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09760483"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372652"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0F571473" w:rsidR="00E27C53" w:rsidRPr="002E0C32" w:rsidRDefault="00E27C53" w:rsidP="00E27C53">
      <w:pPr>
        <w:pStyle w:val="Footer"/>
        <w:tabs>
          <w:tab w:val="left" w:pos="720"/>
        </w:tabs>
        <w:rPr>
          <w:b/>
          <w:noProof/>
          <w:lang w:val="sr-Cyrl-RS"/>
        </w:rPr>
      </w:pPr>
      <w:r w:rsidRPr="002E0C32">
        <w:rPr>
          <w:b/>
          <w:noProof/>
          <w:lang w:val="sr-Cyrl-RS"/>
        </w:rPr>
        <w:t xml:space="preserve">Број: </w:t>
      </w:r>
      <w:r w:rsidR="00AE419C" w:rsidRPr="002E0C32">
        <w:rPr>
          <w:b/>
          <w:noProof/>
          <w:lang w:val="sr-Cyrl-RS"/>
        </w:rPr>
        <w:t>362</w:t>
      </w:r>
      <w:r w:rsidRPr="002E0C32">
        <w:rPr>
          <w:b/>
          <w:noProof/>
          <w:lang w:val="sr-Cyrl-RS"/>
        </w:rPr>
        <w:t>-18-О/1</w:t>
      </w:r>
    </w:p>
    <w:p w14:paraId="2B96A50E" w14:textId="14380B59" w:rsidR="00E27C53" w:rsidRPr="002E0C32" w:rsidRDefault="00E27C53" w:rsidP="00E27C53">
      <w:pPr>
        <w:pStyle w:val="Footer"/>
        <w:tabs>
          <w:tab w:val="left" w:pos="720"/>
        </w:tabs>
        <w:rPr>
          <w:b/>
          <w:noProof/>
          <w:lang w:val="sr-Latn-RS"/>
        </w:rPr>
      </w:pPr>
      <w:r w:rsidRPr="002E0C32">
        <w:rPr>
          <w:b/>
          <w:noProof/>
          <w:lang w:val="sr-Cyrl-RS"/>
        </w:rPr>
        <w:t xml:space="preserve">Дана: </w:t>
      </w:r>
      <w:r w:rsidR="002E0C32" w:rsidRPr="002E0C32">
        <w:rPr>
          <w:b/>
          <w:noProof/>
          <w:lang w:val="sr-Latn-RS"/>
        </w:rPr>
        <w:t>23.01.2019.</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16F95463" w14:textId="29E8FB63" w:rsidR="00E27C53" w:rsidRPr="00AE419C" w:rsidRDefault="00AE419C" w:rsidP="00E27C53">
      <w:pPr>
        <w:pStyle w:val="Footer"/>
        <w:jc w:val="center"/>
        <w:rPr>
          <w:b/>
          <w:lang w:val="sr-Cyrl-RS"/>
        </w:rPr>
      </w:pPr>
      <w:r w:rsidRPr="00AE419C">
        <w:rPr>
          <w:b/>
          <w:lang w:val="sr-Cyrl-RS"/>
        </w:rPr>
        <w:t>Реконструкција и санација система канализације на северном делу парцеле 7569/1 Клиничког центра Војводине</w:t>
      </w:r>
    </w:p>
    <w:p w14:paraId="762717A1" w14:textId="77777777" w:rsidR="00E27C53" w:rsidRPr="00C35CDB" w:rsidRDefault="00E27C53" w:rsidP="00E27C53">
      <w:pPr>
        <w:pStyle w:val="Footer"/>
        <w:jc w:val="center"/>
        <w:rPr>
          <w:b/>
          <w:noProof/>
          <w:highlight w:val="yellow"/>
        </w:rPr>
      </w:pPr>
    </w:p>
    <w:p w14:paraId="54C26822" w14:textId="77777777" w:rsidR="00E27C53" w:rsidRPr="00C35CDB" w:rsidRDefault="00372652"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AE419C">
            <w:rPr>
              <w:b/>
            </w:rPr>
            <w:t>Отворени поступак</w:t>
          </w:r>
        </w:sdtContent>
      </w:sdt>
      <w:r w:rsidR="00E27C53" w:rsidRPr="00C35CDB">
        <w:rPr>
          <w:b/>
          <w:noProof/>
        </w:rPr>
        <w:t xml:space="preserve"> </w:t>
      </w:r>
    </w:p>
    <w:p w14:paraId="4121C8E0" w14:textId="77777777" w:rsidR="00E27C53" w:rsidRPr="00C35CDB" w:rsidRDefault="00E27C53" w:rsidP="00E27C53">
      <w:pPr>
        <w:pStyle w:val="Footer"/>
        <w:tabs>
          <w:tab w:val="left" w:pos="720"/>
        </w:tabs>
        <w:jc w:val="center"/>
        <w:rPr>
          <w:b/>
          <w:noProof/>
        </w:rPr>
      </w:pPr>
    </w:p>
    <w:p w14:paraId="48242220" w14:textId="3C652E0C" w:rsidR="00E27C53" w:rsidRPr="00AE419C" w:rsidRDefault="00AE419C" w:rsidP="00E27C53">
      <w:pPr>
        <w:pStyle w:val="Footer"/>
        <w:tabs>
          <w:tab w:val="left" w:pos="720"/>
        </w:tabs>
        <w:jc w:val="center"/>
        <w:rPr>
          <w:b/>
          <w:noProof/>
          <w:lang w:val="sr-Cyrl-RS"/>
        </w:rPr>
      </w:pPr>
      <w:r>
        <w:rPr>
          <w:b/>
          <w:noProof/>
          <w:lang w:val="sr-Cyrl-RS"/>
        </w:rPr>
        <w:t>362-18-О</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74166255"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3513DA">
        <w:rPr>
          <w:b/>
          <w:noProof/>
          <w:lang w:val="sr-Cyrl-CS"/>
        </w:rPr>
        <w:t>Сад, 201</w:t>
      </w:r>
      <w:r w:rsidR="00AE419C" w:rsidRPr="003513DA">
        <w:rPr>
          <w:b/>
          <w:noProof/>
          <w:lang w:val="sr-Cyrl-CS"/>
        </w:rPr>
        <w:t>9</w:t>
      </w:r>
      <w:r w:rsidRPr="003513DA">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77777777"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06A17552" w:rsidR="00E27C53" w:rsidRPr="00AE419C" w:rsidRDefault="00372652" w:rsidP="00E27C53">
      <w:pP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AE419C">
            <w:rPr>
              <w:b/>
              <w:noProof/>
            </w:rPr>
            <w:t>у отвореном поступку јавне набавке</w:t>
          </w:r>
        </w:sdtContent>
      </w:sdt>
      <w:r w:rsidR="00E27C53" w:rsidRPr="00AE419C">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AE419C" w:rsidRPr="00AE419C">
            <w:rPr>
              <w:b/>
              <w:noProof/>
            </w:rPr>
            <w:t>радова</w:t>
          </w:r>
        </w:sdtContent>
      </w:sdt>
      <w:r w:rsidR="00E27C53" w:rsidRPr="00AE419C">
        <w:rPr>
          <w:b/>
          <w:noProof/>
        </w:rPr>
        <w:t xml:space="preserve"> бр. </w:t>
      </w:r>
      <w:r w:rsidR="00AE419C" w:rsidRPr="00AE419C">
        <w:rPr>
          <w:b/>
          <w:noProof/>
          <w:lang w:val="sr-Cyrl-RS"/>
        </w:rPr>
        <w:t xml:space="preserve">362-18-О - </w:t>
      </w:r>
      <w:r w:rsidR="00E27C53" w:rsidRPr="00AE419C">
        <w:rPr>
          <w:b/>
          <w:noProof/>
        </w:rPr>
        <w:t xml:space="preserve"> </w:t>
      </w:r>
      <w:r w:rsidR="00AE419C" w:rsidRPr="00AE419C">
        <w:rPr>
          <w:b/>
          <w:lang w:val="sr-Cyrl-RS"/>
        </w:rPr>
        <w:t>Реконструкција и санација система канализације на северном делу парцеле 7569/1 Клиничког центра Војводине</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6EF8A262" w14:textId="77777777" w:rsidR="002D387F" w:rsidRDefault="00E27C53">
      <w:pPr>
        <w:pStyle w:val="TOC1"/>
        <w:tabs>
          <w:tab w:val="left" w:pos="480"/>
        </w:tabs>
        <w:rPr>
          <w:rFonts w:asciiTheme="minorHAnsi" w:eastAsiaTheme="minorEastAsia" w:hAnsiTheme="minorHAnsi" w:cstheme="minorBidi"/>
          <w:sz w:val="22"/>
          <w:szCs w:val="22"/>
          <w:lang w:val="sr-Latn-RS" w:eastAsia="sr-Latn-RS"/>
        </w:rPr>
      </w:pPr>
      <w:r w:rsidRPr="002E0C32">
        <w:rPr>
          <w:b/>
          <w:bCs/>
          <w:caps/>
        </w:rPr>
        <w:fldChar w:fldCharType="begin"/>
      </w:r>
      <w:r w:rsidRPr="002E0C32">
        <w:instrText xml:space="preserve"> TOC \o "1-3" \u </w:instrText>
      </w:r>
      <w:r w:rsidRPr="002E0C32">
        <w:rPr>
          <w:b/>
          <w:bCs/>
          <w:caps/>
        </w:rPr>
        <w:fldChar w:fldCharType="separate"/>
      </w:r>
      <w:r w:rsidR="002D387F">
        <w:t>1.</w:t>
      </w:r>
      <w:r w:rsidR="002D387F">
        <w:rPr>
          <w:rFonts w:asciiTheme="minorHAnsi" w:eastAsiaTheme="minorEastAsia" w:hAnsiTheme="minorHAnsi" w:cstheme="minorBidi"/>
          <w:sz w:val="22"/>
          <w:szCs w:val="22"/>
          <w:lang w:val="sr-Latn-RS" w:eastAsia="sr-Latn-RS"/>
        </w:rPr>
        <w:tab/>
      </w:r>
      <w:r w:rsidR="002D387F">
        <w:t>ОПШТИ ПОДАЦИ О НАБАВЦИ</w:t>
      </w:r>
      <w:r w:rsidR="002D387F">
        <w:tab/>
      </w:r>
      <w:r w:rsidR="002D387F">
        <w:fldChar w:fldCharType="begin"/>
      </w:r>
      <w:r w:rsidR="002D387F">
        <w:instrText xml:space="preserve"> PAGEREF _Toc536018629 \h </w:instrText>
      </w:r>
      <w:r w:rsidR="002D387F">
        <w:fldChar w:fldCharType="separate"/>
      </w:r>
      <w:r w:rsidR="00372652">
        <w:t>3</w:t>
      </w:r>
      <w:r w:rsidR="002D387F">
        <w:fldChar w:fldCharType="end"/>
      </w:r>
    </w:p>
    <w:p w14:paraId="537A8ED3" w14:textId="77777777" w:rsidR="002D387F" w:rsidRDefault="002D387F">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_Toc536018630 \h </w:instrText>
      </w:r>
      <w:r>
        <w:fldChar w:fldCharType="separate"/>
      </w:r>
      <w:r w:rsidR="00372652">
        <w:t>4</w:t>
      </w:r>
      <w:r>
        <w:fldChar w:fldCharType="end"/>
      </w:r>
    </w:p>
    <w:p w14:paraId="1FC60CD8" w14:textId="77777777" w:rsidR="002D387F" w:rsidRDefault="002D387F">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ТЕХНИЧКА ДОКУМЕНТАЦИЈА ПРЕДМЕТА ЈАВНЕ НАБАВКЕ</w:t>
      </w:r>
      <w:r>
        <w:tab/>
      </w:r>
      <w:r>
        <w:fldChar w:fldCharType="begin"/>
      </w:r>
      <w:r>
        <w:instrText xml:space="preserve"> PAGEREF _Toc536018631 \h </w:instrText>
      </w:r>
      <w:r>
        <w:fldChar w:fldCharType="separate"/>
      </w:r>
      <w:r w:rsidR="00372652">
        <w:t>5</w:t>
      </w:r>
      <w:r>
        <w:fldChar w:fldCharType="end"/>
      </w:r>
    </w:p>
    <w:p w14:paraId="0BE78C4B" w14:textId="77777777" w:rsidR="002D387F" w:rsidRDefault="002D387F">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_Toc536018632 \h </w:instrText>
      </w:r>
      <w:r>
        <w:fldChar w:fldCharType="separate"/>
      </w:r>
      <w:r w:rsidR="00372652">
        <w:t>6</w:t>
      </w:r>
      <w:r>
        <w:fldChar w:fldCharType="end"/>
      </w:r>
    </w:p>
    <w:p w14:paraId="4CFDDA35" w14:textId="77777777" w:rsidR="002D387F" w:rsidRDefault="002D387F">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_Toc536018633 \h </w:instrText>
      </w:r>
      <w:r>
        <w:fldChar w:fldCharType="separate"/>
      </w:r>
      <w:r w:rsidR="00372652">
        <w:t>10</w:t>
      </w:r>
      <w:r>
        <w:fldChar w:fldCharType="end"/>
      </w:r>
    </w:p>
    <w:p w14:paraId="41A90F9A" w14:textId="77777777" w:rsidR="002D387F" w:rsidRDefault="002D387F">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РАЗРАДА КРИТЕРИЈУМА</w:t>
      </w:r>
      <w:r>
        <w:tab/>
      </w:r>
      <w:r>
        <w:fldChar w:fldCharType="begin"/>
      </w:r>
      <w:r>
        <w:instrText xml:space="preserve"> PAGEREF _Toc536018634 \h </w:instrText>
      </w:r>
      <w:r>
        <w:fldChar w:fldCharType="separate"/>
      </w:r>
      <w:r w:rsidR="00372652">
        <w:t>20</w:t>
      </w:r>
      <w:r>
        <w:fldChar w:fldCharType="end"/>
      </w:r>
    </w:p>
    <w:p w14:paraId="0DC85373" w14:textId="77777777" w:rsidR="002D387F" w:rsidRDefault="002D387F">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МОДЕЛ УГ</w:t>
      </w:r>
      <w:bookmarkStart w:id="18" w:name="_GoBack"/>
      <w:bookmarkEnd w:id="18"/>
      <w:r>
        <w:t>ОВОРА</w:t>
      </w:r>
      <w:r>
        <w:tab/>
      </w:r>
      <w:r>
        <w:fldChar w:fldCharType="begin"/>
      </w:r>
      <w:r>
        <w:instrText xml:space="preserve"> PAGEREF _Toc536018635 \h </w:instrText>
      </w:r>
      <w:r>
        <w:fldChar w:fldCharType="separate"/>
      </w:r>
      <w:r w:rsidR="00372652">
        <w:t>21</w:t>
      </w:r>
      <w:r>
        <w:fldChar w:fldCharType="end"/>
      </w:r>
    </w:p>
    <w:p w14:paraId="4D54BB6B" w14:textId="77777777" w:rsidR="002D387F" w:rsidRDefault="002D387F">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_Toc536018648 \h </w:instrText>
      </w:r>
      <w:r>
        <w:fldChar w:fldCharType="separate"/>
      </w:r>
      <w:r w:rsidR="00372652">
        <w:t>27</w:t>
      </w:r>
      <w:r>
        <w:fldChar w:fldCharType="end"/>
      </w:r>
    </w:p>
    <w:p w14:paraId="46A6D741" w14:textId="77777777" w:rsidR="002D387F" w:rsidRDefault="002D387F">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_Toc536018649 \h </w:instrText>
      </w:r>
      <w:r>
        <w:fldChar w:fldCharType="separate"/>
      </w:r>
      <w:r w:rsidR="00372652">
        <w:t>28</w:t>
      </w:r>
      <w:r>
        <w:fldChar w:fldCharType="end"/>
      </w:r>
    </w:p>
    <w:p w14:paraId="099CBB39" w14:textId="77777777" w:rsidR="002D387F" w:rsidRDefault="002D387F">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_Toc536018650 \h </w:instrText>
      </w:r>
      <w:r>
        <w:fldChar w:fldCharType="separate"/>
      </w:r>
      <w:r w:rsidR="00372652">
        <w:t>29</w:t>
      </w:r>
      <w:r>
        <w:fldChar w:fldCharType="end"/>
      </w:r>
    </w:p>
    <w:p w14:paraId="5CC72EAE" w14:textId="77777777" w:rsidR="002D387F" w:rsidRDefault="002D387F">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_Toc536018651 \h </w:instrText>
      </w:r>
      <w:r>
        <w:fldChar w:fldCharType="separate"/>
      </w:r>
      <w:r w:rsidR="00372652">
        <w:t>30</w:t>
      </w:r>
      <w:r>
        <w:fldChar w:fldCharType="end"/>
      </w:r>
    </w:p>
    <w:p w14:paraId="6056B328" w14:textId="77777777" w:rsidR="002D387F" w:rsidRDefault="002D387F">
      <w:pPr>
        <w:pStyle w:val="TOC1"/>
        <w:tabs>
          <w:tab w:val="left" w:pos="720"/>
        </w:tabs>
        <w:rPr>
          <w:rFonts w:asciiTheme="minorHAnsi" w:eastAsiaTheme="minorEastAsia" w:hAnsiTheme="minorHAnsi" w:cstheme="minorBidi"/>
          <w:sz w:val="22"/>
          <w:szCs w:val="22"/>
          <w:lang w:val="sr-Latn-RS" w:eastAsia="sr-Latn-RS"/>
        </w:rPr>
      </w:pPr>
      <w:r>
        <w:t>12.</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_Toc536018652 \h </w:instrText>
      </w:r>
      <w:r>
        <w:fldChar w:fldCharType="separate"/>
      </w:r>
      <w:r w:rsidR="00372652">
        <w:t>31</w:t>
      </w:r>
      <w:r>
        <w:fldChar w:fldCharType="end"/>
      </w:r>
    </w:p>
    <w:p w14:paraId="7202AC79" w14:textId="77777777" w:rsidR="00E27C53" w:rsidRDefault="00E27C53" w:rsidP="00E27C53">
      <w:pPr>
        <w:rPr>
          <w:b/>
          <w:bCs/>
          <w:sz w:val="28"/>
          <w:lang w:val="hr-HR"/>
        </w:rPr>
      </w:pPr>
      <w:r w:rsidRPr="002E0C32">
        <w:fldChar w:fldCharType="end"/>
      </w:r>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536018629"/>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7C53" w:rsidRPr="00DA0553" w14:paraId="02DDF303" w14:textId="77777777" w:rsidTr="003513DA">
        <w:tc>
          <w:tcPr>
            <w:tcW w:w="4643" w:type="dxa"/>
          </w:tcPr>
          <w:p w14:paraId="1EDCCEFF" w14:textId="77777777" w:rsidR="00E27C53" w:rsidRPr="00DA0553" w:rsidRDefault="00E27C53" w:rsidP="00AE419C">
            <w:pPr>
              <w:rPr>
                <w:b/>
                <w:noProof/>
              </w:rPr>
            </w:pPr>
            <w:r w:rsidRPr="00DA0553">
              <w:rPr>
                <w:b/>
                <w:noProof/>
              </w:rPr>
              <w:t>Наручилац</w:t>
            </w:r>
          </w:p>
        </w:tc>
        <w:tc>
          <w:tcPr>
            <w:tcW w:w="4643" w:type="dxa"/>
          </w:tcPr>
          <w:p w14:paraId="17FDCAD4" w14:textId="77777777" w:rsidR="00E27C53" w:rsidRPr="00DA0553" w:rsidRDefault="00E27C53" w:rsidP="00AE419C">
            <w:pPr>
              <w:rPr>
                <w:noProof/>
              </w:rPr>
            </w:pPr>
            <w:r w:rsidRPr="00DA0553">
              <w:rPr>
                <w:noProof/>
              </w:rPr>
              <w:t xml:space="preserve">КЛИНИЧКИ ЦЕНТАР ВОЈВОДИНЕ, </w:t>
            </w:r>
          </w:p>
          <w:p w14:paraId="7E5AF7B6" w14:textId="77777777" w:rsidR="00E27C53" w:rsidRPr="00DA0553" w:rsidRDefault="00E27C53" w:rsidP="00AE419C">
            <w:pPr>
              <w:rPr>
                <w:noProof/>
              </w:rPr>
            </w:pPr>
            <w:r w:rsidRPr="00DA0553">
              <w:rPr>
                <w:noProof/>
              </w:rPr>
              <w:t>ул. Хајдук Вељкова бр.1, Нови Сад, (www.kcv.rs)</w:t>
            </w:r>
          </w:p>
        </w:tc>
      </w:tr>
      <w:tr w:rsidR="00E27C53" w:rsidRPr="00DA0553" w14:paraId="4E31927A" w14:textId="77777777" w:rsidTr="003513DA">
        <w:tc>
          <w:tcPr>
            <w:tcW w:w="4643" w:type="dxa"/>
          </w:tcPr>
          <w:p w14:paraId="17C0712A" w14:textId="77777777" w:rsidR="00E27C53" w:rsidRPr="00DA0553" w:rsidRDefault="00E27C53" w:rsidP="00AE419C">
            <w:pPr>
              <w:rPr>
                <w:b/>
                <w:noProof/>
              </w:rPr>
            </w:pPr>
            <w:r w:rsidRPr="00DA0553">
              <w:rPr>
                <w:b/>
                <w:noProof/>
              </w:rPr>
              <w:t>Предмет јавне набавке</w:t>
            </w:r>
          </w:p>
        </w:tc>
        <w:tc>
          <w:tcPr>
            <w:tcW w:w="4643" w:type="dxa"/>
          </w:tcPr>
          <w:p w14:paraId="4CC21F24" w14:textId="73FA22EA" w:rsidR="00E27C53" w:rsidRPr="00DA0553" w:rsidRDefault="00372652" w:rsidP="0042307F">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42307F" w:rsidRPr="0042307F">
                  <w:rPr>
                    <w:noProof/>
                  </w:rPr>
                  <w:t>Радови</w:t>
                </w:r>
              </w:sdtContent>
            </w:sdt>
            <w:r w:rsidR="00E27C53" w:rsidRPr="0042307F">
              <w:t xml:space="preserve"> </w:t>
            </w:r>
            <w:proofErr w:type="gramStart"/>
            <w:r w:rsidR="00E27C53" w:rsidRPr="0042307F">
              <w:t>бр</w:t>
            </w:r>
            <w:proofErr w:type="gramEnd"/>
            <w:r w:rsidR="00E27C53" w:rsidRPr="0042307F">
              <w:rPr>
                <w:lang w:val="ru-RU"/>
              </w:rPr>
              <w:t>.</w:t>
            </w:r>
            <w:r w:rsidR="00E27C53" w:rsidRPr="0042307F">
              <w:t xml:space="preserve"> </w:t>
            </w:r>
            <w:r w:rsidR="0042307F" w:rsidRPr="0042307F">
              <w:rPr>
                <w:lang w:val="sr-Cyrl-RS"/>
              </w:rPr>
              <w:t>362-18-О</w:t>
            </w:r>
            <w:r w:rsidR="00E27C53" w:rsidRPr="0042307F">
              <w:rPr>
                <w:i/>
                <w:iCs/>
              </w:rPr>
              <w:t xml:space="preserve"> </w:t>
            </w:r>
            <w:r w:rsidR="00E27C53" w:rsidRPr="0042307F">
              <w:t xml:space="preserve">- </w:t>
            </w:r>
            <w:r w:rsidR="0042307F" w:rsidRPr="0042307F">
              <w:t>Реконструкција и санација система канализације на северном делу парцеле 7569/1 Клиничког центра Војводине</w:t>
            </w:r>
          </w:p>
        </w:tc>
      </w:tr>
      <w:tr w:rsidR="00E27C53" w:rsidRPr="00DA0553" w14:paraId="7C3699FF" w14:textId="77777777" w:rsidTr="003513DA">
        <w:tc>
          <w:tcPr>
            <w:tcW w:w="4643" w:type="dxa"/>
          </w:tcPr>
          <w:p w14:paraId="5ECD2976" w14:textId="77777777" w:rsidR="00E27C53" w:rsidRPr="00DA0553" w:rsidRDefault="00E27C53" w:rsidP="00AE419C">
            <w:pPr>
              <w:rPr>
                <w:b/>
                <w:noProof/>
              </w:rPr>
            </w:pPr>
            <w:r w:rsidRPr="00DA0553">
              <w:rPr>
                <w:b/>
                <w:noProof/>
              </w:rPr>
              <w:t>Врста поступка</w:t>
            </w:r>
          </w:p>
        </w:tc>
        <w:tc>
          <w:tcPr>
            <w:tcW w:w="4643" w:type="dxa"/>
          </w:tcPr>
          <w:p w14:paraId="7FBC7738" w14:textId="77777777" w:rsidR="00E27C53" w:rsidRPr="00115B82" w:rsidRDefault="00372652" w:rsidP="00AE419C">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42307F">
                  <w:t>Отворени поступак</w:t>
                </w:r>
              </w:sdtContent>
            </w:sdt>
            <w:r w:rsidR="00E27C53" w:rsidRPr="00115B82">
              <w:rPr>
                <w:noProof/>
              </w:rPr>
              <w:t xml:space="preserve"> </w:t>
            </w:r>
          </w:p>
        </w:tc>
      </w:tr>
      <w:tr w:rsidR="00E27C53" w:rsidRPr="00DA0553" w14:paraId="7A81D416" w14:textId="77777777" w:rsidTr="003513DA">
        <w:tc>
          <w:tcPr>
            <w:tcW w:w="4643" w:type="dxa"/>
          </w:tcPr>
          <w:p w14:paraId="55BED92D" w14:textId="77777777" w:rsidR="00E27C53" w:rsidRPr="00DA0553" w:rsidRDefault="00E27C53" w:rsidP="00AE419C">
            <w:pPr>
              <w:rPr>
                <w:noProof/>
              </w:rPr>
            </w:pPr>
            <w:r w:rsidRPr="00DA0553">
              <w:rPr>
                <w:b/>
                <w:bCs/>
                <w:lang w:val="sr-Cyrl-CS"/>
              </w:rPr>
              <w:t>Циљ поступка</w:t>
            </w:r>
          </w:p>
        </w:tc>
        <w:tc>
          <w:tcPr>
            <w:tcW w:w="4643" w:type="dxa"/>
          </w:tcPr>
          <w:p w14:paraId="159E71D6" w14:textId="77777777" w:rsidR="00E27C53" w:rsidRPr="00DA0553" w:rsidRDefault="00E27C53" w:rsidP="00AE419C">
            <w:pPr>
              <w:jc w:val="both"/>
              <w:rPr>
                <w:i/>
                <w:iCs/>
              </w:rPr>
            </w:pPr>
            <w:r w:rsidRPr="0042307F">
              <w:rPr>
                <w:lang w:val="sr-Cyrl-CS"/>
              </w:rPr>
              <w:t>Поступак јавне набавке се спроводи ради закључења</w:t>
            </w:r>
            <w:r w:rsidRPr="0042307F">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42307F">
                  <w:t>уговора о јавној набавци</w:t>
                </w:r>
              </w:sdtContent>
            </w:sdt>
          </w:p>
        </w:tc>
      </w:tr>
      <w:tr w:rsidR="00E27C53" w:rsidRPr="00A27215" w14:paraId="5D90CBA2" w14:textId="77777777" w:rsidTr="003513DA">
        <w:tc>
          <w:tcPr>
            <w:tcW w:w="4643" w:type="dxa"/>
          </w:tcPr>
          <w:p w14:paraId="61B25CC8" w14:textId="77777777" w:rsidR="00E27C53" w:rsidRPr="0042307F" w:rsidRDefault="00E27C53" w:rsidP="00AE419C">
            <w:pPr>
              <w:rPr>
                <w:b/>
                <w:noProof/>
              </w:rPr>
            </w:pPr>
            <w:r w:rsidRPr="0042307F">
              <w:rPr>
                <w:b/>
                <w:lang w:val="hr-HR"/>
              </w:rPr>
              <w:t xml:space="preserve">Процењена вредност </w:t>
            </w:r>
            <w:r w:rsidRPr="0042307F">
              <w:rPr>
                <w:b/>
                <w:lang w:val="sr-Cyrl-RS"/>
              </w:rPr>
              <w:t>јавне</w:t>
            </w:r>
            <w:r w:rsidRPr="0042307F">
              <w:rPr>
                <w:b/>
                <w:lang w:val="hr-HR"/>
              </w:rPr>
              <w:t xml:space="preserve"> набавке</w:t>
            </w:r>
          </w:p>
        </w:tc>
        <w:tc>
          <w:tcPr>
            <w:tcW w:w="4643" w:type="dxa"/>
          </w:tcPr>
          <w:p w14:paraId="129E4A30" w14:textId="2AFFC69E" w:rsidR="00E27C53" w:rsidRPr="00A27215" w:rsidRDefault="0042307F" w:rsidP="00AE419C">
            <w:pPr>
              <w:pStyle w:val="Footer"/>
              <w:tabs>
                <w:tab w:val="left" w:pos="720"/>
              </w:tabs>
            </w:pPr>
            <w:r w:rsidRPr="0042307F">
              <w:rPr>
                <w:lang w:val="sr-Cyrl-RS"/>
              </w:rPr>
              <w:t>7.777.475,00</w:t>
            </w:r>
            <w:r w:rsidR="00E27C53" w:rsidRPr="0042307F">
              <w:rPr>
                <w:lang w:val="sr-Cyrl-CS"/>
              </w:rPr>
              <w:t xml:space="preserve"> динара без ПДВ-а</w:t>
            </w:r>
          </w:p>
        </w:tc>
      </w:tr>
      <w:tr w:rsidR="00E27C53" w:rsidRPr="001C6B06" w14:paraId="7DA7A595" w14:textId="77777777" w:rsidTr="003513DA">
        <w:tc>
          <w:tcPr>
            <w:tcW w:w="4643" w:type="dxa"/>
          </w:tcPr>
          <w:p w14:paraId="665A1657" w14:textId="77777777" w:rsidR="00E27C53" w:rsidRPr="001C6B06" w:rsidRDefault="00E27C53" w:rsidP="00AE419C">
            <w:pPr>
              <w:rPr>
                <w:b/>
                <w:noProof/>
              </w:rPr>
            </w:pPr>
            <w:r w:rsidRPr="001C6B06">
              <w:rPr>
                <w:b/>
                <w:noProof/>
              </w:rPr>
              <w:t>Контакт</w:t>
            </w:r>
          </w:p>
        </w:tc>
        <w:tc>
          <w:tcPr>
            <w:tcW w:w="4643" w:type="dxa"/>
          </w:tcPr>
          <w:p w14:paraId="2917E56B" w14:textId="77777777" w:rsidR="00E27C53" w:rsidRDefault="00E27C53" w:rsidP="00AE419C">
            <w:pPr>
              <w:rPr>
                <w:noProof/>
              </w:rPr>
            </w:pPr>
            <w:r w:rsidRPr="001C6B06">
              <w:rPr>
                <w:noProof/>
              </w:rPr>
              <w:t>Служба за немедицинске јавне набавке</w:t>
            </w:r>
            <w:r>
              <w:rPr>
                <w:noProof/>
              </w:rPr>
              <w:t xml:space="preserve">, </w:t>
            </w:r>
          </w:p>
          <w:p w14:paraId="14C8FD3C" w14:textId="77777777" w:rsidR="00E27C53" w:rsidRPr="001C6B06" w:rsidRDefault="00E27C53" w:rsidP="00AE419C">
            <w:pPr>
              <w:rPr>
                <w:noProof/>
              </w:rPr>
            </w:pPr>
            <w:r>
              <w:rPr>
                <w:noProof/>
              </w:rPr>
              <w:t xml:space="preserve">e-mail: </w:t>
            </w:r>
            <w:r w:rsidRPr="001C6B06">
              <w:rPr>
                <w:noProof/>
              </w:rPr>
              <w:t>nabavke@kcv.rs</w:t>
            </w:r>
          </w:p>
        </w:tc>
      </w:tr>
      <w:tr w:rsidR="00E27C53" w:rsidRPr="00C35CDB" w14:paraId="1CB21D75" w14:textId="77777777" w:rsidTr="003513DA">
        <w:tc>
          <w:tcPr>
            <w:tcW w:w="4643" w:type="dxa"/>
          </w:tcPr>
          <w:p w14:paraId="23884D93" w14:textId="77777777" w:rsidR="00E27C53" w:rsidRPr="00DA0553" w:rsidRDefault="00E27C53" w:rsidP="00AE419C">
            <w:pPr>
              <w:rPr>
                <w:b/>
                <w:noProof/>
              </w:rPr>
            </w:pPr>
            <w:r w:rsidRPr="00DA0553">
              <w:rPr>
                <w:b/>
                <w:noProof/>
              </w:rPr>
              <w:t>Радно време наручиоца</w:t>
            </w:r>
          </w:p>
        </w:tc>
        <w:tc>
          <w:tcPr>
            <w:tcW w:w="4643" w:type="dxa"/>
          </w:tcPr>
          <w:p w14:paraId="3F14D166" w14:textId="77777777" w:rsidR="00E27C53" w:rsidRPr="00C35CDB" w:rsidRDefault="00E27C53" w:rsidP="00AE419C">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1BEC8344" w:rsidR="00E27C53" w:rsidRDefault="00E27C53" w:rsidP="00E27C53">
      <w:pPr>
        <w:rPr>
          <w:b/>
          <w:noProof/>
        </w:rPr>
      </w:pPr>
      <w:r w:rsidRPr="0042307F">
        <w:rPr>
          <w:b/>
          <w:noProof/>
        </w:rPr>
        <w:t xml:space="preserve">Предмет јавне набавке </w:t>
      </w:r>
      <w:r w:rsidR="00E075A8" w:rsidRPr="0042307F">
        <w:rPr>
          <w:b/>
          <w:noProof/>
          <w:lang w:val="sr-Cyrl-RS"/>
        </w:rPr>
        <w:t>ни</w:t>
      </w:r>
      <w:r w:rsidRPr="0042307F">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536018630"/>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lang w:val="sr-Cyrl-RS"/>
        </w:rPr>
      </w:pPr>
    </w:p>
    <w:p w14:paraId="6F08CBFB" w14:textId="28EAC50E" w:rsidR="00ED097F" w:rsidRDefault="00ED097F" w:rsidP="00E27C53">
      <w:pPr>
        <w:jc w:val="both"/>
        <w:rPr>
          <w:lang w:val="sr-Cyrl-RS"/>
        </w:rPr>
      </w:pPr>
      <w:r w:rsidRPr="003576D3">
        <w:rPr>
          <w:bCs/>
          <w:iCs/>
          <w:lang w:val="sr-Cyrl-RS"/>
        </w:rPr>
        <w:t>Предмет јавне набавке су радови на реконструкцији</w:t>
      </w:r>
      <w:r w:rsidR="003576D3" w:rsidRPr="003576D3">
        <w:rPr>
          <w:lang w:val="sr-Cyrl-RS"/>
        </w:rPr>
        <w:t xml:space="preserve"> и санација система канализације на северном делу парцеле 7569/1 Клиничког центра Војводине</w:t>
      </w:r>
      <w:r w:rsidR="003576D3">
        <w:rPr>
          <w:lang w:val="sr-Cyrl-RS"/>
        </w:rPr>
        <w:t>.</w:t>
      </w:r>
    </w:p>
    <w:p w14:paraId="6C1943B7" w14:textId="77777777" w:rsidR="003576D3" w:rsidRDefault="003576D3" w:rsidP="00E27C53">
      <w:pPr>
        <w:jc w:val="both"/>
        <w:rPr>
          <w:lang w:val="sr-Cyrl-RS"/>
        </w:rPr>
      </w:pPr>
    </w:p>
    <w:p w14:paraId="2047ABDC" w14:textId="7898CB72" w:rsidR="003576D3" w:rsidRPr="003576D3" w:rsidRDefault="003576D3" w:rsidP="00E27C53">
      <w:pPr>
        <w:jc w:val="both"/>
        <w:rPr>
          <w:bCs/>
          <w:iCs/>
          <w:lang w:val="sr-Cyrl-RS"/>
        </w:rPr>
      </w:pPr>
      <w:r w:rsidRPr="001B5C53">
        <w:rPr>
          <w:noProof/>
        </w:rPr>
        <w:t>Понуђач се обавезује да изврши радове у свему према конкурсној документацији и својој понуди која ће бити саставни део уговора.</w:t>
      </w:r>
    </w:p>
    <w:p w14:paraId="3F865EEF" w14:textId="77777777" w:rsidR="00ED097F" w:rsidRDefault="00ED097F" w:rsidP="00E27C53">
      <w:pPr>
        <w:jc w:val="both"/>
        <w:rPr>
          <w:bCs/>
          <w:iCs/>
          <w:lang w:val="sr-Cyrl-RS"/>
        </w:rPr>
      </w:pPr>
    </w:p>
    <w:p w14:paraId="20F4CF51" w14:textId="16271074" w:rsidR="00ED097F" w:rsidRDefault="00D37BC7" w:rsidP="00E27C53">
      <w:pPr>
        <w:jc w:val="both"/>
        <w:rPr>
          <w:bCs/>
          <w:iCs/>
          <w:lang w:val="sr-Cyrl-RS"/>
        </w:rPr>
      </w:pPr>
      <w:r>
        <w:rPr>
          <w:bCs/>
          <w:iCs/>
          <w:lang w:val="sr-Cyrl-RS"/>
        </w:rPr>
        <w:t>Спецификација радова се налази у поглављу 12. Образац понуде.</w:t>
      </w:r>
    </w:p>
    <w:p w14:paraId="5F7EC664" w14:textId="4F370D4A" w:rsidR="00D37BC7" w:rsidRPr="00ED097F" w:rsidRDefault="00D37BC7" w:rsidP="00D37BC7">
      <w:pPr>
        <w:rPr>
          <w:bCs/>
          <w:iCs/>
          <w:lang w:val="sr-Cyrl-RS"/>
        </w:rPr>
      </w:pPr>
      <w:r>
        <w:rPr>
          <w:bCs/>
          <w:iCs/>
          <w:lang w:val="sr-Cyrl-RS"/>
        </w:rPr>
        <w:br w:type="page"/>
      </w:r>
    </w:p>
    <w:p w14:paraId="1B222CD6" w14:textId="77777777" w:rsidR="00E27C53" w:rsidRPr="00CC366C" w:rsidRDefault="00E27C53" w:rsidP="002576AA">
      <w:pPr>
        <w:pStyle w:val="Heading1"/>
        <w:numPr>
          <w:ilvl w:val="0"/>
          <w:numId w:val="15"/>
        </w:numPr>
        <w:jc w:val="center"/>
      </w:pPr>
      <w:bookmarkStart w:id="29" w:name="_Toc389030812"/>
      <w:bookmarkStart w:id="30" w:name="_Toc375826005"/>
      <w:bookmarkStart w:id="31" w:name="_Toc448222236"/>
      <w:bookmarkStart w:id="32" w:name="_Toc477327708"/>
      <w:bookmarkStart w:id="33" w:name="_Toc477327991"/>
      <w:bookmarkStart w:id="34" w:name="_Toc477328720"/>
      <w:bookmarkStart w:id="35" w:name="_Toc477329191"/>
      <w:bookmarkStart w:id="36" w:name="_Toc536018631"/>
      <w:r w:rsidRPr="00CC366C">
        <w:lastRenderedPageBreak/>
        <w:t>ТЕХНИЧКА ДОКУМЕНТАЦИЈА ПРЕДМЕТА ЈАВНЕ</w:t>
      </w:r>
      <w:bookmarkEnd w:id="29"/>
      <w:r w:rsidRPr="00CC366C">
        <w:t xml:space="preserve"> НАБАВКЕ</w:t>
      </w:r>
      <w:bookmarkEnd w:id="30"/>
      <w:bookmarkEnd w:id="31"/>
      <w:bookmarkEnd w:id="32"/>
      <w:bookmarkEnd w:id="33"/>
      <w:bookmarkEnd w:id="34"/>
      <w:bookmarkEnd w:id="35"/>
      <w:bookmarkEnd w:id="36"/>
    </w:p>
    <w:p w14:paraId="091EC50B" w14:textId="77777777" w:rsidR="00E27C53" w:rsidRPr="00AE1407"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AE419C">
        <w:tc>
          <w:tcPr>
            <w:tcW w:w="9036" w:type="dxa"/>
            <w:shd w:val="clear" w:color="auto" w:fill="auto"/>
          </w:tcPr>
          <w:p w14:paraId="051DC719" w14:textId="77777777" w:rsidR="00A110E7" w:rsidRPr="0085448D" w:rsidRDefault="00A110E7" w:rsidP="00A110E7">
            <w:pPr>
              <w:jc w:val="both"/>
              <w:rPr>
                <w:noProof/>
                <w:lang w:val="sr-Cyrl-CS"/>
              </w:rPr>
            </w:pPr>
            <w:r w:rsidRPr="0085448D">
              <w:rPr>
                <w:noProof/>
                <w:lang w:val="sr-Cyrl-CS"/>
              </w:rPr>
              <w:t>Конкурсна документација не садржи техничку документацију – пројекат.</w:t>
            </w:r>
          </w:p>
          <w:p w14:paraId="626BBF81" w14:textId="77777777" w:rsidR="00A110E7" w:rsidRPr="0085448D" w:rsidRDefault="00A110E7" w:rsidP="00A110E7">
            <w:pPr>
              <w:jc w:val="both"/>
              <w:rPr>
                <w:noProof/>
                <w:lang w:val="sr-Cyrl-CS"/>
              </w:rPr>
            </w:pPr>
          </w:p>
          <w:p w14:paraId="5A9EA542" w14:textId="77777777" w:rsidR="00A110E7" w:rsidRPr="00890012" w:rsidRDefault="00A110E7" w:rsidP="00A110E7">
            <w:pPr>
              <w:ind w:firstLine="360"/>
              <w:jc w:val="both"/>
              <w:rPr>
                <w:noProof/>
                <w:lang w:val="sr-Cyrl-RS"/>
              </w:rPr>
            </w:pPr>
            <w:r w:rsidRPr="009877A5">
              <w:rPr>
                <w:noProof/>
                <w:lang w:val="sr-Cyrl-CS"/>
              </w:rPr>
              <w:t xml:space="preserve">         Сви заинтересовани понуђачи мо</w:t>
            </w:r>
            <w:r>
              <w:rPr>
                <w:noProof/>
                <w:lang w:val="sr-Cyrl-CS"/>
              </w:rPr>
              <w:t>рају</w:t>
            </w:r>
            <w:r w:rsidRPr="009877A5">
              <w:rPr>
                <w:noProof/>
                <w:lang w:val="sr-Cyrl-CS"/>
              </w:rPr>
              <w:t xml:space="preserve"> пре давања понуда да </w:t>
            </w:r>
            <w:r>
              <w:rPr>
                <w:noProof/>
                <w:lang w:val="sr-Cyrl-CS"/>
              </w:rPr>
              <w:t xml:space="preserve">писаним путем упуте захтев да </w:t>
            </w:r>
            <w:r w:rsidRPr="00890012">
              <w:rPr>
                <w:noProof/>
                <w:lang w:val="sr-Cyrl-CS"/>
              </w:rPr>
              <w:t>изврше увид у пројекат предмета јавне набаке, и изађу на место радова уз претходну најаву</w:t>
            </w:r>
            <w:r>
              <w:rPr>
                <w:noProof/>
                <w:lang w:val="sr-Cyrl-CS"/>
              </w:rPr>
              <w:t xml:space="preserve"> Милораду Војчићу, </w:t>
            </w:r>
            <w:r w:rsidRPr="00890012">
              <w:rPr>
                <w:noProof/>
                <w:lang w:val="sr-Cyrl-CS"/>
              </w:rPr>
              <w:t>дипл.грађ.инг., на тел: 064/</w:t>
            </w:r>
            <w:r w:rsidRPr="00890012">
              <w:rPr>
                <w:noProof/>
                <w:lang w:val="sr-Latn-RS"/>
              </w:rPr>
              <w:t>8068754</w:t>
            </w:r>
            <w:r w:rsidRPr="00890012">
              <w:rPr>
                <w:noProof/>
                <w:lang w:val="sr-Cyrl-CS"/>
              </w:rPr>
              <w:t xml:space="preserve"> </w:t>
            </w:r>
            <w:r>
              <w:rPr>
                <w:noProof/>
                <w:lang w:val="sr-Cyrl-CS"/>
              </w:rPr>
              <w:t xml:space="preserve">или </w:t>
            </w:r>
            <w:r w:rsidRPr="00890012">
              <w:rPr>
                <w:noProof/>
                <w:lang w:val="sr-Cyrl-RS"/>
              </w:rPr>
              <w:t>Александру Пространу</w:t>
            </w:r>
            <w:r w:rsidRPr="00890012">
              <w:rPr>
                <w:noProof/>
                <w:lang w:val="sr-Cyrl-CS"/>
              </w:rPr>
              <w:t xml:space="preserve">  дипл. </w:t>
            </w:r>
            <w:r w:rsidRPr="00890012">
              <w:rPr>
                <w:noProof/>
                <w:lang w:val="sr-Cyrl-RS"/>
              </w:rPr>
              <w:t>грађ</w:t>
            </w:r>
            <w:r w:rsidRPr="00890012">
              <w:rPr>
                <w:noProof/>
                <w:lang w:val="sr-Cyrl-CS"/>
              </w:rPr>
              <w:t>. инг., на тел: 064/805</w:t>
            </w:r>
            <w:r w:rsidRPr="00890012">
              <w:rPr>
                <w:noProof/>
                <w:lang w:val="sr-Cyrl-RS"/>
              </w:rPr>
              <w:t>9902</w:t>
            </w:r>
            <w:r w:rsidRPr="00890012">
              <w:rPr>
                <w:noProof/>
                <w:lang w:val="sr-Cyrl-CS"/>
              </w:rPr>
              <w:t xml:space="preserve"> сваког радног дана од 10-12 часова. Писани захтев да изврше увид ће упутити </w:t>
            </w:r>
            <w:r w:rsidRPr="00890012">
              <w:rPr>
                <w:rFonts w:eastAsia="TimesNewRomanPSMT"/>
                <w:bCs/>
                <w:iCs/>
                <w:color w:val="000000"/>
                <w:lang w:val="sr-Cyrl-CS"/>
              </w:rPr>
              <w:t xml:space="preserve">електронском поштом, на адресу: </w:t>
            </w:r>
            <w:hyperlink r:id="rId13" w:history="1">
              <w:r w:rsidRPr="00890012">
                <w:rPr>
                  <w:rStyle w:val="Hyperlink"/>
                  <w:rFonts w:eastAsia="TimesNewRomanPSMT"/>
                </w:rPr>
                <w:t>nabavke</w:t>
              </w:r>
              <w:r w:rsidRPr="00890012">
                <w:rPr>
                  <w:rStyle w:val="Hyperlink"/>
                  <w:rFonts w:eastAsia="TimesNewRomanPSMT"/>
                  <w:lang w:val="sr-Cyrl-CS"/>
                </w:rPr>
                <w:t>@</w:t>
              </w:r>
              <w:r w:rsidRPr="00890012">
                <w:rPr>
                  <w:rStyle w:val="Hyperlink"/>
                  <w:rFonts w:eastAsia="TimesNewRomanPSMT"/>
                </w:rPr>
                <w:t>kcv</w:t>
              </w:r>
              <w:r w:rsidRPr="00890012">
                <w:rPr>
                  <w:rStyle w:val="Hyperlink"/>
                  <w:rFonts w:eastAsia="TimesNewRomanPSMT"/>
                  <w:lang w:val="sr-Cyrl-CS"/>
                </w:rPr>
                <w:t>.</w:t>
              </w:r>
              <w:r w:rsidRPr="00890012">
                <w:rPr>
                  <w:rStyle w:val="Hyperlink"/>
                  <w:rFonts w:eastAsia="TimesNewRomanPSMT"/>
                </w:rPr>
                <w:t>rs</w:t>
              </w:r>
            </w:hyperlink>
            <w:r w:rsidRPr="00890012">
              <w:rPr>
                <w:rFonts w:eastAsia="TimesNewRomanPSMT"/>
                <w:bCs/>
                <w:iCs/>
                <w:color w:val="000000"/>
                <w:lang w:val="sr-Cyrl-RS"/>
              </w:rPr>
              <w:t>.</w:t>
            </w:r>
          </w:p>
          <w:p w14:paraId="1336B650" w14:textId="77777777" w:rsidR="00A110E7" w:rsidRPr="00890012" w:rsidRDefault="00A110E7" w:rsidP="00A110E7">
            <w:pPr>
              <w:ind w:firstLine="360"/>
              <w:jc w:val="both"/>
              <w:rPr>
                <w:noProof/>
                <w:lang w:val="sr-Cyrl-CS"/>
              </w:rPr>
            </w:pPr>
          </w:p>
          <w:p w14:paraId="7C79EC6B" w14:textId="34FCCCAB" w:rsidR="00E27C53" w:rsidRPr="00AE1407" w:rsidRDefault="00A110E7" w:rsidP="00A110E7">
            <w:pPr>
              <w:jc w:val="both"/>
            </w:pPr>
            <w:r w:rsidRPr="00890012">
              <w:rPr>
                <w:noProof/>
                <w:lang w:val="sr-Cyrl-CS"/>
              </w:rPr>
              <w:t>Наручилац ће омогућити увид у пројекат предмета</w:t>
            </w:r>
            <w:r w:rsidRPr="000E498A">
              <w:rPr>
                <w:noProof/>
                <w:lang w:val="sr-Cyrl-CS"/>
              </w:rPr>
              <w:t xml:space="preserve"> јавне набавке као и обилазак  места радова у року од 2 (два) дана од момента најаве заинтересованог понуђача.</w:t>
            </w:r>
          </w:p>
        </w:tc>
      </w:tr>
    </w:tbl>
    <w:p w14:paraId="1416BC0A" w14:textId="77777777" w:rsidR="00E27C53" w:rsidRDefault="00E27C53" w:rsidP="00E27C53">
      <w:pPr>
        <w:ind w:firstLine="360"/>
        <w:rPr>
          <w:noProof/>
          <w:color w:val="FF0000"/>
        </w:rPr>
      </w:pPr>
    </w:p>
    <w:p w14:paraId="47387D4F" w14:textId="77777777" w:rsidR="00E27C53" w:rsidRDefault="00E27C53" w:rsidP="00E27C53">
      <w:pPr>
        <w:ind w:firstLine="360"/>
        <w:rPr>
          <w:noProof/>
          <w:color w:val="FF0000"/>
        </w:rPr>
      </w:pPr>
    </w:p>
    <w:p w14:paraId="5D2C29F2" w14:textId="77777777" w:rsidR="00E27C53" w:rsidRDefault="00E27C53" w:rsidP="00E27C53">
      <w:pPr>
        <w:ind w:firstLine="360"/>
        <w:rPr>
          <w:noProof/>
          <w:color w:val="FF0000"/>
        </w:rPr>
      </w:pPr>
    </w:p>
    <w:p w14:paraId="0252187D" w14:textId="77777777" w:rsidR="00E27C53" w:rsidRDefault="00E27C53" w:rsidP="00E27C53">
      <w:pPr>
        <w:ind w:firstLine="360"/>
        <w:rPr>
          <w:noProof/>
          <w:color w:val="FF0000"/>
        </w:rPr>
      </w:pPr>
    </w:p>
    <w:p w14:paraId="22821248" w14:textId="77777777" w:rsidR="00E27C53" w:rsidRDefault="00E27C53" w:rsidP="00E27C53">
      <w:pPr>
        <w:ind w:firstLine="360"/>
        <w:rPr>
          <w:noProof/>
          <w:color w:val="FF0000"/>
        </w:rPr>
      </w:pPr>
    </w:p>
    <w:p w14:paraId="730427B3" w14:textId="77777777" w:rsidR="00E27C53" w:rsidRDefault="00E27C53" w:rsidP="00E27C53">
      <w:pPr>
        <w:ind w:firstLine="360"/>
        <w:rPr>
          <w:noProof/>
          <w:color w:val="FF0000"/>
        </w:rPr>
      </w:pPr>
    </w:p>
    <w:p w14:paraId="0174032E" w14:textId="77777777" w:rsidR="00E27C53" w:rsidRDefault="00E27C53" w:rsidP="00E27C53">
      <w:pPr>
        <w:ind w:firstLine="360"/>
        <w:rPr>
          <w:noProof/>
          <w:color w:val="FF0000"/>
        </w:rPr>
      </w:pPr>
    </w:p>
    <w:p w14:paraId="5AAAA6A5" w14:textId="77777777" w:rsidR="00E27C53" w:rsidRDefault="00E27C53" w:rsidP="00E27C53">
      <w:pPr>
        <w:ind w:firstLine="360"/>
        <w:rPr>
          <w:noProof/>
          <w:color w:val="FF0000"/>
        </w:rPr>
      </w:pPr>
    </w:p>
    <w:p w14:paraId="5FC7E4DA" w14:textId="77777777" w:rsidR="00E27C53" w:rsidRDefault="00E27C53" w:rsidP="00E27C53">
      <w:pPr>
        <w:ind w:firstLine="360"/>
        <w:rPr>
          <w:noProof/>
          <w:color w:val="FF0000"/>
        </w:rPr>
      </w:pPr>
    </w:p>
    <w:p w14:paraId="12A36D7E" w14:textId="77777777" w:rsidR="00E27C53" w:rsidRDefault="00E27C53" w:rsidP="00E27C53">
      <w:pPr>
        <w:ind w:firstLine="360"/>
        <w:rPr>
          <w:noProof/>
          <w:color w:val="FF0000"/>
        </w:rPr>
      </w:pPr>
    </w:p>
    <w:p w14:paraId="22AC3CA3" w14:textId="77777777" w:rsidR="00E27C53" w:rsidRDefault="00E27C53" w:rsidP="00E27C53">
      <w:pPr>
        <w:ind w:firstLine="360"/>
        <w:rPr>
          <w:noProof/>
          <w:color w:val="FF0000"/>
        </w:rPr>
      </w:pPr>
    </w:p>
    <w:p w14:paraId="449F0617" w14:textId="77777777" w:rsidR="00E27C53" w:rsidRDefault="00E27C53" w:rsidP="00E27C53">
      <w:pPr>
        <w:ind w:firstLine="360"/>
        <w:rPr>
          <w:noProof/>
          <w:color w:val="FF0000"/>
        </w:rPr>
      </w:pPr>
    </w:p>
    <w:p w14:paraId="23B98822" w14:textId="77777777" w:rsidR="00E27C53" w:rsidRDefault="00E27C53" w:rsidP="00E27C53">
      <w:pPr>
        <w:ind w:firstLine="360"/>
        <w:rPr>
          <w:noProof/>
          <w:color w:val="FF0000"/>
        </w:rPr>
      </w:pPr>
    </w:p>
    <w:p w14:paraId="1FA849C9" w14:textId="77777777" w:rsidR="00E27C53" w:rsidRDefault="00E27C53" w:rsidP="00E27C53">
      <w:pPr>
        <w:ind w:firstLine="360"/>
        <w:rPr>
          <w:noProof/>
          <w:color w:val="FF0000"/>
        </w:rPr>
      </w:pPr>
    </w:p>
    <w:p w14:paraId="162357CC" w14:textId="77777777" w:rsidR="00E27C53" w:rsidRDefault="00E27C53" w:rsidP="00E27C53">
      <w:pPr>
        <w:ind w:firstLine="360"/>
        <w:rPr>
          <w:noProof/>
          <w:color w:val="FF0000"/>
        </w:rPr>
      </w:pPr>
    </w:p>
    <w:p w14:paraId="64EBF44A" w14:textId="77777777" w:rsidR="00E27C53" w:rsidRDefault="00E27C53" w:rsidP="00E27C53">
      <w:pPr>
        <w:ind w:firstLine="360"/>
        <w:rPr>
          <w:noProof/>
          <w:color w:val="FF0000"/>
        </w:rPr>
      </w:pPr>
    </w:p>
    <w:p w14:paraId="4B07AA27" w14:textId="77777777" w:rsidR="00E27C53" w:rsidRDefault="00E27C53" w:rsidP="00E27C53">
      <w:pPr>
        <w:ind w:firstLine="360"/>
        <w:rPr>
          <w:noProof/>
          <w:color w:val="FF0000"/>
        </w:rPr>
      </w:pPr>
    </w:p>
    <w:p w14:paraId="001769E5" w14:textId="77777777" w:rsidR="00E27C53" w:rsidRDefault="00E27C53" w:rsidP="00E27C53">
      <w:pPr>
        <w:ind w:firstLine="360"/>
        <w:rPr>
          <w:noProof/>
          <w:color w:val="FF0000"/>
        </w:rPr>
      </w:pPr>
    </w:p>
    <w:p w14:paraId="1D4633DC" w14:textId="77777777" w:rsidR="00E27C53" w:rsidRDefault="00E27C53" w:rsidP="00E27C53">
      <w:pPr>
        <w:ind w:firstLine="360"/>
        <w:rPr>
          <w:noProof/>
          <w:color w:val="FF0000"/>
        </w:rPr>
      </w:pPr>
    </w:p>
    <w:p w14:paraId="29404535" w14:textId="77777777" w:rsidR="00E27C53" w:rsidRDefault="00E27C53" w:rsidP="00E27C53">
      <w:pPr>
        <w:ind w:firstLine="360"/>
        <w:rPr>
          <w:noProof/>
          <w:color w:val="FF0000"/>
        </w:rPr>
      </w:pPr>
    </w:p>
    <w:p w14:paraId="21ABD1E8" w14:textId="77777777" w:rsidR="00E27C53" w:rsidRDefault="00E27C53" w:rsidP="00E27C53">
      <w:pPr>
        <w:ind w:firstLine="360"/>
        <w:rPr>
          <w:noProof/>
          <w:color w:val="FF0000"/>
        </w:rPr>
      </w:pPr>
    </w:p>
    <w:p w14:paraId="57A067FA" w14:textId="77777777" w:rsidR="00E27C53" w:rsidRDefault="00E27C53" w:rsidP="00E27C53">
      <w:pPr>
        <w:ind w:firstLine="360"/>
        <w:rPr>
          <w:noProof/>
          <w:color w:val="FF0000"/>
        </w:rPr>
      </w:pPr>
    </w:p>
    <w:p w14:paraId="3FC1D296" w14:textId="77777777" w:rsidR="00E27C53" w:rsidRDefault="00E27C53" w:rsidP="00E27C53">
      <w:pPr>
        <w:ind w:firstLine="360"/>
        <w:rPr>
          <w:noProof/>
          <w:color w:val="FF0000"/>
        </w:rPr>
      </w:pPr>
    </w:p>
    <w:p w14:paraId="09B8AC7F" w14:textId="77777777" w:rsidR="00E27C53" w:rsidRDefault="00E27C53" w:rsidP="00E27C53">
      <w:pPr>
        <w:ind w:firstLine="360"/>
        <w:rPr>
          <w:noProof/>
          <w:color w:val="FF0000"/>
        </w:rPr>
      </w:pPr>
    </w:p>
    <w:p w14:paraId="0CBE3C1D" w14:textId="77777777" w:rsidR="00E27C53" w:rsidRDefault="00E27C53" w:rsidP="00E27C53">
      <w:pPr>
        <w:ind w:firstLine="360"/>
        <w:rPr>
          <w:noProof/>
          <w:color w:val="FF0000"/>
        </w:rPr>
      </w:pPr>
    </w:p>
    <w:p w14:paraId="7914CBF2" w14:textId="77777777" w:rsidR="00E27C53" w:rsidRDefault="00E27C53" w:rsidP="00E27C53">
      <w:pPr>
        <w:ind w:firstLine="360"/>
        <w:rPr>
          <w:noProof/>
          <w:color w:val="FF0000"/>
        </w:rPr>
      </w:pPr>
    </w:p>
    <w:p w14:paraId="2DE0F196" w14:textId="77777777" w:rsidR="00E27C53" w:rsidRDefault="00E27C53" w:rsidP="00E27C53">
      <w:pPr>
        <w:ind w:firstLine="360"/>
        <w:rPr>
          <w:noProof/>
          <w:color w:val="FF0000"/>
        </w:rPr>
      </w:pPr>
    </w:p>
    <w:p w14:paraId="29A0C5E9" w14:textId="77777777" w:rsidR="00E27C53" w:rsidRDefault="00E27C53" w:rsidP="00E27C53">
      <w:pPr>
        <w:ind w:firstLine="360"/>
        <w:rPr>
          <w:noProof/>
          <w:color w:val="FF0000"/>
        </w:rPr>
      </w:pPr>
    </w:p>
    <w:p w14:paraId="17D53AE3" w14:textId="77777777" w:rsidR="00E27C53" w:rsidRDefault="00E27C53" w:rsidP="00E27C53">
      <w:pPr>
        <w:ind w:firstLine="360"/>
        <w:rPr>
          <w:noProof/>
          <w:color w:val="FF0000"/>
        </w:rPr>
      </w:pPr>
    </w:p>
    <w:p w14:paraId="6A40D5A1" w14:textId="77777777" w:rsidR="00E27C53" w:rsidRDefault="00E27C53" w:rsidP="00E27C53">
      <w:pPr>
        <w:ind w:firstLine="360"/>
        <w:rPr>
          <w:noProof/>
          <w:color w:val="FF0000"/>
        </w:rPr>
      </w:pPr>
    </w:p>
    <w:p w14:paraId="5450600C" w14:textId="77777777" w:rsidR="00E27C53" w:rsidRDefault="00E27C53" w:rsidP="00E27C53">
      <w:pPr>
        <w:ind w:firstLine="360"/>
        <w:rPr>
          <w:noProof/>
          <w:color w:val="FF0000"/>
        </w:rPr>
      </w:pPr>
    </w:p>
    <w:p w14:paraId="2A818F0B" w14:textId="77777777" w:rsidR="00E27C53" w:rsidRDefault="00E27C53" w:rsidP="00E27C53">
      <w:pPr>
        <w:ind w:firstLine="360"/>
        <w:rPr>
          <w:noProof/>
          <w:color w:val="FF0000"/>
        </w:rPr>
      </w:pPr>
    </w:p>
    <w:p w14:paraId="475954F0" w14:textId="77777777" w:rsidR="00E27C53" w:rsidRDefault="00E27C53" w:rsidP="00E27C53">
      <w:pPr>
        <w:ind w:firstLine="360"/>
        <w:rPr>
          <w:noProof/>
          <w:color w:val="FF0000"/>
        </w:rPr>
      </w:pPr>
    </w:p>
    <w:p w14:paraId="491C6104" w14:textId="77777777" w:rsidR="00E27C53" w:rsidRDefault="00E27C53" w:rsidP="00E27C53">
      <w:pPr>
        <w:ind w:firstLine="360"/>
        <w:rPr>
          <w:noProof/>
          <w:color w:val="FF0000"/>
        </w:rPr>
      </w:pPr>
    </w:p>
    <w:p w14:paraId="60C2AA85" w14:textId="77777777" w:rsidR="00E27C53" w:rsidRDefault="00E27C53" w:rsidP="00E27C53">
      <w:pPr>
        <w:ind w:firstLine="360"/>
        <w:rPr>
          <w:noProof/>
          <w:color w:val="FF0000"/>
        </w:rPr>
      </w:pPr>
    </w:p>
    <w:p w14:paraId="2714A8E1" w14:textId="77777777" w:rsidR="00E27C53" w:rsidRPr="00DC4D6D" w:rsidRDefault="00E27C53" w:rsidP="00E27C53">
      <w:pPr>
        <w:ind w:firstLine="360"/>
        <w:rPr>
          <w:noProof/>
          <w:color w:val="FF0000"/>
        </w:rPr>
      </w:pPr>
    </w:p>
    <w:p w14:paraId="27922574" w14:textId="7A5D6B22" w:rsidR="00E27C53" w:rsidRPr="00A110E7" w:rsidRDefault="00E27C53" w:rsidP="00E27C53">
      <w:pPr>
        <w:ind w:firstLine="360"/>
        <w:rPr>
          <w:noProof/>
          <w:lang w:val="sr-Cyrl-RS"/>
        </w:rPr>
      </w:pPr>
    </w:p>
    <w:p w14:paraId="2CB3A184" w14:textId="77777777" w:rsidR="00E27C53" w:rsidRPr="00CC366C" w:rsidRDefault="00E27C53" w:rsidP="002576AA">
      <w:pPr>
        <w:pStyle w:val="Heading1"/>
        <w:numPr>
          <w:ilvl w:val="0"/>
          <w:numId w:val="15"/>
        </w:numPr>
        <w:jc w:val="center"/>
      </w:pPr>
      <w:bookmarkStart w:id="37" w:name="_Toc389030813"/>
      <w:bookmarkStart w:id="38" w:name="_Toc448222237"/>
      <w:bookmarkStart w:id="39" w:name="_Toc375826006"/>
      <w:bookmarkStart w:id="40" w:name="_Toc477327709"/>
      <w:bookmarkStart w:id="41" w:name="_Toc477327992"/>
      <w:bookmarkStart w:id="42" w:name="_Toc477328721"/>
      <w:bookmarkStart w:id="43" w:name="_Toc477329192"/>
      <w:bookmarkStart w:id="44" w:name="_Toc536018632"/>
      <w:r w:rsidRPr="00CC366C">
        <w:lastRenderedPageBreak/>
        <w:t>УСЛОВИ ЗА УЧЕШЋЕ У ПОСТУПКУ ЈАВНЕ НАБАВКЕ</w:t>
      </w:r>
      <w:bookmarkEnd w:id="37"/>
      <w:bookmarkEnd w:id="38"/>
      <w:r w:rsidRPr="00CC366C">
        <w:t xml:space="preserve"> </w:t>
      </w:r>
      <w:r>
        <w:t xml:space="preserve">ИЗ ЧЛ. 75. И 76. ЗАКОНА И УПУТСТВО КАКО СЕ ДОКАЗУЈЕ </w:t>
      </w:r>
      <w:r w:rsidRPr="00CC366C">
        <w:t>ИСПУЊЕНОСТ ТИХ УСЛОВА</w:t>
      </w:r>
      <w:bookmarkEnd w:id="39"/>
      <w:bookmarkEnd w:id="40"/>
      <w:bookmarkEnd w:id="41"/>
      <w:bookmarkEnd w:id="42"/>
      <w:bookmarkEnd w:id="43"/>
      <w:bookmarkEnd w:id="44"/>
    </w:p>
    <w:p w14:paraId="02481EA5" w14:textId="77777777" w:rsidR="00E27C53" w:rsidRPr="00C35CDB" w:rsidRDefault="00E27C53" w:rsidP="00E27C53">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7318C57B" w14:textId="6A36C1A5" w:rsidR="00E27C53" w:rsidRPr="00ED097F" w:rsidRDefault="00E27C53" w:rsidP="00E27C53">
      <w:pPr>
        <w:jc w:val="both"/>
        <w:rPr>
          <w:lang w:val="sr-Cyrl-RS"/>
        </w:rPr>
      </w:pPr>
    </w:p>
    <w:tbl>
      <w:tblPr>
        <w:tblW w:w="10206" w:type="dxa"/>
        <w:tblInd w:w="-102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08"/>
        <w:gridCol w:w="787"/>
        <w:gridCol w:w="2900"/>
        <w:gridCol w:w="992"/>
        <w:gridCol w:w="4819"/>
      </w:tblGrid>
      <w:tr w:rsidR="00ED097F" w:rsidRPr="00AE1407" w14:paraId="13EA95B3" w14:textId="77777777" w:rsidTr="005037B5">
        <w:trPr>
          <w:trHeight w:val="972"/>
        </w:trPr>
        <w:tc>
          <w:tcPr>
            <w:tcW w:w="1495" w:type="dxa"/>
            <w:gridSpan w:val="2"/>
            <w:vAlign w:val="center"/>
          </w:tcPr>
          <w:p w14:paraId="185CE42A" w14:textId="77777777" w:rsidR="00ED097F" w:rsidRPr="00AE1407" w:rsidRDefault="00ED097F" w:rsidP="00AE419C">
            <w:pPr>
              <w:jc w:val="center"/>
              <w:rPr>
                <w:noProof/>
              </w:rPr>
            </w:pPr>
            <w:r w:rsidRPr="00AE1407">
              <w:rPr>
                <w:noProof/>
              </w:rPr>
              <w:t>Бр.</w:t>
            </w:r>
          </w:p>
        </w:tc>
        <w:tc>
          <w:tcPr>
            <w:tcW w:w="3892" w:type="dxa"/>
            <w:gridSpan w:val="2"/>
            <w:vAlign w:val="center"/>
          </w:tcPr>
          <w:p w14:paraId="3EA9E910" w14:textId="77777777" w:rsidR="00ED097F" w:rsidRPr="00AE1407" w:rsidRDefault="00ED097F" w:rsidP="00AE419C">
            <w:pPr>
              <w:jc w:val="center"/>
              <w:rPr>
                <w:noProof/>
              </w:rPr>
            </w:pPr>
            <w:r w:rsidRPr="00AE1407">
              <w:rPr>
                <w:noProof/>
              </w:rPr>
              <w:t>УСЛОВИ</w:t>
            </w:r>
          </w:p>
        </w:tc>
        <w:tc>
          <w:tcPr>
            <w:tcW w:w="4819" w:type="dxa"/>
            <w:vAlign w:val="center"/>
          </w:tcPr>
          <w:p w14:paraId="175EE16F" w14:textId="77777777" w:rsidR="00ED097F" w:rsidRPr="00AE1407" w:rsidRDefault="00ED097F" w:rsidP="00AE419C">
            <w:pPr>
              <w:jc w:val="center"/>
              <w:rPr>
                <w:noProof/>
              </w:rPr>
            </w:pPr>
            <w:r w:rsidRPr="00AE1407">
              <w:rPr>
                <w:noProof/>
              </w:rPr>
              <w:t>ДОКАЗИ</w:t>
            </w:r>
          </w:p>
        </w:tc>
      </w:tr>
      <w:tr w:rsidR="00ED097F" w:rsidRPr="00AE1407" w14:paraId="57750AA2" w14:textId="77777777" w:rsidTr="005037B5">
        <w:trPr>
          <w:trHeight w:val="505"/>
        </w:trPr>
        <w:tc>
          <w:tcPr>
            <w:tcW w:w="10206" w:type="dxa"/>
            <w:gridSpan w:val="5"/>
          </w:tcPr>
          <w:p w14:paraId="297DB225" w14:textId="77777777" w:rsidR="00ED097F" w:rsidRPr="00AE1407" w:rsidRDefault="00ED097F" w:rsidP="00AE419C">
            <w:pPr>
              <w:jc w:val="center"/>
              <w:rPr>
                <w:b/>
                <w:noProof/>
              </w:rPr>
            </w:pPr>
            <w:r w:rsidRPr="00AE1407">
              <w:rPr>
                <w:b/>
                <w:noProof/>
              </w:rPr>
              <w:t>ОБАВЕЗНИ УСЛОВИ ЗА УЧЕШЋЕ У ПОСТУПКУ ЈАВНЕ НАБАВКЕ ИЗ ЧЛАНА 75. ЗАКОНА</w:t>
            </w:r>
          </w:p>
        </w:tc>
      </w:tr>
      <w:tr w:rsidR="00ED097F" w:rsidRPr="00AE1407" w14:paraId="113FD09F" w14:textId="77777777" w:rsidTr="005037B5">
        <w:trPr>
          <w:trHeight w:val="505"/>
        </w:trPr>
        <w:tc>
          <w:tcPr>
            <w:tcW w:w="708" w:type="dxa"/>
            <w:vAlign w:val="center"/>
          </w:tcPr>
          <w:p w14:paraId="4025C5EA" w14:textId="77777777" w:rsidR="00ED097F" w:rsidRPr="00AE1407" w:rsidRDefault="00ED097F" w:rsidP="002576AA">
            <w:pPr>
              <w:pStyle w:val="ListParagraph"/>
              <w:numPr>
                <w:ilvl w:val="0"/>
                <w:numId w:val="11"/>
              </w:numPr>
              <w:rPr>
                <w:noProof/>
              </w:rPr>
            </w:pPr>
          </w:p>
        </w:tc>
        <w:tc>
          <w:tcPr>
            <w:tcW w:w="3687" w:type="dxa"/>
            <w:gridSpan w:val="2"/>
          </w:tcPr>
          <w:p w14:paraId="04266C6A" w14:textId="77777777" w:rsidR="00ED097F" w:rsidRPr="00AE1407" w:rsidRDefault="00ED097F" w:rsidP="00AE419C">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811" w:type="dxa"/>
            <w:gridSpan w:val="2"/>
          </w:tcPr>
          <w:p w14:paraId="5119E025" w14:textId="77777777" w:rsidR="00ED097F" w:rsidRDefault="00ED097F" w:rsidP="00AE419C">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ED097F" w:rsidRPr="00B741B2" w:rsidRDefault="00ED097F" w:rsidP="00AE419C">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ED097F" w:rsidRPr="009937B8" w:rsidRDefault="00ED097F" w:rsidP="00AE419C">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ED097F" w:rsidRPr="00B741B2" w:rsidRDefault="00ED097F" w:rsidP="00AE419C">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ED097F" w:rsidRPr="00AE1407" w14:paraId="4FD9DAA7" w14:textId="77777777" w:rsidTr="005037B5">
        <w:trPr>
          <w:trHeight w:val="458"/>
        </w:trPr>
        <w:tc>
          <w:tcPr>
            <w:tcW w:w="708" w:type="dxa"/>
            <w:vAlign w:val="center"/>
          </w:tcPr>
          <w:p w14:paraId="5833271F" w14:textId="77777777" w:rsidR="00ED097F" w:rsidRPr="00AE1407" w:rsidRDefault="00ED097F" w:rsidP="002576AA">
            <w:pPr>
              <w:pStyle w:val="ListParagraph"/>
              <w:numPr>
                <w:ilvl w:val="0"/>
                <w:numId w:val="11"/>
              </w:numPr>
              <w:rPr>
                <w:noProof/>
              </w:rPr>
            </w:pPr>
          </w:p>
        </w:tc>
        <w:tc>
          <w:tcPr>
            <w:tcW w:w="3687" w:type="dxa"/>
            <w:gridSpan w:val="2"/>
          </w:tcPr>
          <w:p w14:paraId="3D70B56A" w14:textId="77777777" w:rsidR="00ED097F" w:rsidRPr="00AE1407" w:rsidRDefault="00ED097F" w:rsidP="00AE419C">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811" w:type="dxa"/>
            <w:gridSpan w:val="2"/>
          </w:tcPr>
          <w:p w14:paraId="27EC8597" w14:textId="77777777" w:rsidR="00ED097F" w:rsidRPr="009937B8" w:rsidRDefault="00ED097F" w:rsidP="00AE419C">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ED097F" w:rsidRPr="000738FF" w:rsidRDefault="00ED097F" w:rsidP="00AE419C">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ED097F" w:rsidRPr="00AE1407" w:rsidRDefault="00ED097F" w:rsidP="00AE419C">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ED097F" w:rsidRPr="005B07C0" w:rsidRDefault="00ED097F" w:rsidP="00AE419C">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E1407">
              <w:rPr>
                <w:rFonts w:ascii="Times New Roman" w:hAnsi="Times New Roman" w:cs="Times New Roman"/>
                <w:iCs/>
                <w:color w:val="auto"/>
              </w:rPr>
              <w:lastRenderedPageBreak/>
              <w:t xml:space="preserve">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ED097F" w:rsidRPr="009937B8" w:rsidRDefault="00ED097F" w:rsidP="00AE419C">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ED097F" w:rsidRPr="0028014B" w:rsidRDefault="00ED097F" w:rsidP="00AE419C">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ED097F" w:rsidRPr="00AE1407" w14:paraId="6CF4DF9E" w14:textId="77777777" w:rsidTr="005037B5">
        <w:trPr>
          <w:trHeight w:val="789"/>
        </w:trPr>
        <w:tc>
          <w:tcPr>
            <w:tcW w:w="708" w:type="dxa"/>
            <w:vAlign w:val="center"/>
          </w:tcPr>
          <w:p w14:paraId="73A61DE5" w14:textId="77777777" w:rsidR="00ED097F" w:rsidRPr="00AE1407" w:rsidRDefault="00ED097F" w:rsidP="002576AA">
            <w:pPr>
              <w:pStyle w:val="ListParagraph"/>
              <w:numPr>
                <w:ilvl w:val="0"/>
                <w:numId w:val="11"/>
              </w:numPr>
              <w:rPr>
                <w:noProof/>
              </w:rPr>
            </w:pPr>
          </w:p>
        </w:tc>
        <w:tc>
          <w:tcPr>
            <w:tcW w:w="3687" w:type="dxa"/>
            <w:gridSpan w:val="2"/>
          </w:tcPr>
          <w:p w14:paraId="46D5DA3E" w14:textId="77777777" w:rsidR="00ED097F" w:rsidRPr="00AE1407" w:rsidRDefault="00ED097F" w:rsidP="00AE419C">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811" w:type="dxa"/>
            <w:gridSpan w:val="2"/>
          </w:tcPr>
          <w:p w14:paraId="152266B3" w14:textId="77777777" w:rsidR="00ED097F" w:rsidRPr="00AE1407" w:rsidRDefault="00ED097F" w:rsidP="00AE419C">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ED097F" w:rsidRPr="00753D5C" w:rsidRDefault="00ED097F" w:rsidP="00AE419C">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ED097F" w:rsidRPr="00AE1407" w14:paraId="239070FE" w14:textId="77777777" w:rsidTr="005037B5">
        <w:trPr>
          <w:trHeight w:val="848"/>
        </w:trPr>
        <w:tc>
          <w:tcPr>
            <w:tcW w:w="10206" w:type="dxa"/>
            <w:gridSpan w:val="5"/>
            <w:vAlign w:val="center"/>
          </w:tcPr>
          <w:p w14:paraId="65B46B97" w14:textId="77777777" w:rsidR="00ED097F" w:rsidRPr="001E45F1" w:rsidRDefault="00ED097F" w:rsidP="00AE419C">
            <w:pPr>
              <w:jc w:val="center"/>
              <w:rPr>
                <w:b/>
                <w:noProof/>
              </w:rPr>
            </w:pPr>
            <w:r w:rsidRPr="005037B5">
              <w:rPr>
                <w:b/>
                <w:noProof/>
              </w:rPr>
              <w:t>ДОДАТНИ УСЛОВИ ЗА УЧЕШЋЕ У ПОСТУПКУ ЈАВНЕ НАБАВКЕ ИЗ ЧЛАНА 76. ЗАКОНА</w:t>
            </w:r>
          </w:p>
        </w:tc>
      </w:tr>
      <w:tr w:rsidR="00ED097F" w:rsidRPr="00AE1407" w14:paraId="5FDE1F1D" w14:textId="77777777" w:rsidTr="005037B5">
        <w:trPr>
          <w:trHeight w:val="132"/>
        </w:trPr>
        <w:tc>
          <w:tcPr>
            <w:tcW w:w="708" w:type="dxa"/>
            <w:shd w:val="clear" w:color="auto" w:fill="auto"/>
            <w:vAlign w:val="center"/>
          </w:tcPr>
          <w:p w14:paraId="27805DA8" w14:textId="77777777" w:rsidR="00ED097F" w:rsidRPr="005037B5" w:rsidRDefault="00ED097F" w:rsidP="002576AA">
            <w:pPr>
              <w:pStyle w:val="ListParagraph"/>
              <w:numPr>
                <w:ilvl w:val="0"/>
                <w:numId w:val="13"/>
              </w:numPr>
              <w:rPr>
                <w:noProof/>
              </w:rPr>
            </w:pPr>
          </w:p>
        </w:tc>
        <w:tc>
          <w:tcPr>
            <w:tcW w:w="3687" w:type="dxa"/>
            <w:gridSpan w:val="2"/>
            <w:shd w:val="clear" w:color="auto" w:fill="auto"/>
          </w:tcPr>
          <w:p w14:paraId="6A793C16" w14:textId="667204AB" w:rsidR="005037B5" w:rsidRPr="005037B5" w:rsidRDefault="008449C3" w:rsidP="00AE419C">
            <w:pPr>
              <w:jc w:val="both"/>
              <w:rPr>
                <w:noProof/>
                <w:lang w:val="sr-Cyrl-RS"/>
              </w:rPr>
            </w:pPr>
            <w:r w:rsidRPr="005037B5">
              <w:rPr>
                <w:noProof/>
                <w:lang w:val="ru-RU"/>
              </w:rPr>
              <w:t xml:space="preserve">Право на учешће </w:t>
            </w:r>
            <w:r w:rsidRPr="005037B5">
              <w:rPr>
                <w:b/>
                <w:bCs/>
                <w:noProof/>
                <w:lang w:val="ru-RU"/>
              </w:rPr>
              <w:t xml:space="preserve">у </w:t>
            </w:r>
            <w:r w:rsidRPr="005037B5">
              <w:rPr>
                <w:noProof/>
                <w:lang w:val="ru-RU"/>
              </w:rPr>
              <w:t xml:space="preserve">поступку има понуђач ако располаже неопходним </w:t>
            </w:r>
            <w:r w:rsidRPr="005037B5">
              <w:rPr>
                <w:b/>
                <w:noProof/>
                <w:lang w:val="sr-Cyrl-CS"/>
              </w:rPr>
              <w:t>кадровским</w:t>
            </w:r>
            <w:r w:rsidRPr="005037B5">
              <w:rPr>
                <w:b/>
                <w:noProof/>
                <w:lang w:val="ru-RU"/>
              </w:rPr>
              <w:t xml:space="preserve"> капацитетом</w:t>
            </w:r>
            <w:r w:rsidRPr="005037B5">
              <w:rPr>
                <w:noProof/>
                <w:lang w:val="ru-RU"/>
              </w:rPr>
              <w:t xml:space="preserve"> што подразумева да има </w:t>
            </w:r>
            <w:r w:rsidRPr="005037B5">
              <w:rPr>
                <w:noProof/>
                <w:lang w:val="sr-Cyrl-RS"/>
              </w:rPr>
              <w:t>минимално:</w:t>
            </w:r>
          </w:p>
          <w:p w14:paraId="79712D4A" w14:textId="4E3BE2A7" w:rsidR="005037B5" w:rsidRPr="005037B5" w:rsidRDefault="005037B5" w:rsidP="005037B5">
            <w:pPr>
              <w:pStyle w:val="ListParagraph"/>
              <w:numPr>
                <w:ilvl w:val="0"/>
                <w:numId w:val="24"/>
              </w:numPr>
              <w:jc w:val="both"/>
            </w:pPr>
            <w:r w:rsidRPr="005037B5">
              <w:rPr>
                <w:lang w:val="sr-Cyrl-RS"/>
              </w:rPr>
              <w:t xml:space="preserve">минимално 5 радника средње стручне спреме (са 3. (трећим) или 4. (четвртим) степеном) образовног профила грађевинске струке </w:t>
            </w:r>
          </w:p>
          <w:p w14:paraId="0295AE62" w14:textId="101999D8" w:rsidR="005037B5" w:rsidRPr="005037B5" w:rsidRDefault="005037B5" w:rsidP="005037B5">
            <w:pPr>
              <w:pStyle w:val="ListParagraph"/>
              <w:numPr>
                <w:ilvl w:val="0"/>
                <w:numId w:val="24"/>
              </w:numPr>
              <w:jc w:val="both"/>
            </w:pPr>
            <w:r w:rsidRPr="005037B5">
              <w:rPr>
                <w:noProof/>
                <w:lang w:val="sr-Cyrl-RS"/>
              </w:rPr>
              <w:t>најмање једног грађевинског инжењера са важећом Лиценцом 410 или 411.</w:t>
            </w:r>
          </w:p>
        </w:tc>
        <w:tc>
          <w:tcPr>
            <w:tcW w:w="5811" w:type="dxa"/>
            <w:gridSpan w:val="2"/>
            <w:shd w:val="clear" w:color="auto" w:fill="auto"/>
            <w:vAlign w:val="center"/>
          </w:tcPr>
          <w:p w14:paraId="4740271D" w14:textId="00BA7728" w:rsidR="00ED097F" w:rsidRPr="005037B5" w:rsidRDefault="008449C3" w:rsidP="00AE419C">
            <w:pPr>
              <w:jc w:val="both"/>
              <w:rPr>
                <w:noProof/>
                <w:lang w:val="sr-Cyrl-RS"/>
              </w:rPr>
            </w:pPr>
            <w:r w:rsidRPr="005037B5">
              <w:rPr>
                <w:b/>
                <w:noProof/>
                <w:u w:val="single"/>
              </w:rPr>
              <w:t xml:space="preserve">За </w:t>
            </w:r>
            <w:r w:rsidRPr="005037B5">
              <w:rPr>
                <w:b/>
                <w:noProof/>
                <w:u w:val="single"/>
                <w:lang w:val="sr-Cyrl-RS"/>
              </w:rPr>
              <w:t xml:space="preserve">све стално запослене </w:t>
            </w:r>
            <w:r w:rsidRPr="005037B5">
              <w:rPr>
                <w:b/>
                <w:noProof/>
                <w:u w:val="single"/>
              </w:rPr>
              <w:t>раднике доставити:</w:t>
            </w:r>
            <w:r w:rsidRPr="005037B5">
              <w:rPr>
                <w:noProof/>
              </w:rPr>
              <w:t xml:space="preserve"> фотокопију радних књижица запослених</w:t>
            </w:r>
            <w:r w:rsidRPr="005037B5">
              <w:rPr>
                <w:noProof/>
                <w:lang w:val="sr-Cyrl-RS"/>
              </w:rPr>
              <w:t xml:space="preserve"> </w:t>
            </w:r>
            <w:r w:rsidRPr="005037B5">
              <w:rPr>
                <w:b/>
                <w:noProof/>
                <w:lang w:val="sr-Cyrl-RS"/>
              </w:rPr>
              <w:t>или</w:t>
            </w:r>
            <w:r w:rsidRPr="005037B5">
              <w:rPr>
                <w:noProof/>
                <w:lang w:val="sr-Cyrl-RS"/>
              </w:rPr>
              <w:t xml:space="preserve"> </w:t>
            </w:r>
            <w:r w:rsidRPr="005037B5">
              <w:rPr>
                <w:noProof/>
              </w:rPr>
              <w:t>фотокопију уговора о раду и фотокопија М-А (стари М2) образаца пријаве запослених на обавезно социјално осигурање</w:t>
            </w:r>
            <w:r w:rsidRPr="005037B5">
              <w:rPr>
                <w:noProof/>
                <w:lang w:val="sr-Cyrl-RS"/>
              </w:rPr>
              <w:t>.</w:t>
            </w:r>
          </w:p>
          <w:p w14:paraId="0C79FBB2" w14:textId="77777777" w:rsidR="008449C3" w:rsidRPr="005037B5" w:rsidRDefault="008449C3" w:rsidP="00AE419C">
            <w:pPr>
              <w:jc w:val="both"/>
              <w:rPr>
                <w:noProof/>
                <w:lang w:val="sr-Cyrl-RS"/>
              </w:rPr>
            </w:pPr>
          </w:p>
          <w:p w14:paraId="2ED673D9" w14:textId="74271E2D" w:rsidR="005037B5" w:rsidRPr="005037B5" w:rsidRDefault="005037B5" w:rsidP="00AE419C">
            <w:pPr>
              <w:jc w:val="both"/>
              <w:rPr>
                <w:noProof/>
                <w:lang w:val="sr-Cyrl-RS"/>
              </w:rPr>
            </w:pPr>
            <w:r w:rsidRPr="005037B5">
              <w:rPr>
                <w:b/>
                <w:noProof/>
                <w:u w:val="single"/>
              </w:rPr>
              <w:t xml:space="preserve">За </w:t>
            </w:r>
            <w:r w:rsidRPr="005037B5">
              <w:rPr>
                <w:b/>
                <w:noProof/>
                <w:u w:val="single"/>
                <w:lang w:val="sr-Cyrl-RS"/>
              </w:rPr>
              <w:t xml:space="preserve">све </w:t>
            </w:r>
            <w:r w:rsidRPr="005037B5">
              <w:rPr>
                <w:b/>
                <w:noProof/>
                <w:u w:val="single"/>
              </w:rPr>
              <w:t>радник</w:t>
            </w:r>
            <w:r w:rsidRPr="005037B5">
              <w:rPr>
                <w:b/>
                <w:noProof/>
                <w:u w:val="single"/>
                <w:lang w:val="sr-Cyrl-RS"/>
              </w:rPr>
              <w:t>е</w:t>
            </w:r>
            <w:r w:rsidRPr="005037B5">
              <w:rPr>
                <w:b/>
                <w:noProof/>
                <w:u w:val="single"/>
              </w:rPr>
              <w:t xml:space="preserve"> који ни</w:t>
            </w:r>
            <w:r w:rsidRPr="005037B5">
              <w:rPr>
                <w:b/>
                <w:noProof/>
                <w:u w:val="single"/>
                <w:lang w:val="sr-Cyrl-RS"/>
              </w:rPr>
              <w:t>су</w:t>
            </w:r>
            <w:r w:rsidRPr="005037B5">
              <w:rPr>
                <w:b/>
                <w:noProof/>
                <w:u w:val="single"/>
              </w:rPr>
              <w:t xml:space="preserve"> запослен</w:t>
            </w:r>
            <w:r w:rsidRPr="005037B5">
              <w:rPr>
                <w:b/>
                <w:noProof/>
                <w:u w:val="single"/>
                <w:lang w:val="sr-Cyrl-RS"/>
              </w:rPr>
              <w:t>и</w:t>
            </w:r>
            <w:r w:rsidRPr="005037B5">
              <w:rPr>
                <w:b/>
                <w:noProof/>
                <w:u w:val="single"/>
              </w:rPr>
              <w:t xml:space="preserve"> код понуђача</w:t>
            </w:r>
            <w:r w:rsidRPr="005037B5">
              <w:rPr>
                <w:noProof/>
              </w:rPr>
              <w:t>: фотокоп</w:t>
            </w:r>
            <w:r w:rsidRPr="005037B5">
              <w:rPr>
                <w:noProof/>
                <w:lang w:val="sr-Cyrl-RS"/>
              </w:rPr>
              <w:t>и</w:t>
            </w:r>
            <w:r w:rsidRPr="005037B5">
              <w:rPr>
                <w:noProof/>
              </w:rPr>
              <w:t>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w:t>
            </w:r>
          </w:p>
          <w:p w14:paraId="1BBD9617" w14:textId="77777777" w:rsidR="005037B5" w:rsidRPr="005037B5" w:rsidRDefault="005037B5" w:rsidP="00AE419C">
            <w:pPr>
              <w:jc w:val="both"/>
              <w:rPr>
                <w:noProof/>
                <w:lang w:val="sr-Cyrl-RS"/>
              </w:rPr>
            </w:pPr>
          </w:p>
          <w:p w14:paraId="7E96A61D" w14:textId="77777777" w:rsidR="005037B5" w:rsidRPr="005037B5" w:rsidRDefault="005037B5" w:rsidP="005037B5">
            <w:pPr>
              <w:jc w:val="both"/>
              <w:rPr>
                <w:b/>
                <w:noProof/>
              </w:rPr>
            </w:pPr>
            <w:r w:rsidRPr="005037B5">
              <w:rPr>
                <w:b/>
                <w:noProof/>
                <w:u w:val="single"/>
              </w:rPr>
              <w:t>За инжењере доставити</w:t>
            </w:r>
            <w:r w:rsidRPr="005037B5">
              <w:rPr>
                <w:b/>
                <w:noProof/>
              </w:rPr>
              <w:t>:</w:t>
            </w:r>
          </w:p>
          <w:p w14:paraId="746F9161" w14:textId="77777777" w:rsidR="005037B5" w:rsidRPr="005037B5" w:rsidRDefault="005037B5" w:rsidP="005037B5">
            <w:pPr>
              <w:jc w:val="both"/>
              <w:rPr>
                <w:noProof/>
              </w:rPr>
            </w:pPr>
            <w:r w:rsidRPr="005037B5">
              <w:rPr>
                <w:noProof/>
                <w:lang w:val="sr-Cyrl-RS"/>
              </w:rPr>
              <w:t>-</w:t>
            </w:r>
            <w:r w:rsidRPr="005037B5">
              <w:rPr>
                <w:noProof/>
              </w:rPr>
              <w:t>фотокопију  важеће</w:t>
            </w:r>
            <w:r w:rsidRPr="005037B5">
              <w:rPr>
                <w:noProof/>
                <w:lang w:val="sr-Cyrl-RS"/>
              </w:rPr>
              <w:t xml:space="preserve"> </w:t>
            </w:r>
            <w:r w:rsidRPr="005037B5">
              <w:rPr>
                <w:noProof/>
              </w:rPr>
              <w:t>лиценце за одговорног извођача</w:t>
            </w:r>
            <w:r w:rsidRPr="005037B5">
              <w:rPr>
                <w:noProof/>
                <w:lang w:val="sr-Cyrl-RS"/>
              </w:rPr>
              <w:t xml:space="preserve"> </w:t>
            </w:r>
            <w:r w:rsidRPr="005037B5">
              <w:rPr>
                <w:noProof/>
              </w:rPr>
              <w:t xml:space="preserve">радова и </w:t>
            </w:r>
          </w:p>
          <w:p w14:paraId="77293756" w14:textId="77777777" w:rsidR="005037B5" w:rsidRPr="005037B5" w:rsidRDefault="005037B5" w:rsidP="005037B5">
            <w:pPr>
              <w:jc w:val="both"/>
              <w:rPr>
                <w:noProof/>
              </w:rPr>
            </w:pPr>
            <w:r w:rsidRPr="005037B5">
              <w:rPr>
                <w:noProof/>
              </w:rPr>
              <w:t xml:space="preserve">-фотокопију важећих потврда издатих од Инжењерске коморе Србије која потврђује да су лиценце инжењера важеће. </w:t>
            </w:r>
          </w:p>
          <w:p w14:paraId="5B314667" w14:textId="1D83A002" w:rsidR="00ED097F" w:rsidRPr="005037B5" w:rsidRDefault="005037B5" w:rsidP="005037B5">
            <w:pPr>
              <w:jc w:val="both"/>
              <w:rPr>
                <w:noProof/>
                <w:lang w:val="sr-Cyrl-RS"/>
              </w:rPr>
            </w:pPr>
            <w:r w:rsidRPr="005037B5">
              <w:rPr>
                <w:b/>
                <w:noProof/>
                <w:u w:val="single"/>
                <w:lang w:val="sr-Cyrl-RS"/>
              </w:rPr>
              <w:t>За све раднике стручне спреме:</w:t>
            </w:r>
            <w:r w:rsidRPr="005037B5">
              <w:rPr>
                <w:noProof/>
                <w:lang w:val="sr-Cyrl-RS"/>
              </w:rPr>
              <w:t xml:space="preserve"> Фотокопију дипломе или сведочанства о завршеној средњој школи.</w:t>
            </w:r>
          </w:p>
        </w:tc>
      </w:tr>
      <w:tr w:rsidR="00ED097F" w:rsidRPr="00AE1407" w14:paraId="4834CA11" w14:textId="77777777" w:rsidTr="005037B5">
        <w:trPr>
          <w:trHeight w:val="1573"/>
        </w:trPr>
        <w:tc>
          <w:tcPr>
            <w:tcW w:w="708" w:type="dxa"/>
            <w:shd w:val="clear" w:color="auto" w:fill="auto"/>
            <w:vAlign w:val="center"/>
          </w:tcPr>
          <w:p w14:paraId="23D31ADF" w14:textId="77777777" w:rsidR="00ED097F" w:rsidRPr="005037B5" w:rsidRDefault="00ED097F" w:rsidP="002576AA">
            <w:pPr>
              <w:pStyle w:val="ListParagraph"/>
              <w:numPr>
                <w:ilvl w:val="0"/>
                <w:numId w:val="13"/>
              </w:numPr>
              <w:rPr>
                <w:noProof/>
              </w:rPr>
            </w:pPr>
          </w:p>
        </w:tc>
        <w:tc>
          <w:tcPr>
            <w:tcW w:w="3687" w:type="dxa"/>
            <w:gridSpan w:val="2"/>
            <w:shd w:val="clear" w:color="auto" w:fill="auto"/>
          </w:tcPr>
          <w:p w14:paraId="3A051956" w14:textId="77777777" w:rsidR="005037B5" w:rsidRPr="005037B5" w:rsidRDefault="005037B5" w:rsidP="005037B5">
            <w:pPr>
              <w:jc w:val="both"/>
              <w:rPr>
                <w:lang w:val="sr-Latn-CS"/>
              </w:rPr>
            </w:pPr>
            <w:r w:rsidRPr="005037B5">
              <w:rPr>
                <w:lang w:val="sr-Latn-CS"/>
              </w:rPr>
              <w:t>Понуђач располаже неопходним техничким  капацитетом за учешће у поступку предметне јавне набавке, што подразумева:</w:t>
            </w:r>
          </w:p>
          <w:p w14:paraId="70A9C873" w14:textId="77777777" w:rsidR="005037B5" w:rsidRPr="005037B5" w:rsidRDefault="005037B5" w:rsidP="005037B5">
            <w:pPr>
              <w:jc w:val="both"/>
              <w:rPr>
                <w:lang w:val="sr-Latn-CS"/>
              </w:rPr>
            </w:pPr>
            <w:r w:rsidRPr="005037B5">
              <w:rPr>
                <w:lang w:val="sr-Latn-CS"/>
              </w:rPr>
              <w:t xml:space="preserve">- 1 камион носивости минимум 5 тона и </w:t>
            </w:r>
          </w:p>
          <w:p w14:paraId="74BAB49A" w14:textId="3C7BE1F5" w:rsidR="00ED097F" w:rsidRPr="005037B5" w:rsidRDefault="005037B5" w:rsidP="005037B5">
            <w:pPr>
              <w:jc w:val="both"/>
              <w:rPr>
                <w:lang w:val="sr-Latn-CS"/>
              </w:rPr>
            </w:pPr>
            <w:r w:rsidRPr="005037B5">
              <w:rPr>
                <w:lang w:val="sr-Latn-CS"/>
              </w:rPr>
              <w:t>- 1 камион носивости минимум 2 тоне.</w:t>
            </w:r>
          </w:p>
        </w:tc>
        <w:tc>
          <w:tcPr>
            <w:tcW w:w="5811" w:type="dxa"/>
            <w:gridSpan w:val="2"/>
            <w:shd w:val="clear" w:color="auto" w:fill="auto"/>
          </w:tcPr>
          <w:p w14:paraId="4EC46277" w14:textId="77777777" w:rsidR="005037B5" w:rsidRPr="005037B5" w:rsidRDefault="005037B5" w:rsidP="005037B5">
            <w:pPr>
              <w:pStyle w:val="Default"/>
              <w:jc w:val="both"/>
              <w:rPr>
                <w:rFonts w:ascii="Times New Roman" w:hAnsi="Times New Roman" w:cs="Times New Roman"/>
                <w:b/>
                <w:iCs/>
                <w:color w:val="auto"/>
              </w:rPr>
            </w:pPr>
            <w:r w:rsidRPr="005037B5">
              <w:rPr>
                <w:rFonts w:ascii="Times New Roman" w:hAnsi="Times New Roman" w:cs="Times New Roman"/>
                <w:b/>
                <w:iCs/>
                <w:color w:val="auto"/>
              </w:rPr>
              <w:t>Доказ за правна лица / предузетнике / физичка лица:</w:t>
            </w:r>
          </w:p>
          <w:p w14:paraId="04EBE0A4" w14:textId="23FE1B82" w:rsidR="005037B5" w:rsidRPr="005037B5" w:rsidRDefault="005037B5" w:rsidP="005037B5">
            <w:pPr>
              <w:pStyle w:val="Default"/>
              <w:jc w:val="both"/>
              <w:rPr>
                <w:rFonts w:ascii="Times New Roman" w:hAnsi="Times New Roman" w:cs="Times New Roman"/>
                <w:iCs/>
                <w:color w:val="auto"/>
                <w:lang w:val="sr-Cyrl-RS"/>
              </w:rPr>
            </w:pPr>
            <w:r w:rsidRPr="005037B5">
              <w:rPr>
                <w:rFonts w:ascii="Times New Roman" w:hAnsi="Times New Roman" w:cs="Times New Roman"/>
                <w:iCs/>
                <w:color w:val="auto"/>
              </w:rPr>
              <w:t>-</w:t>
            </w:r>
            <w:r w:rsidRPr="005037B5">
              <w:rPr>
                <w:rFonts w:ascii="Times New Roman" w:hAnsi="Times New Roman" w:cs="Times New Roman"/>
                <w:iCs/>
                <w:color w:val="auto"/>
                <w:lang w:val="sr-Cyrl-RS"/>
              </w:rPr>
              <w:t xml:space="preserve"> </w:t>
            </w:r>
            <w:r w:rsidRPr="005037B5">
              <w:rPr>
                <w:rFonts w:ascii="Times New Roman" w:hAnsi="Times New Roman" w:cs="Times New Roman"/>
                <w:iCs/>
                <w:color w:val="auto"/>
              </w:rPr>
              <w:t xml:space="preserve">Фотокопије важећих саобраћајних дозвола за тражена возила у власништву или лизингу или закупу и фотокопију Уговора за лизинг или закуп возила </w:t>
            </w:r>
          </w:p>
          <w:p w14:paraId="7EA6C596" w14:textId="6815B643" w:rsidR="00ED097F" w:rsidRPr="005037B5" w:rsidRDefault="005037B5" w:rsidP="005037B5">
            <w:pPr>
              <w:pStyle w:val="Default"/>
              <w:jc w:val="both"/>
              <w:rPr>
                <w:rFonts w:ascii="Times New Roman" w:hAnsi="Times New Roman" w:cs="Times New Roman"/>
                <w:iCs/>
                <w:color w:val="auto"/>
              </w:rPr>
            </w:pPr>
            <w:r w:rsidRPr="005037B5">
              <w:rPr>
                <w:rFonts w:ascii="Times New Roman" w:hAnsi="Times New Roman" w:cs="Times New Roman"/>
                <w:iCs/>
                <w:color w:val="auto"/>
              </w:rPr>
              <w:t>- Регистрација мора бити важећа што се доказује фотокопијом полисе осигурања.</w:t>
            </w:r>
          </w:p>
        </w:tc>
      </w:tr>
    </w:tbl>
    <w:p w14:paraId="52A06A53" w14:textId="77777777" w:rsidR="00870270" w:rsidRPr="005037B5" w:rsidRDefault="00870270" w:rsidP="00E27C53">
      <w:pPr>
        <w:rPr>
          <w:noProof/>
          <w:lang w:val="sr-Cyrl-RS"/>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4A831B09" w:rsidR="00E27C53" w:rsidRPr="005037B5" w:rsidRDefault="00E27C53" w:rsidP="00E27C53">
      <w:pPr>
        <w:pStyle w:val="ListParagraph"/>
        <w:numPr>
          <w:ilvl w:val="0"/>
          <w:numId w:val="1"/>
        </w:numPr>
        <w:ind w:left="405"/>
        <w:jc w:val="both"/>
        <w:rPr>
          <w:noProof/>
        </w:rPr>
      </w:pPr>
      <w:r w:rsidRPr="005037B5">
        <w:rPr>
          <w:noProof/>
        </w:rPr>
        <w:t>ОБАВЕЗН</w:t>
      </w:r>
      <w:r w:rsidRPr="005037B5">
        <w:rPr>
          <w:noProof/>
          <w:lang w:val="sr-Cyrl-CS"/>
        </w:rPr>
        <w:t>И</w:t>
      </w:r>
      <w:r w:rsidRPr="005037B5">
        <w:rPr>
          <w:noProof/>
        </w:rPr>
        <w:t xml:space="preserve">  УСЛОВ</w:t>
      </w:r>
      <w:r w:rsidRPr="005037B5">
        <w:rPr>
          <w:noProof/>
          <w:lang w:val="sr-Cyrl-CS"/>
        </w:rPr>
        <w:t>И</w:t>
      </w:r>
      <w:r w:rsidRPr="005037B5">
        <w:rPr>
          <w:noProof/>
        </w:rPr>
        <w:t xml:space="preserve"> ЗА УЧЕШЋЕ У ПОСТУПКУ ЈАВНЕ НАБАВКЕ ИЗ ЧЛАНА 75. ЗАКОНА о ЈН: </w:t>
      </w:r>
      <w:r w:rsidRPr="005037B5">
        <w:rPr>
          <w:noProof/>
          <w:lang w:val="sr-Cyrl-CS"/>
        </w:rPr>
        <w:t>И</w:t>
      </w:r>
      <w:r w:rsidRPr="005037B5">
        <w:rPr>
          <w:noProof/>
        </w:rPr>
        <w:t xml:space="preserve">спуњеност услова из тачке </w:t>
      </w:r>
      <w:r w:rsidRPr="005037B5">
        <w:rPr>
          <w:noProof/>
          <w:lang w:val="sr-Cyrl-CS"/>
        </w:rPr>
        <w:t>1, 2, 3</w:t>
      </w:r>
      <w:r w:rsidR="005037B5" w:rsidRPr="005037B5">
        <w:rPr>
          <w:noProof/>
          <w:lang w:val="sr-Cyrl-CS"/>
        </w:rPr>
        <w:t xml:space="preserve"> </w:t>
      </w:r>
      <w:r w:rsidRPr="005037B5">
        <w:rPr>
          <w:noProof/>
        </w:rPr>
        <w:t>понуђач доказује достављањем доказа наведених у табели.</w:t>
      </w:r>
    </w:p>
    <w:p w14:paraId="233E2283" w14:textId="77777777" w:rsidR="00E27C53" w:rsidRPr="005037B5" w:rsidRDefault="00E27C53" w:rsidP="00E27C53">
      <w:pPr>
        <w:pStyle w:val="ListParagraph"/>
        <w:ind w:left="405"/>
        <w:jc w:val="both"/>
        <w:rPr>
          <w:noProof/>
          <w:lang w:val="sr-Cyrl-CS"/>
        </w:rPr>
      </w:pPr>
    </w:p>
    <w:p w14:paraId="21BEC09A" w14:textId="5CB252F1" w:rsidR="00E27C53" w:rsidRPr="005037B5" w:rsidRDefault="00E27C53" w:rsidP="00E27C53">
      <w:pPr>
        <w:pStyle w:val="ListParagraph"/>
        <w:numPr>
          <w:ilvl w:val="0"/>
          <w:numId w:val="1"/>
        </w:numPr>
        <w:ind w:left="405"/>
        <w:jc w:val="both"/>
        <w:rPr>
          <w:noProof/>
        </w:rPr>
      </w:pPr>
      <w:r w:rsidRPr="005037B5">
        <w:rPr>
          <w:noProof/>
        </w:rPr>
        <w:t xml:space="preserve">ДОДАТНИ УСЛОВИ ЗА УЧЕШЋЕ У ПОСТУПКУ ЈАВНЕ НАБАВКЕ ИЗ ЧЛАНА 76. ЗАКОНА о ЈН: </w:t>
      </w:r>
      <w:r w:rsidRPr="005037B5">
        <w:rPr>
          <w:noProof/>
          <w:lang w:val="sr-Cyrl-CS"/>
        </w:rPr>
        <w:t>И</w:t>
      </w:r>
      <w:r w:rsidRPr="005037B5">
        <w:rPr>
          <w:noProof/>
        </w:rPr>
        <w:t xml:space="preserve">спуњеност </w:t>
      </w:r>
      <w:r w:rsidRPr="00B84FE9">
        <w:rPr>
          <w:noProof/>
        </w:rPr>
        <w:t xml:space="preserve">услова из тачке </w:t>
      </w:r>
      <w:r w:rsidR="005037B5" w:rsidRPr="00B84FE9">
        <w:rPr>
          <w:noProof/>
        </w:rPr>
        <w:t>1, 2</w:t>
      </w:r>
      <w:r w:rsidRPr="00B84FE9">
        <w:rPr>
          <w:noProof/>
        </w:rPr>
        <w:t xml:space="preserve"> </w:t>
      </w:r>
      <w:r w:rsidRPr="005037B5">
        <w:rPr>
          <w:noProof/>
        </w:rPr>
        <w:t>понуђач доказује достављањем доказа наведених у табели.</w:t>
      </w:r>
    </w:p>
    <w:p w14:paraId="1F7BABDA" w14:textId="77777777" w:rsidR="00E27C53" w:rsidRPr="00C15D3D" w:rsidRDefault="00E27C53" w:rsidP="00E27C53">
      <w:pPr>
        <w:pStyle w:val="ListParagraph"/>
        <w:ind w:left="405"/>
        <w:jc w:val="both"/>
        <w:rPr>
          <w:noProof/>
          <w:highlight w:val="yellow"/>
        </w:rPr>
      </w:pPr>
    </w:p>
    <w:p w14:paraId="667C950C" w14:textId="61493AE4"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2E4BADFC"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7C186A41"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w:t>
      </w:r>
      <w:r w:rsidR="00A110E7">
        <w:rPr>
          <w:bCs/>
          <w:iCs/>
          <w:lang w:val="sr-Cyrl-CS"/>
        </w:rPr>
        <w:t>тав 1. тач. 1) до 3) Закона.</w:t>
      </w:r>
      <w:r w:rsidRPr="009F696A">
        <w:rPr>
          <w:bCs/>
          <w:iCs/>
          <w:lang w:val="sr-Cyrl-CS"/>
        </w:rPr>
        <w:t xml:space="preserve"> </w:t>
      </w:r>
    </w:p>
    <w:p w14:paraId="481AED0F" w14:textId="5DEFC66A"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r w:rsidR="00A110E7"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17BB6388" w14:textId="52F36EEA" w:rsidR="00E27C53" w:rsidRPr="00A110E7"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A110E7">
        <w:rPr>
          <w:bCs/>
          <w:iCs/>
          <w:lang w:val="sr-Cyrl-CS"/>
        </w:rPr>
        <w:t>.</w:t>
      </w:r>
      <w:r w:rsidRPr="009F696A">
        <w:rPr>
          <w:bCs/>
          <w:iCs/>
          <w:lang w:val="sr-Cyrl-CS"/>
        </w:rPr>
        <w:t xml:space="preserve"> </w:t>
      </w:r>
      <w:bookmarkStart w:id="45" w:name="_Toc375826007"/>
      <w:bookmarkStart w:id="46" w:name="_Toc389030814"/>
      <w:bookmarkStart w:id="47" w:name="_Toc448222238"/>
      <w:r w:rsidRPr="00A110E7">
        <w:rPr>
          <w:sz w:val="28"/>
          <w:szCs w:val="28"/>
        </w:rPr>
        <w:br w:type="page"/>
      </w:r>
    </w:p>
    <w:p w14:paraId="0AE61DDE" w14:textId="77777777" w:rsidR="00E27C53" w:rsidRPr="00CC366C" w:rsidRDefault="00E27C53" w:rsidP="002576AA">
      <w:pPr>
        <w:pStyle w:val="Heading1"/>
        <w:numPr>
          <w:ilvl w:val="0"/>
          <w:numId w:val="15"/>
        </w:numPr>
        <w:jc w:val="center"/>
      </w:pPr>
      <w:bookmarkStart w:id="48" w:name="_Toc477327710"/>
      <w:bookmarkStart w:id="49" w:name="_Toc477327993"/>
      <w:bookmarkStart w:id="50" w:name="_Toc477328722"/>
      <w:bookmarkStart w:id="51" w:name="_Toc477329193"/>
      <w:bookmarkStart w:id="52" w:name="_Toc536018633"/>
      <w:r w:rsidRPr="00CC366C">
        <w:lastRenderedPageBreak/>
        <w:t>УПУТСТВО ПОНУЂАЧИМА КАКО ДА САЧИНЕ ПОНУДУ</w:t>
      </w:r>
      <w:bookmarkEnd w:id="45"/>
      <w:bookmarkEnd w:id="46"/>
      <w:bookmarkEnd w:id="47"/>
      <w:bookmarkEnd w:id="48"/>
      <w:bookmarkEnd w:id="49"/>
      <w:bookmarkEnd w:id="50"/>
      <w:bookmarkEnd w:id="51"/>
      <w:bookmarkEnd w:id="52"/>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0DDC003B" w:rsidR="00E27C53" w:rsidRPr="00A110E7" w:rsidRDefault="00E27C53" w:rsidP="00E27C53">
      <w:pPr>
        <w:jc w:val="both"/>
        <w:rPr>
          <w:lang w:val="sr-Cyrl-RS"/>
        </w:rPr>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4C018597" w:rsidR="00E27C53" w:rsidRPr="00AE1407" w:rsidRDefault="00E27C53" w:rsidP="00E27C53">
      <w:pPr>
        <w:rPr>
          <w:noProof/>
        </w:rPr>
      </w:pPr>
      <w:r w:rsidRPr="00A110E7">
        <w:rPr>
          <w:noProof/>
        </w:rPr>
        <w:t>Предмет јавне набавке није обликован по партијама.</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A110E7" w:rsidRDefault="00E27C53" w:rsidP="00E27C53">
      <w:pPr>
        <w:jc w:val="both"/>
        <w:rPr>
          <w:b/>
          <w:bCs/>
          <w:i/>
          <w:iCs/>
        </w:rPr>
      </w:pPr>
      <w:proofErr w:type="gramStart"/>
      <w:r w:rsidRPr="00A110E7">
        <w:rPr>
          <w:bCs/>
          <w:iCs/>
        </w:rPr>
        <w:t xml:space="preserve">Подношење понуде са варијантама </w:t>
      </w:r>
      <w:r w:rsidRPr="00A110E7">
        <w:rPr>
          <w:bCs/>
          <w:iCs/>
          <w:lang w:val="sr-Cyrl-RS"/>
        </w:rPr>
        <w:t>ни</w:t>
      </w:r>
      <w:r w:rsidRPr="00A110E7">
        <w:rPr>
          <w:bCs/>
          <w:iCs/>
        </w:rPr>
        <w:t>је дозвољено.</w:t>
      </w:r>
      <w:proofErr w:type="gramEnd"/>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2A3ABFF8"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77777777" w:rsidR="00E27C53" w:rsidRPr="00AE1407" w:rsidRDefault="00E27C53" w:rsidP="00E27C53">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A110E7">
        <w:rPr>
          <w:bCs/>
          <w:iCs/>
          <w:lang w:val="sr-Cyrl-CS"/>
        </w:rPr>
        <w:t>поглављу</w:t>
      </w:r>
      <w:r w:rsidRPr="00A110E7">
        <w:rPr>
          <w:bCs/>
          <w:iCs/>
        </w:rPr>
        <w:t xml:space="preserve"> 4.</w:t>
      </w:r>
      <w:proofErr w:type="gramEnd"/>
      <w:r w:rsidRPr="00A110E7">
        <w:rPr>
          <w:bCs/>
          <w:iCs/>
        </w:rPr>
        <w:t xml:space="preserve"> </w:t>
      </w:r>
      <w:proofErr w:type="gramStart"/>
      <w:r w:rsidRPr="00A110E7">
        <w:rPr>
          <w:bCs/>
          <w:iCs/>
        </w:rPr>
        <w:t>конкурсне</w:t>
      </w:r>
      <w:proofErr w:type="gramEnd"/>
      <w:r>
        <w:rPr>
          <w:bCs/>
          <w:iCs/>
        </w:rPr>
        <w:t xml:space="preserve"> документације, у складу са у</w:t>
      </w:r>
      <w:r w:rsidRPr="00651D05">
        <w:rPr>
          <w:bCs/>
          <w:iCs/>
        </w:rPr>
        <w:t>путством како се доказује испуњеност услова.</w:t>
      </w:r>
    </w:p>
    <w:p w14:paraId="4AF5918A" w14:textId="77777777" w:rsidR="00E27C53" w:rsidRPr="00AE1407" w:rsidRDefault="00E27C53" w:rsidP="00E27C53">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0534B0" w:rsidRDefault="00E27C53" w:rsidP="00E27C53">
      <w:pPr>
        <w:jc w:val="both"/>
        <w:rPr>
          <w:iCs/>
        </w:rPr>
      </w:pPr>
      <w:proofErr w:type="gramStart"/>
      <w:r w:rsidRPr="000534B0">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0534B0">
        <w:rPr>
          <w:iCs/>
        </w:rPr>
        <w:t xml:space="preserve"> </w:t>
      </w:r>
    </w:p>
    <w:p w14:paraId="448E39EA" w14:textId="77777777" w:rsidR="00E27C53" w:rsidRPr="00AE1407" w:rsidRDefault="00E27C53" w:rsidP="00E27C53">
      <w:pPr>
        <w:jc w:val="both"/>
        <w:rPr>
          <w:iCs/>
        </w:rPr>
      </w:pPr>
      <w:proofErr w:type="gramStart"/>
      <w:r w:rsidRPr="000534B0">
        <w:rPr>
          <w:iCs/>
        </w:rPr>
        <w:t>Наручилац не дозвољава пренос доспелих потраживања директно подизвођачу у смислу члана 80.</w:t>
      </w:r>
      <w:proofErr w:type="gramEnd"/>
      <w:r w:rsidRPr="000534B0">
        <w:rPr>
          <w:iCs/>
        </w:rPr>
        <w:t xml:space="preserve"> </w:t>
      </w:r>
      <w:proofErr w:type="gramStart"/>
      <w:r w:rsidRPr="000534B0">
        <w:rPr>
          <w:iCs/>
        </w:rPr>
        <w:t>став</w:t>
      </w:r>
      <w:proofErr w:type="gramEnd"/>
      <w:r w:rsidRPr="000534B0">
        <w:rPr>
          <w:iCs/>
        </w:rPr>
        <w:t xml:space="preserve"> 9. </w:t>
      </w:r>
      <w:proofErr w:type="gramStart"/>
      <w:r w:rsidRPr="000534B0">
        <w:rPr>
          <w:iCs/>
        </w:rPr>
        <w:t>Закона о јавним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77777777" w:rsidR="00E27C53" w:rsidRPr="000534B0" w:rsidRDefault="00E27C53" w:rsidP="00E27C53">
      <w:pPr>
        <w:jc w:val="both"/>
      </w:pPr>
      <w:proofErr w:type="gramStart"/>
      <w:r w:rsidRPr="000534B0">
        <w:rPr>
          <w:rFonts w:eastAsia="TimesNewRomanPSMT"/>
          <w:bCs/>
        </w:rPr>
        <w:t xml:space="preserve">Група понуђача је дужна да достави све доказе о испуњености услова који су наведени у </w:t>
      </w:r>
      <w:r w:rsidRPr="000534B0">
        <w:rPr>
          <w:rFonts w:eastAsia="TimesNewRomanPSMT"/>
          <w:bCs/>
          <w:lang w:val="sr-Cyrl-CS"/>
        </w:rPr>
        <w:t>поглављу</w:t>
      </w:r>
      <w:r w:rsidRPr="000534B0">
        <w:rPr>
          <w:rFonts w:eastAsia="TimesNewRomanPSMT"/>
          <w:bCs/>
        </w:rPr>
        <w:t xml:space="preserve"> 4.</w:t>
      </w:r>
      <w:proofErr w:type="gramEnd"/>
      <w:r w:rsidRPr="000534B0">
        <w:rPr>
          <w:rFonts w:eastAsia="TimesNewRomanPSMT"/>
          <w:bCs/>
          <w:lang w:val="ru-RU"/>
        </w:rPr>
        <w:t xml:space="preserve"> </w:t>
      </w:r>
      <w:proofErr w:type="gramStart"/>
      <w:r w:rsidRPr="000534B0">
        <w:rPr>
          <w:rFonts w:eastAsia="TimesNewRomanPSMT"/>
          <w:bCs/>
        </w:rPr>
        <w:t>конкурсне</w:t>
      </w:r>
      <w:proofErr w:type="gramEnd"/>
      <w:r w:rsidRPr="000534B0">
        <w:rPr>
          <w:rFonts w:eastAsia="TimesNewRomanPSMT"/>
          <w:bCs/>
        </w:rPr>
        <w:t xml:space="preserve"> документације, у складу са Упутством како се доказује испуњеност услова.</w:t>
      </w:r>
    </w:p>
    <w:p w14:paraId="13F6B02A" w14:textId="77777777" w:rsidR="00E27C53" w:rsidRPr="00642456" w:rsidRDefault="00E27C53" w:rsidP="00E27C5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11A61438" w14:textId="0A816235" w:rsidR="000534B0" w:rsidRPr="001C6976" w:rsidRDefault="00E27C53" w:rsidP="000534B0">
      <w:pPr>
        <w:tabs>
          <w:tab w:val="left" w:pos="1524"/>
        </w:tabs>
        <w:jc w:val="both"/>
        <w:rPr>
          <w:noProof/>
          <w:lang w:val="sr-Cyrl-RS"/>
        </w:rPr>
      </w:pPr>
      <w:r w:rsidRPr="000534B0">
        <w:rPr>
          <w:noProof/>
          <w:lang w:val="sr-Cyrl-CS"/>
        </w:rPr>
        <w:t>Наручилац захтева да рок плаћања буде</w:t>
      </w:r>
      <w:r w:rsidR="000534B0" w:rsidRPr="000534B0">
        <w:rPr>
          <w:noProof/>
          <w:lang w:val="sr-Cyrl-CS"/>
        </w:rPr>
        <w:t xml:space="preserve"> 30</w:t>
      </w:r>
      <w:r w:rsidRPr="000534B0">
        <w:rPr>
          <w:noProof/>
          <w:lang w:val="sr-Cyrl-CS"/>
        </w:rPr>
        <w:t xml:space="preserve"> дана, </w:t>
      </w:r>
      <w:r w:rsidR="000534B0" w:rsidRPr="000534B0">
        <w:t>од дана доставе исправног рачуна на</w:t>
      </w:r>
      <w:r w:rsidR="000534B0" w:rsidRPr="000B6593">
        <w:t xml:space="preserve"> основу оверене привремене или окончане ситуације и потписаног Записника о примопредаји извршених радова</w:t>
      </w:r>
      <w:r w:rsidR="000534B0" w:rsidRPr="001C6976">
        <w:rPr>
          <w:lang w:val="sr-Cyrl-RS"/>
        </w:rPr>
        <w:t xml:space="preserve"> </w:t>
      </w:r>
      <w:r w:rsidR="000534B0" w:rsidRPr="000B6593">
        <w:t>између изабраног понуђача и наручиоца, којим овлашћено лице наручиоца потврђује да је изабрани понуђач извршио радове</w:t>
      </w:r>
      <w:r w:rsidR="000534B0" w:rsidRPr="001C6976">
        <w:rPr>
          <w:lang w:val="sr-Cyrl-RS"/>
        </w:rPr>
        <w:t xml:space="preserve"> </w:t>
      </w:r>
      <w:r w:rsidR="000534B0" w:rsidRPr="001C6976">
        <w:rPr>
          <w:iCs/>
          <w:noProof/>
        </w:rPr>
        <w:t>предвиђен</w:t>
      </w:r>
      <w:r w:rsidR="000534B0" w:rsidRPr="001C6976">
        <w:rPr>
          <w:iCs/>
          <w:noProof/>
          <w:lang w:val="sr-Cyrl-RS"/>
        </w:rPr>
        <w:t xml:space="preserve">е </w:t>
      </w:r>
      <w:r w:rsidR="000534B0" w:rsidRPr="001C6976">
        <w:rPr>
          <w:iCs/>
          <w:noProof/>
        </w:rPr>
        <w:t>овом јавном набавком</w:t>
      </w:r>
      <w:r w:rsidR="000534B0" w:rsidRPr="001C6976">
        <w:rPr>
          <w:noProof/>
          <w:lang w:val="sr-Cyrl-RS"/>
        </w:rPr>
        <w:t xml:space="preserve"> и према захтеваној спецификацији.</w:t>
      </w:r>
    </w:p>
    <w:p w14:paraId="2B625FB8" w14:textId="77777777" w:rsidR="000534B0" w:rsidRPr="00591BEF" w:rsidRDefault="000534B0" w:rsidP="000534B0">
      <w:pPr>
        <w:jc w:val="both"/>
        <w:rPr>
          <w:iCs/>
        </w:rPr>
      </w:pPr>
      <w:proofErr w:type="gramStart"/>
      <w:r w:rsidRPr="00591BEF">
        <w:rPr>
          <w:iCs/>
        </w:rPr>
        <w:t>Плаћање се врши уплатом на рачун понуђача.</w:t>
      </w:r>
      <w:proofErr w:type="gramEnd"/>
    </w:p>
    <w:p w14:paraId="58547BDC" w14:textId="77FED23C" w:rsidR="00E27C53" w:rsidRPr="00D641A2" w:rsidRDefault="000534B0" w:rsidP="000534B0">
      <w:pPr>
        <w:jc w:val="both"/>
        <w:rPr>
          <w:noProof/>
          <w:highlight w:val="yellow"/>
          <w:lang w:val="sr-Cyrl-CS"/>
        </w:rPr>
      </w:pPr>
      <w:proofErr w:type="gramStart"/>
      <w:r w:rsidRPr="00591BEF">
        <w:rPr>
          <w:iCs/>
        </w:rPr>
        <w:t>Понуђачу није дозвољено да захтева аванс.</w:t>
      </w:r>
      <w:proofErr w:type="gramEnd"/>
    </w:p>
    <w:p w14:paraId="11BA3F44" w14:textId="77777777" w:rsidR="00E27C53" w:rsidRDefault="00E27C53" w:rsidP="00E27C53">
      <w:pPr>
        <w:jc w:val="both"/>
        <w:rPr>
          <w:iCs/>
          <w:highlight w:val="yellow"/>
          <w:lang w:val="sr-Cyrl-RS"/>
        </w:rPr>
      </w:pPr>
    </w:p>
    <w:p w14:paraId="1248896D" w14:textId="49883B6F" w:rsidR="00E27C53" w:rsidRDefault="00A062A5" w:rsidP="00A062A5">
      <w:pPr>
        <w:jc w:val="both"/>
        <w:rPr>
          <w:iCs/>
          <w:highlight w:val="yellow"/>
          <w:lang w:val="sr-Cyrl-RS"/>
        </w:rPr>
      </w:pPr>
      <w:proofErr w:type="gramStart"/>
      <w:r w:rsidRPr="00F0664A">
        <w:rPr>
          <w:iCs/>
        </w:rPr>
        <w:t xml:space="preserve">Рачун </w:t>
      </w:r>
      <w:r w:rsidRPr="00F0664A">
        <w:rPr>
          <w:iCs/>
          <w:lang w:val="sr-Cyrl-RS"/>
        </w:rPr>
        <w:t xml:space="preserve">се </w:t>
      </w:r>
      <w:r w:rsidRPr="00F0664A">
        <w:rPr>
          <w:iCs/>
        </w:rPr>
        <w:t>испоставља на основу потписаног документа-</w:t>
      </w:r>
      <w:r w:rsidRPr="00F0664A">
        <w:rPr>
          <w:iCs/>
          <w:lang w:val="sr-Cyrl-RS"/>
        </w:rPr>
        <w:t>привремене/</w:t>
      </w:r>
      <w:r>
        <w:rPr>
          <w:iCs/>
          <w:lang w:val="sr-Cyrl-RS"/>
        </w:rPr>
        <w:t>окон</w:t>
      </w:r>
      <w:r w:rsidRPr="00F0664A">
        <w:rPr>
          <w:iCs/>
          <w:lang w:val="sr-Cyrl-RS"/>
        </w:rPr>
        <w:t>ч</w:t>
      </w:r>
      <w:r>
        <w:rPr>
          <w:iCs/>
          <w:lang w:val="sr-Cyrl-RS"/>
        </w:rPr>
        <w:t>ане ситуације</w:t>
      </w:r>
      <w:r>
        <w:rPr>
          <w:iCs/>
          <w:lang w:val="sr-Latn-RS"/>
        </w:rPr>
        <w:t xml:space="preserve"> </w:t>
      </w:r>
      <w:r>
        <w:rPr>
          <w:iCs/>
          <w:lang w:val="sr-Cyrl-RS"/>
        </w:rPr>
        <w:t xml:space="preserve">или </w:t>
      </w:r>
      <w:r w:rsidRPr="00F0664A">
        <w:rPr>
          <w:iCs/>
        </w:rPr>
        <w:t xml:space="preserve">записника о примопредаји од стране овлашћеног лица </w:t>
      </w:r>
      <w:r w:rsidRPr="00F0664A">
        <w:rPr>
          <w:bCs/>
          <w:noProof/>
        </w:rPr>
        <w:t>за техничк</w:t>
      </w:r>
      <w:r w:rsidRPr="00F0664A">
        <w:rPr>
          <w:bCs/>
          <w:noProof/>
          <w:lang w:val="sr-Cyrl-RS"/>
        </w:rPr>
        <w:t xml:space="preserve">у </w:t>
      </w:r>
      <w:r w:rsidRPr="00F0664A">
        <w:rPr>
          <w:bCs/>
          <w:noProof/>
        </w:rPr>
        <w:t>реализациј</w:t>
      </w:r>
      <w:r w:rsidRPr="00F0664A">
        <w:rPr>
          <w:bCs/>
          <w:noProof/>
          <w:lang w:val="sr-Cyrl-RS"/>
        </w:rPr>
        <w:t xml:space="preserve">у </w:t>
      </w:r>
      <w:r w:rsidRPr="00F0664A">
        <w:rPr>
          <w:iCs/>
          <w:lang w:val="sr-Cyrl-RS"/>
        </w:rPr>
        <w:t>уговора</w:t>
      </w:r>
      <w:r w:rsidRPr="00F0664A">
        <w:rPr>
          <w:iCs/>
        </w:rPr>
        <w:t xml:space="preserve"> којим се верификује квалитет извршених </w:t>
      </w:r>
      <w:r w:rsidRPr="00F0664A">
        <w:rPr>
          <w:iCs/>
          <w:lang w:val="sr-Cyrl-RS"/>
        </w:rPr>
        <w:t>радова</w:t>
      </w:r>
      <w:r w:rsidRPr="00F0664A">
        <w:rPr>
          <w:iCs/>
        </w:rPr>
        <w:t>.</w:t>
      </w:r>
      <w:proofErr w:type="gramEnd"/>
    </w:p>
    <w:p w14:paraId="0A5CE147" w14:textId="77777777" w:rsidR="00A062A5" w:rsidRPr="00A062A5" w:rsidRDefault="00A062A5" w:rsidP="00A062A5">
      <w:pPr>
        <w:jc w:val="both"/>
        <w:rPr>
          <w:iCs/>
          <w:highlight w:val="yellow"/>
          <w:lang w:val="sr-Cyrl-RS"/>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1E34C5B5" w14:textId="77777777" w:rsidR="00870270" w:rsidRPr="005E47F9" w:rsidRDefault="00870270" w:rsidP="00870270">
      <w:pPr>
        <w:jc w:val="both"/>
        <w:rPr>
          <w:iCs/>
        </w:rPr>
      </w:pPr>
      <w:r w:rsidRPr="005E47F9">
        <w:rPr>
          <w:iCs/>
        </w:rPr>
        <w:t>Наручилац захтева гарантни рок за радове који су предмет ове јавне набавке од најкраће 2 године од дана примопредаје објекта/Записника о примопредаји изведених радова или дела објекта на коме су изведени радови, а ако је коришћење објекта или дела објекта почело пре примопредаје - од почетка коришћења.</w:t>
      </w:r>
    </w:p>
    <w:p w14:paraId="69918233" w14:textId="3D692E01" w:rsidR="00870270" w:rsidRPr="005E47F9" w:rsidRDefault="00870270" w:rsidP="00870270">
      <w:pPr>
        <w:jc w:val="both"/>
        <w:rPr>
          <w:iCs/>
        </w:rPr>
      </w:pPr>
      <w:proofErr w:type="gramStart"/>
      <w:r w:rsidRPr="005E47F9">
        <w:rPr>
          <w:iCs/>
        </w:rPr>
        <w:t>Наручилац захтева да гарантни рок за уграђени материјал и опрему буде по препоруци произвођача.</w:t>
      </w:r>
      <w:proofErr w:type="gramEnd"/>
      <w:r w:rsidRPr="005E47F9">
        <w:rPr>
          <w:iCs/>
        </w:rPr>
        <w:t xml:space="preserve"> </w:t>
      </w:r>
    </w:p>
    <w:p w14:paraId="36E70282" w14:textId="0716B11C" w:rsidR="00E27C53" w:rsidRPr="005E47F9" w:rsidRDefault="00870270" w:rsidP="00870270">
      <w:pPr>
        <w:jc w:val="both"/>
        <w:rPr>
          <w:iCs/>
          <w:lang w:val="sr-Cyrl-RS"/>
        </w:rPr>
      </w:pPr>
      <w:r w:rsidRPr="005E47F9">
        <w:rPr>
          <w:iCs/>
        </w:rPr>
        <w:t>Наручилац захтева да се изабрани понуђач - добављач обавеже да у периоду важења гаранције започне отклањање свих недостатка о свом трошку у вези са предметом овог уговора најкасније у року од 24 часа од дана пријема писане рекламације наручиоца, без обзира да ли је рекламација наручиоца упућена радним или нерадним даном и исте заврши најкасније 7(седам) дана од пријема писане рекламације.</w:t>
      </w:r>
    </w:p>
    <w:p w14:paraId="4FA66478" w14:textId="77777777" w:rsidR="005E47F9" w:rsidRPr="005E47F9" w:rsidRDefault="005E47F9" w:rsidP="00870270">
      <w:pPr>
        <w:jc w:val="both"/>
        <w:rPr>
          <w:iCs/>
          <w:highlight w:val="cyan"/>
          <w:lang w:val="sr-Cyrl-RS"/>
        </w:rPr>
      </w:pPr>
    </w:p>
    <w:p w14:paraId="5757FCDB" w14:textId="77777777" w:rsidR="00E27C53" w:rsidRPr="00D4186F" w:rsidRDefault="00E27C53" w:rsidP="002576AA">
      <w:pPr>
        <w:pStyle w:val="ListParagraph"/>
        <w:numPr>
          <w:ilvl w:val="1"/>
          <w:numId w:val="9"/>
        </w:numPr>
        <w:rPr>
          <w:b/>
          <w:u w:val="single"/>
        </w:rPr>
      </w:pPr>
      <w:r w:rsidRPr="00D4186F">
        <w:rPr>
          <w:b/>
          <w:u w:val="single"/>
        </w:rPr>
        <w:t>Захтев у погледу рока (испоруке добара, извршења услуге, извођења радова)</w:t>
      </w:r>
    </w:p>
    <w:p w14:paraId="66A54055" w14:textId="34481930" w:rsidR="00D4186F" w:rsidRPr="00D4186F" w:rsidRDefault="00D4186F" w:rsidP="00D4186F">
      <w:pPr>
        <w:jc w:val="both"/>
        <w:rPr>
          <w:bCs/>
          <w:lang w:val="sr-Latn-CS"/>
        </w:rPr>
      </w:pPr>
      <w:r w:rsidRPr="00D4186F">
        <w:rPr>
          <w:bCs/>
          <w:lang w:val="sr-Latn-CS"/>
        </w:rPr>
        <w:t xml:space="preserve">Наручилац захтева да радове који су предмет овог уговора  понуђач отпочне у року од пет (5) календарских дана од дана пријема писаног обавештења од стране лица за праћење реализације уговора, односно од дана увођења у посао и да исте оконча у целости у року од  најдуже </w:t>
      </w:r>
      <w:r w:rsidR="00D6659E">
        <w:rPr>
          <w:b/>
          <w:bCs/>
          <w:i/>
          <w:lang w:val="sr-Cyrl-RS"/>
        </w:rPr>
        <w:t>90</w:t>
      </w:r>
      <w:r w:rsidRPr="00D4186F">
        <w:rPr>
          <w:b/>
          <w:bCs/>
          <w:i/>
          <w:lang w:val="sr-Latn-CS"/>
        </w:rPr>
        <w:t xml:space="preserve"> календарских дана</w:t>
      </w:r>
      <w:r w:rsidRPr="00D4186F">
        <w:rPr>
          <w:bCs/>
          <w:lang w:val="sr-Latn-CS"/>
        </w:rPr>
        <w:t xml:space="preserve">, од дана увођења понуђача у посао. </w:t>
      </w:r>
    </w:p>
    <w:p w14:paraId="6CA1D8F7" w14:textId="77777777" w:rsidR="00D4186F" w:rsidRPr="00D4186F" w:rsidRDefault="00D4186F" w:rsidP="00D4186F">
      <w:pPr>
        <w:jc w:val="both"/>
        <w:rPr>
          <w:bCs/>
          <w:lang w:val="sr-Latn-CS"/>
        </w:rPr>
      </w:pPr>
      <w:r w:rsidRPr="00D4186F">
        <w:rPr>
          <w:bCs/>
          <w:lang w:val="sr-Latn-CS"/>
        </w:rPr>
        <w:lastRenderedPageBreak/>
        <w:t xml:space="preserve">Дан увођења сматра се дан отварања грађевинског дневника у који се уписује изабрани понуђач, овлашћени представник наручиоца и стручни надзор, као и сачињавање Записника о увођењу извођача у посао. </w:t>
      </w:r>
    </w:p>
    <w:p w14:paraId="180D5EA3" w14:textId="77777777" w:rsidR="00D4186F" w:rsidRPr="00D4186F" w:rsidRDefault="00D4186F" w:rsidP="00D4186F">
      <w:pPr>
        <w:jc w:val="both"/>
        <w:rPr>
          <w:bCs/>
          <w:lang w:val="sr-Latn-CS"/>
        </w:rPr>
      </w:pPr>
      <w:r w:rsidRPr="00D4186F">
        <w:rPr>
          <w:bCs/>
          <w:lang w:val="sr-Latn-CS"/>
        </w:rPr>
        <w:t>Извођач ће дан када буде уведен у посао констатовати у грађевински дневник, те се од тог дана рачуна рок извршења предметних радова.</w:t>
      </w:r>
    </w:p>
    <w:p w14:paraId="53F46410" w14:textId="77777777" w:rsidR="00D4186F" w:rsidRPr="00D4186F" w:rsidRDefault="00D4186F" w:rsidP="00D4186F">
      <w:pPr>
        <w:jc w:val="both"/>
        <w:rPr>
          <w:bCs/>
          <w:lang w:val="sr-Latn-CS"/>
        </w:rPr>
      </w:pPr>
      <w:r w:rsidRPr="00D4186F">
        <w:rPr>
          <w:b/>
          <w:bCs/>
          <w:lang w:val="sr-Latn-CS"/>
        </w:rPr>
        <w:t>Дани се рачунају као дани извођења радова - радни дани</w:t>
      </w:r>
      <w:r w:rsidRPr="00D4186F">
        <w:rPr>
          <w:bCs/>
          <w:lang w:val="sr-Latn-CS"/>
        </w:rPr>
        <w:t xml:space="preserve">, радни дан, укључујући суботе и недеље. </w:t>
      </w:r>
    </w:p>
    <w:p w14:paraId="61AF9346" w14:textId="77777777" w:rsidR="00D4186F" w:rsidRPr="00D4186F" w:rsidRDefault="00D4186F" w:rsidP="00D4186F">
      <w:pPr>
        <w:jc w:val="both"/>
        <w:rPr>
          <w:bCs/>
          <w:lang w:val="sr-Latn-CS"/>
        </w:rPr>
      </w:pPr>
      <w:r w:rsidRPr="00D4186F">
        <w:rPr>
          <w:bCs/>
          <w:lang w:val="sr-Latn-CS"/>
        </w:rPr>
        <w:t>Датум завршетка радова констатује надзорни орган у листу грађевинског дневника.</w:t>
      </w:r>
    </w:p>
    <w:p w14:paraId="27B1DFFD" w14:textId="77777777" w:rsidR="00D4186F" w:rsidRPr="00D4186F" w:rsidRDefault="00D4186F" w:rsidP="00D4186F">
      <w:pPr>
        <w:jc w:val="both"/>
        <w:rPr>
          <w:bCs/>
          <w:lang w:val="sr-Latn-CS"/>
        </w:rPr>
      </w:pPr>
      <w:r w:rsidRPr="00D4186F">
        <w:rPr>
          <w:bCs/>
          <w:lang w:val="sr-Latn-CS"/>
        </w:rPr>
        <w:t>Наручилац захтева да се лицу за праћење техничке реализације радова који су предмет ове јавне набавке непосредно, путем поште или преко писарнице наручиоца, доставља на контролу и оверу сва грађевинска документација везана за извршење овог уговора (грађевински дневник, обрачунски лист грађевинске књиге и ситуацију и сл.).</w:t>
      </w:r>
    </w:p>
    <w:p w14:paraId="6DEAB48A" w14:textId="77777777" w:rsidR="00D4186F" w:rsidRPr="00D4186F" w:rsidRDefault="00D4186F" w:rsidP="00D4186F">
      <w:pPr>
        <w:jc w:val="both"/>
        <w:rPr>
          <w:bCs/>
          <w:lang w:val="sr-Latn-CS"/>
        </w:rPr>
      </w:pPr>
    </w:p>
    <w:p w14:paraId="7C1760D6" w14:textId="27EAF851" w:rsidR="00CC3648" w:rsidRPr="00CC3648" w:rsidRDefault="00D4186F" w:rsidP="00D4186F">
      <w:pPr>
        <w:jc w:val="both"/>
        <w:rPr>
          <w:bCs/>
          <w:lang w:val="sr-Cyrl-RS"/>
        </w:rPr>
      </w:pPr>
      <w:r w:rsidRPr="00D4186F">
        <w:rPr>
          <w:bCs/>
          <w:lang w:val="sr-Latn-CS"/>
        </w:rPr>
        <w:t>Наручилац захтева од изабраног понуђача да  након завршетка свих радова преда лицу за праћење техничке реализације радова који су предмет ове јавне набавке следеће:</w:t>
      </w:r>
    </w:p>
    <w:p w14:paraId="15DBDBF4" w14:textId="76AE03DD" w:rsidR="00D4186F" w:rsidRPr="00CC3648" w:rsidRDefault="00D4186F" w:rsidP="00CC3648">
      <w:pPr>
        <w:pStyle w:val="ListParagraph"/>
        <w:numPr>
          <w:ilvl w:val="0"/>
          <w:numId w:val="21"/>
        </w:numPr>
        <w:jc w:val="both"/>
        <w:rPr>
          <w:bCs/>
          <w:lang w:val="sr-Cyrl-RS"/>
        </w:rPr>
      </w:pPr>
      <w:r w:rsidRPr="00CC3648">
        <w:rPr>
          <w:bCs/>
          <w:lang w:val="sr-Latn-CS"/>
        </w:rPr>
        <w:t>комплетну атестну документацију за уграђени материјал.</w:t>
      </w:r>
    </w:p>
    <w:p w14:paraId="2E91CCAD" w14:textId="77777777" w:rsidR="00D4186F" w:rsidRPr="00D4186F" w:rsidRDefault="00D4186F" w:rsidP="00D4186F">
      <w:pPr>
        <w:jc w:val="both"/>
        <w:rPr>
          <w:bCs/>
          <w:lang w:val="sr-Latn-CS"/>
        </w:rPr>
      </w:pPr>
    </w:p>
    <w:p w14:paraId="2A65C2B2" w14:textId="77777777" w:rsidR="00D4186F" w:rsidRPr="00D4186F" w:rsidRDefault="00D4186F" w:rsidP="00D4186F">
      <w:pPr>
        <w:jc w:val="both"/>
        <w:rPr>
          <w:bCs/>
          <w:lang w:val="sr-Latn-CS"/>
        </w:rPr>
      </w:pPr>
      <w:r w:rsidRPr="00D4186F">
        <w:rPr>
          <w:bCs/>
          <w:lang w:val="sr-Latn-CS"/>
        </w:rPr>
        <w:t xml:space="preserve"> По завршетку радова наручилац и понуђач су дужни да без одлагања приступе примопредаји и коначном обрачуну. Ако је наручилац почео да користи објекат пре примопредаје, сматра се да је примопредаја извршена даном почетка коришћења.</w:t>
      </w:r>
    </w:p>
    <w:p w14:paraId="1CEAE2D5" w14:textId="77777777" w:rsidR="00D4186F" w:rsidRPr="00D4186F" w:rsidRDefault="00D4186F" w:rsidP="00D4186F">
      <w:pPr>
        <w:jc w:val="both"/>
        <w:rPr>
          <w:bCs/>
          <w:lang w:val="sr-Latn-CS"/>
        </w:rPr>
      </w:pPr>
    </w:p>
    <w:p w14:paraId="7A0CD9BF" w14:textId="77777777" w:rsidR="00D4186F" w:rsidRPr="00D4186F" w:rsidRDefault="00D4186F" w:rsidP="00D4186F">
      <w:pPr>
        <w:jc w:val="both"/>
        <w:rPr>
          <w:bCs/>
          <w:lang w:val="sr-Latn-CS"/>
        </w:rPr>
      </w:pPr>
      <w:r w:rsidRPr="00D4186F">
        <w:rPr>
          <w:bCs/>
          <w:lang w:val="sr-Latn-CS"/>
        </w:rPr>
        <w:t>Наручилац и понуђач ће о примопредаји саставити Записник о примопредаји изведених радова, те у исте поред потребног унети и:</w:t>
      </w:r>
    </w:p>
    <w:p w14:paraId="5A0A6275" w14:textId="77777777" w:rsidR="00D4186F" w:rsidRPr="00D4186F" w:rsidRDefault="00D4186F" w:rsidP="00D4186F">
      <w:pPr>
        <w:jc w:val="both"/>
        <w:rPr>
          <w:bCs/>
          <w:lang w:val="sr-Latn-CS"/>
        </w:rPr>
      </w:pPr>
    </w:p>
    <w:p w14:paraId="5B6FF5E6" w14:textId="77777777" w:rsidR="00D4186F" w:rsidRPr="00D4186F" w:rsidRDefault="00D4186F" w:rsidP="00D4186F">
      <w:pPr>
        <w:jc w:val="both"/>
        <w:rPr>
          <w:bCs/>
          <w:lang w:val="sr-Latn-CS"/>
        </w:rPr>
      </w:pPr>
      <w:r w:rsidRPr="00D4186F">
        <w:rPr>
          <w:bCs/>
          <w:lang w:val="sr-Latn-CS"/>
        </w:rPr>
        <w:t>1) да ли су радови изведени по уговору, прописима и правилима струке;</w:t>
      </w:r>
    </w:p>
    <w:p w14:paraId="713958C3" w14:textId="77777777" w:rsidR="00D4186F" w:rsidRPr="00D4186F" w:rsidRDefault="00D4186F" w:rsidP="00D4186F">
      <w:pPr>
        <w:jc w:val="both"/>
        <w:rPr>
          <w:bCs/>
          <w:lang w:val="sr-Latn-CS"/>
        </w:rPr>
      </w:pPr>
      <w:r w:rsidRPr="00D4186F">
        <w:rPr>
          <w:bCs/>
          <w:lang w:val="sr-Latn-CS"/>
        </w:rP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400F135F" w14:textId="77777777" w:rsidR="00D4186F" w:rsidRPr="00D4186F" w:rsidRDefault="00D4186F" w:rsidP="00D4186F">
      <w:pPr>
        <w:jc w:val="both"/>
        <w:rPr>
          <w:bCs/>
          <w:lang w:val="sr-Latn-CS"/>
        </w:rPr>
      </w:pPr>
      <w:r w:rsidRPr="00D4186F">
        <w:rPr>
          <w:bCs/>
          <w:lang w:val="sr-Latn-CS"/>
        </w:rPr>
        <w:t>3) констатацију да је понуђач предао гарантне листове и атесте у складу са узансом 87;</w:t>
      </w:r>
    </w:p>
    <w:p w14:paraId="1D66F7F5" w14:textId="77777777" w:rsidR="00D4186F" w:rsidRPr="00D4186F" w:rsidRDefault="00D4186F" w:rsidP="00D4186F">
      <w:pPr>
        <w:jc w:val="both"/>
        <w:rPr>
          <w:bCs/>
          <w:lang w:val="sr-Latn-CS"/>
        </w:rPr>
      </w:pPr>
      <w:r w:rsidRPr="00D4186F">
        <w:rPr>
          <w:bCs/>
          <w:lang w:val="sr-Latn-CS"/>
        </w:rPr>
        <w:t>4) датум завршетка радова и датум извршења примопредаје.</w:t>
      </w:r>
    </w:p>
    <w:p w14:paraId="124340AF" w14:textId="77777777" w:rsidR="00D4186F" w:rsidRPr="00D4186F" w:rsidRDefault="00D4186F" w:rsidP="00D4186F">
      <w:pPr>
        <w:jc w:val="both"/>
        <w:rPr>
          <w:bCs/>
          <w:lang w:val="sr-Latn-CS"/>
        </w:rPr>
      </w:pPr>
    </w:p>
    <w:p w14:paraId="39152269" w14:textId="77777777" w:rsidR="00D4186F" w:rsidRPr="00D4186F" w:rsidRDefault="00D4186F" w:rsidP="00D4186F">
      <w:pPr>
        <w:jc w:val="both"/>
        <w:rPr>
          <w:bCs/>
          <w:lang w:val="sr-Latn-CS"/>
        </w:rPr>
      </w:pPr>
      <w:r w:rsidRPr="00D4186F">
        <w:rPr>
          <w:bCs/>
          <w:lang w:val="sr-Latn-CS"/>
        </w:rPr>
        <w:t>Наручилац захтева да технички услови за извођење радова буду у складу за важећим Законима и прописима за поједине врсте радова.</w:t>
      </w:r>
    </w:p>
    <w:p w14:paraId="7AD5EFC1" w14:textId="3A38D667" w:rsidR="00D4186F" w:rsidRPr="00D4186F" w:rsidRDefault="00D4186F" w:rsidP="00D4186F">
      <w:pPr>
        <w:jc w:val="both"/>
        <w:rPr>
          <w:bCs/>
          <w:lang w:val="sr-Latn-CS"/>
        </w:rPr>
      </w:pPr>
      <w:r w:rsidRPr="00D6659E">
        <w:rPr>
          <w:bCs/>
          <w:lang w:val="sr-Latn-CS"/>
        </w:rPr>
        <w:t>Место извршења је Клиничк</w:t>
      </w:r>
      <w:r w:rsidR="00D6659E" w:rsidRPr="00D6659E">
        <w:rPr>
          <w:bCs/>
          <w:lang w:val="sr-Cyrl-RS"/>
        </w:rPr>
        <w:t>и</w:t>
      </w:r>
      <w:r w:rsidRPr="00D6659E">
        <w:rPr>
          <w:bCs/>
          <w:lang w:val="sr-Latn-CS"/>
        </w:rPr>
        <w:t xml:space="preserve"> цент</w:t>
      </w:r>
      <w:r w:rsidR="00D6659E" w:rsidRPr="00D6659E">
        <w:rPr>
          <w:bCs/>
          <w:lang w:val="sr-Cyrl-RS"/>
        </w:rPr>
        <w:t>ар</w:t>
      </w:r>
      <w:r w:rsidRPr="00D6659E">
        <w:rPr>
          <w:bCs/>
          <w:lang w:val="sr-Latn-CS"/>
        </w:rPr>
        <w:t xml:space="preserve"> Војводине, Нови Сад,  ул. Хајдук Вељкова бр. 1.</w:t>
      </w:r>
    </w:p>
    <w:p w14:paraId="26173D3D" w14:textId="7C5BC89A" w:rsidR="00E27C53" w:rsidRPr="00C84078" w:rsidRDefault="00D4186F" w:rsidP="00D4186F">
      <w:pPr>
        <w:jc w:val="both"/>
        <w:rPr>
          <w:bCs/>
          <w:lang w:val="sr-Latn-CS"/>
        </w:rPr>
      </w:pPr>
      <w:r w:rsidRPr="00D4186F">
        <w:rPr>
          <w:bCs/>
          <w:lang w:val="sr-Latn-CS"/>
        </w:rPr>
        <w:t>Наручилац упућује позив на контакте које понуђач достави у својој понуди.</w:t>
      </w:r>
    </w:p>
    <w:p w14:paraId="64950641" w14:textId="77777777" w:rsidR="00E27C53" w:rsidRPr="00CC3648" w:rsidRDefault="00E27C53" w:rsidP="00E27C53">
      <w:pPr>
        <w:jc w:val="both"/>
        <w:rPr>
          <w:iCs/>
        </w:rPr>
      </w:pPr>
    </w:p>
    <w:p w14:paraId="441DD530" w14:textId="77777777" w:rsidR="00E27C53" w:rsidRPr="00CC3648" w:rsidRDefault="00E27C53" w:rsidP="002576AA">
      <w:pPr>
        <w:pStyle w:val="ListParagraph"/>
        <w:numPr>
          <w:ilvl w:val="1"/>
          <w:numId w:val="9"/>
        </w:numPr>
        <w:rPr>
          <w:b/>
          <w:u w:val="single"/>
        </w:rPr>
      </w:pPr>
      <w:r w:rsidRPr="00CC3648">
        <w:rPr>
          <w:b/>
          <w:u w:val="single"/>
        </w:rPr>
        <w:t>Захтев у погледу рока важења понуде</w:t>
      </w:r>
    </w:p>
    <w:p w14:paraId="478869A7" w14:textId="77777777" w:rsidR="00E27C53" w:rsidRPr="00CC3648" w:rsidRDefault="00E27C53" w:rsidP="00E27C53">
      <w:pPr>
        <w:jc w:val="both"/>
        <w:rPr>
          <w:iCs/>
        </w:rPr>
      </w:pPr>
      <w:proofErr w:type="gramStart"/>
      <w:r w:rsidRPr="00CC3648">
        <w:rPr>
          <w:iCs/>
        </w:rPr>
        <w:t xml:space="preserve">Наручилац захтева </w:t>
      </w:r>
      <w:r w:rsidRPr="00CC3648">
        <w:rPr>
          <w:iCs/>
          <w:lang w:val="sr-Cyrl-RS"/>
        </w:rPr>
        <w:t>да р</w:t>
      </w:r>
      <w:r w:rsidRPr="00CC3648">
        <w:rPr>
          <w:iCs/>
        </w:rPr>
        <w:t xml:space="preserve">ок важења понуде </w:t>
      </w:r>
      <w:r w:rsidRPr="00CC3648">
        <w:rPr>
          <w:iCs/>
          <w:lang w:val="sr-Cyrl-RS"/>
        </w:rPr>
        <w:t>буде најмање</w:t>
      </w:r>
      <w:r w:rsidRPr="00CC3648">
        <w:rPr>
          <w:iCs/>
        </w:rPr>
        <w:t xml:space="preserve"> 60 дана од дана отварања понуда.</w:t>
      </w:r>
      <w:proofErr w:type="gramEnd"/>
    </w:p>
    <w:p w14:paraId="574A15FD" w14:textId="77777777" w:rsidR="00E27C53" w:rsidRPr="00CC3648" w:rsidRDefault="00E27C53" w:rsidP="00E27C53">
      <w:pPr>
        <w:jc w:val="both"/>
        <w:rPr>
          <w:iCs/>
        </w:rPr>
      </w:pPr>
      <w:proofErr w:type="gramStart"/>
      <w:r w:rsidRPr="00CC364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A52DF" w:rsidRDefault="00E27C53" w:rsidP="00E27C53">
      <w:pPr>
        <w:jc w:val="both"/>
        <w:rPr>
          <w:iCs/>
        </w:rPr>
      </w:pPr>
      <w:proofErr w:type="gramStart"/>
      <w:r w:rsidRPr="00CC3648">
        <w:rPr>
          <w:iCs/>
        </w:rPr>
        <w:t>Понуђач који прихвати захтев за продужење рока важења понуде на може мењати понуду.</w:t>
      </w:r>
      <w:proofErr w:type="gramEnd"/>
    </w:p>
    <w:p w14:paraId="6F84D9E3" w14:textId="77777777" w:rsidR="00E27C53" w:rsidRPr="00C35CDB" w:rsidRDefault="00E27C53" w:rsidP="00E27C53">
      <w:pPr>
        <w:jc w:val="both"/>
        <w:rPr>
          <w:iCs/>
        </w:rPr>
      </w:pPr>
    </w:p>
    <w:p w14:paraId="56A7D3BF" w14:textId="77777777" w:rsidR="00E27C53" w:rsidRPr="00CC3648" w:rsidRDefault="00E27C53" w:rsidP="002576AA">
      <w:pPr>
        <w:pStyle w:val="ListParagraph"/>
        <w:numPr>
          <w:ilvl w:val="1"/>
          <w:numId w:val="9"/>
        </w:numPr>
        <w:jc w:val="both"/>
        <w:rPr>
          <w:b/>
          <w:u w:val="single"/>
        </w:rPr>
      </w:pPr>
      <w:r w:rsidRPr="00CC3648">
        <w:rPr>
          <w:b/>
          <w:u w:val="single"/>
        </w:rPr>
        <w:t>Други захтеви</w:t>
      </w:r>
    </w:p>
    <w:p w14:paraId="7F733102" w14:textId="29DF0D1C" w:rsidR="00E27C53" w:rsidRPr="00CC3648" w:rsidRDefault="00CC3648" w:rsidP="00E27C53">
      <w:pPr>
        <w:jc w:val="both"/>
        <w:rPr>
          <w:iCs/>
          <w:lang w:val="sr-Cyrl-RS"/>
        </w:rPr>
      </w:pPr>
      <w:r w:rsidRPr="00CC3648">
        <w:rPr>
          <w:bCs/>
          <w:iCs/>
          <w:lang w:val="sr-Cyrl-RS"/>
        </w:rPr>
        <w:t>Нема.</w:t>
      </w: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proofErr w:type="gramStart"/>
      <w:r w:rsidRPr="003B2D63">
        <w:rPr>
          <w:iCs/>
        </w:rPr>
        <w:lastRenderedPageBreak/>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6D8A0612" w14:textId="77777777" w:rsidR="00C77D15" w:rsidRPr="00C77D15" w:rsidRDefault="00C77D15" w:rsidP="00E27C53">
      <w:pPr>
        <w:jc w:val="both"/>
        <w:rPr>
          <w:noProof/>
          <w:lang w:val="sr-Cyrl-RS"/>
        </w:rPr>
      </w:pPr>
    </w:p>
    <w:p w14:paraId="02456EAD" w14:textId="339E0CA2" w:rsidR="00E27C53" w:rsidRPr="00C77D15" w:rsidRDefault="00C77D15" w:rsidP="00E27C53">
      <w:pPr>
        <w:jc w:val="both"/>
        <w:rPr>
          <w:color w:val="000000"/>
          <w:lang w:val="sr-Cyrl-CS"/>
        </w:rPr>
      </w:pPr>
      <w:r w:rsidRPr="00C77D15">
        <w:rPr>
          <w:rStyle w:val="Strong"/>
          <w:rFonts w:eastAsia="TimesNewRomanPSMT"/>
          <w:b w:val="0"/>
          <w:iCs/>
          <w:color w:val="000000"/>
          <w:lang w:val="sr-Cyrl-CS"/>
        </w:rPr>
        <w:t>Понуђач је дужан да уз понуду достави</w:t>
      </w:r>
      <w:r w:rsidR="00E27C53" w:rsidRPr="00C77D15">
        <w:rPr>
          <w:rStyle w:val="Strong"/>
          <w:rFonts w:eastAsia="TimesNewRomanPSMT"/>
          <w:iCs/>
          <w:color w:val="000000"/>
          <w:lang w:val="sr-Cyrl-CS"/>
        </w:rPr>
        <w:t xml:space="preserve"> о</w:t>
      </w:r>
      <w:r w:rsidR="00E27C53" w:rsidRPr="00C77D15">
        <w:rPr>
          <w:rFonts w:eastAsia="TimesNewRomanPSMT"/>
          <w:b/>
          <w:bCs/>
          <w:iCs/>
          <w:color w:val="000000"/>
        </w:rPr>
        <w:t xml:space="preserve">ригинал </w:t>
      </w:r>
      <w:r w:rsidR="00E27C53" w:rsidRPr="00C77D15">
        <w:rPr>
          <w:rFonts w:eastAsia="TimesNewRomanPSMT"/>
          <w:b/>
          <w:bCs/>
          <w:iCs/>
          <w:color w:val="000000"/>
          <w:lang w:val="sr-Cyrl-CS"/>
        </w:rPr>
        <w:t>обавезујућа писма о намерама</w:t>
      </w:r>
      <w:r w:rsidR="00E27C53" w:rsidRPr="00C77D15">
        <w:rPr>
          <w:rFonts w:eastAsia="TimesNewRomanPSMT"/>
          <w:bCs/>
          <w:iCs/>
          <w:color w:val="000000"/>
          <w:lang w:val="sr-Cyrl-CS"/>
        </w:rPr>
        <w:t xml:space="preserve"> пословне банке понуђача за издавање банкарских гаранција за добро извршење посла и </w:t>
      </w:r>
      <w:r w:rsidR="00E27C53" w:rsidRPr="00C77D15">
        <w:rPr>
          <w:color w:val="000000"/>
          <w:lang w:val="sr-Cyrl-CS"/>
        </w:rPr>
        <w:t xml:space="preserve">отклањање недостатака у гарантном року у висини од 10% од укупне вредности понуде без ПДВ, са роком важења најкраће </w:t>
      </w:r>
      <w:r w:rsidR="00E27C53" w:rsidRPr="00C77D15">
        <w:rPr>
          <w:iCs/>
          <w:color w:val="000000"/>
          <w:lang w:val="sr-Cyrl-CS"/>
        </w:rPr>
        <w:t>колико је важење понуде</w:t>
      </w:r>
      <w:r w:rsidR="00E27C53" w:rsidRPr="00C77D15">
        <w:rPr>
          <w:color w:val="000000"/>
          <w:lang w:val="sr-Cyrl-CS"/>
        </w:rPr>
        <w:t>.</w:t>
      </w:r>
    </w:p>
    <w:p w14:paraId="3CB39892" w14:textId="77777777" w:rsidR="00E27C53" w:rsidRPr="00A512FB" w:rsidRDefault="00E27C53" w:rsidP="00E27C53">
      <w:pPr>
        <w:jc w:val="both"/>
        <w:rPr>
          <w:highlight w:val="green"/>
          <w:lang w:val="sr-Cyrl-CS"/>
        </w:rPr>
      </w:pPr>
    </w:p>
    <w:p w14:paraId="50F0FBF2" w14:textId="77777777" w:rsidR="00E27C53" w:rsidRPr="00C77D15" w:rsidRDefault="00E27C53" w:rsidP="00E27C53">
      <w:pPr>
        <w:jc w:val="both"/>
        <w:rPr>
          <w:noProof/>
        </w:rPr>
      </w:pPr>
      <w:r w:rsidRPr="00C77D15">
        <w:rPr>
          <w:noProof/>
        </w:rPr>
        <w:t>Понуђач који је изабран као најповољнији је дужан да</w:t>
      </w:r>
      <w:r w:rsidRPr="00C77D15">
        <w:rPr>
          <w:noProof/>
          <w:lang w:val="sr-Cyrl-RS"/>
        </w:rPr>
        <w:t xml:space="preserve"> у року од </w:t>
      </w:r>
      <w:r w:rsidRPr="00C77D15">
        <w:rPr>
          <w:color w:val="000000"/>
        </w:rPr>
        <w:t xml:space="preserve">7 дана од дана </w:t>
      </w:r>
      <w:r w:rsidRPr="00C77D15">
        <w:rPr>
          <w:color w:val="000000"/>
          <w:lang w:val="sr-Cyrl-RS"/>
        </w:rPr>
        <w:t xml:space="preserve">закључења </w:t>
      </w:r>
      <w:r w:rsidRPr="00C77D15">
        <w:rPr>
          <w:color w:val="000000"/>
        </w:rPr>
        <w:t>уговора</w:t>
      </w:r>
      <w:r w:rsidRPr="00C77D15">
        <w:rPr>
          <w:color w:val="000000"/>
          <w:lang w:val="sr-Cyrl-RS"/>
        </w:rPr>
        <w:t xml:space="preserve"> достави:</w:t>
      </w:r>
    </w:p>
    <w:p w14:paraId="47FE5AC4" w14:textId="77777777" w:rsidR="00E27C53" w:rsidRPr="00C77D15" w:rsidRDefault="00E27C53" w:rsidP="00E27C53">
      <w:pPr>
        <w:jc w:val="both"/>
        <w:rPr>
          <w:lang w:val="sr-Cyrl-CS"/>
        </w:rPr>
      </w:pPr>
    </w:p>
    <w:p w14:paraId="3197A6F7" w14:textId="77777777" w:rsidR="00E27C53" w:rsidRPr="00D6659E" w:rsidRDefault="00E27C53" w:rsidP="002576AA">
      <w:pPr>
        <w:pStyle w:val="ListParagraph"/>
        <w:numPr>
          <w:ilvl w:val="0"/>
          <w:numId w:val="7"/>
        </w:numPr>
        <w:jc w:val="both"/>
        <w:rPr>
          <w:lang w:val="sr-Cyrl-CS"/>
        </w:rPr>
      </w:pPr>
      <w:r w:rsidRPr="00C77D15">
        <w:rPr>
          <w:b/>
          <w:lang w:val="sr-Cyrl-CS"/>
        </w:rPr>
        <w:t>банкарску гаранцију за добро извршење посла</w:t>
      </w:r>
      <w:r w:rsidRPr="00C77D15">
        <w:rPr>
          <w:lang w:val="sr-Cyrl-CS"/>
        </w:rPr>
        <w:t xml:space="preserve"> у</w:t>
      </w:r>
      <w:r w:rsidRPr="00C77D15">
        <w:rPr>
          <w:lang w:val="sr-Latn-CS"/>
        </w:rPr>
        <w:t xml:space="preserve"> </w:t>
      </w:r>
      <w:r w:rsidRPr="00C77D15">
        <w:rPr>
          <w:lang w:val="sr-Cyrl-CS"/>
        </w:rPr>
        <w:t>висини</w:t>
      </w:r>
      <w:r w:rsidRPr="00C77D15">
        <w:rPr>
          <w:lang w:val="sr-Latn-CS"/>
        </w:rPr>
        <w:t xml:space="preserve"> </w:t>
      </w:r>
      <w:r w:rsidRPr="00C77D15">
        <w:rPr>
          <w:lang w:val="sr-Cyrl-CS"/>
        </w:rPr>
        <w:t>10% од укупне вредности уговора без ПДВ-а са</w:t>
      </w:r>
      <w:r w:rsidRPr="00C77D15">
        <w:rPr>
          <w:lang w:val="sr-Latn-CS"/>
        </w:rPr>
        <w:t xml:space="preserve"> </w:t>
      </w:r>
      <w:r w:rsidRPr="00C77D15">
        <w:rPr>
          <w:lang w:val="sr-Cyrl-CS"/>
        </w:rPr>
        <w:t>роком</w:t>
      </w:r>
      <w:r w:rsidRPr="00C77D15">
        <w:rPr>
          <w:lang w:val="sr-Latn-CS"/>
        </w:rPr>
        <w:t xml:space="preserve"> </w:t>
      </w:r>
      <w:r w:rsidRPr="00C77D15">
        <w:rPr>
          <w:lang w:val="sr-Cyrl-CS"/>
        </w:rPr>
        <w:t>важења</w:t>
      </w:r>
      <w:r w:rsidRPr="00C77D15">
        <w:rPr>
          <w:lang w:val="sr-Latn-CS"/>
        </w:rPr>
        <w:t xml:space="preserve"> </w:t>
      </w:r>
      <w:r w:rsidRPr="00C77D15">
        <w:rPr>
          <w:lang w:val="sr-Cyrl-CS"/>
        </w:rPr>
        <w:t>најмање</w:t>
      </w:r>
      <w:r w:rsidRPr="00C77D15">
        <w:rPr>
          <w:lang w:val="sr-Latn-CS"/>
        </w:rPr>
        <w:t xml:space="preserve"> </w:t>
      </w:r>
      <w:r w:rsidRPr="00C77D15">
        <w:rPr>
          <w:lang w:val="sr-Cyrl-CS"/>
        </w:rPr>
        <w:t>30</w:t>
      </w:r>
      <w:r w:rsidRPr="00C77D15">
        <w:rPr>
          <w:lang w:val="sr-Latn-CS"/>
        </w:rPr>
        <w:t xml:space="preserve"> </w:t>
      </w:r>
      <w:r w:rsidRPr="00C77D15">
        <w:rPr>
          <w:lang w:val="sr-Cyrl-CS"/>
        </w:rPr>
        <w:t>дана</w:t>
      </w:r>
      <w:r w:rsidRPr="00C77D15">
        <w:rPr>
          <w:lang w:val="sr-Latn-CS"/>
        </w:rPr>
        <w:t xml:space="preserve"> </w:t>
      </w:r>
      <w:r w:rsidRPr="00C77D15">
        <w:rPr>
          <w:lang w:val="sr-Cyrl-CS"/>
        </w:rPr>
        <w:t>дужим</w:t>
      </w:r>
      <w:r w:rsidRPr="00C77D15">
        <w:rPr>
          <w:lang w:val="sr-Latn-CS"/>
        </w:rPr>
        <w:t xml:space="preserve"> </w:t>
      </w:r>
      <w:r w:rsidRPr="00C77D15">
        <w:rPr>
          <w:lang w:val="sr-Cyrl-CS"/>
        </w:rPr>
        <w:t>од</w:t>
      </w:r>
      <w:r w:rsidRPr="00C77D15">
        <w:rPr>
          <w:lang w:val="sr-Latn-CS"/>
        </w:rPr>
        <w:t xml:space="preserve"> </w:t>
      </w:r>
      <w:r w:rsidRPr="00C77D15">
        <w:rPr>
          <w:lang w:val="sr-Cyrl-CS"/>
        </w:rPr>
        <w:t>дана</w:t>
      </w:r>
      <w:r w:rsidRPr="00C77D15">
        <w:rPr>
          <w:lang w:val="sr-Latn-CS"/>
        </w:rPr>
        <w:t xml:space="preserve"> </w:t>
      </w:r>
      <w:r w:rsidRPr="00C77D15">
        <w:rPr>
          <w:lang w:val="sr-Cyrl-CS"/>
        </w:rPr>
        <w:t>до</w:t>
      </w:r>
      <w:r w:rsidRPr="00C77D15">
        <w:rPr>
          <w:lang w:val="sr-Latn-CS"/>
        </w:rPr>
        <w:t xml:space="preserve"> </w:t>
      </w:r>
      <w:r w:rsidRPr="00C77D15">
        <w:rPr>
          <w:lang w:val="sr-Cyrl-CS"/>
        </w:rPr>
        <w:t>којег</w:t>
      </w:r>
      <w:r w:rsidRPr="00C77D15">
        <w:rPr>
          <w:lang w:val="sr-Latn-CS"/>
        </w:rPr>
        <w:t xml:space="preserve"> </w:t>
      </w:r>
      <w:r w:rsidRPr="00C77D15">
        <w:rPr>
          <w:lang w:val="sr-Cyrl-CS"/>
        </w:rPr>
        <w:t>се</w:t>
      </w:r>
      <w:r w:rsidRPr="00C77D15">
        <w:rPr>
          <w:lang w:val="sr-Latn-CS"/>
        </w:rPr>
        <w:t xml:space="preserve"> </w:t>
      </w:r>
      <w:r w:rsidRPr="00C77D15">
        <w:rPr>
          <w:lang w:val="sr-Cyrl-CS"/>
        </w:rPr>
        <w:t>изабрани понуђач</w:t>
      </w:r>
      <w:r w:rsidRPr="00C77D15">
        <w:rPr>
          <w:lang w:val="sr-Latn-CS"/>
        </w:rPr>
        <w:t xml:space="preserve"> </w:t>
      </w:r>
      <w:r w:rsidRPr="00C77D15">
        <w:rPr>
          <w:lang w:val="sr-Cyrl-CS"/>
        </w:rPr>
        <w:t>обавезао</w:t>
      </w:r>
      <w:r w:rsidRPr="00C77D15">
        <w:rPr>
          <w:lang w:val="sr-Latn-CS"/>
        </w:rPr>
        <w:t xml:space="preserve"> </w:t>
      </w:r>
      <w:r w:rsidRPr="00C77D15">
        <w:rPr>
          <w:lang w:val="sr-Cyrl-CS"/>
        </w:rPr>
        <w:t>да</w:t>
      </w:r>
      <w:r w:rsidRPr="00C77D15">
        <w:rPr>
          <w:lang w:val="sr-Latn-CS"/>
        </w:rPr>
        <w:t xml:space="preserve"> </w:t>
      </w:r>
      <w:r w:rsidRPr="00C77D15">
        <w:rPr>
          <w:lang w:val="sr-Cyrl-CS"/>
        </w:rPr>
        <w:t>ће</w:t>
      </w:r>
      <w:r w:rsidRPr="00C77D15">
        <w:rPr>
          <w:lang w:val="sr-Latn-CS"/>
        </w:rPr>
        <w:t xml:space="preserve"> </w:t>
      </w:r>
      <w:r w:rsidRPr="00C77D15">
        <w:rPr>
          <w:lang w:val="sr-Cyrl-CS"/>
        </w:rPr>
        <w:t>у целости испунити своју обавезу која</w:t>
      </w:r>
      <w:r w:rsidRPr="00C77D15">
        <w:rPr>
          <w:lang w:val="sr-Latn-CS"/>
        </w:rPr>
        <w:t xml:space="preserve"> </w:t>
      </w:r>
      <w:r w:rsidRPr="00C77D15">
        <w:rPr>
          <w:lang w:val="sr-Cyrl-CS"/>
        </w:rPr>
        <w:t>је</w:t>
      </w:r>
      <w:r w:rsidRPr="00C77D15">
        <w:rPr>
          <w:lang w:val="sr-Latn-CS"/>
        </w:rPr>
        <w:t xml:space="preserve"> </w:t>
      </w:r>
      <w:r w:rsidRPr="00C77D15">
        <w:rPr>
          <w:lang w:val="sr-Cyrl-CS"/>
        </w:rPr>
        <w:t>предмет</w:t>
      </w:r>
      <w:r w:rsidRPr="00C77D15">
        <w:rPr>
          <w:lang w:val="sr-Latn-CS"/>
        </w:rPr>
        <w:t xml:space="preserve"> </w:t>
      </w:r>
      <w:r w:rsidRPr="00C77D15">
        <w:rPr>
          <w:lang w:val="sr-Cyrl-CS"/>
        </w:rPr>
        <w:t>овог</w:t>
      </w:r>
      <w:r w:rsidRPr="00C77D15">
        <w:rPr>
          <w:lang w:val="sr-Latn-CS"/>
        </w:rPr>
        <w:t xml:space="preserve"> </w:t>
      </w:r>
      <w:r w:rsidRPr="00C77D15">
        <w:rPr>
          <w:lang w:val="sr-Cyrl-CS"/>
        </w:rPr>
        <w:t xml:space="preserve">поступка, која је наплатива у случају да изабрани понуђач извршава </w:t>
      </w:r>
      <w:r w:rsidRPr="00D6659E">
        <w:rPr>
          <w:lang w:val="sr-Cyrl-CS"/>
        </w:rPr>
        <w:t>своје обавезе, али не на начин и у роковима предвиђеним уговором.</w:t>
      </w:r>
    </w:p>
    <w:p w14:paraId="21ED194A" w14:textId="53F3A8BB" w:rsidR="00E27C53" w:rsidRPr="00D6659E" w:rsidRDefault="00E27C53" w:rsidP="002576AA">
      <w:pPr>
        <w:pStyle w:val="ListParagraph"/>
        <w:numPr>
          <w:ilvl w:val="0"/>
          <w:numId w:val="7"/>
        </w:numPr>
        <w:jc w:val="both"/>
        <w:rPr>
          <w:lang w:val="sr-Cyrl-CS"/>
        </w:rPr>
      </w:pPr>
      <w:r w:rsidRPr="00D6659E">
        <w:rPr>
          <w:lang w:val="sr-Cyrl-CS"/>
        </w:rPr>
        <w:t xml:space="preserve">Понуђач који је изабран као најповољнији је дужан да, </w:t>
      </w:r>
      <w:r w:rsidR="00D6659E" w:rsidRPr="00D6659E">
        <w:rPr>
          <w:lang w:val="sr-Cyrl-CS"/>
        </w:rPr>
        <w:t>по окончању</w:t>
      </w:r>
      <w:r w:rsidR="00D6659E" w:rsidRPr="00D6659E">
        <w:rPr>
          <w:noProof/>
          <w:lang w:val="sr-Cyrl-RS"/>
        </w:rPr>
        <w:t xml:space="preserve">  ситуације и/или потписаног З</w:t>
      </w:r>
      <w:r w:rsidR="00D6659E" w:rsidRPr="00D6659E">
        <w:rPr>
          <w:noProof/>
        </w:rPr>
        <w:t>аписник</w:t>
      </w:r>
      <w:r w:rsidR="00D6659E" w:rsidRPr="00D6659E">
        <w:rPr>
          <w:noProof/>
          <w:lang w:val="sr-Cyrl-RS"/>
        </w:rPr>
        <w:t>а</w:t>
      </w:r>
      <w:r w:rsidR="00D6659E" w:rsidRPr="00D6659E">
        <w:rPr>
          <w:noProof/>
        </w:rPr>
        <w:t xml:space="preserve"> </w:t>
      </w:r>
      <w:r w:rsidR="00D6659E" w:rsidRPr="00D6659E">
        <w:rPr>
          <w:noProof/>
          <w:lang w:val="sr-Cyrl-RS"/>
        </w:rPr>
        <w:t>о примопредаји радова између  понуђача и наручиоца</w:t>
      </w:r>
      <w:r w:rsidRPr="00D6659E">
        <w:rPr>
          <w:lang w:val="sr-Cyrl-CS"/>
        </w:rPr>
        <w:t xml:space="preserve">, достави </w:t>
      </w:r>
      <w:r w:rsidRPr="00D6659E">
        <w:rPr>
          <w:b/>
          <w:lang w:val="sr-Cyrl-CS"/>
        </w:rPr>
        <w:t>банкарску гаранцију за отклањање недостатака у гарантном року</w:t>
      </w:r>
      <w:r w:rsidRPr="00D6659E">
        <w:rPr>
          <w:lang w:val="sr-Cyrl-CS"/>
        </w:rPr>
        <w:t>, у</w:t>
      </w:r>
      <w:r w:rsidRPr="00D6659E">
        <w:rPr>
          <w:lang w:val="sr-Latn-CS"/>
        </w:rPr>
        <w:t xml:space="preserve"> </w:t>
      </w:r>
      <w:r w:rsidRPr="00D6659E">
        <w:rPr>
          <w:lang w:val="sr-Cyrl-CS"/>
        </w:rPr>
        <w:t>висини</w:t>
      </w:r>
      <w:r w:rsidRPr="00D6659E">
        <w:rPr>
          <w:lang w:val="sr-Latn-CS"/>
        </w:rPr>
        <w:t xml:space="preserve"> </w:t>
      </w:r>
      <w:r w:rsidRPr="00D6659E">
        <w:rPr>
          <w:lang w:val="sr-Cyrl-CS"/>
        </w:rPr>
        <w:t>10% од укупне вредности уговора без ПДВ-а са</w:t>
      </w:r>
      <w:r w:rsidRPr="00D6659E">
        <w:rPr>
          <w:lang w:val="sr-Latn-CS"/>
        </w:rPr>
        <w:t xml:space="preserve"> </w:t>
      </w:r>
      <w:r w:rsidRPr="00D6659E">
        <w:rPr>
          <w:lang w:val="sr-Cyrl-CS"/>
        </w:rPr>
        <w:t>роком</w:t>
      </w:r>
      <w:r w:rsidRPr="00D6659E">
        <w:rPr>
          <w:lang w:val="sr-Latn-CS"/>
        </w:rPr>
        <w:t xml:space="preserve"> </w:t>
      </w:r>
      <w:r w:rsidRPr="00D6659E">
        <w:rPr>
          <w:lang w:val="sr-Cyrl-CS"/>
        </w:rPr>
        <w:t>важења</w:t>
      </w:r>
      <w:r w:rsidRPr="00D6659E">
        <w:rPr>
          <w:lang w:val="sr-Latn-CS"/>
        </w:rPr>
        <w:t xml:space="preserve"> </w:t>
      </w:r>
      <w:r w:rsidRPr="00D6659E">
        <w:rPr>
          <w:lang w:val="sr-Cyrl-CS"/>
        </w:rPr>
        <w:t>најмање</w:t>
      </w:r>
      <w:r w:rsidRPr="00D6659E">
        <w:rPr>
          <w:lang w:val="sr-Latn-CS"/>
        </w:rPr>
        <w:t xml:space="preserve"> </w:t>
      </w:r>
      <w:r w:rsidRPr="00D6659E">
        <w:rPr>
          <w:lang w:val="sr-Cyrl-CS"/>
        </w:rPr>
        <w:t>30</w:t>
      </w:r>
      <w:r w:rsidRPr="00D6659E">
        <w:rPr>
          <w:lang w:val="sr-Latn-CS"/>
        </w:rPr>
        <w:t xml:space="preserve"> </w:t>
      </w:r>
      <w:r w:rsidRPr="00D6659E">
        <w:rPr>
          <w:lang w:val="sr-Cyrl-CS"/>
        </w:rPr>
        <w:t>дана</w:t>
      </w:r>
      <w:r w:rsidRPr="00D6659E">
        <w:rPr>
          <w:lang w:val="sr-Latn-CS"/>
        </w:rPr>
        <w:t xml:space="preserve"> </w:t>
      </w:r>
      <w:r w:rsidRPr="00D6659E">
        <w:rPr>
          <w:lang w:val="sr-Cyrl-CS"/>
        </w:rPr>
        <w:t>дужим</w:t>
      </w:r>
      <w:r w:rsidRPr="00D6659E">
        <w:rPr>
          <w:lang w:val="sr-Latn-CS"/>
        </w:rPr>
        <w:t xml:space="preserve"> </w:t>
      </w:r>
      <w:r w:rsidRPr="00D6659E">
        <w:rPr>
          <w:lang w:val="sr-Cyrl-CS"/>
        </w:rPr>
        <w:t>од</w:t>
      </w:r>
      <w:r w:rsidRPr="00D6659E">
        <w:rPr>
          <w:lang w:val="sr-Latn-CS"/>
        </w:rPr>
        <w:t xml:space="preserve"> </w:t>
      </w:r>
      <w:r w:rsidRPr="00D6659E">
        <w:rPr>
          <w:lang w:val="sr-Cyrl-CS"/>
        </w:rPr>
        <w:t>дана</w:t>
      </w:r>
      <w:r w:rsidRPr="00D6659E">
        <w:rPr>
          <w:lang w:val="sr-Latn-CS"/>
        </w:rPr>
        <w:t xml:space="preserve"> </w:t>
      </w:r>
      <w:r w:rsidRPr="00D6659E">
        <w:rPr>
          <w:lang w:val="sr-Cyrl-CS"/>
        </w:rPr>
        <w:t>до</w:t>
      </w:r>
      <w:r w:rsidRPr="00D6659E">
        <w:rPr>
          <w:lang w:val="sr-Latn-CS"/>
        </w:rPr>
        <w:t xml:space="preserve"> </w:t>
      </w:r>
      <w:r w:rsidRPr="00D6659E">
        <w:rPr>
          <w:lang w:val="sr-Cyrl-CS"/>
        </w:rPr>
        <w:t>којег</w:t>
      </w:r>
      <w:r w:rsidRPr="00D6659E">
        <w:rPr>
          <w:lang w:val="sr-Latn-CS"/>
        </w:rPr>
        <w:t xml:space="preserve"> </w:t>
      </w:r>
      <w:r w:rsidRPr="00D6659E">
        <w:rPr>
          <w:lang w:val="sr-Cyrl-CS"/>
        </w:rPr>
        <w:t>се</w:t>
      </w:r>
      <w:r w:rsidRPr="00D6659E">
        <w:rPr>
          <w:lang w:val="sr-Latn-CS"/>
        </w:rPr>
        <w:t xml:space="preserve"> </w:t>
      </w:r>
      <w:r w:rsidRPr="00D6659E">
        <w:rPr>
          <w:lang w:val="sr-Cyrl-CS"/>
        </w:rPr>
        <w:t>изабрани понуђач</w:t>
      </w:r>
      <w:r w:rsidRPr="00D6659E">
        <w:rPr>
          <w:lang w:val="sr-Latn-CS"/>
        </w:rPr>
        <w:t xml:space="preserve"> </w:t>
      </w:r>
      <w:r w:rsidRPr="00D6659E">
        <w:rPr>
          <w:lang w:val="sr-Cyrl-CS"/>
        </w:rPr>
        <w:t>обавезао</w:t>
      </w:r>
      <w:r w:rsidRPr="00D6659E">
        <w:rPr>
          <w:lang w:val="sr-Latn-CS"/>
        </w:rPr>
        <w:t xml:space="preserve"> </w:t>
      </w:r>
      <w:r w:rsidRPr="00D6659E">
        <w:rPr>
          <w:lang w:val="sr-Cyrl-CS"/>
        </w:rPr>
        <w:t>да</w:t>
      </w:r>
      <w:r w:rsidRPr="00D6659E">
        <w:rPr>
          <w:lang w:val="sr-Latn-CS"/>
        </w:rPr>
        <w:t xml:space="preserve"> </w:t>
      </w:r>
      <w:r w:rsidRPr="00D6659E">
        <w:rPr>
          <w:lang w:val="sr-Cyrl-CS"/>
        </w:rPr>
        <w:t>ће</w:t>
      </w:r>
      <w:r w:rsidRPr="00D6659E">
        <w:rPr>
          <w:lang w:val="sr-Latn-CS"/>
        </w:rPr>
        <w:t xml:space="preserve"> </w:t>
      </w:r>
      <w:r w:rsidRPr="00D6659E">
        <w:rPr>
          <w:lang w:val="sr-Cyrl-CS"/>
        </w:rPr>
        <w:t>у целости испунити своју обавезу која</w:t>
      </w:r>
      <w:r w:rsidRPr="00D6659E">
        <w:rPr>
          <w:lang w:val="sr-Latn-CS"/>
        </w:rPr>
        <w:t xml:space="preserve"> </w:t>
      </w:r>
      <w:r w:rsidRPr="00D6659E">
        <w:rPr>
          <w:lang w:val="sr-Cyrl-CS"/>
        </w:rPr>
        <w:t>је</w:t>
      </w:r>
      <w:r w:rsidRPr="00D6659E">
        <w:rPr>
          <w:lang w:val="sr-Latn-CS"/>
        </w:rPr>
        <w:t xml:space="preserve"> </w:t>
      </w:r>
      <w:r w:rsidRPr="00D6659E">
        <w:rPr>
          <w:lang w:val="sr-Cyrl-CS"/>
        </w:rPr>
        <w:t>предмет</w:t>
      </w:r>
      <w:r w:rsidRPr="00D6659E">
        <w:rPr>
          <w:lang w:val="sr-Latn-CS"/>
        </w:rPr>
        <w:t xml:space="preserve"> </w:t>
      </w:r>
      <w:r w:rsidRPr="00D6659E">
        <w:rPr>
          <w:lang w:val="sr-Cyrl-CS"/>
        </w:rPr>
        <w:t>овог</w:t>
      </w:r>
      <w:r w:rsidRPr="00D6659E">
        <w:rPr>
          <w:lang w:val="sr-Latn-CS"/>
        </w:rPr>
        <w:t xml:space="preserve"> </w:t>
      </w:r>
      <w:r w:rsidRPr="00D6659E">
        <w:rPr>
          <w:lang w:val="sr-Cyrl-CS"/>
        </w:rPr>
        <w:t xml:space="preserve">поступка,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14:paraId="1FEFF145" w14:textId="77777777" w:rsidR="00E27C53" w:rsidRPr="00AE1407" w:rsidRDefault="00E27C53" w:rsidP="00E27C53">
      <w:pPr>
        <w:pStyle w:val="ListParagraph"/>
        <w:ind w:left="87" w:firstLine="453"/>
        <w:jc w:val="both"/>
        <w:rPr>
          <w:noProof/>
          <w:highlight w:val="green"/>
        </w:rPr>
      </w:pPr>
    </w:p>
    <w:p w14:paraId="53079F2F" w14:textId="77777777" w:rsidR="00E27C53" w:rsidRPr="00562085" w:rsidRDefault="00E27C53" w:rsidP="00E27C53">
      <w:pPr>
        <w:jc w:val="both"/>
        <w:rPr>
          <w:bCs/>
          <w:iCs/>
          <w:lang w:val="sr-Cyrl-CS"/>
        </w:rPr>
      </w:pPr>
      <w:proofErr w:type="gramStart"/>
      <w:r w:rsidRPr="00562085">
        <w:rPr>
          <w:bCs/>
          <w:iCs/>
        </w:rPr>
        <w:t xml:space="preserve">Уколико </w:t>
      </w:r>
      <w:r w:rsidRPr="00562085">
        <w:rPr>
          <w:bCs/>
          <w:iCs/>
          <w:lang w:val="sr-Cyrl-CS"/>
        </w:rPr>
        <w:t>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w:t>
      </w:r>
      <w:proofErr w:type="gramEnd"/>
      <w:r w:rsidRPr="00562085">
        <w:rPr>
          <w:bCs/>
          <w:iCs/>
          <w:lang w:val="sr-Cyrl-CS"/>
        </w:rPr>
        <w:t xml:space="preserve"> </w:t>
      </w:r>
    </w:p>
    <w:p w14:paraId="6672B3FA" w14:textId="77777777" w:rsidR="00E27C53" w:rsidRPr="00562085" w:rsidRDefault="00E27C53" w:rsidP="00E27C53">
      <w:pPr>
        <w:jc w:val="both"/>
        <w:rPr>
          <w:bCs/>
          <w:iCs/>
          <w:lang w:val="sr-Cyrl-CS"/>
        </w:rPr>
      </w:pPr>
      <w:r w:rsidRPr="00562085">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596F58DB" w14:textId="77777777" w:rsidR="00E27C53" w:rsidRPr="00562085" w:rsidRDefault="00E27C53" w:rsidP="00E27C53">
      <w:pPr>
        <w:ind w:firstLine="720"/>
        <w:jc w:val="both"/>
        <w:rPr>
          <w:bCs/>
          <w:iCs/>
          <w:lang w:val="sr-Cyrl-CS"/>
        </w:rPr>
      </w:pPr>
    </w:p>
    <w:p w14:paraId="5A75C3D1" w14:textId="74EE48BE" w:rsidR="00E27C53" w:rsidRDefault="00E27C53" w:rsidP="00562085">
      <w:pPr>
        <w:jc w:val="both"/>
        <w:rPr>
          <w:bCs/>
          <w:iCs/>
          <w:lang w:val="sr-Cyrl-CS"/>
        </w:rPr>
      </w:pPr>
      <w:r w:rsidRPr="00562085">
        <w:rPr>
          <w:bCs/>
          <w:iCs/>
          <w:lang w:val="sr-Cyrl-CS"/>
        </w:rPr>
        <w:t>Банкарска гаранција мора садржати клаузуле: безусловна и наплатива на први позив.</w:t>
      </w:r>
    </w:p>
    <w:p w14:paraId="746984C0" w14:textId="0F16B0F7" w:rsidR="00562085" w:rsidRDefault="00562085" w:rsidP="00562085">
      <w:pPr>
        <w:jc w:val="both"/>
        <w:rPr>
          <w:bCs/>
          <w:iCs/>
          <w:lang w:val="sr-Cyrl-RS"/>
        </w:rPr>
      </w:pPr>
      <w:proofErr w:type="gramStart"/>
      <w:r w:rsidRPr="00562085">
        <w:rPr>
          <w:bCs/>
          <w:iCs/>
        </w:rPr>
        <w:t>Банкарску гаранцију изабрани понуђач је у оба</w:t>
      </w:r>
      <w:r w:rsidRPr="00562085">
        <w:rPr>
          <w:bCs/>
          <w:iCs/>
          <w:lang w:val="sr-Cyrl-CS"/>
        </w:rPr>
        <w:t>в</w:t>
      </w:r>
      <w:r w:rsidRPr="00562085">
        <w:rPr>
          <w:bCs/>
          <w:iCs/>
        </w:rPr>
        <w:t>ези да достави најкасније 7 дана од дана потписивања уговора.</w:t>
      </w:r>
      <w:proofErr w:type="gramEnd"/>
    </w:p>
    <w:p w14:paraId="171AA6D4" w14:textId="77777777" w:rsidR="00562085" w:rsidRPr="00562085" w:rsidRDefault="00562085" w:rsidP="00562085">
      <w:pPr>
        <w:jc w:val="both"/>
        <w:rPr>
          <w:bCs/>
          <w:iCs/>
          <w:lang w:val="sr-Cyrl-RS"/>
        </w:rPr>
      </w:pPr>
    </w:p>
    <w:p w14:paraId="72E5FD24" w14:textId="77777777" w:rsidR="00E27C53" w:rsidRPr="00562085" w:rsidRDefault="00E27C53" w:rsidP="00E27C53">
      <w:pPr>
        <w:jc w:val="both"/>
      </w:pPr>
      <w:proofErr w:type="gramStart"/>
      <w:r w:rsidRPr="00562085">
        <w:t>Средство обезбеђења</w:t>
      </w:r>
      <w:r w:rsidRPr="00562085">
        <w:rPr>
          <w:lang w:val="sr-Cyrl-RS"/>
        </w:rPr>
        <w:t xml:space="preserve"> треба да</w:t>
      </w:r>
      <w:r w:rsidRPr="00562085">
        <w:t xml:space="preserve"> траје </w:t>
      </w:r>
      <w:r w:rsidRPr="00562085">
        <w:rPr>
          <w:lang w:val="sr-Cyrl-RS"/>
        </w:rPr>
        <w:t xml:space="preserve">најмање </w:t>
      </w:r>
      <w:r w:rsidRPr="00562085">
        <w:rPr>
          <w:rFonts w:eastAsia="TimesNewRomanPSMT"/>
        </w:rPr>
        <w:t xml:space="preserve">тридесет дана дуже од дана рока за коначно извршење </w:t>
      </w:r>
      <w:r w:rsidRPr="00562085">
        <w:t>обавезе понуђача која је предмет обезбеђења (</w:t>
      </w:r>
      <w:r w:rsidRPr="00562085">
        <w:rPr>
          <w:lang w:val="sr-Cyrl-RS"/>
        </w:rPr>
        <w:t>озбиљност понуде</w:t>
      </w:r>
      <w:r w:rsidRPr="00562085">
        <w:t xml:space="preserve">, извршење уговорне обавезе, </w:t>
      </w:r>
      <w:r w:rsidRPr="00562085">
        <w:rPr>
          <w:noProof/>
        </w:rPr>
        <w:t>отклањање недостатака у гарантном року</w:t>
      </w:r>
      <w:r w:rsidRPr="00562085">
        <w:t xml:space="preserve"> и сл.).</w:t>
      </w:r>
      <w:proofErr w:type="gramEnd"/>
    </w:p>
    <w:p w14:paraId="7C2D5492" w14:textId="77777777" w:rsidR="00E27C53" w:rsidRDefault="00E27C53" w:rsidP="00E27C53">
      <w:pPr>
        <w:jc w:val="both"/>
      </w:pPr>
      <w:proofErr w:type="gramStart"/>
      <w:r w:rsidRPr="00562085">
        <w:t>Средство обезбеђења не може се вратити понуђачу пре истека рока трајања.</w:t>
      </w:r>
      <w:proofErr w:type="gramEnd"/>
    </w:p>
    <w:p w14:paraId="72126709" w14:textId="77777777" w:rsidR="00E27C53" w:rsidRDefault="00E27C53" w:rsidP="00E27C53">
      <w:pPr>
        <w:jc w:val="both"/>
      </w:pPr>
    </w:p>
    <w:p w14:paraId="7DCF71CC" w14:textId="25E14637" w:rsidR="00E27C53" w:rsidRPr="002E0C32" w:rsidRDefault="00E27C53" w:rsidP="002E0C32">
      <w:pPr>
        <w:rPr>
          <w:sz w:val="22"/>
          <w:szCs w:val="22"/>
          <w:highlight w:val="yellow"/>
          <w:lang w:val="sr-Latn-RS"/>
        </w:rPr>
      </w:pPr>
    </w:p>
    <w:p w14:paraId="1A4D9799" w14:textId="77777777" w:rsidR="00E27C53" w:rsidRPr="00931C70" w:rsidRDefault="00E27C53" w:rsidP="002576AA">
      <w:pPr>
        <w:pStyle w:val="ListParagraph"/>
        <w:numPr>
          <w:ilvl w:val="0"/>
          <w:numId w:val="10"/>
        </w:numPr>
        <w:jc w:val="both"/>
      </w:pPr>
      <w:r w:rsidRPr="00931C70">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931C70">
        <w:t>Предметна набавка не садржи поверљиве информације које наручилац ставља на располагање.</w:t>
      </w:r>
      <w:proofErr w:type="gramEnd"/>
    </w:p>
    <w:p w14:paraId="59C017F2" w14:textId="77777777" w:rsidR="00E27C53" w:rsidRDefault="00E27C53" w:rsidP="00E27C53">
      <w:pPr>
        <w:jc w:val="both"/>
        <w:rPr>
          <w:b/>
          <w:bCs/>
          <w:lang w:val="sr-Cyrl-CS"/>
        </w:rPr>
      </w:pPr>
    </w:p>
    <w:p w14:paraId="2F7246B4" w14:textId="17EF3D60" w:rsidR="00E27C53" w:rsidRPr="00931C70" w:rsidRDefault="00E27C53" w:rsidP="00931C70">
      <w:pPr>
        <w:pStyle w:val="ListParagraph"/>
        <w:numPr>
          <w:ilvl w:val="0"/>
          <w:numId w:val="10"/>
        </w:numPr>
        <w:jc w:val="both"/>
        <w:rPr>
          <w:b/>
          <w:bCs/>
        </w:rPr>
      </w:pPr>
      <w:r w:rsidRPr="00931C70">
        <w:rPr>
          <w:b/>
          <w:bCs/>
          <w:lang w:val="en-US"/>
        </w:rPr>
        <w:t xml:space="preserve">НАЧИН ПРЕУЗИМАЊА ТЕХНИЧКЕ ДОКУМЕНТАЦИЈЕ И ПЛАНОВА, ОДНОСНО ПОЈЕДИНИХ ЊЕНИХ ДЕЛОВА </w:t>
      </w:r>
    </w:p>
    <w:p w14:paraId="50125C1F" w14:textId="67325192" w:rsidR="00931C70" w:rsidRDefault="00931C70" w:rsidP="00931C70">
      <w:pPr>
        <w:jc w:val="both"/>
        <w:rPr>
          <w:b/>
          <w:bCs/>
          <w:lang w:val="sr-Cyrl-RS"/>
        </w:rPr>
      </w:pPr>
      <w:r w:rsidRPr="00931C70">
        <w:rPr>
          <w:b/>
          <w:bCs/>
          <w:lang w:val="sr-Cyrl-RS"/>
        </w:rPr>
        <w:t xml:space="preserve">Наведено је у поглављу 3. Техничка документација предмета јавне набавке, на старни </w:t>
      </w:r>
      <w:r w:rsidR="00B84FE9">
        <w:rPr>
          <w:b/>
          <w:bCs/>
        </w:rPr>
        <w:t>5</w:t>
      </w:r>
      <w:r w:rsidR="00B84FE9" w:rsidRPr="00B84FE9">
        <w:rPr>
          <w:b/>
          <w:bCs/>
          <w:lang w:val="sr-Cyrl-RS"/>
        </w:rPr>
        <w:t>/63</w:t>
      </w:r>
      <w:r w:rsidRPr="00B84FE9">
        <w:rPr>
          <w:b/>
          <w:bCs/>
          <w:lang w:val="sr-Cyrl-RS"/>
        </w:rPr>
        <w:t xml:space="preserve"> конкурсне</w:t>
      </w:r>
      <w:r w:rsidRPr="00931C70">
        <w:rPr>
          <w:b/>
          <w:bCs/>
          <w:lang w:val="sr-Cyrl-RS"/>
        </w:rPr>
        <w:t xml:space="preserve"> документације.</w:t>
      </w:r>
    </w:p>
    <w:p w14:paraId="1542E38D" w14:textId="77777777" w:rsidR="00931C70" w:rsidRPr="00931C70" w:rsidRDefault="00931C70" w:rsidP="00931C70">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7AD8C9F0" w14:textId="77777777" w:rsidR="00E27C53" w:rsidRPr="00642456" w:rsidRDefault="00E27C53" w:rsidP="00E27C5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69C80468" w14:textId="77777777" w:rsidR="00E27C53" w:rsidRPr="00AE1407" w:rsidRDefault="00E27C53" w:rsidP="00E27C53">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lastRenderedPageBreak/>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38223FA7"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931C70" w:rsidRDefault="00E27C53" w:rsidP="00E27C53">
      <w:pPr>
        <w:jc w:val="both"/>
      </w:pPr>
    </w:p>
    <w:p w14:paraId="49D35394" w14:textId="60B7EBDB" w:rsidR="00E27C53" w:rsidRPr="00931C70" w:rsidRDefault="00E27C53" w:rsidP="00E27C53">
      <w:pPr>
        <w:jc w:val="both"/>
        <w:rPr>
          <w:b/>
          <w:bCs/>
          <w:i/>
          <w:iCs/>
        </w:rPr>
      </w:pPr>
      <w:proofErr w:type="gramStart"/>
      <w:r w:rsidRPr="00931C70">
        <w:t>Избор најповољније понуде ће се извршити применом критеријума</w:t>
      </w:r>
      <w:r w:rsidRPr="00931C70">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931C70" w:rsidRPr="00931C70">
            <w:rPr>
              <w:b/>
            </w:rPr>
            <w:t>„економски најповољнија понуда“.</w:t>
          </w:r>
          <w:proofErr w:type="gramEnd"/>
          <w:r w:rsidR="00931C70" w:rsidRPr="00931C70">
            <w:rPr>
              <w:b/>
            </w:rPr>
            <w:t xml:space="preserve"> </w:t>
          </w:r>
        </w:sdtContent>
      </w:sdt>
      <w:r w:rsidRPr="00931C70">
        <w:rPr>
          <w:b/>
          <w:bCs/>
        </w:rPr>
        <w:t xml:space="preserve"> </w:t>
      </w:r>
    </w:p>
    <w:p w14:paraId="4B3A21A4" w14:textId="551A81C1" w:rsidR="00E27C53" w:rsidRPr="00931C70" w:rsidRDefault="00E27C53" w:rsidP="00E27C53">
      <w:pPr>
        <w:jc w:val="both"/>
        <w:rPr>
          <w:rFonts w:eastAsia="TimesNewRomanPSMT"/>
          <w:bCs/>
        </w:rPr>
      </w:pPr>
      <w:proofErr w:type="gramStart"/>
      <w:r w:rsidRPr="00931C70">
        <w:rPr>
          <w:bCs/>
          <w:iCs/>
        </w:rPr>
        <w:t xml:space="preserve">Разрада критеријума је </w:t>
      </w:r>
      <w:r w:rsidRPr="00931C70">
        <w:rPr>
          <w:rFonts w:eastAsia="TimesNewRomanPSMT"/>
          <w:bCs/>
        </w:rPr>
        <w:t xml:space="preserve">у </w:t>
      </w:r>
      <w:r w:rsidRPr="00931C70">
        <w:rPr>
          <w:rFonts w:eastAsia="TimesNewRomanPSMT"/>
          <w:bCs/>
          <w:lang w:val="sr-Cyrl-CS"/>
        </w:rPr>
        <w:t>поглављу</w:t>
      </w:r>
      <w:r w:rsidRPr="00931C70">
        <w:rPr>
          <w:rFonts w:eastAsia="TimesNewRomanPSMT"/>
          <w:bCs/>
        </w:rPr>
        <w:t xml:space="preserve"> </w:t>
      </w:r>
      <w:r w:rsidR="00931C70" w:rsidRPr="00931C70">
        <w:rPr>
          <w:rFonts w:eastAsia="TimesNewRomanPSMT"/>
          <w:bCs/>
          <w:lang w:val="sr-Cyrl-RS"/>
        </w:rPr>
        <w:t>6</w:t>
      </w:r>
      <w:r w:rsidRPr="00931C70">
        <w:rPr>
          <w:rFonts w:eastAsia="TimesNewRomanPSMT"/>
          <w:bCs/>
        </w:rPr>
        <w:t>.</w:t>
      </w:r>
      <w:proofErr w:type="gramEnd"/>
      <w:r w:rsidRPr="00931C70">
        <w:rPr>
          <w:rFonts w:eastAsia="TimesNewRomanPSMT"/>
          <w:bCs/>
          <w:lang w:val="ru-RU"/>
        </w:rPr>
        <w:t xml:space="preserve"> </w:t>
      </w:r>
      <w:proofErr w:type="gramStart"/>
      <w:r w:rsidRPr="00931C70">
        <w:rPr>
          <w:rFonts w:eastAsia="TimesNewRomanPSMT"/>
          <w:bCs/>
        </w:rPr>
        <w:t>конкурсне</w:t>
      </w:r>
      <w:proofErr w:type="gramEnd"/>
      <w:r w:rsidRPr="00931C70">
        <w:rPr>
          <w:rFonts w:eastAsia="TimesNewRomanPSMT"/>
          <w:bCs/>
        </w:rPr>
        <w:t xml:space="preserve"> документације.</w:t>
      </w:r>
    </w:p>
    <w:p w14:paraId="21C32D68" w14:textId="77777777" w:rsidR="00E27C53" w:rsidRPr="00931C70" w:rsidRDefault="00E27C53" w:rsidP="00E27C53">
      <w:pPr>
        <w:jc w:val="both"/>
        <w:rPr>
          <w:highlight w:val="green"/>
          <w:lang w:val="sr-Cyrl-RS"/>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21AC2F7F" w14:textId="77777777" w:rsidR="008B0F38" w:rsidRPr="00252B72" w:rsidRDefault="008B0F38" w:rsidP="008B0F38">
      <w:pPr>
        <w:jc w:val="both"/>
        <w:rPr>
          <w:noProof/>
        </w:rPr>
      </w:pPr>
      <w:r w:rsidRPr="00EA6895">
        <w:rPr>
          <w:iCs/>
        </w:rPr>
        <w:t xml:space="preserve">Уколико две или више понуда имају исти број пондера,као најповољнија биће изабрана понуда оног понуђача који </w:t>
      </w:r>
      <w:r w:rsidRPr="00EA6895">
        <w:rPr>
          <w:noProof/>
        </w:rPr>
        <w:t xml:space="preserve">понуди краћи рок завршетка радова; уколико је и то исто </w:t>
      </w:r>
      <w:r w:rsidRPr="00EA6895">
        <w:rPr>
          <w:iCs/>
        </w:rPr>
        <w:t xml:space="preserve">најповољнија понуда биће изабрана </w:t>
      </w:r>
      <w:r w:rsidRPr="00EA6895">
        <w:rPr>
          <w:noProof/>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3192F01D" w14:textId="65A6F13A" w:rsidR="00E27C53" w:rsidRPr="008B0F38" w:rsidRDefault="00E27C53" w:rsidP="00E27C53">
      <w:pPr>
        <w:jc w:val="both"/>
        <w:rPr>
          <w:noProof/>
          <w:lang w:val="sr-Cyrl-RS"/>
        </w:rPr>
      </w:pPr>
      <w:r>
        <w:rPr>
          <w:noProof/>
          <w:lang w:val="sr-Cyrl-RS"/>
        </w:rPr>
        <w:t xml:space="preserve"> </w:t>
      </w: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342397" w:rsidRDefault="00E27C53" w:rsidP="00E27C53">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14:paraId="2AED11C3" w14:textId="77777777" w:rsidR="00E27C53" w:rsidRPr="009937CD" w:rsidRDefault="00E27C53" w:rsidP="00E27C53">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14:paraId="63CF2899" w14:textId="77777777" w:rsidR="00E27C53" w:rsidRPr="00342397" w:rsidRDefault="00E27C53" w:rsidP="00E27C53">
      <w:pPr>
        <w:jc w:val="both"/>
        <w:rPr>
          <w:lang w:val="sr-Cyrl-CS"/>
        </w:rPr>
      </w:pPr>
      <w:proofErr w:type="gramStart"/>
      <w:r w:rsidRPr="00342397">
        <w:lastRenderedPageBreak/>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1D556FB8" w14:textId="77777777" w:rsidR="00E27C53" w:rsidRPr="00342397" w:rsidRDefault="00E27C53" w:rsidP="00E27C53">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16BB2E" w14:textId="34008CF0" w:rsidR="00E27C53" w:rsidRPr="008B0F38" w:rsidRDefault="00E27C53" w:rsidP="008B0F38">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6F9DC72" w14:textId="77777777" w:rsidR="00E27C53" w:rsidRPr="00111B15" w:rsidRDefault="00E27C53" w:rsidP="00E27C53">
      <w:pPr>
        <w:ind w:firstLine="720"/>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14:paraId="4406773F" w14:textId="77777777" w:rsidR="00E27C53" w:rsidRPr="008B0F38" w:rsidRDefault="00E27C53" w:rsidP="002576AA">
      <w:pPr>
        <w:pStyle w:val="Heading1"/>
        <w:numPr>
          <w:ilvl w:val="0"/>
          <w:numId w:val="15"/>
        </w:numPr>
        <w:jc w:val="center"/>
      </w:pPr>
      <w:bookmarkStart w:id="53" w:name="_Toc311016791"/>
      <w:bookmarkStart w:id="54" w:name="_Toc311017143"/>
      <w:bookmarkStart w:id="55" w:name="_Toc311017332"/>
      <w:bookmarkStart w:id="56" w:name="_Toc312747151"/>
      <w:bookmarkStart w:id="57" w:name="_Toc312747210"/>
      <w:bookmarkStart w:id="58" w:name="_Toc375826008"/>
      <w:bookmarkStart w:id="59" w:name="_Toc389030815"/>
      <w:bookmarkStart w:id="60" w:name="_Toc448222239"/>
      <w:bookmarkStart w:id="61" w:name="_Toc477327711"/>
      <w:bookmarkStart w:id="62" w:name="_Toc477327994"/>
      <w:bookmarkStart w:id="63" w:name="_Toc477328723"/>
      <w:bookmarkStart w:id="64" w:name="_Toc477329194"/>
      <w:bookmarkStart w:id="65" w:name="_Toc536018634"/>
      <w:r w:rsidRPr="008B0F38">
        <w:lastRenderedPageBreak/>
        <w:t>РАЗРАДА КРИТЕРИЈУМА</w:t>
      </w:r>
      <w:bookmarkEnd w:id="53"/>
      <w:bookmarkEnd w:id="54"/>
      <w:bookmarkEnd w:id="55"/>
      <w:bookmarkEnd w:id="56"/>
      <w:bookmarkEnd w:id="57"/>
      <w:bookmarkEnd w:id="58"/>
      <w:bookmarkEnd w:id="59"/>
      <w:bookmarkEnd w:id="60"/>
      <w:bookmarkEnd w:id="61"/>
      <w:bookmarkEnd w:id="62"/>
      <w:bookmarkEnd w:id="63"/>
      <w:bookmarkEnd w:id="64"/>
      <w:bookmarkEnd w:id="65"/>
    </w:p>
    <w:p w14:paraId="471976D1" w14:textId="77777777" w:rsidR="00E27C53" w:rsidRDefault="00E27C53" w:rsidP="00E27C53">
      <w:pPr>
        <w:rPr>
          <w:highlight w:val="yellow"/>
          <w:lang w:val="hr-HR"/>
        </w:rPr>
      </w:pPr>
    </w:p>
    <w:p w14:paraId="508BF192" w14:textId="77777777" w:rsidR="008B0F38" w:rsidRPr="000E498A" w:rsidRDefault="008B0F38" w:rsidP="008B0F38">
      <w:pPr>
        <w:ind w:left="360"/>
        <w:jc w:val="both"/>
        <w:rPr>
          <w:b/>
          <w:noProof/>
          <w:lang w:val="sr-Latn-CS"/>
        </w:rPr>
      </w:pPr>
      <w:r w:rsidRPr="000E498A">
        <w:rPr>
          <w:b/>
          <w:noProof/>
          <w:lang w:val="sr-Latn-CS"/>
        </w:rPr>
        <w:t xml:space="preserve">1. УКУПНА ЦЕНА без ПДВа – по формули............................... до </w:t>
      </w:r>
      <w:r>
        <w:rPr>
          <w:b/>
          <w:noProof/>
        </w:rPr>
        <w:t>80</w:t>
      </w:r>
      <w:r w:rsidRPr="000E498A">
        <w:rPr>
          <w:b/>
          <w:noProof/>
          <w:lang w:val="sr-Latn-CS"/>
        </w:rPr>
        <w:t xml:space="preserve"> пондера</w:t>
      </w:r>
    </w:p>
    <w:p w14:paraId="23BF5C1C" w14:textId="77777777" w:rsidR="008B0F38" w:rsidRPr="000E498A" w:rsidRDefault="008B0F38" w:rsidP="008B0F38">
      <w:pPr>
        <w:pStyle w:val="ListParagraph"/>
        <w:jc w:val="both"/>
        <w:rPr>
          <w:noProof/>
          <w:lang w:val="sr-Latn-CS"/>
        </w:rPr>
      </w:pPr>
    </w:p>
    <w:p w14:paraId="7F3D717D" w14:textId="77777777" w:rsidR="008B0F38" w:rsidRPr="000E498A" w:rsidRDefault="008B0F38" w:rsidP="008B0F38">
      <w:pPr>
        <w:pStyle w:val="ListParagraph"/>
        <w:jc w:val="both"/>
        <w:rPr>
          <w:noProof/>
        </w:rPr>
      </w:pPr>
      <w:r w:rsidRPr="000E498A">
        <w:rPr>
          <w:noProof/>
          <w:lang w:val="sr-Latn-CS"/>
        </w:rPr>
        <w:tab/>
      </w:r>
      <w:r w:rsidRPr="000E498A">
        <w:rPr>
          <w:noProof/>
          <w:lang w:val="sr-Latn-CS"/>
        </w:rPr>
        <w:tab/>
      </w:r>
      <w:r w:rsidRPr="000E498A">
        <w:rPr>
          <w:noProof/>
          <w:lang w:val="sr-Latn-CS"/>
        </w:rPr>
        <w:tab/>
      </w:r>
      <w:r w:rsidRPr="000E498A">
        <w:rPr>
          <w:noProof/>
          <w:lang w:val="sr-Latn-CS"/>
        </w:rPr>
        <w:tab/>
      </w:r>
      <w:r w:rsidRPr="008A7995">
        <w:rPr>
          <w:noProof/>
        </w:rPr>
        <w:tab/>
      </w:r>
      <w:r w:rsidRPr="008A7995">
        <w:rPr>
          <w:noProof/>
        </w:rPr>
        <w:tab/>
      </w:r>
      <w:r w:rsidRPr="008A7995">
        <w:rPr>
          <w:noProof/>
        </w:rPr>
        <w:tab/>
      </w:r>
      <w:r w:rsidRPr="000E498A">
        <w:rPr>
          <w:noProof/>
        </w:rPr>
        <w:t>Најнижа цена</w:t>
      </w:r>
    </w:p>
    <w:p w14:paraId="7337C803" w14:textId="77777777" w:rsidR="008B0F38" w:rsidRPr="00DE1593" w:rsidRDefault="008B0F38" w:rsidP="008B0F38">
      <w:pPr>
        <w:pStyle w:val="ListParagraph"/>
        <w:jc w:val="both"/>
        <w:rPr>
          <w:noProof/>
        </w:rPr>
      </w:pPr>
      <w:r w:rsidRPr="000E498A">
        <w:rPr>
          <w:noProof/>
        </w:rPr>
        <w:t xml:space="preserve">Број пондера се одређује по формули =  ------------------------------------- </w:t>
      </w:r>
      <w:r>
        <w:rPr>
          <w:noProof/>
        </w:rPr>
        <w:t>x 80</w:t>
      </w:r>
    </w:p>
    <w:p w14:paraId="3E0101D1" w14:textId="77777777" w:rsidR="008B0F38" w:rsidRPr="008A7995" w:rsidRDefault="008B0F38" w:rsidP="008B0F38">
      <w:pPr>
        <w:pStyle w:val="ListParagraph"/>
        <w:jc w:val="both"/>
        <w:rPr>
          <w:noProof/>
        </w:rPr>
      </w:pPr>
      <w:r w:rsidRPr="000E498A">
        <w:rPr>
          <w:noProof/>
        </w:rPr>
        <w:tab/>
      </w:r>
      <w:r w:rsidRPr="000E498A">
        <w:rPr>
          <w:noProof/>
        </w:rPr>
        <w:tab/>
      </w:r>
      <w:r w:rsidRPr="000E498A">
        <w:rPr>
          <w:noProof/>
        </w:rPr>
        <w:tab/>
      </w:r>
      <w:r w:rsidRPr="000E498A">
        <w:rPr>
          <w:noProof/>
        </w:rPr>
        <w:tab/>
      </w:r>
      <w:r w:rsidRPr="000E498A">
        <w:rPr>
          <w:noProof/>
        </w:rPr>
        <w:tab/>
      </w:r>
      <w:r w:rsidRPr="000E498A">
        <w:rPr>
          <w:noProof/>
        </w:rPr>
        <w:tab/>
      </w:r>
      <w:r w:rsidRPr="000E498A">
        <w:rPr>
          <w:noProof/>
        </w:rPr>
        <w:tab/>
      </w:r>
      <w:r w:rsidRPr="008A7995">
        <w:rPr>
          <w:noProof/>
        </w:rPr>
        <w:t>Понуђена цена</w:t>
      </w:r>
    </w:p>
    <w:p w14:paraId="47AF89F7" w14:textId="77777777" w:rsidR="008B0F38" w:rsidRPr="008A7995" w:rsidRDefault="008B0F38" w:rsidP="008B0F38">
      <w:pPr>
        <w:pStyle w:val="ListParagraph"/>
        <w:jc w:val="both"/>
        <w:rPr>
          <w:b/>
          <w:noProof/>
        </w:rPr>
      </w:pPr>
    </w:p>
    <w:p w14:paraId="344C96CF" w14:textId="77777777" w:rsidR="008B0F38" w:rsidRPr="008A7995" w:rsidRDefault="008B0F38" w:rsidP="008B0F38">
      <w:pPr>
        <w:pStyle w:val="ListParagraph"/>
        <w:numPr>
          <w:ilvl w:val="0"/>
          <w:numId w:val="23"/>
        </w:numPr>
        <w:jc w:val="both"/>
        <w:rPr>
          <w:b/>
          <w:bCs/>
          <w:noProof/>
        </w:rPr>
      </w:pPr>
      <w:r w:rsidRPr="008A7995">
        <w:rPr>
          <w:b/>
          <w:bCs/>
          <w:noProof/>
        </w:rPr>
        <w:t>РОК ЗАВРШЕТКА РАДОВА...........................</w:t>
      </w:r>
      <w:r>
        <w:rPr>
          <w:b/>
          <w:bCs/>
          <w:noProof/>
        </w:rPr>
        <w:t>........................... до 2</w:t>
      </w:r>
      <w:r w:rsidRPr="008A7995">
        <w:rPr>
          <w:b/>
          <w:bCs/>
          <w:noProof/>
        </w:rPr>
        <w:t>0 пондера</w:t>
      </w:r>
    </w:p>
    <w:p w14:paraId="79424103" w14:textId="77777777" w:rsidR="008B0F38" w:rsidRPr="008A7995" w:rsidRDefault="008B0F38" w:rsidP="008B0F38">
      <w:pPr>
        <w:pStyle w:val="ListParagraph"/>
        <w:jc w:val="both"/>
        <w:rPr>
          <w:bCs/>
          <w:noProof/>
        </w:rPr>
      </w:pPr>
    </w:p>
    <w:p w14:paraId="7DC50AAB" w14:textId="77777777" w:rsidR="008B0F38" w:rsidRDefault="008B0F38" w:rsidP="008B0F38">
      <w:pPr>
        <w:jc w:val="both"/>
        <w:rPr>
          <w:b/>
          <w:noProof/>
        </w:rPr>
      </w:pPr>
    </w:p>
    <w:p w14:paraId="0B37489F" w14:textId="77777777" w:rsidR="008B0F38" w:rsidRPr="000E498A" w:rsidRDefault="008B0F38" w:rsidP="008B0F38">
      <w:pPr>
        <w:pStyle w:val="ListParagraph"/>
        <w:jc w:val="both"/>
        <w:rPr>
          <w:noProof/>
          <w:lang w:val="sr-Latn-CS"/>
        </w:rPr>
      </w:pPr>
    </w:p>
    <w:p w14:paraId="62E9B109" w14:textId="77777777" w:rsidR="008B0F38" w:rsidRPr="000E498A" w:rsidRDefault="008B0F38" w:rsidP="008B0F38">
      <w:pPr>
        <w:pStyle w:val="ListParagraph"/>
        <w:jc w:val="both"/>
        <w:rPr>
          <w:noProof/>
        </w:rPr>
      </w:pPr>
      <w:r w:rsidRPr="000E498A">
        <w:rPr>
          <w:noProof/>
          <w:lang w:val="sr-Latn-CS"/>
        </w:rPr>
        <w:tab/>
      </w:r>
      <w:r w:rsidRPr="000E498A">
        <w:rPr>
          <w:noProof/>
          <w:lang w:val="sr-Latn-CS"/>
        </w:rPr>
        <w:tab/>
      </w:r>
      <w:r w:rsidRPr="000E498A">
        <w:rPr>
          <w:noProof/>
          <w:lang w:val="sr-Latn-CS"/>
        </w:rPr>
        <w:tab/>
      </w:r>
      <w:r w:rsidRPr="000E498A">
        <w:rPr>
          <w:noProof/>
          <w:lang w:val="sr-Latn-CS"/>
        </w:rPr>
        <w:tab/>
      </w:r>
      <w:r>
        <w:rPr>
          <w:noProof/>
        </w:rPr>
        <w:tab/>
      </w:r>
      <w:r>
        <w:rPr>
          <w:noProof/>
        </w:rPr>
        <w:tab/>
      </w:r>
      <w:r w:rsidRPr="000E498A">
        <w:rPr>
          <w:noProof/>
        </w:rPr>
        <w:t>Нај</w:t>
      </w:r>
      <w:r>
        <w:rPr>
          <w:noProof/>
        </w:rPr>
        <w:t>краћи понуђени рок</w:t>
      </w:r>
    </w:p>
    <w:p w14:paraId="3A3985BB" w14:textId="77777777" w:rsidR="008B0F38" w:rsidRPr="00DE1593" w:rsidRDefault="008B0F38" w:rsidP="008B0F38">
      <w:pPr>
        <w:pStyle w:val="ListParagraph"/>
        <w:jc w:val="both"/>
        <w:rPr>
          <w:noProof/>
        </w:rPr>
      </w:pPr>
      <w:r w:rsidRPr="000E498A">
        <w:rPr>
          <w:noProof/>
        </w:rPr>
        <w:t xml:space="preserve">Број пондера се одређује по формули =  ------------------------------------- </w:t>
      </w:r>
      <w:r>
        <w:rPr>
          <w:noProof/>
        </w:rPr>
        <w:t>x 20</w:t>
      </w:r>
    </w:p>
    <w:p w14:paraId="4BCC1A25" w14:textId="77777777" w:rsidR="008B0F38" w:rsidRPr="008A7995" w:rsidRDefault="008B0F38" w:rsidP="008B0F38">
      <w:pPr>
        <w:pStyle w:val="ListParagraph"/>
        <w:jc w:val="both"/>
        <w:rPr>
          <w:noProof/>
        </w:rPr>
      </w:pPr>
      <w:r w:rsidRPr="000E498A">
        <w:rPr>
          <w:noProof/>
        </w:rPr>
        <w:tab/>
      </w:r>
      <w:r w:rsidRPr="000E498A">
        <w:rPr>
          <w:noProof/>
        </w:rPr>
        <w:tab/>
      </w:r>
      <w:r w:rsidRPr="000E498A">
        <w:rPr>
          <w:noProof/>
        </w:rPr>
        <w:tab/>
      </w:r>
      <w:r w:rsidRPr="000E498A">
        <w:rPr>
          <w:noProof/>
        </w:rPr>
        <w:tab/>
      </w:r>
      <w:r w:rsidRPr="000E498A">
        <w:rPr>
          <w:noProof/>
        </w:rPr>
        <w:tab/>
      </w:r>
      <w:r w:rsidRPr="000E498A">
        <w:rPr>
          <w:noProof/>
        </w:rPr>
        <w:tab/>
      </w:r>
      <w:r w:rsidRPr="000E498A">
        <w:rPr>
          <w:noProof/>
        </w:rPr>
        <w:tab/>
      </w:r>
      <w:r w:rsidRPr="008A7995">
        <w:rPr>
          <w:noProof/>
        </w:rPr>
        <w:t>Понуђен</w:t>
      </w:r>
      <w:r>
        <w:rPr>
          <w:noProof/>
        </w:rPr>
        <w:t>и рок</w:t>
      </w:r>
    </w:p>
    <w:p w14:paraId="7013D4A8" w14:textId="77777777" w:rsidR="008B0F38" w:rsidRDefault="008B0F38" w:rsidP="008B0F38">
      <w:pPr>
        <w:jc w:val="both"/>
        <w:rPr>
          <w:b/>
          <w:noProof/>
        </w:rPr>
      </w:pPr>
    </w:p>
    <w:p w14:paraId="43D21B5B" w14:textId="77777777" w:rsidR="008B0F38" w:rsidRDefault="008B0F38" w:rsidP="008B0F38">
      <w:pPr>
        <w:jc w:val="both"/>
        <w:rPr>
          <w:b/>
          <w:noProof/>
        </w:rPr>
      </w:pPr>
    </w:p>
    <w:p w14:paraId="6E70424E" w14:textId="77777777" w:rsidR="008B0F38" w:rsidRPr="00F31656" w:rsidRDefault="008B0F38" w:rsidP="008B0F38">
      <w:pPr>
        <w:jc w:val="both"/>
        <w:rPr>
          <w:noProof/>
        </w:rPr>
      </w:pPr>
      <w:r w:rsidRPr="00F31656">
        <w:rPr>
          <w:b/>
          <w:noProof/>
        </w:rPr>
        <w:t>НАПОМЕНЕ:</w:t>
      </w:r>
      <w:r w:rsidRPr="00F31656">
        <w:rPr>
          <w:b/>
          <w:noProof/>
          <w:lang w:val="sr-Cyrl-CS"/>
        </w:rPr>
        <w:t xml:space="preserve"> Дани се рачунају као дани извођења радова - радни дани</w:t>
      </w:r>
      <w:r w:rsidRPr="00F31656">
        <w:rPr>
          <w:noProof/>
          <w:lang w:val="sr-Cyrl-CS"/>
        </w:rPr>
        <w:t>,  укључујући суботе и недеље, односно као дани извођења радова, сваки радни дан понедељак-петак, осим дана када се радови не могу изводити по упису надзорног органа у грађевински дневник и дане викенда, суботе и недеље, у којиме се радови морају изводити због технолошких разлога и разлога извођења радова на објекту који не угрожавају несметани рад медицинског објекта, што такође дефинише и потврђује надзорни орган уписом у грађевински дневник.</w:t>
      </w:r>
    </w:p>
    <w:p w14:paraId="63AC98C7" w14:textId="77777777" w:rsidR="008B0F38" w:rsidRPr="00F31656" w:rsidRDefault="008B0F38" w:rsidP="008B0F38">
      <w:pPr>
        <w:jc w:val="both"/>
        <w:rPr>
          <w:noProof/>
        </w:rPr>
      </w:pPr>
    </w:p>
    <w:p w14:paraId="6F6E0074" w14:textId="77777777" w:rsidR="008B0F38" w:rsidRPr="00F31656" w:rsidRDefault="008B0F38" w:rsidP="008B0F38">
      <w:pPr>
        <w:jc w:val="both"/>
        <w:rPr>
          <w:noProof/>
        </w:rPr>
      </w:pPr>
      <w:r w:rsidRPr="00F31656">
        <w:rPr>
          <w:noProof/>
        </w:rPr>
        <w:t>Рок завршетка радова се рачуна од дана кад је уписан почетак радова у грађевински дневник.</w:t>
      </w:r>
    </w:p>
    <w:p w14:paraId="6A144D23" w14:textId="77777777" w:rsidR="008B0F38" w:rsidRPr="00F31656" w:rsidRDefault="008B0F38" w:rsidP="008B0F38">
      <w:pPr>
        <w:jc w:val="both"/>
        <w:rPr>
          <w:noProof/>
        </w:rPr>
      </w:pPr>
    </w:p>
    <w:p w14:paraId="27E0203E" w14:textId="04438F1B" w:rsidR="008B0F38" w:rsidRPr="00D6659E" w:rsidRDefault="008B0F38" w:rsidP="008B0F38">
      <w:pPr>
        <w:jc w:val="both"/>
        <w:rPr>
          <w:noProof/>
        </w:rPr>
      </w:pPr>
      <w:r w:rsidRPr="00F31656">
        <w:t xml:space="preserve">Понуђени рок мора бити </w:t>
      </w:r>
      <w:r w:rsidRPr="00D6659E">
        <w:t>примерен обиму предметних радова, тако да се не угрожава квалитет извођења истих, а који не може бити дужи од</w:t>
      </w:r>
      <w:proofErr w:type="gramStart"/>
      <w:r w:rsidRPr="00D6659E">
        <w:t xml:space="preserve">  </w:t>
      </w:r>
      <w:r w:rsidRPr="00D6659E">
        <w:rPr>
          <w:lang w:val="sr-Cyrl-RS"/>
        </w:rPr>
        <w:t>90</w:t>
      </w:r>
      <w:proofErr w:type="gramEnd"/>
      <w:r w:rsidRPr="00D6659E">
        <w:rPr>
          <w:lang w:val="sr-Cyrl-RS"/>
        </w:rPr>
        <w:t xml:space="preserve"> </w:t>
      </w:r>
      <w:r w:rsidRPr="00D6659E">
        <w:t>календарских дана</w:t>
      </w:r>
      <w:r w:rsidRPr="00D6659E">
        <w:rPr>
          <w:b/>
          <w:bCs/>
        </w:rPr>
        <w:t>. </w:t>
      </w:r>
    </w:p>
    <w:p w14:paraId="5C03F72D" w14:textId="59D46D48" w:rsidR="00E27C53" w:rsidRPr="00D6659E" w:rsidRDefault="008B0F38" w:rsidP="008B0F38">
      <w:pPr>
        <w:rPr>
          <w:lang w:val="hr-HR"/>
        </w:rPr>
      </w:pPr>
      <w:r w:rsidRPr="00D6659E">
        <w:rPr>
          <w:noProof/>
        </w:rPr>
        <w:t xml:space="preserve">Понуде са роком завршетка дужим од </w:t>
      </w:r>
      <w:r w:rsidRPr="00D6659E">
        <w:rPr>
          <w:noProof/>
          <w:lang w:val="sr-Cyrl-RS"/>
        </w:rPr>
        <w:t>90</w:t>
      </w:r>
      <w:r w:rsidRPr="00D6659E">
        <w:rPr>
          <w:noProof/>
        </w:rPr>
        <w:t xml:space="preserve"> календарских дана неће бити узете у разматрање.</w:t>
      </w:r>
    </w:p>
    <w:p w14:paraId="1F2E65B2" w14:textId="77777777" w:rsidR="00E27C53" w:rsidRPr="00D6659E" w:rsidRDefault="00E27C53" w:rsidP="00E27C53">
      <w:pPr>
        <w:pStyle w:val="ListParagraph"/>
        <w:ind w:left="0"/>
        <w:jc w:val="center"/>
        <w:rPr>
          <w:sz w:val="28"/>
          <w:szCs w:val="28"/>
          <w:lang w:val="sr-Latn-CS"/>
        </w:rPr>
      </w:pPr>
    </w:p>
    <w:p w14:paraId="52002A2A" w14:textId="77777777" w:rsidR="00E27C53" w:rsidRPr="00D6659E" w:rsidRDefault="00E27C53" w:rsidP="00E27C53">
      <w:pPr>
        <w:rPr>
          <w:lang w:val="sr-Latn-CS"/>
        </w:rPr>
      </w:pPr>
    </w:p>
    <w:p w14:paraId="7D91D235" w14:textId="5E933DEF" w:rsidR="00E27C53" w:rsidRDefault="00E27C53" w:rsidP="00E27C53">
      <w:pPr>
        <w:jc w:val="both"/>
        <w:rPr>
          <w:b/>
          <w:bCs/>
          <w:sz w:val="28"/>
          <w:szCs w:val="28"/>
          <w:lang w:val="hr-HR"/>
        </w:rPr>
      </w:pPr>
      <w:bookmarkStart w:id="66" w:name="_Toc375826009"/>
      <w:bookmarkStart w:id="67" w:name="_Toc389030816"/>
      <w:r>
        <w:rPr>
          <w:sz w:val="28"/>
          <w:szCs w:val="28"/>
        </w:rPr>
        <w:br w:type="page"/>
      </w:r>
    </w:p>
    <w:p w14:paraId="5E3A42CC" w14:textId="77777777" w:rsidR="00E27C53" w:rsidRPr="00CC366C" w:rsidRDefault="00E27C53" w:rsidP="002576AA">
      <w:pPr>
        <w:pStyle w:val="Heading1"/>
        <w:numPr>
          <w:ilvl w:val="0"/>
          <w:numId w:val="15"/>
        </w:numPr>
        <w:jc w:val="center"/>
      </w:pPr>
      <w:bookmarkStart w:id="68" w:name="_Toc448222240"/>
      <w:bookmarkStart w:id="69" w:name="_Toc477327712"/>
      <w:bookmarkStart w:id="70" w:name="_Toc477327995"/>
      <w:bookmarkStart w:id="71" w:name="_Toc477328724"/>
      <w:bookmarkStart w:id="72" w:name="_Toc477329195"/>
      <w:bookmarkStart w:id="73" w:name="_Toc536018635"/>
      <w:r w:rsidRPr="00CC366C">
        <w:lastRenderedPageBreak/>
        <w:t>МОДЕЛ УГОВОРА</w:t>
      </w:r>
      <w:bookmarkEnd w:id="66"/>
      <w:bookmarkEnd w:id="67"/>
      <w:bookmarkEnd w:id="68"/>
      <w:bookmarkEnd w:id="69"/>
      <w:bookmarkEnd w:id="70"/>
      <w:bookmarkEnd w:id="71"/>
      <w:bookmarkEnd w:id="72"/>
      <w:bookmarkEnd w:id="73"/>
      <w:r w:rsidRPr="00CC366C">
        <w:t xml:space="preserve"> </w:t>
      </w:r>
    </w:p>
    <w:p w14:paraId="68928398" w14:textId="77777777" w:rsidR="00230625" w:rsidRPr="00230625" w:rsidRDefault="00230625" w:rsidP="00230625">
      <w:pPr>
        <w:spacing w:before="100" w:beforeAutospacing="1" w:line="210" w:lineRule="atLeast"/>
        <w:ind w:firstLine="720"/>
        <w:contextualSpacing/>
        <w:jc w:val="both"/>
        <w:rPr>
          <w:b/>
          <w:noProof/>
          <w:lang w:val="sr-Cyrl-RS"/>
        </w:rPr>
      </w:pPr>
      <w:bookmarkStart w:id="74" w:name="_Toc375826010"/>
      <w:bookmarkStart w:id="75" w:name="_Toc389030817"/>
      <w:r w:rsidRPr="00230625">
        <w:rPr>
          <w:noProof/>
        </w:rPr>
        <w:t>На основу члана 112. Закона о јавним набавкама („Службени гласник Републике Србије” бр. 124/12</w:t>
      </w:r>
      <w:r w:rsidRPr="00230625">
        <w:rPr>
          <w:noProof/>
          <w:lang w:val="sr-Cyrl-RS"/>
        </w:rPr>
        <w:t>, 14/15 и 68/15</w:t>
      </w:r>
      <w:r w:rsidRPr="00230625">
        <w:rPr>
          <w:noProof/>
        </w:rPr>
        <w:t>), а у складу са извештајем Комисије за јавну набавку и Одлуком о додели уговора, дана ___________ године закључује се следећи</w:t>
      </w:r>
      <w:r w:rsidRPr="00230625">
        <w:rPr>
          <w:noProof/>
          <w:lang w:val="sr-Cyrl-RS"/>
        </w:rPr>
        <w:t>:</w:t>
      </w:r>
    </w:p>
    <w:p w14:paraId="57CF4C23" w14:textId="77777777" w:rsidR="00230625" w:rsidRPr="00230625" w:rsidRDefault="00230625" w:rsidP="00230625">
      <w:pPr>
        <w:jc w:val="center"/>
        <w:rPr>
          <w:noProof/>
        </w:rPr>
      </w:pPr>
    </w:p>
    <w:p w14:paraId="46A8C676" w14:textId="77777777" w:rsidR="00230625" w:rsidRPr="00230625" w:rsidRDefault="00230625" w:rsidP="00230625">
      <w:pPr>
        <w:jc w:val="center"/>
        <w:rPr>
          <w:b/>
          <w:noProof/>
        </w:rPr>
      </w:pPr>
      <w:r w:rsidRPr="00230625">
        <w:rPr>
          <w:b/>
          <w:noProof/>
        </w:rPr>
        <w:t>УГОВОР</w:t>
      </w:r>
    </w:p>
    <w:p w14:paraId="53D27E59" w14:textId="77777777" w:rsidR="00230625" w:rsidRPr="00230625" w:rsidRDefault="00230625" w:rsidP="00230625">
      <w:pPr>
        <w:tabs>
          <w:tab w:val="left" w:pos="720"/>
          <w:tab w:val="center" w:pos="4320"/>
          <w:tab w:val="right" w:pos="8640"/>
        </w:tabs>
        <w:jc w:val="center"/>
        <w:rPr>
          <w:b/>
          <w:noProof/>
          <w:lang w:val="sr-Latn-RS"/>
        </w:rPr>
      </w:pPr>
      <w:r w:rsidRPr="00230625">
        <w:rPr>
          <w:b/>
          <w:noProof/>
        </w:rPr>
        <w:t xml:space="preserve"> О ЈАВНОЈ НАБАВЦИ БРОЈ </w:t>
      </w:r>
      <w:r w:rsidRPr="00230625">
        <w:rPr>
          <w:b/>
          <w:noProof/>
          <w:lang w:val="sr-Cyrl-RS"/>
        </w:rPr>
        <w:t>362-18-</w:t>
      </w:r>
      <w:r w:rsidRPr="00230625">
        <w:rPr>
          <w:b/>
          <w:noProof/>
          <w:lang w:val="sr-Latn-RS"/>
        </w:rPr>
        <w:t>O</w:t>
      </w:r>
    </w:p>
    <w:p w14:paraId="4D46023C" w14:textId="77777777" w:rsidR="00230625" w:rsidRPr="00230625" w:rsidRDefault="00230625" w:rsidP="00230625">
      <w:pPr>
        <w:rPr>
          <w:noProof/>
        </w:rPr>
      </w:pPr>
    </w:p>
    <w:p w14:paraId="11D092D7" w14:textId="77777777" w:rsidR="00230625" w:rsidRPr="00230625" w:rsidRDefault="00230625" w:rsidP="00230625">
      <w:pPr>
        <w:rPr>
          <w:noProof/>
        </w:rPr>
      </w:pPr>
      <w:r w:rsidRPr="00230625">
        <w:rPr>
          <w:noProof/>
        </w:rPr>
        <w:t xml:space="preserve">Уговорне стране: </w:t>
      </w:r>
    </w:p>
    <w:p w14:paraId="099DE9D2" w14:textId="77777777" w:rsidR="00230625" w:rsidRPr="00230625" w:rsidRDefault="00230625" w:rsidP="00230625">
      <w:pPr>
        <w:rPr>
          <w:noProof/>
        </w:rPr>
      </w:pPr>
    </w:p>
    <w:p w14:paraId="0A1FDB1C" w14:textId="77777777" w:rsidR="00230625" w:rsidRPr="00230625" w:rsidRDefault="00230625" w:rsidP="00230625">
      <w:pPr>
        <w:numPr>
          <w:ilvl w:val="0"/>
          <w:numId w:val="6"/>
        </w:numPr>
        <w:jc w:val="both"/>
        <w:rPr>
          <w:noProof/>
        </w:rPr>
      </w:pPr>
      <w:r w:rsidRPr="00230625">
        <w:rPr>
          <w:b/>
          <w:noProof/>
        </w:rPr>
        <w:t>КЛИНИЧКИ ЦЕНТАР ВОЈВОДИНЕ</w:t>
      </w:r>
      <w:r w:rsidRPr="00230625">
        <w:rPr>
          <w:noProof/>
        </w:rPr>
        <w:t xml:space="preserve">, ул. Хајдук Вељкова бр. 1, Нови Сад, </w:t>
      </w:r>
    </w:p>
    <w:p w14:paraId="03256F08" w14:textId="77777777" w:rsidR="00230625" w:rsidRPr="00230625" w:rsidRDefault="00230625" w:rsidP="00230625">
      <w:pPr>
        <w:ind w:left="720"/>
        <w:jc w:val="both"/>
        <w:rPr>
          <w:noProof/>
        </w:rPr>
      </w:pPr>
      <w:r w:rsidRPr="00230625">
        <w:rPr>
          <w:noProof/>
        </w:rPr>
        <w:t>ПИБ: 101696893 , Матични број: 08664161,</w:t>
      </w:r>
    </w:p>
    <w:p w14:paraId="4E213FAD" w14:textId="77777777" w:rsidR="00230625" w:rsidRPr="00230625" w:rsidRDefault="00230625" w:rsidP="00230625">
      <w:pPr>
        <w:ind w:left="720"/>
        <w:jc w:val="both"/>
        <w:rPr>
          <w:noProof/>
        </w:rPr>
      </w:pPr>
      <w:r w:rsidRPr="00230625">
        <w:rPr>
          <w:noProof/>
        </w:rPr>
        <w:t xml:space="preserve">Број рачуна: 840-577661-50, </w:t>
      </w:r>
      <w:r w:rsidRPr="00230625">
        <w:rPr>
          <w:noProof/>
          <w:lang w:val="sr-Cyrl-CS"/>
        </w:rPr>
        <w:t>Управа за трезор – РС</w:t>
      </w:r>
      <w:r w:rsidRPr="00230625">
        <w:rPr>
          <w:noProof/>
          <w:lang w:val="sr-Latn-RS"/>
        </w:rPr>
        <w:t>,</w:t>
      </w:r>
      <w:r w:rsidRPr="00230625">
        <w:rPr>
          <w:noProof/>
          <w:lang w:val="sr-Cyrl-CS"/>
        </w:rPr>
        <w:t xml:space="preserve"> Министарство финансија</w:t>
      </w:r>
      <w:r w:rsidRPr="00230625">
        <w:rPr>
          <w:noProof/>
        </w:rPr>
        <w:t>,</w:t>
      </w:r>
      <w:r w:rsidRPr="00230625">
        <w:rPr>
          <w:noProof/>
          <w:lang w:val="sr-Cyrl-CS"/>
        </w:rPr>
        <w:t xml:space="preserve"> </w:t>
      </w:r>
      <w:r w:rsidRPr="00230625">
        <w:rPr>
          <w:noProof/>
        </w:rPr>
        <w:t>Телефон: 021/484-3-484, Телефакс: 021/487-2242</w:t>
      </w:r>
    </w:p>
    <w:p w14:paraId="6C94AB69" w14:textId="77777777" w:rsidR="00230625" w:rsidRPr="00230625" w:rsidRDefault="00230625" w:rsidP="00230625">
      <w:pPr>
        <w:ind w:left="720"/>
        <w:jc w:val="both"/>
        <w:rPr>
          <w:noProof/>
        </w:rPr>
      </w:pPr>
      <w:r w:rsidRPr="00230625">
        <w:rPr>
          <w:noProof/>
        </w:rPr>
        <w:t xml:space="preserve">(у даљем тексту: наручилац), кога заступа </w:t>
      </w:r>
      <w:r w:rsidRPr="00230625">
        <w:rPr>
          <w:noProof/>
          <w:lang w:val="sr-Cyrl-RS"/>
        </w:rPr>
        <w:t>проф. др Петар Сланкаменац</w:t>
      </w:r>
      <w:r w:rsidRPr="00230625">
        <w:rPr>
          <w:noProof/>
        </w:rPr>
        <w:t>.</w:t>
      </w:r>
    </w:p>
    <w:p w14:paraId="1E80CAA4" w14:textId="77777777" w:rsidR="00230625" w:rsidRPr="00230625" w:rsidRDefault="00230625" w:rsidP="00230625">
      <w:pPr>
        <w:jc w:val="both"/>
        <w:rPr>
          <w:noProof/>
        </w:rPr>
      </w:pPr>
    </w:p>
    <w:p w14:paraId="4DEAB3D8" w14:textId="77777777" w:rsidR="00230625" w:rsidRPr="00230625" w:rsidRDefault="00230625" w:rsidP="00230625">
      <w:pPr>
        <w:numPr>
          <w:ilvl w:val="0"/>
          <w:numId w:val="6"/>
        </w:numPr>
        <w:jc w:val="both"/>
        <w:rPr>
          <w:noProof/>
        </w:rPr>
      </w:pPr>
      <w:r w:rsidRPr="00230625">
        <w:rPr>
          <w:noProof/>
        </w:rPr>
        <w:t>____________________________________________________________________,</w:t>
      </w:r>
    </w:p>
    <w:p w14:paraId="40023D23" w14:textId="77777777" w:rsidR="00230625" w:rsidRPr="00230625" w:rsidRDefault="00230625" w:rsidP="00230625">
      <w:pPr>
        <w:jc w:val="center"/>
      </w:pPr>
      <w:r w:rsidRPr="00230625">
        <w:rPr>
          <w:noProof/>
        </w:rPr>
        <w:t>(</w:t>
      </w:r>
      <w:r w:rsidRPr="00230625">
        <w:rPr>
          <w:i/>
          <w:noProof/>
        </w:rPr>
        <w:t>назив и адреса)</w:t>
      </w:r>
    </w:p>
    <w:p w14:paraId="30F02F1F" w14:textId="77777777" w:rsidR="00230625" w:rsidRPr="00230625" w:rsidRDefault="00230625" w:rsidP="00230625">
      <w:pPr>
        <w:ind w:left="720"/>
        <w:jc w:val="both"/>
        <w:rPr>
          <w:noProof/>
        </w:rPr>
      </w:pPr>
      <w:r w:rsidRPr="00230625">
        <w:rPr>
          <w:noProof/>
        </w:rPr>
        <w:t>ПИБ:.......................... Матични број: ........................................,</w:t>
      </w:r>
    </w:p>
    <w:p w14:paraId="094C9613" w14:textId="77777777" w:rsidR="00230625" w:rsidRPr="00230625" w:rsidRDefault="00230625" w:rsidP="00230625">
      <w:pPr>
        <w:ind w:left="720"/>
        <w:jc w:val="both"/>
        <w:rPr>
          <w:noProof/>
        </w:rPr>
      </w:pPr>
      <w:r w:rsidRPr="00230625">
        <w:rPr>
          <w:noProof/>
        </w:rPr>
        <w:t>Број рачуна: ............................................ Назив банке:......................................,</w:t>
      </w:r>
    </w:p>
    <w:p w14:paraId="5A261A43" w14:textId="77777777" w:rsidR="00230625" w:rsidRPr="00230625" w:rsidRDefault="00230625" w:rsidP="00230625">
      <w:pPr>
        <w:ind w:left="720"/>
        <w:jc w:val="both"/>
        <w:rPr>
          <w:noProof/>
        </w:rPr>
      </w:pPr>
      <w:r w:rsidRPr="00230625">
        <w:rPr>
          <w:noProof/>
        </w:rPr>
        <w:t>Телефон:............................Телефакс:......................................</w:t>
      </w:r>
    </w:p>
    <w:p w14:paraId="02CA617F" w14:textId="77777777" w:rsidR="00230625" w:rsidRPr="00230625" w:rsidRDefault="00230625" w:rsidP="00230625">
      <w:pPr>
        <w:suppressAutoHyphens/>
        <w:jc w:val="center"/>
        <w:rPr>
          <w:noProof/>
          <w:lang w:val="sr-Cyrl-RS"/>
        </w:rPr>
      </w:pPr>
      <w:r w:rsidRPr="00230625">
        <w:rPr>
          <w:noProof/>
        </w:rPr>
        <w:t xml:space="preserve">(у даљем тексту: </w:t>
      </w:r>
      <w:r w:rsidRPr="00230625">
        <w:rPr>
          <w:noProof/>
          <w:lang w:val="sr-Cyrl-RS"/>
        </w:rPr>
        <w:t>извођ</w:t>
      </w:r>
      <w:r w:rsidRPr="00230625">
        <w:rPr>
          <w:noProof/>
        </w:rPr>
        <w:t xml:space="preserve">ач), кога заступа ________________________________ </w:t>
      </w:r>
    </w:p>
    <w:p w14:paraId="290B00DB" w14:textId="77777777" w:rsidR="00230625" w:rsidRPr="00230625" w:rsidRDefault="00230625" w:rsidP="00230625">
      <w:pPr>
        <w:suppressAutoHyphens/>
        <w:jc w:val="center"/>
        <w:rPr>
          <w:noProof/>
          <w:lang w:val="sr-Cyrl-RS"/>
        </w:rPr>
      </w:pPr>
    </w:p>
    <w:p w14:paraId="262CA27C" w14:textId="77777777" w:rsidR="00230625" w:rsidRPr="00230625" w:rsidRDefault="00230625" w:rsidP="00230625">
      <w:pPr>
        <w:suppressAutoHyphens/>
        <w:jc w:val="center"/>
        <w:rPr>
          <w:noProof/>
          <w:lang w:val="sr-Cyrl-RS"/>
        </w:rPr>
      </w:pPr>
    </w:p>
    <w:p w14:paraId="1962401F" w14:textId="77777777" w:rsidR="00230625" w:rsidRPr="00230625" w:rsidRDefault="00230625" w:rsidP="00230625">
      <w:pPr>
        <w:suppressAutoHyphens/>
        <w:jc w:val="center"/>
        <w:rPr>
          <w:b/>
          <w:noProof/>
          <w:color w:val="00000A"/>
        </w:rPr>
      </w:pPr>
      <w:r w:rsidRPr="00230625">
        <w:rPr>
          <w:b/>
          <w:noProof/>
          <w:color w:val="00000A"/>
        </w:rPr>
        <w:t>Члан 1.</w:t>
      </w:r>
    </w:p>
    <w:p w14:paraId="6942AD44" w14:textId="77777777" w:rsidR="00230625" w:rsidRPr="00230625" w:rsidRDefault="00230625" w:rsidP="00230625">
      <w:pPr>
        <w:pStyle w:val="Footer"/>
        <w:jc w:val="both"/>
        <w:rPr>
          <w:b/>
          <w:noProof/>
          <w:lang w:val="sr-Latn-RS"/>
        </w:rPr>
      </w:pPr>
      <w:r w:rsidRPr="00230625">
        <w:rPr>
          <w:noProof/>
          <w:color w:val="00000A"/>
          <w:lang w:val="sr-Cyrl-RS"/>
        </w:rPr>
        <w:tab/>
      </w:r>
      <w:r w:rsidRPr="00230625">
        <w:rPr>
          <w:noProof/>
          <w:color w:val="00000A"/>
          <w:lang w:val="sr-Latn-RS"/>
        </w:rPr>
        <w:t xml:space="preserve">             </w:t>
      </w:r>
      <w:r w:rsidRPr="00230625">
        <w:rPr>
          <w:noProof/>
          <w:color w:val="00000A"/>
        </w:rPr>
        <w:t>Предмет овог уговора је набавка радова -</w:t>
      </w:r>
      <w:r w:rsidRPr="00230625">
        <w:rPr>
          <w:color w:val="00000A"/>
        </w:rPr>
        <w:t xml:space="preserve"> </w:t>
      </w:r>
      <w:r w:rsidRPr="00230625">
        <w:rPr>
          <w:b/>
          <w:noProof/>
          <w:lang w:val="sr-Cyrl-RS"/>
        </w:rPr>
        <w:t>Реконструкција и санација система канализације на северном делу парцеле 7569/1 К линичког центра Војводине</w:t>
      </w:r>
      <w:r w:rsidRPr="00230625">
        <w:rPr>
          <w:b/>
          <w:color w:val="00000A"/>
        </w:rPr>
        <w:t xml:space="preserve"> </w:t>
      </w:r>
      <w:r w:rsidRPr="00230625">
        <w:rPr>
          <w:color w:val="00000A"/>
        </w:rPr>
        <w:t>–</w:t>
      </w:r>
      <w:r w:rsidRPr="00230625">
        <w:rPr>
          <w:b/>
          <w:color w:val="00000A"/>
        </w:rPr>
        <w:t xml:space="preserve"> </w:t>
      </w:r>
      <w:r w:rsidRPr="00230625">
        <w:rPr>
          <w:color w:val="00000A"/>
          <w:lang w:val="sr-Latn-CS"/>
        </w:rPr>
        <w:t>тражен</w:t>
      </w:r>
      <w:r w:rsidRPr="00230625">
        <w:rPr>
          <w:color w:val="00000A"/>
          <w:lang w:val="sr-Cyrl-RS"/>
        </w:rPr>
        <w:t>их</w:t>
      </w:r>
      <w:r w:rsidRPr="00230625">
        <w:rPr>
          <w:color w:val="00000A"/>
          <w:lang w:val="sr-Latn-CS"/>
        </w:rPr>
        <w:t xml:space="preserve"> у позиву за</w:t>
      </w:r>
      <w:r w:rsidRPr="00230625">
        <w:rPr>
          <w:color w:val="00000A"/>
        </w:rPr>
        <w:t xml:space="preserve"> подношење понуда у</w:t>
      </w:r>
      <w:r w:rsidRPr="00230625">
        <w:rPr>
          <w:color w:val="00000A"/>
          <w:lang w:val="sr-Latn-CS"/>
        </w:rPr>
        <w:t xml:space="preserve"> </w:t>
      </w:r>
      <w:r w:rsidRPr="00230625">
        <w:rPr>
          <w:color w:val="00000A"/>
          <w:lang w:val="en-US"/>
        </w:rPr>
        <w:t xml:space="preserve">отвореном </w:t>
      </w:r>
      <w:r w:rsidRPr="00230625">
        <w:rPr>
          <w:color w:val="00000A"/>
          <w:lang w:val="sr-Latn-CS"/>
        </w:rPr>
        <w:t>поступ</w:t>
      </w:r>
      <w:r w:rsidRPr="00230625">
        <w:rPr>
          <w:color w:val="00000A"/>
          <w:lang w:val="en-US"/>
        </w:rPr>
        <w:t>ку</w:t>
      </w:r>
      <w:r w:rsidRPr="00230625">
        <w:rPr>
          <w:color w:val="00000A"/>
          <w:lang w:val="sr-Latn-CS"/>
        </w:rPr>
        <w:t xml:space="preserve"> јавне набавке </w:t>
      </w:r>
      <w:proofErr w:type="gramStart"/>
      <w:r w:rsidRPr="00230625">
        <w:rPr>
          <w:color w:val="00000A"/>
          <w:lang w:val="sr-Latn-CS"/>
        </w:rPr>
        <w:t xml:space="preserve">број </w:t>
      </w:r>
      <w:r w:rsidRPr="00230625">
        <w:rPr>
          <w:color w:val="00000A"/>
        </w:rPr>
        <w:t xml:space="preserve"> </w:t>
      </w:r>
      <w:r w:rsidRPr="00230625">
        <w:rPr>
          <w:color w:val="00000A"/>
          <w:lang w:val="sr-Cyrl-RS"/>
        </w:rPr>
        <w:t>362</w:t>
      </w:r>
      <w:proofErr w:type="gramEnd"/>
      <w:r w:rsidRPr="00230625">
        <w:rPr>
          <w:color w:val="00000A"/>
          <w:lang w:val="sr-Cyrl-RS"/>
        </w:rPr>
        <w:t>-18-О</w:t>
      </w:r>
      <w:r w:rsidRPr="00230625">
        <w:rPr>
          <w:color w:val="00000A"/>
        </w:rPr>
        <w:t xml:space="preserve">, од </w:t>
      </w:r>
      <w:r w:rsidRPr="00230625">
        <w:rPr>
          <w:color w:val="00000A"/>
          <w:lang w:val="sr-Latn-RS"/>
        </w:rPr>
        <w:t>______</w:t>
      </w:r>
      <w:r w:rsidRPr="00230625">
        <w:rPr>
          <w:color w:val="00000A"/>
        </w:rPr>
        <w:t xml:space="preserve"> године.</w:t>
      </w:r>
    </w:p>
    <w:p w14:paraId="3DFDF8E6" w14:textId="77777777" w:rsidR="00230625" w:rsidRPr="00230625" w:rsidRDefault="00230625" w:rsidP="00230625">
      <w:pPr>
        <w:suppressAutoHyphens/>
        <w:ind w:firstLine="720"/>
        <w:jc w:val="both"/>
        <w:rPr>
          <w:noProof/>
          <w:color w:val="00000A"/>
          <w:highlight w:val="yellow"/>
        </w:rPr>
      </w:pPr>
    </w:p>
    <w:p w14:paraId="5342584F" w14:textId="77777777" w:rsidR="00230625" w:rsidRPr="00230625" w:rsidRDefault="00230625" w:rsidP="00230625">
      <w:pPr>
        <w:tabs>
          <w:tab w:val="left" w:pos="3750"/>
        </w:tabs>
        <w:suppressAutoHyphens/>
        <w:jc w:val="center"/>
        <w:rPr>
          <w:b/>
          <w:noProof/>
          <w:color w:val="00000A"/>
          <w:lang w:val="sr-Cyrl-RS"/>
        </w:rPr>
      </w:pPr>
      <w:r w:rsidRPr="00230625">
        <w:rPr>
          <w:b/>
          <w:noProof/>
          <w:color w:val="00000A"/>
        </w:rPr>
        <w:t>Члан 2.</w:t>
      </w:r>
    </w:p>
    <w:p w14:paraId="3342B6DA" w14:textId="77777777" w:rsidR="00230625" w:rsidRPr="00230625" w:rsidRDefault="00230625" w:rsidP="00230625">
      <w:pPr>
        <w:ind w:firstLine="720"/>
        <w:jc w:val="both"/>
        <w:rPr>
          <w:lang w:val="sr-Cyrl-RS"/>
        </w:rPr>
      </w:pPr>
      <w:r w:rsidRPr="00230625">
        <w:rPr>
          <w:noProof/>
          <w:lang w:val="sr-Cyrl-RS"/>
        </w:rPr>
        <w:t xml:space="preserve">Добављач </w:t>
      </w:r>
      <w:r w:rsidRPr="00230625">
        <w:rPr>
          <w:noProof/>
          <w:lang w:val="sr-Latn-RS"/>
        </w:rPr>
        <w:t xml:space="preserve">се обавезује да </w:t>
      </w:r>
      <w:r w:rsidRPr="00230625">
        <w:rPr>
          <w:noProof/>
          <w:lang w:val="sr-Cyrl-RS"/>
        </w:rPr>
        <w:t>изврши радове</w:t>
      </w:r>
      <w:r w:rsidRPr="00230625">
        <w:rPr>
          <w:noProof/>
          <w:lang w:val="sr-Latn-RS"/>
        </w:rPr>
        <w:t xml:space="preserve"> кој</w:t>
      </w:r>
      <w:r w:rsidRPr="00230625">
        <w:rPr>
          <w:noProof/>
          <w:lang w:val="sr-Cyrl-RS"/>
        </w:rPr>
        <w:t>и</w:t>
      </w:r>
      <w:r w:rsidRPr="00230625">
        <w:rPr>
          <w:noProof/>
          <w:lang w:val="sr-Latn-RS"/>
        </w:rPr>
        <w:t xml:space="preserve"> су предмет овог уговора у свему према својој понуди </w:t>
      </w:r>
      <w:r w:rsidRPr="00230625">
        <w:t xml:space="preserve">број </w:t>
      </w:r>
      <w:r w:rsidRPr="00230625">
        <w:rPr>
          <w:lang w:val="sr-Cyrl-RS"/>
        </w:rPr>
        <w:t>__________од ___________</w:t>
      </w:r>
      <w:r w:rsidRPr="00230625">
        <w:t>године</w:t>
      </w:r>
      <w:r w:rsidRPr="00230625">
        <w:rPr>
          <w:lang w:val="sr-Cyrl-RS"/>
        </w:rPr>
        <w:t>, која је саставни део овог уговора.</w:t>
      </w:r>
    </w:p>
    <w:p w14:paraId="216D8F1B" w14:textId="77777777" w:rsidR="00230625" w:rsidRPr="00230625" w:rsidRDefault="00230625" w:rsidP="00230625">
      <w:pPr>
        <w:pStyle w:val="BodyTextIndent"/>
        <w:ind w:left="0" w:firstLine="708"/>
        <w:jc w:val="both"/>
        <w:rPr>
          <w:lang w:val="sr-Cyrl-RS"/>
        </w:rPr>
      </w:pPr>
      <w:r w:rsidRPr="00230625">
        <w:rPr>
          <w:b w:val="0"/>
          <w:bCs w:val="0"/>
          <w:lang w:val="sr-Latn-RS"/>
        </w:rPr>
        <w:t xml:space="preserve">Цена </w:t>
      </w:r>
      <w:r w:rsidRPr="00230625">
        <w:rPr>
          <w:b w:val="0"/>
          <w:bCs w:val="0"/>
          <w:lang w:val="sr-Cyrl-RS"/>
        </w:rPr>
        <w:t>радова</w:t>
      </w:r>
      <w:r w:rsidRPr="00230625">
        <w:rPr>
          <w:b w:val="0"/>
          <w:bCs w:val="0"/>
          <w:lang w:val="sr-Latn-RS"/>
        </w:rPr>
        <w:t xml:space="preserve"> из члана 1. овог уговора без пореза на додату вредност износи </w:t>
      </w:r>
      <w:r w:rsidRPr="00230625">
        <w:rPr>
          <w:b w:val="0"/>
          <w:lang w:val="sr-Latn-RS"/>
        </w:rPr>
        <w:t>_</w:t>
      </w:r>
      <w:r w:rsidRPr="00230625">
        <w:rPr>
          <w:b w:val="0"/>
          <w:lang w:val="sr-Cyrl-RS"/>
        </w:rPr>
        <w:t>_________________</w:t>
      </w:r>
      <w:r w:rsidRPr="00230625">
        <w:rPr>
          <w:b w:val="0"/>
          <w:lang w:val="sr-Latn-RS"/>
        </w:rPr>
        <w:t>__________</w:t>
      </w:r>
      <w:r w:rsidRPr="00230625">
        <w:rPr>
          <w:b w:val="0"/>
          <w:bCs w:val="0"/>
          <w:lang w:val="sr-Latn-RS"/>
        </w:rPr>
        <w:t xml:space="preserve"> </w:t>
      </w:r>
      <w:r w:rsidRPr="00230625">
        <w:rPr>
          <w:b w:val="0"/>
          <w:bCs w:val="0"/>
          <w:lang w:val="sr-Cyrl-RS"/>
        </w:rPr>
        <w:t xml:space="preserve">динара </w:t>
      </w:r>
      <w:r w:rsidRPr="00230625">
        <w:rPr>
          <w:b w:val="0"/>
          <w:bCs w:val="0"/>
          <w:lang w:val="sr-Latn-RS"/>
        </w:rPr>
        <w:t>(словима: _____</w:t>
      </w:r>
      <w:r w:rsidRPr="00230625">
        <w:rPr>
          <w:b w:val="0"/>
          <w:bCs w:val="0"/>
          <w:lang w:val="sr-Cyrl-RS"/>
        </w:rPr>
        <w:t>____________</w:t>
      </w:r>
      <w:r w:rsidRPr="00230625">
        <w:rPr>
          <w:b w:val="0"/>
          <w:bCs w:val="0"/>
          <w:lang w:val="sr-Latn-RS"/>
        </w:rPr>
        <w:t xml:space="preserve">_____________), односно са порезом на додату вредност износи </w:t>
      </w:r>
      <w:r w:rsidRPr="00230625">
        <w:rPr>
          <w:b w:val="0"/>
          <w:lang w:val="sr-Latn-RS"/>
        </w:rPr>
        <w:t>______________</w:t>
      </w:r>
      <w:r w:rsidRPr="00230625">
        <w:rPr>
          <w:b w:val="0"/>
          <w:lang w:val="sr-Cyrl-RS"/>
        </w:rPr>
        <w:t>__</w:t>
      </w:r>
      <w:r w:rsidRPr="00230625">
        <w:rPr>
          <w:b w:val="0"/>
          <w:lang w:val="sr-Latn-RS"/>
        </w:rPr>
        <w:t>________</w:t>
      </w:r>
      <w:r w:rsidRPr="00230625">
        <w:rPr>
          <w:b w:val="0"/>
          <w:lang w:val="sr-Cyrl-RS"/>
        </w:rPr>
        <w:t xml:space="preserve"> </w:t>
      </w:r>
      <w:r w:rsidRPr="00230625">
        <w:rPr>
          <w:b w:val="0"/>
          <w:bCs w:val="0"/>
          <w:lang w:val="sr-Latn-RS"/>
        </w:rPr>
        <w:t>(словима: ___</w:t>
      </w:r>
      <w:r w:rsidRPr="00230625">
        <w:rPr>
          <w:b w:val="0"/>
          <w:bCs w:val="0"/>
          <w:lang w:val="sr-Cyrl-RS"/>
        </w:rPr>
        <w:t>________</w:t>
      </w:r>
      <w:r w:rsidRPr="00230625">
        <w:rPr>
          <w:b w:val="0"/>
          <w:bCs w:val="0"/>
          <w:lang w:val="sr-Latn-RS"/>
        </w:rPr>
        <w:t>_______________________).</w:t>
      </w:r>
    </w:p>
    <w:p w14:paraId="0317C459" w14:textId="77777777" w:rsidR="00230625" w:rsidRPr="00230625" w:rsidRDefault="00230625" w:rsidP="00230625">
      <w:pPr>
        <w:suppressAutoHyphens/>
        <w:ind w:firstLine="720"/>
        <w:jc w:val="both"/>
        <w:rPr>
          <w:lang w:val="sr-Cyrl-RS"/>
        </w:rPr>
      </w:pPr>
      <w:proofErr w:type="gramStart"/>
      <w:r w:rsidRPr="00230625">
        <w:rPr>
          <w:color w:val="000000" w:themeColor="text1"/>
        </w:rPr>
        <w:t>Цена из претходног става се сматра фиксном и неће се мењати за време трајања овог уговора</w:t>
      </w:r>
      <w:r w:rsidRPr="00230625">
        <w:t>.</w:t>
      </w:r>
      <w:proofErr w:type="gramEnd"/>
      <w:r w:rsidRPr="00230625">
        <w:t xml:space="preserve"> </w:t>
      </w:r>
    </w:p>
    <w:p w14:paraId="41D42D06" w14:textId="77777777" w:rsidR="00230625" w:rsidRPr="00230625" w:rsidRDefault="00230625" w:rsidP="00230625">
      <w:pPr>
        <w:suppressAutoHyphens/>
        <w:jc w:val="both"/>
        <w:rPr>
          <w:lang w:val="sr-Latn-RS"/>
        </w:rPr>
      </w:pPr>
    </w:p>
    <w:p w14:paraId="03D01CD9" w14:textId="77777777" w:rsidR="00230625" w:rsidRPr="00230625" w:rsidRDefault="00230625" w:rsidP="00230625">
      <w:pPr>
        <w:suppressAutoHyphens/>
        <w:ind w:firstLine="720"/>
        <w:jc w:val="center"/>
        <w:rPr>
          <w:b/>
          <w:lang w:val="sr-Cyrl-RS"/>
        </w:rPr>
      </w:pPr>
      <w:proofErr w:type="gramStart"/>
      <w:r w:rsidRPr="00230625">
        <w:rPr>
          <w:b/>
        </w:rPr>
        <w:t xml:space="preserve">Члан </w:t>
      </w:r>
      <w:r w:rsidRPr="00230625">
        <w:rPr>
          <w:b/>
          <w:lang w:val="sr-Cyrl-RS"/>
        </w:rPr>
        <w:t>3</w:t>
      </w:r>
      <w:r w:rsidRPr="00230625">
        <w:rPr>
          <w:b/>
        </w:rPr>
        <w:t>.</w:t>
      </w:r>
      <w:proofErr w:type="gramEnd"/>
    </w:p>
    <w:p w14:paraId="61EF56E5" w14:textId="77777777" w:rsidR="00230625" w:rsidRPr="00230625" w:rsidRDefault="00230625" w:rsidP="00230625">
      <w:pPr>
        <w:tabs>
          <w:tab w:val="left" w:pos="1524"/>
        </w:tabs>
        <w:jc w:val="both"/>
        <w:rPr>
          <w:noProof/>
          <w:lang w:val="sr-Cyrl-RS"/>
        </w:rPr>
      </w:pPr>
      <w:r w:rsidRPr="00230625">
        <w:rPr>
          <w:noProof/>
          <w:lang w:val="sr-Cyrl-RS"/>
        </w:rPr>
        <w:t xml:space="preserve">          Добављач се обавезује да </w:t>
      </w:r>
      <w:r w:rsidRPr="00230625">
        <w:rPr>
          <w:noProof/>
        </w:rPr>
        <w:t>изврши</w:t>
      </w:r>
      <w:r w:rsidRPr="00230625">
        <w:rPr>
          <w:noProof/>
          <w:lang w:val="en-US"/>
        </w:rPr>
        <w:t xml:space="preserve"> </w:t>
      </w:r>
      <w:r w:rsidRPr="00230625">
        <w:rPr>
          <w:noProof/>
          <w:lang w:val="sr-Cyrl-RS"/>
        </w:rPr>
        <w:t>реконструкцију и санацију система канализације (у даљем тексту: радови)</w:t>
      </w:r>
      <w:r w:rsidRPr="00230625">
        <w:rPr>
          <w:lang w:val="en-US"/>
        </w:rPr>
        <w:t xml:space="preserve">, </w:t>
      </w:r>
      <w:r w:rsidRPr="00230625">
        <w:rPr>
          <w:noProof/>
          <w:lang w:val="sr-Cyrl-RS"/>
        </w:rPr>
        <w:t xml:space="preserve">а </w:t>
      </w:r>
      <w:r w:rsidRPr="00230625">
        <w:rPr>
          <w:noProof/>
        </w:rPr>
        <w:t>у свему према захтевима наручиоца из конкурсне документације</w:t>
      </w:r>
      <w:r w:rsidRPr="00230625">
        <w:rPr>
          <w:noProof/>
          <w:lang w:val="sr-Cyrl-RS"/>
        </w:rPr>
        <w:t xml:space="preserve"> и </w:t>
      </w:r>
      <w:r w:rsidRPr="00230625">
        <w:rPr>
          <w:noProof/>
        </w:rPr>
        <w:t xml:space="preserve">својој понуди која </w:t>
      </w:r>
      <w:r w:rsidRPr="00230625">
        <w:rPr>
          <w:noProof/>
          <w:lang w:val="sr-Cyrl-RS"/>
        </w:rPr>
        <w:t xml:space="preserve">је </w:t>
      </w:r>
      <w:r w:rsidRPr="00230625">
        <w:rPr>
          <w:noProof/>
        </w:rPr>
        <w:t>саставни део</w:t>
      </w:r>
      <w:r w:rsidRPr="00230625">
        <w:rPr>
          <w:noProof/>
          <w:lang w:val="sr-Cyrl-RS"/>
        </w:rPr>
        <w:t xml:space="preserve"> овог</w:t>
      </w:r>
      <w:r w:rsidRPr="00230625">
        <w:rPr>
          <w:noProof/>
        </w:rPr>
        <w:t xml:space="preserve"> уговора</w:t>
      </w:r>
      <w:r w:rsidRPr="00230625">
        <w:rPr>
          <w:noProof/>
          <w:lang w:val="sr-Cyrl-RS"/>
        </w:rPr>
        <w:t>.</w:t>
      </w:r>
    </w:p>
    <w:p w14:paraId="35E57385" w14:textId="77777777" w:rsidR="00230625" w:rsidRPr="00230625" w:rsidRDefault="00230625" w:rsidP="00230625">
      <w:pPr>
        <w:ind w:firstLine="708"/>
        <w:jc w:val="both"/>
        <w:rPr>
          <w:noProof/>
          <w:lang w:val="sr-Cyrl-CS"/>
        </w:rPr>
      </w:pPr>
      <w:r w:rsidRPr="00230625">
        <w:rPr>
          <w:noProof/>
          <w:lang w:val="sr-Cyrl-RS"/>
        </w:rPr>
        <w:t xml:space="preserve">Добављач се обавезује да </w:t>
      </w:r>
      <w:r w:rsidRPr="00230625">
        <w:rPr>
          <w:noProof/>
          <w:color w:val="00000A"/>
          <w:lang w:val="sr-Cyrl-RS"/>
        </w:rPr>
        <w:t xml:space="preserve">започне извршење предметних </w:t>
      </w:r>
      <w:r w:rsidRPr="00230625">
        <w:rPr>
          <w:noProof/>
          <w:color w:val="00000A"/>
        </w:rPr>
        <w:t>радов</w:t>
      </w:r>
      <w:r w:rsidRPr="00230625">
        <w:rPr>
          <w:noProof/>
          <w:color w:val="00000A"/>
          <w:lang w:val="sr-Cyrl-RS"/>
        </w:rPr>
        <w:t xml:space="preserve">а </w:t>
      </w:r>
      <w:r w:rsidRPr="00230625">
        <w:rPr>
          <w:noProof/>
          <w:lang w:val="sr-Cyrl-CS"/>
        </w:rPr>
        <w:t xml:space="preserve">у року од ___ </w:t>
      </w:r>
      <w:r w:rsidRPr="00230625">
        <w:rPr>
          <w:i/>
          <w:noProof/>
          <w:lang w:val="sr-Cyrl-CS"/>
        </w:rPr>
        <w:t>(највише 5</w:t>
      </w:r>
      <w:r w:rsidRPr="00230625">
        <w:rPr>
          <w:b/>
          <w:i/>
          <w:noProof/>
          <w:lang w:val="sr-Cyrl-CS"/>
        </w:rPr>
        <w:t xml:space="preserve"> </w:t>
      </w:r>
      <w:r w:rsidRPr="00230625">
        <w:rPr>
          <w:i/>
          <w:noProof/>
          <w:lang w:val="sr-Cyrl-CS"/>
        </w:rPr>
        <w:t>календарских дана)</w:t>
      </w:r>
      <w:r w:rsidRPr="00230625">
        <w:rPr>
          <w:noProof/>
          <w:lang w:val="sr-Cyrl-CS"/>
        </w:rPr>
        <w:t xml:space="preserve"> од дана пријема писаног обавештења од стране </w:t>
      </w:r>
      <w:r w:rsidRPr="00230625">
        <w:rPr>
          <w:noProof/>
          <w:lang w:val="sr-Cyrl-RS"/>
        </w:rPr>
        <w:t>овлашћеног лица за техничку реализацију из члана 11. овог уговора</w:t>
      </w:r>
      <w:r w:rsidRPr="00230625">
        <w:rPr>
          <w:noProof/>
          <w:lang w:val="sr-Cyrl-CS"/>
        </w:rPr>
        <w:t xml:space="preserve">, односно од дана увођења у посао и да исте оконча у целости у року од  ____ </w:t>
      </w:r>
      <w:r w:rsidRPr="00230625">
        <w:rPr>
          <w:i/>
          <w:noProof/>
          <w:lang w:val="sr-Cyrl-CS"/>
        </w:rPr>
        <w:t>(најдуже 90 календарских</w:t>
      </w:r>
      <w:r w:rsidRPr="00230625">
        <w:rPr>
          <w:i/>
          <w:noProof/>
          <w:lang w:val="sr-Cyrl-RS"/>
        </w:rPr>
        <w:t xml:space="preserve"> </w:t>
      </w:r>
      <w:r w:rsidRPr="00230625">
        <w:rPr>
          <w:i/>
          <w:noProof/>
          <w:lang w:val="sr-Cyrl-CS"/>
        </w:rPr>
        <w:t>дана)</w:t>
      </w:r>
      <w:r w:rsidRPr="00230625">
        <w:rPr>
          <w:noProof/>
          <w:lang w:val="sr-Cyrl-CS"/>
        </w:rPr>
        <w:t xml:space="preserve"> од дана увођења добављача у посао.</w:t>
      </w:r>
    </w:p>
    <w:p w14:paraId="3E8D9779" w14:textId="77777777" w:rsidR="00230625" w:rsidRPr="00230625" w:rsidRDefault="00230625" w:rsidP="00230625">
      <w:pPr>
        <w:pStyle w:val="tekst"/>
        <w:ind w:left="0" w:firstLine="0"/>
        <w:rPr>
          <w:rFonts w:ascii="Times New Roman" w:hAnsi="Times New Roman" w:cs="Times New Roman"/>
          <w:noProof/>
          <w:sz w:val="24"/>
          <w:szCs w:val="24"/>
          <w:lang w:val="sr-Cyrl-CS"/>
        </w:rPr>
      </w:pPr>
      <w:r w:rsidRPr="00230625">
        <w:rPr>
          <w:rFonts w:ascii="Times New Roman" w:hAnsi="Times New Roman" w:cs="Times New Roman"/>
          <w:noProof/>
          <w:sz w:val="24"/>
          <w:szCs w:val="24"/>
          <w:lang w:val="sr-Cyrl-CS"/>
        </w:rPr>
        <w:lastRenderedPageBreak/>
        <w:t xml:space="preserve">           Дан увођења сматра се дан отварања грађевинског дневника у који се уписује</w:t>
      </w:r>
      <w:r w:rsidRPr="00230625">
        <w:rPr>
          <w:rFonts w:ascii="Times New Roman" w:hAnsi="Times New Roman" w:cs="Times New Roman"/>
          <w:noProof/>
          <w:sz w:val="24"/>
          <w:szCs w:val="24"/>
          <w:lang w:val="sr-Latn-RS"/>
        </w:rPr>
        <w:t xml:space="preserve"> </w:t>
      </w:r>
      <w:r w:rsidRPr="00230625">
        <w:rPr>
          <w:rFonts w:ascii="Times New Roman" w:hAnsi="Times New Roman" w:cs="Times New Roman"/>
          <w:noProof/>
          <w:sz w:val="24"/>
          <w:szCs w:val="24"/>
          <w:lang w:val="sr-Cyrl-CS"/>
        </w:rPr>
        <w:t xml:space="preserve">добављач, овлашћени представник наручиоца и стручни надзор. </w:t>
      </w:r>
    </w:p>
    <w:p w14:paraId="58F8D4D9" w14:textId="77777777" w:rsidR="00230625" w:rsidRPr="00230625" w:rsidRDefault="00230625" w:rsidP="00230625">
      <w:pPr>
        <w:ind w:firstLine="708"/>
        <w:jc w:val="both"/>
        <w:rPr>
          <w:i/>
          <w:noProof/>
          <w:lang w:val="sr-Cyrl-CS"/>
        </w:rPr>
      </w:pPr>
      <w:r w:rsidRPr="00230625">
        <w:rPr>
          <w:noProof/>
          <w:lang w:val="sr-Cyrl-CS"/>
        </w:rPr>
        <w:t xml:space="preserve">Добављач је у обавези да дан када буде уведен у посао констатује у грађевинском дневнику, те се од тог дана рачуна рок извршења предметних радова </w:t>
      </w:r>
      <w:r w:rsidRPr="00230625">
        <w:rPr>
          <w:i/>
          <w:noProof/>
          <w:lang w:val="sr-Cyrl-CS"/>
        </w:rPr>
        <w:t>(</w:t>
      </w:r>
      <w:r w:rsidRPr="00230625">
        <w:rPr>
          <w:bCs/>
          <w:i/>
          <w:lang w:val="sr-Cyrl-RS"/>
        </w:rPr>
        <w:t>д</w:t>
      </w:r>
      <w:r w:rsidRPr="00230625">
        <w:rPr>
          <w:bCs/>
          <w:i/>
          <w:lang w:val="sr-Latn-CS"/>
        </w:rPr>
        <w:t>ани се рачунају као дани извођења радова - радни дани, радни дан, укључујући суботе и недеље</w:t>
      </w:r>
      <w:r w:rsidRPr="00230625">
        <w:rPr>
          <w:i/>
          <w:noProof/>
          <w:lang w:val="sr-Cyrl-CS"/>
        </w:rPr>
        <w:t>).</w:t>
      </w:r>
      <w:r w:rsidRPr="00230625">
        <w:rPr>
          <w:i/>
          <w:noProof/>
          <w:lang w:val="sr-Latn-RS"/>
        </w:rPr>
        <w:t xml:space="preserve"> </w:t>
      </w:r>
    </w:p>
    <w:p w14:paraId="5D0A6524" w14:textId="77777777" w:rsidR="00230625" w:rsidRPr="00230625" w:rsidRDefault="00230625" w:rsidP="00230625">
      <w:pPr>
        <w:jc w:val="both"/>
        <w:rPr>
          <w:noProof/>
          <w:lang w:val="sr-Cyrl-RS"/>
        </w:rPr>
      </w:pPr>
      <w:r w:rsidRPr="00230625">
        <w:rPr>
          <w:noProof/>
          <w:lang w:val="sr-Cyrl-RS"/>
        </w:rPr>
        <w:t xml:space="preserve">          </w:t>
      </w:r>
      <w:r w:rsidRPr="00230625">
        <w:rPr>
          <w:noProof/>
        </w:rPr>
        <w:t>Датум завршетка радова констат</w:t>
      </w:r>
      <w:r w:rsidRPr="00230625">
        <w:rPr>
          <w:noProof/>
          <w:lang w:val="sr-Cyrl-RS"/>
        </w:rPr>
        <w:t>оваће</w:t>
      </w:r>
      <w:r w:rsidRPr="00230625">
        <w:rPr>
          <w:noProof/>
        </w:rPr>
        <w:t xml:space="preserve"> надзорни орган у грађевинско</w:t>
      </w:r>
      <w:r w:rsidRPr="00230625">
        <w:rPr>
          <w:noProof/>
          <w:lang w:val="sr-Cyrl-RS"/>
        </w:rPr>
        <w:t>м</w:t>
      </w:r>
      <w:r w:rsidRPr="00230625">
        <w:rPr>
          <w:noProof/>
        </w:rPr>
        <w:t xml:space="preserve"> дневник</w:t>
      </w:r>
      <w:r w:rsidRPr="00230625">
        <w:rPr>
          <w:noProof/>
          <w:lang w:val="sr-Cyrl-RS"/>
        </w:rPr>
        <w:t>у</w:t>
      </w:r>
      <w:r w:rsidRPr="00230625">
        <w:rPr>
          <w:noProof/>
        </w:rPr>
        <w:t>.</w:t>
      </w:r>
    </w:p>
    <w:p w14:paraId="72D70DE3" w14:textId="77777777" w:rsidR="00230625" w:rsidRPr="00230625" w:rsidRDefault="00230625" w:rsidP="00230625">
      <w:pPr>
        <w:jc w:val="both"/>
        <w:rPr>
          <w:noProof/>
          <w:lang w:val="sr-Cyrl-RS"/>
        </w:rPr>
      </w:pPr>
      <w:r w:rsidRPr="00230625">
        <w:rPr>
          <w:noProof/>
          <w:lang w:val="sr-Cyrl-CS"/>
        </w:rPr>
        <w:t xml:space="preserve">          Добављач се обавезује</w:t>
      </w:r>
      <w:r w:rsidRPr="00230625">
        <w:rPr>
          <w:bCs/>
          <w:noProof/>
          <w:lang w:val="sr-Cyrl-CS"/>
        </w:rPr>
        <w:t xml:space="preserve"> да </w:t>
      </w:r>
      <w:r w:rsidRPr="00230625">
        <w:rPr>
          <w:noProof/>
          <w:lang w:val="sr-Cyrl-RS"/>
        </w:rPr>
        <w:t>овлашћеном лицу за праћење техничке реализације из члана 11. овог уговора</w:t>
      </w:r>
      <w:r w:rsidRPr="00230625">
        <w:rPr>
          <w:noProof/>
          <w:lang w:val="sr-Cyrl-CS"/>
        </w:rPr>
        <w:t xml:space="preserve"> непосредно, путем поште или преко писарнице наручиоца, доставља на контролу и оверу сву грађевинску документацију везану за извршење овог уговора </w:t>
      </w:r>
      <w:r w:rsidRPr="00230625">
        <w:rPr>
          <w:i/>
          <w:noProof/>
          <w:lang w:val="sr-Cyrl-CS"/>
        </w:rPr>
        <w:t>(грађевински дневник, обрачунски лист грађевинске књиге и ситуацију и сл.)</w:t>
      </w:r>
      <w:r w:rsidRPr="00230625">
        <w:rPr>
          <w:noProof/>
          <w:lang w:val="sr-Cyrl-CS"/>
        </w:rPr>
        <w:t>.</w:t>
      </w:r>
    </w:p>
    <w:p w14:paraId="3F3CA850" w14:textId="77777777" w:rsidR="00230625" w:rsidRPr="00230625" w:rsidRDefault="00230625" w:rsidP="00230625">
      <w:pPr>
        <w:jc w:val="both"/>
        <w:rPr>
          <w:noProof/>
          <w:lang w:val="sr-Cyrl-CS"/>
        </w:rPr>
      </w:pPr>
      <w:r w:rsidRPr="00230625">
        <w:rPr>
          <w:noProof/>
          <w:lang w:val="sr-Cyrl-CS"/>
        </w:rPr>
        <w:t xml:space="preserve">          Добављач се обавезује да након завршетка свих радова преда </w:t>
      </w:r>
      <w:r w:rsidRPr="00230625">
        <w:rPr>
          <w:noProof/>
          <w:lang w:val="sr-Cyrl-RS"/>
        </w:rPr>
        <w:t>овлашћеном лицу за праћење техничке реализације из члана 11. овог уговора</w:t>
      </w:r>
      <w:r w:rsidRPr="00230625">
        <w:rPr>
          <w:noProof/>
          <w:lang w:val="sr-Cyrl-CS"/>
        </w:rPr>
        <w:t xml:space="preserve"> следеће:</w:t>
      </w:r>
    </w:p>
    <w:p w14:paraId="1511DFA7" w14:textId="77777777" w:rsidR="00230625" w:rsidRPr="00230625" w:rsidRDefault="00230625" w:rsidP="00230625">
      <w:pPr>
        <w:jc w:val="both"/>
        <w:rPr>
          <w:noProof/>
          <w:lang w:val="sr-Cyrl-CS"/>
        </w:rPr>
      </w:pPr>
    </w:p>
    <w:p w14:paraId="69BDD44B" w14:textId="77777777" w:rsidR="00230625" w:rsidRPr="00230625" w:rsidRDefault="00230625" w:rsidP="00230625">
      <w:pPr>
        <w:pStyle w:val="ListParagraph"/>
        <w:numPr>
          <w:ilvl w:val="0"/>
          <w:numId w:val="28"/>
        </w:numPr>
        <w:rPr>
          <w:i/>
          <w:lang w:val="sr-Cyrl-RS"/>
        </w:rPr>
      </w:pPr>
      <w:r w:rsidRPr="00230625">
        <w:rPr>
          <w:i/>
          <w:lang w:val="sr-Cyrl-RS"/>
        </w:rPr>
        <w:t>комплетну атестну документацију за уграђени материјал.</w:t>
      </w:r>
    </w:p>
    <w:p w14:paraId="32863E27" w14:textId="77777777" w:rsidR="00230625" w:rsidRPr="00230625" w:rsidRDefault="00230625" w:rsidP="00230625">
      <w:pPr>
        <w:pStyle w:val="ListParagraph"/>
        <w:ind w:left="900"/>
        <w:rPr>
          <w:i/>
          <w:lang w:val="sr-Cyrl-RS"/>
        </w:rPr>
      </w:pPr>
    </w:p>
    <w:p w14:paraId="630B3023" w14:textId="77777777" w:rsidR="00230625" w:rsidRPr="00230625" w:rsidRDefault="00230625" w:rsidP="00230625">
      <w:pPr>
        <w:jc w:val="both"/>
        <w:rPr>
          <w:noProof/>
          <w:color w:val="000000"/>
          <w:lang w:val="sr-Cyrl-CS"/>
        </w:rPr>
      </w:pPr>
      <w:r w:rsidRPr="00230625">
        <w:t> </w:t>
      </w:r>
      <w:r w:rsidRPr="00230625">
        <w:rPr>
          <w:lang w:val="sr-Cyrl-RS"/>
        </w:rPr>
        <w:t xml:space="preserve">        </w:t>
      </w:r>
      <w:proofErr w:type="gramStart"/>
      <w:r w:rsidRPr="00230625">
        <w:t xml:space="preserve">По завршетку радова наручилац и </w:t>
      </w:r>
      <w:r w:rsidRPr="00230625">
        <w:rPr>
          <w:lang w:val="sr-Cyrl-RS"/>
        </w:rPr>
        <w:t>добављач</w:t>
      </w:r>
      <w:r w:rsidRPr="00230625">
        <w:t xml:space="preserve"> су дужни да без одлагања приступе примопредаји и коначном обрачуну.</w:t>
      </w:r>
      <w:proofErr w:type="gramEnd"/>
      <w:r w:rsidRPr="00230625">
        <w:t xml:space="preserve"> </w:t>
      </w:r>
      <w:proofErr w:type="gramStart"/>
      <w:r w:rsidRPr="00230625">
        <w:t>Ако је наручилац почео да користи објекат пре примопредаје, сматра се</w:t>
      </w:r>
      <w:r w:rsidRPr="00230625">
        <w:rPr>
          <w:noProof/>
          <w:color w:val="000000"/>
          <w:lang w:val="sr-Cyrl-CS"/>
        </w:rPr>
        <w:t xml:space="preserve"> да је примопредаја извршена даном почетка коришћења.</w:t>
      </w:r>
      <w:proofErr w:type="gramEnd"/>
    </w:p>
    <w:p w14:paraId="3F42A3FA" w14:textId="77777777" w:rsidR="00230625" w:rsidRPr="00230625" w:rsidRDefault="00230625" w:rsidP="00230625">
      <w:pPr>
        <w:jc w:val="both"/>
        <w:rPr>
          <w:noProof/>
          <w:color w:val="000000"/>
          <w:lang w:val="sr-Cyrl-CS"/>
        </w:rPr>
      </w:pPr>
    </w:p>
    <w:p w14:paraId="7A9991EC" w14:textId="77777777" w:rsidR="00230625" w:rsidRPr="00230625" w:rsidRDefault="00230625" w:rsidP="00230625">
      <w:pPr>
        <w:jc w:val="both"/>
        <w:rPr>
          <w:noProof/>
          <w:lang w:val="sr-Cyrl-CS"/>
        </w:rPr>
      </w:pPr>
      <w:r w:rsidRPr="00230625">
        <w:rPr>
          <w:noProof/>
          <w:lang w:val="sr-Cyrl-CS"/>
        </w:rPr>
        <w:t xml:space="preserve">          Наручилац и добављач ће о примопредаји саставити Записник о примопредаји изведених радова, те у исти поред потребног унети и:</w:t>
      </w:r>
    </w:p>
    <w:p w14:paraId="707FFE59" w14:textId="77777777" w:rsidR="00230625" w:rsidRPr="00230625" w:rsidRDefault="00230625" w:rsidP="00230625">
      <w:pPr>
        <w:ind w:firstLine="360"/>
        <w:jc w:val="both"/>
        <w:rPr>
          <w:noProof/>
          <w:lang w:val="sr-Cyrl-CS"/>
        </w:rPr>
      </w:pPr>
    </w:p>
    <w:p w14:paraId="794D80A8" w14:textId="77777777" w:rsidR="00230625" w:rsidRPr="00230625" w:rsidRDefault="00230625" w:rsidP="00230625">
      <w:pPr>
        <w:jc w:val="both"/>
        <w:rPr>
          <w:noProof/>
          <w:color w:val="000000"/>
          <w:lang w:val="sr-Cyrl-CS"/>
        </w:rPr>
      </w:pPr>
      <w:r w:rsidRPr="00230625">
        <w:rPr>
          <w:noProof/>
          <w:color w:val="000000"/>
          <w:lang w:val="sr-Cyrl-CS"/>
        </w:rPr>
        <w:t>1) да ли су радови изведени по уговору, прописима и правилима струке;</w:t>
      </w:r>
      <w:r w:rsidRPr="00230625">
        <w:rPr>
          <w:noProof/>
          <w:color w:val="000000"/>
          <w:lang w:val="sr-Cyrl-CS"/>
        </w:rPr>
        <w:b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2D4DB5A1" w14:textId="77777777" w:rsidR="00230625" w:rsidRPr="00230625" w:rsidRDefault="00230625" w:rsidP="00230625">
      <w:pPr>
        <w:rPr>
          <w:noProof/>
          <w:color w:val="000000"/>
        </w:rPr>
      </w:pPr>
      <w:r w:rsidRPr="00230625">
        <w:rPr>
          <w:noProof/>
          <w:color w:val="000000"/>
          <w:lang w:val="sr-Cyrl-CS"/>
        </w:rPr>
        <w:t xml:space="preserve">3) </w:t>
      </w:r>
      <w:r w:rsidRPr="00230625">
        <w:rPr>
          <w:noProof/>
          <w:lang w:val="sr-Cyrl-CS"/>
        </w:rPr>
        <w:t xml:space="preserve">констатацију </w:t>
      </w:r>
      <w:r w:rsidRPr="00230625">
        <w:rPr>
          <w:noProof/>
        </w:rPr>
        <w:t xml:space="preserve">да је </w:t>
      </w:r>
      <w:r w:rsidRPr="00230625">
        <w:rPr>
          <w:noProof/>
          <w:lang w:val="sr-Cyrl-RS"/>
        </w:rPr>
        <w:t>понуђач</w:t>
      </w:r>
      <w:r w:rsidRPr="00230625">
        <w:rPr>
          <w:noProof/>
        </w:rPr>
        <w:t xml:space="preserve"> предао </w:t>
      </w:r>
      <w:r w:rsidRPr="00230625">
        <w:rPr>
          <w:noProof/>
          <w:lang w:val="sr-Cyrl-CS"/>
        </w:rPr>
        <w:t>гарантн</w:t>
      </w:r>
      <w:r w:rsidRPr="00230625">
        <w:rPr>
          <w:noProof/>
        </w:rPr>
        <w:t>е</w:t>
      </w:r>
      <w:r w:rsidRPr="00230625">
        <w:rPr>
          <w:noProof/>
          <w:lang w:val="sr-Cyrl-CS"/>
        </w:rPr>
        <w:t xml:space="preserve"> листов</w:t>
      </w:r>
      <w:r w:rsidRPr="00230625">
        <w:rPr>
          <w:noProof/>
        </w:rPr>
        <w:t>е</w:t>
      </w:r>
      <w:r w:rsidRPr="00230625">
        <w:rPr>
          <w:noProof/>
          <w:lang w:val="sr-Cyrl-CS"/>
        </w:rPr>
        <w:t xml:space="preserve"> и атест</w:t>
      </w:r>
      <w:r w:rsidRPr="00230625">
        <w:rPr>
          <w:noProof/>
        </w:rPr>
        <w:t>е</w:t>
      </w:r>
      <w:r w:rsidRPr="00230625">
        <w:rPr>
          <w:noProof/>
          <w:lang w:val="sr-Cyrl-CS"/>
        </w:rPr>
        <w:t xml:space="preserve"> у складу</w:t>
      </w:r>
      <w:r w:rsidRPr="00230625">
        <w:rPr>
          <w:noProof/>
        </w:rPr>
        <w:t xml:space="preserve"> </w:t>
      </w:r>
      <w:r w:rsidRPr="00230625">
        <w:rPr>
          <w:noProof/>
          <w:lang w:val="sr-Cyrl-CS"/>
        </w:rPr>
        <w:t>са узансом</w:t>
      </w:r>
      <w:r w:rsidRPr="00230625">
        <w:rPr>
          <w:noProof/>
          <w:color w:val="000000"/>
          <w:lang w:val="sr-Cyrl-CS"/>
        </w:rPr>
        <w:t xml:space="preserve"> 87;</w:t>
      </w:r>
      <w:r w:rsidRPr="00230625">
        <w:rPr>
          <w:noProof/>
          <w:color w:val="000000"/>
          <w:lang w:val="sr-Cyrl-CS"/>
        </w:rPr>
        <w:br/>
        <w:t>4) датум завршетка радова и датум извршења примопредаје.</w:t>
      </w:r>
    </w:p>
    <w:p w14:paraId="193D9A10" w14:textId="77777777" w:rsidR="00230625" w:rsidRPr="00230625" w:rsidRDefault="00230625" w:rsidP="00230625">
      <w:pPr>
        <w:rPr>
          <w:lang w:val="sr-Cyrl-RS"/>
        </w:rPr>
      </w:pPr>
    </w:p>
    <w:p w14:paraId="6B4C109B" w14:textId="77777777" w:rsidR="00230625" w:rsidRPr="00230625" w:rsidRDefault="00230625" w:rsidP="00230625">
      <w:pPr>
        <w:ind w:firstLine="360"/>
        <w:jc w:val="both"/>
        <w:rPr>
          <w:noProof/>
          <w:color w:val="000000"/>
          <w:lang w:val="sr-Cyrl-CS"/>
        </w:rPr>
      </w:pPr>
      <w:r w:rsidRPr="00230625">
        <w:rPr>
          <w:noProof/>
          <w:lang w:val="sr-Cyrl-RS"/>
        </w:rPr>
        <w:t xml:space="preserve">  Добављач даје </w:t>
      </w:r>
      <w:r w:rsidRPr="00230625">
        <w:rPr>
          <w:noProof/>
          <w:lang w:val="sr-Cyrl-CS"/>
        </w:rPr>
        <w:t xml:space="preserve"> </w:t>
      </w:r>
      <w:r w:rsidRPr="00230625">
        <w:rPr>
          <w:iCs/>
          <w:noProof/>
          <w:lang w:val="sr-Cyrl-CS"/>
        </w:rPr>
        <w:t>гарантни рок на предметне радове _____(</w:t>
      </w:r>
      <w:r w:rsidRPr="00230625">
        <w:rPr>
          <w:i/>
          <w:iCs/>
          <w:noProof/>
          <w:lang w:val="sr-Cyrl-CS"/>
        </w:rPr>
        <w:t>најкраће 2 године</w:t>
      </w:r>
      <w:r w:rsidRPr="00230625">
        <w:rPr>
          <w:b/>
          <w:iCs/>
          <w:noProof/>
          <w:lang w:val="sr-Cyrl-CS"/>
        </w:rPr>
        <w:t>)</w:t>
      </w:r>
      <w:r w:rsidRPr="00230625">
        <w:rPr>
          <w:iCs/>
          <w:noProof/>
          <w:lang w:val="sr-Cyrl-CS"/>
        </w:rPr>
        <w:t xml:space="preserve"> од дана</w:t>
      </w:r>
      <w:r w:rsidRPr="00230625">
        <w:rPr>
          <w:noProof/>
          <w:color w:val="000000"/>
          <w:lang w:val="sr-Cyrl-CS"/>
        </w:rPr>
        <w:t xml:space="preserve"> примопредаје објекта/</w:t>
      </w:r>
      <w:r w:rsidRPr="00230625">
        <w:t xml:space="preserve"> Записника о примопредаји изведених радова или дела објекта на коме су изведени радови, а ако је коришћење објекта или дела објекта почело пре примопредаје - од почетка коришћења</w:t>
      </w:r>
      <w:r w:rsidRPr="00230625">
        <w:rPr>
          <w:noProof/>
          <w:color w:val="000000"/>
          <w:lang w:val="sr-Cyrl-CS"/>
        </w:rPr>
        <w:t>.</w:t>
      </w:r>
    </w:p>
    <w:p w14:paraId="6025FE5F" w14:textId="77777777" w:rsidR="00230625" w:rsidRPr="00230625" w:rsidRDefault="00230625" w:rsidP="00230625">
      <w:pPr>
        <w:ind w:firstLine="360"/>
        <w:jc w:val="both"/>
        <w:rPr>
          <w:noProof/>
          <w:lang w:val="sr-Cyrl-CS"/>
        </w:rPr>
      </w:pPr>
      <w:r w:rsidRPr="00230625">
        <w:rPr>
          <w:noProof/>
          <w:lang w:val="sr-Cyrl-RS"/>
        </w:rPr>
        <w:t xml:space="preserve">  Добављач даје </w:t>
      </w:r>
      <w:r w:rsidRPr="00230625">
        <w:rPr>
          <w:noProof/>
          <w:lang w:val="sr-Cyrl-CS"/>
        </w:rPr>
        <w:t xml:space="preserve"> </w:t>
      </w:r>
      <w:r w:rsidRPr="00230625">
        <w:rPr>
          <w:iCs/>
          <w:noProof/>
          <w:lang w:val="sr-Cyrl-CS"/>
        </w:rPr>
        <w:t xml:space="preserve">гарантни рок </w:t>
      </w:r>
      <w:r w:rsidRPr="00230625">
        <w:rPr>
          <w:noProof/>
          <w:lang w:val="sr-Cyrl-CS"/>
        </w:rPr>
        <w:t>за уграђени материјал и опрему по препоруци произвођача, односно______.</w:t>
      </w:r>
    </w:p>
    <w:p w14:paraId="2C9C6A4A" w14:textId="77777777" w:rsidR="00230625" w:rsidRPr="00230625" w:rsidRDefault="00230625" w:rsidP="00230625">
      <w:pPr>
        <w:jc w:val="both"/>
        <w:rPr>
          <w:noProof/>
          <w:lang w:val="sr-Cyrl-CS"/>
        </w:rPr>
      </w:pPr>
    </w:p>
    <w:p w14:paraId="07A66251" w14:textId="77777777" w:rsidR="00230625" w:rsidRPr="00230625" w:rsidRDefault="00230625" w:rsidP="00230625">
      <w:pPr>
        <w:tabs>
          <w:tab w:val="center" w:pos="4536"/>
          <w:tab w:val="left" w:pos="5644"/>
        </w:tabs>
        <w:jc w:val="center"/>
        <w:outlineLvl w:val="0"/>
        <w:rPr>
          <w:b/>
          <w:noProof/>
        </w:rPr>
      </w:pPr>
      <w:bookmarkStart w:id="76" w:name="_Toc512505759"/>
      <w:bookmarkStart w:id="77" w:name="_Toc536018636"/>
      <w:r w:rsidRPr="00230625">
        <w:rPr>
          <w:b/>
          <w:noProof/>
        </w:rPr>
        <w:t>Члан 4.</w:t>
      </w:r>
      <w:bookmarkEnd w:id="76"/>
      <w:bookmarkEnd w:id="77"/>
    </w:p>
    <w:p w14:paraId="15167134" w14:textId="77777777" w:rsidR="00230625" w:rsidRPr="00230625" w:rsidRDefault="00230625" w:rsidP="00230625">
      <w:pPr>
        <w:suppressAutoHyphens/>
        <w:ind w:firstLine="720"/>
        <w:jc w:val="both"/>
        <w:rPr>
          <w:noProof/>
          <w:color w:val="00000A"/>
          <w:lang w:val="sr-Cyrl-CS"/>
        </w:rPr>
      </w:pPr>
      <w:r w:rsidRPr="00230625">
        <w:rPr>
          <w:noProof/>
          <w:color w:val="00000A"/>
          <w:lang w:val="sr-Cyrl-CS"/>
        </w:rPr>
        <w:t>Добављач се обавезује да квалитет предметних радова одговара у свему према важећим техничким нормативима, стандардима и прописима Републике Србије, Европске уније и захтевима из конкурсне документације.</w:t>
      </w:r>
    </w:p>
    <w:p w14:paraId="19019F13" w14:textId="77777777" w:rsidR="00230625" w:rsidRPr="00230625" w:rsidRDefault="00230625" w:rsidP="00230625">
      <w:pPr>
        <w:ind w:firstLine="360"/>
        <w:jc w:val="both"/>
        <w:rPr>
          <w:noProof/>
          <w:lang w:val="sr-Cyrl-CS"/>
        </w:rPr>
      </w:pPr>
      <w:r w:rsidRPr="00230625">
        <w:rPr>
          <w:noProof/>
          <w:color w:val="00000A"/>
          <w:lang w:val="sr-Cyrl-CS"/>
        </w:rPr>
        <w:tab/>
      </w:r>
      <w:r w:rsidRPr="00230625">
        <w:rPr>
          <w:iCs/>
          <w:noProof/>
          <w:lang w:val="sr-Cyrl-CS"/>
        </w:rPr>
        <w:t>Добављач се обавезује</w:t>
      </w:r>
      <w:r w:rsidRPr="00230625">
        <w:rPr>
          <w:noProof/>
          <w:lang w:val="sr-Cyrl-CS"/>
        </w:rPr>
        <w:t xml:space="preserve"> да у периоду важења гаранције започне отклањање свих недостатка о свом трошку у вези са предметом овог уговора најкасније у року од 24 часа од дана пријема писане рекламације наручиоца, без обзира да ли је рекламација наручиоца упућена радним или нерадним даном и исте заврши најкасније 7(седам) дана од пријема писане рекламације.</w:t>
      </w:r>
    </w:p>
    <w:p w14:paraId="6E4064CE" w14:textId="77777777" w:rsidR="00230625" w:rsidRPr="00230625" w:rsidRDefault="00230625" w:rsidP="00230625">
      <w:pPr>
        <w:outlineLvl w:val="0"/>
        <w:rPr>
          <w:noProof/>
          <w:lang w:val="sr-Cyrl-CS"/>
        </w:rPr>
      </w:pPr>
    </w:p>
    <w:p w14:paraId="376828EC" w14:textId="77777777" w:rsidR="00230625" w:rsidRPr="00230625" w:rsidRDefault="00230625" w:rsidP="00230625">
      <w:pPr>
        <w:outlineLvl w:val="0"/>
        <w:rPr>
          <w:b/>
          <w:noProof/>
          <w:lang w:val="sr-Cyrl-RS"/>
        </w:rPr>
      </w:pPr>
    </w:p>
    <w:p w14:paraId="31F6C9C4" w14:textId="77777777" w:rsidR="00230625" w:rsidRPr="00230625" w:rsidRDefault="00230625" w:rsidP="00230625">
      <w:pPr>
        <w:jc w:val="center"/>
        <w:outlineLvl w:val="0"/>
        <w:rPr>
          <w:b/>
          <w:noProof/>
          <w:lang w:val="sr-Cyrl-RS"/>
        </w:rPr>
      </w:pPr>
      <w:bookmarkStart w:id="78" w:name="_Toc512505760"/>
      <w:bookmarkStart w:id="79" w:name="_Toc536018637"/>
      <w:r w:rsidRPr="00230625">
        <w:rPr>
          <w:b/>
          <w:noProof/>
        </w:rPr>
        <w:t>Члан 5.</w:t>
      </w:r>
      <w:bookmarkEnd w:id="78"/>
      <w:bookmarkEnd w:id="79"/>
    </w:p>
    <w:p w14:paraId="63A72A7C" w14:textId="77777777" w:rsidR="00230625" w:rsidRPr="00230625" w:rsidRDefault="00230625" w:rsidP="00230625">
      <w:pPr>
        <w:ind w:firstLine="708"/>
        <w:jc w:val="both"/>
        <w:rPr>
          <w:lang w:val="sr-Cyrl-RS"/>
        </w:rPr>
      </w:pPr>
      <w:r w:rsidRPr="00230625">
        <w:rPr>
          <w:noProof/>
          <w:lang w:val="sr-Cyrl-CS"/>
        </w:rPr>
        <w:t xml:space="preserve">Наручилац се обавезује да </w:t>
      </w:r>
      <w:r w:rsidRPr="00230625">
        <w:rPr>
          <w:noProof/>
          <w:lang w:val="sr-Cyrl-RS"/>
        </w:rPr>
        <w:t xml:space="preserve">ће </w:t>
      </w:r>
      <w:r w:rsidRPr="00230625">
        <w:rPr>
          <w:noProof/>
          <w:lang w:val="sr-Cyrl-CS"/>
        </w:rPr>
        <w:t>уговорену цену и</w:t>
      </w:r>
      <w:r w:rsidRPr="00230625">
        <w:rPr>
          <w:noProof/>
        </w:rPr>
        <w:t>спла</w:t>
      </w:r>
      <w:r w:rsidRPr="00230625">
        <w:rPr>
          <w:noProof/>
          <w:lang w:val="sr-Cyrl-RS"/>
        </w:rPr>
        <w:t>ћивати одложено у року од</w:t>
      </w:r>
      <w:r w:rsidRPr="00230625">
        <w:rPr>
          <w:noProof/>
          <w:lang w:val="sr-Cyrl-CS"/>
        </w:rPr>
        <w:t xml:space="preserve"> </w:t>
      </w:r>
      <w:r w:rsidRPr="00230625">
        <w:rPr>
          <w:noProof/>
          <w:lang w:val="sr-Cyrl-RS"/>
        </w:rPr>
        <w:t>30</w:t>
      </w:r>
      <w:r w:rsidRPr="00230625">
        <w:rPr>
          <w:noProof/>
          <w:lang w:val="sr-Cyrl-CS"/>
        </w:rPr>
        <w:t xml:space="preserve"> дана, </w:t>
      </w:r>
      <w:r w:rsidRPr="00230625">
        <w:rPr>
          <w:lang w:val="sr-Cyrl-RS"/>
        </w:rPr>
        <w:t xml:space="preserve">од дана </w:t>
      </w:r>
      <w:r w:rsidRPr="00230625">
        <w:rPr>
          <w:noProof/>
          <w:lang w:val="sr-Cyrl-RS"/>
        </w:rPr>
        <w:t xml:space="preserve">доставе исправног рачуна и </w:t>
      </w:r>
      <w:r w:rsidRPr="00230625">
        <w:rPr>
          <w:lang w:val="sr-Cyrl-RS"/>
        </w:rPr>
        <w:t xml:space="preserve">на основу оверене </w:t>
      </w:r>
      <w:r w:rsidRPr="00230625">
        <w:t xml:space="preserve">привремене или </w:t>
      </w:r>
      <w:r w:rsidRPr="00230625">
        <w:lastRenderedPageBreak/>
        <w:t xml:space="preserve">окончане ситуације и потписаног Записника о примопредаји </w:t>
      </w:r>
      <w:r w:rsidRPr="00230625">
        <w:rPr>
          <w:noProof/>
          <w:lang w:val="sr-Cyrl-RS"/>
        </w:rPr>
        <w:t>изведених</w:t>
      </w:r>
      <w:r w:rsidRPr="00230625">
        <w:t xml:space="preserve"> радова између </w:t>
      </w:r>
      <w:r w:rsidRPr="00230625">
        <w:rPr>
          <w:lang w:val="sr-Cyrl-RS"/>
        </w:rPr>
        <w:t>добављача</w:t>
      </w:r>
      <w:r w:rsidRPr="00230625">
        <w:t xml:space="preserve"> и наручиоца (привремене ситуације морају бити достављене до 5. </w:t>
      </w:r>
      <w:proofErr w:type="gramStart"/>
      <w:r w:rsidRPr="00230625">
        <w:t>у</w:t>
      </w:r>
      <w:proofErr w:type="gramEnd"/>
      <w:r w:rsidRPr="00230625">
        <w:t xml:space="preserve"> текућем</w:t>
      </w:r>
      <w:r w:rsidRPr="00230625">
        <w:rPr>
          <w:lang w:val="sr-Cyrl-RS"/>
        </w:rPr>
        <w:t>,</w:t>
      </w:r>
      <w:r w:rsidRPr="00230625">
        <w:t xml:space="preserve"> а за претходни месец, окончана ситуација се издаје након завршетка комплетних радова)</w:t>
      </w:r>
      <w:r w:rsidRPr="00230625">
        <w:rPr>
          <w:lang w:val="sr-Cyrl-RS"/>
        </w:rPr>
        <w:t xml:space="preserve"> у</w:t>
      </w:r>
      <w:r w:rsidRPr="00230625">
        <w:t xml:space="preserve">з </w:t>
      </w:r>
      <w:r w:rsidRPr="00230625">
        <w:rPr>
          <w:lang w:val="sr-Cyrl-RS"/>
        </w:rPr>
        <w:t xml:space="preserve">које </w:t>
      </w:r>
      <w:r w:rsidRPr="00230625">
        <w:t>достав</w:t>
      </w:r>
      <w:r w:rsidRPr="00230625">
        <w:rPr>
          <w:lang w:val="sr-Cyrl-RS"/>
        </w:rPr>
        <w:t>ља и</w:t>
      </w:r>
      <w:r w:rsidRPr="00230625">
        <w:t xml:space="preserve"> потписану потврду о исправном извршењу радова, издат</w:t>
      </w:r>
      <w:r w:rsidRPr="00230625">
        <w:rPr>
          <w:lang w:val="sr-Cyrl-RS"/>
        </w:rPr>
        <w:t>у</w:t>
      </w:r>
      <w:r w:rsidRPr="00230625">
        <w:t xml:space="preserve"> од стране </w:t>
      </w:r>
      <w:r w:rsidRPr="00230625">
        <w:rPr>
          <w:noProof/>
          <w:lang w:val="sr-Cyrl-RS"/>
        </w:rPr>
        <w:t>овлашћеног лица за техничку реализацију из члана 11. овог уговора</w:t>
      </w:r>
      <w:r w:rsidRPr="00230625">
        <w:rPr>
          <w:lang w:val="sr-Cyrl-RS"/>
        </w:rPr>
        <w:t xml:space="preserve">, </w:t>
      </w:r>
      <w:r w:rsidRPr="00230625">
        <w:t xml:space="preserve">којом се верификује квалитет </w:t>
      </w:r>
      <w:r w:rsidRPr="00230625">
        <w:rPr>
          <w:lang w:val="sr-Cyrl-RS"/>
        </w:rPr>
        <w:t xml:space="preserve">и квантитет </w:t>
      </w:r>
      <w:r w:rsidRPr="00230625">
        <w:t>извршења</w:t>
      </w:r>
      <w:r w:rsidRPr="00230625">
        <w:rPr>
          <w:lang w:val="sr-Cyrl-RS"/>
        </w:rPr>
        <w:t xml:space="preserve"> предметних радова.</w:t>
      </w:r>
    </w:p>
    <w:p w14:paraId="1F15BF6D" w14:textId="77777777" w:rsidR="00230625" w:rsidRPr="00230625" w:rsidRDefault="00230625" w:rsidP="00230625">
      <w:pPr>
        <w:ind w:firstLine="708"/>
        <w:jc w:val="both"/>
        <w:rPr>
          <w:iCs/>
          <w:lang w:val="sr-Cyrl-RS"/>
        </w:rPr>
      </w:pPr>
      <w:proofErr w:type="gramStart"/>
      <w:r w:rsidRPr="00230625">
        <w:t xml:space="preserve">Рачун за извршене </w:t>
      </w:r>
      <w:r w:rsidRPr="00230625">
        <w:rPr>
          <w:lang w:val="sr-Cyrl-RS"/>
        </w:rPr>
        <w:t xml:space="preserve">предметне </w:t>
      </w:r>
      <w:r w:rsidRPr="00230625">
        <w:t>радов</w:t>
      </w:r>
      <w:r w:rsidRPr="00230625">
        <w:rPr>
          <w:lang w:val="sr-Cyrl-RS"/>
        </w:rPr>
        <w:t xml:space="preserve">е </w:t>
      </w:r>
      <w:r w:rsidRPr="00230625">
        <w:t xml:space="preserve">испоставља </w:t>
      </w:r>
      <w:r w:rsidRPr="00230625">
        <w:rPr>
          <w:lang w:val="sr-Cyrl-RS"/>
        </w:rPr>
        <w:t xml:space="preserve">се </w:t>
      </w:r>
      <w:r w:rsidRPr="00230625">
        <w:t>на</w:t>
      </w:r>
      <w:r w:rsidRPr="00230625">
        <w:rPr>
          <w:lang w:val="sr-Cyrl-RS"/>
        </w:rPr>
        <w:t xml:space="preserve"> основу потписаног </w:t>
      </w:r>
      <w:r w:rsidRPr="00230625">
        <w:rPr>
          <w:iCs/>
        </w:rPr>
        <w:t>документа-</w:t>
      </w:r>
      <w:r w:rsidRPr="00230625">
        <w:t xml:space="preserve">привремене или окончане ситуације и потписаног Записника о примопредаји </w:t>
      </w:r>
      <w:r w:rsidRPr="00230625">
        <w:rPr>
          <w:noProof/>
          <w:lang w:val="sr-Cyrl-RS"/>
        </w:rPr>
        <w:t>изведених</w:t>
      </w:r>
      <w:r w:rsidRPr="00230625">
        <w:t xml:space="preserve"> радова</w:t>
      </w:r>
      <w:r w:rsidRPr="00230625">
        <w:rPr>
          <w:lang w:val="sr-Cyrl-RS"/>
        </w:rPr>
        <w:t xml:space="preserve">, </w:t>
      </w:r>
      <w:r w:rsidRPr="00230625">
        <w:rPr>
          <w:iCs/>
        </w:rPr>
        <w:t xml:space="preserve">од стране овлашћеног лица </w:t>
      </w:r>
      <w:r w:rsidRPr="00230625">
        <w:rPr>
          <w:bCs/>
          <w:noProof/>
        </w:rPr>
        <w:t>за техничк</w:t>
      </w:r>
      <w:r w:rsidRPr="00230625">
        <w:rPr>
          <w:bCs/>
          <w:noProof/>
          <w:lang w:val="sr-Cyrl-RS"/>
        </w:rPr>
        <w:t xml:space="preserve">у </w:t>
      </w:r>
      <w:r w:rsidRPr="00230625">
        <w:rPr>
          <w:bCs/>
          <w:noProof/>
        </w:rPr>
        <w:t>реализациј</w:t>
      </w:r>
      <w:r w:rsidRPr="00230625">
        <w:rPr>
          <w:bCs/>
          <w:noProof/>
          <w:lang w:val="sr-Cyrl-RS"/>
        </w:rPr>
        <w:t>у из члана 11.</w:t>
      </w:r>
      <w:proofErr w:type="gramEnd"/>
      <w:r w:rsidRPr="00230625">
        <w:rPr>
          <w:bCs/>
          <w:noProof/>
          <w:lang w:val="sr-Cyrl-RS"/>
        </w:rPr>
        <w:t xml:space="preserve">  овог </w:t>
      </w:r>
      <w:r w:rsidRPr="00230625">
        <w:rPr>
          <w:iCs/>
          <w:lang w:val="sr-Cyrl-RS"/>
        </w:rPr>
        <w:t>уговора,</w:t>
      </w:r>
      <w:r w:rsidRPr="00230625">
        <w:rPr>
          <w:iCs/>
        </w:rPr>
        <w:t xml:space="preserve"> којим се верификује квалитет извршених </w:t>
      </w:r>
      <w:r w:rsidRPr="00230625">
        <w:rPr>
          <w:iCs/>
          <w:lang w:val="sr-Cyrl-RS"/>
        </w:rPr>
        <w:t>радова</w:t>
      </w:r>
      <w:r w:rsidRPr="00230625">
        <w:rPr>
          <w:iCs/>
        </w:rPr>
        <w:t>.</w:t>
      </w:r>
    </w:p>
    <w:p w14:paraId="205D6D0D" w14:textId="77777777" w:rsidR="00230625" w:rsidRPr="00230625" w:rsidRDefault="00230625" w:rsidP="00230625">
      <w:pPr>
        <w:ind w:firstLine="708"/>
        <w:jc w:val="both"/>
        <w:rPr>
          <w:lang w:val="sr-Cyrl-RS"/>
        </w:rPr>
      </w:pPr>
      <w:r w:rsidRPr="00230625">
        <w:rPr>
          <w:lang w:val="sr-Cyrl-RS"/>
        </w:rPr>
        <w:t xml:space="preserve">Добављач се обавезује да </w:t>
      </w:r>
      <w:r w:rsidRPr="00230625">
        <w:rPr>
          <w:noProof/>
          <w:lang w:val="sr-Cyrl-CS"/>
        </w:rPr>
        <w:t xml:space="preserve">рачун </w:t>
      </w:r>
      <w:r w:rsidRPr="00230625">
        <w:rPr>
          <w:noProof/>
        </w:rPr>
        <w:t xml:space="preserve">о </w:t>
      </w:r>
      <w:r w:rsidRPr="00230625">
        <w:rPr>
          <w:noProof/>
          <w:lang w:val="sr-Cyrl-RS"/>
        </w:rPr>
        <w:t>извршеним радовима</w:t>
      </w:r>
      <w:r w:rsidRPr="00230625">
        <w:rPr>
          <w:noProof/>
          <w:lang w:val="sr-Cyrl-CS"/>
        </w:rPr>
        <w:t xml:space="preserve"> достави преко писарнице наручиоца, адресирано на седиште наручиоца.</w:t>
      </w:r>
      <w:r w:rsidRPr="00230625">
        <w:rPr>
          <w:lang w:val="sr-Cyrl-CS"/>
        </w:rPr>
        <w:t xml:space="preserve"> </w:t>
      </w:r>
    </w:p>
    <w:p w14:paraId="3B2D44E5" w14:textId="77777777" w:rsidR="00230625" w:rsidRPr="00230625" w:rsidRDefault="00230625" w:rsidP="00230625">
      <w:pPr>
        <w:framePr w:hSpace="180" w:wrap="around" w:vAnchor="text" w:hAnchor="margin" w:y="1"/>
        <w:ind w:firstLine="720"/>
        <w:jc w:val="both"/>
      </w:pPr>
      <w:proofErr w:type="gramStart"/>
      <w:r w:rsidRPr="00230625">
        <w:t>Плаћање по овом уговору вршиће се из средстава обезбеђених од стране Покрајинског секретеријата за здравство, а на основу Уговора бр.</w:t>
      </w:r>
      <w:proofErr w:type="gramEnd"/>
      <w:r w:rsidRPr="00230625">
        <w:t xml:space="preserve"> </w:t>
      </w:r>
      <w:r w:rsidRPr="00230625">
        <w:rPr>
          <w:lang w:val="sr-Cyrl-RS"/>
        </w:rPr>
        <w:t>138-401-5459/2018 године.</w:t>
      </w:r>
    </w:p>
    <w:p w14:paraId="52B8CF5F" w14:textId="77777777" w:rsidR="00230625" w:rsidRPr="00230625" w:rsidRDefault="00230625" w:rsidP="00230625">
      <w:pPr>
        <w:rPr>
          <w:lang w:val="sr-Latn-RS"/>
        </w:rPr>
      </w:pPr>
    </w:p>
    <w:p w14:paraId="16F8429C" w14:textId="77777777" w:rsidR="00230625" w:rsidRPr="00230625" w:rsidRDefault="00230625" w:rsidP="00230625">
      <w:pPr>
        <w:jc w:val="center"/>
        <w:outlineLvl w:val="0"/>
        <w:rPr>
          <w:noProof/>
          <w:lang w:val="sr-Cyrl-CS"/>
        </w:rPr>
      </w:pPr>
      <w:bookmarkStart w:id="80" w:name="_Toc512505761"/>
      <w:bookmarkStart w:id="81" w:name="_Toc536018638"/>
      <w:r w:rsidRPr="00230625">
        <w:rPr>
          <w:b/>
          <w:noProof/>
          <w:lang w:val="en-US"/>
        </w:rPr>
        <w:t>Члан 6.</w:t>
      </w:r>
      <w:bookmarkEnd w:id="80"/>
      <w:bookmarkEnd w:id="81"/>
    </w:p>
    <w:p w14:paraId="4D201F02" w14:textId="77777777" w:rsidR="00230625" w:rsidRPr="00230625" w:rsidRDefault="00230625" w:rsidP="00230625">
      <w:pPr>
        <w:ind w:firstLine="720"/>
        <w:jc w:val="both"/>
        <w:rPr>
          <w:noProof/>
          <w:lang w:val="sr-Cyrl-RS"/>
        </w:rPr>
      </w:pPr>
      <w:r w:rsidRPr="00230625">
        <w:rPr>
          <w:noProof/>
        </w:rPr>
        <w:t xml:space="preserve">Уговорне стране констатују да </w:t>
      </w:r>
      <w:r w:rsidRPr="00230625">
        <w:rPr>
          <w:noProof/>
          <w:lang w:val="sr-Cyrl-RS"/>
        </w:rPr>
        <w:t>ће добављач у року од 10 дана, од дана потписивања овог уговора</w:t>
      </w:r>
      <w:r w:rsidRPr="00230625">
        <w:rPr>
          <w:noProof/>
        </w:rPr>
        <w:t xml:space="preserve"> достави</w:t>
      </w:r>
      <w:r w:rsidRPr="00230625">
        <w:rPr>
          <w:noProof/>
          <w:lang w:val="sr-Cyrl-RS"/>
        </w:rPr>
        <w:t>ти</w:t>
      </w:r>
      <w:r w:rsidRPr="00230625">
        <w:rPr>
          <w:noProof/>
        </w:rPr>
        <w:t xml:space="preserve"> наручиоцу следећа средства обезбеђења са овлашћењима за наплату:</w:t>
      </w:r>
    </w:p>
    <w:p w14:paraId="64525C60" w14:textId="77777777" w:rsidR="00230625" w:rsidRPr="00230625" w:rsidRDefault="00230625" w:rsidP="00230625">
      <w:pPr>
        <w:pStyle w:val="ListParagraph"/>
        <w:numPr>
          <w:ilvl w:val="0"/>
          <w:numId w:val="25"/>
        </w:numPr>
        <w:jc w:val="both"/>
        <w:rPr>
          <w:lang w:val="sr-Cyrl-CS"/>
        </w:rPr>
      </w:pPr>
      <w:r w:rsidRPr="00230625">
        <w:rPr>
          <w:b/>
          <w:lang w:val="sr-Cyrl-CS"/>
        </w:rPr>
        <w:t>банкарску гаранцију за добро извршење посла</w:t>
      </w:r>
      <w:r w:rsidRPr="00230625">
        <w:rPr>
          <w:lang w:val="sr-Cyrl-CS"/>
        </w:rPr>
        <w:t xml:space="preserve"> у</w:t>
      </w:r>
      <w:r w:rsidRPr="00230625">
        <w:rPr>
          <w:lang w:val="sr-Latn-CS"/>
        </w:rPr>
        <w:t xml:space="preserve"> </w:t>
      </w:r>
      <w:r w:rsidRPr="00230625">
        <w:rPr>
          <w:lang w:val="sr-Cyrl-CS"/>
        </w:rPr>
        <w:t>висини</w:t>
      </w:r>
      <w:r w:rsidRPr="00230625">
        <w:rPr>
          <w:lang w:val="sr-Latn-CS"/>
        </w:rPr>
        <w:t xml:space="preserve"> </w:t>
      </w:r>
      <w:r w:rsidRPr="00230625">
        <w:rPr>
          <w:lang w:val="sr-Cyrl-CS"/>
        </w:rPr>
        <w:t>10% од укупне вредности уговора без ПДВ-а са</w:t>
      </w:r>
      <w:r w:rsidRPr="00230625">
        <w:rPr>
          <w:lang w:val="sr-Latn-CS"/>
        </w:rPr>
        <w:t xml:space="preserve"> </w:t>
      </w:r>
      <w:r w:rsidRPr="00230625">
        <w:rPr>
          <w:lang w:val="sr-Cyrl-CS"/>
        </w:rPr>
        <w:t>роком</w:t>
      </w:r>
      <w:r w:rsidRPr="00230625">
        <w:rPr>
          <w:lang w:val="sr-Latn-CS"/>
        </w:rPr>
        <w:t xml:space="preserve"> </w:t>
      </w:r>
      <w:r w:rsidRPr="00230625">
        <w:rPr>
          <w:lang w:val="sr-Cyrl-CS"/>
        </w:rPr>
        <w:t>важења</w:t>
      </w:r>
      <w:r w:rsidRPr="00230625">
        <w:rPr>
          <w:lang w:val="sr-Latn-CS"/>
        </w:rPr>
        <w:t xml:space="preserve"> </w:t>
      </w:r>
      <w:r w:rsidRPr="00230625">
        <w:rPr>
          <w:lang w:val="sr-Cyrl-CS"/>
        </w:rPr>
        <w:t>најмање</w:t>
      </w:r>
      <w:r w:rsidRPr="00230625">
        <w:rPr>
          <w:lang w:val="sr-Latn-CS"/>
        </w:rPr>
        <w:t xml:space="preserve"> </w:t>
      </w:r>
      <w:r w:rsidRPr="00230625">
        <w:rPr>
          <w:lang w:val="sr-Cyrl-CS"/>
        </w:rPr>
        <w:t>30</w:t>
      </w:r>
      <w:r w:rsidRPr="00230625">
        <w:rPr>
          <w:lang w:val="sr-Latn-CS"/>
        </w:rPr>
        <w:t xml:space="preserve"> </w:t>
      </w:r>
      <w:r w:rsidRPr="00230625">
        <w:rPr>
          <w:lang w:val="sr-Cyrl-CS"/>
        </w:rPr>
        <w:t>дана</w:t>
      </w:r>
      <w:r w:rsidRPr="00230625">
        <w:rPr>
          <w:lang w:val="sr-Latn-CS"/>
        </w:rPr>
        <w:t xml:space="preserve"> </w:t>
      </w:r>
      <w:r w:rsidRPr="00230625">
        <w:rPr>
          <w:lang w:val="sr-Cyrl-CS"/>
        </w:rPr>
        <w:t>дужим</w:t>
      </w:r>
      <w:r w:rsidRPr="00230625">
        <w:rPr>
          <w:lang w:val="sr-Latn-CS"/>
        </w:rPr>
        <w:t xml:space="preserve"> </w:t>
      </w:r>
      <w:r w:rsidRPr="00230625">
        <w:rPr>
          <w:lang w:val="sr-Cyrl-CS"/>
        </w:rPr>
        <w:t>од</w:t>
      </w:r>
      <w:r w:rsidRPr="00230625">
        <w:rPr>
          <w:lang w:val="sr-Latn-CS"/>
        </w:rPr>
        <w:t xml:space="preserve"> </w:t>
      </w:r>
      <w:r w:rsidRPr="00230625">
        <w:rPr>
          <w:lang w:val="sr-Cyrl-CS"/>
        </w:rPr>
        <w:t>дана</w:t>
      </w:r>
      <w:r w:rsidRPr="00230625">
        <w:rPr>
          <w:lang w:val="sr-Latn-CS"/>
        </w:rPr>
        <w:t xml:space="preserve"> </w:t>
      </w:r>
      <w:r w:rsidRPr="00230625">
        <w:rPr>
          <w:lang w:val="sr-Cyrl-CS"/>
        </w:rPr>
        <w:t>до</w:t>
      </w:r>
      <w:r w:rsidRPr="00230625">
        <w:rPr>
          <w:lang w:val="sr-Latn-CS"/>
        </w:rPr>
        <w:t xml:space="preserve"> </w:t>
      </w:r>
      <w:r w:rsidRPr="00230625">
        <w:rPr>
          <w:lang w:val="sr-Cyrl-CS"/>
        </w:rPr>
        <w:t>којег</w:t>
      </w:r>
      <w:r w:rsidRPr="00230625">
        <w:rPr>
          <w:lang w:val="sr-Latn-CS"/>
        </w:rPr>
        <w:t xml:space="preserve"> </w:t>
      </w:r>
      <w:r w:rsidRPr="00230625">
        <w:rPr>
          <w:lang w:val="sr-Cyrl-CS"/>
        </w:rPr>
        <w:t>се</w:t>
      </w:r>
      <w:r w:rsidRPr="00230625">
        <w:rPr>
          <w:lang w:val="sr-Latn-CS"/>
        </w:rPr>
        <w:t xml:space="preserve"> </w:t>
      </w:r>
      <w:r w:rsidRPr="00230625">
        <w:rPr>
          <w:lang w:val="sr-Cyrl-CS"/>
        </w:rPr>
        <w:t>добављач</w:t>
      </w:r>
      <w:r w:rsidRPr="00230625">
        <w:rPr>
          <w:lang w:val="sr-Latn-CS"/>
        </w:rPr>
        <w:t xml:space="preserve"> </w:t>
      </w:r>
      <w:r w:rsidRPr="00230625">
        <w:rPr>
          <w:lang w:val="sr-Cyrl-CS"/>
        </w:rPr>
        <w:t>обавезао</w:t>
      </w:r>
      <w:r w:rsidRPr="00230625">
        <w:rPr>
          <w:lang w:val="sr-Latn-CS"/>
        </w:rPr>
        <w:t xml:space="preserve"> </w:t>
      </w:r>
      <w:r w:rsidRPr="00230625">
        <w:rPr>
          <w:lang w:val="sr-Cyrl-CS"/>
        </w:rPr>
        <w:t>да</w:t>
      </w:r>
      <w:r w:rsidRPr="00230625">
        <w:rPr>
          <w:lang w:val="sr-Latn-CS"/>
        </w:rPr>
        <w:t xml:space="preserve"> </w:t>
      </w:r>
      <w:r w:rsidRPr="00230625">
        <w:rPr>
          <w:lang w:val="sr-Cyrl-CS"/>
        </w:rPr>
        <w:t>ће</w:t>
      </w:r>
      <w:r w:rsidRPr="00230625">
        <w:rPr>
          <w:lang w:val="sr-Latn-CS"/>
        </w:rPr>
        <w:t xml:space="preserve"> </w:t>
      </w:r>
      <w:r w:rsidRPr="00230625">
        <w:rPr>
          <w:lang w:val="sr-Cyrl-CS"/>
        </w:rPr>
        <w:t>у целости испунити своју обавезу која</w:t>
      </w:r>
      <w:r w:rsidRPr="00230625">
        <w:rPr>
          <w:lang w:val="sr-Latn-CS"/>
        </w:rPr>
        <w:t xml:space="preserve"> </w:t>
      </w:r>
      <w:r w:rsidRPr="00230625">
        <w:rPr>
          <w:lang w:val="sr-Cyrl-CS"/>
        </w:rPr>
        <w:t>је</w:t>
      </w:r>
      <w:r w:rsidRPr="00230625">
        <w:rPr>
          <w:lang w:val="sr-Latn-CS"/>
        </w:rPr>
        <w:t xml:space="preserve"> </w:t>
      </w:r>
      <w:r w:rsidRPr="00230625">
        <w:rPr>
          <w:lang w:val="sr-Cyrl-CS"/>
        </w:rPr>
        <w:t>предмет</w:t>
      </w:r>
      <w:r w:rsidRPr="00230625">
        <w:rPr>
          <w:lang w:val="sr-Latn-CS"/>
        </w:rPr>
        <w:t xml:space="preserve"> </w:t>
      </w:r>
      <w:r w:rsidRPr="00230625">
        <w:rPr>
          <w:lang w:val="sr-Cyrl-CS"/>
        </w:rPr>
        <w:t>овог</w:t>
      </w:r>
      <w:r w:rsidRPr="00230625">
        <w:rPr>
          <w:lang w:val="sr-Latn-CS"/>
        </w:rPr>
        <w:t xml:space="preserve"> </w:t>
      </w:r>
      <w:r w:rsidRPr="00230625">
        <w:rPr>
          <w:lang w:val="sr-Cyrl-CS"/>
        </w:rPr>
        <w:t>поступка, која је наплатива у случају да добављач</w:t>
      </w:r>
      <w:r w:rsidRPr="00230625">
        <w:rPr>
          <w:lang w:val="sr-Latn-CS"/>
        </w:rPr>
        <w:t xml:space="preserve"> </w:t>
      </w:r>
      <w:r w:rsidRPr="00230625">
        <w:rPr>
          <w:lang w:val="sr-Cyrl-CS"/>
        </w:rPr>
        <w:t>извршава своје обавезе, али не на начин и у роковима предвиђеним уговором.</w:t>
      </w:r>
    </w:p>
    <w:p w14:paraId="46AEC81C" w14:textId="77777777" w:rsidR="00230625" w:rsidRPr="00230625" w:rsidRDefault="00230625" w:rsidP="00230625">
      <w:pPr>
        <w:pStyle w:val="ListParagraph"/>
        <w:numPr>
          <w:ilvl w:val="0"/>
          <w:numId w:val="25"/>
        </w:numPr>
        <w:jc w:val="both"/>
        <w:rPr>
          <w:lang w:val="sr-Cyrl-CS"/>
        </w:rPr>
      </w:pPr>
      <w:r w:rsidRPr="00230625">
        <w:rPr>
          <w:lang w:val="sr-Cyrl-CS"/>
        </w:rPr>
        <w:t>Добављач је дужан да, по примопредаји окончане</w:t>
      </w:r>
      <w:r w:rsidRPr="00230625">
        <w:rPr>
          <w:noProof/>
          <w:lang w:val="sr-Cyrl-RS"/>
        </w:rPr>
        <w:t xml:space="preserve"> ситуације и потписаног З</w:t>
      </w:r>
      <w:r w:rsidRPr="00230625">
        <w:rPr>
          <w:noProof/>
        </w:rPr>
        <w:t>аписник</w:t>
      </w:r>
      <w:r w:rsidRPr="00230625">
        <w:rPr>
          <w:noProof/>
          <w:lang w:val="sr-Cyrl-RS"/>
        </w:rPr>
        <w:t>а</w:t>
      </w:r>
      <w:r w:rsidRPr="00230625">
        <w:rPr>
          <w:noProof/>
        </w:rPr>
        <w:t xml:space="preserve"> </w:t>
      </w:r>
      <w:r w:rsidRPr="00230625">
        <w:rPr>
          <w:noProof/>
          <w:lang w:val="sr-Cyrl-RS"/>
        </w:rPr>
        <w:t>о примопредаји изведених радова између,</w:t>
      </w:r>
      <w:r w:rsidRPr="00230625">
        <w:rPr>
          <w:noProof/>
          <w:lang w:val="sr-Latn-RS"/>
        </w:rPr>
        <w:t xml:space="preserve"> </w:t>
      </w:r>
      <w:r w:rsidRPr="00230625">
        <w:rPr>
          <w:lang w:val="sr-Cyrl-CS"/>
        </w:rPr>
        <w:t xml:space="preserve">достави </w:t>
      </w:r>
      <w:r w:rsidRPr="00230625">
        <w:rPr>
          <w:b/>
          <w:lang w:val="sr-Cyrl-CS"/>
        </w:rPr>
        <w:t>банкарску гаранцију за отклањање недостатака у гарантном року</w:t>
      </w:r>
      <w:r w:rsidRPr="00230625">
        <w:rPr>
          <w:lang w:val="sr-Cyrl-CS"/>
        </w:rPr>
        <w:t>, у</w:t>
      </w:r>
      <w:r w:rsidRPr="00230625">
        <w:rPr>
          <w:lang w:val="sr-Latn-CS"/>
        </w:rPr>
        <w:t xml:space="preserve"> </w:t>
      </w:r>
      <w:r w:rsidRPr="00230625">
        <w:rPr>
          <w:lang w:val="sr-Cyrl-CS"/>
        </w:rPr>
        <w:t>висини</w:t>
      </w:r>
      <w:r w:rsidRPr="00230625">
        <w:rPr>
          <w:lang w:val="sr-Latn-CS"/>
        </w:rPr>
        <w:t xml:space="preserve"> </w:t>
      </w:r>
      <w:r w:rsidRPr="00230625">
        <w:rPr>
          <w:lang w:val="sr-Cyrl-CS"/>
        </w:rPr>
        <w:t>10% од укупне вредности уговора без ПДВ-а са</w:t>
      </w:r>
      <w:r w:rsidRPr="00230625">
        <w:rPr>
          <w:lang w:val="sr-Latn-CS"/>
        </w:rPr>
        <w:t xml:space="preserve"> </w:t>
      </w:r>
      <w:r w:rsidRPr="00230625">
        <w:rPr>
          <w:lang w:val="sr-Cyrl-CS"/>
        </w:rPr>
        <w:t>роком</w:t>
      </w:r>
      <w:r w:rsidRPr="00230625">
        <w:rPr>
          <w:lang w:val="sr-Latn-CS"/>
        </w:rPr>
        <w:t xml:space="preserve"> </w:t>
      </w:r>
      <w:r w:rsidRPr="00230625">
        <w:rPr>
          <w:lang w:val="sr-Cyrl-CS"/>
        </w:rPr>
        <w:t>важења</w:t>
      </w:r>
      <w:r w:rsidRPr="00230625">
        <w:rPr>
          <w:lang w:val="sr-Latn-CS"/>
        </w:rPr>
        <w:t xml:space="preserve"> </w:t>
      </w:r>
      <w:r w:rsidRPr="00230625">
        <w:rPr>
          <w:lang w:val="sr-Cyrl-CS"/>
        </w:rPr>
        <w:t>најмање</w:t>
      </w:r>
      <w:r w:rsidRPr="00230625">
        <w:rPr>
          <w:lang w:val="sr-Latn-CS"/>
        </w:rPr>
        <w:t xml:space="preserve"> </w:t>
      </w:r>
      <w:r w:rsidRPr="00230625">
        <w:rPr>
          <w:lang w:val="sr-Cyrl-CS"/>
        </w:rPr>
        <w:t>30</w:t>
      </w:r>
      <w:r w:rsidRPr="00230625">
        <w:rPr>
          <w:lang w:val="sr-Latn-CS"/>
        </w:rPr>
        <w:t xml:space="preserve"> </w:t>
      </w:r>
      <w:r w:rsidRPr="00230625">
        <w:rPr>
          <w:lang w:val="sr-Cyrl-CS"/>
        </w:rPr>
        <w:t>дана</w:t>
      </w:r>
      <w:r w:rsidRPr="00230625">
        <w:rPr>
          <w:lang w:val="sr-Latn-CS"/>
        </w:rPr>
        <w:t xml:space="preserve"> </w:t>
      </w:r>
      <w:r w:rsidRPr="00230625">
        <w:rPr>
          <w:lang w:val="sr-Cyrl-CS"/>
        </w:rPr>
        <w:t>дужим</w:t>
      </w:r>
      <w:r w:rsidRPr="00230625">
        <w:rPr>
          <w:lang w:val="sr-Latn-CS"/>
        </w:rPr>
        <w:t xml:space="preserve"> </w:t>
      </w:r>
      <w:r w:rsidRPr="00230625">
        <w:rPr>
          <w:lang w:val="sr-Cyrl-CS"/>
        </w:rPr>
        <w:t>од</w:t>
      </w:r>
      <w:r w:rsidRPr="00230625">
        <w:rPr>
          <w:lang w:val="sr-Latn-CS"/>
        </w:rPr>
        <w:t xml:space="preserve"> </w:t>
      </w:r>
      <w:r w:rsidRPr="00230625">
        <w:rPr>
          <w:lang w:val="sr-Cyrl-CS"/>
        </w:rPr>
        <w:t>дана</w:t>
      </w:r>
      <w:r w:rsidRPr="00230625">
        <w:rPr>
          <w:lang w:val="sr-Latn-CS"/>
        </w:rPr>
        <w:t xml:space="preserve"> </w:t>
      </w:r>
      <w:r w:rsidRPr="00230625">
        <w:rPr>
          <w:lang w:val="sr-Cyrl-CS"/>
        </w:rPr>
        <w:t>до</w:t>
      </w:r>
      <w:r w:rsidRPr="00230625">
        <w:rPr>
          <w:lang w:val="sr-Latn-CS"/>
        </w:rPr>
        <w:t xml:space="preserve"> </w:t>
      </w:r>
      <w:r w:rsidRPr="00230625">
        <w:rPr>
          <w:lang w:val="sr-Cyrl-CS"/>
        </w:rPr>
        <w:t>којег</w:t>
      </w:r>
      <w:r w:rsidRPr="00230625">
        <w:rPr>
          <w:lang w:val="sr-Latn-CS"/>
        </w:rPr>
        <w:t xml:space="preserve"> </w:t>
      </w:r>
      <w:r w:rsidRPr="00230625">
        <w:rPr>
          <w:lang w:val="sr-Cyrl-CS"/>
        </w:rPr>
        <w:t>се</w:t>
      </w:r>
      <w:r w:rsidRPr="00230625">
        <w:rPr>
          <w:lang w:val="sr-Latn-CS"/>
        </w:rPr>
        <w:t xml:space="preserve"> </w:t>
      </w:r>
      <w:r w:rsidRPr="00230625">
        <w:rPr>
          <w:lang w:val="sr-Cyrl-CS"/>
        </w:rPr>
        <w:t>обавезао</w:t>
      </w:r>
      <w:r w:rsidRPr="00230625">
        <w:rPr>
          <w:lang w:val="sr-Latn-CS"/>
        </w:rPr>
        <w:t xml:space="preserve"> </w:t>
      </w:r>
      <w:r w:rsidRPr="00230625">
        <w:rPr>
          <w:lang w:val="sr-Cyrl-CS"/>
        </w:rPr>
        <w:t>да</w:t>
      </w:r>
      <w:r w:rsidRPr="00230625">
        <w:rPr>
          <w:lang w:val="sr-Latn-CS"/>
        </w:rPr>
        <w:t xml:space="preserve"> </w:t>
      </w:r>
      <w:r w:rsidRPr="00230625">
        <w:rPr>
          <w:lang w:val="sr-Cyrl-CS"/>
        </w:rPr>
        <w:t>ће</w:t>
      </w:r>
      <w:r w:rsidRPr="00230625">
        <w:rPr>
          <w:lang w:val="sr-Latn-CS"/>
        </w:rPr>
        <w:t xml:space="preserve"> </w:t>
      </w:r>
      <w:r w:rsidRPr="00230625">
        <w:rPr>
          <w:lang w:val="sr-Cyrl-CS"/>
        </w:rPr>
        <w:t>у целости испунити своју обавезу која</w:t>
      </w:r>
      <w:r w:rsidRPr="00230625">
        <w:rPr>
          <w:lang w:val="sr-Latn-CS"/>
        </w:rPr>
        <w:t xml:space="preserve"> </w:t>
      </w:r>
      <w:r w:rsidRPr="00230625">
        <w:rPr>
          <w:lang w:val="sr-Cyrl-CS"/>
        </w:rPr>
        <w:t>је</w:t>
      </w:r>
      <w:r w:rsidRPr="00230625">
        <w:rPr>
          <w:lang w:val="sr-Latn-CS"/>
        </w:rPr>
        <w:t xml:space="preserve"> </w:t>
      </w:r>
      <w:r w:rsidRPr="00230625">
        <w:rPr>
          <w:lang w:val="sr-Cyrl-CS"/>
        </w:rPr>
        <w:t>предмет</w:t>
      </w:r>
      <w:r w:rsidRPr="00230625">
        <w:rPr>
          <w:lang w:val="sr-Latn-CS"/>
        </w:rPr>
        <w:t xml:space="preserve"> </w:t>
      </w:r>
      <w:r w:rsidRPr="00230625">
        <w:rPr>
          <w:lang w:val="sr-Cyrl-CS"/>
        </w:rPr>
        <w:t>овог</w:t>
      </w:r>
      <w:r w:rsidRPr="00230625">
        <w:rPr>
          <w:lang w:val="sr-Latn-CS"/>
        </w:rPr>
        <w:t xml:space="preserve"> </w:t>
      </w:r>
      <w:r w:rsidRPr="00230625">
        <w:rPr>
          <w:lang w:val="sr-Cyrl-CS"/>
        </w:rPr>
        <w:t xml:space="preserve">поступка, која је наплатива у случајевима предвиђеним конкурсном документацијом, тј. у случају да не испуњава своје обавезе из уговора које се односе на отклањање недостатака у гарантном року. </w:t>
      </w:r>
    </w:p>
    <w:p w14:paraId="3A3FAFF7" w14:textId="77777777" w:rsidR="00230625" w:rsidRPr="00230625" w:rsidRDefault="00230625" w:rsidP="00230625">
      <w:pPr>
        <w:rPr>
          <w:b/>
          <w:noProof/>
          <w:lang w:val="sr-Cyrl-RS"/>
        </w:rPr>
      </w:pPr>
    </w:p>
    <w:p w14:paraId="384E6FBF" w14:textId="77777777" w:rsidR="00230625" w:rsidRPr="00230625" w:rsidRDefault="00230625" w:rsidP="00230625">
      <w:pPr>
        <w:pStyle w:val="BodyTextIndent"/>
        <w:ind w:left="0" w:firstLine="0"/>
        <w:jc w:val="center"/>
        <w:outlineLvl w:val="0"/>
        <w:rPr>
          <w:noProof/>
          <w:color w:val="000000" w:themeColor="text1"/>
          <w:lang w:val="sr-Latn-RS"/>
        </w:rPr>
      </w:pPr>
      <w:bookmarkStart w:id="82" w:name="_Toc512505762"/>
      <w:bookmarkStart w:id="83" w:name="_Toc448141809"/>
      <w:bookmarkStart w:id="84" w:name="_Toc536018639"/>
      <w:r w:rsidRPr="00230625">
        <w:rPr>
          <w:noProof/>
          <w:color w:val="000000" w:themeColor="text1"/>
          <w:lang w:val="sr-Latn-RS"/>
        </w:rPr>
        <w:t xml:space="preserve">Члан </w:t>
      </w:r>
      <w:r w:rsidRPr="00230625">
        <w:rPr>
          <w:noProof/>
          <w:color w:val="000000" w:themeColor="text1"/>
          <w:lang w:val="sr-Cyrl-RS"/>
        </w:rPr>
        <w:t>7</w:t>
      </w:r>
      <w:r w:rsidRPr="00230625">
        <w:rPr>
          <w:noProof/>
          <w:color w:val="000000" w:themeColor="text1"/>
          <w:lang w:val="sr-Latn-RS"/>
        </w:rPr>
        <w:t>.</w:t>
      </w:r>
      <w:bookmarkEnd w:id="82"/>
      <w:bookmarkEnd w:id="83"/>
      <w:bookmarkEnd w:id="84"/>
    </w:p>
    <w:p w14:paraId="3421C422" w14:textId="77777777" w:rsidR="00230625" w:rsidRPr="00230625" w:rsidRDefault="00230625" w:rsidP="00230625">
      <w:pPr>
        <w:ind w:firstLine="720"/>
        <w:jc w:val="both"/>
        <w:rPr>
          <w:noProof/>
        </w:rPr>
      </w:pPr>
      <w:r w:rsidRPr="00230625">
        <w:rPr>
          <w:noProof/>
        </w:rPr>
        <w:t xml:space="preserve">У случају наступања чињеница које могу утицати да </w:t>
      </w:r>
      <w:r w:rsidRPr="00230625">
        <w:rPr>
          <w:noProof/>
          <w:lang w:val="sr-Cyrl-RS"/>
        </w:rPr>
        <w:t>предмет овог уговора</w:t>
      </w:r>
      <w:r w:rsidRPr="00230625">
        <w:rPr>
          <w:noProof/>
        </w:rPr>
        <w:t xml:space="preserve"> не бу</w:t>
      </w:r>
      <w:r w:rsidRPr="00230625">
        <w:rPr>
          <w:noProof/>
          <w:lang w:val="sr-Cyrl-RS"/>
        </w:rPr>
        <w:t>де</w:t>
      </w:r>
      <w:r w:rsidRPr="00230625">
        <w:rPr>
          <w:noProof/>
        </w:rPr>
        <w:t xml:space="preserve"> извршен</w:t>
      </w:r>
      <w:r w:rsidRPr="00230625">
        <w:rPr>
          <w:noProof/>
          <w:lang w:val="sr-Cyrl-RS"/>
        </w:rPr>
        <w:t xml:space="preserve"> у роковима предвиђеним овим уговором</w:t>
      </w:r>
      <w:r w:rsidRPr="00230625">
        <w:rPr>
          <w:noProof/>
        </w:rPr>
        <w:t xml:space="preserve">, </w:t>
      </w:r>
      <w:r w:rsidRPr="00230625">
        <w:rPr>
          <w:noProof/>
          <w:lang w:val="sr-Cyrl-RS"/>
        </w:rPr>
        <w:t xml:space="preserve">једна уговорна страна </w:t>
      </w:r>
      <w:r w:rsidRPr="00230625">
        <w:rPr>
          <w:noProof/>
        </w:rPr>
        <w:t>је дужн</w:t>
      </w:r>
      <w:r w:rsidRPr="00230625">
        <w:rPr>
          <w:noProof/>
          <w:lang w:val="sr-Cyrl-RS"/>
        </w:rPr>
        <w:t>а</w:t>
      </w:r>
      <w:r w:rsidRPr="00230625">
        <w:rPr>
          <w:noProof/>
        </w:rPr>
        <w:t xml:space="preserve"> да одмах по њиховом сазнању о истим писмено обавести </w:t>
      </w:r>
      <w:r w:rsidRPr="00230625">
        <w:rPr>
          <w:noProof/>
          <w:lang w:val="sr-Cyrl-RS"/>
        </w:rPr>
        <w:t>другу уговорну страну</w:t>
      </w:r>
      <w:r w:rsidRPr="00230625">
        <w:rPr>
          <w:noProof/>
        </w:rPr>
        <w:t>.</w:t>
      </w:r>
    </w:p>
    <w:p w14:paraId="0E6E2CB6" w14:textId="77777777" w:rsidR="00230625" w:rsidRPr="00230625" w:rsidRDefault="00230625" w:rsidP="00230625">
      <w:pPr>
        <w:ind w:firstLine="720"/>
        <w:jc w:val="both"/>
        <w:rPr>
          <w:noProof/>
        </w:rPr>
      </w:pPr>
      <w:r w:rsidRPr="00230625">
        <w:rPr>
          <w:noProof/>
        </w:rPr>
        <w:t>Сва обавештења која нису дата у писаном облику неће производити правно дејство.</w:t>
      </w:r>
    </w:p>
    <w:p w14:paraId="33B60C39" w14:textId="77777777" w:rsidR="00230625" w:rsidRPr="00230625" w:rsidRDefault="00230625" w:rsidP="00230625">
      <w:pPr>
        <w:ind w:firstLine="708"/>
        <w:jc w:val="both"/>
        <w:rPr>
          <w:lang w:val="sr-Cyrl-RS"/>
        </w:rPr>
      </w:pPr>
      <w:r w:rsidRPr="00230625">
        <w:rPr>
          <w:noProof/>
          <w:lang w:val="sr-Cyrl-RS"/>
        </w:rPr>
        <w:t>Рокови  предвиђени овим уговором</w:t>
      </w:r>
      <w:r w:rsidRPr="00230625">
        <w:rPr>
          <w:noProof/>
        </w:rPr>
        <w:t xml:space="preserve"> могу бити продужени услед настанка случаја више силе,</w:t>
      </w:r>
      <w:r w:rsidRPr="00230625">
        <w:rPr>
          <w:shd w:val="clear" w:color="auto" w:fill="FFFFFF"/>
        </w:rPr>
        <w:t xml:space="preserve"> </w:t>
      </w:r>
      <w:r w:rsidRPr="00230625">
        <w:rPr>
          <w:shd w:val="clear" w:color="auto" w:fill="FFFFFF"/>
          <w:lang w:val="sr-Cyrl-RS"/>
        </w:rPr>
        <w:t xml:space="preserve">односно наступања свих оних </w:t>
      </w:r>
      <w:r w:rsidRPr="00230625">
        <w:rPr>
          <w:lang w:val="sr-Cyrl-RS"/>
        </w:rPr>
        <w:t xml:space="preserve"> догађаја који се нису могли предвидвети, </w:t>
      </w:r>
      <w:r w:rsidRPr="00230625">
        <w:t>избећи или отклонити</w:t>
      </w:r>
      <w:r w:rsidRPr="00230625">
        <w:rPr>
          <w:lang w:val="sr-Cyrl-RS"/>
        </w:rPr>
        <w:t>,</w:t>
      </w:r>
      <w:r w:rsidRPr="00230625">
        <w:rPr>
          <w:shd w:val="clear" w:color="auto" w:fill="FFFFFF"/>
          <w:lang w:val="sr-Cyrl-RS"/>
        </w:rPr>
        <w:t xml:space="preserve"> </w:t>
      </w:r>
      <w:r w:rsidRPr="00230625">
        <w:rPr>
          <w:shd w:val="clear" w:color="auto" w:fill="FFFFFF"/>
        </w:rPr>
        <w:t xml:space="preserve">у тренутку </w:t>
      </w:r>
      <w:r w:rsidRPr="00230625">
        <w:rPr>
          <w:shd w:val="clear" w:color="auto" w:fill="FFFFFF"/>
          <w:lang w:val="sr-Cyrl-RS"/>
        </w:rPr>
        <w:t>закључења</w:t>
      </w:r>
      <w:r w:rsidRPr="00230625">
        <w:rPr>
          <w:rStyle w:val="apple-converted-space"/>
          <w:rFonts w:eastAsiaTheme="majorEastAsia"/>
          <w:shd w:val="clear" w:color="auto" w:fill="FFFFFF"/>
        </w:rPr>
        <w:t> </w:t>
      </w:r>
      <w:r w:rsidRPr="00230625">
        <w:rPr>
          <w:shd w:val="clear" w:color="auto" w:fill="FFFFFF"/>
          <w:lang w:val="sr-Cyrl-RS"/>
        </w:rPr>
        <w:t>У</w:t>
      </w:r>
      <w:r w:rsidRPr="00230625">
        <w:rPr>
          <w:shd w:val="clear" w:color="auto" w:fill="FFFFFF"/>
        </w:rPr>
        <w:t>говора</w:t>
      </w:r>
      <w:r w:rsidRPr="00230625">
        <w:rPr>
          <w:rStyle w:val="apple-converted-space"/>
          <w:rFonts w:eastAsiaTheme="majorEastAsia"/>
          <w:shd w:val="clear" w:color="auto" w:fill="FFFFFF"/>
          <w:lang w:val="sr-Cyrl-RS"/>
        </w:rPr>
        <w:t xml:space="preserve">, </w:t>
      </w:r>
      <w:r w:rsidRPr="00230625">
        <w:rPr>
          <w:shd w:val="clear" w:color="auto" w:fill="FFFFFF"/>
        </w:rPr>
        <w:t xml:space="preserve">и на који уговорне стране објективно не могу и нису могле </w:t>
      </w:r>
      <w:r w:rsidRPr="00230625">
        <w:rPr>
          <w:shd w:val="clear" w:color="auto" w:fill="FFFFFF"/>
          <w:lang w:val="sr-Cyrl-RS"/>
        </w:rPr>
        <w:t xml:space="preserve">да утичу </w:t>
      </w:r>
      <w:r w:rsidRPr="00230625">
        <w:rPr>
          <w:shd w:val="clear" w:color="auto" w:fill="FFFFFF"/>
        </w:rPr>
        <w:t xml:space="preserve">(догађај мора бити за </w:t>
      </w:r>
      <w:r w:rsidRPr="00230625">
        <w:rPr>
          <w:shd w:val="clear" w:color="auto" w:fill="FFFFFF"/>
          <w:lang w:val="sr-Cyrl-RS"/>
        </w:rPr>
        <w:t>уговорне стране</w:t>
      </w:r>
      <w:r w:rsidRPr="00230625">
        <w:rPr>
          <w:shd w:val="clear" w:color="auto" w:fill="FFFFFF"/>
        </w:rPr>
        <w:t xml:space="preserve"> неочекиван, изванредан, непредвидив), нпр.</w:t>
      </w:r>
      <w:r w:rsidRPr="00230625">
        <w:rPr>
          <w:rStyle w:val="apple-converted-space"/>
          <w:rFonts w:eastAsiaTheme="majorEastAsia"/>
          <w:shd w:val="clear" w:color="auto" w:fill="FFFFFF"/>
        </w:rPr>
        <w:t> </w:t>
      </w:r>
      <w:r w:rsidRPr="00230625">
        <w:rPr>
          <w:shd w:val="clear" w:color="auto" w:fill="FFFFFF"/>
        </w:rPr>
        <w:t>ратно</w:t>
      </w:r>
      <w:r w:rsidRPr="00230625">
        <w:rPr>
          <w:rStyle w:val="apple-converted-space"/>
          <w:rFonts w:eastAsiaTheme="majorEastAsia"/>
          <w:shd w:val="clear" w:color="auto" w:fill="FFFFFF"/>
        </w:rPr>
        <w:t> </w:t>
      </w:r>
      <w:r w:rsidRPr="00230625">
        <w:rPr>
          <w:shd w:val="clear" w:color="auto" w:fill="FFFFFF"/>
        </w:rPr>
        <w:t>стање,</w:t>
      </w:r>
      <w:r w:rsidRPr="00230625">
        <w:rPr>
          <w:rStyle w:val="apple-converted-space"/>
          <w:rFonts w:eastAsiaTheme="majorEastAsia"/>
          <w:shd w:val="clear" w:color="auto" w:fill="FFFFFF"/>
        </w:rPr>
        <w:t> </w:t>
      </w:r>
      <w:r w:rsidRPr="00230625">
        <w:rPr>
          <w:shd w:val="clear" w:color="auto" w:fill="FFFFFF"/>
        </w:rPr>
        <w:t>штрајк,</w:t>
      </w:r>
      <w:r w:rsidRPr="00230625">
        <w:rPr>
          <w:shd w:val="clear" w:color="auto" w:fill="FFFFFF"/>
          <w:lang w:val="sr-Cyrl-RS"/>
        </w:rPr>
        <w:t xml:space="preserve"> </w:t>
      </w:r>
      <w:r w:rsidRPr="00230625">
        <w:rPr>
          <w:shd w:val="clear" w:color="auto" w:fill="FFFFFF"/>
        </w:rPr>
        <w:t>елементарне непогоде</w:t>
      </w:r>
      <w:r w:rsidRPr="00230625">
        <w:rPr>
          <w:shd w:val="clear" w:color="auto" w:fill="FFFFFF"/>
          <w:lang w:val="sr-Cyrl-RS"/>
        </w:rPr>
        <w:t xml:space="preserve">, природне катастрофе, </w:t>
      </w:r>
      <w:r w:rsidRPr="00230625">
        <w:t>пожар, поплава, експлозија, транспортне несреће</w:t>
      </w:r>
      <w:r w:rsidRPr="00230625">
        <w:rPr>
          <w:lang w:val="sr-Cyrl-RS"/>
        </w:rPr>
        <w:t xml:space="preserve"> изазване природним катастрофама</w:t>
      </w:r>
      <w:r w:rsidRPr="00230625">
        <w:t>, одлуке органа власти</w:t>
      </w:r>
      <w:r w:rsidRPr="00230625">
        <w:rPr>
          <w:lang w:val="sr-Cyrl-RS"/>
        </w:rPr>
        <w:t xml:space="preserve">, </w:t>
      </w:r>
      <w:r w:rsidRPr="00230625">
        <w:t>забране увоза, извоза и други случајеви, који су законом утврђени као виша сила</w:t>
      </w:r>
      <w:r w:rsidRPr="00230625">
        <w:rPr>
          <w:lang w:val="sr-Cyrl-RS"/>
        </w:rPr>
        <w:t xml:space="preserve">, те се у предвиђеним случајевима </w:t>
      </w:r>
      <w:r w:rsidRPr="00230625">
        <w:rPr>
          <w:lang w:val="sr-Latn-RS"/>
        </w:rPr>
        <w:t xml:space="preserve"> </w:t>
      </w:r>
      <w:r w:rsidRPr="00230625">
        <w:rPr>
          <w:lang w:val="sr-Cyrl-RS"/>
        </w:rPr>
        <w:t xml:space="preserve">уговорне стране </w:t>
      </w:r>
      <w:r w:rsidRPr="00230625">
        <w:t>ослобођ</w:t>
      </w:r>
      <w:r w:rsidRPr="00230625">
        <w:rPr>
          <w:lang w:val="sr-Cyrl-RS"/>
        </w:rPr>
        <w:t>ају су</w:t>
      </w:r>
      <w:r w:rsidRPr="00230625">
        <w:t xml:space="preserve"> одговорности за штету</w:t>
      </w:r>
      <w:r w:rsidRPr="00230625">
        <w:rPr>
          <w:lang w:val="sr-Cyrl-RS"/>
        </w:rPr>
        <w:t>.</w:t>
      </w:r>
    </w:p>
    <w:p w14:paraId="69FFB2D5" w14:textId="77777777" w:rsidR="00230625" w:rsidRPr="00230625" w:rsidRDefault="00230625" w:rsidP="00230625">
      <w:pPr>
        <w:ind w:firstLine="708"/>
        <w:jc w:val="both"/>
        <w:rPr>
          <w:rStyle w:val="Hyperlink"/>
          <w:rFonts w:eastAsiaTheme="majorEastAsia"/>
        </w:rPr>
      </w:pPr>
      <w:r w:rsidRPr="00230625">
        <w:rPr>
          <w:lang w:val="sr-Cyrl-RS"/>
        </w:rPr>
        <w:t xml:space="preserve">Уколико наступе случајеви одређени као виша сила, односно оних случајева </w:t>
      </w:r>
      <w:r w:rsidRPr="00230625">
        <w:t xml:space="preserve">на које уговорне стране не могу утицати, а које чине испуњење уговора трајно или </w:t>
      </w:r>
      <w:r w:rsidRPr="00230625">
        <w:lastRenderedPageBreak/>
        <w:t>привремено немогућим</w:t>
      </w:r>
      <w:r w:rsidRPr="00230625">
        <w:rPr>
          <w:lang w:val="sr-Cyrl-RS"/>
        </w:rPr>
        <w:t>, наручилац може да обустави испуњење уговорних обавеза до момента отклањања догађаја који је наступио</w:t>
      </w:r>
      <w:r w:rsidRPr="00230625">
        <w:t xml:space="preserve"> или</w:t>
      </w:r>
      <w:r w:rsidRPr="00230625">
        <w:rPr>
          <w:rStyle w:val="apple-converted-space"/>
          <w:rFonts w:eastAsiaTheme="majorEastAsia"/>
        </w:rPr>
        <w:t> </w:t>
      </w:r>
      <w:r w:rsidRPr="00230625">
        <w:rPr>
          <w:rStyle w:val="apple-converted-space"/>
          <w:rFonts w:eastAsiaTheme="majorEastAsia"/>
          <w:lang w:val="sr-Cyrl-RS"/>
        </w:rPr>
        <w:t xml:space="preserve">да приступи </w:t>
      </w:r>
      <w:r w:rsidRPr="00230625">
        <w:t>раскид</w:t>
      </w:r>
      <w:r w:rsidRPr="00230625">
        <w:rPr>
          <w:lang w:val="sr-Cyrl-RS"/>
        </w:rPr>
        <w:t>у у</w:t>
      </w:r>
      <w:r w:rsidRPr="00230625">
        <w:t>говора</w:t>
      </w:r>
      <w:r w:rsidRPr="00230625">
        <w:rPr>
          <w:rStyle w:val="Hyperlink"/>
          <w:rFonts w:eastAsiaTheme="majorEastAsia"/>
          <w:lang w:val="sr-Cyrl-RS"/>
        </w:rPr>
        <w:t xml:space="preserve">, </w:t>
      </w:r>
    </w:p>
    <w:p w14:paraId="117C8433" w14:textId="77777777" w:rsidR="00230625" w:rsidRPr="00230625" w:rsidRDefault="00230625" w:rsidP="00230625">
      <w:pPr>
        <w:ind w:firstLine="708"/>
        <w:jc w:val="both"/>
        <w:rPr>
          <w:lang w:val="sr-Latn-RS"/>
        </w:rPr>
      </w:pPr>
      <w:r w:rsidRPr="00230625">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70E864CD" w14:textId="77777777" w:rsidR="00230625" w:rsidRPr="00230625" w:rsidRDefault="00230625" w:rsidP="00230625">
      <w:pPr>
        <w:ind w:firstLine="708"/>
        <w:jc w:val="both"/>
        <w:rPr>
          <w:lang w:val="sr-Latn-RS"/>
        </w:rPr>
      </w:pPr>
    </w:p>
    <w:p w14:paraId="1E70093B" w14:textId="77777777" w:rsidR="00230625" w:rsidRPr="00230625" w:rsidRDefault="00230625" w:rsidP="00230625">
      <w:pPr>
        <w:jc w:val="center"/>
        <w:outlineLvl w:val="0"/>
        <w:rPr>
          <w:b/>
          <w:noProof/>
          <w:color w:val="000000" w:themeColor="text1"/>
          <w:lang w:val="sr-Cyrl-RS"/>
        </w:rPr>
      </w:pPr>
      <w:bookmarkStart w:id="85" w:name="_Toc512505763"/>
      <w:bookmarkStart w:id="86" w:name="_Toc448141813"/>
      <w:bookmarkStart w:id="87" w:name="_Toc536018640"/>
      <w:r w:rsidRPr="00230625">
        <w:rPr>
          <w:b/>
          <w:noProof/>
          <w:color w:val="000000" w:themeColor="text1"/>
        </w:rPr>
        <w:t xml:space="preserve">Члан </w:t>
      </w:r>
      <w:r w:rsidRPr="00230625">
        <w:rPr>
          <w:b/>
          <w:noProof/>
          <w:color w:val="000000" w:themeColor="text1"/>
          <w:lang w:val="sr-Cyrl-RS"/>
        </w:rPr>
        <w:t>8</w:t>
      </w:r>
      <w:r w:rsidRPr="00230625">
        <w:rPr>
          <w:b/>
          <w:noProof/>
          <w:color w:val="000000" w:themeColor="text1"/>
        </w:rPr>
        <w:t>.</w:t>
      </w:r>
      <w:bookmarkEnd w:id="85"/>
      <w:bookmarkEnd w:id="86"/>
      <w:bookmarkEnd w:id="87"/>
    </w:p>
    <w:p w14:paraId="4B1EE08B" w14:textId="77777777" w:rsidR="00230625" w:rsidRPr="00230625" w:rsidRDefault="00230625" w:rsidP="00230625">
      <w:pPr>
        <w:ind w:firstLine="720"/>
        <w:jc w:val="both"/>
        <w:rPr>
          <w:noProof/>
          <w:color w:val="000000" w:themeColor="text1"/>
        </w:rPr>
      </w:pPr>
      <w:proofErr w:type="gramStart"/>
      <w:r w:rsidRPr="00230625">
        <w:t>У складу са чланом 115.</w:t>
      </w:r>
      <w:proofErr w:type="gramEnd"/>
      <w:r w:rsidRPr="00230625">
        <w:t xml:space="preserve"> </w:t>
      </w:r>
      <w:r w:rsidRPr="00230625">
        <w:rPr>
          <w:noProof/>
          <w:color w:val="000000" w:themeColor="text1"/>
        </w:rPr>
        <w:t>Закона о јавним набавкама</w:t>
      </w:r>
      <w:r w:rsidRPr="00230625">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230625">
        <w:rPr>
          <w:lang w:val="en-US"/>
        </w:rPr>
        <w:t xml:space="preserve"> </w:t>
      </w:r>
      <w:r w:rsidRPr="00230625">
        <w:t xml:space="preserve">првобитно закљученог уговора, при чему укупна вредност повећања уговора не може да буде већа од вредности из члана 39. </w:t>
      </w:r>
      <w:proofErr w:type="gramStart"/>
      <w:r w:rsidRPr="00230625">
        <w:t>став</w:t>
      </w:r>
      <w:proofErr w:type="gramEnd"/>
      <w:r w:rsidRPr="00230625">
        <w:t xml:space="preserve"> 1. </w:t>
      </w:r>
      <w:r w:rsidRPr="00230625">
        <w:rPr>
          <w:noProof/>
          <w:color w:val="000000" w:themeColor="text1"/>
        </w:rPr>
        <w:t>Закона о јавним набавкама.</w:t>
      </w:r>
    </w:p>
    <w:p w14:paraId="7A99129A" w14:textId="77777777" w:rsidR="00230625" w:rsidRPr="00230625" w:rsidRDefault="00230625" w:rsidP="00230625">
      <w:pPr>
        <w:ind w:firstLine="720"/>
        <w:jc w:val="both"/>
      </w:pPr>
      <w:proofErr w:type="gramStart"/>
      <w:r w:rsidRPr="00230625">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230625">
        <w:rPr>
          <w:shd w:val="clear" w:color="auto" w:fill="FFFFFF"/>
        </w:rPr>
        <w:t xml:space="preserve"> </w:t>
      </w:r>
      <w:proofErr w:type="gramStart"/>
      <w:r w:rsidRPr="00230625">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5D6BA38A" w14:textId="77777777" w:rsidR="00230625" w:rsidRPr="00230625" w:rsidRDefault="00230625" w:rsidP="00230625">
      <w:pPr>
        <w:ind w:firstLine="720"/>
        <w:jc w:val="both"/>
      </w:pPr>
    </w:p>
    <w:p w14:paraId="056DE03E" w14:textId="77777777" w:rsidR="00230625" w:rsidRPr="00230625" w:rsidRDefault="00230625" w:rsidP="00230625">
      <w:pPr>
        <w:ind w:firstLine="720"/>
        <w:jc w:val="both"/>
      </w:pPr>
      <w:r w:rsidRPr="00230625">
        <w:t>Наручилац ће дозволити измене уговора у следећим ситуацијама:</w:t>
      </w:r>
    </w:p>
    <w:p w14:paraId="63406EB5" w14:textId="77777777" w:rsidR="00230625" w:rsidRPr="00230625" w:rsidRDefault="00230625" w:rsidP="00230625">
      <w:pPr>
        <w:ind w:firstLine="720"/>
        <w:jc w:val="both"/>
      </w:pPr>
    </w:p>
    <w:p w14:paraId="39E3FAD5" w14:textId="77777777" w:rsidR="00230625" w:rsidRPr="00230625" w:rsidRDefault="00230625" w:rsidP="00230625">
      <w:pPr>
        <w:pStyle w:val="ListParagraph"/>
        <w:numPr>
          <w:ilvl w:val="0"/>
          <w:numId w:val="1"/>
        </w:numPr>
        <w:ind w:left="405"/>
        <w:jc w:val="both"/>
      </w:pPr>
      <w:r w:rsidRPr="00230625">
        <w:t>Уколико се повећа обим предмета јавне набавке због непредвиђених околности;</w:t>
      </w:r>
    </w:p>
    <w:p w14:paraId="7A1A987D" w14:textId="77777777" w:rsidR="00230625" w:rsidRPr="00230625" w:rsidRDefault="00230625" w:rsidP="00230625">
      <w:pPr>
        <w:pStyle w:val="ListParagraph"/>
        <w:numPr>
          <w:ilvl w:val="0"/>
          <w:numId w:val="1"/>
        </w:numPr>
        <w:ind w:left="405"/>
        <w:jc w:val="both"/>
      </w:pPr>
      <w:r w:rsidRPr="00230625">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6958EED1" w14:textId="77777777" w:rsidR="00230625" w:rsidRPr="00230625" w:rsidRDefault="00230625" w:rsidP="00230625">
      <w:pPr>
        <w:pStyle w:val="ListParagraph"/>
        <w:numPr>
          <w:ilvl w:val="0"/>
          <w:numId w:val="1"/>
        </w:numPr>
        <w:ind w:left="405"/>
        <w:jc w:val="both"/>
      </w:pPr>
      <w:r w:rsidRPr="00230625">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13CEA810" w14:textId="77777777" w:rsidR="00230625" w:rsidRPr="00230625" w:rsidRDefault="00230625" w:rsidP="00230625">
      <w:pPr>
        <w:pStyle w:val="ListParagraph"/>
        <w:numPr>
          <w:ilvl w:val="0"/>
          <w:numId w:val="1"/>
        </w:numPr>
        <w:ind w:left="405"/>
        <w:jc w:val="both"/>
      </w:pPr>
      <w:r w:rsidRPr="00230625">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7A122302" w14:textId="77777777" w:rsidR="00230625" w:rsidRPr="00230625" w:rsidRDefault="00230625" w:rsidP="00230625">
      <w:pPr>
        <w:jc w:val="center"/>
        <w:outlineLvl w:val="0"/>
        <w:rPr>
          <w:b/>
          <w:noProof/>
          <w:color w:val="000000" w:themeColor="text1"/>
          <w:lang w:val="sr-Cyrl-RS"/>
        </w:rPr>
      </w:pPr>
    </w:p>
    <w:p w14:paraId="24D60295" w14:textId="77777777" w:rsidR="00230625" w:rsidRPr="00230625" w:rsidRDefault="00230625" w:rsidP="00230625">
      <w:pPr>
        <w:jc w:val="center"/>
        <w:outlineLvl w:val="0"/>
        <w:rPr>
          <w:b/>
          <w:noProof/>
          <w:color w:val="000000" w:themeColor="text1"/>
          <w:lang w:val="sr-Cyrl-RS"/>
        </w:rPr>
      </w:pPr>
      <w:bookmarkStart w:id="88" w:name="_Toc512505764"/>
      <w:bookmarkStart w:id="89" w:name="_Toc536018641"/>
      <w:r w:rsidRPr="00230625">
        <w:rPr>
          <w:b/>
          <w:noProof/>
          <w:color w:val="000000" w:themeColor="text1"/>
        </w:rPr>
        <w:t xml:space="preserve">Члан </w:t>
      </w:r>
      <w:r w:rsidRPr="00230625">
        <w:rPr>
          <w:b/>
          <w:noProof/>
          <w:color w:val="000000" w:themeColor="text1"/>
          <w:lang w:val="sr-Cyrl-RS"/>
        </w:rPr>
        <w:t>9</w:t>
      </w:r>
      <w:r w:rsidRPr="00230625">
        <w:rPr>
          <w:b/>
          <w:noProof/>
          <w:color w:val="000000" w:themeColor="text1"/>
        </w:rPr>
        <w:t>.</w:t>
      </w:r>
      <w:bookmarkEnd w:id="88"/>
      <w:bookmarkEnd w:id="89"/>
    </w:p>
    <w:p w14:paraId="412DD589" w14:textId="77777777" w:rsidR="00230625" w:rsidRPr="00230625" w:rsidRDefault="00230625" w:rsidP="00230625">
      <w:pPr>
        <w:shd w:val="clear" w:color="auto" w:fill="FFFFFF"/>
        <w:ind w:firstLine="720"/>
        <w:jc w:val="both"/>
        <w:rPr>
          <w:color w:val="000000"/>
          <w:lang w:val="sr-Cyrl-RS"/>
        </w:rPr>
      </w:pPr>
      <w:r w:rsidRPr="00230625">
        <w:rPr>
          <w:color w:val="000000"/>
          <w:lang w:val="sr-Cyrl-RS"/>
        </w:rPr>
        <w:t xml:space="preserve">Свака </w:t>
      </w:r>
      <w:r w:rsidRPr="00230625">
        <w:rPr>
          <w:color w:val="000000"/>
        </w:rPr>
        <w:t>уговорна страна незадовољна испуњењем уговорних обавеза друге уговорне стране може захтевати раскид уговора</w:t>
      </w:r>
      <w:r w:rsidRPr="00230625">
        <w:rPr>
          <w:color w:val="000000"/>
          <w:lang w:val="sr-Cyrl-RS"/>
        </w:rPr>
        <w:t>.</w:t>
      </w:r>
    </w:p>
    <w:p w14:paraId="1665C695" w14:textId="77777777" w:rsidR="00230625" w:rsidRPr="00230625" w:rsidRDefault="00230625" w:rsidP="00230625">
      <w:pPr>
        <w:ind w:firstLine="720"/>
        <w:jc w:val="both"/>
        <w:rPr>
          <w:noProof/>
          <w:color w:val="000000" w:themeColor="text1"/>
          <w:lang w:val="sr-Cyrl-RS"/>
        </w:rPr>
      </w:pPr>
      <w:r w:rsidRPr="00230625">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230625">
        <w:rPr>
          <w:noProof/>
          <w:color w:val="000000" w:themeColor="text1"/>
          <w:lang w:val="sr-Cyrl-RS"/>
        </w:rPr>
        <w:t>, осим у случају неиспуњења незнатног дела обавезе.</w:t>
      </w:r>
    </w:p>
    <w:p w14:paraId="5980057D" w14:textId="77777777" w:rsidR="00230625" w:rsidRPr="00230625" w:rsidRDefault="00230625" w:rsidP="00230625">
      <w:pPr>
        <w:ind w:firstLine="720"/>
        <w:jc w:val="both"/>
        <w:rPr>
          <w:noProof/>
          <w:color w:val="000000" w:themeColor="text1"/>
          <w:lang w:val="sr-Cyrl-RS"/>
        </w:rPr>
      </w:pPr>
      <w:r w:rsidRPr="00230625">
        <w:rPr>
          <w:noProof/>
          <w:color w:val="000000" w:themeColor="text1"/>
        </w:rPr>
        <w:t xml:space="preserve">Уколико Извођач не поступи у складу са обавезама које је преузеo  закључењем овог уговора и писменим обавештењем,  наручилац </w:t>
      </w:r>
      <w:r w:rsidRPr="00230625">
        <w:rPr>
          <w:noProof/>
          <w:color w:val="000000" w:themeColor="text1"/>
          <w:lang w:val="sr-Cyrl-RS"/>
        </w:rPr>
        <w:t xml:space="preserve">ће поступити у складу са чланом 10. овог уговора. </w:t>
      </w:r>
    </w:p>
    <w:p w14:paraId="1F5F7191" w14:textId="77777777" w:rsidR="00230625" w:rsidRPr="00230625" w:rsidRDefault="00230625" w:rsidP="00230625">
      <w:pPr>
        <w:ind w:firstLine="708"/>
        <w:jc w:val="both"/>
      </w:pPr>
      <w:proofErr w:type="gramStart"/>
      <w:r w:rsidRPr="00230625">
        <w:t>У случaју рaскидa уговорa, примењивaће се одредбе Зaконa о облигaционим односимa.</w:t>
      </w:r>
      <w:proofErr w:type="gramEnd"/>
    </w:p>
    <w:p w14:paraId="2B948365" w14:textId="77777777" w:rsidR="00230625" w:rsidRPr="00230625" w:rsidRDefault="00230625" w:rsidP="00230625">
      <w:pPr>
        <w:outlineLvl w:val="0"/>
        <w:rPr>
          <w:b/>
          <w:noProof/>
          <w:color w:val="000000" w:themeColor="text1"/>
          <w:lang w:val="sr-Cyrl-RS"/>
        </w:rPr>
      </w:pPr>
    </w:p>
    <w:p w14:paraId="7B818A9C" w14:textId="77777777" w:rsidR="00230625" w:rsidRPr="00230625" w:rsidRDefault="00230625" w:rsidP="00230625">
      <w:pPr>
        <w:outlineLvl w:val="0"/>
        <w:rPr>
          <w:b/>
          <w:noProof/>
          <w:color w:val="000000" w:themeColor="text1"/>
          <w:lang w:val="sr-Cyrl-RS"/>
        </w:rPr>
      </w:pPr>
    </w:p>
    <w:p w14:paraId="33AF8978" w14:textId="77777777" w:rsidR="00230625" w:rsidRPr="00230625" w:rsidRDefault="00230625" w:rsidP="00230625">
      <w:pPr>
        <w:outlineLvl w:val="0"/>
        <w:rPr>
          <w:b/>
          <w:noProof/>
          <w:color w:val="000000" w:themeColor="text1"/>
          <w:lang w:val="sr-Cyrl-RS"/>
        </w:rPr>
      </w:pPr>
    </w:p>
    <w:p w14:paraId="703991BD" w14:textId="77777777" w:rsidR="00230625" w:rsidRPr="00230625" w:rsidRDefault="00230625" w:rsidP="00230625">
      <w:pPr>
        <w:outlineLvl w:val="0"/>
        <w:rPr>
          <w:b/>
          <w:noProof/>
          <w:color w:val="000000" w:themeColor="text1"/>
          <w:lang w:val="sr-Cyrl-RS"/>
        </w:rPr>
      </w:pPr>
    </w:p>
    <w:p w14:paraId="6B98F4FF" w14:textId="77777777" w:rsidR="00230625" w:rsidRPr="00230625" w:rsidRDefault="00230625" w:rsidP="00230625">
      <w:pPr>
        <w:jc w:val="center"/>
        <w:outlineLvl w:val="0"/>
        <w:rPr>
          <w:b/>
          <w:noProof/>
          <w:color w:val="000000" w:themeColor="text1"/>
          <w:lang w:val="sr-Cyrl-RS"/>
        </w:rPr>
      </w:pPr>
      <w:bookmarkStart w:id="90" w:name="_Toc512505765"/>
      <w:bookmarkStart w:id="91" w:name="_Toc536018642"/>
      <w:r w:rsidRPr="00230625">
        <w:rPr>
          <w:b/>
          <w:noProof/>
          <w:color w:val="000000" w:themeColor="text1"/>
          <w:lang w:val="sr-Cyrl-RS"/>
        </w:rPr>
        <w:t>Члан 10.</w:t>
      </w:r>
      <w:bookmarkEnd w:id="90"/>
      <w:bookmarkEnd w:id="91"/>
    </w:p>
    <w:p w14:paraId="65FBC5B5" w14:textId="77777777" w:rsidR="00230625" w:rsidRPr="00230625" w:rsidRDefault="00230625" w:rsidP="00230625">
      <w:pPr>
        <w:ind w:firstLine="708"/>
        <w:jc w:val="both"/>
      </w:pPr>
      <w:proofErr w:type="gramStart"/>
      <w:r w:rsidRPr="00230625">
        <w:lastRenderedPageBreak/>
        <w:t xml:space="preserve">Наручилац ће </w:t>
      </w:r>
      <w:r w:rsidRPr="00230625">
        <w:rPr>
          <w:lang w:val="sr-Cyrl-RS"/>
        </w:rPr>
        <w:t>добављачу</w:t>
      </w:r>
      <w:r w:rsidRPr="00230625">
        <w:t xml:space="preserve"> наплатити уговорну казну или средство обезбеђења из члана 6.</w:t>
      </w:r>
      <w:proofErr w:type="gramEnd"/>
      <w:r w:rsidRPr="00230625">
        <w:rPr>
          <w:lang w:val="sr-Cyrl-RS"/>
        </w:rPr>
        <w:t xml:space="preserve"> став 1. алинеја 2.</w:t>
      </w:r>
      <w:r w:rsidRPr="00230625">
        <w:t xml:space="preserve"> </w:t>
      </w:r>
      <w:proofErr w:type="gramStart"/>
      <w:r w:rsidRPr="00230625">
        <w:t>овог</w:t>
      </w:r>
      <w:proofErr w:type="gramEnd"/>
      <w:r w:rsidRPr="00230625">
        <w:t xml:space="preserve"> уговора, уколико задоцни или неиспуњава своје oбавезе из уговора.</w:t>
      </w:r>
    </w:p>
    <w:p w14:paraId="06DCA053" w14:textId="77777777" w:rsidR="00230625" w:rsidRPr="00230625" w:rsidRDefault="00230625" w:rsidP="00230625">
      <w:pPr>
        <w:pStyle w:val="NoSpacing"/>
        <w:ind w:firstLine="708"/>
        <w:jc w:val="both"/>
        <w:rPr>
          <w:rFonts w:ascii="Times New Roman" w:hAnsi="Times New Roman" w:cs="Times New Roman"/>
          <w:noProof/>
          <w:sz w:val="24"/>
          <w:szCs w:val="24"/>
          <w:lang w:val="sr-Cyrl-RS"/>
        </w:rPr>
      </w:pPr>
      <w:r w:rsidRPr="00230625">
        <w:rPr>
          <w:rFonts w:ascii="Times New Roman" w:hAnsi="Times New Roman" w:cs="Times New Roman"/>
          <w:noProof/>
          <w:sz w:val="24"/>
          <w:szCs w:val="24"/>
        </w:rPr>
        <w:t xml:space="preserve">Уколико </w:t>
      </w:r>
      <w:r w:rsidRPr="00230625">
        <w:rPr>
          <w:rFonts w:ascii="Times New Roman" w:hAnsi="Times New Roman" w:cs="Times New Roman"/>
          <w:sz w:val="24"/>
          <w:szCs w:val="24"/>
          <w:lang w:val="sr-Cyrl-RS"/>
        </w:rPr>
        <w:t>добављач</w:t>
      </w:r>
      <w:r w:rsidRPr="00230625">
        <w:rPr>
          <w:rFonts w:ascii="Times New Roman" w:hAnsi="Times New Roman" w:cs="Times New Roman"/>
          <w:noProof/>
          <w:sz w:val="24"/>
          <w:szCs w:val="24"/>
        </w:rPr>
        <w:t xml:space="preserve"> не </w:t>
      </w:r>
      <w:r w:rsidRPr="00230625">
        <w:rPr>
          <w:rFonts w:ascii="Times New Roman" w:hAnsi="Times New Roman" w:cs="Times New Roman"/>
          <w:noProof/>
          <w:sz w:val="24"/>
          <w:szCs w:val="24"/>
          <w:lang w:val="sr-Cyrl-RS"/>
        </w:rPr>
        <w:t xml:space="preserve">изврши предметне радове </w:t>
      </w:r>
      <w:r w:rsidRPr="00230625">
        <w:rPr>
          <w:rFonts w:ascii="Times New Roman" w:hAnsi="Times New Roman" w:cs="Times New Roman"/>
          <w:noProof/>
          <w:sz w:val="24"/>
          <w:szCs w:val="24"/>
        </w:rPr>
        <w:t>у рок</w:t>
      </w:r>
      <w:r w:rsidRPr="00230625">
        <w:rPr>
          <w:rFonts w:ascii="Times New Roman" w:hAnsi="Times New Roman" w:cs="Times New Roman"/>
          <w:noProof/>
          <w:sz w:val="24"/>
          <w:szCs w:val="24"/>
          <w:lang w:val="sr-Cyrl-RS"/>
        </w:rPr>
        <w:t xml:space="preserve">у </w:t>
      </w:r>
      <w:r w:rsidRPr="00230625">
        <w:rPr>
          <w:rFonts w:ascii="Times New Roman" w:hAnsi="Times New Roman" w:cs="Times New Roman"/>
          <w:noProof/>
          <w:sz w:val="24"/>
          <w:szCs w:val="24"/>
        </w:rPr>
        <w:t>предвиђеним овим уговором,</w:t>
      </w:r>
      <w:r w:rsidRPr="00230625">
        <w:rPr>
          <w:rFonts w:ascii="Times New Roman" w:hAnsi="Times New Roman" w:cs="Times New Roman"/>
          <w:noProof/>
          <w:sz w:val="24"/>
          <w:szCs w:val="24"/>
          <w:lang w:val="sr-Cyrl-RS"/>
        </w:rPr>
        <w:t xml:space="preserve"> </w:t>
      </w:r>
      <w:r w:rsidRPr="00230625">
        <w:rPr>
          <w:rFonts w:ascii="Times New Roman" w:hAnsi="Times New Roman" w:cs="Times New Roman"/>
          <w:noProof/>
          <w:sz w:val="24"/>
          <w:szCs w:val="24"/>
        </w:rPr>
        <w:t>односно задоцни са испуњењем уговорне обавезе, наручилац има право да:</w:t>
      </w:r>
    </w:p>
    <w:p w14:paraId="58FF5563" w14:textId="77777777" w:rsidR="00230625" w:rsidRPr="00230625" w:rsidRDefault="00230625" w:rsidP="00230625">
      <w:pPr>
        <w:pStyle w:val="NoSpacing"/>
        <w:numPr>
          <w:ilvl w:val="0"/>
          <w:numId w:val="26"/>
        </w:numPr>
        <w:jc w:val="both"/>
        <w:rPr>
          <w:rFonts w:ascii="Times New Roman" w:hAnsi="Times New Roman" w:cs="Times New Roman"/>
          <w:noProof/>
          <w:sz w:val="24"/>
          <w:szCs w:val="24"/>
        </w:rPr>
      </w:pPr>
      <w:r w:rsidRPr="00230625">
        <w:rPr>
          <w:rFonts w:ascii="Times New Roman" w:hAnsi="Times New Roman" w:cs="Times New Roman"/>
          <w:noProof/>
          <w:sz w:val="24"/>
          <w:szCs w:val="24"/>
        </w:rPr>
        <w:t xml:space="preserve">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w:t>
      </w:r>
      <w:r w:rsidRPr="00230625">
        <w:rPr>
          <w:rFonts w:ascii="Times New Roman" w:hAnsi="Times New Roman" w:cs="Times New Roman"/>
          <w:sz w:val="24"/>
          <w:szCs w:val="24"/>
          <w:lang w:val="sr-Cyrl-RS"/>
        </w:rPr>
        <w:t xml:space="preserve">добављача </w:t>
      </w:r>
      <w:r w:rsidRPr="00230625">
        <w:rPr>
          <w:rFonts w:ascii="Times New Roman" w:hAnsi="Times New Roman" w:cs="Times New Roman"/>
          <w:noProof/>
          <w:sz w:val="24"/>
          <w:szCs w:val="24"/>
        </w:rPr>
        <w:t>без одлагања обавестити.</w:t>
      </w:r>
    </w:p>
    <w:p w14:paraId="567B8A82" w14:textId="77777777" w:rsidR="00230625" w:rsidRPr="00230625" w:rsidRDefault="00230625" w:rsidP="00230625">
      <w:pPr>
        <w:pStyle w:val="Normal1"/>
        <w:shd w:val="clear" w:color="auto" w:fill="FFFFFF"/>
        <w:spacing w:before="0" w:beforeAutospacing="0" w:after="0" w:afterAutospacing="0"/>
        <w:ind w:firstLine="706"/>
        <w:jc w:val="both"/>
        <w:rPr>
          <w:noProof/>
          <w:lang w:val="sr-Cyrl-RS"/>
        </w:rPr>
      </w:pPr>
      <w:r w:rsidRPr="00230625">
        <w:rPr>
          <w:noProof/>
        </w:rPr>
        <w:t>Уколико наступи случај из става</w:t>
      </w:r>
      <w:r w:rsidRPr="00230625">
        <w:rPr>
          <w:noProof/>
          <w:lang w:val="sr-Cyrl-RS"/>
        </w:rPr>
        <w:t xml:space="preserve"> 2. овог члана а </w:t>
      </w:r>
      <w:r w:rsidRPr="00230625">
        <w:rPr>
          <w:lang w:val="sr-Cyrl-RS"/>
        </w:rPr>
        <w:t xml:space="preserve">добављач </w:t>
      </w:r>
      <w:r w:rsidRPr="00230625">
        <w:rPr>
          <w:noProof/>
          <w:lang w:val="sr-Cyrl-RS"/>
        </w:rPr>
        <w:t>изврши радове и</w:t>
      </w:r>
      <w:r w:rsidRPr="00230625">
        <w:rPr>
          <w:noProof/>
        </w:rPr>
        <w:t xml:space="preserve"> наручилац</w:t>
      </w:r>
      <w:r w:rsidRPr="00230625">
        <w:rPr>
          <w:noProof/>
          <w:lang w:val="sr-Cyrl-RS"/>
        </w:rPr>
        <w:t xml:space="preserve"> прими испуњење уговорне обавезе, он</w:t>
      </w:r>
      <w:r w:rsidRPr="00230625">
        <w:rPr>
          <w:noProof/>
        </w:rPr>
        <w:t xml:space="preserve"> ће без одлагања обавестити </w:t>
      </w:r>
      <w:r w:rsidRPr="00230625">
        <w:rPr>
          <w:lang w:val="sr-Cyrl-RS"/>
        </w:rPr>
        <w:t>добављача</w:t>
      </w:r>
      <w:r w:rsidRPr="00230625">
        <w:rPr>
          <w:noProof/>
        </w:rPr>
        <w:t xml:space="preserve"> да задржава своје право на уговорну казну из став</w:t>
      </w:r>
      <w:r w:rsidRPr="00230625">
        <w:rPr>
          <w:noProof/>
          <w:lang w:val="sr-Cyrl-RS"/>
        </w:rPr>
        <w:t>а</w:t>
      </w:r>
      <w:r w:rsidRPr="00230625">
        <w:rPr>
          <w:noProof/>
        </w:rPr>
        <w:t xml:space="preserve"> 2. овог </w:t>
      </w:r>
      <w:r w:rsidRPr="00230625">
        <w:rPr>
          <w:noProof/>
          <w:lang w:val="sr-Cyrl-RS"/>
        </w:rPr>
        <w:t>члана.</w:t>
      </w:r>
    </w:p>
    <w:p w14:paraId="5C7D8B5F" w14:textId="77777777" w:rsidR="00230625" w:rsidRPr="00230625" w:rsidRDefault="00230625" w:rsidP="00230625">
      <w:pPr>
        <w:pStyle w:val="NoSpacing"/>
        <w:ind w:firstLine="708"/>
        <w:jc w:val="both"/>
        <w:rPr>
          <w:rFonts w:ascii="Times New Roman" w:hAnsi="Times New Roman" w:cs="Times New Roman"/>
          <w:noProof/>
          <w:sz w:val="24"/>
          <w:szCs w:val="24"/>
          <w:lang w:val="sr-Cyrl-RS"/>
        </w:rPr>
      </w:pPr>
      <w:r w:rsidRPr="00230625">
        <w:rPr>
          <w:rFonts w:ascii="Times New Roman" w:hAnsi="Times New Roman" w:cs="Times New Roman"/>
          <w:noProof/>
          <w:sz w:val="24"/>
          <w:szCs w:val="24"/>
        </w:rPr>
        <w:t xml:space="preserve">Уколико </w:t>
      </w:r>
      <w:r w:rsidRPr="00230625">
        <w:rPr>
          <w:rFonts w:ascii="Times New Roman" w:hAnsi="Times New Roman" w:cs="Times New Roman"/>
          <w:sz w:val="24"/>
          <w:szCs w:val="24"/>
          <w:lang w:val="sr-Cyrl-RS"/>
        </w:rPr>
        <w:t>добављачу</w:t>
      </w:r>
      <w:r w:rsidRPr="00230625">
        <w:rPr>
          <w:rFonts w:ascii="Times New Roman" w:hAnsi="Times New Roman" w:cs="Times New Roman"/>
          <w:noProof/>
          <w:sz w:val="24"/>
          <w:szCs w:val="24"/>
        </w:rPr>
        <w:t xml:space="preserve"> не </w:t>
      </w:r>
      <w:r w:rsidRPr="00230625">
        <w:rPr>
          <w:rFonts w:ascii="Times New Roman" w:hAnsi="Times New Roman" w:cs="Times New Roman"/>
          <w:noProof/>
          <w:sz w:val="24"/>
          <w:szCs w:val="24"/>
          <w:lang w:val="sr-Cyrl-RS"/>
        </w:rPr>
        <w:t xml:space="preserve">изврши предметне радове </w:t>
      </w:r>
      <w:r w:rsidRPr="00230625">
        <w:rPr>
          <w:rFonts w:ascii="Times New Roman" w:hAnsi="Times New Roman" w:cs="Times New Roman"/>
          <w:noProof/>
          <w:sz w:val="24"/>
          <w:szCs w:val="24"/>
        </w:rPr>
        <w:t>у</w:t>
      </w:r>
      <w:r w:rsidRPr="00230625">
        <w:rPr>
          <w:rFonts w:ascii="Times New Roman" w:hAnsi="Times New Roman" w:cs="Times New Roman"/>
          <w:noProof/>
          <w:sz w:val="24"/>
          <w:szCs w:val="24"/>
          <w:lang w:val="sr-Cyrl-RS"/>
        </w:rPr>
        <w:t xml:space="preserve"> предвиђеном</w:t>
      </w:r>
      <w:r w:rsidRPr="00230625">
        <w:rPr>
          <w:rFonts w:ascii="Times New Roman" w:hAnsi="Times New Roman" w:cs="Times New Roman"/>
          <w:noProof/>
          <w:sz w:val="24"/>
          <w:szCs w:val="24"/>
        </w:rPr>
        <w:t xml:space="preserve"> рок</w:t>
      </w:r>
      <w:r w:rsidRPr="00230625">
        <w:rPr>
          <w:rFonts w:ascii="Times New Roman" w:hAnsi="Times New Roman" w:cs="Times New Roman"/>
          <w:noProof/>
          <w:sz w:val="24"/>
          <w:szCs w:val="24"/>
          <w:lang w:val="sr-Cyrl-RS"/>
        </w:rPr>
        <w:t>у</w:t>
      </w:r>
      <w:r w:rsidRPr="00230625">
        <w:rPr>
          <w:rFonts w:ascii="Times New Roman" w:hAnsi="Times New Roman" w:cs="Times New Roman"/>
          <w:noProof/>
          <w:sz w:val="24"/>
          <w:szCs w:val="24"/>
        </w:rPr>
        <w:t>, наручилац има право да:</w:t>
      </w:r>
    </w:p>
    <w:p w14:paraId="575895CD" w14:textId="77777777" w:rsidR="00230625" w:rsidRPr="00230625" w:rsidRDefault="00230625" w:rsidP="00230625">
      <w:pPr>
        <w:pStyle w:val="NoSpacing"/>
        <w:numPr>
          <w:ilvl w:val="0"/>
          <w:numId w:val="27"/>
        </w:numPr>
        <w:jc w:val="both"/>
        <w:rPr>
          <w:rFonts w:ascii="Times New Roman" w:hAnsi="Times New Roman" w:cs="Times New Roman"/>
          <w:noProof/>
          <w:sz w:val="24"/>
          <w:szCs w:val="24"/>
        </w:rPr>
      </w:pPr>
      <w:r w:rsidRPr="00230625">
        <w:rPr>
          <w:rFonts w:ascii="Times New Roman" w:hAnsi="Times New Roman" w:cs="Times New Roman"/>
          <w:noProof/>
          <w:sz w:val="24"/>
          <w:szCs w:val="24"/>
        </w:rPr>
        <w:t>да једнострано раскине овај уговор и да наплати средств</w:t>
      </w:r>
      <w:r w:rsidRPr="00230625">
        <w:rPr>
          <w:rFonts w:ascii="Times New Roman" w:hAnsi="Times New Roman" w:cs="Times New Roman"/>
          <w:noProof/>
          <w:sz w:val="24"/>
          <w:szCs w:val="24"/>
          <w:lang w:val="sr-Cyrl-RS"/>
        </w:rPr>
        <w:t>о</w:t>
      </w:r>
      <w:r w:rsidRPr="00230625">
        <w:rPr>
          <w:rFonts w:ascii="Times New Roman" w:hAnsi="Times New Roman" w:cs="Times New Roman"/>
          <w:noProof/>
          <w:sz w:val="24"/>
          <w:szCs w:val="24"/>
        </w:rPr>
        <w:t xml:space="preserve"> обезбеђења из члана </w:t>
      </w:r>
      <w:r w:rsidRPr="00230625">
        <w:rPr>
          <w:rFonts w:ascii="Times New Roman" w:hAnsi="Times New Roman" w:cs="Times New Roman"/>
          <w:noProof/>
          <w:sz w:val="24"/>
          <w:szCs w:val="24"/>
          <w:lang w:val="sr-Cyrl-RS"/>
        </w:rPr>
        <w:t>6</w:t>
      </w:r>
      <w:r w:rsidRPr="00230625">
        <w:rPr>
          <w:rFonts w:ascii="Times New Roman" w:hAnsi="Times New Roman" w:cs="Times New Roman"/>
          <w:noProof/>
          <w:sz w:val="24"/>
          <w:szCs w:val="24"/>
        </w:rPr>
        <w:t xml:space="preserve">. </w:t>
      </w:r>
      <w:r w:rsidRPr="00230625">
        <w:rPr>
          <w:rFonts w:ascii="Times New Roman" w:hAnsi="Times New Roman" w:cs="Times New Roman"/>
          <w:noProof/>
          <w:sz w:val="24"/>
          <w:szCs w:val="24"/>
          <w:lang w:val="sr-Cyrl-RS"/>
        </w:rPr>
        <w:t xml:space="preserve">став 1. алинеја 2. </w:t>
      </w:r>
      <w:r w:rsidRPr="00230625">
        <w:rPr>
          <w:rFonts w:ascii="Times New Roman" w:hAnsi="Times New Roman" w:cs="Times New Roman"/>
          <w:noProof/>
          <w:sz w:val="24"/>
          <w:szCs w:val="24"/>
        </w:rPr>
        <w:t>овог уговора.</w:t>
      </w:r>
    </w:p>
    <w:p w14:paraId="7C77AE96" w14:textId="77777777" w:rsidR="00230625" w:rsidRPr="00230625" w:rsidRDefault="00230625" w:rsidP="00230625">
      <w:pPr>
        <w:pStyle w:val="NoSpacing"/>
        <w:ind w:firstLine="708"/>
        <w:jc w:val="both"/>
        <w:rPr>
          <w:rFonts w:ascii="Times New Roman" w:hAnsi="Times New Roman" w:cs="Times New Roman"/>
          <w:noProof/>
          <w:sz w:val="24"/>
          <w:szCs w:val="24"/>
        </w:rPr>
      </w:pPr>
      <w:proofErr w:type="gramStart"/>
      <w:r w:rsidRPr="00230625">
        <w:rPr>
          <w:rFonts w:ascii="Times New Roman" w:hAnsi="Times New Roman" w:cs="Times New Roman"/>
          <w:noProof/>
          <w:sz w:val="24"/>
          <w:szCs w:val="24"/>
        </w:rPr>
        <w:t xml:space="preserve">У случају наступања чињеница које могу утицати да </w:t>
      </w:r>
      <w:r w:rsidRPr="00230625">
        <w:rPr>
          <w:rFonts w:ascii="Times New Roman" w:hAnsi="Times New Roman" w:cs="Times New Roman"/>
          <w:noProof/>
          <w:sz w:val="24"/>
          <w:szCs w:val="24"/>
          <w:lang w:val="sr-Cyrl-RS"/>
        </w:rPr>
        <w:t>предметни радови не буду извршени</w:t>
      </w:r>
      <w:r w:rsidRPr="00230625">
        <w:rPr>
          <w:rFonts w:ascii="Times New Roman" w:hAnsi="Times New Roman" w:cs="Times New Roman"/>
          <w:noProof/>
          <w:sz w:val="24"/>
          <w:szCs w:val="24"/>
        </w:rPr>
        <w:t xml:space="preserve"> у ро</w:t>
      </w:r>
      <w:r w:rsidRPr="00230625">
        <w:rPr>
          <w:rFonts w:ascii="Times New Roman" w:hAnsi="Times New Roman" w:cs="Times New Roman"/>
          <w:noProof/>
          <w:sz w:val="24"/>
          <w:szCs w:val="24"/>
          <w:lang w:val="sr-Cyrl-RS"/>
        </w:rPr>
        <w:t>ку</w:t>
      </w:r>
      <w:r w:rsidRPr="00230625">
        <w:rPr>
          <w:rFonts w:ascii="Times New Roman" w:hAnsi="Times New Roman" w:cs="Times New Roman"/>
          <w:noProof/>
          <w:sz w:val="24"/>
          <w:szCs w:val="24"/>
        </w:rPr>
        <w:t xml:space="preserve"> из овог уговора, </w:t>
      </w:r>
      <w:r w:rsidRPr="00230625">
        <w:rPr>
          <w:rFonts w:ascii="Times New Roman" w:hAnsi="Times New Roman" w:cs="Times New Roman"/>
          <w:sz w:val="24"/>
          <w:szCs w:val="24"/>
          <w:lang w:val="sr-Cyrl-RS"/>
        </w:rPr>
        <w:t>добављач</w:t>
      </w:r>
      <w:r w:rsidRPr="00230625">
        <w:rPr>
          <w:rFonts w:ascii="Times New Roman" w:hAnsi="Times New Roman" w:cs="Times New Roman"/>
          <w:noProof/>
          <w:sz w:val="24"/>
          <w:szCs w:val="24"/>
        </w:rPr>
        <w:t xml:space="preserve"> је дужан да одмах по њиховом сазнању о истим писмено обавести наручиоца.</w:t>
      </w:r>
      <w:proofErr w:type="gramEnd"/>
    </w:p>
    <w:p w14:paraId="1671BDE2" w14:textId="77777777" w:rsidR="00230625" w:rsidRPr="00230625" w:rsidRDefault="00230625" w:rsidP="00230625">
      <w:pPr>
        <w:pStyle w:val="NoSpacing"/>
        <w:ind w:firstLine="708"/>
        <w:jc w:val="both"/>
        <w:rPr>
          <w:rFonts w:ascii="Times New Roman" w:hAnsi="Times New Roman" w:cs="Times New Roman"/>
          <w:noProof/>
          <w:sz w:val="24"/>
          <w:szCs w:val="24"/>
        </w:rPr>
      </w:pPr>
      <w:r w:rsidRPr="00230625">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248E57A7" w14:textId="77777777" w:rsidR="00230625" w:rsidRPr="00230625" w:rsidRDefault="00230625" w:rsidP="00230625">
      <w:pPr>
        <w:pStyle w:val="NoSpacing"/>
        <w:ind w:firstLine="708"/>
        <w:jc w:val="both"/>
        <w:rPr>
          <w:rFonts w:ascii="Times New Roman" w:hAnsi="Times New Roman" w:cs="Times New Roman"/>
          <w:noProof/>
          <w:sz w:val="24"/>
          <w:szCs w:val="24"/>
          <w:lang w:val="sr-Cyrl-RS"/>
        </w:rPr>
      </w:pPr>
      <w:proofErr w:type="gramStart"/>
      <w:r w:rsidRPr="00230625">
        <w:rPr>
          <w:rFonts w:ascii="Times New Roman" w:hAnsi="Times New Roman" w:cs="Times New Roman"/>
          <w:noProof/>
          <w:sz w:val="24"/>
          <w:szCs w:val="24"/>
        </w:rPr>
        <w:t xml:space="preserve">Наплатом уговорне казне </w:t>
      </w:r>
      <w:r w:rsidRPr="00230625">
        <w:rPr>
          <w:rFonts w:ascii="Times New Roman" w:hAnsi="Times New Roman" w:cs="Times New Roman"/>
          <w:sz w:val="24"/>
          <w:szCs w:val="24"/>
        </w:rPr>
        <w:t xml:space="preserve">и средства обезбеђења из </w:t>
      </w:r>
      <w:r w:rsidRPr="00230625">
        <w:rPr>
          <w:rFonts w:ascii="Times New Roman" w:hAnsi="Times New Roman" w:cs="Times New Roman"/>
          <w:noProof/>
          <w:sz w:val="24"/>
          <w:szCs w:val="24"/>
        </w:rPr>
        <w:t xml:space="preserve">члана </w:t>
      </w:r>
      <w:r w:rsidRPr="00230625">
        <w:rPr>
          <w:rFonts w:ascii="Times New Roman" w:hAnsi="Times New Roman" w:cs="Times New Roman"/>
          <w:noProof/>
          <w:sz w:val="24"/>
          <w:szCs w:val="24"/>
          <w:lang w:val="sr-Cyrl-RS"/>
        </w:rPr>
        <w:t>6</w:t>
      </w:r>
      <w:r w:rsidRPr="00230625">
        <w:rPr>
          <w:rFonts w:ascii="Times New Roman" w:hAnsi="Times New Roman" w:cs="Times New Roman"/>
          <w:noProof/>
          <w:sz w:val="24"/>
          <w:szCs w:val="24"/>
        </w:rPr>
        <w:t>.</w:t>
      </w:r>
      <w:proofErr w:type="gramEnd"/>
      <w:r w:rsidRPr="00230625">
        <w:rPr>
          <w:rFonts w:ascii="Times New Roman" w:hAnsi="Times New Roman" w:cs="Times New Roman"/>
          <w:noProof/>
          <w:sz w:val="24"/>
          <w:szCs w:val="24"/>
        </w:rPr>
        <w:t xml:space="preserve"> </w:t>
      </w:r>
      <w:r w:rsidRPr="00230625">
        <w:rPr>
          <w:rFonts w:ascii="Times New Roman" w:hAnsi="Times New Roman" w:cs="Times New Roman"/>
          <w:noProof/>
          <w:sz w:val="24"/>
          <w:szCs w:val="24"/>
          <w:lang w:val="sr-Cyrl-RS"/>
        </w:rPr>
        <w:t>став 1. алинеја 2.</w:t>
      </w:r>
      <w:r w:rsidRPr="00230625">
        <w:rPr>
          <w:rFonts w:ascii="Times New Roman" w:hAnsi="Times New Roman" w:cs="Times New Roman"/>
          <w:noProof/>
          <w:sz w:val="24"/>
          <w:szCs w:val="24"/>
        </w:rPr>
        <w:t>овог уговора</w:t>
      </w:r>
      <w:r w:rsidRPr="00230625">
        <w:rPr>
          <w:rFonts w:ascii="Times New Roman" w:hAnsi="Times New Roman" w:cs="Times New Roman"/>
          <w:sz w:val="24"/>
          <w:szCs w:val="24"/>
        </w:rPr>
        <w:t xml:space="preserve">, </w:t>
      </w:r>
      <w:r w:rsidRPr="00230625">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230625">
        <w:rPr>
          <w:rFonts w:ascii="Times New Roman" w:hAnsi="Times New Roman" w:cs="Times New Roman"/>
          <w:noProof/>
          <w:sz w:val="24"/>
          <w:szCs w:val="24"/>
          <w:lang w:val="sr-Cyrl-RS"/>
        </w:rPr>
        <w:t>.</w:t>
      </w:r>
    </w:p>
    <w:p w14:paraId="03C55F43" w14:textId="77777777" w:rsidR="00230625" w:rsidRPr="00230625" w:rsidRDefault="00230625" w:rsidP="00230625">
      <w:pPr>
        <w:jc w:val="center"/>
        <w:outlineLvl w:val="0"/>
        <w:rPr>
          <w:b/>
          <w:noProof/>
          <w:color w:val="000000" w:themeColor="text1"/>
        </w:rPr>
      </w:pPr>
    </w:p>
    <w:p w14:paraId="45E44CA7" w14:textId="77777777" w:rsidR="00230625" w:rsidRPr="00230625" w:rsidRDefault="00230625" w:rsidP="00230625">
      <w:pPr>
        <w:jc w:val="center"/>
        <w:outlineLvl w:val="0"/>
        <w:rPr>
          <w:noProof/>
        </w:rPr>
      </w:pPr>
      <w:bookmarkStart w:id="92" w:name="_Toc512505766"/>
      <w:bookmarkStart w:id="93" w:name="_Toc536018643"/>
      <w:r w:rsidRPr="00230625">
        <w:rPr>
          <w:b/>
          <w:noProof/>
        </w:rPr>
        <w:t xml:space="preserve">Члан </w:t>
      </w:r>
      <w:r w:rsidRPr="00230625">
        <w:rPr>
          <w:b/>
          <w:noProof/>
          <w:lang w:val="sr-Cyrl-RS"/>
        </w:rPr>
        <w:t>11</w:t>
      </w:r>
      <w:r w:rsidRPr="00230625">
        <w:rPr>
          <w:b/>
          <w:noProof/>
        </w:rPr>
        <w:t>.</w:t>
      </w:r>
      <w:bookmarkEnd w:id="92"/>
      <w:bookmarkEnd w:id="93"/>
    </w:p>
    <w:p w14:paraId="625D8F2A" w14:textId="77777777" w:rsidR="00230625" w:rsidRPr="00230625" w:rsidRDefault="00230625" w:rsidP="00230625">
      <w:pPr>
        <w:ind w:firstLine="720"/>
        <w:jc w:val="both"/>
        <w:rPr>
          <w:noProof/>
          <w:lang w:val="sr-Latn-RS"/>
        </w:rPr>
      </w:pPr>
      <w:r w:rsidRPr="00230625">
        <w:rPr>
          <w:noProof/>
          <w:lang w:val="en-US"/>
        </w:rPr>
        <w:t xml:space="preserve">За праћење техничке реализације </w:t>
      </w:r>
      <w:r w:rsidRPr="00230625">
        <w:rPr>
          <w:noProof/>
          <w:lang w:val="sr-Cyrl-RS"/>
        </w:rPr>
        <w:t xml:space="preserve">и </w:t>
      </w:r>
      <w:r w:rsidRPr="00230625">
        <w:rPr>
          <w:noProof/>
          <w:lang w:val="en-US"/>
        </w:rPr>
        <w:t>извршења уговорних обавеза уговорних страна</w:t>
      </w:r>
      <w:r w:rsidRPr="00230625">
        <w:rPr>
          <w:noProof/>
          <w:lang w:val="sr-Cyrl-RS"/>
        </w:rPr>
        <w:t xml:space="preserve"> </w:t>
      </w:r>
      <w:r w:rsidRPr="00230625">
        <w:rPr>
          <w:noProof/>
          <w:lang w:val="en-US"/>
        </w:rPr>
        <w:t xml:space="preserve">у име наручиоца овлашћује се </w:t>
      </w:r>
      <w:r w:rsidRPr="00230625">
        <w:rPr>
          <w:noProof/>
          <w:lang w:val="sr-Latn-RS"/>
        </w:rPr>
        <w:t>______________________.</w:t>
      </w:r>
    </w:p>
    <w:p w14:paraId="3A4A18B2" w14:textId="77777777" w:rsidR="00230625" w:rsidRPr="00230625" w:rsidRDefault="00230625" w:rsidP="00230625">
      <w:pPr>
        <w:ind w:firstLine="720"/>
        <w:jc w:val="both"/>
        <w:rPr>
          <w:noProof/>
          <w:lang w:val="sr-Cyrl-RS"/>
        </w:rPr>
      </w:pPr>
      <w:r w:rsidRPr="00230625">
        <w:rPr>
          <w:noProof/>
          <w:lang w:val="en-US"/>
        </w:rPr>
        <w:t>За праћењ</w:t>
      </w:r>
      <w:r w:rsidRPr="00230625">
        <w:rPr>
          <w:noProof/>
          <w:lang w:val="sr-Cyrl-RS"/>
        </w:rPr>
        <w:t>е</w:t>
      </w:r>
      <w:r w:rsidRPr="00230625">
        <w:rPr>
          <w:noProof/>
          <w:lang w:val="en-US"/>
        </w:rPr>
        <w:t xml:space="preserve"> финансијске реализације овог уговора у име наручиоца овлашћује се </w:t>
      </w:r>
      <w:r w:rsidRPr="00230625">
        <w:rPr>
          <w:noProof/>
          <w:lang w:val="sr-Latn-RS"/>
        </w:rPr>
        <w:t>___________________________.</w:t>
      </w:r>
    </w:p>
    <w:p w14:paraId="47A247B8" w14:textId="77777777" w:rsidR="00230625" w:rsidRPr="00230625" w:rsidRDefault="00230625" w:rsidP="00230625">
      <w:pPr>
        <w:outlineLvl w:val="0"/>
        <w:rPr>
          <w:noProof/>
          <w:lang w:val="sr-Latn-RS"/>
        </w:rPr>
      </w:pPr>
    </w:p>
    <w:p w14:paraId="37A63CA1" w14:textId="77777777" w:rsidR="00230625" w:rsidRPr="00230625" w:rsidRDefault="00230625" w:rsidP="00230625">
      <w:pPr>
        <w:jc w:val="center"/>
        <w:outlineLvl w:val="0"/>
        <w:rPr>
          <w:noProof/>
          <w:lang w:val="sr-Cyrl-CS"/>
        </w:rPr>
      </w:pPr>
      <w:bookmarkStart w:id="94" w:name="_Toc512505767"/>
      <w:bookmarkStart w:id="95" w:name="_Toc536018644"/>
      <w:r w:rsidRPr="00230625">
        <w:rPr>
          <w:b/>
          <w:noProof/>
        </w:rPr>
        <w:t xml:space="preserve">Члан </w:t>
      </w:r>
      <w:r w:rsidRPr="00230625">
        <w:rPr>
          <w:b/>
          <w:noProof/>
          <w:lang w:val="sr-Cyrl-RS"/>
        </w:rPr>
        <w:t>12</w:t>
      </w:r>
      <w:r w:rsidRPr="00230625">
        <w:rPr>
          <w:b/>
          <w:noProof/>
        </w:rPr>
        <w:t>.</w:t>
      </w:r>
      <w:bookmarkEnd w:id="94"/>
      <w:bookmarkEnd w:id="95"/>
    </w:p>
    <w:p w14:paraId="7F70BDB5" w14:textId="77777777" w:rsidR="00230625" w:rsidRPr="00230625" w:rsidRDefault="00230625" w:rsidP="00230625">
      <w:pPr>
        <w:ind w:firstLine="720"/>
        <w:jc w:val="both"/>
        <w:rPr>
          <w:noProof/>
        </w:rPr>
      </w:pPr>
      <w:r w:rsidRPr="00230625">
        <w:rPr>
          <w:noProof/>
        </w:rPr>
        <w:t xml:space="preserve">Уговорне стране овај уговор закључују до дана док </w:t>
      </w:r>
      <w:r w:rsidRPr="00230625">
        <w:rPr>
          <w:noProof/>
          <w:lang w:val="sr-Cyrl-RS"/>
        </w:rPr>
        <w:t>и</w:t>
      </w:r>
      <w:r w:rsidRPr="00230625">
        <w:rPr>
          <w:noProof/>
        </w:rPr>
        <w:t xml:space="preserve">звођач за потребе наручиоца не изврши </w:t>
      </w:r>
      <w:r w:rsidRPr="00230625">
        <w:rPr>
          <w:noProof/>
          <w:lang w:val="sr-Cyrl-RS"/>
        </w:rPr>
        <w:t xml:space="preserve">предметне радове, </w:t>
      </w:r>
      <w:r w:rsidRPr="00230625">
        <w:rPr>
          <w:noProof/>
        </w:rPr>
        <w:t xml:space="preserve">a до максималног износа из члана 2. овог уговора, односно </w:t>
      </w:r>
      <w:r w:rsidRPr="00230625">
        <w:rPr>
          <w:noProof/>
          <w:lang w:val="sr-Cyrl-RS"/>
        </w:rPr>
        <w:t>шест месеци</w:t>
      </w:r>
      <w:r w:rsidRPr="00230625">
        <w:rPr>
          <w:noProof/>
        </w:rPr>
        <w:t xml:space="preserve"> од дана закључења овог уговора.</w:t>
      </w:r>
    </w:p>
    <w:p w14:paraId="232AC510" w14:textId="77777777" w:rsidR="00230625" w:rsidRPr="00230625" w:rsidRDefault="00230625" w:rsidP="00230625">
      <w:pPr>
        <w:rPr>
          <w:noProof/>
          <w:lang w:val="sr-Latn-RS"/>
        </w:rPr>
      </w:pPr>
    </w:p>
    <w:p w14:paraId="3AD6B77A" w14:textId="77777777" w:rsidR="00230625" w:rsidRPr="00230625" w:rsidRDefault="00230625" w:rsidP="00230625">
      <w:pPr>
        <w:jc w:val="center"/>
        <w:outlineLvl w:val="0"/>
        <w:rPr>
          <w:noProof/>
          <w:lang w:val="sr-Cyrl-RS"/>
        </w:rPr>
      </w:pPr>
      <w:bookmarkStart w:id="96" w:name="_Toc512505768"/>
      <w:bookmarkStart w:id="97" w:name="_Toc536018645"/>
      <w:r w:rsidRPr="00230625">
        <w:rPr>
          <w:b/>
          <w:noProof/>
        </w:rPr>
        <w:t xml:space="preserve">Члан </w:t>
      </w:r>
      <w:r w:rsidRPr="00230625">
        <w:rPr>
          <w:b/>
          <w:noProof/>
          <w:lang w:val="sr-Cyrl-RS"/>
        </w:rPr>
        <w:t>13</w:t>
      </w:r>
      <w:r w:rsidRPr="00230625">
        <w:rPr>
          <w:b/>
          <w:noProof/>
        </w:rPr>
        <w:t>.</w:t>
      </w:r>
      <w:bookmarkEnd w:id="96"/>
      <w:bookmarkEnd w:id="97"/>
    </w:p>
    <w:p w14:paraId="5A4993CB" w14:textId="77777777" w:rsidR="00230625" w:rsidRPr="00230625" w:rsidRDefault="00230625" w:rsidP="00230625">
      <w:pPr>
        <w:ind w:firstLine="708"/>
        <w:jc w:val="both"/>
        <w:rPr>
          <w:noProof/>
          <w:lang w:val="sr-Cyrl-RS"/>
        </w:rPr>
      </w:pPr>
      <w:r w:rsidRPr="00230625">
        <w:rPr>
          <w:noProof/>
          <w:lang w:val="en-US"/>
        </w:rPr>
        <w:t>Уговорне стране су сагласне да се ближе одређење начина реализације овог уговора врш</w:t>
      </w:r>
      <w:r w:rsidRPr="00230625">
        <w:rPr>
          <w:noProof/>
        </w:rPr>
        <w:t>и</w:t>
      </w:r>
      <w:r w:rsidRPr="00230625">
        <w:rPr>
          <w:noProof/>
          <w:lang w:val="en-US"/>
        </w:rPr>
        <w:t xml:space="preserve"> путем протокола о спровођењу овог уговора закљученим између уговорних страна.</w:t>
      </w:r>
    </w:p>
    <w:p w14:paraId="53B7AFBB" w14:textId="77777777" w:rsidR="00230625" w:rsidRPr="00230625" w:rsidRDefault="00230625" w:rsidP="00230625">
      <w:pPr>
        <w:ind w:firstLine="708"/>
        <w:jc w:val="both"/>
        <w:rPr>
          <w:noProof/>
          <w:lang w:val="sr-Cyrl-RS"/>
        </w:rPr>
      </w:pPr>
    </w:p>
    <w:p w14:paraId="48DD82BB" w14:textId="77777777" w:rsidR="00230625" w:rsidRPr="00230625" w:rsidRDefault="00230625" w:rsidP="00230625">
      <w:pPr>
        <w:jc w:val="center"/>
        <w:outlineLvl w:val="0"/>
        <w:rPr>
          <w:noProof/>
        </w:rPr>
      </w:pPr>
      <w:bookmarkStart w:id="98" w:name="_Toc512505769"/>
      <w:bookmarkStart w:id="99" w:name="_Toc536018646"/>
      <w:r w:rsidRPr="00230625">
        <w:rPr>
          <w:b/>
          <w:noProof/>
        </w:rPr>
        <w:t>Члан 1</w:t>
      </w:r>
      <w:r w:rsidRPr="00230625">
        <w:rPr>
          <w:b/>
          <w:noProof/>
          <w:lang w:val="sr-Cyrl-RS"/>
        </w:rPr>
        <w:t>4</w:t>
      </w:r>
      <w:r w:rsidRPr="00230625">
        <w:rPr>
          <w:b/>
          <w:noProof/>
        </w:rPr>
        <w:t>.</w:t>
      </w:r>
      <w:bookmarkEnd w:id="98"/>
      <w:bookmarkEnd w:id="99"/>
    </w:p>
    <w:p w14:paraId="74ED2C0D" w14:textId="77777777" w:rsidR="00230625" w:rsidRPr="00230625" w:rsidRDefault="00230625" w:rsidP="00230625">
      <w:pPr>
        <w:ind w:firstLine="741"/>
        <w:jc w:val="both"/>
        <w:rPr>
          <w:noProof/>
        </w:rPr>
      </w:pPr>
      <w:r w:rsidRPr="00230625">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49BFF30C" w14:textId="77777777" w:rsidR="00230625" w:rsidRPr="00230625" w:rsidRDefault="00230625" w:rsidP="00230625">
      <w:pPr>
        <w:jc w:val="both"/>
        <w:rPr>
          <w:noProof/>
          <w:lang w:val="sr-Cyrl-RS"/>
        </w:rPr>
      </w:pPr>
    </w:p>
    <w:p w14:paraId="63DBE4A8" w14:textId="77777777" w:rsidR="00230625" w:rsidRPr="00230625" w:rsidRDefault="00230625" w:rsidP="00230625">
      <w:pPr>
        <w:jc w:val="both"/>
        <w:rPr>
          <w:noProof/>
          <w:lang w:val="sr-Cyrl-RS"/>
        </w:rPr>
      </w:pPr>
    </w:p>
    <w:p w14:paraId="05DFDDF2" w14:textId="77777777" w:rsidR="00230625" w:rsidRDefault="00230625" w:rsidP="00230625">
      <w:pPr>
        <w:jc w:val="both"/>
        <w:rPr>
          <w:noProof/>
          <w:lang w:val="sr-Latn-RS"/>
        </w:rPr>
      </w:pPr>
    </w:p>
    <w:p w14:paraId="6BB7B914" w14:textId="77777777" w:rsidR="00230625" w:rsidRDefault="00230625" w:rsidP="00230625">
      <w:pPr>
        <w:jc w:val="both"/>
        <w:rPr>
          <w:noProof/>
          <w:lang w:val="sr-Latn-RS"/>
        </w:rPr>
      </w:pPr>
    </w:p>
    <w:p w14:paraId="024417B3" w14:textId="77777777" w:rsidR="00230625" w:rsidRPr="00230625" w:rsidRDefault="00230625" w:rsidP="00230625">
      <w:pPr>
        <w:jc w:val="both"/>
        <w:rPr>
          <w:noProof/>
          <w:lang w:val="sr-Latn-RS"/>
        </w:rPr>
      </w:pPr>
    </w:p>
    <w:p w14:paraId="78524961" w14:textId="77777777" w:rsidR="00230625" w:rsidRPr="00230625" w:rsidRDefault="00230625" w:rsidP="00230625">
      <w:pPr>
        <w:jc w:val="both"/>
        <w:rPr>
          <w:noProof/>
          <w:lang w:val="sr-Cyrl-RS"/>
        </w:rPr>
      </w:pPr>
    </w:p>
    <w:p w14:paraId="07D5FE7C" w14:textId="77777777" w:rsidR="00230625" w:rsidRPr="00230625" w:rsidRDefault="00230625" w:rsidP="00230625">
      <w:pPr>
        <w:jc w:val="both"/>
        <w:rPr>
          <w:noProof/>
          <w:lang w:val="sr-Cyrl-RS"/>
        </w:rPr>
      </w:pPr>
    </w:p>
    <w:p w14:paraId="37909245" w14:textId="77777777" w:rsidR="00230625" w:rsidRPr="00230625" w:rsidRDefault="00230625" w:rsidP="00230625">
      <w:pPr>
        <w:jc w:val="center"/>
        <w:outlineLvl w:val="0"/>
        <w:rPr>
          <w:noProof/>
        </w:rPr>
      </w:pPr>
      <w:bookmarkStart w:id="100" w:name="_Toc512505770"/>
      <w:bookmarkStart w:id="101" w:name="_Toc536018647"/>
      <w:r w:rsidRPr="00230625">
        <w:rPr>
          <w:b/>
          <w:noProof/>
        </w:rPr>
        <w:lastRenderedPageBreak/>
        <w:t>Члан 1</w:t>
      </w:r>
      <w:r w:rsidRPr="00230625">
        <w:rPr>
          <w:b/>
          <w:noProof/>
          <w:lang w:val="sr-Cyrl-RS"/>
        </w:rPr>
        <w:t>5</w:t>
      </w:r>
      <w:r w:rsidRPr="00230625">
        <w:rPr>
          <w:b/>
          <w:noProof/>
        </w:rPr>
        <w:t>.</w:t>
      </w:r>
      <w:bookmarkEnd w:id="100"/>
      <w:bookmarkEnd w:id="101"/>
    </w:p>
    <w:p w14:paraId="404835E3" w14:textId="77777777" w:rsidR="00230625" w:rsidRPr="00230625" w:rsidRDefault="00230625" w:rsidP="00230625">
      <w:pPr>
        <w:ind w:firstLine="741"/>
        <w:jc w:val="both"/>
        <w:rPr>
          <w:noProof/>
        </w:rPr>
      </w:pPr>
      <w:r w:rsidRPr="00230625">
        <w:rPr>
          <w:noProof/>
        </w:rPr>
        <w:t xml:space="preserve">Овај уговор је сачињен у </w:t>
      </w:r>
      <w:r w:rsidRPr="00230625">
        <w:rPr>
          <w:noProof/>
          <w:lang w:val="sr-Cyrl-RS"/>
        </w:rPr>
        <w:t xml:space="preserve">четири </w:t>
      </w:r>
      <w:r w:rsidRPr="00230625">
        <w:rPr>
          <w:noProof/>
        </w:rPr>
        <w:t>истоветн</w:t>
      </w:r>
      <w:r w:rsidRPr="00230625">
        <w:rPr>
          <w:noProof/>
          <w:lang w:val="sr-Cyrl-RS"/>
        </w:rPr>
        <w:t>а</w:t>
      </w:r>
      <w:r w:rsidRPr="00230625">
        <w:rPr>
          <w:noProof/>
        </w:rPr>
        <w:t xml:space="preserve"> примерака, од којих наручилац задржава </w:t>
      </w:r>
      <w:r w:rsidRPr="00230625">
        <w:rPr>
          <w:noProof/>
          <w:lang w:val="sr-Cyrl-RS"/>
        </w:rPr>
        <w:t>три</w:t>
      </w:r>
      <w:r w:rsidRPr="00230625">
        <w:rPr>
          <w:noProof/>
        </w:rPr>
        <w:t xml:space="preserve">, а добављач </w:t>
      </w:r>
      <w:r w:rsidRPr="00230625">
        <w:rPr>
          <w:noProof/>
          <w:lang w:val="sr-Cyrl-RS"/>
        </w:rPr>
        <w:t>један</w:t>
      </w:r>
      <w:r w:rsidRPr="00230625">
        <w:rPr>
          <w:noProof/>
        </w:rPr>
        <w:t xml:space="preserve"> пример</w:t>
      </w:r>
      <w:r w:rsidRPr="00230625">
        <w:rPr>
          <w:noProof/>
          <w:lang w:val="sr-Cyrl-RS"/>
        </w:rPr>
        <w:t>ак</w:t>
      </w:r>
      <w:r w:rsidRPr="00230625">
        <w:rPr>
          <w:noProof/>
        </w:rPr>
        <w:t>.</w:t>
      </w:r>
    </w:p>
    <w:p w14:paraId="2D48109F" w14:textId="77777777" w:rsidR="00230625" w:rsidRPr="00230625" w:rsidRDefault="00230625" w:rsidP="00230625">
      <w:pPr>
        <w:rPr>
          <w:noProof/>
          <w:highlight w:val="yellow"/>
        </w:rPr>
      </w:pPr>
    </w:p>
    <w:p w14:paraId="40B25E5B" w14:textId="77777777" w:rsidR="00230625" w:rsidRPr="00230625" w:rsidRDefault="00230625" w:rsidP="00230625">
      <w:pPr>
        <w:tabs>
          <w:tab w:val="left" w:pos="6474"/>
        </w:tabs>
        <w:rPr>
          <w:noProof/>
          <w:lang w:val="sr-Cyrl-RS"/>
        </w:rPr>
      </w:pPr>
      <w:r w:rsidRPr="00230625">
        <w:rPr>
          <w:noProof/>
          <w:lang w:val="sr-Cyrl-RS"/>
        </w:rPr>
        <w:tab/>
        <w:t xml:space="preserve">   </w:t>
      </w:r>
    </w:p>
    <w:tbl>
      <w:tblPr>
        <w:tblpPr w:leftFromText="180" w:rightFromText="180" w:vertAnchor="text" w:horzAnchor="margin" w:tblpY="-25"/>
        <w:tblW w:w="9322" w:type="dxa"/>
        <w:tblLook w:val="04A0" w:firstRow="1" w:lastRow="0" w:firstColumn="1" w:lastColumn="0" w:noHBand="0" w:noVBand="1"/>
      </w:tblPr>
      <w:tblGrid>
        <w:gridCol w:w="3216"/>
        <w:gridCol w:w="2279"/>
        <w:gridCol w:w="3827"/>
      </w:tblGrid>
      <w:tr w:rsidR="00230625" w:rsidRPr="00230625" w14:paraId="66D6FEA0" w14:textId="77777777" w:rsidTr="009443E7">
        <w:trPr>
          <w:trHeight w:val="347"/>
        </w:trPr>
        <w:tc>
          <w:tcPr>
            <w:tcW w:w="3216" w:type="dxa"/>
            <w:vAlign w:val="center"/>
            <w:hideMark/>
          </w:tcPr>
          <w:p w14:paraId="15DAA48D" w14:textId="77777777" w:rsidR="00230625" w:rsidRPr="00230625" w:rsidRDefault="00230625" w:rsidP="009443E7">
            <w:pPr>
              <w:jc w:val="center"/>
              <w:rPr>
                <w:noProof/>
              </w:rPr>
            </w:pPr>
            <w:r w:rsidRPr="00230625">
              <w:rPr>
                <w:noProof/>
              </w:rPr>
              <w:t>ЗА ИЗВОЂАЧА:</w:t>
            </w:r>
          </w:p>
        </w:tc>
        <w:tc>
          <w:tcPr>
            <w:tcW w:w="2279" w:type="dxa"/>
          </w:tcPr>
          <w:p w14:paraId="7FE76061" w14:textId="77777777" w:rsidR="00230625" w:rsidRPr="00230625" w:rsidRDefault="00230625" w:rsidP="009443E7">
            <w:pPr>
              <w:jc w:val="center"/>
              <w:rPr>
                <w:noProof/>
              </w:rPr>
            </w:pPr>
          </w:p>
        </w:tc>
        <w:tc>
          <w:tcPr>
            <w:tcW w:w="3827" w:type="dxa"/>
            <w:vAlign w:val="center"/>
            <w:hideMark/>
          </w:tcPr>
          <w:p w14:paraId="6A695B0D" w14:textId="77777777" w:rsidR="00230625" w:rsidRPr="00230625" w:rsidRDefault="00230625" w:rsidP="009443E7">
            <w:pPr>
              <w:jc w:val="center"/>
              <w:rPr>
                <w:noProof/>
              </w:rPr>
            </w:pPr>
            <w:r w:rsidRPr="00230625">
              <w:rPr>
                <w:noProof/>
              </w:rPr>
              <w:t>ЗА НАРУЧИОЦА:</w:t>
            </w:r>
          </w:p>
        </w:tc>
      </w:tr>
      <w:tr w:rsidR="00230625" w:rsidRPr="00230625" w14:paraId="601E37F3" w14:textId="77777777" w:rsidTr="009443E7">
        <w:trPr>
          <w:trHeight w:val="359"/>
        </w:trPr>
        <w:tc>
          <w:tcPr>
            <w:tcW w:w="3216" w:type="dxa"/>
            <w:vAlign w:val="center"/>
            <w:hideMark/>
          </w:tcPr>
          <w:p w14:paraId="60F33875" w14:textId="77777777" w:rsidR="00230625" w:rsidRPr="00230625" w:rsidRDefault="00230625" w:rsidP="009443E7">
            <w:pPr>
              <w:jc w:val="center"/>
              <w:rPr>
                <w:noProof/>
              </w:rPr>
            </w:pPr>
            <w:r w:rsidRPr="00230625">
              <w:rPr>
                <w:noProof/>
              </w:rPr>
              <w:t>ДИРЕКТОР</w:t>
            </w:r>
          </w:p>
        </w:tc>
        <w:tc>
          <w:tcPr>
            <w:tcW w:w="2279" w:type="dxa"/>
          </w:tcPr>
          <w:p w14:paraId="6DC9D5C4" w14:textId="77777777" w:rsidR="00230625" w:rsidRPr="00230625" w:rsidRDefault="00230625" w:rsidP="009443E7">
            <w:pPr>
              <w:jc w:val="center"/>
              <w:rPr>
                <w:noProof/>
              </w:rPr>
            </w:pPr>
          </w:p>
        </w:tc>
        <w:tc>
          <w:tcPr>
            <w:tcW w:w="3827" w:type="dxa"/>
            <w:vAlign w:val="center"/>
            <w:hideMark/>
          </w:tcPr>
          <w:p w14:paraId="731AA44E" w14:textId="77777777" w:rsidR="00230625" w:rsidRPr="00230625" w:rsidRDefault="00230625" w:rsidP="009443E7">
            <w:pPr>
              <w:jc w:val="center"/>
              <w:rPr>
                <w:noProof/>
              </w:rPr>
            </w:pPr>
            <w:r w:rsidRPr="00230625">
              <w:rPr>
                <w:noProof/>
                <w:lang w:val="sr-Cyrl-RS"/>
              </w:rPr>
              <w:t xml:space="preserve">В. Д. </w:t>
            </w:r>
            <w:r w:rsidRPr="00230625">
              <w:rPr>
                <w:noProof/>
              </w:rPr>
              <w:t>ДИРЕКТОР</w:t>
            </w:r>
          </w:p>
        </w:tc>
      </w:tr>
      <w:tr w:rsidR="00230625" w:rsidRPr="00230625" w14:paraId="3A7A2826" w14:textId="77777777" w:rsidTr="009443E7">
        <w:trPr>
          <w:trHeight w:val="347"/>
        </w:trPr>
        <w:tc>
          <w:tcPr>
            <w:tcW w:w="3216" w:type="dxa"/>
            <w:vAlign w:val="bottom"/>
          </w:tcPr>
          <w:p w14:paraId="0255499C" w14:textId="77777777" w:rsidR="00230625" w:rsidRPr="00230625" w:rsidRDefault="00230625" w:rsidP="009443E7">
            <w:pPr>
              <w:jc w:val="center"/>
              <w:rPr>
                <w:noProof/>
              </w:rPr>
            </w:pPr>
          </w:p>
          <w:p w14:paraId="1CF5A178" w14:textId="77777777" w:rsidR="00230625" w:rsidRPr="00230625" w:rsidRDefault="00230625" w:rsidP="009443E7">
            <w:pPr>
              <w:jc w:val="center"/>
              <w:rPr>
                <w:noProof/>
              </w:rPr>
            </w:pPr>
            <w:r w:rsidRPr="00230625">
              <w:rPr>
                <w:noProof/>
              </w:rPr>
              <w:t>_________________________</w:t>
            </w:r>
          </w:p>
        </w:tc>
        <w:tc>
          <w:tcPr>
            <w:tcW w:w="2279" w:type="dxa"/>
            <w:vAlign w:val="bottom"/>
          </w:tcPr>
          <w:p w14:paraId="16402A20" w14:textId="77777777" w:rsidR="00230625" w:rsidRPr="00230625" w:rsidRDefault="00230625" w:rsidP="009443E7">
            <w:pPr>
              <w:jc w:val="both"/>
              <w:rPr>
                <w:noProof/>
              </w:rPr>
            </w:pPr>
          </w:p>
        </w:tc>
        <w:tc>
          <w:tcPr>
            <w:tcW w:w="3827" w:type="dxa"/>
            <w:vAlign w:val="bottom"/>
            <w:hideMark/>
          </w:tcPr>
          <w:p w14:paraId="369CDA94" w14:textId="77777777" w:rsidR="00230625" w:rsidRPr="00230625" w:rsidRDefault="00230625" w:rsidP="009443E7">
            <w:pPr>
              <w:jc w:val="center"/>
              <w:rPr>
                <w:noProof/>
              </w:rPr>
            </w:pPr>
            <w:r w:rsidRPr="00230625">
              <w:rPr>
                <w:noProof/>
              </w:rPr>
              <w:t>___________________________</w:t>
            </w:r>
          </w:p>
        </w:tc>
      </w:tr>
    </w:tbl>
    <w:p w14:paraId="7B62FF1C" w14:textId="77777777" w:rsidR="00230625" w:rsidRPr="00230625" w:rsidRDefault="00230625" w:rsidP="00230625">
      <w:pPr>
        <w:rPr>
          <w:lang w:val="sr-Cyrl-RS"/>
        </w:rPr>
      </w:pPr>
    </w:p>
    <w:p w14:paraId="1FE1D60D" w14:textId="77777777" w:rsidR="00230625" w:rsidRPr="00230625" w:rsidRDefault="00230625" w:rsidP="00230625">
      <w:pPr>
        <w:tabs>
          <w:tab w:val="left" w:pos="7050"/>
        </w:tabs>
        <w:rPr>
          <w:i/>
        </w:rPr>
      </w:pPr>
      <w:r w:rsidRPr="00230625">
        <w:rPr>
          <w:lang w:val="sr-Cyrl-RS"/>
        </w:rPr>
        <w:t xml:space="preserve">                                                                                                 </w:t>
      </w:r>
      <w:r w:rsidRPr="00230625">
        <w:rPr>
          <w:i/>
          <w:noProof/>
          <w:lang w:val="sr-Cyrl-RS"/>
        </w:rPr>
        <w:t>Проф. др Петар Сланкаменац</w:t>
      </w:r>
    </w:p>
    <w:p w14:paraId="7F52FB88" w14:textId="77777777" w:rsidR="00E27C53" w:rsidRPr="00230625" w:rsidRDefault="00E27C53" w:rsidP="00E27C53">
      <w:pPr>
        <w:rPr>
          <w:noProof/>
        </w:rPr>
      </w:pPr>
    </w:p>
    <w:p w14:paraId="2D889435" w14:textId="77777777" w:rsidR="00E27C53" w:rsidRPr="00230625" w:rsidRDefault="00E27C53" w:rsidP="00E27C53">
      <w:pPr>
        <w:rPr>
          <w:noProof/>
        </w:rPr>
      </w:pPr>
    </w:p>
    <w:p w14:paraId="6BAA7C35" w14:textId="77777777" w:rsidR="00E27C53" w:rsidRDefault="00E27C53" w:rsidP="00E27C53">
      <w:pPr>
        <w:rPr>
          <w:noProof/>
        </w:rPr>
      </w:pPr>
    </w:p>
    <w:p w14:paraId="066BFDFC" w14:textId="77777777" w:rsidR="00E27C53" w:rsidRDefault="00E27C53" w:rsidP="00E27C53">
      <w:pPr>
        <w:rPr>
          <w:noProof/>
        </w:rPr>
      </w:pPr>
    </w:p>
    <w:p w14:paraId="77FB626B" w14:textId="77777777" w:rsidR="00E27C53" w:rsidRDefault="00E27C53" w:rsidP="00E27C53">
      <w:pPr>
        <w:rPr>
          <w:noProof/>
        </w:rPr>
      </w:pPr>
    </w:p>
    <w:p w14:paraId="01FB93B8" w14:textId="77777777" w:rsidR="00E27C53" w:rsidRDefault="00E27C53" w:rsidP="00E27C53">
      <w:pPr>
        <w:rPr>
          <w:noProof/>
        </w:rPr>
      </w:pPr>
    </w:p>
    <w:p w14:paraId="2B5E9C3D" w14:textId="77777777" w:rsidR="00E27C53" w:rsidRDefault="00E27C53" w:rsidP="00E27C53">
      <w:pPr>
        <w:rPr>
          <w:noProof/>
        </w:rPr>
      </w:pPr>
    </w:p>
    <w:p w14:paraId="679C91F3" w14:textId="77777777" w:rsidR="00E27C53" w:rsidRDefault="00E27C53" w:rsidP="00E27C53">
      <w:pPr>
        <w:rPr>
          <w:noProof/>
        </w:rPr>
      </w:pPr>
    </w:p>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7754017B" w14:textId="77777777" w:rsidR="00E27C53" w:rsidRDefault="00E27C53" w:rsidP="00E27C53">
      <w:pPr>
        <w:rPr>
          <w:noProof/>
        </w:rPr>
      </w:pPr>
    </w:p>
    <w:p w14:paraId="6CC9BA33" w14:textId="77777777" w:rsidR="00E27C53" w:rsidRDefault="00E27C53" w:rsidP="00E27C53">
      <w:pPr>
        <w:rPr>
          <w:noProof/>
        </w:rPr>
      </w:pPr>
    </w:p>
    <w:p w14:paraId="11F933BC" w14:textId="77777777" w:rsidR="00E27C53" w:rsidRDefault="00E27C53" w:rsidP="00E27C53">
      <w:pPr>
        <w:rPr>
          <w:noProof/>
        </w:rPr>
      </w:pPr>
    </w:p>
    <w:p w14:paraId="20427ADB" w14:textId="77777777" w:rsidR="00E27C53" w:rsidRDefault="00E27C53" w:rsidP="00E27C53">
      <w:pPr>
        <w:rPr>
          <w:noProof/>
        </w:rPr>
      </w:pPr>
    </w:p>
    <w:p w14:paraId="316FE8F2" w14:textId="77777777" w:rsidR="00E27C53" w:rsidRDefault="00E27C53" w:rsidP="00E27C53">
      <w:pPr>
        <w:rPr>
          <w:noProof/>
        </w:rPr>
      </w:pPr>
    </w:p>
    <w:p w14:paraId="2D484709" w14:textId="77777777" w:rsidR="00E27C53" w:rsidRDefault="00E27C53" w:rsidP="00E27C53">
      <w:pPr>
        <w:rPr>
          <w:noProof/>
        </w:rPr>
      </w:pPr>
    </w:p>
    <w:p w14:paraId="48D9E3CF" w14:textId="77777777" w:rsidR="00E27C53" w:rsidRDefault="00E27C53" w:rsidP="00E27C53">
      <w:pPr>
        <w:rPr>
          <w:noProof/>
        </w:rPr>
      </w:pPr>
    </w:p>
    <w:p w14:paraId="6A05573C" w14:textId="77777777" w:rsidR="00E27C53" w:rsidRPr="004617AA" w:rsidRDefault="00E27C53" w:rsidP="00E27C53">
      <w:pPr>
        <w:rPr>
          <w:noProof/>
        </w:rPr>
      </w:pPr>
    </w:p>
    <w:p w14:paraId="69F08D3C" w14:textId="77777777" w:rsidR="00E27C53" w:rsidRDefault="00E27C53" w:rsidP="00E27C53">
      <w:pPr>
        <w:rPr>
          <w:noProof/>
        </w:rPr>
      </w:pPr>
    </w:p>
    <w:p w14:paraId="7F590C4C" w14:textId="77777777" w:rsidR="007C7ED5" w:rsidRDefault="007C7ED5" w:rsidP="00E27C53">
      <w:pPr>
        <w:rPr>
          <w:noProof/>
        </w:rPr>
      </w:pPr>
    </w:p>
    <w:p w14:paraId="1639CE5A" w14:textId="77777777" w:rsidR="007C7ED5" w:rsidRDefault="007C7ED5" w:rsidP="00E27C53">
      <w:pPr>
        <w:rPr>
          <w:noProof/>
        </w:rPr>
      </w:pPr>
    </w:p>
    <w:p w14:paraId="4C671AFA" w14:textId="77777777" w:rsidR="00E27C53" w:rsidRPr="00573C8A" w:rsidRDefault="00E27C53" w:rsidP="00E27C53">
      <w:pPr>
        <w:rPr>
          <w:noProof/>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102" w:name="_Toc448222241"/>
      <w:bookmarkStart w:id="103" w:name="_Toc477327713"/>
      <w:bookmarkStart w:id="104" w:name="_Toc477327996"/>
      <w:bookmarkStart w:id="105" w:name="_Toc477328725"/>
      <w:bookmarkStart w:id="106" w:name="_Toc477329196"/>
      <w:bookmarkStart w:id="107" w:name="_Toc536018648"/>
      <w:r w:rsidRPr="00CC366C">
        <w:lastRenderedPageBreak/>
        <w:t>ИЗЈАВА О НЕЗАВИСНОЈ ПОНУДИ</w:t>
      </w:r>
      <w:bookmarkEnd w:id="74"/>
      <w:bookmarkEnd w:id="75"/>
      <w:bookmarkEnd w:id="102"/>
      <w:bookmarkEnd w:id="103"/>
      <w:bookmarkEnd w:id="104"/>
      <w:bookmarkEnd w:id="105"/>
      <w:bookmarkEnd w:id="106"/>
      <w:bookmarkEnd w:id="107"/>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W w:w="0" w:type="auto"/>
        <w:tblLook w:val="04A0" w:firstRow="1" w:lastRow="0" w:firstColumn="1" w:lastColumn="0" w:noHBand="0" w:noVBand="1"/>
      </w:tblPr>
      <w:tblGrid>
        <w:gridCol w:w="3095"/>
        <w:gridCol w:w="3095"/>
        <w:gridCol w:w="3096"/>
      </w:tblGrid>
      <w:tr w:rsidR="00E27C53" w:rsidRPr="00CF619E" w14:paraId="33486C26" w14:textId="77777777" w:rsidTr="00AE419C">
        <w:tc>
          <w:tcPr>
            <w:tcW w:w="3095" w:type="dxa"/>
            <w:tcBorders>
              <w:bottom w:val="single" w:sz="4" w:space="0" w:color="auto"/>
            </w:tcBorders>
          </w:tcPr>
          <w:p w14:paraId="1EA32221" w14:textId="77777777" w:rsidR="00E27C53" w:rsidRPr="00CF619E" w:rsidRDefault="00E27C53" w:rsidP="00AE419C">
            <w:pPr>
              <w:rPr>
                <w:bCs/>
                <w:iCs/>
                <w:noProof/>
                <w:lang w:val="sr-Cyrl-CS"/>
              </w:rPr>
            </w:pPr>
          </w:p>
        </w:tc>
        <w:tc>
          <w:tcPr>
            <w:tcW w:w="3095" w:type="dxa"/>
          </w:tcPr>
          <w:p w14:paraId="73610528" w14:textId="77777777" w:rsidR="00E27C53" w:rsidRPr="00CF619E" w:rsidRDefault="00E27C53" w:rsidP="00AE419C">
            <w:pPr>
              <w:rPr>
                <w:bCs/>
                <w:iCs/>
                <w:noProof/>
                <w:lang w:val="sr-Cyrl-CS"/>
              </w:rPr>
            </w:pPr>
          </w:p>
        </w:tc>
        <w:tc>
          <w:tcPr>
            <w:tcW w:w="3096" w:type="dxa"/>
            <w:tcBorders>
              <w:bottom w:val="single" w:sz="4" w:space="0" w:color="auto"/>
            </w:tcBorders>
          </w:tcPr>
          <w:p w14:paraId="6C0FC012" w14:textId="77777777" w:rsidR="00E27C53" w:rsidRPr="00CF619E" w:rsidRDefault="00E27C53" w:rsidP="00AE419C">
            <w:pPr>
              <w:rPr>
                <w:bCs/>
                <w:iCs/>
                <w:noProof/>
                <w:lang w:val="sr-Cyrl-CS"/>
              </w:rPr>
            </w:pPr>
          </w:p>
        </w:tc>
      </w:tr>
      <w:tr w:rsidR="00E27C53" w:rsidRPr="00CF619E" w14:paraId="676C755C" w14:textId="77777777" w:rsidTr="00AE419C">
        <w:tc>
          <w:tcPr>
            <w:tcW w:w="3095" w:type="dxa"/>
            <w:tcBorders>
              <w:top w:val="single" w:sz="4" w:space="0" w:color="auto"/>
            </w:tcBorders>
          </w:tcPr>
          <w:p w14:paraId="7C69C026" w14:textId="77777777" w:rsidR="00E27C53" w:rsidRPr="00CF619E" w:rsidRDefault="00E27C53" w:rsidP="00AE419C">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AE419C">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AE419C">
            <w:pPr>
              <w:jc w:val="center"/>
              <w:rPr>
                <w:bCs/>
                <w:iCs/>
                <w:noProof/>
                <w:lang w:val="sr-Cyrl-CS"/>
              </w:rPr>
            </w:pPr>
            <w:r w:rsidRPr="00CF619E">
              <w:rPr>
                <w:bCs/>
                <w:iCs/>
                <w:noProof/>
                <w:lang w:val="sr-Cyrl-CS"/>
              </w:rPr>
              <w:t>ПОНУЂАЧ</w:t>
            </w:r>
          </w:p>
        </w:tc>
      </w:tr>
      <w:tr w:rsidR="00E27C53" w:rsidRPr="00CF619E" w14:paraId="0AA78AB4" w14:textId="77777777" w:rsidTr="00AE419C">
        <w:tc>
          <w:tcPr>
            <w:tcW w:w="3095" w:type="dxa"/>
          </w:tcPr>
          <w:p w14:paraId="46DF4228" w14:textId="77777777" w:rsidR="00E27C53" w:rsidRPr="00CF619E" w:rsidRDefault="00E27C53" w:rsidP="00AE419C">
            <w:pPr>
              <w:rPr>
                <w:bCs/>
                <w:iCs/>
                <w:noProof/>
                <w:lang w:val="hr-HR"/>
              </w:rPr>
            </w:pPr>
          </w:p>
        </w:tc>
        <w:tc>
          <w:tcPr>
            <w:tcW w:w="3095" w:type="dxa"/>
          </w:tcPr>
          <w:p w14:paraId="7DF9DC68" w14:textId="77777777" w:rsidR="00E27C53" w:rsidRPr="00CF619E" w:rsidRDefault="00E27C53" w:rsidP="00AE419C">
            <w:pPr>
              <w:rPr>
                <w:bCs/>
                <w:iCs/>
                <w:noProof/>
                <w:lang w:val="hr-HR"/>
              </w:rPr>
            </w:pPr>
          </w:p>
        </w:tc>
        <w:tc>
          <w:tcPr>
            <w:tcW w:w="3096" w:type="dxa"/>
            <w:tcBorders>
              <w:bottom w:val="single" w:sz="4" w:space="0" w:color="auto"/>
            </w:tcBorders>
          </w:tcPr>
          <w:p w14:paraId="758986DA" w14:textId="77777777" w:rsidR="00E27C53" w:rsidRPr="00CF619E" w:rsidRDefault="00E27C53" w:rsidP="00AE419C">
            <w:pPr>
              <w:rPr>
                <w:bCs/>
                <w:iCs/>
                <w:noProof/>
                <w:lang w:val="sr-Cyrl-CS"/>
              </w:rPr>
            </w:pPr>
          </w:p>
          <w:p w14:paraId="380749D0" w14:textId="77777777" w:rsidR="00E27C53" w:rsidRPr="00CF619E" w:rsidRDefault="00E27C53" w:rsidP="00AE419C">
            <w:pPr>
              <w:rPr>
                <w:bCs/>
                <w:iCs/>
                <w:noProof/>
                <w:lang w:val="sr-Cyrl-CS"/>
              </w:rPr>
            </w:pPr>
          </w:p>
        </w:tc>
      </w:tr>
      <w:tr w:rsidR="00E27C53" w:rsidRPr="00CF619E" w14:paraId="1EB5C5FD" w14:textId="77777777" w:rsidTr="00AE419C">
        <w:tc>
          <w:tcPr>
            <w:tcW w:w="3095" w:type="dxa"/>
          </w:tcPr>
          <w:p w14:paraId="5880E292" w14:textId="77777777" w:rsidR="00E27C53" w:rsidRDefault="00E27C53" w:rsidP="00AE419C">
            <w:pPr>
              <w:rPr>
                <w:bCs/>
                <w:iCs/>
                <w:noProof/>
                <w:lang w:val="hr-HR"/>
              </w:rPr>
            </w:pPr>
          </w:p>
          <w:p w14:paraId="6380EA4E" w14:textId="77777777" w:rsidR="00E27C53" w:rsidRPr="00CF619E" w:rsidRDefault="00E27C53" w:rsidP="00AE419C">
            <w:pPr>
              <w:rPr>
                <w:bCs/>
                <w:iCs/>
                <w:noProof/>
                <w:lang w:val="hr-HR"/>
              </w:rPr>
            </w:pPr>
          </w:p>
        </w:tc>
        <w:tc>
          <w:tcPr>
            <w:tcW w:w="3095" w:type="dxa"/>
          </w:tcPr>
          <w:p w14:paraId="63A9A86C" w14:textId="77777777" w:rsidR="00E27C53" w:rsidRPr="00CF619E" w:rsidRDefault="00E27C53" w:rsidP="00AE419C">
            <w:pPr>
              <w:rPr>
                <w:bCs/>
                <w:iCs/>
                <w:noProof/>
                <w:lang w:val="hr-HR"/>
              </w:rPr>
            </w:pPr>
          </w:p>
        </w:tc>
        <w:tc>
          <w:tcPr>
            <w:tcW w:w="3096" w:type="dxa"/>
            <w:tcBorders>
              <w:top w:val="single" w:sz="4" w:space="0" w:color="auto"/>
            </w:tcBorders>
          </w:tcPr>
          <w:p w14:paraId="7EAF1B43" w14:textId="77777777" w:rsidR="00E27C53" w:rsidRPr="00CF619E" w:rsidRDefault="00E27C53" w:rsidP="00AE419C">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08" w:name="_Toc375826011"/>
      <w:bookmarkStart w:id="109" w:name="_Toc389030818"/>
      <w:bookmarkStart w:id="110"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11" w:name="_Toc477327714"/>
      <w:bookmarkStart w:id="112" w:name="_Toc477327997"/>
      <w:bookmarkStart w:id="113" w:name="_Toc477328726"/>
      <w:bookmarkStart w:id="114" w:name="_Toc477329197"/>
      <w:bookmarkStart w:id="115" w:name="_Toc536018649"/>
      <w:r w:rsidRPr="00CC366C">
        <w:lastRenderedPageBreak/>
        <w:t>ОБРАЗАЦ ИЗЈАВЕ О ПОШТОВАЊУ ОБАВЕЗА</w:t>
      </w:r>
      <w:bookmarkEnd w:id="108"/>
      <w:bookmarkEnd w:id="109"/>
      <w:bookmarkEnd w:id="111"/>
      <w:bookmarkEnd w:id="112"/>
      <w:bookmarkEnd w:id="113"/>
      <w:bookmarkEnd w:id="114"/>
      <w:bookmarkEnd w:id="115"/>
    </w:p>
    <w:bookmarkEnd w:id="110"/>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075C6761" w14:textId="4571490F" w:rsidR="00E27C53" w:rsidRDefault="00E27C53" w:rsidP="00E27C53">
      <w:pPr>
        <w:jc w:val="both"/>
        <w:rPr>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W w:w="0" w:type="auto"/>
        <w:tblLook w:val="04A0" w:firstRow="1" w:lastRow="0" w:firstColumn="1" w:lastColumn="0" w:noHBand="0" w:noVBand="1"/>
      </w:tblPr>
      <w:tblGrid>
        <w:gridCol w:w="3095"/>
        <w:gridCol w:w="3095"/>
        <w:gridCol w:w="3096"/>
      </w:tblGrid>
      <w:tr w:rsidR="00E27C53" w:rsidRPr="00CF619E" w14:paraId="72CAA305" w14:textId="77777777" w:rsidTr="00AE419C">
        <w:tc>
          <w:tcPr>
            <w:tcW w:w="3095" w:type="dxa"/>
            <w:tcBorders>
              <w:bottom w:val="single" w:sz="4" w:space="0" w:color="auto"/>
            </w:tcBorders>
          </w:tcPr>
          <w:p w14:paraId="20706A2B" w14:textId="77777777" w:rsidR="00E27C53" w:rsidRPr="00CF619E" w:rsidRDefault="00E27C53" w:rsidP="00AE419C">
            <w:pPr>
              <w:rPr>
                <w:bCs/>
                <w:iCs/>
                <w:noProof/>
                <w:lang w:val="sr-Cyrl-CS"/>
              </w:rPr>
            </w:pPr>
          </w:p>
        </w:tc>
        <w:tc>
          <w:tcPr>
            <w:tcW w:w="3095" w:type="dxa"/>
          </w:tcPr>
          <w:p w14:paraId="13A5AEF8" w14:textId="77777777" w:rsidR="00E27C53" w:rsidRPr="00CF619E" w:rsidRDefault="00E27C53" w:rsidP="00AE419C">
            <w:pPr>
              <w:rPr>
                <w:bCs/>
                <w:iCs/>
                <w:noProof/>
                <w:lang w:val="sr-Cyrl-CS"/>
              </w:rPr>
            </w:pPr>
          </w:p>
        </w:tc>
        <w:tc>
          <w:tcPr>
            <w:tcW w:w="3096" w:type="dxa"/>
            <w:tcBorders>
              <w:bottom w:val="single" w:sz="4" w:space="0" w:color="auto"/>
            </w:tcBorders>
          </w:tcPr>
          <w:p w14:paraId="56360E2C" w14:textId="77777777" w:rsidR="00E27C53" w:rsidRPr="00CF619E" w:rsidRDefault="00E27C53" w:rsidP="00AE419C">
            <w:pPr>
              <w:rPr>
                <w:bCs/>
                <w:iCs/>
                <w:noProof/>
                <w:lang w:val="sr-Cyrl-CS"/>
              </w:rPr>
            </w:pPr>
          </w:p>
        </w:tc>
      </w:tr>
      <w:tr w:rsidR="00E27C53" w:rsidRPr="00CF619E" w14:paraId="548AE3CB" w14:textId="77777777" w:rsidTr="00AE419C">
        <w:tc>
          <w:tcPr>
            <w:tcW w:w="3095" w:type="dxa"/>
            <w:tcBorders>
              <w:top w:val="single" w:sz="4" w:space="0" w:color="auto"/>
            </w:tcBorders>
          </w:tcPr>
          <w:p w14:paraId="62DCEC61" w14:textId="77777777" w:rsidR="00E27C53" w:rsidRPr="00CF619E" w:rsidRDefault="00E27C53" w:rsidP="00AE419C">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AE419C">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AE419C">
            <w:pPr>
              <w:jc w:val="center"/>
              <w:rPr>
                <w:bCs/>
                <w:iCs/>
                <w:noProof/>
                <w:lang w:val="sr-Cyrl-CS"/>
              </w:rPr>
            </w:pPr>
            <w:r w:rsidRPr="00CF619E">
              <w:rPr>
                <w:bCs/>
                <w:iCs/>
                <w:noProof/>
                <w:lang w:val="sr-Cyrl-CS"/>
              </w:rPr>
              <w:t>ПОНУЂАЧ</w:t>
            </w:r>
          </w:p>
        </w:tc>
      </w:tr>
      <w:tr w:rsidR="00E27C53" w:rsidRPr="00CF619E" w14:paraId="3CF9F617" w14:textId="77777777" w:rsidTr="00AE419C">
        <w:tc>
          <w:tcPr>
            <w:tcW w:w="3095" w:type="dxa"/>
          </w:tcPr>
          <w:p w14:paraId="6F51D695" w14:textId="77777777" w:rsidR="00E27C53" w:rsidRPr="00CF619E" w:rsidRDefault="00E27C53" w:rsidP="00AE419C">
            <w:pPr>
              <w:rPr>
                <w:bCs/>
                <w:iCs/>
                <w:noProof/>
                <w:lang w:val="hr-HR"/>
              </w:rPr>
            </w:pPr>
          </w:p>
        </w:tc>
        <w:tc>
          <w:tcPr>
            <w:tcW w:w="3095" w:type="dxa"/>
          </w:tcPr>
          <w:p w14:paraId="31A20B4A" w14:textId="77777777" w:rsidR="00E27C53" w:rsidRPr="00CF619E" w:rsidRDefault="00E27C53" w:rsidP="00AE419C">
            <w:pPr>
              <w:rPr>
                <w:bCs/>
                <w:iCs/>
                <w:noProof/>
                <w:lang w:val="hr-HR"/>
              </w:rPr>
            </w:pPr>
          </w:p>
        </w:tc>
        <w:tc>
          <w:tcPr>
            <w:tcW w:w="3096" w:type="dxa"/>
            <w:tcBorders>
              <w:bottom w:val="single" w:sz="4" w:space="0" w:color="auto"/>
            </w:tcBorders>
          </w:tcPr>
          <w:p w14:paraId="3097E4C9" w14:textId="77777777" w:rsidR="00E27C53" w:rsidRPr="00CF619E" w:rsidRDefault="00E27C53" w:rsidP="00AE419C">
            <w:pPr>
              <w:rPr>
                <w:bCs/>
                <w:iCs/>
                <w:noProof/>
                <w:lang w:val="sr-Cyrl-CS"/>
              </w:rPr>
            </w:pPr>
          </w:p>
          <w:p w14:paraId="4E30B0C3" w14:textId="77777777" w:rsidR="00E27C53" w:rsidRPr="00CF619E" w:rsidRDefault="00E27C53" w:rsidP="00AE419C">
            <w:pPr>
              <w:rPr>
                <w:bCs/>
                <w:iCs/>
                <w:noProof/>
                <w:lang w:val="sr-Cyrl-CS"/>
              </w:rPr>
            </w:pPr>
          </w:p>
        </w:tc>
      </w:tr>
      <w:tr w:rsidR="00E27C53" w:rsidRPr="00CF619E" w14:paraId="22B72AC3" w14:textId="77777777" w:rsidTr="00AE419C">
        <w:tc>
          <w:tcPr>
            <w:tcW w:w="3095" w:type="dxa"/>
          </w:tcPr>
          <w:p w14:paraId="5C62B49C" w14:textId="77777777" w:rsidR="00E27C53" w:rsidRPr="00CF619E" w:rsidRDefault="00E27C53" w:rsidP="00AE419C">
            <w:pPr>
              <w:rPr>
                <w:bCs/>
                <w:iCs/>
                <w:noProof/>
                <w:lang w:val="hr-HR"/>
              </w:rPr>
            </w:pPr>
          </w:p>
        </w:tc>
        <w:tc>
          <w:tcPr>
            <w:tcW w:w="3095" w:type="dxa"/>
          </w:tcPr>
          <w:p w14:paraId="51B79FDC" w14:textId="77777777" w:rsidR="00E27C53" w:rsidRPr="00CF619E" w:rsidRDefault="00E27C53" w:rsidP="00AE419C">
            <w:pPr>
              <w:rPr>
                <w:bCs/>
                <w:iCs/>
                <w:noProof/>
                <w:lang w:val="hr-HR"/>
              </w:rPr>
            </w:pPr>
          </w:p>
        </w:tc>
        <w:tc>
          <w:tcPr>
            <w:tcW w:w="3096" w:type="dxa"/>
            <w:tcBorders>
              <w:top w:val="single" w:sz="4" w:space="0" w:color="auto"/>
            </w:tcBorders>
          </w:tcPr>
          <w:p w14:paraId="0C7C96F0" w14:textId="77777777" w:rsidR="00E27C53" w:rsidRPr="00CF619E" w:rsidRDefault="00E27C53" w:rsidP="00AE419C">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16" w:name="_Toc375826012"/>
      <w:bookmarkStart w:id="117" w:name="_Toc389030819"/>
      <w:bookmarkStart w:id="118" w:name="_Toc448222243"/>
      <w:r>
        <w:rPr>
          <w:sz w:val="28"/>
          <w:szCs w:val="28"/>
          <w:highlight w:val="lightGray"/>
        </w:rPr>
        <w:br w:type="page"/>
      </w:r>
    </w:p>
    <w:p w14:paraId="3B84C3D8" w14:textId="77777777" w:rsidR="00E27C53" w:rsidRPr="008B0F38" w:rsidRDefault="00E27C53" w:rsidP="002576AA">
      <w:pPr>
        <w:pStyle w:val="Heading1"/>
        <w:numPr>
          <w:ilvl w:val="0"/>
          <w:numId w:val="15"/>
        </w:numPr>
        <w:jc w:val="center"/>
      </w:pPr>
      <w:bookmarkStart w:id="119" w:name="_Toc477327715"/>
      <w:bookmarkStart w:id="120" w:name="_Toc477327998"/>
      <w:bookmarkStart w:id="121" w:name="_Toc477328727"/>
      <w:bookmarkStart w:id="122" w:name="_Toc477329198"/>
      <w:bookmarkStart w:id="123" w:name="_Toc536018650"/>
      <w:r w:rsidRPr="008B0F38">
        <w:lastRenderedPageBreak/>
        <w:t>ОБРАЗАЦ СТРУКТУРЕ ПОНУЂЕНЕ ЦЕНЕ</w:t>
      </w:r>
      <w:bookmarkEnd w:id="116"/>
      <w:bookmarkEnd w:id="117"/>
      <w:bookmarkEnd w:id="118"/>
      <w:bookmarkEnd w:id="119"/>
      <w:bookmarkEnd w:id="120"/>
      <w:bookmarkEnd w:id="121"/>
      <w:bookmarkEnd w:id="122"/>
      <w:bookmarkEnd w:id="123"/>
    </w:p>
    <w:p w14:paraId="6F5A050A" w14:textId="77777777" w:rsidR="00E27C53" w:rsidRPr="00AE1407" w:rsidRDefault="00E27C53" w:rsidP="00E27C53">
      <w:pPr>
        <w:jc w:val="center"/>
        <w:rPr>
          <w:b/>
          <w:noProof/>
        </w:rPr>
      </w:pPr>
      <w:r w:rsidRPr="008B0F38">
        <w:rPr>
          <w:b/>
          <w:noProof/>
        </w:rPr>
        <w:t xml:space="preserve">(са упутством </w:t>
      </w:r>
      <w:r w:rsidRPr="008B0F38">
        <w:rPr>
          <w:b/>
          <w:noProof/>
          <w:lang w:val="sr-Cyrl-CS"/>
        </w:rPr>
        <w:t>како да се понуди</w:t>
      </w:r>
      <w:r w:rsidRPr="008B0F38">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W w:w="921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EE737C">
        <w:trPr>
          <w:jc w:val="center"/>
        </w:trPr>
        <w:tc>
          <w:tcPr>
            <w:tcW w:w="567" w:type="dxa"/>
            <w:vAlign w:val="center"/>
          </w:tcPr>
          <w:p w14:paraId="20999F68" w14:textId="77777777" w:rsidR="00E27C53" w:rsidRPr="00284225" w:rsidRDefault="00E27C53" w:rsidP="00AE419C">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AE419C">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AE419C">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AE419C">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AE419C">
            <w:pPr>
              <w:jc w:val="center"/>
              <w:rPr>
                <w:b/>
                <w:noProof/>
                <w:sz w:val="22"/>
                <w:szCs w:val="22"/>
              </w:rPr>
            </w:pPr>
            <w:r w:rsidRPr="00284225">
              <w:rPr>
                <w:b/>
                <w:noProof/>
                <w:sz w:val="22"/>
                <w:szCs w:val="22"/>
              </w:rPr>
              <w:t>Укупна цена са ПДВ-ом</w:t>
            </w:r>
          </w:p>
        </w:tc>
      </w:tr>
      <w:tr w:rsidR="00E27C53" w:rsidRPr="00284225" w14:paraId="632A8880" w14:textId="77777777" w:rsidTr="00EE737C">
        <w:trPr>
          <w:jc w:val="center"/>
        </w:trPr>
        <w:tc>
          <w:tcPr>
            <w:tcW w:w="567" w:type="dxa"/>
            <w:vAlign w:val="center"/>
          </w:tcPr>
          <w:p w14:paraId="7DF5801D" w14:textId="77777777" w:rsidR="00E27C53" w:rsidRPr="00284225" w:rsidRDefault="00E27C53" w:rsidP="00AE419C">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AE419C">
            <w:pPr>
              <w:jc w:val="center"/>
              <w:rPr>
                <w:b/>
                <w:noProof/>
                <w:sz w:val="22"/>
                <w:szCs w:val="22"/>
              </w:rPr>
            </w:pPr>
          </w:p>
        </w:tc>
        <w:tc>
          <w:tcPr>
            <w:tcW w:w="2552" w:type="dxa"/>
            <w:vAlign w:val="center"/>
          </w:tcPr>
          <w:p w14:paraId="2A8DC7FA" w14:textId="77777777" w:rsidR="00E27C53" w:rsidRPr="00284225" w:rsidRDefault="00E27C53" w:rsidP="00AE419C">
            <w:pPr>
              <w:jc w:val="center"/>
              <w:rPr>
                <w:b/>
                <w:noProof/>
                <w:sz w:val="22"/>
                <w:szCs w:val="22"/>
              </w:rPr>
            </w:pPr>
          </w:p>
        </w:tc>
        <w:tc>
          <w:tcPr>
            <w:tcW w:w="2552" w:type="dxa"/>
            <w:vAlign w:val="center"/>
          </w:tcPr>
          <w:p w14:paraId="1C3D7CDE" w14:textId="77777777" w:rsidR="00E27C53" w:rsidRPr="00284225" w:rsidRDefault="00E27C53" w:rsidP="00AE419C">
            <w:pPr>
              <w:jc w:val="center"/>
              <w:rPr>
                <w:b/>
                <w:noProof/>
                <w:sz w:val="22"/>
                <w:szCs w:val="22"/>
              </w:rPr>
            </w:pPr>
          </w:p>
        </w:tc>
        <w:tc>
          <w:tcPr>
            <w:tcW w:w="2552" w:type="dxa"/>
            <w:vAlign w:val="center"/>
          </w:tcPr>
          <w:p w14:paraId="7DEC0937" w14:textId="77777777" w:rsidR="00E27C53" w:rsidRPr="00284225" w:rsidRDefault="00E27C53" w:rsidP="00AE419C">
            <w:pPr>
              <w:jc w:val="center"/>
              <w:rPr>
                <w:b/>
                <w:noProof/>
                <w:sz w:val="22"/>
                <w:szCs w:val="22"/>
              </w:rPr>
            </w:pPr>
          </w:p>
        </w:tc>
      </w:tr>
      <w:tr w:rsidR="00E27C53" w:rsidRPr="00284225" w14:paraId="2967E310" w14:textId="77777777" w:rsidTr="00EE737C">
        <w:trPr>
          <w:jc w:val="center"/>
        </w:trPr>
        <w:tc>
          <w:tcPr>
            <w:tcW w:w="567" w:type="dxa"/>
            <w:vAlign w:val="center"/>
          </w:tcPr>
          <w:p w14:paraId="71C38AB6" w14:textId="77777777" w:rsidR="00E27C53" w:rsidRPr="00CF79F4" w:rsidRDefault="00E27C53" w:rsidP="00AE419C">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AE419C">
            <w:pPr>
              <w:jc w:val="center"/>
              <w:rPr>
                <w:b/>
                <w:noProof/>
                <w:sz w:val="22"/>
                <w:szCs w:val="22"/>
              </w:rPr>
            </w:pPr>
          </w:p>
        </w:tc>
        <w:tc>
          <w:tcPr>
            <w:tcW w:w="2552" w:type="dxa"/>
            <w:vAlign w:val="center"/>
          </w:tcPr>
          <w:p w14:paraId="16F295D9" w14:textId="77777777" w:rsidR="00E27C53" w:rsidRPr="00284225" w:rsidRDefault="00E27C53" w:rsidP="00AE419C">
            <w:pPr>
              <w:jc w:val="center"/>
              <w:rPr>
                <w:b/>
                <w:noProof/>
                <w:sz w:val="22"/>
                <w:szCs w:val="22"/>
              </w:rPr>
            </w:pPr>
          </w:p>
        </w:tc>
        <w:tc>
          <w:tcPr>
            <w:tcW w:w="2552" w:type="dxa"/>
            <w:vAlign w:val="center"/>
          </w:tcPr>
          <w:p w14:paraId="736B6C7D" w14:textId="77777777" w:rsidR="00E27C53" w:rsidRPr="00284225" w:rsidRDefault="00E27C53" w:rsidP="00AE419C">
            <w:pPr>
              <w:jc w:val="center"/>
              <w:rPr>
                <w:b/>
                <w:noProof/>
                <w:sz w:val="22"/>
                <w:szCs w:val="22"/>
              </w:rPr>
            </w:pPr>
          </w:p>
        </w:tc>
        <w:tc>
          <w:tcPr>
            <w:tcW w:w="2552" w:type="dxa"/>
            <w:vAlign w:val="center"/>
          </w:tcPr>
          <w:p w14:paraId="7B2DDC43" w14:textId="77777777" w:rsidR="00E27C53" w:rsidRPr="00284225" w:rsidRDefault="00E27C53" w:rsidP="00AE419C">
            <w:pPr>
              <w:jc w:val="center"/>
              <w:rPr>
                <w:b/>
                <w:noProof/>
                <w:sz w:val="22"/>
                <w:szCs w:val="22"/>
              </w:rPr>
            </w:pPr>
          </w:p>
        </w:tc>
      </w:tr>
      <w:tr w:rsidR="00E27C53" w:rsidRPr="00284225" w14:paraId="50D52691" w14:textId="77777777" w:rsidTr="00EE737C">
        <w:trPr>
          <w:jc w:val="center"/>
        </w:trPr>
        <w:tc>
          <w:tcPr>
            <w:tcW w:w="567" w:type="dxa"/>
            <w:vAlign w:val="center"/>
          </w:tcPr>
          <w:p w14:paraId="117EA5DF" w14:textId="77777777" w:rsidR="00E27C53" w:rsidRPr="00CF79F4" w:rsidRDefault="00E27C53" w:rsidP="00AE419C">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AE419C">
            <w:pPr>
              <w:jc w:val="center"/>
              <w:rPr>
                <w:b/>
                <w:noProof/>
                <w:sz w:val="22"/>
                <w:szCs w:val="22"/>
              </w:rPr>
            </w:pPr>
          </w:p>
        </w:tc>
        <w:tc>
          <w:tcPr>
            <w:tcW w:w="2552" w:type="dxa"/>
            <w:vAlign w:val="center"/>
          </w:tcPr>
          <w:p w14:paraId="2B27997D" w14:textId="77777777" w:rsidR="00E27C53" w:rsidRPr="00284225" w:rsidRDefault="00E27C53" w:rsidP="00AE419C">
            <w:pPr>
              <w:jc w:val="center"/>
              <w:rPr>
                <w:b/>
                <w:noProof/>
                <w:sz w:val="22"/>
                <w:szCs w:val="22"/>
              </w:rPr>
            </w:pPr>
          </w:p>
        </w:tc>
        <w:tc>
          <w:tcPr>
            <w:tcW w:w="2552" w:type="dxa"/>
            <w:vAlign w:val="center"/>
          </w:tcPr>
          <w:p w14:paraId="29381772" w14:textId="77777777" w:rsidR="00E27C53" w:rsidRPr="00284225" w:rsidRDefault="00E27C53" w:rsidP="00AE419C">
            <w:pPr>
              <w:jc w:val="center"/>
              <w:rPr>
                <w:b/>
                <w:noProof/>
                <w:sz w:val="22"/>
                <w:szCs w:val="22"/>
              </w:rPr>
            </w:pPr>
          </w:p>
        </w:tc>
        <w:tc>
          <w:tcPr>
            <w:tcW w:w="2552" w:type="dxa"/>
            <w:vAlign w:val="center"/>
          </w:tcPr>
          <w:p w14:paraId="67E82B61" w14:textId="77777777" w:rsidR="00E27C53" w:rsidRPr="00284225" w:rsidRDefault="00E27C53" w:rsidP="00AE419C">
            <w:pPr>
              <w:jc w:val="center"/>
              <w:rPr>
                <w:b/>
                <w:noProof/>
                <w:sz w:val="22"/>
                <w:szCs w:val="22"/>
              </w:rPr>
            </w:pPr>
          </w:p>
        </w:tc>
      </w:tr>
      <w:tr w:rsidR="00E27C53" w:rsidRPr="00284225" w14:paraId="4B2E076B" w14:textId="77777777" w:rsidTr="00EE737C">
        <w:trPr>
          <w:jc w:val="center"/>
        </w:trPr>
        <w:tc>
          <w:tcPr>
            <w:tcW w:w="567" w:type="dxa"/>
            <w:vAlign w:val="center"/>
          </w:tcPr>
          <w:p w14:paraId="1C356BF5" w14:textId="77777777" w:rsidR="00E27C53" w:rsidRPr="00CF79F4" w:rsidRDefault="00E27C53" w:rsidP="00AE419C">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AE419C">
            <w:pPr>
              <w:jc w:val="center"/>
              <w:rPr>
                <w:b/>
                <w:noProof/>
                <w:sz w:val="22"/>
                <w:szCs w:val="22"/>
              </w:rPr>
            </w:pPr>
          </w:p>
        </w:tc>
        <w:tc>
          <w:tcPr>
            <w:tcW w:w="2552" w:type="dxa"/>
            <w:vAlign w:val="center"/>
          </w:tcPr>
          <w:p w14:paraId="409E78BD" w14:textId="77777777" w:rsidR="00E27C53" w:rsidRPr="00284225" w:rsidRDefault="00E27C53" w:rsidP="00AE419C">
            <w:pPr>
              <w:jc w:val="center"/>
              <w:rPr>
                <w:b/>
                <w:noProof/>
                <w:sz w:val="22"/>
                <w:szCs w:val="22"/>
              </w:rPr>
            </w:pPr>
          </w:p>
        </w:tc>
        <w:tc>
          <w:tcPr>
            <w:tcW w:w="2552" w:type="dxa"/>
            <w:vAlign w:val="center"/>
          </w:tcPr>
          <w:p w14:paraId="1A8AC1BB" w14:textId="77777777" w:rsidR="00E27C53" w:rsidRPr="00284225" w:rsidRDefault="00E27C53" w:rsidP="00AE419C">
            <w:pPr>
              <w:jc w:val="center"/>
              <w:rPr>
                <w:b/>
                <w:noProof/>
                <w:sz w:val="22"/>
                <w:szCs w:val="22"/>
              </w:rPr>
            </w:pPr>
          </w:p>
        </w:tc>
        <w:tc>
          <w:tcPr>
            <w:tcW w:w="2552" w:type="dxa"/>
            <w:vAlign w:val="center"/>
          </w:tcPr>
          <w:p w14:paraId="5836D8F5" w14:textId="77777777" w:rsidR="00E27C53" w:rsidRPr="00284225" w:rsidRDefault="00E27C53" w:rsidP="00AE419C">
            <w:pPr>
              <w:jc w:val="center"/>
              <w:rPr>
                <w:b/>
                <w:noProof/>
                <w:sz w:val="22"/>
                <w:szCs w:val="22"/>
              </w:rPr>
            </w:pPr>
          </w:p>
        </w:tc>
      </w:tr>
      <w:tr w:rsidR="00E27C53" w:rsidRPr="00284225" w14:paraId="6E786C2A" w14:textId="77777777" w:rsidTr="00EE737C">
        <w:trPr>
          <w:jc w:val="center"/>
        </w:trPr>
        <w:tc>
          <w:tcPr>
            <w:tcW w:w="567" w:type="dxa"/>
            <w:vAlign w:val="center"/>
          </w:tcPr>
          <w:p w14:paraId="3FDF7A99" w14:textId="77777777" w:rsidR="00E27C53" w:rsidRPr="00CF79F4" w:rsidRDefault="00E27C53" w:rsidP="00AE419C">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AE419C">
            <w:pPr>
              <w:jc w:val="center"/>
              <w:rPr>
                <w:b/>
                <w:noProof/>
                <w:sz w:val="22"/>
                <w:szCs w:val="22"/>
              </w:rPr>
            </w:pPr>
          </w:p>
        </w:tc>
        <w:tc>
          <w:tcPr>
            <w:tcW w:w="2552" w:type="dxa"/>
            <w:vAlign w:val="center"/>
          </w:tcPr>
          <w:p w14:paraId="705A33F7" w14:textId="77777777" w:rsidR="00E27C53" w:rsidRPr="00284225" w:rsidRDefault="00E27C53" w:rsidP="00AE419C">
            <w:pPr>
              <w:jc w:val="center"/>
              <w:rPr>
                <w:b/>
                <w:noProof/>
                <w:sz w:val="22"/>
                <w:szCs w:val="22"/>
              </w:rPr>
            </w:pPr>
          </w:p>
        </w:tc>
        <w:tc>
          <w:tcPr>
            <w:tcW w:w="2552" w:type="dxa"/>
            <w:vAlign w:val="center"/>
          </w:tcPr>
          <w:p w14:paraId="4F88731B" w14:textId="77777777" w:rsidR="00E27C53" w:rsidRPr="00284225" w:rsidRDefault="00E27C53" w:rsidP="00AE419C">
            <w:pPr>
              <w:jc w:val="center"/>
              <w:rPr>
                <w:b/>
                <w:noProof/>
                <w:sz w:val="22"/>
                <w:szCs w:val="22"/>
              </w:rPr>
            </w:pPr>
          </w:p>
        </w:tc>
        <w:tc>
          <w:tcPr>
            <w:tcW w:w="2552" w:type="dxa"/>
            <w:vAlign w:val="center"/>
          </w:tcPr>
          <w:p w14:paraId="40B4ADB2" w14:textId="77777777" w:rsidR="00E27C53" w:rsidRPr="00284225" w:rsidRDefault="00E27C53" w:rsidP="00AE419C">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W w:w="0" w:type="auto"/>
        <w:tblLook w:val="04A0" w:firstRow="1" w:lastRow="0" w:firstColumn="1" w:lastColumn="0" w:noHBand="0" w:noVBand="1"/>
      </w:tblPr>
      <w:tblGrid>
        <w:gridCol w:w="3095"/>
        <w:gridCol w:w="3095"/>
        <w:gridCol w:w="3096"/>
      </w:tblGrid>
      <w:tr w:rsidR="00E27C53" w:rsidRPr="00CF619E" w14:paraId="70D8E64E" w14:textId="77777777" w:rsidTr="00AE419C">
        <w:tc>
          <w:tcPr>
            <w:tcW w:w="3095" w:type="dxa"/>
            <w:tcBorders>
              <w:bottom w:val="single" w:sz="4" w:space="0" w:color="auto"/>
            </w:tcBorders>
          </w:tcPr>
          <w:p w14:paraId="6443F91D" w14:textId="77777777" w:rsidR="00E27C53" w:rsidRPr="00CF619E" w:rsidRDefault="00E27C53" w:rsidP="00AE419C">
            <w:pPr>
              <w:rPr>
                <w:bCs/>
                <w:iCs/>
                <w:noProof/>
                <w:lang w:val="sr-Cyrl-CS"/>
              </w:rPr>
            </w:pPr>
          </w:p>
        </w:tc>
        <w:tc>
          <w:tcPr>
            <w:tcW w:w="3095" w:type="dxa"/>
          </w:tcPr>
          <w:p w14:paraId="1EB8BC95" w14:textId="77777777" w:rsidR="00E27C53" w:rsidRPr="00CF619E" w:rsidRDefault="00E27C53" w:rsidP="00AE419C">
            <w:pPr>
              <w:rPr>
                <w:bCs/>
                <w:iCs/>
                <w:noProof/>
                <w:lang w:val="sr-Cyrl-CS"/>
              </w:rPr>
            </w:pPr>
          </w:p>
        </w:tc>
        <w:tc>
          <w:tcPr>
            <w:tcW w:w="3096" w:type="dxa"/>
            <w:tcBorders>
              <w:bottom w:val="single" w:sz="4" w:space="0" w:color="auto"/>
            </w:tcBorders>
          </w:tcPr>
          <w:p w14:paraId="30275AF3" w14:textId="77777777" w:rsidR="00E27C53" w:rsidRPr="00CF619E" w:rsidRDefault="00E27C53" w:rsidP="00AE419C">
            <w:pPr>
              <w:rPr>
                <w:bCs/>
                <w:iCs/>
                <w:noProof/>
                <w:lang w:val="sr-Cyrl-CS"/>
              </w:rPr>
            </w:pPr>
          </w:p>
        </w:tc>
      </w:tr>
      <w:tr w:rsidR="00E27C53" w:rsidRPr="00CF619E" w14:paraId="26F03660" w14:textId="77777777" w:rsidTr="00AE419C">
        <w:tc>
          <w:tcPr>
            <w:tcW w:w="3095" w:type="dxa"/>
            <w:tcBorders>
              <w:top w:val="single" w:sz="4" w:space="0" w:color="auto"/>
            </w:tcBorders>
          </w:tcPr>
          <w:p w14:paraId="4C0829DC" w14:textId="77777777" w:rsidR="00E27C53" w:rsidRPr="00CF619E" w:rsidRDefault="00E27C53" w:rsidP="00AE419C">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AE419C">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AE419C">
            <w:pPr>
              <w:jc w:val="center"/>
              <w:rPr>
                <w:bCs/>
                <w:iCs/>
                <w:noProof/>
                <w:lang w:val="sr-Cyrl-CS"/>
              </w:rPr>
            </w:pPr>
            <w:r w:rsidRPr="00CF619E">
              <w:rPr>
                <w:bCs/>
                <w:iCs/>
                <w:noProof/>
                <w:lang w:val="sr-Cyrl-CS"/>
              </w:rPr>
              <w:t>ПОНУЂАЧ</w:t>
            </w:r>
          </w:p>
        </w:tc>
      </w:tr>
      <w:tr w:rsidR="00E27C53" w:rsidRPr="00CF619E" w14:paraId="3FACFBC0" w14:textId="77777777" w:rsidTr="00AE419C">
        <w:tc>
          <w:tcPr>
            <w:tcW w:w="3095" w:type="dxa"/>
          </w:tcPr>
          <w:p w14:paraId="6862C176" w14:textId="77777777" w:rsidR="00E27C53" w:rsidRPr="00CF619E" w:rsidRDefault="00E27C53" w:rsidP="00AE419C">
            <w:pPr>
              <w:rPr>
                <w:bCs/>
                <w:iCs/>
                <w:noProof/>
                <w:lang w:val="hr-HR"/>
              </w:rPr>
            </w:pPr>
          </w:p>
        </w:tc>
        <w:tc>
          <w:tcPr>
            <w:tcW w:w="3095" w:type="dxa"/>
          </w:tcPr>
          <w:p w14:paraId="2FA4BBBD" w14:textId="77777777" w:rsidR="00E27C53" w:rsidRPr="00CF619E" w:rsidRDefault="00E27C53" w:rsidP="00AE419C">
            <w:pPr>
              <w:rPr>
                <w:bCs/>
                <w:iCs/>
                <w:noProof/>
                <w:lang w:val="hr-HR"/>
              </w:rPr>
            </w:pPr>
          </w:p>
        </w:tc>
        <w:tc>
          <w:tcPr>
            <w:tcW w:w="3096" w:type="dxa"/>
            <w:tcBorders>
              <w:bottom w:val="single" w:sz="4" w:space="0" w:color="auto"/>
            </w:tcBorders>
          </w:tcPr>
          <w:p w14:paraId="5DC2FC67" w14:textId="77777777" w:rsidR="00E27C53" w:rsidRPr="00CF619E" w:rsidRDefault="00E27C53" w:rsidP="00AE419C">
            <w:pPr>
              <w:rPr>
                <w:bCs/>
                <w:iCs/>
                <w:noProof/>
                <w:lang w:val="sr-Cyrl-CS"/>
              </w:rPr>
            </w:pPr>
          </w:p>
          <w:p w14:paraId="1C59E4D8" w14:textId="77777777" w:rsidR="00E27C53" w:rsidRPr="00CF619E" w:rsidRDefault="00E27C53" w:rsidP="00AE419C">
            <w:pPr>
              <w:rPr>
                <w:bCs/>
                <w:iCs/>
                <w:noProof/>
                <w:lang w:val="sr-Cyrl-CS"/>
              </w:rPr>
            </w:pPr>
          </w:p>
        </w:tc>
      </w:tr>
      <w:tr w:rsidR="00E27C53" w:rsidRPr="00CF619E" w14:paraId="1D1537A6" w14:textId="77777777" w:rsidTr="00AE419C">
        <w:tc>
          <w:tcPr>
            <w:tcW w:w="3095" w:type="dxa"/>
          </w:tcPr>
          <w:p w14:paraId="6A42C0F3" w14:textId="77777777" w:rsidR="00E27C53" w:rsidRPr="00CF619E" w:rsidRDefault="00E27C53" w:rsidP="00AE419C">
            <w:pPr>
              <w:rPr>
                <w:bCs/>
                <w:iCs/>
                <w:noProof/>
                <w:lang w:val="hr-HR"/>
              </w:rPr>
            </w:pPr>
          </w:p>
        </w:tc>
        <w:tc>
          <w:tcPr>
            <w:tcW w:w="3095" w:type="dxa"/>
          </w:tcPr>
          <w:p w14:paraId="1DF12011" w14:textId="77777777" w:rsidR="00E27C53" w:rsidRPr="00CF619E" w:rsidRDefault="00E27C53" w:rsidP="00AE419C">
            <w:pPr>
              <w:rPr>
                <w:bCs/>
                <w:iCs/>
                <w:noProof/>
                <w:lang w:val="hr-HR"/>
              </w:rPr>
            </w:pPr>
          </w:p>
        </w:tc>
        <w:tc>
          <w:tcPr>
            <w:tcW w:w="3096" w:type="dxa"/>
            <w:tcBorders>
              <w:top w:val="single" w:sz="4" w:space="0" w:color="auto"/>
            </w:tcBorders>
          </w:tcPr>
          <w:p w14:paraId="260C9F7D" w14:textId="77777777" w:rsidR="00E27C53" w:rsidRDefault="00E27C53" w:rsidP="00AE419C">
            <w:pPr>
              <w:jc w:val="center"/>
              <w:rPr>
                <w:bCs/>
                <w:iCs/>
                <w:noProof/>
                <w:lang w:val="sr-Cyrl-RS"/>
              </w:rPr>
            </w:pPr>
            <w:r w:rsidRPr="00CF619E">
              <w:rPr>
                <w:bCs/>
                <w:iCs/>
                <w:noProof/>
              </w:rPr>
              <w:t>ПОТПИС</w:t>
            </w:r>
          </w:p>
          <w:p w14:paraId="4D4F4C7C" w14:textId="77777777" w:rsidR="008B0F38" w:rsidRDefault="008B0F38" w:rsidP="00AE419C">
            <w:pPr>
              <w:jc w:val="center"/>
              <w:rPr>
                <w:bCs/>
                <w:iCs/>
                <w:noProof/>
                <w:lang w:val="sr-Cyrl-RS"/>
              </w:rPr>
            </w:pPr>
          </w:p>
          <w:p w14:paraId="76361539" w14:textId="77777777" w:rsidR="008B0F38" w:rsidRDefault="008B0F38" w:rsidP="00AE419C">
            <w:pPr>
              <w:jc w:val="center"/>
              <w:rPr>
                <w:bCs/>
                <w:iCs/>
                <w:noProof/>
                <w:lang w:val="sr-Cyrl-RS"/>
              </w:rPr>
            </w:pPr>
          </w:p>
          <w:p w14:paraId="13D9264B" w14:textId="77777777" w:rsidR="008B0F38" w:rsidRDefault="008B0F38" w:rsidP="00AE419C">
            <w:pPr>
              <w:jc w:val="center"/>
              <w:rPr>
                <w:bCs/>
                <w:iCs/>
                <w:noProof/>
                <w:lang w:val="sr-Cyrl-RS"/>
              </w:rPr>
            </w:pPr>
          </w:p>
          <w:p w14:paraId="0C9EC505" w14:textId="77777777" w:rsidR="008B0F38" w:rsidRDefault="008B0F38" w:rsidP="00AE419C">
            <w:pPr>
              <w:jc w:val="center"/>
              <w:rPr>
                <w:bCs/>
                <w:iCs/>
                <w:noProof/>
                <w:lang w:val="sr-Cyrl-RS"/>
              </w:rPr>
            </w:pPr>
          </w:p>
          <w:p w14:paraId="41F90604" w14:textId="77777777" w:rsidR="008B0F38" w:rsidRDefault="008B0F38" w:rsidP="00AE419C">
            <w:pPr>
              <w:jc w:val="center"/>
              <w:rPr>
                <w:bCs/>
                <w:iCs/>
                <w:noProof/>
                <w:lang w:val="sr-Cyrl-RS"/>
              </w:rPr>
            </w:pPr>
          </w:p>
          <w:p w14:paraId="09689FF2" w14:textId="77777777" w:rsidR="008B0F38" w:rsidRDefault="008B0F38" w:rsidP="00AE419C">
            <w:pPr>
              <w:jc w:val="center"/>
              <w:rPr>
                <w:bCs/>
                <w:iCs/>
                <w:noProof/>
                <w:lang w:val="sr-Cyrl-RS"/>
              </w:rPr>
            </w:pPr>
          </w:p>
          <w:p w14:paraId="4667F455" w14:textId="77777777" w:rsidR="008B0F38" w:rsidRPr="008B0F38" w:rsidRDefault="008B0F38" w:rsidP="00AE419C">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124" w:name="_Toc375826013"/>
      <w:bookmarkStart w:id="125" w:name="_Toc389030820"/>
      <w:bookmarkStart w:id="126" w:name="_Toc448222244"/>
      <w:bookmarkStart w:id="127" w:name="_Toc477327716"/>
      <w:bookmarkStart w:id="128" w:name="_Toc477327999"/>
      <w:bookmarkStart w:id="129" w:name="_Toc477328728"/>
      <w:bookmarkStart w:id="130" w:name="_Toc477329199"/>
      <w:bookmarkStart w:id="131" w:name="_Toc536018651"/>
      <w:r w:rsidRPr="00CC366C">
        <w:lastRenderedPageBreak/>
        <w:t>ОБРАЗАЦ ТРОШКОВА ПРИПРЕМЕ ПОНУДЕ</w:t>
      </w:r>
      <w:bookmarkEnd w:id="124"/>
      <w:bookmarkEnd w:id="125"/>
      <w:bookmarkEnd w:id="126"/>
      <w:bookmarkEnd w:id="127"/>
      <w:bookmarkEnd w:id="128"/>
      <w:bookmarkEnd w:id="129"/>
      <w:bookmarkEnd w:id="130"/>
      <w:bookmarkEnd w:id="131"/>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AE419C">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AE419C">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AE419C">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AE419C">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AE419C">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AE419C">
            <w:pPr>
              <w:spacing w:before="100" w:beforeAutospacing="1" w:line="210" w:lineRule="atLeast"/>
              <w:ind w:left="360"/>
              <w:jc w:val="both"/>
              <w:rPr>
                <w:b/>
                <w:noProof/>
              </w:rPr>
            </w:pPr>
          </w:p>
        </w:tc>
      </w:tr>
      <w:tr w:rsidR="00E27C53" w:rsidRPr="00CF619E" w14:paraId="142F82F4" w14:textId="77777777" w:rsidTr="00AE419C">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AE419C">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AE419C">
            <w:pPr>
              <w:spacing w:before="100" w:beforeAutospacing="1" w:line="210" w:lineRule="atLeast"/>
              <w:ind w:left="360"/>
              <w:jc w:val="both"/>
              <w:rPr>
                <w:b/>
                <w:noProof/>
              </w:rPr>
            </w:pPr>
          </w:p>
        </w:tc>
      </w:tr>
      <w:tr w:rsidR="00E27C53" w:rsidRPr="00CF619E" w14:paraId="4931E83C" w14:textId="77777777" w:rsidTr="00AE419C">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AE419C">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AE419C">
            <w:pPr>
              <w:spacing w:before="100" w:beforeAutospacing="1" w:line="210" w:lineRule="atLeast"/>
              <w:ind w:left="360"/>
              <w:jc w:val="both"/>
              <w:rPr>
                <w:b/>
                <w:noProof/>
              </w:rPr>
            </w:pPr>
          </w:p>
        </w:tc>
      </w:tr>
      <w:tr w:rsidR="00E27C53" w:rsidRPr="00CF619E" w14:paraId="1664CC4F" w14:textId="77777777" w:rsidTr="00AE419C">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AE419C">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AE419C">
            <w:pPr>
              <w:spacing w:before="100" w:beforeAutospacing="1" w:line="210" w:lineRule="atLeast"/>
              <w:ind w:left="360"/>
              <w:jc w:val="both"/>
              <w:rPr>
                <w:b/>
                <w:noProof/>
              </w:rPr>
            </w:pPr>
          </w:p>
        </w:tc>
      </w:tr>
      <w:tr w:rsidR="00E27C53" w:rsidRPr="00CF619E" w14:paraId="13194171" w14:textId="77777777" w:rsidTr="00AE419C">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AE419C">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AE419C">
            <w:pPr>
              <w:spacing w:before="100" w:beforeAutospacing="1" w:line="210" w:lineRule="atLeast"/>
              <w:ind w:left="360"/>
              <w:jc w:val="both"/>
              <w:rPr>
                <w:b/>
                <w:noProof/>
              </w:rPr>
            </w:pPr>
          </w:p>
        </w:tc>
      </w:tr>
      <w:tr w:rsidR="00E27C53" w:rsidRPr="00CF619E" w14:paraId="6A52AEEC" w14:textId="77777777" w:rsidTr="00AE419C">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AE419C">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AE419C">
            <w:pPr>
              <w:spacing w:before="100" w:beforeAutospacing="1" w:line="210" w:lineRule="atLeast"/>
              <w:ind w:left="360"/>
              <w:jc w:val="both"/>
              <w:rPr>
                <w:b/>
                <w:noProof/>
              </w:rPr>
            </w:pPr>
          </w:p>
        </w:tc>
      </w:tr>
      <w:tr w:rsidR="00E27C53" w:rsidRPr="00CF619E" w14:paraId="12D30CAB" w14:textId="77777777" w:rsidTr="00AE419C">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AE419C">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AE419C">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W w:w="0" w:type="auto"/>
        <w:tblLook w:val="04A0" w:firstRow="1" w:lastRow="0" w:firstColumn="1" w:lastColumn="0" w:noHBand="0" w:noVBand="1"/>
      </w:tblPr>
      <w:tblGrid>
        <w:gridCol w:w="3095"/>
        <w:gridCol w:w="3095"/>
        <w:gridCol w:w="3096"/>
      </w:tblGrid>
      <w:tr w:rsidR="00E27C53" w:rsidRPr="00CF619E" w14:paraId="2B854964" w14:textId="77777777" w:rsidTr="00AE419C">
        <w:tc>
          <w:tcPr>
            <w:tcW w:w="3095" w:type="dxa"/>
            <w:tcBorders>
              <w:bottom w:val="single" w:sz="4" w:space="0" w:color="auto"/>
            </w:tcBorders>
          </w:tcPr>
          <w:p w14:paraId="6929497B" w14:textId="77777777" w:rsidR="00E27C53" w:rsidRPr="00CF619E" w:rsidRDefault="00E27C53" w:rsidP="00AE419C">
            <w:pPr>
              <w:rPr>
                <w:bCs/>
                <w:iCs/>
                <w:noProof/>
                <w:lang w:val="sr-Cyrl-CS"/>
              </w:rPr>
            </w:pPr>
          </w:p>
        </w:tc>
        <w:tc>
          <w:tcPr>
            <w:tcW w:w="3095" w:type="dxa"/>
          </w:tcPr>
          <w:p w14:paraId="6FF4F54F" w14:textId="77777777" w:rsidR="00E27C53" w:rsidRPr="00CF619E" w:rsidRDefault="00E27C53" w:rsidP="00AE419C">
            <w:pPr>
              <w:rPr>
                <w:bCs/>
                <w:iCs/>
                <w:noProof/>
                <w:lang w:val="sr-Cyrl-CS"/>
              </w:rPr>
            </w:pPr>
          </w:p>
        </w:tc>
        <w:tc>
          <w:tcPr>
            <w:tcW w:w="3096" w:type="dxa"/>
            <w:tcBorders>
              <w:bottom w:val="single" w:sz="4" w:space="0" w:color="auto"/>
            </w:tcBorders>
          </w:tcPr>
          <w:p w14:paraId="2373C625" w14:textId="77777777" w:rsidR="00E27C53" w:rsidRPr="00CF619E" w:rsidRDefault="00E27C53" w:rsidP="00AE419C">
            <w:pPr>
              <w:rPr>
                <w:bCs/>
                <w:iCs/>
                <w:noProof/>
                <w:lang w:val="sr-Cyrl-CS"/>
              </w:rPr>
            </w:pPr>
          </w:p>
        </w:tc>
      </w:tr>
      <w:tr w:rsidR="00E27C53" w:rsidRPr="00CF619E" w14:paraId="2EC037C6" w14:textId="77777777" w:rsidTr="00AE419C">
        <w:tc>
          <w:tcPr>
            <w:tcW w:w="3095" w:type="dxa"/>
            <w:tcBorders>
              <w:top w:val="single" w:sz="4" w:space="0" w:color="auto"/>
            </w:tcBorders>
          </w:tcPr>
          <w:p w14:paraId="335D53E6" w14:textId="77777777" w:rsidR="00E27C53" w:rsidRPr="00CF619E" w:rsidRDefault="00E27C53" w:rsidP="00AE419C">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AE419C">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AE419C">
            <w:pPr>
              <w:jc w:val="center"/>
              <w:rPr>
                <w:bCs/>
                <w:iCs/>
                <w:noProof/>
                <w:lang w:val="sr-Cyrl-CS"/>
              </w:rPr>
            </w:pPr>
            <w:r w:rsidRPr="00CF619E">
              <w:rPr>
                <w:bCs/>
                <w:iCs/>
                <w:noProof/>
                <w:lang w:val="sr-Cyrl-CS"/>
              </w:rPr>
              <w:t>ПОНУЂАЧ</w:t>
            </w:r>
          </w:p>
        </w:tc>
      </w:tr>
      <w:tr w:rsidR="00E27C53" w:rsidRPr="00CF619E" w14:paraId="2C6D5014" w14:textId="77777777" w:rsidTr="00AE419C">
        <w:tc>
          <w:tcPr>
            <w:tcW w:w="3095" w:type="dxa"/>
          </w:tcPr>
          <w:p w14:paraId="1F286F03" w14:textId="77777777" w:rsidR="00E27C53" w:rsidRPr="00CF619E" w:rsidRDefault="00E27C53" w:rsidP="00AE419C">
            <w:pPr>
              <w:rPr>
                <w:bCs/>
                <w:iCs/>
                <w:noProof/>
                <w:lang w:val="hr-HR"/>
              </w:rPr>
            </w:pPr>
          </w:p>
        </w:tc>
        <w:tc>
          <w:tcPr>
            <w:tcW w:w="3095" w:type="dxa"/>
          </w:tcPr>
          <w:p w14:paraId="6D3795E3" w14:textId="77777777" w:rsidR="00E27C53" w:rsidRPr="00CF619E" w:rsidRDefault="00E27C53" w:rsidP="00AE419C">
            <w:pPr>
              <w:rPr>
                <w:bCs/>
                <w:iCs/>
                <w:noProof/>
                <w:lang w:val="hr-HR"/>
              </w:rPr>
            </w:pPr>
          </w:p>
        </w:tc>
        <w:tc>
          <w:tcPr>
            <w:tcW w:w="3096" w:type="dxa"/>
            <w:tcBorders>
              <w:bottom w:val="single" w:sz="4" w:space="0" w:color="auto"/>
            </w:tcBorders>
          </w:tcPr>
          <w:p w14:paraId="087E1077" w14:textId="77777777" w:rsidR="00E27C53" w:rsidRPr="00CF619E" w:rsidRDefault="00E27C53" w:rsidP="00AE419C">
            <w:pPr>
              <w:rPr>
                <w:bCs/>
                <w:iCs/>
                <w:noProof/>
                <w:lang w:val="sr-Cyrl-CS"/>
              </w:rPr>
            </w:pPr>
          </w:p>
          <w:p w14:paraId="674A6764" w14:textId="77777777" w:rsidR="00E27C53" w:rsidRPr="00CF619E" w:rsidRDefault="00E27C53" w:rsidP="00AE419C">
            <w:pPr>
              <w:rPr>
                <w:bCs/>
                <w:iCs/>
                <w:noProof/>
                <w:lang w:val="sr-Cyrl-CS"/>
              </w:rPr>
            </w:pPr>
          </w:p>
        </w:tc>
      </w:tr>
      <w:tr w:rsidR="00E27C53" w:rsidRPr="00CF619E" w14:paraId="44A63A3C" w14:textId="77777777" w:rsidTr="00AE419C">
        <w:tc>
          <w:tcPr>
            <w:tcW w:w="3095" w:type="dxa"/>
          </w:tcPr>
          <w:p w14:paraId="78A5E68E" w14:textId="77777777" w:rsidR="00E27C53" w:rsidRPr="00CF619E" w:rsidRDefault="00E27C53" w:rsidP="00AE419C">
            <w:pPr>
              <w:rPr>
                <w:bCs/>
                <w:iCs/>
                <w:noProof/>
                <w:lang w:val="hr-HR"/>
              </w:rPr>
            </w:pPr>
          </w:p>
        </w:tc>
        <w:tc>
          <w:tcPr>
            <w:tcW w:w="3095" w:type="dxa"/>
          </w:tcPr>
          <w:p w14:paraId="0F8AC6E1" w14:textId="77777777" w:rsidR="00E27C53" w:rsidRPr="00CF619E" w:rsidRDefault="00E27C53" w:rsidP="00AE419C">
            <w:pPr>
              <w:rPr>
                <w:bCs/>
                <w:iCs/>
                <w:noProof/>
                <w:lang w:val="hr-HR"/>
              </w:rPr>
            </w:pPr>
          </w:p>
        </w:tc>
        <w:tc>
          <w:tcPr>
            <w:tcW w:w="3096" w:type="dxa"/>
            <w:tcBorders>
              <w:top w:val="single" w:sz="4" w:space="0" w:color="auto"/>
            </w:tcBorders>
          </w:tcPr>
          <w:p w14:paraId="59FC71CA" w14:textId="77777777" w:rsidR="00E27C53" w:rsidRPr="00CF619E" w:rsidRDefault="00E27C53" w:rsidP="00AE419C">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AE419C">
          <w:footerReference w:type="even" r:id="rId14"/>
          <w:footerReference w:type="default" r:id="rId15"/>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32" w:name="_Toc375826014"/>
      <w:bookmarkStart w:id="133" w:name="_Toc389030821"/>
      <w:bookmarkStart w:id="134" w:name="_Toc448222245"/>
      <w:bookmarkStart w:id="135" w:name="_Toc477327717"/>
      <w:bookmarkStart w:id="136" w:name="_Toc477328000"/>
      <w:bookmarkStart w:id="137" w:name="_Toc477328729"/>
      <w:bookmarkStart w:id="138" w:name="_Toc477329200"/>
      <w:bookmarkStart w:id="139" w:name="_Toc536018652"/>
      <w:r w:rsidRPr="00BD205C">
        <w:lastRenderedPageBreak/>
        <w:t>ОБРАЗАЦ ПОНУДЕ</w:t>
      </w:r>
      <w:bookmarkEnd w:id="132"/>
      <w:bookmarkEnd w:id="133"/>
      <w:bookmarkEnd w:id="134"/>
      <w:bookmarkEnd w:id="135"/>
      <w:bookmarkEnd w:id="136"/>
      <w:bookmarkEnd w:id="137"/>
      <w:bookmarkEnd w:id="138"/>
      <w:bookmarkEnd w:id="139"/>
    </w:p>
    <w:p w14:paraId="07B236A2" w14:textId="77777777" w:rsidR="00E27C53" w:rsidRPr="00AE1407" w:rsidRDefault="00E27C53" w:rsidP="00E27C53">
      <w:pPr>
        <w:pStyle w:val="BodyText"/>
        <w:rPr>
          <w:b/>
          <w:noProof/>
          <w:szCs w:val="24"/>
        </w:rPr>
      </w:pPr>
    </w:p>
    <w:tbl>
      <w:tblPr>
        <w:tblW w:w="15310"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946E08">
        <w:trPr>
          <w:trHeight w:val="229"/>
        </w:trPr>
        <w:tc>
          <w:tcPr>
            <w:tcW w:w="5245" w:type="dxa"/>
            <w:vAlign w:val="center"/>
          </w:tcPr>
          <w:p w14:paraId="5AE6AA3C" w14:textId="77777777" w:rsidR="00E27C53" w:rsidRPr="00AE1407" w:rsidRDefault="00E27C53" w:rsidP="00AE419C">
            <w:pPr>
              <w:jc w:val="right"/>
              <w:rPr>
                <w:noProof/>
              </w:rPr>
            </w:pPr>
            <w:r w:rsidRPr="00D51194">
              <w:rPr>
                <w:noProof/>
              </w:rPr>
              <w:t>Предмет јавне набавке</w:t>
            </w:r>
          </w:p>
        </w:tc>
        <w:tc>
          <w:tcPr>
            <w:tcW w:w="10065" w:type="dxa"/>
            <w:gridSpan w:val="5"/>
          </w:tcPr>
          <w:p w14:paraId="5E1DA147" w14:textId="7E75A732" w:rsidR="00E27C53" w:rsidRPr="008B0F38" w:rsidRDefault="008B0F38" w:rsidP="00AE419C">
            <w:pPr>
              <w:rPr>
                <w:noProof/>
                <w:lang w:val="sr-Cyrl-RS"/>
              </w:rPr>
            </w:pPr>
            <w:r w:rsidRPr="008B0F38">
              <w:rPr>
                <w:noProof/>
                <w:lang w:val="sr-Cyrl-RS"/>
              </w:rPr>
              <w:t xml:space="preserve">362-18-О - </w:t>
            </w:r>
            <w:r w:rsidRPr="008B0F38">
              <w:rPr>
                <w:lang w:val="sr-Cyrl-RS"/>
              </w:rPr>
              <w:t>Реконструкција и санација система канализације на северном делу парцеле 7569/1 Клиничког центра Војводине</w:t>
            </w:r>
          </w:p>
        </w:tc>
      </w:tr>
      <w:tr w:rsidR="00E27C53" w:rsidRPr="00AE1407" w14:paraId="297F08EB" w14:textId="77777777" w:rsidTr="00946E08">
        <w:tc>
          <w:tcPr>
            <w:tcW w:w="5245" w:type="dxa"/>
          </w:tcPr>
          <w:p w14:paraId="552AB5B3" w14:textId="77777777" w:rsidR="00E27C53" w:rsidRPr="00AE1407" w:rsidRDefault="00E27C53" w:rsidP="00AE419C">
            <w:pPr>
              <w:jc w:val="right"/>
              <w:rPr>
                <w:noProof/>
              </w:rPr>
            </w:pPr>
            <w:r w:rsidRPr="00AE1407">
              <w:rPr>
                <w:noProof/>
              </w:rPr>
              <w:t>Број понуде</w:t>
            </w:r>
          </w:p>
        </w:tc>
        <w:tc>
          <w:tcPr>
            <w:tcW w:w="3402" w:type="dxa"/>
            <w:gridSpan w:val="2"/>
          </w:tcPr>
          <w:p w14:paraId="62898877" w14:textId="77777777" w:rsidR="00E27C53" w:rsidRPr="00AE1407" w:rsidRDefault="00E27C53" w:rsidP="00AE419C">
            <w:pPr>
              <w:jc w:val="right"/>
              <w:rPr>
                <w:noProof/>
              </w:rPr>
            </w:pPr>
          </w:p>
        </w:tc>
        <w:tc>
          <w:tcPr>
            <w:tcW w:w="2977" w:type="dxa"/>
          </w:tcPr>
          <w:p w14:paraId="51452169" w14:textId="77777777" w:rsidR="00E27C53" w:rsidRPr="00AE1407" w:rsidRDefault="00E27C53" w:rsidP="00AE419C">
            <w:pPr>
              <w:jc w:val="right"/>
              <w:rPr>
                <w:noProof/>
              </w:rPr>
            </w:pPr>
            <w:r w:rsidRPr="00AE1407">
              <w:rPr>
                <w:noProof/>
              </w:rPr>
              <w:t>Датум понуде</w:t>
            </w:r>
          </w:p>
        </w:tc>
        <w:tc>
          <w:tcPr>
            <w:tcW w:w="3686" w:type="dxa"/>
            <w:gridSpan w:val="2"/>
          </w:tcPr>
          <w:p w14:paraId="641F8D5D" w14:textId="77777777" w:rsidR="00E27C53" w:rsidRPr="00AE1407" w:rsidRDefault="00E27C53" w:rsidP="00AE419C">
            <w:pPr>
              <w:jc w:val="right"/>
              <w:rPr>
                <w:b/>
                <w:noProof/>
              </w:rPr>
            </w:pPr>
          </w:p>
        </w:tc>
      </w:tr>
      <w:tr w:rsidR="00E27C53" w:rsidRPr="00AE1407" w14:paraId="73F87B50" w14:textId="77777777" w:rsidTr="00946E08">
        <w:tc>
          <w:tcPr>
            <w:tcW w:w="15310" w:type="dxa"/>
            <w:gridSpan w:val="6"/>
          </w:tcPr>
          <w:p w14:paraId="0985FAF0" w14:textId="77777777" w:rsidR="00E27C53" w:rsidRPr="00AE1407" w:rsidRDefault="00E27C53" w:rsidP="00AE419C">
            <w:pPr>
              <w:jc w:val="center"/>
              <w:rPr>
                <w:b/>
                <w:noProof/>
              </w:rPr>
            </w:pPr>
            <w:r w:rsidRPr="00AE1407">
              <w:rPr>
                <w:b/>
                <w:noProof/>
              </w:rPr>
              <w:br w:type="page"/>
              <w:t>Општи подаци о понуђачу</w:t>
            </w:r>
          </w:p>
        </w:tc>
      </w:tr>
      <w:tr w:rsidR="00E27C53" w:rsidRPr="00AE1407" w14:paraId="382CD745" w14:textId="77777777" w:rsidTr="00946E08">
        <w:tc>
          <w:tcPr>
            <w:tcW w:w="5245" w:type="dxa"/>
            <w:vAlign w:val="center"/>
          </w:tcPr>
          <w:p w14:paraId="1E9F99C3" w14:textId="77777777" w:rsidR="00E27C53" w:rsidRPr="00AE1407" w:rsidRDefault="00E27C53" w:rsidP="00AE419C">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AE419C">
            <w:pPr>
              <w:rPr>
                <w:b/>
                <w:noProof/>
              </w:rPr>
            </w:pPr>
          </w:p>
        </w:tc>
      </w:tr>
      <w:tr w:rsidR="00E27C53" w:rsidRPr="00AE1407" w14:paraId="55CAA5D9" w14:textId="77777777" w:rsidTr="00946E08">
        <w:tc>
          <w:tcPr>
            <w:tcW w:w="5245" w:type="dxa"/>
            <w:vAlign w:val="center"/>
          </w:tcPr>
          <w:p w14:paraId="2B4B56FF" w14:textId="77777777" w:rsidR="00E27C53" w:rsidRPr="00AE1407" w:rsidRDefault="00E27C53" w:rsidP="00AE419C">
            <w:pPr>
              <w:rPr>
                <w:b/>
                <w:noProof/>
              </w:rPr>
            </w:pPr>
            <w:r w:rsidRPr="00AE1407">
              <w:rPr>
                <w:noProof/>
              </w:rPr>
              <w:t>Адреса седишта</w:t>
            </w:r>
          </w:p>
        </w:tc>
        <w:tc>
          <w:tcPr>
            <w:tcW w:w="10065" w:type="dxa"/>
            <w:gridSpan w:val="5"/>
          </w:tcPr>
          <w:p w14:paraId="045541D1" w14:textId="77777777" w:rsidR="00E27C53" w:rsidRPr="00AE1407" w:rsidRDefault="00E27C53" w:rsidP="00AE419C">
            <w:pPr>
              <w:rPr>
                <w:b/>
                <w:noProof/>
              </w:rPr>
            </w:pPr>
          </w:p>
        </w:tc>
      </w:tr>
      <w:tr w:rsidR="00E27C53" w:rsidRPr="00AE1407" w14:paraId="2499F80F" w14:textId="77777777" w:rsidTr="00946E08">
        <w:tc>
          <w:tcPr>
            <w:tcW w:w="5245" w:type="dxa"/>
            <w:vAlign w:val="center"/>
          </w:tcPr>
          <w:p w14:paraId="5A495524" w14:textId="77777777" w:rsidR="00E27C53" w:rsidRPr="00AE1407" w:rsidRDefault="00E27C53" w:rsidP="00AE419C">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AE419C">
            <w:pPr>
              <w:rPr>
                <w:b/>
                <w:noProof/>
              </w:rPr>
            </w:pPr>
          </w:p>
        </w:tc>
        <w:tc>
          <w:tcPr>
            <w:tcW w:w="3508" w:type="dxa"/>
            <w:gridSpan w:val="2"/>
            <w:vAlign w:val="center"/>
          </w:tcPr>
          <w:p w14:paraId="189E48F1" w14:textId="77777777" w:rsidR="00E27C53" w:rsidRPr="00AE1407" w:rsidRDefault="00E27C53" w:rsidP="00AE419C">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AE419C">
            <w:pPr>
              <w:jc w:val="right"/>
              <w:rPr>
                <w:b/>
                <w:noProof/>
              </w:rPr>
            </w:pPr>
          </w:p>
        </w:tc>
      </w:tr>
      <w:tr w:rsidR="00E27C53" w:rsidRPr="00AE1407" w14:paraId="7E49AA5D" w14:textId="77777777" w:rsidTr="00946E08">
        <w:tc>
          <w:tcPr>
            <w:tcW w:w="5245" w:type="dxa"/>
            <w:vAlign w:val="center"/>
          </w:tcPr>
          <w:p w14:paraId="41CE1B69" w14:textId="77777777" w:rsidR="00E27C53" w:rsidRPr="00AE1407" w:rsidRDefault="00E27C53" w:rsidP="00AE419C">
            <w:pPr>
              <w:rPr>
                <w:b/>
                <w:noProof/>
              </w:rPr>
            </w:pPr>
            <w:r w:rsidRPr="00AE1407">
              <w:rPr>
                <w:noProof/>
              </w:rPr>
              <w:t>Телефон/факс</w:t>
            </w:r>
          </w:p>
        </w:tc>
        <w:tc>
          <w:tcPr>
            <w:tcW w:w="3402" w:type="dxa"/>
            <w:gridSpan w:val="2"/>
          </w:tcPr>
          <w:p w14:paraId="1AFE5B52" w14:textId="77777777" w:rsidR="00E27C53" w:rsidRPr="00AE1407" w:rsidRDefault="00E27C53" w:rsidP="00AE419C">
            <w:pPr>
              <w:rPr>
                <w:b/>
                <w:noProof/>
              </w:rPr>
            </w:pPr>
          </w:p>
        </w:tc>
        <w:tc>
          <w:tcPr>
            <w:tcW w:w="3508" w:type="dxa"/>
            <w:gridSpan w:val="2"/>
            <w:vAlign w:val="center"/>
          </w:tcPr>
          <w:p w14:paraId="2B0219E7" w14:textId="77777777" w:rsidR="00E27C53" w:rsidRPr="00AE1407" w:rsidRDefault="00E27C53" w:rsidP="00AE419C">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AE419C">
            <w:pPr>
              <w:jc w:val="right"/>
              <w:rPr>
                <w:b/>
                <w:noProof/>
              </w:rPr>
            </w:pPr>
          </w:p>
        </w:tc>
      </w:tr>
      <w:tr w:rsidR="00E27C53" w:rsidRPr="00AE1407" w14:paraId="5AE82549" w14:textId="77777777" w:rsidTr="00946E08">
        <w:tc>
          <w:tcPr>
            <w:tcW w:w="5245" w:type="dxa"/>
            <w:vAlign w:val="center"/>
          </w:tcPr>
          <w:p w14:paraId="6B199DD4" w14:textId="77777777" w:rsidR="00E27C53" w:rsidRPr="00AE1407" w:rsidRDefault="00E27C53" w:rsidP="00AE419C">
            <w:pPr>
              <w:rPr>
                <w:b/>
                <w:noProof/>
              </w:rPr>
            </w:pPr>
            <w:r>
              <w:rPr>
                <w:noProof/>
              </w:rPr>
              <w:t>Е-мејл</w:t>
            </w:r>
          </w:p>
        </w:tc>
        <w:tc>
          <w:tcPr>
            <w:tcW w:w="3402" w:type="dxa"/>
            <w:gridSpan w:val="2"/>
          </w:tcPr>
          <w:p w14:paraId="50C8CB85" w14:textId="77777777" w:rsidR="00E27C53" w:rsidRPr="00AE1407" w:rsidRDefault="00E27C53" w:rsidP="00AE419C">
            <w:pPr>
              <w:rPr>
                <w:b/>
                <w:noProof/>
              </w:rPr>
            </w:pPr>
          </w:p>
        </w:tc>
        <w:tc>
          <w:tcPr>
            <w:tcW w:w="3508" w:type="dxa"/>
            <w:gridSpan w:val="2"/>
            <w:vAlign w:val="center"/>
          </w:tcPr>
          <w:p w14:paraId="423490BF" w14:textId="77777777" w:rsidR="00E27C53" w:rsidRPr="00AE1407" w:rsidRDefault="00E27C53" w:rsidP="00AE419C">
            <w:pPr>
              <w:jc w:val="right"/>
              <w:rPr>
                <w:noProof/>
              </w:rPr>
            </w:pPr>
            <w:r w:rsidRPr="00AE1407">
              <w:rPr>
                <w:noProof/>
              </w:rPr>
              <w:t>Регистарски број</w:t>
            </w:r>
          </w:p>
        </w:tc>
        <w:tc>
          <w:tcPr>
            <w:tcW w:w="3155" w:type="dxa"/>
          </w:tcPr>
          <w:p w14:paraId="75A1CAA5" w14:textId="77777777" w:rsidR="00E27C53" w:rsidRPr="00AE1407" w:rsidRDefault="00E27C53" w:rsidP="00AE419C">
            <w:pPr>
              <w:jc w:val="right"/>
              <w:rPr>
                <w:b/>
                <w:noProof/>
              </w:rPr>
            </w:pPr>
          </w:p>
        </w:tc>
      </w:tr>
      <w:tr w:rsidR="00E27C53" w:rsidRPr="00AE1407" w14:paraId="086BE938" w14:textId="77777777" w:rsidTr="00946E08">
        <w:tc>
          <w:tcPr>
            <w:tcW w:w="5245" w:type="dxa"/>
            <w:vAlign w:val="center"/>
          </w:tcPr>
          <w:p w14:paraId="16EB396A" w14:textId="029C15AA" w:rsidR="00E27C53" w:rsidRPr="00AE1407" w:rsidRDefault="00E27C53" w:rsidP="008B0F38">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AE419C">
            <w:pPr>
              <w:rPr>
                <w:b/>
                <w:noProof/>
              </w:rPr>
            </w:pPr>
          </w:p>
        </w:tc>
        <w:tc>
          <w:tcPr>
            <w:tcW w:w="3508" w:type="dxa"/>
            <w:gridSpan w:val="2"/>
            <w:vAlign w:val="center"/>
          </w:tcPr>
          <w:p w14:paraId="61D652F3" w14:textId="77777777" w:rsidR="00E27C53" w:rsidRPr="00AE1407" w:rsidRDefault="00E27C53" w:rsidP="00AE419C">
            <w:pPr>
              <w:jc w:val="right"/>
              <w:rPr>
                <w:noProof/>
              </w:rPr>
            </w:pPr>
            <w:r w:rsidRPr="00AE1407">
              <w:rPr>
                <w:noProof/>
              </w:rPr>
              <w:t>Шифра делатности</w:t>
            </w:r>
          </w:p>
        </w:tc>
        <w:tc>
          <w:tcPr>
            <w:tcW w:w="3155" w:type="dxa"/>
          </w:tcPr>
          <w:p w14:paraId="76391F1F" w14:textId="77777777" w:rsidR="00E27C53" w:rsidRPr="00AE1407" w:rsidRDefault="00E27C53" w:rsidP="00AE419C">
            <w:pPr>
              <w:jc w:val="right"/>
              <w:rPr>
                <w:b/>
                <w:noProof/>
              </w:rPr>
            </w:pPr>
          </w:p>
        </w:tc>
      </w:tr>
      <w:tr w:rsidR="00E27C53" w:rsidRPr="00AE1407" w14:paraId="7A7B039A" w14:textId="77777777" w:rsidTr="00946E08">
        <w:trPr>
          <w:trHeight w:val="345"/>
        </w:trPr>
        <w:tc>
          <w:tcPr>
            <w:tcW w:w="5245" w:type="dxa"/>
            <w:vMerge w:val="restart"/>
            <w:vAlign w:val="center"/>
          </w:tcPr>
          <w:p w14:paraId="2EDEADAF" w14:textId="77777777" w:rsidR="00E27C53" w:rsidRPr="00AE1407" w:rsidRDefault="00E27C53" w:rsidP="00AE419C">
            <w:pPr>
              <w:rPr>
                <w:b/>
                <w:noProof/>
              </w:rPr>
            </w:pPr>
            <w:r w:rsidRPr="00AE1407">
              <w:rPr>
                <w:b/>
                <w:noProof/>
              </w:rPr>
              <w:br w:type="page"/>
            </w:r>
            <w:r w:rsidRPr="00AE1407">
              <w:rPr>
                <w:noProof/>
              </w:rPr>
              <w:t>Р</w:t>
            </w:r>
            <w:r w:rsidRPr="008B0F38">
              <w:rPr>
                <w:noProof/>
              </w:rPr>
              <w:t>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AE419C">
            <w:pPr>
              <w:rPr>
                <w:b/>
                <w:noProof/>
              </w:rPr>
            </w:pPr>
          </w:p>
        </w:tc>
        <w:tc>
          <w:tcPr>
            <w:tcW w:w="3508" w:type="dxa"/>
            <w:gridSpan w:val="2"/>
            <w:vAlign w:val="center"/>
          </w:tcPr>
          <w:p w14:paraId="0B3C49D9" w14:textId="77777777" w:rsidR="00E27C53" w:rsidRPr="00223DF2" w:rsidRDefault="00E27C53" w:rsidP="00AE419C">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AE419C">
            <w:pPr>
              <w:rPr>
                <w:b/>
                <w:noProof/>
              </w:rPr>
            </w:pPr>
          </w:p>
        </w:tc>
      </w:tr>
      <w:tr w:rsidR="00E27C53" w:rsidRPr="00AE1407" w14:paraId="0213DF30" w14:textId="77777777" w:rsidTr="00946E08">
        <w:trPr>
          <w:trHeight w:val="344"/>
        </w:trPr>
        <w:tc>
          <w:tcPr>
            <w:tcW w:w="5245" w:type="dxa"/>
            <w:vMerge/>
          </w:tcPr>
          <w:p w14:paraId="5C463051" w14:textId="77777777" w:rsidR="00E27C53" w:rsidRPr="00AE1407" w:rsidRDefault="00E27C53" w:rsidP="00AE419C">
            <w:pPr>
              <w:rPr>
                <w:b/>
                <w:noProof/>
              </w:rPr>
            </w:pPr>
          </w:p>
        </w:tc>
        <w:tc>
          <w:tcPr>
            <w:tcW w:w="3402" w:type="dxa"/>
            <w:gridSpan w:val="2"/>
            <w:vMerge/>
          </w:tcPr>
          <w:p w14:paraId="0BB8798E" w14:textId="77777777" w:rsidR="00E27C53" w:rsidRPr="00AE1407" w:rsidRDefault="00E27C53" w:rsidP="00AE419C">
            <w:pPr>
              <w:rPr>
                <w:b/>
                <w:noProof/>
              </w:rPr>
            </w:pPr>
          </w:p>
        </w:tc>
        <w:tc>
          <w:tcPr>
            <w:tcW w:w="3508" w:type="dxa"/>
            <w:gridSpan w:val="2"/>
            <w:vAlign w:val="center"/>
          </w:tcPr>
          <w:p w14:paraId="3F1C062A" w14:textId="77777777" w:rsidR="00E27C53" w:rsidRPr="00AE1407" w:rsidRDefault="00E27C53" w:rsidP="00AE419C">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AE419C">
            <w:pPr>
              <w:jc w:val="right"/>
              <w:rPr>
                <w:b/>
                <w:noProof/>
              </w:rPr>
            </w:pPr>
          </w:p>
        </w:tc>
      </w:tr>
      <w:tr w:rsidR="00E27C53" w:rsidRPr="00AE1407" w14:paraId="1111E99F" w14:textId="77777777" w:rsidTr="00946E08">
        <w:tc>
          <w:tcPr>
            <w:tcW w:w="15310" w:type="dxa"/>
            <w:gridSpan w:val="6"/>
          </w:tcPr>
          <w:p w14:paraId="4F65D7BA" w14:textId="38F7CED5" w:rsidR="00E27C53" w:rsidRPr="00AE1407" w:rsidRDefault="00E27C53" w:rsidP="008B0F38">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946E08">
        <w:tc>
          <w:tcPr>
            <w:tcW w:w="5245" w:type="dxa"/>
            <w:vMerge w:val="restart"/>
            <w:vAlign w:val="center"/>
          </w:tcPr>
          <w:p w14:paraId="773C2438" w14:textId="77777777" w:rsidR="00E27C53" w:rsidRPr="00AE1407" w:rsidRDefault="00E27C53" w:rsidP="00AE419C">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AE419C">
            <w:pPr>
              <w:rPr>
                <w:noProof/>
              </w:rPr>
            </w:pPr>
            <w:r w:rsidRPr="00AE1407">
              <w:rPr>
                <w:noProof/>
              </w:rPr>
              <w:t>а</w:t>
            </w:r>
          </w:p>
        </w:tc>
        <w:tc>
          <w:tcPr>
            <w:tcW w:w="9639" w:type="dxa"/>
            <w:gridSpan w:val="4"/>
          </w:tcPr>
          <w:p w14:paraId="7BD10F8A" w14:textId="77777777" w:rsidR="00E27C53" w:rsidRPr="00AE1407" w:rsidRDefault="00E27C53" w:rsidP="00AE419C">
            <w:pPr>
              <w:rPr>
                <w:noProof/>
              </w:rPr>
            </w:pPr>
            <w:r w:rsidRPr="00AE1407">
              <w:rPr>
                <w:noProof/>
              </w:rPr>
              <w:t>Самостална понуда</w:t>
            </w:r>
          </w:p>
        </w:tc>
      </w:tr>
      <w:tr w:rsidR="00E27C53" w:rsidRPr="00AE1407" w14:paraId="06783DF4" w14:textId="77777777" w:rsidTr="00946E08">
        <w:tc>
          <w:tcPr>
            <w:tcW w:w="5245" w:type="dxa"/>
            <w:vMerge/>
          </w:tcPr>
          <w:p w14:paraId="356D5D0F" w14:textId="77777777" w:rsidR="00E27C53" w:rsidRPr="00AE1407" w:rsidRDefault="00E27C53" w:rsidP="00AE419C">
            <w:pPr>
              <w:rPr>
                <w:b/>
                <w:noProof/>
              </w:rPr>
            </w:pPr>
          </w:p>
        </w:tc>
        <w:tc>
          <w:tcPr>
            <w:tcW w:w="426" w:type="dxa"/>
          </w:tcPr>
          <w:p w14:paraId="3F97CE6F" w14:textId="77777777" w:rsidR="00E27C53" w:rsidRPr="00AE1407" w:rsidRDefault="00E27C53" w:rsidP="00AE419C">
            <w:pPr>
              <w:rPr>
                <w:noProof/>
              </w:rPr>
            </w:pPr>
            <w:r w:rsidRPr="00AE1407">
              <w:rPr>
                <w:noProof/>
              </w:rPr>
              <w:t>б</w:t>
            </w:r>
          </w:p>
        </w:tc>
        <w:tc>
          <w:tcPr>
            <w:tcW w:w="9639" w:type="dxa"/>
            <w:gridSpan w:val="4"/>
          </w:tcPr>
          <w:p w14:paraId="3DD744D4" w14:textId="77777777" w:rsidR="00E27C53" w:rsidRPr="00AE1407" w:rsidRDefault="00E27C53" w:rsidP="00AE419C">
            <w:pPr>
              <w:rPr>
                <w:noProof/>
              </w:rPr>
            </w:pPr>
            <w:r w:rsidRPr="00AE1407">
              <w:rPr>
                <w:noProof/>
              </w:rPr>
              <w:t>Заједничка понуда</w:t>
            </w:r>
          </w:p>
        </w:tc>
      </w:tr>
      <w:tr w:rsidR="00E27C53" w:rsidRPr="00AE1407" w14:paraId="697B588A" w14:textId="77777777" w:rsidTr="003513DA">
        <w:tc>
          <w:tcPr>
            <w:tcW w:w="5245" w:type="dxa"/>
            <w:vMerge/>
            <w:tcBorders>
              <w:bottom w:val="single" w:sz="4" w:space="0" w:color="auto"/>
            </w:tcBorders>
          </w:tcPr>
          <w:p w14:paraId="4DED7150" w14:textId="77777777" w:rsidR="00E27C53" w:rsidRPr="00AE1407" w:rsidRDefault="00E27C53" w:rsidP="00AE419C">
            <w:pPr>
              <w:rPr>
                <w:b/>
                <w:noProof/>
              </w:rPr>
            </w:pPr>
          </w:p>
        </w:tc>
        <w:tc>
          <w:tcPr>
            <w:tcW w:w="426" w:type="dxa"/>
            <w:tcBorders>
              <w:bottom w:val="single" w:sz="4" w:space="0" w:color="auto"/>
            </w:tcBorders>
          </w:tcPr>
          <w:p w14:paraId="2920E254" w14:textId="77777777" w:rsidR="00E27C53" w:rsidRPr="00AE1407" w:rsidRDefault="00E27C53" w:rsidP="00AE419C">
            <w:pPr>
              <w:rPr>
                <w:noProof/>
              </w:rPr>
            </w:pPr>
            <w:r w:rsidRPr="00AE1407">
              <w:rPr>
                <w:noProof/>
              </w:rPr>
              <w:t>в</w:t>
            </w:r>
          </w:p>
        </w:tc>
        <w:tc>
          <w:tcPr>
            <w:tcW w:w="9639" w:type="dxa"/>
            <w:gridSpan w:val="4"/>
            <w:tcBorders>
              <w:bottom w:val="single" w:sz="4" w:space="0" w:color="auto"/>
            </w:tcBorders>
          </w:tcPr>
          <w:p w14:paraId="6D97894E" w14:textId="77777777" w:rsidR="00E27C53" w:rsidRPr="00AE1407" w:rsidRDefault="00E27C53" w:rsidP="00AE419C">
            <w:pPr>
              <w:rPr>
                <w:noProof/>
              </w:rPr>
            </w:pPr>
            <w:r w:rsidRPr="00AE1407">
              <w:rPr>
                <w:noProof/>
              </w:rPr>
              <w:t>Понуда са подизвођачем</w:t>
            </w:r>
          </w:p>
        </w:tc>
      </w:tr>
      <w:tr w:rsidR="00E27C53" w:rsidRPr="009E1C54" w14:paraId="35CB18D3" w14:textId="77777777" w:rsidTr="003513DA">
        <w:trPr>
          <w:trHeight w:val="293"/>
        </w:trPr>
        <w:tc>
          <w:tcPr>
            <w:tcW w:w="5245" w:type="dxa"/>
            <w:tcBorders>
              <w:top w:val="single" w:sz="4" w:space="0" w:color="auto"/>
              <w:left w:val="single" w:sz="4" w:space="0" w:color="auto"/>
              <w:bottom w:val="single" w:sz="4" w:space="0" w:color="auto"/>
              <w:right w:val="single" w:sz="4" w:space="0" w:color="auto"/>
            </w:tcBorders>
          </w:tcPr>
          <w:p w14:paraId="3C0092DB" w14:textId="77777777" w:rsidR="00E27C53" w:rsidRPr="009E1C54" w:rsidRDefault="00E27C53" w:rsidP="00AE419C">
            <w:pPr>
              <w:rPr>
                <w:noProof/>
                <w:highlight w:val="yellow"/>
              </w:rPr>
            </w:pPr>
            <w:r w:rsidRPr="008B0F38">
              <w:t>Начин, рок и услови плаћања</w:t>
            </w:r>
          </w:p>
        </w:tc>
        <w:tc>
          <w:tcPr>
            <w:tcW w:w="10065" w:type="dxa"/>
            <w:gridSpan w:val="5"/>
            <w:tcBorders>
              <w:top w:val="single" w:sz="4" w:space="0" w:color="auto"/>
              <w:left w:val="single" w:sz="4" w:space="0" w:color="auto"/>
              <w:bottom w:val="single" w:sz="4" w:space="0" w:color="auto"/>
              <w:right w:val="single" w:sz="4" w:space="0" w:color="auto"/>
            </w:tcBorders>
          </w:tcPr>
          <w:p w14:paraId="7D0EA489" w14:textId="77777777" w:rsidR="00E27C53" w:rsidRPr="009E1C54" w:rsidRDefault="00E27C53" w:rsidP="00AE419C">
            <w:pPr>
              <w:rPr>
                <w:b/>
                <w:noProof/>
                <w:highlight w:val="yellow"/>
              </w:rPr>
            </w:pPr>
          </w:p>
        </w:tc>
      </w:tr>
      <w:tr w:rsidR="00E27C53" w:rsidRPr="009E1C54" w14:paraId="2EFB90D7" w14:textId="77777777" w:rsidTr="003513DA">
        <w:trPr>
          <w:trHeight w:val="283"/>
        </w:trPr>
        <w:tc>
          <w:tcPr>
            <w:tcW w:w="5245" w:type="dxa"/>
            <w:tcBorders>
              <w:top w:val="single" w:sz="4" w:space="0" w:color="auto"/>
              <w:left w:val="single" w:sz="4" w:space="0" w:color="auto"/>
              <w:bottom w:val="single" w:sz="4" w:space="0" w:color="auto"/>
              <w:right w:val="single" w:sz="4" w:space="0" w:color="auto"/>
            </w:tcBorders>
          </w:tcPr>
          <w:p w14:paraId="4B8436A3" w14:textId="3A63F327" w:rsidR="00E27C53" w:rsidRPr="008B0F38" w:rsidRDefault="00E27C53" w:rsidP="008B0F38">
            <w:pPr>
              <w:rPr>
                <w:noProof/>
                <w:lang w:val="sr-Cyrl-RS"/>
              </w:rPr>
            </w:pPr>
            <w:r w:rsidRPr="008B0F38">
              <w:t xml:space="preserve">Гарантни рок  на </w:t>
            </w:r>
            <w:r w:rsidR="008B0F38" w:rsidRPr="008B0F38">
              <w:rPr>
                <w:lang w:val="sr-Cyrl-RS"/>
              </w:rPr>
              <w:t>изведене радове</w:t>
            </w:r>
          </w:p>
        </w:tc>
        <w:tc>
          <w:tcPr>
            <w:tcW w:w="10065" w:type="dxa"/>
            <w:gridSpan w:val="5"/>
            <w:tcBorders>
              <w:top w:val="single" w:sz="4" w:space="0" w:color="auto"/>
              <w:left w:val="single" w:sz="4" w:space="0" w:color="auto"/>
              <w:bottom w:val="single" w:sz="4" w:space="0" w:color="auto"/>
              <w:right w:val="single" w:sz="4" w:space="0" w:color="auto"/>
            </w:tcBorders>
          </w:tcPr>
          <w:p w14:paraId="2A30D8D8" w14:textId="77777777" w:rsidR="00E27C53" w:rsidRPr="008B0F38" w:rsidRDefault="00E27C53" w:rsidP="00AE419C">
            <w:pPr>
              <w:rPr>
                <w:b/>
                <w:noProof/>
              </w:rPr>
            </w:pPr>
          </w:p>
        </w:tc>
      </w:tr>
      <w:tr w:rsidR="00E27C53" w:rsidRPr="009E1C54" w14:paraId="7EBECFFA" w14:textId="77777777" w:rsidTr="003513DA">
        <w:trPr>
          <w:trHeight w:val="283"/>
        </w:trPr>
        <w:tc>
          <w:tcPr>
            <w:tcW w:w="5245" w:type="dxa"/>
            <w:tcBorders>
              <w:top w:val="single" w:sz="4" w:space="0" w:color="auto"/>
              <w:left w:val="single" w:sz="4" w:space="0" w:color="auto"/>
              <w:bottom w:val="single" w:sz="4" w:space="0" w:color="auto"/>
              <w:right w:val="single" w:sz="4" w:space="0" w:color="auto"/>
            </w:tcBorders>
          </w:tcPr>
          <w:p w14:paraId="03F04EB1" w14:textId="626CAE4C" w:rsidR="00E27C53" w:rsidRPr="009E1C54" w:rsidRDefault="008B0F38" w:rsidP="00AE419C">
            <w:pPr>
              <w:rPr>
                <w:highlight w:val="yellow"/>
              </w:rPr>
            </w:pPr>
            <w:r w:rsidRPr="005A7B60">
              <w:rPr>
                <w:noProof/>
              </w:rPr>
              <w:t>Гарантни рок  уграђени материјал/опрему</w:t>
            </w:r>
          </w:p>
        </w:tc>
        <w:tc>
          <w:tcPr>
            <w:tcW w:w="10065" w:type="dxa"/>
            <w:gridSpan w:val="5"/>
            <w:tcBorders>
              <w:top w:val="single" w:sz="4" w:space="0" w:color="auto"/>
              <w:left w:val="single" w:sz="4" w:space="0" w:color="auto"/>
              <w:bottom w:val="single" w:sz="4" w:space="0" w:color="auto"/>
              <w:right w:val="single" w:sz="4" w:space="0" w:color="auto"/>
            </w:tcBorders>
          </w:tcPr>
          <w:p w14:paraId="350793D3" w14:textId="77777777" w:rsidR="00E27C53" w:rsidRPr="009E1C54" w:rsidRDefault="00E27C53" w:rsidP="00AE419C">
            <w:pPr>
              <w:rPr>
                <w:b/>
                <w:noProof/>
                <w:highlight w:val="yellow"/>
              </w:rPr>
            </w:pPr>
          </w:p>
        </w:tc>
      </w:tr>
      <w:tr w:rsidR="00E27C53" w:rsidRPr="009E1C54" w14:paraId="60AA0F08" w14:textId="77777777" w:rsidTr="003513DA">
        <w:trPr>
          <w:trHeight w:val="283"/>
        </w:trPr>
        <w:tc>
          <w:tcPr>
            <w:tcW w:w="5245" w:type="dxa"/>
            <w:tcBorders>
              <w:top w:val="single" w:sz="4" w:space="0" w:color="auto"/>
              <w:left w:val="single" w:sz="4" w:space="0" w:color="auto"/>
              <w:bottom w:val="single" w:sz="4" w:space="0" w:color="auto"/>
              <w:right w:val="single" w:sz="4" w:space="0" w:color="auto"/>
            </w:tcBorders>
          </w:tcPr>
          <w:p w14:paraId="793DB136" w14:textId="3F2EA55D" w:rsidR="00E27C53" w:rsidRPr="009E1C54" w:rsidRDefault="008B0F38" w:rsidP="00AE419C">
            <w:pPr>
              <w:rPr>
                <w:noProof/>
                <w:highlight w:val="yellow"/>
                <w:lang w:val="sr-Cyrl-RS"/>
              </w:rPr>
            </w:pPr>
            <w:r>
              <w:rPr>
                <w:noProof/>
              </w:rPr>
              <w:t>Рок</w:t>
            </w:r>
            <w:r>
              <w:rPr>
                <w:noProof/>
                <w:lang w:val="sr-Cyrl-RS"/>
              </w:rPr>
              <w:t xml:space="preserve"> </w:t>
            </w:r>
            <w:r>
              <w:rPr>
                <w:noProof/>
              </w:rPr>
              <w:t>завршетка</w:t>
            </w:r>
            <w:r>
              <w:rPr>
                <w:noProof/>
                <w:lang w:val="sr-Cyrl-RS"/>
              </w:rPr>
              <w:t xml:space="preserve"> </w:t>
            </w:r>
            <w:r>
              <w:rPr>
                <w:noProof/>
              </w:rPr>
              <w:t>радова</w:t>
            </w:r>
          </w:p>
        </w:tc>
        <w:tc>
          <w:tcPr>
            <w:tcW w:w="10065" w:type="dxa"/>
            <w:gridSpan w:val="5"/>
            <w:tcBorders>
              <w:top w:val="single" w:sz="4" w:space="0" w:color="auto"/>
              <w:left w:val="single" w:sz="4" w:space="0" w:color="auto"/>
              <w:bottom w:val="single" w:sz="4" w:space="0" w:color="auto"/>
              <w:right w:val="single" w:sz="4" w:space="0" w:color="auto"/>
            </w:tcBorders>
          </w:tcPr>
          <w:p w14:paraId="4EC46D83" w14:textId="77777777" w:rsidR="00E27C53" w:rsidRPr="009E1C54" w:rsidRDefault="00E27C53" w:rsidP="00AE419C">
            <w:pPr>
              <w:rPr>
                <w:b/>
                <w:noProof/>
                <w:highlight w:val="yellow"/>
              </w:rPr>
            </w:pPr>
          </w:p>
        </w:tc>
      </w:tr>
    </w:tbl>
    <w:p w14:paraId="536FC825" w14:textId="77777777" w:rsidR="00E27C53" w:rsidRDefault="00E27C53" w:rsidP="00E27C53">
      <w:pPr>
        <w:rPr>
          <w:noProof/>
          <w:lang w:val="sr-Cyrl-RS"/>
        </w:rPr>
      </w:pPr>
      <w:r>
        <w:rPr>
          <w:noProof/>
        </w:rPr>
        <w:br w:type="page"/>
      </w:r>
    </w:p>
    <w:p w14:paraId="1D4111A7" w14:textId="77777777" w:rsidR="00946E08" w:rsidRDefault="00946E08" w:rsidP="00E27C53">
      <w:pPr>
        <w:rPr>
          <w:noProof/>
          <w:lang w:val="sr-Cyrl-RS"/>
        </w:rPr>
      </w:pPr>
    </w:p>
    <w:tbl>
      <w:tblPr>
        <w:tblW w:w="5532" w:type="pct"/>
        <w:tblInd w:w="-10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73"/>
        <w:gridCol w:w="6018"/>
        <w:gridCol w:w="9"/>
        <w:gridCol w:w="853"/>
        <w:gridCol w:w="143"/>
        <w:gridCol w:w="1002"/>
        <w:gridCol w:w="1288"/>
        <w:gridCol w:w="1251"/>
        <w:gridCol w:w="1332"/>
        <w:gridCol w:w="1148"/>
        <w:gridCol w:w="921"/>
        <w:gridCol w:w="277"/>
        <w:gridCol w:w="392"/>
        <w:gridCol w:w="31"/>
        <w:gridCol w:w="320"/>
      </w:tblGrid>
      <w:tr w:rsidR="00966C56" w:rsidRPr="00946E08" w14:paraId="032AC9D7" w14:textId="77777777" w:rsidTr="00D6659E">
        <w:trPr>
          <w:trHeight w:val="262"/>
        </w:trPr>
        <w:tc>
          <w:tcPr>
            <w:tcW w:w="184" w:type="pct"/>
            <w:vAlign w:val="center"/>
          </w:tcPr>
          <w:p w14:paraId="5347A8FB" w14:textId="77777777" w:rsidR="00946E08" w:rsidRPr="00946E08" w:rsidRDefault="00946E08" w:rsidP="00325950">
            <w:pPr>
              <w:autoSpaceDE w:val="0"/>
              <w:autoSpaceDN w:val="0"/>
              <w:adjustRightInd w:val="0"/>
              <w:jc w:val="center"/>
              <w:rPr>
                <w:noProof/>
                <w:lang w:val="en-US"/>
              </w:rPr>
            </w:pPr>
            <w:r w:rsidRPr="00946E08">
              <w:rPr>
                <w:noProof/>
              </w:rPr>
              <w:t>Р.БР</w:t>
            </w:r>
          </w:p>
        </w:tc>
        <w:tc>
          <w:tcPr>
            <w:tcW w:w="1937" w:type="pct"/>
            <w:gridSpan w:val="2"/>
            <w:vAlign w:val="center"/>
          </w:tcPr>
          <w:p w14:paraId="7F2A8E28" w14:textId="77777777" w:rsidR="00946E08" w:rsidRPr="00946E08" w:rsidRDefault="00946E08" w:rsidP="009E380B">
            <w:pPr>
              <w:autoSpaceDE w:val="0"/>
              <w:autoSpaceDN w:val="0"/>
              <w:adjustRightInd w:val="0"/>
              <w:jc w:val="both"/>
              <w:rPr>
                <w:noProof/>
                <w:lang w:val="en-US"/>
              </w:rPr>
            </w:pPr>
            <w:r w:rsidRPr="00946E08">
              <w:rPr>
                <w:noProof/>
                <w:lang w:val="en-US"/>
              </w:rPr>
              <w:t>Назив</w:t>
            </w:r>
          </w:p>
        </w:tc>
        <w:tc>
          <w:tcPr>
            <w:tcW w:w="274" w:type="pct"/>
            <w:vAlign w:val="center"/>
          </w:tcPr>
          <w:p w14:paraId="1E9C80BB" w14:textId="77777777" w:rsidR="00946E08" w:rsidRPr="00946E08" w:rsidRDefault="00946E08" w:rsidP="00946E08">
            <w:pPr>
              <w:autoSpaceDE w:val="0"/>
              <w:autoSpaceDN w:val="0"/>
              <w:adjustRightInd w:val="0"/>
              <w:jc w:val="center"/>
              <w:rPr>
                <w:noProof/>
                <w:lang w:val="en-US"/>
              </w:rPr>
            </w:pPr>
            <w:r w:rsidRPr="00946E08">
              <w:rPr>
                <w:noProof/>
                <w:lang w:val="en-US"/>
              </w:rPr>
              <w:t>Јединица мере</w:t>
            </w:r>
          </w:p>
        </w:tc>
        <w:tc>
          <w:tcPr>
            <w:tcW w:w="368" w:type="pct"/>
            <w:gridSpan w:val="2"/>
            <w:vAlign w:val="center"/>
          </w:tcPr>
          <w:p w14:paraId="7503447F" w14:textId="77777777" w:rsidR="00946E08" w:rsidRPr="00946E08" w:rsidRDefault="00946E08" w:rsidP="00946E08">
            <w:pPr>
              <w:autoSpaceDE w:val="0"/>
              <w:autoSpaceDN w:val="0"/>
              <w:adjustRightInd w:val="0"/>
              <w:jc w:val="center"/>
              <w:rPr>
                <w:noProof/>
                <w:lang w:val="en-US"/>
              </w:rPr>
            </w:pPr>
            <w:r w:rsidRPr="00946E08">
              <w:rPr>
                <w:noProof/>
                <w:lang w:val="en-US"/>
              </w:rPr>
              <w:t>Количина</w:t>
            </w:r>
          </w:p>
        </w:tc>
        <w:tc>
          <w:tcPr>
            <w:tcW w:w="414" w:type="pct"/>
            <w:vAlign w:val="center"/>
          </w:tcPr>
          <w:p w14:paraId="1967AFAE" w14:textId="77777777" w:rsidR="00946E08" w:rsidRPr="00946E08" w:rsidRDefault="00946E08" w:rsidP="00946E08">
            <w:pPr>
              <w:autoSpaceDE w:val="0"/>
              <w:autoSpaceDN w:val="0"/>
              <w:adjustRightInd w:val="0"/>
              <w:jc w:val="center"/>
              <w:rPr>
                <w:noProof/>
                <w:lang w:val="en-US"/>
              </w:rPr>
            </w:pPr>
            <w:r w:rsidRPr="00946E08">
              <w:rPr>
                <w:noProof/>
                <w:lang w:val="en-US"/>
              </w:rPr>
              <w:t>Јединична цена без ПДВ-а</w:t>
            </w:r>
          </w:p>
        </w:tc>
        <w:tc>
          <w:tcPr>
            <w:tcW w:w="402" w:type="pct"/>
            <w:vAlign w:val="center"/>
          </w:tcPr>
          <w:p w14:paraId="39CB5D22" w14:textId="77777777" w:rsidR="00946E08" w:rsidRPr="00946E08" w:rsidRDefault="00946E08" w:rsidP="00946E08">
            <w:pPr>
              <w:autoSpaceDE w:val="0"/>
              <w:autoSpaceDN w:val="0"/>
              <w:adjustRightInd w:val="0"/>
              <w:jc w:val="center"/>
              <w:rPr>
                <w:noProof/>
              </w:rPr>
            </w:pPr>
            <w:r w:rsidRPr="00946E08">
              <w:rPr>
                <w:noProof/>
                <w:lang w:val="en-US"/>
              </w:rPr>
              <w:t xml:space="preserve">Јединична цена </w:t>
            </w:r>
            <w:r w:rsidRPr="00946E08">
              <w:rPr>
                <w:noProof/>
              </w:rPr>
              <w:t>са</w:t>
            </w:r>
            <w:r w:rsidRPr="00946E08">
              <w:rPr>
                <w:noProof/>
                <w:lang w:val="en-US"/>
              </w:rPr>
              <w:t xml:space="preserve"> ПДВ-ом</w:t>
            </w:r>
          </w:p>
        </w:tc>
        <w:tc>
          <w:tcPr>
            <w:tcW w:w="428" w:type="pct"/>
            <w:vAlign w:val="center"/>
          </w:tcPr>
          <w:p w14:paraId="49C0C0A9" w14:textId="77777777" w:rsidR="00946E08" w:rsidRPr="00946E08" w:rsidRDefault="00946E08" w:rsidP="00946E08">
            <w:pPr>
              <w:autoSpaceDE w:val="0"/>
              <w:autoSpaceDN w:val="0"/>
              <w:adjustRightInd w:val="0"/>
              <w:jc w:val="center"/>
              <w:rPr>
                <w:noProof/>
                <w:lang w:val="en-US"/>
              </w:rPr>
            </w:pPr>
            <w:r w:rsidRPr="00946E08">
              <w:rPr>
                <w:noProof/>
                <w:lang w:val="en-US"/>
              </w:rPr>
              <w:t>Укупна цена без ПДВ-а</w:t>
            </w:r>
          </w:p>
        </w:tc>
        <w:tc>
          <w:tcPr>
            <w:tcW w:w="369" w:type="pct"/>
            <w:vAlign w:val="center"/>
          </w:tcPr>
          <w:p w14:paraId="02ABEF09" w14:textId="77777777" w:rsidR="00946E08" w:rsidRPr="00946E08" w:rsidRDefault="00946E08" w:rsidP="00946E08">
            <w:pPr>
              <w:autoSpaceDE w:val="0"/>
              <w:autoSpaceDN w:val="0"/>
              <w:adjustRightInd w:val="0"/>
              <w:jc w:val="center"/>
              <w:rPr>
                <w:noProof/>
                <w:highlight w:val="green"/>
              </w:rPr>
            </w:pPr>
            <w:r w:rsidRPr="00946E08">
              <w:rPr>
                <w:noProof/>
                <w:lang w:val="en-US"/>
              </w:rPr>
              <w:t xml:space="preserve">Укупна цена </w:t>
            </w:r>
            <w:r w:rsidRPr="00946E08">
              <w:rPr>
                <w:noProof/>
              </w:rPr>
              <w:t>са</w:t>
            </w:r>
            <w:r w:rsidRPr="00946E08">
              <w:rPr>
                <w:noProof/>
                <w:lang w:val="en-US"/>
              </w:rPr>
              <w:t xml:space="preserve"> ПДВ-ом</w:t>
            </w:r>
          </w:p>
        </w:tc>
        <w:tc>
          <w:tcPr>
            <w:tcW w:w="296" w:type="pct"/>
            <w:vAlign w:val="center"/>
          </w:tcPr>
          <w:p w14:paraId="18FDE55E" w14:textId="77777777" w:rsidR="00946E08" w:rsidRPr="00946E08" w:rsidRDefault="00946E08" w:rsidP="00946E08">
            <w:pPr>
              <w:pStyle w:val="BodyText"/>
              <w:jc w:val="center"/>
              <w:rPr>
                <w:noProof/>
                <w:szCs w:val="24"/>
              </w:rPr>
            </w:pPr>
            <w:r w:rsidRPr="00946E08">
              <w:rPr>
                <w:noProof/>
                <w:szCs w:val="24"/>
              </w:rPr>
              <w:t>Стопа</w:t>
            </w:r>
          </w:p>
          <w:p w14:paraId="5F550A5C" w14:textId="77777777" w:rsidR="00946E08" w:rsidRPr="00946E08" w:rsidRDefault="00946E08" w:rsidP="00946E08">
            <w:pPr>
              <w:autoSpaceDE w:val="0"/>
              <w:autoSpaceDN w:val="0"/>
              <w:adjustRightInd w:val="0"/>
              <w:jc w:val="center"/>
              <w:rPr>
                <w:noProof/>
                <w:highlight w:val="green"/>
              </w:rPr>
            </w:pPr>
            <w:r w:rsidRPr="00946E08">
              <w:rPr>
                <w:noProof/>
              </w:rPr>
              <w:t>ПДВ-а</w:t>
            </w:r>
          </w:p>
        </w:tc>
        <w:tc>
          <w:tcPr>
            <w:tcW w:w="328" w:type="pct"/>
            <w:gridSpan w:val="4"/>
          </w:tcPr>
          <w:p w14:paraId="5C7B59A4" w14:textId="77777777" w:rsidR="00946E08" w:rsidRPr="00946E08" w:rsidRDefault="00946E08" w:rsidP="00946E08">
            <w:pPr>
              <w:pStyle w:val="BodyText"/>
              <w:jc w:val="center"/>
              <w:rPr>
                <w:noProof/>
                <w:szCs w:val="24"/>
              </w:rPr>
            </w:pPr>
            <w:r w:rsidRPr="00946E08">
              <w:rPr>
                <w:noProof/>
                <w:szCs w:val="24"/>
              </w:rPr>
              <w:t>Земља порекла /произвођач</w:t>
            </w:r>
          </w:p>
        </w:tc>
      </w:tr>
      <w:tr w:rsidR="00966C56" w:rsidRPr="00946E08" w14:paraId="666CF428" w14:textId="77777777" w:rsidTr="00D6659E">
        <w:trPr>
          <w:trHeight w:val="288"/>
        </w:trPr>
        <w:tc>
          <w:tcPr>
            <w:tcW w:w="184" w:type="pct"/>
            <w:vAlign w:val="center"/>
          </w:tcPr>
          <w:p w14:paraId="1B8DE7BE" w14:textId="3DEA67BE" w:rsidR="00946E08" w:rsidRPr="00946E08" w:rsidRDefault="00946E08" w:rsidP="009174D3">
            <w:pPr>
              <w:autoSpaceDE w:val="0"/>
              <w:autoSpaceDN w:val="0"/>
              <w:adjustRightInd w:val="0"/>
              <w:jc w:val="center"/>
              <w:rPr>
                <w:noProof/>
                <w:lang w:val="sr-Cyrl-RS"/>
              </w:rPr>
            </w:pPr>
            <w:r w:rsidRPr="00946E08">
              <w:rPr>
                <w:noProof/>
                <w:lang w:val="sr-Cyrl-RS"/>
              </w:rPr>
              <w:t>1</w:t>
            </w:r>
          </w:p>
        </w:tc>
        <w:tc>
          <w:tcPr>
            <w:tcW w:w="1937" w:type="pct"/>
            <w:gridSpan w:val="2"/>
            <w:vAlign w:val="center"/>
          </w:tcPr>
          <w:p w14:paraId="2E002511" w14:textId="77777777" w:rsidR="00946E08" w:rsidRPr="00946E08" w:rsidRDefault="00946E08" w:rsidP="009174D3">
            <w:pPr>
              <w:autoSpaceDE w:val="0"/>
              <w:autoSpaceDN w:val="0"/>
              <w:adjustRightInd w:val="0"/>
              <w:jc w:val="center"/>
              <w:rPr>
                <w:noProof/>
                <w:lang w:val="en-US"/>
              </w:rPr>
            </w:pPr>
            <w:r w:rsidRPr="00946E08">
              <w:rPr>
                <w:noProof/>
                <w:lang w:val="en-US"/>
              </w:rPr>
              <w:t>2</w:t>
            </w:r>
          </w:p>
        </w:tc>
        <w:tc>
          <w:tcPr>
            <w:tcW w:w="274" w:type="pct"/>
            <w:vAlign w:val="center"/>
          </w:tcPr>
          <w:p w14:paraId="569ABAC4" w14:textId="77777777" w:rsidR="00946E08" w:rsidRPr="00946E08" w:rsidRDefault="00946E08" w:rsidP="009174D3">
            <w:pPr>
              <w:autoSpaceDE w:val="0"/>
              <w:autoSpaceDN w:val="0"/>
              <w:adjustRightInd w:val="0"/>
              <w:jc w:val="center"/>
              <w:rPr>
                <w:noProof/>
                <w:lang w:val="en-US"/>
              </w:rPr>
            </w:pPr>
            <w:r w:rsidRPr="00946E08">
              <w:rPr>
                <w:noProof/>
                <w:lang w:val="en-US"/>
              </w:rPr>
              <w:t>3</w:t>
            </w:r>
          </w:p>
        </w:tc>
        <w:tc>
          <w:tcPr>
            <w:tcW w:w="368" w:type="pct"/>
            <w:gridSpan w:val="2"/>
            <w:vAlign w:val="center"/>
          </w:tcPr>
          <w:p w14:paraId="08FBD6E2" w14:textId="77777777" w:rsidR="00946E08" w:rsidRPr="00946E08" w:rsidRDefault="00946E08" w:rsidP="009174D3">
            <w:pPr>
              <w:autoSpaceDE w:val="0"/>
              <w:autoSpaceDN w:val="0"/>
              <w:adjustRightInd w:val="0"/>
              <w:jc w:val="center"/>
              <w:rPr>
                <w:noProof/>
                <w:lang w:val="en-US"/>
              </w:rPr>
            </w:pPr>
            <w:r w:rsidRPr="00946E08">
              <w:rPr>
                <w:noProof/>
                <w:lang w:val="en-US"/>
              </w:rPr>
              <w:t>4</w:t>
            </w:r>
          </w:p>
        </w:tc>
        <w:tc>
          <w:tcPr>
            <w:tcW w:w="414" w:type="pct"/>
            <w:vAlign w:val="center"/>
          </w:tcPr>
          <w:p w14:paraId="406F623C" w14:textId="77777777" w:rsidR="00946E08" w:rsidRPr="00946E08" w:rsidRDefault="00946E08" w:rsidP="009174D3">
            <w:pPr>
              <w:autoSpaceDE w:val="0"/>
              <w:autoSpaceDN w:val="0"/>
              <w:adjustRightInd w:val="0"/>
              <w:jc w:val="center"/>
              <w:rPr>
                <w:noProof/>
                <w:lang w:val="en-US"/>
              </w:rPr>
            </w:pPr>
            <w:r w:rsidRPr="00946E08">
              <w:rPr>
                <w:noProof/>
                <w:lang w:val="en-US"/>
              </w:rPr>
              <w:t>5</w:t>
            </w:r>
          </w:p>
        </w:tc>
        <w:tc>
          <w:tcPr>
            <w:tcW w:w="402" w:type="pct"/>
            <w:vAlign w:val="center"/>
          </w:tcPr>
          <w:p w14:paraId="0C18723D" w14:textId="77777777" w:rsidR="00946E08" w:rsidRPr="00946E08" w:rsidRDefault="00946E08" w:rsidP="009174D3">
            <w:pPr>
              <w:autoSpaceDE w:val="0"/>
              <w:autoSpaceDN w:val="0"/>
              <w:adjustRightInd w:val="0"/>
              <w:jc w:val="center"/>
              <w:rPr>
                <w:noProof/>
                <w:lang w:val="en-US"/>
              </w:rPr>
            </w:pPr>
            <w:r w:rsidRPr="00946E08">
              <w:rPr>
                <w:noProof/>
                <w:lang w:val="en-US"/>
              </w:rPr>
              <w:t>6</w:t>
            </w:r>
          </w:p>
        </w:tc>
        <w:tc>
          <w:tcPr>
            <w:tcW w:w="428" w:type="pct"/>
            <w:vAlign w:val="center"/>
          </w:tcPr>
          <w:p w14:paraId="20E34ADB" w14:textId="77777777" w:rsidR="00946E08" w:rsidRPr="00946E08" w:rsidRDefault="00946E08" w:rsidP="009174D3">
            <w:pPr>
              <w:autoSpaceDE w:val="0"/>
              <w:autoSpaceDN w:val="0"/>
              <w:adjustRightInd w:val="0"/>
              <w:jc w:val="center"/>
              <w:rPr>
                <w:noProof/>
                <w:lang w:val="en-US"/>
              </w:rPr>
            </w:pPr>
            <w:r w:rsidRPr="00946E08">
              <w:rPr>
                <w:noProof/>
                <w:lang w:val="en-US"/>
              </w:rPr>
              <w:t>7</w:t>
            </w:r>
          </w:p>
        </w:tc>
        <w:tc>
          <w:tcPr>
            <w:tcW w:w="369" w:type="pct"/>
            <w:vAlign w:val="center"/>
          </w:tcPr>
          <w:p w14:paraId="4ABB6BFB" w14:textId="77777777" w:rsidR="00946E08" w:rsidRPr="00946E08" w:rsidRDefault="00946E08" w:rsidP="009174D3">
            <w:pPr>
              <w:autoSpaceDE w:val="0"/>
              <w:autoSpaceDN w:val="0"/>
              <w:adjustRightInd w:val="0"/>
              <w:jc w:val="center"/>
              <w:rPr>
                <w:noProof/>
              </w:rPr>
            </w:pPr>
            <w:r w:rsidRPr="00946E08">
              <w:rPr>
                <w:noProof/>
              </w:rPr>
              <w:t>8</w:t>
            </w:r>
          </w:p>
        </w:tc>
        <w:tc>
          <w:tcPr>
            <w:tcW w:w="296" w:type="pct"/>
            <w:vAlign w:val="center"/>
          </w:tcPr>
          <w:p w14:paraId="132A4D69" w14:textId="77777777" w:rsidR="00946E08" w:rsidRPr="00946E08" w:rsidRDefault="00946E08" w:rsidP="009174D3">
            <w:pPr>
              <w:autoSpaceDE w:val="0"/>
              <w:autoSpaceDN w:val="0"/>
              <w:adjustRightInd w:val="0"/>
              <w:jc w:val="center"/>
              <w:rPr>
                <w:noProof/>
              </w:rPr>
            </w:pPr>
            <w:r w:rsidRPr="00946E08">
              <w:rPr>
                <w:noProof/>
              </w:rPr>
              <w:t>9</w:t>
            </w:r>
          </w:p>
        </w:tc>
        <w:tc>
          <w:tcPr>
            <w:tcW w:w="328" w:type="pct"/>
            <w:gridSpan w:val="4"/>
            <w:vAlign w:val="center"/>
          </w:tcPr>
          <w:p w14:paraId="58E864B9" w14:textId="77777777" w:rsidR="00946E08" w:rsidRPr="00946E08" w:rsidRDefault="00946E08" w:rsidP="009174D3">
            <w:pPr>
              <w:autoSpaceDE w:val="0"/>
              <w:autoSpaceDN w:val="0"/>
              <w:adjustRightInd w:val="0"/>
              <w:jc w:val="center"/>
              <w:rPr>
                <w:noProof/>
              </w:rPr>
            </w:pPr>
            <w:r w:rsidRPr="00946E08">
              <w:rPr>
                <w:noProof/>
              </w:rPr>
              <w:t>10</w:t>
            </w:r>
          </w:p>
        </w:tc>
      </w:tr>
      <w:tr w:rsidR="00966C56" w:rsidRPr="00946E08" w14:paraId="043A9AFD" w14:textId="4EF1BA1C" w:rsidTr="00D6659E">
        <w:tblPrEx>
          <w:tblBorders>
            <w:insideV w:val="dotted" w:sz="4" w:space="0" w:color="auto"/>
          </w:tblBorders>
          <w:tblCellMar>
            <w:left w:w="108" w:type="dxa"/>
            <w:right w:w="108" w:type="dxa"/>
          </w:tblCellMar>
          <w:tblLook w:val="04A0" w:firstRow="1" w:lastRow="0" w:firstColumn="1" w:lastColumn="0" w:noHBand="0" w:noVBand="1"/>
        </w:tblPrEx>
        <w:trPr>
          <w:trHeight w:val="390"/>
        </w:trPr>
        <w:tc>
          <w:tcPr>
            <w:tcW w:w="184" w:type="pct"/>
            <w:tcBorders>
              <w:top w:val="single" w:sz="8" w:space="0" w:color="auto"/>
              <w:bottom w:val="single" w:sz="8" w:space="0" w:color="auto"/>
              <w:right w:val="single" w:sz="8" w:space="0" w:color="auto"/>
            </w:tcBorders>
            <w:vAlign w:val="center"/>
          </w:tcPr>
          <w:p w14:paraId="42BA9288" w14:textId="77777777" w:rsidR="00946E08" w:rsidRPr="00946E08" w:rsidRDefault="00946E08" w:rsidP="00325950">
            <w:pPr>
              <w:jc w:val="center"/>
              <w:rPr>
                <w:b/>
                <w:bCs/>
                <w:color w:val="000000"/>
                <w:lang w:val="sr-Latn-RS" w:eastAsia="sr-Latn-RS"/>
              </w:rPr>
            </w:pPr>
          </w:p>
        </w:tc>
        <w:tc>
          <w:tcPr>
            <w:tcW w:w="1937" w:type="pct"/>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A2238C" w14:textId="448F263C" w:rsidR="00946E08" w:rsidRPr="00946E08" w:rsidRDefault="00946E08" w:rsidP="009E380B">
            <w:pPr>
              <w:jc w:val="both"/>
              <w:rPr>
                <w:b/>
                <w:bCs/>
                <w:color w:val="000000"/>
                <w:lang w:val="sr-Latn-RS" w:eastAsia="sr-Latn-RS"/>
              </w:rPr>
            </w:pPr>
            <w:r w:rsidRPr="00946E08">
              <w:rPr>
                <w:b/>
                <w:bCs/>
                <w:color w:val="000000"/>
                <w:lang w:val="sr-Latn-RS" w:eastAsia="sr-Latn-RS"/>
              </w:rPr>
              <w:t>ПРЕДМЕР И ПРЕДРАЧУН РАДОВА</w:t>
            </w:r>
          </w:p>
        </w:tc>
        <w:tc>
          <w:tcPr>
            <w:tcW w:w="274" w:type="pct"/>
            <w:tcBorders>
              <w:top w:val="single" w:sz="8" w:space="0" w:color="auto"/>
              <w:left w:val="single" w:sz="8" w:space="0" w:color="auto"/>
              <w:bottom w:val="single" w:sz="8" w:space="0" w:color="auto"/>
              <w:right w:val="single" w:sz="8" w:space="0" w:color="auto"/>
            </w:tcBorders>
          </w:tcPr>
          <w:p w14:paraId="7DBBB29B" w14:textId="77777777" w:rsidR="00946E08" w:rsidRPr="00946E08" w:rsidRDefault="00946E08" w:rsidP="008912B0">
            <w:pPr>
              <w:jc w:val="center"/>
              <w:rPr>
                <w:b/>
                <w:bCs/>
                <w:color w:val="000000"/>
                <w:lang w:val="sr-Latn-RS" w:eastAsia="sr-Latn-RS"/>
              </w:rPr>
            </w:pPr>
          </w:p>
        </w:tc>
        <w:tc>
          <w:tcPr>
            <w:tcW w:w="368" w:type="pct"/>
            <w:gridSpan w:val="2"/>
            <w:tcBorders>
              <w:top w:val="single" w:sz="8" w:space="0" w:color="auto"/>
              <w:left w:val="single" w:sz="8" w:space="0" w:color="auto"/>
              <w:bottom w:val="single" w:sz="8" w:space="0" w:color="auto"/>
              <w:right w:val="single" w:sz="8" w:space="0" w:color="auto"/>
            </w:tcBorders>
          </w:tcPr>
          <w:p w14:paraId="7F6DF430" w14:textId="77777777" w:rsidR="00946E08" w:rsidRPr="00946E08" w:rsidRDefault="00946E08" w:rsidP="008912B0">
            <w:pPr>
              <w:jc w:val="center"/>
              <w:rPr>
                <w:b/>
                <w:bCs/>
                <w:color w:val="000000"/>
                <w:lang w:val="sr-Latn-RS" w:eastAsia="sr-Latn-RS"/>
              </w:rPr>
            </w:pPr>
          </w:p>
        </w:tc>
        <w:tc>
          <w:tcPr>
            <w:tcW w:w="414" w:type="pct"/>
            <w:tcBorders>
              <w:top w:val="single" w:sz="8" w:space="0" w:color="auto"/>
              <w:left w:val="single" w:sz="8" w:space="0" w:color="auto"/>
              <w:bottom w:val="single" w:sz="8" w:space="0" w:color="auto"/>
              <w:right w:val="single" w:sz="8" w:space="0" w:color="auto"/>
            </w:tcBorders>
          </w:tcPr>
          <w:p w14:paraId="5B911686" w14:textId="77777777" w:rsidR="00946E08" w:rsidRPr="00946E08" w:rsidRDefault="00946E08" w:rsidP="008912B0">
            <w:pPr>
              <w:jc w:val="center"/>
              <w:rPr>
                <w:b/>
                <w:bCs/>
                <w:color w:val="000000"/>
                <w:lang w:val="sr-Latn-RS" w:eastAsia="sr-Latn-RS"/>
              </w:rPr>
            </w:pPr>
          </w:p>
        </w:tc>
        <w:tc>
          <w:tcPr>
            <w:tcW w:w="402" w:type="pct"/>
            <w:tcBorders>
              <w:top w:val="single" w:sz="8" w:space="0" w:color="auto"/>
              <w:left w:val="single" w:sz="8" w:space="0" w:color="auto"/>
              <w:bottom w:val="single" w:sz="8" w:space="0" w:color="auto"/>
              <w:right w:val="single" w:sz="8" w:space="0" w:color="auto"/>
            </w:tcBorders>
          </w:tcPr>
          <w:p w14:paraId="50A6855D" w14:textId="20FB163E" w:rsidR="00946E08" w:rsidRPr="00946E08" w:rsidRDefault="00946E08" w:rsidP="008912B0">
            <w:pPr>
              <w:jc w:val="center"/>
              <w:rPr>
                <w:b/>
                <w:bCs/>
                <w:color w:val="000000"/>
                <w:lang w:val="sr-Latn-RS" w:eastAsia="sr-Latn-RS"/>
              </w:rPr>
            </w:pPr>
          </w:p>
        </w:tc>
        <w:tc>
          <w:tcPr>
            <w:tcW w:w="428" w:type="pct"/>
            <w:tcBorders>
              <w:top w:val="single" w:sz="8" w:space="0" w:color="auto"/>
              <w:left w:val="single" w:sz="8" w:space="0" w:color="auto"/>
              <w:bottom w:val="single" w:sz="8" w:space="0" w:color="auto"/>
              <w:right w:val="single" w:sz="8" w:space="0" w:color="auto"/>
            </w:tcBorders>
          </w:tcPr>
          <w:p w14:paraId="086D5AED" w14:textId="77777777" w:rsidR="00946E08" w:rsidRPr="00946E08" w:rsidRDefault="00946E08" w:rsidP="008912B0">
            <w:pPr>
              <w:jc w:val="center"/>
              <w:rPr>
                <w:b/>
                <w:bCs/>
                <w:color w:val="000000"/>
                <w:lang w:val="sr-Latn-RS" w:eastAsia="sr-Latn-RS"/>
              </w:rPr>
            </w:pPr>
          </w:p>
        </w:tc>
        <w:tc>
          <w:tcPr>
            <w:tcW w:w="369" w:type="pct"/>
            <w:tcBorders>
              <w:top w:val="single" w:sz="8" w:space="0" w:color="auto"/>
              <w:left w:val="single" w:sz="8" w:space="0" w:color="auto"/>
              <w:bottom w:val="single" w:sz="8" w:space="0" w:color="auto"/>
              <w:right w:val="single" w:sz="8" w:space="0" w:color="auto"/>
            </w:tcBorders>
          </w:tcPr>
          <w:p w14:paraId="13140877" w14:textId="010DC5E4" w:rsidR="00946E08" w:rsidRPr="00946E08" w:rsidRDefault="00946E08" w:rsidP="008912B0">
            <w:pPr>
              <w:jc w:val="center"/>
              <w:rPr>
                <w:b/>
                <w:bCs/>
                <w:color w:val="000000"/>
                <w:lang w:val="sr-Latn-RS" w:eastAsia="sr-Latn-RS"/>
              </w:rPr>
            </w:pPr>
          </w:p>
        </w:tc>
        <w:tc>
          <w:tcPr>
            <w:tcW w:w="296" w:type="pct"/>
            <w:tcBorders>
              <w:top w:val="single" w:sz="8" w:space="0" w:color="auto"/>
              <w:left w:val="single" w:sz="8" w:space="0" w:color="auto"/>
              <w:bottom w:val="single" w:sz="8" w:space="0" w:color="auto"/>
              <w:right w:val="single" w:sz="8" w:space="0" w:color="auto"/>
            </w:tcBorders>
          </w:tcPr>
          <w:p w14:paraId="2A7DB265" w14:textId="77777777" w:rsidR="00946E08" w:rsidRPr="00946E08" w:rsidRDefault="00946E08" w:rsidP="008912B0">
            <w:pPr>
              <w:jc w:val="center"/>
              <w:rPr>
                <w:b/>
                <w:bCs/>
                <w:color w:val="000000"/>
                <w:lang w:val="sr-Latn-RS" w:eastAsia="sr-Latn-RS"/>
              </w:rPr>
            </w:pPr>
          </w:p>
        </w:tc>
        <w:tc>
          <w:tcPr>
            <w:tcW w:w="215" w:type="pct"/>
            <w:gridSpan w:val="2"/>
            <w:tcBorders>
              <w:top w:val="single" w:sz="8" w:space="0" w:color="auto"/>
              <w:left w:val="single" w:sz="8" w:space="0" w:color="auto"/>
              <w:bottom w:val="single" w:sz="8" w:space="0" w:color="auto"/>
              <w:right w:val="nil"/>
            </w:tcBorders>
          </w:tcPr>
          <w:p w14:paraId="33318796" w14:textId="77777777" w:rsidR="00946E08" w:rsidRPr="00946E08" w:rsidRDefault="00946E08" w:rsidP="008912B0">
            <w:pPr>
              <w:jc w:val="center"/>
              <w:rPr>
                <w:b/>
                <w:bCs/>
                <w:color w:val="000000"/>
                <w:lang w:val="sr-Latn-RS" w:eastAsia="sr-Latn-RS"/>
              </w:rPr>
            </w:pPr>
          </w:p>
        </w:tc>
        <w:tc>
          <w:tcPr>
            <w:tcW w:w="113" w:type="pct"/>
            <w:gridSpan w:val="2"/>
            <w:tcBorders>
              <w:top w:val="single" w:sz="8" w:space="0" w:color="auto"/>
              <w:left w:val="nil"/>
              <w:bottom w:val="single" w:sz="8" w:space="0" w:color="auto"/>
            </w:tcBorders>
          </w:tcPr>
          <w:p w14:paraId="0E2B567E" w14:textId="77777777" w:rsidR="00946E08" w:rsidRPr="00946E08" w:rsidRDefault="00946E08" w:rsidP="008912B0">
            <w:pPr>
              <w:jc w:val="center"/>
              <w:rPr>
                <w:b/>
                <w:bCs/>
                <w:color w:val="000000"/>
                <w:lang w:val="sr-Latn-RS" w:eastAsia="sr-Latn-RS"/>
              </w:rPr>
            </w:pPr>
          </w:p>
        </w:tc>
      </w:tr>
      <w:tr w:rsidR="00966C56" w:rsidRPr="00946E08" w14:paraId="44F6AE7A" w14:textId="5728CBBC" w:rsidTr="00D6659E">
        <w:tblPrEx>
          <w:tblBorders>
            <w:insideV w:val="dotted" w:sz="4" w:space="0" w:color="auto"/>
          </w:tblBorders>
          <w:tblCellMar>
            <w:left w:w="108" w:type="dxa"/>
            <w:right w:w="108" w:type="dxa"/>
          </w:tblCellMar>
          <w:tblLook w:val="04A0" w:firstRow="1" w:lastRow="0" w:firstColumn="1" w:lastColumn="0" w:noHBand="0" w:noVBand="1"/>
        </w:tblPrEx>
        <w:trPr>
          <w:trHeight w:val="1050"/>
        </w:trPr>
        <w:tc>
          <w:tcPr>
            <w:tcW w:w="184" w:type="pct"/>
            <w:tcBorders>
              <w:right w:val="single" w:sz="8" w:space="0" w:color="auto"/>
            </w:tcBorders>
            <w:vAlign w:val="center"/>
          </w:tcPr>
          <w:p w14:paraId="670396C0" w14:textId="77777777" w:rsidR="00946E08" w:rsidRPr="00946E08" w:rsidRDefault="00946E08" w:rsidP="00325950">
            <w:pPr>
              <w:jc w:val="center"/>
              <w:rPr>
                <w:b/>
                <w:bCs/>
                <w:color w:val="000000"/>
                <w:lang w:val="sr-Latn-RS" w:eastAsia="sr-Latn-RS"/>
              </w:rPr>
            </w:pPr>
          </w:p>
        </w:tc>
        <w:tc>
          <w:tcPr>
            <w:tcW w:w="1937" w:type="pct"/>
            <w:gridSpan w:val="2"/>
            <w:tcBorders>
              <w:right w:val="single" w:sz="8" w:space="0" w:color="auto"/>
            </w:tcBorders>
            <w:shd w:val="clear" w:color="auto" w:fill="auto"/>
            <w:vAlign w:val="bottom"/>
            <w:hideMark/>
          </w:tcPr>
          <w:p w14:paraId="18D7C369" w14:textId="558EEC14" w:rsidR="00946E08" w:rsidRPr="00946E08" w:rsidRDefault="00946E08" w:rsidP="009E380B">
            <w:pPr>
              <w:jc w:val="both"/>
              <w:rPr>
                <w:b/>
                <w:bCs/>
                <w:color w:val="000000"/>
                <w:lang w:val="sr-Latn-RS" w:eastAsia="sr-Latn-RS"/>
              </w:rPr>
            </w:pPr>
            <w:r w:rsidRPr="00946E08">
              <w:rPr>
                <w:b/>
                <w:bCs/>
                <w:color w:val="000000"/>
                <w:lang w:val="sr-Latn-RS" w:eastAsia="sr-Latn-RS"/>
              </w:rPr>
              <w:t>Извођење радова на изградњи фекалне и атмосферске канализације Клинике за неуролигију и Клинике за психијатрију</w:t>
            </w:r>
          </w:p>
        </w:tc>
        <w:tc>
          <w:tcPr>
            <w:tcW w:w="274" w:type="pct"/>
            <w:tcBorders>
              <w:left w:val="single" w:sz="8" w:space="0" w:color="auto"/>
              <w:right w:val="single" w:sz="8" w:space="0" w:color="auto"/>
            </w:tcBorders>
            <w:shd w:val="clear" w:color="auto" w:fill="auto"/>
            <w:vAlign w:val="bottom"/>
            <w:hideMark/>
          </w:tcPr>
          <w:p w14:paraId="28703F21" w14:textId="7CDF9265" w:rsidR="00946E08" w:rsidRPr="00946E08" w:rsidRDefault="00946E08" w:rsidP="008912B0">
            <w:pPr>
              <w:jc w:val="center"/>
              <w:rPr>
                <w:b/>
                <w:bCs/>
                <w:color w:val="000000"/>
                <w:lang w:val="sr-Latn-RS" w:eastAsia="sr-Latn-RS"/>
              </w:rPr>
            </w:pPr>
          </w:p>
        </w:tc>
        <w:tc>
          <w:tcPr>
            <w:tcW w:w="368" w:type="pct"/>
            <w:gridSpan w:val="2"/>
            <w:tcBorders>
              <w:left w:val="single" w:sz="8" w:space="0" w:color="auto"/>
              <w:right w:val="single" w:sz="8" w:space="0" w:color="auto"/>
            </w:tcBorders>
            <w:shd w:val="clear" w:color="auto" w:fill="auto"/>
            <w:vAlign w:val="bottom"/>
            <w:hideMark/>
          </w:tcPr>
          <w:p w14:paraId="7532A05D" w14:textId="2800342A" w:rsidR="00946E08" w:rsidRPr="00946E08" w:rsidRDefault="00946E08" w:rsidP="008912B0">
            <w:pPr>
              <w:jc w:val="center"/>
              <w:rPr>
                <w:b/>
                <w:bCs/>
                <w:color w:val="000000"/>
                <w:lang w:val="sr-Latn-RS" w:eastAsia="sr-Latn-RS"/>
              </w:rPr>
            </w:pPr>
          </w:p>
        </w:tc>
        <w:tc>
          <w:tcPr>
            <w:tcW w:w="414" w:type="pct"/>
            <w:tcBorders>
              <w:left w:val="single" w:sz="8" w:space="0" w:color="auto"/>
              <w:right w:val="single" w:sz="8" w:space="0" w:color="auto"/>
            </w:tcBorders>
            <w:shd w:val="clear" w:color="auto" w:fill="auto"/>
            <w:vAlign w:val="bottom"/>
            <w:hideMark/>
          </w:tcPr>
          <w:p w14:paraId="323F05A6" w14:textId="2ADDF252" w:rsidR="00946E08" w:rsidRPr="00946E08" w:rsidRDefault="00946E08" w:rsidP="008912B0">
            <w:pPr>
              <w:jc w:val="center"/>
              <w:rPr>
                <w:b/>
                <w:bCs/>
                <w:color w:val="000000"/>
                <w:lang w:val="sr-Latn-RS" w:eastAsia="sr-Latn-RS"/>
              </w:rPr>
            </w:pPr>
          </w:p>
        </w:tc>
        <w:tc>
          <w:tcPr>
            <w:tcW w:w="402" w:type="pct"/>
            <w:tcBorders>
              <w:left w:val="single" w:sz="8" w:space="0" w:color="auto"/>
            </w:tcBorders>
            <w:shd w:val="clear" w:color="auto" w:fill="auto"/>
            <w:vAlign w:val="bottom"/>
          </w:tcPr>
          <w:p w14:paraId="36C88081" w14:textId="1FA5FD12" w:rsidR="00946E08" w:rsidRPr="00946E08" w:rsidRDefault="00946E08" w:rsidP="008912B0">
            <w:pPr>
              <w:jc w:val="center"/>
              <w:rPr>
                <w:b/>
                <w:bCs/>
                <w:color w:val="000000"/>
                <w:lang w:val="sr-Latn-RS" w:eastAsia="sr-Latn-RS"/>
              </w:rPr>
            </w:pPr>
          </w:p>
        </w:tc>
        <w:tc>
          <w:tcPr>
            <w:tcW w:w="428" w:type="pct"/>
            <w:tcBorders>
              <w:left w:val="single" w:sz="8" w:space="0" w:color="auto"/>
            </w:tcBorders>
          </w:tcPr>
          <w:p w14:paraId="7399A11C" w14:textId="77777777" w:rsidR="00946E08" w:rsidRPr="00946E08" w:rsidRDefault="00946E08" w:rsidP="008912B0">
            <w:pPr>
              <w:jc w:val="center"/>
              <w:rPr>
                <w:b/>
                <w:bCs/>
                <w:color w:val="000000"/>
                <w:lang w:val="sr-Latn-RS" w:eastAsia="sr-Latn-RS"/>
              </w:rPr>
            </w:pPr>
          </w:p>
        </w:tc>
        <w:tc>
          <w:tcPr>
            <w:tcW w:w="369" w:type="pct"/>
            <w:tcBorders>
              <w:left w:val="single" w:sz="8" w:space="0" w:color="auto"/>
            </w:tcBorders>
          </w:tcPr>
          <w:p w14:paraId="3AFA991B" w14:textId="77777777" w:rsidR="00946E08" w:rsidRPr="00946E08" w:rsidRDefault="00946E08" w:rsidP="008912B0">
            <w:pPr>
              <w:jc w:val="center"/>
              <w:rPr>
                <w:b/>
                <w:bCs/>
                <w:color w:val="000000"/>
                <w:lang w:val="sr-Latn-RS" w:eastAsia="sr-Latn-RS"/>
              </w:rPr>
            </w:pPr>
          </w:p>
        </w:tc>
        <w:tc>
          <w:tcPr>
            <w:tcW w:w="296" w:type="pct"/>
            <w:tcBorders>
              <w:left w:val="single" w:sz="8" w:space="0" w:color="auto"/>
            </w:tcBorders>
          </w:tcPr>
          <w:p w14:paraId="531CD552" w14:textId="77777777" w:rsidR="00946E08" w:rsidRPr="00946E08" w:rsidRDefault="00946E08" w:rsidP="008912B0">
            <w:pPr>
              <w:jc w:val="center"/>
              <w:rPr>
                <w:b/>
                <w:bCs/>
                <w:color w:val="000000"/>
                <w:lang w:val="sr-Latn-RS" w:eastAsia="sr-Latn-RS"/>
              </w:rPr>
            </w:pPr>
          </w:p>
        </w:tc>
        <w:tc>
          <w:tcPr>
            <w:tcW w:w="215" w:type="pct"/>
            <w:gridSpan w:val="2"/>
            <w:tcBorders>
              <w:left w:val="single" w:sz="8" w:space="0" w:color="auto"/>
              <w:right w:val="nil"/>
            </w:tcBorders>
          </w:tcPr>
          <w:p w14:paraId="14308575" w14:textId="77777777" w:rsidR="00946E08" w:rsidRPr="00946E08" w:rsidRDefault="00946E08" w:rsidP="008912B0">
            <w:pPr>
              <w:jc w:val="center"/>
              <w:rPr>
                <w:b/>
                <w:bCs/>
                <w:color w:val="000000"/>
                <w:lang w:val="sr-Latn-RS" w:eastAsia="sr-Latn-RS"/>
              </w:rPr>
            </w:pPr>
          </w:p>
        </w:tc>
        <w:tc>
          <w:tcPr>
            <w:tcW w:w="113" w:type="pct"/>
            <w:gridSpan w:val="2"/>
            <w:tcBorders>
              <w:left w:val="nil"/>
            </w:tcBorders>
          </w:tcPr>
          <w:p w14:paraId="247C84BD" w14:textId="77777777" w:rsidR="00946E08" w:rsidRPr="00946E08" w:rsidRDefault="00946E08" w:rsidP="008912B0">
            <w:pPr>
              <w:jc w:val="center"/>
              <w:rPr>
                <w:b/>
                <w:bCs/>
                <w:color w:val="000000"/>
                <w:lang w:val="sr-Latn-RS" w:eastAsia="sr-Latn-RS"/>
              </w:rPr>
            </w:pPr>
          </w:p>
        </w:tc>
      </w:tr>
      <w:tr w:rsidR="00416F4A" w:rsidRPr="00946E08" w14:paraId="1822175D" w14:textId="57FD1915" w:rsidTr="00B84FE9">
        <w:tblPrEx>
          <w:tblBorders>
            <w:insideV w:val="dotted" w:sz="4" w:space="0" w:color="auto"/>
          </w:tblBorders>
          <w:tblCellMar>
            <w:left w:w="108" w:type="dxa"/>
            <w:right w:w="108" w:type="dxa"/>
          </w:tblCellMar>
          <w:tblLook w:val="04A0" w:firstRow="1" w:lastRow="0" w:firstColumn="1" w:lastColumn="0" w:noHBand="0" w:noVBand="1"/>
        </w:tblPrEx>
        <w:trPr>
          <w:trHeight w:val="425"/>
        </w:trPr>
        <w:tc>
          <w:tcPr>
            <w:tcW w:w="184" w:type="pct"/>
            <w:tcBorders>
              <w:right w:val="single" w:sz="8" w:space="0" w:color="auto"/>
            </w:tcBorders>
            <w:vAlign w:val="center"/>
          </w:tcPr>
          <w:p w14:paraId="1CEBA7AC" w14:textId="603A166D" w:rsidR="00416F4A" w:rsidRPr="00F20EAB" w:rsidRDefault="00416F4A" w:rsidP="00325950">
            <w:pPr>
              <w:jc w:val="center"/>
              <w:rPr>
                <w:b/>
                <w:bCs/>
                <w:color w:val="000000"/>
                <w:lang w:val="sr-Latn-RS" w:eastAsia="sr-Latn-RS"/>
              </w:rPr>
            </w:pPr>
            <w:r>
              <w:rPr>
                <w:b/>
                <w:bCs/>
                <w:color w:val="000000"/>
                <w:lang w:val="sr-Latn-RS" w:eastAsia="sr-Latn-RS"/>
              </w:rPr>
              <w:t>I</w:t>
            </w:r>
          </w:p>
        </w:tc>
        <w:tc>
          <w:tcPr>
            <w:tcW w:w="4816" w:type="pct"/>
            <w:gridSpan w:val="14"/>
            <w:shd w:val="clear" w:color="auto" w:fill="auto"/>
            <w:vAlign w:val="center"/>
            <w:hideMark/>
          </w:tcPr>
          <w:p w14:paraId="527FDA07" w14:textId="59BAC964" w:rsidR="00416F4A" w:rsidRPr="00416F4A" w:rsidRDefault="00416F4A" w:rsidP="00416F4A">
            <w:pPr>
              <w:rPr>
                <w:b/>
                <w:bCs/>
                <w:color w:val="000000"/>
                <w:lang w:val="sr-Cyrl-RS" w:eastAsia="sr-Latn-RS"/>
              </w:rPr>
            </w:pPr>
            <w:r w:rsidRPr="00946E08">
              <w:rPr>
                <w:b/>
                <w:bCs/>
                <w:color w:val="000000"/>
                <w:lang w:val="sr-Latn-RS" w:eastAsia="sr-Latn-RS"/>
              </w:rPr>
              <w:t>КРАК-1(Š1.1-Š1.19) </w:t>
            </w:r>
          </w:p>
        </w:tc>
      </w:tr>
      <w:tr w:rsidR="00416F4A" w:rsidRPr="00946E08" w14:paraId="01346F9F" w14:textId="0DDC0DAC" w:rsidTr="00B84FE9">
        <w:tblPrEx>
          <w:tblBorders>
            <w:insideV w:val="dotted" w:sz="4" w:space="0" w:color="auto"/>
          </w:tblBorders>
          <w:tblCellMar>
            <w:left w:w="108" w:type="dxa"/>
            <w:right w:w="108" w:type="dxa"/>
          </w:tblCellMar>
          <w:tblLook w:val="04A0" w:firstRow="1" w:lastRow="0" w:firstColumn="1" w:lastColumn="0" w:noHBand="0" w:noVBand="1"/>
        </w:tblPrEx>
        <w:trPr>
          <w:trHeight w:val="495"/>
        </w:trPr>
        <w:tc>
          <w:tcPr>
            <w:tcW w:w="184" w:type="pct"/>
            <w:tcBorders>
              <w:right w:val="single" w:sz="8" w:space="0" w:color="auto"/>
            </w:tcBorders>
            <w:vAlign w:val="center"/>
          </w:tcPr>
          <w:p w14:paraId="75F168DB" w14:textId="28547585" w:rsidR="00416F4A" w:rsidRPr="00F20EAB" w:rsidRDefault="00416F4A" w:rsidP="00355E57">
            <w:pPr>
              <w:jc w:val="center"/>
              <w:rPr>
                <w:b/>
                <w:bCs/>
                <w:color w:val="000000"/>
                <w:lang w:val="sr-Latn-RS" w:eastAsia="sr-Latn-RS"/>
              </w:rPr>
            </w:pPr>
            <w:r>
              <w:rPr>
                <w:b/>
                <w:bCs/>
                <w:color w:val="000000"/>
                <w:lang w:val="sr-Cyrl-RS" w:eastAsia="sr-Latn-RS"/>
              </w:rPr>
              <w:t>А</w:t>
            </w:r>
            <w:r>
              <w:rPr>
                <w:b/>
                <w:bCs/>
                <w:color w:val="000000"/>
                <w:lang w:val="sr-Latn-RS" w:eastAsia="sr-Latn-RS"/>
              </w:rPr>
              <w:t>)</w:t>
            </w:r>
          </w:p>
        </w:tc>
        <w:tc>
          <w:tcPr>
            <w:tcW w:w="1934" w:type="pct"/>
            <w:tcBorders>
              <w:right w:val="single" w:sz="8" w:space="0" w:color="auto"/>
            </w:tcBorders>
            <w:shd w:val="clear" w:color="auto" w:fill="auto"/>
            <w:vAlign w:val="center"/>
            <w:hideMark/>
          </w:tcPr>
          <w:p w14:paraId="6EE70766" w14:textId="178C2197" w:rsidR="00416F4A" w:rsidRPr="00946E08" w:rsidRDefault="00416F4A" w:rsidP="00416F4A">
            <w:pPr>
              <w:rPr>
                <w:b/>
                <w:bCs/>
                <w:color w:val="000000"/>
                <w:lang w:val="sr-Latn-RS" w:eastAsia="sr-Latn-RS"/>
              </w:rPr>
            </w:pPr>
            <w:r w:rsidRPr="00946E08">
              <w:rPr>
                <w:b/>
                <w:bCs/>
                <w:color w:val="000000"/>
                <w:lang w:val="sr-Latn-RS" w:eastAsia="sr-Latn-RS"/>
              </w:rPr>
              <w:t>ДЕМОНТАЖА И РУШЕЊЕ</w:t>
            </w:r>
          </w:p>
        </w:tc>
        <w:tc>
          <w:tcPr>
            <w:tcW w:w="2882" w:type="pct"/>
            <w:gridSpan w:val="13"/>
            <w:tcBorders>
              <w:left w:val="single" w:sz="8" w:space="0" w:color="auto"/>
            </w:tcBorders>
            <w:shd w:val="clear" w:color="auto" w:fill="auto"/>
            <w:vAlign w:val="bottom"/>
            <w:hideMark/>
          </w:tcPr>
          <w:p w14:paraId="67AB7884" w14:textId="2CEF966B" w:rsidR="00416F4A" w:rsidRPr="00946E08" w:rsidRDefault="00416F4A" w:rsidP="008912B0">
            <w:pPr>
              <w:rPr>
                <w:b/>
                <w:bCs/>
                <w:color w:val="000000"/>
                <w:lang w:val="sr-Latn-RS" w:eastAsia="sr-Latn-RS"/>
              </w:rPr>
            </w:pPr>
            <w:r w:rsidRPr="00946E08">
              <w:rPr>
                <w:b/>
                <w:bCs/>
                <w:color w:val="000000"/>
                <w:lang w:val="sr-Latn-RS" w:eastAsia="sr-Latn-RS"/>
              </w:rPr>
              <w:t> </w:t>
            </w:r>
          </w:p>
        </w:tc>
      </w:tr>
      <w:tr w:rsidR="00437E0A" w:rsidRPr="00946E08" w14:paraId="72A18BC3" w14:textId="383B56F1" w:rsidTr="00D6659E">
        <w:tblPrEx>
          <w:tblBorders>
            <w:insideV w:val="dotted" w:sz="4" w:space="0" w:color="auto"/>
          </w:tblBorders>
          <w:tblCellMar>
            <w:left w:w="108" w:type="dxa"/>
            <w:right w:w="108" w:type="dxa"/>
          </w:tblCellMar>
          <w:tblLook w:val="04A0" w:firstRow="1" w:lastRow="0" w:firstColumn="1" w:lastColumn="0" w:noHBand="0" w:noVBand="1"/>
        </w:tblPrEx>
        <w:trPr>
          <w:trHeight w:val="630"/>
        </w:trPr>
        <w:tc>
          <w:tcPr>
            <w:tcW w:w="184" w:type="pct"/>
            <w:tcBorders>
              <w:right w:val="single" w:sz="8" w:space="0" w:color="auto"/>
            </w:tcBorders>
            <w:vAlign w:val="center"/>
          </w:tcPr>
          <w:p w14:paraId="33220B48" w14:textId="48B9229E" w:rsidR="00946E08" w:rsidRPr="00F20EAB" w:rsidRDefault="00F20EAB" w:rsidP="00355E57">
            <w:pPr>
              <w:jc w:val="center"/>
              <w:rPr>
                <w:color w:val="000000"/>
                <w:lang w:val="sr-Latn-RS" w:eastAsia="sr-Latn-RS"/>
              </w:rPr>
            </w:pPr>
            <w:r>
              <w:rPr>
                <w:color w:val="000000"/>
                <w:lang w:val="sr-Latn-RS" w:eastAsia="sr-Latn-RS"/>
              </w:rPr>
              <w:t>1.</w:t>
            </w:r>
          </w:p>
        </w:tc>
        <w:tc>
          <w:tcPr>
            <w:tcW w:w="1934" w:type="pct"/>
            <w:tcBorders>
              <w:right w:val="single" w:sz="8" w:space="0" w:color="auto"/>
            </w:tcBorders>
            <w:shd w:val="clear" w:color="auto" w:fill="auto"/>
            <w:vAlign w:val="bottom"/>
            <w:hideMark/>
          </w:tcPr>
          <w:p w14:paraId="53AADFA2" w14:textId="52AA54D7" w:rsidR="00946E08" w:rsidRPr="00946E08" w:rsidRDefault="00946E08" w:rsidP="009E380B">
            <w:pPr>
              <w:jc w:val="both"/>
              <w:rPr>
                <w:color w:val="000000"/>
                <w:lang w:val="sr-Latn-RS" w:eastAsia="sr-Latn-RS"/>
              </w:rPr>
            </w:pPr>
            <w:r w:rsidRPr="00946E08">
              <w:rPr>
                <w:color w:val="000000"/>
                <w:lang w:val="sr-Latn-RS" w:eastAsia="sr-Latn-RS"/>
              </w:rPr>
              <w:t>Разбијање постојеће АБ плоче у атријуму д=12 цм,са утоваром и одвозом свог насталог шута</w:t>
            </w:r>
          </w:p>
        </w:tc>
        <w:tc>
          <w:tcPr>
            <w:tcW w:w="323" w:type="pct"/>
            <w:gridSpan w:val="3"/>
            <w:tcBorders>
              <w:left w:val="single" w:sz="8" w:space="0" w:color="auto"/>
              <w:right w:val="single" w:sz="8" w:space="0" w:color="auto"/>
            </w:tcBorders>
            <w:shd w:val="clear" w:color="auto" w:fill="auto"/>
            <w:vAlign w:val="bottom"/>
            <w:hideMark/>
          </w:tcPr>
          <w:p w14:paraId="5D521E85" w14:textId="77777777" w:rsidR="00946E08" w:rsidRPr="00946E08" w:rsidRDefault="00946E08" w:rsidP="008912B0">
            <w:pPr>
              <w:jc w:val="center"/>
              <w:rPr>
                <w:color w:val="000000"/>
                <w:lang w:val="sr-Latn-RS" w:eastAsia="sr-Latn-RS"/>
              </w:rPr>
            </w:pPr>
            <w:r w:rsidRPr="00946E08">
              <w:rPr>
                <w:color w:val="000000"/>
                <w:lang w:val="sr-Latn-RS" w:eastAsia="sr-Latn-RS"/>
              </w:rPr>
              <w:t>m</w:t>
            </w:r>
            <w:r w:rsidRPr="00946E08">
              <w:rPr>
                <w:color w:val="000000"/>
                <w:vertAlign w:val="superscript"/>
                <w:lang w:val="sr-Latn-RS" w:eastAsia="sr-Latn-RS"/>
              </w:rPr>
              <w:t>3</w:t>
            </w:r>
          </w:p>
        </w:tc>
        <w:tc>
          <w:tcPr>
            <w:tcW w:w="322" w:type="pct"/>
            <w:tcBorders>
              <w:left w:val="single" w:sz="8" w:space="0" w:color="auto"/>
              <w:right w:val="single" w:sz="8" w:space="0" w:color="auto"/>
            </w:tcBorders>
            <w:shd w:val="clear" w:color="auto" w:fill="auto"/>
            <w:vAlign w:val="bottom"/>
            <w:hideMark/>
          </w:tcPr>
          <w:p w14:paraId="3269C35C" w14:textId="77777777" w:rsidR="00946E08" w:rsidRPr="00946E08" w:rsidRDefault="00946E08" w:rsidP="008912B0">
            <w:pPr>
              <w:jc w:val="center"/>
              <w:rPr>
                <w:color w:val="000000"/>
                <w:lang w:val="sr-Latn-RS" w:eastAsia="sr-Latn-RS"/>
              </w:rPr>
            </w:pPr>
            <w:r w:rsidRPr="00946E08">
              <w:rPr>
                <w:color w:val="000000"/>
                <w:lang w:val="sr-Latn-RS" w:eastAsia="sr-Latn-RS"/>
              </w:rPr>
              <w:t>130,00</w:t>
            </w:r>
          </w:p>
        </w:tc>
        <w:tc>
          <w:tcPr>
            <w:tcW w:w="414" w:type="pct"/>
            <w:tcBorders>
              <w:left w:val="single" w:sz="8" w:space="0" w:color="auto"/>
              <w:right w:val="single" w:sz="8" w:space="0" w:color="auto"/>
            </w:tcBorders>
            <w:shd w:val="clear" w:color="auto" w:fill="auto"/>
            <w:vAlign w:val="bottom"/>
          </w:tcPr>
          <w:p w14:paraId="1E78819B" w14:textId="2DA0246D"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1010E157" w14:textId="34ECAC22" w:rsidR="00946E08" w:rsidRPr="00946E08" w:rsidRDefault="00946E08" w:rsidP="008912B0">
            <w:pPr>
              <w:jc w:val="center"/>
              <w:rPr>
                <w:color w:val="000000"/>
                <w:lang w:val="sr-Latn-RS" w:eastAsia="sr-Latn-RS"/>
              </w:rPr>
            </w:pPr>
          </w:p>
        </w:tc>
        <w:tc>
          <w:tcPr>
            <w:tcW w:w="428" w:type="pct"/>
            <w:tcBorders>
              <w:left w:val="single" w:sz="8" w:space="0" w:color="auto"/>
            </w:tcBorders>
          </w:tcPr>
          <w:p w14:paraId="2738D432"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01E2E999"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5783201C"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5C73B3BA"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5DC2D371" w14:textId="77777777" w:rsidR="00946E08" w:rsidRPr="00946E08" w:rsidRDefault="00946E08" w:rsidP="008912B0">
            <w:pPr>
              <w:jc w:val="center"/>
              <w:rPr>
                <w:color w:val="000000"/>
                <w:lang w:val="sr-Latn-RS" w:eastAsia="sr-Latn-RS"/>
              </w:rPr>
            </w:pPr>
          </w:p>
        </w:tc>
      </w:tr>
      <w:tr w:rsidR="00437E0A" w:rsidRPr="00946E08" w14:paraId="30D328C0" w14:textId="16366CF8" w:rsidTr="00D6659E">
        <w:tblPrEx>
          <w:tblBorders>
            <w:insideV w:val="dotted" w:sz="4" w:space="0" w:color="auto"/>
          </w:tblBorders>
          <w:tblCellMar>
            <w:left w:w="108" w:type="dxa"/>
            <w:right w:w="108" w:type="dxa"/>
          </w:tblCellMar>
          <w:tblLook w:val="04A0" w:firstRow="1" w:lastRow="0" w:firstColumn="1" w:lastColumn="0" w:noHBand="0" w:noVBand="1"/>
        </w:tblPrEx>
        <w:trPr>
          <w:trHeight w:val="1809"/>
        </w:trPr>
        <w:tc>
          <w:tcPr>
            <w:tcW w:w="184" w:type="pct"/>
            <w:tcBorders>
              <w:right w:val="single" w:sz="8" w:space="0" w:color="auto"/>
            </w:tcBorders>
            <w:vAlign w:val="center"/>
          </w:tcPr>
          <w:p w14:paraId="707911F4" w14:textId="6E0ECC1B" w:rsidR="00946E08" w:rsidRPr="00325950" w:rsidRDefault="00F20EAB" w:rsidP="00355E57">
            <w:pPr>
              <w:jc w:val="center"/>
              <w:rPr>
                <w:color w:val="000000"/>
                <w:lang w:val="sr-Cyrl-RS" w:eastAsia="sr-Latn-RS"/>
              </w:rPr>
            </w:pPr>
            <w:r>
              <w:rPr>
                <w:color w:val="000000"/>
                <w:lang w:val="sr-Cyrl-RS" w:eastAsia="sr-Latn-RS"/>
              </w:rPr>
              <w:t>2</w:t>
            </w:r>
            <w:r w:rsidR="00325950">
              <w:rPr>
                <w:color w:val="000000"/>
                <w:lang w:val="sr-Cyrl-RS" w:eastAsia="sr-Latn-RS"/>
              </w:rPr>
              <w:t>.</w:t>
            </w:r>
          </w:p>
        </w:tc>
        <w:tc>
          <w:tcPr>
            <w:tcW w:w="1934" w:type="pct"/>
            <w:tcBorders>
              <w:right w:val="single" w:sz="8" w:space="0" w:color="auto"/>
            </w:tcBorders>
            <w:shd w:val="clear" w:color="auto" w:fill="auto"/>
            <w:vAlign w:val="center"/>
            <w:hideMark/>
          </w:tcPr>
          <w:p w14:paraId="3A7BAAC8" w14:textId="75C72775" w:rsidR="00946E08" w:rsidRPr="00946E08" w:rsidRDefault="00946E08" w:rsidP="00355E57">
            <w:pPr>
              <w:rPr>
                <w:color w:val="000000"/>
                <w:lang w:val="sr-Latn-RS" w:eastAsia="sr-Latn-RS"/>
              </w:rPr>
            </w:pPr>
            <w:r w:rsidRPr="00946E08">
              <w:rPr>
                <w:color w:val="000000"/>
                <w:lang w:val="sr-Latn-RS" w:eastAsia="sr-Latn-RS"/>
              </w:rPr>
              <w:t>Разбијање постојећих АБ шахтова и сливника на траси цевовода КРАКА-1 и унутар атријума.Демонтажу и рушење извести након израде нових шахтова и повезивања постојеће унутрашње канализације са новом.                                    Обрачун по ком.</w:t>
            </w:r>
          </w:p>
        </w:tc>
        <w:tc>
          <w:tcPr>
            <w:tcW w:w="323" w:type="pct"/>
            <w:gridSpan w:val="3"/>
            <w:tcBorders>
              <w:left w:val="single" w:sz="8" w:space="0" w:color="auto"/>
              <w:right w:val="single" w:sz="8" w:space="0" w:color="auto"/>
            </w:tcBorders>
            <w:shd w:val="clear" w:color="auto" w:fill="auto"/>
            <w:vAlign w:val="bottom"/>
            <w:hideMark/>
          </w:tcPr>
          <w:p w14:paraId="3553868F" w14:textId="77777777" w:rsidR="00946E08" w:rsidRPr="00946E08" w:rsidRDefault="00946E08" w:rsidP="008912B0">
            <w:pPr>
              <w:jc w:val="center"/>
              <w:rPr>
                <w:color w:val="000000"/>
                <w:lang w:val="sr-Latn-RS" w:eastAsia="sr-Latn-RS"/>
              </w:rPr>
            </w:pPr>
            <w:r w:rsidRPr="00946E08">
              <w:rPr>
                <w:color w:val="000000"/>
                <w:lang w:val="sr-Latn-RS" w:eastAsia="sr-Latn-RS"/>
              </w:rPr>
              <w:t>kom</w:t>
            </w:r>
          </w:p>
        </w:tc>
        <w:tc>
          <w:tcPr>
            <w:tcW w:w="322" w:type="pct"/>
            <w:tcBorders>
              <w:left w:val="single" w:sz="8" w:space="0" w:color="auto"/>
              <w:right w:val="single" w:sz="8" w:space="0" w:color="auto"/>
            </w:tcBorders>
            <w:shd w:val="clear" w:color="auto" w:fill="auto"/>
            <w:vAlign w:val="bottom"/>
            <w:hideMark/>
          </w:tcPr>
          <w:p w14:paraId="605DF5DD" w14:textId="77777777" w:rsidR="00946E08" w:rsidRPr="00946E08" w:rsidRDefault="00946E08" w:rsidP="008912B0">
            <w:pPr>
              <w:jc w:val="center"/>
              <w:rPr>
                <w:color w:val="000000"/>
                <w:lang w:val="sr-Latn-RS" w:eastAsia="sr-Latn-RS"/>
              </w:rPr>
            </w:pPr>
            <w:r w:rsidRPr="00946E08">
              <w:rPr>
                <w:color w:val="000000"/>
                <w:lang w:val="sr-Latn-RS" w:eastAsia="sr-Latn-RS"/>
              </w:rPr>
              <w:t>5,00</w:t>
            </w:r>
          </w:p>
        </w:tc>
        <w:tc>
          <w:tcPr>
            <w:tcW w:w="414" w:type="pct"/>
            <w:tcBorders>
              <w:left w:val="single" w:sz="8" w:space="0" w:color="auto"/>
              <w:right w:val="single" w:sz="8" w:space="0" w:color="auto"/>
            </w:tcBorders>
            <w:shd w:val="clear" w:color="auto" w:fill="auto"/>
            <w:vAlign w:val="bottom"/>
          </w:tcPr>
          <w:p w14:paraId="0FADF7EE" w14:textId="73A2320D"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200D145E" w14:textId="769454F0" w:rsidR="00946E08" w:rsidRPr="00946E08" w:rsidRDefault="00946E08" w:rsidP="008912B0">
            <w:pPr>
              <w:jc w:val="center"/>
              <w:rPr>
                <w:color w:val="000000"/>
                <w:lang w:val="sr-Latn-RS" w:eastAsia="sr-Latn-RS"/>
              </w:rPr>
            </w:pPr>
          </w:p>
        </w:tc>
        <w:tc>
          <w:tcPr>
            <w:tcW w:w="428" w:type="pct"/>
            <w:tcBorders>
              <w:left w:val="single" w:sz="8" w:space="0" w:color="auto"/>
            </w:tcBorders>
          </w:tcPr>
          <w:p w14:paraId="60FFB6EA"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18652704"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40FF348B"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198F9928"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34F35325" w14:textId="77777777" w:rsidR="00946E08" w:rsidRPr="00946E08" w:rsidRDefault="00946E08" w:rsidP="008912B0">
            <w:pPr>
              <w:jc w:val="center"/>
              <w:rPr>
                <w:color w:val="000000"/>
                <w:lang w:val="sr-Latn-RS" w:eastAsia="sr-Latn-RS"/>
              </w:rPr>
            </w:pPr>
          </w:p>
        </w:tc>
      </w:tr>
      <w:tr w:rsidR="00437E0A" w:rsidRPr="00946E08" w14:paraId="0AF914CA" w14:textId="75C99472" w:rsidTr="00D6659E">
        <w:tblPrEx>
          <w:tblBorders>
            <w:insideV w:val="dotted" w:sz="4" w:space="0" w:color="auto"/>
          </w:tblBorders>
          <w:tblCellMar>
            <w:left w:w="108" w:type="dxa"/>
            <w:right w:w="108" w:type="dxa"/>
          </w:tblCellMar>
          <w:tblLook w:val="04A0" w:firstRow="1" w:lastRow="0" w:firstColumn="1" w:lastColumn="0" w:noHBand="0" w:noVBand="1"/>
        </w:tblPrEx>
        <w:trPr>
          <w:trHeight w:val="1959"/>
        </w:trPr>
        <w:tc>
          <w:tcPr>
            <w:tcW w:w="184" w:type="pct"/>
            <w:tcBorders>
              <w:right w:val="single" w:sz="8" w:space="0" w:color="auto"/>
            </w:tcBorders>
            <w:vAlign w:val="center"/>
          </w:tcPr>
          <w:p w14:paraId="3715BA0C" w14:textId="0AA0DE67" w:rsidR="00946E08" w:rsidRPr="00F20EAB" w:rsidRDefault="00F20EAB" w:rsidP="00325950">
            <w:pPr>
              <w:jc w:val="center"/>
              <w:rPr>
                <w:color w:val="000000"/>
                <w:lang w:val="sr-Latn-RS" w:eastAsia="sr-Latn-RS"/>
              </w:rPr>
            </w:pPr>
            <w:r>
              <w:rPr>
                <w:color w:val="000000"/>
                <w:lang w:val="sr-Latn-RS" w:eastAsia="sr-Latn-RS"/>
              </w:rPr>
              <w:t>3.</w:t>
            </w:r>
          </w:p>
        </w:tc>
        <w:tc>
          <w:tcPr>
            <w:tcW w:w="1934" w:type="pct"/>
            <w:tcBorders>
              <w:right w:val="single" w:sz="8" w:space="0" w:color="auto"/>
            </w:tcBorders>
            <w:shd w:val="clear" w:color="auto" w:fill="auto"/>
            <w:vAlign w:val="center"/>
            <w:hideMark/>
          </w:tcPr>
          <w:p w14:paraId="2FCF15FB" w14:textId="0F0567CA" w:rsidR="00946E08" w:rsidRPr="00946E08" w:rsidRDefault="00946E08" w:rsidP="00355E57">
            <w:pPr>
              <w:rPr>
                <w:color w:val="000000"/>
                <w:lang w:val="sr-Latn-RS" w:eastAsia="sr-Latn-RS"/>
              </w:rPr>
            </w:pPr>
            <w:r w:rsidRPr="00946E08">
              <w:rPr>
                <w:color w:val="000000"/>
                <w:lang w:val="sr-Latn-RS" w:eastAsia="sr-Latn-RS"/>
              </w:rPr>
              <w:t>Демонтажа постојећих канализационих цеви на траси цевовода КРАКА-1 и  унутар атријума, као и хоризонталног развода у објекту бр.45,са утоваром и одвозом на депонију.Демонтажу извести након израде нових шахтова и повезивања постојеће унутрашње кана</w:t>
            </w:r>
            <w:r w:rsidR="00355E57">
              <w:rPr>
                <w:color w:val="000000"/>
                <w:lang w:val="sr-Latn-RS" w:eastAsia="sr-Latn-RS"/>
              </w:rPr>
              <w:t>лизације са новом. Обрачун по м</w:t>
            </w:r>
            <w:r w:rsidR="00355E57">
              <w:rPr>
                <w:color w:val="000000"/>
                <w:lang w:val="sr-Cyrl-RS" w:eastAsia="sr-Latn-RS"/>
              </w:rPr>
              <w:t>2</w:t>
            </w:r>
            <w:r w:rsidRPr="00946E08">
              <w:rPr>
                <w:color w:val="000000"/>
                <w:lang w:val="sr-Latn-RS" w:eastAsia="sr-Latn-RS"/>
              </w:rPr>
              <w:t>.</w:t>
            </w:r>
          </w:p>
        </w:tc>
        <w:tc>
          <w:tcPr>
            <w:tcW w:w="323" w:type="pct"/>
            <w:gridSpan w:val="3"/>
            <w:tcBorders>
              <w:left w:val="single" w:sz="8" w:space="0" w:color="auto"/>
              <w:right w:val="single" w:sz="8" w:space="0" w:color="auto"/>
            </w:tcBorders>
            <w:shd w:val="clear" w:color="auto" w:fill="auto"/>
            <w:vAlign w:val="bottom"/>
            <w:hideMark/>
          </w:tcPr>
          <w:p w14:paraId="368B1BEB" w14:textId="1D45F7D6" w:rsidR="00946E08" w:rsidRPr="00355E57" w:rsidRDefault="00355E57" w:rsidP="008912B0">
            <w:pPr>
              <w:jc w:val="center"/>
              <w:rPr>
                <w:color w:val="000000"/>
                <w:lang w:val="sr-Cyrl-RS" w:eastAsia="sr-Latn-RS"/>
              </w:rPr>
            </w:pPr>
            <w:r>
              <w:rPr>
                <w:color w:val="000000"/>
                <w:lang w:val="sr-Latn-RS" w:eastAsia="sr-Latn-RS"/>
              </w:rPr>
              <w:t>м</w:t>
            </w:r>
            <w:r>
              <w:rPr>
                <w:color w:val="000000"/>
                <w:lang w:val="sr-Cyrl-RS" w:eastAsia="sr-Latn-RS"/>
              </w:rPr>
              <w:t>2</w:t>
            </w:r>
          </w:p>
        </w:tc>
        <w:tc>
          <w:tcPr>
            <w:tcW w:w="322" w:type="pct"/>
            <w:tcBorders>
              <w:left w:val="single" w:sz="8" w:space="0" w:color="auto"/>
              <w:right w:val="single" w:sz="8" w:space="0" w:color="auto"/>
            </w:tcBorders>
            <w:shd w:val="clear" w:color="auto" w:fill="auto"/>
            <w:vAlign w:val="bottom"/>
            <w:hideMark/>
          </w:tcPr>
          <w:p w14:paraId="11BAE921" w14:textId="77777777" w:rsidR="00946E08" w:rsidRPr="00946E08" w:rsidRDefault="00946E08" w:rsidP="008912B0">
            <w:pPr>
              <w:jc w:val="center"/>
              <w:rPr>
                <w:color w:val="000000"/>
                <w:lang w:val="sr-Latn-RS" w:eastAsia="sr-Latn-RS"/>
              </w:rPr>
            </w:pPr>
            <w:r w:rsidRPr="00946E08">
              <w:rPr>
                <w:color w:val="000000"/>
                <w:lang w:val="sr-Latn-RS" w:eastAsia="sr-Latn-RS"/>
              </w:rPr>
              <w:t>320,00</w:t>
            </w:r>
          </w:p>
        </w:tc>
        <w:tc>
          <w:tcPr>
            <w:tcW w:w="414" w:type="pct"/>
            <w:tcBorders>
              <w:left w:val="single" w:sz="8" w:space="0" w:color="auto"/>
              <w:right w:val="single" w:sz="8" w:space="0" w:color="auto"/>
            </w:tcBorders>
            <w:shd w:val="clear" w:color="auto" w:fill="auto"/>
            <w:vAlign w:val="bottom"/>
            <w:hideMark/>
          </w:tcPr>
          <w:p w14:paraId="4A8E59E6" w14:textId="30670F5D"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521BAE43" w14:textId="338B6B0E" w:rsidR="00946E08" w:rsidRPr="00946E08" w:rsidRDefault="00946E08" w:rsidP="008912B0">
            <w:pPr>
              <w:jc w:val="center"/>
              <w:rPr>
                <w:color w:val="000000"/>
                <w:lang w:val="sr-Latn-RS" w:eastAsia="sr-Latn-RS"/>
              </w:rPr>
            </w:pPr>
          </w:p>
        </w:tc>
        <w:tc>
          <w:tcPr>
            <w:tcW w:w="428" w:type="pct"/>
            <w:tcBorders>
              <w:left w:val="single" w:sz="8" w:space="0" w:color="auto"/>
            </w:tcBorders>
          </w:tcPr>
          <w:p w14:paraId="58521204"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5752ADD2"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5150C9BB"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2357EF90"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7F8E3EFA" w14:textId="77777777" w:rsidR="00946E08" w:rsidRPr="00946E08" w:rsidRDefault="00946E08" w:rsidP="008912B0">
            <w:pPr>
              <w:jc w:val="center"/>
              <w:rPr>
                <w:color w:val="000000"/>
                <w:lang w:val="sr-Latn-RS" w:eastAsia="sr-Latn-RS"/>
              </w:rPr>
            </w:pPr>
          </w:p>
        </w:tc>
      </w:tr>
      <w:tr w:rsidR="00437E0A" w:rsidRPr="00946E08" w14:paraId="477ECB7D" w14:textId="0F12EA98"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2AF05F46" w14:textId="77777777" w:rsidR="00946E08" w:rsidRPr="00946E08" w:rsidRDefault="00946E08" w:rsidP="00325950">
            <w:pPr>
              <w:jc w:val="center"/>
              <w:rPr>
                <w:color w:val="000000"/>
                <w:lang w:val="sr-Latn-RS" w:eastAsia="sr-Latn-RS"/>
              </w:rPr>
            </w:pPr>
          </w:p>
        </w:tc>
        <w:tc>
          <w:tcPr>
            <w:tcW w:w="1934" w:type="pct"/>
            <w:tcBorders>
              <w:right w:val="single" w:sz="8" w:space="0" w:color="auto"/>
            </w:tcBorders>
            <w:shd w:val="clear" w:color="auto" w:fill="auto"/>
            <w:vAlign w:val="bottom"/>
            <w:hideMark/>
          </w:tcPr>
          <w:p w14:paraId="109F31B3" w14:textId="22BF5C85" w:rsidR="00946E08" w:rsidRPr="00946E08" w:rsidRDefault="00622936" w:rsidP="00622936">
            <w:pPr>
              <w:jc w:val="both"/>
              <w:rPr>
                <w:color w:val="000000"/>
                <w:lang w:val="sr-Latn-RS" w:eastAsia="sr-Latn-RS"/>
              </w:rPr>
            </w:pPr>
            <w:r>
              <w:rPr>
                <w:b/>
                <w:bCs/>
                <w:color w:val="000000"/>
                <w:lang w:val="sr-Cyrl-RS" w:eastAsia="sr-Latn-RS"/>
              </w:rPr>
              <w:t xml:space="preserve">УКУПНО </w:t>
            </w:r>
            <w:r w:rsidRPr="00946E08">
              <w:rPr>
                <w:b/>
                <w:bCs/>
                <w:color w:val="000000"/>
                <w:lang w:val="sr-Latn-RS" w:eastAsia="sr-Latn-RS"/>
              </w:rPr>
              <w:t>ДЕМОНТАЖА И РУШЕЊЕ</w:t>
            </w:r>
            <w:r w:rsidR="00355E57" w:rsidRPr="00946E08">
              <w:rPr>
                <w:b/>
                <w:bCs/>
                <w:color w:val="000000"/>
                <w:lang w:val="sr-Latn-RS" w:eastAsia="sr-Latn-RS"/>
              </w:rPr>
              <w:t>:</w:t>
            </w:r>
          </w:p>
        </w:tc>
        <w:tc>
          <w:tcPr>
            <w:tcW w:w="323" w:type="pct"/>
            <w:gridSpan w:val="3"/>
            <w:tcBorders>
              <w:left w:val="single" w:sz="8" w:space="0" w:color="auto"/>
              <w:right w:val="single" w:sz="8" w:space="0" w:color="auto"/>
            </w:tcBorders>
            <w:shd w:val="clear" w:color="auto" w:fill="auto"/>
            <w:vAlign w:val="bottom"/>
            <w:hideMark/>
          </w:tcPr>
          <w:p w14:paraId="464248DD"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77F21FE5"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1EBE9DB0" w14:textId="6599D83C" w:rsidR="00946E08" w:rsidRPr="00946E08" w:rsidRDefault="00946E08" w:rsidP="008912B0">
            <w:pPr>
              <w:jc w:val="center"/>
              <w:rPr>
                <w:b/>
                <w:bCs/>
                <w:color w:val="000000"/>
                <w:lang w:val="sr-Latn-RS" w:eastAsia="sr-Latn-RS"/>
              </w:rPr>
            </w:pPr>
          </w:p>
        </w:tc>
        <w:tc>
          <w:tcPr>
            <w:tcW w:w="402" w:type="pct"/>
            <w:tcBorders>
              <w:left w:val="single" w:sz="8" w:space="0" w:color="auto"/>
            </w:tcBorders>
            <w:shd w:val="clear" w:color="auto" w:fill="auto"/>
            <w:vAlign w:val="bottom"/>
          </w:tcPr>
          <w:p w14:paraId="11B42868" w14:textId="0696D946" w:rsidR="00946E08" w:rsidRPr="00946E08" w:rsidRDefault="00946E08" w:rsidP="008912B0">
            <w:pPr>
              <w:jc w:val="center"/>
              <w:rPr>
                <w:b/>
                <w:bCs/>
                <w:color w:val="000000"/>
                <w:lang w:val="sr-Latn-RS" w:eastAsia="sr-Latn-RS"/>
              </w:rPr>
            </w:pPr>
          </w:p>
        </w:tc>
        <w:tc>
          <w:tcPr>
            <w:tcW w:w="428" w:type="pct"/>
            <w:tcBorders>
              <w:left w:val="single" w:sz="8" w:space="0" w:color="auto"/>
            </w:tcBorders>
          </w:tcPr>
          <w:p w14:paraId="4BFAB597" w14:textId="77777777" w:rsidR="00946E08" w:rsidRPr="00946E08" w:rsidRDefault="00946E08" w:rsidP="008912B0">
            <w:pPr>
              <w:jc w:val="center"/>
              <w:rPr>
                <w:b/>
                <w:bCs/>
                <w:color w:val="000000"/>
                <w:lang w:val="sr-Latn-RS" w:eastAsia="sr-Latn-RS"/>
              </w:rPr>
            </w:pPr>
          </w:p>
        </w:tc>
        <w:tc>
          <w:tcPr>
            <w:tcW w:w="369" w:type="pct"/>
            <w:tcBorders>
              <w:left w:val="single" w:sz="8" w:space="0" w:color="auto"/>
            </w:tcBorders>
          </w:tcPr>
          <w:p w14:paraId="3C7011D9" w14:textId="77777777" w:rsidR="00946E08" w:rsidRPr="00946E08" w:rsidRDefault="00946E08" w:rsidP="008912B0">
            <w:pPr>
              <w:jc w:val="center"/>
              <w:rPr>
                <w:b/>
                <w:bCs/>
                <w:color w:val="000000"/>
                <w:lang w:val="sr-Latn-RS" w:eastAsia="sr-Latn-RS"/>
              </w:rPr>
            </w:pPr>
          </w:p>
        </w:tc>
        <w:tc>
          <w:tcPr>
            <w:tcW w:w="296" w:type="pct"/>
            <w:tcBorders>
              <w:left w:val="single" w:sz="8" w:space="0" w:color="auto"/>
            </w:tcBorders>
          </w:tcPr>
          <w:p w14:paraId="63BE80BD" w14:textId="77777777" w:rsidR="00946E08" w:rsidRPr="00946E08" w:rsidRDefault="00946E08" w:rsidP="008912B0">
            <w:pPr>
              <w:jc w:val="center"/>
              <w:rPr>
                <w:b/>
                <w:bCs/>
                <w:color w:val="000000"/>
                <w:lang w:val="sr-Latn-RS" w:eastAsia="sr-Latn-RS"/>
              </w:rPr>
            </w:pPr>
          </w:p>
        </w:tc>
        <w:tc>
          <w:tcPr>
            <w:tcW w:w="89" w:type="pct"/>
            <w:tcBorders>
              <w:left w:val="single" w:sz="8" w:space="0" w:color="auto"/>
              <w:right w:val="nil"/>
            </w:tcBorders>
          </w:tcPr>
          <w:p w14:paraId="1E5DC35B" w14:textId="77777777" w:rsidR="00946E08" w:rsidRPr="00946E08" w:rsidRDefault="00946E08" w:rsidP="008912B0">
            <w:pPr>
              <w:jc w:val="center"/>
              <w:rPr>
                <w:b/>
                <w:bCs/>
                <w:color w:val="000000"/>
                <w:lang w:val="sr-Latn-RS" w:eastAsia="sr-Latn-RS"/>
              </w:rPr>
            </w:pPr>
          </w:p>
        </w:tc>
        <w:tc>
          <w:tcPr>
            <w:tcW w:w="239" w:type="pct"/>
            <w:gridSpan w:val="3"/>
            <w:tcBorders>
              <w:left w:val="nil"/>
            </w:tcBorders>
          </w:tcPr>
          <w:p w14:paraId="0E1C34BB" w14:textId="77777777" w:rsidR="00946E08" w:rsidRPr="00946E08" w:rsidRDefault="00946E08" w:rsidP="008912B0">
            <w:pPr>
              <w:jc w:val="center"/>
              <w:rPr>
                <w:b/>
                <w:bCs/>
                <w:color w:val="000000"/>
                <w:lang w:val="sr-Latn-RS" w:eastAsia="sr-Latn-RS"/>
              </w:rPr>
            </w:pPr>
          </w:p>
        </w:tc>
      </w:tr>
      <w:tr w:rsidR="00437E0A" w:rsidRPr="00946E08" w14:paraId="7B474BDF" w14:textId="6B1FA606"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7290D1D4" w14:textId="5FBED554" w:rsidR="00946E08" w:rsidRPr="00325950" w:rsidRDefault="009174D3" w:rsidP="009174D3">
            <w:pPr>
              <w:jc w:val="center"/>
              <w:rPr>
                <w:b/>
                <w:bCs/>
                <w:color w:val="000000"/>
                <w:lang w:val="sr-Cyrl-RS" w:eastAsia="sr-Latn-RS"/>
              </w:rPr>
            </w:pPr>
            <w:r>
              <w:rPr>
                <w:b/>
                <w:bCs/>
                <w:color w:val="000000"/>
                <w:lang w:val="sr-Cyrl-RS" w:eastAsia="sr-Latn-RS"/>
              </w:rPr>
              <w:lastRenderedPageBreak/>
              <w:t>Б</w:t>
            </w:r>
            <w:r w:rsidR="00325950">
              <w:rPr>
                <w:b/>
                <w:bCs/>
                <w:color w:val="000000"/>
                <w:lang w:val="sr-Cyrl-RS" w:eastAsia="sr-Latn-RS"/>
              </w:rPr>
              <w:t>)</w:t>
            </w:r>
          </w:p>
        </w:tc>
        <w:tc>
          <w:tcPr>
            <w:tcW w:w="1934" w:type="pct"/>
            <w:tcBorders>
              <w:right w:val="single" w:sz="8" w:space="0" w:color="auto"/>
            </w:tcBorders>
            <w:shd w:val="clear" w:color="auto" w:fill="auto"/>
            <w:vAlign w:val="bottom"/>
            <w:hideMark/>
          </w:tcPr>
          <w:p w14:paraId="66514C9B" w14:textId="6283BA59" w:rsidR="00946E08" w:rsidRPr="00946E08" w:rsidRDefault="00946E08" w:rsidP="009E380B">
            <w:pPr>
              <w:jc w:val="both"/>
              <w:rPr>
                <w:b/>
                <w:bCs/>
                <w:color w:val="000000"/>
                <w:lang w:val="sr-Latn-RS" w:eastAsia="sr-Latn-RS"/>
              </w:rPr>
            </w:pPr>
            <w:r w:rsidRPr="00946E08">
              <w:rPr>
                <w:b/>
                <w:bCs/>
                <w:color w:val="000000"/>
                <w:lang w:val="sr-Latn-RS" w:eastAsia="sr-Latn-RS"/>
              </w:rPr>
              <w:t>ЗЕМЉАНИ РАДОВИ</w:t>
            </w:r>
          </w:p>
        </w:tc>
        <w:tc>
          <w:tcPr>
            <w:tcW w:w="323" w:type="pct"/>
            <w:gridSpan w:val="3"/>
            <w:tcBorders>
              <w:left w:val="single" w:sz="8" w:space="0" w:color="auto"/>
              <w:right w:val="single" w:sz="8" w:space="0" w:color="auto"/>
            </w:tcBorders>
            <w:shd w:val="clear" w:color="auto" w:fill="auto"/>
            <w:vAlign w:val="bottom"/>
            <w:hideMark/>
          </w:tcPr>
          <w:p w14:paraId="57F4BA1D"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6294C246"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7FEDEC2A"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tcBorders>
            <w:shd w:val="clear" w:color="auto" w:fill="auto"/>
            <w:vAlign w:val="bottom"/>
          </w:tcPr>
          <w:p w14:paraId="658A074F" w14:textId="6419F618" w:rsidR="00946E08" w:rsidRPr="00946E08" w:rsidRDefault="00946E08" w:rsidP="008912B0">
            <w:pPr>
              <w:jc w:val="center"/>
              <w:rPr>
                <w:color w:val="000000"/>
                <w:lang w:val="sr-Latn-RS" w:eastAsia="sr-Latn-RS"/>
              </w:rPr>
            </w:pPr>
          </w:p>
        </w:tc>
        <w:tc>
          <w:tcPr>
            <w:tcW w:w="428" w:type="pct"/>
            <w:tcBorders>
              <w:left w:val="single" w:sz="8" w:space="0" w:color="auto"/>
            </w:tcBorders>
          </w:tcPr>
          <w:p w14:paraId="05F069B8"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1642959B"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383127F2"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50D63AD1"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459B3DD7" w14:textId="77777777" w:rsidR="00946E08" w:rsidRPr="00946E08" w:rsidRDefault="00946E08" w:rsidP="008912B0">
            <w:pPr>
              <w:jc w:val="center"/>
              <w:rPr>
                <w:color w:val="000000"/>
                <w:lang w:val="sr-Latn-RS" w:eastAsia="sr-Latn-RS"/>
              </w:rPr>
            </w:pPr>
          </w:p>
        </w:tc>
      </w:tr>
      <w:tr w:rsidR="00437E0A" w:rsidRPr="00946E08" w14:paraId="4FD1EA99" w14:textId="6FA039BE" w:rsidTr="00D6659E">
        <w:tblPrEx>
          <w:tblBorders>
            <w:insideV w:val="dotted" w:sz="4" w:space="0" w:color="auto"/>
          </w:tblBorders>
          <w:tblCellMar>
            <w:left w:w="108" w:type="dxa"/>
            <w:right w:w="108" w:type="dxa"/>
          </w:tblCellMar>
          <w:tblLook w:val="04A0" w:firstRow="1" w:lastRow="0" w:firstColumn="1" w:lastColumn="0" w:noHBand="0" w:noVBand="1"/>
        </w:tblPrEx>
        <w:trPr>
          <w:trHeight w:val="2063"/>
        </w:trPr>
        <w:tc>
          <w:tcPr>
            <w:tcW w:w="184" w:type="pct"/>
            <w:tcBorders>
              <w:right w:val="single" w:sz="8" w:space="0" w:color="auto"/>
            </w:tcBorders>
            <w:vAlign w:val="center"/>
          </w:tcPr>
          <w:p w14:paraId="6B27F0A4" w14:textId="719211C9" w:rsidR="00946E08" w:rsidRPr="00F20EAB" w:rsidRDefault="009174D3" w:rsidP="00325950">
            <w:pPr>
              <w:jc w:val="center"/>
              <w:rPr>
                <w:color w:val="000000"/>
                <w:lang w:val="sr-Latn-RS" w:eastAsia="sr-Latn-RS"/>
              </w:rPr>
            </w:pPr>
            <w:r>
              <w:rPr>
                <w:color w:val="000000"/>
                <w:lang w:val="sr-Cyrl-RS" w:eastAsia="sr-Latn-RS"/>
              </w:rPr>
              <w:t>1</w:t>
            </w:r>
            <w:r w:rsidR="00F20EAB">
              <w:rPr>
                <w:color w:val="000000"/>
                <w:lang w:val="sr-Latn-RS" w:eastAsia="sr-Latn-RS"/>
              </w:rPr>
              <w:t>.</w:t>
            </w:r>
          </w:p>
        </w:tc>
        <w:tc>
          <w:tcPr>
            <w:tcW w:w="1934" w:type="pct"/>
            <w:tcBorders>
              <w:right w:val="single" w:sz="8" w:space="0" w:color="auto"/>
            </w:tcBorders>
            <w:shd w:val="clear" w:color="auto" w:fill="auto"/>
            <w:vAlign w:val="center"/>
            <w:hideMark/>
          </w:tcPr>
          <w:p w14:paraId="7936929C" w14:textId="0DD37137" w:rsidR="00946E08" w:rsidRPr="00946E08" w:rsidRDefault="00946E08" w:rsidP="00355E57">
            <w:pPr>
              <w:rPr>
                <w:color w:val="000000"/>
                <w:lang w:val="sr-Latn-RS" w:eastAsia="sr-Latn-RS"/>
              </w:rPr>
            </w:pPr>
            <w:r w:rsidRPr="00946E08">
              <w:rPr>
                <w:color w:val="000000"/>
                <w:lang w:val="sr-Latn-RS" w:eastAsia="sr-Latn-RS"/>
              </w:rPr>
              <w:t>Ископ рова у земљи III категорије за полагање канализационих цеви. Бочне стране рова правилно засећи а дно рова фино испланирати. Ширина рова је Б = 1,00 m.Ископ вршити непосредно уз постојећу трасу цевовода ,како би се након полагања новог цевовода,и пре затрпавања рова, извршила демонтажа постојећег. Обрачун по m3 ископаног материјала.</w:t>
            </w:r>
          </w:p>
        </w:tc>
        <w:tc>
          <w:tcPr>
            <w:tcW w:w="323" w:type="pct"/>
            <w:gridSpan w:val="3"/>
            <w:tcBorders>
              <w:left w:val="single" w:sz="8" w:space="0" w:color="auto"/>
              <w:right w:val="single" w:sz="8" w:space="0" w:color="auto"/>
            </w:tcBorders>
            <w:shd w:val="clear" w:color="auto" w:fill="auto"/>
            <w:vAlign w:val="bottom"/>
            <w:hideMark/>
          </w:tcPr>
          <w:p w14:paraId="3DA35A64"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3ECF8193"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39AAB6AD"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tcBorders>
            <w:shd w:val="clear" w:color="auto" w:fill="auto"/>
            <w:vAlign w:val="bottom"/>
          </w:tcPr>
          <w:p w14:paraId="652ECF41" w14:textId="5302E23D" w:rsidR="00946E08" w:rsidRPr="00946E08" w:rsidRDefault="00946E08" w:rsidP="008912B0">
            <w:pPr>
              <w:jc w:val="center"/>
              <w:rPr>
                <w:color w:val="000000"/>
                <w:lang w:val="sr-Latn-RS" w:eastAsia="sr-Latn-RS"/>
              </w:rPr>
            </w:pPr>
          </w:p>
        </w:tc>
        <w:tc>
          <w:tcPr>
            <w:tcW w:w="428" w:type="pct"/>
            <w:tcBorders>
              <w:left w:val="single" w:sz="8" w:space="0" w:color="auto"/>
            </w:tcBorders>
          </w:tcPr>
          <w:p w14:paraId="71493BC0"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1DB31865"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70D429A7"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164EE0A2"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6B0C6F28" w14:textId="77777777" w:rsidR="00946E08" w:rsidRPr="00946E08" w:rsidRDefault="00946E08" w:rsidP="008912B0">
            <w:pPr>
              <w:jc w:val="center"/>
              <w:rPr>
                <w:color w:val="000000"/>
                <w:lang w:val="sr-Latn-RS" w:eastAsia="sr-Latn-RS"/>
              </w:rPr>
            </w:pPr>
          </w:p>
        </w:tc>
      </w:tr>
      <w:tr w:rsidR="00437E0A" w:rsidRPr="00946E08" w14:paraId="4D914C05" w14:textId="5711363C" w:rsidTr="00D6659E">
        <w:tblPrEx>
          <w:tblBorders>
            <w:insideV w:val="dotted" w:sz="4" w:space="0" w:color="auto"/>
          </w:tblBorders>
          <w:tblCellMar>
            <w:left w:w="108" w:type="dxa"/>
            <w:right w:w="108" w:type="dxa"/>
          </w:tblCellMar>
          <w:tblLook w:val="04A0" w:firstRow="1" w:lastRow="0" w:firstColumn="1" w:lastColumn="0" w:noHBand="0" w:noVBand="1"/>
        </w:tblPrEx>
        <w:trPr>
          <w:trHeight w:val="360"/>
        </w:trPr>
        <w:tc>
          <w:tcPr>
            <w:tcW w:w="184" w:type="pct"/>
            <w:tcBorders>
              <w:right w:val="single" w:sz="8" w:space="0" w:color="auto"/>
            </w:tcBorders>
            <w:vAlign w:val="center"/>
          </w:tcPr>
          <w:p w14:paraId="39B8C6A2" w14:textId="577A3720" w:rsidR="00946E08" w:rsidRPr="00F20EAB" w:rsidRDefault="00F20EAB" w:rsidP="00325950">
            <w:pPr>
              <w:jc w:val="center"/>
              <w:rPr>
                <w:color w:val="000000"/>
                <w:lang w:val="sr-Latn-RS" w:eastAsia="sr-Latn-RS"/>
              </w:rPr>
            </w:pPr>
            <w:r>
              <w:rPr>
                <w:color w:val="000000"/>
                <w:lang w:val="sr-Latn-RS" w:eastAsia="sr-Latn-RS"/>
              </w:rPr>
              <w:t>1.1</w:t>
            </w:r>
          </w:p>
        </w:tc>
        <w:tc>
          <w:tcPr>
            <w:tcW w:w="1934" w:type="pct"/>
            <w:tcBorders>
              <w:right w:val="single" w:sz="8" w:space="0" w:color="auto"/>
            </w:tcBorders>
            <w:shd w:val="clear" w:color="auto" w:fill="auto"/>
            <w:vAlign w:val="bottom"/>
            <w:hideMark/>
          </w:tcPr>
          <w:p w14:paraId="4321BE55" w14:textId="7647C0B5" w:rsidR="00946E08" w:rsidRPr="00946E08" w:rsidRDefault="00946E08" w:rsidP="009E380B">
            <w:pPr>
              <w:jc w:val="both"/>
              <w:rPr>
                <w:color w:val="000000"/>
                <w:lang w:val="sr-Latn-RS" w:eastAsia="sr-Latn-RS"/>
              </w:rPr>
            </w:pPr>
            <w:r w:rsidRPr="00946E08">
              <w:rPr>
                <w:color w:val="000000"/>
                <w:lang w:val="sr-Latn-RS" w:eastAsia="sr-Latn-RS"/>
              </w:rPr>
              <w:t>машински ископ   90%</w:t>
            </w:r>
          </w:p>
        </w:tc>
        <w:tc>
          <w:tcPr>
            <w:tcW w:w="323" w:type="pct"/>
            <w:gridSpan w:val="3"/>
            <w:tcBorders>
              <w:left w:val="single" w:sz="8" w:space="0" w:color="auto"/>
              <w:right w:val="single" w:sz="8" w:space="0" w:color="auto"/>
            </w:tcBorders>
            <w:shd w:val="clear" w:color="auto" w:fill="auto"/>
            <w:vAlign w:val="bottom"/>
            <w:hideMark/>
          </w:tcPr>
          <w:p w14:paraId="008F990D" w14:textId="77777777" w:rsidR="00946E08" w:rsidRPr="00946E08" w:rsidRDefault="00946E08" w:rsidP="008912B0">
            <w:pPr>
              <w:jc w:val="center"/>
              <w:rPr>
                <w:color w:val="000000"/>
                <w:lang w:val="sr-Latn-RS" w:eastAsia="sr-Latn-RS"/>
              </w:rPr>
            </w:pPr>
            <w:r w:rsidRPr="00946E08">
              <w:rPr>
                <w:color w:val="000000"/>
                <w:lang w:val="sr-Latn-RS" w:eastAsia="sr-Latn-RS"/>
              </w:rPr>
              <w:t>m</w:t>
            </w:r>
            <w:r w:rsidRPr="00946E08">
              <w:rPr>
                <w:color w:val="000000"/>
                <w:vertAlign w:val="superscript"/>
                <w:lang w:val="sr-Latn-RS" w:eastAsia="sr-Latn-RS"/>
              </w:rPr>
              <w:t>3</w:t>
            </w:r>
          </w:p>
        </w:tc>
        <w:tc>
          <w:tcPr>
            <w:tcW w:w="322" w:type="pct"/>
            <w:tcBorders>
              <w:left w:val="single" w:sz="8" w:space="0" w:color="auto"/>
              <w:right w:val="single" w:sz="8" w:space="0" w:color="auto"/>
            </w:tcBorders>
            <w:shd w:val="clear" w:color="auto" w:fill="auto"/>
            <w:vAlign w:val="bottom"/>
            <w:hideMark/>
          </w:tcPr>
          <w:p w14:paraId="1FEF36DB" w14:textId="77777777" w:rsidR="00946E08" w:rsidRPr="00946E08" w:rsidRDefault="00946E08" w:rsidP="008912B0">
            <w:pPr>
              <w:jc w:val="center"/>
              <w:rPr>
                <w:color w:val="000000"/>
                <w:lang w:val="sr-Latn-RS" w:eastAsia="sr-Latn-RS"/>
              </w:rPr>
            </w:pPr>
            <w:r w:rsidRPr="00946E08">
              <w:rPr>
                <w:color w:val="000000"/>
                <w:lang w:val="sr-Latn-RS" w:eastAsia="sr-Latn-RS"/>
              </w:rPr>
              <w:t>390,00</w:t>
            </w:r>
          </w:p>
        </w:tc>
        <w:tc>
          <w:tcPr>
            <w:tcW w:w="414" w:type="pct"/>
            <w:tcBorders>
              <w:left w:val="single" w:sz="8" w:space="0" w:color="auto"/>
              <w:right w:val="single" w:sz="8" w:space="0" w:color="auto"/>
            </w:tcBorders>
            <w:shd w:val="clear" w:color="auto" w:fill="auto"/>
            <w:vAlign w:val="bottom"/>
          </w:tcPr>
          <w:p w14:paraId="37182CB4" w14:textId="7CC5392D"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3577BCC3" w14:textId="30AE311A" w:rsidR="00946E08" w:rsidRPr="00946E08" w:rsidRDefault="00946E08" w:rsidP="008912B0">
            <w:pPr>
              <w:jc w:val="center"/>
              <w:rPr>
                <w:color w:val="000000"/>
                <w:lang w:val="sr-Latn-RS" w:eastAsia="sr-Latn-RS"/>
              </w:rPr>
            </w:pPr>
          </w:p>
        </w:tc>
        <w:tc>
          <w:tcPr>
            <w:tcW w:w="428" w:type="pct"/>
            <w:tcBorders>
              <w:left w:val="single" w:sz="8" w:space="0" w:color="auto"/>
            </w:tcBorders>
          </w:tcPr>
          <w:p w14:paraId="35064240"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0B57B61F"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4A5A7A6E"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0C17B79D"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04EBB9DC" w14:textId="77777777" w:rsidR="00946E08" w:rsidRPr="00946E08" w:rsidRDefault="00946E08" w:rsidP="008912B0">
            <w:pPr>
              <w:jc w:val="center"/>
              <w:rPr>
                <w:color w:val="000000"/>
                <w:lang w:val="sr-Latn-RS" w:eastAsia="sr-Latn-RS"/>
              </w:rPr>
            </w:pPr>
          </w:p>
        </w:tc>
      </w:tr>
      <w:tr w:rsidR="00437E0A" w:rsidRPr="00946E08" w14:paraId="7D29C0D9" w14:textId="6245ECC2" w:rsidTr="00D6659E">
        <w:tblPrEx>
          <w:tblBorders>
            <w:insideV w:val="dotted" w:sz="4" w:space="0" w:color="auto"/>
          </w:tblBorders>
          <w:tblCellMar>
            <w:left w:w="108" w:type="dxa"/>
            <w:right w:w="108" w:type="dxa"/>
          </w:tblCellMar>
          <w:tblLook w:val="04A0" w:firstRow="1" w:lastRow="0" w:firstColumn="1" w:lastColumn="0" w:noHBand="0" w:noVBand="1"/>
        </w:tblPrEx>
        <w:trPr>
          <w:trHeight w:val="360"/>
        </w:trPr>
        <w:tc>
          <w:tcPr>
            <w:tcW w:w="184" w:type="pct"/>
            <w:tcBorders>
              <w:right w:val="single" w:sz="8" w:space="0" w:color="auto"/>
            </w:tcBorders>
            <w:vAlign w:val="center"/>
          </w:tcPr>
          <w:p w14:paraId="6D2A5610" w14:textId="28E6DE1C" w:rsidR="00946E08" w:rsidRPr="009174D3" w:rsidRDefault="00F20EAB" w:rsidP="00325950">
            <w:pPr>
              <w:jc w:val="center"/>
              <w:rPr>
                <w:color w:val="000000"/>
                <w:lang w:val="sr-Cyrl-RS" w:eastAsia="sr-Latn-RS"/>
              </w:rPr>
            </w:pPr>
            <w:r>
              <w:rPr>
                <w:color w:val="000000"/>
                <w:lang w:val="sr-Cyrl-RS" w:eastAsia="sr-Latn-RS"/>
              </w:rPr>
              <w:t>1.</w:t>
            </w:r>
            <w:r w:rsidR="009174D3">
              <w:rPr>
                <w:color w:val="000000"/>
                <w:lang w:val="sr-Cyrl-RS" w:eastAsia="sr-Latn-RS"/>
              </w:rPr>
              <w:t>2</w:t>
            </w:r>
          </w:p>
        </w:tc>
        <w:tc>
          <w:tcPr>
            <w:tcW w:w="1934" w:type="pct"/>
            <w:tcBorders>
              <w:right w:val="single" w:sz="8" w:space="0" w:color="auto"/>
            </w:tcBorders>
            <w:shd w:val="clear" w:color="auto" w:fill="auto"/>
            <w:vAlign w:val="bottom"/>
            <w:hideMark/>
          </w:tcPr>
          <w:p w14:paraId="5A1E4B15" w14:textId="00A8F778" w:rsidR="00946E08" w:rsidRPr="00946E08" w:rsidRDefault="00946E08" w:rsidP="009E380B">
            <w:pPr>
              <w:jc w:val="both"/>
              <w:rPr>
                <w:color w:val="000000"/>
                <w:lang w:val="sr-Latn-RS" w:eastAsia="sr-Latn-RS"/>
              </w:rPr>
            </w:pPr>
            <w:r w:rsidRPr="00946E08">
              <w:rPr>
                <w:color w:val="000000"/>
                <w:lang w:val="sr-Latn-RS" w:eastAsia="sr-Latn-RS"/>
              </w:rPr>
              <w:t>ручни ископ          10%</w:t>
            </w:r>
          </w:p>
        </w:tc>
        <w:tc>
          <w:tcPr>
            <w:tcW w:w="323" w:type="pct"/>
            <w:gridSpan w:val="3"/>
            <w:tcBorders>
              <w:left w:val="single" w:sz="8" w:space="0" w:color="auto"/>
              <w:right w:val="single" w:sz="8" w:space="0" w:color="auto"/>
            </w:tcBorders>
            <w:shd w:val="clear" w:color="auto" w:fill="auto"/>
            <w:vAlign w:val="bottom"/>
            <w:hideMark/>
          </w:tcPr>
          <w:p w14:paraId="57335AB7" w14:textId="77777777" w:rsidR="00946E08" w:rsidRPr="00946E08" w:rsidRDefault="00946E08" w:rsidP="008912B0">
            <w:pPr>
              <w:jc w:val="center"/>
              <w:rPr>
                <w:color w:val="000000"/>
                <w:lang w:val="sr-Latn-RS" w:eastAsia="sr-Latn-RS"/>
              </w:rPr>
            </w:pPr>
            <w:r w:rsidRPr="00946E08">
              <w:rPr>
                <w:color w:val="000000"/>
                <w:lang w:val="sr-Latn-RS" w:eastAsia="sr-Latn-RS"/>
              </w:rPr>
              <w:t>m</w:t>
            </w:r>
            <w:r w:rsidRPr="00946E08">
              <w:rPr>
                <w:color w:val="000000"/>
                <w:vertAlign w:val="superscript"/>
                <w:lang w:val="sr-Latn-RS" w:eastAsia="sr-Latn-RS"/>
              </w:rPr>
              <w:t>3</w:t>
            </w:r>
          </w:p>
        </w:tc>
        <w:tc>
          <w:tcPr>
            <w:tcW w:w="322" w:type="pct"/>
            <w:tcBorders>
              <w:left w:val="single" w:sz="8" w:space="0" w:color="auto"/>
              <w:right w:val="single" w:sz="8" w:space="0" w:color="auto"/>
            </w:tcBorders>
            <w:shd w:val="clear" w:color="auto" w:fill="auto"/>
            <w:vAlign w:val="bottom"/>
            <w:hideMark/>
          </w:tcPr>
          <w:p w14:paraId="682C0282" w14:textId="77777777" w:rsidR="00946E08" w:rsidRPr="00946E08" w:rsidRDefault="00946E08" w:rsidP="008912B0">
            <w:pPr>
              <w:jc w:val="center"/>
              <w:rPr>
                <w:color w:val="000000"/>
                <w:lang w:val="sr-Latn-RS" w:eastAsia="sr-Latn-RS"/>
              </w:rPr>
            </w:pPr>
            <w:r w:rsidRPr="00946E08">
              <w:rPr>
                <w:color w:val="000000"/>
                <w:lang w:val="sr-Latn-RS" w:eastAsia="sr-Latn-RS"/>
              </w:rPr>
              <w:t>60,00</w:t>
            </w:r>
          </w:p>
        </w:tc>
        <w:tc>
          <w:tcPr>
            <w:tcW w:w="414" w:type="pct"/>
            <w:tcBorders>
              <w:left w:val="single" w:sz="8" w:space="0" w:color="auto"/>
              <w:right w:val="single" w:sz="8" w:space="0" w:color="auto"/>
            </w:tcBorders>
            <w:shd w:val="clear" w:color="auto" w:fill="auto"/>
            <w:vAlign w:val="bottom"/>
          </w:tcPr>
          <w:p w14:paraId="7B6921DF" w14:textId="352F5DBF"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0B455064" w14:textId="259E7E5A" w:rsidR="00946E08" w:rsidRPr="00946E08" w:rsidRDefault="00946E08" w:rsidP="008912B0">
            <w:pPr>
              <w:jc w:val="center"/>
              <w:rPr>
                <w:color w:val="000000"/>
                <w:lang w:val="sr-Latn-RS" w:eastAsia="sr-Latn-RS"/>
              </w:rPr>
            </w:pPr>
          </w:p>
        </w:tc>
        <w:tc>
          <w:tcPr>
            <w:tcW w:w="428" w:type="pct"/>
            <w:tcBorders>
              <w:left w:val="single" w:sz="8" w:space="0" w:color="auto"/>
            </w:tcBorders>
          </w:tcPr>
          <w:p w14:paraId="441754BF"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756ED197"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2F98C564"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12D94AEC"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351BFF0D" w14:textId="77777777" w:rsidR="00946E08" w:rsidRPr="00946E08" w:rsidRDefault="00946E08" w:rsidP="008912B0">
            <w:pPr>
              <w:jc w:val="center"/>
              <w:rPr>
                <w:color w:val="000000"/>
                <w:lang w:val="sr-Latn-RS" w:eastAsia="sr-Latn-RS"/>
              </w:rPr>
            </w:pPr>
          </w:p>
        </w:tc>
      </w:tr>
      <w:tr w:rsidR="00437E0A" w:rsidRPr="00946E08" w14:paraId="59E6A586" w14:textId="0E145BDC" w:rsidTr="00D6659E">
        <w:tblPrEx>
          <w:tblBorders>
            <w:insideV w:val="dotted" w:sz="4" w:space="0" w:color="auto"/>
          </w:tblBorders>
          <w:tblCellMar>
            <w:left w:w="108" w:type="dxa"/>
            <w:right w:w="108" w:type="dxa"/>
          </w:tblCellMar>
          <w:tblLook w:val="04A0" w:firstRow="1" w:lastRow="0" w:firstColumn="1" w:lastColumn="0" w:noHBand="0" w:noVBand="1"/>
        </w:tblPrEx>
        <w:trPr>
          <w:trHeight w:val="643"/>
        </w:trPr>
        <w:tc>
          <w:tcPr>
            <w:tcW w:w="184" w:type="pct"/>
            <w:tcBorders>
              <w:right w:val="single" w:sz="8" w:space="0" w:color="auto"/>
            </w:tcBorders>
            <w:vAlign w:val="center"/>
          </w:tcPr>
          <w:p w14:paraId="566EB9AA" w14:textId="28EBF1DE" w:rsidR="00946E08" w:rsidRPr="00F20EAB" w:rsidRDefault="00F20EAB" w:rsidP="00E1663F">
            <w:pPr>
              <w:jc w:val="center"/>
              <w:rPr>
                <w:color w:val="000000"/>
                <w:lang w:val="sr-Latn-RS" w:eastAsia="sr-Latn-RS"/>
              </w:rPr>
            </w:pPr>
            <w:r>
              <w:rPr>
                <w:color w:val="000000"/>
                <w:lang w:val="sr-Latn-RS" w:eastAsia="sr-Latn-RS"/>
              </w:rPr>
              <w:t>2.</w:t>
            </w:r>
          </w:p>
        </w:tc>
        <w:tc>
          <w:tcPr>
            <w:tcW w:w="1934" w:type="pct"/>
            <w:tcBorders>
              <w:right w:val="single" w:sz="8" w:space="0" w:color="auto"/>
            </w:tcBorders>
            <w:shd w:val="clear" w:color="auto" w:fill="auto"/>
            <w:vAlign w:val="bottom"/>
            <w:hideMark/>
          </w:tcPr>
          <w:p w14:paraId="45D851B2" w14:textId="626793D2" w:rsidR="00946E08" w:rsidRPr="00946E08" w:rsidRDefault="00946E08" w:rsidP="009E380B">
            <w:pPr>
              <w:jc w:val="both"/>
              <w:rPr>
                <w:color w:val="000000"/>
                <w:lang w:val="sr-Latn-RS" w:eastAsia="sr-Latn-RS"/>
              </w:rPr>
            </w:pPr>
            <w:r w:rsidRPr="00946E08">
              <w:rPr>
                <w:color w:val="000000"/>
                <w:lang w:val="sr-Latn-RS" w:eastAsia="sr-Latn-RS"/>
              </w:rPr>
              <w:t>Шлицовање постојећих подземних инсталација и њихово обележавање на терену. Обрачун по комаду.</w:t>
            </w:r>
          </w:p>
        </w:tc>
        <w:tc>
          <w:tcPr>
            <w:tcW w:w="323" w:type="pct"/>
            <w:gridSpan w:val="3"/>
            <w:tcBorders>
              <w:left w:val="single" w:sz="8" w:space="0" w:color="auto"/>
              <w:right w:val="single" w:sz="8" w:space="0" w:color="auto"/>
            </w:tcBorders>
            <w:shd w:val="clear" w:color="auto" w:fill="auto"/>
            <w:vAlign w:val="bottom"/>
            <w:hideMark/>
          </w:tcPr>
          <w:p w14:paraId="16C30617" w14:textId="77777777" w:rsidR="00946E08" w:rsidRPr="00946E08" w:rsidRDefault="00946E08" w:rsidP="008912B0">
            <w:pPr>
              <w:jc w:val="center"/>
              <w:rPr>
                <w:color w:val="000000"/>
                <w:lang w:val="sr-Latn-RS" w:eastAsia="sr-Latn-RS"/>
              </w:rPr>
            </w:pPr>
            <w:r w:rsidRPr="00946E08">
              <w:rPr>
                <w:color w:val="000000"/>
                <w:lang w:val="sr-Latn-RS" w:eastAsia="sr-Latn-RS"/>
              </w:rPr>
              <w:t>kom</w:t>
            </w:r>
          </w:p>
        </w:tc>
        <w:tc>
          <w:tcPr>
            <w:tcW w:w="322" w:type="pct"/>
            <w:tcBorders>
              <w:left w:val="single" w:sz="8" w:space="0" w:color="auto"/>
              <w:right w:val="single" w:sz="8" w:space="0" w:color="auto"/>
            </w:tcBorders>
            <w:shd w:val="clear" w:color="auto" w:fill="auto"/>
            <w:vAlign w:val="bottom"/>
            <w:hideMark/>
          </w:tcPr>
          <w:p w14:paraId="52CD4D76" w14:textId="77777777" w:rsidR="00946E08" w:rsidRPr="00946E08" w:rsidRDefault="00946E08" w:rsidP="008912B0">
            <w:pPr>
              <w:jc w:val="center"/>
              <w:rPr>
                <w:color w:val="000000"/>
                <w:lang w:val="sr-Latn-RS" w:eastAsia="sr-Latn-RS"/>
              </w:rPr>
            </w:pPr>
            <w:r w:rsidRPr="00946E08">
              <w:rPr>
                <w:color w:val="000000"/>
                <w:lang w:val="sr-Latn-RS" w:eastAsia="sr-Latn-RS"/>
              </w:rPr>
              <w:t>2,00</w:t>
            </w:r>
          </w:p>
        </w:tc>
        <w:tc>
          <w:tcPr>
            <w:tcW w:w="414" w:type="pct"/>
            <w:tcBorders>
              <w:left w:val="single" w:sz="8" w:space="0" w:color="auto"/>
              <w:right w:val="single" w:sz="8" w:space="0" w:color="auto"/>
            </w:tcBorders>
            <w:shd w:val="clear" w:color="auto" w:fill="auto"/>
            <w:vAlign w:val="bottom"/>
          </w:tcPr>
          <w:p w14:paraId="29218F0C" w14:textId="752C3F87"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07797769" w14:textId="4C61F63F" w:rsidR="00946E08" w:rsidRPr="00946E08" w:rsidRDefault="00946E08" w:rsidP="008912B0">
            <w:pPr>
              <w:jc w:val="center"/>
              <w:rPr>
                <w:color w:val="000000"/>
                <w:lang w:val="sr-Latn-RS" w:eastAsia="sr-Latn-RS"/>
              </w:rPr>
            </w:pPr>
          </w:p>
        </w:tc>
        <w:tc>
          <w:tcPr>
            <w:tcW w:w="428" w:type="pct"/>
            <w:tcBorders>
              <w:left w:val="single" w:sz="8" w:space="0" w:color="auto"/>
            </w:tcBorders>
          </w:tcPr>
          <w:p w14:paraId="7ABF5F44"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32473D71"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3E14BAFF"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3C56ABB1"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64058415" w14:textId="77777777" w:rsidR="00946E08" w:rsidRPr="00946E08" w:rsidRDefault="00946E08" w:rsidP="008912B0">
            <w:pPr>
              <w:jc w:val="center"/>
              <w:rPr>
                <w:color w:val="000000"/>
                <w:lang w:val="sr-Latn-RS" w:eastAsia="sr-Latn-RS"/>
              </w:rPr>
            </w:pPr>
          </w:p>
        </w:tc>
      </w:tr>
      <w:tr w:rsidR="00437E0A" w:rsidRPr="00946E08" w14:paraId="39E25948" w14:textId="42A91137" w:rsidTr="00D6659E">
        <w:tblPrEx>
          <w:tblBorders>
            <w:insideV w:val="dotted" w:sz="4" w:space="0" w:color="auto"/>
          </w:tblBorders>
          <w:tblCellMar>
            <w:left w:w="108" w:type="dxa"/>
            <w:right w:w="108" w:type="dxa"/>
          </w:tblCellMar>
          <w:tblLook w:val="04A0" w:firstRow="1" w:lastRow="0" w:firstColumn="1" w:lastColumn="0" w:noHBand="0" w:noVBand="1"/>
        </w:tblPrEx>
        <w:trPr>
          <w:trHeight w:val="2396"/>
        </w:trPr>
        <w:tc>
          <w:tcPr>
            <w:tcW w:w="184" w:type="pct"/>
            <w:tcBorders>
              <w:right w:val="single" w:sz="8" w:space="0" w:color="auto"/>
            </w:tcBorders>
            <w:vAlign w:val="center"/>
          </w:tcPr>
          <w:p w14:paraId="4A36CF24" w14:textId="720388CA" w:rsidR="00946E08" w:rsidRPr="00F20EAB" w:rsidRDefault="00F20EAB" w:rsidP="00E1663F">
            <w:pPr>
              <w:jc w:val="center"/>
              <w:rPr>
                <w:color w:val="000000"/>
                <w:lang w:val="sr-Latn-RS" w:eastAsia="sr-Latn-RS"/>
              </w:rPr>
            </w:pPr>
            <w:r>
              <w:rPr>
                <w:color w:val="000000"/>
                <w:lang w:val="sr-Latn-RS" w:eastAsia="sr-Latn-RS"/>
              </w:rPr>
              <w:t>3.</w:t>
            </w:r>
          </w:p>
        </w:tc>
        <w:tc>
          <w:tcPr>
            <w:tcW w:w="1934" w:type="pct"/>
            <w:tcBorders>
              <w:right w:val="single" w:sz="8" w:space="0" w:color="auto"/>
            </w:tcBorders>
            <w:shd w:val="clear" w:color="auto" w:fill="auto"/>
            <w:vAlign w:val="center"/>
            <w:hideMark/>
          </w:tcPr>
          <w:p w14:paraId="0068F03B" w14:textId="7E252419" w:rsidR="00946E08" w:rsidRPr="00946E08" w:rsidRDefault="00946E08" w:rsidP="00355E57">
            <w:pPr>
              <w:rPr>
                <w:color w:val="000000"/>
                <w:lang w:val="sr-Latn-RS" w:eastAsia="sr-Latn-RS"/>
              </w:rPr>
            </w:pPr>
            <w:r w:rsidRPr="00946E08">
              <w:rPr>
                <w:color w:val="000000"/>
                <w:lang w:val="sr-Latn-RS" w:eastAsia="sr-Latn-RS"/>
              </w:rPr>
              <w:t>Набавка, транспорт и уградња ситнозрног песка испод цеви дебљине 10 cm  и изнад цеви 20 цм.,по целој ширини рова. Збијеност постељице мора бити равномерна по целој дужини рова. На местима спојница, у песку се формирају јамице дубине једнаке дебљини спојница, да би се омогућила монтажа цевовода и правилно налегање цеви на постељицу. Обрачун се врши по m3 уграђеног материјала у збијеном стању.</w:t>
            </w:r>
          </w:p>
        </w:tc>
        <w:tc>
          <w:tcPr>
            <w:tcW w:w="323" w:type="pct"/>
            <w:gridSpan w:val="3"/>
            <w:tcBorders>
              <w:left w:val="single" w:sz="8" w:space="0" w:color="auto"/>
              <w:right w:val="single" w:sz="8" w:space="0" w:color="auto"/>
            </w:tcBorders>
            <w:shd w:val="clear" w:color="auto" w:fill="auto"/>
            <w:vAlign w:val="bottom"/>
            <w:hideMark/>
          </w:tcPr>
          <w:p w14:paraId="54D4C626" w14:textId="77777777" w:rsidR="00946E08" w:rsidRPr="00946E08" w:rsidRDefault="00946E08" w:rsidP="008912B0">
            <w:pPr>
              <w:jc w:val="center"/>
              <w:rPr>
                <w:color w:val="000000"/>
                <w:lang w:val="sr-Latn-RS" w:eastAsia="sr-Latn-RS"/>
              </w:rPr>
            </w:pPr>
            <w:r w:rsidRPr="00946E08">
              <w:rPr>
                <w:color w:val="000000"/>
                <w:lang w:val="sr-Latn-RS" w:eastAsia="sr-Latn-RS"/>
              </w:rPr>
              <w:t>m3</w:t>
            </w:r>
          </w:p>
        </w:tc>
        <w:tc>
          <w:tcPr>
            <w:tcW w:w="322" w:type="pct"/>
            <w:tcBorders>
              <w:left w:val="single" w:sz="8" w:space="0" w:color="auto"/>
              <w:right w:val="single" w:sz="8" w:space="0" w:color="auto"/>
            </w:tcBorders>
            <w:shd w:val="clear" w:color="auto" w:fill="auto"/>
            <w:vAlign w:val="bottom"/>
            <w:hideMark/>
          </w:tcPr>
          <w:p w14:paraId="01C27AEC" w14:textId="77777777" w:rsidR="00946E08" w:rsidRPr="00946E08" w:rsidRDefault="00946E08" w:rsidP="008912B0">
            <w:pPr>
              <w:jc w:val="center"/>
              <w:rPr>
                <w:color w:val="000000"/>
                <w:lang w:val="sr-Latn-RS" w:eastAsia="sr-Latn-RS"/>
              </w:rPr>
            </w:pPr>
            <w:r w:rsidRPr="00946E08">
              <w:rPr>
                <w:color w:val="000000"/>
                <w:lang w:val="sr-Latn-RS" w:eastAsia="sr-Latn-RS"/>
              </w:rPr>
              <w:t>72,00</w:t>
            </w:r>
          </w:p>
        </w:tc>
        <w:tc>
          <w:tcPr>
            <w:tcW w:w="414" w:type="pct"/>
            <w:tcBorders>
              <w:left w:val="single" w:sz="8" w:space="0" w:color="auto"/>
              <w:right w:val="single" w:sz="8" w:space="0" w:color="auto"/>
            </w:tcBorders>
            <w:shd w:val="clear" w:color="auto" w:fill="auto"/>
            <w:vAlign w:val="bottom"/>
            <w:hideMark/>
          </w:tcPr>
          <w:p w14:paraId="1CF26CCE" w14:textId="7B190E33"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1B44CFBD" w14:textId="6530A786" w:rsidR="00946E08" w:rsidRPr="00946E08" w:rsidRDefault="00946E08" w:rsidP="008912B0">
            <w:pPr>
              <w:jc w:val="center"/>
              <w:rPr>
                <w:color w:val="000000"/>
                <w:lang w:val="sr-Latn-RS" w:eastAsia="sr-Latn-RS"/>
              </w:rPr>
            </w:pPr>
          </w:p>
        </w:tc>
        <w:tc>
          <w:tcPr>
            <w:tcW w:w="428" w:type="pct"/>
            <w:tcBorders>
              <w:left w:val="single" w:sz="8" w:space="0" w:color="auto"/>
            </w:tcBorders>
          </w:tcPr>
          <w:p w14:paraId="6F542F1D"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73A040E8"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6B0640EC"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69F584AF"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0AF01D72" w14:textId="77777777" w:rsidR="00946E08" w:rsidRPr="00946E08" w:rsidRDefault="00946E08" w:rsidP="008912B0">
            <w:pPr>
              <w:jc w:val="center"/>
              <w:rPr>
                <w:color w:val="000000"/>
                <w:lang w:val="sr-Latn-RS" w:eastAsia="sr-Latn-RS"/>
              </w:rPr>
            </w:pPr>
          </w:p>
        </w:tc>
      </w:tr>
      <w:tr w:rsidR="00437E0A" w:rsidRPr="00946E08" w14:paraId="764C0EEC" w14:textId="38A65929" w:rsidTr="00D6659E">
        <w:tblPrEx>
          <w:tblBorders>
            <w:insideV w:val="dotted" w:sz="4" w:space="0" w:color="auto"/>
          </w:tblBorders>
          <w:tblCellMar>
            <w:left w:w="108" w:type="dxa"/>
            <w:right w:w="108" w:type="dxa"/>
          </w:tblCellMar>
          <w:tblLook w:val="04A0" w:firstRow="1" w:lastRow="0" w:firstColumn="1" w:lastColumn="0" w:noHBand="0" w:noVBand="1"/>
        </w:tblPrEx>
        <w:trPr>
          <w:trHeight w:val="1959"/>
        </w:trPr>
        <w:tc>
          <w:tcPr>
            <w:tcW w:w="184" w:type="pct"/>
            <w:tcBorders>
              <w:right w:val="single" w:sz="8" w:space="0" w:color="auto"/>
            </w:tcBorders>
            <w:vAlign w:val="center"/>
          </w:tcPr>
          <w:p w14:paraId="55FF3217" w14:textId="7D55B019" w:rsidR="00946E08" w:rsidRPr="00F20EAB" w:rsidRDefault="00E1663F" w:rsidP="00E1663F">
            <w:pPr>
              <w:jc w:val="center"/>
              <w:rPr>
                <w:color w:val="000000"/>
                <w:lang w:val="sr-Latn-RS" w:eastAsia="sr-Latn-RS"/>
              </w:rPr>
            </w:pPr>
            <w:r>
              <w:rPr>
                <w:color w:val="000000"/>
                <w:lang w:val="sr-Cyrl-RS" w:eastAsia="sr-Latn-RS"/>
              </w:rPr>
              <w:t>4</w:t>
            </w:r>
            <w:r w:rsidR="00F20EAB">
              <w:rPr>
                <w:color w:val="000000"/>
                <w:lang w:val="sr-Latn-RS" w:eastAsia="sr-Latn-RS"/>
              </w:rPr>
              <w:t>.</w:t>
            </w:r>
          </w:p>
        </w:tc>
        <w:tc>
          <w:tcPr>
            <w:tcW w:w="1934" w:type="pct"/>
            <w:tcBorders>
              <w:right w:val="single" w:sz="8" w:space="0" w:color="auto"/>
            </w:tcBorders>
            <w:shd w:val="clear" w:color="auto" w:fill="auto"/>
            <w:vAlign w:val="center"/>
            <w:hideMark/>
          </w:tcPr>
          <w:p w14:paraId="3B87EDE8" w14:textId="28511A07" w:rsidR="00946E08" w:rsidRPr="00946E08" w:rsidRDefault="00946E08" w:rsidP="00355E57">
            <w:pPr>
              <w:rPr>
                <w:color w:val="000000"/>
                <w:lang w:val="sr-Latn-RS" w:eastAsia="sr-Latn-RS"/>
              </w:rPr>
            </w:pPr>
            <w:r w:rsidRPr="00946E08">
              <w:rPr>
                <w:color w:val="000000"/>
                <w:lang w:val="sr-Latn-RS" w:eastAsia="sr-Latn-RS"/>
              </w:rPr>
              <w:t>Машинско затрпавање рова земљом из ископа и набијање у слојевима до 30 cm. Збијеност треба да буде 95% од лабораторијске по Проктору (или одговарајуће). Јединичном ценом обухваћено хумузирање терена у завршном слоју дебљине 20 cm. Обрачун по m3 уграђеног материјала у збијеном стању.</w:t>
            </w:r>
          </w:p>
        </w:tc>
        <w:tc>
          <w:tcPr>
            <w:tcW w:w="323" w:type="pct"/>
            <w:gridSpan w:val="3"/>
            <w:tcBorders>
              <w:left w:val="single" w:sz="8" w:space="0" w:color="auto"/>
              <w:right w:val="single" w:sz="8" w:space="0" w:color="auto"/>
            </w:tcBorders>
            <w:shd w:val="clear" w:color="auto" w:fill="auto"/>
            <w:vAlign w:val="bottom"/>
            <w:hideMark/>
          </w:tcPr>
          <w:p w14:paraId="68BEB372" w14:textId="77777777" w:rsidR="00946E08" w:rsidRPr="00946E08" w:rsidRDefault="00946E08" w:rsidP="008912B0">
            <w:pPr>
              <w:jc w:val="center"/>
              <w:rPr>
                <w:color w:val="000000"/>
                <w:lang w:val="sr-Latn-RS" w:eastAsia="sr-Latn-RS"/>
              </w:rPr>
            </w:pPr>
            <w:r w:rsidRPr="00946E08">
              <w:rPr>
                <w:color w:val="000000"/>
                <w:lang w:val="sr-Latn-RS" w:eastAsia="sr-Latn-RS"/>
              </w:rPr>
              <w:t>m3</w:t>
            </w:r>
          </w:p>
        </w:tc>
        <w:tc>
          <w:tcPr>
            <w:tcW w:w="322" w:type="pct"/>
            <w:tcBorders>
              <w:left w:val="single" w:sz="8" w:space="0" w:color="auto"/>
              <w:right w:val="single" w:sz="8" w:space="0" w:color="auto"/>
            </w:tcBorders>
            <w:shd w:val="clear" w:color="auto" w:fill="auto"/>
            <w:vAlign w:val="bottom"/>
            <w:hideMark/>
          </w:tcPr>
          <w:p w14:paraId="76F71844" w14:textId="77777777" w:rsidR="00946E08" w:rsidRPr="00946E08" w:rsidRDefault="00946E08" w:rsidP="008912B0">
            <w:pPr>
              <w:jc w:val="center"/>
              <w:rPr>
                <w:color w:val="000000"/>
                <w:lang w:val="sr-Latn-RS" w:eastAsia="sr-Latn-RS"/>
              </w:rPr>
            </w:pPr>
            <w:r w:rsidRPr="00946E08">
              <w:rPr>
                <w:color w:val="000000"/>
                <w:lang w:val="sr-Latn-RS" w:eastAsia="sr-Latn-RS"/>
              </w:rPr>
              <w:t>250,00</w:t>
            </w:r>
          </w:p>
        </w:tc>
        <w:tc>
          <w:tcPr>
            <w:tcW w:w="414" w:type="pct"/>
            <w:tcBorders>
              <w:left w:val="single" w:sz="8" w:space="0" w:color="auto"/>
              <w:right w:val="single" w:sz="8" w:space="0" w:color="auto"/>
            </w:tcBorders>
            <w:shd w:val="clear" w:color="auto" w:fill="auto"/>
            <w:vAlign w:val="bottom"/>
          </w:tcPr>
          <w:p w14:paraId="006AF293" w14:textId="0B42B484"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21E8AD46" w14:textId="1697BB50" w:rsidR="00946E08" w:rsidRPr="00946E08" w:rsidRDefault="00946E08" w:rsidP="008912B0">
            <w:pPr>
              <w:jc w:val="center"/>
              <w:rPr>
                <w:color w:val="000000"/>
                <w:lang w:val="sr-Latn-RS" w:eastAsia="sr-Latn-RS"/>
              </w:rPr>
            </w:pPr>
          </w:p>
        </w:tc>
        <w:tc>
          <w:tcPr>
            <w:tcW w:w="428" w:type="pct"/>
            <w:tcBorders>
              <w:left w:val="single" w:sz="8" w:space="0" w:color="auto"/>
            </w:tcBorders>
          </w:tcPr>
          <w:p w14:paraId="216984D4"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6762404C"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60B73CF4"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70AA4C48"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503D58B9" w14:textId="77777777" w:rsidR="00946E08" w:rsidRPr="00946E08" w:rsidRDefault="00946E08" w:rsidP="008912B0">
            <w:pPr>
              <w:jc w:val="center"/>
              <w:rPr>
                <w:color w:val="000000"/>
                <w:lang w:val="sr-Latn-RS" w:eastAsia="sr-Latn-RS"/>
              </w:rPr>
            </w:pPr>
          </w:p>
        </w:tc>
      </w:tr>
      <w:tr w:rsidR="00437E0A" w:rsidRPr="00946E08" w14:paraId="23437CB5" w14:textId="5C8180B4" w:rsidTr="00D6659E">
        <w:tblPrEx>
          <w:tblBorders>
            <w:insideV w:val="dotted" w:sz="4" w:space="0" w:color="auto"/>
          </w:tblBorders>
          <w:tblCellMar>
            <w:left w:w="108" w:type="dxa"/>
            <w:right w:w="108" w:type="dxa"/>
          </w:tblCellMar>
          <w:tblLook w:val="04A0" w:firstRow="1" w:lastRow="0" w:firstColumn="1" w:lastColumn="0" w:noHBand="0" w:noVBand="1"/>
        </w:tblPrEx>
        <w:trPr>
          <w:trHeight w:val="1115"/>
        </w:trPr>
        <w:tc>
          <w:tcPr>
            <w:tcW w:w="184" w:type="pct"/>
            <w:tcBorders>
              <w:right w:val="single" w:sz="8" w:space="0" w:color="auto"/>
            </w:tcBorders>
            <w:vAlign w:val="center"/>
          </w:tcPr>
          <w:p w14:paraId="17482590" w14:textId="68DAE889" w:rsidR="00946E08" w:rsidRPr="00F20EAB" w:rsidRDefault="00E1663F" w:rsidP="00E1663F">
            <w:pPr>
              <w:jc w:val="center"/>
              <w:rPr>
                <w:color w:val="000000"/>
                <w:lang w:val="sr-Latn-RS" w:eastAsia="sr-Latn-RS"/>
              </w:rPr>
            </w:pPr>
            <w:r>
              <w:rPr>
                <w:color w:val="000000"/>
                <w:lang w:val="sr-Cyrl-RS" w:eastAsia="sr-Latn-RS"/>
              </w:rPr>
              <w:lastRenderedPageBreak/>
              <w:t>5</w:t>
            </w:r>
            <w:r w:rsidR="00F20EAB">
              <w:rPr>
                <w:color w:val="000000"/>
                <w:lang w:val="sr-Latn-RS" w:eastAsia="sr-Latn-RS"/>
              </w:rPr>
              <w:t>.</w:t>
            </w:r>
          </w:p>
        </w:tc>
        <w:tc>
          <w:tcPr>
            <w:tcW w:w="1934" w:type="pct"/>
            <w:tcBorders>
              <w:right w:val="single" w:sz="8" w:space="0" w:color="auto"/>
            </w:tcBorders>
            <w:shd w:val="clear" w:color="auto" w:fill="auto"/>
            <w:hideMark/>
          </w:tcPr>
          <w:p w14:paraId="5EE57DCA" w14:textId="3A317AFE" w:rsidR="00946E08" w:rsidRPr="00946E08" w:rsidRDefault="00946E08" w:rsidP="009E380B">
            <w:pPr>
              <w:jc w:val="both"/>
              <w:rPr>
                <w:color w:val="000000"/>
                <w:lang w:val="sr-Latn-RS" w:eastAsia="sr-Latn-RS"/>
              </w:rPr>
            </w:pPr>
            <w:r w:rsidRPr="00946E08">
              <w:rPr>
                <w:color w:val="000000"/>
                <w:lang w:val="sr-Latn-RS" w:eastAsia="sr-Latn-RS"/>
              </w:rPr>
              <w:t>Разастирање вишка земље из ископа и довоз нове земље ,ради подизања нивоа терена на делу трасе канализације КРАК-1,са формирањем пада према сливнику. Обрачун по m</w:t>
            </w:r>
            <w:r w:rsidRPr="00946E08">
              <w:rPr>
                <w:color w:val="000000"/>
                <w:vertAlign w:val="superscript"/>
                <w:lang w:val="sr-Latn-RS" w:eastAsia="sr-Latn-RS"/>
              </w:rPr>
              <w:t>3</w:t>
            </w:r>
            <w:r w:rsidRPr="00946E08">
              <w:rPr>
                <w:color w:val="000000"/>
                <w:lang w:val="sr-Latn-RS" w:eastAsia="sr-Latn-RS"/>
              </w:rPr>
              <w:t xml:space="preserve"> насипа у сраслом стању.</w:t>
            </w:r>
          </w:p>
        </w:tc>
        <w:tc>
          <w:tcPr>
            <w:tcW w:w="323" w:type="pct"/>
            <w:gridSpan w:val="3"/>
            <w:tcBorders>
              <w:left w:val="single" w:sz="8" w:space="0" w:color="auto"/>
              <w:right w:val="single" w:sz="8" w:space="0" w:color="auto"/>
            </w:tcBorders>
            <w:shd w:val="clear" w:color="auto" w:fill="auto"/>
            <w:vAlign w:val="bottom"/>
            <w:hideMark/>
          </w:tcPr>
          <w:p w14:paraId="25178ED1" w14:textId="77777777" w:rsidR="00946E08" w:rsidRPr="00946E08" w:rsidRDefault="00946E08" w:rsidP="008912B0">
            <w:pPr>
              <w:jc w:val="center"/>
              <w:rPr>
                <w:color w:val="000000"/>
                <w:lang w:val="sr-Latn-RS" w:eastAsia="sr-Latn-RS"/>
              </w:rPr>
            </w:pPr>
            <w:r w:rsidRPr="00946E08">
              <w:rPr>
                <w:color w:val="000000"/>
                <w:lang w:val="sr-Latn-RS" w:eastAsia="sr-Latn-RS"/>
              </w:rPr>
              <w:t>m</w:t>
            </w:r>
            <w:r w:rsidRPr="00946E08">
              <w:rPr>
                <w:color w:val="000000"/>
                <w:vertAlign w:val="superscript"/>
                <w:lang w:val="sr-Latn-RS" w:eastAsia="sr-Latn-RS"/>
              </w:rPr>
              <w:t>3</w:t>
            </w:r>
          </w:p>
        </w:tc>
        <w:tc>
          <w:tcPr>
            <w:tcW w:w="322" w:type="pct"/>
            <w:tcBorders>
              <w:left w:val="single" w:sz="8" w:space="0" w:color="auto"/>
              <w:right w:val="single" w:sz="8" w:space="0" w:color="auto"/>
            </w:tcBorders>
            <w:shd w:val="clear" w:color="auto" w:fill="auto"/>
            <w:vAlign w:val="bottom"/>
            <w:hideMark/>
          </w:tcPr>
          <w:p w14:paraId="13CEB900" w14:textId="77777777" w:rsidR="00946E08" w:rsidRPr="00946E08" w:rsidRDefault="00946E08" w:rsidP="008912B0">
            <w:pPr>
              <w:jc w:val="center"/>
              <w:rPr>
                <w:color w:val="000000"/>
                <w:lang w:val="sr-Latn-RS" w:eastAsia="sr-Latn-RS"/>
              </w:rPr>
            </w:pPr>
            <w:r w:rsidRPr="00946E08">
              <w:rPr>
                <w:color w:val="000000"/>
                <w:lang w:val="sr-Latn-RS" w:eastAsia="sr-Latn-RS"/>
              </w:rPr>
              <w:t>350,00</w:t>
            </w:r>
          </w:p>
        </w:tc>
        <w:tc>
          <w:tcPr>
            <w:tcW w:w="414" w:type="pct"/>
            <w:tcBorders>
              <w:left w:val="single" w:sz="8" w:space="0" w:color="auto"/>
              <w:right w:val="single" w:sz="8" w:space="0" w:color="auto"/>
            </w:tcBorders>
            <w:shd w:val="clear" w:color="auto" w:fill="auto"/>
            <w:vAlign w:val="bottom"/>
          </w:tcPr>
          <w:p w14:paraId="7C9BFD01" w14:textId="1913D458"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0745FE90" w14:textId="55F9BAA9" w:rsidR="00946E08" w:rsidRPr="00946E08" w:rsidRDefault="00946E08" w:rsidP="008912B0">
            <w:pPr>
              <w:jc w:val="center"/>
              <w:rPr>
                <w:color w:val="000000"/>
                <w:lang w:val="sr-Latn-RS" w:eastAsia="sr-Latn-RS"/>
              </w:rPr>
            </w:pPr>
          </w:p>
        </w:tc>
        <w:tc>
          <w:tcPr>
            <w:tcW w:w="428" w:type="pct"/>
            <w:tcBorders>
              <w:left w:val="single" w:sz="8" w:space="0" w:color="auto"/>
            </w:tcBorders>
          </w:tcPr>
          <w:p w14:paraId="370CD9C7"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0338C11D"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6F336EE0"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23318063"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3D1716EE" w14:textId="77777777" w:rsidR="00946E08" w:rsidRPr="00946E08" w:rsidRDefault="00946E08" w:rsidP="008912B0">
            <w:pPr>
              <w:jc w:val="center"/>
              <w:rPr>
                <w:color w:val="000000"/>
                <w:lang w:val="sr-Latn-RS" w:eastAsia="sr-Latn-RS"/>
              </w:rPr>
            </w:pPr>
          </w:p>
        </w:tc>
      </w:tr>
      <w:tr w:rsidR="00437E0A" w:rsidRPr="00946E08" w14:paraId="07632DF6" w14:textId="39D76E72" w:rsidTr="00D6659E">
        <w:tblPrEx>
          <w:tblBorders>
            <w:insideV w:val="dotted" w:sz="4" w:space="0" w:color="auto"/>
          </w:tblBorders>
          <w:tblCellMar>
            <w:left w:w="108" w:type="dxa"/>
            <w:right w:w="108" w:type="dxa"/>
          </w:tblCellMar>
          <w:tblLook w:val="04A0" w:firstRow="1" w:lastRow="0" w:firstColumn="1" w:lastColumn="0" w:noHBand="0" w:noVBand="1"/>
        </w:tblPrEx>
        <w:trPr>
          <w:trHeight w:val="543"/>
        </w:trPr>
        <w:tc>
          <w:tcPr>
            <w:tcW w:w="184" w:type="pct"/>
            <w:tcBorders>
              <w:right w:val="single" w:sz="8" w:space="0" w:color="auto"/>
            </w:tcBorders>
            <w:vAlign w:val="center"/>
          </w:tcPr>
          <w:p w14:paraId="33C5A78E" w14:textId="07F6B23C" w:rsidR="00946E08" w:rsidRPr="00F20EAB" w:rsidRDefault="00E1663F" w:rsidP="00325950">
            <w:pPr>
              <w:jc w:val="center"/>
              <w:rPr>
                <w:color w:val="000000"/>
                <w:lang w:val="sr-Latn-RS" w:eastAsia="sr-Latn-RS"/>
              </w:rPr>
            </w:pPr>
            <w:r>
              <w:rPr>
                <w:color w:val="000000"/>
                <w:lang w:val="sr-Cyrl-RS" w:eastAsia="sr-Latn-RS"/>
              </w:rPr>
              <w:t>6</w:t>
            </w:r>
            <w:r w:rsidR="00F20EAB">
              <w:rPr>
                <w:color w:val="000000"/>
                <w:lang w:val="sr-Latn-RS" w:eastAsia="sr-Latn-RS"/>
              </w:rPr>
              <w:t>.</w:t>
            </w:r>
          </w:p>
        </w:tc>
        <w:tc>
          <w:tcPr>
            <w:tcW w:w="1934" w:type="pct"/>
            <w:tcBorders>
              <w:right w:val="single" w:sz="8" w:space="0" w:color="auto"/>
            </w:tcBorders>
            <w:shd w:val="clear" w:color="auto" w:fill="auto"/>
            <w:hideMark/>
          </w:tcPr>
          <w:p w14:paraId="6F13ED8A" w14:textId="45D5BD22" w:rsidR="00946E08" w:rsidRPr="00946E08" w:rsidRDefault="00946E08" w:rsidP="009E380B">
            <w:pPr>
              <w:jc w:val="both"/>
              <w:rPr>
                <w:color w:val="000000"/>
                <w:lang w:val="sr-Latn-RS" w:eastAsia="sr-Latn-RS"/>
              </w:rPr>
            </w:pPr>
            <w:r w:rsidRPr="00946E08">
              <w:rPr>
                <w:color w:val="000000"/>
                <w:lang w:val="sr-Latn-RS" w:eastAsia="sr-Latn-RS"/>
              </w:rPr>
              <w:t>Насипање и набијање тампон слоја од шљунка д=20 цм унутар атријума ради бетонирања нове АБ плоче.</w:t>
            </w:r>
          </w:p>
        </w:tc>
        <w:tc>
          <w:tcPr>
            <w:tcW w:w="323" w:type="pct"/>
            <w:gridSpan w:val="3"/>
            <w:tcBorders>
              <w:left w:val="single" w:sz="8" w:space="0" w:color="auto"/>
              <w:right w:val="single" w:sz="8" w:space="0" w:color="auto"/>
            </w:tcBorders>
            <w:shd w:val="clear" w:color="auto" w:fill="auto"/>
            <w:vAlign w:val="bottom"/>
            <w:hideMark/>
          </w:tcPr>
          <w:p w14:paraId="6A8CB367" w14:textId="77777777" w:rsidR="00946E08" w:rsidRPr="00946E08" w:rsidRDefault="00946E08" w:rsidP="008912B0">
            <w:pPr>
              <w:jc w:val="center"/>
              <w:rPr>
                <w:color w:val="000000"/>
                <w:lang w:val="sr-Latn-RS" w:eastAsia="sr-Latn-RS"/>
              </w:rPr>
            </w:pPr>
            <w:r w:rsidRPr="00946E08">
              <w:rPr>
                <w:color w:val="000000"/>
                <w:lang w:val="sr-Latn-RS" w:eastAsia="sr-Latn-RS"/>
              </w:rPr>
              <w:t>m</w:t>
            </w:r>
            <w:r w:rsidRPr="00946E08">
              <w:rPr>
                <w:color w:val="000000"/>
                <w:vertAlign w:val="superscript"/>
                <w:lang w:val="sr-Latn-RS" w:eastAsia="sr-Latn-RS"/>
              </w:rPr>
              <w:t>3</w:t>
            </w:r>
          </w:p>
        </w:tc>
        <w:tc>
          <w:tcPr>
            <w:tcW w:w="322" w:type="pct"/>
            <w:tcBorders>
              <w:left w:val="single" w:sz="8" w:space="0" w:color="auto"/>
              <w:right w:val="single" w:sz="8" w:space="0" w:color="auto"/>
            </w:tcBorders>
            <w:shd w:val="clear" w:color="auto" w:fill="auto"/>
            <w:vAlign w:val="bottom"/>
            <w:hideMark/>
          </w:tcPr>
          <w:p w14:paraId="32CB6264" w14:textId="77777777" w:rsidR="00946E08" w:rsidRPr="00946E08" w:rsidRDefault="00946E08" w:rsidP="008912B0">
            <w:pPr>
              <w:jc w:val="center"/>
              <w:rPr>
                <w:color w:val="000000"/>
                <w:lang w:val="sr-Latn-RS" w:eastAsia="sr-Latn-RS"/>
              </w:rPr>
            </w:pPr>
            <w:r w:rsidRPr="00946E08">
              <w:rPr>
                <w:color w:val="000000"/>
                <w:lang w:val="sr-Latn-RS" w:eastAsia="sr-Latn-RS"/>
              </w:rPr>
              <w:t>26,00</w:t>
            </w:r>
          </w:p>
        </w:tc>
        <w:tc>
          <w:tcPr>
            <w:tcW w:w="414" w:type="pct"/>
            <w:tcBorders>
              <w:left w:val="single" w:sz="8" w:space="0" w:color="auto"/>
              <w:right w:val="single" w:sz="8" w:space="0" w:color="auto"/>
            </w:tcBorders>
            <w:shd w:val="clear" w:color="auto" w:fill="auto"/>
            <w:vAlign w:val="bottom"/>
          </w:tcPr>
          <w:p w14:paraId="3F8A665A" w14:textId="28C5E3C6"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3B85643C" w14:textId="687AD3FD" w:rsidR="00946E08" w:rsidRPr="00946E08" w:rsidRDefault="00946E08" w:rsidP="008912B0">
            <w:pPr>
              <w:jc w:val="center"/>
              <w:rPr>
                <w:color w:val="000000"/>
                <w:lang w:val="sr-Latn-RS" w:eastAsia="sr-Latn-RS"/>
              </w:rPr>
            </w:pPr>
          </w:p>
        </w:tc>
        <w:tc>
          <w:tcPr>
            <w:tcW w:w="428" w:type="pct"/>
            <w:tcBorders>
              <w:left w:val="single" w:sz="8" w:space="0" w:color="auto"/>
            </w:tcBorders>
          </w:tcPr>
          <w:p w14:paraId="67FECE35"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6697384E"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18B4D7EB"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6CCC174D"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6CA6E95E" w14:textId="77777777" w:rsidR="00946E08" w:rsidRPr="00946E08" w:rsidRDefault="00946E08" w:rsidP="008912B0">
            <w:pPr>
              <w:jc w:val="center"/>
              <w:rPr>
                <w:color w:val="000000"/>
                <w:lang w:val="sr-Latn-RS" w:eastAsia="sr-Latn-RS"/>
              </w:rPr>
            </w:pPr>
          </w:p>
        </w:tc>
      </w:tr>
      <w:tr w:rsidR="00437E0A" w:rsidRPr="00946E08" w14:paraId="2D9CDC42" w14:textId="5A53B9DA"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317FD34F" w14:textId="77777777" w:rsidR="00946E08" w:rsidRPr="00946E08" w:rsidRDefault="00946E08" w:rsidP="00325950">
            <w:pPr>
              <w:jc w:val="center"/>
              <w:rPr>
                <w:color w:val="000000"/>
                <w:lang w:val="sr-Latn-RS" w:eastAsia="sr-Latn-RS"/>
              </w:rPr>
            </w:pPr>
          </w:p>
        </w:tc>
        <w:tc>
          <w:tcPr>
            <w:tcW w:w="1934" w:type="pct"/>
            <w:tcBorders>
              <w:right w:val="single" w:sz="8" w:space="0" w:color="auto"/>
            </w:tcBorders>
            <w:shd w:val="clear" w:color="auto" w:fill="auto"/>
            <w:vAlign w:val="bottom"/>
            <w:hideMark/>
          </w:tcPr>
          <w:p w14:paraId="02E6F9E2" w14:textId="1C106775" w:rsidR="00946E08" w:rsidRPr="00946E08" w:rsidRDefault="00622936" w:rsidP="009E380B">
            <w:pPr>
              <w:jc w:val="both"/>
              <w:rPr>
                <w:color w:val="000000"/>
                <w:lang w:val="sr-Latn-RS" w:eastAsia="sr-Latn-RS"/>
              </w:rPr>
            </w:pPr>
            <w:r>
              <w:rPr>
                <w:b/>
                <w:bCs/>
                <w:color w:val="000000"/>
                <w:lang w:val="sr-Cyrl-RS" w:eastAsia="sr-Latn-RS"/>
              </w:rPr>
              <w:t>УКУПНО</w:t>
            </w:r>
            <w:r w:rsidRPr="00946E08">
              <w:rPr>
                <w:b/>
                <w:bCs/>
                <w:color w:val="000000"/>
                <w:lang w:val="sr-Latn-RS" w:eastAsia="sr-Latn-RS"/>
              </w:rPr>
              <w:t xml:space="preserve"> ЗЕМЉАНИ РАДОВИ</w:t>
            </w:r>
            <w:r>
              <w:rPr>
                <w:b/>
                <w:bCs/>
                <w:color w:val="000000"/>
                <w:lang w:val="sr-Cyrl-RS" w:eastAsia="sr-Latn-RS"/>
              </w:rPr>
              <w:t xml:space="preserve"> </w:t>
            </w:r>
            <w:r w:rsidRPr="00946E08">
              <w:rPr>
                <w:b/>
                <w:bCs/>
                <w:color w:val="000000"/>
                <w:lang w:val="sr-Latn-RS" w:eastAsia="sr-Latn-RS"/>
              </w:rPr>
              <w:t>:</w:t>
            </w:r>
          </w:p>
        </w:tc>
        <w:tc>
          <w:tcPr>
            <w:tcW w:w="323" w:type="pct"/>
            <w:gridSpan w:val="3"/>
            <w:tcBorders>
              <w:left w:val="single" w:sz="8" w:space="0" w:color="auto"/>
              <w:right w:val="single" w:sz="8" w:space="0" w:color="auto"/>
            </w:tcBorders>
            <w:shd w:val="clear" w:color="auto" w:fill="auto"/>
            <w:vAlign w:val="bottom"/>
            <w:hideMark/>
          </w:tcPr>
          <w:p w14:paraId="720CF976"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76CB2412"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6A33AF36" w14:textId="0A28FCB5" w:rsidR="00946E08" w:rsidRPr="00946E08" w:rsidRDefault="00946E08" w:rsidP="008912B0">
            <w:pPr>
              <w:jc w:val="center"/>
              <w:rPr>
                <w:b/>
                <w:bCs/>
                <w:color w:val="000000"/>
                <w:lang w:val="sr-Latn-RS" w:eastAsia="sr-Latn-RS"/>
              </w:rPr>
            </w:pPr>
          </w:p>
        </w:tc>
        <w:tc>
          <w:tcPr>
            <w:tcW w:w="402" w:type="pct"/>
            <w:tcBorders>
              <w:left w:val="single" w:sz="8" w:space="0" w:color="auto"/>
            </w:tcBorders>
            <w:shd w:val="clear" w:color="auto" w:fill="auto"/>
            <w:vAlign w:val="bottom"/>
          </w:tcPr>
          <w:p w14:paraId="5BD5A161" w14:textId="4B236EA5" w:rsidR="00946E08" w:rsidRPr="00946E08" w:rsidRDefault="00946E08" w:rsidP="008912B0">
            <w:pPr>
              <w:jc w:val="center"/>
              <w:rPr>
                <w:b/>
                <w:bCs/>
                <w:color w:val="000000"/>
                <w:lang w:val="sr-Latn-RS" w:eastAsia="sr-Latn-RS"/>
              </w:rPr>
            </w:pPr>
          </w:p>
        </w:tc>
        <w:tc>
          <w:tcPr>
            <w:tcW w:w="428" w:type="pct"/>
            <w:tcBorders>
              <w:left w:val="single" w:sz="8" w:space="0" w:color="auto"/>
            </w:tcBorders>
          </w:tcPr>
          <w:p w14:paraId="01FC7AD5" w14:textId="77777777" w:rsidR="00946E08" w:rsidRPr="00946E08" w:rsidRDefault="00946E08" w:rsidP="008912B0">
            <w:pPr>
              <w:jc w:val="center"/>
              <w:rPr>
                <w:b/>
                <w:bCs/>
                <w:color w:val="000000"/>
                <w:lang w:val="sr-Latn-RS" w:eastAsia="sr-Latn-RS"/>
              </w:rPr>
            </w:pPr>
          </w:p>
        </w:tc>
        <w:tc>
          <w:tcPr>
            <w:tcW w:w="369" w:type="pct"/>
            <w:tcBorders>
              <w:left w:val="single" w:sz="8" w:space="0" w:color="auto"/>
            </w:tcBorders>
          </w:tcPr>
          <w:p w14:paraId="110B2455" w14:textId="77777777" w:rsidR="00946E08" w:rsidRPr="00946E08" w:rsidRDefault="00946E08" w:rsidP="008912B0">
            <w:pPr>
              <w:jc w:val="center"/>
              <w:rPr>
                <w:b/>
                <w:bCs/>
                <w:color w:val="000000"/>
                <w:lang w:val="sr-Latn-RS" w:eastAsia="sr-Latn-RS"/>
              </w:rPr>
            </w:pPr>
          </w:p>
        </w:tc>
        <w:tc>
          <w:tcPr>
            <w:tcW w:w="296" w:type="pct"/>
            <w:tcBorders>
              <w:left w:val="single" w:sz="8" w:space="0" w:color="auto"/>
            </w:tcBorders>
          </w:tcPr>
          <w:p w14:paraId="590DC007" w14:textId="77777777" w:rsidR="00946E08" w:rsidRPr="00946E08" w:rsidRDefault="00946E08" w:rsidP="008912B0">
            <w:pPr>
              <w:jc w:val="center"/>
              <w:rPr>
                <w:b/>
                <w:bCs/>
                <w:color w:val="000000"/>
                <w:lang w:val="sr-Latn-RS" w:eastAsia="sr-Latn-RS"/>
              </w:rPr>
            </w:pPr>
          </w:p>
        </w:tc>
        <w:tc>
          <w:tcPr>
            <w:tcW w:w="89" w:type="pct"/>
            <w:tcBorders>
              <w:left w:val="single" w:sz="8" w:space="0" w:color="auto"/>
              <w:right w:val="nil"/>
            </w:tcBorders>
          </w:tcPr>
          <w:p w14:paraId="7F8CB297" w14:textId="77777777" w:rsidR="00946E08" w:rsidRPr="00946E08" w:rsidRDefault="00946E08" w:rsidP="008912B0">
            <w:pPr>
              <w:jc w:val="center"/>
              <w:rPr>
                <w:b/>
                <w:bCs/>
                <w:color w:val="000000"/>
                <w:lang w:val="sr-Latn-RS" w:eastAsia="sr-Latn-RS"/>
              </w:rPr>
            </w:pPr>
          </w:p>
        </w:tc>
        <w:tc>
          <w:tcPr>
            <w:tcW w:w="239" w:type="pct"/>
            <w:gridSpan w:val="3"/>
            <w:tcBorders>
              <w:left w:val="nil"/>
            </w:tcBorders>
          </w:tcPr>
          <w:p w14:paraId="53AC5A31" w14:textId="77777777" w:rsidR="00946E08" w:rsidRPr="00946E08" w:rsidRDefault="00946E08" w:rsidP="008912B0">
            <w:pPr>
              <w:jc w:val="center"/>
              <w:rPr>
                <w:b/>
                <w:bCs/>
                <w:color w:val="000000"/>
                <w:lang w:val="sr-Latn-RS" w:eastAsia="sr-Latn-RS"/>
              </w:rPr>
            </w:pPr>
          </w:p>
        </w:tc>
      </w:tr>
      <w:tr w:rsidR="00437E0A" w:rsidRPr="00946E08" w14:paraId="6B76E252" w14:textId="160CF613" w:rsidTr="00D6659E">
        <w:tblPrEx>
          <w:tblBorders>
            <w:insideV w:val="dotted" w:sz="4" w:space="0" w:color="auto"/>
          </w:tblBorders>
          <w:tblCellMar>
            <w:left w:w="108" w:type="dxa"/>
            <w:right w:w="108" w:type="dxa"/>
          </w:tblCellMar>
          <w:tblLook w:val="04A0" w:firstRow="1" w:lastRow="0" w:firstColumn="1" w:lastColumn="0" w:noHBand="0" w:noVBand="1"/>
        </w:tblPrEx>
        <w:trPr>
          <w:trHeight w:val="580"/>
        </w:trPr>
        <w:tc>
          <w:tcPr>
            <w:tcW w:w="184" w:type="pct"/>
            <w:tcBorders>
              <w:right w:val="single" w:sz="8" w:space="0" w:color="auto"/>
            </w:tcBorders>
            <w:vAlign w:val="center"/>
          </w:tcPr>
          <w:p w14:paraId="42638896" w14:textId="11BCD12B" w:rsidR="00946E08" w:rsidRPr="009174D3" w:rsidRDefault="00F20EAB" w:rsidP="00325950">
            <w:pPr>
              <w:jc w:val="center"/>
              <w:rPr>
                <w:b/>
                <w:bCs/>
                <w:color w:val="000000"/>
                <w:lang w:val="sr-Cyrl-RS" w:eastAsia="sr-Latn-RS"/>
              </w:rPr>
            </w:pPr>
            <w:r>
              <w:rPr>
                <w:b/>
                <w:bCs/>
                <w:color w:val="000000"/>
                <w:lang w:val="sr-Cyrl-RS" w:eastAsia="sr-Latn-RS"/>
              </w:rPr>
              <w:t>В</w:t>
            </w:r>
            <w:r w:rsidR="009174D3">
              <w:rPr>
                <w:b/>
                <w:bCs/>
                <w:color w:val="000000"/>
                <w:lang w:val="sr-Cyrl-RS" w:eastAsia="sr-Latn-RS"/>
              </w:rPr>
              <w:t>)</w:t>
            </w:r>
          </w:p>
        </w:tc>
        <w:tc>
          <w:tcPr>
            <w:tcW w:w="1934" w:type="pct"/>
            <w:tcBorders>
              <w:right w:val="single" w:sz="8" w:space="0" w:color="auto"/>
            </w:tcBorders>
            <w:shd w:val="clear" w:color="auto" w:fill="auto"/>
            <w:vAlign w:val="center"/>
            <w:hideMark/>
          </w:tcPr>
          <w:p w14:paraId="75BA9788" w14:textId="0FDA3D04" w:rsidR="00946E08" w:rsidRPr="00946E08" w:rsidRDefault="00946E08" w:rsidP="00622936">
            <w:pPr>
              <w:rPr>
                <w:b/>
                <w:bCs/>
                <w:color w:val="000000"/>
                <w:lang w:val="sr-Latn-RS" w:eastAsia="sr-Latn-RS"/>
              </w:rPr>
            </w:pPr>
            <w:r w:rsidRPr="00946E08">
              <w:rPr>
                <w:b/>
                <w:bCs/>
                <w:color w:val="000000"/>
                <w:lang w:val="sr-Latn-RS" w:eastAsia="sr-Latn-RS"/>
              </w:rPr>
              <w:t>БЕТОНСКИ И АРМИРАНО-БЕТОНСКИ  РАДОВИ</w:t>
            </w:r>
          </w:p>
        </w:tc>
        <w:tc>
          <w:tcPr>
            <w:tcW w:w="323" w:type="pct"/>
            <w:gridSpan w:val="3"/>
            <w:tcBorders>
              <w:left w:val="single" w:sz="8" w:space="0" w:color="auto"/>
              <w:right w:val="single" w:sz="8" w:space="0" w:color="auto"/>
            </w:tcBorders>
            <w:shd w:val="clear" w:color="auto" w:fill="auto"/>
            <w:vAlign w:val="bottom"/>
            <w:hideMark/>
          </w:tcPr>
          <w:p w14:paraId="12542828"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419541A6"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16046336"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tcBorders>
            <w:shd w:val="clear" w:color="auto" w:fill="auto"/>
            <w:vAlign w:val="bottom"/>
          </w:tcPr>
          <w:p w14:paraId="415EC34B" w14:textId="295892B3" w:rsidR="00946E08" w:rsidRPr="00946E08" w:rsidRDefault="00946E08" w:rsidP="008912B0">
            <w:pPr>
              <w:jc w:val="center"/>
              <w:rPr>
                <w:color w:val="000000"/>
                <w:lang w:val="sr-Latn-RS" w:eastAsia="sr-Latn-RS"/>
              </w:rPr>
            </w:pPr>
          </w:p>
        </w:tc>
        <w:tc>
          <w:tcPr>
            <w:tcW w:w="428" w:type="pct"/>
            <w:tcBorders>
              <w:left w:val="single" w:sz="8" w:space="0" w:color="auto"/>
            </w:tcBorders>
          </w:tcPr>
          <w:p w14:paraId="165B4545"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32CC9767"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0A48FC70"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2D091DBE"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51C6DFAF" w14:textId="77777777" w:rsidR="00946E08" w:rsidRPr="00946E08" w:rsidRDefault="00946E08" w:rsidP="008912B0">
            <w:pPr>
              <w:jc w:val="center"/>
              <w:rPr>
                <w:color w:val="000000"/>
                <w:lang w:val="sr-Latn-RS" w:eastAsia="sr-Latn-RS"/>
              </w:rPr>
            </w:pPr>
          </w:p>
        </w:tc>
      </w:tr>
      <w:tr w:rsidR="00437E0A" w:rsidRPr="00946E08" w14:paraId="10372784" w14:textId="5580185C" w:rsidTr="00D6659E">
        <w:tblPrEx>
          <w:tblBorders>
            <w:insideV w:val="dotted" w:sz="4" w:space="0" w:color="auto"/>
          </w:tblBorders>
          <w:tblCellMar>
            <w:left w:w="108" w:type="dxa"/>
            <w:right w:w="108" w:type="dxa"/>
          </w:tblCellMar>
          <w:tblLook w:val="04A0" w:firstRow="1" w:lastRow="0" w:firstColumn="1" w:lastColumn="0" w:noHBand="0" w:noVBand="1"/>
        </w:tblPrEx>
        <w:trPr>
          <w:trHeight w:val="855"/>
        </w:trPr>
        <w:tc>
          <w:tcPr>
            <w:tcW w:w="184" w:type="pct"/>
            <w:tcBorders>
              <w:right w:val="single" w:sz="8" w:space="0" w:color="auto"/>
            </w:tcBorders>
            <w:vAlign w:val="center"/>
          </w:tcPr>
          <w:p w14:paraId="490BD984" w14:textId="13B121FC" w:rsidR="00946E08" w:rsidRPr="00F20EAB" w:rsidRDefault="009174D3" w:rsidP="00325950">
            <w:pPr>
              <w:jc w:val="center"/>
              <w:rPr>
                <w:color w:val="000000"/>
                <w:lang w:val="sr-Latn-RS" w:eastAsia="sr-Latn-RS"/>
              </w:rPr>
            </w:pPr>
            <w:r>
              <w:rPr>
                <w:color w:val="000000"/>
                <w:lang w:val="sr-Cyrl-RS" w:eastAsia="sr-Latn-RS"/>
              </w:rPr>
              <w:t>1.</w:t>
            </w:r>
          </w:p>
        </w:tc>
        <w:tc>
          <w:tcPr>
            <w:tcW w:w="1934" w:type="pct"/>
            <w:tcBorders>
              <w:right w:val="single" w:sz="8" w:space="0" w:color="auto"/>
            </w:tcBorders>
            <w:shd w:val="clear" w:color="auto" w:fill="auto"/>
            <w:vAlign w:val="bottom"/>
            <w:hideMark/>
          </w:tcPr>
          <w:p w14:paraId="4AD547F8" w14:textId="20E689A9" w:rsidR="00946E08" w:rsidRPr="00946E08" w:rsidRDefault="00946E08" w:rsidP="009E380B">
            <w:pPr>
              <w:jc w:val="both"/>
              <w:rPr>
                <w:color w:val="000000"/>
                <w:lang w:val="sr-Latn-RS" w:eastAsia="sr-Latn-RS"/>
              </w:rPr>
            </w:pPr>
            <w:r w:rsidRPr="00946E08">
              <w:rPr>
                <w:color w:val="000000"/>
                <w:lang w:val="sr-Latn-RS" w:eastAsia="sr-Latn-RS"/>
              </w:rPr>
              <w:t>Израда АБ   темељних греда унутар атријума, за челичне стубове конструкције надстрешнице  атријума. У цену урачунат сав потребан материјал и рад,комплет са потребном арматуром и оплатом.</w:t>
            </w:r>
          </w:p>
        </w:tc>
        <w:tc>
          <w:tcPr>
            <w:tcW w:w="323" w:type="pct"/>
            <w:gridSpan w:val="3"/>
            <w:tcBorders>
              <w:left w:val="single" w:sz="8" w:space="0" w:color="auto"/>
              <w:right w:val="single" w:sz="8" w:space="0" w:color="auto"/>
            </w:tcBorders>
            <w:shd w:val="clear" w:color="auto" w:fill="auto"/>
            <w:vAlign w:val="bottom"/>
            <w:hideMark/>
          </w:tcPr>
          <w:p w14:paraId="7336C963" w14:textId="77777777" w:rsidR="00946E08" w:rsidRPr="00946E08" w:rsidRDefault="00946E08" w:rsidP="008912B0">
            <w:pPr>
              <w:jc w:val="center"/>
              <w:rPr>
                <w:color w:val="000000"/>
                <w:lang w:val="sr-Latn-RS" w:eastAsia="sr-Latn-RS"/>
              </w:rPr>
            </w:pPr>
            <w:r w:rsidRPr="00946E08">
              <w:rPr>
                <w:color w:val="000000"/>
                <w:lang w:val="sr-Latn-RS" w:eastAsia="sr-Latn-RS"/>
              </w:rPr>
              <w:t>m</w:t>
            </w:r>
            <w:r w:rsidRPr="00946E08">
              <w:rPr>
                <w:color w:val="000000"/>
                <w:vertAlign w:val="superscript"/>
                <w:lang w:val="sr-Latn-RS" w:eastAsia="sr-Latn-RS"/>
              </w:rPr>
              <w:t>3</w:t>
            </w:r>
          </w:p>
        </w:tc>
        <w:tc>
          <w:tcPr>
            <w:tcW w:w="322" w:type="pct"/>
            <w:tcBorders>
              <w:left w:val="single" w:sz="8" w:space="0" w:color="auto"/>
              <w:right w:val="single" w:sz="8" w:space="0" w:color="auto"/>
            </w:tcBorders>
            <w:shd w:val="clear" w:color="auto" w:fill="auto"/>
            <w:vAlign w:val="bottom"/>
            <w:hideMark/>
          </w:tcPr>
          <w:p w14:paraId="17D8C212" w14:textId="77777777" w:rsidR="00946E08" w:rsidRPr="00946E08" w:rsidRDefault="00946E08" w:rsidP="008912B0">
            <w:pPr>
              <w:jc w:val="center"/>
              <w:rPr>
                <w:color w:val="000000"/>
                <w:lang w:val="sr-Latn-RS" w:eastAsia="sr-Latn-RS"/>
              </w:rPr>
            </w:pPr>
            <w:r w:rsidRPr="00946E08">
              <w:rPr>
                <w:color w:val="000000"/>
                <w:lang w:val="sr-Latn-RS" w:eastAsia="sr-Latn-RS"/>
              </w:rPr>
              <w:t>24,00</w:t>
            </w:r>
          </w:p>
        </w:tc>
        <w:tc>
          <w:tcPr>
            <w:tcW w:w="414" w:type="pct"/>
            <w:tcBorders>
              <w:left w:val="single" w:sz="8" w:space="0" w:color="auto"/>
              <w:right w:val="single" w:sz="8" w:space="0" w:color="auto"/>
            </w:tcBorders>
            <w:shd w:val="clear" w:color="auto" w:fill="auto"/>
            <w:vAlign w:val="bottom"/>
          </w:tcPr>
          <w:p w14:paraId="7199DD9D" w14:textId="4ABFF86C"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36D7CF44" w14:textId="46009FF0" w:rsidR="00946E08" w:rsidRPr="00946E08" w:rsidRDefault="00946E08" w:rsidP="008912B0">
            <w:pPr>
              <w:jc w:val="center"/>
              <w:rPr>
                <w:color w:val="000000"/>
                <w:lang w:val="sr-Latn-RS" w:eastAsia="sr-Latn-RS"/>
              </w:rPr>
            </w:pPr>
          </w:p>
        </w:tc>
        <w:tc>
          <w:tcPr>
            <w:tcW w:w="428" w:type="pct"/>
            <w:tcBorders>
              <w:left w:val="single" w:sz="8" w:space="0" w:color="auto"/>
            </w:tcBorders>
          </w:tcPr>
          <w:p w14:paraId="48825613"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3BFAE48C"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2E336ED2"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062F2943"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5A4EA0F1" w14:textId="77777777" w:rsidR="00946E08" w:rsidRPr="00946E08" w:rsidRDefault="00946E08" w:rsidP="008912B0">
            <w:pPr>
              <w:jc w:val="center"/>
              <w:rPr>
                <w:color w:val="000000"/>
                <w:lang w:val="sr-Latn-RS" w:eastAsia="sr-Latn-RS"/>
              </w:rPr>
            </w:pPr>
          </w:p>
        </w:tc>
      </w:tr>
      <w:tr w:rsidR="00437E0A" w:rsidRPr="00946E08" w14:paraId="069B4D6A" w14:textId="158120D5" w:rsidTr="00D6659E">
        <w:tblPrEx>
          <w:tblBorders>
            <w:insideV w:val="dotted" w:sz="4" w:space="0" w:color="auto"/>
          </w:tblBorders>
          <w:tblCellMar>
            <w:left w:w="108" w:type="dxa"/>
            <w:right w:w="108" w:type="dxa"/>
          </w:tblCellMar>
          <w:tblLook w:val="04A0" w:firstRow="1" w:lastRow="0" w:firstColumn="1" w:lastColumn="0" w:noHBand="0" w:noVBand="1"/>
        </w:tblPrEx>
        <w:trPr>
          <w:trHeight w:val="552"/>
        </w:trPr>
        <w:tc>
          <w:tcPr>
            <w:tcW w:w="184" w:type="pct"/>
            <w:tcBorders>
              <w:right w:val="single" w:sz="8" w:space="0" w:color="auto"/>
            </w:tcBorders>
            <w:vAlign w:val="center"/>
          </w:tcPr>
          <w:p w14:paraId="4F2BD2E2" w14:textId="16FE7E56" w:rsidR="00946E08" w:rsidRPr="00F20EAB" w:rsidRDefault="00F20EAB" w:rsidP="00365B5D">
            <w:pPr>
              <w:jc w:val="center"/>
              <w:rPr>
                <w:lang w:val="sr-Latn-RS" w:eastAsia="sr-Latn-RS"/>
              </w:rPr>
            </w:pPr>
            <w:r>
              <w:rPr>
                <w:lang w:val="sr-Latn-RS" w:eastAsia="sr-Latn-RS"/>
              </w:rPr>
              <w:t>2.</w:t>
            </w:r>
          </w:p>
        </w:tc>
        <w:tc>
          <w:tcPr>
            <w:tcW w:w="1934" w:type="pct"/>
            <w:tcBorders>
              <w:right w:val="single" w:sz="8" w:space="0" w:color="auto"/>
            </w:tcBorders>
            <w:shd w:val="clear" w:color="auto" w:fill="auto"/>
            <w:hideMark/>
          </w:tcPr>
          <w:p w14:paraId="2EF3B531" w14:textId="66A47BBC" w:rsidR="00946E08" w:rsidRPr="00946E08" w:rsidRDefault="00946E08" w:rsidP="009E380B">
            <w:pPr>
              <w:jc w:val="both"/>
              <w:rPr>
                <w:lang w:val="sr-Latn-RS" w:eastAsia="sr-Latn-RS"/>
              </w:rPr>
            </w:pPr>
            <w:r w:rsidRPr="00946E08">
              <w:rPr>
                <w:lang w:val="sr-Latn-RS" w:eastAsia="sr-Latn-RS"/>
              </w:rPr>
              <w:t>Шаловање,армирање и бетонирање АБ плоче д= 12 цм. унутар атријума.Обрачун по м2.</w:t>
            </w:r>
          </w:p>
        </w:tc>
        <w:tc>
          <w:tcPr>
            <w:tcW w:w="323" w:type="pct"/>
            <w:gridSpan w:val="3"/>
            <w:tcBorders>
              <w:left w:val="single" w:sz="8" w:space="0" w:color="auto"/>
              <w:right w:val="single" w:sz="8" w:space="0" w:color="auto"/>
            </w:tcBorders>
            <w:shd w:val="clear" w:color="auto" w:fill="auto"/>
            <w:vAlign w:val="bottom"/>
            <w:hideMark/>
          </w:tcPr>
          <w:p w14:paraId="567AE228" w14:textId="77777777" w:rsidR="00946E08" w:rsidRPr="00946E08" w:rsidRDefault="00946E08" w:rsidP="008912B0">
            <w:pPr>
              <w:jc w:val="center"/>
              <w:rPr>
                <w:color w:val="000000"/>
                <w:lang w:val="sr-Latn-RS" w:eastAsia="sr-Latn-RS"/>
              </w:rPr>
            </w:pPr>
            <w:r w:rsidRPr="00946E08">
              <w:rPr>
                <w:color w:val="000000"/>
                <w:lang w:val="sr-Latn-RS" w:eastAsia="sr-Latn-RS"/>
              </w:rPr>
              <w:t>m</w:t>
            </w:r>
            <w:r w:rsidRPr="00946E08">
              <w:rPr>
                <w:rFonts w:ascii="Calibri" w:hAnsi="Calibri" w:cs="Calibri"/>
                <w:color w:val="000000"/>
                <w:lang w:val="sr-Latn-RS" w:eastAsia="sr-Latn-RS"/>
              </w:rPr>
              <w:t>²</w:t>
            </w:r>
          </w:p>
        </w:tc>
        <w:tc>
          <w:tcPr>
            <w:tcW w:w="322" w:type="pct"/>
            <w:tcBorders>
              <w:left w:val="single" w:sz="8" w:space="0" w:color="auto"/>
              <w:right w:val="single" w:sz="8" w:space="0" w:color="auto"/>
            </w:tcBorders>
            <w:shd w:val="clear" w:color="auto" w:fill="auto"/>
            <w:vAlign w:val="bottom"/>
            <w:hideMark/>
          </w:tcPr>
          <w:p w14:paraId="4342EBB4" w14:textId="77777777" w:rsidR="00946E08" w:rsidRPr="00946E08" w:rsidRDefault="00946E08" w:rsidP="008912B0">
            <w:pPr>
              <w:jc w:val="center"/>
              <w:rPr>
                <w:color w:val="000000"/>
                <w:lang w:val="sr-Latn-RS" w:eastAsia="sr-Latn-RS"/>
              </w:rPr>
            </w:pPr>
            <w:r w:rsidRPr="00946E08">
              <w:rPr>
                <w:color w:val="000000"/>
                <w:lang w:val="sr-Latn-RS" w:eastAsia="sr-Latn-RS"/>
              </w:rPr>
              <w:t>130,00</w:t>
            </w:r>
          </w:p>
        </w:tc>
        <w:tc>
          <w:tcPr>
            <w:tcW w:w="414" w:type="pct"/>
            <w:tcBorders>
              <w:left w:val="single" w:sz="8" w:space="0" w:color="auto"/>
              <w:right w:val="single" w:sz="8" w:space="0" w:color="auto"/>
            </w:tcBorders>
            <w:shd w:val="clear" w:color="auto" w:fill="auto"/>
            <w:vAlign w:val="bottom"/>
          </w:tcPr>
          <w:p w14:paraId="795923B1" w14:textId="41AA2ABD"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6BBB2C31" w14:textId="21049BE5" w:rsidR="00946E08" w:rsidRPr="00946E08" w:rsidRDefault="00946E08" w:rsidP="008912B0">
            <w:pPr>
              <w:jc w:val="center"/>
              <w:rPr>
                <w:color w:val="000000"/>
                <w:lang w:val="sr-Latn-RS" w:eastAsia="sr-Latn-RS"/>
              </w:rPr>
            </w:pPr>
          </w:p>
        </w:tc>
        <w:tc>
          <w:tcPr>
            <w:tcW w:w="428" w:type="pct"/>
            <w:tcBorders>
              <w:left w:val="single" w:sz="8" w:space="0" w:color="auto"/>
            </w:tcBorders>
          </w:tcPr>
          <w:p w14:paraId="149E2BE6"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6C2356B6"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15D558B5"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34B8DC9D"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32F44A1A" w14:textId="77777777" w:rsidR="00946E08" w:rsidRPr="00946E08" w:rsidRDefault="00946E08" w:rsidP="008912B0">
            <w:pPr>
              <w:jc w:val="center"/>
              <w:rPr>
                <w:color w:val="000000"/>
                <w:lang w:val="sr-Latn-RS" w:eastAsia="sr-Latn-RS"/>
              </w:rPr>
            </w:pPr>
          </w:p>
        </w:tc>
      </w:tr>
      <w:tr w:rsidR="00437E0A" w:rsidRPr="00946E08" w14:paraId="5D4EAB8C" w14:textId="60CBA3D5" w:rsidTr="00D6659E">
        <w:tblPrEx>
          <w:tblBorders>
            <w:insideV w:val="dotted" w:sz="4" w:space="0" w:color="auto"/>
          </w:tblBorders>
          <w:tblCellMar>
            <w:left w:w="108" w:type="dxa"/>
            <w:right w:w="108" w:type="dxa"/>
          </w:tblCellMar>
          <w:tblLook w:val="04A0" w:firstRow="1" w:lastRow="0" w:firstColumn="1" w:lastColumn="0" w:noHBand="0" w:noVBand="1"/>
        </w:tblPrEx>
        <w:trPr>
          <w:trHeight w:val="1220"/>
        </w:trPr>
        <w:tc>
          <w:tcPr>
            <w:tcW w:w="184" w:type="pct"/>
            <w:vMerge w:val="restart"/>
            <w:tcBorders>
              <w:right w:val="single" w:sz="8" w:space="0" w:color="auto"/>
            </w:tcBorders>
            <w:vAlign w:val="center"/>
          </w:tcPr>
          <w:p w14:paraId="1B2FD2F3" w14:textId="52879427" w:rsidR="00622936" w:rsidRPr="00F20EAB" w:rsidRDefault="00622936" w:rsidP="00365B5D">
            <w:pPr>
              <w:jc w:val="center"/>
              <w:rPr>
                <w:color w:val="000000"/>
                <w:lang w:val="sr-Latn-RS" w:eastAsia="sr-Latn-RS"/>
              </w:rPr>
            </w:pPr>
            <w:r>
              <w:rPr>
                <w:color w:val="000000"/>
                <w:lang w:val="sr-Cyrl-RS" w:eastAsia="sr-Latn-RS"/>
              </w:rPr>
              <w:t>3</w:t>
            </w:r>
            <w:r>
              <w:rPr>
                <w:color w:val="000000"/>
                <w:lang w:val="sr-Latn-RS" w:eastAsia="sr-Latn-RS"/>
              </w:rPr>
              <w:t>.</w:t>
            </w:r>
          </w:p>
        </w:tc>
        <w:tc>
          <w:tcPr>
            <w:tcW w:w="1934" w:type="pct"/>
            <w:vMerge w:val="restart"/>
            <w:tcBorders>
              <w:right w:val="single" w:sz="8" w:space="0" w:color="auto"/>
            </w:tcBorders>
            <w:shd w:val="clear" w:color="auto" w:fill="auto"/>
            <w:vAlign w:val="center"/>
            <w:hideMark/>
          </w:tcPr>
          <w:p w14:paraId="4836C29D" w14:textId="77777777" w:rsidR="00622936" w:rsidRPr="00946E08" w:rsidRDefault="00622936" w:rsidP="00622936">
            <w:pPr>
              <w:rPr>
                <w:color w:val="000000"/>
                <w:lang w:val="sr-Latn-RS" w:eastAsia="sr-Latn-RS"/>
              </w:rPr>
            </w:pPr>
            <w:r w:rsidRPr="00946E08">
              <w:rPr>
                <w:color w:val="000000"/>
                <w:lang w:val="sr-Latn-RS" w:eastAsia="sr-Latn-RS"/>
              </w:rPr>
              <w:t>Набавка, транспорт и израда армирано-бетонског ревизионог окна светлог отвора Ф 1000 mm и просечне дубине Hpr = 1,50 m.</w:t>
            </w:r>
          </w:p>
          <w:p w14:paraId="77D4CDE9" w14:textId="77777777" w:rsidR="00622936" w:rsidRPr="00946E08" w:rsidRDefault="00622936" w:rsidP="00622936">
            <w:pPr>
              <w:rPr>
                <w:color w:val="000000"/>
                <w:lang w:val="sr-Latn-RS" w:eastAsia="sr-Latn-RS"/>
              </w:rPr>
            </w:pPr>
            <w:r w:rsidRPr="00946E08">
              <w:rPr>
                <w:color w:val="000000"/>
                <w:lang w:val="sr-Latn-RS" w:eastAsia="sr-Latn-RS"/>
              </w:rPr>
              <w:t>Јединичном ценом обухваћено је:</w:t>
            </w:r>
          </w:p>
          <w:p w14:paraId="39EC4B6C" w14:textId="77777777" w:rsidR="00622936" w:rsidRPr="00946E08" w:rsidRDefault="00622936" w:rsidP="00622936">
            <w:pPr>
              <w:rPr>
                <w:color w:val="000000"/>
                <w:lang w:val="sr-Latn-RS" w:eastAsia="sr-Latn-RS"/>
              </w:rPr>
            </w:pPr>
            <w:r w:rsidRPr="00946E08">
              <w:rPr>
                <w:color w:val="000000"/>
                <w:lang w:val="sr-Latn-RS" w:eastAsia="sr-Latn-RS"/>
              </w:rPr>
              <w:lastRenderedPageBreak/>
              <w:t xml:space="preserve">          - проширење рова зе израду РО, затрпавањем одвоз вишка земље на депонију,</w:t>
            </w:r>
          </w:p>
          <w:p w14:paraId="391637BD" w14:textId="77777777" w:rsidR="00622936" w:rsidRPr="00946E08" w:rsidRDefault="00622936" w:rsidP="00622936">
            <w:pPr>
              <w:rPr>
                <w:color w:val="000000"/>
                <w:lang w:val="sr-Latn-RS" w:eastAsia="sr-Latn-RS"/>
              </w:rPr>
            </w:pPr>
            <w:r w:rsidRPr="00946E08">
              <w:rPr>
                <w:color w:val="000000"/>
                <w:lang w:val="sr-Latn-RS" w:eastAsia="sr-Latn-RS"/>
              </w:rPr>
              <w:t xml:space="preserve">          - набавка, допремање и уграђивање шљунка у тампон слој дебљине 10 cm,</w:t>
            </w:r>
          </w:p>
          <w:p w14:paraId="24652EC5" w14:textId="77777777" w:rsidR="00622936" w:rsidRPr="00946E08" w:rsidRDefault="00622936" w:rsidP="00622936">
            <w:pPr>
              <w:rPr>
                <w:color w:val="000000"/>
                <w:lang w:val="sr-Latn-RS" w:eastAsia="sr-Latn-RS"/>
              </w:rPr>
            </w:pPr>
            <w:r w:rsidRPr="00946E08">
              <w:rPr>
                <w:color w:val="000000"/>
                <w:lang w:val="sr-Latn-RS" w:eastAsia="sr-Latn-RS"/>
              </w:rPr>
              <w:t xml:space="preserve">          - израда заштитног слоја бетона бетоном MB 10, дебљине 5 cm,</w:t>
            </w:r>
          </w:p>
          <w:p w14:paraId="58BFFEA0" w14:textId="77777777" w:rsidR="00622936" w:rsidRPr="00946E08" w:rsidRDefault="00622936" w:rsidP="00622936">
            <w:pPr>
              <w:rPr>
                <w:color w:val="000000"/>
                <w:lang w:val="sr-Latn-RS" w:eastAsia="sr-Latn-RS"/>
              </w:rPr>
            </w:pPr>
            <w:r w:rsidRPr="00946E08">
              <w:rPr>
                <w:color w:val="000000"/>
                <w:lang w:val="sr-Latn-RS" w:eastAsia="sr-Latn-RS"/>
              </w:rPr>
              <w:t xml:space="preserve">          - сечење, савијање и уградња арматуре MAG 500/560 и GA 240/360,</w:t>
            </w:r>
          </w:p>
          <w:p w14:paraId="58982FC4" w14:textId="77777777" w:rsidR="00622936" w:rsidRPr="00946E08" w:rsidRDefault="00622936" w:rsidP="00622936">
            <w:pPr>
              <w:rPr>
                <w:color w:val="000000"/>
                <w:lang w:val="sr-Latn-RS" w:eastAsia="sr-Latn-RS"/>
              </w:rPr>
            </w:pPr>
            <w:r w:rsidRPr="00946E08">
              <w:rPr>
                <w:color w:val="000000"/>
                <w:lang w:val="sr-Latn-RS" w:eastAsia="sr-Latn-RS"/>
              </w:rPr>
              <w:t xml:space="preserve">          - израда оплате,</w:t>
            </w:r>
          </w:p>
          <w:p w14:paraId="616D64C4" w14:textId="77777777" w:rsidR="00622936" w:rsidRPr="00946E08" w:rsidRDefault="00622936" w:rsidP="00622936">
            <w:pPr>
              <w:rPr>
                <w:color w:val="000000"/>
                <w:lang w:val="sr-Latn-RS" w:eastAsia="sr-Latn-RS"/>
              </w:rPr>
            </w:pPr>
            <w:r w:rsidRPr="00946E08">
              <w:rPr>
                <w:color w:val="000000"/>
                <w:lang w:val="sr-Latn-RS" w:eastAsia="sr-Latn-RS"/>
              </w:rPr>
              <w:t xml:space="preserve">          - справљање и уградња бетона MB 30,</w:t>
            </w:r>
          </w:p>
          <w:p w14:paraId="0EF5877E" w14:textId="3CBFA8FE" w:rsidR="00622936" w:rsidRPr="00946E08" w:rsidRDefault="00622936" w:rsidP="00622936">
            <w:pPr>
              <w:rPr>
                <w:color w:val="000000"/>
                <w:lang w:val="sr-Latn-RS" w:eastAsia="sr-Latn-RS"/>
              </w:rPr>
            </w:pPr>
            <w:r w:rsidRPr="00946E08">
              <w:rPr>
                <w:color w:val="000000"/>
                <w:lang w:val="sr-Latn-RS" w:eastAsia="sr-Latn-RS"/>
              </w:rPr>
              <w:t xml:space="preserve">          - набавка, транспорт и уградња канализационог поклопца Ф 600 mm носивости 3000 KN.</w:t>
            </w:r>
          </w:p>
        </w:tc>
        <w:tc>
          <w:tcPr>
            <w:tcW w:w="323" w:type="pct"/>
            <w:gridSpan w:val="3"/>
            <w:vMerge w:val="restart"/>
            <w:tcBorders>
              <w:left w:val="single" w:sz="8" w:space="0" w:color="auto"/>
              <w:right w:val="single" w:sz="8" w:space="0" w:color="auto"/>
            </w:tcBorders>
            <w:shd w:val="clear" w:color="auto" w:fill="auto"/>
            <w:noWrap/>
            <w:vAlign w:val="bottom"/>
            <w:hideMark/>
          </w:tcPr>
          <w:p w14:paraId="6263F6D7" w14:textId="77777777" w:rsidR="00622936" w:rsidRPr="00946E08" w:rsidRDefault="00622936" w:rsidP="008912B0">
            <w:pPr>
              <w:jc w:val="center"/>
              <w:rPr>
                <w:rFonts w:ascii="Calibri" w:hAnsi="Calibri" w:cs="Calibri"/>
                <w:color w:val="000000"/>
                <w:lang w:val="sr-Latn-RS" w:eastAsia="sr-Latn-RS"/>
              </w:rPr>
            </w:pPr>
            <w:r w:rsidRPr="00946E08">
              <w:rPr>
                <w:rFonts w:ascii="Calibri" w:hAnsi="Calibri" w:cs="Calibri"/>
                <w:color w:val="000000"/>
                <w:lang w:val="sr-Latn-RS" w:eastAsia="sr-Latn-RS"/>
              </w:rPr>
              <w:lastRenderedPageBreak/>
              <w:t> </w:t>
            </w:r>
          </w:p>
          <w:p w14:paraId="37625DB5" w14:textId="53B1ADC3" w:rsidR="00622936" w:rsidRPr="00946E08" w:rsidRDefault="00622936" w:rsidP="008912B0">
            <w:pPr>
              <w:jc w:val="center"/>
              <w:rPr>
                <w:rFonts w:ascii="Calibri" w:hAnsi="Calibri" w:cs="Calibri"/>
                <w:color w:val="000000"/>
                <w:lang w:val="sr-Latn-RS" w:eastAsia="sr-Latn-RS"/>
              </w:rPr>
            </w:pPr>
            <w:r w:rsidRPr="00946E08">
              <w:rPr>
                <w:rFonts w:ascii="Calibri" w:hAnsi="Calibri" w:cs="Calibri"/>
                <w:color w:val="000000"/>
                <w:lang w:val="sr-Latn-RS" w:eastAsia="sr-Latn-RS"/>
              </w:rPr>
              <w:t> </w:t>
            </w:r>
          </w:p>
          <w:p w14:paraId="50F58B67" w14:textId="76F1DAC3" w:rsidR="00622936" w:rsidRPr="00946E08" w:rsidRDefault="00622936" w:rsidP="008912B0">
            <w:pPr>
              <w:jc w:val="center"/>
              <w:rPr>
                <w:rFonts w:ascii="Calibri" w:hAnsi="Calibri" w:cs="Calibri"/>
                <w:color w:val="000000"/>
                <w:lang w:val="sr-Latn-RS" w:eastAsia="sr-Latn-RS"/>
              </w:rPr>
            </w:pPr>
            <w:r w:rsidRPr="00946E08">
              <w:rPr>
                <w:rFonts w:ascii="Calibri" w:hAnsi="Calibri" w:cs="Calibri"/>
                <w:color w:val="000000"/>
                <w:lang w:val="sr-Latn-RS" w:eastAsia="sr-Latn-RS"/>
              </w:rPr>
              <w:t> </w:t>
            </w:r>
          </w:p>
          <w:p w14:paraId="14D324CB" w14:textId="77777777" w:rsidR="00622936" w:rsidRPr="00946E08" w:rsidRDefault="00622936" w:rsidP="008912B0">
            <w:pPr>
              <w:jc w:val="center"/>
              <w:rPr>
                <w:color w:val="000000"/>
                <w:lang w:val="sr-Latn-RS" w:eastAsia="sr-Latn-RS"/>
              </w:rPr>
            </w:pPr>
            <w:r w:rsidRPr="00946E08">
              <w:rPr>
                <w:color w:val="000000"/>
                <w:lang w:val="sr-Latn-RS" w:eastAsia="sr-Latn-RS"/>
              </w:rPr>
              <w:t> </w:t>
            </w:r>
          </w:p>
        </w:tc>
        <w:tc>
          <w:tcPr>
            <w:tcW w:w="322" w:type="pct"/>
            <w:vMerge w:val="restart"/>
            <w:tcBorders>
              <w:left w:val="single" w:sz="8" w:space="0" w:color="auto"/>
              <w:right w:val="single" w:sz="8" w:space="0" w:color="auto"/>
            </w:tcBorders>
            <w:shd w:val="clear" w:color="auto" w:fill="auto"/>
            <w:vAlign w:val="bottom"/>
          </w:tcPr>
          <w:p w14:paraId="1548FA13" w14:textId="4DE2E760" w:rsidR="00622936" w:rsidRPr="00946E08" w:rsidRDefault="00622936" w:rsidP="008912B0">
            <w:pPr>
              <w:jc w:val="center"/>
              <w:rPr>
                <w:color w:val="000000"/>
                <w:lang w:val="sr-Latn-RS" w:eastAsia="sr-Latn-RS"/>
              </w:rPr>
            </w:pPr>
            <w:r w:rsidRPr="00946E08">
              <w:rPr>
                <w:color w:val="000000"/>
                <w:lang w:val="sr-Latn-RS" w:eastAsia="sr-Latn-RS"/>
              </w:rPr>
              <w:t>  </w:t>
            </w:r>
          </w:p>
          <w:p w14:paraId="11FB891C" w14:textId="77777777" w:rsidR="00622936" w:rsidRPr="00946E08" w:rsidRDefault="00622936" w:rsidP="008912B0">
            <w:pPr>
              <w:jc w:val="center"/>
              <w:rPr>
                <w:color w:val="000000"/>
                <w:lang w:val="sr-Latn-RS" w:eastAsia="sr-Latn-RS"/>
              </w:rPr>
            </w:pPr>
            <w:r w:rsidRPr="00946E08">
              <w:rPr>
                <w:color w:val="000000"/>
                <w:lang w:val="sr-Latn-RS" w:eastAsia="sr-Latn-RS"/>
              </w:rPr>
              <w:t> </w:t>
            </w:r>
          </w:p>
        </w:tc>
        <w:tc>
          <w:tcPr>
            <w:tcW w:w="414" w:type="pct"/>
            <w:vMerge w:val="restart"/>
            <w:tcBorders>
              <w:left w:val="single" w:sz="8" w:space="0" w:color="auto"/>
              <w:right w:val="single" w:sz="8" w:space="0" w:color="auto"/>
            </w:tcBorders>
            <w:shd w:val="clear" w:color="auto" w:fill="auto"/>
            <w:vAlign w:val="bottom"/>
          </w:tcPr>
          <w:p w14:paraId="5355BC75" w14:textId="77777777" w:rsidR="00622936" w:rsidRPr="00946E08" w:rsidRDefault="00622936" w:rsidP="008912B0">
            <w:pPr>
              <w:jc w:val="center"/>
              <w:rPr>
                <w:color w:val="000000"/>
                <w:lang w:val="sr-Latn-RS" w:eastAsia="sr-Latn-RS"/>
              </w:rPr>
            </w:pPr>
            <w:r w:rsidRPr="00946E08">
              <w:rPr>
                <w:color w:val="000000"/>
                <w:lang w:val="sr-Latn-RS" w:eastAsia="sr-Latn-RS"/>
              </w:rPr>
              <w:t> </w:t>
            </w:r>
          </w:p>
        </w:tc>
        <w:tc>
          <w:tcPr>
            <w:tcW w:w="402" w:type="pct"/>
            <w:vMerge w:val="restart"/>
            <w:tcBorders>
              <w:left w:val="single" w:sz="8" w:space="0" w:color="auto"/>
              <w:right w:val="single" w:sz="8" w:space="0" w:color="auto"/>
            </w:tcBorders>
            <w:shd w:val="clear" w:color="auto" w:fill="auto"/>
            <w:vAlign w:val="bottom"/>
          </w:tcPr>
          <w:p w14:paraId="03EC5F90" w14:textId="77777777" w:rsidR="00622936" w:rsidRPr="00946E08" w:rsidRDefault="00622936" w:rsidP="008912B0">
            <w:pPr>
              <w:jc w:val="center"/>
              <w:rPr>
                <w:color w:val="000000"/>
                <w:lang w:val="sr-Latn-RS" w:eastAsia="sr-Latn-RS"/>
              </w:rPr>
            </w:pPr>
            <w:r w:rsidRPr="00946E08">
              <w:rPr>
                <w:color w:val="000000"/>
                <w:lang w:val="sr-Latn-RS" w:eastAsia="sr-Latn-RS"/>
              </w:rPr>
              <w:t> </w:t>
            </w:r>
          </w:p>
        </w:tc>
        <w:tc>
          <w:tcPr>
            <w:tcW w:w="428" w:type="pct"/>
            <w:vMerge w:val="restart"/>
            <w:tcBorders>
              <w:left w:val="single" w:sz="8" w:space="0" w:color="auto"/>
              <w:right w:val="single" w:sz="8" w:space="0" w:color="auto"/>
            </w:tcBorders>
            <w:shd w:val="clear" w:color="auto" w:fill="auto"/>
            <w:vAlign w:val="bottom"/>
          </w:tcPr>
          <w:p w14:paraId="63441867" w14:textId="77777777" w:rsidR="00622936" w:rsidRPr="00946E08" w:rsidRDefault="00622936" w:rsidP="008912B0">
            <w:pPr>
              <w:jc w:val="center"/>
              <w:rPr>
                <w:color w:val="000000"/>
                <w:lang w:val="sr-Latn-RS" w:eastAsia="sr-Latn-RS"/>
              </w:rPr>
            </w:pPr>
          </w:p>
        </w:tc>
        <w:tc>
          <w:tcPr>
            <w:tcW w:w="369" w:type="pct"/>
            <w:vMerge w:val="restart"/>
            <w:tcBorders>
              <w:left w:val="single" w:sz="8" w:space="0" w:color="auto"/>
              <w:right w:val="single" w:sz="8" w:space="0" w:color="auto"/>
            </w:tcBorders>
            <w:shd w:val="clear" w:color="auto" w:fill="auto"/>
            <w:vAlign w:val="bottom"/>
          </w:tcPr>
          <w:p w14:paraId="1AB7943E" w14:textId="77777777" w:rsidR="00622936" w:rsidRPr="00946E08" w:rsidRDefault="00622936" w:rsidP="008912B0">
            <w:pPr>
              <w:jc w:val="center"/>
              <w:rPr>
                <w:color w:val="000000"/>
                <w:lang w:val="sr-Latn-RS" w:eastAsia="sr-Latn-RS"/>
              </w:rPr>
            </w:pPr>
          </w:p>
        </w:tc>
        <w:tc>
          <w:tcPr>
            <w:tcW w:w="296" w:type="pct"/>
            <w:vMerge w:val="restart"/>
            <w:tcBorders>
              <w:left w:val="single" w:sz="8" w:space="0" w:color="auto"/>
              <w:right w:val="single" w:sz="8" w:space="0" w:color="auto"/>
            </w:tcBorders>
            <w:shd w:val="clear" w:color="auto" w:fill="auto"/>
            <w:vAlign w:val="bottom"/>
          </w:tcPr>
          <w:p w14:paraId="139A247A" w14:textId="72B4BCB0" w:rsidR="00622936" w:rsidRPr="00946E08" w:rsidRDefault="00622936" w:rsidP="008912B0">
            <w:pPr>
              <w:jc w:val="center"/>
              <w:rPr>
                <w:color w:val="000000"/>
                <w:lang w:val="sr-Latn-RS" w:eastAsia="sr-Latn-RS"/>
              </w:rPr>
            </w:pPr>
          </w:p>
        </w:tc>
        <w:tc>
          <w:tcPr>
            <w:tcW w:w="328" w:type="pct"/>
            <w:gridSpan w:val="4"/>
            <w:tcBorders>
              <w:left w:val="nil"/>
            </w:tcBorders>
          </w:tcPr>
          <w:p w14:paraId="1B7610FF" w14:textId="77777777" w:rsidR="00622936" w:rsidRPr="00946E08" w:rsidRDefault="00622936" w:rsidP="008912B0">
            <w:pPr>
              <w:jc w:val="center"/>
              <w:rPr>
                <w:color w:val="000000"/>
                <w:lang w:val="sr-Latn-RS" w:eastAsia="sr-Latn-RS"/>
              </w:rPr>
            </w:pPr>
          </w:p>
        </w:tc>
      </w:tr>
      <w:tr w:rsidR="00437E0A" w:rsidRPr="00946E08" w14:paraId="62DF66AA" w14:textId="0C4E935F" w:rsidTr="00D6659E">
        <w:tblPrEx>
          <w:tblBorders>
            <w:insideV w:val="dotted" w:sz="4" w:space="0" w:color="auto"/>
          </w:tblBorders>
          <w:tblCellMar>
            <w:left w:w="108" w:type="dxa"/>
            <w:right w:w="108" w:type="dxa"/>
          </w:tblCellMar>
          <w:tblLook w:val="04A0" w:firstRow="1" w:lastRow="0" w:firstColumn="1" w:lastColumn="0" w:noHBand="0" w:noVBand="1"/>
        </w:tblPrEx>
        <w:trPr>
          <w:trHeight w:val="3696"/>
        </w:trPr>
        <w:tc>
          <w:tcPr>
            <w:tcW w:w="184" w:type="pct"/>
            <w:vMerge/>
            <w:tcBorders>
              <w:right w:val="single" w:sz="8" w:space="0" w:color="auto"/>
            </w:tcBorders>
            <w:vAlign w:val="center"/>
          </w:tcPr>
          <w:p w14:paraId="48A125FC" w14:textId="77777777" w:rsidR="00622936" w:rsidRPr="00946E08" w:rsidRDefault="00622936" w:rsidP="00325950">
            <w:pPr>
              <w:jc w:val="center"/>
              <w:rPr>
                <w:color w:val="000000"/>
                <w:lang w:val="sr-Latn-RS" w:eastAsia="sr-Latn-RS"/>
              </w:rPr>
            </w:pPr>
          </w:p>
        </w:tc>
        <w:tc>
          <w:tcPr>
            <w:tcW w:w="1934" w:type="pct"/>
            <w:vMerge/>
            <w:tcBorders>
              <w:right w:val="single" w:sz="8" w:space="0" w:color="auto"/>
            </w:tcBorders>
            <w:shd w:val="clear" w:color="auto" w:fill="auto"/>
            <w:hideMark/>
          </w:tcPr>
          <w:p w14:paraId="540D9D49" w14:textId="6E325F8A" w:rsidR="00622936" w:rsidRPr="00946E08" w:rsidRDefault="00622936" w:rsidP="009E380B">
            <w:pPr>
              <w:jc w:val="both"/>
              <w:rPr>
                <w:color w:val="000000"/>
                <w:lang w:val="sr-Latn-RS" w:eastAsia="sr-Latn-RS"/>
              </w:rPr>
            </w:pPr>
          </w:p>
        </w:tc>
        <w:tc>
          <w:tcPr>
            <w:tcW w:w="323" w:type="pct"/>
            <w:gridSpan w:val="3"/>
            <w:vMerge/>
            <w:tcBorders>
              <w:left w:val="single" w:sz="8" w:space="0" w:color="auto"/>
              <w:right w:val="single" w:sz="8" w:space="0" w:color="auto"/>
            </w:tcBorders>
            <w:shd w:val="clear" w:color="auto" w:fill="auto"/>
            <w:vAlign w:val="bottom"/>
            <w:hideMark/>
          </w:tcPr>
          <w:p w14:paraId="04DD4954" w14:textId="77777777" w:rsidR="00622936" w:rsidRPr="00946E08" w:rsidRDefault="00622936" w:rsidP="008912B0">
            <w:pPr>
              <w:jc w:val="center"/>
              <w:rPr>
                <w:color w:val="000000"/>
                <w:lang w:val="sr-Latn-RS" w:eastAsia="sr-Latn-RS"/>
              </w:rPr>
            </w:pPr>
          </w:p>
        </w:tc>
        <w:tc>
          <w:tcPr>
            <w:tcW w:w="322" w:type="pct"/>
            <w:vMerge/>
            <w:tcBorders>
              <w:left w:val="single" w:sz="8" w:space="0" w:color="auto"/>
              <w:right w:val="single" w:sz="8" w:space="0" w:color="auto"/>
            </w:tcBorders>
            <w:shd w:val="clear" w:color="auto" w:fill="auto"/>
            <w:vAlign w:val="bottom"/>
          </w:tcPr>
          <w:p w14:paraId="420338F2" w14:textId="77777777" w:rsidR="00622936" w:rsidRPr="00946E08" w:rsidRDefault="00622936" w:rsidP="008912B0">
            <w:pPr>
              <w:jc w:val="center"/>
              <w:rPr>
                <w:color w:val="000000"/>
                <w:lang w:val="sr-Latn-RS" w:eastAsia="sr-Latn-RS"/>
              </w:rPr>
            </w:pPr>
          </w:p>
        </w:tc>
        <w:tc>
          <w:tcPr>
            <w:tcW w:w="414" w:type="pct"/>
            <w:vMerge/>
            <w:tcBorders>
              <w:left w:val="single" w:sz="8" w:space="0" w:color="auto"/>
              <w:right w:val="single" w:sz="8" w:space="0" w:color="auto"/>
            </w:tcBorders>
            <w:shd w:val="clear" w:color="auto" w:fill="auto"/>
            <w:vAlign w:val="bottom"/>
          </w:tcPr>
          <w:p w14:paraId="7323C3FB" w14:textId="77777777" w:rsidR="00622936" w:rsidRPr="00946E08" w:rsidRDefault="00622936" w:rsidP="008912B0">
            <w:pPr>
              <w:jc w:val="center"/>
              <w:rPr>
                <w:color w:val="000000"/>
                <w:lang w:val="sr-Latn-RS" w:eastAsia="sr-Latn-RS"/>
              </w:rPr>
            </w:pPr>
          </w:p>
        </w:tc>
        <w:tc>
          <w:tcPr>
            <w:tcW w:w="402" w:type="pct"/>
            <w:vMerge/>
            <w:tcBorders>
              <w:left w:val="single" w:sz="8" w:space="0" w:color="auto"/>
              <w:right w:val="single" w:sz="8" w:space="0" w:color="auto"/>
            </w:tcBorders>
            <w:shd w:val="clear" w:color="auto" w:fill="auto"/>
            <w:vAlign w:val="bottom"/>
          </w:tcPr>
          <w:p w14:paraId="0748B45D" w14:textId="77777777" w:rsidR="00622936" w:rsidRPr="00946E08" w:rsidRDefault="00622936" w:rsidP="008912B0">
            <w:pPr>
              <w:jc w:val="center"/>
              <w:rPr>
                <w:color w:val="000000"/>
                <w:lang w:val="sr-Latn-RS" w:eastAsia="sr-Latn-RS"/>
              </w:rPr>
            </w:pPr>
          </w:p>
        </w:tc>
        <w:tc>
          <w:tcPr>
            <w:tcW w:w="428" w:type="pct"/>
            <w:vMerge/>
            <w:tcBorders>
              <w:left w:val="single" w:sz="8" w:space="0" w:color="auto"/>
              <w:right w:val="single" w:sz="8" w:space="0" w:color="auto"/>
            </w:tcBorders>
            <w:shd w:val="clear" w:color="auto" w:fill="auto"/>
            <w:vAlign w:val="bottom"/>
          </w:tcPr>
          <w:p w14:paraId="60421CA4" w14:textId="77777777" w:rsidR="00622936" w:rsidRPr="00946E08" w:rsidRDefault="00622936" w:rsidP="008912B0">
            <w:pPr>
              <w:jc w:val="center"/>
              <w:rPr>
                <w:color w:val="000000"/>
                <w:lang w:val="sr-Latn-RS" w:eastAsia="sr-Latn-RS"/>
              </w:rPr>
            </w:pPr>
          </w:p>
        </w:tc>
        <w:tc>
          <w:tcPr>
            <w:tcW w:w="369" w:type="pct"/>
            <w:vMerge/>
            <w:tcBorders>
              <w:left w:val="single" w:sz="8" w:space="0" w:color="auto"/>
              <w:right w:val="single" w:sz="8" w:space="0" w:color="auto"/>
            </w:tcBorders>
            <w:shd w:val="clear" w:color="auto" w:fill="auto"/>
            <w:vAlign w:val="bottom"/>
          </w:tcPr>
          <w:p w14:paraId="31542791" w14:textId="77777777" w:rsidR="00622936" w:rsidRPr="00946E08" w:rsidRDefault="00622936" w:rsidP="008912B0">
            <w:pPr>
              <w:jc w:val="center"/>
              <w:rPr>
                <w:color w:val="000000"/>
                <w:lang w:val="sr-Latn-RS" w:eastAsia="sr-Latn-RS"/>
              </w:rPr>
            </w:pPr>
          </w:p>
        </w:tc>
        <w:tc>
          <w:tcPr>
            <w:tcW w:w="296" w:type="pct"/>
            <w:vMerge/>
            <w:tcBorders>
              <w:left w:val="single" w:sz="8" w:space="0" w:color="auto"/>
              <w:right w:val="single" w:sz="8" w:space="0" w:color="auto"/>
            </w:tcBorders>
            <w:shd w:val="clear" w:color="auto" w:fill="auto"/>
            <w:vAlign w:val="bottom"/>
          </w:tcPr>
          <w:p w14:paraId="4C7A3BE9" w14:textId="7DA4AB7F" w:rsidR="00622936" w:rsidRPr="00946E08" w:rsidRDefault="00622936" w:rsidP="008912B0">
            <w:pPr>
              <w:jc w:val="center"/>
              <w:rPr>
                <w:color w:val="000000"/>
                <w:lang w:val="sr-Latn-RS" w:eastAsia="sr-Latn-RS"/>
              </w:rPr>
            </w:pPr>
          </w:p>
        </w:tc>
        <w:tc>
          <w:tcPr>
            <w:tcW w:w="328" w:type="pct"/>
            <w:gridSpan w:val="4"/>
            <w:tcBorders>
              <w:left w:val="nil"/>
            </w:tcBorders>
          </w:tcPr>
          <w:p w14:paraId="0859307D" w14:textId="77777777" w:rsidR="00622936" w:rsidRPr="00946E08" w:rsidRDefault="00622936" w:rsidP="008912B0">
            <w:pPr>
              <w:jc w:val="center"/>
              <w:rPr>
                <w:color w:val="000000"/>
                <w:lang w:val="sr-Latn-RS" w:eastAsia="sr-Latn-RS"/>
              </w:rPr>
            </w:pPr>
          </w:p>
        </w:tc>
      </w:tr>
      <w:tr w:rsidR="00437E0A" w:rsidRPr="00946E08" w14:paraId="1B07751B" w14:textId="59C51383"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3BDA306A" w14:textId="0B2B57AC" w:rsidR="00946E08" w:rsidRPr="009174D3" w:rsidRDefault="00365B5D" w:rsidP="00365B5D">
            <w:pPr>
              <w:jc w:val="center"/>
              <w:rPr>
                <w:color w:val="000000"/>
                <w:lang w:val="sr-Cyrl-RS" w:eastAsia="sr-Latn-RS"/>
              </w:rPr>
            </w:pPr>
            <w:r>
              <w:rPr>
                <w:color w:val="000000"/>
                <w:lang w:val="sr-Cyrl-RS" w:eastAsia="sr-Latn-RS"/>
              </w:rPr>
              <w:lastRenderedPageBreak/>
              <w:t>3</w:t>
            </w:r>
            <w:r w:rsidR="009174D3">
              <w:rPr>
                <w:color w:val="000000"/>
                <w:lang w:val="sr-Cyrl-RS" w:eastAsia="sr-Latn-RS"/>
              </w:rPr>
              <w:t>.1</w:t>
            </w:r>
          </w:p>
        </w:tc>
        <w:tc>
          <w:tcPr>
            <w:tcW w:w="1934" w:type="pct"/>
            <w:tcBorders>
              <w:right w:val="single" w:sz="8" w:space="0" w:color="auto"/>
            </w:tcBorders>
            <w:shd w:val="clear" w:color="auto" w:fill="auto"/>
            <w:vAlign w:val="center"/>
            <w:hideMark/>
          </w:tcPr>
          <w:p w14:paraId="165F3D5B" w14:textId="6718C213" w:rsidR="00946E08" w:rsidRPr="00946E08" w:rsidRDefault="00946E08" w:rsidP="00622936">
            <w:pPr>
              <w:rPr>
                <w:color w:val="000000"/>
                <w:lang w:val="sr-Latn-RS" w:eastAsia="sr-Latn-RS"/>
              </w:rPr>
            </w:pPr>
            <w:r w:rsidRPr="00946E08">
              <w:rPr>
                <w:color w:val="000000"/>
                <w:lang w:val="sr-Latn-RS" w:eastAsia="sr-Latn-RS"/>
              </w:rPr>
              <w:t>Обрачун по изведеном комаду.</w:t>
            </w:r>
          </w:p>
        </w:tc>
        <w:tc>
          <w:tcPr>
            <w:tcW w:w="323" w:type="pct"/>
            <w:gridSpan w:val="3"/>
            <w:tcBorders>
              <w:left w:val="single" w:sz="8" w:space="0" w:color="auto"/>
              <w:right w:val="single" w:sz="8" w:space="0" w:color="auto"/>
            </w:tcBorders>
            <w:shd w:val="clear" w:color="auto" w:fill="auto"/>
            <w:vAlign w:val="bottom"/>
            <w:hideMark/>
          </w:tcPr>
          <w:p w14:paraId="5EC19184" w14:textId="77777777" w:rsidR="00946E08" w:rsidRPr="00946E08" w:rsidRDefault="00946E08" w:rsidP="008912B0">
            <w:pPr>
              <w:jc w:val="center"/>
              <w:rPr>
                <w:color w:val="000000"/>
                <w:lang w:val="sr-Latn-RS" w:eastAsia="sr-Latn-RS"/>
              </w:rPr>
            </w:pPr>
            <w:r w:rsidRPr="00946E08">
              <w:rPr>
                <w:color w:val="000000"/>
                <w:lang w:val="sr-Latn-RS" w:eastAsia="sr-Latn-RS"/>
              </w:rPr>
              <w:t>kom</w:t>
            </w:r>
          </w:p>
        </w:tc>
        <w:tc>
          <w:tcPr>
            <w:tcW w:w="322" w:type="pct"/>
            <w:tcBorders>
              <w:left w:val="single" w:sz="8" w:space="0" w:color="auto"/>
              <w:right w:val="single" w:sz="8" w:space="0" w:color="auto"/>
            </w:tcBorders>
            <w:shd w:val="clear" w:color="auto" w:fill="auto"/>
            <w:vAlign w:val="bottom"/>
            <w:hideMark/>
          </w:tcPr>
          <w:p w14:paraId="42F85D67" w14:textId="77777777" w:rsidR="00946E08" w:rsidRPr="00946E08" w:rsidRDefault="00946E08" w:rsidP="008912B0">
            <w:pPr>
              <w:jc w:val="center"/>
              <w:rPr>
                <w:color w:val="000000"/>
                <w:lang w:val="sr-Latn-RS" w:eastAsia="sr-Latn-RS"/>
              </w:rPr>
            </w:pPr>
            <w:r w:rsidRPr="00946E08">
              <w:rPr>
                <w:color w:val="000000"/>
                <w:lang w:val="sr-Latn-RS" w:eastAsia="sr-Latn-RS"/>
              </w:rPr>
              <w:t>16,00</w:t>
            </w:r>
          </w:p>
        </w:tc>
        <w:tc>
          <w:tcPr>
            <w:tcW w:w="414" w:type="pct"/>
            <w:tcBorders>
              <w:left w:val="single" w:sz="8" w:space="0" w:color="auto"/>
              <w:right w:val="single" w:sz="8" w:space="0" w:color="auto"/>
            </w:tcBorders>
            <w:shd w:val="clear" w:color="auto" w:fill="auto"/>
            <w:vAlign w:val="bottom"/>
            <w:hideMark/>
          </w:tcPr>
          <w:p w14:paraId="4D241A33" w14:textId="58742320"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7D0DF1F0" w14:textId="37C560CE" w:rsidR="00946E08" w:rsidRPr="00946E08" w:rsidRDefault="00946E08" w:rsidP="008912B0">
            <w:pPr>
              <w:jc w:val="center"/>
              <w:rPr>
                <w:color w:val="000000"/>
                <w:lang w:val="sr-Latn-RS" w:eastAsia="sr-Latn-RS"/>
              </w:rPr>
            </w:pPr>
          </w:p>
        </w:tc>
        <w:tc>
          <w:tcPr>
            <w:tcW w:w="428" w:type="pct"/>
            <w:tcBorders>
              <w:left w:val="single" w:sz="8" w:space="0" w:color="auto"/>
            </w:tcBorders>
          </w:tcPr>
          <w:p w14:paraId="2481DD44"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46E86C79"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788A67D2"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70BDDE52"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3F06D35F" w14:textId="77777777" w:rsidR="00946E08" w:rsidRPr="00946E08" w:rsidRDefault="00946E08" w:rsidP="008912B0">
            <w:pPr>
              <w:jc w:val="center"/>
              <w:rPr>
                <w:color w:val="000000"/>
                <w:lang w:val="sr-Latn-RS" w:eastAsia="sr-Latn-RS"/>
              </w:rPr>
            </w:pPr>
          </w:p>
        </w:tc>
      </w:tr>
      <w:tr w:rsidR="00437E0A" w:rsidRPr="00946E08" w14:paraId="0537C34E" w14:textId="03E7A66D" w:rsidTr="00D6659E">
        <w:tblPrEx>
          <w:tblBorders>
            <w:insideV w:val="dotted" w:sz="4" w:space="0" w:color="auto"/>
          </w:tblBorders>
          <w:tblCellMar>
            <w:left w:w="108" w:type="dxa"/>
            <w:right w:w="108" w:type="dxa"/>
          </w:tblCellMar>
          <w:tblLook w:val="04A0" w:firstRow="1" w:lastRow="0" w:firstColumn="1" w:lastColumn="0" w:noHBand="0" w:noVBand="1"/>
        </w:tblPrEx>
        <w:trPr>
          <w:trHeight w:val="1477"/>
        </w:trPr>
        <w:tc>
          <w:tcPr>
            <w:tcW w:w="184" w:type="pct"/>
            <w:tcBorders>
              <w:bottom w:val="single" w:sz="8" w:space="0" w:color="auto"/>
              <w:right w:val="single" w:sz="8" w:space="0" w:color="auto"/>
            </w:tcBorders>
            <w:vAlign w:val="center"/>
          </w:tcPr>
          <w:p w14:paraId="1A6638B3" w14:textId="14AFE64A" w:rsidR="00946E08" w:rsidRPr="00F20EAB" w:rsidRDefault="00F20EAB" w:rsidP="00325950">
            <w:pPr>
              <w:jc w:val="center"/>
              <w:rPr>
                <w:color w:val="000000"/>
                <w:lang w:val="sr-Latn-RS" w:eastAsia="sr-Latn-RS"/>
              </w:rPr>
            </w:pPr>
            <w:r>
              <w:rPr>
                <w:color w:val="000000"/>
                <w:lang w:val="sr-Latn-RS" w:eastAsia="sr-Latn-RS"/>
              </w:rPr>
              <w:t>4.</w:t>
            </w:r>
          </w:p>
        </w:tc>
        <w:tc>
          <w:tcPr>
            <w:tcW w:w="1934" w:type="pct"/>
            <w:tcBorders>
              <w:bottom w:val="single" w:sz="8" w:space="0" w:color="auto"/>
              <w:right w:val="single" w:sz="8" w:space="0" w:color="auto"/>
            </w:tcBorders>
            <w:shd w:val="clear" w:color="auto" w:fill="auto"/>
            <w:vAlign w:val="center"/>
            <w:hideMark/>
          </w:tcPr>
          <w:p w14:paraId="08245C76" w14:textId="3C80205C" w:rsidR="00946E08" w:rsidRPr="00946E08" w:rsidRDefault="00946E08" w:rsidP="00622936">
            <w:pPr>
              <w:rPr>
                <w:color w:val="000000"/>
                <w:lang w:val="sr-Latn-RS" w:eastAsia="sr-Latn-RS"/>
              </w:rPr>
            </w:pPr>
            <w:r w:rsidRPr="00946E08">
              <w:rPr>
                <w:color w:val="000000"/>
                <w:lang w:val="sr-Latn-RS" w:eastAsia="sr-Latn-RS"/>
              </w:rPr>
              <w:t>ИЗРАДА КИНЕТА: Израда кинета на ревизионим oтворима. У обрачун улази сав потребан рад и материјал, кинета је полукружног пресека профила цеви и извршити и обраду кинете цементним малтером до црног сјаја. Обрачун је по комаду кинете.</w:t>
            </w:r>
          </w:p>
        </w:tc>
        <w:tc>
          <w:tcPr>
            <w:tcW w:w="323" w:type="pct"/>
            <w:gridSpan w:val="3"/>
            <w:tcBorders>
              <w:left w:val="single" w:sz="8" w:space="0" w:color="auto"/>
              <w:bottom w:val="single" w:sz="8" w:space="0" w:color="auto"/>
              <w:right w:val="single" w:sz="8" w:space="0" w:color="auto"/>
            </w:tcBorders>
            <w:shd w:val="clear" w:color="auto" w:fill="auto"/>
            <w:vAlign w:val="bottom"/>
            <w:hideMark/>
          </w:tcPr>
          <w:p w14:paraId="75FBD190" w14:textId="77777777" w:rsidR="00946E08" w:rsidRPr="00946E08" w:rsidRDefault="00946E08" w:rsidP="008912B0">
            <w:pPr>
              <w:jc w:val="center"/>
              <w:rPr>
                <w:color w:val="000000"/>
                <w:lang w:val="sr-Latn-RS" w:eastAsia="sr-Latn-RS"/>
              </w:rPr>
            </w:pPr>
            <w:r w:rsidRPr="00946E08">
              <w:rPr>
                <w:color w:val="000000"/>
                <w:lang w:val="sr-Latn-RS" w:eastAsia="sr-Latn-RS"/>
              </w:rPr>
              <w:t>kom</w:t>
            </w:r>
          </w:p>
        </w:tc>
        <w:tc>
          <w:tcPr>
            <w:tcW w:w="322" w:type="pct"/>
            <w:tcBorders>
              <w:left w:val="single" w:sz="8" w:space="0" w:color="auto"/>
              <w:bottom w:val="single" w:sz="8" w:space="0" w:color="auto"/>
              <w:right w:val="single" w:sz="8" w:space="0" w:color="auto"/>
            </w:tcBorders>
            <w:shd w:val="clear" w:color="auto" w:fill="auto"/>
            <w:vAlign w:val="bottom"/>
            <w:hideMark/>
          </w:tcPr>
          <w:p w14:paraId="58A37214" w14:textId="77777777" w:rsidR="00946E08" w:rsidRPr="00946E08" w:rsidRDefault="00946E08" w:rsidP="008912B0">
            <w:pPr>
              <w:jc w:val="center"/>
              <w:rPr>
                <w:color w:val="000000"/>
                <w:lang w:val="sr-Latn-RS" w:eastAsia="sr-Latn-RS"/>
              </w:rPr>
            </w:pPr>
            <w:r w:rsidRPr="00946E08">
              <w:rPr>
                <w:color w:val="000000"/>
                <w:lang w:val="sr-Latn-RS" w:eastAsia="sr-Latn-RS"/>
              </w:rPr>
              <w:t>16,00</w:t>
            </w:r>
          </w:p>
        </w:tc>
        <w:tc>
          <w:tcPr>
            <w:tcW w:w="414" w:type="pct"/>
            <w:tcBorders>
              <w:left w:val="single" w:sz="8" w:space="0" w:color="auto"/>
              <w:bottom w:val="single" w:sz="8" w:space="0" w:color="auto"/>
              <w:right w:val="single" w:sz="8" w:space="0" w:color="auto"/>
            </w:tcBorders>
            <w:shd w:val="clear" w:color="auto" w:fill="auto"/>
            <w:vAlign w:val="bottom"/>
            <w:hideMark/>
          </w:tcPr>
          <w:p w14:paraId="115C5158" w14:textId="1C7BE7B1" w:rsidR="00946E08" w:rsidRPr="00946E08" w:rsidRDefault="00946E08" w:rsidP="008912B0">
            <w:pPr>
              <w:jc w:val="center"/>
              <w:rPr>
                <w:color w:val="000000"/>
                <w:lang w:val="sr-Latn-RS" w:eastAsia="sr-Latn-RS"/>
              </w:rPr>
            </w:pPr>
          </w:p>
        </w:tc>
        <w:tc>
          <w:tcPr>
            <w:tcW w:w="402" w:type="pct"/>
            <w:tcBorders>
              <w:left w:val="single" w:sz="8" w:space="0" w:color="auto"/>
              <w:bottom w:val="single" w:sz="8" w:space="0" w:color="auto"/>
            </w:tcBorders>
            <w:shd w:val="clear" w:color="auto" w:fill="auto"/>
            <w:vAlign w:val="bottom"/>
          </w:tcPr>
          <w:p w14:paraId="1DA95BE9" w14:textId="2A1F9109" w:rsidR="00946E08" w:rsidRPr="00946E08" w:rsidRDefault="00946E08" w:rsidP="008912B0">
            <w:pPr>
              <w:jc w:val="center"/>
              <w:rPr>
                <w:color w:val="000000"/>
                <w:lang w:val="sr-Latn-RS" w:eastAsia="sr-Latn-RS"/>
              </w:rPr>
            </w:pPr>
          </w:p>
        </w:tc>
        <w:tc>
          <w:tcPr>
            <w:tcW w:w="428" w:type="pct"/>
            <w:tcBorders>
              <w:left w:val="single" w:sz="8" w:space="0" w:color="auto"/>
              <w:bottom w:val="single" w:sz="8" w:space="0" w:color="auto"/>
            </w:tcBorders>
          </w:tcPr>
          <w:p w14:paraId="48CBA7CF" w14:textId="77777777" w:rsidR="00946E08" w:rsidRPr="00946E08" w:rsidRDefault="00946E08" w:rsidP="008912B0">
            <w:pPr>
              <w:jc w:val="center"/>
              <w:rPr>
                <w:color w:val="000000"/>
                <w:lang w:val="sr-Latn-RS" w:eastAsia="sr-Latn-RS"/>
              </w:rPr>
            </w:pPr>
          </w:p>
        </w:tc>
        <w:tc>
          <w:tcPr>
            <w:tcW w:w="369" w:type="pct"/>
            <w:tcBorders>
              <w:left w:val="single" w:sz="8" w:space="0" w:color="auto"/>
              <w:bottom w:val="single" w:sz="8" w:space="0" w:color="auto"/>
            </w:tcBorders>
          </w:tcPr>
          <w:p w14:paraId="6654C560" w14:textId="77777777" w:rsidR="00946E08" w:rsidRPr="00946E08" w:rsidRDefault="00946E08" w:rsidP="008912B0">
            <w:pPr>
              <w:jc w:val="center"/>
              <w:rPr>
                <w:color w:val="000000"/>
                <w:lang w:val="sr-Latn-RS" w:eastAsia="sr-Latn-RS"/>
              </w:rPr>
            </w:pPr>
          </w:p>
        </w:tc>
        <w:tc>
          <w:tcPr>
            <w:tcW w:w="296" w:type="pct"/>
            <w:tcBorders>
              <w:left w:val="single" w:sz="8" w:space="0" w:color="auto"/>
              <w:bottom w:val="single" w:sz="8" w:space="0" w:color="auto"/>
            </w:tcBorders>
          </w:tcPr>
          <w:p w14:paraId="68E85EF0" w14:textId="77777777" w:rsidR="00946E08" w:rsidRPr="00946E08" w:rsidRDefault="00946E08" w:rsidP="008912B0">
            <w:pPr>
              <w:jc w:val="center"/>
              <w:rPr>
                <w:color w:val="000000"/>
                <w:lang w:val="sr-Latn-RS" w:eastAsia="sr-Latn-RS"/>
              </w:rPr>
            </w:pPr>
          </w:p>
        </w:tc>
        <w:tc>
          <w:tcPr>
            <w:tcW w:w="89" w:type="pct"/>
            <w:tcBorders>
              <w:left w:val="single" w:sz="8" w:space="0" w:color="auto"/>
              <w:bottom w:val="single" w:sz="8" w:space="0" w:color="auto"/>
              <w:right w:val="nil"/>
            </w:tcBorders>
          </w:tcPr>
          <w:p w14:paraId="358F17FF" w14:textId="77777777" w:rsidR="00946E08" w:rsidRPr="00946E08" w:rsidRDefault="00946E08" w:rsidP="008912B0">
            <w:pPr>
              <w:jc w:val="center"/>
              <w:rPr>
                <w:color w:val="000000"/>
                <w:lang w:val="sr-Latn-RS" w:eastAsia="sr-Latn-RS"/>
              </w:rPr>
            </w:pPr>
          </w:p>
        </w:tc>
        <w:tc>
          <w:tcPr>
            <w:tcW w:w="239" w:type="pct"/>
            <w:gridSpan w:val="3"/>
            <w:tcBorders>
              <w:left w:val="nil"/>
              <w:bottom w:val="single" w:sz="8" w:space="0" w:color="auto"/>
            </w:tcBorders>
          </w:tcPr>
          <w:p w14:paraId="4D986050" w14:textId="77777777" w:rsidR="00946E08" w:rsidRPr="00946E08" w:rsidRDefault="00946E08" w:rsidP="008912B0">
            <w:pPr>
              <w:jc w:val="center"/>
              <w:rPr>
                <w:color w:val="000000"/>
                <w:lang w:val="sr-Latn-RS" w:eastAsia="sr-Latn-RS"/>
              </w:rPr>
            </w:pPr>
          </w:p>
        </w:tc>
      </w:tr>
      <w:tr w:rsidR="00437E0A" w:rsidRPr="00946E08" w14:paraId="60054DFE" w14:textId="69B3AC42" w:rsidTr="00D6659E">
        <w:tblPrEx>
          <w:tblBorders>
            <w:insideV w:val="dotted" w:sz="4" w:space="0" w:color="auto"/>
          </w:tblBorders>
          <w:tblCellMar>
            <w:left w:w="108" w:type="dxa"/>
            <w:right w:w="108" w:type="dxa"/>
          </w:tblCellMar>
          <w:tblLook w:val="04A0" w:firstRow="1" w:lastRow="0" w:firstColumn="1" w:lastColumn="0" w:noHBand="0" w:noVBand="1"/>
        </w:tblPrEx>
        <w:trPr>
          <w:trHeight w:val="2267"/>
        </w:trPr>
        <w:tc>
          <w:tcPr>
            <w:tcW w:w="184" w:type="pct"/>
            <w:tcBorders>
              <w:bottom w:val="nil"/>
              <w:right w:val="single" w:sz="8" w:space="0" w:color="auto"/>
            </w:tcBorders>
            <w:vAlign w:val="center"/>
          </w:tcPr>
          <w:p w14:paraId="50FC80E5" w14:textId="4C74FAAB" w:rsidR="00B26F78" w:rsidRPr="00F20EAB" w:rsidRDefault="00B26F78" w:rsidP="00325950">
            <w:pPr>
              <w:jc w:val="center"/>
              <w:rPr>
                <w:lang w:val="sr-Latn-RS" w:eastAsia="sr-Latn-RS"/>
              </w:rPr>
            </w:pPr>
            <w:r>
              <w:rPr>
                <w:lang w:val="sr-Cyrl-RS" w:eastAsia="sr-Latn-RS"/>
              </w:rPr>
              <w:t>5</w:t>
            </w:r>
            <w:r>
              <w:rPr>
                <w:lang w:val="sr-Latn-RS" w:eastAsia="sr-Latn-RS"/>
              </w:rPr>
              <w:t>.</w:t>
            </w:r>
          </w:p>
        </w:tc>
        <w:tc>
          <w:tcPr>
            <w:tcW w:w="1934" w:type="pct"/>
            <w:vMerge w:val="restart"/>
            <w:tcBorders>
              <w:right w:val="single" w:sz="8" w:space="0" w:color="auto"/>
            </w:tcBorders>
            <w:shd w:val="clear" w:color="auto" w:fill="auto"/>
            <w:vAlign w:val="center"/>
            <w:hideMark/>
          </w:tcPr>
          <w:p w14:paraId="474C29A7" w14:textId="5E99E53F" w:rsidR="00B26F78" w:rsidRPr="00946E08" w:rsidRDefault="00B26F78" w:rsidP="00622936">
            <w:pPr>
              <w:rPr>
                <w:lang w:val="sr-Latn-RS" w:eastAsia="sr-Latn-RS"/>
              </w:rPr>
            </w:pPr>
            <w:r w:rsidRPr="00946E08">
              <w:rPr>
                <w:lang w:val="sr-Latn-RS" w:eastAsia="sr-Latn-RS"/>
              </w:rPr>
              <w:t>ИЗРАДА СЛИВНИКА: Набавка, транспорт,  и монтажа кружних монтажних префабрикованих армирано бетонских прстенова у свему према приложеним цртежима и прописима за ову врсту радова. Спој између елемената остварити специјалним водонепропусним гитом и обрадити га са унутрашње и спољне стране. У јединичну цену улази сав потребан рад и материјал. Обрачун је по ком. уграђеног сливника.</w:t>
            </w:r>
          </w:p>
        </w:tc>
        <w:tc>
          <w:tcPr>
            <w:tcW w:w="323" w:type="pct"/>
            <w:gridSpan w:val="3"/>
            <w:tcBorders>
              <w:left w:val="single" w:sz="8" w:space="0" w:color="auto"/>
              <w:bottom w:val="nil"/>
              <w:right w:val="single" w:sz="8" w:space="0" w:color="auto"/>
            </w:tcBorders>
            <w:shd w:val="clear" w:color="auto" w:fill="auto"/>
            <w:hideMark/>
          </w:tcPr>
          <w:p w14:paraId="4FE6CCD9" w14:textId="5148CD63" w:rsidR="00B26F78" w:rsidRPr="00622936" w:rsidRDefault="00B26F78" w:rsidP="008912B0">
            <w:pPr>
              <w:rPr>
                <w:rFonts w:ascii="Arial" w:hAnsi="Arial" w:cs="Arial"/>
                <w:lang w:val="sr-Cyrl-RS" w:eastAsia="sr-Latn-RS"/>
              </w:rPr>
            </w:pPr>
          </w:p>
        </w:tc>
        <w:tc>
          <w:tcPr>
            <w:tcW w:w="322" w:type="pct"/>
            <w:tcBorders>
              <w:left w:val="single" w:sz="8" w:space="0" w:color="auto"/>
              <w:bottom w:val="nil"/>
              <w:right w:val="single" w:sz="8" w:space="0" w:color="auto"/>
            </w:tcBorders>
            <w:shd w:val="clear" w:color="auto" w:fill="auto"/>
            <w:hideMark/>
          </w:tcPr>
          <w:p w14:paraId="644D9139" w14:textId="77777777" w:rsidR="00B26F78" w:rsidRPr="00946E08" w:rsidRDefault="00B26F78" w:rsidP="008912B0">
            <w:pPr>
              <w:jc w:val="center"/>
              <w:rPr>
                <w:rFonts w:ascii="Arial" w:hAnsi="Arial" w:cs="Arial"/>
                <w:lang w:val="sr-Latn-RS" w:eastAsia="sr-Latn-RS"/>
              </w:rPr>
            </w:pPr>
            <w:r w:rsidRPr="00946E08">
              <w:rPr>
                <w:rFonts w:ascii="Arial" w:hAnsi="Arial" w:cs="Arial"/>
                <w:lang w:val="sr-Latn-RS" w:eastAsia="sr-Latn-RS"/>
              </w:rPr>
              <w:t> </w:t>
            </w:r>
          </w:p>
        </w:tc>
        <w:tc>
          <w:tcPr>
            <w:tcW w:w="414" w:type="pct"/>
            <w:tcBorders>
              <w:left w:val="single" w:sz="8" w:space="0" w:color="auto"/>
              <w:bottom w:val="nil"/>
              <w:right w:val="single" w:sz="8" w:space="0" w:color="auto"/>
            </w:tcBorders>
            <w:shd w:val="clear" w:color="auto" w:fill="auto"/>
            <w:hideMark/>
          </w:tcPr>
          <w:p w14:paraId="0EC9233C" w14:textId="77777777" w:rsidR="00B26F78" w:rsidRPr="00946E08" w:rsidRDefault="00B26F78" w:rsidP="008912B0">
            <w:pPr>
              <w:jc w:val="center"/>
              <w:rPr>
                <w:rFonts w:ascii="Arial" w:hAnsi="Arial" w:cs="Arial"/>
                <w:lang w:val="sr-Latn-RS" w:eastAsia="sr-Latn-RS"/>
              </w:rPr>
            </w:pPr>
            <w:r w:rsidRPr="00946E08">
              <w:rPr>
                <w:rFonts w:ascii="Arial" w:hAnsi="Arial" w:cs="Arial"/>
                <w:lang w:val="sr-Latn-RS" w:eastAsia="sr-Latn-RS"/>
              </w:rPr>
              <w:t> </w:t>
            </w:r>
          </w:p>
        </w:tc>
        <w:tc>
          <w:tcPr>
            <w:tcW w:w="402" w:type="pct"/>
            <w:tcBorders>
              <w:left w:val="single" w:sz="8" w:space="0" w:color="auto"/>
              <w:bottom w:val="nil"/>
            </w:tcBorders>
            <w:shd w:val="clear" w:color="auto" w:fill="auto"/>
            <w:vAlign w:val="bottom"/>
          </w:tcPr>
          <w:p w14:paraId="55595B02" w14:textId="180BC3B7" w:rsidR="00B26F78" w:rsidRPr="00946E08" w:rsidRDefault="00B26F78" w:rsidP="008912B0">
            <w:pPr>
              <w:jc w:val="center"/>
              <w:rPr>
                <w:color w:val="000000"/>
                <w:lang w:val="sr-Latn-RS" w:eastAsia="sr-Latn-RS"/>
              </w:rPr>
            </w:pPr>
          </w:p>
        </w:tc>
        <w:tc>
          <w:tcPr>
            <w:tcW w:w="428" w:type="pct"/>
            <w:tcBorders>
              <w:left w:val="single" w:sz="8" w:space="0" w:color="auto"/>
              <w:bottom w:val="nil"/>
            </w:tcBorders>
          </w:tcPr>
          <w:p w14:paraId="18F5EB8C" w14:textId="77777777" w:rsidR="00B26F78" w:rsidRPr="00946E08" w:rsidRDefault="00B26F78" w:rsidP="008912B0">
            <w:pPr>
              <w:jc w:val="center"/>
              <w:rPr>
                <w:color w:val="000000"/>
                <w:lang w:val="sr-Latn-RS" w:eastAsia="sr-Latn-RS"/>
              </w:rPr>
            </w:pPr>
          </w:p>
        </w:tc>
        <w:tc>
          <w:tcPr>
            <w:tcW w:w="369" w:type="pct"/>
            <w:tcBorders>
              <w:left w:val="single" w:sz="8" w:space="0" w:color="auto"/>
              <w:bottom w:val="nil"/>
            </w:tcBorders>
          </w:tcPr>
          <w:p w14:paraId="6AA3B83E" w14:textId="77777777" w:rsidR="00B26F78" w:rsidRPr="00946E08" w:rsidRDefault="00B26F78" w:rsidP="008912B0">
            <w:pPr>
              <w:jc w:val="center"/>
              <w:rPr>
                <w:color w:val="000000"/>
                <w:lang w:val="sr-Latn-RS" w:eastAsia="sr-Latn-RS"/>
              </w:rPr>
            </w:pPr>
          </w:p>
        </w:tc>
        <w:tc>
          <w:tcPr>
            <w:tcW w:w="296" w:type="pct"/>
            <w:tcBorders>
              <w:left w:val="single" w:sz="8" w:space="0" w:color="auto"/>
              <w:bottom w:val="nil"/>
            </w:tcBorders>
          </w:tcPr>
          <w:p w14:paraId="2CE45FF5" w14:textId="77777777" w:rsidR="00B26F78" w:rsidRPr="00946E08" w:rsidRDefault="00B26F78" w:rsidP="008912B0">
            <w:pPr>
              <w:jc w:val="center"/>
              <w:rPr>
                <w:color w:val="000000"/>
                <w:lang w:val="sr-Latn-RS" w:eastAsia="sr-Latn-RS"/>
              </w:rPr>
            </w:pPr>
          </w:p>
        </w:tc>
        <w:tc>
          <w:tcPr>
            <w:tcW w:w="89" w:type="pct"/>
            <w:tcBorders>
              <w:left w:val="single" w:sz="8" w:space="0" w:color="auto"/>
              <w:bottom w:val="nil"/>
              <w:right w:val="nil"/>
            </w:tcBorders>
          </w:tcPr>
          <w:p w14:paraId="5041F6C5" w14:textId="77777777" w:rsidR="00B26F78" w:rsidRPr="00946E08" w:rsidRDefault="00B26F78" w:rsidP="008912B0">
            <w:pPr>
              <w:jc w:val="center"/>
              <w:rPr>
                <w:color w:val="000000"/>
                <w:lang w:val="sr-Latn-RS" w:eastAsia="sr-Latn-RS"/>
              </w:rPr>
            </w:pPr>
          </w:p>
        </w:tc>
        <w:tc>
          <w:tcPr>
            <w:tcW w:w="239" w:type="pct"/>
            <w:gridSpan w:val="3"/>
            <w:tcBorders>
              <w:left w:val="nil"/>
              <w:bottom w:val="nil"/>
            </w:tcBorders>
          </w:tcPr>
          <w:p w14:paraId="0DA4C953" w14:textId="77777777" w:rsidR="00B26F78" w:rsidRPr="00946E08" w:rsidRDefault="00B26F78" w:rsidP="008912B0">
            <w:pPr>
              <w:jc w:val="center"/>
              <w:rPr>
                <w:color w:val="000000"/>
                <w:lang w:val="sr-Latn-RS" w:eastAsia="sr-Latn-RS"/>
              </w:rPr>
            </w:pPr>
          </w:p>
        </w:tc>
      </w:tr>
      <w:tr w:rsidR="00437E0A" w:rsidRPr="00946E08" w14:paraId="649FA5A1" w14:textId="05CC1BE5" w:rsidTr="00D6659E">
        <w:tblPrEx>
          <w:tblBorders>
            <w:insideV w:val="dotted" w:sz="4" w:space="0" w:color="auto"/>
          </w:tblBorders>
          <w:tblCellMar>
            <w:left w:w="108" w:type="dxa"/>
            <w:right w:w="108" w:type="dxa"/>
          </w:tblCellMar>
          <w:tblLook w:val="04A0" w:firstRow="1" w:lastRow="0" w:firstColumn="1" w:lastColumn="0" w:noHBand="0" w:noVBand="1"/>
        </w:tblPrEx>
        <w:trPr>
          <w:trHeight w:val="100"/>
        </w:trPr>
        <w:tc>
          <w:tcPr>
            <w:tcW w:w="184" w:type="pct"/>
            <w:tcBorders>
              <w:top w:val="nil"/>
              <w:bottom w:val="single" w:sz="8" w:space="0" w:color="auto"/>
              <w:right w:val="single" w:sz="8" w:space="0" w:color="auto"/>
            </w:tcBorders>
            <w:vAlign w:val="center"/>
          </w:tcPr>
          <w:p w14:paraId="7E2A8E5D" w14:textId="77777777" w:rsidR="00B26F78" w:rsidRPr="00365B5D" w:rsidRDefault="00B26F78" w:rsidP="00325950">
            <w:pPr>
              <w:jc w:val="center"/>
              <w:rPr>
                <w:lang w:val="sr-Cyrl-RS" w:eastAsia="sr-Latn-RS"/>
              </w:rPr>
            </w:pPr>
          </w:p>
        </w:tc>
        <w:tc>
          <w:tcPr>
            <w:tcW w:w="1934" w:type="pct"/>
            <w:vMerge/>
            <w:tcBorders>
              <w:bottom w:val="single" w:sz="8" w:space="0" w:color="auto"/>
              <w:right w:val="single" w:sz="8" w:space="0" w:color="auto"/>
            </w:tcBorders>
            <w:shd w:val="clear" w:color="auto" w:fill="auto"/>
            <w:hideMark/>
          </w:tcPr>
          <w:p w14:paraId="468DE330" w14:textId="663D1B2F" w:rsidR="00B26F78" w:rsidRPr="00622936" w:rsidRDefault="00B26F78" w:rsidP="009E380B">
            <w:pPr>
              <w:jc w:val="both"/>
              <w:rPr>
                <w:lang w:val="sr-Cyrl-RS" w:eastAsia="sr-Latn-RS"/>
              </w:rPr>
            </w:pPr>
          </w:p>
        </w:tc>
        <w:tc>
          <w:tcPr>
            <w:tcW w:w="323" w:type="pct"/>
            <w:gridSpan w:val="3"/>
            <w:tcBorders>
              <w:top w:val="nil"/>
              <w:left w:val="single" w:sz="8" w:space="0" w:color="auto"/>
              <w:bottom w:val="single" w:sz="8" w:space="0" w:color="auto"/>
              <w:right w:val="single" w:sz="8" w:space="0" w:color="auto"/>
            </w:tcBorders>
            <w:shd w:val="clear" w:color="auto" w:fill="auto"/>
            <w:vAlign w:val="bottom"/>
            <w:hideMark/>
          </w:tcPr>
          <w:p w14:paraId="4C518114" w14:textId="77777777" w:rsidR="00B26F78" w:rsidRPr="00946E08" w:rsidRDefault="00B26F78" w:rsidP="008912B0">
            <w:pPr>
              <w:jc w:val="center"/>
              <w:rPr>
                <w:color w:val="000000"/>
                <w:lang w:val="sr-Latn-RS" w:eastAsia="sr-Latn-RS"/>
              </w:rPr>
            </w:pPr>
            <w:r w:rsidRPr="00946E08">
              <w:rPr>
                <w:color w:val="000000"/>
                <w:lang w:val="sr-Latn-RS" w:eastAsia="sr-Latn-RS"/>
              </w:rPr>
              <w:t>kom</w:t>
            </w:r>
          </w:p>
        </w:tc>
        <w:tc>
          <w:tcPr>
            <w:tcW w:w="322" w:type="pct"/>
            <w:tcBorders>
              <w:top w:val="nil"/>
              <w:left w:val="single" w:sz="8" w:space="0" w:color="auto"/>
              <w:bottom w:val="single" w:sz="8" w:space="0" w:color="auto"/>
              <w:right w:val="single" w:sz="8" w:space="0" w:color="auto"/>
            </w:tcBorders>
            <w:shd w:val="clear" w:color="auto" w:fill="auto"/>
            <w:vAlign w:val="bottom"/>
            <w:hideMark/>
          </w:tcPr>
          <w:p w14:paraId="6DD1B188" w14:textId="77777777" w:rsidR="00B26F78" w:rsidRPr="00946E08" w:rsidRDefault="00B26F78" w:rsidP="008912B0">
            <w:pPr>
              <w:jc w:val="center"/>
              <w:rPr>
                <w:color w:val="000000"/>
                <w:lang w:val="sr-Latn-RS" w:eastAsia="sr-Latn-RS"/>
              </w:rPr>
            </w:pPr>
            <w:r w:rsidRPr="00946E08">
              <w:rPr>
                <w:color w:val="000000"/>
                <w:lang w:val="sr-Latn-RS" w:eastAsia="sr-Latn-RS"/>
              </w:rPr>
              <w:t>3,00</w:t>
            </w:r>
          </w:p>
        </w:tc>
        <w:tc>
          <w:tcPr>
            <w:tcW w:w="414" w:type="pct"/>
            <w:tcBorders>
              <w:top w:val="nil"/>
              <w:left w:val="single" w:sz="8" w:space="0" w:color="auto"/>
              <w:bottom w:val="single" w:sz="8" w:space="0" w:color="auto"/>
              <w:right w:val="single" w:sz="8" w:space="0" w:color="auto"/>
            </w:tcBorders>
            <w:shd w:val="clear" w:color="auto" w:fill="auto"/>
            <w:vAlign w:val="bottom"/>
            <w:hideMark/>
          </w:tcPr>
          <w:p w14:paraId="2094A35F" w14:textId="7A747ACF" w:rsidR="00B26F78" w:rsidRPr="00946E08" w:rsidRDefault="00B26F78" w:rsidP="008912B0">
            <w:pPr>
              <w:jc w:val="center"/>
              <w:rPr>
                <w:color w:val="000000"/>
                <w:lang w:val="sr-Latn-RS" w:eastAsia="sr-Latn-RS"/>
              </w:rPr>
            </w:pPr>
          </w:p>
        </w:tc>
        <w:tc>
          <w:tcPr>
            <w:tcW w:w="402" w:type="pct"/>
            <w:tcBorders>
              <w:top w:val="nil"/>
              <w:left w:val="single" w:sz="8" w:space="0" w:color="auto"/>
              <w:bottom w:val="single" w:sz="8" w:space="0" w:color="auto"/>
            </w:tcBorders>
            <w:shd w:val="clear" w:color="auto" w:fill="auto"/>
            <w:vAlign w:val="bottom"/>
          </w:tcPr>
          <w:p w14:paraId="014C3BD2" w14:textId="165FF4DC" w:rsidR="00B26F78" w:rsidRPr="00946E08" w:rsidRDefault="00B26F78" w:rsidP="008912B0">
            <w:pPr>
              <w:jc w:val="center"/>
              <w:rPr>
                <w:color w:val="000000"/>
                <w:lang w:val="sr-Latn-RS" w:eastAsia="sr-Latn-RS"/>
              </w:rPr>
            </w:pPr>
          </w:p>
        </w:tc>
        <w:tc>
          <w:tcPr>
            <w:tcW w:w="428" w:type="pct"/>
            <w:tcBorders>
              <w:top w:val="nil"/>
              <w:left w:val="single" w:sz="8" w:space="0" w:color="auto"/>
              <w:bottom w:val="single" w:sz="8" w:space="0" w:color="auto"/>
            </w:tcBorders>
          </w:tcPr>
          <w:p w14:paraId="75DD89F5" w14:textId="77777777" w:rsidR="00B26F78" w:rsidRPr="00946E08" w:rsidRDefault="00B26F78" w:rsidP="008912B0">
            <w:pPr>
              <w:jc w:val="center"/>
              <w:rPr>
                <w:color w:val="000000"/>
                <w:lang w:val="sr-Latn-RS" w:eastAsia="sr-Latn-RS"/>
              </w:rPr>
            </w:pPr>
          </w:p>
        </w:tc>
        <w:tc>
          <w:tcPr>
            <w:tcW w:w="369" w:type="pct"/>
            <w:tcBorders>
              <w:top w:val="nil"/>
              <w:left w:val="single" w:sz="8" w:space="0" w:color="auto"/>
              <w:bottom w:val="single" w:sz="8" w:space="0" w:color="auto"/>
            </w:tcBorders>
          </w:tcPr>
          <w:p w14:paraId="1EB018A3" w14:textId="77777777" w:rsidR="00B26F78" w:rsidRPr="00946E08" w:rsidRDefault="00B26F78" w:rsidP="008912B0">
            <w:pPr>
              <w:jc w:val="center"/>
              <w:rPr>
                <w:color w:val="000000"/>
                <w:lang w:val="sr-Latn-RS" w:eastAsia="sr-Latn-RS"/>
              </w:rPr>
            </w:pPr>
          </w:p>
        </w:tc>
        <w:tc>
          <w:tcPr>
            <w:tcW w:w="296" w:type="pct"/>
            <w:tcBorders>
              <w:top w:val="nil"/>
              <w:left w:val="single" w:sz="8" w:space="0" w:color="auto"/>
              <w:bottom w:val="single" w:sz="8" w:space="0" w:color="auto"/>
            </w:tcBorders>
          </w:tcPr>
          <w:p w14:paraId="0256D026" w14:textId="77777777" w:rsidR="00B26F78" w:rsidRPr="00946E08" w:rsidRDefault="00B26F78" w:rsidP="008912B0">
            <w:pPr>
              <w:jc w:val="center"/>
              <w:rPr>
                <w:color w:val="000000"/>
                <w:lang w:val="sr-Latn-RS" w:eastAsia="sr-Latn-RS"/>
              </w:rPr>
            </w:pPr>
          </w:p>
        </w:tc>
        <w:tc>
          <w:tcPr>
            <w:tcW w:w="89" w:type="pct"/>
            <w:tcBorders>
              <w:top w:val="nil"/>
              <w:left w:val="single" w:sz="8" w:space="0" w:color="auto"/>
              <w:bottom w:val="single" w:sz="8" w:space="0" w:color="auto"/>
              <w:right w:val="nil"/>
            </w:tcBorders>
          </w:tcPr>
          <w:p w14:paraId="577BFEDF" w14:textId="77777777" w:rsidR="00B26F78" w:rsidRPr="00946E08" w:rsidRDefault="00B26F78" w:rsidP="008912B0">
            <w:pPr>
              <w:jc w:val="center"/>
              <w:rPr>
                <w:color w:val="000000"/>
                <w:lang w:val="sr-Latn-RS" w:eastAsia="sr-Latn-RS"/>
              </w:rPr>
            </w:pPr>
          </w:p>
        </w:tc>
        <w:tc>
          <w:tcPr>
            <w:tcW w:w="239" w:type="pct"/>
            <w:gridSpan w:val="3"/>
            <w:tcBorders>
              <w:top w:val="nil"/>
              <w:left w:val="nil"/>
            </w:tcBorders>
          </w:tcPr>
          <w:p w14:paraId="4AED8C47" w14:textId="77777777" w:rsidR="00B26F78" w:rsidRPr="00946E08" w:rsidRDefault="00B26F78" w:rsidP="008912B0">
            <w:pPr>
              <w:jc w:val="center"/>
              <w:rPr>
                <w:color w:val="000000"/>
                <w:lang w:val="sr-Latn-RS" w:eastAsia="sr-Latn-RS"/>
              </w:rPr>
            </w:pPr>
          </w:p>
        </w:tc>
      </w:tr>
      <w:tr w:rsidR="00437E0A" w:rsidRPr="00946E08" w14:paraId="71DDF33C" w14:textId="162B536A" w:rsidTr="00D6659E">
        <w:tblPrEx>
          <w:tblBorders>
            <w:insideV w:val="dotted" w:sz="4" w:space="0" w:color="auto"/>
          </w:tblBorders>
          <w:tblCellMar>
            <w:left w:w="108" w:type="dxa"/>
            <w:right w:w="108" w:type="dxa"/>
          </w:tblCellMar>
          <w:tblLook w:val="04A0" w:firstRow="1" w:lastRow="0" w:firstColumn="1" w:lastColumn="0" w:noHBand="0" w:noVBand="1"/>
        </w:tblPrEx>
        <w:trPr>
          <w:trHeight w:val="2460"/>
        </w:trPr>
        <w:tc>
          <w:tcPr>
            <w:tcW w:w="184" w:type="pct"/>
            <w:tcBorders>
              <w:bottom w:val="nil"/>
              <w:right w:val="single" w:sz="8" w:space="0" w:color="auto"/>
            </w:tcBorders>
            <w:vAlign w:val="center"/>
          </w:tcPr>
          <w:p w14:paraId="61D74B03" w14:textId="3EC15567" w:rsidR="00B26F78" w:rsidRPr="00946E08" w:rsidRDefault="00B26F78" w:rsidP="00325950">
            <w:pPr>
              <w:jc w:val="center"/>
              <w:rPr>
                <w:lang w:val="sr-Latn-RS" w:eastAsia="sr-Latn-RS"/>
              </w:rPr>
            </w:pPr>
            <w:r>
              <w:rPr>
                <w:lang w:val="sr-Latn-RS" w:eastAsia="sr-Latn-RS"/>
              </w:rPr>
              <w:lastRenderedPageBreak/>
              <w:t>6.</w:t>
            </w:r>
          </w:p>
        </w:tc>
        <w:tc>
          <w:tcPr>
            <w:tcW w:w="1934" w:type="pct"/>
            <w:vMerge w:val="restart"/>
            <w:tcBorders>
              <w:right w:val="single" w:sz="8" w:space="0" w:color="auto"/>
            </w:tcBorders>
            <w:shd w:val="clear" w:color="auto" w:fill="auto"/>
            <w:vAlign w:val="center"/>
            <w:hideMark/>
          </w:tcPr>
          <w:p w14:paraId="5BA1F01F" w14:textId="41A4943A" w:rsidR="00B26F78" w:rsidRPr="00946E08" w:rsidRDefault="00B26F78" w:rsidP="00B26F78">
            <w:pPr>
              <w:rPr>
                <w:lang w:val="sr-Latn-RS" w:eastAsia="sr-Latn-RS"/>
              </w:rPr>
            </w:pPr>
            <w:r w:rsidRPr="00946E08">
              <w:rPr>
                <w:lang w:val="sr-Latn-RS" w:eastAsia="sr-Latn-RS"/>
              </w:rPr>
              <w:t>АБ ПОДНЕ ПЛОЧЕ: Израда подне плоче испод шахтова и сливника армираним бетоном МБЗО у дебљини од 10цм са двоструким армирањем на припремљеној подлози од набијеног шљунка д=10цм, у свему према детаљу из пројекта. Обрачун је по ком уграђене бетонске подлоге, са радом, оплатом и материјалом, пречник плоче 0.57м.</w:t>
            </w:r>
          </w:p>
        </w:tc>
        <w:tc>
          <w:tcPr>
            <w:tcW w:w="323" w:type="pct"/>
            <w:gridSpan w:val="3"/>
            <w:tcBorders>
              <w:left w:val="single" w:sz="8" w:space="0" w:color="auto"/>
              <w:bottom w:val="nil"/>
              <w:right w:val="single" w:sz="8" w:space="0" w:color="auto"/>
            </w:tcBorders>
            <w:shd w:val="clear" w:color="auto" w:fill="auto"/>
            <w:vAlign w:val="bottom"/>
            <w:hideMark/>
          </w:tcPr>
          <w:p w14:paraId="6E85CA5F" w14:textId="77777777" w:rsidR="00B26F78" w:rsidRPr="00946E08" w:rsidRDefault="00B26F7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nil"/>
              <w:right w:val="single" w:sz="8" w:space="0" w:color="auto"/>
            </w:tcBorders>
            <w:shd w:val="clear" w:color="auto" w:fill="auto"/>
            <w:vAlign w:val="bottom"/>
            <w:hideMark/>
          </w:tcPr>
          <w:p w14:paraId="1DB19B0C" w14:textId="77777777" w:rsidR="00B26F78" w:rsidRPr="00946E08" w:rsidRDefault="00B26F7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nil"/>
              <w:right w:val="single" w:sz="8" w:space="0" w:color="auto"/>
            </w:tcBorders>
            <w:shd w:val="clear" w:color="auto" w:fill="auto"/>
            <w:vAlign w:val="bottom"/>
            <w:hideMark/>
          </w:tcPr>
          <w:p w14:paraId="4195CA7D" w14:textId="77777777" w:rsidR="00B26F78" w:rsidRPr="00946E08" w:rsidRDefault="00B26F78"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bottom w:val="nil"/>
            </w:tcBorders>
            <w:shd w:val="clear" w:color="auto" w:fill="auto"/>
            <w:vAlign w:val="bottom"/>
          </w:tcPr>
          <w:p w14:paraId="2A8600EB" w14:textId="7A416A4B" w:rsidR="00B26F78" w:rsidRPr="00946E08" w:rsidRDefault="00B26F78" w:rsidP="008912B0">
            <w:pPr>
              <w:jc w:val="center"/>
              <w:rPr>
                <w:color w:val="000000"/>
                <w:lang w:val="sr-Latn-RS" w:eastAsia="sr-Latn-RS"/>
              </w:rPr>
            </w:pPr>
          </w:p>
        </w:tc>
        <w:tc>
          <w:tcPr>
            <w:tcW w:w="428" w:type="pct"/>
            <w:tcBorders>
              <w:left w:val="single" w:sz="8" w:space="0" w:color="auto"/>
              <w:bottom w:val="nil"/>
            </w:tcBorders>
          </w:tcPr>
          <w:p w14:paraId="2E1BC6BA" w14:textId="77777777" w:rsidR="00B26F78" w:rsidRPr="00946E08" w:rsidRDefault="00B26F78" w:rsidP="008912B0">
            <w:pPr>
              <w:jc w:val="center"/>
              <w:rPr>
                <w:color w:val="000000"/>
                <w:lang w:val="sr-Latn-RS" w:eastAsia="sr-Latn-RS"/>
              </w:rPr>
            </w:pPr>
          </w:p>
        </w:tc>
        <w:tc>
          <w:tcPr>
            <w:tcW w:w="369" w:type="pct"/>
            <w:tcBorders>
              <w:left w:val="single" w:sz="8" w:space="0" w:color="auto"/>
              <w:bottom w:val="nil"/>
            </w:tcBorders>
          </w:tcPr>
          <w:p w14:paraId="005B4211" w14:textId="77777777" w:rsidR="00B26F78" w:rsidRPr="00946E08" w:rsidRDefault="00B26F78" w:rsidP="008912B0">
            <w:pPr>
              <w:jc w:val="center"/>
              <w:rPr>
                <w:color w:val="000000"/>
                <w:lang w:val="sr-Latn-RS" w:eastAsia="sr-Latn-RS"/>
              </w:rPr>
            </w:pPr>
          </w:p>
        </w:tc>
        <w:tc>
          <w:tcPr>
            <w:tcW w:w="296" w:type="pct"/>
            <w:tcBorders>
              <w:left w:val="single" w:sz="8" w:space="0" w:color="auto"/>
              <w:bottom w:val="nil"/>
            </w:tcBorders>
          </w:tcPr>
          <w:p w14:paraId="172BD843" w14:textId="77777777" w:rsidR="00B26F78" w:rsidRPr="00946E08" w:rsidRDefault="00B26F78" w:rsidP="008912B0">
            <w:pPr>
              <w:jc w:val="center"/>
              <w:rPr>
                <w:color w:val="000000"/>
                <w:lang w:val="sr-Latn-RS" w:eastAsia="sr-Latn-RS"/>
              </w:rPr>
            </w:pPr>
          </w:p>
        </w:tc>
        <w:tc>
          <w:tcPr>
            <w:tcW w:w="328" w:type="pct"/>
            <w:gridSpan w:val="4"/>
            <w:vMerge w:val="restart"/>
            <w:tcBorders>
              <w:left w:val="single" w:sz="8" w:space="0" w:color="auto"/>
            </w:tcBorders>
          </w:tcPr>
          <w:p w14:paraId="09D48AF0" w14:textId="77777777" w:rsidR="00B26F78" w:rsidRPr="00946E08" w:rsidRDefault="00B26F78" w:rsidP="008912B0">
            <w:pPr>
              <w:jc w:val="center"/>
              <w:rPr>
                <w:color w:val="000000"/>
                <w:lang w:val="sr-Latn-RS" w:eastAsia="sr-Latn-RS"/>
              </w:rPr>
            </w:pPr>
          </w:p>
        </w:tc>
      </w:tr>
      <w:tr w:rsidR="00437E0A" w:rsidRPr="00946E08" w14:paraId="646CA8F0" w14:textId="39E2D654" w:rsidTr="00D6659E">
        <w:tblPrEx>
          <w:tblBorders>
            <w:insideV w:val="dotted" w:sz="4" w:space="0" w:color="auto"/>
          </w:tblBorders>
          <w:tblCellMar>
            <w:left w:w="108" w:type="dxa"/>
            <w:right w:w="108" w:type="dxa"/>
          </w:tblCellMar>
          <w:tblLook w:val="04A0" w:firstRow="1" w:lastRow="0" w:firstColumn="1" w:lastColumn="0" w:noHBand="0" w:noVBand="1"/>
        </w:tblPrEx>
        <w:trPr>
          <w:trHeight w:val="60"/>
        </w:trPr>
        <w:tc>
          <w:tcPr>
            <w:tcW w:w="184" w:type="pct"/>
            <w:tcBorders>
              <w:top w:val="nil"/>
              <w:bottom w:val="single" w:sz="8" w:space="0" w:color="auto"/>
              <w:right w:val="single" w:sz="8" w:space="0" w:color="auto"/>
            </w:tcBorders>
            <w:vAlign w:val="center"/>
          </w:tcPr>
          <w:p w14:paraId="23AD0481" w14:textId="77777777" w:rsidR="00B26F78" w:rsidRPr="00946E08" w:rsidRDefault="00B26F78" w:rsidP="00325950">
            <w:pPr>
              <w:jc w:val="center"/>
              <w:rPr>
                <w:lang w:val="sr-Latn-RS" w:eastAsia="sr-Latn-RS"/>
              </w:rPr>
            </w:pPr>
          </w:p>
        </w:tc>
        <w:tc>
          <w:tcPr>
            <w:tcW w:w="1934" w:type="pct"/>
            <w:vMerge/>
            <w:tcBorders>
              <w:bottom w:val="single" w:sz="8" w:space="0" w:color="auto"/>
              <w:right w:val="single" w:sz="8" w:space="0" w:color="auto"/>
            </w:tcBorders>
            <w:shd w:val="clear" w:color="auto" w:fill="auto"/>
            <w:hideMark/>
          </w:tcPr>
          <w:p w14:paraId="6AC94A04" w14:textId="70FC3DB5" w:rsidR="00B26F78" w:rsidRPr="00622936" w:rsidRDefault="00B26F78" w:rsidP="009E380B">
            <w:pPr>
              <w:jc w:val="both"/>
              <w:rPr>
                <w:lang w:val="sr-Cyrl-RS" w:eastAsia="sr-Latn-RS"/>
              </w:rPr>
            </w:pPr>
          </w:p>
        </w:tc>
        <w:tc>
          <w:tcPr>
            <w:tcW w:w="323" w:type="pct"/>
            <w:gridSpan w:val="3"/>
            <w:tcBorders>
              <w:top w:val="nil"/>
              <w:left w:val="single" w:sz="8" w:space="0" w:color="auto"/>
              <w:bottom w:val="single" w:sz="8" w:space="0" w:color="auto"/>
              <w:right w:val="single" w:sz="8" w:space="0" w:color="auto"/>
            </w:tcBorders>
            <w:shd w:val="clear" w:color="auto" w:fill="auto"/>
            <w:vAlign w:val="bottom"/>
            <w:hideMark/>
          </w:tcPr>
          <w:p w14:paraId="47297A02" w14:textId="77777777" w:rsidR="00B26F78" w:rsidRPr="00946E08" w:rsidRDefault="00B26F78" w:rsidP="008912B0">
            <w:pPr>
              <w:jc w:val="center"/>
              <w:rPr>
                <w:color w:val="000000"/>
                <w:lang w:val="sr-Latn-RS" w:eastAsia="sr-Latn-RS"/>
              </w:rPr>
            </w:pPr>
            <w:r w:rsidRPr="00946E08">
              <w:rPr>
                <w:color w:val="000000"/>
                <w:lang w:val="sr-Latn-RS" w:eastAsia="sr-Latn-RS"/>
              </w:rPr>
              <w:t>kom</w:t>
            </w:r>
          </w:p>
        </w:tc>
        <w:tc>
          <w:tcPr>
            <w:tcW w:w="322" w:type="pct"/>
            <w:tcBorders>
              <w:top w:val="nil"/>
              <w:left w:val="single" w:sz="8" w:space="0" w:color="auto"/>
              <w:bottom w:val="single" w:sz="8" w:space="0" w:color="auto"/>
              <w:right w:val="single" w:sz="8" w:space="0" w:color="auto"/>
            </w:tcBorders>
            <w:shd w:val="clear" w:color="auto" w:fill="auto"/>
            <w:vAlign w:val="bottom"/>
            <w:hideMark/>
          </w:tcPr>
          <w:p w14:paraId="1D3A70A0" w14:textId="77777777" w:rsidR="00B26F78" w:rsidRPr="00946E08" w:rsidRDefault="00B26F78" w:rsidP="008912B0">
            <w:pPr>
              <w:jc w:val="center"/>
              <w:rPr>
                <w:color w:val="000000"/>
                <w:lang w:val="sr-Latn-RS" w:eastAsia="sr-Latn-RS"/>
              </w:rPr>
            </w:pPr>
            <w:r w:rsidRPr="00946E08">
              <w:rPr>
                <w:color w:val="000000"/>
                <w:lang w:val="sr-Latn-RS" w:eastAsia="sr-Latn-RS"/>
              </w:rPr>
              <w:t>19,00</w:t>
            </w:r>
          </w:p>
        </w:tc>
        <w:tc>
          <w:tcPr>
            <w:tcW w:w="414" w:type="pct"/>
            <w:tcBorders>
              <w:top w:val="nil"/>
              <w:left w:val="single" w:sz="8" w:space="0" w:color="auto"/>
              <w:bottom w:val="single" w:sz="8" w:space="0" w:color="auto"/>
              <w:right w:val="single" w:sz="8" w:space="0" w:color="auto"/>
            </w:tcBorders>
            <w:shd w:val="clear" w:color="auto" w:fill="auto"/>
            <w:vAlign w:val="bottom"/>
            <w:hideMark/>
          </w:tcPr>
          <w:p w14:paraId="65FF720E" w14:textId="61983E86" w:rsidR="00B26F78" w:rsidRPr="00946E08" w:rsidRDefault="00B26F78" w:rsidP="008912B0">
            <w:pPr>
              <w:jc w:val="center"/>
              <w:rPr>
                <w:color w:val="000000"/>
                <w:lang w:val="sr-Latn-RS" w:eastAsia="sr-Latn-RS"/>
              </w:rPr>
            </w:pPr>
          </w:p>
        </w:tc>
        <w:tc>
          <w:tcPr>
            <w:tcW w:w="402" w:type="pct"/>
            <w:tcBorders>
              <w:top w:val="nil"/>
              <w:left w:val="single" w:sz="8" w:space="0" w:color="auto"/>
              <w:bottom w:val="single" w:sz="8" w:space="0" w:color="auto"/>
            </w:tcBorders>
            <w:shd w:val="clear" w:color="auto" w:fill="auto"/>
            <w:vAlign w:val="bottom"/>
          </w:tcPr>
          <w:p w14:paraId="13C76B50" w14:textId="3A97BF4D" w:rsidR="00B26F78" w:rsidRPr="00946E08" w:rsidRDefault="00B26F78" w:rsidP="008912B0">
            <w:pPr>
              <w:jc w:val="center"/>
              <w:rPr>
                <w:color w:val="000000"/>
                <w:lang w:val="sr-Latn-RS" w:eastAsia="sr-Latn-RS"/>
              </w:rPr>
            </w:pPr>
          </w:p>
        </w:tc>
        <w:tc>
          <w:tcPr>
            <w:tcW w:w="428" w:type="pct"/>
            <w:tcBorders>
              <w:top w:val="nil"/>
              <w:left w:val="single" w:sz="8" w:space="0" w:color="auto"/>
              <w:bottom w:val="single" w:sz="8" w:space="0" w:color="auto"/>
            </w:tcBorders>
          </w:tcPr>
          <w:p w14:paraId="6F4C8780" w14:textId="77777777" w:rsidR="00B26F78" w:rsidRPr="00946E08" w:rsidRDefault="00B26F78" w:rsidP="008912B0">
            <w:pPr>
              <w:jc w:val="center"/>
              <w:rPr>
                <w:color w:val="000000"/>
                <w:lang w:val="sr-Latn-RS" w:eastAsia="sr-Latn-RS"/>
              </w:rPr>
            </w:pPr>
          </w:p>
        </w:tc>
        <w:tc>
          <w:tcPr>
            <w:tcW w:w="369" w:type="pct"/>
            <w:tcBorders>
              <w:top w:val="nil"/>
              <w:left w:val="single" w:sz="8" w:space="0" w:color="auto"/>
              <w:bottom w:val="single" w:sz="8" w:space="0" w:color="auto"/>
            </w:tcBorders>
          </w:tcPr>
          <w:p w14:paraId="1792F70B" w14:textId="77777777" w:rsidR="00B26F78" w:rsidRPr="00946E08" w:rsidRDefault="00B26F78" w:rsidP="008912B0">
            <w:pPr>
              <w:jc w:val="center"/>
              <w:rPr>
                <w:color w:val="000000"/>
                <w:lang w:val="sr-Latn-RS" w:eastAsia="sr-Latn-RS"/>
              </w:rPr>
            </w:pPr>
          </w:p>
        </w:tc>
        <w:tc>
          <w:tcPr>
            <w:tcW w:w="296" w:type="pct"/>
            <w:tcBorders>
              <w:top w:val="nil"/>
              <w:left w:val="single" w:sz="8" w:space="0" w:color="auto"/>
              <w:bottom w:val="single" w:sz="8" w:space="0" w:color="auto"/>
            </w:tcBorders>
          </w:tcPr>
          <w:p w14:paraId="4E4536BF" w14:textId="77777777" w:rsidR="00B26F78" w:rsidRPr="00946E08" w:rsidRDefault="00B26F78" w:rsidP="008912B0">
            <w:pPr>
              <w:jc w:val="center"/>
              <w:rPr>
                <w:color w:val="000000"/>
                <w:lang w:val="sr-Latn-RS" w:eastAsia="sr-Latn-RS"/>
              </w:rPr>
            </w:pPr>
          </w:p>
        </w:tc>
        <w:tc>
          <w:tcPr>
            <w:tcW w:w="328" w:type="pct"/>
            <w:gridSpan w:val="4"/>
            <w:vMerge/>
            <w:tcBorders>
              <w:left w:val="single" w:sz="8" w:space="0" w:color="auto"/>
              <w:bottom w:val="single" w:sz="8" w:space="0" w:color="auto"/>
            </w:tcBorders>
          </w:tcPr>
          <w:p w14:paraId="79127513" w14:textId="77777777" w:rsidR="00B26F78" w:rsidRPr="00946E08" w:rsidRDefault="00B26F78" w:rsidP="008912B0">
            <w:pPr>
              <w:jc w:val="center"/>
              <w:rPr>
                <w:color w:val="000000"/>
                <w:lang w:val="sr-Latn-RS" w:eastAsia="sr-Latn-RS"/>
              </w:rPr>
            </w:pPr>
          </w:p>
        </w:tc>
      </w:tr>
      <w:tr w:rsidR="00437E0A" w:rsidRPr="00946E08" w14:paraId="3639A116" w14:textId="54225216" w:rsidTr="00D6659E">
        <w:tblPrEx>
          <w:tblBorders>
            <w:insideV w:val="dotted" w:sz="4" w:space="0" w:color="auto"/>
          </w:tblBorders>
          <w:tblCellMar>
            <w:left w:w="108" w:type="dxa"/>
            <w:right w:w="108" w:type="dxa"/>
          </w:tblCellMar>
          <w:tblLook w:val="04A0" w:firstRow="1" w:lastRow="0" w:firstColumn="1" w:lastColumn="0" w:noHBand="0" w:noVBand="1"/>
        </w:tblPrEx>
        <w:trPr>
          <w:trHeight w:val="1445"/>
        </w:trPr>
        <w:tc>
          <w:tcPr>
            <w:tcW w:w="184" w:type="pct"/>
            <w:tcBorders>
              <w:bottom w:val="nil"/>
              <w:right w:val="single" w:sz="8" w:space="0" w:color="auto"/>
            </w:tcBorders>
            <w:vAlign w:val="center"/>
          </w:tcPr>
          <w:p w14:paraId="72CFBABB" w14:textId="19F61DBF" w:rsidR="00B26F78" w:rsidRPr="00946E08" w:rsidRDefault="00B26F78" w:rsidP="00325950">
            <w:pPr>
              <w:jc w:val="center"/>
              <w:rPr>
                <w:lang w:val="sr-Latn-RS" w:eastAsia="sr-Latn-RS"/>
              </w:rPr>
            </w:pPr>
            <w:r>
              <w:rPr>
                <w:lang w:val="sr-Latn-RS" w:eastAsia="sr-Latn-RS"/>
              </w:rPr>
              <w:t>7.</w:t>
            </w:r>
          </w:p>
        </w:tc>
        <w:tc>
          <w:tcPr>
            <w:tcW w:w="1934" w:type="pct"/>
            <w:vMerge w:val="restart"/>
            <w:tcBorders>
              <w:right w:val="single" w:sz="8" w:space="0" w:color="auto"/>
            </w:tcBorders>
            <w:shd w:val="clear" w:color="auto" w:fill="auto"/>
            <w:hideMark/>
          </w:tcPr>
          <w:p w14:paraId="3799E6F7" w14:textId="664BC6CA" w:rsidR="00B26F78" w:rsidRPr="00B26F78" w:rsidRDefault="00B26F78" w:rsidP="009E380B">
            <w:pPr>
              <w:jc w:val="both"/>
              <w:rPr>
                <w:lang w:val="sr-Cyrl-RS" w:eastAsia="sr-Latn-RS"/>
              </w:rPr>
            </w:pPr>
            <w:r w:rsidRPr="00946E08">
              <w:rPr>
                <w:lang w:val="sr-Latn-RS" w:eastAsia="sr-Latn-RS"/>
              </w:rPr>
              <w:t>ПЕНТЕРАЦИЈА ШАХТОВА И СЛИВНИКА: Извршити водонепропусну пентерацију у три премаза пенетратом, полицемом или сага премазом. После овог премаза P.O. морају бити водонепропусна. Обрачун по ком. премазаног шахта и сливника.</w:t>
            </w:r>
          </w:p>
        </w:tc>
        <w:tc>
          <w:tcPr>
            <w:tcW w:w="323" w:type="pct"/>
            <w:gridSpan w:val="3"/>
            <w:tcBorders>
              <w:left w:val="single" w:sz="8" w:space="0" w:color="auto"/>
              <w:bottom w:val="nil"/>
              <w:right w:val="single" w:sz="8" w:space="0" w:color="auto"/>
            </w:tcBorders>
            <w:shd w:val="clear" w:color="auto" w:fill="auto"/>
            <w:vAlign w:val="bottom"/>
            <w:hideMark/>
          </w:tcPr>
          <w:p w14:paraId="263E5B29" w14:textId="77777777" w:rsidR="00B26F78" w:rsidRPr="00946E08" w:rsidRDefault="00B26F7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nil"/>
              <w:right w:val="single" w:sz="8" w:space="0" w:color="auto"/>
            </w:tcBorders>
            <w:shd w:val="clear" w:color="auto" w:fill="auto"/>
            <w:vAlign w:val="bottom"/>
            <w:hideMark/>
          </w:tcPr>
          <w:p w14:paraId="413C0E09" w14:textId="77777777" w:rsidR="00B26F78" w:rsidRPr="00946E08" w:rsidRDefault="00B26F7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nil"/>
              <w:right w:val="single" w:sz="8" w:space="0" w:color="auto"/>
            </w:tcBorders>
            <w:shd w:val="clear" w:color="auto" w:fill="auto"/>
            <w:vAlign w:val="bottom"/>
            <w:hideMark/>
          </w:tcPr>
          <w:p w14:paraId="37F33674" w14:textId="77777777" w:rsidR="00B26F78" w:rsidRPr="00946E08" w:rsidRDefault="00B26F78"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bottom w:val="nil"/>
            </w:tcBorders>
            <w:shd w:val="clear" w:color="auto" w:fill="auto"/>
            <w:vAlign w:val="bottom"/>
          </w:tcPr>
          <w:p w14:paraId="087CC90D" w14:textId="6A92B0C8" w:rsidR="00B26F78" w:rsidRPr="00946E08" w:rsidRDefault="00B26F78" w:rsidP="008912B0">
            <w:pPr>
              <w:jc w:val="center"/>
              <w:rPr>
                <w:color w:val="000000"/>
                <w:lang w:val="sr-Latn-RS" w:eastAsia="sr-Latn-RS"/>
              </w:rPr>
            </w:pPr>
          </w:p>
        </w:tc>
        <w:tc>
          <w:tcPr>
            <w:tcW w:w="428" w:type="pct"/>
            <w:tcBorders>
              <w:left w:val="single" w:sz="8" w:space="0" w:color="auto"/>
              <w:bottom w:val="nil"/>
            </w:tcBorders>
          </w:tcPr>
          <w:p w14:paraId="571A4F66" w14:textId="77777777" w:rsidR="00B26F78" w:rsidRPr="00946E08" w:rsidRDefault="00B26F78" w:rsidP="008912B0">
            <w:pPr>
              <w:jc w:val="center"/>
              <w:rPr>
                <w:color w:val="000000"/>
                <w:lang w:val="sr-Latn-RS" w:eastAsia="sr-Latn-RS"/>
              </w:rPr>
            </w:pPr>
          </w:p>
        </w:tc>
        <w:tc>
          <w:tcPr>
            <w:tcW w:w="369" w:type="pct"/>
            <w:tcBorders>
              <w:left w:val="single" w:sz="8" w:space="0" w:color="auto"/>
              <w:bottom w:val="nil"/>
            </w:tcBorders>
          </w:tcPr>
          <w:p w14:paraId="5EB43BD3" w14:textId="77777777" w:rsidR="00B26F78" w:rsidRPr="00946E08" w:rsidRDefault="00B26F78" w:rsidP="008912B0">
            <w:pPr>
              <w:jc w:val="center"/>
              <w:rPr>
                <w:color w:val="000000"/>
                <w:lang w:val="sr-Latn-RS" w:eastAsia="sr-Latn-RS"/>
              </w:rPr>
            </w:pPr>
          </w:p>
        </w:tc>
        <w:tc>
          <w:tcPr>
            <w:tcW w:w="296" w:type="pct"/>
            <w:tcBorders>
              <w:left w:val="single" w:sz="8" w:space="0" w:color="auto"/>
              <w:bottom w:val="nil"/>
            </w:tcBorders>
          </w:tcPr>
          <w:p w14:paraId="43B3FD52" w14:textId="77777777" w:rsidR="00B26F78" w:rsidRPr="00946E08" w:rsidRDefault="00B26F78" w:rsidP="008912B0">
            <w:pPr>
              <w:jc w:val="center"/>
              <w:rPr>
                <w:color w:val="000000"/>
                <w:lang w:val="sr-Latn-RS" w:eastAsia="sr-Latn-RS"/>
              </w:rPr>
            </w:pPr>
          </w:p>
        </w:tc>
        <w:tc>
          <w:tcPr>
            <w:tcW w:w="89" w:type="pct"/>
            <w:tcBorders>
              <w:left w:val="single" w:sz="8" w:space="0" w:color="auto"/>
              <w:bottom w:val="nil"/>
              <w:right w:val="nil"/>
            </w:tcBorders>
          </w:tcPr>
          <w:p w14:paraId="6B09F8C5" w14:textId="77777777" w:rsidR="00B26F78" w:rsidRPr="00946E08" w:rsidRDefault="00B26F78" w:rsidP="008912B0">
            <w:pPr>
              <w:jc w:val="center"/>
              <w:rPr>
                <w:color w:val="000000"/>
                <w:lang w:val="sr-Latn-RS" w:eastAsia="sr-Latn-RS"/>
              </w:rPr>
            </w:pPr>
          </w:p>
        </w:tc>
        <w:tc>
          <w:tcPr>
            <w:tcW w:w="239" w:type="pct"/>
            <w:gridSpan w:val="3"/>
            <w:tcBorders>
              <w:left w:val="nil"/>
              <w:bottom w:val="nil"/>
            </w:tcBorders>
          </w:tcPr>
          <w:p w14:paraId="7899906E" w14:textId="77777777" w:rsidR="00B26F78" w:rsidRPr="00946E08" w:rsidRDefault="00B26F78" w:rsidP="008912B0">
            <w:pPr>
              <w:jc w:val="center"/>
              <w:rPr>
                <w:color w:val="000000"/>
                <w:lang w:val="sr-Latn-RS" w:eastAsia="sr-Latn-RS"/>
              </w:rPr>
            </w:pPr>
          </w:p>
        </w:tc>
      </w:tr>
      <w:tr w:rsidR="00437E0A" w:rsidRPr="00946E08" w14:paraId="001BDB61" w14:textId="3646B756" w:rsidTr="00D6659E">
        <w:tblPrEx>
          <w:tblBorders>
            <w:insideV w:val="dotted" w:sz="4" w:space="0" w:color="auto"/>
          </w:tblBorders>
          <w:tblCellMar>
            <w:left w:w="108" w:type="dxa"/>
            <w:right w:w="108" w:type="dxa"/>
          </w:tblCellMar>
          <w:tblLook w:val="04A0" w:firstRow="1" w:lastRow="0" w:firstColumn="1" w:lastColumn="0" w:noHBand="0" w:noVBand="1"/>
        </w:tblPrEx>
        <w:trPr>
          <w:trHeight w:val="80"/>
        </w:trPr>
        <w:tc>
          <w:tcPr>
            <w:tcW w:w="184" w:type="pct"/>
            <w:tcBorders>
              <w:top w:val="nil"/>
              <w:bottom w:val="single" w:sz="8" w:space="0" w:color="auto"/>
              <w:right w:val="single" w:sz="8" w:space="0" w:color="auto"/>
            </w:tcBorders>
            <w:vAlign w:val="center"/>
          </w:tcPr>
          <w:p w14:paraId="54CD04F7" w14:textId="77777777" w:rsidR="00B26F78" w:rsidRPr="00946E08" w:rsidRDefault="00B26F78" w:rsidP="00325950">
            <w:pPr>
              <w:jc w:val="center"/>
              <w:rPr>
                <w:lang w:val="sr-Latn-RS" w:eastAsia="sr-Latn-RS"/>
              </w:rPr>
            </w:pPr>
          </w:p>
        </w:tc>
        <w:tc>
          <w:tcPr>
            <w:tcW w:w="1934" w:type="pct"/>
            <w:vMerge/>
            <w:tcBorders>
              <w:bottom w:val="single" w:sz="8" w:space="0" w:color="auto"/>
              <w:right w:val="single" w:sz="8" w:space="0" w:color="auto"/>
            </w:tcBorders>
            <w:shd w:val="clear" w:color="auto" w:fill="auto"/>
            <w:hideMark/>
          </w:tcPr>
          <w:p w14:paraId="5BE586A8" w14:textId="6CE156FD" w:rsidR="00B26F78" w:rsidRPr="00946E08" w:rsidRDefault="00B26F78" w:rsidP="009E380B">
            <w:pPr>
              <w:jc w:val="both"/>
              <w:rPr>
                <w:lang w:val="sr-Latn-RS" w:eastAsia="sr-Latn-RS"/>
              </w:rPr>
            </w:pPr>
          </w:p>
        </w:tc>
        <w:tc>
          <w:tcPr>
            <w:tcW w:w="323" w:type="pct"/>
            <w:gridSpan w:val="3"/>
            <w:tcBorders>
              <w:top w:val="nil"/>
              <w:left w:val="single" w:sz="8" w:space="0" w:color="auto"/>
              <w:bottom w:val="single" w:sz="8" w:space="0" w:color="auto"/>
              <w:right w:val="single" w:sz="8" w:space="0" w:color="auto"/>
            </w:tcBorders>
            <w:shd w:val="clear" w:color="auto" w:fill="auto"/>
            <w:vAlign w:val="bottom"/>
            <w:hideMark/>
          </w:tcPr>
          <w:p w14:paraId="0F6BC7AE" w14:textId="77777777" w:rsidR="00B26F78" w:rsidRPr="00946E08" w:rsidRDefault="00B26F78" w:rsidP="008912B0">
            <w:pPr>
              <w:jc w:val="center"/>
              <w:rPr>
                <w:color w:val="000000"/>
                <w:lang w:val="sr-Latn-RS" w:eastAsia="sr-Latn-RS"/>
              </w:rPr>
            </w:pPr>
            <w:r w:rsidRPr="00946E08">
              <w:rPr>
                <w:color w:val="000000"/>
                <w:lang w:val="sr-Latn-RS" w:eastAsia="sr-Latn-RS"/>
              </w:rPr>
              <w:t>ком.</w:t>
            </w:r>
          </w:p>
        </w:tc>
        <w:tc>
          <w:tcPr>
            <w:tcW w:w="322" w:type="pct"/>
            <w:tcBorders>
              <w:top w:val="nil"/>
              <w:left w:val="single" w:sz="8" w:space="0" w:color="auto"/>
              <w:bottom w:val="single" w:sz="8" w:space="0" w:color="auto"/>
              <w:right w:val="single" w:sz="8" w:space="0" w:color="auto"/>
            </w:tcBorders>
            <w:shd w:val="clear" w:color="auto" w:fill="auto"/>
            <w:vAlign w:val="bottom"/>
            <w:hideMark/>
          </w:tcPr>
          <w:p w14:paraId="34D82039" w14:textId="77777777" w:rsidR="00B26F78" w:rsidRPr="00946E08" w:rsidRDefault="00B26F78" w:rsidP="008912B0">
            <w:pPr>
              <w:jc w:val="center"/>
              <w:rPr>
                <w:color w:val="000000"/>
                <w:lang w:val="sr-Latn-RS" w:eastAsia="sr-Latn-RS"/>
              </w:rPr>
            </w:pPr>
            <w:r w:rsidRPr="00946E08">
              <w:rPr>
                <w:color w:val="000000"/>
                <w:lang w:val="sr-Latn-RS" w:eastAsia="sr-Latn-RS"/>
              </w:rPr>
              <w:t>19,00</w:t>
            </w:r>
          </w:p>
        </w:tc>
        <w:tc>
          <w:tcPr>
            <w:tcW w:w="414" w:type="pct"/>
            <w:tcBorders>
              <w:top w:val="nil"/>
              <w:left w:val="single" w:sz="8" w:space="0" w:color="auto"/>
              <w:bottom w:val="single" w:sz="8" w:space="0" w:color="auto"/>
              <w:right w:val="single" w:sz="8" w:space="0" w:color="auto"/>
            </w:tcBorders>
            <w:shd w:val="clear" w:color="auto" w:fill="auto"/>
            <w:vAlign w:val="bottom"/>
            <w:hideMark/>
          </w:tcPr>
          <w:p w14:paraId="62590585" w14:textId="28A3871A" w:rsidR="00B26F78" w:rsidRPr="00946E08" w:rsidRDefault="00B26F78" w:rsidP="008912B0">
            <w:pPr>
              <w:jc w:val="center"/>
              <w:rPr>
                <w:color w:val="000000"/>
                <w:lang w:val="sr-Latn-RS" w:eastAsia="sr-Latn-RS"/>
              </w:rPr>
            </w:pPr>
          </w:p>
        </w:tc>
        <w:tc>
          <w:tcPr>
            <w:tcW w:w="402" w:type="pct"/>
            <w:tcBorders>
              <w:top w:val="nil"/>
              <w:left w:val="single" w:sz="8" w:space="0" w:color="auto"/>
              <w:bottom w:val="single" w:sz="8" w:space="0" w:color="auto"/>
            </w:tcBorders>
            <w:shd w:val="clear" w:color="auto" w:fill="auto"/>
            <w:vAlign w:val="bottom"/>
          </w:tcPr>
          <w:p w14:paraId="0C359EDA" w14:textId="1894D142" w:rsidR="00B26F78" w:rsidRPr="00946E08" w:rsidRDefault="00B26F78" w:rsidP="008912B0">
            <w:pPr>
              <w:jc w:val="center"/>
              <w:rPr>
                <w:color w:val="000000"/>
                <w:lang w:val="sr-Latn-RS" w:eastAsia="sr-Latn-RS"/>
              </w:rPr>
            </w:pPr>
          </w:p>
        </w:tc>
        <w:tc>
          <w:tcPr>
            <w:tcW w:w="428" w:type="pct"/>
            <w:tcBorders>
              <w:top w:val="nil"/>
              <w:left w:val="single" w:sz="8" w:space="0" w:color="auto"/>
              <w:bottom w:val="single" w:sz="8" w:space="0" w:color="auto"/>
            </w:tcBorders>
          </w:tcPr>
          <w:p w14:paraId="618B6E14" w14:textId="77777777" w:rsidR="00B26F78" w:rsidRPr="00946E08" w:rsidRDefault="00B26F78" w:rsidP="008912B0">
            <w:pPr>
              <w:jc w:val="center"/>
              <w:rPr>
                <w:color w:val="000000"/>
                <w:lang w:val="sr-Latn-RS" w:eastAsia="sr-Latn-RS"/>
              </w:rPr>
            </w:pPr>
          </w:p>
        </w:tc>
        <w:tc>
          <w:tcPr>
            <w:tcW w:w="369" w:type="pct"/>
            <w:tcBorders>
              <w:top w:val="nil"/>
              <w:left w:val="single" w:sz="8" w:space="0" w:color="auto"/>
              <w:bottom w:val="single" w:sz="8" w:space="0" w:color="auto"/>
            </w:tcBorders>
          </w:tcPr>
          <w:p w14:paraId="038D656F" w14:textId="77777777" w:rsidR="00B26F78" w:rsidRPr="00946E08" w:rsidRDefault="00B26F78" w:rsidP="008912B0">
            <w:pPr>
              <w:jc w:val="center"/>
              <w:rPr>
                <w:color w:val="000000"/>
                <w:lang w:val="sr-Latn-RS" w:eastAsia="sr-Latn-RS"/>
              </w:rPr>
            </w:pPr>
          </w:p>
        </w:tc>
        <w:tc>
          <w:tcPr>
            <w:tcW w:w="296" w:type="pct"/>
            <w:tcBorders>
              <w:top w:val="nil"/>
              <w:left w:val="single" w:sz="8" w:space="0" w:color="auto"/>
              <w:bottom w:val="single" w:sz="8" w:space="0" w:color="auto"/>
            </w:tcBorders>
          </w:tcPr>
          <w:p w14:paraId="51F41CF5" w14:textId="77777777" w:rsidR="00B26F78" w:rsidRPr="00946E08" w:rsidRDefault="00B26F78" w:rsidP="008912B0">
            <w:pPr>
              <w:jc w:val="center"/>
              <w:rPr>
                <w:color w:val="000000"/>
                <w:lang w:val="sr-Latn-RS" w:eastAsia="sr-Latn-RS"/>
              </w:rPr>
            </w:pPr>
          </w:p>
        </w:tc>
        <w:tc>
          <w:tcPr>
            <w:tcW w:w="89" w:type="pct"/>
            <w:tcBorders>
              <w:top w:val="nil"/>
              <w:left w:val="single" w:sz="8" w:space="0" w:color="auto"/>
              <w:bottom w:val="single" w:sz="8" w:space="0" w:color="auto"/>
              <w:right w:val="nil"/>
            </w:tcBorders>
          </w:tcPr>
          <w:p w14:paraId="1D07BE1F" w14:textId="77777777" w:rsidR="00B26F78" w:rsidRPr="00946E08" w:rsidRDefault="00B26F78" w:rsidP="008912B0">
            <w:pPr>
              <w:jc w:val="center"/>
              <w:rPr>
                <w:color w:val="000000"/>
                <w:lang w:val="sr-Latn-RS" w:eastAsia="sr-Latn-RS"/>
              </w:rPr>
            </w:pPr>
          </w:p>
        </w:tc>
        <w:tc>
          <w:tcPr>
            <w:tcW w:w="239" w:type="pct"/>
            <w:gridSpan w:val="3"/>
            <w:tcBorders>
              <w:top w:val="nil"/>
              <w:left w:val="nil"/>
              <w:bottom w:val="single" w:sz="8" w:space="0" w:color="auto"/>
            </w:tcBorders>
          </w:tcPr>
          <w:p w14:paraId="4D1559F1" w14:textId="77777777" w:rsidR="00B26F78" w:rsidRPr="00946E08" w:rsidRDefault="00B26F78" w:rsidP="008912B0">
            <w:pPr>
              <w:jc w:val="center"/>
              <w:rPr>
                <w:color w:val="000000"/>
                <w:lang w:val="sr-Latn-RS" w:eastAsia="sr-Latn-RS"/>
              </w:rPr>
            </w:pPr>
          </w:p>
        </w:tc>
      </w:tr>
      <w:tr w:rsidR="00437E0A" w:rsidRPr="00946E08" w14:paraId="227C92C7" w14:textId="4728529C" w:rsidTr="00D6659E">
        <w:tblPrEx>
          <w:tblBorders>
            <w:insideV w:val="dotted" w:sz="4" w:space="0" w:color="auto"/>
          </w:tblBorders>
          <w:tblCellMar>
            <w:left w:w="108" w:type="dxa"/>
            <w:right w:w="108" w:type="dxa"/>
          </w:tblCellMar>
          <w:tblLook w:val="04A0" w:firstRow="1" w:lastRow="0" w:firstColumn="1" w:lastColumn="0" w:noHBand="0" w:noVBand="1"/>
        </w:tblPrEx>
        <w:trPr>
          <w:trHeight w:val="2100"/>
        </w:trPr>
        <w:tc>
          <w:tcPr>
            <w:tcW w:w="184" w:type="pct"/>
            <w:tcBorders>
              <w:bottom w:val="nil"/>
              <w:right w:val="single" w:sz="8" w:space="0" w:color="auto"/>
            </w:tcBorders>
            <w:vAlign w:val="center"/>
          </w:tcPr>
          <w:p w14:paraId="542A4F79" w14:textId="11DFED40" w:rsidR="00B26F78" w:rsidRPr="00946E08" w:rsidRDefault="00B26F78" w:rsidP="00325950">
            <w:pPr>
              <w:jc w:val="center"/>
              <w:rPr>
                <w:lang w:val="sr-Latn-RS" w:eastAsia="sr-Latn-RS"/>
              </w:rPr>
            </w:pPr>
            <w:r>
              <w:rPr>
                <w:lang w:val="sr-Latn-RS" w:eastAsia="sr-Latn-RS"/>
              </w:rPr>
              <w:t>8.</w:t>
            </w:r>
          </w:p>
        </w:tc>
        <w:tc>
          <w:tcPr>
            <w:tcW w:w="1934" w:type="pct"/>
            <w:vMerge w:val="restart"/>
            <w:tcBorders>
              <w:right w:val="single" w:sz="8" w:space="0" w:color="auto"/>
            </w:tcBorders>
            <w:shd w:val="clear" w:color="auto" w:fill="auto"/>
            <w:vAlign w:val="center"/>
            <w:hideMark/>
          </w:tcPr>
          <w:p w14:paraId="47BBC4F8" w14:textId="58F44D98" w:rsidR="00B26F78" w:rsidRPr="00B26F78" w:rsidRDefault="00B26F78" w:rsidP="00B84FE9">
            <w:pPr>
              <w:rPr>
                <w:lang w:val="sr-Cyrl-RS" w:eastAsia="sr-Latn-RS"/>
              </w:rPr>
            </w:pPr>
            <w:r w:rsidRPr="00946E08">
              <w:rPr>
                <w:lang w:val="sr-Latn-RS" w:eastAsia="sr-Latn-RS"/>
              </w:rPr>
              <w:t>ОБРАДА ПРОЛАЗА КРОЗ ШАХТОВЕ: При изради прикључења  у ревизиони силаз посебну пажњу обратити на проласке цеви кроз шахтове. Спој између цеви и ревизионог окна заптити водонепропусном смесом (Aqya стоп или слично ). Обрачун је по комаду ревизионог окна.</w:t>
            </w:r>
          </w:p>
        </w:tc>
        <w:tc>
          <w:tcPr>
            <w:tcW w:w="323" w:type="pct"/>
            <w:gridSpan w:val="3"/>
            <w:tcBorders>
              <w:left w:val="single" w:sz="8" w:space="0" w:color="auto"/>
              <w:bottom w:val="nil"/>
              <w:right w:val="single" w:sz="8" w:space="0" w:color="auto"/>
            </w:tcBorders>
            <w:shd w:val="clear" w:color="auto" w:fill="auto"/>
            <w:vAlign w:val="bottom"/>
            <w:hideMark/>
          </w:tcPr>
          <w:p w14:paraId="098048CC" w14:textId="77777777" w:rsidR="00B26F78" w:rsidRPr="00946E08" w:rsidRDefault="00B26F7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nil"/>
              <w:right w:val="single" w:sz="8" w:space="0" w:color="auto"/>
            </w:tcBorders>
            <w:shd w:val="clear" w:color="auto" w:fill="auto"/>
            <w:vAlign w:val="bottom"/>
            <w:hideMark/>
          </w:tcPr>
          <w:p w14:paraId="19756EC9" w14:textId="77777777" w:rsidR="00B26F78" w:rsidRPr="00946E08" w:rsidRDefault="00B26F7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nil"/>
              <w:right w:val="single" w:sz="8" w:space="0" w:color="auto"/>
            </w:tcBorders>
            <w:shd w:val="clear" w:color="auto" w:fill="auto"/>
            <w:vAlign w:val="bottom"/>
            <w:hideMark/>
          </w:tcPr>
          <w:p w14:paraId="4927E318" w14:textId="77777777" w:rsidR="00B26F78" w:rsidRPr="00946E08" w:rsidRDefault="00B26F78"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bottom w:val="nil"/>
            </w:tcBorders>
            <w:shd w:val="clear" w:color="auto" w:fill="auto"/>
            <w:vAlign w:val="bottom"/>
          </w:tcPr>
          <w:p w14:paraId="1A3FF3E7" w14:textId="202C9A55" w:rsidR="00B26F78" w:rsidRPr="00946E08" w:rsidRDefault="00B26F78" w:rsidP="008912B0">
            <w:pPr>
              <w:jc w:val="center"/>
              <w:rPr>
                <w:color w:val="000000"/>
                <w:lang w:val="sr-Latn-RS" w:eastAsia="sr-Latn-RS"/>
              </w:rPr>
            </w:pPr>
          </w:p>
        </w:tc>
        <w:tc>
          <w:tcPr>
            <w:tcW w:w="428" w:type="pct"/>
            <w:tcBorders>
              <w:left w:val="single" w:sz="8" w:space="0" w:color="auto"/>
              <w:bottom w:val="nil"/>
            </w:tcBorders>
          </w:tcPr>
          <w:p w14:paraId="6572910D" w14:textId="77777777" w:rsidR="00B26F78" w:rsidRPr="00946E08" w:rsidRDefault="00B26F78" w:rsidP="008912B0">
            <w:pPr>
              <w:jc w:val="center"/>
              <w:rPr>
                <w:color w:val="000000"/>
                <w:lang w:val="sr-Latn-RS" w:eastAsia="sr-Latn-RS"/>
              </w:rPr>
            </w:pPr>
          </w:p>
        </w:tc>
        <w:tc>
          <w:tcPr>
            <w:tcW w:w="369" w:type="pct"/>
            <w:tcBorders>
              <w:left w:val="single" w:sz="8" w:space="0" w:color="auto"/>
              <w:bottom w:val="nil"/>
            </w:tcBorders>
          </w:tcPr>
          <w:p w14:paraId="56D0461C" w14:textId="77777777" w:rsidR="00B26F78" w:rsidRPr="00946E08" w:rsidRDefault="00B26F78" w:rsidP="008912B0">
            <w:pPr>
              <w:jc w:val="center"/>
              <w:rPr>
                <w:color w:val="000000"/>
                <w:lang w:val="sr-Latn-RS" w:eastAsia="sr-Latn-RS"/>
              </w:rPr>
            </w:pPr>
          </w:p>
        </w:tc>
        <w:tc>
          <w:tcPr>
            <w:tcW w:w="296" w:type="pct"/>
            <w:tcBorders>
              <w:left w:val="single" w:sz="8" w:space="0" w:color="auto"/>
              <w:bottom w:val="nil"/>
            </w:tcBorders>
          </w:tcPr>
          <w:p w14:paraId="70F5FF43" w14:textId="77777777" w:rsidR="00B26F78" w:rsidRPr="00946E08" w:rsidRDefault="00B26F78" w:rsidP="008912B0">
            <w:pPr>
              <w:jc w:val="center"/>
              <w:rPr>
                <w:color w:val="000000"/>
                <w:lang w:val="sr-Latn-RS" w:eastAsia="sr-Latn-RS"/>
              </w:rPr>
            </w:pPr>
          </w:p>
        </w:tc>
        <w:tc>
          <w:tcPr>
            <w:tcW w:w="89" w:type="pct"/>
            <w:tcBorders>
              <w:left w:val="single" w:sz="8" w:space="0" w:color="auto"/>
              <w:bottom w:val="nil"/>
              <w:right w:val="nil"/>
            </w:tcBorders>
          </w:tcPr>
          <w:p w14:paraId="284EB051" w14:textId="77777777" w:rsidR="00B26F78" w:rsidRPr="00946E08" w:rsidRDefault="00B26F78" w:rsidP="008912B0">
            <w:pPr>
              <w:jc w:val="center"/>
              <w:rPr>
                <w:color w:val="000000"/>
                <w:lang w:val="sr-Latn-RS" w:eastAsia="sr-Latn-RS"/>
              </w:rPr>
            </w:pPr>
          </w:p>
        </w:tc>
        <w:tc>
          <w:tcPr>
            <w:tcW w:w="239" w:type="pct"/>
            <w:gridSpan w:val="3"/>
            <w:tcBorders>
              <w:left w:val="nil"/>
              <w:bottom w:val="nil"/>
            </w:tcBorders>
          </w:tcPr>
          <w:p w14:paraId="6DCEDA61" w14:textId="77777777" w:rsidR="00B26F78" w:rsidRPr="00946E08" w:rsidRDefault="00B26F78" w:rsidP="008912B0">
            <w:pPr>
              <w:jc w:val="center"/>
              <w:rPr>
                <w:color w:val="000000"/>
                <w:lang w:val="sr-Latn-RS" w:eastAsia="sr-Latn-RS"/>
              </w:rPr>
            </w:pPr>
          </w:p>
        </w:tc>
      </w:tr>
      <w:tr w:rsidR="00437E0A" w:rsidRPr="00946E08" w14:paraId="5F34AE86" w14:textId="339CBBF7" w:rsidTr="00D6659E">
        <w:tblPrEx>
          <w:tblBorders>
            <w:insideV w:val="dotted" w:sz="4" w:space="0" w:color="auto"/>
          </w:tblBorders>
          <w:tblCellMar>
            <w:left w:w="108" w:type="dxa"/>
            <w:right w:w="108" w:type="dxa"/>
          </w:tblCellMar>
          <w:tblLook w:val="04A0" w:firstRow="1" w:lastRow="0" w:firstColumn="1" w:lastColumn="0" w:noHBand="0" w:noVBand="1"/>
        </w:tblPrEx>
        <w:trPr>
          <w:trHeight w:val="330"/>
        </w:trPr>
        <w:tc>
          <w:tcPr>
            <w:tcW w:w="184" w:type="pct"/>
            <w:tcBorders>
              <w:top w:val="nil"/>
              <w:bottom w:val="single" w:sz="8" w:space="0" w:color="auto"/>
              <w:right w:val="single" w:sz="8" w:space="0" w:color="auto"/>
            </w:tcBorders>
            <w:vAlign w:val="center"/>
          </w:tcPr>
          <w:p w14:paraId="50C3BF15" w14:textId="77777777" w:rsidR="00B26F78" w:rsidRPr="00946E08" w:rsidRDefault="00B26F78" w:rsidP="00325950">
            <w:pPr>
              <w:jc w:val="center"/>
              <w:rPr>
                <w:lang w:val="sr-Latn-RS" w:eastAsia="sr-Latn-RS"/>
              </w:rPr>
            </w:pPr>
          </w:p>
        </w:tc>
        <w:tc>
          <w:tcPr>
            <w:tcW w:w="1934" w:type="pct"/>
            <w:vMerge/>
            <w:tcBorders>
              <w:bottom w:val="single" w:sz="8" w:space="0" w:color="auto"/>
              <w:right w:val="single" w:sz="8" w:space="0" w:color="auto"/>
            </w:tcBorders>
            <w:shd w:val="clear" w:color="auto" w:fill="auto"/>
            <w:hideMark/>
          </w:tcPr>
          <w:p w14:paraId="20179611" w14:textId="0A2EFD13" w:rsidR="00B26F78" w:rsidRPr="00946E08" w:rsidRDefault="00B26F78" w:rsidP="009E380B">
            <w:pPr>
              <w:jc w:val="both"/>
              <w:rPr>
                <w:lang w:val="sr-Latn-RS" w:eastAsia="sr-Latn-RS"/>
              </w:rPr>
            </w:pPr>
          </w:p>
        </w:tc>
        <w:tc>
          <w:tcPr>
            <w:tcW w:w="323" w:type="pct"/>
            <w:gridSpan w:val="3"/>
            <w:tcBorders>
              <w:top w:val="nil"/>
              <w:left w:val="single" w:sz="8" w:space="0" w:color="auto"/>
              <w:bottom w:val="single" w:sz="8" w:space="0" w:color="auto"/>
              <w:right w:val="single" w:sz="8" w:space="0" w:color="auto"/>
            </w:tcBorders>
            <w:shd w:val="clear" w:color="auto" w:fill="auto"/>
            <w:vAlign w:val="bottom"/>
            <w:hideMark/>
          </w:tcPr>
          <w:p w14:paraId="43E4BF60" w14:textId="77777777" w:rsidR="00B26F78" w:rsidRPr="00946E08" w:rsidRDefault="00B26F78" w:rsidP="008912B0">
            <w:pPr>
              <w:jc w:val="center"/>
              <w:rPr>
                <w:color w:val="000000"/>
                <w:lang w:val="sr-Latn-RS" w:eastAsia="sr-Latn-RS"/>
              </w:rPr>
            </w:pPr>
            <w:r w:rsidRPr="00946E08">
              <w:rPr>
                <w:color w:val="000000"/>
                <w:lang w:val="sr-Latn-RS" w:eastAsia="sr-Latn-RS"/>
              </w:rPr>
              <w:t>kom</w:t>
            </w:r>
          </w:p>
        </w:tc>
        <w:tc>
          <w:tcPr>
            <w:tcW w:w="322" w:type="pct"/>
            <w:tcBorders>
              <w:top w:val="nil"/>
              <w:left w:val="single" w:sz="8" w:space="0" w:color="auto"/>
              <w:bottom w:val="single" w:sz="8" w:space="0" w:color="auto"/>
              <w:right w:val="single" w:sz="8" w:space="0" w:color="auto"/>
            </w:tcBorders>
            <w:shd w:val="clear" w:color="auto" w:fill="auto"/>
            <w:vAlign w:val="bottom"/>
            <w:hideMark/>
          </w:tcPr>
          <w:p w14:paraId="398E9E5E" w14:textId="77777777" w:rsidR="00B26F78" w:rsidRPr="00946E08" w:rsidRDefault="00B26F78" w:rsidP="008912B0">
            <w:pPr>
              <w:jc w:val="center"/>
              <w:rPr>
                <w:color w:val="000000"/>
                <w:lang w:val="sr-Latn-RS" w:eastAsia="sr-Latn-RS"/>
              </w:rPr>
            </w:pPr>
            <w:r w:rsidRPr="00946E08">
              <w:rPr>
                <w:color w:val="000000"/>
                <w:lang w:val="sr-Latn-RS" w:eastAsia="sr-Latn-RS"/>
              </w:rPr>
              <w:t>19,00</w:t>
            </w:r>
          </w:p>
        </w:tc>
        <w:tc>
          <w:tcPr>
            <w:tcW w:w="414" w:type="pct"/>
            <w:tcBorders>
              <w:top w:val="nil"/>
              <w:left w:val="single" w:sz="8" w:space="0" w:color="auto"/>
              <w:bottom w:val="single" w:sz="8" w:space="0" w:color="auto"/>
              <w:right w:val="single" w:sz="8" w:space="0" w:color="auto"/>
            </w:tcBorders>
            <w:shd w:val="clear" w:color="auto" w:fill="auto"/>
            <w:vAlign w:val="bottom"/>
            <w:hideMark/>
          </w:tcPr>
          <w:p w14:paraId="2F5E437B" w14:textId="2482C3EB" w:rsidR="00B26F78" w:rsidRPr="00946E08" w:rsidRDefault="00B26F78" w:rsidP="008912B0">
            <w:pPr>
              <w:jc w:val="center"/>
              <w:rPr>
                <w:color w:val="000000"/>
                <w:lang w:val="sr-Latn-RS" w:eastAsia="sr-Latn-RS"/>
              </w:rPr>
            </w:pPr>
          </w:p>
        </w:tc>
        <w:tc>
          <w:tcPr>
            <w:tcW w:w="402" w:type="pct"/>
            <w:tcBorders>
              <w:top w:val="nil"/>
              <w:left w:val="single" w:sz="8" w:space="0" w:color="auto"/>
              <w:bottom w:val="single" w:sz="8" w:space="0" w:color="auto"/>
            </w:tcBorders>
            <w:shd w:val="clear" w:color="auto" w:fill="auto"/>
            <w:vAlign w:val="bottom"/>
          </w:tcPr>
          <w:p w14:paraId="4E4F9C86" w14:textId="6A29820C" w:rsidR="00B26F78" w:rsidRPr="00946E08" w:rsidRDefault="00B26F78" w:rsidP="008912B0">
            <w:pPr>
              <w:jc w:val="center"/>
              <w:rPr>
                <w:color w:val="000000"/>
                <w:lang w:val="sr-Latn-RS" w:eastAsia="sr-Latn-RS"/>
              </w:rPr>
            </w:pPr>
          </w:p>
        </w:tc>
        <w:tc>
          <w:tcPr>
            <w:tcW w:w="428" w:type="pct"/>
            <w:tcBorders>
              <w:top w:val="nil"/>
              <w:left w:val="single" w:sz="8" w:space="0" w:color="auto"/>
              <w:bottom w:val="single" w:sz="8" w:space="0" w:color="auto"/>
            </w:tcBorders>
          </w:tcPr>
          <w:p w14:paraId="11E18067" w14:textId="77777777" w:rsidR="00B26F78" w:rsidRPr="00946E08" w:rsidRDefault="00B26F78" w:rsidP="008912B0">
            <w:pPr>
              <w:jc w:val="center"/>
              <w:rPr>
                <w:color w:val="000000"/>
                <w:lang w:val="sr-Latn-RS" w:eastAsia="sr-Latn-RS"/>
              </w:rPr>
            </w:pPr>
          </w:p>
        </w:tc>
        <w:tc>
          <w:tcPr>
            <w:tcW w:w="369" w:type="pct"/>
            <w:tcBorders>
              <w:top w:val="nil"/>
              <w:left w:val="single" w:sz="8" w:space="0" w:color="auto"/>
              <w:bottom w:val="single" w:sz="8" w:space="0" w:color="auto"/>
            </w:tcBorders>
          </w:tcPr>
          <w:p w14:paraId="229FAFB5" w14:textId="77777777" w:rsidR="00B26F78" w:rsidRPr="00946E08" w:rsidRDefault="00B26F78" w:rsidP="008912B0">
            <w:pPr>
              <w:jc w:val="center"/>
              <w:rPr>
                <w:color w:val="000000"/>
                <w:lang w:val="sr-Latn-RS" w:eastAsia="sr-Latn-RS"/>
              </w:rPr>
            </w:pPr>
          </w:p>
        </w:tc>
        <w:tc>
          <w:tcPr>
            <w:tcW w:w="296" w:type="pct"/>
            <w:tcBorders>
              <w:top w:val="nil"/>
              <w:left w:val="single" w:sz="8" w:space="0" w:color="auto"/>
              <w:bottom w:val="single" w:sz="8" w:space="0" w:color="auto"/>
            </w:tcBorders>
          </w:tcPr>
          <w:p w14:paraId="1EE3CED2" w14:textId="77777777" w:rsidR="00B26F78" w:rsidRPr="00946E08" w:rsidRDefault="00B26F78" w:rsidP="008912B0">
            <w:pPr>
              <w:jc w:val="center"/>
              <w:rPr>
                <w:color w:val="000000"/>
                <w:lang w:val="sr-Latn-RS" w:eastAsia="sr-Latn-RS"/>
              </w:rPr>
            </w:pPr>
          </w:p>
        </w:tc>
        <w:tc>
          <w:tcPr>
            <w:tcW w:w="89" w:type="pct"/>
            <w:tcBorders>
              <w:top w:val="nil"/>
              <w:left w:val="single" w:sz="8" w:space="0" w:color="auto"/>
              <w:bottom w:val="single" w:sz="8" w:space="0" w:color="auto"/>
              <w:right w:val="nil"/>
            </w:tcBorders>
          </w:tcPr>
          <w:p w14:paraId="24820AD5" w14:textId="77777777" w:rsidR="00B26F78" w:rsidRPr="00946E08" w:rsidRDefault="00B26F78" w:rsidP="008912B0">
            <w:pPr>
              <w:jc w:val="center"/>
              <w:rPr>
                <w:color w:val="000000"/>
                <w:lang w:val="sr-Latn-RS" w:eastAsia="sr-Latn-RS"/>
              </w:rPr>
            </w:pPr>
          </w:p>
        </w:tc>
        <w:tc>
          <w:tcPr>
            <w:tcW w:w="239" w:type="pct"/>
            <w:gridSpan w:val="3"/>
            <w:tcBorders>
              <w:top w:val="nil"/>
              <w:left w:val="nil"/>
              <w:bottom w:val="single" w:sz="8" w:space="0" w:color="auto"/>
            </w:tcBorders>
          </w:tcPr>
          <w:p w14:paraId="2BE65E3A" w14:textId="77777777" w:rsidR="00B26F78" w:rsidRPr="00946E08" w:rsidRDefault="00B26F78" w:rsidP="008912B0">
            <w:pPr>
              <w:jc w:val="center"/>
              <w:rPr>
                <w:color w:val="000000"/>
                <w:lang w:val="sr-Latn-RS" w:eastAsia="sr-Latn-RS"/>
              </w:rPr>
            </w:pPr>
          </w:p>
        </w:tc>
      </w:tr>
      <w:tr w:rsidR="00437E0A" w:rsidRPr="00946E08" w14:paraId="15B094E9" w14:textId="3FB9B089" w:rsidTr="00D6659E">
        <w:tblPrEx>
          <w:tblBorders>
            <w:insideV w:val="dotted" w:sz="4" w:space="0" w:color="auto"/>
          </w:tblBorders>
          <w:tblCellMar>
            <w:left w:w="108" w:type="dxa"/>
            <w:right w:w="108" w:type="dxa"/>
          </w:tblCellMar>
          <w:tblLook w:val="04A0" w:firstRow="1" w:lastRow="0" w:firstColumn="1" w:lastColumn="0" w:noHBand="0" w:noVBand="1"/>
        </w:tblPrEx>
        <w:trPr>
          <w:trHeight w:val="2101"/>
        </w:trPr>
        <w:tc>
          <w:tcPr>
            <w:tcW w:w="184" w:type="pct"/>
            <w:tcBorders>
              <w:bottom w:val="nil"/>
              <w:right w:val="single" w:sz="8" w:space="0" w:color="auto"/>
            </w:tcBorders>
            <w:vAlign w:val="center"/>
          </w:tcPr>
          <w:p w14:paraId="40C10D24" w14:textId="569D60F4" w:rsidR="00B26F78" w:rsidRPr="00946E08" w:rsidRDefault="00B26F78" w:rsidP="00325950">
            <w:pPr>
              <w:jc w:val="center"/>
              <w:rPr>
                <w:lang w:val="sr-Latn-RS" w:eastAsia="sr-Latn-RS"/>
              </w:rPr>
            </w:pPr>
            <w:r>
              <w:rPr>
                <w:lang w:val="sr-Latn-RS" w:eastAsia="sr-Latn-RS"/>
              </w:rPr>
              <w:lastRenderedPageBreak/>
              <w:t>9.</w:t>
            </w:r>
          </w:p>
        </w:tc>
        <w:tc>
          <w:tcPr>
            <w:tcW w:w="1934" w:type="pct"/>
            <w:tcBorders>
              <w:bottom w:val="nil"/>
              <w:right w:val="single" w:sz="8" w:space="0" w:color="auto"/>
            </w:tcBorders>
            <w:shd w:val="clear" w:color="auto" w:fill="auto"/>
            <w:hideMark/>
          </w:tcPr>
          <w:p w14:paraId="03182F76" w14:textId="0086719C" w:rsidR="00B26F78" w:rsidRPr="00946E08" w:rsidRDefault="00B26F78" w:rsidP="009E380B">
            <w:pPr>
              <w:jc w:val="both"/>
              <w:rPr>
                <w:lang w:val="sr-Latn-RS" w:eastAsia="sr-Latn-RS"/>
              </w:rPr>
            </w:pPr>
            <w:r w:rsidRPr="00946E08">
              <w:rPr>
                <w:lang w:val="sr-Latn-RS" w:eastAsia="sr-Latn-RS"/>
              </w:rPr>
              <w:t>УГРАДЊА АБ РАСТЕРЕТНОГ ПРСТЕНА ЗА СЛИВНИЧКУ РЕШЕТКУ: Набавка, транспорт и уградња армираног бетонског МБЗО растеретног прстена за укрућење сливничких решетки. Пречник прстена је 150цм а дебљина 20цм, у свему према детаљу из пројекта. Обрачун по комаду постена.</w:t>
            </w:r>
          </w:p>
        </w:tc>
        <w:tc>
          <w:tcPr>
            <w:tcW w:w="323" w:type="pct"/>
            <w:gridSpan w:val="3"/>
            <w:tcBorders>
              <w:left w:val="single" w:sz="8" w:space="0" w:color="auto"/>
              <w:bottom w:val="nil"/>
              <w:right w:val="single" w:sz="8" w:space="0" w:color="auto"/>
            </w:tcBorders>
            <w:shd w:val="clear" w:color="auto" w:fill="auto"/>
            <w:vAlign w:val="bottom"/>
            <w:hideMark/>
          </w:tcPr>
          <w:p w14:paraId="51E1811B" w14:textId="77777777" w:rsidR="00B26F78" w:rsidRPr="00946E08" w:rsidRDefault="00B26F7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nil"/>
              <w:right w:val="single" w:sz="8" w:space="0" w:color="auto"/>
            </w:tcBorders>
            <w:shd w:val="clear" w:color="auto" w:fill="auto"/>
            <w:vAlign w:val="bottom"/>
            <w:hideMark/>
          </w:tcPr>
          <w:p w14:paraId="5322CE57" w14:textId="77777777" w:rsidR="00B26F78" w:rsidRPr="00946E08" w:rsidRDefault="00B26F7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nil"/>
              <w:right w:val="single" w:sz="8" w:space="0" w:color="auto"/>
            </w:tcBorders>
            <w:shd w:val="clear" w:color="auto" w:fill="auto"/>
            <w:vAlign w:val="bottom"/>
            <w:hideMark/>
          </w:tcPr>
          <w:p w14:paraId="7952AECD" w14:textId="77777777" w:rsidR="00B26F78" w:rsidRPr="00946E08" w:rsidRDefault="00B26F78"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bottom w:val="nil"/>
            </w:tcBorders>
            <w:shd w:val="clear" w:color="auto" w:fill="auto"/>
            <w:vAlign w:val="bottom"/>
          </w:tcPr>
          <w:p w14:paraId="7408EE73" w14:textId="556EF806" w:rsidR="00B26F78" w:rsidRPr="00946E08" w:rsidRDefault="00B26F78" w:rsidP="008912B0">
            <w:pPr>
              <w:jc w:val="center"/>
              <w:rPr>
                <w:color w:val="000000"/>
                <w:lang w:val="sr-Latn-RS" w:eastAsia="sr-Latn-RS"/>
              </w:rPr>
            </w:pPr>
          </w:p>
        </w:tc>
        <w:tc>
          <w:tcPr>
            <w:tcW w:w="428" w:type="pct"/>
            <w:tcBorders>
              <w:left w:val="single" w:sz="8" w:space="0" w:color="auto"/>
              <w:bottom w:val="nil"/>
            </w:tcBorders>
          </w:tcPr>
          <w:p w14:paraId="28E3E723" w14:textId="77777777" w:rsidR="00B26F78" w:rsidRPr="00946E08" w:rsidRDefault="00B26F78" w:rsidP="008912B0">
            <w:pPr>
              <w:jc w:val="center"/>
              <w:rPr>
                <w:color w:val="000000"/>
                <w:lang w:val="sr-Latn-RS" w:eastAsia="sr-Latn-RS"/>
              </w:rPr>
            </w:pPr>
          </w:p>
        </w:tc>
        <w:tc>
          <w:tcPr>
            <w:tcW w:w="369" w:type="pct"/>
            <w:tcBorders>
              <w:left w:val="single" w:sz="8" w:space="0" w:color="auto"/>
              <w:bottom w:val="nil"/>
            </w:tcBorders>
          </w:tcPr>
          <w:p w14:paraId="099792E6" w14:textId="77777777" w:rsidR="00B26F78" w:rsidRPr="00946E08" w:rsidRDefault="00B26F78" w:rsidP="008912B0">
            <w:pPr>
              <w:jc w:val="center"/>
              <w:rPr>
                <w:color w:val="000000"/>
                <w:lang w:val="sr-Latn-RS" w:eastAsia="sr-Latn-RS"/>
              </w:rPr>
            </w:pPr>
          </w:p>
        </w:tc>
        <w:tc>
          <w:tcPr>
            <w:tcW w:w="296" w:type="pct"/>
            <w:tcBorders>
              <w:left w:val="single" w:sz="8" w:space="0" w:color="auto"/>
              <w:bottom w:val="nil"/>
            </w:tcBorders>
          </w:tcPr>
          <w:p w14:paraId="51B64CF6" w14:textId="77777777" w:rsidR="00B26F78" w:rsidRPr="00946E08" w:rsidRDefault="00B26F78" w:rsidP="008912B0">
            <w:pPr>
              <w:jc w:val="center"/>
              <w:rPr>
                <w:color w:val="000000"/>
                <w:lang w:val="sr-Latn-RS" w:eastAsia="sr-Latn-RS"/>
              </w:rPr>
            </w:pPr>
          </w:p>
        </w:tc>
        <w:tc>
          <w:tcPr>
            <w:tcW w:w="328" w:type="pct"/>
            <w:gridSpan w:val="4"/>
            <w:vMerge w:val="restart"/>
            <w:tcBorders>
              <w:left w:val="single" w:sz="8" w:space="0" w:color="auto"/>
            </w:tcBorders>
          </w:tcPr>
          <w:p w14:paraId="52912723" w14:textId="77777777" w:rsidR="00B26F78" w:rsidRPr="00946E08" w:rsidRDefault="00B26F78" w:rsidP="008912B0">
            <w:pPr>
              <w:jc w:val="center"/>
              <w:rPr>
                <w:color w:val="000000"/>
                <w:lang w:val="sr-Latn-RS" w:eastAsia="sr-Latn-RS"/>
              </w:rPr>
            </w:pPr>
          </w:p>
        </w:tc>
      </w:tr>
      <w:tr w:rsidR="00437E0A" w:rsidRPr="00946E08" w14:paraId="130A60BD" w14:textId="25974714" w:rsidTr="00D6659E">
        <w:tblPrEx>
          <w:tblBorders>
            <w:insideV w:val="dotted" w:sz="4" w:space="0" w:color="auto"/>
          </w:tblBorders>
          <w:tblCellMar>
            <w:left w:w="108" w:type="dxa"/>
            <w:right w:w="108" w:type="dxa"/>
          </w:tblCellMar>
          <w:tblLook w:val="04A0" w:firstRow="1" w:lastRow="0" w:firstColumn="1" w:lastColumn="0" w:noHBand="0" w:noVBand="1"/>
        </w:tblPrEx>
        <w:trPr>
          <w:trHeight w:val="60"/>
        </w:trPr>
        <w:tc>
          <w:tcPr>
            <w:tcW w:w="184" w:type="pct"/>
            <w:tcBorders>
              <w:top w:val="nil"/>
              <w:right w:val="single" w:sz="8" w:space="0" w:color="auto"/>
            </w:tcBorders>
            <w:vAlign w:val="center"/>
          </w:tcPr>
          <w:p w14:paraId="38DA3C5E" w14:textId="77777777" w:rsidR="00B26F78" w:rsidRPr="00946E08" w:rsidRDefault="00B26F78" w:rsidP="00325950">
            <w:pPr>
              <w:jc w:val="center"/>
              <w:rPr>
                <w:lang w:val="sr-Latn-RS" w:eastAsia="sr-Latn-RS"/>
              </w:rPr>
            </w:pPr>
          </w:p>
        </w:tc>
        <w:tc>
          <w:tcPr>
            <w:tcW w:w="1934" w:type="pct"/>
            <w:tcBorders>
              <w:top w:val="nil"/>
              <w:right w:val="single" w:sz="8" w:space="0" w:color="auto"/>
            </w:tcBorders>
            <w:shd w:val="clear" w:color="auto" w:fill="auto"/>
            <w:hideMark/>
          </w:tcPr>
          <w:p w14:paraId="324D6E1C" w14:textId="49220302" w:rsidR="00B26F78" w:rsidRPr="00946E08" w:rsidRDefault="00B26F78" w:rsidP="009E380B">
            <w:pPr>
              <w:jc w:val="both"/>
              <w:rPr>
                <w:lang w:val="sr-Latn-RS" w:eastAsia="sr-Latn-RS"/>
              </w:rPr>
            </w:pPr>
            <w:r w:rsidRPr="00946E08">
              <w:rPr>
                <w:lang w:val="sr-Latn-RS" w:eastAsia="sr-Latn-RS"/>
              </w:rPr>
              <w:t> </w:t>
            </w:r>
          </w:p>
        </w:tc>
        <w:tc>
          <w:tcPr>
            <w:tcW w:w="323" w:type="pct"/>
            <w:gridSpan w:val="3"/>
            <w:tcBorders>
              <w:top w:val="nil"/>
              <w:left w:val="single" w:sz="8" w:space="0" w:color="auto"/>
              <w:right w:val="single" w:sz="8" w:space="0" w:color="auto"/>
            </w:tcBorders>
            <w:shd w:val="clear" w:color="auto" w:fill="auto"/>
            <w:vAlign w:val="bottom"/>
            <w:hideMark/>
          </w:tcPr>
          <w:p w14:paraId="5F85FC3D" w14:textId="77777777" w:rsidR="00B26F78" w:rsidRPr="00946E08" w:rsidRDefault="00B26F78" w:rsidP="008912B0">
            <w:pPr>
              <w:jc w:val="center"/>
              <w:rPr>
                <w:color w:val="000000"/>
                <w:lang w:val="sr-Latn-RS" w:eastAsia="sr-Latn-RS"/>
              </w:rPr>
            </w:pPr>
            <w:r w:rsidRPr="00946E08">
              <w:rPr>
                <w:color w:val="000000"/>
                <w:lang w:val="sr-Latn-RS" w:eastAsia="sr-Latn-RS"/>
              </w:rPr>
              <w:t>kom</w:t>
            </w:r>
          </w:p>
        </w:tc>
        <w:tc>
          <w:tcPr>
            <w:tcW w:w="322" w:type="pct"/>
            <w:tcBorders>
              <w:top w:val="nil"/>
              <w:left w:val="single" w:sz="8" w:space="0" w:color="auto"/>
              <w:right w:val="single" w:sz="8" w:space="0" w:color="auto"/>
            </w:tcBorders>
            <w:shd w:val="clear" w:color="auto" w:fill="auto"/>
            <w:vAlign w:val="bottom"/>
            <w:hideMark/>
          </w:tcPr>
          <w:p w14:paraId="322AA8B9" w14:textId="77777777" w:rsidR="00B26F78" w:rsidRPr="00946E08" w:rsidRDefault="00B26F78" w:rsidP="008912B0">
            <w:pPr>
              <w:jc w:val="center"/>
              <w:rPr>
                <w:color w:val="000000"/>
                <w:lang w:val="sr-Latn-RS" w:eastAsia="sr-Latn-RS"/>
              </w:rPr>
            </w:pPr>
            <w:r w:rsidRPr="00946E08">
              <w:rPr>
                <w:color w:val="000000"/>
                <w:lang w:val="sr-Latn-RS" w:eastAsia="sr-Latn-RS"/>
              </w:rPr>
              <w:t>3,00</w:t>
            </w:r>
          </w:p>
        </w:tc>
        <w:tc>
          <w:tcPr>
            <w:tcW w:w="414" w:type="pct"/>
            <w:tcBorders>
              <w:top w:val="nil"/>
              <w:left w:val="single" w:sz="8" w:space="0" w:color="auto"/>
              <w:right w:val="single" w:sz="8" w:space="0" w:color="auto"/>
            </w:tcBorders>
            <w:shd w:val="clear" w:color="auto" w:fill="auto"/>
            <w:vAlign w:val="bottom"/>
            <w:hideMark/>
          </w:tcPr>
          <w:p w14:paraId="29977EA6" w14:textId="47A2CF2F" w:rsidR="00B26F78" w:rsidRPr="00B91863" w:rsidRDefault="00B26F78" w:rsidP="008912B0">
            <w:pPr>
              <w:jc w:val="center"/>
              <w:rPr>
                <w:rFonts w:ascii="Arial" w:hAnsi="Arial" w:cs="Arial"/>
                <w:lang w:val="sr-Cyrl-RS" w:eastAsia="sr-Latn-RS"/>
              </w:rPr>
            </w:pPr>
          </w:p>
        </w:tc>
        <w:tc>
          <w:tcPr>
            <w:tcW w:w="402" w:type="pct"/>
            <w:tcBorders>
              <w:top w:val="nil"/>
              <w:left w:val="single" w:sz="8" w:space="0" w:color="auto"/>
            </w:tcBorders>
            <w:shd w:val="clear" w:color="auto" w:fill="auto"/>
            <w:vAlign w:val="bottom"/>
          </w:tcPr>
          <w:p w14:paraId="33E27E0C" w14:textId="1D2DED13" w:rsidR="00B26F78" w:rsidRPr="00946E08" w:rsidRDefault="00B26F78" w:rsidP="008912B0">
            <w:pPr>
              <w:jc w:val="center"/>
              <w:rPr>
                <w:color w:val="000000"/>
                <w:lang w:val="sr-Latn-RS" w:eastAsia="sr-Latn-RS"/>
              </w:rPr>
            </w:pPr>
          </w:p>
        </w:tc>
        <w:tc>
          <w:tcPr>
            <w:tcW w:w="428" w:type="pct"/>
            <w:tcBorders>
              <w:top w:val="nil"/>
              <w:left w:val="single" w:sz="8" w:space="0" w:color="auto"/>
            </w:tcBorders>
          </w:tcPr>
          <w:p w14:paraId="5569F423" w14:textId="77777777" w:rsidR="00B26F78" w:rsidRPr="00946E08" w:rsidRDefault="00B26F78" w:rsidP="008912B0">
            <w:pPr>
              <w:jc w:val="center"/>
              <w:rPr>
                <w:color w:val="000000"/>
                <w:lang w:val="sr-Latn-RS" w:eastAsia="sr-Latn-RS"/>
              </w:rPr>
            </w:pPr>
          </w:p>
        </w:tc>
        <w:tc>
          <w:tcPr>
            <w:tcW w:w="369" w:type="pct"/>
            <w:tcBorders>
              <w:top w:val="nil"/>
              <w:left w:val="single" w:sz="8" w:space="0" w:color="auto"/>
            </w:tcBorders>
          </w:tcPr>
          <w:p w14:paraId="57DA0B87" w14:textId="77777777" w:rsidR="00B26F78" w:rsidRPr="00946E08" w:rsidRDefault="00B26F78" w:rsidP="008912B0">
            <w:pPr>
              <w:jc w:val="center"/>
              <w:rPr>
                <w:color w:val="000000"/>
                <w:lang w:val="sr-Latn-RS" w:eastAsia="sr-Latn-RS"/>
              </w:rPr>
            </w:pPr>
          </w:p>
        </w:tc>
        <w:tc>
          <w:tcPr>
            <w:tcW w:w="296" w:type="pct"/>
            <w:tcBorders>
              <w:top w:val="nil"/>
              <w:left w:val="single" w:sz="8" w:space="0" w:color="auto"/>
            </w:tcBorders>
          </w:tcPr>
          <w:p w14:paraId="378E8A2E" w14:textId="77777777" w:rsidR="00B26F78" w:rsidRPr="00946E08" w:rsidRDefault="00B26F78" w:rsidP="008912B0">
            <w:pPr>
              <w:jc w:val="center"/>
              <w:rPr>
                <w:color w:val="000000"/>
                <w:lang w:val="sr-Latn-RS" w:eastAsia="sr-Latn-RS"/>
              </w:rPr>
            </w:pPr>
          </w:p>
        </w:tc>
        <w:tc>
          <w:tcPr>
            <w:tcW w:w="328" w:type="pct"/>
            <w:gridSpan w:val="4"/>
            <w:vMerge/>
            <w:tcBorders>
              <w:left w:val="single" w:sz="8" w:space="0" w:color="auto"/>
            </w:tcBorders>
          </w:tcPr>
          <w:p w14:paraId="2FF536E8" w14:textId="77777777" w:rsidR="00B26F78" w:rsidRPr="00946E08" w:rsidRDefault="00B26F78" w:rsidP="008912B0">
            <w:pPr>
              <w:jc w:val="center"/>
              <w:rPr>
                <w:color w:val="000000"/>
                <w:lang w:val="sr-Latn-RS" w:eastAsia="sr-Latn-RS"/>
              </w:rPr>
            </w:pPr>
          </w:p>
        </w:tc>
      </w:tr>
      <w:tr w:rsidR="00437E0A" w:rsidRPr="00946E08" w14:paraId="4AD93198" w14:textId="6D48220B" w:rsidTr="00D6659E">
        <w:tblPrEx>
          <w:tblBorders>
            <w:insideV w:val="dotted" w:sz="4" w:space="0" w:color="auto"/>
          </w:tblBorders>
          <w:tblCellMar>
            <w:left w:w="108" w:type="dxa"/>
            <w:right w:w="108" w:type="dxa"/>
          </w:tblCellMar>
          <w:tblLook w:val="04A0" w:firstRow="1" w:lastRow="0" w:firstColumn="1" w:lastColumn="0" w:noHBand="0" w:noVBand="1"/>
        </w:tblPrEx>
        <w:trPr>
          <w:trHeight w:val="2115"/>
        </w:trPr>
        <w:tc>
          <w:tcPr>
            <w:tcW w:w="184" w:type="pct"/>
            <w:tcBorders>
              <w:bottom w:val="nil"/>
              <w:right w:val="single" w:sz="8" w:space="0" w:color="auto"/>
            </w:tcBorders>
            <w:vAlign w:val="center"/>
          </w:tcPr>
          <w:p w14:paraId="786B5278" w14:textId="6E9D4D06" w:rsidR="00B26F78" w:rsidRPr="00946E08" w:rsidRDefault="00B26F78" w:rsidP="00325950">
            <w:pPr>
              <w:jc w:val="center"/>
              <w:rPr>
                <w:lang w:val="sr-Latn-RS" w:eastAsia="sr-Latn-RS"/>
              </w:rPr>
            </w:pPr>
            <w:r>
              <w:rPr>
                <w:lang w:val="sr-Latn-RS" w:eastAsia="sr-Latn-RS"/>
              </w:rPr>
              <w:t>10.</w:t>
            </w:r>
          </w:p>
        </w:tc>
        <w:tc>
          <w:tcPr>
            <w:tcW w:w="1934" w:type="pct"/>
            <w:vMerge w:val="restart"/>
            <w:tcBorders>
              <w:right w:val="single" w:sz="8" w:space="0" w:color="auto"/>
            </w:tcBorders>
            <w:shd w:val="clear" w:color="auto" w:fill="auto"/>
            <w:vAlign w:val="center"/>
            <w:hideMark/>
          </w:tcPr>
          <w:p w14:paraId="102DE5FD" w14:textId="37CD6964" w:rsidR="00B26F78" w:rsidRPr="00B26F78" w:rsidRDefault="00B26F78" w:rsidP="00B26F78">
            <w:pPr>
              <w:rPr>
                <w:lang w:val="sr-Cyrl-RS" w:eastAsia="sr-Latn-RS"/>
              </w:rPr>
            </w:pPr>
            <w:r w:rsidRPr="00946E08">
              <w:rPr>
                <w:lang w:val="sr-Latn-RS" w:eastAsia="sr-Latn-RS"/>
              </w:rPr>
              <w:t>МОНТАЖА СЛИВНИЧКИХ РЕШЕТКИ:Набавка, транспорт и монтажа сливничких решетки Д400 са оквиром УП-3 ЕН124 са шарком од нодуларног лива, за саобраћајно оптерећење од 400 КН (ЈУС ИСО 9001-2001). Решетку уградити на задату коту. Обрачун је по комаду уграђених решетки.</w:t>
            </w:r>
          </w:p>
        </w:tc>
        <w:tc>
          <w:tcPr>
            <w:tcW w:w="323" w:type="pct"/>
            <w:gridSpan w:val="3"/>
            <w:tcBorders>
              <w:left w:val="single" w:sz="8" w:space="0" w:color="auto"/>
              <w:bottom w:val="nil"/>
              <w:right w:val="single" w:sz="8" w:space="0" w:color="auto"/>
            </w:tcBorders>
            <w:shd w:val="clear" w:color="auto" w:fill="auto"/>
            <w:vAlign w:val="bottom"/>
            <w:hideMark/>
          </w:tcPr>
          <w:p w14:paraId="4BDCDEA5" w14:textId="77777777" w:rsidR="00B26F78" w:rsidRPr="00946E08" w:rsidRDefault="00B26F7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nil"/>
              <w:right w:val="single" w:sz="8" w:space="0" w:color="auto"/>
            </w:tcBorders>
            <w:shd w:val="clear" w:color="auto" w:fill="auto"/>
            <w:vAlign w:val="bottom"/>
            <w:hideMark/>
          </w:tcPr>
          <w:p w14:paraId="73564192" w14:textId="77777777" w:rsidR="00B26F78" w:rsidRPr="00946E08" w:rsidRDefault="00B26F7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nil"/>
              <w:right w:val="single" w:sz="8" w:space="0" w:color="auto"/>
            </w:tcBorders>
            <w:shd w:val="clear" w:color="auto" w:fill="auto"/>
            <w:vAlign w:val="bottom"/>
            <w:hideMark/>
          </w:tcPr>
          <w:p w14:paraId="4F1E71E1" w14:textId="77777777" w:rsidR="00B26F78" w:rsidRPr="00946E08" w:rsidRDefault="00B26F78"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bottom w:val="nil"/>
            </w:tcBorders>
            <w:shd w:val="clear" w:color="auto" w:fill="auto"/>
            <w:vAlign w:val="bottom"/>
          </w:tcPr>
          <w:p w14:paraId="5E039788" w14:textId="05ECC527" w:rsidR="00B26F78" w:rsidRPr="00946E08" w:rsidRDefault="00B26F78" w:rsidP="008912B0">
            <w:pPr>
              <w:jc w:val="center"/>
              <w:rPr>
                <w:color w:val="000000"/>
                <w:lang w:val="sr-Latn-RS" w:eastAsia="sr-Latn-RS"/>
              </w:rPr>
            </w:pPr>
          </w:p>
        </w:tc>
        <w:tc>
          <w:tcPr>
            <w:tcW w:w="428" w:type="pct"/>
            <w:tcBorders>
              <w:left w:val="single" w:sz="8" w:space="0" w:color="auto"/>
              <w:bottom w:val="nil"/>
            </w:tcBorders>
          </w:tcPr>
          <w:p w14:paraId="76CFD74A" w14:textId="77777777" w:rsidR="00B26F78" w:rsidRPr="00946E08" w:rsidRDefault="00B26F78" w:rsidP="008912B0">
            <w:pPr>
              <w:jc w:val="center"/>
              <w:rPr>
                <w:color w:val="000000"/>
                <w:lang w:val="sr-Latn-RS" w:eastAsia="sr-Latn-RS"/>
              </w:rPr>
            </w:pPr>
          </w:p>
        </w:tc>
        <w:tc>
          <w:tcPr>
            <w:tcW w:w="369" w:type="pct"/>
            <w:tcBorders>
              <w:left w:val="single" w:sz="8" w:space="0" w:color="auto"/>
              <w:bottom w:val="nil"/>
            </w:tcBorders>
          </w:tcPr>
          <w:p w14:paraId="08151B6F" w14:textId="77777777" w:rsidR="00B26F78" w:rsidRPr="00946E08" w:rsidRDefault="00B26F78" w:rsidP="008912B0">
            <w:pPr>
              <w:jc w:val="center"/>
              <w:rPr>
                <w:color w:val="000000"/>
                <w:lang w:val="sr-Latn-RS" w:eastAsia="sr-Latn-RS"/>
              </w:rPr>
            </w:pPr>
          </w:p>
        </w:tc>
        <w:tc>
          <w:tcPr>
            <w:tcW w:w="296" w:type="pct"/>
            <w:tcBorders>
              <w:left w:val="single" w:sz="8" w:space="0" w:color="auto"/>
              <w:bottom w:val="nil"/>
            </w:tcBorders>
          </w:tcPr>
          <w:p w14:paraId="034EEFF1" w14:textId="77777777" w:rsidR="00B26F78" w:rsidRPr="00946E08" w:rsidRDefault="00B26F78" w:rsidP="008912B0">
            <w:pPr>
              <w:jc w:val="center"/>
              <w:rPr>
                <w:color w:val="000000"/>
                <w:lang w:val="sr-Latn-RS" w:eastAsia="sr-Latn-RS"/>
              </w:rPr>
            </w:pPr>
          </w:p>
        </w:tc>
        <w:tc>
          <w:tcPr>
            <w:tcW w:w="89" w:type="pct"/>
            <w:tcBorders>
              <w:left w:val="single" w:sz="8" w:space="0" w:color="auto"/>
              <w:bottom w:val="nil"/>
              <w:right w:val="single" w:sz="8" w:space="0" w:color="auto"/>
            </w:tcBorders>
          </w:tcPr>
          <w:p w14:paraId="0657B244" w14:textId="77777777" w:rsidR="00B26F78" w:rsidRPr="00946E08" w:rsidRDefault="00B26F78" w:rsidP="008912B0">
            <w:pPr>
              <w:jc w:val="center"/>
              <w:rPr>
                <w:color w:val="000000"/>
                <w:lang w:val="sr-Latn-RS" w:eastAsia="sr-Latn-RS"/>
              </w:rPr>
            </w:pPr>
          </w:p>
        </w:tc>
        <w:tc>
          <w:tcPr>
            <w:tcW w:w="239" w:type="pct"/>
            <w:gridSpan w:val="3"/>
            <w:tcBorders>
              <w:left w:val="single" w:sz="8" w:space="0" w:color="auto"/>
            </w:tcBorders>
          </w:tcPr>
          <w:p w14:paraId="6D5E99A5" w14:textId="77777777" w:rsidR="00B26F78" w:rsidRPr="00946E08" w:rsidRDefault="00B26F78" w:rsidP="008912B0">
            <w:pPr>
              <w:jc w:val="center"/>
              <w:rPr>
                <w:color w:val="000000"/>
                <w:lang w:val="sr-Latn-RS" w:eastAsia="sr-Latn-RS"/>
              </w:rPr>
            </w:pPr>
          </w:p>
        </w:tc>
      </w:tr>
      <w:tr w:rsidR="00437E0A" w:rsidRPr="00946E08" w14:paraId="0AB0C6AB" w14:textId="61392F98" w:rsidTr="00D6659E">
        <w:tblPrEx>
          <w:tblBorders>
            <w:insideV w:val="dotted" w:sz="4" w:space="0" w:color="auto"/>
          </w:tblBorders>
          <w:tblCellMar>
            <w:left w:w="108" w:type="dxa"/>
            <w:right w:w="108" w:type="dxa"/>
          </w:tblCellMar>
          <w:tblLook w:val="04A0" w:firstRow="1" w:lastRow="0" w:firstColumn="1" w:lastColumn="0" w:noHBand="0" w:noVBand="1"/>
        </w:tblPrEx>
        <w:trPr>
          <w:trHeight w:val="330"/>
        </w:trPr>
        <w:tc>
          <w:tcPr>
            <w:tcW w:w="184" w:type="pct"/>
            <w:tcBorders>
              <w:top w:val="nil"/>
              <w:right w:val="single" w:sz="8" w:space="0" w:color="auto"/>
            </w:tcBorders>
            <w:vAlign w:val="center"/>
          </w:tcPr>
          <w:p w14:paraId="01D8732D" w14:textId="77777777" w:rsidR="00B26F78" w:rsidRPr="00946E08" w:rsidRDefault="00B26F78" w:rsidP="00325950">
            <w:pPr>
              <w:jc w:val="center"/>
              <w:rPr>
                <w:lang w:val="sr-Latn-RS" w:eastAsia="sr-Latn-RS"/>
              </w:rPr>
            </w:pPr>
          </w:p>
        </w:tc>
        <w:tc>
          <w:tcPr>
            <w:tcW w:w="1934" w:type="pct"/>
            <w:vMerge/>
            <w:tcBorders>
              <w:right w:val="single" w:sz="8" w:space="0" w:color="auto"/>
            </w:tcBorders>
            <w:shd w:val="clear" w:color="auto" w:fill="auto"/>
            <w:hideMark/>
          </w:tcPr>
          <w:p w14:paraId="0950715C" w14:textId="38208469" w:rsidR="00B26F78" w:rsidRPr="00946E08" w:rsidRDefault="00B26F78" w:rsidP="009E380B">
            <w:pPr>
              <w:jc w:val="both"/>
              <w:rPr>
                <w:lang w:val="sr-Latn-RS" w:eastAsia="sr-Latn-RS"/>
              </w:rPr>
            </w:pPr>
          </w:p>
        </w:tc>
        <w:tc>
          <w:tcPr>
            <w:tcW w:w="323" w:type="pct"/>
            <w:gridSpan w:val="3"/>
            <w:tcBorders>
              <w:top w:val="nil"/>
              <w:left w:val="single" w:sz="8" w:space="0" w:color="auto"/>
              <w:right w:val="single" w:sz="8" w:space="0" w:color="auto"/>
            </w:tcBorders>
            <w:shd w:val="clear" w:color="auto" w:fill="auto"/>
            <w:vAlign w:val="bottom"/>
            <w:hideMark/>
          </w:tcPr>
          <w:p w14:paraId="6E19816E" w14:textId="77777777" w:rsidR="00B26F78" w:rsidRPr="00946E08" w:rsidRDefault="00B26F78" w:rsidP="008912B0">
            <w:pPr>
              <w:jc w:val="center"/>
              <w:rPr>
                <w:color w:val="000000"/>
                <w:lang w:val="sr-Latn-RS" w:eastAsia="sr-Latn-RS"/>
              </w:rPr>
            </w:pPr>
            <w:r w:rsidRPr="00946E08">
              <w:rPr>
                <w:color w:val="000000"/>
                <w:lang w:val="sr-Latn-RS" w:eastAsia="sr-Latn-RS"/>
              </w:rPr>
              <w:t>kom</w:t>
            </w:r>
          </w:p>
        </w:tc>
        <w:tc>
          <w:tcPr>
            <w:tcW w:w="322" w:type="pct"/>
            <w:tcBorders>
              <w:top w:val="nil"/>
              <w:left w:val="single" w:sz="8" w:space="0" w:color="auto"/>
              <w:right w:val="single" w:sz="8" w:space="0" w:color="auto"/>
            </w:tcBorders>
            <w:shd w:val="clear" w:color="auto" w:fill="auto"/>
            <w:vAlign w:val="bottom"/>
            <w:hideMark/>
          </w:tcPr>
          <w:p w14:paraId="63873CD7" w14:textId="77777777" w:rsidR="00B26F78" w:rsidRPr="00946E08" w:rsidRDefault="00B26F78" w:rsidP="008912B0">
            <w:pPr>
              <w:jc w:val="center"/>
              <w:rPr>
                <w:color w:val="000000"/>
                <w:lang w:val="sr-Latn-RS" w:eastAsia="sr-Latn-RS"/>
              </w:rPr>
            </w:pPr>
            <w:r w:rsidRPr="00946E08">
              <w:rPr>
                <w:color w:val="000000"/>
                <w:lang w:val="sr-Latn-RS" w:eastAsia="sr-Latn-RS"/>
              </w:rPr>
              <w:t>3,00</w:t>
            </w:r>
          </w:p>
        </w:tc>
        <w:tc>
          <w:tcPr>
            <w:tcW w:w="414" w:type="pct"/>
            <w:tcBorders>
              <w:top w:val="nil"/>
              <w:left w:val="single" w:sz="8" w:space="0" w:color="auto"/>
              <w:right w:val="single" w:sz="8" w:space="0" w:color="auto"/>
            </w:tcBorders>
            <w:shd w:val="clear" w:color="auto" w:fill="auto"/>
            <w:vAlign w:val="bottom"/>
            <w:hideMark/>
          </w:tcPr>
          <w:p w14:paraId="5635E2E4" w14:textId="4BF31C7C" w:rsidR="00B26F78" w:rsidRPr="00946E08" w:rsidRDefault="00B26F78" w:rsidP="008912B0">
            <w:pPr>
              <w:jc w:val="center"/>
              <w:rPr>
                <w:color w:val="000000"/>
                <w:lang w:val="sr-Latn-RS" w:eastAsia="sr-Latn-RS"/>
              </w:rPr>
            </w:pPr>
          </w:p>
        </w:tc>
        <w:tc>
          <w:tcPr>
            <w:tcW w:w="402" w:type="pct"/>
            <w:tcBorders>
              <w:top w:val="nil"/>
              <w:left w:val="single" w:sz="8" w:space="0" w:color="auto"/>
            </w:tcBorders>
            <w:shd w:val="clear" w:color="auto" w:fill="auto"/>
            <w:vAlign w:val="bottom"/>
          </w:tcPr>
          <w:p w14:paraId="6C4E160C" w14:textId="67541513" w:rsidR="00B26F78" w:rsidRPr="00946E08" w:rsidRDefault="00B26F78" w:rsidP="008912B0">
            <w:pPr>
              <w:jc w:val="center"/>
              <w:rPr>
                <w:color w:val="000000"/>
                <w:lang w:val="sr-Latn-RS" w:eastAsia="sr-Latn-RS"/>
              </w:rPr>
            </w:pPr>
          </w:p>
        </w:tc>
        <w:tc>
          <w:tcPr>
            <w:tcW w:w="428" w:type="pct"/>
            <w:tcBorders>
              <w:top w:val="nil"/>
              <w:left w:val="single" w:sz="8" w:space="0" w:color="auto"/>
            </w:tcBorders>
          </w:tcPr>
          <w:p w14:paraId="269EB059" w14:textId="77777777" w:rsidR="00B26F78" w:rsidRPr="00946E08" w:rsidRDefault="00B26F78" w:rsidP="008912B0">
            <w:pPr>
              <w:jc w:val="center"/>
              <w:rPr>
                <w:color w:val="000000"/>
                <w:lang w:val="sr-Latn-RS" w:eastAsia="sr-Latn-RS"/>
              </w:rPr>
            </w:pPr>
          </w:p>
        </w:tc>
        <w:tc>
          <w:tcPr>
            <w:tcW w:w="369" w:type="pct"/>
            <w:tcBorders>
              <w:top w:val="nil"/>
              <w:left w:val="single" w:sz="8" w:space="0" w:color="auto"/>
            </w:tcBorders>
          </w:tcPr>
          <w:p w14:paraId="611DE7B7" w14:textId="77777777" w:rsidR="00B26F78" w:rsidRPr="00946E08" w:rsidRDefault="00B26F78" w:rsidP="008912B0">
            <w:pPr>
              <w:jc w:val="center"/>
              <w:rPr>
                <w:color w:val="000000"/>
                <w:lang w:val="sr-Latn-RS" w:eastAsia="sr-Latn-RS"/>
              </w:rPr>
            </w:pPr>
          </w:p>
        </w:tc>
        <w:tc>
          <w:tcPr>
            <w:tcW w:w="296" w:type="pct"/>
            <w:tcBorders>
              <w:top w:val="nil"/>
              <w:left w:val="single" w:sz="8" w:space="0" w:color="auto"/>
            </w:tcBorders>
          </w:tcPr>
          <w:p w14:paraId="69E3B88D" w14:textId="77777777" w:rsidR="00B26F78" w:rsidRPr="00946E08" w:rsidRDefault="00B26F78" w:rsidP="008912B0">
            <w:pPr>
              <w:jc w:val="center"/>
              <w:rPr>
                <w:color w:val="000000"/>
                <w:lang w:val="sr-Latn-RS" w:eastAsia="sr-Latn-RS"/>
              </w:rPr>
            </w:pPr>
          </w:p>
        </w:tc>
        <w:tc>
          <w:tcPr>
            <w:tcW w:w="89" w:type="pct"/>
            <w:tcBorders>
              <w:top w:val="nil"/>
              <w:left w:val="single" w:sz="8" w:space="0" w:color="auto"/>
              <w:right w:val="single" w:sz="8" w:space="0" w:color="auto"/>
            </w:tcBorders>
          </w:tcPr>
          <w:p w14:paraId="602BED5C" w14:textId="77777777" w:rsidR="00B26F78" w:rsidRPr="00946E08" w:rsidRDefault="00B26F78" w:rsidP="008912B0">
            <w:pPr>
              <w:jc w:val="center"/>
              <w:rPr>
                <w:color w:val="000000"/>
                <w:lang w:val="sr-Latn-RS" w:eastAsia="sr-Latn-RS"/>
              </w:rPr>
            </w:pPr>
          </w:p>
        </w:tc>
        <w:tc>
          <w:tcPr>
            <w:tcW w:w="239" w:type="pct"/>
            <w:gridSpan w:val="3"/>
            <w:tcBorders>
              <w:left w:val="single" w:sz="8" w:space="0" w:color="auto"/>
            </w:tcBorders>
          </w:tcPr>
          <w:p w14:paraId="103DD118" w14:textId="77777777" w:rsidR="00B26F78" w:rsidRPr="00946E08" w:rsidRDefault="00B26F78" w:rsidP="008912B0">
            <w:pPr>
              <w:jc w:val="center"/>
              <w:rPr>
                <w:color w:val="000000"/>
                <w:lang w:val="sr-Latn-RS" w:eastAsia="sr-Latn-RS"/>
              </w:rPr>
            </w:pPr>
          </w:p>
        </w:tc>
      </w:tr>
      <w:tr w:rsidR="00437E0A" w:rsidRPr="00946E08" w14:paraId="20AB0B2F" w14:textId="2E8B440F" w:rsidTr="00D6659E">
        <w:tblPrEx>
          <w:tblBorders>
            <w:insideV w:val="dotted" w:sz="4" w:space="0" w:color="auto"/>
          </w:tblBorders>
          <w:tblCellMar>
            <w:left w:w="108" w:type="dxa"/>
            <w:right w:w="108" w:type="dxa"/>
          </w:tblCellMar>
          <w:tblLook w:val="04A0" w:firstRow="1" w:lastRow="0" w:firstColumn="1" w:lastColumn="0" w:noHBand="0" w:noVBand="1"/>
        </w:tblPrEx>
        <w:trPr>
          <w:trHeight w:val="555"/>
        </w:trPr>
        <w:tc>
          <w:tcPr>
            <w:tcW w:w="184" w:type="pct"/>
            <w:tcBorders>
              <w:right w:val="single" w:sz="8" w:space="0" w:color="auto"/>
            </w:tcBorders>
            <w:vAlign w:val="center"/>
          </w:tcPr>
          <w:p w14:paraId="6231D8EF" w14:textId="77777777" w:rsidR="00946E08" w:rsidRPr="00946E08" w:rsidRDefault="00946E08" w:rsidP="00325950">
            <w:pPr>
              <w:jc w:val="center"/>
              <w:rPr>
                <w:b/>
                <w:bCs/>
                <w:color w:val="000000"/>
                <w:lang w:val="sr-Latn-RS" w:eastAsia="sr-Latn-RS"/>
              </w:rPr>
            </w:pPr>
          </w:p>
        </w:tc>
        <w:tc>
          <w:tcPr>
            <w:tcW w:w="1934" w:type="pct"/>
            <w:tcBorders>
              <w:right w:val="single" w:sz="8" w:space="0" w:color="auto"/>
            </w:tcBorders>
            <w:shd w:val="clear" w:color="auto" w:fill="auto"/>
            <w:vAlign w:val="bottom"/>
            <w:hideMark/>
          </w:tcPr>
          <w:p w14:paraId="3AC24EC9" w14:textId="2F957B54" w:rsidR="00946E08" w:rsidRPr="00B26F78" w:rsidRDefault="00B26F78" w:rsidP="009E380B">
            <w:pPr>
              <w:jc w:val="both"/>
              <w:rPr>
                <w:b/>
                <w:bCs/>
                <w:color w:val="000000"/>
                <w:lang w:val="sr-Cyrl-RS" w:eastAsia="sr-Latn-RS"/>
              </w:rPr>
            </w:pPr>
            <w:r>
              <w:rPr>
                <w:b/>
                <w:bCs/>
                <w:color w:val="000000"/>
                <w:lang w:val="sr-Cyrl-RS" w:eastAsia="sr-Latn-RS"/>
              </w:rPr>
              <w:t xml:space="preserve">УКУПНО </w:t>
            </w:r>
            <w:r w:rsidRPr="00946E08">
              <w:rPr>
                <w:b/>
                <w:bCs/>
                <w:color w:val="000000"/>
                <w:lang w:val="sr-Latn-RS" w:eastAsia="sr-Latn-RS"/>
              </w:rPr>
              <w:t>БЕТОНСКИ И АРМИРАНО-БЕТОНСКИ  РАДОВИ</w:t>
            </w:r>
            <w:r>
              <w:rPr>
                <w:b/>
                <w:bCs/>
                <w:color w:val="000000"/>
                <w:lang w:val="sr-Cyrl-RS" w:eastAsia="sr-Latn-RS"/>
              </w:rPr>
              <w:t>:</w:t>
            </w:r>
          </w:p>
        </w:tc>
        <w:tc>
          <w:tcPr>
            <w:tcW w:w="323" w:type="pct"/>
            <w:gridSpan w:val="3"/>
            <w:tcBorders>
              <w:left w:val="single" w:sz="8" w:space="0" w:color="auto"/>
              <w:right w:val="single" w:sz="8" w:space="0" w:color="auto"/>
            </w:tcBorders>
            <w:shd w:val="clear" w:color="auto" w:fill="auto"/>
            <w:vAlign w:val="bottom"/>
            <w:hideMark/>
          </w:tcPr>
          <w:p w14:paraId="4B55457E"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2157CFC3"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40CA2F47" w14:textId="57B7571B" w:rsidR="00946E08" w:rsidRPr="00B26F78" w:rsidRDefault="00946E08" w:rsidP="008912B0">
            <w:pPr>
              <w:jc w:val="center"/>
              <w:rPr>
                <w:b/>
                <w:bCs/>
                <w:color w:val="000000"/>
                <w:lang w:val="sr-Cyrl-RS" w:eastAsia="sr-Latn-RS"/>
              </w:rPr>
            </w:pPr>
          </w:p>
        </w:tc>
        <w:tc>
          <w:tcPr>
            <w:tcW w:w="402" w:type="pct"/>
            <w:tcBorders>
              <w:left w:val="single" w:sz="8" w:space="0" w:color="auto"/>
            </w:tcBorders>
            <w:shd w:val="clear" w:color="auto" w:fill="auto"/>
            <w:vAlign w:val="bottom"/>
          </w:tcPr>
          <w:p w14:paraId="27847C8E" w14:textId="1FB964AD" w:rsidR="00946E08" w:rsidRPr="00946E08" w:rsidRDefault="00946E08" w:rsidP="008912B0">
            <w:pPr>
              <w:jc w:val="center"/>
              <w:rPr>
                <w:b/>
                <w:bCs/>
                <w:color w:val="000000"/>
                <w:lang w:val="sr-Latn-RS" w:eastAsia="sr-Latn-RS"/>
              </w:rPr>
            </w:pPr>
          </w:p>
        </w:tc>
        <w:tc>
          <w:tcPr>
            <w:tcW w:w="428" w:type="pct"/>
            <w:tcBorders>
              <w:left w:val="single" w:sz="8" w:space="0" w:color="auto"/>
            </w:tcBorders>
          </w:tcPr>
          <w:p w14:paraId="20AC7041" w14:textId="77777777" w:rsidR="00946E08" w:rsidRPr="00946E08" w:rsidRDefault="00946E08" w:rsidP="008912B0">
            <w:pPr>
              <w:jc w:val="center"/>
              <w:rPr>
                <w:b/>
                <w:bCs/>
                <w:color w:val="000000"/>
                <w:lang w:val="sr-Latn-RS" w:eastAsia="sr-Latn-RS"/>
              </w:rPr>
            </w:pPr>
          </w:p>
        </w:tc>
        <w:tc>
          <w:tcPr>
            <w:tcW w:w="369" w:type="pct"/>
            <w:tcBorders>
              <w:left w:val="single" w:sz="8" w:space="0" w:color="auto"/>
            </w:tcBorders>
          </w:tcPr>
          <w:p w14:paraId="1FC7EC9A" w14:textId="77777777" w:rsidR="00946E08" w:rsidRPr="00946E08" w:rsidRDefault="00946E08" w:rsidP="008912B0">
            <w:pPr>
              <w:jc w:val="center"/>
              <w:rPr>
                <w:b/>
                <w:bCs/>
                <w:color w:val="000000"/>
                <w:lang w:val="sr-Latn-RS" w:eastAsia="sr-Latn-RS"/>
              </w:rPr>
            </w:pPr>
          </w:p>
        </w:tc>
        <w:tc>
          <w:tcPr>
            <w:tcW w:w="296" w:type="pct"/>
            <w:tcBorders>
              <w:left w:val="single" w:sz="8" w:space="0" w:color="auto"/>
            </w:tcBorders>
          </w:tcPr>
          <w:p w14:paraId="2FBED216" w14:textId="77777777" w:rsidR="00946E08" w:rsidRPr="00946E08" w:rsidRDefault="00946E08" w:rsidP="008912B0">
            <w:pPr>
              <w:jc w:val="center"/>
              <w:rPr>
                <w:b/>
                <w:bCs/>
                <w:color w:val="000000"/>
                <w:lang w:val="sr-Latn-RS" w:eastAsia="sr-Latn-RS"/>
              </w:rPr>
            </w:pPr>
          </w:p>
        </w:tc>
        <w:tc>
          <w:tcPr>
            <w:tcW w:w="89" w:type="pct"/>
            <w:tcBorders>
              <w:left w:val="single" w:sz="8" w:space="0" w:color="auto"/>
              <w:right w:val="nil"/>
            </w:tcBorders>
          </w:tcPr>
          <w:p w14:paraId="468E5947" w14:textId="77777777" w:rsidR="00946E08" w:rsidRPr="00946E08" w:rsidRDefault="00946E08" w:rsidP="008912B0">
            <w:pPr>
              <w:jc w:val="center"/>
              <w:rPr>
                <w:b/>
                <w:bCs/>
                <w:color w:val="000000"/>
                <w:lang w:val="sr-Latn-RS" w:eastAsia="sr-Latn-RS"/>
              </w:rPr>
            </w:pPr>
          </w:p>
        </w:tc>
        <w:tc>
          <w:tcPr>
            <w:tcW w:w="239" w:type="pct"/>
            <w:gridSpan w:val="3"/>
            <w:tcBorders>
              <w:left w:val="nil"/>
            </w:tcBorders>
          </w:tcPr>
          <w:p w14:paraId="5E03D6FA" w14:textId="77777777" w:rsidR="00946E08" w:rsidRPr="00946E08" w:rsidRDefault="00946E08" w:rsidP="008912B0">
            <w:pPr>
              <w:jc w:val="center"/>
              <w:rPr>
                <w:b/>
                <w:bCs/>
                <w:color w:val="000000"/>
                <w:lang w:val="sr-Latn-RS" w:eastAsia="sr-Latn-RS"/>
              </w:rPr>
            </w:pPr>
          </w:p>
        </w:tc>
      </w:tr>
      <w:tr w:rsidR="00437E0A" w:rsidRPr="00946E08" w14:paraId="2F090161" w14:textId="545B1B06" w:rsidTr="00D6659E">
        <w:tblPrEx>
          <w:tblBorders>
            <w:insideV w:val="dotted" w:sz="4" w:space="0" w:color="auto"/>
          </w:tblBorders>
          <w:tblCellMar>
            <w:left w:w="108" w:type="dxa"/>
            <w:right w:w="108" w:type="dxa"/>
          </w:tblCellMar>
          <w:tblLook w:val="04A0" w:firstRow="1" w:lastRow="0" w:firstColumn="1" w:lastColumn="0" w:noHBand="0" w:noVBand="1"/>
        </w:tblPrEx>
        <w:trPr>
          <w:trHeight w:val="375"/>
        </w:trPr>
        <w:tc>
          <w:tcPr>
            <w:tcW w:w="184" w:type="pct"/>
            <w:tcBorders>
              <w:right w:val="single" w:sz="8" w:space="0" w:color="auto"/>
            </w:tcBorders>
            <w:vAlign w:val="center"/>
          </w:tcPr>
          <w:p w14:paraId="474AF026" w14:textId="78F36EE5" w:rsidR="00946E08" w:rsidRPr="00F20EAB" w:rsidRDefault="00F20EAB" w:rsidP="00325950">
            <w:pPr>
              <w:jc w:val="center"/>
              <w:rPr>
                <w:b/>
                <w:bCs/>
                <w:color w:val="000000"/>
                <w:lang w:val="sr-Cyrl-RS" w:eastAsia="sr-Latn-RS"/>
              </w:rPr>
            </w:pPr>
            <w:r>
              <w:rPr>
                <w:b/>
                <w:bCs/>
                <w:color w:val="000000"/>
                <w:lang w:val="sr-Cyrl-RS" w:eastAsia="sr-Latn-RS"/>
              </w:rPr>
              <w:t>Г)</w:t>
            </w:r>
          </w:p>
        </w:tc>
        <w:tc>
          <w:tcPr>
            <w:tcW w:w="1934" w:type="pct"/>
            <w:tcBorders>
              <w:right w:val="single" w:sz="8" w:space="0" w:color="auto"/>
            </w:tcBorders>
            <w:shd w:val="clear" w:color="auto" w:fill="auto"/>
            <w:vAlign w:val="bottom"/>
            <w:hideMark/>
          </w:tcPr>
          <w:p w14:paraId="5CD8DB5F" w14:textId="2D5C4189" w:rsidR="00946E08" w:rsidRPr="00946E08" w:rsidRDefault="00946E08" w:rsidP="009E380B">
            <w:pPr>
              <w:jc w:val="both"/>
              <w:rPr>
                <w:b/>
                <w:bCs/>
                <w:color w:val="000000"/>
                <w:lang w:val="sr-Latn-RS" w:eastAsia="sr-Latn-RS"/>
              </w:rPr>
            </w:pPr>
            <w:r w:rsidRPr="00946E08">
              <w:rPr>
                <w:b/>
                <w:bCs/>
                <w:color w:val="000000"/>
                <w:lang w:val="sr-Latn-RS" w:eastAsia="sr-Latn-RS"/>
              </w:rPr>
              <w:t>МОНТАЖНИ РАДОВИ</w:t>
            </w:r>
          </w:p>
        </w:tc>
        <w:tc>
          <w:tcPr>
            <w:tcW w:w="323" w:type="pct"/>
            <w:gridSpan w:val="3"/>
            <w:tcBorders>
              <w:left w:val="single" w:sz="8" w:space="0" w:color="auto"/>
              <w:right w:val="single" w:sz="8" w:space="0" w:color="auto"/>
            </w:tcBorders>
            <w:shd w:val="clear" w:color="auto" w:fill="auto"/>
            <w:vAlign w:val="bottom"/>
            <w:hideMark/>
          </w:tcPr>
          <w:p w14:paraId="0664A86D"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5E9E1A10"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725AC80D"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tcBorders>
            <w:shd w:val="clear" w:color="auto" w:fill="auto"/>
            <w:vAlign w:val="bottom"/>
          </w:tcPr>
          <w:p w14:paraId="1FB99EAC" w14:textId="26581478" w:rsidR="00946E08" w:rsidRPr="00946E08" w:rsidRDefault="00946E08" w:rsidP="008912B0">
            <w:pPr>
              <w:jc w:val="center"/>
              <w:rPr>
                <w:color w:val="000000"/>
                <w:lang w:val="sr-Latn-RS" w:eastAsia="sr-Latn-RS"/>
              </w:rPr>
            </w:pPr>
          </w:p>
        </w:tc>
        <w:tc>
          <w:tcPr>
            <w:tcW w:w="428" w:type="pct"/>
            <w:tcBorders>
              <w:left w:val="single" w:sz="8" w:space="0" w:color="auto"/>
            </w:tcBorders>
          </w:tcPr>
          <w:p w14:paraId="4FC0421E"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6A4D3BB6"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462885BA"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1B9F1487"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40E33E5C" w14:textId="77777777" w:rsidR="00946E08" w:rsidRPr="00946E08" w:rsidRDefault="00946E08" w:rsidP="008912B0">
            <w:pPr>
              <w:jc w:val="center"/>
              <w:rPr>
                <w:color w:val="000000"/>
                <w:lang w:val="sr-Latn-RS" w:eastAsia="sr-Latn-RS"/>
              </w:rPr>
            </w:pPr>
          </w:p>
        </w:tc>
      </w:tr>
      <w:tr w:rsidR="00437E0A" w:rsidRPr="00946E08" w14:paraId="4A9D8C28" w14:textId="68DC158D" w:rsidTr="00D6659E">
        <w:tblPrEx>
          <w:tblBorders>
            <w:insideV w:val="dotted" w:sz="4" w:space="0" w:color="auto"/>
          </w:tblBorders>
          <w:tblCellMar>
            <w:left w:w="108" w:type="dxa"/>
            <w:right w:w="108" w:type="dxa"/>
          </w:tblCellMar>
          <w:tblLook w:val="04A0" w:firstRow="1" w:lastRow="0" w:firstColumn="1" w:lastColumn="0" w:noHBand="0" w:noVBand="1"/>
        </w:tblPrEx>
        <w:trPr>
          <w:trHeight w:val="2400"/>
        </w:trPr>
        <w:tc>
          <w:tcPr>
            <w:tcW w:w="184" w:type="pct"/>
            <w:tcBorders>
              <w:right w:val="single" w:sz="8" w:space="0" w:color="auto"/>
            </w:tcBorders>
            <w:vAlign w:val="center"/>
          </w:tcPr>
          <w:p w14:paraId="0CFDCC77" w14:textId="2DF234D0" w:rsidR="00946E08" w:rsidRPr="00F20EAB" w:rsidRDefault="00F20EAB" w:rsidP="00325950">
            <w:pPr>
              <w:jc w:val="center"/>
              <w:rPr>
                <w:color w:val="000000"/>
                <w:lang w:val="sr-Cyrl-RS" w:eastAsia="sr-Latn-RS"/>
              </w:rPr>
            </w:pPr>
            <w:r>
              <w:rPr>
                <w:color w:val="000000"/>
                <w:lang w:val="sr-Cyrl-RS" w:eastAsia="sr-Latn-RS"/>
              </w:rPr>
              <w:t>1.</w:t>
            </w:r>
          </w:p>
        </w:tc>
        <w:tc>
          <w:tcPr>
            <w:tcW w:w="1934" w:type="pct"/>
            <w:tcBorders>
              <w:right w:val="single" w:sz="8" w:space="0" w:color="auto"/>
            </w:tcBorders>
            <w:shd w:val="clear" w:color="auto" w:fill="auto"/>
            <w:vAlign w:val="bottom"/>
            <w:hideMark/>
          </w:tcPr>
          <w:p w14:paraId="0786B85D" w14:textId="20EBB14E" w:rsidR="00946E08" w:rsidRPr="00946E08" w:rsidRDefault="00946E08" w:rsidP="009E380B">
            <w:pPr>
              <w:jc w:val="both"/>
              <w:rPr>
                <w:color w:val="000000"/>
                <w:lang w:val="sr-Latn-RS" w:eastAsia="sr-Latn-RS"/>
              </w:rPr>
            </w:pPr>
            <w:r w:rsidRPr="00946E08">
              <w:rPr>
                <w:color w:val="000000"/>
                <w:lang w:val="sr-Latn-RS" w:eastAsia="sr-Latn-RS"/>
              </w:rPr>
              <w:t>1. Набавка, транспорт и монтажа канализационих PVC цеви са одговарајућим заптивним прстеновима. Монтажу цеви вршити на начин како је то прописао произвођач цеви. При полагању цеви и монтажи, геодетским инструментом уз присуство надзорног органа контролисати коте положеног цевовода.</w:t>
            </w:r>
          </w:p>
        </w:tc>
        <w:tc>
          <w:tcPr>
            <w:tcW w:w="323" w:type="pct"/>
            <w:gridSpan w:val="3"/>
            <w:tcBorders>
              <w:left w:val="single" w:sz="8" w:space="0" w:color="auto"/>
              <w:right w:val="single" w:sz="8" w:space="0" w:color="auto"/>
            </w:tcBorders>
            <w:shd w:val="clear" w:color="auto" w:fill="auto"/>
            <w:noWrap/>
            <w:vAlign w:val="bottom"/>
            <w:hideMark/>
          </w:tcPr>
          <w:p w14:paraId="565B7E42" w14:textId="77777777" w:rsidR="00946E08" w:rsidRPr="00946E08" w:rsidRDefault="00946E08" w:rsidP="008912B0">
            <w:pPr>
              <w:jc w:val="center"/>
              <w:rPr>
                <w:rFonts w:ascii="Calibri" w:hAnsi="Calibri" w:cs="Calibri"/>
                <w:color w:val="000000"/>
                <w:lang w:val="sr-Latn-RS" w:eastAsia="sr-Latn-RS"/>
              </w:rPr>
            </w:pPr>
            <w:r w:rsidRPr="00946E08">
              <w:rPr>
                <w:rFonts w:ascii="Calibri" w:hAnsi="Calibri" w:cs="Calibri"/>
                <w:color w:val="000000"/>
                <w:lang w:val="sr-Latn-RS" w:eastAsia="sr-Latn-RS"/>
              </w:rPr>
              <w:t> </w:t>
            </w:r>
          </w:p>
        </w:tc>
        <w:tc>
          <w:tcPr>
            <w:tcW w:w="322" w:type="pct"/>
            <w:tcBorders>
              <w:left w:val="single" w:sz="8" w:space="0" w:color="auto"/>
              <w:right w:val="single" w:sz="8" w:space="0" w:color="auto"/>
            </w:tcBorders>
            <w:shd w:val="clear" w:color="auto" w:fill="auto"/>
            <w:noWrap/>
            <w:vAlign w:val="bottom"/>
            <w:hideMark/>
          </w:tcPr>
          <w:p w14:paraId="0F0785D8" w14:textId="77777777" w:rsidR="00946E08" w:rsidRPr="00946E08" w:rsidRDefault="00946E08" w:rsidP="008912B0">
            <w:pPr>
              <w:jc w:val="center"/>
              <w:rPr>
                <w:rFonts w:ascii="Calibri" w:hAnsi="Calibri" w:cs="Calibri"/>
                <w:color w:val="000000"/>
                <w:lang w:val="sr-Latn-RS" w:eastAsia="sr-Latn-RS"/>
              </w:rPr>
            </w:pPr>
            <w:r w:rsidRPr="00946E08">
              <w:rPr>
                <w:rFonts w:ascii="Calibri" w:hAnsi="Calibri" w:cs="Calibri"/>
                <w:color w:val="000000"/>
                <w:lang w:val="sr-Latn-RS" w:eastAsia="sr-Latn-RS"/>
              </w:rPr>
              <w:t> </w:t>
            </w:r>
          </w:p>
        </w:tc>
        <w:tc>
          <w:tcPr>
            <w:tcW w:w="414" w:type="pct"/>
            <w:tcBorders>
              <w:left w:val="single" w:sz="8" w:space="0" w:color="auto"/>
              <w:right w:val="single" w:sz="8" w:space="0" w:color="auto"/>
            </w:tcBorders>
            <w:shd w:val="clear" w:color="auto" w:fill="auto"/>
            <w:noWrap/>
            <w:vAlign w:val="bottom"/>
          </w:tcPr>
          <w:p w14:paraId="2EA6571B" w14:textId="489895CA" w:rsidR="00946E08" w:rsidRPr="00946E08" w:rsidRDefault="00946E08" w:rsidP="008912B0">
            <w:pPr>
              <w:jc w:val="center"/>
              <w:rPr>
                <w:rFonts w:ascii="Calibri" w:hAnsi="Calibri" w:cs="Calibri"/>
                <w:color w:val="000000"/>
                <w:lang w:val="sr-Latn-RS" w:eastAsia="sr-Latn-RS"/>
              </w:rPr>
            </w:pPr>
          </w:p>
        </w:tc>
        <w:tc>
          <w:tcPr>
            <w:tcW w:w="402" w:type="pct"/>
            <w:tcBorders>
              <w:left w:val="single" w:sz="8" w:space="0" w:color="auto"/>
            </w:tcBorders>
            <w:shd w:val="clear" w:color="auto" w:fill="auto"/>
            <w:noWrap/>
            <w:vAlign w:val="bottom"/>
          </w:tcPr>
          <w:p w14:paraId="3E688405" w14:textId="1C160E59" w:rsidR="00946E08" w:rsidRPr="00946E08" w:rsidRDefault="00946E08" w:rsidP="008912B0">
            <w:pPr>
              <w:jc w:val="center"/>
              <w:rPr>
                <w:rFonts w:ascii="Calibri" w:hAnsi="Calibri" w:cs="Calibri"/>
                <w:color w:val="000000"/>
                <w:lang w:val="sr-Latn-RS" w:eastAsia="sr-Latn-RS"/>
              </w:rPr>
            </w:pPr>
          </w:p>
        </w:tc>
        <w:tc>
          <w:tcPr>
            <w:tcW w:w="428" w:type="pct"/>
            <w:tcBorders>
              <w:left w:val="single" w:sz="8" w:space="0" w:color="auto"/>
            </w:tcBorders>
          </w:tcPr>
          <w:p w14:paraId="5202B982" w14:textId="77777777" w:rsidR="00946E08" w:rsidRPr="00946E08" w:rsidRDefault="00946E08" w:rsidP="008912B0">
            <w:pPr>
              <w:jc w:val="center"/>
              <w:rPr>
                <w:rFonts w:ascii="Calibri" w:hAnsi="Calibri" w:cs="Calibri"/>
                <w:color w:val="000000"/>
                <w:lang w:val="sr-Latn-RS" w:eastAsia="sr-Latn-RS"/>
              </w:rPr>
            </w:pPr>
          </w:p>
        </w:tc>
        <w:tc>
          <w:tcPr>
            <w:tcW w:w="369" w:type="pct"/>
            <w:tcBorders>
              <w:left w:val="single" w:sz="8" w:space="0" w:color="auto"/>
            </w:tcBorders>
          </w:tcPr>
          <w:p w14:paraId="70D878E9" w14:textId="77777777" w:rsidR="00946E08" w:rsidRPr="00946E08" w:rsidRDefault="00946E08" w:rsidP="008912B0">
            <w:pPr>
              <w:jc w:val="center"/>
              <w:rPr>
                <w:rFonts w:ascii="Calibri" w:hAnsi="Calibri" w:cs="Calibri"/>
                <w:color w:val="000000"/>
                <w:lang w:val="sr-Latn-RS" w:eastAsia="sr-Latn-RS"/>
              </w:rPr>
            </w:pPr>
          </w:p>
        </w:tc>
        <w:tc>
          <w:tcPr>
            <w:tcW w:w="296" w:type="pct"/>
            <w:tcBorders>
              <w:left w:val="single" w:sz="8" w:space="0" w:color="auto"/>
            </w:tcBorders>
          </w:tcPr>
          <w:p w14:paraId="5E33C306" w14:textId="77777777" w:rsidR="00946E08" w:rsidRPr="00946E08" w:rsidRDefault="00946E08" w:rsidP="008912B0">
            <w:pPr>
              <w:jc w:val="center"/>
              <w:rPr>
                <w:rFonts w:ascii="Calibri" w:hAnsi="Calibri" w:cs="Calibri"/>
                <w:color w:val="000000"/>
                <w:lang w:val="sr-Latn-RS" w:eastAsia="sr-Latn-RS"/>
              </w:rPr>
            </w:pPr>
          </w:p>
        </w:tc>
        <w:tc>
          <w:tcPr>
            <w:tcW w:w="89" w:type="pct"/>
            <w:tcBorders>
              <w:left w:val="single" w:sz="8" w:space="0" w:color="auto"/>
              <w:right w:val="nil"/>
            </w:tcBorders>
          </w:tcPr>
          <w:p w14:paraId="02CDA03D" w14:textId="77777777" w:rsidR="00946E08" w:rsidRPr="00946E08" w:rsidRDefault="00946E08" w:rsidP="008912B0">
            <w:pPr>
              <w:jc w:val="center"/>
              <w:rPr>
                <w:rFonts w:ascii="Calibri" w:hAnsi="Calibri" w:cs="Calibri"/>
                <w:color w:val="000000"/>
                <w:lang w:val="sr-Latn-RS" w:eastAsia="sr-Latn-RS"/>
              </w:rPr>
            </w:pPr>
          </w:p>
        </w:tc>
        <w:tc>
          <w:tcPr>
            <w:tcW w:w="239" w:type="pct"/>
            <w:gridSpan w:val="3"/>
            <w:tcBorders>
              <w:left w:val="nil"/>
            </w:tcBorders>
          </w:tcPr>
          <w:p w14:paraId="2588FC95" w14:textId="77777777" w:rsidR="00946E08" w:rsidRPr="00946E08" w:rsidRDefault="00946E08" w:rsidP="008912B0">
            <w:pPr>
              <w:jc w:val="center"/>
              <w:rPr>
                <w:rFonts w:ascii="Calibri" w:hAnsi="Calibri" w:cs="Calibri"/>
                <w:color w:val="000000"/>
                <w:lang w:val="sr-Latn-RS" w:eastAsia="sr-Latn-RS"/>
              </w:rPr>
            </w:pPr>
          </w:p>
        </w:tc>
      </w:tr>
      <w:tr w:rsidR="00437E0A" w:rsidRPr="00946E08" w14:paraId="52F75A90" w14:textId="134EB15B"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433C91D7" w14:textId="77777777" w:rsidR="00946E08" w:rsidRPr="00946E08" w:rsidRDefault="00946E08" w:rsidP="00325950">
            <w:pPr>
              <w:jc w:val="center"/>
              <w:rPr>
                <w:color w:val="000000"/>
                <w:lang w:val="sr-Latn-RS" w:eastAsia="sr-Latn-RS"/>
              </w:rPr>
            </w:pPr>
          </w:p>
        </w:tc>
        <w:tc>
          <w:tcPr>
            <w:tcW w:w="1934" w:type="pct"/>
            <w:tcBorders>
              <w:right w:val="single" w:sz="8" w:space="0" w:color="auto"/>
            </w:tcBorders>
            <w:shd w:val="clear" w:color="auto" w:fill="auto"/>
            <w:vAlign w:val="bottom"/>
            <w:hideMark/>
          </w:tcPr>
          <w:p w14:paraId="1916BA4B" w14:textId="77423071" w:rsidR="00946E08" w:rsidRPr="00946E08" w:rsidRDefault="00B26F78" w:rsidP="009E380B">
            <w:pPr>
              <w:jc w:val="both"/>
              <w:rPr>
                <w:color w:val="000000"/>
                <w:lang w:val="sr-Latn-RS" w:eastAsia="sr-Latn-RS"/>
              </w:rPr>
            </w:pPr>
            <w:r>
              <w:rPr>
                <w:color w:val="000000"/>
                <w:lang w:val="sr-Latn-RS" w:eastAsia="sr-Latn-RS"/>
              </w:rPr>
              <w:t>Обрачун се врши по m</w:t>
            </w:r>
            <w:r>
              <w:rPr>
                <w:color w:val="000000"/>
                <w:lang w:val="sr-Cyrl-RS" w:eastAsia="sr-Latn-RS"/>
              </w:rPr>
              <w:t>2</w:t>
            </w:r>
            <w:r w:rsidR="00946E08" w:rsidRPr="00946E08">
              <w:rPr>
                <w:color w:val="000000"/>
                <w:lang w:val="sr-Latn-RS" w:eastAsia="sr-Latn-RS"/>
              </w:rPr>
              <w:t xml:space="preserve"> уграђених цеви.</w:t>
            </w:r>
          </w:p>
        </w:tc>
        <w:tc>
          <w:tcPr>
            <w:tcW w:w="323" w:type="pct"/>
            <w:gridSpan w:val="3"/>
            <w:tcBorders>
              <w:left w:val="single" w:sz="8" w:space="0" w:color="auto"/>
              <w:right w:val="single" w:sz="8" w:space="0" w:color="auto"/>
            </w:tcBorders>
            <w:shd w:val="clear" w:color="auto" w:fill="auto"/>
            <w:vAlign w:val="bottom"/>
            <w:hideMark/>
          </w:tcPr>
          <w:p w14:paraId="17F587F8"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416DFBD4"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vAlign w:val="bottom"/>
          </w:tcPr>
          <w:p w14:paraId="3362B97A" w14:textId="20B750EF"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6D723F68" w14:textId="15311C24" w:rsidR="00946E08" w:rsidRPr="00946E08" w:rsidRDefault="00946E08" w:rsidP="008912B0">
            <w:pPr>
              <w:jc w:val="center"/>
              <w:rPr>
                <w:color w:val="000000"/>
                <w:lang w:val="sr-Latn-RS" w:eastAsia="sr-Latn-RS"/>
              </w:rPr>
            </w:pPr>
          </w:p>
        </w:tc>
        <w:tc>
          <w:tcPr>
            <w:tcW w:w="428" w:type="pct"/>
            <w:tcBorders>
              <w:left w:val="single" w:sz="8" w:space="0" w:color="auto"/>
            </w:tcBorders>
          </w:tcPr>
          <w:p w14:paraId="3420F1F0"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08B1E9AC"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4CF6B6A4"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2FC98F77"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6291928F" w14:textId="77777777" w:rsidR="00946E08" w:rsidRPr="00946E08" w:rsidRDefault="00946E08" w:rsidP="008912B0">
            <w:pPr>
              <w:jc w:val="center"/>
              <w:rPr>
                <w:color w:val="000000"/>
                <w:lang w:val="sr-Latn-RS" w:eastAsia="sr-Latn-RS"/>
              </w:rPr>
            </w:pPr>
          </w:p>
        </w:tc>
      </w:tr>
      <w:tr w:rsidR="00437E0A" w:rsidRPr="00946E08" w14:paraId="06FA86F2" w14:textId="05B058FC"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5D6BC7AB" w14:textId="3FE0DF83" w:rsidR="00946E08" w:rsidRPr="00F20EAB" w:rsidRDefault="00F20EAB" w:rsidP="00325950">
            <w:pPr>
              <w:jc w:val="center"/>
              <w:rPr>
                <w:color w:val="000000"/>
                <w:lang w:val="sr-Cyrl-RS" w:eastAsia="sr-Latn-RS"/>
              </w:rPr>
            </w:pPr>
            <w:r>
              <w:rPr>
                <w:color w:val="000000"/>
                <w:lang w:val="sr-Cyrl-RS" w:eastAsia="sr-Latn-RS"/>
              </w:rPr>
              <w:t>1.1</w:t>
            </w:r>
          </w:p>
        </w:tc>
        <w:tc>
          <w:tcPr>
            <w:tcW w:w="1934" w:type="pct"/>
            <w:tcBorders>
              <w:right w:val="single" w:sz="8" w:space="0" w:color="auto"/>
            </w:tcBorders>
            <w:shd w:val="clear" w:color="auto" w:fill="auto"/>
            <w:vAlign w:val="bottom"/>
            <w:hideMark/>
          </w:tcPr>
          <w:p w14:paraId="765A21CC" w14:textId="05B3CA7D" w:rsidR="00946E08" w:rsidRPr="00946E08" w:rsidRDefault="00946E08" w:rsidP="009E380B">
            <w:pPr>
              <w:jc w:val="both"/>
              <w:rPr>
                <w:color w:val="000000"/>
                <w:lang w:val="sr-Latn-RS" w:eastAsia="sr-Latn-RS"/>
              </w:rPr>
            </w:pPr>
            <w:r w:rsidRPr="00946E08">
              <w:rPr>
                <w:color w:val="000000"/>
                <w:lang w:val="sr-Latn-RS" w:eastAsia="sr-Latn-RS"/>
              </w:rPr>
              <w:t xml:space="preserve">PVC DN 125 mm </w:t>
            </w:r>
          </w:p>
        </w:tc>
        <w:tc>
          <w:tcPr>
            <w:tcW w:w="323" w:type="pct"/>
            <w:gridSpan w:val="3"/>
            <w:tcBorders>
              <w:left w:val="single" w:sz="8" w:space="0" w:color="auto"/>
              <w:right w:val="single" w:sz="8" w:space="0" w:color="auto"/>
            </w:tcBorders>
            <w:shd w:val="clear" w:color="auto" w:fill="auto"/>
            <w:vAlign w:val="bottom"/>
            <w:hideMark/>
          </w:tcPr>
          <w:p w14:paraId="7ACF86FE" w14:textId="45702D7D" w:rsidR="00946E08" w:rsidRPr="00B26F78" w:rsidRDefault="00B26F78" w:rsidP="008912B0">
            <w:pPr>
              <w:jc w:val="center"/>
              <w:rPr>
                <w:color w:val="000000"/>
                <w:lang w:val="sr-Cyrl-RS" w:eastAsia="sr-Latn-RS"/>
              </w:rPr>
            </w:pPr>
            <w:r>
              <w:rPr>
                <w:color w:val="000000"/>
                <w:lang w:val="sr-Latn-RS" w:eastAsia="sr-Latn-RS"/>
              </w:rPr>
              <w:t>m</w:t>
            </w:r>
            <w:r>
              <w:rPr>
                <w:color w:val="000000"/>
                <w:lang w:val="sr-Cyrl-RS" w:eastAsia="sr-Latn-RS"/>
              </w:rPr>
              <w:t>2</w:t>
            </w:r>
          </w:p>
        </w:tc>
        <w:tc>
          <w:tcPr>
            <w:tcW w:w="322" w:type="pct"/>
            <w:tcBorders>
              <w:left w:val="single" w:sz="8" w:space="0" w:color="auto"/>
              <w:right w:val="single" w:sz="8" w:space="0" w:color="auto"/>
            </w:tcBorders>
            <w:shd w:val="clear" w:color="auto" w:fill="auto"/>
            <w:vAlign w:val="bottom"/>
            <w:hideMark/>
          </w:tcPr>
          <w:p w14:paraId="067AB018" w14:textId="77777777" w:rsidR="00946E08" w:rsidRPr="00946E08" w:rsidRDefault="00946E08" w:rsidP="008912B0">
            <w:pPr>
              <w:jc w:val="center"/>
              <w:rPr>
                <w:color w:val="000000"/>
                <w:lang w:val="sr-Latn-RS" w:eastAsia="sr-Latn-RS"/>
              </w:rPr>
            </w:pPr>
            <w:r w:rsidRPr="00946E08">
              <w:rPr>
                <w:color w:val="000000"/>
                <w:lang w:val="sr-Latn-RS" w:eastAsia="sr-Latn-RS"/>
              </w:rPr>
              <w:t>80,00</w:t>
            </w:r>
          </w:p>
        </w:tc>
        <w:tc>
          <w:tcPr>
            <w:tcW w:w="414" w:type="pct"/>
            <w:tcBorders>
              <w:left w:val="single" w:sz="8" w:space="0" w:color="auto"/>
              <w:right w:val="single" w:sz="8" w:space="0" w:color="auto"/>
            </w:tcBorders>
            <w:shd w:val="clear" w:color="auto" w:fill="auto"/>
            <w:vAlign w:val="bottom"/>
          </w:tcPr>
          <w:p w14:paraId="2BC238E6" w14:textId="33A89F8A"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550DA186" w14:textId="18114036" w:rsidR="00946E08" w:rsidRPr="00946E08" w:rsidRDefault="00946E08" w:rsidP="008912B0">
            <w:pPr>
              <w:jc w:val="center"/>
              <w:rPr>
                <w:color w:val="000000"/>
                <w:lang w:val="sr-Latn-RS" w:eastAsia="sr-Latn-RS"/>
              </w:rPr>
            </w:pPr>
          </w:p>
        </w:tc>
        <w:tc>
          <w:tcPr>
            <w:tcW w:w="428" w:type="pct"/>
            <w:tcBorders>
              <w:left w:val="single" w:sz="8" w:space="0" w:color="auto"/>
            </w:tcBorders>
          </w:tcPr>
          <w:p w14:paraId="48C26DEA"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31E4F465"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595277A3"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4BC49BFB"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50A0B803" w14:textId="77777777" w:rsidR="00946E08" w:rsidRPr="00946E08" w:rsidRDefault="00946E08" w:rsidP="008912B0">
            <w:pPr>
              <w:jc w:val="center"/>
              <w:rPr>
                <w:color w:val="000000"/>
                <w:lang w:val="sr-Latn-RS" w:eastAsia="sr-Latn-RS"/>
              </w:rPr>
            </w:pPr>
          </w:p>
        </w:tc>
      </w:tr>
      <w:tr w:rsidR="00437E0A" w:rsidRPr="00946E08" w14:paraId="216750C4" w14:textId="40C01E09"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153B458E" w14:textId="30EB7729" w:rsidR="00946E08" w:rsidRPr="00F20EAB" w:rsidRDefault="00F20EAB" w:rsidP="00325950">
            <w:pPr>
              <w:jc w:val="center"/>
              <w:rPr>
                <w:color w:val="000000"/>
                <w:lang w:val="sr-Cyrl-RS" w:eastAsia="sr-Latn-RS"/>
              </w:rPr>
            </w:pPr>
            <w:r>
              <w:rPr>
                <w:color w:val="000000"/>
                <w:lang w:val="sr-Cyrl-RS" w:eastAsia="sr-Latn-RS"/>
              </w:rPr>
              <w:lastRenderedPageBreak/>
              <w:t>1.2</w:t>
            </w:r>
          </w:p>
        </w:tc>
        <w:tc>
          <w:tcPr>
            <w:tcW w:w="1934" w:type="pct"/>
            <w:tcBorders>
              <w:right w:val="single" w:sz="8" w:space="0" w:color="auto"/>
            </w:tcBorders>
            <w:shd w:val="clear" w:color="auto" w:fill="auto"/>
            <w:vAlign w:val="bottom"/>
            <w:hideMark/>
          </w:tcPr>
          <w:p w14:paraId="5417AFA7" w14:textId="0AD7D60C" w:rsidR="00946E08" w:rsidRPr="00946E08" w:rsidRDefault="00946E08" w:rsidP="009E380B">
            <w:pPr>
              <w:jc w:val="both"/>
              <w:rPr>
                <w:color w:val="000000"/>
                <w:lang w:val="sr-Latn-RS" w:eastAsia="sr-Latn-RS"/>
              </w:rPr>
            </w:pPr>
            <w:r w:rsidRPr="00946E08">
              <w:rPr>
                <w:color w:val="000000"/>
                <w:lang w:val="sr-Latn-RS" w:eastAsia="sr-Latn-RS"/>
              </w:rPr>
              <w:t xml:space="preserve">PVC DN 160 mm </w:t>
            </w:r>
          </w:p>
        </w:tc>
        <w:tc>
          <w:tcPr>
            <w:tcW w:w="323" w:type="pct"/>
            <w:gridSpan w:val="3"/>
            <w:tcBorders>
              <w:left w:val="single" w:sz="8" w:space="0" w:color="auto"/>
              <w:right w:val="single" w:sz="8" w:space="0" w:color="auto"/>
            </w:tcBorders>
            <w:shd w:val="clear" w:color="auto" w:fill="auto"/>
            <w:vAlign w:val="bottom"/>
            <w:hideMark/>
          </w:tcPr>
          <w:p w14:paraId="2BBA8D49" w14:textId="362CFFFA" w:rsidR="00946E08" w:rsidRPr="00B26F78" w:rsidRDefault="00B26F78" w:rsidP="008912B0">
            <w:pPr>
              <w:jc w:val="center"/>
              <w:rPr>
                <w:color w:val="000000"/>
                <w:lang w:val="sr-Cyrl-RS" w:eastAsia="sr-Latn-RS"/>
              </w:rPr>
            </w:pPr>
            <w:r>
              <w:rPr>
                <w:color w:val="000000"/>
                <w:lang w:val="sr-Latn-RS" w:eastAsia="sr-Latn-RS"/>
              </w:rPr>
              <w:t>m</w:t>
            </w:r>
            <w:r>
              <w:rPr>
                <w:color w:val="000000"/>
                <w:lang w:val="sr-Cyrl-RS" w:eastAsia="sr-Latn-RS"/>
              </w:rPr>
              <w:t>2</w:t>
            </w:r>
          </w:p>
        </w:tc>
        <w:tc>
          <w:tcPr>
            <w:tcW w:w="322" w:type="pct"/>
            <w:tcBorders>
              <w:left w:val="single" w:sz="8" w:space="0" w:color="auto"/>
              <w:right w:val="single" w:sz="8" w:space="0" w:color="auto"/>
            </w:tcBorders>
            <w:shd w:val="clear" w:color="auto" w:fill="auto"/>
            <w:vAlign w:val="bottom"/>
            <w:hideMark/>
          </w:tcPr>
          <w:p w14:paraId="2ECAE769" w14:textId="77777777" w:rsidR="00946E08" w:rsidRPr="00946E08" w:rsidRDefault="00946E08" w:rsidP="008912B0">
            <w:pPr>
              <w:jc w:val="center"/>
              <w:rPr>
                <w:color w:val="000000"/>
                <w:lang w:val="sr-Latn-RS" w:eastAsia="sr-Latn-RS"/>
              </w:rPr>
            </w:pPr>
            <w:r w:rsidRPr="00946E08">
              <w:rPr>
                <w:color w:val="000000"/>
                <w:lang w:val="sr-Latn-RS" w:eastAsia="sr-Latn-RS"/>
              </w:rPr>
              <w:t>145,00</w:t>
            </w:r>
          </w:p>
        </w:tc>
        <w:tc>
          <w:tcPr>
            <w:tcW w:w="414" w:type="pct"/>
            <w:tcBorders>
              <w:left w:val="single" w:sz="8" w:space="0" w:color="auto"/>
              <w:right w:val="single" w:sz="8" w:space="0" w:color="auto"/>
            </w:tcBorders>
            <w:shd w:val="clear" w:color="auto" w:fill="auto"/>
            <w:vAlign w:val="bottom"/>
          </w:tcPr>
          <w:p w14:paraId="391C8255" w14:textId="66FD4C3E"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15C0D2E5" w14:textId="68D914C2" w:rsidR="00946E08" w:rsidRPr="00946E08" w:rsidRDefault="00946E08" w:rsidP="008912B0">
            <w:pPr>
              <w:jc w:val="center"/>
              <w:rPr>
                <w:color w:val="000000"/>
                <w:lang w:val="sr-Latn-RS" w:eastAsia="sr-Latn-RS"/>
              </w:rPr>
            </w:pPr>
          </w:p>
        </w:tc>
        <w:tc>
          <w:tcPr>
            <w:tcW w:w="428" w:type="pct"/>
            <w:tcBorders>
              <w:left w:val="single" w:sz="8" w:space="0" w:color="auto"/>
            </w:tcBorders>
          </w:tcPr>
          <w:p w14:paraId="16B6EA67"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5973976B"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254D1C08"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1A3933CD"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1F851199" w14:textId="77777777" w:rsidR="00946E08" w:rsidRPr="00946E08" w:rsidRDefault="00946E08" w:rsidP="008912B0">
            <w:pPr>
              <w:jc w:val="center"/>
              <w:rPr>
                <w:color w:val="000000"/>
                <w:lang w:val="sr-Latn-RS" w:eastAsia="sr-Latn-RS"/>
              </w:rPr>
            </w:pPr>
          </w:p>
        </w:tc>
      </w:tr>
      <w:tr w:rsidR="00437E0A" w:rsidRPr="00946E08" w14:paraId="77F0AB44" w14:textId="4F00D10E"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6CFDB2A2" w14:textId="5447402D" w:rsidR="00946E08" w:rsidRPr="00F20EAB" w:rsidRDefault="00F20EAB" w:rsidP="00325950">
            <w:pPr>
              <w:jc w:val="center"/>
              <w:rPr>
                <w:color w:val="000000"/>
                <w:lang w:val="sr-Cyrl-RS" w:eastAsia="sr-Latn-RS"/>
              </w:rPr>
            </w:pPr>
            <w:r>
              <w:rPr>
                <w:color w:val="000000"/>
                <w:lang w:val="sr-Cyrl-RS" w:eastAsia="sr-Latn-RS"/>
              </w:rPr>
              <w:t>1.3</w:t>
            </w:r>
          </w:p>
        </w:tc>
        <w:tc>
          <w:tcPr>
            <w:tcW w:w="1934" w:type="pct"/>
            <w:tcBorders>
              <w:right w:val="single" w:sz="8" w:space="0" w:color="auto"/>
            </w:tcBorders>
            <w:shd w:val="clear" w:color="auto" w:fill="auto"/>
            <w:vAlign w:val="bottom"/>
            <w:hideMark/>
          </w:tcPr>
          <w:p w14:paraId="1392442D" w14:textId="1DE81F19" w:rsidR="00946E08" w:rsidRPr="00946E08" w:rsidRDefault="00946E08" w:rsidP="009E380B">
            <w:pPr>
              <w:jc w:val="both"/>
              <w:rPr>
                <w:color w:val="000000"/>
                <w:lang w:val="sr-Latn-RS" w:eastAsia="sr-Latn-RS"/>
              </w:rPr>
            </w:pPr>
            <w:r w:rsidRPr="00946E08">
              <w:rPr>
                <w:color w:val="000000"/>
                <w:lang w:val="sr-Latn-RS" w:eastAsia="sr-Latn-RS"/>
              </w:rPr>
              <w:t xml:space="preserve">PVC DN 200 mm </w:t>
            </w:r>
          </w:p>
        </w:tc>
        <w:tc>
          <w:tcPr>
            <w:tcW w:w="323" w:type="pct"/>
            <w:gridSpan w:val="3"/>
            <w:tcBorders>
              <w:left w:val="single" w:sz="8" w:space="0" w:color="auto"/>
              <w:right w:val="single" w:sz="8" w:space="0" w:color="auto"/>
            </w:tcBorders>
            <w:shd w:val="clear" w:color="auto" w:fill="auto"/>
            <w:vAlign w:val="bottom"/>
            <w:hideMark/>
          </w:tcPr>
          <w:p w14:paraId="6D4E2512" w14:textId="3618A2D0" w:rsidR="00946E08" w:rsidRPr="00B26F78" w:rsidRDefault="00B26F78" w:rsidP="008912B0">
            <w:pPr>
              <w:jc w:val="center"/>
              <w:rPr>
                <w:color w:val="000000"/>
                <w:lang w:val="sr-Cyrl-RS" w:eastAsia="sr-Latn-RS"/>
              </w:rPr>
            </w:pPr>
            <w:r>
              <w:rPr>
                <w:color w:val="000000"/>
                <w:lang w:val="sr-Latn-RS" w:eastAsia="sr-Latn-RS"/>
              </w:rPr>
              <w:t>m</w:t>
            </w:r>
            <w:r>
              <w:rPr>
                <w:color w:val="000000"/>
                <w:lang w:val="sr-Cyrl-RS" w:eastAsia="sr-Latn-RS"/>
              </w:rPr>
              <w:t>2</w:t>
            </w:r>
          </w:p>
        </w:tc>
        <w:tc>
          <w:tcPr>
            <w:tcW w:w="322" w:type="pct"/>
            <w:tcBorders>
              <w:left w:val="single" w:sz="8" w:space="0" w:color="auto"/>
              <w:right w:val="single" w:sz="8" w:space="0" w:color="auto"/>
            </w:tcBorders>
            <w:shd w:val="clear" w:color="auto" w:fill="auto"/>
            <w:vAlign w:val="bottom"/>
            <w:hideMark/>
          </w:tcPr>
          <w:p w14:paraId="69F1229D" w14:textId="77777777" w:rsidR="00946E08" w:rsidRPr="00946E08" w:rsidRDefault="00946E08" w:rsidP="008912B0">
            <w:pPr>
              <w:jc w:val="center"/>
              <w:rPr>
                <w:color w:val="000000"/>
                <w:lang w:val="sr-Latn-RS" w:eastAsia="sr-Latn-RS"/>
              </w:rPr>
            </w:pPr>
            <w:r w:rsidRPr="00946E08">
              <w:rPr>
                <w:color w:val="000000"/>
                <w:lang w:val="sr-Latn-RS" w:eastAsia="sr-Latn-RS"/>
              </w:rPr>
              <w:t>50,00</w:t>
            </w:r>
          </w:p>
        </w:tc>
        <w:tc>
          <w:tcPr>
            <w:tcW w:w="414" w:type="pct"/>
            <w:tcBorders>
              <w:left w:val="single" w:sz="8" w:space="0" w:color="auto"/>
              <w:right w:val="single" w:sz="8" w:space="0" w:color="auto"/>
            </w:tcBorders>
            <w:shd w:val="clear" w:color="auto" w:fill="auto"/>
            <w:vAlign w:val="bottom"/>
          </w:tcPr>
          <w:p w14:paraId="62C9E3A2" w14:textId="1E62E1EF"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762EAEB1" w14:textId="6AFE38B5" w:rsidR="00946E08" w:rsidRPr="00946E08" w:rsidRDefault="00946E08" w:rsidP="008912B0">
            <w:pPr>
              <w:jc w:val="center"/>
              <w:rPr>
                <w:color w:val="000000"/>
                <w:lang w:val="sr-Latn-RS" w:eastAsia="sr-Latn-RS"/>
              </w:rPr>
            </w:pPr>
          </w:p>
        </w:tc>
        <w:tc>
          <w:tcPr>
            <w:tcW w:w="428" w:type="pct"/>
            <w:tcBorders>
              <w:left w:val="single" w:sz="8" w:space="0" w:color="auto"/>
            </w:tcBorders>
          </w:tcPr>
          <w:p w14:paraId="1A2EDBB5"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7A6E9547"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6D60E1F2"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38C8F547"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10768215" w14:textId="77777777" w:rsidR="00946E08" w:rsidRPr="00946E08" w:rsidRDefault="00946E08" w:rsidP="008912B0">
            <w:pPr>
              <w:jc w:val="center"/>
              <w:rPr>
                <w:color w:val="000000"/>
                <w:lang w:val="sr-Latn-RS" w:eastAsia="sr-Latn-RS"/>
              </w:rPr>
            </w:pPr>
          </w:p>
        </w:tc>
      </w:tr>
      <w:tr w:rsidR="00437E0A" w:rsidRPr="00946E08" w14:paraId="70E5B797" w14:textId="2D691893"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2C098B7E" w14:textId="4C75E7D9" w:rsidR="00946E08" w:rsidRPr="00F20EAB" w:rsidRDefault="00F20EAB" w:rsidP="00325950">
            <w:pPr>
              <w:jc w:val="center"/>
              <w:rPr>
                <w:color w:val="000000"/>
                <w:lang w:val="sr-Cyrl-RS" w:eastAsia="sr-Latn-RS"/>
              </w:rPr>
            </w:pPr>
            <w:r>
              <w:rPr>
                <w:color w:val="000000"/>
                <w:lang w:val="sr-Cyrl-RS" w:eastAsia="sr-Latn-RS"/>
              </w:rPr>
              <w:t>1.4</w:t>
            </w:r>
          </w:p>
        </w:tc>
        <w:tc>
          <w:tcPr>
            <w:tcW w:w="1934" w:type="pct"/>
            <w:tcBorders>
              <w:right w:val="single" w:sz="8" w:space="0" w:color="auto"/>
            </w:tcBorders>
            <w:shd w:val="clear" w:color="auto" w:fill="auto"/>
            <w:vAlign w:val="bottom"/>
            <w:hideMark/>
          </w:tcPr>
          <w:p w14:paraId="66E7505A" w14:textId="5BBAE5AA" w:rsidR="00946E08" w:rsidRPr="00946E08" w:rsidRDefault="00946E08" w:rsidP="009E380B">
            <w:pPr>
              <w:jc w:val="both"/>
              <w:rPr>
                <w:color w:val="000000"/>
                <w:lang w:val="sr-Latn-RS" w:eastAsia="sr-Latn-RS"/>
              </w:rPr>
            </w:pPr>
            <w:r w:rsidRPr="00946E08">
              <w:rPr>
                <w:color w:val="000000"/>
                <w:lang w:val="sr-Latn-RS" w:eastAsia="sr-Latn-RS"/>
              </w:rPr>
              <w:t xml:space="preserve">PVC DN 300 mm </w:t>
            </w:r>
          </w:p>
        </w:tc>
        <w:tc>
          <w:tcPr>
            <w:tcW w:w="323" w:type="pct"/>
            <w:gridSpan w:val="3"/>
            <w:tcBorders>
              <w:left w:val="single" w:sz="8" w:space="0" w:color="auto"/>
              <w:right w:val="single" w:sz="8" w:space="0" w:color="auto"/>
            </w:tcBorders>
            <w:shd w:val="clear" w:color="auto" w:fill="auto"/>
            <w:vAlign w:val="bottom"/>
            <w:hideMark/>
          </w:tcPr>
          <w:p w14:paraId="53028840" w14:textId="4C9CCA45" w:rsidR="00946E08" w:rsidRPr="00B26F78" w:rsidRDefault="00B26F78" w:rsidP="008912B0">
            <w:pPr>
              <w:jc w:val="center"/>
              <w:rPr>
                <w:color w:val="000000"/>
                <w:lang w:val="sr-Cyrl-RS" w:eastAsia="sr-Latn-RS"/>
              </w:rPr>
            </w:pPr>
            <w:r>
              <w:rPr>
                <w:color w:val="000000"/>
                <w:lang w:val="sr-Latn-RS" w:eastAsia="sr-Latn-RS"/>
              </w:rPr>
              <w:t>m</w:t>
            </w:r>
            <w:r>
              <w:rPr>
                <w:color w:val="000000"/>
                <w:lang w:val="sr-Cyrl-RS" w:eastAsia="sr-Latn-RS"/>
              </w:rPr>
              <w:t>2</w:t>
            </w:r>
          </w:p>
        </w:tc>
        <w:tc>
          <w:tcPr>
            <w:tcW w:w="322" w:type="pct"/>
            <w:tcBorders>
              <w:left w:val="single" w:sz="8" w:space="0" w:color="auto"/>
              <w:right w:val="single" w:sz="8" w:space="0" w:color="auto"/>
            </w:tcBorders>
            <w:shd w:val="clear" w:color="auto" w:fill="auto"/>
            <w:vAlign w:val="bottom"/>
            <w:hideMark/>
          </w:tcPr>
          <w:p w14:paraId="2331ED3F" w14:textId="77777777" w:rsidR="00946E08" w:rsidRPr="00946E08" w:rsidRDefault="00946E08" w:rsidP="008912B0">
            <w:pPr>
              <w:jc w:val="center"/>
              <w:rPr>
                <w:color w:val="000000"/>
                <w:lang w:val="sr-Latn-RS" w:eastAsia="sr-Latn-RS"/>
              </w:rPr>
            </w:pPr>
            <w:r w:rsidRPr="00946E08">
              <w:rPr>
                <w:color w:val="000000"/>
                <w:lang w:val="sr-Latn-RS" w:eastAsia="sr-Latn-RS"/>
              </w:rPr>
              <w:t>60,00</w:t>
            </w:r>
          </w:p>
        </w:tc>
        <w:tc>
          <w:tcPr>
            <w:tcW w:w="414" w:type="pct"/>
            <w:tcBorders>
              <w:left w:val="single" w:sz="8" w:space="0" w:color="auto"/>
              <w:right w:val="single" w:sz="8" w:space="0" w:color="auto"/>
            </w:tcBorders>
            <w:shd w:val="clear" w:color="auto" w:fill="auto"/>
            <w:vAlign w:val="bottom"/>
          </w:tcPr>
          <w:p w14:paraId="4D67563D" w14:textId="52824785"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10643F86" w14:textId="35D2569D" w:rsidR="00946E08" w:rsidRPr="00946E08" w:rsidRDefault="00946E08" w:rsidP="008912B0">
            <w:pPr>
              <w:jc w:val="center"/>
              <w:rPr>
                <w:color w:val="000000"/>
                <w:lang w:val="sr-Latn-RS" w:eastAsia="sr-Latn-RS"/>
              </w:rPr>
            </w:pPr>
          </w:p>
        </w:tc>
        <w:tc>
          <w:tcPr>
            <w:tcW w:w="428" w:type="pct"/>
            <w:tcBorders>
              <w:left w:val="single" w:sz="8" w:space="0" w:color="auto"/>
            </w:tcBorders>
          </w:tcPr>
          <w:p w14:paraId="6FD0BDA7"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61850233"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33E09B0A"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4AA8AE17"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442B91EE" w14:textId="77777777" w:rsidR="00946E08" w:rsidRPr="00946E08" w:rsidRDefault="00946E08" w:rsidP="008912B0">
            <w:pPr>
              <w:jc w:val="center"/>
              <w:rPr>
                <w:color w:val="000000"/>
                <w:lang w:val="sr-Latn-RS" w:eastAsia="sr-Latn-RS"/>
              </w:rPr>
            </w:pPr>
          </w:p>
        </w:tc>
      </w:tr>
      <w:tr w:rsidR="00437E0A" w:rsidRPr="00946E08" w14:paraId="688DD8CA" w14:textId="568A2EAD" w:rsidTr="00D6659E">
        <w:tblPrEx>
          <w:tblBorders>
            <w:insideV w:val="dotted" w:sz="4" w:space="0" w:color="auto"/>
          </w:tblBorders>
          <w:tblCellMar>
            <w:left w:w="108" w:type="dxa"/>
            <w:right w:w="108" w:type="dxa"/>
          </w:tblCellMar>
          <w:tblLook w:val="04A0" w:firstRow="1" w:lastRow="0" w:firstColumn="1" w:lastColumn="0" w:noHBand="0" w:noVBand="1"/>
        </w:tblPrEx>
        <w:trPr>
          <w:trHeight w:val="1200"/>
        </w:trPr>
        <w:tc>
          <w:tcPr>
            <w:tcW w:w="184" w:type="pct"/>
            <w:tcBorders>
              <w:right w:val="single" w:sz="8" w:space="0" w:color="auto"/>
            </w:tcBorders>
            <w:vAlign w:val="center"/>
          </w:tcPr>
          <w:p w14:paraId="7CA7ABF1" w14:textId="624C4014" w:rsidR="00946E08" w:rsidRPr="00F20EAB" w:rsidRDefault="00F20EAB" w:rsidP="00325950">
            <w:pPr>
              <w:jc w:val="center"/>
              <w:rPr>
                <w:color w:val="000000"/>
                <w:lang w:val="sr-Cyrl-RS" w:eastAsia="sr-Latn-RS"/>
              </w:rPr>
            </w:pPr>
            <w:r>
              <w:rPr>
                <w:color w:val="000000"/>
                <w:lang w:val="sr-Cyrl-RS" w:eastAsia="sr-Latn-RS"/>
              </w:rPr>
              <w:t>2.</w:t>
            </w:r>
          </w:p>
        </w:tc>
        <w:tc>
          <w:tcPr>
            <w:tcW w:w="1934" w:type="pct"/>
            <w:tcBorders>
              <w:right w:val="single" w:sz="8" w:space="0" w:color="auto"/>
            </w:tcBorders>
            <w:shd w:val="clear" w:color="auto" w:fill="auto"/>
            <w:vAlign w:val="bottom"/>
            <w:hideMark/>
          </w:tcPr>
          <w:p w14:paraId="37C119BC" w14:textId="7956E97C" w:rsidR="00946E08" w:rsidRPr="00946E08" w:rsidRDefault="00946E08" w:rsidP="009E380B">
            <w:pPr>
              <w:jc w:val="both"/>
              <w:rPr>
                <w:color w:val="000000"/>
                <w:lang w:val="sr-Latn-RS" w:eastAsia="sr-Latn-RS"/>
              </w:rPr>
            </w:pPr>
            <w:r w:rsidRPr="00946E08">
              <w:rPr>
                <w:color w:val="000000"/>
                <w:lang w:val="sr-Latn-RS" w:eastAsia="sr-Latn-RS"/>
              </w:rPr>
              <w:t>Набавка, транспорт и монтажа KGF улошка за прикључење канализационе цеви на ревизионо окно. Монтажу вршити на начин и поступак како је предвидео произвођач.</w:t>
            </w:r>
          </w:p>
        </w:tc>
        <w:tc>
          <w:tcPr>
            <w:tcW w:w="323" w:type="pct"/>
            <w:gridSpan w:val="3"/>
            <w:tcBorders>
              <w:left w:val="single" w:sz="8" w:space="0" w:color="auto"/>
              <w:right w:val="single" w:sz="8" w:space="0" w:color="auto"/>
            </w:tcBorders>
            <w:shd w:val="clear" w:color="auto" w:fill="auto"/>
            <w:noWrap/>
            <w:vAlign w:val="bottom"/>
            <w:hideMark/>
          </w:tcPr>
          <w:p w14:paraId="06052122" w14:textId="77777777" w:rsidR="00946E08" w:rsidRPr="00946E08" w:rsidRDefault="00946E08" w:rsidP="008912B0">
            <w:pPr>
              <w:jc w:val="center"/>
              <w:rPr>
                <w:rFonts w:ascii="Calibri" w:hAnsi="Calibri" w:cs="Calibri"/>
                <w:color w:val="000000"/>
                <w:lang w:val="sr-Latn-RS" w:eastAsia="sr-Latn-RS"/>
              </w:rPr>
            </w:pPr>
            <w:r w:rsidRPr="00946E08">
              <w:rPr>
                <w:rFonts w:ascii="Calibri" w:hAnsi="Calibri" w:cs="Calibri"/>
                <w:color w:val="000000"/>
                <w:lang w:val="sr-Latn-RS" w:eastAsia="sr-Latn-RS"/>
              </w:rPr>
              <w:t> </w:t>
            </w:r>
          </w:p>
        </w:tc>
        <w:tc>
          <w:tcPr>
            <w:tcW w:w="322" w:type="pct"/>
            <w:tcBorders>
              <w:left w:val="single" w:sz="8" w:space="0" w:color="auto"/>
              <w:right w:val="single" w:sz="8" w:space="0" w:color="auto"/>
            </w:tcBorders>
            <w:shd w:val="clear" w:color="auto" w:fill="auto"/>
            <w:noWrap/>
            <w:vAlign w:val="bottom"/>
            <w:hideMark/>
          </w:tcPr>
          <w:p w14:paraId="0DD4D50B" w14:textId="77777777" w:rsidR="00946E08" w:rsidRPr="00946E08" w:rsidRDefault="00946E08" w:rsidP="008912B0">
            <w:pPr>
              <w:jc w:val="center"/>
              <w:rPr>
                <w:rFonts w:ascii="Calibri" w:hAnsi="Calibri" w:cs="Calibri"/>
                <w:color w:val="000000"/>
                <w:lang w:val="sr-Latn-RS" w:eastAsia="sr-Latn-RS"/>
              </w:rPr>
            </w:pPr>
            <w:r w:rsidRPr="00946E08">
              <w:rPr>
                <w:rFonts w:ascii="Calibri" w:hAnsi="Calibri" w:cs="Calibri"/>
                <w:color w:val="000000"/>
                <w:lang w:val="sr-Latn-RS" w:eastAsia="sr-Latn-RS"/>
              </w:rPr>
              <w:t> </w:t>
            </w:r>
          </w:p>
        </w:tc>
        <w:tc>
          <w:tcPr>
            <w:tcW w:w="414" w:type="pct"/>
            <w:tcBorders>
              <w:left w:val="single" w:sz="8" w:space="0" w:color="auto"/>
              <w:right w:val="single" w:sz="8" w:space="0" w:color="auto"/>
            </w:tcBorders>
            <w:shd w:val="clear" w:color="auto" w:fill="auto"/>
            <w:noWrap/>
            <w:vAlign w:val="bottom"/>
            <w:hideMark/>
          </w:tcPr>
          <w:p w14:paraId="38FDC99C" w14:textId="77777777" w:rsidR="00946E08" w:rsidRPr="00946E08" w:rsidRDefault="00946E08" w:rsidP="008912B0">
            <w:pPr>
              <w:jc w:val="center"/>
              <w:rPr>
                <w:rFonts w:ascii="Calibri" w:hAnsi="Calibri" w:cs="Calibri"/>
                <w:color w:val="000000"/>
                <w:lang w:val="sr-Latn-RS" w:eastAsia="sr-Latn-RS"/>
              </w:rPr>
            </w:pPr>
            <w:r w:rsidRPr="00946E08">
              <w:rPr>
                <w:rFonts w:ascii="Calibri" w:hAnsi="Calibri" w:cs="Calibri"/>
                <w:color w:val="000000"/>
                <w:lang w:val="sr-Latn-RS" w:eastAsia="sr-Latn-RS"/>
              </w:rPr>
              <w:t> </w:t>
            </w:r>
          </w:p>
        </w:tc>
        <w:tc>
          <w:tcPr>
            <w:tcW w:w="402" w:type="pct"/>
            <w:tcBorders>
              <w:left w:val="single" w:sz="8" w:space="0" w:color="auto"/>
            </w:tcBorders>
            <w:shd w:val="clear" w:color="auto" w:fill="auto"/>
            <w:noWrap/>
            <w:vAlign w:val="bottom"/>
          </w:tcPr>
          <w:p w14:paraId="7B2C2B80" w14:textId="61519D39" w:rsidR="00946E08" w:rsidRPr="00946E08" w:rsidRDefault="00946E08" w:rsidP="008912B0">
            <w:pPr>
              <w:jc w:val="center"/>
              <w:rPr>
                <w:rFonts w:ascii="Calibri" w:hAnsi="Calibri" w:cs="Calibri"/>
                <w:color w:val="000000"/>
                <w:lang w:val="sr-Latn-RS" w:eastAsia="sr-Latn-RS"/>
              </w:rPr>
            </w:pPr>
          </w:p>
        </w:tc>
        <w:tc>
          <w:tcPr>
            <w:tcW w:w="428" w:type="pct"/>
            <w:tcBorders>
              <w:left w:val="single" w:sz="8" w:space="0" w:color="auto"/>
            </w:tcBorders>
          </w:tcPr>
          <w:p w14:paraId="06FF27CC" w14:textId="77777777" w:rsidR="00946E08" w:rsidRPr="00946E08" w:rsidRDefault="00946E08" w:rsidP="008912B0">
            <w:pPr>
              <w:jc w:val="center"/>
              <w:rPr>
                <w:rFonts w:ascii="Calibri" w:hAnsi="Calibri" w:cs="Calibri"/>
                <w:color w:val="000000"/>
                <w:lang w:val="sr-Latn-RS" w:eastAsia="sr-Latn-RS"/>
              </w:rPr>
            </w:pPr>
          </w:p>
        </w:tc>
        <w:tc>
          <w:tcPr>
            <w:tcW w:w="369" w:type="pct"/>
            <w:tcBorders>
              <w:left w:val="single" w:sz="8" w:space="0" w:color="auto"/>
            </w:tcBorders>
          </w:tcPr>
          <w:p w14:paraId="40D5610A" w14:textId="77777777" w:rsidR="00946E08" w:rsidRPr="00946E08" w:rsidRDefault="00946E08" w:rsidP="008912B0">
            <w:pPr>
              <w:jc w:val="center"/>
              <w:rPr>
                <w:rFonts w:ascii="Calibri" w:hAnsi="Calibri" w:cs="Calibri"/>
                <w:color w:val="000000"/>
                <w:lang w:val="sr-Latn-RS" w:eastAsia="sr-Latn-RS"/>
              </w:rPr>
            </w:pPr>
          </w:p>
        </w:tc>
        <w:tc>
          <w:tcPr>
            <w:tcW w:w="296" w:type="pct"/>
            <w:tcBorders>
              <w:left w:val="single" w:sz="8" w:space="0" w:color="auto"/>
            </w:tcBorders>
          </w:tcPr>
          <w:p w14:paraId="0E2D8D2D" w14:textId="77777777" w:rsidR="00946E08" w:rsidRPr="00946E08" w:rsidRDefault="00946E08" w:rsidP="008912B0">
            <w:pPr>
              <w:jc w:val="center"/>
              <w:rPr>
                <w:rFonts w:ascii="Calibri" w:hAnsi="Calibri" w:cs="Calibri"/>
                <w:color w:val="000000"/>
                <w:lang w:val="sr-Latn-RS" w:eastAsia="sr-Latn-RS"/>
              </w:rPr>
            </w:pPr>
          </w:p>
        </w:tc>
        <w:tc>
          <w:tcPr>
            <w:tcW w:w="89" w:type="pct"/>
            <w:tcBorders>
              <w:left w:val="single" w:sz="8" w:space="0" w:color="auto"/>
              <w:right w:val="nil"/>
            </w:tcBorders>
          </w:tcPr>
          <w:p w14:paraId="048DA129" w14:textId="77777777" w:rsidR="00946E08" w:rsidRPr="00946E08" w:rsidRDefault="00946E08" w:rsidP="008912B0">
            <w:pPr>
              <w:jc w:val="center"/>
              <w:rPr>
                <w:rFonts w:ascii="Calibri" w:hAnsi="Calibri" w:cs="Calibri"/>
                <w:color w:val="000000"/>
                <w:lang w:val="sr-Latn-RS" w:eastAsia="sr-Latn-RS"/>
              </w:rPr>
            </w:pPr>
          </w:p>
        </w:tc>
        <w:tc>
          <w:tcPr>
            <w:tcW w:w="239" w:type="pct"/>
            <w:gridSpan w:val="3"/>
            <w:tcBorders>
              <w:left w:val="nil"/>
            </w:tcBorders>
          </w:tcPr>
          <w:p w14:paraId="486C6302" w14:textId="77777777" w:rsidR="00946E08" w:rsidRPr="00946E08" w:rsidRDefault="00946E08" w:rsidP="008912B0">
            <w:pPr>
              <w:jc w:val="center"/>
              <w:rPr>
                <w:rFonts w:ascii="Calibri" w:hAnsi="Calibri" w:cs="Calibri"/>
                <w:color w:val="000000"/>
                <w:lang w:val="sr-Latn-RS" w:eastAsia="sr-Latn-RS"/>
              </w:rPr>
            </w:pPr>
          </w:p>
        </w:tc>
      </w:tr>
      <w:tr w:rsidR="00437E0A" w:rsidRPr="00946E08" w14:paraId="57B7B897" w14:textId="011F17A7"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01E0848F" w14:textId="77777777" w:rsidR="00946E08" w:rsidRPr="00946E08" w:rsidRDefault="00946E08" w:rsidP="00325950">
            <w:pPr>
              <w:jc w:val="center"/>
              <w:rPr>
                <w:color w:val="000000"/>
                <w:lang w:val="sr-Latn-RS" w:eastAsia="sr-Latn-RS"/>
              </w:rPr>
            </w:pPr>
          </w:p>
        </w:tc>
        <w:tc>
          <w:tcPr>
            <w:tcW w:w="1934" w:type="pct"/>
            <w:tcBorders>
              <w:right w:val="single" w:sz="8" w:space="0" w:color="auto"/>
            </w:tcBorders>
            <w:shd w:val="clear" w:color="auto" w:fill="auto"/>
            <w:vAlign w:val="bottom"/>
            <w:hideMark/>
          </w:tcPr>
          <w:p w14:paraId="24C2B100" w14:textId="477C2D3E" w:rsidR="00946E08" w:rsidRPr="00946E08" w:rsidRDefault="00946E08" w:rsidP="009E380B">
            <w:pPr>
              <w:jc w:val="both"/>
              <w:rPr>
                <w:color w:val="000000"/>
                <w:lang w:val="sr-Latn-RS" w:eastAsia="sr-Latn-RS"/>
              </w:rPr>
            </w:pPr>
            <w:r w:rsidRPr="00946E08">
              <w:rPr>
                <w:color w:val="000000"/>
                <w:lang w:val="sr-Latn-RS" w:eastAsia="sr-Latn-RS"/>
              </w:rPr>
              <w:t>Обрачун по уграђеном комаду.</w:t>
            </w:r>
          </w:p>
        </w:tc>
        <w:tc>
          <w:tcPr>
            <w:tcW w:w="323" w:type="pct"/>
            <w:gridSpan w:val="3"/>
            <w:tcBorders>
              <w:left w:val="single" w:sz="8" w:space="0" w:color="auto"/>
              <w:right w:val="single" w:sz="8" w:space="0" w:color="auto"/>
            </w:tcBorders>
            <w:shd w:val="clear" w:color="auto" w:fill="auto"/>
            <w:vAlign w:val="bottom"/>
            <w:hideMark/>
          </w:tcPr>
          <w:p w14:paraId="5C0D0AE4"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7B67A803"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52A57D77"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tcBorders>
            <w:shd w:val="clear" w:color="auto" w:fill="auto"/>
            <w:vAlign w:val="bottom"/>
          </w:tcPr>
          <w:p w14:paraId="31CB1A2B" w14:textId="13098BE5" w:rsidR="00946E08" w:rsidRPr="00946E08" w:rsidRDefault="00946E08" w:rsidP="008912B0">
            <w:pPr>
              <w:jc w:val="center"/>
              <w:rPr>
                <w:color w:val="000000"/>
                <w:lang w:val="sr-Latn-RS" w:eastAsia="sr-Latn-RS"/>
              </w:rPr>
            </w:pPr>
          </w:p>
        </w:tc>
        <w:tc>
          <w:tcPr>
            <w:tcW w:w="428" w:type="pct"/>
            <w:tcBorders>
              <w:left w:val="single" w:sz="8" w:space="0" w:color="auto"/>
            </w:tcBorders>
          </w:tcPr>
          <w:p w14:paraId="5FBAFF53"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621E55B1"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20DAFF91"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0C8B235D"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50D862EA" w14:textId="77777777" w:rsidR="00946E08" w:rsidRPr="00946E08" w:rsidRDefault="00946E08" w:rsidP="008912B0">
            <w:pPr>
              <w:jc w:val="center"/>
              <w:rPr>
                <w:color w:val="000000"/>
                <w:lang w:val="sr-Latn-RS" w:eastAsia="sr-Latn-RS"/>
              </w:rPr>
            </w:pPr>
          </w:p>
        </w:tc>
      </w:tr>
      <w:tr w:rsidR="00437E0A" w:rsidRPr="00946E08" w14:paraId="3CBD9ECE" w14:textId="18578F14"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3F6F5966" w14:textId="22432DB6" w:rsidR="00946E08" w:rsidRPr="00F20EAB" w:rsidRDefault="00F20EAB" w:rsidP="00325950">
            <w:pPr>
              <w:jc w:val="center"/>
              <w:rPr>
                <w:color w:val="000000"/>
                <w:lang w:val="sr-Cyrl-RS" w:eastAsia="sr-Latn-RS"/>
              </w:rPr>
            </w:pPr>
            <w:r>
              <w:rPr>
                <w:color w:val="000000"/>
                <w:lang w:val="sr-Cyrl-RS" w:eastAsia="sr-Latn-RS"/>
              </w:rPr>
              <w:t>2.1</w:t>
            </w:r>
          </w:p>
        </w:tc>
        <w:tc>
          <w:tcPr>
            <w:tcW w:w="1934" w:type="pct"/>
            <w:tcBorders>
              <w:right w:val="single" w:sz="8" w:space="0" w:color="auto"/>
            </w:tcBorders>
            <w:shd w:val="clear" w:color="auto" w:fill="auto"/>
            <w:vAlign w:val="bottom"/>
            <w:hideMark/>
          </w:tcPr>
          <w:p w14:paraId="3E3151F2" w14:textId="1D4A1E0B" w:rsidR="00946E08" w:rsidRPr="00946E08" w:rsidRDefault="00946E08" w:rsidP="009E380B">
            <w:pPr>
              <w:jc w:val="both"/>
              <w:rPr>
                <w:color w:val="000000"/>
                <w:lang w:val="sr-Latn-RS" w:eastAsia="sr-Latn-RS"/>
              </w:rPr>
            </w:pPr>
            <w:r w:rsidRPr="00946E08">
              <w:rPr>
                <w:color w:val="000000"/>
                <w:lang w:val="sr-Latn-RS" w:eastAsia="sr-Latn-RS"/>
              </w:rPr>
              <w:t xml:space="preserve"> DN 160 mm </w:t>
            </w:r>
          </w:p>
        </w:tc>
        <w:tc>
          <w:tcPr>
            <w:tcW w:w="323" w:type="pct"/>
            <w:gridSpan w:val="3"/>
            <w:tcBorders>
              <w:left w:val="single" w:sz="8" w:space="0" w:color="auto"/>
              <w:right w:val="single" w:sz="8" w:space="0" w:color="auto"/>
            </w:tcBorders>
            <w:shd w:val="clear" w:color="auto" w:fill="auto"/>
            <w:vAlign w:val="bottom"/>
            <w:hideMark/>
          </w:tcPr>
          <w:p w14:paraId="052189A2" w14:textId="77777777" w:rsidR="00946E08" w:rsidRPr="00946E08" w:rsidRDefault="00946E08" w:rsidP="008912B0">
            <w:pPr>
              <w:jc w:val="center"/>
              <w:rPr>
                <w:color w:val="000000"/>
                <w:lang w:val="sr-Latn-RS" w:eastAsia="sr-Latn-RS"/>
              </w:rPr>
            </w:pPr>
            <w:r w:rsidRPr="00946E08">
              <w:rPr>
                <w:color w:val="000000"/>
                <w:lang w:val="sr-Latn-RS" w:eastAsia="sr-Latn-RS"/>
              </w:rPr>
              <w:t>kom</w:t>
            </w:r>
          </w:p>
        </w:tc>
        <w:tc>
          <w:tcPr>
            <w:tcW w:w="322" w:type="pct"/>
            <w:tcBorders>
              <w:left w:val="single" w:sz="8" w:space="0" w:color="auto"/>
              <w:right w:val="single" w:sz="8" w:space="0" w:color="auto"/>
            </w:tcBorders>
            <w:shd w:val="clear" w:color="auto" w:fill="auto"/>
            <w:vAlign w:val="bottom"/>
            <w:hideMark/>
          </w:tcPr>
          <w:p w14:paraId="72A9C1B9" w14:textId="77777777" w:rsidR="00946E08" w:rsidRPr="00946E08" w:rsidRDefault="00946E08" w:rsidP="008912B0">
            <w:pPr>
              <w:jc w:val="center"/>
              <w:rPr>
                <w:color w:val="000000"/>
                <w:lang w:val="sr-Latn-RS" w:eastAsia="sr-Latn-RS"/>
              </w:rPr>
            </w:pPr>
            <w:r w:rsidRPr="00946E08">
              <w:rPr>
                <w:color w:val="000000"/>
                <w:lang w:val="sr-Latn-RS" w:eastAsia="sr-Latn-RS"/>
              </w:rPr>
              <w:t>16,00</w:t>
            </w:r>
          </w:p>
        </w:tc>
        <w:tc>
          <w:tcPr>
            <w:tcW w:w="414" w:type="pct"/>
            <w:tcBorders>
              <w:left w:val="single" w:sz="8" w:space="0" w:color="auto"/>
              <w:right w:val="single" w:sz="8" w:space="0" w:color="auto"/>
            </w:tcBorders>
            <w:shd w:val="clear" w:color="auto" w:fill="auto"/>
            <w:vAlign w:val="bottom"/>
          </w:tcPr>
          <w:p w14:paraId="7579C70C" w14:textId="6AFE8DE8"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5BD60654" w14:textId="70489127" w:rsidR="00946E08" w:rsidRPr="00946E08" w:rsidRDefault="00946E08" w:rsidP="008912B0">
            <w:pPr>
              <w:jc w:val="center"/>
              <w:rPr>
                <w:color w:val="000000"/>
                <w:lang w:val="sr-Latn-RS" w:eastAsia="sr-Latn-RS"/>
              </w:rPr>
            </w:pPr>
          </w:p>
        </w:tc>
        <w:tc>
          <w:tcPr>
            <w:tcW w:w="428" w:type="pct"/>
            <w:tcBorders>
              <w:left w:val="single" w:sz="8" w:space="0" w:color="auto"/>
            </w:tcBorders>
          </w:tcPr>
          <w:p w14:paraId="2D7E7BC0"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2EB55FC3"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7218A8E3"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3713F644"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13DB5477" w14:textId="77777777" w:rsidR="00946E08" w:rsidRPr="00946E08" w:rsidRDefault="00946E08" w:rsidP="008912B0">
            <w:pPr>
              <w:jc w:val="center"/>
              <w:rPr>
                <w:color w:val="000000"/>
                <w:lang w:val="sr-Latn-RS" w:eastAsia="sr-Latn-RS"/>
              </w:rPr>
            </w:pPr>
          </w:p>
        </w:tc>
      </w:tr>
      <w:tr w:rsidR="00437E0A" w:rsidRPr="00946E08" w14:paraId="56C4F00F" w14:textId="604410D3"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0CEE4E59" w14:textId="063D6EEB" w:rsidR="00946E08" w:rsidRPr="00F20EAB" w:rsidRDefault="00F20EAB" w:rsidP="00325950">
            <w:pPr>
              <w:jc w:val="center"/>
              <w:rPr>
                <w:color w:val="000000"/>
                <w:lang w:val="sr-Cyrl-RS" w:eastAsia="sr-Latn-RS"/>
              </w:rPr>
            </w:pPr>
            <w:r>
              <w:rPr>
                <w:color w:val="000000"/>
                <w:lang w:val="sr-Cyrl-RS" w:eastAsia="sr-Latn-RS"/>
              </w:rPr>
              <w:t>2.2</w:t>
            </w:r>
          </w:p>
        </w:tc>
        <w:tc>
          <w:tcPr>
            <w:tcW w:w="1934" w:type="pct"/>
            <w:tcBorders>
              <w:right w:val="single" w:sz="8" w:space="0" w:color="auto"/>
            </w:tcBorders>
            <w:shd w:val="clear" w:color="auto" w:fill="auto"/>
            <w:vAlign w:val="bottom"/>
            <w:hideMark/>
          </w:tcPr>
          <w:p w14:paraId="518219F4" w14:textId="2DC580E3" w:rsidR="00946E08" w:rsidRPr="00946E08" w:rsidRDefault="00946E08" w:rsidP="009E380B">
            <w:pPr>
              <w:jc w:val="both"/>
              <w:rPr>
                <w:color w:val="000000"/>
                <w:lang w:val="sr-Latn-RS" w:eastAsia="sr-Latn-RS"/>
              </w:rPr>
            </w:pPr>
            <w:r w:rsidRPr="00946E08">
              <w:rPr>
                <w:color w:val="000000"/>
                <w:lang w:val="sr-Latn-RS" w:eastAsia="sr-Latn-RS"/>
              </w:rPr>
              <w:t>DN 200 mm</w:t>
            </w:r>
          </w:p>
        </w:tc>
        <w:tc>
          <w:tcPr>
            <w:tcW w:w="323" w:type="pct"/>
            <w:gridSpan w:val="3"/>
            <w:tcBorders>
              <w:left w:val="single" w:sz="8" w:space="0" w:color="auto"/>
              <w:right w:val="single" w:sz="8" w:space="0" w:color="auto"/>
            </w:tcBorders>
            <w:shd w:val="clear" w:color="auto" w:fill="auto"/>
            <w:vAlign w:val="bottom"/>
            <w:hideMark/>
          </w:tcPr>
          <w:p w14:paraId="072A8CAC" w14:textId="77777777" w:rsidR="00946E08" w:rsidRPr="00946E08" w:rsidRDefault="00946E08" w:rsidP="008912B0">
            <w:pPr>
              <w:jc w:val="center"/>
              <w:rPr>
                <w:color w:val="000000"/>
                <w:lang w:val="sr-Latn-RS" w:eastAsia="sr-Latn-RS"/>
              </w:rPr>
            </w:pPr>
            <w:r w:rsidRPr="00946E08">
              <w:rPr>
                <w:color w:val="000000"/>
                <w:lang w:val="sr-Latn-RS" w:eastAsia="sr-Latn-RS"/>
              </w:rPr>
              <w:t>kom</w:t>
            </w:r>
          </w:p>
        </w:tc>
        <w:tc>
          <w:tcPr>
            <w:tcW w:w="322" w:type="pct"/>
            <w:tcBorders>
              <w:left w:val="single" w:sz="8" w:space="0" w:color="auto"/>
              <w:right w:val="single" w:sz="8" w:space="0" w:color="auto"/>
            </w:tcBorders>
            <w:shd w:val="clear" w:color="auto" w:fill="auto"/>
            <w:vAlign w:val="bottom"/>
            <w:hideMark/>
          </w:tcPr>
          <w:p w14:paraId="06634C99" w14:textId="77777777" w:rsidR="00946E08" w:rsidRPr="00946E08" w:rsidRDefault="00946E08" w:rsidP="008912B0">
            <w:pPr>
              <w:jc w:val="center"/>
              <w:rPr>
                <w:color w:val="000000"/>
                <w:lang w:val="sr-Latn-RS" w:eastAsia="sr-Latn-RS"/>
              </w:rPr>
            </w:pPr>
            <w:r w:rsidRPr="00946E08">
              <w:rPr>
                <w:color w:val="000000"/>
                <w:lang w:val="sr-Latn-RS" w:eastAsia="sr-Latn-RS"/>
              </w:rPr>
              <w:t>4,00</w:t>
            </w:r>
          </w:p>
        </w:tc>
        <w:tc>
          <w:tcPr>
            <w:tcW w:w="414" w:type="pct"/>
            <w:tcBorders>
              <w:left w:val="single" w:sz="8" w:space="0" w:color="auto"/>
              <w:right w:val="single" w:sz="8" w:space="0" w:color="auto"/>
            </w:tcBorders>
            <w:shd w:val="clear" w:color="auto" w:fill="auto"/>
            <w:vAlign w:val="bottom"/>
          </w:tcPr>
          <w:p w14:paraId="2A7E4035" w14:textId="42970042"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4871F4B0" w14:textId="2AF57184" w:rsidR="00946E08" w:rsidRPr="00946E08" w:rsidRDefault="00946E08" w:rsidP="008912B0">
            <w:pPr>
              <w:jc w:val="center"/>
              <w:rPr>
                <w:color w:val="000000"/>
                <w:lang w:val="sr-Latn-RS" w:eastAsia="sr-Latn-RS"/>
              </w:rPr>
            </w:pPr>
          </w:p>
        </w:tc>
        <w:tc>
          <w:tcPr>
            <w:tcW w:w="428" w:type="pct"/>
            <w:tcBorders>
              <w:left w:val="single" w:sz="8" w:space="0" w:color="auto"/>
            </w:tcBorders>
          </w:tcPr>
          <w:p w14:paraId="0028A003"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2B8692D1"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2E466650"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5DCFE7F9"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0C031E4A" w14:textId="77777777" w:rsidR="00946E08" w:rsidRPr="00946E08" w:rsidRDefault="00946E08" w:rsidP="008912B0">
            <w:pPr>
              <w:jc w:val="center"/>
              <w:rPr>
                <w:color w:val="000000"/>
                <w:lang w:val="sr-Latn-RS" w:eastAsia="sr-Latn-RS"/>
              </w:rPr>
            </w:pPr>
          </w:p>
        </w:tc>
      </w:tr>
      <w:tr w:rsidR="00437E0A" w:rsidRPr="00946E08" w14:paraId="3568865E" w14:textId="6EADC6C2"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1A381368" w14:textId="7DD4F201" w:rsidR="00946E08" w:rsidRPr="00F20EAB" w:rsidRDefault="00F20EAB" w:rsidP="00325950">
            <w:pPr>
              <w:jc w:val="center"/>
              <w:rPr>
                <w:color w:val="000000"/>
                <w:lang w:val="sr-Cyrl-RS" w:eastAsia="sr-Latn-RS"/>
              </w:rPr>
            </w:pPr>
            <w:r>
              <w:rPr>
                <w:color w:val="000000"/>
                <w:lang w:val="sr-Cyrl-RS" w:eastAsia="sr-Latn-RS"/>
              </w:rPr>
              <w:t>2.3</w:t>
            </w:r>
          </w:p>
        </w:tc>
        <w:tc>
          <w:tcPr>
            <w:tcW w:w="1934" w:type="pct"/>
            <w:tcBorders>
              <w:right w:val="single" w:sz="8" w:space="0" w:color="auto"/>
            </w:tcBorders>
            <w:shd w:val="clear" w:color="auto" w:fill="auto"/>
            <w:vAlign w:val="bottom"/>
            <w:hideMark/>
          </w:tcPr>
          <w:p w14:paraId="5C3A4D68" w14:textId="2D40638E" w:rsidR="00946E08" w:rsidRPr="00946E08" w:rsidRDefault="00946E08" w:rsidP="009E380B">
            <w:pPr>
              <w:jc w:val="both"/>
              <w:rPr>
                <w:color w:val="000000"/>
                <w:lang w:val="sr-Latn-RS" w:eastAsia="sr-Latn-RS"/>
              </w:rPr>
            </w:pPr>
            <w:r w:rsidRPr="00946E08">
              <w:rPr>
                <w:color w:val="000000"/>
                <w:lang w:val="sr-Latn-RS" w:eastAsia="sr-Latn-RS"/>
              </w:rPr>
              <w:t>DN 300 mm</w:t>
            </w:r>
          </w:p>
        </w:tc>
        <w:tc>
          <w:tcPr>
            <w:tcW w:w="323" w:type="pct"/>
            <w:gridSpan w:val="3"/>
            <w:tcBorders>
              <w:left w:val="single" w:sz="8" w:space="0" w:color="auto"/>
              <w:right w:val="single" w:sz="8" w:space="0" w:color="auto"/>
            </w:tcBorders>
            <w:shd w:val="clear" w:color="auto" w:fill="auto"/>
            <w:vAlign w:val="bottom"/>
            <w:hideMark/>
          </w:tcPr>
          <w:p w14:paraId="43B88671" w14:textId="77777777" w:rsidR="00946E08" w:rsidRPr="00946E08" w:rsidRDefault="00946E08" w:rsidP="008912B0">
            <w:pPr>
              <w:jc w:val="center"/>
              <w:rPr>
                <w:color w:val="000000"/>
                <w:lang w:val="sr-Latn-RS" w:eastAsia="sr-Latn-RS"/>
              </w:rPr>
            </w:pPr>
            <w:r w:rsidRPr="00946E08">
              <w:rPr>
                <w:color w:val="000000"/>
                <w:lang w:val="sr-Latn-RS" w:eastAsia="sr-Latn-RS"/>
              </w:rPr>
              <w:t>kom</w:t>
            </w:r>
          </w:p>
        </w:tc>
        <w:tc>
          <w:tcPr>
            <w:tcW w:w="322" w:type="pct"/>
            <w:tcBorders>
              <w:left w:val="single" w:sz="8" w:space="0" w:color="auto"/>
              <w:right w:val="single" w:sz="8" w:space="0" w:color="auto"/>
            </w:tcBorders>
            <w:shd w:val="clear" w:color="auto" w:fill="auto"/>
            <w:vAlign w:val="bottom"/>
            <w:hideMark/>
          </w:tcPr>
          <w:p w14:paraId="190A79F7" w14:textId="77777777" w:rsidR="00946E08" w:rsidRPr="00946E08" w:rsidRDefault="00946E08" w:rsidP="008912B0">
            <w:pPr>
              <w:jc w:val="center"/>
              <w:rPr>
                <w:color w:val="000000"/>
                <w:lang w:val="sr-Latn-RS" w:eastAsia="sr-Latn-RS"/>
              </w:rPr>
            </w:pPr>
            <w:r w:rsidRPr="00946E08">
              <w:rPr>
                <w:color w:val="000000"/>
                <w:lang w:val="sr-Latn-RS" w:eastAsia="sr-Latn-RS"/>
              </w:rPr>
              <w:t>12,00</w:t>
            </w:r>
          </w:p>
        </w:tc>
        <w:tc>
          <w:tcPr>
            <w:tcW w:w="414" w:type="pct"/>
            <w:tcBorders>
              <w:left w:val="single" w:sz="8" w:space="0" w:color="auto"/>
              <w:right w:val="single" w:sz="8" w:space="0" w:color="auto"/>
            </w:tcBorders>
            <w:shd w:val="clear" w:color="auto" w:fill="auto"/>
            <w:vAlign w:val="bottom"/>
          </w:tcPr>
          <w:p w14:paraId="41F5B533" w14:textId="35F1AAEF"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0A352F69" w14:textId="2510A175" w:rsidR="00946E08" w:rsidRPr="00946E08" w:rsidRDefault="00946E08" w:rsidP="008912B0">
            <w:pPr>
              <w:jc w:val="center"/>
              <w:rPr>
                <w:color w:val="000000"/>
                <w:lang w:val="sr-Latn-RS" w:eastAsia="sr-Latn-RS"/>
              </w:rPr>
            </w:pPr>
          </w:p>
        </w:tc>
        <w:tc>
          <w:tcPr>
            <w:tcW w:w="428" w:type="pct"/>
            <w:tcBorders>
              <w:left w:val="single" w:sz="8" w:space="0" w:color="auto"/>
            </w:tcBorders>
          </w:tcPr>
          <w:p w14:paraId="60FD5590"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7B7DC3B8"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1BAF046E"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24499E7E"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375219E5" w14:textId="77777777" w:rsidR="00946E08" w:rsidRPr="00946E08" w:rsidRDefault="00946E08" w:rsidP="008912B0">
            <w:pPr>
              <w:jc w:val="center"/>
              <w:rPr>
                <w:color w:val="000000"/>
                <w:lang w:val="sr-Latn-RS" w:eastAsia="sr-Latn-RS"/>
              </w:rPr>
            </w:pPr>
          </w:p>
        </w:tc>
      </w:tr>
      <w:tr w:rsidR="00437E0A" w:rsidRPr="00946E08" w14:paraId="67D1817E" w14:textId="63B84307"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53CD7CC8" w14:textId="77777777" w:rsidR="00946E08" w:rsidRPr="00946E08" w:rsidRDefault="00946E08" w:rsidP="00325950">
            <w:pPr>
              <w:jc w:val="center"/>
              <w:rPr>
                <w:color w:val="000000"/>
                <w:lang w:val="sr-Latn-RS" w:eastAsia="sr-Latn-RS"/>
              </w:rPr>
            </w:pPr>
          </w:p>
        </w:tc>
        <w:tc>
          <w:tcPr>
            <w:tcW w:w="1934" w:type="pct"/>
            <w:tcBorders>
              <w:right w:val="single" w:sz="8" w:space="0" w:color="auto"/>
            </w:tcBorders>
            <w:shd w:val="clear" w:color="auto" w:fill="auto"/>
            <w:vAlign w:val="bottom"/>
            <w:hideMark/>
          </w:tcPr>
          <w:p w14:paraId="05F798F9" w14:textId="18F1D8C7" w:rsidR="00946E08" w:rsidRPr="00B26F78" w:rsidRDefault="00B26F78" w:rsidP="009E380B">
            <w:pPr>
              <w:jc w:val="both"/>
              <w:rPr>
                <w:b/>
                <w:color w:val="000000"/>
                <w:lang w:val="sr-Cyrl-RS" w:eastAsia="sr-Latn-RS"/>
              </w:rPr>
            </w:pPr>
            <w:r w:rsidRPr="00B26F78">
              <w:rPr>
                <w:b/>
                <w:color w:val="000000"/>
                <w:lang w:val="sr-Cyrl-RS" w:eastAsia="sr-Latn-RS"/>
              </w:rPr>
              <w:t xml:space="preserve">УКУПНО </w:t>
            </w:r>
            <w:r w:rsidRPr="00B26F78">
              <w:rPr>
                <w:b/>
                <w:bCs/>
                <w:color w:val="000000"/>
                <w:lang w:val="sr-Latn-RS" w:eastAsia="sr-Latn-RS"/>
              </w:rPr>
              <w:t>МОНТАЖНИ РАДОВИ</w:t>
            </w:r>
            <w:r>
              <w:rPr>
                <w:b/>
                <w:bCs/>
                <w:color w:val="000000"/>
                <w:lang w:val="sr-Cyrl-RS" w:eastAsia="sr-Latn-RS"/>
              </w:rPr>
              <w:t>:</w:t>
            </w:r>
          </w:p>
        </w:tc>
        <w:tc>
          <w:tcPr>
            <w:tcW w:w="323" w:type="pct"/>
            <w:gridSpan w:val="3"/>
            <w:tcBorders>
              <w:left w:val="single" w:sz="8" w:space="0" w:color="auto"/>
              <w:right w:val="single" w:sz="8" w:space="0" w:color="auto"/>
            </w:tcBorders>
            <w:shd w:val="clear" w:color="auto" w:fill="auto"/>
            <w:vAlign w:val="bottom"/>
            <w:hideMark/>
          </w:tcPr>
          <w:p w14:paraId="06B42D40"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4938AAD8"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1DFEFBF5" w14:textId="58567437" w:rsidR="00946E08" w:rsidRPr="00946E08" w:rsidRDefault="00946E08" w:rsidP="008912B0">
            <w:pPr>
              <w:jc w:val="center"/>
              <w:rPr>
                <w:b/>
                <w:bCs/>
                <w:color w:val="000000"/>
                <w:lang w:val="sr-Latn-RS" w:eastAsia="sr-Latn-RS"/>
              </w:rPr>
            </w:pPr>
          </w:p>
        </w:tc>
        <w:tc>
          <w:tcPr>
            <w:tcW w:w="402" w:type="pct"/>
            <w:tcBorders>
              <w:left w:val="single" w:sz="8" w:space="0" w:color="auto"/>
            </w:tcBorders>
            <w:shd w:val="clear" w:color="auto" w:fill="auto"/>
            <w:vAlign w:val="bottom"/>
          </w:tcPr>
          <w:p w14:paraId="5A14B786" w14:textId="0A0ECA71" w:rsidR="00946E08" w:rsidRPr="00946E08" w:rsidRDefault="00946E08" w:rsidP="008912B0">
            <w:pPr>
              <w:jc w:val="center"/>
              <w:rPr>
                <w:b/>
                <w:bCs/>
                <w:color w:val="000000"/>
                <w:lang w:val="sr-Latn-RS" w:eastAsia="sr-Latn-RS"/>
              </w:rPr>
            </w:pPr>
          </w:p>
        </w:tc>
        <w:tc>
          <w:tcPr>
            <w:tcW w:w="428" w:type="pct"/>
            <w:tcBorders>
              <w:left w:val="single" w:sz="8" w:space="0" w:color="auto"/>
            </w:tcBorders>
          </w:tcPr>
          <w:p w14:paraId="2ECD631B" w14:textId="77777777" w:rsidR="00946E08" w:rsidRPr="00946E08" w:rsidRDefault="00946E08" w:rsidP="008912B0">
            <w:pPr>
              <w:jc w:val="center"/>
              <w:rPr>
                <w:b/>
                <w:bCs/>
                <w:color w:val="000000"/>
                <w:lang w:val="sr-Latn-RS" w:eastAsia="sr-Latn-RS"/>
              </w:rPr>
            </w:pPr>
          </w:p>
        </w:tc>
        <w:tc>
          <w:tcPr>
            <w:tcW w:w="369" w:type="pct"/>
            <w:tcBorders>
              <w:left w:val="single" w:sz="8" w:space="0" w:color="auto"/>
            </w:tcBorders>
          </w:tcPr>
          <w:p w14:paraId="493F2C85" w14:textId="77777777" w:rsidR="00946E08" w:rsidRPr="00946E08" w:rsidRDefault="00946E08" w:rsidP="008912B0">
            <w:pPr>
              <w:jc w:val="center"/>
              <w:rPr>
                <w:b/>
                <w:bCs/>
                <w:color w:val="000000"/>
                <w:lang w:val="sr-Latn-RS" w:eastAsia="sr-Latn-RS"/>
              </w:rPr>
            </w:pPr>
          </w:p>
        </w:tc>
        <w:tc>
          <w:tcPr>
            <w:tcW w:w="296" w:type="pct"/>
            <w:tcBorders>
              <w:left w:val="single" w:sz="8" w:space="0" w:color="auto"/>
            </w:tcBorders>
          </w:tcPr>
          <w:p w14:paraId="2EF03F68" w14:textId="77777777" w:rsidR="00946E08" w:rsidRPr="00946E08" w:rsidRDefault="00946E08" w:rsidP="008912B0">
            <w:pPr>
              <w:jc w:val="center"/>
              <w:rPr>
                <w:b/>
                <w:bCs/>
                <w:color w:val="000000"/>
                <w:lang w:val="sr-Latn-RS" w:eastAsia="sr-Latn-RS"/>
              </w:rPr>
            </w:pPr>
          </w:p>
        </w:tc>
        <w:tc>
          <w:tcPr>
            <w:tcW w:w="89" w:type="pct"/>
            <w:tcBorders>
              <w:left w:val="single" w:sz="8" w:space="0" w:color="auto"/>
              <w:right w:val="nil"/>
            </w:tcBorders>
          </w:tcPr>
          <w:p w14:paraId="51BD46C8" w14:textId="77777777" w:rsidR="00946E08" w:rsidRPr="00946E08" w:rsidRDefault="00946E08" w:rsidP="008912B0">
            <w:pPr>
              <w:jc w:val="center"/>
              <w:rPr>
                <w:b/>
                <w:bCs/>
                <w:color w:val="000000"/>
                <w:lang w:val="sr-Latn-RS" w:eastAsia="sr-Latn-RS"/>
              </w:rPr>
            </w:pPr>
          </w:p>
        </w:tc>
        <w:tc>
          <w:tcPr>
            <w:tcW w:w="239" w:type="pct"/>
            <w:gridSpan w:val="3"/>
            <w:tcBorders>
              <w:left w:val="nil"/>
            </w:tcBorders>
          </w:tcPr>
          <w:p w14:paraId="655143DD" w14:textId="77777777" w:rsidR="00946E08" w:rsidRPr="00946E08" w:rsidRDefault="00946E08" w:rsidP="008912B0">
            <w:pPr>
              <w:jc w:val="center"/>
              <w:rPr>
                <w:b/>
                <w:bCs/>
                <w:color w:val="000000"/>
                <w:lang w:val="sr-Latn-RS" w:eastAsia="sr-Latn-RS"/>
              </w:rPr>
            </w:pPr>
          </w:p>
        </w:tc>
      </w:tr>
      <w:tr w:rsidR="00437E0A" w:rsidRPr="00946E08" w14:paraId="2057E7DD" w14:textId="79A573FC"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59FBBCF6" w14:textId="6D54F8E3" w:rsidR="00946E08" w:rsidRPr="00F20EAB" w:rsidRDefault="00F20EAB" w:rsidP="00325950">
            <w:pPr>
              <w:jc w:val="center"/>
              <w:rPr>
                <w:b/>
                <w:bCs/>
                <w:color w:val="000000"/>
                <w:lang w:val="sr-Cyrl-RS" w:eastAsia="sr-Latn-RS"/>
              </w:rPr>
            </w:pPr>
            <w:r>
              <w:rPr>
                <w:b/>
                <w:bCs/>
                <w:color w:val="000000"/>
                <w:lang w:val="sr-Cyrl-RS" w:eastAsia="sr-Latn-RS"/>
              </w:rPr>
              <w:t>Д)</w:t>
            </w:r>
          </w:p>
        </w:tc>
        <w:tc>
          <w:tcPr>
            <w:tcW w:w="1934" w:type="pct"/>
            <w:tcBorders>
              <w:right w:val="single" w:sz="8" w:space="0" w:color="auto"/>
            </w:tcBorders>
            <w:shd w:val="clear" w:color="auto" w:fill="auto"/>
            <w:vAlign w:val="bottom"/>
            <w:hideMark/>
          </w:tcPr>
          <w:p w14:paraId="6B61BB9A" w14:textId="0D38E026" w:rsidR="00946E08" w:rsidRPr="00946E08" w:rsidRDefault="00946E08" w:rsidP="009E380B">
            <w:pPr>
              <w:jc w:val="both"/>
              <w:rPr>
                <w:b/>
                <w:bCs/>
                <w:color w:val="000000"/>
                <w:lang w:val="sr-Latn-RS" w:eastAsia="sr-Latn-RS"/>
              </w:rPr>
            </w:pPr>
            <w:r w:rsidRPr="00946E08">
              <w:rPr>
                <w:b/>
                <w:bCs/>
                <w:color w:val="000000"/>
                <w:lang w:val="sr-Latn-RS" w:eastAsia="sr-Latn-RS"/>
              </w:rPr>
              <w:t>ОСТАЛИ РАДОВИ</w:t>
            </w:r>
          </w:p>
        </w:tc>
        <w:tc>
          <w:tcPr>
            <w:tcW w:w="323" w:type="pct"/>
            <w:gridSpan w:val="3"/>
            <w:tcBorders>
              <w:left w:val="single" w:sz="8" w:space="0" w:color="auto"/>
              <w:right w:val="single" w:sz="8" w:space="0" w:color="auto"/>
            </w:tcBorders>
            <w:shd w:val="clear" w:color="auto" w:fill="auto"/>
            <w:vAlign w:val="bottom"/>
            <w:hideMark/>
          </w:tcPr>
          <w:p w14:paraId="1F66F450"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4BB77428"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57F00D3A"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tcBorders>
            <w:shd w:val="clear" w:color="auto" w:fill="auto"/>
            <w:vAlign w:val="bottom"/>
          </w:tcPr>
          <w:p w14:paraId="2F385D16" w14:textId="747908B8" w:rsidR="00946E08" w:rsidRPr="00946E08" w:rsidRDefault="00946E08" w:rsidP="008912B0">
            <w:pPr>
              <w:jc w:val="center"/>
              <w:rPr>
                <w:color w:val="000000"/>
                <w:lang w:val="sr-Latn-RS" w:eastAsia="sr-Latn-RS"/>
              </w:rPr>
            </w:pPr>
          </w:p>
        </w:tc>
        <w:tc>
          <w:tcPr>
            <w:tcW w:w="428" w:type="pct"/>
            <w:tcBorders>
              <w:left w:val="single" w:sz="8" w:space="0" w:color="auto"/>
            </w:tcBorders>
          </w:tcPr>
          <w:p w14:paraId="2E677796"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50870442"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5B5F90AB"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7C3DCF34"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6A42EAFC" w14:textId="77777777" w:rsidR="00946E08" w:rsidRPr="00946E08" w:rsidRDefault="00946E08" w:rsidP="008912B0">
            <w:pPr>
              <w:jc w:val="center"/>
              <w:rPr>
                <w:color w:val="000000"/>
                <w:lang w:val="sr-Latn-RS" w:eastAsia="sr-Latn-RS"/>
              </w:rPr>
            </w:pPr>
          </w:p>
        </w:tc>
      </w:tr>
      <w:tr w:rsidR="00437E0A" w:rsidRPr="00946E08" w14:paraId="4EDC0692" w14:textId="243DB15F" w:rsidTr="00D6659E">
        <w:tblPrEx>
          <w:tblBorders>
            <w:insideV w:val="dotted" w:sz="4" w:space="0" w:color="auto"/>
          </w:tblBorders>
          <w:tblCellMar>
            <w:left w:w="108" w:type="dxa"/>
            <w:right w:w="108" w:type="dxa"/>
          </w:tblCellMar>
          <w:tblLook w:val="04A0" w:firstRow="1" w:lastRow="0" w:firstColumn="1" w:lastColumn="0" w:noHBand="0" w:noVBand="1"/>
        </w:tblPrEx>
        <w:trPr>
          <w:trHeight w:val="1200"/>
        </w:trPr>
        <w:tc>
          <w:tcPr>
            <w:tcW w:w="184" w:type="pct"/>
            <w:tcBorders>
              <w:right w:val="single" w:sz="8" w:space="0" w:color="auto"/>
            </w:tcBorders>
            <w:vAlign w:val="center"/>
          </w:tcPr>
          <w:p w14:paraId="2558B08B" w14:textId="3D612032" w:rsidR="00946E08" w:rsidRPr="00F20EAB" w:rsidRDefault="00F20EAB" w:rsidP="00F20EAB">
            <w:pPr>
              <w:jc w:val="center"/>
              <w:rPr>
                <w:color w:val="000000"/>
                <w:lang w:val="sr-Cyrl-RS" w:eastAsia="sr-Latn-RS"/>
              </w:rPr>
            </w:pPr>
            <w:r>
              <w:rPr>
                <w:color w:val="000000"/>
                <w:lang w:val="sr-Cyrl-RS" w:eastAsia="sr-Latn-RS"/>
              </w:rPr>
              <w:t>1.</w:t>
            </w:r>
          </w:p>
        </w:tc>
        <w:tc>
          <w:tcPr>
            <w:tcW w:w="1934" w:type="pct"/>
            <w:tcBorders>
              <w:right w:val="single" w:sz="8" w:space="0" w:color="auto"/>
            </w:tcBorders>
            <w:shd w:val="clear" w:color="auto" w:fill="auto"/>
            <w:vAlign w:val="bottom"/>
            <w:hideMark/>
          </w:tcPr>
          <w:p w14:paraId="6766DF13" w14:textId="79270830" w:rsidR="00946E08" w:rsidRPr="00946E08" w:rsidRDefault="00946E08" w:rsidP="009E380B">
            <w:pPr>
              <w:jc w:val="both"/>
              <w:rPr>
                <w:color w:val="000000"/>
                <w:lang w:val="sr-Latn-RS" w:eastAsia="sr-Latn-RS"/>
              </w:rPr>
            </w:pPr>
            <w:r w:rsidRPr="00946E08">
              <w:rPr>
                <w:color w:val="000000"/>
                <w:lang w:val="sr-Latn-RS" w:eastAsia="sr-Latn-RS"/>
              </w:rPr>
              <w:t>Обележавање трасе канализације и положаја ревизионих окана, нивелисање дна рова и цеви. Обрачун се врши по дужном метру обележеног цевовода.</w:t>
            </w:r>
          </w:p>
        </w:tc>
        <w:tc>
          <w:tcPr>
            <w:tcW w:w="323" w:type="pct"/>
            <w:gridSpan w:val="3"/>
            <w:tcBorders>
              <w:left w:val="single" w:sz="8" w:space="0" w:color="auto"/>
              <w:right w:val="single" w:sz="8" w:space="0" w:color="auto"/>
            </w:tcBorders>
            <w:shd w:val="clear" w:color="auto" w:fill="auto"/>
            <w:vAlign w:val="bottom"/>
            <w:hideMark/>
          </w:tcPr>
          <w:p w14:paraId="2A590BF3" w14:textId="77777777" w:rsidR="00D37BC7" w:rsidRDefault="00D37BC7" w:rsidP="00D37BC7">
            <w:pPr>
              <w:jc w:val="center"/>
              <w:rPr>
                <w:color w:val="000000"/>
                <w:sz w:val="22"/>
                <w:szCs w:val="22"/>
              </w:rPr>
            </w:pPr>
            <w:r>
              <w:rPr>
                <w:color w:val="000000"/>
                <w:sz w:val="22"/>
                <w:szCs w:val="22"/>
              </w:rPr>
              <w:t>m’</w:t>
            </w:r>
          </w:p>
          <w:p w14:paraId="7088DB47" w14:textId="4C231907" w:rsidR="00946E08" w:rsidRPr="00D37BC7" w:rsidRDefault="00946E08" w:rsidP="008912B0">
            <w:pPr>
              <w:jc w:val="center"/>
              <w:rPr>
                <w:color w:val="000000"/>
                <w:lang w:val="sr-Cyrl-RS" w:eastAsia="sr-Latn-RS"/>
              </w:rPr>
            </w:pPr>
          </w:p>
        </w:tc>
        <w:tc>
          <w:tcPr>
            <w:tcW w:w="322" w:type="pct"/>
            <w:tcBorders>
              <w:left w:val="single" w:sz="8" w:space="0" w:color="auto"/>
              <w:right w:val="single" w:sz="8" w:space="0" w:color="auto"/>
            </w:tcBorders>
            <w:shd w:val="clear" w:color="auto" w:fill="auto"/>
            <w:vAlign w:val="bottom"/>
            <w:hideMark/>
          </w:tcPr>
          <w:p w14:paraId="4D512AE7" w14:textId="77777777" w:rsidR="00946E08" w:rsidRPr="00946E08" w:rsidRDefault="00946E08" w:rsidP="008912B0">
            <w:pPr>
              <w:jc w:val="center"/>
              <w:rPr>
                <w:color w:val="000000"/>
                <w:lang w:val="sr-Latn-RS" w:eastAsia="sr-Latn-RS"/>
              </w:rPr>
            </w:pPr>
            <w:r w:rsidRPr="00946E08">
              <w:rPr>
                <w:color w:val="000000"/>
                <w:lang w:val="sr-Latn-RS" w:eastAsia="sr-Latn-RS"/>
              </w:rPr>
              <w:t>220,00</w:t>
            </w:r>
          </w:p>
        </w:tc>
        <w:tc>
          <w:tcPr>
            <w:tcW w:w="414" w:type="pct"/>
            <w:tcBorders>
              <w:left w:val="single" w:sz="8" w:space="0" w:color="auto"/>
              <w:right w:val="single" w:sz="8" w:space="0" w:color="auto"/>
            </w:tcBorders>
            <w:shd w:val="clear" w:color="auto" w:fill="auto"/>
            <w:vAlign w:val="bottom"/>
          </w:tcPr>
          <w:p w14:paraId="3DE7C05A" w14:textId="13376D31"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7ECB0DC4" w14:textId="62507979" w:rsidR="00946E08" w:rsidRPr="00946E08" w:rsidRDefault="00946E08" w:rsidP="008912B0">
            <w:pPr>
              <w:jc w:val="center"/>
              <w:rPr>
                <w:color w:val="000000"/>
                <w:lang w:val="sr-Latn-RS" w:eastAsia="sr-Latn-RS"/>
              </w:rPr>
            </w:pPr>
          </w:p>
        </w:tc>
        <w:tc>
          <w:tcPr>
            <w:tcW w:w="428" w:type="pct"/>
            <w:tcBorders>
              <w:left w:val="single" w:sz="8" w:space="0" w:color="auto"/>
            </w:tcBorders>
          </w:tcPr>
          <w:p w14:paraId="4C3A32B2"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3910B277"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6DCA4B99"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04C30E5E"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4A0AE146" w14:textId="77777777" w:rsidR="00946E08" w:rsidRPr="00946E08" w:rsidRDefault="00946E08" w:rsidP="008912B0">
            <w:pPr>
              <w:jc w:val="center"/>
              <w:rPr>
                <w:color w:val="000000"/>
                <w:lang w:val="sr-Latn-RS" w:eastAsia="sr-Latn-RS"/>
              </w:rPr>
            </w:pPr>
          </w:p>
        </w:tc>
      </w:tr>
      <w:tr w:rsidR="00437E0A" w:rsidRPr="00946E08" w14:paraId="0A8FF271" w14:textId="1E710BF4" w:rsidTr="00D6659E">
        <w:tblPrEx>
          <w:tblBorders>
            <w:insideV w:val="dotted" w:sz="4" w:space="0" w:color="auto"/>
          </w:tblBorders>
          <w:tblCellMar>
            <w:left w:w="108" w:type="dxa"/>
            <w:right w:w="108" w:type="dxa"/>
          </w:tblCellMar>
          <w:tblLook w:val="04A0" w:firstRow="1" w:lastRow="0" w:firstColumn="1" w:lastColumn="0" w:noHBand="0" w:noVBand="1"/>
        </w:tblPrEx>
        <w:trPr>
          <w:trHeight w:val="900"/>
        </w:trPr>
        <w:tc>
          <w:tcPr>
            <w:tcW w:w="184" w:type="pct"/>
            <w:tcBorders>
              <w:bottom w:val="single" w:sz="8" w:space="0" w:color="auto"/>
              <w:right w:val="single" w:sz="8" w:space="0" w:color="auto"/>
            </w:tcBorders>
            <w:vAlign w:val="center"/>
          </w:tcPr>
          <w:p w14:paraId="1082F486" w14:textId="521CED70" w:rsidR="00946E08" w:rsidRPr="00F20EAB" w:rsidRDefault="00F20EAB" w:rsidP="00325950">
            <w:pPr>
              <w:jc w:val="center"/>
              <w:rPr>
                <w:color w:val="000000"/>
                <w:lang w:val="sr-Cyrl-RS" w:eastAsia="sr-Latn-RS"/>
              </w:rPr>
            </w:pPr>
            <w:r>
              <w:rPr>
                <w:color w:val="000000"/>
                <w:lang w:val="sr-Cyrl-RS" w:eastAsia="sr-Latn-RS"/>
              </w:rPr>
              <w:t>2.</w:t>
            </w:r>
          </w:p>
        </w:tc>
        <w:tc>
          <w:tcPr>
            <w:tcW w:w="1934" w:type="pct"/>
            <w:tcBorders>
              <w:bottom w:val="single" w:sz="8" w:space="0" w:color="auto"/>
              <w:right w:val="single" w:sz="8" w:space="0" w:color="auto"/>
            </w:tcBorders>
            <w:shd w:val="clear" w:color="auto" w:fill="auto"/>
            <w:vAlign w:val="bottom"/>
            <w:hideMark/>
          </w:tcPr>
          <w:p w14:paraId="69F4FE4E" w14:textId="6AD6BB23" w:rsidR="00946E08" w:rsidRPr="00946E08" w:rsidRDefault="00946E08" w:rsidP="009E380B">
            <w:pPr>
              <w:jc w:val="both"/>
              <w:rPr>
                <w:color w:val="000000"/>
                <w:lang w:val="sr-Latn-RS" w:eastAsia="sr-Latn-RS"/>
              </w:rPr>
            </w:pPr>
            <w:r w:rsidRPr="00946E08">
              <w:rPr>
                <w:color w:val="000000"/>
                <w:lang w:val="sr-Latn-RS" w:eastAsia="sr-Latn-RS"/>
              </w:rPr>
              <w:t>Осигурање стабилности рова двостраном подградом. Максимална дубина рова 1,50 m. Обрачун по m2 уграђене оплате.</w:t>
            </w:r>
          </w:p>
        </w:tc>
        <w:tc>
          <w:tcPr>
            <w:tcW w:w="323" w:type="pct"/>
            <w:gridSpan w:val="3"/>
            <w:tcBorders>
              <w:left w:val="single" w:sz="8" w:space="0" w:color="auto"/>
              <w:bottom w:val="single" w:sz="8" w:space="0" w:color="auto"/>
              <w:right w:val="single" w:sz="8" w:space="0" w:color="auto"/>
            </w:tcBorders>
            <w:shd w:val="clear" w:color="auto" w:fill="auto"/>
            <w:vAlign w:val="bottom"/>
            <w:hideMark/>
          </w:tcPr>
          <w:p w14:paraId="76CCEC6B" w14:textId="77777777" w:rsidR="00946E08" w:rsidRPr="00946E08" w:rsidRDefault="00946E08" w:rsidP="008912B0">
            <w:pPr>
              <w:jc w:val="center"/>
              <w:rPr>
                <w:color w:val="000000"/>
                <w:lang w:val="sr-Latn-RS" w:eastAsia="sr-Latn-RS"/>
              </w:rPr>
            </w:pPr>
            <w:r w:rsidRPr="00946E08">
              <w:rPr>
                <w:color w:val="000000"/>
                <w:lang w:val="sr-Latn-RS" w:eastAsia="sr-Latn-RS"/>
              </w:rPr>
              <w:t>m2</w:t>
            </w:r>
          </w:p>
        </w:tc>
        <w:tc>
          <w:tcPr>
            <w:tcW w:w="322" w:type="pct"/>
            <w:tcBorders>
              <w:left w:val="single" w:sz="8" w:space="0" w:color="auto"/>
              <w:bottom w:val="single" w:sz="8" w:space="0" w:color="auto"/>
              <w:right w:val="single" w:sz="8" w:space="0" w:color="auto"/>
            </w:tcBorders>
            <w:shd w:val="clear" w:color="auto" w:fill="auto"/>
            <w:vAlign w:val="bottom"/>
            <w:hideMark/>
          </w:tcPr>
          <w:p w14:paraId="2E96CF44" w14:textId="77777777" w:rsidR="00946E08" w:rsidRPr="00946E08" w:rsidRDefault="00946E08" w:rsidP="008912B0">
            <w:pPr>
              <w:jc w:val="center"/>
              <w:rPr>
                <w:color w:val="000000"/>
                <w:lang w:val="sr-Latn-RS" w:eastAsia="sr-Latn-RS"/>
              </w:rPr>
            </w:pPr>
            <w:r w:rsidRPr="00946E08">
              <w:rPr>
                <w:color w:val="000000"/>
                <w:lang w:val="sr-Latn-RS" w:eastAsia="sr-Latn-RS"/>
              </w:rPr>
              <w:t>220,00</w:t>
            </w:r>
          </w:p>
        </w:tc>
        <w:tc>
          <w:tcPr>
            <w:tcW w:w="414" w:type="pct"/>
            <w:tcBorders>
              <w:left w:val="single" w:sz="8" w:space="0" w:color="auto"/>
              <w:bottom w:val="single" w:sz="8" w:space="0" w:color="auto"/>
              <w:right w:val="single" w:sz="8" w:space="0" w:color="auto"/>
            </w:tcBorders>
            <w:shd w:val="clear" w:color="auto" w:fill="auto"/>
            <w:vAlign w:val="bottom"/>
          </w:tcPr>
          <w:p w14:paraId="6A9A2A0F" w14:textId="5064A686" w:rsidR="00946E08" w:rsidRPr="00946E08" w:rsidRDefault="00946E08" w:rsidP="008912B0">
            <w:pPr>
              <w:jc w:val="center"/>
              <w:rPr>
                <w:color w:val="000000"/>
                <w:lang w:val="sr-Latn-RS" w:eastAsia="sr-Latn-RS"/>
              </w:rPr>
            </w:pPr>
          </w:p>
        </w:tc>
        <w:tc>
          <w:tcPr>
            <w:tcW w:w="402" w:type="pct"/>
            <w:tcBorders>
              <w:left w:val="single" w:sz="8" w:space="0" w:color="auto"/>
              <w:bottom w:val="single" w:sz="8" w:space="0" w:color="auto"/>
            </w:tcBorders>
            <w:shd w:val="clear" w:color="auto" w:fill="auto"/>
            <w:vAlign w:val="bottom"/>
          </w:tcPr>
          <w:p w14:paraId="374C70CB" w14:textId="4450EFBF" w:rsidR="00946E08" w:rsidRPr="00946E08" w:rsidRDefault="00946E08" w:rsidP="008912B0">
            <w:pPr>
              <w:jc w:val="center"/>
              <w:rPr>
                <w:color w:val="000000"/>
                <w:lang w:val="sr-Latn-RS" w:eastAsia="sr-Latn-RS"/>
              </w:rPr>
            </w:pPr>
          </w:p>
        </w:tc>
        <w:tc>
          <w:tcPr>
            <w:tcW w:w="428" w:type="pct"/>
            <w:tcBorders>
              <w:left w:val="single" w:sz="8" w:space="0" w:color="auto"/>
              <w:bottom w:val="single" w:sz="8" w:space="0" w:color="auto"/>
            </w:tcBorders>
          </w:tcPr>
          <w:p w14:paraId="73E16335" w14:textId="77777777" w:rsidR="00946E08" w:rsidRPr="00946E08" w:rsidRDefault="00946E08" w:rsidP="008912B0">
            <w:pPr>
              <w:jc w:val="center"/>
              <w:rPr>
                <w:color w:val="000000"/>
                <w:lang w:val="sr-Latn-RS" w:eastAsia="sr-Latn-RS"/>
              </w:rPr>
            </w:pPr>
          </w:p>
        </w:tc>
        <w:tc>
          <w:tcPr>
            <w:tcW w:w="369" w:type="pct"/>
            <w:tcBorders>
              <w:left w:val="single" w:sz="8" w:space="0" w:color="auto"/>
              <w:bottom w:val="single" w:sz="8" w:space="0" w:color="auto"/>
            </w:tcBorders>
          </w:tcPr>
          <w:p w14:paraId="72787BED" w14:textId="77777777" w:rsidR="00946E08" w:rsidRPr="00946E08" w:rsidRDefault="00946E08" w:rsidP="008912B0">
            <w:pPr>
              <w:jc w:val="center"/>
              <w:rPr>
                <w:color w:val="000000"/>
                <w:lang w:val="sr-Latn-RS" w:eastAsia="sr-Latn-RS"/>
              </w:rPr>
            </w:pPr>
          </w:p>
        </w:tc>
        <w:tc>
          <w:tcPr>
            <w:tcW w:w="296" w:type="pct"/>
            <w:tcBorders>
              <w:left w:val="single" w:sz="8" w:space="0" w:color="auto"/>
              <w:bottom w:val="single" w:sz="8" w:space="0" w:color="auto"/>
            </w:tcBorders>
          </w:tcPr>
          <w:p w14:paraId="71E45B17" w14:textId="77777777" w:rsidR="00946E08" w:rsidRPr="00946E08" w:rsidRDefault="00946E08" w:rsidP="008912B0">
            <w:pPr>
              <w:jc w:val="center"/>
              <w:rPr>
                <w:color w:val="000000"/>
                <w:lang w:val="sr-Latn-RS" w:eastAsia="sr-Latn-RS"/>
              </w:rPr>
            </w:pPr>
          </w:p>
        </w:tc>
        <w:tc>
          <w:tcPr>
            <w:tcW w:w="89" w:type="pct"/>
            <w:tcBorders>
              <w:left w:val="single" w:sz="8" w:space="0" w:color="auto"/>
              <w:bottom w:val="single" w:sz="8" w:space="0" w:color="auto"/>
              <w:right w:val="nil"/>
            </w:tcBorders>
          </w:tcPr>
          <w:p w14:paraId="60877E2F" w14:textId="77777777" w:rsidR="00946E08" w:rsidRPr="00946E08" w:rsidRDefault="00946E08" w:rsidP="008912B0">
            <w:pPr>
              <w:jc w:val="center"/>
              <w:rPr>
                <w:color w:val="000000"/>
                <w:lang w:val="sr-Latn-RS" w:eastAsia="sr-Latn-RS"/>
              </w:rPr>
            </w:pPr>
          </w:p>
        </w:tc>
        <w:tc>
          <w:tcPr>
            <w:tcW w:w="239" w:type="pct"/>
            <w:gridSpan w:val="3"/>
            <w:tcBorders>
              <w:left w:val="nil"/>
              <w:bottom w:val="single" w:sz="8" w:space="0" w:color="auto"/>
            </w:tcBorders>
          </w:tcPr>
          <w:p w14:paraId="4900C271" w14:textId="77777777" w:rsidR="00946E08" w:rsidRPr="00946E08" w:rsidRDefault="00946E08" w:rsidP="008912B0">
            <w:pPr>
              <w:jc w:val="center"/>
              <w:rPr>
                <w:color w:val="000000"/>
                <w:lang w:val="sr-Latn-RS" w:eastAsia="sr-Latn-RS"/>
              </w:rPr>
            </w:pPr>
          </w:p>
        </w:tc>
      </w:tr>
      <w:tr w:rsidR="00437E0A" w:rsidRPr="00946E08" w14:paraId="18F53D48" w14:textId="3D303C12" w:rsidTr="00D6659E">
        <w:tblPrEx>
          <w:tblBorders>
            <w:insideV w:val="dotted" w:sz="4" w:space="0" w:color="auto"/>
          </w:tblBorders>
          <w:tblCellMar>
            <w:left w:w="108" w:type="dxa"/>
            <w:right w:w="108" w:type="dxa"/>
          </w:tblCellMar>
          <w:tblLook w:val="04A0" w:firstRow="1" w:lastRow="0" w:firstColumn="1" w:lastColumn="0" w:noHBand="0" w:noVBand="1"/>
        </w:tblPrEx>
        <w:trPr>
          <w:trHeight w:val="1200"/>
        </w:trPr>
        <w:tc>
          <w:tcPr>
            <w:tcW w:w="184" w:type="pct"/>
            <w:tcBorders>
              <w:bottom w:val="nil"/>
              <w:right w:val="single" w:sz="8" w:space="0" w:color="auto"/>
            </w:tcBorders>
            <w:vAlign w:val="center"/>
          </w:tcPr>
          <w:p w14:paraId="061C7B23" w14:textId="3ACDC245" w:rsidR="00B26F78" w:rsidRPr="00F20EAB" w:rsidRDefault="00B26F78" w:rsidP="00325950">
            <w:pPr>
              <w:jc w:val="center"/>
              <w:rPr>
                <w:color w:val="000000"/>
                <w:lang w:val="sr-Cyrl-RS" w:eastAsia="sr-Latn-RS"/>
              </w:rPr>
            </w:pPr>
            <w:r>
              <w:rPr>
                <w:color w:val="000000"/>
                <w:lang w:val="sr-Cyrl-RS" w:eastAsia="sr-Latn-RS"/>
              </w:rPr>
              <w:t>3.</w:t>
            </w:r>
          </w:p>
        </w:tc>
        <w:tc>
          <w:tcPr>
            <w:tcW w:w="1934" w:type="pct"/>
            <w:vMerge w:val="restart"/>
            <w:tcBorders>
              <w:right w:val="single" w:sz="8" w:space="0" w:color="auto"/>
            </w:tcBorders>
            <w:shd w:val="clear" w:color="auto" w:fill="auto"/>
            <w:vAlign w:val="center"/>
            <w:hideMark/>
          </w:tcPr>
          <w:p w14:paraId="6347BB3D" w14:textId="77777777" w:rsidR="00B26F78" w:rsidRPr="00946E08" w:rsidRDefault="00B26F78" w:rsidP="00B26F78">
            <w:pPr>
              <w:rPr>
                <w:color w:val="000000"/>
                <w:lang w:val="sr-Latn-RS" w:eastAsia="sr-Latn-RS"/>
              </w:rPr>
            </w:pPr>
            <w:r w:rsidRPr="00946E08">
              <w:rPr>
                <w:color w:val="000000"/>
                <w:lang w:val="sr-Latn-RS" w:eastAsia="sr-Latn-RS"/>
              </w:rPr>
              <w:t>Хидрауличко испитивање положене канализационе мреже на водопропусност спојева према техничким условима уз присуство надзорног органа.</w:t>
            </w:r>
          </w:p>
          <w:p w14:paraId="4F549298" w14:textId="51E70DAB" w:rsidR="00B26F78" w:rsidRPr="00946E08" w:rsidRDefault="00B26F78" w:rsidP="00B26F78">
            <w:pPr>
              <w:rPr>
                <w:color w:val="000000"/>
                <w:lang w:val="sr-Latn-RS" w:eastAsia="sr-Latn-RS"/>
              </w:rPr>
            </w:pPr>
            <w:r w:rsidRPr="00946E08">
              <w:rPr>
                <w:color w:val="000000"/>
                <w:lang w:val="sr-Latn-RS" w:eastAsia="sr-Latn-RS"/>
              </w:rPr>
              <w:t>Обрачун се врши по дужном метру.</w:t>
            </w:r>
          </w:p>
        </w:tc>
        <w:tc>
          <w:tcPr>
            <w:tcW w:w="323" w:type="pct"/>
            <w:gridSpan w:val="3"/>
            <w:tcBorders>
              <w:left w:val="single" w:sz="8" w:space="0" w:color="auto"/>
              <w:bottom w:val="nil"/>
              <w:right w:val="single" w:sz="8" w:space="0" w:color="auto"/>
            </w:tcBorders>
            <w:shd w:val="clear" w:color="auto" w:fill="auto"/>
            <w:noWrap/>
            <w:vAlign w:val="bottom"/>
            <w:hideMark/>
          </w:tcPr>
          <w:p w14:paraId="7A88BE3C" w14:textId="77777777" w:rsidR="00B26F78" w:rsidRPr="00946E08" w:rsidRDefault="00B26F78" w:rsidP="008912B0">
            <w:pPr>
              <w:jc w:val="center"/>
              <w:rPr>
                <w:rFonts w:ascii="Calibri" w:hAnsi="Calibri" w:cs="Calibri"/>
                <w:color w:val="000000"/>
                <w:lang w:val="sr-Latn-RS" w:eastAsia="sr-Latn-RS"/>
              </w:rPr>
            </w:pPr>
            <w:r w:rsidRPr="00946E08">
              <w:rPr>
                <w:rFonts w:ascii="Calibri" w:hAnsi="Calibri" w:cs="Calibri"/>
                <w:color w:val="000000"/>
                <w:lang w:val="sr-Latn-RS" w:eastAsia="sr-Latn-RS"/>
              </w:rPr>
              <w:t> </w:t>
            </w:r>
          </w:p>
        </w:tc>
        <w:tc>
          <w:tcPr>
            <w:tcW w:w="322" w:type="pct"/>
            <w:tcBorders>
              <w:left w:val="single" w:sz="8" w:space="0" w:color="auto"/>
              <w:bottom w:val="nil"/>
              <w:right w:val="single" w:sz="8" w:space="0" w:color="auto"/>
            </w:tcBorders>
            <w:shd w:val="clear" w:color="auto" w:fill="auto"/>
            <w:noWrap/>
            <w:vAlign w:val="bottom"/>
            <w:hideMark/>
          </w:tcPr>
          <w:p w14:paraId="6AF70F03" w14:textId="77777777" w:rsidR="00B26F78" w:rsidRPr="00946E08" w:rsidRDefault="00B26F78" w:rsidP="008912B0">
            <w:pPr>
              <w:jc w:val="center"/>
              <w:rPr>
                <w:rFonts w:ascii="Calibri" w:hAnsi="Calibri" w:cs="Calibri"/>
                <w:color w:val="000000"/>
                <w:lang w:val="sr-Latn-RS" w:eastAsia="sr-Latn-RS"/>
              </w:rPr>
            </w:pPr>
            <w:r w:rsidRPr="00946E08">
              <w:rPr>
                <w:rFonts w:ascii="Calibri" w:hAnsi="Calibri" w:cs="Calibri"/>
                <w:color w:val="000000"/>
                <w:lang w:val="sr-Latn-RS" w:eastAsia="sr-Latn-RS"/>
              </w:rPr>
              <w:t> </w:t>
            </w:r>
          </w:p>
        </w:tc>
        <w:tc>
          <w:tcPr>
            <w:tcW w:w="414" w:type="pct"/>
            <w:tcBorders>
              <w:left w:val="single" w:sz="8" w:space="0" w:color="auto"/>
              <w:bottom w:val="nil"/>
              <w:right w:val="single" w:sz="8" w:space="0" w:color="auto"/>
            </w:tcBorders>
            <w:shd w:val="clear" w:color="auto" w:fill="auto"/>
            <w:noWrap/>
            <w:vAlign w:val="bottom"/>
            <w:hideMark/>
          </w:tcPr>
          <w:p w14:paraId="2307D2AA" w14:textId="77777777" w:rsidR="00B26F78" w:rsidRPr="00946E08" w:rsidRDefault="00B26F78" w:rsidP="008912B0">
            <w:pPr>
              <w:jc w:val="center"/>
              <w:rPr>
                <w:rFonts w:ascii="Calibri" w:hAnsi="Calibri" w:cs="Calibri"/>
                <w:color w:val="000000"/>
                <w:lang w:val="sr-Latn-RS" w:eastAsia="sr-Latn-RS"/>
              </w:rPr>
            </w:pPr>
            <w:r w:rsidRPr="00946E08">
              <w:rPr>
                <w:rFonts w:ascii="Calibri" w:hAnsi="Calibri" w:cs="Calibri"/>
                <w:color w:val="000000"/>
                <w:lang w:val="sr-Latn-RS" w:eastAsia="sr-Latn-RS"/>
              </w:rPr>
              <w:t> </w:t>
            </w:r>
          </w:p>
        </w:tc>
        <w:tc>
          <w:tcPr>
            <w:tcW w:w="402" w:type="pct"/>
            <w:tcBorders>
              <w:left w:val="single" w:sz="8" w:space="0" w:color="auto"/>
              <w:bottom w:val="nil"/>
            </w:tcBorders>
            <w:shd w:val="clear" w:color="auto" w:fill="auto"/>
            <w:noWrap/>
            <w:vAlign w:val="bottom"/>
          </w:tcPr>
          <w:p w14:paraId="7E297EDF" w14:textId="700A5597" w:rsidR="00B26F78" w:rsidRPr="00946E08" w:rsidRDefault="00B26F78" w:rsidP="008912B0">
            <w:pPr>
              <w:jc w:val="center"/>
              <w:rPr>
                <w:rFonts w:ascii="Calibri" w:hAnsi="Calibri" w:cs="Calibri"/>
                <w:color w:val="000000"/>
                <w:lang w:val="sr-Latn-RS" w:eastAsia="sr-Latn-RS"/>
              </w:rPr>
            </w:pPr>
          </w:p>
        </w:tc>
        <w:tc>
          <w:tcPr>
            <w:tcW w:w="428" w:type="pct"/>
            <w:tcBorders>
              <w:left w:val="single" w:sz="8" w:space="0" w:color="auto"/>
              <w:bottom w:val="nil"/>
            </w:tcBorders>
          </w:tcPr>
          <w:p w14:paraId="49C4C253" w14:textId="77777777" w:rsidR="00B26F78" w:rsidRPr="00946E08" w:rsidRDefault="00B26F78" w:rsidP="008912B0">
            <w:pPr>
              <w:jc w:val="center"/>
              <w:rPr>
                <w:rFonts w:ascii="Calibri" w:hAnsi="Calibri" w:cs="Calibri"/>
                <w:color w:val="000000"/>
                <w:lang w:val="sr-Latn-RS" w:eastAsia="sr-Latn-RS"/>
              </w:rPr>
            </w:pPr>
          </w:p>
        </w:tc>
        <w:tc>
          <w:tcPr>
            <w:tcW w:w="369" w:type="pct"/>
            <w:tcBorders>
              <w:left w:val="single" w:sz="8" w:space="0" w:color="auto"/>
              <w:bottom w:val="nil"/>
            </w:tcBorders>
          </w:tcPr>
          <w:p w14:paraId="435F74B2" w14:textId="77777777" w:rsidR="00B26F78" w:rsidRPr="00946E08" w:rsidRDefault="00B26F78" w:rsidP="008912B0">
            <w:pPr>
              <w:jc w:val="center"/>
              <w:rPr>
                <w:rFonts w:ascii="Calibri" w:hAnsi="Calibri" w:cs="Calibri"/>
                <w:color w:val="000000"/>
                <w:lang w:val="sr-Latn-RS" w:eastAsia="sr-Latn-RS"/>
              </w:rPr>
            </w:pPr>
          </w:p>
        </w:tc>
        <w:tc>
          <w:tcPr>
            <w:tcW w:w="296" w:type="pct"/>
            <w:tcBorders>
              <w:left w:val="single" w:sz="8" w:space="0" w:color="auto"/>
              <w:bottom w:val="nil"/>
            </w:tcBorders>
          </w:tcPr>
          <w:p w14:paraId="7E7D6244" w14:textId="77777777" w:rsidR="00B26F78" w:rsidRPr="00946E08" w:rsidRDefault="00B26F78" w:rsidP="008912B0">
            <w:pPr>
              <w:jc w:val="center"/>
              <w:rPr>
                <w:rFonts w:ascii="Calibri" w:hAnsi="Calibri" w:cs="Calibri"/>
                <w:color w:val="000000"/>
                <w:lang w:val="sr-Latn-RS" w:eastAsia="sr-Latn-RS"/>
              </w:rPr>
            </w:pPr>
          </w:p>
        </w:tc>
        <w:tc>
          <w:tcPr>
            <w:tcW w:w="89" w:type="pct"/>
            <w:tcBorders>
              <w:left w:val="single" w:sz="8" w:space="0" w:color="auto"/>
              <w:bottom w:val="nil"/>
              <w:right w:val="nil"/>
            </w:tcBorders>
          </w:tcPr>
          <w:p w14:paraId="2B2FC1D7" w14:textId="77777777" w:rsidR="00B26F78" w:rsidRPr="00946E08" w:rsidRDefault="00B26F78" w:rsidP="008912B0">
            <w:pPr>
              <w:jc w:val="center"/>
              <w:rPr>
                <w:rFonts w:ascii="Calibri" w:hAnsi="Calibri" w:cs="Calibri"/>
                <w:color w:val="000000"/>
                <w:lang w:val="sr-Latn-RS" w:eastAsia="sr-Latn-RS"/>
              </w:rPr>
            </w:pPr>
          </w:p>
        </w:tc>
        <w:tc>
          <w:tcPr>
            <w:tcW w:w="239" w:type="pct"/>
            <w:gridSpan w:val="3"/>
            <w:tcBorders>
              <w:left w:val="nil"/>
              <w:bottom w:val="nil"/>
            </w:tcBorders>
          </w:tcPr>
          <w:p w14:paraId="622C279A" w14:textId="77777777" w:rsidR="00B26F78" w:rsidRPr="00946E08" w:rsidRDefault="00B26F78" w:rsidP="008912B0">
            <w:pPr>
              <w:jc w:val="center"/>
              <w:rPr>
                <w:rFonts w:ascii="Calibri" w:hAnsi="Calibri" w:cs="Calibri"/>
                <w:color w:val="000000"/>
                <w:lang w:val="sr-Latn-RS" w:eastAsia="sr-Latn-RS"/>
              </w:rPr>
            </w:pPr>
          </w:p>
        </w:tc>
      </w:tr>
      <w:tr w:rsidR="00437E0A" w:rsidRPr="00946E08" w14:paraId="21615F7D" w14:textId="52F81842"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top w:val="nil"/>
              <w:bottom w:val="single" w:sz="8" w:space="0" w:color="auto"/>
              <w:right w:val="single" w:sz="8" w:space="0" w:color="auto"/>
            </w:tcBorders>
            <w:vAlign w:val="center"/>
          </w:tcPr>
          <w:p w14:paraId="3196F326" w14:textId="77777777" w:rsidR="00B26F78" w:rsidRPr="00946E08" w:rsidRDefault="00B26F78" w:rsidP="00325950">
            <w:pPr>
              <w:jc w:val="center"/>
              <w:rPr>
                <w:color w:val="000000"/>
                <w:lang w:val="sr-Latn-RS" w:eastAsia="sr-Latn-RS"/>
              </w:rPr>
            </w:pPr>
          </w:p>
        </w:tc>
        <w:tc>
          <w:tcPr>
            <w:tcW w:w="1934" w:type="pct"/>
            <w:vMerge/>
            <w:tcBorders>
              <w:bottom w:val="single" w:sz="8" w:space="0" w:color="auto"/>
              <w:right w:val="single" w:sz="8" w:space="0" w:color="auto"/>
            </w:tcBorders>
            <w:shd w:val="clear" w:color="auto" w:fill="auto"/>
            <w:vAlign w:val="bottom"/>
            <w:hideMark/>
          </w:tcPr>
          <w:p w14:paraId="133CA7D5" w14:textId="7DDEB160" w:rsidR="00B26F78" w:rsidRPr="00946E08" w:rsidRDefault="00B26F78" w:rsidP="009E380B">
            <w:pPr>
              <w:jc w:val="both"/>
              <w:rPr>
                <w:color w:val="000000"/>
                <w:lang w:val="sr-Latn-RS" w:eastAsia="sr-Latn-RS"/>
              </w:rPr>
            </w:pPr>
          </w:p>
        </w:tc>
        <w:tc>
          <w:tcPr>
            <w:tcW w:w="323" w:type="pct"/>
            <w:gridSpan w:val="3"/>
            <w:tcBorders>
              <w:top w:val="nil"/>
              <w:left w:val="single" w:sz="8" w:space="0" w:color="auto"/>
              <w:bottom w:val="single" w:sz="8" w:space="0" w:color="auto"/>
              <w:right w:val="single" w:sz="8" w:space="0" w:color="auto"/>
            </w:tcBorders>
            <w:shd w:val="clear" w:color="auto" w:fill="auto"/>
            <w:vAlign w:val="bottom"/>
            <w:hideMark/>
          </w:tcPr>
          <w:p w14:paraId="18FF6475" w14:textId="0ECFBA61" w:rsidR="00B26F78" w:rsidRPr="00B26F78" w:rsidRDefault="00D37BC7" w:rsidP="008912B0">
            <w:pPr>
              <w:jc w:val="center"/>
              <w:rPr>
                <w:color w:val="000000"/>
                <w:lang w:val="sr-Cyrl-RS" w:eastAsia="sr-Latn-RS"/>
              </w:rPr>
            </w:pPr>
            <w:r>
              <w:rPr>
                <w:color w:val="000000"/>
                <w:sz w:val="22"/>
                <w:szCs w:val="22"/>
              </w:rPr>
              <w:t>m’</w:t>
            </w:r>
          </w:p>
        </w:tc>
        <w:tc>
          <w:tcPr>
            <w:tcW w:w="322" w:type="pct"/>
            <w:tcBorders>
              <w:top w:val="nil"/>
              <w:left w:val="single" w:sz="8" w:space="0" w:color="auto"/>
              <w:bottom w:val="single" w:sz="8" w:space="0" w:color="auto"/>
              <w:right w:val="single" w:sz="8" w:space="0" w:color="auto"/>
            </w:tcBorders>
            <w:shd w:val="clear" w:color="auto" w:fill="auto"/>
            <w:vAlign w:val="bottom"/>
            <w:hideMark/>
          </w:tcPr>
          <w:p w14:paraId="18BD9A53" w14:textId="77777777" w:rsidR="00B26F78" w:rsidRPr="00946E08" w:rsidRDefault="00B26F78" w:rsidP="008912B0">
            <w:pPr>
              <w:jc w:val="center"/>
              <w:rPr>
                <w:color w:val="000000"/>
                <w:lang w:val="sr-Latn-RS" w:eastAsia="sr-Latn-RS"/>
              </w:rPr>
            </w:pPr>
            <w:r w:rsidRPr="00946E08">
              <w:rPr>
                <w:color w:val="000000"/>
                <w:lang w:val="sr-Latn-RS" w:eastAsia="sr-Latn-RS"/>
              </w:rPr>
              <w:t>220,00</w:t>
            </w:r>
          </w:p>
        </w:tc>
        <w:tc>
          <w:tcPr>
            <w:tcW w:w="414" w:type="pct"/>
            <w:tcBorders>
              <w:top w:val="nil"/>
              <w:left w:val="single" w:sz="8" w:space="0" w:color="auto"/>
              <w:bottom w:val="single" w:sz="8" w:space="0" w:color="auto"/>
              <w:right w:val="single" w:sz="8" w:space="0" w:color="auto"/>
            </w:tcBorders>
            <w:shd w:val="clear" w:color="auto" w:fill="auto"/>
            <w:vAlign w:val="bottom"/>
          </w:tcPr>
          <w:p w14:paraId="3CD61002" w14:textId="40554596" w:rsidR="00B26F78" w:rsidRPr="00946E08" w:rsidRDefault="00B26F78" w:rsidP="008912B0">
            <w:pPr>
              <w:jc w:val="center"/>
              <w:rPr>
                <w:color w:val="000000"/>
                <w:lang w:val="sr-Latn-RS" w:eastAsia="sr-Latn-RS"/>
              </w:rPr>
            </w:pPr>
          </w:p>
        </w:tc>
        <w:tc>
          <w:tcPr>
            <w:tcW w:w="402" w:type="pct"/>
            <w:tcBorders>
              <w:top w:val="nil"/>
              <w:left w:val="single" w:sz="8" w:space="0" w:color="auto"/>
              <w:bottom w:val="single" w:sz="8" w:space="0" w:color="auto"/>
            </w:tcBorders>
            <w:shd w:val="clear" w:color="auto" w:fill="auto"/>
            <w:vAlign w:val="bottom"/>
          </w:tcPr>
          <w:p w14:paraId="7B30FCDB" w14:textId="57826E93" w:rsidR="00B26F78" w:rsidRPr="00946E08" w:rsidRDefault="00B26F78" w:rsidP="008912B0">
            <w:pPr>
              <w:jc w:val="center"/>
              <w:rPr>
                <w:color w:val="000000"/>
                <w:lang w:val="sr-Latn-RS" w:eastAsia="sr-Latn-RS"/>
              </w:rPr>
            </w:pPr>
          </w:p>
        </w:tc>
        <w:tc>
          <w:tcPr>
            <w:tcW w:w="428" w:type="pct"/>
            <w:tcBorders>
              <w:top w:val="nil"/>
              <w:left w:val="single" w:sz="8" w:space="0" w:color="auto"/>
              <w:bottom w:val="single" w:sz="8" w:space="0" w:color="auto"/>
            </w:tcBorders>
          </w:tcPr>
          <w:p w14:paraId="1FD7E57E" w14:textId="77777777" w:rsidR="00B26F78" w:rsidRPr="00946E08" w:rsidRDefault="00B26F78" w:rsidP="008912B0">
            <w:pPr>
              <w:jc w:val="center"/>
              <w:rPr>
                <w:color w:val="000000"/>
                <w:lang w:val="sr-Latn-RS" w:eastAsia="sr-Latn-RS"/>
              </w:rPr>
            </w:pPr>
          </w:p>
        </w:tc>
        <w:tc>
          <w:tcPr>
            <w:tcW w:w="369" w:type="pct"/>
            <w:tcBorders>
              <w:top w:val="nil"/>
              <w:left w:val="single" w:sz="8" w:space="0" w:color="auto"/>
              <w:bottom w:val="single" w:sz="8" w:space="0" w:color="auto"/>
            </w:tcBorders>
          </w:tcPr>
          <w:p w14:paraId="3E6F25A2" w14:textId="77777777" w:rsidR="00B26F78" w:rsidRPr="00946E08" w:rsidRDefault="00B26F78" w:rsidP="008912B0">
            <w:pPr>
              <w:jc w:val="center"/>
              <w:rPr>
                <w:color w:val="000000"/>
                <w:lang w:val="sr-Latn-RS" w:eastAsia="sr-Latn-RS"/>
              </w:rPr>
            </w:pPr>
          </w:p>
        </w:tc>
        <w:tc>
          <w:tcPr>
            <w:tcW w:w="296" w:type="pct"/>
            <w:tcBorders>
              <w:top w:val="nil"/>
              <w:left w:val="single" w:sz="8" w:space="0" w:color="auto"/>
              <w:bottom w:val="single" w:sz="8" w:space="0" w:color="auto"/>
            </w:tcBorders>
          </w:tcPr>
          <w:p w14:paraId="12C7899A" w14:textId="77777777" w:rsidR="00B26F78" w:rsidRPr="00946E08" w:rsidRDefault="00B26F78" w:rsidP="008912B0">
            <w:pPr>
              <w:jc w:val="center"/>
              <w:rPr>
                <w:color w:val="000000"/>
                <w:lang w:val="sr-Latn-RS" w:eastAsia="sr-Latn-RS"/>
              </w:rPr>
            </w:pPr>
          </w:p>
        </w:tc>
        <w:tc>
          <w:tcPr>
            <w:tcW w:w="89" w:type="pct"/>
            <w:tcBorders>
              <w:top w:val="nil"/>
              <w:left w:val="single" w:sz="8" w:space="0" w:color="auto"/>
              <w:bottom w:val="single" w:sz="8" w:space="0" w:color="auto"/>
              <w:right w:val="nil"/>
            </w:tcBorders>
          </w:tcPr>
          <w:p w14:paraId="0BF68276" w14:textId="77777777" w:rsidR="00B26F78" w:rsidRPr="00946E08" w:rsidRDefault="00B26F78" w:rsidP="008912B0">
            <w:pPr>
              <w:jc w:val="center"/>
              <w:rPr>
                <w:color w:val="000000"/>
                <w:lang w:val="sr-Latn-RS" w:eastAsia="sr-Latn-RS"/>
              </w:rPr>
            </w:pPr>
          </w:p>
        </w:tc>
        <w:tc>
          <w:tcPr>
            <w:tcW w:w="239" w:type="pct"/>
            <w:gridSpan w:val="3"/>
            <w:tcBorders>
              <w:top w:val="nil"/>
              <w:left w:val="nil"/>
              <w:bottom w:val="single" w:sz="8" w:space="0" w:color="auto"/>
            </w:tcBorders>
          </w:tcPr>
          <w:p w14:paraId="0AF78E1C" w14:textId="77777777" w:rsidR="00B26F78" w:rsidRPr="00946E08" w:rsidRDefault="00B26F78" w:rsidP="008912B0">
            <w:pPr>
              <w:jc w:val="center"/>
              <w:rPr>
                <w:color w:val="000000"/>
                <w:lang w:val="sr-Latn-RS" w:eastAsia="sr-Latn-RS"/>
              </w:rPr>
            </w:pPr>
          </w:p>
        </w:tc>
      </w:tr>
      <w:tr w:rsidR="00437E0A" w:rsidRPr="00946E08" w14:paraId="33AFE3D8" w14:textId="56138636" w:rsidTr="00D6659E">
        <w:tblPrEx>
          <w:tblBorders>
            <w:insideV w:val="dotted" w:sz="4" w:space="0" w:color="auto"/>
          </w:tblBorders>
          <w:tblCellMar>
            <w:left w:w="108" w:type="dxa"/>
            <w:right w:w="108" w:type="dxa"/>
          </w:tblCellMar>
          <w:tblLook w:val="04A0" w:firstRow="1" w:lastRow="0" w:firstColumn="1" w:lastColumn="0" w:noHBand="0" w:noVBand="1"/>
        </w:tblPrEx>
        <w:trPr>
          <w:trHeight w:val="900"/>
        </w:trPr>
        <w:tc>
          <w:tcPr>
            <w:tcW w:w="184" w:type="pct"/>
            <w:tcBorders>
              <w:bottom w:val="nil"/>
              <w:right w:val="single" w:sz="8" w:space="0" w:color="auto"/>
            </w:tcBorders>
            <w:vAlign w:val="center"/>
          </w:tcPr>
          <w:p w14:paraId="5CA6F5AF" w14:textId="02A2B014" w:rsidR="00B26F78" w:rsidRPr="00F20EAB" w:rsidRDefault="00B26F78" w:rsidP="00325950">
            <w:pPr>
              <w:jc w:val="center"/>
              <w:rPr>
                <w:color w:val="000000"/>
                <w:lang w:val="sr-Cyrl-RS" w:eastAsia="sr-Latn-RS"/>
              </w:rPr>
            </w:pPr>
            <w:r>
              <w:rPr>
                <w:color w:val="000000"/>
                <w:lang w:val="sr-Cyrl-RS" w:eastAsia="sr-Latn-RS"/>
              </w:rPr>
              <w:t>4.</w:t>
            </w:r>
          </w:p>
        </w:tc>
        <w:tc>
          <w:tcPr>
            <w:tcW w:w="1934" w:type="pct"/>
            <w:vMerge w:val="restart"/>
            <w:tcBorders>
              <w:right w:val="single" w:sz="8" w:space="0" w:color="auto"/>
            </w:tcBorders>
            <w:shd w:val="clear" w:color="auto" w:fill="auto"/>
            <w:vAlign w:val="center"/>
            <w:hideMark/>
          </w:tcPr>
          <w:p w14:paraId="69F7AE31" w14:textId="77777777" w:rsidR="00B26F78" w:rsidRPr="00946E08" w:rsidRDefault="00B26F78" w:rsidP="00B26F78">
            <w:pPr>
              <w:rPr>
                <w:color w:val="000000"/>
                <w:lang w:val="sr-Latn-RS" w:eastAsia="sr-Latn-RS"/>
              </w:rPr>
            </w:pPr>
            <w:r w:rsidRPr="00946E08">
              <w:rPr>
                <w:color w:val="000000"/>
                <w:lang w:val="sr-Latn-RS" w:eastAsia="sr-Latn-RS"/>
              </w:rPr>
              <w:t xml:space="preserve">Подбушивање испод објекта бр.46 за пролаз канализационе цеви. Обрачун се врши по дужном метру подбушивањa. </w:t>
            </w:r>
          </w:p>
          <w:p w14:paraId="2F98F08A" w14:textId="5DE26BC2" w:rsidR="00B26F78" w:rsidRPr="00946E08" w:rsidRDefault="00B26F78" w:rsidP="00B26F78">
            <w:pPr>
              <w:rPr>
                <w:color w:val="000000"/>
                <w:lang w:val="sr-Latn-RS" w:eastAsia="sr-Latn-RS"/>
              </w:rPr>
            </w:pPr>
            <w:r w:rsidRPr="00946E08">
              <w:rPr>
                <w:color w:val="000000"/>
                <w:lang w:val="sr-Latn-RS" w:eastAsia="sr-Latn-RS"/>
              </w:rPr>
              <w:t>DN 200 mm</w:t>
            </w:r>
          </w:p>
        </w:tc>
        <w:tc>
          <w:tcPr>
            <w:tcW w:w="323" w:type="pct"/>
            <w:gridSpan w:val="3"/>
            <w:tcBorders>
              <w:left w:val="single" w:sz="8" w:space="0" w:color="auto"/>
              <w:bottom w:val="nil"/>
              <w:right w:val="single" w:sz="8" w:space="0" w:color="auto"/>
            </w:tcBorders>
            <w:shd w:val="clear" w:color="auto" w:fill="auto"/>
            <w:noWrap/>
            <w:vAlign w:val="bottom"/>
            <w:hideMark/>
          </w:tcPr>
          <w:p w14:paraId="1950A578" w14:textId="77777777" w:rsidR="00B26F78" w:rsidRPr="00946E08" w:rsidRDefault="00B26F78" w:rsidP="008912B0">
            <w:pPr>
              <w:jc w:val="center"/>
              <w:rPr>
                <w:rFonts w:ascii="Calibri" w:hAnsi="Calibri" w:cs="Calibri"/>
                <w:color w:val="000000"/>
                <w:lang w:val="sr-Latn-RS" w:eastAsia="sr-Latn-RS"/>
              </w:rPr>
            </w:pPr>
            <w:r w:rsidRPr="00946E08">
              <w:rPr>
                <w:rFonts w:ascii="Calibri" w:hAnsi="Calibri" w:cs="Calibri"/>
                <w:color w:val="000000"/>
                <w:lang w:val="sr-Latn-RS" w:eastAsia="sr-Latn-RS"/>
              </w:rPr>
              <w:t> </w:t>
            </w:r>
          </w:p>
        </w:tc>
        <w:tc>
          <w:tcPr>
            <w:tcW w:w="322" w:type="pct"/>
            <w:tcBorders>
              <w:left w:val="single" w:sz="8" w:space="0" w:color="auto"/>
              <w:bottom w:val="nil"/>
              <w:right w:val="single" w:sz="8" w:space="0" w:color="auto"/>
            </w:tcBorders>
            <w:shd w:val="clear" w:color="auto" w:fill="auto"/>
            <w:noWrap/>
            <w:vAlign w:val="bottom"/>
            <w:hideMark/>
          </w:tcPr>
          <w:p w14:paraId="45E89D13" w14:textId="77777777" w:rsidR="00B26F78" w:rsidRPr="00946E08" w:rsidRDefault="00B26F78" w:rsidP="008912B0">
            <w:pPr>
              <w:jc w:val="center"/>
              <w:rPr>
                <w:rFonts w:ascii="Calibri" w:hAnsi="Calibri" w:cs="Calibri"/>
                <w:color w:val="000000"/>
                <w:lang w:val="sr-Latn-RS" w:eastAsia="sr-Latn-RS"/>
              </w:rPr>
            </w:pPr>
            <w:r w:rsidRPr="00946E08">
              <w:rPr>
                <w:rFonts w:ascii="Calibri" w:hAnsi="Calibri" w:cs="Calibri"/>
                <w:color w:val="000000"/>
                <w:lang w:val="sr-Latn-RS" w:eastAsia="sr-Latn-RS"/>
              </w:rPr>
              <w:t> </w:t>
            </w:r>
          </w:p>
        </w:tc>
        <w:tc>
          <w:tcPr>
            <w:tcW w:w="414" w:type="pct"/>
            <w:tcBorders>
              <w:left w:val="single" w:sz="8" w:space="0" w:color="auto"/>
              <w:bottom w:val="nil"/>
              <w:right w:val="single" w:sz="8" w:space="0" w:color="auto"/>
            </w:tcBorders>
            <w:shd w:val="clear" w:color="auto" w:fill="auto"/>
            <w:noWrap/>
            <w:vAlign w:val="bottom"/>
          </w:tcPr>
          <w:p w14:paraId="07DEA963" w14:textId="225B5C58" w:rsidR="00B26F78" w:rsidRPr="00946E08" w:rsidRDefault="00B26F78" w:rsidP="008912B0">
            <w:pPr>
              <w:jc w:val="center"/>
              <w:rPr>
                <w:rFonts w:ascii="Calibri" w:hAnsi="Calibri" w:cs="Calibri"/>
                <w:color w:val="000000"/>
                <w:lang w:val="sr-Latn-RS" w:eastAsia="sr-Latn-RS"/>
              </w:rPr>
            </w:pPr>
          </w:p>
        </w:tc>
        <w:tc>
          <w:tcPr>
            <w:tcW w:w="402" w:type="pct"/>
            <w:tcBorders>
              <w:left w:val="single" w:sz="8" w:space="0" w:color="auto"/>
              <w:bottom w:val="nil"/>
            </w:tcBorders>
            <w:shd w:val="clear" w:color="auto" w:fill="auto"/>
            <w:noWrap/>
            <w:vAlign w:val="bottom"/>
          </w:tcPr>
          <w:p w14:paraId="0414F962" w14:textId="0E5C0676" w:rsidR="00B26F78" w:rsidRPr="00946E08" w:rsidRDefault="00B26F78" w:rsidP="008912B0">
            <w:pPr>
              <w:jc w:val="center"/>
              <w:rPr>
                <w:rFonts w:ascii="Calibri" w:hAnsi="Calibri" w:cs="Calibri"/>
                <w:color w:val="000000"/>
                <w:lang w:val="sr-Latn-RS" w:eastAsia="sr-Latn-RS"/>
              </w:rPr>
            </w:pPr>
          </w:p>
        </w:tc>
        <w:tc>
          <w:tcPr>
            <w:tcW w:w="428" w:type="pct"/>
            <w:tcBorders>
              <w:left w:val="single" w:sz="8" w:space="0" w:color="auto"/>
              <w:bottom w:val="nil"/>
            </w:tcBorders>
          </w:tcPr>
          <w:p w14:paraId="679A1BE4" w14:textId="77777777" w:rsidR="00B26F78" w:rsidRPr="00946E08" w:rsidRDefault="00B26F78" w:rsidP="008912B0">
            <w:pPr>
              <w:jc w:val="center"/>
              <w:rPr>
                <w:rFonts w:ascii="Calibri" w:hAnsi="Calibri" w:cs="Calibri"/>
                <w:color w:val="000000"/>
                <w:lang w:val="sr-Latn-RS" w:eastAsia="sr-Latn-RS"/>
              </w:rPr>
            </w:pPr>
          </w:p>
        </w:tc>
        <w:tc>
          <w:tcPr>
            <w:tcW w:w="369" w:type="pct"/>
            <w:tcBorders>
              <w:left w:val="single" w:sz="8" w:space="0" w:color="auto"/>
              <w:bottom w:val="nil"/>
            </w:tcBorders>
          </w:tcPr>
          <w:p w14:paraId="29E1DA80" w14:textId="77777777" w:rsidR="00B26F78" w:rsidRPr="00946E08" w:rsidRDefault="00B26F78" w:rsidP="008912B0">
            <w:pPr>
              <w:jc w:val="center"/>
              <w:rPr>
                <w:rFonts w:ascii="Calibri" w:hAnsi="Calibri" w:cs="Calibri"/>
                <w:color w:val="000000"/>
                <w:lang w:val="sr-Latn-RS" w:eastAsia="sr-Latn-RS"/>
              </w:rPr>
            </w:pPr>
          </w:p>
        </w:tc>
        <w:tc>
          <w:tcPr>
            <w:tcW w:w="296" w:type="pct"/>
            <w:tcBorders>
              <w:left w:val="single" w:sz="8" w:space="0" w:color="auto"/>
              <w:bottom w:val="nil"/>
            </w:tcBorders>
          </w:tcPr>
          <w:p w14:paraId="4610AEBE" w14:textId="77777777" w:rsidR="00B26F78" w:rsidRPr="00946E08" w:rsidRDefault="00B26F78" w:rsidP="008912B0">
            <w:pPr>
              <w:jc w:val="center"/>
              <w:rPr>
                <w:rFonts w:ascii="Calibri" w:hAnsi="Calibri" w:cs="Calibri"/>
                <w:color w:val="000000"/>
                <w:lang w:val="sr-Latn-RS" w:eastAsia="sr-Latn-RS"/>
              </w:rPr>
            </w:pPr>
          </w:p>
        </w:tc>
        <w:tc>
          <w:tcPr>
            <w:tcW w:w="89" w:type="pct"/>
            <w:tcBorders>
              <w:left w:val="single" w:sz="8" w:space="0" w:color="auto"/>
              <w:bottom w:val="nil"/>
              <w:right w:val="nil"/>
            </w:tcBorders>
          </w:tcPr>
          <w:p w14:paraId="090C82CC" w14:textId="77777777" w:rsidR="00B26F78" w:rsidRPr="00946E08" w:rsidRDefault="00B26F78" w:rsidP="008912B0">
            <w:pPr>
              <w:jc w:val="center"/>
              <w:rPr>
                <w:rFonts w:ascii="Calibri" w:hAnsi="Calibri" w:cs="Calibri"/>
                <w:color w:val="000000"/>
                <w:lang w:val="sr-Latn-RS" w:eastAsia="sr-Latn-RS"/>
              </w:rPr>
            </w:pPr>
          </w:p>
        </w:tc>
        <w:tc>
          <w:tcPr>
            <w:tcW w:w="239" w:type="pct"/>
            <w:gridSpan w:val="3"/>
            <w:tcBorders>
              <w:left w:val="nil"/>
              <w:bottom w:val="nil"/>
            </w:tcBorders>
          </w:tcPr>
          <w:p w14:paraId="4002826F" w14:textId="77777777" w:rsidR="00B26F78" w:rsidRPr="00946E08" w:rsidRDefault="00B26F78" w:rsidP="008912B0">
            <w:pPr>
              <w:jc w:val="center"/>
              <w:rPr>
                <w:rFonts w:ascii="Calibri" w:hAnsi="Calibri" w:cs="Calibri"/>
                <w:color w:val="000000"/>
                <w:lang w:val="sr-Latn-RS" w:eastAsia="sr-Latn-RS"/>
              </w:rPr>
            </w:pPr>
          </w:p>
        </w:tc>
      </w:tr>
      <w:tr w:rsidR="00437E0A" w:rsidRPr="00946E08" w14:paraId="33F3A457" w14:textId="3B52AA40"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top w:val="nil"/>
              <w:right w:val="single" w:sz="8" w:space="0" w:color="auto"/>
            </w:tcBorders>
            <w:vAlign w:val="center"/>
          </w:tcPr>
          <w:p w14:paraId="15B58E8A" w14:textId="77777777" w:rsidR="00B26F78" w:rsidRPr="00946E08" w:rsidRDefault="00B26F78" w:rsidP="00325950">
            <w:pPr>
              <w:jc w:val="center"/>
              <w:rPr>
                <w:color w:val="000000"/>
                <w:lang w:val="sr-Latn-RS" w:eastAsia="sr-Latn-RS"/>
              </w:rPr>
            </w:pPr>
          </w:p>
        </w:tc>
        <w:tc>
          <w:tcPr>
            <w:tcW w:w="1934" w:type="pct"/>
            <w:vMerge/>
            <w:tcBorders>
              <w:right w:val="single" w:sz="8" w:space="0" w:color="auto"/>
            </w:tcBorders>
            <w:shd w:val="clear" w:color="auto" w:fill="auto"/>
            <w:vAlign w:val="bottom"/>
            <w:hideMark/>
          </w:tcPr>
          <w:p w14:paraId="7DC494A1" w14:textId="1807453B" w:rsidR="00B26F78" w:rsidRPr="00946E08" w:rsidRDefault="00B26F78" w:rsidP="009E380B">
            <w:pPr>
              <w:jc w:val="both"/>
              <w:rPr>
                <w:color w:val="000000"/>
                <w:lang w:val="sr-Latn-RS" w:eastAsia="sr-Latn-RS"/>
              </w:rPr>
            </w:pPr>
          </w:p>
        </w:tc>
        <w:tc>
          <w:tcPr>
            <w:tcW w:w="323" w:type="pct"/>
            <w:gridSpan w:val="3"/>
            <w:tcBorders>
              <w:top w:val="nil"/>
              <w:left w:val="single" w:sz="8" w:space="0" w:color="auto"/>
              <w:right w:val="single" w:sz="8" w:space="0" w:color="auto"/>
            </w:tcBorders>
            <w:shd w:val="clear" w:color="auto" w:fill="auto"/>
            <w:vAlign w:val="bottom"/>
            <w:hideMark/>
          </w:tcPr>
          <w:p w14:paraId="7986E968" w14:textId="4376E79C" w:rsidR="00B26F78" w:rsidRPr="00B26F78" w:rsidRDefault="00D37BC7" w:rsidP="008912B0">
            <w:pPr>
              <w:jc w:val="center"/>
              <w:rPr>
                <w:color w:val="000000"/>
                <w:lang w:val="sr-Cyrl-RS" w:eastAsia="sr-Latn-RS"/>
              </w:rPr>
            </w:pPr>
            <w:r>
              <w:rPr>
                <w:color w:val="000000"/>
                <w:sz w:val="22"/>
                <w:szCs w:val="22"/>
              </w:rPr>
              <w:t>m’</w:t>
            </w:r>
          </w:p>
        </w:tc>
        <w:tc>
          <w:tcPr>
            <w:tcW w:w="322" w:type="pct"/>
            <w:tcBorders>
              <w:top w:val="nil"/>
              <w:left w:val="single" w:sz="8" w:space="0" w:color="auto"/>
              <w:right w:val="single" w:sz="8" w:space="0" w:color="auto"/>
            </w:tcBorders>
            <w:shd w:val="clear" w:color="auto" w:fill="auto"/>
            <w:vAlign w:val="bottom"/>
            <w:hideMark/>
          </w:tcPr>
          <w:p w14:paraId="47B543D3" w14:textId="77777777" w:rsidR="00B26F78" w:rsidRPr="00946E08" w:rsidRDefault="00B26F78" w:rsidP="008912B0">
            <w:pPr>
              <w:jc w:val="center"/>
              <w:rPr>
                <w:color w:val="000000"/>
                <w:lang w:val="sr-Latn-RS" w:eastAsia="sr-Latn-RS"/>
              </w:rPr>
            </w:pPr>
            <w:r w:rsidRPr="00946E08">
              <w:rPr>
                <w:color w:val="000000"/>
                <w:lang w:val="sr-Latn-RS" w:eastAsia="sr-Latn-RS"/>
              </w:rPr>
              <w:t>10,00</w:t>
            </w:r>
          </w:p>
        </w:tc>
        <w:tc>
          <w:tcPr>
            <w:tcW w:w="414" w:type="pct"/>
            <w:tcBorders>
              <w:top w:val="nil"/>
              <w:left w:val="single" w:sz="8" w:space="0" w:color="auto"/>
              <w:right w:val="single" w:sz="8" w:space="0" w:color="auto"/>
            </w:tcBorders>
            <w:shd w:val="clear" w:color="auto" w:fill="auto"/>
            <w:vAlign w:val="bottom"/>
          </w:tcPr>
          <w:p w14:paraId="0FF7D809" w14:textId="25F24F12" w:rsidR="00B26F78" w:rsidRPr="00946E08" w:rsidRDefault="00B26F78" w:rsidP="008912B0">
            <w:pPr>
              <w:jc w:val="center"/>
              <w:rPr>
                <w:color w:val="000000"/>
                <w:lang w:val="sr-Latn-RS" w:eastAsia="sr-Latn-RS"/>
              </w:rPr>
            </w:pPr>
          </w:p>
        </w:tc>
        <w:tc>
          <w:tcPr>
            <w:tcW w:w="402" w:type="pct"/>
            <w:tcBorders>
              <w:top w:val="nil"/>
              <w:left w:val="single" w:sz="8" w:space="0" w:color="auto"/>
            </w:tcBorders>
            <w:shd w:val="clear" w:color="auto" w:fill="auto"/>
            <w:vAlign w:val="bottom"/>
          </w:tcPr>
          <w:p w14:paraId="322797B4" w14:textId="7B7099C8" w:rsidR="00B26F78" w:rsidRPr="00946E08" w:rsidRDefault="00B26F78" w:rsidP="008912B0">
            <w:pPr>
              <w:jc w:val="center"/>
              <w:rPr>
                <w:color w:val="000000"/>
                <w:lang w:val="sr-Latn-RS" w:eastAsia="sr-Latn-RS"/>
              </w:rPr>
            </w:pPr>
          </w:p>
        </w:tc>
        <w:tc>
          <w:tcPr>
            <w:tcW w:w="428" w:type="pct"/>
            <w:tcBorders>
              <w:top w:val="nil"/>
              <w:left w:val="single" w:sz="8" w:space="0" w:color="auto"/>
            </w:tcBorders>
          </w:tcPr>
          <w:p w14:paraId="3BD7953B" w14:textId="77777777" w:rsidR="00B26F78" w:rsidRPr="00946E08" w:rsidRDefault="00B26F78" w:rsidP="008912B0">
            <w:pPr>
              <w:jc w:val="center"/>
              <w:rPr>
                <w:color w:val="000000"/>
                <w:lang w:val="sr-Latn-RS" w:eastAsia="sr-Latn-RS"/>
              </w:rPr>
            </w:pPr>
          </w:p>
        </w:tc>
        <w:tc>
          <w:tcPr>
            <w:tcW w:w="369" w:type="pct"/>
            <w:tcBorders>
              <w:top w:val="nil"/>
              <w:left w:val="single" w:sz="8" w:space="0" w:color="auto"/>
            </w:tcBorders>
          </w:tcPr>
          <w:p w14:paraId="7919BC7A" w14:textId="77777777" w:rsidR="00B26F78" w:rsidRPr="00946E08" w:rsidRDefault="00B26F78" w:rsidP="008912B0">
            <w:pPr>
              <w:jc w:val="center"/>
              <w:rPr>
                <w:color w:val="000000"/>
                <w:lang w:val="sr-Latn-RS" w:eastAsia="sr-Latn-RS"/>
              </w:rPr>
            </w:pPr>
          </w:p>
        </w:tc>
        <w:tc>
          <w:tcPr>
            <w:tcW w:w="296" w:type="pct"/>
            <w:tcBorders>
              <w:top w:val="nil"/>
              <w:left w:val="single" w:sz="8" w:space="0" w:color="auto"/>
            </w:tcBorders>
          </w:tcPr>
          <w:p w14:paraId="6D5A2F7D" w14:textId="77777777" w:rsidR="00B26F78" w:rsidRPr="00946E08" w:rsidRDefault="00B26F78" w:rsidP="008912B0">
            <w:pPr>
              <w:jc w:val="center"/>
              <w:rPr>
                <w:color w:val="000000"/>
                <w:lang w:val="sr-Latn-RS" w:eastAsia="sr-Latn-RS"/>
              </w:rPr>
            </w:pPr>
          </w:p>
        </w:tc>
        <w:tc>
          <w:tcPr>
            <w:tcW w:w="89" w:type="pct"/>
            <w:tcBorders>
              <w:top w:val="nil"/>
              <w:left w:val="single" w:sz="8" w:space="0" w:color="auto"/>
              <w:right w:val="nil"/>
            </w:tcBorders>
          </w:tcPr>
          <w:p w14:paraId="37DCD13C" w14:textId="77777777" w:rsidR="00B26F78" w:rsidRPr="00946E08" w:rsidRDefault="00B26F78" w:rsidP="008912B0">
            <w:pPr>
              <w:jc w:val="center"/>
              <w:rPr>
                <w:color w:val="000000"/>
                <w:lang w:val="sr-Latn-RS" w:eastAsia="sr-Latn-RS"/>
              </w:rPr>
            </w:pPr>
          </w:p>
        </w:tc>
        <w:tc>
          <w:tcPr>
            <w:tcW w:w="239" w:type="pct"/>
            <w:gridSpan w:val="3"/>
            <w:tcBorders>
              <w:top w:val="nil"/>
              <w:left w:val="nil"/>
            </w:tcBorders>
          </w:tcPr>
          <w:p w14:paraId="2D53CA2F" w14:textId="77777777" w:rsidR="00B26F78" w:rsidRPr="00946E08" w:rsidRDefault="00B26F78" w:rsidP="008912B0">
            <w:pPr>
              <w:jc w:val="center"/>
              <w:rPr>
                <w:color w:val="000000"/>
                <w:lang w:val="sr-Latn-RS" w:eastAsia="sr-Latn-RS"/>
              </w:rPr>
            </w:pPr>
          </w:p>
        </w:tc>
      </w:tr>
      <w:tr w:rsidR="00437E0A" w:rsidRPr="00946E08" w14:paraId="4E22E79E" w14:textId="02802952" w:rsidTr="00D6659E">
        <w:tblPrEx>
          <w:tblBorders>
            <w:insideV w:val="dotted" w:sz="4" w:space="0" w:color="auto"/>
          </w:tblBorders>
          <w:tblCellMar>
            <w:left w:w="108" w:type="dxa"/>
            <w:right w:w="108" w:type="dxa"/>
          </w:tblCellMar>
          <w:tblLook w:val="04A0" w:firstRow="1" w:lastRow="0" w:firstColumn="1" w:lastColumn="0" w:noHBand="0" w:noVBand="1"/>
        </w:tblPrEx>
        <w:trPr>
          <w:trHeight w:val="1109"/>
        </w:trPr>
        <w:tc>
          <w:tcPr>
            <w:tcW w:w="184" w:type="pct"/>
            <w:tcBorders>
              <w:right w:val="single" w:sz="8" w:space="0" w:color="auto"/>
            </w:tcBorders>
            <w:vAlign w:val="center"/>
          </w:tcPr>
          <w:p w14:paraId="745752F5" w14:textId="3649AF08" w:rsidR="00946E08" w:rsidRPr="00F20EAB" w:rsidRDefault="00F20EAB" w:rsidP="00325950">
            <w:pPr>
              <w:jc w:val="center"/>
              <w:rPr>
                <w:color w:val="000000"/>
                <w:lang w:val="sr-Cyrl-RS" w:eastAsia="sr-Latn-RS"/>
              </w:rPr>
            </w:pPr>
            <w:r>
              <w:rPr>
                <w:color w:val="000000"/>
                <w:lang w:val="sr-Cyrl-RS" w:eastAsia="sr-Latn-RS"/>
              </w:rPr>
              <w:lastRenderedPageBreak/>
              <w:t>5.</w:t>
            </w:r>
          </w:p>
        </w:tc>
        <w:tc>
          <w:tcPr>
            <w:tcW w:w="1934" w:type="pct"/>
            <w:tcBorders>
              <w:right w:val="single" w:sz="8" w:space="0" w:color="auto"/>
            </w:tcBorders>
            <w:shd w:val="clear" w:color="auto" w:fill="auto"/>
            <w:vAlign w:val="center"/>
            <w:hideMark/>
          </w:tcPr>
          <w:p w14:paraId="24F4702E" w14:textId="2F7AE9AE" w:rsidR="00946E08" w:rsidRPr="00946E08" w:rsidRDefault="00946E08" w:rsidP="00B26F78">
            <w:pPr>
              <w:rPr>
                <w:color w:val="000000"/>
                <w:lang w:val="sr-Latn-RS" w:eastAsia="sr-Latn-RS"/>
              </w:rPr>
            </w:pPr>
            <w:r w:rsidRPr="00946E08">
              <w:rPr>
                <w:color w:val="000000"/>
                <w:lang w:val="sr-Latn-RS" w:eastAsia="sr-Latn-RS"/>
              </w:rPr>
              <w:t>Штемање асфалтних и бетонских површина d = 15 cm  и враћање у првобитно стање. У цену је урачунато правилно отсецање ивица и одвоз шута на депонију. Обрачун по m2.</w:t>
            </w:r>
          </w:p>
        </w:tc>
        <w:tc>
          <w:tcPr>
            <w:tcW w:w="323" w:type="pct"/>
            <w:gridSpan w:val="3"/>
            <w:tcBorders>
              <w:left w:val="single" w:sz="8" w:space="0" w:color="auto"/>
              <w:right w:val="single" w:sz="8" w:space="0" w:color="auto"/>
            </w:tcBorders>
            <w:shd w:val="clear" w:color="auto" w:fill="auto"/>
            <w:vAlign w:val="bottom"/>
            <w:hideMark/>
          </w:tcPr>
          <w:p w14:paraId="50804EA1" w14:textId="77777777" w:rsidR="00946E08" w:rsidRPr="00946E08" w:rsidRDefault="00946E08" w:rsidP="008912B0">
            <w:pPr>
              <w:jc w:val="center"/>
              <w:rPr>
                <w:color w:val="000000"/>
                <w:lang w:val="sr-Latn-RS" w:eastAsia="sr-Latn-RS"/>
              </w:rPr>
            </w:pPr>
            <w:r w:rsidRPr="00946E08">
              <w:rPr>
                <w:color w:val="000000"/>
                <w:lang w:val="sr-Latn-RS" w:eastAsia="sr-Latn-RS"/>
              </w:rPr>
              <w:t>m2</w:t>
            </w:r>
          </w:p>
        </w:tc>
        <w:tc>
          <w:tcPr>
            <w:tcW w:w="322" w:type="pct"/>
            <w:tcBorders>
              <w:left w:val="single" w:sz="8" w:space="0" w:color="auto"/>
              <w:right w:val="single" w:sz="8" w:space="0" w:color="auto"/>
            </w:tcBorders>
            <w:shd w:val="clear" w:color="auto" w:fill="auto"/>
            <w:vAlign w:val="bottom"/>
            <w:hideMark/>
          </w:tcPr>
          <w:p w14:paraId="65555FFC" w14:textId="77777777" w:rsidR="00946E08" w:rsidRPr="00946E08" w:rsidRDefault="00946E08" w:rsidP="008912B0">
            <w:pPr>
              <w:jc w:val="center"/>
              <w:rPr>
                <w:color w:val="000000"/>
                <w:lang w:val="sr-Latn-RS" w:eastAsia="sr-Latn-RS"/>
              </w:rPr>
            </w:pPr>
            <w:r w:rsidRPr="00946E08">
              <w:rPr>
                <w:color w:val="000000"/>
                <w:lang w:val="sr-Latn-RS" w:eastAsia="sr-Latn-RS"/>
              </w:rPr>
              <w:t>28,00</w:t>
            </w:r>
          </w:p>
        </w:tc>
        <w:tc>
          <w:tcPr>
            <w:tcW w:w="414" w:type="pct"/>
            <w:tcBorders>
              <w:left w:val="single" w:sz="8" w:space="0" w:color="auto"/>
              <w:right w:val="single" w:sz="8" w:space="0" w:color="auto"/>
            </w:tcBorders>
            <w:shd w:val="clear" w:color="auto" w:fill="auto"/>
            <w:vAlign w:val="bottom"/>
          </w:tcPr>
          <w:p w14:paraId="17503D29" w14:textId="5BD03ABB"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7C4715F9" w14:textId="29C88159" w:rsidR="00946E08" w:rsidRPr="00946E08" w:rsidRDefault="00946E08" w:rsidP="008912B0">
            <w:pPr>
              <w:jc w:val="center"/>
              <w:rPr>
                <w:color w:val="000000"/>
                <w:lang w:val="sr-Latn-RS" w:eastAsia="sr-Latn-RS"/>
              </w:rPr>
            </w:pPr>
          </w:p>
        </w:tc>
        <w:tc>
          <w:tcPr>
            <w:tcW w:w="428" w:type="pct"/>
            <w:tcBorders>
              <w:left w:val="single" w:sz="8" w:space="0" w:color="auto"/>
            </w:tcBorders>
          </w:tcPr>
          <w:p w14:paraId="77561DB3"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7450FD49"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09BDE3C4"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54D799CA"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6E33C512" w14:textId="77777777" w:rsidR="00946E08" w:rsidRPr="00946E08" w:rsidRDefault="00946E08" w:rsidP="008912B0">
            <w:pPr>
              <w:jc w:val="center"/>
              <w:rPr>
                <w:color w:val="000000"/>
                <w:lang w:val="sr-Latn-RS" w:eastAsia="sr-Latn-RS"/>
              </w:rPr>
            </w:pPr>
          </w:p>
        </w:tc>
      </w:tr>
      <w:tr w:rsidR="00437E0A" w:rsidRPr="00946E08" w14:paraId="45EC9FF5" w14:textId="531C2745" w:rsidTr="00D6659E">
        <w:tblPrEx>
          <w:tblBorders>
            <w:insideV w:val="dotted" w:sz="4" w:space="0" w:color="auto"/>
          </w:tblBorders>
          <w:tblCellMar>
            <w:left w:w="108" w:type="dxa"/>
            <w:right w:w="108" w:type="dxa"/>
          </w:tblCellMar>
          <w:tblLook w:val="04A0" w:firstRow="1" w:lastRow="0" w:firstColumn="1" w:lastColumn="0" w:noHBand="0" w:noVBand="1"/>
        </w:tblPrEx>
        <w:trPr>
          <w:trHeight w:val="543"/>
        </w:trPr>
        <w:tc>
          <w:tcPr>
            <w:tcW w:w="184" w:type="pct"/>
            <w:tcBorders>
              <w:right w:val="single" w:sz="8" w:space="0" w:color="auto"/>
            </w:tcBorders>
            <w:vAlign w:val="center"/>
          </w:tcPr>
          <w:p w14:paraId="5BD4DB16" w14:textId="43CC8F7D" w:rsidR="00946E08" w:rsidRPr="00F20EAB" w:rsidRDefault="00F20EAB" w:rsidP="00325950">
            <w:pPr>
              <w:jc w:val="center"/>
              <w:rPr>
                <w:color w:val="000000"/>
                <w:lang w:val="sr-Cyrl-RS" w:eastAsia="sr-Latn-RS"/>
              </w:rPr>
            </w:pPr>
            <w:r>
              <w:rPr>
                <w:color w:val="000000"/>
                <w:lang w:val="sr-Cyrl-RS" w:eastAsia="sr-Latn-RS"/>
              </w:rPr>
              <w:t>6.</w:t>
            </w:r>
          </w:p>
        </w:tc>
        <w:tc>
          <w:tcPr>
            <w:tcW w:w="1934" w:type="pct"/>
            <w:tcBorders>
              <w:right w:val="single" w:sz="8" w:space="0" w:color="auto"/>
            </w:tcBorders>
            <w:shd w:val="clear" w:color="auto" w:fill="auto"/>
            <w:vAlign w:val="center"/>
            <w:hideMark/>
          </w:tcPr>
          <w:p w14:paraId="2C1C8379" w14:textId="18054D2D" w:rsidR="00946E08" w:rsidRPr="00946E08" w:rsidRDefault="00946E08" w:rsidP="00B26F78">
            <w:pPr>
              <w:rPr>
                <w:color w:val="000000"/>
                <w:lang w:val="sr-Latn-RS" w:eastAsia="sr-Latn-RS"/>
              </w:rPr>
            </w:pPr>
            <w:r w:rsidRPr="00946E08">
              <w:rPr>
                <w:color w:val="000000"/>
                <w:lang w:val="sr-Latn-RS" w:eastAsia="sr-Latn-RS"/>
              </w:rPr>
              <w:t>Снимање изведеног стања од стране овлашћене организације са уношењем података у катастар подземних инсталација. Обрачун се врши по дужном метру снимљеног цевовода.</w:t>
            </w:r>
          </w:p>
        </w:tc>
        <w:tc>
          <w:tcPr>
            <w:tcW w:w="323" w:type="pct"/>
            <w:gridSpan w:val="3"/>
            <w:tcBorders>
              <w:left w:val="single" w:sz="8" w:space="0" w:color="auto"/>
              <w:right w:val="single" w:sz="8" w:space="0" w:color="auto"/>
            </w:tcBorders>
            <w:shd w:val="clear" w:color="auto" w:fill="auto"/>
            <w:vAlign w:val="bottom"/>
            <w:hideMark/>
          </w:tcPr>
          <w:p w14:paraId="5CEC8216" w14:textId="6F50A0D7" w:rsidR="00946E08" w:rsidRPr="00B26F78" w:rsidRDefault="00D37BC7" w:rsidP="008912B0">
            <w:pPr>
              <w:jc w:val="center"/>
              <w:rPr>
                <w:color w:val="000000"/>
                <w:lang w:val="sr-Cyrl-RS" w:eastAsia="sr-Latn-RS"/>
              </w:rPr>
            </w:pPr>
            <w:r>
              <w:rPr>
                <w:color w:val="000000"/>
                <w:sz w:val="22"/>
                <w:szCs w:val="22"/>
              </w:rPr>
              <w:t>m’</w:t>
            </w:r>
          </w:p>
        </w:tc>
        <w:tc>
          <w:tcPr>
            <w:tcW w:w="322" w:type="pct"/>
            <w:tcBorders>
              <w:left w:val="single" w:sz="8" w:space="0" w:color="auto"/>
              <w:right w:val="single" w:sz="8" w:space="0" w:color="auto"/>
            </w:tcBorders>
            <w:shd w:val="clear" w:color="auto" w:fill="auto"/>
            <w:vAlign w:val="bottom"/>
            <w:hideMark/>
          </w:tcPr>
          <w:p w14:paraId="78476A9E" w14:textId="77777777" w:rsidR="00946E08" w:rsidRPr="00946E08" w:rsidRDefault="00946E08" w:rsidP="008912B0">
            <w:pPr>
              <w:jc w:val="center"/>
              <w:rPr>
                <w:color w:val="000000"/>
                <w:lang w:val="sr-Latn-RS" w:eastAsia="sr-Latn-RS"/>
              </w:rPr>
            </w:pPr>
            <w:r w:rsidRPr="00946E08">
              <w:rPr>
                <w:color w:val="000000"/>
                <w:lang w:val="sr-Latn-RS" w:eastAsia="sr-Latn-RS"/>
              </w:rPr>
              <w:t>330,00</w:t>
            </w:r>
          </w:p>
        </w:tc>
        <w:tc>
          <w:tcPr>
            <w:tcW w:w="414" w:type="pct"/>
            <w:tcBorders>
              <w:left w:val="single" w:sz="8" w:space="0" w:color="auto"/>
              <w:right w:val="single" w:sz="8" w:space="0" w:color="auto"/>
            </w:tcBorders>
            <w:shd w:val="clear" w:color="auto" w:fill="auto"/>
            <w:vAlign w:val="bottom"/>
          </w:tcPr>
          <w:p w14:paraId="66D22D6D" w14:textId="5E6A05ED"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28259C5F" w14:textId="41D8ECD2" w:rsidR="00946E08" w:rsidRPr="00946E08" w:rsidRDefault="00946E08" w:rsidP="008912B0">
            <w:pPr>
              <w:jc w:val="center"/>
              <w:rPr>
                <w:color w:val="000000"/>
                <w:lang w:val="sr-Latn-RS" w:eastAsia="sr-Latn-RS"/>
              </w:rPr>
            </w:pPr>
          </w:p>
        </w:tc>
        <w:tc>
          <w:tcPr>
            <w:tcW w:w="428" w:type="pct"/>
            <w:tcBorders>
              <w:left w:val="single" w:sz="8" w:space="0" w:color="auto"/>
            </w:tcBorders>
          </w:tcPr>
          <w:p w14:paraId="47615D96"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62A956A4"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7A1B52E9"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0548B47A"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51405B26" w14:textId="77777777" w:rsidR="00946E08" w:rsidRPr="00946E08" w:rsidRDefault="00946E08" w:rsidP="008912B0">
            <w:pPr>
              <w:jc w:val="center"/>
              <w:rPr>
                <w:color w:val="000000"/>
                <w:lang w:val="sr-Latn-RS" w:eastAsia="sr-Latn-RS"/>
              </w:rPr>
            </w:pPr>
          </w:p>
        </w:tc>
      </w:tr>
      <w:tr w:rsidR="00437E0A" w:rsidRPr="00946E08" w14:paraId="60689C36" w14:textId="2CF5AECD" w:rsidTr="00D6659E">
        <w:tblPrEx>
          <w:tblBorders>
            <w:insideV w:val="dotted" w:sz="4" w:space="0" w:color="auto"/>
          </w:tblBorders>
          <w:tblCellMar>
            <w:left w:w="108" w:type="dxa"/>
            <w:right w:w="108" w:type="dxa"/>
          </w:tblCellMar>
          <w:tblLook w:val="04A0" w:firstRow="1" w:lastRow="0" w:firstColumn="1" w:lastColumn="0" w:noHBand="0" w:noVBand="1"/>
        </w:tblPrEx>
        <w:trPr>
          <w:trHeight w:val="275"/>
        </w:trPr>
        <w:tc>
          <w:tcPr>
            <w:tcW w:w="184" w:type="pct"/>
            <w:tcBorders>
              <w:right w:val="single" w:sz="8" w:space="0" w:color="auto"/>
            </w:tcBorders>
            <w:vAlign w:val="center"/>
          </w:tcPr>
          <w:p w14:paraId="7AD87B3A" w14:textId="19A98721" w:rsidR="00946E08" w:rsidRPr="00F20EAB" w:rsidRDefault="00F20EAB" w:rsidP="00325950">
            <w:pPr>
              <w:jc w:val="center"/>
              <w:rPr>
                <w:color w:val="000000"/>
                <w:lang w:val="sr-Cyrl-RS" w:eastAsia="sr-Latn-RS"/>
              </w:rPr>
            </w:pPr>
            <w:r>
              <w:rPr>
                <w:color w:val="000000"/>
                <w:lang w:val="sr-Cyrl-RS" w:eastAsia="sr-Latn-RS"/>
              </w:rPr>
              <w:t>7.</w:t>
            </w:r>
          </w:p>
        </w:tc>
        <w:tc>
          <w:tcPr>
            <w:tcW w:w="1934" w:type="pct"/>
            <w:tcBorders>
              <w:right w:val="single" w:sz="8" w:space="0" w:color="auto"/>
            </w:tcBorders>
            <w:shd w:val="clear" w:color="auto" w:fill="auto"/>
            <w:vAlign w:val="center"/>
            <w:hideMark/>
          </w:tcPr>
          <w:p w14:paraId="21C163BB" w14:textId="06061B0F" w:rsidR="00946E08" w:rsidRPr="00946E08" w:rsidRDefault="00946E08" w:rsidP="00B26F78">
            <w:pPr>
              <w:rPr>
                <w:color w:val="000000"/>
                <w:lang w:val="sr-Latn-RS" w:eastAsia="sr-Latn-RS"/>
              </w:rPr>
            </w:pPr>
            <w:r w:rsidRPr="00946E08">
              <w:rPr>
                <w:color w:val="000000"/>
                <w:lang w:val="sr-Latn-RS" w:eastAsia="sr-Latn-RS"/>
              </w:rPr>
              <w:t>Израда елабората изведеног стања</w:t>
            </w:r>
          </w:p>
        </w:tc>
        <w:tc>
          <w:tcPr>
            <w:tcW w:w="323" w:type="pct"/>
            <w:gridSpan w:val="3"/>
            <w:tcBorders>
              <w:left w:val="single" w:sz="8" w:space="0" w:color="auto"/>
              <w:right w:val="single" w:sz="8" w:space="0" w:color="auto"/>
            </w:tcBorders>
            <w:shd w:val="clear" w:color="auto" w:fill="auto"/>
            <w:noWrap/>
            <w:vAlign w:val="bottom"/>
            <w:hideMark/>
          </w:tcPr>
          <w:p w14:paraId="131BBBBA" w14:textId="77777777" w:rsidR="00946E08" w:rsidRPr="00946E08" w:rsidRDefault="00946E08" w:rsidP="008912B0">
            <w:pPr>
              <w:rPr>
                <w:rFonts w:ascii="Calibri" w:hAnsi="Calibri" w:cs="Calibri"/>
                <w:color w:val="000000"/>
                <w:lang w:val="sr-Latn-RS" w:eastAsia="sr-Latn-RS"/>
              </w:rPr>
            </w:pPr>
            <w:r w:rsidRPr="00946E08">
              <w:rPr>
                <w:rFonts w:ascii="Calibri" w:hAnsi="Calibri" w:cs="Calibri"/>
                <w:color w:val="000000"/>
                <w:lang w:val="sr-Latn-RS" w:eastAsia="sr-Latn-RS"/>
              </w:rPr>
              <w:t>паушал</w:t>
            </w:r>
          </w:p>
        </w:tc>
        <w:tc>
          <w:tcPr>
            <w:tcW w:w="322" w:type="pct"/>
            <w:tcBorders>
              <w:left w:val="single" w:sz="8" w:space="0" w:color="auto"/>
              <w:right w:val="single" w:sz="8" w:space="0" w:color="auto"/>
            </w:tcBorders>
            <w:shd w:val="clear" w:color="auto" w:fill="auto"/>
            <w:vAlign w:val="bottom"/>
            <w:hideMark/>
          </w:tcPr>
          <w:p w14:paraId="29FD8A4A" w14:textId="77777777" w:rsidR="00946E08" w:rsidRPr="00946E08" w:rsidRDefault="00946E08" w:rsidP="008912B0">
            <w:pPr>
              <w:jc w:val="center"/>
              <w:rPr>
                <w:color w:val="000000"/>
                <w:lang w:val="sr-Latn-RS" w:eastAsia="sr-Latn-RS"/>
              </w:rPr>
            </w:pPr>
            <w:r w:rsidRPr="00946E08">
              <w:rPr>
                <w:color w:val="000000"/>
                <w:lang w:val="sr-Latn-RS" w:eastAsia="sr-Latn-RS"/>
              </w:rPr>
              <w:t>1,00</w:t>
            </w:r>
          </w:p>
        </w:tc>
        <w:tc>
          <w:tcPr>
            <w:tcW w:w="414" w:type="pct"/>
            <w:tcBorders>
              <w:left w:val="single" w:sz="8" w:space="0" w:color="auto"/>
              <w:right w:val="single" w:sz="8" w:space="0" w:color="auto"/>
            </w:tcBorders>
            <w:shd w:val="clear" w:color="auto" w:fill="auto"/>
          </w:tcPr>
          <w:p w14:paraId="7EAF09CD" w14:textId="247247D1"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1C180445" w14:textId="3A0211F3" w:rsidR="00946E08" w:rsidRPr="00946E08" w:rsidRDefault="00946E08" w:rsidP="008912B0">
            <w:pPr>
              <w:jc w:val="center"/>
              <w:rPr>
                <w:color w:val="000000"/>
                <w:lang w:val="sr-Latn-RS" w:eastAsia="sr-Latn-RS"/>
              </w:rPr>
            </w:pPr>
          </w:p>
        </w:tc>
        <w:tc>
          <w:tcPr>
            <w:tcW w:w="428" w:type="pct"/>
            <w:tcBorders>
              <w:left w:val="single" w:sz="8" w:space="0" w:color="auto"/>
            </w:tcBorders>
          </w:tcPr>
          <w:p w14:paraId="0346114A"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2DD6FCB4"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683FBAD3"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6FEF0E03"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40F96F5E" w14:textId="77777777" w:rsidR="00946E08" w:rsidRPr="00946E08" w:rsidRDefault="00946E08" w:rsidP="008912B0">
            <w:pPr>
              <w:jc w:val="center"/>
              <w:rPr>
                <w:color w:val="000000"/>
                <w:lang w:val="sr-Latn-RS" w:eastAsia="sr-Latn-RS"/>
              </w:rPr>
            </w:pPr>
          </w:p>
        </w:tc>
      </w:tr>
      <w:tr w:rsidR="00437E0A" w:rsidRPr="00946E08" w14:paraId="632890FC" w14:textId="3C3240BD" w:rsidTr="00D6659E">
        <w:tblPrEx>
          <w:tblBorders>
            <w:insideV w:val="dotted" w:sz="4" w:space="0" w:color="auto"/>
          </w:tblBorders>
          <w:tblCellMar>
            <w:left w:w="108" w:type="dxa"/>
            <w:right w:w="108" w:type="dxa"/>
          </w:tblCellMar>
          <w:tblLook w:val="04A0" w:firstRow="1" w:lastRow="0" w:firstColumn="1" w:lastColumn="0" w:noHBand="0" w:noVBand="1"/>
        </w:tblPrEx>
        <w:trPr>
          <w:trHeight w:val="237"/>
        </w:trPr>
        <w:tc>
          <w:tcPr>
            <w:tcW w:w="184" w:type="pct"/>
            <w:tcBorders>
              <w:right w:val="single" w:sz="8" w:space="0" w:color="auto"/>
            </w:tcBorders>
            <w:vAlign w:val="center"/>
          </w:tcPr>
          <w:p w14:paraId="36E944E3" w14:textId="17B1B2DD" w:rsidR="00946E08" w:rsidRPr="00F20EAB" w:rsidRDefault="00F20EAB" w:rsidP="00325950">
            <w:pPr>
              <w:jc w:val="center"/>
              <w:rPr>
                <w:color w:val="000000"/>
                <w:lang w:val="sr-Cyrl-RS" w:eastAsia="sr-Latn-RS"/>
              </w:rPr>
            </w:pPr>
            <w:r>
              <w:rPr>
                <w:color w:val="000000"/>
                <w:lang w:val="sr-Cyrl-RS" w:eastAsia="sr-Latn-RS"/>
              </w:rPr>
              <w:t>8.</w:t>
            </w:r>
          </w:p>
        </w:tc>
        <w:tc>
          <w:tcPr>
            <w:tcW w:w="1934" w:type="pct"/>
            <w:tcBorders>
              <w:right w:val="single" w:sz="8" w:space="0" w:color="auto"/>
            </w:tcBorders>
            <w:shd w:val="clear" w:color="auto" w:fill="auto"/>
            <w:vAlign w:val="center"/>
            <w:hideMark/>
          </w:tcPr>
          <w:p w14:paraId="283DB8F5" w14:textId="1E50D849" w:rsidR="00946E08" w:rsidRPr="00946E08" w:rsidRDefault="00946E08" w:rsidP="00B26F78">
            <w:pPr>
              <w:rPr>
                <w:color w:val="000000"/>
                <w:lang w:val="sr-Latn-RS" w:eastAsia="sr-Latn-RS"/>
              </w:rPr>
            </w:pPr>
            <w:r w:rsidRPr="00946E08">
              <w:rPr>
                <w:color w:val="000000"/>
                <w:lang w:val="sr-Latn-RS" w:eastAsia="sr-Latn-RS"/>
              </w:rPr>
              <w:t>Израда и уградња челичних анкер плоча у темељне стопе за стубове надстрешнице у атријуму</w:t>
            </w:r>
          </w:p>
        </w:tc>
        <w:tc>
          <w:tcPr>
            <w:tcW w:w="323" w:type="pct"/>
            <w:gridSpan w:val="3"/>
            <w:tcBorders>
              <w:left w:val="single" w:sz="8" w:space="0" w:color="auto"/>
              <w:right w:val="single" w:sz="8" w:space="0" w:color="auto"/>
            </w:tcBorders>
            <w:shd w:val="clear" w:color="auto" w:fill="auto"/>
            <w:vAlign w:val="bottom"/>
            <w:hideMark/>
          </w:tcPr>
          <w:p w14:paraId="62ED53B6" w14:textId="77777777" w:rsidR="00946E08" w:rsidRPr="00946E08" w:rsidRDefault="00946E08" w:rsidP="008912B0">
            <w:pPr>
              <w:jc w:val="center"/>
              <w:rPr>
                <w:color w:val="000000"/>
                <w:lang w:val="sr-Latn-RS" w:eastAsia="sr-Latn-RS"/>
              </w:rPr>
            </w:pPr>
            <w:r w:rsidRPr="00946E08">
              <w:rPr>
                <w:color w:val="000000"/>
                <w:lang w:val="sr-Latn-RS" w:eastAsia="sr-Latn-RS"/>
              </w:rPr>
              <w:t>kom</w:t>
            </w:r>
          </w:p>
        </w:tc>
        <w:tc>
          <w:tcPr>
            <w:tcW w:w="322" w:type="pct"/>
            <w:tcBorders>
              <w:left w:val="single" w:sz="8" w:space="0" w:color="auto"/>
              <w:right w:val="single" w:sz="8" w:space="0" w:color="auto"/>
            </w:tcBorders>
            <w:shd w:val="clear" w:color="auto" w:fill="auto"/>
            <w:vAlign w:val="bottom"/>
            <w:hideMark/>
          </w:tcPr>
          <w:p w14:paraId="45B15C9C" w14:textId="77777777" w:rsidR="00946E08" w:rsidRPr="00946E08" w:rsidRDefault="00946E08" w:rsidP="008912B0">
            <w:pPr>
              <w:jc w:val="center"/>
              <w:rPr>
                <w:color w:val="000000"/>
                <w:lang w:val="sr-Latn-RS" w:eastAsia="sr-Latn-RS"/>
              </w:rPr>
            </w:pPr>
            <w:r w:rsidRPr="00946E08">
              <w:rPr>
                <w:color w:val="000000"/>
                <w:lang w:val="sr-Latn-RS" w:eastAsia="sr-Latn-RS"/>
              </w:rPr>
              <w:t>10,00</w:t>
            </w:r>
          </w:p>
        </w:tc>
        <w:tc>
          <w:tcPr>
            <w:tcW w:w="414" w:type="pct"/>
            <w:tcBorders>
              <w:left w:val="single" w:sz="8" w:space="0" w:color="auto"/>
              <w:right w:val="single" w:sz="8" w:space="0" w:color="auto"/>
            </w:tcBorders>
            <w:shd w:val="clear" w:color="auto" w:fill="auto"/>
            <w:vAlign w:val="bottom"/>
          </w:tcPr>
          <w:p w14:paraId="403AB14D" w14:textId="4F39D3EC"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26B0AEA4" w14:textId="7C777310" w:rsidR="00946E08" w:rsidRPr="00946E08" w:rsidRDefault="00946E08" w:rsidP="008912B0">
            <w:pPr>
              <w:jc w:val="center"/>
              <w:rPr>
                <w:color w:val="000000"/>
                <w:lang w:val="sr-Latn-RS" w:eastAsia="sr-Latn-RS"/>
              </w:rPr>
            </w:pPr>
          </w:p>
        </w:tc>
        <w:tc>
          <w:tcPr>
            <w:tcW w:w="428" w:type="pct"/>
            <w:tcBorders>
              <w:left w:val="single" w:sz="8" w:space="0" w:color="auto"/>
            </w:tcBorders>
          </w:tcPr>
          <w:p w14:paraId="7867BDC8"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1BE809E9"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6EEA7976"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344285CD"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7713CC88" w14:textId="77777777" w:rsidR="00946E08" w:rsidRPr="00946E08" w:rsidRDefault="00946E08" w:rsidP="008912B0">
            <w:pPr>
              <w:jc w:val="center"/>
              <w:rPr>
                <w:color w:val="000000"/>
                <w:lang w:val="sr-Latn-RS" w:eastAsia="sr-Latn-RS"/>
              </w:rPr>
            </w:pPr>
          </w:p>
        </w:tc>
      </w:tr>
      <w:tr w:rsidR="00437E0A" w:rsidRPr="00946E08" w14:paraId="443847B3" w14:textId="4D9A6D0D" w:rsidTr="00D6659E">
        <w:tblPrEx>
          <w:tblBorders>
            <w:insideV w:val="dotted" w:sz="4" w:space="0" w:color="auto"/>
          </w:tblBorders>
          <w:tblCellMar>
            <w:left w:w="108" w:type="dxa"/>
            <w:right w:w="108" w:type="dxa"/>
          </w:tblCellMar>
          <w:tblLook w:val="04A0" w:firstRow="1" w:lastRow="0" w:firstColumn="1" w:lastColumn="0" w:noHBand="0" w:noVBand="1"/>
        </w:tblPrEx>
        <w:trPr>
          <w:trHeight w:val="249"/>
        </w:trPr>
        <w:tc>
          <w:tcPr>
            <w:tcW w:w="184" w:type="pct"/>
            <w:tcBorders>
              <w:right w:val="single" w:sz="8" w:space="0" w:color="auto"/>
            </w:tcBorders>
            <w:vAlign w:val="center"/>
          </w:tcPr>
          <w:p w14:paraId="7D908CFC" w14:textId="77777777" w:rsidR="00946E08" w:rsidRPr="00946E08" w:rsidRDefault="00946E08" w:rsidP="00325950">
            <w:pPr>
              <w:jc w:val="center"/>
              <w:rPr>
                <w:color w:val="000000"/>
                <w:lang w:val="sr-Latn-RS" w:eastAsia="sr-Latn-RS"/>
              </w:rPr>
            </w:pPr>
          </w:p>
        </w:tc>
        <w:tc>
          <w:tcPr>
            <w:tcW w:w="1934" w:type="pct"/>
            <w:tcBorders>
              <w:right w:val="single" w:sz="8" w:space="0" w:color="auto"/>
            </w:tcBorders>
            <w:shd w:val="clear" w:color="auto" w:fill="auto"/>
            <w:vAlign w:val="center"/>
            <w:hideMark/>
          </w:tcPr>
          <w:p w14:paraId="264EF15C" w14:textId="798FB3CE" w:rsidR="00946E08" w:rsidRPr="00B26F78" w:rsidRDefault="00946E08" w:rsidP="006375A4">
            <w:pPr>
              <w:rPr>
                <w:b/>
                <w:color w:val="000000"/>
                <w:lang w:val="sr-Cyrl-RS" w:eastAsia="sr-Latn-RS"/>
              </w:rPr>
            </w:pPr>
            <w:r w:rsidRPr="00946E08">
              <w:rPr>
                <w:color w:val="000000"/>
                <w:lang w:val="sr-Latn-RS" w:eastAsia="sr-Latn-RS"/>
              </w:rPr>
              <w:t> </w:t>
            </w:r>
            <w:r w:rsidR="00B26F78" w:rsidRPr="00B26F78">
              <w:rPr>
                <w:b/>
                <w:color w:val="000000"/>
                <w:lang w:val="sr-Cyrl-RS" w:eastAsia="sr-Latn-RS"/>
              </w:rPr>
              <w:t xml:space="preserve">УКУПНО </w:t>
            </w:r>
            <w:r w:rsidR="00B26F78" w:rsidRPr="00B26F78">
              <w:rPr>
                <w:b/>
                <w:bCs/>
                <w:color w:val="000000"/>
                <w:lang w:val="sr-Latn-RS" w:eastAsia="sr-Latn-RS"/>
              </w:rPr>
              <w:t>ОСТАЛИ РАДОВИ</w:t>
            </w:r>
            <w:r w:rsidR="00B26F78">
              <w:rPr>
                <w:b/>
                <w:bCs/>
                <w:color w:val="000000"/>
                <w:lang w:val="sr-Cyrl-RS" w:eastAsia="sr-Latn-RS"/>
              </w:rPr>
              <w:t>:</w:t>
            </w:r>
          </w:p>
        </w:tc>
        <w:tc>
          <w:tcPr>
            <w:tcW w:w="323" w:type="pct"/>
            <w:gridSpan w:val="3"/>
            <w:tcBorders>
              <w:left w:val="single" w:sz="8" w:space="0" w:color="auto"/>
              <w:right w:val="single" w:sz="8" w:space="0" w:color="auto"/>
            </w:tcBorders>
            <w:shd w:val="clear" w:color="auto" w:fill="auto"/>
            <w:noWrap/>
            <w:vAlign w:val="bottom"/>
            <w:hideMark/>
          </w:tcPr>
          <w:p w14:paraId="3D8E19C8" w14:textId="77777777" w:rsidR="00946E08" w:rsidRPr="00946E08" w:rsidRDefault="00946E08" w:rsidP="008912B0">
            <w:pPr>
              <w:rPr>
                <w:rFonts w:ascii="Calibri" w:hAnsi="Calibri" w:cs="Calibri"/>
                <w:color w:val="000000"/>
                <w:lang w:val="sr-Latn-RS" w:eastAsia="sr-Latn-RS"/>
              </w:rPr>
            </w:pPr>
            <w:r w:rsidRPr="00946E08">
              <w:rPr>
                <w:rFonts w:ascii="Calibri" w:hAnsi="Calibri" w:cs="Calibri"/>
                <w:color w:val="000000"/>
                <w:lang w:val="sr-Latn-RS" w:eastAsia="sr-Latn-RS"/>
              </w:rPr>
              <w:t> </w:t>
            </w:r>
          </w:p>
        </w:tc>
        <w:tc>
          <w:tcPr>
            <w:tcW w:w="322" w:type="pct"/>
            <w:tcBorders>
              <w:left w:val="single" w:sz="8" w:space="0" w:color="auto"/>
              <w:right w:val="single" w:sz="8" w:space="0" w:color="auto"/>
            </w:tcBorders>
            <w:shd w:val="clear" w:color="auto" w:fill="auto"/>
            <w:hideMark/>
          </w:tcPr>
          <w:p w14:paraId="0F7FF2D0"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3A92D148" w14:textId="11161659" w:rsidR="00946E08" w:rsidRPr="00B26F78" w:rsidRDefault="00946E08" w:rsidP="008912B0">
            <w:pPr>
              <w:jc w:val="center"/>
              <w:rPr>
                <w:b/>
                <w:bCs/>
                <w:color w:val="000000"/>
                <w:lang w:val="sr-Cyrl-RS" w:eastAsia="sr-Latn-RS"/>
              </w:rPr>
            </w:pPr>
          </w:p>
        </w:tc>
        <w:tc>
          <w:tcPr>
            <w:tcW w:w="402" w:type="pct"/>
            <w:tcBorders>
              <w:left w:val="single" w:sz="8" w:space="0" w:color="auto"/>
            </w:tcBorders>
            <w:shd w:val="clear" w:color="auto" w:fill="auto"/>
            <w:vAlign w:val="bottom"/>
          </w:tcPr>
          <w:p w14:paraId="2D738815" w14:textId="0D861A36" w:rsidR="00946E08" w:rsidRPr="00946E08" w:rsidRDefault="00946E08" w:rsidP="008912B0">
            <w:pPr>
              <w:jc w:val="center"/>
              <w:rPr>
                <w:b/>
                <w:bCs/>
                <w:color w:val="000000"/>
                <w:lang w:val="sr-Latn-RS" w:eastAsia="sr-Latn-RS"/>
              </w:rPr>
            </w:pPr>
          </w:p>
        </w:tc>
        <w:tc>
          <w:tcPr>
            <w:tcW w:w="428" w:type="pct"/>
            <w:tcBorders>
              <w:left w:val="single" w:sz="8" w:space="0" w:color="auto"/>
            </w:tcBorders>
          </w:tcPr>
          <w:p w14:paraId="7A184ED0" w14:textId="77777777" w:rsidR="00946E08" w:rsidRPr="00946E08" w:rsidRDefault="00946E08" w:rsidP="008912B0">
            <w:pPr>
              <w:jc w:val="center"/>
              <w:rPr>
                <w:b/>
                <w:bCs/>
                <w:color w:val="000000"/>
                <w:lang w:val="sr-Latn-RS" w:eastAsia="sr-Latn-RS"/>
              </w:rPr>
            </w:pPr>
          </w:p>
        </w:tc>
        <w:tc>
          <w:tcPr>
            <w:tcW w:w="369" w:type="pct"/>
            <w:tcBorders>
              <w:left w:val="single" w:sz="8" w:space="0" w:color="auto"/>
            </w:tcBorders>
          </w:tcPr>
          <w:p w14:paraId="7C948332" w14:textId="77777777" w:rsidR="00946E08" w:rsidRPr="00946E08" w:rsidRDefault="00946E08" w:rsidP="008912B0">
            <w:pPr>
              <w:jc w:val="center"/>
              <w:rPr>
                <w:b/>
                <w:bCs/>
                <w:color w:val="000000"/>
                <w:lang w:val="sr-Latn-RS" w:eastAsia="sr-Latn-RS"/>
              </w:rPr>
            </w:pPr>
          </w:p>
        </w:tc>
        <w:tc>
          <w:tcPr>
            <w:tcW w:w="296" w:type="pct"/>
            <w:tcBorders>
              <w:left w:val="single" w:sz="8" w:space="0" w:color="auto"/>
            </w:tcBorders>
          </w:tcPr>
          <w:p w14:paraId="385657ED" w14:textId="77777777" w:rsidR="00946E08" w:rsidRPr="00946E08" w:rsidRDefault="00946E08" w:rsidP="008912B0">
            <w:pPr>
              <w:jc w:val="center"/>
              <w:rPr>
                <w:b/>
                <w:bCs/>
                <w:color w:val="000000"/>
                <w:lang w:val="sr-Latn-RS" w:eastAsia="sr-Latn-RS"/>
              </w:rPr>
            </w:pPr>
          </w:p>
        </w:tc>
        <w:tc>
          <w:tcPr>
            <w:tcW w:w="89" w:type="pct"/>
            <w:tcBorders>
              <w:left w:val="single" w:sz="8" w:space="0" w:color="auto"/>
              <w:right w:val="nil"/>
            </w:tcBorders>
          </w:tcPr>
          <w:p w14:paraId="6377EE85" w14:textId="77777777" w:rsidR="00946E08" w:rsidRPr="00946E08" w:rsidRDefault="00946E08" w:rsidP="008912B0">
            <w:pPr>
              <w:jc w:val="center"/>
              <w:rPr>
                <w:b/>
                <w:bCs/>
                <w:color w:val="000000"/>
                <w:lang w:val="sr-Latn-RS" w:eastAsia="sr-Latn-RS"/>
              </w:rPr>
            </w:pPr>
          </w:p>
        </w:tc>
        <w:tc>
          <w:tcPr>
            <w:tcW w:w="239" w:type="pct"/>
            <w:gridSpan w:val="3"/>
            <w:tcBorders>
              <w:left w:val="nil"/>
            </w:tcBorders>
          </w:tcPr>
          <w:p w14:paraId="0B0652D7" w14:textId="77777777" w:rsidR="00946E08" w:rsidRPr="00946E08" w:rsidRDefault="00946E08" w:rsidP="008912B0">
            <w:pPr>
              <w:jc w:val="center"/>
              <w:rPr>
                <w:b/>
                <w:bCs/>
                <w:color w:val="000000"/>
                <w:lang w:val="sr-Latn-RS" w:eastAsia="sr-Latn-RS"/>
              </w:rPr>
            </w:pPr>
          </w:p>
        </w:tc>
      </w:tr>
      <w:tr w:rsidR="00437E0A" w:rsidRPr="00946E08" w14:paraId="2DA02AF9" w14:textId="0CA4B283" w:rsidTr="00D6659E">
        <w:tblPrEx>
          <w:tblBorders>
            <w:insideV w:val="dotted" w:sz="4" w:space="0" w:color="auto"/>
          </w:tblBorders>
          <w:tblCellMar>
            <w:left w:w="108" w:type="dxa"/>
            <w:right w:w="108" w:type="dxa"/>
          </w:tblCellMar>
          <w:tblLook w:val="04A0" w:firstRow="1" w:lastRow="0" w:firstColumn="1" w:lastColumn="0" w:noHBand="0" w:noVBand="1"/>
        </w:tblPrEx>
        <w:trPr>
          <w:trHeight w:val="367"/>
        </w:trPr>
        <w:tc>
          <w:tcPr>
            <w:tcW w:w="184" w:type="pct"/>
            <w:tcBorders>
              <w:right w:val="single" w:sz="8" w:space="0" w:color="auto"/>
            </w:tcBorders>
            <w:vAlign w:val="center"/>
          </w:tcPr>
          <w:p w14:paraId="43D7236B" w14:textId="77777777" w:rsidR="00B91863" w:rsidRPr="00946E08" w:rsidRDefault="00B91863" w:rsidP="00325950">
            <w:pPr>
              <w:jc w:val="center"/>
              <w:rPr>
                <w:b/>
                <w:bCs/>
                <w:color w:val="000000"/>
                <w:lang w:val="sr-Latn-RS" w:eastAsia="sr-Latn-RS"/>
              </w:rPr>
            </w:pPr>
          </w:p>
        </w:tc>
        <w:tc>
          <w:tcPr>
            <w:tcW w:w="1934" w:type="pct"/>
            <w:tcBorders>
              <w:right w:val="single" w:sz="8" w:space="0" w:color="auto"/>
            </w:tcBorders>
            <w:shd w:val="clear" w:color="auto" w:fill="auto"/>
            <w:vAlign w:val="center"/>
            <w:hideMark/>
          </w:tcPr>
          <w:p w14:paraId="7DBFB39E" w14:textId="77777777" w:rsidR="00B91863" w:rsidRPr="00946E08" w:rsidRDefault="00B91863" w:rsidP="006375A4">
            <w:pPr>
              <w:rPr>
                <w:b/>
                <w:bCs/>
                <w:color w:val="000000"/>
                <w:lang w:val="sr-Latn-RS" w:eastAsia="sr-Latn-RS"/>
              </w:rPr>
            </w:pPr>
            <w:r w:rsidRPr="00946E08">
              <w:rPr>
                <w:b/>
                <w:bCs/>
                <w:color w:val="000000"/>
                <w:lang w:val="sr-Latn-RS" w:eastAsia="sr-Latn-RS"/>
              </w:rPr>
              <w:t>УКУПНО КРАК -1</w:t>
            </w:r>
          </w:p>
        </w:tc>
        <w:tc>
          <w:tcPr>
            <w:tcW w:w="323" w:type="pct"/>
            <w:gridSpan w:val="3"/>
            <w:tcBorders>
              <w:right w:val="single" w:sz="8" w:space="0" w:color="auto"/>
            </w:tcBorders>
            <w:shd w:val="clear" w:color="auto" w:fill="auto"/>
            <w:vAlign w:val="bottom"/>
          </w:tcPr>
          <w:p w14:paraId="3BD3A55C" w14:textId="77777777" w:rsidR="00B91863" w:rsidRPr="00946E08" w:rsidRDefault="00B91863" w:rsidP="008912B0">
            <w:pPr>
              <w:jc w:val="right"/>
              <w:rPr>
                <w:b/>
                <w:bCs/>
                <w:color w:val="000000"/>
                <w:lang w:val="sr-Latn-RS" w:eastAsia="sr-Latn-RS"/>
              </w:rPr>
            </w:pPr>
          </w:p>
        </w:tc>
        <w:tc>
          <w:tcPr>
            <w:tcW w:w="322" w:type="pct"/>
            <w:tcBorders>
              <w:right w:val="single" w:sz="8" w:space="0" w:color="auto"/>
            </w:tcBorders>
            <w:shd w:val="clear" w:color="auto" w:fill="auto"/>
            <w:vAlign w:val="bottom"/>
          </w:tcPr>
          <w:p w14:paraId="39091CBC" w14:textId="77777777" w:rsidR="00B91863" w:rsidRPr="00946E08" w:rsidRDefault="00B91863" w:rsidP="008912B0">
            <w:pPr>
              <w:jc w:val="right"/>
              <w:rPr>
                <w:b/>
                <w:bCs/>
                <w:color w:val="000000"/>
                <w:lang w:val="sr-Latn-RS" w:eastAsia="sr-Latn-RS"/>
              </w:rPr>
            </w:pPr>
          </w:p>
        </w:tc>
        <w:tc>
          <w:tcPr>
            <w:tcW w:w="414" w:type="pct"/>
            <w:tcBorders>
              <w:right w:val="single" w:sz="8" w:space="0" w:color="auto"/>
            </w:tcBorders>
            <w:shd w:val="clear" w:color="auto" w:fill="auto"/>
            <w:vAlign w:val="bottom"/>
          </w:tcPr>
          <w:p w14:paraId="3E236F1A" w14:textId="58511114" w:rsidR="00B91863" w:rsidRPr="00946E08" w:rsidRDefault="00B91863" w:rsidP="008912B0">
            <w:pPr>
              <w:jc w:val="right"/>
              <w:rPr>
                <w:b/>
                <w:bCs/>
                <w:color w:val="000000"/>
                <w:lang w:val="sr-Latn-RS" w:eastAsia="sr-Latn-RS"/>
              </w:rPr>
            </w:pPr>
          </w:p>
        </w:tc>
        <w:tc>
          <w:tcPr>
            <w:tcW w:w="402" w:type="pct"/>
            <w:tcBorders>
              <w:left w:val="single" w:sz="8" w:space="0" w:color="auto"/>
            </w:tcBorders>
            <w:shd w:val="clear" w:color="auto" w:fill="auto"/>
            <w:vAlign w:val="bottom"/>
          </w:tcPr>
          <w:p w14:paraId="706A0073" w14:textId="6CA84495" w:rsidR="00B91863" w:rsidRPr="00946E08" w:rsidRDefault="00B91863" w:rsidP="008912B0">
            <w:pPr>
              <w:jc w:val="center"/>
              <w:rPr>
                <w:b/>
                <w:bCs/>
                <w:color w:val="000000"/>
                <w:lang w:val="sr-Latn-RS" w:eastAsia="sr-Latn-RS"/>
              </w:rPr>
            </w:pPr>
          </w:p>
        </w:tc>
        <w:tc>
          <w:tcPr>
            <w:tcW w:w="428" w:type="pct"/>
            <w:tcBorders>
              <w:left w:val="single" w:sz="8" w:space="0" w:color="auto"/>
            </w:tcBorders>
          </w:tcPr>
          <w:p w14:paraId="05CAD5D7" w14:textId="77777777" w:rsidR="00B91863" w:rsidRPr="00946E08" w:rsidRDefault="00B91863" w:rsidP="008912B0">
            <w:pPr>
              <w:jc w:val="center"/>
              <w:rPr>
                <w:b/>
                <w:bCs/>
                <w:color w:val="000000"/>
                <w:lang w:val="sr-Latn-RS" w:eastAsia="sr-Latn-RS"/>
              </w:rPr>
            </w:pPr>
          </w:p>
        </w:tc>
        <w:tc>
          <w:tcPr>
            <w:tcW w:w="369" w:type="pct"/>
            <w:tcBorders>
              <w:left w:val="single" w:sz="8" w:space="0" w:color="auto"/>
            </w:tcBorders>
          </w:tcPr>
          <w:p w14:paraId="2EFCE409" w14:textId="77777777" w:rsidR="00B91863" w:rsidRPr="00946E08" w:rsidRDefault="00B91863" w:rsidP="008912B0">
            <w:pPr>
              <w:jc w:val="center"/>
              <w:rPr>
                <w:b/>
                <w:bCs/>
                <w:color w:val="000000"/>
                <w:lang w:val="sr-Latn-RS" w:eastAsia="sr-Latn-RS"/>
              </w:rPr>
            </w:pPr>
          </w:p>
        </w:tc>
        <w:tc>
          <w:tcPr>
            <w:tcW w:w="296" w:type="pct"/>
            <w:tcBorders>
              <w:left w:val="single" w:sz="8" w:space="0" w:color="auto"/>
            </w:tcBorders>
          </w:tcPr>
          <w:p w14:paraId="25610C1B" w14:textId="77777777" w:rsidR="00B91863" w:rsidRPr="00946E08" w:rsidRDefault="00B91863" w:rsidP="008912B0">
            <w:pPr>
              <w:jc w:val="center"/>
              <w:rPr>
                <w:b/>
                <w:bCs/>
                <w:color w:val="000000"/>
                <w:lang w:val="sr-Latn-RS" w:eastAsia="sr-Latn-RS"/>
              </w:rPr>
            </w:pPr>
          </w:p>
        </w:tc>
        <w:tc>
          <w:tcPr>
            <w:tcW w:w="89" w:type="pct"/>
            <w:tcBorders>
              <w:left w:val="single" w:sz="8" w:space="0" w:color="auto"/>
              <w:right w:val="nil"/>
            </w:tcBorders>
          </w:tcPr>
          <w:p w14:paraId="171A2A59" w14:textId="77777777" w:rsidR="00B91863" w:rsidRPr="00946E08" w:rsidRDefault="00B91863" w:rsidP="008912B0">
            <w:pPr>
              <w:jc w:val="center"/>
              <w:rPr>
                <w:b/>
                <w:bCs/>
                <w:color w:val="000000"/>
                <w:lang w:val="sr-Latn-RS" w:eastAsia="sr-Latn-RS"/>
              </w:rPr>
            </w:pPr>
          </w:p>
        </w:tc>
        <w:tc>
          <w:tcPr>
            <w:tcW w:w="239" w:type="pct"/>
            <w:gridSpan w:val="3"/>
            <w:tcBorders>
              <w:left w:val="nil"/>
            </w:tcBorders>
          </w:tcPr>
          <w:p w14:paraId="61D75732" w14:textId="77777777" w:rsidR="00B91863" w:rsidRPr="00946E08" w:rsidRDefault="00B91863" w:rsidP="008912B0">
            <w:pPr>
              <w:jc w:val="center"/>
              <w:rPr>
                <w:b/>
                <w:bCs/>
                <w:color w:val="000000"/>
                <w:lang w:val="sr-Latn-RS" w:eastAsia="sr-Latn-RS"/>
              </w:rPr>
            </w:pPr>
          </w:p>
        </w:tc>
      </w:tr>
      <w:tr w:rsidR="00437E0A" w:rsidRPr="00946E08" w14:paraId="5B3570C5" w14:textId="1D390237" w:rsidTr="00D6659E">
        <w:tblPrEx>
          <w:tblBorders>
            <w:insideV w:val="dotted" w:sz="4" w:space="0" w:color="auto"/>
          </w:tblBorders>
          <w:tblCellMar>
            <w:left w:w="108" w:type="dxa"/>
            <w:right w:w="108" w:type="dxa"/>
          </w:tblCellMar>
          <w:tblLook w:val="04A0" w:firstRow="1" w:lastRow="0" w:firstColumn="1" w:lastColumn="0" w:noHBand="0" w:noVBand="1"/>
        </w:tblPrEx>
        <w:trPr>
          <w:trHeight w:val="400"/>
        </w:trPr>
        <w:tc>
          <w:tcPr>
            <w:tcW w:w="184" w:type="pct"/>
            <w:tcBorders>
              <w:right w:val="single" w:sz="8" w:space="0" w:color="auto"/>
            </w:tcBorders>
            <w:vAlign w:val="center"/>
          </w:tcPr>
          <w:p w14:paraId="74300A12" w14:textId="172792C4" w:rsidR="00946E08" w:rsidRPr="00946E08" w:rsidRDefault="00F20EAB" w:rsidP="00325950">
            <w:pPr>
              <w:jc w:val="center"/>
              <w:rPr>
                <w:b/>
                <w:bCs/>
                <w:color w:val="000000"/>
                <w:lang w:val="sr-Latn-RS" w:eastAsia="sr-Latn-RS"/>
              </w:rPr>
            </w:pPr>
            <w:r>
              <w:rPr>
                <w:b/>
                <w:bCs/>
                <w:color w:val="000000"/>
                <w:lang w:val="sr-Latn-RS" w:eastAsia="sr-Latn-RS"/>
              </w:rPr>
              <w:t>II</w:t>
            </w:r>
          </w:p>
        </w:tc>
        <w:tc>
          <w:tcPr>
            <w:tcW w:w="1934" w:type="pct"/>
            <w:tcBorders>
              <w:right w:val="single" w:sz="8" w:space="0" w:color="auto"/>
            </w:tcBorders>
            <w:shd w:val="clear" w:color="auto" w:fill="auto"/>
            <w:vAlign w:val="center"/>
            <w:hideMark/>
          </w:tcPr>
          <w:p w14:paraId="749D5B36" w14:textId="2F769B49" w:rsidR="00946E08" w:rsidRPr="00946E08" w:rsidRDefault="00946E08" w:rsidP="006375A4">
            <w:pPr>
              <w:rPr>
                <w:b/>
                <w:bCs/>
                <w:color w:val="000000"/>
                <w:lang w:val="sr-Latn-RS" w:eastAsia="sr-Latn-RS"/>
              </w:rPr>
            </w:pPr>
            <w:r w:rsidRPr="00946E08">
              <w:rPr>
                <w:b/>
                <w:bCs/>
                <w:color w:val="000000"/>
                <w:lang w:val="sr-Latn-RS" w:eastAsia="sr-Latn-RS"/>
              </w:rPr>
              <w:t>КРАК-2 (Š2.1-Š2.9)</w:t>
            </w:r>
          </w:p>
        </w:tc>
        <w:tc>
          <w:tcPr>
            <w:tcW w:w="323" w:type="pct"/>
            <w:gridSpan w:val="3"/>
            <w:tcBorders>
              <w:left w:val="single" w:sz="8" w:space="0" w:color="auto"/>
              <w:right w:val="single" w:sz="8" w:space="0" w:color="auto"/>
            </w:tcBorders>
            <w:shd w:val="clear" w:color="auto" w:fill="auto"/>
            <w:vAlign w:val="bottom"/>
            <w:hideMark/>
          </w:tcPr>
          <w:p w14:paraId="53C10EC4"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3060617A"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7C884ADA"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 </w:t>
            </w:r>
          </w:p>
        </w:tc>
        <w:tc>
          <w:tcPr>
            <w:tcW w:w="402" w:type="pct"/>
            <w:tcBorders>
              <w:left w:val="single" w:sz="8" w:space="0" w:color="auto"/>
            </w:tcBorders>
            <w:shd w:val="clear" w:color="auto" w:fill="auto"/>
            <w:vAlign w:val="bottom"/>
            <w:hideMark/>
          </w:tcPr>
          <w:p w14:paraId="13AC7C9E"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 </w:t>
            </w:r>
          </w:p>
        </w:tc>
        <w:tc>
          <w:tcPr>
            <w:tcW w:w="428" w:type="pct"/>
            <w:tcBorders>
              <w:left w:val="single" w:sz="8" w:space="0" w:color="auto"/>
            </w:tcBorders>
          </w:tcPr>
          <w:p w14:paraId="5CE415C6" w14:textId="77777777" w:rsidR="00946E08" w:rsidRPr="00946E08" w:rsidRDefault="00946E08" w:rsidP="008912B0">
            <w:pPr>
              <w:jc w:val="center"/>
              <w:rPr>
                <w:b/>
                <w:bCs/>
                <w:color w:val="000000"/>
                <w:lang w:val="sr-Latn-RS" w:eastAsia="sr-Latn-RS"/>
              </w:rPr>
            </w:pPr>
          </w:p>
        </w:tc>
        <w:tc>
          <w:tcPr>
            <w:tcW w:w="369" w:type="pct"/>
            <w:tcBorders>
              <w:left w:val="single" w:sz="8" w:space="0" w:color="auto"/>
            </w:tcBorders>
          </w:tcPr>
          <w:p w14:paraId="3FC2ADF0" w14:textId="77777777" w:rsidR="00946E08" w:rsidRPr="00946E08" w:rsidRDefault="00946E08" w:rsidP="008912B0">
            <w:pPr>
              <w:jc w:val="center"/>
              <w:rPr>
                <w:b/>
                <w:bCs/>
                <w:color w:val="000000"/>
                <w:lang w:val="sr-Latn-RS" w:eastAsia="sr-Latn-RS"/>
              </w:rPr>
            </w:pPr>
          </w:p>
        </w:tc>
        <w:tc>
          <w:tcPr>
            <w:tcW w:w="296" w:type="pct"/>
            <w:tcBorders>
              <w:left w:val="single" w:sz="8" w:space="0" w:color="auto"/>
            </w:tcBorders>
          </w:tcPr>
          <w:p w14:paraId="2F16C4C9" w14:textId="77777777" w:rsidR="00946E08" w:rsidRPr="00946E08" w:rsidRDefault="00946E08" w:rsidP="008912B0">
            <w:pPr>
              <w:jc w:val="center"/>
              <w:rPr>
                <w:b/>
                <w:bCs/>
                <w:color w:val="000000"/>
                <w:lang w:val="sr-Latn-RS" w:eastAsia="sr-Latn-RS"/>
              </w:rPr>
            </w:pPr>
          </w:p>
        </w:tc>
        <w:tc>
          <w:tcPr>
            <w:tcW w:w="89" w:type="pct"/>
            <w:tcBorders>
              <w:left w:val="single" w:sz="8" w:space="0" w:color="auto"/>
              <w:right w:val="nil"/>
            </w:tcBorders>
          </w:tcPr>
          <w:p w14:paraId="17880D77" w14:textId="77777777" w:rsidR="00946E08" w:rsidRPr="00946E08" w:rsidRDefault="00946E08" w:rsidP="008912B0">
            <w:pPr>
              <w:jc w:val="center"/>
              <w:rPr>
                <w:b/>
                <w:bCs/>
                <w:color w:val="000000"/>
                <w:lang w:val="sr-Latn-RS" w:eastAsia="sr-Latn-RS"/>
              </w:rPr>
            </w:pPr>
          </w:p>
        </w:tc>
        <w:tc>
          <w:tcPr>
            <w:tcW w:w="239" w:type="pct"/>
            <w:gridSpan w:val="3"/>
            <w:tcBorders>
              <w:left w:val="nil"/>
            </w:tcBorders>
          </w:tcPr>
          <w:p w14:paraId="59795BC8" w14:textId="77777777" w:rsidR="00946E08" w:rsidRPr="00946E08" w:rsidRDefault="00946E08" w:rsidP="008912B0">
            <w:pPr>
              <w:jc w:val="center"/>
              <w:rPr>
                <w:b/>
                <w:bCs/>
                <w:color w:val="000000"/>
                <w:lang w:val="sr-Latn-RS" w:eastAsia="sr-Latn-RS"/>
              </w:rPr>
            </w:pPr>
          </w:p>
        </w:tc>
      </w:tr>
      <w:tr w:rsidR="00437E0A" w:rsidRPr="00946E08" w14:paraId="0D17B228" w14:textId="1FC2E16C"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69D90069" w14:textId="643631CF" w:rsidR="00946E08" w:rsidRPr="00F20EAB" w:rsidRDefault="00F20EAB" w:rsidP="00325950">
            <w:pPr>
              <w:jc w:val="center"/>
              <w:rPr>
                <w:b/>
                <w:bCs/>
                <w:color w:val="000000"/>
                <w:lang w:val="sr-Cyrl-RS" w:eastAsia="sr-Latn-RS"/>
              </w:rPr>
            </w:pPr>
            <w:r>
              <w:rPr>
                <w:b/>
                <w:bCs/>
                <w:color w:val="000000"/>
                <w:lang w:val="sr-Cyrl-RS" w:eastAsia="sr-Latn-RS"/>
              </w:rPr>
              <w:t>А)</w:t>
            </w:r>
          </w:p>
        </w:tc>
        <w:tc>
          <w:tcPr>
            <w:tcW w:w="1934" w:type="pct"/>
            <w:tcBorders>
              <w:right w:val="single" w:sz="8" w:space="0" w:color="auto"/>
            </w:tcBorders>
            <w:shd w:val="clear" w:color="auto" w:fill="auto"/>
            <w:vAlign w:val="bottom"/>
            <w:hideMark/>
          </w:tcPr>
          <w:p w14:paraId="2C341853" w14:textId="71FF4A79" w:rsidR="00946E08" w:rsidRPr="00946E08" w:rsidRDefault="00946E08" w:rsidP="009E380B">
            <w:pPr>
              <w:jc w:val="both"/>
              <w:rPr>
                <w:b/>
                <w:bCs/>
                <w:color w:val="000000"/>
                <w:lang w:val="sr-Latn-RS" w:eastAsia="sr-Latn-RS"/>
              </w:rPr>
            </w:pPr>
            <w:r w:rsidRPr="00946E08">
              <w:rPr>
                <w:b/>
                <w:bCs/>
                <w:color w:val="000000"/>
                <w:lang w:val="sr-Latn-RS" w:eastAsia="sr-Latn-RS"/>
              </w:rPr>
              <w:t>ЗЕМЉАНИ  РАДОВИ</w:t>
            </w:r>
          </w:p>
        </w:tc>
        <w:tc>
          <w:tcPr>
            <w:tcW w:w="323" w:type="pct"/>
            <w:gridSpan w:val="3"/>
            <w:tcBorders>
              <w:left w:val="single" w:sz="8" w:space="0" w:color="auto"/>
              <w:right w:val="single" w:sz="8" w:space="0" w:color="auto"/>
            </w:tcBorders>
            <w:shd w:val="clear" w:color="auto" w:fill="auto"/>
            <w:vAlign w:val="bottom"/>
            <w:hideMark/>
          </w:tcPr>
          <w:p w14:paraId="6595EB10"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4367A685"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7A6C10C2"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tcBorders>
            <w:shd w:val="clear" w:color="auto" w:fill="auto"/>
            <w:vAlign w:val="bottom"/>
            <w:hideMark/>
          </w:tcPr>
          <w:p w14:paraId="1ECBD784"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tcBorders>
          </w:tcPr>
          <w:p w14:paraId="46ED455E"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18BE7092"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124EB6F1"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70CCF2B2"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01878AE2" w14:textId="77777777" w:rsidR="00946E08" w:rsidRPr="00946E08" w:rsidRDefault="00946E08" w:rsidP="008912B0">
            <w:pPr>
              <w:jc w:val="center"/>
              <w:rPr>
                <w:color w:val="000000"/>
                <w:lang w:val="sr-Latn-RS" w:eastAsia="sr-Latn-RS"/>
              </w:rPr>
            </w:pPr>
          </w:p>
        </w:tc>
      </w:tr>
      <w:tr w:rsidR="00437E0A" w:rsidRPr="00946E08" w14:paraId="5080B202" w14:textId="47E7A916" w:rsidTr="00D6659E">
        <w:tblPrEx>
          <w:tblBorders>
            <w:insideV w:val="dotted" w:sz="4" w:space="0" w:color="auto"/>
          </w:tblBorders>
          <w:tblCellMar>
            <w:left w:w="108" w:type="dxa"/>
            <w:right w:w="108" w:type="dxa"/>
          </w:tblCellMar>
          <w:tblLook w:val="04A0" w:firstRow="1" w:lastRow="0" w:firstColumn="1" w:lastColumn="0" w:noHBand="0" w:noVBand="1"/>
        </w:tblPrEx>
        <w:trPr>
          <w:trHeight w:val="2354"/>
        </w:trPr>
        <w:tc>
          <w:tcPr>
            <w:tcW w:w="184" w:type="pct"/>
            <w:tcBorders>
              <w:right w:val="single" w:sz="8" w:space="0" w:color="auto"/>
            </w:tcBorders>
            <w:vAlign w:val="center"/>
          </w:tcPr>
          <w:p w14:paraId="07244768" w14:textId="3CE02CA9" w:rsidR="00946E08" w:rsidRPr="00F20EAB" w:rsidRDefault="00F20EAB" w:rsidP="00325950">
            <w:pPr>
              <w:jc w:val="center"/>
              <w:rPr>
                <w:color w:val="000000"/>
                <w:lang w:val="sr-Cyrl-RS" w:eastAsia="sr-Latn-RS"/>
              </w:rPr>
            </w:pPr>
            <w:r>
              <w:rPr>
                <w:color w:val="000000"/>
                <w:lang w:val="sr-Cyrl-RS" w:eastAsia="sr-Latn-RS"/>
              </w:rPr>
              <w:t>1.</w:t>
            </w:r>
          </w:p>
        </w:tc>
        <w:tc>
          <w:tcPr>
            <w:tcW w:w="1934" w:type="pct"/>
            <w:tcBorders>
              <w:right w:val="single" w:sz="8" w:space="0" w:color="auto"/>
            </w:tcBorders>
            <w:shd w:val="clear" w:color="auto" w:fill="auto"/>
            <w:vAlign w:val="center"/>
            <w:hideMark/>
          </w:tcPr>
          <w:p w14:paraId="611A5BC8" w14:textId="55BDCFF4" w:rsidR="00946E08" w:rsidRPr="00946E08" w:rsidRDefault="00946E08" w:rsidP="006375A4">
            <w:pPr>
              <w:rPr>
                <w:color w:val="000000"/>
                <w:lang w:val="sr-Latn-RS" w:eastAsia="sr-Latn-RS"/>
              </w:rPr>
            </w:pPr>
            <w:r w:rsidRPr="00946E08">
              <w:rPr>
                <w:color w:val="000000"/>
                <w:lang w:val="sr-Latn-RS" w:eastAsia="sr-Latn-RS"/>
              </w:rPr>
              <w:t>Ископ рова у земљи III категорије за полагање канализационих цеви. Бочне стране рова правилно засећи а дно рова фино испланирати. Ширина рова је Б = 1,00 m.Ископ вршити непосредно уз постојећу трасу цевовода ,како би се након полагања новог цевовода,и пре затрпавања рова, извршила демонтажа постојећег. Обрачун по m3 ископаног материјала.</w:t>
            </w:r>
          </w:p>
        </w:tc>
        <w:tc>
          <w:tcPr>
            <w:tcW w:w="323" w:type="pct"/>
            <w:gridSpan w:val="3"/>
            <w:tcBorders>
              <w:left w:val="single" w:sz="8" w:space="0" w:color="auto"/>
              <w:right w:val="single" w:sz="8" w:space="0" w:color="auto"/>
            </w:tcBorders>
            <w:shd w:val="clear" w:color="auto" w:fill="auto"/>
            <w:vAlign w:val="bottom"/>
            <w:hideMark/>
          </w:tcPr>
          <w:p w14:paraId="4B3FEAC9"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6E1F06C5"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vAlign w:val="bottom"/>
          </w:tcPr>
          <w:p w14:paraId="3753A708" w14:textId="77DBA99A"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1F3BB44D" w14:textId="7883EB02" w:rsidR="00946E08" w:rsidRPr="00946E08" w:rsidRDefault="00946E08" w:rsidP="008912B0">
            <w:pPr>
              <w:jc w:val="center"/>
              <w:rPr>
                <w:color w:val="000000"/>
                <w:lang w:val="sr-Latn-RS" w:eastAsia="sr-Latn-RS"/>
              </w:rPr>
            </w:pPr>
          </w:p>
        </w:tc>
        <w:tc>
          <w:tcPr>
            <w:tcW w:w="428" w:type="pct"/>
            <w:tcBorders>
              <w:left w:val="single" w:sz="8" w:space="0" w:color="auto"/>
            </w:tcBorders>
          </w:tcPr>
          <w:p w14:paraId="4B3E953F"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2ECFEE46"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1D4E988C"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6B3EF2D9"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68F74D50" w14:textId="77777777" w:rsidR="00946E08" w:rsidRPr="00946E08" w:rsidRDefault="00946E08" w:rsidP="008912B0">
            <w:pPr>
              <w:jc w:val="center"/>
              <w:rPr>
                <w:color w:val="000000"/>
                <w:lang w:val="sr-Latn-RS" w:eastAsia="sr-Latn-RS"/>
              </w:rPr>
            </w:pPr>
          </w:p>
        </w:tc>
      </w:tr>
      <w:tr w:rsidR="00437E0A" w:rsidRPr="00946E08" w14:paraId="51391E9D" w14:textId="725DF836" w:rsidTr="00D6659E">
        <w:tblPrEx>
          <w:tblBorders>
            <w:insideV w:val="dotted" w:sz="4" w:space="0" w:color="auto"/>
          </w:tblBorders>
          <w:tblCellMar>
            <w:left w:w="108" w:type="dxa"/>
            <w:right w:w="108" w:type="dxa"/>
          </w:tblCellMar>
          <w:tblLook w:val="04A0" w:firstRow="1" w:lastRow="0" w:firstColumn="1" w:lastColumn="0" w:noHBand="0" w:noVBand="1"/>
        </w:tblPrEx>
        <w:trPr>
          <w:trHeight w:val="360"/>
        </w:trPr>
        <w:tc>
          <w:tcPr>
            <w:tcW w:w="184" w:type="pct"/>
            <w:tcBorders>
              <w:right w:val="single" w:sz="8" w:space="0" w:color="auto"/>
            </w:tcBorders>
            <w:vAlign w:val="center"/>
          </w:tcPr>
          <w:p w14:paraId="04AF72ED" w14:textId="4D6DFDC8" w:rsidR="00946E08" w:rsidRPr="00F20EAB" w:rsidRDefault="00F20EAB" w:rsidP="00325950">
            <w:pPr>
              <w:jc w:val="center"/>
              <w:rPr>
                <w:color w:val="000000"/>
                <w:lang w:val="sr-Cyrl-RS" w:eastAsia="sr-Latn-RS"/>
              </w:rPr>
            </w:pPr>
            <w:r>
              <w:rPr>
                <w:color w:val="000000"/>
                <w:lang w:val="sr-Cyrl-RS" w:eastAsia="sr-Latn-RS"/>
              </w:rPr>
              <w:t>1.1</w:t>
            </w:r>
          </w:p>
        </w:tc>
        <w:tc>
          <w:tcPr>
            <w:tcW w:w="1934" w:type="pct"/>
            <w:tcBorders>
              <w:right w:val="single" w:sz="8" w:space="0" w:color="auto"/>
            </w:tcBorders>
            <w:shd w:val="clear" w:color="auto" w:fill="auto"/>
            <w:vAlign w:val="center"/>
            <w:hideMark/>
          </w:tcPr>
          <w:p w14:paraId="7439CDDE" w14:textId="15D41828" w:rsidR="00946E08" w:rsidRPr="00946E08" w:rsidRDefault="00946E08" w:rsidP="006375A4">
            <w:pPr>
              <w:rPr>
                <w:color w:val="000000"/>
                <w:lang w:val="sr-Latn-RS" w:eastAsia="sr-Latn-RS"/>
              </w:rPr>
            </w:pPr>
            <w:r w:rsidRPr="00946E08">
              <w:rPr>
                <w:color w:val="000000"/>
                <w:lang w:val="sr-Latn-RS" w:eastAsia="sr-Latn-RS"/>
              </w:rPr>
              <w:t>машински ископ   90%</w:t>
            </w:r>
          </w:p>
        </w:tc>
        <w:tc>
          <w:tcPr>
            <w:tcW w:w="323" w:type="pct"/>
            <w:gridSpan w:val="3"/>
            <w:tcBorders>
              <w:left w:val="single" w:sz="8" w:space="0" w:color="auto"/>
              <w:right w:val="single" w:sz="8" w:space="0" w:color="auto"/>
            </w:tcBorders>
            <w:shd w:val="clear" w:color="auto" w:fill="auto"/>
            <w:vAlign w:val="bottom"/>
            <w:hideMark/>
          </w:tcPr>
          <w:p w14:paraId="689BA100" w14:textId="77777777" w:rsidR="00946E08" w:rsidRPr="00946E08" w:rsidRDefault="00946E08" w:rsidP="008912B0">
            <w:pPr>
              <w:jc w:val="center"/>
              <w:rPr>
                <w:color w:val="000000"/>
                <w:lang w:val="sr-Latn-RS" w:eastAsia="sr-Latn-RS"/>
              </w:rPr>
            </w:pPr>
            <w:r w:rsidRPr="00946E08">
              <w:rPr>
                <w:color w:val="000000"/>
                <w:lang w:val="sr-Latn-RS" w:eastAsia="sr-Latn-RS"/>
              </w:rPr>
              <w:t>m</w:t>
            </w:r>
            <w:r w:rsidRPr="00946E08">
              <w:rPr>
                <w:color w:val="000000"/>
                <w:vertAlign w:val="superscript"/>
                <w:lang w:val="sr-Latn-RS" w:eastAsia="sr-Latn-RS"/>
              </w:rPr>
              <w:t>3</w:t>
            </w:r>
          </w:p>
        </w:tc>
        <w:tc>
          <w:tcPr>
            <w:tcW w:w="322" w:type="pct"/>
            <w:tcBorders>
              <w:left w:val="single" w:sz="8" w:space="0" w:color="auto"/>
              <w:right w:val="single" w:sz="8" w:space="0" w:color="auto"/>
            </w:tcBorders>
            <w:shd w:val="clear" w:color="auto" w:fill="auto"/>
            <w:vAlign w:val="bottom"/>
            <w:hideMark/>
          </w:tcPr>
          <w:p w14:paraId="357C77A9" w14:textId="77777777" w:rsidR="00946E08" w:rsidRPr="00946E08" w:rsidRDefault="00946E08" w:rsidP="008912B0">
            <w:pPr>
              <w:jc w:val="center"/>
              <w:rPr>
                <w:color w:val="000000"/>
                <w:lang w:val="sr-Latn-RS" w:eastAsia="sr-Latn-RS"/>
              </w:rPr>
            </w:pPr>
            <w:r w:rsidRPr="00946E08">
              <w:rPr>
                <w:color w:val="000000"/>
                <w:lang w:val="sr-Latn-RS" w:eastAsia="sr-Latn-RS"/>
              </w:rPr>
              <w:t>180,00</w:t>
            </w:r>
          </w:p>
        </w:tc>
        <w:tc>
          <w:tcPr>
            <w:tcW w:w="414" w:type="pct"/>
            <w:tcBorders>
              <w:left w:val="single" w:sz="8" w:space="0" w:color="auto"/>
              <w:right w:val="single" w:sz="8" w:space="0" w:color="auto"/>
            </w:tcBorders>
            <w:shd w:val="clear" w:color="auto" w:fill="auto"/>
            <w:vAlign w:val="bottom"/>
          </w:tcPr>
          <w:p w14:paraId="03074F23" w14:textId="31486E35"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4A73A2CB" w14:textId="41067F24" w:rsidR="00946E08" w:rsidRPr="00946E08" w:rsidRDefault="00946E08" w:rsidP="008912B0">
            <w:pPr>
              <w:jc w:val="center"/>
              <w:rPr>
                <w:color w:val="000000"/>
                <w:lang w:val="sr-Latn-RS" w:eastAsia="sr-Latn-RS"/>
              </w:rPr>
            </w:pPr>
          </w:p>
        </w:tc>
        <w:tc>
          <w:tcPr>
            <w:tcW w:w="428" w:type="pct"/>
            <w:tcBorders>
              <w:left w:val="single" w:sz="8" w:space="0" w:color="auto"/>
            </w:tcBorders>
          </w:tcPr>
          <w:p w14:paraId="32CC427A"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3CB9212A"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1A081D04"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444DDD6C"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7A345032" w14:textId="77777777" w:rsidR="00946E08" w:rsidRPr="00946E08" w:rsidRDefault="00946E08" w:rsidP="008912B0">
            <w:pPr>
              <w:jc w:val="center"/>
              <w:rPr>
                <w:color w:val="000000"/>
                <w:lang w:val="sr-Latn-RS" w:eastAsia="sr-Latn-RS"/>
              </w:rPr>
            </w:pPr>
          </w:p>
        </w:tc>
      </w:tr>
      <w:tr w:rsidR="00437E0A" w:rsidRPr="00946E08" w14:paraId="0793782B" w14:textId="43F597CF" w:rsidTr="00D6659E">
        <w:tblPrEx>
          <w:tblBorders>
            <w:insideV w:val="dotted" w:sz="4" w:space="0" w:color="auto"/>
          </w:tblBorders>
          <w:tblCellMar>
            <w:left w:w="108" w:type="dxa"/>
            <w:right w:w="108" w:type="dxa"/>
          </w:tblCellMar>
          <w:tblLook w:val="04A0" w:firstRow="1" w:lastRow="0" w:firstColumn="1" w:lastColumn="0" w:noHBand="0" w:noVBand="1"/>
        </w:tblPrEx>
        <w:trPr>
          <w:trHeight w:val="360"/>
        </w:trPr>
        <w:tc>
          <w:tcPr>
            <w:tcW w:w="184" w:type="pct"/>
            <w:tcBorders>
              <w:right w:val="single" w:sz="8" w:space="0" w:color="auto"/>
            </w:tcBorders>
            <w:vAlign w:val="center"/>
          </w:tcPr>
          <w:p w14:paraId="690B7B6E" w14:textId="0FADC0AB" w:rsidR="00946E08" w:rsidRPr="00F20EAB" w:rsidRDefault="00F20EAB" w:rsidP="00325950">
            <w:pPr>
              <w:jc w:val="center"/>
              <w:rPr>
                <w:color w:val="000000"/>
                <w:lang w:val="sr-Cyrl-RS" w:eastAsia="sr-Latn-RS"/>
              </w:rPr>
            </w:pPr>
            <w:r>
              <w:rPr>
                <w:color w:val="000000"/>
                <w:lang w:val="sr-Cyrl-RS" w:eastAsia="sr-Latn-RS"/>
              </w:rPr>
              <w:t>1.2</w:t>
            </w:r>
          </w:p>
        </w:tc>
        <w:tc>
          <w:tcPr>
            <w:tcW w:w="1934" w:type="pct"/>
            <w:tcBorders>
              <w:right w:val="single" w:sz="8" w:space="0" w:color="auto"/>
            </w:tcBorders>
            <w:shd w:val="clear" w:color="auto" w:fill="auto"/>
            <w:vAlign w:val="center"/>
            <w:hideMark/>
          </w:tcPr>
          <w:p w14:paraId="175847DA" w14:textId="59D8B102" w:rsidR="00946E08" w:rsidRPr="00946E08" w:rsidRDefault="00946E08" w:rsidP="006375A4">
            <w:pPr>
              <w:rPr>
                <w:color w:val="000000"/>
                <w:lang w:val="sr-Latn-RS" w:eastAsia="sr-Latn-RS"/>
              </w:rPr>
            </w:pPr>
            <w:r w:rsidRPr="00946E08">
              <w:rPr>
                <w:color w:val="000000"/>
                <w:lang w:val="sr-Latn-RS" w:eastAsia="sr-Latn-RS"/>
              </w:rPr>
              <w:t>ручни ископ          10%</w:t>
            </w:r>
          </w:p>
        </w:tc>
        <w:tc>
          <w:tcPr>
            <w:tcW w:w="323" w:type="pct"/>
            <w:gridSpan w:val="3"/>
            <w:tcBorders>
              <w:left w:val="single" w:sz="8" w:space="0" w:color="auto"/>
              <w:right w:val="single" w:sz="8" w:space="0" w:color="auto"/>
            </w:tcBorders>
            <w:shd w:val="clear" w:color="auto" w:fill="auto"/>
            <w:vAlign w:val="bottom"/>
            <w:hideMark/>
          </w:tcPr>
          <w:p w14:paraId="30C92F5E" w14:textId="77777777" w:rsidR="00946E08" w:rsidRPr="00946E08" w:rsidRDefault="00946E08" w:rsidP="008912B0">
            <w:pPr>
              <w:jc w:val="center"/>
              <w:rPr>
                <w:color w:val="000000"/>
                <w:lang w:val="sr-Latn-RS" w:eastAsia="sr-Latn-RS"/>
              </w:rPr>
            </w:pPr>
            <w:r w:rsidRPr="00946E08">
              <w:rPr>
                <w:color w:val="000000"/>
                <w:lang w:val="sr-Latn-RS" w:eastAsia="sr-Latn-RS"/>
              </w:rPr>
              <w:t>m</w:t>
            </w:r>
            <w:r w:rsidRPr="00946E08">
              <w:rPr>
                <w:color w:val="000000"/>
                <w:vertAlign w:val="superscript"/>
                <w:lang w:val="sr-Latn-RS" w:eastAsia="sr-Latn-RS"/>
              </w:rPr>
              <w:t>3</w:t>
            </w:r>
          </w:p>
        </w:tc>
        <w:tc>
          <w:tcPr>
            <w:tcW w:w="322" w:type="pct"/>
            <w:tcBorders>
              <w:left w:val="single" w:sz="8" w:space="0" w:color="auto"/>
              <w:right w:val="single" w:sz="8" w:space="0" w:color="auto"/>
            </w:tcBorders>
            <w:shd w:val="clear" w:color="auto" w:fill="auto"/>
            <w:vAlign w:val="bottom"/>
            <w:hideMark/>
          </w:tcPr>
          <w:p w14:paraId="312AF354" w14:textId="77777777" w:rsidR="00946E08" w:rsidRPr="00946E08" w:rsidRDefault="00946E08" w:rsidP="008912B0">
            <w:pPr>
              <w:jc w:val="center"/>
              <w:rPr>
                <w:color w:val="000000"/>
                <w:lang w:val="sr-Latn-RS" w:eastAsia="sr-Latn-RS"/>
              </w:rPr>
            </w:pPr>
            <w:r w:rsidRPr="00946E08">
              <w:rPr>
                <w:color w:val="000000"/>
                <w:lang w:val="sr-Latn-RS" w:eastAsia="sr-Latn-RS"/>
              </w:rPr>
              <w:t>30,00</w:t>
            </w:r>
          </w:p>
        </w:tc>
        <w:tc>
          <w:tcPr>
            <w:tcW w:w="414" w:type="pct"/>
            <w:tcBorders>
              <w:left w:val="single" w:sz="8" w:space="0" w:color="auto"/>
              <w:right w:val="single" w:sz="8" w:space="0" w:color="auto"/>
            </w:tcBorders>
            <w:shd w:val="clear" w:color="auto" w:fill="auto"/>
            <w:vAlign w:val="bottom"/>
          </w:tcPr>
          <w:p w14:paraId="57C5B09C" w14:textId="4264C374"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56153B5E" w14:textId="42B8B0D5" w:rsidR="00946E08" w:rsidRPr="00946E08" w:rsidRDefault="00946E08" w:rsidP="008912B0">
            <w:pPr>
              <w:jc w:val="center"/>
              <w:rPr>
                <w:color w:val="000000"/>
                <w:lang w:val="sr-Latn-RS" w:eastAsia="sr-Latn-RS"/>
              </w:rPr>
            </w:pPr>
          </w:p>
        </w:tc>
        <w:tc>
          <w:tcPr>
            <w:tcW w:w="428" w:type="pct"/>
            <w:tcBorders>
              <w:left w:val="single" w:sz="8" w:space="0" w:color="auto"/>
            </w:tcBorders>
          </w:tcPr>
          <w:p w14:paraId="024E79A6"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42C4E48C"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3FCDAD9A"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5089B8C6"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4E8256E0" w14:textId="77777777" w:rsidR="00946E08" w:rsidRPr="00946E08" w:rsidRDefault="00946E08" w:rsidP="008912B0">
            <w:pPr>
              <w:jc w:val="center"/>
              <w:rPr>
                <w:color w:val="000000"/>
                <w:lang w:val="sr-Latn-RS" w:eastAsia="sr-Latn-RS"/>
              </w:rPr>
            </w:pPr>
          </w:p>
        </w:tc>
      </w:tr>
      <w:tr w:rsidR="00437E0A" w:rsidRPr="00946E08" w14:paraId="271212DA" w14:textId="794BAC22" w:rsidTr="00D6659E">
        <w:tblPrEx>
          <w:tblBorders>
            <w:insideV w:val="dotted" w:sz="4" w:space="0" w:color="auto"/>
          </w:tblBorders>
          <w:tblCellMar>
            <w:left w:w="108" w:type="dxa"/>
            <w:right w:w="108" w:type="dxa"/>
          </w:tblCellMar>
          <w:tblLook w:val="04A0" w:firstRow="1" w:lastRow="0" w:firstColumn="1" w:lastColumn="0" w:noHBand="0" w:noVBand="1"/>
        </w:tblPrEx>
        <w:trPr>
          <w:trHeight w:val="500"/>
        </w:trPr>
        <w:tc>
          <w:tcPr>
            <w:tcW w:w="184" w:type="pct"/>
            <w:tcBorders>
              <w:right w:val="single" w:sz="8" w:space="0" w:color="auto"/>
            </w:tcBorders>
            <w:vAlign w:val="center"/>
          </w:tcPr>
          <w:p w14:paraId="0D34C53F" w14:textId="17C51FE3" w:rsidR="00946E08" w:rsidRPr="00F20EAB" w:rsidRDefault="00F20EAB" w:rsidP="00325950">
            <w:pPr>
              <w:jc w:val="center"/>
              <w:rPr>
                <w:color w:val="000000"/>
                <w:lang w:val="sr-Cyrl-RS" w:eastAsia="sr-Latn-RS"/>
              </w:rPr>
            </w:pPr>
            <w:r>
              <w:rPr>
                <w:color w:val="000000"/>
                <w:lang w:val="sr-Cyrl-RS" w:eastAsia="sr-Latn-RS"/>
              </w:rPr>
              <w:t>2.</w:t>
            </w:r>
          </w:p>
        </w:tc>
        <w:tc>
          <w:tcPr>
            <w:tcW w:w="1934" w:type="pct"/>
            <w:tcBorders>
              <w:right w:val="single" w:sz="8" w:space="0" w:color="auto"/>
            </w:tcBorders>
            <w:shd w:val="clear" w:color="auto" w:fill="auto"/>
            <w:vAlign w:val="bottom"/>
            <w:hideMark/>
          </w:tcPr>
          <w:p w14:paraId="3F75B621" w14:textId="0C4A2134" w:rsidR="00946E08" w:rsidRPr="00946E08" w:rsidRDefault="00946E08" w:rsidP="009E380B">
            <w:pPr>
              <w:jc w:val="both"/>
              <w:rPr>
                <w:color w:val="000000"/>
                <w:lang w:val="sr-Latn-RS" w:eastAsia="sr-Latn-RS"/>
              </w:rPr>
            </w:pPr>
            <w:r w:rsidRPr="00946E08">
              <w:rPr>
                <w:color w:val="000000"/>
                <w:lang w:val="sr-Latn-RS" w:eastAsia="sr-Latn-RS"/>
              </w:rPr>
              <w:t>Шлицовање постојећих подземних инсталација и њихово обележавање на терену. Обрачун по комаду.</w:t>
            </w:r>
          </w:p>
        </w:tc>
        <w:tc>
          <w:tcPr>
            <w:tcW w:w="323" w:type="pct"/>
            <w:gridSpan w:val="3"/>
            <w:tcBorders>
              <w:left w:val="single" w:sz="8" w:space="0" w:color="auto"/>
              <w:right w:val="single" w:sz="8" w:space="0" w:color="auto"/>
            </w:tcBorders>
            <w:shd w:val="clear" w:color="auto" w:fill="auto"/>
            <w:vAlign w:val="bottom"/>
            <w:hideMark/>
          </w:tcPr>
          <w:p w14:paraId="21D8E5C9" w14:textId="77777777" w:rsidR="00946E08" w:rsidRPr="00946E08" w:rsidRDefault="00946E08" w:rsidP="008912B0">
            <w:pPr>
              <w:jc w:val="center"/>
              <w:rPr>
                <w:color w:val="000000"/>
                <w:lang w:val="sr-Latn-RS" w:eastAsia="sr-Latn-RS"/>
              </w:rPr>
            </w:pPr>
            <w:r w:rsidRPr="00946E08">
              <w:rPr>
                <w:color w:val="000000"/>
                <w:lang w:val="sr-Latn-RS" w:eastAsia="sr-Latn-RS"/>
              </w:rPr>
              <w:t>kom</w:t>
            </w:r>
          </w:p>
        </w:tc>
        <w:tc>
          <w:tcPr>
            <w:tcW w:w="322" w:type="pct"/>
            <w:tcBorders>
              <w:left w:val="single" w:sz="8" w:space="0" w:color="auto"/>
              <w:right w:val="single" w:sz="8" w:space="0" w:color="auto"/>
            </w:tcBorders>
            <w:shd w:val="clear" w:color="auto" w:fill="auto"/>
            <w:vAlign w:val="bottom"/>
            <w:hideMark/>
          </w:tcPr>
          <w:p w14:paraId="18F402AC" w14:textId="77777777" w:rsidR="00946E08" w:rsidRPr="00946E08" w:rsidRDefault="00946E08" w:rsidP="008912B0">
            <w:pPr>
              <w:jc w:val="center"/>
              <w:rPr>
                <w:color w:val="000000"/>
                <w:lang w:val="sr-Latn-RS" w:eastAsia="sr-Latn-RS"/>
              </w:rPr>
            </w:pPr>
            <w:r w:rsidRPr="00946E08">
              <w:rPr>
                <w:color w:val="000000"/>
                <w:lang w:val="sr-Latn-RS" w:eastAsia="sr-Latn-RS"/>
              </w:rPr>
              <w:t>4,00</w:t>
            </w:r>
          </w:p>
        </w:tc>
        <w:tc>
          <w:tcPr>
            <w:tcW w:w="414" w:type="pct"/>
            <w:tcBorders>
              <w:left w:val="single" w:sz="8" w:space="0" w:color="auto"/>
              <w:right w:val="single" w:sz="8" w:space="0" w:color="auto"/>
            </w:tcBorders>
            <w:shd w:val="clear" w:color="auto" w:fill="auto"/>
            <w:vAlign w:val="bottom"/>
          </w:tcPr>
          <w:p w14:paraId="6417523B" w14:textId="75BBC511"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6DBA81CA" w14:textId="2EAB1E72" w:rsidR="00946E08" w:rsidRPr="00946E08" w:rsidRDefault="00946E08" w:rsidP="008912B0">
            <w:pPr>
              <w:jc w:val="center"/>
              <w:rPr>
                <w:color w:val="000000"/>
                <w:lang w:val="sr-Latn-RS" w:eastAsia="sr-Latn-RS"/>
              </w:rPr>
            </w:pPr>
          </w:p>
        </w:tc>
        <w:tc>
          <w:tcPr>
            <w:tcW w:w="428" w:type="pct"/>
            <w:tcBorders>
              <w:left w:val="single" w:sz="8" w:space="0" w:color="auto"/>
            </w:tcBorders>
          </w:tcPr>
          <w:p w14:paraId="0F256E66"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5FDD77D2"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67178F9B"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0DED25DF"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5DD29974" w14:textId="77777777" w:rsidR="00946E08" w:rsidRPr="00946E08" w:rsidRDefault="00946E08" w:rsidP="008912B0">
            <w:pPr>
              <w:jc w:val="center"/>
              <w:rPr>
                <w:color w:val="000000"/>
                <w:lang w:val="sr-Latn-RS" w:eastAsia="sr-Latn-RS"/>
              </w:rPr>
            </w:pPr>
          </w:p>
        </w:tc>
      </w:tr>
      <w:tr w:rsidR="00437E0A" w:rsidRPr="00946E08" w14:paraId="0A00EB5E" w14:textId="7355CEE1" w:rsidTr="00D6659E">
        <w:tblPrEx>
          <w:tblBorders>
            <w:insideV w:val="dotted" w:sz="4" w:space="0" w:color="auto"/>
          </w:tblBorders>
          <w:tblCellMar>
            <w:left w:w="108" w:type="dxa"/>
            <w:right w:w="108" w:type="dxa"/>
          </w:tblCellMar>
          <w:tblLook w:val="04A0" w:firstRow="1" w:lastRow="0" w:firstColumn="1" w:lastColumn="0" w:noHBand="0" w:noVBand="1"/>
        </w:tblPrEx>
        <w:trPr>
          <w:trHeight w:val="2242"/>
        </w:trPr>
        <w:tc>
          <w:tcPr>
            <w:tcW w:w="184" w:type="pct"/>
            <w:tcBorders>
              <w:right w:val="single" w:sz="8" w:space="0" w:color="auto"/>
            </w:tcBorders>
            <w:vAlign w:val="center"/>
          </w:tcPr>
          <w:p w14:paraId="08C554D3" w14:textId="0065110C" w:rsidR="00946E08" w:rsidRPr="00F20EAB" w:rsidRDefault="00F20EAB" w:rsidP="00325950">
            <w:pPr>
              <w:jc w:val="center"/>
              <w:rPr>
                <w:color w:val="000000"/>
                <w:lang w:val="sr-Cyrl-RS" w:eastAsia="sr-Latn-RS"/>
              </w:rPr>
            </w:pPr>
            <w:r>
              <w:rPr>
                <w:color w:val="000000"/>
                <w:lang w:val="sr-Cyrl-RS" w:eastAsia="sr-Latn-RS"/>
              </w:rPr>
              <w:lastRenderedPageBreak/>
              <w:t>3.</w:t>
            </w:r>
          </w:p>
        </w:tc>
        <w:tc>
          <w:tcPr>
            <w:tcW w:w="1934" w:type="pct"/>
            <w:tcBorders>
              <w:right w:val="single" w:sz="8" w:space="0" w:color="auto"/>
            </w:tcBorders>
            <w:shd w:val="clear" w:color="auto" w:fill="auto"/>
            <w:vAlign w:val="center"/>
            <w:hideMark/>
          </w:tcPr>
          <w:p w14:paraId="7B6A0165" w14:textId="4DE3A4B7" w:rsidR="00946E08" w:rsidRPr="00946E08" w:rsidRDefault="00946E08" w:rsidP="006375A4">
            <w:pPr>
              <w:rPr>
                <w:color w:val="000000"/>
                <w:lang w:val="sr-Latn-RS" w:eastAsia="sr-Latn-RS"/>
              </w:rPr>
            </w:pPr>
            <w:r w:rsidRPr="00946E08">
              <w:rPr>
                <w:color w:val="000000"/>
                <w:lang w:val="sr-Latn-RS" w:eastAsia="sr-Latn-RS"/>
              </w:rPr>
              <w:t>Набавка, транспорт и уградња ситнозрног песка испод цеви дебљине 10 cm  и изнад цеви 20 цм.,по целој ширини рова. Збијеност постељице мора бити равномерна по целој дужини рова. На местима спојница, у песку се формирају јамице дубине једнаке дебљини спојница, да би се омогућила монтажа цевовода и правилно налегање цеви на постељицу. Обрачун се врши по m3 уграђеног материјала у збијеном стању.</w:t>
            </w:r>
          </w:p>
        </w:tc>
        <w:tc>
          <w:tcPr>
            <w:tcW w:w="323" w:type="pct"/>
            <w:gridSpan w:val="3"/>
            <w:tcBorders>
              <w:left w:val="single" w:sz="8" w:space="0" w:color="auto"/>
              <w:right w:val="single" w:sz="8" w:space="0" w:color="auto"/>
            </w:tcBorders>
            <w:shd w:val="clear" w:color="auto" w:fill="auto"/>
            <w:vAlign w:val="bottom"/>
            <w:hideMark/>
          </w:tcPr>
          <w:p w14:paraId="2CC4757B" w14:textId="77777777" w:rsidR="00946E08" w:rsidRPr="00946E08" w:rsidRDefault="00946E08" w:rsidP="008912B0">
            <w:pPr>
              <w:jc w:val="center"/>
              <w:rPr>
                <w:color w:val="000000"/>
                <w:lang w:val="sr-Latn-RS" w:eastAsia="sr-Latn-RS"/>
              </w:rPr>
            </w:pPr>
            <w:r w:rsidRPr="00946E08">
              <w:rPr>
                <w:color w:val="000000"/>
                <w:lang w:val="sr-Latn-RS" w:eastAsia="sr-Latn-RS"/>
              </w:rPr>
              <w:t>m</w:t>
            </w:r>
            <w:r w:rsidRPr="00946E08">
              <w:rPr>
                <w:color w:val="000000"/>
                <w:vertAlign w:val="superscript"/>
                <w:lang w:val="sr-Latn-RS" w:eastAsia="sr-Latn-RS"/>
              </w:rPr>
              <w:t>3</w:t>
            </w:r>
          </w:p>
        </w:tc>
        <w:tc>
          <w:tcPr>
            <w:tcW w:w="322" w:type="pct"/>
            <w:tcBorders>
              <w:left w:val="single" w:sz="8" w:space="0" w:color="auto"/>
              <w:right w:val="single" w:sz="8" w:space="0" w:color="auto"/>
            </w:tcBorders>
            <w:shd w:val="clear" w:color="auto" w:fill="auto"/>
            <w:vAlign w:val="bottom"/>
            <w:hideMark/>
          </w:tcPr>
          <w:p w14:paraId="07DBB7D8" w14:textId="77777777" w:rsidR="00946E08" w:rsidRPr="00946E08" w:rsidRDefault="00946E08" w:rsidP="008912B0">
            <w:pPr>
              <w:jc w:val="center"/>
              <w:rPr>
                <w:color w:val="000000"/>
                <w:lang w:val="sr-Latn-RS" w:eastAsia="sr-Latn-RS"/>
              </w:rPr>
            </w:pPr>
            <w:r w:rsidRPr="00946E08">
              <w:rPr>
                <w:color w:val="000000"/>
                <w:lang w:val="sr-Latn-RS" w:eastAsia="sr-Latn-RS"/>
              </w:rPr>
              <w:t>40,00</w:t>
            </w:r>
          </w:p>
        </w:tc>
        <w:tc>
          <w:tcPr>
            <w:tcW w:w="414" w:type="pct"/>
            <w:tcBorders>
              <w:left w:val="single" w:sz="8" w:space="0" w:color="auto"/>
              <w:right w:val="single" w:sz="8" w:space="0" w:color="auto"/>
            </w:tcBorders>
            <w:shd w:val="clear" w:color="auto" w:fill="auto"/>
            <w:vAlign w:val="bottom"/>
          </w:tcPr>
          <w:p w14:paraId="132889E0" w14:textId="47D5A187"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153E16E4" w14:textId="3F840C38" w:rsidR="00946E08" w:rsidRPr="00946E08" w:rsidRDefault="00946E08" w:rsidP="008912B0">
            <w:pPr>
              <w:jc w:val="center"/>
              <w:rPr>
                <w:color w:val="000000"/>
                <w:lang w:val="sr-Latn-RS" w:eastAsia="sr-Latn-RS"/>
              </w:rPr>
            </w:pPr>
          </w:p>
        </w:tc>
        <w:tc>
          <w:tcPr>
            <w:tcW w:w="428" w:type="pct"/>
            <w:tcBorders>
              <w:left w:val="single" w:sz="8" w:space="0" w:color="auto"/>
            </w:tcBorders>
          </w:tcPr>
          <w:p w14:paraId="33B7A3CE"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1E626DA9"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3DEE827A"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02105C03"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48A6A2D3" w14:textId="77777777" w:rsidR="00946E08" w:rsidRPr="00946E08" w:rsidRDefault="00946E08" w:rsidP="008912B0">
            <w:pPr>
              <w:jc w:val="center"/>
              <w:rPr>
                <w:color w:val="000000"/>
                <w:lang w:val="sr-Latn-RS" w:eastAsia="sr-Latn-RS"/>
              </w:rPr>
            </w:pPr>
          </w:p>
        </w:tc>
      </w:tr>
      <w:tr w:rsidR="00437E0A" w:rsidRPr="00946E08" w14:paraId="18B8CAE9" w14:textId="3BC15A49" w:rsidTr="00D6659E">
        <w:tblPrEx>
          <w:tblBorders>
            <w:insideV w:val="dotted" w:sz="4" w:space="0" w:color="auto"/>
          </w:tblBorders>
          <w:tblCellMar>
            <w:left w:w="108" w:type="dxa"/>
            <w:right w:w="108" w:type="dxa"/>
          </w:tblCellMar>
          <w:tblLook w:val="04A0" w:firstRow="1" w:lastRow="0" w:firstColumn="1" w:lastColumn="0" w:noHBand="0" w:noVBand="1"/>
        </w:tblPrEx>
        <w:trPr>
          <w:trHeight w:val="1880"/>
        </w:trPr>
        <w:tc>
          <w:tcPr>
            <w:tcW w:w="184" w:type="pct"/>
            <w:tcBorders>
              <w:right w:val="single" w:sz="8" w:space="0" w:color="auto"/>
            </w:tcBorders>
            <w:vAlign w:val="center"/>
          </w:tcPr>
          <w:p w14:paraId="4DAEF1A0" w14:textId="404BBB12" w:rsidR="00946E08" w:rsidRPr="00F20EAB" w:rsidRDefault="00F20EAB" w:rsidP="00325950">
            <w:pPr>
              <w:jc w:val="center"/>
              <w:rPr>
                <w:color w:val="000000"/>
                <w:lang w:val="sr-Cyrl-RS" w:eastAsia="sr-Latn-RS"/>
              </w:rPr>
            </w:pPr>
            <w:r>
              <w:rPr>
                <w:color w:val="000000"/>
                <w:lang w:val="sr-Cyrl-RS" w:eastAsia="sr-Latn-RS"/>
              </w:rPr>
              <w:t>4.</w:t>
            </w:r>
          </w:p>
        </w:tc>
        <w:tc>
          <w:tcPr>
            <w:tcW w:w="1934" w:type="pct"/>
            <w:tcBorders>
              <w:right w:val="single" w:sz="8" w:space="0" w:color="auto"/>
            </w:tcBorders>
            <w:shd w:val="clear" w:color="auto" w:fill="auto"/>
            <w:hideMark/>
          </w:tcPr>
          <w:p w14:paraId="60523403" w14:textId="28FBB397" w:rsidR="00946E08" w:rsidRPr="00946E08" w:rsidRDefault="00946E08" w:rsidP="009E380B">
            <w:pPr>
              <w:jc w:val="both"/>
              <w:rPr>
                <w:color w:val="000000"/>
                <w:lang w:val="sr-Latn-RS" w:eastAsia="sr-Latn-RS"/>
              </w:rPr>
            </w:pPr>
            <w:r w:rsidRPr="00946E08">
              <w:rPr>
                <w:color w:val="000000"/>
                <w:lang w:val="sr-Latn-RS" w:eastAsia="sr-Latn-RS"/>
              </w:rPr>
              <w:t>Машинско затрпавање рова земљом из ископа и набијање у слојевима до 30 cm. Збијеност треба да буде 95% од лабораторијске по Проктору (или одговарајуће). Јединичном ценом обухваћено хумузирање терена у завршном слоју дебљине 20 cm. Обрачун по m</w:t>
            </w:r>
            <w:r w:rsidRPr="00946E08">
              <w:rPr>
                <w:color w:val="000000"/>
                <w:vertAlign w:val="superscript"/>
                <w:lang w:val="sr-Latn-RS" w:eastAsia="sr-Latn-RS"/>
              </w:rPr>
              <w:t>3</w:t>
            </w:r>
            <w:r w:rsidRPr="00946E08">
              <w:rPr>
                <w:color w:val="000000"/>
                <w:lang w:val="sr-Latn-RS" w:eastAsia="sr-Latn-RS"/>
              </w:rPr>
              <w:t xml:space="preserve"> уграђеног материјала у збијеном стању.</w:t>
            </w:r>
          </w:p>
        </w:tc>
        <w:tc>
          <w:tcPr>
            <w:tcW w:w="323" w:type="pct"/>
            <w:gridSpan w:val="3"/>
            <w:tcBorders>
              <w:left w:val="single" w:sz="8" w:space="0" w:color="auto"/>
              <w:right w:val="single" w:sz="8" w:space="0" w:color="auto"/>
            </w:tcBorders>
            <w:shd w:val="clear" w:color="auto" w:fill="auto"/>
            <w:vAlign w:val="bottom"/>
            <w:hideMark/>
          </w:tcPr>
          <w:p w14:paraId="4CA24024" w14:textId="77777777" w:rsidR="00946E08" w:rsidRPr="00946E08" w:rsidRDefault="00946E08" w:rsidP="008912B0">
            <w:pPr>
              <w:jc w:val="center"/>
              <w:rPr>
                <w:color w:val="000000"/>
                <w:lang w:val="sr-Latn-RS" w:eastAsia="sr-Latn-RS"/>
              </w:rPr>
            </w:pPr>
            <w:r w:rsidRPr="00946E08">
              <w:rPr>
                <w:color w:val="000000"/>
                <w:lang w:val="sr-Latn-RS" w:eastAsia="sr-Latn-RS"/>
              </w:rPr>
              <w:t>m</w:t>
            </w:r>
            <w:r w:rsidRPr="00946E08">
              <w:rPr>
                <w:color w:val="000000"/>
                <w:vertAlign w:val="superscript"/>
                <w:lang w:val="sr-Latn-RS" w:eastAsia="sr-Latn-RS"/>
              </w:rPr>
              <w:t>3</w:t>
            </w:r>
          </w:p>
        </w:tc>
        <w:tc>
          <w:tcPr>
            <w:tcW w:w="322" w:type="pct"/>
            <w:tcBorders>
              <w:left w:val="single" w:sz="8" w:space="0" w:color="auto"/>
              <w:right w:val="single" w:sz="8" w:space="0" w:color="auto"/>
            </w:tcBorders>
            <w:shd w:val="clear" w:color="auto" w:fill="auto"/>
            <w:vAlign w:val="bottom"/>
            <w:hideMark/>
          </w:tcPr>
          <w:p w14:paraId="078371E2" w14:textId="77777777" w:rsidR="00946E08" w:rsidRPr="00946E08" w:rsidRDefault="00946E08" w:rsidP="008912B0">
            <w:pPr>
              <w:jc w:val="center"/>
              <w:rPr>
                <w:color w:val="000000"/>
                <w:lang w:val="sr-Latn-RS" w:eastAsia="sr-Latn-RS"/>
              </w:rPr>
            </w:pPr>
            <w:r w:rsidRPr="00946E08">
              <w:rPr>
                <w:color w:val="000000"/>
                <w:lang w:val="sr-Latn-RS" w:eastAsia="sr-Latn-RS"/>
              </w:rPr>
              <w:t>140,00</w:t>
            </w:r>
          </w:p>
        </w:tc>
        <w:tc>
          <w:tcPr>
            <w:tcW w:w="414" w:type="pct"/>
            <w:tcBorders>
              <w:left w:val="single" w:sz="8" w:space="0" w:color="auto"/>
              <w:right w:val="single" w:sz="8" w:space="0" w:color="auto"/>
            </w:tcBorders>
            <w:shd w:val="clear" w:color="auto" w:fill="auto"/>
            <w:vAlign w:val="bottom"/>
          </w:tcPr>
          <w:p w14:paraId="58B4A58B" w14:textId="1A64D810"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253FB96A" w14:textId="69A28212" w:rsidR="00946E08" w:rsidRPr="00946E08" w:rsidRDefault="00946E08" w:rsidP="008912B0">
            <w:pPr>
              <w:jc w:val="center"/>
              <w:rPr>
                <w:color w:val="000000"/>
                <w:lang w:val="sr-Latn-RS" w:eastAsia="sr-Latn-RS"/>
              </w:rPr>
            </w:pPr>
          </w:p>
        </w:tc>
        <w:tc>
          <w:tcPr>
            <w:tcW w:w="428" w:type="pct"/>
            <w:tcBorders>
              <w:left w:val="single" w:sz="8" w:space="0" w:color="auto"/>
            </w:tcBorders>
          </w:tcPr>
          <w:p w14:paraId="406BEDB6"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78AB1CC3"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03B18701"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4C94D4BB"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04B1D996" w14:textId="77777777" w:rsidR="00946E08" w:rsidRPr="00946E08" w:rsidRDefault="00946E08" w:rsidP="008912B0">
            <w:pPr>
              <w:jc w:val="center"/>
              <w:rPr>
                <w:color w:val="000000"/>
                <w:lang w:val="sr-Latn-RS" w:eastAsia="sr-Latn-RS"/>
              </w:rPr>
            </w:pPr>
          </w:p>
        </w:tc>
      </w:tr>
      <w:tr w:rsidR="00437E0A" w:rsidRPr="00946E08" w14:paraId="04A2DAB4" w14:textId="35F50631" w:rsidTr="00D6659E">
        <w:tblPrEx>
          <w:tblBorders>
            <w:insideV w:val="dotted" w:sz="4" w:space="0" w:color="auto"/>
          </w:tblBorders>
          <w:tblCellMar>
            <w:left w:w="108" w:type="dxa"/>
            <w:right w:w="108" w:type="dxa"/>
          </w:tblCellMar>
          <w:tblLook w:val="04A0" w:firstRow="1" w:lastRow="0" w:firstColumn="1" w:lastColumn="0" w:noHBand="0" w:noVBand="1"/>
        </w:tblPrEx>
        <w:trPr>
          <w:trHeight w:val="1327"/>
        </w:trPr>
        <w:tc>
          <w:tcPr>
            <w:tcW w:w="184" w:type="pct"/>
            <w:tcBorders>
              <w:right w:val="single" w:sz="8" w:space="0" w:color="auto"/>
            </w:tcBorders>
            <w:vAlign w:val="center"/>
          </w:tcPr>
          <w:p w14:paraId="62440B63" w14:textId="345486D8" w:rsidR="00946E08" w:rsidRPr="00F20EAB" w:rsidRDefault="00F20EAB" w:rsidP="00325950">
            <w:pPr>
              <w:jc w:val="center"/>
              <w:rPr>
                <w:color w:val="000000"/>
                <w:lang w:val="sr-Cyrl-RS" w:eastAsia="sr-Latn-RS"/>
              </w:rPr>
            </w:pPr>
            <w:r>
              <w:rPr>
                <w:color w:val="000000"/>
                <w:lang w:val="sr-Cyrl-RS" w:eastAsia="sr-Latn-RS"/>
              </w:rPr>
              <w:t>5.</w:t>
            </w:r>
          </w:p>
        </w:tc>
        <w:tc>
          <w:tcPr>
            <w:tcW w:w="1934" w:type="pct"/>
            <w:tcBorders>
              <w:right w:val="single" w:sz="8" w:space="0" w:color="auto"/>
            </w:tcBorders>
            <w:shd w:val="clear" w:color="auto" w:fill="auto"/>
            <w:hideMark/>
          </w:tcPr>
          <w:p w14:paraId="044D175A" w14:textId="4B78543A" w:rsidR="00946E08" w:rsidRPr="00946E08" w:rsidRDefault="00946E08" w:rsidP="009E380B">
            <w:pPr>
              <w:jc w:val="both"/>
              <w:rPr>
                <w:color w:val="000000"/>
                <w:lang w:val="sr-Latn-RS" w:eastAsia="sr-Latn-RS"/>
              </w:rPr>
            </w:pPr>
            <w:r w:rsidRPr="00946E08">
              <w:rPr>
                <w:color w:val="000000"/>
                <w:lang w:val="sr-Latn-RS" w:eastAsia="sr-Latn-RS"/>
              </w:rPr>
              <w:t>Разастирање вишка земље из ископа и довоз нове земље ,ради подизања нивоа терена на делу трасе канализације КРАК-2,са формирањем пада према приступном путу. Обрачун по m</w:t>
            </w:r>
            <w:r w:rsidRPr="00946E08">
              <w:rPr>
                <w:color w:val="000000"/>
                <w:vertAlign w:val="superscript"/>
                <w:lang w:val="sr-Latn-RS" w:eastAsia="sr-Latn-RS"/>
              </w:rPr>
              <w:t>3</w:t>
            </w:r>
            <w:r w:rsidRPr="00946E08">
              <w:rPr>
                <w:color w:val="000000"/>
                <w:lang w:val="sr-Latn-RS" w:eastAsia="sr-Latn-RS"/>
              </w:rPr>
              <w:t xml:space="preserve"> насипа у сраслом стању.</w:t>
            </w:r>
          </w:p>
        </w:tc>
        <w:tc>
          <w:tcPr>
            <w:tcW w:w="323" w:type="pct"/>
            <w:gridSpan w:val="3"/>
            <w:tcBorders>
              <w:left w:val="single" w:sz="8" w:space="0" w:color="auto"/>
              <w:right w:val="single" w:sz="8" w:space="0" w:color="auto"/>
            </w:tcBorders>
            <w:shd w:val="clear" w:color="auto" w:fill="auto"/>
            <w:vAlign w:val="bottom"/>
            <w:hideMark/>
          </w:tcPr>
          <w:p w14:paraId="1C858ED8" w14:textId="77777777" w:rsidR="00946E08" w:rsidRPr="00946E08" w:rsidRDefault="00946E08" w:rsidP="008912B0">
            <w:pPr>
              <w:jc w:val="center"/>
              <w:rPr>
                <w:color w:val="000000"/>
                <w:lang w:val="sr-Latn-RS" w:eastAsia="sr-Latn-RS"/>
              </w:rPr>
            </w:pPr>
            <w:r w:rsidRPr="00946E08">
              <w:rPr>
                <w:color w:val="000000"/>
                <w:lang w:val="sr-Latn-RS" w:eastAsia="sr-Latn-RS"/>
              </w:rPr>
              <w:t>m</w:t>
            </w:r>
            <w:r w:rsidRPr="00946E08">
              <w:rPr>
                <w:color w:val="000000"/>
                <w:vertAlign w:val="superscript"/>
                <w:lang w:val="sr-Latn-RS" w:eastAsia="sr-Latn-RS"/>
              </w:rPr>
              <w:t>3</w:t>
            </w:r>
          </w:p>
        </w:tc>
        <w:tc>
          <w:tcPr>
            <w:tcW w:w="322" w:type="pct"/>
            <w:tcBorders>
              <w:left w:val="single" w:sz="8" w:space="0" w:color="auto"/>
              <w:right w:val="single" w:sz="8" w:space="0" w:color="auto"/>
            </w:tcBorders>
            <w:shd w:val="clear" w:color="auto" w:fill="auto"/>
            <w:vAlign w:val="bottom"/>
            <w:hideMark/>
          </w:tcPr>
          <w:p w14:paraId="4AC5C252" w14:textId="77777777" w:rsidR="00946E08" w:rsidRPr="00946E08" w:rsidRDefault="00946E08" w:rsidP="008912B0">
            <w:pPr>
              <w:jc w:val="center"/>
              <w:rPr>
                <w:color w:val="000000"/>
                <w:lang w:val="sr-Latn-RS" w:eastAsia="sr-Latn-RS"/>
              </w:rPr>
            </w:pPr>
            <w:r w:rsidRPr="00946E08">
              <w:rPr>
                <w:color w:val="000000"/>
                <w:lang w:val="sr-Latn-RS" w:eastAsia="sr-Latn-RS"/>
              </w:rPr>
              <w:t>550,00</w:t>
            </w:r>
          </w:p>
        </w:tc>
        <w:tc>
          <w:tcPr>
            <w:tcW w:w="414" w:type="pct"/>
            <w:tcBorders>
              <w:left w:val="single" w:sz="8" w:space="0" w:color="auto"/>
              <w:right w:val="single" w:sz="8" w:space="0" w:color="auto"/>
            </w:tcBorders>
            <w:shd w:val="clear" w:color="auto" w:fill="auto"/>
            <w:vAlign w:val="bottom"/>
          </w:tcPr>
          <w:p w14:paraId="1FBC9311" w14:textId="05B28A3C"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2062AD66" w14:textId="29C1AA64" w:rsidR="00946E08" w:rsidRPr="00946E08" w:rsidRDefault="00946E08" w:rsidP="008912B0">
            <w:pPr>
              <w:jc w:val="center"/>
              <w:rPr>
                <w:color w:val="000000"/>
                <w:lang w:val="sr-Latn-RS" w:eastAsia="sr-Latn-RS"/>
              </w:rPr>
            </w:pPr>
          </w:p>
        </w:tc>
        <w:tc>
          <w:tcPr>
            <w:tcW w:w="428" w:type="pct"/>
            <w:tcBorders>
              <w:left w:val="single" w:sz="8" w:space="0" w:color="auto"/>
            </w:tcBorders>
          </w:tcPr>
          <w:p w14:paraId="056AC5C8"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33C929C7"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13FB5035"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2B40C2E5"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6E818329" w14:textId="77777777" w:rsidR="00946E08" w:rsidRPr="00946E08" w:rsidRDefault="00946E08" w:rsidP="008912B0">
            <w:pPr>
              <w:jc w:val="center"/>
              <w:rPr>
                <w:color w:val="000000"/>
                <w:lang w:val="sr-Latn-RS" w:eastAsia="sr-Latn-RS"/>
              </w:rPr>
            </w:pPr>
          </w:p>
        </w:tc>
      </w:tr>
      <w:tr w:rsidR="00437E0A" w:rsidRPr="00946E08" w14:paraId="69782D42" w14:textId="7991B008" w:rsidTr="00D6659E">
        <w:tblPrEx>
          <w:tblBorders>
            <w:insideV w:val="dotted" w:sz="4" w:space="0" w:color="auto"/>
          </w:tblBorders>
          <w:tblCellMar>
            <w:left w:w="108" w:type="dxa"/>
            <w:right w:w="108" w:type="dxa"/>
          </w:tblCellMar>
          <w:tblLook w:val="04A0" w:firstRow="1" w:lastRow="0" w:firstColumn="1" w:lastColumn="0" w:noHBand="0" w:noVBand="1"/>
        </w:tblPrEx>
        <w:trPr>
          <w:trHeight w:val="213"/>
        </w:trPr>
        <w:tc>
          <w:tcPr>
            <w:tcW w:w="184" w:type="pct"/>
            <w:tcBorders>
              <w:right w:val="single" w:sz="8" w:space="0" w:color="auto"/>
            </w:tcBorders>
            <w:vAlign w:val="center"/>
          </w:tcPr>
          <w:p w14:paraId="2A2FD5F5" w14:textId="77777777" w:rsidR="00946E08" w:rsidRPr="00946E08" w:rsidRDefault="00946E08" w:rsidP="00325950">
            <w:pPr>
              <w:jc w:val="center"/>
              <w:rPr>
                <w:color w:val="000000"/>
                <w:lang w:val="sr-Latn-RS" w:eastAsia="sr-Latn-RS"/>
              </w:rPr>
            </w:pPr>
          </w:p>
        </w:tc>
        <w:tc>
          <w:tcPr>
            <w:tcW w:w="1934" w:type="pct"/>
            <w:tcBorders>
              <w:right w:val="single" w:sz="8" w:space="0" w:color="auto"/>
            </w:tcBorders>
            <w:shd w:val="clear" w:color="auto" w:fill="auto"/>
            <w:hideMark/>
          </w:tcPr>
          <w:p w14:paraId="76ACEB27" w14:textId="4DADB619" w:rsidR="00946E08" w:rsidRPr="006375A4" w:rsidRDefault="00946E08" w:rsidP="009E380B">
            <w:pPr>
              <w:jc w:val="both"/>
              <w:rPr>
                <w:b/>
                <w:color w:val="000000"/>
                <w:lang w:val="sr-Cyrl-RS" w:eastAsia="sr-Latn-RS"/>
              </w:rPr>
            </w:pPr>
            <w:r w:rsidRPr="00946E08">
              <w:rPr>
                <w:color w:val="000000"/>
                <w:lang w:val="sr-Latn-RS" w:eastAsia="sr-Latn-RS"/>
              </w:rPr>
              <w:t> </w:t>
            </w:r>
            <w:r w:rsidR="006375A4" w:rsidRPr="006375A4">
              <w:rPr>
                <w:b/>
                <w:color w:val="000000"/>
                <w:lang w:val="sr-Cyrl-RS" w:eastAsia="sr-Latn-RS"/>
              </w:rPr>
              <w:t xml:space="preserve">УКУПНО </w:t>
            </w:r>
            <w:r w:rsidR="006375A4" w:rsidRPr="006375A4">
              <w:rPr>
                <w:b/>
                <w:bCs/>
                <w:color w:val="000000"/>
                <w:lang w:val="sr-Latn-RS" w:eastAsia="sr-Latn-RS"/>
              </w:rPr>
              <w:t>ЗЕМЉАНИ  РАДОВИ</w:t>
            </w:r>
            <w:r w:rsidR="006375A4" w:rsidRPr="006375A4">
              <w:rPr>
                <w:b/>
                <w:bCs/>
                <w:color w:val="000000"/>
                <w:lang w:val="sr-Cyrl-RS" w:eastAsia="sr-Latn-RS"/>
              </w:rPr>
              <w:t>:</w:t>
            </w:r>
          </w:p>
        </w:tc>
        <w:tc>
          <w:tcPr>
            <w:tcW w:w="323" w:type="pct"/>
            <w:gridSpan w:val="3"/>
            <w:tcBorders>
              <w:left w:val="single" w:sz="8" w:space="0" w:color="auto"/>
              <w:right w:val="single" w:sz="8" w:space="0" w:color="auto"/>
            </w:tcBorders>
            <w:shd w:val="clear" w:color="auto" w:fill="auto"/>
            <w:vAlign w:val="bottom"/>
            <w:hideMark/>
          </w:tcPr>
          <w:p w14:paraId="62C6271C"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66D7453F"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6B886730" w14:textId="1C2FADB5" w:rsidR="00946E08" w:rsidRPr="00946E08" w:rsidRDefault="00946E08" w:rsidP="008912B0">
            <w:pPr>
              <w:jc w:val="center"/>
              <w:rPr>
                <w:b/>
                <w:bCs/>
                <w:color w:val="000000"/>
                <w:lang w:val="sr-Latn-RS" w:eastAsia="sr-Latn-RS"/>
              </w:rPr>
            </w:pPr>
          </w:p>
        </w:tc>
        <w:tc>
          <w:tcPr>
            <w:tcW w:w="402" w:type="pct"/>
            <w:tcBorders>
              <w:left w:val="single" w:sz="8" w:space="0" w:color="auto"/>
            </w:tcBorders>
            <w:shd w:val="clear" w:color="auto" w:fill="auto"/>
            <w:vAlign w:val="bottom"/>
            <w:hideMark/>
          </w:tcPr>
          <w:p w14:paraId="6AEB8C74" w14:textId="2D6DD359" w:rsidR="00946E08" w:rsidRPr="00946E08" w:rsidRDefault="00946E08" w:rsidP="008912B0">
            <w:pPr>
              <w:jc w:val="center"/>
              <w:rPr>
                <w:b/>
                <w:bCs/>
                <w:color w:val="000000"/>
                <w:lang w:val="sr-Latn-RS" w:eastAsia="sr-Latn-RS"/>
              </w:rPr>
            </w:pPr>
          </w:p>
        </w:tc>
        <w:tc>
          <w:tcPr>
            <w:tcW w:w="428" w:type="pct"/>
            <w:tcBorders>
              <w:left w:val="single" w:sz="8" w:space="0" w:color="auto"/>
            </w:tcBorders>
          </w:tcPr>
          <w:p w14:paraId="5C54EA8F" w14:textId="77777777" w:rsidR="00946E08" w:rsidRPr="00946E08" w:rsidRDefault="00946E08" w:rsidP="008912B0">
            <w:pPr>
              <w:jc w:val="center"/>
              <w:rPr>
                <w:b/>
                <w:bCs/>
                <w:color w:val="000000"/>
                <w:lang w:val="sr-Latn-RS" w:eastAsia="sr-Latn-RS"/>
              </w:rPr>
            </w:pPr>
          </w:p>
        </w:tc>
        <w:tc>
          <w:tcPr>
            <w:tcW w:w="369" w:type="pct"/>
            <w:tcBorders>
              <w:left w:val="single" w:sz="8" w:space="0" w:color="auto"/>
            </w:tcBorders>
          </w:tcPr>
          <w:p w14:paraId="127BB516" w14:textId="77777777" w:rsidR="00946E08" w:rsidRPr="00946E08" w:rsidRDefault="00946E08" w:rsidP="008912B0">
            <w:pPr>
              <w:jc w:val="center"/>
              <w:rPr>
                <w:b/>
                <w:bCs/>
                <w:color w:val="000000"/>
                <w:lang w:val="sr-Latn-RS" w:eastAsia="sr-Latn-RS"/>
              </w:rPr>
            </w:pPr>
          </w:p>
        </w:tc>
        <w:tc>
          <w:tcPr>
            <w:tcW w:w="296" w:type="pct"/>
            <w:tcBorders>
              <w:left w:val="single" w:sz="8" w:space="0" w:color="auto"/>
            </w:tcBorders>
          </w:tcPr>
          <w:p w14:paraId="651B1193" w14:textId="77777777" w:rsidR="00946E08" w:rsidRPr="00946E08" w:rsidRDefault="00946E08" w:rsidP="008912B0">
            <w:pPr>
              <w:jc w:val="center"/>
              <w:rPr>
                <w:b/>
                <w:bCs/>
                <w:color w:val="000000"/>
                <w:lang w:val="sr-Latn-RS" w:eastAsia="sr-Latn-RS"/>
              </w:rPr>
            </w:pPr>
          </w:p>
        </w:tc>
        <w:tc>
          <w:tcPr>
            <w:tcW w:w="89" w:type="pct"/>
            <w:tcBorders>
              <w:left w:val="single" w:sz="8" w:space="0" w:color="auto"/>
              <w:right w:val="nil"/>
            </w:tcBorders>
          </w:tcPr>
          <w:p w14:paraId="5A7E192E" w14:textId="77777777" w:rsidR="00946E08" w:rsidRPr="00946E08" w:rsidRDefault="00946E08" w:rsidP="008912B0">
            <w:pPr>
              <w:jc w:val="center"/>
              <w:rPr>
                <w:b/>
                <w:bCs/>
                <w:color w:val="000000"/>
                <w:lang w:val="sr-Latn-RS" w:eastAsia="sr-Latn-RS"/>
              </w:rPr>
            </w:pPr>
          </w:p>
        </w:tc>
        <w:tc>
          <w:tcPr>
            <w:tcW w:w="239" w:type="pct"/>
            <w:gridSpan w:val="3"/>
            <w:tcBorders>
              <w:left w:val="nil"/>
            </w:tcBorders>
          </w:tcPr>
          <w:p w14:paraId="3298DF51" w14:textId="77777777" w:rsidR="00946E08" w:rsidRPr="00946E08" w:rsidRDefault="00946E08" w:rsidP="008912B0">
            <w:pPr>
              <w:jc w:val="center"/>
              <w:rPr>
                <w:b/>
                <w:bCs/>
                <w:color w:val="000000"/>
                <w:lang w:val="sr-Latn-RS" w:eastAsia="sr-Latn-RS"/>
              </w:rPr>
            </w:pPr>
          </w:p>
        </w:tc>
      </w:tr>
      <w:tr w:rsidR="00437E0A" w:rsidRPr="00946E08" w14:paraId="4722286C" w14:textId="2DBBE597" w:rsidTr="00D6659E">
        <w:tblPrEx>
          <w:tblBorders>
            <w:insideV w:val="dotted" w:sz="4" w:space="0" w:color="auto"/>
          </w:tblBorders>
          <w:tblCellMar>
            <w:left w:w="108" w:type="dxa"/>
            <w:right w:w="108" w:type="dxa"/>
          </w:tblCellMar>
          <w:tblLook w:val="04A0" w:firstRow="1" w:lastRow="0" w:firstColumn="1" w:lastColumn="0" w:noHBand="0" w:noVBand="1"/>
        </w:tblPrEx>
        <w:trPr>
          <w:trHeight w:val="675"/>
        </w:trPr>
        <w:tc>
          <w:tcPr>
            <w:tcW w:w="184" w:type="pct"/>
            <w:tcBorders>
              <w:right w:val="single" w:sz="8" w:space="0" w:color="auto"/>
            </w:tcBorders>
            <w:vAlign w:val="center"/>
          </w:tcPr>
          <w:p w14:paraId="2DFCAF94" w14:textId="29C5E483" w:rsidR="00946E08" w:rsidRPr="00F20EAB" w:rsidRDefault="00F20EAB" w:rsidP="00325950">
            <w:pPr>
              <w:jc w:val="center"/>
              <w:rPr>
                <w:b/>
                <w:bCs/>
                <w:color w:val="000000"/>
                <w:lang w:val="sr-Cyrl-RS" w:eastAsia="sr-Latn-RS"/>
              </w:rPr>
            </w:pPr>
            <w:r>
              <w:rPr>
                <w:b/>
                <w:bCs/>
                <w:color w:val="000000"/>
                <w:lang w:val="sr-Cyrl-RS" w:eastAsia="sr-Latn-RS"/>
              </w:rPr>
              <w:t>Б)</w:t>
            </w:r>
          </w:p>
        </w:tc>
        <w:tc>
          <w:tcPr>
            <w:tcW w:w="1934" w:type="pct"/>
            <w:tcBorders>
              <w:right w:val="single" w:sz="8" w:space="0" w:color="auto"/>
            </w:tcBorders>
            <w:shd w:val="clear" w:color="auto" w:fill="auto"/>
            <w:hideMark/>
          </w:tcPr>
          <w:p w14:paraId="426D2534" w14:textId="082FD4A0" w:rsidR="00946E08" w:rsidRPr="00946E08" w:rsidRDefault="00946E08" w:rsidP="009E380B">
            <w:pPr>
              <w:jc w:val="both"/>
              <w:rPr>
                <w:b/>
                <w:bCs/>
                <w:color w:val="000000"/>
                <w:lang w:val="sr-Latn-RS" w:eastAsia="sr-Latn-RS"/>
              </w:rPr>
            </w:pPr>
            <w:r w:rsidRPr="00946E08">
              <w:rPr>
                <w:b/>
                <w:bCs/>
                <w:color w:val="000000"/>
                <w:lang w:val="sr-Latn-RS" w:eastAsia="sr-Latn-RS"/>
              </w:rPr>
              <w:t>БЕТОНСКИ И АРМИРАНО-БЕТОНСКИ РАДОВИ</w:t>
            </w:r>
          </w:p>
        </w:tc>
        <w:tc>
          <w:tcPr>
            <w:tcW w:w="323" w:type="pct"/>
            <w:gridSpan w:val="3"/>
            <w:tcBorders>
              <w:left w:val="single" w:sz="8" w:space="0" w:color="auto"/>
              <w:right w:val="single" w:sz="8" w:space="0" w:color="auto"/>
            </w:tcBorders>
            <w:shd w:val="clear" w:color="auto" w:fill="auto"/>
            <w:hideMark/>
          </w:tcPr>
          <w:p w14:paraId="703908C4"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right w:val="single" w:sz="8" w:space="0" w:color="auto"/>
            </w:tcBorders>
            <w:shd w:val="clear" w:color="auto" w:fill="auto"/>
            <w:hideMark/>
          </w:tcPr>
          <w:p w14:paraId="57122EFA"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hideMark/>
          </w:tcPr>
          <w:p w14:paraId="6FA11CB0"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tcBorders>
            <w:shd w:val="clear" w:color="auto" w:fill="auto"/>
            <w:hideMark/>
          </w:tcPr>
          <w:p w14:paraId="12D66D0C"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tcBorders>
          </w:tcPr>
          <w:p w14:paraId="55AFF85C"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34B5544F"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1C63B06B"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3773B530"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6CFAD4BE" w14:textId="77777777" w:rsidR="00946E08" w:rsidRPr="00946E08" w:rsidRDefault="00946E08" w:rsidP="008912B0">
            <w:pPr>
              <w:jc w:val="center"/>
              <w:rPr>
                <w:color w:val="000000"/>
                <w:lang w:val="sr-Latn-RS" w:eastAsia="sr-Latn-RS"/>
              </w:rPr>
            </w:pPr>
          </w:p>
        </w:tc>
      </w:tr>
      <w:tr w:rsidR="00437E0A" w:rsidRPr="00946E08" w14:paraId="425F7545" w14:textId="6DC062D9" w:rsidTr="00D6659E">
        <w:tblPrEx>
          <w:tblBorders>
            <w:insideV w:val="dotted" w:sz="4" w:space="0" w:color="auto"/>
          </w:tblBorders>
          <w:tblCellMar>
            <w:left w:w="108" w:type="dxa"/>
            <w:right w:w="108" w:type="dxa"/>
          </w:tblCellMar>
          <w:tblLook w:val="04A0" w:firstRow="1" w:lastRow="0" w:firstColumn="1" w:lastColumn="0" w:noHBand="0" w:noVBand="1"/>
        </w:tblPrEx>
        <w:trPr>
          <w:trHeight w:val="5077"/>
        </w:trPr>
        <w:tc>
          <w:tcPr>
            <w:tcW w:w="184" w:type="pct"/>
            <w:tcBorders>
              <w:right w:val="single" w:sz="8" w:space="0" w:color="auto"/>
            </w:tcBorders>
            <w:vAlign w:val="center"/>
          </w:tcPr>
          <w:p w14:paraId="62D385BD" w14:textId="27DC397A" w:rsidR="006375A4" w:rsidRPr="00F20EAB" w:rsidRDefault="006375A4" w:rsidP="00325950">
            <w:pPr>
              <w:jc w:val="center"/>
              <w:rPr>
                <w:color w:val="000000"/>
                <w:lang w:val="sr-Cyrl-RS" w:eastAsia="sr-Latn-RS"/>
              </w:rPr>
            </w:pPr>
            <w:r>
              <w:rPr>
                <w:color w:val="000000"/>
                <w:lang w:val="sr-Cyrl-RS" w:eastAsia="sr-Latn-RS"/>
              </w:rPr>
              <w:lastRenderedPageBreak/>
              <w:t>1.</w:t>
            </w:r>
          </w:p>
        </w:tc>
        <w:tc>
          <w:tcPr>
            <w:tcW w:w="1934" w:type="pct"/>
            <w:tcBorders>
              <w:right w:val="single" w:sz="8" w:space="0" w:color="auto"/>
            </w:tcBorders>
            <w:shd w:val="clear" w:color="auto" w:fill="auto"/>
            <w:vAlign w:val="center"/>
            <w:hideMark/>
          </w:tcPr>
          <w:p w14:paraId="69E5F105" w14:textId="77777777" w:rsidR="006375A4" w:rsidRPr="00946E08" w:rsidRDefault="006375A4" w:rsidP="006375A4">
            <w:pPr>
              <w:rPr>
                <w:color w:val="000000"/>
                <w:lang w:val="sr-Latn-RS" w:eastAsia="sr-Latn-RS"/>
              </w:rPr>
            </w:pPr>
            <w:r w:rsidRPr="00946E08">
              <w:rPr>
                <w:color w:val="000000"/>
                <w:lang w:val="sr-Latn-RS" w:eastAsia="sr-Latn-RS"/>
              </w:rPr>
              <w:t xml:space="preserve">Набавка, транспорт и израда армирано-бетонског ревизионог окна светлог отвора </w:t>
            </w:r>
            <w:r w:rsidRPr="00946E08">
              <w:rPr>
                <w:rFonts w:ascii="Symbol" w:hAnsi="Symbol"/>
                <w:color w:val="000000"/>
                <w:lang w:val="sr-Latn-RS" w:eastAsia="sr-Latn-RS"/>
              </w:rPr>
              <w:t></w:t>
            </w:r>
            <w:r w:rsidRPr="00946E08">
              <w:rPr>
                <w:color w:val="000000"/>
                <w:lang w:val="sr-Latn-RS" w:eastAsia="sr-Latn-RS"/>
              </w:rPr>
              <w:t xml:space="preserve"> 1000 mm и просечне дубине H</w:t>
            </w:r>
            <w:r w:rsidRPr="00946E08">
              <w:rPr>
                <w:color w:val="000000"/>
                <w:vertAlign w:val="subscript"/>
                <w:lang w:val="sr-Latn-RS" w:eastAsia="sr-Latn-RS"/>
              </w:rPr>
              <w:t>pr</w:t>
            </w:r>
            <w:r w:rsidRPr="00946E08">
              <w:rPr>
                <w:color w:val="000000"/>
                <w:lang w:val="sr-Latn-RS" w:eastAsia="sr-Latn-RS"/>
              </w:rPr>
              <w:t xml:space="preserve"> = 1,90 m.</w:t>
            </w:r>
          </w:p>
          <w:p w14:paraId="355C3531" w14:textId="77777777" w:rsidR="006375A4" w:rsidRPr="00946E08" w:rsidRDefault="006375A4" w:rsidP="006375A4">
            <w:pPr>
              <w:rPr>
                <w:color w:val="000000"/>
                <w:lang w:val="sr-Latn-RS" w:eastAsia="sr-Latn-RS"/>
              </w:rPr>
            </w:pPr>
            <w:r w:rsidRPr="00946E08">
              <w:rPr>
                <w:color w:val="000000"/>
                <w:lang w:val="sr-Latn-RS" w:eastAsia="sr-Latn-RS"/>
              </w:rPr>
              <w:t>Јединичном ценом обухваћено је:</w:t>
            </w:r>
          </w:p>
          <w:p w14:paraId="2D71739E" w14:textId="77777777" w:rsidR="006375A4" w:rsidRPr="00946E08" w:rsidRDefault="006375A4" w:rsidP="006375A4">
            <w:pPr>
              <w:rPr>
                <w:color w:val="000000"/>
                <w:lang w:val="sr-Latn-RS" w:eastAsia="sr-Latn-RS"/>
              </w:rPr>
            </w:pPr>
            <w:r w:rsidRPr="00946E08">
              <w:rPr>
                <w:color w:val="000000"/>
                <w:lang w:val="sr-Latn-RS" w:eastAsia="sr-Latn-RS"/>
              </w:rPr>
              <w:t>-          проширење рова зе израду РО, затрпавањем одвоз вишка земље на депонију,</w:t>
            </w:r>
          </w:p>
          <w:p w14:paraId="746D2D91" w14:textId="77777777" w:rsidR="006375A4" w:rsidRPr="00946E08" w:rsidRDefault="006375A4" w:rsidP="006375A4">
            <w:pPr>
              <w:rPr>
                <w:color w:val="000000"/>
                <w:lang w:val="sr-Latn-RS" w:eastAsia="sr-Latn-RS"/>
              </w:rPr>
            </w:pPr>
            <w:r w:rsidRPr="00946E08">
              <w:rPr>
                <w:color w:val="000000"/>
                <w:lang w:val="sr-Latn-RS" w:eastAsia="sr-Latn-RS"/>
              </w:rPr>
              <w:t>-          набавка, допремање и уграђивање шљунка у тампон слој дебљине 10 cm,</w:t>
            </w:r>
          </w:p>
          <w:p w14:paraId="1B7A0438" w14:textId="77777777" w:rsidR="006375A4" w:rsidRPr="00946E08" w:rsidRDefault="006375A4" w:rsidP="006375A4">
            <w:pPr>
              <w:rPr>
                <w:color w:val="000000"/>
                <w:lang w:val="sr-Latn-RS" w:eastAsia="sr-Latn-RS"/>
              </w:rPr>
            </w:pPr>
            <w:r w:rsidRPr="00946E08">
              <w:rPr>
                <w:color w:val="000000"/>
                <w:lang w:val="sr-Latn-RS" w:eastAsia="sr-Latn-RS"/>
              </w:rPr>
              <w:t>-          израда заштитног слоја бетона бетоном MB 10, дебљине 5 cm,</w:t>
            </w:r>
          </w:p>
          <w:p w14:paraId="3300AB97" w14:textId="77777777" w:rsidR="006375A4" w:rsidRPr="00946E08" w:rsidRDefault="006375A4" w:rsidP="006375A4">
            <w:pPr>
              <w:rPr>
                <w:color w:val="000000"/>
                <w:lang w:val="sr-Latn-RS" w:eastAsia="sr-Latn-RS"/>
              </w:rPr>
            </w:pPr>
            <w:r w:rsidRPr="00946E08">
              <w:rPr>
                <w:color w:val="000000"/>
                <w:lang w:val="sr-Latn-RS" w:eastAsia="sr-Latn-RS"/>
              </w:rPr>
              <w:t>-          сечење, савијање и уградња арматуре MAG 500/560 и GA 240/360,</w:t>
            </w:r>
          </w:p>
          <w:p w14:paraId="3BC39221" w14:textId="77777777" w:rsidR="006375A4" w:rsidRPr="00946E08" w:rsidRDefault="006375A4" w:rsidP="006375A4">
            <w:pPr>
              <w:rPr>
                <w:color w:val="000000"/>
                <w:lang w:val="sr-Latn-RS" w:eastAsia="sr-Latn-RS"/>
              </w:rPr>
            </w:pPr>
            <w:r w:rsidRPr="00946E08">
              <w:rPr>
                <w:color w:val="000000"/>
                <w:lang w:val="sr-Latn-RS" w:eastAsia="sr-Latn-RS"/>
              </w:rPr>
              <w:t>-          израда оплате,</w:t>
            </w:r>
          </w:p>
          <w:p w14:paraId="58C9C066" w14:textId="77777777" w:rsidR="006375A4" w:rsidRPr="00946E08" w:rsidRDefault="006375A4" w:rsidP="006375A4">
            <w:pPr>
              <w:rPr>
                <w:color w:val="000000"/>
                <w:lang w:val="sr-Latn-RS" w:eastAsia="sr-Latn-RS"/>
              </w:rPr>
            </w:pPr>
            <w:r w:rsidRPr="00946E08">
              <w:rPr>
                <w:color w:val="000000"/>
                <w:lang w:val="sr-Latn-RS" w:eastAsia="sr-Latn-RS"/>
              </w:rPr>
              <w:t>-          справљање и уградња бетона MB 30,</w:t>
            </w:r>
          </w:p>
          <w:p w14:paraId="04758085" w14:textId="4EE6DCAD" w:rsidR="006375A4" w:rsidRPr="00946E08" w:rsidRDefault="006375A4" w:rsidP="006375A4">
            <w:pPr>
              <w:rPr>
                <w:color w:val="000000"/>
                <w:lang w:val="sr-Latn-RS" w:eastAsia="sr-Latn-RS"/>
              </w:rPr>
            </w:pPr>
            <w:r w:rsidRPr="00946E08">
              <w:rPr>
                <w:color w:val="000000"/>
                <w:lang w:val="sr-Latn-RS" w:eastAsia="sr-Latn-RS"/>
              </w:rPr>
              <w:t xml:space="preserve"> набавка, транспорт и уградња канализационог поклопца Ф 600 mm носивости 3000 KN.</w:t>
            </w:r>
          </w:p>
        </w:tc>
        <w:tc>
          <w:tcPr>
            <w:tcW w:w="323" w:type="pct"/>
            <w:gridSpan w:val="3"/>
            <w:tcBorders>
              <w:left w:val="single" w:sz="8" w:space="0" w:color="auto"/>
              <w:right w:val="single" w:sz="8" w:space="0" w:color="auto"/>
            </w:tcBorders>
            <w:shd w:val="clear" w:color="auto" w:fill="auto"/>
            <w:vAlign w:val="bottom"/>
            <w:hideMark/>
          </w:tcPr>
          <w:p w14:paraId="07623070" w14:textId="77777777" w:rsidR="006375A4" w:rsidRPr="00946E08" w:rsidRDefault="006375A4" w:rsidP="008912B0">
            <w:pPr>
              <w:jc w:val="center"/>
              <w:rPr>
                <w:color w:val="000000"/>
                <w:lang w:val="sr-Latn-RS" w:eastAsia="sr-Latn-RS"/>
              </w:rPr>
            </w:pPr>
            <w:r w:rsidRPr="00946E08">
              <w:rPr>
                <w:color w:val="000000"/>
                <w:lang w:val="sr-Latn-RS" w:eastAsia="sr-Latn-RS"/>
              </w:rPr>
              <w:t> </w:t>
            </w:r>
          </w:p>
          <w:p w14:paraId="5CE8E678" w14:textId="77777777" w:rsidR="006375A4" w:rsidRPr="00946E08" w:rsidRDefault="006375A4" w:rsidP="008912B0">
            <w:pPr>
              <w:jc w:val="center"/>
              <w:rPr>
                <w:color w:val="000000"/>
                <w:lang w:val="sr-Latn-RS" w:eastAsia="sr-Latn-RS"/>
              </w:rPr>
            </w:pPr>
            <w:r w:rsidRPr="00946E08">
              <w:rPr>
                <w:color w:val="000000"/>
                <w:lang w:val="sr-Latn-RS" w:eastAsia="sr-Latn-RS"/>
              </w:rPr>
              <w:t> </w:t>
            </w:r>
          </w:p>
          <w:p w14:paraId="6DDE62C2" w14:textId="77777777" w:rsidR="006375A4" w:rsidRPr="00946E08" w:rsidRDefault="006375A4" w:rsidP="008912B0">
            <w:pPr>
              <w:jc w:val="center"/>
              <w:rPr>
                <w:color w:val="000000"/>
                <w:lang w:val="sr-Latn-RS" w:eastAsia="sr-Latn-RS"/>
              </w:rPr>
            </w:pPr>
            <w:r w:rsidRPr="00946E08">
              <w:rPr>
                <w:color w:val="000000"/>
                <w:lang w:val="sr-Latn-RS" w:eastAsia="sr-Latn-RS"/>
              </w:rPr>
              <w:t> </w:t>
            </w:r>
          </w:p>
          <w:p w14:paraId="077F8C2A" w14:textId="77777777" w:rsidR="006375A4" w:rsidRPr="00946E08" w:rsidRDefault="006375A4" w:rsidP="008912B0">
            <w:pPr>
              <w:jc w:val="center"/>
              <w:rPr>
                <w:color w:val="000000"/>
                <w:lang w:val="sr-Latn-RS" w:eastAsia="sr-Latn-RS"/>
              </w:rPr>
            </w:pPr>
            <w:r w:rsidRPr="00946E08">
              <w:rPr>
                <w:color w:val="000000"/>
                <w:lang w:val="sr-Latn-RS" w:eastAsia="sr-Latn-RS"/>
              </w:rPr>
              <w:t> </w:t>
            </w:r>
          </w:p>
          <w:p w14:paraId="4330D916" w14:textId="77777777" w:rsidR="006375A4" w:rsidRPr="00946E08" w:rsidRDefault="006375A4" w:rsidP="008912B0">
            <w:pPr>
              <w:jc w:val="center"/>
              <w:rPr>
                <w:color w:val="000000"/>
                <w:lang w:val="sr-Latn-RS" w:eastAsia="sr-Latn-RS"/>
              </w:rPr>
            </w:pPr>
            <w:r w:rsidRPr="00946E08">
              <w:rPr>
                <w:color w:val="000000"/>
                <w:lang w:val="sr-Latn-RS" w:eastAsia="sr-Latn-RS"/>
              </w:rPr>
              <w:t> </w:t>
            </w:r>
          </w:p>
          <w:p w14:paraId="4404F2D0" w14:textId="77777777" w:rsidR="006375A4" w:rsidRPr="00946E08" w:rsidRDefault="006375A4" w:rsidP="008912B0">
            <w:pPr>
              <w:jc w:val="center"/>
              <w:rPr>
                <w:color w:val="000000"/>
                <w:lang w:val="sr-Latn-RS" w:eastAsia="sr-Latn-RS"/>
              </w:rPr>
            </w:pPr>
            <w:r w:rsidRPr="00946E08">
              <w:rPr>
                <w:color w:val="000000"/>
                <w:lang w:val="sr-Latn-RS" w:eastAsia="sr-Latn-RS"/>
              </w:rPr>
              <w:t> </w:t>
            </w:r>
          </w:p>
          <w:p w14:paraId="0CE3FCE4" w14:textId="77777777" w:rsidR="006375A4" w:rsidRPr="00946E08" w:rsidRDefault="006375A4" w:rsidP="008912B0">
            <w:pPr>
              <w:jc w:val="center"/>
              <w:rPr>
                <w:color w:val="000000"/>
                <w:lang w:val="sr-Latn-RS" w:eastAsia="sr-Latn-RS"/>
              </w:rPr>
            </w:pPr>
            <w:r w:rsidRPr="00946E08">
              <w:rPr>
                <w:color w:val="000000"/>
                <w:lang w:val="sr-Latn-RS" w:eastAsia="sr-Latn-RS"/>
              </w:rPr>
              <w:t> </w:t>
            </w:r>
          </w:p>
          <w:p w14:paraId="21697CD0" w14:textId="77777777" w:rsidR="006375A4" w:rsidRPr="00946E08" w:rsidRDefault="006375A4" w:rsidP="008912B0">
            <w:pPr>
              <w:jc w:val="center"/>
              <w:rPr>
                <w:color w:val="000000"/>
                <w:lang w:val="sr-Latn-RS" w:eastAsia="sr-Latn-RS"/>
              </w:rPr>
            </w:pPr>
            <w:r w:rsidRPr="00946E08">
              <w:rPr>
                <w:color w:val="000000"/>
                <w:lang w:val="sr-Latn-RS" w:eastAsia="sr-Latn-RS"/>
              </w:rPr>
              <w:t> </w:t>
            </w:r>
          </w:p>
          <w:p w14:paraId="2AD01428" w14:textId="66E60410" w:rsidR="006375A4" w:rsidRPr="00946E08" w:rsidRDefault="006375A4"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792E4F1D" w14:textId="77777777" w:rsidR="006375A4" w:rsidRPr="00946E08" w:rsidRDefault="006375A4" w:rsidP="008912B0">
            <w:pPr>
              <w:jc w:val="center"/>
              <w:rPr>
                <w:color w:val="000000"/>
                <w:lang w:val="sr-Latn-RS" w:eastAsia="sr-Latn-RS"/>
              </w:rPr>
            </w:pPr>
            <w:r w:rsidRPr="00946E08">
              <w:rPr>
                <w:color w:val="000000"/>
                <w:lang w:val="sr-Latn-RS" w:eastAsia="sr-Latn-RS"/>
              </w:rPr>
              <w:t> </w:t>
            </w:r>
          </w:p>
          <w:p w14:paraId="009E14BC" w14:textId="77777777" w:rsidR="006375A4" w:rsidRPr="00946E08" w:rsidRDefault="006375A4" w:rsidP="008912B0">
            <w:pPr>
              <w:jc w:val="center"/>
              <w:rPr>
                <w:color w:val="000000"/>
                <w:lang w:val="sr-Latn-RS" w:eastAsia="sr-Latn-RS"/>
              </w:rPr>
            </w:pPr>
            <w:r w:rsidRPr="00946E08">
              <w:rPr>
                <w:color w:val="000000"/>
                <w:lang w:val="sr-Latn-RS" w:eastAsia="sr-Latn-RS"/>
              </w:rPr>
              <w:t> </w:t>
            </w:r>
          </w:p>
          <w:p w14:paraId="4B8E13E3" w14:textId="77777777" w:rsidR="006375A4" w:rsidRPr="00946E08" w:rsidRDefault="006375A4" w:rsidP="008912B0">
            <w:pPr>
              <w:jc w:val="center"/>
              <w:rPr>
                <w:color w:val="000000"/>
                <w:lang w:val="sr-Latn-RS" w:eastAsia="sr-Latn-RS"/>
              </w:rPr>
            </w:pPr>
            <w:r w:rsidRPr="00946E08">
              <w:rPr>
                <w:color w:val="000000"/>
                <w:lang w:val="sr-Latn-RS" w:eastAsia="sr-Latn-RS"/>
              </w:rPr>
              <w:t> </w:t>
            </w:r>
          </w:p>
          <w:p w14:paraId="249DD006" w14:textId="77777777" w:rsidR="006375A4" w:rsidRPr="00946E08" w:rsidRDefault="006375A4" w:rsidP="008912B0">
            <w:pPr>
              <w:jc w:val="center"/>
              <w:rPr>
                <w:color w:val="000000"/>
                <w:lang w:val="sr-Latn-RS" w:eastAsia="sr-Latn-RS"/>
              </w:rPr>
            </w:pPr>
            <w:r w:rsidRPr="00946E08">
              <w:rPr>
                <w:color w:val="000000"/>
                <w:lang w:val="sr-Latn-RS" w:eastAsia="sr-Latn-RS"/>
              </w:rPr>
              <w:t> </w:t>
            </w:r>
          </w:p>
          <w:p w14:paraId="55422BFA" w14:textId="77777777" w:rsidR="006375A4" w:rsidRPr="00946E08" w:rsidRDefault="006375A4" w:rsidP="008912B0">
            <w:pPr>
              <w:jc w:val="center"/>
              <w:rPr>
                <w:color w:val="000000"/>
                <w:lang w:val="sr-Latn-RS" w:eastAsia="sr-Latn-RS"/>
              </w:rPr>
            </w:pPr>
            <w:r w:rsidRPr="00946E08">
              <w:rPr>
                <w:color w:val="000000"/>
                <w:lang w:val="sr-Latn-RS" w:eastAsia="sr-Latn-RS"/>
              </w:rPr>
              <w:t> </w:t>
            </w:r>
          </w:p>
          <w:p w14:paraId="669DFFB1" w14:textId="77777777" w:rsidR="006375A4" w:rsidRPr="00946E08" w:rsidRDefault="006375A4" w:rsidP="008912B0">
            <w:pPr>
              <w:jc w:val="center"/>
              <w:rPr>
                <w:color w:val="000000"/>
                <w:lang w:val="sr-Latn-RS" w:eastAsia="sr-Latn-RS"/>
              </w:rPr>
            </w:pPr>
            <w:r w:rsidRPr="00946E08">
              <w:rPr>
                <w:color w:val="000000"/>
                <w:lang w:val="sr-Latn-RS" w:eastAsia="sr-Latn-RS"/>
              </w:rPr>
              <w:t> </w:t>
            </w:r>
          </w:p>
          <w:p w14:paraId="56671C64" w14:textId="77777777" w:rsidR="006375A4" w:rsidRPr="00946E08" w:rsidRDefault="006375A4" w:rsidP="008912B0">
            <w:pPr>
              <w:jc w:val="center"/>
              <w:rPr>
                <w:color w:val="000000"/>
                <w:lang w:val="sr-Latn-RS" w:eastAsia="sr-Latn-RS"/>
              </w:rPr>
            </w:pPr>
            <w:r w:rsidRPr="00946E08">
              <w:rPr>
                <w:color w:val="000000"/>
                <w:lang w:val="sr-Latn-RS" w:eastAsia="sr-Latn-RS"/>
              </w:rPr>
              <w:t> </w:t>
            </w:r>
          </w:p>
          <w:p w14:paraId="4CB9022B" w14:textId="77777777" w:rsidR="006375A4" w:rsidRPr="00946E08" w:rsidRDefault="006375A4" w:rsidP="008912B0">
            <w:pPr>
              <w:jc w:val="center"/>
              <w:rPr>
                <w:color w:val="000000"/>
                <w:lang w:val="sr-Latn-RS" w:eastAsia="sr-Latn-RS"/>
              </w:rPr>
            </w:pPr>
            <w:r w:rsidRPr="00946E08">
              <w:rPr>
                <w:color w:val="000000"/>
                <w:lang w:val="sr-Latn-RS" w:eastAsia="sr-Latn-RS"/>
              </w:rPr>
              <w:t> </w:t>
            </w:r>
          </w:p>
          <w:p w14:paraId="0BA211F5" w14:textId="7094FD4A" w:rsidR="006375A4" w:rsidRPr="00946E08" w:rsidRDefault="006375A4"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10142643" w14:textId="77777777" w:rsidR="006375A4" w:rsidRPr="00946E08" w:rsidRDefault="006375A4" w:rsidP="008912B0">
            <w:pPr>
              <w:jc w:val="center"/>
              <w:rPr>
                <w:color w:val="000000"/>
                <w:lang w:val="sr-Latn-RS" w:eastAsia="sr-Latn-RS"/>
              </w:rPr>
            </w:pPr>
            <w:r w:rsidRPr="00946E08">
              <w:rPr>
                <w:color w:val="000000"/>
                <w:lang w:val="sr-Latn-RS" w:eastAsia="sr-Latn-RS"/>
              </w:rPr>
              <w:t> </w:t>
            </w:r>
          </w:p>
          <w:p w14:paraId="700CA43D" w14:textId="77777777" w:rsidR="006375A4" w:rsidRPr="00946E08" w:rsidRDefault="006375A4" w:rsidP="008912B0">
            <w:pPr>
              <w:jc w:val="center"/>
              <w:rPr>
                <w:color w:val="000000"/>
                <w:lang w:val="sr-Latn-RS" w:eastAsia="sr-Latn-RS"/>
              </w:rPr>
            </w:pPr>
            <w:r w:rsidRPr="00946E08">
              <w:rPr>
                <w:color w:val="000000"/>
                <w:lang w:val="sr-Latn-RS" w:eastAsia="sr-Latn-RS"/>
              </w:rPr>
              <w:t> </w:t>
            </w:r>
          </w:p>
          <w:p w14:paraId="3005B870" w14:textId="77777777" w:rsidR="006375A4" w:rsidRPr="00946E08" w:rsidRDefault="006375A4" w:rsidP="008912B0">
            <w:pPr>
              <w:jc w:val="center"/>
              <w:rPr>
                <w:color w:val="000000"/>
                <w:lang w:val="sr-Latn-RS" w:eastAsia="sr-Latn-RS"/>
              </w:rPr>
            </w:pPr>
            <w:r w:rsidRPr="00946E08">
              <w:rPr>
                <w:color w:val="000000"/>
                <w:lang w:val="sr-Latn-RS" w:eastAsia="sr-Latn-RS"/>
              </w:rPr>
              <w:t> </w:t>
            </w:r>
          </w:p>
          <w:p w14:paraId="66817953" w14:textId="77777777" w:rsidR="006375A4" w:rsidRPr="00946E08" w:rsidRDefault="006375A4" w:rsidP="008912B0">
            <w:pPr>
              <w:jc w:val="center"/>
              <w:rPr>
                <w:color w:val="000000"/>
                <w:lang w:val="sr-Latn-RS" w:eastAsia="sr-Latn-RS"/>
              </w:rPr>
            </w:pPr>
            <w:r w:rsidRPr="00946E08">
              <w:rPr>
                <w:color w:val="000000"/>
                <w:lang w:val="sr-Latn-RS" w:eastAsia="sr-Latn-RS"/>
              </w:rPr>
              <w:t> </w:t>
            </w:r>
          </w:p>
          <w:p w14:paraId="101860CA" w14:textId="77777777" w:rsidR="006375A4" w:rsidRPr="00946E08" w:rsidRDefault="006375A4" w:rsidP="008912B0">
            <w:pPr>
              <w:jc w:val="center"/>
              <w:rPr>
                <w:color w:val="000000"/>
                <w:lang w:val="sr-Latn-RS" w:eastAsia="sr-Latn-RS"/>
              </w:rPr>
            </w:pPr>
            <w:r w:rsidRPr="00946E08">
              <w:rPr>
                <w:color w:val="000000"/>
                <w:lang w:val="sr-Latn-RS" w:eastAsia="sr-Latn-RS"/>
              </w:rPr>
              <w:t> </w:t>
            </w:r>
          </w:p>
          <w:p w14:paraId="1245CD9F" w14:textId="77777777" w:rsidR="006375A4" w:rsidRPr="00946E08" w:rsidRDefault="006375A4" w:rsidP="008912B0">
            <w:pPr>
              <w:jc w:val="center"/>
              <w:rPr>
                <w:color w:val="000000"/>
                <w:lang w:val="sr-Latn-RS" w:eastAsia="sr-Latn-RS"/>
              </w:rPr>
            </w:pPr>
            <w:r w:rsidRPr="00946E08">
              <w:rPr>
                <w:color w:val="000000"/>
                <w:lang w:val="sr-Latn-RS" w:eastAsia="sr-Latn-RS"/>
              </w:rPr>
              <w:t> </w:t>
            </w:r>
          </w:p>
          <w:p w14:paraId="1AEE14FF" w14:textId="77777777" w:rsidR="006375A4" w:rsidRPr="00946E08" w:rsidRDefault="006375A4" w:rsidP="008912B0">
            <w:pPr>
              <w:jc w:val="center"/>
              <w:rPr>
                <w:color w:val="000000"/>
                <w:lang w:val="sr-Latn-RS" w:eastAsia="sr-Latn-RS"/>
              </w:rPr>
            </w:pPr>
            <w:r w:rsidRPr="00946E08">
              <w:rPr>
                <w:color w:val="000000"/>
                <w:lang w:val="sr-Latn-RS" w:eastAsia="sr-Latn-RS"/>
              </w:rPr>
              <w:t> </w:t>
            </w:r>
          </w:p>
          <w:p w14:paraId="3AA83202" w14:textId="77777777" w:rsidR="006375A4" w:rsidRPr="00946E08" w:rsidRDefault="006375A4" w:rsidP="008912B0">
            <w:pPr>
              <w:jc w:val="center"/>
              <w:rPr>
                <w:color w:val="000000"/>
                <w:lang w:val="sr-Latn-RS" w:eastAsia="sr-Latn-RS"/>
              </w:rPr>
            </w:pPr>
            <w:r w:rsidRPr="00946E08">
              <w:rPr>
                <w:color w:val="000000"/>
                <w:lang w:val="sr-Latn-RS" w:eastAsia="sr-Latn-RS"/>
              </w:rPr>
              <w:t> </w:t>
            </w:r>
          </w:p>
          <w:p w14:paraId="6397AC28" w14:textId="6193597B" w:rsidR="006375A4" w:rsidRPr="00946E08" w:rsidRDefault="006375A4"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tcBorders>
            <w:shd w:val="clear" w:color="auto" w:fill="auto"/>
            <w:vAlign w:val="bottom"/>
            <w:hideMark/>
          </w:tcPr>
          <w:p w14:paraId="75BFB875" w14:textId="77777777" w:rsidR="006375A4" w:rsidRPr="00946E08" w:rsidRDefault="006375A4" w:rsidP="008912B0">
            <w:pPr>
              <w:jc w:val="center"/>
              <w:rPr>
                <w:color w:val="000000"/>
                <w:lang w:val="sr-Latn-RS" w:eastAsia="sr-Latn-RS"/>
              </w:rPr>
            </w:pPr>
            <w:r w:rsidRPr="00946E08">
              <w:rPr>
                <w:color w:val="000000"/>
                <w:lang w:val="sr-Latn-RS" w:eastAsia="sr-Latn-RS"/>
              </w:rPr>
              <w:t> </w:t>
            </w:r>
          </w:p>
          <w:p w14:paraId="57144F79" w14:textId="77777777" w:rsidR="006375A4" w:rsidRPr="00946E08" w:rsidRDefault="006375A4" w:rsidP="008912B0">
            <w:pPr>
              <w:jc w:val="center"/>
              <w:rPr>
                <w:color w:val="000000"/>
                <w:lang w:val="sr-Latn-RS" w:eastAsia="sr-Latn-RS"/>
              </w:rPr>
            </w:pPr>
            <w:r w:rsidRPr="00946E08">
              <w:rPr>
                <w:color w:val="000000"/>
                <w:lang w:val="sr-Latn-RS" w:eastAsia="sr-Latn-RS"/>
              </w:rPr>
              <w:t> </w:t>
            </w:r>
          </w:p>
          <w:p w14:paraId="4139AF3F" w14:textId="77777777" w:rsidR="006375A4" w:rsidRPr="00946E08" w:rsidRDefault="006375A4" w:rsidP="008912B0">
            <w:pPr>
              <w:jc w:val="center"/>
              <w:rPr>
                <w:color w:val="000000"/>
                <w:lang w:val="sr-Latn-RS" w:eastAsia="sr-Latn-RS"/>
              </w:rPr>
            </w:pPr>
            <w:r w:rsidRPr="00946E08">
              <w:rPr>
                <w:color w:val="000000"/>
                <w:lang w:val="sr-Latn-RS" w:eastAsia="sr-Latn-RS"/>
              </w:rPr>
              <w:t> </w:t>
            </w:r>
          </w:p>
          <w:p w14:paraId="5D04D901" w14:textId="77777777" w:rsidR="006375A4" w:rsidRPr="00946E08" w:rsidRDefault="006375A4" w:rsidP="008912B0">
            <w:pPr>
              <w:jc w:val="center"/>
              <w:rPr>
                <w:color w:val="000000"/>
                <w:lang w:val="sr-Latn-RS" w:eastAsia="sr-Latn-RS"/>
              </w:rPr>
            </w:pPr>
            <w:r w:rsidRPr="00946E08">
              <w:rPr>
                <w:color w:val="000000"/>
                <w:lang w:val="sr-Latn-RS" w:eastAsia="sr-Latn-RS"/>
              </w:rPr>
              <w:t> </w:t>
            </w:r>
          </w:p>
          <w:p w14:paraId="1E05E264" w14:textId="77777777" w:rsidR="006375A4" w:rsidRPr="00946E08" w:rsidRDefault="006375A4" w:rsidP="008912B0">
            <w:pPr>
              <w:jc w:val="center"/>
              <w:rPr>
                <w:color w:val="000000"/>
                <w:lang w:val="sr-Latn-RS" w:eastAsia="sr-Latn-RS"/>
              </w:rPr>
            </w:pPr>
            <w:r w:rsidRPr="00946E08">
              <w:rPr>
                <w:color w:val="000000"/>
                <w:lang w:val="sr-Latn-RS" w:eastAsia="sr-Latn-RS"/>
              </w:rPr>
              <w:t> </w:t>
            </w:r>
          </w:p>
          <w:p w14:paraId="62CAE6CD" w14:textId="77777777" w:rsidR="006375A4" w:rsidRPr="00946E08" w:rsidRDefault="006375A4" w:rsidP="008912B0">
            <w:pPr>
              <w:jc w:val="center"/>
              <w:rPr>
                <w:color w:val="000000"/>
                <w:lang w:val="sr-Latn-RS" w:eastAsia="sr-Latn-RS"/>
              </w:rPr>
            </w:pPr>
            <w:r w:rsidRPr="00946E08">
              <w:rPr>
                <w:color w:val="000000"/>
                <w:lang w:val="sr-Latn-RS" w:eastAsia="sr-Latn-RS"/>
              </w:rPr>
              <w:t> </w:t>
            </w:r>
          </w:p>
          <w:p w14:paraId="1D052376" w14:textId="77777777" w:rsidR="006375A4" w:rsidRPr="00946E08" w:rsidRDefault="006375A4" w:rsidP="008912B0">
            <w:pPr>
              <w:jc w:val="center"/>
              <w:rPr>
                <w:color w:val="000000"/>
                <w:lang w:val="sr-Latn-RS" w:eastAsia="sr-Latn-RS"/>
              </w:rPr>
            </w:pPr>
            <w:r w:rsidRPr="00946E08">
              <w:rPr>
                <w:color w:val="000000"/>
                <w:lang w:val="sr-Latn-RS" w:eastAsia="sr-Latn-RS"/>
              </w:rPr>
              <w:t> </w:t>
            </w:r>
          </w:p>
          <w:p w14:paraId="692E294D" w14:textId="77777777" w:rsidR="006375A4" w:rsidRPr="00946E08" w:rsidRDefault="006375A4" w:rsidP="008912B0">
            <w:pPr>
              <w:jc w:val="center"/>
              <w:rPr>
                <w:color w:val="000000"/>
                <w:lang w:val="sr-Latn-RS" w:eastAsia="sr-Latn-RS"/>
              </w:rPr>
            </w:pPr>
            <w:r w:rsidRPr="00946E08">
              <w:rPr>
                <w:color w:val="000000"/>
                <w:lang w:val="sr-Latn-RS" w:eastAsia="sr-Latn-RS"/>
              </w:rPr>
              <w:t> </w:t>
            </w:r>
          </w:p>
          <w:p w14:paraId="4CB477A9" w14:textId="2AF35B19" w:rsidR="006375A4" w:rsidRPr="00946E08" w:rsidRDefault="006375A4"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tcBorders>
          </w:tcPr>
          <w:p w14:paraId="232BF483" w14:textId="77777777" w:rsidR="006375A4" w:rsidRPr="00946E08" w:rsidRDefault="006375A4" w:rsidP="008912B0">
            <w:pPr>
              <w:jc w:val="center"/>
              <w:rPr>
                <w:color w:val="000000"/>
                <w:lang w:val="sr-Latn-RS" w:eastAsia="sr-Latn-RS"/>
              </w:rPr>
            </w:pPr>
          </w:p>
        </w:tc>
        <w:tc>
          <w:tcPr>
            <w:tcW w:w="369" w:type="pct"/>
            <w:tcBorders>
              <w:left w:val="single" w:sz="8" w:space="0" w:color="auto"/>
            </w:tcBorders>
          </w:tcPr>
          <w:p w14:paraId="06553515" w14:textId="77777777" w:rsidR="006375A4" w:rsidRPr="00946E08" w:rsidRDefault="006375A4" w:rsidP="008912B0">
            <w:pPr>
              <w:jc w:val="center"/>
              <w:rPr>
                <w:color w:val="000000"/>
                <w:lang w:val="sr-Latn-RS" w:eastAsia="sr-Latn-RS"/>
              </w:rPr>
            </w:pPr>
          </w:p>
        </w:tc>
        <w:tc>
          <w:tcPr>
            <w:tcW w:w="296" w:type="pct"/>
            <w:tcBorders>
              <w:left w:val="single" w:sz="8" w:space="0" w:color="auto"/>
            </w:tcBorders>
          </w:tcPr>
          <w:p w14:paraId="089D1958" w14:textId="77777777" w:rsidR="006375A4" w:rsidRPr="00946E08" w:rsidRDefault="006375A4" w:rsidP="008912B0">
            <w:pPr>
              <w:jc w:val="center"/>
              <w:rPr>
                <w:color w:val="000000"/>
                <w:lang w:val="sr-Latn-RS" w:eastAsia="sr-Latn-RS"/>
              </w:rPr>
            </w:pPr>
          </w:p>
        </w:tc>
        <w:tc>
          <w:tcPr>
            <w:tcW w:w="89" w:type="pct"/>
            <w:tcBorders>
              <w:left w:val="single" w:sz="8" w:space="0" w:color="auto"/>
              <w:right w:val="nil"/>
            </w:tcBorders>
          </w:tcPr>
          <w:p w14:paraId="0DE1F7D9" w14:textId="77777777" w:rsidR="006375A4" w:rsidRPr="00946E08" w:rsidRDefault="006375A4" w:rsidP="008912B0">
            <w:pPr>
              <w:jc w:val="center"/>
              <w:rPr>
                <w:color w:val="000000"/>
                <w:lang w:val="sr-Latn-RS" w:eastAsia="sr-Latn-RS"/>
              </w:rPr>
            </w:pPr>
          </w:p>
        </w:tc>
        <w:tc>
          <w:tcPr>
            <w:tcW w:w="239" w:type="pct"/>
            <w:gridSpan w:val="3"/>
            <w:tcBorders>
              <w:left w:val="nil"/>
            </w:tcBorders>
          </w:tcPr>
          <w:p w14:paraId="30EE001F" w14:textId="77777777" w:rsidR="006375A4" w:rsidRPr="00946E08" w:rsidRDefault="006375A4" w:rsidP="008912B0">
            <w:pPr>
              <w:jc w:val="center"/>
              <w:rPr>
                <w:color w:val="000000"/>
                <w:lang w:val="sr-Latn-RS" w:eastAsia="sr-Latn-RS"/>
              </w:rPr>
            </w:pPr>
          </w:p>
        </w:tc>
      </w:tr>
      <w:tr w:rsidR="00437E0A" w:rsidRPr="00946E08" w14:paraId="13ACCD75" w14:textId="1DE9772F"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20008F3F" w14:textId="4695C686" w:rsidR="00946E08" w:rsidRPr="00F20EAB" w:rsidRDefault="00F20EAB" w:rsidP="00325950">
            <w:pPr>
              <w:jc w:val="center"/>
              <w:rPr>
                <w:color w:val="000000"/>
                <w:lang w:val="sr-Cyrl-RS" w:eastAsia="sr-Latn-RS"/>
              </w:rPr>
            </w:pPr>
            <w:r>
              <w:rPr>
                <w:color w:val="000000"/>
                <w:lang w:val="sr-Cyrl-RS" w:eastAsia="sr-Latn-RS"/>
              </w:rPr>
              <w:t>1.1</w:t>
            </w:r>
          </w:p>
        </w:tc>
        <w:tc>
          <w:tcPr>
            <w:tcW w:w="1934" w:type="pct"/>
            <w:tcBorders>
              <w:right w:val="single" w:sz="8" w:space="0" w:color="auto"/>
            </w:tcBorders>
            <w:shd w:val="clear" w:color="auto" w:fill="auto"/>
            <w:vAlign w:val="center"/>
            <w:hideMark/>
          </w:tcPr>
          <w:p w14:paraId="2D0BAB90" w14:textId="721B650D" w:rsidR="00946E08" w:rsidRPr="00946E08" w:rsidRDefault="00946E08" w:rsidP="006375A4">
            <w:pPr>
              <w:rPr>
                <w:color w:val="000000"/>
                <w:lang w:val="sr-Latn-RS" w:eastAsia="sr-Latn-RS"/>
              </w:rPr>
            </w:pPr>
            <w:r w:rsidRPr="00946E08">
              <w:rPr>
                <w:color w:val="000000"/>
                <w:lang w:val="sr-Latn-RS" w:eastAsia="sr-Latn-RS"/>
              </w:rPr>
              <w:t>Обрачун по изведеном комаду.</w:t>
            </w:r>
          </w:p>
        </w:tc>
        <w:tc>
          <w:tcPr>
            <w:tcW w:w="323" w:type="pct"/>
            <w:gridSpan w:val="3"/>
            <w:tcBorders>
              <w:left w:val="single" w:sz="8" w:space="0" w:color="auto"/>
              <w:right w:val="single" w:sz="8" w:space="0" w:color="auto"/>
            </w:tcBorders>
            <w:shd w:val="clear" w:color="auto" w:fill="auto"/>
            <w:vAlign w:val="bottom"/>
            <w:hideMark/>
          </w:tcPr>
          <w:p w14:paraId="33C17181" w14:textId="77777777" w:rsidR="00946E08" w:rsidRPr="00946E08" w:rsidRDefault="00946E08" w:rsidP="008912B0">
            <w:pPr>
              <w:jc w:val="center"/>
              <w:rPr>
                <w:color w:val="000000"/>
                <w:lang w:val="sr-Latn-RS" w:eastAsia="sr-Latn-RS"/>
              </w:rPr>
            </w:pPr>
            <w:r w:rsidRPr="00946E08">
              <w:rPr>
                <w:color w:val="000000"/>
                <w:lang w:val="sr-Latn-RS" w:eastAsia="sr-Latn-RS"/>
              </w:rPr>
              <w:t>kom</w:t>
            </w:r>
          </w:p>
        </w:tc>
        <w:tc>
          <w:tcPr>
            <w:tcW w:w="322" w:type="pct"/>
            <w:tcBorders>
              <w:left w:val="single" w:sz="8" w:space="0" w:color="auto"/>
              <w:right w:val="single" w:sz="8" w:space="0" w:color="auto"/>
            </w:tcBorders>
            <w:shd w:val="clear" w:color="auto" w:fill="auto"/>
            <w:vAlign w:val="bottom"/>
            <w:hideMark/>
          </w:tcPr>
          <w:p w14:paraId="1F2C3290" w14:textId="77777777" w:rsidR="00946E08" w:rsidRPr="00946E08" w:rsidRDefault="00946E08" w:rsidP="008912B0">
            <w:pPr>
              <w:jc w:val="center"/>
              <w:rPr>
                <w:color w:val="000000"/>
                <w:lang w:val="sr-Latn-RS" w:eastAsia="sr-Latn-RS"/>
              </w:rPr>
            </w:pPr>
            <w:r w:rsidRPr="00946E08">
              <w:rPr>
                <w:color w:val="000000"/>
                <w:lang w:val="sr-Latn-RS" w:eastAsia="sr-Latn-RS"/>
              </w:rPr>
              <w:t>9,00</w:t>
            </w:r>
          </w:p>
        </w:tc>
        <w:tc>
          <w:tcPr>
            <w:tcW w:w="414" w:type="pct"/>
            <w:tcBorders>
              <w:left w:val="single" w:sz="8" w:space="0" w:color="auto"/>
              <w:right w:val="single" w:sz="8" w:space="0" w:color="auto"/>
            </w:tcBorders>
            <w:shd w:val="clear" w:color="auto" w:fill="auto"/>
            <w:vAlign w:val="bottom"/>
          </w:tcPr>
          <w:p w14:paraId="7D9C89D6" w14:textId="038A86BB"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7960DA8A" w14:textId="6951D5F8" w:rsidR="00946E08" w:rsidRPr="00946E08" w:rsidRDefault="00946E08" w:rsidP="008912B0">
            <w:pPr>
              <w:jc w:val="center"/>
              <w:rPr>
                <w:color w:val="000000"/>
                <w:lang w:val="sr-Latn-RS" w:eastAsia="sr-Latn-RS"/>
              </w:rPr>
            </w:pPr>
          </w:p>
        </w:tc>
        <w:tc>
          <w:tcPr>
            <w:tcW w:w="428" w:type="pct"/>
            <w:tcBorders>
              <w:left w:val="single" w:sz="8" w:space="0" w:color="auto"/>
            </w:tcBorders>
          </w:tcPr>
          <w:p w14:paraId="2CC38090"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402DD2B7"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208E0371"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0326D6D4"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040C2F27" w14:textId="77777777" w:rsidR="00946E08" w:rsidRPr="00946E08" w:rsidRDefault="00946E08" w:rsidP="008912B0">
            <w:pPr>
              <w:jc w:val="center"/>
              <w:rPr>
                <w:color w:val="000000"/>
                <w:lang w:val="sr-Latn-RS" w:eastAsia="sr-Latn-RS"/>
              </w:rPr>
            </w:pPr>
          </w:p>
        </w:tc>
      </w:tr>
      <w:tr w:rsidR="00437E0A" w:rsidRPr="00946E08" w14:paraId="30E85685" w14:textId="62799E1F" w:rsidTr="00D6659E">
        <w:tblPrEx>
          <w:tblBorders>
            <w:insideV w:val="dotted" w:sz="4" w:space="0" w:color="auto"/>
          </w:tblBorders>
          <w:tblCellMar>
            <w:left w:w="108" w:type="dxa"/>
            <w:right w:w="108" w:type="dxa"/>
          </w:tblCellMar>
          <w:tblLook w:val="04A0" w:firstRow="1" w:lastRow="0" w:firstColumn="1" w:lastColumn="0" w:noHBand="0" w:noVBand="1"/>
        </w:tblPrEx>
        <w:trPr>
          <w:trHeight w:val="1497"/>
        </w:trPr>
        <w:tc>
          <w:tcPr>
            <w:tcW w:w="184" w:type="pct"/>
            <w:tcBorders>
              <w:bottom w:val="single" w:sz="8" w:space="0" w:color="auto"/>
              <w:right w:val="single" w:sz="8" w:space="0" w:color="auto"/>
            </w:tcBorders>
            <w:vAlign w:val="center"/>
          </w:tcPr>
          <w:p w14:paraId="7A46F100" w14:textId="7AEDEE46" w:rsidR="00946E08" w:rsidRPr="00F20EAB" w:rsidRDefault="00F20EAB" w:rsidP="00325950">
            <w:pPr>
              <w:jc w:val="center"/>
              <w:rPr>
                <w:color w:val="000000"/>
                <w:lang w:val="sr-Cyrl-RS" w:eastAsia="sr-Latn-RS"/>
              </w:rPr>
            </w:pPr>
            <w:r>
              <w:rPr>
                <w:color w:val="000000"/>
                <w:lang w:val="sr-Cyrl-RS" w:eastAsia="sr-Latn-RS"/>
              </w:rPr>
              <w:t>2.</w:t>
            </w:r>
          </w:p>
        </w:tc>
        <w:tc>
          <w:tcPr>
            <w:tcW w:w="1934" w:type="pct"/>
            <w:tcBorders>
              <w:bottom w:val="single" w:sz="8" w:space="0" w:color="auto"/>
              <w:right w:val="single" w:sz="8" w:space="0" w:color="auto"/>
            </w:tcBorders>
            <w:shd w:val="clear" w:color="auto" w:fill="auto"/>
            <w:vAlign w:val="center"/>
            <w:hideMark/>
          </w:tcPr>
          <w:p w14:paraId="6752B594" w14:textId="5084308A" w:rsidR="00946E08" w:rsidRPr="00946E08" w:rsidRDefault="00946E08" w:rsidP="006375A4">
            <w:pPr>
              <w:rPr>
                <w:color w:val="000000"/>
                <w:lang w:val="sr-Latn-RS" w:eastAsia="sr-Latn-RS"/>
              </w:rPr>
            </w:pPr>
            <w:r w:rsidRPr="00946E08">
              <w:rPr>
                <w:color w:val="000000"/>
                <w:lang w:val="sr-Latn-RS" w:eastAsia="sr-Latn-RS"/>
              </w:rPr>
              <w:t>ИЗРАДА КИНЕТА: Израда кинета на ревизионим oтворима. У обрачун улази сав потребан рад и материјал, кинета је полукружног пресека профила цеви и извршити и обраду кинете цементним малтером до црног сјаја. Обрачун је по комаду кинете.</w:t>
            </w:r>
          </w:p>
        </w:tc>
        <w:tc>
          <w:tcPr>
            <w:tcW w:w="323" w:type="pct"/>
            <w:gridSpan w:val="3"/>
            <w:tcBorders>
              <w:left w:val="single" w:sz="8" w:space="0" w:color="auto"/>
              <w:bottom w:val="single" w:sz="8" w:space="0" w:color="auto"/>
              <w:right w:val="single" w:sz="8" w:space="0" w:color="auto"/>
            </w:tcBorders>
            <w:shd w:val="clear" w:color="auto" w:fill="auto"/>
            <w:vAlign w:val="bottom"/>
            <w:hideMark/>
          </w:tcPr>
          <w:p w14:paraId="6B0CD1D2" w14:textId="77777777" w:rsidR="00946E08" w:rsidRPr="00946E08" w:rsidRDefault="00946E08" w:rsidP="008912B0">
            <w:pPr>
              <w:jc w:val="center"/>
              <w:rPr>
                <w:color w:val="000000"/>
                <w:lang w:val="sr-Latn-RS" w:eastAsia="sr-Latn-RS"/>
              </w:rPr>
            </w:pPr>
            <w:r w:rsidRPr="00946E08">
              <w:rPr>
                <w:color w:val="000000"/>
                <w:lang w:val="sr-Latn-RS" w:eastAsia="sr-Latn-RS"/>
              </w:rPr>
              <w:t>kom</w:t>
            </w:r>
          </w:p>
        </w:tc>
        <w:tc>
          <w:tcPr>
            <w:tcW w:w="322" w:type="pct"/>
            <w:tcBorders>
              <w:left w:val="single" w:sz="8" w:space="0" w:color="auto"/>
              <w:bottom w:val="single" w:sz="8" w:space="0" w:color="auto"/>
              <w:right w:val="single" w:sz="8" w:space="0" w:color="auto"/>
            </w:tcBorders>
            <w:shd w:val="clear" w:color="auto" w:fill="auto"/>
            <w:vAlign w:val="bottom"/>
            <w:hideMark/>
          </w:tcPr>
          <w:p w14:paraId="65DA4412" w14:textId="77777777" w:rsidR="00946E08" w:rsidRPr="00946E08" w:rsidRDefault="00946E08" w:rsidP="008912B0">
            <w:pPr>
              <w:jc w:val="center"/>
              <w:rPr>
                <w:color w:val="000000"/>
                <w:lang w:val="sr-Latn-RS" w:eastAsia="sr-Latn-RS"/>
              </w:rPr>
            </w:pPr>
            <w:r w:rsidRPr="00946E08">
              <w:rPr>
                <w:color w:val="000000"/>
                <w:lang w:val="sr-Latn-RS" w:eastAsia="sr-Latn-RS"/>
              </w:rPr>
              <w:t>9,00</w:t>
            </w:r>
          </w:p>
        </w:tc>
        <w:tc>
          <w:tcPr>
            <w:tcW w:w="414" w:type="pct"/>
            <w:tcBorders>
              <w:left w:val="single" w:sz="8" w:space="0" w:color="auto"/>
              <w:bottom w:val="single" w:sz="8" w:space="0" w:color="auto"/>
              <w:right w:val="single" w:sz="8" w:space="0" w:color="auto"/>
            </w:tcBorders>
            <w:shd w:val="clear" w:color="auto" w:fill="auto"/>
            <w:vAlign w:val="bottom"/>
          </w:tcPr>
          <w:p w14:paraId="01725E34" w14:textId="095FCC38" w:rsidR="00946E08" w:rsidRPr="00946E08" w:rsidRDefault="00946E08" w:rsidP="008912B0">
            <w:pPr>
              <w:jc w:val="center"/>
              <w:rPr>
                <w:color w:val="000000"/>
                <w:lang w:val="sr-Latn-RS" w:eastAsia="sr-Latn-RS"/>
              </w:rPr>
            </w:pPr>
          </w:p>
        </w:tc>
        <w:tc>
          <w:tcPr>
            <w:tcW w:w="402" w:type="pct"/>
            <w:tcBorders>
              <w:left w:val="single" w:sz="8" w:space="0" w:color="auto"/>
              <w:bottom w:val="single" w:sz="8" w:space="0" w:color="auto"/>
            </w:tcBorders>
            <w:shd w:val="clear" w:color="auto" w:fill="auto"/>
            <w:vAlign w:val="bottom"/>
          </w:tcPr>
          <w:p w14:paraId="1B94A771" w14:textId="745F5C2B" w:rsidR="00946E08" w:rsidRPr="00946E08" w:rsidRDefault="00946E08" w:rsidP="008912B0">
            <w:pPr>
              <w:jc w:val="center"/>
              <w:rPr>
                <w:color w:val="000000"/>
                <w:lang w:val="sr-Latn-RS" w:eastAsia="sr-Latn-RS"/>
              </w:rPr>
            </w:pPr>
          </w:p>
        </w:tc>
        <w:tc>
          <w:tcPr>
            <w:tcW w:w="428" w:type="pct"/>
            <w:tcBorders>
              <w:left w:val="single" w:sz="8" w:space="0" w:color="auto"/>
              <w:bottom w:val="single" w:sz="8" w:space="0" w:color="auto"/>
            </w:tcBorders>
          </w:tcPr>
          <w:p w14:paraId="0A4D695B" w14:textId="77777777" w:rsidR="00946E08" w:rsidRPr="00946E08" w:rsidRDefault="00946E08" w:rsidP="008912B0">
            <w:pPr>
              <w:jc w:val="center"/>
              <w:rPr>
                <w:color w:val="000000"/>
                <w:lang w:val="sr-Latn-RS" w:eastAsia="sr-Latn-RS"/>
              </w:rPr>
            </w:pPr>
          </w:p>
        </w:tc>
        <w:tc>
          <w:tcPr>
            <w:tcW w:w="369" w:type="pct"/>
            <w:tcBorders>
              <w:left w:val="single" w:sz="8" w:space="0" w:color="auto"/>
              <w:bottom w:val="single" w:sz="8" w:space="0" w:color="auto"/>
            </w:tcBorders>
          </w:tcPr>
          <w:p w14:paraId="5AA67A00" w14:textId="77777777" w:rsidR="00946E08" w:rsidRPr="00946E08" w:rsidRDefault="00946E08" w:rsidP="008912B0">
            <w:pPr>
              <w:jc w:val="center"/>
              <w:rPr>
                <w:color w:val="000000"/>
                <w:lang w:val="sr-Latn-RS" w:eastAsia="sr-Latn-RS"/>
              </w:rPr>
            </w:pPr>
          </w:p>
        </w:tc>
        <w:tc>
          <w:tcPr>
            <w:tcW w:w="296" w:type="pct"/>
            <w:tcBorders>
              <w:left w:val="single" w:sz="8" w:space="0" w:color="auto"/>
              <w:bottom w:val="single" w:sz="8" w:space="0" w:color="auto"/>
            </w:tcBorders>
          </w:tcPr>
          <w:p w14:paraId="6EB3E984" w14:textId="77777777" w:rsidR="00946E08" w:rsidRPr="00946E08" w:rsidRDefault="00946E08" w:rsidP="008912B0">
            <w:pPr>
              <w:jc w:val="center"/>
              <w:rPr>
                <w:color w:val="000000"/>
                <w:lang w:val="sr-Latn-RS" w:eastAsia="sr-Latn-RS"/>
              </w:rPr>
            </w:pPr>
          </w:p>
        </w:tc>
        <w:tc>
          <w:tcPr>
            <w:tcW w:w="89" w:type="pct"/>
            <w:tcBorders>
              <w:left w:val="single" w:sz="8" w:space="0" w:color="auto"/>
              <w:bottom w:val="single" w:sz="8" w:space="0" w:color="auto"/>
              <w:right w:val="nil"/>
            </w:tcBorders>
          </w:tcPr>
          <w:p w14:paraId="0712527C" w14:textId="77777777" w:rsidR="00946E08" w:rsidRPr="00946E08" w:rsidRDefault="00946E08" w:rsidP="008912B0">
            <w:pPr>
              <w:jc w:val="center"/>
              <w:rPr>
                <w:color w:val="000000"/>
                <w:lang w:val="sr-Latn-RS" w:eastAsia="sr-Latn-RS"/>
              </w:rPr>
            </w:pPr>
          </w:p>
        </w:tc>
        <w:tc>
          <w:tcPr>
            <w:tcW w:w="239" w:type="pct"/>
            <w:gridSpan w:val="3"/>
            <w:tcBorders>
              <w:left w:val="nil"/>
              <w:bottom w:val="single" w:sz="8" w:space="0" w:color="auto"/>
            </w:tcBorders>
          </w:tcPr>
          <w:p w14:paraId="64F31751" w14:textId="77777777" w:rsidR="00946E08" w:rsidRPr="00946E08" w:rsidRDefault="00946E08" w:rsidP="008912B0">
            <w:pPr>
              <w:jc w:val="center"/>
              <w:rPr>
                <w:color w:val="000000"/>
                <w:lang w:val="sr-Latn-RS" w:eastAsia="sr-Latn-RS"/>
              </w:rPr>
            </w:pPr>
          </w:p>
        </w:tc>
      </w:tr>
      <w:tr w:rsidR="00437E0A" w:rsidRPr="00946E08" w14:paraId="6954A334" w14:textId="5CD26813" w:rsidTr="00D6659E">
        <w:tblPrEx>
          <w:tblBorders>
            <w:insideV w:val="dotted" w:sz="4" w:space="0" w:color="auto"/>
          </w:tblBorders>
          <w:tblCellMar>
            <w:left w:w="108" w:type="dxa"/>
            <w:right w:w="108" w:type="dxa"/>
          </w:tblCellMar>
          <w:tblLook w:val="04A0" w:firstRow="1" w:lastRow="0" w:firstColumn="1" w:lastColumn="0" w:noHBand="0" w:noVBand="1"/>
        </w:tblPrEx>
        <w:trPr>
          <w:trHeight w:val="2101"/>
        </w:trPr>
        <w:tc>
          <w:tcPr>
            <w:tcW w:w="184" w:type="pct"/>
            <w:tcBorders>
              <w:bottom w:val="nil"/>
              <w:right w:val="single" w:sz="8" w:space="0" w:color="auto"/>
            </w:tcBorders>
            <w:vAlign w:val="center"/>
          </w:tcPr>
          <w:p w14:paraId="0CD29CA0" w14:textId="14DAED57" w:rsidR="006375A4" w:rsidRPr="00F20EAB" w:rsidRDefault="006375A4" w:rsidP="00325950">
            <w:pPr>
              <w:jc w:val="center"/>
              <w:rPr>
                <w:lang w:val="sr-Cyrl-RS" w:eastAsia="sr-Latn-RS"/>
              </w:rPr>
            </w:pPr>
            <w:r>
              <w:rPr>
                <w:lang w:val="sr-Cyrl-RS" w:eastAsia="sr-Latn-RS"/>
              </w:rPr>
              <w:t>3.</w:t>
            </w:r>
          </w:p>
        </w:tc>
        <w:tc>
          <w:tcPr>
            <w:tcW w:w="1934" w:type="pct"/>
            <w:vMerge w:val="restart"/>
            <w:tcBorders>
              <w:bottom w:val="nil"/>
              <w:right w:val="single" w:sz="8" w:space="0" w:color="auto"/>
            </w:tcBorders>
            <w:shd w:val="clear" w:color="auto" w:fill="auto"/>
            <w:vAlign w:val="center"/>
            <w:hideMark/>
          </w:tcPr>
          <w:p w14:paraId="5C4C01B2" w14:textId="5D34D719" w:rsidR="006375A4" w:rsidRPr="006375A4" w:rsidRDefault="006375A4" w:rsidP="006375A4">
            <w:pPr>
              <w:rPr>
                <w:lang w:val="sr-Cyrl-RS" w:eastAsia="sr-Latn-RS"/>
              </w:rPr>
            </w:pPr>
            <w:r w:rsidRPr="00946E08">
              <w:rPr>
                <w:lang w:val="sr-Latn-RS" w:eastAsia="sr-Latn-RS"/>
              </w:rPr>
              <w:t>АБ ПОДНЕ ПЛОЧЕ: Израда подне плоче испод шахтова армираним бетоном МБЗО у дебљини од 10цм са двоструким армирањем на припремљеној подлози од набијеног шљунка д=10цм, у свему према детаљу из пројекта. Обрачун је по ком уграђене бетонске подлоге, са радом, оплатом и материјалом, пречник плоче 0.57м.</w:t>
            </w:r>
          </w:p>
        </w:tc>
        <w:tc>
          <w:tcPr>
            <w:tcW w:w="323" w:type="pct"/>
            <w:gridSpan w:val="3"/>
            <w:tcBorders>
              <w:left w:val="single" w:sz="8" w:space="0" w:color="auto"/>
              <w:bottom w:val="nil"/>
              <w:right w:val="single" w:sz="8" w:space="0" w:color="auto"/>
            </w:tcBorders>
            <w:shd w:val="clear" w:color="auto" w:fill="auto"/>
            <w:vAlign w:val="bottom"/>
            <w:hideMark/>
          </w:tcPr>
          <w:p w14:paraId="6AE9F5E5" w14:textId="77777777" w:rsidR="006375A4" w:rsidRPr="00946E08" w:rsidRDefault="006375A4"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nil"/>
              <w:right w:val="single" w:sz="8" w:space="0" w:color="auto"/>
            </w:tcBorders>
            <w:shd w:val="clear" w:color="auto" w:fill="auto"/>
            <w:vAlign w:val="bottom"/>
            <w:hideMark/>
          </w:tcPr>
          <w:p w14:paraId="2C8B4DD3" w14:textId="77777777" w:rsidR="006375A4" w:rsidRPr="00946E08" w:rsidRDefault="006375A4"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nil"/>
              <w:right w:val="single" w:sz="8" w:space="0" w:color="auto"/>
            </w:tcBorders>
            <w:shd w:val="clear" w:color="auto" w:fill="auto"/>
            <w:vAlign w:val="bottom"/>
          </w:tcPr>
          <w:p w14:paraId="77356640" w14:textId="5DA84A3C" w:rsidR="006375A4" w:rsidRPr="00946E08" w:rsidRDefault="006375A4" w:rsidP="008912B0">
            <w:pPr>
              <w:jc w:val="center"/>
              <w:rPr>
                <w:color w:val="000000"/>
                <w:lang w:val="sr-Latn-RS" w:eastAsia="sr-Latn-RS"/>
              </w:rPr>
            </w:pPr>
          </w:p>
        </w:tc>
        <w:tc>
          <w:tcPr>
            <w:tcW w:w="402" w:type="pct"/>
            <w:tcBorders>
              <w:left w:val="single" w:sz="8" w:space="0" w:color="auto"/>
              <w:bottom w:val="nil"/>
            </w:tcBorders>
            <w:shd w:val="clear" w:color="auto" w:fill="auto"/>
            <w:vAlign w:val="bottom"/>
          </w:tcPr>
          <w:p w14:paraId="56A093D8" w14:textId="3B2A37B7" w:rsidR="006375A4" w:rsidRPr="00946E08" w:rsidRDefault="006375A4" w:rsidP="008912B0">
            <w:pPr>
              <w:jc w:val="center"/>
              <w:rPr>
                <w:color w:val="000000"/>
                <w:lang w:val="sr-Latn-RS" w:eastAsia="sr-Latn-RS"/>
              </w:rPr>
            </w:pPr>
          </w:p>
        </w:tc>
        <w:tc>
          <w:tcPr>
            <w:tcW w:w="428" w:type="pct"/>
            <w:tcBorders>
              <w:left w:val="single" w:sz="8" w:space="0" w:color="auto"/>
              <w:bottom w:val="nil"/>
            </w:tcBorders>
          </w:tcPr>
          <w:p w14:paraId="7377C945" w14:textId="77777777" w:rsidR="006375A4" w:rsidRPr="00946E08" w:rsidRDefault="006375A4" w:rsidP="008912B0">
            <w:pPr>
              <w:jc w:val="center"/>
              <w:rPr>
                <w:color w:val="000000"/>
                <w:lang w:val="sr-Latn-RS" w:eastAsia="sr-Latn-RS"/>
              </w:rPr>
            </w:pPr>
          </w:p>
        </w:tc>
        <w:tc>
          <w:tcPr>
            <w:tcW w:w="369" w:type="pct"/>
            <w:tcBorders>
              <w:left w:val="single" w:sz="8" w:space="0" w:color="auto"/>
              <w:bottom w:val="nil"/>
            </w:tcBorders>
          </w:tcPr>
          <w:p w14:paraId="74A16893" w14:textId="77777777" w:rsidR="006375A4" w:rsidRPr="00946E08" w:rsidRDefault="006375A4" w:rsidP="008912B0">
            <w:pPr>
              <w:jc w:val="center"/>
              <w:rPr>
                <w:color w:val="000000"/>
                <w:lang w:val="sr-Latn-RS" w:eastAsia="sr-Latn-RS"/>
              </w:rPr>
            </w:pPr>
          </w:p>
        </w:tc>
        <w:tc>
          <w:tcPr>
            <w:tcW w:w="296" w:type="pct"/>
            <w:tcBorders>
              <w:left w:val="single" w:sz="8" w:space="0" w:color="auto"/>
              <w:bottom w:val="nil"/>
            </w:tcBorders>
          </w:tcPr>
          <w:p w14:paraId="0EEF7F17" w14:textId="77777777" w:rsidR="006375A4" w:rsidRPr="00946E08" w:rsidRDefault="006375A4" w:rsidP="008912B0">
            <w:pPr>
              <w:jc w:val="center"/>
              <w:rPr>
                <w:color w:val="000000"/>
                <w:lang w:val="sr-Latn-RS" w:eastAsia="sr-Latn-RS"/>
              </w:rPr>
            </w:pPr>
          </w:p>
        </w:tc>
        <w:tc>
          <w:tcPr>
            <w:tcW w:w="89" w:type="pct"/>
            <w:tcBorders>
              <w:left w:val="single" w:sz="8" w:space="0" w:color="auto"/>
              <w:bottom w:val="nil"/>
              <w:right w:val="nil"/>
            </w:tcBorders>
          </w:tcPr>
          <w:p w14:paraId="14EB5533" w14:textId="77777777" w:rsidR="006375A4" w:rsidRPr="00946E08" w:rsidRDefault="006375A4" w:rsidP="008912B0">
            <w:pPr>
              <w:jc w:val="center"/>
              <w:rPr>
                <w:color w:val="000000"/>
                <w:lang w:val="sr-Latn-RS" w:eastAsia="sr-Latn-RS"/>
              </w:rPr>
            </w:pPr>
          </w:p>
        </w:tc>
        <w:tc>
          <w:tcPr>
            <w:tcW w:w="239" w:type="pct"/>
            <w:gridSpan w:val="3"/>
            <w:tcBorders>
              <w:left w:val="nil"/>
              <w:bottom w:val="nil"/>
            </w:tcBorders>
          </w:tcPr>
          <w:p w14:paraId="23302FB7" w14:textId="77777777" w:rsidR="006375A4" w:rsidRPr="00946E08" w:rsidRDefault="006375A4" w:rsidP="008912B0">
            <w:pPr>
              <w:jc w:val="center"/>
              <w:rPr>
                <w:color w:val="000000"/>
                <w:lang w:val="sr-Latn-RS" w:eastAsia="sr-Latn-RS"/>
              </w:rPr>
            </w:pPr>
          </w:p>
        </w:tc>
      </w:tr>
      <w:tr w:rsidR="00437E0A" w:rsidRPr="00946E08" w14:paraId="72151F44" w14:textId="0AA33D13"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top w:val="nil"/>
              <w:bottom w:val="single" w:sz="8" w:space="0" w:color="auto"/>
              <w:right w:val="single" w:sz="8" w:space="0" w:color="auto"/>
            </w:tcBorders>
            <w:vAlign w:val="center"/>
          </w:tcPr>
          <w:p w14:paraId="5B821C8E" w14:textId="77777777" w:rsidR="006375A4" w:rsidRPr="00946E08" w:rsidRDefault="006375A4" w:rsidP="00325950">
            <w:pPr>
              <w:jc w:val="center"/>
              <w:rPr>
                <w:lang w:val="sr-Latn-RS" w:eastAsia="sr-Latn-RS"/>
              </w:rPr>
            </w:pPr>
          </w:p>
        </w:tc>
        <w:tc>
          <w:tcPr>
            <w:tcW w:w="1934" w:type="pct"/>
            <w:vMerge/>
            <w:tcBorders>
              <w:top w:val="nil"/>
              <w:bottom w:val="single" w:sz="8" w:space="0" w:color="auto"/>
              <w:right w:val="single" w:sz="8" w:space="0" w:color="auto"/>
            </w:tcBorders>
            <w:shd w:val="clear" w:color="auto" w:fill="auto"/>
            <w:hideMark/>
          </w:tcPr>
          <w:p w14:paraId="6F05E4A5" w14:textId="3F3CC7D5" w:rsidR="006375A4" w:rsidRPr="00946E08" w:rsidRDefault="006375A4" w:rsidP="009E380B">
            <w:pPr>
              <w:jc w:val="both"/>
              <w:rPr>
                <w:lang w:val="sr-Latn-RS" w:eastAsia="sr-Latn-RS"/>
              </w:rPr>
            </w:pPr>
          </w:p>
        </w:tc>
        <w:tc>
          <w:tcPr>
            <w:tcW w:w="323" w:type="pct"/>
            <w:gridSpan w:val="3"/>
            <w:tcBorders>
              <w:top w:val="nil"/>
              <w:left w:val="single" w:sz="8" w:space="0" w:color="auto"/>
              <w:bottom w:val="single" w:sz="8" w:space="0" w:color="auto"/>
              <w:right w:val="single" w:sz="8" w:space="0" w:color="auto"/>
            </w:tcBorders>
            <w:shd w:val="clear" w:color="auto" w:fill="auto"/>
            <w:vAlign w:val="bottom"/>
            <w:hideMark/>
          </w:tcPr>
          <w:p w14:paraId="50217737" w14:textId="77777777" w:rsidR="006375A4" w:rsidRPr="00946E08" w:rsidRDefault="006375A4" w:rsidP="008912B0">
            <w:pPr>
              <w:jc w:val="center"/>
              <w:rPr>
                <w:color w:val="000000"/>
                <w:lang w:val="sr-Latn-RS" w:eastAsia="sr-Latn-RS"/>
              </w:rPr>
            </w:pPr>
            <w:r w:rsidRPr="00946E08">
              <w:rPr>
                <w:color w:val="000000"/>
                <w:lang w:val="sr-Latn-RS" w:eastAsia="sr-Latn-RS"/>
              </w:rPr>
              <w:t>kom</w:t>
            </w:r>
          </w:p>
        </w:tc>
        <w:tc>
          <w:tcPr>
            <w:tcW w:w="322" w:type="pct"/>
            <w:tcBorders>
              <w:top w:val="nil"/>
              <w:left w:val="single" w:sz="8" w:space="0" w:color="auto"/>
              <w:bottom w:val="single" w:sz="8" w:space="0" w:color="auto"/>
              <w:right w:val="single" w:sz="8" w:space="0" w:color="auto"/>
            </w:tcBorders>
            <w:shd w:val="clear" w:color="auto" w:fill="auto"/>
            <w:vAlign w:val="bottom"/>
            <w:hideMark/>
          </w:tcPr>
          <w:p w14:paraId="2EE75AC3" w14:textId="77777777" w:rsidR="006375A4" w:rsidRPr="00946E08" w:rsidRDefault="006375A4" w:rsidP="008912B0">
            <w:pPr>
              <w:jc w:val="center"/>
              <w:rPr>
                <w:color w:val="000000"/>
                <w:lang w:val="sr-Latn-RS" w:eastAsia="sr-Latn-RS"/>
              </w:rPr>
            </w:pPr>
            <w:r w:rsidRPr="00946E08">
              <w:rPr>
                <w:color w:val="000000"/>
                <w:lang w:val="sr-Latn-RS" w:eastAsia="sr-Latn-RS"/>
              </w:rPr>
              <w:t>9,00</w:t>
            </w:r>
          </w:p>
        </w:tc>
        <w:tc>
          <w:tcPr>
            <w:tcW w:w="414" w:type="pct"/>
            <w:tcBorders>
              <w:top w:val="nil"/>
              <w:left w:val="single" w:sz="8" w:space="0" w:color="auto"/>
              <w:bottom w:val="single" w:sz="8" w:space="0" w:color="auto"/>
              <w:right w:val="single" w:sz="8" w:space="0" w:color="auto"/>
            </w:tcBorders>
            <w:shd w:val="clear" w:color="auto" w:fill="auto"/>
            <w:vAlign w:val="bottom"/>
          </w:tcPr>
          <w:p w14:paraId="7C91C640" w14:textId="3012993F" w:rsidR="006375A4" w:rsidRPr="00946E08" w:rsidRDefault="006375A4" w:rsidP="008912B0">
            <w:pPr>
              <w:jc w:val="center"/>
              <w:rPr>
                <w:color w:val="000000"/>
                <w:lang w:val="sr-Latn-RS" w:eastAsia="sr-Latn-RS"/>
              </w:rPr>
            </w:pPr>
          </w:p>
        </w:tc>
        <w:tc>
          <w:tcPr>
            <w:tcW w:w="402" w:type="pct"/>
            <w:tcBorders>
              <w:top w:val="nil"/>
              <w:left w:val="single" w:sz="8" w:space="0" w:color="auto"/>
              <w:bottom w:val="single" w:sz="8" w:space="0" w:color="auto"/>
            </w:tcBorders>
            <w:shd w:val="clear" w:color="auto" w:fill="auto"/>
            <w:vAlign w:val="bottom"/>
          </w:tcPr>
          <w:p w14:paraId="7F6F762A" w14:textId="1C34C913" w:rsidR="006375A4" w:rsidRPr="00946E08" w:rsidRDefault="006375A4" w:rsidP="008912B0">
            <w:pPr>
              <w:jc w:val="center"/>
              <w:rPr>
                <w:color w:val="000000"/>
                <w:lang w:val="sr-Latn-RS" w:eastAsia="sr-Latn-RS"/>
              </w:rPr>
            </w:pPr>
          </w:p>
        </w:tc>
        <w:tc>
          <w:tcPr>
            <w:tcW w:w="428" w:type="pct"/>
            <w:tcBorders>
              <w:top w:val="nil"/>
              <w:left w:val="single" w:sz="8" w:space="0" w:color="auto"/>
              <w:bottom w:val="single" w:sz="8" w:space="0" w:color="auto"/>
            </w:tcBorders>
          </w:tcPr>
          <w:p w14:paraId="79802E24" w14:textId="77777777" w:rsidR="006375A4" w:rsidRPr="00946E08" w:rsidRDefault="006375A4" w:rsidP="008912B0">
            <w:pPr>
              <w:jc w:val="center"/>
              <w:rPr>
                <w:color w:val="000000"/>
                <w:lang w:val="sr-Latn-RS" w:eastAsia="sr-Latn-RS"/>
              </w:rPr>
            </w:pPr>
          </w:p>
        </w:tc>
        <w:tc>
          <w:tcPr>
            <w:tcW w:w="369" w:type="pct"/>
            <w:tcBorders>
              <w:top w:val="nil"/>
              <w:left w:val="single" w:sz="8" w:space="0" w:color="auto"/>
              <w:bottom w:val="single" w:sz="8" w:space="0" w:color="auto"/>
            </w:tcBorders>
          </w:tcPr>
          <w:p w14:paraId="7A0C1149" w14:textId="77777777" w:rsidR="006375A4" w:rsidRPr="00946E08" w:rsidRDefault="006375A4" w:rsidP="008912B0">
            <w:pPr>
              <w:jc w:val="center"/>
              <w:rPr>
                <w:color w:val="000000"/>
                <w:lang w:val="sr-Latn-RS" w:eastAsia="sr-Latn-RS"/>
              </w:rPr>
            </w:pPr>
          </w:p>
        </w:tc>
        <w:tc>
          <w:tcPr>
            <w:tcW w:w="296" w:type="pct"/>
            <w:tcBorders>
              <w:top w:val="nil"/>
              <w:left w:val="single" w:sz="8" w:space="0" w:color="auto"/>
              <w:bottom w:val="single" w:sz="8" w:space="0" w:color="auto"/>
            </w:tcBorders>
          </w:tcPr>
          <w:p w14:paraId="336AC138" w14:textId="77777777" w:rsidR="006375A4" w:rsidRPr="00946E08" w:rsidRDefault="006375A4" w:rsidP="008912B0">
            <w:pPr>
              <w:jc w:val="center"/>
              <w:rPr>
                <w:color w:val="000000"/>
                <w:lang w:val="sr-Latn-RS" w:eastAsia="sr-Latn-RS"/>
              </w:rPr>
            </w:pPr>
          </w:p>
        </w:tc>
        <w:tc>
          <w:tcPr>
            <w:tcW w:w="89" w:type="pct"/>
            <w:tcBorders>
              <w:top w:val="nil"/>
              <w:left w:val="single" w:sz="8" w:space="0" w:color="auto"/>
              <w:bottom w:val="single" w:sz="8" w:space="0" w:color="auto"/>
              <w:right w:val="nil"/>
            </w:tcBorders>
          </w:tcPr>
          <w:p w14:paraId="2183477B" w14:textId="77777777" w:rsidR="006375A4" w:rsidRPr="00946E08" w:rsidRDefault="006375A4" w:rsidP="008912B0">
            <w:pPr>
              <w:jc w:val="center"/>
              <w:rPr>
                <w:color w:val="000000"/>
                <w:lang w:val="sr-Latn-RS" w:eastAsia="sr-Latn-RS"/>
              </w:rPr>
            </w:pPr>
          </w:p>
        </w:tc>
        <w:tc>
          <w:tcPr>
            <w:tcW w:w="239" w:type="pct"/>
            <w:gridSpan w:val="3"/>
            <w:tcBorders>
              <w:top w:val="nil"/>
              <w:left w:val="nil"/>
              <w:bottom w:val="single" w:sz="8" w:space="0" w:color="auto"/>
            </w:tcBorders>
          </w:tcPr>
          <w:p w14:paraId="4459EDC2" w14:textId="77777777" w:rsidR="006375A4" w:rsidRPr="00946E08" w:rsidRDefault="006375A4" w:rsidP="008912B0">
            <w:pPr>
              <w:jc w:val="center"/>
              <w:rPr>
                <w:color w:val="000000"/>
                <w:lang w:val="sr-Latn-RS" w:eastAsia="sr-Latn-RS"/>
              </w:rPr>
            </w:pPr>
          </w:p>
        </w:tc>
      </w:tr>
      <w:tr w:rsidR="00437E0A" w:rsidRPr="00946E08" w14:paraId="7FE5D9E8" w14:textId="49030E88" w:rsidTr="00D6659E">
        <w:tblPrEx>
          <w:tblBorders>
            <w:insideV w:val="dotted" w:sz="4" w:space="0" w:color="auto"/>
          </w:tblBorders>
          <w:tblCellMar>
            <w:left w:w="108" w:type="dxa"/>
            <w:right w:w="108" w:type="dxa"/>
          </w:tblCellMar>
          <w:tblLook w:val="04A0" w:firstRow="1" w:lastRow="0" w:firstColumn="1" w:lastColumn="0" w:noHBand="0" w:noVBand="1"/>
        </w:tblPrEx>
        <w:trPr>
          <w:trHeight w:val="1800"/>
        </w:trPr>
        <w:tc>
          <w:tcPr>
            <w:tcW w:w="184" w:type="pct"/>
            <w:tcBorders>
              <w:bottom w:val="nil"/>
              <w:right w:val="single" w:sz="8" w:space="0" w:color="auto"/>
            </w:tcBorders>
            <w:vAlign w:val="center"/>
          </w:tcPr>
          <w:p w14:paraId="56AF9891" w14:textId="2DCFEA77" w:rsidR="006375A4" w:rsidRPr="00F20EAB" w:rsidRDefault="006375A4" w:rsidP="00325950">
            <w:pPr>
              <w:jc w:val="center"/>
              <w:rPr>
                <w:lang w:val="sr-Cyrl-RS" w:eastAsia="sr-Latn-RS"/>
              </w:rPr>
            </w:pPr>
            <w:r>
              <w:rPr>
                <w:lang w:val="sr-Cyrl-RS" w:eastAsia="sr-Latn-RS"/>
              </w:rPr>
              <w:t>4.</w:t>
            </w:r>
          </w:p>
        </w:tc>
        <w:tc>
          <w:tcPr>
            <w:tcW w:w="1934" w:type="pct"/>
            <w:vMerge w:val="restart"/>
            <w:tcBorders>
              <w:right w:val="single" w:sz="8" w:space="0" w:color="auto"/>
            </w:tcBorders>
            <w:shd w:val="clear" w:color="auto" w:fill="auto"/>
            <w:vAlign w:val="center"/>
            <w:hideMark/>
          </w:tcPr>
          <w:p w14:paraId="2F5D7734" w14:textId="01A17AAC" w:rsidR="006375A4" w:rsidRPr="006375A4" w:rsidRDefault="006375A4" w:rsidP="006375A4">
            <w:pPr>
              <w:rPr>
                <w:lang w:val="sr-Cyrl-RS" w:eastAsia="sr-Latn-RS"/>
              </w:rPr>
            </w:pPr>
            <w:r w:rsidRPr="00946E08">
              <w:rPr>
                <w:lang w:val="sr-Latn-RS" w:eastAsia="sr-Latn-RS"/>
              </w:rPr>
              <w:t>ПЕНТЕРАЦИЈА ШАХТОВА: Извршити водонепропусну пентерацију у три премаза пенетратом, полицемом или сага премазом. После овог премаза P.O. морају бити водонепропусна. Обрачун по ком. премазаног шахта и сливника.</w:t>
            </w:r>
          </w:p>
        </w:tc>
        <w:tc>
          <w:tcPr>
            <w:tcW w:w="323" w:type="pct"/>
            <w:gridSpan w:val="3"/>
            <w:tcBorders>
              <w:left w:val="single" w:sz="8" w:space="0" w:color="auto"/>
              <w:bottom w:val="nil"/>
              <w:right w:val="single" w:sz="8" w:space="0" w:color="auto"/>
            </w:tcBorders>
            <w:shd w:val="clear" w:color="auto" w:fill="auto"/>
            <w:vAlign w:val="bottom"/>
            <w:hideMark/>
          </w:tcPr>
          <w:p w14:paraId="2FB2D757" w14:textId="77777777" w:rsidR="006375A4" w:rsidRPr="00946E08" w:rsidRDefault="006375A4"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nil"/>
              <w:right w:val="single" w:sz="8" w:space="0" w:color="auto"/>
            </w:tcBorders>
            <w:shd w:val="clear" w:color="auto" w:fill="auto"/>
            <w:vAlign w:val="bottom"/>
            <w:hideMark/>
          </w:tcPr>
          <w:p w14:paraId="7AFBE916" w14:textId="77777777" w:rsidR="006375A4" w:rsidRPr="00946E08" w:rsidRDefault="006375A4"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nil"/>
              <w:right w:val="single" w:sz="8" w:space="0" w:color="auto"/>
            </w:tcBorders>
            <w:shd w:val="clear" w:color="auto" w:fill="auto"/>
            <w:vAlign w:val="bottom"/>
            <w:hideMark/>
          </w:tcPr>
          <w:p w14:paraId="2D29F1F2" w14:textId="77777777" w:rsidR="006375A4" w:rsidRPr="00946E08" w:rsidRDefault="006375A4"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bottom w:val="nil"/>
            </w:tcBorders>
            <w:shd w:val="clear" w:color="auto" w:fill="auto"/>
            <w:vAlign w:val="bottom"/>
            <w:hideMark/>
          </w:tcPr>
          <w:p w14:paraId="3D339B9E" w14:textId="77777777" w:rsidR="006375A4" w:rsidRPr="00946E08" w:rsidRDefault="006375A4"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bottom w:val="nil"/>
            </w:tcBorders>
          </w:tcPr>
          <w:p w14:paraId="028CEB4B" w14:textId="77777777" w:rsidR="006375A4" w:rsidRPr="00946E08" w:rsidRDefault="006375A4" w:rsidP="008912B0">
            <w:pPr>
              <w:jc w:val="center"/>
              <w:rPr>
                <w:color w:val="000000"/>
                <w:lang w:val="sr-Latn-RS" w:eastAsia="sr-Latn-RS"/>
              </w:rPr>
            </w:pPr>
          </w:p>
        </w:tc>
        <w:tc>
          <w:tcPr>
            <w:tcW w:w="369" w:type="pct"/>
            <w:tcBorders>
              <w:left w:val="single" w:sz="8" w:space="0" w:color="auto"/>
              <w:bottom w:val="nil"/>
            </w:tcBorders>
          </w:tcPr>
          <w:p w14:paraId="6A3962B2" w14:textId="77777777" w:rsidR="006375A4" w:rsidRPr="00946E08" w:rsidRDefault="006375A4" w:rsidP="008912B0">
            <w:pPr>
              <w:jc w:val="center"/>
              <w:rPr>
                <w:color w:val="000000"/>
                <w:lang w:val="sr-Latn-RS" w:eastAsia="sr-Latn-RS"/>
              </w:rPr>
            </w:pPr>
          </w:p>
        </w:tc>
        <w:tc>
          <w:tcPr>
            <w:tcW w:w="296" w:type="pct"/>
            <w:tcBorders>
              <w:left w:val="single" w:sz="8" w:space="0" w:color="auto"/>
              <w:bottom w:val="nil"/>
            </w:tcBorders>
          </w:tcPr>
          <w:p w14:paraId="15515632" w14:textId="77777777" w:rsidR="006375A4" w:rsidRPr="00946E08" w:rsidRDefault="006375A4" w:rsidP="008912B0">
            <w:pPr>
              <w:jc w:val="center"/>
              <w:rPr>
                <w:color w:val="000000"/>
                <w:lang w:val="sr-Latn-RS" w:eastAsia="sr-Latn-RS"/>
              </w:rPr>
            </w:pPr>
          </w:p>
        </w:tc>
        <w:tc>
          <w:tcPr>
            <w:tcW w:w="89" w:type="pct"/>
            <w:tcBorders>
              <w:left w:val="single" w:sz="8" w:space="0" w:color="auto"/>
              <w:bottom w:val="nil"/>
              <w:right w:val="nil"/>
            </w:tcBorders>
          </w:tcPr>
          <w:p w14:paraId="6C646705" w14:textId="77777777" w:rsidR="006375A4" w:rsidRPr="00946E08" w:rsidRDefault="006375A4" w:rsidP="008912B0">
            <w:pPr>
              <w:jc w:val="center"/>
              <w:rPr>
                <w:color w:val="000000"/>
                <w:lang w:val="sr-Latn-RS" w:eastAsia="sr-Latn-RS"/>
              </w:rPr>
            </w:pPr>
          </w:p>
        </w:tc>
        <w:tc>
          <w:tcPr>
            <w:tcW w:w="239" w:type="pct"/>
            <w:gridSpan w:val="3"/>
            <w:tcBorders>
              <w:left w:val="nil"/>
              <w:bottom w:val="nil"/>
            </w:tcBorders>
          </w:tcPr>
          <w:p w14:paraId="62D1271F" w14:textId="77777777" w:rsidR="006375A4" w:rsidRPr="00946E08" w:rsidRDefault="006375A4" w:rsidP="008912B0">
            <w:pPr>
              <w:jc w:val="center"/>
              <w:rPr>
                <w:color w:val="000000"/>
                <w:lang w:val="sr-Latn-RS" w:eastAsia="sr-Latn-RS"/>
              </w:rPr>
            </w:pPr>
          </w:p>
        </w:tc>
      </w:tr>
      <w:tr w:rsidR="00437E0A" w:rsidRPr="00946E08" w14:paraId="66A40302" w14:textId="0CD6B74B" w:rsidTr="00D6659E">
        <w:tblPrEx>
          <w:tblBorders>
            <w:insideV w:val="dotted" w:sz="4" w:space="0" w:color="auto"/>
          </w:tblBorders>
          <w:tblCellMar>
            <w:left w:w="108" w:type="dxa"/>
            <w:right w:w="108" w:type="dxa"/>
          </w:tblCellMar>
          <w:tblLook w:val="04A0" w:firstRow="1" w:lastRow="0" w:firstColumn="1" w:lastColumn="0" w:noHBand="0" w:noVBand="1"/>
        </w:tblPrEx>
        <w:trPr>
          <w:trHeight w:val="60"/>
        </w:trPr>
        <w:tc>
          <w:tcPr>
            <w:tcW w:w="184" w:type="pct"/>
            <w:tcBorders>
              <w:top w:val="nil"/>
              <w:bottom w:val="single" w:sz="8" w:space="0" w:color="auto"/>
              <w:right w:val="single" w:sz="8" w:space="0" w:color="auto"/>
            </w:tcBorders>
            <w:vAlign w:val="center"/>
          </w:tcPr>
          <w:p w14:paraId="33CD14FB" w14:textId="77777777" w:rsidR="006375A4" w:rsidRPr="00946E08" w:rsidRDefault="006375A4" w:rsidP="00325950">
            <w:pPr>
              <w:jc w:val="center"/>
              <w:rPr>
                <w:lang w:val="sr-Latn-RS" w:eastAsia="sr-Latn-RS"/>
              </w:rPr>
            </w:pPr>
          </w:p>
        </w:tc>
        <w:tc>
          <w:tcPr>
            <w:tcW w:w="1934" w:type="pct"/>
            <w:vMerge/>
            <w:tcBorders>
              <w:bottom w:val="single" w:sz="8" w:space="0" w:color="auto"/>
              <w:right w:val="single" w:sz="8" w:space="0" w:color="auto"/>
            </w:tcBorders>
            <w:shd w:val="clear" w:color="auto" w:fill="auto"/>
            <w:vAlign w:val="center"/>
            <w:hideMark/>
          </w:tcPr>
          <w:p w14:paraId="2FE58D7F" w14:textId="1CF083FA" w:rsidR="006375A4" w:rsidRPr="00946E08" w:rsidRDefault="006375A4" w:rsidP="006375A4">
            <w:pPr>
              <w:rPr>
                <w:lang w:val="sr-Latn-RS" w:eastAsia="sr-Latn-RS"/>
              </w:rPr>
            </w:pPr>
          </w:p>
        </w:tc>
        <w:tc>
          <w:tcPr>
            <w:tcW w:w="323" w:type="pct"/>
            <w:gridSpan w:val="3"/>
            <w:tcBorders>
              <w:top w:val="nil"/>
              <w:left w:val="single" w:sz="8" w:space="0" w:color="auto"/>
              <w:bottom w:val="single" w:sz="8" w:space="0" w:color="auto"/>
              <w:right w:val="single" w:sz="8" w:space="0" w:color="auto"/>
            </w:tcBorders>
            <w:shd w:val="clear" w:color="auto" w:fill="auto"/>
            <w:vAlign w:val="bottom"/>
            <w:hideMark/>
          </w:tcPr>
          <w:p w14:paraId="1472107D" w14:textId="77777777" w:rsidR="006375A4" w:rsidRPr="00946E08" w:rsidRDefault="006375A4" w:rsidP="008912B0">
            <w:pPr>
              <w:jc w:val="center"/>
              <w:rPr>
                <w:color w:val="000000"/>
                <w:lang w:val="sr-Latn-RS" w:eastAsia="sr-Latn-RS"/>
              </w:rPr>
            </w:pPr>
            <w:r w:rsidRPr="00946E08">
              <w:rPr>
                <w:color w:val="000000"/>
                <w:lang w:val="sr-Latn-RS" w:eastAsia="sr-Latn-RS"/>
              </w:rPr>
              <w:t>ком.</w:t>
            </w:r>
          </w:p>
        </w:tc>
        <w:tc>
          <w:tcPr>
            <w:tcW w:w="322" w:type="pct"/>
            <w:tcBorders>
              <w:top w:val="nil"/>
              <w:left w:val="single" w:sz="8" w:space="0" w:color="auto"/>
              <w:bottom w:val="single" w:sz="8" w:space="0" w:color="auto"/>
              <w:right w:val="single" w:sz="8" w:space="0" w:color="auto"/>
            </w:tcBorders>
            <w:shd w:val="clear" w:color="auto" w:fill="auto"/>
            <w:vAlign w:val="bottom"/>
            <w:hideMark/>
          </w:tcPr>
          <w:p w14:paraId="76EF4C98" w14:textId="77777777" w:rsidR="006375A4" w:rsidRPr="00946E08" w:rsidRDefault="006375A4" w:rsidP="008912B0">
            <w:pPr>
              <w:jc w:val="center"/>
              <w:rPr>
                <w:color w:val="000000"/>
                <w:lang w:val="sr-Latn-RS" w:eastAsia="sr-Latn-RS"/>
              </w:rPr>
            </w:pPr>
            <w:r w:rsidRPr="00946E08">
              <w:rPr>
                <w:color w:val="000000"/>
                <w:lang w:val="sr-Latn-RS" w:eastAsia="sr-Latn-RS"/>
              </w:rPr>
              <w:t>9,00</w:t>
            </w:r>
          </w:p>
        </w:tc>
        <w:tc>
          <w:tcPr>
            <w:tcW w:w="414" w:type="pct"/>
            <w:tcBorders>
              <w:top w:val="nil"/>
              <w:left w:val="single" w:sz="8" w:space="0" w:color="auto"/>
              <w:bottom w:val="single" w:sz="8" w:space="0" w:color="auto"/>
              <w:right w:val="single" w:sz="8" w:space="0" w:color="auto"/>
            </w:tcBorders>
            <w:shd w:val="clear" w:color="auto" w:fill="auto"/>
            <w:vAlign w:val="bottom"/>
          </w:tcPr>
          <w:p w14:paraId="555A6478" w14:textId="60FDBD8D" w:rsidR="006375A4" w:rsidRPr="00946E08" w:rsidRDefault="006375A4" w:rsidP="008912B0">
            <w:pPr>
              <w:jc w:val="center"/>
              <w:rPr>
                <w:color w:val="000000"/>
                <w:lang w:val="sr-Latn-RS" w:eastAsia="sr-Latn-RS"/>
              </w:rPr>
            </w:pPr>
          </w:p>
        </w:tc>
        <w:tc>
          <w:tcPr>
            <w:tcW w:w="402" w:type="pct"/>
            <w:tcBorders>
              <w:top w:val="nil"/>
              <w:left w:val="single" w:sz="8" w:space="0" w:color="auto"/>
              <w:bottom w:val="single" w:sz="8" w:space="0" w:color="auto"/>
            </w:tcBorders>
            <w:shd w:val="clear" w:color="auto" w:fill="auto"/>
            <w:vAlign w:val="bottom"/>
          </w:tcPr>
          <w:p w14:paraId="07CD362D" w14:textId="548DDA54" w:rsidR="006375A4" w:rsidRPr="00946E08" w:rsidRDefault="006375A4" w:rsidP="008912B0">
            <w:pPr>
              <w:jc w:val="center"/>
              <w:rPr>
                <w:color w:val="000000"/>
                <w:lang w:val="sr-Latn-RS" w:eastAsia="sr-Latn-RS"/>
              </w:rPr>
            </w:pPr>
          </w:p>
        </w:tc>
        <w:tc>
          <w:tcPr>
            <w:tcW w:w="428" w:type="pct"/>
            <w:tcBorders>
              <w:top w:val="nil"/>
              <w:left w:val="single" w:sz="8" w:space="0" w:color="auto"/>
              <w:bottom w:val="single" w:sz="8" w:space="0" w:color="auto"/>
            </w:tcBorders>
          </w:tcPr>
          <w:p w14:paraId="5F56611D" w14:textId="77777777" w:rsidR="006375A4" w:rsidRPr="00946E08" w:rsidRDefault="006375A4" w:rsidP="008912B0">
            <w:pPr>
              <w:jc w:val="center"/>
              <w:rPr>
                <w:color w:val="000000"/>
                <w:lang w:val="sr-Latn-RS" w:eastAsia="sr-Latn-RS"/>
              </w:rPr>
            </w:pPr>
          </w:p>
        </w:tc>
        <w:tc>
          <w:tcPr>
            <w:tcW w:w="369" w:type="pct"/>
            <w:tcBorders>
              <w:top w:val="nil"/>
              <w:left w:val="single" w:sz="8" w:space="0" w:color="auto"/>
              <w:bottom w:val="single" w:sz="8" w:space="0" w:color="auto"/>
            </w:tcBorders>
          </w:tcPr>
          <w:p w14:paraId="3B2C0AFD" w14:textId="77777777" w:rsidR="006375A4" w:rsidRPr="00946E08" w:rsidRDefault="006375A4" w:rsidP="008912B0">
            <w:pPr>
              <w:jc w:val="center"/>
              <w:rPr>
                <w:color w:val="000000"/>
                <w:lang w:val="sr-Latn-RS" w:eastAsia="sr-Latn-RS"/>
              </w:rPr>
            </w:pPr>
          </w:p>
        </w:tc>
        <w:tc>
          <w:tcPr>
            <w:tcW w:w="296" w:type="pct"/>
            <w:tcBorders>
              <w:top w:val="nil"/>
              <w:left w:val="single" w:sz="8" w:space="0" w:color="auto"/>
              <w:bottom w:val="single" w:sz="8" w:space="0" w:color="auto"/>
            </w:tcBorders>
          </w:tcPr>
          <w:p w14:paraId="2442625C" w14:textId="77777777" w:rsidR="006375A4" w:rsidRPr="00946E08" w:rsidRDefault="006375A4" w:rsidP="008912B0">
            <w:pPr>
              <w:jc w:val="center"/>
              <w:rPr>
                <w:color w:val="000000"/>
                <w:lang w:val="sr-Latn-RS" w:eastAsia="sr-Latn-RS"/>
              </w:rPr>
            </w:pPr>
          </w:p>
        </w:tc>
        <w:tc>
          <w:tcPr>
            <w:tcW w:w="89" w:type="pct"/>
            <w:tcBorders>
              <w:top w:val="nil"/>
              <w:left w:val="single" w:sz="8" w:space="0" w:color="auto"/>
              <w:bottom w:val="single" w:sz="8" w:space="0" w:color="auto"/>
              <w:right w:val="nil"/>
            </w:tcBorders>
          </w:tcPr>
          <w:p w14:paraId="21C41A0C" w14:textId="77777777" w:rsidR="006375A4" w:rsidRPr="00946E08" w:rsidRDefault="006375A4" w:rsidP="008912B0">
            <w:pPr>
              <w:jc w:val="center"/>
              <w:rPr>
                <w:color w:val="000000"/>
                <w:lang w:val="sr-Latn-RS" w:eastAsia="sr-Latn-RS"/>
              </w:rPr>
            </w:pPr>
          </w:p>
        </w:tc>
        <w:tc>
          <w:tcPr>
            <w:tcW w:w="239" w:type="pct"/>
            <w:gridSpan w:val="3"/>
            <w:tcBorders>
              <w:top w:val="nil"/>
              <w:left w:val="nil"/>
              <w:bottom w:val="single" w:sz="8" w:space="0" w:color="auto"/>
            </w:tcBorders>
          </w:tcPr>
          <w:p w14:paraId="7B2801CB" w14:textId="77777777" w:rsidR="006375A4" w:rsidRPr="00946E08" w:rsidRDefault="006375A4" w:rsidP="008912B0">
            <w:pPr>
              <w:jc w:val="center"/>
              <w:rPr>
                <w:color w:val="000000"/>
                <w:lang w:val="sr-Latn-RS" w:eastAsia="sr-Latn-RS"/>
              </w:rPr>
            </w:pPr>
          </w:p>
        </w:tc>
      </w:tr>
      <w:tr w:rsidR="00437E0A" w:rsidRPr="00946E08" w14:paraId="2476A971" w14:textId="48D9B4DE" w:rsidTr="00D6659E">
        <w:tblPrEx>
          <w:tblBorders>
            <w:insideV w:val="dotted" w:sz="4" w:space="0" w:color="auto"/>
          </w:tblBorders>
          <w:tblCellMar>
            <w:left w:w="108" w:type="dxa"/>
            <w:right w:w="108" w:type="dxa"/>
          </w:tblCellMar>
          <w:tblLook w:val="04A0" w:firstRow="1" w:lastRow="0" w:firstColumn="1" w:lastColumn="0" w:noHBand="0" w:noVBand="1"/>
        </w:tblPrEx>
        <w:trPr>
          <w:trHeight w:val="2100"/>
        </w:trPr>
        <w:tc>
          <w:tcPr>
            <w:tcW w:w="184" w:type="pct"/>
            <w:tcBorders>
              <w:bottom w:val="nil"/>
              <w:right w:val="single" w:sz="8" w:space="0" w:color="auto"/>
            </w:tcBorders>
            <w:vAlign w:val="center"/>
          </w:tcPr>
          <w:p w14:paraId="76ADEB30" w14:textId="1C629220" w:rsidR="006375A4" w:rsidRPr="00F20EAB" w:rsidRDefault="006375A4" w:rsidP="00325950">
            <w:pPr>
              <w:jc w:val="center"/>
              <w:rPr>
                <w:lang w:val="sr-Cyrl-RS" w:eastAsia="sr-Latn-RS"/>
              </w:rPr>
            </w:pPr>
            <w:r>
              <w:rPr>
                <w:lang w:val="sr-Cyrl-RS" w:eastAsia="sr-Latn-RS"/>
              </w:rPr>
              <w:t>5.</w:t>
            </w:r>
          </w:p>
        </w:tc>
        <w:tc>
          <w:tcPr>
            <w:tcW w:w="1934" w:type="pct"/>
            <w:vMerge w:val="restart"/>
            <w:tcBorders>
              <w:right w:val="single" w:sz="8" w:space="0" w:color="auto"/>
            </w:tcBorders>
            <w:shd w:val="clear" w:color="auto" w:fill="auto"/>
            <w:vAlign w:val="center"/>
            <w:hideMark/>
          </w:tcPr>
          <w:p w14:paraId="3D145970" w14:textId="6F5D8679" w:rsidR="006375A4" w:rsidRPr="006375A4" w:rsidRDefault="006375A4" w:rsidP="006375A4">
            <w:pPr>
              <w:rPr>
                <w:lang w:val="sr-Cyrl-RS" w:eastAsia="sr-Latn-RS"/>
              </w:rPr>
            </w:pPr>
            <w:r w:rsidRPr="00946E08">
              <w:rPr>
                <w:lang w:val="sr-Latn-RS" w:eastAsia="sr-Latn-RS"/>
              </w:rPr>
              <w:t>ОБРАДА ПРОЛАЗА КРОЗ ШАХТОВЕ: При изради прикључења  у ревизиони силаз посебну пажњу обратити на проласке цеви кроз шахтове. Спој између цеви и ревизионог окна заптити водонепропусном смесом (Aqya стоп или слично ). Обрачун је по комаду ревизионог окна.</w:t>
            </w:r>
          </w:p>
        </w:tc>
        <w:tc>
          <w:tcPr>
            <w:tcW w:w="323" w:type="pct"/>
            <w:gridSpan w:val="3"/>
            <w:tcBorders>
              <w:left w:val="single" w:sz="8" w:space="0" w:color="auto"/>
              <w:bottom w:val="nil"/>
              <w:right w:val="single" w:sz="8" w:space="0" w:color="auto"/>
            </w:tcBorders>
            <w:shd w:val="clear" w:color="auto" w:fill="auto"/>
            <w:vAlign w:val="bottom"/>
            <w:hideMark/>
          </w:tcPr>
          <w:p w14:paraId="50B8053D" w14:textId="77777777" w:rsidR="006375A4" w:rsidRPr="00946E08" w:rsidRDefault="006375A4"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nil"/>
              <w:right w:val="single" w:sz="8" w:space="0" w:color="auto"/>
            </w:tcBorders>
            <w:shd w:val="clear" w:color="auto" w:fill="auto"/>
            <w:vAlign w:val="bottom"/>
            <w:hideMark/>
          </w:tcPr>
          <w:p w14:paraId="3EADD00C" w14:textId="77777777" w:rsidR="006375A4" w:rsidRPr="00946E08" w:rsidRDefault="006375A4"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nil"/>
              <w:right w:val="single" w:sz="8" w:space="0" w:color="auto"/>
            </w:tcBorders>
            <w:shd w:val="clear" w:color="auto" w:fill="auto"/>
            <w:vAlign w:val="bottom"/>
            <w:hideMark/>
          </w:tcPr>
          <w:p w14:paraId="2D1342DD" w14:textId="77777777" w:rsidR="006375A4" w:rsidRPr="00946E08" w:rsidRDefault="006375A4"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bottom w:val="nil"/>
            </w:tcBorders>
            <w:shd w:val="clear" w:color="auto" w:fill="auto"/>
            <w:vAlign w:val="bottom"/>
            <w:hideMark/>
          </w:tcPr>
          <w:p w14:paraId="56F8DE58" w14:textId="77777777" w:rsidR="006375A4" w:rsidRPr="00946E08" w:rsidRDefault="006375A4"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bottom w:val="nil"/>
            </w:tcBorders>
          </w:tcPr>
          <w:p w14:paraId="7EC7F570" w14:textId="77777777" w:rsidR="006375A4" w:rsidRPr="00946E08" w:rsidRDefault="006375A4" w:rsidP="008912B0">
            <w:pPr>
              <w:jc w:val="center"/>
              <w:rPr>
                <w:color w:val="000000"/>
                <w:lang w:val="sr-Latn-RS" w:eastAsia="sr-Latn-RS"/>
              </w:rPr>
            </w:pPr>
          </w:p>
        </w:tc>
        <w:tc>
          <w:tcPr>
            <w:tcW w:w="369" w:type="pct"/>
            <w:tcBorders>
              <w:left w:val="single" w:sz="8" w:space="0" w:color="auto"/>
              <w:bottom w:val="nil"/>
            </w:tcBorders>
          </w:tcPr>
          <w:p w14:paraId="7520614E" w14:textId="77777777" w:rsidR="006375A4" w:rsidRPr="00946E08" w:rsidRDefault="006375A4" w:rsidP="008912B0">
            <w:pPr>
              <w:jc w:val="center"/>
              <w:rPr>
                <w:color w:val="000000"/>
                <w:lang w:val="sr-Latn-RS" w:eastAsia="sr-Latn-RS"/>
              </w:rPr>
            </w:pPr>
          </w:p>
        </w:tc>
        <w:tc>
          <w:tcPr>
            <w:tcW w:w="296" w:type="pct"/>
            <w:tcBorders>
              <w:left w:val="single" w:sz="8" w:space="0" w:color="auto"/>
              <w:bottom w:val="nil"/>
            </w:tcBorders>
          </w:tcPr>
          <w:p w14:paraId="62FC86AE" w14:textId="77777777" w:rsidR="006375A4" w:rsidRPr="00946E08" w:rsidRDefault="006375A4" w:rsidP="008912B0">
            <w:pPr>
              <w:jc w:val="center"/>
              <w:rPr>
                <w:color w:val="000000"/>
                <w:lang w:val="sr-Latn-RS" w:eastAsia="sr-Latn-RS"/>
              </w:rPr>
            </w:pPr>
          </w:p>
        </w:tc>
        <w:tc>
          <w:tcPr>
            <w:tcW w:w="89" w:type="pct"/>
            <w:tcBorders>
              <w:left w:val="single" w:sz="8" w:space="0" w:color="auto"/>
              <w:bottom w:val="nil"/>
              <w:right w:val="nil"/>
            </w:tcBorders>
          </w:tcPr>
          <w:p w14:paraId="0CC7BFD8" w14:textId="77777777" w:rsidR="006375A4" w:rsidRPr="00946E08" w:rsidRDefault="006375A4" w:rsidP="008912B0">
            <w:pPr>
              <w:jc w:val="center"/>
              <w:rPr>
                <w:color w:val="000000"/>
                <w:lang w:val="sr-Latn-RS" w:eastAsia="sr-Latn-RS"/>
              </w:rPr>
            </w:pPr>
          </w:p>
        </w:tc>
        <w:tc>
          <w:tcPr>
            <w:tcW w:w="239" w:type="pct"/>
            <w:gridSpan w:val="3"/>
            <w:tcBorders>
              <w:left w:val="nil"/>
              <w:bottom w:val="nil"/>
            </w:tcBorders>
          </w:tcPr>
          <w:p w14:paraId="661773E5" w14:textId="77777777" w:rsidR="006375A4" w:rsidRPr="00946E08" w:rsidRDefault="006375A4" w:rsidP="008912B0">
            <w:pPr>
              <w:jc w:val="center"/>
              <w:rPr>
                <w:color w:val="000000"/>
                <w:lang w:val="sr-Latn-RS" w:eastAsia="sr-Latn-RS"/>
              </w:rPr>
            </w:pPr>
          </w:p>
        </w:tc>
      </w:tr>
      <w:tr w:rsidR="00437E0A" w:rsidRPr="00946E08" w14:paraId="16E99656" w14:textId="2CC5FB66" w:rsidTr="00D6659E">
        <w:tblPrEx>
          <w:tblBorders>
            <w:insideV w:val="dotted" w:sz="4" w:space="0" w:color="auto"/>
          </w:tblBorders>
          <w:tblCellMar>
            <w:left w:w="108" w:type="dxa"/>
            <w:right w:w="108" w:type="dxa"/>
          </w:tblCellMar>
          <w:tblLook w:val="04A0" w:firstRow="1" w:lastRow="0" w:firstColumn="1" w:lastColumn="0" w:noHBand="0" w:noVBand="1"/>
        </w:tblPrEx>
        <w:trPr>
          <w:trHeight w:val="60"/>
        </w:trPr>
        <w:tc>
          <w:tcPr>
            <w:tcW w:w="184" w:type="pct"/>
            <w:tcBorders>
              <w:top w:val="nil"/>
              <w:right w:val="single" w:sz="8" w:space="0" w:color="auto"/>
            </w:tcBorders>
            <w:vAlign w:val="center"/>
          </w:tcPr>
          <w:p w14:paraId="5BCD89BD" w14:textId="77777777" w:rsidR="006375A4" w:rsidRPr="00946E08" w:rsidRDefault="006375A4" w:rsidP="00325950">
            <w:pPr>
              <w:jc w:val="center"/>
              <w:rPr>
                <w:lang w:val="sr-Latn-RS" w:eastAsia="sr-Latn-RS"/>
              </w:rPr>
            </w:pPr>
          </w:p>
        </w:tc>
        <w:tc>
          <w:tcPr>
            <w:tcW w:w="1934" w:type="pct"/>
            <w:vMerge/>
            <w:tcBorders>
              <w:right w:val="single" w:sz="8" w:space="0" w:color="auto"/>
            </w:tcBorders>
            <w:shd w:val="clear" w:color="auto" w:fill="auto"/>
            <w:hideMark/>
          </w:tcPr>
          <w:p w14:paraId="774F14DC" w14:textId="4B4ED12E" w:rsidR="006375A4" w:rsidRPr="00946E08" w:rsidRDefault="006375A4" w:rsidP="009E380B">
            <w:pPr>
              <w:jc w:val="both"/>
              <w:rPr>
                <w:lang w:val="sr-Latn-RS" w:eastAsia="sr-Latn-RS"/>
              </w:rPr>
            </w:pPr>
          </w:p>
        </w:tc>
        <w:tc>
          <w:tcPr>
            <w:tcW w:w="323" w:type="pct"/>
            <w:gridSpan w:val="3"/>
            <w:tcBorders>
              <w:top w:val="nil"/>
              <w:left w:val="single" w:sz="8" w:space="0" w:color="auto"/>
              <w:right w:val="single" w:sz="8" w:space="0" w:color="auto"/>
            </w:tcBorders>
            <w:shd w:val="clear" w:color="auto" w:fill="auto"/>
            <w:vAlign w:val="bottom"/>
            <w:hideMark/>
          </w:tcPr>
          <w:p w14:paraId="2FE040B2" w14:textId="77777777" w:rsidR="006375A4" w:rsidRPr="00946E08" w:rsidRDefault="006375A4" w:rsidP="008912B0">
            <w:pPr>
              <w:jc w:val="center"/>
              <w:rPr>
                <w:color w:val="000000"/>
                <w:lang w:val="sr-Latn-RS" w:eastAsia="sr-Latn-RS"/>
              </w:rPr>
            </w:pPr>
            <w:r w:rsidRPr="00946E08">
              <w:rPr>
                <w:color w:val="000000"/>
                <w:lang w:val="sr-Latn-RS" w:eastAsia="sr-Latn-RS"/>
              </w:rPr>
              <w:t>kom</w:t>
            </w:r>
          </w:p>
        </w:tc>
        <w:tc>
          <w:tcPr>
            <w:tcW w:w="322" w:type="pct"/>
            <w:tcBorders>
              <w:top w:val="nil"/>
              <w:left w:val="single" w:sz="8" w:space="0" w:color="auto"/>
              <w:right w:val="single" w:sz="8" w:space="0" w:color="auto"/>
            </w:tcBorders>
            <w:shd w:val="clear" w:color="auto" w:fill="auto"/>
            <w:vAlign w:val="bottom"/>
            <w:hideMark/>
          </w:tcPr>
          <w:p w14:paraId="491EC168" w14:textId="77777777" w:rsidR="006375A4" w:rsidRPr="00946E08" w:rsidRDefault="006375A4" w:rsidP="008912B0">
            <w:pPr>
              <w:jc w:val="center"/>
              <w:rPr>
                <w:color w:val="000000"/>
                <w:lang w:val="sr-Latn-RS" w:eastAsia="sr-Latn-RS"/>
              </w:rPr>
            </w:pPr>
            <w:r w:rsidRPr="00946E08">
              <w:rPr>
                <w:color w:val="000000"/>
                <w:lang w:val="sr-Latn-RS" w:eastAsia="sr-Latn-RS"/>
              </w:rPr>
              <w:t>9,00</w:t>
            </w:r>
          </w:p>
        </w:tc>
        <w:tc>
          <w:tcPr>
            <w:tcW w:w="414" w:type="pct"/>
            <w:tcBorders>
              <w:top w:val="nil"/>
              <w:left w:val="single" w:sz="8" w:space="0" w:color="auto"/>
              <w:right w:val="single" w:sz="8" w:space="0" w:color="auto"/>
            </w:tcBorders>
            <w:shd w:val="clear" w:color="auto" w:fill="auto"/>
            <w:vAlign w:val="bottom"/>
          </w:tcPr>
          <w:p w14:paraId="3BEE9D54" w14:textId="04935BA3" w:rsidR="006375A4" w:rsidRPr="00946E08" w:rsidRDefault="006375A4" w:rsidP="008912B0">
            <w:pPr>
              <w:jc w:val="center"/>
              <w:rPr>
                <w:color w:val="000000"/>
                <w:lang w:val="sr-Latn-RS" w:eastAsia="sr-Latn-RS"/>
              </w:rPr>
            </w:pPr>
          </w:p>
        </w:tc>
        <w:tc>
          <w:tcPr>
            <w:tcW w:w="402" w:type="pct"/>
            <w:tcBorders>
              <w:top w:val="nil"/>
              <w:left w:val="single" w:sz="8" w:space="0" w:color="auto"/>
            </w:tcBorders>
            <w:shd w:val="clear" w:color="auto" w:fill="auto"/>
            <w:vAlign w:val="bottom"/>
          </w:tcPr>
          <w:p w14:paraId="4C168498" w14:textId="015DBFCA" w:rsidR="006375A4" w:rsidRPr="00946E08" w:rsidRDefault="006375A4" w:rsidP="008912B0">
            <w:pPr>
              <w:jc w:val="center"/>
              <w:rPr>
                <w:color w:val="000000"/>
                <w:lang w:val="sr-Latn-RS" w:eastAsia="sr-Latn-RS"/>
              </w:rPr>
            </w:pPr>
          </w:p>
        </w:tc>
        <w:tc>
          <w:tcPr>
            <w:tcW w:w="428" w:type="pct"/>
            <w:tcBorders>
              <w:top w:val="nil"/>
              <w:left w:val="single" w:sz="8" w:space="0" w:color="auto"/>
            </w:tcBorders>
          </w:tcPr>
          <w:p w14:paraId="564644F0" w14:textId="77777777" w:rsidR="006375A4" w:rsidRPr="00946E08" w:rsidRDefault="006375A4" w:rsidP="008912B0">
            <w:pPr>
              <w:jc w:val="center"/>
              <w:rPr>
                <w:color w:val="000000"/>
                <w:lang w:val="sr-Latn-RS" w:eastAsia="sr-Latn-RS"/>
              </w:rPr>
            </w:pPr>
          </w:p>
        </w:tc>
        <w:tc>
          <w:tcPr>
            <w:tcW w:w="369" w:type="pct"/>
            <w:tcBorders>
              <w:top w:val="nil"/>
              <w:left w:val="single" w:sz="8" w:space="0" w:color="auto"/>
            </w:tcBorders>
          </w:tcPr>
          <w:p w14:paraId="5AB87380" w14:textId="77777777" w:rsidR="006375A4" w:rsidRPr="00946E08" w:rsidRDefault="006375A4" w:rsidP="008912B0">
            <w:pPr>
              <w:jc w:val="center"/>
              <w:rPr>
                <w:color w:val="000000"/>
                <w:lang w:val="sr-Latn-RS" w:eastAsia="sr-Latn-RS"/>
              </w:rPr>
            </w:pPr>
          </w:p>
        </w:tc>
        <w:tc>
          <w:tcPr>
            <w:tcW w:w="296" w:type="pct"/>
            <w:tcBorders>
              <w:top w:val="nil"/>
              <w:left w:val="single" w:sz="8" w:space="0" w:color="auto"/>
            </w:tcBorders>
          </w:tcPr>
          <w:p w14:paraId="424A3E6A" w14:textId="77777777" w:rsidR="006375A4" w:rsidRPr="00946E08" w:rsidRDefault="006375A4" w:rsidP="008912B0">
            <w:pPr>
              <w:jc w:val="center"/>
              <w:rPr>
                <w:color w:val="000000"/>
                <w:lang w:val="sr-Latn-RS" w:eastAsia="sr-Latn-RS"/>
              </w:rPr>
            </w:pPr>
          </w:p>
        </w:tc>
        <w:tc>
          <w:tcPr>
            <w:tcW w:w="89" w:type="pct"/>
            <w:tcBorders>
              <w:top w:val="nil"/>
              <w:left w:val="single" w:sz="8" w:space="0" w:color="auto"/>
              <w:right w:val="nil"/>
            </w:tcBorders>
          </w:tcPr>
          <w:p w14:paraId="3549317D" w14:textId="77777777" w:rsidR="006375A4" w:rsidRPr="00946E08" w:rsidRDefault="006375A4" w:rsidP="008912B0">
            <w:pPr>
              <w:jc w:val="center"/>
              <w:rPr>
                <w:color w:val="000000"/>
                <w:lang w:val="sr-Latn-RS" w:eastAsia="sr-Latn-RS"/>
              </w:rPr>
            </w:pPr>
          </w:p>
        </w:tc>
        <w:tc>
          <w:tcPr>
            <w:tcW w:w="239" w:type="pct"/>
            <w:gridSpan w:val="3"/>
            <w:tcBorders>
              <w:top w:val="nil"/>
              <w:left w:val="nil"/>
            </w:tcBorders>
          </w:tcPr>
          <w:p w14:paraId="53FC5F1A" w14:textId="77777777" w:rsidR="006375A4" w:rsidRPr="00946E08" w:rsidRDefault="006375A4" w:rsidP="008912B0">
            <w:pPr>
              <w:jc w:val="center"/>
              <w:rPr>
                <w:color w:val="000000"/>
                <w:lang w:val="sr-Latn-RS" w:eastAsia="sr-Latn-RS"/>
              </w:rPr>
            </w:pPr>
          </w:p>
        </w:tc>
      </w:tr>
      <w:tr w:rsidR="00437E0A" w:rsidRPr="00946E08" w14:paraId="42EA8956" w14:textId="13D9485B" w:rsidTr="00D6659E">
        <w:tblPrEx>
          <w:tblBorders>
            <w:insideV w:val="dotted" w:sz="4" w:space="0" w:color="auto"/>
          </w:tblBorders>
          <w:tblCellMar>
            <w:left w:w="108" w:type="dxa"/>
            <w:right w:w="108" w:type="dxa"/>
          </w:tblCellMar>
          <w:tblLook w:val="04A0" w:firstRow="1" w:lastRow="0" w:firstColumn="1" w:lastColumn="0" w:noHBand="0" w:noVBand="1"/>
        </w:tblPrEx>
        <w:trPr>
          <w:trHeight w:val="495"/>
        </w:trPr>
        <w:tc>
          <w:tcPr>
            <w:tcW w:w="184" w:type="pct"/>
            <w:tcBorders>
              <w:right w:val="single" w:sz="8" w:space="0" w:color="auto"/>
            </w:tcBorders>
            <w:vAlign w:val="center"/>
          </w:tcPr>
          <w:p w14:paraId="219810DA" w14:textId="77777777" w:rsidR="00946E08" w:rsidRPr="00946E08" w:rsidRDefault="00946E08" w:rsidP="00325950">
            <w:pPr>
              <w:jc w:val="center"/>
              <w:rPr>
                <w:b/>
                <w:bCs/>
                <w:color w:val="000000"/>
                <w:lang w:val="sr-Latn-RS" w:eastAsia="sr-Latn-RS"/>
              </w:rPr>
            </w:pPr>
          </w:p>
        </w:tc>
        <w:tc>
          <w:tcPr>
            <w:tcW w:w="1934" w:type="pct"/>
            <w:tcBorders>
              <w:right w:val="single" w:sz="8" w:space="0" w:color="auto"/>
            </w:tcBorders>
            <w:shd w:val="clear" w:color="auto" w:fill="auto"/>
            <w:vAlign w:val="bottom"/>
            <w:hideMark/>
          </w:tcPr>
          <w:p w14:paraId="1A390FED" w14:textId="25885871" w:rsidR="00946E08" w:rsidRPr="006375A4" w:rsidRDefault="006375A4" w:rsidP="009E380B">
            <w:pPr>
              <w:jc w:val="both"/>
              <w:rPr>
                <w:b/>
                <w:bCs/>
                <w:color w:val="000000"/>
                <w:lang w:val="sr-Cyrl-RS" w:eastAsia="sr-Latn-RS"/>
              </w:rPr>
            </w:pPr>
            <w:r>
              <w:rPr>
                <w:b/>
                <w:bCs/>
                <w:color w:val="000000"/>
                <w:lang w:val="sr-Cyrl-RS" w:eastAsia="sr-Latn-RS"/>
              </w:rPr>
              <w:t xml:space="preserve">УКУПНО </w:t>
            </w:r>
            <w:r w:rsidRPr="00946E08">
              <w:rPr>
                <w:b/>
                <w:bCs/>
                <w:color w:val="000000"/>
                <w:lang w:val="sr-Latn-RS" w:eastAsia="sr-Latn-RS"/>
              </w:rPr>
              <w:t>БЕТОНСКИ И АРМИРАНО-БЕТОНСКИ РАДОВИ</w:t>
            </w:r>
            <w:r>
              <w:rPr>
                <w:b/>
                <w:bCs/>
                <w:color w:val="000000"/>
                <w:lang w:val="sr-Cyrl-RS" w:eastAsia="sr-Latn-RS"/>
              </w:rPr>
              <w:t>:</w:t>
            </w:r>
          </w:p>
        </w:tc>
        <w:tc>
          <w:tcPr>
            <w:tcW w:w="323" w:type="pct"/>
            <w:gridSpan w:val="3"/>
            <w:tcBorders>
              <w:left w:val="single" w:sz="8" w:space="0" w:color="auto"/>
              <w:right w:val="single" w:sz="8" w:space="0" w:color="auto"/>
            </w:tcBorders>
            <w:shd w:val="clear" w:color="auto" w:fill="auto"/>
            <w:vAlign w:val="bottom"/>
            <w:hideMark/>
          </w:tcPr>
          <w:p w14:paraId="1A24B0CC"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0C9F3058"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520E5637" w14:textId="7AB5A5D6" w:rsidR="00946E08" w:rsidRPr="006375A4" w:rsidRDefault="00946E08" w:rsidP="008912B0">
            <w:pPr>
              <w:jc w:val="center"/>
              <w:rPr>
                <w:b/>
                <w:bCs/>
                <w:color w:val="000000"/>
                <w:lang w:val="sr-Cyrl-RS" w:eastAsia="sr-Latn-RS"/>
              </w:rPr>
            </w:pPr>
          </w:p>
        </w:tc>
        <w:tc>
          <w:tcPr>
            <w:tcW w:w="402" w:type="pct"/>
            <w:tcBorders>
              <w:left w:val="single" w:sz="8" w:space="0" w:color="auto"/>
            </w:tcBorders>
            <w:shd w:val="clear" w:color="auto" w:fill="auto"/>
            <w:vAlign w:val="bottom"/>
            <w:hideMark/>
          </w:tcPr>
          <w:p w14:paraId="0B0E694E" w14:textId="242F38FC" w:rsidR="00946E08" w:rsidRPr="00946E08" w:rsidRDefault="00946E08" w:rsidP="008912B0">
            <w:pPr>
              <w:jc w:val="center"/>
              <w:rPr>
                <w:b/>
                <w:bCs/>
                <w:color w:val="000000"/>
                <w:lang w:val="sr-Latn-RS" w:eastAsia="sr-Latn-RS"/>
              </w:rPr>
            </w:pPr>
          </w:p>
        </w:tc>
        <w:tc>
          <w:tcPr>
            <w:tcW w:w="428" w:type="pct"/>
            <w:tcBorders>
              <w:left w:val="single" w:sz="8" w:space="0" w:color="auto"/>
            </w:tcBorders>
          </w:tcPr>
          <w:p w14:paraId="13F891AD" w14:textId="77777777" w:rsidR="00946E08" w:rsidRPr="00946E08" w:rsidRDefault="00946E08" w:rsidP="008912B0">
            <w:pPr>
              <w:jc w:val="center"/>
              <w:rPr>
                <w:b/>
                <w:bCs/>
                <w:color w:val="000000"/>
                <w:lang w:val="sr-Latn-RS" w:eastAsia="sr-Latn-RS"/>
              </w:rPr>
            </w:pPr>
          </w:p>
        </w:tc>
        <w:tc>
          <w:tcPr>
            <w:tcW w:w="369" w:type="pct"/>
            <w:tcBorders>
              <w:left w:val="single" w:sz="8" w:space="0" w:color="auto"/>
            </w:tcBorders>
          </w:tcPr>
          <w:p w14:paraId="6F04677A" w14:textId="77777777" w:rsidR="00946E08" w:rsidRPr="00946E08" w:rsidRDefault="00946E08" w:rsidP="008912B0">
            <w:pPr>
              <w:jc w:val="center"/>
              <w:rPr>
                <w:b/>
                <w:bCs/>
                <w:color w:val="000000"/>
                <w:lang w:val="sr-Latn-RS" w:eastAsia="sr-Latn-RS"/>
              </w:rPr>
            </w:pPr>
          </w:p>
        </w:tc>
        <w:tc>
          <w:tcPr>
            <w:tcW w:w="296" w:type="pct"/>
            <w:tcBorders>
              <w:left w:val="single" w:sz="8" w:space="0" w:color="auto"/>
            </w:tcBorders>
          </w:tcPr>
          <w:p w14:paraId="11B991B8" w14:textId="77777777" w:rsidR="00946E08" w:rsidRPr="00946E08" w:rsidRDefault="00946E08" w:rsidP="008912B0">
            <w:pPr>
              <w:jc w:val="center"/>
              <w:rPr>
                <w:b/>
                <w:bCs/>
                <w:color w:val="000000"/>
                <w:lang w:val="sr-Latn-RS" w:eastAsia="sr-Latn-RS"/>
              </w:rPr>
            </w:pPr>
          </w:p>
        </w:tc>
        <w:tc>
          <w:tcPr>
            <w:tcW w:w="89" w:type="pct"/>
            <w:tcBorders>
              <w:left w:val="single" w:sz="8" w:space="0" w:color="auto"/>
              <w:right w:val="nil"/>
            </w:tcBorders>
          </w:tcPr>
          <w:p w14:paraId="1717FE56" w14:textId="77777777" w:rsidR="00946E08" w:rsidRPr="00946E08" w:rsidRDefault="00946E08" w:rsidP="008912B0">
            <w:pPr>
              <w:jc w:val="center"/>
              <w:rPr>
                <w:b/>
                <w:bCs/>
                <w:color w:val="000000"/>
                <w:lang w:val="sr-Latn-RS" w:eastAsia="sr-Latn-RS"/>
              </w:rPr>
            </w:pPr>
          </w:p>
        </w:tc>
        <w:tc>
          <w:tcPr>
            <w:tcW w:w="239" w:type="pct"/>
            <w:gridSpan w:val="3"/>
            <w:tcBorders>
              <w:left w:val="nil"/>
            </w:tcBorders>
          </w:tcPr>
          <w:p w14:paraId="0E84EF74" w14:textId="77777777" w:rsidR="00946E08" w:rsidRPr="00946E08" w:rsidRDefault="00946E08" w:rsidP="008912B0">
            <w:pPr>
              <w:jc w:val="center"/>
              <w:rPr>
                <w:b/>
                <w:bCs/>
                <w:color w:val="000000"/>
                <w:lang w:val="sr-Latn-RS" w:eastAsia="sr-Latn-RS"/>
              </w:rPr>
            </w:pPr>
          </w:p>
        </w:tc>
      </w:tr>
      <w:tr w:rsidR="00437E0A" w:rsidRPr="00946E08" w14:paraId="7584A5A3" w14:textId="1CE2F030"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bottom w:val="single" w:sz="8" w:space="0" w:color="auto"/>
              <w:right w:val="single" w:sz="8" w:space="0" w:color="auto"/>
            </w:tcBorders>
            <w:vAlign w:val="center"/>
          </w:tcPr>
          <w:p w14:paraId="4D766F60" w14:textId="0C8CA6A0" w:rsidR="00946E08" w:rsidRPr="00F20EAB" w:rsidRDefault="00F20EAB" w:rsidP="00325950">
            <w:pPr>
              <w:jc w:val="center"/>
              <w:rPr>
                <w:b/>
                <w:bCs/>
                <w:color w:val="000000"/>
                <w:lang w:val="sr-Cyrl-RS" w:eastAsia="sr-Latn-RS"/>
              </w:rPr>
            </w:pPr>
            <w:r>
              <w:rPr>
                <w:b/>
                <w:bCs/>
                <w:color w:val="000000"/>
                <w:lang w:val="sr-Cyrl-RS" w:eastAsia="sr-Latn-RS"/>
              </w:rPr>
              <w:t>В)</w:t>
            </w:r>
          </w:p>
        </w:tc>
        <w:tc>
          <w:tcPr>
            <w:tcW w:w="1934" w:type="pct"/>
            <w:tcBorders>
              <w:bottom w:val="single" w:sz="8" w:space="0" w:color="auto"/>
              <w:right w:val="single" w:sz="8" w:space="0" w:color="auto"/>
            </w:tcBorders>
            <w:shd w:val="clear" w:color="auto" w:fill="auto"/>
            <w:hideMark/>
          </w:tcPr>
          <w:p w14:paraId="3AA38454" w14:textId="61CB4081" w:rsidR="00946E08" w:rsidRPr="00946E08" w:rsidRDefault="00946E08" w:rsidP="009E380B">
            <w:pPr>
              <w:jc w:val="both"/>
              <w:rPr>
                <w:b/>
                <w:bCs/>
                <w:color w:val="000000"/>
                <w:lang w:val="sr-Latn-RS" w:eastAsia="sr-Latn-RS"/>
              </w:rPr>
            </w:pPr>
            <w:r w:rsidRPr="00946E08">
              <w:rPr>
                <w:b/>
                <w:bCs/>
                <w:color w:val="000000"/>
                <w:lang w:val="sr-Latn-RS" w:eastAsia="sr-Latn-RS"/>
              </w:rPr>
              <w:t>МОНТАЖНИ РАДОВИ</w:t>
            </w:r>
          </w:p>
        </w:tc>
        <w:tc>
          <w:tcPr>
            <w:tcW w:w="323" w:type="pct"/>
            <w:gridSpan w:val="3"/>
            <w:tcBorders>
              <w:left w:val="single" w:sz="8" w:space="0" w:color="auto"/>
              <w:bottom w:val="single" w:sz="8" w:space="0" w:color="auto"/>
              <w:right w:val="single" w:sz="8" w:space="0" w:color="auto"/>
            </w:tcBorders>
            <w:shd w:val="clear" w:color="auto" w:fill="auto"/>
            <w:hideMark/>
          </w:tcPr>
          <w:p w14:paraId="2E186D6C"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single" w:sz="8" w:space="0" w:color="auto"/>
              <w:right w:val="single" w:sz="8" w:space="0" w:color="auto"/>
            </w:tcBorders>
            <w:shd w:val="clear" w:color="auto" w:fill="auto"/>
            <w:hideMark/>
          </w:tcPr>
          <w:p w14:paraId="7A2A9914"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single" w:sz="8" w:space="0" w:color="auto"/>
              <w:right w:val="single" w:sz="8" w:space="0" w:color="auto"/>
            </w:tcBorders>
            <w:shd w:val="clear" w:color="auto" w:fill="auto"/>
            <w:hideMark/>
          </w:tcPr>
          <w:p w14:paraId="4F3F9418"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bottom w:val="single" w:sz="8" w:space="0" w:color="auto"/>
            </w:tcBorders>
            <w:shd w:val="clear" w:color="auto" w:fill="auto"/>
            <w:hideMark/>
          </w:tcPr>
          <w:p w14:paraId="552131E9"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bottom w:val="single" w:sz="8" w:space="0" w:color="auto"/>
            </w:tcBorders>
          </w:tcPr>
          <w:p w14:paraId="144358E3" w14:textId="77777777" w:rsidR="00946E08" w:rsidRPr="00946E08" w:rsidRDefault="00946E08" w:rsidP="008912B0">
            <w:pPr>
              <w:jc w:val="center"/>
              <w:rPr>
                <w:color w:val="000000"/>
                <w:lang w:val="sr-Latn-RS" w:eastAsia="sr-Latn-RS"/>
              </w:rPr>
            </w:pPr>
          </w:p>
        </w:tc>
        <w:tc>
          <w:tcPr>
            <w:tcW w:w="369" w:type="pct"/>
            <w:tcBorders>
              <w:left w:val="single" w:sz="8" w:space="0" w:color="auto"/>
              <w:bottom w:val="single" w:sz="8" w:space="0" w:color="auto"/>
            </w:tcBorders>
          </w:tcPr>
          <w:p w14:paraId="5C4F3D34" w14:textId="77777777" w:rsidR="00946E08" w:rsidRPr="00946E08" w:rsidRDefault="00946E08" w:rsidP="008912B0">
            <w:pPr>
              <w:jc w:val="center"/>
              <w:rPr>
                <w:color w:val="000000"/>
                <w:lang w:val="sr-Latn-RS" w:eastAsia="sr-Latn-RS"/>
              </w:rPr>
            </w:pPr>
          </w:p>
        </w:tc>
        <w:tc>
          <w:tcPr>
            <w:tcW w:w="296" w:type="pct"/>
            <w:tcBorders>
              <w:left w:val="single" w:sz="8" w:space="0" w:color="auto"/>
              <w:bottom w:val="single" w:sz="8" w:space="0" w:color="auto"/>
            </w:tcBorders>
          </w:tcPr>
          <w:p w14:paraId="49251A02" w14:textId="77777777" w:rsidR="00946E08" w:rsidRPr="00946E08" w:rsidRDefault="00946E08" w:rsidP="008912B0">
            <w:pPr>
              <w:jc w:val="center"/>
              <w:rPr>
                <w:color w:val="000000"/>
                <w:lang w:val="sr-Latn-RS" w:eastAsia="sr-Latn-RS"/>
              </w:rPr>
            </w:pPr>
          </w:p>
        </w:tc>
        <w:tc>
          <w:tcPr>
            <w:tcW w:w="89" w:type="pct"/>
            <w:tcBorders>
              <w:left w:val="single" w:sz="8" w:space="0" w:color="auto"/>
              <w:bottom w:val="single" w:sz="8" w:space="0" w:color="auto"/>
              <w:right w:val="nil"/>
            </w:tcBorders>
          </w:tcPr>
          <w:p w14:paraId="2F639DE3" w14:textId="77777777" w:rsidR="00946E08" w:rsidRPr="00946E08" w:rsidRDefault="00946E08" w:rsidP="008912B0">
            <w:pPr>
              <w:jc w:val="center"/>
              <w:rPr>
                <w:color w:val="000000"/>
                <w:lang w:val="sr-Latn-RS" w:eastAsia="sr-Latn-RS"/>
              </w:rPr>
            </w:pPr>
          </w:p>
        </w:tc>
        <w:tc>
          <w:tcPr>
            <w:tcW w:w="239" w:type="pct"/>
            <w:gridSpan w:val="3"/>
            <w:tcBorders>
              <w:left w:val="nil"/>
              <w:bottom w:val="single" w:sz="8" w:space="0" w:color="auto"/>
            </w:tcBorders>
          </w:tcPr>
          <w:p w14:paraId="1BACDB2B" w14:textId="77777777" w:rsidR="00946E08" w:rsidRPr="00946E08" w:rsidRDefault="00946E08" w:rsidP="008912B0">
            <w:pPr>
              <w:jc w:val="center"/>
              <w:rPr>
                <w:color w:val="000000"/>
                <w:lang w:val="sr-Latn-RS" w:eastAsia="sr-Latn-RS"/>
              </w:rPr>
            </w:pPr>
          </w:p>
        </w:tc>
      </w:tr>
      <w:tr w:rsidR="00437E0A" w:rsidRPr="00946E08" w14:paraId="20210E7A" w14:textId="5160C1F5" w:rsidTr="00D6659E">
        <w:tblPrEx>
          <w:tblBorders>
            <w:insideV w:val="dotted" w:sz="4" w:space="0" w:color="auto"/>
          </w:tblBorders>
          <w:tblCellMar>
            <w:left w:w="108" w:type="dxa"/>
            <w:right w:w="108" w:type="dxa"/>
          </w:tblCellMar>
          <w:tblLook w:val="04A0" w:firstRow="1" w:lastRow="0" w:firstColumn="1" w:lastColumn="0" w:noHBand="0" w:noVBand="1"/>
        </w:tblPrEx>
        <w:trPr>
          <w:trHeight w:val="2400"/>
        </w:trPr>
        <w:tc>
          <w:tcPr>
            <w:tcW w:w="184" w:type="pct"/>
            <w:tcBorders>
              <w:bottom w:val="nil"/>
              <w:right w:val="single" w:sz="8" w:space="0" w:color="auto"/>
            </w:tcBorders>
            <w:vAlign w:val="center"/>
          </w:tcPr>
          <w:p w14:paraId="14521539" w14:textId="0AE1092B" w:rsidR="006375A4" w:rsidRPr="00F20EAB" w:rsidRDefault="006375A4" w:rsidP="00325950">
            <w:pPr>
              <w:jc w:val="center"/>
              <w:rPr>
                <w:color w:val="000000"/>
                <w:lang w:val="sr-Cyrl-RS" w:eastAsia="sr-Latn-RS"/>
              </w:rPr>
            </w:pPr>
            <w:r>
              <w:rPr>
                <w:color w:val="000000"/>
                <w:lang w:val="sr-Cyrl-RS" w:eastAsia="sr-Latn-RS"/>
              </w:rPr>
              <w:t>1.</w:t>
            </w:r>
          </w:p>
        </w:tc>
        <w:tc>
          <w:tcPr>
            <w:tcW w:w="1934" w:type="pct"/>
            <w:vMerge w:val="restart"/>
            <w:tcBorders>
              <w:bottom w:val="nil"/>
              <w:right w:val="single" w:sz="8" w:space="0" w:color="auto"/>
            </w:tcBorders>
            <w:shd w:val="clear" w:color="auto" w:fill="auto"/>
            <w:vAlign w:val="center"/>
            <w:hideMark/>
          </w:tcPr>
          <w:p w14:paraId="66B08584" w14:textId="07588EA6" w:rsidR="006375A4" w:rsidRPr="00946E08" w:rsidRDefault="006375A4" w:rsidP="006375A4">
            <w:pPr>
              <w:rPr>
                <w:color w:val="000000"/>
                <w:lang w:val="sr-Latn-RS" w:eastAsia="sr-Latn-RS"/>
              </w:rPr>
            </w:pPr>
            <w:r w:rsidRPr="00946E08">
              <w:rPr>
                <w:color w:val="000000"/>
                <w:lang w:val="sr-Latn-RS" w:eastAsia="sr-Latn-RS"/>
              </w:rPr>
              <w:t>Набавка, транспорт и монтажа канализационих PVC цеви са одговарајућим заптивним прстеновима. Монтажу цеви вршити на начин како је то прописао произвођач цеви. При полагању цеви и монтажи, геодетским инструментом уз присуство надзорног органа контролисати коте положеног цевовода.</w:t>
            </w:r>
          </w:p>
          <w:p w14:paraId="7CD350ED" w14:textId="55AD54C8" w:rsidR="006375A4" w:rsidRPr="00946E08" w:rsidRDefault="006375A4" w:rsidP="006375A4">
            <w:pPr>
              <w:rPr>
                <w:color w:val="000000"/>
                <w:lang w:val="sr-Latn-RS" w:eastAsia="sr-Latn-RS"/>
              </w:rPr>
            </w:pPr>
            <w:r>
              <w:rPr>
                <w:color w:val="000000"/>
                <w:lang w:val="sr-Latn-RS" w:eastAsia="sr-Latn-RS"/>
              </w:rPr>
              <w:t>Обрачун се врши по m</w:t>
            </w:r>
            <w:r>
              <w:rPr>
                <w:color w:val="000000"/>
                <w:lang w:val="sr-Cyrl-RS" w:eastAsia="sr-Latn-RS"/>
              </w:rPr>
              <w:t>2</w:t>
            </w:r>
            <w:r w:rsidRPr="00946E08">
              <w:rPr>
                <w:color w:val="000000"/>
                <w:lang w:val="sr-Latn-RS" w:eastAsia="sr-Latn-RS"/>
              </w:rPr>
              <w:t xml:space="preserve"> уграђених цеви.</w:t>
            </w:r>
          </w:p>
        </w:tc>
        <w:tc>
          <w:tcPr>
            <w:tcW w:w="323" w:type="pct"/>
            <w:gridSpan w:val="3"/>
            <w:tcBorders>
              <w:left w:val="single" w:sz="8" w:space="0" w:color="auto"/>
              <w:bottom w:val="nil"/>
              <w:right w:val="single" w:sz="8" w:space="0" w:color="auto"/>
            </w:tcBorders>
            <w:shd w:val="clear" w:color="auto" w:fill="auto"/>
            <w:vAlign w:val="bottom"/>
            <w:hideMark/>
          </w:tcPr>
          <w:p w14:paraId="51D497E5" w14:textId="77777777" w:rsidR="006375A4" w:rsidRPr="00946E08" w:rsidRDefault="006375A4"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nil"/>
              <w:right w:val="single" w:sz="8" w:space="0" w:color="auto"/>
            </w:tcBorders>
            <w:shd w:val="clear" w:color="auto" w:fill="auto"/>
            <w:vAlign w:val="bottom"/>
            <w:hideMark/>
          </w:tcPr>
          <w:p w14:paraId="63D41983" w14:textId="77777777" w:rsidR="006375A4" w:rsidRPr="00946E08" w:rsidRDefault="006375A4"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nil"/>
              <w:right w:val="single" w:sz="8" w:space="0" w:color="auto"/>
            </w:tcBorders>
            <w:shd w:val="clear" w:color="auto" w:fill="auto"/>
            <w:vAlign w:val="bottom"/>
            <w:hideMark/>
          </w:tcPr>
          <w:p w14:paraId="5AE390F4" w14:textId="77777777" w:rsidR="006375A4" w:rsidRPr="00946E08" w:rsidRDefault="006375A4"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bottom w:val="nil"/>
            </w:tcBorders>
            <w:shd w:val="clear" w:color="auto" w:fill="auto"/>
            <w:vAlign w:val="bottom"/>
            <w:hideMark/>
          </w:tcPr>
          <w:p w14:paraId="673CBCBA" w14:textId="77777777" w:rsidR="006375A4" w:rsidRPr="00946E08" w:rsidRDefault="006375A4"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bottom w:val="nil"/>
            </w:tcBorders>
          </w:tcPr>
          <w:p w14:paraId="35564944" w14:textId="77777777" w:rsidR="006375A4" w:rsidRPr="00946E08" w:rsidRDefault="006375A4" w:rsidP="008912B0">
            <w:pPr>
              <w:jc w:val="center"/>
              <w:rPr>
                <w:color w:val="000000"/>
                <w:lang w:val="sr-Latn-RS" w:eastAsia="sr-Latn-RS"/>
              </w:rPr>
            </w:pPr>
          </w:p>
        </w:tc>
        <w:tc>
          <w:tcPr>
            <w:tcW w:w="369" w:type="pct"/>
            <w:tcBorders>
              <w:left w:val="single" w:sz="8" w:space="0" w:color="auto"/>
              <w:bottom w:val="nil"/>
            </w:tcBorders>
          </w:tcPr>
          <w:p w14:paraId="00D59E60" w14:textId="77777777" w:rsidR="006375A4" w:rsidRPr="00946E08" w:rsidRDefault="006375A4" w:rsidP="008912B0">
            <w:pPr>
              <w:jc w:val="center"/>
              <w:rPr>
                <w:color w:val="000000"/>
                <w:lang w:val="sr-Latn-RS" w:eastAsia="sr-Latn-RS"/>
              </w:rPr>
            </w:pPr>
          </w:p>
        </w:tc>
        <w:tc>
          <w:tcPr>
            <w:tcW w:w="296" w:type="pct"/>
            <w:tcBorders>
              <w:left w:val="single" w:sz="8" w:space="0" w:color="auto"/>
              <w:bottom w:val="nil"/>
            </w:tcBorders>
          </w:tcPr>
          <w:p w14:paraId="07FDBCD5" w14:textId="77777777" w:rsidR="006375A4" w:rsidRPr="00946E08" w:rsidRDefault="006375A4" w:rsidP="008912B0">
            <w:pPr>
              <w:jc w:val="center"/>
              <w:rPr>
                <w:color w:val="000000"/>
                <w:lang w:val="sr-Latn-RS" w:eastAsia="sr-Latn-RS"/>
              </w:rPr>
            </w:pPr>
          </w:p>
        </w:tc>
        <w:tc>
          <w:tcPr>
            <w:tcW w:w="89" w:type="pct"/>
            <w:tcBorders>
              <w:left w:val="single" w:sz="8" w:space="0" w:color="auto"/>
              <w:bottom w:val="nil"/>
              <w:right w:val="nil"/>
            </w:tcBorders>
          </w:tcPr>
          <w:p w14:paraId="2C41EF47" w14:textId="77777777" w:rsidR="006375A4" w:rsidRPr="00946E08" w:rsidRDefault="006375A4" w:rsidP="008912B0">
            <w:pPr>
              <w:jc w:val="center"/>
              <w:rPr>
                <w:color w:val="000000"/>
                <w:lang w:val="sr-Latn-RS" w:eastAsia="sr-Latn-RS"/>
              </w:rPr>
            </w:pPr>
          </w:p>
        </w:tc>
        <w:tc>
          <w:tcPr>
            <w:tcW w:w="239" w:type="pct"/>
            <w:gridSpan w:val="3"/>
            <w:tcBorders>
              <w:left w:val="nil"/>
              <w:bottom w:val="nil"/>
            </w:tcBorders>
          </w:tcPr>
          <w:p w14:paraId="78853D99" w14:textId="77777777" w:rsidR="006375A4" w:rsidRPr="00946E08" w:rsidRDefault="006375A4" w:rsidP="008912B0">
            <w:pPr>
              <w:jc w:val="center"/>
              <w:rPr>
                <w:color w:val="000000"/>
                <w:lang w:val="sr-Latn-RS" w:eastAsia="sr-Latn-RS"/>
              </w:rPr>
            </w:pPr>
          </w:p>
        </w:tc>
      </w:tr>
      <w:tr w:rsidR="00437E0A" w:rsidRPr="00946E08" w14:paraId="4BCDB231" w14:textId="2A990960" w:rsidTr="00D6659E">
        <w:tblPrEx>
          <w:tblBorders>
            <w:insideV w:val="dotted" w:sz="4" w:space="0" w:color="auto"/>
          </w:tblBorders>
          <w:tblCellMar>
            <w:left w:w="108" w:type="dxa"/>
            <w:right w:w="108" w:type="dxa"/>
          </w:tblCellMar>
          <w:tblLook w:val="04A0" w:firstRow="1" w:lastRow="0" w:firstColumn="1" w:lastColumn="0" w:noHBand="0" w:noVBand="1"/>
        </w:tblPrEx>
        <w:trPr>
          <w:trHeight w:val="80"/>
        </w:trPr>
        <w:tc>
          <w:tcPr>
            <w:tcW w:w="184" w:type="pct"/>
            <w:tcBorders>
              <w:top w:val="nil"/>
              <w:right w:val="single" w:sz="8" w:space="0" w:color="auto"/>
            </w:tcBorders>
            <w:vAlign w:val="center"/>
          </w:tcPr>
          <w:p w14:paraId="50B6ADF9" w14:textId="77777777" w:rsidR="006375A4" w:rsidRPr="00946E08" w:rsidRDefault="006375A4" w:rsidP="00325950">
            <w:pPr>
              <w:jc w:val="center"/>
              <w:rPr>
                <w:color w:val="000000"/>
                <w:lang w:val="sr-Latn-RS" w:eastAsia="sr-Latn-RS"/>
              </w:rPr>
            </w:pPr>
          </w:p>
        </w:tc>
        <w:tc>
          <w:tcPr>
            <w:tcW w:w="1934" w:type="pct"/>
            <w:vMerge/>
            <w:tcBorders>
              <w:top w:val="nil"/>
              <w:right w:val="single" w:sz="8" w:space="0" w:color="auto"/>
            </w:tcBorders>
            <w:shd w:val="clear" w:color="auto" w:fill="auto"/>
            <w:hideMark/>
          </w:tcPr>
          <w:p w14:paraId="2F352F2B" w14:textId="311DFE46" w:rsidR="006375A4" w:rsidRPr="00946E08" w:rsidRDefault="006375A4" w:rsidP="009E380B">
            <w:pPr>
              <w:jc w:val="both"/>
              <w:rPr>
                <w:color w:val="000000"/>
                <w:lang w:val="sr-Latn-RS" w:eastAsia="sr-Latn-RS"/>
              </w:rPr>
            </w:pPr>
          </w:p>
        </w:tc>
        <w:tc>
          <w:tcPr>
            <w:tcW w:w="323" w:type="pct"/>
            <w:gridSpan w:val="3"/>
            <w:tcBorders>
              <w:top w:val="nil"/>
              <w:left w:val="single" w:sz="8" w:space="0" w:color="auto"/>
              <w:right w:val="single" w:sz="8" w:space="0" w:color="auto"/>
            </w:tcBorders>
            <w:shd w:val="clear" w:color="auto" w:fill="auto"/>
            <w:vAlign w:val="bottom"/>
            <w:hideMark/>
          </w:tcPr>
          <w:p w14:paraId="265F5E16" w14:textId="77777777" w:rsidR="006375A4" w:rsidRPr="00946E08" w:rsidRDefault="006375A4" w:rsidP="008912B0">
            <w:pPr>
              <w:jc w:val="center"/>
              <w:rPr>
                <w:color w:val="000000"/>
                <w:lang w:val="sr-Latn-RS" w:eastAsia="sr-Latn-RS"/>
              </w:rPr>
            </w:pPr>
            <w:r w:rsidRPr="00946E08">
              <w:rPr>
                <w:color w:val="000000"/>
                <w:lang w:val="sr-Latn-RS" w:eastAsia="sr-Latn-RS"/>
              </w:rPr>
              <w:t> </w:t>
            </w:r>
          </w:p>
        </w:tc>
        <w:tc>
          <w:tcPr>
            <w:tcW w:w="322" w:type="pct"/>
            <w:tcBorders>
              <w:top w:val="nil"/>
              <w:left w:val="single" w:sz="8" w:space="0" w:color="auto"/>
              <w:right w:val="single" w:sz="8" w:space="0" w:color="auto"/>
            </w:tcBorders>
            <w:shd w:val="clear" w:color="auto" w:fill="auto"/>
            <w:vAlign w:val="bottom"/>
            <w:hideMark/>
          </w:tcPr>
          <w:p w14:paraId="33A94730" w14:textId="77777777" w:rsidR="006375A4" w:rsidRPr="00946E08" w:rsidRDefault="006375A4" w:rsidP="008912B0">
            <w:pPr>
              <w:jc w:val="center"/>
              <w:rPr>
                <w:color w:val="000000"/>
                <w:lang w:val="sr-Latn-RS" w:eastAsia="sr-Latn-RS"/>
              </w:rPr>
            </w:pPr>
            <w:r w:rsidRPr="00946E08">
              <w:rPr>
                <w:color w:val="000000"/>
                <w:lang w:val="sr-Latn-RS" w:eastAsia="sr-Latn-RS"/>
              </w:rPr>
              <w:t> </w:t>
            </w:r>
          </w:p>
        </w:tc>
        <w:tc>
          <w:tcPr>
            <w:tcW w:w="414" w:type="pct"/>
            <w:tcBorders>
              <w:top w:val="nil"/>
              <w:left w:val="single" w:sz="8" w:space="0" w:color="auto"/>
              <w:right w:val="single" w:sz="8" w:space="0" w:color="auto"/>
            </w:tcBorders>
            <w:shd w:val="clear" w:color="auto" w:fill="auto"/>
            <w:vAlign w:val="bottom"/>
            <w:hideMark/>
          </w:tcPr>
          <w:p w14:paraId="001CC413" w14:textId="77777777" w:rsidR="006375A4" w:rsidRPr="00946E08" w:rsidRDefault="006375A4" w:rsidP="008912B0">
            <w:pPr>
              <w:jc w:val="center"/>
              <w:rPr>
                <w:color w:val="000000"/>
                <w:lang w:val="sr-Latn-RS" w:eastAsia="sr-Latn-RS"/>
              </w:rPr>
            </w:pPr>
            <w:r w:rsidRPr="00946E08">
              <w:rPr>
                <w:color w:val="000000"/>
                <w:lang w:val="sr-Latn-RS" w:eastAsia="sr-Latn-RS"/>
              </w:rPr>
              <w:t> </w:t>
            </w:r>
          </w:p>
        </w:tc>
        <w:tc>
          <w:tcPr>
            <w:tcW w:w="402" w:type="pct"/>
            <w:tcBorders>
              <w:top w:val="nil"/>
              <w:left w:val="single" w:sz="8" w:space="0" w:color="auto"/>
            </w:tcBorders>
            <w:shd w:val="clear" w:color="auto" w:fill="auto"/>
            <w:vAlign w:val="bottom"/>
            <w:hideMark/>
          </w:tcPr>
          <w:p w14:paraId="6A9AB2E4" w14:textId="77777777" w:rsidR="006375A4" w:rsidRPr="00946E08" w:rsidRDefault="006375A4" w:rsidP="008912B0">
            <w:pPr>
              <w:jc w:val="center"/>
              <w:rPr>
                <w:color w:val="000000"/>
                <w:lang w:val="sr-Latn-RS" w:eastAsia="sr-Latn-RS"/>
              </w:rPr>
            </w:pPr>
            <w:r w:rsidRPr="00946E08">
              <w:rPr>
                <w:color w:val="000000"/>
                <w:lang w:val="sr-Latn-RS" w:eastAsia="sr-Latn-RS"/>
              </w:rPr>
              <w:t> </w:t>
            </w:r>
          </w:p>
        </w:tc>
        <w:tc>
          <w:tcPr>
            <w:tcW w:w="428" w:type="pct"/>
            <w:tcBorders>
              <w:top w:val="nil"/>
              <w:left w:val="single" w:sz="8" w:space="0" w:color="auto"/>
            </w:tcBorders>
          </w:tcPr>
          <w:p w14:paraId="655C4A4F" w14:textId="77777777" w:rsidR="006375A4" w:rsidRPr="00946E08" w:rsidRDefault="006375A4" w:rsidP="008912B0">
            <w:pPr>
              <w:jc w:val="center"/>
              <w:rPr>
                <w:color w:val="000000"/>
                <w:lang w:val="sr-Latn-RS" w:eastAsia="sr-Latn-RS"/>
              </w:rPr>
            </w:pPr>
          </w:p>
        </w:tc>
        <w:tc>
          <w:tcPr>
            <w:tcW w:w="369" w:type="pct"/>
            <w:tcBorders>
              <w:top w:val="nil"/>
              <w:left w:val="single" w:sz="8" w:space="0" w:color="auto"/>
            </w:tcBorders>
          </w:tcPr>
          <w:p w14:paraId="37AB84D8" w14:textId="77777777" w:rsidR="006375A4" w:rsidRPr="00946E08" w:rsidRDefault="006375A4" w:rsidP="008912B0">
            <w:pPr>
              <w:jc w:val="center"/>
              <w:rPr>
                <w:color w:val="000000"/>
                <w:lang w:val="sr-Latn-RS" w:eastAsia="sr-Latn-RS"/>
              </w:rPr>
            </w:pPr>
          </w:p>
        </w:tc>
        <w:tc>
          <w:tcPr>
            <w:tcW w:w="296" w:type="pct"/>
            <w:tcBorders>
              <w:top w:val="nil"/>
              <w:left w:val="single" w:sz="8" w:space="0" w:color="auto"/>
            </w:tcBorders>
          </w:tcPr>
          <w:p w14:paraId="4C0965D7" w14:textId="77777777" w:rsidR="006375A4" w:rsidRPr="00946E08" w:rsidRDefault="006375A4" w:rsidP="008912B0">
            <w:pPr>
              <w:jc w:val="center"/>
              <w:rPr>
                <w:color w:val="000000"/>
                <w:lang w:val="sr-Latn-RS" w:eastAsia="sr-Latn-RS"/>
              </w:rPr>
            </w:pPr>
          </w:p>
        </w:tc>
        <w:tc>
          <w:tcPr>
            <w:tcW w:w="89" w:type="pct"/>
            <w:tcBorders>
              <w:top w:val="nil"/>
              <w:left w:val="single" w:sz="8" w:space="0" w:color="auto"/>
              <w:right w:val="nil"/>
            </w:tcBorders>
          </w:tcPr>
          <w:p w14:paraId="1F94CB44" w14:textId="77777777" w:rsidR="006375A4" w:rsidRPr="00946E08" w:rsidRDefault="006375A4" w:rsidP="008912B0">
            <w:pPr>
              <w:jc w:val="center"/>
              <w:rPr>
                <w:color w:val="000000"/>
                <w:lang w:val="sr-Latn-RS" w:eastAsia="sr-Latn-RS"/>
              </w:rPr>
            </w:pPr>
          </w:p>
        </w:tc>
        <w:tc>
          <w:tcPr>
            <w:tcW w:w="239" w:type="pct"/>
            <w:gridSpan w:val="3"/>
            <w:tcBorders>
              <w:top w:val="nil"/>
              <w:left w:val="nil"/>
            </w:tcBorders>
          </w:tcPr>
          <w:p w14:paraId="2A46A13B" w14:textId="77777777" w:rsidR="006375A4" w:rsidRPr="00946E08" w:rsidRDefault="006375A4" w:rsidP="008912B0">
            <w:pPr>
              <w:jc w:val="center"/>
              <w:rPr>
                <w:color w:val="000000"/>
                <w:lang w:val="sr-Latn-RS" w:eastAsia="sr-Latn-RS"/>
              </w:rPr>
            </w:pPr>
          </w:p>
        </w:tc>
      </w:tr>
      <w:tr w:rsidR="00437E0A" w:rsidRPr="00946E08" w14:paraId="192C7C3E" w14:textId="72A430BE"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3D94D937" w14:textId="76295D35" w:rsidR="00946E08" w:rsidRPr="00F20EAB" w:rsidRDefault="00F20EAB" w:rsidP="00325950">
            <w:pPr>
              <w:jc w:val="center"/>
              <w:rPr>
                <w:color w:val="000000"/>
                <w:lang w:val="sr-Cyrl-RS" w:eastAsia="sr-Latn-RS"/>
              </w:rPr>
            </w:pPr>
            <w:r>
              <w:rPr>
                <w:color w:val="000000"/>
                <w:lang w:val="sr-Cyrl-RS" w:eastAsia="sr-Latn-RS"/>
              </w:rPr>
              <w:t>1.1</w:t>
            </w:r>
          </w:p>
        </w:tc>
        <w:tc>
          <w:tcPr>
            <w:tcW w:w="1934" w:type="pct"/>
            <w:tcBorders>
              <w:right w:val="single" w:sz="8" w:space="0" w:color="auto"/>
            </w:tcBorders>
            <w:shd w:val="clear" w:color="auto" w:fill="auto"/>
            <w:vAlign w:val="center"/>
            <w:hideMark/>
          </w:tcPr>
          <w:p w14:paraId="2D39D01A" w14:textId="0B3CFBCF" w:rsidR="00946E08" w:rsidRPr="00946E08" w:rsidRDefault="00946E08" w:rsidP="006375A4">
            <w:pPr>
              <w:rPr>
                <w:color w:val="000000"/>
                <w:lang w:val="sr-Latn-RS" w:eastAsia="sr-Latn-RS"/>
              </w:rPr>
            </w:pPr>
            <w:r w:rsidRPr="00946E08">
              <w:rPr>
                <w:color w:val="000000"/>
                <w:lang w:val="sr-Latn-RS" w:eastAsia="sr-Latn-RS"/>
              </w:rPr>
              <w:t xml:space="preserve">PVC DN 160 mm </w:t>
            </w:r>
          </w:p>
        </w:tc>
        <w:tc>
          <w:tcPr>
            <w:tcW w:w="323" w:type="pct"/>
            <w:gridSpan w:val="3"/>
            <w:tcBorders>
              <w:left w:val="single" w:sz="8" w:space="0" w:color="auto"/>
              <w:right w:val="single" w:sz="8" w:space="0" w:color="auto"/>
            </w:tcBorders>
            <w:shd w:val="clear" w:color="auto" w:fill="auto"/>
            <w:vAlign w:val="bottom"/>
            <w:hideMark/>
          </w:tcPr>
          <w:p w14:paraId="1DF1482B" w14:textId="568DC1C7" w:rsidR="00946E08" w:rsidRPr="006375A4" w:rsidRDefault="006375A4" w:rsidP="008912B0">
            <w:pPr>
              <w:jc w:val="center"/>
              <w:rPr>
                <w:color w:val="000000"/>
                <w:lang w:val="sr-Cyrl-RS" w:eastAsia="sr-Latn-RS"/>
              </w:rPr>
            </w:pPr>
            <w:r>
              <w:rPr>
                <w:color w:val="000000"/>
                <w:lang w:val="sr-Latn-RS" w:eastAsia="sr-Latn-RS"/>
              </w:rPr>
              <w:t>m</w:t>
            </w:r>
            <w:r>
              <w:rPr>
                <w:color w:val="000000"/>
                <w:lang w:val="sr-Cyrl-RS" w:eastAsia="sr-Latn-RS"/>
              </w:rPr>
              <w:t>2</w:t>
            </w:r>
          </w:p>
        </w:tc>
        <w:tc>
          <w:tcPr>
            <w:tcW w:w="322" w:type="pct"/>
            <w:tcBorders>
              <w:left w:val="single" w:sz="8" w:space="0" w:color="auto"/>
              <w:right w:val="single" w:sz="8" w:space="0" w:color="auto"/>
            </w:tcBorders>
            <w:shd w:val="clear" w:color="auto" w:fill="auto"/>
            <w:vAlign w:val="bottom"/>
            <w:hideMark/>
          </w:tcPr>
          <w:p w14:paraId="4C6A617A" w14:textId="77777777" w:rsidR="00946E08" w:rsidRPr="00946E08" w:rsidRDefault="00946E08" w:rsidP="008912B0">
            <w:pPr>
              <w:jc w:val="center"/>
              <w:rPr>
                <w:color w:val="000000"/>
                <w:lang w:val="sr-Latn-RS" w:eastAsia="sr-Latn-RS"/>
              </w:rPr>
            </w:pPr>
            <w:r w:rsidRPr="00946E08">
              <w:rPr>
                <w:color w:val="000000"/>
                <w:lang w:val="sr-Latn-RS" w:eastAsia="sr-Latn-RS"/>
              </w:rPr>
              <w:t>40,00</w:t>
            </w:r>
          </w:p>
        </w:tc>
        <w:tc>
          <w:tcPr>
            <w:tcW w:w="414" w:type="pct"/>
            <w:tcBorders>
              <w:left w:val="single" w:sz="8" w:space="0" w:color="auto"/>
              <w:right w:val="single" w:sz="8" w:space="0" w:color="auto"/>
            </w:tcBorders>
            <w:shd w:val="clear" w:color="auto" w:fill="auto"/>
            <w:vAlign w:val="bottom"/>
          </w:tcPr>
          <w:p w14:paraId="282A6694" w14:textId="0AFA3271"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7DAE0CC2" w14:textId="42A9E670" w:rsidR="00946E08" w:rsidRPr="00946E08" w:rsidRDefault="00946E08" w:rsidP="008912B0">
            <w:pPr>
              <w:jc w:val="center"/>
              <w:rPr>
                <w:color w:val="000000"/>
                <w:lang w:val="sr-Latn-RS" w:eastAsia="sr-Latn-RS"/>
              </w:rPr>
            </w:pPr>
          </w:p>
        </w:tc>
        <w:tc>
          <w:tcPr>
            <w:tcW w:w="428" w:type="pct"/>
            <w:tcBorders>
              <w:left w:val="single" w:sz="8" w:space="0" w:color="auto"/>
            </w:tcBorders>
          </w:tcPr>
          <w:p w14:paraId="0FF79444"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02E4D520"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1FEEE0D6"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2A34364E"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30140988" w14:textId="77777777" w:rsidR="00946E08" w:rsidRPr="00946E08" w:rsidRDefault="00946E08" w:rsidP="008912B0">
            <w:pPr>
              <w:jc w:val="center"/>
              <w:rPr>
                <w:color w:val="000000"/>
                <w:lang w:val="sr-Latn-RS" w:eastAsia="sr-Latn-RS"/>
              </w:rPr>
            </w:pPr>
          </w:p>
        </w:tc>
      </w:tr>
      <w:tr w:rsidR="00437E0A" w:rsidRPr="00946E08" w14:paraId="69291331" w14:textId="0BBE6CEB" w:rsidTr="00D6659E">
        <w:tblPrEx>
          <w:tblBorders>
            <w:insideV w:val="dotted" w:sz="4" w:space="0" w:color="auto"/>
          </w:tblBorders>
          <w:tblCellMar>
            <w:left w:w="108" w:type="dxa"/>
            <w:right w:w="108" w:type="dxa"/>
          </w:tblCellMar>
          <w:tblLook w:val="04A0" w:firstRow="1" w:lastRow="0" w:firstColumn="1" w:lastColumn="0" w:noHBand="0" w:noVBand="1"/>
        </w:tblPrEx>
        <w:trPr>
          <w:trHeight w:val="73"/>
        </w:trPr>
        <w:tc>
          <w:tcPr>
            <w:tcW w:w="184" w:type="pct"/>
            <w:tcBorders>
              <w:right w:val="single" w:sz="8" w:space="0" w:color="auto"/>
            </w:tcBorders>
            <w:vAlign w:val="center"/>
          </w:tcPr>
          <w:p w14:paraId="36C657CF" w14:textId="2BE9A900" w:rsidR="00946E08" w:rsidRPr="00F20EAB" w:rsidRDefault="00F20EAB" w:rsidP="00325950">
            <w:pPr>
              <w:jc w:val="center"/>
              <w:rPr>
                <w:color w:val="000000"/>
                <w:lang w:val="sr-Cyrl-RS" w:eastAsia="sr-Latn-RS"/>
              </w:rPr>
            </w:pPr>
            <w:r>
              <w:rPr>
                <w:color w:val="000000"/>
                <w:lang w:val="sr-Cyrl-RS" w:eastAsia="sr-Latn-RS"/>
              </w:rPr>
              <w:t>2.</w:t>
            </w:r>
          </w:p>
        </w:tc>
        <w:tc>
          <w:tcPr>
            <w:tcW w:w="1934" w:type="pct"/>
            <w:tcBorders>
              <w:right w:val="single" w:sz="8" w:space="0" w:color="auto"/>
            </w:tcBorders>
            <w:shd w:val="clear" w:color="auto" w:fill="auto"/>
            <w:vAlign w:val="center"/>
            <w:hideMark/>
          </w:tcPr>
          <w:p w14:paraId="5AA72379" w14:textId="125DE27C" w:rsidR="00946E08" w:rsidRPr="00946E08" w:rsidRDefault="00946E08" w:rsidP="006375A4">
            <w:pPr>
              <w:rPr>
                <w:color w:val="000000"/>
                <w:lang w:val="sr-Latn-RS" w:eastAsia="sr-Latn-RS"/>
              </w:rPr>
            </w:pPr>
            <w:r w:rsidRPr="00946E08">
              <w:rPr>
                <w:color w:val="000000"/>
                <w:lang w:val="sr-Latn-RS" w:eastAsia="sr-Latn-RS"/>
              </w:rPr>
              <w:t>PVC DN 200 mm S 20 / SDR 41 SRPS EN 1401</w:t>
            </w:r>
          </w:p>
        </w:tc>
        <w:tc>
          <w:tcPr>
            <w:tcW w:w="323" w:type="pct"/>
            <w:gridSpan w:val="3"/>
            <w:tcBorders>
              <w:left w:val="single" w:sz="8" w:space="0" w:color="auto"/>
              <w:right w:val="single" w:sz="8" w:space="0" w:color="auto"/>
            </w:tcBorders>
            <w:shd w:val="clear" w:color="auto" w:fill="auto"/>
            <w:vAlign w:val="bottom"/>
            <w:hideMark/>
          </w:tcPr>
          <w:p w14:paraId="5908C7B3" w14:textId="0C1CCDE7" w:rsidR="00946E08" w:rsidRPr="006375A4" w:rsidRDefault="006375A4" w:rsidP="008912B0">
            <w:pPr>
              <w:jc w:val="center"/>
              <w:rPr>
                <w:color w:val="000000"/>
                <w:lang w:val="sr-Cyrl-RS" w:eastAsia="sr-Latn-RS"/>
              </w:rPr>
            </w:pPr>
            <w:r>
              <w:rPr>
                <w:color w:val="000000"/>
                <w:lang w:val="sr-Latn-RS" w:eastAsia="sr-Latn-RS"/>
              </w:rPr>
              <w:t>m</w:t>
            </w:r>
            <w:r>
              <w:rPr>
                <w:color w:val="000000"/>
                <w:lang w:val="sr-Cyrl-RS" w:eastAsia="sr-Latn-RS"/>
              </w:rPr>
              <w:t>2</w:t>
            </w:r>
          </w:p>
        </w:tc>
        <w:tc>
          <w:tcPr>
            <w:tcW w:w="322" w:type="pct"/>
            <w:tcBorders>
              <w:left w:val="single" w:sz="8" w:space="0" w:color="auto"/>
              <w:right w:val="single" w:sz="8" w:space="0" w:color="auto"/>
            </w:tcBorders>
            <w:shd w:val="clear" w:color="auto" w:fill="auto"/>
            <w:vAlign w:val="bottom"/>
            <w:hideMark/>
          </w:tcPr>
          <w:p w14:paraId="40E209B3" w14:textId="77777777" w:rsidR="00946E08" w:rsidRPr="00946E08" w:rsidRDefault="00946E08" w:rsidP="008912B0">
            <w:pPr>
              <w:jc w:val="center"/>
              <w:rPr>
                <w:color w:val="000000"/>
                <w:lang w:val="sr-Latn-RS" w:eastAsia="sr-Latn-RS"/>
              </w:rPr>
            </w:pPr>
            <w:r w:rsidRPr="00946E08">
              <w:rPr>
                <w:color w:val="000000"/>
                <w:lang w:val="sr-Latn-RS" w:eastAsia="sr-Latn-RS"/>
              </w:rPr>
              <w:t>90,00</w:t>
            </w:r>
          </w:p>
        </w:tc>
        <w:tc>
          <w:tcPr>
            <w:tcW w:w="414" w:type="pct"/>
            <w:tcBorders>
              <w:left w:val="single" w:sz="8" w:space="0" w:color="auto"/>
              <w:right w:val="single" w:sz="8" w:space="0" w:color="auto"/>
            </w:tcBorders>
            <w:shd w:val="clear" w:color="auto" w:fill="auto"/>
            <w:vAlign w:val="bottom"/>
          </w:tcPr>
          <w:p w14:paraId="3A9AF28B" w14:textId="7DD64E04"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65578228" w14:textId="3B6DC974" w:rsidR="00946E08" w:rsidRPr="00946E08" w:rsidRDefault="00946E08" w:rsidP="008912B0">
            <w:pPr>
              <w:jc w:val="center"/>
              <w:rPr>
                <w:color w:val="000000"/>
                <w:lang w:val="sr-Latn-RS" w:eastAsia="sr-Latn-RS"/>
              </w:rPr>
            </w:pPr>
          </w:p>
        </w:tc>
        <w:tc>
          <w:tcPr>
            <w:tcW w:w="428" w:type="pct"/>
            <w:tcBorders>
              <w:left w:val="single" w:sz="8" w:space="0" w:color="auto"/>
            </w:tcBorders>
          </w:tcPr>
          <w:p w14:paraId="18DA9C3E"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294C4CFA"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236523ED"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7A20098B"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3A1B2084" w14:textId="77777777" w:rsidR="00946E08" w:rsidRPr="00946E08" w:rsidRDefault="00946E08" w:rsidP="008912B0">
            <w:pPr>
              <w:jc w:val="center"/>
              <w:rPr>
                <w:color w:val="000000"/>
                <w:lang w:val="sr-Latn-RS" w:eastAsia="sr-Latn-RS"/>
              </w:rPr>
            </w:pPr>
          </w:p>
        </w:tc>
      </w:tr>
      <w:tr w:rsidR="00437E0A" w:rsidRPr="00946E08" w14:paraId="59024539" w14:textId="3DBB4DEE" w:rsidTr="00D6659E">
        <w:tblPrEx>
          <w:tblBorders>
            <w:insideV w:val="dotted" w:sz="4" w:space="0" w:color="auto"/>
          </w:tblBorders>
          <w:tblCellMar>
            <w:left w:w="108" w:type="dxa"/>
            <w:right w:w="108" w:type="dxa"/>
          </w:tblCellMar>
          <w:tblLook w:val="04A0" w:firstRow="1" w:lastRow="0" w:firstColumn="1" w:lastColumn="0" w:noHBand="0" w:noVBand="1"/>
        </w:tblPrEx>
        <w:trPr>
          <w:trHeight w:val="928"/>
        </w:trPr>
        <w:tc>
          <w:tcPr>
            <w:tcW w:w="184" w:type="pct"/>
            <w:tcBorders>
              <w:right w:val="single" w:sz="8" w:space="0" w:color="auto"/>
            </w:tcBorders>
            <w:vAlign w:val="center"/>
          </w:tcPr>
          <w:p w14:paraId="54F9AFB8" w14:textId="3E052A75" w:rsidR="00946E08" w:rsidRPr="00F20EAB" w:rsidRDefault="00F20EAB" w:rsidP="00325950">
            <w:pPr>
              <w:jc w:val="center"/>
              <w:rPr>
                <w:color w:val="000000"/>
                <w:lang w:val="sr-Cyrl-RS" w:eastAsia="sr-Latn-RS"/>
              </w:rPr>
            </w:pPr>
            <w:r>
              <w:rPr>
                <w:color w:val="000000"/>
                <w:lang w:val="sr-Cyrl-RS" w:eastAsia="sr-Latn-RS"/>
              </w:rPr>
              <w:lastRenderedPageBreak/>
              <w:t>3.</w:t>
            </w:r>
          </w:p>
        </w:tc>
        <w:tc>
          <w:tcPr>
            <w:tcW w:w="1934" w:type="pct"/>
            <w:tcBorders>
              <w:right w:val="single" w:sz="8" w:space="0" w:color="auto"/>
            </w:tcBorders>
            <w:shd w:val="clear" w:color="auto" w:fill="auto"/>
            <w:vAlign w:val="center"/>
            <w:hideMark/>
          </w:tcPr>
          <w:p w14:paraId="67D236C2" w14:textId="722372D8" w:rsidR="00946E08" w:rsidRPr="00946E08" w:rsidRDefault="00946E08" w:rsidP="006375A4">
            <w:pPr>
              <w:rPr>
                <w:color w:val="000000"/>
                <w:lang w:val="sr-Latn-RS" w:eastAsia="sr-Latn-RS"/>
              </w:rPr>
            </w:pPr>
            <w:r w:rsidRPr="00946E08">
              <w:rPr>
                <w:color w:val="000000"/>
                <w:lang w:val="sr-Latn-RS" w:eastAsia="sr-Latn-RS"/>
              </w:rPr>
              <w:t>2. Набавка, транспорт и монтажа KGF улошка за прикључење канализационе цеви на ревизионо окно. Монтажу вршити на начин и поступак како је предвидео произвођач.</w:t>
            </w:r>
          </w:p>
        </w:tc>
        <w:tc>
          <w:tcPr>
            <w:tcW w:w="323" w:type="pct"/>
            <w:gridSpan w:val="3"/>
            <w:tcBorders>
              <w:left w:val="single" w:sz="8" w:space="0" w:color="auto"/>
              <w:right w:val="single" w:sz="8" w:space="0" w:color="auto"/>
            </w:tcBorders>
            <w:shd w:val="clear" w:color="auto" w:fill="auto"/>
            <w:vAlign w:val="bottom"/>
            <w:hideMark/>
          </w:tcPr>
          <w:p w14:paraId="068BA944"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36E941B0"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2D89C851"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tcBorders>
            <w:shd w:val="clear" w:color="auto" w:fill="auto"/>
            <w:vAlign w:val="bottom"/>
            <w:hideMark/>
          </w:tcPr>
          <w:p w14:paraId="19D69AED"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tcBorders>
          </w:tcPr>
          <w:p w14:paraId="062C2A08"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67D57223"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55A98577"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6372168C"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2AD7DD6A" w14:textId="77777777" w:rsidR="00946E08" w:rsidRPr="00946E08" w:rsidRDefault="00946E08" w:rsidP="008912B0">
            <w:pPr>
              <w:jc w:val="center"/>
              <w:rPr>
                <w:color w:val="000000"/>
                <w:lang w:val="sr-Latn-RS" w:eastAsia="sr-Latn-RS"/>
              </w:rPr>
            </w:pPr>
          </w:p>
        </w:tc>
      </w:tr>
      <w:tr w:rsidR="00437E0A" w:rsidRPr="00946E08" w14:paraId="451880AC" w14:textId="3655FC35"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19D65A55" w14:textId="77777777" w:rsidR="00946E08" w:rsidRPr="00946E08" w:rsidRDefault="00946E08" w:rsidP="00325950">
            <w:pPr>
              <w:jc w:val="center"/>
              <w:rPr>
                <w:color w:val="000000"/>
                <w:lang w:val="sr-Latn-RS" w:eastAsia="sr-Latn-RS"/>
              </w:rPr>
            </w:pPr>
          </w:p>
        </w:tc>
        <w:tc>
          <w:tcPr>
            <w:tcW w:w="1934" w:type="pct"/>
            <w:tcBorders>
              <w:right w:val="single" w:sz="8" w:space="0" w:color="auto"/>
            </w:tcBorders>
            <w:shd w:val="clear" w:color="auto" w:fill="auto"/>
            <w:hideMark/>
          </w:tcPr>
          <w:p w14:paraId="47266E5A" w14:textId="09D70B3A" w:rsidR="00946E08" w:rsidRPr="00946E08" w:rsidRDefault="00946E08" w:rsidP="009E380B">
            <w:pPr>
              <w:jc w:val="both"/>
              <w:rPr>
                <w:color w:val="000000"/>
                <w:lang w:val="sr-Latn-RS" w:eastAsia="sr-Latn-RS"/>
              </w:rPr>
            </w:pPr>
            <w:r w:rsidRPr="00946E08">
              <w:rPr>
                <w:color w:val="000000"/>
                <w:lang w:val="sr-Latn-RS" w:eastAsia="sr-Latn-RS"/>
              </w:rPr>
              <w:t>Обрачун по уграђеном комаду.</w:t>
            </w:r>
          </w:p>
        </w:tc>
        <w:tc>
          <w:tcPr>
            <w:tcW w:w="323" w:type="pct"/>
            <w:gridSpan w:val="3"/>
            <w:tcBorders>
              <w:left w:val="single" w:sz="8" w:space="0" w:color="auto"/>
              <w:right w:val="single" w:sz="8" w:space="0" w:color="auto"/>
            </w:tcBorders>
            <w:shd w:val="clear" w:color="auto" w:fill="auto"/>
            <w:vAlign w:val="bottom"/>
            <w:hideMark/>
          </w:tcPr>
          <w:p w14:paraId="286459F3"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2CDB7E4B"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7B88D3DE"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tcBorders>
            <w:shd w:val="clear" w:color="auto" w:fill="auto"/>
            <w:vAlign w:val="bottom"/>
            <w:hideMark/>
          </w:tcPr>
          <w:p w14:paraId="4B34D692"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tcBorders>
          </w:tcPr>
          <w:p w14:paraId="4B456EE4"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4AFC8823"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1BB948C9"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2E29FE18"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1C05A59A" w14:textId="77777777" w:rsidR="00946E08" w:rsidRPr="00946E08" w:rsidRDefault="00946E08" w:rsidP="008912B0">
            <w:pPr>
              <w:jc w:val="center"/>
              <w:rPr>
                <w:color w:val="000000"/>
                <w:lang w:val="sr-Latn-RS" w:eastAsia="sr-Latn-RS"/>
              </w:rPr>
            </w:pPr>
          </w:p>
        </w:tc>
      </w:tr>
      <w:tr w:rsidR="00437E0A" w:rsidRPr="00946E08" w14:paraId="66C0B648" w14:textId="1FAED858"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6C46313E" w14:textId="673AB2F4" w:rsidR="00946E08" w:rsidRPr="00F20EAB" w:rsidRDefault="00F20EAB" w:rsidP="00325950">
            <w:pPr>
              <w:jc w:val="center"/>
              <w:rPr>
                <w:color w:val="000000"/>
                <w:lang w:val="sr-Cyrl-RS" w:eastAsia="sr-Latn-RS"/>
              </w:rPr>
            </w:pPr>
            <w:r>
              <w:rPr>
                <w:color w:val="000000"/>
                <w:lang w:val="sr-Cyrl-RS" w:eastAsia="sr-Latn-RS"/>
              </w:rPr>
              <w:t>3.1</w:t>
            </w:r>
          </w:p>
        </w:tc>
        <w:tc>
          <w:tcPr>
            <w:tcW w:w="1934" w:type="pct"/>
            <w:tcBorders>
              <w:right w:val="single" w:sz="8" w:space="0" w:color="auto"/>
            </w:tcBorders>
            <w:shd w:val="clear" w:color="auto" w:fill="auto"/>
            <w:hideMark/>
          </w:tcPr>
          <w:p w14:paraId="580D13F6" w14:textId="4F543370" w:rsidR="00946E08" w:rsidRPr="00946E08" w:rsidRDefault="00946E08" w:rsidP="009E380B">
            <w:pPr>
              <w:jc w:val="both"/>
              <w:rPr>
                <w:color w:val="000000"/>
                <w:lang w:val="sr-Latn-RS" w:eastAsia="sr-Latn-RS"/>
              </w:rPr>
            </w:pPr>
            <w:r w:rsidRPr="00946E08">
              <w:rPr>
                <w:color w:val="000000"/>
                <w:lang w:val="sr-Latn-RS" w:eastAsia="sr-Latn-RS"/>
              </w:rPr>
              <w:t>DN 160 mm</w:t>
            </w:r>
          </w:p>
        </w:tc>
        <w:tc>
          <w:tcPr>
            <w:tcW w:w="323" w:type="pct"/>
            <w:gridSpan w:val="3"/>
            <w:tcBorders>
              <w:left w:val="single" w:sz="8" w:space="0" w:color="auto"/>
              <w:right w:val="single" w:sz="8" w:space="0" w:color="auto"/>
            </w:tcBorders>
            <w:shd w:val="clear" w:color="auto" w:fill="auto"/>
            <w:vAlign w:val="bottom"/>
            <w:hideMark/>
          </w:tcPr>
          <w:p w14:paraId="08C3972B" w14:textId="77777777" w:rsidR="00946E08" w:rsidRPr="00946E08" w:rsidRDefault="00946E08" w:rsidP="008912B0">
            <w:pPr>
              <w:jc w:val="center"/>
              <w:rPr>
                <w:color w:val="000000"/>
                <w:lang w:val="sr-Latn-RS" w:eastAsia="sr-Latn-RS"/>
              </w:rPr>
            </w:pPr>
            <w:r w:rsidRPr="00946E08">
              <w:rPr>
                <w:color w:val="000000"/>
                <w:lang w:val="sr-Latn-RS" w:eastAsia="sr-Latn-RS"/>
              </w:rPr>
              <w:t>kom</w:t>
            </w:r>
          </w:p>
        </w:tc>
        <w:tc>
          <w:tcPr>
            <w:tcW w:w="322" w:type="pct"/>
            <w:tcBorders>
              <w:left w:val="single" w:sz="8" w:space="0" w:color="auto"/>
              <w:right w:val="single" w:sz="8" w:space="0" w:color="auto"/>
            </w:tcBorders>
            <w:shd w:val="clear" w:color="auto" w:fill="auto"/>
            <w:vAlign w:val="bottom"/>
            <w:hideMark/>
          </w:tcPr>
          <w:p w14:paraId="528AF515" w14:textId="77777777" w:rsidR="00946E08" w:rsidRPr="00946E08" w:rsidRDefault="00946E08" w:rsidP="008912B0">
            <w:pPr>
              <w:jc w:val="center"/>
              <w:rPr>
                <w:color w:val="000000"/>
                <w:lang w:val="sr-Latn-RS" w:eastAsia="sr-Latn-RS"/>
              </w:rPr>
            </w:pPr>
            <w:r w:rsidRPr="00946E08">
              <w:rPr>
                <w:color w:val="000000"/>
                <w:lang w:val="sr-Latn-RS" w:eastAsia="sr-Latn-RS"/>
              </w:rPr>
              <w:t>9,00</w:t>
            </w:r>
          </w:p>
        </w:tc>
        <w:tc>
          <w:tcPr>
            <w:tcW w:w="414" w:type="pct"/>
            <w:tcBorders>
              <w:left w:val="single" w:sz="8" w:space="0" w:color="auto"/>
              <w:right w:val="single" w:sz="8" w:space="0" w:color="auto"/>
            </w:tcBorders>
            <w:shd w:val="clear" w:color="auto" w:fill="auto"/>
            <w:vAlign w:val="bottom"/>
          </w:tcPr>
          <w:p w14:paraId="37E903C4" w14:textId="2727D9ED"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01424794" w14:textId="217BD85B" w:rsidR="00946E08" w:rsidRPr="00946E08" w:rsidRDefault="00946E08" w:rsidP="008912B0">
            <w:pPr>
              <w:jc w:val="center"/>
              <w:rPr>
                <w:color w:val="000000"/>
                <w:lang w:val="sr-Latn-RS" w:eastAsia="sr-Latn-RS"/>
              </w:rPr>
            </w:pPr>
          </w:p>
        </w:tc>
        <w:tc>
          <w:tcPr>
            <w:tcW w:w="428" w:type="pct"/>
            <w:tcBorders>
              <w:left w:val="single" w:sz="8" w:space="0" w:color="auto"/>
            </w:tcBorders>
          </w:tcPr>
          <w:p w14:paraId="63F97EE0"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6783C0D0"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11AE61D1"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69EB4B17"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02ACAC18" w14:textId="77777777" w:rsidR="00946E08" w:rsidRPr="00946E08" w:rsidRDefault="00946E08" w:rsidP="008912B0">
            <w:pPr>
              <w:jc w:val="center"/>
              <w:rPr>
                <w:color w:val="000000"/>
                <w:lang w:val="sr-Latn-RS" w:eastAsia="sr-Latn-RS"/>
              </w:rPr>
            </w:pPr>
          </w:p>
        </w:tc>
      </w:tr>
      <w:tr w:rsidR="00437E0A" w:rsidRPr="00946E08" w14:paraId="07C98675" w14:textId="3552B610"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22A16DAF" w14:textId="51F01C6C" w:rsidR="00946E08" w:rsidRPr="00F20EAB" w:rsidRDefault="00F20EAB" w:rsidP="00325950">
            <w:pPr>
              <w:jc w:val="center"/>
              <w:rPr>
                <w:color w:val="000000"/>
                <w:lang w:val="sr-Cyrl-RS" w:eastAsia="sr-Latn-RS"/>
              </w:rPr>
            </w:pPr>
            <w:r>
              <w:rPr>
                <w:color w:val="000000"/>
                <w:lang w:val="sr-Cyrl-RS" w:eastAsia="sr-Latn-RS"/>
              </w:rPr>
              <w:t>3.2</w:t>
            </w:r>
          </w:p>
        </w:tc>
        <w:tc>
          <w:tcPr>
            <w:tcW w:w="1934" w:type="pct"/>
            <w:tcBorders>
              <w:right w:val="single" w:sz="8" w:space="0" w:color="auto"/>
            </w:tcBorders>
            <w:shd w:val="clear" w:color="auto" w:fill="auto"/>
            <w:hideMark/>
          </w:tcPr>
          <w:p w14:paraId="0A1DC6DF" w14:textId="5BDC0465" w:rsidR="00946E08" w:rsidRPr="00946E08" w:rsidRDefault="00946E08" w:rsidP="009E380B">
            <w:pPr>
              <w:jc w:val="both"/>
              <w:rPr>
                <w:color w:val="000000"/>
                <w:lang w:val="sr-Latn-RS" w:eastAsia="sr-Latn-RS"/>
              </w:rPr>
            </w:pPr>
            <w:r w:rsidRPr="00946E08">
              <w:rPr>
                <w:color w:val="000000"/>
                <w:lang w:val="sr-Latn-RS" w:eastAsia="sr-Latn-RS"/>
              </w:rPr>
              <w:t>DN 200 mm</w:t>
            </w:r>
          </w:p>
        </w:tc>
        <w:tc>
          <w:tcPr>
            <w:tcW w:w="323" w:type="pct"/>
            <w:gridSpan w:val="3"/>
            <w:tcBorders>
              <w:left w:val="single" w:sz="8" w:space="0" w:color="auto"/>
              <w:right w:val="single" w:sz="8" w:space="0" w:color="auto"/>
            </w:tcBorders>
            <w:shd w:val="clear" w:color="auto" w:fill="auto"/>
            <w:vAlign w:val="bottom"/>
            <w:hideMark/>
          </w:tcPr>
          <w:p w14:paraId="3363085E" w14:textId="77777777" w:rsidR="00946E08" w:rsidRPr="00946E08" w:rsidRDefault="00946E08" w:rsidP="008912B0">
            <w:pPr>
              <w:jc w:val="center"/>
              <w:rPr>
                <w:color w:val="000000"/>
                <w:lang w:val="sr-Latn-RS" w:eastAsia="sr-Latn-RS"/>
              </w:rPr>
            </w:pPr>
            <w:r w:rsidRPr="00946E08">
              <w:rPr>
                <w:color w:val="000000"/>
                <w:lang w:val="sr-Latn-RS" w:eastAsia="sr-Latn-RS"/>
              </w:rPr>
              <w:t>kom</w:t>
            </w:r>
          </w:p>
        </w:tc>
        <w:tc>
          <w:tcPr>
            <w:tcW w:w="322" w:type="pct"/>
            <w:tcBorders>
              <w:left w:val="single" w:sz="8" w:space="0" w:color="auto"/>
              <w:right w:val="single" w:sz="8" w:space="0" w:color="auto"/>
            </w:tcBorders>
            <w:shd w:val="clear" w:color="auto" w:fill="auto"/>
            <w:vAlign w:val="bottom"/>
            <w:hideMark/>
          </w:tcPr>
          <w:p w14:paraId="7944D031" w14:textId="77777777" w:rsidR="00946E08" w:rsidRPr="00946E08" w:rsidRDefault="00946E08" w:rsidP="008912B0">
            <w:pPr>
              <w:jc w:val="center"/>
              <w:rPr>
                <w:color w:val="000000"/>
                <w:lang w:val="sr-Latn-RS" w:eastAsia="sr-Latn-RS"/>
              </w:rPr>
            </w:pPr>
            <w:r w:rsidRPr="00946E08">
              <w:rPr>
                <w:color w:val="000000"/>
                <w:lang w:val="sr-Latn-RS" w:eastAsia="sr-Latn-RS"/>
              </w:rPr>
              <w:t>18,00</w:t>
            </w:r>
          </w:p>
        </w:tc>
        <w:tc>
          <w:tcPr>
            <w:tcW w:w="414" w:type="pct"/>
            <w:tcBorders>
              <w:left w:val="single" w:sz="8" w:space="0" w:color="auto"/>
              <w:right w:val="single" w:sz="8" w:space="0" w:color="auto"/>
            </w:tcBorders>
            <w:shd w:val="clear" w:color="auto" w:fill="auto"/>
            <w:vAlign w:val="bottom"/>
          </w:tcPr>
          <w:p w14:paraId="5FF3E408" w14:textId="3696BAD2"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2A7FE6E4" w14:textId="3EE01BC9" w:rsidR="00946E08" w:rsidRPr="00946E08" w:rsidRDefault="00946E08" w:rsidP="008912B0">
            <w:pPr>
              <w:jc w:val="center"/>
              <w:rPr>
                <w:color w:val="000000"/>
                <w:lang w:val="sr-Latn-RS" w:eastAsia="sr-Latn-RS"/>
              </w:rPr>
            </w:pPr>
          </w:p>
        </w:tc>
        <w:tc>
          <w:tcPr>
            <w:tcW w:w="428" w:type="pct"/>
            <w:tcBorders>
              <w:left w:val="single" w:sz="8" w:space="0" w:color="auto"/>
            </w:tcBorders>
          </w:tcPr>
          <w:p w14:paraId="16F3A0A6"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50EC90DA"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411F5723"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6A5EA398"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4BB6DBCE" w14:textId="77777777" w:rsidR="00946E08" w:rsidRPr="00946E08" w:rsidRDefault="00946E08" w:rsidP="008912B0">
            <w:pPr>
              <w:jc w:val="center"/>
              <w:rPr>
                <w:color w:val="000000"/>
                <w:lang w:val="sr-Latn-RS" w:eastAsia="sr-Latn-RS"/>
              </w:rPr>
            </w:pPr>
          </w:p>
        </w:tc>
      </w:tr>
      <w:tr w:rsidR="00437E0A" w:rsidRPr="00946E08" w14:paraId="4E4DF1C5" w14:textId="411B42A8"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75AE97CF" w14:textId="77777777" w:rsidR="00946E08" w:rsidRPr="00946E08" w:rsidRDefault="00946E08" w:rsidP="00325950">
            <w:pPr>
              <w:jc w:val="center"/>
              <w:rPr>
                <w:color w:val="000000"/>
                <w:lang w:val="sr-Latn-RS" w:eastAsia="sr-Latn-RS"/>
              </w:rPr>
            </w:pPr>
          </w:p>
        </w:tc>
        <w:tc>
          <w:tcPr>
            <w:tcW w:w="1934" w:type="pct"/>
            <w:tcBorders>
              <w:right w:val="single" w:sz="8" w:space="0" w:color="auto"/>
            </w:tcBorders>
            <w:shd w:val="clear" w:color="auto" w:fill="auto"/>
            <w:hideMark/>
          </w:tcPr>
          <w:p w14:paraId="5937F0DF" w14:textId="658C93B7" w:rsidR="00946E08" w:rsidRPr="006375A4" w:rsidRDefault="006375A4" w:rsidP="009E380B">
            <w:pPr>
              <w:jc w:val="both"/>
              <w:rPr>
                <w:b/>
                <w:color w:val="000000"/>
                <w:lang w:val="sr-Cyrl-RS" w:eastAsia="sr-Latn-RS"/>
              </w:rPr>
            </w:pPr>
            <w:r w:rsidRPr="006375A4">
              <w:rPr>
                <w:b/>
                <w:color w:val="000000"/>
                <w:lang w:val="sr-Cyrl-RS" w:eastAsia="sr-Latn-RS"/>
              </w:rPr>
              <w:t xml:space="preserve">УКУПНО </w:t>
            </w:r>
            <w:r w:rsidRPr="006375A4">
              <w:rPr>
                <w:b/>
                <w:bCs/>
                <w:color w:val="000000"/>
                <w:lang w:val="sr-Latn-RS" w:eastAsia="sr-Latn-RS"/>
              </w:rPr>
              <w:t>МОНТАЖНИ РАДОВИ</w:t>
            </w:r>
          </w:p>
        </w:tc>
        <w:tc>
          <w:tcPr>
            <w:tcW w:w="323" w:type="pct"/>
            <w:gridSpan w:val="3"/>
            <w:tcBorders>
              <w:left w:val="single" w:sz="8" w:space="0" w:color="auto"/>
              <w:right w:val="single" w:sz="8" w:space="0" w:color="auto"/>
            </w:tcBorders>
            <w:shd w:val="clear" w:color="auto" w:fill="auto"/>
            <w:vAlign w:val="bottom"/>
            <w:hideMark/>
          </w:tcPr>
          <w:p w14:paraId="522087F5"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450C9FE4"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105EB829" w14:textId="0487B738" w:rsidR="00946E08" w:rsidRPr="00946E08" w:rsidRDefault="00946E08" w:rsidP="008912B0">
            <w:pPr>
              <w:jc w:val="center"/>
              <w:rPr>
                <w:b/>
                <w:bCs/>
                <w:color w:val="000000"/>
                <w:lang w:val="sr-Latn-RS" w:eastAsia="sr-Latn-RS"/>
              </w:rPr>
            </w:pPr>
          </w:p>
        </w:tc>
        <w:tc>
          <w:tcPr>
            <w:tcW w:w="402" w:type="pct"/>
            <w:tcBorders>
              <w:left w:val="single" w:sz="8" w:space="0" w:color="auto"/>
            </w:tcBorders>
            <w:shd w:val="clear" w:color="auto" w:fill="auto"/>
            <w:vAlign w:val="bottom"/>
            <w:hideMark/>
          </w:tcPr>
          <w:p w14:paraId="1CCBB791" w14:textId="790CEBA1" w:rsidR="00946E08" w:rsidRPr="00946E08" w:rsidRDefault="00946E08" w:rsidP="008912B0">
            <w:pPr>
              <w:jc w:val="center"/>
              <w:rPr>
                <w:b/>
                <w:bCs/>
                <w:color w:val="000000"/>
                <w:lang w:val="sr-Latn-RS" w:eastAsia="sr-Latn-RS"/>
              </w:rPr>
            </w:pPr>
          </w:p>
        </w:tc>
        <w:tc>
          <w:tcPr>
            <w:tcW w:w="428" w:type="pct"/>
            <w:tcBorders>
              <w:left w:val="single" w:sz="8" w:space="0" w:color="auto"/>
            </w:tcBorders>
          </w:tcPr>
          <w:p w14:paraId="4EE087C2" w14:textId="77777777" w:rsidR="00946E08" w:rsidRPr="00946E08" w:rsidRDefault="00946E08" w:rsidP="008912B0">
            <w:pPr>
              <w:jc w:val="center"/>
              <w:rPr>
                <w:b/>
                <w:bCs/>
                <w:color w:val="000000"/>
                <w:lang w:val="sr-Latn-RS" w:eastAsia="sr-Latn-RS"/>
              </w:rPr>
            </w:pPr>
          </w:p>
        </w:tc>
        <w:tc>
          <w:tcPr>
            <w:tcW w:w="369" w:type="pct"/>
            <w:tcBorders>
              <w:left w:val="single" w:sz="8" w:space="0" w:color="auto"/>
            </w:tcBorders>
          </w:tcPr>
          <w:p w14:paraId="5E9312B9" w14:textId="77777777" w:rsidR="00946E08" w:rsidRPr="00946E08" w:rsidRDefault="00946E08" w:rsidP="008912B0">
            <w:pPr>
              <w:jc w:val="center"/>
              <w:rPr>
                <w:b/>
                <w:bCs/>
                <w:color w:val="000000"/>
                <w:lang w:val="sr-Latn-RS" w:eastAsia="sr-Latn-RS"/>
              </w:rPr>
            </w:pPr>
          </w:p>
        </w:tc>
        <w:tc>
          <w:tcPr>
            <w:tcW w:w="296" w:type="pct"/>
            <w:tcBorders>
              <w:left w:val="single" w:sz="8" w:space="0" w:color="auto"/>
            </w:tcBorders>
          </w:tcPr>
          <w:p w14:paraId="4DD8F22F" w14:textId="77777777" w:rsidR="00946E08" w:rsidRPr="00946E08" w:rsidRDefault="00946E08" w:rsidP="008912B0">
            <w:pPr>
              <w:jc w:val="center"/>
              <w:rPr>
                <w:b/>
                <w:bCs/>
                <w:color w:val="000000"/>
                <w:lang w:val="sr-Latn-RS" w:eastAsia="sr-Latn-RS"/>
              </w:rPr>
            </w:pPr>
          </w:p>
        </w:tc>
        <w:tc>
          <w:tcPr>
            <w:tcW w:w="89" w:type="pct"/>
            <w:tcBorders>
              <w:left w:val="single" w:sz="8" w:space="0" w:color="auto"/>
              <w:right w:val="nil"/>
            </w:tcBorders>
          </w:tcPr>
          <w:p w14:paraId="16CFD609" w14:textId="77777777" w:rsidR="00946E08" w:rsidRPr="00946E08" w:rsidRDefault="00946E08" w:rsidP="008912B0">
            <w:pPr>
              <w:jc w:val="center"/>
              <w:rPr>
                <w:b/>
                <w:bCs/>
                <w:color w:val="000000"/>
                <w:lang w:val="sr-Latn-RS" w:eastAsia="sr-Latn-RS"/>
              </w:rPr>
            </w:pPr>
          </w:p>
        </w:tc>
        <w:tc>
          <w:tcPr>
            <w:tcW w:w="239" w:type="pct"/>
            <w:gridSpan w:val="3"/>
            <w:tcBorders>
              <w:left w:val="nil"/>
            </w:tcBorders>
          </w:tcPr>
          <w:p w14:paraId="3E52CC65" w14:textId="77777777" w:rsidR="00946E08" w:rsidRPr="00946E08" w:rsidRDefault="00946E08" w:rsidP="008912B0">
            <w:pPr>
              <w:jc w:val="center"/>
              <w:rPr>
                <w:b/>
                <w:bCs/>
                <w:color w:val="000000"/>
                <w:lang w:val="sr-Latn-RS" w:eastAsia="sr-Latn-RS"/>
              </w:rPr>
            </w:pPr>
          </w:p>
        </w:tc>
      </w:tr>
      <w:tr w:rsidR="00437E0A" w:rsidRPr="00946E08" w14:paraId="1E73CED2" w14:textId="09781038"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7387EDB4" w14:textId="037F36A7" w:rsidR="00946E08" w:rsidRPr="00F20EAB" w:rsidRDefault="00F20EAB" w:rsidP="00325950">
            <w:pPr>
              <w:jc w:val="center"/>
              <w:rPr>
                <w:b/>
                <w:bCs/>
                <w:color w:val="000000"/>
                <w:lang w:val="sr-Cyrl-RS" w:eastAsia="sr-Latn-RS"/>
              </w:rPr>
            </w:pPr>
            <w:r>
              <w:rPr>
                <w:b/>
                <w:bCs/>
                <w:color w:val="000000"/>
                <w:lang w:val="sr-Cyrl-RS" w:eastAsia="sr-Latn-RS"/>
              </w:rPr>
              <w:t>Г)</w:t>
            </w:r>
          </w:p>
        </w:tc>
        <w:tc>
          <w:tcPr>
            <w:tcW w:w="1934" w:type="pct"/>
            <w:tcBorders>
              <w:right w:val="single" w:sz="8" w:space="0" w:color="auto"/>
            </w:tcBorders>
            <w:shd w:val="clear" w:color="auto" w:fill="auto"/>
            <w:vAlign w:val="center"/>
            <w:hideMark/>
          </w:tcPr>
          <w:p w14:paraId="1F40DFF8" w14:textId="4602C68D" w:rsidR="00946E08" w:rsidRPr="00946E08" w:rsidRDefault="00946E08" w:rsidP="00EA54A2">
            <w:pPr>
              <w:rPr>
                <w:b/>
                <w:bCs/>
                <w:color w:val="000000"/>
                <w:lang w:val="sr-Latn-RS" w:eastAsia="sr-Latn-RS"/>
              </w:rPr>
            </w:pPr>
            <w:r w:rsidRPr="00946E08">
              <w:rPr>
                <w:b/>
                <w:bCs/>
                <w:color w:val="000000"/>
                <w:lang w:val="sr-Latn-RS" w:eastAsia="sr-Latn-RS"/>
              </w:rPr>
              <w:t>ОСТАЛИ РАДОВИ</w:t>
            </w:r>
          </w:p>
        </w:tc>
        <w:tc>
          <w:tcPr>
            <w:tcW w:w="323" w:type="pct"/>
            <w:gridSpan w:val="3"/>
            <w:tcBorders>
              <w:left w:val="single" w:sz="8" w:space="0" w:color="auto"/>
              <w:right w:val="single" w:sz="8" w:space="0" w:color="auto"/>
            </w:tcBorders>
            <w:shd w:val="clear" w:color="auto" w:fill="auto"/>
            <w:hideMark/>
          </w:tcPr>
          <w:p w14:paraId="16DCF8ED"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right w:val="single" w:sz="8" w:space="0" w:color="auto"/>
            </w:tcBorders>
            <w:shd w:val="clear" w:color="auto" w:fill="auto"/>
            <w:hideMark/>
          </w:tcPr>
          <w:p w14:paraId="364648AE"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hideMark/>
          </w:tcPr>
          <w:p w14:paraId="415F17F9"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tcBorders>
            <w:shd w:val="clear" w:color="auto" w:fill="auto"/>
            <w:hideMark/>
          </w:tcPr>
          <w:p w14:paraId="78278059"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tcBorders>
          </w:tcPr>
          <w:p w14:paraId="1D8A2D83"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429D8451"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5E12D96F"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142C4DCB"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02B12FC1" w14:textId="77777777" w:rsidR="00946E08" w:rsidRPr="00946E08" w:rsidRDefault="00946E08" w:rsidP="008912B0">
            <w:pPr>
              <w:jc w:val="center"/>
              <w:rPr>
                <w:color w:val="000000"/>
                <w:lang w:val="sr-Latn-RS" w:eastAsia="sr-Latn-RS"/>
              </w:rPr>
            </w:pPr>
          </w:p>
        </w:tc>
      </w:tr>
      <w:tr w:rsidR="00437E0A" w:rsidRPr="00946E08" w14:paraId="5F45FBB7" w14:textId="6281ABC5" w:rsidTr="00D6659E">
        <w:tblPrEx>
          <w:tblBorders>
            <w:insideV w:val="dotted" w:sz="4" w:space="0" w:color="auto"/>
          </w:tblBorders>
          <w:tblCellMar>
            <w:left w:w="108" w:type="dxa"/>
            <w:right w:w="108" w:type="dxa"/>
          </w:tblCellMar>
          <w:tblLook w:val="04A0" w:firstRow="1" w:lastRow="0" w:firstColumn="1" w:lastColumn="0" w:noHBand="0" w:noVBand="1"/>
        </w:tblPrEx>
        <w:trPr>
          <w:trHeight w:val="1200"/>
        </w:trPr>
        <w:tc>
          <w:tcPr>
            <w:tcW w:w="184" w:type="pct"/>
            <w:tcBorders>
              <w:right w:val="single" w:sz="8" w:space="0" w:color="auto"/>
            </w:tcBorders>
            <w:vAlign w:val="center"/>
          </w:tcPr>
          <w:p w14:paraId="4A98FFA8" w14:textId="426048DC" w:rsidR="00946E08" w:rsidRPr="00F20EAB" w:rsidRDefault="00F20EAB" w:rsidP="00325950">
            <w:pPr>
              <w:jc w:val="center"/>
              <w:rPr>
                <w:color w:val="000000"/>
                <w:lang w:val="sr-Cyrl-RS" w:eastAsia="sr-Latn-RS"/>
              </w:rPr>
            </w:pPr>
            <w:r>
              <w:rPr>
                <w:color w:val="000000"/>
                <w:lang w:val="sr-Cyrl-RS" w:eastAsia="sr-Latn-RS"/>
              </w:rPr>
              <w:t>1.</w:t>
            </w:r>
          </w:p>
        </w:tc>
        <w:tc>
          <w:tcPr>
            <w:tcW w:w="1934" w:type="pct"/>
            <w:tcBorders>
              <w:right w:val="single" w:sz="8" w:space="0" w:color="auto"/>
            </w:tcBorders>
            <w:shd w:val="clear" w:color="auto" w:fill="auto"/>
            <w:vAlign w:val="bottom"/>
            <w:hideMark/>
          </w:tcPr>
          <w:p w14:paraId="5BD204C3" w14:textId="1F8321B6" w:rsidR="00946E08" w:rsidRPr="00946E08" w:rsidRDefault="00946E08" w:rsidP="009E380B">
            <w:pPr>
              <w:jc w:val="both"/>
              <w:rPr>
                <w:color w:val="000000"/>
                <w:lang w:val="sr-Latn-RS" w:eastAsia="sr-Latn-RS"/>
              </w:rPr>
            </w:pPr>
            <w:r w:rsidRPr="00946E08">
              <w:rPr>
                <w:color w:val="000000"/>
                <w:lang w:val="sr-Latn-RS" w:eastAsia="sr-Latn-RS"/>
              </w:rPr>
              <w:t>Обележавање трасе канализације и положаја ревизионих окана, нивелисање дна рова и цеви. Обрачун се врши по дужном метру обележеног цевовода.</w:t>
            </w:r>
          </w:p>
        </w:tc>
        <w:tc>
          <w:tcPr>
            <w:tcW w:w="323" w:type="pct"/>
            <w:gridSpan w:val="3"/>
            <w:tcBorders>
              <w:left w:val="single" w:sz="8" w:space="0" w:color="auto"/>
              <w:right w:val="single" w:sz="8" w:space="0" w:color="auto"/>
            </w:tcBorders>
            <w:shd w:val="clear" w:color="auto" w:fill="auto"/>
            <w:vAlign w:val="bottom"/>
            <w:hideMark/>
          </w:tcPr>
          <w:p w14:paraId="230D88B4" w14:textId="7BB41258" w:rsidR="00946E08" w:rsidRPr="000B2993" w:rsidRDefault="00D37BC7" w:rsidP="008912B0">
            <w:pPr>
              <w:jc w:val="center"/>
              <w:rPr>
                <w:color w:val="000000"/>
                <w:lang w:val="sr-Cyrl-RS" w:eastAsia="sr-Latn-RS"/>
              </w:rPr>
            </w:pPr>
            <w:r>
              <w:rPr>
                <w:color w:val="000000"/>
                <w:sz w:val="22"/>
                <w:szCs w:val="22"/>
              </w:rPr>
              <w:t>m’</w:t>
            </w:r>
          </w:p>
        </w:tc>
        <w:tc>
          <w:tcPr>
            <w:tcW w:w="322" w:type="pct"/>
            <w:tcBorders>
              <w:left w:val="single" w:sz="8" w:space="0" w:color="auto"/>
              <w:right w:val="single" w:sz="8" w:space="0" w:color="auto"/>
            </w:tcBorders>
            <w:shd w:val="clear" w:color="auto" w:fill="auto"/>
            <w:vAlign w:val="bottom"/>
            <w:hideMark/>
          </w:tcPr>
          <w:p w14:paraId="59422F64" w14:textId="77777777" w:rsidR="00946E08" w:rsidRPr="00946E08" w:rsidRDefault="00946E08" w:rsidP="008912B0">
            <w:pPr>
              <w:jc w:val="center"/>
              <w:rPr>
                <w:color w:val="000000"/>
                <w:lang w:val="sr-Latn-RS" w:eastAsia="sr-Latn-RS"/>
              </w:rPr>
            </w:pPr>
            <w:r w:rsidRPr="00946E08">
              <w:rPr>
                <w:color w:val="000000"/>
                <w:lang w:val="sr-Latn-RS" w:eastAsia="sr-Latn-RS"/>
              </w:rPr>
              <w:t>130,00</w:t>
            </w:r>
          </w:p>
        </w:tc>
        <w:tc>
          <w:tcPr>
            <w:tcW w:w="414" w:type="pct"/>
            <w:tcBorders>
              <w:left w:val="single" w:sz="8" w:space="0" w:color="auto"/>
              <w:right w:val="single" w:sz="8" w:space="0" w:color="auto"/>
            </w:tcBorders>
            <w:shd w:val="clear" w:color="auto" w:fill="auto"/>
            <w:vAlign w:val="bottom"/>
          </w:tcPr>
          <w:p w14:paraId="5B20EC8A" w14:textId="64049B1A"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191F427A" w14:textId="7FB87F9D" w:rsidR="00946E08" w:rsidRPr="00946E08" w:rsidRDefault="00946E08" w:rsidP="008912B0">
            <w:pPr>
              <w:jc w:val="center"/>
              <w:rPr>
                <w:color w:val="000000"/>
                <w:lang w:val="sr-Latn-RS" w:eastAsia="sr-Latn-RS"/>
              </w:rPr>
            </w:pPr>
          </w:p>
        </w:tc>
        <w:tc>
          <w:tcPr>
            <w:tcW w:w="428" w:type="pct"/>
            <w:tcBorders>
              <w:left w:val="single" w:sz="8" w:space="0" w:color="auto"/>
            </w:tcBorders>
          </w:tcPr>
          <w:p w14:paraId="0EF69C3E"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3B4FC118"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23A7884D"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6D24B362"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3402A665" w14:textId="77777777" w:rsidR="00946E08" w:rsidRPr="00946E08" w:rsidRDefault="00946E08" w:rsidP="008912B0">
            <w:pPr>
              <w:jc w:val="center"/>
              <w:rPr>
                <w:color w:val="000000"/>
                <w:lang w:val="sr-Latn-RS" w:eastAsia="sr-Latn-RS"/>
              </w:rPr>
            </w:pPr>
          </w:p>
        </w:tc>
      </w:tr>
      <w:tr w:rsidR="00437E0A" w:rsidRPr="00946E08" w14:paraId="0FC1155F" w14:textId="64B64AD4" w:rsidTr="00D6659E">
        <w:tblPrEx>
          <w:tblBorders>
            <w:insideV w:val="dotted" w:sz="4" w:space="0" w:color="auto"/>
          </w:tblBorders>
          <w:tblCellMar>
            <w:left w:w="108" w:type="dxa"/>
            <w:right w:w="108" w:type="dxa"/>
          </w:tblCellMar>
          <w:tblLook w:val="04A0" w:firstRow="1" w:lastRow="0" w:firstColumn="1" w:lastColumn="0" w:noHBand="0" w:noVBand="1"/>
        </w:tblPrEx>
        <w:trPr>
          <w:trHeight w:val="2100"/>
        </w:trPr>
        <w:tc>
          <w:tcPr>
            <w:tcW w:w="184" w:type="pct"/>
            <w:tcBorders>
              <w:right w:val="single" w:sz="8" w:space="0" w:color="auto"/>
            </w:tcBorders>
            <w:vAlign w:val="center"/>
          </w:tcPr>
          <w:p w14:paraId="66032DA3" w14:textId="02D7EF80" w:rsidR="00946E08" w:rsidRPr="00F20EAB" w:rsidRDefault="00F20EAB" w:rsidP="00325950">
            <w:pPr>
              <w:jc w:val="center"/>
              <w:rPr>
                <w:color w:val="000000"/>
                <w:lang w:val="sr-Cyrl-RS" w:eastAsia="sr-Latn-RS"/>
              </w:rPr>
            </w:pPr>
            <w:r>
              <w:rPr>
                <w:color w:val="000000"/>
                <w:lang w:val="sr-Cyrl-RS" w:eastAsia="sr-Latn-RS"/>
              </w:rPr>
              <w:t>2.</w:t>
            </w:r>
          </w:p>
        </w:tc>
        <w:tc>
          <w:tcPr>
            <w:tcW w:w="1934" w:type="pct"/>
            <w:tcBorders>
              <w:right w:val="single" w:sz="8" w:space="0" w:color="auto"/>
            </w:tcBorders>
            <w:shd w:val="clear" w:color="auto" w:fill="auto"/>
            <w:vAlign w:val="bottom"/>
            <w:hideMark/>
          </w:tcPr>
          <w:p w14:paraId="1AD67A91" w14:textId="140565E8" w:rsidR="00946E08" w:rsidRPr="00946E08" w:rsidRDefault="00946E08" w:rsidP="009E380B">
            <w:pPr>
              <w:jc w:val="both"/>
              <w:rPr>
                <w:color w:val="000000"/>
                <w:lang w:val="sr-Latn-RS" w:eastAsia="sr-Latn-RS"/>
              </w:rPr>
            </w:pPr>
            <w:r w:rsidRPr="00946E08">
              <w:rPr>
                <w:color w:val="000000"/>
                <w:lang w:val="sr-Latn-RS" w:eastAsia="sr-Latn-RS"/>
              </w:rPr>
              <w:t>Обезбеђење градилишта и постављање привремених саобраћајних знакова за регулисање саобраћаја приликом извођења радова и уклањање истих по завршетку радова. У цену је урачунато обавештавање надлежног SUP-а о затварању улице и прибављању сагласности.</w:t>
            </w:r>
          </w:p>
        </w:tc>
        <w:tc>
          <w:tcPr>
            <w:tcW w:w="323" w:type="pct"/>
            <w:gridSpan w:val="3"/>
            <w:tcBorders>
              <w:left w:val="single" w:sz="8" w:space="0" w:color="auto"/>
              <w:right w:val="single" w:sz="8" w:space="0" w:color="auto"/>
            </w:tcBorders>
            <w:shd w:val="clear" w:color="auto" w:fill="auto"/>
            <w:vAlign w:val="bottom"/>
            <w:hideMark/>
          </w:tcPr>
          <w:p w14:paraId="3128D369" w14:textId="5C7FBA5E" w:rsidR="00946E08" w:rsidRPr="00EA54A2" w:rsidRDefault="00EA54A2" w:rsidP="008912B0">
            <w:pPr>
              <w:jc w:val="center"/>
              <w:rPr>
                <w:color w:val="000000"/>
                <w:lang w:val="sr-Cyrl-RS" w:eastAsia="sr-Latn-RS"/>
              </w:rPr>
            </w:pPr>
            <w:r>
              <w:rPr>
                <w:color w:val="000000"/>
                <w:lang w:val="sr-Latn-RS" w:eastAsia="sr-Latn-RS"/>
              </w:rPr>
              <w:t>m</w:t>
            </w:r>
            <w:r>
              <w:rPr>
                <w:color w:val="000000"/>
                <w:lang w:val="sr-Cyrl-RS" w:eastAsia="sr-Latn-RS"/>
              </w:rPr>
              <w:t>2</w:t>
            </w:r>
          </w:p>
        </w:tc>
        <w:tc>
          <w:tcPr>
            <w:tcW w:w="322" w:type="pct"/>
            <w:tcBorders>
              <w:left w:val="single" w:sz="8" w:space="0" w:color="auto"/>
              <w:right w:val="single" w:sz="8" w:space="0" w:color="auto"/>
            </w:tcBorders>
            <w:shd w:val="clear" w:color="auto" w:fill="auto"/>
            <w:vAlign w:val="bottom"/>
            <w:hideMark/>
          </w:tcPr>
          <w:p w14:paraId="0643289B" w14:textId="77777777" w:rsidR="00946E08" w:rsidRPr="00946E08" w:rsidRDefault="00946E08" w:rsidP="008912B0">
            <w:pPr>
              <w:jc w:val="center"/>
              <w:rPr>
                <w:color w:val="000000"/>
                <w:lang w:val="sr-Latn-RS" w:eastAsia="sr-Latn-RS"/>
              </w:rPr>
            </w:pPr>
            <w:r w:rsidRPr="00946E08">
              <w:rPr>
                <w:color w:val="000000"/>
                <w:lang w:val="sr-Latn-RS" w:eastAsia="sr-Latn-RS"/>
              </w:rPr>
              <w:t>130,00</w:t>
            </w:r>
          </w:p>
        </w:tc>
        <w:tc>
          <w:tcPr>
            <w:tcW w:w="414" w:type="pct"/>
            <w:tcBorders>
              <w:left w:val="single" w:sz="8" w:space="0" w:color="auto"/>
              <w:right w:val="single" w:sz="8" w:space="0" w:color="auto"/>
            </w:tcBorders>
            <w:shd w:val="clear" w:color="auto" w:fill="auto"/>
            <w:vAlign w:val="bottom"/>
          </w:tcPr>
          <w:p w14:paraId="59798465" w14:textId="002391BB"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25D8F87A" w14:textId="1FBF1208" w:rsidR="00946E08" w:rsidRPr="00946E08" w:rsidRDefault="00946E08" w:rsidP="008912B0">
            <w:pPr>
              <w:jc w:val="center"/>
              <w:rPr>
                <w:color w:val="000000"/>
                <w:lang w:val="sr-Latn-RS" w:eastAsia="sr-Latn-RS"/>
              </w:rPr>
            </w:pPr>
          </w:p>
        </w:tc>
        <w:tc>
          <w:tcPr>
            <w:tcW w:w="428" w:type="pct"/>
            <w:tcBorders>
              <w:left w:val="single" w:sz="8" w:space="0" w:color="auto"/>
            </w:tcBorders>
          </w:tcPr>
          <w:p w14:paraId="695FA11F"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51712626"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40619490"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7A8D2137"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13403112" w14:textId="77777777" w:rsidR="00946E08" w:rsidRPr="00946E08" w:rsidRDefault="00946E08" w:rsidP="008912B0">
            <w:pPr>
              <w:jc w:val="center"/>
              <w:rPr>
                <w:color w:val="000000"/>
                <w:lang w:val="sr-Latn-RS" w:eastAsia="sr-Latn-RS"/>
              </w:rPr>
            </w:pPr>
          </w:p>
        </w:tc>
      </w:tr>
      <w:tr w:rsidR="00437E0A" w:rsidRPr="00946E08" w14:paraId="07737A6A" w14:textId="20A73D35" w:rsidTr="00D6659E">
        <w:tblPrEx>
          <w:tblBorders>
            <w:insideV w:val="dotted" w:sz="4" w:space="0" w:color="auto"/>
          </w:tblBorders>
          <w:tblCellMar>
            <w:left w:w="108" w:type="dxa"/>
            <w:right w:w="108" w:type="dxa"/>
          </w:tblCellMar>
          <w:tblLook w:val="04A0" w:firstRow="1" w:lastRow="0" w:firstColumn="1" w:lastColumn="0" w:noHBand="0" w:noVBand="1"/>
        </w:tblPrEx>
        <w:trPr>
          <w:trHeight w:val="960"/>
        </w:trPr>
        <w:tc>
          <w:tcPr>
            <w:tcW w:w="184" w:type="pct"/>
            <w:tcBorders>
              <w:bottom w:val="single" w:sz="8" w:space="0" w:color="auto"/>
              <w:right w:val="single" w:sz="8" w:space="0" w:color="auto"/>
            </w:tcBorders>
            <w:vAlign w:val="center"/>
          </w:tcPr>
          <w:p w14:paraId="05CC5463" w14:textId="310BB13B" w:rsidR="00946E08" w:rsidRPr="00F20EAB" w:rsidRDefault="00F20EAB" w:rsidP="00325950">
            <w:pPr>
              <w:jc w:val="center"/>
              <w:rPr>
                <w:color w:val="000000"/>
                <w:lang w:val="sr-Cyrl-RS" w:eastAsia="sr-Latn-RS"/>
              </w:rPr>
            </w:pPr>
            <w:r>
              <w:rPr>
                <w:color w:val="000000"/>
                <w:lang w:val="sr-Cyrl-RS" w:eastAsia="sr-Latn-RS"/>
              </w:rPr>
              <w:t>3.</w:t>
            </w:r>
          </w:p>
        </w:tc>
        <w:tc>
          <w:tcPr>
            <w:tcW w:w="1934" w:type="pct"/>
            <w:tcBorders>
              <w:bottom w:val="single" w:sz="8" w:space="0" w:color="auto"/>
              <w:right w:val="single" w:sz="8" w:space="0" w:color="auto"/>
            </w:tcBorders>
            <w:shd w:val="clear" w:color="auto" w:fill="auto"/>
            <w:vAlign w:val="bottom"/>
            <w:hideMark/>
          </w:tcPr>
          <w:p w14:paraId="7D5DA810" w14:textId="767642B4" w:rsidR="00946E08" w:rsidRPr="00946E08" w:rsidRDefault="00946E08" w:rsidP="009E380B">
            <w:pPr>
              <w:jc w:val="both"/>
              <w:rPr>
                <w:color w:val="000000"/>
                <w:lang w:val="sr-Latn-RS" w:eastAsia="sr-Latn-RS"/>
              </w:rPr>
            </w:pPr>
            <w:r w:rsidRPr="00946E08">
              <w:rPr>
                <w:color w:val="000000"/>
                <w:lang w:val="sr-Latn-RS" w:eastAsia="sr-Latn-RS"/>
              </w:rPr>
              <w:t>Осигурање стабилности рова двостраном подградом. Максимална дубина рова 2,20 m. Обрачун по m</w:t>
            </w:r>
            <w:r w:rsidRPr="00946E08">
              <w:rPr>
                <w:color w:val="000000"/>
                <w:vertAlign w:val="superscript"/>
                <w:lang w:val="sr-Latn-RS" w:eastAsia="sr-Latn-RS"/>
              </w:rPr>
              <w:t>2</w:t>
            </w:r>
            <w:r w:rsidRPr="00946E08">
              <w:rPr>
                <w:color w:val="000000"/>
                <w:lang w:val="sr-Latn-RS" w:eastAsia="sr-Latn-RS"/>
              </w:rPr>
              <w:t xml:space="preserve"> уграђене оплате.</w:t>
            </w:r>
          </w:p>
        </w:tc>
        <w:tc>
          <w:tcPr>
            <w:tcW w:w="323" w:type="pct"/>
            <w:gridSpan w:val="3"/>
            <w:tcBorders>
              <w:left w:val="single" w:sz="8" w:space="0" w:color="auto"/>
              <w:bottom w:val="single" w:sz="8" w:space="0" w:color="auto"/>
              <w:right w:val="single" w:sz="8" w:space="0" w:color="auto"/>
            </w:tcBorders>
            <w:shd w:val="clear" w:color="auto" w:fill="auto"/>
            <w:vAlign w:val="bottom"/>
            <w:hideMark/>
          </w:tcPr>
          <w:p w14:paraId="0D0563C1" w14:textId="77777777" w:rsidR="00946E08" w:rsidRPr="00946E08" w:rsidRDefault="00946E08" w:rsidP="008912B0">
            <w:pPr>
              <w:jc w:val="center"/>
              <w:rPr>
                <w:color w:val="000000"/>
                <w:lang w:val="sr-Latn-RS" w:eastAsia="sr-Latn-RS"/>
              </w:rPr>
            </w:pPr>
            <w:r w:rsidRPr="00946E08">
              <w:rPr>
                <w:color w:val="000000"/>
                <w:lang w:val="sr-Latn-RS" w:eastAsia="sr-Latn-RS"/>
              </w:rPr>
              <w:t>m</w:t>
            </w:r>
            <w:r w:rsidRPr="00946E08">
              <w:rPr>
                <w:color w:val="000000"/>
                <w:vertAlign w:val="superscript"/>
                <w:lang w:val="sr-Latn-RS" w:eastAsia="sr-Latn-RS"/>
              </w:rPr>
              <w:t>2</w:t>
            </w:r>
          </w:p>
        </w:tc>
        <w:tc>
          <w:tcPr>
            <w:tcW w:w="322" w:type="pct"/>
            <w:tcBorders>
              <w:left w:val="single" w:sz="8" w:space="0" w:color="auto"/>
              <w:bottom w:val="single" w:sz="8" w:space="0" w:color="auto"/>
              <w:right w:val="single" w:sz="8" w:space="0" w:color="auto"/>
            </w:tcBorders>
            <w:shd w:val="clear" w:color="auto" w:fill="auto"/>
            <w:vAlign w:val="bottom"/>
            <w:hideMark/>
          </w:tcPr>
          <w:p w14:paraId="22D092D8" w14:textId="77777777" w:rsidR="00946E08" w:rsidRPr="00946E08" w:rsidRDefault="00946E08" w:rsidP="008912B0">
            <w:pPr>
              <w:jc w:val="center"/>
              <w:rPr>
                <w:color w:val="000000"/>
                <w:lang w:val="sr-Latn-RS" w:eastAsia="sr-Latn-RS"/>
              </w:rPr>
            </w:pPr>
            <w:r w:rsidRPr="00946E08">
              <w:rPr>
                <w:color w:val="000000"/>
                <w:lang w:val="sr-Latn-RS" w:eastAsia="sr-Latn-RS"/>
              </w:rPr>
              <w:t>130,00</w:t>
            </w:r>
          </w:p>
        </w:tc>
        <w:tc>
          <w:tcPr>
            <w:tcW w:w="414" w:type="pct"/>
            <w:tcBorders>
              <w:left w:val="single" w:sz="8" w:space="0" w:color="auto"/>
              <w:bottom w:val="single" w:sz="8" w:space="0" w:color="auto"/>
              <w:right w:val="single" w:sz="8" w:space="0" w:color="auto"/>
            </w:tcBorders>
            <w:shd w:val="clear" w:color="auto" w:fill="auto"/>
            <w:vAlign w:val="bottom"/>
          </w:tcPr>
          <w:p w14:paraId="369E36FF" w14:textId="0F24352B" w:rsidR="00946E08" w:rsidRPr="00946E08" w:rsidRDefault="00946E08" w:rsidP="008912B0">
            <w:pPr>
              <w:jc w:val="center"/>
              <w:rPr>
                <w:color w:val="000000"/>
                <w:lang w:val="sr-Latn-RS" w:eastAsia="sr-Latn-RS"/>
              </w:rPr>
            </w:pPr>
          </w:p>
        </w:tc>
        <w:tc>
          <w:tcPr>
            <w:tcW w:w="402" w:type="pct"/>
            <w:tcBorders>
              <w:left w:val="single" w:sz="8" w:space="0" w:color="auto"/>
              <w:bottom w:val="single" w:sz="8" w:space="0" w:color="auto"/>
            </w:tcBorders>
            <w:shd w:val="clear" w:color="auto" w:fill="auto"/>
            <w:vAlign w:val="bottom"/>
          </w:tcPr>
          <w:p w14:paraId="6EB095E6" w14:textId="6F9A57B9" w:rsidR="00946E08" w:rsidRPr="00946E08" w:rsidRDefault="00946E08" w:rsidP="008912B0">
            <w:pPr>
              <w:jc w:val="center"/>
              <w:rPr>
                <w:color w:val="000000"/>
                <w:lang w:val="sr-Latn-RS" w:eastAsia="sr-Latn-RS"/>
              </w:rPr>
            </w:pPr>
          </w:p>
        </w:tc>
        <w:tc>
          <w:tcPr>
            <w:tcW w:w="428" w:type="pct"/>
            <w:tcBorders>
              <w:left w:val="single" w:sz="8" w:space="0" w:color="auto"/>
              <w:bottom w:val="single" w:sz="8" w:space="0" w:color="auto"/>
            </w:tcBorders>
          </w:tcPr>
          <w:p w14:paraId="7F23F882" w14:textId="77777777" w:rsidR="00946E08" w:rsidRPr="00946E08" w:rsidRDefault="00946E08" w:rsidP="008912B0">
            <w:pPr>
              <w:jc w:val="center"/>
              <w:rPr>
                <w:color w:val="000000"/>
                <w:lang w:val="sr-Latn-RS" w:eastAsia="sr-Latn-RS"/>
              </w:rPr>
            </w:pPr>
          </w:p>
        </w:tc>
        <w:tc>
          <w:tcPr>
            <w:tcW w:w="369" w:type="pct"/>
            <w:tcBorders>
              <w:left w:val="single" w:sz="8" w:space="0" w:color="auto"/>
              <w:bottom w:val="single" w:sz="8" w:space="0" w:color="auto"/>
            </w:tcBorders>
          </w:tcPr>
          <w:p w14:paraId="079F52A6" w14:textId="77777777" w:rsidR="00946E08" w:rsidRPr="00946E08" w:rsidRDefault="00946E08" w:rsidP="008912B0">
            <w:pPr>
              <w:jc w:val="center"/>
              <w:rPr>
                <w:color w:val="000000"/>
                <w:lang w:val="sr-Latn-RS" w:eastAsia="sr-Latn-RS"/>
              </w:rPr>
            </w:pPr>
          </w:p>
        </w:tc>
        <w:tc>
          <w:tcPr>
            <w:tcW w:w="296" w:type="pct"/>
            <w:tcBorders>
              <w:left w:val="single" w:sz="8" w:space="0" w:color="auto"/>
              <w:bottom w:val="single" w:sz="8" w:space="0" w:color="auto"/>
            </w:tcBorders>
          </w:tcPr>
          <w:p w14:paraId="4AE3E089" w14:textId="77777777" w:rsidR="00946E08" w:rsidRPr="00946E08" w:rsidRDefault="00946E08" w:rsidP="008912B0">
            <w:pPr>
              <w:jc w:val="center"/>
              <w:rPr>
                <w:color w:val="000000"/>
                <w:lang w:val="sr-Latn-RS" w:eastAsia="sr-Latn-RS"/>
              </w:rPr>
            </w:pPr>
          </w:p>
        </w:tc>
        <w:tc>
          <w:tcPr>
            <w:tcW w:w="89" w:type="pct"/>
            <w:tcBorders>
              <w:left w:val="single" w:sz="8" w:space="0" w:color="auto"/>
              <w:bottom w:val="single" w:sz="8" w:space="0" w:color="auto"/>
              <w:right w:val="nil"/>
            </w:tcBorders>
          </w:tcPr>
          <w:p w14:paraId="2329D026" w14:textId="77777777" w:rsidR="00946E08" w:rsidRPr="00946E08" w:rsidRDefault="00946E08" w:rsidP="008912B0">
            <w:pPr>
              <w:jc w:val="center"/>
              <w:rPr>
                <w:color w:val="000000"/>
                <w:lang w:val="sr-Latn-RS" w:eastAsia="sr-Latn-RS"/>
              </w:rPr>
            </w:pPr>
          </w:p>
        </w:tc>
        <w:tc>
          <w:tcPr>
            <w:tcW w:w="239" w:type="pct"/>
            <w:gridSpan w:val="3"/>
            <w:tcBorders>
              <w:left w:val="nil"/>
              <w:bottom w:val="single" w:sz="8" w:space="0" w:color="auto"/>
            </w:tcBorders>
          </w:tcPr>
          <w:p w14:paraId="1622F642" w14:textId="77777777" w:rsidR="00946E08" w:rsidRPr="00946E08" w:rsidRDefault="00946E08" w:rsidP="008912B0">
            <w:pPr>
              <w:jc w:val="center"/>
              <w:rPr>
                <w:color w:val="000000"/>
                <w:lang w:val="sr-Latn-RS" w:eastAsia="sr-Latn-RS"/>
              </w:rPr>
            </w:pPr>
          </w:p>
        </w:tc>
      </w:tr>
      <w:tr w:rsidR="00437E0A" w:rsidRPr="00946E08" w14:paraId="0F3094A4" w14:textId="564DFB25" w:rsidTr="00D6659E">
        <w:tblPrEx>
          <w:tblBorders>
            <w:insideV w:val="dotted" w:sz="4" w:space="0" w:color="auto"/>
          </w:tblBorders>
          <w:tblCellMar>
            <w:left w:w="108" w:type="dxa"/>
            <w:right w:w="108" w:type="dxa"/>
          </w:tblCellMar>
          <w:tblLook w:val="04A0" w:firstRow="1" w:lastRow="0" w:firstColumn="1" w:lastColumn="0" w:noHBand="0" w:noVBand="1"/>
        </w:tblPrEx>
        <w:trPr>
          <w:trHeight w:val="1200"/>
        </w:trPr>
        <w:tc>
          <w:tcPr>
            <w:tcW w:w="184" w:type="pct"/>
            <w:tcBorders>
              <w:bottom w:val="nil"/>
              <w:right w:val="single" w:sz="8" w:space="0" w:color="auto"/>
            </w:tcBorders>
            <w:vAlign w:val="center"/>
          </w:tcPr>
          <w:p w14:paraId="20397EF4" w14:textId="289AF2F6" w:rsidR="00EA54A2" w:rsidRPr="00F20EAB" w:rsidRDefault="00EA54A2" w:rsidP="00325950">
            <w:pPr>
              <w:jc w:val="center"/>
              <w:rPr>
                <w:color w:val="000000"/>
                <w:lang w:val="sr-Cyrl-RS" w:eastAsia="sr-Latn-RS"/>
              </w:rPr>
            </w:pPr>
            <w:r>
              <w:rPr>
                <w:color w:val="000000"/>
                <w:lang w:val="sr-Cyrl-RS" w:eastAsia="sr-Latn-RS"/>
              </w:rPr>
              <w:t>4.</w:t>
            </w:r>
          </w:p>
        </w:tc>
        <w:tc>
          <w:tcPr>
            <w:tcW w:w="1934" w:type="pct"/>
            <w:vMerge w:val="restart"/>
            <w:tcBorders>
              <w:right w:val="single" w:sz="8" w:space="0" w:color="auto"/>
            </w:tcBorders>
            <w:shd w:val="clear" w:color="auto" w:fill="auto"/>
            <w:vAlign w:val="center"/>
            <w:hideMark/>
          </w:tcPr>
          <w:p w14:paraId="56A50CBA" w14:textId="77777777" w:rsidR="00EA54A2" w:rsidRPr="00946E08" w:rsidRDefault="00EA54A2" w:rsidP="00EA54A2">
            <w:pPr>
              <w:rPr>
                <w:color w:val="000000"/>
                <w:lang w:val="sr-Latn-RS" w:eastAsia="sr-Latn-RS"/>
              </w:rPr>
            </w:pPr>
            <w:r w:rsidRPr="00946E08">
              <w:rPr>
                <w:color w:val="000000"/>
                <w:lang w:val="sr-Latn-RS" w:eastAsia="sr-Latn-RS"/>
              </w:rPr>
              <w:t>Хидрауличко испитивање положене канализационе мреже на водопропусност спојева према техничким условима уз присуство надзорног органа.</w:t>
            </w:r>
          </w:p>
          <w:p w14:paraId="742BF086" w14:textId="14E61231" w:rsidR="00EA54A2" w:rsidRPr="00946E08" w:rsidRDefault="00EA54A2" w:rsidP="00EA54A2">
            <w:pPr>
              <w:rPr>
                <w:color w:val="000000"/>
                <w:lang w:val="sr-Latn-RS" w:eastAsia="sr-Latn-RS"/>
              </w:rPr>
            </w:pPr>
            <w:r w:rsidRPr="00946E08">
              <w:rPr>
                <w:color w:val="000000"/>
                <w:lang w:val="sr-Latn-RS" w:eastAsia="sr-Latn-RS"/>
              </w:rPr>
              <w:t>Обрачун се врши по дужном метру.</w:t>
            </w:r>
          </w:p>
        </w:tc>
        <w:tc>
          <w:tcPr>
            <w:tcW w:w="323" w:type="pct"/>
            <w:gridSpan w:val="3"/>
            <w:tcBorders>
              <w:left w:val="single" w:sz="8" w:space="0" w:color="auto"/>
              <w:bottom w:val="nil"/>
              <w:right w:val="single" w:sz="8" w:space="0" w:color="auto"/>
            </w:tcBorders>
            <w:shd w:val="clear" w:color="auto" w:fill="auto"/>
            <w:vAlign w:val="bottom"/>
            <w:hideMark/>
          </w:tcPr>
          <w:p w14:paraId="54B7317A"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nil"/>
              <w:right w:val="single" w:sz="8" w:space="0" w:color="auto"/>
            </w:tcBorders>
            <w:shd w:val="clear" w:color="auto" w:fill="auto"/>
            <w:vAlign w:val="bottom"/>
            <w:hideMark/>
          </w:tcPr>
          <w:p w14:paraId="12F1E546"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nil"/>
              <w:right w:val="single" w:sz="8" w:space="0" w:color="auto"/>
            </w:tcBorders>
            <w:shd w:val="clear" w:color="auto" w:fill="auto"/>
            <w:vAlign w:val="bottom"/>
            <w:hideMark/>
          </w:tcPr>
          <w:p w14:paraId="64F55AA3"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bottom w:val="nil"/>
            </w:tcBorders>
            <w:shd w:val="clear" w:color="auto" w:fill="auto"/>
            <w:vAlign w:val="bottom"/>
            <w:hideMark/>
          </w:tcPr>
          <w:p w14:paraId="33A2FF80"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bottom w:val="nil"/>
            </w:tcBorders>
          </w:tcPr>
          <w:p w14:paraId="328A28D0" w14:textId="77777777" w:rsidR="00EA54A2" w:rsidRPr="00946E08" w:rsidRDefault="00EA54A2" w:rsidP="008912B0">
            <w:pPr>
              <w:jc w:val="center"/>
              <w:rPr>
                <w:color w:val="000000"/>
                <w:lang w:val="sr-Latn-RS" w:eastAsia="sr-Latn-RS"/>
              </w:rPr>
            </w:pPr>
          </w:p>
        </w:tc>
        <w:tc>
          <w:tcPr>
            <w:tcW w:w="369" w:type="pct"/>
            <w:tcBorders>
              <w:left w:val="single" w:sz="8" w:space="0" w:color="auto"/>
              <w:bottom w:val="nil"/>
            </w:tcBorders>
          </w:tcPr>
          <w:p w14:paraId="577DB9B8" w14:textId="77777777" w:rsidR="00EA54A2" w:rsidRPr="00946E08" w:rsidRDefault="00EA54A2" w:rsidP="008912B0">
            <w:pPr>
              <w:jc w:val="center"/>
              <w:rPr>
                <w:color w:val="000000"/>
                <w:lang w:val="sr-Latn-RS" w:eastAsia="sr-Latn-RS"/>
              </w:rPr>
            </w:pPr>
          </w:p>
        </w:tc>
        <w:tc>
          <w:tcPr>
            <w:tcW w:w="296" w:type="pct"/>
            <w:tcBorders>
              <w:left w:val="single" w:sz="8" w:space="0" w:color="auto"/>
              <w:bottom w:val="nil"/>
            </w:tcBorders>
          </w:tcPr>
          <w:p w14:paraId="08A8AAFD" w14:textId="77777777" w:rsidR="00EA54A2" w:rsidRPr="00946E08" w:rsidRDefault="00EA54A2" w:rsidP="008912B0">
            <w:pPr>
              <w:jc w:val="center"/>
              <w:rPr>
                <w:color w:val="000000"/>
                <w:lang w:val="sr-Latn-RS" w:eastAsia="sr-Latn-RS"/>
              </w:rPr>
            </w:pPr>
          </w:p>
        </w:tc>
        <w:tc>
          <w:tcPr>
            <w:tcW w:w="89" w:type="pct"/>
            <w:tcBorders>
              <w:left w:val="single" w:sz="8" w:space="0" w:color="auto"/>
              <w:bottom w:val="nil"/>
              <w:right w:val="nil"/>
            </w:tcBorders>
          </w:tcPr>
          <w:p w14:paraId="49B458A4" w14:textId="77777777" w:rsidR="00EA54A2" w:rsidRPr="00946E08" w:rsidRDefault="00EA54A2" w:rsidP="008912B0">
            <w:pPr>
              <w:jc w:val="center"/>
              <w:rPr>
                <w:color w:val="000000"/>
                <w:lang w:val="sr-Latn-RS" w:eastAsia="sr-Latn-RS"/>
              </w:rPr>
            </w:pPr>
          </w:p>
        </w:tc>
        <w:tc>
          <w:tcPr>
            <w:tcW w:w="239" w:type="pct"/>
            <w:gridSpan w:val="3"/>
            <w:tcBorders>
              <w:left w:val="nil"/>
              <w:bottom w:val="nil"/>
            </w:tcBorders>
          </w:tcPr>
          <w:p w14:paraId="26B97647" w14:textId="77777777" w:rsidR="00EA54A2" w:rsidRPr="00946E08" w:rsidRDefault="00EA54A2" w:rsidP="008912B0">
            <w:pPr>
              <w:jc w:val="center"/>
              <w:rPr>
                <w:color w:val="000000"/>
                <w:lang w:val="sr-Latn-RS" w:eastAsia="sr-Latn-RS"/>
              </w:rPr>
            </w:pPr>
          </w:p>
        </w:tc>
      </w:tr>
      <w:tr w:rsidR="00437E0A" w:rsidRPr="00946E08" w14:paraId="5D6E04F1" w14:textId="33FB4E72" w:rsidTr="00D6659E">
        <w:tblPrEx>
          <w:tblBorders>
            <w:insideV w:val="dotted" w:sz="4" w:space="0" w:color="auto"/>
          </w:tblBorders>
          <w:tblCellMar>
            <w:left w:w="108" w:type="dxa"/>
            <w:right w:w="108" w:type="dxa"/>
          </w:tblCellMar>
          <w:tblLook w:val="04A0" w:firstRow="1" w:lastRow="0" w:firstColumn="1" w:lastColumn="0" w:noHBand="0" w:noVBand="1"/>
        </w:tblPrEx>
        <w:trPr>
          <w:trHeight w:val="60"/>
        </w:trPr>
        <w:tc>
          <w:tcPr>
            <w:tcW w:w="184" w:type="pct"/>
            <w:tcBorders>
              <w:top w:val="nil"/>
              <w:right w:val="single" w:sz="8" w:space="0" w:color="auto"/>
            </w:tcBorders>
            <w:vAlign w:val="center"/>
          </w:tcPr>
          <w:p w14:paraId="118BA0C8" w14:textId="77777777" w:rsidR="00EA54A2" w:rsidRPr="00946E08" w:rsidRDefault="00EA54A2" w:rsidP="00325950">
            <w:pPr>
              <w:jc w:val="center"/>
              <w:rPr>
                <w:color w:val="000000"/>
                <w:lang w:val="sr-Latn-RS" w:eastAsia="sr-Latn-RS"/>
              </w:rPr>
            </w:pPr>
          </w:p>
        </w:tc>
        <w:tc>
          <w:tcPr>
            <w:tcW w:w="1934" w:type="pct"/>
            <w:vMerge/>
            <w:tcBorders>
              <w:right w:val="single" w:sz="8" w:space="0" w:color="auto"/>
            </w:tcBorders>
            <w:shd w:val="clear" w:color="auto" w:fill="auto"/>
            <w:vAlign w:val="bottom"/>
            <w:hideMark/>
          </w:tcPr>
          <w:p w14:paraId="55C30176" w14:textId="4FE9C7DB" w:rsidR="00EA54A2" w:rsidRPr="00946E08" w:rsidRDefault="00EA54A2" w:rsidP="009E380B">
            <w:pPr>
              <w:jc w:val="both"/>
              <w:rPr>
                <w:color w:val="000000"/>
                <w:lang w:val="sr-Latn-RS" w:eastAsia="sr-Latn-RS"/>
              </w:rPr>
            </w:pPr>
          </w:p>
        </w:tc>
        <w:tc>
          <w:tcPr>
            <w:tcW w:w="323" w:type="pct"/>
            <w:gridSpan w:val="3"/>
            <w:tcBorders>
              <w:top w:val="nil"/>
              <w:left w:val="single" w:sz="8" w:space="0" w:color="auto"/>
              <w:right w:val="single" w:sz="8" w:space="0" w:color="auto"/>
            </w:tcBorders>
            <w:shd w:val="clear" w:color="auto" w:fill="auto"/>
            <w:vAlign w:val="bottom"/>
            <w:hideMark/>
          </w:tcPr>
          <w:p w14:paraId="351BFA50" w14:textId="55ED3809" w:rsidR="00EA54A2" w:rsidRPr="00EA54A2" w:rsidRDefault="00D37BC7" w:rsidP="008912B0">
            <w:pPr>
              <w:jc w:val="center"/>
              <w:rPr>
                <w:color w:val="000000"/>
                <w:lang w:val="sr-Cyrl-RS" w:eastAsia="sr-Latn-RS"/>
              </w:rPr>
            </w:pPr>
            <w:r>
              <w:rPr>
                <w:color w:val="000000"/>
                <w:sz w:val="22"/>
                <w:szCs w:val="22"/>
              </w:rPr>
              <w:t>m’</w:t>
            </w:r>
          </w:p>
        </w:tc>
        <w:tc>
          <w:tcPr>
            <w:tcW w:w="322" w:type="pct"/>
            <w:tcBorders>
              <w:top w:val="nil"/>
              <w:left w:val="single" w:sz="8" w:space="0" w:color="auto"/>
              <w:right w:val="single" w:sz="8" w:space="0" w:color="auto"/>
            </w:tcBorders>
            <w:shd w:val="clear" w:color="auto" w:fill="auto"/>
            <w:vAlign w:val="bottom"/>
            <w:hideMark/>
          </w:tcPr>
          <w:p w14:paraId="0D5E9EDD" w14:textId="77777777" w:rsidR="00EA54A2" w:rsidRPr="00946E08" w:rsidRDefault="00EA54A2" w:rsidP="008912B0">
            <w:pPr>
              <w:jc w:val="center"/>
              <w:rPr>
                <w:color w:val="000000"/>
                <w:lang w:val="sr-Latn-RS" w:eastAsia="sr-Latn-RS"/>
              </w:rPr>
            </w:pPr>
            <w:r w:rsidRPr="00946E08">
              <w:rPr>
                <w:color w:val="000000"/>
                <w:lang w:val="sr-Latn-RS" w:eastAsia="sr-Latn-RS"/>
              </w:rPr>
              <w:t>130,00</w:t>
            </w:r>
          </w:p>
        </w:tc>
        <w:tc>
          <w:tcPr>
            <w:tcW w:w="414" w:type="pct"/>
            <w:tcBorders>
              <w:top w:val="nil"/>
              <w:left w:val="single" w:sz="8" w:space="0" w:color="auto"/>
              <w:right w:val="single" w:sz="8" w:space="0" w:color="auto"/>
            </w:tcBorders>
            <w:shd w:val="clear" w:color="auto" w:fill="auto"/>
            <w:vAlign w:val="bottom"/>
          </w:tcPr>
          <w:p w14:paraId="020148EC" w14:textId="7478C313" w:rsidR="00EA54A2" w:rsidRPr="00946E08" w:rsidRDefault="00EA54A2" w:rsidP="008912B0">
            <w:pPr>
              <w:jc w:val="center"/>
              <w:rPr>
                <w:color w:val="000000"/>
                <w:lang w:val="sr-Latn-RS" w:eastAsia="sr-Latn-RS"/>
              </w:rPr>
            </w:pPr>
          </w:p>
        </w:tc>
        <w:tc>
          <w:tcPr>
            <w:tcW w:w="402" w:type="pct"/>
            <w:tcBorders>
              <w:top w:val="nil"/>
              <w:left w:val="single" w:sz="8" w:space="0" w:color="auto"/>
            </w:tcBorders>
            <w:shd w:val="clear" w:color="auto" w:fill="auto"/>
            <w:vAlign w:val="bottom"/>
          </w:tcPr>
          <w:p w14:paraId="065747E6" w14:textId="7B187621" w:rsidR="00EA54A2" w:rsidRPr="00946E08" w:rsidRDefault="00EA54A2" w:rsidP="008912B0">
            <w:pPr>
              <w:jc w:val="center"/>
              <w:rPr>
                <w:color w:val="000000"/>
                <w:lang w:val="sr-Latn-RS" w:eastAsia="sr-Latn-RS"/>
              </w:rPr>
            </w:pPr>
          </w:p>
        </w:tc>
        <w:tc>
          <w:tcPr>
            <w:tcW w:w="428" w:type="pct"/>
            <w:tcBorders>
              <w:top w:val="nil"/>
              <w:left w:val="single" w:sz="8" w:space="0" w:color="auto"/>
            </w:tcBorders>
          </w:tcPr>
          <w:p w14:paraId="04C0494C" w14:textId="77777777" w:rsidR="00EA54A2" w:rsidRPr="00946E08" w:rsidRDefault="00EA54A2" w:rsidP="008912B0">
            <w:pPr>
              <w:jc w:val="center"/>
              <w:rPr>
                <w:color w:val="000000"/>
                <w:lang w:val="sr-Latn-RS" w:eastAsia="sr-Latn-RS"/>
              </w:rPr>
            </w:pPr>
          </w:p>
        </w:tc>
        <w:tc>
          <w:tcPr>
            <w:tcW w:w="369" w:type="pct"/>
            <w:tcBorders>
              <w:top w:val="nil"/>
              <w:left w:val="single" w:sz="8" w:space="0" w:color="auto"/>
            </w:tcBorders>
          </w:tcPr>
          <w:p w14:paraId="074B58A8" w14:textId="77777777" w:rsidR="00EA54A2" w:rsidRPr="00946E08" w:rsidRDefault="00EA54A2" w:rsidP="008912B0">
            <w:pPr>
              <w:jc w:val="center"/>
              <w:rPr>
                <w:color w:val="000000"/>
                <w:lang w:val="sr-Latn-RS" w:eastAsia="sr-Latn-RS"/>
              </w:rPr>
            </w:pPr>
          </w:p>
        </w:tc>
        <w:tc>
          <w:tcPr>
            <w:tcW w:w="296" w:type="pct"/>
            <w:tcBorders>
              <w:top w:val="nil"/>
              <w:left w:val="single" w:sz="8" w:space="0" w:color="auto"/>
            </w:tcBorders>
          </w:tcPr>
          <w:p w14:paraId="4AFD3E49" w14:textId="77777777" w:rsidR="00EA54A2" w:rsidRPr="00946E08" w:rsidRDefault="00EA54A2" w:rsidP="008912B0">
            <w:pPr>
              <w:jc w:val="center"/>
              <w:rPr>
                <w:color w:val="000000"/>
                <w:lang w:val="sr-Latn-RS" w:eastAsia="sr-Latn-RS"/>
              </w:rPr>
            </w:pPr>
          </w:p>
        </w:tc>
        <w:tc>
          <w:tcPr>
            <w:tcW w:w="89" w:type="pct"/>
            <w:tcBorders>
              <w:top w:val="nil"/>
              <w:left w:val="single" w:sz="8" w:space="0" w:color="auto"/>
              <w:right w:val="nil"/>
            </w:tcBorders>
          </w:tcPr>
          <w:p w14:paraId="704B4C4F" w14:textId="77777777" w:rsidR="00EA54A2" w:rsidRPr="00946E08" w:rsidRDefault="00EA54A2" w:rsidP="008912B0">
            <w:pPr>
              <w:jc w:val="center"/>
              <w:rPr>
                <w:color w:val="000000"/>
                <w:lang w:val="sr-Latn-RS" w:eastAsia="sr-Latn-RS"/>
              </w:rPr>
            </w:pPr>
          </w:p>
        </w:tc>
        <w:tc>
          <w:tcPr>
            <w:tcW w:w="239" w:type="pct"/>
            <w:gridSpan w:val="3"/>
            <w:tcBorders>
              <w:top w:val="nil"/>
              <w:left w:val="nil"/>
            </w:tcBorders>
          </w:tcPr>
          <w:p w14:paraId="13BB7215" w14:textId="77777777" w:rsidR="00EA54A2" w:rsidRPr="00946E08" w:rsidRDefault="00EA54A2" w:rsidP="008912B0">
            <w:pPr>
              <w:jc w:val="center"/>
              <w:rPr>
                <w:color w:val="000000"/>
                <w:lang w:val="sr-Latn-RS" w:eastAsia="sr-Latn-RS"/>
              </w:rPr>
            </w:pPr>
          </w:p>
        </w:tc>
      </w:tr>
      <w:tr w:rsidR="00437E0A" w:rsidRPr="00946E08" w14:paraId="6F9DB47A" w14:textId="19143B04" w:rsidTr="00D6659E">
        <w:tblPrEx>
          <w:tblBorders>
            <w:insideV w:val="dotted" w:sz="4" w:space="0" w:color="auto"/>
          </w:tblBorders>
          <w:tblCellMar>
            <w:left w:w="108" w:type="dxa"/>
            <w:right w:w="108" w:type="dxa"/>
          </w:tblCellMar>
          <w:tblLook w:val="04A0" w:firstRow="1" w:lastRow="0" w:firstColumn="1" w:lastColumn="0" w:noHBand="0" w:noVBand="1"/>
        </w:tblPrEx>
        <w:trPr>
          <w:trHeight w:val="1173"/>
        </w:trPr>
        <w:tc>
          <w:tcPr>
            <w:tcW w:w="184" w:type="pct"/>
            <w:tcBorders>
              <w:right w:val="single" w:sz="8" w:space="0" w:color="auto"/>
            </w:tcBorders>
            <w:vAlign w:val="center"/>
          </w:tcPr>
          <w:p w14:paraId="0E7B7C41" w14:textId="5B679FA2" w:rsidR="00946E08" w:rsidRPr="00F20EAB" w:rsidRDefault="00F20EAB" w:rsidP="00325950">
            <w:pPr>
              <w:jc w:val="center"/>
              <w:rPr>
                <w:color w:val="000000"/>
                <w:lang w:val="sr-Cyrl-RS" w:eastAsia="sr-Latn-RS"/>
              </w:rPr>
            </w:pPr>
            <w:r>
              <w:rPr>
                <w:color w:val="000000"/>
                <w:lang w:val="sr-Cyrl-RS" w:eastAsia="sr-Latn-RS"/>
              </w:rPr>
              <w:lastRenderedPageBreak/>
              <w:t>5.</w:t>
            </w:r>
          </w:p>
        </w:tc>
        <w:tc>
          <w:tcPr>
            <w:tcW w:w="1934" w:type="pct"/>
            <w:tcBorders>
              <w:right w:val="single" w:sz="8" w:space="0" w:color="auto"/>
            </w:tcBorders>
            <w:shd w:val="clear" w:color="auto" w:fill="auto"/>
            <w:vAlign w:val="center"/>
            <w:hideMark/>
          </w:tcPr>
          <w:p w14:paraId="60C07FD7" w14:textId="54F7B31A" w:rsidR="00946E08" w:rsidRPr="00EA54A2" w:rsidRDefault="00946E08" w:rsidP="00EA54A2">
            <w:pPr>
              <w:rPr>
                <w:color w:val="000000"/>
                <w:lang w:val="sr-Cyrl-RS" w:eastAsia="sr-Latn-RS"/>
              </w:rPr>
            </w:pPr>
            <w:r w:rsidRPr="00946E08">
              <w:rPr>
                <w:color w:val="000000"/>
                <w:lang w:val="sr-Latn-RS" w:eastAsia="sr-Latn-RS"/>
              </w:rPr>
              <w:t>Штемање асфалтних и бетонских површина d = 15 cm  и враћање у првобитно стање. У цену је урачунато правилно отсецање ивица и одвоз шута на депонију. Обрачун по m</w:t>
            </w:r>
            <w:r w:rsidRPr="00946E08">
              <w:rPr>
                <w:color w:val="000000"/>
                <w:vertAlign w:val="superscript"/>
                <w:lang w:val="sr-Latn-RS" w:eastAsia="sr-Latn-RS"/>
              </w:rPr>
              <w:t>2</w:t>
            </w:r>
            <w:r w:rsidRPr="00946E08">
              <w:rPr>
                <w:color w:val="000000"/>
                <w:lang w:val="sr-Latn-RS" w:eastAsia="sr-Latn-RS"/>
              </w:rPr>
              <w:t>.</w:t>
            </w:r>
          </w:p>
        </w:tc>
        <w:tc>
          <w:tcPr>
            <w:tcW w:w="323" w:type="pct"/>
            <w:gridSpan w:val="3"/>
            <w:tcBorders>
              <w:left w:val="single" w:sz="8" w:space="0" w:color="auto"/>
              <w:right w:val="single" w:sz="8" w:space="0" w:color="auto"/>
            </w:tcBorders>
            <w:shd w:val="clear" w:color="auto" w:fill="auto"/>
            <w:vAlign w:val="bottom"/>
            <w:hideMark/>
          </w:tcPr>
          <w:p w14:paraId="53F53BB0" w14:textId="77777777" w:rsidR="00946E08" w:rsidRPr="00946E08" w:rsidRDefault="00946E08" w:rsidP="008912B0">
            <w:pPr>
              <w:jc w:val="center"/>
              <w:rPr>
                <w:color w:val="000000"/>
                <w:lang w:val="sr-Latn-RS" w:eastAsia="sr-Latn-RS"/>
              </w:rPr>
            </w:pPr>
            <w:r w:rsidRPr="00946E08">
              <w:rPr>
                <w:color w:val="000000"/>
                <w:lang w:val="sr-Latn-RS" w:eastAsia="sr-Latn-RS"/>
              </w:rPr>
              <w:t>m</w:t>
            </w:r>
            <w:r w:rsidRPr="00946E08">
              <w:rPr>
                <w:color w:val="000000"/>
                <w:vertAlign w:val="superscript"/>
                <w:lang w:val="sr-Latn-RS" w:eastAsia="sr-Latn-RS"/>
              </w:rPr>
              <w:t>2</w:t>
            </w:r>
          </w:p>
        </w:tc>
        <w:tc>
          <w:tcPr>
            <w:tcW w:w="322" w:type="pct"/>
            <w:tcBorders>
              <w:left w:val="single" w:sz="8" w:space="0" w:color="auto"/>
              <w:right w:val="single" w:sz="8" w:space="0" w:color="auto"/>
            </w:tcBorders>
            <w:shd w:val="clear" w:color="auto" w:fill="auto"/>
            <w:vAlign w:val="bottom"/>
            <w:hideMark/>
          </w:tcPr>
          <w:p w14:paraId="01FFADF3" w14:textId="77777777" w:rsidR="00946E08" w:rsidRPr="00946E08" w:rsidRDefault="00946E08" w:rsidP="008912B0">
            <w:pPr>
              <w:jc w:val="center"/>
              <w:rPr>
                <w:color w:val="000000"/>
                <w:lang w:val="sr-Latn-RS" w:eastAsia="sr-Latn-RS"/>
              </w:rPr>
            </w:pPr>
            <w:r w:rsidRPr="00946E08">
              <w:rPr>
                <w:color w:val="000000"/>
                <w:lang w:val="sr-Latn-RS" w:eastAsia="sr-Latn-RS"/>
              </w:rPr>
              <w:t>12,00</w:t>
            </w:r>
          </w:p>
        </w:tc>
        <w:tc>
          <w:tcPr>
            <w:tcW w:w="414" w:type="pct"/>
            <w:tcBorders>
              <w:left w:val="single" w:sz="8" w:space="0" w:color="auto"/>
              <w:right w:val="single" w:sz="8" w:space="0" w:color="auto"/>
            </w:tcBorders>
            <w:shd w:val="clear" w:color="auto" w:fill="auto"/>
            <w:vAlign w:val="bottom"/>
          </w:tcPr>
          <w:p w14:paraId="48C1030B" w14:textId="61D0CD8E"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2F9E8694" w14:textId="57E0B01B" w:rsidR="00946E08" w:rsidRPr="00946E08" w:rsidRDefault="00946E08" w:rsidP="008912B0">
            <w:pPr>
              <w:jc w:val="center"/>
              <w:rPr>
                <w:color w:val="000000"/>
                <w:lang w:val="sr-Latn-RS" w:eastAsia="sr-Latn-RS"/>
              </w:rPr>
            </w:pPr>
          </w:p>
        </w:tc>
        <w:tc>
          <w:tcPr>
            <w:tcW w:w="428" w:type="pct"/>
            <w:tcBorders>
              <w:left w:val="single" w:sz="8" w:space="0" w:color="auto"/>
            </w:tcBorders>
          </w:tcPr>
          <w:p w14:paraId="2F3DFC79"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1BE366A4"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3828C273"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0EB87FE2"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570ECD3A" w14:textId="77777777" w:rsidR="00946E08" w:rsidRPr="00946E08" w:rsidRDefault="00946E08" w:rsidP="008912B0">
            <w:pPr>
              <w:jc w:val="center"/>
              <w:rPr>
                <w:color w:val="000000"/>
                <w:lang w:val="sr-Latn-RS" w:eastAsia="sr-Latn-RS"/>
              </w:rPr>
            </w:pPr>
          </w:p>
        </w:tc>
      </w:tr>
      <w:tr w:rsidR="00437E0A" w:rsidRPr="00946E08" w14:paraId="63BB294E" w14:textId="6DE418E3" w:rsidTr="00D6659E">
        <w:tblPrEx>
          <w:tblBorders>
            <w:insideV w:val="dotted" w:sz="4" w:space="0" w:color="auto"/>
          </w:tblBorders>
          <w:tblCellMar>
            <w:left w:w="108" w:type="dxa"/>
            <w:right w:w="108" w:type="dxa"/>
          </w:tblCellMar>
          <w:tblLook w:val="04A0" w:firstRow="1" w:lastRow="0" w:firstColumn="1" w:lastColumn="0" w:noHBand="0" w:noVBand="1"/>
        </w:tblPrEx>
        <w:trPr>
          <w:trHeight w:val="1500"/>
        </w:trPr>
        <w:tc>
          <w:tcPr>
            <w:tcW w:w="184" w:type="pct"/>
            <w:tcBorders>
              <w:right w:val="single" w:sz="8" w:space="0" w:color="auto"/>
            </w:tcBorders>
            <w:vAlign w:val="center"/>
          </w:tcPr>
          <w:p w14:paraId="5629F9C2" w14:textId="3163E2A5" w:rsidR="00946E08" w:rsidRPr="00F20EAB" w:rsidRDefault="00F20EAB" w:rsidP="00325950">
            <w:pPr>
              <w:jc w:val="center"/>
              <w:rPr>
                <w:color w:val="000000"/>
                <w:lang w:val="sr-Cyrl-RS" w:eastAsia="sr-Latn-RS"/>
              </w:rPr>
            </w:pPr>
            <w:r>
              <w:rPr>
                <w:color w:val="000000"/>
                <w:lang w:val="sr-Cyrl-RS" w:eastAsia="sr-Latn-RS"/>
              </w:rPr>
              <w:t>6.</w:t>
            </w:r>
          </w:p>
        </w:tc>
        <w:tc>
          <w:tcPr>
            <w:tcW w:w="1934" w:type="pct"/>
            <w:tcBorders>
              <w:right w:val="single" w:sz="8" w:space="0" w:color="auto"/>
            </w:tcBorders>
            <w:shd w:val="clear" w:color="auto" w:fill="auto"/>
            <w:vAlign w:val="center"/>
            <w:hideMark/>
          </w:tcPr>
          <w:p w14:paraId="1021AEEC" w14:textId="642C9482" w:rsidR="00946E08" w:rsidRPr="00946E08" w:rsidRDefault="00946E08" w:rsidP="00EA54A2">
            <w:pPr>
              <w:rPr>
                <w:color w:val="000000"/>
                <w:lang w:val="sr-Latn-RS" w:eastAsia="sr-Latn-RS"/>
              </w:rPr>
            </w:pPr>
            <w:r w:rsidRPr="00946E08">
              <w:rPr>
                <w:color w:val="000000"/>
                <w:lang w:val="sr-Latn-RS" w:eastAsia="sr-Latn-RS"/>
              </w:rPr>
              <w:t>Снимање изведеног стања од стране овлашћене организације са уношењем података у катастар подземних инсталација. Обрачун се врши по дужном метру снимљеног цевовода.</w:t>
            </w:r>
          </w:p>
        </w:tc>
        <w:tc>
          <w:tcPr>
            <w:tcW w:w="323" w:type="pct"/>
            <w:gridSpan w:val="3"/>
            <w:tcBorders>
              <w:left w:val="single" w:sz="8" w:space="0" w:color="auto"/>
              <w:right w:val="single" w:sz="8" w:space="0" w:color="auto"/>
            </w:tcBorders>
            <w:shd w:val="clear" w:color="auto" w:fill="auto"/>
            <w:vAlign w:val="bottom"/>
            <w:hideMark/>
          </w:tcPr>
          <w:p w14:paraId="77405E49" w14:textId="6E55CC78" w:rsidR="00946E08" w:rsidRPr="00EA54A2" w:rsidRDefault="00D37BC7" w:rsidP="008912B0">
            <w:pPr>
              <w:jc w:val="center"/>
              <w:rPr>
                <w:color w:val="000000"/>
                <w:lang w:val="sr-Cyrl-RS" w:eastAsia="sr-Latn-RS"/>
              </w:rPr>
            </w:pPr>
            <w:r>
              <w:rPr>
                <w:color w:val="000000"/>
                <w:sz w:val="22"/>
                <w:szCs w:val="22"/>
              </w:rPr>
              <w:t>m’</w:t>
            </w:r>
          </w:p>
        </w:tc>
        <w:tc>
          <w:tcPr>
            <w:tcW w:w="322" w:type="pct"/>
            <w:tcBorders>
              <w:left w:val="single" w:sz="8" w:space="0" w:color="auto"/>
              <w:right w:val="single" w:sz="8" w:space="0" w:color="auto"/>
            </w:tcBorders>
            <w:shd w:val="clear" w:color="auto" w:fill="auto"/>
            <w:vAlign w:val="bottom"/>
            <w:hideMark/>
          </w:tcPr>
          <w:p w14:paraId="7B6E0C74" w14:textId="77777777" w:rsidR="00946E08" w:rsidRPr="00946E08" w:rsidRDefault="00946E08" w:rsidP="008912B0">
            <w:pPr>
              <w:jc w:val="center"/>
              <w:rPr>
                <w:color w:val="000000"/>
                <w:lang w:val="sr-Latn-RS" w:eastAsia="sr-Latn-RS"/>
              </w:rPr>
            </w:pPr>
            <w:r w:rsidRPr="00946E08">
              <w:rPr>
                <w:color w:val="000000"/>
                <w:lang w:val="sr-Latn-RS" w:eastAsia="sr-Latn-RS"/>
              </w:rPr>
              <w:t>130,00</w:t>
            </w:r>
          </w:p>
        </w:tc>
        <w:tc>
          <w:tcPr>
            <w:tcW w:w="414" w:type="pct"/>
            <w:tcBorders>
              <w:left w:val="single" w:sz="8" w:space="0" w:color="auto"/>
              <w:right w:val="single" w:sz="8" w:space="0" w:color="auto"/>
            </w:tcBorders>
            <w:shd w:val="clear" w:color="auto" w:fill="auto"/>
            <w:vAlign w:val="bottom"/>
          </w:tcPr>
          <w:p w14:paraId="47E0BA99" w14:textId="6FAD2E04"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13634E2F" w14:textId="226AA0F2" w:rsidR="00946E08" w:rsidRPr="00946E08" w:rsidRDefault="00946E08" w:rsidP="008912B0">
            <w:pPr>
              <w:jc w:val="center"/>
              <w:rPr>
                <w:color w:val="000000"/>
                <w:lang w:val="sr-Latn-RS" w:eastAsia="sr-Latn-RS"/>
              </w:rPr>
            </w:pPr>
          </w:p>
        </w:tc>
        <w:tc>
          <w:tcPr>
            <w:tcW w:w="428" w:type="pct"/>
            <w:tcBorders>
              <w:left w:val="single" w:sz="8" w:space="0" w:color="auto"/>
            </w:tcBorders>
          </w:tcPr>
          <w:p w14:paraId="6D936CB6"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61225596"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629BAF1A"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09997534"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5F320FED" w14:textId="77777777" w:rsidR="00946E08" w:rsidRPr="00946E08" w:rsidRDefault="00946E08" w:rsidP="008912B0">
            <w:pPr>
              <w:jc w:val="center"/>
              <w:rPr>
                <w:color w:val="000000"/>
                <w:lang w:val="sr-Latn-RS" w:eastAsia="sr-Latn-RS"/>
              </w:rPr>
            </w:pPr>
          </w:p>
        </w:tc>
      </w:tr>
      <w:tr w:rsidR="00437E0A" w:rsidRPr="00946E08" w14:paraId="207F84CD" w14:textId="1E99CE3E" w:rsidTr="00D6659E">
        <w:tblPrEx>
          <w:tblBorders>
            <w:insideV w:val="dotted" w:sz="4" w:space="0" w:color="auto"/>
          </w:tblBorders>
          <w:tblCellMar>
            <w:left w:w="108" w:type="dxa"/>
            <w:right w:w="108" w:type="dxa"/>
          </w:tblCellMar>
          <w:tblLook w:val="04A0" w:firstRow="1" w:lastRow="0" w:firstColumn="1" w:lastColumn="0" w:noHBand="0" w:noVBand="1"/>
        </w:tblPrEx>
        <w:trPr>
          <w:trHeight w:val="315"/>
        </w:trPr>
        <w:tc>
          <w:tcPr>
            <w:tcW w:w="184" w:type="pct"/>
            <w:tcBorders>
              <w:right w:val="single" w:sz="8" w:space="0" w:color="auto"/>
            </w:tcBorders>
            <w:vAlign w:val="center"/>
          </w:tcPr>
          <w:p w14:paraId="1D0B5344" w14:textId="5FFA90C8" w:rsidR="00946E08" w:rsidRPr="00F20EAB" w:rsidRDefault="00F20EAB" w:rsidP="00325950">
            <w:pPr>
              <w:jc w:val="center"/>
              <w:rPr>
                <w:color w:val="000000"/>
                <w:lang w:val="sr-Cyrl-RS" w:eastAsia="sr-Latn-RS"/>
              </w:rPr>
            </w:pPr>
            <w:r>
              <w:rPr>
                <w:color w:val="000000"/>
                <w:lang w:val="sr-Cyrl-RS" w:eastAsia="sr-Latn-RS"/>
              </w:rPr>
              <w:t>7.</w:t>
            </w:r>
          </w:p>
        </w:tc>
        <w:tc>
          <w:tcPr>
            <w:tcW w:w="1934" w:type="pct"/>
            <w:tcBorders>
              <w:right w:val="single" w:sz="8" w:space="0" w:color="auto"/>
            </w:tcBorders>
            <w:shd w:val="clear" w:color="auto" w:fill="auto"/>
            <w:vAlign w:val="bottom"/>
            <w:hideMark/>
          </w:tcPr>
          <w:p w14:paraId="1E2C7313" w14:textId="6BBCF8FC" w:rsidR="00946E08" w:rsidRPr="00946E08" w:rsidRDefault="00946E08" w:rsidP="00EA54A2">
            <w:pPr>
              <w:jc w:val="both"/>
              <w:rPr>
                <w:color w:val="000000"/>
                <w:lang w:val="sr-Latn-RS" w:eastAsia="sr-Latn-RS"/>
              </w:rPr>
            </w:pPr>
            <w:r w:rsidRPr="00946E08">
              <w:rPr>
                <w:color w:val="000000"/>
                <w:lang w:val="sr-Latn-RS" w:eastAsia="sr-Latn-RS"/>
              </w:rPr>
              <w:t>Израда елабората изведеног стања</w:t>
            </w:r>
          </w:p>
        </w:tc>
        <w:tc>
          <w:tcPr>
            <w:tcW w:w="323" w:type="pct"/>
            <w:gridSpan w:val="3"/>
            <w:tcBorders>
              <w:left w:val="single" w:sz="8" w:space="0" w:color="auto"/>
              <w:right w:val="single" w:sz="8" w:space="0" w:color="auto"/>
            </w:tcBorders>
            <w:shd w:val="clear" w:color="auto" w:fill="auto"/>
            <w:noWrap/>
            <w:vAlign w:val="bottom"/>
            <w:hideMark/>
          </w:tcPr>
          <w:p w14:paraId="2A475C4C" w14:textId="77777777" w:rsidR="00946E08" w:rsidRPr="00946E08" w:rsidRDefault="00946E08" w:rsidP="008912B0">
            <w:pPr>
              <w:rPr>
                <w:rFonts w:ascii="Calibri" w:hAnsi="Calibri" w:cs="Calibri"/>
                <w:color w:val="000000"/>
                <w:lang w:val="sr-Latn-RS" w:eastAsia="sr-Latn-RS"/>
              </w:rPr>
            </w:pPr>
            <w:r w:rsidRPr="00946E08">
              <w:rPr>
                <w:rFonts w:ascii="Calibri" w:hAnsi="Calibri" w:cs="Calibri"/>
                <w:color w:val="000000"/>
                <w:lang w:val="sr-Latn-RS" w:eastAsia="sr-Latn-RS"/>
              </w:rPr>
              <w:t>паушал</w:t>
            </w:r>
          </w:p>
        </w:tc>
        <w:tc>
          <w:tcPr>
            <w:tcW w:w="322" w:type="pct"/>
            <w:tcBorders>
              <w:left w:val="single" w:sz="8" w:space="0" w:color="auto"/>
              <w:right w:val="single" w:sz="8" w:space="0" w:color="auto"/>
            </w:tcBorders>
            <w:shd w:val="clear" w:color="auto" w:fill="auto"/>
            <w:noWrap/>
            <w:vAlign w:val="bottom"/>
            <w:hideMark/>
          </w:tcPr>
          <w:p w14:paraId="0EAC9286" w14:textId="77777777" w:rsidR="00946E08" w:rsidRPr="00946E08" w:rsidRDefault="00946E08" w:rsidP="008912B0">
            <w:pPr>
              <w:jc w:val="center"/>
              <w:rPr>
                <w:rFonts w:ascii="Calibri" w:hAnsi="Calibri" w:cs="Calibri"/>
                <w:color w:val="000000"/>
                <w:lang w:val="sr-Latn-RS" w:eastAsia="sr-Latn-RS"/>
              </w:rPr>
            </w:pPr>
            <w:r w:rsidRPr="00946E08">
              <w:rPr>
                <w:rFonts w:ascii="Calibri" w:hAnsi="Calibri" w:cs="Calibri"/>
                <w:color w:val="000000"/>
                <w:lang w:val="sr-Latn-RS" w:eastAsia="sr-Latn-RS"/>
              </w:rPr>
              <w:t> </w:t>
            </w:r>
          </w:p>
        </w:tc>
        <w:tc>
          <w:tcPr>
            <w:tcW w:w="414" w:type="pct"/>
            <w:tcBorders>
              <w:left w:val="single" w:sz="8" w:space="0" w:color="auto"/>
              <w:right w:val="single" w:sz="8" w:space="0" w:color="auto"/>
            </w:tcBorders>
            <w:shd w:val="clear" w:color="auto" w:fill="auto"/>
          </w:tcPr>
          <w:p w14:paraId="0D7DDA07" w14:textId="4DADA95F"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3021ECA0" w14:textId="61CB41F1" w:rsidR="00946E08" w:rsidRPr="00946E08" w:rsidRDefault="00946E08" w:rsidP="008912B0">
            <w:pPr>
              <w:jc w:val="center"/>
              <w:rPr>
                <w:color w:val="000000"/>
                <w:lang w:val="sr-Latn-RS" w:eastAsia="sr-Latn-RS"/>
              </w:rPr>
            </w:pPr>
          </w:p>
        </w:tc>
        <w:tc>
          <w:tcPr>
            <w:tcW w:w="428" w:type="pct"/>
            <w:tcBorders>
              <w:left w:val="single" w:sz="8" w:space="0" w:color="auto"/>
            </w:tcBorders>
          </w:tcPr>
          <w:p w14:paraId="626745E7"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3DFD0577"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0D89DD85"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7D03E53E"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197E88FE" w14:textId="77777777" w:rsidR="00946E08" w:rsidRPr="00946E08" w:rsidRDefault="00946E08" w:rsidP="008912B0">
            <w:pPr>
              <w:jc w:val="center"/>
              <w:rPr>
                <w:color w:val="000000"/>
                <w:lang w:val="sr-Latn-RS" w:eastAsia="sr-Latn-RS"/>
              </w:rPr>
            </w:pPr>
          </w:p>
        </w:tc>
      </w:tr>
      <w:tr w:rsidR="00437E0A" w:rsidRPr="00946E08" w14:paraId="797FF059" w14:textId="265A295A"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6F25985B" w14:textId="77777777" w:rsidR="00946E08" w:rsidRPr="00946E08" w:rsidRDefault="00946E08" w:rsidP="00325950">
            <w:pPr>
              <w:jc w:val="center"/>
              <w:rPr>
                <w:b/>
                <w:bCs/>
                <w:color w:val="000000"/>
                <w:lang w:val="sr-Latn-RS" w:eastAsia="sr-Latn-RS"/>
              </w:rPr>
            </w:pPr>
          </w:p>
        </w:tc>
        <w:tc>
          <w:tcPr>
            <w:tcW w:w="1934" w:type="pct"/>
            <w:tcBorders>
              <w:right w:val="single" w:sz="8" w:space="0" w:color="auto"/>
            </w:tcBorders>
            <w:shd w:val="clear" w:color="auto" w:fill="auto"/>
            <w:vAlign w:val="bottom"/>
            <w:hideMark/>
          </w:tcPr>
          <w:p w14:paraId="57167BAC" w14:textId="2DB66CEE" w:rsidR="00946E08" w:rsidRPr="00EA54A2" w:rsidRDefault="00EA54A2" w:rsidP="009E380B">
            <w:pPr>
              <w:jc w:val="both"/>
              <w:rPr>
                <w:b/>
                <w:bCs/>
                <w:color w:val="000000"/>
                <w:lang w:val="sr-Cyrl-RS" w:eastAsia="sr-Latn-RS"/>
              </w:rPr>
            </w:pPr>
            <w:r>
              <w:rPr>
                <w:b/>
                <w:bCs/>
                <w:color w:val="000000"/>
                <w:lang w:val="sr-Cyrl-RS" w:eastAsia="sr-Latn-RS"/>
              </w:rPr>
              <w:t xml:space="preserve">УКУПНО </w:t>
            </w:r>
            <w:r w:rsidRPr="00946E08">
              <w:rPr>
                <w:b/>
                <w:bCs/>
                <w:color w:val="000000"/>
                <w:lang w:val="sr-Latn-RS" w:eastAsia="sr-Latn-RS"/>
              </w:rPr>
              <w:t>МОНТАЖНИ РАДОВИ</w:t>
            </w:r>
            <w:r>
              <w:rPr>
                <w:b/>
                <w:bCs/>
                <w:color w:val="000000"/>
                <w:lang w:val="sr-Cyrl-RS" w:eastAsia="sr-Latn-RS"/>
              </w:rPr>
              <w:t>:</w:t>
            </w:r>
          </w:p>
        </w:tc>
        <w:tc>
          <w:tcPr>
            <w:tcW w:w="323" w:type="pct"/>
            <w:gridSpan w:val="3"/>
            <w:tcBorders>
              <w:left w:val="single" w:sz="8" w:space="0" w:color="auto"/>
              <w:right w:val="single" w:sz="8" w:space="0" w:color="auto"/>
            </w:tcBorders>
            <w:shd w:val="clear" w:color="auto" w:fill="auto"/>
            <w:vAlign w:val="bottom"/>
            <w:hideMark/>
          </w:tcPr>
          <w:p w14:paraId="14934F1A"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724E5536"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4227DE5F" w14:textId="1001BCD8" w:rsidR="00946E08" w:rsidRPr="00EA54A2" w:rsidRDefault="00946E08" w:rsidP="008912B0">
            <w:pPr>
              <w:jc w:val="center"/>
              <w:rPr>
                <w:b/>
                <w:bCs/>
                <w:color w:val="000000"/>
                <w:lang w:val="sr-Cyrl-RS" w:eastAsia="sr-Latn-RS"/>
              </w:rPr>
            </w:pPr>
          </w:p>
        </w:tc>
        <w:tc>
          <w:tcPr>
            <w:tcW w:w="402" w:type="pct"/>
            <w:tcBorders>
              <w:left w:val="single" w:sz="8" w:space="0" w:color="auto"/>
            </w:tcBorders>
            <w:shd w:val="clear" w:color="auto" w:fill="auto"/>
            <w:vAlign w:val="bottom"/>
            <w:hideMark/>
          </w:tcPr>
          <w:p w14:paraId="0E8AAF9E" w14:textId="1A476DCB" w:rsidR="00946E08" w:rsidRPr="00946E08" w:rsidRDefault="00946E08" w:rsidP="008912B0">
            <w:pPr>
              <w:jc w:val="center"/>
              <w:rPr>
                <w:b/>
                <w:bCs/>
                <w:color w:val="000000"/>
                <w:lang w:val="sr-Latn-RS" w:eastAsia="sr-Latn-RS"/>
              </w:rPr>
            </w:pPr>
          </w:p>
        </w:tc>
        <w:tc>
          <w:tcPr>
            <w:tcW w:w="428" w:type="pct"/>
            <w:tcBorders>
              <w:left w:val="single" w:sz="8" w:space="0" w:color="auto"/>
            </w:tcBorders>
          </w:tcPr>
          <w:p w14:paraId="05151543" w14:textId="77777777" w:rsidR="00946E08" w:rsidRPr="00946E08" w:rsidRDefault="00946E08" w:rsidP="008912B0">
            <w:pPr>
              <w:jc w:val="center"/>
              <w:rPr>
                <w:b/>
                <w:bCs/>
                <w:color w:val="000000"/>
                <w:lang w:val="sr-Latn-RS" w:eastAsia="sr-Latn-RS"/>
              </w:rPr>
            </w:pPr>
          </w:p>
        </w:tc>
        <w:tc>
          <w:tcPr>
            <w:tcW w:w="369" w:type="pct"/>
            <w:tcBorders>
              <w:left w:val="single" w:sz="8" w:space="0" w:color="auto"/>
            </w:tcBorders>
          </w:tcPr>
          <w:p w14:paraId="344A1E14" w14:textId="77777777" w:rsidR="00946E08" w:rsidRPr="00946E08" w:rsidRDefault="00946E08" w:rsidP="008912B0">
            <w:pPr>
              <w:jc w:val="center"/>
              <w:rPr>
                <w:b/>
                <w:bCs/>
                <w:color w:val="000000"/>
                <w:lang w:val="sr-Latn-RS" w:eastAsia="sr-Latn-RS"/>
              </w:rPr>
            </w:pPr>
          </w:p>
        </w:tc>
        <w:tc>
          <w:tcPr>
            <w:tcW w:w="296" w:type="pct"/>
            <w:tcBorders>
              <w:left w:val="single" w:sz="8" w:space="0" w:color="auto"/>
            </w:tcBorders>
          </w:tcPr>
          <w:p w14:paraId="6BF13A8F" w14:textId="77777777" w:rsidR="00946E08" w:rsidRPr="00946E08" w:rsidRDefault="00946E08" w:rsidP="008912B0">
            <w:pPr>
              <w:jc w:val="center"/>
              <w:rPr>
                <w:b/>
                <w:bCs/>
                <w:color w:val="000000"/>
                <w:lang w:val="sr-Latn-RS" w:eastAsia="sr-Latn-RS"/>
              </w:rPr>
            </w:pPr>
          </w:p>
        </w:tc>
        <w:tc>
          <w:tcPr>
            <w:tcW w:w="89" w:type="pct"/>
            <w:tcBorders>
              <w:left w:val="single" w:sz="8" w:space="0" w:color="auto"/>
              <w:right w:val="nil"/>
            </w:tcBorders>
          </w:tcPr>
          <w:p w14:paraId="20606A20" w14:textId="77777777" w:rsidR="00946E08" w:rsidRPr="00946E08" w:rsidRDefault="00946E08" w:rsidP="008912B0">
            <w:pPr>
              <w:jc w:val="center"/>
              <w:rPr>
                <w:b/>
                <w:bCs/>
                <w:color w:val="000000"/>
                <w:lang w:val="sr-Latn-RS" w:eastAsia="sr-Latn-RS"/>
              </w:rPr>
            </w:pPr>
          </w:p>
        </w:tc>
        <w:tc>
          <w:tcPr>
            <w:tcW w:w="239" w:type="pct"/>
            <w:gridSpan w:val="3"/>
            <w:tcBorders>
              <w:left w:val="nil"/>
            </w:tcBorders>
          </w:tcPr>
          <w:p w14:paraId="2DD40FF0" w14:textId="77777777" w:rsidR="00946E08" w:rsidRPr="00946E08" w:rsidRDefault="00946E08" w:rsidP="008912B0">
            <w:pPr>
              <w:jc w:val="center"/>
              <w:rPr>
                <w:b/>
                <w:bCs/>
                <w:color w:val="000000"/>
                <w:lang w:val="sr-Latn-RS" w:eastAsia="sr-Latn-RS"/>
              </w:rPr>
            </w:pPr>
          </w:p>
        </w:tc>
      </w:tr>
      <w:tr w:rsidR="00437E0A" w:rsidRPr="00946E08" w14:paraId="12D42552" w14:textId="3B743A83" w:rsidTr="00D6659E">
        <w:tblPrEx>
          <w:tblBorders>
            <w:insideV w:val="dotted" w:sz="4" w:space="0" w:color="auto"/>
          </w:tblBorders>
          <w:tblCellMar>
            <w:left w:w="108" w:type="dxa"/>
            <w:right w:w="108" w:type="dxa"/>
          </w:tblCellMar>
          <w:tblLook w:val="04A0" w:firstRow="1" w:lastRow="0" w:firstColumn="1" w:lastColumn="0" w:noHBand="0" w:noVBand="1"/>
        </w:tblPrEx>
        <w:trPr>
          <w:trHeight w:val="215"/>
        </w:trPr>
        <w:tc>
          <w:tcPr>
            <w:tcW w:w="184" w:type="pct"/>
            <w:tcBorders>
              <w:right w:val="single" w:sz="8" w:space="0" w:color="auto"/>
            </w:tcBorders>
            <w:vAlign w:val="center"/>
          </w:tcPr>
          <w:p w14:paraId="52962ED6" w14:textId="77777777" w:rsidR="00B91863" w:rsidRPr="00946E08" w:rsidRDefault="00B91863" w:rsidP="00325950">
            <w:pPr>
              <w:jc w:val="center"/>
              <w:rPr>
                <w:b/>
                <w:bCs/>
                <w:color w:val="000000"/>
                <w:lang w:val="sr-Latn-RS" w:eastAsia="sr-Latn-RS"/>
              </w:rPr>
            </w:pPr>
          </w:p>
        </w:tc>
        <w:tc>
          <w:tcPr>
            <w:tcW w:w="1934" w:type="pct"/>
            <w:tcBorders>
              <w:right w:val="single" w:sz="8" w:space="0" w:color="auto"/>
            </w:tcBorders>
            <w:shd w:val="clear" w:color="auto" w:fill="auto"/>
            <w:vAlign w:val="center"/>
            <w:hideMark/>
          </w:tcPr>
          <w:p w14:paraId="53AECE9E" w14:textId="77777777" w:rsidR="00B91863" w:rsidRPr="00946E08" w:rsidRDefault="00B91863" w:rsidP="00EA54A2">
            <w:pPr>
              <w:rPr>
                <w:b/>
                <w:bCs/>
                <w:color w:val="000000"/>
                <w:lang w:val="sr-Latn-RS" w:eastAsia="sr-Latn-RS"/>
              </w:rPr>
            </w:pPr>
            <w:r w:rsidRPr="00946E08">
              <w:rPr>
                <w:b/>
                <w:bCs/>
                <w:color w:val="000000"/>
                <w:lang w:val="sr-Latn-RS" w:eastAsia="sr-Latn-RS"/>
              </w:rPr>
              <w:t>УКУПНО КРАК -2</w:t>
            </w:r>
          </w:p>
        </w:tc>
        <w:tc>
          <w:tcPr>
            <w:tcW w:w="323" w:type="pct"/>
            <w:gridSpan w:val="3"/>
            <w:tcBorders>
              <w:right w:val="single" w:sz="8" w:space="0" w:color="auto"/>
            </w:tcBorders>
            <w:shd w:val="clear" w:color="auto" w:fill="auto"/>
            <w:vAlign w:val="bottom"/>
          </w:tcPr>
          <w:p w14:paraId="1A7B0C29" w14:textId="77777777" w:rsidR="00B91863" w:rsidRPr="00946E08" w:rsidRDefault="00B91863" w:rsidP="008912B0">
            <w:pPr>
              <w:jc w:val="right"/>
              <w:rPr>
                <w:b/>
                <w:bCs/>
                <w:color w:val="000000"/>
                <w:lang w:val="sr-Latn-RS" w:eastAsia="sr-Latn-RS"/>
              </w:rPr>
            </w:pPr>
          </w:p>
        </w:tc>
        <w:tc>
          <w:tcPr>
            <w:tcW w:w="322" w:type="pct"/>
            <w:tcBorders>
              <w:right w:val="single" w:sz="8" w:space="0" w:color="auto"/>
            </w:tcBorders>
            <w:shd w:val="clear" w:color="auto" w:fill="auto"/>
            <w:vAlign w:val="bottom"/>
          </w:tcPr>
          <w:p w14:paraId="7D8E34BE" w14:textId="77777777" w:rsidR="00B91863" w:rsidRPr="00946E08" w:rsidRDefault="00B91863" w:rsidP="008912B0">
            <w:pPr>
              <w:jc w:val="right"/>
              <w:rPr>
                <w:b/>
                <w:bCs/>
                <w:color w:val="000000"/>
                <w:lang w:val="sr-Latn-RS" w:eastAsia="sr-Latn-RS"/>
              </w:rPr>
            </w:pPr>
          </w:p>
        </w:tc>
        <w:tc>
          <w:tcPr>
            <w:tcW w:w="414" w:type="pct"/>
            <w:tcBorders>
              <w:right w:val="single" w:sz="8" w:space="0" w:color="auto"/>
            </w:tcBorders>
            <w:shd w:val="clear" w:color="auto" w:fill="auto"/>
            <w:vAlign w:val="bottom"/>
          </w:tcPr>
          <w:p w14:paraId="3C349020" w14:textId="3AC45EF1" w:rsidR="00B91863" w:rsidRPr="00946E08" w:rsidRDefault="00B91863" w:rsidP="008912B0">
            <w:pPr>
              <w:jc w:val="right"/>
              <w:rPr>
                <w:b/>
                <w:bCs/>
                <w:color w:val="000000"/>
                <w:lang w:val="sr-Latn-RS" w:eastAsia="sr-Latn-RS"/>
              </w:rPr>
            </w:pPr>
          </w:p>
        </w:tc>
        <w:tc>
          <w:tcPr>
            <w:tcW w:w="402" w:type="pct"/>
            <w:tcBorders>
              <w:left w:val="single" w:sz="8" w:space="0" w:color="auto"/>
            </w:tcBorders>
            <w:shd w:val="clear" w:color="auto" w:fill="auto"/>
            <w:vAlign w:val="bottom"/>
          </w:tcPr>
          <w:p w14:paraId="4789F6F6" w14:textId="538A5189" w:rsidR="00B91863" w:rsidRPr="00946E08" w:rsidRDefault="00B91863" w:rsidP="008912B0">
            <w:pPr>
              <w:jc w:val="center"/>
              <w:rPr>
                <w:b/>
                <w:bCs/>
                <w:color w:val="000000"/>
                <w:lang w:val="sr-Latn-RS" w:eastAsia="sr-Latn-RS"/>
              </w:rPr>
            </w:pPr>
          </w:p>
        </w:tc>
        <w:tc>
          <w:tcPr>
            <w:tcW w:w="428" w:type="pct"/>
            <w:tcBorders>
              <w:left w:val="single" w:sz="8" w:space="0" w:color="auto"/>
            </w:tcBorders>
          </w:tcPr>
          <w:p w14:paraId="0B65EB48" w14:textId="77777777" w:rsidR="00B91863" w:rsidRPr="00946E08" w:rsidRDefault="00B91863" w:rsidP="008912B0">
            <w:pPr>
              <w:jc w:val="center"/>
              <w:rPr>
                <w:b/>
                <w:bCs/>
                <w:color w:val="000000"/>
                <w:lang w:val="sr-Latn-RS" w:eastAsia="sr-Latn-RS"/>
              </w:rPr>
            </w:pPr>
          </w:p>
        </w:tc>
        <w:tc>
          <w:tcPr>
            <w:tcW w:w="369" w:type="pct"/>
            <w:tcBorders>
              <w:left w:val="single" w:sz="8" w:space="0" w:color="auto"/>
            </w:tcBorders>
          </w:tcPr>
          <w:p w14:paraId="6F582365" w14:textId="77777777" w:rsidR="00B91863" w:rsidRPr="00946E08" w:rsidRDefault="00B91863" w:rsidP="008912B0">
            <w:pPr>
              <w:jc w:val="center"/>
              <w:rPr>
                <w:b/>
                <w:bCs/>
                <w:color w:val="000000"/>
                <w:lang w:val="sr-Latn-RS" w:eastAsia="sr-Latn-RS"/>
              </w:rPr>
            </w:pPr>
          </w:p>
        </w:tc>
        <w:tc>
          <w:tcPr>
            <w:tcW w:w="296" w:type="pct"/>
            <w:tcBorders>
              <w:left w:val="single" w:sz="8" w:space="0" w:color="auto"/>
            </w:tcBorders>
          </w:tcPr>
          <w:p w14:paraId="74F582A3" w14:textId="77777777" w:rsidR="00B91863" w:rsidRPr="00946E08" w:rsidRDefault="00B91863" w:rsidP="008912B0">
            <w:pPr>
              <w:jc w:val="center"/>
              <w:rPr>
                <w:b/>
                <w:bCs/>
                <w:color w:val="000000"/>
                <w:lang w:val="sr-Latn-RS" w:eastAsia="sr-Latn-RS"/>
              </w:rPr>
            </w:pPr>
          </w:p>
        </w:tc>
        <w:tc>
          <w:tcPr>
            <w:tcW w:w="89" w:type="pct"/>
            <w:tcBorders>
              <w:left w:val="single" w:sz="8" w:space="0" w:color="auto"/>
              <w:right w:val="nil"/>
            </w:tcBorders>
          </w:tcPr>
          <w:p w14:paraId="09A19942" w14:textId="77777777" w:rsidR="00B91863" w:rsidRPr="00946E08" w:rsidRDefault="00B91863" w:rsidP="008912B0">
            <w:pPr>
              <w:jc w:val="center"/>
              <w:rPr>
                <w:b/>
                <w:bCs/>
                <w:color w:val="000000"/>
                <w:lang w:val="sr-Latn-RS" w:eastAsia="sr-Latn-RS"/>
              </w:rPr>
            </w:pPr>
          </w:p>
        </w:tc>
        <w:tc>
          <w:tcPr>
            <w:tcW w:w="239" w:type="pct"/>
            <w:gridSpan w:val="3"/>
            <w:tcBorders>
              <w:left w:val="nil"/>
            </w:tcBorders>
          </w:tcPr>
          <w:p w14:paraId="17813DFD" w14:textId="77777777" w:rsidR="00B91863" w:rsidRPr="00946E08" w:rsidRDefault="00B91863" w:rsidP="008912B0">
            <w:pPr>
              <w:jc w:val="center"/>
              <w:rPr>
                <w:b/>
                <w:bCs/>
                <w:color w:val="000000"/>
                <w:lang w:val="sr-Latn-RS" w:eastAsia="sr-Latn-RS"/>
              </w:rPr>
            </w:pPr>
          </w:p>
        </w:tc>
      </w:tr>
      <w:tr w:rsidR="00437E0A" w:rsidRPr="00946E08" w14:paraId="72BA8BA0" w14:textId="5433D18D" w:rsidTr="00D6659E">
        <w:tblPrEx>
          <w:tblBorders>
            <w:insideV w:val="dotted" w:sz="4" w:space="0" w:color="auto"/>
          </w:tblBorders>
          <w:tblCellMar>
            <w:left w:w="108" w:type="dxa"/>
            <w:right w:w="108" w:type="dxa"/>
          </w:tblCellMar>
          <w:tblLook w:val="04A0" w:firstRow="1" w:lastRow="0" w:firstColumn="1" w:lastColumn="0" w:noHBand="0" w:noVBand="1"/>
        </w:tblPrEx>
        <w:trPr>
          <w:trHeight w:val="475"/>
        </w:trPr>
        <w:tc>
          <w:tcPr>
            <w:tcW w:w="184" w:type="pct"/>
            <w:tcBorders>
              <w:right w:val="single" w:sz="8" w:space="0" w:color="auto"/>
            </w:tcBorders>
            <w:vAlign w:val="center"/>
          </w:tcPr>
          <w:p w14:paraId="2DBE13BE" w14:textId="2A913561" w:rsidR="00946E08" w:rsidRPr="00946E08" w:rsidRDefault="00F20EAB" w:rsidP="00325950">
            <w:pPr>
              <w:jc w:val="center"/>
              <w:rPr>
                <w:b/>
                <w:bCs/>
                <w:color w:val="000000"/>
                <w:lang w:val="sr-Latn-RS" w:eastAsia="sr-Latn-RS"/>
              </w:rPr>
            </w:pPr>
            <w:r>
              <w:rPr>
                <w:b/>
                <w:bCs/>
                <w:color w:val="000000"/>
                <w:lang w:val="sr-Latn-RS" w:eastAsia="sr-Latn-RS"/>
              </w:rPr>
              <w:t>III</w:t>
            </w:r>
          </w:p>
        </w:tc>
        <w:tc>
          <w:tcPr>
            <w:tcW w:w="1934" w:type="pct"/>
            <w:tcBorders>
              <w:right w:val="single" w:sz="8" w:space="0" w:color="auto"/>
            </w:tcBorders>
            <w:shd w:val="clear" w:color="auto" w:fill="auto"/>
            <w:vAlign w:val="center"/>
            <w:hideMark/>
          </w:tcPr>
          <w:p w14:paraId="6FA8681E" w14:textId="668F97C3" w:rsidR="00946E08" w:rsidRPr="00946E08" w:rsidRDefault="00946E08" w:rsidP="009E380B">
            <w:pPr>
              <w:jc w:val="both"/>
              <w:rPr>
                <w:b/>
                <w:bCs/>
                <w:color w:val="000000"/>
                <w:lang w:val="sr-Latn-RS" w:eastAsia="sr-Latn-RS"/>
              </w:rPr>
            </w:pPr>
            <w:r w:rsidRPr="00946E08">
              <w:rPr>
                <w:b/>
                <w:bCs/>
                <w:color w:val="000000"/>
                <w:lang w:val="sr-Latn-RS" w:eastAsia="sr-Latn-RS"/>
              </w:rPr>
              <w:t>КРАК-3 (Š3.1-Š3.15)</w:t>
            </w:r>
          </w:p>
        </w:tc>
        <w:tc>
          <w:tcPr>
            <w:tcW w:w="323" w:type="pct"/>
            <w:gridSpan w:val="3"/>
            <w:tcBorders>
              <w:left w:val="single" w:sz="8" w:space="0" w:color="auto"/>
              <w:right w:val="single" w:sz="8" w:space="0" w:color="auto"/>
            </w:tcBorders>
            <w:shd w:val="clear" w:color="auto" w:fill="auto"/>
            <w:vAlign w:val="bottom"/>
            <w:hideMark/>
          </w:tcPr>
          <w:p w14:paraId="2AAF42FB"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20A9693B"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 </w:t>
            </w:r>
          </w:p>
        </w:tc>
        <w:tc>
          <w:tcPr>
            <w:tcW w:w="414" w:type="pct"/>
            <w:tcBorders>
              <w:left w:val="single" w:sz="8" w:space="0" w:color="auto"/>
              <w:right w:val="single" w:sz="8" w:space="0" w:color="auto"/>
            </w:tcBorders>
            <w:shd w:val="clear" w:color="auto" w:fill="auto"/>
            <w:vAlign w:val="bottom"/>
          </w:tcPr>
          <w:p w14:paraId="1E36D24E" w14:textId="11ABEA58" w:rsidR="00946E08" w:rsidRPr="00946E08" w:rsidRDefault="00946E08" w:rsidP="008912B0">
            <w:pPr>
              <w:jc w:val="center"/>
              <w:rPr>
                <w:b/>
                <w:bCs/>
                <w:color w:val="000000"/>
                <w:lang w:val="sr-Latn-RS" w:eastAsia="sr-Latn-RS"/>
              </w:rPr>
            </w:pPr>
          </w:p>
        </w:tc>
        <w:tc>
          <w:tcPr>
            <w:tcW w:w="402" w:type="pct"/>
            <w:tcBorders>
              <w:left w:val="single" w:sz="8" w:space="0" w:color="auto"/>
            </w:tcBorders>
            <w:shd w:val="clear" w:color="auto" w:fill="auto"/>
            <w:vAlign w:val="bottom"/>
          </w:tcPr>
          <w:p w14:paraId="382EB3F5" w14:textId="7C66DFFD" w:rsidR="00946E08" w:rsidRPr="00946E08" w:rsidRDefault="00946E08" w:rsidP="008912B0">
            <w:pPr>
              <w:jc w:val="center"/>
              <w:rPr>
                <w:b/>
                <w:bCs/>
                <w:color w:val="000000"/>
                <w:lang w:val="sr-Latn-RS" w:eastAsia="sr-Latn-RS"/>
              </w:rPr>
            </w:pPr>
          </w:p>
        </w:tc>
        <w:tc>
          <w:tcPr>
            <w:tcW w:w="428" w:type="pct"/>
            <w:tcBorders>
              <w:left w:val="single" w:sz="8" w:space="0" w:color="auto"/>
            </w:tcBorders>
          </w:tcPr>
          <w:p w14:paraId="77F64B0B" w14:textId="77777777" w:rsidR="00946E08" w:rsidRPr="00946E08" w:rsidRDefault="00946E08" w:rsidP="008912B0">
            <w:pPr>
              <w:jc w:val="center"/>
              <w:rPr>
                <w:b/>
                <w:bCs/>
                <w:color w:val="000000"/>
                <w:lang w:val="sr-Latn-RS" w:eastAsia="sr-Latn-RS"/>
              </w:rPr>
            </w:pPr>
          </w:p>
        </w:tc>
        <w:tc>
          <w:tcPr>
            <w:tcW w:w="369" w:type="pct"/>
            <w:tcBorders>
              <w:left w:val="single" w:sz="8" w:space="0" w:color="auto"/>
            </w:tcBorders>
          </w:tcPr>
          <w:p w14:paraId="3C727875" w14:textId="77777777" w:rsidR="00946E08" w:rsidRPr="00946E08" w:rsidRDefault="00946E08" w:rsidP="008912B0">
            <w:pPr>
              <w:jc w:val="center"/>
              <w:rPr>
                <w:b/>
                <w:bCs/>
                <w:color w:val="000000"/>
                <w:lang w:val="sr-Latn-RS" w:eastAsia="sr-Latn-RS"/>
              </w:rPr>
            </w:pPr>
          </w:p>
        </w:tc>
        <w:tc>
          <w:tcPr>
            <w:tcW w:w="296" w:type="pct"/>
            <w:tcBorders>
              <w:left w:val="single" w:sz="8" w:space="0" w:color="auto"/>
            </w:tcBorders>
          </w:tcPr>
          <w:p w14:paraId="62FAE25E" w14:textId="77777777" w:rsidR="00946E08" w:rsidRPr="00946E08" w:rsidRDefault="00946E08" w:rsidP="008912B0">
            <w:pPr>
              <w:jc w:val="center"/>
              <w:rPr>
                <w:b/>
                <w:bCs/>
                <w:color w:val="000000"/>
                <w:lang w:val="sr-Latn-RS" w:eastAsia="sr-Latn-RS"/>
              </w:rPr>
            </w:pPr>
          </w:p>
        </w:tc>
        <w:tc>
          <w:tcPr>
            <w:tcW w:w="225" w:type="pct"/>
            <w:gridSpan w:val="3"/>
            <w:tcBorders>
              <w:left w:val="single" w:sz="8" w:space="0" w:color="auto"/>
              <w:right w:val="nil"/>
            </w:tcBorders>
          </w:tcPr>
          <w:p w14:paraId="4DCB0950" w14:textId="77777777" w:rsidR="00946E08" w:rsidRPr="00946E08" w:rsidRDefault="00946E08" w:rsidP="008912B0">
            <w:pPr>
              <w:jc w:val="center"/>
              <w:rPr>
                <w:b/>
                <w:bCs/>
                <w:color w:val="000000"/>
                <w:lang w:val="sr-Latn-RS" w:eastAsia="sr-Latn-RS"/>
              </w:rPr>
            </w:pPr>
          </w:p>
        </w:tc>
        <w:tc>
          <w:tcPr>
            <w:tcW w:w="103" w:type="pct"/>
            <w:tcBorders>
              <w:left w:val="nil"/>
            </w:tcBorders>
          </w:tcPr>
          <w:p w14:paraId="013121C0" w14:textId="77777777" w:rsidR="00946E08" w:rsidRPr="00946E08" w:rsidRDefault="00946E08" w:rsidP="008912B0">
            <w:pPr>
              <w:jc w:val="center"/>
              <w:rPr>
                <w:b/>
                <w:bCs/>
                <w:color w:val="000000"/>
                <w:lang w:val="sr-Latn-RS" w:eastAsia="sr-Latn-RS"/>
              </w:rPr>
            </w:pPr>
          </w:p>
        </w:tc>
      </w:tr>
      <w:tr w:rsidR="00437E0A" w:rsidRPr="00946E08" w14:paraId="18A094A1" w14:textId="54E87480" w:rsidTr="00D6659E">
        <w:tblPrEx>
          <w:tblBorders>
            <w:insideV w:val="dotted" w:sz="4" w:space="0" w:color="auto"/>
          </w:tblBorders>
          <w:tblCellMar>
            <w:left w:w="108" w:type="dxa"/>
            <w:right w:w="108" w:type="dxa"/>
          </w:tblCellMar>
          <w:tblLook w:val="04A0" w:firstRow="1" w:lastRow="0" w:firstColumn="1" w:lastColumn="0" w:noHBand="0" w:noVBand="1"/>
        </w:tblPrEx>
        <w:trPr>
          <w:trHeight w:val="195"/>
        </w:trPr>
        <w:tc>
          <w:tcPr>
            <w:tcW w:w="184" w:type="pct"/>
            <w:tcBorders>
              <w:right w:val="single" w:sz="8" w:space="0" w:color="auto"/>
            </w:tcBorders>
            <w:vAlign w:val="center"/>
          </w:tcPr>
          <w:p w14:paraId="06F9C0F4" w14:textId="1FB99339" w:rsidR="00946E08" w:rsidRPr="00F20EAB" w:rsidRDefault="00F20EAB" w:rsidP="00325950">
            <w:pPr>
              <w:jc w:val="center"/>
              <w:rPr>
                <w:b/>
                <w:bCs/>
                <w:color w:val="000000"/>
                <w:lang w:val="sr-Cyrl-RS" w:eastAsia="sr-Latn-RS"/>
              </w:rPr>
            </w:pPr>
            <w:r>
              <w:rPr>
                <w:b/>
                <w:bCs/>
                <w:color w:val="000000"/>
                <w:lang w:val="sr-Cyrl-RS" w:eastAsia="sr-Latn-RS"/>
              </w:rPr>
              <w:t>А)</w:t>
            </w:r>
          </w:p>
        </w:tc>
        <w:tc>
          <w:tcPr>
            <w:tcW w:w="1934" w:type="pct"/>
            <w:tcBorders>
              <w:right w:val="single" w:sz="8" w:space="0" w:color="auto"/>
            </w:tcBorders>
            <w:shd w:val="clear" w:color="auto" w:fill="auto"/>
            <w:vAlign w:val="bottom"/>
            <w:hideMark/>
          </w:tcPr>
          <w:p w14:paraId="798B8038" w14:textId="70083C2F" w:rsidR="00946E08" w:rsidRPr="00946E08" w:rsidRDefault="00946E08" w:rsidP="009E380B">
            <w:pPr>
              <w:jc w:val="both"/>
              <w:rPr>
                <w:b/>
                <w:bCs/>
                <w:color w:val="000000"/>
                <w:lang w:val="sr-Latn-RS" w:eastAsia="sr-Latn-RS"/>
              </w:rPr>
            </w:pPr>
            <w:r w:rsidRPr="00946E08">
              <w:rPr>
                <w:b/>
                <w:bCs/>
                <w:color w:val="000000"/>
                <w:lang w:val="sr-Latn-RS" w:eastAsia="sr-Latn-RS"/>
              </w:rPr>
              <w:t>ДЕМОНТАЖА И РУШЕЊЕ</w:t>
            </w:r>
          </w:p>
        </w:tc>
        <w:tc>
          <w:tcPr>
            <w:tcW w:w="323" w:type="pct"/>
            <w:gridSpan w:val="3"/>
            <w:tcBorders>
              <w:left w:val="single" w:sz="8" w:space="0" w:color="auto"/>
              <w:right w:val="single" w:sz="8" w:space="0" w:color="auto"/>
            </w:tcBorders>
            <w:shd w:val="clear" w:color="auto" w:fill="auto"/>
            <w:vAlign w:val="bottom"/>
            <w:hideMark/>
          </w:tcPr>
          <w:p w14:paraId="77C2D15D"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07E6C1B8"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 </w:t>
            </w:r>
          </w:p>
        </w:tc>
        <w:tc>
          <w:tcPr>
            <w:tcW w:w="414" w:type="pct"/>
            <w:tcBorders>
              <w:left w:val="single" w:sz="8" w:space="0" w:color="auto"/>
              <w:right w:val="single" w:sz="8" w:space="0" w:color="auto"/>
            </w:tcBorders>
            <w:shd w:val="clear" w:color="auto" w:fill="auto"/>
            <w:vAlign w:val="bottom"/>
          </w:tcPr>
          <w:p w14:paraId="3AA256BB" w14:textId="2D55D3B1" w:rsidR="00946E08" w:rsidRPr="00946E08" w:rsidRDefault="00946E08" w:rsidP="008912B0">
            <w:pPr>
              <w:jc w:val="center"/>
              <w:rPr>
                <w:b/>
                <w:bCs/>
                <w:color w:val="000000"/>
                <w:lang w:val="sr-Latn-RS" w:eastAsia="sr-Latn-RS"/>
              </w:rPr>
            </w:pPr>
          </w:p>
        </w:tc>
        <w:tc>
          <w:tcPr>
            <w:tcW w:w="402" w:type="pct"/>
            <w:tcBorders>
              <w:left w:val="single" w:sz="8" w:space="0" w:color="auto"/>
            </w:tcBorders>
            <w:shd w:val="clear" w:color="auto" w:fill="auto"/>
            <w:vAlign w:val="bottom"/>
          </w:tcPr>
          <w:p w14:paraId="00E62831" w14:textId="0B49E7FF" w:rsidR="00946E08" w:rsidRPr="00946E08" w:rsidRDefault="00946E08" w:rsidP="008912B0">
            <w:pPr>
              <w:jc w:val="center"/>
              <w:rPr>
                <w:b/>
                <w:bCs/>
                <w:color w:val="000000"/>
                <w:lang w:val="sr-Latn-RS" w:eastAsia="sr-Latn-RS"/>
              </w:rPr>
            </w:pPr>
          </w:p>
        </w:tc>
        <w:tc>
          <w:tcPr>
            <w:tcW w:w="428" w:type="pct"/>
            <w:tcBorders>
              <w:left w:val="single" w:sz="8" w:space="0" w:color="auto"/>
            </w:tcBorders>
          </w:tcPr>
          <w:p w14:paraId="15CAD2B6" w14:textId="77777777" w:rsidR="00946E08" w:rsidRPr="00946E08" w:rsidRDefault="00946E08" w:rsidP="008912B0">
            <w:pPr>
              <w:jc w:val="center"/>
              <w:rPr>
                <w:b/>
                <w:bCs/>
                <w:color w:val="000000"/>
                <w:lang w:val="sr-Latn-RS" w:eastAsia="sr-Latn-RS"/>
              </w:rPr>
            </w:pPr>
          </w:p>
        </w:tc>
        <w:tc>
          <w:tcPr>
            <w:tcW w:w="369" w:type="pct"/>
            <w:tcBorders>
              <w:left w:val="single" w:sz="8" w:space="0" w:color="auto"/>
            </w:tcBorders>
          </w:tcPr>
          <w:p w14:paraId="75DA8E26" w14:textId="77777777" w:rsidR="00946E08" w:rsidRPr="00946E08" w:rsidRDefault="00946E08" w:rsidP="008912B0">
            <w:pPr>
              <w:jc w:val="center"/>
              <w:rPr>
                <w:b/>
                <w:bCs/>
                <w:color w:val="000000"/>
                <w:lang w:val="sr-Latn-RS" w:eastAsia="sr-Latn-RS"/>
              </w:rPr>
            </w:pPr>
          </w:p>
        </w:tc>
        <w:tc>
          <w:tcPr>
            <w:tcW w:w="296" w:type="pct"/>
            <w:tcBorders>
              <w:left w:val="single" w:sz="8" w:space="0" w:color="auto"/>
            </w:tcBorders>
          </w:tcPr>
          <w:p w14:paraId="74CA43B7" w14:textId="77777777" w:rsidR="00946E08" w:rsidRPr="00946E08" w:rsidRDefault="00946E08" w:rsidP="008912B0">
            <w:pPr>
              <w:jc w:val="center"/>
              <w:rPr>
                <w:b/>
                <w:bCs/>
                <w:color w:val="000000"/>
                <w:lang w:val="sr-Latn-RS" w:eastAsia="sr-Latn-RS"/>
              </w:rPr>
            </w:pPr>
          </w:p>
        </w:tc>
        <w:tc>
          <w:tcPr>
            <w:tcW w:w="225" w:type="pct"/>
            <w:gridSpan w:val="3"/>
            <w:tcBorders>
              <w:left w:val="single" w:sz="8" w:space="0" w:color="auto"/>
              <w:right w:val="nil"/>
            </w:tcBorders>
          </w:tcPr>
          <w:p w14:paraId="0E94BA65" w14:textId="77777777" w:rsidR="00946E08" w:rsidRPr="00946E08" w:rsidRDefault="00946E08" w:rsidP="008912B0">
            <w:pPr>
              <w:jc w:val="center"/>
              <w:rPr>
                <w:b/>
                <w:bCs/>
                <w:color w:val="000000"/>
                <w:lang w:val="sr-Latn-RS" w:eastAsia="sr-Latn-RS"/>
              </w:rPr>
            </w:pPr>
          </w:p>
        </w:tc>
        <w:tc>
          <w:tcPr>
            <w:tcW w:w="103" w:type="pct"/>
            <w:tcBorders>
              <w:left w:val="nil"/>
            </w:tcBorders>
          </w:tcPr>
          <w:p w14:paraId="7ABF725B" w14:textId="77777777" w:rsidR="00946E08" w:rsidRPr="00946E08" w:rsidRDefault="00946E08" w:rsidP="008912B0">
            <w:pPr>
              <w:jc w:val="center"/>
              <w:rPr>
                <w:b/>
                <w:bCs/>
                <w:color w:val="000000"/>
                <w:lang w:val="sr-Latn-RS" w:eastAsia="sr-Latn-RS"/>
              </w:rPr>
            </w:pPr>
          </w:p>
        </w:tc>
      </w:tr>
      <w:tr w:rsidR="00437E0A" w:rsidRPr="00946E08" w14:paraId="059AE835" w14:textId="1D92F9B5" w:rsidTr="00D6659E">
        <w:tblPrEx>
          <w:tblBorders>
            <w:insideV w:val="dotted" w:sz="4" w:space="0" w:color="auto"/>
          </w:tblBorders>
          <w:tblCellMar>
            <w:left w:w="108" w:type="dxa"/>
            <w:right w:w="108" w:type="dxa"/>
          </w:tblCellMar>
          <w:tblLook w:val="04A0" w:firstRow="1" w:lastRow="0" w:firstColumn="1" w:lastColumn="0" w:noHBand="0" w:noVBand="1"/>
        </w:tblPrEx>
        <w:trPr>
          <w:trHeight w:val="1800"/>
        </w:trPr>
        <w:tc>
          <w:tcPr>
            <w:tcW w:w="184" w:type="pct"/>
            <w:tcBorders>
              <w:right w:val="single" w:sz="8" w:space="0" w:color="auto"/>
            </w:tcBorders>
            <w:vAlign w:val="center"/>
          </w:tcPr>
          <w:p w14:paraId="66F29B12" w14:textId="2D51A20A" w:rsidR="00946E08" w:rsidRPr="00F20EAB" w:rsidRDefault="00F20EAB" w:rsidP="00325950">
            <w:pPr>
              <w:jc w:val="center"/>
              <w:rPr>
                <w:color w:val="000000"/>
                <w:lang w:val="sr-Cyrl-RS" w:eastAsia="sr-Latn-RS"/>
              </w:rPr>
            </w:pPr>
            <w:r>
              <w:rPr>
                <w:color w:val="000000"/>
                <w:lang w:val="sr-Cyrl-RS" w:eastAsia="sr-Latn-RS"/>
              </w:rPr>
              <w:t>1.</w:t>
            </w:r>
          </w:p>
        </w:tc>
        <w:tc>
          <w:tcPr>
            <w:tcW w:w="1934" w:type="pct"/>
            <w:tcBorders>
              <w:right w:val="single" w:sz="8" w:space="0" w:color="auto"/>
            </w:tcBorders>
            <w:shd w:val="clear" w:color="auto" w:fill="auto"/>
            <w:vAlign w:val="center"/>
            <w:hideMark/>
          </w:tcPr>
          <w:p w14:paraId="1656A411" w14:textId="77777777" w:rsidR="00EA54A2" w:rsidRDefault="00946E08" w:rsidP="00EA54A2">
            <w:pPr>
              <w:rPr>
                <w:color w:val="000000"/>
                <w:lang w:val="sr-Cyrl-RS" w:eastAsia="sr-Latn-RS"/>
              </w:rPr>
            </w:pPr>
            <w:r w:rsidRPr="00946E08">
              <w:rPr>
                <w:color w:val="000000"/>
                <w:lang w:val="sr-Latn-RS" w:eastAsia="sr-Latn-RS"/>
              </w:rPr>
              <w:t xml:space="preserve">Рушење постојећих АБ шахтова  на траси цевовода КРАКА-3 .Демонтажу и рушење извести након израде нових шахтова и повезивања постојеће унутрашње канализације са новом.                           </w:t>
            </w:r>
            <w:r w:rsidR="00EA54A2">
              <w:rPr>
                <w:color w:val="000000"/>
                <w:lang w:val="sr-Latn-RS" w:eastAsia="sr-Latn-RS"/>
              </w:rPr>
              <w:t xml:space="preserve">     </w:t>
            </w:r>
          </w:p>
          <w:p w14:paraId="63729A23" w14:textId="14E0F034" w:rsidR="00946E08" w:rsidRPr="00EA54A2" w:rsidRDefault="00946E08" w:rsidP="00EA54A2">
            <w:pPr>
              <w:rPr>
                <w:color w:val="000000"/>
                <w:lang w:val="sr-Cyrl-RS" w:eastAsia="sr-Latn-RS"/>
              </w:rPr>
            </w:pPr>
            <w:r w:rsidRPr="00946E08">
              <w:rPr>
                <w:color w:val="000000"/>
                <w:lang w:val="sr-Latn-RS" w:eastAsia="sr-Latn-RS"/>
              </w:rPr>
              <w:t>Обрачун по ком.</w:t>
            </w:r>
          </w:p>
        </w:tc>
        <w:tc>
          <w:tcPr>
            <w:tcW w:w="323" w:type="pct"/>
            <w:gridSpan w:val="3"/>
            <w:tcBorders>
              <w:left w:val="single" w:sz="8" w:space="0" w:color="auto"/>
              <w:right w:val="single" w:sz="8" w:space="0" w:color="auto"/>
            </w:tcBorders>
            <w:shd w:val="clear" w:color="auto" w:fill="auto"/>
            <w:vAlign w:val="bottom"/>
            <w:hideMark/>
          </w:tcPr>
          <w:p w14:paraId="3E901827" w14:textId="77777777" w:rsidR="00946E08" w:rsidRPr="00946E08" w:rsidRDefault="00946E08" w:rsidP="008912B0">
            <w:pPr>
              <w:jc w:val="center"/>
              <w:rPr>
                <w:color w:val="000000"/>
                <w:lang w:val="sr-Latn-RS" w:eastAsia="sr-Latn-RS"/>
              </w:rPr>
            </w:pPr>
            <w:r w:rsidRPr="00946E08">
              <w:rPr>
                <w:color w:val="000000"/>
                <w:lang w:val="sr-Latn-RS" w:eastAsia="sr-Latn-RS"/>
              </w:rPr>
              <w:t>kom</w:t>
            </w:r>
          </w:p>
        </w:tc>
        <w:tc>
          <w:tcPr>
            <w:tcW w:w="322" w:type="pct"/>
            <w:tcBorders>
              <w:left w:val="single" w:sz="8" w:space="0" w:color="auto"/>
              <w:right w:val="single" w:sz="8" w:space="0" w:color="auto"/>
            </w:tcBorders>
            <w:shd w:val="clear" w:color="auto" w:fill="auto"/>
            <w:vAlign w:val="bottom"/>
            <w:hideMark/>
          </w:tcPr>
          <w:p w14:paraId="38FB73D3" w14:textId="77777777" w:rsidR="00946E08" w:rsidRPr="00946E08" w:rsidRDefault="00946E08" w:rsidP="008912B0">
            <w:pPr>
              <w:jc w:val="center"/>
              <w:rPr>
                <w:color w:val="000000"/>
                <w:lang w:val="sr-Latn-RS" w:eastAsia="sr-Latn-RS"/>
              </w:rPr>
            </w:pPr>
            <w:r w:rsidRPr="00946E08">
              <w:rPr>
                <w:color w:val="000000"/>
                <w:lang w:val="sr-Latn-RS" w:eastAsia="sr-Latn-RS"/>
              </w:rPr>
              <w:t>19,00</w:t>
            </w:r>
          </w:p>
        </w:tc>
        <w:tc>
          <w:tcPr>
            <w:tcW w:w="414" w:type="pct"/>
            <w:tcBorders>
              <w:left w:val="single" w:sz="8" w:space="0" w:color="auto"/>
              <w:right w:val="single" w:sz="8" w:space="0" w:color="auto"/>
            </w:tcBorders>
            <w:shd w:val="clear" w:color="auto" w:fill="auto"/>
            <w:vAlign w:val="bottom"/>
          </w:tcPr>
          <w:p w14:paraId="21972F75" w14:textId="2EF86DB9"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4004721F" w14:textId="50A6EDAA" w:rsidR="00946E08" w:rsidRPr="00946E08" w:rsidRDefault="00946E08" w:rsidP="008912B0">
            <w:pPr>
              <w:jc w:val="center"/>
              <w:rPr>
                <w:color w:val="000000"/>
                <w:lang w:val="sr-Latn-RS" w:eastAsia="sr-Latn-RS"/>
              </w:rPr>
            </w:pPr>
          </w:p>
        </w:tc>
        <w:tc>
          <w:tcPr>
            <w:tcW w:w="428" w:type="pct"/>
            <w:tcBorders>
              <w:left w:val="single" w:sz="8" w:space="0" w:color="auto"/>
            </w:tcBorders>
          </w:tcPr>
          <w:p w14:paraId="720FAB8C"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0CC1A5C1"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2A8256C4"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65477804" w14:textId="77777777" w:rsidR="00946E08" w:rsidRPr="00946E08" w:rsidRDefault="00946E08" w:rsidP="008912B0">
            <w:pPr>
              <w:jc w:val="center"/>
              <w:rPr>
                <w:color w:val="000000"/>
                <w:lang w:val="sr-Latn-RS" w:eastAsia="sr-Latn-RS"/>
              </w:rPr>
            </w:pPr>
          </w:p>
        </w:tc>
        <w:tc>
          <w:tcPr>
            <w:tcW w:w="103" w:type="pct"/>
            <w:tcBorders>
              <w:left w:val="nil"/>
            </w:tcBorders>
          </w:tcPr>
          <w:p w14:paraId="01D410FE" w14:textId="77777777" w:rsidR="00946E08" w:rsidRPr="00946E08" w:rsidRDefault="00946E08" w:rsidP="008912B0">
            <w:pPr>
              <w:jc w:val="center"/>
              <w:rPr>
                <w:color w:val="000000"/>
                <w:lang w:val="sr-Latn-RS" w:eastAsia="sr-Latn-RS"/>
              </w:rPr>
            </w:pPr>
          </w:p>
        </w:tc>
      </w:tr>
      <w:tr w:rsidR="00437E0A" w:rsidRPr="00946E08" w14:paraId="22E1E9EF" w14:textId="3F9C8417" w:rsidTr="00D6659E">
        <w:tblPrEx>
          <w:tblBorders>
            <w:insideV w:val="dotted" w:sz="4" w:space="0" w:color="auto"/>
          </w:tblBorders>
          <w:tblCellMar>
            <w:left w:w="108" w:type="dxa"/>
            <w:right w:w="108" w:type="dxa"/>
          </w:tblCellMar>
          <w:tblLook w:val="04A0" w:firstRow="1" w:lastRow="0" w:firstColumn="1" w:lastColumn="0" w:noHBand="0" w:noVBand="1"/>
        </w:tblPrEx>
        <w:trPr>
          <w:trHeight w:val="1800"/>
        </w:trPr>
        <w:tc>
          <w:tcPr>
            <w:tcW w:w="184" w:type="pct"/>
            <w:tcBorders>
              <w:right w:val="single" w:sz="8" w:space="0" w:color="auto"/>
            </w:tcBorders>
            <w:vAlign w:val="center"/>
          </w:tcPr>
          <w:p w14:paraId="585C3CE7" w14:textId="2FC2132E" w:rsidR="00946E08" w:rsidRPr="00F20EAB" w:rsidRDefault="00F20EAB" w:rsidP="00325950">
            <w:pPr>
              <w:jc w:val="center"/>
              <w:rPr>
                <w:color w:val="000000"/>
                <w:lang w:val="sr-Cyrl-RS" w:eastAsia="sr-Latn-RS"/>
              </w:rPr>
            </w:pPr>
            <w:r>
              <w:rPr>
                <w:color w:val="000000"/>
                <w:lang w:val="sr-Cyrl-RS" w:eastAsia="sr-Latn-RS"/>
              </w:rPr>
              <w:t>2.</w:t>
            </w:r>
          </w:p>
        </w:tc>
        <w:tc>
          <w:tcPr>
            <w:tcW w:w="1934" w:type="pct"/>
            <w:tcBorders>
              <w:right w:val="single" w:sz="8" w:space="0" w:color="auto"/>
            </w:tcBorders>
            <w:shd w:val="clear" w:color="auto" w:fill="auto"/>
            <w:vAlign w:val="bottom"/>
            <w:hideMark/>
          </w:tcPr>
          <w:p w14:paraId="22CADDAC" w14:textId="2949047E" w:rsidR="00946E08" w:rsidRPr="00946E08" w:rsidRDefault="00946E08" w:rsidP="009E380B">
            <w:pPr>
              <w:jc w:val="both"/>
              <w:rPr>
                <w:color w:val="000000"/>
                <w:lang w:val="sr-Latn-RS" w:eastAsia="sr-Latn-RS"/>
              </w:rPr>
            </w:pPr>
            <w:r w:rsidRPr="00946E08">
              <w:rPr>
                <w:color w:val="000000"/>
                <w:lang w:val="sr-Latn-RS" w:eastAsia="sr-Latn-RS"/>
              </w:rPr>
              <w:t>Демонтажа постојећих канализационих цеви на траси цевовода КРАКА-1 ,са утоваром и одвозом на депонију.Демонтажу извести након израде нових шахтова и повезивања постојеће унутрашње канализације са новом. Обрачун по м1.</w:t>
            </w:r>
          </w:p>
        </w:tc>
        <w:tc>
          <w:tcPr>
            <w:tcW w:w="323" w:type="pct"/>
            <w:gridSpan w:val="3"/>
            <w:tcBorders>
              <w:left w:val="single" w:sz="8" w:space="0" w:color="auto"/>
              <w:right w:val="single" w:sz="8" w:space="0" w:color="auto"/>
            </w:tcBorders>
            <w:shd w:val="clear" w:color="auto" w:fill="auto"/>
            <w:vAlign w:val="bottom"/>
            <w:hideMark/>
          </w:tcPr>
          <w:p w14:paraId="5BA6CD99" w14:textId="77777777" w:rsidR="00946E08" w:rsidRPr="00946E08" w:rsidRDefault="00946E08" w:rsidP="008912B0">
            <w:pPr>
              <w:jc w:val="center"/>
              <w:rPr>
                <w:color w:val="000000"/>
                <w:lang w:val="sr-Latn-RS" w:eastAsia="sr-Latn-RS"/>
              </w:rPr>
            </w:pPr>
            <w:r w:rsidRPr="00946E08">
              <w:rPr>
                <w:color w:val="000000"/>
                <w:lang w:val="sr-Latn-RS" w:eastAsia="sr-Latn-RS"/>
              </w:rPr>
              <w:t>м1</w:t>
            </w:r>
          </w:p>
        </w:tc>
        <w:tc>
          <w:tcPr>
            <w:tcW w:w="322" w:type="pct"/>
            <w:tcBorders>
              <w:left w:val="single" w:sz="8" w:space="0" w:color="auto"/>
              <w:right w:val="single" w:sz="8" w:space="0" w:color="auto"/>
            </w:tcBorders>
            <w:shd w:val="clear" w:color="auto" w:fill="auto"/>
            <w:vAlign w:val="bottom"/>
            <w:hideMark/>
          </w:tcPr>
          <w:p w14:paraId="292A56AD" w14:textId="77777777" w:rsidR="00946E08" w:rsidRPr="00946E08" w:rsidRDefault="00946E08" w:rsidP="008912B0">
            <w:pPr>
              <w:jc w:val="center"/>
              <w:rPr>
                <w:color w:val="000000"/>
                <w:lang w:val="sr-Latn-RS" w:eastAsia="sr-Latn-RS"/>
              </w:rPr>
            </w:pPr>
            <w:r w:rsidRPr="00946E08">
              <w:rPr>
                <w:color w:val="000000"/>
                <w:lang w:val="sr-Latn-RS" w:eastAsia="sr-Latn-RS"/>
              </w:rPr>
              <w:t>260,00</w:t>
            </w:r>
          </w:p>
        </w:tc>
        <w:tc>
          <w:tcPr>
            <w:tcW w:w="414" w:type="pct"/>
            <w:tcBorders>
              <w:left w:val="single" w:sz="8" w:space="0" w:color="auto"/>
              <w:right w:val="single" w:sz="8" w:space="0" w:color="auto"/>
            </w:tcBorders>
            <w:shd w:val="clear" w:color="auto" w:fill="auto"/>
            <w:vAlign w:val="bottom"/>
          </w:tcPr>
          <w:p w14:paraId="584BFA7F" w14:textId="1855FA5E"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75D5B732" w14:textId="0B961951" w:rsidR="00946E08" w:rsidRPr="00946E08" w:rsidRDefault="00946E08" w:rsidP="008912B0">
            <w:pPr>
              <w:jc w:val="center"/>
              <w:rPr>
                <w:color w:val="000000"/>
                <w:lang w:val="sr-Latn-RS" w:eastAsia="sr-Latn-RS"/>
              </w:rPr>
            </w:pPr>
          </w:p>
        </w:tc>
        <w:tc>
          <w:tcPr>
            <w:tcW w:w="428" w:type="pct"/>
            <w:tcBorders>
              <w:left w:val="single" w:sz="8" w:space="0" w:color="auto"/>
            </w:tcBorders>
          </w:tcPr>
          <w:p w14:paraId="3513568C"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3F4FC4A7"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72843973"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559CF27A" w14:textId="77777777" w:rsidR="00946E08" w:rsidRPr="00946E08" w:rsidRDefault="00946E08" w:rsidP="008912B0">
            <w:pPr>
              <w:jc w:val="center"/>
              <w:rPr>
                <w:color w:val="000000"/>
                <w:lang w:val="sr-Latn-RS" w:eastAsia="sr-Latn-RS"/>
              </w:rPr>
            </w:pPr>
          </w:p>
        </w:tc>
        <w:tc>
          <w:tcPr>
            <w:tcW w:w="103" w:type="pct"/>
            <w:tcBorders>
              <w:left w:val="nil"/>
            </w:tcBorders>
          </w:tcPr>
          <w:p w14:paraId="010F1C59" w14:textId="77777777" w:rsidR="00946E08" w:rsidRPr="00946E08" w:rsidRDefault="00946E08" w:rsidP="008912B0">
            <w:pPr>
              <w:jc w:val="center"/>
              <w:rPr>
                <w:color w:val="000000"/>
                <w:lang w:val="sr-Latn-RS" w:eastAsia="sr-Latn-RS"/>
              </w:rPr>
            </w:pPr>
          </w:p>
        </w:tc>
      </w:tr>
      <w:tr w:rsidR="00437E0A" w:rsidRPr="00946E08" w14:paraId="620A6583" w14:textId="3BBF36A2"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4744530F" w14:textId="77777777" w:rsidR="00946E08" w:rsidRPr="00946E08" w:rsidRDefault="00946E08" w:rsidP="00325950">
            <w:pPr>
              <w:jc w:val="center"/>
              <w:rPr>
                <w:b/>
                <w:bCs/>
                <w:color w:val="000000"/>
                <w:lang w:val="sr-Latn-RS" w:eastAsia="sr-Latn-RS"/>
              </w:rPr>
            </w:pPr>
          </w:p>
        </w:tc>
        <w:tc>
          <w:tcPr>
            <w:tcW w:w="1934" w:type="pct"/>
            <w:tcBorders>
              <w:right w:val="single" w:sz="8" w:space="0" w:color="auto"/>
            </w:tcBorders>
            <w:shd w:val="clear" w:color="auto" w:fill="auto"/>
            <w:vAlign w:val="bottom"/>
            <w:hideMark/>
          </w:tcPr>
          <w:p w14:paraId="4FD83789" w14:textId="099E0016" w:rsidR="00946E08" w:rsidRPr="00EA54A2" w:rsidRDefault="00946E08" w:rsidP="009E380B">
            <w:pPr>
              <w:jc w:val="both"/>
              <w:rPr>
                <w:b/>
                <w:bCs/>
                <w:color w:val="000000"/>
                <w:lang w:val="sr-Cyrl-RS" w:eastAsia="sr-Latn-RS"/>
              </w:rPr>
            </w:pPr>
            <w:r w:rsidRPr="00946E08">
              <w:rPr>
                <w:b/>
                <w:bCs/>
                <w:color w:val="000000"/>
                <w:lang w:val="sr-Latn-RS" w:eastAsia="sr-Latn-RS"/>
              </w:rPr>
              <w:t> </w:t>
            </w:r>
            <w:r w:rsidR="00EA54A2">
              <w:rPr>
                <w:b/>
                <w:bCs/>
                <w:color w:val="000000"/>
                <w:lang w:val="sr-Cyrl-RS" w:eastAsia="sr-Latn-RS"/>
              </w:rPr>
              <w:t xml:space="preserve">УКУПНО </w:t>
            </w:r>
            <w:r w:rsidR="00EA54A2" w:rsidRPr="00946E08">
              <w:rPr>
                <w:b/>
                <w:bCs/>
                <w:color w:val="000000"/>
                <w:lang w:val="sr-Latn-RS" w:eastAsia="sr-Latn-RS"/>
              </w:rPr>
              <w:t>ДЕМОНТАЖА И РУШЕЊЕ</w:t>
            </w:r>
          </w:p>
        </w:tc>
        <w:tc>
          <w:tcPr>
            <w:tcW w:w="323" w:type="pct"/>
            <w:gridSpan w:val="3"/>
            <w:tcBorders>
              <w:left w:val="single" w:sz="8" w:space="0" w:color="auto"/>
              <w:right w:val="single" w:sz="8" w:space="0" w:color="auto"/>
            </w:tcBorders>
            <w:shd w:val="clear" w:color="auto" w:fill="auto"/>
            <w:vAlign w:val="bottom"/>
            <w:hideMark/>
          </w:tcPr>
          <w:p w14:paraId="34D76813"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46C06A8F"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5EC4B8A1" w14:textId="0D75FA27" w:rsidR="00946E08" w:rsidRPr="00EA54A2" w:rsidRDefault="00946E08" w:rsidP="008912B0">
            <w:pPr>
              <w:jc w:val="center"/>
              <w:rPr>
                <w:b/>
                <w:bCs/>
                <w:color w:val="000000"/>
                <w:lang w:val="sr-Cyrl-RS" w:eastAsia="sr-Latn-RS"/>
              </w:rPr>
            </w:pPr>
          </w:p>
        </w:tc>
        <w:tc>
          <w:tcPr>
            <w:tcW w:w="402" w:type="pct"/>
            <w:tcBorders>
              <w:left w:val="single" w:sz="8" w:space="0" w:color="auto"/>
            </w:tcBorders>
            <w:shd w:val="clear" w:color="auto" w:fill="auto"/>
            <w:vAlign w:val="bottom"/>
            <w:hideMark/>
          </w:tcPr>
          <w:p w14:paraId="3BEBD9AC" w14:textId="357295A2" w:rsidR="00946E08" w:rsidRPr="00946E08" w:rsidRDefault="00946E08" w:rsidP="008912B0">
            <w:pPr>
              <w:jc w:val="center"/>
              <w:rPr>
                <w:b/>
                <w:bCs/>
                <w:color w:val="000000"/>
                <w:lang w:val="sr-Latn-RS" w:eastAsia="sr-Latn-RS"/>
              </w:rPr>
            </w:pPr>
          </w:p>
        </w:tc>
        <w:tc>
          <w:tcPr>
            <w:tcW w:w="428" w:type="pct"/>
            <w:tcBorders>
              <w:left w:val="single" w:sz="8" w:space="0" w:color="auto"/>
            </w:tcBorders>
          </w:tcPr>
          <w:p w14:paraId="17A79970" w14:textId="77777777" w:rsidR="00946E08" w:rsidRPr="00946E08" w:rsidRDefault="00946E08" w:rsidP="008912B0">
            <w:pPr>
              <w:jc w:val="center"/>
              <w:rPr>
                <w:b/>
                <w:bCs/>
                <w:color w:val="000000"/>
                <w:lang w:val="sr-Latn-RS" w:eastAsia="sr-Latn-RS"/>
              </w:rPr>
            </w:pPr>
          </w:p>
        </w:tc>
        <w:tc>
          <w:tcPr>
            <w:tcW w:w="369" w:type="pct"/>
            <w:tcBorders>
              <w:left w:val="single" w:sz="8" w:space="0" w:color="auto"/>
            </w:tcBorders>
          </w:tcPr>
          <w:p w14:paraId="6D7A4542" w14:textId="77777777" w:rsidR="00946E08" w:rsidRPr="00946E08" w:rsidRDefault="00946E08" w:rsidP="008912B0">
            <w:pPr>
              <w:jc w:val="center"/>
              <w:rPr>
                <w:b/>
                <w:bCs/>
                <w:color w:val="000000"/>
                <w:lang w:val="sr-Latn-RS" w:eastAsia="sr-Latn-RS"/>
              </w:rPr>
            </w:pPr>
          </w:p>
        </w:tc>
        <w:tc>
          <w:tcPr>
            <w:tcW w:w="296" w:type="pct"/>
            <w:tcBorders>
              <w:left w:val="single" w:sz="8" w:space="0" w:color="auto"/>
            </w:tcBorders>
          </w:tcPr>
          <w:p w14:paraId="319FB673" w14:textId="77777777" w:rsidR="00946E08" w:rsidRPr="00946E08" w:rsidRDefault="00946E08" w:rsidP="008912B0">
            <w:pPr>
              <w:jc w:val="center"/>
              <w:rPr>
                <w:b/>
                <w:bCs/>
                <w:color w:val="000000"/>
                <w:lang w:val="sr-Latn-RS" w:eastAsia="sr-Latn-RS"/>
              </w:rPr>
            </w:pPr>
          </w:p>
        </w:tc>
        <w:tc>
          <w:tcPr>
            <w:tcW w:w="225" w:type="pct"/>
            <w:gridSpan w:val="3"/>
            <w:tcBorders>
              <w:left w:val="single" w:sz="8" w:space="0" w:color="auto"/>
              <w:right w:val="nil"/>
            </w:tcBorders>
          </w:tcPr>
          <w:p w14:paraId="572737A9" w14:textId="77777777" w:rsidR="00946E08" w:rsidRPr="00946E08" w:rsidRDefault="00946E08" w:rsidP="008912B0">
            <w:pPr>
              <w:jc w:val="center"/>
              <w:rPr>
                <w:b/>
                <w:bCs/>
                <w:color w:val="000000"/>
                <w:lang w:val="sr-Latn-RS" w:eastAsia="sr-Latn-RS"/>
              </w:rPr>
            </w:pPr>
          </w:p>
        </w:tc>
        <w:tc>
          <w:tcPr>
            <w:tcW w:w="103" w:type="pct"/>
            <w:tcBorders>
              <w:left w:val="nil"/>
            </w:tcBorders>
          </w:tcPr>
          <w:p w14:paraId="168F3F17" w14:textId="77777777" w:rsidR="00946E08" w:rsidRPr="00946E08" w:rsidRDefault="00946E08" w:rsidP="008912B0">
            <w:pPr>
              <w:jc w:val="center"/>
              <w:rPr>
                <w:b/>
                <w:bCs/>
                <w:color w:val="000000"/>
                <w:lang w:val="sr-Latn-RS" w:eastAsia="sr-Latn-RS"/>
              </w:rPr>
            </w:pPr>
          </w:p>
        </w:tc>
      </w:tr>
      <w:tr w:rsidR="00437E0A" w:rsidRPr="00946E08" w14:paraId="64308CC2" w14:textId="10741007"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7E6A3D3E" w14:textId="4366925E" w:rsidR="00946E08" w:rsidRPr="00F20EAB" w:rsidRDefault="00F20EAB" w:rsidP="00325950">
            <w:pPr>
              <w:jc w:val="center"/>
              <w:rPr>
                <w:b/>
                <w:bCs/>
                <w:color w:val="000000"/>
                <w:lang w:val="sr-Cyrl-RS" w:eastAsia="sr-Latn-RS"/>
              </w:rPr>
            </w:pPr>
            <w:r>
              <w:rPr>
                <w:b/>
                <w:bCs/>
                <w:color w:val="000000"/>
                <w:lang w:val="sr-Cyrl-RS" w:eastAsia="sr-Latn-RS"/>
              </w:rPr>
              <w:t>Б)</w:t>
            </w:r>
          </w:p>
        </w:tc>
        <w:tc>
          <w:tcPr>
            <w:tcW w:w="1934" w:type="pct"/>
            <w:tcBorders>
              <w:right w:val="single" w:sz="8" w:space="0" w:color="auto"/>
            </w:tcBorders>
            <w:shd w:val="clear" w:color="auto" w:fill="auto"/>
            <w:vAlign w:val="bottom"/>
            <w:hideMark/>
          </w:tcPr>
          <w:p w14:paraId="43E53E1D" w14:textId="2333344D" w:rsidR="00946E08" w:rsidRPr="00946E08" w:rsidRDefault="00946E08" w:rsidP="009E380B">
            <w:pPr>
              <w:jc w:val="both"/>
              <w:rPr>
                <w:b/>
                <w:bCs/>
                <w:color w:val="000000"/>
                <w:lang w:val="sr-Latn-RS" w:eastAsia="sr-Latn-RS"/>
              </w:rPr>
            </w:pPr>
            <w:r w:rsidRPr="00946E08">
              <w:rPr>
                <w:b/>
                <w:bCs/>
                <w:color w:val="000000"/>
                <w:lang w:val="sr-Latn-RS" w:eastAsia="sr-Latn-RS"/>
              </w:rPr>
              <w:t>ЗЕМЉАНИ  РАДОВИ</w:t>
            </w:r>
          </w:p>
        </w:tc>
        <w:tc>
          <w:tcPr>
            <w:tcW w:w="323" w:type="pct"/>
            <w:gridSpan w:val="3"/>
            <w:tcBorders>
              <w:left w:val="single" w:sz="8" w:space="0" w:color="auto"/>
              <w:right w:val="single" w:sz="8" w:space="0" w:color="auto"/>
            </w:tcBorders>
            <w:shd w:val="clear" w:color="auto" w:fill="auto"/>
            <w:vAlign w:val="bottom"/>
            <w:hideMark/>
          </w:tcPr>
          <w:p w14:paraId="4C8CAB1D"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4B8D4370"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0560F99B"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tcBorders>
            <w:shd w:val="clear" w:color="auto" w:fill="auto"/>
            <w:vAlign w:val="bottom"/>
            <w:hideMark/>
          </w:tcPr>
          <w:p w14:paraId="74546195"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tcBorders>
          </w:tcPr>
          <w:p w14:paraId="4A307044"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09456477"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4F9798A3"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05C7729F" w14:textId="77777777" w:rsidR="00946E08" w:rsidRPr="00946E08" w:rsidRDefault="00946E08" w:rsidP="008912B0">
            <w:pPr>
              <w:jc w:val="center"/>
              <w:rPr>
                <w:color w:val="000000"/>
                <w:lang w:val="sr-Latn-RS" w:eastAsia="sr-Latn-RS"/>
              </w:rPr>
            </w:pPr>
          </w:p>
        </w:tc>
        <w:tc>
          <w:tcPr>
            <w:tcW w:w="103" w:type="pct"/>
            <w:tcBorders>
              <w:left w:val="nil"/>
            </w:tcBorders>
          </w:tcPr>
          <w:p w14:paraId="4F84E33A" w14:textId="77777777" w:rsidR="00946E08" w:rsidRPr="00946E08" w:rsidRDefault="00946E08" w:rsidP="008912B0">
            <w:pPr>
              <w:jc w:val="center"/>
              <w:rPr>
                <w:color w:val="000000"/>
                <w:lang w:val="sr-Latn-RS" w:eastAsia="sr-Latn-RS"/>
              </w:rPr>
            </w:pPr>
          </w:p>
        </w:tc>
      </w:tr>
      <w:tr w:rsidR="00437E0A" w:rsidRPr="00946E08" w14:paraId="53DD8020" w14:textId="380DFB04" w:rsidTr="00D6659E">
        <w:tblPrEx>
          <w:tblBorders>
            <w:insideV w:val="dotted" w:sz="4" w:space="0" w:color="auto"/>
          </w:tblBorders>
          <w:tblCellMar>
            <w:left w:w="108" w:type="dxa"/>
            <w:right w:w="108" w:type="dxa"/>
          </w:tblCellMar>
          <w:tblLook w:val="04A0" w:firstRow="1" w:lastRow="0" w:firstColumn="1" w:lastColumn="0" w:noHBand="0" w:noVBand="1"/>
        </w:tblPrEx>
        <w:trPr>
          <w:trHeight w:val="2700"/>
        </w:trPr>
        <w:tc>
          <w:tcPr>
            <w:tcW w:w="184" w:type="pct"/>
            <w:tcBorders>
              <w:right w:val="single" w:sz="8" w:space="0" w:color="auto"/>
            </w:tcBorders>
            <w:vAlign w:val="center"/>
          </w:tcPr>
          <w:p w14:paraId="75B32CAD" w14:textId="510A0500" w:rsidR="00946E08" w:rsidRPr="00F20EAB" w:rsidRDefault="00F20EAB" w:rsidP="00325950">
            <w:pPr>
              <w:jc w:val="center"/>
              <w:rPr>
                <w:color w:val="000000"/>
                <w:lang w:val="sr-Cyrl-RS" w:eastAsia="sr-Latn-RS"/>
              </w:rPr>
            </w:pPr>
            <w:r>
              <w:rPr>
                <w:color w:val="000000"/>
                <w:lang w:val="sr-Cyrl-RS" w:eastAsia="sr-Latn-RS"/>
              </w:rPr>
              <w:lastRenderedPageBreak/>
              <w:t>1.</w:t>
            </w:r>
          </w:p>
        </w:tc>
        <w:tc>
          <w:tcPr>
            <w:tcW w:w="1934" w:type="pct"/>
            <w:tcBorders>
              <w:right w:val="single" w:sz="8" w:space="0" w:color="auto"/>
            </w:tcBorders>
            <w:shd w:val="clear" w:color="auto" w:fill="auto"/>
            <w:vAlign w:val="center"/>
            <w:hideMark/>
          </w:tcPr>
          <w:p w14:paraId="3594E371" w14:textId="05DB810B" w:rsidR="00946E08" w:rsidRPr="00946E08" w:rsidRDefault="00946E08" w:rsidP="00EA54A2">
            <w:pPr>
              <w:rPr>
                <w:color w:val="000000"/>
                <w:lang w:val="sr-Latn-RS" w:eastAsia="sr-Latn-RS"/>
              </w:rPr>
            </w:pPr>
            <w:r w:rsidRPr="00946E08">
              <w:rPr>
                <w:color w:val="000000"/>
                <w:lang w:val="sr-Latn-RS" w:eastAsia="sr-Latn-RS"/>
              </w:rPr>
              <w:t>Ископ рова у земљи III категорије за полагање канализационих цеви. Бочне стране рова правилно засећи а дно рова фино испланирати. Ширина рова је Б = 1,00 m.Ископ вршити непосредно уз постојећу трасу цевовода ,како би се након полагања новог цевовода,и пре затрпавања рова, извршила демонтажа постојећег. Обрачун по m3 ископаног материјала.</w:t>
            </w:r>
          </w:p>
        </w:tc>
        <w:tc>
          <w:tcPr>
            <w:tcW w:w="323" w:type="pct"/>
            <w:gridSpan w:val="3"/>
            <w:tcBorders>
              <w:left w:val="single" w:sz="8" w:space="0" w:color="auto"/>
              <w:right w:val="single" w:sz="8" w:space="0" w:color="auto"/>
            </w:tcBorders>
            <w:shd w:val="clear" w:color="auto" w:fill="auto"/>
            <w:vAlign w:val="bottom"/>
            <w:hideMark/>
          </w:tcPr>
          <w:p w14:paraId="2BE62E49"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388A5DE4"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2F40D696"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tcBorders>
            <w:shd w:val="clear" w:color="auto" w:fill="auto"/>
            <w:vAlign w:val="bottom"/>
            <w:hideMark/>
          </w:tcPr>
          <w:p w14:paraId="6574FB67"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tcBorders>
          </w:tcPr>
          <w:p w14:paraId="7227077B"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1EEC58D4"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0B63A538"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08C603E1" w14:textId="77777777" w:rsidR="00946E08" w:rsidRPr="00946E08" w:rsidRDefault="00946E08" w:rsidP="008912B0">
            <w:pPr>
              <w:jc w:val="center"/>
              <w:rPr>
                <w:color w:val="000000"/>
                <w:lang w:val="sr-Latn-RS" w:eastAsia="sr-Latn-RS"/>
              </w:rPr>
            </w:pPr>
          </w:p>
        </w:tc>
        <w:tc>
          <w:tcPr>
            <w:tcW w:w="103" w:type="pct"/>
            <w:tcBorders>
              <w:left w:val="nil"/>
            </w:tcBorders>
          </w:tcPr>
          <w:p w14:paraId="2F8F7A7F" w14:textId="77777777" w:rsidR="00946E08" w:rsidRPr="00946E08" w:rsidRDefault="00946E08" w:rsidP="008912B0">
            <w:pPr>
              <w:jc w:val="center"/>
              <w:rPr>
                <w:color w:val="000000"/>
                <w:lang w:val="sr-Latn-RS" w:eastAsia="sr-Latn-RS"/>
              </w:rPr>
            </w:pPr>
          </w:p>
        </w:tc>
      </w:tr>
      <w:tr w:rsidR="00437E0A" w:rsidRPr="00946E08" w14:paraId="4A3CA0CD" w14:textId="2E5B36F9" w:rsidTr="00D6659E">
        <w:tblPrEx>
          <w:tblBorders>
            <w:insideV w:val="dotted" w:sz="4" w:space="0" w:color="auto"/>
          </w:tblBorders>
          <w:tblCellMar>
            <w:left w:w="108" w:type="dxa"/>
            <w:right w:w="108" w:type="dxa"/>
          </w:tblCellMar>
          <w:tblLook w:val="04A0" w:firstRow="1" w:lastRow="0" w:firstColumn="1" w:lastColumn="0" w:noHBand="0" w:noVBand="1"/>
        </w:tblPrEx>
        <w:trPr>
          <w:trHeight w:val="360"/>
        </w:trPr>
        <w:tc>
          <w:tcPr>
            <w:tcW w:w="184" w:type="pct"/>
            <w:tcBorders>
              <w:right w:val="single" w:sz="8" w:space="0" w:color="auto"/>
            </w:tcBorders>
            <w:vAlign w:val="center"/>
          </w:tcPr>
          <w:p w14:paraId="41AD6A5F" w14:textId="086EBD93" w:rsidR="00946E08" w:rsidRPr="00F20EAB" w:rsidRDefault="00F20EAB" w:rsidP="00325950">
            <w:pPr>
              <w:jc w:val="center"/>
              <w:rPr>
                <w:color w:val="000000"/>
                <w:lang w:val="sr-Cyrl-RS" w:eastAsia="sr-Latn-RS"/>
              </w:rPr>
            </w:pPr>
            <w:r>
              <w:rPr>
                <w:color w:val="000000"/>
                <w:lang w:val="sr-Cyrl-RS" w:eastAsia="sr-Latn-RS"/>
              </w:rPr>
              <w:t>1.1</w:t>
            </w:r>
          </w:p>
        </w:tc>
        <w:tc>
          <w:tcPr>
            <w:tcW w:w="1934" w:type="pct"/>
            <w:tcBorders>
              <w:right w:val="single" w:sz="8" w:space="0" w:color="auto"/>
            </w:tcBorders>
            <w:shd w:val="clear" w:color="auto" w:fill="auto"/>
            <w:vAlign w:val="center"/>
            <w:hideMark/>
          </w:tcPr>
          <w:p w14:paraId="73892011" w14:textId="75C5D5F1" w:rsidR="00946E08" w:rsidRPr="00946E08" w:rsidRDefault="00946E08" w:rsidP="00EA54A2">
            <w:pPr>
              <w:rPr>
                <w:color w:val="000000"/>
                <w:lang w:val="sr-Latn-RS" w:eastAsia="sr-Latn-RS"/>
              </w:rPr>
            </w:pPr>
            <w:r w:rsidRPr="00946E08">
              <w:rPr>
                <w:color w:val="000000"/>
                <w:lang w:val="sr-Latn-RS" w:eastAsia="sr-Latn-RS"/>
              </w:rPr>
              <w:t>машински ископ   90%</w:t>
            </w:r>
          </w:p>
        </w:tc>
        <w:tc>
          <w:tcPr>
            <w:tcW w:w="323" w:type="pct"/>
            <w:gridSpan w:val="3"/>
            <w:tcBorders>
              <w:left w:val="single" w:sz="8" w:space="0" w:color="auto"/>
              <w:right w:val="single" w:sz="8" w:space="0" w:color="auto"/>
            </w:tcBorders>
            <w:shd w:val="clear" w:color="auto" w:fill="auto"/>
            <w:vAlign w:val="bottom"/>
            <w:hideMark/>
          </w:tcPr>
          <w:p w14:paraId="6EA02136" w14:textId="77777777" w:rsidR="00946E08" w:rsidRPr="00946E08" w:rsidRDefault="00946E08" w:rsidP="008912B0">
            <w:pPr>
              <w:jc w:val="center"/>
              <w:rPr>
                <w:color w:val="000000"/>
                <w:lang w:val="sr-Latn-RS" w:eastAsia="sr-Latn-RS"/>
              </w:rPr>
            </w:pPr>
            <w:r w:rsidRPr="00946E08">
              <w:rPr>
                <w:color w:val="000000"/>
                <w:lang w:val="sr-Latn-RS" w:eastAsia="sr-Latn-RS"/>
              </w:rPr>
              <w:t>m</w:t>
            </w:r>
            <w:r w:rsidRPr="00946E08">
              <w:rPr>
                <w:color w:val="000000"/>
                <w:vertAlign w:val="superscript"/>
                <w:lang w:val="sr-Latn-RS" w:eastAsia="sr-Latn-RS"/>
              </w:rPr>
              <w:t>3</w:t>
            </w:r>
          </w:p>
        </w:tc>
        <w:tc>
          <w:tcPr>
            <w:tcW w:w="322" w:type="pct"/>
            <w:tcBorders>
              <w:left w:val="single" w:sz="8" w:space="0" w:color="auto"/>
              <w:right w:val="single" w:sz="8" w:space="0" w:color="auto"/>
            </w:tcBorders>
            <w:shd w:val="clear" w:color="auto" w:fill="auto"/>
            <w:vAlign w:val="bottom"/>
            <w:hideMark/>
          </w:tcPr>
          <w:p w14:paraId="10270A2F" w14:textId="77777777" w:rsidR="00946E08" w:rsidRPr="00946E08" w:rsidRDefault="00946E08" w:rsidP="008912B0">
            <w:pPr>
              <w:jc w:val="center"/>
              <w:rPr>
                <w:color w:val="000000"/>
                <w:lang w:val="sr-Latn-RS" w:eastAsia="sr-Latn-RS"/>
              </w:rPr>
            </w:pPr>
            <w:r w:rsidRPr="00946E08">
              <w:rPr>
                <w:color w:val="000000"/>
                <w:lang w:val="sr-Latn-RS" w:eastAsia="sr-Latn-RS"/>
              </w:rPr>
              <w:t>200,00</w:t>
            </w:r>
          </w:p>
        </w:tc>
        <w:tc>
          <w:tcPr>
            <w:tcW w:w="414" w:type="pct"/>
            <w:tcBorders>
              <w:left w:val="single" w:sz="8" w:space="0" w:color="auto"/>
              <w:right w:val="single" w:sz="8" w:space="0" w:color="auto"/>
            </w:tcBorders>
            <w:shd w:val="clear" w:color="auto" w:fill="auto"/>
            <w:vAlign w:val="bottom"/>
          </w:tcPr>
          <w:p w14:paraId="44BE6066" w14:textId="3014C63F"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56851327" w14:textId="07E32526" w:rsidR="00946E08" w:rsidRPr="00946E08" w:rsidRDefault="00946E08" w:rsidP="008912B0">
            <w:pPr>
              <w:jc w:val="center"/>
              <w:rPr>
                <w:color w:val="000000"/>
                <w:lang w:val="sr-Latn-RS" w:eastAsia="sr-Latn-RS"/>
              </w:rPr>
            </w:pPr>
          </w:p>
        </w:tc>
        <w:tc>
          <w:tcPr>
            <w:tcW w:w="428" w:type="pct"/>
            <w:tcBorders>
              <w:left w:val="single" w:sz="8" w:space="0" w:color="auto"/>
            </w:tcBorders>
          </w:tcPr>
          <w:p w14:paraId="4A7DE279"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04019C86"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7C58CA51"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755679C9" w14:textId="77777777" w:rsidR="00946E08" w:rsidRPr="00946E08" w:rsidRDefault="00946E08" w:rsidP="008912B0">
            <w:pPr>
              <w:jc w:val="center"/>
              <w:rPr>
                <w:color w:val="000000"/>
                <w:lang w:val="sr-Latn-RS" w:eastAsia="sr-Latn-RS"/>
              </w:rPr>
            </w:pPr>
          </w:p>
        </w:tc>
        <w:tc>
          <w:tcPr>
            <w:tcW w:w="103" w:type="pct"/>
            <w:tcBorders>
              <w:left w:val="nil"/>
            </w:tcBorders>
          </w:tcPr>
          <w:p w14:paraId="118B17AC" w14:textId="77777777" w:rsidR="00946E08" w:rsidRPr="00946E08" w:rsidRDefault="00946E08" w:rsidP="008912B0">
            <w:pPr>
              <w:jc w:val="center"/>
              <w:rPr>
                <w:color w:val="000000"/>
                <w:lang w:val="sr-Latn-RS" w:eastAsia="sr-Latn-RS"/>
              </w:rPr>
            </w:pPr>
          </w:p>
        </w:tc>
      </w:tr>
      <w:tr w:rsidR="00437E0A" w:rsidRPr="00946E08" w14:paraId="3E87A981" w14:textId="2017DA82" w:rsidTr="00D6659E">
        <w:tblPrEx>
          <w:tblBorders>
            <w:insideV w:val="dotted" w:sz="4" w:space="0" w:color="auto"/>
          </w:tblBorders>
          <w:tblCellMar>
            <w:left w:w="108" w:type="dxa"/>
            <w:right w:w="108" w:type="dxa"/>
          </w:tblCellMar>
          <w:tblLook w:val="04A0" w:firstRow="1" w:lastRow="0" w:firstColumn="1" w:lastColumn="0" w:noHBand="0" w:noVBand="1"/>
        </w:tblPrEx>
        <w:trPr>
          <w:trHeight w:val="360"/>
        </w:trPr>
        <w:tc>
          <w:tcPr>
            <w:tcW w:w="184" w:type="pct"/>
            <w:tcBorders>
              <w:right w:val="single" w:sz="8" w:space="0" w:color="auto"/>
            </w:tcBorders>
            <w:vAlign w:val="center"/>
          </w:tcPr>
          <w:p w14:paraId="29D2ED05" w14:textId="1B6B6B73" w:rsidR="00946E08" w:rsidRPr="00F20EAB" w:rsidRDefault="00F20EAB" w:rsidP="00325950">
            <w:pPr>
              <w:jc w:val="center"/>
              <w:rPr>
                <w:color w:val="000000"/>
                <w:lang w:val="sr-Cyrl-RS" w:eastAsia="sr-Latn-RS"/>
              </w:rPr>
            </w:pPr>
            <w:r>
              <w:rPr>
                <w:color w:val="000000"/>
                <w:lang w:val="sr-Cyrl-RS" w:eastAsia="sr-Latn-RS"/>
              </w:rPr>
              <w:t>1.2</w:t>
            </w:r>
          </w:p>
        </w:tc>
        <w:tc>
          <w:tcPr>
            <w:tcW w:w="1934" w:type="pct"/>
            <w:tcBorders>
              <w:right w:val="single" w:sz="8" w:space="0" w:color="auto"/>
            </w:tcBorders>
            <w:shd w:val="clear" w:color="auto" w:fill="auto"/>
            <w:vAlign w:val="center"/>
            <w:hideMark/>
          </w:tcPr>
          <w:p w14:paraId="12F1A5F4" w14:textId="34D6A70A" w:rsidR="00946E08" w:rsidRPr="00946E08" w:rsidRDefault="00946E08" w:rsidP="00EA54A2">
            <w:pPr>
              <w:rPr>
                <w:color w:val="000000"/>
                <w:lang w:val="sr-Latn-RS" w:eastAsia="sr-Latn-RS"/>
              </w:rPr>
            </w:pPr>
            <w:r w:rsidRPr="00946E08">
              <w:rPr>
                <w:color w:val="000000"/>
                <w:lang w:val="sr-Latn-RS" w:eastAsia="sr-Latn-RS"/>
              </w:rPr>
              <w:t>ручни ископ          10%</w:t>
            </w:r>
          </w:p>
        </w:tc>
        <w:tc>
          <w:tcPr>
            <w:tcW w:w="323" w:type="pct"/>
            <w:gridSpan w:val="3"/>
            <w:tcBorders>
              <w:left w:val="single" w:sz="8" w:space="0" w:color="auto"/>
              <w:right w:val="single" w:sz="8" w:space="0" w:color="auto"/>
            </w:tcBorders>
            <w:shd w:val="clear" w:color="auto" w:fill="auto"/>
            <w:vAlign w:val="bottom"/>
            <w:hideMark/>
          </w:tcPr>
          <w:p w14:paraId="5B782E12" w14:textId="77777777" w:rsidR="00946E08" w:rsidRPr="00946E08" w:rsidRDefault="00946E08" w:rsidP="008912B0">
            <w:pPr>
              <w:jc w:val="center"/>
              <w:rPr>
                <w:color w:val="000000"/>
                <w:lang w:val="sr-Latn-RS" w:eastAsia="sr-Latn-RS"/>
              </w:rPr>
            </w:pPr>
            <w:r w:rsidRPr="00946E08">
              <w:rPr>
                <w:color w:val="000000"/>
                <w:lang w:val="sr-Latn-RS" w:eastAsia="sr-Latn-RS"/>
              </w:rPr>
              <w:t>m</w:t>
            </w:r>
            <w:r w:rsidRPr="00946E08">
              <w:rPr>
                <w:color w:val="000000"/>
                <w:vertAlign w:val="superscript"/>
                <w:lang w:val="sr-Latn-RS" w:eastAsia="sr-Latn-RS"/>
              </w:rPr>
              <w:t>3</w:t>
            </w:r>
          </w:p>
        </w:tc>
        <w:tc>
          <w:tcPr>
            <w:tcW w:w="322" w:type="pct"/>
            <w:tcBorders>
              <w:left w:val="single" w:sz="8" w:space="0" w:color="auto"/>
              <w:right w:val="single" w:sz="8" w:space="0" w:color="auto"/>
            </w:tcBorders>
            <w:shd w:val="clear" w:color="auto" w:fill="auto"/>
            <w:vAlign w:val="bottom"/>
            <w:hideMark/>
          </w:tcPr>
          <w:p w14:paraId="2C8C5DBA" w14:textId="77777777" w:rsidR="00946E08" w:rsidRPr="00946E08" w:rsidRDefault="00946E08" w:rsidP="008912B0">
            <w:pPr>
              <w:jc w:val="center"/>
              <w:rPr>
                <w:color w:val="000000"/>
                <w:lang w:val="sr-Latn-RS" w:eastAsia="sr-Latn-RS"/>
              </w:rPr>
            </w:pPr>
            <w:r w:rsidRPr="00946E08">
              <w:rPr>
                <w:color w:val="000000"/>
                <w:lang w:val="sr-Latn-RS" w:eastAsia="sr-Latn-RS"/>
              </w:rPr>
              <w:t>30,00</w:t>
            </w:r>
          </w:p>
        </w:tc>
        <w:tc>
          <w:tcPr>
            <w:tcW w:w="414" w:type="pct"/>
            <w:tcBorders>
              <w:left w:val="single" w:sz="8" w:space="0" w:color="auto"/>
              <w:right w:val="single" w:sz="8" w:space="0" w:color="auto"/>
            </w:tcBorders>
            <w:shd w:val="clear" w:color="auto" w:fill="auto"/>
            <w:vAlign w:val="bottom"/>
          </w:tcPr>
          <w:p w14:paraId="1FF485B5" w14:textId="113F6ECE"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02BA4221" w14:textId="28063581" w:rsidR="00946E08" w:rsidRPr="00946E08" w:rsidRDefault="00946E08" w:rsidP="008912B0">
            <w:pPr>
              <w:jc w:val="center"/>
              <w:rPr>
                <w:color w:val="000000"/>
                <w:lang w:val="sr-Latn-RS" w:eastAsia="sr-Latn-RS"/>
              </w:rPr>
            </w:pPr>
          </w:p>
        </w:tc>
        <w:tc>
          <w:tcPr>
            <w:tcW w:w="428" w:type="pct"/>
            <w:tcBorders>
              <w:left w:val="single" w:sz="8" w:space="0" w:color="auto"/>
            </w:tcBorders>
          </w:tcPr>
          <w:p w14:paraId="182B729F"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0B210AF8"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4E266978"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32A8FBEF" w14:textId="77777777" w:rsidR="00946E08" w:rsidRPr="00946E08" w:rsidRDefault="00946E08" w:rsidP="008912B0">
            <w:pPr>
              <w:jc w:val="center"/>
              <w:rPr>
                <w:color w:val="000000"/>
                <w:lang w:val="sr-Latn-RS" w:eastAsia="sr-Latn-RS"/>
              </w:rPr>
            </w:pPr>
          </w:p>
        </w:tc>
        <w:tc>
          <w:tcPr>
            <w:tcW w:w="103" w:type="pct"/>
            <w:tcBorders>
              <w:left w:val="nil"/>
            </w:tcBorders>
          </w:tcPr>
          <w:p w14:paraId="17D5C36A" w14:textId="77777777" w:rsidR="00946E08" w:rsidRPr="00946E08" w:rsidRDefault="00946E08" w:rsidP="008912B0">
            <w:pPr>
              <w:jc w:val="center"/>
              <w:rPr>
                <w:color w:val="000000"/>
                <w:lang w:val="sr-Latn-RS" w:eastAsia="sr-Latn-RS"/>
              </w:rPr>
            </w:pPr>
          </w:p>
        </w:tc>
      </w:tr>
      <w:tr w:rsidR="00437E0A" w:rsidRPr="00946E08" w14:paraId="053425D9" w14:textId="7EB666D6" w:rsidTr="00D6659E">
        <w:tblPrEx>
          <w:tblBorders>
            <w:insideV w:val="dotted" w:sz="4" w:space="0" w:color="auto"/>
          </w:tblBorders>
          <w:tblCellMar>
            <w:left w:w="108" w:type="dxa"/>
            <w:right w:w="108" w:type="dxa"/>
          </w:tblCellMar>
          <w:tblLook w:val="04A0" w:firstRow="1" w:lastRow="0" w:firstColumn="1" w:lastColumn="0" w:noHBand="0" w:noVBand="1"/>
        </w:tblPrEx>
        <w:trPr>
          <w:trHeight w:val="900"/>
        </w:trPr>
        <w:tc>
          <w:tcPr>
            <w:tcW w:w="184" w:type="pct"/>
            <w:tcBorders>
              <w:right w:val="single" w:sz="8" w:space="0" w:color="auto"/>
            </w:tcBorders>
            <w:vAlign w:val="center"/>
          </w:tcPr>
          <w:p w14:paraId="55FFED19" w14:textId="0305D35A" w:rsidR="00946E08" w:rsidRPr="00F20EAB" w:rsidRDefault="00F20EAB" w:rsidP="00325950">
            <w:pPr>
              <w:jc w:val="center"/>
              <w:rPr>
                <w:color w:val="000000"/>
                <w:lang w:val="sr-Cyrl-RS" w:eastAsia="sr-Latn-RS"/>
              </w:rPr>
            </w:pPr>
            <w:r>
              <w:rPr>
                <w:color w:val="000000"/>
                <w:lang w:val="sr-Cyrl-RS" w:eastAsia="sr-Latn-RS"/>
              </w:rPr>
              <w:t>2.</w:t>
            </w:r>
          </w:p>
        </w:tc>
        <w:tc>
          <w:tcPr>
            <w:tcW w:w="1934" w:type="pct"/>
            <w:tcBorders>
              <w:right w:val="single" w:sz="8" w:space="0" w:color="auto"/>
            </w:tcBorders>
            <w:shd w:val="clear" w:color="auto" w:fill="auto"/>
            <w:vAlign w:val="bottom"/>
            <w:hideMark/>
          </w:tcPr>
          <w:p w14:paraId="757E9892" w14:textId="5D1EFFD5" w:rsidR="00946E08" w:rsidRPr="00946E08" w:rsidRDefault="00946E08" w:rsidP="009E380B">
            <w:pPr>
              <w:jc w:val="both"/>
              <w:rPr>
                <w:color w:val="000000"/>
                <w:lang w:val="sr-Latn-RS" w:eastAsia="sr-Latn-RS"/>
              </w:rPr>
            </w:pPr>
            <w:r w:rsidRPr="00946E08">
              <w:rPr>
                <w:color w:val="000000"/>
                <w:lang w:val="sr-Latn-RS" w:eastAsia="sr-Latn-RS"/>
              </w:rPr>
              <w:t>Шлицовање постојећих подземних инсталација и њихово обележавање на терену. Обрачун по комаду.</w:t>
            </w:r>
          </w:p>
        </w:tc>
        <w:tc>
          <w:tcPr>
            <w:tcW w:w="323" w:type="pct"/>
            <w:gridSpan w:val="3"/>
            <w:tcBorders>
              <w:left w:val="single" w:sz="8" w:space="0" w:color="auto"/>
              <w:right w:val="single" w:sz="8" w:space="0" w:color="auto"/>
            </w:tcBorders>
            <w:shd w:val="clear" w:color="auto" w:fill="auto"/>
            <w:vAlign w:val="bottom"/>
            <w:hideMark/>
          </w:tcPr>
          <w:p w14:paraId="14B020AA" w14:textId="77777777" w:rsidR="00946E08" w:rsidRPr="00946E08" w:rsidRDefault="00946E08" w:rsidP="008912B0">
            <w:pPr>
              <w:jc w:val="center"/>
              <w:rPr>
                <w:color w:val="000000"/>
                <w:lang w:val="sr-Latn-RS" w:eastAsia="sr-Latn-RS"/>
              </w:rPr>
            </w:pPr>
            <w:r w:rsidRPr="00946E08">
              <w:rPr>
                <w:color w:val="000000"/>
                <w:lang w:val="sr-Latn-RS" w:eastAsia="sr-Latn-RS"/>
              </w:rPr>
              <w:t>kom</w:t>
            </w:r>
          </w:p>
        </w:tc>
        <w:tc>
          <w:tcPr>
            <w:tcW w:w="322" w:type="pct"/>
            <w:tcBorders>
              <w:left w:val="single" w:sz="8" w:space="0" w:color="auto"/>
              <w:right w:val="single" w:sz="8" w:space="0" w:color="auto"/>
            </w:tcBorders>
            <w:shd w:val="clear" w:color="auto" w:fill="auto"/>
            <w:vAlign w:val="bottom"/>
            <w:hideMark/>
          </w:tcPr>
          <w:p w14:paraId="43E1C464" w14:textId="77777777" w:rsidR="00946E08" w:rsidRPr="00946E08" w:rsidRDefault="00946E08" w:rsidP="008912B0">
            <w:pPr>
              <w:jc w:val="center"/>
              <w:rPr>
                <w:color w:val="000000"/>
                <w:lang w:val="sr-Latn-RS" w:eastAsia="sr-Latn-RS"/>
              </w:rPr>
            </w:pPr>
            <w:r w:rsidRPr="00946E08">
              <w:rPr>
                <w:color w:val="000000"/>
                <w:lang w:val="sr-Latn-RS" w:eastAsia="sr-Latn-RS"/>
              </w:rPr>
              <w:t>4,00</w:t>
            </w:r>
          </w:p>
        </w:tc>
        <w:tc>
          <w:tcPr>
            <w:tcW w:w="414" w:type="pct"/>
            <w:tcBorders>
              <w:left w:val="single" w:sz="8" w:space="0" w:color="auto"/>
              <w:right w:val="single" w:sz="8" w:space="0" w:color="auto"/>
            </w:tcBorders>
            <w:shd w:val="clear" w:color="auto" w:fill="auto"/>
            <w:vAlign w:val="bottom"/>
          </w:tcPr>
          <w:p w14:paraId="473817BB" w14:textId="661A2E83"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4DF32DE2" w14:textId="498A9F9D" w:rsidR="00946E08" w:rsidRPr="00946E08" w:rsidRDefault="00946E08" w:rsidP="008912B0">
            <w:pPr>
              <w:jc w:val="center"/>
              <w:rPr>
                <w:color w:val="000000"/>
                <w:lang w:val="sr-Latn-RS" w:eastAsia="sr-Latn-RS"/>
              </w:rPr>
            </w:pPr>
          </w:p>
        </w:tc>
        <w:tc>
          <w:tcPr>
            <w:tcW w:w="428" w:type="pct"/>
            <w:tcBorders>
              <w:left w:val="single" w:sz="8" w:space="0" w:color="auto"/>
            </w:tcBorders>
          </w:tcPr>
          <w:p w14:paraId="017182E5"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79C59CB1"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36941BD3"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6AFC3FB2" w14:textId="77777777" w:rsidR="00946E08" w:rsidRPr="00946E08" w:rsidRDefault="00946E08" w:rsidP="008912B0">
            <w:pPr>
              <w:jc w:val="center"/>
              <w:rPr>
                <w:color w:val="000000"/>
                <w:lang w:val="sr-Latn-RS" w:eastAsia="sr-Latn-RS"/>
              </w:rPr>
            </w:pPr>
          </w:p>
        </w:tc>
        <w:tc>
          <w:tcPr>
            <w:tcW w:w="103" w:type="pct"/>
            <w:tcBorders>
              <w:left w:val="nil"/>
            </w:tcBorders>
          </w:tcPr>
          <w:p w14:paraId="6A248BE5" w14:textId="77777777" w:rsidR="00946E08" w:rsidRPr="00946E08" w:rsidRDefault="00946E08" w:rsidP="008912B0">
            <w:pPr>
              <w:jc w:val="center"/>
              <w:rPr>
                <w:color w:val="000000"/>
                <w:lang w:val="sr-Latn-RS" w:eastAsia="sr-Latn-RS"/>
              </w:rPr>
            </w:pPr>
          </w:p>
        </w:tc>
      </w:tr>
      <w:tr w:rsidR="00437E0A" w:rsidRPr="00946E08" w14:paraId="787EEADF" w14:textId="1717B02D" w:rsidTr="00D6659E">
        <w:tblPrEx>
          <w:tblBorders>
            <w:insideV w:val="dotted" w:sz="4" w:space="0" w:color="auto"/>
          </w:tblBorders>
          <w:tblCellMar>
            <w:left w:w="108" w:type="dxa"/>
            <w:right w:w="108" w:type="dxa"/>
          </w:tblCellMar>
          <w:tblLook w:val="04A0" w:firstRow="1" w:lastRow="0" w:firstColumn="1" w:lastColumn="0" w:noHBand="0" w:noVBand="1"/>
        </w:tblPrEx>
        <w:trPr>
          <w:trHeight w:val="2101"/>
        </w:trPr>
        <w:tc>
          <w:tcPr>
            <w:tcW w:w="184" w:type="pct"/>
            <w:tcBorders>
              <w:right w:val="single" w:sz="8" w:space="0" w:color="auto"/>
            </w:tcBorders>
            <w:vAlign w:val="center"/>
          </w:tcPr>
          <w:p w14:paraId="356051FD" w14:textId="1189DC7E" w:rsidR="00946E08" w:rsidRPr="00F20EAB" w:rsidRDefault="00F20EAB" w:rsidP="00325950">
            <w:pPr>
              <w:jc w:val="center"/>
              <w:rPr>
                <w:color w:val="000000"/>
                <w:lang w:val="sr-Cyrl-RS" w:eastAsia="sr-Latn-RS"/>
              </w:rPr>
            </w:pPr>
            <w:r>
              <w:rPr>
                <w:color w:val="000000"/>
                <w:lang w:val="sr-Cyrl-RS" w:eastAsia="sr-Latn-RS"/>
              </w:rPr>
              <w:t>3.</w:t>
            </w:r>
          </w:p>
        </w:tc>
        <w:tc>
          <w:tcPr>
            <w:tcW w:w="1934" w:type="pct"/>
            <w:tcBorders>
              <w:right w:val="single" w:sz="8" w:space="0" w:color="auto"/>
            </w:tcBorders>
            <w:shd w:val="clear" w:color="auto" w:fill="auto"/>
            <w:vAlign w:val="center"/>
            <w:hideMark/>
          </w:tcPr>
          <w:p w14:paraId="3C9CBB24" w14:textId="071E5A7F" w:rsidR="00946E08" w:rsidRPr="00946E08" w:rsidRDefault="00946E08" w:rsidP="00EA54A2">
            <w:pPr>
              <w:rPr>
                <w:color w:val="000000"/>
                <w:lang w:val="sr-Latn-RS" w:eastAsia="sr-Latn-RS"/>
              </w:rPr>
            </w:pPr>
            <w:r w:rsidRPr="00946E08">
              <w:rPr>
                <w:color w:val="000000"/>
                <w:lang w:val="sr-Latn-RS" w:eastAsia="sr-Latn-RS"/>
              </w:rPr>
              <w:t>Набавка, транспорт и уградња ситнозрног песка испод цеви дебљине 10 cm  и изнад цеви 20 цм.,по целој ширини рова. Збијеност постељице мора бити равномерна по целој дужини рова. На местима спојница, у песку се формирају јамице дубине једнаке дебљини спојница, да би се омогућила монтажа цевовода и правилно налегање цеви на постељицу. Обрачун се врши по m3 уграђеног материјала у збијеном стању.</w:t>
            </w:r>
          </w:p>
        </w:tc>
        <w:tc>
          <w:tcPr>
            <w:tcW w:w="323" w:type="pct"/>
            <w:gridSpan w:val="3"/>
            <w:tcBorders>
              <w:left w:val="single" w:sz="8" w:space="0" w:color="auto"/>
              <w:right w:val="single" w:sz="8" w:space="0" w:color="auto"/>
            </w:tcBorders>
            <w:shd w:val="clear" w:color="auto" w:fill="auto"/>
            <w:vAlign w:val="bottom"/>
            <w:hideMark/>
          </w:tcPr>
          <w:p w14:paraId="63C42E97" w14:textId="77777777" w:rsidR="00946E08" w:rsidRPr="00946E08" w:rsidRDefault="00946E08" w:rsidP="008912B0">
            <w:pPr>
              <w:jc w:val="center"/>
              <w:rPr>
                <w:color w:val="000000"/>
                <w:lang w:val="sr-Latn-RS" w:eastAsia="sr-Latn-RS"/>
              </w:rPr>
            </w:pPr>
            <w:r w:rsidRPr="00946E08">
              <w:rPr>
                <w:color w:val="000000"/>
                <w:lang w:val="sr-Latn-RS" w:eastAsia="sr-Latn-RS"/>
              </w:rPr>
              <w:t>m</w:t>
            </w:r>
            <w:r w:rsidRPr="00946E08">
              <w:rPr>
                <w:color w:val="000000"/>
                <w:vertAlign w:val="superscript"/>
                <w:lang w:val="sr-Latn-RS" w:eastAsia="sr-Latn-RS"/>
              </w:rPr>
              <w:t>3</w:t>
            </w:r>
          </w:p>
        </w:tc>
        <w:tc>
          <w:tcPr>
            <w:tcW w:w="322" w:type="pct"/>
            <w:tcBorders>
              <w:left w:val="single" w:sz="8" w:space="0" w:color="auto"/>
              <w:right w:val="single" w:sz="8" w:space="0" w:color="auto"/>
            </w:tcBorders>
            <w:shd w:val="clear" w:color="auto" w:fill="auto"/>
            <w:vAlign w:val="bottom"/>
            <w:hideMark/>
          </w:tcPr>
          <w:p w14:paraId="783C40E0" w14:textId="77777777" w:rsidR="00946E08" w:rsidRPr="00946E08" w:rsidRDefault="00946E08" w:rsidP="008912B0">
            <w:pPr>
              <w:jc w:val="center"/>
              <w:rPr>
                <w:color w:val="000000"/>
                <w:lang w:val="sr-Latn-RS" w:eastAsia="sr-Latn-RS"/>
              </w:rPr>
            </w:pPr>
            <w:r w:rsidRPr="00946E08">
              <w:rPr>
                <w:color w:val="000000"/>
                <w:lang w:val="sr-Latn-RS" w:eastAsia="sr-Latn-RS"/>
              </w:rPr>
              <w:t>50,00</w:t>
            </w:r>
          </w:p>
        </w:tc>
        <w:tc>
          <w:tcPr>
            <w:tcW w:w="414" w:type="pct"/>
            <w:tcBorders>
              <w:left w:val="single" w:sz="8" w:space="0" w:color="auto"/>
              <w:right w:val="single" w:sz="8" w:space="0" w:color="auto"/>
            </w:tcBorders>
            <w:shd w:val="clear" w:color="auto" w:fill="auto"/>
            <w:vAlign w:val="bottom"/>
          </w:tcPr>
          <w:p w14:paraId="3A91D267" w14:textId="1C05D43A"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07418B05" w14:textId="157747AF" w:rsidR="00946E08" w:rsidRPr="00946E08" w:rsidRDefault="00946E08" w:rsidP="008912B0">
            <w:pPr>
              <w:jc w:val="center"/>
              <w:rPr>
                <w:color w:val="000000"/>
                <w:lang w:val="sr-Latn-RS" w:eastAsia="sr-Latn-RS"/>
              </w:rPr>
            </w:pPr>
          </w:p>
        </w:tc>
        <w:tc>
          <w:tcPr>
            <w:tcW w:w="428" w:type="pct"/>
            <w:tcBorders>
              <w:left w:val="single" w:sz="8" w:space="0" w:color="auto"/>
            </w:tcBorders>
          </w:tcPr>
          <w:p w14:paraId="5FC9FBE0"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397CDE94"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02CE7BFA"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4676E030" w14:textId="77777777" w:rsidR="00946E08" w:rsidRPr="00946E08" w:rsidRDefault="00946E08" w:rsidP="008912B0">
            <w:pPr>
              <w:jc w:val="center"/>
              <w:rPr>
                <w:color w:val="000000"/>
                <w:lang w:val="sr-Latn-RS" w:eastAsia="sr-Latn-RS"/>
              </w:rPr>
            </w:pPr>
          </w:p>
        </w:tc>
        <w:tc>
          <w:tcPr>
            <w:tcW w:w="103" w:type="pct"/>
            <w:tcBorders>
              <w:left w:val="nil"/>
            </w:tcBorders>
          </w:tcPr>
          <w:p w14:paraId="59837E62" w14:textId="77777777" w:rsidR="00946E08" w:rsidRPr="00946E08" w:rsidRDefault="00946E08" w:rsidP="008912B0">
            <w:pPr>
              <w:jc w:val="center"/>
              <w:rPr>
                <w:color w:val="000000"/>
                <w:lang w:val="sr-Latn-RS" w:eastAsia="sr-Latn-RS"/>
              </w:rPr>
            </w:pPr>
          </w:p>
        </w:tc>
      </w:tr>
      <w:tr w:rsidR="00437E0A" w:rsidRPr="00946E08" w14:paraId="27A729A6" w14:textId="24946A7E" w:rsidTr="00D6659E">
        <w:tblPrEx>
          <w:tblBorders>
            <w:insideV w:val="dotted" w:sz="4" w:space="0" w:color="auto"/>
          </w:tblBorders>
          <w:tblCellMar>
            <w:left w:w="108" w:type="dxa"/>
            <w:right w:w="108" w:type="dxa"/>
          </w:tblCellMar>
          <w:tblLook w:val="04A0" w:firstRow="1" w:lastRow="0" w:firstColumn="1" w:lastColumn="0" w:noHBand="0" w:noVBand="1"/>
        </w:tblPrEx>
        <w:trPr>
          <w:trHeight w:val="1738"/>
        </w:trPr>
        <w:tc>
          <w:tcPr>
            <w:tcW w:w="184" w:type="pct"/>
            <w:tcBorders>
              <w:right w:val="single" w:sz="8" w:space="0" w:color="auto"/>
            </w:tcBorders>
            <w:vAlign w:val="center"/>
          </w:tcPr>
          <w:p w14:paraId="778ED7B7" w14:textId="70DC9B79" w:rsidR="00946E08" w:rsidRPr="00F20EAB" w:rsidRDefault="00F20EAB" w:rsidP="00325950">
            <w:pPr>
              <w:jc w:val="center"/>
              <w:rPr>
                <w:color w:val="000000"/>
                <w:lang w:val="sr-Cyrl-RS" w:eastAsia="sr-Latn-RS"/>
              </w:rPr>
            </w:pPr>
            <w:r>
              <w:rPr>
                <w:color w:val="000000"/>
                <w:lang w:val="sr-Cyrl-RS" w:eastAsia="sr-Latn-RS"/>
              </w:rPr>
              <w:t>4.</w:t>
            </w:r>
          </w:p>
        </w:tc>
        <w:tc>
          <w:tcPr>
            <w:tcW w:w="1934" w:type="pct"/>
            <w:tcBorders>
              <w:right w:val="single" w:sz="8" w:space="0" w:color="auto"/>
            </w:tcBorders>
            <w:shd w:val="clear" w:color="auto" w:fill="auto"/>
            <w:hideMark/>
          </w:tcPr>
          <w:p w14:paraId="380565B9" w14:textId="44C6465D" w:rsidR="00946E08" w:rsidRPr="00946E08" w:rsidRDefault="00946E08" w:rsidP="009E380B">
            <w:pPr>
              <w:jc w:val="both"/>
              <w:rPr>
                <w:color w:val="000000"/>
                <w:lang w:val="sr-Latn-RS" w:eastAsia="sr-Latn-RS"/>
              </w:rPr>
            </w:pPr>
            <w:r w:rsidRPr="00946E08">
              <w:rPr>
                <w:color w:val="000000"/>
                <w:lang w:val="sr-Latn-RS" w:eastAsia="sr-Latn-RS"/>
              </w:rPr>
              <w:t>Машинско затрпавање рова земљом из ископа и набијање у слојевима до 30 cm. Збијеност треба да буде 95% од лабораторијске по Проктору (или одговарајуће). Јединичном ценом обухваћено хумузирање терена у завршном слоју дебљине 20 cm. Обрачун по m</w:t>
            </w:r>
            <w:r w:rsidRPr="00946E08">
              <w:rPr>
                <w:color w:val="000000"/>
                <w:vertAlign w:val="superscript"/>
                <w:lang w:val="sr-Latn-RS" w:eastAsia="sr-Latn-RS"/>
              </w:rPr>
              <w:t>3</w:t>
            </w:r>
            <w:r w:rsidRPr="00946E08">
              <w:rPr>
                <w:color w:val="000000"/>
                <w:lang w:val="sr-Latn-RS" w:eastAsia="sr-Latn-RS"/>
              </w:rPr>
              <w:t xml:space="preserve"> уграђеног материјала у збијеном стању.</w:t>
            </w:r>
          </w:p>
        </w:tc>
        <w:tc>
          <w:tcPr>
            <w:tcW w:w="323" w:type="pct"/>
            <w:gridSpan w:val="3"/>
            <w:tcBorders>
              <w:left w:val="single" w:sz="8" w:space="0" w:color="auto"/>
              <w:right w:val="single" w:sz="8" w:space="0" w:color="auto"/>
            </w:tcBorders>
            <w:shd w:val="clear" w:color="auto" w:fill="auto"/>
            <w:vAlign w:val="bottom"/>
            <w:hideMark/>
          </w:tcPr>
          <w:p w14:paraId="421C35A9" w14:textId="77777777" w:rsidR="00946E08" w:rsidRPr="00946E08" w:rsidRDefault="00946E08" w:rsidP="008912B0">
            <w:pPr>
              <w:jc w:val="center"/>
              <w:rPr>
                <w:color w:val="000000"/>
                <w:lang w:val="sr-Latn-RS" w:eastAsia="sr-Latn-RS"/>
              </w:rPr>
            </w:pPr>
            <w:r w:rsidRPr="00946E08">
              <w:rPr>
                <w:color w:val="000000"/>
                <w:lang w:val="sr-Latn-RS" w:eastAsia="sr-Latn-RS"/>
              </w:rPr>
              <w:t>m</w:t>
            </w:r>
            <w:r w:rsidRPr="00946E08">
              <w:rPr>
                <w:color w:val="000000"/>
                <w:vertAlign w:val="superscript"/>
                <w:lang w:val="sr-Latn-RS" w:eastAsia="sr-Latn-RS"/>
              </w:rPr>
              <w:t>3</w:t>
            </w:r>
          </w:p>
        </w:tc>
        <w:tc>
          <w:tcPr>
            <w:tcW w:w="322" w:type="pct"/>
            <w:tcBorders>
              <w:left w:val="single" w:sz="8" w:space="0" w:color="auto"/>
              <w:right w:val="single" w:sz="8" w:space="0" w:color="auto"/>
            </w:tcBorders>
            <w:shd w:val="clear" w:color="auto" w:fill="auto"/>
            <w:vAlign w:val="bottom"/>
            <w:hideMark/>
          </w:tcPr>
          <w:p w14:paraId="4F436ADC" w14:textId="77777777" w:rsidR="00946E08" w:rsidRPr="00946E08" w:rsidRDefault="00946E08" w:rsidP="008912B0">
            <w:pPr>
              <w:jc w:val="center"/>
              <w:rPr>
                <w:color w:val="000000"/>
                <w:lang w:val="sr-Latn-RS" w:eastAsia="sr-Latn-RS"/>
              </w:rPr>
            </w:pPr>
            <w:r w:rsidRPr="00946E08">
              <w:rPr>
                <w:color w:val="000000"/>
                <w:lang w:val="sr-Latn-RS" w:eastAsia="sr-Latn-RS"/>
              </w:rPr>
              <w:t>180,00</w:t>
            </w:r>
          </w:p>
        </w:tc>
        <w:tc>
          <w:tcPr>
            <w:tcW w:w="414" w:type="pct"/>
            <w:tcBorders>
              <w:left w:val="single" w:sz="8" w:space="0" w:color="auto"/>
              <w:right w:val="single" w:sz="8" w:space="0" w:color="auto"/>
            </w:tcBorders>
            <w:shd w:val="clear" w:color="auto" w:fill="auto"/>
            <w:vAlign w:val="bottom"/>
          </w:tcPr>
          <w:p w14:paraId="68676B49" w14:textId="19522EF9"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628BC8E7" w14:textId="26AB6BC5" w:rsidR="00946E08" w:rsidRPr="00946E08" w:rsidRDefault="00946E08" w:rsidP="008912B0">
            <w:pPr>
              <w:jc w:val="center"/>
              <w:rPr>
                <w:color w:val="000000"/>
                <w:lang w:val="sr-Latn-RS" w:eastAsia="sr-Latn-RS"/>
              </w:rPr>
            </w:pPr>
          </w:p>
        </w:tc>
        <w:tc>
          <w:tcPr>
            <w:tcW w:w="428" w:type="pct"/>
            <w:tcBorders>
              <w:left w:val="single" w:sz="8" w:space="0" w:color="auto"/>
            </w:tcBorders>
          </w:tcPr>
          <w:p w14:paraId="79347094"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1D87941D"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6CC62509"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0887AC21" w14:textId="77777777" w:rsidR="00946E08" w:rsidRPr="00946E08" w:rsidRDefault="00946E08" w:rsidP="008912B0">
            <w:pPr>
              <w:jc w:val="center"/>
              <w:rPr>
                <w:color w:val="000000"/>
                <w:lang w:val="sr-Latn-RS" w:eastAsia="sr-Latn-RS"/>
              </w:rPr>
            </w:pPr>
          </w:p>
        </w:tc>
        <w:tc>
          <w:tcPr>
            <w:tcW w:w="103" w:type="pct"/>
            <w:tcBorders>
              <w:left w:val="nil"/>
            </w:tcBorders>
          </w:tcPr>
          <w:p w14:paraId="57E32A01" w14:textId="77777777" w:rsidR="00946E08" w:rsidRPr="00946E08" w:rsidRDefault="00946E08" w:rsidP="008912B0">
            <w:pPr>
              <w:jc w:val="center"/>
              <w:rPr>
                <w:color w:val="000000"/>
                <w:lang w:val="sr-Latn-RS" w:eastAsia="sr-Latn-RS"/>
              </w:rPr>
            </w:pPr>
          </w:p>
        </w:tc>
      </w:tr>
      <w:tr w:rsidR="00437E0A" w:rsidRPr="00946E08" w14:paraId="636FD694" w14:textId="40CF5529" w:rsidTr="00D6659E">
        <w:tblPrEx>
          <w:tblBorders>
            <w:insideV w:val="dotted" w:sz="4" w:space="0" w:color="auto"/>
          </w:tblBorders>
          <w:tblCellMar>
            <w:left w:w="108" w:type="dxa"/>
            <w:right w:w="108" w:type="dxa"/>
          </w:tblCellMar>
          <w:tblLook w:val="04A0" w:firstRow="1" w:lastRow="0" w:firstColumn="1" w:lastColumn="0" w:noHBand="0" w:noVBand="1"/>
        </w:tblPrEx>
        <w:trPr>
          <w:trHeight w:val="1044"/>
        </w:trPr>
        <w:tc>
          <w:tcPr>
            <w:tcW w:w="184" w:type="pct"/>
            <w:tcBorders>
              <w:right w:val="single" w:sz="8" w:space="0" w:color="auto"/>
            </w:tcBorders>
            <w:vAlign w:val="center"/>
          </w:tcPr>
          <w:p w14:paraId="3302B5E1" w14:textId="5A456FA9" w:rsidR="00946E08" w:rsidRPr="00F20EAB" w:rsidRDefault="00F20EAB" w:rsidP="00325950">
            <w:pPr>
              <w:jc w:val="center"/>
              <w:rPr>
                <w:color w:val="000000"/>
                <w:lang w:val="sr-Cyrl-RS" w:eastAsia="sr-Latn-RS"/>
              </w:rPr>
            </w:pPr>
            <w:r>
              <w:rPr>
                <w:color w:val="000000"/>
                <w:lang w:val="sr-Cyrl-RS" w:eastAsia="sr-Latn-RS"/>
              </w:rPr>
              <w:lastRenderedPageBreak/>
              <w:t>5.</w:t>
            </w:r>
          </w:p>
        </w:tc>
        <w:tc>
          <w:tcPr>
            <w:tcW w:w="1934" w:type="pct"/>
            <w:tcBorders>
              <w:right w:val="single" w:sz="8" w:space="0" w:color="auto"/>
            </w:tcBorders>
            <w:shd w:val="clear" w:color="auto" w:fill="auto"/>
            <w:hideMark/>
          </w:tcPr>
          <w:p w14:paraId="52F59614" w14:textId="52A8F06E" w:rsidR="00946E08" w:rsidRPr="00946E08" w:rsidRDefault="00946E08" w:rsidP="009E380B">
            <w:pPr>
              <w:jc w:val="both"/>
              <w:rPr>
                <w:color w:val="000000"/>
                <w:lang w:val="sr-Latn-RS" w:eastAsia="sr-Latn-RS"/>
              </w:rPr>
            </w:pPr>
            <w:r w:rsidRPr="00946E08">
              <w:rPr>
                <w:color w:val="000000"/>
                <w:lang w:val="sr-Latn-RS" w:eastAsia="sr-Latn-RS"/>
              </w:rPr>
              <w:t>Довоз,разастирање и набијање земље ,ради подизања нивоа терена на делу трасе канализације КРАК-3(Š3.8-Š3.113). Обрачун по m</w:t>
            </w:r>
            <w:r w:rsidRPr="00946E08">
              <w:rPr>
                <w:color w:val="000000"/>
                <w:vertAlign w:val="superscript"/>
                <w:lang w:val="sr-Latn-RS" w:eastAsia="sr-Latn-RS"/>
              </w:rPr>
              <w:t>3</w:t>
            </w:r>
            <w:r w:rsidRPr="00946E08">
              <w:rPr>
                <w:color w:val="000000"/>
                <w:lang w:val="sr-Latn-RS" w:eastAsia="sr-Latn-RS"/>
              </w:rPr>
              <w:t xml:space="preserve"> насипа у сраслом стању.</w:t>
            </w:r>
          </w:p>
        </w:tc>
        <w:tc>
          <w:tcPr>
            <w:tcW w:w="323" w:type="pct"/>
            <w:gridSpan w:val="3"/>
            <w:tcBorders>
              <w:left w:val="single" w:sz="8" w:space="0" w:color="auto"/>
              <w:right w:val="single" w:sz="8" w:space="0" w:color="auto"/>
            </w:tcBorders>
            <w:shd w:val="clear" w:color="auto" w:fill="auto"/>
            <w:vAlign w:val="bottom"/>
            <w:hideMark/>
          </w:tcPr>
          <w:p w14:paraId="328B4FC3" w14:textId="77777777" w:rsidR="00946E08" w:rsidRPr="00946E08" w:rsidRDefault="00946E08" w:rsidP="008912B0">
            <w:pPr>
              <w:jc w:val="center"/>
              <w:rPr>
                <w:color w:val="000000"/>
                <w:lang w:val="sr-Latn-RS" w:eastAsia="sr-Latn-RS"/>
              </w:rPr>
            </w:pPr>
            <w:r w:rsidRPr="00946E08">
              <w:rPr>
                <w:color w:val="000000"/>
                <w:lang w:val="sr-Latn-RS" w:eastAsia="sr-Latn-RS"/>
              </w:rPr>
              <w:t>m</w:t>
            </w:r>
            <w:r w:rsidRPr="00946E08">
              <w:rPr>
                <w:color w:val="000000"/>
                <w:vertAlign w:val="superscript"/>
                <w:lang w:val="sr-Latn-RS" w:eastAsia="sr-Latn-RS"/>
              </w:rPr>
              <w:t>3</w:t>
            </w:r>
          </w:p>
        </w:tc>
        <w:tc>
          <w:tcPr>
            <w:tcW w:w="322" w:type="pct"/>
            <w:tcBorders>
              <w:left w:val="single" w:sz="8" w:space="0" w:color="auto"/>
              <w:right w:val="single" w:sz="8" w:space="0" w:color="auto"/>
            </w:tcBorders>
            <w:shd w:val="clear" w:color="auto" w:fill="auto"/>
            <w:vAlign w:val="bottom"/>
            <w:hideMark/>
          </w:tcPr>
          <w:p w14:paraId="257FC528" w14:textId="77777777" w:rsidR="00946E08" w:rsidRPr="00946E08" w:rsidRDefault="00946E08" w:rsidP="008912B0">
            <w:pPr>
              <w:jc w:val="center"/>
              <w:rPr>
                <w:color w:val="000000"/>
                <w:lang w:val="sr-Latn-RS" w:eastAsia="sr-Latn-RS"/>
              </w:rPr>
            </w:pPr>
            <w:r w:rsidRPr="00946E08">
              <w:rPr>
                <w:color w:val="000000"/>
                <w:lang w:val="sr-Latn-RS" w:eastAsia="sr-Latn-RS"/>
              </w:rPr>
              <w:t>950,00</w:t>
            </w:r>
          </w:p>
        </w:tc>
        <w:tc>
          <w:tcPr>
            <w:tcW w:w="414" w:type="pct"/>
            <w:tcBorders>
              <w:left w:val="single" w:sz="8" w:space="0" w:color="auto"/>
              <w:right w:val="single" w:sz="8" w:space="0" w:color="auto"/>
            </w:tcBorders>
            <w:shd w:val="clear" w:color="auto" w:fill="auto"/>
            <w:vAlign w:val="bottom"/>
          </w:tcPr>
          <w:p w14:paraId="31BB56CA" w14:textId="4A691F0E"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7AFD5341" w14:textId="00E0C819" w:rsidR="00946E08" w:rsidRPr="00946E08" w:rsidRDefault="00946E08" w:rsidP="008912B0">
            <w:pPr>
              <w:jc w:val="center"/>
              <w:rPr>
                <w:color w:val="000000"/>
                <w:lang w:val="sr-Latn-RS" w:eastAsia="sr-Latn-RS"/>
              </w:rPr>
            </w:pPr>
          </w:p>
        </w:tc>
        <w:tc>
          <w:tcPr>
            <w:tcW w:w="428" w:type="pct"/>
            <w:tcBorders>
              <w:left w:val="single" w:sz="8" w:space="0" w:color="auto"/>
            </w:tcBorders>
          </w:tcPr>
          <w:p w14:paraId="1F699184"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2EF10FE8"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6D02D5D7"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20D2920B" w14:textId="77777777" w:rsidR="00946E08" w:rsidRPr="00946E08" w:rsidRDefault="00946E08" w:rsidP="008912B0">
            <w:pPr>
              <w:jc w:val="center"/>
              <w:rPr>
                <w:color w:val="000000"/>
                <w:lang w:val="sr-Latn-RS" w:eastAsia="sr-Latn-RS"/>
              </w:rPr>
            </w:pPr>
          </w:p>
        </w:tc>
        <w:tc>
          <w:tcPr>
            <w:tcW w:w="103" w:type="pct"/>
            <w:tcBorders>
              <w:left w:val="nil"/>
            </w:tcBorders>
          </w:tcPr>
          <w:p w14:paraId="493969EA" w14:textId="77777777" w:rsidR="00946E08" w:rsidRPr="00946E08" w:rsidRDefault="00946E08" w:rsidP="008912B0">
            <w:pPr>
              <w:jc w:val="center"/>
              <w:rPr>
                <w:color w:val="000000"/>
                <w:lang w:val="sr-Latn-RS" w:eastAsia="sr-Latn-RS"/>
              </w:rPr>
            </w:pPr>
          </w:p>
        </w:tc>
      </w:tr>
      <w:tr w:rsidR="00437E0A" w:rsidRPr="00946E08" w14:paraId="1585401C" w14:textId="3AA11F82" w:rsidTr="00D6659E">
        <w:tblPrEx>
          <w:tblBorders>
            <w:insideV w:val="dotted" w:sz="4" w:space="0" w:color="auto"/>
          </w:tblBorders>
          <w:tblCellMar>
            <w:left w:w="108" w:type="dxa"/>
            <w:right w:w="108" w:type="dxa"/>
          </w:tblCellMar>
          <w:tblLook w:val="04A0" w:firstRow="1" w:lastRow="0" w:firstColumn="1" w:lastColumn="0" w:noHBand="0" w:noVBand="1"/>
        </w:tblPrEx>
        <w:trPr>
          <w:trHeight w:val="776"/>
        </w:trPr>
        <w:tc>
          <w:tcPr>
            <w:tcW w:w="184" w:type="pct"/>
            <w:tcBorders>
              <w:right w:val="single" w:sz="8" w:space="0" w:color="auto"/>
            </w:tcBorders>
            <w:vAlign w:val="center"/>
          </w:tcPr>
          <w:p w14:paraId="78C5926E" w14:textId="34D9863B" w:rsidR="00946E08" w:rsidRPr="00F20EAB" w:rsidRDefault="00F20EAB" w:rsidP="00325950">
            <w:pPr>
              <w:jc w:val="center"/>
              <w:rPr>
                <w:color w:val="000000"/>
                <w:lang w:val="sr-Cyrl-RS" w:eastAsia="sr-Latn-RS"/>
              </w:rPr>
            </w:pPr>
            <w:r>
              <w:rPr>
                <w:color w:val="000000"/>
                <w:lang w:val="sr-Cyrl-RS" w:eastAsia="sr-Latn-RS"/>
              </w:rPr>
              <w:t>6.</w:t>
            </w:r>
          </w:p>
        </w:tc>
        <w:tc>
          <w:tcPr>
            <w:tcW w:w="1934" w:type="pct"/>
            <w:tcBorders>
              <w:right w:val="single" w:sz="8" w:space="0" w:color="auto"/>
            </w:tcBorders>
            <w:shd w:val="clear" w:color="auto" w:fill="auto"/>
            <w:hideMark/>
          </w:tcPr>
          <w:p w14:paraId="5487D03E" w14:textId="4AC1C077" w:rsidR="00946E08" w:rsidRPr="00946E08" w:rsidRDefault="00EA54A2" w:rsidP="009E380B">
            <w:pPr>
              <w:jc w:val="both"/>
              <w:rPr>
                <w:color w:val="000000"/>
                <w:lang w:val="sr-Latn-RS" w:eastAsia="sr-Latn-RS"/>
              </w:rPr>
            </w:pPr>
            <w:r>
              <w:rPr>
                <w:color w:val="000000"/>
                <w:lang w:val="sr-Latn-RS" w:eastAsia="sr-Latn-RS"/>
              </w:rPr>
              <w:t>Насипа</w:t>
            </w:r>
            <w:r>
              <w:rPr>
                <w:color w:val="000000"/>
                <w:lang w:val="sr-Cyrl-RS" w:eastAsia="sr-Latn-RS"/>
              </w:rPr>
              <w:t>њ</w:t>
            </w:r>
            <w:r w:rsidR="00946E08" w:rsidRPr="00946E08">
              <w:rPr>
                <w:color w:val="000000"/>
                <w:lang w:val="sr-Latn-RS" w:eastAsia="sr-Latn-RS"/>
              </w:rPr>
              <w:t>е и набијање тампон слоја туцаника  у ширини 1,0 м од објеката,д=10 цм., ради бетонирања нових тротоара. Обрачун по m</w:t>
            </w:r>
            <w:r w:rsidR="00946E08" w:rsidRPr="00946E08">
              <w:rPr>
                <w:color w:val="000000"/>
                <w:vertAlign w:val="superscript"/>
                <w:lang w:val="sr-Latn-RS" w:eastAsia="sr-Latn-RS"/>
              </w:rPr>
              <w:t>3</w:t>
            </w:r>
            <w:r w:rsidR="00946E08" w:rsidRPr="00946E08">
              <w:rPr>
                <w:color w:val="000000"/>
                <w:lang w:val="sr-Latn-RS" w:eastAsia="sr-Latn-RS"/>
              </w:rPr>
              <w:t xml:space="preserve"> .</w:t>
            </w:r>
          </w:p>
        </w:tc>
        <w:tc>
          <w:tcPr>
            <w:tcW w:w="323" w:type="pct"/>
            <w:gridSpan w:val="3"/>
            <w:tcBorders>
              <w:left w:val="single" w:sz="8" w:space="0" w:color="auto"/>
              <w:right w:val="single" w:sz="8" w:space="0" w:color="auto"/>
            </w:tcBorders>
            <w:shd w:val="clear" w:color="auto" w:fill="auto"/>
            <w:vAlign w:val="bottom"/>
            <w:hideMark/>
          </w:tcPr>
          <w:p w14:paraId="794CCA9D" w14:textId="77777777" w:rsidR="00946E08" w:rsidRPr="00946E08" w:rsidRDefault="00946E08" w:rsidP="008912B0">
            <w:pPr>
              <w:jc w:val="center"/>
              <w:rPr>
                <w:color w:val="000000"/>
                <w:lang w:val="sr-Latn-RS" w:eastAsia="sr-Latn-RS"/>
              </w:rPr>
            </w:pPr>
            <w:r w:rsidRPr="00946E08">
              <w:rPr>
                <w:color w:val="000000"/>
                <w:lang w:val="sr-Latn-RS" w:eastAsia="sr-Latn-RS"/>
              </w:rPr>
              <w:t>m</w:t>
            </w:r>
            <w:r w:rsidRPr="00946E08">
              <w:rPr>
                <w:color w:val="000000"/>
                <w:vertAlign w:val="superscript"/>
                <w:lang w:val="sr-Latn-RS" w:eastAsia="sr-Latn-RS"/>
              </w:rPr>
              <w:t>3</w:t>
            </w:r>
          </w:p>
        </w:tc>
        <w:tc>
          <w:tcPr>
            <w:tcW w:w="322" w:type="pct"/>
            <w:tcBorders>
              <w:left w:val="single" w:sz="8" w:space="0" w:color="auto"/>
              <w:right w:val="single" w:sz="8" w:space="0" w:color="auto"/>
            </w:tcBorders>
            <w:shd w:val="clear" w:color="auto" w:fill="auto"/>
            <w:vAlign w:val="bottom"/>
            <w:hideMark/>
          </w:tcPr>
          <w:p w14:paraId="1205DF0D" w14:textId="77777777" w:rsidR="00946E08" w:rsidRPr="00946E08" w:rsidRDefault="00946E08" w:rsidP="008912B0">
            <w:pPr>
              <w:jc w:val="center"/>
              <w:rPr>
                <w:color w:val="000000"/>
                <w:lang w:val="sr-Latn-RS" w:eastAsia="sr-Latn-RS"/>
              </w:rPr>
            </w:pPr>
            <w:r w:rsidRPr="00946E08">
              <w:rPr>
                <w:color w:val="000000"/>
                <w:lang w:val="sr-Latn-RS" w:eastAsia="sr-Latn-RS"/>
              </w:rPr>
              <w:t>15,00</w:t>
            </w:r>
          </w:p>
        </w:tc>
        <w:tc>
          <w:tcPr>
            <w:tcW w:w="414" w:type="pct"/>
            <w:tcBorders>
              <w:left w:val="single" w:sz="8" w:space="0" w:color="auto"/>
              <w:right w:val="single" w:sz="8" w:space="0" w:color="auto"/>
            </w:tcBorders>
            <w:shd w:val="clear" w:color="auto" w:fill="auto"/>
            <w:vAlign w:val="bottom"/>
          </w:tcPr>
          <w:p w14:paraId="064AAC80" w14:textId="4F27D70E"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79C85581" w14:textId="3DD929DD" w:rsidR="00946E08" w:rsidRPr="00946E08" w:rsidRDefault="00946E08" w:rsidP="008912B0">
            <w:pPr>
              <w:jc w:val="center"/>
              <w:rPr>
                <w:color w:val="000000"/>
                <w:lang w:val="sr-Latn-RS" w:eastAsia="sr-Latn-RS"/>
              </w:rPr>
            </w:pPr>
          </w:p>
        </w:tc>
        <w:tc>
          <w:tcPr>
            <w:tcW w:w="428" w:type="pct"/>
            <w:tcBorders>
              <w:left w:val="single" w:sz="8" w:space="0" w:color="auto"/>
            </w:tcBorders>
          </w:tcPr>
          <w:p w14:paraId="1520E756"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0D91CD52"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52428E79"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5E60A666" w14:textId="77777777" w:rsidR="00946E08" w:rsidRPr="00946E08" w:rsidRDefault="00946E08" w:rsidP="008912B0">
            <w:pPr>
              <w:jc w:val="center"/>
              <w:rPr>
                <w:color w:val="000000"/>
                <w:lang w:val="sr-Latn-RS" w:eastAsia="sr-Latn-RS"/>
              </w:rPr>
            </w:pPr>
          </w:p>
        </w:tc>
        <w:tc>
          <w:tcPr>
            <w:tcW w:w="103" w:type="pct"/>
            <w:tcBorders>
              <w:left w:val="nil"/>
            </w:tcBorders>
          </w:tcPr>
          <w:p w14:paraId="3CDC8D38" w14:textId="77777777" w:rsidR="00946E08" w:rsidRPr="00946E08" w:rsidRDefault="00946E08" w:rsidP="008912B0">
            <w:pPr>
              <w:jc w:val="center"/>
              <w:rPr>
                <w:color w:val="000000"/>
                <w:lang w:val="sr-Latn-RS" w:eastAsia="sr-Latn-RS"/>
              </w:rPr>
            </w:pPr>
          </w:p>
        </w:tc>
      </w:tr>
      <w:tr w:rsidR="00437E0A" w:rsidRPr="00946E08" w14:paraId="48216166" w14:textId="742261FA"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73572836" w14:textId="77777777" w:rsidR="00946E08" w:rsidRPr="00946E08" w:rsidRDefault="00946E08" w:rsidP="00325950">
            <w:pPr>
              <w:jc w:val="center"/>
              <w:rPr>
                <w:color w:val="000000"/>
                <w:lang w:val="sr-Latn-RS" w:eastAsia="sr-Latn-RS"/>
              </w:rPr>
            </w:pPr>
          </w:p>
        </w:tc>
        <w:tc>
          <w:tcPr>
            <w:tcW w:w="1934" w:type="pct"/>
            <w:tcBorders>
              <w:right w:val="single" w:sz="8" w:space="0" w:color="auto"/>
            </w:tcBorders>
            <w:shd w:val="clear" w:color="auto" w:fill="auto"/>
            <w:hideMark/>
          </w:tcPr>
          <w:p w14:paraId="33F92A98" w14:textId="0DCC7740" w:rsidR="00946E08" w:rsidRPr="00EA54A2" w:rsidRDefault="00946E08" w:rsidP="009E380B">
            <w:pPr>
              <w:jc w:val="both"/>
              <w:rPr>
                <w:b/>
                <w:color w:val="000000"/>
                <w:lang w:val="sr-Cyrl-RS" w:eastAsia="sr-Latn-RS"/>
              </w:rPr>
            </w:pPr>
            <w:r w:rsidRPr="00946E08">
              <w:rPr>
                <w:color w:val="000000"/>
                <w:lang w:val="sr-Latn-RS" w:eastAsia="sr-Latn-RS"/>
              </w:rPr>
              <w:t> </w:t>
            </w:r>
            <w:r w:rsidR="00EA54A2" w:rsidRPr="00EA54A2">
              <w:rPr>
                <w:b/>
                <w:color w:val="000000"/>
                <w:lang w:val="sr-Cyrl-RS" w:eastAsia="sr-Latn-RS"/>
              </w:rPr>
              <w:t xml:space="preserve">УКУПНО </w:t>
            </w:r>
            <w:r w:rsidR="00EA54A2" w:rsidRPr="00EA54A2">
              <w:rPr>
                <w:b/>
                <w:bCs/>
                <w:color w:val="000000"/>
                <w:lang w:val="sr-Latn-RS" w:eastAsia="sr-Latn-RS"/>
              </w:rPr>
              <w:t>ЗЕМЉАНИ  РАДОВИ</w:t>
            </w:r>
            <w:r w:rsidR="00EA54A2" w:rsidRPr="00EA54A2">
              <w:rPr>
                <w:b/>
                <w:bCs/>
                <w:color w:val="000000"/>
                <w:lang w:val="sr-Cyrl-RS" w:eastAsia="sr-Latn-RS"/>
              </w:rPr>
              <w:t>:</w:t>
            </w:r>
          </w:p>
        </w:tc>
        <w:tc>
          <w:tcPr>
            <w:tcW w:w="323" w:type="pct"/>
            <w:gridSpan w:val="3"/>
            <w:tcBorders>
              <w:left w:val="single" w:sz="8" w:space="0" w:color="auto"/>
              <w:right w:val="single" w:sz="8" w:space="0" w:color="auto"/>
            </w:tcBorders>
            <w:shd w:val="clear" w:color="auto" w:fill="auto"/>
            <w:vAlign w:val="bottom"/>
            <w:hideMark/>
          </w:tcPr>
          <w:p w14:paraId="78E3DA70"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583FF6FE"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28F3554D" w14:textId="780787F8" w:rsidR="00946E08" w:rsidRPr="00EA54A2" w:rsidRDefault="00946E08" w:rsidP="008912B0">
            <w:pPr>
              <w:jc w:val="center"/>
              <w:rPr>
                <w:b/>
                <w:bCs/>
                <w:color w:val="000000"/>
                <w:lang w:val="sr-Cyrl-RS" w:eastAsia="sr-Latn-RS"/>
              </w:rPr>
            </w:pPr>
          </w:p>
        </w:tc>
        <w:tc>
          <w:tcPr>
            <w:tcW w:w="402" w:type="pct"/>
            <w:tcBorders>
              <w:left w:val="single" w:sz="8" w:space="0" w:color="auto"/>
            </w:tcBorders>
            <w:shd w:val="clear" w:color="auto" w:fill="auto"/>
            <w:vAlign w:val="center"/>
            <w:hideMark/>
          </w:tcPr>
          <w:p w14:paraId="1A1C3B73" w14:textId="467210C6" w:rsidR="00946E08" w:rsidRPr="00946E08" w:rsidRDefault="00946E08" w:rsidP="008912B0">
            <w:pPr>
              <w:jc w:val="center"/>
              <w:rPr>
                <w:b/>
                <w:bCs/>
                <w:color w:val="000000"/>
                <w:lang w:val="sr-Latn-RS" w:eastAsia="sr-Latn-RS"/>
              </w:rPr>
            </w:pPr>
          </w:p>
        </w:tc>
        <w:tc>
          <w:tcPr>
            <w:tcW w:w="428" w:type="pct"/>
            <w:tcBorders>
              <w:left w:val="single" w:sz="8" w:space="0" w:color="auto"/>
            </w:tcBorders>
          </w:tcPr>
          <w:p w14:paraId="7D261E56" w14:textId="77777777" w:rsidR="00946E08" w:rsidRPr="00946E08" w:rsidRDefault="00946E08" w:rsidP="008912B0">
            <w:pPr>
              <w:jc w:val="center"/>
              <w:rPr>
                <w:b/>
                <w:bCs/>
                <w:color w:val="000000"/>
                <w:lang w:val="sr-Latn-RS" w:eastAsia="sr-Latn-RS"/>
              </w:rPr>
            </w:pPr>
          </w:p>
        </w:tc>
        <w:tc>
          <w:tcPr>
            <w:tcW w:w="369" w:type="pct"/>
            <w:tcBorders>
              <w:left w:val="single" w:sz="8" w:space="0" w:color="auto"/>
            </w:tcBorders>
          </w:tcPr>
          <w:p w14:paraId="69A28851" w14:textId="77777777" w:rsidR="00946E08" w:rsidRPr="00946E08" w:rsidRDefault="00946E08" w:rsidP="008912B0">
            <w:pPr>
              <w:jc w:val="center"/>
              <w:rPr>
                <w:b/>
                <w:bCs/>
                <w:color w:val="000000"/>
                <w:lang w:val="sr-Latn-RS" w:eastAsia="sr-Latn-RS"/>
              </w:rPr>
            </w:pPr>
          </w:p>
        </w:tc>
        <w:tc>
          <w:tcPr>
            <w:tcW w:w="296" w:type="pct"/>
            <w:tcBorders>
              <w:left w:val="single" w:sz="8" w:space="0" w:color="auto"/>
            </w:tcBorders>
          </w:tcPr>
          <w:p w14:paraId="66159C58" w14:textId="77777777" w:rsidR="00946E08" w:rsidRPr="00946E08" w:rsidRDefault="00946E08" w:rsidP="008912B0">
            <w:pPr>
              <w:jc w:val="center"/>
              <w:rPr>
                <w:b/>
                <w:bCs/>
                <w:color w:val="000000"/>
                <w:lang w:val="sr-Latn-RS" w:eastAsia="sr-Latn-RS"/>
              </w:rPr>
            </w:pPr>
          </w:p>
        </w:tc>
        <w:tc>
          <w:tcPr>
            <w:tcW w:w="225" w:type="pct"/>
            <w:gridSpan w:val="3"/>
            <w:tcBorders>
              <w:left w:val="single" w:sz="8" w:space="0" w:color="auto"/>
              <w:right w:val="nil"/>
            </w:tcBorders>
          </w:tcPr>
          <w:p w14:paraId="661BC4CB" w14:textId="77777777" w:rsidR="00946E08" w:rsidRPr="00946E08" w:rsidRDefault="00946E08" w:rsidP="008912B0">
            <w:pPr>
              <w:jc w:val="center"/>
              <w:rPr>
                <w:b/>
                <w:bCs/>
                <w:color w:val="000000"/>
                <w:lang w:val="sr-Latn-RS" w:eastAsia="sr-Latn-RS"/>
              </w:rPr>
            </w:pPr>
          </w:p>
        </w:tc>
        <w:tc>
          <w:tcPr>
            <w:tcW w:w="103" w:type="pct"/>
            <w:tcBorders>
              <w:left w:val="nil"/>
            </w:tcBorders>
          </w:tcPr>
          <w:p w14:paraId="52597E01" w14:textId="77777777" w:rsidR="00946E08" w:rsidRPr="00946E08" w:rsidRDefault="00946E08" w:rsidP="008912B0">
            <w:pPr>
              <w:jc w:val="center"/>
              <w:rPr>
                <w:b/>
                <w:bCs/>
                <w:color w:val="000000"/>
                <w:lang w:val="sr-Latn-RS" w:eastAsia="sr-Latn-RS"/>
              </w:rPr>
            </w:pPr>
          </w:p>
        </w:tc>
      </w:tr>
      <w:tr w:rsidR="00437E0A" w:rsidRPr="00946E08" w14:paraId="48D69315" w14:textId="4E43D989"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bottom w:val="single" w:sz="8" w:space="0" w:color="auto"/>
              <w:right w:val="single" w:sz="8" w:space="0" w:color="auto"/>
            </w:tcBorders>
            <w:vAlign w:val="center"/>
          </w:tcPr>
          <w:p w14:paraId="51AC3EAE" w14:textId="17FF4520" w:rsidR="00946E08" w:rsidRPr="00F20EAB" w:rsidRDefault="00F20EAB" w:rsidP="00325950">
            <w:pPr>
              <w:jc w:val="center"/>
              <w:rPr>
                <w:b/>
                <w:bCs/>
                <w:color w:val="000000"/>
                <w:lang w:val="sr-Cyrl-RS" w:eastAsia="sr-Latn-RS"/>
              </w:rPr>
            </w:pPr>
            <w:r>
              <w:rPr>
                <w:b/>
                <w:bCs/>
                <w:color w:val="000000"/>
                <w:lang w:val="sr-Cyrl-RS" w:eastAsia="sr-Latn-RS"/>
              </w:rPr>
              <w:t>В)</w:t>
            </w:r>
          </w:p>
        </w:tc>
        <w:tc>
          <w:tcPr>
            <w:tcW w:w="1934" w:type="pct"/>
            <w:tcBorders>
              <w:bottom w:val="single" w:sz="8" w:space="0" w:color="auto"/>
              <w:right w:val="single" w:sz="8" w:space="0" w:color="auto"/>
            </w:tcBorders>
            <w:shd w:val="clear" w:color="auto" w:fill="auto"/>
            <w:hideMark/>
          </w:tcPr>
          <w:p w14:paraId="43A26FDB" w14:textId="71AE958D" w:rsidR="00946E08" w:rsidRPr="00946E08" w:rsidRDefault="00946E08" w:rsidP="009E380B">
            <w:pPr>
              <w:jc w:val="both"/>
              <w:rPr>
                <w:b/>
                <w:bCs/>
                <w:color w:val="000000"/>
                <w:lang w:val="sr-Latn-RS" w:eastAsia="sr-Latn-RS"/>
              </w:rPr>
            </w:pPr>
            <w:r w:rsidRPr="00946E08">
              <w:rPr>
                <w:b/>
                <w:bCs/>
                <w:color w:val="000000"/>
                <w:lang w:val="sr-Latn-RS" w:eastAsia="sr-Latn-RS"/>
              </w:rPr>
              <w:t>БЕТОНСКИ И АРМИРАНО-БЕТОНСКИ РАДОВИ</w:t>
            </w:r>
          </w:p>
        </w:tc>
        <w:tc>
          <w:tcPr>
            <w:tcW w:w="323" w:type="pct"/>
            <w:gridSpan w:val="3"/>
            <w:tcBorders>
              <w:left w:val="single" w:sz="8" w:space="0" w:color="auto"/>
              <w:bottom w:val="single" w:sz="8" w:space="0" w:color="auto"/>
              <w:right w:val="single" w:sz="8" w:space="0" w:color="auto"/>
            </w:tcBorders>
            <w:shd w:val="clear" w:color="auto" w:fill="auto"/>
            <w:hideMark/>
          </w:tcPr>
          <w:p w14:paraId="49A9EA51"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single" w:sz="8" w:space="0" w:color="auto"/>
              <w:right w:val="single" w:sz="8" w:space="0" w:color="auto"/>
            </w:tcBorders>
            <w:shd w:val="clear" w:color="auto" w:fill="auto"/>
            <w:hideMark/>
          </w:tcPr>
          <w:p w14:paraId="168F0364"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single" w:sz="8" w:space="0" w:color="auto"/>
              <w:right w:val="single" w:sz="8" w:space="0" w:color="auto"/>
            </w:tcBorders>
            <w:shd w:val="clear" w:color="auto" w:fill="auto"/>
            <w:hideMark/>
          </w:tcPr>
          <w:p w14:paraId="0781BE44"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bottom w:val="single" w:sz="8" w:space="0" w:color="auto"/>
            </w:tcBorders>
            <w:shd w:val="clear" w:color="auto" w:fill="auto"/>
            <w:hideMark/>
          </w:tcPr>
          <w:p w14:paraId="176CED41"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bottom w:val="single" w:sz="8" w:space="0" w:color="auto"/>
            </w:tcBorders>
          </w:tcPr>
          <w:p w14:paraId="12F7BB6D" w14:textId="77777777" w:rsidR="00946E08" w:rsidRPr="00946E08" w:rsidRDefault="00946E08" w:rsidP="008912B0">
            <w:pPr>
              <w:jc w:val="center"/>
              <w:rPr>
                <w:color w:val="000000"/>
                <w:lang w:val="sr-Latn-RS" w:eastAsia="sr-Latn-RS"/>
              </w:rPr>
            </w:pPr>
          </w:p>
        </w:tc>
        <w:tc>
          <w:tcPr>
            <w:tcW w:w="369" w:type="pct"/>
            <w:tcBorders>
              <w:left w:val="single" w:sz="8" w:space="0" w:color="auto"/>
              <w:bottom w:val="single" w:sz="8" w:space="0" w:color="auto"/>
            </w:tcBorders>
          </w:tcPr>
          <w:p w14:paraId="1588F0A5" w14:textId="77777777" w:rsidR="00946E08" w:rsidRPr="00946E08" w:rsidRDefault="00946E08" w:rsidP="008912B0">
            <w:pPr>
              <w:jc w:val="center"/>
              <w:rPr>
                <w:color w:val="000000"/>
                <w:lang w:val="sr-Latn-RS" w:eastAsia="sr-Latn-RS"/>
              </w:rPr>
            </w:pPr>
          </w:p>
        </w:tc>
        <w:tc>
          <w:tcPr>
            <w:tcW w:w="296" w:type="pct"/>
            <w:tcBorders>
              <w:left w:val="single" w:sz="8" w:space="0" w:color="auto"/>
              <w:bottom w:val="single" w:sz="8" w:space="0" w:color="auto"/>
            </w:tcBorders>
          </w:tcPr>
          <w:p w14:paraId="1BFD2933"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bottom w:val="single" w:sz="8" w:space="0" w:color="auto"/>
              <w:right w:val="nil"/>
            </w:tcBorders>
          </w:tcPr>
          <w:p w14:paraId="5A22477E" w14:textId="77777777" w:rsidR="00946E08" w:rsidRPr="00946E08" w:rsidRDefault="00946E08" w:rsidP="008912B0">
            <w:pPr>
              <w:jc w:val="center"/>
              <w:rPr>
                <w:color w:val="000000"/>
                <w:lang w:val="sr-Latn-RS" w:eastAsia="sr-Latn-RS"/>
              </w:rPr>
            </w:pPr>
          </w:p>
        </w:tc>
        <w:tc>
          <w:tcPr>
            <w:tcW w:w="103" w:type="pct"/>
            <w:tcBorders>
              <w:left w:val="nil"/>
            </w:tcBorders>
          </w:tcPr>
          <w:p w14:paraId="701D8EED" w14:textId="77777777" w:rsidR="00946E08" w:rsidRPr="00946E08" w:rsidRDefault="00946E08" w:rsidP="008912B0">
            <w:pPr>
              <w:jc w:val="center"/>
              <w:rPr>
                <w:color w:val="000000"/>
                <w:lang w:val="sr-Latn-RS" w:eastAsia="sr-Latn-RS"/>
              </w:rPr>
            </w:pPr>
          </w:p>
        </w:tc>
      </w:tr>
      <w:tr w:rsidR="00437E0A" w:rsidRPr="00946E08" w14:paraId="5FF2974D" w14:textId="3901185A" w:rsidTr="00D6659E">
        <w:tblPrEx>
          <w:tblBorders>
            <w:insideV w:val="dotted" w:sz="4" w:space="0" w:color="auto"/>
          </w:tblBorders>
          <w:tblCellMar>
            <w:left w:w="108" w:type="dxa"/>
            <w:right w:w="108" w:type="dxa"/>
          </w:tblCellMar>
          <w:tblLook w:val="04A0" w:firstRow="1" w:lastRow="0" w:firstColumn="1" w:lastColumn="0" w:noHBand="0" w:noVBand="1"/>
        </w:tblPrEx>
        <w:trPr>
          <w:trHeight w:val="930"/>
        </w:trPr>
        <w:tc>
          <w:tcPr>
            <w:tcW w:w="184" w:type="pct"/>
            <w:tcBorders>
              <w:bottom w:val="nil"/>
              <w:right w:val="single" w:sz="8" w:space="0" w:color="auto"/>
            </w:tcBorders>
            <w:vAlign w:val="center"/>
          </w:tcPr>
          <w:p w14:paraId="49B45ECB" w14:textId="370B9F3D" w:rsidR="00EA54A2" w:rsidRPr="00F20EAB" w:rsidRDefault="00EA54A2" w:rsidP="00325950">
            <w:pPr>
              <w:jc w:val="center"/>
              <w:rPr>
                <w:color w:val="000000"/>
                <w:lang w:val="sr-Cyrl-RS" w:eastAsia="sr-Latn-RS"/>
              </w:rPr>
            </w:pPr>
            <w:r>
              <w:rPr>
                <w:color w:val="000000"/>
                <w:lang w:val="sr-Cyrl-RS" w:eastAsia="sr-Latn-RS"/>
              </w:rPr>
              <w:t>1.</w:t>
            </w:r>
          </w:p>
        </w:tc>
        <w:tc>
          <w:tcPr>
            <w:tcW w:w="1934" w:type="pct"/>
            <w:vMerge w:val="restart"/>
            <w:tcBorders>
              <w:bottom w:val="nil"/>
              <w:right w:val="single" w:sz="8" w:space="0" w:color="auto"/>
            </w:tcBorders>
            <w:shd w:val="clear" w:color="auto" w:fill="auto"/>
            <w:hideMark/>
          </w:tcPr>
          <w:p w14:paraId="2A97C72F" w14:textId="77777777" w:rsidR="00EA54A2" w:rsidRPr="00946E08" w:rsidRDefault="00EA54A2" w:rsidP="009E380B">
            <w:pPr>
              <w:jc w:val="both"/>
              <w:rPr>
                <w:color w:val="000000"/>
                <w:lang w:val="sr-Latn-RS" w:eastAsia="sr-Latn-RS"/>
              </w:rPr>
            </w:pPr>
            <w:r w:rsidRPr="00946E08">
              <w:rPr>
                <w:color w:val="000000"/>
                <w:lang w:val="sr-Latn-RS" w:eastAsia="sr-Latn-RS"/>
              </w:rPr>
              <w:t xml:space="preserve">Набавка, транспорт и израда армирано-бетонског ревизионог окна светлог отвора </w:t>
            </w:r>
            <w:r w:rsidRPr="00946E08">
              <w:rPr>
                <w:rFonts w:ascii="Symbol" w:hAnsi="Symbol"/>
                <w:color w:val="000000"/>
                <w:lang w:val="sr-Latn-RS" w:eastAsia="sr-Latn-RS"/>
              </w:rPr>
              <w:t></w:t>
            </w:r>
            <w:r w:rsidRPr="00946E08">
              <w:rPr>
                <w:color w:val="000000"/>
                <w:lang w:val="sr-Latn-RS" w:eastAsia="sr-Latn-RS"/>
              </w:rPr>
              <w:t xml:space="preserve"> 1000 mm и просечне дубине H</w:t>
            </w:r>
            <w:r w:rsidRPr="00946E08">
              <w:rPr>
                <w:color w:val="000000"/>
                <w:vertAlign w:val="subscript"/>
                <w:lang w:val="sr-Latn-RS" w:eastAsia="sr-Latn-RS"/>
              </w:rPr>
              <w:t>pr</w:t>
            </w:r>
            <w:r w:rsidRPr="00946E08">
              <w:rPr>
                <w:color w:val="000000"/>
                <w:lang w:val="sr-Latn-RS" w:eastAsia="sr-Latn-RS"/>
              </w:rPr>
              <w:t xml:space="preserve"> = 1,90 m.</w:t>
            </w:r>
          </w:p>
          <w:p w14:paraId="1BC126A0" w14:textId="77777777" w:rsidR="00EA54A2" w:rsidRPr="00946E08" w:rsidRDefault="00EA54A2" w:rsidP="009E380B">
            <w:pPr>
              <w:jc w:val="both"/>
              <w:rPr>
                <w:color w:val="000000"/>
                <w:lang w:val="sr-Latn-RS" w:eastAsia="sr-Latn-RS"/>
              </w:rPr>
            </w:pPr>
            <w:r w:rsidRPr="00946E08">
              <w:rPr>
                <w:color w:val="000000"/>
                <w:lang w:val="sr-Latn-RS" w:eastAsia="sr-Latn-RS"/>
              </w:rPr>
              <w:t>Јединичном ценом обухваћено је:</w:t>
            </w:r>
          </w:p>
          <w:p w14:paraId="5BF385B7" w14:textId="77777777" w:rsidR="00EA54A2" w:rsidRPr="00946E08" w:rsidRDefault="00EA54A2" w:rsidP="009E380B">
            <w:pPr>
              <w:jc w:val="both"/>
              <w:rPr>
                <w:color w:val="000000"/>
                <w:lang w:val="sr-Latn-RS" w:eastAsia="sr-Latn-RS"/>
              </w:rPr>
            </w:pPr>
            <w:r w:rsidRPr="00946E08">
              <w:rPr>
                <w:color w:val="000000"/>
                <w:lang w:val="sr-Latn-RS" w:eastAsia="sr-Latn-RS"/>
              </w:rPr>
              <w:t>-          проширење рова зе израду РО, затрпавањем одвоз вишка земље на депонију,</w:t>
            </w:r>
          </w:p>
          <w:p w14:paraId="285DA329" w14:textId="77777777" w:rsidR="00EA54A2" w:rsidRPr="00946E08" w:rsidRDefault="00EA54A2" w:rsidP="009E380B">
            <w:pPr>
              <w:jc w:val="both"/>
              <w:rPr>
                <w:color w:val="000000"/>
                <w:lang w:val="sr-Latn-RS" w:eastAsia="sr-Latn-RS"/>
              </w:rPr>
            </w:pPr>
            <w:r w:rsidRPr="00946E08">
              <w:rPr>
                <w:color w:val="000000"/>
                <w:lang w:val="sr-Latn-RS" w:eastAsia="sr-Latn-RS"/>
              </w:rPr>
              <w:t>-          набавка, допремање и уграђивање шљунка у тампон слој дебљине 10 cm,</w:t>
            </w:r>
          </w:p>
          <w:p w14:paraId="2B492207" w14:textId="77777777" w:rsidR="00EA54A2" w:rsidRPr="00946E08" w:rsidRDefault="00EA54A2" w:rsidP="009E380B">
            <w:pPr>
              <w:jc w:val="both"/>
              <w:rPr>
                <w:color w:val="000000"/>
                <w:lang w:val="sr-Latn-RS" w:eastAsia="sr-Latn-RS"/>
              </w:rPr>
            </w:pPr>
            <w:r w:rsidRPr="00946E08">
              <w:rPr>
                <w:color w:val="000000"/>
                <w:lang w:val="sr-Latn-RS" w:eastAsia="sr-Latn-RS"/>
              </w:rPr>
              <w:t>-          израда заштитног слоја бетона бетоном MB 10, дебљине 5 cm,</w:t>
            </w:r>
          </w:p>
          <w:p w14:paraId="2FAB40FC" w14:textId="77777777" w:rsidR="00EA54A2" w:rsidRPr="00946E08" w:rsidRDefault="00EA54A2" w:rsidP="009E380B">
            <w:pPr>
              <w:jc w:val="both"/>
              <w:rPr>
                <w:color w:val="000000"/>
                <w:lang w:val="sr-Latn-RS" w:eastAsia="sr-Latn-RS"/>
              </w:rPr>
            </w:pPr>
            <w:r w:rsidRPr="00946E08">
              <w:rPr>
                <w:color w:val="000000"/>
                <w:lang w:val="sr-Latn-RS" w:eastAsia="sr-Latn-RS"/>
              </w:rPr>
              <w:t>-          сечење, савијање и уградња арматуре MAG 500/560 и GA 240/360,</w:t>
            </w:r>
          </w:p>
          <w:p w14:paraId="57E8C03D" w14:textId="77777777" w:rsidR="00EA54A2" w:rsidRPr="00946E08" w:rsidRDefault="00EA54A2" w:rsidP="009E380B">
            <w:pPr>
              <w:jc w:val="both"/>
              <w:rPr>
                <w:color w:val="000000"/>
                <w:lang w:val="sr-Latn-RS" w:eastAsia="sr-Latn-RS"/>
              </w:rPr>
            </w:pPr>
            <w:r w:rsidRPr="00946E08">
              <w:rPr>
                <w:color w:val="000000"/>
                <w:lang w:val="sr-Latn-RS" w:eastAsia="sr-Latn-RS"/>
              </w:rPr>
              <w:t>-          израда оплате,</w:t>
            </w:r>
          </w:p>
          <w:p w14:paraId="1723C2F2" w14:textId="77777777" w:rsidR="00EA54A2" w:rsidRPr="00946E08" w:rsidRDefault="00EA54A2" w:rsidP="009E380B">
            <w:pPr>
              <w:jc w:val="both"/>
              <w:rPr>
                <w:color w:val="000000"/>
                <w:lang w:val="sr-Latn-RS" w:eastAsia="sr-Latn-RS"/>
              </w:rPr>
            </w:pPr>
            <w:r w:rsidRPr="00946E08">
              <w:rPr>
                <w:color w:val="000000"/>
                <w:lang w:val="sr-Latn-RS" w:eastAsia="sr-Latn-RS"/>
              </w:rPr>
              <w:t>-          справљање и уградња бетона MB 30,</w:t>
            </w:r>
          </w:p>
          <w:p w14:paraId="6AD55682" w14:textId="51FA8F23" w:rsidR="00EA54A2" w:rsidRPr="00946E08" w:rsidRDefault="00EA54A2" w:rsidP="009E380B">
            <w:pPr>
              <w:jc w:val="both"/>
              <w:rPr>
                <w:color w:val="000000"/>
                <w:lang w:val="sr-Latn-RS" w:eastAsia="sr-Latn-RS"/>
              </w:rPr>
            </w:pPr>
            <w:r w:rsidRPr="00946E08">
              <w:rPr>
                <w:color w:val="000000"/>
                <w:lang w:val="sr-Latn-RS" w:eastAsia="sr-Latn-RS"/>
              </w:rPr>
              <w:t>-          набавка, транспорт и уградња канализационог поклопца Ф 600 mm носивости 250 KN.</w:t>
            </w:r>
          </w:p>
        </w:tc>
        <w:tc>
          <w:tcPr>
            <w:tcW w:w="323" w:type="pct"/>
            <w:gridSpan w:val="3"/>
            <w:tcBorders>
              <w:left w:val="single" w:sz="8" w:space="0" w:color="auto"/>
              <w:bottom w:val="nil"/>
              <w:right w:val="single" w:sz="8" w:space="0" w:color="auto"/>
            </w:tcBorders>
            <w:shd w:val="clear" w:color="auto" w:fill="auto"/>
            <w:vAlign w:val="bottom"/>
            <w:hideMark/>
          </w:tcPr>
          <w:p w14:paraId="156496D1"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nil"/>
              <w:right w:val="single" w:sz="8" w:space="0" w:color="auto"/>
            </w:tcBorders>
            <w:shd w:val="clear" w:color="auto" w:fill="auto"/>
            <w:vAlign w:val="bottom"/>
            <w:hideMark/>
          </w:tcPr>
          <w:p w14:paraId="4EFA7E75"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nil"/>
              <w:right w:val="single" w:sz="8" w:space="0" w:color="auto"/>
            </w:tcBorders>
            <w:shd w:val="clear" w:color="auto" w:fill="auto"/>
            <w:vAlign w:val="bottom"/>
            <w:hideMark/>
          </w:tcPr>
          <w:p w14:paraId="7AD2209F"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bottom w:val="nil"/>
            </w:tcBorders>
            <w:shd w:val="clear" w:color="auto" w:fill="auto"/>
            <w:vAlign w:val="bottom"/>
            <w:hideMark/>
          </w:tcPr>
          <w:p w14:paraId="6A3A76F5"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bottom w:val="nil"/>
            </w:tcBorders>
          </w:tcPr>
          <w:p w14:paraId="119FACCB" w14:textId="77777777" w:rsidR="00EA54A2" w:rsidRPr="00946E08" w:rsidRDefault="00EA54A2" w:rsidP="008912B0">
            <w:pPr>
              <w:jc w:val="center"/>
              <w:rPr>
                <w:color w:val="000000"/>
                <w:lang w:val="sr-Latn-RS" w:eastAsia="sr-Latn-RS"/>
              </w:rPr>
            </w:pPr>
          </w:p>
        </w:tc>
        <w:tc>
          <w:tcPr>
            <w:tcW w:w="369" w:type="pct"/>
            <w:tcBorders>
              <w:left w:val="single" w:sz="8" w:space="0" w:color="auto"/>
              <w:bottom w:val="nil"/>
            </w:tcBorders>
          </w:tcPr>
          <w:p w14:paraId="1ACDFE8F" w14:textId="77777777" w:rsidR="00EA54A2" w:rsidRPr="00946E08" w:rsidRDefault="00EA54A2" w:rsidP="008912B0">
            <w:pPr>
              <w:jc w:val="center"/>
              <w:rPr>
                <w:color w:val="000000"/>
                <w:lang w:val="sr-Latn-RS" w:eastAsia="sr-Latn-RS"/>
              </w:rPr>
            </w:pPr>
          </w:p>
        </w:tc>
        <w:tc>
          <w:tcPr>
            <w:tcW w:w="296" w:type="pct"/>
            <w:tcBorders>
              <w:left w:val="single" w:sz="8" w:space="0" w:color="auto"/>
              <w:bottom w:val="nil"/>
            </w:tcBorders>
          </w:tcPr>
          <w:p w14:paraId="7A101114" w14:textId="77777777" w:rsidR="00EA54A2" w:rsidRPr="00946E08" w:rsidRDefault="00EA54A2" w:rsidP="008912B0">
            <w:pPr>
              <w:jc w:val="center"/>
              <w:rPr>
                <w:color w:val="000000"/>
                <w:lang w:val="sr-Latn-RS" w:eastAsia="sr-Latn-RS"/>
              </w:rPr>
            </w:pPr>
          </w:p>
        </w:tc>
        <w:tc>
          <w:tcPr>
            <w:tcW w:w="328" w:type="pct"/>
            <w:gridSpan w:val="4"/>
            <w:vMerge w:val="restart"/>
            <w:tcBorders>
              <w:left w:val="single" w:sz="8" w:space="0" w:color="auto"/>
            </w:tcBorders>
          </w:tcPr>
          <w:p w14:paraId="31BC2BB9" w14:textId="77777777" w:rsidR="00EA54A2" w:rsidRPr="00946E08" w:rsidRDefault="00EA54A2" w:rsidP="008912B0">
            <w:pPr>
              <w:jc w:val="center"/>
              <w:rPr>
                <w:color w:val="000000"/>
                <w:lang w:val="sr-Latn-RS" w:eastAsia="sr-Latn-RS"/>
              </w:rPr>
            </w:pPr>
          </w:p>
        </w:tc>
      </w:tr>
      <w:tr w:rsidR="00437E0A" w:rsidRPr="00946E08" w14:paraId="5DD8FEF3" w14:textId="1AE6332C"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top w:val="nil"/>
              <w:right w:val="single" w:sz="8" w:space="0" w:color="auto"/>
            </w:tcBorders>
            <w:vAlign w:val="center"/>
          </w:tcPr>
          <w:p w14:paraId="10B2A471" w14:textId="77777777" w:rsidR="00EA54A2" w:rsidRPr="00946E08" w:rsidRDefault="00EA54A2" w:rsidP="00325950">
            <w:pPr>
              <w:jc w:val="center"/>
              <w:rPr>
                <w:color w:val="000000"/>
                <w:lang w:val="sr-Latn-RS" w:eastAsia="sr-Latn-RS"/>
              </w:rPr>
            </w:pPr>
          </w:p>
        </w:tc>
        <w:tc>
          <w:tcPr>
            <w:tcW w:w="1934" w:type="pct"/>
            <w:vMerge/>
            <w:tcBorders>
              <w:top w:val="nil"/>
              <w:right w:val="single" w:sz="8" w:space="0" w:color="auto"/>
            </w:tcBorders>
            <w:shd w:val="clear" w:color="auto" w:fill="auto"/>
            <w:hideMark/>
          </w:tcPr>
          <w:p w14:paraId="78A3604D" w14:textId="61BCFF37" w:rsidR="00EA54A2" w:rsidRPr="00946E08" w:rsidRDefault="00EA54A2" w:rsidP="009E380B">
            <w:pPr>
              <w:jc w:val="both"/>
              <w:rPr>
                <w:color w:val="000000"/>
                <w:lang w:val="sr-Latn-RS" w:eastAsia="sr-Latn-RS"/>
              </w:rPr>
            </w:pPr>
          </w:p>
        </w:tc>
        <w:tc>
          <w:tcPr>
            <w:tcW w:w="323" w:type="pct"/>
            <w:gridSpan w:val="3"/>
            <w:tcBorders>
              <w:top w:val="nil"/>
              <w:left w:val="single" w:sz="8" w:space="0" w:color="auto"/>
              <w:right w:val="single" w:sz="8" w:space="0" w:color="auto"/>
            </w:tcBorders>
            <w:shd w:val="clear" w:color="auto" w:fill="auto"/>
            <w:vAlign w:val="bottom"/>
            <w:hideMark/>
          </w:tcPr>
          <w:p w14:paraId="2EB2696D"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322" w:type="pct"/>
            <w:tcBorders>
              <w:top w:val="nil"/>
              <w:left w:val="single" w:sz="8" w:space="0" w:color="auto"/>
              <w:right w:val="single" w:sz="8" w:space="0" w:color="auto"/>
            </w:tcBorders>
            <w:shd w:val="clear" w:color="auto" w:fill="auto"/>
            <w:vAlign w:val="bottom"/>
            <w:hideMark/>
          </w:tcPr>
          <w:p w14:paraId="0D835364"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414" w:type="pct"/>
            <w:tcBorders>
              <w:top w:val="nil"/>
              <w:left w:val="single" w:sz="8" w:space="0" w:color="auto"/>
              <w:right w:val="single" w:sz="8" w:space="0" w:color="auto"/>
            </w:tcBorders>
            <w:shd w:val="clear" w:color="auto" w:fill="auto"/>
            <w:vAlign w:val="bottom"/>
            <w:hideMark/>
          </w:tcPr>
          <w:p w14:paraId="0222E02D"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402" w:type="pct"/>
            <w:tcBorders>
              <w:top w:val="nil"/>
              <w:left w:val="single" w:sz="8" w:space="0" w:color="auto"/>
            </w:tcBorders>
            <w:shd w:val="clear" w:color="auto" w:fill="auto"/>
            <w:vAlign w:val="bottom"/>
            <w:hideMark/>
          </w:tcPr>
          <w:p w14:paraId="0EFEBE58"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428" w:type="pct"/>
            <w:tcBorders>
              <w:top w:val="nil"/>
              <w:left w:val="single" w:sz="8" w:space="0" w:color="auto"/>
            </w:tcBorders>
          </w:tcPr>
          <w:p w14:paraId="6F6E2BF3" w14:textId="77777777" w:rsidR="00EA54A2" w:rsidRPr="00946E08" w:rsidRDefault="00EA54A2" w:rsidP="008912B0">
            <w:pPr>
              <w:jc w:val="center"/>
              <w:rPr>
                <w:color w:val="000000"/>
                <w:lang w:val="sr-Latn-RS" w:eastAsia="sr-Latn-RS"/>
              </w:rPr>
            </w:pPr>
          </w:p>
        </w:tc>
        <w:tc>
          <w:tcPr>
            <w:tcW w:w="369" w:type="pct"/>
            <w:tcBorders>
              <w:top w:val="nil"/>
              <w:left w:val="single" w:sz="8" w:space="0" w:color="auto"/>
            </w:tcBorders>
          </w:tcPr>
          <w:p w14:paraId="2B3280AF" w14:textId="77777777" w:rsidR="00EA54A2" w:rsidRPr="00946E08" w:rsidRDefault="00EA54A2" w:rsidP="008912B0">
            <w:pPr>
              <w:jc w:val="center"/>
              <w:rPr>
                <w:color w:val="000000"/>
                <w:lang w:val="sr-Latn-RS" w:eastAsia="sr-Latn-RS"/>
              </w:rPr>
            </w:pPr>
          </w:p>
        </w:tc>
        <w:tc>
          <w:tcPr>
            <w:tcW w:w="296" w:type="pct"/>
            <w:tcBorders>
              <w:top w:val="nil"/>
              <w:left w:val="single" w:sz="8" w:space="0" w:color="auto"/>
            </w:tcBorders>
          </w:tcPr>
          <w:p w14:paraId="0C45E618" w14:textId="77777777" w:rsidR="00EA54A2" w:rsidRPr="00946E08" w:rsidRDefault="00EA54A2" w:rsidP="008912B0">
            <w:pPr>
              <w:jc w:val="center"/>
              <w:rPr>
                <w:color w:val="000000"/>
                <w:lang w:val="sr-Latn-RS" w:eastAsia="sr-Latn-RS"/>
              </w:rPr>
            </w:pPr>
          </w:p>
        </w:tc>
        <w:tc>
          <w:tcPr>
            <w:tcW w:w="328" w:type="pct"/>
            <w:gridSpan w:val="4"/>
            <w:vMerge/>
            <w:tcBorders>
              <w:left w:val="single" w:sz="8" w:space="0" w:color="auto"/>
            </w:tcBorders>
          </w:tcPr>
          <w:p w14:paraId="352248E1" w14:textId="77777777" w:rsidR="00EA54A2" w:rsidRPr="00946E08" w:rsidRDefault="00EA54A2" w:rsidP="008912B0">
            <w:pPr>
              <w:jc w:val="center"/>
              <w:rPr>
                <w:color w:val="000000"/>
                <w:lang w:val="sr-Latn-RS" w:eastAsia="sr-Latn-RS"/>
              </w:rPr>
            </w:pPr>
          </w:p>
        </w:tc>
      </w:tr>
      <w:tr w:rsidR="00437E0A" w:rsidRPr="00946E08" w14:paraId="02CE1CFD" w14:textId="7F529D1A" w:rsidTr="00D6659E">
        <w:tblPrEx>
          <w:tblBorders>
            <w:insideV w:val="dotted" w:sz="4" w:space="0" w:color="auto"/>
          </w:tblBorders>
          <w:tblCellMar>
            <w:left w:w="108" w:type="dxa"/>
            <w:right w:w="108" w:type="dxa"/>
          </w:tblCellMar>
          <w:tblLook w:val="04A0" w:firstRow="1" w:lastRow="0" w:firstColumn="1" w:lastColumn="0" w:noHBand="0" w:noVBand="1"/>
        </w:tblPrEx>
        <w:trPr>
          <w:trHeight w:val="900"/>
        </w:trPr>
        <w:tc>
          <w:tcPr>
            <w:tcW w:w="184" w:type="pct"/>
            <w:vMerge w:val="restart"/>
            <w:tcBorders>
              <w:right w:val="single" w:sz="8" w:space="0" w:color="auto"/>
            </w:tcBorders>
            <w:vAlign w:val="center"/>
          </w:tcPr>
          <w:p w14:paraId="3897D013" w14:textId="77777777" w:rsidR="00EA54A2" w:rsidRPr="00946E08" w:rsidRDefault="00EA54A2" w:rsidP="00325950">
            <w:pPr>
              <w:jc w:val="center"/>
              <w:rPr>
                <w:color w:val="000000"/>
                <w:lang w:val="sr-Latn-RS" w:eastAsia="sr-Latn-RS"/>
              </w:rPr>
            </w:pPr>
          </w:p>
        </w:tc>
        <w:tc>
          <w:tcPr>
            <w:tcW w:w="1934" w:type="pct"/>
            <w:vMerge/>
            <w:tcBorders>
              <w:right w:val="single" w:sz="8" w:space="0" w:color="auto"/>
            </w:tcBorders>
            <w:shd w:val="clear" w:color="auto" w:fill="auto"/>
            <w:hideMark/>
          </w:tcPr>
          <w:p w14:paraId="68B99DF8" w14:textId="1330796E" w:rsidR="00EA54A2" w:rsidRPr="00946E08" w:rsidRDefault="00EA54A2" w:rsidP="009E380B">
            <w:pPr>
              <w:jc w:val="both"/>
              <w:rPr>
                <w:color w:val="000000"/>
                <w:lang w:val="sr-Latn-RS" w:eastAsia="sr-Latn-RS"/>
              </w:rPr>
            </w:pPr>
          </w:p>
        </w:tc>
        <w:tc>
          <w:tcPr>
            <w:tcW w:w="323" w:type="pct"/>
            <w:gridSpan w:val="3"/>
            <w:tcBorders>
              <w:left w:val="single" w:sz="8" w:space="0" w:color="auto"/>
              <w:bottom w:val="single" w:sz="8" w:space="0" w:color="auto"/>
              <w:right w:val="single" w:sz="8" w:space="0" w:color="auto"/>
            </w:tcBorders>
            <w:shd w:val="clear" w:color="auto" w:fill="auto"/>
            <w:vAlign w:val="bottom"/>
            <w:hideMark/>
          </w:tcPr>
          <w:p w14:paraId="33EE304D"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single" w:sz="8" w:space="0" w:color="auto"/>
              <w:right w:val="single" w:sz="8" w:space="0" w:color="auto"/>
            </w:tcBorders>
            <w:shd w:val="clear" w:color="auto" w:fill="auto"/>
            <w:vAlign w:val="bottom"/>
            <w:hideMark/>
          </w:tcPr>
          <w:p w14:paraId="53BFC174"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single" w:sz="8" w:space="0" w:color="auto"/>
              <w:right w:val="single" w:sz="8" w:space="0" w:color="auto"/>
            </w:tcBorders>
            <w:shd w:val="clear" w:color="auto" w:fill="auto"/>
            <w:vAlign w:val="bottom"/>
            <w:hideMark/>
          </w:tcPr>
          <w:p w14:paraId="7E6D63EA"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bottom w:val="single" w:sz="8" w:space="0" w:color="auto"/>
            </w:tcBorders>
            <w:shd w:val="clear" w:color="auto" w:fill="auto"/>
            <w:vAlign w:val="bottom"/>
            <w:hideMark/>
          </w:tcPr>
          <w:p w14:paraId="459F13F9"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bottom w:val="single" w:sz="8" w:space="0" w:color="auto"/>
            </w:tcBorders>
          </w:tcPr>
          <w:p w14:paraId="3963ECFD" w14:textId="77777777" w:rsidR="00EA54A2" w:rsidRPr="00946E08" w:rsidRDefault="00EA54A2" w:rsidP="008912B0">
            <w:pPr>
              <w:jc w:val="center"/>
              <w:rPr>
                <w:color w:val="000000"/>
                <w:lang w:val="sr-Latn-RS" w:eastAsia="sr-Latn-RS"/>
              </w:rPr>
            </w:pPr>
          </w:p>
        </w:tc>
        <w:tc>
          <w:tcPr>
            <w:tcW w:w="369" w:type="pct"/>
            <w:tcBorders>
              <w:left w:val="single" w:sz="8" w:space="0" w:color="auto"/>
              <w:bottom w:val="single" w:sz="8" w:space="0" w:color="auto"/>
            </w:tcBorders>
          </w:tcPr>
          <w:p w14:paraId="74B5044D" w14:textId="77777777" w:rsidR="00EA54A2" w:rsidRPr="00946E08" w:rsidRDefault="00EA54A2" w:rsidP="008912B0">
            <w:pPr>
              <w:jc w:val="center"/>
              <w:rPr>
                <w:color w:val="000000"/>
                <w:lang w:val="sr-Latn-RS" w:eastAsia="sr-Latn-RS"/>
              </w:rPr>
            </w:pPr>
          </w:p>
        </w:tc>
        <w:tc>
          <w:tcPr>
            <w:tcW w:w="296" w:type="pct"/>
            <w:tcBorders>
              <w:left w:val="single" w:sz="8" w:space="0" w:color="auto"/>
              <w:bottom w:val="single" w:sz="8" w:space="0" w:color="auto"/>
            </w:tcBorders>
          </w:tcPr>
          <w:p w14:paraId="1F61E595" w14:textId="77777777" w:rsidR="00EA54A2" w:rsidRPr="00946E08" w:rsidRDefault="00EA54A2" w:rsidP="008912B0">
            <w:pPr>
              <w:jc w:val="center"/>
              <w:rPr>
                <w:color w:val="000000"/>
                <w:lang w:val="sr-Latn-RS" w:eastAsia="sr-Latn-RS"/>
              </w:rPr>
            </w:pPr>
          </w:p>
        </w:tc>
        <w:tc>
          <w:tcPr>
            <w:tcW w:w="225" w:type="pct"/>
            <w:gridSpan w:val="3"/>
            <w:tcBorders>
              <w:left w:val="single" w:sz="8" w:space="0" w:color="auto"/>
              <w:bottom w:val="single" w:sz="8" w:space="0" w:color="auto"/>
              <w:right w:val="nil"/>
            </w:tcBorders>
          </w:tcPr>
          <w:p w14:paraId="09B157A1" w14:textId="77777777" w:rsidR="00EA54A2" w:rsidRPr="00946E08" w:rsidRDefault="00EA54A2" w:rsidP="008912B0">
            <w:pPr>
              <w:jc w:val="center"/>
              <w:rPr>
                <w:color w:val="000000"/>
                <w:lang w:val="sr-Latn-RS" w:eastAsia="sr-Latn-RS"/>
              </w:rPr>
            </w:pPr>
          </w:p>
        </w:tc>
        <w:tc>
          <w:tcPr>
            <w:tcW w:w="103" w:type="pct"/>
            <w:tcBorders>
              <w:left w:val="nil"/>
              <w:bottom w:val="single" w:sz="8" w:space="0" w:color="auto"/>
            </w:tcBorders>
          </w:tcPr>
          <w:p w14:paraId="737B6E70" w14:textId="77777777" w:rsidR="00EA54A2" w:rsidRPr="00946E08" w:rsidRDefault="00EA54A2" w:rsidP="008912B0">
            <w:pPr>
              <w:jc w:val="center"/>
              <w:rPr>
                <w:color w:val="000000"/>
                <w:lang w:val="sr-Latn-RS" w:eastAsia="sr-Latn-RS"/>
              </w:rPr>
            </w:pPr>
          </w:p>
        </w:tc>
      </w:tr>
      <w:tr w:rsidR="00437E0A" w:rsidRPr="00946E08" w14:paraId="61A5BF03" w14:textId="6148AC4E" w:rsidTr="00D6659E">
        <w:tblPrEx>
          <w:tblBorders>
            <w:insideV w:val="dotted" w:sz="4" w:space="0" w:color="auto"/>
          </w:tblBorders>
          <w:tblCellMar>
            <w:left w:w="108" w:type="dxa"/>
            <w:right w:w="108" w:type="dxa"/>
          </w:tblCellMar>
          <w:tblLook w:val="04A0" w:firstRow="1" w:lastRow="0" w:firstColumn="1" w:lastColumn="0" w:noHBand="0" w:noVBand="1"/>
        </w:tblPrEx>
        <w:trPr>
          <w:trHeight w:val="600"/>
        </w:trPr>
        <w:tc>
          <w:tcPr>
            <w:tcW w:w="184" w:type="pct"/>
            <w:vMerge/>
            <w:tcBorders>
              <w:right w:val="single" w:sz="8" w:space="0" w:color="auto"/>
            </w:tcBorders>
            <w:vAlign w:val="center"/>
          </w:tcPr>
          <w:p w14:paraId="773C4E01" w14:textId="77777777" w:rsidR="00EA54A2" w:rsidRPr="00946E08" w:rsidRDefault="00EA54A2" w:rsidP="00325950">
            <w:pPr>
              <w:jc w:val="center"/>
              <w:rPr>
                <w:color w:val="000000"/>
                <w:lang w:val="sr-Latn-RS" w:eastAsia="sr-Latn-RS"/>
              </w:rPr>
            </w:pPr>
          </w:p>
        </w:tc>
        <w:tc>
          <w:tcPr>
            <w:tcW w:w="1934" w:type="pct"/>
            <w:vMerge/>
            <w:tcBorders>
              <w:right w:val="single" w:sz="8" w:space="0" w:color="auto"/>
            </w:tcBorders>
            <w:shd w:val="clear" w:color="auto" w:fill="auto"/>
            <w:hideMark/>
          </w:tcPr>
          <w:p w14:paraId="383ACE1B" w14:textId="1016F1B2" w:rsidR="00EA54A2" w:rsidRPr="00946E08" w:rsidRDefault="00EA54A2" w:rsidP="009E380B">
            <w:pPr>
              <w:jc w:val="both"/>
              <w:rPr>
                <w:color w:val="000000"/>
                <w:lang w:val="sr-Latn-RS" w:eastAsia="sr-Latn-RS"/>
              </w:rPr>
            </w:pPr>
          </w:p>
        </w:tc>
        <w:tc>
          <w:tcPr>
            <w:tcW w:w="323" w:type="pct"/>
            <w:gridSpan w:val="3"/>
            <w:tcBorders>
              <w:left w:val="single" w:sz="8" w:space="0" w:color="auto"/>
              <w:bottom w:val="nil"/>
              <w:right w:val="single" w:sz="8" w:space="0" w:color="auto"/>
            </w:tcBorders>
            <w:shd w:val="clear" w:color="auto" w:fill="auto"/>
            <w:vAlign w:val="bottom"/>
            <w:hideMark/>
          </w:tcPr>
          <w:p w14:paraId="4301C47E"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nil"/>
              <w:right w:val="single" w:sz="8" w:space="0" w:color="auto"/>
            </w:tcBorders>
            <w:shd w:val="clear" w:color="auto" w:fill="auto"/>
            <w:vAlign w:val="bottom"/>
            <w:hideMark/>
          </w:tcPr>
          <w:p w14:paraId="35DBE8B8"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nil"/>
              <w:right w:val="single" w:sz="8" w:space="0" w:color="auto"/>
            </w:tcBorders>
            <w:shd w:val="clear" w:color="auto" w:fill="auto"/>
            <w:vAlign w:val="bottom"/>
            <w:hideMark/>
          </w:tcPr>
          <w:p w14:paraId="507BB79B"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bottom w:val="nil"/>
            </w:tcBorders>
            <w:shd w:val="clear" w:color="auto" w:fill="auto"/>
            <w:vAlign w:val="bottom"/>
            <w:hideMark/>
          </w:tcPr>
          <w:p w14:paraId="353F8A34"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bottom w:val="nil"/>
            </w:tcBorders>
          </w:tcPr>
          <w:p w14:paraId="6A5FE6E8" w14:textId="77777777" w:rsidR="00EA54A2" w:rsidRPr="00946E08" w:rsidRDefault="00EA54A2" w:rsidP="008912B0">
            <w:pPr>
              <w:jc w:val="center"/>
              <w:rPr>
                <w:color w:val="000000"/>
                <w:lang w:val="sr-Latn-RS" w:eastAsia="sr-Latn-RS"/>
              </w:rPr>
            </w:pPr>
          </w:p>
        </w:tc>
        <w:tc>
          <w:tcPr>
            <w:tcW w:w="369" w:type="pct"/>
            <w:tcBorders>
              <w:left w:val="single" w:sz="8" w:space="0" w:color="auto"/>
              <w:bottom w:val="nil"/>
            </w:tcBorders>
          </w:tcPr>
          <w:p w14:paraId="5A684C44" w14:textId="77777777" w:rsidR="00EA54A2" w:rsidRPr="00946E08" w:rsidRDefault="00EA54A2" w:rsidP="008912B0">
            <w:pPr>
              <w:jc w:val="center"/>
              <w:rPr>
                <w:color w:val="000000"/>
                <w:lang w:val="sr-Latn-RS" w:eastAsia="sr-Latn-RS"/>
              </w:rPr>
            </w:pPr>
          </w:p>
        </w:tc>
        <w:tc>
          <w:tcPr>
            <w:tcW w:w="296" w:type="pct"/>
            <w:tcBorders>
              <w:left w:val="single" w:sz="8" w:space="0" w:color="auto"/>
              <w:bottom w:val="nil"/>
            </w:tcBorders>
          </w:tcPr>
          <w:p w14:paraId="3C0722A6" w14:textId="77777777" w:rsidR="00EA54A2" w:rsidRPr="00946E08" w:rsidRDefault="00EA54A2" w:rsidP="008912B0">
            <w:pPr>
              <w:jc w:val="center"/>
              <w:rPr>
                <w:color w:val="000000"/>
                <w:lang w:val="sr-Latn-RS" w:eastAsia="sr-Latn-RS"/>
              </w:rPr>
            </w:pPr>
          </w:p>
        </w:tc>
        <w:tc>
          <w:tcPr>
            <w:tcW w:w="225" w:type="pct"/>
            <w:gridSpan w:val="3"/>
            <w:tcBorders>
              <w:left w:val="single" w:sz="8" w:space="0" w:color="auto"/>
              <w:bottom w:val="nil"/>
              <w:right w:val="nil"/>
            </w:tcBorders>
          </w:tcPr>
          <w:p w14:paraId="78C90CDF" w14:textId="77777777" w:rsidR="00EA54A2" w:rsidRPr="00946E08" w:rsidRDefault="00EA54A2" w:rsidP="008912B0">
            <w:pPr>
              <w:jc w:val="center"/>
              <w:rPr>
                <w:color w:val="000000"/>
                <w:lang w:val="sr-Latn-RS" w:eastAsia="sr-Latn-RS"/>
              </w:rPr>
            </w:pPr>
          </w:p>
        </w:tc>
        <w:tc>
          <w:tcPr>
            <w:tcW w:w="103" w:type="pct"/>
            <w:tcBorders>
              <w:left w:val="nil"/>
              <w:bottom w:val="nil"/>
            </w:tcBorders>
          </w:tcPr>
          <w:p w14:paraId="53FFCDA8" w14:textId="77777777" w:rsidR="00EA54A2" w:rsidRPr="00946E08" w:rsidRDefault="00EA54A2" w:rsidP="008912B0">
            <w:pPr>
              <w:jc w:val="center"/>
              <w:rPr>
                <w:color w:val="000000"/>
                <w:lang w:val="sr-Latn-RS" w:eastAsia="sr-Latn-RS"/>
              </w:rPr>
            </w:pPr>
          </w:p>
        </w:tc>
      </w:tr>
      <w:tr w:rsidR="00437E0A" w:rsidRPr="00946E08" w14:paraId="12925A5D" w14:textId="17818F9C" w:rsidTr="00D6659E">
        <w:tblPrEx>
          <w:tblBorders>
            <w:insideV w:val="dotted" w:sz="4" w:space="0" w:color="auto"/>
          </w:tblBorders>
          <w:tblCellMar>
            <w:left w:w="108" w:type="dxa"/>
            <w:right w:w="108" w:type="dxa"/>
          </w:tblCellMar>
          <w:tblLook w:val="04A0" w:firstRow="1" w:lastRow="0" w:firstColumn="1" w:lastColumn="0" w:noHBand="0" w:noVBand="1"/>
        </w:tblPrEx>
        <w:trPr>
          <w:trHeight w:val="112"/>
        </w:trPr>
        <w:tc>
          <w:tcPr>
            <w:tcW w:w="184" w:type="pct"/>
            <w:vMerge/>
            <w:tcBorders>
              <w:right w:val="single" w:sz="8" w:space="0" w:color="auto"/>
            </w:tcBorders>
            <w:vAlign w:val="center"/>
          </w:tcPr>
          <w:p w14:paraId="36E46ACA" w14:textId="77777777" w:rsidR="00EA54A2" w:rsidRPr="00946E08" w:rsidRDefault="00EA54A2" w:rsidP="00325950">
            <w:pPr>
              <w:jc w:val="center"/>
              <w:rPr>
                <w:color w:val="000000"/>
                <w:lang w:val="sr-Latn-RS" w:eastAsia="sr-Latn-RS"/>
              </w:rPr>
            </w:pPr>
          </w:p>
        </w:tc>
        <w:tc>
          <w:tcPr>
            <w:tcW w:w="1934" w:type="pct"/>
            <w:vMerge/>
            <w:tcBorders>
              <w:right w:val="single" w:sz="8" w:space="0" w:color="auto"/>
            </w:tcBorders>
            <w:shd w:val="clear" w:color="auto" w:fill="auto"/>
            <w:hideMark/>
          </w:tcPr>
          <w:p w14:paraId="2E9DB2ED" w14:textId="36B30BA9" w:rsidR="00EA54A2" w:rsidRPr="00946E08" w:rsidRDefault="00EA54A2" w:rsidP="009E380B">
            <w:pPr>
              <w:jc w:val="both"/>
              <w:rPr>
                <w:color w:val="000000"/>
                <w:lang w:val="sr-Latn-RS" w:eastAsia="sr-Latn-RS"/>
              </w:rPr>
            </w:pPr>
          </w:p>
        </w:tc>
        <w:tc>
          <w:tcPr>
            <w:tcW w:w="323" w:type="pct"/>
            <w:gridSpan w:val="3"/>
            <w:tcBorders>
              <w:top w:val="nil"/>
              <w:left w:val="single" w:sz="8" w:space="0" w:color="auto"/>
              <w:bottom w:val="nil"/>
              <w:right w:val="single" w:sz="8" w:space="0" w:color="auto"/>
            </w:tcBorders>
            <w:shd w:val="clear" w:color="auto" w:fill="auto"/>
            <w:vAlign w:val="bottom"/>
            <w:hideMark/>
          </w:tcPr>
          <w:p w14:paraId="72E609F5"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322" w:type="pct"/>
            <w:tcBorders>
              <w:top w:val="nil"/>
              <w:left w:val="single" w:sz="8" w:space="0" w:color="auto"/>
              <w:bottom w:val="nil"/>
              <w:right w:val="single" w:sz="8" w:space="0" w:color="auto"/>
            </w:tcBorders>
            <w:shd w:val="clear" w:color="auto" w:fill="auto"/>
            <w:vAlign w:val="bottom"/>
            <w:hideMark/>
          </w:tcPr>
          <w:p w14:paraId="7E18F05D"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414" w:type="pct"/>
            <w:tcBorders>
              <w:top w:val="nil"/>
              <w:left w:val="single" w:sz="8" w:space="0" w:color="auto"/>
              <w:bottom w:val="nil"/>
              <w:right w:val="single" w:sz="8" w:space="0" w:color="auto"/>
            </w:tcBorders>
            <w:shd w:val="clear" w:color="auto" w:fill="auto"/>
            <w:vAlign w:val="bottom"/>
            <w:hideMark/>
          </w:tcPr>
          <w:p w14:paraId="1DCA2370"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402" w:type="pct"/>
            <w:tcBorders>
              <w:top w:val="nil"/>
              <w:left w:val="single" w:sz="8" w:space="0" w:color="auto"/>
              <w:bottom w:val="nil"/>
            </w:tcBorders>
            <w:shd w:val="clear" w:color="auto" w:fill="auto"/>
            <w:vAlign w:val="bottom"/>
            <w:hideMark/>
          </w:tcPr>
          <w:p w14:paraId="6EBE38B5"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428" w:type="pct"/>
            <w:tcBorders>
              <w:top w:val="nil"/>
              <w:left w:val="single" w:sz="8" w:space="0" w:color="auto"/>
              <w:bottom w:val="nil"/>
            </w:tcBorders>
          </w:tcPr>
          <w:p w14:paraId="7E54F498" w14:textId="77777777" w:rsidR="00EA54A2" w:rsidRPr="00946E08" w:rsidRDefault="00EA54A2" w:rsidP="008912B0">
            <w:pPr>
              <w:jc w:val="center"/>
              <w:rPr>
                <w:color w:val="000000"/>
                <w:lang w:val="sr-Latn-RS" w:eastAsia="sr-Latn-RS"/>
              </w:rPr>
            </w:pPr>
          </w:p>
        </w:tc>
        <w:tc>
          <w:tcPr>
            <w:tcW w:w="369" w:type="pct"/>
            <w:tcBorders>
              <w:top w:val="nil"/>
              <w:left w:val="single" w:sz="8" w:space="0" w:color="auto"/>
              <w:bottom w:val="nil"/>
            </w:tcBorders>
          </w:tcPr>
          <w:p w14:paraId="0E0493C9" w14:textId="77777777" w:rsidR="00EA54A2" w:rsidRPr="00946E08" w:rsidRDefault="00EA54A2" w:rsidP="008912B0">
            <w:pPr>
              <w:jc w:val="center"/>
              <w:rPr>
                <w:color w:val="000000"/>
                <w:lang w:val="sr-Latn-RS" w:eastAsia="sr-Latn-RS"/>
              </w:rPr>
            </w:pPr>
          </w:p>
        </w:tc>
        <w:tc>
          <w:tcPr>
            <w:tcW w:w="296" w:type="pct"/>
            <w:tcBorders>
              <w:top w:val="nil"/>
              <w:left w:val="single" w:sz="8" w:space="0" w:color="auto"/>
              <w:bottom w:val="nil"/>
            </w:tcBorders>
          </w:tcPr>
          <w:p w14:paraId="606F0486" w14:textId="77777777" w:rsidR="00EA54A2" w:rsidRPr="00946E08" w:rsidRDefault="00EA54A2" w:rsidP="008912B0">
            <w:pPr>
              <w:jc w:val="center"/>
              <w:rPr>
                <w:color w:val="000000"/>
                <w:lang w:val="sr-Latn-RS" w:eastAsia="sr-Latn-RS"/>
              </w:rPr>
            </w:pPr>
          </w:p>
        </w:tc>
        <w:tc>
          <w:tcPr>
            <w:tcW w:w="225" w:type="pct"/>
            <w:gridSpan w:val="3"/>
            <w:tcBorders>
              <w:top w:val="nil"/>
              <w:left w:val="single" w:sz="8" w:space="0" w:color="auto"/>
              <w:bottom w:val="nil"/>
              <w:right w:val="nil"/>
            </w:tcBorders>
          </w:tcPr>
          <w:p w14:paraId="1E0D7301" w14:textId="77777777" w:rsidR="00EA54A2" w:rsidRPr="00946E08" w:rsidRDefault="00EA54A2" w:rsidP="008912B0">
            <w:pPr>
              <w:jc w:val="center"/>
              <w:rPr>
                <w:color w:val="000000"/>
                <w:lang w:val="sr-Latn-RS" w:eastAsia="sr-Latn-RS"/>
              </w:rPr>
            </w:pPr>
          </w:p>
        </w:tc>
        <w:tc>
          <w:tcPr>
            <w:tcW w:w="103" w:type="pct"/>
            <w:tcBorders>
              <w:top w:val="nil"/>
              <w:left w:val="nil"/>
              <w:bottom w:val="nil"/>
            </w:tcBorders>
          </w:tcPr>
          <w:p w14:paraId="0501BD8A" w14:textId="77777777" w:rsidR="00EA54A2" w:rsidRPr="00946E08" w:rsidRDefault="00EA54A2" w:rsidP="008912B0">
            <w:pPr>
              <w:jc w:val="center"/>
              <w:rPr>
                <w:color w:val="000000"/>
                <w:lang w:val="sr-Latn-RS" w:eastAsia="sr-Latn-RS"/>
              </w:rPr>
            </w:pPr>
          </w:p>
        </w:tc>
      </w:tr>
      <w:tr w:rsidR="00437E0A" w:rsidRPr="00946E08" w14:paraId="22DC523D" w14:textId="2ED1183F" w:rsidTr="00D6659E">
        <w:tblPrEx>
          <w:tblBorders>
            <w:insideV w:val="dotted" w:sz="4" w:space="0" w:color="auto"/>
          </w:tblBorders>
          <w:tblCellMar>
            <w:left w:w="108" w:type="dxa"/>
            <w:right w:w="108" w:type="dxa"/>
          </w:tblCellMar>
          <w:tblLook w:val="04A0" w:firstRow="1" w:lastRow="0" w:firstColumn="1" w:lastColumn="0" w:noHBand="0" w:noVBand="1"/>
        </w:tblPrEx>
        <w:trPr>
          <w:trHeight w:val="600"/>
        </w:trPr>
        <w:tc>
          <w:tcPr>
            <w:tcW w:w="184" w:type="pct"/>
            <w:vMerge/>
            <w:tcBorders>
              <w:right w:val="single" w:sz="8" w:space="0" w:color="auto"/>
            </w:tcBorders>
            <w:vAlign w:val="center"/>
          </w:tcPr>
          <w:p w14:paraId="2EA2DF88" w14:textId="77777777" w:rsidR="00EA54A2" w:rsidRPr="00946E08" w:rsidRDefault="00EA54A2" w:rsidP="00325950">
            <w:pPr>
              <w:jc w:val="center"/>
              <w:rPr>
                <w:color w:val="000000"/>
                <w:lang w:val="sr-Latn-RS" w:eastAsia="sr-Latn-RS"/>
              </w:rPr>
            </w:pPr>
          </w:p>
        </w:tc>
        <w:tc>
          <w:tcPr>
            <w:tcW w:w="1934" w:type="pct"/>
            <w:vMerge/>
            <w:tcBorders>
              <w:right w:val="single" w:sz="8" w:space="0" w:color="auto"/>
            </w:tcBorders>
            <w:shd w:val="clear" w:color="auto" w:fill="auto"/>
            <w:hideMark/>
          </w:tcPr>
          <w:p w14:paraId="13A156C3" w14:textId="0BC64E32" w:rsidR="00EA54A2" w:rsidRPr="00946E08" w:rsidRDefault="00EA54A2" w:rsidP="009E380B">
            <w:pPr>
              <w:jc w:val="both"/>
              <w:rPr>
                <w:color w:val="000000"/>
                <w:lang w:val="sr-Latn-RS" w:eastAsia="sr-Latn-RS"/>
              </w:rPr>
            </w:pPr>
          </w:p>
        </w:tc>
        <w:tc>
          <w:tcPr>
            <w:tcW w:w="323" w:type="pct"/>
            <w:gridSpan w:val="3"/>
            <w:tcBorders>
              <w:top w:val="nil"/>
              <w:left w:val="single" w:sz="8" w:space="0" w:color="auto"/>
              <w:bottom w:val="nil"/>
              <w:right w:val="single" w:sz="8" w:space="0" w:color="auto"/>
            </w:tcBorders>
            <w:shd w:val="clear" w:color="auto" w:fill="auto"/>
            <w:vAlign w:val="bottom"/>
            <w:hideMark/>
          </w:tcPr>
          <w:p w14:paraId="2F8A3A6D"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322" w:type="pct"/>
            <w:tcBorders>
              <w:top w:val="nil"/>
              <w:left w:val="single" w:sz="8" w:space="0" w:color="auto"/>
              <w:bottom w:val="nil"/>
              <w:right w:val="single" w:sz="8" w:space="0" w:color="auto"/>
            </w:tcBorders>
            <w:shd w:val="clear" w:color="auto" w:fill="auto"/>
            <w:vAlign w:val="bottom"/>
            <w:hideMark/>
          </w:tcPr>
          <w:p w14:paraId="64F03B4A"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414" w:type="pct"/>
            <w:tcBorders>
              <w:top w:val="nil"/>
              <w:left w:val="single" w:sz="8" w:space="0" w:color="auto"/>
              <w:bottom w:val="nil"/>
              <w:right w:val="single" w:sz="8" w:space="0" w:color="auto"/>
            </w:tcBorders>
            <w:shd w:val="clear" w:color="auto" w:fill="auto"/>
            <w:vAlign w:val="bottom"/>
            <w:hideMark/>
          </w:tcPr>
          <w:p w14:paraId="6F1F81F6"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402" w:type="pct"/>
            <w:tcBorders>
              <w:top w:val="nil"/>
              <w:left w:val="single" w:sz="8" w:space="0" w:color="auto"/>
              <w:bottom w:val="nil"/>
            </w:tcBorders>
            <w:shd w:val="clear" w:color="auto" w:fill="auto"/>
            <w:vAlign w:val="bottom"/>
            <w:hideMark/>
          </w:tcPr>
          <w:p w14:paraId="26C9B2C7"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428" w:type="pct"/>
            <w:tcBorders>
              <w:top w:val="nil"/>
              <w:left w:val="single" w:sz="8" w:space="0" w:color="auto"/>
              <w:bottom w:val="nil"/>
            </w:tcBorders>
          </w:tcPr>
          <w:p w14:paraId="3CB45204" w14:textId="77777777" w:rsidR="00EA54A2" w:rsidRPr="00946E08" w:rsidRDefault="00EA54A2" w:rsidP="008912B0">
            <w:pPr>
              <w:jc w:val="center"/>
              <w:rPr>
                <w:color w:val="000000"/>
                <w:lang w:val="sr-Latn-RS" w:eastAsia="sr-Latn-RS"/>
              </w:rPr>
            </w:pPr>
          </w:p>
        </w:tc>
        <w:tc>
          <w:tcPr>
            <w:tcW w:w="369" w:type="pct"/>
            <w:tcBorders>
              <w:top w:val="nil"/>
              <w:left w:val="single" w:sz="8" w:space="0" w:color="auto"/>
              <w:bottom w:val="nil"/>
            </w:tcBorders>
          </w:tcPr>
          <w:p w14:paraId="620FE4CB" w14:textId="77777777" w:rsidR="00EA54A2" w:rsidRPr="00946E08" w:rsidRDefault="00EA54A2" w:rsidP="008912B0">
            <w:pPr>
              <w:jc w:val="center"/>
              <w:rPr>
                <w:color w:val="000000"/>
                <w:lang w:val="sr-Latn-RS" w:eastAsia="sr-Latn-RS"/>
              </w:rPr>
            </w:pPr>
          </w:p>
        </w:tc>
        <w:tc>
          <w:tcPr>
            <w:tcW w:w="296" w:type="pct"/>
            <w:tcBorders>
              <w:top w:val="nil"/>
              <w:left w:val="single" w:sz="8" w:space="0" w:color="auto"/>
              <w:bottom w:val="nil"/>
            </w:tcBorders>
          </w:tcPr>
          <w:p w14:paraId="269BFCCF" w14:textId="77777777" w:rsidR="00EA54A2" w:rsidRPr="00946E08" w:rsidRDefault="00EA54A2" w:rsidP="008912B0">
            <w:pPr>
              <w:jc w:val="center"/>
              <w:rPr>
                <w:color w:val="000000"/>
                <w:lang w:val="sr-Latn-RS" w:eastAsia="sr-Latn-RS"/>
              </w:rPr>
            </w:pPr>
          </w:p>
        </w:tc>
        <w:tc>
          <w:tcPr>
            <w:tcW w:w="225" w:type="pct"/>
            <w:gridSpan w:val="3"/>
            <w:tcBorders>
              <w:top w:val="nil"/>
              <w:left w:val="single" w:sz="8" w:space="0" w:color="auto"/>
              <w:bottom w:val="nil"/>
              <w:right w:val="nil"/>
            </w:tcBorders>
          </w:tcPr>
          <w:p w14:paraId="493E5575" w14:textId="77777777" w:rsidR="00EA54A2" w:rsidRPr="00946E08" w:rsidRDefault="00EA54A2" w:rsidP="008912B0">
            <w:pPr>
              <w:jc w:val="center"/>
              <w:rPr>
                <w:color w:val="000000"/>
                <w:lang w:val="sr-Latn-RS" w:eastAsia="sr-Latn-RS"/>
              </w:rPr>
            </w:pPr>
          </w:p>
        </w:tc>
        <w:tc>
          <w:tcPr>
            <w:tcW w:w="103" w:type="pct"/>
            <w:tcBorders>
              <w:top w:val="nil"/>
              <w:left w:val="nil"/>
              <w:bottom w:val="nil"/>
            </w:tcBorders>
          </w:tcPr>
          <w:p w14:paraId="7761558C" w14:textId="77777777" w:rsidR="00EA54A2" w:rsidRPr="00946E08" w:rsidRDefault="00EA54A2" w:rsidP="008912B0">
            <w:pPr>
              <w:jc w:val="center"/>
              <w:rPr>
                <w:color w:val="000000"/>
                <w:lang w:val="sr-Latn-RS" w:eastAsia="sr-Latn-RS"/>
              </w:rPr>
            </w:pPr>
          </w:p>
        </w:tc>
      </w:tr>
      <w:tr w:rsidR="00437E0A" w:rsidRPr="00946E08" w14:paraId="741259BC" w14:textId="6C1BD936"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vMerge/>
            <w:tcBorders>
              <w:right w:val="single" w:sz="8" w:space="0" w:color="auto"/>
            </w:tcBorders>
            <w:vAlign w:val="center"/>
          </w:tcPr>
          <w:p w14:paraId="20975DC5" w14:textId="77777777" w:rsidR="00EA54A2" w:rsidRPr="00946E08" w:rsidRDefault="00EA54A2" w:rsidP="00325950">
            <w:pPr>
              <w:jc w:val="center"/>
              <w:rPr>
                <w:color w:val="000000"/>
                <w:lang w:val="sr-Latn-RS" w:eastAsia="sr-Latn-RS"/>
              </w:rPr>
            </w:pPr>
          </w:p>
        </w:tc>
        <w:tc>
          <w:tcPr>
            <w:tcW w:w="1934" w:type="pct"/>
            <w:vMerge/>
            <w:tcBorders>
              <w:right w:val="single" w:sz="8" w:space="0" w:color="auto"/>
            </w:tcBorders>
            <w:shd w:val="clear" w:color="auto" w:fill="auto"/>
            <w:hideMark/>
          </w:tcPr>
          <w:p w14:paraId="794BAEBF" w14:textId="61665AE0" w:rsidR="00EA54A2" w:rsidRPr="00946E08" w:rsidRDefault="00EA54A2" w:rsidP="009E380B">
            <w:pPr>
              <w:jc w:val="both"/>
              <w:rPr>
                <w:color w:val="000000"/>
                <w:lang w:val="sr-Latn-RS" w:eastAsia="sr-Latn-RS"/>
              </w:rPr>
            </w:pPr>
          </w:p>
        </w:tc>
        <w:tc>
          <w:tcPr>
            <w:tcW w:w="323" w:type="pct"/>
            <w:gridSpan w:val="3"/>
            <w:tcBorders>
              <w:top w:val="nil"/>
              <w:left w:val="single" w:sz="8" w:space="0" w:color="auto"/>
              <w:bottom w:val="nil"/>
              <w:right w:val="single" w:sz="8" w:space="0" w:color="auto"/>
            </w:tcBorders>
            <w:shd w:val="clear" w:color="auto" w:fill="auto"/>
            <w:vAlign w:val="bottom"/>
            <w:hideMark/>
          </w:tcPr>
          <w:p w14:paraId="677BC541"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322" w:type="pct"/>
            <w:tcBorders>
              <w:top w:val="nil"/>
              <w:left w:val="single" w:sz="8" w:space="0" w:color="auto"/>
              <w:bottom w:val="nil"/>
              <w:right w:val="single" w:sz="8" w:space="0" w:color="auto"/>
            </w:tcBorders>
            <w:shd w:val="clear" w:color="auto" w:fill="auto"/>
            <w:vAlign w:val="bottom"/>
            <w:hideMark/>
          </w:tcPr>
          <w:p w14:paraId="124B2FCC"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414" w:type="pct"/>
            <w:tcBorders>
              <w:top w:val="nil"/>
              <w:left w:val="single" w:sz="8" w:space="0" w:color="auto"/>
              <w:bottom w:val="nil"/>
              <w:right w:val="single" w:sz="8" w:space="0" w:color="auto"/>
            </w:tcBorders>
            <w:shd w:val="clear" w:color="auto" w:fill="auto"/>
            <w:vAlign w:val="bottom"/>
            <w:hideMark/>
          </w:tcPr>
          <w:p w14:paraId="69756F23"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402" w:type="pct"/>
            <w:tcBorders>
              <w:top w:val="nil"/>
              <w:left w:val="single" w:sz="8" w:space="0" w:color="auto"/>
              <w:bottom w:val="nil"/>
            </w:tcBorders>
            <w:shd w:val="clear" w:color="auto" w:fill="auto"/>
            <w:vAlign w:val="bottom"/>
            <w:hideMark/>
          </w:tcPr>
          <w:p w14:paraId="59357D3C"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428" w:type="pct"/>
            <w:tcBorders>
              <w:top w:val="nil"/>
              <w:left w:val="single" w:sz="8" w:space="0" w:color="auto"/>
              <w:bottom w:val="nil"/>
            </w:tcBorders>
          </w:tcPr>
          <w:p w14:paraId="63AFF47F" w14:textId="77777777" w:rsidR="00EA54A2" w:rsidRPr="00946E08" w:rsidRDefault="00EA54A2" w:rsidP="008912B0">
            <w:pPr>
              <w:jc w:val="center"/>
              <w:rPr>
                <w:color w:val="000000"/>
                <w:lang w:val="sr-Latn-RS" w:eastAsia="sr-Latn-RS"/>
              </w:rPr>
            </w:pPr>
          </w:p>
        </w:tc>
        <w:tc>
          <w:tcPr>
            <w:tcW w:w="369" w:type="pct"/>
            <w:tcBorders>
              <w:top w:val="nil"/>
              <w:left w:val="single" w:sz="8" w:space="0" w:color="auto"/>
              <w:bottom w:val="nil"/>
            </w:tcBorders>
          </w:tcPr>
          <w:p w14:paraId="3D57509C" w14:textId="77777777" w:rsidR="00EA54A2" w:rsidRPr="00946E08" w:rsidRDefault="00EA54A2" w:rsidP="008912B0">
            <w:pPr>
              <w:jc w:val="center"/>
              <w:rPr>
                <w:color w:val="000000"/>
                <w:lang w:val="sr-Latn-RS" w:eastAsia="sr-Latn-RS"/>
              </w:rPr>
            </w:pPr>
          </w:p>
        </w:tc>
        <w:tc>
          <w:tcPr>
            <w:tcW w:w="296" w:type="pct"/>
            <w:tcBorders>
              <w:top w:val="nil"/>
              <w:left w:val="single" w:sz="8" w:space="0" w:color="auto"/>
              <w:bottom w:val="nil"/>
            </w:tcBorders>
          </w:tcPr>
          <w:p w14:paraId="0368E87A" w14:textId="77777777" w:rsidR="00EA54A2" w:rsidRPr="00946E08" w:rsidRDefault="00EA54A2" w:rsidP="008912B0">
            <w:pPr>
              <w:jc w:val="center"/>
              <w:rPr>
                <w:color w:val="000000"/>
                <w:lang w:val="sr-Latn-RS" w:eastAsia="sr-Latn-RS"/>
              </w:rPr>
            </w:pPr>
          </w:p>
        </w:tc>
        <w:tc>
          <w:tcPr>
            <w:tcW w:w="225" w:type="pct"/>
            <w:gridSpan w:val="3"/>
            <w:tcBorders>
              <w:top w:val="nil"/>
              <w:left w:val="single" w:sz="8" w:space="0" w:color="auto"/>
              <w:bottom w:val="nil"/>
              <w:right w:val="nil"/>
            </w:tcBorders>
          </w:tcPr>
          <w:p w14:paraId="6AAB4D89" w14:textId="77777777" w:rsidR="00EA54A2" w:rsidRPr="00946E08" w:rsidRDefault="00EA54A2" w:rsidP="008912B0">
            <w:pPr>
              <w:jc w:val="center"/>
              <w:rPr>
                <w:color w:val="000000"/>
                <w:lang w:val="sr-Latn-RS" w:eastAsia="sr-Latn-RS"/>
              </w:rPr>
            </w:pPr>
          </w:p>
        </w:tc>
        <w:tc>
          <w:tcPr>
            <w:tcW w:w="103" w:type="pct"/>
            <w:tcBorders>
              <w:top w:val="nil"/>
              <w:left w:val="nil"/>
              <w:bottom w:val="nil"/>
            </w:tcBorders>
          </w:tcPr>
          <w:p w14:paraId="48CA69F8" w14:textId="77777777" w:rsidR="00EA54A2" w:rsidRPr="00946E08" w:rsidRDefault="00EA54A2" w:rsidP="008912B0">
            <w:pPr>
              <w:jc w:val="center"/>
              <w:rPr>
                <w:color w:val="000000"/>
                <w:lang w:val="sr-Latn-RS" w:eastAsia="sr-Latn-RS"/>
              </w:rPr>
            </w:pPr>
          </w:p>
        </w:tc>
      </w:tr>
      <w:tr w:rsidR="00437E0A" w:rsidRPr="00946E08" w14:paraId="68E3637A" w14:textId="185029D6"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vMerge/>
            <w:tcBorders>
              <w:right w:val="single" w:sz="8" w:space="0" w:color="auto"/>
            </w:tcBorders>
            <w:vAlign w:val="center"/>
          </w:tcPr>
          <w:p w14:paraId="7AD74993" w14:textId="77777777" w:rsidR="00EA54A2" w:rsidRPr="00946E08" w:rsidRDefault="00EA54A2" w:rsidP="00325950">
            <w:pPr>
              <w:jc w:val="center"/>
              <w:rPr>
                <w:color w:val="000000"/>
                <w:lang w:val="sr-Latn-RS" w:eastAsia="sr-Latn-RS"/>
              </w:rPr>
            </w:pPr>
          </w:p>
        </w:tc>
        <w:tc>
          <w:tcPr>
            <w:tcW w:w="1934" w:type="pct"/>
            <w:vMerge/>
            <w:tcBorders>
              <w:right w:val="single" w:sz="8" w:space="0" w:color="auto"/>
            </w:tcBorders>
            <w:shd w:val="clear" w:color="auto" w:fill="auto"/>
            <w:hideMark/>
          </w:tcPr>
          <w:p w14:paraId="7F09738F" w14:textId="14196E96" w:rsidR="00EA54A2" w:rsidRPr="00946E08" w:rsidRDefault="00EA54A2" w:rsidP="009E380B">
            <w:pPr>
              <w:jc w:val="both"/>
              <w:rPr>
                <w:color w:val="000000"/>
                <w:lang w:val="sr-Latn-RS" w:eastAsia="sr-Latn-RS"/>
              </w:rPr>
            </w:pPr>
          </w:p>
        </w:tc>
        <w:tc>
          <w:tcPr>
            <w:tcW w:w="323" w:type="pct"/>
            <w:gridSpan w:val="3"/>
            <w:tcBorders>
              <w:top w:val="nil"/>
              <w:left w:val="single" w:sz="8" w:space="0" w:color="auto"/>
              <w:bottom w:val="nil"/>
              <w:right w:val="single" w:sz="8" w:space="0" w:color="auto"/>
            </w:tcBorders>
            <w:shd w:val="clear" w:color="auto" w:fill="auto"/>
            <w:vAlign w:val="bottom"/>
            <w:hideMark/>
          </w:tcPr>
          <w:p w14:paraId="28A3354E"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322" w:type="pct"/>
            <w:tcBorders>
              <w:top w:val="nil"/>
              <w:left w:val="single" w:sz="8" w:space="0" w:color="auto"/>
              <w:bottom w:val="nil"/>
              <w:right w:val="single" w:sz="8" w:space="0" w:color="auto"/>
            </w:tcBorders>
            <w:shd w:val="clear" w:color="auto" w:fill="auto"/>
            <w:vAlign w:val="bottom"/>
            <w:hideMark/>
          </w:tcPr>
          <w:p w14:paraId="1840AAA9"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414" w:type="pct"/>
            <w:tcBorders>
              <w:top w:val="nil"/>
              <w:left w:val="single" w:sz="8" w:space="0" w:color="auto"/>
              <w:bottom w:val="nil"/>
              <w:right w:val="single" w:sz="8" w:space="0" w:color="auto"/>
            </w:tcBorders>
            <w:shd w:val="clear" w:color="auto" w:fill="auto"/>
            <w:vAlign w:val="bottom"/>
            <w:hideMark/>
          </w:tcPr>
          <w:p w14:paraId="03DFC727"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402" w:type="pct"/>
            <w:tcBorders>
              <w:top w:val="nil"/>
              <w:left w:val="single" w:sz="8" w:space="0" w:color="auto"/>
              <w:bottom w:val="nil"/>
            </w:tcBorders>
            <w:shd w:val="clear" w:color="auto" w:fill="auto"/>
            <w:vAlign w:val="bottom"/>
            <w:hideMark/>
          </w:tcPr>
          <w:p w14:paraId="3AE7C7A9"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428" w:type="pct"/>
            <w:tcBorders>
              <w:top w:val="nil"/>
              <w:left w:val="single" w:sz="8" w:space="0" w:color="auto"/>
              <w:bottom w:val="nil"/>
            </w:tcBorders>
          </w:tcPr>
          <w:p w14:paraId="6DAAA91F" w14:textId="77777777" w:rsidR="00EA54A2" w:rsidRPr="00946E08" w:rsidRDefault="00EA54A2" w:rsidP="008912B0">
            <w:pPr>
              <w:jc w:val="center"/>
              <w:rPr>
                <w:color w:val="000000"/>
                <w:lang w:val="sr-Latn-RS" w:eastAsia="sr-Latn-RS"/>
              </w:rPr>
            </w:pPr>
          </w:p>
        </w:tc>
        <w:tc>
          <w:tcPr>
            <w:tcW w:w="369" w:type="pct"/>
            <w:tcBorders>
              <w:top w:val="nil"/>
              <w:left w:val="single" w:sz="8" w:space="0" w:color="auto"/>
              <w:bottom w:val="nil"/>
            </w:tcBorders>
          </w:tcPr>
          <w:p w14:paraId="28E2057C" w14:textId="77777777" w:rsidR="00EA54A2" w:rsidRPr="00946E08" w:rsidRDefault="00EA54A2" w:rsidP="008912B0">
            <w:pPr>
              <w:jc w:val="center"/>
              <w:rPr>
                <w:color w:val="000000"/>
                <w:lang w:val="sr-Latn-RS" w:eastAsia="sr-Latn-RS"/>
              </w:rPr>
            </w:pPr>
          </w:p>
        </w:tc>
        <w:tc>
          <w:tcPr>
            <w:tcW w:w="296" w:type="pct"/>
            <w:tcBorders>
              <w:top w:val="nil"/>
              <w:left w:val="single" w:sz="8" w:space="0" w:color="auto"/>
              <w:bottom w:val="nil"/>
            </w:tcBorders>
          </w:tcPr>
          <w:p w14:paraId="5661A8F1" w14:textId="77777777" w:rsidR="00EA54A2" w:rsidRPr="00946E08" w:rsidRDefault="00EA54A2" w:rsidP="008912B0">
            <w:pPr>
              <w:jc w:val="center"/>
              <w:rPr>
                <w:color w:val="000000"/>
                <w:lang w:val="sr-Latn-RS" w:eastAsia="sr-Latn-RS"/>
              </w:rPr>
            </w:pPr>
          </w:p>
        </w:tc>
        <w:tc>
          <w:tcPr>
            <w:tcW w:w="225" w:type="pct"/>
            <w:gridSpan w:val="3"/>
            <w:tcBorders>
              <w:top w:val="nil"/>
              <w:left w:val="single" w:sz="8" w:space="0" w:color="auto"/>
              <w:bottom w:val="nil"/>
              <w:right w:val="nil"/>
            </w:tcBorders>
          </w:tcPr>
          <w:p w14:paraId="7B9B1A36" w14:textId="77777777" w:rsidR="00EA54A2" w:rsidRPr="00946E08" w:rsidRDefault="00EA54A2" w:rsidP="008912B0">
            <w:pPr>
              <w:jc w:val="center"/>
              <w:rPr>
                <w:color w:val="000000"/>
                <w:lang w:val="sr-Latn-RS" w:eastAsia="sr-Latn-RS"/>
              </w:rPr>
            </w:pPr>
          </w:p>
        </w:tc>
        <w:tc>
          <w:tcPr>
            <w:tcW w:w="103" w:type="pct"/>
            <w:tcBorders>
              <w:top w:val="nil"/>
              <w:left w:val="nil"/>
              <w:bottom w:val="nil"/>
            </w:tcBorders>
          </w:tcPr>
          <w:p w14:paraId="084982B4" w14:textId="77777777" w:rsidR="00EA54A2" w:rsidRPr="00946E08" w:rsidRDefault="00EA54A2" w:rsidP="008912B0">
            <w:pPr>
              <w:jc w:val="center"/>
              <w:rPr>
                <w:color w:val="000000"/>
                <w:lang w:val="sr-Latn-RS" w:eastAsia="sr-Latn-RS"/>
              </w:rPr>
            </w:pPr>
          </w:p>
        </w:tc>
      </w:tr>
      <w:tr w:rsidR="00437E0A" w:rsidRPr="00946E08" w14:paraId="55729B52" w14:textId="0727FB40" w:rsidTr="00D6659E">
        <w:tblPrEx>
          <w:tblBorders>
            <w:insideV w:val="dotted" w:sz="4" w:space="0" w:color="auto"/>
          </w:tblBorders>
          <w:tblCellMar>
            <w:left w:w="108" w:type="dxa"/>
            <w:right w:w="108" w:type="dxa"/>
          </w:tblCellMar>
          <w:tblLook w:val="04A0" w:firstRow="1" w:lastRow="0" w:firstColumn="1" w:lastColumn="0" w:noHBand="0" w:noVBand="1"/>
        </w:tblPrEx>
        <w:trPr>
          <w:trHeight w:val="900"/>
        </w:trPr>
        <w:tc>
          <w:tcPr>
            <w:tcW w:w="184" w:type="pct"/>
            <w:vMerge/>
            <w:tcBorders>
              <w:right w:val="single" w:sz="8" w:space="0" w:color="auto"/>
            </w:tcBorders>
            <w:vAlign w:val="center"/>
          </w:tcPr>
          <w:p w14:paraId="0308FCC0" w14:textId="77777777" w:rsidR="00EA54A2" w:rsidRPr="00946E08" w:rsidRDefault="00EA54A2" w:rsidP="00325950">
            <w:pPr>
              <w:jc w:val="center"/>
              <w:rPr>
                <w:color w:val="000000"/>
                <w:lang w:val="sr-Latn-RS" w:eastAsia="sr-Latn-RS"/>
              </w:rPr>
            </w:pPr>
          </w:p>
        </w:tc>
        <w:tc>
          <w:tcPr>
            <w:tcW w:w="1934" w:type="pct"/>
            <w:vMerge/>
            <w:tcBorders>
              <w:right w:val="single" w:sz="8" w:space="0" w:color="auto"/>
            </w:tcBorders>
            <w:shd w:val="clear" w:color="auto" w:fill="auto"/>
            <w:hideMark/>
          </w:tcPr>
          <w:p w14:paraId="766C2B4A" w14:textId="043846B6" w:rsidR="00EA54A2" w:rsidRPr="00946E08" w:rsidRDefault="00EA54A2" w:rsidP="009E380B">
            <w:pPr>
              <w:jc w:val="both"/>
              <w:rPr>
                <w:color w:val="000000"/>
                <w:lang w:val="sr-Latn-RS" w:eastAsia="sr-Latn-RS"/>
              </w:rPr>
            </w:pPr>
          </w:p>
        </w:tc>
        <w:tc>
          <w:tcPr>
            <w:tcW w:w="323" w:type="pct"/>
            <w:gridSpan w:val="3"/>
            <w:tcBorders>
              <w:top w:val="nil"/>
              <w:left w:val="single" w:sz="8" w:space="0" w:color="auto"/>
              <w:right w:val="single" w:sz="8" w:space="0" w:color="auto"/>
            </w:tcBorders>
            <w:shd w:val="clear" w:color="auto" w:fill="auto"/>
            <w:vAlign w:val="bottom"/>
            <w:hideMark/>
          </w:tcPr>
          <w:p w14:paraId="2EC5AC45"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322" w:type="pct"/>
            <w:tcBorders>
              <w:top w:val="nil"/>
              <w:left w:val="single" w:sz="8" w:space="0" w:color="auto"/>
              <w:right w:val="single" w:sz="8" w:space="0" w:color="auto"/>
            </w:tcBorders>
            <w:shd w:val="clear" w:color="auto" w:fill="auto"/>
            <w:vAlign w:val="bottom"/>
            <w:hideMark/>
          </w:tcPr>
          <w:p w14:paraId="706EAC9A"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414" w:type="pct"/>
            <w:tcBorders>
              <w:top w:val="nil"/>
              <w:left w:val="single" w:sz="8" w:space="0" w:color="auto"/>
              <w:right w:val="single" w:sz="8" w:space="0" w:color="auto"/>
            </w:tcBorders>
            <w:shd w:val="clear" w:color="auto" w:fill="auto"/>
            <w:vAlign w:val="bottom"/>
            <w:hideMark/>
          </w:tcPr>
          <w:p w14:paraId="60E09278"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402" w:type="pct"/>
            <w:tcBorders>
              <w:top w:val="nil"/>
              <w:left w:val="single" w:sz="8" w:space="0" w:color="auto"/>
            </w:tcBorders>
            <w:shd w:val="clear" w:color="auto" w:fill="auto"/>
            <w:vAlign w:val="bottom"/>
            <w:hideMark/>
          </w:tcPr>
          <w:p w14:paraId="225FEF78"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428" w:type="pct"/>
            <w:tcBorders>
              <w:top w:val="nil"/>
              <w:left w:val="single" w:sz="8" w:space="0" w:color="auto"/>
            </w:tcBorders>
          </w:tcPr>
          <w:p w14:paraId="3EB55565" w14:textId="77777777" w:rsidR="00EA54A2" w:rsidRPr="00946E08" w:rsidRDefault="00EA54A2" w:rsidP="008912B0">
            <w:pPr>
              <w:jc w:val="center"/>
              <w:rPr>
                <w:color w:val="000000"/>
                <w:lang w:val="sr-Latn-RS" w:eastAsia="sr-Latn-RS"/>
              </w:rPr>
            </w:pPr>
          </w:p>
        </w:tc>
        <w:tc>
          <w:tcPr>
            <w:tcW w:w="369" w:type="pct"/>
            <w:tcBorders>
              <w:top w:val="nil"/>
              <w:left w:val="single" w:sz="8" w:space="0" w:color="auto"/>
            </w:tcBorders>
          </w:tcPr>
          <w:p w14:paraId="516840E5" w14:textId="77777777" w:rsidR="00EA54A2" w:rsidRPr="00946E08" w:rsidRDefault="00EA54A2" w:rsidP="008912B0">
            <w:pPr>
              <w:jc w:val="center"/>
              <w:rPr>
                <w:color w:val="000000"/>
                <w:lang w:val="sr-Latn-RS" w:eastAsia="sr-Latn-RS"/>
              </w:rPr>
            </w:pPr>
          </w:p>
        </w:tc>
        <w:tc>
          <w:tcPr>
            <w:tcW w:w="296" w:type="pct"/>
            <w:tcBorders>
              <w:top w:val="nil"/>
              <w:left w:val="single" w:sz="8" w:space="0" w:color="auto"/>
            </w:tcBorders>
          </w:tcPr>
          <w:p w14:paraId="23DE8125" w14:textId="77777777" w:rsidR="00EA54A2" w:rsidRPr="00946E08" w:rsidRDefault="00EA54A2" w:rsidP="008912B0">
            <w:pPr>
              <w:jc w:val="center"/>
              <w:rPr>
                <w:color w:val="000000"/>
                <w:lang w:val="sr-Latn-RS" w:eastAsia="sr-Latn-RS"/>
              </w:rPr>
            </w:pPr>
          </w:p>
        </w:tc>
        <w:tc>
          <w:tcPr>
            <w:tcW w:w="225" w:type="pct"/>
            <w:gridSpan w:val="3"/>
            <w:tcBorders>
              <w:top w:val="nil"/>
              <w:left w:val="single" w:sz="8" w:space="0" w:color="auto"/>
              <w:right w:val="nil"/>
            </w:tcBorders>
          </w:tcPr>
          <w:p w14:paraId="2A0D3971" w14:textId="77777777" w:rsidR="00EA54A2" w:rsidRPr="00946E08" w:rsidRDefault="00EA54A2" w:rsidP="008912B0">
            <w:pPr>
              <w:jc w:val="center"/>
              <w:rPr>
                <w:color w:val="000000"/>
                <w:lang w:val="sr-Latn-RS" w:eastAsia="sr-Latn-RS"/>
              </w:rPr>
            </w:pPr>
          </w:p>
        </w:tc>
        <w:tc>
          <w:tcPr>
            <w:tcW w:w="103" w:type="pct"/>
            <w:tcBorders>
              <w:top w:val="nil"/>
              <w:left w:val="nil"/>
            </w:tcBorders>
          </w:tcPr>
          <w:p w14:paraId="58616516" w14:textId="77777777" w:rsidR="00EA54A2" w:rsidRPr="00946E08" w:rsidRDefault="00EA54A2" w:rsidP="008912B0">
            <w:pPr>
              <w:jc w:val="center"/>
              <w:rPr>
                <w:color w:val="000000"/>
                <w:lang w:val="sr-Latn-RS" w:eastAsia="sr-Latn-RS"/>
              </w:rPr>
            </w:pPr>
          </w:p>
        </w:tc>
      </w:tr>
      <w:tr w:rsidR="00437E0A" w:rsidRPr="00946E08" w14:paraId="7F5B500D" w14:textId="2B6FF04F"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2B445C14" w14:textId="53E8ACFE" w:rsidR="00946E08" w:rsidRPr="00F20EAB" w:rsidRDefault="00F20EAB" w:rsidP="00325950">
            <w:pPr>
              <w:jc w:val="center"/>
              <w:rPr>
                <w:color w:val="000000"/>
                <w:lang w:val="sr-Cyrl-RS" w:eastAsia="sr-Latn-RS"/>
              </w:rPr>
            </w:pPr>
            <w:r>
              <w:rPr>
                <w:color w:val="000000"/>
                <w:lang w:val="sr-Cyrl-RS" w:eastAsia="sr-Latn-RS"/>
              </w:rPr>
              <w:t>1.1</w:t>
            </w:r>
          </w:p>
        </w:tc>
        <w:tc>
          <w:tcPr>
            <w:tcW w:w="1934" w:type="pct"/>
            <w:tcBorders>
              <w:right w:val="single" w:sz="8" w:space="0" w:color="auto"/>
            </w:tcBorders>
            <w:shd w:val="clear" w:color="auto" w:fill="auto"/>
            <w:hideMark/>
          </w:tcPr>
          <w:p w14:paraId="28BD72A1" w14:textId="0AD512F1" w:rsidR="00946E08" w:rsidRPr="00946E08" w:rsidRDefault="00946E08" w:rsidP="009E380B">
            <w:pPr>
              <w:jc w:val="both"/>
              <w:rPr>
                <w:color w:val="000000"/>
                <w:lang w:val="sr-Latn-RS" w:eastAsia="sr-Latn-RS"/>
              </w:rPr>
            </w:pPr>
            <w:r w:rsidRPr="00946E08">
              <w:rPr>
                <w:color w:val="000000"/>
                <w:lang w:val="sr-Latn-RS" w:eastAsia="sr-Latn-RS"/>
              </w:rPr>
              <w:t>Обрачун по изведеном комаду.</w:t>
            </w:r>
          </w:p>
        </w:tc>
        <w:tc>
          <w:tcPr>
            <w:tcW w:w="323" w:type="pct"/>
            <w:gridSpan w:val="3"/>
            <w:tcBorders>
              <w:left w:val="single" w:sz="8" w:space="0" w:color="auto"/>
              <w:right w:val="single" w:sz="8" w:space="0" w:color="auto"/>
            </w:tcBorders>
            <w:shd w:val="clear" w:color="auto" w:fill="auto"/>
            <w:vAlign w:val="bottom"/>
            <w:hideMark/>
          </w:tcPr>
          <w:p w14:paraId="06E35C2A" w14:textId="77777777" w:rsidR="00946E08" w:rsidRPr="00946E08" w:rsidRDefault="00946E08" w:rsidP="008912B0">
            <w:pPr>
              <w:jc w:val="center"/>
              <w:rPr>
                <w:color w:val="000000"/>
                <w:lang w:val="sr-Latn-RS" w:eastAsia="sr-Latn-RS"/>
              </w:rPr>
            </w:pPr>
            <w:r w:rsidRPr="00946E08">
              <w:rPr>
                <w:color w:val="000000"/>
                <w:lang w:val="sr-Latn-RS" w:eastAsia="sr-Latn-RS"/>
              </w:rPr>
              <w:t>kom</w:t>
            </w:r>
          </w:p>
        </w:tc>
        <w:tc>
          <w:tcPr>
            <w:tcW w:w="322" w:type="pct"/>
            <w:tcBorders>
              <w:left w:val="single" w:sz="8" w:space="0" w:color="auto"/>
              <w:right w:val="single" w:sz="8" w:space="0" w:color="auto"/>
            </w:tcBorders>
            <w:shd w:val="clear" w:color="auto" w:fill="auto"/>
            <w:vAlign w:val="bottom"/>
            <w:hideMark/>
          </w:tcPr>
          <w:p w14:paraId="5B536A48" w14:textId="77777777" w:rsidR="00946E08" w:rsidRPr="00946E08" w:rsidRDefault="00946E08" w:rsidP="008912B0">
            <w:pPr>
              <w:jc w:val="center"/>
              <w:rPr>
                <w:color w:val="000000"/>
                <w:lang w:val="sr-Latn-RS" w:eastAsia="sr-Latn-RS"/>
              </w:rPr>
            </w:pPr>
            <w:r w:rsidRPr="00946E08">
              <w:rPr>
                <w:color w:val="000000"/>
                <w:lang w:val="sr-Latn-RS" w:eastAsia="sr-Latn-RS"/>
              </w:rPr>
              <w:t>15,00</w:t>
            </w:r>
          </w:p>
        </w:tc>
        <w:tc>
          <w:tcPr>
            <w:tcW w:w="414" w:type="pct"/>
            <w:tcBorders>
              <w:left w:val="single" w:sz="8" w:space="0" w:color="auto"/>
              <w:right w:val="single" w:sz="8" w:space="0" w:color="auto"/>
            </w:tcBorders>
            <w:shd w:val="clear" w:color="auto" w:fill="auto"/>
            <w:vAlign w:val="bottom"/>
          </w:tcPr>
          <w:p w14:paraId="2A2140BF" w14:textId="3CF02CCD"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58BDAB23" w14:textId="20FA49DB" w:rsidR="00946E08" w:rsidRPr="00946E08" w:rsidRDefault="00946E08" w:rsidP="008912B0">
            <w:pPr>
              <w:jc w:val="center"/>
              <w:rPr>
                <w:color w:val="000000"/>
                <w:lang w:val="sr-Latn-RS" w:eastAsia="sr-Latn-RS"/>
              </w:rPr>
            </w:pPr>
          </w:p>
        </w:tc>
        <w:tc>
          <w:tcPr>
            <w:tcW w:w="428" w:type="pct"/>
            <w:tcBorders>
              <w:left w:val="single" w:sz="8" w:space="0" w:color="auto"/>
            </w:tcBorders>
          </w:tcPr>
          <w:p w14:paraId="1FDABE5A"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202B1DDF"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0062CF16"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69AF1DEF" w14:textId="77777777" w:rsidR="00946E08" w:rsidRPr="00946E08" w:rsidRDefault="00946E08" w:rsidP="008912B0">
            <w:pPr>
              <w:jc w:val="center"/>
              <w:rPr>
                <w:color w:val="000000"/>
                <w:lang w:val="sr-Latn-RS" w:eastAsia="sr-Latn-RS"/>
              </w:rPr>
            </w:pPr>
          </w:p>
        </w:tc>
        <w:tc>
          <w:tcPr>
            <w:tcW w:w="103" w:type="pct"/>
            <w:tcBorders>
              <w:left w:val="nil"/>
            </w:tcBorders>
          </w:tcPr>
          <w:p w14:paraId="7E1C5AB3" w14:textId="77777777" w:rsidR="00946E08" w:rsidRPr="00946E08" w:rsidRDefault="00946E08" w:rsidP="008912B0">
            <w:pPr>
              <w:jc w:val="center"/>
              <w:rPr>
                <w:color w:val="000000"/>
                <w:lang w:val="sr-Latn-RS" w:eastAsia="sr-Latn-RS"/>
              </w:rPr>
            </w:pPr>
          </w:p>
        </w:tc>
      </w:tr>
      <w:tr w:rsidR="00437E0A" w:rsidRPr="00946E08" w14:paraId="7F136F30" w14:textId="20D07D70" w:rsidTr="00D6659E">
        <w:tblPrEx>
          <w:tblBorders>
            <w:insideV w:val="dotted" w:sz="4" w:space="0" w:color="auto"/>
          </w:tblBorders>
          <w:tblCellMar>
            <w:left w:w="108" w:type="dxa"/>
            <w:right w:w="108" w:type="dxa"/>
          </w:tblCellMar>
          <w:tblLook w:val="04A0" w:firstRow="1" w:lastRow="0" w:firstColumn="1" w:lastColumn="0" w:noHBand="0" w:noVBand="1"/>
        </w:tblPrEx>
        <w:trPr>
          <w:trHeight w:val="1589"/>
        </w:trPr>
        <w:tc>
          <w:tcPr>
            <w:tcW w:w="184" w:type="pct"/>
            <w:tcBorders>
              <w:right w:val="single" w:sz="8" w:space="0" w:color="auto"/>
            </w:tcBorders>
            <w:vAlign w:val="center"/>
          </w:tcPr>
          <w:p w14:paraId="5E391729" w14:textId="20417134" w:rsidR="00946E08" w:rsidRPr="00F20EAB" w:rsidRDefault="00F20EAB" w:rsidP="00325950">
            <w:pPr>
              <w:jc w:val="center"/>
              <w:rPr>
                <w:color w:val="000000"/>
                <w:lang w:val="sr-Cyrl-RS" w:eastAsia="sr-Latn-RS"/>
              </w:rPr>
            </w:pPr>
            <w:r>
              <w:rPr>
                <w:color w:val="000000"/>
                <w:lang w:val="sr-Cyrl-RS" w:eastAsia="sr-Latn-RS"/>
              </w:rPr>
              <w:lastRenderedPageBreak/>
              <w:t>2.</w:t>
            </w:r>
          </w:p>
        </w:tc>
        <w:tc>
          <w:tcPr>
            <w:tcW w:w="1934" w:type="pct"/>
            <w:tcBorders>
              <w:right w:val="single" w:sz="8" w:space="0" w:color="auto"/>
            </w:tcBorders>
            <w:shd w:val="clear" w:color="auto" w:fill="auto"/>
            <w:vAlign w:val="center"/>
            <w:hideMark/>
          </w:tcPr>
          <w:p w14:paraId="6D1B09F7" w14:textId="788D4265" w:rsidR="00946E08" w:rsidRPr="00946E08" w:rsidRDefault="00946E08" w:rsidP="00EA54A2">
            <w:pPr>
              <w:rPr>
                <w:color w:val="000000"/>
                <w:lang w:val="sr-Latn-RS" w:eastAsia="sr-Latn-RS"/>
              </w:rPr>
            </w:pPr>
            <w:r w:rsidRPr="00946E08">
              <w:rPr>
                <w:color w:val="000000"/>
                <w:lang w:val="sr-Latn-RS" w:eastAsia="sr-Latn-RS"/>
              </w:rPr>
              <w:t>ИЗРАДА КИНЕТА: Израда кинета на ревизионим oтворима. У обрачун улази сав потребан рад и материјал, кинета је полукружног пресека профила цеви и извршити и обраду кинете цементним малтером до црног сјаја. Обрачун је по комаду кинете.</w:t>
            </w:r>
          </w:p>
        </w:tc>
        <w:tc>
          <w:tcPr>
            <w:tcW w:w="323" w:type="pct"/>
            <w:gridSpan w:val="3"/>
            <w:tcBorders>
              <w:left w:val="single" w:sz="8" w:space="0" w:color="auto"/>
              <w:bottom w:val="single" w:sz="8" w:space="0" w:color="auto"/>
              <w:right w:val="single" w:sz="8" w:space="0" w:color="auto"/>
            </w:tcBorders>
            <w:shd w:val="clear" w:color="auto" w:fill="auto"/>
            <w:vAlign w:val="bottom"/>
            <w:hideMark/>
          </w:tcPr>
          <w:p w14:paraId="415A43B0" w14:textId="77777777" w:rsidR="00946E08" w:rsidRPr="00946E08" w:rsidRDefault="00946E08" w:rsidP="008912B0">
            <w:pPr>
              <w:jc w:val="center"/>
              <w:rPr>
                <w:color w:val="000000"/>
                <w:lang w:val="sr-Latn-RS" w:eastAsia="sr-Latn-RS"/>
              </w:rPr>
            </w:pPr>
            <w:r w:rsidRPr="00946E08">
              <w:rPr>
                <w:color w:val="000000"/>
                <w:lang w:val="sr-Latn-RS" w:eastAsia="sr-Latn-RS"/>
              </w:rPr>
              <w:t>kom</w:t>
            </w:r>
          </w:p>
        </w:tc>
        <w:tc>
          <w:tcPr>
            <w:tcW w:w="322" w:type="pct"/>
            <w:tcBorders>
              <w:left w:val="single" w:sz="8" w:space="0" w:color="auto"/>
              <w:bottom w:val="single" w:sz="8" w:space="0" w:color="auto"/>
              <w:right w:val="single" w:sz="8" w:space="0" w:color="auto"/>
            </w:tcBorders>
            <w:shd w:val="clear" w:color="auto" w:fill="auto"/>
            <w:vAlign w:val="bottom"/>
            <w:hideMark/>
          </w:tcPr>
          <w:p w14:paraId="3EE393A0" w14:textId="77777777" w:rsidR="00946E08" w:rsidRPr="00946E08" w:rsidRDefault="00946E08" w:rsidP="008912B0">
            <w:pPr>
              <w:jc w:val="center"/>
              <w:rPr>
                <w:color w:val="000000"/>
                <w:lang w:val="sr-Latn-RS" w:eastAsia="sr-Latn-RS"/>
              </w:rPr>
            </w:pPr>
            <w:r w:rsidRPr="00946E08">
              <w:rPr>
                <w:color w:val="000000"/>
                <w:lang w:val="sr-Latn-RS" w:eastAsia="sr-Latn-RS"/>
              </w:rPr>
              <w:t>15,00</w:t>
            </w:r>
          </w:p>
        </w:tc>
        <w:tc>
          <w:tcPr>
            <w:tcW w:w="414" w:type="pct"/>
            <w:tcBorders>
              <w:left w:val="single" w:sz="8" w:space="0" w:color="auto"/>
              <w:bottom w:val="single" w:sz="8" w:space="0" w:color="auto"/>
              <w:right w:val="single" w:sz="8" w:space="0" w:color="auto"/>
            </w:tcBorders>
            <w:shd w:val="clear" w:color="auto" w:fill="auto"/>
            <w:vAlign w:val="bottom"/>
          </w:tcPr>
          <w:p w14:paraId="3BA32F0D" w14:textId="6F0C0035" w:rsidR="00946E08" w:rsidRPr="00946E08" w:rsidRDefault="00946E08" w:rsidP="008912B0">
            <w:pPr>
              <w:jc w:val="center"/>
              <w:rPr>
                <w:color w:val="000000"/>
                <w:lang w:val="sr-Latn-RS" w:eastAsia="sr-Latn-RS"/>
              </w:rPr>
            </w:pPr>
          </w:p>
        </w:tc>
        <w:tc>
          <w:tcPr>
            <w:tcW w:w="402" w:type="pct"/>
            <w:tcBorders>
              <w:left w:val="single" w:sz="8" w:space="0" w:color="auto"/>
              <w:bottom w:val="single" w:sz="8" w:space="0" w:color="auto"/>
            </w:tcBorders>
            <w:shd w:val="clear" w:color="auto" w:fill="auto"/>
            <w:vAlign w:val="bottom"/>
          </w:tcPr>
          <w:p w14:paraId="7E50DBF6" w14:textId="64F390EF" w:rsidR="00946E08" w:rsidRPr="00946E08" w:rsidRDefault="00946E08" w:rsidP="008912B0">
            <w:pPr>
              <w:jc w:val="center"/>
              <w:rPr>
                <w:color w:val="000000"/>
                <w:lang w:val="sr-Latn-RS" w:eastAsia="sr-Latn-RS"/>
              </w:rPr>
            </w:pPr>
          </w:p>
        </w:tc>
        <w:tc>
          <w:tcPr>
            <w:tcW w:w="428" w:type="pct"/>
            <w:tcBorders>
              <w:left w:val="single" w:sz="8" w:space="0" w:color="auto"/>
              <w:bottom w:val="single" w:sz="8" w:space="0" w:color="auto"/>
            </w:tcBorders>
          </w:tcPr>
          <w:p w14:paraId="1C59C987" w14:textId="77777777" w:rsidR="00946E08" w:rsidRPr="00946E08" w:rsidRDefault="00946E08" w:rsidP="008912B0">
            <w:pPr>
              <w:jc w:val="center"/>
              <w:rPr>
                <w:color w:val="000000"/>
                <w:lang w:val="sr-Latn-RS" w:eastAsia="sr-Latn-RS"/>
              </w:rPr>
            </w:pPr>
          </w:p>
        </w:tc>
        <w:tc>
          <w:tcPr>
            <w:tcW w:w="369" w:type="pct"/>
            <w:tcBorders>
              <w:left w:val="single" w:sz="8" w:space="0" w:color="auto"/>
              <w:bottom w:val="single" w:sz="8" w:space="0" w:color="auto"/>
            </w:tcBorders>
          </w:tcPr>
          <w:p w14:paraId="11CA1C35" w14:textId="77777777" w:rsidR="00946E08" w:rsidRPr="00946E08" w:rsidRDefault="00946E08" w:rsidP="008912B0">
            <w:pPr>
              <w:jc w:val="center"/>
              <w:rPr>
                <w:color w:val="000000"/>
                <w:lang w:val="sr-Latn-RS" w:eastAsia="sr-Latn-RS"/>
              </w:rPr>
            </w:pPr>
          </w:p>
        </w:tc>
        <w:tc>
          <w:tcPr>
            <w:tcW w:w="296" w:type="pct"/>
            <w:tcBorders>
              <w:left w:val="single" w:sz="8" w:space="0" w:color="auto"/>
              <w:bottom w:val="single" w:sz="8" w:space="0" w:color="auto"/>
            </w:tcBorders>
          </w:tcPr>
          <w:p w14:paraId="796907A1"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bottom w:val="single" w:sz="8" w:space="0" w:color="auto"/>
              <w:right w:val="nil"/>
            </w:tcBorders>
          </w:tcPr>
          <w:p w14:paraId="4D569270" w14:textId="77777777" w:rsidR="00946E08" w:rsidRPr="00946E08" w:rsidRDefault="00946E08" w:rsidP="008912B0">
            <w:pPr>
              <w:jc w:val="center"/>
              <w:rPr>
                <w:color w:val="000000"/>
                <w:lang w:val="sr-Latn-RS" w:eastAsia="sr-Latn-RS"/>
              </w:rPr>
            </w:pPr>
          </w:p>
        </w:tc>
        <w:tc>
          <w:tcPr>
            <w:tcW w:w="103" w:type="pct"/>
            <w:tcBorders>
              <w:left w:val="nil"/>
            </w:tcBorders>
          </w:tcPr>
          <w:p w14:paraId="0D3CC28F" w14:textId="77777777" w:rsidR="00946E08" w:rsidRPr="00946E08" w:rsidRDefault="00946E08" w:rsidP="008912B0">
            <w:pPr>
              <w:jc w:val="center"/>
              <w:rPr>
                <w:color w:val="000000"/>
                <w:lang w:val="sr-Latn-RS" w:eastAsia="sr-Latn-RS"/>
              </w:rPr>
            </w:pPr>
          </w:p>
        </w:tc>
      </w:tr>
      <w:tr w:rsidR="00437E0A" w:rsidRPr="00946E08" w14:paraId="77405F46" w14:textId="6F00A2B1" w:rsidTr="00D6659E">
        <w:tblPrEx>
          <w:tblBorders>
            <w:insideV w:val="dotted" w:sz="4" w:space="0" w:color="auto"/>
          </w:tblBorders>
          <w:tblCellMar>
            <w:left w:w="108" w:type="dxa"/>
            <w:right w:w="108" w:type="dxa"/>
          </w:tblCellMar>
          <w:tblLook w:val="04A0" w:firstRow="1" w:lastRow="0" w:firstColumn="1" w:lastColumn="0" w:noHBand="0" w:noVBand="1"/>
        </w:tblPrEx>
        <w:trPr>
          <w:trHeight w:val="3456"/>
        </w:trPr>
        <w:tc>
          <w:tcPr>
            <w:tcW w:w="184" w:type="pct"/>
            <w:vMerge w:val="restart"/>
            <w:tcBorders>
              <w:right w:val="single" w:sz="8" w:space="0" w:color="auto"/>
            </w:tcBorders>
            <w:vAlign w:val="center"/>
          </w:tcPr>
          <w:p w14:paraId="0ED0391B" w14:textId="09A0A512" w:rsidR="00D20BF1" w:rsidRPr="00F20EAB" w:rsidRDefault="00D20BF1" w:rsidP="00325950">
            <w:pPr>
              <w:jc w:val="center"/>
              <w:rPr>
                <w:lang w:val="sr-Cyrl-RS" w:eastAsia="sr-Latn-RS"/>
              </w:rPr>
            </w:pPr>
            <w:r>
              <w:rPr>
                <w:lang w:val="sr-Cyrl-RS" w:eastAsia="sr-Latn-RS"/>
              </w:rPr>
              <w:t>3.</w:t>
            </w:r>
          </w:p>
        </w:tc>
        <w:tc>
          <w:tcPr>
            <w:tcW w:w="1934" w:type="pct"/>
            <w:vMerge w:val="restart"/>
            <w:tcBorders>
              <w:right w:val="single" w:sz="8" w:space="0" w:color="auto"/>
            </w:tcBorders>
            <w:shd w:val="clear" w:color="auto" w:fill="auto"/>
            <w:vAlign w:val="center"/>
            <w:hideMark/>
          </w:tcPr>
          <w:p w14:paraId="73261A0B" w14:textId="77777777" w:rsidR="00D20BF1" w:rsidRDefault="00D20BF1" w:rsidP="00437E0A">
            <w:pPr>
              <w:rPr>
                <w:lang w:val="sr-Cyrl-RS" w:eastAsia="sr-Latn-RS"/>
              </w:rPr>
            </w:pPr>
            <w:r w:rsidRPr="00946E08">
              <w:rPr>
                <w:lang w:val="sr-Latn-RS" w:eastAsia="sr-Latn-RS"/>
              </w:rPr>
              <w:t xml:space="preserve">ИЗРАДА СЛИВНИКА: Набавка, транспорт,  и монтажа кружних монтажних префабрикованих армирано бетонских прстенова у свему према приложеним цртежима и прописима за ову врсту радова. Спој између елемената остварити специјалним водонепропусним гитом и обрадити га са унутрашње и спољне стране. У јединичну цену улази сав потребан рад и материјал. </w:t>
            </w:r>
          </w:p>
          <w:p w14:paraId="279D8A30" w14:textId="17C2022C" w:rsidR="00D20BF1" w:rsidRPr="00EA54A2" w:rsidRDefault="00D20BF1" w:rsidP="00437E0A">
            <w:pPr>
              <w:rPr>
                <w:lang w:val="sr-Cyrl-RS" w:eastAsia="sr-Latn-RS"/>
              </w:rPr>
            </w:pPr>
            <w:r w:rsidRPr="00946E08">
              <w:rPr>
                <w:lang w:val="sr-Latn-RS" w:eastAsia="sr-Latn-RS"/>
              </w:rPr>
              <w:t>Обрачун је по ком. уграђеног сливника.</w:t>
            </w:r>
          </w:p>
        </w:tc>
        <w:tc>
          <w:tcPr>
            <w:tcW w:w="323" w:type="pct"/>
            <w:gridSpan w:val="3"/>
            <w:tcBorders>
              <w:left w:val="single" w:sz="8" w:space="0" w:color="auto"/>
              <w:bottom w:val="nil"/>
              <w:right w:val="single" w:sz="8" w:space="0" w:color="auto"/>
            </w:tcBorders>
            <w:shd w:val="clear" w:color="auto" w:fill="auto"/>
            <w:hideMark/>
          </w:tcPr>
          <w:p w14:paraId="61CB0FC1" w14:textId="77777777" w:rsidR="00D20BF1" w:rsidRPr="00946E08" w:rsidRDefault="00D20BF1" w:rsidP="008912B0">
            <w:pPr>
              <w:rPr>
                <w:rFonts w:ascii="Arial" w:hAnsi="Arial" w:cs="Arial"/>
                <w:lang w:val="sr-Latn-RS" w:eastAsia="sr-Latn-RS"/>
              </w:rPr>
            </w:pPr>
            <w:r w:rsidRPr="00946E08">
              <w:rPr>
                <w:rFonts w:ascii="Arial" w:hAnsi="Arial" w:cs="Arial"/>
                <w:lang w:val="sr-Latn-RS" w:eastAsia="sr-Latn-RS"/>
              </w:rPr>
              <w:t> </w:t>
            </w:r>
          </w:p>
        </w:tc>
        <w:tc>
          <w:tcPr>
            <w:tcW w:w="322" w:type="pct"/>
            <w:tcBorders>
              <w:left w:val="single" w:sz="8" w:space="0" w:color="auto"/>
              <w:bottom w:val="nil"/>
              <w:right w:val="single" w:sz="8" w:space="0" w:color="auto"/>
            </w:tcBorders>
            <w:shd w:val="clear" w:color="auto" w:fill="auto"/>
            <w:hideMark/>
          </w:tcPr>
          <w:p w14:paraId="4628416B" w14:textId="77777777" w:rsidR="00D20BF1" w:rsidRPr="00946E08" w:rsidRDefault="00D20BF1" w:rsidP="008912B0">
            <w:pPr>
              <w:jc w:val="center"/>
              <w:rPr>
                <w:rFonts w:ascii="Arial" w:hAnsi="Arial" w:cs="Arial"/>
                <w:lang w:val="sr-Latn-RS" w:eastAsia="sr-Latn-RS"/>
              </w:rPr>
            </w:pPr>
            <w:r w:rsidRPr="00946E08">
              <w:rPr>
                <w:rFonts w:ascii="Arial" w:hAnsi="Arial" w:cs="Arial"/>
                <w:lang w:val="sr-Latn-RS" w:eastAsia="sr-Latn-RS"/>
              </w:rPr>
              <w:t> </w:t>
            </w:r>
          </w:p>
        </w:tc>
        <w:tc>
          <w:tcPr>
            <w:tcW w:w="414" w:type="pct"/>
            <w:tcBorders>
              <w:left w:val="single" w:sz="8" w:space="0" w:color="auto"/>
              <w:bottom w:val="nil"/>
              <w:right w:val="single" w:sz="8" w:space="0" w:color="auto"/>
            </w:tcBorders>
            <w:shd w:val="clear" w:color="auto" w:fill="auto"/>
          </w:tcPr>
          <w:p w14:paraId="11628BB4" w14:textId="157C7A43" w:rsidR="00D20BF1" w:rsidRPr="00946E08" w:rsidRDefault="00D20BF1" w:rsidP="008912B0">
            <w:pPr>
              <w:jc w:val="center"/>
              <w:rPr>
                <w:rFonts w:ascii="Arial" w:hAnsi="Arial" w:cs="Arial"/>
                <w:lang w:val="sr-Latn-RS" w:eastAsia="sr-Latn-RS"/>
              </w:rPr>
            </w:pPr>
          </w:p>
        </w:tc>
        <w:tc>
          <w:tcPr>
            <w:tcW w:w="402" w:type="pct"/>
            <w:tcBorders>
              <w:left w:val="single" w:sz="8" w:space="0" w:color="auto"/>
              <w:bottom w:val="nil"/>
            </w:tcBorders>
            <w:shd w:val="clear" w:color="auto" w:fill="auto"/>
            <w:vAlign w:val="bottom"/>
          </w:tcPr>
          <w:p w14:paraId="0C96261A" w14:textId="3A70D3DC" w:rsidR="00D20BF1" w:rsidRPr="00946E08" w:rsidRDefault="00D20BF1" w:rsidP="008912B0">
            <w:pPr>
              <w:jc w:val="center"/>
              <w:rPr>
                <w:color w:val="000000"/>
                <w:lang w:val="sr-Latn-RS" w:eastAsia="sr-Latn-RS"/>
              </w:rPr>
            </w:pPr>
          </w:p>
        </w:tc>
        <w:tc>
          <w:tcPr>
            <w:tcW w:w="428" w:type="pct"/>
            <w:tcBorders>
              <w:left w:val="single" w:sz="8" w:space="0" w:color="auto"/>
              <w:bottom w:val="nil"/>
            </w:tcBorders>
          </w:tcPr>
          <w:p w14:paraId="5C12A9B4" w14:textId="77777777" w:rsidR="00D20BF1" w:rsidRPr="00946E08" w:rsidRDefault="00D20BF1" w:rsidP="008912B0">
            <w:pPr>
              <w:jc w:val="center"/>
              <w:rPr>
                <w:color w:val="000000"/>
                <w:lang w:val="sr-Latn-RS" w:eastAsia="sr-Latn-RS"/>
              </w:rPr>
            </w:pPr>
          </w:p>
        </w:tc>
        <w:tc>
          <w:tcPr>
            <w:tcW w:w="369" w:type="pct"/>
            <w:tcBorders>
              <w:left w:val="single" w:sz="8" w:space="0" w:color="auto"/>
              <w:bottom w:val="nil"/>
            </w:tcBorders>
          </w:tcPr>
          <w:p w14:paraId="15CF36ED" w14:textId="77777777" w:rsidR="00D20BF1" w:rsidRPr="00946E08" w:rsidRDefault="00D20BF1" w:rsidP="008912B0">
            <w:pPr>
              <w:jc w:val="center"/>
              <w:rPr>
                <w:color w:val="000000"/>
                <w:lang w:val="sr-Latn-RS" w:eastAsia="sr-Latn-RS"/>
              </w:rPr>
            </w:pPr>
          </w:p>
        </w:tc>
        <w:tc>
          <w:tcPr>
            <w:tcW w:w="296" w:type="pct"/>
            <w:tcBorders>
              <w:left w:val="single" w:sz="8" w:space="0" w:color="auto"/>
              <w:bottom w:val="nil"/>
            </w:tcBorders>
          </w:tcPr>
          <w:p w14:paraId="066E49BB" w14:textId="77777777" w:rsidR="00D20BF1" w:rsidRPr="00946E08" w:rsidRDefault="00D20BF1" w:rsidP="008912B0">
            <w:pPr>
              <w:jc w:val="center"/>
              <w:rPr>
                <w:color w:val="000000"/>
                <w:lang w:val="sr-Latn-RS" w:eastAsia="sr-Latn-RS"/>
              </w:rPr>
            </w:pPr>
          </w:p>
        </w:tc>
        <w:tc>
          <w:tcPr>
            <w:tcW w:w="225" w:type="pct"/>
            <w:gridSpan w:val="3"/>
            <w:tcBorders>
              <w:left w:val="single" w:sz="8" w:space="0" w:color="auto"/>
              <w:bottom w:val="nil"/>
              <w:right w:val="nil"/>
            </w:tcBorders>
          </w:tcPr>
          <w:p w14:paraId="500F2DED" w14:textId="77777777" w:rsidR="00D20BF1" w:rsidRPr="00946E08" w:rsidRDefault="00D20BF1" w:rsidP="008912B0">
            <w:pPr>
              <w:jc w:val="center"/>
              <w:rPr>
                <w:color w:val="000000"/>
                <w:lang w:val="sr-Latn-RS" w:eastAsia="sr-Latn-RS"/>
              </w:rPr>
            </w:pPr>
          </w:p>
        </w:tc>
        <w:tc>
          <w:tcPr>
            <w:tcW w:w="103" w:type="pct"/>
            <w:vMerge w:val="restart"/>
            <w:tcBorders>
              <w:left w:val="nil"/>
            </w:tcBorders>
          </w:tcPr>
          <w:p w14:paraId="7161B044" w14:textId="77777777" w:rsidR="00D20BF1" w:rsidRPr="00946E08" w:rsidRDefault="00D20BF1" w:rsidP="008912B0">
            <w:pPr>
              <w:jc w:val="center"/>
              <w:rPr>
                <w:color w:val="000000"/>
                <w:lang w:val="sr-Latn-RS" w:eastAsia="sr-Latn-RS"/>
              </w:rPr>
            </w:pPr>
          </w:p>
        </w:tc>
      </w:tr>
      <w:tr w:rsidR="00437E0A" w:rsidRPr="00946E08" w14:paraId="14A6FFA2" w14:textId="4BB4125E" w:rsidTr="00D6659E">
        <w:tblPrEx>
          <w:tblBorders>
            <w:insideV w:val="dotted" w:sz="4" w:space="0" w:color="auto"/>
          </w:tblBorders>
          <w:tblCellMar>
            <w:left w:w="108" w:type="dxa"/>
            <w:right w:w="108" w:type="dxa"/>
          </w:tblCellMar>
          <w:tblLook w:val="04A0" w:firstRow="1" w:lastRow="0" w:firstColumn="1" w:lastColumn="0" w:noHBand="0" w:noVBand="1"/>
        </w:tblPrEx>
        <w:trPr>
          <w:trHeight w:val="60"/>
        </w:trPr>
        <w:tc>
          <w:tcPr>
            <w:tcW w:w="184" w:type="pct"/>
            <w:vMerge/>
            <w:tcBorders>
              <w:right w:val="single" w:sz="8" w:space="0" w:color="auto"/>
            </w:tcBorders>
            <w:vAlign w:val="center"/>
          </w:tcPr>
          <w:p w14:paraId="51FE84D3" w14:textId="77777777" w:rsidR="00D20BF1" w:rsidRPr="00946E08" w:rsidRDefault="00D20BF1" w:rsidP="00325950">
            <w:pPr>
              <w:jc w:val="center"/>
              <w:rPr>
                <w:lang w:val="sr-Latn-RS" w:eastAsia="sr-Latn-RS"/>
              </w:rPr>
            </w:pPr>
          </w:p>
        </w:tc>
        <w:tc>
          <w:tcPr>
            <w:tcW w:w="1934" w:type="pct"/>
            <w:vMerge/>
            <w:tcBorders>
              <w:right w:val="single" w:sz="8" w:space="0" w:color="auto"/>
            </w:tcBorders>
            <w:shd w:val="clear" w:color="auto" w:fill="auto"/>
            <w:hideMark/>
          </w:tcPr>
          <w:p w14:paraId="7B940A98" w14:textId="161D3531" w:rsidR="00D20BF1" w:rsidRPr="00946E08" w:rsidRDefault="00D20BF1" w:rsidP="009E380B">
            <w:pPr>
              <w:jc w:val="both"/>
              <w:rPr>
                <w:lang w:val="sr-Latn-RS" w:eastAsia="sr-Latn-RS"/>
              </w:rPr>
            </w:pPr>
          </w:p>
        </w:tc>
        <w:tc>
          <w:tcPr>
            <w:tcW w:w="323" w:type="pct"/>
            <w:gridSpan w:val="3"/>
            <w:tcBorders>
              <w:top w:val="nil"/>
              <w:left w:val="single" w:sz="8" w:space="0" w:color="auto"/>
              <w:bottom w:val="single" w:sz="8" w:space="0" w:color="auto"/>
              <w:right w:val="single" w:sz="8" w:space="0" w:color="auto"/>
            </w:tcBorders>
            <w:shd w:val="clear" w:color="auto" w:fill="auto"/>
            <w:vAlign w:val="bottom"/>
            <w:hideMark/>
          </w:tcPr>
          <w:p w14:paraId="79676752" w14:textId="77777777" w:rsidR="00D20BF1" w:rsidRPr="00946E08" w:rsidRDefault="00D20BF1" w:rsidP="008912B0">
            <w:pPr>
              <w:jc w:val="center"/>
              <w:rPr>
                <w:color w:val="000000"/>
                <w:lang w:val="sr-Latn-RS" w:eastAsia="sr-Latn-RS"/>
              </w:rPr>
            </w:pPr>
            <w:r w:rsidRPr="00946E08">
              <w:rPr>
                <w:color w:val="000000"/>
                <w:lang w:val="sr-Latn-RS" w:eastAsia="sr-Latn-RS"/>
              </w:rPr>
              <w:t>kom</w:t>
            </w:r>
          </w:p>
        </w:tc>
        <w:tc>
          <w:tcPr>
            <w:tcW w:w="322" w:type="pct"/>
            <w:tcBorders>
              <w:top w:val="nil"/>
              <w:left w:val="single" w:sz="8" w:space="0" w:color="auto"/>
              <w:bottom w:val="single" w:sz="8" w:space="0" w:color="auto"/>
              <w:right w:val="single" w:sz="8" w:space="0" w:color="auto"/>
            </w:tcBorders>
            <w:shd w:val="clear" w:color="auto" w:fill="auto"/>
            <w:vAlign w:val="bottom"/>
            <w:hideMark/>
          </w:tcPr>
          <w:p w14:paraId="0EF3A99B" w14:textId="77777777" w:rsidR="00D20BF1" w:rsidRPr="00946E08" w:rsidRDefault="00D20BF1" w:rsidP="008912B0">
            <w:pPr>
              <w:jc w:val="center"/>
              <w:rPr>
                <w:color w:val="000000"/>
                <w:lang w:val="sr-Latn-RS" w:eastAsia="sr-Latn-RS"/>
              </w:rPr>
            </w:pPr>
            <w:r w:rsidRPr="00946E08">
              <w:rPr>
                <w:color w:val="000000"/>
                <w:lang w:val="sr-Latn-RS" w:eastAsia="sr-Latn-RS"/>
              </w:rPr>
              <w:t>2,00</w:t>
            </w:r>
          </w:p>
        </w:tc>
        <w:tc>
          <w:tcPr>
            <w:tcW w:w="414" w:type="pct"/>
            <w:tcBorders>
              <w:top w:val="nil"/>
              <w:left w:val="single" w:sz="8" w:space="0" w:color="auto"/>
              <w:bottom w:val="single" w:sz="8" w:space="0" w:color="auto"/>
              <w:right w:val="single" w:sz="8" w:space="0" w:color="auto"/>
            </w:tcBorders>
            <w:shd w:val="clear" w:color="auto" w:fill="auto"/>
            <w:vAlign w:val="bottom"/>
          </w:tcPr>
          <w:p w14:paraId="34BE59AE" w14:textId="1FB49ACB" w:rsidR="00D20BF1" w:rsidRPr="00946E08" w:rsidRDefault="00D20BF1" w:rsidP="008912B0">
            <w:pPr>
              <w:jc w:val="center"/>
              <w:rPr>
                <w:color w:val="000000"/>
                <w:lang w:val="sr-Latn-RS" w:eastAsia="sr-Latn-RS"/>
              </w:rPr>
            </w:pPr>
          </w:p>
        </w:tc>
        <w:tc>
          <w:tcPr>
            <w:tcW w:w="402" w:type="pct"/>
            <w:tcBorders>
              <w:top w:val="nil"/>
              <w:left w:val="single" w:sz="8" w:space="0" w:color="auto"/>
              <w:bottom w:val="single" w:sz="8" w:space="0" w:color="auto"/>
            </w:tcBorders>
            <w:shd w:val="clear" w:color="auto" w:fill="auto"/>
            <w:vAlign w:val="bottom"/>
          </w:tcPr>
          <w:p w14:paraId="05832ECC" w14:textId="636B1FEC" w:rsidR="00D20BF1" w:rsidRPr="00946E08" w:rsidRDefault="00D20BF1" w:rsidP="008912B0">
            <w:pPr>
              <w:jc w:val="center"/>
              <w:rPr>
                <w:color w:val="000000"/>
                <w:lang w:val="sr-Latn-RS" w:eastAsia="sr-Latn-RS"/>
              </w:rPr>
            </w:pPr>
          </w:p>
        </w:tc>
        <w:tc>
          <w:tcPr>
            <w:tcW w:w="428" w:type="pct"/>
            <w:tcBorders>
              <w:top w:val="nil"/>
              <w:left w:val="single" w:sz="8" w:space="0" w:color="auto"/>
              <w:bottom w:val="single" w:sz="8" w:space="0" w:color="auto"/>
            </w:tcBorders>
          </w:tcPr>
          <w:p w14:paraId="0BB250F1" w14:textId="77777777" w:rsidR="00D20BF1" w:rsidRPr="00946E08" w:rsidRDefault="00D20BF1" w:rsidP="008912B0">
            <w:pPr>
              <w:jc w:val="center"/>
              <w:rPr>
                <w:color w:val="000000"/>
                <w:lang w:val="sr-Latn-RS" w:eastAsia="sr-Latn-RS"/>
              </w:rPr>
            </w:pPr>
          </w:p>
        </w:tc>
        <w:tc>
          <w:tcPr>
            <w:tcW w:w="369" w:type="pct"/>
            <w:tcBorders>
              <w:top w:val="nil"/>
              <w:left w:val="single" w:sz="8" w:space="0" w:color="auto"/>
              <w:bottom w:val="single" w:sz="8" w:space="0" w:color="auto"/>
            </w:tcBorders>
          </w:tcPr>
          <w:p w14:paraId="0920D16A" w14:textId="77777777" w:rsidR="00D20BF1" w:rsidRPr="00946E08" w:rsidRDefault="00D20BF1" w:rsidP="008912B0">
            <w:pPr>
              <w:jc w:val="center"/>
              <w:rPr>
                <w:color w:val="000000"/>
                <w:lang w:val="sr-Latn-RS" w:eastAsia="sr-Latn-RS"/>
              </w:rPr>
            </w:pPr>
          </w:p>
        </w:tc>
        <w:tc>
          <w:tcPr>
            <w:tcW w:w="296" w:type="pct"/>
            <w:tcBorders>
              <w:top w:val="nil"/>
              <w:left w:val="single" w:sz="8" w:space="0" w:color="auto"/>
              <w:bottom w:val="single" w:sz="8" w:space="0" w:color="auto"/>
            </w:tcBorders>
          </w:tcPr>
          <w:p w14:paraId="56318F1E" w14:textId="77777777" w:rsidR="00D20BF1" w:rsidRPr="00946E08" w:rsidRDefault="00D20BF1" w:rsidP="008912B0">
            <w:pPr>
              <w:jc w:val="center"/>
              <w:rPr>
                <w:color w:val="000000"/>
                <w:lang w:val="sr-Latn-RS" w:eastAsia="sr-Latn-RS"/>
              </w:rPr>
            </w:pPr>
          </w:p>
        </w:tc>
        <w:tc>
          <w:tcPr>
            <w:tcW w:w="225" w:type="pct"/>
            <w:gridSpan w:val="3"/>
            <w:tcBorders>
              <w:top w:val="nil"/>
              <w:left w:val="single" w:sz="8" w:space="0" w:color="auto"/>
              <w:bottom w:val="single" w:sz="8" w:space="0" w:color="auto"/>
              <w:right w:val="nil"/>
            </w:tcBorders>
          </w:tcPr>
          <w:p w14:paraId="464C4C1D" w14:textId="77777777" w:rsidR="00D20BF1" w:rsidRPr="00946E08" w:rsidRDefault="00D20BF1" w:rsidP="008912B0">
            <w:pPr>
              <w:jc w:val="center"/>
              <w:rPr>
                <w:color w:val="000000"/>
                <w:lang w:val="sr-Latn-RS" w:eastAsia="sr-Latn-RS"/>
              </w:rPr>
            </w:pPr>
          </w:p>
        </w:tc>
        <w:tc>
          <w:tcPr>
            <w:tcW w:w="103" w:type="pct"/>
            <w:vMerge/>
            <w:tcBorders>
              <w:left w:val="nil"/>
            </w:tcBorders>
          </w:tcPr>
          <w:p w14:paraId="7810C2AF" w14:textId="77777777" w:rsidR="00D20BF1" w:rsidRPr="00946E08" w:rsidRDefault="00D20BF1" w:rsidP="008912B0">
            <w:pPr>
              <w:jc w:val="center"/>
              <w:rPr>
                <w:color w:val="000000"/>
                <w:lang w:val="sr-Latn-RS" w:eastAsia="sr-Latn-RS"/>
              </w:rPr>
            </w:pPr>
          </w:p>
        </w:tc>
      </w:tr>
      <w:tr w:rsidR="00437E0A" w:rsidRPr="00946E08" w14:paraId="0FDA023D" w14:textId="36099EB9" w:rsidTr="00D6659E">
        <w:tblPrEx>
          <w:tblBorders>
            <w:insideV w:val="dotted" w:sz="4" w:space="0" w:color="auto"/>
          </w:tblBorders>
          <w:tblCellMar>
            <w:left w:w="108" w:type="dxa"/>
            <w:right w:w="108" w:type="dxa"/>
          </w:tblCellMar>
          <w:tblLook w:val="04A0" w:firstRow="1" w:lastRow="0" w:firstColumn="1" w:lastColumn="0" w:noHBand="0" w:noVBand="1"/>
        </w:tblPrEx>
        <w:trPr>
          <w:trHeight w:val="2460"/>
        </w:trPr>
        <w:tc>
          <w:tcPr>
            <w:tcW w:w="184" w:type="pct"/>
            <w:vMerge w:val="restart"/>
            <w:tcBorders>
              <w:right w:val="single" w:sz="8" w:space="0" w:color="auto"/>
            </w:tcBorders>
            <w:vAlign w:val="center"/>
          </w:tcPr>
          <w:p w14:paraId="59F35D57" w14:textId="72E95A75" w:rsidR="00D20BF1" w:rsidRPr="00F20EAB" w:rsidRDefault="00D20BF1" w:rsidP="00325950">
            <w:pPr>
              <w:jc w:val="center"/>
              <w:rPr>
                <w:lang w:val="sr-Cyrl-RS" w:eastAsia="sr-Latn-RS"/>
              </w:rPr>
            </w:pPr>
            <w:r>
              <w:rPr>
                <w:lang w:val="sr-Cyrl-RS" w:eastAsia="sr-Latn-RS"/>
              </w:rPr>
              <w:t>4.</w:t>
            </w:r>
          </w:p>
        </w:tc>
        <w:tc>
          <w:tcPr>
            <w:tcW w:w="1934" w:type="pct"/>
            <w:vMerge w:val="restart"/>
            <w:tcBorders>
              <w:right w:val="single" w:sz="8" w:space="0" w:color="auto"/>
            </w:tcBorders>
            <w:shd w:val="clear" w:color="auto" w:fill="auto"/>
            <w:vAlign w:val="center"/>
            <w:hideMark/>
          </w:tcPr>
          <w:p w14:paraId="65A9B42E" w14:textId="1E467CD0" w:rsidR="00D20BF1" w:rsidRPr="00D20BF1" w:rsidRDefault="00D20BF1" w:rsidP="00437E0A">
            <w:pPr>
              <w:rPr>
                <w:lang w:val="sr-Cyrl-RS" w:eastAsia="sr-Latn-RS"/>
              </w:rPr>
            </w:pPr>
            <w:r w:rsidRPr="00946E08">
              <w:rPr>
                <w:lang w:val="sr-Latn-RS" w:eastAsia="sr-Latn-RS"/>
              </w:rPr>
              <w:t>АБ ПОДНЕ ПЛОЧЕ: Израда подне плоче испод шахтова и сливника армираним бетоном МБЗО у дебљини од 10цм са двоструким армирањем на припремљеној подлози од набијеног шљунка д=10цм, у свему према детаљу из пројекта. Обрачун је по ком уграђене бетонске подлоге, са радом, оплатом и материјалом, пречник плоче 0.57м.</w:t>
            </w:r>
          </w:p>
        </w:tc>
        <w:tc>
          <w:tcPr>
            <w:tcW w:w="323" w:type="pct"/>
            <w:gridSpan w:val="3"/>
            <w:tcBorders>
              <w:left w:val="single" w:sz="8" w:space="0" w:color="auto"/>
              <w:bottom w:val="nil"/>
              <w:right w:val="single" w:sz="8" w:space="0" w:color="auto"/>
            </w:tcBorders>
            <w:shd w:val="clear" w:color="auto" w:fill="auto"/>
            <w:vAlign w:val="bottom"/>
            <w:hideMark/>
          </w:tcPr>
          <w:p w14:paraId="3A7229BE" w14:textId="77777777" w:rsidR="00D20BF1" w:rsidRPr="00946E08" w:rsidRDefault="00D20BF1"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nil"/>
              <w:right w:val="single" w:sz="8" w:space="0" w:color="auto"/>
            </w:tcBorders>
            <w:shd w:val="clear" w:color="auto" w:fill="auto"/>
            <w:vAlign w:val="bottom"/>
            <w:hideMark/>
          </w:tcPr>
          <w:p w14:paraId="48B8407B" w14:textId="77777777" w:rsidR="00D20BF1" w:rsidRPr="00946E08" w:rsidRDefault="00D20BF1"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nil"/>
              <w:right w:val="single" w:sz="8" w:space="0" w:color="auto"/>
            </w:tcBorders>
            <w:shd w:val="clear" w:color="auto" w:fill="auto"/>
            <w:vAlign w:val="bottom"/>
          </w:tcPr>
          <w:p w14:paraId="5F8E7C15" w14:textId="05FA2E48" w:rsidR="00D20BF1" w:rsidRPr="00946E08" w:rsidRDefault="00D20BF1" w:rsidP="008912B0">
            <w:pPr>
              <w:jc w:val="center"/>
              <w:rPr>
                <w:color w:val="000000"/>
                <w:lang w:val="sr-Latn-RS" w:eastAsia="sr-Latn-RS"/>
              </w:rPr>
            </w:pPr>
          </w:p>
        </w:tc>
        <w:tc>
          <w:tcPr>
            <w:tcW w:w="402" w:type="pct"/>
            <w:tcBorders>
              <w:left w:val="single" w:sz="8" w:space="0" w:color="auto"/>
              <w:bottom w:val="nil"/>
            </w:tcBorders>
            <w:shd w:val="clear" w:color="auto" w:fill="auto"/>
            <w:vAlign w:val="bottom"/>
          </w:tcPr>
          <w:p w14:paraId="783B23D1" w14:textId="6EA33376" w:rsidR="00D20BF1" w:rsidRPr="00946E08" w:rsidRDefault="00D20BF1" w:rsidP="008912B0">
            <w:pPr>
              <w:jc w:val="center"/>
              <w:rPr>
                <w:color w:val="000000"/>
                <w:lang w:val="sr-Latn-RS" w:eastAsia="sr-Latn-RS"/>
              </w:rPr>
            </w:pPr>
          </w:p>
        </w:tc>
        <w:tc>
          <w:tcPr>
            <w:tcW w:w="428" w:type="pct"/>
            <w:tcBorders>
              <w:left w:val="single" w:sz="8" w:space="0" w:color="auto"/>
              <w:bottom w:val="nil"/>
            </w:tcBorders>
          </w:tcPr>
          <w:p w14:paraId="42199619" w14:textId="77777777" w:rsidR="00D20BF1" w:rsidRPr="00946E08" w:rsidRDefault="00D20BF1" w:rsidP="008912B0">
            <w:pPr>
              <w:jc w:val="center"/>
              <w:rPr>
                <w:color w:val="000000"/>
                <w:lang w:val="sr-Latn-RS" w:eastAsia="sr-Latn-RS"/>
              </w:rPr>
            </w:pPr>
          </w:p>
        </w:tc>
        <w:tc>
          <w:tcPr>
            <w:tcW w:w="369" w:type="pct"/>
            <w:tcBorders>
              <w:left w:val="single" w:sz="8" w:space="0" w:color="auto"/>
              <w:bottom w:val="nil"/>
            </w:tcBorders>
          </w:tcPr>
          <w:p w14:paraId="05903D0F" w14:textId="77777777" w:rsidR="00D20BF1" w:rsidRPr="00946E08" w:rsidRDefault="00D20BF1" w:rsidP="008912B0">
            <w:pPr>
              <w:jc w:val="center"/>
              <w:rPr>
                <w:color w:val="000000"/>
                <w:lang w:val="sr-Latn-RS" w:eastAsia="sr-Latn-RS"/>
              </w:rPr>
            </w:pPr>
          </w:p>
        </w:tc>
        <w:tc>
          <w:tcPr>
            <w:tcW w:w="296" w:type="pct"/>
            <w:tcBorders>
              <w:left w:val="single" w:sz="8" w:space="0" w:color="auto"/>
              <w:bottom w:val="nil"/>
            </w:tcBorders>
          </w:tcPr>
          <w:p w14:paraId="2A1AEF4F" w14:textId="77777777" w:rsidR="00D20BF1" w:rsidRPr="00946E08" w:rsidRDefault="00D20BF1" w:rsidP="008912B0">
            <w:pPr>
              <w:jc w:val="center"/>
              <w:rPr>
                <w:color w:val="000000"/>
                <w:lang w:val="sr-Latn-RS" w:eastAsia="sr-Latn-RS"/>
              </w:rPr>
            </w:pPr>
          </w:p>
        </w:tc>
        <w:tc>
          <w:tcPr>
            <w:tcW w:w="328" w:type="pct"/>
            <w:gridSpan w:val="4"/>
            <w:vMerge w:val="restart"/>
            <w:tcBorders>
              <w:left w:val="single" w:sz="8" w:space="0" w:color="auto"/>
            </w:tcBorders>
          </w:tcPr>
          <w:p w14:paraId="5B122D82" w14:textId="77777777" w:rsidR="00D20BF1" w:rsidRPr="00946E08" w:rsidRDefault="00D20BF1" w:rsidP="008912B0">
            <w:pPr>
              <w:jc w:val="center"/>
              <w:rPr>
                <w:color w:val="000000"/>
                <w:lang w:val="sr-Latn-RS" w:eastAsia="sr-Latn-RS"/>
              </w:rPr>
            </w:pPr>
          </w:p>
        </w:tc>
      </w:tr>
      <w:tr w:rsidR="00437E0A" w:rsidRPr="00946E08" w14:paraId="769EF129" w14:textId="6368BE79" w:rsidTr="00D6659E">
        <w:tblPrEx>
          <w:tblBorders>
            <w:insideV w:val="dotted" w:sz="4" w:space="0" w:color="auto"/>
          </w:tblBorders>
          <w:tblCellMar>
            <w:left w:w="108" w:type="dxa"/>
            <w:right w:w="108" w:type="dxa"/>
          </w:tblCellMar>
          <w:tblLook w:val="04A0" w:firstRow="1" w:lastRow="0" w:firstColumn="1" w:lastColumn="0" w:noHBand="0" w:noVBand="1"/>
        </w:tblPrEx>
        <w:trPr>
          <w:trHeight w:val="60"/>
        </w:trPr>
        <w:tc>
          <w:tcPr>
            <w:tcW w:w="184" w:type="pct"/>
            <w:vMerge/>
            <w:tcBorders>
              <w:right w:val="single" w:sz="8" w:space="0" w:color="auto"/>
            </w:tcBorders>
            <w:vAlign w:val="center"/>
          </w:tcPr>
          <w:p w14:paraId="79A9A672" w14:textId="77777777" w:rsidR="00D20BF1" w:rsidRPr="00946E08" w:rsidRDefault="00D20BF1" w:rsidP="00325950">
            <w:pPr>
              <w:jc w:val="center"/>
              <w:rPr>
                <w:lang w:val="sr-Latn-RS" w:eastAsia="sr-Latn-RS"/>
              </w:rPr>
            </w:pPr>
          </w:p>
        </w:tc>
        <w:tc>
          <w:tcPr>
            <w:tcW w:w="1934" w:type="pct"/>
            <w:vMerge/>
            <w:tcBorders>
              <w:right w:val="single" w:sz="8" w:space="0" w:color="auto"/>
            </w:tcBorders>
            <w:shd w:val="clear" w:color="auto" w:fill="auto"/>
            <w:hideMark/>
          </w:tcPr>
          <w:p w14:paraId="399494A2" w14:textId="55CD04CB" w:rsidR="00D20BF1" w:rsidRPr="00946E08" w:rsidRDefault="00D20BF1" w:rsidP="009E380B">
            <w:pPr>
              <w:jc w:val="both"/>
              <w:rPr>
                <w:lang w:val="sr-Latn-RS" w:eastAsia="sr-Latn-RS"/>
              </w:rPr>
            </w:pPr>
          </w:p>
        </w:tc>
        <w:tc>
          <w:tcPr>
            <w:tcW w:w="323" w:type="pct"/>
            <w:gridSpan w:val="3"/>
            <w:tcBorders>
              <w:top w:val="nil"/>
              <w:left w:val="single" w:sz="8" w:space="0" w:color="auto"/>
              <w:bottom w:val="single" w:sz="8" w:space="0" w:color="auto"/>
              <w:right w:val="single" w:sz="8" w:space="0" w:color="auto"/>
            </w:tcBorders>
            <w:shd w:val="clear" w:color="auto" w:fill="auto"/>
            <w:vAlign w:val="bottom"/>
            <w:hideMark/>
          </w:tcPr>
          <w:p w14:paraId="1416E6B7" w14:textId="77777777" w:rsidR="00D20BF1" w:rsidRPr="00946E08" w:rsidRDefault="00D20BF1" w:rsidP="008912B0">
            <w:pPr>
              <w:jc w:val="center"/>
              <w:rPr>
                <w:color w:val="000000"/>
                <w:lang w:val="sr-Latn-RS" w:eastAsia="sr-Latn-RS"/>
              </w:rPr>
            </w:pPr>
            <w:r w:rsidRPr="00946E08">
              <w:rPr>
                <w:color w:val="000000"/>
                <w:lang w:val="sr-Latn-RS" w:eastAsia="sr-Latn-RS"/>
              </w:rPr>
              <w:t>kom</w:t>
            </w:r>
          </w:p>
        </w:tc>
        <w:tc>
          <w:tcPr>
            <w:tcW w:w="322" w:type="pct"/>
            <w:tcBorders>
              <w:top w:val="nil"/>
              <w:left w:val="single" w:sz="8" w:space="0" w:color="auto"/>
              <w:bottom w:val="single" w:sz="8" w:space="0" w:color="auto"/>
              <w:right w:val="single" w:sz="8" w:space="0" w:color="auto"/>
            </w:tcBorders>
            <w:shd w:val="clear" w:color="auto" w:fill="auto"/>
            <w:vAlign w:val="bottom"/>
            <w:hideMark/>
          </w:tcPr>
          <w:p w14:paraId="4D9DC87B" w14:textId="77777777" w:rsidR="00D20BF1" w:rsidRPr="00946E08" w:rsidRDefault="00D20BF1" w:rsidP="008912B0">
            <w:pPr>
              <w:jc w:val="center"/>
              <w:rPr>
                <w:color w:val="000000"/>
                <w:lang w:val="sr-Latn-RS" w:eastAsia="sr-Latn-RS"/>
              </w:rPr>
            </w:pPr>
            <w:r w:rsidRPr="00946E08">
              <w:rPr>
                <w:color w:val="000000"/>
                <w:lang w:val="sr-Latn-RS" w:eastAsia="sr-Latn-RS"/>
              </w:rPr>
              <w:t>17,00</w:t>
            </w:r>
          </w:p>
        </w:tc>
        <w:tc>
          <w:tcPr>
            <w:tcW w:w="414" w:type="pct"/>
            <w:tcBorders>
              <w:top w:val="nil"/>
              <w:left w:val="single" w:sz="8" w:space="0" w:color="auto"/>
              <w:bottom w:val="single" w:sz="8" w:space="0" w:color="auto"/>
              <w:right w:val="single" w:sz="8" w:space="0" w:color="auto"/>
            </w:tcBorders>
            <w:shd w:val="clear" w:color="auto" w:fill="auto"/>
            <w:vAlign w:val="bottom"/>
          </w:tcPr>
          <w:p w14:paraId="3920F3E5" w14:textId="260A2640" w:rsidR="00D20BF1" w:rsidRPr="00946E08" w:rsidRDefault="00D20BF1" w:rsidP="008912B0">
            <w:pPr>
              <w:jc w:val="center"/>
              <w:rPr>
                <w:color w:val="000000"/>
                <w:lang w:val="sr-Latn-RS" w:eastAsia="sr-Latn-RS"/>
              </w:rPr>
            </w:pPr>
          </w:p>
        </w:tc>
        <w:tc>
          <w:tcPr>
            <w:tcW w:w="402" w:type="pct"/>
            <w:tcBorders>
              <w:top w:val="nil"/>
              <w:left w:val="single" w:sz="8" w:space="0" w:color="auto"/>
              <w:bottom w:val="single" w:sz="8" w:space="0" w:color="auto"/>
            </w:tcBorders>
            <w:shd w:val="clear" w:color="auto" w:fill="auto"/>
            <w:vAlign w:val="bottom"/>
          </w:tcPr>
          <w:p w14:paraId="40397088" w14:textId="69CE2FBC" w:rsidR="00D20BF1" w:rsidRPr="00946E08" w:rsidRDefault="00D20BF1" w:rsidP="008912B0">
            <w:pPr>
              <w:jc w:val="center"/>
              <w:rPr>
                <w:color w:val="000000"/>
                <w:lang w:val="sr-Latn-RS" w:eastAsia="sr-Latn-RS"/>
              </w:rPr>
            </w:pPr>
          </w:p>
        </w:tc>
        <w:tc>
          <w:tcPr>
            <w:tcW w:w="428" w:type="pct"/>
            <w:tcBorders>
              <w:top w:val="nil"/>
              <w:left w:val="single" w:sz="8" w:space="0" w:color="auto"/>
              <w:bottom w:val="single" w:sz="8" w:space="0" w:color="auto"/>
            </w:tcBorders>
          </w:tcPr>
          <w:p w14:paraId="1B8502EF" w14:textId="77777777" w:rsidR="00D20BF1" w:rsidRPr="00946E08" w:rsidRDefault="00D20BF1" w:rsidP="008912B0">
            <w:pPr>
              <w:jc w:val="center"/>
              <w:rPr>
                <w:color w:val="000000"/>
                <w:lang w:val="sr-Latn-RS" w:eastAsia="sr-Latn-RS"/>
              </w:rPr>
            </w:pPr>
          </w:p>
        </w:tc>
        <w:tc>
          <w:tcPr>
            <w:tcW w:w="369" w:type="pct"/>
            <w:tcBorders>
              <w:top w:val="nil"/>
              <w:left w:val="single" w:sz="8" w:space="0" w:color="auto"/>
              <w:bottom w:val="single" w:sz="8" w:space="0" w:color="auto"/>
            </w:tcBorders>
          </w:tcPr>
          <w:p w14:paraId="089924D4" w14:textId="77777777" w:rsidR="00D20BF1" w:rsidRPr="00946E08" w:rsidRDefault="00D20BF1" w:rsidP="008912B0">
            <w:pPr>
              <w:jc w:val="center"/>
              <w:rPr>
                <w:color w:val="000000"/>
                <w:lang w:val="sr-Latn-RS" w:eastAsia="sr-Latn-RS"/>
              </w:rPr>
            </w:pPr>
          </w:p>
        </w:tc>
        <w:tc>
          <w:tcPr>
            <w:tcW w:w="296" w:type="pct"/>
            <w:tcBorders>
              <w:top w:val="nil"/>
              <w:left w:val="single" w:sz="8" w:space="0" w:color="auto"/>
              <w:bottom w:val="single" w:sz="8" w:space="0" w:color="auto"/>
            </w:tcBorders>
          </w:tcPr>
          <w:p w14:paraId="44601786" w14:textId="77777777" w:rsidR="00D20BF1" w:rsidRPr="00946E08" w:rsidRDefault="00D20BF1" w:rsidP="008912B0">
            <w:pPr>
              <w:jc w:val="center"/>
              <w:rPr>
                <w:color w:val="000000"/>
                <w:lang w:val="sr-Latn-RS" w:eastAsia="sr-Latn-RS"/>
              </w:rPr>
            </w:pPr>
          </w:p>
        </w:tc>
        <w:tc>
          <w:tcPr>
            <w:tcW w:w="328" w:type="pct"/>
            <w:gridSpan w:val="4"/>
            <w:vMerge/>
            <w:tcBorders>
              <w:left w:val="single" w:sz="8" w:space="0" w:color="auto"/>
              <w:bottom w:val="single" w:sz="8" w:space="0" w:color="auto"/>
            </w:tcBorders>
          </w:tcPr>
          <w:p w14:paraId="25818657" w14:textId="77777777" w:rsidR="00D20BF1" w:rsidRPr="00946E08" w:rsidRDefault="00D20BF1" w:rsidP="008912B0">
            <w:pPr>
              <w:jc w:val="center"/>
              <w:rPr>
                <w:color w:val="000000"/>
                <w:lang w:val="sr-Latn-RS" w:eastAsia="sr-Latn-RS"/>
              </w:rPr>
            </w:pPr>
          </w:p>
        </w:tc>
      </w:tr>
      <w:tr w:rsidR="00437E0A" w:rsidRPr="00946E08" w14:paraId="4E3E54F8" w14:textId="750B7F62" w:rsidTr="00D6659E">
        <w:tblPrEx>
          <w:tblBorders>
            <w:insideV w:val="dotted" w:sz="4" w:space="0" w:color="auto"/>
          </w:tblBorders>
          <w:tblCellMar>
            <w:left w:w="108" w:type="dxa"/>
            <w:right w:w="108" w:type="dxa"/>
          </w:tblCellMar>
          <w:tblLook w:val="04A0" w:firstRow="1" w:lastRow="0" w:firstColumn="1" w:lastColumn="0" w:noHBand="0" w:noVBand="1"/>
        </w:tblPrEx>
        <w:trPr>
          <w:trHeight w:val="1755"/>
        </w:trPr>
        <w:tc>
          <w:tcPr>
            <w:tcW w:w="184" w:type="pct"/>
            <w:vMerge w:val="restart"/>
            <w:tcBorders>
              <w:right w:val="single" w:sz="8" w:space="0" w:color="auto"/>
            </w:tcBorders>
            <w:vAlign w:val="center"/>
          </w:tcPr>
          <w:p w14:paraId="0AAF84A2" w14:textId="7D40402C" w:rsidR="00D20BF1" w:rsidRPr="00F20EAB" w:rsidRDefault="00D20BF1" w:rsidP="00325950">
            <w:pPr>
              <w:jc w:val="center"/>
              <w:rPr>
                <w:lang w:val="sr-Cyrl-RS" w:eastAsia="sr-Latn-RS"/>
              </w:rPr>
            </w:pPr>
            <w:r>
              <w:rPr>
                <w:lang w:val="sr-Cyrl-RS" w:eastAsia="sr-Latn-RS"/>
              </w:rPr>
              <w:lastRenderedPageBreak/>
              <w:t>5.</w:t>
            </w:r>
          </w:p>
        </w:tc>
        <w:tc>
          <w:tcPr>
            <w:tcW w:w="1934" w:type="pct"/>
            <w:vMerge w:val="restart"/>
            <w:tcBorders>
              <w:right w:val="single" w:sz="8" w:space="0" w:color="auto"/>
            </w:tcBorders>
            <w:shd w:val="clear" w:color="auto" w:fill="auto"/>
            <w:vAlign w:val="center"/>
            <w:hideMark/>
          </w:tcPr>
          <w:p w14:paraId="60F1F5B5" w14:textId="77777777" w:rsidR="00D20BF1" w:rsidRPr="00946E08" w:rsidRDefault="00D20BF1" w:rsidP="00D20BF1">
            <w:pPr>
              <w:rPr>
                <w:lang w:val="sr-Latn-RS" w:eastAsia="sr-Latn-RS"/>
              </w:rPr>
            </w:pPr>
            <w:r w:rsidRPr="00946E08">
              <w:rPr>
                <w:lang w:val="sr-Latn-RS" w:eastAsia="sr-Latn-RS"/>
              </w:rPr>
              <w:t>ПЕНТЕРАЦИЈА ШАХТОВА И СЛИВНИКА: Извршити водонепропусну пентерацију сливника у три премаза пенетратом, полицемом или сага премазом. После овог премаза P.O. морају бити водонепропусна. Обрачун по м2 премазаног сливника.</w:t>
            </w:r>
          </w:p>
          <w:p w14:paraId="4A96B757" w14:textId="3D6BFF8A" w:rsidR="00D20BF1" w:rsidRPr="00946E08" w:rsidRDefault="00D20BF1" w:rsidP="00D20BF1">
            <w:pPr>
              <w:rPr>
                <w:lang w:val="sr-Latn-RS" w:eastAsia="sr-Latn-RS"/>
              </w:rPr>
            </w:pPr>
            <w:r w:rsidRPr="00946E08">
              <w:rPr>
                <w:lang w:val="sr-Latn-RS" w:eastAsia="sr-Latn-RS"/>
              </w:rPr>
              <w:t> </w:t>
            </w:r>
          </w:p>
        </w:tc>
        <w:tc>
          <w:tcPr>
            <w:tcW w:w="323" w:type="pct"/>
            <w:gridSpan w:val="3"/>
            <w:tcBorders>
              <w:left w:val="single" w:sz="8" w:space="0" w:color="auto"/>
              <w:bottom w:val="nil"/>
              <w:right w:val="single" w:sz="8" w:space="0" w:color="auto"/>
            </w:tcBorders>
            <w:shd w:val="clear" w:color="auto" w:fill="auto"/>
            <w:vAlign w:val="bottom"/>
            <w:hideMark/>
          </w:tcPr>
          <w:p w14:paraId="130471C7" w14:textId="77777777" w:rsidR="00D20BF1" w:rsidRPr="00946E08" w:rsidRDefault="00D20BF1"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nil"/>
              <w:right w:val="single" w:sz="8" w:space="0" w:color="auto"/>
            </w:tcBorders>
            <w:shd w:val="clear" w:color="auto" w:fill="auto"/>
            <w:vAlign w:val="bottom"/>
            <w:hideMark/>
          </w:tcPr>
          <w:p w14:paraId="2C8DABB9" w14:textId="77777777" w:rsidR="00D20BF1" w:rsidRPr="00946E08" w:rsidRDefault="00D20BF1"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nil"/>
              <w:right w:val="single" w:sz="8" w:space="0" w:color="auto"/>
            </w:tcBorders>
            <w:shd w:val="clear" w:color="auto" w:fill="auto"/>
            <w:vAlign w:val="bottom"/>
          </w:tcPr>
          <w:p w14:paraId="5201962C" w14:textId="7A908338" w:rsidR="00D20BF1" w:rsidRPr="00946E08" w:rsidRDefault="00D20BF1" w:rsidP="008912B0">
            <w:pPr>
              <w:jc w:val="center"/>
              <w:rPr>
                <w:color w:val="000000"/>
                <w:lang w:val="sr-Latn-RS" w:eastAsia="sr-Latn-RS"/>
              </w:rPr>
            </w:pPr>
          </w:p>
        </w:tc>
        <w:tc>
          <w:tcPr>
            <w:tcW w:w="402" w:type="pct"/>
            <w:tcBorders>
              <w:left w:val="single" w:sz="8" w:space="0" w:color="auto"/>
              <w:bottom w:val="nil"/>
            </w:tcBorders>
            <w:shd w:val="clear" w:color="auto" w:fill="auto"/>
            <w:vAlign w:val="bottom"/>
          </w:tcPr>
          <w:p w14:paraId="21EAF825" w14:textId="6E6A2EC1" w:rsidR="00D20BF1" w:rsidRPr="00946E08" w:rsidRDefault="00D20BF1" w:rsidP="008912B0">
            <w:pPr>
              <w:jc w:val="center"/>
              <w:rPr>
                <w:color w:val="000000"/>
                <w:lang w:val="sr-Latn-RS" w:eastAsia="sr-Latn-RS"/>
              </w:rPr>
            </w:pPr>
          </w:p>
        </w:tc>
        <w:tc>
          <w:tcPr>
            <w:tcW w:w="428" w:type="pct"/>
            <w:tcBorders>
              <w:left w:val="single" w:sz="8" w:space="0" w:color="auto"/>
              <w:bottom w:val="nil"/>
            </w:tcBorders>
          </w:tcPr>
          <w:p w14:paraId="7CDF6EA1" w14:textId="77777777" w:rsidR="00D20BF1" w:rsidRPr="00946E08" w:rsidRDefault="00D20BF1" w:rsidP="008912B0">
            <w:pPr>
              <w:jc w:val="center"/>
              <w:rPr>
                <w:color w:val="000000"/>
                <w:lang w:val="sr-Latn-RS" w:eastAsia="sr-Latn-RS"/>
              </w:rPr>
            </w:pPr>
          </w:p>
        </w:tc>
        <w:tc>
          <w:tcPr>
            <w:tcW w:w="369" w:type="pct"/>
            <w:tcBorders>
              <w:left w:val="single" w:sz="8" w:space="0" w:color="auto"/>
              <w:bottom w:val="nil"/>
            </w:tcBorders>
          </w:tcPr>
          <w:p w14:paraId="42865150" w14:textId="77777777" w:rsidR="00D20BF1" w:rsidRPr="00946E08" w:rsidRDefault="00D20BF1" w:rsidP="008912B0">
            <w:pPr>
              <w:jc w:val="center"/>
              <w:rPr>
                <w:color w:val="000000"/>
                <w:lang w:val="sr-Latn-RS" w:eastAsia="sr-Latn-RS"/>
              </w:rPr>
            </w:pPr>
          </w:p>
        </w:tc>
        <w:tc>
          <w:tcPr>
            <w:tcW w:w="296" w:type="pct"/>
            <w:tcBorders>
              <w:left w:val="single" w:sz="8" w:space="0" w:color="auto"/>
              <w:bottom w:val="nil"/>
            </w:tcBorders>
          </w:tcPr>
          <w:p w14:paraId="5522D341" w14:textId="77777777" w:rsidR="00D20BF1" w:rsidRPr="00946E08" w:rsidRDefault="00D20BF1" w:rsidP="008912B0">
            <w:pPr>
              <w:jc w:val="center"/>
              <w:rPr>
                <w:color w:val="000000"/>
                <w:lang w:val="sr-Latn-RS" w:eastAsia="sr-Latn-RS"/>
              </w:rPr>
            </w:pPr>
          </w:p>
        </w:tc>
        <w:tc>
          <w:tcPr>
            <w:tcW w:w="225" w:type="pct"/>
            <w:gridSpan w:val="3"/>
            <w:tcBorders>
              <w:left w:val="single" w:sz="8" w:space="0" w:color="auto"/>
              <w:bottom w:val="nil"/>
              <w:right w:val="nil"/>
            </w:tcBorders>
          </w:tcPr>
          <w:p w14:paraId="340F39CF" w14:textId="77777777" w:rsidR="00D20BF1" w:rsidRPr="00946E08" w:rsidRDefault="00D20BF1" w:rsidP="008912B0">
            <w:pPr>
              <w:jc w:val="center"/>
              <w:rPr>
                <w:color w:val="000000"/>
                <w:lang w:val="sr-Latn-RS" w:eastAsia="sr-Latn-RS"/>
              </w:rPr>
            </w:pPr>
          </w:p>
        </w:tc>
        <w:tc>
          <w:tcPr>
            <w:tcW w:w="103" w:type="pct"/>
            <w:tcBorders>
              <w:left w:val="nil"/>
              <w:bottom w:val="nil"/>
            </w:tcBorders>
          </w:tcPr>
          <w:p w14:paraId="472981D5" w14:textId="77777777" w:rsidR="00D20BF1" w:rsidRPr="00946E08" w:rsidRDefault="00D20BF1" w:rsidP="008912B0">
            <w:pPr>
              <w:jc w:val="center"/>
              <w:rPr>
                <w:color w:val="000000"/>
                <w:lang w:val="sr-Latn-RS" w:eastAsia="sr-Latn-RS"/>
              </w:rPr>
            </w:pPr>
          </w:p>
        </w:tc>
      </w:tr>
      <w:tr w:rsidR="00437E0A" w:rsidRPr="00946E08" w14:paraId="6283F12D" w14:textId="1E6694BC" w:rsidTr="00D6659E">
        <w:tblPrEx>
          <w:tblBorders>
            <w:insideV w:val="dotted" w:sz="4" w:space="0" w:color="auto"/>
          </w:tblBorders>
          <w:tblCellMar>
            <w:left w:w="108" w:type="dxa"/>
            <w:right w:w="108" w:type="dxa"/>
          </w:tblCellMar>
          <w:tblLook w:val="04A0" w:firstRow="1" w:lastRow="0" w:firstColumn="1" w:lastColumn="0" w:noHBand="0" w:noVBand="1"/>
        </w:tblPrEx>
        <w:trPr>
          <w:trHeight w:val="330"/>
        </w:trPr>
        <w:tc>
          <w:tcPr>
            <w:tcW w:w="184" w:type="pct"/>
            <w:vMerge/>
            <w:tcBorders>
              <w:right w:val="single" w:sz="8" w:space="0" w:color="auto"/>
            </w:tcBorders>
            <w:vAlign w:val="center"/>
          </w:tcPr>
          <w:p w14:paraId="6A11D0BC" w14:textId="77777777" w:rsidR="00D20BF1" w:rsidRPr="00946E08" w:rsidRDefault="00D20BF1" w:rsidP="00325950">
            <w:pPr>
              <w:jc w:val="center"/>
              <w:rPr>
                <w:lang w:val="sr-Latn-RS" w:eastAsia="sr-Latn-RS"/>
              </w:rPr>
            </w:pPr>
          </w:p>
        </w:tc>
        <w:tc>
          <w:tcPr>
            <w:tcW w:w="1934" w:type="pct"/>
            <w:vMerge/>
            <w:tcBorders>
              <w:right w:val="single" w:sz="8" w:space="0" w:color="auto"/>
            </w:tcBorders>
            <w:shd w:val="clear" w:color="auto" w:fill="auto"/>
            <w:hideMark/>
          </w:tcPr>
          <w:p w14:paraId="484E8A68" w14:textId="2F1C04D4" w:rsidR="00D20BF1" w:rsidRPr="00946E08" w:rsidRDefault="00D20BF1" w:rsidP="009E380B">
            <w:pPr>
              <w:jc w:val="both"/>
              <w:rPr>
                <w:lang w:val="sr-Latn-RS" w:eastAsia="sr-Latn-RS"/>
              </w:rPr>
            </w:pPr>
          </w:p>
        </w:tc>
        <w:tc>
          <w:tcPr>
            <w:tcW w:w="323" w:type="pct"/>
            <w:gridSpan w:val="3"/>
            <w:tcBorders>
              <w:top w:val="nil"/>
              <w:left w:val="single" w:sz="8" w:space="0" w:color="auto"/>
              <w:bottom w:val="single" w:sz="8" w:space="0" w:color="auto"/>
              <w:right w:val="single" w:sz="8" w:space="0" w:color="auto"/>
            </w:tcBorders>
            <w:shd w:val="clear" w:color="auto" w:fill="auto"/>
            <w:vAlign w:val="bottom"/>
            <w:hideMark/>
          </w:tcPr>
          <w:p w14:paraId="0820893B" w14:textId="77777777" w:rsidR="00D20BF1" w:rsidRPr="00946E08" w:rsidRDefault="00D20BF1" w:rsidP="008912B0">
            <w:pPr>
              <w:jc w:val="center"/>
              <w:rPr>
                <w:color w:val="000000"/>
                <w:lang w:val="sr-Latn-RS" w:eastAsia="sr-Latn-RS"/>
              </w:rPr>
            </w:pPr>
            <w:r w:rsidRPr="00946E08">
              <w:rPr>
                <w:color w:val="000000"/>
                <w:lang w:val="sr-Latn-RS" w:eastAsia="sr-Latn-RS"/>
              </w:rPr>
              <w:t>ком</w:t>
            </w:r>
          </w:p>
        </w:tc>
        <w:tc>
          <w:tcPr>
            <w:tcW w:w="322" w:type="pct"/>
            <w:tcBorders>
              <w:top w:val="nil"/>
              <w:left w:val="single" w:sz="8" w:space="0" w:color="auto"/>
              <w:bottom w:val="single" w:sz="8" w:space="0" w:color="auto"/>
              <w:right w:val="single" w:sz="8" w:space="0" w:color="auto"/>
            </w:tcBorders>
            <w:shd w:val="clear" w:color="auto" w:fill="auto"/>
            <w:vAlign w:val="bottom"/>
            <w:hideMark/>
          </w:tcPr>
          <w:p w14:paraId="633D60EB" w14:textId="77777777" w:rsidR="00D20BF1" w:rsidRPr="00946E08" w:rsidRDefault="00D20BF1" w:rsidP="008912B0">
            <w:pPr>
              <w:jc w:val="center"/>
              <w:rPr>
                <w:color w:val="000000"/>
                <w:lang w:val="sr-Latn-RS" w:eastAsia="sr-Latn-RS"/>
              </w:rPr>
            </w:pPr>
            <w:r w:rsidRPr="00946E08">
              <w:rPr>
                <w:color w:val="000000"/>
                <w:lang w:val="sr-Latn-RS" w:eastAsia="sr-Latn-RS"/>
              </w:rPr>
              <w:t>17,00</w:t>
            </w:r>
          </w:p>
        </w:tc>
        <w:tc>
          <w:tcPr>
            <w:tcW w:w="414" w:type="pct"/>
            <w:tcBorders>
              <w:top w:val="nil"/>
              <w:left w:val="single" w:sz="8" w:space="0" w:color="auto"/>
              <w:bottom w:val="single" w:sz="8" w:space="0" w:color="auto"/>
              <w:right w:val="single" w:sz="8" w:space="0" w:color="auto"/>
            </w:tcBorders>
            <w:shd w:val="clear" w:color="auto" w:fill="auto"/>
            <w:vAlign w:val="bottom"/>
          </w:tcPr>
          <w:p w14:paraId="44BBF1F6" w14:textId="448322EC" w:rsidR="00D20BF1" w:rsidRPr="00946E08" w:rsidRDefault="00D20BF1" w:rsidP="008912B0">
            <w:pPr>
              <w:jc w:val="center"/>
              <w:rPr>
                <w:color w:val="000000"/>
                <w:lang w:val="sr-Latn-RS" w:eastAsia="sr-Latn-RS"/>
              </w:rPr>
            </w:pPr>
          </w:p>
        </w:tc>
        <w:tc>
          <w:tcPr>
            <w:tcW w:w="402" w:type="pct"/>
            <w:tcBorders>
              <w:top w:val="nil"/>
              <w:left w:val="single" w:sz="8" w:space="0" w:color="auto"/>
              <w:bottom w:val="single" w:sz="8" w:space="0" w:color="auto"/>
            </w:tcBorders>
            <w:shd w:val="clear" w:color="auto" w:fill="auto"/>
            <w:vAlign w:val="bottom"/>
          </w:tcPr>
          <w:p w14:paraId="793E34FE" w14:textId="1506E4C5" w:rsidR="00D20BF1" w:rsidRPr="00946E08" w:rsidRDefault="00D20BF1" w:rsidP="008912B0">
            <w:pPr>
              <w:jc w:val="center"/>
              <w:rPr>
                <w:color w:val="000000"/>
                <w:lang w:val="sr-Latn-RS" w:eastAsia="sr-Latn-RS"/>
              </w:rPr>
            </w:pPr>
          </w:p>
        </w:tc>
        <w:tc>
          <w:tcPr>
            <w:tcW w:w="428" w:type="pct"/>
            <w:tcBorders>
              <w:top w:val="nil"/>
              <w:left w:val="single" w:sz="8" w:space="0" w:color="auto"/>
              <w:bottom w:val="single" w:sz="8" w:space="0" w:color="auto"/>
            </w:tcBorders>
          </w:tcPr>
          <w:p w14:paraId="0D29A8EA" w14:textId="77777777" w:rsidR="00D20BF1" w:rsidRPr="00946E08" w:rsidRDefault="00D20BF1" w:rsidP="008912B0">
            <w:pPr>
              <w:jc w:val="center"/>
              <w:rPr>
                <w:color w:val="000000"/>
                <w:lang w:val="sr-Latn-RS" w:eastAsia="sr-Latn-RS"/>
              </w:rPr>
            </w:pPr>
          </w:p>
        </w:tc>
        <w:tc>
          <w:tcPr>
            <w:tcW w:w="369" w:type="pct"/>
            <w:tcBorders>
              <w:top w:val="nil"/>
              <w:left w:val="single" w:sz="8" w:space="0" w:color="auto"/>
              <w:bottom w:val="single" w:sz="8" w:space="0" w:color="auto"/>
            </w:tcBorders>
          </w:tcPr>
          <w:p w14:paraId="7702492C" w14:textId="77777777" w:rsidR="00D20BF1" w:rsidRPr="00946E08" w:rsidRDefault="00D20BF1" w:rsidP="008912B0">
            <w:pPr>
              <w:jc w:val="center"/>
              <w:rPr>
                <w:color w:val="000000"/>
                <w:lang w:val="sr-Latn-RS" w:eastAsia="sr-Latn-RS"/>
              </w:rPr>
            </w:pPr>
          </w:p>
        </w:tc>
        <w:tc>
          <w:tcPr>
            <w:tcW w:w="296" w:type="pct"/>
            <w:tcBorders>
              <w:top w:val="nil"/>
              <w:left w:val="single" w:sz="8" w:space="0" w:color="auto"/>
              <w:bottom w:val="single" w:sz="8" w:space="0" w:color="auto"/>
            </w:tcBorders>
          </w:tcPr>
          <w:p w14:paraId="6064A74B" w14:textId="77777777" w:rsidR="00D20BF1" w:rsidRPr="00946E08" w:rsidRDefault="00D20BF1" w:rsidP="008912B0">
            <w:pPr>
              <w:jc w:val="center"/>
              <w:rPr>
                <w:color w:val="000000"/>
                <w:lang w:val="sr-Latn-RS" w:eastAsia="sr-Latn-RS"/>
              </w:rPr>
            </w:pPr>
          </w:p>
        </w:tc>
        <w:tc>
          <w:tcPr>
            <w:tcW w:w="225" w:type="pct"/>
            <w:gridSpan w:val="3"/>
            <w:tcBorders>
              <w:top w:val="nil"/>
              <w:left w:val="single" w:sz="8" w:space="0" w:color="auto"/>
              <w:bottom w:val="single" w:sz="8" w:space="0" w:color="auto"/>
              <w:right w:val="nil"/>
            </w:tcBorders>
          </w:tcPr>
          <w:p w14:paraId="1072CE87" w14:textId="77777777" w:rsidR="00D20BF1" w:rsidRPr="00946E08" w:rsidRDefault="00D20BF1" w:rsidP="008912B0">
            <w:pPr>
              <w:jc w:val="center"/>
              <w:rPr>
                <w:color w:val="000000"/>
                <w:lang w:val="sr-Latn-RS" w:eastAsia="sr-Latn-RS"/>
              </w:rPr>
            </w:pPr>
          </w:p>
        </w:tc>
        <w:tc>
          <w:tcPr>
            <w:tcW w:w="103" w:type="pct"/>
            <w:tcBorders>
              <w:top w:val="nil"/>
              <w:left w:val="nil"/>
              <w:bottom w:val="single" w:sz="8" w:space="0" w:color="auto"/>
            </w:tcBorders>
          </w:tcPr>
          <w:p w14:paraId="1F69C233" w14:textId="77777777" w:rsidR="00D20BF1" w:rsidRPr="00946E08" w:rsidRDefault="00D20BF1" w:rsidP="008912B0">
            <w:pPr>
              <w:jc w:val="center"/>
              <w:rPr>
                <w:color w:val="000000"/>
                <w:lang w:val="sr-Latn-RS" w:eastAsia="sr-Latn-RS"/>
              </w:rPr>
            </w:pPr>
          </w:p>
        </w:tc>
      </w:tr>
      <w:tr w:rsidR="00437E0A" w:rsidRPr="00946E08" w14:paraId="4BD98E08" w14:textId="374BD800" w:rsidTr="00D6659E">
        <w:tblPrEx>
          <w:tblBorders>
            <w:insideV w:val="dotted" w:sz="4" w:space="0" w:color="auto"/>
          </w:tblBorders>
          <w:tblCellMar>
            <w:left w:w="108" w:type="dxa"/>
            <w:right w:w="108" w:type="dxa"/>
          </w:tblCellMar>
          <w:tblLook w:val="04A0" w:firstRow="1" w:lastRow="0" w:firstColumn="1" w:lastColumn="0" w:noHBand="0" w:noVBand="1"/>
        </w:tblPrEx>
        <w:trPr>
          <w:trHeight w:val="2100"/>
        </w:trPr>
        <w:tc>
          <w:tcPr>
            <w:tcW w:w="184" w:type="pct"/>
            <w:vMerge w:val="restart"/>
            <w:tcBorders>
              <w:right w:val="single" w:sz="8" w:space="0" w:color="auto"/>
            </w:tcBorders>
            <w:vAlign w:val="center"/>
          </w:tcPr>
          <w:p w14:paraId="331B1854" w14:textId="24EAD9FD" w:rsidR="00D20BF1" w:rsidRPr="00F20EAB" w:rsidRDefault="00D20BF1" w:rsidP="00325950">
            <w:pPr>
              <w:jc w:val="center"/>
              <w:rPr>
                <w:lang w:val="sr-Cyrl-RS" w:eastAsia="sr-Latn-RS"/>
              </w:rPr>
            </w:pPr>
            <w:r>
              <w:rPr>
                <w:lang w:val="sr-Cyrl-RS" w:eastAsia="sr-Latn-RS"/>
              </w:rPr>
              <w:t>6.</w:t>
            </w:r>
          </w:p>
        </w:tc>
        <w:tc>
          <w:tcPr>
            <w:tcW w:w="1934" w:type="pct"/>
            <w:vMerge w:val="restart"/>
            <w:tcBorders>
              <w:right w:val="single" w:sz="8" w:space="0" w:color="auto"/>
            </w:tcBorders>
            <w:shd w:val="clear" w:color="auto" w:fill="auto"/>
            <w:vAlign w:val="center"/>
            <w:hideMark/>
          </w:tcPr>
          <w:p w14:paraId="560B50B2" w14:textId="77777777" w:rsidR="00D20BF1" w:rsidRPr="00946E08" w:rsidRDefault="00D20BF1" w:rsidP="00D20BF1">
            <w:pPr>
              <w:rPr>
                <w:lang w:val="sr-Latn-RS" w:eastAsia="sr-Latn-RS"/>
              </w:rPr>
            </w:pPr>
            <w:r w:rsidRPr="00946E08">
              <w:rPr>
                <w:lang w:val="sr-Latn-RS" w:eastAsia="sr-Latn-RS"/>
              </w:rPr>
              <w:t>ОБРАДА ПРОЛАЗА КРОЗ ШАХТОВЕ: При изради прикључења сливника у ревизиони силаз посебну пажњу обратити на проласке цеви кроз шахтове. На споју између цеви и ревизионог силаза поставити гумени прстен и заптити водонепропусном смесом (Aqya стоп или слично ). Обрачун је по комаду продора.</w:t>
            </w:r>
          </w:p>
          <w:p w14:paraId="7AC843C1" w14:textId="0B23AC16" w:rsidR="00D20BF1" w:rsidRPr="00946E08" w:rsidRDefault="00D20BF1" w:rsidP="00D20BF1">
            <w:pPr>
              <w:rPr>
                <w:lang w:val="sr-Latn-RS" w:eastAsia="sr-Latn-RS"/>
              </w:rPr>
            </w:pPr>
            <w:r w:rsidRPr="00946E08">
              <w:rPr>
                <w:lang w:val="sr-Latn-RS" w:eastAsia="sr-Latn-RS"/>
              </w:rPr>
              <w:t> </w:t>
            </w:r>
          </w:p>
        </w:tc>
        <w:tc>
          <w:tcPr>
            <w:tcW w:w="323" w:type="pct"/>
            <w:gridSpan w:val="3"/>
            <w:tcBorders>
              <w:left w:val="single" w:sz="8" w:space="0" w:color="auto"/>
              <w:bottom w:val="nil"/>
              <w:right w:val="single" w:sz="8" w:space="0" w:color="auto"/>
            </w:tcBorders>
            <w:shd w:val="clear" w:color="auto" w:fill="auto"/>
            <w:vAlign w:val="bottom"/>
            <w:hideMark/>
          </w:tcPr>
          <w:p w14:paraId="6FDC3F57" w14:textId="77777777" w:rsidR="00D20BF1" w:rsidRPr="00946E08" w:rsidRDefault="00D20BF1"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nil"/>
              <w:right w:val="single" w:sz="8" w:space="0" w:color="auto"/>
            </w:tcBorders>
            <w:shd w:val="clear" w:color="auto" w:fill="auto"/>
            <w:vAlign w:val="bottom"/>
            <w:hideMark/>
          </w:tcPr>
          <w:p w14:paraId="6F76F2F3" w14:textId="77777777" w:rsidR="00D20BF1" w:rsidRPr="00946E08" w:rsidRDefault="00D20BF1"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nil"/>
              <w:right w:val="single" w:sz="8" w:space="0" w:color="auto"/>
            </w:tcBorders>
            <w:shd w:val="clear" w:color="auto" w:fill="auto"/>
            <w:vAlign w:val="bottom"/>
          </w:tcPr>
          <w:p w14:paraId="41534857" w14:textId="1BE0B196" w:rsidR="00D20BF1" w:rsidRPr="00946E08" w:rsidRDefault="00D20BF1" w:rsidP="008912B0">
            <w:pPr>
              <w:jc w:val="center"/>
              <w:rPr>
                <w:color w:val="000000"/>
                <w:lang w:val="sr-Latn-RS" w:eastAsia="sr-Latn-RS"/>
              </w:rPr>
            </w:pPr>
          </w:p>
        </w:tc>
        <w:tc>
          <w:tcPr>
            <w:tcW w:w="402" w:type="pct"/>
            <w:tcBorders>
              <w:left w:val="single" w:sz="8" w:space="0" w:color="auto"/>
              <w:bottom w:val="nil"/>
            </w:tcBorders>
            <w:shd w:val="clear" w:color="auto" w:fill="auto"/>
            <w:vAlign w:val="bottom"/>
          </w:tcPr>
          <w:p w14:paraId="330B1962" w14:textId="75DF8AE7" w:rsidR="00D20BF1" w:rsidRPr="00946E08" w:rsidRDefault="00D20BF1" w:rsidP="008912B0">
            <w:pPr>
              <w:jc w:val="center"/>
              <w:rPr>
                <w:color w:val="000000"/>
                <w:lang w:val="sr-Latn-RS" w:eastAsia="sr-Latn-RS"/>
              </w:rPr>
            </w:pPr>
          </w:p>
        </w:tc>
        <w:tc>
          <w:tcPr>
            <w:tcW w:w="428" w:type="pct"/>
            <w:tcBorders>
              <w:left w:val="single" w:sz="8" w:space="0" w:color="auto"/>
              <w:bottom w:val="nil"/>
            </w:tcBorders>
          </w:tcPr>
          <w:p w14:paraId="021A998A" w14:textId="77777777" w:rsidR="00D20BF1" w:rsidRPr="00946E08" w:rsidRDefault="00D20BF1" w:rsidP="008912B0">
            <w:pPr>
              <w:jc w:val="center"/>
              <w:rPr>
                <w:color w:val="000000"/>
                <w:lang w:val="sr-Latn-RS" w:eastAsia="sr-Latn-RS"/>
              </w:rPr>
            </w:pPr>
          </w:p>
        </w:tc>
        <w:tc>
          <w:tcPr>
            <w:tcW w:w="369" w:type="pct"/>
            <w:tcBorders>
              <w:left w:val="single" w:sz="8" w:space="0" w:color="auto"/>
              <w:bottom w:val="nil"/>
            </w:tcBorders>
          </w:tcPr>
          <w:p w14:paraId="723BC321" w14:textId="77777777" w:rsidR="00D20BF1" w:rsidRPr="00946E08" w:rsidRDefault="00D20BF1" w:rsidP="008912B0">
            <w:pPr>
              <w:jc w:val="center"/>
              <w:rPr>
                <w:color w:val="000000"/>
                <w:lang w:val="sr-Latn-RS" w:eastAsia="sr-Latn-RS"/>
              </w:rPr>
            </w:pPr>
          </w:p>
        </w:tc>
        <w:tc>
          <w:tcPr>
            <w:tcW w:w="296" w:type="pct"/>
            <w:tcBorders>
              <w:left w:val="single" w:sz="8" w:space="0" w:color="auto"/>
              <w:bottom w:val="nil"/>
            </w:tcBorders>
          </w:tcPr>
          <w:p w14:paraId="73AA37B0" w14:textId="77777777" w:rsidR="00D20BF1" w:rsidRPr="00946E08" w:rsidRDefault="00D20BF1" w:rsidP="008912B0">
            <w:pPr>
              <w:jc w:val="center"/>
              <w:rPr>
                <w:color w:val="000000"/>
                <w:lang w:val="sr-Latn-RS" w:eastAsia="sr-Latn-RS"/>
              </w:rPr>
            </w:pPr>
          </w:p>
        </w:tc>
        <w:tc>
          <w:tcPr>
            <w:tcW w:w="225" w:type="pct"/>
            <w:gridSpan w:val="3"/>
            <w:tcBorders>
              <w:left w:val="single" w:sz="8" w:space="0" w:color="auto"/>
              <w:bottom w:val="nil"/>
              <w:right w:val="nil"/>
            </w:tcBorders>
          </w:tcPr>
          <w:p w14:paraId="642743E9" w14:textId="77777777" w:rsidR="00D20BF1" w:rsidRPr="00946E08" w:rsidRDefault="00D20BF1" w:rsidP="008912B0">
            <w:pPr>
              <w:jc w:val="center"/>
              <w:rPr>
                <w:color w:val="000000"/>
                <w:lang w:val="sr-Latn-RS" w:eastAsia="sr-Latn-RS"/>
              </w:rPr>
            </w:pPr>
          </w:p>
        </w:tc>
        <w:tc>
          <w:tcPr>
            <w:tcW w:w="103" w:type="pct"/>
            <w:tcBorders>
              <w:left w:val="nil"/>
              <w:bottom w:val="nil"/>
            </w:tcBorders>
          </w:tcPr>
          <w:p w14:paraId="51652DEA" w14:textId="77777777" w:rsidR="00D20BF1" w:rsidRPr="00946E08" w:rsidRDefault="00D20BF1" w:rsidP="008912B0">
            <w:pPr>
              <w:jc w:val="center"/>
              <w:rPr>
                <w:color w:val="000000"/>
                <w:lang w:val="sr-Latn-RS" w:eastAsia="sr-Latn-RS"/>
              </w:rPr>
            </w:pPr>
          </w:p>
        </w:tc>
      </w:tr>
      <w:tr w:rsidR="00437E0A" w:rsidRPr="00946E08" w14:paraId="76C3EF74" w14:textId="319F55E8" w:rsidTr="00D6659E">
        <w:tblPrEx>
          <w:tblBorders>
            <w:insideV w:val="dotted" w:sz="4" w:space="0" w:color="auto"/>
          </w:tblBorders>
          <w:tblCellMar>
            <w:left w:w="108" w:type="dxa"/>
            <w:right w:w="108" w:type="dxa"/>
          </w:tblCellMar>
          <w:tblLook w:val="04A0" w:firstRow="1" w:lastRow="0" w:firstColumn="1" w:lastColumn="0" w:noHBand="0" w:noVBand="1"/>
        </w:tblPrEx>
        <w:trPr>
          <w:trHeight w:val="330"/>
        </w:trPr>
        <w:tc>
          <w:tcPr>
            <w:tcW w:w="184" w:type="pct"/>
            <w:vMerge/>
            <w:tcBorders>
              <w:right w:val="single" w:sz="8" w:space="0" w:color="auto"/>
            </w:tcBorders>
            <w:vAlign w:val="center"/>
          </w:tcPr>
          <w:p w14:paraId="4374770A" w14:textId="77777777" w:rsidR="00D20BF1" w:rsidRPr="00946E08" w:rsidRDefault="00D20BF1" w:rsidP="00325950">
            <w:pPr>
              <w:jc w:val="center"/>
              <w:rPr>
                <w:lang w:val="sr-Latn-RS" w:eastAsia="sr-Latn-RS"/>
              </w:rPr>
            </w:pPr>
          </w:p>
        </w:tc>
        <w:tc>
          <w:tcPr>
            <w:tcW w:w="1934" w:type="pct"/>
            <w:vMerge/>
            <w:tcBorders>
              <w:right w:val="single" w:sz="8" w:space="0" w:color="auto"/>
            </w:tcBorders>
            <w:shd w:val="clear" w:color="auto" w:fill="auto"/>
            <w:hideMark/>
          </w:tcPr>
          <w:p w14:paraId="742AA30B" w14:textId="7E7E8042" w:rsidR="00D20BF1" w:rsidRPr="00946E08" w:rsidRDefault="00D20BF1" w:rsidP="009E380B">
            <w:pPr>
              <w:jc w:val="both"/>
              <w:rPr>
                <w:lang w:val="sr-Latn-RS" w:eastAsia="sr-Latn-RS"/>
              </w:rPr>
            </w:pPr>
          </w:p>
        </w:tc>
        <w:tc>
          <w:tcPr>
            <w:tcW w:w="323" w:type="pct"/>
            <w:gridSpan w:val="3"/>
            <w:tcBorders>
              <w:top w:val="nil"/>
              <w:left w:val="single" w:sz="8" w:space="0" w:color="auto"/>
              <w:bottom w:val="single" w:sz="8" w:space="0" w:color="auto"/>
              <w:right w:val="single" w:sz="8" w:space="0" w:color="auto"/>
            </w:tcBorders>
            <w:shd w:val="clear" w:color="auto" w:fill="auto"/>
            <w:vAlign w:val="bottom"/>
            <w:hideMark/>
          </w:tcPr>
          <w:p w14:paraId="22BDCA8B" w14:textId="77777777" w:rsidR="00D20BF1" w:rsidRPr="00946E08" w:rsidRDefault="00D20BF1" w:rsidP="008912B0">
            <w:pPr>
              <w:jc w:val="center"/>
              <w:rPr>
                <w:color w:val="000000"/>
                <w:lang w:val="sr-Latn-RS" w:eastAsia="sr-Latn-RS"/>
              </w:rPr>
            </w:pPr>
            <w:r w:rsidRPr="00946E08">
              <w:rPr>
                <w:color w:val="000000"/>
                <w:lang w:val="sr-Latn-RS" w:eastAsia="sr-Latn-RS"/>
              </w:rPr>
              <w:t>kom</w:t>
            </w:r>
          </w:p>
        </w:tc>
        <w:tc>
          <w:tcPr>
            <w:tcW w:w="322" w:type="pct"/>
            <w:tcBorders>
              <w:top w:val="nil"/>
              <w:left w:val="single" w:sz="8" w:space="0" w:color="auto"/>
              <w:bottom w:val="single" w:sz="8" w:space="0" w:color="auto"/>
              <w:right w:val="single" w:sz="8" w:space="0" w:color="auto"/>
            </w:tcBorders>
            <w:shd w:val="clear" w:color="auto" w:fill="auto"/>
            <w:vAlign w:val="bottom"/>
            <w:hideMark/>
          </w:tcPr>
          <w:p w14:paraId="660FFF66" w14:textId="77777777" w:rsidR="00D20BF1" w:rsidRPr="00946E08" w:rsidRDefault="00D20BF1" w:rsidP="008912B0">
            <w:pPr>
              <w:jc w:val="center"/>
              <w:rPr>
                <w:color w:val="000000"/>
                <w:lang w:val="sr-Latn-RS" w:eastAsia="sr-Latn-RS"/>
              </w:rPr>
            </w:pPr>
            <w:r w:rsidRPr="00946E08">
              <w:rPr>
                <w:color w:val="000000"/>
                <w:lang w:val="sr-Latn-RS" w:eastAsia="sr-Latn-RS"/>
              </w:rPr>
              <w:t>15,00</w:t>
            </w:r>
          </w:p>
        </w:tc>
        <w:tc>
          <w:tcPr>
            <w:tcW w:w="414" w:type="pct"/>
            <w:tcBorders>
              <w:top w:val="nil"/>
              <w:left w:val="single" w:sz="8" w:space="0" w:color="auto"/>
              <w:bottom w:val="single" w:sz="8" w:space="0" w:color="auto"/>
              <w:right w:val="single" w:sz="8" w:space="0" w:color="auto"/>
            </w:tcBorders>
            <w:shd w:val="clear" w:color="auto" w:fill="auto"/>
            <w:vAlign w:val="bottom"/>
          </w:tcPr>
          <w:p w14:paraId="0EC5E225" w14:textId="07E9E94D" w:rsidR="00D20BF1" w:rsidRPr="00946E08" w:rsidRDefault="00D20BF1" w:rsidP="008912B0">
            <w:pPr>
              <w:jc w:val="center"/>
              <w:rPr>
                <w:color w:val="000000"/>
                <w:lang w:val="sr-Latn-RS" w:eastAsia="sr-Latn-RS"/>
              </w:rPr>
            </w:pPr>
          </w:p>
        </w:tc>
        <w:tc>
          <w:tcPr>
            <w:tcW w:w="402" w:type="pct"/>
            <w:tcBorders>
              <w:top w:val="nil"/>
              <w:left w:val="single" w:sz="8" w:space="0" w:color="auto"/>
              <w:bottom w:val="single" w:sz="8" w:space="0" w:color="auto"/>
            </w:tcBorders>
            <w:shd w:val="clear" w:color="auto" w:fill="auto"/>
            <w:vAlign w:val="bottom"/>
          </w:tcPr>
          <w:p w14:paraId="5881631B" w14:textId="1609901A" w:rsidR="00D20BF1" w:rsidRPr="00946E08" w:rsidRDefault="00D20BF1" w:rsidP="008912B0">
            <w:pPr>
              <w:jc w:val="center"/>
              <w:rPr>
                <w:color w:val="000000"/>
                <w:lang w:val="sr-Latn-RS" w:eastAsia="sr-Latn-RS"/>
              </w:rPr>
            </w:pPr>
          </w:p>
        </w:tc>
        <w:tc>
          <w:tcPr>
            <w:tcW w:w="428" w:type="pct"/>
            <w:tcBorders>
              <w:top w:val="nil"/>
              <w:left w:val="single" w:sz="8" w:space="0" w:color="auto"/>
              <w:bottom w:val="single" w:sz="8" w:space="0" w:color="auto"/>
            </w:tcBorders>
          </w:tcPr>
          <w:p w14:paraId="5D95586B" w14:textId="77777777" w:rsidR="00D20BF1" w:rsidRPr="00946E08" w:rsidRDefault="00D20BF1" w:rsidP="008912B0">
            <w:pPr>
              <w:jc w:val="center"/>
              <w:rPr>
                <w:color w:val="000000"/>
                <w:lang w:val="sr-Latn-RS" w:eastAsia="sr-Latn-RS"/>
              </w:rPr>
            </w:pPr>
          </w:p>
        </w:tc>
        <w:tc>
          <w:tcPr>
            <w:tcW w:w="369" w:type="pct"/>
            <w:tcBorders>
              <w:top w:val="nil"/>
              <w:left w:val="single" w:sz="8" w:space="0" w:color="auto"/>
              <w:bottom w:val="single" w:sz="8" w:space="0" w:color="auto"/>
            </w:tcBorders>
          </w:tcPr>
          <w:p w14:paraId="6565A59F" w14:textId="77777777" w:rsidR="00D20BF1" w:rsidRPr="00946E08" w:rsidRDefault="00D20BF1" w:rsidP="008912B0">
            <w:pPr>
              <w:jc w:val="center"/>
              <w:rPr>
                <w:color w:val="000000"/>
                <w:lang w:val="sr-Latn-RS" w:eastAsia="sr-Latn-RS"/>
              </w:rPr>
            </w:pPr>
          </w:p>
        </w:tc>
        <w:tc>
          <w:tcPr>
            <w:tcW w:w="296" w:type="pct"/>
            <w:tcBorders>
              <w:top w:val="nil"/>
              <w:left w:val="single" w:sz="8" w:space="0" w:color="auto"/>
              <w:bottom w:val="single" w:sz="8" w:space="0" w:color="auto"/>
            </w:tcBorders>
          </w:tcPr>
          <w:p w14:paraId="48AF6E56" w14:textId="77777777" w:rsidR="00D20BF1" w:rsidRPr="00946E08" w:rsidRDefault="00D20BF1" w:rsidP="008912B0">
            <w:pPr>
              <w:jc w:val="center"/>
              <w:rPr>
                <w:color w:val="000000"/>
                <w:lang w:val="sr-Latn-RS" w:eastAsia="sr-Latn-RS"/>
              </w:rPr>
            </w:pPr>
          </w:p>
        </w:tc>
        <w:tc>
          <w:tcPr>
            <w:tcW w:w="225" w:type="pct"/>
            <w:gridSpan w:val="3"/>
            <w:tcBorders>
              <w:top w:val="nil"/>
              <w:left w:val="single" w:sz="8" w:space="0" w:color="auto"/>
              <w:bottom w:val="single" w:sz="8" w:space="0" w:color="auto"/>
              <w:right w:val="nil"/>
            </w:tcBorders>
          </w:tcPr>
          <w:p w14:paraId="0D28B6E8" w14:textId="77777777" w:rsidR="00D20BF1" w:rsidRPr="00946E08" w:rsidRDefault="00D20BF1" w:rsidP="008912B0">
            <w:pPr>
              <w:jc w:val="center"/>
              <w:rPr>
                <w:color w:val="000000"/>
                <w:lang w:val="sr-Latn-RS" w:eastAsia="sr-Latn-RS"/>
              </w:rPr>
            </w:pPr>
          </w:p>
        </w:tc>
        <w:tc>
          <w:tcPr>
            <w:tcW w:w="103" w:type="pct"/>
            <w:tcBorders>
              <w:top w:val="nil"/>
              <w:left w:val="nil"/>
              <w:bottom w:val="single" w:sz="8" w:space="0" w:color="auto"/>
            </w:tcBorders>
          </w:tcPr>
          <w:p w14:paraId="6DFD97B4" w14:textId="77777777" w:rsidR="00D20BF1" w:rsidRPr="00946E08" w:rsidRDefault="00D20BF1" w:rsidP="008912B0">
            <w:pPr>
              <w:jc w:val="center"/>
              <w:rPr>
                <w:color w:val="000000"/>
                <w:lang w:val="sr-Latn-RS" w:eastAsia="sr-Latn-RS"/>
              </w:rPr>
            </w:pPr>
          </w:p>
        </w:tc>
      </w:tr>
      <w:tr w:rsidR="00437E0A" w:rsidRPr="00946E08" w14:paraId="0671B299" w14:textId="34B1C1C9" w:rsidTr="00D6659E">
        <w:tblPrEx>
          <w:tblBorders>
            <w:insideV w:val="dotted" w:sz="4" w:space="0" w:color="auto"/>
          </w:tblBorders>
          <w:tblCellMar>
            <w:left w:w="108" w:type="dxa"/>
            <w:right w:w="108" w:type="dxa"/>
          </w:tblCellMar>
          <w:tblLook w:val="04A0" w:firstRow="1" w:lastRow="0" w:firstColumn="1" w:lastColumn="0" w:noHBand="0" w:noVBand="1"/>
        </w:tblPrEx>
        <w:trPr>
          <w:trHeight w:val="2370"/>
        </w:trPr>
        <w:tc>
          <w:tcPr>
            <w:tcW w:w="184" w:type="pct"/>
            <w:vMerge w:val="restart"/>
            <w:tcBorders>
              <w:right w:val="single" w:sz="8" w:space="0" w:color="auto"/>
            </w:tcBorders>
            <w:vAlign w:val="center"/>
          </w:tcPr>
          <w:p w14:paraId="4D58E64C" w14:textId="60B97814" w:rsidR="00D20BF1" w:rsidRPr="00F20EAB" w:rsidRDefault="00D20BF1" w:rsidP="00325950">
            <w:pPr>
              <w:jc w:val="center"/>
              <w:rPr>
                <w:lang w:val="sr-Cyrl-RS" w:eastAsia="sr-Latn-RS"/>
              </w:rPr>
            </w:pPr>
            <w:r>
              <w:rPr>
                <w:lang w:val="sr-Cyrl-RS" w:eastAsia="sr-Latn-RS"/>
              </w:rPr>
              <w:t>7.</w:t>
            </w:r>
          </w:p>
        </w:tc>
        <w:tc>
          <w:tcPr>
            <w:tcW w:w="1934" w:type="pct"/>
            <w:vMerge w:val="restart"/>
            <w:tcBorders>
              <w:right w:val="single" w:sz="8" w:space="0" w:color="auto"/>
            </w:tcBorders>
            <w:shd w:val="clear" w:color="auto" w:fill="auto"/>
            <w:vAlign w:val="center"/>
            <w:hideMark/>
          </w:tcPr>
          <w:p w14:paraId="3DC0D7EA" w14:textId="77777777" w:rsidR="00D20BF1" w:rsidRPr="00946E08" w:rsidRDefault="00D20BF1" w:rsidP="00D20BF1">
            <w:pPr>
              <w:rPr>
                <w:lang w:val="sr-Latn-RS" w:eastAsia="sr-Latn-RS"/>
              </w:rPr>
            </w:pPr>
            <w:r w:rsidRPr="00946E08">
              <w:rPr>
                <w:lang w:val="sr-Latn-RS" w:eastAsia="sr-Latn-RS"/>
              </w:rPr>
              <w:t>УГРАДЊА АБ РАСТЕРЕТНОГ ПРСТЕНА ЗА СЛИВНИЧКУ РЕШЕТКУ: Набавка, транспорт и уградња армираног бетонског МБЗО растеретног прстена за укрућење сливничких решетки. Пречник прстена је 150цм а дебљина 20цм, у свему према детаљу из пројекта. Обрачун по комаду постена.</w:t>
            </w:r>
          </w:p>
          <w:p w14:paraId="55C61D84" w14:textId="2A280A32" w:rsidR="00D20BF1" w:rsidRPr="00946E08" w:rsidRDefault="00D20BF1" w:rsidP="00D20BF1">
            <w:pPr>
              <w:rPr>
                <w:lang w:val="sr-Latn-RS" w:eastAsia="sr-Latn-RS"/>
              </w:rPr>
            </w:pPr>
            <w:r w:rsidRPr="00946E08">
              <w:rPr>
                <w:lang w:val="sr-Latn-RS" w:eastAsia="sr-Latn-RS"/>
              </w:rPr>
              <w:t> </w:t>
            </w:r>
          </w:p>
        </w:tc>
        <w:tc>
          <w:tcPr>
            <w:tcW w:w="323" w:type="pct"/>
            <w:gridSpan w:val="3"/>
            <w:tcBorders>
              <w:left w:val="single" w:sz="8" w:space="0" w:color="auto"/>
              <w:bottom w:val="nil"/>
              <w:right w:val="single" w:sz="8" w:space="0" w:color="auto"/>
            </w:tcBorders>
            <w:shd w:val="clear" w:color="auto" w:fill="auto"/>
            <w:vAlign w:val="bottom"/>
            <w:hideMark/>
          </w:tcPr>
          <w:p w14:paraId="2C672BD8" w14:textId="77777777" w:rsidR="00D20BF1" w:rsidRPr="00946E08" w:rsidRDefault="00D20BF1"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nil"/>
              <w:right w:val="single" w:sz="8" w:space="0" w:color="auto"/>
            </w:tcBorders>
            <w:shd w:val="clear" w:color="auto" w:fill="auto"/>
            <w:vAlign w:val="bottom"/>
            <w:hideMark/>
          </w:tcPr>
          <w:p w14:paraId="0D09BD9C" w14:textId="77777777" w:rsidR="00D20BF1" w:rsidRPr="00946E08" w:rsidRDefault="00D20BF1"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nil"/>
              <w:right w:val="single" w:sz="8" w:space="0" w:color="auto"/>
            </w:tcBorders>
            <w:shd w:val="clear" w:color="auto" w:fill="auto"/>
            <w:vAlign w:val="bottom"/>
          </w:tcPr>
          <w:p w14:paraId="49BBCFBB" w14:textId="48E6BBA0" w:rsidR="00D20BF1" w:rsidRPr="00946E08" w:rsidRDefault="00D20BF1" w:rsidP="008912B0">
            <w:pPr>
              <w:jc w:val="center"/>
              <w:rPr>
                <w:color w:val="000000"/>
                <w:lang w:val="sr-Latn-RS" w:eastAsia="sr-Latn-RS"/>
              </w:rPr>
            </w:pPr>
          </w:p>
        </w:tc>
        <w:tc>
          <w:tcPr>
            <w:tcW w:w="402" w:type="pct"/>
            <w:tcBorders>
              <w:left w:val="single" w:sz="8" w:space="0" w:color="auto"/>
              <w:bottom w:val="nil"/>
            </w:tcBorders>
            <w:shd w:val="clear" w:color="auto" w:fill="auto"/>
            <w:vAlign w:val="bottom"/>
          </w:tcPr>
          <w:p w14:paraId="451D0C67" w14:textId="33A7D6C3" w:rsidR="00D20BF1" w:rsidRPr="00946E08" w:rsidRDefault="00D20BF1" w:rsidP="008912B0">
            <w:pPr>
              <w:jc w:val="center"/>
              <w:rPr>
                <w:color w:val="000000"/>
                <w:lang w:val="sr-Latn-RS" w:eastAsia="sr-Latn-RS"/>
              </w:rPr>
            </w:pPr>
          </w:p>
        </w:tc>
        <w:tc>
          <w:tcPr>
            <w:tcW w:w="428" w:type="pct"/>
            <w:tcBorders>
              <w:left w:val="single" w:sz="8" w:space="0" w:color="auto"/>
              <w:bottom w:val="nil"/>
            </w:tcBorders>
          </w:tcPr>
          <w:p w14:paraId="26885A75" w14:textId="77777777" w:rsidR="00D20BF1" w:rsidRPr="00946E08" w:rsidRDefault="00D20BF1" w:rsidP="008912B0">
            <w:pPr>
              <w:jc w:val="center"/>
              <w:rPr>
                <w:color w:val="000000"/>
                <w:lang w:val="sr-Latn-RS" w:eastAsia="sr-Latn-RS"/>
              </w:rPr>
            </w:pPr>
          </w:p>
        </w:tc>
        <w:tc>
          <w:tcPr>
            <w:tcW w:w="369" w:type="pct"/>
            <w:tcBorders>
              <w:left w:val="single" w:sz="8" w:space="0" w:color="auto"/>
              <w:bottom w:val="nil"/>
            </w:tcBorders>
          </w:tcPr>
          <w:p w14:paraId="2D063D22" w14:textId="77777777" w:rsidR="00D20BF1" w:rsidRPr="00946E08" w:rsidRDefault="00D20BF1" w:rsidP="008912B0">
            <w:pPr>
              <w:jc w:val="center"/>
              <w:rPr>
                <w:color w:val="000000"/>
                <w:lang w:val="sr-Latn-RS" w:eastAsia="sr-Latn-RS"/>
              </w:rPr>
            </w:pPr>
          </w:p>
        </w:tc>
        <w:tc>
          <w:tcPr>
            <w:tcW w:w="296" w:type="pct"/>
            <w:tcBorders>
              <w:left w:val="single" w:sz="8" w:space="0" w:color="auto"/>
              <w:bottom w:val="nil"/>
            </w:tcBorders>
          </w:tcPr>
          <w:p w14:paraId="22641D5A" w14:textId="77777777" w:rsidR="00D20BF1" w:rsidRPr="00946E08" w:rsidRDefault="00D20BF1" w:rsidP="008912B0">
            <w:pPr>
              <w:jc w:val="center"/>
              <w:rPr>
                <w:color w:val="000000"/>
                <w:lang w:val="sr-Latn-RS" w:eastAsia="sr-Latn-RS"/>
              </w:rPr>
            </w:pPr>
          </w:p>
        </w:tc>
        <w:tc>
          <w:tcPr>
            <w:tcW w:w="225" w:type="pct"/>
            <w:gridSpan w:val="3"/>
            <w:tcBorders>
              <w:left w:val="single" w:sz="8" w:space="0" w:color="auto"/>
              <w:bottom w:val="nil"/>
              <w:right w:val="nil"/>
            </w:tcBorders>
          </w:tcPr>
          <w:p w14:paraId="75C6DDA8" w14:textId="77777777" w:rsidR="00D20BF1" w:rsidRPr="00946E08" w:rsidRDefault="00D20BF1" w:rsidP="008912B0">
            <w:pPr>
              <w:jc w:val="center"/>
              <w:rPr>
                <w:color w:val="000000"/>
                <w:lang w:val="sr-Latn-RS" w:eastAsia="sr-Latn-RS"/>
              </w:rPr>
            </w:pPr>
          </w:p>
        </w:tc>
        <w:tc>
          <w:tcPr>
            <w:tcW w:w="103" w:type="pct"/>
            <w:tcBorders>
              <w:left w:val="nil"/>
              <w:bottom w:val="nil"/>
            </w:tcBorders>
          </w:tcPr>
          <w:p w14:paraId="69327FAC" w14:textId="77777777" w:rsidR="00D20BF1" w:rsidRPr="00946E08" w:rsidRDefault="00D20BF1" w:rsidP="008912B0">
            <w:pPr>
              <w:jc w:val="center"/>
              <w:rPr>
                <w:color w:val="000000"/>
                <w:lang w:val="sr-Latn-RS" w:eastAsia="sr-Latn-RS"/>
              </w:rPr>
            </w:pPr>
          </w:p>
        </w:tc>
      </w:tr>
      <w:tr w:rsidR="00437E0A" w:rsidRPr="00946E08" w14:paraId="2AE96730" w14:textId="5158DD3F" w:rsidTr="00D6659E">
        <w:tblPrEx>
          <w:tblBorders>
            <w:insideV w:val="dotted" w:sz="4" w:space="0" w:color="auto"/>
          </w:tblBorders>
          <w:tblCellMar>
            <w:left w:w="108" w:type="dxa"/>
            <w:right w:w="108" w:type="dxa"/>
          </w:tblCellMar>
          <w:tblLook w:val="04A0" w:firstRow="1" w:lastRow="0" w:firstColumn="1" w:lastColumn="0" w:noHBand="0" w:noVBand="1"/>
        </w:tblPrEx>
        <w:trPr>
          <w:trHeight w:val="375"/>
        </w:trPr>
        <w:tc>
          <w:tcPr>
            <w:tcW w:w="184" w:type="pct"/>
            <w:vMerge/>
            <w:tcBorders>
              <w:right w:val="single" w:sz="8" w:space="0" w:color="auto"/>
            </w:tcBorders>
            <w:vAlign w:val="center"/>
          </w:tcPr>
          <w:p w14:paraId="05FEA523" w14:textId="77777777" w:rsidR="00D20BF1" w:rsidRPr="00946E08" w:rsidRDefault="00D20BF1" w:rsidP="00325950">
            <w:pPr>
              <w:jc w:val="center"/>
              <w:rPr>
                <w:lang w:val="sr-Latn-RS" w:eastAsia="sr-Latn-RS"/>
              </w:rPr>
            </w:pPr>
          </w:p>
        </w:tc>
        <w:tc>
          <w:tcPr>
            <w:tcW w:w="1934" w:type="pct"/>
            <w:vMerge/>
            <w:tcBorders>
              <w:right w:val="single" w:sz="8" w:space="0" w:color="auto"/>
            </w:tcBorders>
            <w:shd w:val="clear" w:color="auto" w:fill="auto"/>
            <w:vAlign w:val="center"/>
            <w:hideMark/>
          </w:tcPr>
          <w:p w14:paraId="52DD4FA1" w14:textId="00A7BB15" w:rsidR="00D20BF1" w:rsidRPr="00946E08" w:rsidRDefault="00D20BF1" w:rsidP="00D20BF1">
            <w:pPr>
              <w:rPr>
                <w:lang w:val="sr-Latn-RS" w:eastAsia="sr-Latn-RS"/>
              </w:rPr>
            </w:pPr>
          </w:p>
        </w:tc>
        <w:tc>
          <w:tcPr>
            <w:tcW w:w="323" w:type="pct"/>
            <w:gridSpan w:val="3"/>
            <w:tcBorders>
              <w:top w:val="nil"/>
              <w:left w:val="single" w:sz="8" w:space="0" w:color="auto"/>
              <w:bottom w:val="single" w:sz="8" w:space="0" w:color="auto"/>
              <w:right w:val="single" w:sz="8" w:space="0" w:color="auto"/>
            </w:tcBorders>
            <w:shd w:val="clear" w:color="auto" w:fill="auto"/>
            <w:vAlign w:val="bottom"/>
            <w:hideMark/>
          </w:tcPr>
          <w:p w14:paraId="0F44A83C" w14:textId="77777777" w:rsidR="00D20BF1" w:rsidRPr="00946E08" w:rsidRDefault="00D20BF1" w:rsidP="008912B0">
            <w:pPr>
              <w:jc w:val="center"/>
              <w:rPr>
                <w:color w:val="000000"/>
                <w:lang w:val="sr-Latn-RS" w:eastAsia="sr-Latn-RS"/>
              </w:rPr>
            </w:pPr>
            <w:r w:rsidRPr="00946E08">
              <w:rPr>
                <w:color w:val="000000"/>
                <w:lang w:val="sr-Latn-RS" w:eastAsia="sr-Latn-RS"/>
              </w:rPr>
              <w:t>kom</w:t>
            </w:r>
          </w:p>
        </w:tc>
        <w:tc>
          <w:tcPr>
            <w:tcW w:w="322" w:type="pct"/>
            <w:tcBorders>
              <w:top w:val="nil"/>
              <w:left w:val="single" w:sz="8" w:space="0" w:color="auto"/>
              <w:bottom w:val="single" w:sz="8" w:space="0" w:color="auto"/>
              <w:right w:val="single" w:sz="8" w:space="0" w:color="auto"/>
            </w:tcBorders>
            <w:shd w:val="clear" w:color="auto" w:fill="auto"/>
            <w:vAlign w:val="bottom"/>
            <w:hideMark/>
          </w:tcPr>
          <w:p w14:paraId="57F6C9FB" w14:textId="77777777" w:rsidR="00D20BF1" w:rsidRPr="00946E08" w:rsidRDefault="00D20BF1" w:rsidP="008912B0">
            <w:pPr>
              <w:jc w:val="center"/>
              <w:rPr>
                <w:color w:val="000000"/>
                <w:lang w:val="sr-Latn-RS" w:eastAsia="sr-Latn-RS"/>
              </w:rPr>
            </w:pPr>
            <w:r w:rsidRPr="00946E08">
              <w:rPr>
                <w:color w:val="000000"/>
                <w:lang w:val="sr-Latn-RS" w:eastAsia="sr-Latn-RS"/>
              </w:rPr>
              <w:t>2,00</w:t>
            </w:r>
          </w:p>
        </w:tc>
        <w:tc>
          <w:tcPr>
            <w:tcW w:w="414" w:type="pct"/>
            <w:tcBorders>
              <w:top w:val="nil"/>
              <w:left w:val="single" w:sz="8" w:space="0" w:color="auto"/>
              <w:bottom w:val="single" w:sz="8" w:space="0" w:color="auto"/>
              <w:right w:val="single" w:sz="8" w:space="0" w:color="auto"/>
            </w:tcBorders>
            <w:shd w:val="clear" w:color="auto" w:fill="auto"/>
            <w:vAlign w:val="bottom"/>
          </w:tcPr>
          <w:p w14:paraId="31AF8743" w14:textId="07A6A038" w:rsidR="00D20BF1" w:rsidRPr="00946E08" w:rsidRDefault="00D20BF1" w:rsidP="008912B0">
            <w:pPr>
              <w:jc w:val="center"/>
              <w:rPr>
                <w:rFonts w:ascii="Arial" w:hAnsi="Arial" w:cs="Arial"/>
                <w:lang w:val="sr-Latn-RS" w:eastAsia="sr-Latn-RS"/>
              </w:rPr>
            </w:pPr>
          </w:p>
        </w:tc>
        <w:tc>
          <w:tcPr>
            <w:tcW w:w="402" w:type="pct"/>
            <w:tcBorders>
              <w:top w:val="nil"/>
              <w:left w:val="single" w:sz="8" w:space="0" w:color="auto"/>
              <w:bottom w:val="single" w:sz="8" w:space="0" w:color="auto"/>
            </w:tcBorders>
            <w:shd w:val="clear" w:color="auto" w:fill="auto"/>
            <w:vAlign w:val="bottom"/>
          </w:tcPr>
          <w:p w14:paraId="35E4F074" w14:textId="56B8B939" w:rsidR="00D20BF1" w:rsidRPr="00946E08" w:rsidRDefault="00D20BF1" w:rsidP="008912B0">
            <w:pPr>
              <w:jc w:val="center"/>
              <w:rPr>
                <w:color w:val="000000"/>
                <w:lang w:val="sr-Latn-RS" w:eastAsia="sr-Latn-RS"/>
              </w:rPr>
            </w:pPr>
          </w:p>
        </w:tc>
        <w:tc>
          <w:tcPr>
            <w:tcW w:w="428" w:type="pct"/>
            <w:tcBorders>
              <w:top w:val="nil"/>
              <w:left w:val="single" w:sz="8" w:space="0" w:color="auto"/>
              <w:bottom w:val="single" w:sz="8" w:space="0" w:color="auto"/>
            </w:tcBorders>
          </w:tcPr>
          <w:p w14:paraId="074D5B5F" w14:textId="77777777" w:rsidR="00D20BF1" w:rsidRPr="00946E08" w:rsidRDefault="00D20BF1" w:rsidP="008912B0">
            <w:pPr>
              <w:jc w:val="center"/>
              <w:rPr>
                <w:color w:val="000000"/>
                <w:lang w:val="sr-Latn-RS" w:eastAsia="sr-Latn-RS"/>
              </w:rPr>
            </w:pPr>
          </w:p>
        </w:tc>
        <w:tc>
          <w:tcPr>
            <w:tcW w:w="369" w:type="pct"/>
            <w:tcBorders>
              <w:top w:val="nil"/>
              <w:left w:val="single" w:sz="8" w:space="0" w:color="auto"/>
              <w:bottom w:val="single" w:sz="8" w:space="0" w:color="auto"/>
            </w:tcBorders>
          </w:tcPr>
          <w:p w14:paraId="1234BB52" w14:textId="77777777" w:rsidR="00D20BF1" w:rsidRPr="00946E08" w:rsidRDefault="00D20BF1" w:rsidP="008912B0">
            <w:pPr>
              <w:jc w:val="center"/>
              <w:rPr>
                <w:color w:val="000000"/>
                <w:lang w:val="sr-Latn-RS" w:eastAsia="sr-Latn-RS"/>
              </w:rPr>
            </w:pPr>
          </w:p>
        </w:tc>
        <w:tc>
          <w:tcPr>
            <w:tcW w:w="296" w:type="pct"/>
            <w:tcBorders>
              <w:top w:val="nil"/>
              <w:left w:val="single" w:sz="8" w:space="0" w:color="auto"/>
              <w:bottom w:val="single" w:sz="8" w:space="0" w:color="auto"/>
            </w:tcBorders>
          </w:tcPr>
          <w:p w14:paraId="592CAC14" w14:textId="77777777" w:rsidR="00D20BF1" w:rsidRPr="00946E08" w:rsidRDefault="00D20BF1" w:rsidP="008912B0">
            <w:pPr>
              <w:jc w:val="center"/>
              <w:rPr>
                <w:color w:val="000000"/>
                <w:lang w:val="sr-Latn-RS" w:eastAsia="sr-Latn-RS"/>
              </w:rPr>
            </w:pPr>
          </w:p>
        </w:tc>
        <w:tc>
          <w:tcPr>
            <w:tcW w:w="225" w:type="pct"/>
            <w:gridSpan w:val="3"/>
            <w:tcBorders>
              <w:top w:val="nil"/>
              <w:left w:val="single" w:sz="8" w:space="0" w:color="auto"/>
              <w:bottom w:val="single" w:sz="8" w:space="0" w:color="auto"/>
              <w:right w:val="nil"/>
            </w:tcBorders>
          </w:tcPr>
          <w:p w14:paraId="21D24E37" w14:textId="77777777" w:rsidR="00D20BF1" w:rsidRPr="00946E08" w:rsidRDefault="00D20BF1" w:rsidP="008912B0">
            <w:pPr>
              <w:jc w:val="center"/>
              <w:rPr>
                <w:color w:val="000000"/>
                <w:lang w:val="sr-Latn-RS" w:eastAsia="sr-Latn-RS"/>
              </w:rPr>
            </w:pPr>
          </w:p>
        </w:tc>
        <w:tc>
          <w:tcPr>
            <w:tcW w:w="103" w:type="pct"/>
            <w:tcBorders>
              <w:top w:val="nil"/>
              <w:left w:val="nil"/>
              <w:bottom w:val="single" w:sz="8" w:space="0" w:color="auto"/>
            </w:tcBorders>
          </w:tcPr>
          <w:p w14:paraId="1C0F4A62" w14:textId="77777777" w:rsidR="00D20BF1" w:rsidRPr="00946E08" w:rsidRDefault="00D20BF1" w:rsidP="008912B0">
            <w:pPr>
              <w:jc w:val="center"/>
              <w:rPr>
                <w:color w:val="000000"/>
                <w:lang w:val="sr-Latn-RS" w:eastAsia="sr-Latn-RS"/>
              </w:rPr>
            </w:pPr>
          </w:p>
        </w:tc>
      </w:tr>
      <w:tr w:rsidR="00437E0A" w:rsidRPr="00946E08" w14:paraId="5C9459D1" w14:textId="11A54023" w:rsidTr="00D6659E">
        <w:tblPrEx>
          <w:tblBorders>
            <w:insideV w:val="dotted" w:sz="4" w:space="0" w:color="auto"/>
          </w:tblBorders>
          <w:tblCellMar>
            <w:left w:w="108" w:type="dxa"/>
            <w:right w:w="108" w:type="dxa"/>
          </w:tblCellMar>
          <w:tblLook w:val="04A0" w:firstRow="1" w:lastRow="0" w:firstColumn="1" w:lastColumn="0" w:noHBand="0" w:noVBand="1"/>
        </w:tblPrEx>
        <w:trPr>
          <w:trHeight w:val="2115"/>
        </w:trPr>
        <w:tc>
          <w:tcPr>
            <w:tcW w:w="184" w:type="pct"/>
            <w:vMerge w:val="restart"/>
            <w:tcBorders>
              <w:right w:val="single" w:sz="8" w:space="0" w:color="auto"/>
            </w:tcBorders>
            <w:vAlign w:val="center"/>
          </w:tcPr>
          <w:p w14:paraId="6C2E4A7C" w14:textId="464087CF" w:rsidR="00D20BF1" w:rsidRPr="00F20EAB" w:rsidRDefault="00D20BF1" w:rsidP="00325950">
            <w:pPr>
              <w:jc w:val="center"/>
              <w:rPr>
                <w:lang w:val="sr-Cyrl-RS" w:eastAsia="sr-Latn-RS"/>
              </w:rPr>
            </w:pPr>
            <w:r>
              <w:rPr>
                <w:lang w:val="sr-Cyrl-RS" w:eastAsia="sr-Latn-RS"/>
              </w:rPr>
              <w:lastRenderedPageBreak/>
              <w:t>8.</w:t>
            </w:r>
          </w:p>
        </w:tc>
        <w:tc>
          <w:tcPr>
            <w:tcW w:w="1934" w:type="pct"/>
            <w:vMerge w:val="restart"/>
            <w:tcBorders>
              <w:right w:val="single" w:sz="8" w:space="0" w:color="auto"/>
            </w:tcBorders>
            <w:shd w:val="clear" w:color="auto" w:fill="auto"/>
            <w:vAlign w:val="center"/>
            <w:hideMark/>
          </w:tcPr>
          <w:p w14:paraId="57285622" w14:textId="521B711F" w:rsidR="00D20BF1" w:rsidRPr="00437E0A" w:rsidRDefault="00D20BF1" w:rsidP="00D20BF1">
            <w:pPr>
              <w:rPr>
                <w:lang w:val="sr-Cyrl-RS" w:eastAsia="sr-Latn-RS"/>
              </w:rPr>
            </w:pPr>
            <w:r w:rsidRPr="00946E08">
              <w:rPr>
                <w:lang w:val="sr-Latn-RS" w:eastAsia="sr-Latn-RS"/>
              </w:rPr>
              <w:t>МОНТАЖА СЛИВНИЧКИХ РЕШЕТКИ:Набавка, транспорт и монтажа сливничких решетки Д400 са оквиром УП-3 ЕН124 са шарком од нодуларног лива, за саобраћајно оптерећење од 400 КН (ЈУС ИСО 9001-2001). Решетку уградити на задату коту. Обрачун је по комаду уграђених решетки.</w:t>
            </w:r>
          </w:p>
        </w:tc>
        <w:tc>
          <w:tcPr>
            <w:tcW w:w="323" w:type="pct"/>
            <w:gridSpan w:val="3"/>
            <w:tcBorders>
              <w:left w:val="single" w:sz="8" w:space="0" w:color="auto"/>
              <w:bottom w:val="nil"/>
              <w:right w:val="single" w:sz="8" w:space="0" w:color="auto"/>
            </w:tcBorders>
            <w:shd w:val="clear" w:color="auto" w:fill="auto"/>
            <w:vAlign w:val="bottom"/>
            <w:hideMark/>
          </w:tcPr>
          <w:p w14:paraId="417D2AF2" w14:textId="77777777" w:rsidR="00D20BF1" w:rsidRPr="00946E08" w:rsidRDefault="00D20BF1"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nil"/>
              <w:right w:val="single" w:sz="8" w:space="0" w:color="auto"/>
            </w:tcBorders>
            <w:shd w:val="clear" w:color="auto" w:fill="auto"/>
            <w:vAlign w:val="bottom"/>
            <w:hideMark/>
          </w:tcPr>
          <w:p w14:paraId="79E56286" w14:textId="77777777" w:rsidR="00D20BF1" w:rsidRPr="00946E08" w:rsidRDefault="00D20BF1"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nil"/>
              <w:right w:val="single" w:sz="8" w:space="0" w:color="auto"/>
            </w:tcBorders>
            <w:shd w:val="clear" w:color="auto" w:fill="auto"/>
            <w:vAlign w:val="bottom"/>
          </w:tcPr>
          <w:p w14:paraId="70019BFF" w14:textId="78EE4810" w:rsidR="00D20BF1" w:rsidRPr="00946E08" w:rsidRDefault="00D20BF1" w:rsidP="008912B0">
            <w:pPr>
              <w:jc w:val="center"/>
              <w:rPr>
                <w:color w:val="000000"/>
                <w:lang w:val="sr-Latn-RS" w:eastAsia="sr-Latn-RS"/>
              </w:rPr>
            </w:pPr>
          </w:p>
        </w:tc>
        <w:tc>
          <w:tcPr>
            <w:tcW w:w="402" w:type="pct"/>
            <w:tcBorders>
              <w:left w:val="single" w:sz="8" w:space="0" w:color="auto"/>
              <w:bottom w:val="nil"/>
            </w:tcBorders>
            <w:shd w:val="clear" w:color="auto" w:fill="auto"/>
            <w:vAlign w:val="bottom"/>
          </w:tcPr>
          <w:p w14:paraId="08CA8671" w14:textId="1E5D3606" w:rsidR="00D20BF1" w:rsidRPr="00946E08" w:rsidRDefault="00D20BF1" w:rsidP="008912B0">
            <w:pPr>
              <w:jc w:val="center"/>
              <w:rPr>
                <w:color w:val="000000"/>
                <w:lang w:val="sr-Latn-RS" w:eastAsia="sr-Latn-RS"/>
              </w:rPr>
            </w:pPr>
          </w:p>
        </w:tc>
        <w:tc>
          <w:tcPr>
            <w:tcW w:w="428" w:type="pct"/>
            <w:tcBorders>
              <w:left w:val="single" w:sz="8" w:space="0" w:color="auto"/>
              <w:bottom w:val="nil"/>
            </w:tcBorders>
          </w:tcPr>
          <w:p w14:paraId="3094BF41" w14:textId="77777777" w:rsidR="00D20BF1" w:rsidRPr="00946E08" w:rsidRDefault="00D20BF1" w:rsidP="008912B0">
            <w:pPr>
              <w:jc w:val="center"/>
              <w:rPr>
                <w:color w:val="000000"/>
                <w:lang w:val="sr-Latn-RS" w:eastAsia="sr-Latn-RS"/>
              </w:rPr>
            </w:pPr>
          </w:p>
        </w:tc>
        <w:tc>
          <w:tcPr>
            <w:tcW w:w="369" w:type="pct"/>
            <w:tcBorders>
              <w:left w:val="single" w:sz="8" w:space="0" w:color="auto"/>
              <w:bottom w:val="nil"/>
            </w:tcBorders>
          </w:tcPr>
          <w:p w14:paraId="69342718" w14:textId="77777777" w:rsidR="00D20BF1" w:rsidRPr="00946E08" w:rsidRDefault="00D20BF1" w:rsidP="008912B0">
            <w:pPr>
              <w:jc w:val="center"/>
              <w:rPr>
                <w:color w:val="000000"/>
                <w:lang w:val="sr-Latn-RS" w:eastAsia="sr-Latn-RS"/>
              </w:rPr>
            </w:pPr>
          </w:p>
        </w:tc>
        <w:tc>
          <w:tcPr>
            <w:tcW w:w="296" w:type="pct"/>
            <w:tcBorders>
              <w:left w:val="single" w:sz="8" w:space="0" w:color="auto"/>
              <w:bottom w:val="nil"/>
            </w:tcBorders>
          </w:tcPr>
          <w:p w14:paraId="0B9A2A7A" w14:textId="77777777" w:rsidR="00D20BF1" w:rsidRPr="00946E08" w:rsidRDefault="00D20BF1" w:rsidP="008912B0">
            <w:pPr>
              <w:jc w:val="center"/>
              <w:rPr>
                <w:color w:val="000000"/>
                <w:lang w:val="sr-Latn-RS" w:eastAsia="sr-Latn-RS"/>
              </w:rPr>
            </w:pPr>
          </w:p>
        </w:tc>
        <w:tc>
          <w:tcPr>
            <w:tcW w:w="225" w:type="pct"/>
            <w:gridSpan w:val="3"/>
            <w:tcBorders>
              <w:left w:val="single" w:sz="8" w:space="0" w:color="auto"/>
              <w:bottom w:val="nil"/>
              <w:right w:val="nil"/>
            </w:tcBorders>
          </w:tcPr>
          <w:p w14:paraId="345C40CB" w14:textId="77777777" w:rsidR="00D20BF1" w:rsidRPr="00946E08" w:rsidRDefault="00D20BF1" w:rsidP="008912B0">
            <w:pPr>
              <w:jc w:val="center"/>
              <w:rPr>
                <w:color w:val="000000"/>
                <w:lang w:val="sr-Latn-RS" w:eastAsia="sr-Latn-RS"/>
              </w:rPr>
            </w:pPr>
          </w:p>
        </w:tc>
        <w:tc>
          <w:tcPr>
            <w:tcW w:w="103" w:type="pct"/>
            <w:tcBorders>
              <w:left w:val="nil"/>
              <w:bottom w:val="nil"/>
            </w:tcBorders>
          </w:tcPr>
          <w:p w14:paraId="522E879B" w14:textId="77777777" w:rsidR="00D20BF1" w:rsidRPr="00946E08" w:rsidRDefault="00D20BF1" w:rsidP="008912B0">
            <w:pPr>
              <w:jc w:val="center"/>
              <w:rPr>
                <w:color w:val="000000"/>
                <w:lang w:val="sr-Latn-RS" w:eastAsia="sr-Latn-RS"/>
              </w:rPr>
            </w:pPr>
          </w:p>
        </w:tc>
      </w:tr>
      <w:tr w:rsidR="00437E0A" w:rsidRPr="00946E08" w14:paraId="3FECA895" w14:textId="5E1539AC" w:rsidTr="00D6659E">
        <w:tblPrEx>
          <w:tblBorders>
            <w:insideV w:val="dotted" w:sz="4" w:space="0" w:color="auto"/>
          </w:tblBorders>
          <w:tblCellMar>
            <w:left w:w="108" w:type="dxa"/>
            <w:right w:w="108" w:type="dxa"/>
          </w:tblCellMar>
          <w:tblLook w:val="04A0" w:firstRow="1" w:lastRow="0" w:firstColumn="1" w:lastColumn="0" w:noHBand="0" w:noVBand="1"/>
        </w:tblPrEx>
        <w:trPr>
          <w:trHeight w:val="60"/>
        </w:trPr>
        <w:tc>
          <w:tcPr>
            <w:tcW w:w="184" w:type="pct"/>
            <w:vMerge/>
            <w:tcBorders>
              <w:right w:val="single" w:sz="8" w:space="0" w:color="auto"/>
            </w:tcBorders>
            <w:vAlign w:val="center"/>
          </w:tcPr>
          <w:p w14:paraId="77153619" w14:textId="77777777" w:rsidR="00D20BF1" w:rsidRPr="00946E08" w:rsidRDefault="00D20BF1" w:rsidP="00325950">
            <w:pPr>
              <w:jc w:val="center"/>
              <w:rPr>
                <w:lang w:val="sr-Latn-RS" w:eastAsia="sr-Latn-RS"/>
              </w:rPr>
            </w:pPr>
          </w:p>
        </w:tc>
        <w:tc>
          <w:tcPr>
            <w:tcW w:w="1934" w:type="pct"/>
            <w:vMerge/>
            <w:tcBorders>
              <w:right w:val="single" w:sz="8" w:space="0" w:color="auto"/>
            </w:tcBorders>
            <w:shd w:val="clear" w:color="auto" w:fill="auto"/>
            <w:hideMark/>
          </w:tcPr>
          <w:p w14:paraId="42468CAE" w14:textId="12E657B7" w:rsidR="00D20BF1" w:rsidRPr="00946E08" w:rsidRDefault="00D20BF1" w:rsidP="009E380B">
            <w:pPr>
              <w:jc w:val="both"/>
              <w:rPr>
                <w:lang w:val="sr-Latn-RS" w:eastAsia="sr-Latn-RS"/>
              </w:rPr>
            </w:pPr>
          </w:p>
        </w:tc>
        <w:tc>
          <w:tcPr>
            <w:tcW w:w="323" w:type="pct"/>
            <w:gridSpan w:val="3"/>
            <w:tcBorders>
              <w:top w:val="nil"/>
              <w:left w:val="single" w:sz="8" w:space="0" w:color="auto"/>
              <w:bottom w:val="single" w:sz="8" w:space="0" w:color="auto"/>
              <w:right w:val="single" w:sz="8" w:space="0" w:color="auto"/>
            </w:tcBorders>
            <w:shd w:val="clear" w:color="auto" w:fill="auto"/>
            <w:vAlign w:val="bottom"/>
            <w:hideMark/>
          </w:tcPr>
          <w:p w14:paraId="278FBC50" w14:textId="77777777" w:rsidR="00D20BF1" w:rsidRPr="00946E08" w:rsidRDefault="00D20BF1" w:rsidP="008912B0">
            <w:pPr>
              <w:jc w:val="center"/>
              <w:rPr>
                <w:color w:val="000000"/>
                <w:lang w:val="sr-Latn-RS" w:eastAsia="sr-Latn-RS"/>
              </w:rPr>
            </w:pPr>
            <w:r w:rsidRPr="00946E08">
              <w:rPr>
                <w:color w:val="000000"/>
                <w:lang w:val="sr-Latn-RS" w:eastAsia="sr-Latn-RS"/>
              </w:rPr>
              <w:t>kom</w:t>
            </w:r>
          </w:p>
        </w:tc>
        <w:tc>
          <w:tcPr>
            <w:tcW w:w="322" w:type="pct"/>
            <w:tcBorders>
              <w:top w:val="nil"/>
              <w:left w:val="single" w:sz="8" w:space="0" w:color="auto"/>
              <w:bottom w:val="single" w:sz="8" w:space="0" w:color="auto"/>
              <w:right w:val="single" w:sz="8" w:space="0" w:color="auto"/>
            </w:tcBorders>
            <w:shd w:val="clear" w:color="auto" w:fill="auto"/>
            <w:vAlign w:val="bottom"/>
            <w:hideMark/>
          </w:tcPr>
          <w:p w14:paraId="50381F61" w14:textId="77777777" w:rsidR="00D20BF1" w:rsidRPr="00946E08" w:rsidRDefault="00D20BF1" w:rsidP="008912B0">
            <w:pPr>
              <w:jc w:val="center"/>
              <w:rPr>
                <w:color w:val="000000"/>
                <w:lang w:val="sr-Latn-RS" w:eastAsia="sr-Latn-RS"/>
              </w:rPr>
            </w:pPr>
            <w:r w:rsidRPr="00946E08">
              <w:rPr>
                <w:color w:val="000000"/>
                <w:lang w:val="sr-Latn-RS" w:eastAsia="sr-Latn-RS"/>
              </w:rPr>
              <w:t>2,00</w:t>
            </w:r>
          </w:p>
        </w:tc>
        <w:tc>
          <w:tcPr>
            <w:tcW w:w="414" w:type="pct"/>
            <w:tcBorders>
              <w:top w:val="nil"/>
              <w:left w:val="single" w:sz="8" w:space="0" w:color="auto"/>
              <w:bottom w:val="single" w:sz="8" w:space="0" w:color="auto"/>
              <w:right w:val="single" w:sz="8" w:space="0" w:color="auto"/>
            </w:tcBorders>
            <w:shd w:val="clear" w:color="auto" w:fill="auto"/>
            <w:vAlign w:val="bottom"/>
          </w:tcPr>
          <w:p w14:paraId="1418AFAC" w14:textId="4C89DDE9" w:rsidR="00D20BF1" w:rsidRPr="00946E08" w:rsidRDefault="00D20BF1" w:rsidP="008912B0">
            <w:pPr>
              <w:jc w:val="center"/>
              <w:rPr>
                <w:color w:val="000000"/>
                <w:lang w:val="sr-Latn-RS" w:eastAsia="sr-Latn-RS"/>
              </w:rPr>
            </w:pPr>
          </w:p>
        </w:tc>
        <w:tc>
          <w:tcPr>
            <w:tcW w:w="402" w:type="pct"/>
            <w:tcBorders>
              <w:top w:val="nil"/>
              <w:left w:val="single" w:sz="8" w:space="0" w:color="auto"/>
              <w:bottom w:val="single" w:sz="8" w:space="0" w:color="auto"/>
            </w:tcBorders>
            <w:shd w:val="clear" w:color="auto" w:fill="auto"/>
            <w:vAlign w:val="bottom"/>
          </w:tcPr>
          <w:p w14:paraId="12180E63" w14:textId="684F7D61" w:rsidR="00D20BF1" w:rsidRPr="00946E08" w:rsidRDefault="00D20BF1" w:rsidP="008912B0">
            <w:pPr>
              <w:jc w:val="center"/>
              <w:rPr>
                <w:color w:val="000000"/>
                <w:lang w:val="sr-Latn-RS" w:eastAsia="sr-Latn-RS"/>
              </w:rPr>
            </w:pPr>
          </w:p>
        </w:tc>
        <w:tc>
          <w:tcPr>
            <w:tcW w:w="428" w:type="pct"/>
            <w:tcBorders>
              <w:top w:val="nil"/>
              <w:left w:val="single" w:sz="8" w:space="0" w:color="auto"/>
              <w:bottom w:val="single" w:sz="8" w:space="0" w:color="auto"/>
            </w:tcBorders>
          </w:tcPr>
          <w:p w14:paraId="43DA8231" w14:textId="77777777" w:rsidR="00D20BF1" w:rsidRPr="00946E08" w:rsidRDefault="00D20BF1" w:rsidP="008912B0">
            <w:pPr>
              <w:jc w:val="center"/>
              <w:rPr>
                <w:color w:val="000000"/>
                <w:lang w:val="sr-Latn-RS" w:eastAsia="sr-Latn-RS"/>
              </w:rPr>
            </w:pPr>
          </w:p>
        </w:tc>
        <w:tc>
          <w:tcPr>
            <w:tcW w:w="369" w:type="pct"/>
            <w:tcBorders>
              <w:top w:val="nil"/>
              <w:left w:val="single" w:sz="8" w:space="0" w:color="auto"/>
              <w:bottom w:val="single" w:sz="8" w:space="0" w:color="auto"/>
            </w:tcBorders>
          </w:tcPr>
          <w:p w14:paraId="18855D6E" w14:textId="77777777" w:rsidR="00D20BF1" w:rsidRPr="00946E08" w:rsidRDefault="00D20BF1" w:rsidP="008912B0">
            <w:pPr>
              <w:jc w:val="center"/>
              <w:rPr>
                <w:color w:val="000000"/>
                <w:lang w:val="sr-Latn-RS" w:eastAsia="sr-Latn-RS"/>
              </w:rPr>
            </w:pPr>
          </w:p>
        </w:tc>
        <w:tc>
          <w:tcPr>
            <w:tcW w:w="296" w:type="pct"/>
            <w:tcBorders>
              <w:top w:val="nil"/>
              <w:left w:val="single" w:sz="8" w:space="0" w:color="auto"/>
              <w:bottom w:val="single" w:sz="8" w:space="0" w:color="auto"/>
            </w:tcBorders>
          </w:tcPr>
          <w:p w14:paraId="6F5258B1" w14:textId="77777777" w:rsidR="00D20BF1" w:rsidRPr="00946E08" w:rsidRDefault="00D20BF1" w:rsidP="008912B0">
            <w:pPr>
              <w:jc w:val="center"/>
              <w:rPr>
                <w:color w:val="000000"/>
                <w:lang w:val="sr-Latn-RS" w:eastAsia="sr-Latn-RS"/>
              </w:rPr>
            </w:pPr>
          </w:p>
        </w:tc>
        <w:tc>
          <w:tcPr>
            <w:tcW w:w="225" w:type="pct"/>
            <w:gridSpan w:val="3"/>
            <w:tcBorders>
              <w:top w:val="nil"/>
              <w:left w:val="single" w:sz="8" w:space="0" w:color="auto"/>
              <w:bottom w:val="single" w:sz="8" w:space="0" w:color="auto"/>
              <w:right w:val="nil"/>
            </w:tcBorders>
          </w:tcPr>
          <w:p w14:paraId="45217D01" w14:textId="77777777" w:rsidR="00D20BF1" w:rsidRPr="00946E08" w:rsidRDefault="00D20BF1" w:rsidP="008912B0">
            <w:pPr>
              <w:jc w:val="center"/>
              <w:rPr>
                <w:color w:val="000000"/>
                <w:lang w:val="sr-Latn-RS" w:eastAsia="sr-Latn-RS"/>
              </w:rPr>
            </w:pPr>
          </w:p>
        </w:tc>
        <w:tc>
          <w:tcPr>
            <w:tcW w:w="103" w:type="pct"/>
            <w:tcBorders>
              <w:top w:val="nil"/>
              <w:left w:val="nil"/>
            </w:tcBorders>
          </w:tcPr>
          <w:p w14:paraId="30C56F33" w14:textId="77777777" w:rsidR="00D20BF1" w:rsidRPr="00946E08" w:rsidRDefault="00D20BF1" w:rsidP="008912B0">
            <w:pPr>
              <w:jc w:val="center"/>
              <w:rPr>
                <w:color w:val="000000"/>
                <w:lang w:val="sr-Latn-RS" w:eastAsia="sr-Latn-RS"/>
              </w:rPr>
            </w:pPr>
          </w:p>
        </w:tc>
      </w:tr>
      <w:tr w:rsidR="00437E0A" w:rsidRPr="00946E08" w14:paraId="26A5B738" w14:textId="2147B738" w:rsidTr="00D6659E">
        <w:tblPrEx>
          <w:tblBorders>
            <w:insideV w:val="dotted" w:sz="4" w:space="0" w:color="auto"/>
          </w:tblBorders>
          <w:tblCellMar>
            <w:left w:w="108" w:type="dxa"/>
            <w:right w:w="108" w:type="dxa"/>
          </w:tblCellMar>
          <w:tblLook w:val="04A0" w:firstRow="1" w:lastRow="0" w:firstColumn="1" w:lastColumn="0" w:noHBand="0" w:noVBand="1"/>
        </w:tblPrEx>
        <w:trPr>
          <w:trHeight w:val="542"/>
        </w:trPr>
        <w:tc>
          <w:tcPr>
            <w:tcW w:w="184" w:type="pct"/>
            <w:vMerge w:val="restart"/>
            <w:tcBorders>
              <w:right w:val="single" w:sz="8" w:space="0" w:color="auto"/>
            </w:tcBorders>
            <w:vAlign w:val="center"/>
          </w:tcPr>
          <w:p w14:paraId="60401D5A" w14:textId="34A6E34C" w:rsidR="00437E0A" w:rsidRPr="00F20EAB" w:rsidRDefault="00437E0A" w:rsidP="00325950">
            <w:pPr>
              <w:jc w:val="center"/>
              <w:rPr>
                <w:lang w:val="sr-Cyrl-RS" w:eastAsia="sr-Latn-RS"/>
              </w:rPr>
            </w:pPr>
            <w:r>
              <w:rPr>
                <w:lang w:val="sr-Cyrl-RS" w:eastAsia="sr-Latn-RS"/>
              </w:rPr>
              <w:t>9.</w:t>
            </w:r>
          </w:p>
        </w:tc>
        <w:tc>
          <w:tcPr>
            <w:tcW w:w="1934" w:type="pct"/>
            <w:vMerge w:val="restart"/>
            <w:tcBorders>
              <w:right w:val="single" w:sz="8" w:space="0" w:color="auto"/>
            </w:tcBorders>
            <w:shd w:val="clear" w:color="auto" w:fill="auto"/>
            <w:vAlign w:val="center"/>
            <w:hideMark/>
          </w:tcPr>
          <w:p w14:paraId="750C33F1" w14:textId="0D73BFDB" w:rsidR="00437E0A" w:rsidRPr="00437E0A" w:rsidRDefault="00437E0A" w:rsidP="00437E0A">
            <w:pPr>
              <w:rPr>
                <w:lang w:val="sr-Cyrl-RS" w:eastAsia="sr-Latn-RS"/>
              </w:rPr>
            </w:pPr>
            <w:r w:rsidRPr="00946E08">
              <w:rPr>
                <w:lang w:val="sr-Latn-RS" w:eastAsia="sr-Latn-RS"/>
              </w:rPr>
              <w:t>Бетонирање нових тротоара(дворишни делови објеката 44,45,46-психијатрија),након подизања коте терена,бетоном МБ-25,д=12 цм,комплет са шаловањем ,постављањем мрежасте арматуре Q131,и израдом дилатација на свака 3 м.</w:t>
            </w:r>
          </w:p>
        </w:tc>
        <w:tc>
          <w:tcPr>
            <w:tcW w:w="323" w:type="pct"/>
            <w:gridSpan w:val="3"/>
            <w:tcBorders>
              <w:left w:val="single" w:sz="8" w:space="0" w:color="auto"/>
              <w:bottom w:val="nil"/>
              <w:right w:val="single" w:sz="8" w:space="0" w:color="auto"/>
            </w:tcBorders>
            <w:shd w:val="clear" w:color="auto" w:fill="auto"/>
            <w:vAlign w:val="bottom"/>
            <w:hideMark/>
          </w:tcPr>
          <w:p w14:paraId="7031A041" w14:textId="77777777" w:rsidR="00437E0A" w:rsidRPr="00946E08" w:rsidRDefault="00437E0A"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nil"/>
              <w:right w:val="single" w:sz="8" w:space="0" w:color="auto"/>
            </w:tcBorders>
            <w:shd w:val="clear" w:color="auto" w:fill="auto"/>
            <w:vAlign w:val="bottom"/>
            <w:hideMark/>
          </w:tcPr>
          <w:p w14:paraId="3ADDD99F" w14:textId="77777777" w:rsidR="00437E0A" w:rsidRPr="00946E08" w:rsidRDefault="00437E0A"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nil"/>
              <w:right w:val="single" w:sz="8" w:space="0" w:color="auto"/>
            </w:tcBorders>
            <w:shd w:val="clear" w:color="auto" w:fill="auto"/>
            <w:vAlign w:val="bottom"/>
          </w:tcPr>
          <w:p w14:paraId="6BF273EA" w14:textId="5612FE8E" w:rsidR="00437E0A" w:rsidRPr="00946E08" w:rsidRDefault="00437E0A" w:rsidP="008912B0">
            <w:pPr>
              <w:jc w:val="center"/>
              <w:rPr>
                <w:color w:val="000000"/>
                <w:lang w:val="sr-Latn-RS" w:eastAsia="sr-Latn-RS"/>
              </w:rPr>
            </w:pPr>
          </w:p>
        </w:tc>
        <w:tc>
          <w:tcPr>
            <w:tcW w:w="402" w:type="pct"/>
            <w:tcBorders>
              <w:left w:val="single" w:sz="8" w:space="0" w:color="auto"/>
              <w:bottom w:val="nil"/>
            </w:tcBorders>
            <w:shd w:val="clear" w:color="auto" w:fill="auto"/>
            <w:vAlign w:val="bottom"/>
          </w:tcPr>
          <w:p w14:paraId="4F55B8F7" w14:textId="60130E28" w:rsidR="00437E0A" w:rsidRPr="00946E08" w:rsidRDefault="00437E0A" w:rsidP="008912B0">
            <w:pPr>
              <w:jc w:val="center"/>
              <w:rPr>
                <w:color w:val="000000"/>
                <w:lang w:val="sr-Latn-RS" w:eastAsia="sr-Latn-RS"/>
              </w:rPr>
            </w:pPr>
          </w:p>
        </w:tc>
        <w:tc>
          <w:tcPr>
            <w:tcW w:w="428" w:type="pct"/>
            <w:tcBorders>
              <w:left w:val="single" w:sz="8" w:space="0" w:color="auto"/>
              <w:bottom w:val="nil"/>
            </w:tcBorders>
          </w:tcPr>
          <w:p w14:paraId="072E858C" w14:textId="77777777" w:rsidR="00437E0A" w:rsidRPr="00946E08" w:rsidRDefault="00437E0A" w:rsidP="008912B0">
            <w:pPr>
              <w:jc w:val="center"/>
              <w:rPr>
                <w:color w:val="000000"/>
                <w:lang w:val="sr-Latn-RS" w:eastAsia="sr-Latn-RS"/>
              </w:rPr>
            </w:pPr>
          </w:p>
        </w:tc>
        <w:tc>
          <w:tcPr>
            <w:tcW w:w="369" w:type="pct"/>
            <w:tcBorders>
              <w:left w:val="single" w:sz="8" w:space="0" w:color="auto"/>
              <w:bottom w:val="nil"/>
            </w:tcBorders>
          </w:tcPr>
          <w:p w14:paraId="63B1AB1E" w14:textId="77777777" w:rsidR="00437E0A" w:rsidRPr="00946E08" w:rsidRDefault="00437E0A" w:rsidP="008912B0">
            <w:pPr>
              <w:jc w:val="center"/>
              <w:rPr>
                <w:color w:val="000000"/>
                <w:lang w:val="sr-Latn-RS" w:eastAsia="sr-Latn-RS"/>
              </w:rPr>
            </w:pPr>
          </w:p>
        </w:tc>
        <w:tc>
          <w:tcPr>
            <w:tcW w:w="296" w:type="pct"/>
            <w:tcBorders>
              <w:left w:val="single" w:sz="8" w:space="0" w:color="auto"/>
              <w:bottom w:val="nil"/>
            </w:tcBorders>
          </w:tcPr>
          <w:p w14:paraId="574CA1F4" w14:textId="77777777" w:rsidR="00437E0A" w:rsidRPr="00946E08" w:rsidRDefault="00437E0A" w:rsidP="008912B0">
            <w:pPr>
              <w:jc w:val="center"/>
              <w:rPr>
                <w:color w:val="000000"/>
                <w:lang w:val="sr-Latn-RS" w:eastAsia="sr-Latn-RS"/>
              </w:rPr>
            </w:pPr>
          </w:p>
        </w:tc>
        <w:tc>
          <w:tcPr>
            <w:tcW w:w="328" w:type="pct"/>
            <w:gridSpan w:val="4"/>
            <w:vMerge w:val="restart"/>
            <w:tcBorders>
              <w:left w:val="single" w:sz="8" w:space="0" w:color="auto"/>
            </w:tcBorders>
          </w:tcPr>
          <w:p w14:paraId="11966BAC" w14:textId="77777777" w:rsidR="00437E0A" w:rsidRPr="00946E08" w:rsidRDefault="00437E0A" w:rsidP="008912B0">
            <w:pPr>
              <w:jc w:val="center"/>
              <w:rPr>
                <w:color w:val="000000"/>
                <w:lang w:val="sr-Latn-RS" w:eastAsia="sr-Latn-RS"/>
              </w:rPr>
            </w:pPr>
          </w:p>
        </w:tc>
      </w:tr>
      <w:tr w:rsidR="00437E0A" w:rsidRPr="00946E08" w14:paraId="562AE6E7" w14:textId="52AD72A9" w:rsidTr="00D6659E">
        <w:tblPrEx>
          <w:tblBorders>
            <w:insideV w:val="dotted" w:sz="4" w:space="0" w:color="auto"/>
          </w:tblBorders>
          <w:tblCellMar>
            <w:left w:w="108" w:type="dxa"/>
            <w:right w:w="108" w:type="dxa"/>
          </w:tblCellMar>
          <w:tblLook w:val="04A0" w:firstRow="1" w:lastRow="0" w:firstColumn="1" w:lastColumn="0" w:noHBand="0" w:noVBand="1"/>
        </w:tblPrEx>
        <w:trPr>
          <w:trHeight w:val="390"/>
        </w:trPr>
        <w:tc>
          <w:tcPr>
            <w:tcW w:w="184" w:type="pct"/>
            <w:vMerge/>
            <w:tcBorders>
              <w:right w:val="single" w:sz="8" w:space="0" w:color="auto"/>
            </w:tcBorders>
            <w:vAlign w:val="center"/>
          </w:tcPr>
          <w:p w14:paraId="6A0D9BB8" w14:textId="77777777" w:rsidR="00437E0A" w:rsidRPr="00946E08" w:rsidRDefault="00437E0A" w:rsidP="00325950">
            <w:pPr>
              <w:jc w:val="center"/>
              <w:rPr>
                <w:lang w:val="sr-Latn-RS" w:eastAsia="sr-Latn-RS"/>
              </w:rPr>
            </w:pPr>
          </w:p>
        </w:tc>
        <w:tc>
          <w:tcPr>
            <w:tcW w:w="1934" w:type="pct"/>
            <w:vMerge/>
            <w:tcBorders>
              <w:right w:val="single" w:sz="8" w:space="0" w:color="auto"/>
            </w:tcBorders>
            <w:shd w:val="clear" w:color="auto" w:fill="auto"/>
            <w:hideMark/>
          </w:tcPr>
          <w:p w14:paraId="3E72B0DE" w14:textId="038F8CF9" w:rsidR="00437E0A" w:rsidRPr="00946E08" w:rsidRDefault="00437E0A" w:rsidP="009E380B">
            <w:pPr>
              <w:jc w:val="both"/>
              <w:rPr>
                <w:lang w:val="sr-Latn-RS" w:eastAsia="sr-Latn-RS"/>
              </w:rPr>
            </w:pPr>
          </w:p>
        </w:tc>
        <w:tc>
          <w:tcPr>
            <w:tcW w:w="323" w:type="pct"/>
            <w:gridSpan w:val="3"/>
            <w:tcBorders>
              <w:top w:val="nil"/>
              <w:left w:val="single" w:sz="8" w:space="0" w:color="auto"/>
              <w:right w:val="single" w:sz="8" w:space="0" w:color="auto"/>
            </w:tcBorders>
            <w:shd w:val="clear" w:color="auto" w:fill="auto"/>
            <w:vAlign w:val="bottom"/>
            <w:hideMark/>
          </w:tcPr>
          <w:p w14:paraId="50F8001A" w14:textId="77777777" w:rsidR="00437E0A" w:rsidRPr="00946E08" w:rsidRDefault="00437E0A" w:rsidP="008912B0">
            <w:pPr>
              <w:jc w:val="center"/>
              <w:rPr>
                <w:color w:val="000000"/>
                <w:lang w:val="sr-Latn-RS" w:eastAsia="sr-Latn-RS"/>
              </w:rPr>
            </w:pPr>
            <w:r w:rsidRPr="00946E08">
              <w:rPr>
                <w:color w:val="000000"/>
                <w:lang w:val="sr-Latn-RS" w:eastAsia="sr-Latn-RS"/>
              </w:rPr>
              <w:t>м2</w:t>
            </w:r>
          </w:p>
        </w:tc>
        <w:tc>
          <w:tcPr>
            <w:tcW w:w="322" w:type="pct"/>
            <w:tcBorders>
              <w:top w:val="nil"/>
              <w:left w:val="single" w:sz="8" w:space="0" w:color="auto"/>
              <w:right w:val="single" w:sz="8" w:space="0" w:color="auto"/>
            </w:tcBorders>
            <w:shd w:val="clear" w:color="auto" w:fill="auto"/>
            <w:vAlign w:val="bottom"/>
            <w:hideMark/>
          </w:tcPr>
          <w:p w14:paraId="5528BBE9" w14:textId="77777777" w:rsidR="00437E0A" w:rsidRPr="00946E08" w:rsidRDefault="00437E0A" w:rsidP="008912B0">
            <w:pPr>
              <w:jc w:val="center"/>
              <w:rPr>
                <w:color w:val="000000"/>
                <w:lang w:val="sr-Latn-RS" w:eastAsia="sr-Latn-RS"/>
              </w:rPr>
            </w:pPr>
            <w:r w:rsidRPr="00946E08">
              <w:rPr>
                <w:color w:val="000000"/>
                <w:lang w:val="sr-Latn-RS" w:eastAsia="sr-Latn-RS"/>
              </w:rPr>
              <w:t>120,00</w:t>
            </w:r>
          </w:p>
        </w:tc>
        <w:tc>
          <w:tcPr>
            <w:tcW w:w="414" w:type="pct"/>
            <w:tcBorders>
              <w:top w:val="nil"/>
              <w:left w:val="single" w:sz="8" w:space="0" w:color="auto"/>
              <w:right w:val="single" w:sz="8" w:space="0" w:color="auto"/>
            </w:tcBorders>
            <w:shd w:val="clear" w:color="auto" w:fill="auto"/>
            <w:vAlign w:val="bottom"/>
          </w:tcPr>
          <w:p w14:paraId="16BDCB04" w14:textId="23F830D9" w:rsidR="00437E0A" w:rsidRPr="00946E08" w:rsidRDefault="00437E0A" w:rsidP="008912B0">
            <w:pPr>
              <w:jc w:val="center"/>
              <w:rPr>
                <w:color w:val="000000"/>
                <w:lang w:val="sr-Latn-RS" w:eastAsia="sr-Latn-RS"/>
              </w:rPr>
            </w:pPr>
          </w:p>
        </w:tc>
        <w:tc>
          <w:tcPr>
            <w:tcW w:w="402" w:type="pct"/>
            <w:tcBorders>
              <w:top w:val="nil"/>
              <w:left w:val="single" w:sz="8" w:space="0" w:color="auto"/>
            </w:tcBorders>
            <w:shd w:val="clear" w:color="auto" w:fill="auto"/>
            <w:vAlign w:val="bottom"/>
          </w:tcPr>
          <w:p w14:paraId="0A22051D" w14:textId="31BC6840" w:rsidR="00437E0A" w:rsidRPr="00946E08" w:rsidRDefault="00437E0A" w:rsidP="008912B0">
            <w:pPr>
              <w:jc w:val="center"/>
              <w:rPr>
                <w:color w:val="000000"/>
                <w:lang w:val="sr-Latn-RS" w:eastAsia="sr-Latn-RS"/>
              </w:rPr>
            </w:pPr>
          </w:p>
        </w:tc>
        <w:tc>
          <w:tcPr>
            <w:tcW w:w="428" w:type="pct"/>
            <w:tcBorders>
              <w:top w:val="nil"/>
              <w:left w:val="single" w:sz="8" w:space="0" w:color="auto"/>
            </w:tcBorders>
          </w:tcPr>
          <w:p w14:paraId="2D3D53C7" w14:textId="77777777" w:rsidR="00437E0A" w:rsidRPr="00946E08" w:rsidRDefault="00437E0A" w:rsidP="008912B0">
            <w:pPr>
              <w:jc w:val="center"/>
              <w:rPr>
                <w:color w:val="000000"/>
                <w:lang w:val="sr-Latn-RS" w:eastAsia="sr-Latn-RS"/>
              </w:rPr>
            </w:pPr>
          </w:p>
        </w:tc>
        <w:tc>
          <w:tcPr>
            <w:tcW w:w="369" w:type="pct"/>
            <w:tcBorders>
              <w:top w:val="nil"/>
              <w:left w:val="single" w:sz="8" w:space="0" w:color="auto"/>
            </w:tcBorders>
          </w:tcPr>
          <w:p w14:paraId="0A1C2125" w14:textId="77777777" w:rsidR="00437E0A" w:rsidRPr="00946E08" w:rsidRDefault="00437E0A" w:rsidP="008912B0">
            <w:pPr>
              <w:jc w:val="center"/>
              <w:rPr>
                <w:color w:val="000000"/>
                <w:lang w:val="sr-Latn-RS" w:eastAsia="sr-Latn-RS"/>
              </w:rPr>
            </w:pPr>
          </w:p>
        </w:tc>
        <w:tc>
          <w:tcPr>
            <w:tcW w:w="296" w:type="pct"/>
            <w:tcBorders>
              <w:top w:val="nil"/>
              <w:left w:val="single" w:sz="8" w:space="0" w:color="auto"/>
            </w:tcBorders>
          </w:tcPr>
          <w:p w14:paraId="63149AAE" w14:textId="77777777" w:rsidR="00437E0A" w:rsidRPr="00946E08" w:rsidRDefault="00437E0A" w:rsidP="008912B0">
            <w:pPr>
              <w:jc w:val="center"/>
              <w:rPr>
                <w:color w:val="000000"/>
                <w:lang w:val="sr-Latn-RS" w:eastAsia="sr-Latn-RS"/>
              </w:rPr>
            </w:pPr>
          </w:p>
        </w:tc>
        <w:tc>
          <w:tcPr>
            <w:tcW w:w="328" w:type="pct"/>
            <w:gridSpan w:val="4"/>
            <w:vMerge/>
            <w:tcBorders>
              <w:left w:val="single" w:sz="8" w:space="0" w:color="auto"/>
            </w:tcBorders>
          </w:tcPr>
          <w:p w14:paraId="27119DF5" w14:textId="77777777" w:rsidR="00437E0A" w:rsidRPr="00946E08" w:rsidRDefault="00437E0A" w:rsidP="008912B0">
            <w:pPr>
              <w:jc w:val="center"/>
              <w:rPr>
                <w:color w:val="000000"/>
                <w:lang w:val="sr-Latn-RS" w:eastAsia="sr-Latn-RS"/>
              </w:rPr>
            </w:pPr>
          </w:p>
        </w:tc>
      </w:tr>
      <w:tr w:rsidR="00437E0A" w:rsidRPr="00946E08" w14:paraId="16D738EC" w14:textId="69E57919" w:rsidTr="00D6659E">
        <w:tblPrEx>
          <w:tblBorders>
            <w:insideV w:val="dotted" w:sz="4" w:space="0" w:color="auto"/>
          </w:tblBorders>
          <w:tblCellMar>
            <w:left w:w="108" w:type="dxa"/>
            <w:right w:w="108" w:type="dxa"/>
          </w:tblCellMar>
          <w:tblLook w:val="04A0" w:firstRow="1" w:lastRow="0" w:firstColumn="1" w:lastColumn="0" w:noHBand="0" w:noVBand="1"/>
        </w:tblPrEx>
        <w:trPr>
          <w:trHeight w:val="330"/>
        </w:trPr>
        <w:tc>
          <w:tcPr>
            <w:tcW w:w="184" w:type="pct"/>
            <w:tcBorders>
              <w:right w:val="single" w:sz="8" w:space="0" w:color="auto"/>
            </w:tcBorders>
            <w:vAlign w:val="center"/>
          </w:tcPr>
          <w:p w14:paraId="72A4E493" w14:textId="77777777" w:rsidR="00946E08" w:rsidRPr="00946E08" w:rsidRDefault="00946E08" w:rsidP="00325950">
            <w:pPr>
              <w:jc w:val="center"/>
              <w:rPr>
                <w:b/>
                <w:bCs/>
                <w:color w:val="000000"/>
                <w:lang w:val="sr-Latn-RS" w:eastAsia="sr-Latn-RS"/>
              </w:rPr>
            </w:pPr>
          </w:p>
        </w:tc>
        <w:tc>
          <w:tcPr>
            <w:tcW w:w="1934" w:type="pct"/>
            <w:tcBorders>
              <w:right w:val="single" w:sz="8" w:space="0" w:color="auto"/>
            </w:tcBorders>
            <w:shd w:val="clear" w:color="auto" w:fill="auto"/>
            <w:vAlign w:val="bottom"/>
            <w:hideMark/>
          </w:tcPr>
          <w:p w14:paraId="46E8FCB1" w14:textId="63E09FF3" w:rsidR="00946E08" w:rsidRPr="00437E0A" w:rsidRDefault="00437E0A" w:rsidP="009E380B">
            <w:pPr>
              <w:jc w:val="both"/>
              <w:rPr>
                <w:b/>
                <w:bCs/>
                <w:color w:val="000000"/>
                <w:lang w:val="sr-Cyrl-RS" w:eastAsia="sr-Latn-RS"/>
              </w:rPr>
            </w:pPr>
            <w:r>
              <w:rPr>
                <w:b/>
                <w:bCs/>
                <w:color w:val="000000"/>
                <w:lang w:val="sr-Cyrl-RS" w:eastAsia="sr-Latn-RS"/>
              </w:rPr>
              <w:t xml:space="preserve">УКУПНО </w:t>
            </w:r>
            <w:r w:rsidRPr="00946E08">
              <w:rPr>
                <w:b/>
                <w:bCs/>
                <w:color w:val="000000"/>
                <w:lang w:val="sr-Latn-RS" w:eastAsia="sr-Latn-RS"/>
              </w:rPr>
              <w:t>БЕТОНСКИ И АРМИРАНО-БЕТОНСКИ РАДОВИ</w:t>
            </w:r>
            <w:r>
              <w:rPr>
                <w:b/>
                <w:bCs/>
                <w:color w:val="000000"/>
                <w:lang w:val="sr-Cyrl-RS" w:eastAsia="sr-Latn-RS"/>
              </w:rPr>
              <w:t>:</w:t>
            </w:r>
          </w:p>
        </w:tc>
        <w:tc>
          <w:tcPr>
            <w:tcW w:w="323" w:type="pct"/>
            <w:gridSpan w:val="3"/>
            <w:tcBorders>
              <w:left w:val="single" w:sz="8" w:space="0" w:color="auto"/>
              <w:right w:val="single" w:sz="8" w:space="0" w:color="auto"/>
            </w:tcBorders>
            <w:shd w:val="clear" w:color="auto" w:fill="auto"/>
            <w:vAlign w:val="bottom"/>
            <w:hideMark/>
          </w:tcPr>
          <w:p w14:paraId="7332E4CB"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02803F6E"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0D0DFFDC" w14:textId="3B650C23" w:rsidR="00946E08" w:rsidRPr="00946E08" w:rsidRDefault="00946E08" w:rsidP="008912B0">
            <w:pPr>
              <w:jc w:val="center"/>
              <w:rPr>
                <w:b/>
                <w:bCs/>
                <w:color w:val="000000"/>
                <w:lang w:val="sr-Latn-RS" w:eastAsia="sr-Latn-RS"/>
              </w:rPr>
            </w:pPr>
          </w:p>
        </w:tc>
        <w:tc>
          <w:tcPr>
            <w:tcW w:w="402" w:type="pct"/>
            <w:tcBorders>
              <w:left w:val="single" w:sz="8" w:space="0" w:color="auto"/>
            </w:tcBorders>
            <w:shd w:val="clear" w:color="auto" w:fill="auto"/>
            <w:vAlign w:val="bottom"/>
            <w:hideMark/>
          </w:tcPr>
          <w:p w14:paraId="6D1D446F" w14:textId="0376C742" w:rsidR="00946E08" w:rsidRPr="00B91863" w:rsidRDefault="00946E08" w:rsidP="008912B0">
            <w:pPr>
              <w:jc w:val="center"/>
              <w:rPr>
                <w:b/>
                <w:bCs/>
                <w:color w:val="000000"/>
                <w:lang w:val="sr-Cyrl-RS" w:eastAsia="sr-Latn-RS"/>
              </w:rPr>
            </w:pPr>
          </w:p>
        </w:tc>
        <w:tc>
          <w:tcPr>
            <w:tcW w:w="428" w:type="pct"/>
            <w:tcBorders>
              <w:left w:val="single" w:sz="8" w:space="0" w:color="auto"/>
            </w:tcBorders>
          </w:tcPr>
          <w:p w14:paraId="04F26EC6" w14:textId="77777777" w:rsidR="00946E08" w:rsidRPr="00946E08" w:rsidRDefault="00946E08" w:rsidP="008912B0">
            <w:pPr>
              <w:jc w:val="center"/>
              <w:rPr>
                <w:b/>
                <w:bCs/>
                <w:color w:val="000000"/>
                <w:lang w:val="sr-Latn-RS" w:eastAsia="sr-Latn-RS"/>
              </w:rPr>
            </w:pPr>
          </w:p>
        </w:tc>
        <w:tc>
          <w:tcPr>
            <w:tcW w:w="369" w:type="pct"/>
            <w:tcBorders>
              <w:left w:val="single" w:sz="8" w:space="0" w:color="auto"/>
            </w:tcBorders>
          </w:tcPr>
          <w:p w14:paraId="7C4BD773" w14:textId="77777777" w:rsidR="00946E08" w:rsidRPr="00946E08" w:rsidRDefault="00946E08" w:rsidP="008912B0">
            <w:pPr>
              <w:jc w:val="center"/>
              <w:rPr>
                <w:b/>
                <w:bCs/>
                <w:color w:val="000000"/>
                <w:lang w:val="sr-Latn-RS" w:eastAsia="sr-Latn-RS"/>
              </w:rPr>
            </w:pPr>
          </w:p>
        </w:tc>
        <w:tc>
          <w:tcPr>
            <w:tcW w:w="296" w:type="pct"/>
            <w:tcBorders>
              <w:left w:val="single" w:sz="8" w:space="0" w:color="auto"/>
            </w:tcBorders>
          </w:tcPr>
          <w:p w14:paraId="23639DA8" w14:textId="77777777" w:rsidR="00946E08" w:rsidRPr="00946E08" w:rsidRDefault="00946E08" w:rsidP="008912B0">
            <w:pPr>
              <w:jc w:val="center"/>
              <w:rPr>
                <w:b/>
                <w:bCs/>
                <w:color w:val="000000"/>
                <w:lang w:val="sr-Latn-RS" w:eastAsia="sr-Latn-RS"/>
              </w:rPr>
            </w:pPr>
          </w:p>
        </w:tc>
        <w:tc>
          <w:tcPr>
            <w:tcW w:w="225" w:type="pct"/>
            <w:gridSpan w:val="3"/>
            <w:tcBorders>
              <w:left w:val="single" w:sz="8" w:space="0" w:color="auto"/>
              <w:right w:val="nil"/>
            </w:tcBorders>
          </w:tcPr>
          <w:p w14:paraId="3FA40D40" w14:textId="77777777" w:rsidR="00946E08" w:rsidRPr="00946E08" w:rsidRDefault="00946E08" w:rsidP="008912B0">
            <w:pPr>
              <w:jc w:val="center"/>
              <w:rPr>
                <w:b/>
                <w:bCs/>
                <w:color w:val="000000"/>
                <w:lang w:val="sr-Latn-RS" w:eastAsia="sr-Latn-RS"/>
              </w:rPr>
            </w:pPr>
          </w:p>
        </w:tc>
        <w:tc>
          <w:tcPr>
            <w:tcW w:w="103" w:type="pct"/>
            <w:tcBorders>
              <w:left w:val="nil"/>
            </w:tcBorders>
          </w:tcPr>
          <w:p w14:paraId="139D1437" w14:textId="77777777" w:rsidR="00946E08" w:rsidRPr="00946E08" w:rsidRDefault="00946E08" w:rsidP="008912B0">
            <w:pPr>
              <w:jc w:val="center"/>
              <w:rPr>
                <w:b/>
                <w:bCs/>
                <w:color w:val="000000"/>
                <w:lang w:val="sr-Latn-RS" w:eastAsia="sr-Latn-RS"/>
              </w:rPr>
            </w:pPr>
          </w:p>
        </w:tc>
      </w:tr>
      <w:tr w:rsidR="00437E0A" w:rsidRPr="00946E08" w14:paraId="31BDBD50" w14:textId="0C1D2BCB"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024BA22C" w14:textId="016A9EF3" w:rsidR="00946E08" w:rsidRPr="00F20EAB" w:rsidRDefault="00F20EAB" w:rsidP="00325950">
            <w:pPr>
              <w:jc w:val="center"/>
              <w:rPr>
                <w:b/>
                <w:bCs/>
                <w:color w:val="000000"/>
                <w:lang w:val="sr-Cyrl-RS" w:eastAsia="sr-Latn-RS"/>
              </w:rPr>
            </w:pPr>
            <w:r>
              <w:rPr>
                <w:b/>
                <w:bCs/>
                <w:color w:val="000000"/>
                <w:lang w:val="sr-Cyrl-RS" w:eastAsia="sr-Latn-RS"/>
              </w:rPr>
              <w:t>Г)</w:t>
            </w:r>
          </w:p>
        </w:tc>
        <w:tc>
          <w:tcPr>
            <w:tcW w:w="1934" w:type="pct"/>
            <w:tcBorders>
              <w:right w:val="single" w:sz="8" w:space="0" w:color="auto"/>
            </w:tcBorders>
            <w:shd w:val="clear" w:color="auto" w:fill="auto"/>
            <w:hideMark/>
          </w:tcPr>
          <w:p w14:paraId="59AF81C9" w14:textId="3AE1C4E7" w:rsidR="00946E08" w:rsidRPr="00946E08" w:rsidRDefault="00946E08" w:rsidP="009E380B">
            <w:pPr>
              <w:jc w:val="both"/>
              <w:rPr>
                <w:b/>
                <w:bCs/>
                <w:color w:val="000000"/>
                <w:lang w:val="sr-Latn-RS" w:eastAsia="sr-Latn-RS"/>
              </w:rPr>
            </w:pPr>
            <w:r w:rsidRPr="00946E08">
              <w:rPr>
                <w:b/>
                <w:bCs/>
                <w:color w:val="000000"/>
                <w:lang w:val="sr-Latn-RS" w:eastAsia="sr-Latn-RS"/>
              </w:rPr>
              <w:t>МОНТАЖНИ РАДОВИ</w:t>
            </w:r>
          </w:p>
        </w:tc>
        <w:tc>
          <w:tcPr>
            <w:tcW w:w="323" w:type="pct"/>
            <w:gridSpan w:val="3"/>
            <w:tcBorders>
              <w:left w:val="single" w:sz="8" w:space="0" w:color="auto"/>
              <w:bottom w:val="single" w:sz="8" w:space="0" w:color="auto"/>
              <w:right w:val="single" w:sz="8" w:space="0" w:color="auto"/>
            </w:tcBorders>
            <w:shd w:val="clear" w:color="auto" w:fill="auto"/>
            <w:hideMark/>
          </w:tcPr>
          <w:p w14:paraId="3D12E3DF"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single" w:sz="8" w:space="0" w:color="auto"/>
              <w:right w:val="single" w:sz="8" w:space="0" w:color="auto"/>
            </w:tcBorders>
            <w:shd w:val="clear" w:color="auto" w:fill="auto"/>
            <w:hideMark/>
          </w:tcPr>
          <w:p w14:paraId="18BCB26A"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single" w:sz="8" w:space="0" w:color="auto"/>
              <w:right w:val="single" w:sz="8" w:space="0" w:color="auto"/>
            </w:tcBorders>
            <w:shd w:val="clear" w:color="auto" w:fill="auto"/>
            <w:hideMark/>
          </w:tcPr>
          <w:p w14:paraId="1A153C2A"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bottom w:val="single" w:sz="8" w:space="0" w:color="auto"/>
            </w:tcBorders>
            <w:shd w:val="clear" w:color="auto" w:fill="auto"/>
            <w:hideMark/>
          </w:tcPr>
          <w:p w14:paraId="3BB1DED1"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bottom w:val="single" w:sz="8" w:space="0" w:color="auto"/>
            </w:tcBorders>
          </w:tcPr>
          <w:p w14:paraId="3168DCA1" w14:textId="77777777" w:rsidR="00946E08" w:rsidRPr="00946E08" w:rsidRDefault="00946E08" w:rsidP="008912B0">
            <w:pPr>
              <w:jc w:val="center"/>
              <w:rPr>
                <w:color w:val="000000"/>
                <w:lang w:val="sr-Latn-RS" w:eastAsia="sr-Latn-RS"/>
              </w:rPr>
            </w:pPr>
          </w:p>
        </w:tc>
        <w:tc>
          <w:tcPr>
            <w:tcW w:w="369" w:type="pct"/>
            <w:tcBorders>
              <w:left w:val="single" w:sz="8" w:space="0" w:color="auto"/>
              <w:bottom w:val="single" w:sz="8" w:space="0" w:color="auto"/>
            </w:tcBorders>
          </w:tcPr>
          <w:p w14:paraId="6FBDF25C" w14:textId="77777777" w:rsidR="00946E08" w:rsidRPr="00946E08" w:rsidRDefault="00946E08" w:rsidP="008912B0">
            <w:pPr>
              <w:jc w:val="center"/>
              <w:rPr>
                <w:color w:val="000000"/>
                <w:lang w:val="sr-Latn-RS" w:eastAsia="sr-Latn-RS"/>
              </w:rPr>
            </w:pPr>
          </w:p>
        </w:tc>
        <w:tc>
          <w:tcPr>
            <w:tcW w:w="296" w:type="pct"/>
            <w:tcBorders>
              <w:left w:val="single" w:sz="8" w:space="0" w:color="auto"/>
              <w:bottom w:val="single" w:sz="8" w:space="0" w:color="auto"/>
            </w:tcBorders>
          </w:tcPr>
          <w:p w14:paraId="5625CBDC"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bottom w:val="single" w:sz="8" w:space="0" w:color="auto"/>
              <w:right w:val="nil"/>
            </w:tcBorders>
          </w:tcPr>
          <w:p w14:paraId="030A8AD8" w14:textId="77777777" w:rsidR="00946E08" w:rsidRPr="00946E08" w:rsidRDefault="00946E08" w:rsidP="008912B0">
            <w:pPr>
              <w:jc w:val="center"/>
              <w:rPr>
                <w:color w:val="000000"/>
                <w:lang w:val="sr-Latn-RS" w:eastAsia="sr-Latn-RS"/>
              </w:rPr>
            </w:pPr>
          </w:p>
        </w:tc>
        <w:tc>
          <w:tcPr>
            <w:tcW w:w="103" w:type="pct"/>
            <w:tcBorders>
              <w:left w:val="nil"/>
              <w:bottom w:val="single" w:sz="8" w:space="0" w:color="auto"/>
            </w:tcBorders>
          </w:tcPr>
          <w:p w14:paraId="467D44BA" w14:textId="77777777" w:rsidR="00946E08" w:rsidRPr="00946E08" w:rsidRDefault="00946E08" w:rsidP="008912B0">
            <w:pPr>
              <w:jc w:val="center"/>
              <w:rPr>
                <w:color w:val="000000"/>
                <w:lang w:val="sr-Latn-RS" w:eastAsia="sr-Latn-RS"/>
              </w:rPr>
            </w:pPr>
          </w:p>
        </w:tc>
      </w:tr>
      <w:tr w:rsidR="00437E0A" w:rsidRPr="00946E08" w14:paraId="2B7EDA39" w14:textId="4EC27F9E" w:rsidTr="00D6659E">
        <w:tblPrEx>
          <w:tblBorders>
            <w:insideV w:val="dotted" w:sz="4" w:space="0" w:color="auto"/>
          </w:tblBorders>
          <w:tblCellMar>
            <w:left w:w="108" w:type="dxa"/>
            <w:right w:w="108" w:type="dxa"/>
          </w:tblCellMar>
          <w:tblLook w:val="04A0" w:firstRow="1" w:lastRow="0" w:firstColumn="1" w:lastColumn="0" w:noHBand="0" w:noVBand="1"/>
        </w:tblPrEx>
        <w:trPr>
          <w:trHeight w:val="1628"/>
        </w:trPr>
        <w:tc>
          <w:tcPr>
            <w:tcW w:w="184" w:type="pct"/>
            <w:vMerge w:val="restart"/>
            <w:tcBorders>
              <w:right w:val="single" w:sz="8" w:space="0" w:color="auto"/>
            </w:tcBorders>
            <w:vAlign w:val="center"/>
          </w:tcPr>
          <w:p w14:paraId="4D95B031" w14:textId="72607690" w:rsidR="00437E0A" w:rsidRPr="00F20EAB" w:rsidRDefault="00437E0A" w:rsidP="00325950">
            <w:pPr>
              <w:jc w:val="center"/>
              <w:rPr>
                <w:color w:val="000000"/>
                <w:lang w:val="sr-Cyrl-RS" w:eastAsia="sr-Latn-RS"/>
              </w:rPr>
            </w:pPr>
            <w:r>
              <w:rPr>
                <w:color w:val="000000"/>
                <w:lang w:val="sr-Cyrl-RS" w:eastAsia="sr-Latn-RS"/>
              </w:rPr>
              <w:t>1.</w:t>
            </w:r>
          </w:p>
        </w:tc>
        <w:tc>
          <w:tcPr>
            <w:tcW w:w="1934" w:type="pct"/>
            <w:vMerge w:val="restart"/>
            <w:tcBorders>
              <w:right w:val="single" w:sz="8" w:space="0" w:color="auto"/>
            </w:tcBorders>
            <w:shd w:val="clear" w:color="auto" w:fill="auto"/>
            <w:hideMark/>
          </w:tcPr>
          <w:p w14:paraId="688646B6" w14:textId="5C6BC41B" w:rsidR="00437E0A" w:rsidRPr="00946E08" w:rsidRDefault="00437E0A" w:rsidP="009E380B">
            <w:pPr>
              <w:jc w:val="both"/>
              <w:rPr>
                <w:color w:val="000000"/>
                <w:lang w:val="sr-Latn-RS" w:eastAsia="sr-Latn-RS"/>
              </w:rPr>
            </w:pPr>
            <w:r w:rsidRPr="00946E08">
              <w:rPr>
                <w:color w:val="000000"/>
                <w:lang w:val="sr-Latn-RS" w:eastAsia="sr-Latn-RS"/>
              </w:rPr>
              <w:t>Набавка, транспорт и монтажа канализационих PVC цеви са одговарајућим заптивним прстеновима. Монтажу цеви вршити на начин како је то прописао произвођач цеви. При полагању цеви и монтажи, геодетским инструментом уз присуство надзорног органа контролисати коте положеног цевовода.</w:t>
            </w:r>
          </w:p>
          <w:p w14:paraId="5714612E" w14:textId="7A09681C" w:rsidR="00437E0A" w:rsidRPr="00946E08" w:rsidRDefault="00437E0A" w:rsidP="00437E0A">
            <w:pPr>
              <w:jc w:val="both"/>
              <w:rPr>
                <w:color w:val="000000"/>
                <w:lang w:val="sr-Latn-RS" w:eastAsia="sr-Latn-RS"/>
              </w:rPr>
            </w:pPr>
            <w:r>
              <w:rPr>
                <w:color w:val="000000"/>
                <w:lang w:val="sr-Latn-RS" w:eastAsia="sr-Latn-RS"/>
              </w:rPr>
              <w:t>Обрачун се врши по m</w:t>
            </w:r>
            <w:r>
              <w:rPr>
                <w:color w:val="000000"/>
                <w:lang w:val="sr-Cyrl-RS" w:eastAsia="sr-Latn-RS"/>
              </w:rPr>
              <w:t xml:space="preserve">2 </w:t>
            </w:r>
            <w:r w:rsidRPr="00946E08">
              <w:rPr>
                <w:color w:val="000000"/>
                <w:lang w:val="sr-Latn-RS" w:eastAsia="sr-Latn-RS"/>
              </w:rPr>
              <w:t>уграђених цеви.</w:t>
            </w:r>
          </w:p>
        </w:tc>
        <w:tc>
          <w:tcPr>
            <w:tcW w:w="323" w:type="pct"/>
            <w:gridSpan w:val="3"/>
            <w:tcBorders>
              <w:left w:val="single" w:sz="8" w:space="0" w:color="auto"/>
              <w:bottom w:val="nil"/>
              <w:right w:val="single" w:sz="8" w:space="0" w:color="auto"/>
            </w:tcBorders>
            <w:shd w:val="clear" w:color="auto" w:fill="auto"/>
            <w:vAlign w:val="bottom"/>
            <w:hideMark/>
          </w:tcPr>
          <w:p w14:paraId="43E1079D" w14:textId="77777777" w:rsidR="00437E0A" w:rsidRPr="00946E08" w:rsidRDefault="00437E0A"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nil"/>
              <w:right w:val="single" w:sz="8" w:space="0" w:color="auto"/>
            </w:tcBorders>
            <w:shd w:val="clear" w:color="auto" w:fill="auto"/>
            <w:vAlign w:val="bottom"/>
            <w:hideMark/>
          </w:tcPr>
          <w:p w14:paraId="2AEDED13" w14:textId="77777777" w:rsidR="00437E0A" w:rsidRPr="00946E08" w:rsidRDefault="00437E0A"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nil"/>
              <w:right w:val="single" w:sz="8" w:space="0" w:color="auto"/>
            </w:tcBorders>
            <w:shd w:val="clear" w:color="auto" w:fill="auto"/>
            <w:vAlign w:val="bottom"/>
          </w:tcPr>
          <w:p w14:paraId="04ACBFFB" w14:textId="2DCADABF" w:rsidR="00437E0A" w:rsidRPr="00946E08" w:rsidRDefault="00437E0A" w:rsidP="008912B0">
            <w:pPr>
              <w:jc w:val="center"/>
              <w:rPr>
                <w:color w:val="000000"/>
                <w:lang w:val="sr-Latn-RS" w:eastAsia="sr-Latn-RS"/>
              </w:rPr>
            </w:pPr>
          </w:p>
        </w:tc>
        <w:tc>
          <w:tcPr>
            <w:tcW w:w="402" w:type="pct"/>
            <w:tcBorders>
              <w:left w:val="single" w:sz="8" w:space="0" w:color="auto"/>
              <w:bottom w:val="nil"/>
            </w:tcBorders>
            <w:shd w:val="clear" w:color="auto" w:fill="auto"/>
            <w:vAlign w:val="bottom"/>
          </w:tcPr>
          <w:p w14:paraId="724DBDFF" w14:textId="7EC6DAF5" w:rsidR="00437E0A" w:rsidRPr="00946E08" w:rsidRDefault="00437E0A" w:rsidP="008912B0">
            <w:pPr>
              <w:jc w:val="center"/>
              <w:rPr>
                <w:color w:val="000000"/>
                <w:lang w:val="sr-Latn-RS" w:eastAsia="sr-Latn-RS"/>
              </w:rPr>
            </w:pPr>
          </w:p>
        </w:tc>
        <w:tc>
          <w:tcPr>
            <w:tcW w:w="428" w:type="pct"/>
            <w:tcBorders>
              <w:left w:val="single" w:sz="8" w:space="0" w:color="auto"/>
              <w:bottom w:val="nil"/>
            </w:tcBorders>
          </w:tcPr>
          <w:p w14:paraId="4CEF4700" w14:textId="77777777" w:rsidR="00437E0A" w:rsidRPr="00946E08" w:rsidRDefault="00437E0A" w:rsidP="008912B0">
            <w:pPr>
              <w:jc w:val="center"/>
              <w:rPr>
                <w:color w:val="000000"/>
                <w:lang w:val="sr-Latn-RS" w:eastAsia="sr-Latn-RS"/>
              </w:rPr>
            </w:pPr>
          </w:p>
        </w:tc>
        <w:tc>
          <w:tcPr>
            <w:tcW w:w="369" w:type="pct"/>
            <w:tcBorders>
              <w:left w:val="single" w:sz="8" w:space="0" w:color="auto"/>
              <w:bottom w:val="nil"/>
            </w:tcBorders>
          </w:tcPr>
          <w:p w14:paraId="71AE47E0" w14:textId="77777777" w:rsidR="00437E0A" w:rsidRPr="00946E08" w:rsidRDefault="00437E0A" w:rsidP="008912B0">
            <w:pPr>
              <w:jc w:val="center"/>
              <w:rPr>
                <w:color w:val="000000"/>
                <w:lang w:val="sr-Latn-RS" w:eastAsia="sr-Latn-RS"/>
              </w:rPr>
            </w:pPr>
          </w:p>
        </w:tc>
        <w:tc>
          <w:tcPr>
            <w:tcW w:w="296" w:type="pct"/>
            <w:tcBorders>
              <w:left w:val="single" w:sz="8" w:space="0" w:color="auto"/>
              <w:bottom w:val="nil"/>
            </w:tcBorders>
          </w:tcPr>
          <w:p w14:paraId="16A6BE65" w14:textId="77777777" w:rsidR="00437E0A" w:rsidRPr="00946E08" w:rsidRDefault="00437E0A" w:rsidP="008912B0">
            <w:pPr>
              <w:jc w:val="center"/>
              <w:rPr>
                <w:color w:val="000000"/>
                <w:lang w:val="sr-Latn-RS" w:eastAsia="sr-Latn-RS"/>
              </w:rPr>
            </w:pPr>
          </w:p>
        </w:tc>
        <w:tc>
          <w:tcPr>
            <w:tcW w:w="225" w:type="pct"/>
            <w:gridSpan w:val="3"/>
            <w:tcBorders>
              <w:left w:val="single" w:sz="8" w:space="0" w:color="auto"/>
              <w:bottom w:val="nil"/>
              <w:right w:val="nil"/>
            </w:tcBorders>
          </w:tcPr>
          <w:p w14:paraId="15E2F50C" w14:textId="77777777" w:rsidR="00437E0A" w:rsidRPr="00946E08" w:rsidRDefault="00437E0A" w:rsidP="008912B0">
            <w:pPr>
              <w:jc w:val="center"/>
              <w:rPr>
                <w:color w:val="000000"/>
                <w:lang w:val="sr-Latn-RS" w:eastAsia="sr-Latn-RS"/>
              </w:rPr>
            </w:pPr>
          </w:p>
        </w:tc>
        <w:tc>
          <w:tcPr>
            <w:tcW w:w="103" w:type="pct"/>
            <w:tcBorders>
              <w:left w:val="nil"/>
              <w:bottom w:val="nil"/>
            </w:tcBorders>
          </w:tcPr>
          <w:p w14:paraId="3EDF845B" w14:textId="77777777" w:rsidR="00437E0A" w:rsidRPr="00946E08" w:rsidRDefault="00437E0A" w:rsidP="008912B0">
            <w:pPr>
              <w:jc w:val="center"/>
              <w:rPr>
                <w:color w:val="000000"/>
                <w:lang w:val="sr-Latn-RS" w:eastAsia="sr-Latn-RS"/>
              </w:rPr>
            </w:pPr>
          </w:p>
        </w:tc>
      </w:tr>
      <w:tr w:rsidR="00437E0A" w:rsidRPr="00946E08" w14:paraId="10B448A9" w14:textId="1FE57D57"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vMerge/>
            <w:tcBorders>
              <w:right w:val="single" w:sz="8" w:space="0" w:color="auto"/>
            </w:tcBorders>
            <w:vAlign w:val="center"/>
          </w:tcPr>
          <w:p w14:paraId="2E7D5F26" w14:textId="77777777" w:rsidR="00437E0A" w:rsidRPr="00946E08" w:rsidRDefault="00437E0A" w:rsidP="00325950">
            <w:pPr>
              <w:jc w:val="center"/>
              <w:rPr>
                <w:color w:val="000000"/>
                <w:lang w:val="sr-Latn-RS" w:eastAsia="sr-Latn-RS"/>
              </w:rPr>
            </w:pPr>
          </w:p>
        </w:tc>
        <w:tc>
          <w:tcPr>
            <w:tcW w:w="1934" w:type="pct"/>
            <w:vMerge/>
            <w:tcBorders>
              <w:right w:val="single" w:sz="8" w:space="0" w:color="auto"/>
            </w:tcBorders>
            <w:shd w:val="clear" w:color="auto" w:fill="auto"/>
            <w:hideMark/>
          </w:tcPr>
          <w:p w14:paraId="3C86767A" w14:textId="5F7D6486" w:rsidR="00437E0A" w:rsidRPr="00946E08" w:rsidRDefault="00437E0A" w:rsidP="009E380B">
            <w:pPr>
              <w:jc w:val="both"/>
              <w:rPr>
                <w:color w:val="000000"/>
                <w:lang w:val="sr-Latn-RS" w:eastAsia="sr-Latn-RS"/>
              </w:rPr>
            </w:pPr>
          </w:p>
        </w:tc>
        <w:tc>
          <w:tcPr>
            <w:tcW w:w="323" w:type="pct"/>
            <w:gridSpan w:val="3"/>
            <w:tcBorders>
              <w:top w:val="nil"/>
              <w:left w:val="single" w:sz="8" w:space="0" w:color="auto"/>
              <w:right w:val="single" w:sz="8" w:space="0" w:color="auto"/>
            </w:tcBorders>
            <w:shd w:val="clear" w:color="auto" w:fill="auto"/>
            <w:vAlign w:val="bottom"/>
            <w:hideMark/>
          </w:tcPr>
          <w:p w14:paraId="0D7C01E3" w14:textId="77777777" w:rsidR="00437E0A" w:rsidRPr="00946E08" w:rsidRDefault="00437E0A" w:rsidP="008912B0">
            <w:pPr>
              <w:jc w:val="center"/>
              <w:rPr>
                <w:color w:val="000000"/>
                <w:lang w:val="sr-Latn-RS" w:eastAsia="sr-Latn-RS"/>
              </w:rPr>
            </w:pPr>
            <w:r w:rsidRPr="00946E08">
              <w:rPr>
                <w:color w:val="000000"/>
                <w:lang w:val="sr-Latn-RS" w:eastAsia="sr-Latn-RS"/>
              </w:rPr>
              <w:t> </w:t>
            </w:r>
          </w:p>
        </w:tc>
        <w:tc>
          <w:tcPr>
            <w:tcW w:w="322" w:type="pct"/>
            <w:tcBorders>
              <w:top w:val="nil"/>
              <w:left w:val="single" w:sz="8" w:space="0" w:color="auto"/>
              <w:right w:val="single" w:sz="8" w:space="0" w:color="auto"/>
            </w:tcBorders>
            <w:shd w:val="clear" w:color="auto" w:fill="auto"/>
            <w:vAlign w:val="bottom"/>
            <w:hideMark/>
          </w:tcPr>
          <w:p w14:paraId="69611397" w14:textId="77777777" w:rsidR="00437E0A" w:rsidRPr="00946E08" w:rsidRDefault="00437E0A" w:rsidP="008912B0">
            <w:pPr>
              <w:jc w:val="center"/>
              <w:rPr>
                <w:color w:val="000000"/>
                <w:lang w:val="sr-Latn-RS" w:eastAsia="sr-Latn-RS"/>
              </w:rPr>
            </w:pPr>
            <w:r w:rsidRPr="00946E08">
              <w:rPr>
                <w:color w:val="000000"/>
                <w:lang w:val="sr-Latn-RS" w:eastAsia="sr-Latn-RS"/>
              </w:rPr>
              <w:t> </w:t>
            </w:r>
          </w:p>
        </w:tc>
        <w:tc>
          <w:tcPr>
            <w:tcW w:w="414" w:type="pct"/>
            <w:tcBorders>
              <w:top w:val="nil"/>
              <w:left w:val="single" w:sz="8" w:space="0" w:color="auto"/>
              <w:right w:val="single" w:sz="8" w:space="0" w:color="auto"/>
            </w:tcBorders>
            <w:shd w:val="clear" w:color="auto" w:fill="auto"/>
            <w:vAlign w:val="bottom"/>
          </w:tcPr>
          <w:p w14:paraId="4C39758D" w14:textId="7CC6F396" w:rsidR="00437E0A" w:rsidRPr="00946E08" w:rsidRDefault="00437E0A" w:rsidP="008912B0">
            <w:pPr>
              <w:jc w:val="center"/>
              <w:rPr>
                <w:color w:val="000000"/>
                <w:lang w:val="sr-Latn-RS" w:eastAsia="sr-Latn-RS"/>
              </w:rPr>
            </w:pPr>
          </w:p>
        </w:tc>
        <w:tc>
          <w:tcPr>
            <w:tcW w:w="402" w:type="pct"/>
            <w:tcBorders>
              <w:top w:val="nil"/>
              <w:left w:val="single" w:sz="8" w:space="0" w:color="auto"/>
            </w:tcBorders>
            <w:shd w:val="clear" w:color="auto" w:fill="auto"/>
            <w:vAlign w:val="bottom"/>
          </w:tcPr>
          <w:p w14:paraId="535F7910" w14:textId="5A36A0E2" w:rsidR="00437E0A" w:rsidRPr="00946E08" w:rsidRDefault="00437E0A" w:rsidP="008912B0">
            <w:pPr>
              <w:jc w:val="center"/>
              <w:rPr>
                <w:color w:val="000000"/>
                <w:lang w:val="sr-Latn-RS" w:eastAsia="sr-Latn-RS"/>
              </w:rPr>
            </w:pPr>
          </w:p>
        </w:tc>
        <w:tc>
          <w:tcPr>
            <w:tcW w:w="428" w:type="pct"/>
            <w:tcBorders>
              <w:top w:val="nil"/>
              <w:left w:val="single" w:sz="8" w:space="0" w:color="auto"/>
            </w:tcBorders>
          </w:tcPr>
          <w:p w14:paraId="5F12A0E1" w14:textId="77777777" w:rsidR="00437E0A" w:rsidRPr="00946E08" w:rsidRDefault="00437E0A" w:rsidP="008912B0">
            <w:pPr>
              <w:jc w:val="center"/>
              <w:rPr>
                <w:color w:val="000000"/>
                <w:lang w:val="sr-Latn-RS" w:eastAsia="sr-Latn-RS"/>
              </w:rPr>
            </w:pPr>
          </w:p>
        </w:tc>
        <w:tc>
          <w:tcPr>
            <w:tcW w:w="369" w:type="pct"/>
            <w:tcBorders>
              <w:top w:val="nil"/>
              <w:left w:val="single" w:sz="8" w:space="0" w:color="auto"/>
            </w:tcBorders>
          </w:tcPr>
          <w:p w14:paraId="46F1ACAD" w14:textId="77777777" w:rsidR="00437E0A" w:rsidRPr="00946E08" w:rsidRDefault="00437E0A" w:rsidP="008912B0">
            <w:pPr>
              <w:jc w:val="center"/>
              <w:rPr>
                <w:color w:val="000000"/>
                <w:lang w:val="sr-Latn-RS" w:eastAsia="sr-Latn-RS"/>
              </w:rPr>
            </w:pPr>
          </w:p>
        </w:tc>
        <w:tc>
          <w:tcPr>
            <w:tcW w:w="296" w:type="pct"/>
            <w:tcBorders>
              <w:top w:val="nil"/>
              <w:left w:val="single" w:sz="8" w:space="0" w:color="auto"/>
            </w:tcBorders>
          </w:tcPr>
          <w:p w14:paraId="420623C2" w14:textId="77777777" w:rsidR="00437E0A" w:rsidRPr="00946E08" w:rsidRDefault="00437E0A" w:rsidP="008912B0">
            <w:pPr>
              <w:jc w:val="center"/>
              <w:rPr>
                <w:color w:val="000000"/>
                <w:lang w:val="sr-Latn-RS" w:eastAsia="sr-Latn-RS"/>
              </w:rPr>
            </w:pPr>
          </w:p>
        </w:tc>
        <w:tc>
          <w:tcPr>
            <w:tcW w:w="225" w:type="pct"/>
            <w:gridSpan w:val="3"/>
            <w:tcBorders>
              <w:top w:val="nil"/>
              <w:left w:val="single" w:sz="8" w:space="0" w:color="auto"/>
              <w:right w:val="nil"/>
            </w:tcBorders>
          </w:tcPr>
          <w:p w14:paraId="0096A950" w14:textId="77777777" w:rsidR="00437E0A" w:rsidRPr="00946E08" w:rsidRDefault="00437E0A" w:rsidP="008912B0">
            <w:pPr>
              <w:jc w:val="center"/>
              <w:rPr>
                <w:color w:val="000000"/>
                <w:lang w:val="sr-Latn-RS" w:eastAsia="sr-Latn-RS"/>
              </w:rPr>
            </w:pPr>
          </w:p>
        </w:tc>
        <w:tc>
          <w:tcPr>
            <w:tcW w:w="103" w:type="pct"/>
            <w:tcBorders>
              <w:top w:val="nil"/>
              <w:left w:val="nil"/>
            </w:tcBorders>
          </w:tcPr>
          <w:p w14:paraId="2EEA21C1" w14:textId="77777777" w:rsidR="00437E0A" w:rsidRPr="00946E08" w:rsidRDefault="00437E0A" w:rsidP="008912B0">
            <w:pPr>
              <w:jc w:val="center"/>
              <w:rPr>
                <w:color w:val="000000"/>
                <w:lang w:val="sr-Latn-RS" w:eastAsia="sr-Latn-RS"/>
              </w:rPr>
            </w:pPr>
          </w:p>
        </w:tc>
      </w:tr>
      <w:tr w:rsidR="00437E0A" w:rsidRPr="00946E08" w14:paraId="059B45CC" w14:textId="671DABB9"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1EB29FAD" w14:textId="79B16B8B" w:rsidR="00946E08" w:rsidRPr="00F20EAB" w:rsidRDefault="00F20EAB" w:rsidP="00325950">
            <w:pPr>
              <w:jc w:val="center"/>
              <w:rPr>
                <w:color w:val="000000"/>
                <w:lang w:val="sr-Cyrl-RS" w:eastAsia="sr-Latn-RS"/>
              </w:rPr>
            </w:pPr>
            <w:r>
              <w:rPr>
                <w:color w:val="000000"/>
                <w:lang w:val="sr-Cyrl-RS" w:eastAsia="sr-Latn-RS"/>
              </w:rPr>
              <w:t>1.1</w:t>
            </w:r>
          </w:p>
        </w:tc>
        <w:tc>
          <w:tcPr>
            <w:tcW w:w="1934" w:type="pct"/>
            <w:tcBorders>
              <w:right w:val="single" w:sz="8" w:space="0" w:color="auto"/>
            </w:tcBorders>
            <w:shd w:val="clear" w:color="auto" w:fill="auto"/>
            <w:vAlign w:val="bottom"/>
            <w:hideMark/>
          </w:tcPr>
          <w:p w14:paraId="6F5439CF" w14:textId="1AB7F805" w:rsidR="00946E08" w:rsidRPr="00946E08" w:rsidRDefault="00946E08" w:rsidP="009E380B">
            <w:pPr>
              <w:jc w:val="both"/>
              <w:rPr>
                <w:color w:val="000000"/>
                <w:lang w:val="sr-Latn-RS" w:eastAsia="sr-Latn-RS"/>
              </w:rPr>
            </w:pPr>
            <w:r w:rsidRPr="00946E08">
              <w:rPr>
                <w:color w:val="000000"/>
                <w:lang w:val="sr-Latn-RS" w:eastAsia="sr-Latn-RS"/>
              </w:rPr>
              <w:t xml:space="preserve">PVC DN 160 mm </w:t>
            </w:r>
          </w:p>
        </w:tc>
        <w:tc>
          <w:tcPr>
            <w:tcW w:w="323" w:type="pct"/>
            <w:gridSpan w:val="3"/>
            <w:tcBorders>
              <w:left w:val="single" w:sz="8" w:space="0" w:color="auto"/>
              <w:right w:val="single" w:sz="8" w:space="0" w:color="auto"/>
            </w:tcBorders>
            <w:shd w:val="clear" w:color="auto" w:fill="auto"/>
            <w:vAlign w:val="bottom"/>
            <w:hideMark/>
          </w:tcPr>
          <w:p w14:paraId="0D3A9FCE" w14:textId="169FD2EE" w:rsidR="00946E08" w:rsidRPr="00437E0A" w:rsidRDefault="00437E0A" w:rsidP="008912B0">
            <w:pPr>
              <w:jc w:val="center"/>
              <w:rPr>
                <w:color w:val="000000"/>
                <w:lang w:val="sr-Cyrl-RS" w:eastAsia="sr-Latn-RS"/>
              </w:rPr>
            </w:pPr>
            <w:r>
              <w:rPr>
                <w:color w:val="000000"/>
                <w:lang w:val="sr-Latn-RS" w:eastAsia="sr-Latn-RS"/>
              </w:rPr>
              <w:t>m</w:t>
            </w:r>
            <w:r>
              <w:rPr>
                <w:color w:val="000000"/>
                <w:lang w:val="sr-Cyrl-RS" w:eastAsia="sr-Latn-RS"/>
              </w:rPr>
              <w:t>2</w:t>
            </w:r>
          </w:p>
        </w:tc>
        <w:tc>
          <w:tcPr>
            <w:tcW w:w="322" w:type="pct"/>
            <w:tcBorders>
              <w:left w:val="single" w:sz="8" w:space="0" w:color="auto"/>
              <w:right w:val="single" w:sz="8" w:space="0" w:color="auto"/>
            </w:tcBorders>
            <w:shd w:val="clear" w:color="auto" w:fill="auto"/>
            <w:vAlign w:val="bottom"/>
            <w:hideMark/>
          </w:tcPr>
          <w:p w14:paraId="1D116101" w14:textId="77777777" w:rsidR="00946E08" w:rsidRPr="00946E08" w:rsidRDefault="00946E08" w:rsidP="008912B0">
            <w:pPr>
              <w:jc w:val="center"/>
              <w:rPr>
                <w:color w:val="000000"/>
                <w:lang w:val="sr-Latn-RS" w:eastAsia="sr-Latn-RS"/>
              </w:rPr>
            </w:pPr>
            <w:r w:rsidRPr="00946E08">
              <w:rPr>
                <w:color w:val="000000"/>
                <w:lang w:val="sr-Latn-RS" w:eastAsia="sr-Latn-RS"/>
              </w:rPr>
              <w:t>30,00</w:t>
            </w:r>
          </w:p>
        </w:tc>
        <w:tc>
          <w:tcPr>
            <w:tcW w:w="414" w:type="pct"/>
            <w:tcBorders>
              <w:left w:val="single" w:sz="8" w:space="0" w:color="auto"/>
              <w:right w:val="single" w:sz="8" w:space="0" w:color="auto"/>
            </w:tcBorders>
            <w:shd w:val="clear" w:color="auto" w:fill="auto"/>
            <w:vAlign w:val="bottom"/>
          </w:tcPr>
          <w:p w14:paraId="3EC31B8F" w14:textId="60AEA7D3"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5E051FA1" w14:textId="777BBA80" w:rsidR="00946E08" w:rsidRPr="00946E08" w:rsidRDefault="00946E08" w:rsidP="008912B0">
            <w:pPr>
              <w:jc w:val="center"/>
              <w:rPr>
                <w:color w:val="000000"/>
                <w:lang w:val="sr-Latn-RS" w:eastAsia="sr-Latn-RS"/>
              </w:rPr>
            </w:pPr>
          </w:p>
        </w:tc>
        <w:tc>
          <w:tcPr>
            <w:tcW w:w="428" w:type="pct"/>
            <w:tcBorders>
              <w:left w:val="single" w:sz="8" w:space="0" w:color="auto"/>
            </w:tcBorders>
          </w:tcPr>
          <w:p w14:paraId="2D94E6EF"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2B0A2662"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7851CFE7"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75A1C488" w14:textId="77777777" w:rsidR="00946E08" w:rsidRPr="00946E08" w:rsidRDefault="00946E08" w:rsidP="008912B0">
            <w:pPr>
              <w:jc w:val="center"/>
              <w:rPr>
                <w:color w:val="000000"/>
                <w:lang w:val="sr-Latn-RS" w:eastAsia="sr-Latn-RS"/>
              </w:rPr>
            </w:pPr>
          </w:p>
        </w:tc>
        <w:tc>
          <w:tcPr>
            <w:tcW w:w="103" w:type="pct"/>
            <w:tcBorders>
              <w:left w:val="nil"/>
            </w:tcBorders>
          </w:tcPr>
          <w:p w14:paraId="59FD79BC" w14:textId="77777777" w:rsidR="00946E08" w:rsidRPr="00946E08" w:rsidRDefault="00946E08" w:rsidP="008912B0">
            <w:pPr>
              <w:jc w:val="center"/>
              <w:rPr>
                <w:color w:val="000000"/>
                <w:lang w:val="sr-Latn-RS" w:eastAsia="sr-Latn-RS"/>
              </w:rPr>
            </w:pPr>
          </w:p>
        </w:tc>
      </w:tr>
      <w:tr w:rsidR="00437E0A" w:rsidRPr="00946E08" w14:paraId="68E380CA" w14:textId="6C340387"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4F9FCC05" w14:textId="2677BB31" w:rsidR="00946E08" w:rsidRPr="00F20EAB" w:rsidRDefault="00F20EAB" w:rsidP="00325950">
            <w:pPr>
              <w:jc w:val="center"/>
              <w:rPr>
                <w:color w:val="000000"/>
                <w:lang w:val="sr-Cyrl-RS" w:eastAsia="sr-Latn-RS"/>
              </w:rPr>
            </w:pPr>
            <w:r>
              <w:rPr>
                <w:color w:val="000000"/>
                <w:lang w:val="sr-Cyrl-RS" w:eastAsia="sr-Latn-RS"/>
              </w:rPr>
              <w:t>1.2</w:t>
            </w:r>
          </w:p>
        </w:tc>
        <w:tc>
          <w:tcPr>
            <w:tcW w:w="1934" w:type="pct"/>
            <w:tcBorders>
              <w:right w:val="single" w:sz="8" w:space="0" w:color="auto"/>
            </w:tcBorders>
            <w:shd w:val="clear" w:color="auto" w:fill="auto"/>
            <w:vAlign w:val="bottom"/>
            <w:hideMark/>
          </w:tcPr>
          <w:p w14:paraId="30D16293" w14:textId="45A46ABE" w:rsidR="00946E08" w:rsidRPr="00946E08" w:rsidRDefault="00946E08" w:rsidP="009E380B">
            <w:pPr>
              <w:jc w:val="both"/>
              <w:rPr>
                <w:color w:val="000000"/>
                <w:lang w:val="sr-Latn-RS" w:eastAsia="sr-Latn-RS"/>
              </w:rPr>
            </w:pPr>
            <w:r w:rsidRPr="00946E08">
              <w:rPr>
                <w:color w:val="000000"/>
                <w:lang w:val="sr-Latn-RS" w:eastAsia="sr-Latn-RS"/>
              </w:rPr>
              <w:t xml:space="preserve">PVC DN 200 mm </w:t>
            </w:r>
          </w:p>
        </w:tc>
        <w:tc>
          <w:tcPr>
            <w:tcW w:w="323" w:type="pct"/>
            <w:gridSpan w:val="3"/>
            <w:tcBorders>
              <w:left w:val="single" w:sz="8" w:space="0" w:color="auto"/>
              <w:right w:val="single" w:sz="8" w:space="0" w:color="auto"/>
            </w:tcBorders>
            <w:shd w:val="clear" w:color="auto" w:fill="auto"/>
            <w:vAlign w:val="bottom"/>
            <w:hideMark/>
          </w:tcPr>
          <w:p w14:paraId="6BBF7578" w14:textId="5003B431" w:rsidR="00946E08" w:rsidRPr="00437E0A" w:rsidRDefault="00437E0A" w:rsidP="008912B0">
            <w:pPr>
              <w:jc w:val="center"/>
              <w:rPr>
                <w:color w:val="000000"/>
                <w:lang w:val="sr-Cyrl-RS" w:eastAsia="sr-Latn-RS"/>
              </w:rPr>
            </w:pPr>
            <w:r>
              <w:rPr>
                <w:color w:val="000000"/>
                <w:lang w:val="sr-Latn-RS" w:eastAsia="sr-Latn-RS"/>
              </w:rPr>
              <w:t>m</w:t>
            </w:r>
            <w:r>
              <w:rPr>
                <w:color w:val="000000"/>
                <w:lang w:val="sr-Cyrl-RS" w:eastAsia="sr-Latn-RS"/>
              </w:rPr>
              <w:t>2</w:t>
            </w:r>
          </w:p>
        </w:tc>
        <w:tc>
          <w:tcPr>
            <w:tcW w:w="322" w:type="pct"/>
            <w:tcBorders>
              <w:left w:val="single" w:sz="8" w:space="0" w:color="auto"/>
              <w:right w:val="single" w:sz="8" w:space="0" w:color="auto"/>
            </w:tcBorders>
            <w:shd w:val="clear" w:color="auto" w:fill="auto"/>
            <w:vAlign w:val="bottom"/>
            <w:hideMark/>
          </w:tcPr>
          <w:p w14:paraId="2B0A7528" w14:textId="77777777" w:rsidR="00946E08" w:rsidRPr="00946E08" w:rsidRDefault="00946E08" w:rsidP="008912B0">
            <w:pPr>
              <w:jc w:val="center"/>
              <w:rPr>
                <w:color w:val="000000"/>
                <w:lang w:val="sr-Latn-RS" w:eastAsia="sr-Latn-RS"/>
              </w:rPr>
            </w:pPr>
            <w:r w:rsidRPr="00946E08">
              <w:rPr>
                <w:color w:val="000000"/>
                <w:lang w:val="sr-Latn-RS" w:eastAsia="sr-Latn-RS"/>
              </w:rPr>
              <w:t>60,00</w:t>
            </w:r>
          </w:p>
        </w:tc>
        <w:tc>
          <w:tcPr>
            <w:tcW w:w="414" w:type="pct"/>
            <w:tcBorders>
              <w:left w:val="single" w:sz="8" w:space="0" w:color="auto"/>
              <w:right w:val="single" w:sz="8" w:space="0" w:color="auto"/>
            </w:tcBorders>
            <w:shd w:val="clear" w:color="auto" w:fill="auto"/>
            <w:vAlign w:val="bottom"/>
          </w:tcPr>
          <w:p w14:paraId="4B3D3D0C" w14:textId="0A4C4A60"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075BD413" w14:textId="27693613" w:rsidR="00946E08" w:rsidRPr="00946E08" w:rsidRDefault="00946E08" w:rsidP="008912B0">
            <w:pPr>
              <w:jc w:val="center"/>
              <w:rPr>
                <w:color w:val="000000"/>
                <w:lang w:val="sr-Latn-RS" w:eastAsia="sr-Latn-RS"/>
              </w:rPr>
            </w:pPr>
          </w:p>
        </w:tc>
        <w:tc>
          <w:tcPr>
            <w:tcW w:w="428" w:type="pct"/>
            <w:tcBorders>
              <w:left w:val="single" w:sz="8" w:space="0" w:color="auto"/>
            </w:tcBorders>
          </w:tcPr>
          <w:p w14:paraId="05D52E4C"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29052F11"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227830E8"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77F8E61B" w14:textId="77777777" w:rsidR="00946E08" w:rsidRPr="00946E08" w:rsidRDefault="00946E08" w:rsidP="008912B0">
            <w:pPr>
              <w:jc w:val="center"/>
              <w:rPr>
                <w:color w:val="000000"/>
                <w:lang w:val="sr-Latn-RS" w:eastAsia="sr-Latn-RS"/>
              </w:rPr>
            </w:pPr>
          </w:p>
        </w:tc>
        <w:tc>
          <w:tcPr>
            <w:tcW w:w="103" w:type="pct"/>
            <w:tcBorders>
              <w:left w:val="nil"/>
            </w:tcBorders>
          </w:tcPr>
          <w:p w14:paraId="22A091FF" w14:textId="77777777" w:rsidR="00946E08" w:rsidRPr="00946E08" w:rsidRDefault="00946E08" w:rsidP="008912B0">
            <w:pPr>
              <w:jc w:val="center"/>
              <w:rPr>
                <w:color w:val="000000"/>
                <w:lang w:val="sr-Latn-RS" w:eastAsia="sr-Latn-RS"/>
              </w:rPr>
            </w:pPr>
          </w:p>
        </w:tc>
      </w:tr>
      <w:tr w:rsidR="00437E0A" w:rsidRPr="00946E08" w14:paraId="203021CC" w14:textId="050DA49A"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27E8084C" w14:textId="5A551ED7" w:rsidR="00946E08" w:rsidRPr="00F20EAB" w:rsidRDefault="00F20EAB" w:rsidP="00325950">
            <w:pPr>
              <w:jc w:val="center"/>
              <w:rPr>
                <w:color w:val="000000"/>
                <w:lang w:val="sr-Cyrl-RS" w:eastAsia="sr-Latn-RS"/>
              </w:rPr>
            </w:pPr>
            <w:r>
              <w:rPr>
                <w:color w:val="000000"/>
                <w:lang w:val="sr-Cyrl-RS" w:eastAsia="sr-Latn-RS"/>
              </w:rPr>
              <w:t>1.3</w:t>
            </w:r>
          </w:p>
        </w:tc>
        <w:tc>
          <w:tcPr>
            <w:tcW w:w="1934" w:type="pct"/>
            <w:tcBorders>
              <w:right w:val="single" w:sz="8" w:space="0" w:color="auto"/>
            </w:tcBorders>
            <w:shd w:val="clear" w:color="auto" w:fill="auto"/>
            <w:vAlign w:val="bottom"/>
            <w:hideMark/>
          </w:tcPr>
          <w:p w14:paraId="7AD0C5CE" w14:textId="4062C338" w:rsidR="00946E08" w:rsidRPr="00946E08" w:rsidRDefault="00946E08" w:rsidP="009E380B">
            <w:pPr>
              <w:jc w:val="both"/>
              <w:rPr>
                <w:color w:val="000000"/>
                <w:lang w:val="sr-Latn-RS" w:eastAsia="sr-Latn-RS"/>
              </w:rPr>
            </w:pPr>
            <w:r w:rsidRPr="00946E08">
              <w:rPr>
                <w:color w:val="000000"/>
                <w:lang w:val="sr-Latn-RS" w:eastAsia="sr-Latn-RS"/>
              </w:rPr>
              <w:t xml:space="preserve">PVC DN 250 mm </w:t>
            </w:r>
          </w:p>
        </w:tc>
        <w:tc>
          <w:tcPr>
            <w:tcW w:w="323" w:type="pct"/>
            <w:gridSpan w:val="3"/>
            <w:tcBorders>
              <w:left w:val="single" w:sz="8" w:space="0" w:color="auto"/>
              <w:bottom w:val="single" w:sz="8" w:space="0" w:color="auto"/>
              <w:right w:val="single" w:sz="8" w:space="0" w:color="auto"/>
            </w:tcBorders>
            <w:shd w:val="clear" w:color="auto" w:fill="auto"/>
            <w:vAlign w:val="bottom"/>
            <w:hideMark/>
          </w:tcPr>
          <w:p w14:paraId="36417CC7" w14:textId="0AFAC4FB" w:rsidR="00946E08" w:rsidRPr="00437E0A" w:rsidRDefault="00437E0A" w:rsidP="008912B0">
            <w:pPr>
              <w:jc w:val="center"/>
              <w:rPr>
                <w:color w:val="000000"/>
                <w:lang w:val="sr-Cyrl-RS" w:eastAsia="sr-Latn-RS"/>
              </w:rPr>
            </w:pPr>
            <w:r>
              <w:rPr>
                <w:color w:val="000000"/>
                <w:lang w:val="sr-Latn-RS" w:eastAsia="sr-Latn-RS"/>
              </w:rPr>
              <w:t>m</w:t>
            </w:r>
            <w:r>
              <w:rPr>
                <w:color w:val="000000"/>
                <w:lang w:val="sr-Cyrl-RS" w:eastAsia="sr-Latn-RS"/>
              </w:rPr>
              <w:t>2</w:t>
            </w:r>
          </w:p>
        </w:tc>
        <w:tc>
          <w:tcPr>
            <w:tcW w:w="322" w:type="pct"/>
            <w:tcBorders>
              <w:left w:val="single" w:sz="8" w:space="0" w:color="auto"/>
              <w:bottom w:val="single" w:sz="8" w:space="0" w:color="auto"/>
              <w:right w:val="single" w:sz="8" w:space="0" w:color="auto"/>
            </w:tcBorders>
            <w:shd w:val="clear" w:color="auto" w:fill="auto"/>
            <w:vAlign w:val="bottom"/>
            <w:hideMark/>
          </w:tcPr>
          <w:p w14:paraId="095CAB66" w14:textId="77777777" w:rsidR="00946E08" w:rsidRPr="00946E08" w:rsidRDefault="00946E08" w:rsidP="008912B0">
            <w:pPr>
              <w:jc w:val="center"/>
              <w:rPr>
                <w:color w:val="000000"/>
                <w:lang w:val="sr-Latn-RS" w:eastAsia="sr-Latn-RS"/>
              </w:rPr>
            </w:pPr>
            <w:r w:rsidRPr="00946E08">
              <w:rPr>
                <w:color w:val="000000"/>
                <w:lang w:val="sr-Latn-RS" w:eastAsia="sr-Latn-RS"/>
              </w:rPr>
              <w:t>100,00</w:t>
            </w:r>
          </w:p>
        </w:tc>
        <w:tc>
          <w:tcPr>
            <w:tcW w:w="414" w:type="pct"/>
            <w:tcBorders>
              <w:left w:val="single" w:sz="8" w:space="0" w:color="auto"/>
              <w:bottom w:val="single" w:sz="8" w:space="0" w:color="auto"/>
              <w:right w:val="single" w:sz="8" w:space="0" w:color="auto"/>
            </w:tcBorders>
            <w:shd w:val="clear" w:color="auto" w:fill="auto"/>
            <w:vAlign w:val="bottom"/>
          </w:tcPr>
          <w:p w14:paraId="43281802" w14:textId="19BD0F5A" w:rsidR="00946E08" w:rsidRPr="00946E08" w:rsidRDefault="00946E08" w:rsidP="008912B0">
            <w:pPr>
              <w:jc w:val="center"/>
              <w:rPr>
                <w:color w:val="000000"/>
                <w:lang w:val="sr-Latn-RS" w:eastAsia="sr-Latn-RS"/>
              </w:rPr>
            </w:pPr>
          </w:p>
        </w:tc>
        <w:tc>
          <w:tcPr>
            <w:tcW w:w="402" w:type="pct"/>
            <w:tcBorders>
              <w:left w:val="single" w:sz="8" w:space="0" w:color="auto"/>
              <w:bottom w:val="single" w:sz="8" w:space="0" w:color="auto"/>
            </w:tcBorders>
            <w:shd w:val="clear" w:color="auto" w:fill="auto"/>
            <w:vAlign w:val="bottom"/>
          </w:tcPr>
          <w:p w14:paraId="742DE827" w14:textId="2BCE05B1" w:rsidR="00946E08" w:rsidRPr="00946E08" w:rsidRDefault="00946E08" w:rsidP="008912B0">
            <w:pPr>
              <w:jc w:val="center"/>
              <w:rPr>
                <w:color w:val="000000"/>
                <w:lang w:val="sr-Latn-RS" w:eastAsia="sr-Latn-RS"/>
              </w:rPr>
            </w:pPr>
          </w:p>
        </w:tc>
        <w:tc>
          <w:tcPr>
            <w:tcW w:w="428" w:type="pct"/>
            <w:tcBorders>
              <w:left w:val="single" w:sz="8" w:space="0" w:color="auto"/>
              <w:bottom w:val="single" w:sz="8" w:space="0" w:color="auto"/>
            </w:tcBorders>
          </w:tcPr>
          <w:p w14:paraId="4FA2D5E3" w14:textId="77777777" w:rsidR="00946E08" w:rsidRPr="00946E08" w:rsidRDefault="00946E08" w:rsidP="008912B0">
            <w:pPr>
              <w:jc w:val="center"/>
              <w:rPr>
                <w:color w:val="000000"/>
                <w:lang w:val="sr-Latn-RS" w:eastAsia="sr-Latn-RS"/>
              </w:rPr>
            </w:pPr>
          </w:p>
        </w:tc>
        <w:tc>
          <w:tcPr>
            <w:tcW w:w="369" w:type="pct"/>
            <w:tcBorders>
              <w:left w:val="single" w:sz="8" w:space="0" w:color="auto"/>
              <w:bottom w:val="single" w:sz="8" w:space="0" w:color="auto"/>
            </w:tcBorders>
          </w:tcPr>
          <w:p w14:paraId="5074D84F" w14:textId="77777777" w:rsidR="00946E08" w:rsidRPr="00946E08" w:rsidRDefault="00946E08" w:rsidP="008912B0">
            <w:pPr>
              <w:jc w:val="center"/>
              <w:rPr>
                <w:color w:val="000000"/>
                <w:lang w:val="sr-Latn-RS" w:eastAsia="sr-Latn-RS"/>
              </w:rPr>
            </w:pPr>
          </w:p>
        </w:tc>
        <w:tc>
          <w:tcPr>
            <w:tcW w:w="296" w:type="pct"/>
            <w:tcBorders>
              <w:left w:val="single" w:sz="8" w:space="0" w:color="auto"/>
              <w:bottom w:val="single" w:sz="8" w:space="0" w:color="auto"/>
            </w:tcBorders>
          </w:tcPr>
          <w:p w14:paraId="77706DED"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bottom w:val="single" w:sz="8" w:space="0" w:color="auto"/>
              <w:right w:val="nil"/>
            </w:tcBorders>
          </w:tcPr>
          <w:p w14:paraId="2F360FF7" w14:textId="77777777" w:rsidR="00946E08" w:rsidRPr="00946E08" w:rsidRDefault="00946E08" w:rsidP="008912B0">
            <w:pPr>
              <w:jc w:val="center"/>
              <w:rPr>
                <w:color w:val="000000"/>
                <w:lang w:val="sr-Latn-RS" w:eastAsia="sr-Latn-RS"/>
              </w:rPr>
            </w:pPr>
          </w:p>
        </w:tc>
        <w:tc>
          <w:tcPr>
            <w:tcW w:w="103" w:type="pct"/>
            <w:tcBorders>
              <w:left w:val="nil"/>
              <w:bottom w:val="single" w:sz="8" w:space="0" w:color="auto"/>
            </w:tcBorders>
          </w:tcPr>
          <w:p w14:paraId="480F3BBD" w14:textId="77777777" w:rsidR="00946E08" w:rsidRPr="00946E08" w:rsidRDefault="00946E08" w:rsidP="008912B0">
            <w:pPr>
              <w:jc w:val="center"/>
              <w:rPr>
                <w:color w:val="000000"/>
                <w:lang w:val="sr-Latn-RS" w:eastAsia="sr-Latn-RS"/>
              </w:rPr>
            </w:pPr>
          </w:p>
        </w:tc>
      </w:tr>
      <w:tr w:rsidR="00437E0A" w:rsidRPr="00946E08" w14:paraId="12B8A476" w14:textId="0B73A6AB" w:rsidTr="00D6659E">
        <w:tblPrEx>
          <w:tblBorders>
            <w:insideV w:val="dotted" w:sz="4" w:space="0" w:color="auto"/>
          </w:tblBorders>
          <w:tblCellMar>
            <w:left w:w="108" w:type="dxa"/>
            <w:right w:w="108" w:type="dxa"/>
          </w:tblCellMar>
          <w:tblLook w:val="04A0" w:firstRow="1" w:lastRow="0" w:firstColumn="1" w:lastColumn="0" w:noHBand="0" w:noVBand="1"/>
        </w:tblPrEx>
        <w:trPr>
          <w:trHeight w:val="1534"/>
        </w:trPr>
        <w:tc>
          <w:tcPr>
            <w:tcW w:w="184" w:type="pct"/>
            <w:vMerge w:val="restart"/>
            <w:tcBorders>
              <w:right w:val="single" w:sz="8" w:space="0" w:color="auto"/>
            </w:tcBorders>
            <w:vAlign w:val="center"/>
          </w:tcPr>
          <w:p w14:paraId="2472BC96" w14:textId="635B79EF" w:rsidR="00437E0A" w:rsidRPr="008C5385" w:rsidRDefault="00437E0A" w:rsidP="00325950">
            <w:pPr>
              <w:jc w:val="center"/>
              <w:rPr>
                <w:color w:val="000000"/>
                <w:lang w:val="sr-Cyrl-RS" w:eastAsia="sr-Latn-RS"/>
              </w:rPr>
            </w:pPr>
            <w:r>
              <w:rPr>
                <w:color w:val="000000"/>
                <w:lang w:val="sr-Cyrl-RS" w:eastAsia="sr-Latn-RS"/>
              </w:rPr>
              <w:lastRenderedPageBreak/>
              <w:t>2.</w:t>
            </w:r>
          </w:p>
        </w:tc>
        <w:tc>
          <w:tcPr>
            <w:tcW w:w="1934" w:type="pct"/>
            <w:vMerge w:val="restart"/>
            <w:tcBorders>
              <w:right w:val="single" w:sz="8" w:space="0" w:color="auto"/>
            </w:tcBorders>
            <w:shd w:val="clear" w:color="auto" w:fill="auto"/>
            <w:vAlign w:val="center"/>
            <w:hideMark/>
          </w:tcPr>
          <w:p w14:paraId="718D4BB9" w14:textId="20F4E1C8" w:rsidR="00437E0A" w:rsidRPr="00437E0A" w:rsidRDefault="00437E0A" w:rsidP="00437E0A">
            <w:pPr>
              <w:rPr>
                <w:color w:val="000000"/>
                <w:lang w:val="sr-Cyrl-RS" w:eastAsia="sr-Latn-RS"/>
              </w:rPr>
            </w:pPr>
            <w:r w:rsidRPr="00946E08">
              <w:rPr>
                <w:color w:val="000000"/>
                <w:lang w:val="sr-Latn-RS" w:eastAsia="sr-Latn-RS"/>
              </w:rPr>
              <w:t>Набавка, транспорт и монтажа KGF улошка за прикључење канализационе цеви на ревизионо окно. Монтажу вршити на начин и поступак како је предвидео произвођач.</w:t>
            </w:r>
            <w:r>
              <w:rPr>
                <w:color w:val="000000"/>
                <w:lang w:val="sr-Cyrl-RS" w:eastAsia="sr-Latn-RS"/>
              </w:rPr>
              <w:t xml:space="preserve"> </w:t>
            </w:r>
            <w:r w:rsidRPr="00946E08">
              <w:rPr>
                <w:color w:val="000000"/>
                <w:lang w:val="sr-Latn-RS" w:eastAsia="sr-Latn-RS"/>
              </w:rPr>
              <w:t>Обрачун по уграђеном комаду.</w:t>
            </w:r>
          </w:p>
        </w:tc>
        <w:tc>
          <w:tcPr>
            <w:tcW w:w="323" w:type="pct"/>
            <w:gridSpan w:val="3"/>
            <w:tcBorders>
              <w:left w:val="single" w:sz="8" w:space="0" w:color="auto"/>
              <w:bottom w:val="nil"/>
              <w:right w:val="single" w:sz="8" w:space="0" w:color="auto"/>
            </w:tcBorders>
            <w:shd w:val="clear" w:color="auto" w:fill="auto"/>
            <w:vAlign w:val="bottom"/>
            <w:hideMark/>
          </w:tcPr>
          <w:p w14:paraId="549EF663" w14:textId="77777777" w:rsidR="00437E0A" w:rsidRPr="00946E08" w:rsidRDefault="00437E0A"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nil"/>
              <w:right w:val="single" w:sz="8" w:space="0" w:color="auto"/>
            </w:tcBorders>
            <w:shd w:val="clear" w:color="auto" w:fill="auto"/>
            <w:vAlign w:val="bottom"/>
            <w:hideMark/>
          </w:tcPr>
          <w:p w14:paraId="715F094E" w14:textId="77777777" w:rsidR="00437E0A" w:rsidRPr="00946E08" w:rsidRDefault="00437E0A"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nil"/>
              <w:right w:val="single" w:sz="8" w:space="0" w:color="auto"/>
            </w:tcBorders>
            <w:shd w:val="clear" w:color="auto" w:fill="auto"/>
            <w:vAlign w:val="bottom"/>
            <w:hideMark/>
          </w:tcPr>
          <w:p w14:paraId="65F4F144" w14:textId="77777777" w:rsidR="00437E0A" w:rsidRPr="00946E08" w:rsidRDefault="00437E0A"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bottom w:val="nil"/>
            </w:tcBorders>
            <w:shd w:val="clear" w:color="auto" w:fill="auto"/>
            <w:vAlign w:val="bottom"/>
            <w:hideMark/>
          </w:tcPr>
          <w:p w14:paraId="00D8A82E" w14:textId="77777777" w:rsidR="00437E0A" w:rsidRPr="00946E08" w:rsidRDefault="00437E0A"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bottom w:val="nil"/>
            </w:tcBorders>
          </w:tcPr>
          <w:p w14:paraId="1B274E40" w14:textId="77777777" w:rsidR="00437E0A" w:rsidRPr="00946E08" w:rsidRDefault="00437E0A" w:rsidP="008912B0">
            <w:pPr>
              <w:jc w:val="center"/>
              <w:rPr>
                <w:color w:val="000000"/>
                <w:lang w:val="sr-Latn-RS" w:eastAsia="sr-Latn-RS"/>
              </w:rPr>
            </w:pPr>
          </w:p>
        </w:tc>
        <w:tc>
          <w:tcPr>
            <w:tcW w:w="369" w:type="pct"/>
            <w:tcBorders>
              <w:left w:val="single" w:sz="8" w:space="0" w:color="auto"/>
              <w:bottom w:val="nil"/>
            </w:tcBorders>
          </w:tcPr>
          <w:p w14:paraId="34DF22C3" w14:textId="77777777" w:rsidR="00437E0A" w:rsidRPr="00946E08" w:rsidRDefault="00437E0A" w:rsidP="008912B0">
            <w:pPr>
              <w:jc w:val="center"/>
              <w:rPr>
                <w:color w:val="000000"/>
                <w:lang w:val="sr-Latn-RS" w:eastAsia="sr-Latn-RS"/>
              </w:rPr>
            </w:pPr>
          </w:p>
        </w:tc>
        <w:tc>
          <w:tcPr>
            <w:tcW w:w="296" w:type="pct"/>
            <w:tcBorders>
              <w:left w:val="single" w:sz="8" w:space="0" w:color="auto"/>
              <w:bottom w:val="nil"/>
            </w:tcBorders>
          </w:tcPr>
          <w:p w14:paraId="6ECD9BE6" w14:textId="77777777" w:rsidR="00437E0A" w:rsidRPr="00946E08" w:rsidRDefault="00437E0A" w:rsidP="008912B0">
            <w:pPr>
              <w:jc w:val="center"/>
              <w:rPr>
                <w:color w:val="000000"/>
                <w:lang w:val="sr-Latn-RS" w:eastAsia="sr-Latn-RS"/>
              </w:rPr>
            </w:pPr>
          </w:p>
        </w:tc>
        <w:tc>
          <w:tcPr>
            <w:tcW w:w="225" w:type="pct"/>
            <w:gridSpan w:val="3"/>
            <w:tcBorders>
              <w:left w:val="single" w:sz="8" w:space="0" w:color="auto"/>
              <w:bottom w:val="nil"/>
              <w:right w:val="nil"/>
            </w:tcBorders>
          </w:tcPr>
          <w:p w14:paraId="60E2C615" w14:textId="77777777" w:rsidR="00437E0A" w:rsidRPr="00946E08" w:rsidRDefault="00437E0A" w:rsidP="008912B0">
            <w:pPr>
              <w:jc w:val="center"/>
              <w:rPr>
                <w:color w:val="000000"/>
                <w:lang w:val="sr-Latn-RS" w:eastAsia="sr-Latn-RS"/>
              </w:rPr>
            </w:pPr>
          </w:p>
        </w:tc>
        <w:tc>
          <w:tcPr>
            <w:tcW w:w="103" w:type="pct"/>
            <w:tcBorders>
              <w:left w:val="nil"/>
              <w:bottom w:val="nil"/>
            </w:tcBorders>
          </w:tcPr>
          <w:p w14:paraId="76D5F34F" w14:textId="77777777" w:rsidR="00437E0A" w:rsidRPr="00946E08" w:rsidRDefault="00437E0A" w:rsidP="008912B0">
            <w:pPr>
              <w:jc w:val="center"/>
              <w:rPr>
                <w:color w:val="000000"/>
                <w:lang w:val="sr-Latn-RS" w:eastAsia="sr-Latn-RS"/>
              </w:rPr>
            </w:pPr>
          </w:p>
        </w:tc>
      </w:tr>
      <w:tr w:rsidR="00437E0A" w:rsidRPr="00946E08" w14:paraId="1DA7C0FB" w14:textId="08E41C2F" w:rsidTr="00D6659E">
        <w:tblPrEx>
          <w:tblBorders>
            <w:insideV w:val="dotted" w:sz="4" w:space="0" w:color="auto"/>
          </w:tblBorders>
          <w:tblCellMar>
            <w:left w:w="108" w:type="dxa"/>
            <w:right w:w="108" w:type="dxa"/>
          </w:tblCellMar>
          <w:tblLook w:val="04A0" w:firstRow="1" w:lastRow="0" w:firstColumn="1" w:lastColumn="0" w:noHBand="0" w:noVBand="1"/>
        </w:tblPrEx>
        <w:trPr>
          <w:trHeight w:val="60"/>
        </w:trPr>
        <w:tc>
          <w:tcPr>
            <w:tcW w:w="184" w:type="pct"/>
            <w:vMerge/>
            <w:tcBorders>
              <w:right w:val="single" w:sz="8" w:space="0" w:color="auto"/>
            </w:tcBorders>
            <w:vAlign w:val="center"/>
          </w:tcPr>
          <w:p w14:paraId="46A2CF9A" w14:textId="1812B6A0" w:rsidR="00437E0A" w:rsidRPr="00946E08" w:rsidRDefault="00437E0A" w:rsidP="00325950">
            <w:pPr>
              <w:jc w:val="center"/>
              <w:rPr>
                <w:color w:val="000000"/>
                <w:lang w:val="sr-Latn-RS" w:eastAsia="sr-Latn-RS"/>
              </w:rPr>
            </w:pPr>
          </w:p>
        </w:tc>
        <w:tc>
          <w:tcPr>
            <w:tcW w:w="1934" w:type="pct"/>
            <w:vMerge/>
            <w:tcBorders>
              <w:right w:val="single" w:sz="8" w:space="0" w:color="auto"/>
            </w:tcBorders>
            <w:shd w:val="clear" w:color="auto" w:fill="auto"/>
            <w:hideMark/>
          </w:tcPr>
          <w:p w14:paraId="5089FBBD" w14:textId="3A6E8A34" w:rsidR="00437E0A" w:rsidRPr="00946E08" w:rsidRDefault="00437E0A" w:rsidP="009E380B">
            <w:pPr>
              <w:jc w:val="both"/>
              <w:rPr>
                <w:color w:val="000000"/>
                <w:lang w:val="sr-Latn-RS" w:eastAsia="sr-Latn-RS"/>
              </w:rPr>
            </w:pPr>
          </w:p>
        </w:tc>
        <w:tc>
          <w:tcPr>
            <w:tcW w:w="323" w:type="pct"/>
            <w:gridSpan w:val="3"/>
            <w:tcBorders>
              <w:top w:val="nil"/>
              <w:left w:val="single" w:sz="8" w:space="0" w:color="auto"/>
              <w:right w:val="single" w:sz="8" w:space="0" w:color="auto"/>
            </w:tcBorders>
            <w:shd w:val="clear" w:color="auto" w:fill="auto"/>
            <w:vAlign w:val="bottom"/>
            <w:hideMark/>
          </w:tcPr>
          <w:p w14:paraId="588B61D4" w14:textId="77777777" w:rsidR="00437E0A" w:rsidRPr="00946E08" w:rsidRDefault="00437E0A" w:rsidP="008912B0">
            <w:pPr>
              <w:jc w:val="center"/>
              <w:rPr>
                <w:color w:val="000000"/>
                <w:lang w:val="sr-Latn-RS" w:eastAsia="sr-Latn-RS"/>
              </w:rPr>
            </w:pPr>
            <w:r w:rsidRPr="00946E08">
              <w:rPr>
                <w:color w:val="000000"/>
                <w:lang w:val="sr-Latn-RS" w:eastAsia="sr-Latn-RS"/>
              </w:rPr>
              <w:t> </w:t>
            </w:r>
          </w:p>
        </w:tc>
        <w:tc>
          <w:tcPr>
            <w:tcW w:w="322" w:type="pct"/>
            <w:tcBorders>
              <w:top w:val="nil"/>
              <w:left w:val="single" w:sz="8" w:space="0" w:color="auto"/>
              <w:right w:val="single" w:sz="8" w:space="0" w:color="auto"/>
            </w:tcBorders>
            <w:shd w:val="clear" w:color="auto" w:fill="auto"/>
            <w:vAlign w:val="bottom"/>
            <w:hideMark/>
          </w:tcPr>
          <w:p w14:paraId="7634F447" w14:textId="77777777" w:rsidR="00437E0A" w:rsidRPr="00946E08" w:rsidRDefault="00437E0A" w:rsidP="008912B0">
            <w:pPr>
              <w:jc w:val="center"/>
              <w:rPr>
                <w:color w:val="000000"/>
                <w:lang w:val="sr-Latn-RS" w:eastAsia="sr-Latn-RS"/>
              </w:rPr>
            </w:pPr>
            <w:r w:rsidRPr="00946E08">
              <w:rPr>
                <w:color w:val="000000"/>
                <w:lang w:val="sr-Latn-RS" w:eastAsia="sr-Latn-RS"/>
              </w:rPr>
              <w:t> </w:t>
            </w:r>
          </w:p>
        </w:tc>
        <w:tc>
          <w:tcPr>
            <w:tcW w:w="414" w:type="pct"/>
            <w:tcBorders>
              <w:top w:val="nil"/>
              <w:left w:val="single" w:sz="8" w:space="0" w:color="auto"/>
              <w:right w:val="single" w:sz="8" w:space="0" w:color="auto"/>
            </w:tcBorders>
            <w:shd w:val="clear" w:color="auto" w:fill="auto"/>
            <w:vAlign w:val="bottom"/>
          </w:tcPr>
          <w:p w14:paraId="688C4811" w14:textId="50772973" w:rsidR="00437E0A" w:rsidRPr="00946E08" w:rsidRDefault="00437E0A" w:rsidP="008912B0">
            <w:pPr>
              <w:jc w:val="center"/>
              <w:rPr>
                <w:color w:val="000000"/>
                <w:lang w:val="sr-Latn-RS" w:eastAsia="sr-Latn-RS"/>
              </w:rPr>
            </w:pPr>
          </w:p>
        </w:tc>
        <w:tc>
          <w:tcPr>
            <w:tcW w:w="402" w:type="pct"/>
            <w:tcBorders>
              <w:top w:val="nil"/>
              <w:left w:val="single" w:sz="8" w:space="0" w:color="auto"/>
            </w:tcBorders>
            <w:shd w:val="clear" w:color="auto" w:fill="auto"/>
            <w:vAlign w:val="bottom"/>
          </w:tcPr>
          <w:p w14:paraId="68B5B32D" w14:textId="05029E14" w:rsidR="00437E0A" w:rsidRPr="00946E08" w:rsidRDefault="00437E0A" w:rsidP="008912B0">
            <w:pPr>
              <w:jc w:val="center"/>
              <w:rPr>
                <w:color w:val="000000"/>
                <w:lang w:val="sr-Latn-RS" w:eastAsia="sr-Latn-RS"/>
              </w:rPr>
            </w:pPr>
          </w:p>
        </w:tc>
        <w:tc>
          <w:tcPr>
            <w:tcW w:w="428" w:type="pct"/>
            <w:tcBorders>
              <w:top w:val="nil"/>
              <w:left w:val="single" w:sz="8" w:space="0" w:color="auto"/>
            </w:tcBorders>
          </w:tcPr>
          <w:p w14:paraId="4A288BCF" w14:textId="77777777" w:rsidR="00437E0A" w:rsidRPr="00946E08" w:rsidRDefault="00437E0A" w:rsidP="008912B0">
            <w:pPr>
              <w:jc w:val="center"/>
              <w:rPr>
                <w:color w:val="000000"/>
                <w:lang w:val="sr-Latn-RS" w:eastAsia="sr-Latn-RS"/>
              </w:rPr>
            </w:pPr>
          </w:p>
        </w:tc>
        <w:tc>
          <w:tcPr>
            <w:tcW w:w="369" w:type="pct"/>
            <w:tcBorders>
              <w:top w:val="nil"/>
              <w:left w:val="single" w:sz="8" w:space="0" w:color="auto"/>
            </w:tcBorders>
          </w:tcPr>
          <w:p w14:paraId="543F0E34" w14:textId="77777777" w:rsidR="00437E0A" w:rsidRPr="00946E08" w:rsidRDefault="00437E0A" w:rsidP="008912B0">
            <w:pPr>
              <w:jc w:val="center"/>
              <w:rPr>
                <w:color w:val="000000"/>
                <w:lang w:val="sr-Latn-RS" w:eastAsia="sr-Latn-RS"/>
              </w:rPr>
            </w:pPr>
          </w:p>
        </w:tc>
        <w:tc>
          <w:tcPr>
            <w:tcW w:w="296" w:type="pct"/>
            <w:tcBorders>
              <w:top w:val="nil"/>
              <w:left w:val="single" w:sz="8" w:space="0" w:color="auto"/>
            </w:tcBorders>
          </w:tcPr>
          <w:p w14:paraId="3219DB91" w14:textId="77777777" w:rsidR="00437E0A" w:rsidRPr="00946E08" w:rsidRDefault="00437E0A" w:rsidP="008912B0">
            <w:pPr>
              <w:jc w:val="center"/>
              <w:rPr>
                <w:color w:val="000000"/>
                <w:lang w:val="sr-Latn-RS" w:eastAsia="sr-Latn-RS"/>
              </w:rPr>
            </w:pPr>
          </w:p>
        </w:tc>
        <w:tc>
          <w:tcPr>
            <w:tcW w:w="225" w:type="pct"/>
            <w:gridSpan w:val="3"/>
            <w:tcBorders>
              <w:top w:val="nil"/>
              <w:left w:val="single" w:sz="8" w:space="0" w:color="auto"/>
              <w:right w:val="nil"/>
            </w:tcBorders>
          </w:tcPr>
          <w:p w14:paraId="25090EC3" w14:textId="77777777" w:rsidR="00437E0A" w:rsidRPr="00946E08" w:rsidRDefault="00437E0A" w:rsidP="008912B0">
            <w:pPr>
              <w:jc w:val="center"/>
              <w:rPr>
                <w:color w:val="000000"/>
                <w:lang w:val="sr-Latn-RS" w:eastAsia="sr-Latn-RS"/>
              </w:rPr>
            </w:pPr>
          </w:p>
        </w:tc>
        <w:tc>
          <w:tcPr>
            <w:tcW w:w="103" w:type="pct"/>
            <w:tcBorders>
              <w:top w:val="nil"/>
              <w:left w:val="nil"/>
            </w:tcBorders>
          </w:tcPr>
          <w:p w14:paraId="67881472" w14:textId="77777777" w:rsidR="00437E0A" w:rsidRPr="00946E08" w:rsidRDefault="00437E0A" w:rsidP="008912B0">
            <w:pPr>
              <w:jc w:val="center"/>
              <w:rPr>
                <w:color w:val="000000"/>
                <w:lang w:val="sr-Latn-RS" w:eastAsia="sr-Latn-RS"/>
              </w:rPr>
            </w:pPr>
          </w:p>
        </w:tc>
      </w:tr>
      <w:tr w:rsidR="00437E0A" w:rsidRPr="00946E08" w14:paraId="0C0719AC" w14:textId="6A854FCC"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662D2F44" w14:textId="4761BFBB" w:rsidR="00946E08" w:rsidRPr="008C5385" w:rsidRDefault="008C5385" w:rsidP="00325950">
            <w:pPr>
              <w:jc w:val="center"/>
              <w:rPr>
                <w:color w:val="000000"/>
                <w:lang w:val="sr-Cyrl-RS" w:eastAsia="sr-Latn-RS"/>
              </w:rPr>
            </w:pPr>
            <w:r>
              <w:rPr>
                <w:color w:val="000000"/>
                <w:lang w:val="sr-Cyrl-RS" w:eastAsia="sr-Latn-RS"/>
              </w:rPr>
              <w:t>2.1</w:t>
            </w:r>
          </w:p>
        </w:tc>
        <w:tc>
          <w:tcPr>
            <w:tcW w:w="1934" w:type="pct"/>
            <w:tcBorders>
              <w:right w:val="single" w:sz="8" w:space="0" w:color="auto"/>
            </w:tcBorders>
            <w:shd w:val="clear" w:color="auto" w:fill="auto"/>
            <w:vAlign w:val="bottom"/>
            <w:hideMark/>
          </w:tcPr>
          <w:p w14:paraId="47A32BC9" w14:textId="46B150C6" w:rsidR="00946E08" w:rsidRPr="00946E08" w:rsidRDefault="00946E08" w:rsidP="009E380B">
            <w:pPr>
              <w:jc w:val="both"/>
              <w:rPr>
                <w:color w:val="000000"/>
                <w:lang w:val="sr-Latn-RS" w:eastAsia="sr-Latn-RS"/>
              </w:rPr>
            </w:pPr>
            <w:r w:rsidRPr="00946E08">
              <w:rPr>
                <w:color w:val="000000"/>
                <w:lang w:val="sr-Latn-RS" w:eastAsia="sr-Latn-RS"/>
              </w:rPr>
              <w:t xml:space="preserve">DN 160 mm </w:t>
            </w:r>
          </w:p>
        </w:tc>
        <w:tc>
          <w:tcPr>
            <w:tcW w:w="323" w:type="pct"/>
            <w:gridSpan w:val="3"/>
            <w:tcBorders>
              <w:left w:val="single" w:sz="8" w:space="0" w:color="auto"/>
              <w:right w:val="single" w:sz="8" w:space="0" w:color="auto"/>
            </w:tcBorders>
            <w:shd w:val="clear" w:color="auto" w:fill="auto"/>
            <w:vAlign w:val="bottom"/>
            <w:hideMark/>
          </w:tcPr>
          <w:p w14:paraId="59D38640" w14:textId="77777777" w:rsidR="00946E08" w:rsidRPr="00946E08" w:rsidRDefault="00946E08" w:rsidP="008912B0">
            <w:pPr>
              <w:jc w:val="center"/>
              <w:rPr>
                <w:color w:val="000000"/>
                <w:lang w:val="sr-Latn-RS" w:eastAsia="sr-Latn-RS"/>
              </w:rPr>
            </w:pPr>
            <w:r w:rsidRPr="00946E08">
              <w:rPr>
                <w:color w:val="000000"/>
                <w:lang w:val="sr-Latn-RS" w:eastAsia="sr-Latn-RS"/>
              </w:rPr>
              <w:t>kom</w:t>
            </w:r>
          </w:p>
        </w:tc>
        <w:tc>
          <w:tcPr>
            <w:tcW w:w="322" w:type="pct"/>
            <w:tcBorders>
              <w:left w:val="single" w:sz="8" w:space="0" w:color="auto"/>
              <w:right w:val="single" w:sz="8" w:space="0" w:color="auto"/>
            </w:tcBorders>
            <w:shd w:val="clear" w:color="auto" w:fill="auto"/>
            <w:vAlign w:val="bottom"/>
            <w:hideMark/>
          </w:tcPr>
          <w:p w14:paraId="22D222FD" w14:textId="77777777" w:rsidR="00946E08" w:rsidRPr="00946E08" w:rsidRDefault="00946E08" w:rsidP="008912B0">
            <w:pPr>
              <w:jc w:val="center"/>
              <w:rPr>
                <w:color w:val="000000"/>
                <w:lang w:val="sr-Latn-RS" w:eastAsia="sr-Latn-RS"/>
              </w:rPr>
            </w:pPr>
            <w:r w:rsidRPr="00946E08">
              <w:rPr>
                <w:color w:val="000000"/>
                <w:lang w:val="sr-Latn-RS" w:eastAsia="sr-Latn-RS"/>
              </w:rPr>
              <w:t>17,00</w:t>
            </w:r>
          </w:p>
        </w:tc>
        <w:tc>
          <w:tcPr>
            <w:tcW w:w="414" w:type="pct"/>
            <w:tcBorders>
              <w:left w:val="single" w:sz="8" w:space="0" w:color="auto"/>
              <w:right w:val="single" w:sz="8" w:space="0" w:color="auto"/>
            </w:tcBorders>
            <w:shd w:val="clear" w:color="auto" w:fill="auto"/>
            <w:vAlign w:val="bottom"/>
          </w:tcPr>
          <w:p w14:paraId="7295004D" w14:textId="2BB37DAC"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5939733F" w14:textId="067E05DC" w:rsidR="00946E08" w:rsidRPr="00946E08" w:rsidRDefault="00946E08" w:rsidP="008912B0">
            <w:pPr>
              <w:jc w:val="center"/>
              <w:rPr>
                <w:color w:val="000000"/>
                <w:lang w:val="sr-Latn-RS" w:eastAsia="sr-Latn-RS"/>
              </w:rPr>
            </w:pPr>
          </w:p>
        </w:tc>
        <w:tc>
          <w:tcPr>
            <w:tcW w:w="428" w:type="pct"/>
            <w:tcBorders>
              <w:left w:val="single" w:sz="8" w:space="0" w:color="auto"/>
            </w:tcBorders>
          </w:tcPr>
          <w:p w14:paraId="5D49D7BF"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2728E5FC"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17534504"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708B6040" w14:textId="77777777" w:rsidR="00946E08" w:rsidRPr="00946E08" w:rsidRDefault="00946E08" w:rsidP="008912B0">
            <w:pPr>
              <w:jc w:val="center"/>
              <w:rPr>
                <w:color w:val="000000"/>
                <w:lang w:val="sr-Latn-RS" w:eastAsia="sr-Latn-RS"/>
              </w:rPr>
            </w:pPr>
          </w:p>
        </w:tc>
        <w:tc>
          <w:tcPr>
            <w:tcW w:w="103" w:type="pct"/>
            <w:tcBorders>
              <w:left w:val="nil"/>
            </w:tcBorders>
          </w:tcPr>
          <w:p w14:paraId="2DF86120" w14:textId="77777777" w:rsidR="00946E08" w:rsidRPr="00946E08" w:rsidRDefault="00946E08" w:rsidP="008912B0">
            <w:pPr>
              <w:jc w:val="center"/>
              <w:rPr>
                <w:color w:val="000000"/>
                <w:lang w:val="sr-Latn-RS" w:eastAsia="sr-Latn-RS"/>
              </w:rPr>
            </w:pPr>
          </w:p>
        </w:tc>
      </w:tr>
      <w:tr w:rsidR="00437E0A" w:rsidRPr="00946E08" w14:paraId="7B2473C7" w14:textId="2CB2D56E"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08CF39A1" w14:textId="0C055715" w:rsidR="00946E08" w:rsidRPr="008C5385" w:rsidRDefault="008C5385" w:rsidP="00325950">
            <w:pPr>
              <w:jc w:val="center"/>
              <w:rPr>
                <w:color w:val="000000"/>
                <w:lang w:val="sr-Cyrl-RS" w:eastAsia="sr-Latn-RS"/>
              </w:rPr>
            </w:pPr>
            <w:r>
              <w:rPr>
                <w:color w:val="000000"/>
                <w:lang w:val="sr-Cyrl-RS" w:eastAsia="sr-Latn-RS"/>
              </w:rPr>
              <w:t>2.2</w:t>
            </w:r>
          </w:p>
        </w:tc>
        <w:tc>
          <w:tcPr>
            <w:tcW w:w="1934" w:type="pct"/>
            <w:tcBorders>
              <w:right w:val="single" w:sz="8" w:space="0" w:color="auto"/>
            </w:tcBorders>
            <w:shd w:val="clear" w:color="auto" w:fill="auto"/>
            <w:hideMark/>
          </w:tcPr>
          <w:p w14:paraId="0770908A" w14:textId="6E7B3C8F" w:rsidR="00946E08" w:rsidRPr="00946E08" w:rsidRDefault="00946E08" w:rsidP="009E380B">
            <w:pPr>
              <w:jc w:val="both"/>
              <w:rPr>
                <w:color w:val="000000"/>
                <w:lang w:val="sr-Latn-RS" w:eastAsia="sr-Latn-RS"/>
              </w:rPr>
            </w:pPr>
            <w:r w:rsidRPr="00946E08">
              <w:rPr>
                <w:color w:val="000000"/>
                <w:lang w:val="sr-Latn-RS" w:eastAsia="sr-Latn-RS"/>
              </w:rPr>
              <w:t>DN 200 mm</w:t>
            </w:r>
          </w:p>
        </w:tc>
        <w:tc>
          <w:tcPr>
            <w:tcW w:w="323" w:type="pct"/>
            <w:gridSpan w:val="3"/>
            <w:tcBorders>
              <w:left w:val="single" w:sz="8" w:space="0" w:color="auto"/>
              <w:right w:val="single" w:sz="8" w:space="0" w:color="auto"/>
            </w:tcBorders>
            <w:shd w:val="clear" w:color="auto" w:fill="auto"/>
            <w:vAlign w:val="bottom"/>
            <w:hideMark/>
          </w:tcPr>
          <w:p w14:paraId="0465A254" w14:textId="77777777" w:rsidR="00946E08" w:rsidRPr="00946E08" w:rsidRDefault="00946E08" w:rsidP="008912B0">
            <w:pPr>
              <w:jc w:val="center"/>
              <w:rPr>
                <w:color w:val="000000"/>
                <w:lang w:val="sr-Latn-RS" w:eastAsia="sr-Latn-RS"/>
              </w:rPr>
            </w:pPr>
            <w:r w:rsidRPr="00946E08">
              <w:rPr>
                <w:color w:val="000000"/>
                <w:lang w:val="sr-Latn-RS" w:eastAsia="sr-Latn-RS"/>
              </w:rPr>
              <w:t>kom</w:t>
            </w:r>
          </w:p>
        </w:tc>
        <w:tc>
          <w:tcPr>
            <w:tcW w:w="322" w:type="pct"/>
            <w:tcBorders>
              <w:left w:val="single" w:sz="8" w:space="0" w:color="auto"/>
              <w:right w:val="single" w:sz="8" w:space="0" w:color="auto"/>
            </w:tcBorders>
            <w:shd w:val="clear" w:color="auto" w:fill="auto"/>
            <w:vAlign w:val="bottom"/>
            <w:hideMark/>
          </w:tcPr>
          <w:p w14:paraId="4A1119BA" w14:textId="77777777" w:rsidR="00946E08" w:rsidRPr="00946E08" w:rsidRDefault="00946E08" w:rsidP="008912B0">
            <w:pPr>
              <w:jc w:val="center"/>
              <w:rPr>
                <w:color w:val="000000"/>
                <w:lang w:val="sr-Latn-RS" w:eastAsia="sr-Latn-RS"/>
              </w:rPr>
            </w:pPr>
            <w:r w:rsidRPr="00946E08">
              <w:rPr>
                <w:color w:val="000000"/>
                <w:lang w:val="sr-Latn-RS" w:eastAsia="sr-Latn-RS"/>
              </w:rPr>
              <w:t>17,00</w:t>
            </w:r>
          </w:p>
        </w:tc>
        <w:tc>
          <w:tcPr>
            <w:tcW w:w="414" w:type="pct"/>
            <w:tcBorders>
              <w:left w:val="single" w:sz="8" w:space="0" w:color="auto"/>
              <w:right w:val="single" w:sz="8" w:space="0" w:color="auto"/>
            </w:tcBorders>
            <w:shd w:val="clear" w:color="auto" w:fill="auto"/>
            <w:vAlign w:val="bottom"/>
          </w:tcPr>
          <w:p w14:paraId="0D14CAAB" w14:textId="495F8F1A"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71AFAA48" w14:textId="1FE90488" w:rsidR="00946E08" w:rsidRPr="00946E08" w:rsidRDefault="00946E08" w:rsidP="008912B0">
            <w:pPr>
              <w:jc w:val="center"/>
              <w:rPr>
                <w:color w:val="000000"/>
                <w:lang w:val="sr-Latn-RS" w:eastAsia="sr-Latn-RS"/>
              </w:rPr>
            </w:pPr>
          </w:p>
        </w:tc>
        <w:tc>
          <w:tcPr>
            <w:tcW w:w="428" w:type="pct"/>
            <w:tcBorders>
              <w:left w:val="single" w:sz="8" w:space="0" w:color="auto"/>
            </w:tcBorders>
          </w:tcPr>
          <w:p w14:paraId="51495345"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4ADCBEEE"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63B29767"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55673E55" w14:textId="77777777" w:rsidR="00946E08" w:rsidRPr="00946E08" w:rsidRDefault="00946E08" w:rsidP="008912B0">
            <w:pPr>
              <w:jc w:val="center"/>
              <w:rPr>
                <w:color w:val="000000"/>
                <w:lang w:val="sr-Latn-RS" w:eastAsia="sr-Latn-RS"/>
              </w:rPr>
            </w:pPr>
          </w:p>
        </w:tc>
        <w:tc>
          <w:tcPr>
            <w:tcW w:w="103" w:type="pct"/>
            <w:tcBorders>
              <w:left w:val="nil"/>
            </w:tcBorders>
          </w:tcPr>
          <w:p w14:paraId="74CF1CA4" w14:textId="77777777" w:rsidR="00946E08" w:rsidRPr="00946E08" w:rsidRDefault="00946E08" w:rsidP="008912B0">
            <w:pPr>
              <w:jc w:val="center"/>
              <w:rPr>
                <w:color w:val="000000"/>
                <w:lang w:val="sr-Latn-RS" w:eastAsia="sr-Latn-RS"/>
              </w:rPr>
            </w:pPr>
          </w:p>
        </w:tc>
      </w:tr>
      <w:tr w:rsidR="00437E0A" w:rsidRPr="00946E08" w14:paraId="3CAF44B7" w14:textId="488AB0A5"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60A41B42" w14:textId="77777777" w:rsidR="00946E08" w:rsidRPr="00946E08" w:rsidRDefault="00946E08" w:rsidP="00325950">
            <w:pPr>
              <w:jc w:val="center"/>
              <w:rPr>
                <w:color w:val="000000"/>
                <w:lang w:val="sr-Latn-RS" w:eastAsia="sr-Latn-RS"/>
              </w:rPr>
            </w:pPr>
          </w:p>
        </w:tc>
        <w:tc>
          <w:tcPr>
            <w:tcW w:w="1934" w:type="pct"/>
            <w:tcBorders>
              <w:right w:val="single" w:sz="8" w:space="0" w:color="auto"/>
            </w:tcBorders>
            <w:shd w:val="clear" w:color="auto" w:fill="auto"/>
            <w:hideMark/>
          </w:tcPr>
          <w:p w14:paraId="407AA196" w14:textId="06DFFA52" w:rsidR="00946E08" w:rsidRPr="00437E0A" w:rsidRDefault="00437E0A" w:rsidP="009E380B">
            <w:pPr>
              <w:jc w:val="both"/>
              <w:rPr>
                <w:b/>
                <w:color w:val="000000"/>
                <w:lang w:val="sr-Cyrl-RS" w:eastAsia="sr-Latn-RS"/>
              </w:rPr>
            </w:pPr>
            <w:r w:rsidRPr="00437E0A">
              <w:rPr>
                <w:b/>
                <w:color w:val="000000"/>
                <w:lang w:val="sr-Cyrl-RS" w:eastAsia="sr-Latn-RS"/>
              </w:rPr>
              <w:t xml:space="preserve">УКУПНО </w:t>
            </w:r>
            <w:r w:rsidRPr="00437E0A">
              <w:rPr>
                <w:b/>
                <w:bCs/>
                <w:color w:val="000000"/>
                <w:lang w:val="sr-Latn-RS" w:eastAsia="sr-Latn-RS"/>
              </w:rPr>
              <w:t>МОНТАЖНИ РАДОВИ</w:t>
            </w:r>
          </w:p>
        </w:tc>
        <w:tc>
          <w:tcPr>
            <w:tcW w:w="323" w:type="pct"/>
            <w:gridSpan w:val="3"/>
            <w:tcBorders>
              <w:left w:val="single" w:sz="8" w:space="0" w:color="auto"/>
              <w:right w:val="single" w:sz="8" w:space="0" w:color="auto"/>
            </w:tcBorders>
            <w:shd w:val="clear" w:color="auto" w:fill="auto"/>
            <w:vAlign w:val="bottom"/>
            <w:hideMark/>
          </w:tcPr>
          <w:p w14:paraId="3B95E0EB"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7FE260A6"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2AA2B2DF" w14:textId="562C91BE" w:rsidR="00946E08" w:rsidRPr="00946E08" w:rsidRDefault="00946E08" w:rsidP="008912B0">
            <w:pPr>
              <w:jc w:val="center"/>
              <w:rPr>
                <w:b/>
                <w:bCs/>
                <w:color w:val="000000"/>
                <w:lang w:val="sr-Latn-RS" w:eastAsia="sr-Latn-RS"/>
              </w:rPr>
            </w:pPr>
          </w:p>
        </w:tc>
        <w:tc>
          <w:tcPr>
            <w:tcW w:w="402" w:type="pct"/>
            <w:tcBorders>
              <w:left w:val="single" w:sz="8" w:space="0" w:color="auto"/>
            </w:tcBorders>
            <w:shd w:val="clear" w:color="auto" w:fill="auto"/>
            <w:vAlign w:val="bottom"/>
            <w:hideMark/>
          </w:tcPr>
          <w:p w14:paraId="3EB4E483" w14:textId="7201AD09" w:rsidR="00946E08" w:rsidRPr="00946E08" w:rsidRDefault="00946E08" w:rsidP="008912B0">
            <w:pPr>
              <w:jc w:val="center"/>
              <w:rPr>
                <w:b/>
                <w:bCs/>
                <w:color w:val="000000"/>
                <w:lang w:val="sr-Latn-RS" w:eastAsia="sr-Latn-RS"/>
              </w:rPr>
            </w:pPr>
          </w:p>
        </w:tc>
        <w:tc>
          <w:tcPr>
            <w:tcW w:w="428" w:type="pct"/>
            <w:tcBorders>
              <w:left w:val="single" w:sz="8" w:space="0" w:color="auto"/>
            </w:tcBorders>
          </w:tcPr>
          <w:p w14:paraId="46EE216F" w14:textId="77777777" w:rsidR="00946E08" w:rsidRPr="00946E08" w:rsidRDefault="00946E08" w:rsidP="008912B0">
            <w:pPr>
              <w:jc w:val="center"/>
              <w:rPr>
                <w:b/>
                <w:bCs/>
                <w:color w:val="000000"/>
                <w:lang w:val="sr-Latn-RS" w:eastAsia="sr-Latn-RS"/>
              </w:rPr>
            </w:pPr>
          </w:p>
        </w:tc>
        <w:tc>
          <w:tcPr>
            <w:tcW w:w="369" w:type="pct"/>
            <w:tcBorders>
              <w:left w:val="single" w:sz="8" w:space="0" w:color="auto"/>
            </w:tcBorders>
          </w:tcPr>
          <w:p w14:paraId="31437982" w14:textId="77777777" w:rsidR="00946E08" w:rsidRPr="00946E08" w:rsidRDefault="00946E08" w:rsidP="008912B0">
            <w:pPr>
              <w:jc w:val="center"/>
              <w:rPr>
                <w:b/>
                <w:bCs/>
                <w:color w:val="000000"/>
                <w:lang w:val="sr-Latn-RS" w:eastAsia="sr-Latn-RS"/>
              </w:rPr>
            </w:pPr>
          </w:p>
        </w:tc>
        <w:tc>
          <w:tcPr>
            <w:tcW w:w="296" w:type="pct"/>
            <w:tcBorders>
              <w:left w:val="single" w:sz="8" w:space="0" w:color="auto"/>
            </w:tcBorders>
          </w:tcPr>
          <w:p w14:paraId="0BA78788" w14:textId="77777777" w:rsidR="00946E08" w:rsidRPr="00946E08" w:rsidRDefault="00946E08" w:rsidP="008912B0">
            <w:pPr>
              <w:jc w:val="center"/>
              <w:rPr>
                <w:b/>
                <w:bCs/>
                <w:color w:val="000000"/>
                <w:lang w:val="sr-Latn-RS" w:eastAsia="sr-Latn-RS"/>
              </w:rPr>
            </w:pPr>
          </w:p>
        </w:tc>
        <w:tc>
          <w:tcPr>
            <w:tcW w:w="225" w:type="pct"/>
            <w:gridSpan w:val="3"/>
            <w:tcBorders>
              <w:left w:val="single" w:sz="8" w:space="0" w:color="auto"/>
              <w:right w:val="nil"/>
            </w:tcBorders>
          </w:tcPr>
          <w:p w14:paraId="35071ADD" w14:textId="77777777" w:rsidR="00946E08" w:rsidRPr="00946E08" w:rsidRDefault="00946E08" w:rsidP="008912B0">
            <w:pPr>
              <w:jc w:val="center"/>
              <w:rPr>
                <w:b/>
                <w:bCs/>
                <w:color w:val="000000"/>
                <w:lang w:val="sr-Latn-RS" w:eastAsia="sr-Latn-RS"/>
              </w:rPr>
            </w:pPr>
          </w:p>
        </w:tc>
        <w:tc>
          <w:tcPr>
            <w:tcW w:w="103" w:type="pct"/>
            <w:tcBorders>
              <w:left w:val="nil"/>
            </w:tcBorders>
          </w:tcPr>
          <w:p w14:paraId="6C9E5B70" w14:textId="77777777" w:rsidR="00946E08" w:rsidRPr="00946E08" w:rsidRDefault="00946E08" w:rsidP="008912B0">
            <w:pPr>
              <w:jc w:val="center"/>
              <w:rPr>
                <w:b/>
                <w:bCs/>
                <w:color w:val="000000"/>
                <w:lang w:val="sr-Latn-RS" w:eastAsia="sr-Latn-RS"/>
              </w:rPr>
            </w:pPr>
          </w:p>
        </w:tc>
      </w:tr>
      <w:tr w:rsidR="00437E0A" w:rsidRPr="00946E08" w14:paraId="3509D3FA" w14:textId="1226B8A6"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03E295F5" w14:textId="43EA748E" w:rsidR="00946E08" w:rsidRPr="008C5385" w:rsidRDefault="008C5385" w:rsidP="00325950">
            <w:pPr>
              <w:jc w:val="center"/>
              <w:rPr>
                <w:b/>
                <w:bCs/>
                <w:color w:val="000000"/>
                <w:lang w:val="sr-Cyrl-RS" w:eastAsia="sr-Latn-RS"/>
              </w:rPr>
            </w:pPr>
            <w:r>
              <w:rPr>
                <w:b/>
                <w:bCs/>
                <w:color w:val="000000"/>
                <w:lang w:val="sr-Cyrl-RS" w:eastAsia="sr-Latn-RS"/>
              </w:rPr>
              <w:t>Д)</w:t>
            </w:r>
          </w:p>
        </w:tc>
        <w:tc>
          <w:tcPr>
            <w:tcW w:w="1934" w:type="pct"/>
            <w:tcBorders>
              <w:right w:val="single" w:sz="8" w:space="0" w:color="auto"/>
            </w:tcBorders>
            <w:shd w:val="clear" w:color="auto" w:fill="auto"/>
            <w:hideMark/>
          </w:tcPr>
          <w:p w14:paraId="2AEBF321" w14:textId="12B6A4F2" w:rsidR="00946E08" w:rsidRPr="00946E08" w:rsidRDefault="00946E08" w:rsidP="009E380B">
            <w:pPr>
              <w:jc w:val="both"/>
              <w:rPr>
                <w:b/>
                <w:bCs/>
                <w:color w:val="000000"/>
                <w:lang w:val="sr-Latn-RS" w:eastAsia="sr-Latn-RS"/>
              </w:rPr>
            </w:pPr>
            <w:r w:rsidRPr="00946E08">
              <w:rPr>
                <w:b/>
                <w:bCs/>
                <w:color w:val="000000"/>
                <w:lang w:val="sr-Latn-RS" w:eastAsia="sr-Latn-RS"/>
              </w:rPr>
              <w:t>ОСТАЛИ РАДОВИ</w:t>
            </w:r>
          </w:p>
        </w:tc>
        <w:tc>
          <w:tcPr>
            <w:tcW w:w="323" w:type="pct"/>
            <w:gridSpan w:val="3"/>
            <w:tcBorders>
              <w:left w:val="single" w:sz="8" w:space="0" w:color="auto"/>
              <w:right w:val="single" w:sz="8" w:space="0" w:color="auto"/>
            </w:tcBorders>
            <w:shd w:val="clear" w:color="auto" w:fill="auto"/>
            <w:hideMark/>
          </w:tcPr>
          <w:p w14:paraId="38DAF9E0"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right w:val="single" w:sz="8" w:space="0" w:color="auto"/>
            </w:tcBorders>
            <w:shd w:val="clear" w:color="auto" w:fill="auto"/>
            <w:hideMark/>
          </w:tcPr>
          <w:p w14:paraId="43B0EBC1"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hideMark/>
          </w:tcPr>
          <w:p w14:paraId="75511BBC"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tcBorders>
            <w:shd w:val="clear" w:color="auto" w:fill="auto"/>
            <w:hideMark/>
          </w:tcPr>
          <w:p w14:paraId="43A1E638"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tcBorders>
          </w:tcPr>
          <w:p w14:paraId="7415CB76"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05261D99"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72866D6D"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2A20E67C" w14:textId="77777777" w:rsidR="00946E08" w:rsidRPr="00946E08" w:rsidRDefault="00946E08" w:rsidP="008912B0">
            <w:pPr>
              <w:jc w:val="center"/>
              <w:rPr>
                <w:color w:val="000000"/>
                <w:lang w:val="sr-Latn-RS" w:eastAsia="sr-Latn-RS"/>
              </w:rPr>
            </w:pPr>
          </w:p>
        </w:tc>
        <w:tc>
          <w:tcPr>
            <w:tcW w:w="103" w:type="pct"/>
            <w:tcBorders>
              <w:left w:val="nil"/>
            </w:tcBorders>
          </w:tcPr>
          <w:p w14:paraId="4B36EE80" w14:textId="77777777" w:rsidR="00946E08" w:rsidRPr="00946E08" w:rsidRDefault="00946E08" w:rsidP="008912B0">
            <w:pPr>
              <w:jc w:val="center"/>
              <w:rPr>
                <w:color w:val="000000"/>
                <w:lang w:val="sr-Latn-RS" w:eastAsia="sr-Latn-RS"/>
              </w:rPr>
            </w:pPr>
          </w:p>
        </w:tc>
      </w:tr>
      <w:tr w:rsidR="00437E0A" w:rsidRPr="00946E08" w14:paraId="588738E6" w14:textId="15687AF8" w:rsidTr="00D6659E">
        <w:tblPrEx>
          <w:tblBorders>
            <w:insideV w:val="dotted" w:sz="4" w:space="0" w:color="auto"/>
          </w:tblBorders>
          <w:tblCellMar>
            <w:left w:w="108" w:type="dxa"/>
            <w:right w:w="108" w:type="dxa"/>
          </w:tblCellMar>
          <w:tblLook w:val="04A0" w:firstRow="1" w:lastRow="0" w:firstColumn="1" w:lastColumn="0" w:noHBand="0" w:noVBand="1"/>
        </w:tblPrEx>
        <w:trPr>
          <w:trHeight w:val="1200"/>
        </w:trPr>
        <w:tc>
          <w:tcPr>
            <w:tcW w:w="184" w:type="pct"/>
            <w:tcBorders>
              <w:right w:val="single" w:sz="8" w:space="0" w:color="auto"/>
            </w:tcBorders>
            <w:vAlign w:val="center"/>
          </w:tcPr>
          <w:p w14:paraId="540124F9" w14:textId="148640B5" w:rsidR="00946E08" w:rsidRPr="008C5385" w:rsidRDefault="008C5385" w:rsidP="00325950">
            <w:pPr>
              <w:jc w:val="center"/>
              <w:rPr>
                <w:color w:val="000000"/>
                <w:lang w:val="sr-Cyrl-RS" w:eastAsia="sr-Latn-RS"/>
              </w:rPr>
            </w:pPr>
            <w:r>
              <w:rPr>
                <w:color w:val="000000"/>
                <w:lang w:val="sr-Cyrl-RS" w:eastAsia="sr-Latn-RS"/>
              </w:rPr>
              <w:t>1.</w:t>
            </w:r>
          </w:p>
        </w:tc>
        <w:tc>
          <w:tcPr>
            <w:tcW w:w="1934" w:type="pct"/>
            <w:tcBorders>
              <w:right w:val="single" w:sz="8" w:space="0" w:color="auto"/>
            </w:tcBorders>
            <w:shd w:val="clear" w:color="auto" w:fill="auto"/>
            <w:vAlign w:val="bottom"/>
            <w:hideMark/>
          </w:tcPr>
          <w:p w14:paraId="5515EB4C" w14:textId="31D601A2" w:rsidR="00946E08" w:rsidRPr="00946E08" w:rsidRDefault="00946E08" w:rsidP="009E380B">
            <w:pPr>
              <w:jc w:val="both"/>
              <w:rPr>
                <w:color w:val="000000"/>
                <w:lang w:val="sr-Latn-RS" w:eastAsia="sr-Latn-RS"/>
              </w:rPr>
            </w:pPr>
            <w:r w:rsidRPr="00946E08">
              <w:rPr>
                <w:color w:val="000000"/>
                <w:lang w:val="sr-Latn-RS" w:eastAsia="sr-Latn-RS"/>
              </w:rPr>
              <w:t>Обележавање трасе канализације и положаја ревизионих окана, нивелисање дна рова и цеви. Обрачун се врши по дужном метру обележеног цевовода.</w:t>
            </w:r>
          </w:p>
        </w:tc>
        <w:tc>
          <w:tcPr>
            <w:tcW w:w="323" w:type="pct"/>
            <w:gridSpan w:val="3"/>
            <w:tcBorders>
              <w:left w:val="single" w:sz="8" w:space="0" w:color="auto"/>
              <w:right w:val="single" w:sz="8" w:space="0" w:color="auto"/>
            </w:tcBorders>
            <w:shd w:val="clear" w:color="auto" w:fill="auto"/>
            <w:vAlign w:val="bottom"/>
            <w:hideMark/>
          </w:tcPr>
          <w:p w14:paraId="44F09568" w14:textId="77777777" w:rsidR="00946E08" w:rsidRPr="00946E08" w:rsidRDefault="00946E08" w:rsidP="008912B0">
            <w:pPr>
              <w:jc w:val="center"/>
              <w:rPr>
                <w:color w:val="000000"/>
                <w:lang w:val="sr-Latn-RS" w:eastAsia="sr-Latn-RS"/>
              </w:rPr>
            </w:pPr>
            <w:r w:rsidRPr="00946E08">
              <w:rPr>
                <w:color w:val="000000"/>
                <w:lang w:val="sr-Latn-RS" w:eastAsia="sr-Latn-RS"/>
              </w:rPr>
              <w:t>m`</w:t>
            </w:r>
          </w:p>
        </w:tc>
        <w:tc>
          <w:tcPr>
            <w:tcW w:w="322" w:type="pct"/>
            <w:tcBorders>
              <w:left w:val="single" w:sz="8" w:space="0" w:color="auto"/>
              <w:right w:val="single" w:sz="8" w:space="0" w:color="auto"/>
            </w:tcBorders>
            <w:shd w:val="clear" w:color="auto" w:fill="auto"/>
            <w:vAlign w:val="bottom"/>
            <w:hideMark/>
          </w:tcPr>
          <w:p w14:paraId="5CA0859B" w14:textId="77777777" w:rsidR="00946E08" w:rsidRPr="00946E08" w:rsidRDefault="00946E08" w:rsidP="008912B0">
            <w:pPr>
              <w:jc w:val="center"/>
              <w:rPr>
                <w:color w:val="000000"/>
                <w:lang w:val="sr-Latn-RS" w:eastAsia="sr-Latn-RS"/>
              </w:rPr>
            </w:pPr>
            <w:r w:rsidRPr="00946E08">
              <w:rPr>
                <w:color w:val="000000"/>
                <w:lang w:val="sr-Latn-RS" w:eastAsia="sr-Latn-RS"/>
              </w:rPr>
              <w:t>190,00</w:t>
            </w:r>
          </w:p>
        </w:tc>
        <w:tc>
          <w:tcPr>
            <w:tcW w:w="414" w:type="pct"/>
            <w:tcBorders>
              <w:left w:val="single" w:sz="8" w:space="0" w:color="auto"/>
              <w:right w:val="single" w:sz="8" w:space="0" w:color="auto"/>
            </w:tcBorders>
            <w:shd w:val="clear" w:color="auto" w:fill="auto"/>
            <w:vAlign w:val="bottom"/>
          </w:tcPr>
          <w:p w14:paraId="15326873" w14:textId="63FF78D8"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49DDAEC9" w14:textId="4558353F" w:rsidR="00946E08" w:rsidRPr="00946E08" w:rsidRDefault="00946E08" w:rsidP="008912B0">
            <w:pPr>
              <w:jc w:val="center"/>
              <w:rPr>
                <w:color w:val="000000"/>
                <w:lang w:val="sr-Latn-RS" w:eastAsia="sr-Latn-RS"/>
              </w:rPr>
            </w:pPr>
          </w:p>
        </w:tc>
        <w:tc>
          <w:tcPr>
            <w:tcW w:w="428" w:type="pct"/>
            <w:tcBorders>
              <w:left w:val="single" w:sz="8" w:space="0" w:color="auto"/>
            </w:tcBorders>
          </w:tcPr>
          <w:p w14:paraId="31F713A3"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107BE74D"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64424718"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5DAE5D1A" w14:textId="77777777" w:rsidR="00946E08" w:rsidRPr="00946E08" w:rsidRDefault="00946E08" w:rsidP="008912B0">
            <w:pPr>
              <w:jc w:val="center"/>
              <w:rPr>
                <w:color w:val="000000"/>
                <w:lang w:val="sr-Latn-RS" w:eastAsia="sr-Latn-RS"/>
              </w:rPr>
            </w:pPr>
          </w:p>
        </w:tc>
        <w:tc>
          <w:tcPr>
            <w:tcW w:w="103" w:type="pct"/>
            <w:tcBorders>
              <w:left w:val="nil"/>
            </w:tcBorders>
          </w:tcPr>
          <w:p w14:paraId="0536922E" w14:textId="77777777" w:rsidR="00946E08" w:rsidRPr="00946E08" w:rsidRDefault="00946E08" w:rsidP="008912B0">
            <w:pPr>
              <w:jc w:val="center"/>
              <w:rPr>
                <w:color w:val="000000"/>
                <w:lang w:val="sr-Latn-RS" w:eastAsia="sr-Latn-RS"/>
              </w:rPr>
            </w:pPr>
          </w:p>
        </w:tc>
      </w:tr>
      <w:tr w:rsidR="00437E0A" w:rsidRPr="00946E08" w14:paraId="3C41F06E" w14:textId="1992991F" w:rsidTr="00D6659E">
        <w:tblPrEx>
          <w:tblBorders>
            <w:insideV w:val="dotted" w:sz="4" w:space="0" w:color="auto"/>
          </w:tblBorders>
          <w:tblCellMar>
            <w:left w:w="108" w:type="dxa"/>
            <w:right w:w="108" w:type="dxa"/>
          </w:tblCellMar>
          <w:tblLook w:val="04A0" w:firstRow="1" w:lastRow="0" w:firstColumn="1" w:lastColumn="0" w:noHBand="0" w:noVBand="1"/>
        </w:tblPrEx>
        <w:trPr>
          <w:trHeight w:val="1297"/>
        </w:trPr>
        <w:tc>
          <w:tcPr>
            <w:tcW w:w="184" w:type="pct"/>
            <w:tcBorders>
              <w:right w:val="single" w:sz="8" w:space="0" w:color="auto"/>
            </w:tcBorders>
            <w:vAlign w:val="center"/>
          </w:tcPr>
          <w:p w14:paraId="1773F65F" w14:textId="7D6D206A" w:rsidR="00946E08" w:rsidRPr="008C5385" w:rsidRDefault="008C5385" w:rsidP="00325950">
            <w:pPr>
              <w:jc w:val="center"/>
              <w:rPr>
                <w:color w:val="000000"/>
                <w:lang w:val="sr-Cyrl-RS" w:eastAsia="sr-Latn-RS"/>
              </w:rPr>
            </w:pPr>
            <w:r>
              <w:rPr>
                <w:color w:val="000000"/>
                <w:lang w:val="sr-Cyrl-RS" w:eastAsia="sr-Latn-RS"/>
              </w:rPr>
              <w:t>2.</w:t>
            </w:r>
          </w:p>
        </w:tc>
        <w:tc>
          <w:tcPr>
            <w:tcW w:w="1934" w:type="pct"/>
            <w:tcBorders>
              <w:right w:val="single" w:sz="8" w:space="0" w:color="auto"/>
            </w:tcBorders>
            <w:shd w:val="clear" w:color="auto" w:fill="auto"/>
            <w:vAlign w:val="center"/>
            <w:hideMark/>
          </w:tcPr>
          <w:p w14:paraId="569EAE43" w14:textId="434EA938" w:rsidR="00946E08" w:rsidRPr="00946E08" w:rsidRDefault="00946E08" w:rsidP="00437E0A">
            <w:pPr>
              <w:rPr>
                <w:color w:val="000000"/>
                <w:lang w:val="sr-Latn-RS" w:eastAsia="sr-Latn-RS"/>
              </w:rPr>
            </w:pPr>
            <w:r w:rsidRPr="00946E08">
              <w:rPr>
                <w:color w:val="000000"/>
                <w:lang w:val="sr-Latn-RS" w:eastAsia="sr-Latn-RS"/>
              </w:rPr>
              <w:t>Обезбеђење градилишта и постављање привремених саобраћајних знакова за регулисање саобраћаја приликом извођења радова и уклањање истих по завршетку радова. У цену је урачунато обавештавање надлежног SUP-а о затварању улице и прибављању сагласности.</w:t>
            </w:r>
          </w:p>
        </w:tc>
        <w:tc>
          <w:tcPr>
            <w:tcW w:w="323" w:type="pct"/>
            <w:gridSpan w:val="3"/>
            <w:tcBorders>
              <w:left w:val="single" w:sz="8" w:space="0" w:color="auto"/>
              <w:right w:val="single" w:sz="8" w:space="0" w:color="auto"/>
            </w:tcBorders>
            <w:shd w:val="clear" w:color="auto" w:fill="auto"/>
            <w:vAlign w:val="bottom"/>
            <w:hideMark/>
          </w:tcPr>
          <w:p w14:paraId="209030F6" w14:textId="77777777" w:rsidR="00946E08" w:rsidRPr="00946E08" w:rsidRDefault="00946E08" w:rsidP="008912B0">
            <w:pPr>
              <w:jc w:val="center"/>
              <w:rPr>
                <w:color w:val="000000"/>
                <w:lang w:val="sr-Latn-RS" w:eastAsia="sr-Latn-RS"/>
              </w:rPr>
            </w:pPr>
            <w:r w:rsidRPr="00946E08">
              <w:rPr>
                <w:color w:val="000000"/>
                <w:lang w:val="sr-Latn-RS" w:eastAsia="sr-Latn-RS"/>
              </w:rPr>
              <w:t>m`</w:t>
            </w:r>
          </w:p>
        </w:tc>
        <w:tc>
          <w:tcPr>
            <w:tcW w:w="322" w:type="pct"/>
            <w:tcBorders>
              <w:left w:val="single" w:sz="8" w:space="0" w:color="auto"/>
              <w:right w:val="single" w:sz="8" w:space="0" w:color="auto"/>
            </w:tcBorders>
            <w:shd w:val="clear" w:color="auto" w:fill="auto"/>
            <w:vAlign w:val="bottom"/>
            <w:hideMark/>
          </w:tcPr>
          <w:p w14:paraId="56B30111" w14:textId="77777777" w:rsidR="00946E08" w:rsidRPr="00946E08" w:rsidRDefault="00946E08" w:rsidP="008912B0">
            <w:pPr>
              <w:jc w:val="center"/>
              <w:rPr>
                <w:color w:val="000000"/>
                <w:lang w:val="sr-Latn-RS" w:eastAsia="sr-Latn-RS"/>
              </w:rPr>
            </w:pPr>
            <w:r w:rsidRPr="00946E08">
              <w:rPr>
                <w:color w:val="000000"/>
                <w:lang w:val="sr-Latn-RS" w:eastAsia="sr-Latn-RS"/>
              </w:rPr>
              <w:t>190,00</w:t>
            </w:r>
          </w:p>
        </w:tc>
        <w:tc>
          <w:tcPr>
            <w:tcW w:w="414" w:type="pct"/>
            <w:tcBorders>
              <w:left w:val="single" w:sz="8" w:space="0" w:color="auto"/>
              <w:right w:val="single" w:sz="8" w:space="0" w:color="auto"/>
            </w:tcBorders>
            <w:shd w:val="clear" w:color="auto" w:fill="auto"/>
            <w:vAlign w:val="bottom"/>
          </w:tcPr>
          <w:p w14:paraId="2C3CCFC1" w14:textId="58175777"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33FAEC24" w14:textId="5ACBD0D5" w:rsidR="00946E08" w:rsidRPr="00946E08" w:rsidRDefault="00946E08" w:rsidP="008912B0">
            <w:pPr>
              <w:jc w:val="center"/>
              <w:rPr>
                <w:color w:val="000000"/>
                <w:lang w:val="sr-Latn-RS" w:eastAsia="sr-Latn-RS"/>
              </w:rPr>
            </w:pPr>
          </w:p>
        </w:tc>
        <w:tc>
          <w:tcPr>
            <w:tcW w:w="428" w:type="pct"/>
            <w:tcBorders>
              <w:left w:val="single" w:sz="8" w:space="0" w:color="auto"/>
            </w:tcBorders>
          </w:tcPr>
          <w:p w14:paraId="4CB38B1A"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4E57E643"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28090CC2"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7E3B47CA" w14:textId="77777777" w:rsidR="00946E08" w:rsidRPr="00946E08" w:rsidRDefault="00946E08" w:rsidP="008912B0">
            <w:pPr>
              <w:jc w:val="center"/>
              <w:rPr>
                <w:color w:val="000000"/>
                <w:lang w:val="sr-Latn-RS" w:eastAsia="sr-Latn-RS"/>
              </w:rPr>
            </w:pPr>
          </w:p>
        </w:tc>
        <w:tc>
          <w:tcPr>
            <w:tcW w:w="103" w:type="pct"/>
            <w:tcBorders>
              <w:left w:val="nil"/>
            </w:tcBorders>
          </w:tcPr>
          <w:p w14:paraId="433DFE01" w14:textId="77777777" w:rsidR="00946E08" w:rsidRPr="00946E08" w:rsidRDefault="00946E08" w:rsidP="008912B0">
            <w:pPr>
              <w:jc w:val="center"/>
              <w:rPr>
                <w:color w:val="000000"/>
                <w:lang w:val="sr-Latn-RS" w:eastAsia="sr-Latn-RS"/>
              </w:rPr>
            </w:pPr>
          </w:p>
        </w:tc>
      </w:tr>
      <w:tr w:rsidR="00437E0A" w:rsidRPr="00946E08" w14:paraId="7AE16391" w14:textId="3C463C50" w:rsidTr="00D6659E">
        <w:tblPrEx>
          <w:tblBorders>
            <w:insideV w:val="dotted" w:sz="4" w:space="0" w:color="auto"/>
          </w:tblBorders>
          <w:tblCellMar>
            <w:left w:w="108" w:type="dxa"/>
            <w:right w:w="108" w:type="dxa"/>
          </w:tblCellMar>
          <w:tblLook w:val="04A0" w:firstRow="1" w:lastRow="0" w:firstColumn="1" w:lastColumn="0" w:noHBand="0" w:noVBand="1"/>
        </w:tblPrEx>
        <w:trPr>
          <w:trHeight w:val="910"/>
        </w:trPr>
        <w:tc>
          <w:tcPr>
            <w:tcW w:w="184" w:type="pct"/>
            <w:tcBorders>
              <w:right w:val="single" w:sz="8" w:space="0" w:color="auto"/>
            </w:tcBorders>
            <w:vAlign w:val="center"/>
          </w:tcPr>
          <w:p w14:paraId="0395BACB" w14:textId="5E817958" w:rsidR="00946E08" w:rsidRPr="008C5385" w:rsidRDefault="008C5385" w:rsidP="00325950">
            <w:pPr>
              <w:jc w:val="center"/>
              <w:rPr>
                <w:color w:val="000000"/>
                <w:lang w:val="sr-Cyrl-RS" w:eastAsia="sr-Latn-RS"/>
              </w:rPr>
            </w:pPr>
            <w:r>
              <w:rPr>
                <w:color w:val="000000"/>
                <w:lang w:val="sr-Cyrl-RS" w:eastAsia="sr-Latn-RS"/>
              </w:rPr>
              <w:t>3.</w:t>
            </w:r>
          </w:p>
        </w:tc>
        <w:tc>
          <w:tcPr>
            <w:tcW w:w="1934" w:type="pct"/>
            <w:tcBorders>
              <w:right w:val="single" w:sz="8" w:space="0" w:color="auto"/>
            </w:tcBorders>
            <w:shd w:val="clear" w:color="auto" w:fill="auto"/>
            <w:vAlign w:val="center"/>
            <w:hideMark/>
          </w:tcPr>
          <w:p w14:paraId="48B16D26" w14:textId="3EDA22E5" w:rsidR="00946E08" w:rsidRPr="00946E08" w:rsidRDefault="00946E08" w:rsidP="00437E0A">
            <w:pPr>
              <w:rPr>
                <w:color w:val="000000"/>
                <w:lang w:val="sr-Latn-RS" w:eastAsia="sr-Latn-RS"/>
              </w:rPr>
            </w:pPr>
            <w:r w:rsidRPr="00946E08">
              <w:rPr>
                <w:color w:val="000000"/>
                <w:lang w:val="sr-Latn-RS" w:eastAsia="sr-Latn-RS"/>
              </w:rPr>
              <w:t>Осигурање стабилности рова двостраном подградом. Максимална дубина рова 2,20 m. Обрачун по m</w:t>
            </w:r>
            <w:r w:rsidRPr="00946E08">
              <w:rPr>
                <w:color w:val="000000"/>
                <w:vertAlign w:val="superscript"/>
                <w:lang w:val="sr-Latn-RS" w:eastAsia="sr-Latn-RS"/>
              </w:rPr>
              <w:t>2</w:t>
            </w:r>
            <w:r w:rsidRPr="00946E08">
              <w:rPr>
                <w:color w:val="000000"/>
                <w:lang w:val="sr-Latn-RS" w:eastAsia="sr-Latn-RS"/>
              </w:rPr>
              <w:t xml:space="preserve"> уграђене оплате.</w:t>
            </w:r>
          </w:p>
        </w:tc>
        <w:tc>
          <w:tcPr>
            <w:tcW w:w="323" w:type="pct"/>
            <w:gridSpan w:val="3"/>
            <w:tcBorders>
              <w:left w:val="single" w:sz="8" w:space="0" w:color="auto"/>
              <w:right w:val="single" w:sz="8" w:space="0" w:color="auto"/>
            </w:tcBorders>
            <w:shd w:val="clear" w:color="auto" w:fill="auto"/>
            <w:vAlign w:val="bottom"/>
            <w:hideMark/>
          </w:tcPr>
          <w:p w14:paraId="59B525B1" w14:textId="77777777" w:rsidR="00946E08" w:rsidRPr="00946E08" w:rsidRDefault="00946E08" w:rsidP="008912B0">
            <w:pPr>
              <w:jc w:val="center"/>
              <w:rPr>
                <w:color w:val="000000"/>
                <w:lang w:val="sr-Latn-RS" w:eastAsia="sr-Latn-RS"/>
              </w:rPr>
            </w:pPr>
            <w:r w:rsidRPr="00946E08">
              <w:rPr>
                <w:color w:val="000000"/>
                <w:lang w:val="sr-Latn-RS" w:eastAsia="sr-Latn-RS"/>
              </w:rPr>
              <w:t>m</w:t>
            </w:r>
            <w:r w:rsidRPr="00946E08">
              <w:rPr>
                <w:color w:val="000000"/>
                <w:vertAlign w:val="superscript"/>
                <w:lang w:val="sr-Latn-RS" w:eastAsia="sr-Latn-RS"/>
              </w:rPr>
              <w:t>2</w:t>
            </w:r>
          </w:p>
        </w:tc>
        <w:tc>
          <w:tcPr>
            <w:tcW w:w="322" w:type="pct"/>
            <w:tcBorders>
              <w:left w:val="single" w:sz="8" w:space="0" w:color="auto"/>
              <w:right w:val="single" w:sz="8" w:space="0" w:color="auto"/>
            </w:tcBorders>
            <w:shd w:val="clear" w:color="auto" w:fill="auto"/>
            <w:vAlign w:val="bottom"/>
            <w:hideMark/>
          </w:tcPr>
          <w:p w14:paraId="1573DDCE" w14:textId="77777777" w:rsidR="00946E08" w:rsidRPr="00946E08" w:rsidRDefault="00946E08" w:rsidP="008912B0">
            <w:pPr>
              <w:jc w:val="center"/>
              <w:rPr>
                <w:color w:val="000000"/>
                <w:lang w:val="sr-Latn-RS" w:eastAsia="sr-Latn-RS"/>
              </w:rPr>
            </w:pPr>
            <w:r w:rsidRPr="00946E08">
              <w:rPr>
                <w:color w:val="000000"/>
                <w:lang w:val="sr-Latn-RS" w:eastAsia="sr-Latn-RS"/>
              </w:rPr>
              <w:t>190,00</w:t>
            </w:r>
          </w:p>
        </w:tc>
        <w:tc>
          <w:tcPr>
            <w:tcW w:w="414" w:type="pct"/>
            <w:tcBorders>
              <w:left w:val="single" w:sz="8" w:space="0" w:color="auto"/>
              <w:right w:val="single" w:sz="8" w:space="0" w:color="auto"/>
            </w:tcBorders>
            <w:shd w:val="clear" w:color="auto" w:fill="auto"/>
            <w:vAlign w:val="bottom"/>
          </w:tcPr>
          <w:p w14:paraId="1910EDE6" w14:textId="53193690"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39833DAA" w14:textId="12835324" w:rsidR="00946E08" w:rsidRPr="00946E08" w:rsidRDefault="00946E08" w:rsidP="008912B0">
            <w:pPr>
              <w:jc w:val="center"/>
              <w:rPr>
                <w:color w:val="000000"/>
                <w:lang w:val="sr-Latn-RS" w:eastAsia="sr-Latn-RS"/>
              </w:rPr>
            </w:pPr>
          </w:p>
        </w:tc>
        <w:tc>
          <w:tcPr>
            <w:tcW w:w="428" w:type="pct"/>
            <w:tcBorders>
              <w:left w:val="single" w:sz="8" w:space="0" w:color="auto"/>
            </w:tcBorders>
          </w:tcPr>
          <w:p w14:paraId="6A68ADCE"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59C9237C"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6D849BA2"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13537623" w14:textId="77777777" w:rsidR="00946E08" w:rsidRPr="00946E08" w:rsidRDefault="00946E08" w:rsidP="008912B0">
            <w:pPr>
              <w:jc w:val="center"/>
              <w:rPr>
                <w:color w:val="000000"/>
                <w:lang w:val="sr-Latn-RS" w:eastAsia="sr-Latn-RS"/>
              </w:rPr>
            </w:pPr>
          </w:p>
        </w:tc>
        <w:tc>
          <w:tcPr>
            <w:tcW w:w="103" w:type="pct"/>
            <w:tcBorders>
              <w:left w:val="nil"/>
            </w:tcBorders>
          </w:tcPr>
          <w:p w14:paraId="03E7DFEE" w14:textId="77777777" w:rsidR="00946E08" w:rsidRPr="00946E08" w:rsidRDefault="00946E08" w:rsidP="008912B0">
            <w:pPr>
              <w:jc w:val="center"/>
              <w:rPr>
                <w:color w:val="000000"/>
                <w:lang w:val="sr-Latn-RS" w:eastAsia="sr-Latn-RS"/>
              </w:rPr>
            </w:pPr>
          </w:p>
        </w:tc>
      </w:tr>
      <w:tr w:rsidR="00437E0A" w:rsidRPr="00946E08" w14:paraId="7381AF77" w14:textId="71865E50" w:rsidTr="00D6659E">
        <w:tblPrEx>
          <w:tblBorders>
            <w:insideV w:val="dotted" w:sz="4" w:space="0" w:color="auto"/>
          </w:tblBorders>
          <w:tblCellMar>
            <w:left w:w="108" w:type="dxa"/>
            <w:right w:w="108" w:type="dxa"/>
          </w:tblCellMar>
          <w:tblLook w:val="04A0" w:firstRow="1" w:lastRow="0" w:firstColumn="1" w:lastColumn="0" w:noHBand="0" w:noVBand="1"/>
        </w:tblPrEx>
        <w:trPr>
          <w:trHeight w:val="626"/>
        </w:trPr>
        <w:tc>
          <w:tcPr>
            <w:tcW w:w="184" w:type="pct"/>
            <w:tcBorders>
              <w:right w:val="single" w:sz="8" w:space="0" w:color="auto"/>
            </w:tcBorders>
            <w:vAlign w:val="center"/>
          </w:tcPr>
          <w:p w14:paraId="020F5FD0" w14:textId="2819021B" w:rsidR="00946E08" w:rsidRPr="008C5385" w:rsidRDefault="008C5385" w:rsidP="00325950">
            <w:pPr>
              <w:jc w:val="center"/>
              <w:rPr>
                <w:color w:val="000000"/>
                <w:lang w:val="sr-Cyrl-RS" w:eastAsia="sr-Latn-RS"/>
              </w:rPr>
            </w:pPr>
            <w:r>
              <w:rPr>
                <w:color w:val="000000"/>
                <w:lang w:val="sr-Cyrl-RS" w:eastAsia="sr-Latn-RS"/>
              </w:rPr>
              <w:t>4.</w:t>
            </w:r>
          </w:p>
        </w:tc>
        <w:tc>
          <w:tcPr>
            <w:tcW w:w="1934" w:type="pct"/>
            <w:tcBorders>
              <w:right w:val="single" w:sz="8" w:space="0" w:color="auto"/>
            </w:tcBorders>
            <w:shd w:val="clear" w:color="auto" w:fill="auto"/>
            <w:vAlign w:val="center"/>
            <w:hideMark/>
          </w:tcPr>
          <w:p w14:paraId="33B5B673" w14:textId="798EA35B" w:rsidR="00946E08" w:rsidRPr="00946E08" w:rsidRDefault="00946E08" w:rsidP="00437E0A">
            <w:pPr>
              <w:rPr>
                <w:color w:val="000000"/>
                <w:lang w:val="sr-Latn-RS" w:eastAsia="sr-Latn-RS"/>
              </w:rPr>
            </w:pPr>
            <w:r w:rsidRPr="00946E08">
              <w:rPr>
                <w:color w:val="000000"/>
                <w:lang w:val="sr-Latn-RS" w:eastAsia="sr-Latn-RS"/>
              </w:rPr>
              <w:t>Хидрауличко испитивање положене канализационе мреже на водопропусност спојева према техничким условима уз присуство надзорног органа.</w:t>
            </w:r>
          </w:p>
        </w:tc>
        <w:tc>
          <w:tcPr>
            <w:tcW w:w="323" w:type="pct"/>
            <w:gridSpan w:val="3"/>
            <w:tcBorders>
              <w:left w:val="single" w:sz="8" w:space="0" w:color="auto"/>
              <w:right w:val="single" w:sz="8" w:space="0" w:color="auto"/>
            </w:tcBorders>
            <w:shd w:val="clear" w:color="auto" w:fill="auto"/>
            <w:vAlign w:val="bottom"/>
            <w:hideMark/>
          </w:tcPr>
          <w:p w14:paraId="5D252E85"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76768EDD"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vAlign w:val="bottom"/>
          </w:tcPr>
          <w:p w14:paraId="3D53995D" w14:textId="3883A67D"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4B2F5FF9" w14:textId="094F0BC8" w:rsidR="00946E08" w:rsidRPr="00946E08" w:rsidRDefault="00946E08" w:rsidP="008912B0">
            <w:pPr>
              <w:jc w:val="center"/>
              <w:rPr>
                <w:color w:val="000000"/>
                <w:lang w:val="sr-Latn-RS" w:eastAsia="sr-Latn-RS"/>
              </w:rPr>
            </w:pPr>
          </w:p>
        </w:tc>
        <w:tc>
          <w:tcPr>
            <w:tcW w:w="428" w:type="pct"/>
            <w:tcBorders>
              <w:left w:val="single" w:sz="8" w:space="0" w:color="auto"/>
            </w:tcBorders>
          </w:tcPr>
          <w:p w14:paraId="646E6463"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3DF2E1A2"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4ADD0D63"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1D575F37" w14:textId="77777777" w:rsidR="00946E08" w:rsidRPr="00946E08" w:rsidRDefault="00946E08" w:rsidP="008912B0">
            <w:pPr>
              <w:jc w:val="center"/>
              <w:rPr>
                <w:color w:val="000000"/>
                <w:lang w:val="sr-Latn-RS" w:eastAsia="sr-Latn-RS"/>
              </w:rPr>
            </w:pPr>
          </w:p>
        </w:tc>
        <w:tc>
          <w:tcPr>
            <w:tcW w:w="103" w:type="pct"/>
            <w:tcBorders>
              <w:left w:val="nil"/>
            </w:tcBorders>
          </w:tcPr>
          <w:p w14:paraId="3BEC8910" w14:textId="77777777" w:rsidR="00946E08" w:rsidRPr="00946E08" w:rsidRDefault="00946E08" w:rsidP="008912B0">
            <w:pPr>
              <w:jc w:val="center"/>
              <w:rPr>
                <w:color w:val="000000"/>
                <w:lang w:val="sr-Latn-RS" w:eastAsia="sr-Latn-RS"/>
              </w:rPr>
            </w:pPr>
          </w:p>
        </w:tc>
      </w:tr>
      <w:tr w:rsidR="00437E0A" w:rsidRPr="00946E08" w14:paraId="60C15084" w14:textId="7C52FA9C"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558668B8" w14:textId="77777777" w:rsidR="00946E08" w:rsidRPr="00946E08" w:rsidRDefault="00946E08" w:rsidP="00325950">
            <w:pPr>
              <w:jc w:val="center"/>
              <w:rPr>
                <w:color w:val="000000"/>
                <w:lang w:val="sr-Latn-RS" w:eastAsia="sr-Latn-RS"/>
              </w:rPr>
            </w:pPr>
          </w:p>
        </w:tc>
        <w:tc>
          <w:tcPr>
            <w:tcW w:w="1934" w:type="pct"/>
            <w:tcBorders>
              <w:right w:val="single" w:sz="8" w:space="0" w:color="auto"/>
            </w:tcBorders>
            <w:shd w:val="clear" w:color="auto" w:fill="auto"/>
            <w:vAlign w:val="bottom"/>
            <w:hideMark/>
          </w:tcPr>
          <w:p w14:paraId="51356A88" w14:textId="22DB638A" w:rsidR="00946E08" w:rsidRPr="00946E08" w:rsidRDefault="00946E08" w:rsidP="009E380B">
            <w:pPr>
              <w:jc w:val="both"/>
              <w:rPr>
                <w:color w:val="000000"/>
                <w:lang w:val="sr-Latn-RS" w:eastAsia="sr-Latn-RS"/>
              </w:rPr>
            </w:pPr>
            <w:r w:rsidRPr="00946E08">
              <w:rPr>
                <w:color w:val="000000"/>
                <w:lang w:val="sr-Latn-RS" w:eastAsia="sr-Latn-RS"/>
              </w:rPr>
              <w:t>Обрачун се врши по дужном метру.</w:t>
            </w:r>
          </w:p>
        </w:tc>
        <w:tc>
          <w:tcPr>
            <w:tcW w:w="323" w:type="pct"/>
            <w:gridSpan w:val="3"/>
            <w:tcBorders>
              <w:left w:val="single" w:sz="8" w:space="0" w:color="auto"/>
              <w:right w:val="single" w:sz="8" w:space="0" w:color="auto"/>
            </w:tcBorders>
            <w:shd w:val="clear" w:color="auto" w:fill="auto"/>
            <w:vAlign w:val="bottom"/>
            <w:hideMark/>
          </w:tcPr>
          <w:p w14:paraId="0944B874" w14:textId="77777777" w:rsidR="00946E08" w:rsidRPr="00946E08" w:rsidRDefault="00946E08" w:rsidP="008912B0">
            <w:pPr>
              <w:jc w:val="center"/>
              <w:rPr>
                <w:color w:val="000000"/>
                <w:lang w:val="sr-Latn-RS" w:eastAsia="sr-Latn-RS"/>
              </w:rPr>
            </w:pPr>
            <w:r w:rsidRPr="00946E08">
              <w:rPr>
                <w:color w:val="000000"/>
                <w:lang w:val="sr-Latn-RS" w:eastAsia="sr-Latn-RS"/>
              </w:rPr>
              <w:t>m`</w:t>
            </w:r>
          </w:p>
        </w:tc>
        <w:tc>
          <w:tcPr>
            <w:tcW w:w="322" w:type="pct"/>
            <w:tcBorders>
              <w:left w:val="single" w:sz="8" w:space="0" w:color="auto"/>
              <w:right w:val="single" w:sz="8" w:space="0" w:color="auto"/>
            </w:tcBorders>
            <w:shd w:val="clear" w:color="auto" w:fill="auto"/>
            <w:vAlign w:val="bottom"/>
            <w:hideMark/>
          </w:tcPr>
          <w:p w14:paraId="2C64F3D6" w14:textId="77777777" w:rsidR="00946E08" w:rsidRPr="00946E08" w:rsidRDefault="00946E08" w:rsidP="008912B0">
            <w:pPr>
              <w:jc w:val="center"/>
              <w:rPr>
                <w:color w:val="000000"/>
                <w:lang w:val="sr-Latn-RS" w:eastAsia="sr-Latn-RS"/>
              </w:rPr>
            </w:pPr>
            <w:r w:rsidRPr="00946E08">
              <w:rPr>
                <w:color w:val="000000"/>
                <w:lang w:val="sr-Latn-RS" w:eastAsia="sr-Latn-RS"/>
              </w:rPr>
              <w:t>190,00</w:t>
            </w:r>
          </w:p>
        </w:tc>
        <w:tc>
          <w:tcPr>
            <w:tcW w:w="414" w:type="pct"/>
            <w:tcBorders>
              <w:left w:val="single" w:sz="8" w:space="0" w:color="auto"/>
              <w:right w:val="single" w:sz="8" w:space="0" w:color="auto"/>
            </w:tcBorders>
            <w:shd w:val="clear" w:color="auto" w:fill="auto"/>
            <w:vAlign w:val="bottom"/>
          </w:tcPr>
          <w:p w14:paraId="37EB2D56" w14:textId="0DDE5F5A"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543718DA" w14:textId="2D96D10B" w:rsidR="00946E08" w:rsidRPr="00946E08" w:rsidRDefault="00946E08" w:rsidP="008912B0">
            <w:pPr>
              <w:jc w:val="center"/>
              <w:rPr>
                <w:color w:val="000000"/>
                <w:lang w:val="sr-Latn-RS" w:eastAsia="sr-Latn-RS"/>
              </w:rPr>
            </w:pPr>
          </w:p>
        </w:tc>
        <w:tc>
          <w:tcPr>
            <w:tcW w:w="428" w:type="pct"/>
            <w:tcBorders>
              <w:left w:val="single" w:sz="8" w:space="0" w:color="auto"/>
            </w:tcBorders>
          </w:tcPr>
          <w:p w14:paraId="0BEA8B81"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4C422BD6"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16651DAC"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403011A5" w14:textId="77777777" w:rsidR="00946E08" w:rsidRPr="00946E08" w:rsidRDefault="00946E08" w:rsidP="008912B0">
            <w:pPr>
              <w:jc w:val="center"/>
              <w:rPr>
                <w:color w:val="000000"/>
                <w:lang w:val="sr-Latn-RS" w:eastAsia="sr-Latn-RS"/>
              </w:rPr>
            </w:pPr>
          </w:p>
        </w:tc>
        <w:tc>
          <w:tcPr>
            <w:tcW w:w="103" w:type="pct"/>
            <w:tcBorders>
              <w:left w:val="nil"/>
            </w:tcBorders>
          </w:tcPr>
          <w:p w14:paraId="0F21CFB2" w14:textId="77777777" w:rsidR="00946E08" w:rsidRPr="00946E08" w:rsidRDefault="00946E08" w:rsidP="008912B0">
            <w:pPr>
              <w:jc w:val="center"/>
              <w:rPr>
                <w:color w:val="000000"/>
                <w:lang w:val="sr-Latn-RS" w:eastAsia="sr-Latn-RS"/>
              </w:rPr>
            </w:pPr>
          </w:p>
        </w:tc>
      </w:tr>
      <w:tr w:rsidR="00437E0A" w:rsidRPr="00946E08" w14:paraId="0655C67D" w14:textId="1F299098" w:rsidTr="00D6659E">
        <w:tblPrEx>
          <w:tblBorders>
            <w:insideV w:val="dotted" w:sz="4" w:space="0" w:color="auto"/>
          </w:tblBorders>
          <w:tblCellMar>
            <w:left w:w="108" w:type="dxa"/>
            <w:right w:w="108" w:type="dxa"/>
          </w:tblCellMar>
          <w:tblLook w:val="04A0" w:firstRow="1" w:lastRow="0" w:firstColumn="1" w:lastColumn="0" w:noHBand="0" w:noVBand="1"/>
        </w:tblPrEx>
        <w:trPr>
          <w:trHeight w:val="900"/>
        </w:trPr>
        <w:tc>
          <w:tcPr>
            <w:tcW w:w="184" w:type="pct"/>
            <w:tcBorders>
              <w:right w:val="single" w:sz="8" w:space="0" w:color="auto"/>
            </w:tcBorders>
            <w:vAlign w:val="center"/>
          </w:tcPr>
          <w:p w14:paraId="74B4B225" w14:textId="6272972E" w:rsidR="00946E08" w:rsidRPr="008C5385" w:rsidRDefault="008C5385" w:rsidP="00325950">
            <w:pPr>
              <w:jc w:val="center"/>
              <w:rPr>
                <w:color w:val="000000"/>
                <w:lang w:val="sr-Cyrl-RS" w:eastAsia="sr-Latn-RS"/>
              </w:rPr>
            </w:pPr>
            <w:r>
              <w:rPr>
                <w:color w:val="000000"/>
                <w:lang w:val="sr-Cyrl-RS" w:eastAsia="sr-Latn-RS"/>
              </w:rPr>
              <w:t>5.</w:t>
            </w:r>
          </w:p>
        </w:tc>
        <w:tc>
          <w:tcPr>
            <w:tcW w:w="1934" w:type="pct"/>
            <w:tcBorders>
              <w:right w:val="single" w:sz="8" w:space="0" w:color="auto"/>
            </w:tcBorders>
            <w:shd w:val="clear" w:color="auto" w:fill="auto"/>
            <w:vAlign w:val="bottom"/>
            <w:hideMark/>
          </w:tcPr>
          <w:p w14:paraId="733AB250" w14:textId="7963D762" w:rsidR="00946E08" w:rsidRPr="00946E08" w:rsidRDefault="00946E08" w:rsidP="009E380B">
            <w:pPr>
              <w:jc w:val="both"/>
              <w:rPr>
                <w:color w:val="000000"/>
                <w:lang w:val="sr-Latn-RS" w:eastAsia="sr-Latn-RS"/>
              </w:rPr>
            </w:pPr>
            <w:r w:rsidRPr="00946E08">
              <w:rPr>
                <w:color w:val="000000"/>
                <w:lang w:val="sr-Latn-RS" w:eastAsia="sr-Latn-RS"/>
              </w:rPr>
              <w:t>Подбушивање испод објекта за пролаз канализационе цеви. Обрачун се врши по дужном метру подбушивањa. DN 200 mm</w:t>
            </w:r>
          </w:p>
        </w:tc>
        <w:tc>
          <w:tcPr>
            <w:tcW w:w="323" w:type="pct"/>
            <w:gridSpan w:val="3"/>
            <w:tcBorders>
              <w:left w:val="single" w:sz="8" w:space="0" w:color="auto"/>
              <w:right w:val="single" w:sz="8" w:space="0" w:color="auto"/>
            </w:tcBorders>
            <w:shd w:val="clear" w:color="auto" w:fill="auto"/>
            <w:vAlign w:val="bottom"/>
            <w:hideMark/>
          </w:tcPr>
          <w:p w14:paraId="2DD7A984" w14:textId="77777777" w:rsidR="00946E08" w:rsidRPr="00946E08" w:rsidRDefault="00946E08" w:rsidP="008912B0">
            <w:pPr>
              <w:jc w:val="center"/>
              <w:rPr>
                <w:color w:val="000000"/>
                <w:lang w:val="sr-Latn-RS" w:eastAsia="sr-Latn-RS"/>
              </w:rPr>
            </w:pPr>
            <w:r w:rsidRPr="00946E08">
              <w:rPr>
                <w:color w:val="000000"/>
                <w:lang w:val="sr-Latn-RS" w:eastAsia="sr-Latn-RS"/>
              </w:rPr>
              <w:t>m`</w:t>
            </w:r>
          </w:p>
        </w:tc>
        <w:tc>
          <w:tcPr>
            <w:tcW w:w="322" w:type="pct"/>
            <w:tcBorders>
              <w:left w:val="single" w:sz="8" w:space="0" w:color="auto"/>
              <w:right w:val="single" w:sz="8" w:space="0" w:color="auto"/>
            </w:tcBorders>
            <w:shd w:val="clear" w:color="auto" w:fill="auto"/>
            <w:vAlign w:val="bottom"/>
            <w:hideMark/>
          </w:tcPr>
          <w:p w14:paraId="458EE992" w14:textId="77777777" w:rsidR="00946E08" w:rsidRPr="00946E08" w:rsidRDefault="00946E08" w:rsidP="008912B0">
            <w:pPr>
              <w:jc w:val="center"/>
              <w:rPr>
                <w:color w:val="000000"/>
                <w:lang w:val="sr-Latn-RS" w:eastAsia="sr-Latn-RS"/>
              </w:rPr>
            </w:pPr>
            <w:r w:rsidRPr="00946E08">
              <w:rPr>
                <w:color w:val="000000"/>
                <w:lang w:val="sr-Latn-RS" w:eastAsia="sr-Latn-RS"/>
              </w:rPr>
              <w:t>15,00</w:t>
            </w:r>
          </w:p>
        </w:tc>
        <w:tc>
          <w:tcPr>
            <w:tcW w:w="414" w:type="pct"/>
            <w:tcBorders>
              <w:left w:val="single" w:sz="8" w:space="0" w:color="auto"/>
              <w:right w:val="single" w:sz="8" w:space="0" w:color="auto"/>
            </w:tcBorders>
            <w:shd w:val="clear" w:color="auto" w:fill="auto"/>
            <w:vAlign w:val="bottom"/>
          </w:tcPr>
          <w:p w14:paraId="16A35DDC" w14:textId="47F98A94"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14546FE8" w14:textId="26FCB6B2" w:rsidR="00946E08" w:rsidRPr="00946E08" w:rsidRDefault="00946E08" w:rsidP="008912B0">
            <w:pPr>
              <w:jc w:val="center"/>
              <w:rPr>
                <w:color w:val="000000"/>
                <w:lang w:val="sr-Latn-RS" w:eastAsia="sr-Latn-RS"/>
              </w:rPr>
            </w:pPr>
          </w:p>
        </w:tc>
        <w:tc>
          <w:tcPr>
            <w:tcW w:w="428" w:type="pct"/>
            <w:tcBorders>
              <w:left w:val="single" w:sz="8" w:space="0" w:color="auto"/>
            </w:tcBorders>
          </w:tcPr>
          <w:p w14:paraId="70879CB4"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741A8706"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189CE226"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559C97DB" w14:textId="77777777" w:rsidR="00946E08" w:rsidRPr="00946E08" w:rsidRDefault="00946E08" w:rsidP="008912B0">
            <w:pPr>
              <w:jc w:val="center"/>
              <w:rPr>
                <w:color w:val="000000"/>
                <w:lang w:val="sr-Latn-RS" w:eastAsia="sr-Latn-RS"/>
              </w:rPr>
            </w:pPr>
          </w:p>
        </w:tc>
        <w:tc>
          <w:tcPr>
            <w:tcW w:w="103" w:type="pct"/>
            <w:tcBorders>
              <w:left w:val="nil"/>
            </w:tcBorders>
          </w:tcPr>
          <w:p w14:paraId="737A9468" w14:textId="77777777" w:rsidR="00946E08" w:rsidRPr="00946E08" w:rsidRDefault="00946E08" w:rsidP="008912B0">
            <w:pPr>
              <w:jc w:val="center"/>
              <w:rPr>
                <w:color w:val="000000"/>
                <w:lang w:val="sr-Latn-RS" w:eastAsia="sr-Latn-RS"/>
              </w:rPr>
            </w:pPr>
          </w:p>
        </w:tc>
      </w:tr>
      <w:tr w:rsidR="00437E0A" w:rsidRPr="00946E08" w14:paraId="061CAC64" w14:textId="409C508B" w:rsidTr="00D6659E">
        <w:tblPrEx>
          <w:tblBorders>
            <w:insideV w:val="dotted" w:sz="4" w:space="0" w:color="auto"/>
          </w:tblBorders>
          <w:tblCellMar>
            <w:left w:w="108" w:type="dxa"/>
            <w:right w:w="108" w:type="dxa"/>
          </w:tblCellMar>
          <w:tblLook w:val="04A0" w:firstRow="1" w:lastRow="0" w:firstColumn="1" w:lastColumn="0" w:noHBand="0" w:noVBand="1"/>
        </w:tblPrEx>
        <w:trPr>
          <w:trHeight w:val="1108"/>
        </w:trPr>
        <w:tc>
          <w:tcPr>
            <w:tcW w:w="184" w:type="pct"/>
            <w:tcBorders>
              <w:right w:val="single" w:sz="8" w:space="0" w:color="auto"/>
            </w:tcBorders>
            <w:vAlign w:val="center"/>
          </w:tcPr>
          <w:p w14:paraId="07C278A5" w14:textId="611EA397" w:rsidR="00946E08" w:rsidRPr="008C5385" w:rsidRDefault="008C5385" w:rsidP="00325950">
            <w:pPr>
              <w:jc w:val="center"/>
              <w:rPr>
                <w:color w:val="000000"/>
                <w:lang w:val="sr-Cyrl-RS" w:eastAsia="sr-Latn-RS"/>
              </w:rPr>
            </w:pPr>
            <w:r>
              <w:rPr>
                <w:color w:val="000000"/>
                <w:lang w:val="sr-Cyrl-RS" w:eastAsia="sr-Latn-RS"/>
              </w:rPr>
              <w:lastRenderedPageBreak/>
              <w:t>6.</w:t>
            </w:r>
          </w:p>
        </w:tc>
        <w:tc>
          <w:tcPr>
            <w:tcW w:w="1934" w:type="pct"/>
            <w:tcBorders>
              <w:right w:val="single" w:sz="8" w:space="0" w:color="auto"/>
            </w:tcBorders>
            <w:shd w:val="clear" w:color="auto" w:fill="auto"/>
            <w:vAlign w:val="center"/>
            <w:hideMark/>
          </w:tcPr>
          <w:p w14:paraId="23AC6D86" w14:textId="3F03F6FC" w:rsidR="00946E08" w:rsidRPr="00946E08" w:rsidRDefault="00946E08" w:rsidP="00437E0A">
            <w:pPr>
              <w:rPr>
                <w:color w:val="000000"/>
                <w:lang w:val="sr-Latn-RS" w:eastAsia="sr-Latn-RS"/>
              </w:rPr>
            </w:pPr>
            <w:r w:rsidRPr="00946E08">
              <w:rPr>
                <w:color w:val="000000"/>
                <w:lang w:val="sr-Latn-RS" w:eastAsia="sr-Latn-RS"/>
              </w:rPr>
              <w:t>Штемање асфалтних и бетонских површина d = 15 cm  и враћање у првобитно стање. У цену је урачунато правилно отсецање ивица и одвоз шута на депонију. Обрачун по m</w:t>
            </w:r>
            <w:r w:rsidRPr="00946E08">
              <w:rPr>
                <w:color w:val="000000"/>
                <w:vertAlign w:val="superscript"/>
                <w:lang w:val="sr-Latn-RS" w:eastAsia="sr-Latn-RS"/>
              </w:rPr>
              <w:t>2</w:t>
            </w:r>
            <w:r w:rsidRPr="00946E08">
              <w:rPr>
                <w:color w:val="000000"/>
                <w:lang w:val="sr-Latn-RS" w:eastAsia="sr-Latn-RS"/>
              </w:rPr>
              <w:t>.</w:t>
            </w:r>
          </w:p>
        </w:tc>
        <w:tc>
          <w:tcPr>
            <w:tcW w:w="323" w:type="pct"/>
            <w:gridSpan w:val="3"/>
            <w:tcBorders>
              <w:left w:val="single" w:sz="8" w:space="0" w:color="auto"/>
              <w:right w:val="single" w:sz="8" w:space="0" w:color="auto"/>
            </w:tcBorders>
            <w:shd w:val="clear" w:color="auto" w:fill="auto"/>
            <w:vAlign w:val="bottom"/>
            <w:hideMark/>
          </w:tcPr>
          <w:p w14:paraId="28F2656E" w14:textId="77777777" w:rsidR="00946E08" w:rsidRPr="00946E08" w:rsidRDefault="00946E08" w:rsidP="008912B0">
            <w:pPr>
              <w:jc w:val="center"/>
              <w:rPr>
                <w:color w:val="000000"/>
                <w:lang w:val="sr-Latn-RS" w:eastAsia="sr-Latn-RS"/>
              </w:rPr>
            </w:pPr>
            <w:r w:rsidRPr="00946E08">
              <w:rPr>
                <w:color w:val="000000"/>
                <w:lang w:val="sr-Latn-RS" w:eastAsia="sr-Latn-RS"/>
              </w:rPr>
              <w:t>m</w:t>
            </w:r>
            <w:r w:rsidRPr="00946E08">
              <w:rPr>
                <w:color w:val="000000"/>
                <w:vertAlign w:val="superscript"/>
                <w:lang w:val="sr-Latn-RS" w:eastAsia="sr-Latn-RS"/>
              </w:rPr>
              <w:t>2</w:t>
            </w:r>
          </w:p>
        </w:tc>
        <w:tc>
          <w:tcPr>
            <w:tcW w:w="322" w:type="pct"/>
            <w:tcBorders>
              <w:left w:val="single" w:sz="8" w:space="0" w:color="auto"/>
              <w:right w:val="single" w:sz="8" w:space="0" w:color="auto"/>
            </w:tcBorders>
            <w:shd w:val="clear" w:color="auto" w:fill="auto"/>
            <w:vAlign w:val="bottom"/>
            <w:hideMark/>
          </w:tcPr>
          <w:p w14:paraId="7629E5D4" w14:textId="77777777" w:rsidR="00946E08" w:rsidRPr="00946E08" w:rsidRDefault="00946E08" w:rsidP="008912B0">
            <w:pPr>
              <w:jc w:val="center"/>
              <w:rPr>
                <w:color w:val="000000"/>
                <w:lang w:val="sr-Latn-RS" w:eastAsia="sr-Latn-RS"/>
              </w:rPr>
            </w:pPr>
            <w:r w:rsidRPr="00946E08">
              <w:rPr>
                <w:color w:val="000000"/>
                <w:lang w:val="sr-Latn-RS" w:eastAsia="sr-Latn-RS"/>
              </w:rPr>
              <w:t>15,00</w:t>
            </w:r>
          </w:p>
        </w:tc>
        <w:tc>
          <w:tcPr>
            <w:tcW w:w="414" w:type="pct"/>
            <w:tcBorders>
              <w:left w:val="single" w:sz="8" w:space="0" w:color="auto"/>
              <w:right w:val="single" w:sz="8" w:space="0" w:color="auto"/>
            </w:tcBorders>
            <w:shd w:val="clear" w:color="auto" w:fill="auto"/>
            <w:vAlign w:val="bottom"/>
          </w:tcPr>
          <w:p w14:paraId="4062F10C" w14:textId="5D5DD4FD"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2EC63CF1" w14:textId="4B462748" w:rsidR="00946E08" w:rsidRPr="00946E08" w:rsidRDefault="00946E08" w:rsidP="008912B0">
            <w:pPr>
              <w:jc w:val="center"/>
              <w:rPr>
                <w:color w:val="000000"/>
                <w:lang w:val="sr-Latn-RS" w:eastAsia="sr-Latn-RS"/>
              </w:rPr>
            </w:pPr>
          </w:p>
        </w:tc>
        <w:tc>
          <w:tcPr>
            <w:tcW w:w="428" w:type="pct"/>
            <w:tcBorders>
              <w:left w:val="single" w:sz="8" w:space="0" w:color="auto"/>
            </w:tcBorders>
          </w:tcPr>
          <w:p w14:paraId="447E0761"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730539CD"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47CABA97"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47650161" w14:textId="77777777" w:rsidR="00946E08" w:rsidRPr="00946E08" w:rsidRDefault="00946E08" w:rsidP="008912B0">
            <w:pPr>
              <w:jc w:val="center"/>
              <w:rPr>
                <w:color w:val="000000"/>
                <w:lang w:val="sr-Latn-RS" w:eastAsia="sr-Latn-RS"/>
              </w:rPr>
            </w:pPr>
          </w:p>
        </w:tc>
        <w:tc>
          <w:tcPr>
            <w:tcW w:w="103" w:type="pct"/>
            <w:tcBorders>
              <w:left w:val="nil"/>
            </w:tcBorders>
          </w:tcPr>
          <w:p w14:paraId="08F2CDDE" w14:textId="77777777" w:rsidR="00946E08" w:rsidRPr="00946E08" w:rsidRDefault="00946E08" w:rsidP="008912B0">
            <w:pPr>
              <w:jc w:val="center"/>
              <w:rPr>
                <w:color w:val="000000"/>
                <w:lang w:val="sr-Latn-RS" w:eastAsia="sr-Latn-RS"/>
              </w:rPr>
            </w:pPr>
          </w:p>
        </w:tc>
      </w:tr>
      <w:tr w:rsidR="00437E0A" w:rsidRPr="00946E08" w14:paraId="3C74ED98" w14:textId="65D07924" w:rsidTr="00D6659E">
        <w:tblPrEx>
          <w:tblBorders>
            <w:insideV w:val="dotted" w:sz="4" w:space="0" w:color="auto"/>
          </w:tblBorders>
          <w:tblCellMar>
            <w:left w:w="108" w:type="dxa"/>
            <w:right w:w="108" w:type="dxa"/>
          </w:tblCellMar>
          <w:tblLook w:val="04A0" w:firstRow="1" w:lastRow="0" w:firstColumn="1" w:lastColumn="0" w:noHBand="0" w:noVBand="1"/>
        </w:tblPrEx>
        <w:trPr>
          <w:trHeight w:val="1111"/>
        </w:trPr>
        <w:tc>
          <w:tcPr>
            <w:tcW w:w="184" w:type="pct"/>
            <w:tcBorders>
              <w:right w:val="single" w:sz="8" w:space="0" w:color="auto"/>
            </w:tcBorders>
            <w:vAlign w:val="center"/>
          </w:tcPr>
          <w:p w14:paraId="380C0CF7" w14:textId="6F76B690" w:rsidR="00946E08" w:rsidRPr="008C5385" w:rsidRDefault="008C5385" w:rsidP="00325950">
            <w:pPr>
              <w:jc w:val="center"/>
              <w:rPr>
                <w:color w:val="000000"/>
                <w:lang w:val="sr-Cyrl-RS" w:eastAsia="sr-Latn-RS"/>
              </w:rPr>
            </w:pPr>
            <w:r>
              <w:rPr>
                <w:color w:val="000000"/>
                <w:lang w:val="sr-Cyrl-RS" w:eastAsia="sr-Latn-RS"/>
              </w:rPr>
              <w:t>7.</w:t>
            </w:r>
          </w:p>
        </w:tc>
        <w:tc>
          <w:tcPr>
            <w:tcW w:w="1934" w:type="pct"/>
            <w:tcBorders>
              <w:right w:val="single" w:sz="8" w:space="0" w:color="auto"/>
            </w:tcBorders>
            <w:shd w:val="clear" w:color="auto" w:fill="auto"/>
            <w:vAlign w:val="center"/>
            <w:hideMark/>
          </w:tcPr>
          <w:p w14:paraId="150E2CB5" w14:textId="0A03EA4B" w:rsidR="00946E08" w:rsidRPr="00946E08" w:rsidRDefault="00946E08" w:rsidP="00437E0A">
            <w:pPr>
              <w:rPr>
                <w:color w:val="000000"/>
                <w:lang w:val="sr-Latn-RS" w:eastAsia="sr-Latn-RS"/>
              </w:rPr>
            </w:pPr>
            <w:r w:rsidRPr="00946E08">
              <w:rPr>
                <w:color w:val="000000"/>
                <w:lang w:val="sr-Latn-RS" w:eastAsia="sr-Latn-RS"/>
              </w:rPr>
              <w:t>Снимање изведеног стања од стране овлашћене организације са уношењем података у катастар подземних инсталација. Обрачун се врши по дужном метру снимљеног цевовода.</w:t>
            </w:r>
          </w:p>
        </w:tc>
        <w:tc>
          <w:tcPr>
            <w:tcW w:w="323" w:type="pct"/>
            <w:gridSpan w:val="3"/>
            <w:tcBorders>
              <w:left w:val="single" w:sz="8" w:space="0" w:color="auto"/>
              <w:right w:val="single" w:sz="8" w:space="0" w:color="auto"/>
            </w:tcBorders>
            <w:shd w:val="clear" w:color="auto" w:fill="auto"/>
            <w:vAlign w:val="bottom"/>
            <w:hideMark/>
          </w:tcPr>
          <w:p w14:paraId="5BD5CDF4" w14:textId="77777777" w:rsidR="00946E08" w:rsidRPr="00946E08" w:rsidRDefault="00946E08" w:rsidP="008912B0">
            <w:pPr>
              <w:jc w:val="center"/>
              <w:rPr>
                <w:color w:val="000000"/>
                <w:lang w:val="sr-Latn-RS" w:eastAsia="sr-Latn-RS"/>
              </w:rPr>
            </w:pPr>
            <w:r w:rsidRPr="00946E08">
              <w:rPr>
                <w:color w:val="000000"/>
                <w:lang w:val="sr-Latn-RS" w:eastAsia="sr-Latn-RS"/>
              </w:rPr>
              <w:t>m`</w:t>
            </w:r>
          </w:p>
        </w:tc>
        <w:tc>
          <w:tcPr>
            <w:tcW w:w="322" w:type="pct"/>
            <w:tcBorders>
              <w:left w:val="single" w:sz="8" w:space="0" w:color="auto"/>
              <w:right w:val="single" w:sz="8" w:space="0" w:color="auto"/>
            </w:tcBorders>
            <w:shd w:val="clear" w:color="auto" w:fill="auto"/>
            <w:vAlign w:val="bottom"/>
            <w:hideMark/>
          </w:tcPr>
          <w:p w14:paraId="344AFE4E" w14:textId="77777777" w:rsidR="00946E08" w:rsidRPr="00946E08" w:rsidRDefault="00946E08" w:rsidP="008912B0">
            <w:pPr>
              <w:jc w:val="center"/>
              <w:rPr>
                <w:color w:val="000000"/>
                <w:lang w:val="sr-Latn-RS" w:eastAsia="sr-Latn-RS"/>
              </w:rPr>
            </w:pPr>
            <w:r w:rsidRPr="00946E08">
              <w:rPr>
                <w:color w:val="000000"/>
                <w:lang w:val="sr-Latn-RS" w:eastAsia="sr-Latn-RS"/>
              </w:rPr>
              <w:t>190,00</w:t>
            </w:r>
          </w:p>
        </w:tc>
        <w:tc>
          <w:tcPr>
            <w:tcW w:w="414" w:type="pct"/>
            <w:tcBorders>
              <w:left w:val="single" w:sz="8" w:space="0" w:color="auto"/>
              <w:right w:val="single" w:sz="8" w:space="0" w:color="auto"/>
            </w:tcBorders>
            <w:shd w:val="clear" w:color="auto" w:fill="auto"/>
            <w:vAlign w:val="bottom"/>
          </w:tcPr>
          <w:p w14:paraId="3C0AC90F" w14:textId="47906D57"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04D00C4F" w14:textId="73C0D3F6" w:rsidR="00946E08" w:rsidRPr="00946E08" w:rsidRDefault="00946E08" w:rsidP="008912B0">
            <w:pPr>
              <w:jc w:val="center"/>
              <w:rPr>
                <w:color w:val="000000"/>
                <w:lang w:val="sr-Latn-RS" w:eastAsia="sr-Latn-RS"/>
              </w:rPr>
            </w:pPr>
          </w:p>
        </w:tc>
        <w:tc>
          <w:tcPr>
            <w:tcW w:w="428" w:type="pct"/>
            <w:tcBorders>
              <w:left w:val="single" w:sz="8" w:space="0" w:color="auto"/>
            </w:tcBorders>
          </w:tcPr>
          <w:p w14:paraId="0FF2E585"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244BA847"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09C43C76"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4850414D" w14:textId="77777777" w:rsidR="00946E08" w:rsidRPr="00946E08" w:rsidRDefault="00946E08" w:rsidP="008912B0">
            <w:pPr>
              <w:jc w:val="center"/>
              <w:rPr>
                <w:color w:val="000000"/>
                <w:lang w:val="sr-Latn-RS" w:eastAsia="sr-Latn-RS"/>
              </w:rPr>
            </w:pPr>
          </w:p>
        </w:tc>
        <w:tc>
          <w:tcPr>
            <w:tcW w:w="103" w:type="pct"/>
            <w:tcBorders>
              <w:left w:val="nil"/>
            </w:tcBorders>
          </w:tcPr>
          <w:p w14:paraId="49E5F6EC" w14:textId="77777777" w:rsidR="00946E08" w:rsidRPr="00946E08" w:rsidRDefault="00946E08" w:rsidP="008912B0">
            <w:pPr>
              <w:jc w:val="center"/>
              <w:rPr>
                <w:color w:val="000000"/>
                <w:lang w:val="sr-Latn-RS" w:eastAsia="sr-Latn-RS"/>
              </w:rPr>
            </w:pPr>
          </w:p>
        </w:tc>
      </w:tr>
      <w:tr w:rsidR="00437E0A" w:rsidRPr="00946E08" w14:paraId="18A961EF" w14:textId="163E8E4F"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3E597C76" w14:textId="3846A2EE" w:rsidR="00946E08" w:rsidRPr="008C5385" w:rsidRDefault="008C5385" w:rsidP="00325950">
            <w:pPr>
              <w:jc w:val="center"/>
              <w:rPr>
                <w:color w:val="000000"/>
                <w:lang w:val="sr-Cyrl-RS" w:eastAsia="sr-Latn-RS"/>
              </w:rPr>
            </w:pPr>
            <w:r>
              <w:rPr>
                <w:color w:val="000000"/>
                <w:lang w:val="sr-Cyrl-RS" w:eastAsia="sr-Latn-RS"/>
              </w:rPr>
              <w:t>8.</w:t>
            </w:r>
          </w:p>
        </w:tc>
        <w:tc>
          <w:tcPr>
            <w:tcW w:w="1934" w:type="pct"/>
            <w:tcBorders>
              <w:right w:val="single" w:sz="8" w:space="0" w:color="auto"/>
            </w:tcBorders>
            <w:shd w:val="clear" w:color="auto" w:fill="auto"/>
            <w:vAlign w:val="bottom"/>
            <w:hideMark/>
          </w:tcPr>
          <w:p w14:paraId="6CCBB137" w14:textId="4843D2FF" w:rsidR="00946E08" w:rsidRPr="00946E08" w:rsidRDefault="00946E08" w:rsidP="009E380B">
            <w:pPr>
              <w:jc w:val="both"/>
              <w:rPr>
                <w:color w:val="000000"/>
                <w:lang w:val="sr-Latn-RS" w:eastAsia="sr-Latn-RS"/>
              </w:rPr>
            </w:pPr>
            <w:r w:rsidRPr="00946E08">
              <w:rPr>
                <w:color w:val="000000"/>
                <w:lang w:val="sr-Latn-RS" w:eastAsia="sr-Latn-RS"/>
              </w:rPr>
              <w:t>Израда елабората изведеног стања</w:t>
            </w:r>
          </w:p>
        </w:tc>
        <w:tc>
          <w:tcPr>
            <w:tcW w:w="323" w:type="pct"/>
            <w:gridSpan w:val="3"/>
            <w:tcBorders>
              <w:left w:val="single" w:sz="8" w:space="0" w:color="auto"/>
              <w:right w:val="single" w:sz="8" w:space="0" w:color="auto"/>
            </w:tcBorders>
            <w:shd w:val="clear" w:color="auto" w:fill="auto"/>
            <w:noWrap/>
            <w:vAlign w:val="bottom"/>
            <w:hideMark/>
          </w:tcPr>
          <w:p w14:paraId="5D5A7261" w14:textId="77777777" w:rsidR="00946E08" w:rsidRPr="00946E08" w:rsidRDefault="00946E08" w:rsidP="008912B0">
            <w:pPr>
              <w:rPr>
                <w:rFonts w:ascii="Calibri" w:hAnsi="Calibri" w:cs="Calibri"/>
                <w:color w:val="000000"/>
                <w:lang w:val="sr-Latn-RS" w:eastAsia="sr-Latn-RS"/>
              </w:rPr>
            </w:pPr>
            <w:r w:rsidRPr="00946E08">
              <w:rPr>
                <w:rFonts w:ascii="Calibri" w:hAnsi="Calibri" w:cs="Calibri"/>
                <w:color w:val="000000"/>
                <w:lang w:val="sr-Latn-RS" w:eastAsia="sr-Latn-RS"/>
              </w:rPr>
              <w:t>паушал</w:t>
            </w:r>
          </w:p>
        </w:tc>
        <w:tc>
          <w:tcPr>
            <w:tcW w:w="322" w:type="pct"/>
            <w:tcBorders>
              <w:left w:val="single" w:sz="8" w:space="0" w:color="auto"/>
              <w:right w:val="single" w:sz="8" w:space="0" w:color="auto"/>
            </w:tcBorders>
            <w:shd w:val="clear" w:color="auto" w:fill="auto"/>
            <w:noWrap/>
            <w:vAlign w:val="bottom"/>
            <w:hideMark/>
          </w:tcPr>
          <w:p w14:paraId="71E2E68D" w14:textId="77777777" w:rsidR="00946E08" w:rsidRPr="00946E08" w:rsidRDefault="00946E08" w:rsidP="008912B0">
            <w:pPr>
              <w:jc w:val="center"/>
              <w:rPr>
                <w:rFonts w:ascii="Calibri" w:hAnsi="Calibri" w:cs="Calibri"/>
                <w:color w:val="000000"/>
                <w:lang w:val="sr-Latn-RS" w:eastAsia="sr-Latn-RS"/>
              </w:rPr>
            </w:pPr>
            <w:r w:rsidRPr="00946E08">
              <w:rPr>
                <w:rFonts w:ascii="Calibri" w:hAnsi="Calibri" w:cs="Calibri"/>
                <w:color w:val="000000"/>
                <w:lang w:val="sr-Latn-RS" w:eastAsia="sr-Latn-RS"/>
              </w:rPr>
              <w:t> </w:t>
            </w:r>
          </w:p>
        </w:tc>
        <w:tc>
          <w:tcPr>
            <w:tcW w:w="414" w:type="pct"/>
            <w:tcBorders>
              <w:left w:val="single" w:sz="8" w:space="0" w:color="auto"/>
              <w:right w:val="single" w:sz="8" w:space="0" w:color="auto"/>
            </w:tcBorders>
            <w:shd w:val="clear" w:color="auto" w:fill="auto"/>
          </w:tcPr>
          <w:p w14:paraId="28B39DF8" w14:textId="71D91345"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0DBFF868" w14:textId="0ABF8EE1" w:rsidR="00946E08" w:rsidRPr="00946E08" w:rsidRDefault="00946E08" w:rsidP="008912B0">
            <w:pPr>
              <w:jc w:val="center"/>
              <w:rPr>
                <w:color w:val="000000"/>
                <w:lang w:val="sr-Latn-RS" w:eastAsia="sr-Latn-RS"/>
              </w:rPr>
            </w:pPr>
          </w:p>
        </w:tc>
        <w:tc>
          <w:tcPr>
            <w:tcW w:w="428" w:type="pct"/>
            <w:tcBorders>
              <w:left w:val="single" w:sz="8" w:space="0" w:color="auto"/>
            </w:tcBorders>
          </w:tcPr>
          <w:p w14:paraId="0095F43A"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1EB66B8A"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78E6269E"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306464E6" w14:textId="77777777" w:rsidR="00946E08" w:rsidRPr="00946E08" w:rsidRDefault="00946E08" w:rsidP="008912B0">
            <w:pPr>
              <w:jc w:val="center"/>
              <w:rPr>
                <w:color w:val="000000"/>
                <w:lang w:val="sr-Latn-RS" w:eastAsia="sr-Latn-RS"/>
              </w:rPr>
            </w:pPr>
          </w:p>
        </w:tc>
        <w:tc>
          <w:tcPr>
            <w:tcW w:w="103" w:type="pct"/>
            <w:tcBorders>
              <w:left w:val="nil"/>
            </w:tcBorders>
          </w:tcPr>
          <w:p w14:paraId="167F9BCE" w14:textId="77777777" w:rsidR="00946E08" w:rsidRPr="00946E08" w:rsidRDefault="00946E08" w:rsidP="008912B0">
            <w:pPr>
              <w:jc w:val="center"/>
              <w:rPr>
                <w:color w:val="000000"/>
                <w:lang w:val="sr-Latn-RS" w:eastAsia="sr-Latn-RS"/>
              </w:rPr>
            </w:pPr>
          </w:p>
        </w:tc>
      </w:tr>
      <w:tr w:rsidR="00437E0A" w:rsidRPr="00946E08" w14:paraId="14AE52FA" w14:textId="3888F5EB"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042FAD19" w14:textId="77777777" w:rsidR="00946E08" w:rsidRPr="00946E08" w:rsidRDefault="00946E08" w:rsidP="00325950">
            <w:pPr>
              <w:jc w:val="center"/>
              <w:rPr>
                <w:color w:val="000000"/>
                <w:lang w:val="sr-Latn-RS" w:eastAsia="sr-Latn-RS"/>
              </w:rPr>
            </w:pPr>
          </w:p>
        </w:tc>
        <w:tc>
          <w:tcPr>
            <w:tcW w:w="1934" w:type="pct"/>
            <w:tcBorders>
              <w:right w:val="single" w:sz="8" w:space="0" w:color="auto"/>
            </w:tcBorders>
            <w:shd w:val="clear" w:color="auto" w:fill="auto"/>
            <w:vAlign w:val="bottom"/>
            <w:hideMark/>
          </w:tcPr>
          <w:p w14:paraId="351ED17C" w14:textId="70F78807" w:rsidR="00946E08" w:rsidRPr="00437E0A" w:rsidRDefault="00437E0A" w:rsidP="009E380B">
            <w:pPr>
              <w:jc w:val="both"/>
              <w:rPr>
                <w:b/>
                <w:color w:val="000000"/>
                <w:lang w:val="sr-Cyrl-RS" w:eastAsia="sr-Latn-RS"/>
              </w:rPr>
            </w:pPr>
            <w:r w:rsidRPr="00437E0A">
              <w:rPr>
                <w:b/>
                <w:color w:val="000000"/>
                <w:lang w:val="sr-Cyrl-RS" w:eastAsia="sr-Latn-RS"/>
              </w:rPr>
              <w:t xml:space="preserve">УКУПНО </w:t>
            </w:r>
            <w:r w:rsidRPr="00437E0A">
              <w:rPr>
                <w:b/>
                <w:bCs/>
                <w:color w:val="000000"/>
                <w:lang w:val="sr-Latn-RS" w:eastAsia="sr-Latn-RS"/>
              </w:rPr>
              <w:t>ОСТАЛИ РАДОВИ</w:t>
            </w:r>
          </w:p>
        </w:tc>
        <w:tc>
          <w:tcPr>
            <w:tcW w:w="323" w:type="pct"/>
            <w:gridSpan w:val="3"/>
            <w:tcBorders>
              <w:left w:val="single" w:sz="8" w:space="0" w:color="auto"/>
              <w:right w:val="single" w:sz="8" w:space="0" w:color="auto"/>
            </w:tcBorders>
            <w:shd w:val="clear" w:color="auto" w:fill="auto"/>
            <w:noWrap/>
            <w:vAlign w:val="bottom"/>
            <w:hideMark/>
          </w:tcPr>
          <w:p w14:paraId="7A575CB5" w14:textId="77777777" w:rsidR="00946E08" w:rsidRPr="00946E08" w:rsidRDefault="00946E08" w:rsidP="008912B0">
            <w:pPr>
              <w:rPr>
                <w:rFonts w:ascii="Calibri" w:hAnsi="Calibri" w:cs="Calibri"/>
                <w:color w:val="000000"/>
                <w:lang w:val="sr-Latn-RS" w:eastAsia="sr-Latn-RS"/>
              </w:rPr>
            </w:pPr>
            <w:r w:rsidRPr="00946E08">
              <w:rPr>
                <w:rFonts w:ascii="Calibri" w:hAnsi="Calibri" w:cs="Calibri"/>
                <w:color w:val="000000"/>
                <w:lang w:val="sr-Latn-RS" w:eastAsia="sr-Latn-RS"/>
              </w:rPr>
              <w:t> </w:t>
            </w:r>
          </w:p>
        </w:tc>
        <w:tc>
          <w:tcPr>
            <w:tcW w:w="322" w:type="pct"/>
            <w:tcBorders>
              <w:left w:val="single" w:sz="8" w:space="0" w:color="auto"/>
              <w:right w:val="single" w:sz="8" w:space="0" w:color="auto"/>
            </w:tcBorders>
            <w:shd w:val="clear" w:color="auto" w:fill="auto"/>
            <w:hideMark/>
          </w:tcPr>
          <w:p w14:paraId="048C83B8"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1DA5D5FB" w14:textId="348BC454" w:rsidR="00946E08" w:rsidRPr="00946E08" w:rsidRDefault="00946E08" w:rsidP="008912B0">
            <w:pPr>
              <w:jc w:val="center"/>
              <w:rPr>
                <w:b/>
                <w:bCs/>
                <w:color w:val="000000"/>
                <w:lang w:val="sr-Latn-RS" w:eastAsia="sr-Latn-RS"/>
              </w:rPr>
            </w:pPr>
          </w:p>
        </w:tc>
        <w:tc>
          <w:tcPr>
            <w:tcW w:w="402" w:type="pct"/>
            <w:tcBorders>
              <w:left w:val="single" w:sz="8" w:space="0" w:color="auto"/>
            </w:tcBorders>
            <w:shd w:val="clear" w:color="auto" w:fill="auto"/>
            <w:vAlign w:val="bottom"/>
            <w:hideMark/>
          </w:tcPr>
          <w:p w14:paraId="7E0EB122" w14:textId="2FC52D7C" w:rsidR="00946E08" w:rsidRPr="00946E08" w:rsidRDefault="00946E08" w:rsidP="008912B0">
            <w:pPr>
              <w:jc w:val="center"/>
              <w:rPr>
                <w:b/>
                <w:bCs/>
                <w:color w:val="000000"/>
                <w:lang w:val="sr-Latn-RS" w:eastAsia="sr-Latn-RS"/>
              </w:rPr>
            </w:pPr>
          </w:p>
        </w:tc>
        <w:tc>
          <w:tcPr>
            <w:tcW w:w="428" w:type="pct"/>
            <w:tcBorders>
              <w:left w:val="single" w:sz="8" w:space="0" w:color="auto"/>
            </w:tcBorders>
          </w:tcPr>
          <w:p w14:paraId="5377CD5D" w14:textId="77777777" w:rsidR="00946E08" w:rsidRPr="00946E08" w:rsidRDefault="00946E08" w:rsidP="008912B0">
            <w:pPr>
              <w:jc w:val="center"/>
              <w:rPr>
                <w:b/>
                <w:bCs/>
                <w:color w:val="000000"/>
                <w:lang w:val="sr-Latn-RS" w:eastAsia="sr-Latn-RS"/>
              </w:rPr>
            </w:pPr>
          </w:p>
        </w:tc>
        <w:tc>
          <w:tcPr>
            <w:tcW w:w="369" w:type="pct"/>
            <w:tcBorders>
              <w:left w:val="single" w:sz="8" w:space="0" w:color="auto"/>
            </w:tcBorders>
          </w:tcPr>
          <w:p w14:paraId="0B450271" w14:textId="77777777" w:rsidR="00946E08" w:rsidRPr="00946E08" w:rsidRDefault="00946E08" w:rsidP="008912B0">
            <w:pPr>
              <w:jc w:val="center"/>
              <w:rPr>
                <w:b/>
                <w:bCs/>
                <w:color w:val="000000"/>
                <w:lang w:val="sr-Latn-RS" w:eastAsia="sr-Latn-RS"/>
              </w:rPr>
            </w:pPr>
          </w:p>
        </w:tc>
        <w:tc>
          <w:tcPr>
            <w:tcW w:w="296" w:type="pct"/>
            <w:tcBorders>
              <w:left w:val="single" w:sz="8" w:space="0" w:color="auto"/>
            </w:tcBorders>
          </w:tcPr>
          <w:p w14:paraId="794F082B" w14:textId="77777777" w:rsidR="00946E08" w:rsidRPr="00946E08" w:rsidRDefault="00946E08" w:rsidP="008912B0">
            <w:pPr>
              <w:jc w:val="center"/>
              <w:rPr>
                <w:b/>
                <w:bCs/>
                <w:color w:val="000000"/>
                <w:lang w:val="sr-Latn-RS" w:eastAsia="sr-Latn-RS"/>
              </w:rPr>
            </w:pPr>
          </w:p>
        </w:tc>
        <w:tc>
          <w:tcPr>
            <w:tcW w:w="225" w:type="pct"/>
            <w:gridSpan w:val="3"/>
            <w:tcBorders>
              <w:left w:val="single" w:sz="8" w:space="0" w:color="auto"/>
              <w:right w:val="nil"/>
            </w:tcBorders>
          </w:tcPr>
          <w:p w14:paraId="67F9449E" w14:textId="77777777" w:rsidR="00946E08" w:rsidRPr="00946E08" w:rsidRDefault="00946E08" w:rsidP="008912B0">
            <w:pPr>
              <w:jc w:val="center"/>
              <w:rPr>
                <w:b/>
                <w:bCs/>
                <w:color w:val="000000"/>
                <w:lang w:val="sr-Latn-RS" w:eastAsia="sr-Latn-RS"/>
              </w:rPr>
            </w:pPr>
          </w:p>
        </w:tc>
        <w:tc>
          <w:tcPr>
            <w:tcW w:w="103" w:type="pct"/>
            <w:tcBorders>
              <w:left w:val="nil"/>
            </w:tcBorders>
          </w:tcPr>
          <w:p w14:paraId="60CA49EC" w14:textId="77777777" w:rsidR="00946E08" w:rsidRPr="00946E08" w:rsidRDefault="00946E08" w:rsidP="008912B0">
            <w:pPr>
              <w:jc w:val="center"/>
              <w:rPr>
                <w:b/>
                <w:bCs/>
                <w:color w:val="000000"/>
                <w:lang w:val="sr-Latn-RS" w:eastAsia="sr-Latn-RS"/>
              </w:rPr>
            </w:pPr>
          </w:p>
        </w:tc>
      </w:tr>
      <w:tr w:rsidR="00437E0A" w:rsidRPr="00946E08" w14:paraId="154EDEFB" w14:textId="4B82CB7C"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6E273607" w14:textId="77777777" w:rsidR="00B91863" w:rsidRPr="00946E08" w:rsidRDefault="00B91863" w:rsidP="00325950">
            <w:pPr>
              <w:jc w:val="center"/>
              <w:rPr>
                <w:b/>
                <w:bCs/>
                <w:color w:val="000000"/>
                <w:lang w:val="sr-Latn-RS" w:eastAsia="sr-Latn-RS"/>
              </w:rPr>
            </w:pPr>
          </w:p>
        </w:tc>
        <w:tc>
          <w:tcPr>
            <w:tcW w:w="1934" w:type="pct"/>
            <w:tcBorders>
              <w:right w:val="single" w:sz="8" w:space="0" w:color="auto"/>
            </w:tcBorders>
            <w:shd w:val="clear" w:color="auto" w:fill="auto"/>
            <w:vAlign w:val="bottom"/>
            <w:hideMark/>
          </w:tcPr>
          <w:p w14:paraId="04C54D4C" w14:textId="77777777" w:rsidR="00B91863" w:rsidRPr="00946E08" w:rsidRDefault="00B91863" w:rsidP="009E380B">
            <w:pPr>
              <w:jc w:val="both"/>
              <w:rPr>
                <w:b/>
                <w:bCs/>
                <w:color w:val="000000"/>
                <w:lang w:val="sr-Latn-RS" w:eastAsia="sr-Latn-RS"/>
              </w:rPr>
            </w:pPr>
            <w:r w:rsidRPr="00946E08">
              <w:rPr>
                <w:b/>
                <w:bCs/>
                <w:color w:val="000000"/>
                <w:lang w:val="sr-Latn-RS" w:eastAsia="sr-Latn-RS"/>
              </w:rPr>
              <w:t>УКУПНО КРАК-3</w:t>
            </w:r>
          </w:p>
        </w:tc>
        <w:tc>
          <w:tcPr>
            <w:tcW w:w="323" w:type="pct"/>
            <w:gridSpan w:val="3"/>
            <w:tcBorders>
              <w:right w:val="single" w:sz="8" w:space="0" w:color="auto"/>
            </w:tcBorders>
            <w:shd w:val="clear" w:color="auto" w:fill="auto"/>
            <w:vAlign w:val="bottom"/>
          </w:tcPr>
          <w:p w14:paraId="20330573" w14:textId="77777777" w:rsidR="00B91863" w:rsidRPr="00946E08" w:rsidRDefault="00B91863" w:rsidP="008912B0">
            <w:pPr>
              <w:jc w:val="right"/>
              <w:rPr>
                <w:b/>
                <w:bCs/>
                <w:color w:val="000000"/>
                <w:lang w:val="sr-Latn-RS" w:eastAsia="sr-Latn-RS"/>
              </w:rPr>
            </w:pPr>
          </w:p>
        </w:tc>
        <w:tc>
          <w:tcPr>
            <w:tcW w:w="322" w:type="pct"/>
            <w:tcBorders>
              <w:right w:val="single" w:sz="8" w:space="0" w:color="auto"/>
            </w:tcBorders>
            <w:shd w:val="clear" w:color="auto" w:fill="auto"/>
            <w:vAlign w:val="bottom"/>
          </w:tcPr>
          <w:p w14:paraId="6BCCE475" w14:textId="77777777" w:rsidR="00B91863" w:rsidRPr="00946E08" w:rsidRDefault="00B91863" w:rsidP="008912B0">
            <w:pPr>
              <w:jc w:val="right"/>
              <w:rPr>
                <w:b/>
                <w:bCs/>
                <w:color w:val="000000"/>
                <w:lang w:val="sr-Latn-RS" w:eastAsia="sr-Latn-RS"/>
              </w:rPr>
            </w:pPr>
          </w:p>
        </w:tc>
        <w:tc>
          <w:tcPr>
            <w:tcW w:w="414" w:type="pct"/>
            <w:tcBorders>
              <w:right w:val="single" w:sz="8" w:space="0" w:color="auto"/>
            </w:tcBorders>
            <w:shd w:val="clear" w:color="auto" w:fill="auto"/>
            <w:vAlign w:val="bottom"/>
          </w:tcPr>
          <w:p w14:paraId="7EB1EA67" w14:textId="08ACE4A9" w:rsidR="00B91863" w:rsidRPr="00946E08" w:rsidRDefault="00B91863" w:rsidP="008912B0">
            <w:pPr>
              <w:jc w:val="right"/>
              <w:rPr>
                <w:b/>
                <w:bCs/>
                <w:color w:val="000000"/>
                <w:lang w:val="sr-Latn-RS" w:eastAsia="sr-Latn-RS"/>
              </w:rPr>
            </w:pPr>
          </w:p>
        </w:tc>
        <w:tc>
          <w:tcPr>
            <w:tcW w:w="402" w:type="pct"/>
            <w:tcBorders>
              <w:left w:val="single" w:sz="8" w:space="0" w:color="auto"/>
            </w:tcBorders>
            <w:shd w:val="clear" w:color="auto" w:fill="auto"/>
            <w:vAlign w:val="bottom"/>
            <w:hideMark/>
          </w:tcPr>
          <w:p w14:paraId="0A7A6A5B" w14:textId="2E655E22" w:rsidR="00B91863" w:rsidRPr="00946E08" w:rsidRDefault="00B91863" w:rsidP="008912B0">
            <w:pPr>
              <w:jc w:val="center"/>
              <w:rPr>
                <w:b/>
                <w:bCs/>
                <w:color w:val="000000"/>
                <w:lang w:val="sr-Latn-RS" w:eastAsia="sr-Latn-RS"/>
              </w:rPr>
            </w:pPr>
          </w:p>
        </w:tc>
        <w:tc>
          <w:tcPr>
            <w:tcW w:w="428" w:type="pct"/>
            <w:tcBorders>
              <w:left w:val="single" w:sz="8" w:space="0" w:color="auto"/>
            </w:tcBorders>
          </w:tcPr>
          <w:p w14:paraId="5B9EDB97" w14:textId="77777777" w:rsidR="00B91863" w:rsidRPr="00946E08" w:rsidRDefault="00B91863" w:rsidP="008912B0">
            <w:pPr>
              <w:jc w:val="center"/>
              <w:rPr>
                <w:b/>
                <w:bCs/>
                <w:color w:val="000000"/>
                <w:lang w:val="sr-Latn-RS" w:eastAsia="sr-Latn-RS"/>
              </w:rPr>
            </w:pPr>
          </w:p>
        </w:tc>
        <w:tc>
          <w:tcPr>
            <w:tcW w:w="369" w:type="pct"/>
            <w:tcBorders>
              <w:left w:val="single" w:sz="8" w:space="0" w:color="auto"/>
            </w:tcBorders>
          </w:tcPr>
          <w:p w14:paraId="234EE797" w14:textId="77777777" w:rsidR="00B91863" w:rsidRPr="00946E08" w:rsidRDefault="00B91863" w:rsidP="008912B0">
            <w:pPr>
              <w:jc w:val="center"/>
              <w:rPr>
                <w:b/>
                <w:bCs/>
                <w:color w:val="000000"/>
                <w:lang w:val="sr-Latn-RS" w:eastAsia="sr-Latn-RS"/>
              </w:rPr>
            </w:pPr>
          </w:p>
        </w:tc>
        <w:tc>
          <w:tcPr>
            <w:tcW w:w="296" w:type="pct"/>
            <w:tcBorders>
              <w:left w:val="single" w:sz="8" w:space="0" w:color="auto"/>
            </w:tcBorders>
          </w:tcPr>
          <w:p w14:paraId="73C52B56" w14:textId="77777777" w:rsidR="00B91863" w:rsidRPr="00946E08" w:rsidRDefault="00B91863" w:rsidP="008912B0">
            <w:pPr>
              <w:jc w:val="center"/>
              <w:rPr>
                <w:b/>
                <w:bCs/>
                <w:color w:val="000000"/>
                <w:lang w:val="sr-Latn-RS" w:eastAsia="sr-Latn-RS"/>
              </w:rPr>
            </w:pPr>
          </w:p>
        </w:tc>
        <w:tc>
          <w:tcPr>
            <w:tcW w:w="225" w:type="pct"/>
            <w:gridSpan w:val="3"/>
            <w:tcBorders>
              <w:left w:val="single" w:sz="8" w:space="0" w:color="auto"/>
              <w:right w:val="nil"/>
            </w:tcBorders>
          </w:tcPr>
          <w:p w14:paraId="6E1C7388" w14:textId="77777777" w:rsidR="00B91863" w:rsidRPr="00946E08" w:rsidRDefault="00B91863" w:rsidP="008912B0">
            <w:pPr>
              <w:jc w:val="center"/>
              <w:rPr>
                <w:b/>
                <w:bCs/>
                <w:color w:val="000000"/>
                <w:lang w:val="sr-Latn-RS" w:eastAsia="sr-Latn-RS"/>
              </w:rPr>
            </w:pPr>
          </w:p>
        </w:tc>
        <w:tc>
          <w:tcPr>
            <w:tcW w:w="103" w:type="pct"/>
            <w:tcBorders>
              <w:left w:val="nil"/>
            </w:tcBorders>
          </w:tcPr>
          <w:p w14:paraId="54891AD2" w14:textId="77777777" w:rsidR="00B91863" w:rsidRPr="00946E08" w:rsidRDefault="00B91863" w:rsidP="008912B0">
            <w:pPr>
              <w:jc w:val="center"/>
              <w:rPr>
                <w:b/>
                <w:bCs/>
                <w:color w:val="000000"/>
                <w:lang w:val="sr-Latn-RS" w:eastAsia="sr-Latn-RS"/>
              </w:rPr>
            </w:pPr>
          </w:p>
        </w:tc>
      </w:tr>
      <w:tr w:rsidR="00437E0A" w:rsidRPr="00946E08" w14:paraId="549B0AE8" w14:textId="2AD6D237"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3B6EB8B1" w14:textId="08E55E9A" w:rsidR="00946E08" w:rsidRPr="00946E08" w:rsidRDefault="008C5385" w:rsidP="00325950">
            <w:pPr>
              <w:jc w:val="center"/>
              <w:rPr>
                <w:b/>
                <w:bCs/>
                <w:color w:val="000000"/>
                <w:lang w:val="sr-Latn-RS" w:eastAsia="sr-Latn-RS"/>
              </w:rPr>
            </w:pPr>
            <w:r>
              <w:rPr>
                <w:b/>
                <w:bCs/>
                <w:color w:val="000000"/>
                <w:lang w:val="sr-Latn-RS" w:eastAsia="sr-Latn-RS"/>
              </w:rPr>
              <w:t>IV</w:t>
            </w:r>
          </w:p>
        </w:tc>
        <w:tc>
          <w:tcPr>
            <w:tcW w:w="1934" w:type="pct"/>
            <w:tcBorders>
              <w:right w:val="single" w:sz="8" w:space="0" w:color="auto"/>
            </w:tcBorders>
            <w:shd w:val="clear" w:color="auto" w:fill="auto"/>
            <w:vAlign w:val="bottom"/>
            <w:hideMark/>
          </w:tcPr>
          <w:p w14:paraId="0DCD0653" w14:textId="715094F0" w:rsidR="00946E08" w:rsidRPr="00946E08" w:rsidRDefault="00946E08" w:rsidP="009E380B">
            <w:pPr>
              <w:jc w:val="both"/>
              <w:rPr>
                <w:b/>
                <w:bCs/>
                <w:color w:val="000000"/>
                <w:lang w:val="sr-Latn-RS" w:eastAsia="sr-Latn-RS"/>
              </w:rPr>
            </w:pPr>
            <w:r w:rsidRPr="00946E08">
              <w:rPr>
                <w:b/>
                <w:bCs/>
                <w:color w:val="000000"/>
                <w:lang w:val="sr-Latn-RS" w:eastAsia="sr-Latn-RS"/>
              </w:rPr>
              <w:t>КРАК-4 (Š4.1-Š4.2)</w:t>
            </w:r>
          </w:p>
        </w:tc>
        <w:tc>
          <w:tcPr>
            <w:tcW w:w="323" w:type="pct"/>
            <w:gridSpan w:val="3"/>
            <w:tcBorders>
              <w:left w:val="single" w:sz="8" w:space="0" w:color="auto"/>
              <w:right w:val="single" w:sz="8" w:space="0" w:color="auto"/>
            </w:tcBorders>
            <w:shd w:val="clear" w:color="auto" w:fill="auto"/>
            <w:vAlign w:val="bottom"/>
            <w:hideMark/>
          </w:tcPr>
          <w:p w14:paraId="0D78480A"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5A706FB6"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267A8F48"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 </w:t>
            </w:r>
          </w:p>
        </w:tc>
        <w:tc>
          <w:tcPr>
            <w:tcW w:w="402" w:type="pct"/>
            <w:tcBorders>
              <w:left w:val="single" w:sz="8" w:space="0" w:color="auto"/>
            </w:tcBorders>
            <w:shd w:val="clear" w:color="auto" w:fill="auto"/>
            <w:vAlign w:val="bottom"/>
            <w:hideMark/>
          </w:tcPr>
          <w:p w14:paraId="46D781CA"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 </w:t>
            </w:r>
          </w:p>
        </w:tc>
        <w:tc>
          <w:tcPr>
            <w:tcW w:w="428" w:type="pct"/>
            <w:tcBorders>
              <w:left w:val="single" w:sz="8" w:space="0" w:color="auto"/>
            </w:tcBorders>
          </w:tcPr>
          <w:p w14:paraId="56C0CCA5" w14:textId="77777777" w:rsidR="00946E08" w:rsidRPr="00946E08" w:rsidRDefault="00946E08" w:rsidP="008912B0">
            <w:pPr>
              <w:jc w:val="center"/>
              <w:rPr>
                <w:b/>
                <w:bCs/>
                <w:color w:val="000000"/>
                <w:lang w:val="sr-Latn-RS" w:eastAsia="sr-Latn-RS"/>
              </w:rPr>
            </w:pPr>
          </w:p>
        </w:tc>
        <w:tc>
          <w:tcPr>
            <w:tcW w:w="369" w:type="pct"/>
            <w:tcBorders>
              <w:left w:val="single" w:sz="8" w:space="0" w:color="auto"/>
            </w:tcBorders>
          </w:tcPr>
          <w:p w14:paraId="09DF5ACB" w14:textId="77777777" w:rsidR="00946E08" w:rsidRPr="00946E08" w:rsidRDefault="00946E08" w:rsidP="008912B0">
            <w:pPr>
              <w:jc w:val="center"/>
              <w:rPr>
                <w:b/>
                <w:bCs/>
                <w:color w:val="000000"/>
                <w:lang w:val="sr-Latn-RS" w:eastAsia="sr-Latn-RS"/>
              </w:rPr>
            </w:pPr>
          </w:p>
        </w:tc>
        <w:tc>
          <w:tcPr>
            <w:tcW w:w="296" w:type="pct"/>
            <w:tcBorders>
              <w:left w:val="single" w:sz="8" w:space="0" w:color="auto"/>
            </w:tcBorders>
          </w:tcPr>
          <w:p w14:paraId="0E4B5F5A" w14:textId="77777777" w:rsidR="00946E08" w:rsidRPr="00946E08" w:rsidRDefault="00946E08" w:rsidP="008912B0">
            <w:pPr>
              <w:jc w:val="center"/>
              <w:rPr>
                <w:b/>
                <w:bCs/>
                <w:color w:val="000000"/>
                <w:lang w:val="sr-Latn-RS" w:eastAsia="sr-Latn-RS"/>
              </w:rPr>
            </w:pPr>
          </w:p>
        </w:tc>
        <w:tc>
          <w:tcPr>
            <w:tcW w:w="225" w:type="pct"/>
            <w:gridSpan w:val="3"/>
            <w:tcBorders>
              <w:left w:val="single" w:sz="8" w:space="0" w:color="auto"/>
              <w:right w:val="nil"/>
            </w:tcBorders>
          </w:tcPr>
          <w:p w14:paraId="7C95AB3A" w14:textId="77777777" w:rsidR="00946E08" w:rsidRPr="00946E08" w:rsidRDefault="00946E08" w:rsidP="008912B0">
            <w:pPr>
              <w:jc w:val="center"/>
              <w:rPr>
                <w:b/>
                <w:bCs/>
                <w:color w:val="000000"/>
                <w:lang w:val="sr-Latn-RS" w:eastAsia="sr-Latn-RS"/>
              </w:rPr>
            </w:pPr>
          </w:p>
        </w:tc>
        <w:tc>
          <w:tcPr>
            <w:tcW w:w="103" w:type="pct"/>
            <w:tcBorders>
              <w:left w:val="nil"/>
            </w:tcBorders>
          </w:tcPr>
          <w:p w14:paraId="14D6BE5E" w14:textId="77777777" w:rsidR="00946E08" w:rsidRPr="00946E08" w:rsidRDefault="00946E08" w:rsidP="008912B0">
            <w:pPr>
              <w:jc w:val="center"/>
              <w:rPr>
                <w:b/>
                <w:bCs/>
                <w:color w:val="000000"/>
                <w:lang w:val="sr-Latn-RS" w:eastAsia="sr-Latn-RS"/>
              </w:rPr>
            </w:pPr>
          </w:p>
        </w:tc>
      </w:tr>
      <w:tr w:rsidR="00437E0A" w:rsidRPr="00946E08" w14:paraId="0D641817" w14:textId="0D51DE04"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01D67E33" w14:textId="626B0120" w:rsidR="00946E08" w:rsidRPr="00946E08" w:rsidRDefault="008C5385" w:rsidP="00325950">
            <w:pPr>
              <w:jc w:val="center"/>
              <w:rPr>
                <w:b/>
                <w:bCs/>
                <w:color w:val="000000"/>
                <w:lang w:val="sr-Latn-RS" w:eastAsia="sr-Latn-RS"/>
              </w:rPr>
            </w:pPr>
            <w:r>
              <w:rPr>
                <w:b/>
                <w:bCs/>
                <w:color w:val="000000"/>
                <w:lang w:val="sr-Latn-RS" w:eastAsia="sr-Latn-RS"/>
              </w:rPr>
              <w:t>A)</w:t>
            </w:r>
          </w:p>
        </w:tc>
        <w:tc>
          <w:tcPr>
            <w:tcW w:w="1934" w:type="pct"/>
            <w:tcBorders>
              <w:right w:val="single" w:sz="8" w:space="0" w:color="auto"/>
            </w:tcBorders>
            <w:shd w:val="clear" w:color="auto" w:fill="auto"/>
            <w:vAlign w:val="bottom"/>
            <w:hideMark/>
          </w:tcPr>
          <w:p w14:paraId="5AFE4F08" w14:textId="21B041BC" w:rsidR="00946E08" w:rsidRPr="00946E08" w:rsidRDefault="00946E08" w:rsidP="009E380B">
            <w:pPr>
              <w:jc w:val="both"/>
              <w:rPr>
                <w:b/>
                <w:bCs/>
                <w:color w:val="000000"/>
                <w:lang w:val="sr-Latn-RS" w:eastAsia="sr-Latn-RS"/>
              </w:rPr>
            </w:pPr>
            <w:r w:rsidRPr="00946E08">
              <w:rPr>
                <w:b/>
                <w:bCs/>
                <w:color w:val="000000"/>
                <w:lang w:val="sr-Latn-RS" w:eastAsia="sr-Latn-RS"/>
              </w:rPr>
              <w:t>ЗЕМЉАНИ  РАДОВИ</w:t>
            </w:r>
          </w:p>
        </w:tc>
        <w:tc>
          <w:tcPr>
            <w:tcW w:w="323" w:type="pct"/>
            <w:gridSpan w:val="3"/>
            <w:tcBorders>
              <w:left w:val="single" w:sz="8" w:space="0" w:color="auto"/>
              <w:right w:val="single" w:sz="8" w:space="0" w:color="auto"/>
            </w:tcBorders>
            <w:shd w:val="clear" w:color="auto" w:fill="auto"/>
            <w:vAlign w:val="bottom"/>
            <w:hideMark/>
          </w:tcPr>
          <w:p w14:paraId="692ABD32"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27A91875"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1D1C0C8F"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tcBorders>
            <w:shd w:val="clear" w:color="auto" w:fill="auto"/>
            <w:vAlign w:val="bottom"/>
            <w:hideMark/>
          </w:tcPr>
          <w:p w14:paraId="581A8B6F"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tcBorders>
          </w:tcPr>
          <w:p w14:paraId="37C6ED7A"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2CA203F3"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18BEE5F8"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6E891C81" w14:textId="77777777" w:rsidR="00946E08" w:rsidRPr="00946E08" w:rsidRDefault="00946E08" w:rsidP="008912B0">
            <w:pPr>
              <w:jc w:val="center"/>
              <w:rPr>
                <w:color w:val="000000"/>
                <w:lang w:val="sr-Latn-RS" w:eastAsia="sr-Latn-RS"/>
              </w:rPr>
            </w:pPr>
          </w:p>
        </w:tc>
        <w:tc>
          <w:tcPr>
            <w:tcW w:w="103" w:type="pct"/>
            <w:tcBorders>
              <w:left w:val="nil"/>
            </w:tcBorders>
          </w:tcPr>
          <w:p w14:paraId="1D1770A9" w14:textId="77777777" w:rsidR="00946E08" w:rsidRPr="00946E08" w:rsidRDefault="00946E08" w:rsidP="008912B0">
            <w:pPr>
              <w:jc w:val="center"/>
              <w:rPr>
                <w:color w:val="000000"/>
                <w:lang w:val="sr-Latn-RS" w:eastAsia="sr-Latn-RS"/>
              </w:rPr>
            </w:pPr>
          </w:p>
        </w:tc>
      </w:tr>
      <w:tr w:rsidR="00437E0A" w:rsidRPr="00946E08" w14:paraId="40C46AF8" w14:textId="2749B72C" w:rsidTr="00D6659E">
        <w:tblPrEx>
          <w:tblBorders>
            <w:insideV w:val="dotted" w:sz="4" w:space="0" w:color="auto"/>
          </w:tblBorders>
          <w:tblCellMar>
            <w:left w:w="108" w:type="dxa"/>
            <w:right w:w="108" w:type="dxa"/>
          </w:tblCellMar>
          <w:tblLook w:val="04A0" w:firstRow="1" w:lastRow="0" w:firstColumn="1" w:lastColumn="0" w:noHBand="0" w:noVBand="1"/>
        </w:tblPrEx>
        <w:trPr>
          <w:trHeight w:val="1786"/>
        </w:trPr>
        <w:tc>
          <w:tcPr>
            <w:tcW w:w="184" w:type="pct"/>
            <w:tcBorders>
              <w:right w:val="single" w:sz="8" w:space="0" w:color="auto"/>
            </w:tcBorders>
            <w:vAlign w:val="center"/>
          </w:tcPr>
          <w:p w14:paraId="464E8E42" w14:textId="3E1717E5" w:rsidR="00946E08" w:rsidRPr="00946E08" w:rsidRDefault="008C5385" w:rsidP="00325950">
            <w:pPr>
              <w:jc w:val="center"/>
              <w:rPr>
                <w:color w:val="000000"/>
                <w:lang w:val="sr-Latn-RS" w:eastAsia="sr-Latn-RS"/>
              </w:rPr>
            </w:pPr>
            <w:r>
              <w:rPr>
                <w:color w:val="000000"/>
                <w:lang w:val="sr-Latn-RS" w:eastAsia="sr-Latn-RS"/>
              </w:rPr>
              <w:t>1.</w:t>
            </w:r>
          </w:p>
        </w:tc>
        <w:tc>
          <w:tcPr>
            <w:tcW w:w="1934" w:type="pct"/>
            <w:tcBorders>
              <w:right w:val="single" w:sz="8" w:space="0" w:color="auto"/>
            </w:tcBorders>
            <w:shd w:val="clear" w:color="auto" w:fill="auto"/>
            <w:vAlign w:val="center"/>
            <w:hideMark/>
          </w:tcPr>
          <w:p w14:paraId="53FCDA02" w14:textId="7BF1C915" w:rsidR="00946E08" w:rsidRPr="00946E08" w:rsidRDefault="00946E08" w:rsidP="00296F87">
            <w:pPr>
              <w:rPr>
                <w:color w:val="000000"/>
                <w:lang w:val="sr-Latn-RS" w:eastAsia="sr-Latn-RS"/>
              </w:rPr>
            </w:pPr>
            <w:r w:rsidRPr="00946E08">
              <w:rPr>
                <w:color w:val="000000"/>
                <w:lang w:val="sr-Latn-RS" w:eastAsia="sr-Latn-RS"/>
              </w:rPr>
              <w:t>Ископ рова у земљи III категорије за полагање канализационих цеви. Бочне стране рова правилно засећи а дно рова фино испланирати. Ширина рова је Б = 1,00 m.Ископ вршити непосредно уз постојећу трасу цевовода ,како би се након полагања новог цевовода,и пре затрпавања рова, извршила демонтажа постојећег. Обрачун по m3 ископаног материјала.</w:t>
            </w:r>
          </w:p>
        </w:tc>
        <w:tc>
          <w:tcPr>
            <w:tcW w:w="323" w:type="pct"/>
            <w:gridSpan w:val="3"/>
            <w:tcBorders>
              <w:left w:val="single" w:sz="8" w:space="0" w:color="auto"/>
              <w:right w:val="single" w:sz="8" w:space="0" w:color="auto"/>
            </w:tcBorders>
            <w:shd w:val="clear" w:color="auto" w:fill="auto"/>
            <w:vAlign w:val="bottom"/>
            <w:hideMark/>
          </w:tcPr>
          <w:p w14:paraId="26446CA6"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2A08E1B1"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31C6FE6C"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tcBorders>
            <w:shd w:val="clear" w:color="auto" w:fill="auto"/>
            <w:vAlign w:val="bottom"/>
            <w:hideMark/>
          </w:tcPr>
          <w:p w14:paraId="3A1B34C6"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tcBorders>
          </w:tcPr>
          <w:p w14:paraId="10FBD588"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2D78023B"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5204DA2A"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1F326C87" w14:textId="77777777" w:rsidR="00946E08" w:rsidRPr="00946E08" w:rsidRDefault="00946E08" w:rsidP="008912B0">
            <w:pPr>
              <w:jc w:val="center"/>
              <w:rPr>
                <w:color w:val="000000"/>
                <w:lang w:val="sr-Latn-RS" w:eastAsia="sr-Latn-RS"/>
              </w:rPr>
            </w:pPr>
          </w:p>
        </w:tc>
        <w:tc>
          <w:tcPr>
            <w:tcW w:w="103" w:type="pct"/>
            <w:tcBorders>
              <w:left w:val="nil"/>
            </w:tcBorders>
          </w:tcPr>
          <w:p w14:paraId="6C7A46C4" w14:textId="77777777" w:rsidR="00946E08" w:rsidRPr="00946E08" w:rsidRDefault="00946E08" w:rsidP="008912B0">
            <w:pPr>
              <w:jc w:val="center"/>
              <w:rPr>
                <w:color w:val="000000"/>
                <w:lang w:val="sr-Latn-RS" w:eastAsia="sr-Latn-RS"/>
              </w:rPr>
            </w:pPr>
          </w:p>
        </w:tc>
      </w:tr>
      <w:tr w:rsidR="00437E0A" w:rsidRPr="00946E08" w14:paraId="35966EF5" w14:textId="29F9B13C" w:rsidTr="00D6659E">
        <w:tblPrEx>
          <w:tblBorders>
            <w:insideV w:val="dotted" w:sz="4" w:space="0" w:color="auto"/>
          </w:tblBorders>
          <w:tblCellMar>
            <w:left w:w="108" w:type="dxa"/>
            <w:right w:w="108" w:type="dxa"/>
          </w:tblCellMar>
          <w:tblLook w:val="04A0" w:firstRow="1" w:lastRow="0" w:firstColumn="1" w:lastColumn="0" w:noHBand="0" w:noVBand="1"/>
        </w:tblPrEx>
        <w:trPr>
          <w:trHeight w:val="360"/>
        </w:trPr>
        <w:tc>
          <w:tcPr>
            <w:tcW w:w="184" w:type="pct"/>
            <w:tcBorders>
              <w:right w:val="single" w:sz="8" w:space="0" w:color="auto"/>
            </w:tcBorders>
            <w:vAlign w:val="center"/>
          </w:tcPr>
          <w:p w14:paraId="79C64AA7" w14:textId="16FC7BEB" w:rsidR="00946E08" w:rsidRPr="00946E08" w:rsidRDefault="008C5385" w:rsidP="00325950">
            <w:pPr>
              <w:jc w:val="center"/>
              <w:rPr>
                <w:color w:val="000000"/>
                <w:lang w:val="sr-Latn-RS" w:eastAsia="sr-Latn-RS"/>
              </w:rPr>
            </w:pPr>
            <w:r>
              <w:rPr>
                <w:color w:val="000000"/>
                <w:lang w:val="sr-Latn-RS" w:eastAsia="sr-Latn-RS"/>
              </w:rPr>
              <w:t>1.1</w:t>
            </w:r>
          </w:p>
        </w:tc>
        <w:tc>
          <w:tcPr>
            <w:tcW w:w="1934" w:type="pct"/>
            <w:tcBorders>
              <w:right w:val="single" w:sz="8" w:space="0" w:color="auto"/>
            </w:tcBorders>
            <w:shd w:val="clear" w:color="auto" w:fill="auto"/>
            <w:vAlign w:val="center"/>
            <w:hideMark/>
          </w:tcPr>
          <w:p w14:paraId="4A487A2B" w14:textId="4EB46653" w:rsidR="00946E08" w:rsidRPr="00946E08" w:rsidRDefault="00946E08" w:rsidP="00296F87">
            <w:pPr>
              <w:rPr>
                <w:color w:val="000000"/>
                <w:lang w:val="sr-Latn-RS" w:eastAsia="sr-Latn-RS"/>
              </w:rPr>
            </w:pPr>
            <w:r w:rsidRPr="00946E08">
              <w:rPr>
                <w:color w:val="000000"/>
                <w:lang w:val="sr-Latn-RS" w:eastAsia="sr-Latn-RS"/>
              </w:rPr>
              <w:t>машински ископ   90%</w:t>
            </w:r>
          </w:p>
        </w:tc>
        <w:tc>
          <w:tcPr>
            <w:tcW w:w="323" w:type="pct"/>
            <w:gridSpan w:val="3"/>
            <w:tcBorders>
              <w:left w:val="single" w:sz="8" w:space="0" w:color="auto"/>
              <w:right w:val="single" w:sz="8" w:space="0" w:color="auto"/>
            </w:tcBorders>
            <w:shd w:val="clear" w:color="auto" w:fill="auto"/>
            <w:vAlign w:val="bottom"/>
            <w:hideMark/>
          </w:tcPr>
          <w:p w14:paraId="5983A7CD" w14:textId="77777777" w:rsidR="00946E08" w:rsidRPr="00946E08" w:rsidRDefault="00946E08" w:rsidP="008912B0">
            <w:pPr>
              <w:jc w:val="center"/>
              <w:rPr>
                <w:color w:val="000000"/>
                <w:lang w:val="sr-Latn-RS" w:eastAsia="sr-Latn-RS"/>
              </w:rPr>
            </w:pPr>
            <w:r w:rsidRPr="00946E08">
              <w:rPr>
                <w:color w:val="000000"/>
                <w:lang w:val="sr-Latn-RS" w:eastAsia="sr-Latn-RS"/>
              </w:rPr>
              <w:t>m</w:t>
            </w:r>
            <w:r w:rsidRPr="00946E08">
              <w:rPr>
                <w:color w:val="000000"/>
                <w:vertAlign w:val="superscript"/>
                <w:lang w:val="sr-Latn-RS" w:eastAsia="sr-Latn-RS"/>
              </w:rPr>
              <w:t>3</w:t>
            </w:r>
          </w:p>
        </w:tc>
        <w:tc>
          <w:tcPr>
            <w:tcW w:w="322" w:type="pct"/>
            <w:tcBorders>
              <w:left w:val="single" w:sz="8" w:space="0" w:color="auto"/>
              <w:right w:val="single" w:sz="8" w:space="0" w:color="auto"/>
            </w:tcBorders>
            <w:shd w:val="clear" w:color="auto" w:fill="auto"/>
            <w:vAlign w:val="bottom"/>
            <w:hideMark/>
          </w:tcPr>
          <w:p w14:paraId="2AC937B2" w14:textId="77777777" w:rsidR="00946E08" w:rsidRPr="00946E08" w:rsidRDefault="00946E08" w:rsidP="008912B0">
            <w:pPr>
              <w:jc w:val="center"/>
              <w:rPr>
                <w:color w:val="000000"/>
                <w:lang w:val="sr-Latn-RS" w:eastAsia="sr-Latn-RS"/>
              </w:rPr>
            </w:pPr>
            <w:r w:rsidRPr="00946E08">
              <w:rPr>
                <w:color w:val="000000"/>
                <w:lang w:val="sr-Latn-RS" w:eastAsia="sr-Latn-RS"/>
              </w:rPr>
              <w:t>34,00</w:t>
            </w:r>
          </w:p>
        </w:tc>
        <w:tc>
          <w:tcPr>
            <w:tcW w:w="414" w:type="pct"/>
            <w:tcBorders>
              <w:left w:val="single" w:sz="8" w:space="0" w:color="auto"/>
              <w:right w:val="single" w:sz="8" w:space="0" w:color="auto"/>
            </w:tcBorders>
            <w:shd w:val="clear" w:color="auto" w:fill="auto"/>
            <w:vAlign w:val="bottom"/>
          </w:tcPr>
          <w:p w14:paraId="046A6170" w14:textId="7C20D3E8"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0028BAE4" w14:textId="01D8FAF9" w:rsidR="00946E08" w:rsidRPr="00946E08" w:rsidRDefault="00946E08" w:rsidP="008912B0">
            <w:pPr>
              <w:jc w:val="center"/>
              <w:rPr>
                <w:color w:val="000000"/>
                <w:lang w:val="sr-Latn-RS" w:eastAsia="sr-Latn-RS"/>
              </w:rPr>
            </w:pPr>
          </w:p>
        </w:tc>
        <w:tc>
          <w:tcPr>
            <w:tcW w:w="428" w:type="pct"/>
            <w:tcBorders>
              <w:left w:val="single" w:sz="8" w:space="0" w:color="auto"/>
            </w:tcBorders>
          </w:tcPr>
          <w:p w14:paraId="0FFD448C"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73AA7CD8"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6B111127"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08CBF484" w14:textId="77777777" w:rsidR="00946E08" w:rsidRPr="00946E08" w:rsidRDefault="00946E08" w:rsidP="008912B0">
            <w:pPr>
              <w:jc w:val="center"/>
              <w:rPr>
                <w:color w:val="000000"/>
                <w:lang w:val="sr-Latn-RS" w:eastAsia="sr-Latn-RS"/>
              </w:rPr>
            </w:pPr>
          </w:p>
        </w:tc>
        <w:tc>
          <w:tcPr>
            <w:tcW w:w="103" w:type="pct"/>
            <w:tcBorders>
              <w:left w:val="nil"/>
            </w:tcBorders>
          </w:tcPr>
          <w:p w14:paraId="13701C49" w14:textId="77777777" w:rsidR="00946E08" w:rsidRPr="00946E08" w:rsidRDefault="00946E08" w:rsidP="008912B0">
            <w:pPr>
              <w:jc w:val="center"/>
              <w:rPr>
                <w:color w:val="000000"/>
                <w:lang w:val="sr-Latn-RS" w:eastAsia="sr-Latn-RS"/>
              </w:rPr>
            </w:pPr>
          </w:p>
        </w:tc>
      </w:tr>
      <w:tr w:rsidR="00437E0A" w:rsidRPr="00946E08" w14:paraId="747563ED" w14:textId="4EF9D610" w:rsidTr="00D6659E">
        <w:tblPrEx>
          <w:tblBorders>
            <w:insideV w:val="dotted" w:sz="4" w:space="0" w:color="auto"/>
          </w:tblBorders>
          <w:tblCellMar>
            <w:left w:w="108" w:type="dxa"/>
            <w:right w:w="108" w:type="dxa"/>
          </w:tblCellMar>
          <w:tblLook w:val="04A0" w:firstRow="1" w:lastRow="0" w:firstColumn="1" w:lastColumn="0" w:noHBand="0" w:noVBand="1"/>
        </w:tblPrEx>
        <w:trPr>
          <w:trHeight w:val="360"/>
        </w:trPr>
        <w:tc>
          <w:tcPr>
            <w:tcW w:w="184" w:type="pct"/>
            <w:tcBorders>
              <w:right w:val="single" w:sz="8" w:space="0" w:color="auto"/>
            </w:tcBorders>
            <w:vAlign w:val="center"/>
          </w:tcPr>
          <w:p w14:paraId="511288C4" w14:textId="6F2AA409" w:rsidR="00946E08" w:rsidRPr="00946E08" w:rsidRDefault="008C5385" w:rsidP="00325950">
            <w:pPr>
              <w:jc w:val="center"/>
              <w:rPr>
                <w:color w:val="000000"/>
                <w:lang w:val="sr-Latn-RS" w:eastAsia="sr-Latn-RS"/>
              </w:rPr>
            </w:pPr>
            <w:r>
              <w:rPr>
                <w:color w:val="000000"/>
                <w:lang w:val="sr-Latn-RS" w:eastAsia="sr-Latn-RS"/>
              </w:rPr>
              <w:t>1.2</w:t>
            </w:r>
          </w:p>
        </w:tc>
        <w:tc>
          <w:tcPr>
            <w:tcW w:w="1934" w:type="pct"/>
            <w:tcBorders>
              <w:right w:val="single" w:sz="8" w:space="0" w:color="auto"/>
            </w:tcBorders>
            <w:shd w:val="clear" w:color="auto" w:fill="auto"/>
            <w:vAlign w:val="center"/>
            <w:hideMark/>
          </w:tcPr>
          <w:p w14:paraId="672B7456" w14:textId="472AD3F7" w:rsidR="00946E08" w:rsidRPr="00946E08" w:rsidRDefault="00946E08" w:rsidP="00296F87">
            <w:pPr>
              <w:rPr>
                <w:color w:val="000000"/>
                <w:lang w:val="sr-Latn-RS" w:eastAsia="sr-Latn-RS"/>
              </w:rPr>
            </w:pPr>
            <w:r w:rsidRPr="00946E08">
              <w:rPr>
                <w:color w:val="000000"/>
                <w:lang w:val="sr-Latn-RS" w:eastAsia="sr-Latn-RS"/>
              </w:rPr>
              <w:t>ручни ископ          10%</w:t>
            </w:r>
          </w:p>
        </w:tc>
        <w:tc>
          <w:tcPr>
            <w:tcW w:w="323" w:type="pct"/>
            <w:gridSpan w:val="3"/>
            <w:tcBorders>
              <w:left w:val="single" w:sz="8" w:space="0" w:color="auto"/>
              <w:right w:val="single" w:sz="8" w:space="0" w:color="auto"/>
            </w:tcBorders>
            <w:shd w:val="clear" w:color="auto" w:fill="auto"/>
            <w:vAlign w:val="bottom"/>
            <w:hideMark/>
          </w:tcPr>
          <w:p w14:paraId="091AEC79" w14:textId="77777777" w:rsidR="00946E08" w:rsidRPr="00946E08" w:rsidRDefault="00946E08" w:rsidP="008912B0">
            <w:pPr>
              <w:jc w:val="center"/>
              <w:rPr>
                <w:color w:val="000000"/>
                <w:lang w:val="sr-Latn-RS" w:eastAsia="sr-Latn-RS"/>
              </w:rPr>
            </w:pPr>
            <w:r w:rsidRPr="00946E08">
              <w:rPr>
                <w:color w:val="000000"/>
                <w:lang w:val="sr-Latn-RS" w:eastAsia="sr-Latn-RS"/>
              </w:rPr>
              <w:t>m</w:t>
            </w:r>
            <w:r w:rsidRPr="00946E08">
              <w:rPr>
                <w:color w:val="000000"/>
                <w:vertAlign w:val="superscript"/>
                <w:lang w:val="sr-Latn-RS" w:eastAsia="sr-Latn-RS"/>
              </w:rPr>
              <w:t>3</w:t>
            </w:r>
          </w:p>
        </w:tc>
        <w:tc>
          <w:tcPr>
            <w:tcW w:w="322" w:type="pct"/>
            <w:tcBorders>
              <w:left w:val="single" w:sz="8" w:space="0" w:color="auto"/>
              <w:right w:val="single" w:sz="8" w:space="0" w:color="auto"/>
            </w:tcBorders>
            <w:shd w:val="clear" w:color="auto" w:fill="auto"/>
            <w:vAlign w:val="bottom"/>
            <w:hideMark/>
          </w:tcPr>
          <w:p w14:paraId="68EEA0A4" w14:textId="77777777" w:rsidR="00946E08" w:rsidRPr="00946E08" w:rsidRDefault="00946E08" w:rsidP="008912B0">
            <w:pPr>
              <w:jc w:val="center"/>
              <w:rPr>
                <w:color w:val="000000"/>
                <w:lang w:val="sr-Latn-RS" w:eastAsia="sr-Latn-RS"/>
              </w:rPr>
            </w:pPr>
            <w:r w:rsidRPr="00946E08">
              <w:rPr>
                <w:color w:val="000000"/>
                <w:lang w:val="sr-Latn-RS" w:eastAsia="sr-Latn-RS"/>
              </w:rPr>
              <w:t>6,00</w:t>
            </w:r>
          </w:p>
        </w:tc>
        <w:tc>
          <w:tcPr>
            <w:tcW w:w="414" w:type="pct"/>
            <w:tcBorders>
              <w:left w:val="single" w:sz="8" w:space="0" w:color="auto"/>
              <w:right w:val="single" w:sz="8" w:space="0" w:color="auto"/>
            </w:tcBorders>
            <w:shd w:val="clear" w:color="auto" w:fill="auto"/>
            <w:vAlign w:val="bottom"/>
          </w:tcPr>
          <w:p w14:paraId="2595A6BF" w14:textId="3071E47C"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792AA7D4" w14:textId="126E66FE" w:rsidR="00946E08" w:rsidRPr="00946E08" w:rsidRDefault="00946E08" w:rsidP="008912B0">
            <w:pPr>
              <w:jc w:val="center"/>
              <w:rPr>
                <w:color w:val="000000"/>
                <w:lang w:val="sr-Latn-RS" w:eastAsia="sr-Latn-RS"/>
              </w:rPr>
            </w:pPr>
          </w:p>
        </w:tc>
        <w:tc>
          <w:tcPr>
            <w:tcW w:w="428" w:type="pct"/>
            <w:tcBorders>
              <w:left w:val="single" w:sz="8" w:space="0" w:color="auto"/>
            </w:tcBorders>
          </w:tcPr>
          <w:p w14:paraId="3CA83E5C"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64964CED"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619610D5"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5510A03B" w14:textId="77777777" w:rsidR="00946E08" w:rsidRPr="00946E08" w:rsidRDefault="00946E08" w:rsidP="008912B0">
            <w:pPr>
              <w:jc w:val="center"/>
              <w:rPr>
                <w:color w:val="000000"/>
                <w:lang w:val="sr-Latn-RS" w:eastAsia="sr-Latn-RS"/>
              </w:rPr>
            </w:pPr>
          </w:p>
        </w:tc>
        <w:tc>
          <w:tcPr>
            <w:tcW w:w="103" w:type="pct"/>
            <w:tcBorders>
              <w:left w:val="nil"/>
            </w:tcBorders>
          </w:tcPr>
          <w:p w14:paraId="79DFE400" w14:textId="77777777" w:rsidR="00946E08" w:rsidRPr="00946E08" w:rsidRDefault="00946E08" w:rsidP="008912B0">
            <w:pPr>
              <w:jc w:val="center"/>
              <w:rPr>
                <w:color w:val="000000"/>
                <w:lang w:val="sr-Latn-RS" w:eastAsia="sr-Latn-RS"/>
              </w:rPr>
            </w:pPr>
          </w:p>
        </w:tc>
      </w:tr>
      <w:tr w:rsidR="00437E0A" w:rsidRPr="00946E08" w14:paraId="594C7EA8" w14:textId="1D3ADBC6" w:rsidTr="00D6659E">
        <w:tblPrEx>
          <w:tblBorders>
            <w:insideV w:val="dotted" w:sz="4" w:space="0" w:color="auto"/>
          </w:tblBorders>
          <w:tblCellMar>
            <w:left w:w="108" w:type="dxa"/>
            <w:right w:w="108" w:type="dxa"/>
          </w:tblCellMar>
          <w:tblLook w:val="04A0" w:firstRow="1" w:lastRow="0" w:firstColumn="1" w:lastColumn="0" w:noHBand="0" w:noVBand="1"/>
        </w:tblPrEx>
        <w:trPr>
          <w:trHeight w:val="2668"/>
        </w:trPr>
        <w:tc>
          <w:tcPr>
            <w:tcW w:w="184" w:type="pct"/>
            <w:tcBorders>
              <w:right w:val="single" w:sz="8" w:space="0" w:color="auto"/>
            </w:tcBorders>
            <w:vAlign w:val="center"/>
          </w:tcPr>
          <w:p w14:paraId="0B939763" w14:textId="51E3D9EA" w:rsidR="00946E08" w:rsidRPr="00946E08" w:rsidRDefault="008C5385" w:rsidP="00325950">
            <w:pPr>
              <w:jc w:val="center"/>
              <w:rPr>
                <w:color w:val="000000"/>
                <w:lang w:val="sr-Latn-RS" w:eastAsia="sr-Latn-RS"/>
              </w:rPr>
            </w:pPr>
            <w:r>
              <w:rPr>
                <w:color w:val="000000"/>
                <w:lang w:val="sr-Latn-RS" w:eastAsia="sr-Latn-RS"/>
              </w:rPr>
              <w:lastRenderedPageBreak/>
              <w:t>2.</w:t>
            </w:r>
          </w:p>
        </w:tc>
        <w:tc>
          <w:tcPr>
            <w:tcW w:w="1934" w:type="pct"/>
            <w:tcBorders>
              <w:right w:val="single" w:sz="8" w:space="0" w:color="auto"/>
            </w:tcBorders>
            <w:shd w:val="clear" w:color="auto" w:fill="auto"/>
            <w:vAlign w:val="center"/>
            <w:hideMark/>
          </w:tcPr>
          <w:p w14:paraId="56877B4D" w14:textId="69A0FA84" w:rsidR="00946E08" w:rsidRPr="00946E08" w:rsidRDefault="00946E08" w:rsidP="00296F87">
            <w:pPr>
              <w:rPr>
                <w:color w:val="000000"/>
                <w:lang w:val="sr-Latn-RS" w:eastAsia="sr-Latn-RS"/>
              </w:rPr>
            </w:pPr>
            <w:r w:rsidRPr="00946E08">
              <w:rPr>
                <w:color w:val="000000"/>
                <w:lang w:val="sr-Latn-RS" w:eastAsia="sr-Latn-RS"/>
              </w:rPr>
              <w:t>Набавка, транспорт и уградња ситнозрног песка испод цеви дебљине 10 cm  и изнад цеви 20 цм.,по целој ширини рова. Збијеност постељице мора бити равномерна по целој дужини рова. На местима спојница, у песку се формирају јамице дубине једнаке дебљини спојница, да би се омогућила монтажа цевовода и правилно налегање цеви на постељицу. Обрачун се врши по m3 уграђеног материјала у збијеном стању.</w:t>
            </w:r>
          </w:p>
        </w:tc>
        <w:tc>
          <w:tcPr>
            <w:tcW w:w="323" w:type="pct"/>
            <w:gridSpan w:val="3"/>
            <w:tcBorders>
              <w:left w:val="single" w:sz="8" w:space="0" w:color="auto"/>
              <w:right w:val="single" w:sz="8" w:space="0" w:color="auto"/>
            </w:tcBorders>
            <w:shd w:val="clear" w:color="auto" w:fill="auto"/>
            <w:vAlign w:val="bottom"/>
            <w:hideMark/>
          </w:tcPr>
          <w:p w14:paraId="26920AB9" w14:textId="77777777" w:rsidR="00946E08" w:rsidRPr="00946E08" w:rsidRDefault="00946E08" w:rsidP="008912B0">
            <w:pPr>
              <w:jc w:val="center"/>
              <w:rPr>
                <w:color w:val="000000"/>
                <w:lang w:val="sr-Latn-RS" w:eastAsia="sr-Latn-RS"/>
              </w:rPr>
            </w:pPr>
            <w:r w:rsidRPr="00946E08">
              <w:rPr>
                <w:color w:val="000000"/>
                <w:lang w:val="sr-Latn-RS" w:eastAsia="sr-Latn-RS"/>
              </w:rPr>
              <w:t>m</w:t>
            </w:r>
            <w:r w:rsidRPr="00946E08">
              <w:rPr>
                <w:color w:val="000000"/>
                <w:vertAlign w:val="superscript"/>
                <w:lang w:val="sr-Latn-RS" w:eastAsia="sr-Latn-RS"/>
              </w:rPr>
              <w:t>3</w:t>
            </w:r>
          </w:p>
        </w:tc>
        <w:tc>
          <w:tcPr>
            <w:tcW w:w="322" w:type="pct"/>
            <w:tcBorders>
              <w:left w:val="single" w:sz="8" w:space="0" w:color="auto"/>
              <w:right w:val="single" w:sz="8" w:space="0" w:color="auto"/>
            </w:tcBorders>
            <w:shd w:val="clear" w:color="auto" w:fill="auto"/>
            <w:vAlign w:val="bottom"/>
            <w:hideMark/>
          </w:tcPr>
          <w:p w14:paraId="4BB21533" w14:textId="77777777" w:rsidR="00946E08" w:rsidRPr="00946E08" w:rsidRDefault="00946E08" w:rsidP="008912B0">
            <w:pPr>
              <w:jc w:val="center"/>
              <w:rPr>
                <w:color w:val="000000"/>
                <w:lang w:val="sr-Latn-RS" w:eastAsia="sr-Latn-RS"/>
              </w:rPr>
            </w:pPr>
            <w:r w:rsidRPr="00946E08">
              <w:rPr>
                <w:color w:val="000000"/>
                <w:lang w:val="sr-Latn-RS" w:eastAsia="sr-Latn-RS"/>
              </w:rPr>
              <w:t>8,00</w:t>
            </w:r>
          </w:p>
        </w:tc>
        <w:tc>
          <w:tcPr>
            <w:tcW w:w="414" w:type="pct"/>
            <w:tcBorders>
              <w:left w:val="single" w:sz="8" w:space="0" w:color="auto"/>
              <w:right w:val="single" w:sz="8" w:space="0" w:color="auto"/>
            </w:tcBorders>
            <w:shd w:val="clear" w:color="auto" w:fill="auto"/>
            <w:vAlign w:val="bottom"/>
          </w:tcPr>
          <w:p w14:paraId="09E43600" w14:textId="5610654A"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12F843C4" w14:textId="1C572418" w:rsidR="00946E08" w:rsidRPr="00946E08" w:rsidRDefault="00946E08" w:rsidP="008912B0">
            <w:pPr>
              <w:jc w:val="center"/>
              <w:rPr>
                <w:color w:val="000000"/>
                <w:lang w:val="sr-Latn-RS" w:eastAsia="sr-Latn-RS"/>
              </w:rPr>
            </w:pPr>
          </w:p>
        </w:tc>
        <w:tc>
          <w:tcPr>
            <w:tcW w:w="428" w:type="pct"/>
            <w:tcBorders>
              <w:left w:val="single" w:sz="8" w:space="0" w:color="auto"/>
            </w:tcBorders>
          </w:tcPr>
          <w:p w14:paraId="0133883E"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4F4C2B3C"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760DF37F"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104354AA" w14:textId="77777777" w:rsidR="00946E08" w:rsidRPr="00946E08" w:rsidRDefault="00946E08" w:rsidP="008912B0">
            <w:pPr>
              <w:jc w:val="center"/>
              <w:rPr>
                <w:color w:val="000000"/>
                <w:lang w:val="sr-Latn-RS" w:eastAsia="sr-Latn-RS"/>
              </w:rPr>
            </w:pPr>
          </w:p>
        </w:tc>
        <w:tc>
          <w:tcPr>
            <w:tcW w:w="103" w:type="pct"/>
            <w:tcBorders>
              <w:left w:val="nil"/>
            </w:tcBorders>
          </w:tcPr>
          <w:p w14:paraId="0213A519" w14:textId="77777777" w:rsidR="00946E08" w:rsidRPr="00946E08" w:rsidRDefault="00946E08" w:rsidP="008912B0">
            <w:pPr>
              <w:jc w:val="center"/>
              <w:rPr>
                <w:color w:val="000000"/>
                <w:lang w:val="sr-Latn-RS" w:eastAsia="sr-Latn-RS"/>
              </w:rPr>
            </w:pPr>
          </w:p>
        </w:tc>
      </w:tr>
      <w:tr w:rsidR="00437E0A" w:rsidRPr="00946E08" w14:paraId="283EE57D" w14:textId="46B1716B" w:rsidTr="00D6659E">
        <w:tblPrEx>
          <w:tblBorders>
            <w:insideV w:val="dotted" w:sz="4" w:space="0" w:color="auto"/>
          </w:tblBorders>
          <w:tblCellMar>
            <w:left w:w="108" w:type="dxa"/>
            <w:right w:w="108" w:type="dxa"/>
          </w:tblCellMar>
          <w:tblLook w:val="04A0" w:firstRow="1" w:lastRow="0" w:firstColumn="1" w:lastColumn="0" w:noHBand="0" w:noVBand="1"/>
        </w:tblPrEx>
        <w:trPr>
          <w:trHeight w:val="1685"/>
        </w:trPr>
        <w:tc>
          <w:tcPr>
            <w:tcW w:w="184" w:type="pct"/>
            <w:tcBorders>
              <w:right w:val="single" w:sz="8" w:space="0" w:color="auto"/>
            </w:tcBorders>
            <w:vAlign w:val="center"/>
          </w:tcPr>
          <w:p w14:paraId="4238648F" w14:textId="2D2BCE89" w:rsidR="00946E08" w:rsidRPr="00946E08" w:rsidRDefault="008C5385" w:rsidP="00325950">
            <w:pPr>
              <w:jc w:val="center"/>
              <w:rPr>
                <w:color w:val="000000"/>
                <w:lang w:val="sr-Latn-RS" w:eastAsia="sr-Latn-RS"/>
              </w:rPr>
            </w:pPr>
            <w:r>
              <w:rPr>
                <w:color w:val="000000"/>
                <w:lang w:val="sr-Latn-RS" w:eastAsia="sr-Latn-RS"/>
              </w:rPr>
              <w:t>3.</w:t>
            </w:r>
          </w:p>
        </w:tc>
        <w:tc>
          <w:tcPr>
            <w:tcW w:w="1934" w:type="pct"/>
            <w:tcBorders>
              <w:right w:val="single" w:sz="8" w:space="0" w:color="auto"/>
            </w:tcBorders>
            <w:shd w:val="clear" w:color="auto" w:fill="auto"/>
            <w:hideMark/>
          </w:tcPr>
          <w:p w14:paraId="66A3E5AB" w14:textId="7F0D2265" w:rsidR="00946E08" w:rsidRPr="00946E08" w:rsidRDefault="00946E08" w:rsidP="009E380B">
            <w:pPr>
              <w:jc w:val="both"/>
              <w:rPr>
                <w:color w:val="000000"/>
                <w:lang w:val="sr-Latn-RS" w:eastAsia="sr-Latn-RS"/>
              </w:rPr>
            </w:pPr>
            <w:r w:rsidRPr="00946E08">
              <w:rPr>
                <w:color w:val="000000"/>
                <w:lang w:val="sr-Latn-RS" w:eastAsia="sr-Latn-RS"/>
              </w:rPr>
              <w:t>Машинско затрпавање рова земљом из ископа и набијање у слојевима до 30 cm. Збијеност треба да буде 95% од лабораторијске по Проктору (или одговарајуће). Јединичном ценом обухваћено хумузирање терена у завршном слоју дебљине 20 cm. Обрачун по m</w:t>
            </w:r>
            <w:r w:rsidRPr="00946E08">
              <w:rPr>
                <w:color w:val="000000"/>
                <w:vertAlign w:val="superscript"/>
                <w:lang w:val="sr-Latn-RS" w:eastAsia="sr-Latn-RS"/>
              </w:rPr>
              <w:t>3</w:t>
            </w:r>
            <w:r w:rsidRPr="00946E08">
              <w:rPr>
                <w:color w:val="000000"/>
                <w:lang w:val="sr-Latn-RS" w:eastAsia="sr-Latn-RS"/>
              </w:rPr>
              <w:t xml:space="preserve"> уграђеног материјала у збијеном стању.</w:t>
            </w:r>
          </w:p>
        </w:tc>
        <w:tc>
          <w:tcPr>
            <w:tcW w:w="323" w:type="pct"/>
            <w:gridSpan w:val="3"/>
            <w:tcBorders>
              <w:left w:val="single" w:sz="8" w:space="0" w:color="auto"/>
              <w:right w:val="single" w:sz="8" w:space="0" w:color="auto"/>
            </w:tcBorders>
            <w:shd w:val="clear" w:color="auto" w:fill="auto"/>
            <w:vAlign w:val="bottom"/>
            <w:hideMark/>
          </w:tcPr>
          <w:p w14:paraId="38AECDE1" w14:textId="77777777" w:rsidR="00946E08" w:rsidRPr="00946E08" w:rsidRDefault="00946E08" w:rsidP="008912B0">
            <w:pPr>
              <w:jc w:val="center"/>
              <w:rPr>
                <w:color w:val="000000"/>
                <w:lang w:val="sr-Latn-RS" w:eastAsia="sr-Latn-RS"/>
              </w:rPr>
            </w:pPr>
            <w:r w:rsidRPr="00946E08">
              <w:rPr>
                <w:color w:val="000000"/>
                <w:lang w:val="sr-Latn-RS" w:eastAsia="sr-Latn-RS"/>
              </w:rPr>
              <w:t>m</w:t>
            </w:r>
            <w:r w:rsidRPr="00946E08">
              <w:rPr>
                <w:color w:val="000000"/>
                <w:vertAlign w:val="superscript"/>
                <w:lang w:val="sr-Latn-RS" w:eastAsia="sr-Latn-RS"/>
              </w:rPr>
              <w:t>3</w:t>
            </w:r>
          </w:p>
        </w:tc>
        <w:tc>
          <w:tcPr>
            <w:tcW w:w="322" w:type="pct"/>
            <w:tcBorders>
              <w:left w:val="single" w:sz="8" w:space="0" w:color="auto"/>
              <w:right w:val="single" w:sz="8" w:space="0" w:color="auto"/>
            </w:tcBorders>
            <w:shd w:val="clear" w:color="auto" w:fill="auto"/>
            <w:vAlign w:val="bottom"/>
            <w:hideMark/>
          </w:tcPr>
          <w:p w14:paraId="251CF4C6" w14:textId="77777777" w:rsidR="00946E08" w:rsidRPr="00946E08" w:rsidRDefault="00946E08" w:rsidP="008912B0">
            <w:pPr>
              <w:jc w:val="center"/>
              <w:rPr>
                <w:color w:val="000000"/>
                <w:lang w:val="sr-Latn-RS" w:eastAsia="sr-Latn-RS"/>
              </w:rPr>
            </w:pPr>
            <w:r w:rsidRPr="00946E08">
              <w:rPr>
                <w:color w:val="000000"/>
                <w:lang w:val="sr-Latn-RS" w:eastAsia="sr-Latn-RS"/>
              </w:rPr>
              <w:t>25,00</w:t>
            </w:r>
          </w:p>
        </w:tc>
        <w:tc>
          <w:tcPr>
            <w:tcW w:w="414" w:type="pct"/>
            <w:tcBorders>
              <w:left w:val="single" w:sz="8" w:space="0" w:color="auto"/>
              <w:right w:val="single" w:sz="8" w:space="0" w:color="auto"/>
            </w:tcBorders>
            <w:shd w:val="clear" w:color="auto" w:fill="auto"/>
            <w:vAlign w:val="bottom"/>
          </w:tcPr>
          <w:p w14:paraId="62E72712" w14:textId="09B71EB3"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58D2C0E5" w14:textId="4E0AA70B" w:rsidR="00946E08" w:rsidRPr="00946E08" w:rsidRDefault="00946E08" w:rsidP="008912B0">
            <w:pPr>
              <w:jc w:val="center"/>
              <w:rPr>
                <w:color w:val="000000"/>
                <w:lang w:val="sr-Latn-RS" w:eastAsia="sr-Latn-RS"/>
              </w:rPr>
            </w:pPr>
          </w:p>
        </w:tc>
        <w:tc>
          <w:tcPr>
            <w:tcW w:w="428" w:type="pct"/>
            <w:tcBorders>
              <w:left w:val="single" w:sz="8" w:space="0" w:color="auto"/>
            </w:tcBorders>
          </w:tcPr>
          <w:p w14:paraId="28939715"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4687BA7C"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2058FEB3"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112FE7EE" w14:textId="77777777" w:rsidR="00946E08" w:rsidRPr="00946E08" w:rsidRDefault="00946E08" w:rsidP="008912B0">
            <w:pPr>
              <w:jc w:val="center"/>
              <w:rPr>
                <w:color w:val="000000"/>
                <w:lang w:val="sr-Latn-RS" w:eastAsia="sr-Latn-RS"/>
              </w:rPr>
            </w:pPr>
          </w:p>
        </w:tc>
        <w:tc>
          <w:tcPr>
            <w:tcW w:w="103" w:type="pct"/>
            <w:tcBorders>
              <w:left w:val="nil"/>
            </w:tcBorders>
          </w:tcPr>
          <w:p w14:paraId="75E15333" w14:textId="77777777" w:rsidR="00946E08" w:rsidRPr="00946E08" w:rsidRDefault="00946E08" w:rsidP="008912B0">
            <w:pPr>
              <w:jc w:val="center"/>
              <w:rPr>
                <w:color w:val="000000"/>
                <w:lang w:val="sr-Latn-RS" w:eastAsia="sr-Latn-RS"/>
              </w:rPr>
            </w:pPr>
          </w:p>
        </w:tc>
      </w:tr>
      <w:tr w:rsidR="00437E0A" w:rsidRPr="00946E08" w14:paraId="2016F099" w14:textId="6041BF24" w:rsidTr="00D6659E">
        <w:tblPrEx>
          <w:tblBorders>
            <w:insideV w:val="dotted" w:sz="4" w:space="0" w:color="auto"/>
          </w:tblBorders>
          <w:tblCellMar>
            <w:left w:w="108" w:type="dxa"/>
            <w:right w:w="108" w:type="dxa"/>
          </w:tblCellMar>
          <w:tblLook w:val="04A0" w:firstRow="1" w:lastRow="0" w:firstColumn="1" w:lastColumn="0" w:noHBand="0" w:noVBand="1"/>
        </w:tblPrEx>
        <w:trPr>
          <w:trHeight w:val="844"/>
        </w:trPr>
        <w:tc>
          <w:tcPr>
            <w:tcW w:w="184" w:type="pct"/>
            <w:tcBorders>
              <w:right w:val="single" w:sz="8" w:space="0" w:color="auto"/>
            </w:tcBorders>
            <w:vAlign w:val="center"/>
          </w:tcPr>
          <w:p w14:paraId="46BCA327" w14:textId="049F2029" w:rsidR="00946E08" w:rsidRPr="00946E08" w:rsidRDefault="008C5385" w:rsidP="00325950">
            <w:pPr>
              <w:jc w:val="center"/>
              <w:rPr>
                <w:color w:val="000000"/>
                <w:lang w:val="sr-Latn-RS" w:eastAsia="sr-Latn-RS"/>
              </w:rPr>
            </w:pPr>
            <w:r>
              <w:rPr>
                <w:color w:val="000000"/>
                <w:lang w:val="sr-Latn-RS" w:eastAsia="sr-Latn-RS"/>
              </w:rPr>
              <w:t>4.</w:t>
            </w:r>
          </w:p>
        </w:tc>
        <w:tc>
          <w:tcPr>
            <w:tcW w:w="1934" w:type="pct"/>
            <w:tcBorders>
              <w:right w:val="single" w:sz="8" w:space="0" w:color="auto"/>
            </w:tcBorders>
            <w:shd w:val="clear" w:color="auto" w:fill="auto"/>
            <w:hideMark/>
          </w:tcPr>
          <w:p w14:paraId="0FF6AD27" w14:textId="02844493" w:rsidR="00946E08" w:rsidRPr="00946E08" w:rsidRDefault="00946E08" w:rsidP="009E380B">
            <w:pPr>
              <w:jc w:val="both"/>
              <w:rPr>
                <w:color w:val="000000"/>
                <w:lang w:val="sr-Latn-RS" w:eastAsia="sr-Latn-RS"/>
              </w:rPr>
            </w:pPr>
            <w:r w:rsidRPr="00946E08">
              <w:rPr>
                <w:color w:val="000000"/>
                <w:lang w:val="sr-Latn-RS" w:eastAsia="sr-Latn-RS"/>
              </w:rPr>
              <w:t>Утовар, транспорт, истовар и разастирање вишка земље из ископа на депонију удаљену до 5 km. Обрачун по m</w:t>
            </w:r>
            <w:r w:rsidRPr="00946E08">
              <w:rPr>
                <w:color w:val="000000"/>
                <w:vertAlign w:val="superscript"/>
                <w:lang w:val="sr-Latn-RS" w:eastAsia="sr-Latn-RS"/>
              </w:rPr>
              <w:t>3</w:t>
            </w:r>
            <w:r w:rsidRPr="00946E08">
              <w:rPr>
                <w:color w:val="000000"/>
                <w:lang w:val="sr-Latn-RS" w:eastAsia="sr-Latn-RS"/>
              </w:rPr>
              <w:t xml:space="preserve"> ископа у сраслом стању.</w:t>
            </w:r>
          </w:p>
        </w:tc>
        <w:tc>
          <w:tcPr>
            <w:tcW w:w="323" w:type="pct"/>
            <w:gridSpan w:val="3"/>
            <w:tcBorders>
              <w:left w:val="single" w:sz="8" w:space="0" w:color="auto"/>
              <w:right w:val="single" w:sz="8" w:space="0" w:color="auto"/>
            </w:tcBorders>
            <w:shd w:val="clear" w:color="auto" w:fill="auto"/>
            <w:vAlign w:val="bottom"/>
            <w:hideMark/>
          </w:tcPr>
          <w:p w14:paraId="055D6240" w14:textId="77777777" w:rsidR="00946E08" w:rsidRPr="00946E08" w:rsidRDefault="00946E08" w:rsidP="008912B0">
            <w:pPr>
              <w:jc w:val="center"/>
              <w:rPr>
                <w:color w:val="000000"/>
                <w:lang w:val="sr-Latn-RS" w:eastAsia="sr-Latn-RS"/>
              </w:rPr>
            </w:pPr>
            <w:r w:rsidRPr="00946E08">
              <w:rPr>
                <w:color w:val="000000"/>
                <w:lang w:val="sr-Latn-RS" w:eastAsia="sr-Latn-RS"/>
              </w:rPr>
              <w:t>m</w:t>
            </w:r>
            <w:r w:rsidRPr="00946E08">
              <w:rPr>
                <w:color w:val="000000"/>
                <w:vertAlign w:val="superscript"/>
                <w:lang w:val="sr-Latn-RS" w:eastAsia="sr-Latn-RS"/>
              </w:rPr>
              <w:t>3</w:t>
            </w:r>
          </w:p>
        </w:tc>
        <w:tc>
          <w:tcPr>
            <w:tcW w:w="322" w:type="pct"/>
            <w:tcBorders>
              <w:left w:val="single" w:sz="8" w:space="0" w:color="auto"/>
              <w:right w:val="single" w:sz="8" w:space="0" w:color="auto"/>
            </w:tcBorders>
            <w:shd w:val="clear" w:color="auto" w:fill="auto"/>
            <w:vAlign w:val="bottom"/>
            <w:hideMark/>
          </w:tcPr>
          <w:p w14:paraId="6A8EE3C0" w14:textId="77777777" w:rsidR="00946E08" w:rsidRPr="00946E08" w:rsidRDefault="00946E08" w:rsidP="008912B0">
            <w:pPr>
              <w:jc w:val="center"/>
              <w:rPr>
                <w:color w:val="000000"/>
                <w:lang w:val="sr-Latn-RS" w:eastAsia="sr-Latn-RS"/>
              </w:rPr>
            </w:pPr>
            <w:r w:rsidRPr="00946E08">
              <w:rPr>
                <w:color w:val="000000"/>
                <w:lang w:val="sr-Latn-RS" w:eastAsia="sr-Latn-RS"/>
              </w:rPr>
              <w:t>8,00</w:t>
            </w:r>
          </w:p>
        </w:tc>
        <w:tc>
          <w:tcPr>
            <w:tcW w:w="414" w:type="pct"/>
            <w:tcBorders>
              <w:left w:val="single" w:sz="8" w:space="0" w:color="auto"/>
              <w:right w:val="single" w:sz="8" w:space="0" w:color="auto"/>
            </w:tcBorders>
            <w:shd w:val="clear" w:color="auto" w:fill="auto"/>
            <w:vAlign w:val="bottom"/>
          </w:tcPr>
          <w:p w14:paraId="06C426ED" w14:textId="0C602A9D"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2E161456" w14:textId="51217A5D" w:rsidR="00946E08" w:rsidRPr="00946E08" w:rsidRDefault="00946E08" w:rsidP="008912B0">
            <w:pPr>
              <w:jc w:val="center"/>
              <w:rPr>
                <w:color w:val="000000"/>
                <w:lang w:val="sr-Latn-RS" w:eastAsia="sr-Latn-RS"/>
              </w:rPr>
            </w:pPr>
          </w:p>
        </w:tc>
        <w:tc>
          <w:tcPr>
            <w:tcW w:w="428" w:type="pct"/>
            <w:tcBorders>
              <w:left w:val="single" w:sz="8" w:space="0" w:color="auto"/>
            </w:tcBorders>
          </w:tcPr>
          <w:p w14:paraId="4999C10C"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7D323AB7"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554EAC68"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4638F3F0" w14:textId="77777777" w:rsidR="00946E08" w:rsidRPr="00946E08" w:rsidRDefault="00946E08" w:rsidP="008912B0">
            <w:pPr>
              <w:jc w:val="center"/>
              <w:rPr>
                <w:color w:val="000000"/>
                <w:lang w:val="sr-Latn-RS" w:eastAsia="sr-Latn-RS"/>
              </w:rPr>
            </w:pPr>
          </w:p>
        </w:tc>
        <w:tc>
          <w:tcPr>
            <w:tcW w:w="103" w:type="pct"/>
            <w:tcBorders>
              <w:left w:val="nil"/>
            </w:tcBorders>
          </w:tcPr>
          <w:p w14:paraId="11F31615" w14:textId="77777777" w:rsidR="00946E08" w:rsidRPr="00946E08" w:rsidRDefault="00946E08" w:rsidP="008912B0">
            <w:pPr>
              <w:jc w:val="center"/>
              <w:rPr>
                <w:color w:val="000000"/>
                <w:lang w:val="sr-Latn-RS" w:eastAsia="sr-Latn-RS"/>
              </w:rPr>
            </w:pPr>
          </w:p>
        </w:tc>
      </w:tr>
      <w:tr w:rsidR="00437E0A" w:rsidRPr="00946E08" w14:paraId="0509F131" w14:textId="35A2D994"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239F98ED" w14:textId="77777777" w:rsidR="00946E08" w:rsidRPr="00946E08" w:rsidRDefault="00946E08" w:rsidP="00325950">
            <w:pPr>
              <w:jc w:val="center"/>
              <w:rPr>
                <w:color w:val="000000"/>
                <w:lang w:val="sr-Latn-RS" w:eastAsia="sr-Latn-RS"/>
              </w:rPr>
            </w:pPr>
          </w:p>
        </w:tc>
        <w:tc>
          <w:tcPr>
            <w:tcW w:w="1934" w:type="pct"/>
            <w:tcBorders>
              <w:right w:val="single" w:sz="8" w:space="0" w:color="auto"/>
            </w:tcBorders>
            <w:shd w:val="clear" w:color="auto" w:fill="auto"/>
            <w:hideMark/>
          </w:tcPr>
          <w:p w14:paraId="2B18F0C1" w14:textId="00EA69D7" w:rsidR="00946E08" w:rsidRPr="00296F87" w:rsidRDefault="00296F87" w:rsidP="009E380B">
            <w:pPr>
              <w:jc w:val="both"/>
              <w:rPr>
                <w:b/>
                <w:color w:val="000000"/>
                <w:lang w:val="sr-Cyrl-RS" w:eastAsia="sr-Latn-RS"/>
              </w:rPr>
            </w:pPr>
            <w:r w:rsidRPr="00296F87">
              <w:rPr>
                <w:b/>
                <w:color w:val="000000"/>
                <w:lang w:val="sr-Cyrl-RS" w:eastAsia="sr-Latn-RS"/>
              </w:rPr>
              <w:t xml:space="preserve">УКУПНО </w:t>
            </w:r>
            <w:r w:rsidRPr="00296F87">
              <w:rPr>
                <w:b/>
                <w:bCs/>
                <w:color w:val="000000"/>
                <w:lang w:val="sr-Latn-RS" w:eastAsia="sr-Latn-RS"/>
              </w:rPr>
              <w:t>ЗЕМЉАНИ  РАДОВИ</w:t>
            </w:r>
            <w:r>
              <w:rPr>
                <w:b/>
                <w:bCs/>
                <w:color w:val="000000"/>
                <w:lang w:val="sr-Cyrl-RS" w:eastAsia="sr-Latn-RS"/>
              </w:rPr>
              <w:t>:</w:t>
            </w:r>
          </w:p>
        </w:tc>
        <w:tc>
          <w:tcPr>
            <w:tcW w:w="323" w:type="pct"/>
            <w:gridSpan w:val="3"/>
            <w:tcBorders>
              <w:left w:val="single" w:sz="8" w:space="0" w:color="auto"/>
              <w:right w:val="single" w:sz="8" w:space="0" w:color="auto"/>
            </w:tcBorders>
            <w:shd w:val="clear" w:color="auto" w:fill="auto"/>
            <w:vAlign w:val="bottom"/>
            <w:hideMark/>
          </w:tcPr>
          <w:p w14:paraId="76D8E76A"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7A32BC66"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07728EAB" w14:textId="08535B83" w:rsidR="00946E08" w:rsidRPr="00946E08" w:rsidRDefault="00946E08" w:rsidP="008912B0">
            <w:pPr>
              <w:jc w:val="center"/>
              <w:rPr>
                <w:b/>
                <w:bCs/>
                <w:color w:val="000000"/>
                <w:lang w:val="sr-Latn-RS" w:eastAsia="sr-Latn-RS"/>
              </w:rPr>
            </w:pPr>
          </w:p>
        </w:tc>
        <w:tc>
          <w:tcPr>
            <w:tcW w:w="402" w:type="pct"/>
            <w:tcBorders>
              <w:left w:val="single" w:sz="8" w:space="0" w:color="auto"/>
            </w:tcBorders>
            <w:shd w:val="clear" w:color="auto" w:fill="auto"/>
            <w:vAlign w:val="bottom"/>
            <w:hideMark/>
          </w:tcPr>
          <w:p w14:paraId="50D7E21A" w14:textId="604F80EE" w:rsidR="00946E08" w:rsidRPr="00946E08" w:rsidRDefault="00946E08" w:rsidP="008912B0">
            <w:pPr>
              <w:jc w:val="center"/>
              <w:rPr>
                <w:b/>
                <w:bCs/>
                <w:color w:val="000000"/>
                <w:lang w:val="sr-Latn-RS" w:eastAsia="sr-Latn-RS"/>
              </w:rPr>
            </w:pPr>
          </w:p>
        </w:tc>
        <w:tc>
          <w:tcPr>
            <w:tcW w:w="428" w:type="pct"/>
            <w:tcBorders>
              <w:left w:val="single" w:sz="8" w:space="0" w:color="auto"/>
            </w:tcBorders>
          </w:tcPr>
          <w:p w14:paraId="69BE9BFF" w14:textId="77777777" w:rsidR="00946E08" w:rsidRPr="00946E08" w:rsidRDefault="00946E08" w:rsidP="008912B0">
            <w:pPr>
              <w:jc w:val="center"/>
              <w:rPr>
                <w:b/>
                <w:bCs/>
                <w:color w:val="000000"/>
                <w:lang w:val="sr-Latn-RS" w:eastAsia="sr-Latn-RS"/>
              </w:rPr>
            </w:pPr>
          </w:p>
        </w:tc>
        <w:tc>
          <w:tcPr>
            <w:tcW w:w="369" w:type="pct"/>
            <w:tcBorders>
              <w:left w:val="single" w:sz="8" w:space="0" w:color="auto"/>
            </w:tcBorders>
          </w:tcPr>
          <w:p w14:paraId="215C0319" w14:textId="77777777" w:rsidR="00946E08" w:rsidRPr="00946E08" w:rsidRDefault="00946E08" w:rsidP="008912B0">
            <w:pPr>
              <w:jc w:val="center"/>
              <w:rPr>
                <w:b/>
                <w:bCs/>
                <w:color w:val="000000"/>
                <w:lang w:val="sr-Latn-RS" w:eastAsia="sr-Latn-RS"/>
              </w:rPr>
            </w:pPr>
          </w:p>
        </w:tc>
        <w:tc>
          <w:tcPr>
            <w:tcW w:w="296" w:type="pct"/>
            <w:tcBorders>
              <w:left w:val="single" w:sz="8" w:space="0" w:color="auto"/>
            </w:tcBorders>
          </w:tcPr>
          <w:p w14:paraId="4381D436" w14:textId="77777777" w:rsidR="00946E08" w:rsidRPr="00946E08" w:rsidRDefault="00946E08" w:rsidP="008912B0">
            <w:pPr>
              <w:jc w:val="center"/>
              <w:rPr>
                <w:b/>
                <w:bCs/>
                <w:color w:val="000000"/>
                <w:lang w:val="sr-Latn-RS" w:eastAsia="sr-Latn-RS"/>
              </w:rPr>
            </w:pPr>
          </w:p>
        </w:tc>
        <w:tc>
          <w:tcPr>
            <w:tcW w:w="225" w:type="pct"/>
            <w:gridSpan w:val="3"/>
            <w:tcBorders>
              <w:left w:val="single" w:sz="8" w:space="0" w:color="auto"/>
              <w:right w:val="nil"/>
            </w:tcBorders>
          </w:tcPr>
          <w:p w14:paraId="66B70677" w14:textId="77777777" w:rsidR="00946E08" w:rsidRPr="00946E08" w:rsidRDefault="00946E08" w:rsidP="008912B0">
            <w:pPr>
              <w:jc w:val="center"/>
              <w:rPr>
                <w:b/>
                <w:bCs/>
                <w:color w:val="000000"/>
                <w:lang w:val="sr-Latn-RS" w:eastAsia="sr-Latn-RS"/>
              </w:rPr>
            </w:pPr>
          </w:p>
        </w:tc>
        <w:tc>
          <w:tcPr>
            <w:tcW w:w="103" w:type="pct"/>
            <w:tcBorders>
              <w:left w:val="nil"/>
            </w:tcBorders>
          </w:tcPr>
          <w:p w14:paraId="167FDDD2" w14:textId="77777777" w:rsidR="00946E08" w:rsidRPr="00946E08" w:rsidRDefault="00946E08" w:rsidP="008912B0">
            <w:pPr>
              <w:jc w:val="center"/>
              <w:rPr>
                <w:b/>
                <w:bCs/>
                <w:color w:val="000000"/>
                <w:lang w:val="sr-Latn-RS" w:eastAsia="sr-Latn-RS"/>
              </w:rPr>
            </w:pPr>
          </w:p>
        </w:tc>
      </w:tr>
      <w:tr w:rsidR="00437E0A" w:rsidRPr="00946E08" w14:paraId="181D01A6" w14:textId="426D8BEB"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58FDB910" w14:textId="323D2A9E" w:rsidR="00946E08" w:rsidRPr="00946E08" w:rsidRDefault="00F75320" w:rsidP="00325950">
            <w:pPr>
              <w:jc w:val="center"/>
              <w:rPr>
                <w:b/>
                <w:bCs/>
                <w:color w:val="000000"/>
                <w:lang w:val="sr-Latn-RS" w:eastAsia="sr-Latn-RS"/>
              </w:rPr>
            </w:pPr>
            <w:r>
              <w:rPr>
                <w:b/>
                <w:bCs/>
                <w:color w:val="000000"/>
                <w:lang w:val="sr-Cyrl-RS" w:eastAsia="sr-Latn-RS"/>
              </w:rPr>
              <w:t>Б</w:t>
            </w:r>
            <w:r w:rsidR="008C5385">
              <w:rPr>
                <w:b/>
                <w:bCs/>
                <w:color w:val="000000"/>
                <w:lang w:val="sr-Latn-RS" w:eastAsia="sr-Latn-RS"/>
              </w:rPr>
              <w:t>)</w:t>
            </w:r>
          </w:p>
        </w:tc>
        <w:tc>
          <w:tcPr>
            <w:tcW w:w="1934" w:type="pct"/>
            <w:tcBorders>
              <w:right w:val="single" w:sz="8" w:space="0" w:color="auto"/>
            </w:tcBorders>
            <w:shd w:val="clear" w:color="auto" w:fill="auto"/>
            <w:hideMark/>
          </w:tcPr>
          <w:p w14:paraId="69768DEF" w14:textId="3CBA7A97" w:rsidR="00946E08" w:rsidRPr="00946E08" w:rsidRDefault="00946E08" w:rsidP="009E380B">
            <w:pPr>
              <w:jc w:val="both"/>
              <w:rPr>
                <w:b/>
                <w:bCs/>
                <w:color w:val="000000"/>
                <w:lang w:val="sr-Latn-RS" w:eastAsia="sr-Latn-RS"/>
              </w:rPr>
            </w:pPr>
            <w:r w:rsidRPr="00946E08">
              <w:rPr>
                <w:b/>
                <w:bCs/>
                <w:color w:val="000000"/>
                <w:lang w:val="sr-Latn-RS" w:eastAsia="sr-Latn-RS"/>
              </w:rPr>
              <w:t>БЕТОНСКИ И АРМИРАНО-БЕТОНСКИ РАДОВИ</w:t>
            </w:r>
          </w:p>
        </w:tc>
        <w:tc>
          <w:tcPr>
            <w:tcW w:w="323" w:type="pct"/>
            <w:gridSpan w:val="3"/>
            <w:tcBorders>
              <w:left w:val="single" w:sz="8" w:space="0" w:color="auto"/>
              <w:bottom w:val="single" w:sz="8" w:space="0" w:color="auto"/>
              <w:right w:val="single" w:sz="8" w:space="0" w:color="auto"/>
            </w:tcBorders>
            <w:shd w:val="clear" w:color="auto" w:fill="auto"/>
            <w:hideMark/>
          </w:tcPr>
          <w:p w14:paraId="042FFF51"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single" w:sz="8" w:space="0" w:color="auto"/>
              <w:right w:val="single" w:sz="8" w:space="0" w:color="auto"/>
            </w:tcBorders>
            <w:shd w:val="clear" w:color="auto" w:fill="auto"/>
            <w:hideMark/>
          </w:tcPr>
          <w:p w14:paraId="406272B5"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single" w:sz="8" w:space="0" w:color="auto"/>
              <w:right w:val="single" w:sz="8" w:space="0" w:color="auto"/>
            </w:tcBorders>
            <w:shd w:val="clear" w:color="auto" w:fill="auto"/>
            <w:hideMark/>
          </w:tcPr>
          <w:p w14:paraId="1BD77102"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bottom w:val="single" w:sz="8" w:space="0" w:color="auto"/>
            </w:tcBorders>
            <w:shd w:val="clear" w:color="auto" w:fill="auto"/>
            <w:hideMark/>
          </w:tcPr>
          <w:p w14:paraId="331718BE"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bottom w:val="single" w:sz="8" w:space="0" w:color="auto"/>
            </w:tcBorders>
          </w:tcPr>
          <w:p w14:paraId="792A8E90" w14:textId="77777777" w:rsidR="00946E08" w:rsidRPr="00946E08" w:rsidRDefault="00946E08" w:rsidP="008912B0">
            <w:pPr>
              <w:jc w:val="center"/>
              <w:rPr>
                <w:color w:val="000000"/>
                <w:lang w:val="sr-Latn-RS" w:eastAsia="sr-Latn-RS"/>
              </w:rPr>
            </w:pPr>
          </w:p>
        </w:tc>
        <w:tc>
          <w:tcPr>
            <w:tcW w:w="369" w:type="pct"/>
            <w:tcBorders>
              <w:left w:val="single" w:sz="8" w:space="0" w:color="auto"/>
              <w:bottom w:val="single" w:sz="8" w:space="0" w:color="auto"/>
            </w:tcBorders>
          </w:tcPr>
          <w:p w14:paraId="3F854D37" w14:textId="77777777" w:rsidR="00946E08" w:rsidRPr="00946E08" w:rsidRDefault="00946E08" w:rsidP="008912B0">
            <w:pPr>
              <w:jc w:val="center"/>
              <w:rPr>
                <w:color w:val="000000"/>
                <w:lang w:val="sr-Latn-RS" w:eastAsia="sr-Latn-RS"/>
              </w:rPr>
            </w:pPr>
          </w:p>
        </w:tc>
        <w:tc>
          <w:tcPr>
            <w:tcW w:w="296" w:type="pct"/>
            <w:tcBorders>
              <w:left w:val="single" w:sz="8" w:space="0" w:color="auto"/>
              <w:bottom w:val="single" w:sz="8" w:space="0" w:color="auto"/>
            </w:tcBorders>
          </w:tcPr>
          <w:p w14:paraId="7F9D8CE9"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bottom w:val="single" w:sz="8" w:space="0" w:color="auto"/>
              <w:right w:val="nil"/>
            </w:tcBorders>
          </w:tcPr>
          <w:p w14:paraId="5A33BEFA" w14:textId="77777777" w:rsidR="00946E08" w:rsidRPr="00946E08" w:rsidRDefault="00946E08" w:rsidP="008912B0">
            <w:pPr>
              <w:jc w:val="center"/>
              <w:rPr>
                <w:color w:val="000000"/>
                <w:lang w:val="sr-Latn-RS" w:eastAsia="sr-Latn-RS"/>
              </w:rPr>
            </w:pPr>
          </w:p>
        </w:tc>
        <w:tc>
          <w:tcPr>
            <w:tcW w:w="103" w:type="pct"/>
            <w:tcBorders>
              <w:left w:val="nil"/>
              <w:bottom w:val="single" w:sz="8" w:space="0" w:color="auto"/>
            </w:tcBorders>
          </w:tcPr>
          <w:p w14:paraId="0E327216" w14:textId="77777777" w:rsidR="00946E08" w:rsidRPr="00946E08" w:rsidRDefault="00946E08" w:rsidP="008912B0">
            <w:pPr>
              <w:jc w:val="center"/>
              <w:rPr>
                <w:color w:val="000000"/>
                <w:lang w:val="sr-Latn-RS" w:eastAsia="sr-Latn-RS"/>
              </w:rPr>
            </w:pPr>
          </w:p>
        </w:tc>
      </w:tr>
      <w:tr w:rsidR="00296F87" w:rsidRPr="00946E08" w14:paraId="3D5554D4" w14:textId="404F73BC" w:rsidTr="00D6659E">
        <w:tblPrEx>
          <w:tblBorders>
            <w:insideV w:val="dotted" w:sz="4" w:space="0" w:color="auto"/>
          </w:tblBorders>
          <w:tblCellMar>
            <w:left w:w="108" w:type="dxa"/>
            <w:right w:w="108" w:type="dxa"/>
          </w:tblCellMar>
          <w:tblLook w:val="04A0" w:firstRow="1" w:lastRow="0" w:firstColumn="1" w:lastColumn="0" w:noHBand="0" w:noVBand="1"/>
        </w:tblPrEx>
        <w:trPr>
          <w:trHeight w:val="930"/>
        </w:trPr>
        <w:tc>
          <w:tcPr>
            <w:tcW w:w="184" w:type="pct"/>
            <w:vMerge w:val="restart"/>
            <w:tcBorders>
              <w:right w:val="single" w:sz="8" w:space="0" w:color="auto"/>
            </w:tcBorders>
            <w:vAlign w:val="center"/>
          </w:tcPr>
          <w:p w14:paraId="6BF74F47" w14:textId="3831EA95" w:rsidR="00296F87" w:rsidRPr="00946E08" w:rsidRDefault="00296F87" w:rsidP="00325950">
            <w:pPr>
              <w:jc w:val="center"/>
              <w:rPr>
                <w:color w:val="000000"/>
                <w:lang w:val="sr-Latn-RS" w:eastAsia="sr-Latn-RS"/>
              </w:rPr>
            </w:pPr>
            <w:r>
              <w:rPr>
                <w:color w:val="000000"/>
                <w:lang w:val="sr-Latn-RS" w:eastAsia="sr-Latn-RS"/>
              </w:rPr>
              <w:t>1.</w:t>
            </w:r>
          </w:p>
        </w:tc>
        <w:tc>
          <w:tcPr>
            <w:tcW w:w="1934" w:type="pct"/>
            <w:vMerge w:val="restart"/>
            <w:tcBorders>
              <w:right w:val="single" w:sz="8" w:space="0" w:color="auto"/>
            </w:tcBorders>
            <w:shd w:val="clear" w:color="auto" w:fill="auto"/>
            <w:vAlign w:val="center"/>
            <w:hideMark/>
          </w:tcPr>
          <w:p w14:paraId="6D11FBD4" w14:textId="77777777" w:rsidR="00296F87" w:rsidRPr="00946E08" w:rsidRDefault="00296F87" w:rsidP="00296F87">
            <w:pPr>
              <w:rPr>
                <w:color w:val="000000"/>
                <w:lang w:val="sr-Latn-RS" w:eastAsia="sr-Latn-RS"/>
              </w:rPr>
            </w:pPr>
            <w:r w:rsidRPr="00946E08">
              <w:rPr>
                <w:color w:val="000000"/>
                <w:lang w:val="sr-Latn-RS" w:eastAsia="sr-Latn-RS"/>
              </w:rPr>
              <w:t xml:space="preserve">Набавка, транспорт и израда армирано-бетонског ревизионог окна светлог отвора </w:t>
            </w:r>
            <w:r w:rsidRPr="00946E08">
              <w:rPr>
                <w:rFonts w:ascii="Symbol" w:hAnsi="Symbol"/>
                <w:color w:val="000000"/>
                <w:lang w:val="sr-Latn-RS" w:eastAsia="sr-Latn-RS"/>
              </w:rPr>
              <w:t></w:t>
            </w:r>
            <w:r w:rsidRPr="00946E08">
              <w:rPr>
                <w:color w:val="000000"/>
                <w:lang w:val="sr-Latn-RS" w:eastAsia="sr-Latn-RS"/>
              </w:rPr>
              <w:t xml:space="preserve"> 1000 mm и просечне дубине H</w:t>
            </w:r>
            <w:r w:rsidRPr="00946E08">
              <w:rPr>
                <w:color w:val="000000"/>
                <w:vertAlign w:val="subscript"/>
                <w:lang w:val="sr-Latn-RS" w:eastAsia="sr-Latn-RS"/>
              </w:rPr>
              <w:t>pr</w:t>
            </w:r>
            <w:r w:rsidRPr="00946E08">
              <w:rPr>
                <w:color w:val="000000"/>
                <w:lang w:val="sr-Latn-RS" w:eastAsia="sr-Latn-RS"/>
              </w:rPr>
              <w:t xml:space="preserve"> = 1,90 m.</w:t>
            </w:r>
          </w:p>
          <w:p w14:paraId="65F6F052" w14:textId="77777777" w:rsidR="00296F87" w:rsidRPr="00946E08" w:rsidRDefault="00296F87" w:rsidP="00296F87">
            <w:pPr>
              <w:rPr>
                <w:color w:val="000000"/>
                <w:lang w:val="sr-Latn-RS" w:eastAsia="sr-Latn-RS"/>
              </w:rPr>
            </w:pPr>
            <w:r w:rsidRPr="00946E08">
              <w:rPr>
                <w:color w:val="000000"/>
                <w:lang w:val="sr-Latn-RS" w:eastAsia="sr-Latn-RS"/>
              </w:rPr>
              <w:t>Јединичном ценом обухваћено је:</w:t>
            </w:r>
          </w:p>
          <w:p w14:paraId="4D6E60D1" w14:textId="77777777" w:rsidR="00296F87" w:rsidRPr="00946E08" w:rsidRDefault="00296F87" w:rsidP="00296F87">
            <w:pPr>
              <w:rPr>
                <w:color w:val="000000"/>
                <w:lang w:val="sr-Latn-RS" w:eastAsia="sr-Latn-RS"/>
              </w:rPr>
            </w:pPr>
            <w:r w:rsidRPr="00946E08">
              <w:rPr>
                <w:color w:val="000000"/>
                <w:lang w:val="sr-Latn-RS" w:eastAsia="sr-Latn-RS"/>
              </w:rPr>
              <w:t>-          проширење рова зе израду РО, затрпавањем одвоз вишка земље на депонију,</w:t>
            </w:r>
          </w:p>
          <w:p w14:paraId="1E850267" w14:textId="77777777" w:rsidR="00296F87" w:rsidRPr="00946E08" w:rsidRDefault="00296F87" w:rsidP="00296F87">
            <w:pPr>
              <w:rPr>
                <w:color w:val="000000"/>
                <w:lang w:val="sr-Latn-RS" w:eastAsia="sr-Latn-RS"/>
              </w:rPr>
            </w:pPr>
            <w:r w:rsidRPr="00946E08">
              <w:rPr>
                <w:color w:val="000000"/>
                <w:lang w:val="sr-Latn-RS" w:eastAsia="sr-Latn-RS"/>
              </w:rPr>
              <w:t>-          набавка, допремање и уграђивање шљунка у тампон слој дебљине 10 cm,</w:t>
            </w:r>
          </w:p>
          <w:p w14:paraId="6FB9E00A" w14:textId="77777777" w:rsidR="00296F87" w:rsidRPr="00946E08" w:rsidRDefault="00296F87" w:rsidP="00296F87">
            <w:pPr>
              <w:rPr>
                <w:color w:val="000000"/>
                <w:lang w:val="sr-Latn-RS" w:eastAsia="sr-Latn-RS"/>
              </w:rPr>
            </w:pPr>
            <w:r w:rsidRPr="00946E08">
              <w:rPr>
                <w:color w:val="000000"/>
                <w:lang w:val="sr-Latn-RS" w:eastAsia="sr-Latn-RS"/>
              </w:rPr>
              <w:t>-          израда заштитног слоја бетона бетоном MB 10, дебљине 5 cm,</w:t>
            </w:r>
          </w:p>
          <w:p w14:paraId="48D4C96E" w14:textId="77777777" w:rsidR="00296F87" w:rsidRPr="00946E08" w:rsidRDefault="00296F87" w:rsidP="00296F87">
            <w:pPr>
              <w:rPr>
                <w:color w:val="000000"/>
                <w:lang w:val="sr-Latn-RS" w:eastAsia="sr-Latn-RS"/>
              </w:rPr>
            </w:pPr>
            <w:r w:rsidRPr="00946E08">
              <w:rPr>
                <w:color w:val="000000"/>
                <w:lang w:val="sr-Latn-RS" w:eastAsia="sr-Latn-RS"/>
              </w:rPr>
              <w:lastRenderedPageBreak/>
              <w:t>-          сечење, савијање и уградња арматуре MAG 500/560 и GA 240/360,</w:t>
            </w:r>
          </w:p>
          <w:p w14:paraId="26406D16" w14:textId="77777777" w:rsidR="00296F87" w:rsidRPr="00946E08" w:rsidRDefault="00296F87" w:rsidP="00296F87">
            <w:pPr>
              <w:rPr>
                <w:color w:val="000000"/>
                <w:lang w:val="sr-Latn-RS" w:eastAsia="sr-Latn-RS"/>
              </w:rPr>
            </w:pPr>
            <w:r w:rsidRPr="00946E08">
              <w:rPr>
                <w:color w:val="000000"/>
                <w:lang w:val="sr-Latn-RS" w:eastAsia="sr-Latn-RS"/>
              </w:rPr>
              <w:t>-          израда оплате,</w:t>
            </w:r>
          </w:p>
          <w:p w14:paraId="10A59C98" w14:textId="77777777" w:rsidR="00296F87" w:rsidRPr="00946E08" w:rsidRDefault="00296F87" w:rsidP="00296F87">
            <w:pPr>
              <w:rPr>
                <w:color w:val="000000"/>
                <w:lang w:val="sr-Latn-RS" w:eastAsia="sr-Latn-RS"/>
              </w:rPr>
            </w:pPr>
            <w:r w:rsidRPr="00946E08">
              <w:rPr>
                <w:color w:val="000000"/>
                <w:lang w:val="sr-Latn-RS" w:eastAsia="sr-Latn-RS"/>
              </w:rPr>
              <w:t>-          справљање и уградња бетона MB 30,</w:t>
            </w:r>
          </w:p>
          <w:p w14:paraId="2BD501DE" w14:textId="3C751E27" w:rsidR="00296F87" w:rsidRPr="00946E08" w:rsidRDefault="00296F87" w:rsidP="00296F87">
            <w:pPr>
              <w:rPr>
                <w:color w:val="000000"/>
                <w:lang w:val="sr-Latn-RS" w:eastAsia="sr-Latn-RS"/>
              </w:rPr>
            </w:pPr>
            <w:r w:rsidRPr="00946E08">
              <w:rPr>
                <w:color w:val="000000"/>
                <w:lang w:val="sr-Latn-RS" w:eastAsia="sr-Latn-RS"/>
              </w:rPr>
              <w:t>-          набавка, транспорт и уградња канализационог поклопца Ф 600 mm носивости 250 KN.</w:t>
            </w:r>
          </w:p>
        </w:tc>
        <w:tc>
          <w:tcPr>
            <w:tcW w:w="323" w:type="pct"/>
            <w:gridSpan w:val="3"/>
            <w:tcBorders>
              <w:left w:val="single" w:sz="8" w:space="0" w:color="auto"/>
              <w:bottom w:val="nil"/>
              <w:right w:val="single" w:sz="8" w:space="0" w:color="auto"/>
            </w:tcBorders>
            <w:shd w:val="clear" w:color="auto" w:fill="auto"/>
            <w:vAlign w:val="bottom"/>
            <w:hideMark/>
          </w:tcPr>
          <w:p w14:paraId="25B55CD8" w14:textId="77777777" w:rsidR="00296F87" w:rsidRPr="00946E08" w:rsidRDefault="00296F87" w:rsidP="008912B0">
            <w:pPr>
              <w:jc w:val="center"/>
              <w:rPr>
                <w:color w:val="000000"/>
                <w:lang w:val="sr-Latn-RS" w:eastAsia="sr-Latn-RS"/>
              </w:rPr>
            </w:pPr>
            <w:r w:rsidRPr="00946E08">
              <w:rPr>
                <w:color w:val="000000"/>
                <w:lang w:val="sr-Latn-RS" w:eastAsia="sr-Latn-RS"/>
              </w:rPr>
              <w:lastRenderedPageBreak/>
              <w:t> </w:t>
            </w:r>
          </w:p>
        </w:tc>
        <w:tc>
          <w:tcPr>
            <w:tcW w:w="322" w:type="pct"/>
            <w:tcBorders>
              <w:left w:val="single" w:sz="8" w:space="0" w:color="auto"/>
              <w:bottom w:val="nil"/>
              <w:right w:val="single" w:sz="8" w:space="0" w:color="auto"/>
            </w:tcBorders>
            <w:shd w:val="clear" w:color="auto" w:fill="auto"/>
            <w:vAlign w:val="bottom"/>
            <w:hideMark/>
          </w:tcPr>
          <w:p w14:paraId="39B790FA"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nil"/>
              <w:right w:val="single" w:sz="8" w:space="0" w:color="auto"/>
            </w:tcBorders>
            <w:shd w:val="clear" w:color="auto" w:fill="auto"/>
            <w:vAlign w:val="bottom"/>
            <w:hideMark/>
          </w:tcPr>
          <w:p w14:paraId="52419DBD"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bottom w:val="nil"/>
            </w:tcBorders>
            <w:shd w:val="clear" w:color="auto" w:fill="auto"/>
            <w:vAlign w:val="bottom"/>
            <w:hideMark/>
          </w:tcPr>
          <w:p w14:paraId="3A4D2A1C"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bottom w:val="nil"/>
            </w:tcBorders>
          </w:tcPr>
          <w:p w14:paraId="1497E1C7" w14:textId="77777777" w:rsidR="00296F87" w:rsidRPr="00946E08" w:rsidRDefault="00296F87" w:rsidP="008912B0">
            <w:pPr>
              <w:jc w:val="center"/>
              <w:rPr>
                <w:color w:val="000000"/>
                <w:lang w:val="sr-Latn-RS" w:eastAsia="sr-Latn-RS"/>
              </w:rPr>
            </w:pPr>
          </w:p>
        </w:tc>
        <w:tc>
          <w:tcPr>
            <w:tcW w:w="369" w:type="pct"/>
            <w:tcBorders>
              <w:left w:val="single" w:sz="8" w:space="0" w:color="auto"/>
              <w:bottom w:val="nil"/>
            </w:tcBorders>
          </w:tcPr>
          <w:p w14:paraId="4D245818" w14:textId="77777777" w:rsidR="00296F87" w:rsidRPr="00946E08" w:rsidRDefault="00296F87" w:rsidP="008912B0">
            <w:pPr>
              <w:jc w:val="center"/>
              <w:rPr>
                <w:color w:val="000000"/>
                <w:lang w:val="sr-Latn-RS" w:eastAsia="sr-Latn-RS"/>
              </w:rPr>
            </w:pPr>
          </w:p>
        </w:tc>
        <w:tc>
          <w:tcPr>
            <w:tcW w:w="296" w:type="pct"/>
            <w:tcBorders>
              <w:left w:val="single" w:sz="8" w:space="0" w:color="auto"/>
              <w:bottom w:val="nil"/>
            </w:tcBorders>
          </w:tcPr>
          <w:p w14:paraId="4317C08C" w14:textId="77777777" w:rsidR="00296F87" w:rsidRPr="00946E08" w:rsidRDefault="00296F87" w:rsidP="008912B0">
            <w:pPr>
              <w:jc w:val="center"/>
              <w:rPr>
                <w:color w:val="000000"/>
                <w:lang w:val="sr-Latn-RS" w:eastAsia="sr-Latn-RS"/>
              </w:rPr>
            </w:pPr>
          </w:p>
        </w:tc>
        <w:tc>
          <w:tcPr>
            <w:tcW w:w="225" w:type="pct"/>
            <w:gridSpan w:val="3"/>
            <w:tcBorders>
              <w:left w:val="single" w:sz="8" w:space="0" w:color="auto"/>
              <w:bottom w:val="nil"/>
              <w:right w:val="nil"/>
            </w:tcBorders>
          </w:tcPr>
          <w:p w14:paraId="01429F1E" w14:textId="77777777" w:rsidR="00296F87" w:rsidRPr="00946E08" w:rsidRDefault="00296F87" w:rsidP="008912B0">
            <w:pPr>
              <w:jc w:val="center"/>
              <w:rPr>
                <w:color w:val="000000"/>
                <w:lang w:val="sr-Latn-RS" w:eastAsia="sr-Latn-RS"/>
              </w:rPr>
            </w:pPr>
          </w:p>
        </w:tc>
        <w:tc>
          <w:tcPr>
            <w:tcW w:w="103" w:type="pct"/>
            <w:tcBorders>
              <w:left w:val="nil"/>
              <w:bottom w:val="nil"/>
            </w:tcBorders>
          </w:tcPr>
          <w:p w14:paraId="73DEF6B8" w14:textId="77777777" w:rsidR="00296F87" w:rsidRPr="00946E08" w:rsidRDefault="00296F87" w:rsidP="008912B0">
            <w:pPr>
              <w:jc w:val="center"/>
              <w:rPr>
                <w:color w:val="000000"/>
                <w:lang w:val="sr-Latn-RS" w:eastAsia="sr-Latn-RS"/>
              </w:rPr>
            </w:pPr>
          </w:p>
        </w:tc>
      </w:tr>
      <w:tr w:rsidR="00296F87" w:rsidRPr="00946E08" w14:paraId="12BFCE7D" w14:textId="4BABF338"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vMerge/>
            <w:tcBorders>
              <w:right w:val="single" w:sz="8" w:space="0" w:color="auto"/>
            </w:tcBorders>
            <w:vAlign w:val="center"/>
          </w:tcPr>
          <w:p w14:paraId="3B879F58" w14:textId="77777777" w:rsidR="00296F87" w:rsidRPr="00946E08" w:rsidRDefault="00296F87" w:rsidP="00325950">
            <w:pPr>
              <w:jc w:val="center"/>
              <w:rPr>
                <w:color w:val="000000"/>
                <w:lang w:val="sr-Latn-RS" w:eastAsia="sr-Latn-RS"/>
              </w:rPr>
            </w:pPr>
          </w:p>
        </w:tc>
        <w:tc>
          <w:tcPr>
            <w:tcW w:w="1934" w:type="pct"/>
            <w:vMerge/>
            <w:tcBorders>
              <w:right w:val="single" w:sz="8" w:space="0" w:color="auto"/>
            </w:tcBorders>
            <w:shd w:val="clear" w:color="auto" w:fill="auto"/>
            <w:hideMark/>
          </w:tcPr>
          <w:p w14:paraId="0DA42EFF" w14:textId="7BD6734B" w:rsidR="00296F87" w:rsidRPr="00946E08" w:rsidRDefault="00296F87" w:rsidP="009E380B">
            <w:pPr>
              <w:jc w:val="both"/>
              <w:rPr>
                <w:color w:val="000000"/>
                <w:lang w:val="sr-Latn-RS" w:eastAsia="sr-Latn-RS"/>
              </w:rPr>
            </w:pPr>
          </w:p>
        </w:tc>
        <w:tc>
          <w:tcPr>
            <w:tcW w:w="323" w:type="pct"/>
            <w:gridSpan w:val="3"/>
            <w:tcBorders>
              <w:top w:val="nil"/>
              <w:left w:val="single" w:sz="8" w:space="0" w:color="auto"/>
              <w:bottom w:val="nil"/>
              <w:right w:val="single" w:sz="8" w:space="0" w:color="auto"/>
            </w:tcBorders>
            <w:shd w:val="clear" w:color="auto" w:fill="auto"/>
            <w:vAlign w:val="bottom"/>
            <w:hideMark/>
          </w:tcPr>
          <w:p w14:paraId="6EABA847"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322" w:type="pct"/>
            <w:tcBorders>
              <w:top w:val="nil"/>
              <w:left w:val="single" w:sz="8" w:space="0" w:color="auto"/>
              <w:bottom w:val="nil"/>
              <w:right w:val="single" w:sz="8" w:space="0" w:color="auto"/>
            </w:tcBorders>
            <w:shd w:val="clear" w:color="auto" w:fill="auto"/>
            <w:vAlign w:val="bottom"/>
            <w:hideMark/>
          </w:tcPr>
          <w:p w14:paraId="4A639C1C" w14:textId="09E0847E" w:rsidR="00296F87" w:rsidRPr="00296F87" w:rsidRDefault="00296F87" w:rsidP="008912B0">
            <w:pPr>
              <w:jc w:val="center"/>
              <w:rPr>
                <w:color w:val="000000"/>
                <w:lang w:val="sr-Cyrl-RS" w:eastAsia="sr-Latn-RS"/>
              </w:rPr>
            </w:pPr>
          </w:p>
        </w:tc>
        <w:tc>
          <w:tcPr>
            <w:tcW w:w="414" w:type="pct"/>
            <w:tcBorders>
              <w:top w:val="nil"/>
              <w:left w:val="single" w:sz="8" w:space="0" w:color="auto"/>
              <w:bottom w:val="nil"/>
              <w:right w:val="single" w:sz="8" w:space="0" w:color="auto"/>
            </w:tcBorders>
            <w:shd w:val="clear" w:color="auto" w:fill="auto"/>
            <w:vAlign w:val="bottom"/>
            <w:hideMark/>
          </w:tcPr>
          <w:p w14:paraId="6A68C2CC"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402" w:type="pct"/>
            <w:tcBorders>
              <w:top w:val="nil"/>
              <w:left w:val="single" w:sz="8" w:space="0" w:color="auto"/>
              <w:bottom w:val="nil"/>
            </w:tcBorders>
            <w:shd w:val="clear" w:color="auto" w:fill="auto"/>
            <w:vAlign w:val="bottom"/>
            <w:hideMark/>
          </w:tcPr>
          <w:p w14:paraId="50060A23"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428" w:type="pct"/>
            <w:tcBorders>
              <w:top w:val="nil"/>
              <w:left w:val="single" w:sz="8" w:space="0" w:color="auto"/>
              <w:bottom w:val="nil"/>
            </w:tcBorders>
          </w:tcPr>
          <w:p w14:paraId="789FA43B" w14:textId="77777777" w:rsidR="00296F87" w:rsidRPr="00946E08" w:rsidRDefault="00296F87" w:rsidP="008912B0">
            <w:pPr>
              <w:jc w:val="center"/>
              <w:rPr>
                <w:color w:val="000000"/>
                <w:lang w:val="sr-Latn-RS" w:eastAsia="sr-Latn-RS"/>
              </w:rPr>
            </w:pPr>
          </w:p>
        </w:tc>
        <w:tc>
          <w:tcPr>
            <w:tcW w:w="369" w:type="pct"/>
            <w:tcBorders>
              <w:top w:val="nil"/>
              <w:left w:val="single" w:sz="8" w:space="0" w:color="auto"/>
              <w:bottom w:val="nil"/>
            </w:tcBorders>
          </w:tcPr>
          <w:p w14:paraId="6FA58053" w14:textId="77777777" w:rsidR="00296F87" w:rsidRPr="00946E08" w:rsidRDefault="00296F87" w:rsidP="008912B0">
            <w:pPr>
              <w:jc w:val="center"/>
              <w:rPr>
                <w:color w:val="000000"/>
                <w:lang w:val="sr-Latn-RS" w:eastAsia="sr-Latn-RS"/>
              </w:rPr>
            </w:pPr>
          </w:p>
        </w:tc>
        <w:tc>
          <w:tcPr>
            <w:tcW w:w="296" w:type="pct"/>
            <w:tcBorders>
              <w:top w:val="nil"/>
              <w:left w:val="single" w:sz="8" w:space="0" w:color="auto"/>
              <w:bottom w:val="nil"/>
            </w:tcBorders>
          </w:tcPr>
          <w:p w14:paraId="1E9E92D2" w14:textId="77777777" w:rsidR="00296F87" w:rsidRPr="00946E08" w:rsidRDefault="00296F87" w:rsidP="008912B0">
            <w:pPr>
              <w:jc w:val="center"/>
              <w:rPr>
                <w:color w:val="000000"/>
                <w:lang w:val="sr-Latn-RS" w:eastAsia="sr-Latn-RS"/>
              </w:rPr>
            </w:pPr>
          </w:p>
        </w:tc>
        <w:tc>
          <w:tcPr>
            <w:tcW w:w="225" w:type="pct"/>
            <w:gridSpan w:val="3"/>
            <w:tcBorders>
              <w:top w:val="nil"/>
              <w:left w:val="single" w:sz="8" w:space="0" w:color="auto"/>
              <w:bottom w:val="nil"/>
              <w:right w:val="nil"/>
            </w:tcBorders>
          </w:tcPr>
          <w:p w14:paraId="44735635" w14:textId="77777777" w:rsidR="00296F87" w:rsidRPr="00946E08" w:rsidRDefault="00296F87" w:rsidP="008912B0">
            <w:pPr>
              <w:jc w:val="center"/>
              <w:rPr>
                <w:color w:val="000000"/>
                <w:lang w:val="sr-Latn-RS" w:eastAsia="sr-Latn-RS"/>
              </w:rPr>
            </w:pPr>
          </w:p>
        </w:tc>
        <w:tc>
          <w:tcPr>
            <w:tcW w:w="103" w:type="pct"/>
            <w:tcBorders>
              <w:top w:val="nil"/>
              <w:left w:val="nil"/>
              <w:bottom w:val="nil"/>
            </w:tcBorders>
          </w:tcPr>
          <w:p w14:paraId="17BF19E1" w14:textId="77777777" w:rsidR="00296F87" w:rsidRPr="00946E08" w:rsidRDefault="00296F87" w:rsidP="008912B0">
            <w:pPr>
              <w:jc w:val="center"/>
              <w:rPr>
                <w:color w:val="000000"/>
                <w:lang w:val="sr-Latn-RS" w:eastAsia="sr-Latn-RS"/>
              </w:rPr>
            </w:pPr>
          </w:p>
        </w:tc>
      </w:tr>
      <w:tr w:rsidR="00296F87" w:rsidRPr="00946E08" w14:paraId="3F754933" w14:textId="1950926D" w:rsidTr="00D6659E">
        <w:tblPrEx>
          <w:tblBorders>
            <w:insideV w:val="dotted" w:sz="4" w:space="0" w:color="auto"/>
          </w:tblBorders>
          <w:tblCellMar>
            <w:left w:w="108" w:type="dxa"/>
            <w:right w:w="108" w:type="dxa"/>
          </w:tblCellMar>
          <w:tblLook w:val="04A0" w:firstRow="1" w:lastRow="0" w:firstColumn="1" w:lastColumn="0" w:noHBand="0" w:noVBand="1"/>
        </w:tblPrEx>
        <w:trPr>
          <w:trHeight w:val="900"/>
        </w:trPr>
        <w:tc>
          <w:tcPr>
            <w:tcW w:w="184" w:type="pct"/>
            <w:vMerge/>
            <w:tcBorders>
              <w:right w:val="single" w:sz="8" w:space="0" w:color="auto"/>
            </w:tcBorders>
            <w:vAlign w:val="center"/>
          </w:tcPr>
          <w:p w14:paraId="4C29FD29" w14:textId="77777777" w:rsidR="00296F87" w:rsidRPr="00946E08" w:rsidRDefault="00296F87" w:rsidP="00325950">
            <w:pPr>
              <w:jc w:val="center"/>
              <w:rPr>
                <w:color w:val="000000"/>
                <w:lang w:val="sr-Latn-RS" w:eastAsia="sr-Latn-RS"/>
              </w:rPr>
            </w:pPr>
          </w:p>
        </w:tc>
        <w:tc>
          <w:tcPr>
            <w:tcW w:w="1934" w:type="pct"/>
            <w:vMerge/>
            <w:tcBorders>
              <w:right w:val="single" w:sz="8" w:space="0" w:color="auto"/>
            </w:tcBorders>
            <w:shd w:val="clear" w:color="auto" w:fill="auto"/>
            <w:hideMark/>
          </w:tcPr>
          <w:p w14:paraId="636148DB" w14:textId="32748FD3" w:rsidR="00296F87" w:rsidRPr="00946E08" w:rsidRDefault="00296F87" w:rsidP="009E380B">
            <w:pPr>
              <w:jc w:val="both"/>
              <w:rPr>
                <w:color w:val="000000"/>
                <w:lang w:val="sr-Latn-RS" w:eastAsia="sr-Latn-RS"/>
              </w:rPr>
            </w:pPr>
          </w:p>
        </w:tc>
        <w:tc>
          <w:tcPr>
            <w:tcW w:w="323" w:type="pct"/>
            <w:gridSpan w:val="3"/>
            <w:tcBorders>
              <w:top w:val="nil"/>
              <w:left w:val="single" w:sz="8" w:space="0" w:color="auto"/>
              <w:bottom w:val="nil"/>
              <w:right w:val="single" w:sz="8" w:space="0" w:color="auto"/>
            </w:tcBorders>
            <w:shd w:val="clear" w:color="auto" w:fill="auto"/>
            <w:vAlign w:val="bottom"/>
            <w:hideMark/>
          </w:tcPr>
          <w:p w14:paraId="2634E349"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322" w:type="pct"/>
            <w:tcBorders>
              <w:top w:val="nil"/>
              <w:left w:val="single" w:sz="8" w:space="0" w:color="auto"/>
              <w:bottom w:val="nil"/>
              <w:right w:val="single" w:sz="8" w:space="0" w:color="auto"/>
            </w:tcBorders>
            <w:shd w:val="clear" w:color="auto" w:fill="auto"/>
            <w:vAlign w:val="bottom"/>
            <w:hideMark/>
          </w:tcPr>
          <w:p w14:paraId="5600264F"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414" w:type="pct"/>
            <w:tcBorders>
              <w:top w:val="nil"/>
              <w:left w:val="single" w:sz="8" w:space="0" w:color="auto"/>
              <w:bottom w:val="nil"/>
              <w:right w:val="single" w:sz="8" w:space="0" w:color="auto"/>
            </w:tcBorders>
            <w:shd w:val="clear" w:color="auto" w:fill="auto"/>
            <w:vAlign w:val="bottom"/>
            <w:hideMark/>
          </w:tcPr>
          <w:p w14:paraId="5ECA86C7"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402" w:type="pct"/>
            <w:tcBorders>
              <w:top w:val="nil"/>
              <w:left w:val="single" w:sz="8" w:space="0" w:color="auto"/>
              <w:bottom w:val="nil"/>
            </w:tcBorders>
            <w:shd w:val="clear" w:color="auto" w:fill="auto"/>
            <w:vAlign w:val="bottom"/>
            <w:hideMark/>
          </w:tcPr>
          <w:p w14:paraId="1AA17795"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428" w:type="pct"/>
            <w:tcBorders>
              <w:top w:val="nil"/>
              <w:left w:val="single" w:sz="8" w:space="0" w:color="auto"/>
              <w:bottom w:val="nil"/>
            </w:tcBorders>
          </w:tcPr>
          <w:p w14:paraId="1B257817" w14:textId="77777777" w:rsidR="00296F87" w:rsidRPr="00946E08" w:rsidRDefault="00296F87" w:rsidP="008912B0">
            <w:pPr>
              <w:jc w:val="center"/>
              <w:rPr>
                <w:color w:val="000000"/>
                <w:lang w:val="sr-Latn-RS" w:eastAsia="sr-Latn-RS"/>
              </w:rPr>
            </w:pPr>
          </w:p>
        </w:tc>
        <w:tc>
          <w:tcPr>
            <w:tcW w:w="369" w:type="pct"/>
            <w:tcBorders>
              <w:top w:val="nil"/>
              <w:left w:val="single" w:sz="8" w:space="0" w:color="auto"/>
              <w:bottom w:val="nil"/>
            </w:tcBorders>
          </w:tcPr>
          <w:p w14:paraId="11EB2A80" w14:textId="77777777" w:rsidR="00296F87" w:rsidRPr="00946E08" w:rsidRDefault="00296F87" w:rsidP="008912B0">
            <w:pPr>
              <w:jc w:val="center"/>
              <w:rPr>
                <w:color w:val="000000"/>
                <w:lang w:val="sr-Latn-RS" w:eastAsia="sr-Latn-RS"/>
              </w:rPr>
            </w:pPr>
          </w:p>
        </w:tc>
        <w:tc>
          <w:tcPr>
            <w:tcW w:w="296" w:type="pct"/>
            <w:tcBorders>
              <w:top w:val="nil"/>
              <w:left w:val="single" w:sz="8" w:space="0" w:color="auto"/>
              <w:bottom w:val="nil"/>
            </w:tcBorders>
          </w:tcPr>
          <w:p w14:paraId="430E103A" w14:textId="77777777" w:rsidR="00296F87" w:rsidRPr="00946E08" w:rsidRDefault="00296F87" w:rsidP="008912B0">
            <w:pPr>
              <w:jc w:val="center"/>
              <w:rPr>
                <w:color w:val="000000"/>
                <w:lang w:val="sr-Latn-RS" w:eastAsia="sr-Latn-RS"/>
              </w:rPr>
            </w:pPr>
          </w:p>
        </w:tc>
        <w:tc>
          <w:tcPr>
            <w:tcW w:w="225" w:type="pct"/>
            <w:gridSpan w:val="3"/>
            <w:tcBorders>
              <w:top w:val="nil"/>
              <w:left w:val="single" w:sz="8" w:space="0" w:color="auto"/>
              <w:bottom w:val="nil"/>
              <w:right w:val="nil"/>
            </w:tcBorders>
          </w:tcPr>
          <w:p w14:paraId="0D91567E" w14:textId="77777777" w:rsidR="00296F87" w:rsidRPr="00946E08" w:rsidRDefault="00296F87" w:rsidP="008912B0">
            <w:pPr>
              <w:jc w:val="center"/>
              <w:rPr>
                <w:color w:val="000000"/>
                <w:lang w:val="sr-Latn-RS" w:eastAsia="sr-Latn-RS"/>
              </w:rPr>
            </w:pPr>
          </w:p>
        </w:tc>
        <w:tc>
          <w:tcPr>
            <w:tcW w:w="103" w:type="pct"/>
            <w:tcBorders>
              <w:top w:val="nil"/>
              <w:left w:val="nil"/>
              <w:bottom w:val="nil"/>
            </w:tcBorders>
          </w:tcPr>
          <w:p w14:paraId="1BAFD5F3" w14:textId="77777777" w:rsidR="00296F87" w:rsidRPr="00946E08" w:rsidRDefault="00296F87" w:rsidP="008912B0">
            <w:pPr>
              <w:jc w:val="center"/>
              <w:rPr>
                <w:color w:val="000000"/>
                <w:lang w:val="sr-Latn-RS" w:eastAsia="sr-Latn-RS"/>
              </w:rPr>
            </w:pPr>
          </w:p>
        </w:tc>
      </w:tr>
      <w:tr w:rsidR="00296F87" w:rsidRPr="00946E08" w14:paraId="121066D9" w14:textId="43AF8B44" w:rsidTr="00D6659E">
        <w:tblPrEx>
          <w:tblBorders>
            <w:insideV w:val="dotted" w:sz="4" w:space="0" w:color="auto"/>
          </w:tblBorders>
          <w:tblCellMar>
            <w:left w:w="108" w:type="dxa"/>
            <w:right w:w="108" w:type="dxa"/>
          </w:tblCellMar>
          <w:tblLook w:val="04A0" w:firstRow="1" w:lastRow="0" w:firstColumn="1" w:lastColumn="0" w:noHBand="0" w:noVBand="1"/>
        </w:tblPrEx>
        <w:trPr>
          <w:trHeight w:val="600"/>
        </w:trPr>
        <w:tc>
          <w:tcPr>
            <w:tcW w:w="184" w:type="pct"/>
            <w:vMerge/>
            <w:tcBorders>
              <w:right w:val="single" w:sz="8" w:space="0" w:color="auto"/>
            </w:tcBorders>
            <w:vAlign w:val="center"/>
          </w:tcPr>
          <w:p w14:paraId="532D8156" w14:textId="77777777" w:rsidR="00296F87" w:rsidRPr="00946E08" w:rsidRDefault="00296F87" w:rsidP="00325950">
            <w:pPr>
              <w:jc w:val="center"/>
              <w:rPr>
                <w:color w:val="000000"/>
                <w:lang w:val="sr-Latn-RS" w:eastAsia="sr-Latn-RS"/>
              </w:rPr>
            </w:pPr>
          </w:p>
        </w:tc>
        <w:tc>
          <w:tcPr>
            <w:tcW w:w="1934" w:type="pct"/>
            <w:vMerge/>
            <w:tcBorders>
              <w:right w:val="single" w:sz="8" w:space="0" w:color="auto"/>
            </w:tcBorders>
            <w:shd w:val="clear" w:color="auto" w:fill="auto"/>
            <w:hideMark/>
          </w:tcPr>
          <w:p w14:paraId="1185FA9A" w14:textId="6EB85C03" w:rsidR="00296F87" w:rsidRPr="00946E08" w:rsidRDefault="00296F87" w:rsidP="009E380B">
            <w:pPr>
              <w:jc w:val="both"/>
              <w:rPr>
                <w:color w:val="000000"/>
                <w:lang w:val="sr-Latn-RS" w:eastAsia="sr-Latn-RS"/>
              </w:rPr>
            </w:pPr>
          </w:p>
        </w:tc>
        <w:tc>
          <w:tcPr>
            <w:tcW w:w="323" w:type="pct"/>
            <w:gridSpan w:val="3"/>
            <w:tcBorders>
              <w:top w:val="nil"/>
              <w:left w:val="single" w:sz="8" w:space="0" w:color="auto"/>
              <w:bottom w:val="nil"/>
              <w:right w:val="single" w:sz="8" w:space="0" w:color="auto"/>
            </w:tcBorders>
            <w:shd w:val="clear" w:color="auto" w:fill="auto"/>
            <w:vAlign w:val="bottom"/>
            <w:hideMark/>
          </w:tcPr>
          <w:p w14:paraId="5BEBADF3"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322" w:type="pct"/>
            <w:tcBorders>
              <w:top w:val="nil"/>
              <w:left w:val="single" w:sz="8" w:space="0" w:color="auto"/>
              <w:bottom w:val="nil"/>
              <w:right w:val="single" w:sz="8" w:space="0" w:color="auto"/>
            </w:tcBorders>
            <w:shd w:val="clear" w:color="auto" w:fill="auto"/>
            <w:vAlign w:val="bottom"/>
            <w:hideMark/>
          </w:tcPr>
          <w:p w14:paraId="7B7D3278"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414" w:type="pct"/>
            <w:tcBorders>
              <w:top w:val="nil"/>
              <w:left w:val="single" w:sz="8" w:space="0" w:color="auto"/>
              <w:bottom w:val="nil"/>
              <w:right w:val="single" w:sz="8" w:space="0" w:color="auto"/>
            </w:tcBorders>
            <w:shd w:val="clear" w:color="auto" w:fill="auto"/>
            <w:vAlign w:val="bottom"/>
            <w:hideMark/>
          </w:tcPr>
          <w:p w14:paraId="0D0614B7"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402" w:type="pct"/>
            <w:tcBorders>
              <w:top w:val="nil"/>
              <w:left w:val="single" w:sz="8" w:space="0" w:color="auto"/>
              <w:bottom w:val="nil"/>
            </w:tcBorders>
            <w:shd w:val="clear" w:color="auto" w:fill="auto"/>
            <w:vAlign w:val="bottom"/>
            <w:hideMark/>
          </w:tcPr>
          <w:p w14:paraId="3D557258"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428" w:type="pct"/>
            <w:tcBorders>
              <w:top w:val="nil"/>
              <w:left w:val="single" w:sz="8" w:space="0" w:color="auto"/>
              <w:bottom w:val="nil"/>
            </w:tcBorders>
          </w:tcPr>
          <w:p w14:paraId="56CACEB7" w14:textId="77777777" w:rsidR="00296F87" w:rsidRPr="00946E08" w:rsidRDefault="00296F87" w:rsidP="008912B0">
            <w:pPr>
              <w:jc w:val="center"/>
              <w:rPr>
                <w:color w:val="000000"/>
                <w:lang w:val="sr-Latn-RS" w:eastAsia="sr-Latn-RS"/>
              </w:rPr>
            </w:pPr>
          </w:p>
        </w:tc>
        <w:tc>
          <w:tcPr>
            <w:tcW w:w="369" w:type="pct"/>
            <w:tcBorders>
              <w:top w:val="nil"/>
              <w:left w:val="single" w:sz="8" w:space="0" w:color="auto"/>
              <w:bottom w:val="nil"/>
            </w:tcBorders>
          </w:tcPr>
          <w:p w14:paraId="363AA659" w14:textId="77777777" w:rsidR="00296F87" w:rsidRPr="00946E08" w:rsidRDefault="00296F87" w:rsidP="008912B0">
            <w:pPr>
              <w:jc w:val="center"/>
              <w:rPr>
                <w:color w:val="000000"/>
                <w:lang w:val="sr-Latn-RS" w:eastAsia="sr-Latn-RS"/>
              </w:rPr>
            </w:pPr>
          </w:p>
        </w:tc>
        <w:tc>
          <w:tcPr>
            <w:tcW w:w="296" w:type="pct"/>
            <w:tcBorders>
              <w:top w:val="nil"/>
              <w:left w:val="single" w:sz="8" w:space="0" w:color="auto"/>
              <w:bottom w:val="nil"/>
            </w:tcBorders>
          </w:tcPr>
          <w:p w14:paraId="407E8E30" w14:textId="77777777" w:rsidR="00296F87" w:rsidRPr="00946E08" w:rsidRDefault="00296F87" w:rsidP="008912B0">
            <w:pPr>
              <w:jc w:val="center"/>
              <w:rPr>
                <w:color w:val="000000"/>
                <w:lang w:val="sr-Latn-RS" w:eastAsia="sr-Latn-RS"/>
              </w:rPr>
            </w:pPr>
          </w:p>
        </w:tc>
        <w:tc>
          <w:tcPr>
            <w:tcW w:w="225" w:type="pct"/>
            <w:gridSpan w:val="3"/>
            <w:tcBorders>
              <w:top w:val="nil"/>
              <w:left w:val="single" w:sz="8" w:space="0" w:color="auto"/>
              <w:bottom w:val="nil"/>
              <w:right w:val="nil"/>
            </w:tcBorders>
          </w:tcPr>
          <w:p w14:paraId="5221A326" w14:textId="77777777" w:rsidR="00296F87" w:rsidRPr="00946E08" w:rsidRDefault="00296F87" w:rsidP="008912B0">
            <w:pPr>
              <w:jc w:val="center"/>
              <w:rPr>
                <w:color w:val="000000"/>
                <w:lang w:val="sr-Latn-RS" w:eastAsia="sr-Latn-RS"/>
              </w:rPr>
            </w:pPr>
          </w:p>
        </w:tc>
        <w:tc>
          <w:tcPr>
            <w:tcW w:w="103" w:type="pct"/>
            <w:tcBorders>
              <w:top w:val="nil"/>
              <w:left w:val="nil"/>
              <w:bottom w:val="nil"/>
            </w:tcBorders>
          </w:tcPr>
          <w:p w14:paraId="6F7CCF3B" w14:textId="77777777" w:rsidR="00296F87" w:rsidRPr="00946E08" w:rsidRDefault="00296F87" w:rsidP="008912B0">
            <w:pPr>
              <w:jc w:val="center"/>
              <w:rPr>
                <w:color w:val="000000"/>
                <w:lang w:val="sr-Latn-RS" w:eastAsia="sr-Latn-RS"/>
              </w:rPr>
            </w:pPr>
          </w:p>
        </w:tc>
      </w:tr>
      <w:tr w:rsidR="00296F87" w:rsidRPr="00946E08" w14:paraId="3F0BACBD" w14:textId="2226EFE3" w:rsidTr="00D6659E">
        <w:tblPrEx>
          <w:tblBorders>
            <w:insideV w:val="dotted" w:sz="4" w:space="0" w:color="auto"/>
          </w:tblBorders>
          <w:tblCellMar>
            <w:left w:w="108" w:type="dxa"/>
            <w:right w:w="108" w:type="dxa"/>
          </w:tblCellMar>
          <w:tblLook w:val="04A0" w:firstRow="1" w:lastRow="0" w:firstColumn="1" w:lastColumn="0" w:noHBand="0" w:noVBand="1"/>
        </w:tblPrEx>
        <w:trPr>
          <w:trHeight w:val="600"/>
        </w:trPr>
        <w:tc>
          <w:tcPr>
            <w:tcW w:w="184" w:type="pct"/>
            <w:vMerge/>
            <w:tcBorders>
              <w:right w:val="single" w:sz="8" w:space="0" w:color="auto"/>
            </w:tcBorders>
            <w:vAlign w:val="center"/>
          </w:tcPr>
          <w:p w14:paraId="6F2C353C" w14:textId="77777777" w:rsidR="00296F87" w:rsidRPr="00946E08" w:rsidRDefault="00296F87" w:rsidP="00325950">
            <w:pPr>
              <w:jc w:val="center"/>
              <w:rPr>
                <w:color w:val="000000"/>
                <w:lang w:val="sr-Latn-RS" w:eastAsia="sr-Latn-RS"/>
              </w:rPr>
            </w:pPr>
          </w:p>
        </w:tc>
        <w:tc>
          <w:tcPr>
            <w:tcW w:w="1934" w:type="pct"/>
            <w:vMerge/>
            <w:tcBorders>
              <w:right w:val="single" w:sz="8" w:space="0" w:color="auto"/>
            </w:tcBorders>
            <w:shd w:val="clear" w:color="auto" w:fill="auto"/>
            <w:hideMark/>
          </w:tcPr>
          <w:p w14:paraId="1A46543F" w14:textId="2629E9D5" w:rsidR="00296F87" w:rsidRPr="00946E08" w:rsidRDefault="00296F87" w:rsidP="009E380B">
            <w:pPr>
              <w:jc w:val="both"/>
              <w:rPr>
                <w:color w:val="000000"/>
                <w:lang w:val="sr-Latn-RS" w:eastAsia="sr-Latn-RS"/>
              </w:rPr>
            </w:pPr>
          </w:p>
        </w:tc>
        <w:tc>
          <w:tcPr>
            <w:tcW w:w="323" w:type="pct"/>
            <w:gridSpan w:val="3"/>
            <w:tcBorders>
              <w:top w:val="nil"/>
              <w:left w:val="single" w:sz="8" w:space="0" w:color="auto"/>
              <w:bottom w:val="nil"/>
              <w:right w:val="single" w:sz="8" w:space="0" w:color="auto"/>
            </w:tcBorders>
            <w:shd w:val="clear" w:color="auto" w:fill="auto"/>
            <w:vAlign w:val="bottom"/>
            <w:hideMark/>
          </w:tcPr>
          <w:p w14:paraId="171ABE52"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322" w:type="pct"/>
            <w:tcBorders>
              <w:top w:val="nil"/>
              <w:left w:val="single" w:sz="8" w:space="0" w:color="auto"/>
              <w:bottom w:val="nil"/>
              <w:right w:val="single" w:sz="8" w:space="0" w:color="auto"/>
            </w:tcBorders>
            <w:shd w:val="clear" w:color="auto" w:fill="auto"/>
            <w:vAlign w:val="bottom"/>
            <w:hideMark/>
          </w:tcPr>
          <w:p w14:paraId="78040390"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414" w:type="pct"/>
            <w:tcBorders>
              <w:top w:val="nil"/>
              <w:left w:val="single" w:sz="8" w:space="0" w:color="auto"/>
              <w:bottom w:val="nil"/>
              <w:right w:val="single" w:sz="8" w:space="0" w:color="auto"/>
            </w:tcBorders>
            <w:shd w:val="clear" w:color="auto" w:fill="auto"/>
            <w:vAlign w:val="bottom"/>
            <w:hideMark/>
          </w:tcPr>
          <w:p w14:paraId="4D0998DB"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402" w:type="pct"/>
            <w:tcBorders>
              <w:top w:val="nil"/>
              <w:left w:val="single" w:sz="8" w:space="0" w:color="auto"/>
              <w:bottom w:val="nil"/>
            </w:tcBorders>
            <w:shd w:val="clear" w:color="auto" w:fill="auto"/>
            <w:vAlign w:val="bottom"/>
            <w:hideMark/>
          </w:tcPr>
          <w:p w14:paraId="0439F8D5"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428" w:type="pct"/>
            <w:tcBorders>
              <w:top w:val="nil"/>
              <w:left w:val="single" w:sz="8" w:space="0" w:color="auto"/>
              <w:bottom w:val="nil"/>
            </w:tcBorders>
          </w:tcPr>
          <w:p w14:paraId="05815B2E" w14:textId="77777777" w:rsidR="00296F87" w:rsidRPr="00946E08" w:rsidRDefault="00296F87" w:rsidP="008912B0">
            <w:pPr>
              <w:jc w:val="center"/>
              <w:rPr>
                <w:color w:val="000000"/>
                <w:lang w:val="sr-Latn-RS" w:eastAsia="sr-Latn-RS"/>
              </w:rPr>
            </w:pPr>
          </w:p>
        </w:tc>
        <w:tc>
          <w:tcPr>
            <w:tcW w:w="369" w:type="pct"/>
            <w:tcBorders>
              <w:top w:val="nil"/>
              <w:left w:val="single" w:sz="8" w:space="0" w:color="auto"/>
              <w:bottom w:val="nil"/>
            </w:tcBorders>
          </w:tcPr>
          <w:p w14:paraId="0F7CA4BD" w14:textId="77777777" w:rsidR="00296F87" w:rsidRPr="00946E08" w:rsidRDefault="00296F87" w:rsidP="008912B0">
            <w:pPr>
              <w:jc w:val="center"/>
              <w:rPr>
                <w:color w:val="000000"/>
                <w:lang w:val="sr-Latn-RS" w:eastAsia="sr-Latn-RS"/>
              </w:rPr>
            </w:pPr>
          </w:p>
        </w:tc>
        <w:tc>
          <w:tcPr>
            <w:tcW w:w="296" w:type="pct"/>
            <w:tcBorders>
              <w:top w:val="nil"/>
              <w:left w:val="single" w:sz="8" w:space="0" w:color="auto"/>
              <w:bottom w:val="nil"/>
            </w:tcBorders>
          </w:tcPr>
          <w:p w14:paraId="4ACDAF0E" w14:textId="77777777" w:rsidR="00296F87" w:rsidRPr="00946E08" w:rsidRDefault="00296F87" w:rsidP="008912B0">
            <w:pPr>
              <w:jc w:val="center"/>
              <w:rPr>
                <w:color w:val="000000"/>
                <w:lang w:val="sr-Latn-RS" w:eastAsia="sr-Latn-RS"/>
              </w:rPr>
            </w:pPr>
          </w:p>
        </w:tc>
        <w:tc>
          <w:tcPr>
            <w:tcW w:w="225" w:type="pct"/>
            <w:gridSpan w:val="3"/>
            <w:tcBorders>
              <w:top w:val="nil"/>
              <w:left w:val="single" w:sz="8" w:space="0" w:color="auto"/>
              <w:bottom w:val="nil"/>
              <w:right w:val="nil"/>
            </w:tcBorders>
          </w:tcPr>
          <w:p w14:paraId="4FC192E3" w14:textId="77777777" w:rsidR="00296F87" w:rsidRPr="00946E08" w:rsidRDefault="00296F87" w:rsidP="008912B0">
            <w:pPr>
              <w:jc w:val="center"/>
              <w:rPr>
                <w:color w:val="000000"/>
                <w:lang w:val="sr-Latn-RS" w:eastAsia="sr-Latn-RS"/>
              </w:rPr>
            </w:pPr>
          </w:p>
        </w:tc>
        <w:tc>
          <w:tcPr>
            <w:tcW w:w="103" w:type="pct"/>
            <w:tcBorders>
              <w:top w:val="nil"/>
              <w:left w:val="nil"/>
              <w:bottom w:val="nil"/>
            </w:tcBorders>
          </w:tcPr>
          <w:p w14:paraId="502CF065" w14:textId="77777777" w:rsidR="00296F87" w:rsidRPr="00946E08" w:rsidRDefault="00296F87" w:rsidP="008912B0">
            <w:pPr>
              <w:jc w:val="center"/>
              <w:rPr>
                <w:color w:val="000000"/>
                <w:lang w:val="sr-Latn-RS" w:eastAsia="sr-Latn-RS"/>
              </w:rPr>
            </w:pPr>
          </w:p>
        </w:tc>
      </w:tr>
      <w:tr w:rsidR="00296F87" w:rsidRPr="00946E08" w14:paraId="745F7EC7" w14:textId="670F3C0A" w:rsidTr="00D6659E">
        <w:tblPrEx>
          <w:tblBorders>
            <w:insideV w:val="dotted" w:sz="4" w:space="0" w:color="auto"/>
          </w:tblBorders>
          <w:tblCellMar>
            <w:left w:w="108" w:type="dxa"/>
            <w:right w:w="108" w:type="dxa"/>
          </w:tblCellMar>
          <w:tblLook w:val="04A0" w:firstRow="1" w:lastRow="0" w:firstColumn="1" w:lastColumn="0" w:noHBand="0" w:noVBand="1"/>
        </w:tblPrEx>
        <w:trPr>
          <w:trHeight w:val="600"/>
        </w:trPr>
        <w:tc>
          <w:tcPr>
            <w:tcW w:w="184" w:type="pct"/>
            <w:vMerge/>
            <w:tcBorders>
              <w:right w:val="single" w:sz="8" w:space="0" w:color="auto"/>
            </w:tcBorders>
            <w:vAlign w:val="center"/>
          </w:tcPr>
          <w:p w14:paraId="2D77F60B" w14:textId="77777777" w:rsidR="00296F87" w:rsidRPr="00946E08" w:rsidRDefault="00296F87" w:rsidP="00325950">
            <w:pPr>
              <w:jc w:val="center"/>
              <w:rPr>
                <w:color w:val="000000"/>
                <w:lang w:val="sr-Latn-RS" w:eastAsia="sr-Latn-RS"/>
              </w:rPr>
            </w:pPr>
          </w:p>
        </w:tc>
        <w:tc>
          <w:tcPr>
            <w:tcW w:w="1934" w:type="pct"/>
            <w:vMerge/>
            <w:tcBorders>
              <w:right w:val="single" w:sz="8" w:space="0" w:color="auto"/>
            </w:tcBorders>
            <w:shd w:val="clear" w:color="auto" w:fill="auto"/>
            <w:hideMark/>
          </w:tcPr>
          <w:p w14:paraId="3DEEB2B1" w14:textId="636388B5" w:rsidR="00296F87" w:rsidRPr="00946E08" w:rsidRDefault="00296F87" w:rsidP="009E380B">
            <w:pPr>
              <w:jc w:val="both"/>
              <w:rPr>
                <w:color w:val="000000"/>
                <w:lang w:val="sr-Latn-RS" w:eastAsia="sr-Latn-RS"/>
              </w:rPr>
            </w:pPr>
          </w:p>
        </w:tc>
        <w:tc>
          <w:tcPr>
            <w:tcW w:w="323" w:type="pct"/>
            <w:gridSpan w:val="3"/>
            <w:tcBorders>
              <w:top w:val="nil"/>
              <w:left w:val="single" w:sz="8" w:space="0" w:color="auto"/>
              <w:bottom w:val="nil"/>
              <w:right w:val="single" w:sz="8" w:space="0" w:color="auto"/>
            </w:tcBorders>
            <w:shd w:val="clear" w:color="auto" w:fill="auto"/>
            <w:vAlign w:val="bottom"/>
            <w:hideMark/>
          </w:tcPr>
          <w:p w14:paraId="0949F696" w14:textId="6A52E9CE" w:rsidR="00296F87" w:rsidRPr="00296F87" w:rsidRDefault="00296F87" w:rsidP="008912B0">
            <w:pPr>
              <w:jc w:val="center"/>
              <w:rPr>
                <w:color w:val="000000"/>
                <w:lang w:val="sr-Cyrl-RS" w:eastAsia="sr-Latn-RS"/>
              </w:rPr>
            </w:pPr>
          </w:p>
        </w:tc>
        <w:tc>
          <w:tcPr>
            <w:tcW w:w="322" w:type="pct"/>
            <w:tcBorders>
              <w:top w:val="nil"/>
              <w:left w:val="single" w:sz="8" w:space="0" w:color="auto"/>
              <w:bottom w:val="nil"/>
              <w:right w:val="single" w:sz="8" w:space="0" w:color="auto"/>
            </w:tcBorders>
            <w:shd w:val="clear" w:color="auto" w:fill="auto"/>
            <w:vAlign w:val="bottom"/>
            <w:hideMark/>
          </w:tcPr>
          <w:p w14:paraId="75859A80"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414" w:type="pct"/>
            <w:tcBorders>
              <w:top w:val="nil"/>
              <w:left w:val="single" w:sz="8" w:space="0" w:color="auto"/>
              <w:bottom w:val="nil"/>
              <w:right w:val="single" w:sz="8" w:space="0" w:color="auto"/>
            </w:tcBorders>
            <w:shd w:val="clear" w:color="auto" w:fill="auto"/>
            <w:vAlign w:val="bottom"/>
            <w:hideMark/>
          </w:tcPr>
          <w:p w14:paraId="218521AE"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402" w:type="pct"/>
            <w:tcBorders>
              <w:top w:val="nil"/>
              <w:left w:val="single" w:sz="8" w:space="0" w:color="auto"/>
              <w:bottom w:val="nil"/>
            </w:tcBorders>
            <w:shd w:val="clear" w:color="auto" w:fill="auto"/>
            <w:vAlign w:val="bottom"/>
            <w:hideMark/>
          </w:tcPr>
          <w:p w14:paraId="0B69C962"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428" w:type="pct"/>
            <w:tcBorders>
              <w:top w:val="nil"/>
              <w:left w:val="single" w:sz="8" w:space="0" w:color="auto"/>
              <w:bottom w:val="nil"/>
            </w:tcBorders>
          </w:tcPr>
          <w:p w14:paraId="10429C78" w14:textId="77777777" w:rsidR="00296F87" w:rsidRPr="00946E08" w:rsidRDefault="00296F87" w:rsidP="008912B0">
            <w:pPr>
              <w:jc w:val="center"/>
              <w:rPr>
                <w:color w:val="000000"/>
                <w:lang w:val="sr-Latn-RS" w:eastAsia="sr-Latn-RS"/>
              </w:rPr>
            </w:pPr>
          </w:p>
        </w:tc>
        <w:tc>
          <w:tcPr>
            <w:tcW w:w="369" w:type="pct"/>
            <w:tcBorders>
              <w:top w:val="nil"/>
              <w:left w:val="single" w:sz="8" w:space="0" w:color="auto"/>
              <w:bottom w:val="nil"/>
            </w:tcBorders>
          </w:tcPr>
          <w:p w14:paraId="1CAB186A" w14:textId="77777777" w:rsidR="00296F87" w:rsidRPr="00946E08" w:rsidRDefault="00296F87" w:rsidP="008912B0">
            <w:pPr>
              <w:jc w:val="center"/>
              <w:rPr>
                <w:color w:val="000000"/>
                <w:lang w:val="sr-Latn-RS" w:eastAsia="sr-Latn-RS"/>
              </w:rPr>
            </w:pPr>
          </w:p>
        </w:tc>
        <w:tc>
          <w:tcPr>
            <w:tcW w:w="296" w:type="pct"/>
            <w:tcBorders>
              <w:top w:val="nil"/>
              <w:left w:val="single" w:sz="8" w:space="0" w:color="auto"/>
              <w:bottom w:val="nil"/>
            </w:tcBorders>
          </w:tcPr>
          <w:p w14:paraId="4E7F344F" w14:textId="77777777" w:rsidR="00296F87" w:rsidRPr="00946E08" w:rsidRDefault="00296F87" w:rsidP="008912B0">
            <w:pPr>
              <w:jc w:val="center"/>
              <w:rPr>
                <w:color w:val="000000"/>
                <w:lang w:val="sr-Latn-RS" w:eastAsia="sr-Latn-RS"/>
              </w:rPr>
            </w:pPr>
          </w:p>
        </w:tc>
        <w:tc>
          <w:tcPr>
            <w:tcW w:w="225" w:type="pct"/>
            <w:gridSpan w:val="3"/>
            <w:tcBorders>
              <w:top w:val="nil"/>
              <w:left w:val="single" w:sz="8" w:space="0" w:color="auto"/>
              <w:bottom w:val="nil"/>
              <w:right w:val="nil"/>
            </w:tcBorders>
          </w:tcPr>
          <w:p w14:paraId="01068B07" w14:textId="77777777" w:rsidR="00296F87" w:rsidRPr="00946E08" w:rsidRDefault="00296F87" w:rsidP="008912B0">
            <w:pPr>
              <w:jc w:val="center"/>
              <w:rPr>
                <w:color w:val="000000"/>
                <w:lang w:val="sr-Latn-RS" w:eastAsia="sr-Latn-RS"/>
              </w:rPr>
            </w:pPr>
          </w:p>
        </w:tc>
        <w:tc>
          <w:tcPr>
            <w:tcW w:w="103" w:type="pct"/>
            <w:tcBorders>
              <w:top w:val="nil"/>
              <w:left w:val="nil"/>
              <w:bottom w:val="nil"/>
            </w:tcBorders>
          </w:tcPr>
          <w:p w14:paraId="7310343A" w14:textId="77777777" w:rsidR="00296F87" w:rsidRPr="00946E08" w:rsidRDefault="00296F87" w:rsidP="008912B0">
            <w:pPr>
              <w:jc w:val="center"/>
              <w:rPr>
                <w:color w:val="000000"/>
                <w:lang w:val="sr-Latn-RS" w:eastAsia="sr-Latn-RS"/>
              </w:rPr>
            </w:pPr>
          </w:p>
        </w:tc>
      </w:tr>
      <w:tr w:rsidR="00296F87" w:rsidRPr="00946E08" w14:paraId="4448B85E" w14:textId="4FB0871D"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vMerge/>
            <w:tcBorders>
              <w:right w:val="single" w:sz="8" w:space="0" w:color="auto"/>
            </w:tcBorders>
            <w:vAlign w:val="center"/>
          </w:tcPr>
          <w:p w14:paraId="5FC0BE76" w14:textId="77777777" w:rsidR="00296F87" w:rsidRPr="00946E08" w:rsidRDefault="00296F87" w:rsidP="00325950">
            <w:pPr>
              <w:jc w:val="center"/>
              <w:rPr>
                <w:color w:val="000000"/>
                <w:lang w:val="sr-Latn-RS" w:eastAsia="sr-Latn-RS"/>
              </w:rPr>
            </w:pPr>
          </w:p>
        </w:tc>
        <w:tc>
          <w:tcPr>
            <w:tcW w:w="1934" w:type="pct"/>
            <w:vMerge/>
            <w:tcBorders>
              <w:right w:val="single" w:sz="8" w:space="0" w:color="auto"/>
            </w:tcBorders>
            <w:shd w:val="clear" w:color="auto" w:fill="auto"/>
            <w:hideMark/>
          </w:tcPr>
          <w:p w14:paraId="0E8F91C1" w14:textId="3B78AAD9" w:rsidR="00296F87" w:rsidRPr="00946E08" w:rsidRDefault="00296F87" w:rsidP="009E380B">
            <w:pPr>
              <w:jc w:val="both"/>
              <w:rPr>
                <w:color w:val="000000"/>
                <w:lang w:val="sr-Latn-RS" w:eastAsia="sr-Latn-RS"/>
              </w:rPr>
            </w:pPr>
          </w:p>
        </w:tc>
        <w:tc>
          <w:tcPr>
            <w:tcW w:w="323" w:type="pct"/>
            <w:gridSpan w:val="3"/>
            <w:tcBorders>
              <w:top w:val="nil"/>
              <w:left w:val="single" w:sz="8" w:space="0" w:color="auto"/>
              <w:bottom w:val="nil"/>
              <w:right w:val="single" w:sz="8" w:space="0" w:color="auto"/>
            </w:tcBorders>
            <w:shd w:val="clear" w:color="auto" w:fill="auto"/>
            <w:vAlign w:val="bottom"/>
            <w:hideMark/>
          </w:tcPr>
          <w:p w14:paraId="34D75D86"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322" w:type="pct"/>
            <w:tcBorders>
              <w:top w:val="nil"/>
              <w:left w:val="single" w:sz="8" w:space="0" w:color="auto"/>
              <w:bottom w:val="nil"/>
              <w:right w:val="single" w:sz="8" w:space="0" w:color="auto"/>
            </w:tcBorders>
            <w:shd w:val="clear" w:color="auto" w:fill="auto"/>
            <w:vAlign w:val="bottom"/>
            <w:hideMark/>
          </w:tcPr>
          <w:p w14:paraId="452BB14D"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414" w:type="pct"/>
            <w:tcBorders>
              <w:top w:val="nil"/>
              <w:left w:val="single" w:sz="8" w:space="0" w:color="auto"/>
              <w:bottom w:val="nil"/>
              <w:right w:val="single" w:sz="8" w:space="0" w:color="auto"/>
            </w:tcBorders>
            <w:shd w:val="clear" w:color="auto" w:fill="auto"/>
            <w:vAlign w:val="bottom"/>
            <w:hideMark/>
          </w:tcPr>
          <w:p w14:paraId="383DA5B9"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402" w:type="pct"/>
            <w:tcBorders>
              <w:top w:val="nil"/>
              <w:left w:val="single" w:sz="8" w:space="0" w:color="auto"/>
              <w:bottom w:val="nil"/>
            </w:tcBorders>
            <w:shd w:val="clear" w:color="auto" w:fill="auto"/>
            <w:vAlign w:val="bottom"/>
            <w:hideMark/>
          </w:tcPr>
          <w:p w14:paraId="300B8060"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428" w:type="pct"/>
            <w:tcBorders>
              <w:top w:val="nil"/>
              <w:left w:val="single" w:sz="8" w:space="0" w:color="auto"/>
              <w:bottom w:val="nil"/>
            </w:tcBorders>
          </w:tcPr>
          <w:p w14:paraId="58263908" w14:textId="77777777" w:rsidR="00296F87" w:rsidRPr="00946E08" w:rsidRDefault="00296F87" w:rsidP="008912B0">
            <w:pPr>
              <w:jc w:val="center"/>
              <w:rPr>
                <w:color w:val="000000"/>
                <w:lang w:val="sr-Latn-RS" w:eastAsia="sr-Latn-RS"/>
              </w:rPr>
            </w:pPr>
          </w:p>
        </w:tc>
        <w:tc>
          <w:tcPr>
            <w:tcW w:w="369" w:type="pct"/>
            <w:tcBorders>
              <w:top w:val="nil"/>
              <w:left w:val="single" w:sz="8" w:space="0" w:color="auto"/>
              <w:bottom w:val="nil"/>
            </w:tcBorders>
          </w:tcPr>
          <w:p w14:paraId="6FD1766C" w14:textId="77777777" w:rsidR="00296F87" w:rsidRPr="00946E08" w:rsidRDefault="00296F87" w:rsidP="008912B0">
            <w:pPr>
              <w:jc w:val="center"/>
              <w:rPr>
                <w:color w:val="000000"/>
                <w:lang w:val="sr-Latn-RS" w:eastAsia="sr-Latn-RS"/>
              </w:rPr>
            </w:pPr>
          </w:p>
        </w:tc>
        <w:tc>
          <w:tcPr>
            <w:tcW w:w="296" w:type="pct"/>
            <w:tcBorders>
              <w:top w:val="nil"/>
              <w:left w:val="single" w:sz="8" w:space="0" w:color="auto"/>
              <w:bottom w:val="nil"/>
            </w:tcBorders>
          </w:tcPr>
          <w:p w14:paraId="423C3415" w14:textId="77777777" w:rsidR="00296F87" w:rsidRPr="00946E08" w:rsidRDefault="00296F87" w:rsidP="008912B0">
            <w:pPr>
              <w:jc w:val="center"/>
              <w:rPr>
                <w:color w:val="000000"/>
                <w:lang w:val="sr-Latn-RS" w:eastAsia="sr-Latn-RS"/>
              </w:rPr>
            </w:pPr>
          </w:p>
        </w:tc>
        <w:tc>
          <w:tcPr>
            <w:tcW w:w="225" w:type="pct"/>
            <w:gridSpan w:val="3"/>
            <w:tcBorders>
              <w:top w:val="nil"/>
              <w:left w:val="single" w:sz="8" w:space="0" w:color="auto"/>
              <w:bottom w:val="nil"/>
              <w:right w:val="nil"/>
            </w:tcBorders>
          </w:tcPr>
          <w:p w14:paraId="1AA6ED96" w14:textId="77777777" w:rsidR="00296F87" w:rsidRPr="00946E08" w:rsidRDefault="00296F87" w:rsidP="008912B0">
            <w:pPr>
              <w:jc w:val="center"/>
              <w:rPr>
                <w:color w:val="000000"/>
                <w:lang w:val="sr-Latn-RS" w:eastAsia="sr-Latn-RS"/>
              </w:rPr>
            </w:pPr>
          </w:p>
        </w:tc>
        <w:tc>
          <w:tcPr>
            <w:tcW w:w="103" w:type="pct"/>
            <w:tcBorders>
              <w:top w:val="nil"/>
              <w:left w:val="nil"/>
              <w:bottom w:val="nil"/>
            </w:tcBorders>
          </w:tcPr>
          <w:p w14:paraId="10F552CF" w14:textId="77777777" w:rsidR="00296F87" w:rsidRPr="00946E08" w:rsidRDefault="00296F87" w:rsidP="008912B0">
            <w:pPr>
              <w:jc w:val="center"/>
              <w:rPr>
                <w:color w:val="000000"/>
                <w:lang w:val="sr-Latn-RS" w:eastAsia="sr-Latn-RS"/>
              </w:rPr>
            </w:pPr>
          </w:p>
        </w:tc>
      </w:tr>
      <w:tr w:rsidR="00296F87" w:rsidRPr="00946E08" w14:paraId="6CA19D28" w14:textId="2E769555"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vMerge/>
            <w:tcBorders>
              <w:right w:val="single" w:sz="8" w:space="0" w:color="auto"/>
            </w:tcBorders>
            <w:vAlign w:val="center"/>
          </w:tcPr>
          <w:p w14:paraId="3D46622E" w14:textId="77777777" w:rsidR="00296F87" w:rsidRPr="00946E08" w:rsidRDefault="00296F87" w:rsidP="00325950">
            <w:pPr>
              <w:jc w:val="center"/>
              <w:rPr>
                <w:color w:val="000000"/>
                <w:lang w:val="sr-Latn-RS" w:eastAsia="sr-Latn-RS"/>
              </w:rPr>
            </w:pPr>
          </w:p>
        </w:tc>
        <w:tc>
          <w:tcPr>
            <w:tcW w:w="1934" w:type="pct"/>
            <w:vMerge/>
            <w:tcBorders>
              <w:right w:val="single" w:sz="8" w:space="0" w:color="auto"/>
            </w:tcBorders>
            <w:shd w:val="clear" w:color="auto" w:fill="auto"/>
            <w:hideMark/>
          </w:tcPr>
          <w:p w14:paraId="34D5D1A7" w14:textId="7ADC07AC" w:rsidR="00296F87" w:rsidRPr="00946E08" w:rsidRDefault="00296F87" w:rsidP="009E380B">
            <w:pPr>
              <w:jc w:val="both"/>
              <w:rPr>
                <w:color w:val="000000"/>
                <w:lang w:val="sr-Latn-RS" w:eastAsia="sr-Latn-RS"/>
              </w:rPr>
            </w:pPr>
          </w:p>
        </w:tc>
        <w:tc>
          <w:tcPr>
            <w:tcW w:w="323" w:type="pct"/>
            <w:gridSpan w:val="3"/>
            <w:tcBorders>
              <w:top w:val="nil"/>
              <w:left w:val="single" w:sz="8" w:space="0" w:color="auto"/>
              <w:bottom w:val="nil"/>
              <w:right w:val="single" w:sz="8" w:space="0" w:color="auto"/>
            </w:tcBorders>
            <w:shd w:val="clear" w:color="auto" w:fill="auto"/>
            <w:vAlign w:val="bottom"/>
            <w:hideMark/>
          </w:tcPr>
          <w:p w14:paraId="09D8D5E7"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322" w:type="pct"/>
            <w:tcBorders>
              <w:top w:val="nil"/>
              <w:left w:val="single" w:sz="8" w:space="0" w:color="auto"/>
              <w:bottom w:val="nil"/>
              <w:right w:val="single" w:sz="8" w:space="0" w:color="auto"/>
            </w:tcBorders>
            <w:shd w:val="clear" w:color="auto" w:fill="auto"/>
            <w:vAlign w:val="bottom"/>
            <w:hideMark/>
          </w:tcPr>
          <w:p w14:paraId="5E92B76A"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414" w:type="pct"/>
            <w:tcBorders>
              <w:top w:val="nil"/>
              <w:left w:val="single" w:sz="8" w:space="0" w:color="auto"/>
              <w:bottom w:val="nil"/>
              <w:right w:val="single" w:sz="8" w:space="0" w:color="auto"/>
            </w:tcBorders>
            <w:shd w:val="clear" w:color="auto" w:fill="auto"/>
            <w:vAlign w:val="bottom"/>
            <w:hideMark/>
          </w:tcPr>
          <w:p w14:paraId="3D9335B3"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402" w:type="pct"/>
            <w:tcBorders>
              <w:top w:val="nil"/>
              <w:left w:val="single" w:sz="8" w:space="0" w:color="auto"/>
              <w:bottom w:val="nil"/>
            </w:tcBorders>
            <w:shd w:val="clear" w:color="auto" w:fill="auto"/>
            <w:vAlign w:val="bottom"/>
            <w:hideMark/>
          </w:tcPr>
          <w:p w14:paraId="537FE5D9"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428" w:type="pct"/>
            <w:tcBorders>
              <w:top w:val="nil"/>
              <w:left w:val="single" w:sz="8" w:space="0" w:color="auto"/>
              <w:bottom w:val="nil"/>
            </w:tcBorders>
          </w:tcPr>
          <w:p w14:paraId="791DF9D3" w14:textId="77777777" w:rsidR="00296F87" w:rsidRPr="00946E08" w:rsidRDefault="00296F87" w:rsidP="008912B0">
            <w:pPr>
              <w:jc w:val="center"/>
              <w:rPr>
                <w:color w:val="000000"/>
                <w:lang w:val="sr-Latn-RS" w:eastAsia="sr-Latn-RS"/>
              </w:rPr>
            </w:pPr>
          </w:p>
        </w:tc>
        <w:tc>
          <w:tcPr>
            <w:tcW w:w="369" w:type="pct"/>
            <w:tcBorders>
              <w:top w:val="nil"/>
              <w:left w:val="single" w:sz="8" w:space="0" w:color="auto"/>
              <w:bottom w:val="nil"/>
            </w:tcBorders>
          </w:tcPr>
          <w:p w14:paraId="3ECD46E8" w14:textId="77777777" w:rsidR="00296F87" w:rsidRPr="00946E08" w:rsidRDefault="00296F87" w:rsidP="008912B0">
            <w:pPr>
              <w:jc w:val="center"/>
              <w:rPr>
                <w:color w:val="000000"/>
                <w:lang w:val="sr-Latn-RS" w:eastAsia="sr-Latn-RS"/>
              </w:rPr>
            </w:pPr>
          </w:p>
        </w:tc>
        <w:tc>
          <w:tcPr>
            <w:tcW w:w="296" w:type="pct"/>
            <w:tcBorders>
              <w:top w:val="nil"/>
              <w:left w:val="single" w:sz="8" w:space="0" w:color="auto"/>
              <w:bottom w:val="nil"/>
            </w:tcBorders>
          </w:tcPr>
          <w:p w14:paraId="164BB852" w14:textId="77777777" w:rsidR="00296F87" w:rsidRPr="00946E08" w:rsidRDefault="00296F87" w:rsidP="008912B0">
            <w:pPr>
              <w:jc w:val="center"/>
              <w:rPr>
                <w:color w:val="000000"/>
                <w:lang w:val="sr-Latn-RS" w:eastAsia="sr-Latn-RS"/>
              </w:rPr>
            </w:pPr>
          </w:p>
        </w:tc>
        <w:tc>
          <w:tcPr>
            <w:tcW w:w="225" w:type="pct"/>
            <w:gridSpan w:val="3"/>
            <w:tcBorders>
              <w:top w:val="nil"/>
              <w:left w:val="single" w:sz="8" w:space="0" w:color="auto"/>
              <w:bottom w:val="nil"/>
              <w:right w:val="nil"/>
            </w:tcBorders>
          </w:tcPr>
          <w:p w14:paraId="71EADE7A" w14:textId="77777777" w:rsidR="00296F87" w:rsidRPr="00946E08" w:rsidRDefault="00296F87" w:rsidP="008912B0">
            <w:pPr>
              <w:jc w:val="center"/>
              <w:rPr>
                <w:color w:val="000000"/>
                <w:lang w:val="sr-Latn-RS" w:eastAsia="sr-Latn-RS"/>
              </w:rPr>
            </w:pPr>
          </w:p>
        </w:tc>
        <w:tc>
          <w:tcPr>
            <w:tcW w:w="103" w:type="pct"/>
            <w:tcBorders>
              <w:top w:val="nil"/>
              <w:left w:val="nil"/>
              <w:bottom w:val="nil"/>
            </w:tcBorders>
          </w:tcPr>
          <w:p w14:paraId="5A65F377" w14:textId="77777777" w:rsidR="00296F87" w:rsidRPr="00946E08" w:rsidRDefault="00296F87" w:rsidP="008912B0">
            <w:pPr>
              <w:jc w:val="center"/>
              <w:rPr>
                <w:color w:val="000000"/>
                <w:lang w:val="sr-Latn-RS" w:eastAsia="sr-Latn-RS"/>
              </w:rPr>
            </w:pPr>
          </w:p>
        </w:tc>
      </w:tr>
      <w:tr w:rsidR="00296F87" w:rsidRPr="00946E08" w14:paraId="4B4BCBB7" w14:textId="143A13E5" w:rsidTr="00D6659E">
        <w:tblPrEx>
          <w:tblBorders>
            <w:insideV w:val="dotted" w:sz="4" w:space="0" w:color="auto"/>
          </w:tblBorders>
          <w:tblCellMar>
            <w:left w:w="108" w:type="dxa"/>
            <w:right w:w="108" w:type="dxa"/>
          </w:tblCellMar>
          <w:tblLook w:val="04A0" w:firstRow="1" w:lastRow="0" w:firstColumn="1" w:lastColumn="0" w:noHBand="0" w:noVBand="1"/>
        </w:tblPrEx>
        <w:trPr>
          <w:trHeight w:val="60"/>
        </w:trPr>
        <w:tc>
          <w:tcPr>
            <w:tcW w:w="184" w:type="pct"/>
            <w:vMerge/>
            <w:tcBorders>
              <w:right w:val="single" w:sz="8" w:space="0" w:color="auto"/>
            </w:tcBorders>
            <w:vAlign w:val="center"/>
          </w:tcPr>
          <w:p w14:paraId="1069B5EC" w14:textId="77777777" w:rsidR="00296F87" w:rsidRPr="00946E08" w:rsidRDefault="00296F87" w:rsidP="00325950">
            <w:pPr>
              <w:jc w:val="center"/>
              <w:rPr>
                <w:color w:val="000000"/>
                <w:lang w:val="sr-Latn-RS" w:eastAsia="sr-Latn-RS"/>
              </w:rPr>
            </w:pPr>
          </w:p>
        </w:tc>
        <w:tc>
          <w:tcPr>
            <w:tcW w:w="1934" w:type="pct"/>
            <w:vMerge/>
            <w:tcBorders>
              <w:right w:val="single" w:sz="8" w:space="0" w:color="auto"/>
            </w:tcBorders>
            <w:shd w:val="clear" w:color="auto" w:fill="auto"/>
            <w:hideMark/>
          </w:tcPr>
          <w:p w14:paraId="0F16F3E2" w14:textId="3883894E" w:rsidR="00296F87" w:rsidRPr="00946E08" w:rsidRDefault="00296F87" w:rsidP="009E380B">
            <w:pPr>
              <w:jc w:val="both"/>
              <w:rPr>
                <w:color w:val="000000"/>
                <w:lang w:val="sr-Latn-RS" w:eastAsia="sr-Latn-RS"/>
              </w:rPr>
            </w:pPr>
          </w:p>
        </w:tc>
        <w:tc>
          <w:tcPr>
            <w:tcW w:w="323" w:type="pct"/>
            <w:gridSpan w:val="3"/>
            <w:tcBorders>
              <w:top w:val="nil"/>
              <w:left w:val="single" w:sz="8" w:space="0" w:color="auto"/>
              <w:right w:val="single" w:sz="8" w:space="0" w:color="auto"/>
            </w:tcBorders>
            <w:shd w:val="clear" w:color="auto" w:fill="auto"/>
            <w:vAlign w:val="bottom"/>
            <w:hideMark/>
          </w:tcPr>
          <w:p w14:paraId="7E96CB3D"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322" w:type="pct"/>
            <w:tcBorders>
              <w:top w:val="nil"/>
              <w:left w:val="single" w:sz="8" w:space="0" w:color="auto"/>
              <w:right w:val="single" w:sz="8" w:space="0" w:color="auto"/>
            </w:tcBorders>
            <w:shd w:val="clear" w:color="auto" w:fill="auto"/>
            <w:vAlign w:val="bottom"/>
            <w:hideMark/>
          </w:tcPr>
          <w:p w14:paraId="79FFCE74"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414" w:type="pct"/>
            <w:tcBorders>
              <w:top w:val="nil"/>
              <w:left w:val="single" w:sz="8" w:space="0" w:color="auto"/>
              <w:right w:val="single" w:sz="8" w:space="0" w:color="auto"/>
            </w:tcBorders>
            <w:shd w:val="clear" w:color="auto" w:fill="auto"/>
            <w:vAlign w:val="bottom"/>
            <w:hideMark/>
          </w:tcPr>
          <w:p w14:paraId="65A03C89"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402" w:type="pct"/>
            <w:tcBorders>
              <w:top w:val="nil"/>
              <w:left w:val="single" w:sz="8" w:space="0" w:color="auto"/>
            </w:tcBorders>
            <w:shd w:val="clear" w:color="auto" w:fill="auto"/>
            <w:vAlign w:val="bottom"/>
            <w:hideMark/>
          </w:tcPr>
          <w:p w14:paraId="4F3F5279"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428" w:type="pct"/>
            <w:tcBorders>
              <w:top w:val="nil"/>
              <w:left w:val="single" w:sz="8" w:space="0" w:color="auto"/>
            </w:tcBorders>
          </w:tcPr>
          <w:p w14:paraId="18D8B9E2" w14:textId="77777777" w:rsidR="00296F87" w:rsidRPr="00946E08" w:rsidRDefault="00296F87" w:rsidP="008912B0">
            <w:pPr>
              <w:jc w:val="center"/>
              <w:rPr>
                <w:color w:val="000000"/>
                <w:lang w:val="sr-Latn-RS" w:eastAsia="sr-Latn-RS"/>
              </w:rPr>
            </w:pPr>
          </w:p>
        </w:tc>
        <w:tc>
          <w:tcPr>
            <w:tcW w:w="369" w:type="pct"/>
            <w:tcBorders>
              <w:top w:val="nil"/>
              <w:left w:val="single" w:sz="8" w:space="0" w:color="auto"/>
            </w:tcBorders>
          </w:tcPr>
          <w:p w14:paraId="223BB7FB" w14:textId="77777777" w:rsidR="00296F87" w:rsidRPr="00946E08" w:rsidRDefault="00296F87" w:rsidP="008912B0">
            <w:pPr>
              <w:jc w:val="center"/>
              <w:rPr>
                <w:color w:val="000000"/>
                <w:lang w:val="sr-Latn-RS" w:eastAsia="sr-Latn-RS"/>
              </w:rPr>
            </w:pPr>
          </w:p>
        </w:tc>
        <w:tc>
          <w:tcPr>
            <w:tcW w:w="296" w:type="pct"/>
            <w:tcBorders>
              <w:top w:val="nil"/>
              <w:left w:val="single" w:sz="8" w:space="0" w:color="auto"/>
            </w:tcBorders>
          </w:tcPr>
          <w:p w14:paraId="1319EEBE" w14:textId="77777777" w:rsidR="00296F87" w:rsidRPr="00946E08" w:rsidRDefault="00296F87" w:rsidP="008912B0">
            <w:pPr>
              <w:jc w:val="center"/>
              <w:rPr>
                <w:color w:val="000000"/>
                <w:lang w:val="sr-Latn-RS" w:eastAsia="sr-Latn-RS"/>
              </w:rPr>
            </w:pPr>
          </w:p>
        </w:tc>
        <w:tc>
          <w:tcPr>
            <w:tcW w:w="225" w:type="pct"/>
            <w:gridSpan w:val="3"/>
            <w:tcBorders>
              <w:top w:val="nil"/>
              <w:left w:val="single" w:sz="8" w:space="0" w:color="auto"/>
              <w:right w:val="nil"/>
            </w:tcBorders>
          </w:tcPr>
          <w:p w14:paraId="64E8AB7D" w14:textId="77777777" w:rsidR="00296F87" w:rsidRPr="00946E08" w:rsidRDefault="00296F87" w:rsidP="008912B0">
            <w:pPr>
              <w:jc w:val="center"/>
              <w:rPr>
                <w:color w:val="000000"/>
                <w:lang w:val="sr-Latn-RS" w:eastAsia="sr-Latn-RS"/>
              </w:rPr>
            </w:pPr>
          </w:p>
        </w:tc>
        <w:tc>
          <w:tcPr>
            <w:tcW w:w="103" w:type="pct"/>
            <w:tcBorders>
              <w:top w:val="nil"/>
              <w:left w:val="nil"/>
            </w:tcBorders>
          </w:tcPr>
          <w:p w14:paraId="4D07CAA7" w14:textId="77777777" w:rsidR="00296F87" w:rsidRPr="00946E08" w:rsidRDefault="00296F87" w:rsidP="008912B0">
            <w:pPr>
              <w:jc w:val="center"/>
              <w:rPr>
                <w:color w:val="000000"/>
                <w:lang w:val="sr-Latn-RS" w:eastAsia="sr-Latn-RS"/>
              </w:rPr>
            </w:pPr>
          </w:p>
        </w:tc>
      </w:tr>
      <w:tr w:rsidR="00437E0A" w:rsidRPr="00946E08" w14:paraId="5398CF42" w14:textId="3EF64641"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1718AEA3" w14:textId="6E01222E" w:rsidR="00946E08" w:rsidRPr="00946E08" w:rsidRDefault="008C5385" w:rsidP="00325950">
            <w:pPr>
              <w:jc w:val="center"/>
              <w:rPr>
                <w:color w:val="000000"/>
                <w:lang w:val="sr-Latn-RS" w:eastAsia="sr-Latn-RS"/>
              </w:rPr>
            </w:pPr>
            <w:r>
              <w:rPr>
                <w:color w:val="000000"/>
                <w:lang w:val="sr-Latn-RS" w:eastAsia="sr-Latn-RS"/>
              </w:rPr>
              <w:t>1.1</w:t>
            </w:r>
          </w:p>
        </w:tc>
        <w:tc>
          <w:tcPr>
            <w:tcW w:w="1934" w:type="pct"/>
            <w:tcBorders>
              <w:right w:val="single" w:sz="8" w:space="0" w:color="auto"/>
            </w:tcBorders>
            <w:shd w:val="clear" w:color="auto" w:fill="auto"/>
            <w:hideMark/>
          </w:tcPr>
          <w:p w14:paraId="35D30A91" w14:textId="4274D4E8" w:rsidR="00946E08" w:rsidRPr="00946E08" w:rsidRDefault="00946E08" w:rsidP="009E380B">
            <w:pPr>
              <w:jc w:val="both"/>
              <w:rPr>
                <w:color w:val="000000"/>
                <w:lang w:val="sr-Latn-RS" w:eastAsia="sr-Latn-RS"/>
              </w:rPr>
            </w:pPr>
            <w:r w:rsidRPr="00946E08">
              <w:rPr>
                <w:color w:val="000000"/>
                <w:lang w:val="sr-Latn-RS" w:eastAsia="sr-Latn-RS"/>
              </w:rPr>
              <w:t>Обрачун по изведеном комаду.</w:t>
            </w:r>
          </w:p>
        </w:tc>
        <w:tc>
          <w:tcPr>
            <w:tcW w:w="323" w:type="pct"/>
            <w:gridSpan w:val="3"/>
            <w:tcBorders>
              <w:left w:val="single" w:sz="8" w:space="0" w:color="auto"/>
              <w:right w:val="single" w:sz="8" w:space="0" w:color="auto"/>
            </w:tcBorders>
            <w:shd w:val="clear" w:color="auto" w:fill="auto"/>
            <w:vAlign w:val="bottom"/>
            <w:hideMark/>
          </w:tcPr>
          <w:p w14:paraId="7C492368" w14:textId="77777777" w:rsidR="00946E08" w:rsidRPr="00946E08" w:rsidRDefault="00946E08" w:rsidP="008912B0">
            <w:pPr>
              <w:jc w:val="center"/>
              <w:rPr>
                <w:color w:val="000000"/>
                <w:lang w:val="sr-Latn-RS" w:eastAsia="sr-Latn-RS"/>
              </w:rPr>
            </w:pPr>
            <w:r w:rsidRPr="00946E08">
              <w:rPr>
                <w:color w:val="000000"/>
                <w:lang w:val="sr-Latn-RS" w:eastAsia="sr-Latn-RS"/>
              </w:rPr>
              <w:t>kom</w:t>
            </w:r>
          </w:p>
        </w:tc>
        <w:tc>
          <w:tcPr>
            <w:tcW w:w="322" w:type="pct"/>
            <w:tcBorders>
              <w:left w:val="single" w:sz="8" w:space="0" w:color="auto"/>
              <w:right w:val="single" w:sz="8" w:space="0" w:color="auto"/>
            </w:tcBorders>
            <w:shd w:val="clear" w:color="auto" w:fill="auto"/>
            <w:vAlign w:val="bottom"/>
            <w:hideMark/>
          </w:tcPr>
          <w:p w14:paraId="1CE0389B" w14:textId="77777777" w:rsidR="00946E08" w:rsidRPr="00946E08" w:rsidRDefault="00946E08" w:rsidP="008912B0">
            <w:pPr>
              <w:jc w:val="center"/>
              <w:rPr>
                <w:color w:val="000000"/>
                <w:lang w:val="sr-Latn-RS" w:eastAsia="sr-Latn-RS"/>
              </w:rPr>
            </w:pPr>
            <w:r w:rsidRPr="00946E08">
              <w:rPr>
                <w:color w:val="000000"/>
                <w:lang w:val="sr-Latn-RS" w:eastAsia="sr-Latn-RS"/>
              </w:rPr>
              <w:t>2,00</w:t>
            </w:r>
          </w:p>
        </w:tc>
        <w:tc>
          <w:tcPr>
            <w:tcW w:w="414" w:type="pct"/>
            <w:tcBorders>
              <w:left w:val="single" w:sz="8" w:space="0" w:color="auto"/>
              <w:right w:val="single" w:sz="8" w:space="0" w:color="auto"/>
            </w:tcBorders>
            <w:shd w:val="clear" w:color="auto" w:fill="auto"/>
            <w:vAlign w:val="bottom"/>
          </w:tcPr>
          <w:p w14:paraId="60E85478" w14:textId="02216E48"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4BFD6858" w14:textId="651217A1" w:rsidR="00946E08" w:rsidRPr="00946E08" w:rsidRDefault="00946E08" w:rsidP="008912B0">
            <w:pPr>
              <w:jc w:val="center"/>
              <w:rPr>
                <w:color w:val="000000"/>
                <w:lang w:val="sr-Latn-RS" w:eastAsia="sr-Latn-RS"/>
              </w:rPr>
            </w:pPr>
          </w:p>
        </w:tc>
        <w:tc>
          <w:tcPr>
            <w:tcW w:w="428" w:type="pct"/>
            <w:tcBorders>
              <w:left w:val="single" w:sz="8" w:space="0" w:color="auto"/>
            </w:tcBorders>
          </w:tcPr>
          <w:p w14:paraId="6E3DCE57"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7550784B"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08F20070"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47076D7A" w14:textId="77777777" w:rsidR="00946E08" w:rsidRPr="00946E08" w:rsidRDefault="00946E08" w:rsidP="008912B0">
            <w:pPr>
              <w:jc w:val="center"/>
              <w:rPr>
                <w:color w:val="000000"/>
                <w:lang w:val="sr-Latn-RS" w:eastAsia="sr-Latn-RS"/>
              </w:rPr>
            </w:pPr>
          </w:p>
        </w:tc>
        <w:tc>
          <w:tcPr>
            <w:tcW w:w="103" w:type="pct"/>
            <w:tcBorders>
              <w:left w:val="nil"/>
            </w:tcBorders>
          </w:tcPr>
          <w:p w14:paraId="02FFC248" w14:textId="77777777" w:rsidR="00946E08" w:rsidRPr="00946E08" w:rsidRDefault="00946E08" w:rsidP="008912B0">
            <w:pPr>
              <w:jc w:val="center"/>
              <w:rPr>
                <w:color w:val="000000"/>
                <w:lang w:val="sr-Latn-RS" w:eastAsia="sr-Latn-RS"/>
              </w:rPr>
            </w:pPr>
          </w:p>
        </w:tc>
      </w:tr>
      <w:tr w:rsidR="00437E0A" w:rsidRPr="00946E08" w14:paraId="1C013036" w14:textId="28CCF948" w:rsidTr="00D6659E">
        <w:tblPrEx>
          <w:tblBorders>
            <w:insideV w:val="dotted" w:sz="4" w:space="0" w:color="auto"/>
          </w:tblBorders>
          <w:tblCellMar>
            <w:left w:w="108" w:type="dxa"/>
            <w:right w:w="108" w:type="dxa"/>
          </w:tblCellMar>
          <w:tblLook w:val="04A0" w:firstRow="1" w:lastRow="0" w:firstColumn="1" w:lastColumn="0" w:noHBand="0" w:noVBand="1"/>
        </w:tblPrEx>
        <w:trPr>
          <w:trHeight w:val="1171"/>
        </w:trPr>
        <w:tc>
          <w:tcPr>
            <w:tcW w:w="184" w:type="pct"/>
            <w:tcBorders>
              <w:right w:val="single" w:sz="8" w:space="0" w:color="auto"/>
            </w:tcBorders>
            <w:vAlign w:val="center"/>
          </w:tcPr>
          <w:p w14:paraId="27ECCDF5" w14:textId="3C892690" w:rsidR="00946E08" w:rsidRPr="00946E08" w:rsidRDefault="008C5385" w:rsidP="00325950">
            <w:pPr>
              <w:jc w:val="center"/>
              <w:rPr>
                <w:color w:val="000000"/>
                <w:lang w:val="sr-Latn-RS" w:eastAsia="sr-Latn-RS"/>
              </w:rPr>
            </w:pPr>
            <w:r>
              <w:rPr>
                <w:color w:val="000000"/>
                <w:lang w:val="sr-Latn-RS" w:eastAsia="sr-Latn-RS"/>
              </w:rPr>
              <w:t>2.</w:t>
            </w:r>
          </w:p>
        </w:tc>
        <w:tc>
          <w:tcPr>
            <w:tcW w:w="1934" w:type="pct"/>
            <w:tcBorders>
              <w:right w:val="single" w:sz="8" w:space="0" w:color="auto"/>
            </w:tcBorders>
            <w:shd w:val="clear" w:color="auto" w:fill="auto"/>
            <w:vAlign w:val="center"/>
            <w:hideMark/>
          </w:tcPr>
          <w:p w14:paraId="28540845" w14:textId="28F05B56" w:rsidR="00946E08" w:rsidRPr="00946E08" w:rsidRDefault="00946E08" w:rsidP="00296F87">
            <w:pPr>
              <w:rPr>
                <w:color w:val="000000"/>
                <w:lang w:val="sr-Latn-RS" w:eastAsia="sr-Latn-RS"/>
              </w:rPr>
            </w:pPr>
            <w:r w:rsidRPr="00946E08">
              <w:rPr>
                <w:color w:val="000000"/>
                <w:lang w:val="sr-Latn-RS" w:eastAsia="sr-Latn-RS"/>
              </w:rPr>
              <w:t>ИЗРАДА КИНЕТА: Израда кинета на ревизионим oтворима. У обрачун улази сав потребан рад и материјал, кинета је полукружног пресека профила цеви и извршити и обраду кинете цементним малтером до црног сјаја. Обрачун је по комаду кинете.</w:t>
            </w:r>
          </w:p>
        </w:tc>
        <w:tc>
          <w:tcPr>
            <w:tcW w:w="323" w:type="pct"/>
            <w:gridSpan w:val="3"/>
            <w:tcBorders>
              <w:left w:val="single" w:sz="8" w:space="0" w:color="auto"/>
              <w:bottom w:val="single" w:sz="8" w:space="0" w:color="auto"/>
              <w:right w:val="single" w:sz="8" w:space="0" w:color="auto"/>
            </w:tcBorders>
            <w:shd w:val="clear" w:color="auto" w:fill="auto"/>
            <w:vAlign w:val="bottom"/>
            <w:hideMark/>
          </w:tcPr>
          <w:p w14:paraId="3ACE0B1F" w14:textId="77777777" w:rsidR="00946E08" w:rsidRPr="00946E08" w:rsidRDefault="00946E08" w:rsidP="008912B0">
            <w:pPr>
              <w:jc w:val="center"/>
              <w:rPr>
                <w:color w:val="000000"/>
                <w:lang w:val="sr-Latn-RS" w:eastAsia="sr-Latn-RS"/>
              </w:rPr>
            </w:pPr>
            <w:r w:rsidRPr="00946E08">
              <w:rPr>
                <w:color w:val="000000"/>
                <w:lang w:val="sr-Latn-RS" w:eastAsia="sr-Latn-RS"/>
              </w:rPr>
              <w:t>kom</w:t>
            </w:r>
          </w:p>
        </w:tc>
        <w:tc>
          <w:tcPr>
            <w:tcW w:w="322" w:type="pct"/>
            <w:tcBorders>
              <w:left w:val="single" w:sz="8" w:space="0" w:color="auto"/>
              <w:bottom w:val="single" w:sz="8" w:space="0" w:color="auto"/>
              <w:right w:val="single" w:sz="8" w:space="0" w:color="auto"/>
            </w:tcBorders>
            <w:shd w:val="clear" w:color="auto" w:fill="auto"/>
            <w:vAlign w:val="bottom"/>
            <w:hideMark/>
          </w:tcPr>
          <w:p w14:paraId="0D8D65C1" w14:textId="77777777" w:rsidR="00946E08" w:rsidRPr="00946E08" w:rsidRDefault="00946E08" w:rsidP="008912B0">
            <w:pPr>
              <w:jc w:val="center"/>
              <w:rPr>
                <w:color w:val="000000"/>
                <w:lang w:val="sr-Latn-RS" w:eastAsia="sr-Latn-RS"/>
              </w:rPr>
            </w:pPr>
            <w:r w:rsidRPr="00946E08">
              <w:rPr>
                <w:color w:val="000000"/>
                <w:lang w:val="sr-Latn-RS" w:eastAsia="sr-Latn-RS"/>
              </w:rPr>
              <w:t>3,00</w:t>
            </w:r>
          </w:p>
        </w:tc>
        <w:tc>
          <w:tcPr>
            <w:tcW w:w="414" w:type="pct"/>
            <w:tcBorders>
              <w:left w:val="single" w:sz="8" w:space="0" w:color="auto"/>
              <w:bottom w:val="single" w:sz="8" w:space="0" w:color="auto"/>
              <w:right w:val="single" w:sz="8" w:space="0" w:color="auto"/>
            </w:tcBorders>
            <w:shd w:val="clear" w:color="auto" w:fill="auto"/>
            <w:vAlign w:val="bottom"/>
          </w:tcPr>
          <w:p w14:paraId="04854727" w14:textId="5D434D6B" w:rsidR="00946E08" w:rsidRPr="00946E08" w:rsidRDefault="00946E08" w:rsidP="008912B0">
            <w:pPr>
              <w:jc w:val="center"/>
              <w:rPr>
                <w:color w:val="000000"/>
                <w:lang w:val="sr-Latn-RS" w:eastAsia="sr-Latn-RS"/>
              </w:rPr>
            </w:pPr>
          </w:p>
        </w:tc>
        <w:tc>
          <w:tcPr>
            <w:tcW w:w="402" w:type="pct"/>
            <w:tcBorders>
              <w:left w:val="single" w:sz="8" w:space="0" w:color="auto"/>
              <w:bottom w:val="single" w:sz="8" w:space="0" w:color="auto"/>
            </w:tcBorders>
            <w:shd w:val="clear" w:color="auto" w:fill="auto"/>
            <w:vAlign w:val="bottom"/>
          </w:tcPr>
          <w:p w14:paraId="080752D3" w14:textId="57907E1F" w:rsidR="00946E08" w:rsidRPr="00946E08" w:rsidRDefault="00946E08" w:rsidP="008912B0">
            <w:pPr>
              <w:jc w:val="center"/>
              <w:rPr>
                <w:color w:val="000000"/>
                <w:lang w:val="sr-Latn-RS" w:eastAsia="sr-Latn-RS"/>
              </w:rPr>
            </w:pPr>
          </w:p>
        </w:tc>
        <w:tc>
          <w:tcPr>
            <w:tcW w:w="428" w:type="pct"/>
            <w:tcBorders>
              <w:left w:val="single" w:sz="8" w:space="0" w:color="auto"/>
              <w:bottom w:val="single" w:sz="8" w:space="0" w:color="auto"/>
            </w:tcBorders>
          </w:tcPr>
          <w:p w14:paraId="31158B13" w14:textId="77777777" w:rsidR="00946E08" w:rsidRPr="00946E08" w:rsidRDefault="00946E08" w:rsidP="008912B0">
            <w:pPr>
              <w:jc w:val="center"/>
              <w:rPr>
                <w:color w:val="000000"/>
                <w:lang w:val="sr-Latn-RS" w:eastAsia="sr-Latn-RS"/>
              </w:rPr>
            </w:pPr>
          </w:p>
        </w:tc>
        <w:tc>
          <w:tcPr>
            <w:tcW w:w="369" w:type="pct"/>
            <w:tcBorders>
              <w:left w:val="single" w:sz="8" w:space="0" w:color="auto"/>
              <w:bottom w:val="single" w:sz="8" w:space="0" w:color="auto"/>
            </w:tcBorders>
          </w:tcPr>
          <w:p w14:paraId="19F9C05B" w14:textId="77777777" w:rsidR="00946E08" w:rsidRPr="00946E08" w:rsidRDefault="00946E08" w:rsidP="008912B0">
            <w:pPr>
              <w:jc w:val="center"/>
              <w:rPr>
                <w:color w:val="000000"/>
                <w:lang w:val="sr-Latn-RS" w:eastAsia="sr-Latn-RS"/>
              </w:rPr>
            </w:pPr>
          </w:p>
        </w:tc>
        <w:tc>
          <w:tcPr>
            <w:tcW w:w="296" w:type="pct"/>
            <w:tcBorders>
              <w:left w:val="single" w:sz="8" w:space="0" w:color="auto"/>
              <w:bottom w:val="single" w:sz="8" w:space="0" w:color="auto"/>
            </w:tcBorders>
          </w:tcPr>
          <w:p w14:paraId="5A8410AE"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bottom w:val="single" w:sz="8" w:space="0" w:color="auto"/>
              <w:right w:val="nil"/>
            </w:tcBorders>
          </w:tcPr>
          <w:p w14:paraId="1780C5AB" w14:textId="77777777" w:rsidR="00946E08" w:rsidRPr="00946E08" w:rsidRDefault="00946E08" w:rsidP="008912B0">
            <w:pPr>
              <w:jc w:val="center"/>
              <w:rPr>
                <w:color w:val="000000"/>
                <w:lang w:val="sr-Latn-RS" w:eastAsia="sr-Latn-RS"/>
              </w:rPr>
            </w:pPr>
          </w:p>
        </w:tc>
        <w:tc>
          <w:tcPr>
            <w:tcW w:w="103" w:type="pct"/>
            <w:tcBorders>
              <w:left w:val="nil"/>
              <w:bottom w:val="single" w:sz="8" w:space="0" w:color="auto"/>
            </w:tcBorders>
          </w:tcPr>
          <w:p w14:paraId="422BFE86" w14:textId="77777777" w:rsidR="00946E08" w:rsidRPr="00946E08" w:rsidRDefault="00946E08" w:rsidP="008912B0">
            <w:pPr>
              <w:jc w:val="center"/>
              <w:rPr>
                <w:color w:val="000000"/>
                <w:lang w:val="sr-Latn-RS" w:eastAsia="sr-Latn-RS"/>
              </w:rPr>
            </w:pPr>
          </w:p>
        </w:tc>
      </w:tr>
      <w:tr w:rsidR="00296F87" w:rsidRPr="00946E08" w14:paraId="14F41112" w14:textId="2CD02682" w:rsidTr="00D6659E">
        <w:tblPrEx>
          <w:tblBorders>
            <w:insideV w:val="dotted" w:sz="4" w:space="0" w:color="auto"/>
          </w:tblBorders>
          <w:tblCellMar>
            <w:left w:w="108" w:type="dxa"/>
            <w:right w:w="108" w:type="dxa"/>
          </w:tblCellMar>
          <w:tblLook w:val="04A0" w:firstRow="1" w:lastRow="0" w:firstColumn="1" w:lastColumn="0" w:noHBand="0" w:noVBand="1"/>
        </w:tblPrEx>
        <w:trPr>
          <w:trHeight w:val="2184"/>
        </w:trPr>
        <w:tc>
          <w:tcPr>
            <w:tcW w:w="184" w:type="pct"/>
            <w:vMerge w:val="restart"/>
            <w:tcBorders>
              <w:right w:val="single" w:sz="8" w:space="0" w:color="auto"/>
            </w:tcBorders>
            <w:vAlign w:val="center"/>
          </w:tcPr>
          <w:p w14:paraId="72F7A1A0" w14:textId="749932DC" w:rsidR="00296F87" w:rsidRPr="00946E08" w:rsidRDefault="00296F87" w:rsidP="00325950">
            <w:pPr>
              <w:jc w:val="center"/>
              <w:rPr>
                <w:lang w:val="sr-Latn-RS" w:eastAsia="sr-Latn-RS"/>
              </w:rPr>
            </w:pPr>
            <w:r>
              <w:rPr>
                <w:lang w:val="sr-Latn-RS" w:eastAsia="sr-Latn-RS"/>
              </w:rPr>
              <w:t>3.</w:t>
            </w:r>
          </w:p>
        </w:tc>
        <w:tc>
          <w:tcPr>
            <w:tcW w:w="1934" w:type="pct"/>
            <w:vMerge w:val="restart"/>
            <w:tcBorders>
              <w:right w:val="single" w:sz="8" w:space="0" w:color="auto"/>
            </w:tcBorders>
            <w:shd w:val="clear" w:color="auto" w:fill="auto"/>
            <w:vAlign w:val="center"/>
            <w:hideMark/>
          </w:tcPr>
          <w:p w14:paraId="2766E0FC" w14:textId="77777777" w:rsidR="00296F87" w:rsidRPr="00946E08" w:rsidRDefault="00296F87" w:rsidP="00296F87">
            <w:pPr>
              <w:rPr>
                <w:lang w:val="sr-Latn-RS" w:eastAsia="sr-Latn-RS"/>
              </w:rPr>
            </w:pPr>
            <w:r w:rsidRPr="00946E08">
              <w:rPr>
                <w:lang w:val="sr-Latn-RS" w:eastAsia="sr-Latn-RS"/>
              </w:rPr>
              <w:t>ИЗРАДА СЛИВНИКА: Набавка, транспорт,  и монтажа кружних монтажних префабрикованих армирано бетонских прстенова у свему према приложеним цртежима и прописима за ову врсту радова. Спој између елемената остварити специјалним водонепропусним гитом и обрадити га са унутрашње и спољне стране. У јединичну цену улази сав потребан рад и материјал. Обрачун је по ком. уграђеног сливника.</w:t>
            </w:r>
          </w:p>
          <w:p w14:paraId="74A34CFF" w14:textId="30D1DE11" w:rsidR="00296F87" w:rsidRPr="00946E08" w:rsidRDefault="00296F87" w:rsidP="009E380B">
            <w:pPr>
              <w:jc w:val="both"/>
              <w:rPr>
                <w:lang w:val="sr-Latn-RS" w:eastAsia="sr-Latn-RS"/>
              </w:rPr>
            </w:pPr>
            <w:r w:rsidRPr="00946E08">
              <w:rPr>
                <w:lang w:val="sr-Latn-RS" w:eastAsia="sr-Latn-RS"/>
              </w:rPr>
              <w:t> </w:t>
            </w:r>
          </w:p>
        </w:tc>
        <w:tc>
          <w:tcPr>
            <w:tcW w:w="323" w:type="pct"/>
            <w:gridSpan w:val="3"/>
            <w:tcBorders>
              <w:left w:val="single" w:sz="8" w:space="0" w:color="auto"/>
              <w:bottom w:val="nil"/>
              <w:right w:val="single" w:sz="8" w:space="0" w:color="auto"/>
            </w:tcBorders>
            <w:shd w:val="clear" w:color="auto" w:fill="auto"/>
            <w:hideMark/>
          </w:tcPr>
          <w:p w14:paraId="37CDDA7C" w14:textId="77777777" w:rsidR="00296F87" w:rsidRPr="00946E08" w:rsidRDefault="00296F87" w:rsidP="008912B0">
            <w:pPr>
              <w:rPr>
                <w:rFonts w:ascii="Arial" w:hAnsi="Arial" w:cs="Arial"/>
                <w:lang w:val="sr-Latn-RS" w:eastAsia="sr-Latn-RS"/>
              </w:rPr>
            </w:pPr>
            <w:r w:rsidRPr="00946E08">
              <w:rPr>
                <w:rFonts w:ascii="Arial" w:hAnsi="Arial" w:cs="Arial"/>
                <w:lang w:val="sr-Latn-RS" w:eastAsia="sr-Latn-RS"/>
              </w:rPr>
              <w:t> </w:t>
            </w:r>
          </w:p>
        </w:tc>
        <w:tc>
          <w:tcPr>
            <w:tcW w:w="322" w:type="pct"/>
            <w:tcBorders>
              <w:left w:val="single" w:sz="8" w:space="0" w:color="auto"/>
              <w:bottom w:val="nil"/>
              <w:right w:val="single" w:sz="8" w:space="0" w:color="auto"/>
            </w:tcBorders>
            <w:shd w:val="clear" w:color="auto" w:fill="auto"/>
            <w:hideMark/>
          </w:tcPr>
          <w:p w14:paraId="6F4386A9" w14:textId="77777777" w:rsidR="00296F87" w:rsidRPr="00946E08" w:rsidRDefault="00296F87" w:rsidP="008912B0">
            <w:pPr>
              <w:jc w:val="center"/>
              <w:rPr>
                <w:rFonts w:ascii="Arial" w:hAnsi="Arial" w:cs="Arial"/>
                <w:lang w:val="sr-Latn-RS" w:eastAsia="sr-Latn-RS"/>
              </w:rPr>
            </w:pPr>
            <w:r w:rsidRPr="00946E08">
              <w:rPr>
                <w:rFonts w:ascii="Arial" w:hAnsi="Arial" w:cs="Arial"/>
                <w:lang w:val="sr-Latn-RS" w:eastAsia="sr-Latn-RS"/>
              </w:rPr>
              <w:t> </w:t>
            </w:r>
          </w:p>
        </w:tc>
        <w:tc>
          <w:tcPr>
            <w:tcW w:w="414" w:type="pct"/>
            <w:tcBorders>
              <w:left w:val="single" w:sz="8" w:space="0" w:color="auto"/>
              <w:bottom w:val="nil"/>
              <w:right w:val="single" w:sz="8" w:space="0" w:color="auto"/>
            </w:tcBorders>
            <w:shd w:val="clear" w:color="auto" w:fill="auto"/>
            <w:hideMark/>
          </w:tcPr>
          <w:p w14:paraId="0C91E367" w14:textId="77777777" w:rsidR="00296F87" w:rsidRPr="00946E08" w:rsidRDefault="00296F87" w:rsidP="008912B0">
            <w:pPr>
              <w:jc w:val="center"/>
              <w:rPr>
                <w:rFonts w:ascii="Arial" w:hAnsi="Arial" w:cs="Arial"/>
                <w:lang w:val="sr-Latn-RS" w:eastAsia="sr-Latn-RS"/>
              </w:rPr>
            </w:pPr>
            <w:r w:rsidRPr="00946E08">
              <w:rPr>
                <w:rFonts w:ascii="Arial" w:hAnsi="Arial" w:cs="Arial"/>
                <w:lang w:val="sr-Latn-RS" w:eastAsia="sr-Latn-RS"/>
              </w:rPr>
              <w:t> </w:t>
            </w:r>
          </w:p>
        </w:tc>
        <w:tc>
          <w:tcPr>
            <w:tcW w:w="402" w:type="pct"/>
            <w:tcBorders>
              <w:left w:val="single" w:sz="8" w:space="0" w:color="auto"/>
              <w:bottom w:val="nil"/>
            </w:tcBorders>
            <w:shd w:val="clear" w:color="auto" w:fill="auto"/>
            <w:vAlign w:val="bottom"/>
            <w:hideMark/>
          </w:tcPr>
          <w:p w14:paraId="53CDB05F"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bottom w:val="nil"/>
            </w:tcBorders>
          </w:tcPr>
          <w:p w14:paraId="66A7A7AC" w14:textId="77777777" w:rsidR="00296F87" w:rsidRPr="00946E08" w:rsidRDefault="00296F87" w:rsidP="008912B0">
            <w:pPr>
              <w:jc w:val="center"/>
              <w:rPr>
                <w:color w:val="000000"/>
                <w:lang w:val="sr-Latn-RS" w:eastAsia="sr-Latn-RS"/>
              </w:rPr>
            </w:pPr>
          </w:p>
        </w:tc>
        <w:tc>
          <w:tcPr>
            <w:tcW w:w="369" w:type="pct"/>
            <w:tcBorders>
              <w:left w:val="single" w:sz="8" w:space="0" w:color="auto"/>
              <w:bottom w:val="nil"/>
            </w:tcBorders>
          </w:tcPr>
          <w:p w14:paraId="65E964F2" w14:textId="77777777" w:rsidR="00296F87" w:rsidRPr="00946E08" w:rsidRDefault="00296F87" w:rsidP="008912B0">
            <w:pPr>
              <w:jc w:val="center"/>
              <w:rPr>
                <w:color w:val="000000"/>
                <w:lang w:val="sr-Latn-RS" w:eastAsia="sr-Latn-RS"/>
              </w:rPr>
            </w:pPr>
          </w:p>
        </w:tc>
        <w:tc>
          <w:tcPr>
            <w:tcW w:w="296" w:type="pct"/>
            <w:tcBorders>
              <w:left w:val="single" w:sz="8" w:space="0" w:color="auto"/>
              <w:bottom w:val="nil"/>
            </w:tcBorders>
          </w:tcPr>
          <w:p w14:paraId="48621C2C" w14:textId="77777777" w:rsidR="00296F87" w:rsidRPr="00946E08" w:rsidRDefault="00296F87" w:rsidP="008912B0">
            <w:pPr>
              <w:jc w:val="center"/>
              <w:rPr>
                <w:color w:val="000000"/>
                <w:lang w:val="sr-Latn-RS" w:eastAsia="sr-Latn-RS"/>
              </w:rPr>
            </w:pPr>
          </w:p>
        </w:tc>
        <w:tc>
          <w:tcPr>
            <w:tcW w:w="225" w:type="pct"/>
            <w:gridSpan w:val="3"/>
            <w:tcBorders>
              <w:left w:val="single" w:sz="8" w:space="0" w:color="auto"/>
              <w:bottom w:val="nil"/>
              <w:right w:val="nil"/>
            </w:tcBorders>
          </w:tcPr>
          <w:p w14:paraId="76DFA0BE" w14:textId="77777777" w:rsidR="00296F87" w:rsidRPr="00946E08" w:rsidRDefault="00296F87" w:rsidP="008912B0">
            <w:pPr>
              <w:jc w:val="center"/>
              <w:rPr>
                <w:color w:val="000000"/>
                <w:lang w:val="sr-Latn-RS" w:eastAsia="sr-Latn-RS"/>
              </w:rPr>
            </w:pPr>
          </w:p>
        </w:tc>
        <w:tc>
          <w:tcPr>
            <w:tcW w:w="103" w:type="pct"/>
            <w:tcBorders>
              <w:left w:val="nil"/>
              <w:bottom w:val="nil"/>
            </w:tcBorders>
          </w:tcPr>
          <w:p w14:paraId="7C269447" w14:textId="77777777" w:rsidR="00296F87" w:rsidRPr="00946E08" w:rsidRDefault="00296F87" w:rsidP="008912B0">
            <w:pPr>
              <w:jc w:val="center"/>
              <w:rPr>
                <w:color w:val="000000"/>
                <w:lang w:val="sr-Latn-RS" w:eastAsia="sr-Latn-RS"/>
              </w:rPr>
            </w:pPr>
          </w:p>
        </w:tc>
      </w:tr>
      <w:tr w:rsidR="00296F87" w:rsidRPr="00946E08" w14:paraId="422A1D1F" w14:textId="6F13605A" w:rsidTr="00D6659E">
        <w:tblPrEx>
          <w:tblBorders>
            <w:insideV w:val="dotted" w:sz="4" w:space="0" w:color="auto"/>
          </w:tblBorders>
          <w:tblCellMar>
            <w:left w:w="108" w:type="dxa"/>
            <w:right w:w="108" w:type="dxa"/>
          </w:tblCellMar>
          <w:tblLook w:val="04A0" w:firstRow="1" w:lastRow="0" w:firstColumn="1" w:lastColumn="0" w:noHBand="0" w:noVBand="1"/>
        </w:tblPrEx>
        <w:trPr>
          <w:trHeight w:val="60"/>
        </w:trPr>
        <w:tc>
          <w:tcPr>
            <w:tcW w:w="184" w:type="pct"/>
            <w:vMerge/>
            <w:tcBorders>
              <w:right w:val="single" w:sz="8" w:space="0" w:color="auto"/>
            </w:tcBorders>
            <w:vAlign w:val="center"/>
          </w:tcPr>
          <w:p w14:paraId="29986725" w14:textId="77777777" w:rsidR="00296F87" w:rsidRPr="00946E08" w:rsidRDefault="00296F87" w:rsidP="00325950">
            <w:pPr>
              <w:jc w:val="center"/>
              <w:rPr>
                <w:lang w:val="sr-Latn-RS" w:eastAsia="sr-Latn-RS"/>
              </w:rPr>
            </w:pPr>
          </w:p>
        </w:tc>
        <w:tc>
          <w:tcPr>
            <w:tcW w:w="1934" w:type="pct"/>
            <w:vMerge/>
            <w:tcBorders>
              <w:right w:val="single" w:sz="8" w:space="0" w:color="auto"/>
            </w:tcBorders>
            <w:shd w:val="clear" w:color="auto" w:fill="auto"/>
            <w:hideMark/>
          </w:tcPr>
          <w:p w14:paraId="723F89DF" w14:textId="5F38F6F4" w:rsidR="00296F87" w:rsidRPr="00946E08" w:rsidRDefault="00296F87" w:rsidP="009E380B">
            <w:pPr>
              <w:jc w:val="both"/>
              <w:rPr>
                <w:lang w:val="sr-Latn-RS" w:eastAsia="sr-Latn-RS"/>
              </w:rPr>
            </w:pPr>
          </w:p>
        </w:tc>
        <w:tc>
          <w:tcPr>
            <w:tcW w:w="323" w:type="pct"/>
            <w:gridSpan w:val="3"/>
            <w:tcBorders>
              <w:top w:val="nil"/>
              <w:left w:val="single" w:sz="8" w:space="0" w:color="auto"/>
              <w:bottom w:val="single" w:sz="8" w:space="0" w:color="auto"/>
              <w:right w:val="single" w:sz="8" w:space="0" w:color="auto"/>
            </w:tcBorders>
            <w:shd w:val="clear" w:color="auto" w:fill="auto"/>
            <w:vAlign w:val="bottom"/>
            <w:hideMark/>
          </w:tcPr>
          <w:p w14:paraId="0A9921E8" w14:textId="77777777" w:rsidR="00296F87" w:rsidRPr="00946E08" w:rsidRDefault="00296F87" w:rsidP="008912B0">
            <w:pPr>
              <w:jc w:val="center"/>
              <w:rPr>
                <w:color w:val="000000"/>
                <w:lang w:val="sr-Latn-RS" w:eastAsia="sr-Latn-RS"/>
              </w:rPr>
            </w:pPr>
            <w:r w:rsidRPr="00946E08">
              <w:rPr>
                <w:color w:val="000000"/>
                <w:lang w:val="sr-Latn-RS" w:eastAsia="sr-Latn-RS"/>
              </w:rPr>
              <w:t>kom</w:t>
            </w:r>
          </w:p>
        </w:tc>
        <w:tc>
          <w:tcPr>
            <w:tcW w:w="322" w:type="pct"/>
            <w:tcBorders>
              <w:top w:val="nil"/>
              <w:left w:val="single" w:sz="8" w:space="0" w:color="auto"/>
              <w:bottom w:val="single" w:sz="8" w:space="0" w:color="auto"/>
              <w:right w:val="single" w:sz="8" w:space="0" w:color="auto"/>
            </w:tcBorders>
            <w:shd w:val="clear" w:color="auto" w:fill="auto"/>
            <w:vAlign w:val="bottom"/>
            <w:hideMark/>
          </w:tcPr>
          <w:p w14:paraId="2FB6785B" w14:textId="77777777" w:rsidR="00296F87" w:rsidRPr="00946E08" w:rsidRDefault="00296F87" w:rsidP="008912B0">
            <w:pPr>
              <w:jc w:val="center"/>
              <w:rPr>
                <w:color w:val="000000"/>
                <w:lang w:val="sr-Latn-RS" w:eastAsia="sr-Latn-RS"/>
              </w:rPr>
            </w:pPr>
            <w:r w:rsidRPr="00946E08">
              <w:rPr>
                <w:color w:val="000000"/>
                <w:lang w:val="sr-Latn-RS" w:eastAsia="sr-Latn-RS"/>
              </w:rPr>
              <w:t>1,00</w:t>
            </w:r>
          </w:p>
        </w:tc>
        <w:tc>
          <w:tcPr>
            <w:tcW w:w="414" w:type="pct"/>
            <w:tcBorders>
              <w:top w:val="nil"/>
              <w:left w:val="single" w:sz="8" w:space="0" w:color="auto"/>
              <w:bottom w:val="single" w:sz="8" w:space="0" w:color="auto"/>
              <w:right w:val="single" w:sz="8" w:space="0" w:color="auto"/>
            </w:tcBorders>
            <w:shd w:val="clear" w:color="auto" w:fill="auto"/>
            <w:vAlign w:val="bottom"/>
          </w:tcPr>
          <w:p w14:paraId="063401F2" w14:textId="1E0A6273" w:rsidR="00296F87" w:rsidRPr="00946E08" w:rsidRDefault="00296F87" w:rsidP="008912B0">
            <w:pPr>
              <w:jc w:val="center"/>
              <w:rPr>
                <w:color w:val="000000"/>
                <w:lang w:val="sr-Latn-RS" w:eastAsia="sr-Latn-RS"/>
              </w:rPr>
            </w:pPr>
          </w:p>
        </w:tc>
        <w:tc>
          <w:tcPr>
            <w:tcW w:w="402" w:type="pct"/>
            <w:tcBorders>
              <w:top w:val="nil"/>
              <w:left w:val="single" w:sz="8" w:space="0" w:color="auto"/>
              <w:bottom w:val="single" w:sz="8" w:space="0" w:color="auto"/>
            </w:tcBorders>
            <w:shd w:val="clear" w:color="auto" w:fill="auto"/>
            <w:vAlign w:val="bottom"/>
          </w:tcPr>
          <w:p w14:paraId="143B4DF3" w14:textId="79FDF0C3" w:rsidR="00296F87" w:rsidRPr="00946E08" w:rsidRDefault="00296F87" w:rsidP="008912B0">
            <w:pPr>
              <w:jc w:val="center"/>
              <w:rPr>
                <w:color w:val="000000"/>
                <w:lang w:val="sr-Latn-RS" w:eastAsia="sr-Latn-RS"/>
              </w:rPr>
            </w:pPr>
          </w:p>
        </w:tc>
        <w:tc>
          <w:tcPr>
            <w:tcW w:w="428" w:type="pct"/>
            <w:tcBorders>
              <w:top w:val="nil"/>
              <w:left w:val="single" w:sz="8" w:space="0" w:color="auto"/>
              <w:bottom w:val="single" w:sz="8" w:space="0" w:color="auto"/>
            </w:tcBorders>
          </w:tcPr>
          <w:p w14:paraId="31A56916" w14:textId="77777777" w:rsidR="00296F87" w:rsidRPr="00946E08" w:rsidRDefault="00296F87" w:rsidP="008912B0">
            <w:pPr>
              <w:jc w:val="center"/>
              <w:rPr>
                <w:color w:val="000000"/>
                <w:lang w:val="sr-Latn-RS" w:eastAsia="sr-Latn-RS"/>
              </w:rPr>
            </w:pPr>
          </w:p>
        </w:tc>
        <w:tc>
          <w:tcPr>
            <w:tcW w:w="369" w:type="pct"/>
            <w:tcBorders>
              <w:top w:val="nil"/>
              <w:left w:val="single" w:sz="8" w:space="0" w:color="auto"/>
              <w:bottom w:val="single" w:sz="8" w:space="0" w:color="auto"/>
            </w:tcBorders>
          </w:tcPr>
          <w:p w14:paraId="38FD8146" w14:textId="77777777" w:rsidR="00296F87" w:rsidRPr="00946E08" w:rsidRDefault="00296F87" w:rsidP="008912B0">
            <w:pPr>
              <w:jc w:val="center"/>
              <w:rPr>
                <w:color w:val="000000"/>
                <w:lang w:val="sr-Latn-RS" w:eastAsia="sr-Latn-RS"/>
              </w:rPr>
            </w:pPr>
          </w:p>
        </w:tc>
        <w:tc>
          <w:tcPr>
            <w:tcW w:w="296" w:type="pct"/>
            <w:tcBorders>
              <w:top w:val="nil"/>
              <w:left w:val="single" w:sz="8" w:space="0" w:color="auto"/>
              <w:bottom w:val="single" w:sz="8" w:space="0" w:color="auto"/>
            </w:tcBorders>
          </w:tcPr>
          <w:p w14:paraId="55644093" w14:textId="77777777" w:rsidR="00296F87" w:rsidRPr="00946E08" w:rsidRDefault="00296F87" w:rsidP="008912B0">
            <w:pPr>
              <w:jc w:val="center"/>
              <w:rPr>
                <w:color w:val="000000"/>
                <w:lang w:val="sr-Latn-RS" w:eastAsia="sr-Latn-RS"/>
              </w:rPr>
            </w:pPr>
          </w:p>
        </w:tc>
        <w:tc>
          <w:tcPr>
            <w:tcW w:w="225" w:type="pct"/>
            <w:gridSpan w:val="3"/>
            <w:tcBorders>
              <w:top w:val="nil"/>
              <w:left w:val="single" w:sz="8" w:space="0" w:color="auto"/>
              <w:bottom w:val="single" w:sz="8" w:space="0" w:color="auto"/>
              <w:right w:val="nil"/>
            </w:tcBorders>
          </w:tcPr>
          <w:p w14:paraId="020E2631" w14:textId="77777777" w:rsidR="00296F87" w:rsidRPr="00946E08" w:rsidRDefault="00296F87" w:rsidP="008912B0">
            <w:pPr>
              <w:jc w:val="center"/>
              <w:rPr>
                <w:color w:val="000000"/>
                <w:lang w:val="sr-Latn-RS" w:eastAsia="sr-Latn-RS"/>
              </w:rPr>
            </w:pPr>
          </w:p>
        </w:tc>
        <w:tc>
          <w:tcPr>
            <w:tcW w:w="103" w:type="pct"/>
            <w:tcBorders>
              <w:top w:val="nil"/>
              <w:left w:val="nil"/>
              <w:bottom w:val="single" w:sz="8" w:space="0" w:color="auto"/>
            </w:tcBorders>
          </w:tcPr>
          <w:p w14:paraId="73DBD0A8" w14:textId="77777777" w:rsidR="00296F87" w:rsidRPr="00946E08" w:rsidRDefault="00296F87" w:rsidP="008912B0">
            <w:pPr>
              <w:jc w:val="center"/>
              <w:rPr>
                <w:color w:val="000000"/>
                <w:lang w:val="sr-Latn-RS" w:eastAsia="sr-Latn-RS"/>
              </w:rPr>
            </w:pPr>
          </w:p>
        </w:tc>
      </w:tr>
      <w:tr w:rsidR="00296F87" w:rsidRPr="00946E08" w14:paraId="5094DE39" w14:textId="52E0B957" w:rsidTr="00D6659E">
        <w:tblPrEx>
          <w:tblBorders>
            <w:insideV w:val="dotted" w:sz="4" w:space="0" w:color="auto"/>
          </w:tblBorders>
          <w:tblCellMar>
            <w:left w:w="108" w:type="dxa"/>
            <w:right w:w="108" w:type="dxa"/>
          </w:tblCellMar>
          <w:tblLook w:val="04A0" w:firstRow="1" w:lastRow="0" w:firstColumn="1" w:lastColumn="0" w:noHBand="0" w:noVBand="1"/>
        </w:tblPrEx>
        <w:trPr>
          <w:trHeight w:val="2400"/>
        </w:trPr>
        <w:tc>
          <w:tcPr>
            <w:tcW w:w="184" w:type="pct"/>
            <w:vMerge w:val="restart"/>
            <w:tcBorders>
              <w:right w:val="single" w:sz="8" w:space="0" w:color="auto"/>
            </w:tcBorders>
            <w:vAlign w:val="center"/>
          </w:tcPr>
          <w:p w14:paraId="2DFA340D" w14:textId="344105E1" w:rsidR="00296F87" w:rsidRPr="00946E08" w:rsidRDefault="00296F87" w:rsidP="00325950">
            <w:pPr>
              <w:jc w:val="center"/>
              <w:rPr>
                <w:lang w:val="sr-Latn-RS" w:eastAsia="sr-Latn-RS"/>
              </w:rPr>
            </w:pPr>
            <w:r>
              <w:rPr>
                <w:lang w:val="sr-Latn-RS" w:eastAsia="sr-Latn-RS"/>
              </w:rPr>
              <w:t>4.</w:t>
            </w:r>
          </w:p>
        </w:tc>
        <w:tc>
          <w:tcPr>
            <w:tcW w:w="1934" w:type="pct"/>
            <w:vMerge w:val="restart"/>
            <w:tcBorders>
              <w:right w:val="single" w:sz="8" w:space="0" w:color="auto"/>
            </w:tcBorders>
            <w:shd w:val="clear" w:color="auto" w:fill="auto"/>
            <w:vAlign w:val="center"/>
            <w:hideMark/>
          </w:tcPr>
          <w:p w14:paraId="64AC10CA" w14:textId="76EED532" w:rsidR="00296F87" w:rsidRPr="00296F87" w:rsidRDefault="00296F87" w:rsidP="00296F87">
            <w:pPr>
              <w:rPr>
                <w:lang w:val="sr-Cyrl-RS" w:eastAsia="sr-Latn-RS"/>
              </w:rPr>
            </w:pPr>
            <w:r w:rsidRPr="00946E08">
              <w:rPr>
                <w:lang w:val="sr-Latn-RS" w:eastAsia="sr-Latn-RS"/>
              </w:rPr>
              <w:t>АБ ПОДНЕ ПЛОЧЕ: Израда подне плоче испод сливника армираним бетоном МБЗО у дебљини од 11цм са двоструким армирањем на припремљеној подлози од набијеног шљунка д=10цм, у свему према детаљу из пројекта. Обрачун је по ком уграђене бетонске подлоге, са радом, оплатом и материјалом, пречник плоче 0.57м.</w:t>
            </w:r>
          </w:p>
        </w:tc>
        <w:tc>
          <w:tcPr>
            <w:tcW w:w="323" w:type="pct"/>
            <w:gridSpan w:val="3"/>
            <w:tcBorders>
              <w:left w:val="single" w:sz="8" w:space="0" w:color="auto"/>
              <w:bottom w:val="nil"/>
              <w:right w:val="single" w:sz="8" w:space="0" w:color="auto"/>
            </w:tcBorders>
            <w:shd w:val="clear" w:color="auto" w:fill="auto"/>
            <w:vAlign w:val="bottom"/>
            <w:hideMark/>
          </w:tcPr>
          <w:p w14:paraId="380D101E"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nil"/>
              <w:right w:val="single" w:sz="8" w:space="0" w:color="auto"/>
            </w:tcBorders>
            <w:shd w:val="clear" w:color="auto" w:fill="auto"/>
            <w:vAlign w:val="bottom"/>
            <w:hideMark/>
          </w:tcPr>
          <w:p w14:paraId="6830169A"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nil"/>
              <w:right w:val="single" w:sz="8" w:space="0" w:color="auto"/>
            </w:tcBorders>
            <w:shd w:val="clear" w:color="auto" w:fill="auto"/>
            <w:vAlign w:val="bottom"/>
          </w:tcPr>
          <w:p w14:paraId="17E00BA2" w14:textId="49919F01" w:rsidR="00296F87" w:rsidRPr="00946E08" w:rsidRDefault="00296F87" w:rsidP="008912B0">
            <w:pPr>
              <w:jc w:val="center"/>
              <w:rPr>
                <w:color w:val="000000"/>
                <w:lang w:val="sr-Latn-RS" w:eastAsia="sr-Latn-RS"/>
              </w:rPr>
            </w:pPr>
          </w:p>
        </w:tc>
        <w:tc>
          <w:tcPr>
            <w:tcW w:w="402" w:type="pct"/>
            <w:tcBorders>
              <w:left w:val="single" w:sz="8" w:space="0" w:color="auto"/>
              <w:bottom w:val="nil"/>
            </w:tcBorders>
            <w:shd w:val="clear" w:color="auto" w:fill="auto"/>
            <w:vAlign w:val="bottom"/>
          </w:tcPr>
          <w:p w14:paraId="092AF8BB" w14:textId="0F6FA820" w:rsidR="00296F87" w:rsidRPr="00946E08" w:rsidRDefault="00296F87" w:rsidP="008912B0">
            <w:pPr>
              <w:jc w:val="center"/>
              <w:rPr>
                <w:color w:val="000000"/>
                <w:lang w:val="sr-Latn-RS" w:eastAsia="sr-Latn-RS"/>
              </w:rPr>
            </w:pPr>
          </w:p>
        </w:tc>
        <w:tc>
          <w:tcPr>
            <w:tcW w:w="428" w:type="pct"/>
            <w:tcBorders>
              <w:left w:val="single" w:sz="8" w:space="0" w:color="auto"/>
              <w:bottom w:val="nil"/>
            </w:tcBorders>
          </w:tcPr>
          <w:p w14:paraId="4423939D" w14:textId="77777777" w:rsidR="00296F87" w:rsidRPr="00946E08" w:rsidRDefault="00296F87" w:rsidP="008912B0">
            <w:pPr>
              <w:jc w:val="center"/>
              <w:rPr>
                <w:color w:val="000000"/>
                <w:lang w:val="sr-Latn-RS" w:eastAsia="sr-Latn-RS"/>
              </w:rPr>
            </w:pPr>
          </w:p>
        </w:tc>
        <w:tc>
          <w:tcPr>
            <w:tcW w:w="369" w:type="pct"/>
            <w:tcBorders>
              <w:left w:val="single" w:sz="8" w:space="0" w:color="auto"/>
              <w:bottom w:val="nil"/>
            </w:tcBorders>
          </w:tcPr>
          <w:p w14:paraId="0CEBCD76" w14:textId="77777777" w:rsidR="00296F87" w:rsidRPr="00946E08" w:rsidRDefault="00296F87" w:rsidP="008912B0">
            <w:pPr>
              <w:jc w:val="center"/>
              <w:rPr>
                <w:color w:val="000000"/>
                <w:lang w:val="sr-Latn-RS" w:eastAsia="sr-Latn-RS"/>
              </w:rPr>
            </w:pPr>
          </w:p>
        </w:tc>
        <w:tc>
          <w:tcPr>
            <w:tcW w:w="296" w:type="pct"/>
            <w:tcBorders>
              <w:left w:val="single" w:sz="8" w:space="0" w:color="auto"/>
              <w:bottom w:val="nil"/>
            </w:tcBorders>
          </w:tcPr>
          <w:p w14:paraId="12331633" w14:textId="77777777" w:rsidR="00296F87" w:rsidRPr="00946E08" w:rsidRDefault="00296F87" w:rsidP="008912B0">
            <w:pPr>
              <w:jc w:val="center"/>
              <w:rPr>
                <w:color w:val="000000"/>
                <w:lang w:val="sr-Latn-RS" w:eastAsia="sr-Latn-RS"/>
              </w:rPr>
            </w:pPr>
          </w:p>
        </w:tc>
        <w:tc>
          <w:tcPr>
            <w:tcW w:w="225" w:type="pct"/>
            <w:gridSpan w:val="3"/>
            <w:tcBorders>
              <w:left w:val="single" w:sz="8" w:space="0" w:color="auto"/>
              <w:bottom w:val="nil"/>
              <w:right w:val="nil"/>
            </w:tcBorders>
          </w:tcPr>
          <w:p w14:paraId="4CE762F7" w14:textId="77777777" w:rsidR="00296F87" w:rsidRPr="00946E08" w:rsidRDefault="00296F87" w:rsidP="008912B0">
            <w:pPr>
              <w:jc w:val="center"/>
              <w:rPr>
                <w:color w:val="000000"/>
                <w:lang w:val="sr-Latn-RS" w:eastAsia="sr-Latn-RS"/>
              </w:rPr>
            </w:pPr>
          </w:p>
        </w:tc>
        <w:tc>
          <w:tcPr>
            <w:tcW w:w="103" w:type="pct"/>
            <w:tcBorders>
              <w:left w:val="nil"/>
              <w:bottom w:val="nil"/>
            </w:tcBorders>
          </w:tcPr>
          <w:p w14:paraId="63CC7FA9" w14:textId="77777777" w:rsidR="00296F87" w:rsidRPr="00946E08" w:rsidRDefault="00296F87" w:rsidP="008912B0">
            <w:pPr>
              <w:jc w:val="center"/>
              <w:rPr>
                <w:color w:val="000000"/>
                <w:lang w:val="sr-Latn-RS" w:eastAsia="sr-Latn-RS"/>
              </w:rPr>
            </w:pPr>
          </w:p>
        </w:tc>
      </w:tr>
      <w:tr w:rsidR="00296F87" w:rsidRPr="00946E08" w14:paraId="11308FCE" w14:textId="374A5FBF" w:rsidTr="00D6659E">
        <w:tblPrEx>
          <w:tblBorders>
            <w:insideV w:val="dotted" w:sz="4" w:space="0" w:color="auto"/>
          </w:tblBorders>
          <w:tblCellMar>
            <w:left w:w="108" w:type="dxa"/>
            <w:right w:w="108" w:type="dxa"/>
          </w:tblCellMar>
          <w:tblLook w:val="04A0" w:firstRow="1" w:lastRow="0" w:firstColumn="1" w:lastColumn="0" w:noHBand="0" w:noVBand="1"/>
        </w:tblPrEx>
        <w:trPr>
          <w:trHeight w:val="60"/>
        </w:trPr>
        <w:tc>
          <w:tcPr>
            <w:tcW w:w="184" w:type="pct"/>
            <w:vMerge/>
            <w:tcBorders>
              <w:right w:val="single" w:sz="8" w:space="0" w:color="auto"/>
            </w:tcBorders>
            <w:vAlign w:val="center"/>
          </w:tcPr>
          <w:p w14:paraId="3C291DF2" w14:textId="77777777" w:rsidR="00296F87" w:rsidRPr="00946E08" w:rsidRDefault="00296F87" w:rsidP="00325950">
            <w:pPr>
              <w:jc w:val="center"/>
              <w:rPr>
                <w:lang w:val="sr-Latn-RS" w:eastAsia="sr-Latn-RS"/>
              </w:rPr>
            </w:pPr>
          </w:p>
        </w:tc>
        <w:tc>
          <w:tcPr>
            <w:tcW w:w="1934" w:type="pct"/>
            <w:vMerge/>
            <w:tcBorders>
              <w:right w:val="single" w:sz="8" w:space="0" w:color="auto"/>
            </w:tcBorders>
            <w:shd w:val="clear" w:color="auto" w:fill="auto"/>
            <w:hideMark/>
          </w:tcPr>
          <w:p w14:paraId="7A1E04B3" w14:textId="11649B06" w:rsidR="00296F87" w:rsidRPr="00946E08" w:rsidRDefault="00296F87" w:rsidP="009E380B">
            <w:pPr>
              <w:jc w:val="both"/>
              <w:rPr>
                <w:lang w:val="sr-Latn-RS" w:eastAsia="sr-Latn-RS"/>
              </w:rPr>
            </w:pPr>
          </w:p>
        </w:tc>
        <w:tc>
          <w:tcPr>
            <w:tcW w:w="323" w:type="pct"/>
            <w:gridSpan w:val="3"/>
            <w:tcBorders>
              <w:top w:val="nil"/>
              <w:left w:val="single" w:sz="8" w:space="0" w:color="auto"/>
              <w:bottom w:val="single" w:sz="8" w:space="0" w:color="auto"/>
              <w:right w:val="single" w:sz="8" w:space="0" w:color="auto"/>
            </w:tcBorders>
            <w:shd w:val="clear" w:color="auto" w:fill="auto"/>
            <w:vAlign w:val="bottom"/>
            <w:hideMark/>
          </w:tcPr>
          <w:p w14:paraId="6CA7389E" w14:textId="77777777" w:rsidR="00296F87" w:rsidRPr="00946E08" w:rsidRDefault="00296F87" w:rsidP="008912B0">
            <w:pPr>
              <w:jc w:val="center"/>
              <w:rPr>
                <w:color w:val="000000"/>
                <w:lang w:val="sr-Latn-RS" w:eastAsia="sr-Latn-RS"/>
              </w:rPr>
            </w:pPr>
            <w:r w:rsidRPr="00946E08">
              <w:rPr>
                <w:color w:val="000000"/>
                <w:lang w:val="sr-Latn-RS" w:eastAsia="sr-Latn-RS"/>
              </w:rPr>
              <w:t>kom</w:t>
            </w:r>
          </w:p>
        </w:tc>
        <w:tc>
          <w:tcPr>
            <w:tcW w:w="322" w:type="pct"/>
            <w:tcBorders>
              <w:top w:val="nil"/>
              <w:left w:val="single" w:sz="8" w:space="0" w:color="auto"/>
              <w:bottom w:val="single" w:sz="8" w:space="0" w:color="auto"/>
              <w:right w:val="single" w:sz="8" w:space="0" w:color="auto"/>
            </w:tcBorders>
            <w:shd w:val="clear" w:color="auto" w:fill="auto"/>
            <w:vAlign w:val="bottom"/>
            <w:hideMark/>
          </w:tcPr>
          <w:p w14:paraId="6633ED52" w14:textId="77777777" w:rsidR="00296F87" w:rsidRPr="00946E08" w:rsidRDefault="00296F87" w:rsidP="008912B0">
            <w:pPr>
              <w:jc w:val="center"/>
              <w:rPr>
                <w:color w:val="000000"/>
                <w:lang w:val="sr-Latn-RS" w:eastAsia="sr-Latn-RS"/>
              </w:rPr>
            </w:pPr>
            <w:r w:rsidRPr="00946E08">
              <w:rPr>
                <w:color w:val="000000"/>
                <w:lang w:val="sr-Latn-RS" w:eastAsia="sr-Latn-RS"/>
              </w:rPr>
              <w:t>1,00</w:t>
            </w:r>
          </w:p>
        </w:tc>
        <w:tc>
          <w:tcPr>
            <w:tcW w:w="414" w:type="pct"/>
            <w:tcBorders>
              <w:top w:val="nil"/>
              <w:left w:val="single" w:sz="8" w:space="0" w:color="auto"/>
              <w:bottom w:val="single" w:sz="8" w:space="0" w:color="auto"/>
              <w:right w:val="single" w:sz="8" w:space="0" w:color="auto"/>
            </w:tcBorders>
            <w:shd w:val="clear" w:color="auto" w:fill="auto"/>
            <w:vAlign w:val="bottom"/>
          </w:tcPr>
          <w:p w14:paraId="71246097" w14:textId="41F9C569" w:rsidR="00296F87" w:rsidRPr="00946E08" w:rsidRDefault="00296F87" w:rsidP="008912B0">
            <w:pPr>
              <w:jc w:val="center"/>
              <w:rPr>
                <w:color w:val="000000"/>
                <w:lang w:val="sr-Latn-RS" w:eastAsia="sr-Latn-RS"/>
              </w:rPr>
            </w:pPr>
          </w:p>
        </w:tc>
        <w:tc>
          <w:tcPr>
            <w:tcW w:w="402" w:type="pct"/>
            <w:tcBorders>
              <w:top w:val="nil"/>
              <w:left w:val="single" w:sz="8" w:space="0" w:color="auto"/>
              <w:bottom w:val="single" w:sz="8" w:space="0" w:color="auto"/>
            </w:tcBorders>
            <w:shd w:val="clear" w:color="auto" w:fill="auto"/>
            <w:vAlign w:val="bottom"/>
          </w:tcPr>
          <w:p w14:paraId="1B9A8016" w14:textId="728DB8DC" w:rsidR="00296F87" w:rsidRPr="00946E08" w:rsidRDefault="00296F87" w:rsidP="008912B0">
            <w:pPr>
              <w:jc w:val="center"/>
              <w:rPr>
                <w:color w:val="000000"/>
                <w:lang w:val="sr-Latn-RS" w:eastAsia="sr-Latn-RS"/>
              </w:rPr>
            </w:pPr>
          </w:p>
        </w:tc>
        <w:tc>
          <w:tcPr>
            <w:tcW w:w="428" w:type="pct"/>
            <w:tcBorders>
              <w:top w:val="nil"/>
              <w:left w:val="single" w:sz="8" w:space="0" w:color="auto"/>
              <w:bottom w:val="single" w:sz="8" w:space="0" w:color="auto"/>
            </w:tcBorders>
          </w:tcPr>
          <w:p w14:paraId="4E7F4985" w14:textId="77777777" w:rsidR="00296F87" w:rsidRPr="00946E08" w:rsidRDefault="00296F87" w:rsidP="008912B0">
            <w:pPr>
              <w:jc w:val="center"/>
              <w:rPr>
                <w:color w:val="000000"/>
                <w:lang w:val="sr-Latn-RS" w:eastAsia="sr-Latn-RS"/>
              </w:rPr>
            </w:pPr>
          </w:p>
        </w:tc>
        <w:tc>
          <w:tcPr>
            <w:tcW w:w="369" w:type="pct"/>
            <w:tcBorders>
              <w:top w:val="nil"/>
              <w:left w:val="single" w:sz="8" w:space="0" w:color="auto"/>
              <w:bottom w:val="single" w:sz="8" w:space="0" w:color="auto"/>
            </w:tcBorders>
          </w:tcPr>
          <w:p w14:paraId="2723C585" w14:textId="77777777" w:rsidR="00296F87" w:rsidRPr="00946E08" w:rsidRDefault="00296F87" w:rsidP="008912B0">
            <w:pPr>
              <w:jc w:val="center"/>
              <w:rPr>
                <w:color w:val="000000"/>
                <w:lang w:val="sr-Latn-RS" w:eastAsia="sr-Latn-RS"/>
              </w:rPr>
            </w:pPr>
          </w:p>
        </w:tc>
        <w:tc>
          <w:tcPr>
            <w:tcW w:w="296" w:type="pct"/>
            <w:tcBorders>
              <w:top w:val="nil"/>
              <w:left w:val="single" w:sz="8" w:space="0" w:color="auto"/>
              <w:bottom w:val="single" w:sz="8" w:space="0" w:color="auto"/>
            </w:tcBorders>
          </w:tcPr>
          <w:p w14:paraId="3B47E4B3" w14:textId="77777777" w:rsidR="00296F87" w:rsidRPr="00946E08" w:rsidRDefault="00296F87" w:rsidP="008912B0">
            <w:pPr>
              <w:jc w:val="center"/>
              <w:rPr>
                <w:color w:val="000000"/>
                <w:lang w:val="sr-Latn-RS" w:eastAsia="sr-Latn-RS"/>
              </w:rPr>
            </w:pPr>
          </w:p>
        </w:tc>
        <w:tc>
          <w:tcPr>
            <w:tcW w:w="225" w:type="pct"/>
            <w:gridSpan w:val="3"/>
            <w:tcBorders>
              <w:top w:val="nil"/>
              <w:left w:val="single" w:sz="8" w:space="0" w:color="auto"/>
              <w:bottom w:val="single" w:sz="8" w:space="0" w:color="auto"/>
              <w:right w:val="nil"/>
            </w:tcBorders>
          </w:tcPr>
          <w:p w14:paraId="501D775A" w14:textId="77777777" w:rsidR="00296F87" w:rsidRPr="00946E08" w:rsidRDefault="00296F87" w:rsidP="008912B0">
            <w:pPr>
              <w:jc w:val="center"/>
              <w:rPr>
                <w:color w:val="000000"/>
                <w:lang w:val="sr-Latn-RS" w:eastAsia="sr-Latn-RS"/>
              </w:rPr>
            </w:pPr>
          </w:p>
        </w:tc>
        <w:tc>
          <w:tcPr>
            <w:tcW w:w="103" w:type="pct"/>
            <w:tcBorders>
              <w:top w:val="nil"/>
              <w:left w:val="nil"/>
              <w:bottom w:val="single" w:sz="8" w:space="0" w:color="auto"/>
            </w:tcBorders>
          </w:tcPr>
          <w:p w14:paraId="157886BF" w14:textId="77777777" w:rsidR="00296F87" w:rsidRPr="00946E08" w:rsidRDefault="00296F87" w:rsidP="008912B0">
            <w:pPr>
              <w:jc w:val="center"/>
              <w:rPr>
                <w:color w:val="000000"/>
                <w:lang w:val="sr-Latn-RS" w:eastAsia="sr-Latn-RS"/>
              </w:rPr>
            </w:pPr>
          </w:p>
        </w:tc>
      </w:tr>
      <w:tr w:rsidR="00296F87" w:rsidRPr="00946E08" w14:paraId="6A249CA2" w14:textId="4BD61910" w:rsidTr="00D6659E">
        <w:tblPrEx>
          <w:tblBorders>
            <w:insideV w:val="dotted" w:sz="4" w:space="0" w:color="auto"/>
          </w:tblBorders>
          <w:tblCellMar>
            <w:left w:w="108" w:type="dxa"/>
            <w:right w:w="108" w:type="dxa"/>
          </w:tblCellMar>
          <w:tblLook w:val="04A0" w:firstRow="1" w:lastRow="0" w:firstColumn="1" w:lastColumn="0" w:noHBand="0" w:noVBand="1"/>
        </w:tblPrEx>
        <w:trPr>
          <w:trHeight w:val="2100"/>
        </w:trPr>
        <w:tc>
          <w:tcPr>
            <w:tcW w:w="184" w:type="pct"/>
            <w:vMerge w:val="restart"/>
            <w:tcBorders>
              <w:right w:val="single" w:sz="8" w:space="0" w:color="auto"/>
            </w:tcBorders>
            <w:vAlign w:val="center"/>
          </w:tcPr>
          <w:p w14:paraId="010E3FA2" w14:textId="3D8B4834" w:rsidR="00296F87" w:rsidRPr="00946E08" w:rsidRDefault="00296F87" w:rsidP="00325950">
            <w:pPr>
              <w:jc w:val="center"/>
              <w:rPr>
                <w:lang w:val="sr-Latn-RS" w:eastAsia="sr-Latn-RS"/>
              </w:rPr>
            </w:pPr>
            <w:r>
              <w:rPr>
                <w:lang w:val="sr-Latn-RS" w:eastAsia="sr-Latn-RS"/>
              </w:rPr>
              <w:t>5.</w:t>
            </w:r>
          </w:p>
        </w:tc>
        <w:tc>
          <w:tcPr>
            <w:tcW w:w="1934" w:type="pct"/>
            <w:vMerge w:val="restart"/>
            <w:tcBorders>
              <w:right w:val="single" w:sz="8" w:space="0" w:color="auto"/>
            </w:tcBorders>
            <w:shd w:val="clear" w:color="auto" w:fill="auto"/>
            <w:vAlign w:val="center"/>
            <w:hideMark/>
          </w:tcPr>
          <w:p w14:paraId="0F099413" w14:textId="762FF9D3" w:rsidR="00296F87" w:rsidRPr="00296F87" w:rsidRDefault="00296F87" w:rsidP="00296F87">
            <w:pPr>
              <w:rPr>
                <w:lang w:val="sr-Cyrl-RS" w:eastAsia="sr-Latn-RS"/>
              </w:rPr>
            </w:pPr>
            <w:r w:rsidRPr="00946E08">
              <w:rPr>
                <w:lang w:val="sr-Latn-RS" w:eastAsia="sr-Latn-RS"/>
              </w:rPr>
              <w:t>ПЕНТЕРАЦИЈА СЛИВНИКА И ШАХТОВА: Извршити водонепропусну пентерацију сливника у три премаза пенетратом, полицемом или сага премазом. После овог премаза P.O. морају бити водонепропусна. Обрачун по м2 премазаног сливника.</w:t>
            </w:r>
          </w:p>
        </w:tc>
        <w:tc>
          <w:tcPr>
            <w:tcW w:w="323" w:type="pct"/>
            <w:gridSpan w:val="3"/>
            <w:tcBorders>
              <w:left w:val="single" w:sz="8" w:space="0" w:color="auto"/>
              <w:bottom w:val="nil"/>
              <w:right w:val="single" w:sz="8" w:space="0" w:color="auto"/>
            </w:tcBorders>
            <w:shd w:val="clear" w:color="auto" w:fill="auto"/>
            <w:vAlign w:val="bottom"/>
            <w:hideMark/>
          </w:tcPr>
          <w:p w14:paraId="7D826641"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nil"/>
              <w:right w:val="single" w:sz="8" w:space="0" w:color="auto"/>
            </w:tcBorders>
            <w:shd w:val="clear" w:color="auto" w:fill="auto"/>
            <w:vAlign w:val="bottom"/>
            <w:hideMark/>
          </w:tcPr>
          <w:p w14:paraId="0E99C526"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nil"/>
              <w:right w:val="single" w:sz="8" w:space="0" w:color="auto"/>
            </w:tcBorders>
            <w:shd w:val="clear" w:color="auto" w:fill="auto"/>
            <w:vAlign w:val="bottom"/>
            <w:hideMark/>
          </w:tcPr>
          <w:p w14:paraId="3C2D0E1C"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bottom w:val="nil"/>
            </w:tcBorders>
            <w:shd w:val="clear" w:color="auto" w:fill="auto"/>
            <w:vAlign w:val="bottom"/>
            <w:hideMark/>
          </w:tcPr>
          <w:p w14:paraId="278310B4"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bottom w:val="nil"/>
            </w:tcBorders>
          </w:tcPr>
          <w:p w14:paraId="66D11A12" w14:textId="77777777" w:rsidR="00296F87" w:rsidRPr="00946E08" w:rsidRDefault="00296F87" w:rsidP="008912B0">
            <w:pPr>
              <w:jc w:val="center"/>
              <w:rPr>
                <w:color w:val="000000"/>
                <w:lang w:val="sr-Latn-RS" w:eastAsia="sr-Latn-RS"/>
              </w:rPr>
            </w:pPr>
          </w:p>
        </w:tc>
        <w:tc>
          <w:tcPr>
            <w:tcW w:w="369" w:type="pct"/>
            <w:tcBorders>
              <w:left w:val="single" w:sz="8" w:space="0" w:color="auto"/>
              <w:bottom w:val="nil"/>
            </w:tcBorders>
          </w:tcPr>
          <w:p w14:paraId="70C235C1" w14:textId="77777777" w:rsidR="00296F87" w:rsidRPr="00946E08" w:rsidRDefault="00296F87" w:rsidP="008912B0">
            <w:pPr>
              <w:jc w:val="center"/>
              <w:rPr>
                <w:color w:val="000000"/>
                <w:lang w:val="sr-Latn-RS" w:eastAsia="sr-Latn-RS"/>
              </w:rPr>
            </w:pPr>
          </w:p>
        </w:tc>
        <w:tc>
          <w:tcPr>
            <w:tcW w:w="296" w:type="pct"/>
            <w:tcBorders>
              <w:left w:val="single" w:sz="8" w:space="0" w:color="auto"/>
              <w:bottom w:val="nil"/>
            </w:tcBorders>
          </w:tcPr>
          <w:p w14:paraId="6F8C662F" w14:textId="77777777" w:rsidR="00296F87" w:rsidRPr="00946E08" w:rsidRDefault="00296F87" w:rsidP="008912B0">
            <w:pPr>
              <w:jc w:val="center"/>
              <w:rPr>
                <w:color w:val="000000"/>
                <w:lang w:val="sr-Latn-RS" w:eastAsia="sr-Latn-RS"/>
              </w:rPr>
            </w:pPr>
          </w:p>
        </w:tc>
        <w:tc>
          <w:tcPr>
            <w:tcW w:w="225" w:type="pct"/>
            <w:gridSpan w:val="3"/>
            <w:tcBorders>
              <w:left w:val="single" w:sz="8" w:space="0" w:color="auto"/>
              <w:bottom w:val="nil"/>
              <w:right w:val="nil"/>
            </w:tcBorders>
          </w:tcPr>
          <w:p w14:paraId="7838FE13" w14:textId="77777777" w:rsidR="00296F87" w:rsidRPr="00946E08" w:rsidRDefault="00296F87" w:rsidP="008912B0">
            <w:pPr>
              <w:jc w:val="center"/>
              <w:rPr>
                <w:color w:val="000000"/>
                <w:lang w:val="sr-Latn-RS" w:eastAsia="sr-Latn-RS"/>
              </w:rPr>
            </w:pPr>
          </w:p>
        </w:tc>
        <w:tc>
          <w:tcPr>
            <w:tcW w:w="103" w:type="pct"/>
            <w:tcBorders>
              <w:left w:val="nil"/>
              <w:bottom w:val="nil"/>
            </w:tcBorders>
          </w:tcPr>
          <w:p w14:paraId="3D781969" w14:textId="77777777" w:rsidR="00296F87" w:rsidRPr="00946E08" w:rsidRDefault="00296F87" w:rsidP="008912B0">
            <w:pPr>
              <w:jc w:val="center"/>
              <w:rPr>
                <w:color w:val="000000"/>
                <w:lang w:val="sr-Latn-RS" w:eastAsia="sr-Latn-RS"/>
              </w:rPr>
            </w:pPr>
          </w:p>
        </w:tc>
      </w:tr>
      <w:tr w:rsidR="00296F87" w:rsidRPr="00946E08" w14:paraId="508BDB6A" w14:textId="4373AA62" w:rsidTr="00D6659E">
        <w:tblPrEx>
          <w:tblBorders>
            <w:insideV w:val="dotted" w:sz="4" w:space="0" w:color="auto"/>
          </w:tblBorders>
          <w:tblCellMar>
            <w:left w:w="108" w:type="dxa"/>
            <w:right w:w="108" w:type="dxa"/>
          </w:tblCellMar>
          <w:tblLook w:val="04A0" w:firstRow="1" w:lastRow="0" w:firstColumn="1" w:lastColumn="0" w:noHBand="0" w:noVBand="1"/>
        </w:tblPrEx>
        <w:trPr>
          <w:trHeight w:val="60"/>
        </w:trPr>
        <w:tc>
          <w:tcPr>
            <w:tcW w:w="184" w:type="pct"/>
            <w:vMerge/>
            <w:tcBorders>
              <w:right w:val="single" w:sz="8" w:space="0" w:color="auto"/>
            </w:tcBorders>
            <w:vAlign w:val="center"/>
          </w:tcPr>
          <w:p w14:paraId="4DB5B86E" w14:textId="77777777" w:rsidR="00296F87" w:rsidRPr="00946E08" w:rsidRDefault="00296F87" w:rsidP="00325950">
            <w:pPr>
              <w:jc w:val="center"/>
              <w:rPr>
                <w:lang w:val="sr-Latn-RS" w:eastAsia="sr-Latn-RS"/>
              </w:rPr>
            </w:pPr>
          </w:p>
        </w:tc>
        <w:tc>
          <w:tcPr>
            <w:tcW w:w="1934" w:type="pct"/>
            <w:vMerge/>
            <w:tcBorders>
              <w:right w:val="single" w:sz="8" w:space="0" w:color="auto"/>
            </w:tcBorders>
            <w:shd w:val="clear" w:color="auto" w:fill="auto"/>
            <w:hideMark/>
          </w:tcPr>
          <w:p w14:paraId="1999EB7D" w14:textId="78FCF667" w:rsidR="00296F87" w:rsidRPr="00946E08" w:rsidRDefault="00296F87" w:rsidP="009E380B">
            <w:pPr>
              <w:jc w:val="both"/>
              <w:rPr>
                <w:lang w:val="sr-Latn-RS" w:eastAsia="sr-Latn-RS"/>
              </w:rPr>
            </w:pPr>
          </w:p>
        </w:tc>
        <w:tc>
          <w:tcPr>
            <w:tcW w:w="323" w:type="pct"/>
            <w:gridSpan w:val="3"/>
            <w:tcBorders>
              <w:top w:val="nil"/>
              <w:left w:val="single" w:sz="8" w:space="0" w:color="auto"/>
              <w:bottom w:val="single" w:sz="8" w:space="0" w:color="auto"/>
              <w:right w:val="single" w:sz="8" w:space="0" w:color="auto"/>
            </w:tcBorders>
            <w:shd w:val="clear" w:color="auto" w:fill="auto"/>
            <w:vAlign w:val="bottom"/>
            <w:hideMark/>
          </w:tcPr>
          <w:p w14:paraId="40EBDED2" w14:textId="77777777" w:rsidR="00296F87" w:rsidRPr="00946E08" w:rsidRDefault="00296F87" w:rsidP="008912B0">
            <w:pPr>
              <w:jc w:val="center"/>
              <w:rPr>
                <w:color w:val="000000"/>
                <w:lang w:val="sr-Latn-RS" w:eastAsia="sr-Latn-RS"/>
              </w:rPr>
            </w:pPr>
            <w:r w:rsidRPr="00946E08">
              <w:rPr>
                <w:color w:val="000000"/>
                <w:lang w:val="sr-Latn-RS" w:eastAsia="sr-Latn-RS"/>
              </w:rPr>
              <w:t>м2</w:t>
            </w:r>
          </w:p>
        </w:tc>
        <w:tc>
          <w:tcPr>
            <w:tcW w:w="322" w:type="pct"/>
            <w:tcBorders>
              <w:top w:val="nil"/>
              <w:left w:val="single" w:sz="8" w:space="0" w:color="auto"/>
              <w:bottom w:val="single" w:sz="8" w:space="0" w:color="auto"/>
              <w:right w:val="single" w:sz="8" w:space="0" w:color="auto"/>
            </w:tcBorders>
            <w:shd w:val="clear" w:color="auto" w:fill="auto"/>
            <w:vAlign w:val="bottom"/>
            <w:hideMark/>
          </w:tcPr>
          <w:p w14:paraId="33CFF1E9" w14:textId="77777777" w:rsidR="00296F87" w:rsidRPr="00946E08" w:rsidRDefault="00296F87" w:rsidP="008912B0">
            <w:pPr>
              <w:jc w:val="center"/>
              <w:rPr>
                <w:color w:val="000000"/>
                <w:lang w:val="sr-Latn-RS" w:eastAsia="sr-Latn-RS"/>
              </w:rPr>
            </w:pPr>
            <w:r w:rsidRPr="00946E08">
              <w:rPr>
                <w:color w:val="000000"/>
                <w:lang w:val="sr-Latn-RS" w:eastAsia="sr-Latn-RS"/>
              </w:rPr>
              <w:t>3,00</w:t>
            </w:r>
          </w:p>
        </w:tc>
        <w:tc>
          <w:tcPr>
            <w:tcW w:w="414" w:type="pct"/>
            <w:tcBorders>
              <w:top w:val="nil"/>
              <w:left w:val="single" w:sz="8" w:space="0" w:color="auto"/>
              <w:bottom w:val="single" w:sz="8" w:space="0" w:color="auto"/>
              <w:right w:val="single" w:sz="8" w:space="0" w:color="auto"/>
            </w:tcBorders>
            <w:shd w:val="clear" w:color="auto" w:fill="auto"/>
            <w:vAlign w:val="bottom"/>
          </w:tcPr>
          <w:p w14:paraId="4B804665" w14:textId="602B6FA2" w:rsidR="00296F87" w:rsidRPr="00946E08" w:rsidRDefault="00296F87" w:rsidP="008912B0">
            <w:pPr>
              <w:jc w:val="center"/>
              <w:rPr>
                <w:color w:val="000000"/>
                <w:lang w:val="sr-Latn-RS" w:eastAsia="sr-Latn-RS"/>
              </w:rPr>
            </w:pPr>
          </w:p>
        </w:tc>
        <w:tc>
          <w:tcPr>
            <w:tcW w:w="402" w:type="pct"/>
            <w:tcBorders>
              <w:top w:val="nil"/>
              <w:left w:val="single" w:sz="8" w:space="0" w:color="auto"/>
              <w:bottom w:val="single" w:sz="8" w:space="0" w:color="auto"/>
            </w:tcBorders>
            <w:shd w:val="clear" w:color="auto" w:fill="auto"/>
            <w:vAlign w:val="bottom"/>
          </w:tcPr>
          <w:p w14:paraId="131966DD" w14:textId="26171FCB" w:rsidR="00296F87" w:rsidRPr="00946E08" w:rsidRDefault="00296F87" w:rsidP="008912B0">
            <w:pPr>
              <w:jc w:val="center"/>
              <w:rPr>
                <w:color w:val="000000"/>
                <w:lang w:val="sr-Latn-RS" w:eastAsia="sr-Latn-RS"/>
              </w:rPr>
            </w:pPr>
          </w:p>
        </w:tc>
        <w:tc>
          <w:tcPr>
            <w:tcW w:w="428" w:type="pct"/>
            <w:tcBorders>
              <w:top w:val="nil"/>
              <w:left w:val="single" w:sz="8" w:space="0" w:color="auto"/>
              <w:bottom w:val="single" w:sz="8" w:space="0" w:color="auto"/>
            </w:tcBorders>
          </w:tcPr>
          <w:p w14:paraId="4152A51B" w14:textId="77777777" w:rsidR="00296F87" w:rsidRPr="00946E08" w:rsidRDefault="00296F87" w:rsidP="008912B0">
            <w:pPr>
              <w:jc w:val="center"/>
              <w:rPr>
                <w:color w:val="000000"/>
                <w:lang w:val="sr-Latn-RS" w:eastAsia="sr-Latn-RS"/>
              </w:rPr>
            </w:pPr>
          </w:p>
        </w:tc>
        <w:tc>
          <w:tcPr>
            <w:tcW w:w="369" w:type="pct"/>
            <w:tcBorders>
              <w:top w:val="nil"/>
              <w:left w:val="single" w:sz="8" w:space="0" w:color="auto"/>
              <w:bottom w:val="single" w:sz="8" w:space="0" w:color="auto"/>
            </w:tcBorders>
          </w:tcPr>
          <w:p w14:paraId="25771F81" w14:textId="77777777" w:rsidR="00296F87" w:rsidRPr="00946E08" w:rsidRDefault="00296F87" w:rsidP="008912B0">
            <w:pPr>
              <w:jc w:val="center"/>
              <w:rPr>
                <w:color w:val="000000"/>
                <w:lang w:val="sr-Latn-RS" w:eastAsia="sr-Latn-RS"/>
              </w:rPr>
            </w:pPr>
          </w:p>
        </w:tc>
        <w:tc>
          <w:tcPr>
            <w:tcW w:w="296" w:type="pct"/>
            <w:tcBorders>
              <w:top w:val="nil"/>
              <w:left w:val="single" w:sz="8" w:space="0" w:color="auto"/>
              <w:bottom w:val="single" w:sz="8" w:space="0" w:color="auto"/>
            </w:tcBorders>
          </w:tcPr>
          <w:p w14:paraId="475C5841" w14:textId="77777777" w:rsidR="00296F87" w:rsidRPr="00946E08" w:rsidRDefault="00296F87" w:rsidP="008912B0">
            <w:pPr>
              <w:jc w:val="center"/>
              <w:rPr>
                <w:color w:val="000000"/>
                <w:lang w:val="sr-Latn-RS" w:eastAsia="sr-Latn-RS"/>
              </w:rPr>
            </w:pPr>
          </w:p>
        </w:tc>
        <w:tc>
          <w:tcPr>
            <w:tcW w:w="225" w:type="pct"/>
            <w:gridSpan w:val="3"/>
            <w:tcBorders>
              <w:top w:val="nil"/>
              <w:left w:val="single" w:sz="8" w:space="0" w:color="auto"/>
              <w:bottom w:val="single" w:sz="8" w:space="0" w:color="auto"/>
              <w:right w:val="nil"/>
            </w:tcBorders>
          </w:tcPr>
          <w:p w14:paraId="3CB2899C" w14:textId="77777777" w:rsidR="00296F87" w:rsidRPr="00946E08" w:rsidRDefault="00296F87" w:rsidP="008912B0">
            <w:pPr>
              <w:jc w:val="center"/>
              <w:rPr>
                <w:color w:val="000000"/>
                <w:lang w:val="sr-Latn-RS" w:eastAsia="sr-Latn-RS"/>
              </w:rPr>
            </w:pPr>
          </w:p>
        </w:tc>
        <w:tc>
          <w:tcPr>
            <w:tcW w:w="103" w:type="pct"/>
            <w:tcBorders>
              <w:top w:val="nil"/>
              <w:left w:val="nil"/>
              <w:bottom w:val="single" w:sz="8" w:space="0" w:color="auto"/>
            </w:tcBorders>
          </w:tcPr>
          <w:p w14:paraId="2855F0E7" w14:textId="77777777" w:rsidR="00296F87" w:rsidRPr="00946E08" w:rsidRDefault="00296F87" w:rsidP="008912B0">
            <w:pPr>
              <w:jc w:val="center"/>
              <w:rPr>
                <w:color w:val="000000"/>
                <w:lang w:val="sr-Latn-RS" w:eastAsia="sr-Latn-RS"/>
              </w:rPr>
            </w:pPr>
          </w:p>
        </w:tc>
      </w:tr>
      <w:tr w:rsidR="00296F87" w:rsidRPr="00946E08" w14:paraId="70E5E055" w14:textId="04078F7C" w:rsidTr="00D6659E">
        <w:tblPrEx>
          <w:tblBorders>
            <w:insideV w:val="dotted" w:sz="4" w:space="0" w:color="auto"/>
          </w:tblBorders>
          <w:tblCellMar>
            <w:left w:w="108" w:type="dxa"/>
            <w:right w:w="108" w:type="dxa"/>
          </w:tblCellMar>
          <w:tblLook w:val="04A0" w:firstRow="1" w:lastRow="0" w:firstColumn="1" w:lastColumn="0" w:noHBand="0" w:noVBand="1"/>
        </w:tblPrEx>
        <w:trPr>
          <w:trHeight w:val="2400"/>
        </w:trPr>
        <w:tc>
          <w:tcPr>
            <w:tcW w:w="184" w:type="pct"/>
            <w:vMerge w:val="restart"/>
            <w:tcBorders>
              <w:right w:val="single" w:sz="8" w:space="0" w:color="auto"/>
            </w:tcBorders>
            <w:vAlign w:val="center"/>
          </w:tcPr>
          <w:p w14:paraId="45B5DF12" w14:textId="235DC6F6" w:rsidR="00296F87" w:rsidRPr="00946E08" w:rsidRDefault="00296F87" w:rsidP="00325950">
            <w:pPr>
              <w:jc w:val="center"/>
              <w:rPr>
                <w:lang w:val="sr-Latn-RS" w:eastAsia="sr-Latn-RS"/>
              </w:rPr>
            </w:pPr>
            <w:r>
              <w:rPr>
                <w:lang w:val="sr-Latn-RS" w:eastAsia="sr-Latn-RS"/>
              </w:rPr>
              <w:t>6.</w:t>
            </w:r>
          </w:p>
        </w:tc>
        <w:tc>
          <w:tcPr>
            <w:tcW w:w="1934" w:type="pct"/>
            <w:vMerge w:val="restart"/>
            <w:tcBorders>
              <w:right w:val="single" w:sz="8" w:space="0" w:color="auto"/>
            </w:tcBorders>
            <w:shd w:val="clear" w:color="auto" w:fill="auto"/>
            <w:vAlign w:val="center"/>
            <w:hideMark/>
          </w:tcPr>
          <w:p w14:paraId="206D5504" w14:textId="5099DADF" w:rsidR="00296F87" w:rsidRPr="005E47F9" w:rsidRDefault="00296F87" w:rsidP="005E47F9">
            <w:pPr>
              <w:rPr>
                <w:lang w:val="sr-Cyrl-RS" w:eastAsia="sr-Latn-RS"/>
              </w:rPr>
            </w:pPr>
            <w:r w:rsidRPr="00946E08">
              <w:rPr>
                <w:lang w:val="sr-Latn-RS" w:eastAsia="sr-Latn-RS"/>
              </w:rPr>
              <w:t>ОБРАДА ПРОЛАЗА КРОЗ ШАХТОВЕ: При изради прикључења сливника у ревизиони силаз посебну пажњу обратити на проласке цеви кроз шахтове. На споју између цеви и ревизионог силаза поставити гумени прстен и заптити водонепропусном смесом (Aqya стоп или слично ). Обрачун је по комаду продора.</w:t>
            </w:r>
          </w:p>
        </w:tc>
        <w:tc>
          <w:tcPr>
            <w:tcW w:w="323" w:type="pct"/>
            <w:gridSpan w:val="3"/>
            <w:tcBorders>
              <w:left w:val="single" w:sz="8" w:space="0" w:color="auto"/>
              <w:bottom w:val="nil"/>
              <w:right w:val="single" w:sz="8" w:space="0" w:color="auto"/>
            </w:tcBorders>
            <w:shd w:val="clear" w:color="auto" w:fill="auto"/>
            <w:vAlign w:val="bottom"/>
            <w:hideMark/>
          </w:tcPr>
          <w:p w14:paraId="1D633653"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nil"/>
              <w:right w:val="single" w:sz="8" w:space="0" w:color="auto"/>
            </w:tcBorders>
            <w:shd w:val="clear" w:color="auto" w:fill="auto"/>
            <w:vAlign w:val="bottom"/>
            <w:hideMark/>
          </w:tcPr>
          <w:p w14:paraId="0227C6A7"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nil"/>
              <w:right w:val="single" w:sz="8" w:space="0" w:color="auto"/>
            </w:tcBorders>
            <w:shd w:val="clear" w:color="auto" w:fill="auto"/>
            <w:vAlign w:val="bottom"/>
            <w:hideMark/>
          </w:tcPr>
          <w:p w14:paraId="4AFCA67F"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bottom w:val="nil"/>
            </w:tcBorders>
            <w:shd w:val="clear" w:color="auto" w:fill="auto"/>
            <w:vAlign w:val="bottom"/>
            <w:hideMark/>
          </w:tcPr>
          <w:p w14:paraId="598C27F6"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bottom w:val="nil"/>
            </w:tcBorders>
          </w:tcPr>
          <w:p w14:paraId="5A6036F5" w14:textId="77777777" w:rsidR="00296F87" w:rsidRPr="00946E08" w:rsidRDefault="00296F87" w:rsidP="008912B0">
            <w:pPr>
              <w:jc w:val="center"/>
              <w:rPr>
                <w:color w:val="000000"/>
                <w:lang w:val="sr-Latn-RS" w:eastAsia="sr-Latn-RS"/>
              </w:rPr>
            </w:pPr>
          </w:p>
        </w:tc>
        <w:tc>
          <w:tcPr>
            <w:tcW w:w="369" w:type="pct"/>
            <w:tcBorders>
              <w:left w:val="single" w:sz="8" w:space="0" w:color="auto"/>
              <w:bottom w:val="nil"/>
            </w:tcBorders>
          </w:tcPr>
          <w:p w14:paraId="3795D4E7" w14:textId="77777777" w:rsidR="00296F87" w:rsidRPr="00946E08" w:rsidRDefault="00296F87" w:rsidP="008912B0">
            <w:pPr>
              <w:jc w:val="center"/>
              <w:rPr>
                <w:color w:val="000000"/>
                <w:lang w:val="sr-Latn-RS" w:eastAsia="sr-Latn-RS"/>
              </w:rPr>
            </w:pPr>
          </w:p>
        </w:tc>
        <w:tc>
          <w:tcPr>
            <w:tcW w:w="296" w:type="pct"/>
            <w:tcBorders>
              <w:left w:val="single" w:sz="8" w:space="0" w:color="auto"/>
              <w:bottom w:val="nil"/>
            </w:tcBorders>
          </w:tcPr>
          <w:p w14:paraId="3118390D" w14:textId="77777777" w:rsidR="00296F87" w:rsidRPr="00946E08" w:rsidRDefault="00296F87" w:rsidP="008912B0">
            <w:pPr>
              <w:jc w:val="center"/>
              <w:rPr>
                <w:color w:val="000000"/>
                <w:lang w:val="sr-Latn-RS" w:eastAsia="sr-Latn-RS"/>
              </w:rPr>
            </w:pPr>
          </w:p>
        </w:tc>
        <w:tc>
          <w:tcPr>
            <w:tcW w:w="225" w:type="pct"/>
            <w:gridSpan w:val="3"/>
            <w:tcBorders>
              <w:left w:val="single" w:sz="8" w:space="0" w:color="auto"/>
              <w:bottom w:val="nil"/>
              <w:right w:val="nil"/>
            </w:tcBorders>
          </w:tcPr>
          <w:p w14:paraId="0951799F" w14:textId="77777777" w:rsidR="00296F87" w:rsidRPr="00946E08" w:rsidRDefault="00296F87" w:rsidP="008912B0">
            <w:pPr>
              <w:jc w:val="center"/>
              <w:rPr>
                <w:color w:val="000000"/>
                <w:lang w:val="sr-Latn-RS" w:eastAsia="sr-Latn-RS"/>
              </w:rPr>
            </w:pPr>
          </w:p>
        </w:tc>
        <w:tc>
          <w:tcPr>
            <w:tcW w:w="103" w:type="pct"/>
            <w:tcBorders>
              <w:left w:val="nil"/>
              <w:bottom w:val="nil"/>
            </w:tcBorders>
          </w:tcPr>
          <w:p w14:paraId="15B390B2" w14:textId="77777777" w:rsidR="00296F87" w:rsidRPr="00946E08" w:rsidRDefault="00296F87" w:rsidP="008912B0">
            <w:pPr>
              <w:jc w:val="center"/>
              <w:rPr>
                <w:color w:val="000000"/>
                <w:lang w:val="sr-Latn-RS" w:eastAsia="sr-Latn-RS"/>
              </w:rPr>
            </w:pPr>
          </w:p>
        </w:tc>
      </w:tr>
      <w:tr w:rsidR="00296F87" w:rsidRPr="00946E08" w14:paraId="3D3442EE" w14:textId="24C2BE87"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vMerge/>
            <w:tcBorders>
              <w:right w:val="single" w:sz="8" w:space="0" w:color="auto"/>
            </w:tcBorders>
            <w:vAlign w:val="center"/>
          </w:tcPr>
          <w:p w14:paraId="23203515" w14:textId="77777777" w:rsidR="00296F87" w:rsidRPr="00946E08" w:rsidRDefault="00296F87" w:rsidP="00325950">
            <w:pPr>
              <w:jc w:val="center"/>
              <w:rPr>
                <w:lang w:val="sr-Latn-RS" w:eastAsia="sr-Latn-RS"/>
              </w:rPr>
            </w:pPr>
          </w:p>
        </w:tc>
        <w:tc>
          <w:tcPr>
            <w:tcW w:w="1934" w:type="pct"/>
            <w:vMerge/>
            <w:tcBorders>
              <w:right w:val="single" w:sz="8" w:space="0" w:color="auto"/>
            </w:tcBorders>
            <w:shd w:val="clear" w:color="auto" w:fill="auto"/>
            <w:hideMark/>
          </w:tcPr>
          <w:p w14:paraId="3DDC0029" w14:textId="6F3FA132" w:rsidR="00296F87" w:rsidRPr="00946E08" w:rsidRDefault="00296F87" w:rsidP="009E380B">
            <w:pPr>
              <w:jc w:val="both"/>
              <w:rPr>
                <w:lang w:val="sr-Latn-RS" w:eastAsia="sr-Latn-RS"/>
              </w:rPr>
            </w:pPr>
          </w:p>
        </w:tc>
        <w:tc>
          <w:tcPr>
            <w:tcW w:w="323" w:type="pct"/>
            <w:gridSpan w:val="3"/>
            <w:tcBorders>
              <w:top w:val="nil"/>
              <w:left w:val="single" w:sz="8" w:space="0" w:color="auto"/>
              <w:bottom w:val="single" w:sz="8" w:space="0" w:color="auto"/>
              <w:right w:val="single" w:sz="8" w:space="0" w:color="auto"/>
            </w:tcBorders>
            <w:shd w:val="clear" w:color="auto" w:fill="auto"/>
            <w:vAlign w:val="bottom"/>
            <w:hideMark/>
          </w:tcPr>
          <w:p w14:paraId="3BFEF24C" w14:textId="77777777" w:rsidR="00296F87" w:rsidRPr="00946E08" w:rsidRDefault="00296F87" w:rsidP="008912B0">
            <w:pPr>
              <w:jc w:val="center"/>
              <w:rPr>
                <w:color w:val="000000"/>
                <w:lang w:val="sr-Latn-RS" w:eastAsia="sr-Latn-RS"/>
              </w:rPr>
            </w:pPr>
            <w:r w:rsidRPr="00946E08">
              <w:rPr>
                <w:color w:val="000000"/>
                <w:lang w:val="sr-Latn-RS" w:eastAsia="sr-Latn-RS"/>
              </w:rPr>
              <w:t>kom</w:t>
            </w:r>
          </w:p>
        </w:tc>
        <w:tc>
          <w:tcPr>
            <w:tcW w:w="322" w:type="pct"/>
            <w:tcBorders>
              <w:top w:val="nil"/>
              <w:left w:val="single" w:sz="8" w:space="0" w:color="auto"/>
              <w:bottom w:val="single" w:sz="8" w:space="0" w:color="auto"/>
              <w:right w:val="single" w:sz="8" w:space="0" w:color="auto"/>
            </w:tcBorders>
            <w:shd w:val="clear" w:color="auto" w:fill="auto"/>
            <w:vAlign w:val="bottom"/>
            <w:hideMark/>
          </w:tcPr>
          <w:p w14:paraId="3EA21970" w14:textId="77777777" w:rsidR="00296F87" w:rsidRPr="00946E08" w:rsidRDefault="00296F87" w:rsidP="008912B0">
            <w:pPr>
              <w:jc w:val="center"/>
              <w:rPr>
                <w:color w:val="000000"/>
                <w:lang w:val="sr-Latn-RS" w:eastAsia="sr-Latn-RS"/>
              </w:rPr>
            </w:pPr>
            <w:r w:rsidRPr="00946E08">
              <w:rPr>
                <w:color w:val="000000"/>
                <w:lang w:val="sr-Latn-RS" w:eastAsia="sr-Latn-RS"/>
              </w:rPr>
              <w:t>3,00</w:t>
            </w:r>
          </w:p>
        </w:tc>
        <w:tc>
          <w:tcPr>
            <w:tcW w:w="414" w:type="pct"/>
            <w:tcBorders>
              <w:top w:val="nil"/>
              <w:left w:val="single" w:sz="8" w:space="0" w:color="auto"/>
              <w:bottom w:val="single" w:sz="8" w:space="0" w:color="auto"/>
              <w:right w:val="single" w:sz="8" w:space="0" w:color="auto"/>
            </w:tcBorders>
            <w:shd w:val="clear" w:color="auto" w:fill="auto"/>
            <w:vAlign w:val="bottom"/>
          </w:tcPr>
          <w:p w14:paraId="6BB6B0A1" w14:textId="602BCB0E" w:rsidR="00296F87" w:rsidRPr="00946E08" w:rsidRDefault="00296F87" w:rsidP="008912B0">
            <w:pPr>
              <w:jc w:val="center"/>
              <w:rPr>
                <w:color w:val="000000"/>
                <w:lang w:val="sr-Latn-RS" w:eastAsia="sr-Latn-RS"/>
              </w:rPr>
            </w:pPr>
          </w:p>
        </w:tc>
        <w:tc>
          <w:tcPr>
            <w:tcW w:w="402" w:type="pct"/>
            <w:tcBorders>
              <w:top w:val="nil"/>
              <w:left w:val="single" w:sz="8" w:space="0" w:color="auto"/>
              <w:bottom w:val="single" w:sz="8" w:space="0" w:color="auto"/>
            </w:tcBorders>
            <w:shd w:val="clear" w:color="auto" w:fill="auto"/>
            <w:vAlign w:val="bottom"/>
          </w:tcPr>
          <w:p w14:paraId="5AA3139D" w14:textId="7D667F3A" w:rsidR="00296F87" w:rsidRPr="00946E08" w:rsidRDefault="00296F87" w:rsidP="008912B0">
            <w:pPr>
              <w:jc w:val="center"/>
              <w:rPr>
                <w:color w:val="000000"/>
                <w:lang w:val="sr-Latn-RS" w:eastAsia="sr-Latn-RS"/>
              </w:rPr>
            </w:pPr>
          </w:p>
        </w:tc>
        <w:tc>
          <w:tcPr>
            <w:tcW w:w="428" w:type="pct"/>
            <w:tcBorders>
              <w:top w:val="nil"/>
              <w:left w:val="single" w:sz="8" w:space="0" w:color="auto"/>
              <w:bottom w:val="single" w:sz="8" w:space="0" w:color="auto"/>
            </w:tcBorders>
          </w:tcPr>
          <w:p w14:paraId="238031E5" w14:textId="77777777" w:rsidR="00296F87" w:rsidRPr="00946E08" w:rsidRDefault="00296F87" w:rsidP="008912B0">
            <w:pPr>
              <w:jc w:val="center"/>
              <w:rPr>
                <w:color w:val="000000"/>
                <w:lang w:val="sr-Latn-RS" w:eastAsia="sr-Latn-RS"/>
              </w:rPr>
            </w:pPr>
          </w:p>
        </w:tc>
        <w:tc>
          <w:tcPr>
            <w:tcW w:w="369" w:type="pct"/>
            <w:tcBorders>
              <w:top w:val="nil"/>
              <w:left w:val="single" w:sz="8" w:space="0" w:color="auto"/>
              <w:bottom w:val="single" w:sz="8" w:space="0" w:color="auto"/>
            </w:tcBorders>
          </w:tcPr>
          <w:p w14:paraId="74E636E5" w14:textId="77777777" w:rsidR="00296F87" w:rsidRPr="00946E08" w:rsidRDefault="00296F87" w:rsidP="008912B0">
            <w:pPr>
              <w:jc w:val="center"/>
              <w:rPr>
                <w:color w:val="000000"/>
                <w:lang w:val="sr-Latn-RS" w:eastAsia="sr-Latn-RS"/>
              </w:rPr>
            </w:pPr>
          </w:p>
        </w:tc>
        <w:tc>
          <w:tcPr>
            <w:tcW w:w="296" w:type="pct"/>
            <w:tcBorders>
              <w:top w:val="nil"/>
              <w:left w:val="single" w:sz="8" w:space="0" w:color="auto"/>
              <w:bottom w:val="single" w:sz="8" w:space="0" w:color="auto"/>
            </w:tcBorders>
          </w:tcPr>
          <w:p w14:paraId="5E140DEB" w14:textId="77777777" w:rsidR="00296F87" w:rsidRPr="00946E08" w:rsidRDefault="00296F87" w:rsidP="008912B0">
            <w:pPr>
              <w:jc w:val="center"/>
              <w:rPr>
                <w:color w:val="000000"/>
                <w:lang w:val="sr-Latn-RS" w:eastAsia="sr-Latn-RS"/>
              </w:rPr>
            </w:pPr>
          </w:p>
        </w:tc>
        <w:tc>
          <w:tcPr>
            <w:tcW w:w="225" w:type="pct"/>
            <w:gridSpan w:val="3"/>
            <w:tcBorders>
              <w:top w:val="nil"/>
              <w:left w:val="single" w:sz="8" w:space="0" w:color="auto"/>
              <w:bottom w:val="single" w:sz="8" w:space="0" w:color="auto"/>
              <w:right w:val="nil"/>
            </w:tcBorders>
          </w:tcPr>
          <w:p w14:paraId="4266D826" w14:textId="77777777" w:rsidR="00296F87" w:rsidRPr="00946E08" w:rsidRDefault="00296F87" w:rsidP="008912B0">
            <w:pPr>
              <w:jc w:val="center"/>
              <w:rPr>
                <w:color w:val="000000"/>
                <w:lang w:val="sr-Latn-RS" w:eastAsia="sr-Latn-RS"/>
              </w:rPr>
            </w:pPr>
          </w:p>
        </w:tc>
        <w:tc>
          <w:tcPr>
            <w:tcW w:w="103" w:type="pct"/>
            <w:tcBorders>
              <w:top w:val="nil"/>
              <w:left w:val="nil"/>
              <w:bottom w:val="single" w:sz="8" w:space="0" w:color="auto"/>
            </w:tcBorders>
          </w:tcPr>
          <w:p w14:paraId="7E7EF33B" w14:textId="77777777" w:rsidR="00296F87" w:rsidRPr="00946E08" w:rsidRDefault="00296F87" w:rsidP="008912B0">
            <w:pPr>
              <w:jc w:val="center"/>
              <w:rPr>
                <w:color w:val="000000"/>
                <w:lang w:val="sr-Latn-RS" w:eastAsia="sr-Latn-RS"/>
              </w:rPr>
            </w:pPr>
          </w:p>
        </w:tc>
      </w:tr>
      <w:tr w:rsidR="00296F87" w:rsidRPr="00946E08" w14:paraId="3C5A82ED" w14:textId="67461EEF" w:rsidTr="00D6659E">
        <w:tblPrEx>
          <w:tblBorders>
            <w:insideV w:val="dotted" w:sz="4" w:space="0" w:color="auto"/>
          </w:tblBorders>
          <w:tblCellMar>
            <w:left w:w="108" w:type="dxa"/>
            <w:right w:w="108" w:type="dxa"/>
          </w:tblCellMar>
          <w:tblLook w:val="04A0" w:firstRow="1" w:lastRow="0" w:firstColumn="1" w:lastColumn="0" w:noHBand="0" w:noVBand="1"/>
        </w:tblPrEx>
        <w:trPr>
          <w:trHeight w:val="1675"/>
        </w:trPr>
        <w:tc>
          <w:tcPr>
            <w:tcW w:w="184" w:type="pct"/>
            <w:vMerge w:val="restart"/>
            <w:tcBorders>
              <w:right w:val="single" w:sz="8" w:space="0" w:color="auto"/>
            </w:tcBorders>
            <w:vAlign w:val="center"/>
          </w:tcPr>
          <w:p w14:paraId="3289F76D" w14:textId="5FA69D90" w:rsidR="00296F87" w:rsidRPr="00946E08" w:rsidRDefault="00296F87" w:rsidP="00325950">
            <w:pPr>
              <w:jc w:val="center"/>
              <w:rPr>
                <w:lang w:val="sr-Latn-RS" w:eastAsia="sr-Latn-RS"/>
              </w:rPr>
            </w:pPr>
            <w:r>
              <w:rPr>
                <w:lang w:val="sr-Latn-RS" w:eastAsia="sr-Latn-RS"/>
              </w:rPr>
              <w:t>7.</w:t>
            </w:r>
          </w:p>
        </w:tc>
        <w:tc>
          <w:tcPr>
            <w:tcW w:w="1934" w:type="pct"/>
            <w:vMerge w:val="restart"/>
            <w:tcBorders>
              <w:right w:val="single" w:sz="8" w:space="0" w:color="auto"/>
            </w:tcBorders>
            <w:shd w:val="clear" w:color="auto" w:fill="auto"/>
            <w:vAlign w:val="center"/>
            <w:hideMark/>
          </w:tcPr>
          <w:p w14:paraId="18F87696" w14:textId="271D82EF" w:rsidR="00296F87" w:rsidRPr="00296F87" w:rsidRDefault="00296F87" w:rsidP="00296F87">
            <w:pPr>
              <w:rPr>
                <w:lang w:val="sr-Cyrl-RS" w:eastAsia="sr-Latn-RS"/>
              </w:rPr>
            </w:pPr>
            <w:r w:rsidRPr="00946E08">
              <w:rPr>
                <w:lang w:val="sr-Latn-RS" w:eastAsia="sr-Latn-RS"/>
              </w:rPr>
              <w:t>УГРАДЊА АБ РАСТЕРЕТНОГ ПРСТЕНА ЗА СЛИВНИЧКУ РЕШЕТКУ: Набавка, транспорт и уградња армираног бетонског МБЗО растеретног прстена за укрућење сливничких решетки. Пречник прстена је 150цм а дебљина 20цм, у свему према детаљу из пројекта. Обрачун по комаду постена.</w:t>
            </w:r>
          </w:p>
        </w:tc>
        <w:tc>
          <w:tcPr>
            <w:tcW w:w="323" w:type="pct"/>
            <w:gridSpan w:val="3"/>
            <w:tcBorders>
              <w:left w:val="single" w:sz="8" w:space="0" w:color="auto"/>
              <w:bottom w:val="nil"/>
              <w:right w:val="single" w:sz="8" w:space="0" w:color="auto"/>
            </w:tcBorders>
            <w:shd w:val="clear" w:color="auto" w:fill="auto"/>
            <w:vAlign w:val="bottom"/>
            <w:hideMark/>
          </w:tcPr>
          <w:p w14:paraId="0EEA0EF8"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nil"/>
              <w:right w:val="single" w:sz="8" w:space="0" w:color="auto"/>
            </w:tcBorders>
            <w:shd w:val="clear" w:color="auto" w:fill="auto"/>
            <w:vAlign w:val="bottom"/>
            <w:hideMark/>
          </w:tcPr>
          <w:p w14:paraId="444CF598"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nil"/>
              <w:right w:val="single" w:sz="8" w:space="0" w:color="auto"/>
            </w:tcBorders>
            <w:shd w:val="clear" w:color="auto" w:fill="auto"/>
            <w:vAlign w:val="bottom"/>
          </w:tcPr>
          <w:p w14:paraId="57769638" w14:textId="765B0548" w:rsidR="00296F87" w:rsidRPr="00946E08" w:rsidRDefault="00296F87" w:rsidP="008912B0">
            <w:pPr>
              <w:jc w:val="center"/>
              <w:rPr>
                <w:color w:val="000000"/>
                <w:lang w:val="sr-Latn-RS" w:eastAsia="sr-Latn-RS"/>
              </w:rPr>
            </w:pPr>
          </w:p>
        </w:tc>
        <w:tc>
          <w:tcPr>
            <w:tcW w:w="402" w:type="pct"/>
            <w:tcBorders>
              <w:left w:val="single" w:sz="8" w:space="0" w:color="auto"/>
              <w:bottom w:val="nil"/>
            </w:tcBorders>
            <w:shd w:val="clear" w:color="auto" w:fill="auto"/>
            <w:vAlign w:val="bottom"/>
          </w:tcPr>
          <w:p w14:paraId="7B6DBF8D" w14:textId="0B19C303" w:rsidR="00296F87" w:rsidRPr="00946E08" w:rsidRDefault="00296F87" w:rsidP="008912B0">
            <w:pPr>
              <w:jc w:val="center"/>
              <w:rPr>
                <w:color w:val="000000"/>
                <w:lang w:val="sr-Latn-RS" w:eastAsia="sr-Latn-RS"/>
              </w:rPr>
            </w:pPr>
          </w:p>
        </w:tc>
        <w:tc>
          <w:tcPr>
            <w:tcW w:w="428" w:type="pct"/>
            <w:tcBorders>
              <w:left w:val="single" w:sz="8" w:space="0" w:color="auto"/>
              <w:bottom w:val="nil"/>
            </w:tcBorders>
          </w:tcPr>
          <w:p w14:paraId="0C0A77BD" w14:textId="77777777" w:rsidR="00296F87" w:rsidRPr="00946E08" w:rsidRDefault="00296F87" w:rsidP="008912B0">
            <w:pPr>
              <w:jc w:val="center"/>
              <w:rPr>
                <w:color w:val="000000"/>
                <w:lang w:val="sr-Latn-RS" w:eastAsia="sr-Latn-RS"/>
              </w:rPr>
            </w:pPr>
          </w:p>
        </w:tc>
        <w:tc>
          <w:tcPr>
            <w:tcW w:w="369" w:type="pct"/>
            <w:tcBorders>
              <w:left w:val="single" w:sz="8" w:space="0" w:color="auto"/>
              <w:bottom w:val="nil"/>
            </w:tcBorders>
          </w:tcPr>
          <w:p w14:paraId="0A892083" w14:textId="77777777" w:rsidR="00296F87" w:rsidRPr="00946E08" w:rsidRDefault="00296F87" w:rsidP="008912B0">
            <w:pPr>
              <w:jc w:val="center"/>
              <w:rPr>
                <w:color w:val="000000"/>
                <w:lang w:val="sr-Latn-RS" w:eastAsia="sr-Latn-RS"/>
              </w:rPr>
            </w:pPr>
          </w:p>
        </w:tc>
        <w:tc>
          <w:tcPr>
            <w:tcW w:w="296" w:type="pct"/>
            <w:tcBorders>
              <w:left w:val="single" w:sz="8" w:space="0" w:color="auto"/>
              <w:bottom w:val="nil"/>
            </w:tcBorders>
          </w:tcPr>
          <w:p w14:paraId="081DA473" w14:textId="77777777" w:rsidR="00296F87" w:rsidRPr="00946E08" w:rsidRDefault="00296F87" w:rsidP="008912B0">
            <w:pPr>
              <w:jc w:val="center"/>
              <w:rPr>
                <w:color w:val="000000"/>
                <w:lang w:val="sr-Latn-RS" w:eastAsia="sr-Latn-RS"/>
              </w:rPr>
            </w:pPr>
          </w:p>
        </w:tc>
        <w:tc>
          <w:tcPr>
            <w:tcW w:w="225" w:type="pct"/>
            <w:gridSpan w:val="3"/>
            <w:tcBorders>
              <w:left w:val="single" w:sz="8" w:space="0" w:color="auto"/>
              <w:bottom w:val="nil"/>
              <w:right w:val="nil"/>
            </w:tcBorders>
          </w:tcPr>
          <w:p w14:paraId="743A7949" w14:textId="77777777" w:rsidR="00296F87" w:rsidRPr="00946E08" w:rsidRDefault="00296F87" w:rsidP="008912B0">
            <w:pPr>
              <w:jc w:val="center"/>
              <w:rPr>
                <w:color w:val="000000"/>
                <w:lang w:val="sr-Latn-RS" w:eastAsia="sr-Latn-RS"/>
              </w:rPr>
            </w:pPr>
          </w:p>
        </w:tc>
        <w:tc>
          <w:tcPr>
            <w:tcW w:w="103" w:type="pct"/>
            <w:tcBorders>
              <w:left w:val="nil"/>
              <w:bottom w:val="nil"/>
            </w:tcBorders>
          </w:tcPr>
          <w:p w14:paraId="024BD77D" w14:textId="77777777" w:rsidR="00296F87" w:rsidRPr="00946E08" w:rsidRDefault="00296F87" w:rsidP="008912B0">
            <w:pPr>
              <w:jc w:val="center"/>
              <w:rPr>
                <w:color w:val="000000"/>
                <w:lang w:val="sr-Latn-RS" w:eastAsia="sr-Latn-RS"/>
              </w:rPr>
            </w:pPr>
          </w:p>
        </w:tc>
      </w:tr>
      <w:tr w:rsidR="00296F87" w:rsidRPr="00946E08" w14:paraId="6FAAC6B4" w14:textId="32969487" w:rsidTr="00D6659E">
        <w:tblPrEx>
          <w:tblBorders>
            <w:insideV w:val="dotted" w:sz="4" w:space="0" w:color="auto"/>
          </w:tblBorders>
          <w:tblCellMar>
            <w:left w:w="108" w:type="dxa"/>
            <w:right w:w="108" w:type="dxa"/>
          </w:tblCellMar>
          <w:tblLook w:val="04A0" w:firstRow="1" w:lastRow="0" w:firstColumn="1" w:lastColumn="0" w:noHBand="0" w:noVBand="1"/>
        </w:tblPrEx>
        <w:trPr>
          <w:trHeight w:val="60"/>
        </w:trPr>
        <w:tc>
          <w:tcPr>
            <w:tcW w:w="184" w:type="pct"/>
            <w:vMerge/>
            <w:tcBorders>
              <w:right w:val="single" w:sz="8" w:space="0" w:color="auto"/>
            </w:tcBorders>
            <w:vAlign w:val="center"/>
          </w:tcPr>
          <w:p w14:paraId="1C6B1BD8" w14:textId="77777777" w:rsidR="00296F87" w:rsidRPr="00946E08" w:rsidRDefault="00296F87" w:rsidP="00325950">
            <w:pPr>
              <w:jc w:val="center"/>
              <w:rPr>
                <w:lang w:val="sr-Latn-RS" w:eastAsia="sr-Latn-RS"/>
              </w:rPr>
            </w:pPr>
          </w:p>
        </w:tc>
        <w:tc>
          <w:tcPr>
            <w:tcW w:w="1934" w:type="pct"/>
            <w:vMerge/>
            <w:tcBorders>
              <w:right w:val="single" w:sz="8" w:space="0" w:color="auto"/>
            </w:tcBorders>
            <w:shd w:val="clear" w:color="auto" w:fill="auto"/>
            <w:hideMark/>
          </w:tcPr>
          <w:p w14:paraId="775D9DEE" w14:textId="61D9A1B9" w:rsidR="00296F87" w:rsidRPr="00946E08" w:rsidRDefault="00296F87" w:rsidP="009E380B">
            <w:pPr>
              <w:jc w:val="both"/>
              <w:rPr>
                <w:lang w:val="sr-Latn-RS" w:eastAsia="sr-Latn-RS"/>
              </w:rPr>
            </w:pPr>
          </w:p>
        </w:tc>
        <w:tc>
          <w:tcPr>
            <w:tcW w:w="323" w:type="pct"/>
            <w:gridSpan w:val="3"/>
            <w:tcBorders>
              <w:top w:val="nil"/>
              <w:left w:val="single" w:sz="8" w:space="0" w:color="auto"/>
              <w:bottom w:val="single" w:sz="8" w:space="0" w:color="auto"/>
              <w:right w:val="single" w:sz="8" w:space="0" w:color="auto"/>
            </w:tcBorders>
            <w:shd w:val="clear" w:color="auto" w:fill="auto"/>
            <w:vAlign w:val="bottom"/>
            <w:hideMark/>
          </w:tcPr>
          <w:p w14:paraId="5D809983" w14:textId="77777777" w:rsidR="00296F87" w:rsidRPr="00946E08" w:rsidRDefault="00296F87" w:rsidP="008912B0">
            <w:pPr>
              <w:jc w:val="center"/>
              <w:rPr>
                <w:color w:val="000000"/>
                <w:lang w:val="sr-Latn-RS" w:eastAsia="sr-Latn-RS"/>
              </w:rPr>
            </w:pPr>
            <w:r w:rsidRPr="00946E08">
              <w:rPr>
                <w:color w:val="000000"/>
                <w:lang w:val="sr-Latn-RS" w:eastAsia="sr-Latn-RS"/>
              </w:rPr>
              <w:t>kom</w:t>
            </w:r>
          </w:p>
        </w:tc>
        <w:tc>
          <w:tcPr>
            <w:tcW w:w="322" w:type="pct"/>
            <w:tcBorders>
              <w:top w:val="nil"/>
              <w:left w:val="single" w:sz="8" w:space="0" w:color="auto"/>
              <w:bottom w:val="single" w:sz="8" w:space="0" w:color="auto"/>
              <w:right w:val="single" w:sz="8" w:space="0" w:color="auto"/>
            </w:tcBorders>
            <w:shd w:val="clear" w:color="auto" w:fill="auto"/>
            <w:vAlign w:val="bottom"/>
            <w:hideMark/>
          </w:tcPr>
          <w:p w14:paraId="298E1F91" w14:textId="77777777" w:rsidR="00296F87" w:rsidRPr="00946E08" w:rsidRDefault="00296F87" w:rsidP="008912B0">
            <w:pPr>
              <w:jc w:val="center"/>
              <w:rPr>
                <w:color w:val="000000"/>
                <w:lang w:val="sr-Latn-RS" w:eastAsia="sr-Latn-RS"/>
              </w:rPr>
            </w:pPr>
            <w:r w:rsidRPr="00946E08">
              <w:rPr>
                <w:color w:val="000000"/>
                <w:lang w:val="sr-Latn-RS" w:eastAsia="sr-Latn-RS"/>
              </w:rPr>
              <w:t>1,00</w:t>
            </w:r>
          </w:p>
        </w:tc>
        <w:tc>
          <w:tcPr>
            <w:tcW w:w="414" w:type="pct"/>
            <w:tcBorders>
              <w:top w:val="nil"/>
              <w:left w:val="single" w:sz="8" w:space="0" w:color="auto"/>
              <w:bottom w:val="single" w:sz="8" w:space="0" w:color="auto"/>
              <w:right w:val="single" w:sz="8" w:space="0" w:color="auto"/>
            </w:tcBorders>
            <w:shd w:val="clear" w:color="auto" w:fill="auto"/>
            <w:vAlign w:val="bottom"/>
          </w:tcPr>
          <w:p w14:paraId="4C5DC382" w14:textId="52FD4B89" w:rsidR="00296F87" w:rsidRPr="00946E08" w:rsidRDefault="00296F87" w:rsidP="008912B0">
            <w:pPr>
              <w:jc w:val="center"/>
              <w:rPr>
                <w:rFonts w:ascii="Arial" w:hAnsi="Arial" w:cs="Arial"/>
                <w:lang w:val="sr-Latn-RS" w:eastAsia="sr-Latn-RS"/>
              </w:rPr>
            </w:pPr>
          </w:p>
        </w:tc>
        <w:tc>
          <w:tcPr>
            <w:tcW w:w="402" w:type="pct"/>
            <w:tcBorders>
              <w:top w:val="nil"/>
              <w:left w:val="single" w:sz="8" w:space="0" w:color="auto"/>
              <w:bottom w:val="single" w:sz="8" w:space="0" w:color="auto"/>
            </w:tcBorders>
            <w:shd w:val="clear" w:color="auto" w:fill="auto"/>
            <w:vAlign w:val="bottom"/>
          </w:tcPr>
          <w:p w14:paraId="44223728" w14:textId="1CE68808" w:rsidR="00296F87" w:rsidRPr="00946E08" w:rsidRDefault="00296F87" w:rsidP="008912B0">
            <w:pPr>
              <w:jc w:val="center"/>
              <w:rPr>
                <w:color w:val="000000"/>
                <w:lang w:val="sr-Latn-RS" w:eastAsia="sr-Latn-RS"/>
              </w:rPr>
            </w:pPr>
          </w:p>
        </w:tc>
        <w:tc>
          <w:tcPr>
            <w:tcW w:w="428" w:type="pct"/>
            <w:tcBorders>
              <w:top w:val="nil"/>
              <w:left w:val="single" w:sz="8" w:space="0" w:color="auto"/>
              <w:bottom w:val="single" w:sz="8" w:space="0" w:color="auto"/>
            </w:tcBorders>
          </w:tcPr>
          <w:p w14:paraId="0A14892E" w14:textId="77777777" w:rsidR="00296F87" w:rsidRPr="00946E08" w:rsidRDefault="00296F87" w:rsidP="008912B0">
            <w:pPr>
              <w:jc w:val="center"/>
              <w:rPr>
                <w:color w:val="000000"/>
                <w:lang w:val="sr-Latn-RS" w:eastAsia="sr-Latn-RS"/>
              </w:rPr>
            </w:pPr>
          </w:p>
        </w:tc>
        <w:tc>
          <w:tcPr>
            <w:tcW w:w="369" w:type="pct"/>
            <w:tcBorders>
              <w:top w:val="nil"/>
              <w:left w:val="single" w:sz="8" w:space="0" w:color="auto"/>
              <w:bottom w:val="single" w:sz="8" w:space="0" w:color="auto"/>
            </w:tcBorders>
          </w:tcPr>
          <w:p w14:paraId="26686B52" w14:textId="77777777" w:rsidR="00296F87" w:rsidRPr="00946E08" w:rsidRDefault="00296F87" w:rsidP="008912B0">
            <w:pPr>
              <w:jc w:val="center"/>
              <w:rPr>
                <w:color w:val="000000"/>
                <w:lang w:val="sr-Latn-RS" w:eastAsia="sr-Latn-RS"/>
              </w:rPr>
            </w:pPr>
          </w:p>
        </w:tc>
        <w:tc>
          <w:tcPr>
            <w:tcW w:w="296" w:type="pct"/>
            <w:tcBorders>
              <w:top w:val="nil"/>
              <w:left w:val="single" w:sz="8" w:space="0" w:color="auto"/>
              <w:bottom w:val="single" w:sz="8" w:space="0" w:color="auto"/>
            </w:tcBorders>
          </w:tcPr>
          <w:p w14:paraId="55CCC8C6" w14:textId="77777777" w:rsidR="00296F87" w:rsidRPr="00946E08" w:rsidRDefault="00296F87" w:rsidP="008912B0">
            <w:pPr>
              <w:jc w:val="center"/>
              <w:rPr>
                <w:color w:val="000000"/>
                <w:lang w:val="sr-Latn-RS" w:eastAsia="sr-Latn-RS"/>
              </w:rPr>
            </w:pPr>
          </w:p>
        </w:tc>
        <w:tc>
          <w:tcPr>
            <w:tcW w:w="225" w:type="pct"/>
            <w:gridSpan w:val="3"/>
            <w:tcBorders>
              <w:top w:val="nil"/>
              <w:left w:val="single" w:sz="8" w:space="0" w:color="auto"/>
              <w:bottom w:val="single" w:sz="8" w:space="0" w:color="auto"/>
              <w:right w:val="nil"/>
            </w:tcBorders>
          </w:tcPr>
          <w:p w14:paraId="2C3F3A95" w14:textId="77777777" w:rsidR="00296F87" w:rsidRPr="00946E08" w:rsidRDefault="00296F87" w:rsidP="008912B0">
            <w:pPr>
              <w:jc w:val="center"/>
              <w:rPr>
                <w:color w:val="000000"/>
                <w:lang w:val="sr-Latn-RS" w:eastAsia="sr-Latn-RS"/>
              </w:rPr>
            </w:pPr>
          </w:p>
        </w:tc>
        <w:tc>
          <w:tcPr>
            <w:tcW w:w="103" w:type="pct"/>
            <w:tcBorders>
              <w:top w:val="nil"/>
              <w:left w:val="nil"/>
              <w:bottom w:val="single" w:sz="8" w:space="0" w:color="auto"/>
            </w:tcBorders>
          </w:tcPr>
          <w:p w14:paraId="10B73A20" w14:textId="77777777" w:rsidR="00296F87" w:rsidRPr="00946E08" w:rsidRDefault="00296F87" w:rsidP="008912B0">
            <w:pPr>
              <w:jc w:val="center"/>
              <w:rPr>
                <w:color w:val="000000"/>
                <w:lang w:val="sr-Latn-RS" w:eastAsia="sr-Latn-RS"/>
              </w:rPr>
            </w:pPr>
          </w:p>
        </w:tc>
      </w:tr>
      <w:tr w:rsidR="004A0512" w:rsidRPr="00946E08" w14:paraId="298AB9A9" w14:textId="603DA8DA" w:rsidTr="00D6659E">
        <w:tblPrEx>
          <w:tblBorders>
            <w:insideV w:val="dotted" w:sz="4" w:space="0" w:color="auto"/>
          </w:tblBorders>
          <w:tblCellMar>
            <w:left w:w="108" w:type="dxa"/>
            <w:right w:w="108" w:type="dxa"/>
          </w:tblCellMar>
          <w:tblLook w:val="04A0" w:firstRow="1" w:lastRow="0" w:firstColumn="1" w:lastColumn="0" w:noHBand="0" w:noVBand="1"/>
        </w:tblPrEx>
        <w:trPr>
          <w:trHeight w:val="1675"/>
        </w:trPr>
        <w:tc>
          <w:tcPr>
            <w:tcW w:w="184" w:type="pct"/>
            <w:vMerge w:val="restart"/>
            <w:tcBorders>
              <w:right w:val="single" w:sz="8" w:space="0" w:color="auto"/>
            </w:tcBorders>
            <w:vAlign w:val="center"/>
          </w:tcPr>
          <w:p w14:paraId="3653909A" w14:textId="3BC6E8F4" w:rsidR="004A0512" w:rsidRPr="00946E08" w:rsidRDefault="004A0512" w:rsidP="00325950">
            <w:pPr>
              <w:jc w:val="center"/>
              <w:rPr>
                <w:lang w:val="sr-Latn-RS" w:eastAsia="sr-Latn-RS"/>
              </w:rPr>
            </w:pPr>
            <w:r>
              <w:rPr>
                <w:lang w:val="sr-Latn-RS" w:eastAsia="sr-Latn-RS"/>
              </w:rPr>
              <w:lastRenderedPageBreak/>
              <w:t>8.</w:t>
            </w:r>
          </w:p>
        </w:tc>
        <w:tc>
          <w:tcPr>
            <w:tcW w:w="1934" w:type="pct"/>
            <w:vMerge w:val="restart"/>
            <w:tcBorders>
              <w:right w:val="single" w:sz="8" w:space="0" w:color="auto"/>
            </w:tcBorders>
            <w:shd w:val="clear" w:color="auto" w:fill="auto"/>
            <w:hideMark/>
          </w:tcPr>
          <w:p w14:paraId="0595EB0B" w14:textId="70070DDC" w:rsidR="004A0512" w:rsidRPr="004A0512" w:rsidRDefault="004A0512" w:rsidP="009E380B">
            <w:pPr>
              <w:jc w:val="both"/>
              <w:rPr>
                <w:lang w:val="sr-Cyrl-RS" w:eastAsia="sr-Latn-RS"/>
              </w:rPr>
            </w:pPr>
            <w:r w:rsidRPr="00946E08">
              <w:rPr>
                <w:lang w:val="sr-Latn-RS" w:eastAsia="sr-Latn-RS"/>
              </w:rPr>
              <w:t>МОНТАЖА СЛИВНИЧКИХ РЕШЕТКИ:Набавка, транспорт и монтажа сливничких решетки Д400 са оквиром УП-3 ЕН124 са шарком од нодуларног лива, за саобраћајно оптерећење од 400 КН (ЈУС ИСО 9001-2001). Решетку уградити на задату коту. Обрачун је по комаду уграђених решетки.</w:t>
            </w:r>
          </w:p>
        </w:tc>
        <w:tc>
          <w:tcPr>
            <w:tcW w:w="323" w:type="pct"/>
            <w:gridSpan w:val="3"/>
            <w:tcBorders>
              <w:left w:val="single" w:sz="8" w:space="0" w:color="auto"/>
              <w:bottom w:val="nil"/>
              <w:right w:val="single" w:sz="8" w:space="0" w:color="auto"/>
            </w:tcBorders>
            <w:shd w:val="clear" w:color="auto" w:fill="auto"/>
            <w:vAlign w:val="bottom"/>
            <w:hideMark/>
          </w:tcPr>
          <w:p w14:paraId="6366BE04" w14:textId="77777777" w:rsidR="004A0512" w:rsidRPr="00946E08" w:rsidRDefault="004A0512"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nil"/>
              <w:right w:val="single" w:sz="8" w:space="0" w:color="auto"/>
            </w:tcBorders>
            <w:shd w:val="clear" w:color="auto" w:fill="auto"/>
            <w:vAlign w:val="bottom"/>
            <w:hideMark/>
          </w:tcPr>
          <w:p w14:paraId="7794820E" w14:textId="77777777" w:rsidR="004A0512" w:rsidRPr="00946E08" w:rsidRDefault="004A0512"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nil"/>
              <w:right w:val="single" w:sz="8" w:space="0" w:color="auto"/>
            </w:tcBorders>
            <w:shd w:val="clear" w:color="auto" w:fill="auto"/>
            <w:vAlign w:val="bottom"/>
            <w:hideMark/>
          </w:tcPr>
          <w:p w14:paraId="174E54CA" w14:textId="77777777" w:rsidR="004A0512" w:rsidRPr="00946E08" w:rsidRDefault="004A0512"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bottom w:val="nil"/>
            </w:tcBorders>
            <w:shd w:val="clear" w:color="auto" w:fill="auto"/>
            <w:vAlign w:val="bottom"/>
            <w:hideMark/>
          </w:tcPr>
          <w:p w14:paraId="33178D0B" w14:textId="77777777" w:rsidR="004A0512" w:rsidRPr="00946E08" w:rsidRDefault="004A0512"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bottom w:val="nil"/>
            </w:tcBorders>
          </w:tcPr>
          <w:p w14:paraId="2382920F" w14:textId="77777777" w:rsidR="004A0512" w:rsidRPr="00946E08" w:rsidRDefault="004A0512" w:rsidP="008912B0">
            <w:pPr>
              <w:jc w:val="center"/>
              <w:rPr>
                <w:color w:val="000000"/>
                <w:lang w:val="sr-Latn-RS" w:eastAsia="sr-Latn-RS"/>
              </w:rPr>
            </w:pPr>
          </w:p>
        </w:tc>
        <w:tc>
          <w:tcPr>
            <w:tcW w:w="369" w:type="pct"/>
            <w:tcBorders>
              <w:left w:val="single" w:sz="8" w:space="0" w:color="auto"/>
              <w:bottom w:val="nil"/>
            </w:tcBorders>
          </w:tcPr>
          <w:p w14:paraId="411D9B8D" w14:textId="77777777" w:rsidR="004A0512" w:rsidRPr="00946E08" w:rsidRDefault="004A0512" w:rsidP="008912B0">
            <w:pPr>
              <w:jc w:val="center"/>
              <w:rPr>
                <w:color w:val="000000"/>
                <w:lang w:val="sr-Latn-RS" w:eastAsia="sr-Latn-RS"/>
              </w:rPr>
            </w:pPr>
          </w:p>
        </w:tc>
        <w:tc>
          <w:tcPr>
            <w:tcW w:w="296" w:type="pct"/>
            <w:tcBorders>
              <w:left w:val="single" w:sz="8" w:space="0" w:color="auto"/>
              <w:bottom w:val="nil"/>
            </w:tcBorders>
          </w:tcPr>
          <w:p w14:paraId="38839B1F" w14:textId="77777777" w:rsidR="004A0512" w:rsidRPr="00946E08" w:rsidRDefault="004A0512" w:rsidP="008912B0">
            <w:pPr>
              <w:jc w:val="center"/>
              <w:rPr>
                <w:color w:val="000000"/>
                <w:lang w:val="sr-Latn-RS" w:eastAsia="sr-Latn-RS"/>
              </w:rPr>
            </w:pPr>
          </w:p>
        </w:tc>
        <w:tc>
          <w:tcPr>
            <w:tcW w:w="225" w:type="pct"/>
            <w:gridSpan w:val="3"/>
            <w:tcBorders>
              <w:left w:val="single" w:sz="8" w:space="0" w:color="auto"/>
              <w:bottom w:val="nil"/>
              <w:right w:val="nil"/>
            </w:tcBorders>
          </w:tcPr>
          <w:p w14:paraId="2BE2CBA1" w14:textId="77777777" w:rsidR="004A0512" w:rsidRPr="00946E08" w:rsidRDefault="004A0512" w:rsidP="008912B0">
            <w:pPr>
              <w:jc w:val="center"/>
              <w:rPr>
                <w:color w:val="000000"/>
                <w:lang w:val="sr-Latn-RS" w:eastAsia="sr-Latn-RS"/>
              </w:rPr>
            </w:pPr>
          </w:p>
        </w:tc>
        <w:tc>
          <w:tcPr>
            <w:tcW w:w="103" w:type="pct"/>
            <w:tcBorders>
              <w:left w:val="nil"/>
              <w:bottom w:val="nil"/>
            </w:tcBorders>
          </w:tcPr>
          <w:p w14:paraId="36AAB163" w14:textId="77777777" w:rsidR="004A0512" w:rsidRPr="00946E08" w:rsidRDefault="004A0512" w:rsidP="008912B0">
            <w:pPr>
              <w:jc w:val="center"/>
              <w:rPr>
                <w:color w:val="000000"/>
                <w:lang w:val="sr-Latn-RS" w:eastAsia="sr-Latn-RS"/>
              </w:rPr>
            </w:pPr>
          </w:p>
        </w:tc>
      </w:tr>
      <w:tr w:rsidR="004A0512" w:rsidRPr="00946E08" w14:paraId="499F36D8" w14:textId="4D63EAE5" w:rsidTr="00D6659E">
        <w:tblPrEx>
          <w:tblBorders>
            <w:insideV w:val="dotted" w:sz="4" w:space="0" w:color="auto"/>
          </w:tblBorders>
          <w:tblCellMar>
            <w:left w:w="108" w:type="dxa"/>
            <w:right w:w="108" w:type="dxa"/>
          </w:tblCellMar>
          <w:tblLook w:val="04A0" w:firstRow="1" w:lastRow="0" w:firstColumn="1" w:lastColumn="0" w:noHBand="0" w:noVBand="1"/>
        </w:tblPrEx>
        <w:trPr>
          <w:trHeight w:val="60"/>
        </w:trPr>
        <w:tc>
          <w:tcPr>
            <w:tcW w:w="184" w:type="pct"/>
            <w:vMerge/>
            <w:tcBorders>
              <w:right w:val="single" w:sz="8" w:space="0" w:color="auto"/>
            </w:tcBorders>
            <w:vAlign w:val="center"/>
          </w:tcPr>
          <w:p w14:paraId="11194A52" w14:textId="77777777" w:rsidR="004A0512" w:rsidRPr="00946E08" w:rsidRDefault="004A0512" w:rsidP="00325950">
            <w:pPr>
              <w:jc w:val="center"/>
              <w:rPr>
                <w:lang w:val="sr-Latn-RS" w:eastAsia="sr-Latn-RS"/>
              </w:rPr>
            </w:pPr>
          </w:p>
        </w:tc>
        <w:tc>
          <w:tcPr>
            <w:tcW w:w="1934" w:type="pct"/>
            <w:vMerge/>
            <w:tcBorders>
              <w:right w:val="single" w:sz="8" w:space="0" w:color="auto"/>
            </w:tcBorders>
            <w:shd w:val="clear" w:color="auto" w:fill="auto"/>
            <w:hideMark/>
          </w:tcPr>
          <w:p w14:paraId="4A0159FE" w14:textId="23E317FB" w:rsidR="004A0512" w:rsidRPr="00946E08" w:rsidRDefault="004A0512" w:rsidP="009E380B">
            <w:pPr>
              <w:jc w:val="both"/>
              <w:rPr>
                <w:lang w:val="sr-Latn-RS" w:eastAsia="sr-Latn-RS"/>
              </w:rPr>
            </w:pPr>
          </w:p>
        </w:tc>
        <w:tc>
          <w:tcPr>
            <w:tcW w:w="323" w:type="pct"/>
            <w:gridSpan w:val="3"/>
            <w:tcBorders>
              <w:top w:val="nil"/>
              <w:left w:val="single" w:sz="8" w:space="0" w:color="auto"/>
              <w:right w:val="single" w:sz="8" w:space="0" w:color="auto"/>
            </w:tcBorders>
            <w:shd w:val="clear" w:color="auto" w:fill="auto"/>
            <w:vAlign w:val="bottom"/>
            <w:hideMark/>
          </w:tcPr>
          <w:p w14:paraId="30E637B2" w14:textId="77777777" w:rsidR="004A0512" w:rsidRPr="00946E08" w:rsidRDefault="004A0512" w:rsidP="008912B0">
            <w:pPr>
              <w:jc w:val="center"/>
              <w:rPr>
                <w:color w:val="000000"/>
                <w:lang w:val="sr-Latn-RS" w:eastAsia="sr-Latn-RS"/>
              </w:rPr>
            </w:pPr>
            <w:r w:rsidRPr="00946E08">
              <w:rPr>
                <w:color w:val="000000"/>
                <w:lang w:val="sr-Latn-RS" w:eastAsia="sr-Latn-RS"/>
              </w:rPr>
              <w:t>kom</w:t>
            </w:r>
          </w:p>
        </w:tc>
        <w:tc>
          <w:tcPr>
            <w:tcW w:w="322" w:type="pct"/>
            <w:tcBorders>
              <w:top w:val="nil"/>
              <w:left w:val="single" w:sz="8" w:space="0" w:color="auto"/>
              <w:right w:val="single" w:sz="8" w:space="0" w:color="auto"/>
            </w:tcBorders>
            <w:shd w:val="clear" w:color="auto" w:fill="auto"/>
            <w:vAlign w:val="bottom"/>
            <w:hideMark/>
          </w:tcPr>
          <w:p w14:paraId="0AF37A04" w14:textId="77777777" w:rsidR="004A0512" w:rsidRPr="00946E08" w:rsidRDefault="004A0512" w:rsidP="008912B0">
            <w:pPr>
              <w:jc w:val="center"/>
              <w:rPr>
                <w:color w:val="000000"/>
                <w:lang w:val="sr-Latn-RS" w:eastAsia="sr-Latn-RS"/>
              </w:rPr>
            </w:pPr>
            <w:r w:rsidRPr="00946E08">
              <w:rPr>
                <w:color w:val="000000"/>
                <w:lang w:val="sr-Latn-RS" w:eastAsia="sr-Latn-RS"/>
              </w:rPr>
              <w:t>1,00</w:t>
            </w:r>
          </w:p>
        </w:tc>
        <w:tc>
          <w:tcPr>
            <w:tcW w:w="414" w:type="pct"/>
            <w:tcBorders>
              <w:top w:val="nil"/>
              <w:left w:val="single" w:sz="8" w:space="0" w:color="auto"/>
              <w:right w:val="single" w:sz="8" w:space="0" w:color="auto"/>
            </w:tcBorders>
            <w:shd w:val="clear" w:color="auto" w:fill="auto"/>
            <w:vAlign w:val="bottom"/>
          </w:tcPr>
          <w:p w14:paraId="399C9078" w14:textId="083FB9FA" w:rsidR="004A0512" w:rsidRPr="00946E08" w:rsidRDefault="004A0512" w:rsidP="008912B0">
            <w:pPr>
              <w:jc w:val="center"/>
              <w:rPr>
                <w:color w:val="000000"/>
                <w:lang w:val="sr-Latn-RS" w:eastAsia="sr-Latn-RS"/>
              </w:rPr>
            </w:pPr>
          </w:p>
        </w:tc>
        <w:tc>
          <w:tcPr>
            <w:tcW w:w="402" w:type="pct"/>
            <w:tcBorders>
              <w:top w:val="nil"/>
              <w:left w:val="single" w:sz="8" w:space="0" w:color="auto"/>
            </w:tcBorders>
            <w:shd w:val="clear" w:color="auto" w:fill="auto"/>
            <w:vAlign w:val="bottom"/>
          </w:tcPr>
          <w:p w14:paraId="465F1B18" w14:textId="5A479C30" w:rsidR="004A0512" w:rsidRPr="00946E08" w:rsidRDefault="004A0512" w:rsidP="008912B0">
            <w:pPr>
              <w:jc w:val="center"/>
              <w:rPr>
                <w:color w:val="000000"/>
                <w:lang w:val="sr-Latn-RS" w:eastAsia="sr-Latn-RS"/>
              </w:rPr>
            </w:pPr>
          </w:p>
        </w:tc>
        <w:tc>
          <w:tcPr>
            <w:tcW w:w="428" w:type="pct"/>
            <w:tcBorders>
              <w:top w:val="nil"/>
              <w:left w:val="single" w:sz="8" w:space="0" w:color="auto"/>
            </w:tcBorders>
          </w:tcPr>
          <w:p w14:paraId="62312435" w14:textId="77777777" w:rsidR="004A0512" w:rsidRPr="00946E08" w:rsidRDefault="004A0512" w:rsidP="008912B0">
            <w:pPr>
              <w:jc w:val="center"/>
              <w:rPr>
                <w:color w:val="000000"/>
                <w:lang w:val="sr-Latn-RS" w:eastAsia="sr-Latn-RS"/>
              </w:rPr>
            </w:pPr>
          </w:p>
        </w:tc>
        <w:tc>
          <w:tcPr>
            <w:tcW w:w="369" w:type="pct"/>
            <w:tcBorders>
              <w:top w:val="nil"/>
              <w:left w:val="single" w:sz="8" w:space="0" w:color="auto"/>
            </w:tcBorders>
          </w:tcPr>
          <w:p w14:paraId="2106C89E" w14:textId="77777777" w:rsidR="004A0512" w:rsidRPr="00946E08" w:rsidRDefault="004A0512" w:rsidP="008912B0">
            <w:pPr>
              <w:jc w:val="center"/>
              <w:rPr>
                <w:color w:val="000000"/>
                <w:lang w:val="sr-Latn-RS" w:eastAsia="sr-Latn-RS"/>
              </w:rPr>
            </w:pPr>
          </w:p>
        </w:tc>
        <w:tc>
          <w:tcPr>
            <w:tcW w:w="296" w:type="pct"/>
            <w:tcBorders>
              <w:top w:val="nil"/>
              <w:left w:val="single" w:sz="8" w:space="0" w:color="auto"/>
            </w:tcBorders>
          </w:tcPr>
          <w:p w14:paraId="0D373B6C" w14:textId="77777777" w:rsidR="004A0512" w:rsidRPr="00946E08" w:rsidRDefault="004A0512" w:rsidP="008912B0">
            <w:pPr>
              <w:jc w:val="center"/>
              <w:rPr>
                <w:color w:val="000000"/>
                <w:lang w:val="sr-Latn-RS" w:eastAsia="sr-Latn-RS"/>
              </w:rPr>
            </w:pPr>
          </w:p>
        </w:tc>
        <w:tc>
          <w:tcPr>
            <w:tcW w:w="225" w:type="pct"/>
            <w:gridSpan w:val="3"/>
            <w:tcBorders>
              <w:top w:val="nil"/>
              <w:left w:val="single" w:sz="8" w:space="0" w:color="auto"/>
              <w:right w:val="nil"/>
            </w:tcBorders>
          </w:tcPr>
          <w:p w14:paraId="1AEF44C0" w14:textId="77777777" w:rsidR="004A0512" w:rsidRPr="00946E08" w:rsidRDefault="004A0512" w:rsidP="008912B0">
            <w:pPr>
              <w:jc w:val="center"/>
              <w:rPr>
                <w:color w:val="000000"/>
                <w:lang w:val="sr-Latn-RS" w:eastAsia="sr-Latn-RS"/>
              </w:rPr>
            </w:pPr>
          </w:p>
        </w:tc>
        <w:tc>
          <w:tcPr>
            <w:tcW w:w="103" w:type="pct"/>
            <w:tcBorders>
              <w:top w:val="nil"/>
              <w:left w:val="nil"/>
            </w:tcBorders>
          </w:tcPr>
          <w:p w14:paraId="682D3B29" w14:textId="77777777" w:rsidR="004A0512" w:rsidRPr="00946E08" w:rsidRDefault="004A0512" w:rsidP="008912B0">
            <w:pPr>
              <w:jc w:val="center"/>
              <w:rPr>
                <w:color w:val="000000"/>
                <w:lang w:val="sr-Latn-RS" w:eastAsia="sr-Latn-RS"/>
              </w:rPr>
            </w:pPr>
          </w:p>
        </w:tc>
      </w:tr>
      <w:tr w:rsidR="00437E0A" w:rsidRPr="00946E08" w14:paraId="04584934" w14:textId="2A4383B0"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7963AC48" w14:textId="77777777" w:rsidR="00946E08" w:rsidRPr="00946E08" w:rsidRDefault="00946E08" w:rsidP="00325950">
            <w:pPr>
              <w:jc w:val="center"/>
              <w:rPr>
                <w:b/>
                <w:bCs/>
                <w:color w:val="000000"/>
                <w:lang w:val="sr-Latn-RS" w:eastAsia="sr-Latn-RS"/>
              </w:rPr>
            </w:pPr>
          </w:p>
        </w:tc>
        <w:tc>
          <w:tcPr>
            <w:tcW w:w="1934" w:type="pct"/>
            <w:tcBorders>
              <w:right w:val="single" w:sz="8" w:space="0" w:color="auto"/>
            </w:tcBorders>
            <w:shd w:val="clear" w:color="auto" w:fill="auto"/>
            <w:vAlign w:val="bottom"/>
            <w:hideMark/>
          </w:tcPr>
          <w:p w14:paraId="7C07CF1C" w14:textId="716491C8" w:rsidR="00946E08" w:rsidRPr="004A0512" w:rsidRDefault="004A0512" w:rsidP="009E380B">
            <w:pPr>
              <w:jc w:val="both"/>
              <w:rPr>
                <w:b/>
                <w:bCs/>
                <w:color w:val="000000"/>
                <w:lang w:val="sr-Cyrl-RS" w:eastAsia="sr-Latn-RS"/>
              </w:rPr>
            </w:pPr>
            <w:r>
              <w:rPr>
                <w:b/>
                <w:bCs/>
                <w:color w:val="000000"/>
                <w:lang w:val="sr-Cyrl-RS" w:eastAsia="sr-Latn-RS"/>
              </w:rPr>
              <w:t xml:space="preserve">УКУПНО </w:t>
            </w:r>
            <w:r w:rsidRPr="00946E08">
              <w:rPr>
                <w:b/>
                <w:bCs/>
                <w:color w:val="000000"/>
                <w:lang w:val="sr-Latn-RS" w:eastAsia="sr-Latn-RS"/>
              </w:rPr>
              <w:t>БЕТОНСКИ И АРМИРАНО-БЕТОНСКИ РАДОВИ</w:t>
            </w:r>
            <w:r>
              <w:rPr>
                <w:b/>
                <w:bCs/>
                <w:color w:val="000000"/>
                <w:lang w:val="sr-Cyrl-RS" w:eastAsia="sr-Latn-RS"/>
              </w:rPr>
              <w:t>:</w:t>
            </w:r>
          </w:p>
        </w:tc>
        <w:tc>
          <w:tcPr>
            <w:tcW w:w="323" w:type="pct"/>
            <w:gridSpan w:val="3"/>
            <w:tcBorders>
              <w:left w:val="single" w:sz="8" w:space="0" w:color="auto"/>
              <w:right w:val="single" w:sz="8" w:space="0" w:color="auto"/>
            </w:tcBorders>
            <w:shd w:val="clear" w:color="auto" w:fill="auto"/>
            <w:vAlign w:val="bottom"/>
            <w:hideMark/>
          </w:tcPr>
          <w:p w14:paraId="52A172C9"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16BD6E66"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7C410FAD"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СВЕГА:</w:t>
            </w:r>
          </w:p>
        </w:tc>
        <w:tc>
          <w:tcPr>
            <w:tcW w:w="402" w:type="pct"/>
            <w:tcBorders>
              <w:left w:val="single" w:sz="8" w:space="0" w:color="auto"/>
            </w:tcBorders>
            <w:shd w:val="clear" w:color="auto" w:fill="auto"/>
            <w:vAlign w:val="bottom"/>
            <w:hideMark/>
          </w:tcPr>
          <w:p w14:paraId="67034AC5" w14:textId="0FCE6BD0" w:rsidR="00946E08" w:rsidRPr="00946E08" w:rsidRDefault="00946E08" w:rsidP="008912B0">
            <w:pPr>
              <w:jc w:val="center"/>
              <w:rPr>
                <w:b/>
                <w:bCs/>
                <w:color w:val="000000"/>
                <w:lang w:val="sr-Latn-RS" w:eastAsia="sr-Latn-RS"/>
              </w:rPr>
            </w:pPr>
          </w:p>
        </w:tc>
        <w:tc>
          <w:tcPr>
            <w:tcW w:w="428" w:type="pct"/>
            <w:tcBorders>
              <w:left w:val="single" w:sz="8" w:space="0" w:color="auto"/>
            </w:tcBorders>
          </w:tcPr>
          <w:p w14:paraId="48D474BF" w14:textId="77777777" w:rsidR="00946E08" w:rsidRPr="00946E08" w:rsidRDefault="00946E08" w:rsidP="008912B0">
            <w:pPr>
              <w:jc w:val="center"/>
              <w:rPr>
                <w:b/>
                <w:bCs/>
                <w:color w:val="000000"/>
                <w:lang w:val="sr-Latn-RS" w:eastAsia="sr-Latn-RS"/>
              </w:rPr>
            </w:pPr>
          </w:p>
        </w:tc>
        <w:tc>
          <w:tcPr>
            <w:tcW w:w="369" w:type="pct"/>
            <w:tcBorders>
              <w:left w:val="single" w:sz="8" w:space="0" w:color="auto"/>
            </w:tcBorders>
          </w:tcPr>
          <w:p w14:paraId="08D38631" w14:textId="77777777" w:rsidR="00946E08" w:rsidRPr="00946E08" w:rsidRDefault="00946E08" w:rsidP="008912B0">
            <w:pPr>
              <w:jc w:val="center"/>
              <w:rPr>
                <w:b/>
                <w:bCs/>
                <w:color w:val="000000"/>
                <w:lang w:val="sr-Latn-RS" w:eastAsia="sr-Latn-RS"/>
              </w:rPr>
            </w:pPr>
          </w:p>
        </w:tc>
        <w:tc>
          <w:tcPr>
            <w:tcW w:w="296" w:type="pct"/>
            <w:tcBorders>
              <w:left w:val="single" w:sz="8" w:space="0" w:color="auto"/>
            </w:tcBorders>
          </w:tcPr>
          <w:p w14:paraId="7B1FD113" w14:textId="77777777" w:rsidR="00946E08" w:rsidRPr="00946E08" w:rsidRDefault="00946E08" w:rsidP="008912B0">
            <w:pPr>
              <w:jc w:val="center"/>
              <w:rPr>
                <w:b/>
                <w:bCs/>
                <w:color w:val="000000"/>
                <w:lang w:val="sr-Latn-RS" w:eastAsia="sr-Latn-RS"/>
              </w:rPr>
            </w:pPr>
          </w:p>
        </w:tc>
        <w:tc>
          <w:tcPr>
            <w:tcW w:w="225" w:type="pct"/>
            <w:gridSpan w:val="3"/>
            <w:tcBorders>
              <w:left w:val="single" w:sz="8" w:space="0" w:color="auto"/>
              <w:right w:val="nil"/>
            </w:tcBorders>
          </w:tcPr>
          <w:p w14:paraId="0EA4B373" w14:textId="77777777" w:rsidR="00946E08" w:rsidRPr="00946E08" w:rsidRDefault="00946E08" w:rsidP="008912B0">
            <w:pPr>
              <w:jc w:val="center"/>
              <w:rPr>
                <w:b/>
                <w:bCs/>
                <w:color w:val="000000"/>
                <w:lang w:val="sr-Latn-RS" w:eastAsia="sr-Latn-RS"/>
              </w:rPr>
            </w:pPr>
          </w:p>
        </w:tc>
        <w:tc>
          <w:tcPr>
            <w:tcW w:w="103" w:type="pct"/>
            <w:tcBorders>
              <w:left w:val="nil"/>
            </w:tcBorders>
          </w:tcPr>
          <w:p w14:paraId="5F850BAE" w14:textId="77777777" w:rsidR="00946E08" w:rsidRPr="00946E08" w:rsidRDefault="00946E08" w:rsidP="008912B0">
            <w:pPr>
              <w:jc w:val="center"/>
              <w:rPr>
                <w:b/>
                <w:bCs/>
                <w:color w:val="000000"/>
                <w:lang w:val="sr-Latn-RS" w:eastAsia="sr-Latn-RS"/>
              </w:rPr>
            </w:pPr>
          </w:p>
        </w:tc>
      </w:tr>
      <w:tr w:rsidR="00437E0A" w:rsidRPr="00946E08" w14:paraId="290EDB57" w14:textId="0E1E084D"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34D37F57" w14:textId="6F98AAAA" w:rsidR="00946E08" w:rsidRPr="00F75320" w:rsidRDefault="00F75320" w:rsidP="00325950">
            <w:pPr>
              <w:jc w:val="center"/>
              <w:rPr>
                <w:b/>
                <w:bCs/>
                <w:color w:val="000000"/>
                <w:lang w:val="sr-Cyrl-RS" w:eastAsia="sr-Latn-RS"/>
              </w:rPr>
            </w:pPr>
            <w:r>
              <w:rPr>
                <w:b/>
                <w:bCs/>
                <w:color w:val="000000"/>
                <w:lang w:val="sr-Cyrl-RS" w:eastAsia="sr-Latn-RS"/>
              </w:rPr>
              <w:t>В)</w:t>
            </w:r>
          </w:p>
        </w:tc>
        <w:tc>
          <w:tcPr>
            <w:tcW w:w="1934" w:type="pct"/>
            <w:tcBorders>
              <w:right w:val="single" w:sz="8" w:space="0" w:color="auto"/>
            </w:tcBorders>
            <w:shd w:val="clear" w:color="auto" w:fill="auto"/>
            <w:hideMark/>
          </w:tcPr>
          <w:p w14:paraId="49FCF701" w14:textId="7FD54C0D" w:rsidR="00946E08" w:rsidRPr="00946E08" w:rsidRDefault="00946E08" w:rsidP="009E380B">
            <w:pPr>
              <w:jc w:val="both"/>
              <w:rPr>
                <w:b/>
                <w:bCs/>
                <w:color w:val="000000"/>
                <w:lang w:val="sr-Latn-RS" w:eastAsia="sr-Latn-RS"/>
              </w:rPr>
            </w:pPr>
            <w:r w:rsidRPr="00946E08">
              <w:rPr>
                <w:b/>
                <w:bCs/>
                <w:color w:val="000000"/>
                <w:lang w:val="sr-Latn-RS" w:eastAsia="sr-Latn-RS"/>
              </w:rPr>
              <w:t>МОНТАЖНИ РАДОВИ</w:t>
            </w:r>
          </w:p>
        </w:tc>
        <w:tc>
          <w:tcPr>
            <w:tcW w:w="323" w:type="pct"/>
            <w:gridSpan w:val="3"/>
            <w:tcBorders>
              <w:left w:val="single" w:sz="8" w:space="0" w:color="auto"/>
              <w:bottom w:val="single" w:sz="8" w:space="0" w:color="auto"/>
              <w:right w:val="single" w:sz="8" w:space="0" w:color="auto"/>
            </w:tcBorders>
            <w:shd w:val="clear" w:color="auto" w:fill="auto"/>
            <w:vAlign w:val="bottom"/>
            <w:hideMark/>
          </w:tcPr>
          <w:p w14:paraId="089CB42A"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 </w:t>
            </w:r>
          </w:p>
        </w:tc>
        <w:tc>
          <w:tcPr>
            <w:tcW w:w="322" w:type="pct"/>
            <w:tcBorders>
              <w:left w:val="single" w:sz="8" w:space="0" w:color="auto"/>
              <w:bottom w:val="single" w:sz="8" w:space="0" w:color="auto"/>
              <w:right w:val="single" w:sz="8" w:space="0" w:color="auto"/>
            </w:tcBorders>
            <w:shd w:val="clear" w:color="auto" w:fill="auto"/>
            <w:vAlign w:val="bottom"/>
            <w:hideMark/>
          </w:tcPr>
          <w:p w14:paraId="7EB857B7"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 </w:t>
            </w:r>
          </w:p>
        </w:tc>
        <w:tc>
          <w:tcPr>
            <w:tcW w:w="414" w:type="pct"/>
            <w:tcBorders>
              <w:left w:val="single" w:sz="8" w:space="0" w:color="auto"/>
              <w:bottom w:val="single" w:sz="8" w:space="0" w:color="auto"/>
              <w:right w:val="single" w:sz="8" w:space="0" w:color="auto"/>
            </w:tcBorders>
            <w:shd w:val="clear" w:color="auto" w:fill="auto"/>
            <w:vAlign w:val="bottom"/>
            <w:hideMark/>
          </w:tcPr>
          <w:p w14:paraId="010A0AFC"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 </w:t>
            </w:r>
          </w:p>
        </w:tc>
        <w:tc>
          <w:tcPr>
            <w:tcW w:w="402" w:type="pct"/>
            <w:tcBorders>
              <w:left w:val="single" w:sz="8" w:space="0" w:color="auto"/>
              <w:bottom w:val="single" w:sz="8" w:space="0" w:color="auto"/>
            </w:tcBorders>
            <w:shd w:val="clear" w:color="auto" w:fill="auto"/>
            <w:vAlign w:val="bottom"/>
            <w:hideMark/>
          </w:tcPr>
          <w:p w14:paraId="795410A1"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 </w:t>
            </w:r>
          </w:p>
        </w:tc>
        <w:tc>
          <w:tcPr>
            <w:tcW w:w="428" w:type="pct"/>
            <w:tcBorders>
              <w:left w:val="single" w:sz="8" w:space="0" w:color="auto"/>
              <w:bottom w:val="single" w:sz="8" w:space="0" w:color="auto"/>
            </w:tcBorders>
          </w:tcPr>
          <w:p w14:paraId="35338FE2" w14:textId="77777777" w:rsidR="00946E08" w:rsidRPr="00946E08" w:rsidRDefault="00946E08" w:rsidP="008912B0">
            <w:pPr>
              <w:jc w:val="center"/>
              <w:rPr>
                <w:b/>
                <w:bCs/>
                <w:color w:val="000000"/>
                <w:lang w:val="sr-Latn-RS" w:eastAsia="sr-Latn-RS"/>
              </w:rPr>
            </w:pPr>
          </w:p>
        </w:tc>
        <w:tc>
          <w:tcPr>
            <w:tcW w:w="369" w:type="pct"/>
            <w:tcBorders>
              <w:left w:val="single" w:sz="8" w:space="0" w:color="auto"/>
              <w:bottom w:val="single" w:sz="8" w:space="0" w:color="auto"/>
            </w:tcBorders>
          </w:tcPr>
          <w:p w14:paraId="7F28B1C3" w14:textId="77777777" w:rsidR="00946E08" w:rsidRPr="00946E08" w:rsidRDefault="00946E08" w:rsidP="008912B0">
            <w:pPr>
              <w:jc w:val="center"/>
              <w:rPr>
                <w:b/>
                <w:bCs/>
                <w:color w:val="000000"/>
                <w:lang w:val="sr-Latn-RS" w:eastAsia="sr-Latn-RS"/>
              </w:rPr>
            </w:pPr>
          </w:p>
        </w:tc>
        <w:tc>
          <w:tcPr>
            <w:tcW w:w="296" w:type="pct"/>
            <w:tcBorders>
              <w:left w:val="single" w:sz="8" w:space="0" w:color="auto"/>
              <w:bottom w:val="single" w:sz="8" w:space="0" w:color="auto"/>
            </w:tcBorders>
          </w:tcPr>
          <w:p w14:paraId="31312FA4" w14:textId="77777777" w:rsidR="00946E08" w:rsidRPr="00946E08" w:rsidRDefault="00946E08" w:rsidP="008912B0">
            <w:pPr>
              <w:jc w:val="center"/>
              <w:rPr>
                <w:b/>
                <w:bCs/>
                <w:color w:val="000000"/>
                <w:lang w:val="sr-Latn-RS" w:eastAsia="sr-Latn-RS"/>
              </w:rPr>
            </w:pPr>
          </w:p>
        </w:tc>
        <w:tc>
          <w:tcPr>
            <w:tcW w:w="225" w:type="pct"/>
            <w:gridSpan w:val="3"/>
            <w:tcBorders>
              <w:left w:val="single" w:sz="8" w:space="0" w:color="auto"/>
              <w:bottom w:val="single" w:sz="8" w:space="0" w:color="auto"/>
              <w:right w:val="nil"/>
            </w:tcBorders>
          </w:tcPr>
          <w:p w14:paraId="46FD6CDC" w14:textId="77777777" w:rsidR="00946E08" w:rsidRPr="00946E08" w:rsidRDefault="00946E08" w:rsidP="008912B0">
            <w:pPr>
              <w:jc w:val="center"/>
              <w:rPr>
                <w:b/>
                <w:bCs/>
                <w:color w:val="000000"/>
                <w:lang w:val="sr-Latn-RS" w:eastAsia="sr-Latn-RS"/>
              </w:rPr>
            </w:pPr>
          </w:p>
        </w:tc>
        <w:tc>
          <w:tcPr>
            <w:tcW w:w="103" w:type="pct"/>
            <w:tcBorders>
              <w:left w:val="nil"/>
              <w:bottom w:val="single" w:sz="8" w:space="0" w:color="auto"/>
            </w:tcBorders>
          </w:tcPr>
          <w:p w14:paraId="03461C4D" w14:textId="77777777" w:rsidR="00946E08" w:rsidRPr="00946E08" w:rsidRDefault="00946E08" w:rsidP="008912B0">
            <w:pPr>
              <w:jc w:val="center"/>
              <w:rPr>
                <w:b/>
                <w:bCs/>
                <w:color w:val="000000"/>
                <w:lang w:val="sr-Latn-RS" w:eastAsia="sr-Latn-RS"/>
              </w:rPr>
            </w:pPr>
          </w:p>
        </w:tc>
      </w:tr>
      <w:tr w:rsidR="004A0512" w:rsidRPr="00946E08" w14:paraId="7137AD1A" w14:textId="33B86A6C" w:rsidTr="00D6659E">
        <w:tblPrEx>
          <w:tblBorders>
            <w:insideV w:val="dotted" w:sz="4" w:space="0" w:color="auto"/>
          </w:tblBorders>
          <w:tblCellMar>
            <w:left w:w="108" w:type="dxa"/>
            <w:right w:w="108" w:type="dxa"/>
          </w:tblCellMar>
          <w:tblLook w:val="04A0" w:firstRow="1" w:lastRow="0" w:firstColumn="1" w:lastColumn="0" w:noHBand="0" w:noVBand="1"/>
        </w:tblPrEx>
        <w:trPr>
          <w:trHeight w:val="1603"/>
        </w:trPr>
        <w:tc>
          <w:tcPr>
            <w:tcW w:w="184" w:type="pct"/>
            <w:vMerge w:val="restart"/>
            <w:tcBorders>
              <w:right w:val="single" w:sz="8" w:space="0" w:color="auto"/>
            </w:tcBorders>
            <w:vAlign w:val="center"/>
          </w:tcPr>
          <w:p w14:paraId="2B149492" w14:textId="4ED82F99" w:rsidR="004A0512" w:rsidRPr="00F75320" w:rsidRDefault="004A0512" w:rsidP="00325950">
            <w:pPr>
              <w:jc w:val="center"/>
              <w:rPr>
                <w:color w:val="000000"/>
                <w:lang w:val="sr-Cyrl-RS" w:eastAsia="sr-Latn-RS"/>
              </w:rPr>
            </w:pPr>
            <w:r>
              <w:rPr>
                <w:color w:val="000000"/>
                <w:lang w:val="sr-Cyrl-RS" w:eastAsia="sr-Latn-RS"/>
              </w:rPr>
              <w:t>1.</w:t>
            </w:r>
          </w:p>
        </w:tc>
        <w:tc>
          <w:tcPr>
            <w:tcW w:w="1934" w:type="pct"/>
            <w:vMerge w:val="restart"/>
            <w:tcBorders>
              <w:right w:val="single" w:sz="8" w:space="0" w:color="auto"/>
            </w:tcBorders>
            <w:shd w:val="clear" w:color="auto" w:fill="auto"/>
            <w:vAlign w:val="center"/>
            <w:hideMark/>
          </w:tcPr>
          <w:p w14:paraId="40555C79" w14:textId="77777777" w:rsidR="004A0512" w:rsidRPr="00946E08" w:rsidRDefault="004A0512" w:rsidP="004A0512">
            <w:pPr>
              <w:rPr>
                <w:color w:val="000000"/>
                <w:lang w:val="sr-Latn-RS" w:eastAsia="sr-Latn-RS"/>
              </w:rPr>
            </w:pPr>
            <w:r w:rsidRPr="00946E08">
              <w:rPr>
                <w:color w:val="000000"/>
                <w:lang w:val="sr-Latn-RS" w:eastAsia="sr-Latn-RS"/>
              </w:rPr>
              <w:t>Набавка, транспорт и монтажа канализационих PVC цеви са одговарајућим заптивним прстеновима. Монтажу цеви вршити на начин како је то прописао произвођач цеви. При полагању цеви и монтажи, геодетским инструментом уз присуство надзорног органа контролисати коте положеног цевовода.</w:t>
            </w:r>
          </w:p>
          <w:p w14:paraId="3A01585F" w14:textId="25C970CA" w:rsidR="004A0512" w:rsidRPr="00946E08" w:rsidRDefault="004A0512" w:rsidP="004A0512">
            <w:pPr>
              <w:rPr>
                <w:color w:val="000000"/>
                <w:lang w:val="sr-Latn-RS" w:eastAsia="sr-Latn-RS"/>
              </w:rPr>
            </w:pPr>
            <w:r w:rsidRPr="00946E08">
              <w:rPr>
                <w:color w:val="000000"/>
                <w:lang w:val="sr-Latn-RS" w:eastAsia="sr-Latn-RS"/>
              </w:rPr>
              <w:t>Обрачун се врши по m` уграђених цеви.</w:t>
            </w:r>
          </w:p>
        </w:tc>
        <w:tc>
          <w:tcPr>
            <w:tcW w:w="323" w:type="pct"/>
            <w:gridSpan w:val="3"/>
            <w:tcBorders>
              <w:left w:val="single" w:sz="8" w:space="0" w:color="auto"/>
              <w:bottom w:val="nil"/>
              <w:right w:val="single" w:sz="8" w:space="0" w:color="auto"/>
            </w:tcBorders>
            <w:shd w:val="clear" w:color="auto" w:fill="auto"/>
            <w:vAlign w:val="bottom"/>
            <w:hideMark/>
          </w:tcPr>
          <w:p w14:paraId="60A7FE17" w14:textId="77777777" w:rsidR="004A0512" w:rsidRPr="00946E08" w:rsidRDefault="004A0512"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nil"/>
              <w:right w:val="single" w:sz="8" w:space="0" w:color="auto"/>
            </w:tcBorders>
            <w:shd w:val="clear" w:color="auto" w:fill="auto"/>
            <w:vAlign w:val="bottom"/>
            <w:hideMark/>
          </w:tcPr>
          <w:p w14:paraId="27CBA06F" w14:textId="77777777" w:rsidR="004A0512" w:rsidRPr="00946E08" w:rsidRDefault="004A0512"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nil"/>
              <w:right w:val="single" w:sz="8" w:space="0" w:color="auto"/>
            </w:tcBorders>
            <w:shd w:val="clear" w:color="auto" w:fill="auto"/>
            <w:vAlign w:val="bottom"/>
          </w:tcPr>
          <w:p w14:paraId="49D68144" w14:textId="20DB8F4A" w:rsidR="004A0512" w:rsidRPr="00946E08" w:rsidRDefault="004A0512" w:rsidP="008912B0">
            <w:pPr>
              <w:jc w:val="center"/>
              <w:rPr>
                <w:color w:val="000000"/>
                <w:lang w:val="sr-Latn-RS" w:eastAsia="sr-Latn-RS"/>
              </w:rPr>
            </w:pPr>
          </w:p>
        </w:tc>
        <w:tc>
          <w:tcPr>
            <w:tcW w:w="402" w:type="pct"/>
            <w:tcBorders>
              <w:left w:val="single" w:sz="8" w:space="0" w:color="auto"/>
              <w:bottom w:val="nil"/>
            </w:tcBorders>
            <w:shd w:val="clear" w:color="auto" w:fill="auto"/>
            <w:vAlign w:val="bottom"/>
          </w:tcPr>
          <w:p w14:paraId="4529D75C" w14:textId="7D0AC2AE" w:rsidR="004A0512" w:rsidRPr="00946E08" w:rsidRDefault="004A0512" w:rsidP="008912B0">
            <w:pPr>
              <w:jc w:val="center"/>
              <w:rPr>
                <w:color w:val="000000"/>
                <w:lang w:val="sr-Latn-RS" w:eastAsia="sr-Latn-RS"/>
              </w:rPr>
            </w:pPr>
          </w:p>
        </w:tc>
        <w:tc>
          <w:tcPr>
            <w:tcW w:w="428" w:type="pct"/>
            <w:tcBorders>
              <w:left w:val="single" w:sz="8" w:space="0" w:color="auto"/>
              <w:bottom w:val="nil"/>
            </w:tcBorders>
          </w:tcPr>
          <w:p w14:paraId="6E14973E" w14:textId="77777777" w:rsidR="004A0512" w:rsidRPr="00946E08" w:rsidRDefault="004A0512" w:rsidP="008912B0">
            <w:pPr>
              <w:jc w:val="center"/>
              <w:rPr>
                <w:color w:val="000000"/>
                <w:lang w:val="sr-Latn-RS" w:eastAsia="sr-Latn-RS"/>
              </w:rPr>
            </w:pPr>
          </w:p>
        </w:tc>
        <w:tc>
          <w:tcPr>
            <w:tcW w:w="369" w:type="pct"/>
            <w:tcBorders>
              <w:left w:val="single" w:sz="8" w:space="0" w:color="auto"/>
              <w:bottom w:val="nil"/>
            </w:tcBorders>
          </w:tcPr>
          <w:p w14:paraId="2B7028B8" w14:textId="77777777" w:rsidR="004A0512" w:rsidRPr="00946E08" w:rsidRDefault="004A0512" w:rsidP="008912B0">
            <w:pPr>
              <w:jc w:val="center"/>
              <w:rPr>
                <w:color w:val="000000"/>
                <w:lang w:val="sr-Latn-RS" w:eastAsia="sr-Latn-RS"/>
              </w:rPr>
            </w:pPr>
          </w:p>
        </w:tc>
        <w:tc>
          <w:tcPr>
            <w:tcW w:w="296" w:type="pct"/>
            <w:tcBorders>
              <w:left w:val="single" w:sz="8" w:space="0" w:color="auto"/>
              <w:bottom w:val="nil"/>
            </w:tcBorders>
          </w:tcPr>
          <w:p w14:paraId="44D790C5" w14:textId="77777777" w:rsidR="004A0512" w:rsidRPr="00946E08" w:rsidRDefault="004A0512" w:rsidP="008912B0">
            <w:pPr>
              <w:jc w:val="center"/>
              <w:rPr>
                <w:color w:val="000000"/>
                <w:lang w:val="sr-Latn-RS" w:eastAsia="sr-Latn-RS"/>
              </w:rPr>
            </w:pPr>
          </w:p>
        </w:tc>
        <w:tc>
          <w:tcPr>
            <w:tcW w:w="225" w:type="pct"/>
            <w:gridSpan w:val="3"/>
            <w:tcBorders>
              <w:left w:val="single" w:sz="8" w:space="0" w:color="auto"/>
              <w:bottom w:val="nil"/>
              <w:right w:val="nil"/>
            </w:tcBorders>
          </w:tcPr>
          <w:p w14:paraId="1CD9B6C0" w14:textId="77777777" w:rsidR="004A0512" w:rsidRPr="00946E08" w:rsidRDefault="004A0512" w:rsidP="008912B0">
            <w:pPr>
              <w:jc w:val="center"/>
              <w:rPr>
                <w:color w:val="000000"/>
                <w:lang w:val="sr-Latn-RS" w:eastAsia="sr-Latn-RS"/>
              </w:rPr>
            </w:pPr>
          </w:p>
        </w:tc>
        <w:tc>
          <w:tcPr>
            <w:tcW w:w="103" w:type="pct"/>
            <w:tcBorders>
              <w:left w:val="nil"/>
              <w:bottom w:val="nil"/>
            </w:tcBorders>
          </w:tcPr>
          <w:p w14:paraId="6744ADC7" w14:textId="77777777" w:rsidR="004A0512" w:rsidRPr="00946E08" w:rsidRDefault="004A0512" w:rsidP="008912B0">
            <w:pPr>
              <w:jc w:val="center"/>
              <w:rPr>
                <w:color w:val="000000"/>
                <w:lang w:val="sr-Latn-RS" w:eastAsia="sr-Latn-RS"/>
              </w:rPr>
            </w:pPr>
          </w:p>
        </w:tc>
      </w:tr>
      <w:tr w:rsidR="004A0512" w:rsidRPr="00946E08" w14:paraId="34127974" w14:textId="50CB96D0"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vMerge/>
            <w:tcBorders>
              <w:right w:val="single" w:sz="8" w:space="0" w:color="auto"/>
            </w:tcBorders>
            <w:vAlign w:val="center"/>
          </w:tcPr>
          <w:p w14:paraId="0C4AACA4" w14:textId="77777777" w:rsidR="004A0512" w:rsidRPr="00946E08" w:rsidRDefault="004A0512" w:rsidP="00325950">
            <w:pPr>
              <w:jc w:val="center"/>
              <w:rPr>
                <w:color w:val="000000"/>
                <w:lang w:val="sr-Latn-RS" w:eastAsia="sr-Latn-RS"/>
              </w:rPr>
            </w:pPr>
          </w:p>
        </w:tc>
        <w:tc>
          <w:tcPr>
            <w:tcW w:w="1934" w:type="pct"/>
            <w:vMerge/>
            <w:tcBorders>
              <w:right w:val="single" w:sz="8" w:space="0" w:color="auto"/>
            </w:tcBorders>
            <w:shd w:val="clear" w:color="auto" w:fill="auto"/>
            <w:vAlign w:val="center"/>
            <w:hideMark/>
          </w:tcPr>
          <w:p w14:paraId="7FF89FA0" w14:textId="6EE773E0" w:rsidR="004A0512" w:rsidRPr="00946E08" w:rsidRDefault="004A0512" w:rsidP="004A0512">
            <w:pPr>
              <w:rPr>
                <w:color w:val="000000"/>
                <w:lang w:val="sr-Latn-RS" w:eastAsia="sr-Latn-RS"/>
              </w:rPr>
            </w:pPr>
          </w:p>
        </w:tc>
        <w:tc>
          <w:tcPr>
            <w:tcW w:w="323" w:type="pct"/>
            <w:gridSpan w:val="3"/>
            <w:tcBorders>
              <w:top w:val="nil"/>
              <w:left w:val="single" w:sz="8" w:space="0" w:color="auto"/>
              <w:right w:val="single" w:sz="8" w:space="0" w:color="auto"/>
            </w:tcBorders>
            <w:shd w:val="clear" w:color="auto" w:fill="auto"/>
            <w:vAlign w:val="bottom"/>
            <w:hideMark/>
          </w:tcPr>
          <w:p w14:paraId="0010AD99" w14:textId="77777777" w:rsidR="004A0512" w:rsidRPr="00946E08" w:rsidRDefault="004A0512" w:rsidP="008912B0">
            <w:pPr>
              <w:jc w:val="center"/>
              <w:rPr>
                <w:color w:val="000000"/>
                <w:lang w:val="sr-Latn-RS" w:eastAsia="sr-Latn-RS"/>
              </w:rPr>
            </w:pPr>
            <w:r w:rsidRPr="00946E08">
              <w:rPr>
                <w:color w:val="000000"/>
                <w:lang w:val="sr-Latn-RS" w:eastAsia="sr-Latn-RS"/>
              </w:rPr>
              <w:t> </w:t>
            </w:r>
          </w:p>
        </w:tc>
        <w:tc>
          <w:tcPr>
            <w:tcW w:w="322" w:type="pct"/>
            <w:tcBorders>
              <w:top w:val="nil"/>
              <w:left w:val="single" w:sz="8" w:space="0" w:color="auto"/>
              <w:right w:val="single" w:sz="8" w:space="0" w:color="auto"/>
            </w:tcBorders>
            <w:shd w:val="clear" w:color="auto" w:fill="auto"/>
            <w:vAlign w:val="bottom"/>
            <w:hideMark/>
          </w:tcPr>
          <w:p w14:paraId="1AE06C6C" w14:textId="77777777" w:rsidR="004A0512" w:rsidRPr="00946E08" w:rsidRDefault="004A0512" w:rsidP="008912B0">
            <w:pPr>
              <w:jc w:val="center"/>
              <w:rPr>
                <w:color w:val="000000"/>
                <w:lang w:val="sr-Latn-RS" w:eastAsia="sr-Latn-RS"/>
              </w:rPr>
            </w:pPr>
            <w:r w:rsidRPr="00946E08">
              <w:rPr>
                <w:color w:val="000000"/>
                <w:lang w:val="sr-Latn-RS" w:eastAsia="sr-Latn-RS"/>
              </w:rPr>
              <w:t> </w:t>
            </w:r>
          </w:p>
        </w:tc>
        <w:tc>
          <w:tcPr>
            <w:tcW w:w="414" w:type="pct"/>
            <w:tcBorders>
              <w:top w:val="nil"/>
              <w:left w:val="single" w:sz="8" w:space="0" w:color="auto"/>
              <w:right w:val="single" w:sz="8" w:space="0" w:color="auto"/>
            </w:tcBorders>
            <w:shd w:val="clear" w:color="auto" w:fill="auto"/>
            <w:vAlign w:val="bottom"/>
          </w:tcPr>
          <w:p w14:paraId="2EAC3AA9" w14:textId="12942E5F" w:rsidR="004A0512" w:rsidRPr="00946E08" w:rsidRDefault="004A0512" w:rsidP="008912B0">
            <w:pPr>
              <w:jc w:val="center"/>
              <w:rPr>
                <w:color w:val="000000"/>
                <w:lang w:val="sr-Latn-RS" w:eastAsia="sr-Latn-RS"/>
              </w:rPr>
            </w:pPr>
          </w:p>
        </w:tc>
        <w:tc>
          <w:tcPr>
            <w:tcW w:w="402" w:type="pct"/>
            <w:tcBorders>
              <w:top w:val="nil"/>
              <w:left w:val="single" w:sz="8" w:space="0" w:color="auto"/>
            </w:tcBorders>
            <w:shd w:val="clear" w:color="auto" w:fill="auto"/>
            <w:vAlign w:val="bottom"/>
          </w:tcPr>
          <w:p w14:paraId="20533B31" w14:textId="2214C9F3" w:rsidR="004A0512" w:rsidRPr="00946E08" w:rsidRDefault="004A0512" w:rsidP="008912B0">
            <w:pPr>
              <w:jc w:val="center"/>
              <w:rPr>
                <w:color w:val="000000"/>
                <w:lang w:val="sr-Latn-RS" w:eastAsia="sr-Latn-RS"/>
              </w:rPr>
            </w:pPr>
          </w:p>
        </w:tc>
        <w:tc>
          <w:tcPr>
            <w:tcW w:w="428" w:type="pct"/>
            <w:tcBorders>
              <w:top w:val="nil"/>
              <w:left w:val="single" w:sz="8" w:space="0" w:color="auto"/>
            </w:tcBorders>
          </w:tcPr>
          <w:p w14:paraId="096ABEC6" w14:textId="77777777" w:rsidR="004A0512" w:rsidRPr="00946E08" w:rsidRDefault="004A0512" w:rsidP="008912B0">
            <w:pPr>
              <w:jc w:val="center"/>
              <w:rPr>
                <w:color w:val="000000"/>
                <w:lang w:val="sr-Latn-RS" w:eastAsia="sr-Latn-RS"/>
              </w:rPr>
            </w:pPr>
          </w:p>
        </w:tc>
        <w:tc>
          <w:tcPr>
            <w:tcW w:w="369" w:type="pct"/>
            <w:tcBorders>
              <w:top w:val="nil"/>
              <w:left w:val="single" w:sz="8" w:space="0" w:color="auto"/>
            </w:tcBorders>
          </w:tcPr>
          <w:p w14:paraId="34488ADE" w14:textId="77777777" w:rsidR="004A0512" w:rsidRPr="00946E08" w:rsidRDefault="004A0512" w:rsidP="008912B0">
            <w:pPr>
              <w:jc w:val="center"/>
              <w:rPr>
                <w:color w:val="000000"/>
                <w:lang w:val="sr-Latn-RS" w:eastAsia="sr-Latn-RS"/>
              </w:rPr>
            </w:pPr>
          </w:p>
        </w:tc>
        <w:tc>
          <w:tcPr>
            <w:tcW w:w="296" w:type="pct"/>
            <w:tcBorders>
              <w:top w:val="nil"/>
              <w:left w:val="single" w:sz="8" w:space="0" w:color="auto"/>
            </w:tcBorders>
          </w:tcPr>
          <w:p w14:paraId="2D659C81" w14:textId="77777777" w:rsidR="004A0512" w:rsidRPr="00946E08" w:rsidRDefault="004A0512" w:rsidP="008912B0">
            <w:pPr>
              <w:jc w:val="center"/>
              <w:rPr>
                <w:color w:val="000000"/>
                <w:lang w:val="sr-Latn-RS" w:eastAsia="sr-Latn-RS"/>
              </w:rPr>
            </w:pPr>
          </w:p>
        </w:tc>
        <w:tc>
          <w:tcPr>
            <w:tcW w:w="225" w:type="pct"/>
            <w:gridSpan w:val="3"/>
            <w:tcBorders>
              <w:top w:val="nil"/>
              <w:left w:val="single" w:sz="8" w:space="0" w:color="auto"/>
              <w:right w:val="nil"/>
            </w:tcBorders>
          </w:tcPr>
          <w:p w14:paraId="2E31CCC4" w14:textId="77777777" w:rsidR="004A0512" w:rsidRPr="00946E08" w:rsidRDefault="004A0512" w:rsidP="008912B0">
            <w:pPr>
              <w:jc w:val="center"/>
              <w:rPr>
                <w:color w:val="000000"/>
                <w:lang w:val="sr-Latn-RS" w:eastAsia="sr-Latn-RS"/>
              </w:rPr>
            </w:pPr>
          </w:p>
        </w:tc>
        <w:tc>
          <w:tcPr>
            <w:tcW w:w="103" w:type="pct"/>
            <w:tcBorders>
              <w:top w:val="nil"/>
              <w:left w:val="nil"/>
            </w:tcBorders>
          </w:tcPr>
          <w:p w14:paraId="4789551E" w14:textId="77777777" w:rsidR="004A0512" w:rsidRPr="00946E08" w:rsidRDefault="004A0512" w:rsidP="008912B0">
            <w:pPr>
              <w:jc w:val="center"/>
              <w:rPr>
                <w:color w:val="000000"/>
                <w:lang w:val="sr-Latn-RS" w:eastAsia="sr-Latn-RS"/>
              </w:rPr>
            </w:pPr>
          </w:p>
        </w:tc>
      </w:tr>
      <w:tr w:rsidR="00437E0A" w:rsidRPr="00946E08" w14:paraId="15F9677C" w14:textId="7A933889"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1D47B02C" w14:textId="56A6D387" w:rsidR="00946E08" w:rsidRPr="00F75320" w:rsidRDefault="00F75320" w:rsidP="00325950">
            <w:pPr>
              <w:jc w:val="center"/>
              <w:rPr>
                <w:color w:val="000000"/>
                <w:lang w:val="sr-Cyrl-RS" w:eastAsia="sr-Latn-RS"/>
              </w:rPr>
            </w:pPr>
            <w:r>
              <w:rPr>
                <w:color w:val="000000"/>
                <w:lang w:val="sr-Cyrl-RS" w:eastAsia="sr-Latn-RS"/>
              </w:rPr>
              <w:t>1.1</w:t>
            </w:r>
          </w:p>
        </w:tc>
        <w:tc>
          <w:tcPr>
            <w:tcW w:w="1934" w:type="pct"/>
            <w:tcBorders>
              <w:right w:val="single" w:sz="8" w:space="0" w:color="auto"/>
            </w:tcBorders>
            <w:shd w:val="clear" w:color="auto" w:fill="auto"/>
            <w:vAlign w:val="center"/>
            <w:hideMark/>
          </w:tcPr>
          <w:p w14:paraId="43CA28E3" w14:textId="27CDCD3F" w:rsidR="00946E08" w:rsidRPr="00946E08" w:rsidRDefault="00946E08" w:rsidP="004A0512">
            <w:pPr>
              <w:rPr>
                <w:color w:val="000000"/>
                <w:lang w:val="sr-Latn-RS" w:eastAsia="sr-Latn-RS"/>
              </w:rPr>
            </w:pPr>
            <w:r w:rsidRPr="00946E08">
              <w:rPr>
                <w:color w:val="000000"/>
                <w:lang w:val="sr-Latn-RS" w:eastAsia="sr-Latn-RS"/>
              </w:rPr>
              <w:t xml:space="preserve"> DN 160 mm </w:t>
            </w:r>
          </w:p>
        </w:tc>
        <w:tc>
          <w:tcPr>
            <w:tcW w:w="323" w:type="pct"/>
            <w:gridSpan w:val="3"/>
            <w:tcBorders>
              <w:left w:val="single" w:sz="8" w:space="0" w:color="auto"/>
              <w:right w:val="single" w:sz="8" w:space="0" w:color="auto"/>
            </w:tcBorders>
            <w:shd w:val="clear" w:color="auto" w:fill="auto"/>
            <w:vAlign w:val="bottom"/>
            <w:hideMark/>
          </w:tcPr>
          <w:p w14:paraId="3D8F6CD3" w14:textId="77777777" w:rsidR="00946E08" w:rsidRPr="00946E08" w:rsidRDefault="00946E08" w:rsidP="008912B0">
            <w:pPr>
              <w:jc w:val="center"/>
              <w:rPr>
                <w:color w:val="000000"/>
                <w:lang w:val="sr-Latn-RS" w:eastAsia="sr-Latn-RS"/>
              </w:rPr>
            </w:pPr>
            <w:r w:rsidRPr="00946E08">
              <w:rPr>
                <w:color w:val="000000"/>
                <w:lang w:val="sr-Latn-RS" w:eastAsia="sr-Latn-RS"/>
              </w:rPr>
              <w:t>m’</w:t>
            </w:r>
          </w:p>
        </w:tc>
        <w:tc>
          <w:tcPr>
            <w:tcW w:w="322" w:type="pct"/>
            <w:tcBorders>
              <w:left w:val="single" w:sz="8" w:space="0" w:color="auto"/>
              <w:right w:val="single" w:sz="8" w:space="0" w:color="auto"/>
            </w:tcBorders>
            <w:shd w:val="clear" w:color="auto" w:fill="auto"/>
            <w:vAlign w:val="bottom"/>
            <w:hideMark/>
          </w:tcPr>
          <w:p w14:paraId="424EA4C2" w14:textId="77777777" w:rsidR="00946E08" w:rsidRPr="00946E08" w:rsidRDefault="00946E08" w:rsidP="008912B0">
            <w:pPr>
              <w:jc w:val="center"/>
              <w:rPr>
                <w:color w:val="000000"/>
                <w:lang w:val="sr-Latn-RS" w:eastAsia="sr-Latn-RS"/>
              </w:rPr>
            </w:pPr>
            <w:r w:rsidRPr="00946E08">
              <w:rPr>
                <w:color w:val="000000"/>
                <w:lang w:val="sr-Latn-RS" w:eastAsia="sr-Latn-RS"/>
              </w:rPr>
              <w:t>20,00</w:t>
            </w:r>
          </w:p>
        </w:tc>
        <w:tc>
          <w:tcPr>
            <w:tcW w:w="414" w:type="pct"/>
            <w:tcBorders>
              <w:left w:val="single" w:sz="8" w:space="0" w:color="auto"/>
              <w:right w:val="single" w:sz="8" w:space="0" w:color="auto"/>
            </w:tcBorders>
            <w:shd w:val="clear" w:color="auto" w:fill="auto"/>
            <w:vAlign w:val="bottom"/>
          </w:tcPr>
          <w:p w14:paraId="5E13729A" w14:textId="416D7076"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2B206CC4" w14:textId="59C3A3BD" w:rsidR="00946E08" w:rsidRPr="00946E08" w:rsidRDefault="00946E08" w:rsidP="008912B0">
            <w:pPr>
              <w:jc w:val="center"/>
              <w:rPr>
                <w:color w:val="000000"/>
                <w:lang w:val="sr-Latn-RS" w:eastAsia="sr-Latn-RS"/>
              </w:rPr>
            </w:pPr>
          </w:p>
        </w:tc>
        <w:tc>
          <w:tcPr>
            <w:tcW w:w="428" w:type="pct"/>
            <w:tcBorders>
              <w:left w:val="single" w:sz="8" w:space="0" w:color="auto"/>
            </w:tcBorders>
          </w:tcPr>
          <w:p w14:paraId="378DC584"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61594D8B"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7CECDB66"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25A9CD05" w14:textId="77777777" w:rsidR="00946E08" w:rsidRPr="00946E08" w:rsidRDefault="00946E08" w:rsidP="008912B0">
            <w:pPr>
              <w:jc w:val="center"/>
              <w:rPr>
                <w:color w:val="000000"/>
                <w:lang w:val="sr-Latn-RS" w:eastAsia="sr-Latn-RS"/>
              </w:rPr>
            </w:pPr>
          </w:p>
        </w:tc>
        <w:tc>
          <w:tcPr>
            <w:tcW w:w="103" w:type="pct"/>
            <w:tcBorders>
              <w:left w:val="nil"/>
            </w:tcBorders>
          </w:tcPr>
          <w:p w14:paraId="7E2B011E" w14:textId="77777777" w:rsidR="00946E08" w:rsidRPr="00946E08" w:rsidRDefault="00946E08" w:rsidP="008912B0">
            <w:pPr>
              <w:jc w:val="center"/>
              <w:rPr>
                <w:color w:val="000000"/>
                <w:lang w:val="sr-Latn-RS" w:eastAsia="sr-Latn-RS"/>
              </w:rPr>
            </w:pPr>
          </w:p>
        </w:tc>
      </w:tr>
      <w:tr w:rsidR="00437E0A" w:rsidRPr="00946E08" w14:paraId="0D538A71" w14:textId="52D6E6F7" w:rsidTr="00D6659E">
        <w:tblPrEx>
          <w:tblBorders>
            <w:insideV w:val="dotted" w:sz="4" w:space="0" w:color="auto"/>
          </w:tblBorders>
          <w:tblCellMar>
            <w:left w:w="108" w:type="dxa"/>
            <w:right w:w="108" w:type="dxa"/>
          </w:tblCellMar>
          <w:tblLook w:val="04A0" w:firstRow="1" w:lastRow="0" w:firstColumn="1" w:lastColumn="0" w:noHBand="0" w:noVBand="1"/>
        </w:tblPrEx>
        <w:trPr>
          <w:trHeight w:val="317"/>
        </w:trPr>
        <w:tc>
          <w:tcPr>
            <w:tcW w:w="184" w:type="pct"/>
            <w:tcBorders>
              <w:right w:val="single" w:sz="8" w:space="0" w:color="auto"/>
            </w:tcBorders>
            <w:vAlign w:val="center"/>
          </w:tcPr>
          <w:p w14:paraId="0AA99674" w14:textId="023D0E96" w:rsidR="00946E08" w:rsidRPr="00F75320" w:rsidRDefault="00F75320" w:rsidP="00325950">
            <w:pPr>
              <w:jc w:val="center"/>
              <w:rPr>
                <w:color w:val="000000"/>
                <w:lang w:val="sr-Cyrl-RS" w:eastAsia="sr-Latn-RS"/>
              </w:rPr>
            </w:pPr>
            <w:r>
              <w:rPr>
                <w:color w:val="000000"/>
                <w:lang w:val="sr-Cyrl-RS" w:eastAsia="sr-Latn-RS"/>
              </w:rPr>
              <w:t>1.2</w:t>
            </w:r>
          </w:p>
        </w:tc>
        <w:tc>
          <w:tcPr>
            <w:tcW w:w="1934" w:type="pct"/>
            <w:tcBorders>
              <w:right w:val="single" w:sz="8" w:space="0" w:color="auto"/>
            </w:tcBorders>
            <w:shd w:val="clear" w:color="auto" w:fill="auto"/>
            <w:vAlign w:val="center"/>
            <w:hideMark/>
          </w:tcPr>
          <w:p w14:paraId="1C03B014" w14:textId="623E49FF" w:rsidR="00946E08" w:rsidRPr="00946E08" w:rsidRDefault="00946E08" w:rsidP="004A0512">
            <w:pPr>
              <w:rPr>
                <w:color w:val="000000"/>
                <w:lang w:val="sr-Latn-RS" w:eastAsia="sr-Latn-RS"/>
              </w:rPr>
            </w:pPr>
            <w:r w:rsidRPr="00946E08">
              <w:rPr>
                <w:color w:val="000000"/>
                <w:lang w:val="sr-Latn-RS" w:eastAsia="sr-Latn-RS"/>
              </w:rPr>
              <w:t>PVC DN 200 mm S 20 / SDR 41 SRPS EN 1401</w:t>
            </w:r>
          </w:p>
        </w:tc>
        <w:tc>
          <w:tcPr>
            <w:tcW w:w="323" w:type="pct"/>
            <w:gridSpan w:val="3"/>
            <w:tcBorders>
              <w:left w:val="single" w:sz="8" w:space="0" w:color="auto"/>
              <w:bottom w:val="single" w:sz="8" w:space="0" w:color="auto"/>
              <w:right w:val="single" w:sz="8" w:space="0" w:color="auto"/>
            </w:tcBorders>
            <w:shd w:val="clear" w:color="auto" w:fill="auto"/>
            <w:vAlign w:val="bottom"/>
            <w:hideMark/>
          </w:tcPr>
          <w:p w14:paraId="5486B34D" w14:textId="77777777" w:rsidR="00946E08" w:rsidRPr="00946E08" w:rsidRDefault="00946E08" w:rsidP="008912B0">
            <w:pPr>
              <w:jc w:val="center"/>
              <w:rPr>
                <w:color w:val="000000"/>
                <w:lang w:val="sr-Latn-RS" w:eastAsia="sr-Latn-RS"/>
              </w:rPr>
            </w:pPr>
            <w:r w:rsidRPr="00946E08">
              <w:rPr>
                <w:color w:val="000000"/>
                <w:lang w:val="sr-Latn-RS" w:eastAsia="sr-Latn-RS"/>
              </w:rPr>
              <w:t>m’</w:t>
            </w:r>
          </w:p>
        </w:tc>
        <w:tc>
          <w:tcPr>
            <w:tcW w:w="322" w:type="pct"/>
            <w:tcBorders>
              <w:left w:val="single" w:sz="8" w:space="0" w:color="auto"/>
              <w:bottom w:val="single" w:sz="8" w:space="0" w:color="auto"/>
              <w:right w:val="single" w:sz="8" w:space="0" w:color="auto"/>
            </w:tcBorders>
            <w:shd w:val="clear" w:color="auto" w:fill="auto"/>
            <w:vAlign w:val="bottom"/>
            <w:hideMark/>
          </w:tcPr>
          <w:p w14:paraId="4E99681D" w14:textId="77777777" w:rsidR="00946E08" w:rsidRPr="00946E08" w:rsidRDefault="00946E08" w:rsidP="008912B0">
            <w:pPr>
              <w:jc w:val="center"/>
              <w:rPr>
                <w:color w:val="000000"/>
                <w:lang w:val="sr-Latn-RS" w:eastAsia="sr-Latn-RS"/>
              </w:rPr>
            </w:pPr>
            <w:r w:rsidRPr="00946E08">
              <w:rPr>
                <w:color w:val="000000"/>
                <w:lang w:val="sr-Latn-RS" w:eastAsia="sr-Latn-RS"/>
              </w:rPr>
              <w:t>11,00</w:t>
            </w:r>
          </w:p>
        </w:tc>
        <w:tc>
          <w:tcPr>
            <w:tcW w:w="414" w:type="pct"/>
            <w:tcBorders>
              <w:left w:val="single" w:sz="8" w:space="0" w:color="auto"/>
              <w:bottom w:val="single" w:sz="8" w:space="0" w:color="auto"/>
              <w:right w:val="single" w:sz="8" w:space="0" w:color="auto"/>
            </w:tcBorders>
            <w:shd w:val="clear" w:color="auto" w:fill="auto"/>
            <w:vAlign w:val="bottom"/>
          </w:tcPr>
          <w:p w14:paraId="6E3C03E3" w14:textId="3942BB76" w:rsidR="00946E08" w:rsidRPr="00946E08" w:rsidRDefault="00946E08" w:rsidP="008912B0">
            <w:pPr>
              <w:jc w:val="center"/>
              <w:rPr>
                <w:color w:val="000000"/>
                <w:lang w:val="sr-Latn-RS" w:eastAsia="sr-Latn-RS"/>
              </w:rPr>
            </w:pPr>
          </w:p>
        </w:tc>
        <w:tc>
          <w:tcPr>
            <w:tcW w:w="402" w:type="pct"/>
            <w:tcBorders>
              <w:left w:val="single" w:sz="8" w:space="0" w:color="auto"/>
              <w:bottom w:val="single" w:sz="8" w:space="0" w:color="auto"/>
            </w:tcBorders>
            <w:shd w:val="clear" w:color="auto" w:fill="auto"/>
            <w:vAlign w:val="bottom"/>
          </w:tcPr>
          <w:p w14:paraId="0F6E1620" w14:textId="1E8040CD" w:rsidR="00946E08" w:rsidRPr="00946E08" w:rsidRDefault="00946E08" w:rsidP="008912B0">
            <w:pPr>
              <w:jc w:val="center"/>
              <w:rPr>
                <w:color w:val="000000"/>
                <w:lang w:val="sr-Latn-RS" w:eastAsia="sr-Latn-RS"/>
              </w:rPr>
            </w:pPr>
          </w:p>
        </w:tc>
        <w:tc>
          <w:tcPr>
            <w:tcW w:w="428" w:type="pct"/>
            <w:tcBorders>
              <w:left w:val="single" w:sz="8" w:space="0" w:color="auto"/>
              <w:bottom w:val="single" w:sz="8" w:space="0" w:color="auto"/>
            </w:tcBorders>
          </w:tcPr>
          <w:p w14:paraId="10BDD228" w14:textId="77777777" w:rsidR="00946E08" w:rsidRPr="00946E08" w:rsidRDefault="00946E08" w:rsidP="008912B0">
            <w:pPr>
              <w:jc w:val="center"/>
              <w:rPr>
                <w:color w:val="000000"/>
                <w:lang w:val="sr-Latn-RS" w:eastAsia="sr-Latn-RS"/>
              </w:rPr>
            </w:pPr>
          </w:p>
        </w:tc>
        <w:tc>
          <w:tcPr>
            <w:tcW w:w="369" w:type="pct"/>
            <w:tcBorders>
              <w:left w:val="single" w:sz="8" w:space="0" w:color="auto"/>
              <w:bottom w:val="single" w:sz="8" w:space="0" w:color="auto"/>
            </w:tcBorders>
          </w:tcPr>
          <w:p w14:paraId="45D88326" w14:textId="77777777" w:rsidR="00946E08" w:rsidRPr="00946E08" w:rsidRDefault="00946E08" w:rsidP="008912B0">
            <w:pPr>
              <w:jc w:val="center"/>
              <w:rPr>
                <w:color w:val="000000"/>
                <w:lang w:val="sr-Latn-RS" w:eastAsia="sr-Latn-RS"/>
              </w:rPr>
            </w:pPr>
          </w:p>
        </w:tc>
        <w:tc>
          <w:tcPr>
            <w:tcW w:w="296" w:type="pct"/>
            <w:tcBorders>
              <w:left w:val="single" w:sz="8" w:space="0" w:color="auto"/>
              <w:bottom w:val="single" w:sz="8" w:space="0" w:color="auto"/>
            </w:tcBorders>
          </w:tcPr>
          <w:p w14:paraId="1967705E"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bottom w:val="single" w:sz="8" w:space="0" w:color="auto"/>
              <w:right w:val="nil"/>
            </w:tcBorders>
          </w:tcPr>
          <w:p w14:paraId="304E896F" w14:textId="77777777" w:rsidR="00946E08" w:rsidRPr="00946E08" w:rsidRDefault="00946E08" w:rsidP="008912B0">
            <w:pPr>
              <w:jc w:val="center"/>
              <w:rPr>
                <w:color w:val="000000"/>
                <w:lang w:val="sr-Latn-RS" w:eastAsia="sr-Latn-RS"/>
              </w:rPr>
            </w:pPr>
          </w:p>
        </w:tc>
        <w:tc>
          <w:tcPr>
            <w:tcW w:w="103" w:type="pct"/>
            <w:tcBorders>
              <w:left w:val="nil"/>
              <w:bottom w:val="single" w:sz="8" w:space="0" w:color="auto"/>
            </w:tcBorders>
          </w:tcPr>
          <w:p w14:paraId="4FFB4582" w14:textId="77777777" w:rsidR="00946E08" w:rsidRPr="00946E08" w:rsidRDefault="00946E08" w:rsidP="008912B0">
            <w:pPr>
              <w:jc w:val="center"/>
              <w:rPr>
                <w:color w:val="000000"/>
                <w:lang w:val="sr-Latn-RS" w:eastAsia="sr-Latn-RS"/>
              </w:rPr>
            </w:pPr>
          </w:p>
        </w:tc>
      </w:tr>
      <w:tr w:rsidR="004A0512" w:rsidRPr="00946E08" w14:paraId="1991DB27" w14:textId="75A6726D" w:rsidTr="00D6659E">
        <w:tblPrEx>
          <w:tblBorders>
            <w:insideV w:val="dotted" w:sz="4" w:space="0" w:color="auto"/>
          </w:tblBorders>
          <w:tblCellMar>
            <w:left w:w="108" w:type="dxa"/>
            <w:right w:w="108" w:type="dxa"/>
          </w:tblCellMar>
          <w:tblLook w:val="04A0" w:firstRow="1" w:lastRow="0" w:firstColumn="1" w:lastColumn="0" w:noHBand="0" w:noVBand="1"/>
        </w:tblPrEx>
        <w:trPr>
          <w:trHeight w:val="973"/>
        </w:trPr>
        <w:tc>
          <w:tcPr>
            <w:tcW w:w="184" w:type="pct"/>
            <w:vMerge w:val="restart"/>
            <w:tcBorders>
              <w:right w:val="single" w:sz="8" w:space="0" w:color="auto"/>
            </w:tcBorders>
            <w:vAlign w:val="center"/>
          </w:tcPr>
          <w:p w14:paraId="69EF5C3D" w14:textId="7B654769" w:rsidR="004A0512" w:rsidRPr="00F75320" w:rsidRDefault="004A0512" w:rsidP="00325950">
            <w:pPr>
              <w:jc w:val="center"/>
              <w:rPr>
                <w:color w:val="000000"/>
                <w:lang w:val="sr-Cyrl-RS" w:eastAsia="sr-Latn-RS"/>
              </w:rPr>
            </w:pPr>
            <w:r>
              <w:rPr>
                <w:color w:val="000000"/>
                <w:lang w:val="sr-Cyrl-RS" w:eastAsia="sr-Latn-RS"/>
              </w:rPr>
              <w:t>2.</w:t>
            </w:r>
          </w:p>
        </w:tc>
        <w:tc>
          <w:tcPr>
            <w:tcW w:w="1934" w:type="pct"/>
            <w:vMerge w:val="restart"/>
            <w:tcBorders>
              <w:right w:val="single" w:sz="8" w:space="0" w:color="auto"/>
            </w:tcBorders>
            <w:shd w:val="clear" w:color="auto" w:fill="auto"/>
            <w:hideMark/>
          </w:tcPr>
          <w:p w14:paraId="44E855CC" w14:textId="77777777" w:rsidR="004A0512" w:rsidRPr="00946E08" w:rsidRDefault="004A0512" w:rsidP="009E380B">
            <w:pPr>
              <w:jc w:val="both"/>
              <w:rPr>
                <w:color w:val="000000"/>
                <w:lang w:val="sr-Latn-RS" w:eastAsia="sr-Latn-RS"/>
              </w:rPr>
            </w:pPr>
            <w:r w:rsidRPr="00946E08">
              <w:rPr>
                <w:color w:val="000000"/>
                <w:lang w:val="sr-Latn-RS" w:eastAsia="sr-Latn-RS"/>
              </w:rPr>
              <w:t>Набавка, транспорт и монтажа KGF улошка за прикључење канализационе цеви на ревизионо окно. Монтажу вршити на начин и поступак како је предвидео произвођач.</w:t>
            </w:r>
          </w:p>
          <w:p w14:paraId="58F2C919" w14:textId="20305C3C" w:rsidR="004A0512" w:rsidRPr="00946E08" w:rsidRDefault="004A0512" w:rsidP="009E380B">
            <w:pPr>
              <w:jc w:val="both"/>
              <w:rPr>
                <w:color w:val="000000"/>
                <w:lang w:val="sr-Latn-RS" w:eastAsia="sr-Latn-RS"/>
              </w:rPr>
            </w:pPr>
            <w:r w:rsidRPr="00946E08">
              <w:rPr>
                <w:color w:val="000000"/>
                <w:lang w:val="sr-Latn-RS" w:eastAsia="sr-Latn-RS"/>
              </w:rPr>
              <w:t>Обрачун по уграђеном комаду.</w:t>
            </w:r>
          </w:p>
        </w:tc>
        <w:tc>
          <w:tcPr>
            <w:tcW w:w="323" w:type="pct"/>
            <w:gridSpan w:val="3"/>
            <w:tcBorders>
              <w:left w:val="single" w:sz="8" w:space="0" w:color="auto"/>
              <w:bottom w:val="nil"/>
              <w:right w:val="single" w:sz="8" w:space="0" w:color="auto"/>
            </w:tcBorders>
            <w:shd w:val="clear" w:color="auto" w:fill="auto"/>
            <w:vAlign w:val="bottom"/>
            <w:hideMark/>
          </w:tcPr>
          <w:p w14:paraId="751998D3" w14:textId="77777777" w:rsidR="004A0512" w:rsidRPr="00946E08" w:rsidRDefault="004A0512"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nil"/>
              <w:right w:val="single" w:sz="8" w:space="0" w:color="auto"/>
            </w:tcBorders>
            <w:shd w:val="clear" w:color="auto" w:fill="auto"/>
            <w:vAlign w:val="bottom"/>
            <w:hideMark/>
          </w:tcPr>
          <w:p w14:paraId="7208C133" w14:textId="77777777" w:rsidR="004A0512" w:rsidRPr="00946E08" w:rsidRDefault="004A0512"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nil"/>
              <w:right w:val="single" w:sz="8" w:space="0" w:color="auto"/>
            </w:tcBorders>
            <w:shd w:val="clear" w:color="auto" w:fill="auto"/>
            <w:vAlign w:val="bottom"/>
            <w:hideMark/>
          </w:tcPr>
          <w:p w14:paraId="54E8A69B" w14:textId="77777777" w:rsidR="004A0512" w:rsidRPr="00946E08" w:rsidRDefault="004A0512"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bottom w:val="nil"/>
            </w:tcBorders>
            <w:shd w:val="clear" w:color="auto" w:fill="auto"/>
            <w:vAlign w:val="bottom"/>
            <w:hideMark/>
          </w:tcPr>
          <w:p w14:paraId="7C4C637E" w14:textId="77777777" w:rsidR="004A0512" w:rsidRPr="00946E08" w:rsidRDefault="004A0512"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bottom w:val="nil"/>
            </w:tcBorders>
          </w:tcPr>
          <w:p w14:paraId="2DCAD0BD" w14:textId="77777777" w:rsidR="004A0512" w:rsidRPr="00946E08" w:rsidRDefault="004A0512" w:rsidP="008912B0">
            <w:pPr>
              <w:jc w:val="center"/>
              <w:rPr>
                <w:color w:val="000000"/>
                <w:lang w:val="sr-Latn-RS" w:eastAsia="sr-Latn-RS"/>
              </w:rPr>
            </w:pPr>
          </w:p>
        </w:tc>
        <w:tc>
          <w:tcPr>
            <w:tcW w:w="369" w:type="pct"/>
            <w:tcBorders>
              <w:left w:val="single" w:sz="8" w:space="0" w:color="auto"/>
              <w:bottom w:val="nil"/>
            </w:tcBorders>
          </w:tcPr>
          <w:p w14:paraId="1C59DB37" w14:textId="77777777" w:rsidR="004A0512" w:rsidRPr="00946E08" w:rsidRDefault="004A0512" w:rsidP="008912B0">
            <w:pPr>
              <w:jc w:val="center"/>
              <w:rPr>
                <w:color w:val="000000"/>
                <w:lang w:val="sr-Latn-RS" w:eastAsia="sr-Latn-RS"/>
              </w:rPr>
            </w:pPr>
          </w:p>
        </w:tc>
        <w:tc>
          <w:tcPr>
            <w:tcW w:w="296" w:type="pct"/>
            <w:tcBorders>
              <w:left w:val="single" w:sz="8" w:space="0" w:color="auto"/>
              <w:bottom w:val="nil"/>
            </w:tcBorders>
          </w:tcPr>
          <w:p w14:paraId="0D80B683" w14:textId="77777777" w:rsidR="004A0512" w:rsidRPr="00946E08" w:rsidRDefault="004A0512" w:rsidP="008912B0">
            <w:pPr>
              <w:jc w:val="center"/>
              <w:rPr>
                <w:color w:val="000000"/>
                <w:lang w:val="sr-Latn-RS" w:eastAsia="sr-Latn-RS"/>
              </w:rPr>
            </w:pPr>
          </w:p>
        </w:tc>
        <w:tc>
          <w:tcPr>
            <w:tcW w:w="225" w:type="pct"/>
            <w:gridSpan w:val="3"/>
            <w:tcBorders>
              <w:left w:val="single" w:sz="8" w:space="0" w:color="auto"/>
              <w:bottom w:val="nil"/>
              <w:right w:val="nil"/>
            </w:tcBorders>
          </w:tcPr>
          <w:p w14:paraId="1DE67D42" w14:textId="77777777" w:rsidR="004A0512" w:rsidRPr="00946E08" w:rsidRDefault="004A0512" w:rsidP="008912B0">
            <w:pPr>
              <w:jc w:val="center"/>
              <w:rPr>
                <w:color w:val="000000"/>
                <w:lang w:val="sr-Latn-RS" w:eastAsia="sr-Latn-RS"/>
              </w:rPr>
            </w:pPr>
          </w:p>
        </w:tc>
        <w:tc>
          <w:tcPr>
            <w:tcW w:w="103" w:type="pct"/>
            <w:tcBorders>
              <w:left w:val="nil"/>
              <w:bottom w:val="nil"/>
            </w:tcBorders>
          </w:tcPr>
          <w:p w14:paraId="2E601343" w14:textId="77777777" w:rsidR="004A0512" w:rsidRPr="00946E08" w:rsidRDefault="004A0512" w:rsidP="008912B0">
            <w:pPr>
              <w:jc w:val="center"/>
              <w:rPr>
                <w:color w:val="000000"/>
                <w:lang w:val="sr-Latn-RS" w:eastAsia="sr-Latn-RS"/>
              </w:rPr>
            </w:pPr>
          </w:p>
        </w:tc>
      </w:tr>
      <w:tr w:rsidR="004A0512" w:rsidRPr="00946E08" w14:paraId="0E981D38" w14:textId="36CFB35A"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vMerge/>
            <w:tcBorders>
              <w:right w:val="single" w:sz="8" w:space="0" w:color="auto"/>
            </w:tcBorders>
            <w:vAlign w:val="center"/>
          </w:tcPr>
          <w:p w14:paraId="42565D19" w14:textId="77777777" w:rsidR="004A0512" w:rsidRPr="00946E08" w:rsidRDefault="004A0512" w:rsidP="00325950">
            <w:pPr>
              <w:jc w:val="center"/>
              <w:rPr>
                <w:color w:val="000000"/>
                <w:lang w:val="sr-Latn-RS" w:eastAsia="sr-Latn-RS"/>
              </w:rPr>
            </w:pPr>
          </w:p>
        </w:tc>
        <w:tc>
          <w:tcPr>
            <w:tcW w:w="1934" w:type="pct"/>
            <w:vMerge/>
            <w:tcBorders>
              <w:right w:val="single" w:sz="8" w:space="0" w:color="auto"/>
            </w:tcBorders>
            <w:shd w:val="clear" w:color="auto" w:fill="auto"/>
            <w:hideMark/>
          </w:tcPr>
          <w:p w14:paraId="0B911CBF" w14:textId="68ACB6A9" w:rsidR="004A0512" w:rsidRPr="00946E08" w:rsidRDefault="004A0512" w:rsidP="009E380B">
            <w:pPr>
              <w:jc w:val="both"/>
              <w:rPr>
                <w:color w:val="000000"/>
                <w:lang w:val="sr-Latn-RS" w:eastAsia="sr-Latn-RS"/>
              </w:rPr>
            </w:pPr>
          </w:p>
        </w:tc>
        <w:tc>
          <w:tcPr>
            <w:tcW w:w="323" w:type="pct"/>
            <w:gridSpan w:val="3"/>
            <w:tcBorders>
              <w:top w:val="nil"/>
              <w:left w:val="single" w:sz="8" w:space="0" w:color="auto"/>
              <w:right w:val="single" w:sz="8" w:space="0" w:color="auto"/>
            </w:tcBorders>
            <w:shd w:val="clear" w:color="auto" w:fill="auto"/>
            <w:vAlign w:val="bottom"/>
            <w:hideMark/>
          </w:tcPr>
          <w:p w14:paraId="590879FE" w14:textId="77777777" w:rsidR="004A0512" w:rsidRPr="00946E08" w:rsidRDefault="004A0512" w:rsidP="008912B0">
            <w:pPr>
              <w:jc w:val="center"/>
              <w:rPr>
                <w:color w:val="000000"/>
                <w:lang w:val="sr-Latn-RS" w:eastAsia="sr-Latn-RS"/>
              </w:rPr>
            </w:pPr>
            <w:r w:rsidRPr="00946E08">
              <w:rPr>
                <w:color w:val="000000"/>
                <w:lang w:val="sr-Latn-RS" w:eastAsia="sr-Latn-RS"/>
              </w:rPr>
              <w:t> </w:t>
            </w:r>
          </w:p>
        </w:tc>
        <w:tc>
          <w:tcPr>
            <w:tcW w:w="322" w:type="pct"/>
            <w:tcBorders>
              <w:top w:val="nil"/>
              <w:left w:val="single" w:sz="8" w:space="0" w:color="auto"/>
              <w:right w:val="single" w:sz="8" w:space="0" w:color="auto"/>
            </w:tcBorders>
            <w:shd w:val="clear" w:color="auto" w:fill="auto"/>
            <w:vAlign w:val="bottom"/>
            <w:hideMark/>
          </w:tcPr>
          <w:p w14:paraId="353CDE5D" w14:textId="77777777" w:rsidR="004A0512" w:rsidRPr="00946E08" w:rsidRDefault="004A0512" w:rsidP="008912B0">
            <w:pPr>
              <w:jc w:val="center"/>
              <w:rPr>
                <w:color w:val="000000"/>
                <w:lang w:val="sr-Latn-RS" w:eastAsia="sr-Latn-RS"/>
              </w:rPr>
            </w:pPr>
            <w:r w:rsidRPr="00946E08">
              <w:rPr>
                <w:color w:val="000000"/>
                <w:lang w:val="sr-Latn-RS" w:eastAsia="sr-Latn-RS"/>
              </w:rPr>
              <w:t> </w:t>
            </w:r>
          </w:p>
        </w:tc>
        <w:tc>
          <w:tcPr>
            <w:tcW w:w="414" w:type="pct"/>
            <w:tcBorders>
              <w:top w:val="nil"/>
              <w:left w:val="single" w:sz="8" w:space="0" w:color="auto"/>
              <w:right w:val="single" w:sz="8" w:space="0" w:color="auto"/>
            </w:tcBorders>
            <w:shd w:val="clear" w:color="auto" w:fill="auto"/>
            <w:vAlign w:val="bottom"/>
            <w:hideMark/>
          </w:tcPr>
          <w:p w14:paraId="7B2B6E7F" w14:textId="77777777" w:rsidR="004A0512" w:rsidRPr="00946E08" w:rsidRDefault="004A0512" w:rsidP="008912B0">
            <w:pPr>
              <w:jc w:val="center"/>
              <w:rPr>
                <w:color w:val="000000"/>
                <w:lang w:val="sr-Latn-RS" w:eastAsia="sr-Latn-RS"/>
              </w:rPr>
            </w:pPr>
            <w:r w:rsidRPr="00946E08">
              <w:rPr>
                <w:color w:val="000000"/>
                <w:lang w:val="sr-Latn-RS" w:eastAsia="sr-Latn-RS"/>
              </w:rPr>
              <w:t> </w:t>
            </w:r>
          </w:p>
        </w:tc>
        <w:tc>
          <w:tcPr>
            <w:tcW w:w="402" w:type="pct"/>
            <w:tcBorders>
              <w:top w:val="nil"/>
              <w:left w:val="single" w:sz="8" w:space="0" w:color="auto"/>
            </w:tcBorders>
            <w:shd w:val="clear" w:color="auto" w:fill="auto"/>
            <w:vAlign w:val="bottom"/>
            <w:hideMark/>
          </w:tcPr>
          <w:p w14:paraId="4C3B00BC" w14:textId="77777777" w:rsidR="004A0512" w:rsidRPr="00946E08" w:rsidRDefault="004A0512" w:rsidP="008912B0">
            <w:pPr>
              <w:jc w:val="center"/>
              <w:rPr>
                <w:color w:val="000000"/>
                <w:lang w:val="sr-Latn-RS" w:eastAsia="sr-Latn-RS"/>
              </w:rPr>
            </w:pPr>
            <w:r w:rsidRPr="00946E08">
              <w:rPr>
                <w:color w:val="000000"/>
                <w:lang w:val="sr-Latn-RS" w:eastAsia="sr-Latn-RS"/>
              </w:rPr>
              <w:t> </w:t>
            </w:r>
          </w:p>
        </w:tc>
        <w:tc>
          <w:tcPr>
            <w:tcW w:w="428" w:type="pct"/>
            <w:tcBorders>
              <w:top w:val="nil"/>
              <w:left w:val="single" w:sz="8" w:space="0" w:color="auto"/>
            </w:tcBorders>
          </w:tcPr>
          <w:p w14:paraId="711D5DB3" w14:textId="77777777" w:rsidR="004A0512" w:rsidRPr="00946E08" w:rsidRDefault="004A0512" w:rsidP="008912B0">
            <w:pPr>
              <w:jc w:val="center"/>
              <w:rPr>
                <w:color w:val="000000"/>
                <w:lang w:val="sr-Latn-RS" w:eastAsia="sr-Latn-RS"/>
              </w:rPr>
            </w:pPr>
          </w:p>
        </w:tc>
        <w:tc>
          <w:tcPr>
            <w:tcW w:w="369" w:type="pct"/>
            <w:tcBorders>
              <w:top w:val="nil"/>
              <w:left w:val="single" w:sz="8" w:space="0" w:color="auto"/>
            </w:tcBorders>
          </w:tcPr>
          <w:p w14:paraId="0B517EF7" w14:textId="77777777" w:rsidR="004A0512" w:rsidRPr="00946E08" w:rsidRDefault="004A0512" w:rsidP="008912B0">
            <w:pPr>
              <w:jc w:val="center"/>
              <w:rPr>
                <w:color w:val="000000"/>
                <w:lang w:val="sr-Latn-RS" w:eastAsia="sr-Latn-RS"/>
              </w:rPr>
            </w:pPr>
          </w:p>
        </w:tc>
        <w:tc>
          <w:tcPr>
            <w:tcW w:w="296" w:type="pct"/>
            <w:tcBorders>
              <w:top w:val="nil"/>
              <w:left w:val="single" w:sz="8" w:space="0" w:color="auto"/>
            </w:tcBorders>
          </w:tcPr>
          <w:p w14:paraId="59205E82" w14:textId="77777777" w:rsidR="004A0512" w:rsidRPr="00946E08" w:rsidRDefault="004A0512" w:rsidP="008912B0">
            <w:pPr>
              <w:jc w:val="center"/>
              <w:rPr>
                <w:color w:val="000000"/>
                <w:lang w:val="sr-Latn-RS" w:eastAsia="sr-Latn-RS"/>
              </w:rPr>
            </w:pPr>
          </w:p>
        </w:tc>
        <w:tc>
          <w:tcPr>
            <w:tcW w:w="225" w:type="pct"/>
            <w:gridSpan w:val="3"/>
            <w:tcBorders>
              <w:top w:val="nil"/>
              <w:left w:val="single" w:sz="8" w:space="0" w:color="auto"/>
              <w:right w:val="nil"/>
            </w:tcBorders>
          </w:tcPr>
          <w:p w14:paraId="49D680C3" w14:textId="77777777" w:rsidR="004A0512" w:rsidRPr="00946E08" w:rsidRDefault="004A0512" w:rsidP="008912B0">
            <w:pPr>
              <w:jc w:val="center"/>
              <w:rPr>
                <w:color w:val="000000"/>
                <w:lang w:val="sr-Latn-RS" w:eastAsia="sr-Latn-RS"/>
              </w:rPr>
            </w:pPr>
          </w:p>
        </w:tc>
        <w:tc>
          <w:tcPr>
            <w:tcW w:w="103" w:type="pct"/>
            <w:tcBorders>
              <w:top w:val="nil"/>
              <w:left w:val="nil"/>
            </w:tcBorders>
          </w:tcPr>
          <w:p w14:paraId="45168305" w14:textId="77777777" w:rsidR="004A0512" w:rsidRPr="00946E08" w:rsidRDefault="004A0512" w:rsidP="008912B0">
            <w:pPr>
              <w:jc w:val="center"/>
              <w:rPr>
                <w:color w:val="000000"/>
                <w:lang w:val="sr-Latn-RS" w:eastAsia="sr-Latn-RS"/>
              </w:rPr>
            </w:pPr>
          </w:p>
        </w:tc>
      </w:tr>
      <w:tr w:rsidR="00437E0A" w:rsidRPr="00946E08" w14:paraId="3860FB55" w14:textId="0BAD29EA"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2045832B" w14:textId="0A52206D" w:rsidR="00946E08" w:rsidRPr="00F75320" w:rsidRDefault="00F75320" w:rsidP="00325950">
            <w:pPr>
              <w:jc w:val="center"/>
              <w:rPr>
                <w:color w:val="000000"/>
                <w:lang w:val="sr-Cyrl-RS" w:eastAsia="sr-Latn-RS"/>
              </w:rPr>
            </w:pPr>
            <w:r>
              <w:rPr>
                <w:color w:val="000000"/>
                <w:lang w:val="sr-Cyrl-RS" w:eastAsia="sr-Latn-RS"/>
              </w:rPr>
              <w:t>2.1</w:t>
            </w:r>
          </w:p>
        </w:tc>
        <w:tc>
          <w:tcPr>
            <w:tcW w:w="1934" w:type="pct"/>
            <w:tcBorders>
              <w:right w:val="single" w:sz="8" w:space="0" w:color="auto"/>
            </w:tcBorders>
            <w:shd w:val="clear" w:color="auto" w:fill="auto"/>
            <w:vAlign w:val="bottom"/>
            <w:hideMark/>
          </w:tcPr>
          <w:p w14:paraId="7CA5968D" w14:textId="063E54BD" w:rsidR="00946E08" w:rsidRPr="00946E08" w:rsidRDefault="00946E08" w:rsidP="009E380B">
            <w:pPr>
              <w:jc w:val="both"/>
              <w:rPr>
                <w:color w:val="000000"/>
                <w:lang w:val="sr-Latn-RS" w:eastAsia="sr-Latn-RS"/>
              </w:rPr>
            </w:pPr>
            <w:r w:rsidRPr="00946E08">
              <w:rPr>
                <w:color w:val="000000"/>
                <w:lang w:val="sr-Latn-RS" w:eastAsia="sr-Latn-RS"/>
              </w:rPr>
              <w:t xml:space="preserve"> DN 160 mm </w:t>
            </w:r>
          </w:p>
        </w:tc>
        <w:tc>
          <w:tcPr>
            <w:tcW w:w="323" w:type="pct"/>
            <w:gridSpan w:val="3"/>
            <w:tcBorders>
              <w:left w:val="single" w:sz="8" w:space="0" w:color="auto"/>
              <w:right w:val="single" w:sz="8" w:space="0" w:color="auto"/>
            </w:tcBorders>
            <w:shd w:val="clear" w:color="auto" w:fill="auto"/>
            <w:vAlign w:val="bottom"/>
            <w:hideMark/>
          </w:tcPr>
          <w:p w14:paraId="778D9BAD" w14:textId="77777777" w:rsidR="00946E08" w:rsidRPr="00946E08" w:rsidRDefault="00946E08" w:rsidP="008912B0">
            <w:pPr>
              <w:jc w:val="center"/>
              <w:rPr>
                <w:color w:val="000000"/>
                <w:lang w:val="sr-Latn-RS" w:eastAsia="sr-Latn-RS"/>
              </w:rPr>
            </w:pPr>
            <w:r w:rsidRPr="00946E08">
              <w:rPr>
                <w:color w:val="000000"/>
                <w:lang w:val="sr-Latn-RS" w:eastAsia="sr-Latn-RS"/>
              </w:rPr>
              <w:t>kom</w:t>
            </w:r>
          </w:p>
        </w:tc>
        <w:tc>
          <w:tcPr>
            <w:tcW w:w="322" w:type="pct"/>
            <w:tcBorders>
              <w:left w:val="single" w:sz="8" w:space="0" w:color="auto"/>
              <w:right w:val="single" w:sz="8" w:space="0" w:color="auto"/>
            </w:tcBorders>
            <w:shd w:val="clear" w:color="auto" w:fill="auto"/>
            <w:vAlign w:val="bottom"/>
            <w:hideMark/>
          </w:tcPr>
          <w:p w14:paraId="0E9A30D0" w14:textId="77777777" w:rsidR="00946E08" w:rsidRPr="00946E08" w:rsidRDefault="00946E08" w:rsidP="008912B0">
            <w:pPr>
              <w:jc w:val="center"/>
              <w:rPr>
                <w:color w:val="000000"/>
                <w:lang w:val="sr-Latn-RS" w:eastAsia="sr-Latn-RS"/>
              </w:rPr>
            </w:pPr>
            <w:r w:rsidRPr="00946E08">
              <w:rPr>
                <w:color w:val="000000"/>
                <w:lang w:val="sr-Latn-RS" w:eastAsia="sr-Latn-RS"/>
              </w:rPr>
              <w:t>17,00</w:t>
            </w:r>
          </w:p>
        </w:tc>
        <w:tc>
          <w:tcPr>
            <w:tcW w:w="414" w:type="pct"/>
            <w:tcBorders>
              <w:left w:val="single" w:sz="8" w:space="0" w:color="auto"/>
              <w:right w:val="single" w:sz="8" w:space="0" w:color="auto"/>
            </w:tcBorders>
            <w:shd w:val="clear" w:color="auto" w:fill="auto"/>
            <w:vAlign w:val="bottom"/>
          </w:tcPr>
          <w:p w14:paraId="4C4F63DE" w14:textId="385C9509"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1CB7205B" w14:textId="501E602E" w:rsidR="00946E08" w:rsidRPr="00946E08" w:rsidRDefault="00946E08" w:rsidP="008912B0">
            <w:pPr>
              <w:jc w:val="center"/>
              <w:rPr>
                <w:color w:val="000000"/>
                <w:lang w:val="sr-Latn-RS" w:eastAsia="sr-Latn-RS"/>
              </w:rPr>
            </w:pPr>
          </w:p>
        </w:tc>
        <w:tc>
          <w:tcPr>
            <w:tcW w:w="428" w:type="pct"/>
            <w:tcBorders>
              <w:left w:val="single" w:sz="8" w:space="0" w:color="auto"/>
            </w:tcBorders>
          </w:tcPr>
          <w:p w14:paraId="4356EC71"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6C198E61"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0D2DBA59"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2E528E9F" w14:textId="77777777" w:rsidR="00946E08" w:rsidRPr="00946E08" w:rsidRDefault="00946E08" w:rsidP="008912B0">
            <w:pPr>
              <w:jc w:val="center"/>
              <w:rPr>
                <w:color w:val="000000"/>
                <w:lang w:val="sr-Latn-RS" w:eastAsia="sr-Latn-RS"/>
              </w:rPr>
            </w:pPr>
          </w:p>
        </w:tc>
        <w:tc>
          <w:tcPr>
            <w:tcW w:w="103" w:type="pct"/>
            <w:tcBorders>
              <w:left w:val="nil"/>
            </w:tcBorders>
          </w:tcPr>
          <w:p w14:paraId="30363CA2" w14:textId="77777777" w:rsidR="00946E08" w:rsidRPr="00946E08" w:rsidRDefault="00946E08" w:rsidP="008912B0">
            <w:pPr>
              <w:jc w:val="center"/>
              <w:rPr>
                <w:color w:val="000000"/>
                <w:lang w:val="sr-Latn-RS" w:eastAsia="sr-Latn-RS"/>
              </w:rPr>
            </w:pPr>
          </w:p>
        </w:tc>
      </w:tr>
      <w:tr w:rsidR="00437E0A" w:rsidRPr="00946E08" w14:paraId="7F43C5B5" w14:textId="2BC0E8A5"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32F26186" w14:textId="5A3420A4" w:rsidR="00946E08" w:rsidRPr="00F75320" w:rsidRDefault="00F75320" w:rsidP="00325950">
            <w:pPr>
              <w:jc w:val="center"/>
              <w:rPr>
                <w:color w:val="000000"/>
                <w:lang w:val="sr-Cyrl-RS" w:eastAsia="sr-Latn-RS"/>
              </w:rPr>
            </w:pPr>
            <w:r>
              <w:rPr>
                <w:color w:val="000000"/>
                <w:lang w:val="sr-Cyrl-RS" w:eastAsia="sr-Latn-RS"/>
              </w:rPr>
              <w:t>2.2</w:t>
            </w:r>
          </w:p>
        </w:tc>
        <w:tc>
          <w:tcPr>
            <w:tcW w:w="1934" w:type="pct"/>
            <w:tcBorders>
              <w:right w:val="single" w:sz="8" w:space="0" w:color="auto"/>
            </w:tcBorders>
            <w:shd w:val="clear" w:color="auto" w:fill="auto"/>
            <w:hideMark/>
          </w:tcPr>
          <w:p w14:paraId="7B96AF29" w14:textId="25C5DE6A" w:rsidR="00946E08" w:rsidRPr="00946E08" w:rsidRDefault="00946E08" w:rsidP="009E380B">
            <w:pPr>
              <w:jc w:val="both"/>
              <w:rPr>
                <w:color w:val="000000"/>
                <w:lang w:val="sr-Latn-RS" w:eastAsia="sr-Latn-RS"/>
              </w:rPr>
            </w:pPr>
            <w:r w:rsidRPr="00946E08">
              <w:rPr>
                <w:color w:val="000000"/>
                <w:lang w:val="sr-Latn-RS" w:eastAsia="sr-Latn-RS"/>
              </w:rPr>
              <w:t>DN 250 mm</w:t>
            </w:r>
          </w:p>
        </w:tc>
        <w:tc>
          <w:tcPr>
            <w:tcW w:w="323" w:type="pct"/>
            <w:gridSpan w:val="3"/>
            <w:tcBorders>
              <w:left w:val="single" w:sz="8" w:space="0" w:color="auto"/>
              <w:right w:val="single" w:sz="8" w:space="0" w:color="auto"/>
            </w:tcBorders>
            <w:shd w:val="clear" w:color="auto" w:fill="auto"/>
            <w:vAlign w:val="bottom"/>
            <w:hideMark/>
          </w:tcPr>
          <w:p w14:paraId="5ECABC71" w14:textId="77777777" w:rsidR="00946E08" w:rsidRPr="00946E08" w:rsidRDefault="00946E08" w:rsidP="008912B0">
            <w:pPr>
              <w:jc w:val="center"/>
              <w:rPr>
                <w:color w:val="000000"/>
                <w:lang w:val="sr-Latn-RS" w:eastAsia="sr-Latn-RS"/>
              </w:rPr>
            </w:pPr>
            <w:r w:rsidRPr="00946E08">
              <w:rPr>
                <w:color w:val="000000"/>
                <w:lang w:val="sr-Latn-RS" w:eastAsia="sr-Latn-RS"/>
              </w:rPr>
              <w:t>kom</w:t>
            </w:r>
          </w:p>
        </w:tc>
        <w:tc>
          <w:tcPr>
            <w:tcW w:w="322" w:type="pct"/>
            <w:tcBorders>
              <w:left w:val="single" w:sz="8" w:space="0" w:color="auto"/>
              <w:right w:val="single" w:sz="8" w:space="0" w:color="auto"/>
            </w:tcBorders>
            <w:shd w:val="clear" w:color="auto" w:fill="auto"/>
            <w:vAlign w:val="bottom"/>
            <w:hideMark/>
          </w:tcPr>
          <w:p w14:paraId="22AC2154" w14:textId="77777777" w:rsidR="00946E08" w:rsidRPr="00946E08" w:rsidRDefault="00946E08" w:rsidP="008912B0">
            <w:pPr>
              <w:jc w:val="center"/>
              <w:rPr>
                <w:color w:val="000000"/>
                <w:lang w:val="sr-Latn-RS" w:eastAsia="sr-Latn-RS"/>
              </w:rPr>
            </w:pPr>
            <w:r w:rsidRPr="00946E08">
              <w:rPr>
                <w:color w:val="000000"/>
                <w:lang w:val="sr-Latn-RS" w:eastAsia="sr-Latn-RS"/>
              </w:rPr>
              <w:t>4,00</w:t>
            </w:r>
          </w:p>
        </w:tc>
        <w:tc>
          <w:tcPr>
            <w:tcW w:w="414" w:type="pct"/>
            <w:tcBorders>
              <w:left w:val="single" w:sz="8" w:space="0" w:color="auto"/>
              <w:right w:val="single" w:sz="8" w:space="0" w:color="auto"/>
            </w:tcBorders>
            <w:shd w:val="clear" w:color="auto" w:fill="auto"/>
            <w:vAlign w:val="bottom"/>
          </w:tcPr>
          <w:p w14:paraId="40876B08" w14:textId="4EDF9A77"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2621F1BE" w14:textId="52CE4951" w:rsidR="00946E08" w:rsidRPr="00946E08" w:rsidRDefault="00946E08" w:rsidP="008912B0">
            <w:pPr>
              <w:jc w:val="center"/>
              <w:rPr>
                <w:color w:val="000000"/>
                <w:lang w:val="sr-Latn-RS" w:eastAsia="sr-Latn-RS"/>
              </w:rPr>
            </w:pPr>
          </w:p>
        </w:tc>
        <w:tc>
          <w:tcPr>
            <w:tcW w:w="428" w:type="pct"/>
            <w:tcBorders>
              <w:left w:val="single" w:sz="8" w:space="0" w:color="auto"/>
            </w:tcBorders>
          </w:tcPr>
          <w:p w14:paraId="7EF85E56"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3A8621C9"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22A9DAF5"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6941BAC0" w14:textId="77777777" w:rsidR="00946E08" w:rsidRPr="00946E08" w:rsidRDefault="00946E08" w:rsidP="008912B0">
            <w:pPr>
              <w:jc w:val="center"/>
              <w:rPr>
                <w:color w:val="000000"/>
                <w:lang w:val="sr-Latn-RS" w:eastAsia="sr-Latn-RS"/>
              </w:rPr>
            </w:pPr>
          </w:p>
        </w:tc>
        <w:tc>
          <w:tcPr>
            <w:tcW w:w="103" w:type="pct"/>
            <w:tcBorders>
              <w:left w:val="nil"/>
            </w:tcBorders>
          </w:tcPr>
          <w:p w14:paraId="19A6381C" w14:textId="77777777" w:rsidR="00946E08" w:rsidRPr="00946E08" w:rsidRDefault="00946E08" w:rsidP="008912B0">
            <w:pPr>
              <w:jc w:val="center"/>
              <w:rPr>
                <w:color w:val="000000"/>
                <w:lang w:val="sr-Latn-RS" w:eastAsia="sr-Latn-RS"/>
              </w:rPr>
            </w:pPr>
          </w:p>
        </w:tc>
      </w:tr>
      <w:tr w:rsidR="00437E0A" w:rsidRPr="00946E08" w14:paraId="647F564A" w14:textId="18C35447"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291FECF5" w14:textId="77777777" w:rsidR="00946E08" w:rsidRPr="00946E08" w:rsidRDefault="00946E08" w:rsidP="00325950">
            <w:pPr>
              <w:jc w:val="center"/>
              <w:rPr>
                <w:color w:val="000000"/>
                <w:lang w:val="sr-Latn-RS" w:eastAsia="sr-Latn-RS"/>
              </w:rPr>
            </w:pPr>
          </w:p>
        </w:tc>
        <w:tc>
          <w:tcPr>
            <w:tcW w:w="1934" w:type="pct"/>
            <w:tcBorders>
              <w:right w:val="single" w:sz="8" w:space="0" w:color="auto"/>
            </w:tcBorders>
            <w:shd w:val="clear" w:color="auto" w:fill="auto"/>
            <w:hideMark/>
          </w:tcPr>
          <w:p w14:paraId="6604C017" w14:textId="6BA5C0E5" w:rsidR="00946E08" w:rsidRPr="004A0512" w:rsidRDefault="004A0512" w:rsidP="009E380B">
            <w:pPr>
              <w:jc w:val="both"/>
              <w:rPr>
                <w:b/>
                <w:color w:val="000000"/>
                <w:lang w:val="sr-Cyrl-RS" w:eastAsia="sr-Latn-RS"/>
              </w:rPr>
            </w:pPr>
            <w:r w:rsidRPr="004A0512">
              <w:rPr>
                <w:b/>
                <w:color w:val="000000"/>
                <w:lang w:val="sr-Cyrl-RS" w:eastAsia="sr-Latn-RS"/>
              </w:rPr>
              <w:t xml:space="preserve">УКУПНО </w:t>
            </w:r>
            <w:r w:rsidRPr="004A0512">
              <w:rPr>
                <w:b/>
                <w:bCs/>
                <w:color w:val="000000"/>
                <w:lang w:val="sr-Latn-RS" w:eastAsia="sr-Latn-RS"/>
              </w:rPr>
              <w:t>МОНТАЖНИ РАДОВИ</w:t>
            </w:r>
            <w:r w:rsidRPr="004A0512">
              <w:rPr>
                <w:b/>
                <w:bCs/>
                <w:color w:val="000000"/>
                <w:lang w:val="sr-Cyrl-RS" w:eastAsia="sr-Latn-RS"/>
              </w:rPr>
              <w:t>:</w:t>
            </w:r>
          </w:p>
        </w:tc>
        <w:tc>
          <w:tcPr>
            <w:tcW w:w="323" w:type="pct"/>
            <w:gridSpan w:val="3"/>
            <w:tcBorders>
              <w:left w:val="single" w:sz="8" w:space="0" w:color="auto"/>
              <w:right w:val="single" w:sz="8" w:space="0" w:color="auto"/>
            </w:tcBorders>
            <w:shd w:val="clear" w:color="auto" w:fill="auto"/>
            <w:vAlign w:val="bottom"/>
            <w:hideMark/>
          </w:tcPr>
          <w:p w14:paraId="5F4A1EA0"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3985CC06"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5CF0CB3C" w14:textId="50E614D7" w:rsidR="00946E08" w:rsidRPr="004A0512" w:rsidRDefault="00946E08" w:rsidP="008912B0">
            <w:pPr>
              <w:jc w:val="center"/>
              <w:rPr>
                <w:b/>
                <w:bCs/>
                <w:color w:val="000000"/>
                <w:lang w:val="sr-Cyrl-RS" w:eastAsia="sr-Latn-RS"/>
              </w:rPr>
            </w:pPr>
          </w:p>
        </w:tc>
        <w:tc>
          <w:tcPr>
            <w:tcW w:w="402" w:type="pct"/>
            <w:tcBorders>
              <w:left w:val="single" w:sz="8" w:space="0" w:color="auto"/>
            </w:tcBorders>
            <w:shd w:val="clear" w:color="auto" w:fill="auto"/>
            <w:vAlign w:val="bottom"/>
            <w:hideMark/>
          </w:tcPr>
          <w:p w14:paraId="1CB19A76" w14:textId="7335B29A" w:rsidR="00946E08" w:rsidRPr="00946E08" w:rsidRDefault="00946E08" w:rsidP="008912B0">
            <w:pPr>
              <w:jc w:val="center"/>
              <w:rPr>
                <w:b/>
                <w:bCs/>
                <w:color w:val="000000"/>
                <w:lang w:val="sr-Latn-RS" w:eastAsia="sr-Latn-RS"/>
              </w:rPr>
            </w:pPr>
          </w:p>
        </w:tc>
        <w:tc>
          <w:tcPr>
            <w:tcW w:w="428" w:type="pct"/>
            <w:tcBorders>
              <w:left w:val="single" w:sz="8" w:space="0" w:color="auto"/>
            </w:tcBorders>
          </w:tcPr>
          <w:p w14:paraId="78A84E4D" w14:textId="77777777" w:rsidR="00946E08" w:rsidRPr="00946E08" w:rsidRDefault="00946E08" w:rsidP="008912B0">
            <w:pPr>
              <w:jc w:val="center"/>
              <w:rPr>
                <w:b/>
                <w:bCs/>
                <w:color w:val="000000"/>
                <w:lang w:val="sr-Latn-RS" w:eastAsia="sr-Latn-RS"/>
              </w:rPr>
            </w:pPr>
          </w:p>
        </w:tc>
        <w:tc>
          <w:tcPr>
            <w:tcW w:w="369" w:type="pct"/>
            <w:tcBorders>
              <w:left w:val="single" w:sz="8" w:space="0" w:color="auto"/>
            </w:tcBorders>
          </w:tcPr>
          <w:p w14:paraId="6FB1D3D9" w14:textId="77777777" w:rsidR="00946E08" w:rsidRPr="00946E08" w:rsidRDefault="00946E08" w:rsidP="008912B0">
            <w:pPr>
              <w:jc w:val="center"/>
              <w:rPr>
                <w:b/>
                <w:bCs/>
                <w:color w:val="000000"/>
                <w:lang w:val="sr-Latn-RS" w:eastAsia="sr-Latn-RS"/>
              </w:rPr>
            </w:pPr>
          </w:p>
        </w:tc>
        <w:tc>
          <w:tcPr>
            <w:tcW w:w="296" w:type="pct"/>
            <w:tcBorders>
              <w:left w:val="single" w:sz="8" w:space="0" w:color="auto"/>
            </w:tcBorders>
          </w:tcPr>
          <w:p w14:paraId="1884F3EC" w14:textId="77777777" w:rsidR="00946E08" w:rsidRPr="00946E08" w:rsidRDefault="00946E08" w:rsidP="008912B0">
            <w:pPr>
              <w:jc w:val="center"/>
              <w:rPr>
                <w:b/>
                <w:bCs/>
                <w:color w:val="000000"/>
                <w:lang w:val="sr-Latn-RS" w:eastAsia="sr-Latn-RS"/>
              </w:rPr>
            </w:pPr>
          </w:p>
        </w:tc>
        <w:tc>
          <w:tcPr>
            <w:tcW w:w="225" w:type="pct"/>
            <w:gridSpan w:val="3"/>
            <w:tcBorders>
              <w:left w:val="single" w:sz="8" w:space="0" w:color="auto"/>
              <w:right w:val="nil"/>
            </w:tcBorders>
          </w:tcPr>
          <w:p w14:paraId="3F8E6D31" w14:textId="77777777" w:rsidR="00946E08" w:rsidRPr="00946E08" w:rsidRDefault="00946E08" w:rsidP="008912B0">
            <w:pPr>
              <w:jc w:val="center"/>
              <w:rPr>
                <w:b/>
                <w:bCs/>
                <w:color w:val="000000"/>
                <w:lang w:val="sr-Latn-RS" w:eastAsia="sr-Latn-RS"/>
              </w:rPr>
            </w:pPr>
          </w:p>
        </w:tc>
        <w:tc>
          <w:tcPr>
            <w:tcW w:w="103" w:type="pct"/>
            <w:tcBorders>
              <w:left w:val="nil"/>
            </w:tcBorders>
          </w:tcPr>
          <w:p w14:paraId="55FFBD14" w14:textId="77777777" w:rsidR="00946E08" w:rsidRPr="00946E08" w:rsidRDefault="00946E08" w:rsidP="008912B0">
            <w:pPr>
              <w:jc w:val="center"/>
              <w:rPr>
                <w:b/>
                <w:bCs/>
                <w:color w:val="000000"/>
                <w:lang w:val="sr-Latn-RS" w:eastAsia="sr-Latn-RS"/>
              </w:rPr>
            </w:pPr>
          </w:p>
        </w:tc>
      </w:tr>
      <w:tr w:rsidR="00437E0A" w:rsidRPr="00946E08" w14:paraId="629D48DA" w14:textId="4F057EA8"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447F274D" w14:textId="0BB2B1C5" w:rsidR="00946E08" w:rsidRPr="00F75320" w:rsidRDefault="00F75320" w:rsidP="00325950">
            <w:pPr>
              <w:jc w:val="center"/>
              <w:rPr>
                <w:b/>
                <w:bCs/>
                <w:color w:val="000000"/>
                <w:lang w:val="sr-Cyrl-RS" w:eastAsia="sr-Latn-RS"/>
              </w:rPr>
            </w:pPr>
            <w:r>
              <w:rPr>
                <w:b/>
                <w:bCs/>
                <w:color w:val="000000"/>
                <w:lang w:val="sr-Cyrl-RS" w:eastAsia="sr-Latn-RS"/>
              </w:rPr>
              <w:t>Г)</w:t>
            </w:r>
          </w:p>
        </w:tc>
        <w:tc>
          <w:tcPr>
            <w:tcW w:w="1934" w:type="pct"/>
            <w:tcBorders>
              <w:right w:val="single" w:sz="8" w:space="0" w:color="auto"/>
            </w:tcBorders>
            <w:shd w:val="clear" w:color="auto" w:fill="auto"/>
            <w:hideMark/>
          </w:tcPr>
          <w:p w14:paraId="041E4248" w14:textId="48D23D1C" w:rsidR="00946E08" w:rsidRPr="00946E08" w:rsidRDefault="00946E08" w:rsidP="009E380B">
            <w:pPr>
              <w:jc w:val="both"/>
              <w:rPr>
                <w:b/>
                <w:bCs/>
                <w:color w:val="000000"/>
                <w:lang w:val="sr-Latn-RS" w:eastAsia="sr-Latn-RS"/>
              </w:rPr>
            </w:pPr>
            <w:r w:rsidRPr="00946E08">
              <w:rPr>
                <w:b/>
                <w:bCs/>
                <w:color w:val="000000"/>
                <w:lang w:val="sr-Latn-RS" w:eastAsia="sr-Latn-RS"/>
              </w:rPr>
              <w:t>ОСТАЛИ РАДОВИ</w:t>
            </w:r>
          </w:p>
        </w:tc>
        <w:tc>
          <w:tcPr>
            <w:tcW w:w="323" w:type="pct"/>
            <w:gridSpan w:val="3"/>
            <w:tcBorders>
              <w:left w:val="single" w:sz="8" w:space="0" w:color="auto"/>
              <w:right w:val="single" w:sz="8" w:space="0" w:color="auto"/>
            </w:tcBorders>
            <w:shd w:val="clear" w:color="auto" w:fill="auto"/>
            <w:hideMark/>
          </w:tcPr>
          <w:p w14:paraId="17E17F21"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right w:val="single" w:sz="8" w:space="0" w:color="auto"/>
            </w:tcBorders>
            <w:shd w:val="clear" w:color="auto" w:fill="auto"/>
            <w:hideMark/>
          </w:tcPr>
          <w:p w14:paraId="40D6C697"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hideMark/>
          </w:tcPr>
          <w:p w14:paraId="0A8D7224"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tcBorders>
            <w:shd w:val="clear" w:color="auto" w:fill="auto"/>
            <w:hideMark/>
          </w:tcPr>
          <w:p w14:paraId="6F60760A"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tcBorders>
          </w:tcPr>
          <w:p w14:paraId="44802F30"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2073F837"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20D8DD6F"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3AB39C1A" w14:textId="77777777" w:rsidR="00946E08" w:rsidRPr="00946E08" w:rsidRDefault="00946E08" w:rsidP="008912B0">
            <w:pPr>
              <w:jc w:val="center"/>
              <w:rPr>
                <w:color w:val="000000"/>
                <w:lang w:val="sr-Latn-RS" w:eastAsia="sr-Latn-RS"/>
              </w:rPr>
            </w:pPr>
          </w:p>
        </w:tc>
        <w:tc>
          <w:tcPr>
            <w:tcW w:w="103" w:type="pct"/>
            <w:tcBorders>
              <w:left w:val="nil"/>
            </w:tcBorders>
          </w:tcPr>
          <w:p w14:paraId="177874CE" w14:textId="77777777" w:rsidR="00946E08" w:rsidRPr="00946E08" w:rsidRDefault="00946E08" w:rsidP="008912B0">
            <w:pPr>
              <w:jc w:val="center"/>
              <w:rPr>
                <w:color w:val="000000"/>
                <w:lang w:val="sr-Latn-RS" w:eastAsia="sr-Latn-RS"/>
              </w:rPr>
            </w:pPr>
          </w:p>
        </w:tc>
      </w:tr>
      <w:tr w:rsidR="00437E0A" w:rsidRPr="00946E08" w14:paraId="1B5129E1" w14:textId="0325B0C5" w:rsidTr="00D6659E">
        <w:tblPrEx>
          <w:tblBorders>
            <w:insideV w:val="dotted" w:sz="4" w:space="0" w:color="auto"/>
          </w:tblBorders>
          <w:tblCellMar>
            <w:left w:w="108" w:type="dxa"/>
            <w:right w:w="108" w:type="dxa"/>
          </w:tblCellMar>
          <w:tblLook w:val="04A0" w:firstRow="1" w:lastRow="0" w:firstColumn="1" w:lastColumn="0" w:noHBand="0" w:noVBand="1"/>
        </w:tblPrEx>
        <w:trPr>
          <w:trHeight w:val="971"/>
        </w:trPr>
        <w:tc>
          <w:tcPr>
            <w:tcW w:w="184" w:type="pct"/>
            <w:tcBorders>
              <w:right w:val="single" w:sz="8" w:space="0" w:color="auto"/>
            </w:tcBorders>
            <w:vAlign w:val="center"/>
          </w:tcPr>
          <w:p w14:paraId="4FBFB13D" w14:textId="615A8092" w:rsidR="00946E08" w:rsidRPr="00F75320" w:rsidRDefault="00F75320" w:rsidP="00325950">
            <w:pPr>
              <w:jc w:val="center"/>
              <w:rPr>
                <w:color w:val="000000"/>
                <w:lang w:val="sr-Cyrl-RS" w:eastAsia="sr-Latn-RS"/>
              </w:rPr>
            </w:pPr>
            <w:r>
              <w:rPr>
                <w:color w:val="000000"/>
                <w:lang w:val="sr-Cyrl-RS" w:eastAsia="sr-Latn-RS"/>
              </w:rPr>
              <w:lastRenderedPageBreak/>
              <w:t>1.</w:t>
            </w:r>
          </w:p>
        </w:tc>
        <w:tc>
          <w:tcPr>
            <w:tcW w:w="1934" w:type="pct"/>
            <w:tcBorders>
              <w:right w:val="single" w:sz="8" w:space="0" w:color="auto"/>
            </w:tcBorders>
            <w:shd w:val="clear" w:color="auto" w:fill="auto"/>
            <w:vAlign w:val="center"/>
            <w:hideMark/>
          </w:tcPr>
          <w:p w14:paraId="4700D0B3" w14:textId="37C9F872" w:rsidR="00946E08" w:rsidRPr="00946E08" w:rsidRDefault="00946E08" w:rsidP="004A0512">
            <w:pPr>
              <w:rPr>
                <w:color w:val="000000"/>
                <w:lang w:val="sr-Latn-RS" w:eastAsia="sr-Latn-RS"/>
              </w:rPr>
            </w:pPr>
            <w:r w:rsidRPr="00946E08">
              <w:rPr>
                <w:color w:val="000000"/>
                <w:lang w:val="sr-Latn-RS" w:eastAsia="sr-Latn-RS"/>
              </w:rPr>
              <w:t>Обележавање трасе канализације и положаја ревизионих окана, нивелисање дна рова и цеви. Обрачун се врши по дужном метру обележеног цевовода.</w:t>
            </w:r>
          </w:p>
        </w:tc>
        <w:tc>
          <w:tcPr>
            <w:tcW w:w="323" w:type="pct"/>
            <w:gridSpan w:val="3"/>
            <w:tcBorders>
              <w:left w:val="single" w:sz="8" w:space="0" w:color="auto"/>
              <w:right w:val="single" w:sz="8" w:space="0" w:color="auto"/>
            </w:tcBorders>
            <w:shd w:val="clear" w:color="auto" w:fill="auto"/>
            <w:vAlign w:val="bottom"/>
            <w:hideMark/>
          </w:tcPr>
          <w:p w14:paraId="05534663" w14:textId="77777777" w:rsidR="00946E08" w:rsidRPr="00946E08" w:rsidRDefault="00946E08" w:rsidP="008912B0">
            <w:pPr>
              <w:jc w:val="center"/>
              <w:rPr>
                <w:color w:val="000000"/>
                <w:lang w:val="sr-Latn-RS" w:eastAsia="sr-Latn-RS"/>
              </w:rPr>
            </w:pPr>
            <w:r w:rsidRPr="00946E08">
              <w:rPr>
                <w:color w:val="000000"/>
                <w:lang w:val="sr-Latn-RS" w:eastAsia="sr-Latn-RS"/>
              </w:rPr>
              <w:t>m`</w:t>
            </w:r>
          </w:p>
        </w:tc>
        <w:tc>
          <w:tcPr>
            <w:tcW w:w="322" w:type="pct"/>
            <w:tcBorders>
              <w:left w:val="single" w:sz="8" w:space="0" w:color="auto"/>
              <w:right w:val="single" w:sz="8" w:space="0" w:color="auto"/>
            </w:tcBorders>
            <w:shd w:val="clear" w:color="auto" w:fill="auto"/>
            <w:vAlign w:val="bottom"/>
            <w:hideMark/>
          </w:tcPr>
          <w:p w14:paraId="66BFF1E5" w14:textId="77777777" w:rsidR="00946E08" w:rsidRPr="00946E08" w:rsidRDefault="00946E08" w:rsidP="008912B0">
            <w:pPr>
              <w:jc w:val="center"/>
              <w:rPr>
                <w:color w:val="000000"/>
                <w:lang w:val="sr-Latn-RS" w:eastAsia="sr-Latn-RS"/>
              </w:rPr>
            </w:pPr>
            <w:r w:rsidRPr="00946E08">
              <w:rPr>
                <w:color w:val="000000"/>
                <w:lang w:val="sr-Latn-RS" w:eastAsia="sr-Latn-RS"/>
              </w:rPr>
              <w:t>18,00</w:t>
            </w:r>
          </w:p>
        </w:tc>
        <w:tc>
          <w:tcPr>
            <w:tcW w:w="414" w:type="pct"/>
            <w:tcBorders>
              <w:left w:val="single" w:sz="8" w:space="0" w:color="auto"/>
              <w:right w:val="single" w:sz="8" w:space="0" w:color="auto"/>
            </w:tcBorders>
            <w:shd w:val="clear" w:color="auto" w:fill="auto"/>
            <w:vAlign w:val="bottom"/>
          </w:tcPr>
          <w:p w14:paraId="6CAFC54A" w14:textId="35A5186C"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2E30A5B0" w14:textId="6E11A2F2" w:rsidR="00946E08" w:rsidRPr="00946E08" w:rsidRDefault="00946E08" w:rsidP="008912B0">
            <w:pPr>
              <w:jc w:val="center"/>
              <w:rPr>
                <w:color w:val="000000"/>
                <w:lang w:val="sr-Latn-RS" w:eastAsia="sr-Latn-RS"/>
              </w:rPr>
            </w:pPr>
          </w:p>
        </w:tc>
        <w:tc>
          <w:tcPr>
            <w:tcW w:w="428" w:type="pct"/>
            <w:tcBorders>
              <w:left w:val="single" w:sz="8" w:space="0" w:color="auto"/>
            </w:tcBorders>
          </w:tcPr>
          <w:p w14:paraId="66A7237B"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33E9C286"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57FB364E"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5B5F25C7" w14:textId="77777777" w:rsidR="00946E08" w:rsidRPr="00946E08" w:rsidRDefault="00946E08" w:rsidP="008912B0">
            <w:pPr>
              <w:jc w:val="center"/>
              <w:rPr>
                <w:color w:val="000000"/>
                <w:lang w:val="sr-Latn-RS" w:eastAsia="sr-Latn-RS"/>
              </w:rPr>
            </w:pPr>
          </w:p>
        </w:tc>
        <w:tc>
          <w:tcPr>
            <w:tcW w:w="103" w:type="pct"/>
            <w:tcBorders>
              <w:left w:val="nil"/>
            </w:tcBorders>
          </w:tcPr>
          <w:p w14:paraId="6C393329" w14:textId="77777777" w:rsidR="00946E08" w:rsidRPr="00946E08" w:rsidRDefault="00946E08" w:rsidP="008912B0">
            <w:pPr>
              <w:jc w:val="center"/>
              <w:rPr>
                <w:color w:val="000000"/>
                <w:lang w:val="sr-Latn-RS" w:eastAsia="sr-Latn-RS"/>
              </w:rPr>
            </w:pPr>
          </w:p>
        </w:tc>
      </w:tr>
      <w:tr w:rsidR="00437E0A" w:rsidRPr="00946E08" w14:paraId="51EBE3D3" w14:textId="696C8D00" w:rsidTr="00D6659E">
        <w:tblPrEx>
          <w:tblBorders>
            <w:insideV w:val="dotted" w:sz="4" w:space="0" w:color="auto"/>
          </w:tblBorders>
          <w:tblCellMar>
            <w:left w:w="108" w:type="dxa"/>
            <w:right w:w="108" w:type="dxa"/>
          </w:tblCellMar>
          <w:tblLook w:val="04A0" w:firstRow="1" w:lastRow="0" w:firstColumn="1" w:lastColumn="0" w:noHBand="0" w:noVBand="1"/>
        </w:tblPrEx>
        <w:trPr>
          <w:trHeight w:val="604"/>
        </w:trPr>
        <w:tc>
          <w:tcPr>
            <w:tcW w:w="184" w:type="pct"/>
            <w:tcBorders>
              <w:right w:val="single" w:sz="8" w:space="0" w:color="auto"/>
            </w:tcBorders>
            <w:vAlign w:val="center"/>
          </w:tcPr>
          <w:p w14:paraId="6768D69E" w14:textId="68034F1B" w:rsidR="00946E08" w:rsidRPr="00F75320" w:rsidRDefault="00F75320" w:rsidP="00325950">
            <w:pPr>
              <w:jc w:val="center"/>
              <w:rPr>
                <w:color w:val="000000"/>
                <w:lang w:val="sr-Cyrl-RS" w:eastAsia="sr-Latn-RS"/>
              </w:rPr>
            </w:pPr>
            <w:r>
              <w:rPr>
                <w:color w:val="000000"/>
                <w:lang w:val="sr-Cyrl-RS" w:eastAsia="sr-Latn-RS"/>
              </w:rPr>
              <w:t>2.</w:t>
            </w:r>
          </w:p>
        </w:tc>
        <w:tc>
          <w:tcPr>
            <w:tcW w:w="1934" w:type="pct"/>
            <w:tcBorders>
              <w:right w:val="single" w:sz="8" w:space="0" w:color="auto"/>
            </w:tcBorders>
            <w:shd w:val="clear" w:color="auto" w:fill="auto"/>
            <w:vAlign w:val="center"/>
            <w:hideMark/>
          </w:tcPr>
          <w:p w14:paraId="13C06785" w14:textId="71A5B8D2" w:rsidR="00946E08" w:rsidRPr="00946E08" w:rsidRDefault="00946E08" w:rsidP="004A0512">
            <w:pPr>
              <w:rPr>
                <w:color w:val="000000"/>
                <w:lang w:val="sr-Latn-RS" w:eastAsia="sr-Latn-RS"/>
              </w:rPr>
            </w:pPr>
            <w:r w:rsidRPr="00946E08">
              <w:rPr>
                <w:color w:val="000000"/>
                <w:lang w:val="sr-Latn-RS" w:eastAsia="sr-Latn-RS"/>
              </w:rPr>
              <w:t>Осигурање стабилности рова двостраном подградом. Максимална дубина рова 2,20 m. Обрачун по m</w:t>
            </w:r>
            <w:r w:rsidRPr="00946E08">
              <w:rPr>
                <w:color w:val="000000"/>
                <w:vertAlign w:val="superscript"/>
                <w:lang w:val="sr-Latn-RS" w:eastAsia="sr-Latn-RS"/>
              </w:rPr>
              <w:t>2</w:t>
            </w:r>
            <w:r w:rsidRPr="00946E08">
              <w:rPr>
                <w:color w:val="000000"/>
                <w:lang w:val="sr-Latn-RS" w:eastAsia="sr-Latn-RS"/>
              </w:rPr>
              <w:t xml:space="preserve"> уграђене оплате.</w:t>
            </w:r>
          </w:p>
        </w:tc>
        <w:tc>
          <w:tcPr>
            <w:tcW w:w="323" w:type="pct"/>
            <w:gridSpan w:val="3"/>
            <w:tcBorders>
              <w:left w:val="single" w:sz="8" w:space="0" w:color="auto"/>
              <w:bottom w:val="single" w:sz="8" w:space="0" w:color="auto"/>
              <w:right w:val="single" w:sz="8" w:space="0" w:color="auto"/>
            </w:tcBorders>
            <w:shd w:val="clear" w:color="auto" w:fill="auto"/>
            <w:vAlign w:val="bottom"/>
            <w:hideMark/>
          </w:tcPr>
          <w:p w14:paraId="5750176E" w14:textId="77777777" w:rsidR="00946E08" w:rsidRPr="00946E08" w:rsidRDefault="00946E08" w:rsidP="008912B0">
            <w:pPr>
              <w:jc w:val="center"/>
              <w:rPr>
                <w:color w:val="000000"/>
                <w:lang w:val="sr-Latn-RS" w:eastAsia="sr-Latn-RS"/>
              </w:rPr>
            </w:pPr>
            <w:r w:rsidRPr="00946E08">
              <w:rPr>
                <w:color w:val="000000"/>
                <w:lang w:val="sr-Latn-RS" w:eastAsia="sr-Latn-RS"/>
              </w:rPr>
              <w:t>m</w:t>
            </w:r>
            <w:r w:rsidRPr="00946E08">
              <w:rPr>
                <w:color w:val="000000"/>
                <w:vertAlign w:val="superscript"/>
                <w:lang w:val="sr-Latn-RS" w:eastAsia="sr-Latn-RS"/>
              </w:rPr>
              <w:t>2</w:t>
            </w:r>
          </w:p>
        </w:tc>
        <w:tc>
          <w:tcPr>
            <w:tcW w:w="322" w:type="pct"/>
            <w:tcBorders>
              <w:left w:val="single" w:sz="8" w:space="0" w:color="auto"/>
              <w:bottom w:val="single" w:sz="8" w:space="0" w:color="auto"/>
              <w:right w:val="single" w:sz="8" w:space="0" w:color="auto"/>
            </w:tcBorders>
            <w:shd w:val="clear" w:color="auto" w:fill="auto"/>
            <w:vAlign w:val="bottom"/>
            <w:hideMark/>
          </w:tcPr>
          <w:p w14:paraId="369FC70E" w14:textId="77777777" w:rsidR="00946E08" w:rsidRPr="00946E08" w:rsidRDefault="00946E08" w:rsidP="008912B0">
            <w:pPr>
              <w:jc w:val="center"/>
              <w:rPr>
                <w:color w:val="000000"/>
                <w:lang w:val="sr-Latn-RS" w:eastAsia="sr-Latn-RS"/>
              </w:rPr>
            </w:pPr>
            <w:r w:rsidRPr="00946E08">
              <w:rPr>
                <w:color w:val="000000"/>
                <w:lang w:val="sr-Latn-RS" w:eastAsia="sr-Latn-RS"/>
              </w:rPr>
              <w:t>18,00</w:t>
            </w:r>
          </w:p>
        </w:tc>
        <w:tc>
          <w:tcPr>
            <w:tcW w:w="414" w:type="pct"/>
            <w:tcBorders>
              <w:left w:val="single" w:sz="8" w:space="0" w:color="auto"/>
              <w:bottom w:val="single" w:sz="8" w:space="0" w:color="auto"/>
              <w:right w:val="single" w:sz="8" w:space="0" w:color="auto"/>
            </w:tcBorders>
            <w:shd w:val="clear" w:color="auto" w:fill="auto"/>
            <w:vAlign w:val="bottom"/>
          </w:tcPr>
          <w:p w14:paraId="2AA433BD" w14:textId="2D32C89C" w:rsidR="00946E08" w:rsidRPr="00946E08" w:rsidRDefault="00946E08" w:rsidP="008912B0">
            <w:pPr>
              <w:jc w:val="center"/>
              <w:rPr>
                <w:color w:val="000000"/>
                <w:lang w:val="sr-Latn-RS" w:eastAsia="sr-Latn-RS"/>
              </w:rPr>
            </w:pPr>
          </w:p>
        </w:tc>
        <w:tc>
          <w:tcPr>
            <w:tcW w:w="402" w:type="pct"/>
            <w:tcBorders>
              <w:left w:val="single" w:sz="8" w:space="0" w:color="auto"/>
              <w:bottom w:val="single" w:sz="8" w:space="0" w:color="auto"/>
            </w:tcBorders>
            <w:shd w:val="clear" w:color="auto" w:fill="auto"/>
            <w:vAlign w:val="bottom"/>
          </w:tcPr>
          <w:p w14:paraId="7861905B" w14:textId="19A6C07A" w:rsidR="00946E08" w:rsidRPr="00946E08" w:rsidRDefault="00946E08" w:rsidP="008912B0">
            <w:pPr>
              <w:jc w:val="center"/>
              <w:rPr>
                <w:color w:val="000000"/>
                <w:lang w:val="sr-Latn-RS" w:eastAsia="sr-Latn-RS"/>
              </w:rPr>
            </w:pPr>
          </w:p>
        </w:tc>
        <w:tc>
          <w:tcPr>
            <w:tcW w:w="428" w:type="pct"/>
            <w:tcBorders>
              <w:left w:val="single" w:sz="8" w:space="0" w:color="auto"/>
              <w:bottom w:val="single" w:sz="8" w:space="0" w:color="auto"/>
            </w:tcBorders>
          </w:tcPr>
          <w:p w14:paraId="38F9DE6B" w14:textId="77777777" w:rsidR="00946E08" w:rsidRPr="00946E08" w:rsidRDefault="00946E08" w:rsidP="008912B0">
            <w:pPr>
              <w:jc w:val="center"/>
              <w:rPr>
                <w:color w:val="000000"/>
                <w:lang w:val="sr-Latn-RS" w:eastAsia="sr-Latn-RS"/>
              </w:rPr>
            </w:pPr>
          </w:p>
        </w:tc>
        <w:tc>
          <w:tcPr>
            <w:tcW w:w="369" w:type="pct"/>
            <w:tcBorders>
              <w:left w:val="single" w:sz="8" w:space="0" w:color="auto"/>
              <w:bottom w:val="single" w:sz="8" w:space="0" w:color="auto"/>
            </w:tcBorders>
          </w:tcPr>
          <w:p w14:paraId="6BECC1FB" w14:textId="77777777" w:rsidR="00946E08" w:rsidRPr="00946E08" w:rsidRDefault="00946E08" w:rsidP="008912B0">
            <w:pPr>
              <w:jc w:val="center"/>
              <w:rPr>
                <w:color w:val="000000"/>
                <w:lang w:val="sr-Latn-RS" w:eastAsia="sr-Latn-RS"/>
              </w:rPr>
            </w:pPr>
          </w:p>
        </w:tc>
        <w:tc>
          <w:tcPr>
            <w:tcW w:w="296" w:type="pct"/>
            <w:tcBorders>
              <w:left w:val="single" w:sz="8" w:space="0" w:color="auto"/>
              <w:bottom w:val="single" w:sz="8" w:space="0" w:color="auto"/>
            </w:tcBorders>
          </w:tcPr>
          <w:p w14:paraId="046A226E"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bottom w:val="single" w:sz="8" w:space="0" w:color="auto"/>
              <w:right w:val="nil"/>
            </w:tcBorders>
          </w:tcPr>
          <w:p w14:paraId="76B778E0" w14:textId="77777777" w:rsidR="00946E08" w:rsidRPr="00946E08" w:rsidRDefault="00946E08" w:rsidP="008912B0">
            <w:pPr>
              <w:jc w:val="center"/>
              <w:rPr>
                <w:color w:val="000000"/>
                <w:lang w:val="sr-Latn-RS" w:eastAsia="sr-Latn-RS"/>
              </w:rPr>
            </w:pPr>
          </w:p>
        </w:tc>
        <w:tc>
          <w:tcPr>
            <w:tcW w:w="103" w:type="pct"/>
            <w:tcBorders>
              <w:left w:val="nil"/>
              <w:bottom w:val="single" w:sz="8" w:space="0" w:color="auto"/>
            </w:tcBorders>
          </w:tcPr>
          <w:p w14:paraId="77A51BF0" w14:textId="77777777" w:rsidR="00946E08" w:rsidRPr="00946E08" w:rsidRDefault="00946E08" w:rsidP="008912B0">
            <w:pPr>
              <w:jc w:val="center"/>
              <w:rPr>
                <w:color w:val="000000"/>
                <w:lang w:val="sr-Latn-RS" w:eastAsia="sr-Latn-RS"/>
              </w:rPr>
            </w:pPr>
          </w:p>
        </w:tc>
      </w:tr>
      <w:tr w:rsidR="004A0512" w:rsidRPr="00946E08" w14:paraId="534D46C4" w14:textId="142DBC0D" w:rsidTr="00D6659E">
        <w:tblPrEx>
          <w:tblBorders>
            <w:insideV w:val="dotted" w:sz="4" w:space="0" w:color="auto"/>
          </w:tblBorders>
          <w:tblCellMar>
            <w:left w:w="108" w:type="dxa"/>
            <w:right w:w="108" w:type="dxa"/>
          </w:tblCellMar>
          <w:tblLook w:val="04A0" w:firstRow="1" w:lastRow="0" w:firstColumn="1" w:lastColumn="0" w:noHBand="0" w:noVBand="1"/>
        </w:tblPrEx>
        <w:trPr>
          <w:trHeight w:val="888"/>
        </w:trPr>
        <w:tc>
          <w:tcPr>
            <w:tcW w:w="184" w:type="pct"/>
            <w:vMerge w:val="restart"/>
            <w:tcBorders>
              <w:right w:val="single" w:sz="8" w:space="0" w:color="auto"/>
            </w:tcBorders>
            <w:vAlign w:val="center"/>
          </w:tcPr>
          <w:p w14:paraId="2A0B4946" w14:textId="61FEB87E" w:rsidR="004A0512" w:rsidRPr="00F75320" w:rsidRDefault="004A0512" w:rsidP="00325950">
            <w:pPr>
              <w:jc w:val="center"/>
              <w:rPr>
                <w:color w:val="000000"/>
                <w:lang w:val="sr-Cyrl-RS" w:eastAsia="sr-Latn-RS"/>
              </w:rPr>
            </w:pPr>
            <w:r>
              <w:rPr>
                <w:color w:val="000000"/>
                <w:lang w:val="sr-Cyrl-RS" w:eastAsia="sr-Latn-RS"/>
              </w:rPr>
              <w:t>3.</w:t>
            </w:r>
          </w:p>
        </w:tc>
        <w:tc>
          <w:tcPr>
            <w:tcW w:w="1934" w:type="pct"/>
            <w:vMerge w:val="restart"/>
            <w:tcBorders>
              <w:right w:val="single" w:sz="8" w:space="0" w:color="auto"/>
            </w:tcBorders>
            <w:shd w:val="clear" w:color="auto" w:fill="auto"/>
            <w:vAlign w:val="center"/>
            <w:hideMark/>
          </w:tcPr>
          <w:p w14:paraId="1E25A032" w14:textId="77777777" w:rsidR="004A0512" w:rsidRPr="00946E08" w:rsidRDefault="004A0512" w:rsidP="004A0512">
            <w:pPr>
              <w:rPr>
                <w:color w:val="000000"/>
                <w:lang w:val="sr-Latn-RS" w:eastAsia="sr-Latn-RS"/>
              </w:rPr>
            </w:pPr>
            <w:r w:rsidRPr="00946E08">
              <w:rPr>
                <w:color w:val="000000"/>
                <w:lang w:val="sr-Latn-RS" w:eastAsia="sr-Latn-RS"/>
              </w:rPr>
              <w:t>Хидрауличко испитивање положене канализационе мреже на водопропусност спојева према техничким условима уз присуство надзорног органа.</w:t>
            </w:r>
          </w:p>
          <w:p w14:paraId="618FFDBA" w14:textId="247F62F3" w:rsidR="004A0512" w:rsidRPr="00946E08" w:rsidRDefault="004A0512" w:rsidP="009E380B">
            <w:pPr>
              <w:jc w:val="both"/>
              <w:rPr>
                <w:color w:val="000000"/>
                <w:lang w:val="sr-Latn-RS" w:eastAsia="sr-Latn-RS"/>
              </w:rPr>
            </w:pPr>
            <w:r w:rsidRPr="00946E08">
              <w:rPr>
                <w:color w:val="000000"/>
                <w:lang w:val="sr-Latn-RS" w:eastAsia="sr-Latn-RS"/>
              </w:rPr>
              <w:t>Обрачун се врши по дужном метру.</w:t>
            </w:r>
          </w:p>
        </w:tc>
        <w:tc>
          <w:tcPr>
            <w:tcW w:w="323" w:type="pct"/>
            <w:gridSpan w:val="3"/>
            <w:tcBorders>
              <w:left w:val="single" w:sz="8" w:space="0" w:color="auto"/>
              <w:bottom w:val="nil"/>
              <w:right w:val="single" w:sz="8" w:space="0" w:color="auto"/>
            </w:tcBorders>
            <w:shd w:val="clear" w:color="auto" w:fill="auto"/>
            <w:vAlign w:val="bottom"/>
            <w:hideMark/>
          </w:tcPr>
          <w:p w14:paraId="6C05ADDF" w14:textId="77777777" w:rsidR="004A0512" w:rsidRPr="00946E08" w:rsidRDefault="004A0512"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nil"/>
              <w:right w:val="single" w:sz="8" w:space="0" w:color="auto"/>
            </w:tcBorders>
            <w:shd w:val="clear" w:color="auto" w:fill="auto"/>
            <w:vAlign w:val="bottom"/>
            <w:hideMark/>
          </w:tcPr>
          <w:p w14:paraId="30EC3408" w14:textId="77777777" w:rsidR="004A0512" w:rsidRPr="00946E08" w:rsidRDefault="004A0512"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nil"/>
              <w:right w:val="single" w:sz="8" w:space="0" w:color="auto"/>
            </w:tcBorders>
            <w:shd w:val="clear" w:color="auto" w:fill="auto"/>
            <w:vAlign w:val="bottom"/>
            <w:hideMark/>
          </w:tcPr>
          <w:p w14:paraId="7094DFA9" w14:textId="77777777" w:rsidR="004A0512" w:rsidRPr="00946E08" w:rsidRDefault="004A0512"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bottom w:val="nil"/>
            </w:tcBorders>
            <w:shd w:val="clear" w:color="auto" w:fill="auto"/>
            <w:vAlign w:val="bottom"/>
            <w:hideMark/>
          </w:tcPr>
          <w:p w14:paraId="1A553E8C" w14:textId="77777777" w:rsidR="004A0512" w:rsidRPr="00946E08" w:rsidRDefault="004A0512"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bottom w:val="nil"/>
            </w:tcBorders>
          </w:tcPr>
          <w:p w14:paraId="1164EC8A" w14:textId="77777777" w:rsidR="004A0512" w:rsidRPr="00946E08" w:rsidRDefault="004A0512" w:rsidP="008912B0">
            <w:pPr>
              <w:jc w:val="center"/>
              <w:rPr>
                <w:color w:val="000000"/>
                <w:lang w:val="sr-Latn-RS" w:eastAsia="sr-Latn-RS"/>
              </w:rPr>
            </w:pPr>
          </w:p>
        </w:tc>
        <w:tc>
          <w:tcPr>
            <w:tcW w:w="369" w:type="pct"/>
            <w:tcBorders>
              <w:left w:val="single" w:sz="8" w:space="0" w:color="auto"/>
              <w:bottom w:val="nil"/>
            </w:tcBorders>
          </w:tcPr>
          <w:p w14:paraId="03C33572" w14:textId="77777777" w:rsidR="004A0512" w:rsidRPr="00946E08" w:rsidRDefault="004A0512" w:rsidP="008912B0">
            <w:pPr>
              <w:jc w:val="center"/>
              <w:rPr>
                <w:color w:val="000000"/>
                <w:lang w:val="sr-Latn-RS" w:eastAsia="sr-Latn-RS"/>
              </w:rPr>
            </w:pPr>
          </w:p>
        </w:tc>
        <w:tc>
          <w:tcPr>
            <w:tcW w:w="296" w:type="pct"/>
            <w:tcBorders>
              <w:left w:val="single" w:sz="8" w:space="0" w:color="auto"/>
              <w:bottom w:val="nil"/>
            </w:tcBorders>
          </w:tcPr>
          <w:p w14:paraId="39940DEC" w14:textId="77777777" w:rsidR="004A0512" w:rsidRPr="00946E08" w:rsidRDefault="004A0512" w:rsidP="008912B0">
            <w:pPr>
              <w:jc w:val="center"/>
              <w:rPr>
                <w:color w:val="000000"/>
                <w:lang w:val="sr-Latn-RS" w:eastAsia="sr-Latn-RS"/>
              </w:rPr>
            </w:pPr>
          </w:p>
        </w:tc>
        <w:tc>
          <w:tcPr>
            <w:tcW w:w="225" w:type="pct"/>
            <w:gridSpan w:val="3"/>
            <w:tcBorders>
              <w:left w:val="single" w:sz="8" w:space="0" w:color="auto"/>
              <w:bottom w:val="nil"/>
              <w:right w:val="nil"/>
            </w:tcBorders>
          </w:tcPr>
          <w:p w14:paraId="7FE6F058" w14:textId="77777777" w:rsidR="004A0512" w:rsidRPr="00946E08" w:rsidRDefault="004A0512" w:rsidP="008912B0">
            <w:pPr>
              <w:jc w:val="center"/>
              <w:rPr>
                <w:color w:val="000000"/>
                <w:lang w:val="sr-Latn-RS" w:eastAsia="sr-Latn-RS"/>
              </w:rPr>
            </w:pPr>
          </w:p>
        </w:tc>
        <w:tc>
          <w:tcPr>
            <w:tcW w:w="103" w:type="pct"/>
            <w:tcBorders>
              <w:left w:val="nil"/>
              <w:bottom w:val="nil"/>
            </w:tcBorders>
          </w:tcPr>
          <w:p w14:paraId="599F6976" w14:textId="77777777" w:rsidR="004A0512" w:rsidRPr="00946E08" w:rsidRDefault="004A0512" w:rsidP="008912B0">
            <w:pPr>
              <w:jc w:val="center"/>
              <w:rPr>
                <w:color w:val="000000"/>
                <w:lang w:val="sr-Latn-RS" w:eastAsia="sr-Latn-RS"/>
              </w:rPr>
            </w:pPr>
          </w:p>
        </w:tc>
      </w:tr>
      <w:tr w:rsidR="004A0512" w:rsidRPr="00946E08" w14:paraId="0781AAA5" w14:textId="539DB9B2"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vMerge/>
            <w:tcBorders>
              <w:right w:val="single" w:sz="8" w:space="0" w:color="auto"/>
            </w:tcBorders>
            <w:vAlign w:val="center"/>
          </w:tcPr>
          <w:p w14:paraId="37685E4F" w14:textId="77777777" w:rsidR="004A0512" w:rsidRPr="00946E08" w:rsidRDefault="004A0512" w:rsidP="00325950">
            <w:pPr>
              <w:jc w:val="center"/>
              <w:rPr>
                <w:color w:val="000000"/>
                <w:lang w:val="sr-Latn-RS" w:eastAsia="sr-Latn-RS"/>
              </w:rPr>
            </w:pPr>
          </w:p>
        </w:tc>
        <w:tc>
          <w:tcPr>
            <w:tcW w:w="1934" w:type="pct"/>
            <w:vMerge/>
            <w:tcBorders>
              <w:right w:val="single" w:sz="8" w:space="0" w:color="auto"/>
            </w:tcBorders>
            <w:shd w:val="clear" w:color="auto" w:fill="auto"/>
            <w:vAlign w:val="bottom"/>
            <w:hideMark/>
          </w:tcPr>
          <w:p w14:paraId="56A0B919" w14:textId="10BF8388" w:rsidR="004A0512" w:rsidRPr="00946E08" w:rsidRDefault="004A0512" w:rsidP="009E380B">
            <w:pPr>
              <w:jc w:val="both"/>
              <w:rPr>
                <w:color w:val="000000"/>
                <w:lang w:val="sr-Latn-RS" w:eastAsia="sr-Latn-RS"/>
              </w:rPr>
            </w:pPr>
          </w:p>
        </w:tc>
        <w:tc>
          <w:tcPr>
            <w:tcW w:w="323" w:type="pct"/>
            <w:gridSpan w:val="3"/>
            <w:tcBorders>
              <w:top w:val="nil"/>
              <w:left w:val="single" w:sz="8" w:space="0" w:color="auto"/>
              <w:right w:val="single" w:sz="8" w:space="0" w:color="auto"/>
            </w:tcBorders>
            <w:shd w:val="clear" w:color="auto" w:fill="auto"/>
            <w:vAlign w:val="bottom"/>
            <w:hideMark/>
          </w:tcPr>
          <w:p w14:paraId="6EE9E37F" w14:textId="77777777" w:rsidR="004A0512" w:rsidRPr="00946E08" w:rsidRDefault="004A0512" w:rsidP="008912B0">
            <w:pPr>
              <w:jc w:val="center"/>
              <w:rPr>
                <w:color w:val="000000"/>
                <w:lang w:val="sr-Latn-RS" w:eastAsia="sr-Latn-RS"/>
              </w:rPr>
            </w:pPr>
            <w:r w:rsidRPr="00946E08">
              <w:rPr>
                <w:color w:val="000000"/>
                <w:lang w:val="sr-Latn-RS" w:eastAsia="sr-Latn-RS"/>
              </w:rPr>
              <w:t>m`</w:t>
            </w:r>
          </w:p>
        </w:tc>
        <w:tc>
          <w:tcPr>
            <w:tcW w:w="322" w:type="pct"/>
            <w:tcBorders>
              <w:top w:val="nil"/>
              <w:left w:val="single" w:sz="8" w:space="0" w:color="auto"/>
              <w:right w:val="single" w:sz="8" w:space="0" w:color="auto"/>
            </w:tcBorders>
            <w:shd w:val="clear" w:color="auto" w:fill="auto"/>
            <w:vAlign w:val="bottom"/>
            <w:hideMark/>
          </w:tcPr>
          <w:p w14:paraId="1DC9832A" w14:textId="77777777" w:rsidR="004A0512" w:rsidRPr="00946E08" w:rsidRDefault="004A0512" w:rsidP="008912B0">
            <w:pPr>
              <w:jc w:val="center"/>
              <w:rPr>
                <w:color w:val="000000"/>
                <w:lang w:val="sr-Latn-RS" w:eastAsia="sr-Latn-RS"/>
              </w:rPr>
            </w:pPr>
            <w:r w:rsidRPr="00946E08">
              <w:rPr>
                <w:color w:val="000000"/>
                <w:lang w:val="sr-Latn-RS" w:eastAsia="sr-Latn-RS"/>
              </w:rPr>
              <w:t>18,00</w:t>
            </w:r>
          </w:p>
        </w:tc>
        <w:tc>
          <w:tcPr>
            <w:tcW w:w="414" w:type="pct"/>
            <w:tcBorders>
              <w:top w:val="nil"/>
              <w:left w:val="single" w:sz="8" w:space="0" w:color="auto"/>
              <w:right w:val="single" w:sz="8" w:space="0" w:color="auto"/>
            </w:tcBorders>
            <w:shd w:val="clear" w:color="auto" w:fill="auto"/>
            <w:vAlign w:val="bottom"/>
          </w:tcPr>
          <w:p w14:paraId="56B997AE" w14:textId="098C575A" w:rsidR="004A0512" w:rsidRPr="00946E08" w:rsidRDefault="004A0512" w:rsidP="008912B0">
            <w:pPr>
              <w:jc w:val="center"/>
              <w:rPr>
                <w:color w:val="000000"/>
                <w:lang w:val="sr-Latn-RS" w:eastAsia="sr-Latn-RS"/>
              </w:rPr>
            </w:pPr>
          </w:p>
        </w:tc>
        <w:tc>
          <w:tcPr>
            <w:tcW w:w="402" w:type="pct"/>
            <w:tcBorders>
              <w:top w:val="nil"/>
              <w:left w:val="single" w:sz="8" w:space="0" w:color="auto"/>
            </w:tcBorders>
            <w:shd w:val="clear" w:color="auto" w:fill="auto"/>
            <w:vAlign w:val="bottom"/>
          </w:tcPr>
          <w:p w14:paraId="28FCDB9C" w14:textId="1046DCAB" w:rsidR="004A0512" w:rsidRPr="00946E08" w:rsidRDefault="004A0512" w:rsidP="008912B0">
            <w:pPr>
              <w:jc w:val="center"/>
              <w:rPr>
                <w:color w:val="000000"/>
                <w:lang w:val="sr-Latn-RS" w:eastAsia="sr-Latn-RS"/>
              </w:rPr>
            </w:pPr>
          </w:p>
        </w:tc>
        <w:tc>
          <w:tcPr>
            <w:tcW w:w="428" w:type="pct"/>
            <w:tcBorders>
              <w:top w:val="nil"/>
              <w:left w:val="single" w:sz="8" w:space="0" w:color="auto"/>
            </w:tcBorders>
          </w:tcPr>
          <w:p w14:paraId="2A09B100" w14:textId="77777777" w:rsidR="004A0512" w:rsidRPr="00946E08" w:rsidRDefault="004A0512" w:rsidP="008912B0">
            <w:pPr>
              <w:jc w:val="center"/>
              <w:rPr>
                <w:color w:val="000000"/>
                <w:lang w:val="sr-Latn-RS" w:eastAsia="sr-Latn-RS"/>
              </w:rPr>
            </w:pPr>
          </w:p>
        </w:tc>
        <w:tc>
          <w:tcPr>
            <w:tcW w:w="369" w:type="pct"/>
            <w:tcBorders>
              <w:top w:val="nil"/>
              <w:left w:val="single" w:sz="8" w:space="0" w:color="auto"/>
            </w:tcBorders>
          </w:tcPr>
          <w:p w14:paraId="7E94BBCE" w14:textId="77777777" w:rsidR="004A0512" w:rsidRPr="00946E08" w:rsidRDefault="004A0512" w:rsidP="008912B0">
            <w:pPr>
              <w:jc w:val="center"/>
              <w:rPr>
                <w:color w:val="000000"/>
                <w:lang w:val="sr-Latn-RS" w:eastAsia="sr-Latn-RS"/>
              </w:rPr>
            </w:pPr>
          </w:p>
        </w:tc>
        <w:tc>
          <w:tcPr>
            <w:tcW w:w="296" w:type="pct"/>
            <w:tcBorders>
              <w:top w:val="nil"/>
              <w:left w:val="single" w:sz="8" w:space="0" w:color="auto"/>
            </w:tcBorders>
          </w:tcPr>
          <w:p w14:paraId="64E9B5BB" w14:textId="77777777" w:rsidR="004A0512" w:rsidRPr="00946E08" w:rsidRDefault="004A0512" w:rsidP="008912B0">
            <w:pPr>
              <w:jc w:val="center"/>
              <w:rPr>
                <w:color w:val="000000"/>
                <w:lang w:val="sr-Latn-RS" w:eastAsia="sr-Latn-RS"/>
              </w:rPr>
            </w:pPr>
          </w:p>
        </w:tc>
        <w:tc>
          <w:tcPr>
            <w:tcW w:w="225" w:type="pct"/>
            <w:gridSpan w:val="3"/>
            <w:tcBorders>
              <w:top w:val="nil"/>
              <w:left w:val="single" w:sz="8" w:space="0" w:color="auto"/>
              <w:right w:val="nil"/>
            </w:tcBorders>
          </w:tcPr>
          <w:p w14:paraId="74EDBF7E" w14:textId="77777777" w:rsidR="004A0512" w:rsidRPr="00946E08" w:rsidRDefault="004A0512" w:rsidP="008912B0">
            <w:pPr>
              <w:jc w:val="center"/>
              <w:rPr>
                <w:color w:val="000000"/>
                <w:lang w:val="sr-Latn-RS" w:eastAsia="sr-Latn-RS"/>
              </w:rPr>
            </w:pPr>
          </w:p>
        </w:tc>
        <w:tc>
          <w:tcPr>
            <w:tcW w:w="103" w:type="pct"/>
            <w:tcBorders>
              <w:top w:val="nil"/>
              <w:left w:val="nil"/>
            </w:tcBorders>
          </w:tcPr>
          <w:p w14:paraId="5FD82894" w14:textId="77777777" w:rsidR="004A0512" w:rsidRPr="00946E08" w:rsidRDefault="004A0512" w:rsidP="008912B0">
            <w:pPr>
              <w:jc w:val="center"/>
              <w:rPr>
                <w:color w:val="000000"/>
                <w:lang w:val="sr-Latn-RS" w:eastAsia="sr-Latn-RS"/>
              </w:rPr>
            </w:pPr>
          </w:p>
        </w:tc>
      </w:tr>
      <w:tr w:rsidR="00437E0A" w:rsidRPr="00946E08" w14:paraId="5AE3E667" w14:textId="02998D83" w:rsidTr="00D6659E">
        <w:tblPrEx>
          <w:tblBorders>
            <w:insideV w:val="dotted" w:sz="4" w:space="0" w:color="auto"/>
          </w:tblBorders>
          <w:tblCellMar>
            <w:left w:w="108" w:type="dxa"/>
            <w:right w:w="108" w:type="dxa"/>
          </w:tblCellMar>
          <w:tblLook w:val="04A0" w:firstRow="1" w:lastRow="0" w:firstColumn="1" w:lastColumn="0" w:noHBand="0" w:noVBand="1"/>
        </w:tblPrEx>
        <w:trPr>
          <w:trHeight w:val="1030"/>
        </w:trPr>
        <w:tc>
          <w:tcPr>
            <w:tcW w:w="184" w:type="pct"/>
            <w:tcBorders>
              <w:right w:val="single" w:sz="8" w:space="0" w:color="auto"/>
            </w:tcBorders>
            <w:vAlign w:val="center"/>
          </w:tcPr>
          <w:p w14:paraId="4D3541F1" w14:textId="03F89304" w:rsidR="00946E08" w:rsidRPr="00F75320" w:rsidRDefault="00F75320" w:rsidP="00325950">
            <w:pPr>
              <w:jc w:val="center"/>
              <w:rPr>
                <w:color w:val="000000"/>
                <w:lang w:val="sr-Cyrl-RS" w:eastAsia="sr-Latn-RS"/>
              </w:rPr>
            </w:pPr>
            <w:r>
              <w:rPr>
                <w:color w:val="000000"/>
                <w:lang w:val="sr-Cyrl-RS" w:eastAsia="sr-Latn-RS"/>
              </w:rPr>
              <w:t>4.</w:t>
            </w:r>
          </w:p>
        </w:tc>
        <w:tc>
          <w:tcPr>
            <w:tcW w:w="1934" w:type="pct"/>
            <w:tcBorders>
              <w:right w:val="single" w:sz="8" w:space="0" w:color="auto"/>
            </w:tcBorders>
            <w:shd w:val="clear" w:color="auto" w:fill="auto"/>
            <w:vAlign w:val="center"/>
            <w:hideMark/>
          </w:tcPr>
          <w:p w14:paraId="147C2D8C" w14:textId="3425BB7E" w:rsidR="00946E08" w:rsidRPr="00946E08" w:rsidRDefault="00946E08" w:rsidP="00354FAC">
            <w:pPr>
              <w:rPr>
                <w:color w:val="000000"/>
                <w:lang w:val="sr-Latn-RS" w:eastAsia="sr-Latn-RS"/>
              </w:rPr>
            </w:pPr>
            <w:r w:rsidRPr="00946E08">
              <w:rPr>
                <w:color w:val="000000"/>
                <w:lang w:val="sr-Latn-RS" w:eastAsia="sr-Latn-RS"/>
              </w:rPr>
              <w:t>Штемање асфалтних и бетонских површина d = 15 cm  и враћање у првобитно стање. У цену је урачунато правилно отсецање ивица и одвоз шута на депонију. Обрачун по m</w:t>
            </w:r>
            <w:r w:rsidRPr="00946E08">
              <w:rPr>
                <w:color w:val="000000"/>
                <w:vertAlign w:val="superscript"/>
                <w:lang w:val="sr-Latn-RS" w:eastAsia="sr-Latn-RS"/>
              </w:rPr>
              <w:t>2</w:t>
            </w:r>
            <w:r w:rsidRPr="00946E08">
              <w:rPr>
                <w:color w:val="000000"/>
                <w:lang w:val="sr-Latn-RS" w:eastAsia="sr-Latn-RS"/>
              </w:rPr>
              <w:t>.</w:t>
            </w:r>
          </w:p>
        </w:tc>
        <w:tc>
          <w:tcPr>
            <w:tcW w:w="323" w:type="pct"/>
            <w:gridSpan w:val="3"/>
            <w:tcBorders>
              <w:left w:val="single" w:sz="8" w:space="0" w:color="auto"/>
              <w:right w:val="single" w:sz="8" w:space="0" w:color="auto"/>
            </w:tcBorders>
            <w:shd w:val="clear" w:color="auto" w:fill="auto"/>
            <w:vAlign w:val="bottom"/>
            <w:hideMark/>
          </w:tcPr>
          <w:p w14:paraId="7AEC10C6" w14:textId="77777777" w:rsidR="00946E08" w:rsidRPr="00946E08" w:rsidRDefault="00946E08" w:rsidP="008912B0">
            <w:pPr>
              <w:jc w:val="center"/>
              <w:rPr>
                <w:color w:val="000000"/>
                <w:lang w:val="sr-Latn-RS" w:eastAsia="sr-Latn-RS"/>
              </w:rPr>
            </w:pPr>
            <w:r w:rsidRPr="00946E08">
              <w:rPr>
                <w:color w:val="000000"/>
                <w:lang w:val="sr-Latn-RS" w:eastAsia="sr-Latn-RS"/>
              </w:rPr>
              <w:t>m</w:t>
            </w:r>
            <w:r w:rsidRPr="00946E08">
              <w:rPr>
                <w:color w:val="000000"/>
                <w:vertAlign w:val="superscript"/>
                <w:lang w:val="sr-Latn-RS" w:eastAsia="sr-Latn-RS"/>
              </w:rPr>
              <w:t>2</w:t>
            </w:r>
          </w:p>
        </w:tc>
        <w:tc>
          <w:tcPr>
            <w:tcW w:w="322" w:type="pct"/>
            <w:tcBorders>
              <w:left w:val="single" w:sz="8" w:space="0" w:color="auto"/>
              <w:right w:val="single" w:sz="8" w:space="0" w:color="auto"/>
            </w:tcBorders>
            <w:shd w:val="clear" w:color="auto" w:fill="auto"/>
            <w:vAlign w:val="bottom"/>
            <w:hideMark/>
          </w:tcPr>
          <w:p w14:paraId="4D4C6F9E" w14:textId="77777777" w:rsidR="00946E08" w:rsidRPr="00946E08" w:rsidRDefault="00946E08" w:rsidP="008912B0">
            <w:pPr>
              <w:jc w:val="center"/>
              <w:rPr>
                <w:color w:val="000000"/>
                <w:lang w:val="sr-Latn-RS" w:eastAsia="sr-Latn-RS"/>
              </w:rPr>
            </w:pPr>
            <w:r w:rsidRPr="00946E08">
              <w:rPr>
                <w:color w:val="000000"/>
                <w:lang w:val="sr-Latn-RS" w:eastAsia="sr-Latn-RS"/>
              </w:rPr>
              <w:t>18,00</w:t>
            </w:r>
          </w:p>
        </w:tc>
        <w:tc>
          <w:tcPr>
            <w:tcW w:w="414" w:type="pct"/>
            <w:tcBorders>
              <w:left w:val="single" w:sz="8" w:space="0" w:color="auto"/>
              <w:right w:val="single" w:sz="8" w:space="0" w:color="auto"/>
            </w:tcBorders>
            <w:shd w:val="clear" w:color="auto" w:fill="auto"/>
            <w:vAlign w:val="bottom"/>
          </w:tcPr>
          <w:p w14:paraId="0862EBA0" w14:textId="5D3E9057"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55F609D4" w14:textId="67FFD941" w:rsidR="00946E08" w:rsidRPr="00946E08" w:rsidRDefault="00946E08" w:rsidP="008912B0">
            <w:pPr>
              <w:jc w:val="center"/>
              <w:rPr>
                <w:color w:val="000000"/>
                <w:lang w:val="sr-Latn-RS" w:eastAsia="sr-Latn-RS"/>
              </w:rPr>
            </w:pPr>
          </w:p>
        </w:tc>
        <w:tc>
          <w:tcPr>
            <w:tcW w:w="428" w:type="pct"/>
            <w:tcBorders>
              <w:left w:val="single" w:sz="8" w:space="0" w:color="auto"/>
            </w:tcBorders>
          </w:tcPr>
          <w:p w14:paraId="0BDBBFDF"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346F560D"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57D6829A"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5B5D27A3" w14:textId="77777777" w:rsidR="00946E08" w:rsidRPr="00946E08" w:rsidRDefault="00946E08" w:rsidP="008912B0">
            <w:pPr>
              <w:jc w:val="center"/>
              <w:rPr>
                <w:color w:val="000000"/>
                <w:lang w:val="sr-Latn-RS" w:eastAsia="sr-Latn-RS"/>
              </w:rPr>
            </w:pPr>
          </w:p>
        </w:tc>
        <w:tc>
          <w:tcPr>
            <w:tcW w:w="103" w:type="pct"/>
            <w:tcBorders>
              <w:left w:val="nil"/>
            </w:tcBorders>
          </w:tcPr>
          <w:p w14:paraId="1FC672F5" w14:textId="77777777" w:rsidR="00946E08" w:rsidRPr="00946E08" w:rsidRDefault="00946E08" w:rsidP="008912B0">
            <w:pPr>
              <w:jc w:val="center"/>
              <w:rPr>
                <w:color w:val="000000"/>
                <w:lang w:val="sr-Latn-RS" w:eastAsia="sr-Latn-RS"/>
              </w:rPr>
            </w:pPr>
          </w:p>
        </w:tc>
      </w:tr>
      <w:tr w:rsidR="00437E0A" w:rsidRPr="00946E08" w14:paraId="760B0E15" w14:textId="1B34D335" w:rsidTr="00D6659E">
        <w:tblPrEx>
          <w:tblBorders>
            <w:insideV w:val="dotted" w:sz="4" w:space="0" w:color="auto"/>
          </w:tblBorders>
          <w:tblCellMar>
            <w:left w:w="108" w:type="dxa"/>
            <w:right w:w="108" w:type="dxa"/>
          </w:tblCellMar>
          <w:tblLook w:val="04A0" w:firstRow="1" w:lastRow="0" w:firstColumn="1" w:lastColumn="0" w:noHBand="0" w:noVBand="1"/>
        </w:tblPrEx>
        <w:trPr>
          <w:trHeight w:val="1187"/>
        </w:trPr>
        <w:tc>
          <w:tcPr>
            <w:tcW w:w="184" w:type="pct"/>
            <w:tcBorders>
              <w:right w:val="single" w:sz="8" w:space="0" w:color="auto"/>
            </w:tcBorders>
            <w:vAlign w:val="center"/>
          </w:tcPr>
          <w:p w14:paraId="31CF35CF" w14:textId="722CC0BD" w:rsidR="00946E08" w:rsidRPr="00F75320" w:rsidRDefault="00F75320" w:rsidP="00325950">
            <w:pPr>
              <w:jc w:val="center"/>
              <w:rPr>
                <w:color w:val="000000"/>
                <w:lang w:val="sr-Cyrl-RS" w:eastAsia="sr-Latn-RS"/>
              </w:rPr>
            </w:pPr>
            <w:r>
              <w:rPr>
                <w:color w:val="000000"/>
                <w:lang w:val="sr-Cyrl-RS" w:eastAsia="sr-Latn-RS"/>
              </w:rPr>
              <w:t>5.</w:t>
            </w:r>
          </w:p>
        </w:tc>
        <w:tc>
          <w:tcPr>
            <w:tcW w:w="1934" w:type="pct"/>
            <w:tcBorders>
              <w:right w:val="single" w:sz="8" w:space="0" w:color="auto"/>
            </w:tcBorders>
            <w:shd w:val="clear" w:color="auto" w:fill="auto"/>
            <w:vAlign w:val="center"/>
            <w:hideMark/>
          </w:tcPr>
          <w:p w14:paraId="740AD5D5" w14:textId="6980E748" w:rsidR="00946E08" w:rsidRPr="00946E08" w:rsidRDefault="00946E08" w:rsidP="00354FAC">
            <w:pPr>
              <w:rPr>
                <w:color w:val="000000"/>
                <w:lang w:val="sr-Latn-RS" w:eastAsia="sr-Latn-RS"/>
              </w:rPr>
            </w:pPr>
            <w:r w:rsidRPr="00946E08">
              <w:rPr>
                <w:color w:val="000000"/>
                <w:lang w:val="sr-Latn-RS" w:eastAsia="sr-Latn-RS"/>
              </w:rPr>
              <w:t>Снимање изведеног стања од стране овлашћене организације са уношењем података у катастар подземних инсталација. Обрачун се врши по дужном метру снимљеног цевовода.</w:t>
            </w:r>
          </w:p>
        </w:tc>
        <w:tc>
          <w:tcPr>
            <w:tcW w:w="323" w:type="pct"/>
            <w:gridSpan w:val="3"/>
            <w:tcBorders>
              <w:left w:val="single" w:sz="8" w:space="0" w:color="auto"/>
              <w:right w:val="single" w:sz="8" w:space="0" w:color="auto"/>
            </w:tcBorders>
            <w:shd w:val="clear" w:color="auto" w:fill="auto"/>
            <w:vAlign w:val="bottom"/>
            <w:hideMark/>
          </w:tcPr>
          <w:p w14:paraId="5EBA331B" w14:textId="77777777" w:rsidR="00946E08" w:rsidRPr="00946E08" w:rsidRDefault="00946E08" w:rsidP="008912B0">
            <w:pPr>
              <w:jc w:val="center"/>
              <w:rPr>
                <w:color w:val="000000"/>
                <w:lang w:val="sr-Latn-RS" w:eastAsia="sr-Latn-RS"/>
              </w:rPr>
            </w:pPr>
            <w:r w:rsidRPr="00946E08">
              <w:rPr>
                <w:color w:val="000000"/>
                <w:lang w:val="sr-Latn-RS" w:eastAsia="sr-Latn-RS"/>
              </w:rPr>
              <w:t>m`</w:t>
            </w:r>
          </w:p>
        </w:tc>
        <w:tc>
          <w:tcPr>
            <w:tcW w:w="322" w:type="pct"/>
            <w:tcBorders>
              <w:left w:val="single" w:sz="8" w:space="0" w:color="auto"/>
              <w:right w:val="single" w:sz="8" w:space="0" w:color="auto"/>
            </w:tcBorders>
            <w:shd w:val="clear" w:color="auto" w:fill="auto"/>
            <w:vAlign w:val="bottom"/>
            <w:hideMark/>
          </w:tcPr>
          <w:p w14:paraId="28476DD9" w14:textId="77777777" w:rsidR="00946E08" w:rsidRPr="00946E08" w:rsidRDefault="00946E08" w:rsidP="008912B0">
            <w:pPr>
              <w:jc w:val="center"/>
              <w:rPr>
                <w:color w:val="000000"/>
                <w:lang w:val="sr-Latn-RS" w:eastAsia="sr-Latn-RS"/>
              </w:rPr>
            </w:pPr>
            <w:r w:rsidRPr="00946E08">
              <w:rPr>
                <w:color w:val="000000"/>
                <w:lang w:val="sr-Latn-RS" w:eastAsia="sr-Latn-RS"/>
              </w:rPr>
              <w:t>18,00</w:t>
            </w:r>
          </w:p>
        </w:tc>
        <w:tc>
          <w:tcPr>
            <w:tcW w:w="414" w:type="pct"/>
            <w:tcBorders>
              <w:left w:val="single" w:sz="8" w:space="0" w:color="auto"/>
              <w:right w:val="single" w:sz="8" w:space="0" w:color="auto"/>
            </w:tcBorders>
            <w:shd w:val="clear" w:color="auto" w:fill="auto"/>
            <w:vAlign w:val="bottom"/>
          </w:tcPr>
          <w:p w14:paraId="574DEBE8" w14:textId="26357995"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63600775" w14:textId="443451DE" w:rsidR="00946E08" w:rsidRPr="00946E08" w:rsidRDefault="00946E08" w:rsidP="008912B0">
            <w:pPr>
              <w:jc w:val="center"/>
              <w:rPr>
                <w:color w:val="000000"/>
                <w:lang w:val="sr-Latn-RS" w:eastAsia="sr-Latn-RS"/>
              </w:rPr>
            </w:pPr>
          </w:p>
        </w:tc>
        <w:tc>
          <w:tcPr>
            <w:tcW w:w="428" w:type="pct"/>
            <w:tcBorders>
              <w:left w:val="single" w:sz="8" w:space="0" w:color="auto"/>
            </w:tcBorders>
          </w:tcPr>
          <w:p w14:paraId="6189D6F1"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286876DC"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5497668E"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4F46284E" w14:textId="77777777" w:rsidR="00946E08" w:rsidRPr="00946E08" w:rsidRDefault="00946E08" w:rsidP="008912B0">
            <w:pPr>
              <w:jc w:val="center"/>
              <w:rPr>
                <w:color w:val="000000"/>
                <w:lang w:val="sr-Latn-RS" w:eastAsia="sr-Latn-RS"/>
              </w:rPr>
            </w:pPr>
          </w:p>
        </w:tc>
        <w:tc>
          <w:tcPr>
            <w:tcW w:w="103" w:type="pct"/>
            <w:tcBorders>
              <w:left w:val="nil"/>
            </w:tcBorders>
          </w:tcPr>
          <w:p w14:paraId="5185268E" w14:textId="77777777" w:rsidR="00946E08" w:rsidRPr="00946E08" w:rsidRDefault="00946E08" w:rsidP="008912B0">
            <w:pPr>
              <w:jc w:val="center"/>
              <w:rPr>
                <w:color w:val="000000"/>
                <w:lang w:val="sr-Latn-RS" w:eastAsia="sr-Latn-RS"/>
              </w:rPr>
            </w:pPr>
          </w:p>
        </w:tc>
      </w:tr>
      <w:tr w:rsidR="00437E0A" w:rsidRPr="00946E08" w14:paraId="238090B5" w14:textId="7C24F6D7"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1B718DC2" w14:textId="77777777" w:rsidR="00946E08" w:rsidRPr="00946E08" w:rsidRDefault="00946E08" w:rsidP="00325950">
            <w:pPr>
              <w:jc w:val="center"/>
              <w:rPr>
                <w:color w:val="000000"/>
                <w:lang w:val="sr-Latn-RS" w:eastAsia="sr-Latn-RS"/>
              </w:rPr>
            </w:pPr>
          </w:p>
        </w:tc>
        <w:tc>
          <w:tcPr>
            <w:tcW w:w="1934" w:type="pct"/>
            <w:tcBorders>
              <w:right w:val="single" w:sz="8" w:space="0" w:color="auto"/>
            </w:tcBorders>
            <w:shd w:val="clear" w:color="auto" w:fill="auto"/>
            <w:vAlign w:val="bottom"/>
            <w:hideMark/>
          </w:tcPr>
          <w:p w14:paraId="21284221" w14:textId="078341D1" w:rsidR="00946E08" w:rsidRPr="00946E08" w:rsidRDefault="00946E08" w:rsidP="009E380B">
            <w:pPr>
              <w:jc w:val="both"/>
              <w:rPr>
                <w:color w:val="000000"/>
                <w:lang w:val="sr-Latn-RS" w:eastAsia="sr-Latn-RS"/>
              </w:rPr>
            </w:pPr>
            <w:r w:rsidRPr="00946E08">
              <w:rPr>
                <w:color w:val="000000"/>
                <w:lang w:val="sr-Latn-RS" w:eastAsia="sr-Latn-RS"/>
              </w:rPr>
              <w:t>Израда елабората изведеног стања</w:t>
            </w:r>
          </w:p>
        </w:tc>
        <w:tc>
          <w:tcPr>
            <w:tcW w:w="323" w:type="pct"/>
            <w:gridSpan w:val="3"/>
            <w:tcBorders>
              <w:left w:val="single" w:sz="8" w:space="0" w:color="auto"/>
              <w:right w:val="single" w:sz="8" w:space="0" w:color="auto"/>
            </w:tcBorders>
            <w:shd w:val="clear" w:color="auto" w:fill="auto"/>
            <w:noWrap/>
            <w:vAlign w:val="bottom"/>
            <w:hideMark/>
          </w:tcPr>
          <w:p w14:paraId="207DA144" w14:textId="77777777" w:rsidR="00946E08" w:rsidRPr="00946E08" w:rsidRDefault="00946E08" w:rsidP="008912B0">
            <w:pPr>
              <w:rPr>
                <w:rFonts w:ascii="Calibri" w:hAnsi="Calibri" w:cs="Calibri"/>
                <w:color w:val="000000"/>
                <w:lang w:val="sr-Latn-RS" w:eastAsia="sr-Latn-RS"/>
              </w:rPr>
            </w:pPr>
            <w:r w:rsidRPr="00946E08">
              <w:rPr>
                <w:rFonts w:ascii="Calibri" w:hAnsi="Calibri" w:cs="Calibri"/>
                <w:color w:val="000000"/>
                <w:lang w:val="sr-Latn-RS" w:eastAsia="sr-Latn-RS"/>
              </w:rPr>
              <w:t>паушал</w:t>
            </w:r>
          </w:p>
        </w:tc>
        <w:tc>
          <w:tcPr>
            <w:tcW w:w="322" w:type="pct"/>
            <w:tcBorders>
              <w:left w:val="single" w:sz="8" w:space="0" w:color="auto"/>
              <w:right w:val="single" w:sz="8" w:space="0" w:color="auto"/>
            </w:tcBorders>
            <w:shd w:val="clear" w:color="auto" w:fill="auto"/>
            <w:noWrap/>
            <w:vAlign w:val="bottom"/>
            <w:hideMark/>
          </w:tcPr>
          <w:p w14:paraId="0EA066CD" w14:textId="77777777" w:rsidR="00946E08" w:rsidRPr="00946E08" w:rsidRDefault="00946E08" w:rsidP="008912B0">
            <w:pPr>
              <w:jc w:val="center"/>
              <w:rPr>
                <w:rFonts w:ascii="Calibri" w:hAnsi="Calibri" w:cs="Calibri"/>
                <w:color w:val="000000"/>
                <w:lang w:val="sr-Latn-RS" w:eastAsia="sr-Latn-RS"/>
              </w:rPr>
            </w:pPr>
            <w:r w:rsidRPr="00946E08">
              <w:rPr>
                <w:rFonts w:ascii="Calibri" w:hAnsi="Calibri" w:cs="Calibri"/>
                <w:color w:val="000000"/>
                <w:lang w:val="sr-Latn-RS" w:eastAsia="sr-Latn-RS"/>
              </w:rPr>
              <w:t> </w:t>
            </w:r>
          </w:p>
        </w:tc>
        <w:tc>
          <w:tcPr>
            <w:tcW w:w="414" w:type="pct"/>
            <w:tcBorders>
              <w:left w:val="single" w:sz="8" w:space="0" w:color="auto"/>
              <w:right w:val="single" w:sz="8" w:space="0" w:color="auto"/>
            </w:tcBorders>
            <w:shd w:val="clear" w:color="auto" w:fill="auto"/>
          </w:tcPr>
          <w:p w14:paraId="3A9489AF" w14:textId="6D607F26"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6F72D5CA" w14:textId="6C860AFD" w:rsidR="00946E08" w:rsidRPr="00946E08" w:rsidRDefault="00946E08" w:rsidP="008912B0">
            <w:pPr>
              <w:jc w:val="center"/>
              <w:rPr>
                <w:color w:val="000000"/>
                <w:lang w:val="sr-Latn-RS" w:eastAsia="sr-Latn-RS"/>
              </w:rPr>
            </w:pPr>
          </w:p>
        </w:tc>
        <w:tc>
          <w:tcPr>
            <w:tcW w:w="428" w:type="pct"/>
            <w:tcBorders>
              <w:left w:val="single" w:sz="8" w:space="0" w:color="auto"/>
            </w:tcBorders>
          </w:tcPr>
          <w:p w14:paraId="434AC90D"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272EE919"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311E8D78"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7C25F5B4" w14:textId="77777777" w:rsidR="00946E08" w:rsidRPr="00946E08" w:rsidRDefault="00946E08" w:rsidP="008912B0">
            <w:pPr>
              <w:jc w:val="center"/>
              <w:rPr>
                <w:color w:val="000000"/>
                <w:lang w:val="sr-Latn-RS" w:eastAsia="sr-Latn-RS"/>
              </w:rPr>
            </w:pPr>
          </w:p>
        </w:tc>
        <w:tc>
          <w:tcPr>
            <w:tcW w:w="103" w:type="pct"/>
            <w:tcBorders>
              <w:left w:val="nil"/>
            </w:tcBorders>
          </w:tcPr>
          <w:p w14:paraId="574FF4AC" w14:textId="77777777" w:rsidR="00946E08" w:rsidRPr="00946E08" w:rsidRDefault="00946E08" w:rsidP="008912B0">
            <w:pPr>
              <w:jc w:val="center"/>
              <w:rPr>
                <w:color w:val="000000"/>
                <w:lang w:val="sr-Latn-RS" w:eastAsia="sr-Latn-RS"/>
              </w:rPr>
            </w:pPr>
          </w:p>
        </w:tc>
      </w:tr>
      <w:tr w:rsidR="00437E0A" w:rsidRPr="00946E08" w14:paraId="236642B4" w14:textId="316A551C"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446EBF30" w14:textId="77777777" w:rsidR="00946E08" w:rsidRPr="00946E08" w:rsidRDefault="00946E08" w:rsidP="00325950">
            <w:pPr>
              <w:jc w:val="center"/>
              <w:rPr>
                <w:color w:val="000000"/>
                <w:lang w:val="sr-Latn-RS" w:eastAsia="sr-Latn-RS"/>
              </w:rPr>
            </w:pPr>
          </w:p>
        </w:tc>
        <w:tc>
          <w:tcPr>
            <w:tcW w:w="1934" w:type="pct"/>
            <w:tcBorders>
              <w:right w:val="single" w:sz="8" w:space="0" w:color="auto"/>
            </w:tcBorders>
            <w:shd w:val="clear" w:color="auto" w:fill="auto"/>
            <w:vAlign w:val="bottom"/>
            <w:hideMark/>
          </w:tcPr>
          <w:p w14:paraId="163C4001" w14:textId="62FA9DC6" w:rsidR="00946E08" w:rsidRPr="00354FAC" w:rsidRDefault="00354FAC" w:rsidP="009E380B">
            <w:pPr>
              <w:jc w:val="both"/>
              <w:rPr>
                <w:b/>
                <w:color w:val="000000"/>
                <w:lang w:val="sr-Cyrl-RS" w:eastAsia="sr-Latn-RS"/>
              </w:rPr>
            </w:pPr>
            <w:r w:rsidRPr="00354FAC">
              <w:rPr>
                <w:b/>
                <w:color w:val="000000"/>
                <w:lang w:val="sr-Cyrl-RS" w:eastAsia="sr-Latn-RS"/>
              </w:rPr>
              <w:t xml:space="preserve">УКУПНО </w:t>
            </w:r>
            <w:r w:rsidRPr="00354FAC">
              <w:rPr>
                <w:b/>
                <w:bCs/>
                <w:color w:val="000000"/>
                <w:lang w:val="sr-Latn-RS" w:eastAsia="sr-Latn-RS"/>
              </w:rPr>
              <w:t>ОСТАЛИ РАДОВИ</w:t>
            </w:r>
            <w:r w:rsidRPr="00354FAC">
              <w:rPr>
                <w:b/>
                <w:bCs/>
                <w:color w:val="000000"/>
                <w:lang w:val="sr-Cyrl-RS" w:eastAsia="sr-Latn-RS"/>
              </w:rPr>
              <w:t>:</w:t>
            </w:r>
          </w:p>
        </w:tc>
        <w:tc>
          <w:tcPr>
            <w:tcW w:w="323" w:type="pct"/>
            <w:gridSpan w:val="3"/>
            <w:tcBorders>
              <w:left w:val="single" w:sz="8" w:space="0" w:color="auto"/>
              <w:right w:val="single" w:sz="8" w:space="0" w:color="auto"/>
            </w:tcBorders>
            <w:shd w:val="clear" w:color="auto" w:fill="auto"/>
            <w:noWrap/>
            <w:vAlign w:val="bottom"/>
            <w:hideMark/>
          </w:tcPr>
          <w:p w14:paraId="20702E72" w14:textId="77777777" w:rsidR="00946E08" w:rsidRPr="00946E08" w:rsidRDefault="00946E08" w:rsidP="008912B0">
            <w:pPr>
              <w:rPr>
                <w:rFonts w:ascii="Calibri" w:hAnsi="Calibri" w:cs="Calibri"/>
                <w:color w:val="000000"/>
                <w:lang w:val="sr-Latn-RS" w:eastAsia="sr-Latn-RS"/>
              </w:rPr>
            </w:pPr>
            <w:r w:rsidRPr="00946E08">
              <w:rPr>
                <w:rFonts w:ascii="Calibri" w:hAnsi="Calibri" w:cs="Calibri"/>
                <w:color w:val="000000"/>
                <w:lang w:val="sr-Latn-RS" w:eastAsia="sr-Latn-RS"/>
              </w:rPr>
              <w:t> </w:t>
            </w:r>
          </w:p>
        </w:tc>
        <w:tc>
          <w:tcPr>
            <w:tcW w:w="322" w:type="pct"/>
            <w:tcBorders>
              <w:left w:val="single" w:sz="8" w:space="0" w:color="auto"/>
              <w:right w:val="single" w:sz="8" w:space="0" w:color="auto"/>
            </w:tcBorders>
            <w:shd w:val="clear" w:color="auto" w:fill="auto"/>
            <w:hideMark/>
          </w:tcPr>
          <w:p w14:paraId="0AB29B37"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00F9519E" w14:textId="22E2699E" w:rsidR="00946E08" w:rsidRPr="00946E08" w:rsidRDefault="00946E08" w:rsidP="008912B0">
            <w:pPr>
              <w:jc w:val="center"/>
              <w:rPr>
                <w:b/>
                <w:bCs/>
                <w:color w:val="000000"/>
                <w:lang w:val="sr-Latn-RS" w:eastAsia="sr-Latn-RS"/>
              </w:rPr>
            </w:pPr>
          </w:p>
        </w:tc>
        <w:tc>
          <w:tcPr>
            <w:tcW w:w="402" w:type="pct"/>
            <w:tcBorders>
              <w:left w:val="single" w:sz="8" w:space="0" w:color="auto"/>
            </w:tcBorders>
            <w:shd w:val="clear" w:color="auto" w:fill="auto"/>
            <w:vAlign w:val="bottom"/>
          </w:tcPr>
          <w:p w14:paraId="77BCDC8F" w14:textId="3A127A4E" w:rsidR="00946E08" w:rsidRPr="00946E08" w:rsidRDefault="00946E08" w:rsidP="008912B0">
            <w:pPr>
              <w:jc w:val="center"/>
              <w:rPr>
                <w:b/>
                <w:bCs/>
                <w:color w:val="000000"/>
                <w:lang w:val="sr-Latn-RS" w:eastAsia="sr-Latn-RS"/>
              </w:rPr>
            </w:pPr>
          </w:p>
        </w:tc>
        <w:tc>
          <w:tcPr>
            <w:tcW w:w="428" w:type="pct"/>
            <w:tcBorders>
              <w:left w:val="single" w:sz="8" w:space="0" w:color="auto"/>
            </w:tcBorders>
          </w:tcPr>
          <w:p w14:paraId="252C5D85" w14:textId="77777777" w:rsidR="00946E08" w:rsidRPr="00946E08" w:rsidRDefault="00946E08" w:rsidP="008912B0">
            <w:pPr>
              <w:jc w:val="center"/>
              <w:rPr>
                <w:b/>
                <w:bCs/>
                <w:color w:val="000000"/>
                <w:lang w:val="sr-Latn-RS" w:eastAsia="sr-Latn-RS"/>
              </w:rPr>
            </w:pPr>
          </w:p>
        </w:tc>
        <w:tc>
          <w:tcPr>
            <w:tcW w:w="369" w:type="pct"/>
            <w:tcBorders>
              <w:left w:val="single" w:sz="8" w:space="0" w:color="auto"/>
            </w:tcBorders>
          </w:tcPr>
          <w:p w14:paraId="1EF86E14" w14:textId="77777777" w:rsidR="00946E08" w:rsidRPr="00946E08" w:rsidRDefault="00946E08" w:rsidP="008912B0">
            <w:pPr>
              <w:jc w:val="center"/>
              <w:rPr>
                <w:b/>
                <w:bCs/>
                <w:color w:val="000000"/>
                <w:lang w:val="sr-Latn-RS" w:eastAsia="sr-Latn-RS"/>
              </w:rPr>
            </w:pPr>
          </w:p>
        </w:tc>
        <w:tc>
          <w:tcPr>
            <w:tcW w:w="296" w:type="pct"/>
            <w:tcBorders>
              <w:left w:val="single" w:sz="8" w:space="0" w:color="auto"/>
            </w:tcBorders>
          </w:tcPr>
          <w:p w14:paraId="574FD8DB" w14:textId="77777777" w:rsidR="00946E08" w:rsidRPr="00946E08" w:rsidRDefault="00946E08" w:rsidP="008912B0">
            <w:pPr>
              <w:jc w:val="center"/>
              <w:rPr>
                <w:b/>
                <w:bCs/>
                <w:color w:val="000000"/>
                <w:lang w:val="sr-Latn-RS" w:eastAsia="sr-Latn-RS"/>
              </w:rPr>
            </w:pPr>
          </w:p>
        </w:tc>
        <w:tc>
          <w:tcPr>
            <w:tcW w:w="225" w:type="pct"/>
            <w:gridSpan w:val="3"/>
            <w:tcBorders>
              <w:left w:val="single" w:sz="8" w:space="0" w:color="auto"/>
              <w:right w:val="nil"/>
            </w:tcBorders>
          </w:tcPr>
          <w:p w14:paraId="2D3F208D" w14:textId="77777777" w:rsidR="00946E08" w:rsidRPr="00946E08" w:rsidRDefault="00946E08" w:rsidP="008912B0">
            <w:pPr>
              <w:jc w:val="center"/>
              <w:rPr>
                <w:b/>
                <w:bCs/>
                <w:color w:val="000000"/>
                <w:lang w:val="sr-Latn-RS" w:eastAsia="sr-Latn-RS"/>
              </w:rPr>
            </w:pPr>
          </w:p>
        </w:tc>
        <w:tc>
          <w:tcPr>
            <w:tcW w:w="103" w:type="pct"/>
            <w:tcBorders>
              <w:left w:val="nil"/>
            </w:tcBorders>
          </w:tcPr>
          <w:p w14:paraId="69D096A4" w14:textId="77777777" w:rsidR="00946E08" w:rsidRPr="00946E08" w:rsidRDefault="00946E08" w:rsidP="008912B0">
            <w:pPr>
              <w:jc w:val="center"/>
              <w:rPr>
                <w:b/>
                <w:bCs/>
                <w:color w:val="000000"/>
                <w:lang w:val="sr-Latn-RS" w:eastAsia="sr-Latn-RS"/>
              </w:rPr>
            </w:pPr>
          </w:p>
        </w:tc>
      </w:tr>
      <w:tr w:rsidR="00437E0A" w:rsidRPr="00946E08" w14:paraId="6DCE1A0E" w14:textId="022FEE1E" w:rsidTr="00D6659E">
        <w:tblPrEx>
          <w:tblBorders>
            <w:insideV w:val="dotted" w:sz="4" w:space="0" w:color="auto"/>
          </w:tblBorders>
          <w:tblCellMar>
            <w:left w:w="108" w:type="dxa"/>
            <w:right w:w="108" w:type="dxa"/>
          </w:tblCellMar>
          <w:tblLook w:val="04A0" w:firstRow="1" w:lastRow="0" w:firstColumn="1" w:lastColumn="0" w:noHBand="0" w:noVBand="1"/>
        </w:tblPrEx>
        <w:trPr>
          <w:trHeight w:val="405"/>
        </w:trPr>
        <w:tc>
          <w:tcPr>
            <w:tcW w:w="184" w:type="pct"/>
            <w:tcBorders>
              <w:right w:val="single" w:sz="8" w:space="0" w:color="auto"/>
            </w:tcBorders>
            <w:vAlign w:val="center"/>
          </w:tcPr>
          <w:p w14:paraId="68FB76D8" w14:textId="77777777" w:rsidR="00966C56" w:rsidRPr="00946E08" w:rsidRDefault="00966C56" w:rsidP="00325950">
            <w:pPr>
              <w:jc w:val="center"/>
              <w:rPr>
                <w:b/>
                <w:bCs/>
                <w:color w:val="000000"/>
                <w:lang w:val="sr-Latn-RS" w:eastAsia="sr-Latn-RS"/>
              </w:rPr>
            </w:pPr>
          </w:p>
        </w:tc>
        <w:tc>
          <w:tcPr>
            <w:tcW w:w="1934" w:type="pct"/>
            <w:tcBorders>
              <w:right w:val="single" w:sz="8" w:space="0" w:color="auto"/>
            </w:tcBorders>
            <w:shd w:val="clear" w:color="auto" w:fill="auto"/>
            <w:vAlign w:val="bottom"/>
            <w:hideMark/>
          </w:tcPr>
          <w:p w14:paraId="0CC443BB" w14:textId="77777777" w:rsidR="00966C56" w:rsidRPr="00946E08" w:rsidRDefault="00966C56" w:rsidP="009E380B">
            <w:pPr>
              <w:jc w:val="both"/>
              <w:rPr>
                <w:b/>
                <w:bCs/>
                <w:color w:val="000000"/>
                <w:lang w:val="sr-Latn-RS" w:eastAsia="sr-Latn-RS"/>
              </w:rPr>
            </w:pPr>
            <w:r w:rsidRPr="00946E08">
              <w:rPr>
                <w:b/>
                <w:bCs/>
                <w:color w:val="000000"/>
                <w:lang w:val="sr-Latn-RS" w:eastAsia="sr-Latn-RS"/>
              </w:rPr>
              <w:t>УКУПНО КРАК-4:</w:t>
            </w:r>
          </w:p>
        </w:tc>
        <w:tc>
          <w:tcPr>
            <w:tcW w:w="323" w:type="pct"/>
            <w:gridSpan w:val="3"/>
            <w:tcBorders>
              <w:right w:val="single" w:sz="8" w:space="0" w:color="auto"/>
            </w:tcBorders>
            <w:shd w:val="clear" w:color="auto" w:fill="auto"/>
            <w:vAlign w:val="bottom"/>
          </w:tcPr>
          <w:p w14:paraId="60671CFF" w14:textId="77777777" w:rsidR="00966C56" w:rsidRPr="00946E08" w:rsidRDefault="00966C56" w:rsidP="008912B0">
            <w:pPr>
              <w:jc w:val="right"/>
              <w:rPr>
                <w:b/>
                <w:bCs/>
                <w:color w:val="000000"/>
                <w:lang w:val="sr-Latn-RS" w:eastAsia="sr-Latn-RS"/>
              </w:rPr>
            </w:pPr>
          </w:p>
        </w:tc>
        <w:tc>
          <w:tcPr>
            <w:tcW w:w="322" w:type="pct"/>
            <w:tcBorders>
              <w:right w:val="single" w:sz="8" w:space="0" w:color="auto"/>
            </w:tcBorders>
            <w:shd w:val="clear" w:color="auto" w:fill="auto"/>
            <w:vAlign w:val="bottom"/>
          </w:tcPr>
          <w:p w14:paraId="756EE34A" w14:textId="77777777" w:rsidR="00966C56" w:rsidRPr="00946E08" w:rsidRDefault="00966C56" w:rsidP="008912B0">
            <w:pPr>
              <w:jc w:val="right"/>
              <w:rPr>
                <w:b/>
                <w:bCs/>
                <w:color w:val="000000"/>
                <w:lang w:val="sr-Latn-RS" w:eastAsia="sr-Latn-RS"/>
              </w:rPr>
            </w:pPr>
          </w:p>
        </w:tc>
        <w:tc>
          <w:tcPr>
            <w:tcW w:w="414" w:type="pct"/>
            <w:tcBorders>
              <w:right w:val="single" w:sz="8" w:space="0" w:color="auto"/>
            </w:tcBorders>
            <w:shd w:val="clear" w:color="auto" w:fill="auto"/>
            <w:vAlign w:val="bottom"/>
          </w:tcPr>
          <w:p w14:paraId="2519AFDC" w14:textId="428B4F52" w:rsidR="00966C56" w:rsidRPr="00946E08" w:rsidRDefault="00966C56" w:rsidP="008912B0">
            <w:pPr>
              <w:jc w:val="right"/>
              <w:rPr>
                <w:b/>
                <w:bCs/>
                <w:color w:val="000000"/>
                <w:lang w:val="sr-Latn-RS" w:eastAsia="sr-Latn-RS"/>
              </w:rPr>
            </w:pPr>
          </w:p>
        </w:tc>
        <w:tc>
          <w:tcPr>
            <w:tcW w:w="402" w:type="pct"/>
            <w:tcBorders>
              <w:left w:val="single" w:sz="8" w:space="0" w:color="auto"/>
            </w:tcBorders>
            <w:shd w:val="clear" w:color="auto" w:fill="auto"/>
            <w:vAlign w:val="bottom"/>
          </w:tcPr>
          <w:p w14:paraId="657C54CD" w14:textId="71EAD5E1" w:rsidR="00966C56" w:rsidRPr="00946E08" w:rsidRDefault="00966C56" w:rsidP="008912B0">
            <w:pPr>
              <w:jc w:val="center"/>
              <w:rPr>
                <w:b/>
                <w:bCs/>
                <w:color w:val="000000"/>
                <w:lang w:val="sr-Latn-RS" w:eastAsia="sr-Latn-RS"/>
              </w:rPr>
            </w:pPr>
          </w:p>
        </w:tc>
        <w:tc>
          <w:tcPr>
            <w:tcW w:w="428" w:type="pct"/>
            <w:tcBorders>
              <w:left w:val="single" w:sz="8" w:space="0" w:color="auto"/>
            </w:tcBorders>
          </w:tcPr>
          <w:p w14:paraId="241BA062" w14:textId="77777777" w:rsidR="00966C56" w:rsidRPr="00946E08" w:rsidRDefault="00966C56" w:rsidP="008912B0">
            <w:pPr>
              <w:jc w:val="center"/>
              <w:rPr>
                <w:b/>
                <w:bCs/>
                <w:color w:val="000000"/>
                <w:lang w:val="sr-Latn-RS" w:eastAsia="sr-Latn-RS"/>
              </w:rPr>
            </w:pPr>
          </w:p>
        </w:tc>
        <w:tc>
          <w:tcPr>
            <w:tcW w:w="369" w:type="pct"/>
            <w:tcBorders>
              <w:left w:val="single" w:sz="8" w:space="0" w:color="auto"/>
            </w:tcBorders>
          </w:tcPr>
          <w:p w14:paraId="13D1CD11" w14:textId="77777777" w:rsidR="00966C56" w:rsidRPr="00946E08" w:rsidRDefault="00966C56" w:rsidP="008912B0">
            <w:pPr>
              <w:jc w:val="center"/>
              <w:rPr>
                <w:b/>
                <w:bCs/>
                <w:color w:val="000000"/>
                <w:lang w:val="sr-Latn-RS" w:eastAsia="sr-Latn-RS"/>
              </w:rPr>
            </w:pPr>
          </w:p>
        </w:tc>
        <w:tc>
          <w:tcPr>
            <w:tcW w:w="296" w:type="pct"/>
            <w:tcBorders>
              <w:left w:val="single" w:sz="8" w:space="0" w:color="auto"/>
            </w:tcBorders>
          </w:tcPr>
          <w:p w14:paraId="03CEB4E4" w14:textId="77777777" w:rsidR="00966C56" w:rsidRPr="00946E08" w:rsidRDefault="00966C56" w:rsidP="008912B0">
            <w:pPr>
              <w:jc w:val="center"/>
              <w:rPr>
                <w:b/>
                <w:bCs/>
                <w:color w:val="000000"/>
                <w:lang w:val="sr-Latn-RS" w:eastAsia="sr-Latn-RS"/>
              </w:rPr>
            </w:pPr>
          </w:p>
        </w:tc>
        <w:tc>
          <w:tcPr>
            <w:tcW w:w="225" w:type="pct"/>
            <w:gridSpan w:val="3"/>
            <w:tcBorders>
              <w:left w:val="single" w:sz="8" w:space="0" w:color="auto"/>
              <w:right w:val="nil"/>
            </w:tcBorders>
          </w:tcPr>
          <w:p w14:paraId="2BFE46F4" w14:textId="77777777" w:rsidR="00966C56" w:rsidRPr="00946E08" w:rsidRDefault="00966C56" w:rsidP="008912B0">
            <w:pPr>
              <w:jc w:val="center"/>
              <w:rPr>
                <w:b/>
                <w:bCs/>
                <w:color w:val="000000"/>
                <w:lang w:val="sr-Latn-RS" w:eastAsia="sr-Latn-RS"/>
              </w:rPr>
            </w:pPr>
          </w:p>
        </w:tc>
        <w:tc>
          <w:tcPr>
            <w:tcW w:w="103" w:type="pct"/>
            <w:tcBorders>
              <w:left w:val="nil"/>
            </w:tcBorders>
          </w:tcPr>
          <w:p w14:paraId="54F4CAFD" w14:textId="77777777" w:rsidR="00966C56" w:rsidRPr="00946E08" w:rsidRDefault="00966C56" w:rsidP="008912B0">
            <w:pPr>
              <w:jc w:val="center"/>
              <w:rPr>
                <w:b/>
                <w:bCs/>
                <w:color w:val="000000"/>
                <w:lang w:val="sr-Latn-RS" w:eastAsia="sr-Latn-RS"/>
              </w:rPr>
            </w:pPr>
          </w:p>
        </w:tc>
      </w:tr>
      <w:tr w:rsidR="00437E0A" w:rsidRPr="00946E08" w14:paraId="38B1BDC8" w14:textId="4E1C21A1" w:rsidTr="00D6659E">
        <w:tblPrEx>
          <w:tblBorders>
            <w:insideV w:val="dotted" w:sz="4" w:space="0" w:color="auto"/>
          </w:tblBorders>
          <w:tblCellMar>
            <w:left w:w="108" w:type="dxa"/>
            <w:right w:w="108" w:type="dxa"/>
          </w:tblCellMar>
          <w:tblLook w:val="04A0" w:firstRow="1" w:lastRow="0" w:firstColumn="1" w:lastColumn="0" w:noHBand="0" w:noVBand="1"/>
        </w:tblPrEx>
        <w:trPr>
          <w:trHeight w:val="510"/>
        </w:trPr>
        <w:tc>
          <w:tcPr>
            <w:tcW w:w="184" w:type="pct"/>
            <w:tcBorders>
              <w:right w:val="single" w:sz="8" w:space="0" w:color="auto"/>
            </w:tcBorders>
            <w:vAlign w:val="center"/>
          </w:tcPr>
          <w:p w14:paraId="50ED4925" w14:textId="39EB0D05" w:rsidR="00946E08" w:rsidRPr="00F75320" w:rsidRDefault="00F75320" w:rsidP="00325950">
            <w:pPr>
              <w:jc w:val="center"/>
              <w:rPr>
                <w:b/>
                <w:bCs/>
                <w:color w:val="000000"/>
                <w:lang w:val="sr-Cyrl-RS" w:eastAsia="sr-Latn-RS"/>
              </w:rPr>
            </w:pPr>
            <w:r>
              <w:rPr>
                <w:b/>
                <w:bCs/>
                <w:color w:val="000000"/>
                <w:lang w:val="sr-Latn-RS" w:eastAsia="sr-Latn-RS"/>
              </w:rPr>
              <w:t>V</w:t>
            </w:r>
          </w:p>
        </w:tc>
        <w:tc>
          <w:tcPr>
            <w:tcW w:w="1934" w:type="pct"/>
            <w:tcBorders>
              <w:right w:val="single" w:sz="8" w:space="0" w:color="auto"/>
            </w:tcBorders>
            <w:shd w:val="clear" w:color="auto" w:fill="auto"/>
            <w:vAlign w:val="bottom"/>
            <w:hideMark/>
          </w:tcPr>
          <w:p w14:paraId="16CA8645" w14:textId="120B273F" w:rsidR="00946E08" w:rsidRPr="00946E08" w:rsidRDefault="00946E08" w:rsidP="009E380B">
            <w:pPr>
              <w:jc w:val="both"/>
              <w:rPr>
                <w:b/>
                <w:bCs/>
                <w:color w:val="000000"/>
                <w:lang w:val="sr-Latn-RS" w:eastAsia="sr-Latn-RS"/>
              </w:rPr>
            </w:pPr>
            <w:r w:rsidRPr="00946E08">
              <w:rPr>
                <w:b/>
                <w:bCs/>
                <w:color w:val="000000"/>
                <w:lang w:val="sr-Latn-RS" w:eastAsia="sr-Latn-RS"/>
              </w:rPr>
              <w:t>КРАК-5 (Š5.1-Š5.2)</w:t>
            </w:r>
          </w:p>
        </w:tc>
        <w:tc>
          <w:tcPr>
            <w:tcW w:w="323" w:type="pct"/>
            <w:gridSpan w:val="3"/>
            <w:tcBorders>
              <w:left w:val="single" w:sz="8" w:space="0" w:color="auto"/>
              <w:right w:val="single" w:sz="8" w:space="0" w:color="auto"/>
            </w:tcBorders>
            <w:shd w:val="clear" w:color="auto" w:fill="auto"/>
            <w:vAlign w:val="bottom"/>
            <w:hideMark/>
          </w:tcPr>
          <w:p w14:paraId="728DD037"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4579D54D"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6DF8C675"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 </w:t>
            </w:r>
          </w:p>
        </w:tc>
        <w:tc>
          <w:tcPr>
            <w:tcW w:w="402" w:type="pct"/>
            <w:tcBorders>
              <w:left w:val="single" w:sz="8" w:space="0" w:color="auto"/>
            </w:tcBorders>
            <w:shd w:val="clear" w:color="auto" w:fill="auto"/>
            <w:vAlign w:val="bottom"/>
            <w:hideMark/>
          </w:tcPr>
          <w:p w14:paraId="7BE26E63"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 </w:t>
            </w:r>
          </w:p>
        </w:tc>
        <w:tc>
          <w:tcPr>
            <w:tcW w:w="428" w:type="pct"/>
            <w:tcBorders>
              <w:left w:val="single" w:sz="8" w:space="0" w:color="auto"/>
            </w:tcBorders>
          </w:tcPr>
          <w:p w14:paraId="24B61A3B" w14:textId="77777777" w:rsidR="00946E08" w:rsidRPr="00946E08" w:rsidRDefault="00946E08" w:rsidP="008912B0">
            <w:pPr>
              <w:jc w:val="center"/>
              <w:rPr>
                <w:b/>
                <w:bCs/>
                <w:color w:val="000000"/>
                <w:lang w:val="sr-Latn-RS" w:eastAsia="sr-Latn-RS"/>
              </w:rPr>
            </w:pPr>
          </w:p>
        </w:tc>
        <w:tc>
          <w:tcPr>
            <w:tcW w:w="369" w:type="pct"/>
            <w:tcBorders>
              <w:left w:val="single" w:sz="8" w:space="0" w:color="auto"/>
            </w:tcBorders>
          </w:tcPr>
          <w:p w14:paraId="188D2252" w14:textId="77777777" w:rsidR="00946E08" w:rsidRPr="00946E08" w:rsidRDefault="00946E08" w:rsidP="008912B0">
            <w:pPr>
              <w:jc w:val="center"/>
              <w:rPr>
                <w:b/>
                <w:bCs/>
                <w:color w:val="000000"/>
                <w:lang w:val="sr-Latn-RS" w:eastAsia="sr-Latn-RS"/>
              </w:rPr>
            </w:pPr>
          </w:p>
        </w:tc>
        <w:tc>
          <w:tcPr>
            <w:tcW w:w="296" w:type="pct"/>
            <w:tcBorders>
              <w:left w:val="single" w:sz="8" w:space="0" w:color="auto"/>
            </w:tcBorders>
          </w:tcPr>
          <w:p w14:paraId="2842EF89" w14:textId="77777777" w:rsidR="00946E08" w:rsidRPr="00946E08" w:rsidRDefault="00946E08" w:rsidP="008912B0">
            <w:pPr>
              <w:jc w:val="center"/>
              <w:rPr>
                <w:b/>
                <w:bCs/>
                <w:color w:val="000000"/>
                <w:lang w:val="sr-Latn-RS" w:eastAsia="sr-Latn-RS"/>
              </w:rPr>
            </w:pPr>
          </w:p>
        </w:tc>
        <w:tc>
          <w:tcPr>
            <w:tcW w:w="225" w:type="pct"/>
            <w:gridSpan w:val="3"/>
            <w:tcBorders>
              <w:left w:val="single" w:sz="8" w:space="0" w:color="auto"/>
              <w:right w:val="nil"/>
            </w:tcBorders>
          </w:tcPr>
          <w:p w14:paraId="2AEC30A4" w14:textId="77777777" w:rsidR="00946E08" w:rsidRPr="00946E08" w:rsidRDefault="00946E08" w:rsidP="008912B0">
            <w:pPr>
              <w:jc w:val="center"/>
              <w:rPr>
                <w:b/>
                <w:bCs/>
                <w:color w:val="000000"/>
                <w:lang w:val="sr-Latn-RS" w:eastAsia="sr-Latn-RS"/>
              </w:rPr>
            </w:pPr>
          </w:p>
        </w:tc>
        <w:tc>
          <w:tcPr>
            <w:tcW w:w="103" w:type="pct"/>
            <w:tcBorders>
              <w:left w:val="nil"/>
            </w:tcBorders>
          </w:tcPr>
          <w:p w14:paraId="4212BD33" w14:textId="77777777" w:rsidR="00946E08" w:rsidRPr="00946E08" w:rsidRDefault="00946E08" w:rsidP="008912B0">
            <w:pPr>
              <w:jc w:val="center"/>
              <w:rPr>
                <w:b/>
                <w:bCs/>
                <w:color w:val="000000"/>
                <w:lang w:val="sr-Latn-RS" w:eastAsia="sr-Latn-RS"/>
              </w:rPr>
            </w:pPr>
          </w:p>
        </w:tc>
      </w:tr>
      <w:tr w:rsidR="00437E0A" w:rsidRPr="00946E08" w14:paraId="7A400DB1" w14:textId="63F11B27" w:rsidTr="00D6659E">
        <w:tblPrEx>
          <w:tblBorders>
            <w:insideV w:val="dotted" w:sz="4" w:space="0" w:color="auto"/>
          </w:tblBorders>
          <w:tblCellMar>
            <w:left w:w="108" w:type="dxa"/>
            <w:right w:w="108" w:type="dxa"/>
          </w:tblCellMar>
          <w:tblLook w:val="04A0" w:firstRow="1" w:lastRow="0" w:firstColumn="1" w:lastColumn="0" w:noHBand="0" w:noVBand="1"/>
        </w:tblPrEx>
        <w:trPr>
          <w:trHeight w:val="345"/>
        </w:trPr>
        <w:tc>
          <w:tcPr>
            <w:tcW w:w="184" w:type="pct"/>
            <w:tcBorders>
              <w:right w:val="single" w:sz="8" w:space="0" w:color="auto"/>
            </w:tcBorders>
            <w:vAlign w:val="center"/>
          </w:tcPr>
          <w:p w14:paraId="5A4E30F8" w14:textId="095F441F" w:rsidR="00946E08" w:rsidRPr="00F75320" w:rsidRDefault="00F75320" w:rsidP="00325950">
            <w:pPr>
              <w:jc w:val="center"/>
              <w:rPr>
                <w:b/>
                <w:bCs/>
                <w:color w:val="000000"/>
                <w:lang w:val="sr-Cyrl-RS" w:eastAsia="sr-Latn-RS"/>
              </w:rPr>
            </w:pPr>
            <w:r>
              <w:rPr>
                <w:b/>
                <w:bCs/>
                <w:color w:val="000000"/>
                <w:lang w:val="sr-Cyrl-RS" w:eastAsia="sr-Latn-RS"/>
              </w:rPr>
              <w:t>А)</w:t>
            </w:r>
          </w:p>
        </w:tc>
        <w:tc>
          <w:tcPr>
            <w:tcW w:w="1934" w:type="pct"/>
            <w:tcBorders>
              <w:right w:val="single" w:sz="8" w:space="0" w:color="auto"/>
            </w:tcBorders>
            <w:shd w:val="clear" w:color="auto" w:fill="auto"/>
            <w:vAlign w:val="bottom"/>
            <w:hideMark/>
          </w:tcPr>
          <w:p w14:paraId="15CA7834" w14:textId="3A1BDF31" w:rsidR="00946E08" w:rsidRPr="00946E08" w:rsidRDefault="00946E08" w:rsidP="009E380B">
            <w:pPr>
              <w:jc w:val="both"/>
              <w:rPr>
                <w:b/>
                <w:bCs/>
                <w:color w:val="000000"/>
                <w:lang w:val="sr-Latn-RS" w:eastAsia="sr-Latn-RS"/>
              </w:rPr>
            </w:pPr>
            <w:r w:rsidRPr="00946E08">
              <w:rPr>
                <w:b/>
                <w:bCs/>
                <w:color w:val="000000"/>
                <w:lang w:val="sr-Latn-RS" w:eastAsia="sr-Latn-RS"/>
              </w:rPr>
              <w:t>ЗЕМЉАНИ  РАДОВИ</w:t>
            </w:r>
          </w:p>
        </w:tc>
        <w:tc>
          <w:tcPr>
            <w:tcW w:w="323" w:type="pct"/>
            <w:gridSpan w:val="3"/>
            <w:tcBorders>
              <w:left w:val="single" w:sz="8" w:space="0" w:color="auto"/>
              <w:right w:val="single" w:sz="8" w:space="0" w:color="auto"/>
            </w:tcBorders>
            <w:shd w:val="clear" w:color="auto" w:fill="auto"/>
            <w:vAlign w:val="bottom"/>
            <w:hideMark/>
          </w:tcPr>
          <w:p w14:paraId="13720E80"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19A31367"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202C1429"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tcBorders>
            <w:shd w:val="clear" w:color="auto" w:fill="auto"/>
            <w:vAlign w:val="bottom"/>
            <w:hideMark/>
          </w:tcPr>
          <w:p w14:paraId="560E3625"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tcBorders>
          </w:tcPr>
          <w:p w14:paraId="5220A07C"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7F2FA28B"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33AB87E7"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56896F80" w14:textId="77777777" w:rsidR="00946E08" w:rsidRPr="00946E08" w:rsidRDefault="00946E08" w:rsidP="008912B0">
            <w:pPr>
              <w:jc w:val="center"/>
              <w:rPr>
                <w:color w:val="000000"/>
                <w:lang w:val="sr-Latn-RS" w:eastAsia="sr-Latn-RS"/>
              </w:rPr>
            </w:pPr>
          </w:p>
        </w:tc>
        <w:tc>
          <w:tcPr>
            <w:tcW w:w="103" w:type="pct"/>
            <w:tcBorders>
              <w:left w:val="nil"/>
            </w:tcBorders>
          </w:tcPr>
          <w:p w14:paraId="71875F62" w14:textId="77777777" w:rsidR="00946E08" w:rsidRPr="00946E08" w:rsidRDefault="00946E08" w:rsidP="008912B0">
            <w:pPr>
              <w:jc w:val="center"/>
              <w:rPr>
                <w:color w:val="000000"/>
                <w:lang w:val="sr-Latn-RS" w:eastAsia="sr-Latn-RS"/>
              </w:rPr>
            </w:pPr>
          </w:p>
        </w:tc>
      </w:tr>
      <w:tr w:rsidR="00437E0A" w:rsidRPr="00946E08" w14:paraId="0E0B071E" w14:textId="7163234B" w:rsidTr="00D6659E">
        <w:tblPrEx>
          <w:tblBorders>
            <w:insideV w:val="dotted" w:sz="4" w:space="0" w:color="auto"/>
          </w:tblBorders>
          <w:tblCellMar>
            <w:left w:w="108" w:type="dxa"/>
            <w:right w:w="108" w:type="dxa"/>
          </w:tblCellMar>
          <w:tblLook w:val="04A0" w:firstRow="1" w:lastRow="0" w:firstColumn="1" w:lastColumn="0" w:noHBand="0" w:noVBand="1"/>
        </w:tblPrEx>
        <w:trPr>
          <w:trHeight w:val="2101"/>
        </w:trPr>
        <w:tc>
          <w:tcPr>
            <w:tcW w:w="184" w:type="pct"/>
            <w:tcBorders>
              <w:right w:val="single" w:sz="8" w:space="0" w:color="auto"/>
            </w:tcBorders>
            <w:vAlign w:val="center"/>
          </w:tcPr>
          <w:p w14:paraId="58FAB0FF" w14:textId="38D4B988" w:rsidR="00946E08" w:rsidRPr="00F75320" w:rsidRDefault="00F75320" w:rsidP="00325950">
            <w:pPr>
              <w:jc w:val="center"/>
              <w:rPr>
                <w:color w:val="000000"/>
                <w:lang w:val="sr-Cyrl-RS" w:eastAsia="sr-Latn-RS"/>
              </w:rPr>
            </w:pPr>
            <w:r>
              <w:rPr>
                <w:color w:val="000000"/>
                <w:lang w:val="sr-Cyrl-RS" w:eastAsia="sr-Latn-RS"/>
              </w:rPr>
              <w:lastRenderedPageBreak/>
              <w:t>1</w:t>
            </w:r>
            <w:r w:rsidR="00416F4A">
              <w:rPr>
                <w:color w:val="000000"/>
                <w:lang w:val="sr-Cyrl-RS" w:eastAsia="sr-Latn-RS"/>
              </w:rPr>
              <w:t>.</w:t>
            </w:r>
          </w:p>
        </w:tc>
        <w:tc>
          <w:tcPr>
            <w:tcW w:w="1934" w:type="pct"/>
            <w:tcBorders>
              <w:right w:val="single" w:sz="8" w:space="0" w:color="auto"/>
            </w:tcBorders>
            <w:shd w:val="clear" w:color="auto" w:fill="auto"/>
            <w:vAlign w:val="center"/>
            <w:hideMark/>
          </w:tcPr>
          <w:p w14:paraId="065A40DB" w14:textId="0F47C4B0" w:rsidR="00946E08" w:rsidRPr="00946E08" w:rsidRDefault="00946E08" w:rsidP="00354FAC">
            <w:pPr>
              <w:rPr>
                <w:color w:val="000000"/>
                <w:lang w:val="sr-Latn-RS" w:eastAsia="sr-Latn-RS"/>
              </w:rPr>
            </w:pPr>
            <w:r w:rsidRPr="00946E08">
              <w:rPr>
                <w:color w:val="000000"/>
                <w:lang w:val="sr-Latn-RS" w:eastAsia="sr-Latn-RS"/>
              </w:rPr>
              <w:t>Ископ рова у земљи III категорије за полагање канализационих цеви. Бочне стране рова правилно засећи а дно рова фино испланирати. Ширина рова је Б = 1,00 m.Ископ вршити непосредно уз постојећу трасу цевовода ,како би се након полагања новог цевовода,и пре затрпавања рова, извршила демонтажа постојећег. Обрачун по m3 ископаног материјала.</w:t>
            </w:r>
          </w:p>
        </w:tc>
        <w:tc>
          <w:tcPr>
            <w:tcW w:w="323" w:type="pct"/>
            <w:gridSpan w:val="3"/>
            <w:tcBorders>
              <w:left w:val="single" w:sz="8" w:space="0" w:color="auto"/>
              <w:right w:val="single" w:sz="8" w:space="0" w:color="auto"/>
            </w:tcBorders>
            <w:shd w:val="clear" w:color="auto" w:fill="auto"/>
            <w:vAlign w:val="bottom"/>
            <w:hideMark/>
          </w:tcPr>
          <w:p w14:paraId="4F76C748"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1AC7F810"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vAlign w:val="bottom"/>
          </w:tcPr>
          <w:p w14:paraId="04844EAA" w14:textId="3CAECDB5"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62CA82DB" w14:textId="5681628E" w:rsidR="00946E08" w:rsidRPr="00946E08" w:rsidRDefault="00946E08" w:rsidP="008912B0">
            <w:pPr>
              <w:jc w:val="center"/>
              <w:rPr>
                <w:color w:val="000000"/>
                <w:lang w:val="sr-Latn-RS" w:eastAsia="sr-Latn-RS"/>
              </w:rPr>
            </w:pPr>
          </w:p>
        </w:tc>
        <w:tc>
          <w:tcPr>
            <w:tcW w:w="428" w:type="pct"/>
            <w:tcBorders>
              <w:left w:val="single" w:sz="8" w:space="0" w:color="auto"/>
            </w:tcBorders>
          </w:tcPr>
          <w:p w14:paraId="111BB29B"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628D87E4"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034DD548"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5BFBE753" w14:textId="77777777" w:rsidR="00946E08" w:rsidRPr="00946E08" w:rsidRDefault="00946E08" w:rsidP="008912B0">
            <w:pPr>
              <w:jc w:val="center"/>
              <w:rPr>
                <w:color w:val="000000"/>
                <w:lang w:val="sr-Latn-RS" w:eastAsia="sr-Latn-RS"/>
              </w:rPr>
            </w:pPr>
          </w:p>
        </w:tc>
        <w:tc>
          <w:tcPr>
            <w:tcW w:w="103" w:type="pct"/>
            <w:tcBorders>
              <w:left w:val="nil"/>
            </w:tcBorders>
          </w:tcPr>
          <w:p w14:paraId="69E62F86" w14:textId="77777777" w:rsidR="00946E08" w:rsidRPr="00946E08" w:rsidRDefault="00946E08" w:rsidP="008912B0">
            <w:pPr>
              <w:jc w:val="center"/>
              <w:rPr>
                <w:color w:val="000000"/>
                <w:lang w:val="sr-Latn-RS" w:eastAsia="sr-Latn-RS"/>
              </w:rPr>
            </w:pPr>
          </w:p>
        </w:tc>
      </w:tr>
      <w:tr w:rsidR="00437E0A" w:rsidRPr="00946E08" w14:paraId="35BE14B7" w14:textId="3EBA0664" w:rsidTr="00D6659E">
        <w:tblPrEx>
          <w:tblBorders>
            <w:insideV w:val="dotted" w:sz="4" w:space="0" w:color="auto"/>
          </w:tblBorders>
          <w:tblCellMar>
            <w:left w:w="108" w:type="dxa"/>
            <w:right w:w="108" w:type="dxa"/>
          </w:tblCellMar>
          <w:tblLook w:val="04A0" w:firstRow="1" w:lastRow="0" w:firstColumn="1" w:lastColumn="0" w:noHBand="0" w:noVBand="1"/>
        </w:tblPrEx>
        <w:trPr>
          <w:trHeight w:val="360"/>
        </w:trPr>
        <w:tc>
          <w:tcPr>
            <w:tcW w:w="184" w:type="pct"/>
            <w:tcBorders>
              <w:right w:val="single" w:sz="8" w:space="0" w:color="auto"/>
            </w:tcBorders>
            <w:vAlign w:val="center"/>
          </w:tcPr>
          <w:p w14:paraId="53120B82" w14:textId="73AE3BFD" w:rsidR="00946E08" w:rsidRPr="00F75320" w:rsidRDefault="00F75320" w:rsidP="00325950">
            <w:pPr>
              <w:jc w:val="center"/>
              <w:rPr>
                <w:color w:val="000000"/>
                <w:lang w:val="sr-Cyrl-RS" w:eastAsia="sr-Latn-RS"/>
              </w:rPr>
            </w:pPr>
            <w:r>
              <w:rPr>
                <w:color w:val="000000"/>
                <w:lang w:val="sr-Cyrl-RS" w:eastAsia="sr-Latn-RS"/>
              </w:rPr>
              <w:t>1.1</w:t>
            </w:r>
          </w:p>
        </w:tc>
        <w:tc>
          <w:tcPr>
            <w:tcW w:w="1934" w:type="pct"/>
            <w:tcBorders>
              <w:right w:val="single" w:sz="8" w:space="0" w:color="auto"/>
            </w:tcBorders>
            <w:shd w:val="clear" w:color="auto" w:fill="auto"/>
            <w:vAlign w:val="center"/>
            <w:hideMark/>
          </w:tcPr>
          <w:p w14:paraId="581CD187" w14:textId="246508DF" w:rsidR="00946E08" w:rsidRPr="00946E08" w:rsidRDefault="00946E08" w:rsidP="00354FAC">
            <w:pPr>
              <w:rPr>
                <w:color w:val="000000"/>
                <w:lang w:val="sr-Latn-RS" w:eastAsia="sr-Latn-RS"/>
              </w:rPr>
            </w:pPr>
            <w:r w:rsidRPr="00946E08">
              <w:rPr>
                <w:color w:val="000000"/>
                <w:lang w:val="sr-Latn-RS" w:eastAsia="sr-Latn-RS"/>
              </w:rPr>
              <w:t>машински ископ   90%</w:t>
            </w:r>
          </w:p>
        </w:tc>
        <w:tc>
          <w:tcPr>
            <w:tcW w:w="323" w:type="pct"/>
            <w:gridSpan w:val="3"/>
            <w:tcBorders>
              <w:left w:val="single" w:sz="8" w:space="0" w:color="auto"/>
              <w:right w:val="single" w:sz="8" w:space="0" w:color="auto"/>
            </w:tcBorders>
            <w:shd w:val="clear" w:color="auto" w:fill="auto"/>
            <w:vAlign w:val="bottom"/>
            <w:hideMark/>
          </w:tcPr>
          <w:p w14:paraId="649F1AC2" w14:textId="77777777" w:rsidR="00946E08" w:rsidRPr="00946E08" w:rsidRDefault="00946E08" w:rsidP="008912B0">
            <w:pPr>
              <w:jc w:val="center"/>
              <w:rPr>
                <w:color w:val="000000"/>
                <w:lang w:val="sr-Latn-RS" w:eastAsia="sr-Latn-RS"/>
              </w:rPr>
            </w:pPr>
            <w:r w:rsidRPr="00946E08">
              <w:rPr>
                <w:color w:val="000000"/>
                <w:lang w:val="sr-Latn-RS" w:eastAsia="sr-Latn-RS"/>
              </w:rPr>
              <w:t>m</w:t>
            </w:r>
            <w:r w:rsidRPr="00946E08">
              <w:rPr>
                <w:color w:val="000000"/>
                <w:vertAlign w:val="superscript"/>
                <w:lang w:val="sr-Latn-RS" w:eastAsia="sr-Latn-RS"/>
              </w:rPr>
              <w:t>3</w:t>
            </w:r>
          </w:p>
        </w:tc>
        <w:tc>
          <w:tcPr>
            <w:tcW w:w="322" w:type="pct"/>
            <w:tcBorders>
              <w:left w:val="single" w:sz="8" w:space="0" w:color="auto"/>
              <w:right w:val="single" w:sz="8" w:space="0" w:color="auto"/>
            </w:tcBorders>
            <w:shd w:val="clear" w:color="auto" w:fill="auto"/>
            <w:vAlign w:val="bottom"/>
            <w:hideMark/>
          </w:tcPr>
          <w:p w14:paraId="46D261D6" w14:textId="77777777" w:rsidR="00946E08" w:rsidRPr="00946E08" w:rsidRDefault="00946E08" w:rsidP="008912B0">
            <w:pPr>
              <w:jc w:val="center"/>
              <w:rPr>
                <w:color w:val="000000"/>
                <w:lang w:val="sr-Latn-RS" w:eastAsia="sr-Latn-RS"/>
              </w:rPr>
            </w:pPr>
            <w:r w:rsidRPr="00946E08">
              <w:rPr>
                <w:color w:val="000000"/>
                <w:lang w:val="sr-Latn-RS" w:eastAsia="sr-Latn-RS"/>
              </w:rPr>
              <w:t>29,00</w:t>
            </w:r>
          </w:p>
        </w:tc>
        <w:tc>
          <w:tcPr>
            <w:tcW w:w="414" w:type="pct"/>
            <w:tcBorders>
              <w:left w:val="single" w:sz="8" w:space="0" w:color="auto"/>
              <w:right w:val="single" w:sz="8" w:space="0" w:color="auto"/>
            </w:tcBorders>
            <w:shd w:val="clear" w:color="auto" w:fill="auto"/>
            <w:vAlign w:val="bottom"/>
          </w:tcPr>
          <w:p w14:paraId="10003506" w14:textId="0DD51BC8"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72FED854" w14:textId="191676B7" w:rsidR="00946E08" w:rsidRPr="00946E08" w:rsidRDefault="00946E08" w:rsidP="008912B0">
            <w:pPr>
              <w:jc w:val="center"/>
              <w:rPr>
                <w:color w:val="000000"/>
                <w:lang w:val="sr-Latn-RS" w:eastAsia="sr-Latn-RS"/>
              </w:rPr>
            </w:pPr>
          </w:p>
        </w:tc>
        <w:tc>
          <w:tcPr>
            <w:tcW w:w="428" w:type="pct"/>
            <w:tcBorders>
              <w:left w:val="single" w:sz="8" w:space="0" w:color="auto"/>
            </w:tcBorders>
          </w:tcPr>
          <w:p w14:paraId="7D9FB3E4"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0F68A498"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0193F496"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241AD232" w14:textId="77777777" w:rsidR="00946E08" w:rsidRPr="00946E08" w:rsidRDefault="00946E08" w:rsidP="008912B0">
            <w:pPr>
              <w:jc w:val="center"/>
              <w:rPr>
                <w:color w:val="000000"/>
                <w:lang w:val="sr-Latn-RS" w:eastAsia="sr-Latn-RS"/>
              </w:rPr>
            </w:pPr>
          </w:p>
        </w:tc>
        <w:tc>
          <w:tcPr>
            <w:tcW w:w="103" w:type="pct"/>
            <w:tcBorders>
              <w:left w:val="nil"/>
            </w:tcBorders>
          </w:tcPr>
          <w:p w14:paraId="33FE8861" w14:textId="77777777" w:rsidR="00946E08" w:rsidRPr="00946E08" w:rsidRDefault="00946E08" w:rsidP="008912B0">
            <w:pPr>
              <w:jc w:val="center"/>
              <w:rPr>
                <w:color w:val="000000"/>
                <w:lang w:val="sr-Latn-RS" w:eastAsia="sr-Latn-RS"/>
              </w:rPr>
            </w:pPr>
          </w:p>
        </w:tc>
      </w:tr>
      <w:tr w:rsidR="00437E0A" w:rsidRPr="00946E08" w14:paraId="5BD2477A" w14:textId="46C2C9C4" w:rsidTr="00D6659E">
        <w:tblPrEx>
          <w:tblBorders>
            <w:insideV w:val="dotted" w:sz="4" w:space="0" w:color="auto"/>
          </w:tblBorders>
          <w:tblCellMar>
            <w:left w:w="108" w:type="dxa"/>
            <w:right w:w="108" w:type="dxa"/>
          </w:tblCellMar>
          <w:tblLook w:val="04A0" w:firstRow="1" w:lastRow="0" w:firstColumn="1" w:lastColumn="0" w:noHBand="0" w:noVBand="1"/>
        </w:tblPrEx>
        <w:trPr>
          <w:trHeight w:val="360"/>
        </w:trPr>
        <w:tc>
          <w:tcPr>
            <w:tcW w:w="184" w:type="pct"/>
            <w:tcBorders>
              <w:right w:val="single" w:sz="8" w:space="0" w:color="auto"/>
            </w:tcBorders>
            <w:vAlign w:val="center"/>
          </w:tcPr>
          <w:p w14:paraId="0276A4B2" w14:textId="7E40518B" w:rsidR="00946E08" w:rsidRPr="00F75320" w:rsidRDefault="00F75320" w:rsidP="00325950">
            <w:pPr>
              <w:jc w:val="center"/>
              <w:rPr>
                <w:color w:val="000000"/>
                <w:lang w:val="sr-Cyrl-RS" w:eastAsia="sr-Latn-RS"/>
              </w:rPr>
            </w:pPr>
            <w:r>
              <w:rPr>
                <w:color w:val="000000"/>
                <w:lang w:val="sr-Cyrl-RS" w:eastAsia="sr-Latn-RS"/>
              </w:rPr>
              <w:t>1.2</w:t>
            </w:r>
          </w:p>
        </w:tc>
        <w:tc>
          <w:tcPr>
            <w:tcW w:w="1934" w:type="pct"/>
            <w:tcBorders>
              <w:right w:val="single" w:sz="8" w:space="0" w:color="auto"/>
            </w:tcBorders>
            <w:shd w:val="clear" w:color="auto" w:fill="auto"/>
            <w:vAlign w:val="center"/>
            <w:hideMark/>
          </w:tcPr>
          <w:p w14:paraId="582D703E" w14:textId="7650526A" w:rsidR="00946E08" w:rsidRPr="00946E08" w:rsidRDefault="00946E08" w:rsidP="00354FAC">
            <w:pPr>
              <w:rPr>
                <w:color w:val="000000"/>
                <w:lang w:val="sr-Latn-RS" w:eastAsia="sr-Latn-RS"/>
              </w:rPr>
            </w:pPr>
            <w:r w:rsidRPr="00946E08">
              <w:rPr>
                <w:color w:val="000000"/>
                <w:lang w:val="sr-Latn-RS" w:eastAsia="sr-Latn-RS"/>
              </w:rPr>
              <w:t>ручни ископ          10%</w:t>
            </w:r>
          </w:p>
        </w:tc>
        <w:tc>
          <w:tcPr>
            <w:tcW w:w="323" w:type="pct"/>
            <w:gridSpan w:val="3"/>
            <w:tcBorders>
              <w:left w:val="single" w:sz="8" w:space="0" w:color="auto"/>
              <w:right w:val="single" w:sz="8" w:space="0" w:color="auto"/>
            </w:tcBorders>
            <w:shd w:val="clear" w:color="auto" w:fill="auto"/>
            <w:vAlign w:val="bottom"/>
            <w:hideMark/>
          </w:tcPr>
          <w:p w14:paraId="6237EA77" w14:textId="77777777" w:rsidR="00946E08" w:rsidRPr="00946E08" w:rsidRDefault="00946E08" w:rsidP="008912B0">
            <w:pPr>
              <w:jc w:val="center"/>
              <w:rPr>
                <w:color w:val="000000"/>
                <w:lang w:val="sr-Latn-RS" w:eastAsia="sr-Latn-RS"/>
              </w:rPr>
            </w:pPr>
            <w:r w:rsidRPr="00946E08">
              <w:rPr>
                <w:color w:val="000000"/>
                <w:lang w:val="sr-Latn-RS" w:eastAsia="sr-Latn-RS"/>
              </w:rPr>
              <w:t>m</w:t>
            </w:r>
            <w:r w:rsidRPr="00946E08">
              <w:rPr>
                <w:color w:val="000000"/>
                <w:vertAlign w:val="superscript"/>
                <w:lang w:val="sr-Latn-RS" w:eastAsia="sr-Latn-RS"/>
              </w:rPr>
              <w:t>3</w:t>
            </w:r>
          </w:p>
        </w:tc>
        <w:tc>
          <w:tcPr>
            <w:tcW w:w="322" w:type="pct"/>
            <w:tcBorders>
              <w:left w:val="single" w:sz="8" w:space="0" w:color="auto"/>
              <w:right w:val="single" w:sz="8" w:space="0" w:color="auto"/>
            </w:tcBorders>
            <w:shd w:val="clear" w:color="auto" w:fill="auto"/>
            <w:vAlign w:val="bottom"/>
            <w:hideMark/>
          </w:tcPr>
          <w:p w14:paraId="162ABF4F" w14:textId="77777777" w:rsidR="00946E08" w:rsidRPr="00946E08" w:rsidRDefault="00946E08" w:rsidP="008912B0">
            <w:pPr>
              <w:jc w:val="center"/>
              <w:rPr>
                <w:color w:val="000000"/>
                <w:lang w:val="sr-Latn-RS" w:eastAsia="sr-Latn-RS"/>
              </w:rPr>
            </w:pPr>
            <w:r w:rsidRPr="00946E08">
              <w:rPr>
                <w:color w:val="000000"/>
                <w:lang w:val="sr-Latn-RS" w:eastAsia="sr-Latn-RS"/>
              </w:rPr>
              <w:t>6,00</w:t>
            </w:r>
          </w:p>
        </w:tc>
        <w:tc>
          <w:tcPr>
            <w:tcW w:w="414" w:type="pct"/>
            <w:tcBorders>
              <w:left w:val="single" w:sz="8" w:space="0" w:color="auto"/>
              <w:right w:val="single" w:sz="8" w:space="0" w:color="auto"/>
            </w:tcBorders>
            <w:shd w:val="clear" w:color="auto" w:fill="auto"/>
            <w:vAlign w:val="bottom"/>
          </w:tcPr>
          <w:p w14:paraId="00F9F8A5" w14:textId="25D173B9"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10C4753C" w14:textId="43977E34" w:rsidR="00946E08" w:rsidRPr="00946E08" w:rsidRDefault="00946E08" w:rsidP="008912B0">
            <w:pPr>
              <w:jc w:val="center"/>
              <w:rPr>
                <w:color w:val="000000"/>
                <w:lang w:val="sr-Latn-RS" w:eastAsia="sr-Latn-RS"/>
              </w:rPr>
            </w:pPr>
          </w:p>
        </w:tc>
        <w:tc>
          <w:tcPr>
            <w:tcW w:w="428" w:type="pct"/>
            <w:tcBorders>
              <w:left w:val="single" w:sz="8" w:space="0" w:color="auto"/>
            </w:tcBorders>
          </w:tcPr>
          <w:p w14:paraId="1364DFEA"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72C5246D"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39C34234"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12CF8688" w14:textId="77777777" w:rsidR="00946E08" w:rsidRPr="00946E08" w:rsidRDefault="00946E08" w:rsidP="008912B0">
            <w:pPr>
              <w:jc w:val="center"/>
              <w:rPr>
                <w:color w:val="000000"/>
                <w:lang w:val="sr-Latn-RS" w:eastAsia="sr-Latn-RS"/>
              </w:rPr>
            </w:pPr>
          </w:p>
        </w:tc>
        <w:tc>
          <w:tcPr>
            <w:tcW w:w="103" w:type="pct"/>
            <w:tcBorders>
              <w:left w:val="nil"/>
            </w:tcBorders>
          </w:tcPr>
          <w:p w14:paraId="3E68C761" w14:textId="77777777" w:rsidR="00946E08" w:rsidRPr="00946E08" w:rsidRDefault="00946E08" w:rsidP="008912B0">
            <w:pPr>
              <w:jc w:val="center"/>
              <w:rPr>
                <w:color w:val="000000"/>
                <w:lang w:val="sr-Latn-RS" w:eastAsia="sr-Latn-RS"/>
              </w:rPr>
            </w:pPr>
          </w:p>
        </w:tc>
      </w:tr>
      <w:tr w:rsidR="00437E0A" w:rsidRPr="00946E08" w14:paraId="4F22C69E" w14:textId="54B5A203" w:rsidTr="00D6659E">
        <w:tblPrEx>
          <w:tblBorders>
            <w:insideV w:val="dotted" w:sz="4" w:space="0" w:color="auto"/>
          </w:tblBorders>
          <w:tblCellMar>
            <w:left w:w="108" w:type="dxa"/>
            <w:right w:w="108" w:type="dxa"/>
          </w:tblCellMar>
          <w:tblLook w:val="04A0" w:firstRow="1" w:lastRow="0" w:firstColumn="1" w:lastColumn="0" w:noHBand="0" w:noVBand="1"/>
        </w:tblPrEx>
        <w:trPr>
          <w:trHeight w:val="2197"/>
        </w:trPr>
        <w:tc>
          <w:tcPr>
            <w:tcW w:w="184" w:type="pct"/>
            <w:tcBorders>
              <w:right w:val="single" w:sz="8" w:space="0" w:color="auto"/>
            </w:tcBorders>
            <w:vAlign w:val="center"/>
          </w:tcPr>
          <w:p w14:paraId="34E0437A" w14:textId="04852C6C" w:rsidR="00946E08" w:rsidRPr="00F75320" w:rsidRDefault="00F75320" w:rsidP="00325950">
            <w:pPr>
              <w:jc w:val="center"/>
              <w:rPr>
                <w:color w:val="000000"/>
                <w:lang w:val="sr-Cyrl-RS" w:eastAsia="sr-Latn-RS"/>
              </w:rPr>
            </w:pPr>
            <w:r>
              <w:rPr>
                <w:color w:val="000000"/>
                <w:lang w:val="sr-Cyrl-RS" w:eastAsia="sr-Latn-RS"/>
              </w:rPr>
              <w:t>2.</w:t>
            </w:r>
          </w:p>
        </w:tc>
        <w:tc>
          <w:tcPr>
            <w:tcW w:w="1934" w:type="pct"/>
            <w:tcBorders>
              <w:right w:val="single" w:sz="8" w:space="0" w:color="auto"/>
            </w:tcBorders>
            <w:shd w:val="clear" w:color="auto" w:fill="auto"/>
            <w:hideMark/>
          </w:tcPr>
          <w:p w14:paraId="2D0D0001" w14:textId="50F66B54" w:rsidR="00946E08" w:rsidRPr="00946E08" w:rsidRDefault="00946E08" w:rsidP="009E380B">
            <w:pPr>
              <w:jc w:val="both"/>
              <w:rPr>
                <w:color w:val="000000"/>
                <w:lang w:val="sr-Latn-RS" w:eastAsia="sr-Latn-RS"/>
              </w:rPr>
            </w:pPr>
            <w:r w:rsidRPr="00946E08">
              <w:rPr>
                <w:color w:val="000000"/>
                <w:lang w:val="sr-Latn-RS" w:eastAsia="sr-Latn-RS"/>
              </w:rPr>
              <w:t>Набавка, транспорт и уградња ситнозрног песка испод цеви дебљине 10 cm по целој ширини рова. Збијеност постељице мора бити равномерна по целој дужини рова. На местима спојница, у песку се формирају јамице дубине једнаке дебљини спојница, да би се омогућила монтажа цевовода и правилно налегање цеви на постељицу. Обрачун се врши по m</w:t>
            </w:r>
            <w:r w:rsidRPr="00946E08">
              <w:rPr>
                <w:color w:val="000000"/>
                <w:vertAlign w:val="superscript"/>
                <w:lang w:val="sr-Latn-RS" w:eastAsia="sr-Latn-RS"/>
              </w:rPr>
              <w:t>3</w:t>
            </w:r>
            <w:r w:rsidRPr="00946E08">
              <w:rPr>
                <w:color w:val="000000"/>
                <w:lang w:val="sr-Latn-RS" w:eastAsia="sr-Latn-RS"/>
              </w:rPr>
              <w:t xml:space="preserve"> уграђеног материјала у збијеном стању.</w:t>
            </w:r>
          </w:p>
        </w:tc>
        <w:tc>
          <w:tcPr>
            <w:tcW w:w="323" w:type="pct"/>
            <w:gridSpan w:val="3"/>
            <w:tcBorders>
              <w:left w:val="single" w:sz="8" w:space="0" w:color="auto"/>
              <w:right w:val="single" w:sz="8" w:space="0" w:color="auto"/>
            </w:tcBorders>
            <w:shd w:val="clear" w:color="auto" w:fill="auto"/>
            <w:vAlign w:val="bottom"/>
            <w:hideMark/>
          </w:tcPr>
          <w:p w14:paraId="66C5FF14" w14:textId="77777777" w:rsidR="00946E08" w:rsidRPr="00946E08" w:rsidRDefault="00946E08" w:rsidP="008912B0">
            <w:pPr>
              <w:jc w:val="center"/>
              <w:rPr>
                <w:color w:val="000000"/>
                <w:lang w:val="sr-Latn-RS" w:eastAsia="sr-Latn-RS"/>
              </w:rPr>
            </w:pPr>
            <w:r w:rsidRPr="00946E08">
              <w:rPr>
                <w:color w:val="000000"/>
                <w:lang w:val="sr-Latn-RS" w:eastAsia="sr-Latn-RS"/>
              </w:rPr>
              <w:t>m</w:t>
            </w:r>
            <w:r w:rsidRPr="00946E08">
              <w:rPr>
                <w:color w:val="000000"/>
                <w:vertAlign w:val="superscript"/>
                <w:lang w:val="sr-Latn-RS" w:eastAsia="sr-Latn-RS"/>
              </w:rPr>
              <w:t>3</w:t>
            </w:r>
          </w:p>
        </w:tc>
        <w:tc>
          <w:tcPr>
            <w:tcW w:w="322" w:type="pct"/>
            <w:tcBorders>
              <w:left w:val="single" w:sz="8" w:space="0" w:color="auto"/>
              <w:right w:val="single" w:sz="8" w:space="0" w:color="auto"/>
            </w:tcBorders>
            <w:shd w:val="clear" w:color="auto" w:fill="auto"/>
            <w:vAlign w:val="bottom"/>
            <w:hideMark/>
          </w:tcPr>
          <w:p w14:paraId="54D77E80" w14:textId="77777777" w:rsidR="00946E08" w:rsidRPr="00946E08" w:rsidRDefault="00946E08" w:rsidP="008912B0">
            <w:pPr>
              <w:jc w:val="center"/>
              <w:rPr>
                <w:color w:val="000000"/>
                <w:lang w:val="sr-Latn-RS" w:eastAsia="sr-Latn-RS"/>
              </w:rPr>
            </w:pPr>
            <w:r w:rsidRPr="00946E08">
              <w:rPr>
                <w:color w:val="000000"/>
                <w:lang w:val="sr-Latn-RS" w:eastAsia="sr-Latn-RS"/>
              </w:rPr>
              <w:t>8,00</w:t>
            </w:r>
          </w:p>
        </w:tc>
        <w:tc>
          <w:tcPr>
            <w:tcW w:w="414" w:type="pct"/>
            <w:tcBorders>
              <w:left w:val="single" w:sz="8" w:space="0" w:color="auto"/>
              <w:right w:val="single" w:sz="8" w:space="0" w:color="auto"/>
            </w:tcBorders>
            <w:shd w:val="clear" w:color="auto" w:fill="auto"/>
            <w:vAlign w:val="bottom"/>
          </w:tcPr>
          <w:p w14:paraId="6A1CE557" w14:textId="1C940B95"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71972992" w14:textId="6F514A15" w:rsidR="00946E08" w:rsidRPr="00946E08" w:rsidRDefault="00946E08" w:rsidP="008912B0">
            <w:pPr>
              <w:jc w:val="center"/>
              <w:rPr>
                <w:color w:val="000000"/>
                <w:lang w:val="sr-Latn-RS" w:eastAsia="sr-Latn-RS"/>
              </w:rPr>
            </w:pPr>
          </w:p>
        </w:tc>
        <w:tc>
          <w:tcPr>
            <w:tcW w:w="428" w:type="pct"/>
            <w:tcBorders>
              <w:left w:val="single" w:sz="8" w:space="0" w:color="auto"/>
            </w:tcBorders>
          </w:tcPr>
          <w:p w14:paraId="25FA76A3"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52841E04"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57153BC2"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64A2662E" w14:textId="77777777" w:rsidR="00946E08" w:rsidRPr="00946E08" w:rsidRDefault="00946E08" w:rsidP="008912B0">
            <w:pPr>
              <w:jc w:val="center"/>
              <w:rPr>
                <w:color w:val="000000"/>
                <w:lang w:val="sr-Latn-RS" w:eastAsia="sr-Latn-RS"/>
              </w:rPr>
            </w:pPr>
          </w:p>
        </w:tc>
        <w:tc>
          <w:tcPr>
            <w:tcW w:w="103" w:type="pct"/>
            <w:tcBorders>
              <w:left w:val="nil"/>
            </w:tcBorders>
          </w:tcPr>
          <w:p w14:paraId="4536D158" w14:textId="77777777" w:rsidR="00946E08" w:rsidRPr="00946E08" w:rsidRDefault="00946E08" w:rsidP="008912B0">
            <w:pPr>
              <w:jc w:val="center"/>
              <w:rPr>
                <w:color w:val="000000"/>
                <w:lang w:val="sr-Latn-RS" w:eastAsia="sr-Latn-RS"/>
              </w:rPr>
            </w:pPr>
          </w:p>
        </w:tc>
      </w:tr>
      <w:tr w:rsidR="00437E0A" w:rsidRPr="00946E08" w14:paraId="74E88512" w14:textId="630A069E" w:rsidTr="00D6659E">
        <w:tblPrEx>
          <w:tblBorders>
            <w:insideV w:val="dotted" w:sz="4" w:space="0" w:color="auto"/>
          </w:tblBorders>
          <w:tblCellMar>
            <w:left w:w="108" w:type="dxa"/>
            <w:right w:w="108" w:type="dxa"/>
          </w:tblCellMar>
          <w:tblLook w:val="04A0" w:firstRow="1" w:lastRow="0" w:firstColumn="1" w:lastColumn="0" w:noHBand="0" w:noVBand="1"/>
        </w:tblPrEx>
        <w:trPr>
          <w:trHeight w:val="1677"/>
        </w:trPr>
        <w:tc>
          <w:tcPr>
            <w:tcW w:w="184" w:type="pct"/>
            <w:tcBorders>
              <w:right w:val="single" w:sz="8" w:space="0" w:color="auto"/>
            </w:tcBorders>
            <w:vAlign w:val="center"/>
          </w:tcPr>
          <w:p w14:paraId="22ACFD1A" w14:textId="0405E682" w:rsidR="00946E08" w:rsidRPr="00F75320" w:rsidRDefault="00F75320" w:rsidP="00325950">
            <w:pPr>
              <w:jc w:val="center"/>
              <w:rPr>
                <w:color w:val="000000"/>
                <w:lang w:val="sr-Cyrl-RS" w:eastAsia="sr-Latn-RS"/>
              </w:rPr>
            </w:pPr>
            <w:r>
              <w:rPr>
                <w:color w:val="000000"/>
                <w:lang w:val="sr-Cyrl-RS" w:eastAsia="sr-Latn-RS"/>
              </w:rPr>
              <w:t>3.</w:t>
            </w:r>
          </w:p>
        </w:tc>
        <w:tc>
          <w:tcPr>
            <w:tcW w:w="1934" w:type="pct"/>
            <w:tcBorders>
              <w:right w:val="single" w:sz="8" w:space="0" w:color="auto"/>
            </w:tcBorders>
            <w:shd w:val="clear" w:color="auto" w:fill="auto"/>
            <w:hideMark/>
          </w:tcPr>
          <w:p w14:paraId="042A698D" w14:textId="284B26A9" w:rsidR="00946E08" w:rsidRPr="00946E08" w:rsidRDefault="00946E08" w:rsidP="009E380B">
            <w:pPr>
              <w:jc w:val="both"/>
              <w:rPr>
                <w:color w:val="000000"/>
                <w:lang w:val="sr-Latn-RS" w:eastAsia="sr-Latn-RS"/>
              </w:rPr>
            </w:pPr>
            <w:r w:rsidRPr="00946E08">
              <w:rPr>
                <w:color w:val="000000"/>
                <w:lang w:val="sr-Latn-RS" w:eastAsia="sr-Latn-RS"/>
              </w:rPr>
              <w:t>Машинско затрпавање рова земљом из ископа и набијање у слојевима до 30 cm. Збијеност треба да буде 95% од лабораторијске по Проктору (или одговарајуће). Јединичном ценом обухваћено хумузирање терена у завршном слоју дебљине 20 cm. Обрачун по m</w:t>
            </w:r>
            <w:r w:rsidRPr="00946E08">
              <w:rPr>
                <w:color w:val="000000"/>
                <w:vertAlign w:val="superscript"/>
                <w:lang w:val="sr-Latn-RS" w:eastAsia="sr-Latn-RS"/>
              </w:rPr>
              <w:t>3</w:t>
            </w:r>
            <w:r w:rsidRPr="00946E08">
              <w:rPr>
                <w:color w:val="000000"/>
                <w:lang w:val="sr-Latn-RS" w:eastAsia="sr-Latn-RS"/>
              </w:rPr>
              <w:t xml:space="preserve"> уграђеног материјала у збијеном стању.</w:t>
            </w:r>
          </w:p>
        </w:tc>
        <w:tc>
          <w:tcPr>
            <w:tcW w:w="323" w:type="pct"/>
            <w:gridSpan w:val="3"/>
            <w:tcBorders>
              <w:left w:val="single" w:sz="8" w:space="0" w:color="auto"/>
              <w:right w:val="single" w:sz="8" w:space="0" w:color="auto"/>
            </w:tcBorders>
            <w:shd w:val="clear" w:color="auto" w:fill="auto"/>
            <w:vAlign w:val="bottom"/>
            <w:hideMark/>
          </w:tcPr>
          <w:p w14:paraId="6A200B01" w14:textId="77777777" w:rsidR="00946E08" w:rsidRPr="00946E08" w:rsidRDefault="00946E08" w:rsidP="008912B0">
            <w:pPr>
              <w:jc w:val="center"/>
              <w:rPr>
                <w:color w:val="000000"/>
                <w:lang w:val="sr-Latn-RS" w:eastAsia="sr-Latn-RS"/>
              </w:rPr>
            </w:pPr>
            <w:r w:rsidRPr="00946E08">
              <w:rPr>
                <w:color w:val="000000"/>
                <w:lang w:val="sr-Latn-RS" w:eastAsia="sr-Latn-RS"/>
              </w:rPr>
              <w:t>m</w:t>
            </w:r>
            <w:r w:rsidRPr="00946E08">
              <w:rPr>
                <w:color w:val="000000"/>
                <w:vertAlign w:val="superscript"/>
                <w:lang w:val="sr-Latn-RS" w:eastAsia="sr-Latn-RS"/>
              </w:rPr>
              <w:t>3</w:t>
            </w:r>
          </w:p>
        </w:tc>
        <w:tc>
          <w:tcPr>
            <w:tcW w:w="322" w:type="pct"/>
            <w:tcBorders>
              <w:left w:val="single" w:sz="8" w:space="0" w:color="auto"/>
              <w:right w:val="single" w:sz="8" w:space="0" w:color="auto"/>
            </w:tcBorders>
            <w:shd w:val="clear" w:color="auto" w:fill="auto"/>
            <w:vAlign w:val="bottom"/>
            <w:hideMark/>
          </w:tcPr>
          <w:p w14:paraId="6A531BD3" w14:textId="77777777" w:rsidR="00946E08" w:rsidRPr="00946E08" w:rsidRDefault="00946E08" w:rsidP="008912B0">
            <w:pPr>
              <w:jc w:val="center"/>
              <w:rPr>
                <w:color w:val="000000"/>
                <w:lang w:val="sr-Latn-RS" w:eastAsia="sr-Latn-RS"/>
              </w:rPr>
            </w:pPr>
            <w:r w:rsidRPr="00946E08">
              <w:rPr>
                <w:color w:val="000000"/>
                <w:lang w:val="sr-Latn-RS" w:eastAsia="sr-Latn-RS"/>
              </w:rPr>
              <w:t>27,00</w:t>
            </w:r>
          </w:p>
        </w:tc>
        <w:tc>
          <w:tcPr>
            <w:tcW w:w="414" w:type="pct"/>
            <w:tcBorders>
              <w:left w:val="single" w:sz="8" w:space="0" w:color="auto"/>
              <w:right w:val="single" w:sz="8" w:space="0" w:color="auto"/>
            </w:tcBorders>
            <w:shd w:val="clear" w:color="auto" w:fill="auto"/>
            <w:vAlign w:val="bottom"/>
          </w:tcPr>
          <w:p w14:paraId="115F4E2A" w14:textId="1A858285"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104652F0" w14:textId="768D01A8" w:rsidR="00946E08" w:rsidRPr="00946E08" w:rsidRDefault="00946E08" w:rsidP="008912B0">
            <w:pPr>
              <w:jc w:val="center"/>
              <w:rPr>
                <w:color w:val="000000"/>
                <w:lang w:val="sr-Latn-RS" w:eastAsia="sr-Latn-RS"/>
              </w:rPr>
            </w:pPr>
          </w:p>
        </w:tc>
        <w:tc>
          <w:tcPr>
            <w:tcW w:w="428" w:type="pct"/>
            <w:tcBorders>
              <w:left w:val="single" w:sz="8" w:space="0" w:color="auto"/>
            </w:tcBorders>
          </w:tcPr>
          <w:p w14:paraId="3F901951"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25E56D4A"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12ACB996"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07586F56" w14:textId="77777777" w:rsidR="00946E08" w:rsidRPr="00946E08" w:rsidRDefault="00946E08" w:rsidP="008912B0">
            <w:pPr>
              <w:jc w:val="center"/>
              <w:rPr>
                <w:color w:val="000000"/>
                <w:lang w:val="sr-Latn-RS" w:eastAsia="sr-Latn-RS"/>
              </w:rPr>
            </w:pPr>
          </w:p>
        </w:tc>
        <w:tc>
          <w:tcPr>
            <w:tcW w:w="103" w:type="pct"/>
            <w:tcBorders>
              <w:left w:val="nil"/>
            </w:tcBorders>
          </w:tcPr>
          <w:p w14:paraId="66B3E06D" w14:textId="77777777" w:rsidR="00946E08" w:rsidRPr="00946E08" w:rsidRDefault="00946E08" w:rsidP="008912B0">
            <w:pPr>
              <w:jc w:val="center"/>
              <w:rPr>
                <w:color w:val="000000"/>
                <w:lang w:val="sr-Latn-RS" w:eastAsia="sr-Latn-RS"/>
              </w:rPr>
            </w:pPr>
          </w:p>
        </w:tc>
      </w:tr>
      <w:tr w:rsidR="00437E0A" w:rsidRPr="00946E08" w14:paraId="5B03C60A" w14:textId="1DB5998E" w:rsidTr="00D6659E">
        <w:tblPrEx>
          <w:tblBorders>
            <w:insideV w:val="dotted" w:sz="4" w:space="0" w:color="auto"/>
          </w:tblBorders>
          <w:tblCellMar>
            <w:left w:w="108" w:type="dxa"/>
            <w:right w:w="108" w:type="dxa"/>
          </w:tblCellMar>
          <w:tblLook w:val="04A0" w:firstRow="1" w:lastRow="0" w:firstColumn="1" w:lastColumn="0" w:noHBand="0" w:noVBand="1"/>
        </w:tblPrEx>
        <w:trPr>
          <w:trHeight w:val="836"/>
        </w:trPr>
        <w:tc>
          <w:tcPr>
            <w:tcW w:w="184" w:type="pct"/>
            <w:tcBorders>
              <w:right w:val="single" w:sz="8" w:space="0" w:color="auto"/>
            </w:tcBorders>
            <w:vAlign w:val="center"/>
          </w:tcPr>
          <w:p w14:paraId="1B23A3BE" w14:textId="7168B056" w:rsidR="00946E08" w:rsidRPr="00F75320" w:rsidRDefault="00F75320" w:rsidP="00325950">
            <w:pPr>
              <w:jc w:val="center"/>
              <w:rPr>
                <w:color w:val="000000"/>
                <w:lang w:val="sr-Cyrl-RS" w:eastAsia="sr-Latn-RS"/>
              </w:rPr>
            </w:pPr>
            <w:r>
              <w:rPr>
                <w:color w:val="000000"/>
                <w:lang w:val="sr-Cyrl-RS" w:eastAsia="sr-Latn-RS"/>
              </w:rPr>
              <w:t>4.</w:t>
            </w:r>
          </w:p>
        </w:tc>
        <w:tc>
          <w:tcPr>
            <w:tcW w:w="1934" w:type="pct"/>
            <w:tcBorders>
              <w:right w:val="single" w:sz="8" w:space="0" w:color="auto"/>
            </w:tcBorders>
            <w:shd w:val="clear" w:color="auto" w:fill="auto"/>
            <w:hideMark/>
          </w:tcPr>
          <w:p w14:paraId="1745F31C" w14:textId="1801BEE0" w:rsidR="00946E08" w:rsidRPr="00946E08" w:rsidRDefault="00946E08" w:rsidP="009E380B">
            <w:pPr>
              <w:jc w:val="both"/>
              <w:rPr>
                <w:color w:val="000000"/>
                <w:lang w:val="sr-Latn-RS" w:eastAsia="sr-Latn-RS"/>
              </w:rPr>
            </w:pPr>
            <w:r w:rsidRPr="00946E08">
              <w:rPr>
                <w:color w:val="000000"/>
                <w:lang w:val="sr-Latn-RS" w:eastAsia="sr-Latn-RS"/>
              </w:rPr>
              <w:t>Утовар, транспорт, истовар и разастирање вишка земље из ископа на депонију удаљену до 5 km. Обрачун по m</w:t>
            </w:r>
            <w:r w:rsidRPr="00946E08">
              <w:rPr>
                <w:color w:val="000000"/>
                <w:vertAlign w:val="superscript"/>
                <w:lang w:val="sr-Latn-RS" w:eastAsia="sr-Latn-RS"/>
              </w:rPr>
              <w:t>3</w:t>
            </w:r>
            <w:r w:rsidRPr="00946E08">
              <w:rPr>
                <w:color w:val="000000"/>
                <w:lang w:val="sr-Latn-RS" w:eastAsia="sr-Latn-RS"/>
              </w:rPr>
              <w:t xml:space="preserve"> ископа у сраслом стању.</w:t>
            </w:r>
          </w:p>
        </w:tc>
        <w:tc>
          <w:tcPr>
            <w:tcW w:w="323" w:type="pct"/>
            <w:gridSpan w:val="3"/>
            <w:tcBorders>
              <w:left w:val="single" w:sz="8" w:space="0" w:color="auto"/>
              <w:right w:val="single" w:sz="8" w:space="0" w:color="auto"/>
            </w:tcBorders>
            <w:shd w:val="clear" w:color="auto" w:fill="auto"/>
            <w:vAlign w:val="bottom"/>
            <w:hideMark/>
          </w:tcPr>
          <w:p w14:paraId="718C3E7A" w14:textId="77777777" w:rsidR="00946E08" w:rsidRPr="00946E08" w:rsidRDefault="00946E08" w:rsidP="008912B0">
            <w:pPr>
              <w:jc w:val="center"/>
              <w:rPr>
                <w:color w:val="000000"/>
                <w:lang w:val="sr-Latn-RS" w:eastAsia="sr-Latn-RS"/>
              </w:rPr>
            </w:pPr>
            <w:r w:rsidRPr="00946E08">
              <w:rPr>
                <w:color w:val="000000"/>
                <w:lang w:val="sr-Latn-RS" w:eastAsia="sr-Latn-RS"/>
              </w:rPr>
              <w:t>m</w:t>
            </w:r>
            <w:r w:rsidRPr="00946E08">
              <w:rPr>
                <w:color w:val="000000"/>
                <w:vertAlign w:val="superscript"/>
                <w:lang w:val="sr-Latn-RS" w:eastAsia="sr-Latn-RS"/>
              </w:rPr>
              <w:t>3</w:t>
            </w:r>
          </w:p>
        </w:tc>
        <w:tc>
          <w:tcPr>
            <w:tcW w:w="322" w:type="pct"/>
            <w:tcBorders>
              <w:left w:val="single" w:sz="8" w:space="0" w:color="auto"/>
              <w:right w:val="single" w:sz="8" w:space="0" w:color="auto"/>
            </w:tcBorders>
            <w:shd w:val="clear" w:color="auto" w:fill="auto"/>
            <w:vAlign w:val="bottom"/>
            <w:hideMark/>
          </w:tcPr>
          <w:p w14:paraId="2C45CF33" w14:textId="77777777" w:rsidR="00946E08" w:rsidRPr="00946E08" w:rsidRDefault="00946E08" w:rsidP="008912B0">
            <w:pPr>
              <w:jc w:val="center"/>
              <w:rPr>
                <w:color w:val="000000"/>
                <w:lang w:val="sr-Latn-RS" w:eastAsia="sr-Latn-RS"/>
              </w:rPr>
            </w:pPr>
            <w:r w:rsidRPr="00946E08">
              <w:rPr>
                <w:color w:val="000000"/>
                <w:lang w:val="sr-Latn-RS" w:eastAsia="sr-Latn-RS"/>
              </w:rPr>
              <w:t>8,00</w:t>
            </w:r>
          </w:p>
        </w:tc>
        <w:tc>
          <w:tcPr>
            <w:tcW w:w="414" w:type="pct"/>
            <w:tcBorders>
              <w:left w:val="single" w:sz="8" w:space="0" w:color="auto"/>
              <w:right w:val="single" w:sz="8" w:space="0" w:color="auto"/>
            </w:tcBorders>
            <w:shd w:val="clear" w:color="auto" w:fill="auto"/>
            <w:vAlign w:val="bottom"/>
          </w:tcPr>
          <w:p w14:paraId="0D2A9B31" w14:textId="302BC73F"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36905B1A" w14:textId="0EECDECB" w:rsidR="00946E08" w:rsidRPr="00946E08" w:rsidRDefault="00946E08" w:rsidP="008912B0">
            <w:pPr>
              <w:jc w:val="center"/>
              <w:rPr>
                <w:color w:val="000000"/>
                <w:lang w:val="sr-Latn-RS" w:eastAsia="sr-Latn-RS"/>
              </w:rPr>
            </w:pPr>
          </w:p>
        </w:tc>
        <w:tc>
          <w:tcPr>
            <w:tcW w:w="428" w:type="pct"/>
            <w:tcBorders>
              <w:left w:val="single" w:sz="8" w:space="0" w:color="auto"/>
            </w:tcBorders>
          </w:tcPr>
          <w:p w14:paraId="1B03C45C"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716D658C"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5AD09BE6"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0FF9B30E" w14:textId="77777777" w:rsidR="00946E08" w:rsidRPr="00946E08" w:rsidRDefault="00946E08" w:rsidP="008912B0">
            <w:pPr>
              <w:jc w:val="center"/>
              <w:rPr>
                <w:color w:val="000000"/>
                <w:lang w:val="sr-Latn-RS" w:eastAsia="sr-Latn-RS"/>
              </w:rPr>
            </w:pPr>
          </w:p>
        </w:tc>
        <w:tc>
          <w:tcPr>
            <w:tcW w:w="103" w:type="pct"/>
            <w:tcBorders>
              <w:left w:val="nil"/>
            </w:tcBorders>
          </w:tcPr>
          <w:p w14:paraId="7956D428" w14:textId="77777777" w:rsidR="00946E08" w:rsidRPr="00946E08" w:rsidRDefault="00946E08" w:rsidP="008912B0">
            <w:pPr>
              <w:jc w:val="center"/>
              <w:rPr>
                <w:color w:val="000000"/>
                <w:lang w:val="sr-Latn-RS" w:eastAsia="sr-Latn-RS"/>
              </w:rPr>
            </w:pPr>
          </w:p>
        </w:tc>
      </w:tr>
      <w:tr w:rsidR="00437E0A" w:rsidRPr="00946E08" w14:paraId="1BCFEC63" w14:textId="13160BF4"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557B22CB" w14:textId="77777777" w:rsidR="00946E08" w:rsidRPr="00946E08" w:rsidRDefault="00946E08" w:rsidP="00325950">
            <w:pPr>
              <w:jc w:val="center"/>
              <w:rPr>
                <w:color w:val="000000"/>
                <w:lang w:val="sr-Latn-RS" w:eastAsia="sr-Latn-RS"/>
              </w:rPr>
            </w:pPr>
          </w:p>
        </w:tc>
        <w:tc>
          <w:tcPr>
            <w:tcW w:w="1934" w:type="pct"/>
            <w:tcBorders>
              <w:right w:val="single" w:sz="8" w:space="0" w:color="auto"/>
            </w:tcBorders>
            <w:shd w:val="clear" w:color="auto" w:fill="auto"/>
            <w:hideMark/>
          </w:tcPr>
          <w:p w14:paraId="3AD1666B" w14:textId="5322996B" w:rsidR="00946E08" w:rsidRPr="00354FAC" w:rsidRDefault="00354FAC" w:rsidP="009E380B">
            <w:pPr>
              <w:jc w:val="both"/>
              <w:rPr>
                <w:b/>
                <w:color w:val="000000"/>
                <w:lang w:val="sr-Cyrl-RS" w:eastAsia="sr-Latn-RS"/>
              </w:rPr>
            </w:pPr>
            <w:r w:rsidRPr="00354FAC">
              <w:rPr>
                <w:b/>
                <w:color w:val="000000"/>
                <w:lang w:val="sr-Cyrl-RS" w:eastAsia="sr-Latn-RS"/>
              </w:rPr>
              <w:t xml:space="preserve">УКУПНО </w:t>
            </w:r>
            <w:r w:rsidRPr="00354FAC">
              <w:rPr>
                <w:b/>
                <w:bCs/>
                <w:color w:val="000000"/>
                <w:lang w:val="sr-Latn-RS" w:eastAsia="sr-Latn-RS"/>
              </w:rPr>
              <w:t>ЗЕМЉАНИ  РАДОВИ</w:t>
            </w:r>
            <w:r w:rsidRPr="00354FAC">
              <w:rPr>
                <w:b/>
                <w:bCs/>
                <w:color w:val="000000"/>
                <w:lang w:val="sr-Cyrl-RS" w:eastAsia="sr-Latn-RS"/>
              </w:rPr>
              <w:t>:</w:t>
            </w:r>
          </w:p>
        </w:tc>
        <w:tc>
          <w:tcPr>
            <w:tcW w:w="323" w:type="pct"/>
            <w:gridSpan w:val="3"/>
            <w:tcBorders>
              <w:left w:val="single" w:sz="8" w:space="0" w:color="auto"/>
              <w:right w:val="single" w:sz="8" w:space="0" w:color="auto"/>
            </w:tcBorders>
            <w:shd w:val="clear" w:color="auto" w:fill="auto"/>
            <w:vAlign w:val="bottom"/>
            <w:hideMark/>
          </w:tcPr>
          <w:p w14:paraId="0E52E938"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1DC9D4B9"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62F28CB4" w14:textId="5326ACBC" w:rsidR="00946E08" w:rsidRPr="00946E08" w:rsidRDefault="00946E08" w:rsidP="008912B0">
            <w:pPr>
              <w:jc w:val="center"/>
              <w:rPr>
                <w:b/>
                <w:bCs/>
                <w:color w:val="000000"/>
                <w:lang w:val="sr-Latn-RS" w:eastAsia="sr-Latn-RS"/>
              </w:rPr>
            </w:pPr>
          </w:p>
        </w:tc>
        <w:tc>
          <w:tcPr>
            <w:tcW w:w="402" w:type="pct"/>
            <w:tcBorders>
              <w:left w:val="single" w:sz="8" w:space="0" w:color="auto"/>
            </w:tcBorders>
            <w:shd w:val="clear" w:color="auto" w:fill="auto"/>
            <w:vAlign w:val="bottom"/>
            <w:hideMark/>
          </w:tcPr>
          <w:p w14:paraId="0E0CCAE2" w14:textId="1A8789E4" w:rsidR="00946E08" w:rsidRPr="00946E08" w:rsidRDefault="00946E08" w:rsidP="008912B0">
            <w:pPr>
              <w:jc w:val="center"/>
              <w:rPr>
                <w:b/>
                <w:bCs/>
                <w:color w:val="000000"/>
                <w:lang w:val="sr-Latn-RS" w:eastAsia="sr-Latn-RS"/>
              </w:rPr>
            </w:pPr>
          </w:p>
        </w:tc>
        <w:tc>
          <w:tcPr>
            <w:tcW w:w="428" w:type="pct"/>
            <w:tcBorders>
              <w:left w:val="single" w:sz="8" w:space="0" w:color="auto"/>
            </w:tcBorders>
          </w:tcPr>
          <w:p w14:paraId="1DC22381" w14:textId="77777777" w:rsidR="00946E08" w:rsidRPr="00946E08" w:rsidRDefault="00946E08" w:rsidP="008912B0">
            <w:pPr>
              <w:jc w:val="center"/>
              <w:rPr>
                <w:b/>
                <w:bCs/>
                <w:color w:val="000000"/>
                <w:lang w:val="sr-Latn-RS" w:eastAsia="sr-Latn-RS"/>
              </w:rPr>
            </w:pPr>
          </w:p>
        </w:tc>
        <w:tc>
          <w:tcPr>
            <w:tcW w:w="369" w:type="pct"/>
            <w:tcBorders>
              <w:left w:val="single" w:sz="8" w:space="0" w:color="auto"/>
            </w:tcBorders>
          </w:tcPr>
          <w:p w14:paraId="2CA65003" w14:textId="77777777" w:rsidR="00946E08" w:rsidRPr="00946E08" w:rsidRDefault="00946E08" w:rsidP="008912B0">
            <w:pPr>
              <w:jc w:val="center"/>
              <w:rPr>
                <w:b/>
                <w:bCs/>
                <w:color w:val="000000"/>
                <w:lang w:val="sr-Latn-RS" w:eastAsia="sr-Latn-RS"/>
              </w:rPr>
            </w:pPr>
          </w:p>
        </w:tc>
        <w:tc>
          <w:tcPr>
            <w:tcW w:w="296" w:type="pct"/>
            <w:tcBorders>
              <w:left w:val="single" w:sz="8" w:space="0" w:color="auto"/>
            </w:tcBorders>
          </w:tcPr>
          <w:p w14:paraId="4FD54810" w14:textId="77777777" w:rsidR="00946E08" w:rsidRPr="00946E08" w:rsidRDefault="00946E08" w:rsidP="008912B0">
            <w:pPr>
              <w:jc w:val="center"/>
              <w:rPr>
                <w:b/>
                <w:bCs/>
                <w:color w:val="000000"/>
                <w:lang w:val="sr-Latn-RS" w:eastAsia="sr-Latn-RS"/>
              </w:rPr>
            </w:pPr>
          </w:p>
        </w:tc>
        <w:tc>
          <w:tcPr>
            <w:tcW w:w="225" w:type="pct"/>
            <w:gridSpan w:val="3"/>
            <w:tcBorders>
              <w:left w:val="single" w:sz="8" w:space="0" w:color="auto"/>
              <w:right w:val="nil"/>
            </w:tcBorders>
          </w:tcPr>
          <w:p w14:paraId="443A5F09" w14:textId="77777777" w:rsidR="00946E08" w:rsidRPr="00946E08" w:rsidRDefault="00946E08" w:rsidP="008912B0">
            <w:pPr>
              <w:jc w:val="center"/>
              <w:rPr>
                <w:b/>
                <w:bCs/>
                <w:color w:val="000000"/>
                <w:lang w:val="sr-Latn-RS" w:eastAsia="sr-Latn-RS"/>
              </w:rPr>
            </w:pPr>
          </w:p>
        </w:tc>
        <w:tc>
          <w:tcPr>
            <w:tcW w:w="103" w:type="pct"/>
            <w:tcBorders>
              <w:left w:val="nil"/>
            </w:tcBorders>
          </w:tcPr>
          <w:p w14:paraId="0E5CB237" w14:textId="77777777" w:rsidR="00946E08" w:rsidRPr="00946E08" w:rsidRDefault="00946E08" w:rsidP="008912B0">
            <w:pPr>
              <w:jc w:val="center"/>
              <w:rPr>
                <w:b/>
                <w:bCs/>
                <w:color w:val="000000"/>
                <w:lang w:val="sr-Latn-RS" w:eastAsia="sr-Latn-RS"/>
              </w:rPr>
            </w:pPr>
          </w:p>
        </w:tc>
      </w:tr>
      <w:tr w:rsidR="00437E0A" w:rsidRPr="00946E08" w14:paraId="2D2602DF" w14:textId="152DA892"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4CA70F38" w14:textId="53DE63A8" w:rsidR="00946E08" w:rsidRPr="00416F4A" w:rsidRDefault="00416F4A" w:rsidP="00325950">
            <w:pPr>
              <w:jc w:val="center"/>
              <w:rPr>
                <w:b/>
                <w:bCs/>
                <w:color w:val="000000"/>
                <w:lang w:val="sr-Cyrl-RS" w:eastAsia="sr-Latn-RS"/>
              </w:rPr>
            </w:pPr>
            <w:r>
              <w:rPr>
                <w:b/>
                <w:bCs/>
                <w:color w:val="000000"/>
                <w:lang w:val="sr-Cyrl-RS" w:eastAsia="sr-Latn-RS"/>
              </w:rPr>
              <w:t>Б)</w:t>
            </w:r>
          </w:p>
        </w:tc>
        <w:tc>
          <w:tcPr>
            <w:tcW w:w="1934" w:type="pct"/>
            <w:tcBorders>
              <w:right w:val="single" w:sz="8" w:space="0" w:color="auto"/>
            </w:tcBorders>
            <w:shd w:val="clear" w:color="auto" w:fill="auto"/>
            <w:hideMark/>
          </w:tcPr>
          <w:p w14:paraId="12AC52DB" w14:textId="6FF2B217" w:rsidR="00946E08" w:rsidRPr="00946E08" w:rsidRDefault="00946E08" w:rsidP="009E380B">
            <w:pPr>
              <w:jc w:val="both"/>
              <w:rPr>
                <w:b/>
                <w:bCs/>
                <w:color w:val="000000"/>
                <w:lang w:val="sr-Latn-RS" w:eastAsia="sr-Latn-RS"/>
              </w:rPr>
            </w:pPr>
            <w:r w:rsidRPr="00946E08">
              <w:rPr>
                <w:b/>
                <w:bCs/>
                <w:color w:val="000000"/>
                <w:lang w:val="sr-Latn-RS" w:eastAsia="sr-Latn-RS"/>
              </w:rPr>
              <w:t>БЕТОНСКИ И АРМИРАНО-БЕТОНСКИ РАДОВИ</w:t>
            </w:r>
          </w:p>
        </w:tc>
        <w:tc>
          <w:tcPr>
            <w:tcW w:w="323" w:type="pct"/>
            <w:gridSpan w:val="3"/>
            <w:tcBorders>
              <w:left w:val="single" w:sz="8" w:space="0" w:color="auto"/>
              <w:bottom w:val="single" w:sz="8" w:space="0" w:color="auto"/>
              <w:right w:val="single" w:sz="8" w:space="0" w:color="auto"/>
            </w:tcBorders>
            <w:shd w:val="clear" w:color="auto" w:fill="auto"/>
            <w:hideMark/>
          </w:tcPr>
          <w:p w14:paraId="77F35A92"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single" w:sz="8" w:space="0" w:color="auto"/>
              <w:right w:val="single" w:sz="8" w:space="0" w:color="auto"/>
            </w:tcBorders>
            <w:shd w:val="clear" w:color="auto" w:fill="auto"/>
            <w:hideMark/>
          </w:tcPr>
          <w:p w14:paraId="4DE68A06"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single" w:sz="8" w:space="0" w:color="auto"/>
              <w:right w:val="single" w:sz="8" w:space="0" w:color="auto"/>
            </w:tcBorders>
            <w:shd w:val="clear" w:color="auto" w:fill="auto"/>
            <w:hideMark/>
          </w:tcPr>
          <w:p w14:paraId="2049F31B"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bottom w:val="single" w:sz="8" w:space="0" w:color="auto"/>
            </w:tcBorders>
            <w:shd w:val="clear" w:color="auto" w:fill="auto"/>
            <w:hideMark/>
          </w:tcPr>
          <w:p w14:paraId="50000E00"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bottom w:val="single" w:sz="8" w:space="0" w:color="auto"/>
            </w:tcBorders>
          </w:tcPr>
          <w:p w14:paraId="04DB0229" w14:textId="77777777" w:rsidR="00946E08" w:rsidRPr="00946E08" w:rsidRDefault="00946E08" w:rsidP="008912B0">
            <w:pPr>
              <w:jc w:val="center"/>
              <w:rPr>
                <w:color w:val="000000"/>
                <w:lang w:val="sr-Latn-RS" w:eastAsia="sr-Latn-RS"/>
              </w:rPr>
            </w:pPr>
          </w:p>
        </w:tc>
        <w:tc>
          <w:tcPr>
            <w:tcW w:w="369" w:type="pct"/>
            <w:tcBorders>
              <w:left w:val="single" w:sz="8" w:space="0" w:color="auto"/>
              <w:bottom w:val="single" w:sz="8" w:space="0" w:color="auto"/>
            </w:tcBorders>
          </w:tcPr>
          <w:p w14:paraId="6ECF9531" w14:textId="77777777" w:rsidR="00946E08" w:rsidRPr="00946E08" w:rsidRDefault="00946E08" w:rsidP="008912B0">
            <w:pPr>
              <w:jc w:val="center"/>
              <w:rPr>
                <w:color w:val="000000"/>
                <w:lang w:val="sr-Latn-RS" w:eastAsia="sr-Latn-RS"/>
              </w:rPr>
            </w:pPr>
          </w:p>
        </w:tc>
        <w:tc>
          <w:tcPr>
            <w:tcW w:w="296" w:type="pct"/>
            <w:tcBorders>
              <w:left w:val="single" w:sz="8" w:space="0" w:color="auto"/>
              <w:bottom w:val="single" w:sz="8" w:space="0" w:color="auto"/>
            </w:tcBorders>
          </w:tcPr>
          <w:p w14:paraId="13A8B28C"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bottom w:val="single" w:sz="8" w:space="0" w:color="auto"/>
              <w:right w:val="nil"/>
            </w:tcBorders>
          </w:tcPr>
          <w:p w14:paraId="49D65F9A" w14:textId="77777777" w:rsidR="00946E08" w:rsidRPr="00946E08" w:rsidRDefault="00946E08" w:rsidP="008912B0">
            <w:pPr>
              <w:jc w:val="center"/>
              <w:rPr>
                <w:color w:val="000000"/>
                <w:lang w:val="sr-Latn-RS" w:eastAsia="sr-Latn-RS"/>
              </w:rPr>
            </w:pPr>
          </w:p>
        </w:tc>
        <w:tc>
          <w:tcPr>
            <w:tcW w:w="103" w:type="pct"/>
            <w:tcBorders>
              <w:left w:val="nil"/>
              <w:bottom w:val="single" w:sz="8" w:space="0" w:color="auto"/>
            </w:tcBorders>
          </w:tcPr>
          <w:p w14:paraId="401E805F" w14:textId="77777777" w:rsidR="00946E08" w:rsidRPr="00946E08" w:rsidRDefault="00946E08" w:rsidP="008912B0">
            <w:pPr>
              <w:jc w:val="center"/>
              <w:rPr>
                <w:color w:val="000000"/>
                <w:lang w:val="sr-Latn-RS" w:eastAsia="sr-Latn-RS"/>
              </w:rPr>
            </w:pPr>
          </w:p>
        </w:tc>
      </w:tr>
      <w:tr w:rsidR="00354FAC" w:rsidRPr="00946E08" w14:paraId="74AFCB79" w14:textId="6D2F85CA" w:rsidTr="00D6659E">
        <w:tblPrEx>
          <w:tblBorders>
            <w:insideV w:val="dotted" w:sz="4" w:space="0" w:color="auto"/>
          </w:tblBorders>
          <w:tblCellMar>
            <w:left w:w="108" w:type="dxa"/>
            <w:right w:w="108" w:type="dxa"/>
          </w:tblCellMar>
          <w:tblLook w:val="04A0" w:firstRow="1" w:lastRow="0" w:firstColumn="1" w:lastColumn="0" w:noHBand="0" w:noVBand="1"/>
        </w:tblPrEx>
        <w:trPr>
          <w:trHeight w:val="930"/>
        </w:trPr>
        <w:tc>
          <w:tcPr>
            <w:tcW w:w="184" w:type="pct"/>
            <w:vMerge w:val="restart"/>
            <w:tcBorders>
              <w:right w:val="single" w:sz="8" w:space="0" w:color="auto"/>
            </w:tcBorders>
            <w:vAlign w:val="center"/>
          </w:tcPr>
          <w:p w14:paraId="51DDCB7C" w14:textId="15A2084A" w:rsidR="00354FAC" w:rsidRPr="00416F4A" w:rsidRDefault="00354FAC" w:rsidP="00325950">
            <w:pPr>
              <w:jc w:val="center"/>
              <w:rPr>
                <w:color w:val="000000"/>
                <w:lang w:val="sr-Cyrl-RS" w:eastAsia="sr-Latn-RS"/>
              </w:rPr>
            </w:pPr>
            <w:r>
              <w:rPr>
                <w:color w:val="000000"/>
                <w:lang w:val="sr-Cyrl-RS" w:eastAsia="sr-Latn-RS"/>
              </w:rPr>
              <w:lastRenderedPageBreak/>
              <w:t>1.</w:t>
            </w:r>
          </w:p>
        </w:tc>
        <w:tc>
          <w:tcPr>
            <w:tcW w:w="1934" w:type="pct"/>
            <w:vMerge w:val="restart"/>
            <w:tcBorders>
              <w:right w:val="single" w:sz="8" w:space="0" w:color="auto"/>
            </w:tcBorders>
            <w:shd w:val="clear" w:color="auto" w:fill="auto"/>
            <w:vAlign w:val="center"/>
            <w:hideMark/>
          </w:tcPr>
          <w:p w14:paraId="59703E78" w14:textId="77777777" w:rsidR="00354FAC" w:rsidRPr="00946E08" w:rsidRDefault="00354FAC" w:rsidP="00354FAC">
            <w:pPr>
              <w:rPr>
                <w:color w:val="000000"/>
                <w:lang w:val="sr-Latn-RS" w:eastAsia="sr-Latn-RS"/>
              </w:rPr>
            </w:pPr>
            <w:r w:rsidRPr="00946E08">
              <w:rPr>
                <w:color w:val="000000"/>
                <w:lang w:val="sr-Latn-RS" w:eastAsia="sr-Latn-RS"/>
              </w:rPr>
              <w:t xml:space="preserve">Набавка, транспорт и израда армирано-бетонског ревизионог окна светлог отвора </w:t>
            </w:r>
            <w:r w:rsidRPr="00946E08">
              <w:rPr>
                <w:rFonts w:ascii="Symbol" w:hAnsi="Symbol"/>
                <w:color w:val="000000"/>
                <w:lang w:val="sr-Latn-RS" w:eastAsia="sr-Latn-RS"/>
              </w:rPr>
              <w:t></w:t>
            </w:r>
            <w:r w:rsidRPr="00946E08">
              <w:rPr>
                <w:color w:val="000000"/>
                <w:lang w:val="sr-Latn-RS" w:eastAsia="sr-Latn-RS"/>
              </w:rPr>
              <w:t xml:space="preserve"> 1000 mm и просечне дубине H</w:t>
            </w:r>
            <w:r w:rsidRPr="00946E08">
              <w:rPr>
                <w:color w:val="000000"/>
                <w:vertAlign w:val="subscript"/>
                <w:lang w:val="sr-Latn-RS" w:eastAsia="sr-Latn-RS"/>
              </w:rPr>
              <w:t>pr</w:t>
            </w:r>
            <w:r w:rsidRPr="00946E08">
              <w:rPr>
                <w:color w:val="000000"/>
                <w:lang w:val="sr-Latn-RS" w:eastAsia="sr-Latn-RS"/>
              </w:rPr>
              <w:t xml:space="preserve"> = 1,90 m.</w:t>
            </w:r>
          </w:p>
          <w:p w14:paraId="42196540" w14:textId="77777777" w:rsidR="00354FAC" w:rsidRPr="00946E08" w:rsidRDefault="00354FAC" w:rsidP="00354FAC">
            <w:pPr>
              <w:rPr>
                <w:color w:val="000000"/>
                <w:lang w:val="sr-Latn-RS" w:eastAsia="sr-Latn-RS"/>
              </w:rPr>
            </w:pPr>
            <w:r w:rsidRPr="00946E08">
              <w:rPr>
                <w:color w:val="000000"/>
                <w:lang w:val="sr-Latn-RS" w:eastAsia="sr-Latn-RS"/>
              </w:rPr>
              <w:t>Јединичном ценом обухваћено је:</w:t>
            </w:r>
          </w:p>
          <w:p w14:paraId="634E120D" w14:textId="77777777" w:rsidR="00354FAC" w:rsidRPr="00946E08" w:rsidRDefault="00354FAC" w:rsidP="00354FAC">
            <w:pPr>
              <w:rPr>
                <w:color w:val="000000"/>
                <w:lang w:val="sr-Latn-RS" w:eastAsia="sr-Latn-RS"/>
              </w:rPr>
            </w:pPr>
            <w:r w:rsidRPr="00946E08">
              <w:rPr>
                <w:color w:val="000000"/>
                <w:lang w:val="sr-Latn-RS" w:eastAsia="sr-Latn-RS"/>
              </w:rPr>
              <w:t>-          проширење рова зе израду РО, затрпавањем одвоз вишка земље на депонију,</w:t>
            </w:r>
          </w:p>
          <w:p w14:paraId="451779B4" w14:textId="77777777" w:rsidR="00354FAC" w:rsidRPr="00946E08" w:rsidRDefault="00354FAC" w:rsidP="00354FAC">
            <w:pPr>
              <w:rPr>
                <w:color w:val="000000"/>
                <w:lang w:val="sr-Latn-RS" w:eastAsia="sr-Latn-RS"/>
              </w:rPr>
            </w:pPr>
            <w:r w:rsidRPr="00946E08">
              <w:rPr>
                <w:color w:val="000000"/>
                <w:lang w:val="sr-Latn-RS" w:eastAsia="sr-Latn-RS"/>
              </w:rPr>
              <w:t>-          набавка, допремање и уграђивање шљунка у тампон слој дебљине 10 cm,</w:t>
            </w:r>
          </w:p>
          <w:p w14:paraId="30A4C755" w14:textId="77777777" w:rsidR="00354FAC" w:rsidRPr="00946E08" w:rsidRDefault="00354FAC" w:rsidP="00354FAC">
            <w:pPr>
              <w:rPr>
                <w:color w:val="000000"/>
                <w:lang w:val="sr-Latn-RS" w:eastAsia="sr-Latn-RS"/>
              </w:rPr>
            </w:pPr>
            <w:r w:rsidRPr="00946E08">
              <w:rPr>
                <w:color w:val="000000"/>
                <w:lang w:val="sr-Latn-RS" w:eastAsia="sr-Latn-RS"/>
              </w:rPr>
              <w:t>-          израда заштитног слоја бетона бетоном MB 10, дебљине 5 cm,</w:t>
            </w:r>
          </w:p>
          <w:p w14:paraId="3C7FD2A8" w14:textId="77777777" w:rsidR="00354FAC" w:rsidRPr="00946E08" w:rsidRDefault="00354FAC" w:rsidP="00354FAC">
            <w:pPr>
              <w:rPr>
                <w:color w:val="000000"/>
                <w:lang w:val="sr-Latn-RS" w:eastAsia="sr-Latn-RS"/>
              </w:rPr>
            </w:pPr>
            <w:r w:rsidRPr="00946E08">
              <w:rPr>
                <w:color w:val="000000"/>
                <w:lang w:val="sr-Latn-RS" w:eastAsia="sr-Latn-RS"/>
              </w:rPr>
              <w:t>-          сечење, савијање и уградња арматуре MAG 500/560 и GA 240/360,</w:t>
            </w:r>
          </w:p>
          <w:p w14:paraId="0EC15B83" w14:textId="77777777" w:rsidR="00354FAC" w:rsidRPr="00946E08" w:rsidRDefault="00354FAC" w:rsidP="00354FAC">
            <w:pPr>
              <w:rPr>
                <w:color w:val="000000"/>
                <w:lang w:val="sr-Latn-RS" w:eastAsia="sr-Latn-RS"/>
              </w:rPr>
            </w:pPr>
            <w:r w:rsidRPr="00946E08">
              <w:rPr>
                <w:color w:val="000000"/>
                <w:lang w:val="sr-Latn-RS" w:eastAsia="sr-Latn-RS"/>
              </w:rPr>
              <w:t>-          израда оплате,</w:t>
            </w:r>
          </w:p>
          <w:p w14:paraId="2AE07A52" w14:textId="77777777" w:rsidR="00354FAC" w:rsidRPr="00946E08" w:rsidRDefault="00354FAC" w:rsidP="00354FAC">
            <w:pPr>
              <w:rPr>
                <w:color w:val="000000"/>
                <w:lang w:val="sr-Latn-RS" w:eastAsia="sr-Latn-RS"/>
              </w:rPr>
            </w:pPr>
            <w:r w:rsidRPr="00946E08">
              <w:rPr>
                <w:color w:val="000000"/>
                <w:lang w:val="sr-Latn-RS" w:eastAsia="sr-Latn-RS"/>
              </w:rPr>
              <w:t>-          справљање и уградња бетона MB 30,</w:t>
            </w:r>
          </w:p>
          <w:p w14:paraId="2648FBEE" w14:textId="00C16B71" w:rsidR="00354FAC" w:rsidRPr="00946E08" w:rsidRDefault="00354FAC" w:rsidP="00354FAC">
            <w:pPr>
              <w:rPr>
                <w:color w:val="000000"/>
                <w:lang w:val="sr-Latn-RS" w:eastAsia="sr-Latn-RS"/>
              </w:rPr>
            </w:pPr>
            <w:r w:rsidRPr="00946E08">
              <w:rPr>
                <w:color w:val="000000"/>
                <w:lang w:val="sr-Latn-RS" w:eastAsia="sr-Latn-RS"/>
              </w:rPr>
              <w:t>-          набавка, транспорт и уградња канализационог поклопца Ф 600 mm носивости 250 KN.</w:t>
            </w:r>
          </w:p>
        </w:tc>
        <w:tc>
          <w:tcPr>
            <w:tcW w:w="323" w:type="pct"/>
            <w:gridSpan w:val="3"/>
            <w:tcBorders>
              <w:left w:val="single" w:sz="8" w:space="0" w:color="auto"/>
              <w:bottom w:val="nil"/>
              <w:right w:val="single" w:sz="8" w:space="0" w:color="auto"/>
            </w:tcBorders>
            <w:shd w:val="clear" w:color="auto" w:fill="auto"/>
            <w:vAlign w:val="bottom"/>
            <w:hideMark/>
          </w:tcPr>
          <w:p w14:paraId="58F5A7E9"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nil"/>
              <w:right w:val="single" w:sz="8" w:space="0" w:color="auto"/>
            </w:tcBorders>
            <w:shd w:val="clear" w:color="auto" w:fill="auto"/>
            <w:vAlign w:val="bottom"/>
            <w:hideMark/>
          </w:tcPr>
          <w:p w14:paraId="6337764D"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nil"/>
              <w:right w:val="single" w:sz="8" w:space="0" w:color="auto"/>
            </w:tcBorders>
            <w:shd w:val="clear" w:color="auto" w:fill="auto"/>
            <w:vAlign w:val="bottom"/>
            <w:hideMark/>
          </w:tcPr>
          <w:p w14:paraId="61C24DF3"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bottom w:val="nil"/>
            </w:tcBorders>
            <w:shd w:val="clear" w:color="auto" w:fill="auto"/>
            <w:vAlign w:val="bottom"/>
            <w:hideMark/>
          </w:tcPr>
          <w:p w14:paraId="76354548"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bottom w:val="nil"/>
            </w:tcBorders>
          </w:tcPr>
          <w:p w14:paraId="3CA88A38" w14:textId="77777777" w:rsidR="00354FAC" w:rsidRPr="00946E08" w:rsidRDefault="00354FAC" w:rsidP="008912B0">
            <w:pPr>
              <w:jc w:val="center"/>
              <w:rPr>
                <w:color w:val="000000"/>
                <w:lang w:val="sr-Latn-RS" w:eastAsia="sr-Latn-RS"/>
              </w:rPr>
            </w:pPr>
          </w:p>
        </w:tc>
        <w:tc>
          <w:tcPr>
            <w:tcW w:w="369" w:type="pct"/>
            <w:tcBorders>
              <w:left w:val="single" w:sz="8" w:space="0" w:color="auto"/>
              <w:bottom w:val="nil"/>
            </w:tcBorders>
          </w:tcPr>
          <w:p w14:paraId="628F57C4" w14:textId="77777777" w:rsidR="00354FAC" w:rsidRPr="00946E08" w:rsidRDefault="00354FAC" w:rsidP="008912B0">
            <w:pPr>
              <w:jc w:val="center"/>
              <w:rPr>
                <w:color w:val="000000"/>
                <w:lang w:val="sr-Latn-RS" w:eastAsia="sr-Latn-RS"/>
              </w:rPr>
            </w:pPr>
          </w:p>
        </w:tc>
        <w:tc>
          <w:tcPr>
            <w:tcW w:w="296" w:type="pct"/>
            <w:tcBorders>
              <w:left w:val="single" w:sz="8" w:space="0" w:color="auto"/>
              <w:bottom w:val="nil"/>
            </w:tcBorders>
          </w:tcPr>
          <w:p w14:paraId="532C88F3" w14:textId="77777777" w:rsidR="00354FAC" w:rsidRPr="00946E08" w:rsidRDefault="00354FAC" w:rsidP="008912B0">
            <w:pPr>
              <w:jc w:val="center"/>
              <w:rPr>
                <w:color w:val="000000"/>
                <w:lang w:val="sr-Latn-RS" w:eastAsia="sr-Latn-RS"/>
              </w:rPr>
            </w:pPr>
          </w:p>
        </w:tc>
        <w:tc>
          <w:tcPr>
            <w:tcW w:w="225" w:type="pct"/>
            <w:gridSpan w:val="3"/>
            <w:tcBorders>
              <w:left w:val="single" w:sz="8" w:space="0" w:color="auto"/>
              <w:bottom w:val="nil"/>
              <w:right w:val="nil"/>
            </w:tcBorders>
          </w:tcPr>
          <w:p w14:paraId="6E8EA1C6" w14:textId="77777777" w:rsidR="00354FAC" w:rsidRPr="00946E08" w:rsidRDefault="00354FAC" w:rsidP="008912B0">
            <w:pPr>
              <w:jc w:val="center"/>
              <w:rPr>
                <w:color w:val="000000"/>
                <w:lang w:val="sr-Latn-RS" w:eastAsia="sr-Latn-RS"/>
              </w:rPr>
            </w:pPr>
          </w:p>
        </w:tc>
        <w:tc>
          <w:tcPr>
            <w:tcW w:w="103" w:type="pct"/>
            <w:tcBorders>
              <w:left w:val="nil"/>
              <w:bottom w:val="nil"/>
            </w:tcBorders>
          </w:tcPr>
          <w:p w14:paraId="70E11E6A" w14:textId="77777777" w:rsidR="00354FAC" w:rsidRPr="00946E08" w:rsidRDefault="00354FAC" w:rsidP="008912B0">
            <w:pPr>
              <w:jc w:val="center"/>
              <w:rPr>
                <w:color w:val="000000"/>
                <w:lang w:val="sr-Latn-RS" w:eastAsia="sr-Latn-RS"/>
              </w:rPr>
            </w:pPr>
          </w:p>
        </w:tc>
      </w:tr>
      <w:tr w:rsidR="00354FAC" w:rsidRPr="00946E08" w14:paraId="1BDE2DC3" w14:textId="0758C185"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vMerge/>
            <w:tcBorders>
              <w:right w:val="single" w:sz="8" w:space="0" w:color="auto"/>
            </w:tcBorders>
            <w:vAlign w:val="center"/>
          </w:tcPr>
          <w:p w14:paraId="1A16B8F8" w14:textId="77777777" w:rsidR="00354FAC" w:rsidRPr="00946E08" w:rsidRDefault="00354FAC" w:rsidP="00325950">
            <w:pPr>
              <w:jc w:val="center"/>
              <w:rPr>
                <w:color w:val="000000"/>
                <w:lang w:val="sr-Latn-RS" w:eastAsia="sr-Latn-RS"/>
              </w:rPr>
            </w:pPr>
          </w:p>
        </w:tc>
        <w:tc>
          <w:tcPr>
            <w:tcW w:w="1934" w:type="pct"/>
            <w:vMerge/>
            <w:tcBorders>
              <w:right w:val="single" w:sz="8" w:space="0" w:color="auto"/>
            </w:tcBorders>
            <w:shd w:val="clear" w:color="auto" w:fill="auto"/>
            <w:vAlign w:val="center"/>
            <w:hideMark/>
          </w:tcPr>
          <w:p w14:paraId="171DC597" w14:textId="1ED12B20" w:rsidR="00354FAC" w:rsidRPr="00946E08" w:rsidRDefault="00354FAC" w:rsidP="00354FAC">
            <w:pPr>
              <w:rPr>
                <w:color w:val="000000"/>
                <w:lang w:val="sr-Latn-RS" w:eastAsia="sr-Latn-RS"/>
              </w:rPr>
            </w:pPr>
          </w:p>
        </w:tc>
        <w:tc>
          <w:tcPr>
            <w:tcW w:w="323" w:type="pct"/>
            <w:gridSpan w:val="3"/>
            <w:tcBorders>
              <w:top w:val="nil"/>
              <w:left w:val="single" w:sz="8" w:space="0" w:color="auto"/>
              <w:bottom w:val="nil"/>
              <w:right w:val="single" w:sz="8" w:space="0" w:color="auto"/>
            </w:tcBorders>
            <w:shd w:val="clear" w:color="auto" w:fill="auto"/>
            <w:vAlign w:val="bottom"/>
            <w:hideMark/>
          </w:tcPr>
          <w:p w14:paraId="6C31E33B"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322" w:type="pct"/>
            <w:tcBorders>
              <w:top w:val="nil"/>
              <w:left w:val="single" w:sz="8" w:space="0" w:color="auto"/>
              <w:bottom w:val="nil"/>
              <w:right w:val="single" w:sz="8" w:space="0" w:color="auto"/>
            </w:tcBorders>
            <w:shd w:val="clear" w:color="auto" w:fill="auto"/>
            <w:vAlign w:val="bottom"/>
            <w:hideMark/>
          </w:tcPr>
          <w:p w14:paraId="50E7432C"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14" w:type="pct"/>
            <w:tcBorders>
              <w:top w:val="nil"/>
              <w:left w:val="single" w:sz="8" w:space="0" w:color="auto"/>
              <w:bottom w:val="nil"/>
              <w:right w:val="single" w:sz="8" w:space="0" w:color="auto"/>
            </w:tcBorders>
            <w:shd w:val="clear" w:color="auto" w:fill="auto"/>
            <w:vAlign w:val="bottom"/>
            <w:hideMark/>
          </w:tcPr>
          <w:p w14:paraId="5308C8AC"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02" w:type="pct"/>
            <w:tcBorders>
              <w:top w:val="nil"/>
              <w:left w:val="single" w:sz="8" w:space="0" w:color="auto"/>
              <w:bottom w:val="nil"/>
            </w:tcBorders>
            <w:shd w:val="clear" w:color="auto" w:fill="auto"/>
            <w:vAlign w:val="bottom"/>
            <w:hideMark/>
          </w:tcPr>
          <w:p w14:paraId="13075896"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28" w:type="pct"/>
            <w:tcBorders>
              <w:top w:val="nil"/>
              <w:left w:val="single" w:sz="8" w:space="0" w:color="auto"/>
              <w:bottom w:val="nil"/>
            </w:tcBorders>
          </w:tcPr>
          <w:p w14:paraId="19AF255B" w14:textId="77777777" w:rsidR="00354FAC" w:rsidRPr="00946E08" w:rsidRDefault="00354FAC" w:rsidP="008912B0">
            <w:pPr>
              <w:jc w:val="center"/>
              <w:rPr>
                <w:color w:val="000000"/>
                <w:lang w:val="sr-Latn-RS" w:eastAsia="sr-Latn-RS"/>
              </w:rPr>
            </w:pPr>
          </w:p>
        </w:tc>
        <w:tc>
          <w:tcPr>
            <w:tcW w:w="369" w:type="pct"/>
            <w:tcBorders>
              <w:top w:val="nil"/>
              <w:left w:val="single" w:sz="8" w:space="0" w:color="auto"/>
              <w:bottom w:val="nil"/>
            </w:tcBorders>
          </w:tcPr>
          <w:p w14:paraId="61D45FCA" w14:textId="77777777" w:rsidR="00354FAC" w:rsidRPr="00946E08" w:rsidRDefault="00354FAC" w:rsidP="008912B0">
            <w:pPr>
              <w:jc w:val="center"/>
              <w:rPr>
                <w:color w:val="000000"/>
                <w:lang w:val="sr-Latn-RS" w:eastAsia="sr-Latn-RS"/>
              </w:rPr>
            </w:pPr>
          </w:p>
        </w:tc>
        <w:tc>
          <w:tcPr>
            <w:tcW w:w="296" w:type="pct"/>
            <w:tcBorders>
              <w:top w:val="nil"/>
              <w:left w:val="single" w:sz="8" w:space="0" w:color="auto"/>
              <w:bottom w:val="nil"/>
            </w:tcBorders>
          </w:tcPr>
          <w:p w14:paraId="7304CC47" w14:textId="77777777" w:rsidR="00354FAC" w:rsidRPr="00946E08" w:rsidRDefault="00354FAC" w:rsidP="008912B0">
            <w:pPr>
              <w:jc w:val="center"/>
              <w:rPr>
                <w:color w:val="000000"/>
                <w:lang w:val="sr-Latn-RS" w:eastAsia="sr-Latn-RS"/>
              </w:rPr>
            </w:pPr>
          </w:p>
        </w:tc>
        <w:tc>
          <w:tcPr>
            <w:tcW w:w="225" w:type="pct"/>
            <w:gridSpan w:val="3"/>
            <w:tcBorders>
              <w:top w:val="nil"/>
              <w:left w:val="single" w:sz="8" w:space="0" w:color="auto"/>
              <w:bottom w:val="nil"/>
              <w:right w:val="nil"/>
            </w:tcBorders>
          </w:tcPr>
          <w:p w14:paraId="1A1DAC24" w14:textId="77777777" w:rsidR="00354FAC" w:rsidRPr="00946E08" w:rsidRDefault="00354FAC" w:rsidP="008912B0">
            <w:pPr>
              <w:jc w:val="center"/>
              <w:rPr>
                <w:color w:val="000000"/>
                <w:lang w:val="sr-Latn-RS" w:eastAsia="sr-Latn-RS"/>
              </w:rPr>
            </w:pPr>
          </w:p>
        </w:tc>
        <w:tc>
          <w:tcPr>
            <w:tcW w:w="103" w:type="pct"/>
            <w:tcBorders>
              <w:top w:val="nil"/>
              <w:left w:val="nil"/>
              <w:bottom w:val="nil"/>
            </w:tcBorders>
          </w:tcPr>
          <w:p w14:paraId="7F61AD94" w14:textId="77777777" w:rsidR="00354FAC" w:rsidRPr="00946E08" w:rsidRDefault="00354FAC" w:rsidP="008912B0">
            <w:pPr>
              <w:jc w:val="center"/>
              <w:rPr>
                <w:color w:val="000000"/>
                <w:lang w:val="sr-Latn-RS" w:eastAsia="sr-Latn-RS"/>
              </w:rPr>
            </w:pPr>
          </w:p>
        </w:tc>
      </w:tr>
      <w:tr w:rsidR="00354FAC" w:rsidRPr="00946E08" w14:paraId="3DA44D87" w14:textId="614CF210" w:rsidTr="00D6659E">
        <w:tblPrEx>
          <w:tblBorders>
            <w:insideV w:val="dotted" w:sz="4" w:space="0" w:color="auto"/>
          </w:tblBorders>
          <w:tblCellMar>
            <w:left w:w="108" w:type="dxa"/>
            <w:right w:w="108" w:type="dxa"/>
          </w:tblCellMar>
          <w:tblLook w:val="04A0" w:firstRow="1" w:lastRow="0" w:firstColumn="1" w:lastColumn="0" w:noHBand="0" w:noVBand="1"/>
        </w:tblPrEx>
        <w:trPr>
          <w:trHeight w:val="900"/>
        </w:trPr>
        <w:tc>
          <w:tcPr>
            <w:tcW w:w="184" w:type="pct"/>
            <w:vMerge/>
            <w:tcBorders>
              <w:right w:val="single" w:sz="8" w:space="0" w:color="auto"/>
            </w:tcBorders>
            <w:vAlign w:val="center"/>
          </w:tcPr>
          <w:p w14:paraId="6D9CA99F" w14:textId="77777777" w:rsidR="00354FAC" w:rsidRPr="00946E08" w:rsidRDefault="00354FAC" w:rsidP="00325950">
            <w:pPr>
              <w:jc w:val="center"/>
              <w:rPr>
                <w:color w:val="000000"/>
                <w:lang w:val="sr-Latn-RS" w:eastAsia="sr-Latn-RS"/>
              </w:rPr>
            </w:pPr>
          </w:p>
        </w:tc>
        <w:tc>
          <w:tcPr>
            <w:tcW w:w="1934" w:type="pct"/>
            <w:vMerge/>
            <w:tcBorders>
              <w:right w:val="single" w:sz="8" w:space="0" w:color="auto"/>
            </w:tcBorders>
            <w:shd w:val="clear" w:color="auto" w:fill="auto"/>
            <w:vAlign w:val="center"/>
            <w:hideMark/>
          </w:tcPr>
          <w:p w14:paraId="358E5F51" w14:textId="029FA39B" w:rsidR="00354FAC" w:rsidRPr="00946E08" w:rsidRDefault="00354FAC" w:rsidP="00354FAC">
            <w:pPr>
              <w:rPr>
                <w:color w:val="000000"/>
                <w:lang w:val="sr-Latn-RS" w:eastAsia="sr-Latn-RS"/>
              </w:rPr>
            </w:pPr>
          </w:p>
        </w:tc>
        <w:tc>
          <w:tcPr>
            <w:tcW w:w="323" w:type="pct"/>
            <w:gridSpan w:val="3"/>
            <w:tcBorders>
              <w:top w:val="nil"/>
              <w:left w:val="single" w:sz="8" w:space="0" w:color="auto"/>
              <w:bottom w:val="nil"/>
              <w:right w:val="single" w:sz="8" w:space="0" w:color="auto"/>
            </w:tcBorders>
            <w:shd w:val="clear" w:color="auto" w:fill="auto"/>
            <w:vAlign w:val="bottom"/>
            <w:hideMark/>
          </w:tcPr>
          <w:p w14:paraId="31EB7939"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322" w:type="pct"/>
            <w:tcBorders>
              <w:top w:val="nil"/>
              <w:left w:val="single" w:sz="8" w:space="0" w:color="auto"/>
              <w:bottom w:val="nil"/>
              <w:right w:val="single" w:sz="8" w:space="0" w:color="auto"/>
            </w:tcBorders>
            <w:shd w:val="clear" w:color="auto" w:fill="auto"/>
            <w:vAlign w:val="bottom"/>
            <w:hideMark/>
          </w:tcPr>
          <w:p w14:paraId="31964E88"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14" w:type="pct"/>
            <w:tcBorders>
              <w:top w:val="nil"/>
              <w:left w:val="single" w:sz="8" w:space="0" w:color="auto"/>
              <w:bottom w:val="nil"/>
              <w:right w:val="single" w:sz="8" w:space="0" w:color="auto"/>
            </w:tcBorders>
            <w:shd w:val="clear" w:color="auto" w:fill="auto"/>
            <w:vAlign w:val="bottom"/>
            <w:hideMark/>
          </w:tcPr>
          <w:p w14:paraId="6E4F948A"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02" w:type="pct"/>
            <w:tcBorders>
              <w:top w:val="nil"/>
              <w:left w:val="single" w:sz="8" w:space="0" w:color="auto"/>
              <w:bottom w:val="nil"/>
            </w:tcBorders>
            <w:shd w:val="clear" w:color="auto" w:fill="auto"/>
            <w:vAlign w:val="bottom"/>
            <w:hideMark/>
          </w:tcPr>
          <w:p w14:paraId="7E0269DD"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28" w:type="pct"/>
            <w:tcBorders>
              <w:top w:val="nil"/>
              <w:left w:val="single" w:sz="8" w:space="0" w:color="auto"/>
              <w:bottom w:val="nil"/>
            </w:tcBorders>
          </w:tcPr>
          <w:p w14:paraId="746D74D9" w14:textId="77777777" w:rsidR="00354FAC" w:rsidRPr="00946E08" w:rsidRDefault="00354FAC" w:rsidP="008912B0">
            <w:pPr>
              <w:jc w:val="center"/>
              <w:rPr>
                <w:color w:val="000000"/>
                <w:lang w:val="sr-Latn-RS" w:eastAsia="sr-Latn-RS"/>
              </w:rPr>
            </w:pPr>
          </w:p>
        </w:tc>
        <w:tc>
          <w:tcPr>
            <w:tcW w:w="369" w:type="pct"/>
            <w:tcBorders>
              <w:top w:val="nil"/>
              <w:left w:val="single" w:sz="8" w:space="0" w:color="auto"/>
              <w:bottom w:val="nil"/>
            </w:tcBorders>
          </w:tcPr>
          <w:p w14:paraId="5CAE05B2" w14:textId="77777777" w:rsidR="00354FAC" w:rsidRPr="00946E08" w:rsidRDefault="00354FAC" w:rsidP="008912B0">
            <w:pPr>
              <w:jc w:val="center"/>
              <w:rPr>
                <w:color w:val="000000"/>
                <w:lang w:val="sr-Latn-RS" w:eastAsia="sr-Latn-RS"/>
              </w:rPr>
            </w:pPr>
          </w:p>
        </w:tc>
        <w:tc>
          <w:tcPr>
            <w:tcW w:w="296" w:type="pct"/>
            <w:tcBorders>
              <w:top w:val="nil"/>
              <w:left w:val="single" w:sz="8" w:space="0" w:color="auto"/>
              <w:bottom w:val="nil"/>
            </w:tcBorders>
          </w:tcPr>
          <w:p w14:paraId="5FEF2DD9" w14:textId="77777777" w:rsidR="00354FAC" w:rsidRPr="00946E08" w:rsidRDefault="00354FAC" w:rsidP="008912B0">
            <w:pPr>
              <w:jc w:val="center"/>
              <w:rPr>
                <w:color w:val="000000"/>
                <w:lang w:val="sr-Latn-RS" w:eastAsia="sr-Latn-RS"/>
              </w:rPr>
            </w:pPr>
          </w:p>
        </w:tc>
        <w:tc>
          <w:tcPr>
            <w:tcW w:w="225" w:type="pct"/>
            <w:gridSpan w:val="3"/>
            <w:tcBorders>
              <w:top w:val="nil"/>
              <w:left w:val="single" w:sz="8" w:space="0" w:color="auto"/>
              <w:bottom w:val="nil"/>
              <w:right w:val="nil"/>
            </w:tcBorders>
          </w:tcPr>
          <w:p w14:paraId="75BEB618" w14:textId="77777777" w:rsidR="00354FAC" w:rsidRPr="00946E08" w:rsidRDefault="00354FAC" w:rsidP="008912B0">
            <w:pPr>
              <w:jc w:val="center"/>
              <w:rPr>
                <w:color w:val="000000"/>
                <w:lang w:val="sr-Latn-RS" w:eastAsia="sr-Latn-RS"/>
              </w:rPr>
            </w:pPr>
          </w:p>
        </w:tc>
        <w:tc>
          <w:tcPr>
            <w:tcW w:w="103" w:type="pct"/>
            <w:tcBorders>
              <w:top w:val="nil"/>
              <w:left w:val="nil"/>
              <w:bottom w:val="nil"/>
            </w:tcBorders>
          </w:tcPr>
          <w:p w14:paraId="305CB5E0" w14:textId="77777777" w:rsidR="00354FAC" w:rsidRPr="00946E08" w:rsidRDefault="00354FAC" w:rsidP="008912B0">
            <w:pPr>
              <w:jc w:val="center"/>
              <w:rPr>
                <w:color w:val="000000"/>
                <w:lang w:val="sr-Latn-RS" w:eastAsia="sr-Latn-RS"/>
              </w:rPr>
            </w:pPr>
          </w:p>
        </w:tc>
      </w:tr>
      <w:tr w:rsidR="00354FAC" w:rsidRPr="00946E08" w14:paraId="08E70723" w14:textId="6FBA0F4A" w:rsidTr="00D6659E">
        <w:tblPrEx>
          <w:tblBorders>
            <w:insideV w:val="dotted" w:sz="4" w:space="0" w:color="auto"/>
          </w:tblBorders>
          <w:tblCellMar>
            <w:left w:w="108" w:type="dxa"/>
            <w:right w:w="108" w:type="dxa"/>
          </w:tblCellMar>
          <w:tblLook w:val="04A0" w:firstRow="1" w:lastRow="0" w:firstColumn="1" w:lastColumn="0" w:noHBand="0" w:noVBand="1"/>
        </w:tblPrEx>
        <w:trPr>
          <w:trHeight w:val="600"/>
        </w:trPr>
        <w:tc>
          <w:tcPr>
            <w:tcW w:w="184" w:type="pct"/>
            <w:vMerge/>
            <w:tcBorders>
              <w:right w:val="single" w:sz="8" w:space="0" w:color="auto"/>
            </w:tcBorders>
            <w:vAlign w:val="center"/>
          </w:tcPr>
          <w:p w14:paraId="3C6B4758" w14:textId="77777777" w:rsidR="00354FAC" w:rsidRPr="00946E08" w:rsidRDefault="00354FAC" w:rsidP="00325950">
            <w:pPr>
              <w:jc w:val="center"/>
              <w:rPr>
                <w:color w:val="000000"/>
                <w:lang w:val="sr-Latn-RS" w:eastAsia="sr-Latn-RS"/>
              </w:rPr>
            </w:pPr>
          </w:p>
        </w:tc>
        <w:tc>
          <w:tcPr>
            <w:tcW w:w="1934" w:type="pct"/>
            <w:vMerge/>
            <w:tcBorders>
              <w:right w:val="single" w:sz="8" w:space="0" w:color="auto"/>
            </w:tcBorders>
            <w:shd w:val="clear" w:color="auto" w:fill="auto"/>
            <w:vAlign w:val="center"/>
            <w:hideMark/>
          </w:tcPr>
          <w:p w14:paraId="633F12D3" w14:textId="4D59438F" w:rsidR="00354FAC" w:rsidRPr="00946E08" w:rsidRDefault="00354FAC" w:rsidP="00354FAC">
            <w:pPr>
              <w:rPr>
                <w:color w:val="000000"/>
                <w:lang w:val="sr-Latn-RS" w:eastAsia="sr-Latn-RS"/>
              </w:rPr>
            </w:pPr>
          </w:p>
        </w:tc>
        <w:tc>
          <w:tcPr>
            <w:tcW w:w="323" w:type="pct"/>
            <w:gridSpan w:val="3"/>
            <w:tcBorders>
              <w:top w:val="nil"/>
              <w:left w:val="single" w:sz="8" w:space="0" w:color="auto"/>
              <w:bottom w:val="nil"/>
              <w:right w:val="single" w:sz="8" w:space="0" w:color="auto"/>
            </w:tcBorders>
            <w:shd w:val="clear" w:color="auto" w:fill="auto"/>
            <w:vAlign w:val="bottom"/>
            <w:hideMark/>
          </w:tcPr>
          <w:p w14:paraId="05C2203E"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322" w:type="pct"/>
            <w:tcBorders>
              <w:top w:val="nil"/>
              <w:left w:val="single" w:sz="8" w:space="0" w:color="auto"/>
              <w:bottom w:val="nil"/>
              <w:right w:val="single" w:sz="8" w:space="0" w:color="auto"/>
            </w:tcBorders>
            <w:shd w:val="clear" w:color="auto" w:fill="auto"/>
            <w:vAlign w:val="bottom"/>
            <w:hideMark/>
          </w:tcPr>
          <w:p w14:paraId="035B9A1B"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14" w:type="pct"/>
            <w:tcBorders>
              <w:top w:val="nil"/>
              <w:left w:val="single" w:sz="8" w:space="0" w:color="auto"/>
              <w:bottom w:val="nil"/>
              <w:right w:val="single" w:sz="8" w:space="0" w:color="auto"/>
            </w:tcBorders>
            <w:shd w:val="clear" w:color="auto" w:fill="auto"/>
            <w:vAlign w:val="bottom"/>
            <w:hideMark/>
          </w:tcPr>
          <w:p w14:paraId="6C33BE65"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02" w:type="pct"/>
            <w:tcBorders>
              <w:top w:val="nil"/>
              <w:left w:val="single" w:sz="8" w:space="0" w:color="auto"/>
              <w:bottom w:val="nil"/>
            </w:tcBorders>
            <w:shd w:val="clear" w:color="auto" w:fill="auto"/>
            <w:vAlign w:val="bottom"/>
            <w:hideMark/>
          </w:tcPr>
          <w:p w14:paraId="181C1890"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28" w:type="pct"/>
            <w:tcBorders>
              <w:top w:val="nil"/>
              <w:left w:val="single" w:sz="8" w:space="0" w:color="auto"/>
              <w:bottom w:val="nil"/>
            </w:tcBorders>
          </w:tcPr>
          <w:p w14:paraId="7DCA73F7" w14:textId="77777777" w:rsidR="00354FAC" w:rsidRPr="00946E08" w:rsidRDefault="00354FAC" w:rsidP="008912B0">
            <w:pPr>
              <w:jc w:val="center"/>
              <w:rPr>
                <w:color w:val="000000"/>
                <w:lang w:val="sr-Latn-RS" w:eastAsia="sr-Latn-RS"/>
              </w:rPr>
            </w:pPr>
          </w:p>
        </w:tc>
        <w:tc>
          <w:tcPr>
            <w:tcW w:w="369" w:type="pct"/>
            <w:tcBorders>
              <w:top w:val="nil"/>
              <w:left w:val="single" w:sz="8" w:space="0" w:color="auto"/>
              <w:bottom w:val="nil"/>
            </w:tcBorders>
          </w:tcPr>
          <w:p w14:paraId="507358DF" w14:textId="77777777" w:rsidR="00354FAC" w:rsidRPr="00946E08" w:rsidRDefault="00354FAC" w:rsidP="008912B0">
            <w:pPr>
              <w:jc w:val="center"/>
              <w:rPr>
                <w:color w:val="000000"/>
                <w:lang w:val="sr-Latn-RS" w:eastAsia="sr-Latn-RS"/>
              </w:rPr>
            </w:pPr>
          </w:p>
        </w:tc>
        <w:tc>
          <w:tcPr>
            <w:tcW w:w="296" w:type="pct"/>
            <w:tcBorders>
              <w:top w:val="nil"/>
              <w:left w:val="single" w:sz="8" w:space="0" w:color="auto"/>
              <w:bottom w:val="nil"/>
            </w:tcBorders>
          </w:tcPr>
          <w:p w14:paraId="4FE97D92" w14:textId="77777777" w:rsidR="00354FAC" w:rsidRPr="00946E08" w:rsidRDefault="00354FAC" w:rsidP="008912B0">
            <w:pPr>
              <w:jc w:val="center"/>
              <w:rPr>
                <w:color w:val="000000"/>
                <w:lang w:val="sr-Latn-RS" w:eastAsia="sr-Latn-RS"/>
              </w:rPr>
            </w:pPr>
          </w:p>
        </w:tc>
        <w:tc>
          <w:tcPr>
            <w:tcW w:w="225" w:type="pct"/>
            <w:gridSpan w:val="3"/>
            <w:tcBorders>
              <w:top w:val="nil"/>
              <w:left w:val="single" w:sz="8" w:space="0" w:color="auto"/>
              <w:bottom w:val="nil"/>
              <w:right w:val="nil"/>
            </w:tcBorders>
          </w:tcPr>
          <w:p w14:paraId="4B833543" w14:textId="77777777" w:rsidR="00354FAC" w:rsidRPr="00946E08" w:rsidRDefault="00354FAC" w:rsidP="008912B0">
            <w:pPr>
              <w:jc w:val="center"/>
              <w:rPr>
                <w:color w:val="000000"/>
                <w:lang w:val="sr-Latn-RS" w:eastAsia="sr-Latn-RS"/>
              </w:rPr>
            </w:pPr>
          </w:p>
        </w:tc>
        <w:tc>
          <w:tcPr>
            <w:tcW w:w="103" w:type="pct"/>
            <w:tcBorders>
              <w:top w:val="nil"/>
              <w:left w:val="nil"/>
              <w:bottom w:val="nil"/>
            </w:tcBorders>
          </w:tcPr>
          <w:p w14:paraId="039F2269" w14:textId="77777777" w:rsidR="00354FAC" w:rsidRPr="00946E08" w:rsidRDefault="00354FAC" w:rsidP="008912B0">
            <w:pPr>
              <w:jc w:val="center"/>
              <w:rPr>
                <w:color w:val="000000"/>
                <w:lang w:val="sr-Latn-RS" w:eastAsia="sr-Latn-RS"/>
              </w:rPr>
            </w:pPr>
          </w:p>
        </w:tc>
      </w:tr>
      <w:tr w:rsidR="00354FAC" w:rsidRPr="00946E08" w14:paraId="3419B21C" w14:textId="0AF7CC2C" w:rsidTr="00D6659E">
        <w:tblPrEx>
          <w:tblBorders>
            <w:insideV w:val="dotted" w:sz="4" w:space="0" w:color="auto"/>
          </w:tblBorders>
          <w:tblCellMar>
            <w:left w:w="108" w:type="dxa"/>
            <w:right w:w="108" w:type="dxa"/>
          </w:tblCellMar>
          <w:tblLook w:val="04A0" w:firstRow="1" w:lastRow="0" w:firstColumn="1" w:lastColumn="0" w:noHBand="0" w:noVBand="1"/>
        </w:tblPrEx>
        <w:trPr>
          <w:trHeight w:val="600"/>
        </w:trPr>
        <w:tc>
          <w:tcPr>
            <w:tcW w:w="184" w:type="pct"/>
            <w:vMerge/>
            <w:tcBorders>
              <w:right w:val="single" w:sz="8" w:space="0" w:color="auto"/>
            </w:tcBorders>
            <w:vAlign w:val="center"/>
          </w:tcPr>
          <w:p w14:paraId="6BA011C2" w14:textId="77777777" w:rsidR="00354FAC" w:rsidRPr="00946E08" w:rsidRDefault="00354FAC" w:rsidP="00325950">
            <w:pPr>
              <w:jc w:val="center"/>
              <w:rPr>
                <w:color w:val="000000"/>
                <w:lang w:val="sr-Latn-RS" w:eastAsia="sr-Latn-RS"/>
              </w:rPr>
            </w:pPr>
          </w:p>
        </w:tc>
        <w:tc>
          <w:tcPr>
            <w:tcW w:w="1934" w:type="pct"/>
            <w:vMerge/>
            <w:tcBorders>
              <w:right w:val="single" w:sz="8" w:space="0" w:color="auto"/>
            </w:tcBorders>
            <w:shd w:val="clear" w:color="auto" w:fill="auto"/>
            <w:vAlign w:val="center"/>
            <w:hideMark/>
          </w:tcPr>
          <w:p w14:paraId="22096D62" w14:textId="24F2F533" w:rsidR="00354FAC" w:rsidRPr="00946E08" w:rsidRDefault="00354FAC" w:rsidP="00354FAC">
            <w:pPr>
              <w:rPr>
                <w:color w:val="000000"/>
                <w:lang w:val="sr-Latn-RS" w:eastAsia="sr-Latn-RS"/>
              </w:rPr>
            </w:pPr>
          </w:p>
        </w:tc>
        <w:tc>
          <w:tcPr>
            <w:tcW w:w="323" w:type="pct"/>
            <w:gridSpan w:val="3"/>
            <w:tcBorders>
              <w:top w:val="nil"/>
              <w:left w:val="single" w:sz="8" w:space="0" w:color="auto"/>
              <w:bottom w:val="nil"/>
              <w:right w:val="single" w:sz="8" w:space="0" w:color="auto"/>
            </w:tcBorders>
            <w:shd w:val="clear" w:color="auto" w:fill="auto"/>
            <w:vAlign w:val="bottom"/>
            <w:hideMark/>
          </w:tcPr>
          <w:p w14:paraId="5EB60DC2"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322" w:type="pct"/>
            <w:tcBorders>
              <w:top w:val="nil"/>
              <w:left w:val="single" w:sz="8" w:space="0" w:color="auto"/>
              <w:bottom w:val="nil"/>
              <w:right w:val="single" w:sz="8" w:space="0" w:color="auto"/>
            </w:tcBorders>
            <w:shd w:val="clear" w:color="auto" w:fill="auto"/>
            <w:vAlign w:val="bottom"/>
            <w:hideMark/>
          </w:tcPr>
          <w:p w14:paraId="093ABE6C"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14" w:type="pct"/>
            <w:tcBorders>
              <w:top w:val="nil"/>
              <w:left w:val="single" w:sz="8" w:space="0" w:color="auto"/>
              <w:bottom w:val="nil"/>
              <w:right w:val="single" w:sz="8" w:space="0" w:color="auto"/>
            </w:tcBorders>
            <w:shd w:val="clear" w:color="auto" w:fill="auto"/>
            <w:vAlign w:val="bottom"/>
            <w:hideMark/>
          </w:tcPr>
          <w:p w14:paraId="2DA7DAC6"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02" w:type="pct"/>
            <w:tcBorders>
              <w:top w:val="nil"/>
              <w:left w:val="single" w:sz="8" w:space="0" w:color="auto"/>
              <w:bottom w:val="nil"/>
            </w:tcBorders>
            <w:shd w:val="clear" w:color="auto" w:fill="auto"/>
            <w:vAlign w:val="bottom"/>
            <w:hideMark/>
          </w:tcPr>
          <w:p w14:paraId="1B80B7D9"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28" w:type="pct"/>
            <w:tcBorders>
              <w:top w:val="nil"/>
              <w:left w:val="single" w:sz="8" w:space="0" w:color="auto"/>
              <w:bottom w:val="nil"/>
            </w:tcBorders>
          </w:tcPr>
          <w:p w14:paraId="70D9E24B" w14:textId="77777777" w:rsidR="00354FAC" w:rsidRPr="00946E08" w:rsidRDefault="00354FAC" w:rsidP="008912B0">
            <w:pPr>
              <w:jc w:val="center"/>
              <w:rPr>
                <w:color w:val="000000"/>
                <w:lang w:val="sr-Latn-RS" w:eastAsia="sr-Latn-RS"/>
              </w:rPr>
            </w:pPr>
          </w:p>
        </w:tc>
        <w:tc>
          <w:tcPr>
            <w:tcW w:w="369" w:type="pct"/>
            <w:tcBorders>
              <w:top w:val="nil"/>
              <w:left w:val="single" w:sz="8" w:space="0" w:color="auto"/>
              <w:bottom w:val="nil"/>
            </w:tcBorders>
          </w:tcPr>
          <w:p w14:paraId="5268B6B4" w14:textId="77777777" w:rsidR="00354FAC" w:rsidRPr="00946E08" w:rsidRDefault="00354FAC" w:rsidP="008912B0">
            <w:pPr>
              <w:jc w:val="center"/>
              <w:rPr>
                <w:color w:val="000000"/>
                <w:lang w:val="sr-Latn-RS" w:eastAsia="sr-Latn-RS"/>
              </w:rPr>
            </w:pPr>
          </w:p>
        </w:tc>
        <w:tc>
          <w:tcPr>
            <w:tcW w:w="296" w:type="pct"/>
            <w:tcBorders>
              <w:top w:val="nil"/>
              <w:left w:val="single" w:sz="8" w:space="0" w:color="auto"/>
              <w:bottom w:val="nil"/>
            </w:tcBorders>
          </w:tcPr>
          <w:p w14:paraId="5F606609" w14:textId="77777777" w:rsidR="00354FAC" w:rsidRPr="00946E08" w:rsidRDefault="00354FAC" w:rsidP="008912B0">
            <w:pPr>
              <w:jc w:val="center"/>
              <w:rPr>
                <w:color w:val="000000"/>
                <w:lang w:val="sr-Latn-RS" w:eastAsia="sr-Latn-RS"/>
              </w:rPr>
            </w:pPr>
          </w:p>
        </w:tc>
        <w:tc>
          <w:tcPr>
            <w:tcW w:w="225" w:type="pct"/>
            <w:gridSpan w:val="3"/>
            <w:tcBorders>
              <w:top w:val="nil"/>
              <w:left w:val="single" w:sz="8" w:space="0" w:color="auto"/>
              <w:bottom w:val="nil"/>
              <w:right w:val="nil"/>
            </w:tcBorders>
          </w:tcPr>
          <w:p w14:paraId="10374E00" w14:textId="77777777" w:rsidR="00354FAC" w:rsidRPr="00946E08" w:rsidRDefault="00354FAC" w:rsidP="008912B0">
            <w:pPr>
              <w:jc w:val="center"/>
              <w:rPr>
                <w:color w:val="000000"/>
                <w:lang w:val="sr-Latn-RS" w:eastAsia="sr-Latn-RS"/>
              </w:rPr>
            </w:pPr>
          </w:p>
        </w:tc>
        <w:tc>
          <w:tcPr>
            <w:tcW w:w="103" w:type="pct"/>
            <w:tcBorders>
              <w:top w:val="nil"/>
              <w:left w:val="nil"/>
              <w:bottom w:val="nil"/>
            </w:tcBorders>
          </w:tcPr>
          <w:p w14:paraId="34B80A9A" w14:textId="77777777" w:rsidR="00354FAC" w:rsidRPr="00946E08" w:rsidRDefault="00354FAC" w:rsidP="008912B0">
            <w:pPr>
              <w:jc w:val="center"/>
              <w:rPr>
                <w:color w:val="000000"/>
                <w:lang w:val="sr-Latn-RS" w:eastAsia="sr-Latn-RS"/>
              </w:rPr>
            </w:pPr>
          </w:p>
        </w:tc>
      </w:tr>
      <w:tr w:rsidR="00354FAC" w:rsidRPr="00946E08" w14:paraId="0EC4B87E" w14:textId="137B7D0E" w:rsidTr="00D6659E">
        <w:tblPrEx>
          <w:tblBorders>
            <w:insideV w:val="dotted" w:sz="4" w:space="0" w:color="auto"/>
          </w:tblBorders>
          <w:tblCellMar>
            <w:left w:w="108" w:type="dxa"/>
            <w:right w:w="108" w:type="dxa"/>
          </w:tblCellMar>
          <w:tblLook w:val="04A0" w:firstRow="1" w:lastRow="0" w:firstColumn="1" w:lastColumn="0" w:noHBand="0" w:noVBand="1"/>
        </w:tblPrEx>
        <w:trPr>
          <w:trHeight w:val="600"/>
        </w:trPr>
        <w:tc>
          <w:tcPr>
            <w:tcW w:w="184" w:type="pct"/>
            <w:vMerge/>
            <w:tcBorders>
              <w:right w:val="single" w:sz="8" w:space="0" w:color="auto"/>
            </w:tcBorders>
            <w:vAlign w:val="center"/>
          </w:tcPr>
          <w:p w14:paraId="145B87B4" w14:textId="77777777" w:rsidR="00354FAC" w:rsidRPr="00946E08" w:rsidRDefault="00354FAC" w:rsidP="00325950">
            <w:pPr>
              <w:jc w:val="center"/>
              <w:rPr>
                <w:color w:val="000000"/>
                <w:lang w:val="sr-Latn-RS" w:eastAsia="sr-Latn-RS"/>
              </w:rPr>
            </w:pPr>
          </w:p>
        </w:tc>
        <w:tc>
          <w:tcPr>
            <w:tcW w:w="1934" w:type="pct"/>
            <w:vMerge/>
            <w:tcBorders>
              <w:right w:val="single" w:sz="8" w:space="0" w:color="auto"/>
            </w:tcBorders>
            <w:shd w:val="clear" w:color="auto" w:fill="auto"/>
            <w:vAlign w:val="center"/>
            <w:hideMark/>
          </w:tcPr>
          <w:p w14:paraId="58D2B170" w14:textId="4E4D7645" w:rsidR="00354FAC" w:rsidRPr="00946E08" w:rsidRDefault="00354FAC" w:rsidP="00354FAC">
            <w:pPr>
              <w:rPr>
                <w:color w:val="000000"/>
                <w:lang w:val="sr-Latn-RS" w:eastAsia="sr-Latn-RS"/>
              </w:rPr>
            </w:pPr>
          </w:p>
        </w:tc>
        <w:tc>
          <w:tcPr>
            <w:tcW w:w="323" w:type="pct"/>
            <w:gridSpan w:val="3"/>
            <w:tcBorders>
              <w:top w:val="nil"/>
              <w:left w:val="single" w:sz="8" w:space="0" w:color="auto"/>
              <w:bottom w:val="nil"/>
              <w:right w:val="single" w:sz="8" w:space="0" w:color="auto"/>
            </w:tcBorders>
            <w:shd w:val="clear" w:color="auto" w:fill="auto"/>
            <w:vAlign w:val="bottom"/>
            <w:hideMark/>
          </w:tcPr>
          <w:p w14:paraId="25EE0AA7"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322" w:type="pct"/>
            <w:tcBorders>
              <w:top w:val="nil"/>
              <w:left w:val="single" w:sz="8" w:space="0" w:color="auto"/>
              <w:bottom w:val="nil"/>
              <w:right w:val="single" w:sz="8" w:space="0" w:color="auto"/>
            </w:tcBorders>
            <w:shd w:val="clear" w:color="auto" w:fill="auto"/>
            <w:vAlign w:val="bottom"/>
            <w:hideMark/>
          </w:tcPr>
          <w:p w14:paraId="381B70E6"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14" w:type="pct"/>
            <w:tcBorders>
              <w:top w:val="nil"/>
              <w:left w:val="single" w:sz="8" w:space="0" w:color="auto"/>
              <w:bottom w:val="nil"/>
              <w:right w:val="single" w:sz="8" w:space="0" w:color="auto"/>
            </w:tcBorders>
            <w:shd w:val="clear" w:color="auto" w:fill="auto"/>
            <w:vAlign w:val="bottom"/>
            <w:hideMark/>
          </w:tcPr>
          <w:p w14:paraId="0FC7054B"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02" w:type="pct"/>
            <w:tcBorders>
              <w:top w:val="nil"/>
              <w:left w:val="single" w:sz="8" w:space="0" w:color="auto"/>
              <w:bottom w:val="nil"/>
            </w:tcBorders>
            <w:shd w:val="clear" w:color="auto" w:fill="auto"/>
            <w:vAlign w:val="bottom"/>
            <w:hideMark/>
          </w:tcPr>
          <w:p w14:paraId="6122CAA3"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28" w:type="pct"/>
            <w:tcBorders>
              <w:top w:val="nil"/>
              <w:left w:val="single" w:sz="8" w:space="0" w:color="auto"/>
              <w:bottom w:val="nil"/>
            </w:tcBorders>
          </w:tcPr>
          <w:p w14:paraId="21D53DB8" w14:textId="77777777" w:rsidR="00354FAC" w:rsidRPr="00946E08" w:rsidRDefault="00354FAC" w:rsidP="008912B0">
            <w:pPr>
              <w:jc w:val="center"/>
              <w:rPr>
                <w:color w:val="000000"/>
                <w:lang w:val="sr-Latn-RS" w:eastAsia="sr-Latn-RS"/>
              </w:rPr>
            </w:pPr>
          </w:p>
        </w:tc>
        <w:tc>
          <w:tcPr>
            <w:tcW w:w="369" w:type="pct"/>
            <w:tcBorders>
              <w:top w:val="nil"/>
              <w:left w:val="single" w:sz="8" w:space="0" w:color="auto"/>
              <w:bottom w:val="nil"/>
            </w:tcBorders>
          </w:tcPr>
          <w:p w14:paraId="313D1609" w14:textId="77777777" w:rsidR="00354FAC" w:rsidRPr="00946E08" w:rsidRDefault="00354FAC" w:rsidP="008912B0">
            <w:pPr>
              <w:jc w:val="center"/>
              <w:rPr>
                <w:color w:val="000000"/>
                <w:lang w:val="sr-Latn-RS" w:eastAsia="sr-Latn-RS"/>
              </w:rPr>
            </w:pPr>
          </w:p>
        </w:tc>
        <w:tc>
          <w:tcPr>
            <w:tcW w:w="296" w:type="pct"/>
            <w:tcBorders>
              <w:top w:val="nil"/>
              <w:left w:val="single" w:sz="8" w:space="0" w:color="auto"/>
              <w:bottom w:val="nil"/>
            </w:tcBorders>
          </w:tcPr>
          <w:p w14:paraId="03794407" w14:textId="77777777" w:rsidR="00354FAC" w:rsidRPr="00946E08" w:rsidRDefault="00354FAC" w:rsidP="008912B0">
            <w:pPr>
              <w:jc w:val="center"/>
              <w:rPr>
                <w:color w:val="000000"/>
                <w:lang w:val="sr-Latn-RS" w:eastAsia="sr-Latn-RS"/>
              </w:rPr>
            </w:pPr>
          </w:p>
        </w:tc>
        <w:tc>
          <w:tcPr>
            <w:tcW w:w="225" w:type="pct"/>
            <w:gridSpan w:val="3"/>
            <w:tcBorders>
              <w:top w:val="nil"/>
              <w:left w:val="single" w:sz="8" w:space="0" w:color="auto"/>
              <w:bottom w:val="nil"/>
              <w:right w:val="nil"/>
            </w:tcBorders>
          </w:tcPr>
          <w:p w14:paraId="5E336E06" w14:textId="77777777" w:rsidR="00354FAC" w:rsidRPr="00946E08" w:rsidRDefault="00354FAC" w:rsidP="008912B0">
            <w:pPr>
              <w:jc w:val="center"/>
              <w:rPr>
                <w:color w:val="000000"/>
                <w:lang w:val="sr-Latn-RS" w:eastAsia="sr-Latn-RS"/>
              </w:rPr>
            </w:pPr>
          </w:p>
        </w:tc>
        <w:tc>
          <w:tcPr>
            <w:tcW w:w="103" w:type="pct"/>
            <w:tcBorders>
              <w:top w:val="nil"/>
              <w:left w:val="nil"/>
              <w:bottom w:val="nil"/>
            </w:tcBorders>
          </w:tcPr>
          <w:p w14:paraId="7610BFD5" w14:textId="77777777" w:rsidR="00354FAC" w:rsidRPr="00946E08" w:rsidRDefault="00354FAC" w:rsidP="008912B0">
            <w:pPr>
              <w:jc w:val="center"/>
              <w:rPr>
                <w:color w:val="000000"/>
                <w:lang w:val="sr-Latn-RS" w:eastAsia="sr-Latn-RS"/>
              </w:rPr>
            </w:pPr>
          </w:p>
        </w:tc>
      </w:tr>
      <w:tr w:rsidR="00354FAC" w:rsidRPr="00946E08" w14:paraId="6D5B8A6E" w14:textId="7B9C3E8B"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vMerge/>
            <w:tcBorders>
              <w:right w:val="single" w:sz="8" w:space="0" w:color="auto"/>
            </w:tcBorders>
            <w:vAlign w:val="center"/>
          </w:tcPr>
          <w:p w14:paraId="2368542B" w14:textId="77777777" w:rsidR="00354FAC" w:rsidRPr="00946E08" w:rsidRDefault="00354FAC" w:rsidP="00325950">
            <w:pPr>
              <w:jc w:val="center"/>
              <w:rPr>
                <w:color w:val="000000"/>
                <w:lang w:val="sr-Latn-RS" w:eastAsia="sr-Latn-RS"/>
              </w:rPr>
            </w:pPr>
          </w:p>
        </w:tc>
        <w:tc>
          <w:tcPr>
            <w:tcW w:w="1934" w:type="pct"/>
            <w:vMerge/>
            <w:tcBorders>
              <w:right w:val="single" w:sz="8" w:space="0" w:color="auto"/>
            </w:tcBorders>
            <w:shd w:val="clear" w:color="auto" w:fill="auto"/>
            <w:vAlign w:val="center"/>
            <w:hideMark/>
          </w:tcPr>
          <w:p w14:paraId="2BE6751E" w14:textId="5A4D9A35" w:rsidR="00354FAC" w:rsidRPr="00946E08" w:rsidRDefault="00354FAC" w:rsidP="00354FAC">
            <w:pPr>
              <w:rPr>
                <w:color w:val="000000"/>
                <w:lang w:val="sr-Latn-RS" w:eastAsia="sr-Latn-RS"/>
              </w:rPr>
            </w:pPr>
          </w:p>
        </w:tc>
        <w:tc>
          <w:tcPr>
            <w:tcW w:w="323" w:type="pct"/>
            <w:gridSpan w:val="3"/>
            <w:tcBorders>
              <w:top w:val="nil"/>
              <w:left w:val="single" w:sz="8" w:space="0" w:color="auto"/>
              <w:bottom w:val="nil"/>
              <w:right w:val="single" w:sz="8" w:space="0" w:color="auto"/>
            </w:tcBorders>
            <w:shd w:val="clear" w:color="auto" w:fill="auto"/>
            <w:vAlign w:val="bottom"/>
            <w:hideMark/>
          </w:tcPr>
          <w:p w14:paraId="4327D458"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322" w:type="pct"/>
            <w:tcBorders>
              <w:top w:val="nil"/>
              <w:left w:val="single" w:sz="8" w:space="0" w:color="auto"/>
              <w:bottom w:val="nil"/>
              <w:right w:val="single" w:sz="8" w:space="0" w:color="auto"/>
            </w:tcBorders>
            <w:shd w:val="clear" w:color="auto" w:fill="auto"/>
            <w:vAlign w:val="bottom"/>
            <w:hideMark/>
          </w:tcPr>
          <w:p w14:paraId="6A0A02A4"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14" w:type="pct"/>
            <w:tcBorders>
              <w:top w:val="nil"/>
              <w:left w:val="single" w:sz="8" w:space="0" w:color="auto"/>
              <w:bottom w:val="nil"/>
              <w:right w:val="single" w:sz="8" w:space="0" w:color="auto"/>
            </w:tcBorders>
            <w:shd w:val="clear" w:color="auto" w:fill="auto"/>
            <w:vAlign w:val="bottom"/>
            <w:hideMark/>
          </w:tcPr>
          <w:p w14:paraId="1D144325"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02" w:type="pct"/>
            <w:tcBorders>
              <w:top w:val="nil"/>
              <w:left w:val="single" w:sz="8" w:space="0" w:color="auto"/>
              <w:bottom w:val="nil"/>
            </w:tcBorders>
            <w:shd w:val="clear" w:color="auto" w:fill="auto"/>
            <w:vAlign w:val="bottom"/>
            <w:hideMark/>
          </w:tcPr>
          <w:p w14:paraId="2D6095B2"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28" w:type="pct"/>
            <w:tcBorders>
              <w:top w:val="nil"/>
              <w:left w:val="single" w:sz="8" w:space="0" w:color="auto"/>
              <w:bottom w:val="nil"/>
            </w:tcBorders>
          </w:tcPr>
          <w:p w14:paraId="7501A98B" w14:textId="77777777" w:rsidR="00354FAC" w:rsidRPr="00946E08" w:rsidRDefault="00354FAC" w:rsidP="008912B0">
            <w:pPr>
              <w:jc w:val="center"/>
              <w:rPr>
                <w:color w:val="000000"/>
                <w:lang w:val="sr-Latn-RS" w:eastAsia="sr-Latn-RS"/>
              </w:rPr>
            </w:pPr>
          </w:p>
        </w:tc>
        <w:tc>
          <w:tcPr>
            <w:tcW w:w="369" w:type="pct"/>
            <w:tcBorders>
              <w:top w:val="nil"/>
              <w:left w:val="single" w:sz="8" w:space="0" w:color="auto"/>
              <w:bottom w:val="nil"/>
            </w:tcBorders>
          </w:tcPr>
          <w:p w14:paraId="333FBC0A" w14:textId="77777777" w:rsidR="00354FAC" w:rsidRPr="00946E08" w:rsidRDefault="00354FAC" w:rsidP="008912B0">
            <w:pPr>
              <w:jc w:val="center"/>
              <w:rPr>
                <w:color w:val="000000"/>
                <w:lang w:val="sr-Latn-RS" w:eastAsia="sr-Latn-RS"/>
              </w:rPr>
            </w:pPr>
          </w:p>
        </w:tc>
        <w:tc>
          <w:tcPr>
            <w:tcW w:w="296" w:type="pct"/>
            <w:tcBorders>
              <w:top w:val="nil"/>
              <w:left w:val="single" w:sz="8" w:space="0" w:color="auto"/>
              <w:bottom w:val="nil"/>
            </w:tcBorders>
          </w:tcPr>
          <w:p w14:paraId="3418578D" w14:textId="77777777" w:rsidR="00354FAC" w:rsidRPr="00946E08" w:rsidRDefault="00354FAC" w:rsidP="008912B0">
            <w:pPr>
              <w:jc w:val="center"/>
              <w:rPr>
                <w:color w:val="000000"/>
                <w:lang w:val="sr-Latn-RS" w:eastAsia="sr-Latn-RS"/>
              </w:rPr>
            </w:pPr>
          </w:p>
        </w:tc>
        <w:tc>
          <w:tcPr>
            <w:tcW w:w="225" w:type="pct"/>
            <w:gridSpan w:val="3"/>
            <w:tcBorders>
              <w:top w:val="nil"/>
              <w:left w:val="single" w:sz="8" w:space="0" w:color="auto"/>
              <w:bottom w:val="nil"/>
              <w:right w:val="nil"/>
            </w:tcBorders>
          </w:tcPr>
          <w:p w14:paraId="24E39C35" w14:textId="77777777" w:rsidR="00354FAC" w:rsidRPr="00946E08" w:rsidRDefault="00354FAC" w:rsidP="008912B0">
            <w:pPr>
              <w:jc w:val="center"/>
              <w:rPr>
                <w:color w:val="000000"/>
                <w:lang w:val="sr-Latn-RS" w:eastAsia="sr-Latn-RS"/>
              </w:rPr>
            </w:pPr>
          </w:p>
        </w:tc>
        <w:tc>
          <w:tcPr>
            <w:tcW w:w="103" w:type="pct"/>
            <w:tcBorders>
              <w:top w:val="nil"/>
              <w:left w:val="nil"/>
              <w:bottom w:val="nil"/>
            </w:tcBorders>
          </w:tcPr>
          <w:p w14:paraId="4AEC6AE1" w14:textId="77777777" w:rsidR="00354FAC" w:rsidRPr="00946E08" w:rsidRDefault="00354FAC" w:rsidP="008912B0">
            <w:pPr>
              <w:jc w:val="center"/>
              <w:rPr>
                <w:color w:val="000000"/>
                <w:lang w:val="sr-Latn-RS" w:eastAsia="sr-Latn-RS"/>
              </w:rPr>
            </w:pPr>
          </w:p>
        </w:tc>
      </w:tr>
      <w:tr w:rsidR="00354FAC" w:rsidRPr="00946E08" w14:paraId="1BBD481F" w14:textId="6ACD1A78"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vMerge/>
            <w:tcBorders>
              <w:right w:val="single" w:sz="8" w:space="0" w:color="auto"/>
            </w:tcBorders>
            <w:vAlign w:val="center"/>
          </w:tcPr>
          <w:p w14:paraId="49765E7A" w14:textId="77777777" w:rsidR="00354FAC" w:rsidRPr="00946E08" w:rsidRDefault="00354FAC" w:rsidP="00325950">
            <w:pPr>
              <w:jc w:val="center"/>
              <w:rPr>
                <w:color w:val="000000"/>
                <w:lang w:val="sr-Latn-RS" w:eastAsia="sr-Latn-RS"/>
              </w:rPr>
            </w:pPr>
          </w:p>
        </w:tc>
        <w:tc>
          <w:tcPr>
            <w:tcW w:w="1934" w:type="pct"/>
            <w:vMerge/>
            <w:tcBorders>
              <w:right w:val="single" w:sz="8" w:space="0" w:color="auto"/>
            </w:tcBorders>
            <w:shd w:val="clear" w:color="auto" w:fill="auto"/>
            <w:vAlign w:val="center"/>
            <w:hideMark/>
          </w:tcPr>
          <w:p w14:paraId="6BDA83B6" w14:textId="0588EB81" w:rsidR="00354FAC" w:rsidRPr="00946E08" w:rsidRDefault="00354FAC" w:rsidP="00354FAC">
            <w:pPr>
              <w:rPr>
                <w:color w:val="000000"/>
                <w:lang w:val="sr-Latn-RS" w:eastAsia="sr-Latn-RS"/>
              </w:rPr>
            </w:pPr>
          </w:p>
        </w:tc>
        <w:tc>
          <w:tcPr>
            <w:tcW w:w="323" w:type="pct"/>
            <w:gridSpan w:val="3"/>
            <w:tcBorders>
              <w:top w:val="nil"/>
              <w:left w:val="single" w:sz="8" w:space="0" w:color="auto"/>
              <w:bottom w:val="nil"/>
              <w:right w:val="single" w:sz="8" w:space="0" w:color="auto"/>
            </w:tcBorders>
            <w:shd w:val="clear" w:color="auto" w:fill="auto"/>
            <w:vAlign w:val="bottom"/>
            <w:hideMark/>
          </w:tcPr>
          <w:p w14:paraId="38FBD095"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322" w:type="pct"/>
            <w:tcBorders>
              <w:top w:val="nil"/>
              <w:left w:val="single" w:sz="8" w:space="0" w:color="auto"/>
              <w:bottom w:val="nil"/>
              <w:right w:val="single" w:sz="8" w:space="0" w:color="auto"/>
            </w:tcBorders>
            <w:shd w:val="clear" w:color="auto" w:fill="auto"/>
            <w:vAlign w:val="bottom"/>
            <w:hideMark/>
          </w:tcPr>
          <w:p w14:paraId="2F7DBA86"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14" w:type="pct"/>
            <w:tcBorders>
              <w:top w:val="nil"/>
              <w:left w:val="single" w:sz="8" w:space="0" w:color="auto"/>
              <w:bottom w:val="nil"/>
              <w:right w:val="single" w:sz="8" w:space="0" w:color="auto"/>
            </w:tcBorders>
            <w:shd w:val="clear" w:color="auto" w:fill="auto"/>
            <w:vAlign w:val="bottom"/>
            <w:hideMark/>
          </w:tcPr>
          <w:p w14:paraId="05696AB8"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02" w:type="pct"/>
            <w:tcBorders>
              <w:top w:val="nil"/>
              <w:left w:val="single" w:sz="8" w:space="0" w:color="auto"/>
              <w:bottom w:val="nil"/>
            </w:tcBorders>
            <w:shd w:val="clear" w:color="auto" w:fill="auto"/>
            <w:vAlign w:val="bottom"/>
            <w:hideMark/>
          </w:tcPr>
          <w:p w14:paraId="382FC59F"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28" w:type="pct"/>
            <w:tcBorders>
              <w:top w:val="nil"/>
              <w:left w:val="single" w:sz="8" w:space="0" w:color="auto"/>
              <w:bottom w:val="nil"/>
            </w:tcBorders>
          </w:tcPr>
          <w:p w14:paraId="2A725FFC" w14:textId="77777777" w:rsidR="00354FAC" w:rsidRPr="00946E08" w:rsidRDefault="00354FAC" w:rsidP="008912B0">
            <w:pPr>
              <w:jc w:val="center"/>
              <w:rPr>
                <w:color w:val="000000"/>
                <w:lang w:val="sr-Latn-RS" w:eastAsia="sr-Latn-RS"/>
              </w:rPr>
            </w:pPr>
          </w:p>
        </w:tc>
        <w:tc>
          <w:tcPr>
            <w:tcW w:w="369" w:type="pct"/>
            <w:tcBorders>
              <w:top w:val="nil"/>
              <w:left w:val="single" w:sz="8" w:space="0" w:color="auto"/>
              <w:bottom w:val="nil"/>
            </w:tcBorders>
          </w:tcPr>
          <w:p w14:paraId="1E9E6D6D" w14:textId="77777777" w:rsidR="00354FAC" w:rsidRPr="00946E08" w:rsidRDefault="00354FAC" w:rsidP="008912B0">
            <w:pPr>
              <w:jc w:val="center"/>
              <w:rPr>
                <w:color w:val="000000"/>
                <w:lang w:val="sr-Latn-RS" w:eastAsia="sr-Latn-RS"/>
              </w:rPr>
            </w:pPr>
          </w:p>
        </w:tc>
        <w:tc>
          <w:tcPr>
            <w:tcW w:w="296" w:type="pct"/>
            <w:tcBorders>
              <w:top w:val="nil"/>
              <w:left w:val="single" w:sz="8" w:space="0" w:color="auto"/>
              <w:bottom w:val="nil"/>
            </w:tcBorders>
          </w:tcPr>
          <w:p w14:paraId="597D5A8A" w14:textId="77777777" w:rsidR="00354FAC" w:rsidRPr="00946E08" w:rsidRDefault="00354FAC" w:rsidP="008912B0">
            <w:pPr>
              <w:jc w:val="center"/>
              <w:rPr>
                <w:color w:val="000000"/>
                <w:lang w:val="sr-Latn-RS" w:eastAsia="sr-Latn-RS"/>
              </w:rPr>
            </w:pPr>
          </w:p>
        </w:tc>
        <w:tc>
          <w:tcPr>
            <w:tcW w:w="225" w:type="pct"/>
            <w:gridSpan w:val="3"/>
            <w:tcBorders>
              <w:top w:val="nil"/>
              <w:left w:val="single" w:sz="8" w:space="0" w:color="auto"/>
              <w:bottom w:val="nil"/>
              <w:right w:val="nil"/>
            </w:tcBorders>
          </w:tcPr>
          <w:p w14:paraId="39073E05" w14:textId="77777777" w:rsidR="00354FAC" w:rsidRPr="00946E08" w:rsidRDefault="00354FAC" w:rsidP="008912B0">
            <w:pPr>
              <w:jc w:val="center"/>
              <w:rPr>
                <w:color w:val="000000"/>
                <w:lang w:val="sr-Latn-RS" w:eastAsia="sr-Latn-RS"/>
              </w:rPr>
            </w:pPr>
          </w:p>
        </w:tc>
        <w:tc>
          <w:tcPr>
            <w:tcW w:w="103" w:type="pct"/>
            <w:tcBorders>
              <w:top w:val="nil"/>
              <w:left w:val="nil"/>
              <w:bottom w:val="nil"/>
            </w:tcBorders>
          </w:tcPr>
          <w:p w14:paraId="65E31025" w14:textId="77777777" w:rsidR="00354FAC" w:rsidRPr="00946E08" w:rsidRDefault="00354FAC" w:rsidP="008912B0">
            <w:pPr>
              <w:jc w:val="center"/>
              <w:rPr>
                <w:color w:val="000000"/>
                <w:lang w:val="sr-Latn-RS" w:eastAsia="sr-Latn-RS"/>
              </w:rPr>
            </w:pPr>
          </w:p>
        </w:tc>
      </w:tr>
      <w:tr w:rsidR="00354FAC" w:rsidRPr="00946E08" w14:paraId="717898E6" w14:textId="52EF3C79" w:rsidTr="00D6659E">
        <w:tblPrEx>
          <w:tblBorders>
            <w:insideV w:val="dotted" w:sz="4" w:space="0" w:color="auto"/>
          </w:tblBorders>
          <w:tblCellMar>
            <w:left w:w="108" w:type="dxa"/>
            <w:right w:w="108" w:type="dxa"/>
          </w:tblCellMar>
          <w:tblLook w:val="04A0" w:firstRow="1" w:lastRow="0" w:firstColumn="1" w:lastColumn="0" w:noHBand="0" w:noVBand="1"/>
        </w:tblPrEx>
        <w:trPr>
          <w:trHeight w:val="111"/>
        </w:trPr>
        <w:tc>
          <w:tcPr>
            <w:tcW w:w="184" w:type="pct"/>
            <w:vMerge/>
            <w:tcBorders>
              <w:right w:val="single" w:sz="8" w:space="0" w:color="auto"/>
            </w:tcBorders>
            <w:vAlign w:val="center"/>
          </w:tcPr>
          <w:p w14:paraId="45C47596" w14:textId="77777777" w:rsidR="00354FAC" w:rsidRPr="00946E08" w:rsidRDefault="00354FAC" w:rsidP="00325950">
            <w:pPr>
              <w:jc w:val="center"/>
              <w:rPr>
                <w:color w:val="000000"/>
                <w:lang w:val="sr-Latn-RS" w:eastAsia="sr-Latn-RS"/>
              </w:rPr>
            </w:pPr>
          </w:p>
        </w:tc>
        <w:tc>
          <w:tcPr>
            <w:tcW w:w="1934" w:type="pct"/>
            <w:vMerge/>
            <w:tcBorders>
              <w:right w:val="single" w:sz="8" w:space="0" w:color="auto"/>
            </w:tcBorders>
            <w:shd w:val="clear" w:color="auto" w:fill="auto"/>
            <w:vAlign w:val="center"/>
            <w:hideMark/>
          </w:tcPr>
          <w:p w14:paraId="47847B31" w14:textId="48A98A2F" w:rsidR="00354FAC" w:rsidRPr="00946E08" w:rsidRDefault="00354FAC" w:rsidP="00354FAC">
            <w:pPr>
              <w:rPr>
                <w:color w:val="000000"/>
                <w:lang w:val="sr-Latn-RS" w:eastAsia="sr-Latn-RS"/>
              </w:rPr>
            </w:pPr>
          </w:p>
        </w:tc>
        <w:tc>
          <w:tcPr>
            <w:tcW w:w="323" w:type="pct"/>
            <w:gridSpan w:val="3"/>
            <w:tcBorders>
              <w:top w:val="nil"/>
              <w:left w:val="single" w:sz="8" w:space="0" w:color="auto"/>
              <w:right w:val="single" w:sz="8" w:space="0" w:color="auto"/>
            </w:tcBorders>
            <w:shd w:val="clear" w:color="auto" w:fill="auto"/>
            <w:vAlign w:val="bottom"/>
            <w:hideMark/>
          </w:tcPr>
          <w:p w14:paraId="4076EDE7"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322" w:type="pct"/>
            <w:tcBorders>
              <w:top w:val="nil"/>
              <w:left w:val="single" w:sz="8" w:space="0" w:color="auto"/>
              <w:right w:val="single" w:sz="8" w:space="0" w:color="auto"/>
            </w:tcBorders>
            <w:shd w:val="clear" w:color="auto" w:fill="auto"/>
            <w:vAlign w:val="bottom"/>
            <w:hideMark/>
          </w:tcPr>
          <w:p w14:paraId="2D918E5C"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14" w:type="pct"/>
            <w:tcBorders>
              <w:top w:val="nil"/>
              <w:left w:val="single" w:sz="8" w:space="0" w:color="auto"/>
              <w:right w:val="single" w:sz="8" w:space="0" w:color="auto"/>
            </w:tcBorders>
            <w:shd w:val="clear" w:color="auto" w:fill="auto"/>
            <w:vAlign w:val="bottom"/>
            <w:hideMark/>
          </w:tcPr>
          <w:p w14:paraId="440F3849"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02" w:type="pct"/>
            <w:tcBorders>
              <w:top w:val="nil"/>
              <w:left w:val="single" w:sz="8" w:space="0" w:color="auto"/>
            </w:tcBorders>
            <w:shd w:val="clear" w:color="auto" w:fill="auto"/>
            <w:vAlign w:val="bottom"/>
            <w:hideMark/>
          </w:tcPr>
          <w:p w14:paraId="16EF32B2"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28" w:type="pct"/>
            <w:tcBorders>
              <w:top w:val="nil"/>
              <w:left w:val="single" w:sz="8" w:space="0" w:color="auto"/>
            </w:tcBorders>
          </w:tcPr>
          <w:p w14:paraId="20DC9442" w14:textId="77777777" w:rsidR="00354FAC" w:rsidRPr="00946E08" w:rsidRDefault="00354FAC" w:rsidP="008912B0">
            <w:pPr>
              <w:jc w:val="center"/>
              <w:rPr>
                <w:color w:val="000000"/>
                <w:lang w:val="sr-Latn-RS" w:eastAsia="sr-Latn-RS"/>
              </w:rPr>
            </w:pPr>
          </w:p>
        </w:tc>
        <w:tc>
          <w:tcPr>
            <w:tcW w:w="369" w:type="pct"/>
            <w:tcBorders>
              <w:top w:val="nil"/>
              <w:left w:val="single" w:sz="8" w:space="0" w:color="auto"/>
            </w:tcBorders>
          </w:tcPr>
          <w:p w14:paraId="197DB12E" w14:textId="77777777" w:rsidR="00354FAC" w:rsidRPr="00946E08" w:rsidRDefault="00354FAC" w:rsidP="008912B0">
            <w:pPr>
              <w:jc w:val="center"/>
              <w:rPr>
                <w:color w:val="000000"/>
                <w:lang w:val="sr-Latn-RS" w:eastAsia="sr-Latn-RS"/>
              </w:rPr>
            </w:pPr>
          </w:p>
        </w:tc>
        <w:tc>
          <w:tcPr>
            <w:tcW w:w="296" w:type="pct"/>
            <w:tcBorders>
              <w:top w:val="nil"/>
              <w:left w:val="single" w:sz="8" w:space="0" w:color="auto"/>
            </w:tcBorders>
          </w:tcPr>
          <w:p w14:paraId="3EEFD06A" w14:textId="77777777" w:rsidR="00354FAC" w:rsidRPr="00946E08" w:rsidRDefault="00354FAC" w:rsidP="008912B0">
            <w:pPr>
              <w:jc w:val="center"/>
              <w:rPr>
                <w:color w:val="000000"/>
                <w:lang w:val="sr-Latn-RS" w:eastAsia="sr-Latn-RS"/>
              </w:rPr>
            </w:pPr>
          </w:p>
        </w:tc>
        <w:tc>
          <w:tcPr>
            <w:tcW w:w="225" w:type="pct"/>
            <w:gridSpan w:val="3"/>
            <w:tcBorders>
              <w:top w:val="nil"/>
              <w:left w:val="single" w:sz="8" w:space="0" w:color="auto"/>
              <w:right w:val="nil"/>
            </w:tcBorders>
          </w:tcPr>
          <w:p w14:paraId="111B3FE9" w14:textId="77777777" w:rsidR="00354FAC" w:rsidRPr="00946E08" w:rsidRDefault="00354FAC" w:rsidP="008912B0">
            <w:pPr>
              <w:jc w:val="center"/>
              <w:rPr>
                <w:color w:val="000000"/>
                <w:lang w:val="sr-Latn-RS" w:eastAsia="sr-Latn-RS"/>
              </w:rPr>
            </w:pPr>
          </w:p>
        </w:tc>
        <w:tc>
          <w:tcPr>
            <w:tcW w:w="103" w:type="pct"/>
            <w:tcBorders>
              <w:top w:val="nil"/>
              <w:left w:val="nil"/>
            </w:tcBorders>
          </w:tcPr>
          <w:p w14:paraId="5D6F9978" w14:textId="77777777" w:rsidR="00354FAC" w:rsidRPr="00946E08" w:rsidRDefault="00354FAC" w:rsidP="008912B0">
            <w:pPr>
              <w:jc w:val="center"/>
              <w:rPr>
                <w:color w:val="000000"/>
                <w:lang w:val="sr-Latn-RS" w:eastAsia="sr-Latn-RS"/>
              </w:rPr>
            </w:pPr>
          </w:p>
        </w:tc>
      </w:tr>
      <w:tr w:rsidR="00437E0A" w:rsidRPr="00946E08" w14:paraId="63227B8F" w14:textId="1D5F89E8"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52A8E84F" w14:textId="0424B3B6" w:rsidR="00946E08" w:rsidRPr="00416F4A" w:rsidRDefault="00416F4A" w:rsidP="00325950">
            <w:pPr>
              <w:jc w:val="center"/>
              <w:rPr>
                <w:color w:val="000000"/>
                <w:lang w:val="sr-Cyrl-RS" w:eastAsia="sr-Latn-RS"/>
              </w:rPr>
            </w:pPr>
            <w:r>
              <w:rPr>
                <w:color w:val="000000"/>
                <w:lang w:val="sr-Cyrl-RS" w:eastAsia="sr-Latn-RS"/>
              </w:rPr>
              <w:t>1.1</w:t>
            </w:r>
          </w:p>
        </w:tc>
        <w:tc>
          <w:tcPr>
            <w:tcW w:w="1934" w:type="pct"/>
            <w:tcBorders>
              <w:right w:val="single" w:sz="8" w:space="0" w:color="auto"/>
            </w:tcBorders>
            <w:shd w:val="clear" w:color="auto" w:fill="auto"/>
            <w:vAlign w:val="center"/>
            <w:hideMark/>
          </w:tcPr>
          <w:p w14:paraId="3A8E9F46" w14:textId="1CDFD988" w:rsidR="00946E08" w:rsidRPr="00946E08" w:rsidRDefault="00946E08" w:rsidP="00354FAC">
            <w:pPr>
              <w:rPr>
                <w:color w:val="000000"/>
                <w:lang w:val="sr-Latn-RS" w:eastAsia="sr-Latn-RS"/>
              </w:rPr>
            </w:pPr>
            <w:r w:rsidRPr="00946E08">
              <w:rPr>
                <w:color w:val="000000"/>
                <w:lang w:val="sr-Latn-RS" w:eastAsia="sr-Latn-RS"/>
              </w:rPr>
              <w:t>Обрачун по изведеном комаду.</w:t>
            </w:r>
          </w:p>
        </w:tc>
        <w:tc>
          <w:tcPr>
            <w:tcW w:w="323" w:type="pct"/>
            <w:gridSpan w:val="3"/>
            <w:tcBorders>
              <w:left w:val="single" w:sz="8" w:space="0" w:color="auto"/>
              <w:right w:val="single" w:sz="8" w:space="0" w:color="auto"/>
            </w:tcBorders>
            <w:shd w:val="clear" w:color="auto" w:fill="auto"/>
            <w:vAlign w:val="bottom"/>
            <w:hideMark/>
          </w:tcPr>
          <w:p w14:paraId="0C8113AE" w14:textId="77777777" w:rsidR="00946E08" w:rsidRPr="00946E08" w:rsidRDefault="00946E08" w:rsidP="008912B0">
            <w:pPr>
              <w:jc w:val="center"/>
              <w:rPr>
                <w:color w:val="000000"/>
                <w:lang w:val="sr-Latn-RS" w:eastAsia="sr-Latn-RS"/>
              </w:rPr>
            </w:pPr>
            <w:r w:rsidRPr="00946E08">
              <w:rPr>
                <w:color w:val="000000"/>
                <w:lang w:val="sr-Latn-RS" w:eastAsia="sr-Latn-RS"/>
              </w:rPr>
              <w:t>kom</w:t>
            </w:r>
          </w:p>
        </w:tc>
        <w:tc>
          <w:tcPr>
            <w:tcW w:w="322" w:type="pct"/>
            <w:tcBorders>
              <w:left w:val="single" w:sz="8" w:space="0" w:color="auto"/>
              <w:right w:val="single" w:sz="8" w:space="0" w:color="auto"/>
            </w:tcBorders>
            <w:shd w:val="clear" w:color="auto" w:fill="auto"/>
            <w:vAlign w:val="bottom"/>
            <w:hideMark/>
          </w:tcPr>
          <w:p w14:paraId="4EDCA61E" w14:textId="77777777" w:rsidR="00946E08" w:rsidRPr="00946E08" w:rsidRDefault="00946E08" w:rsidP="008912B0">
            <w:pPr>
              <w:jc w:val="center"/>
              <w:rPr>
                <w:color w:val="000000"/>
                <w:lang w:val="sr-Latn-RS" w:eastAsia="sr-Latn-RS"/>
              </w:rPr>
            </w:pPr>
            <w:r w:rsidRPr="00946E08">
              <w:rPr>
                <w:color w:val="000000"/>
                <w:lang w:val="sr-Latn-RS" w:eastAsia="sr-Latn-RS"/>
              </w:rPr>
              <w:t>2,00</w:t>
            </w:r>
          </w:p>
        </w:tc>
        <w:tc>
          <w:tcPr>
            <w:tcW w:w="414" w:type="pct"/>
            <w:tcBorders>
              <w:left w:val="single" w:sz="8" w:space="0" w:color="auto"/>
              <w:right w:val="single" w:sz="8" w:space="0" w:color="auto"/>
            </w:tcBorders>
            <w:shd w:val="clear" w:color="auto" w:fill="auto"/>
            <w:vAlign w:val="bottom"/>
          </w:tcPr>
          <w:p w14:paraId="01DDB7AD" w14:textId="0C241331"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31DC151B" w14:textId="5CC1A6AD" w:rsidR="00946E08" w:rsidRPr="00946E08" w:rsidRDefault="00946E08" w:rsidP="008912B0">
            <w:pPr>
              <w:jc w:val="center"/>
              <w:rPr>
                <w:color w:val="000000"/>
                <w:lang w:val="sr-Latn-RS" w:eastAsia="sr-Latn-RS"/>
              </w:rPr>
            </w:pPr>
          </w:p>
        </w:tc>
        <w:tc>
          <w:tcPr>
            <w:tcW w:w="428" w:type="pct"/>
            <w:tcBorders>
              <w:left w:val="single" w:sz="8" w:space="0" w:color="auto"/>
            </w:tcBorders>
          </w:tcPr>
          <w:p w14:paraId="5F792B14"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37673C63"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753A3FAD"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56A9CB1B" w14:textId="77777777" w:rsidR="00946E08" w:rsidRPr="00946E08" w:rsidRDefault="00946E08" w:rsidP="008912B0">
            <w:pPr>
              <w:jc w:val="center"/>
              <w:rPr>
                <w:color w:val="000000"/>
                <w:lang w:val="sr-Latn-RS" w:eastAsia="sr-Latn-RS"/>
              </w:rPr>
            </w:pPr>
          </w:p>
        </w:tc>
        <w:tc>
          <w:tcPr>
            <w:tcW w:w="103" w:type="pct"/>
            <w:tcBorders>
              <w:left w:val="nil"/>
            </w:tcBorders>
          </w:tcPr>
          <w:p w14:paraId="4AE19D01" w14:textId="77777777" w:rsidR="00946E08" w:rsidRPr="00946E08" w:rsidRDefault="00946E08" w:rsidP="008912B0">
            <w:pPr>
              <w:jc w:val="center"/>
              <w:rPr>
                <w:color w:val="000000"/>
                <w:lang w:val="sr-Latn-RS" w:eastAsia="sr-Latn-RS"/>
              </w:rPr>
            </w:pPr>
          </w:p>
        </w:tc>
      </w:tr>
      <w:tr w:rsidR="00437E0A" w:rsidRPr="00946E08" w14:paraId="4E7A33E0" w14:textId="4C51132B" w:rsidTr="00D6659E">
        <w:tblPrEx>
          <w:tblBorders>
            <w:insideV w:val="dotted" w:sz="4" w:space="0" w:color="auto"/>
          </w:tblBorders>
          <w:tblCellMar>
            <w:left w:w="108" w:type="dxa"/>
            <w:right w:w="108" w:type="dxa"/>
          </w:tblCellMar>
          <w:tblLook w:val="04A0" w:firstRow="1" w:lastRow="0" w:firstColumn="1" w:lastColumn="0" w:noHBand="0" w:noVBand="1"/>
        </w:tblPrEx>
        <w:trPr>
          <w:trHeight w:val="1339"/>
        </w:trPr>
        <w:tc>
          <w:tcPr>
            <w:tcW w:w="184" w:type="pct"/>
            <w:tcBorders>
              <w:right w:val="single" w:sz="8" w:space="0" w:color="auto"/>
            </w:tcBorders>
            <w:vAlign w:val="center"/>
          </w:tcPr>
          <w:p w14:paraId="4EF7599D" w14:textId="0F0F02C5" w:rsidR="00946E08" w:rsidRPr="00416F4A" w:rsidRDefault="00416F4A" w:rsidP="00325950">
            <w:pPr>
              <w:jc w:val="center"/>
              <w:rPr>
                <w:color w:val="000000"/>
                <w:lang w:val="sr-Cyrl-RS" w:eastAsia="sr-Latn-RS"/>
              </w:rPr>
            </w:pPr>
            <w:r>
              <w:rPr>
                <w:color w:val="000000"/>
                <w:lang w:val="sr-Cyrl-RS" w:eastAsia="sr-Latn-RS"/>
              </w:rPr>
              <w:t>2.</w:t>
            </w:r>
          </w:p>
        </w:tc>
        <w:tc>
          <w:tcPr>
            <w:tcW w:w="1934" w:type="pct"/>
            <w:tcBorders>
              <w:right w:val="single" w:sz="8" w:space="0" w:color="auto"/>
            </w:tcBorders>
            <w:shd w:val="clear" w:color="auto" w:fill="auto"/>
            <w:vAlign w:val="center"/>
            <w:hideMark/>
          </w:tcPr>
          <w:p w14:paraId="3CEB0A1F" w14:textId="34E4F77E" w:rsidR="00946E08" w:rsidRPr="00946E08" w:rsidRDefault="00946E08" w:rsidP="00354FAC">
            <w:pPr>
              <w:rPr>
                <w:color w:val="000000"/>
                <w:lang w:val="sr-Latn-RS" w:eastAsia="sr-Latn-RS"/>
              </w:rPr>
            </w:pPr>
            <w:r w:rsidRPr="00946E08">
              <w:rPr>
                <w:color w:val="000000"/>
                <w:lang w:val="sr-Latn-RS" w:eastAsia="sr-Latn-RS"/>
              </w:rPr>
              <w:t>ИЗРАДА КИНЕТА: Израда кинета на ревизионим oтворима. У обрачун улази сав потребан рад и материјал, кинета је полукружног пресека профила цеви и извршити и обраду кинете цементним малтером до црног сјаја. Обрачун је по комаду кинете.</w:t>
            </w:r>
          </w:p>
        </w:tc>
        <w:tc>
          <w:tcPr>
            <w:tcW w:w="323" w:type="pct"/>
            <w:gridSpan w:val="3"/>
            <w:tcBorders>
              <w:left w:val="single" w:sz="8" w:space="0" w:color="auto"/>
              <w:bottom w:val="single" w:sz="8" w:space="0" w:color="auto"/>
              <w:right w:val="single" w:sz="8" w:space="0" w:color="auto"/>
            </w:tcBorders>
            <w:shd w:val="clear" w:color="auto" w:fill="auto"/>
            <w:vAlign w:val="bottom"/>
            <w:hideMark/>
          </w:tcPr>
          <w:p w14:paraId="1FF013B1" w14:textId="77777777" w:rsidR="00946E08" w:rsidRPr="00946E08" w:rsidRDefault="00946E08" w:rsidP="008912B0">
            <w:pPr>
              <w:jc w:val="center"/>
              <w:rPr>
                <w:color w:val="000000"/>
                <w:lang w:val="sr-Latn-RS" w:eastAsia="sr-Latn-RS"/>
              </w:rPr>
            </w:pPr>
            <w:r w:rsidRPr="00946E08">
              <w:rPr>
                <w:color w:val="000000"/>
                <w:lang w:val="sr-Latn-RS" w:eastAsia="sr-Latn-RS"/>
              </w:rPr>
              <w:t>kom</w:t>
            </w:r>
          </w:p>
        </w:tc>
        <w:tc>
          <w:tcPr>
            <w:tcW w:w="322" w:type="pct"/>
            <w:tcBorders>
              <w:left w:val="single" w:sz="8" w:space="0" w:color="auto"/>
              <w:bottom w:val="single" w:sz="8" w:space="0" w:color="auto"/>
              <w:right w:val="single" w:sz="8" w:space="0" w:color="auto"/>
            </w:tcBorders>
            <w:shd w:val="clear" w:color="auto" w:fill="auto"/>
            <w:vAlign w:val="bottom"/>
            <w:hideMark/>
          </w:tcPr>
          <w:p w14:paraId="58302B44" w14:textId="77777777" w:rsidR="00946E08" w:rsidRPr="00946E08" w:rsidRDefault="00946E08" w:rsidP="008912B0">
            <w:pPr>
              <w:jc w:val="center"/>
              <w:rPr>
                <w:color w:val="000000"/>
                <w:lang w:val="sr-Latn-RS" w:eastAsia="sr-Latn-RS"/>
              </w:rPr>
            </w:pPr>
            <w:r w:rsidRPr="00946E08">
              <w:rPr>
                <w:color w:val="000000"/>
                <w:lang w:val="sr-Latn-RS" w:eastAsia="sr-Latn-RS"/>
              </w:rPr>
              <w:t>3,00</w:t>
            </w:r>
          </w:p>
        </w:tc>
        <w:tc>
          <w:tcPr>
            <w:tcW w:w="414" w:type="pct"/>
            <w:tcBorders>
              <w:left w:val="single" w:sz="8" w:space="0" w:color="auto"/>
              <w:bottom w:val="single" w:sz="8" w:space="0" w:color="auto"/>
              <w:right w:val="single" w:sz="8" w:space="0" w:color="auto"/>
            </w:tcBorders>
            <w:shd w:val="clear" w:color="auto" w:fill="auto"/>
            <w:vAlign w:val="bottom"/>
          </w:tcPr>
          <w:p w14:paraId="4AF8B1DC" w14:textId="433E7540" w:rsidR="00946E08" w:rsidRPr="00946E08" w:rsidRDefault="00946E08" w:rsidP="008912B0">
            <w:pPr>
              <w:jc w:val="center"/>
              <w:rPr>
                <w:color w:val="000000"/>
                <w:lang w:val="sr-Latn-RS" w:eastAsia="sr-Latn-RS"/>
              </w:rPr>
            </w:pPr>
          </w:p>
        </w:tc>
        <w:tc>
          <w:tcPr>
            <w:tcW w:w="402" w:type="pct"/>
            <w:tcBorders>
              <w:left w:val="single" w:sz="8" w:space="0" w:color="auto"/>
              <w:bottom w:val="single" w:sz="8" w:space="0" w:color="auto"/>
            </w:tcBorders>
            <w:shd w:val="clear" w:color="auto" w:fill="auto"/>
            <w:vAlign w:val="bottom"/>
          </w:tcPr>
          <w:p w14:paraId="41CC1CD0" w14:textId="5F00F832" w:rsidR="00946E08" w:rsidRPr="00946E08" w:rsidRDefault="00946E08" w:rsidP="008912B0">
            <w:pPr>
              <w:jc w:val="center"/>
              <w:rPr>
                <w:color w:val="000000"/>
                <w:lang w:val="sr-Latn-RS" w:eastAsia="sr-Latn-RS"/>
              </w:rPr>
            </w:pPr>
          </w:p>
        </w:tc>
        <w:tc>
          <w:tcPr>
            <w:tcW w:w="428" w:type="pct"/>
            <w:tcBorders>
              <w:left w:val="single" w:sz="8" w:space="0" w:color="auto"/>
              <w:bottom w:val="single" w:sz="8" w:space="0" w:color="auto"/>
            </w:tcBorders>
          </w:tcPr>
          <w:p w14:paraId="4DDB6816" w14:textId="77777777" w:rsidR="00946E08" w:rsidRPr="00946E08" w:rsidRDefault="00946E08" w:rsidP="008912B0">
            <w:pPr>
              <w:jc w:val="center"/>
              <w:rPr>
                <w:color w:val="000000"/>
                <w:lang w:val="sr-Latn-RS" w:eastAsia="sr-Latn-RS"/>
              </w:rPr>
            </w:pPr>
          </w:p>
        </w:tc>
        <w:tc>
          <w:tcPr>
            <w:tcW w:w="369" w:type="pct"/>
            <w:tcBorders>
              <w:left w:val="single" w:sz="8" w:space="0" w:color="auto"/>
              <w:bottom w:val="single" w:sz="8" w:space="0" w:color="auto"/>
            </w:tcBorders>
          </w:tcPr>
          <w:p w14:paraId="0AC52890" w14:textId="77777777" w:rsidR="00946E08" w:rsidRPr="00946E08" w:rsidRDefault="00946E08" w:rsidP="008912B0">
            <w:pPr>
              <w:jc w:val="center"/>
              <w:rPr>
                <w:color w:val="000000"/>
                <w:lang w:val="sr-Latn-RS" w:eastAsia="sr-Latn-RS"/>
              </w:rPr>
            </w:pPr>
          </w:p>
        </w:tc>
        <w:tc>
          <w:tcPr>
            <w:tcW w:w="296" w:type="pct"/>
            <w:tcBorders>
              <w:left w:val="single" w:sz="8" w:space="0" w:color="auto"/>
              <w:bottom w:val="single" w:sz="8" w:space="0" w:color="auto"/>
            </w:tcBorders>
          </w:tcPr>
          <w:p w14:paraId="5D59305C"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bottom w:val="single" w:sz="8" w:space="0" w:color="auto"/>
              <w:right w:val="nil"/>
            </w:tcBorders>
          </w:tcPr>
          <w:p w14:paraId="41A12E29" w14:textId="77777777" w:rsidR="00946E08" w:rsidRPr="00946E08" w:rsidRDefault="00946E08" w:rsidP="008912B0">
            <w:pPr>
              <w:jc w:val="center"/>
              <w:rPr>
                <w:color w:val="000000"/>
                <w:lang w:val="sr-Latn-RS" w:eastAsia="sr-Latn-RS"/>
              </w:rPr>
            </w:pPr>
          </w:p>
        </w:tc>
        <w:tc>
          <w:tcPr>
            <w:tcW w:w="103" w:type="pct"/>
            <w:tcBorders>
              <w:left w:val="nil"/>
              <w:bottom w:val="single" w:sz="8" w:space="0" w:color="auto"/>
            </w:tcBorders>
          </w:tcPr>
          <w:p w14:paraId="5F74B495" w14:textId="77777777" w:rsidR="00946E08" w:rsidRPr="00946E08" w:rsidRDefault="00946E08" w:rsidP="008912B0">
            <w:pPr>
              <w:jc w:val="center"/>
              <w:rPr>
                <w:color w:val="000000"/>
                <w:lang w:val="sr-Latn-RS" w:eastAsia="sr-Latn-RS"/>
              </w:rPr>
            </w:pPr>
          </w:p>
        </w:tc>
      </w:tr>
      <w:tr w:rsidR="00354FAC" w:rsidRPr="00946E08" w14:paraId="3A155067" w14:textId="1B40A23B" w:rsidTr="00D6659E">
        <w:tblPrEx>
          <w:tblBorders>
            <w:insideV w:val="dotted" w:sz="4" w:space="0" w:color="auto"/>
          </w:tblBorders>
          <w:tblCellMar>
            <w:left w:w="108" w:type="dxa"/>
            <w:right w:w="108" w:type="dxa"/>
          </w:tblCellMar>
          <w:tblLook w:val="04A0" w:firstRow="1" w:lastRow="0" w:firstColumn="1" w:lastColumn="0" w:noHBand="0" w:noVBand="1"/>
        </w:tblPrEx>
        <w:trPr>
          <w:trHeight w:val="2526"/>
        </w:trPr>
        <w:tc>
          <w:tcPr>
            <w:tcW w:w="184" w:type="pct"/>
            <w:vMerge w:val="restart"/>
            <w:tcBorders>
              <w:right w:val="single" w:sz="8" w:space="0" w:color="auto"/>
            </w:tcBorders>
            <w:vAlign w:val="center"/>
          </w:tcPr>
          <w:p w14:paraId="64638374" w14:textId="4DE9F524" w:rsidR="00354FAC" w:rsidRPr="00416F4A" w:rsidRDefault="00354FAC" w:rsidP="00325950">
            <w:pPr>
              <w:jc w:val="center"/>
              <w:rPr>
                <w:lang w:val="sr-Cyrl-RS" w:eastAsia="sr-Latn-RS"/>
              </w:rPr>
            </w:pPr>
            <w:r>
              <w:rPr>
                <w:lang w:val="sr-Cyrl-RS" w:eastAsia="sr-Latn-RS"/>
              </w:rPr>
              <w:lastRenderedPageBreak/>
              <w:t>3.</w:t>
            </w:r>
          </w:p>
        </w:tc>
        <w:tc>
          <w:tcPr>
            <w:tcW w:w="1934" w:type="pct"/>
            <w:vMerge w:val="restart"/>
            <w:tcBorders>
              <w:right w:val="single" w:sz="8" w:space="0" w:color="auto"/>
            </w:tcBorders>
            <w:shd w:val="clear" w:color="auto" w:fill="auto"/>
            <w:hideMark/>
          </w:tcPr>
          <w:p w14:paraId="4124E9D3" w14:textId="54219B72" w:rsidR="00354FAC" w:rsidRPr="00354FAC" w:rsidRDefault="00354FAC" w:rsidP="009E380B">
            <w:pPr>
              <w:jc w:val="both"/>
              <w:rPr>
                <w:lang w:val="sr-Cyrl-RS" w:eastAsia="sr-Latn-RS"/>
              </w:rPr>
            </w:pPr>
            <w:r w:rsidRPr="00946E08">
              <w:rPr>
                <w:lang w:val="sr-Latn-RS" w:eastAsia="sr-Latn-RS"/>
              </w:rPr>
              <w:t>ИЗРАДА СЛИВНИКА: Набавка, транспорт,  и монтажа кружних монтажних префабрикованих армирано бетонских прстенова у свему према приложеним цртежима и прописима за ову врсту радова. Спој између елемената остварити специјалним водонепропусним гитом и обрадити га са унутрашње и спољне стране. У јединичну цену улази сав потребан рад и материјал. Обрачун је по ком. уграђеног сливника.</w:t>
            </w:r>
          </w:p>
        </w:tc>
        <w:tc>
          <w:tcPr>
            <w:tcW w:w="323" w:type="pct"/>
            <w:gridSpan w:val="3"/>
            <w:tcBorders>
              <w:left w:val="single" w:sz="8" w:space="0" w:color="auto"/>
              <w:bottom w:val="nil"/>
              <w:right w:val="single" w:sz="8" w:space="0" w:color="auto"/>
            </w:tcBorders>
            <w:shd w:val="clear" w:color="auto" w:fill="auto"/>
            <w:hideMark/>
          </w:tcPr>
          <w:p w14:paraId="402B0823" w14:textId="77777777" w:rsidR="00354FAC" w:rsidRPr="00946E08" w:rsidRDefault="00354FAC" w:rsidP="008912B0">
            <w:pPr>
              <w:rPr>
                <w:rFonts w:ascii="Arial" w:hAnsi="Arial" w:cs="Arial"/>
                <w:lang w:val="sr-Latn-RS" w:eastAsia="sr-Latn-RS"/>
              </w:rPr>
            </w:pPr>
            <w:r w:rsidRPr="00946E08">
              <w:rPr>
                <w:rFonts w:ascii="Arial" w:hAnsi="Arial" w:cs="Arial"/>
                <w:lang w:val="sr-Latn-RS" w:eastAsia="sr-Latn-RS"/>
              </w:rPr>
              <w:t> </w:t>
            </w:r>
          </w:p>
        </w:tc>
        <w:tc>
          <w:tcPr>
            <w:tcW w:w="322" w:type="pct"/>
            <w:tcBorders>
              <w:left w:val="single" w:sz="8" w:space="0" w:color="auto"/>
              <w:bottom w:val="nil"/>
              <w:right w:val="single" w:sz="8" w:space="0" w:color="auto"/>
            </w:tcBorders>
            <w:shd w:val="clear" w:color="auto" w:fill="auto"/>
            <w:hideMark/>
          </w:tcPr>
          <w:p w14:paraId="4DE4014D" w14:textId="77777777" w:rsidR="00354FAC" w:rsidRPr="00946E08" w:rsidRDefault="00354FAC" w:rsidP="008912B0">
            <w:pPr>
              <w:jc w:val="center"/>
              <w:rPr>
                <w:rFonts w:ascii="Arial" w:hAnsi="Arial" w:cs="Arial"/>
                <w:lang w:val="sr-Latn-RS" w:eastAsia="sr-Latn-RS"/>
              </w:rPr>
            </w:pPr>
            <w:r w:rsidRPr="00946E08">
              <w:rPr>
                <w:rFonts w:ascii="Arial" w:hAnsi="Arial" w:cs="Arial"/>
                <w:lang w:val="sr-Latn-RS" w:eastAsia="sr-Latn-RS"/>
              </w:rPr>
              <w:t> </w:t>
            </w:r>
          </w:p>
        </w:tc>
        <w:tc>
          <w:tcPr>
            <w:tcW w:w="414" w:type="pct"/>
            <w:tcBorders>
              <w:left w:val="single" w:sz="8" w:space="0" w:color="auto"/>
              <w:bottom w:val="nil"/>
              <w:right w:val="single" w:sz="8" w:space="0" w:color="auto"/>
            </w:tcBorders>
            <w:shd w:val="clear" w:color="auto" w:fill="auto"/>
          </w:tcPr>
          <w:p w14:paraId="3F12D7F7" w14:textId="778B2F01" w:rsidR="00354FAC" w:rsidRPr="00946E08" w:rsidRDefault="00354FAC" w:rsidP="008912B0">
            <w:pPr>
              <w:jc w:val="center"/>
              <w:rPr>
                <w:rFonts w:ascii="Arial" w:hAnsi="Arial" w:cs="Arial"/>
                <w:lang w:val="sr-Latn-RS" w:eastAsia="sr-Latn-RS"/>
              </w:rPr>
            </w:pPr>
          </w:p>
        </w:tc>
        <w:tc>
          <w:tcPr>
            <w:tcW w:w="402" w:type="pct"/>
            <w:tcBorders>
              <w:left w:val="single" w:sz="8" w:space="0" w:color="auto"/>
              <w:bottom w:val="nil"/>
            </w:tcBorders>
            <w:shd w:val="clear" w:color="auto" w:fill="auto"/>
            <w:vAlign w:val="bottom"/>
          </w:tcPr>
          <w:p w14:paraId="50F3F546" w14:textId="4E24DEFB" w:rsidR="00354FAC" w:rsidRPr="00946E08" w:rsidRDefault="00354FAC" w:rsidP="008912B0">
            <w:pPr>
              <w:jc w:val="center"/>
              <w:rPr>
                <w:color w:val="000000"/>
                <w:lang w:val="sr-Latn-RS" w:eastAsia="sr-Latn-RS"/>
              </w:rPr>
            </w:pPr>
          </w:p>
        </w:tc>
        <w:tc>
          <w:tcPr>
            <w:tcW w:w="428" w:type="pct"/>
            <w:tcBorders>
              <w:left w:val="single" w:sz="8" w:space="0" w:color="auto"/>
              <w:bottom w:val="nil"/>
            </w:tcBorders>
          </w:tcPr>
          <w:p w14:paraId="0C35A34D" w14:textId="77777777" w:rsidR="00354FAC" w:rsidRPr="00946E08" w:rsidRDefault="00354FAC" w:rsidP="008912B0">
            <w:pPr>
              <w:jc w:val="center"/>
              <w:rPr>
                <w:color w:val="000000"/>
                <w:lang w:val="sr-Latn-RS" w:eastAsia="sr-Latn-RS"/>
              </w:rPr>
            </w:pPr>
          </w:p>
        </w:tc>
        <w:tc>
          <w:tcPr>
            <w:tcW w:w="369" w:type="pct"/>
            <w:tcBorders>
              <w:left w:val="single" w:sz="8" w:space="0" w:color="auto"/>
              <w:bottom w:val="nil"/>
            </w:tcBorders>
          </w:tcPr>
          <w:p w14:paraId="6B68A86D" w14:textId="77777777" w:rsidR="00354FAC" w:rsidRPr="00946E08" w:rsidRDefault="00354FAC" w:rsidP="008912B0">
            <w:pPr>
              <w:jc w:val="center"/>
              <w:rPr>
                <w:color w:val="000000"/>
                <w:lang w:val="sr-Latn-RS" w:eastAsia="sr-Latn-RS"/>
              </w:rPr>
            </w:pPr>
          </w:p>
        </w:tc>
        <w:tc>
          <w:tcPr>
            <w:tcW w:w="296" w:type="pct"/>
            <w:tcBorders>
              <w:left w:val="single" w:sz="8" w:space="0" w:color="auto"/>
              <w:bottom w:val="nil"/>
            </w:tcBorders>
          </w:tcPr>
          <w:p w14:paraId="199C6CB4" w14:textId="77777777" w:rsidR="00354FAC" w:rsidRPr="00946E08" w:rsidRDefault="00354FAC" w:rsidP="008912B0">
            <w:pPr>
              <w:jc w:val="center"/>
              <w:rPr>
                <w:color w:val="000000"/>
                <w:lang w:val="sr-Latn-RS" w:eastAsia="sr-Latn-RS"/>
              </w:rPr>
            </w:pPr>
          </w:p>
        </w:tc>
        <w:tc>
          <w:tcPr>
            <w:tcW w:w="225" w:type="pct"/>
            <w:gridSpan w:val="3"/>
            <w:tcBorders>
              <w:left w:val="single" w:sz="8" w:space="0" w:color="auto"/>
              <w:bottom w:val="nil"/>
              <w:right w:val="nil"/>
            </w:tcBorders>
          </w:tcPr>
          <w:p w14:paraId="210302DE" w14:textId="77777777" w:rsidR="00354FAC" w:rsidRPr="00946E08" w:rsidRDefault="00354FAC" w:rsidP="008912B0">
            <w:pPr>
              <w:jc w:val="center"/>
              <w:rPr>
                <w:color w:val="000000"/>
                <w:lang w:val="sr-Latn-RS" w:eastAsia="sr-Latn-RS"/>
              </w:rPr>
            </w:pPr>
          </w:p>
        </w:tc>
        <w:tc>
          <w:tcPr>
            <w:tcW w:w="103" w:type="pct"/>
            <w:tcBorders>
              <w:left w:val="nil"/>
              <w:bottom w:val="nil"/>
            </w:tcBorders>
          </w:tcPr>
          <w:p w14:paraId="0B91D173" w14:textId="77777777" w:rsidR="00354FAC" w:rsidRPr="00946E08" w:rsidRDefault="00354FAC" w:rsidP="008912B0">
            <w:pPr>
              <w:jc w:val="center"/>
              <w:rPr>
                <w:color w:val="000000"/>
                <w:lang w:val="sr-Latn-RS" w:eastAsia="sr-Latn-RS"/>
              </w:rPr>
            </w:pPr>
          </w:p>
        </w:tc>
      </w:tr>
      <w:tr w:rsidR="00354FAC" w:rsidRPr="00946E08" w14:paraId="0BF6E6C5" w14:textId="741CD13C" w:rsidTr="00D6659E">
        <w:tblPrEx>
          <w:tblBorders>
            <w:insideV w:val="dotted" w:sz="4" w:space="0" w:color="auto"/>
          </w:tblBorders>
          <w:tblCellMar>
            <w:left w:w="108" w:type="dxa"/>
            <w:right w:w="108" w:type="dxa"/>
          </w:tblCellMar>
          <w:tblLook w:val="04A0" w:firstRow="1" w:lastRow="0" w:firstColumn="1" w:lastColumn="0" w:noHBand="0" w:noVBand="1"/>
        </w:tblPrEx>
        <w:trPr>
          <w:trHeight w:val="60"/>
        </w:trPr>
        <w:tc>
          <w:tcPr>
            <w:tcW w:w="184" w:type="pct"/>
            <w:vMerge/>
            <w:tcBorders>
              <w:right w:val="single" w:sz="8" w:space="0" w:color="auto"/>
            </w:tcBorders>
            <w:vAlign w:val="center"/>
          </w:tcPr>
          <w:p w14:paraId="7E0FD312" w14:textId="77777777" w:rsidR="00354FAC" w:rsidRPr="00946E08" w:rsidRDefault="00354FAC" w:rsidP="00325950">
            <w:pPr>
              <w:jc w:val="center"/>
              <w:rPr>
                <w:lang w:val="sr-Latn-RS" w:eastAsia="sr-Latn-RS"/>
              </w:rPr>
            </w:pPr>
          </w:p>
        </w:tc>
        <w:tc>
          <w:tcPr>
            <w:tcW w:w="1934" w:type="pct"/>
            <w:vMerge/>
            <w:tcBorders>
              <w:right w:val="single" w:sz="8" w:space="0" w:color="auto"/>
            </w:tcBorders>
            <w:shd w:val="clear" w:color="auto" w:fill="auto"/>
            <w:hideMark/>
          </w:tcPr>
          <w:p w14:paraId="5EBA4E51" w14:textId="2C4B1654" w:rsidR="00354FAC" w:rsidRPr="00946E08" w:rsidRDefault="00354FAC" w:rsidP="009E380B">
            <w:pPr>
              <w:jc w:val="both"/>
              <w:rPr>
                <w:lang w:val="sr-Latn-RS" w:eastAsia="sr-Latn-RS"/>
              </w:rPr>
            </w:pPr>
          </w:p>
        </w:tc>
        <w:tc>
          <w:tcPr>
            <w:tcW w:w="323" w:type="pct"/>
            <w:gridSpan w:val="3"/>
            <w:tcBorders>
              <w:top w:val="nil"/>
              <w:left w:val="single" w:sz="8" w:space="0" w:color="auto"/>
              <w:bottom w:val="single" w:sz="8" w:space="0" w:color="auto"/>
              <w:right w:val="single" w:sz="8" w:space="0" w:color="auto"/>
            </w:tcBorders>
            <w:shd w:val="clear" w:color="auto" w:fill="auto"/>
            <w:vAlign w:val="bottom"/>
            <w:hideMark/>
          </w:tcPr>
          <w:p w14:paraId="2C5B5D88" w14:textId="77777777" w:rsidR="00354FAC" w:rsidRPr="00946E08" w:rsidRDefault="00354FAC" w:rsidP="008912B0">
            <w:pPr>
              <w:jc w:val="center"/>
              <w:rPr>
                <w:color w:val="000000"/>
                <w:lang w:val="sr-Latn-RS" w:eastAsia="sr-Latn-RS"/>
              </w:rPr>
            </w:pPr>
            <w:r w:rsidRPr="00946E08">
              <w:rPr>
                <w:color w:val="000000"/>
                <w:lang w:val="sr-Latn-RS" w:eastAsia="sr-Latn-RS"/>
              </w:rPr>
              <w:t>kom</w:t>
            </w:r>
          </w:p>
        </w:tc>
        <w:tc>
          <w:tcPr>
            <w:tcW w:w="322" w:type="pct"/>
            <w:tcBorders>
              <w:top w:val="nil"/>
              <w:left w:val="single" w:sz="8" w:space="0" w:color="auto"/>
              <w:bottom w:val="single" w:sz="8" w:space="0" w:color="auto"/>
              <w:right w:val="single" w:sz="8" w:space="0" w:color="auto"/>
            </w:tcBorders>
            <w:shd w:val="clear" w:color="auto" w:fill="auto"/>
            <w:vAlign w:val="bottom"/>
            <w:hideMark/>
          </w:tcPr>
          <w:p w14:paraId="481FF7A8" w14:textId="77777777" w:rsidR="00354FAC" w:rsidRPr="00946E08" w:rsidRDefault="00354FAC" w:rsidP="008912B0">
            <w:pPr>
              <w:jc w:val="center"/>
              <w:rPr>
                <w:color w:val="000000"/>
                <w:lang w:val="sr-Latn-RS" w:eastAsia="sr-Latn-RS"/>
              </w:rPr>
            </w:pPr>
            <w:r w:rsidRPr="00946E08">
              <w:rPr>
                <w:color w:val="000000"/>
                <w:lang w:val="sr-Latn-RS" w:eastAsia="sr-Latn-RS"/>
              </w:rPr>
              <w:t>1,00</w:t>
            </w:r>
          </w:p>
        </w:tc>
        <w:tc>
          <w:tcPr>
            <w:tcW w:w="414" w:type="pct"/>
            <w:tcBorders>
              <w:top w:val="nil"/>
              <w:left w:val="single" w:sz="8" w:space="0" w:color="auto"/>
              <w:bottom w:val="single" w:sz="8" w:space="0" w:color="auto"/>
              <w:right w:val="single" w:sz="8" w:space="0" w:color="auto"/>
            </w:tcBorders>
            <w:shd w:val="clear" w:color="auto" w:fill="auto"/>
            <w:vAlign w:val="bottom"/>
          </w:tcPr>
          <w:p w14:paraId="0D6CCC4A" w14:textId="0DF90A59" w:rsidR="00354FAC" w:rsidRPr="00946E08" w:rsidRDefault="00354FAC" w:rsidP="008912B0">
            <w:pPr>
              <w:jc w:val="center"/>
              <w:rPr>
                <w:color w:val="000000"/>
                <w:lang w:val="sr-Latn-RS" w:eastAsia="sr-Latn-RS"/>
              </w:rPr>
            </w:pPr>
          </w:p>
        </w:tc>
        <w:tc>
          <w:tcPr>
            <w:tcW w:w="402" w:type="pct"/>
            <w:tcBorders>
              <w:top w:val="nil"/>
              <w:left w:val="single" w:sz="8" w:space="0" w:color="auto"/>
              <w:bottom w:val="single" w:sz="8" w:space="0" w:color="auto"/>
            </w:tcBorders>
            <w:shd w:val="clear" w:color="auto" w:fill="auto"/>
            <w:vAlign w:val="bottom"/>
          </w:tcPr>
          <w:p w14:paraId="21E5E7B6" w14:textId="319721D1" w:rsidR="00354FAC" w:rsidRPr="00946E08" w:rsidRDefault="00354FAC" w:rsidP="008912B0">
            <w:pPr>
              <w:jc w:val="center"/>
              <w:rPr>
                <w:color w:val="000000"/>
                <w:lang w:val="sr-Latn-RS" w:eastAsia="sr-Latn-RS"/>
              </w:rPr>
            </w:pPr>
          </w:p>
        </w:tc>
        <w:tc>
          <w:tcPr>
            <w:tcW w:w="428" w:type="pct"/>
            <w:tcBorders>
              <w:top w:val="nil"/>
              <w:left w:val="single" w:sz="8" w:space="0" w:color="auto"/>
              <w:bottom w:val="single" w:sz="8" w:space="0" w:color="auto"/>
            </w:tcBorders>
          </w:tcPr>
          <w:p w14:paraId="5ACF9608" w14:textId="77777777" w:rsidR="00354FAC" w:rsidRPr="00946E08" w:rsidRDefault="00354FAC" w:rsidP="008912B0">
            <w:pPr>
              <w:jc w:val="center"/>
              <w:rPr>
                <w:color w:val="000000"/>
                <w:lang w:val="sr-Latn-RS" w:eastAsia="sr-Latn-RS"/>
              </w:rPr>
            </w:pPr>
          </w:p>
        </w:tc>
        <w:tc>
          <w:tcPr>
            <w:tcW w:w="369" w:type="pct"/>
            <w:tcBorders>
              <w:top w:val="nil"/>
              <w:left w:val="single" w:sz="8" w:space="0" w:color="auto"/>
              <w:bottom w:val="single" w:sz="8" w:space="0" w:color="auto"/>
            </w:tcBorders>
          </w:tcPr>
          <w:p w14:paraId="40FB8F57" w14:textId="77777777" w:rsidR="00354FAC" w:rsidRPr="00946E08" w:rsidRDefault="00354FAC" w:rsidP="008912B0">
            <w:pPr>
              <w:jc w:val="center"/>
              <w:rPr>
                <w:color w:val="000000"/>
                <w:lang w:val="sr-Latn-RS" w:eastAsia="sr-Latn-RS"/>
              </w:rPr>
            </w:pPr>
          </w:p>
        </w:tc>
        <w:tc>
          <w:tcPr>
            <w:tcW w:w="296" w:type="pct"/>
            <w:tcBorders>
              <w:top w:val="nil"/>
              <w:left w:val="single" w:sz="8" w:space="0" w:color="auto"/>
              <w:bottom w:val="single" w:sz="8" w:space="0" w:color="auto"/>
            </w:tcBorders>
          </w:tcPr>
          <w:p w14:paraId="1093EE4D" w14:textId="77777777" w:rsidR="00354FAC" w:rsidRPr="00946E08" w:rsidRDefault="00354FAC" w:rsidP="008912B0">
            <w:pPr>
              <w:jc w:val="center"/>
              <w:rPr>
                <w:color w:val="000000"/>
                <w:lang w:val="sr-Latn-RS" w:eastAsia="sr-Latn-RS"/>
              </w:rPr>
            </w:pPr>
          </w:p>
        </w:tc>
        <w:tc>
          <w:tcPr>
            <w:tcW w:w="225" w:type="pct"/>
            <w:gridSpan w:val="3"/>
            <w:tcBorders>
              <w:top w:val="nil"/>
              <w:left w:val="single" w:sz="8" w:space="0" w:color="auto"/>
              <w:bottom w:val="single" w:sz="8" w:space="0" w:color="auto"/>
              <w:right w:val="nil"/>
            </w:tcBorders>
          </w:tcPr>
          <w:p w14:paraId="1629AB0F" w14:textId="77777777" w:rsidR="00354FAC" w:rsidRPr="00946E08" w:rsidRDefault="00354FAC" w:rsidP="008912B0">
            <w:pPr>
              <w:jc w:val="center"/>
              <w:rPr>
                <w:color w:val="000000"/>
                <w:lang w:val="sr-Latn-RS" w:eastAsia="sr-Latn-RS"/>
              </w:rPr>
            </w:pPr>
          </w:p>
        </w:tc>
        <w:tc>
          <w:tcPr>
            <w:tcW w:w="103" w:type="pct"/>
            <w:tcBorders>
              <w:top w:val="nil"/>
              <w:left w:val="nil"/>
              <w:bottom w:val="single" w:sz="8" w:space="0" w:color="auto"/>
            </w:tcBorders>
          </w:tcPr>
          <w:p w14:paraId="579422EF" w14:textId="77777777" w:rsidR="00354FAC" w:rsidRPr="00946E08" w:rsidRDefault="00354FAC" w:rsidP="008912B0">
            <w:pPr>
              <w:jc w:val="center"/>
              <w:rPr>
                <w:color w:val="000000"/>
                <w:lang w:val="sr-Latn-RS" w:eastAsia="sr-Latn-RS"/>
              </w:rPr>
            </w:pPr>
          </w:p>
        </w:tc>
      </w:tr>
      <w:tr w:rsidR="00354FAC" w:rsidRPr="00946E08" w14:paraId="44FC9F92" w14:textId="690D0569" w:rsidTr="00D6659E">
        <w:tblPrEx>
          <w:tblBorders>
            <w:insideV w:val="dotted" w:sz="4" w:space="0" w:color="auto"/>
          </w:tblBorders>
          <w:tblCellMar>
            <w:left w:w="108" w:type="dxa"/>
            <w:right w:w="108" w:type="dxa"/>
          </w:tblCellMar>
          <w:tblLook w:val="04A0" w:firstRow="1" w:lastRow="0" w:firstColumn="1" w:lastColumn="0" w:noHBand="0" w:noVBand="1"/>
        </w:tblPrEx>
        <w:trPr>
          <w:trHeight w:val="1814"/>
        </w:trPr>
        <w:tc>
          <w:tcPr>
            <w:tcW w:w="184" w:type="pct"/>
            <w:vMerge w:val="restart"/>
            <w:tcBorders>
              <w:right w:val="single" w:sz="8" w:space="0" w:color="auto"/>
            </w:tcBorders>
            <w:vAlign w:val="center"/>
          </w:tcPr>
          <w:p w14:paraId="5C00AE3C" w14:textId="236E3B0D" w:rsidR="00354FAC" w:rsidRPr="00416F4A" w:rsidRDefault="00354FAC" w:rsidP="00325950">
            <w:pPr>
              <w:jc w:val="center"/>
              <w:rPr>
                <w:lang w:val="sr-Cyrl-RS" w:eastAsia="sr-Latn-RS"/>
              </w:rPr>
            </w:pPr>
            <w:r>
              <w:rPr>
                <w:lang w:val="sr-Cyrl-RS" w:eastAsia="sr-Latn-RS"/>
              </w:rPr>
              <w:t>4.</w:t>
            </w:r>
          </w:p>
        </w:tc>
        <w:tc>
          <w:tcPr>
            <w:tcW w:w="1934" w:type="pct"/>
            <w:vMerge w:val="restart"/>
            <w:tcBorders>
              <w:right w:val="single" w:sz="8" w:space="0" w:color="auto"/>
            </w:tcBorders>
            <w:shd w:val="clear" w:color="auto" w:fill="auto"/>
            <w:hideMark/>
          </w:tcPr>
          <w:p w14:paraId="19FFC925" w14:textId="2E90BE21" w:rsidR="00354FAC" w:rsidRPr="00354FAC" w:rsidRDefault="00354FAC" w:rsidP="009E380B">
            <w:pPr>
              <w:jc w:val="both"/>
              <w:rPr>
                <w:lang w:val="sr-Cyrl-RS" w:eastAsia="sr-Latn-RS"/>
              </w:rPr>
            </w:pPr>
            <w:r w:rsidRPr="00946E08">
              <w:rPr>
                <w:lang w:val="sr-Latn-RS" w:eastAsia="sr-Latn-RS"/>
              </w:rPr>
              <w:t>АБ ПОДНЕ ПЛОЧЕ: Израда подне плоче испод шахтова и сливника армираним бетоном МБЗО у дебљини од 10цм са двоструким армирањем на припремљеној подлози од набијеног шљунка д=10цм, у свему према детаљу из пројекта. Обрачун је по ком уграђене бетонске подлоге, са радом, оплатом и материјалом, пречник плоче 0.57м.</w:t>
            </w:r>
          </w:p>
        </w:tc>
        <w:tc>
          <w:tcPr>
            <w:tcW w:w="323" w:type="pct"/>
            <w:gridSpan w:val="3"/>
            <w:tcBorders>
              <w:left w:val="single" w:sz="8" w:space="0" w:color="auto"/>
              <w:bottom w:val="nil"/>
              <w:right w:val="single" w:sz="8" w:space="0" w:color="auto"/>
            </w:tcBorders>
            <w:shd w:val="clear" w:color="auto" w:fill="auto"/>
            <w:vAlign w:val="bottom"/>
            <w:hideMark/>
          </w:tcPr>
          <w:p w14:paraId="04D43F0D"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nil"/>
              <w:right w:val="single" w:sz="8" w:space="0" w:color="auto"/>
            </w:tcBorders>
            <w:shd w:val="clear" w:color="auto" w:fill="auto"/>
            <w:vAlign w:val="bottom"/>
            <w:hideMark/>
          </w:tcPr>
          <w:p w14:paraId="5D838873"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nil"/>
              <w:right w:val="single" w:sz="8" w:space="0" w:color="auto"/>
            </w:tcBorders>
            <w:shd w:val="clear" w:color="auto" w:fill="auto"/>
            <w:vAlign w:val="bottom"/>
            <w:hideMark/>
          </w:tcPr>
          <w:p w14:paraId="1A167C7F"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bottom w:val="nil"/>
            </w:tcBorders>
            <w:shd w:val="clear" w:color="auto" w:fill="auto"/>
            <w:vAlign w:val="bottom"/>
            <w:hideMark/>
          </w:tcPr>
          <w:p w14:paraId="6BB2CA02"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bottom w:val="nil"/>
            </w:tcBorders>
          </w:tcPr>
          <w:p w14:paraId="7F02D04B" w14:textId="77777777" w:rsidR="00354FAC" w:rsidRPr="00946E08" w:rsidRDefault="00354FAC" w:rsidP="008912B0">
            <w:pPr>
              <w:jc w:val="center"/>
              <w:rPr>
                <w:color w:val="000000"/>
                <w:lang w:val="sr-Latn-RS" w:eastAsia="sr-Latn-RS"/>
              </w:rPr>
            </w:pPr>
          </w:p>
        </w:tc>
        <w:tc>
          <w:tcPr>
            <w:tcW w:w="369" w:type="pct"/>
            <w:tcBorders>
              <w:left w:val="single" w:sz="8" w:space="0" w:color="auto"/>
              <w:bottom w:val="nil"/>
            </w:tcBorders>
          </w:tcPr>
          <w:p w14:paraId="3A000894" w14:textId="77777777" w:rsidR="00354FAC" w:rsidRPr="00946E08" w:rsidRDefault="00354FAC" w:rsidP="008912B0">
            <w:pPr>
              <w:jc w:val="center"/>
              <w:rPr>
                <w:color w:val="000000"/>
                <w:lang w:val="sr-Latn-RS" w:eastAsia="sr-Latn-RS"/>
              </w:rPr>
            </w:pPr>
          </w:p>
        </w:tc>
        <w:tc>
          <w:tcPr>
            <w:tcW w:w="296" w:type="pct"/>
            <w:tcBorders>
              <w:left w:val="single" w:sz="8" w:space="0" w:color="auto"/>
              <w:bottom w:val="nil"/>
            </w:tcBorders>
          </w:tcPr>
          <w:p w14:paraId="33957E23" w14:textId="77777777" w:rsidR="00354FAC" w:rsidRPr="00946E08" w:rsidRDefault="00354FAC" w:rsidP="008912B0">
            <w:pPr>
              <w:jc w:val="center"/>
              <w:rPr>
                <w:color w:val="000000"/>
                <w:lang w:val="sr-Latn-RS" w:eastAsia="sr-Latn-RS"/>
              </w:rPr>
            </w:pPr>
          </w:p>
        </w:tc>
        <w:tc>
          <w:tcPr>
            <w:tcW w:w="225" w:type="pct"/>
            <w:gridSpan w:val="3"/>
            <w:tcBorders>
              <w:left w:val="single" w:sz="8" w:space="0" w:color="auto"/>
              <w:bottom w:val="nil"/>
              <w:right w:val="nil"/>
            </w:tcBorders>
          </w:tcPr>
          <w:p w14:paraId="0914DB43" w14:textId="77777777" w:rsidR="00354FAC" w:rsidRPr="00946E08" w:rsidRDefault="00354FAC" w:rsidP="008912B0">
            <w:pPr>
              <w:jc w:val="center"/>
              <w:rPr>
                <w:color w:val="000000"/>
                <w:lang w:val="sr-Latn-RS" w:eastAsia="sr-Latn-RS"/>
              </w:rPr>
            </w:pPr>
          </w:p>
        </w:tc>
        <w:tc>
          <w:tcPr>
            <w:tcW w:w="103" w:type="pct"/>
            <w:tcBorders>
              <w:left w:val="nil"/>
              <w:bottom w:val="nil"/>
            </w:tcBorders>
          </w:tcPr>
          <w:p w14:paraId="002C44F4" w14:textId="77777777" w:rsidR="00354FAC" w:rsidRPr="00946E08" w:rsidRDefault="00354FAC" w:rsidP="008912B0">
            <w:pPr>
              <w:jc w:val="center"/>
              <w:rPr>
                <w:color w:val="000000"/>
                <w:lang w:val="sr-Latn-RS" w:eastAsia="sr-Latn-RS"/>
              </w:rPr>
            </w:pPr>
          </w:p>
        </w:tc>
      </w:tr>
      <w:tr w:rsidR="00354FAC" w:rsidRPr="00946E08" w14:paraId="30A99DE6" w14:textId="3D5DED2D" w:rsidTr="00D6659E">
        <w:tblPrEx>
          <w:tblBorders>
            <w:insideV w:val="dotted" w:sz="4" w:space="0" w:color="auto"/>
          </w:tblBorders>
          <w:tblCellMar>
            <w:left w:w="108" w:type="dxa"/>
            <w:right w:w="108" w:type="dxa"/>
          </w:tblCellMar>
          <w:tblLook w:val="04A0" w:firstRow="1" w:lastRow="0" w:firstColumn="1" w:lastColumn="0" w:noHBand="0" w:noVBand="1"/>
        </w:tblPrEx>
        <w:trPr>
          <w:trHeight w:val="60"/>
        </w:trPr>
        <w:tc>
          <w:tcPr>
            <w:tcW w:w="184" w:type="pct"/>
            <w:vMerge/>
            <w:tcBorders>
              <w:right w:val="single" w:sz="8" w:space="0" w:color="auto"/>
            </w:tcBorders>
            <w:vAlign w:val="center"/>
          </w:tcPr>
          <w:p w14:paraId="41C8B7AF" w14:textId="77777777" w:rsidR="00354FAC" w:rsidRPr="00946E08" w:rsidRDefault="00354FAC" w:rsidP="00325950">
            <w:pPr>
              <w:jc w:val="center"/>
              <w:rPr>
                <w:lang w:val="sr-Latn-RS" w:eastAsia="sr-Latn-RS"/>
              </w:rPr>
            </w:pPr>
          </w:p>
        </w:tc>
        <w:tc>
          <w:tcPr>
            <w:tcW w:w="1934" w:type="pct"/>
            <w:vMerge/>
            <w:tcBorders>
              <w:right w:val="single" w:sz="8" w:space="0" w:color="auto"/>
            </w:tcBorders>
            <w:shd w:val="clear" w:color="auto" w:fill="auto"/>
            <w:hideMark/>
          </w:tcPr>
          <w:p w14:paraId="2A826CA5" w14:textId="01F0E71A" w:rsidR="00354FAC" w:rsidRPr="00946E08" w:rsidRDefault="00354FAC" w:rsidP="009E380B">
            <w:pPr>
              <w:jc w:val="both"/>
              <w:rPr>
                <w:lang w:val="sr-Latn-RS" w:eastAsia="sr-Latn-RS"/>
              </w:rPr>
            </w:pPr>
          </w:p>
        </w:tc>
        <w:tc>
          <w:tcPr>
            <w:tcW w:w="323" w:type="pct"/>
            <w:gridSpan w:val="3"/>
            <w:tcBorders>
              <w:top w:val="nil"/>
              <w:left w:val="single" w:sz="8" w:space="0" w:color="auto"/>
              <w:bottom w:val="single" w:sz="8" w:space="0" w:color="auto"/>
              <w:right w:val="single" w:sz="8" w:space="0" w:color="auto"/>
            </w:tcBorders>
            <w:shd w:val="clear" w:color="auto" w:fill="auto"/>
            <w:vAlign w:val="bottom"/>
            <w:hideMark/>
          </w:tcPr>
          <w:p w14:paraId="688ED027" w14:textId="77777777" w:rsidR="00354FAC" w:rsidRPr="00946E08" w:rsidRDefault="00354FAC" w:rsidP="008912B0">
            <w:pPr>
              <w:jc w:val="center"/>
              <w:rPr>
                <w:color w:val="000000"/>
                <w:lang w:val="sr-Latn-RS" w:eastAsia="sr-Latn-RS"/>
              </w:rPr>
            </w:pPr>
            <w:r w:rsidRPr="00946E08">
              <w:rPr>
                <w:color w:val="000000"/>
                <w:lang w:val="sr-Latn-RS" w:eastAsia="sr-Latn-RS"/>
              </w:rPr>
              <w:t>kom</w:t>
            </w:r>
          </w:p>
        </w:tc>
        <w:tc>
          <w:tcPr>
            <w:tcW w:w="322" w:type="pct"/>
            <w:tcBorders>
              <w:top w:val="nil"/>
              <w:left w:val="single" w:sz="8" w:space="0" w:color="auto"/>
              <w:bottom w:val="single" w:sz="8" w:space="0" w:color="auto"/>
              <w:right w:val="single" w:sz="8" w:space="0" w:color="auto"/>
            </w:tcBorders>
            <w:shd w:val="clear" w:color="auto" w:fill="auto"/>
            <w:vAlign w:val="bottom"/>
            <w:hideMark/>
          </w:tcPr>
          <w:p w14:paraId="49D45CAE" w14:textId="77777777" w:rsidR="00354FAC" w:rsidRPr="00946E08" w:rsidRDefault="00354FAC" w:rsidP="008912B0">
            <w:pPr>
              <w:jc w:val="center"/>
              <w:rPr>
                <w:color w:val="000000"/>
                <w:lang w:val="sr-Latn-RS" w:eastAsia="sr-Latn-RS"/>
              </w:rPr>
            </w:pPr>
            <w:r w:rsidRPr="00946E08">
              <w:rPr>
                <w:color w:val="000000"/>
                <w:lang w:val="sr-Latn-RS" w:eastAsia="sr-Latn-RS"/>
              </w:rPr>
              <w:t>3,00</w:t>
            </w:r>
          </w:p>
        </w:tc>
        <w:tc>
          <w:tcPr>
            <w:tcW w:w="414" w:type="pct"/>
            <w:tcBorders>
              <w:top w:val="nil"/>
              <w:left w:val="single" w:sz="8" w:space="0" w:color="auto"/>
              <w:bottom w:val="single" w:sz="8" w:space="0" w:color="auto"/>
              <w:right w:val="single" w:sz="8" w:space="0" w:color="auto"/>
            </w:tcBorders>
            <w:shd w:val="clear" w:color="auto" w:fill="auto"/>
            <w:vAlign w:val="bottom"/>
          </w:tcPr>
          <w:p w14:paraId="72F46A5B" w14:textId="1C1E5328" w:rsidR="00354FAC" w:rsidRPr="00946E08" w:rsidRDefault="00354FAC" w:rsidP="008912B0">
            <w:pPr>
              <w:jc w:val="center"/>
              <w:rPr>
                <w:color w:val="000000"/>
                <w:lang w:val="sr-Latn-RS" w:eastAsia="sr-Latn-RS"/>
              </w:rPr>
            </w:pPr>
          </w:p>
        </w:tc>
        <w:tc>
          <w:tcPr>
            <w:tcW w:w="402" w:type="pct"/>
            <w:tcBorders>
              <w:top w:val="nil"/>
              <w:left w:val="single" w:sz="8" w:space="0" w:color="auto"/>
              <w:bottom w:val="single" w:sz="8" w:space="0" w:color="auto"/>
            </w:tcBorders>
            <w:shd w:val="clear" w:color="auto" w:fill="auto"/>
            <w:vAlign w:val="bottom"/>
          </w:tcPr>
          <w:p w14:paraId="25A11B86" w14:textId="260EAD62" w:rsidR="00354FAC" w:rsidRPr="00946E08" w:rsidRDefault="00354FAC" w:rsidP="008912B0">
            <w:pPr>
              <w:jc w:val="center"/>
              <w:rPr>
                <w:color w:val="000000"/>
                <w:lang w:val="sr-Latn-RS" w:eastAsia="sr-Latn-RS"/>
              </w:rPr>
            </w:pPr>
          </w:p>
        </w:tc>
        <w:tc>
          <w:tcPr>
            <w:tcW w:w="428" w:type="pct"/>
            <w:tcBorders>
              <w:top w:val="nil"/>
              <w:left w:val="single" w:sz="8" w:space="0" w:color="auto"/>
              <w:bottom w:val="single" w:sz="8" w:space="0" w:color="auto"/>
            </w:tcBorders>
          </w:tcPr>
          <w:p w14:paraId="0888E8E9" w14:textId="77777777" w:rsidR="00354FAC" w:rsidRPr="00946E08" w:rsidRDefault="00354FAC" w:rsidP="008912B0">
            <w:pPr>
              <w:jc w:val="center"/>
              <w:rPr>
                <w:color w:val="000000"/>
                <w:lang w:val="sr-Latn-RS" w:eastAsia="sr-Latn-RS"/>
              </w:rPr>
            </w:pPr>
          </w:p>
        </w:tc>
        <w:tc>
          <w:tcPr>
            <w:tcW w:w="369" w:type="pct"/>
            <w:tcBorders>
              <w:top w:val="nil"/>
              <w:left w:val="single" w:sz="8" w:space="0" w:color="auto"/>
              <w:bottom w:val="single" w:sz="8" w:space="0" w:color="auto"/>
            </w:tcBorders>
          </w:tcPr>
          <w:p w14:paraId="3132065A" w14:textId="77777777" w:rsidR="00354FAC" w:rsidRPr="00946E08" w:rsidRDefault="00354FAC" w:rsidP="008912B0">
            <w:pPr>
              <w:jc w:val="center"/>
              <w:rPr>
                <w:color w:val="000000"/>
                <w:lang w:val="sr-Latn-RS" w:eastAsia="sr-Latn-RS"/>
              </w:rPr>
            </w:pPr>
          </w:p>
        </w:tc>
        <w:tc>
          <w:tcPr>
            <w:tcW w:w="296" w:type="pct"/>
            <w:tcBorders>
              <w:top w:val="nil"/>
              <w:left w:val="single" w:sz="8" w:space="0" w:color="auto"/>
              <w:bottom w:val="single" w:sz="8" w:space="0" w:color="auto"/>
            </w:tcBorders>
          </w:tcPr>
          <w:p w14:paraId="5760BB74" w14:textId="77777777" w:rsidR="00354FAC" w:rsidRPr="00946E08" w:rsidRDefault="00354FAC" w:rsidP="008912B0">
            <w:pPr>
              <w:jc w:val="center"/>
              <w:rPr>
                <w:color w:val="000000"/>
                <w:lang w:val="sr-Latn-RS" w:eastAsia="sr-Latn-RS"/>
              </w:rPr>
            </w:pPr>
          </w:p>
        </w:tc>
        <w:tc>
          <w:tcPr>
            <w:tcW w:w="225" w:type="pct"/>
            <w:gridSpan w:val="3"/>
            <w:tcBorders>
              <w:top w:val="nil"/>
              <w:left w:val="single" w:sz="8" w:space="0" w:color="auto"/>
              <w:bottom w:val="single" w:sz="8" w:space="0" w:color="auto"/>
              <w:right w:val="nil"/>
            </w:tcBorders>
          </w:tcPr>
          <w:p w14:paraId="35042CC7" w14:textId="77777777" w:rsidR="00354FAC" w:rsidRPr="00946E08" w:rsidRDefault="00354FAC" w:rsidP="008912B0">
            <w:pPr>
              <w:jc w:val="center"/>
              <w:rPr>
                <w:color w:val="000000"/>
                <w:lang w:val="sr-Latn-RS" w:eastAsia="sr-Latn-RS"/>
              </w:rPr>
            </w:pPr>
          </w:p>
        </w:tc>
        <w:tc>
          <w:tcPr>
            <w:tcW w:w="103" w:type="pct"/>
            <w:tcBorders>
              <w:top w:val="nil"/>
              <w:left w:val="nil"/>
              <w:bottom w:val="single" w:sz="8" w:space="0" w:color="auto"/>
            </w:tcBorders>
          </w:tcPr>
          <w:p w14:paraId="7C36ADC0" w14:textId="77777777" w:rsidR="00354FAC" w:rsidRPr="00946E08" w:rsidRDefault="00354FAC" w:rsidP="008912B0">
            <w:pPr>
              <w:jc w:val="center"/>
              <w:rPr>
                <w:color w:val="000000"/>
                <w:lang w:val="sr-Latn-RS" w:eastAsia="sr-Latn-RS"/>
              </w:rPr>
            </w:pPr>
          </w:p>
        </w:tc>
      </w:tr>
      <w:tr w:rsidR="00354FAC" w:rsidRPr="00946E08" w14:paraId="67932941" w14:textId="58B48853" w:rsidTr="00D6659E">
        <w:tblPrEx>
          <w:tblBorders>
            <w:insideV w:val="dotted" w:sz="4" w:space="0" w:color="auto"/>
          </w:tblBorders>
          <w:tblCellMar>
            <w:left w:w="108" w:type="dxa"/>
            <w:right w:w="108" w:type="dxa"/>
          </w:tblCellMar>
          <w:tblLook w:val="04A0" w:firstRow="1" w:lastRow="0" w:firstColumn="1" w:lastColumn="0" w:noHBand="0" w:noVBand="1"/>
        </w:tblPrEx>
        <w:trPr>
          <w:trHeight w:val="1391"/>
        </w:trPr>
        <w:tc>
          <w:tcPr>
            <w:tcW w:w="184" w:type="pct"/>
            <w:vMerge w:val="restart"/>
            <w:tcBorders>
              <w:right w:val="single" w:sz="8" w:space="0" w:color="auto"/>
            </w:tcBorders>
            <w:vAlign w:val="center"/>
          </w:tcPr>
          <w:p w14:paraId="2534DA46" w14:textId="56DC1473" w:rsidR="00354FAC" w:rsidRPr="00416F4A" w:rsidRDefault="00354FAC" w:rsidP="00325950">
            <w:pPr>
              <w:jc w:val="center"/>
              <w:rPr>
                <w:lang w:val="sr-Cyrl-RS" w:eastAsia="sr-Latn-RS"/>
              </w:rPr>
            </w:pPr>
            <w:r>
              <w:rPr>
                <w:lang w:val="sr-Cyrl-RS" w:eastAsia="sr-Latn-RS"/>
              </w:rPr>
              <w:t>5.</w:t>
            </w:r>
          </w:p>
        </w:tc>
        <w:tc>
          <w:tcPr>
            <w:tcW w:w="1934" w:type="pct"/>
            <w:vMerge w:val="restart"/>
            <w:tcBorders>
              <w:right w:val="single" w:sz="8" w:space="0" w:color="auto"/>
            </w:tcBorders>
            <w:shd w:val="clear" w:color="auto" w:fill="auto"/>
            <w:hideMark/>
          </w:tcPr>
          <w:p w14:paraId="761B5F90" w14:textId="0F5FDDC0" w:rsidR="00354FAC" w:rsidRPr="00354FAC" w:rsidRDefault="00354FAC" w:rsidP="009E380B">
            <w:pPr>
              <w:jc w:val="both"/>
              <w:rPr>
                <w:lang w:val="sr-Cyrl-RS" w:eastAsia="sr-Latn-RS"/>
              </w:rPr>
            </w:pPr>
            <w:r w:rsidRPr="00946E08">
              <w:rPr>
                <w:lang w:val="sr-Latn-RS" w:eastAsia="sr-Latn-RS"/>
              </w:rPr>
              <w:t>ПЕНТЕРАЦИЈА СЛИВНИКА И ШАХТОВА: Извршити водонепропусну пентерацију сливника у три премаза пенетратом, полицемом или сага премазом. После овог премаза P.O. морају бити водонепропусна. Обрачун по м2 премазаног сливника.</w:t>
            </w:r>
          </w:p>
        </w:tc>
        <w:tc>
          <w:tcPr>
            <w:tcW w:w="323" w:type="pct"/>
            <w:gridSpan w:val="3"/>
            <w:tcBorders>
              <w:left w:val="single" w:sz="8" w:space="0" w:color="auto"/>
              <w:bottom w:val="nil"/>
              <w:right w:val="single" w:sz="8" w:space="0" w:color="auto"/>
            </w:tcBorders>
            <w:shd w:val="clear" w:color="auto" w:fill="auto"/>
            <w:vAlign w:val="bottom"/>
            <w:hideMark/>
          </w:tcPr>
          <w:p w14:paraId="132DFD71"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nil"/>
              <w:right w:val="single" w:sz="8" w:space="0" w:color="auto"/>
            </w:tcBorders>
            <w:shd w:val="clear" w:color="auto" w:fill="auto"/>
            <w:vAlign w:val="bottom"/>
            <w:hideMark/>
          </w:tcPr>
          <w:p w14:paraId="6660A1B4"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nil"/>
              <w:right w:val="single" w:sz="8" w:space="0" w:color="auto"/>
            </w:tcBorders>
            <w:shd w:val="clear" w:color="auto" w:fill="auto"/>
            <w:vAlign w:val="bottom"/>
            <w:hideMark/>
          </w:tcPr>
          <w:p w14:paraId="24286570"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bottom w:val="nil"/>
            </w:tcBorders>
            <w:shd w:val="clear" w:color="auto" w:fill="auto"/>
            <w:vAlign w:val="bottom"/>
            <w:hideMark/>
          </w:tcPr>
          <w:p w14:paraId="3CC83482"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bottom w:val="nil"/>
            </w:tcBorders>
          </w:tcPr>
          <w:p w14:paraId="6BC322FE" w14:textId="77777777" w:rsidR="00354FAC" w:rsidRPr="00946E08" w:rsidRDefault="00354FAC" w:rsidP="008912B0">
            <w:pPr>
              <w:jc w:val="center"/>
              <w:rPr>
                <w:color w:val="000000"/>
                <w:lang w:val="sr-Latn-RS" w:eastAsia="sr-Latn-RS"/>
              </w:rPr>
            </w:pPr>
          </w:p>
        </w:tc>
        <w:tc>
          <w:tcPr>
            <w:tcW w:w="369" w:type="pct"/>
            <w:tcBorders>
              <w:left w:val="single" w:sz="8" w:space="0" w:color="auto"/>
              <w:bottom w:val="nil"/>
            </w:tcBorders>
          </w:tcPr>
          <w:p w14:paraId="65CF2611" w14:textId="77777777" w:rsidR="00354FAC" w:rsidRPr="00946E08" w:rsidRDefault="00354FAC" w:rsidP="008912B0">
            <w:pPr>
              <w:jc w:val="center"/>
              <w:rPr>
                <w:color w:val="000000"/>
                <w:lang w:val="sr-Latn-RS" w:eastAsia="sr-Latn-RS"/>
              </w:rPr>
            </w:pPr>
          </w:p>
        </w:tc>
        <w:tc>
          <w:tcPr>
            <w:tcW w:w="296" w:type="pct"/>
            <w:tcBorders>
              <w:left w:val="single" w:sz="8" w:space="0" w:color="auto"/>
              <w:bottom w:val="nil"/>
            </w:tcBorders>
          </w:tcPr>
          <w:p w14:paraId="20DEAF72" w14:textId="77777777" w:rsidR="00354FAC" w:rsidRPr="00946E08" w:rsidRDefault="00354FAC" w:rsidP="008912B0">
            <w:pPr>
              <w:jc w:val="center"/>
              <w:rPr>
                <w:color w:val="000000"/>
                <w:lang w:val="sr-Latn-RS" w:eastAsia="sr-Latn-RS"/>
              </w:rPr>
            </w:pPr>
          </w:p>
        </w:tc>
        <w:tc>
          <w:tcPr>
            <w:tcW w:w="225" w:type="pct"/>
            <w:gridSpan w:val="3"/>
            <w:tcBorders>
              <w:left w:val="single" w:sz="8" w:space="0" w:color="auto"/>
              <w:bottom w:val="nil"/>
              <w:right w:val="nil"/>
            </w:tcBorders>
          </w:tcPr>
          <w:p w14:paraId="19FD7358" w14:textId="77777777" w:rsidR="00354FAC" w:rsidRPr="00946E08" w:rsidRDefault="00354FAC" w:rsidP="008912B0">
            <w:pPr>
              <w:jc w:val="center"/>
              <w:rPr>
                <w:color w:val="000000"/>
                <w:lang w:val="sr-Latn-RS" w:eastAsia="sr-Latn-RS"/>
              </w:rPr>
            </w:pPr>
          </w:p>
        </w:tc>
        <w:tc>
          <w:tcPr>
            <w:tcW w:w="103" w:type="pct"/>
            <w:tcBorders>
              <w:left w:val="nil"/>
              <w:bottom w:val="nil"/>
            </w:tcBorders>
          </w:tcPr>
          <w:p w14:paraId="2B3EC306" w14:textId="77777777" w:rsidR="00354FAC" w:rsidRPr="00946E08" w:rsidRDefault="00354FAC" w:rsidP="008912B0">
            <w:pPr>
              <w:jc w:val="center"/>
              <w:rPr>
                <w:color w:val="000000"/>
                <w:lang w:val="sr-Latn-RS" w:eastAsia="sr-Latn-RS"/>
              </w:rPr>
            </w:pPr>
          </w:p>
        </w:tc>
      </w:tr>
      <w:tr w:rsidR="00354FAC" w:rsidRPr="00946E08" w14:paraId="274C0A51" w14:textId="21CC7EAB" w:rsidTr="00D6659E">
        <w:tblPrEx>
          <w:tblBorders>
            <w:insideV w:val="dotted" w:sz="4" w:space="0" w:color="auto"/>
          </w:tblBorders>
          <w:tblCellMar>
            <w:left w:w="108" w:type="dxa"/>
            <w:right w:w="108" w:type="dxa"/>
          </w:tblCellMar>
          <w:tblLook w:val="04A0" w:firstRow="1" w:lastRow="0" w:firstColumn="1" w:lastColumn="0" w:noHBand="0" w:noVBand="1"/>
        </w:tblPrEx>
        <w:trPr>
          <w:trHeight w:val="60"/>
        </w:trPr>
        <w:tc>
          <w:tcPr>
            <w:tcW w:w="184" w:type="pct"/>
            <w:vMerge/>
            <w:tcBorders>
              <w:right w:val="single" w:sz="8" w:space="0" w:color="auto"/>
            </w:tcBorders>
            <w:vAlign w:val="center"/>
          </w:tcPr>
          <w:p w14:paraId="49A25C9C" w14:textId="77777777" w:rsidR="00354FAC" w:rsidRPr="00946E08" w:rsidRDefault="00354FAC" w:rsidP="00325950">
            <w:pPr>
              <w:jc w:val="center"/>
              <w:rPr>
                <w:lang w:val="sr-Latn-RS" w:eastAsia="sr-Latn-RS"/>
              </w:rPr>
            </w:pPr>
          </w:p>
        </w:tc>
        <w:tc>
          <w:tcPr>
            <w:tcW w:w="1934" w:type="pct"/>
            <w:vMerge/>
            <w:tcBorders>
              <w:right w:val="single" w:sz="8" w:space="0" w:color="auto"/>
            </w:tcBorders>
            <w:shd w:val="clear" w:color="auto" w:fill="auto"/>
            <w:hideMark/>
          </w:tcPr>
          <w:p w14:paraId="13A28E23" w14:textId="10D9DA65" w:rsidR="00354FAC" w:rsidRPr="00946E08" w:rsidRDefault="00354FAC" w:rsidP="009E380B">
            <w:pPr>
              <w:jc w:val="both"/>
              <w:rPr>
                <w:lang w:val="sr-Latn-RS" w:eastAsia="sr-Latn-RS"/>
              </w:rPr>
            </w:pPr>
          </w:p>
        </w:tc>
        <w:tc>
          <w:tcPr>
            <w:tcW w:w="323" w:type="pct"/>
            <w:gridSpan w:val="3"/>
            <w:tcBorders>
              <w:top w:val="nil"/>
              <w:left w:val="single" w:sz="8" w:space="0" w:color="auto"/>
              <w:bottom w:val="single" w:sz="8" w:space="0" w:color="auto"/>
              <w:right w:val="single" w:sz="8" w:space="0" w:color="auto"/>
            </w:tcBorders>
            <w:shd w:val="clear" w:color="auto" w:fill="auto"/>
            <w:vAlign w:val="bottom"/>
            <w:hideMark/>
          </w:tcPr>
          <w:p w14:paraId="5E33A14A" w14:textId="77777777" w:rsidR="00354FAC" w:rsidRPr="00946E08" w:rsidRDefault="00354FAC" w:rsidP="008912B0">
            <w:pPr>
              <w:jc w:val="center"/>
              <w:rPr>
                <w:color w:val="000000"/>
                <w:lang w:val="sr-Latn-RS" w:eastAsia="sr-Latn-RS"/>
              </w:rPr>
            </w:pPr>
            <w:r w:rsidRPr="00946E08">
              <w:rPr>
                <w:color w:val="000000"/>
                <w:lang w:val="sr-Latn-RS" w:eastAsia="sr-Latn-RS"/>
              </w:rPr>
              <w:t>м2</w:t>
            </w:r>
          </w:p>
        </w:tc>
        <w:tc>
          <w:tcPr>
            <w:tcW w:w="322" w:type="pct"/>
            <w:tcBorders>
              <w:top w:val="nil"/>
              <w:left w:val="single" w:sz="8" w:space="0" w:color="auto"/>
              <w:bottom w:val="single" w:sz="8" w:space="0" w:color="auto"/>
              <w:right w:val="single" w:sz="8" w:space="0" w:color="auto"/>
            </w:tcBorders>
            <w:shd w:val="clear" w:color="auto" w:fill="auto"/>
            <w:vAlign w:val="bottom"/>
            <w:hideMark/>
          </w:tcPr>
          <w:p w14:paraId="7DBF8625" w14:textId="77777777" w:rsidR="00354FAC" w:rsidRPr="00946E08" w:rsidRDefault="00354FAC" w:rsidP="008912B0">
            <w:pPr>
              <w:jc w:val="center"/>
              <w:rPr>
                <w:color w:val="000000"/>
                <w:lang w:val="sr-Latn-RS" w:eastAsia="sr-Latn-RS"/>
              </w:rPr>
            </w:pPr>
            <w:r w:rsidRPr="00946E08">
              <w:rPr>
                <w:color w:val="000000"/>
                <w:lang w:val="sr-Latn-RS" w:eastAsia="sr-Latn-RS"/>
              </w:rPr>
              <w:t>3,00</w:t>
            </w:r>
          </w:p>
        </w:tc>
        <w:tc>
          <w:tcPr>
            <w:tcW w:w="414" w:type="pct"/>
            <w:tcBorders>
              <w:top w:val="nil"/>
              <w:left w:val="single" w:sz="8" w:space="0" w:color="auto"/>
              <w:bottom w:val="single" w:sz="8" w:space="0" w:color="auto"/>
              <w:right w:val="single" w:sz="8" w:space="0" w:color="auto"/>
            </w:tcBorders>
            <w:shd w:val="clear" w:color="auto" w:fill="auto"/>
            <w:vAlign w:val="bottom"/>
          </w:tcPr>
          <w:p w14:paraId="378A39B8" w14:textId="1F8FE2E7" w:rsidR="00354FAC" w:rsidRPr="00946E08" w:rsidRDefault="00354FAC" w:rsidP="008912B0">
            <w:pPr>
              <w:jc w:val="center"/>
              <w:rPr>
                <w:color w:val="000000"/>
                <w:lang w:val="sr-Latn-RS" w:eastAsia="sr-Latn-RS"/>
              </w:rPr>
            </w:pPr>
          </w:p>
        </w:tc>
        <w:tc>
          <w:tcPr>
            <w:tcW w:w="402" w:type="pct"/>
            <w:tcBorders>
              <w:top w:val="nil"/>
              <w:left w:val="single" w:sz="8" w:space="0" w:color="auto"/>
              <w:bottom w:val="single" w:sz="8" w:space="0" w:color="auto"/>
            </w:tcBorders>
            <w:shd w:val="clear" w:color="auto" w:fill="auto"/>
            <w:vAlign w:val="bottom"/>
          </w:tcPr>
          <w:p w14:paraId="4CD5207C" w14:textId="5268F51B" w:rsidR="00354FAC" w:rsidRPr="00946E08" w:rsidRDefault="00354FAC" w:rsidP="008912B0">
            <w:pPr>
              <w:jc w:val="center"/>
              <w:rPr>
                <w:color w:val="000000"/>
                <w:lang w:val="sr-Latn-RS" w:eastAsia="sr-Latn-RS"/>
              </w:rPr>
            </w:pPr>
          </w:p>
        </w:tc>
        <w:tc>
          <w:tcPr>
            <w:tcW w:w="428" w:type="pct"/>
            <w:tcBorders>
              <w:top w:val="nil"/>
              <w:left w:val="single" w:sz="8" w:space="0" w:color="auto"/>
              <w:bottom w:val="single" w:sz="8" w:space="0" w:color="auto"/>
            </w:tcBorders>
          </w:tcPr>
          <w:p w14:paraId="17C6A540" w14:textId="77777777" w:rsidR="00354FAC" w:rsidRPr="00946E08" w:rsidRDefault="00354FAC" w:rsidP="008912B0">
            <w:pPr>
              <w:jc w:val="center"/>
              <w:rPr>
                <w:color w:val="000000"/>
                <w:lang w:val="sr-Latn-RS" w:eastAsia="sr-Latn-RS"/>
              </w:rPr>
            </w:pPr>
          </w:p>
        </w:tc>
        <w:tc>
          <w:tcPr>
            <w:tcW w:w="369" w:type="pct"/>
            <w:tcBorders>
              <w:top w:val="nil"/>
              <w:left w:val="single" w:sz="8" w:space="0" w:color="auto"/>
              <w:bottom w:val="single" w:sz="8" w:space="0" w:color="auto"/>
            </w:tcBorders>
          </w:tcPr>
          <w:p w14:paraId="7675B5D5" w14:textId="77777777" w:rsidR="00354FAC" w:rsidRPr="00946E08" w:rsidRDefault="00354FAC" w:rsidP="008912B0">
            <w:pPr>
              <w:jc w:val="center"/>
              <w:rPr>
                <w:color w:val="000000"/>
                <w:lang w:val="sr-Latn-RS" w:eastAsia="sr-Latn-RS"/>
              </w:rPr>
            </w:pPr>
          </w:p>
        </w:tc>
        <w:tc>
          <w:tcPr>
            <w:tcW w:w="296" w:type="pct"/>
            <w:tcBorders>
              <w:top w:val="nil"/>
              <w:left w:val="single" w:sz="8" w:space="0" w:color="auto"/>
              <w:bottom w:val="single" w:sz="8" w:space="0" w:color="auto"/>
            </w:tcBorders>
          </w:tcPr>
          <w:p w14:paraId="3D243685" w14:textId="77777777" w:rsidR="00354FAC" w:rsidRPr="00946E08" w:rsidRDefault="00354FAC" w:rsidP="008912B0">
            <w:pPr>
              <w:jc w:val="center"/>
              <w:rPr>
                <w:color w:val="000000"/>
                <w:lang w:val="sr-Latn-RS" w:eastAsia="sr-Latn-RS"/>
              </w:rPr>
            </w:pPr>
          </w:p>
        </w:tc>
        <w:tc>
          <w:tcPr>
            <w:tcW w:w="225" w:type="pct"/>
            <w:gridSpan w:val="3"/>
            <w:tcBorders>
              <w:top w:val="nil"/>
              <w:left w:val="single" w:sz="8" w:space="0" w:color="auto"/>
              <w:bottom w:val="single" w:sz="8" w:space="0" w:color="auto"/>
              <w:right w:val="nil"/>
            </w:tcBorders>
          </w:tcPr>
          <w:p w14:paraId="314C6256" w14:textId="77777777" w:rsidR="00354FAC" w:rsidRPr="00946E08" w:rsidRDefault="00354FAC" w:rsidP="008912B0">
            <w:pPr>
              <w:jc w:val="center"/>
              <w:rPr>
                <w:color w:val="000000"/>
                <w:lang w:val="sr-Latn-RS" w:eastAsia="sr-Latn-RS"/>
              </w:rPr>
            </w:pPr>
          </w:p>
        </w:tc>
        <w:tc>
          <w:tcPr>
            <w:tcW w:w="103" w:type="pct"/>
            <w:tcBorders>
              <w:top w:val="nil"/>
              <w:left w:val="nil"/>
              <w:bottom w:val="single" w:sz="8" w:space="0" w:color="auto"/>
            </w:tcBorders>
          </w:tcPr>
          <w:p w14:paraId="5A6544CC" w14:textId="77777777" w:rsidR="00354FAC" w:rsidRPr="00946E08" w:rsidRDefault="00354FAC" w:rsidP="008912B0">
            <w:pPr>
              <w:jc w:val="center"/>
              <w:rPr>
                <w:color w:val="000000"/>
                <w:lang w:val="sr-Latn-RS" w:eastAsia="sr-Latn-RS"/>
              </w:rPr>
            </w:pPr>
          </w:p>
        </w:tc>
      </w:tr>
      <w:tr w:rsidR="00354FAC" w:rsidRPr="00946E08" w14:paraId="1A5622FF" w14:textId="7A0D31DA" w:rsidTr="00D6659E">
        <w:tblPrEx>
          <w:tblBorders>
            <w:insideV w:val="dotted" w:sz="4" w:space="0" w:color="auto"/>
          </w:tblBorders>
          <w:tblCellMar>
            <w:left w:w="108" w:type="dxa"/>
            <w:right w:w="108" w:type="dxa"/>
          </w:tblCellMar>
          <w:tblLook w:val="04A0" w:firstRow="1" w:lastRow="0" w:firstColumn="1" w:lastColumn="0" w:noHBand="0" w:noVBand="1"/>
        </w:tblPrEx>
        <w:trPr>
          <w:trHeight w:val="1959"/>
        </w:trPr>
        <w:tc>
          <w:tcPr>
            <w:tcW w:w="184" w:type="pct"/>
            <w:vMerge w:val="restart"/>
            <w:tcBorders>
              <w:right w:val="single" w:sz="8" w:space="0" w:color="auto"/>
            </w:tcBorders>
            <w:vAlign w:val="center"/>
          </w:tcPr>
          <w:p w14:paraId="2C45AA80" w14:textId="5409587E" w:rsidR="00354FAC" w:rsidRPr="00416F4A" w:rsidRDefault="00354FAC" w:rsidP="00325950">
            <w:pPr>
              <w:jc w:val="center"/>
              <w:rPr>
                <w:lang w:val="sr-Cyrl-RS" w:eastAsia="sr-Latn-RS"/>
              </w:rPr>
            </w:pPr>
            <w:r>
              <w:rPr>
                <w:lang w:val="sr-Cyrl-RS" w:eastAsia="sr-Latn-RS"/>
              </w:rPr>
              <w:t>6.</w:t>
            </w:r>
          </w:p>
        </w:tc>
        <w:tc>
          <w:tcPr>
            <w:tcW w:w="1934" w:type="pct"/>
            <w:vMerge w:val="restart"/>
            <w:tcBorders>
              <w:right w:val="single" w:sz="8" w:space="0" w:color="auto"/>
            </w:tcBorders>
            <w:shd w:val="clear" w:color="auto" w:fill="auto"/>
            <w:hideMark/>
          </w:tcPr>
          <w:p w14:paraId="2B349407" w14:textId="180BE349" w:rsidR="00354FAC" w:rsidRPr="00354FAC" w:rsidRDefault="00354FAC" w:rsidP="009E380B">
            <w:pPr>
              <w:jc w:val="both"/>
              <w:rPr>
                <w:lang w:val="sr-Cyrl-RS" w:eastAsia="sr-Latn-RS"/>
              </w:rPr>
            </w:pPr>
            <w:r w:rsidRPr="00946E08">
              <w:rPr>
                <w:lang w:val="sr-Latn-RS" w:eastAsia="sr-Latn-RS"/>
              </w:rPr>
              <w:t>ОБРАДА ПРОЛАЗА КРОЗ ШАХТОВЕ: При изради прикључења сливника у ревизиони силаз посебну пажњу обратити на проласке цеви кроз шахтове. На споју између цеви и ревизионог силаза поставити гумени прстен и заптити водонепропусном смесом (Aqya стоп или слично ). Обрачун је по комаду продора.</w:t>
            </w:r>
          </w:p>
        </w:tc>
        <w:tc>
          <w:tcPr>
            <w:tcW w:w="323" w:type="pct"/>
            <w:gridSpan w:val="3"/>
            <w:tcBorders>
              <w:left w:val="single" w:sz="8" w:space="0" w:color="auto"/>
              <w:bottom w:val="nil"/>
              <w:right w:val="single" w:sz="8" w:space="0" w:color="auto"/>
            </w:tcBorders>
            <w:shd w:val="clear" w:color="auto" w:fill="auto"/>
            <w:vAlign w:val="bottom"/>
            <w:hideMark/>
          </w:tcPr>
          <w:p w14:paraId="1B1F98C7"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nil"/>
              <w:right w:val="single" w:sz="8" w:space="0" w:color="auto"/>
            </w:tcBorders>
            <w:shd w:val="clear" w:color="auto" w:fill="auto"/>
            <w:vAlign w:val="bottom"/>
            <w:hideMark/>
          </w:tcPr>
          <w:p w14:paraId="2634C1AB"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nil"/>
              <w:right w:val="single" w:sz="8" w:space="0" w:color="auto"/>
            </w:tcBorders>
            <w:shd w:val="clear" w:color="auto" w:fill="auto"/>
            <w:vAlign w:val="bottom"/>
          </w:tcPr>
          <w:p w14:paraId="50F67983" w14:textId="253284AE" w:rsidR="00354FAC" w:rsidRPr="00946E08" w:rsidRDefault="00354FAC" w:rsidP="008912B0">
            <w:pPr>
              <w:jc w:val="center"/>
              <w:rPr>
                <w:color w:val="000000"/>
                <w:lang w:val="sr-Latn-RS" w:eastAsia="sr-Latn-RS"/>
              </w:rPr>
            </w:pPr>
          </w:p>
        </w:tc>
        <w:tc>
          <w:tcPr>
            <w:tcW w:w="402" w:type="pct"/>
            <w:tcBorders>
              <w:left w:val="single" w:sz="8" w:space="0" w:color="auto"/>
              <w:bottom w:val="nil"/>
            </w:tcBorders>
            <w:shd w:val="clear" w:color="auto" w:fill="auto"/>
            <w:vAlign w:val="bottom"/>
          </w:tcPr>
          <w:p w14:paraId="1AA07FDE" w14:textId="6E008671" w:rsidR="00354FAC" w:rsidRPr="00946E08" w:rsidRDefault="00354FAC" w:rsidP="008912B0">
            <w:pPr>
              <w:jc w:val="center"/>
              <w:rPr>
                <w:color w:val="000000"/>
                <w:lang w:val="sr-Latn-RS" w:eastAsia="sr-Latn-RS"/>
              </w:rPr>
            </w:pPr>
          </w:p>
        </w:tc>
        <w:tc>
          <w:tcPr>
            <w:tcW w:w="428" w:type="pct"/>
            <w:tcBorders>
              <w:left w:val="single" w:sz="8" w:space="0" w:color="auto"/>
              <w:bottom w:val="nil"/>
            </w:tcBorders>
          </w:tcPr>
          <w:p w14:paraId="307EAF4D" w14:textId="77777777" w:rsidR="00354FAC" w:rsidRPr="00946E08" w:rsidRDefault="00354FAC" w:rsidP="008912B0">
            <w:pPr>
              <w:jc w:val="center"/>
              <w:rPr>
                <w:color w:val="000000"/>
                <w:lang w:val="sr-Latn-RS" w:eastAsia="sr-Latn-RS"/>
              </w:rPr>
            </w:pPr>
          </w:p>
        </w:tc>
        <w:tc>
          <w:tcPr>
            <w:tcW w:w="369" w:type="pct"/>
            <w:tcBorders>
              <w:left w:val="single" w:sz="8" w:space="0" w:color="auto"/>
              <w:bottom w:val="nil"/>
            </w:tcBorders>
          </w:tcPr>
          <w:p w14:paraId="15F02982" w14:textId="77777777" w:rsidR="00354FAC" w:rsidRPr="00946E08" w:rsidRDefault="00354FAC" w:rsidP="008912B0">
            <w:pPr>
              <w:jc w:val="center"/>
              <w:rPr>
                <w:color w:val="000000"/>
                <w:lang w:val="sr-Latn-RS" w:eastAsia="sr-Latn-RS"/>
              </w:rPr>
            </w:pPr>
          </w:p>
        </w:tc>
        <w:tc>
          <w:tcPr>
            <w:tcW w:w="296" w:type="pct"/>
            <w:tcBorders>
              <w:left w:val="single" w:sz="8" w:space="0" w:color="auto"/>
              <w:bottom w:val="nil"/>
            </w:tcBorders>
          </w:tcPr>
          <w:p w14:paraId="673E800A" w14:textId="77777777" w:rsidR="00354FAC" w:rsidRPr="00946E08" w:rsidRDefault="00354FAC" w:rsidP="008912B0">
            <w:pPr>
              <w:jc w:val="center"/>
              <w:rPr>
                <w:color w:val="000000"/>
                <w:lang w:val="sr-Latn-RS" w:eastAsia="sr-Latn-RS"/>
              </w:rPr>
            </w:pPr>
          </w:p>
        </w:tc>
        <w:tc>
          <w:tcPr>
            <w:tcW w:w="225" w:type="pct"/>
            <w:gridSpan w:val="3"/>
            <w:tcBorders>
              <w:left w:val="single" w:sz="8" w:space="0" w:color="auto"/>
              <w:bottom w:val="nil"/>
              <w:right w:val="nil"/>
            </w:tcBorders>
          </w:tcPr>
          <w:p w14:paraId="63C2E59C" w14:textId="77777777" w:rsidR="00354FAC" w:rsidRPr="00946E08" w:rsidRDefault="00354FAC" w:rsidP="008912B0">
            <w:pPr>
              <w:jc w:val="center"/>
              <w:rPr>
                <w:color w:val="000000"/>
                <w:lang w:val="sr-Latn-RS" w:eastAsia="sr-Latn-RS"/>
              </w:rPr>
            </w:pPr>
          </w:p>
        </w:tc>
        <w:tc>
          <w:tcPr>
            <w:tcW w:w="103" w:type="pct"/>
            <w:tcBorders>
              <w:left w:val="nil"/>
              <w:bottom w:val="nil"/>
            </w:tcBorders>
          </w:tcPr>
          <w:p w14:paraId="46EF73AE" w14:textId="77777777" w:rsidR="00354FAC" w:rsidRPr="00946E08" w:rsidRDefault="00354FAC" w:rsidP="008912B0">
            <w:pPr>
              <w:jc w:val="center"/>
              <w:rPr>
                <w:color w:val="000000"/>
                <w:lang w:val="sr-Latn-RS" w:eastAsia="sr-Latn-RS"/>
              </w:rPr>
            </w:pPr>
          </w:p>
        </w:tc>
      </w:tr>
      <w:tr w:rsidR="00354FAC" w:rsidRPr="00946E08" w14:paraId="47687EAA" w14:textId="6B35A42A" w:rsidTr="00D6659E">
        <w:tblPrEx>
          <w:tblBorders>
            <w:insideV w:val="dotted" w:sz="4" w:space="0" w:color="auto"/>
          </w:tblBorders>
          <w:tblCellMar>
            <w:left w:w="108" w:type="dxa"/>
            <w:right w:w="108" w:type="dxa"/>
          </w:tblCellMar>
          <w:tblLook w:val="04A0" w:firstRow="1" w:lastRow="0" w:firstColumn="1" w:lastColumn="0" w:noHBand="0" w:noVBand="1"/>
        </w:tblPrEx>
        <w:trPr>
          <w:trHeight w:val="60"/>
        </w:trPr>
        <w:tc>
          <w:tcPr>
            <w:tcW w:w="184" w:type="pct"/>
            <w:vMerge/>
            <w:tcBorders>
              <w:right w:val="single" w:sz="8" w:space="0" w:color="auto"/>
            </w:tcBorders>
            <w:vAlign w:val="center"/>
          </w:tcPr>
          <w:p w14:paraId="3E99F7D9" w14:textId="77777777" w:rsidR="00354FAC" w:rsidRPr="00946E08" w:rsidRDefault="00354FAC" w:rsidP="00325950">
            <w:pPr>
              <w:jc w:val="center"/>
              <w:rPr>
                <w:lang w:val="sr-Latn-RS" w:eastAsia="sr-Latn-RS"/>
              </w:rPr>
            </w:pPr>
          </w:p>
        </w:tc>
        <w:tc>
          <w:tcPr>
            <w:tcW w:w="1934" w:type="pct"/>
            <w:vMerge/>
            <w:tcBorders>
              <w:right w:val="single" w:sz="8" w:space="0" w:color="auto"/>
            </w:tcBorders>
            <w:shd w:val="clear" w:color="auto" w:fill="auto"/>
            <w:hideMark/>
          </w:tcPr>
          <w:p w14:paraId="75893EB7" w14:textId="408C0C99" w:rsidR="00354FAC" w:rsidRPr="00946E08" w:rsidRDefault="00354FAC" w:rsidP="009E380B">
            <w:pPr>
              <w:jc w:val="both"/>
              <w:rPr>
                <w:lang w:val="sr-Latn-RS" w:eastAsia="sr-Latn-RS"/>
              </w:rPr>
            </w:pPr>
          </w:p>
        </w:tc>
        <w:tc>
          <w:tcPr>
            <w:tcW w:w="323" w:type="pct"/>
            <w:gridSpan w:val="3"/>
            <w:tcBorders>
              <w:top w:val="nil"/>
              <w:left w:val="single" w:sz="8" w:space="0" w:color="auto"/>
              <w:bottom w:val="single" w:sz="8" w:space="0" w:color="auto"/>
              <w:right w:val="single" w:sz="8" w:space="0" w:color="auto"/>
            </w:tcBorders>
            <w:shd w:val="clear" w:color="auto" w:fill="auto"/>
            <w:vAlign w:val="bottom"/>
            <w:hideMark/>
          </w:tcPr>
          <w:p w14:paraId="2D37E785" w14:textId="77777777" w:rsidR="00354FAC" w:rsidRPr="00946E08" w:rsidRDefault="00354FAC" w:rsidP="008912B0">
            <w:pPr>
              <w:jc w:val="center"/>
              <w:rPr>
                <w:color w:val="000000"/>
                <w:lang w:val="sr-Latn-RS" w:eastAsia="sr-Latn-RS"/>
              </w:rPr>
            </w:pPr>
            <w:r w:rsidRPr="00946E08">
              <w:rPr>
                <w:color w:val="000000"/>
                <w:lang w:val="sr-Latn-RS" w:eastAsia="sr-Latn-RS"/>
              </w:rPr>
              <w:t>kom</w:t>
            </w:r>
          </w:p>
        </w:tc>
        <w:tc>
          <w:tcPr>
            <w:tcW w:w="322" w:type="pct"/>
            <w:tcBorders>
              <w:top w:val="nil"/>
              <w:left w:val="single" w:sz="8" w:space="0" w:color="auto"/>
              <w:bottom w:val="single" w:sz="8" w:space="0" w:color="auto"/>
              <w:right w:val="single" w:sz="8" w:space="0" w:color="auto"/>
            </w:tcBorders>
            <w:shd w:val="clear" w:color="auto" w:fill="auto"/>
            <w:vAlign w:val="bottom"/>
            <w:hideMark/>
          </w:tcPr>
          <w:p w14:paraId="54B9A884" w14:textId="77777777" w:rsidR="00354FAC" w:rsidRPr="00946E08" w:rsidRDefault="00354FAC" w:rsidP="008912B0">
            <w:pPr>
              <w:jc w:val="center"/>
              <w:rPr>
                <w:color w:val="000000"/>
                <w:lang w:val="sr-Latn-RS" w:eastAsia="sr-Latn-RS"/>
              </w:rPr>
            </w:pPr>
            <w:r w:rsidRPr="00946E08">
              <w:rPr>
                <w:color w:val="000000"/>
                <w:lang w:val="sr-Latn-RS" w:eastAsia="sr-Latn-RS"/>
              </w:rPr>
              <w:t>3,00</w:t>
            </w:r>
          </w:p>
        </w:tc>
        <w:tc>
          <w:tcPr>
            <w:tcW w:w="414" w:type="pct"/>
            <w:tcBorders>
              <w:top w:val="nil"/>
              <w:left w:val="single" w:sz="8" w:space="0" w:color="auto"/>
              <w:bottom w:val="single" w:sz="8" w:space="0" w:color="auto"/>
              <w:right w:val="single" w:sz="8" w:space="0" w:color="auto"/>
            </w:tcBorders>
            <w:shd w:val="clear" w:color="auto" w:fill="auto"/>
            <w:vAlign w:val="bottom"/>
          </w:tcPr>
          <w:p w14:paraId="7182A991" w14:textId="36F535A5" w:rsidR="00354FAC" w:rsidRPr="00946E08" w:rsidRDefault="00354FAC" w:rsidP="008912B0">
            <w:pPr>
              <w:jc w:val="center"/>
              <w:rPr>
                <w:color w:val="000000"/>
                <w:lang w:val="sr-Latn-RS" w:eastAsia="sr-Latn-RS"/>
              </w:rPr>
            </w:pPr>
          </w:p>
        </w:tc>
        <w:tc>
          <w:tcPr>
            <w:tcW w:w="402" w:type="pct"/>
            <w:tcBorders>
              <w:top w:val="nil"/>
              <w:left w:val="single" w:sz="8" w:space="0" w:color="auto"/>
              <w:bottom w:val="single" w:sz="8" w:space="0" w:color="auto"/>
            </w:tcBorders>
            <w:shd w:val="clear" w:color="auto" w:fill="auto"/>
            <w:vAlign w:val="bottom"/>
          </w:tcPr>
          <w:p w14:paraId="3CB002CE" w14:textId="1E18C2C8" w:rsidR="00354FAC" w:rsidRPr="00946E08" w:rsidRDefault="00354FAC" w:rsidP="008912B0">
            <w:pPr>
              <w:jc w:val="center"/>
              <w:rPr>
                <w:color w:val="000000"/>
                <w:lang w:val="sr-Latn-RS" w:eastAsia="sr-Latn-RS"/>
              </w:rPr>
            </w:pPr>
          </w:p>
        </w:tc>
        <w:tc>
          <w:tcPr>
            <w:tcW w:w="428" w:type="pct"/>
            <w:tcBorders>
              <w:top w:val="nil"/>
              <w:left w:val="single" w:sz="8" w:space="0" w:color="auto"/>
              <w:bottom w:val="single" w:sz="8" w:space="0" w:color="auto"/>
            </w:tcBorders>
          </w:tcPr>
          <w:p w14:paraId="3CE8C0CC" w14:textId="77777777" w:rsidR="00354FAC" w:rsidRPr="00946E08" w:rsidRDefault="00354FAC" w:rsidP="008912B0">
            <w:pPr>
              <w:jc w:val="center"/>
              <w:rPr>
                <w:color w:val="000000"/>
                <w:lang w:val="sr-Latn-RS" w:eastAsia="sr-Latn-RS"/>
              </w:rPr>
            </w:pPr>
          </w:p>
        </w:tc>
        <w:tc>
          <w:tcPr>
            <w:tcW w:w="369" w:type="pct"/>
            <w:tcBorders>
              <w:top w:val="nil"/>
              <w:left w:val="single" w:sz="8" w:space="0" w:color="auto"/>
              <w:bottom w:val="single" w:sz="8" w:space="0" w:color="auto"/>
            </w:tcBorders>
          </w:tcPr>
          <w:p w14:paraId="5B50D442" w14:textId="77777777" w:rsidR="00354FAC" w:rsidRPr="00946E08" w:rsidRDefault="00354FAC" w:rsidP="008912B0">
            <w:pPr>
              <w:jc w:val="center"/>
              <w:rPr>
                <w:color w:val="000000"/>
                <w:lang w:val="sr-Latn-RS" w:eastAsia="sr-Latn-RS"/>
              </w:rPr>
            </w:pPr>
          </w:p>
        </w:tc>
        <w:tc>
          <w:tcPr>
            <w:tcW w:w="296" w:type="pct"/>
            <w:tcBorders>
              <w:top w:val="nil"/>
              <w:left w:val="single" w:sz="8" w:space="0" w:color="auto"/>
              <w:bottom w:val="single" w:sz="8" w:space="0" w:color="auto"/>
            </w:tcBorders>
          </w:tcPr>
          <w:p w14:paraId="03E7C3D1" w14:textId="77777777" w:rsidR="00354FAC" w:rsidRPr="00946E08" w:rsidRDefault="00354FAC" w:rsidP="008912B0">
            <w:pPr>
              <w:jc w:val="center"/>
              <w:rPr>
                <w:color w:val="000000"/>
                <w:lang w:val="sr-Latn-RS" w:eastAsia="sr-Latn-RS"/>
              </w:rPr>
            </w:pPr>
          </w:p>
        </w:tc>
        <w:tc>
          <w:tcPr>
            <w:tcW w:w="225" w:type="pct"/>
            <w:gridSpan w:val="3"/>
            <w:tcBorders>
              <w:top w:val="nil"/>
              <w:left w:val="single" w:sz="8" w:space="0" w:color="auto"/>
              <w:bottom w:val="single" w:sz="8" w:space="0" w:color="auto"/>
              <w:right w:val="nil"/>
            </w:tcBorders>
          </w:tcPr>
          <w:p w14:paraId="6D4FD342" w14:textId="77777777" w:rsidR="00354FAC" w:rsidRPr="00946E08" w:rsidRDefault="00354FAC" w:rsidP="008912B0">
            <w:pPr>
              <w:jc w:val="center"/>
              <w:rPr>
                <w:color w:val="000000"/>
                <w:lang w:val="sr-Latn-RS" w:eastAsia="sr-Latn-RS"/>
              </w:rPr>
            </w:pPr>
          </w:p>
        </w:tc>
        <w:tc>
          <w:tcPr>
            <w:tcW w:w="103" w:type="pct"/>
            <w:tcBorders>
              <w:top w:val="nil"/>
              <w:left w:val="nil"/>
              <w:bottom w:val="single" w:sz="8" w:space="0" w:color="auto"/>
            </w:tcBorders>
          </w:tcPr>
          <w:p w14:paraId="2A687CDF" w14:textId="77777777" w:rsidR="00354FAC" w:rsidRPr="00946E08" w:rsidRDefault="00354FAC" w:rsidP="008912B0">
            <w:pPr>
              <w:jc w:val="center"/>
              <w:rPr>
                <w:color w:val="000000"/>
                <w:lang w:val="sr-Latn-RS" w:eastAsia="sr-Latn-RS"/>
              </w:rPr>
            </w:pPr>
          </w:p>
        </w:tc>
      </w:tr>
      <w:tr w:rsidR="00354FAC" w:rsidRPr="00946E08" w14:paraId="5F0BE3DA" w14:textId="058B2E17" w:rsidTr="00D6659E">
        <w:tblPrEx>
          <w:tblBorders>
            <w:insideV w:val="dotted" w:sz="4" w:space="0" w:color="auto"/>
          </w:tblBorders>
          <w:tblCellMar>
            <w:left w:w="108" w:type="dxa"/>
            <w:right w:w="108" w:type="dxa"/>
          </w:tblCellMar>
          <w:tblLook w:val="04A0" w:firstRow="1" w:lastRow="0" w:firstColumn="1" w:lastColumn="0" w:noHBand="0" w:noVBand="1"/>
        </w:tblPrEx>
        <w:trPr>
          <w:trHeight w:val="1676"/>
        </w:trPr>
        <w:tc>
          <w:tcPr>
            <w:tcW w:w="184" w:type="pct"/>
            <w:vMerge w:val="restart"/>
            <w:tcBorders>
              <w:right w:val="single" w:sz="8" w:space="0" w:color="auto"/>
            </w:tcBorders>
            <w:vAlign w:val="center"/>
          </w:tcPr>
          <w:p w14:paraId="4ED14FD1" w14:textId="0594B604" w:rsidR="00354FAC" w:rsidRPr="00416F4A" w:rsidRDefault="00354FAC" w:rsidP="00325950">
            <w:pPr>
              <w:jc w:val="center"/>
              <w:rPr>
                <w:lang w:val="sr-Cyrl-RS" w:eastAsia="sr-Latn-RS"/>
              </w:rPr>
            </w:pPr>
            <w:r>
              <w:rPr>
                <w:lang w:val="sr-Cyrl-RS" w:eastAsia="sr-Latn-RS"/>
              </w:rPr>
              <w:lastRenderedPageBreak/>
              <w:t>7.</w:t>
            </w:r>
          </w:p>
        </w:tc>
        <w:tc>
          <w:tcPr>
            <w:tcW w:w="1934" w:type="pct"/>
            <w:vMerge w:val="restart"/>
            <w:tcBorders>
              <w:right w:val="single" w:sz="8" w:space="0" w:color="auto"/>
            </w:tcBorders>
            <w:shd w:val="clear" w:color="auto" w:fill="auto"/>
            <w:vAlign w:val="center"/>
            <w:hideMark/>
          </w:tcPr>
          <w:p w14:paraId="0ED013D5" w14:textId="06BF763F" w:rsidR="00354FAC" w:rsidRPr="00354FAC" w:rsidRDefault="00354FAC" w:rsidP="000A5A12">
            <w:pPr>
              <w:rPr>
                <w:lang w:val="sr-Cyrl-RS" w:eastAsia="sr-Latn-RS"/>
              </w:rPr>
            </w:pPr>
            <w:r w:rsidRPr="00946E08">
              <w:rPr>
                <w:lang w:val="sr-Latn-RS" w:eastAsia="sr-Latn-RS"/>
              </w:rPr>
              <w:t>УГРАДЊА АБ РАСТЕРЕТНОГ ПРСТЕНА ЗА СЛИВНИЧКУ РЕШЕТКУ: Набавка, транспорт и уградња армираног бетонског МБЗО растеретног прстена за укрућење сливничких решетки. Пречник прстена је 150цм а дебљина 20цм, у свему према детаљу из пројекта. Обрачун по комаду прстена.</w:t>
            </w:r>
          </w:p>
        </w:tc>
        <w:tc>
          <w:tcPr>
            <w:tcW w:w="323" w:type="pct"/>
            <w:gridSpan w:val="3"/>
            <w:tcBorders>
              <w:left w:val="single" w:sz="8" w:space="0" w:color="auto"/>
              <w:bottom w:val="nil"/>
              <w:right w:val="single" w:sz="8" w:space="0" w:color="auto"/>
            </w:tcBorders>
            <w:shd w:val="clear" w:color="auto" w:fill="auto"/>
            <w:vAlign w:val="bottom"/>
            <w:hideMark/>
          </w:tcPr>
          <w:p w14:paraId="5F957E36"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nil"/>
              <w:right w:val="single" w:sz="8" w:space="0" w:color="auto"/>
            </w:tcBorders>
            <w:shd w:val="clear" w:color="auto" w:fill="auto"/>
            <w:vAlign w:val="bottom"/>
            <w:hideMark/>
          </w:tcPr>
          <w:p w14:paraId="0517C16D"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nil"/>
              <w:right w:val="single" w:sz="8" w:space="0" w:color="auto"/>
            </w:tcBorders>
            <w:shd w:val="clear" w:color="auto" w:fill="auto"/>
            <w:vAlign w:val="bottom"/>
            <w:hideMark/>
          </w:tcPr>
          <w:p w14:paraId="7B6423F9"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bottom w:val="nil"/>
            </w:tcBorders>
            <w:shd w:val="clear" w:color="auto" w:fill="auto"/>
            <w:vAlign w:val="bottom"/>
            <w:hideMark/>
          </w:tcPr>
          <w:p w14:paraId="4BC4FC32"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bottom w:val="nil"/>
            </w:tcBorders>
          </w:tcPr>
          <w:p w14:paraId="521614F1" w14:textId="77777777" w:rsidR="00354FAC" w:rsidRPr="00946E08" w:rsidRDefault="00354FAC" w:rsidP="008912B0">
            <w:pPr>
              <w:jc w:val="center"/>
              <w:rPr>
                <w:color w:val="000000"/>
                <w:lang w:val="sr-Latn-RS" w:eastAsia="sr-Latn-RS"/>
              </w:rPr>
            </w:pPr>
          </w:p>
        </w:tc>
        <w:tc>
          <w:tcPr>
            <w:tcW w:w="369" w:type="pct"/>
            <w:tcBorders>
              <w:left w:val="single" w:sz="8" w:space="0" w:color="auto"/>
              <w:bottom w:val="nil"/>
            </w:tcBorders>
          </w:tcPr>
          <w:p w14:paraId="6225EAAB" w14:textId="77777777" w:rsidR="00354FAC" w:rsidRPr="00946E08" w:rsidRDefault="00354FAC" w:rsidP="008912B0">
            <w:pPr>
              <w:jc w:val="center"/>
              <w:rPr>
                <w:color w:val="000000"/>
                <w:lang w:val="sr-Latn-RS" w:eastAsia="sr-Latn-RS"/>
              </w:rPr>
            </w:pPr>
          </w:p>
        </w:tc>
        <w:tc>
          <w:tcPr>
            <w:tcW w:w="296" w:type="pct"/>
            <w:tcBorders>
              <w:left w:val="single" w:sz="8" w:space="0" w:color="auto"/>
              <w:bottom w:val="nil"/>
            </w:tcBorders>
          </w:tcPr>
          <w:p w14:paraId="4773C8E0" w14:textId="77777777" w:rsidR="00354FAC" w:rsidRPr="00946E08" w:rsidRDefault="00354FAC" w:rsidP="008912B0">
            <w:pPr>
              <w:jc w:val="center"/>
              <w:rPr>
                <w:color w:val="000000"/>
                <w:lang w:val="sr-Latn-RS" w:eastAsia="sr-Latn-RS"/>
              </w:rPr>
            </w:pPr>
          </w:p>
        </w:tc>
        <w:tc>
          <w:tcPr>
            <w:tcW w:w="225" w:type="pct"/>
            <w:gridSpan w:val="3"/>
            <w:tcBorders>
              <w:left w:val="single" w:sz="8" w:space="0" w:color="auto"/>
              <w:bottom w:val="nil"/>
              <w:right w:val="nil"/>
            </w:tcBorders>
          </w:tcPr>
          <w:p w14:paraId="3FEE0CC5" w14:textId="77777777" w:rsidR="00354FAC" w:rsidRPr="00946E08" w:rsidRDefault="00354FAC" w:rsidP="008912B0">
            <w:pPr>
              <w:jc w:val="center"/>
              <w:rPr>
                <w:color w:val="000000"/>
                <w:lang w:val="sr-Latn-RS" w:eastAsia="sr-Latn-RS"/>
              </w:rPr>
            </w:pPr>
          </w:p>
        </w:tc>
        <w:tc>
          <w:tcPr>
            <w:tcW w:w="103" w:type="pct"/>
            <w:tcBorders>
              <w:left w:val="nil"/>
              <w:bottom w:val="nil"/>
            </w:tcBorders>
          </w:tcPr>
          <w:p w14:paraId="2A6CC1C7" w14:textId="77777777" w:rsidR="00354FAC" w:rsidRPr="00946E08" w:rsidRDefault="00354FAC" w:rsidP="008912B0">
            <w:pPr>
              <w:jc w:val="center"/>
              <w:rPr>
                <w:color w:val="000000"/>
                <w:lang w:val="sr-Latn-RS" w:eastAsia="sr-Latn-RS"/>
              </w:rPr>
            </w:pPr>
          </w:p>
        </w:tc>
      </w:tr>
      <w:tr w:rsidR="00354FAC" w:rsidRPr="00946E08" w14:paraId="6B0B1454" w14:textId="2952AB76" w:rsidTr="00D6659E">
        <w:tblPrEx>
          <w:tblBorders>
            <w:insideV w:val="dotted" w:sz="4" w:space="0" w:color="auto"/>
          </w:tblBorders>
          <w:tblCellMar>
            <w:left w:w="108" w:type="dxa"/>
            <w:right w:w="108" w:type="dxa"/>
          </w:tblCellMar>
          <w:tblLook w:val="04A0" w:firstRow="1" w:lastRow="0" w:firstColumn="1" w:lastColumn="0" w:noHBand="0" w:noVBand="1"/>
        </w:tblPrEx>
        <w:trPr>
          <w:trHeight w:val="60"/>
        </w:trPr>
        <w:tc>
          <w:tcPr>
            <w:tcW w:w="184" w:type="pct"/>
            <w:vMerge/>
            <w:tcBorders>
              <w:right w:val="single" w:sz="8" w:space="0" w:color="auto"/>
            </w:tcBorders>
            <w:vAlign w:val="center"/>
          </w:tcPr>
          <w:p w14:paraId="61FA259E" w14:textId="77777777" w:rsidR="00354FAC" w:rsidRPr="00946E08" w:rsidRDefault="00354FAC" w:rsidP="00325950">
            <w:pPr>
              <w:jc w:val="center"/>
              <w:rPr>
                <w:lang w:val="sr-Latn-RS" w:eastAsia="sr-Latn-RS"/>
              </w:rPr>
            </w:pPr>
          </w:p>
        </w:tc>
        <w:tc>
          <w:tcPr>
            <w:tcW w:w="1934" w:type="pct"/>
            <w:vMerge/>
            <w:tcBorders>
              <w:right w:val="single" w:sz="8" w:space="0" w:color="auto"/>
            </w:tcBorders>
            <w:shd w:val="clear" w:color="auto" w:fill="auto"/>
            <w:vAlign w:val="center"/>
            <w:hideMark/>
          </w:tcPr>
          <w:p w14:paraId="66310C4B" w14:textId="3B4C2B8A" w:rsidR="00354FAC" w:rsidRPr="00946E08" w:rsidRDefault="00354FAC" w:rsidP="000A5A12">
            <w:pPr>
              <w:rPr>
                <w:lang w:val="sr-Latn-RS" w:eastAsia="sr-Latn-RS"/>
              </w:rPr>
            </w:pPr>
          </w:p>
        </w:tc>
        <w:tc>
          <w:tcPr>
            <w:tcW w:w="323" w:type="pct"/>
            <w:gridSpan w:val="3"/>
            <w:tcBorders>
              <w:top w:val="nil"/>
              <w:left w:val="single" w:sz="8" w:space="0" w:color="auto"/>
              <w:bottom w:val="single" w:sz="8" w:space="0" w:color="auto"/>
              <w:right w:val="single" w:sz="8" w:space="0" w:color="auto"/>
            </w:tcBorders>
            <w:shd w:val="clear" w:color="auto" w:fill="auto"/>
            <w:vAlign w:val="bottom"/>
            <w:hideMark/>
          </w:tcPr>
          <w:p w14:paraId="02B17AE2" w14:textId="77777777" w:rsidR="00354FAC" w:rsidRPr="00946E08" w:rsidRDefault="00354FAC" w:rsidP="008912B0">
            <w:pPr>
              <w:jc w:val="center"/>
              <w:rPr>
                <w:color w:val="000000"/>
                <w:lang w:val="sr-Latn-RS" w:eastAsia="sr-Latn-RS"/>
              </w:rPr>
            </w:pPr>
            <w:r w:rsidRPr="00946E08">
              <w:rPr>
                <w:color w:val="000000"/>
                <w:lang w:val="sr-Latn-RS" w:eastAsia="sr-Latn-RS"/>
              </w:rPr>
              <w:t>kom</w:t>
            </w:r>
          </w:p>
        </w:tc>
        <w:tc>
          <w:tcPr>
            <w:tcW w:w="322" w:type="pct"/>
            <w:tcBorders>
              <w:top w:val="nil"/>
              <w:left w:val="single" w:sz="8" w:space="0" w:color="auto"/>
              <w:bottom w:val="single" w:sz="8" w:space="0" w:color="auto"/>
              <w:right w:val="single" w:sz="8" w:space="0" w:color="auto"/>
            </w:tcBorders>
            <w:shd w:val="clear" w:color="auto" w:fill="auto"/>
            <w:vAlign w:val="bottom"/>
            <w:hideMark/>
          </w:tcPr>
          <w:p w14:paraId="6DC3D736" w14:textId="77777777" w:rsidR="00354FAC" w:rsidRPr="00946E08" w:rsidRDefault="00354FAC" w:rsidP="008912B0">
            <w:pPr>
              <w:jc w:val="center"/>
              <w:rPr>
                <w:color w:val="000000"/>
                <w:lang w:val="sr-Latn-RS" w:eastAsia="sr-Latn-RS"/>
              </w:rPr>
            </w:pPr>
            <w:r w:rsidRPr="00946E08">
              <w:rPr>
                <w:color w:val="000000"/>
                <w:lang w:val="sr-Latn-RS" w:eastAsia="sr-Latn-RS"/>
              </w:rPr>
              <w:t>1,00</w:t>
            </w:r>
          </w:p>
        </w:tc>
        <w:tc>
          <w:tcPr>
            <w:tcW w:w="414" w:type="pct"/>
            <w:tcBorders>
              <w:top w:val="nil"/>
              <w:left w:val="single" w:sz="8" w:space="0" w:color="auto"/>
              <w:bottom w:val="single" w:sz="8" w:space="0" w:color="auto"/>
              <w:right w:val="single" w:sz="8" w:space="0" w:color="auto"/>
            </w:tcBorders>
            <w:shd w:val="clear" w:color="auto" w:fill="auto"/>
            <w:vAlign w:val="bottom"/>
          </w:tcPr>
          <w:p w14:paraId="0D242BC8" w14:textId="41C436F0" w:rsidR="00354FAC" w:rsidRPr="00946E08" w:rsidRDefault="00354FAC" w:rsidP="008912B0">
            <w:pPr>
              <w:jc w:val="center"/>
              <w:rPr>
                <w:rFonts w:ascii="Arial" w:hAnsi="Arial" w:cs="Arial"/>
                <w:lang w:val="sr-Latn-RS" w:eastAsia="sr-Latn-RS"/>
              </w:rPr>
            </w:pPr>
          </w:p>
        </w:tc>
        <w:tc>
          <w:tcPr>
            <w:tcW w:w="402" w:type="pct"/>
            <w:tcBorders>
              <w:top w:val="nil"/>
              <w:left w:val="single" w:sz="8" w:space="0" w:color="auto"/>
              <w:bottom w:val="single" w:sz="8" w:space="0" w:color="auto"/>
            </w:tcBorders>
            <w:shd w:val="clear" w:color="auto" w:fill="auto"/>
            <w:vAlign w:val="bottom"/>
          </w:tcPr>
          <w:p w14:paraId="3FB0571F" w14:textId="7817BD40" w:rsidR="00354FAC" w:rsidRPr="00946E08" w:rsidRDefault="00354FAC" w:rsidP="008912B0">
            <w:pPr>
              <w:jc w:val="center"/>
              <w:rPr>
                <w:color w:val="000000"/>
                <w:lang w:val="sr-Latn-RS" w:eastAsia="sr-Latn-RS"/>
              </w:rPr>
            </w:pPr>
          </w:p>
        </w:tc>
        <w:tc>
          <w:tcPr>
            <w:tcW w:w="428" w:type="pct"/>
            <w:tcBorders>
              <w:top w:val="nil"/>
              <w:left w:val="single" w:sz="8" w:space="0" w:color="auto"/>
              <w:bottom w:val="single" w:sz="8" w:space="0" w:color="auto"/>
            </w:tcBorders>
          </w:tcPr>
          <w:p w14:paraId="6FFEF696" w14:textId="77777777" w:rsidR="00354FAC" w:rsidRPr="00946E08" w:rsidRDefault="00354FAC" w:rsidP="008912B0">
            <w:pPr>
              <w:jc w:val="center"/>
              <w:rPr>
                <w:color w:val="000000"/>
                <w:lang w:val="sr-Latn-RS" w:eastAsia="sr-Latn-RS"/>
              </w:rPr>
            </w:pPr>
          </w:p>
        </w:tc>
        <w:tc>
          <w:tcPr>
            <w:tcW w:w="369" w:type="pct"/>
            <w:tcBorders>
              <w:top w:val="nil"/>
              <w:left w:val="single" w:sz="8" w:space="0" w:color="auto"/>
              <w:bottom w:val="single" w:sz="8" w:space="0" w:color="auto"/>
            </w:tcBorders>
          </w:tcPr>
          <w:p w14:paraId="52C4F13C" w14:textId="77777777" w:rsidR="00354FAC" w:rsidRPr="00946E08" w:rsidRDefault="00354FAC" w:rsidP="008912B0">
            <w:pPr>
              <w:jc w:val="center"/>
              <w:rPr>
                <w:color w:val="000000"/>
                <w:lang w:val="sr-Latn-RS" w:eastAsia="sr-Latn-RS"/>
              </w:rPr>
            </w:pPr>
          </w:p>
        </w:tc>
        <w:tc>
          <w:tcPr>
            <w:tcW w:w="296" w:type="pct"/>
            <w:tcBorders>
              <w:top w:val="nil"/>
              <w:left w:val="single" w:sz="8" w:space="0" w:color="auto"/>
              <w:bottom w:val="single" w:sz="8" w:space="0" w:color="auto"/>
            </w:tcBorders>
          </w:tcPr>
          <w:p w14:paraId="6388A23C" w14:textId="77777777" w:rsidR="00354FAC" w:rsidRPr="00946E08" w:rsidRDefault="00354FAC" w:rsidP="008912B0">
            <w:pPr>
              <w:jc w:val="center"/>
              <w:rPr>
                <w:color w:val="000000"/>
                <w:lang w:val="sr-Latn-RS" w:eastAsia="sr-Latn-RS"/>
              </w:rPr>
            </w:pPr>
          </w:p>
        </w:tc>
        <w:tc>
          <w:tcPr>
            <w:tcW w:w="225" w:type="pct"/>
            <w:gridSpan w:val="3"/>
            <w:tcBorders>
              <w:top w:val="nil"/>
              <w:left w:val="single" w:sz="8" w:space="0" w:color="auto"/>
              <w:bottom w:val="single" w:sz="8" w:space="0" w:color="auto"/>
              <w:right w:val="nil"/>
            </w:tcBorders>
          </w:tcPr>
          <w:p w14:paraId="0BC4C5DF" w14:textId="77777777" w:rsidR="00354FAC" w:rsidRPr="00946E08" w:rsidRDefault="00354FAC" w:rsidP="008912B0">
            <w:pPr>
              <w:jc w:val="center"/>
              <w:rPr>
                <w:color w:val="000000"/>
                <w:lang w:val="sr-Latn-RS" w:eastAsia="sr-Latn-RS"/>
              </w:rPr>
            </w:pPr>
          </w:p>
        </w:tc>
        <w:tc>
          <w:tcPr>
            <w:tcW w:w="103" w:type="pct"/>
            <w:tcBorders>
              <w:top w:val="nil"/>
              <w:left w:val="nil"/>
              <w:bottom w:val="single" w:sz="8" w:space="0" w:color="auto"/>
            </w:tcBorders>
          </w:tcPr>
          <w:p w14:paraId="16E7A8F9" w14:textId="77777777" w:rsidR="00354FAC" w:rsidRPr="00946E08" w:rsidRDefault="00354FAC" w:rsidP="008912B0">
            <w:pPr>
              <w:jc w:val="center"/>
              <w:rPr>
                <w:color w:val="000000"/>
                <w:lang w:val="sr-Latn-RS" w:eastAsia="sr-Latn-RS"/>
              </w:rPr>
            </w:pPr>
          </w:p>
        </w:tc>
      </w:tr>
      <w:tr w:rsidR="00354FAC" w:rsidRPr="00946E08" w14:paraId="6E02C042" w14:textId="504A0B55" w:rsidTr="00D6659E">
        <w:tblPrEx>
          <w:tblBorders>
            <w:insideV w:val="dotted" w:sz="4" w:space="0" w:color="auto"/>
          </w:tblBorders>
          <w:tblCellMar>
            <w:left w:w="108" w:type="dxa"/>
            <w:right w:w="108" w:type="dxa"/>
          </w:tblCellMar>
          <w:tblLook w:val="04A0" w:firstRow="1" w:lastRow="0" w:firstColumn="1" w:lastColumn="0" w:noHBand="0" w:noVBand="1"/>
        </w:tblPrEx>
        <w:trPr>
          <w:trHeight w:val="1675"/>
        </w:trPr>
        <w:tc>
          <w:tcPr>
            <w:tcW w:w="184" w:type="pct"/>
            <w:vMerge w:val="restart"/>
            <w:tcBorders>
              <w:right w:val="single" w:sz="8" w:space="0" w:color="auto"/>
            </w:tcBorders>
            <w:vAlign w:val="center"/>
          </w:tcPr>
          <w:p w14:paraId="1A75FE51" w14:textId="35175B92" w:rsidR="00354FAC" w:rsidRPr="00416F4A" w:rsidRDefault="00354FAC" w:rsidP="00325950">
            <w:pPr>
              <w:jc w:val="center"/>
              <w:rPr>
                <w:lang w:val="sr-Cyrl-RS" w:eastAsia="sr-Latn-RS"/>
              </w:rPr>
            </w:pPr>
            <w:r>
              <w:rPr>
                <w:lang w:val="sr-Cyrl-RS" w:eastAsia="sr-Latn-RS"/>
              </w:rPr>
              <w:t>8.</w:t>
            </w:r>
          </w:p>
        </w:tc>
        <w:tc>
          <w:tcPr>
            <w:tcW w:w="1934" w:type="pct"/>
            <w:vMerge w:val="restart"/>
            <w:tcBorders>
              <w:right w:val="single" w:sz="8" w:space="0" w:color="auto"/>
            </w:tcBorders>
            <w:shd w:val="clear" w:color="auto" w:fill="auto"/>
            <w:vAlign w:val="center"/>
            <w:hideMark/>
          </w:tcPr>
          <w:p w14:paraId="6C80CC12" w14:textId="77777777" w:rsidR="00354FAC" w:rsidRPr="00946E08" w:rsidRDefault="00354FAC" w:rsidP="000A5A12">
            <w:pPr>
              <w:rPr>
                <w:lang w:val="sr-Latn-RS" w:eastAsia="sr-Latn-RS"/>
              </w:rPr>
            </w:pPr>
            <w:r w:rsidRPr="00946E08">
              <w:rPr>
                <w:lang w:val="sr-Latn-RS" w:eastAsia="sr-Latn-RS"/>
              </w:rPr>
              <w:t>МОНТАЖА СЛИВНИЧКИХ РЕШЕТКИ:Набавка, транспорт и монтажа сливничких решетки Д400 са оквиром УП-3 ЕН124 са шарком од нодуларног лива, за саобраћајно оптерећење од 400 КН (ЈУС ИСО 9001-2001). Решетку уградити на задату коту. Обрачун је по комаду уграђених решетки.</w:t>
            </w:r>
          </w:p>
          <w:p w14:paraId="2317D314" w14:textId="764040DB" w:rsidR="00354FAC" w:rsidRPr="00354FAC" w:rsidRDefault="00354FAC" w:rsidP="000A5A12">
            <w:pPr>
              <w:rPr>
                <w:lang w:val="sr-Cyrl-RS" w:eastAsia="sr-Latn-RS"/>
              </w:rPr>
            </w:pPr>
          </w:p>
        </w:tc>
        <w:tc>
          <w:tcPr>
            <w:tcW w:w="323" w:type="pct"/>
            <w:gridSpan w:val="3"/>
            <w:tcBorders>
              <w:left w:val="single" w:sz="8" w:space="0" w:color="auto"/>
              <w:bottom w:val="nil"/>
              <w:right w:val="single" w:sz="8" w:space="0" w:color="auto"/>
            </w:tcBorders>
            <w:shd w:val="clear" w:color="auto" w:fill="auto"/>
            <w:vAlign w:val="bottom"/>
            <w:hideMark/>
          </w:tcPr>
          <w:p w14:paraId="640963C8"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nil"/>
              <w:right w:val="single" w:sz="8" w:space="0" w:color="auto"/>
            </w:tcBorders>
            <w:shd w:val="clear" w:color="auto" w:fill="auto"/>
            <w:vAlign w:val="bottom"/>
            <w:hideMark/>
          </w:tcPr>
          <w:p w14:paraId="5745CE5D"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nil"/>
              <w:right w:val="single" w:sz="8" w:space="0" w:color="auto"/>
            </w:tcBorders>
            <w:shd w:val="clear" w:color="auto" w:fill="auto"/>
            <w:vAlign w:val="bottom"/>
            <w:hideMark/>
          </w:tcPr>
          <w:p w14:paraId="2C0AB667"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bottom w:val="nil"/>
            </w:tcBorders>
            <w:shd w:val="clear" w:color="auto" w:fill="auto"/>
            <w:vAlign w:val="bottom"/>
            <w:hideMark/>
          </w:tcPr>
          <w:p w14:paraId="3204677C"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bottom w:val="nil"/>
            </w:tcBorders>
          </w:tcPr>
          <w:p w14:paraId="706F90C6" w14:textId="77777777" w:rsidR="00354FAC" w:rsidRPr="00946E08" w:rsidRDefault="00354FAC" w:rsidP="008912B0">
            <w:pPr>
              <w:jc w:val="center"/>
              <w:rPr>
                <w:color w:val="000000"/>
                <w:lang w:val="sr-Latn-RS" w:eastAsia="sr-Latn-RS"/>
              </w:rPr>
            </w:pPr>
          </w:p>
        </w:tc>
        <w:tc>
          <w:tcPr>
            <w:tcW w:w="369" w:type="pct"/>
            <w:tcBorders>
              <w:left w:val="single" w:sz="8" w:space="0" w:color="auto"/>
              <w:bottom w:val="nil"/>
            </w:tcBorders>
          </w:tcPr>
          <w:p w14:paraId="6394DB7A" w14:textId="77777777" w:rsidR="00354FAC" w:rsidRPr="00946E08" w:rsidRDefault="00354FAC" w:rsidP="008912B0">
            <w:pPr>
              <w:jc w:val="center"/>
              <w:rPr>
                <w:color w:val="000000"/>
                <w:lang w:val="sr-Latn-RS" w:eastAsia="sr-Latn-RS"/>
              </w:rPr>
            </w:pPr>
          </w:p>
        </w:tc>
        <w:tc>
          <w:tcPr>
            <w:tcW w:w="296" w:type="pct"/>
            <w:tcBorders>
              <w:left w:val="single" w:sz="8" w:space="0" w:color="auto"/>
              <w:bottom w:val="nil"/>
            </w:tcBorders>
          </w:tcPr>
          <w:p w14:paraId="43A1A288" w14:textId="77777777" w:rsidR="00354FAC" w:rsidRPr="00946E08" w:rsidRDefault="00354FAC" w:rsidP="008912B0">
            <w:pPr>
              <w:jc w:val="center"/>
              <w:rPr>
                <w:color w:val="000000"/>
                <w:lang w:val="sr-Latn-RS" w:eastAsia="sr-Latn-RS"/>
              </w:rPr>
            </w:pPr>
          </w:p>
        </w:tc>
        <w:tc>
          <w:tcPr>
            <w:tcW w:w="225" w:type="pct"/>
            <w:gridSpan w:val="3"/>
            <w:tcBorders>
              <w:left w:val="single" w:sz="8" w:space="0" w:color="auto"/>
              <w:bottom w:val="nil"/>
              <w:right w:val="nil"/>
            </w:tcBorders>
          </w:tcPr>
          <w:p w14:paraId="2AE50F67" w14:textId="77777777" w:rsidR="00354FAC" w:rsidRPr="00946E08" w:rsidRDefault="00354FAC" w:rsidP="008912B0">
            <w:pPr>
              <w:jc w:val="center"/>
              <w:rPr>
                <w:color w:val="000000"/>
                <w:lang w:val="sr-Latn-RS" w:eastAsia="sr-Latn-RS"/>
              </w:rPr>
            </w:pPr>
          </w:p>
        </w:tc>
        <w:tc>
          <w:tcPr>
            <w:tcW w:w="103" w:type="pct"/>
            <w:tcBorders>
              <w:left w:val="nil"/>
              <w:bottom w:val="nil"/>
            </w:tcBorders>
          </w:tcPr>
          <w:p w14:paraId="308CADA6" w14:textId="77777777" w:rsidR="00354FAC" w:rsidRPr="00946E08" w:rsidRDefault="00354FAC" w:rsidP="008912B0">
            <w:pPr>
              <w:jc w:val="center"/>
              <w:rPr>
                <w:color w:val="000000"/>
                <w:lang w:val="sr-Latn-RS" w:eastAsia="sr-Latn-RS"/>
              </w:rPr>
            </w:pPr>
          </w:p>
        </w:tc>
      </w:tr>
      <w:tr w:rsidR="00354FAC" w:rsidRPr="00946E08" w14:paraId="55EBC4AE" w14:textId="1FEE7ADF" w:rsidTr="00D6659E">
        <w:tblPrEx>
          <w:tblBorders>
            <w:insideV w:val="dotted" w:sz="4" w:space="0" w:color="auto"/>
          </w:tblBorders>
          <w:tblCellMar>
            <w:left w:w="108" w:type="dxa"/>
            <w:right w:w="108" w:type="dxa"/>
          </w:tblCellMar>
          <w:tblLook w:val="04A0" w:firstRow="1" w:lastRow="0" w:firstColumn="1" w:lastColumn="0" w:noHBand="0" w:noVBand="1"/>
        </w:tblPrEx>
        <w:trPr>
          <w:trHeight w:val="60"/>
        </w:trPr>
        <w:tc>
          <w:tcPr>
            <w:tcW w:w="184" w:type="pct"/>
            <w:vMerge/>
            <w:tcBorders>
              <w:right w:val="single" w:sz="8" w:space="0" w:color="auto"/>
            </w:tcBorders>
            <w:vAlign w:val="center"/>
          </w:tcPr>
          <w:p w14:paraId="08B35521" w14:textId="77777777" w:rsidR="00354FAC" w:rsidRPr="00946E08" w:rsidRDefault="00354FAC" w:rsidP="00325950">
            <w:pPr>
              <w:jc w:val="center"/>
              <w:rPr>
                <w:lang w:val="sr-Latn-RS" w:eastAsia="sr-Latn-RS"/>
              </w:rPr>
            </w:pPr>
          </w:p>
        </w:tc>
        <w:tc>
          <w:tcPr>
            <w:tcW w:w="1934" w:type="pct"/>
            <w:vMerge/>
            <w:tcBorders>
              <w:right w:val="single" w:sz="8" w:space="0" w:color="auto"/>
            </w:tcBorders>
            <w:shd w:val="clear" w:color="auto" w:fill="auto"/>
            <w:hideMark/>
          </w:tcPr>
          <w:p w14:paraId="7A96975D" w14:textId="1547547C" w:rsidR="00354FAC" w:rsidRPr="00946E08" w:rsidRDefault="00354FAC" w:rsidP="009E380B">
            <w:pPr>
              <w:jc w:val="both"/>
              <w:rPr>
                <w:lang w:val="sr-Latn-RS" w:eastAsia="sr-Latn-RS"/>
              </w:rPr>
            </w:pPr>
          </w:p>
        </w:tc>
        <w:tc>
          <w:tcPr>
            <w:tcW w:w="323" w:type="pct"/>
            <w:gridSpan w:val="3"/>
            <w:tcBorders>
              <w:top w:val="nil"/>
              <w:left w:val="single" w:sz="8" w:space="0" w:color="auto"/>
              <w:right w:val="single" w:sz="8" w:space="0" w:color="auto"/>
            </w:tcBorders>
            <w:shd w:val="clear" w:color="auto" w:fill="auto"/>
            <w:vAlign w:val="bottom"/>
            <w:hideMark/>
          </w:tcPr>
          <w:p w14:paraId="7E39C07E" w14:textId="77777777" w:rsidR="00354FAC" w:rsidRPr="00946E08" w:rsidRDefault="00354FAC" w:rsidP="008912B0">
            <w:pPr>
              <w:jc w:val="center"/>
              <w:rPr>
                <w:color w:val="000000"/>
                <w:lang w:val="sr-Latn-RS" w:eastAsia="sr-Latn-RS"/>
              </w:rPr>
            </w:pPr>
            <w:r w:rsidRPr="00946E08">
              <w:rPr>
                <w:color w:val="000000"/>
                <w:lang w:val="sr-Latn-RS" w:eastAsia="sr-Latn-RS"/>
              </w:rPr>
              <w:t>kom</w:t>
            </w:r>
          </w:p>
        </w:tc>
        <w:tc>
          <w:tcPr>
            <w:tcW w:w="322" w:type="pct"/>
            <w:tcBorders>
              <w:top w:val="nil"/>
              <w:left w:val="single" w:sz="8" w:space="0" w:color="auto"/>
              <w:right w:val="single" w:sz="8" w:space="0" w:color="auto"/>
            </w:tcBorders>
            <w:shd w:val="clear" w:color="auto" w:fill="auto"/>
            <w:vAlign w:val="bottom"/>
            <w:hideMark/>
          </w:tcPr>
          <w:p w14:paraId="089AAFC4" w14:textId="77777777" w:rsidR="00354FAC" w:rsidRPr="00946E08" w:rsidRDefault="00354FAC" w:rsidP="008912B0">
            <w:pPr>
              <w:jc w:val="center"/>
              <w:rPr>
                <w:color w:val="000000"/>
                <w:lang w:val="sr-Latn-RS" w:eastAsia="sr-Latn-RS"/>
              </w:rPr>
            </w:pPr>
            <w:r w:rsidRPr="00946E08">
              <w:rPr>
                <w:color w:val="000000"/>
                <w:lang w:val="sr-Latn-RS" w:eastAsia="sr-Latn-RS"/>
              </w:rPr>
              <w:t>1,00</w:t>
            </w:r>
          </w:p>
        </w:tc>
        <w:tc>
          <w:tcPr>
            <w:tcW w:w="414" w:type="pct"/>
            <w:tcBorders>
              <w:top w:val="nil"/>
              <w:left w:val="single" w:sz="8" w:space="0" w:color="auto"/>
              <w:right w:val="single" w:sz="8" w:space="0" w:color="auto"/>
            </w:tcBorders>
            <w:shd w:val="clear" w:color="auto" w:fill="auto"/>
            <w:vAlign w:val="bottom"/>
          </w:tcPr>
          <w:p w14:paraId="3155ADC6" w14:textId="021E43D8" w:rsidR="00354FAC" w:rsidRPr="00946E08" w:rsidRDefault="00354FAC" w:rsidP="008912B0">
            <w:pPr>
              <w:jc w:val="center"/>
              <w:rPr>
                <w:color w:val="000000"/>
                <w:lang w:val="sr-Latn-RS" w:eastAsia="sr-Latn-RS"/>
              </w:rPr>
            </w:pPr>
          </w:p>
        </w:tc>
        <w:tc>
          <w:tcPr>
            <w:tcW w:w="402" w:type="pct"/>
            <w:tcBorders>
              <w:top w:val="nil"/>
              <w:left w:val="single" w:sz="8" w:space="0" w:color="auto"/>
            </w:tcBorders>
            <w:shd w:val="clear" w:color="auto" w:fill="auto"/>
            <w:vAlign w:val="bottom"/>
          </w:tcPr>
          <w:p w14:paraId="3EF847EA" w14:textId="1F7C643D" w:rsidR="00354FAC" w:rsidRPr="00946E08" w:rsidRDefault="00354FAC" w:rsidP="008912B0">
            <w:pPr>
              <w:jc w:val="center"/>
              <w:rPr>
                <w:color w:val="000000"/>
                <w:lang w:val="sr-Latn-RS" w:eastAsia="sr-Latn-RS"/>
              </w:rPr>
            </w:pPr>
          </w:p>
        </w:tc>
        <w:tc>
          <w:tcPr>
            <w:tcW w:w="428" w:type="pct"/>
            <w:tcBorders>
              <w:top w:val="nil"/>
              <w:left w:val="single" w:sz="8" w:space="0" w:color="auto"/>
            </w:tcBorders>
          </w:tcPr>
          <w:p w14:paraId="6061FFCB" w14:textId="77777777" w:rsidR="00354FAC" w:rsidRPr="00946E08" w:rsidRDefault="00354FAC" w:rsidP="008912B0">
            <w:pPr>
              <w:jc w:val="center"/>
              <w:rPr>
                <w:color w:val="000000"/>
                <w:lang w:val="sr-Latn-RS" w:eastAsia="sr-Latn-RS"/>
              </w:rPr>
            </w:pPr>
          </w:p>
        </w:tc>
        <w:tc>
          <w:tcPr>
            <w:tcW w:w="369" w:type="pct"/>
            <w:tcBorders>
              <w:top w:val="nil"/>
              <w:left w:val="single" w:sz="8" w:space="0" w:color="auto"/>
            </w:tcBorders>
          </w:tcPr>
          <w:p w14:paraId="121F3F7D" w14:textId="77777777" w:rsidR="00354FAC" w:rsidRPr="00946E08" w:rsidRDefault="00354FAC" w:rsidP="008912B0">
            <w:pPr>
              <w:jc w:val="center"/>
              <w:rPr>
                <w:color w:val="000000"/>
                <w:lang w:val="sr-Latn-RS" w:eastAsia="sr-Latn-RS"/>
              </w:rPr>
            </w:pPr>
          </w:p>
        </w:tc>
        <w:tc>
          <w:tcPr>
            <w:tcW w:w="296" w:type="pct"/>
            <w:tcBorders>
              <w:top w:val="nil"/>
              <w:left w:val="single" w:sz="8" w:space="0" w:color="auto"/>
            </w:tcBorders>
          </w:tcPr>
          <w:p w14:paraId="1AEC6E04" w14:textId="77777777" w:rsidR="00354FAC" w:rsidRPr="00946E08" w:rsidRDefault="00354FAC" w:rsidP="008912B0">
            <w:pPr>
              <w:jc w:val="center"/>
              <w:rPr>
                <w:color w:val="000000"/>
                <w:lang w:val="sr-Latn-RS" w:eastAsia="sr-Latn-RS"/>
              </w:rPr>
            </w:pPr>
          </w:p>
        </w:tc>
        <w:tc>
          <w:tcPr>
            <w:tcW w:w="225" w:type="pct"/>
            <w:gridSpan w:val="3"/>
            <w:tcBorders>
              <w:top w:val="nil"/>
              <w:left w:val="single" w:sz="8" w:space="0" w:color="auto"/>
              <w:right w:val="nil"/>
            </w:tcBorders>
          </w:tcPr>
          <w:p w14:paraId="7B456159" w14:textId="77777777" w:rsidR="00354FAC" w:rsidRPr="00946E08" w:rsidRDefault="00354FAC" w:rsidP="008912B0">
            <w:pPr>
              <w:jc w:val="center"/>
              <w:rPr>
                <w:color w:val="000000"/>
                <w:lang w:val="sr-Latn-RS" w:eastAsia="sr-Latn-RS"/>
              </w:rPr>
            </w:pPr>
          </w:p>
        </w:tc>
        <w:tc>
          <w:tcPr>
            <w:tcW w:w="103" w:type="pct"/>
            <w:tcBorders>
              <w:top w:val="nil"/>
              <w:left w:val="nil"/>
            </w:tcBorders>
          </w:tcPr>
          <w:p w14:paraId="2FB481A1" w14:textId="77777777" w:rsidR="00354FAC" w:rsidRPr="00946E08" w:rsidRDefault="00354FAC" w:rsidP="008912B0">
            <w:pPr>
              <w:jc w:val="center"/>
              <w:rPr>
                <w:color w:val="000000"/>
                <w:lang w:val="sr-Latn-RS" w:eastAsia="sr-Latn-RS"/>
              </w:rPr>
            </w:pPr>
          </w:p>
        </w:tc>
      </w:tr>
      <w:tr w:rsidR="00437E0A" w:rsidRPr="00946E08" w14:paraId="2B61B905" w14:textId="3ADDBF5A"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3260EE40" w14:textId="77777777" w:rsidR="00946E08" w:rsidRPr="00946E08" w:rsidRDefault="00946E08" w:rsidP="00325950">
            <w:pPr>
              <w:jc w:val="center"/>
              <w:rPr>
                <w:b/>
                <w:bCs/>
                <w:color w:val="000000"/>
                <w:lang w:val="sr-Latn-RS" w:eastAsia="sr-Latn-RS"/>
              </w:rPr>
            </w:pPr>
          </w:p>
        </w:tc>
        <w:tc>
          <w:tcPr>
            <w:tcW w:w="1934" w:type="pct"/>
            <w:tcBorders>
              <w:right w:val="single" w:sz="8" w:space="0" w:color="auto"/>
            </w:tcBorders>
            <w:shd w:val="clear" w:color="auto" w:fill="auto"/>
            <w:vAlign w:val="bottom"/>
            <w:hideMark/>
          </w:tcPr>
          <w:p w14:paraId="50E53DE6" w14:textId="3DD6399B" w:rsidR="00946E08" w:rsidRPr="000A5A12" w:rsidRDefault="00354FAC" w:rsidP="009E380B">
            <w:pPr>
              <w:jc w:val="both"/>
              <w:rPr>
                <w:b/>
                <w:bCs/>
                <w:color w:val="000000"/>
                <w:lang w:val="sr-Cyrl-RS" w:eastAsia="sr-Latn-RS"/>
              </w:rPr>
            </w:pPr>
            <w:r>
              <w:rPr>
                <w:b/>
                <w:bCs/>
                <w:color w:val="000000"/>
                <w:lang w:val="sr-Cyrl-RS" w:eastAsia="sr-Latn-RS"/>
              </w:rPr>
              <w:t xml:space="preserve">УКУПНО </w:t>
            </w:r>
            <w:r w:rsidR="000A5A12" w:rsidRPr="00946E08">
              <w:rPr>
                <w:b/>
                <w:bCs/>
                <w:color w:val="000000"/>
                <w:lang w:val="sr-Latn-RS" w:eastAsia="sr-Latn-RS"/>
              </w:rPr>
              <w:t>БЕТОНСКИ И АРМИРАНО-БЕТОНСКИ РАДОВИ</w:t>
            </w:r>
            <w:r w:rsidR="000A5A12">
              <w:rPr>
                <w:b/>
                <w:bCs/>
                <w:color w:val="000000"/>
                <w:lang w:val="sr-Cyrl-RS" w:eastAsia="sr-Latn-RS"/>
              </w:rPr>
              <w:t>:</w:t>
            </w:r>
          </w:p>
        </w:tc>
        <w:tc>
          <w:tcPr>
            <w:tcW w:w="323" w:type="pct"/>
            <w:gridSpan w:val="3"/>
            <w:tcBorders>
              <w:left w:val="single" w:sz="8" w:space="0" w:color="auto"/>
              <w:right w:val="single" w:sz="8" w:space="0" w:color="auto"/>
            </w:tcBorders>
            <w:shd w:val="clear" w:color="auto" w:fill="auto"/>
            <w:vAlign w:val="bottom"/>
            <w:hideMark/>
          </w:tcPr>
          <w:p w14:paraId="05846F9C"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44BA58FC"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3BF4A6EB" w14:textId="5E6CC7F2" w:rsidR="00946E08" w:rsidRPr="00946E08" w:rsidRDefault="00946E08" w:rsidP="008912B0">
            <w:pPr>
              <w:jc w:val="center"/>
              <w:rPr>
                <w:b/>
                <w:bCs/>
                <w:color w:val="000000"/>
                <w:lang w:val="sr-Latn-RS" w:eastAsia="sr-Latn-RS"/>
              </w:rPr>
            </w:pPr>
          </w:p>
        </w:tc>
        <w:tc>
          <w:tcPr>
            <w:tcW w:w="402" w:type="pct"/>
            <w:tcBorders>
              <w:left w:val="single" w:sz="8" w:space="0" w:color="auto"/>
            </w:tcBorders>
            <w:shd w:val="clear" w:color="auto" w:fill="auto"/>
            <w:vAlign w:val="bottom"/>
            <w:hideMark/>
          </w:tcPr>
          <w:p w14:paraId="33B46A60" w14:textId="5E1D541D" w:rsidR="00946E08" w:rsidRPr="00946E08" w:rsidRDefault="00946E08" w:rsidP="008912B0">
            <w:pPr>
              <w:jc w:val="center"/>
              <w:rPr>
                <w:b/>
                <w:bCs/>
                <w:color w:val="000000"/>
                <w:lang w:val="sr-Latn-RS" w:eastAsia="sr-Latn-RS"/>
              </w:rPr>
            </w:pPr>
          </w:p>
        </w:tc>
        <w:tc>
          <w:tcPr>
            <w:tcW w:w="428" w:type="pct"/>
            <w:tcBorders>
              <w:left w:val="single" w:sz="8" w:space="0" w:color="auto"/>
            </w:tcBorders>
          </w:tcPr>
          <w:p w14:paraId="313E9DC6" w14:textId="77777777" w:rsidR="00946E08" w:rsidRPr="00946E08" w:rsidRDefault="00946E08" w:rsidP="008912B0">
            <w:pPr>
              <w:jc w:val="center"/>
              <w:rPr>
                <w:b/>
                <w:bCs/>
                <w:color w:val="000000"/>
                <w:lang w:val="sr-Latn-RS" w:eastAsia="sr-Latn-RS"/>
              </w:rPr>
            </w:pPr>
          </w:p>
        </w:tc>
        <w:tc>
          <w:tcPr>
            <w:tcW w:w="369" w:type="pct"/>
            <w:tcBorders>
              <w:left w:val="single" w:sz="8" w:space="0" w:color="auto"/>
            </w:tcBorders>
          </w:tcPr>
          <w:p w14:paraId="6D1321F8" w14:textId="77777777" w:rsidR="00946E08" w:rsidRPr="00946E08" w:rsidRDefault="00946E08" w:rsidP="008912B0">
            <w:pPr>
              <w:jc w:val="center"/>
              <w:rPr>
                <w:b/>
                <w:bCs/>
                <w:color w:val="000000"/>
                <w:lang w:val="sr-Latn-RS" w:eastAsia="sr-Latn-RS"/>
              </w:rPr>
            </w:pPr>
          </w:p>
        </w:tc>
        <w:tc>
          <w:tcPr>
            <w:tcW w:w="296" w:type="pct"/>
            <w:tcBorders>
              <w:left w:val="single" w:sz="8" w:space="0" w:color="auto"/>
            </w:tcBorders>
          </w:tcPr>
          <w:p w14:paraId="6802AC92" w14:textId="77777777" w:rsidR="00946E08" w:rsidRPr="00946E08" w:rsidRDefault="00946E08" w:rsidP="008912B0">
            <w:pPr>
              <w:jc w:val="center"/>
              <w:rPr>
                <w:b/>
                <w:bCs/>
                <w:color w:val="000000"/>
                <w:lang w:val="sr-Latn-RS" w:eastAsia="sr-Latn-RS"/>
              </w:rPr>
            </w:pPr>
          </w:p>
        </w:tc>
        <w:tc>
          <w:tcPr>
            <w:tcW w:w="225" w:type="pct"/>
            <w:gridSpan w:val="3"/>
            <w:tcBorders>
              <w:left w:val="single" w:sz="8" w:space="0" w:color="auto"/>
              <w:right w:val="nil"/>
            </w:tcBorders>
          </w:tcPr>
          <w:p w14:paraId="49A344D1" w14:textId="77777777" w:rsidR="00946E08" w:rsidRPr="00946E08" w:rsidRDefault="00946E08" w:rsidP="008912B0">
            <w:pPr>
              <w:jc w:val="center"/>
              <w:rPr>
                <w:b/>
                <w:bCs/>
                <w:color w:val="000000"/>
                <w:lang w:val="sr-Latn-RS" w:eastAsia="sr-Latn-RS"/>
              </w:rPr>
            </w:pPr>
          </w:p>
        </w:tc>
        <w:tc>
          <w:tcPr>
            <w:tcW w:w="103" w:type="pct"/>
            <w:tcBorders>
              <w:left w:val="nil"/>
            </w:tcBorders>
          </w:tcPr>
          <w:p w14:paraId="1793CF5C" w14:textId="77777777" w:rsidR="00946E08" w:rsidRPr="00946E08" w:rsidRDefault="00946E08" w:rsidP="008912B0">
            <w:pPr>
              <w:jc w:val="center"/>
              <w:rPr>
                <w:b/>
                <w:bCs/>
                <w:color w:val="000000"/>
                <w:lang w:val="sr-Latn-RS" w:eastAsia="sr-Latn-RS"/>
              </w:rPr>
            </w:pPr>
          </w:p>
        </w:tc>
      </w:tr>
      <w:tr w:rsidR="00437E0A" w:rsidRPr="00946E08" w14:paraId="323D4C61" w14:textId="1C86B033"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770D6C2E" w14:textId="5C20B8A5" w:rsidR="00946E08" w:rsidRPr="00416F4A" w:rsidRDefault="00416F4A" w:rsidP="00325950">
            <w:pPr>
              <w:jc w:val="center"/>
              <w:rPr>
                <w:b/>
                <w:bCs/>
                <w:color w:val="000000"/>
                <w:lang w:val="sr-Cyrl-RS" w:eastAsia="sr-Latn-RS"/>
              </w:rPr>
            </w:pPr>
            <w:r>
              <w:rPr>
                <w:b/>
                <w:bCs/>
                <w:color w:val="000000"/>
                <w:lang w:val="sr-Cyrl-RS" w:eastAsia="sr-Latn-RS"/>
              </w:rPr>
              <w:t>В)</w:t>
            </w:r>
          </w:p>
        </w:tc>
        <w:tc>
          <w:tcPr>
            <w:tcW w:w="1934" w:type="pct"/>
            <w:tcBorders>
              <w:right w:val="single" w:sz="8" w:space="0" w:color="auto"/>
            </w:tcBorders>
            <w:shd w:val="clear" w:color="auto" w:fill="auto"/>
            <w:hideMark/>
          </w:tcPr>
          <w:p w14:paraId="5F03CDFB" w14:textId="4BA0E8BD" w:rsidR="00946E08" w:rsidRPr="00946E08" w:rsidRDefault="00946E08" w:rsidP="009E380B">
            <w:pPr>
              <w:jc w:val="both"/>
              <w:rPr>
                <w:b/>
                <w:bCs/>
                <w:color w:val="000000"/>
                <w:lang w:val="sr-Latn-RS" w:eastAsia="sr-Latn-RS"/>
              </w:rPr>
            </w:pPr>
            <w:r w:rsidRPr="00946E08">
              <w:rPr>
                <w:b/>
                <w:bCs/>
                <w:color w:val="000000"/>
                <w:lang w:val="sr-Latn-RS" w:eastAsia="sr-Latn-RS"/>
              </w:rPr>
              <w:t>МОНТАЖНИ РАДОВИ</w:t>
            </w:r>
          </w:p>
        </w:tc>
        <w:tc>
          <w:tcPr>
            <w:tcW w:w="323" w:type="pct"/>
            <w:gridSpan w:val="3"/>
            <w:tcBorders>
              <w:left w:val="single" w:sz="8" w:space="0" w:color="auto"/>
              <w:bottom w:val="single" w:sz="8" w:space="0" w:color="auto"/>
              <w:right w:val="single" w:sz="8" w:space="0" w:color="auto"/>
            </w:tcBorders>
            <w:shd w:val="clear" w:color="auto" w:fill="auto"/>
            <w:vAlign w:val="bottom"/>
            <w:hideMark/>
          </w:tcPr>
          <w:p w14:paraId="3001F5DE"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 </w:t>
            </w:r>
          </w:p>
        </w:tc>
        <w:tc>
          <w:tcPr>
            <w:tcW w:w="322" w:type="pct"/>
            <w:tcBorders>
              <w:left w:val="single" w:sz="8" w:space="0" w:color="auto"/>
              <w:bottom w:val="single" w:sz="8" w:space="0" w:color="auto"/>
              <w:right w:val="single" w:sz="8" w:space="0" w:color="auto"/>
            </w:tcBorders>
            <w:shd w:val="clear" w:color="auto" w:fill="auto"/>
            <w:vAlign w:val="bottom"/>
            <w:hideMark/>
          </w:tcPr>
          <w:p w14:paraId="56421DC3"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 </w:t>
            </w:r>
          </w:p>
        </w:tc>
        <w:tc>
          <w:tcPr>
            <w:tcW w:w="414" w:type="pct"/>
            <w:tcBorders>
              <w:left w:val="single" w:sz="8" w:space="0" w:color="auto"/>
              <w:bottom w:val="single" w:sz="8" w:space="0" w:color="auto"/>
              <w:right w:val="single" w:sz="8" w:space="0" w:color="auto"/>
            </w:tcBorders>
            <w:shd w:val="clear" w:color="auto" w:fill="auto"/>
            <w:vAlign w:val="bottom"/>
            <w:hideMark/>
          </w:tcPr>
          <w:p w14:paraId="417CB30F"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 </w:t>
            </w:r>
          </w:p>
        </w:tc>
        <w:tc>
          <w:tcPr>
            <w:tcW w:w="402" w:type="pct"/>
            <w:tcBorders>
              <w:left w:val="single" w:sz="8" w:space="0" w:color="auto"/>
              <w:bottom w:val="single" w:sz="8" w:space="0" w:color="auto"/>
            </w:tcBorders>
            <w:shd w:val="clear" w:color="auto" w:fill="auto"/>
            <w:vAlign w:val="bottom"/>
            <w:hideMark/>
          </w:tcPr>
          <w:p w14:paraId="67EE0B88"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 </w:t>
            </w:r>
          </w:p>
        </w:tc>
        <w:tc>
          <w:tcPr>
            <w:tcW w:w="428" w:type="pct"/>
            <w:tcBorders>
              <w:left w:val="single" w:sz="8" w:space="0" w:color="auto"/>
              <w:bottom w:val="single" w:sz="8" w:space="0" w:color="auto"/>
            </w:tcBorders>
          </w:tcPr>
          <w:p w14:paraId="50B1EA22" w14:textId="77777777" w:rsidR="00946E08" w:rsidRPr="00946E08" w:rsidRDefault="00946E08" w:rsidP="008912B0">
            <w:pPr>
              <w:jc w:val="center"/>
              <w:rPr>
                <w:b/>
                <w:bCs/>
                <w:color w:val="000000"/>
                <w:lang w:val="sr-Latn-RS" w:eastAsia="sr-Latn-RS"/>
              </w:rPr>
            </w:pPr>
          </w:p>
        </w:tc>
        <w:tc>
          <w:tcPr>
            <w:tcW w:w="369" w:type="pct"/>
            <w:tcBorders>
              <w:left w:val="single" w:sz="8" w:space="0" w:color="auto"/>
              <w:bottom w:val="single" w:sz="8" w:space="0" w:color="auto"/>
            </w:tcBorders>
          </w:tcPr>
          <w:p w14:paraId="510EFEDC" w14:textId="77777777" w:rsidR="00946E08" w:rsidRPr="00946E08" w:rsidRDefault="00946E08" w:rsidP="008912B0">
            <w:pPr>
              <w:jc w:val="center"/>
              <w:rPr>
                <w:b/>
                <w:bCs/>
                <w:color w:val="000000"/>
                <w:lang w:val="sr-Latn-RS" w:eastAsia="sr-Latn-RS"/>
              </w:rPr>
            </w:pPr>
          </w:p>
        </w:tc>
        <w:tc>
          <w:tcPr>
            <w:tcW w:w="296" w:type="pct"/>
            <w:tcBorders>
              <w:left w:val="single" w:sz="8" w:space="0" w:color="auto"/>
              <w:bottom w:val="single" w:sz="8" w:space="0" w:color="auto"/>
            </w:tcBorders>
          </w:tcPr>
          <w:p w14:paraId="76225BB5" w14:textId="77777777" w:rsidR="00946E08" w:rsidRPr="00946E08" w:rsidRDefault="00946E08" w:rsidP="008912B0">
            <w:pPr>
              <w:jc w:val="center"/>
              <w:rPr>
                <w:b/>
                <w:bCs/>
                <w:color w:val="000000"/>
                <w:lang w:val="sr-Latn-RS" w:eastAsia="sr-Latn-RS"/>
              </w:rPr>
            </w:pPr>
          </w:p>
        </w:tc>
        <w:tc>
          <w:tcPr>
            <w:tcW w:w="225" w:type="pct"/>
            <w:gridSpan w:val="3"/>
            <w:tcBorders>
              <w:left w:val="single" w:sz="8" w:space="0" w:color="auto"/>
              <w:bottom w:val="single" w:sz="8" w:space="0" w:color="auto"/>
              <w:right w:val="nil"/>
            </w:tcBorders>
          </w:tcPr>
          <w:p w14:paraId="1F251E06" w14:textId="77777777" w:rsidR="00946E08" w:rsidRPr="00946E08" w:rsidRDefault="00946E08" w:rsidP="008912B0">
            <w:pPr>
              <w:jc w:val="center"/>
              <w:rPr>
                <w:b/>
                <w:bCs/>
                <w:color w:val="000000"/>
                <w:lang w:val="sr-Latn-RS" w:eastAsia="sr-Latn-RS"/>
              </w:rPr>
            </w:pPr>
          </w:p>
        </w:tc>
        <w:tc>
          <w:tcPr>
            <w:tcW w:w="103" w:type="pct"/>
            <w:tcBorders>
              <w:left w:val="nil"/>
              <w:bottom w:val="single" w:sz="8" w:space="0" w:color="auto"/>
            </w:tcBorders>
          </w:tcPr>
          <w:p w14:paraId="6DFD9BFA" w14:textId="77777777" w:rsidR="00946E08" w:rsidRPr="00946E08" w:rsidRDefault="00946E08" w:rsidP="008912B0">
            <w:pPr>
              <w:jc w:val="center"/>
              <w:rPr>
                <w:b/>
                <w:bCs/>
                <w:color w:val="000000"/>
                <w:lang w:val="sr-Latn-RS" w:eastAsia="sr-Latn-RS"/>
              </w:rPr>
            </w:pPr>
          </w:p>
        </w:tc>
      </w:tr>
      <w:tr w:rsidR="000A5A12" w:rsidRPr="00946E08" w14:paraId="26C5DDFB" w14:textId="3555B0D2" w:rsidTr="00D6659E">
        <w:tblPrEx>
          <w:tblBorders>
            <w:insideV w:val="dotted" w:sz="4" w:space="0" w:color="auto"/>
          </w:tblBorders>
          <w:tblCellMar>
            <w:left w:w="108" w:type="dxa"/>
            <w:right w:w="108" w:type="dxa"/>
          </w:tblCellMar>
          <w:tblLook w:val="04A0" w:firstRow="1" w:lastRow="0" w:firstColumn="1" w:lastColumn="0" w:noHBand="0" w:noVBand="1"/>
        </w:tblPrEx>
        <w:trPr>
          <w:trHeight w:val="1901"/>
        </w:trPr>
        <w:tc>
          <w:tcPr>
            <w:tcW w:w="184" w:type="pct"/>
            <w:vMerge w:val="restart"/>
            <w:tcBorders>
              <w:right w:val="single" w:sz="8" w:space="0" w:color="auto"/>
            </w:tcBorders>
            <w:vAlign w:val="center"/>
          </w:tcPr>
          <w:p w14:paraId="595F9B95" w14:textId="6E586C27" w:rsidR="000A5A12" w:rsidRPr="00416F4A" w:rsidRDefault="000A5A12" w:rsidP="00325950">
            <w:pPr>
              <w:jc w:val="center"/>
              <w:rPr>
                <w:color w:val="000000"/>
                <w:lang w:val="sr-Cyrl-RS" w:eastAsia="sr-Latn-RS"/>
              </w:rPr>
            </w:pPr>
            <w:r>
              <w:rPr>
                <w:color w:val="000000"/>
                <w:lang w:val="sr-Cyrl-RS" w:eastAsia="sr-Latn-RS"/>
              </w:rPr>
              <w:t>1.</w:t>
            </w:r>
          </w:p>
        </w:tc>
        <w:tc>
          <w:tcPr>
            <w:tcW w:w="1934" w:type="pct"/>
            <w:vMerge w:val="restart"/>
            <w:tcBorders>
              <w:right w:val="single" w:sz="8" w:space="0" w:color="auto"/>
            </w:tcBorders>
            <w:shd w:val="clear" w:color="auto" w:fill="auto"/>
            <w:vAlign w:val="center"/>
            <w:hideMark/>
          </w:tcPr>
          <w:p w14:paraId="4381AAE9" w14:textId="05CF5FB2" w:rsidR="000A5A12" w:rsidRPr="00946E08" w:rsidRDefault="000A5A12" w:rsidP="000A5A12">
            <w:pPr>
              <w:rPr>
                <w:color w:val="000000"/>
                <w:lang w:val="sr-Latn-RS" w:eastAsia="sr-Latn-RS"/>
              </w:rPr>
            </w:pPr>
            <w:r w:rsidRPr="00946E08">
              <w:rPr>
                <w:color w:val="000000"/>
                <w:lang w:val="sr-Latn-RS" w:eastAsia="sr-Latn-RS"/>
              </w:rPr>
              <w:t>Набавка, транспорт и монтажа канализационих PVC цеви са одговарајућим заптивним прстеновима. Монтажу цеви вршити на начин како је то прописао произвођач цеви. При полагању цеви и монтажи, геодетским инструментом уз присуство надзорног органа контролисати коте положеног цевовода.</w:t>
            </w:r>
          </w:p>
          <w:p w14:paraId="74A7F542" w14:textId="14B9367E" w:rsidR="000A5A12" w:rsidRPr="000A5A12" w:rsidRDefault="000A5A12" w:rsidP="000A5A12">
            <w:pPr>
              <w:rPr>
                <w:color w:val="000000"/>
                <w:lang w:val="sr-Cyrl-RS" w:eastAsia="sr-Latn-RS"/>
              </w:rPr>
            </w:pPr>
            <w:r w:rsidRPr="00946E08">
              <w:rPr>
                <w:color w:val="000000"/>
                <w:lang w:val="sr-Latn-RS" w:eastAsia="sr-Latn-RS"/>
              </w:rPr>
              <w:t>Обрачун се врши по m` уграђених цеви.</w:t>
            </w:r>
          </w:p>
        </w:tc>
        <w:tc>
          <w:tcPr>
            <w:tcW w:w="323" w:type="pct"/>
            <w:gridSpan w:val="3"/>
            <w:tcBorders>
              <w:left w:val="single" w:sz="8" w:space="0" w:color="auto"/>
              <w:bottom w:val="nil"/>
              <w:right w:val="single" w:sz="8" w:space="0" w:color="auto"/>
            </w:tcBorders>
            <w:shd w:val="clear" w:color="auto" w:fill="auto"/>
            <w:vAlign w:val="bottom"/>
            <w:hideMark/>
          </w:tcPr>
          <w:p w14:paraId="6A78E4E0" w14:textId="77777777" w:rsidR="000A5A12" w:rsidRPr="00946E08" w:rsidRDefault="000A5A12"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nil"/>
              <w:right w:val="single" w:sz="8" w:space="0" w:color="auto"/>
            </w:tcBorders>
            <w:shd w:val="clear" w:color="auto" w:fill="auto"/>
            <w:vAlign w:val="bottom"/>
            <w:hideMark/>
          </w:tcPr>
          <w:p w14:paraId="3AF167FA" w14:textId="77777777" w:rsidR="000A5A12" w:rsidRPr="00946E08" w:rsidRDefault="000A5A12"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nil"/>
              <w:right w:val="single" w:sz="8" w:space="0" w:color="auto"/>
            </w:tcBorders>
            <w:shd w:val="clear" w:color="auto" w:fill="auto"/>
            <w:vAlign w:val="bottom"/>
            <w:hideMark/>
          </w:tcPr>
          <w:p w14:paraId="5A2EAC4C" w14:textId="77777777" w:rsidR="000A5A12" w:rsidRPr="00946E08" w:rsidRDefault="000A5A12"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bottom w:val="nil"/>
            </w:tcBorders>
            <w:shd w:val="clear" w:color="auto" w:fill="auto"/>
            <w:vAlign w:val="bottom"/>
            <w:hideMark/>
          </w:tcPr>
          <w:p w14:paraId="4B94CE94" w14:textId="77777777" w:rsidR="000A5A12" w:rsidRPr="00946E08" w:rsidRDefault="000A5A12"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bottom w:val="nil"/>
            </w:tcBorders>
          </w:tcPr>
          <w:p w14:paraId="68537250" w14:textId="77777777" w:rsidR="000A5A12" w:rsidRPr="00946E08" w:rsidRDefault="000A5A12" w:rsidP="008912B0">
            <w:pPr>
              <w:jc w:val="center"/>
              <w:rPr>
                <w:color w:val="000000"/>
                <w:lang w:val="sr-Latn-RS" w:eastAsia="sr-Latn-RS"/>
              </w:rPr>
            </w:pPr>
          </w:p>
        </w:tc>
        <w:tc>
          <w:tcPr>
            <w:tcW w:w="369" w:type="pct"/>
            <w:tcBorders>
              <w:left w:val="single" w:sz="8" w:space="0" w:color="auto"/>
              <w:bottom w:val="nil"/>
            </w:tcBorders>
          </w:tcPr>
          <w:p w14:paraId="7F03D250" w14:textId="77777777" w:rsidR="000A5A12" w:rsidRPr="00946E08" w:rsidRDefault="000A5A12" w:rsidP="008912B0">
            <w:pPr>
              <w:jc w:val="center"/>
              <w:rPr>
                <w:color w:val="000000"/>
                <w:lang w:val="sr-Latn-RS" w:eastAsia="sr-Latn-RS"/>
              </w:rPr>
            </w:pPr>
          </w:p>
        </w:tc>
        <w:tc>
          <w:tcPr>
            <w:tcW w:w="296" w:type="pct"/>
            <w:tcBorders>
              <w:left w:val="single" w:sz="8" w:space="0" w:color="auto"/>
              <w:bottom w:val="nil"/>
            </w:tcBorders>
          </w:tcPr>
          <w:p w14:paraId="336D2A74" w14:textId="77777777" w:rsidR="000A5A12" w:rsidRPr="00946E08" w:rsidRDefault="000A5A12" w:rsidP="008912B0">
            <w:pPr>
              <w:jc w:val="center"/>
              <w:rPr>
                <w:color w:val="000000"/>
                <w:lang w:val="sr-Latn-RS" w:eastAsia="sr-Latn-RS"/>
              </w:rPr>
            </w:pPr>
          </w:p>
        </w:tc>
        <w:tc>
          <w:tcPr>
            <w:tcW w:w="225" w:type="pct"/>
            <w:gridSpan w:val="3"/>
            <w:tcBorders>
              <w:left w:val="single" w:sz="8" w:space="0" w:color="auto"/>
              <w:bottom w:val="nil"/>
              <w:right w:val="nil"/>
            </w:tcBorders>
          </w:tcPr>
          <w:p w14:paraId="7E026686" w14:textId="77777777" w:rsidR="000A5A12" w:rsidRPr="00946E08" w:rsidRDefault="000A5A12" w:rsidP="008912B0">
            <w:pPr>
              <w:jc w:val="center"/>
              <w:rPr>
                <w:color w:val="000000"/>
                <w:lang w:val="sr-Latn-RS" w:eastAsia="sr-Latn-RS"/>
              </w:rPr>
            </w:pPr>
          </w:p>
        </w:tc>
        <w:tc>
          <w:tcPr>
            <w:tcW w:w="103" w:type="pct"/>
            <w:tcBorders>
              <w:left w:val="nil"/>
              <w:bottom w:val="nil"/>
            </w:tcBorders>
          </w:tcPr>
          <w:p w14:paraId="3D242056" w14:textId="77777777" w:rsidR="000A5A12" w:rsidRPr="00946E08" w:rsidRDefault="000A5A12" w:rsidP="008912B0">
            <w:pPr>
              <w:jc w:val="center"/>
              <w:rPr>
                <w:color w:val="000000"/>
                <w:lang w:val="sr-Latn-RS" w:eastAsia="sr-Latn-RS"/>
              </w:rPr>
            </w:pPr>
          </w:p>
        </w:tc>
      </w:tr>
      <w:tr w:rsidR="000A5A12" w:rsidRPr="00946E08" w14:paraId="46225D28" w14:textId="2DF94E3F" w:rsidTr="00D6659E">
        <w:tblPrEx>
          <w:tblBorders>
            <w:insideV w:val="dotted" w:sz="4" w:space="0" w:color="auto"/>
          </w:tblBorders>
          <w:tblCellMar>
            <w:left w:w="108" w:type="dxa"/>
            <w:right w:w="108" w:type="dxa"/>
          </w:tblCellMar>
          <w:tblLook w:val="04A0" w:firstRow="1" w:lastRow="0" w:firstColumn="1" w:lastColumn="0" w:noHBand="0" w:noVBand="1"/>
        </w:tblPrEx>
        <w:trPr>
          <w:trHeight w:val="60"/>
        </w:trPr>
        <w:tc>
          <w:tcPr>
            <w:tcW w:w="184" w:type="pct"/>
            <w:vMerge/>
            <w:tcBorders>
              <w:right w:val="single" w:sz="8" w:space="0" w:color="auto"/>
            </w:tcBorders>
            <w:vAlign w:val="center"/>
          </w:tcPr>
          <w:p w14:paraId="1AB8F322" w14:textId="77777777" w:rsidR="000A5A12" w:rsidRPr="00946E08" w:rsidRDefault="000A5A12" w:rsidP="00325950">
            <w:pPr>
              <w:jc w:val="center"/>
              <w:rPr>
                <w:color w:val="000000"/>
                <w:lang w:val="sr-Latn-RS" w:eastAsia="sr-Latn-RS"/>
              </w:rPr>
            </w:pPr>
          </w:p>
        </w:tc>
        <w:tc>
          <w:tcPr>
            <w:tcW w:w="1934" w:type="pct"/>
            <w:vMerge/>
            <w:tcBorders>
              <w:right w:val="single" w:sz="8" w:space="0" w:color="auto"/>
            </w:tcBorders>
            <w:shd w:val="clear" w:color="auto" w:fill="auto"/>
            <w:hideMark/>
          </w:tcPr>
          <w:p w14:paraId="0FE1B456" w14:textId="164A829E" w:rsidR="000A5A12" w:rsidRPr="00946E08" w:rsidRDefault="000A5A12" w:rsidP="009E380B">
            <w:pPr>
              <w:jc w:val="both"/>
              <w:rPr>
                <w:color w:val="000000"/>
                <w:lang w:val="sr-Latn-RS" w:eastAsia="sr-Latn-RS"/>
              </w:rPr>
            </w:pPr>
          </w:p>
        </w:tc>
        <w:tc>
          <w:tcPr>
            <w:tcW w:w="323" w:type="pct"/>
            <w:gridSpan w:val="3"/>
            <w:tcBorders>
              <w:top w:val="nil"/>
              <w:left w:val="single" w:sz="8" w:space="0" w:color="auto"/>
              <w:bottom w:val="nil"/>
              <w:right w:val="single" w:sz="8" w:space="0" w:color="auto"/>
            </w:tcBorders>
            <w:shd w:val="clear" w:color="auto" w:fill="auto"/>
            <w:vAlign w:val="bottom"/>
            <w:hideMark/>
          </w:tcPr>
          <w:p w14:paraId="60D00C06" w14:textId="77777777" w:rsidR="000A5A12" w:rsidRPr="00946E08" w:rsidRDefault="000A5A12" w:rsidP="008912B0">
            <w:pPr>
              <w:jc w:val="center"/>
              <w:rPr>
                <w:color w:val="000000"/>
                <w:lang w:val="sr-Latn-RS" w:eastAsia="sr-Latn-RS"/>
              </w:rPr>
            </w:pPr>
            <w:r w:rsidRPr="00946E08">
              <w:rPr>
                <w:color w:val="000000"/>
                <w:lang w:val="sr-Latn-RS" w:eastAsia="sr-Latn-RS"/>
              </w:rPr>
              <w:t> </w:t>
            </w:r>
          </w:p>
        </w:tc>
        <w:tc>
          <w:tcPr>
            <w:tcW w:w="322" w:type="pct"/>
            <w:tcBorders>
              <w:top w:val="nil"/>
              <w:left w:val="single" w:sz="8" w:space="0" w:color="auto"/>
              <w:bottom w:val="nil"/>
              <w:right w:val="single" w:sz="8" w:space="0" w:color="auto"/>
            </w:tcBorders>
            <w:shd w:val="clear" w:color="auto" w:fill="auto"/>
            <w:vAlign w:val="bottom"/>
            <w:hideMark/>
          </w:tcPr>
          <w:p w14:paraId="286A38A5" w14:textId="77777777" w:rsidR="000A5A12" w:rsidRPr="00946E08" w:rsidRDefault="000A5A12" w:rsidP="008912B0">
            <w:pPr>
              <w:jc w:val="center"/>
              <w:rPr>
                <w:color w:val="000000"/>
                <w:lang w:val="sr-Latn-RS" w:eastAsia="sr-Latn-RS"/>
              </w:rPr>
            </w:pPr>
            <w:r w:rsidRPr="00946E08">
              <w:rPr>
                <w:color w:val="000000"/>
                <w:lang w:val="sr-Latn-RS" w:eastAsia="sr-Latn-RS"/>
              </w:rPr>
              <w:t> </w:t>
            </w:r>
          </w:p>
        </w:tc>
        <w:tc>
          <w:tcPr>
            <w:tcW w:w="414" w:type="pct"/>
            <w:tcBorders>
              <w:top w:val="nil"/>
              <w:left w:val="single" w:sz="8" w:space="0" w:color="auto"/>
              <w:bottom w:val="nil"/>
              <w:right w:val="single" w:sz="8" w:space="0" w:color="auto"/>
            </w:tcBorders>
            <w:shd w:val="clear" w:color="auto" w:fill="auto"/>
            <w:vAlign w:val="bottom"/>
            <w:hideMark/>
          </w:tcPr>
          <w:p w14:paraId="0E0BCC17" w14:textId="77777777" w:rsidR="000A5A12" w:rsidRPr="00946E08" w:rsidRDefault="000A5A12" w:rsidP="008912B0">
            <w:pPr>
              <w:jc w:val="center"/>
              <w:rPr>
                <w:color w:val="000000"/>
                <w:lang w:val="sr-Latn-RS" w:eastAsia="sr-Latn-RS"/>
              </w:rPr>
            </w:pPr>
            <w:r w:rsidRPr="00946E08">
              <w:rPr>
                <w:color w:val="000000"/>
                <w:lang w:val="sr-Latn-RS" w:eastAsia="sr-Latn-RS"/>
              </w:rPr>
              <w:t> </w:t>
            </w:r>
          </w:p>
        </w:tc>
        <w:tc>
          <w:tcPr>
            <w:tcW w:w="402" w:type="pct"/>
            <w:tcBorders>
              <w:top w:val="nil"/>
              <w:left w:val="single" w:sz="8" w:space="0" w:color="auto"/>
              <w:bottom w:val="nil"/>
            </w:tcBorders>
            <w:shd w:val="clear" w:color="auto" w:fill="auto"/>
            <w:vAlign w:val="bottom"/>
            <w:hideMark/>
          </w:tcPr>
          <w:p w14:paraId="75A14008" w14:textId="77777777" w:rsidR="000A5A12" w:rsidRPr="00946E08" w:rsidRDefault="000A5A12" w:rsidP="008912B0">
            <w:pPr>
              <w:jc w:val="center"/>
              <w:rPr>
                <w:color w:val="000000"/>
                <w:lang w:val="sr-Latn-RS" w:eastAsia="sr-Latn-RS"/>
              </w:rPr>
            </w:pPr>
            <w:r w:rsidRPr="00946E08">
              <w:rPr>
                <w:color w:val="000000"/>
                <w:lang w:val="sr-Latn-RS" w:eastAsia="sr-Latn-RS"/>
              </w:rPr>
              <w:t> </w:t>
            </w:r>
          </w:p>
        </w:tc>
        <w:tc>
          <w:tcPr>
            <w:tcW w:w="428" w:type="pct"/>
            <w:tcBorders>
              <w:top w:val="nil"/>
              <w:left w:val="single" w:sz="8" w:space="0" w:color="auto"/>
              <w:bottom w:val="nil"/>
            </w:tcBorders>
          </w:tcPr>
          <w:p w14:paraId="38201324" w14:textId="77777777" w:rsidR="000A5A12" w:rsidRPr="00946E08" w:rsidRDefault="000A5A12" w:rsidP="008912B0">
            <w:pPr>
              <w:jc w:val="center"/>
              <w:rPr>
                <w:color w:val="000000"/>
                <w:lang w:val="sr-Latn-RS" w:eastAsia="sr-Latn-RS"/>
              </w:rPr>
            </w:pPr>
          </w:p>
        </w:tc>
        <w:tc>
          <w:tcPr>
            <w:tcW w:w="369" w:type="pct"/>
            <w:tcBorders>
              <w:top w:val="nil"/>
              <w:left w:val="single" w:sz="8" w:space="0" w:color="auto"/>
              <w:bottom w:val="nil"/>
            </w:tcBorders>
          </w:tcPr>
          <w:p w14:paraId="60980655" w14:textId="77777777" w:rsidR="000A5A12" w:rsidRPr="00946E08" w:rsidRDefault="000A5A12" w:rsidP="008912B0">
            <w:pPr>
              <w:jc w:val="center"/>
              <w:rPr>
                <w:color w:val="000000"/>
                <w:lang w:val="sr-Latn-RS" w:eastAsia="sr-Latn-RS"/>
              </w:rPr>
            </w:pPr>
          </w:p>
        </w:tc>
        <w:tc>
          <w:tcPr>
            <w:tcW w:w="296" w:type="pct"/>
            <w:tcBorders>
              <w:top w:val="nil"/>
              <w:left w:val="single" w:sz="8" w:space="0" w:color="auto"/>
              <w:bottom w:val="nil"/>
            </w:tcBorders>
          </w:tcPr>
          <w:p w14:paraId="503B99E8" w14:textId="77777777" w:rsidR="000A5A12" w:rsidRPr="00946E08" w:rsidRDefault="000A5A12" w:rsidP="008912B0">
            <w:pPr>
              <w:jc w:val="center"/>
              <w:rPr>
                <w:color w:val="000000"/>
                <w:lang w:val="sr-Latn-RS" w:eastAsia="sr-Latn-RS"/>
              </w:rPr>
            </w:pPr>
          </w:p>
        </w:tc>
        <w:tc>
          <w:tcPr>
            <w:tcW w:w="225" w:type="pct"/>
            <w:gridSpan w:val="3"/>
            <w:tcBorders>
              <w:top w:val="nil"/>
              <w:left w:val="single" w:sz="8" w:space="0" w:color="auto"/>
              <w:bottom w:val="nil"/>
              <w:right w:val="nil"/>
            </w:tcBorders>
          </w:tcPr>
          <w:p w14:paraId="198C3D03" w14:textId="77777777" w:rsidR="000A5A12" w:rsidRPr="00946E08" w:rsidRDefault="000A5A12" w:rsidP="008912B0">
            <w:pPr>
              <w:jc w:val="center"/>
              <w:rPr>
                <w:color w:val="000000"/>
                <w:lang w:val="sr-Latn-RS" w:eastAsia="sr-Latn-RS"/>
              </w:rPr>
            </w:pPr>
          </w:p>
        </w:tc>
        <w:tc>
          <w:tcPr>
            <w:tcW w:w="103" w:type="pct"/>
            <w:tcBorders>
              <w:top w:val="nil"/>
              <w:left w:val="nil"/>
              <w:bottom w:val="nil"/>
            </w:tcBorders>
          </w:tcPr>
          <w:p w14:paraId="340D6CDD" w14:textId="77777777" w:rsidR="000A5A12" w:rsidRPr="00946E08" w:rsidRDefault="000A5A12" w:rsidP="008912B0">
            <w:pPr>
              <w:jc w:val="center"/>
              <w:rPr>
                <w:color w:val="000000"/>
                <w:lang w:val="sr-Latn-RS" w:eastAsia="sr-Latn-RS"/>
              </w:rPr>
            </w:pPr>
          </w:p>
        </w:tc>
      </w:tr>
      <w:tr w:rsidR="000A5A12" w:rsidRPr="00946E08" w14:paraId="418318B9" w14:textId="02162CC9" w:rsidTr="00D6659E">
        <w:tblPrEx>
          <w:tblBorders>
            <w:insideV w:val="dotted" w:sz="4" w:space="0" w:color="auto"/>
          </w:tblBorders>
          <w:tblCellMar>
            <w:left w:w="108" w:type="dxa"/>
            <w:right w:w="108" w:type="dxa"/>
          </w:tblCellMar>
          <w:tblLook w:val="04A0" w:firstRow="1" w:lastRow="0" w:firstColumn="1" w:lastColumn="0" w:noHBand="0" w:noVBand="1"/>
        </w:tblPrEx>
        <w:trPr>
          <w:trHeight w:val="60"/>
        </w:trPr>
        <w:tc>
          <w:tcPr>
            <w:tcW w:w="184" w:type="pct"/>
            <w:vMerge/>
            <w:tcBorders>
              <w:right w:val="single" w:sz="8" w:space="0" w:color="auto"/>
            </w:tcBorders>
            <w:vAlign w:val="center"/>
          </w:tcPr>
          <w:p w14:paraId="69ECEEF8" w14:textId="77777777" w:rsidR="000A5A12" w:rsidRPr="00946E08" w:rsidRDefault="000A5A12" w:rsidP="00325950">
            <w:pPr>
              <w:jc w:val="center"/>
              <w:rPr>
                <w:color w:val="000000"/>
                <w:lang w:val="sr-Latn-RS" w:eastAsia="sr-Latn-RS"/>
              </w:rPr>
            </w:pPr>
          </w:p>
        </w:tc>
        <w:tc>
          <w:tcPr>
            <w:tcW w:w="1934" w:type="pct"/>
            <w:vMerge/>
            <w:tcBorders>
              <w:right w:val="single" w:sz="8" w:space="0" w:color="auto"/>
            </w:tcBorders>
            <w:shd w:val="clear" w:color="auto" w:fill="auto"/>
            <w:hideMark/>
          </w:tcPr>
          <w:p w14:paraId="2F5C90BD" w14:textId="5F538A7C" w:rsidR="000A5A12" w:rsidRPr="00946E08" w:rsidRDefault="000A5A12" w:rsidP="009E380B">
            <w:pPr>
              <w:jc w:val="both"/>
              <w:rPr>
                <w:color w:val="000000"/>
                <w:lang w:val="sr-Latn-RS" w:eastAsia="sr-Latn-RS"/>
              </w:rPr>
            </w:pPr>
          </w:p>
        </w:tc>
        <w:tc>
          <w:tcPr>
            <w:tcW w:w="323" w:type="pct"/>
            <w:gridSpan w:val="3"/>
            <w:tcBorders>
              <w:top w:val="nil"/>
              <w:left w:val="single" w:sz="8" w:space="0" w:color="auto"/>
              <w:right w:val="single" w:sz="8" w:space="0" w:color="auto"/>
            </w:tcBorders>
            <w:shd w:val="clear" w:color="auto" w:fill="auto"/>
            <w:vAlign w:val="bottom"/>
            <w:hideMark/>
          </w:tcPr>
          <w:p w14:paraId="0D2967E6" w14:textId="77777777" w:rsidR="000A5A12" w:rsidRPr="00946E08" w:rsidRDefault="000A5A12" w:rsidP="008912B0">
            <w:pPr>
              <w:jc w:val="center"/>
              <w:rPr>
                <w:color w:val="000000"/>
                <w:lang w:val="sr-Latn-RS" w:eastAsia="sr-Latn-RS"/>
              </w:rPr>
            </w:pPr>
            <w:r w:rsidRPr="00946E08">
              <w:rPr>
                <w:color w:val="000000"/>
                <w:lang w:val="sr-Latn-RS" w:eastAsia="sr-Latn-RS"/>
              </w:rPr>
              <w:t> </w:t>
            </w:r>
          </w:p>
        </w:tc>
        <w:tc>
          <w:tcPr>
            <w:tcW w:w="322" w:type="pct"/>
            <w:tcBorders>
              <w:top w:val="nil"/>
              <w:left w:val="single" w:sz="8" w:space="0" w:color="auto"/>
              <w:right w:val="single" w:sz="8" w:space="0" w:color="auto"/>
            </w:tcBorders>
            <w:shd w:val="clear" w:color="auto" w:fill="auto"/>
            <w:vAlign w:val="bottom"/>
            <w:hideMark/>
          </w:tcPr>
          <w:p w14:paraId="08838FBD" w14:textId="77777777" w:rsidR="000A5A12" w:rsidRPr="00946E08" w:rsidRDefault="000A5A12" w:rsidP="008912B0">
            <w:pPr>
              <w:jc w:val="center"/>
              <w:rPr>
                <w:color w:val="000000"/>
                <w:lang w:val="sr-Latn-RS" w:eastAsia="sr-Latn-RS"/>
              </w:rPr>
            </w:pPr>
            <w:r w:rsidRPr="00946E08">
              <w:rPr>
                <w:color w:val="000000"/>
                <w:lang w:val="sr-Latn-RS" w:eastAsia="sr-Latn-RS"/>
              </w:rPr>
              <w:t> </w:t>
            </w:r>
          </w:p>
        </w:tc>
        <w:tc>
          <w:tcPr>
            <w:tcW w:w="414" w:type="pct"/>
            <w:tcBorders>
              <w:top w:val="nil"/>
              <w:left w:val="single" w:sz="8" w:space="0" w:color="auto"/>
              <w:right w:val="single" w:sz="8" w:space="0" w:color="auto"/>
            </w:tcBorders>
            <w:shd w:val="clear" w:color="auto" w:fill="auto"/>
            <w:vAlign w:val="bottom"/>
            <w:hideMark/>
          </w:tcPr>
          <w:p w14:paraId="3A2E0D71" w14:textId="77777777" w:rsidR="000A5A12" w:rsidRPr="00946E08" w:rsidRDefault="000A5A12" w:rsidP="008912B0">
            <w:pPr>
              <w:jc w:val="center"/>
              <w:rPr>
                <w:color w:val="000000"/>
                <w:lang w:val="sr-Latn-RS" w:eastAsia="sr-Latn-RS"/>
              </w:rPr>
            </w:pPr>
            <w:r w:rsidRPr="00946E08">
              <w:rPr>
                <w:color w:val="000000"/>
                <w:lang w:val="sr-Latn-RS" w:eastAsia="sr-Latn-RS"/>
              </w:rPr>
              <w:t> </w:t>
            </w:r>
          </w:p>
        </w:tc>
        <w:tc>
          <w:tcPr>
            <w:tcW w:w="402" w:type="pct"/>
            <w:tcBorders>
              <w:top w:val="nil"/>
              <w:left w:val="single" w:sz="8" w:space="0" w:color="auto"/>
            </w:tcBorders>
            <w:shd w:val="clear" w:color="auto" w:fill="auto"/>
            <w:vAlign w:val="bottom"/>
            <w:hideMark/>
          </w:tcPr>
          <w:p w14:paraId="13C68258" w14:textId="77777777" w:rsidR="000A5A12" w:rsidRPr="00946E08" w:rsidRDefault="000A5A12" w:rsidP="008912B0">
            <w:pPr>
              <w:jc w:val="center"/>
              <w:rPr>
                <w:color w:val="000000"/>
                <w:lang w:val="sr-Latn-RS" w:eastAsia="sr-Latn-RS"/>
              </w:rPr>
            </w:pPr>
            <w:r w:rsidRPr="00946E08">
              <w:rPr>
                <w:color w:val="000000"/>
                <w:lang w:val="sr-Latn-RS" w:eastAsia="sr-Latn-RS"/>
              </w:rPr>
              <w:t> </w:t>
            </w:r>
          </w:p>
        </w:tc>
        <w:tc>
          <w:tcPr>
            <w:tcW w:w="428" w:type="pct"/>
            <w:tcBorders>
              <w:top w:val="nil"/>
              <w:left w:val="single" w:sz="8" w:space="0" w:color="auto"/>
            </w:tcBorders>
          </w:tcPr>
          <w:p w14:paraId="0E85E4B9" w14:textId="77777777" w:rsidR="000A5A12" w:rsidRPr="00946E08" w:rsidRDefault="000A5A12" w:rsidP="008912B0">
            <w:pPr>
              <w:jc w:val="center"/>
              <w:rPr>
                <w:color w:val="000000"/>
                <w:lang w:val="sr-Latn-RS" w:eastAsia="sr-Latn-RS"/>
              </w:rPr>
            </w:pPr>
          </w:p>
        </w:tc>
        <w:tc>
          <w:tcPr>
            <w:tcW w:w="369" w:type="pct"/>
            <w:tcBorders>
              <w:top w:val="nil"/>
              <w:left w:val="single" w:sz="8" w:space="0" w:color="auto"/>
            </w:tcBorders>
          </w:tcPr>
          <w:p w14:paraId="51A748CB" w14:textId="77777777" w:rsidR="000A5A12" w:rsidRPr="00946E08" w:rsidRDefault="000A5A12" w:rsidP="008912B0">
            <w:pPr>
              <w:jc w:val="center"/>
              <w:rPr>
                <w:color w:val="000000"/>
                <w:lang w:val="sr-Latn-RS" w:eastAsia="sr-Latn-RS"/>
              </w:rPr>
            </w:pPr>
          </w:p>
        </w:tc>
        <w:tc>
          <w:tcPr>
            <w:tcW w:w="296" w:type="pct"/>
            <w:tcBorders>
              <w:top w:val="nil"/>
              <w:left w:val="single" w:sz="8" w:space="0" w:color="auto"/>
            </w:tcBorders>
          </w:tcPr>
          <w:p w14:paraId="27C0CDF9" w14:textId="77777777" w:rsidR="000A5A12" w:rsidRPr="00946E08" w:rsidRDefault="000A5A12" w:rsidP="008912B0">
            <w:pPr>
              <w:jc w:val="center"/>
              <w:rPr>
                <w:color w:val="000000"/>
                <w:lang w:val="sr-Latn-RS" w:eastAsia="sr-Latn-RS"/>
              </w:rPr>
            </w:pPr>
          </w:p>
        </w:tc>
        <w:tc>
          <w:tcPr>
            <w:tcW w:w="225" w:type="pct"/>
            <w:gridSpan w:val="3"/>
            <w:tcBorders>
              <w:top w:val="nil"/>
              <w:left w:val="single" w:sz="8" w:space="0" w:color="auto"/>
              <w:right w:val="nil"/>
            </w:tcBorders>
          </w:tcPr>
          <w:p w14:paraId="2AAA90B8" w14:textId="77777777" w:rsidR="000A5A12" w:rsidRPr="00946E08" w:rsidRDefault="000A5A12" w:rsidP="008912B0">
            <w:pPr>
              <w:jc w:val="center"/>
              <w:rPr>
                <w:color w:val="000000"/>
                <w:lang w:val="sr-Latn-RS" w:eastAsia="sr-Latn-RS"/>
              </w:rPr>
            </w:pPr>
          </w:p>
        </w:tc>
        <w:tc>
          <w:tcPr>
            <w:tcW w:w="103" w:type="pct"/>
            <w:tcBorders>
              <w:top w:val="nil"/>
              <w:left w:val="nil"/>
            </w:tcBorders>
          </w:tcPr>
          <w:p w14:paraId="6C7EA35B" w14:textId="77777777" w:rsidR="000A5A12" w:rsidRPr="00946E08" w:rsidRDefault="000A5A12" w:rsidP="008912B0">
            <w:pPr>
              <w:jc w:val="center"/>
              <w:rPr>
                <w:color w:val="000000"/>
                <w:lang w:val="sr-Latn-RS" w:eastAsia="sr-Latn-RS"/>
              </w:rPr>
            </w:pPr>
          </w:p>
        </w:tc>
      </w:tr>
      <w:tr w:rsidR="00437E0A" w:rsidRPr="00946E08" w14:paraId="73AC3EA5" w14:textId="514DC2F5" w:rsidTr="00D6659E">
        <w:tblPrEx>
          <w:tblBorders>
            <w:insideV w:val="dotted" w:sz="4" w:space="0" w:color="auto"/>
          </w:tblBorders>
          <w:tblCellMar>
            <w:left w:w="108" w:type="dxa"/>
            <w:right w:w="108" w:type="dxa"/>
          </w:tblCellMar>
          <w:tblLook w:val="04A0" w:firstRow="1" w:lastRow="0" w:firstColumn="1" w:lastColumn="0" w:noHBand="0" w:noVBand="1"/>
        </w:tblPrEx>
        <w:trPr>
          <w:trHeight w:val="600"/>
        </w:trPr>
        <w:tc>
          <w:tcPr>
            <w:tcW w:w="184" w:type="pct"/>
            <w:tcBorders>
              <w:right w:val="single" w:sz="8" w:space="0" w:color="auto"/>
            </w:tcBorders>
            <w:vAlign w:val="center"/>
          </w:tcPr>
          <w:p w14:paraId="131A2586" w14:textId="513A08AE" w:rsidR="00946E08" w:rsidRPr="00416F4A" w:rsidRDefault="00416F4A" w:rsidP="00325950">
            <w:pPr>
              <w:jc w:val="center"/>
              <w:rPr>
                <w:color w:val="000000"/>
                <w:lang w:val="sr-Cyrl-RS" w:eastAsia="sr-Latn-RS"/>
              </w:rPr>
            </w:pPr>
            <w:r>
              <w:rPr>
                <w:color w:val="000000"/>
                <w:lang w:val="sr-Cyrl-RS" w:eastAsia="sr-Latn-RS"/>
              </w:rPr>
              <w:t>1.1</w:t>
            </w:r>
          </w:p>
        </w:tc>
        <w:tc>
          <w:tcPr>
            <w:tcW w:w="1934" w:type="pct"/>
            <w:tcBorders>
              <w:right w:val="single" w:sz="8" w:space="0" w:color="auto"/>
            </w:tcBorders>
            <w:shd w:val="clear" w:color="auto" w:fill="auto"/>
            <w:vAlign w:val="center"/>
            <w:hideMark/>
          </w:tcPr>
          <w:p w14:paraId="5D58583B" w14:textId="41988459" w:rsidR="00946E08" w:rsidRPr="00946E08" w:rsidRDefault="00946E08" w:rsidP="000A5A12">
            <w:pPr>
              <w:rPr>
                <w:color w:val="000000"/>
                <w:lang w:val="sr-Latn-RS" w:eastAsia="sr-Latn-RS"/>
              </w:rPr>
            </w:pPr>
            <w:r w:rsidRPr="00946E08">
              <w:rPr>
                <w:color w:val="000000"/>
                <w:lang w:val="sr-Latn-RS" w:eastAsia="sr-Latn-RS"/>
              </w:rPr>
              <w:t>PVC DN 200 mm S 20 / SDR 41 SRPS EN 1401</w:t>
            </w:r>
          </w:p>
        </w:tc>
        <w:tc>
          <w:tcPr>
            <w:tcW w:w="323" w:type="pct"/>
            <w:gridSpan w:val="3"/>
            <w:tcBorders>
              <w:left w:val="single" w:sz="8" w:space="0" w:color="auto"/>
              <w:bottom w:val="single" w:sz="8" w:space="0" w:color="auto"/>
              <w:right w:val="single" w:sz="8" w:space="0" w:color="auto"/>
            </w:tcBorders>
            <w:shd w:val="clear" w:color="auto" w:fill="auto"/>
            <w:vAlign w:val="bottom"/>
            <w:hideMark/>
          </w:tcPr>
          <w:p w14:paraId="213DC646" w14:textId="77777777" w:rsidR="00946E08" w:rsidRPr="00946E08" w:rsidRDefault="00946E08" w:rsidP="008912B0">
            <w:pPr>
              <w:jc w:val="center"/>
              <w:rPr>
                <w:color w:val="000000"/>
                <w:lang w:val="sr-Latn-RS" w:eastAsia="sr-Latn-RS"/>
              </w:rPr>
            </w:pPr>
            <w:r w:rsidRPr="00946E08">
              <w:rPr>
                <w:color w:val="000000"/>
                <w:lang w:val="sr-Latn-RS" w:eastAsia="sr-Latn-RS"/>
              </w:rPr>
              <w:t>m’</w:t>
            </w:r>
          </w:p>
        </w:tc>
        <w:tc>
          <w:tcPr>
            <w:tcW w:w="322" w:type="pct"/>
            <w:tcBorders>
              <w:left w:val="single" w:sz="8" w:space="0" w:color="auto"/>
              <w:bottom w:val="single" w:sz="8" w:space="0" w:color="auto"/>
              <w:right w:val="single" w:sz="8" w:space="0" w:color="auto"/>
            </w:tcBorders>
            <w:shd w:val="clear" w:color="auto" w:fill="auto"/>
            <w:vAlign w:val="bottom"/>
            <w:hideMark/>
          </w:tcPr>
          <w:p w14:paraId="59EC220D" w14:textId="77777777" w:rsidR="00946E08" w:rsidRPr="00946E08" w:rsidRDefault="00946E08" w:rsidP="008912B0">
            <w:pPr>
              <w:jc w:val="center"/>
              <w:rPr>
                <w:color w:val="000000"/>
                <w:lang w:val="sr-Latn-RS" w:eastAsia="sr-Latn-RS"/>
              </w:rPr>
            </w:pPr>
            <w:r w:rsidRPr="00946E08">
              <w:rPr>
                <w:color w:val="000000"/>
                <w:lang w:val="sr-Latn-RS" w:eastAsia="sr-Latn-RS"/>
              </w:rPr>
              <w:t>11,00</w:t>
            </w:r>
          </w:p>
        </w:tc>
        <w:tc>
          <w:tcPr>
            <w:tcW w:w="414" w:type="pct"/>
            <w:tcBorders>
              <w:left w:val="single" w:sz="8" w:space="0" w:color="auto"/>
              <w:bottom w:val="single" w:sz="8" w:space="0" w:color="auto"/>
              <w:right w:val="single" w:sz="8" w:space="0" w:color="auto"/>
            </w:tcBorders>
            <w:shd w:val="clear" w:color="auto" w:fill="auto"/>
            <w:vAlign w:val="bottom"/>
          </w:tcPr>
          <w:p w14:paraId="52E33685" w14:textId="377DB648" w:rsidR="00946E08" w:rsidRPr="00946E08" w:rsidRDefault="00946E08" w:rsidP="008912B0">
            <w:pPr>
              <w:jc w:val="center"/>
              <w:rPr>
                <w:color w:val="000000"/>
                <w:lang w:val="sr-Latn-RS" w:eastAsia="sr-Latn-RS"/>
              </w:rPr>
            </w:pPr>
          </w:p>
        </w:tc>
        <w:tc>
          <w:tcPr>
            <w:tcW w:w="402" w:type="pct"/>
            <w:tcBorders>
              <w:left w:val="single" w:sz="8" w:space="0" w:color="auto"/>
              <w:bottom w:val="single" w:sz="8" w:space="0" w:color="auto"/>
            </w:tcBorders>
            <w:shd w:val="clear" w:color="auto" w:fill="auto"/>
            <w:vAlign w:val="bottom"/>
          </w:tcPr>
          <w:p w14:paraId="71AF786F" w14:textId="2630C18B" w:rsidR="00946E08" w:rsidRPr="00946E08" w:rsidRDefault="00946E08" w:rsidP="008912B0">
            <w:pPr>
              <w:jc w:val="center"/>
              <w:rPr>
                <w:color w:val="000000"/>
                <w:lang w:val="sr-Latn-RS" w:eastAsia="sr-Latn-RS"/>
              </w:rPr>
            </w:pPr>
          </w:p>
        </w:tc>
        <w:tc>
          <w:tcPr>
            <w:tcW w:w="428" w:type="pct"/>
            <w:tcBorders>
              <w:left w:val="single" w:sz="8" w:space="0" w:color="auto"/>
              <w:bottom w:val="single" w:sz="8" w:space="0" w:color="auto"/>
            </w:tcBorders>
          </w:tcPr>
          <w:p w14:paraId="57D62E47" w14:textId="77777777" w:rsidR="00946E08" w:rsidRPr="00946E08" w:rsidRDefault="00946E08" w:rsidP="008912B0">
            <w:pPr>
              <w:jc w:val="center"/>
              <w:rPr>
                <w:color w:val="000000"/>
                <w:lang w:val="sr-Latn-RS" w:eastAsia="sr-Latn-RS"/>
              </w:rPr>
            </w:pPr>
          </w:p>
        </w:tc>
        <w:tc>
          <w:tcPr>
            <w:tcW w:w="369" w:type="pct"/>
            <w:tcBorders>
              <w:left w:val="single" w:sz="8" w:space="0" w:color="auto"/>
              <w:bottom w:val="single" w:sz="8" w:space="0" w:color="auto"/>
            </w:tcBorders>
          </w:tcPr>
          <w:p w14:paraId="3C9B6E04" w14:textId="77777777" w:rsidR="00946E08" w:rsidRPr="00946E08" w:rsidRDefault="00946E08" w:rsidP="008912B0">
            <w:pPr>
              <w:jc w:val="center"/>
              <w:rPr>
                <w:color w:val="000000"/>
                <w:lang w:val="sr-Latn-RS" w:eastAsia="sr-Latn-RS"/>
              </w:rPr>
            </w:pPr>
          </w:p>
        </w:tc>
        <w:tc>
          <w:tcPr>
            <w:tcW w:w="296" w:type="pct"/>
            <w:tcBorders>
              <w:left w:val="single" w:sz="8" w:space="0" w:color="auto"/>
              <w:bottom w:val="single" w:sz="8" w:space="0" w:color="auto"/>
            </w:tcBorders>
          </w:tcPr>
          <w:p w14:paraId="2F3D163C"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bottom w:val="single" w:sz="8" w:space="0" w:color="auto"/>
              <w:right w:val="nil"/>
            </w:tcBorders>
          </w:tcPr>
          <w:p w14:paraId="558ABE7B" w14:textId="77777777" w:rsidR="00946E08" w:rsidRPr="00946E08" w:rsidRDefault="00946E08" w:rsidP="008912B0">
            <w:pPr>
              <w:jc w:val="center"/>
              <w:rPr>
                <w:color w:val="000000"/>
                <w:lang w:val="sr-Latn-RS" w:eastAsia="sr-Latn-RS"/>
              </w:rPr>
            </w:pPr>
          </w:p>
        </w:tc>
        <w:tc>
          <w:tcPr>
            <w:tcW w:w="103" w:type="pct"/>
            <w:tcBorders>
              <w:left w:val="nil"/>
              <w:bottom w:val="single" w:sz="8" w:space="0" w:color="auto"/>
            </w:tcBorders>
          </w:tcPr>
          <w:p w14:paraId="46BA67D9" w14:textId="77777777" w:rsidR="00946E08" w:rsidRPr="00946E08" w:rsidRDefault="00946E08" w:rsidP="008912B0">
            <w:pPr>
              <w:jc w:val="center"/>
              <w:rPr>
                <w:color w:val="000000"/>
                <w:lang w:val="sr-Latn-RS" w:eastAsia="sr-Latn-RS"/>
              </w:rPr>
            </w:pPr>
          </w:p>
        </w:tc>
      </w:tr>
      <w:tr w:rsidR="000A5A12" w:rsidRPr="00946E08" w14:paraId="5B6E6F3D" w14:textId="782ED0A3" w:rsidTr="00D6659E">
        <w:tblPrEx>
          <w:tblBorders>
            <w:insideV w:val="dotted" w:sz="4" w:space="0" w:color="auto"/>
          </w:tblBorders>
          <w:tblCellMar>
            <w:left w:w="108" w:type="dxa"/>
            <w:right w:w="108" w:type="dxa"/>
          </w:tblCellMar>
          <w:tblLook w:val="04A0" w:firstRow="1" w:lastRow="0" w:firstColumn="1" w:lastColumn="0" w:noHBand="0" w:noVBand="1"/>
        </w:tblPrEx>
        <w:trPr>
          <w:trHeight w:val="1200"/>
        </w:trPr>
        <w:tc>
          <w:tcPr>
            <w:tcW w:w="184" w:type="pct"/>
            <w:vMerge w:val="restart"/>
            <w:tcBorders>
              <w:right w:val="single" w:sz="8" w:space="0" w:color="auto"/>
            </w:tcBorders>
            <w:vAlign w:val="center"/>
          </w:tcPr>
          <w:p w14:paraId="3BD6E174" w14:textId="3A6BE66F" w:rsidR="000A5A12" w:rsidRPr="00416F4A" w:rsidRDefault="000A5A12" w:rsidP="005E47F9">
            <w:pPr>
              <w:jc w:val="center"/>
              <w:rPr>
                <w:color w:val="000000"/>
                <w:lang w:val="sr-Cyrl-RS" w:eastAsia="sr-Latn-RS"/>
              </w:rPr>
            </w:pPr>
            <w:r>
              <w:rPr>
                <w:color w:val="000000"/>
                <w:lang w:val="sr-Cyrl-RS" w:eastAsia="sr-Latn-RS"/>
              </w:rPr>
              <w:lastRenderedPageBreak/>
              <w:t>2.</w:t>
            </w:r>
          </w:p>
        </w:tc>
        <w:tc>
          <w:tcPr>
            <w:tcW w:w="1934" w:type="pct"/>
            <w:vMerge w:val="restart"/>
            <w:tcBorders>
              <w:right w:val="single" w:sz="8" w:space="0" w:color="auto"/>
            </w:tcBorders>
            <w:shd w:val="clear" w:color="auto" w:fill="auto"/>
            <w:hideMark/>
          </w:tcPr>
          <w:p w14:paraId="583B8475" w14:textId="77777777" w:rsidR="000A5A12" w:rsidRPr="00946E08" w:rsidRDefault="000A5A12" w:rsidP="009E380B">
            <w:pPr>
              <w:jc w:val="both"/>
              <w:rPr>
                <w:color w:val="000000"/>
                <w:lang w:val="sr-Latn-RS" w:eastAsia="sr-Latn-RS"/>
              </w:rPr>
            </w:pPr>
            <w:r w:rsidRPr="00946E08">
              <w:rPr>
                <w:color w:val="000000"/>
                <w:lang w:val="sr-Latn-RS" w:eastAsia="sr-Latn-RS"/>
              </w:rPr>
              <w:t>Набавка, транспорт и монтажа KGF улошка за прикључење канализационе цеви на ревизионо окно. Монтажу вршити на начин и поступак како је предвидео произвођач.</w:t>
            </w:r>
          </w:p>
          <w:p w14:paraId="31EC379A" w14:textId="7E55633A" w:rsidR="000A5A12" w:rsidRPr="00946E08" w:rsidRDefault="000A5A12" w:rsidP="009E380B">
            <w:pPr>
              <w:jc w:val="both"/>
              <w:rPr>
                <w:color w:val="000000"/>
                <w:lang w:val="sr-Latn-RS" w:eastAsia="sr-Latn-RS"/>
              </w:rPr>
            </w:pPr>
            <w:r w:rsidRPr="00946E08">
              <w:rPr>
                <w:color w:val="000000"/>
                <w:lang w:val="sr-Latn-RS" w:eastAsia="sr-Latn-RS"/>
              </w:rPr>
              <w:t>Обрачун по уграђеном комаду.</w:t>
            </w:r>
          </w:p>
        </w:tc>
        <w:tc>
          <w:tcPr>
            <w:tcW w:w="323" w:type="pct"/>
            <w:gridSpan w:val="3"/>
            <w:tcBorders>
              <w:left w:val="single" w:sz="8" w:space="0" w:color="auto"/>
              <w:bottom w:val="nil"/>
              <w:right w:val="single" w:sz="8" w:space="0" w:color="auto"/>
            </w:tcBorders>
            <w:shd w:val="clear" w:color="auto" w:fill="auto"/>
            <w:vAlign w:val="bottom"/>
            <w:hideMark/>
          </w:tcPr>
          <w:p w14:paraId="4E1DEBEE" w14:textId="77777777" w:rsidR="000A5A12" w:rsidRPr="00946E08" w:rsidRDefault="000A5A12"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nil"/>
              <w:right w:val="single" w:sz="8" w:space="0" w:color="auto"/>
            </w:tcBorders>
            <w:shd w:val="clear" w:color="auto" w:fill="auto"/>
            <w:vAlign w:val="bottom"/>
            <w:hideMark/>
          </w:tcPr>
          <w:p w14:paraId="6CF0F342" w14:textId="77777777" w:rsidR="000A5A12" w:rsidRPr="00946E08" w:rsidRDefault="000A5A12"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nil"/>
              <w:right w:val="single" w:sz="8" w:space="0" w:color="auto"/>
            </w:tcBorders>
            <w:shd w:val="clear" w:color="auto" w:fill="auto"/>
            <w:vAlign w:val="bottom"/>
          </w:tcPr>
          <w:p w14:paraId="72B11718" w14:textId="1E977620" w:rsidR="000A5A12" w:rsidRPr="00946E08" w:rsidRDefault="000A5A12" w:rsidP="008912B0">
            <w:pPr>
              <w:jc w:val="center"/>
              <w:rPr>
                <w:color w:val="000000"/>
                <w:lang w:val="sr-Latn-RS" w:eastAsia="sr-Latn-RS"/>
              </w:rPr>
            </w:pPr>
          </w:p>
        </w:tc>
        <w:tc>
          <w:tcPr>
            <w:tcW w:w="402" w:type="pct"/>
            <w:tcBorders>
              <w:left w:val="single" w:sz="8" w:space="0" w:color="auto"/>
              <w:bottom w:val="nil"/>
            </w:tcBorders>
            <w:shd w:val="clear" w:color="auto" w:fill="auto"/>
            <w:vAlign w:val="bottom"/>
          </w:tcPr>
          <w:p w14:paraId="0ECFF81F" w14:textId="6CC6B841" w:rsidR="000A5A12" w:rsidRPr="00946E08" w:rsidRDefault="000A5A12" w:rsidP="008912B0">
            <w:pPr>
              <w:jc w:val="center"/>
              <w:rPr>
                <w:color w:val="000000"/>
                <w:lang w:val="sr-Latn-RS" w:eastAsia="sr-Latn-RS"/>
              </w:rPr>
            </w:pPr>
          </w:p>
        </w:tc>
        <w:tc>
          <w:tcPr>
            <w:tcW w:w="428" w:type="pct"/>
            <w:tcBorders>
              <w:left w:val="single" w:sz="8" w:space="0" w:color="auto"/>
              <w:bottom w:val="nil"/>
            </w:tcBorders>
          </w:tcPr>
          <w:p w14:paraId="57EE6470" w14:textId="77777777" w:rsidR="000A5A12" w:rsidRPr="00946E08" w:rsidRDefault="000A5A12" w:rsidP="008912B0">
            <w:pPr>
              <w:jc w:val="center"/>
              <w:rPr>
                <w:color w:val="000000"/>
                <w:lang w:val="sr-Latn-RS" w:eastAsia="sr-Latn-RS"/>
              </w:rPr>
            </w:pPr>
          </w:p>
        </w:tc>
        <w:tc>
          <w:tcPr>
            <w:tcW w:w="369" w:type="pct"/>
            <w:tcBorders>
              <w:left w:val="single" w:sz="8" w:space="0" w:color="auto"/>
              <w:bottom w:val="nil"/>
            </w:tcBorders>
          </w:tcPr>
          <w:p w14:paraId="54EAA3D3" w14:textId="77777777" w:rsidR="000A5A12" w:rsidRPr="00946E08" w:rsidRDefault="000A5A12" w:rsidP="008912B0">
            <w:pPr>
              <w:jc w:val="center"/>
              <w:rPr>
                <w:color w:val="000000"/>
                <w:lang w:val="sr-Latn-RS" w:eastAsia="sr-Latn-RS"/>
              </w:rPr>
            </w:pPr>
          </w:p>
        </w:tc>
        <w:tc>
          <w:tcPr>
            <w:tcW w:w="296" w:type="pct"/>
            <w:tcBorders>
              <w:left w:val="single" w:sz="8" w:space="0" w:color="auto"/>
              <w:bottom w:val="nil"/>
            </w:tcBorders>
          </w:tcPr>
          <w:p w14:paraId="3706F121" w14:textId="77777777" w:rsidR="000A5A12" w:rsidRPr="00946E08" w:rsidRDefault="000A5A12" w:rsidP="008912B0">
            <w:pPr>
              <w:jc w:val="center"/>
              <w:rPr>
                <w:color w:val="000000"/>
                <w:lang w:val="sr-Latn-RS" w:eastAsia="sr-Latn-RS"/>
              </w:rPr>
            </w:pPr>
          </w:p>
        </w:tc>
        <w:tc>
          <w:tcPr>
            <w:tcW w:w="225" w:type="pct"/>
            <w:gridSpan w:val="3"/>
            <w:tcBorders>
              <w:left w:val="single" w:sz="8" w:space="0" w:color="auto"/>
              <w:bottom w:val="nil"/>
              <w:right w:val="nil"/>
            </w:tcBorders>
          </w:tcPr>
          <w:p w14:paraId="205D58D4" w14:textId="77777777" w:rsidR="000A5A12" w:rsidRPr="00946E08" w:rsidRDefault="000A5A12" w:rsidP="008912B0">
            <w:pPr>
              <w:jc w:val="center"/>
              <w:rPr>
                <w:color w:val="000000"/>
                <w:lang w:val="sr-Latn-RS" w:eastAsia="sr-Latn-RS"/>
              </w:rPr>
            </w:pPr>
          </w:p>
        </w:tc>
        <w:tc>
          <w:tcPr>
            <w:tcW w:w="103" w:type="pct"/>
            <w:tcBorders>
              <w:left w:val="nil"/>
              <w:bottom w:val="nil"/>
            </w:tcBorders>
          </w:tcPr>
          <w:p w14:paraId="38258EB0" w14:textId="77777777" w:rsidR="000A5A12" w:rsidRPr="00946E08" w:rsidRDefault="000A5A12" w:rsidP="008912B0">
            <w:pPr>
              <w:jc w:val="center"/>
              <w:rPr>
                <w:color w:val="000000"/>
                <w:lang w:val="sr-Latn-RS" w:eastAsia="sr-Latn-RS"/>
              </w:rPr>
            </w:pPr>
          </w:p>
        </w:tc>
      </w:tr>
      <w:tr w:rsidR="000A5A12" w:rsidRPr="00946E08" w14:paraId="65CA777B" w14:textId="13DFCF54" w:rsidTr="00D6659E">
        <w:tblPrEx>
          <w:tblBorders>
            <w:insideV w:val="dotted" w:sz="4" w:space="0" w:color="auto"/>
          </w:tblBorders>
          <w:tblCellMar>
            <w:left w:w="108" w:type="dxa"/>
            <w:right w:w="108" w:type="dxa"/>
          </w:tblCellMar>
          <w:tblLook w:val="04A0" w:firstRow="1" w:lastRow="0" w:firstColumn="1" w:lastColumn="0" w:noHBand="0" w:noVBand="1"/>
        </w:tblPrEx>
        <w:trPr>
          <w:trHeight w:val="60"/>
        </w:trPr>
        <w:tc>
          <w:tcPr>
            <w:tcW w:w="184" w:type="pct"/>
            <w:vMerge/>
            <w:tcBorders>
              <w:right w:val="single" w:sz="8" w:space="0" w:color="auto"/>
            </w:tcBorders>
            <w:vAlign w:val="center"/>
          </w:tcPr>
          <w:p w14:paraId="700B8F21" w14:textId="77777777" w:rsidR="000A5A12" w:rsidRPr="00946E08" w:rsidRDefault="000A5A12" w:rsidP="005E47F9">
            <w:pPr>
              <w:jc w:val="center"/>
              <w:rPr>
                <w:color w:val="000000"/>
                <w:lang w:val="sr-Latn-RS" w:eastAsia="sr-Latn-RS"/>
              </w:rPr>
            </w:pPr>
          </w:p>
        </w:tc>
        <w:tc>
          <w:tcPr>
            <w:tcW w:w="1934" w:type="pct"/>
            <w:vMerge/>
            <w:tcBorders>
              <w:right w:val="single" w:sz="8" w:space="0" w:color="auto"/>
            </w:tcBorders>
            <w:shd w:val="clear" w:color="auto" w:fill="auto"/>
            <w:hideMark/>
          </w:tcPr>
          <w:p w14:paraId="36AE56EB" w14:textId="7BB13497" w:rsidR="000A5A12" w:rsidRPr="00946E08" w:rsidRDefault="000A5A12" w:rsidP="009E380B">
            <w:pPr>
              <w:jc w:val="both"/>
              <w:rPr>
                <w:color w:val="000000"/>
                <w:lang w:val="sr-Latn-RS" w:eastAsia="sr-Latn-RS"/>
              </w:rPr>
            </w:pPr>
          </w:p>
        </w:tc>
        <w:tc>
          <w:tcPr>
            <w:tcW w:w="323" w:type="pct"/>
            <w:gridSpan w:val="3"/>
            <w:tcBorders>
              <w:top w:val="nil"/>
              <w:left w:val="single" w:sz="8" w:space="0" w:color="auto"/>
              <w:right w:val="single" w:sz="8" w:space="0" w:color="auto"/>
            </w:tcBorders>
            <w:shd w:val="clear" w:color="auto" w:fill="auto"/>
            <w:vAlign w:val="bottom"/>
            <w:hideMark/>
          </w:tcPr>
          <w:p w14:paraId="59495474" w14:textId="77777777" w:rsidR="000A5A12" w:rsidRPr="00946E08" w:rsidRDefault="000A5A12" w:rsidP="008912B0">
            <w:pPr>
              <w:jc w:val="center"/>
              <w:rPr>
                <w:color w:val="000000"/>
                <w:lang w:val="sr-Latn-RS" w:eastAsia="sr-Latn-RS"/>
              </w:rPr>
            </w:pPr>
            <w:r w:rsidRPr="00946E08">
              <w:rPr>
                <w:color w:val="000000"/>
                <w:lang w:val="sr-Latn-RS" w:eastAsia="sr-Latn-RS"/>
              </w:rPr>
              <w:t> </w:t>
            </w:r>
          </w:p>
        </w:tc>
        <w:tc>
          <w:tcPr>
            <w:tcW w:w="322" w:type="pct"/>
            <w:tcBorders>
              <w:top w:val="nil"/>
              <w:left w:val="single" w:sz="8" w:space="0" w:color="auto"/>
              <w:right w:val="single" w:sz="8" w:space="0" w:color="auto"/>
            </w:tcBorders>
            <w:shd w:val="clear" w:color="auto" w:fill="auto"/>
            <w:vAlign w:val="bottom"/>
            <w:hideMark/>
          </w:tcPr>
          <w:p w14:paraId="6D39D33C" w14:textId="77777777" w:rsidR="000A5A12" w:rsidRPr="00946E08" w:rsidRDefault="000A5A12" w:rsidP="008912B0">
            <w:pPr>
              <w:jc w:val="center"/>
              <w:rPr>
                <w:color w:val="000000"/>
                <w:lang w:val="sr-Latn-RS" w:eastAsia="sr-Latn-RS"/>
              </w:rPr>
            </w:pPr>
            <w:r w:rsidRPr="00946E08">
              <w:rPr>
                <w:color w:val="000000"/>
                <w:lang w:val="sr-Latn-RS" w:eastAsia="sr-Latn-RS"/>
              </w:rPr>
              <w:t> </w:t>
            </w:r>
          </w:p>
        </w:tc>
        <w:tc>
          <w:tcPr>
            <w:tcW w:w="414" w:type="pct"/>
            <w:tcBorders>
              <w:top w:val="nil"/>
              <w:left w:val="single" w:sz="8" w:space="0" w:color="auto"/>
              <w:right w:val="single" w:sz="8" w:space="0" w:color="auto"/>
            </w:tcBorders>
            <w:shd w:val="clear" w:color="auto" w:fill="auto"/>
            <w:vAlign w:val="bottom"/>
          </w:tcPr>
          <w:p w14:paraId="5E69909E" w14:textId="6A0A8338" w:rsidR="000A5A12" w:rsidRPr="00946E08" w:rsidRDefault="000A5A12" w:rsidP="008912B0">
            <w:pPr>
              <w:jc w:val="center"/>
              <w:rPr>
                <w:color w:val="000000"/>
                <w:lang w:val="sr-Latn-RS" w:eastAsia="sr-Latn-RS"/>
              </w:rPr>
            </w:pPr>
          </w:p>
        </w:tc>
        <w:tc>
          <w:tcPr>
            <w:tcW w:w="402" w:type="pct"/>
            <w:tcBorders>
              <w:top w:val="nil"/>
              <w:left w:val="single" w:sz="8" w:space="0" w:color="auto"/>
            </w:tcBorders>
            <w:shd w:val="clear" w:color="auto" w:fill="auto"/>
            <w:vAlign w:val="bottom"/>
          </w:tcPr>
          <w:p w14:paraId="12DDE5ED" w14:textId="339B5B4E" w:rsidR="000A5A12" w:rsidRPr="00946E08" w:rsidRDefault="000A5A12" w:rsidP="008912B0">
            <w:pPr>
              <w:jc w:val="center"/>
              <w:rPr>
                <w:color w:val="000000"/>
                <w:lang w:val="sr-Latn-RS" w:eastAsia="sr-Latn-RS"/>
              </w:rPr>
            </w:pPr>
          </w:p>
        </w:tc>
        <w:tc>
          <w:tcPr>
            <w:tcW w:w="428" w:type="pct"/>
            <w:tcBorders>
              <w:top w:val="nil"/>
              <w:left w:val="single" w:sz="8" w:space="0" w:color="auto"/>
            </w:tcBorders>
          </w:tcPr>
          <w:p w14:paraId="0158E610" w14:textId="77777777" w:rsidR="000A5A12" w:rsidRPr="00946E08" w:rsidRDefault="000A5A12" w:rsidP="008912B0">
            <w:pPr>
              <w:jc w:val="center"/>
              <w:rPr>
                <w:color w:val="000000"/>
                <w:lang w:val="sr-Latn-RS" w:eastAsia="sr-Latn-RS"/>
              </w:rPr>
            </w:pPr>
          </w:p>
        </w:tc>
        <w:tc>
          <w:tcPr>
            <w:tcW w:w="369" w:type="pct"/>
            <w:tcBorders>
              <w:top w:val="nil"/>
              <w:left w:val="single" w:sz="8" w:space="0" w:color="auto"/>
            </w:tcBorders>
          </w:tcPr>
          <w:p w14:paraId="18D05921" w14:textId="77777777" w:rsidR="000A5A12" w:rsidRPr="00946E08" w:rsidRDefault="000A5A12" w:rsidP="008912B0">
            <w:pPr>
              <w:jc w:val="center"/>
              <w:rPr>
                <w:color w:val="000000"/>
                <w:lang w:val="sr-Latn-RS" w:eastAsia="sr-Latn-RS"/>
              </w:rPr>
            </w:pPr>
          </w:p>
        </w:tc>
        <w:tc>
          <w:tcPr>
            <w:tcW w:w="296" w:type="pct"/>
            <w:tcBorders>
              <w:top w:val="nil"/>
              <w:left w:val="single" w:sz="8" w:space="0" w:color="auto"/>
            </w:tcBorders>
          </w:tcPr>
          <w:p w14:paraId="0C2197BF" w14:textId="77777777" w:rsidR="000A5A12" w:rsidRPr="00946E08" w:rsidRDefault="000A5A12" w:rsidP="008912B0">
            <w:pPr>
              <w:jc w:val="center"/>
              <w:rPr>
                <w:color w:val="000000"/>
                <w:lang w:val="sr-Latn-RS" w:eastAsia="sr-Latn-RS"/>
              </w:rPr>
            </w:pPr>
          </w:p>
        </w:tc>
        <w:tc>
          <w:tcPr>
            <w:tcW w:w="225" w:type="pct"/>
            <w:gridSpan w:val="3"/>
            <w:tcBorders>
              <w:top w:val="nil"/>
              <w:left w:val="single" w:sz="8" w:space="0" w:color="auto"/>
              <w:right w:val="nil"/>
            </w:tcBorders>
          </w:tcPr>
          <w:p w14:paraId="7FC71FC6" w14:textId="77777777" w:rsidR="000A5A12" w:rsidRPr="00946E08" w:rsidRDefault="000A5A12" w:rsidP="008912B0">
            <w:pPr>
              <w:jc w:val="center"/>
              <w:rPr>
                <w:color w:val="000000"/>
                <w:lang w:val="sr-Latn-RS" w:eastAsia="sr-Latn-RS"/>
              </w:rPr>
            </w:pPr>
          </w:p>
        </w:tc>
        <w:tc>
          <w:tcPr>
            <w:tcW w:w="103" w:type="pct"/>
            <w:tcBorders>
              <w:top w:val="nil"/>
              <w:left w:val="nil"/>
            </w:tcBorders>
          </w:tcPr>
          <w:p w14:paraId="151AE146" w14:textId="77777777" w:rsidR="000A5A12" w:rsidRPr="00946E08" w:rsidRDefault="000A5A12" w:rsidP="008912B0">
            <w:pPr>
              <w:jc w:val="center"/>
              <w:rPr>
                <w:color w:val="000000"/>
                <w:lang w:val="sr-Latn-RS" w:eastAsia="sr-Latn-RS"/>
              </w:rPr>
            </w:pPr>
          </w:p>
        </w:tc>
      </w:tr>
      <w:tr w:rsidR="00437E0A" w:rsidRPr="00946E08" w14:paraId="370F0D6A" w14:textId="4340F4F3"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4C62239A" w14:textId="58740764" w:rsidR="00946E08" w:rsidRPr="00416F4A" w:rsidRDefault="00416F4A" w:rsidP="005E47F9">
            <w:pPr>
              <w:jc w:val="center"/>
              <w:rPr>
                <w:color w:val="000000"/>
                <w:lang w:val="sr-Cyrl-RS" w:eastAsia="sr-Latn-RS"/>
              </w:rPr>
            </w:pPr>
            <w:r>
              <w:rPr>
                <w:color w:val="000000"/>
                <w:lang w:val="sr-Cyrl-RS" w:eastAsia="sr-Latn-RS"/>
              </w:rPr>
              <w:t>2.1</w:t>
            </w:r>
          </w:p>
        </w:tc>
        <w:tc>
          <w:tcPr>
            <w:tcW w:w="1934" w:type="pct"/>
            <w:tcBorders>
              <w:right w:val="single" w:sz="8" w:space="0" w:color="auto"/>
            </w:tcBorders>
            <w:shd w:val="clear" w:color="auto" w:fill="auto"/>
            <w:vAlign w:val="center"/>
            <w:hideMark/>
          </w:tcPr>
          <w:p w14:paraId="2356A757" w14:textId="067EDFF3" w:rsidR="00946E08" w:rsidRPr="00946E08" w:rsidRDefault="00946E08" w:rsidP="005E47F9">
            <w:pPr>
              <w:rPr>
                <w:color w:val="000000"/>
                <w:lang w:val="sr-Latn-RS" w:eastAsia="sr-Latn-RS"/>
              </w:rPr>
            </w:pPr>
            <w:r w:rsidRPr="00946E08">
              <w:rPr>
                <w:color w:val="000000"/>
                <w:lang w:val="sr-Latn-RS" w:eastAsia="sr-Latn-RS"/>
              </w:rPr>
              <w:t>DN 200 mm</w:t>
            </w:r>
          </w:p>
        </w:tc>
        <w:tc>
          <w:tcPr>
            <w:tcW w:w="323" w:type="pct"/>
            <w:gridSpan w:val="3"/>
            <w:tcBorders>
              <w:left w:val="single" w:sz="8" w:space="0" w:color="auto"/>
              <w:right w:val="single" w:sz="8" w:space="0" w:color="auto"/>
            </w:tcBorders>
            <w:shd w:val="clear" w:color="auto" w:fill="auto"/>
            <w:vAlign w:val="bottom"/>
            <w:hideMark/>
          </w:tcPr>
          <w:p w14:paraId="4E5E7F89" w14:textId="77777777" w:rsidR="00946E08" w:rsidRPr="00946E08" w:rsidRDefault="00946E08" w:rsidP="008912B0">
            <w:pPr>
              <w:jc w:val="center"/>
              <w:rPr>
                <w:color w:val="000000"/>
                <w:lang w:val="sr-Latn-RS" w:eastAsia="sr-Latn-RS"/>
              </w:rPr>
            </w:pPr>
            <w:r w:rsidRPr="00946E08">
              <w:rPr>
                <w:color w:val="000000"/>
                <w:lang w:val="sr-Latn-RS" w:eastAsia="sr-Latn-RS"/>
              </w:rPr>
              <w:t>kom</w:t>
            </w:r>
          </w:p>
        </w:tc>
        <w:tc>
          <w:tcPr>
            <w:tcW w:w="322" w:type="pct"/>
            <w:tcBorders>
              <w:left w:val="single" w:sz="8" w:space="0" w:color="auto"/>
              <w:right w:val="single" w:sz="8" w:space="0" w:color="auto"/>
            </w:tcBorders>
            <w:shd w:val="clear" w:color="auto" w:fill="auto"/>
            <w:vAlign w:val="bottom"/>
            <w:hideMark/>
          </w:tcPr>
          <w:p w14:paraId="1A4F76D3" w14:textId="77777777" w:rsidR="00946E08" w:rsidRPr="00946E08" w:rsidRDefault="00946E08" w:rsidP="008912B0">
            <w:pPr>
              <w:jc w:val="center"/>
              <w:rPr>
                <w:color w:val="000000"/>
                <w:lang w:val="sr-Latn-RS" w:eastAsia="sr-Latn-RS"/>
              </w:rPr>
            </w:pPr>
            <w:r w:rsidRPr="00946E08">
              <w:rPr>
                <w:color w:val="000000"/>
                <w:lang w:val="sr-Latn-RS" w:eastAsia="sr-Latn-RS"/>
              </w:rPr>
              <w:t>4,00</w:t>
            </w:r>
          </w:p>
        </w:tc>
        <w:tc>
          <w:tcPr>
            <w:tcW w:w="414" w:type="pct"/>
            <w:tcBorders>
              <w:left w:val="single" w:sz="8" w:space="0" w:color="auto"/>
              <w:right w:val="single" w:sz="8" w:space="0" w:color="auto"/>
            </w:tcBorders>
            <w:shd w:val="clear" w:color="auto" w:fill="auto"/>
            <w:vAlign w:val="bottom"/>
          </w:tcPr>
          <w:p w14:paraId="758E3E23" w14:textId="5E38D83D"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6CF2BB79" w14:textId="3058EAEA" w:rsidR="00946E08" w:rsidRPr="00946E08" w:rsidRDefault="00946E08" w:rsidP="008912B0">
            <w:pPr>
              <w:jc w:val="center"/>
              <w:rPr>
                <w:color w:val="000000"/>
                <w:lang w:val="sr-Latn-RS" w:eastAsia="sr-Latn-RS"/>
              </w:rPr>
            </w:pPr>
          </w:p>
        </w:tc>
        <w:tc>
          <w:tcPr>
            <w:tcW w:w="428" w:type="pct"/>
            <w:tcBorders>
              <w:left w:val="single" w:sz="8" w:space="0" w:color="auto"/>
            </w:tcBorders>
          </w:tcPr>
          <w:p w14:paraId="7896CB89"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42E05DF2"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2E01E2CC"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196681C1" w14:textId="77777777" w:rsidR="00946E08" w:rsidRPr="00946E08" w:rsidRDefault="00946E08" w:rsidP="008912B0">
            <w:pPr>
              <w:jc w:val="center"/>
              <w:rPr>
                <w:color w:val="000000"/>
                <w:lang w:val="sr-Latn-RS" w:eastAsia="sr-Latn-RS"/>
              </w:rPr>
            </w:pPr>
          </w:p>
        </w:tc>
        <w:tc>
          <w:tcPr>
            <w:tcW w:w="103" w:type="pct"/>
            <w:tcBorders>
              <w:left w:val="nil"/>
            </w:tcBorders>
          </w:tcPr>
          <w:p w14:paraId="0C8C9432" w14:textId="77777777" w:rsidR="00946E08" w:rsidRPr="00946E08" w:rsidRDefault="00946E08" w:rsidP="008912B0">
            <w:pPr>
              <w:jc w:val="center"/>
              <w:rPr>
                <w:color w:val="000000"/>
                <w:lang w:val="sr-Latn-RS" w:eastAsia="sr-Latn-RS"/>
              </w:rPr>
            </w:pPr>
          </w:p>
        </w:tc>
      </w:tr>
      <w:tr w:rsidR="00437E0A" w:rsidRPr="00946E08" w14:paraId="1EE2C083" w14:textId="081DF5CB"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54817941" w14:textId="77777777" w:rsidR="00946E08" w:rsidRPr="00946E08" w:rsidRDefault="00946E08" w:rsidP="005E47F9">
            <w:pPr>
              <w:jc w:val="center"/>
              <w:rPr>
                <w:color w:val="000000"/>
                <w:lang w:val="sr-Latn-RS" w:eastAsia="sr-Latn-RS"/>
              </w:rPr>
            </w:pPr>
          </w:p>
        </w:tc>
        <w:tc>
          <w:tcPr>
            <w:tcW w:w="1934" w:type="pct"/>
            <w:tcBorders>
              <w:right w:val="single" w:sz="8" w:space="0" w:color="auto"/>
            </w:tcBorders>
            <w:shd w:val="clear" w:color="auto" w:fill="auto"/>
            <w:vAlign w:val="center"/>
            <w:hideMark/>
          </w:tcPr>
          <w:p w14:paraId="57826A1B" w14:textId="1D2F4592" w:rsidR="00946E08" w:rsidRPr="000A5A12" w:rsidRDefault="000A5A12" w:rsidP="005E47F9">
            <w:pPr>
              <w:rPr>
                <w:b/>
                <w:color w:val="000000"/>
                <w:lang w:val="sr-Cyrl-RS" w:eastAsia="sr-Latn-RS"/>
              </w:rPr>
            </w:pPr>
            <w:r w:rsidRPr="000A5A12">
              <w:rPr>
                <w:b/>
                <w:color w:val="000000"/>
                <w:lang w:val="sr-Cyrl-RS" w:eastAsia="sr-Latn-RS"/>
              </w:rPr>
              <w:t xml:space="preserve">УКУПНО </w:t>
            </w:r>
            <w:r w:rsidRPr="000A5A12">
              <w:rPr>
                <w:b/>
                <w:bCs/>
                <w:color w:val="000000"/>
                <w:lang w:val="sr-Latn-RS" w:eastAsia="sr-Latn-RS"/>
              </w:rPr>
              <w:t>МОНТАЖНИ РАДОВИ</w:t>
            </w:r>
            <w:r>
              <w:rPr>
                <w:b/>
                <w:bCs/>
                <w:color w:val="000000"/>
                <w:lang w:val="sr-Cyrl-RS" w:eastAsia="sr-Latn-RS"/>
              </w:rPr>
              <w:t>:</w:t>
            </w:r>
          </w:p>
        </w:tc>
        <w:tc>
          <w:tcPr>
            <w:tcW w:w="323" w:type="pct"/>
            <w:gridSpan w:val="3"/>
            <w:tcBorders>
              <w:left w:val="single" w:sz="8" w:space="0" w:color="auto"/>
              <w:right w:val="single" w:sz="8" w:space="0" w:color="auto"/>
            </w:tcBorders>
            <w:shd w:val="clear" w:color="auto" w:fill="auto"/>
            <w:vAlign w:val="bottom"/>
            <w:hideMark/>
          </w:tcPr>
          <w:p w14:paraId="412D7C67"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090A5928"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6D0B0FEC" w14:textId="398CA105" w:rsidR="00946E08" w:rsidRPr="00946E08" w:rsidRDefault="00946E08" w:rsidP="008912B0">
            <w:pPr>
              <w:jc w:val="center"/>
              <w:rPr>
                <w:b/>
                <w:bCs/>
                <w:color w:val="000000"/>
                <w:lang w:val="sr-Latn-RS" w:eastAsia="sr-Latn-RS"/>
              </w:rPr>
            </w:pPr>
          </w:p>
        </w:tc>
        <w:tc>
          <w:tcPr>
            <w:tcW w:w="402" w:type="pct"/>
            <w:tcBorders>
              <w:left w:val="single" w:sz="8" w:space="0" w:color="auto"/>
            </w:tcBorders>
            <w:shd w:val="clear" w:color="auto" w:fill="auto"/>
            <w:vAlign w:val="bottom"/>
            <w:hideMark/>
          </w:tcPr>
          <w:p w14:paraId="5C6EBA02" w14:textId="45CC9612" w:rsidR="00946E08" w:rsidRPr="00946E08" w:rsidRDefault="00946E08" w:rsidP="008912B0">
            <w:pPr>
              <w:jc w:val="center"/>
              <w:rPr>
                <w:b/>
                <w:bCs/>
                <w:color w:val="000000"/>
                <w:lang w:val="sr-Latn-RS" w:eastAsia="sr-Latn-RS"/>
              </w:rPr>
            </w:pPr>
          </w:p>
        </w:tc>
        <w:tc>
          <w:tcPr>
            <w:tcW w:w="428" w:type="pct"/>
            <w:tcBorders>
              <w:left w:val="single" w:sz="8" w:space="0" w:color="auto"/>
            </w:tcBorders>
          </w:tcPr>
          <w:p w14:paraId="658988D4" w14:textId="77777777" w:rsidR="00946E08" w:rsidRPr="00946E08" w:rsidRDefault="00946E08" w:rsidP="008912B0">
            <w:pPr>
              <w:jc w:val="center"/>
              <w:rPr>
                <w:b/>
                <w:bCs/>
                <w:color w:val="000000"/>
                <w:lang w:val="sr-Latn-RS" w:eastAsia="sr-Latn-RS"/>
              </w:rPr>
            </w:pPr>
          </w:p>
        </w:tc>
        <w:tc>
          <w:tcPr>
            <w:tcW w:w="369" w:type="pct"/>
            <w:tcBorders>
              <w:left w:val="single" w:sz="8" w:space="0" w:color="auto"/>
            </w:tcBorders>
          </w:tcPr>
          <w:p w14:paraId="5126E004" w14:textId="77777777" w:rsidR="00946E08" w:rsidRPr="00946E08" w:rsidRDefault="00946E08" w:rsidP="008912B0">
            <w:pPr>
              <w:jc w:val="center"/>
              <w:rPr>
                <w:b/>
                <w:bCs/>
                <w:color w:val="000000"/>
                <w:lang w:val="sr-Latn-RS" w:eastAsia="sr-Latn-RS"/>
              </w:rPr>
            </w:pPr>
          </w:p>
        </w:tc>
        <w:tc>
          <w:tcPr>
            <w:tcW w:w="296" w:type="pct"/>
            <w:tcBorders>
              <w:left w:val="single" w:sz="8" w:space="0" w:color="auto"/>
            </w:tcBorders>
          </w:tcPr>
          <w:p w14:paraId="006B25FF" w14:textId="77777777" w:rsidR="00946E08" w:rsidRPr="00946E08" w:rsidRDefault="00946E08" w:rsidP="008912B0">
            <w:pPr>
              <w:jc w:val="center"/>
              <w:rPr>
                <w:b/>
                <w:bCs/>
                <w:color w:val="000000"/>
                <w:lang w:val="sr-Latn-RS" w:eastAsia="sr-Latn-RS"/>
              </w:rPr>
            </w:pPr>
          </w:p>
        </w:tc>
        <w:tc>
          <w:tcPr>
            <w:tcW w:w="225" w:type="pct"/>
            <w:gridSpan w:val="3"/>
            <w:tcBorders>
              <w:left w:val="single" w:sz="8" w:space="0" w:color="auto"/>
              <w:right w:val="nil"/>
            </w:tcBorders>
          </w:tcPr>
          <w:p w14:paraId="299D526C" w14:textId="77777777" w:rsidR="00946E08" w:rsidRPr="00946E08" w:rsidRDefault="00946E08" w:rsidP="008912B0">
            <w:pPr>
              <w:jc w:val="center"/>
              <w:rPr>
                <w:b/>
                <w:bCs/>
                <w:color w:val="000000"/>
                <w:lang w:val="sr-Latn-RS" w:eastAsia="sr-Latn-RS"/>
              </w:rPr>
            </w:pPr>
          </w:p>
        </w:tc>
        <w:tc>
          <w:tcPr>
            <w:tcW w:w="103" w:type="pct"/>
            <w:tcBorders>
              <w:left w:val="nil"/>
            </w:tcBorders>
          </w:tcPr>
          <w:p w14:paraId="136FC837" w14:textId="77777777" w:rsidR="00946E08" w:rsidRPr="00946E08" w:rsidRDefault="00946E08" w:rsidP="008912B0">
            <w:pPr>
              <w:jc w:val="center"/>
              <w:rPr>
                <w:b/>
                <w:bCs/>
                <w:color w:val="000000"/>
                <w:lang w:val="sr-Latn-RS" w:eastAsia="sr-Latn-RS"/>
              </w:rPr>
            </w:pPr>
          </w:p>
        </w:tc>
      </w:tr>
      <w:tr w:rsidR="00437E0A" w:rsidRPr="00946E08" w14:paraId="4F25BEFB" w14:textId="42608FD4"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04218B29" w14:textId="764C63B6" w:rsidR="00946E08" w:rsidRPr="00416F4A" w:rsidRDefault="00416F4A" w:rsidP="005E47F9">
            <w:pPr>
              <w:jc w:val="center"/>
              <w:rPr>
                <w:b/>
                <w:bCs/>
                <w:color w:val="000000"/>
                <w:lang w:val="sr-Cyrl-RS" w:eastAsia="sr-Latn-RS"/>
              </w:rPr>
            </w:pPr>
            <w:r>
              <w:rPr>
                <w:b/>
                <w:bCs/>
                <w:color w:val="000000"/>
                <w:lang w:val="sr-Cyrl-RS" w:eastAsia="sr-Latn-RS"/>
              </w:rPr>
              <w:t>Г)</w:t>
            </w:r>
          </w:p>
        </w:tc>
        <w:tc>
          <w:tcPr>
            <w:tcW w:w="1934" w:type="pct"/>
            <w:tcBorders>
              <w:right w:val="single" w:sz="8" w:space="0" w:color="auto"/>
            </w:tcBorders>
            <w:shd w:val="clear" w:color="auto" w:fill="auto"/>
            <w:vAlign w:val="center"/>
            <w:hideMark/>
          </w:tcPr>
          <w:p w14:paraId="7C0016A3" w14:textId="06158F27" w:rsidR="00946E08" w:rsidRPr="00946E08" w:rsidRDefault="00946E08" w:rsidP="005E47F9">
            <w:pPr>
              <w:rPr>
                <w:b/>
                <w:bCs/>
                <w:color w:val="000000"/>
                <w:lang w:val="sr-Latn-RS" w:eastAsia="sr-Latn-RS"/>
              </w:rPr>
            </w:pPr>
            <w:r w:rsidRPr="00946E08">
              <w:rPr>
                <w:b/>
                <w:bCs/>
                <w:color w:val="000000"/>
                <w:lang w:val="sr-Latn-RS" w:eastAsia="sr-Latn-RS"/>
              </w:rPr>
              <w:t>ОСТАЛИ РАДОВИ</w:t>
            </w:r>
          </w:p>
        </w:tc>
        <w:tc>
          <w:tcPr>
            <w:tcW w:w="323" w:type="pct"/>
            <w:gridSpan w:val="3"/>
            <w:tcBorders>
              <w:left w:val="single" w:sz="8" w:space="0" w:color="auto"/>
              <w:right w:val="single" w:sz="8" w:space="0" w:color="auto"/>
            </w:tcBorders>
            <w:shd w:val="clear" w:color="auto" w:fill="auto"/>
            <w:hideMark/>
          </w:tcPr>
          <w:p w14:paraId="2A715C22"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right w:val="single" w:sz="8" w:space="0" w:color="auto"/>
            </w:tcBorders>
            <w:shd w:val="clear" w:color="auto" w:fill="auto"/>
            <w:hideMark/>
          </w:tcPr>
          <w:p w14:paraId="59E85400"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hideMark/>
          </w:tcPr>
          <w:p w14:paraId="40EB6110"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tcBorders>
            <w:shd w:val="clear" w:color="auto" w:fill="auto"/>
            <w:hideMark/>
          </w:tcPr>
          <w:p w14:paraId="20F76D38"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tcBorders>
          </w:tcPr>
          <w:p w14:paraId="57234FBC"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7A2C07D1"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0D7A8FCC"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31EB43D3" w14:textId="77777777" w:rsidR="00946E08" w:rsidRPr="00946E08" w:rsidRDefault="00946E08" w:rsidP="008912B0">
            <w:pPr>
              <w:jc w:val="center"/>
              <w:rPr>
                <w:color w:val="000000"/>
                <w:lang w:val="sr-Latn-RS" w:eastAsia="sr-Latn-RS"/>
              </w:rPr>
            </w:pPr>
          </w:p>
        </w:tc>
        <w:tc>
          <w:tcPr>
            <w:tcW w:w="103" w:type="pct"/>
            <w:tcBorders>
              <w:left w:val="nil"/>
            </w:tcBorders>
          </w:tcPr>
          <w:p w14:paraId="2995D0C4" w14:textId="77777777" w:rsidR="00946E08" w:rsidRPr="00946E08" w:rsidRDefault="00946E08" w:rsidP="008912B0">
            <w:pPr>
              <w:jc w:val="center"/>
              <w:rPr>
                <w:color w:val="000000"/>
                <w:lang w:val="sr-Latn-RS" w:eastAsia="sr-Latn-RS"/>
              </w:rPr>
            </w:pPr>
          </w:p>
        </w:tc>
      </w:tr>
      <w:tr w:rsidR="00437E0A" w:rsidRPr="00946E08" w14:paraId="1997C9F3" w14:textId="7376C43E" w:rsidTr="00D6659E">
        <w:tblPrEx>
          <w:tblBorders>
            <w:insideV w:val="dotted" w:sz="4" w:space="0" w:color="auto"/>
          </w:tblBorders>
          <w:tblCellMar>
            <w:left w:w="108" w:type="dxa"/>
            <w:right w:w="108" w:type="dxa"/>
          </w:tblCellMar>
          <w:tblLook w:val="04A0" w:firstRow="1" w:lastRow="0" w:firstColumn="1" w:lastColumn="0" w:noHBand="0" w:noVBand="1"/>
        </w:tblPrEx>
        <w:trPr>
          <w:trHeight w:val="901"/>
        </w:trPr>
        <w:tc>
          <w:tcPr>
            <w:tcW w:w="184" w:type="pct"/>
            <w:tcBorders>
              <w:right w:val="single" w:sz="8" w:space="0" w:color="auto"/>
            </w:tcBorders>
            <w:vAlign w:val="center"/>
          </w:tcPr>
          <w:p w14:paraId="74AAE12A" w14:textId="6B9A3BE5" w:rsidR="00946E08" w:rsidRPr="00416F4A" w:rsidRDefault="00416F4A" w:rsidP="005E47F9">
            <w:pPr>
              <w:jc w:val="center"/>
              <w:rPr>
                <w:color w:val="000000"/>
                <w:lang w:val="sr-Cyrl-RS" w:eastAsia="sr-Latn-RS"/>
              </w:rPr>
            </w:pPr>
            <w:r>
              <w:rPr>
                <w:color w:val="000000"/>
                <w:lang w:val="sr-Cyrl-RS" w:eastAsia="sr-Latn-RS"/>
              </w:rPr>
              <w:t>1.</w:t>
            </w:r>
          </w:p>
        </w:tc>
        <w:tc>
          <w:tcPr>
            <w:tcW w:w="1934" w:type="pct"/>
            <w:tcBorders>
              <w:right w:val="single" w:sz="8" w:space="0" w:color="auto"/>
            </w:tcBorders>
            <w:shd w:val="clear" w:color="auto" w:fill="auto"/>
            <w:vAlign w:val="bottom"/>
            <w:hideMark/>
          </w:tcPr>
          <w:p w14:paraId="761C8184" w14:textId="79DE71D1" w:rsidR="00946E08" w:rsidRPr="00946E08" w:rsidRDefault="00946E08" w:rsidP="009E380B">
            <w:pPr>
              <w:jc w:val="both"/>
              <w:rPr>
                <w:color w:val="000000"/>
                <w:lang w:val="sr-Latn-RS" w:eastAsia="sr-Latn-RS"/>
              </w:rPr>
            </w:pPr>
            <w:r w:rsidRPr="00946E08">
              <w:rPr>
                <w:color w:val="000000"/>
                <w:lang w:val="sr-Latn-RS" w:eastAsia="sr-Latn-RS"/>
              </w:rPr>
              <w:t>Обележавање трасе канализације и положаја ревизионих окана, нивелисање дна рова и цеви. Обрачун се врши по дужном метру обележеног цевовода.</w:t>
            </w:r>
          </w:p>
        </w:tc>
        <w:tc>
          <w:tcPr>
            <w:tcW w:w="323" w:type="pct"/>
            <w:gridSpan w:val="3"/>
            <w:tcBorders>
              <w:left w:val="single" w:sz="8" w:space="0" w:color="auto"/>
              <w:right w:val="single" w:sz="8" w:space="0" w:color="auto"/>
            </w:tcBorders>
            <w:shd w:val="clear" w:color="auto" w:fill="auto"/>
            <w:vAlign w:val="bottom"/>
            <w:hideMark/>
          </w:tcPr>
          <w:p w14:paraId="3EA19918" w14:textId="77777777" w:rsidR="00946E08" w:rsidRPr="00946E08" w:rsidRDefault="00946E08" w:rsidP="008912B0">
            <w:pPr>
              <w:jc w:val="center"/>
              <w:rPr>
                <w:color w:val="000000"/>
                <w:lang w:val="sr-Latn-RS" w:eastAsia="sr-Latn-RS"/>
              </w:rPr>
            </w:pPr>
            <w:r w:rsidRPr="00946E08">
              <w:rPr>
                <w:color w:val="000000"/>
                <w:lang w:val="sr-Latn-RS" w:eastAsia="sr-Latn-RS"/>
              </w:rPr>
              <w:t>m`</w:t>
            </w:r>
          </w:p>
        </w:tc>
        <w:tc>
          <w:tcPr>
            <w:tcW w:w="322" w:type="pct"/>
            <w:tcBorders>
              <w:left w:val="single" w:sz="8" w:space="0" w:color="auto"/>
              <w:right w:val="single" w:sz="8" w:space="0" w:color="auto"/>
            </w:tcBorders>
            <w:shd w:val="clear" w:color="auto" w:fill="auto"/>
            <w:vAlign w:val="bottom"/>
            <w:hideMark/>
          </w:tcPr>
          <w:p w14:paraId="587AF606" w14:textId="77777777" w:rsidR="00946E08" w:rsidRPr="00946E08" w:rsidRDefault="00946E08" w:rsidP="008912B0">
            <w:pPr>
              <w:jc w:val="center"/>
              <w:rPr>
                <w:color w:val="000000"/>
                <w:lang w:val="sr-Latn-RS" w:eastAsia="sr-Latn-RS"/>
              </w:rPr>
            </w:pPr>
            <w:r w:rsidRPr="00946E08">
              <w:rPr>
                <w:color w:val="000000"/>
                <w:lang w:val="sr-Latn-RS" w:eastAsia="sr-Latn-RS"/>
              </w:rPr>
              <w:t>11,00</w:t>
            </w:r>
          </w:p>
        </w:tc>
        <w:tc>
          <w:tcPr>
            <w:tcW w:w="414" w:type="pct"/>
            <w:tcBorders>
              <w:left w:val="single" w:sz="8" w:space="0" w:color="auto"/>
              <w:right w:val="single" w:sz="8" w:space="0" w:color="auto"/>
            </w:tcBorders>
            <w:shd w:val="clear" w:color="auto" w:fill="auto"/>
            <w:vAlign w:val="bottom"/>
          </w:tcPr>
          <w:p w14:paraId="003D28E3" w14:textId="7E343C13"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455644BC" w14:textId="54A5F852" w:rsidR="00946E08" w:rsidRPr="00946E08" w:rsidRDefault="00946E08" w:rsidP="008912B0">
            <w:pPr>
              <w:jc w:val="center"/>
              <w:rPr>
                <w:color w:val="000000"/>
                <w:lang w:val="sr-Latn-RS" w:eastAsia="sr-Latn-RS"/>
              </w:rPr>
            </w:pPr>
          </w:p>
        </w:tc>
        <w:tc>
          <w:tcPr>
            <w:tcW w:w="428" w:type="pct"/>
            <w:tcBorders>
              <w:left w:val="single" w:sz="8" w:space="0" w:color="auto"/>
            </w:tcBorders>
          </w:tcPr>
          <w:p w14:paraId="7DDD9A64"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36AF1A2B"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2E5384F2"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55200C82" w14:textId="77777777" w:rsidR="00946E08" w:rsidRPr="00946E08" w:rsidRDefault="00946E08" w:rsidP="008912B0">
            <w:pPr>
              <w:jc w:val="center"/>
              <w:rPr>
                <w:color w:val="000000"/>
                <w:lang w:val="sr-Latn-RS" w:eastAsia="sr-Latn-RS"/>
              </w:rPr>
            </w:pPr>
          </w:p>
        </w:tc>
        <w:tc>
          <w:tcPr>
            <w:tcW w:w="103" w:type="pct"/>
            <w:tcBorders>
              <w:left w:val="nil"/>
            </w:tcBorders>
          </w:tcPr>
          <w:p w14:paraId="498CB3D6" w14:textId="77777777" w:rsidR="00946E08" w:rsidRPr="00946E08" w:rsidRDefault="00946E08" w:rsidP="008912B0">
            <w:pPr>
              <w:jc w:val="center"/>
              <w:rPr>
                <w:color w:val="000000"/>
                <w:lang w:val="sr-Latn-RS" w:eastAsia="sr-Latn-RS"/>
              </w:rPr>
            </w:pPr>
          </w:p>
        </w:tc>
      </w:tr>
      <w:tr w:rsidR="00437E0A" w:rsidRPr="00946E08" w14:paraId="49DC344A" w14:textId="35DC0610" w:rsidTr="00D6659E">
        <w:tblPrEx>
          <w:tblBorders>
            <w:insideV w:val="dotted" w:sz="4" w:space="0" w:color="auto"/>
          </w:tblBorders>
          <w:tblCellMar>
            <w:left w:w="108" w:type="dxa"/>
            <w:right w:w="108" w:type="dxa"/>
          </w:tblCellMar>
          <w:tblLook w:val="04A0" w:firstRow="1" w:lastRow="0" w:firstColumn="1" w:lastColumn="0" w:noHBand="0" w:noVBand="1"/>
        </w:tblPrEx>
        <w:trPr>
          <w:trHeight w:val="762"/>
        </w:trPr>
        <w:tc>
          <w:tcPr>
            <w:tcW w:w="184" w:type="pct"/>
            <w:tcBorders>
              <w:right w:val="single" w:sz="8" w:space="0" w:color="auto"/>
            </w:tcBorders>
            <w:vAlign w:val="center"/>
          </w:tcPr>
          <w:p w14:paraId="6BAD951A" w14:textId="16F8A6EC" w:rsidR="00946E08" w:rsidRPr="00416F4A" w:rsidRDefault="00416F4A" w:rsidP="005E47F9">
            <w:pPr>
              <w:jc w:val="center"/>
              <w:rPr>
                <w:color w:val="000000"/>
                <w:lang w:val="sr-Cyrl-RS" w:eastAsia="sr-Latn-RS"/>
              </w:rPr>
            </w:pPr>
            <w:r>
              <w:rPr>
                <w:color w:val="000000"/>
                <w:lang w:val="sr-Cyrl-RS" w:eastAsia="sr-Latn-RS"/>
              </w:rPr>
              <w:t>2.</w:t>
            </w:r>
          </w:p>
        </w:tc>
        <w:tc>
          <w:tcPr>
            <w:tcW w:w="1934" w:type="pct"/>
            <w:tcBorders>
              <w:right w:val="single" w:sz="8" w:space="0" w:color="auto"/>
            </w:tcBorders>
            <w:shd w:val="clear" w:color="auto" w:fill="auto"/>
            <w:vAlign w:val="bottom"/>
            <w:hideMark/>
          </w:tcPr>
          <w:p w14:paraId="6F2B357C" w14:textId="7B549C9F" w:rsidR="00946E08" w:rsidRPr="00946E08" w:rsidRDefault="00946E08" w:rsidP="009E380B">
            <w:pPr>
              <w:jc w:val="both"/>
              <w:rPr>
                <w:color w:val="000000"/>
                <w:lang w:val="sr-Latn-RS" w:eastAsia="sr-Latn-RS"/>
              </w:rPr>
            </w:pPr>
            <w:r w:rsidRPr="00946E08">
              <w:rPr>
                <w:color w:val="000000"/>
                <w:lang w:val="sr-Latn-RS" w:eastAsia="sr-Latn-RS"/>
              </w:rPr>
              <w:t>Осигурање стабилности рова двостраном подградом. Максимална дубина рова 2,20 m. Обрачун по m</w:t>
            </w:r>
            <w:r w:rsidRPr="00946E08">
              <w:rPr>
                <w:color w:val="000000"/>
                <w:vertAlign w:val="superscript"/>
                <w:lang w:val="sr-Latn-RS" w:eastAsia="sr-Latn-RS"/>
              </w:rPr>
              <w:t>2</w:t>
            </w:r>
            <w:r w:rsidRPr="00946E08">
              <w:rPr>
                <w:color w:val="000000"/>
                <w:lang w:val="sr-Latn-RS" w:eastAsia="sr-Latn-RS"/>
              </w:rPr>
              <w:t xml:space="preserve"> уграђене оплате.</w:t>
            </w:r>
          </w:p>
        </w:tc>
        <w:tc>
          <w:tcPr>
            <w:tcW w:w="323" w:type="pct"/>
            <w:gridSpan w:val="3"/>
            <w:tcBorders>
              <w:left w:val="single" w:sz="8" w:space="0" w:color="auto"/>
              <w:bottom w:val="single" w:sz="8" w:space="0" w:color="auto"/>
              <w:right w:val="single" w:sz="8" w:space="0" w:color="auto"/>
            </w:tcBorders>
            <w:shd w:val="clear" w:color="auto" w:fill="auto"/>
            <w:vAlign w:val="bottom"/>
            <w:hideMark/>
          </w:tcPr>
          <w:p w14:paraId="67AFB774" w14:textId="77777777" w:rsidR="00946E08" w:rsidRPr="00946E08" w:rsidRDefault="00946E08" w:rsidP="008912B0">
            <w:pPr>
              <w:jc w:val="center"/>
              <w:rPr>
                <w:color w:val="000000"/>
                <w:lang w:val="sr-Latn-RS" w:eastAsia="sr-Latn-RS"/>
              </w:rPr>
            </w:pPr>
            <w:r w:rsidRPr="00946E08">
              <w:rPr>
                <w:color w:val="000000"/>
                <w:lang w:val="sr-Latn-RS" w:eastAsia="sr-Latn-RS"/>
              </w:rPr>
              <w:t>m</w:t>
            </w:r>
            <w:r w:rsidRPr="00946E08">
              <w:rPr>
                <w:color w:val="000000"/>
                <w:vertAlign w:val="superscript"/>
                <w:lang w:val="sr-Latn-RS" w:eastAsia="sr-Latn-RS"/>
              </w:rPr>
              <w:t>2</w:t>
            </w:r>
          </w:p>
        </w:tc>
        <w:tc>
          <w:tcPr>
            <w:tcW w:w="322" w:type="pct"/>
            <w:tcBorders>
              <w:left w:val="single" w:sz="8" w:space="0" w:color="auto"/>
              <w:bottom w:val="single" w:sz="8" w:space="0" w:color="auto"/>
              <w:right w:val="single" w:sz="8" w:space="0" w:color="auto"/>
            </w:tcBorders>
            <w:shd w:val="clear" w:color="auto" w:fill="auto"/>
            <w:vAlign w:val="bottom"/>
            <w:hideMark/>
          </w:tcPr>
          <w:p w14:paraId="5B1DBC13" w14:textId="77777777" w:rsidR="00946E08" w:rsidRPr="00946E08" w:rsidRDefault="00946E08" w:rsidP="008912B0">
            <w:pPr>
              <w:jc w:val="center"/>
              <w:rPr>
                <w:color w:val="000000"/>
                <w:lang w:val="sr-Latn-RS" w:eastAsia="sr-Latn-RS"/>
              </w:rPr>
            </w:pPr>
            <w:r w:rsidRPr="00946E08">
              <w:rPr>
                <w:color w:val="000000"/>
                <w:lang w:val="sr-Latn-RS" w:eastAsia="sr-Latn-RS"/>
              </w:rPr>
              <w:t>22,00</w:t>
            </w:r>
          </w:p>
        </w:tc>
        <w:tc>
          <w:tcPr>
            <w:tcW w:w="414" w:type="pct"/>
            <w:tcBorders>
              <w:left w:val="single" w:sz="8" w:space="0" w:color="auto"/>
              <w:bottom w:val="single" w:sz="8" w:space="0" w:color="auto"/>
              <w:right w:val="single" w:sz="8" w:space="0" w:color="auto"/>
            </w:tcBorders>
            <w:shd w:val="clear" w:color="auto" w:fill="auto"/>
            <w:vAlign w:val="bottom"/>
          </w:tcPr>
          <w:p w14:paraId="1EC50410" w14:textId="34A2B6A1" w:rsidR="00946E08" w:rsidRPr="00946E08" w:rsidRDefault="00946E08" w:rsidP="008912B0">
            <w:pPr>
              <w:jc w:val="center"/>
              <w:rPr>
                <w:color w:val="000000"/>
                <w:lang w:val="sr-Latn-RS" w:eastAsia="sr-Latn-RS"/>
              </w:rPr>
            </w:pPr>
          </w:p>
        </w:tc>
        <w:tc>
          <w:tcPr>
            <w:tcW w:w="402" w:type="pct"/>
            <w:tcBorders>
              <w:left w:val="single" w:sz="8" w:space="0" w:color="auto"/>
              <w:bottom w:val="single" w:sz="8" w:space="0" w:color="auto"/>
            </w:tcBorders>
            <w:shd w:val="clear" w:color="auto" w:fill="auto"/>
            <w:vAlign w:val="bottom"/>
          </w:tcPr>
          <w:p w14:paraId="0739A784" w14:textId="34F1A063" w:rsidR="00946E08" w:rsidRPr="00946E08" w:rsidRDefault="00946E08" w:rsidP="008912B0">
            <w:pPr>
              <w:jc w:val="center"/>
              <w:rPr>
                <w:color w:val="000000"/>
                <w:lang w:val="sr-Latn-RS" w:eastAsia="sr-Latn-RS"/>
              </w:rPr>
            </w:pPr>
          </w:p>
        </w:tc>
        <w:tc>
          <w:tcPr>
            <w:tcW w:w="428" w:type="pct"/>
            <w:tcBorders>
              <w:left w:val="single" w:sz="8" w:space="0" w:color="auto"/>
              <w:bottom w:val="single" w:sz="8" w:space="0" w:color="auto"/>
            </w:tcBorders>
          </w:tcPr>
          <w:p w14:paraId="6E91DE0E" w14:textId="77777777" w:rsidR="00946E08" w:rsidRPr="00946E08" w:rsidRDefault="00946E08" w:rsidP="008912B0">
            <w:pPr>
              <w:jc w:val="center"/>
              <w:rPr>
                <w:color w:val="000000"/>
                <w:lang w:val="sr-Latn-RS" w:eastAsia="sr-Latn-RS"/>
              </w:rPr>
            </w:pPr>
          </w:p>
        </w:tc>
        <w:tc>
          <w:tcPr>
            <w:tcW w:w="369" w:type="pct"/>
            <w:tcBorders>
              <w:left w:val="single" w:sz="8" w:space="0" w:color="auto"/>
              <w:bottom w:val="single" w:sz="8" w:space="0" w:color="auto"/>
            </w:tcBorders>
          </w:tcPr>
          <w:p w14:paraId="67CB223D" w14:textId="77777777" w:rsidR="00946E08" w:rsidRPr="00946E08" w:rsidRDefault="00946E08" w:rsidP="008912B0">
            <w:pPr>
              <w:jc w:val="center"/>
              <w:rPr>
                <w:color w:val="000000"/>
                <w:lang w:val="sr-Latn-RS" w:eastAsia="sr-Latn-RS"/>
              </w:rPr>
            </w:pPr>
          </w:p>
        </w:tc>
        <w:tc>
          <w:tcPr>
            <w:tcW w:w="296" w:type="pct"/>
            <w:tcBorders>
              <w:left w:val="single" w:sz="8" w:space="0" w:color="auto"/>
              <w:bottom w:val="single" w:sz="8" w:space="0" w:color="auto"/>
            </w:tcBorders>
          </w:tcPr>
          <w:p w14:paraId="54E16E2D"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bottom w:val="single" w:sz="8" w:space="0" w:color="auto"/>
              <w:right w:val="nil"/>
            </w:tcBorders>
          </w:tcPr>
          <w:p w14:paraId="674C906F" w14:textId="77777777" w:rsidR="00946E08" w:rsidRPr="00946E08" w:rsidRDefault="00946E08" w:rsidP="008912B0">
            <w:pPr>
              <w:jc w:val="center"/>
              <w:rPr>
                <w:color w:val="000000"/>
                <w:lang w:val="sr-Latn-RS" w:eastAsia="sr-Latn-RS"/>
              </w:rPr>
            </w:pPr>
          </w:p>
        </w:tc>
        <w:tc>
          <w:tcPr>
            <w:tcW w:w="103" w:type="pct"/>
            <w:tcBorders>
              <w:left w:val="nil"/>
              <w:bottom w:val="single" w:sz="8" w:space="0" w:color="auto"/>
            </w:tcBorders>
          </w:tcPr>
          <w:p w14:paraId="7F4DD53A" w14:textId="77777777" w:rsidR="00946E08" w:rsidRPr="00946E08" w:rsidRDefault="00946E08" w:rsidP="008912B0">
            <w:pPr>
              <w:jc w:val="center"/>
              <w:rPr>
                <w:color w:val="000000"/>
                <w:lang w:val="sr-Latn-RS" w:eastAsia="sr-Latn-RS"/>
              </w:rPr>
            </w:pPr>
          </w:p>
        </w:tc>
      </w:tr>
      <w:tr w:rsidR="000A5A12" w:rsidRPr="00946E08" w14:paraId="52B10590" w14:textId="67FA0947" w:rsidTr="00D6659E">
        <w:tblPrEx>
          <w:tblBorders>
            <w:insideV w:val="dotted" w:sz="4" w:space="0" w:color="auto"/>
          </w:tblBorders>
          <w:tblCellMar>
            <w:left w:w="108" w:type="dxa"/>
            <w:right w:w="108" w:type="dxa"/>
          </w:tblCellMar>
          <w:tblLook w:val="04A0" w:firstRow="1" w:lastRow="0" w:firstColumn="1" w:lastColumn="0" w:noHBand="0" w:noVBand="1"/>
        </w:tblPrEx>
        <w:trPr>
          <w:trHeight w:val="976"/>
        </w:trPr>
        <w:tc>
          <w:tcPr>
            <w:tcW w:w="184" w:type="pct"/>
            <w:vMerge w:val="restart"/>
            <w:tcBorders>
              <w:right w:val="single" w:sz="8" w:space="0" w:color="auto"/>
            </w:tcBorders>
            <w:vAlign w:val="center"/>
          </w:tcPr>
          <w:p w14:paraId="4A873A0B" w14:textId="5C286068" w:rsidR="000A5A12" w:rsidRPr="00416F4A" w:rsidRDefault="000A5A12" w:rsidP="005E47F9">
            <w:pPr>
              <w:jc w:val="center"/>
              <w:rPr>
                <w:color w:val="000000"/>
                <w:lang w:val="sr-Cyrl-RS" w:eastAsia="sr-Latn-RS"/>
              </w:rPr>
            </w:pPr>
            <w:r>
              <w:rPr>
                <w:color w:val="000000"/>
                <w:lang w:val="sr-Cyrl-RS" w:eastAsia="sr-Latn-RS"/>
              </w:rPr>
              <w:t>3.</w:t>
            </w:r>
          </w:p>
        </w:tc>
        <w:tc>
          <w:tcPr>
            <w:tcW w:w="1934" w:type="pct"/>
            <w:vMerge w:val="restart"/>
            <w:tcBorders>
              <w:right w:val="single" w:sz="8" w:space="0" w:color="auto"/>
            </w:tcBorders>
            <w:shd w:val="clear" w:color="auto" w:fill="auto"/>
            <w:vAlign w:val="center"/>
            <w:hideMark/>
          </w:tcPr>
          <w:p w14:paraId="6CD02B45" w14:textId="77777777" w:rsidR="000A5A12" w:rsidRPr="00946E08" w:rsidRDefault="000A5A12" w:rsidP="000A5A12">
            <w:pPr>
              <w:rPr>
                <w:color w:val="000000"/>
                <w:lang w:val="sr-Latn-RS" w:eastAsia="sr-Latn-RS"/>
              </w:rPr>
            </w:pPr>
            <w:r w:rsidRPr="00946E08">
              <w:rPr>
                <w:color w:val="000000"/>
                <w:lang w:val="sr-Latn-RS" w:eastAsia="sr-Latn-RS"/>
              </w:rPr>
              <w:t>Хидрауличко испитивање положене канализационе мреже на водопропусност спојева према техничким условима уз присуство надзорног органа.</w:t>
            </w:r>
          </w:p>
          <w:p w14:paraId="1FCEE3B6" w14:textId="0918E33E" w:rsidR="000A5A12" w:rsidRPr="00946E08" w:rsidRDefault="000A5A12" w:rsidP="000A5A12">
            <w:pPr>
              <w:rPr>
                <w:color w:val="000000"/>
                <w:lang w:val="sr-Latn-RS" w:eastAsia="sr-Latn-RS"/>
              </w:rPr>
            </w:pPr>
            <w:r w:rsidRPr="00946E08">
              <w:rPr>
                <w:color w:val="000000"/>
                <w:lang w:val="sr-Latn-RS" w:eastAsia="sr-Latn-RS"/>
              </w:rPr>
              <w:t>Обрачун се врши по дужном метру.</w:t>
            </w:r>
          </w:p>
        </w:tc>
        <w:tc>
          <w:tcPr>
            <w:tcW w:w="323" w:type="pct"/>
            <w:gridSpan w:val="3"/>
            <w:tcBorders>
              <w:left w:val="single" w:sz="8" w:space="0" w:color="auto"/>
              <w:bottom w:val="nil"/>
              <w:right w:val="single" w:sz="8" w:space="0" w:color="auto"/>
            </w:tcBorders>
            <w:shd w:val="clear" w:color="auto" w:fill="auto"/>
            <w:vAlign w:val="bottom"/>
            <w:hideMark/>
          </w:tcPr>
          <w:p w14:paraId="5F027503" w14:textId="77777777" w:rsidR="000A5A12" w:rsidRPr="00946E08" w:rsidRDefault="000A5A12"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nil"/>
              <w:right w:val="single" w:sz="8" w:space="0" w:color="auto"/>
            </w:tcBorders>
            <w:shd w:val="clear" w:color="auto" w:fill="auto"/>
            <w:vAlign w:val="bottom"/>
            <w:hideMark/>
          </w:tcPr>
          <w:p w14:paraId="7C4FE142" w14:textId="77777777" w:rsidR="000A5A12" w:rsidRPr="00946E08" w:rsidRDefault="000A5A12"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nil"/>
              <w:right w:val="single" w:sz="8" w:space="0" w:color="auto"/>
            </w:tcBorders>
            <w:shd w:val="clear" w:color="auto" w:fill="auto"/>
            <w:vAlign w:val="bottom"/>
          </w:tcPr>
          <w:p w14:paraId="1F8193C5" w14:textId="315BD05B" w:rsidR="000A5A12" w:rsidRPr="00946E08" w:rsidRDefault="000A5A12" w:rsidP="008912B0">
            <w:pPr>
              <w:jc w:val="center"/>
              <w:rPr>
                <w:color w:val="000000"/>
                <w:lang w:val="sr-Latn-RS" w:eastAsia="sr-Latn-RS"/>
              </w:rPr>
            </w:pPr>
          </w:p>
        </w:tc>
        <w:tc>
          <w:tcPr>
            <w:tcW w:w="402" w:type="pct"/>
            <w:tcBorders>
              <w:left w:val="single" w:sz="8" w:space="0" w:color="auto"/>
              <w:bottom w:val="nil"/>
            </w:tcBorders>
            <w:shd w:val="clear" w:color="auto" w:fill="auto"/>
            <w:vAlign w:val="bottom"/>
          </w:tcPr>
          <w:p w14:paraId="490EAA88" w14:textId="61450EF6" w:rsidR="000A5A12" w:rsidRPr="00946E08" w:rsidRDefault="000A5A12" w:rsidP="008912B0">
            <w:pPr>
              <w:jc w:val="center"/>
              <w:rPr>
                <w:color w:val="000000"/>
                <w:lang w:val="sr-Latn-RS" w:eastAsia="sr-Latn-RS"/>
              </w:rPr>
            </w:pPr>
          </w:p>
        </w:tc>
        <w:tc>
          <w:tcPr>
            <w:tcW w:w="428" w:type="pct"/>
            <w:tcBorders>
              <w:left w:val="single" w:sz="8" w:space="0" w:color="auto"/>
              <w:bottom w:val="nil"/>
            </w:tcBorders>
          </w:tcPr>
          <w:p w14:paraId="4F94F89E" w14:textId="77777777" w:rsidR="000A5A12" w:rsidRPr="00946E08" w:rsidRDefault="000A5A12" w:rsidP="008912B0">
            <w:pPr>
              <w:jc w:val="center"/>
              <w:rPr>
                <w:color w:val="000000"/>
                <w:lang w:val="sr-Latn-RS" w:eastAsia="sr-Latn-RS"/>
              </w:rPr>
            </w:pPr>
          </w:p>
        </w:tc>
        <w:tc>
          <w:tcPr>
            <w:tcW w:w="369" w:type="pct"/>
            <w:tcBorders>
              <w:left w:val="single" w:sz="8" w:space="0" w:color="auto"/>
              <w:bottom w:val="nil"/>
            </w:tcBorders>
          </w:tcPr>
          <w:p w14:paraId="0D41280D" w14:textId="77777777" w:rsidR="000A5A12" w:rsidRPr="00946E08" w:rsidRDefault="000A5A12" w:rsidP="008912B0">
            <w:pPr>
              <w:jc w:val="center"/>
              <w:rPr>
                <w:color w:val="000000"/>
                <w:lang w:val="sr-Latn-RS" w:eastAsia="sr-Latn-RS"/>
              </w:rPr>
            </w:pPr>
          </w:p>
        </w:tc>
        <w:tc>
          <w:tcPr>
            <w:tcW w:w="296" w:type="pct"/>
            <w:tcBorders>
              <w:left w:val="single" w:sz="8" w:space="0" w:color="auto"/>
              <w:bottom w:val="nil"/>
            </w:tcBorders>
          </w:tcPr>
          <w:p w14:paraId="7E42E8B1" w14:textId="77777777" w:rsidR="000A5A12" w:rsidRPr="00946E08" w:rsidRDefault="000A5A12" w:rsidP="008912B0">
            <w:pPr>
              <w:jc w:val="center"/>
              <w:rPr>
                <w:color w:val="000000"/>
                <w:lang w:val="sr-Latn-RS" w:eastAsia="sr-Latn-RS"/>
              </w:rPr>
            </w:pPr>
          </w:p>
        </w:tc>
        <w:tc>
          <w:tcPr>
            <w:tcW w:w="225" w:type="pct"/>
            <w:gridSpan w:val="3"/>
            <w:tcBorders>
              <w:left w:val="single" w:sz="8" w:space="0" w:color="auto"/>
              <w:bottom w:val="nil"/>
              <w:right w:val="nil"/>
            </w:tcBorders>
          </w:tcPr>
          <w:p w14:paraId="67E5D0D3" w14:textId="77777777" w:rsidR="000A5A12" w:rsidRPr="00946E08" w:rsidRDefault="000A5A12" w:rsidP="008912B0">
            <w:pPr>
              <w:jc w:val="center"/>
              <w:rPr>
                <w:color w:val="000000"/>
                <w:lang w:val="sr-Latn-RS" w:eastAsia="sr-Latn-RS"/>
              </w:rPr>
            </w:pPr>
          </w:p>
        </w:tc>
        <w:tc>
          <w:tcPr>
            <w:tcW w:w="103" w:type="pct"/>
            <w:tcBorders>
              <w:left w:val="nil"/>
              <w:bottom w:val="nil"/>
            </w:tcBorders>
          </w:tcPr>
          <w:p w14:paraId="76891886" w14:textId="77777777" w:rsidR="000A5A12" w:rsidRPr="00946E08" w:rsidRDefault="000A5A12" w:rsidP="008912B0">
            <w:pPr>
              <w:jc w:val="center"/>
              <w:rPr>
                <w:color w:val="000000"/>
                <w:lang w:val="sr-Latn-RS" w:eastAsia="sr-Latn-RS"/>
              </w:rPr>
            </w:pPr>
          </w:p>
        </w:tc>
      </w:tr>
      <w:tr w:rsidR="000A5A12" w:rsidRPr="00946E08" w14:paraId="1EDFAE70" w14:textId="047EBFC6" w:rsidTr="00D6659E">
        <w:tblPrEx>
          <w:tblBorders>
            <w:insideV w:val="dotted" w:sz="4" w:space="0" w:color="auto"/>
          </w:tblBorders>
          <w:tblCellMar>
            <w:left w:w="108" w:type="dxa"/>
            <w:right w:w="108" w:type="dxa"/>
          </w:tblCellMar>
          <w:tblLook w:val="04A0" w:firstRow="1" w:lastRow="0" w:firstColumn="1" w:lastColumn="0" w:noHBand="0" w:noVBand="1"/>
        </w:tblPrEx>
        <w:trPr>
          <w:trHeight w:val="60"/>
        </w:trPr>
        <w:tc>
          <w:tcPr>
            <w:tcW w:w="184" w:type="pct"/>
            <w:vMerge/>
            <w:tcBorders>
              <w:right w:val="single" w:sz="8" w:space="0" w:color="auto"/>
            </w:tcBorders>
            <w:vAlign w:val="center"/>
          </w:tcPr>
          <w:p w14:paraId="379141AC" w14:textId="77777777" w:rsidR="000A5A12" w:rsidRPr="00946E08" w:rsidRDefault="000A5A12" w:rsidP="005E47F9">
            <w:pPr>
              <w:jc w:val="center"/>
              <w:rPr>
                <w:color w:val="000000"/>
                <w:lang w:val="sr-Latn-RS" w:eastAsia="sr-Latn-RS"/>
              </w:rPr>
            </w:pPr>
          </w:p>
        </w:tc>
        <w:tc>
          <w:tcPr>
            <w:tcW w:w="1934" w:type="pct"/>
            <w:vMerge/>
            <w:tcBorders>
              <w:right w:val="single" w:sz="8" w:space="0" w:color="auto"/>
            </w:tcBorders>
            <w:shd w:val="clear" w:color="auto" w:fill="auto"/>
            <w:vAlign w:val="bottom"/>
            <w:hideMark/>
          </w:tcPr>
          <w:p w14:paraId="6C2F3D33" w14:textId="02074AE0" w:rsidR="000A5A12" w:rsidRPr="00946E08" w:rsidRDefault="000A5A12" w:rsidP="009E380B">
            <w:pPr>
              <w:jc w:val="both"/>
              <w:rPr>
                <w:color w:val="000000"/>
                <w:lang w:val="sr-Latn-RS" w:eastAsia="sr-Latn-RS"/>
              </w:rPr>
            </w:pPr>
          </w:p>
        </w:tc>
        <w:tc>
          <w:tcPr>
            <w:tcW w:w="323" w:type="pct"/>
            <w:gridSpan w:val="3"/>
            <w:tcBorders>
              <w:top w:val="nil"/>
              <w:left w:val="single" w:sz="8" w:space="0" w:color="auto"/>
              <w:right w:val="single" w:sz="8" w:space="0" w:color="auto"/>
            </w:tcBorders>
            <w:shd w:val="clear" w:color="auto" w:fill="auto"/>
            <w:vAlign w:val="bottom"/>
            <w:hideMark/>
          </w:tcPr>
          <w:p w14:paraId="6B4BD033" w14:textId="77777777" w:rsidR="000A5A12" w:rsidRPr="00946E08" w:rsidRDefault="000A5A12" w:rsidP="008912B0">
            <w:pPr>
              <w:jc w:val="center"/>
              <w:rPr>
                <w:color w:val="000000"/>
                <w:lang w:val="sr-Latn-RS" w:eastAsia="sr-Latn-RS"/>
              </w:rPr>
            </w:pPr>
            <w:r w:rsidRPr="00946E08">
              <w:rPr>
                <w:color w:val="000000"/>
                <w:lang w:val="sr-Latn-RS" w:eastAsia="sr-Latn-RS"/>
              </w:rPr>
              <w:t>m`</w:t>
            </w:r>
          </w:p>
        </w:tc>
        <w:tc>
          <w:tcPr>
            <w:tcW w:w="322" w:type="pct"/>
            <w:tcBorders>
              <w:top w:val="nil"/>
              <w:left w:val="single" w:sz="8" w:space="0" w:color="auto"/>
              <w:right w:val="single" w:sz="8" w:space="0" w:color="auto"/>
            </w:tcBorders>
            <w:shd w:val="clear" w:color="auto" w:fill="auto"/>
            <w:vAlign w:val="bottom"/>
            <w:hideMark/>
          </w:tcPr>
          <w:p w14:paraId="567F2C56" w14:textId="77777777" w:rsidR="000A5A12" w:rsidRPr="00946E08" w:rsidRDefault="000A5A12" w:rsidP="008912B0">
            <w:pPr>
              <w:jc w:val="center"/>
              <w:rPr>
                <w:color w:val="000000"/>
                <w:lang w:val="sr-Latn-RS" w:eastAsia="sr-Latn-RS"/>
              </w:rPr>
            </w:pPr>
            <w:r w:rsidRPr="00946E08">
              <w:rPr>
                <w:color w:val="000000"/>
                <w:lang w:val="sr-Latn-RS" w:eastAsia="sr-Latn-RS"/>
              </w:rPr>
              <w:t>11,00</w:t>
            </w:r>
          </w:p>
        </w:tc>
        <w:tc>
          <w:tcPr>
            <w:tcW w:w="414" w:type="pct"/>
            <w:tcBorders>
              <w:top w:val="nil"/>
              <w:left w:val="single" w:sz="8" w:space="0" w:color="auto"/>
              <w:right w:val="single" w:sz="8" w:space="0" w:color="auto"/>
            </w:tcBorders>
            <w:shd w:val="clear" w:color="auto" w:fill="auto"/>
            <w:vAlign w:val="bottom"/>
          </w:tcPr>
          <w:p w14:paraId="67D4CA2A" w14:textId="18812BE6" w:rsidR="000A5A12" w:rsidRPr="00946E08" w:rsidRDefault="000A5A12" w:rsidP="008912B0">
            <w:pPr>
              <w:jc w:val="center"/>
              <w:rPr>
                <w:color w:val="000000"/>
                <w:lang w:val="sr-Latn-RS" w:eastAsia="sr-Latn-RS"/>
              </w:rPr>
            </w:pPr>
          </w:p>
        </w:tc>
        <w:tc>
          <w:tcPr>
            <w:tcW w:w="402" w:type="pct"/>
            <w:tcBorders>
              <w:top w:val="nil"/>
              <w:left w:val="single" w:sz="8" w:space="0" w:color="auto"/>
            </w:tcBorders>
            <w:shd w:val="clear" w:color="auto" w:fill="auto"/>
            <w:vAlign w:val="bottom"/>
          </w:tcPr>
          <w:p w14:paraId="695C8ED0" w14:textId="2A54F67F" w:rsidR="000A5A12" w:rsidRPr="00946E08" w:rsidRDefault="000A5A12" w:rsidP="008912B0">
            <w:pPr>
              <w:jc w:val="center"/>
              <w:rPr>
                <w:color w:val="000000"/>
                <w:lang w:val="sr-Latn-RS" w:eastAsia="sr-Latn-RS"/>
              </w:rPr>
            </w:pPr>
          </w:p>
        </w:tc>
        <w:tc>
          <w:tcPr>
            <w:tcW w:w="428" w:type="pct"/>
            <w:tcBorders>
              <w:top w:val="nil"/>
              <w:left w:val="single" w:sz="8" w:space="0" w:color="auto"/>
            </w:tcBorders>
          </w:tcPr>
          <w:p w14:paraId="6188036F" w14:textId="77777777" w:rsidR="000A5A12" w:rsidRPr="00946E08" w:rsidRDefault="000A5A12" w:rsidP="008912B0">
            <w:pPr>
              <w:jc w:val="center"/>
              <w:rPr>
                <w:color w:val="000000"/>
                <w:lang w:val="sr-Latn-RS" w:eastAsia="sr-Latn-RS"/>
              </w:rPr>
            </w:pPr>
          </w:p>
        </w:tc>
        <w:tc>
          <w:tcPr>
            <w:tcW w:w="369" w:type="pct"/>
            <w:tcBorders>
              <w:top w:val="nil"/>
              <w:left w:val="single" w:sz="8" w:space="0" w:color="auto"/>
            </w:tcBorders>
          </w:tcPr>
          <w:p w14:paraId="77116851" w14:textId="77777777" w:rsidR="000A5A12" w:rsidRPr="00946E08" w:rsidRDefault="000A5A12" w:rsidP="008912B0">
            <w:pPr>
              <w:jc w:val="center"/>
              <w:rPr>
                <w:color w:val="000000"/>
                <w:lang w:val="sr-Latn-RS" w:eastAsia="sr-Latn-RS"/>
              </w:rPr>
            </w:pPr>
          </w:p>
        </w:tc>
        <w:tc>
          <w:tcPr>
            <w:tcW w:w="296" w:type="pct"/>
            <w:tcBorders>
              <w:top w:val="nil"/>
              <w:left w:val="single" w:sz="8" w:space="0" w:color="auto"/>
            </w:tcBorders>
          </w:tcPr>
          <w:p w14:paraId="0D8FC269" w14:textId="77777777" w:rsidR="000A5A12" w:rsidRPr="00946E08" w:rsidRDefault="000A5A12" w:rsidP="008912B0">
            <w:pPr>
              <w:jc w:val="center"/>
              <w:rPr>
                <w:color w:val="000000"/>
                <w:lang w:val="sr-Latn-RS" w:eastAsia="sr-Latn-RS"/>
              </w:rPr>
            </w:pPr>
          </w:p>
        </w:tc>
        <w:tc>
          <w:tcPr>
            <w:tcW w:w="225" w:type="pct"/>
            <w:gridSpan w:val="3"/>
            <w:tcBorders>
              <w:top w:val="nil"/>
              <w:left w:val="single" w:sz="8" w:space="0" w:color="auto"/>
              <w:right w:val="nil"/>
            </w:tcBorders>
          </w:tcPr>
          <w:p w14:paraId="5F21E174" w14:textId="77777777" w:rsidR="000A5A12" w:rsidRPr="00946E08" w:rsidRDefault="000A5A12" w:rsidP="008912B0">
            <w:pPr>
              <w:jc w:val="center"/>
              <w:rPr>
                <w:color w:val="000000"/>
                <w:lang w:val="sr-Latn-RS" w:eastAsia="sr-Latn-RS"/>
              </w:rPr>
            </w:pPr>
          </w:p>
        </w:tc>
        <w:tc>
          <w:tcPr>
            <w:tcW w:w="103" w:type="pct"/>
            <w:tcBorders>
              <w:top w:val="nil"/>
              <w:left w:val="nil"/>
            </w:tcBorders>
          </w:tcPr>
          <w:p w14:paraId="31D2F888" w14:textId="77777777" w:rsidR="000A5A12" w:rsidRPr="00946E08" w:rsidRDefault="000A5A12" w:rsidP="008912B0">
            <w:pPr>
              <w:jc w:val="center"/>
              <w:rPr>
                <w:color w:val="000000"/>
                <w:lang w:val="sr-Latn-RS" w:eastAsia="sr-Latn-RS"/>
              </w:rPr>
            </w:pPr>
          </w:p>
        </w:tc>
      </w:tr>
      <w:tr w:rsidR="00437E0A" w:rsidRPr="00946E08" w14:paraId="4D068C89" w14:textId="059547A3" w:rsidTr="00D6659E">
        <w:tblPrEx>
          <w:tblBorders>
            <w:insideV w:val="dotted" w:sz="4" w:space="0" w:color="auto"/>
          </w:tblBorders>
          <w:tblCellMar>
            <w:left w:w="108" w:type="dxa"/>
            <w:right w:w="108" w:type="dxa"/>
          </w:tblCellMar>
          <w:tblLook w:val="04A0" w:firstRow="1" w:lastRow="0" w:firstColumn="1" w:lastColumn="0" w:noHBand="0" w:noVBand="1"/>
        </w:tblPrEx>
        <w:trPr>
          <w:trHeight w:val="764"/>
        </w:trPr>
        <w:tc>
          <w:tcPr>
            <w:tcW w:w="184" w:type="pct"/>
            <w:tcBorders>
              <w:right w:val="single" w:sz="8" w:space="0" w:color="auto"/>
            </w:tcBorders>
            <w:vAlign w:val="center"/>
          </w:tcPr>
          <w:p w14:paraId="0F6EFBE6" w14:textId="14076A39" w:rsidR="00946E08" w:rsidRPr="00416F4A" w:rsidRDefault="00416F4A" w:rsidP="005E47F9">
            <w:pPr>
              <w:jc w:val="center"/>
              <w:rPr>
                <w:color w:val="000000"/>
                <w:lang w:val="sr-Cyrl-RS" w:eastAsia="sr-Latn-RS"/>
              </w:rPr>
            </w:pPr>
            <w:r>
              <w:rPr>
                <w:color w:val="000000"/>
                <w:lang w:val="sr-Cyrl-RS" w:eastAsia="sr-Latn-RS"/>
              </w:rPr>
              <w:t>4.</w:t>
            </w:r>
          </w:p>
        </w:tc>
        <w:tc>
          <w:tcPr>
            <w:tcW w:w="1934" w:type="pct"/>
            <w:tcBorders>
              <w:right w:val="single" w:sz="8" w:space="0" w:color="auto"/>
            </w:tcBorders>
            <w:shd w:val="clear" w:color="auto" w:fill="auto"/>
            <w:vAlign w:val="center"/>
            <w:hideMark/>
          </w:tcPr>
          <w:p w14:paraId="0633AF3F" w14:textId="01DD0088" w:rsidR="00946E08" w:rsidRPr="00946E08" w:rsidRDefault="00946E08" w:rsidP="000A5A12">
            <w:pPr>
              <w:rPr>
                <w:color w:val="000000"/>
                <w:lang w:val="sr-Latn-RS" w:eastAsia="sr-Latn-RS"/>
              </w:rPr>
            </w:pPr>
            <w:r w:rsidRPr="00946E08">
              <w:rPr>
                <w:color w:val="000000"/>
                <w:lang w:val="sr-Latn-RS" w:eastAsia="sr-Latn-RS"/>
              </w:rPr>
              <w:t>Штемање асфалтних и бетонских површина d = 15 cm  и враћање у првобитно стање. У цену је урачунато правилно отсецање ивица и одвоз шута на депонију. Обрачун по m</w:t>
            </w:r>
            <w:r w:rsidRPr="00946E08">
              <w:rPr>
                <w:color w:val="000000"/>
                <w:vertAlign w:val="superscript"/>
                <w:lang w:val="sr-Latn-RS" w:eastAsia="sr-Latn-RS"/>
              </w:rPr>
              <w:t>2</w:t>
            </w:r>
            <w:r w:rsidRPr="00946E08">
              <w:rPr>
                <w:color w:val="000000"/>
                <w:lang w:val="sr-Latn-RS" w:eastAsia="sr-Latn-RS"/>
              </w:rPr>
              <w:t>.</w:t>
            </w:r>
          </w:p>
        </w:tc>
        <w:tc>
          <w:tcPr>
            <w:tcW w:w="323" w:type="pct"/>
            <w:gridSpan w:val="3"/>
            <w:tcBorders>
              <w:left w:val="single" w:sz="8" w:space="0" w:color="auto"/>
              <w:right w:val="single" w:sz="8" w:space="0" w:color="auto"/>
            </w:tcBorders>
            <w:shd w:val="clear" w:color="auto" w:fill="auto"/>
            <w:vAlign w:val="bottom"/>
            <w:hideMark/>
          </w:tcPr>
          <w:p w14:paraId="07D6ABFA" w14:textId="77777777" w:rsidR="00946E08" w:rsidRPr="00946E08" w:rsidRDefault="00946E08" w:rsidP="008912B0">
            <w:pPr>
              <w:jc w:val="center"/>
              <w:rPr>
                <w:color w:val="000000"/>
                <w:lang w:val="sr-Latn-RS" w:eastAsia="sr-Latn-RS"/>
              </w:rPr>
            </w:pPr>
            <w:r w:rsidRPr="00946E08">
              <w:rPr>
                <w:color w:val="000000"/>
                <w:lang w:val="sr-Latn-RS" w:eastAsia="sr-Latn-RS"/>
              </w:rPr>
              <w:t>m</w:t>
            </w:r>
            <w:r w:rsidRPr="00946E08">
              <w:rPr>
                <w:color w:val="000000"/>
                <w:vertAlign w:val="superscript"/>
                <w:lang w:val="sr-Latn-RS" w:eastAsia="sr-Latn-RS"/>
              </w:rPr>
              <w:t>2</w:t>
            </w:r>
          </w:p>
        </w:tc>
        <w:tc>
          <w:tcPr>
            <w:tcW w:w="322" w:type="pct"/>
            <w:tcBorders>
              <w:left w:val="single" w:sz="8" w:space="0" w:color="auto"/>
              <w:right w:val="single" w:sz="8" w:space="0" w:color="auto"/>
            </w:tcBorders>
            <w:shd w:val="clear" w:color="auto" w:fill="auto"/>
            <w:vAlign w:val="bottom"/>
            <w:hideMark/>
          </w:tcPr>
          <w:p w14:paraId="5190501D" w14:textId="77777777" w:rsidR="00946E08" w:rsidRPr="00946E08" w:rsidRDefault="00946E08" w:rsidP="008912B0">
            <w:pPr>
              <w:jc w:val="center"/>
              <w:rPr>
                <w:color w:val="000000"/>
                <w:lang w:val="sr-Latn-RS" w:eastAsia="sr-Latn-RS"/>
              </w:rPr>
            </w:pPr>
            <w:r w:rsidRPr="00946E08">
              <w:rPr>
                <w:color w:val="000000"/>
                <w:lang w:val="sr-Latn-RS" w:eastAsia="sr-Latn-RS"/>
              </w:rPr>
              <w:t>22,00</w:t>
            </w:r>
          </w:p>
        </w:tc>
        <w:tc>
          <w:tcPr>
            <w:tcW w:w="414" w:type="pct"/>
            <w:tcBorders>
              <w:left w:val="single" w:sz="8" w:space="0" w:color="auto"/>
              <w:right w:val="single" w:sz="8" w:space="0" w:color="auto"/>
            </w:tcBorders>
            <w:shd w:val="clear" w:color="auto" w:fill="auto"/>
            <w:vAlign w:val="bottom"/>
          </w:tcPr>
          <w:p w14:paraId="285E4E84" w14:textId="2B5A7F77"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44F6D999" w14:textId="2E7DCE27" w:rsidR="00946E08" w:rsidRPr="00946E08" w:rsidRDefault="00946E08" w:rsidP="008912B0">
            <w:pPr>
              <w:jc w:val="center"/>
              <w:rPr>
                <w:color w:val="000000"/>
                <w:lang w:val="sr-Latn-RS" w:eastAsia="sr-Latn-RS"/>
              </w:rPr>
            </w:pPr>
          </w:p>
        </w:tc>
        <w:tc>
          <w:tcPr>
            <w:tcW w:w="428" w:type="pct"/>
            <w:tcBorders>
              <w:left w:val="single" w:sz="8" w:space="0" w:color="auto"/>
            </w:tcBorders>
          </w:tcPr>
          <w:p w14:paraId="14C74F2B"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1B9260C2"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4AE9DD9B"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08E74F4A" w14:textId="77777777" w:rsidR="00946E08" w:rsidRPr="00946E08" w:rsidRDefault="00946E08" w:rsidP="008912B0">
            <w:pPr>
              <w:jc w:val="center"/>
              <w:rPr>
                <w:color w:val="000000"/>
                <w:lang w:val="sr-Latn-RS" w:eastAsia="sr-Latn-RS"/>
              </w:rPr>
            </w:pPr>
          </w:p>
        </w:tc>
        <w:tc>
          <w:tcPr>
            <w:tcW w:w="103" w:type="pct"/>
            <w:tcBorders>
              <w:left w:val="nil"/>
            </w:tcBorders>
          </w:tcPr>
          <w:p w14:paraId="2CD98467" w14:textId="77777777" w:rsidR="00946E08" w:rsidRPr="00946E08" w:rsidRDefault="00946E08" w:rsidP="008912B0">
            <w:pPr>
              <w:jc w:val="center"/>
              <w:rPr>
                <w:color w:val="000000"/>
                <w:lang w:val="sr-Latn-RS" w:eastAsia="sr-Latn-RS"/>
              </w:rPr>
            </w:pPr>
          </w:p>
        </w:tc>
      </w:tr>
      <w:tr w:rsidR="00437E0A" w:rsidRPr="00946E08" w14:paraId="777CEE0B" w14:textId="2FB937F0" w:rsidTr="00D6659E">
        <w:tblPrEx>
          <w:tblBorders>
            <w:insideV w:val="dotted" w:sz="4" w:space="0" w:color="auto"/>
          </w:tblBorders>
          <w:tblCellMar>
            <w:left w:w="108" w:type="dxa"/>
            <w:right w:w="108" w:type="dxa"/>
          </w:tblCellMar>
          <w:tblLook w:val="04A0" w:firstRow="1" w:lastRow="0" w:firstColumn="1" w:lastColumn="0" w:noHBand="0" w:noVBand="1"/>
        </w:tblPrEx>
        <w:trPr>
          <w:trHeight w:val="1109"/>
        </w:trPr>
        <w:tc>
          <w:tcPr>
            <w:tcW w:w="184" w:type="pct"/>
            <w:tcBorders>
              <w:right w:val="single" w:sz="8" w:space="0" w:color="auto"/>
            </w:tcBorders>
            <w:vAlign w:val="center"/>
          </w:tcPr>
          <w:p w14:paraId="4EFBEB75" w14:textId="7B82CA85" w:rsidR="00946E08" w:rsidRPr="00416F4A" w:rsidRDefault="00416F4A" w:rsidP="005E47F9">
            <w:pPr>
              <w:jc w:val="center"/>
              <w:rPr>
                <w:color w:val="000000"/>
                <w:lang w:val="sr-Cyrl-RS" w:eastAsia="sr-Latn-RS"/>
              </w:rPr>
            </w:pPr>
            <w:r>
              <w:rPr>
                <w:color w:val="000000"/>
                <w:lang w:val="sr-Cyrl-RS" w:eastAsia="sr-Latn-RS"/>
              </w:rPr>
              <w:t>5.</w:t>
            </w:r>
          </w:p>
        </w:tc>
        <w:tc>
          <w:tcPr>
            <w:tcW w:w="1934" w:type="pct"/>
            <w:tcBorders>
              <w:right w:val="single" w:sz="8" w:space="0" w:color="auto"/>
            </w:tcBorders>
            <w:shd w:val="clear" w:color="auto" w:fill="auto"/>
            <w:vAlign w:val="center"/>
            <w:hideMark/>
          </w:tcPr>
          <w:p w14:paraId="0F4A4854" w14:textId="7A7A93B1" w:rsidR="00946E08" w:rsidRPr="00946E08" w:rsidRDefault="00946E08" w:rsidP="000A5A12">
            <w:pPr>
              <w:rPr>
                <w:color w:val="000000"/>
                <w:lang w:val="sr-Latn-RS" w:eastAsia="sr-Latn-RS"/>
              </w:rPr>
            </w:pPr>
            <w:r w:rsidRPr="00946E08">
              <w:rPr>
                <w:color w:val="000000"/>
                <w:lang w:val="sr-Latn-RS" w:eastAsia="sr-Latn-RS"/>
              </w:rPr>
              <w:t>Снимање изведеног стања од стране овлашћене организације са уношењем података у катастар подземних инсталација. Обрачун се врши по дужном метру снимљеног цевовода.</w:t>
            </w:r>
          </w:p>
        </w:tc>
        <w:tc>
          <w:tcPr>
            <w:tcW w:w="323" w:type="pct"/>
            <w:gridSpan w:val="3"/>
            <w:tcBorders>
              <w:left w:val="single" w:sz="8" w:space="0" w:color="auto"/>
              <w:right w:val="single" w:sz="8" w:space="0" w:color="auto"/>
            </w:tcBorders>
            <w:shd w:val="clear" w:color="auto" w:fill="auto"/>
            <w:vAlign w:val="bottom"/>
            <w:hideMark/>
          </w:tcPr>
          <w:p w14:paraId="2FC568DA" w14:textId="77777777" w:rsidR="00946E08" w:rsidRPr="00946E08" w:rsidRDefault="00946E08" w:rsidP="008912B0">
            <w:pPr>
              <w:jc w:val="center"/>
              <w:rPr>
                <w:color w:val="000000"/>
                <w:lang w:val="sr-Latn-RS" w:eastAsia="sr-Latn-RS"/>
              </w:rPr>
            </w:pPr>
            <w:r w:rsidRPr="00946E08">
              <w:rPr>
                <w:color w:val="000000"/>
                <w:lang w:val="sr-Latn-RS" w:eastAsia="sr-Latn-RS"/>
              </w:rPr>
              <w:t>m`</w:t>
            </w:r>
          </w:p>
        </w:tc>
        <w:tc>
          <w:tcPr>
            <w:tcW w:w="322" w:type="pct"/>
            <w:tcBorders>
              <w:left w:val="single" w:sz="8" w:space="0" w:color="auto"/>
              <w:right w:val="single" w:sz="8" w:space="0" w:color="auto"/>
            </w:tcBorders>
            <w:shd w:val="clear" w:color="auto" w:fill="auto"/>
            <w:vAlign w:val="bottom"/>
            <w:hideMark/>
          </w:tcPr>
          <w:p w14:paraId="43543EB9" w14:textId="77777777" w:rsidR="00946E08" w:rsidRPr="00946E08" w:rsidRDefault="00946E08" w:rsidP="008912B0">
            <w:pPr>
              <w:jc w:val="center"/>
              <w:rPr>
                <w:color w:val="000000"/>
                <w:lang w:val="sr-Latn-RS" w:eastAsia="sr-Latn-RS"/>
              </w:rPr>
            </w:pPr>
            <w:r w:rsidRPr="00946E08">
              <w:rPr>
                <w:color w:val="000000"/>
                <w:lang w:val="sr-Latn-RS" w:eastAsia="sr-Latn-RS"/>
              </w:rPr>
              <w:t>11,00</w:t>
            </w:r>
          </w:p>
        </w:tc>
        <w:tc>
          <w:tcPr>
            <w:tcW w:w="414" w:type="pct"/>
            <w:tcBorders>
              <w:left w:val="single" w:sz="8" w:space="0" w:color="auto"/>
              <w:right w:val="single" w:sz="8" w:space="0" w:color="auto"/>
            </w:tcBorders>
            <w:shd w:val="clear" w:color="auto" w:fill="auto"/>
            <w:vAlign w:val="bottom"/>
          </w:tcPr>
          <w:p w14:paraId="11F71CA5" w14:textId="1E75A8E9"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5012ACD3" w14:textId="49D8D524" w:rsidR="00946E08" w:rsidRPr="00946E08" w:rsidRDefault="00946E08" w:rsidP="008912B0">
            <w:pPr>
              <w:jc w:val="center"/>
              <w:rPr>
                <w:color w:val="000000"/>
                <w:lang w:val="sr-Latn-RS" w:eastAsia="sr-Latn-RS"/>
              </w:rPr>
            </w:pPr>
          </w:p>
        </w:tc>
        <w:tc>
          <w:tcPr>
            <w:tcW w:w="428" w:type="pct"/>
            <w:tcBorders>
              <w:left w:val="single" w:sz="8" w:space="0" w:color="auto"/>
            </w:tcBorders>
          </w:tcPr>
          <w:p w14:paraId="303EBE27"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03C54F2E"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6FA3C7D4"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79360174" w14:textId="77777777" w:rsidR="00946E08" w:rsidRPr="00946E08" w:rsidRDefault="00946E08" w:rsidP="008912B0">
            <w:pPr>
              <w:jc w:val="center"/>
              <w:rPr>
                <w:color w:val="000000"/>
                <w:lang w:val="sr-Latn-RS" w:eastAsia="sr-Latn-RS"/>
              </w:rPr>
            </w:pPr>
          </w:p>
        </w:tc>
        <w:tc>
          <w:tcPr>
            <w:tcW w:w="103" w:type="pct"/>
            <w:tcBorders>
              <w:left w:val="nil"/>
            </w:tcBorders>
          </w:tcPr>
          <w:p w14:paraId="27E2BF7F" w14:textId="77777777" w:rsidR="00946E08" w:rsidRPr="00946E08" w:rsidRDefault="00946E08" w:rsidP="008912B0">
            <w:pPr>
              <w:jc w:val="center"/>
              <w:rPr>
                <w:color w:val="000000"/>
                <w:lang w:val="sr-Latn-RS" w:eastAsia="sr-Latn-RS"/>
              </w:rPr>
            </w:pPr>
          </w:p>
        </w:tc>
      </w:tr>
      <w:tr w:rsidR="00437E0A" w:rsidRPr="00946E08" w14:paraId="722ABB44" w14:textId="40D92475"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4B8A2F32" w14:textId="63A04AE6" w:rsidR="00946E08" w:rsidRPr="00416F4A" w:rsidRDefault="00416F4A" w:rsidP="005E47F9">
            <w:pPr>
              <w:jc w:val="center"/>
              <w:rPr>
                <w:color w:val="000000"/>
                <w:lang w:val="sr-Cyrl-RS" w:eastAsia="sr-Latn-RS"/>
              </w:rPr>
            </w:pPr>
            <w:r>
              <w:rPr>
                <w:color w:val="000000"/>
                <w:lang w:val="sr-Cyrl-RS" w:eastAsia="sr-Latn-RS"/>
              </w:rPr>
              <w:t>6.</w:t>
            </w:r>
          </w:p>
        </w:tc>
        <w:tc>
          <w:tcPr>
            <w:tcW w:w="1934" w:type="pct"/>
            <w:tcBorders>
              <w:bottom w:val="single" w:sz="8" w:space="0" w:color="auto"/>
              <w:right w:val="single" w:sz="8" w:space="0" w:color="auto"/>
            </w:tcBorders>
            <w:shd w:val="clear" w:color="auto" w:fill="auto"/>
            <w:vAlign w:val="bottom"/>
            <w:hideMark/>
          </w:tcPr>
          <w:p w14:paraId="0EC52292" w14:textId="4270F5A9" w:rsidR="00946E08" w:rsidRPr="00946E08" w:rsidRDefault="00946E08" w:rsidP="009E380B">
            <w:pPr>
              <w:jc w:val="both"/>
              <w:rPr>
                <w:color w:val="000000"/>
                <w:lang w:val="sr-Latn-RS" w:eastAsia="sr-Latn-RS"/>
              </w:rPr>
            </w:pPr>
            <w:r w:rsidRPr="00946E08">
              <w:rPr>
                <w:color w:val="000000"/>
                <w:lang w:val="sr-Latn-RS" w:eastAsia="sr-Latn-RS"/>
              </w:rPr>
              <w:t>Израда елабората изведеног стања</w:t>
            </w:r>
          </w:p>
        </w:tc>
        <w:tc>
          <w:tcPr>
            <w:tcW w:w="323" w:type="pct"/>
            <w:gridSpan w:val="3"/>
            <w:tcBorders>
              <w:left w:val="single" w:sz="8" w:space="0" w:color="auto"/>
              <w:bottom w:val="single" w:sz="8" w:space="0" w:color="auto"/>
              <w:right w:val="single" w:sz="8" w:space="0" w:color="auto"/>
            </w:tcBorders>
            <w:shd w:val="clear" w:color="auto" w:fill="auto"/>
            <w:noWrap/>
            <w:vAlign w:val="bottom"/>
            <w:hideMark/>
          </w:tcPr>
          <w:p w14:paraId="3BCBF735" w14:textId="77777777" w:rsidR="00946E08" w:rsidRPr="00946E08" w:rsidRDefault="00946E08" w:rsidP="008912B0">
            <w:pPr>
              <w:rPr>
                <w:rFonts w:ascii="Calibri" w:hAnsi="Calibri" w:cs="Calibri"/>
                <w:color w:val="000000"/>
                <w:lang w:val="sr-Latn-RS" w:eastAsia="sr-Latn-RS"/>
              </w:rPr>
            </w:pPr>
            <w:r w:rsidRPr="00946E08">
              <w:rPr>
                <w:rFonts w:ascii="Calibri" w:hAnsi="Calibri" w:cs="Calibri"/>
                <w:color w:val="000000"/>
                <w:lang w:val="sr-Latn-RS" w:eastAsia="sr-Latn-RS"/>
              </w:rPr>
              <w:t>паушал</w:t>
            </w:r>
          </w:p>
        </w:tc>
        <w:tc>
          <w:tcPr>
            <w:tcW w:w="322" w:type="pct"/>
            <w:tcBorders>
              <w:left w:val="single" w:sz="8" w:space="0" w:color="auto"/>
              <w:bottom w:val="single" w:sz="8" w:space="0" w:color="auto"/>
              <w:right w:val="single" w:sz="8" w:space="0" w:color="auto"/>
            </w:tcBorders>
            <w:shd w:val="clear" w:color="auto" w:fill="auto"/>
            <w:noWrap/>
            <w:vAlign w:val="bottom"/>
            <w:hideMark/>
          </w:tcPr>
          <w:p w14:paraId="1AD780A0" w14:textId="77777777" w:rsidR="00946E08" w:rsidRPr="00946E08" w:rsidRDefault="00946E08" w:rsidP="008912B0">
            <w:pPr>
              <w:jc w:val="center"/>
              <w:rPr>
                <w:rFonts w:ascii="Calibri" w:hAnsi="Calibri" w:cs="Calibri"/>
                <w:color w:val="000000"/>
                <w:lang w:val="sr-Latn-RS" w:eastAsia="sr-Latn-RS"/>
              </w:rPr>
            </w:pPr>
            <w:r w:rsidRPr="00946E08">
              <w:rPr>
                <w:rFonts w:ascii="Calibri" w:hAnsi="Calibri" w:cs="Calibri"/>
                <w:color w:val="000000"/>
                <w:lang w:val="sr-Latn-RS" w:eastAsia="sr-Latn-RS"/>
              </w:rPr>
              <w:t> </w:t>
            </w:r>
          </w:p>
        </w:tc>
        <w:tc>
          <w:tcPr>
            <w:tcW w:w="414" w:type="pct"/>
            <w:tcBorders>
              <w:left w:val="single" w:sz="8" w:space="0" w:color="auto"/>
              <w:bottom w:val="single" w:sz="8" w:space="0" w:color="auto"/>
              <w:right w:val="single" w:sz="8" w:space="0" w:color="auto"/>
            </w:tcBorders>
            <w:shd w:val="clear" w:color="auto" w:fill="auto"/>
            <w:hideMark/>
          </w:tcPr>
          <w:p w14:paraId="586E41D5"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bottom w:val="single" w:sz="8" w:space="0" w:color="auto"/>
            </w:tcBorders>
            <w:shd w:val="clear" w:color="auto" w:fill="auto"/>
            <w:vAlign w:val="bottom"/>
            <w:hideMark/>
          </w:tcPr>
          <w:p w14:paraId="18E05BB4" w14:textId="22DDBC87" w:rsidR="00946E08" w:rsidRPr="00946E08" w:rsidRDefault="00946E08" w:rsidP="008912B0">
            <w:pPr>
              <w:jc w:val="center"/>
              <w:rPr>
                <w:color w:val="000000"/>
                <w:lang w:val="sr-Latn-RS" w:eastAsia="sr-Latn-RS"/>
              </w:rPr>
            </w:pPr>
          </w:p>
        </w:tc>
        <w:tc>
          <w:tcPr>
            <w:tcW w:w="428" w:type="pct"/>
            <w:tcBorders>
              <w:left w:val="single" w:sz="8" w:space="0" w:color="auto"/>
              <w:bottom w:val="single" w:sz="8" w:space="0" w:color="auto"/>
            </w:tcBorders>
          </w:tcPr>
          <w:p w14:paraId="2815ACB8" w14:textId="77777777" w:rsidR="00946E08" w:rsidRPr="00946E08" w:rsidRDefault="00946E08" w:rsidP="008912B0">
            <w:pPr>
              <w:jc w:val="center"/>
              <w:rPr>
                <w:color w:val="000000"/>
                <w:lang w:val="sr-Latn-RS" w:eastAsia="sr-Latn-RS"/>
              </w:rPr>
            </w:pPr>
          </w:p>
        </w:tc>
        <w:tc>
          <w:tcPr>
            <w:tcW w:w="369" w:type="pct"/>
            <w:tcBorders>
              <w:left w:val="single" w:sz="8" w:space="0" w:color="auto"/>
              <w:bottom w:val="single" w:sz="8" w:space="0" w:color="auto"/>
            </w:tcBorders>
          </w:tcPr>
          <w:p w14:paraId="696B1FDA" w14:textId="77777777" w:rsidR="00946E08" w:rsidRPr="00946E08" w:rsidRDefault="00946E08" w:rsidP="008912B0">
            <w:pPr>
              <w:jc w:val="center"/>
              <w:rPr>
                <w:color w:val="000000"/>
                <w:lang w:val="sr-Latn-RS" w:eastAsia="sr-Latn-RS"/>
              </w:rPr>
            </w:pPr>
          </w:p>
        </w:tc>
        <w:tc>
          <w:tcPr>
            <w:tcW w:w="296" w:type="pct"/>
            <w:tcBorders>
              <w:left w:val="single" w:sz="8" w:space="0" w:color="auto"/>
              <w:bottom w:val="single" w:sz="8" w:space="0" w:color="auto"/>
            </w:tcBorders>
          </w:tcPr>
          <w:p w14:paraId="6558749E"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bottom w:val="single" w:sz="8" w:space="0" w:color="auto"/>
              <w:right w:val="nil"/>
            </w:tcBorders>
          </w:tcPr>
          <w:p w14:paraId="0D7EC29E" w14:textId="77777777" w:rsidR="00946E08" w:rsidRPr="00946E08" w:rsidRDefault="00946E08" w:rsidP="008912B0">
            <w:pPr>
              <w:jc w:val="center"/>
              <w:rPr>
                <w:color w:val="000000"/>
                <w:lang w:val="sr-Latn-RS" w:eastAsia="sr-Latn-RS"/>
              </w:rPr>
            </w:pPr>
          </w:p>
        </w:tc>
        <w:tc>
          <w:tcPr>
            <w:tcW w:w="103" w:type="pct"/>
            <w:tcBorders>
              <w:left w:val="nil"/>
              <w:bottom w:val="single" w:sz="8" w:space="0" w:color="auto"/>
            </w:tcBorders>
          </w:tcPr>
          <w:p w14:paraId="52FCEC7B" w14:textId="77777777" w:rsidR="00946E08" w:rsidRPr="00946E08" w:rsidRDefault="00946E08" w:rsidP="008912B0">
            <w:pPr>
              <w:jc w:val="center"/>
              <w:rPr>
                <w:color w:val="000000"/>
                <w:lang w:val="sr-Latn-RS" w:eastAsia="sr-Latn-RS"/>
              </w:rPr>
            </w:pPr>
          </w:p>
        </w:tc>
      </w:tr>
      <w:tr w:rsidR="00437E0A" w:rsidRPr="00946E08" w14:paraId="37A00FE5" w14:textId="4C0916A8"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5A31A85D" w14:textId="77777777" w:rsidR="00946E08" w:rsidRPr="00946E08" w:rsidRDefault="00946E08" w:rsidP="00325950">
            <w:pPr>
              <w:jc w:val="center"/>
              <w:rPr>
                <w:color w:val="000000"/>
                <w:lang w:val="sr-Latn-RS" w:eastAsia="sr-Latn-RS"/>
              </w:rPr>
            </w:pPr>
          </w:p>
        </w:tc>
        <w:tc>
          <w:tcPr>
            <w:tcW w:w="1934" w:type="pct"/>
            <w:tcBorders>
              <w:left w:val="single" w:sz="8" w:space="0" w:color="auto"/>
              <w:right w:val="single" w:sz="8" w:space="0" w:color="auto"/>
            </w:tcBorders>
            <w:shd w:val="clear" w:color="auto" w:fill="auto"/>
            <w:vAlign w:val="center"/>
            <w:hideMark/>
          </w:tcPr>
          <w:p w14:paraId="6C5F065A" w14:textId="0C95435C" w:rsidR="00946E08" w:rsidRPr="000A5A12" w:rsidRDefault="000A5A12" w:rsidP="005E47F9">
            <w:pPr>
              <w:rPr>
                <w:b/>
                <w:color w:val="000000"/>
                <w:lang w:val="sr-Cyrl-RS" w:eastAsia="sr-Latn-RS"/>
              </w:rPr>
            </w:pPr>
            <w:r w:rsidRPr="000A5A12">
              <w:rPr>
                <w:b/>
                <w:color w:val="000000"/>
                <w:lang w:val="sr-Cyrl-RS" w:eastAsia="sr-Latn-RS"/>
              </w:rPr>
              <w:t xml:space="preserve">УКУПНО </w:t>
            </w:r>
            <w:r w:rsidRPr="000A5A12">
              <w:rPr>
                <w:b/>
                <w:bCs/>
                <w:color w:val="000000"/>
                <w:lang w:val="sr-Latn-RS" w:eastAsia="sr-Latn-RS"/>
              </w:rPr>
              <w:t>ОСТАЛИ РАДОВИ</w:t>
            </w:r>
          </w:p>
        </w:tc>
        <w:tc>
          <w:tcPr>
            <w:tcW w:w="323" w:type="pct"/>
            <w:gridSpan w:val="3"/>
            <w:tcBorders>
              <w:left w:val="single" w:sz="8" w:space="0" w:color="auto"/>
              <w:right w:val="single" w:sz="8" w:space="0" w:color="auto"/>
            </w:tcBorders>
            <w:shd w:val="clear" w:color="auto" w:fill="auto"/>
            <w:noWrap/>
            <w:vAlign w:val="bottom"/>
            <w:hideMark/>
          </w:tcPr>
          <w:p w14:paraId="1483A50E" w14:textId="77777777" w:rsidR="00946E08" w:rsidRPr="00946E08" w:rsidRDefault="00946E08" w:rsidP="008912B0">
            <w:pPr>
              <w:rPr>
                <w:rFonts w:ascii="Calibri" w:hAnsi="Calibri" w:cs="Calibri"/>
                <w:color w:val="000000"/>
                <w:lang w:val="sr-Latn-RS" w:eastAsia="sr-Latn-RS"/>
              </w:rPr>
            </w:pPr>
            <w:r w:rsidRPr="00946E08">
              <w:rPr>
                <w:rFonts w:ascii="Calibri" w:hAnsi="Calibri" w:cs="Calibri"/>
                <w:color w:val="000000"/>
                <w:lang w:val="sr-Latn-RS" w:eastAsia="sr-Latn-RS"/>
              </w:rPr>
              <w:t> </w:t>
            </w:r>
          </w:p>
        </w:tc>
        <w:tc>
          <w:tcPr>
            <w:tcW w:w="322" w:type="pct"/>
            <w:tcBorders>
              <w:left w:val="single" w:sz="8" w:space="0" w:color="auto"/>
              <w:right w:val="single" w:sz="8" w:space="0" w:color="auto"/>
            </w:tcBorders>
            <w:shd w:val="clear" w:color="auto" w:fill="auto"/>
            <w:hideMark/>
          </w:tcPr>
          <w:p w14:paraId="195FD564"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0C8A25DD" w14:textId="1697B306" w:rsidR="00946E08" w:rsidRPr="00946E08" w:rsidRDefault="00946E08" w:rsidP="008912B0">
            <w:pPr>
              <w:jc w:val="center"/>
              <w:rPr>
                <w:b/>
                <w:bCs/>
                <w:color w:val="000000"/>
                <w:lang w:val="sr-Latn-RS" w:eastAsia="sr-Latn-RS"/>
              </w:rPr>
            </w:pPr>
          </w:p>
        </w:tc>
        <w:tc>
          <w:tcPr>
            <w:tcW w:w="402" w:type="pct"/>
            <w:tcBorders>
              <w:left w:val="single" w:sz="8" w:space="0" w:color="auto"/>
              <w:right w:val="single" w:sz="8" w:space="0" w:color="auto"/>
            </w:tcBorders>
            <w:shd w:val="clear" w:color="auto" w:fill="auto"/>
            <w:vAlign w:val="bottom"/>
            <w:hideMark/>
          </w:tcPr>
          <w:p w14:paraId="2ADB3C2B" w14:textId="2F963E44" w:rsidR="00946E08" w:rsidRPr="00946E08" w:rsidRDefault="00946E08" w:rsidP="008912B0">
            <w:pPr>
              <w:jc w:val="center"/>
              <w:rPr>
                <w:b/>
                <w:bCs/>
                <w:color w:val="000000"/>
                <w:lang w:val="sr-Latn-RS" w:eastAsia="sr-Latn-RS"/>
              </w:rPr>
            </w:pPr>
          </w:p>
        </w:tc>
        <w:tc>
          <w:tcPr>
            <w:tcW w:w="428" w:type="pct"/>
            <w:tcBorders>
              <w:left w:val="single" w:sz="8" w:space="0" w:color="auto"/>
              <w:right w:val="single" w:sz="8" w:space="0" w:color="auto"/>
            </w:tcBorders>
          </w:tcPr>
          <w:p w14:paraId="40B9CE7A" w14:textId="77777777" w:rsidR="00946E08" w:rsidRPr="00946E08" w:rsidRDefault="00946E08" w:rsidP="008912B0">
            <w:pPr>
              <w:jc w:val="center"/>
              <w:rPr>
                <w:b/>
                <w:bCs/>
                <w:color w:val="000000"/>
                <w:lang w:val="sr-Latn-RS" w:eastAsia="sr-Latn-RS"/>
              </w:rPr>
            </w:pPr>
          </w:p>
        </w:tc>
        <w:tc>
          <w:tcPr>
            <w:tcW w:w="369" w:type="pct"/>
            <w:tcBorders>
              <w:left w:val="single" w:sz="8" w:space="0" w:color="auto"/>
              <w:right w:val="single" w:sz="8" w:space="0" w:color="auto"/>
            </w:tcBorders>
          </w:tcPr>
          <w:p w14:paraId="3C5324E7" w14:textId="77777777" w:rsidR="00946E08" w:rsidRPr="00946E08" w:rsidRDefault="00946E08" w:rsidP="008912B0">
            <w:pPr>
              <w:jc w:val="center"/>
              <w:rPr>
                <w:b/>
                <w:bCs/>
                <w:color w:val="000000"/>
                <w:lang w:val="sr-Latn-RS" w:eastAsia="sr-Latn-RS"/>
              </w:rPr>
            </w:pPr>
          </w:p>
        </w:tc>
        <w:tc>
          <w:tcPr>
            <w:tcW w:w="296" w:type="pct"/>
            <w:tcBorders>
              <w:left w:val="single" w:sz="8" w:space="0" w:color="auto"/>
              <w:right w:val="single" w:sz="8" w:space="0" w:color="auto"/>
            </w:tcBorders>
          </w:tcPr>
          <w:p w14:paraId="13B6FB0F" w14:textId="77777777" w:rsidR="00946E08" w:rsidRPr="00946E08" w:rsidRDefault="00946E08" w:rsidP="008912B0">
            <w:pPr>
              <w:jc w:val="center"/>
              <w:rPr>
                <w:b/>
                <w:bCs/>
                <w:color w:val="000000"/>
                <w:lang w:val="sr-Latn-RS" w:eastAsia="sr-Latn-RS"/>
              </w:rPr>
            </w:pPr>
          </w:p>
        </w:tc>
        <w:tc>
          <w:tcPr>
            <w:tcW w:w="225" w:type="pct"/>
            <w:gridSpan w:val="3"/>
            <w:tcBorders>
              <w:left w:val="single" w:sz="8" w:space="0" w:color="auto"/>
              <w:bottom w:val="single" w:sz="8" w:space="0" w:color="auto"/>
              <w:right w:val="nil"/>
            </w:tcBorders>
          </w:tcPr>
          <w:p w14:paraId="6DCA219F" w14:textId="77777777" w:rsidR="00946E08" w:rsidRPr="00946E08" w:rsidRDefault="00946E08" w:rsidP="008912B0">
            <w:pPr>
              <w:jc w:val="center"/>
              <w:rPr>
                <w:b/>
                <w:bCs/>
                <w:color w:val="000000"/>
                <w:lang w:val="sr-Latn-RS" w:eastAsia="sr-Latn-RS"/>
              </w:rPr>
            </w:pPr>
          </w:p>
        </w:tc>
        <w:tc>
          <w:tcPr>
            <w:tcW w:w="103" w:type="pct"/>
            <w:tcBorders>
              <w:left w:val="nil"/>
              <w:bottom w:val="single" w:sz="8" w:space="0" w:color="auto"/>
            </w:tcBorders>
          </w:tcPr>
          <w:p w14:paraId="7E78D349" w14:textId="77777777" w:rsidR="00946E08" w:rsidRPr="00946E08" w:rsidRDefault="00946E08" w:rsidP="008912B0">
            <w:pPr>
              <w:jc w:val="center"/>
              <w:rPr>
                <w:b/>
                <w:bCs/>
                <w:color w:val="000000"/>
                <w:lang w:val="sr-Latn-RS" w:eastAsia="sr-Latn-RS"/>
              </w:rPr>
            </w:pPr>
          </w:p>
        </w:tc>
      </w:tr>
      <w:tr w:rsidR="00966C56" w:rsidRPr="00946E08" w14:paraId="0FC83C6E" w14:textId="7C4E8164" w:rsidTr="00D6659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41EE1F73" w14:textId="47BFF080" w:rsidR="00946E08" w:rsidRPr="00416F4A" w:rsidRDefault="00946E08" w:rsidP="00325950">
            <w:pPr>
              <w:jc w:val="center"/>
              <w:rPr>
                <w:b/>
                <w:bCs/>
                <w:color w:val="000000"/>
                <w:lang w:val="sr-Cyrl-RS" w:eastAsia="sr-Latn-RS"/>
              </w:rPr>
            </w:pPr>
          </w:p>
        </w:tc>
        <w:tc>
          <w:tcPr>
            <w:tcW w:w="1934" w:type="pct"/>
            <w:tcBorders>
              <w:left w:val="single" w:sz="8" w:space="0" w:color="auto"/>
              <w:right w:val="single" w:sz="8" w:space="0" w:color="auto"/>
            </w:tcBorders>
            <w:shd w:val="clear" w:color="auto" w:fill="auto"/>
            <w:vAlign w:val="center"/>
            <w:hideMark/>
          </w:tcPr>
          <w:p w14:paraId="128E889B" w14:textId="3E14E050" w:rsidR="00946E08" w:rsidRPr="00946E08" w:rsidRDefault="00946E08" w:rsidP="005E47F9">
            <w:pPr>
              <w:rPr>
                <w:b/>
                <w:bCs/>
                <w:color w:val="000000"/>
                <w:lang w:val="sr-Latn-RS" w:eastAsia="sr-Latn-RS"/>
              </w:rPr>
            </w:pPr>
            <w:r w:rsidRPr="00946E08">
              <w:rPr>
                <w:b/>
                <w:bCs/>
                <w:color w:val="000000"/>
                <w:lang w:val="sr-Latn-RS" w:eastAsia="sr-Latn-RS"/>
              </w:rPr>
              <w:t>УКУПНО КРАК-5:</w:t>
            </w:r>
          </w:p>
        </w:tc>
        <w:tc>
          <w:tcPr>
            <w:tcW w:w="1461" w:type="pct"/>
            <w:gridSpan w:val="6"/>
            <w:tcBorders>
              <w:left w:val="single" w:sz="8" w:space="0" w:color="auto"/>
              <w:right w:val="single" w:sz="8" w:space="0" w:color="auto"/>
            </w:tcBorders>
            <w:shd w:val="clear" w:color="auto" w:fill="auto"/>
            <w:vAlign w:val="bottom"/>
            <w:hideMark/>
          </w:tcPr>
          <w:p w14:paraId="011B4F92" w14:textId="31DF8B86" w:rsidR="00946E08" w:rsidRPr="00946E08" w:rsidRDefault="00946E08" w:rsidP="008912B0">
            <w:pPr>
              <w:jc w:val="center"/>
              <w:rPr>
                <w:b/>
                <w:bCs/>
                <w:color w:val="000000"/>
                <w:lang w:val="sr-Latn-RS" w:eastAsia="sr-Latn-RS"/>
              </w:rPr>
            </w:pPr>
          </w:p>
        </w:tc>
        <w:tc>
          <w:tcPr>
            <w:tcW w:w="428" w:type="pct"/>
            <w:tcBorders>
              <w:left w:val="single" w:sz="8" w:space="0" w:color="auto"/>
              <w:right w:val="single" w:sz="8" w:space="0" w:color="auto"/>
            </w:tcBorders>
          </w:tcPr>
          <w:p w14:paraId="467B0227" w14:textId="77777777" w:rsidR="00946E08" w:rsidRPr="00946E08" w:rsidRDefault="00946E08" w:rsidP="008912B0">
            <w:pPr>
              <w:jc w:val="center"/>
              <w:rPr>
                <w:b/>
                <w:bCs/>
                <w:color w:val="000000"/>
                <w:lang w:val="sr-Latn-RS" w:eastAsia="sr-Latn-RS"/>
              </w:rPr>
            </w:pPr>
          </w:p>
        </w:tc>
        <w:tc>
          <w:tcPr>
            <w:tcW w:w="369" w:type="pct"/>
            <w:tcBorders>
              <w:left w:val="single" w:sz="8" w:space="0" w:color="auto"/>
              <w:right w:val="single" w:sz="8" w:space="0" w:color="auto"/>
            </w:tcBorders>
          </w:tcPr>
          <w:p w14:paraId="2077B3F7" w14:textId="77777777" w:rsidR="00946E08" w:rsidRPr="00946E08" w:rsidRDefault="00946E08" w:rsidP="008912B0">
            <w:pPr>
              <w:jc w:val="center"/>
              <w:rPr>
                <w:b/>
                <w:bCs/>
                <w:color w:val="000000"/>
                <w:lang w:val="sr-Latn-RS" w:eastAsia="sr-Latn-RS"/>
              </w:rPr>
            </w:pPr>
          </w:p>
        </w:tc>
        <w:tc>
          <w:tcPr>
            <w:tcW w:w="296" w:type="pct"/>
            <w:tcBorders>
              <w:left w:val="single" w:sz="8" w:space="0" w:color="auto"/>
              <w:right w:val="single" w:sz="8" w:space="0" w:color="auto"/>
            </w:tcBorders>
          </w:tcPr>
          <w:p w14:paraId="6AC6CC7E" w14:textId="77777777" w:rsidR="00946E08" w:rsidRPr="00946E08" w:rsidRDefault="00946E08" w:rsidP="008912B0">
            <w:pPr>
              <w:jc w:val="center"/>
              <w:rPr>
                <w:b/>
                <w:bCs/>
                <w:color w:val="000000"/>
                <w:lang w:val="sr-Latn-RS" w:eastAsia="sr-Latn-RS"/>
              </w:rPr>
            </w:pPr>
          </w:p>
        </w:tc>
        <w:tc>
          <w:tcPr>
            <w:tcW w:w="225" w:type="pct"/>
            <w:gridSpan w:val="3"/>
            <w:tcBorders>
              <w:left w:val="single" w:sz="8" w:space="0" w:color="auto"/>
              <w:right w:val="nil"/>
            </w:tcBorders>
          </w:tcPr>
          <w:p w14:paraId="679FDEA7" w14:textId="77777777" w:rsidR="00946E08" w:rsidRPr="00946E08" w:rsidRDefault="00946E08" w:rsidP="008912B0">
            <w:pPr>
              <w:jc w:val="center"/>
              <w:rPr>
                <w:b/>
                <w:bCs/>
                <w:color w:val="000000"/>
                <w:lang w:val="sr-Latn-RS" w:eastAsia="sr-Latn-RS"/>
              </w:rPr>
            </w:pPr>
          </w:p>
        </w:tc>
        <w:tc>
          <w:tcPr>
            <w:tcW w:w="103" w:type="pct"/>
            <w:tcBorders>
              <w:left w:val="nil"/>
            </w:tcBorders>
          </w:tcPr>
          <w:p w14:paraId="7B2DA79F" w14:textId="77777777" w:rsidR="00946E08" w:rsidRPr="00946E08" w:rsidRDefault="00946E08" w:rsidP="008912B0">
            <w:pPr>
              <w:jc w:val="center"/>
              <w:rPr>
                <w:b/>
                <w:bCs/>
                <w:color w:val="000000"/>
                <w:lang w:val="sr-Latn-RS" w:eastAsia="sr-Latn-RS"/>
              </w:rPr>
            </w:pPr>
          </w:p>
        </w:tc>
      </w:tr>
    </w:tbl>
    <w:p w14:paraId="13FFAD5B" w14:textId="77777777" w:rsidR="008912B0" w:rsidRDefault="008912B0" w:rsidP="00E27C53">
      <w:pPr>
        <w:rPr>
          <w:lang w:val="sr-Cyrl-RS"/>
        </w:rPr>
      </w:pPr>
    </w:p>
    <w:tbl>
      <w:tblPr>
        <w:tblpPr w:leftFromText="180" w:rightFromText="180" w:vertAnchor="text" w:horzAnchor="margin" w:tblpX="-601" w:tblpY="19"/>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5810"/>
        <w:gridCol w:w="2835"/>
        <w:gridCol w:w="2552"/>
        <w:gridCol w:w="3118"/>
      </w:tblGrid>
      <w:tr w:rsidR="00EF0920" w:rsidRPr="00D37BC7" w14:paraId="1FF7AABF" w14:textId="77777777" w:rsidTr="00EE737C">
        <w:tc>
          <w:tcPr>
            <w:tcW w:w="14992" w:type="dxa"/>
            <w:gridSpan w:val="5"/>
            <w:vAlign w:val="center"/>
          </w:tcPr>
          <w:p w14:paraId="2CE673DD" w14:textId="77777777" w:rsidR="00EF0920" w:rsidRPr="00D37BC7" w:rsidRDefault="00EF0920" w:rsidP="00EE737C">
            <w:pPr>
              <w:keepNext/>
              <w:ind w:left="360"/>
              <w:jc w:val="center"/>
              <w:outlineLvl w:val="1"/>
              <w:rPr>
                <w:b/>
                <w:noProof/>
                <w:lang w:val="sr-Latn-CS"/>
              </w:rPr>
            </w:pPr>
            <w:bookmarkStart w:id="140" w:name="_Toc370816151"/>
            <w:bookmarkStart w:id="141" w:name="_Toc503251694"/>
            <w:bookmarkStart w:id="142" w:name="_Toc527969733"/>
            <w:bookmarkStart w:id="143" w:name="_Toc529278292"/>
            <w:bookmarkStart w:id="144" w:name="_Toc533155835"/>
            <w:bookmarkStart w:id="145" w:name="_Toc536018653"/>
            <w:r w:rsidRPr="00D37BC7">
              <w:rPr>
                <w:b/>
                <w:noProof/>
                <w:lang w:val="sr-Cyrl-CS"/>
              </w:rPr>
              <w:t>РЕКАПИТУЛАЦИЈА РАДОВА</w:t>
            </w:r>
            <w:bookmarkEnd w:id="140"/>
            <w:bookmarkEnd w:id="141"/>
            <w:bookmarkEnd w:id="142"/>
            <w:bookmarkEnd w:id="143"/>
            <w:bookmarkEnd w:id="144"/>
            <w:bookmarkEnd w:id="145"/>
          </w:p>
        </w:tc>
      </w:tr>
      <w:tr w:rsidR="00EF0920" w:rsidRPr="00D37BC7" w14:paraId="6336D750" w14:textId="77777777" w:rsidTr="00EE737C">
        <w:trPr>
          <w:trHeight w:val="370"/>
        </w:trPr>
        <w:tc>
          <w:tcPr>
            <w:tcW w:w="677" w:type="dxa"/>
            <w:vAlign w:val="center"/>
          </w:tcPr>
          <w:p w14:paraId="7B5E2378" w14:textId="77777777" w:rsidR="00EF0920" w:rsidRPr="00D37BC7" w:rsidRDefault="00EF0920" w:rsidP="00EE737C">
            <w:pPr>
              <w:rPr>
                <w:b/>
                <w:noProof/>
              </w:rPr>
            </w:pPr>
            <w:r w:rsidRPr="00D37BC7">
              <w:rPr>
                <w:b/>
                <w:noProof/>
                <w:lang w:val="sr-Cyrl-CS"/>
              </w:rPr>
              <w:t>Р.бр</w:t>
            </w:r>
          </w:p>
        </w:tc>
        <w:tc>
          <w:tcPr>
            <w:tcW w:w="5810" w:type="dxa"/>
            <w:vAlign w:val="center"/>
          </w:tcPr>
          <w:p w14:paraId="6583BABD" w14:textId="77777777" w:rsidR="00EF0920" w:rsidRPr="00D37BC7" w:rsidRDefault="00EF0920" w:rsidP="00EE737C">
            <w:pPr>
              <w:rPr>
                <w:b/>
                <w:noProof/>
              </w:rPr>
            </w:pPr>
            <w:r w:rsidRPr="00D37BC7">
              <w:rPr>
                <w:b/>
                <w:noProof/>
                <w:lang w:val="sr-Cyrl-CS"/>
              </w:rPr>
              <w:t xml:space="preserve">Рекапитулација радова </w:t>
            </w:r>
          </w:p>
        </w:tc>
        <w:tc>
          <w:tcPr>
            <w:tcW w:w="2835" w:type="dxa"/>
            <w:vAlign w:val="center"/>
          </w:tcPr>
          <w:p w14:paraId="099FC027" w14:textId="77777777" w:rsidR="00EF0920" w:rsidRPr="00D37BC7" w:rsidRDefault="00EF0920" w:rsidP="00EE737C">
            <w:pPr>
              <w:jc w:val="center"/>
              <w:rPr>
                <w:b/>
                <w:noProof/>
              </w:rPr>
            </w:pPr>
            <w:r w:rsidRPr="00D37BC7">
              <w:rPr>
                <w:b/>
                <w:noProof/>
                <w:lang w:val="sr-Cyrl-CS"/>
              </w:rPr>
              <w:t>Укупна вредност без ПДВ-а</w:t>
            </w:r>
          </w:p>
        </w:tc>
        <w:tc>
          <w:tcPr>
            <w:tcW w:w="2552" w:type="dxa"/>
            <w:vAlign w:val="center"/>
          </w:tcPr>
          <w:p w14:paraId="509B4353" w14:textId="77777777" w:rsidR="00EF0920" w:rsidRPr="00D37BC7" w:rsidRDefault="00EF0920" w:rsidP="00EE737C">
            <w:pPr>
              <w:jc w:val="center"/>
              <w:rPr>
                <w:noProof/>
              </w:rPr>
            </w:pPr>
            <w:r w:rsidRPr="00D37BC7">
              <w:rPr>
                <w:b/>
                <w:noProof/>
                <w:lang w:val="sr-Cyrl-CS"/>
              </w:rPr>
              <w:t>Износ ПДВ-а</w:t>
            </w:r>
          </w:p>
          <w:p w14:paraId="6F72B8F7" w14:textId="77777777" w:rsidR="00EF0920" w:rsidRPr="00D37BC7" w:rsidRDefault="00EF0920" w:rsidP="00EE737C">
            <w:pPr>
              <w:jc w:val="center"/>
              <w:rPr>
                <w:b/>
                <w:noProof/>
              </w:rPr>
            </w:pPr>
          </w:p>
        </w:tc>
        <w:tc>
          <w:tcPr>
            <w:tcW w:w="3118" w:type="dxa"/>
            <w:vAlign w:val="center"/>
          </w:tcPr>
          <w:p w14:paraId="1F2ED890" w14:textId="77777777" w:rsidR="00EF0920" w:rsidRPr="00D37BC7" w:rsidRDefault="00EF0920" w:rsidP="00EE737C">
            <w:pPr>
              <w:jc w:val="center"/>
              <w:rPr>
                <w:b/>
                <w:noProof/>
              </w:rPr>
            </w:pPr>
            <w:r w:rsidRPr="00D37BC7">
              <w:rPr>
                <w:b/>
                <w:noProof/>
                <w:lang w:val="sr-Cyrl-CS"/>
              </w:rPr>
              <w:t>Укупна вредност са ПДВ-ом</w:t>
            </w:r>
          </w:p>
        </w:tc>
      </w:tr>
      <w:tr w:rsidR="00EE737C" w:rsidRPr="00D37BC7" w14:paraId="155599A1" w14:textId="77777777" w:rsidTr="00EE737C">
        <w:trPr>
          <w:trHeight w:val="370"/>
        </w:trPr>
        <w:tc>
          <w:tcPr>
            <w:tcW w:w="677" w:type="dxa"/>
            <w:vAlign w:val="center"/>
          </w:tcPr>
          <w:p w14:paraId="0A77AEFC" w14:textId="6C9200F1" w:rsidR="00EE737C" w:rsidRPr="00D37BC7" w:rsidRDefault="00D37BC7" w:rsidP="00EE737C">
            <w:pPr>
              <w:rPr>
                <w:b/>
                <w:noProof/>
                <w:lang w:val="sr-Cyrl-CS"/>
              </w:rPr>
            </w:pPr>
            <w:r w:rsidRPr="00D37BC7">
              <w:rPr>
                <w:b/>
                <w:noProof/>
                <w:lang w:val="sr-Cyrl-CS"/>
              </w:rPr>
              <w:t>1.</w:t>
            </w:r>
          </w:p>
        </w:tc>
        <w:tc>
          <w:tcPr>
            <w:tcW w:w="5810" w:type="dxa"/>
            <w:vAlign w:val="center"/>
          </w:tcPr>
          <w:p w14:paraId="2C80B797" w14:textId="4E190F26" w:rsidR="00EE737C" w:rsidRPr="00D37BC7" w:rsidRDefault="00D37BC7" w:rsidP="00EE737C">
            <w:pPr>
              <w:rPr>
                <w:b/>
                <w:noProof/>
                <w:lang w:val="sr-Cyrl-CS"/>
              </w:rPr>
            </w:pPr>
            <w:r w:rsidRPr="00D37BC7">
              <w:rPr>
                <w:b/>
                <w:bCs/>
                <w:color w:val="000000"/>
                <w:lang w:val="sr-Latn-RS" w:eastAsia="sr-Latn-RS"/>
              </w:rPr>
              <w:t>КРАК-1(Š1.1-Š1.19) </w:t>
            </w:r>
          </w:p>
        </w:tc>
        <w:tc>
          <w:tcPr>
            <w:tcW w:w="2835" w:type="dxa"/>
            <w:vAlign w:val="center"/>
          </w:tcPr>
          <w:p w14:paraId="610FDE9D" w14:textId="77777777" w:rsidR="00EE737C" w:rsidRPr="00D37BC7" w:rsidRDefault="00EE737C" w:rsidP="00EE737C">
            <w:pPr>
              <w:jc w:val="center"/>
              <w:rPr>
                <w:b/>
                <w:noProof/>
                <w:lang w:val="sr-Cyrl-CS"/>
              </w:rPr>
            </w:pPr>
          </w:p>
        </w:tc>
        <w:tc>
          <w:tcPr>
            <w:tcW w:w="2552" w:type="dxa"/>
            <w:vAlign w:val="center"/>
          </w:tcPr>
          <w:p w14:paraId="38DC272B" w14:textId="77777777" w:rsidR="00EE737C" w:rsidRPr="00D37BC7" w:rsidRDefault="00EE737C" w:rsidP="00EE737C">
            <w:pPr>
              <w:jc w:val="center"/>
              <w:rPr>
                <w:b/>
                <w:noProof/>
                <w:lang w:val="sr-Cyrl-CS"/>
              </w:rPr>
            </w:pPr>
          </w:p>
        </w:tc>
        <w:tc>
          <w:tcPr>
            <w:tcW w:w="3118" w:type="dxa"/>
            <w:vAlign w:val="center"/>
          </w:tcPr>
          <w:p w14:paraId="70D7794E" w14:textId="77777777" w:rsidR="00EE737C" w:rsidRPr="00D37BC7" w:rsidRDefault="00EE737C" w:rsidP="00EE737C">
            <w:pPr>
              <w:jc w:val="center"/>
              <w:rPr>
                <w:b/>
                <w:noProof/>
                <w:lang w:val="sr-Cyrl-CS"/>
              </w:rPr>
            </w:pPr>
          </w:p>
        </w:tc>
      </w:tr>
      <w:tr w:rsidR="00EE737C" w:rsidRPr="00D37BC7" w14:paraId="7E231CD9" w14:textId="77777777" w:rsidTr="00EE737C">
        <w:trPr>
          <w:trHeight w:val="370"/>
        </w:trPr>
        <w:tc>
          <w:tcPr>
            <w:tcW w:w="677" w:type="dxa"/>
            <w:vAlign w:val="center"/>
          </w:tcPr>
          <w:p w14:paraId="5E7EFA29" w14:textId="383B0660" w:rsidR="00EE737C" w:rsidRPr="00D37BC7" w:rsidRDefault="00D37BC7" w:rsidP="00EE737C">
            <w:pPr>
              <w:rPr>
                <w:b/>
                <w:noProof/>
                <w:lang w:val="sr-Cyrl-CS"/>
              </w:rPr>
            </w:pPr>
            <w:r w:rsidRPr="00D37BC7">
              <w:rPr>
                <w:b/>
                <w:noProof/>
                <w:lang w:val="sr-Cyrl-CS"/>
              </w:rPr>
              <w:t>2.</w:t>
            </w:r>
          </w:p>
        </w:tc>
        <w:tc>
          <w:tcPr>
            <w:tcW w:w="5810" w:type="dxa"/>
            <w:vAlign w:val="center"/>
          </w:tcPr>
          <w:p w14:paraId="484FF0F4" w14:textId="251EA268" w:rsidR="00EE737C" w:rsidRPr="00D37BC7" w:rsidRDefault="00D37BC7" w:rsidP="00EE737C">
            <w:pPr>
              <w:rPr>
                <w:b/>
                <w:noProof/>
                <w:lang w:val="sr-Cyrl-CS"/>
              </w:rPr>
            </w:pPr>
            <w:r w:rsidRPr="00D37BC7">
              <w:rPr>
                <w:b/>
                <w:bCs/>
                <w:color w:val="000000"/>
                <w:lang w:val="sr-Latn-RS" w:eastAsia="sr-Latn-RS"/>
              </w:rPr>
              <w:t>КРАК-2 (Š2.1-Š2.9)</w:t>
            </w:r>
          </w:p>
        </w:tc>
        <w:tc>
          <w:tcPr>
            <w:tcW w:w="2835" w:type="dxa"/>
            <w:vAlign w:val="center"/>
          </w:tcPr>
          <w:p w14:paraId="3DDB965C" w14:textId="77777777" w:rsidR="00EE737C" w:rsidRPr="00D37BC7" w:rsidRDefault="00EE737C" w:rsidP="00EE737C">
            <w:pPr>
              <w:jc w:val="center"/>
              <w:rPr>
                <w:b/>
                <w:noProof/>
                <w:lang w:val="sr-Cyrl-CS"/>
              </w:rPr>
            </w:pPr>
          </w:p>
        </w:tc>
        <w:tc>
          <w:tcPr>
            <w:tcW w:w="2552" w:type="dxa"/>
            <w:vAlign w:val="center"/>
          </w:tcPr>
          <w:p w14:paraId="2C241978" w14:textId="77777777" w:rsidR="00EE737C" w:rsidRPr="00D37BC7" w:rsidRDefault="00EE737C" w:rsidP="00EE737C">
            <w:pPr>
              <w:jc w:val="center"/>
              <w:rPr>
                <w:b/>
                <w:noProof/>
                <w:lang w:val="sr-Cyrl-CS"/>
              </w:rPr>
            </w:pPr>
          </w:p>
        </w:tc>
        <w:tc>
          <w:tcPr>
            <w:tcW w:w="3118" w:type="dxa"/>
            <w:vAlign w:val="center"/>
          </w:tcPr>
          <w:p w14:paraId="7FF1E675" w14:textId="77777777" w:rsidR="00EE737C" w:rsidRPr="00D37BC7" w:rsidRDefault="00EE737C" w:rsidP="00EE737C">
            <w:pPr>
              <w:jc w:val="center"/>
              <w:rPr>
                <w:b/>
                <w:noProof/>
                <w:lang w:val="sr-Cyrl-CS"/>
              </w:rPr>
            </w:pPr>
          </w:p>
        </w:tc>
      </w:tr>
      <w:tr w:rsidR="00EE737C" w:rsidRPr="00D37BC7" w14:paraId="15B2EC03" w14:textId="77777777" w:rsidTr="00EE737C">
        <w:trPr>
          <w:trHeight w:val="370"/>
        </w:trPr>
        <w:tc>
          <w:tcPr>
            <w:tcW w:w="677" w:type="dxa"/>
            <w:vAlign w:val="center"/>
          </w:tcPr>
          <w:p w14:paraId="4368F6DD" w14:textId="4B706F36" w:rsidR="00EE737C" w:rsidRPr="00D37BC7" w:rsidRDefault="00D37BC7" w:rsidP="00EE737C">
            <w:pPr>
              <w:rPr>
                <w:b/>
                <w:noProof/>
                <w:lang w:val="sr-Cyrl-CS"/>
              </w:rPr>
            </w:pPr>
            <w:r w:rsidRPr="00D37BC7">
              <w:rPr>
                <w:b/>
                <w:noProof/>
                <w:lang w:val="sr-Cyrl-CS"/>
              </w:rPr>
              <w:t>3.</w:t>
            </w:r>
          </w:p>
        </w:tc>
        <w:tc>
          <w:tcPr>
            <w:tcW w:w="5810" w:type="dxa"/>
            <w:vAlign w:val="center"/>
          </w:tcPr>
          <w:p w14:paraId="2CD34C03" w14:textId="64231193" w:rsidR="00EE737C" w:rsidRPr="00D37BC7" w:rsidRDefault="00D37BC7" w:rsidP="00EE737C">
            <w:pPr>
              <w:rPr>
                <w:b/>
                <w:noProof/>
                <w:lang w:val="sr-Cyrl-CS"/>
              </w:rPr>
            </w:pPr>
            <w:r w:rsidRPr="00D37BC7">
              <w:rPr>
                <w:b/>
                <w:bCs/>
                <w:color w:val="000000"/>
                <w:lang w:val="sr-Latn-RS" w:eastAsia="sr-Latn-RS"/>
              </w:rPr>
              <w:t>КРАК-3 (Š3.1-Š3.15)</w:t>
            </w:r>
          </w:p>
        </w:tc>
        <w:tc>
          <w:tcPr>
            <w:tcW w:w="2835" w:type="dxa"/>
            <w:vAlign w:val="center"/>
          </w:tcPr>
          <w:p w14:paraId="4117CCC2" w14:textId="77777777" w:rsidR="00EE737C" w:rsidRPr="00D37BC7" w:rsidRDefault="00EE737C" w:rsidP="00EE737C">
            <w:pPr>
              <w:jc w:val="center"/>
              <w:rPr>
                <w:b/>
                <w:noProof/>
                <w:lang w:val="sr-Cyrl-CS"/>
              </w:rPr>
            </w:pPr>
          </w:p>
        </w:tc>
        <w:tc>
          <w:tcPr>
            <w:tcW w:w="2552" w:type="dxa"/>
            <w:vAlign w:val="center"/>
          </w:tcPr>
          <w:p w14:paraId="4916F4C2" w14:textId="77777777" w:rsidR="00EE737C" w:rsidRPr="00D37BC7" w:rsidRDefault="00EE737C" w:rsidP="00EE737C">
            <w:pPr>
              <w:jc w:val="center"/>
              <w:rPr>
                <w:b/>
                <w:noProof/>
                <w:lang w:val="sr-Cyrl-CS"/>
              </w:rPr>
            </w:pPr>
          </w:p>
        </w:tc>
        <w:tc>
          <w:tcPr>
            <w:tcW w:w="3118" w:type="dxa"/>
            <w:vAlign w:val="center"/>
          </w:tcPr>
          <w:p w14:paraId="10B89EDB" w14:textId="77777777" w:rsidR="00EE737C" w:rsidRPr="00D37BC7" w:rsidRDefault="00EE737C" w:rsidP="00EE737C">
            <w:pPr>
              <w:jc w:val="center"/>
              <w:rPr>
                <w:b/>
                <w:noProof/>
                <w:lang w:val="sr-Cyrl-CS"/>
              </w:rPr>
            </w:pPr>
          </w:p>
        </w:tc>
      </w:tr>
      <w:tr w:rsidR="00EE737C" w:rsidRPr="00D37BC7" w14:paraId="749A47C6" w14:textId="77777777" w:rsidTr="00EE737C">
        <w:trPr>
          <w:trHeight w:val="370"/>
        </w:trPr>
        <w:tc>
          <w:tcPr>
            <w:tcW w:w="677" w:type="dxa"/>
            <w:vAlign w:val="center"/>
          </w:tcPr>
          <w:p w14:paraId="30FE0E22" w14:textId="33673865" w:rsidR="00EE737C" w:rsidRPr="00D37BC7" w:rsidRDefault="00D37BC7" w:rsidP="00EE737C">
            <w:pPr>
              <w:rPr>
                <w:b/>
                <w:noProof/>
                <w:lang w:val="sr-Cyrl-CS"/>
              </w:rPr>
            </w:pPr>
            <w:r w:rsidRPr="00D37BC7">
              <w:rPr>
                <w:b/>
                <w:noProof/>
                <w:lang w:val="sr-Cyrl-CS"/>
              </w:rPr>
              <w:t>4.</w:t>
            </w:r>
          </w:p>
        </w:tc>
        <w:tc>
          <w:tcPr>
            <w:tcW w:w="5810" w:type="dxa"/>
            <w:vAlign w:val="center"/>
          </w:tcPr>
          <w:p w14:paraId="1D710426" w14:textId="005227E5" w:rsidR="00EE737C" w:rsidRPr="00D37BC7" w:rsidRDefault="00D37BC7" w:rsidP="00EE737C">
            <w:pPr>
              <w:rPr>
                <w:b/>
                <w:noProof/>
                <w:lang w:val="sr-Cyrl-CS"/>
              </w:rPr>
            </w:pPr>
            <w:r w:rsidRPr="00D37BC7">
              <w:rPr>
                <w:b/>
                <w:bCs/>
                <w:color w:val="000000"/>
                <w:lang w:val="sr-Latn-RS" w:eastAsia="sr-Latn-RS"/>
              </w:rPr>
              <w:t>КРАК-4 (Š4.1-Š4.2)</w:t>
            </w:r>
          </w:p>
        </w:tc>
        <w:tc>
          <w:tcPr>
            <w:tcW w:w="2835" w:type="dxa"/>
            <w:vAlign w:val="center"/>
          </w:tcPr>
          <w:p w14:paraId="13B8D876" w14:textId="77777777" w:rsidR="00EE737C" w:rsidRPr="00D37BC7" w:rsidRDefault="00EE737C" w:rsidP="00EE737C">
            <w:pPr>
              <w:jc w:val="center"/>
              <w:rPr>
                <w:b/>
                <w:noProof/>
                <w:lang w:val="sr-Cyrl-CS"/>
              </w:rPr>
            </w:pPr>
          </w:p>
        </w:tc>
        <w:tc>
          <w:tcPr>
            <w:tcW w:w="2552" w:type="dxa"/>
            <w:vAlign w:val="center"/>
          </w:tcPr>
          <w:p w14:paraId="3554D240" w14:textId="77777777" w:rsidR="00EE737C" w:rsidRPr="00D37BC7" w:rsidRDefault="00EE737C" w:rsidP="00EE737C">
            <w:pPr>
              <w:jc w:val="center"/>
              <w:rPr>
                <w:b/>
                <w:noProof/>
                <w:lang w:val="sr-Cyrl-CS"/>
              </w:rPr>
            </w:pPr>
          </w:p>
        </w:tc>
        <w:tc>
          <w:tcPr>
            <w:tcW w:w="3118" w:type="dxa"/>
            <w:vAlign w:val="center"/>
          </w:tcPr>
          <w:p w14:paraId="1212C19C" w14:textId="77777777" w:rsidR="00EE737C" w:rsidRPr="00D37BC7" w:rsidRDefault="00EE737C" w:rsidP="00EE737C">
            <w:pPr>
              <w:jc w:val="center"/>
              <w:rPr>
                <w:b/>
                <w:noProof/>
                <w:lang w:val="sr-Cyrl-CS"/>
              </w:rPr>
            </w:pPr>
          </w:p>
        </w:tc>
      </w:tr>
      <w:tr w:rsidR="00EE737C" w:rsidRPr="00D37BC7" w14:paraId="7AA8FBE7" w14:textId="77777777" w:rsidTr="00EE737C">
        <w:trPr>
          <w:trHeight w:val="370"/>
        </w:trPr>
        <w:tc>
          <w:tcPr>
            <w:tcW w:w="677" w:type="dxa"/>
            <w:vAlign w:val="center"/>
          </w:tcPr>
          <w:p w14:paraId="5A09639A" w14:textId="19EB4300" w:rsidR="00EE737C" w:rsidRPr="00D37BC7" w:rsidRDefault="00D37BC7" w:rsidP="00EE737C">
            <w:pPr>
              <w:rPr>
                <w:b/>
                <w:noProof/>
                <w:lang w:val="sr-Cyrl-CS"/>
              </w:rPr>
            </w:pPr>
            <w:r w:rsidRPr="00D37BC7">
              <w:rPr>
                <w:b/>
                <w:noProof/>
                <w:lang w:val="sr-Cyrl-CS"/>
              </w:rPr>
              <w:t>5.</w:t>
            </w:r>
          </w:p>
        </w:tc>
        <w:tc>
          <w:tcPr>
            <w:tcW w:w="5810" w:type="dxa"/>
            <w:vAlign w:val="center"/>
          </w:tcPr>
          <w:p w14:paraId="353EEE4E" w14:textId="1780DA1F" w:rsidR="00EE737C" w:rsidRPr="00D37BC7" w:rsidRDefault="00D37BC7" w:rsidP="00EE737C">
            <w:pPr>
              <w:rPr>
                <w:b/>
                <w:noProof/>
                <w:lang w:val="sr-Cyrl-CS"/>
              </w:rPr>
            </w:pPr>
            <w:r w:rsidRPr="00D37BC7">
              <w:rPr>
                <w:b/>
                <w:bCs/>
                <w:color w:val="000000"/>
                <w:lang w:val="sr-Latn-RS" w:eastAsia="sr-Latn-RS"/>
              </w:rPr>
              <w:t>КРАК-5 (Š5.1-Š5.2)</w:t>
            </w:r>
          </w:p>
        </w:tc>
        <w:tc>
          <w:tcPr>
            <w:tcW w:w="2835" w:type="dxa"/>
            <w:vAlign w:val="center"/>
          </w:tcPr>
          <w:p w14:paraId="4A48EB45" w14:textId="77777777" w:rsidR="00EE737C" w:rsidRPr="00D37BC7" w:rsidRDefault="00EE737C" w:rsidP="00EE737C">
            <w:pPr>
              <w:jc w:val="center"/>
              <w:rPr>
                <w:b/>
                <w:noProof/>
                <w:lang w:val="sr-Cyrl-CS"/>
              </w:rPr>
            </w:pPr>
          </w:p>
        </w:tc>
        <w:tc>
          <w:tcPr>
            <w:tcW w:w="2552" w:type="dxa"/>
            <w:vAlign w:val="center"/>
          </w:tcPr>
          <w:p w14:paraId="6A769419" w14:textId="77777777" w:rsidR="00EE737C" w:rsidRPr="00D37BC7" w:rsidRDefault="00EE737C" w:rsidP="00EE737C">
            <w:pPr>
              <w:jc w:val="center"/>
              <w:rPr>
                <w:b/>
                <w:noProof/>
                <w:lang w:val="sr-Cyrl-CS"/>
              </w:rPr>
            </w:pPr>
          </w:p>
        </w:tc>
        <w:tc>
          <w:tcPr>
            <w:tcW w:w="3118" w:type="dxa"/>
            <w:vAlign w:val="center"/>
          </w:tcPr>
          <w:p w14:paraId="621C81B6" w14:textId="77777777" w:rsidR="00EE737C" w:rsidRPr="00D37BC7" w:rsidRDefault="00EE737C" w:rsidP="00EE737C">
            <w:pPr>
              <w:jc w:val="center"/>
              <w:rPr>
                <w:b/>
                <w:noProof/>
                <w:lang w:val="sr-Cyrl-CS"/>
              </w:rPr>
            </w:pPr>
          </w:p>
        </w:tc>
      </w:tr>
      <w:tr w:rsidR="00D37BC7" w:rsidRPr="00D37BC7" w14:paraId="7BE8CED6" w14:textId="77777777" w:rsidTr="00EE737C">
        <w:trPr>
          <w:trHeight w:val="370"/>
        </w:trPr>
        <w:tc>
          <w:tcPr>
            <w:tcW w:w="677" w:type="dxa"/>
            <w:vAlign w:val="center"/>
          </w:tcPr>
          <w:p w14:paraId="357975AA" w14:textId="77777777" w:rsidR="00D37BC7" w:rsidRPr="00D37BC7" w:rsidRDefault="00D37BC7" w:rsidP="00EE737C">
            <w:pPr>
              <w:rPr>
                <w:b/>
                <w:noProof/>
                <w:lang w:val="sr-Cyrl-CS"/>
              </w:rPr>
            </w:pPr>
          </w:p>
        </w:tc>
        <w:tc>
          <w:tcPr>
            <w:tcW w:w="5810" w:type="dxa"/>
            <w:vAlign w:val="center"/>
          </w:tcPr>
          <w:p w14:paraId="0FA3BBE0" w14:textId="6B1DB516" w:rsidR="00D37BC7" w:rsidRPr="00D37BC7" w:rsidRDefault="00D37BC7" w:rsidP="00EE737C">
            <w:pPr>
              <w:rPr>
                <w:b/>
                <w:noProof/>
                <w:lang w:val="sr-Cyrl-CS"/>
              </w:rPr>
            </w:pPr>
            <w:r w:rsidRPr="00D37BC7">
              <w:rPr>
                <w:b/>
                <w:noProof/>
                <w:lang w:val="sr-Cyrl-CS"/>
              </w:rPr>
              <w:t>Укупна вредност понуде</w:t>
            </w:r>
          </w:p>
        </w:tc>
        <w:tc>
          <w:tcPr>
            <w:tcW w:w="2835" w:type="dxa"/>
            <w:vAlign w:val="center"/>
          </w:tcPr>
          <w:p w14:paraId="176B2DEF" w14:textId="77777777" w:rsidR="00D37BC7" w:rsidRPr="00D37BC7" w:rsidRDefault="00D37BC7" w:rsidP="00EE737C">
            <w:pPr>
              <w:jc w:val="center"/>
              <w:rPr>
                <w:b/>
                <w:noProof/>
                <w:lang w:val="sr-Cyrl-CS"/>
              </w:rPr>
            </w:pPr>
          </w:p>
        </w:tc>
        <w:tc>
          <w:tcPr>
            <w:tcW w:w="2552" w:type="dxa"/>
            <w:vAlign w:val="center"/>
          </w:tcPr>
          <w:p w14:paraId="05CDEE16" w14:textId="77777777" w:rsidR="00D37BC7" w:rsidRPr="00D37BC7" w:rsidRDefault="00D37BC7" w:rsidP="00EE737C">
            <w:pPr>
              <w:jc w:val="center"/>
              <w:rPr>
                <w:b/>
                <w:noProof/>
                <w:lang w:val="sr-Cyrl-CS"/>
              </w:rPr>
            </w:pPr>
          </w:p>
        </w:tc>
        <w:tc>
          <w:tcPr>
            <w:tcW w:w="3118" w:type="dxa"/>
            <w:vAlign w:val="center"/>
          </w:tcPr>
          <w:p w14:paraId="483387AD" w14:textId="77777777" w:rsidR="00D37BC7" w:rsidRPr="00D37BC7" w:rsidRDefault="00D37BC7" w:rsidP="00EE737C">
            <w:pPr>
              <w:jc w:val="center"/>
              <w:rPr>
                <w:b/>
                <w:noProof/>
                <w:lang w:val="sr-Cyrl-CS"/>
              </w:rPr>
            </w:pPr>
          </w:p>
        </w:tc>
      </w:tr>
    </w:tbl>
    <w:p w14:paraId="52AA414B" w14:textId="77777777" w:rsidR="008912B0" w:rsidRDefault="008912B0" w:rsidP="00E27C53">
      <w:pPr>
        <w:rPr>
          <w:lang w:val="sr-Cyrl-RS"/>
        </w:rPr>
      </w:pPr>
    </w:p>
    <w:p w14:paraId="1BFFC2B6" w14:textId="77777777" w:rsidR="00E27C53" w:rsidRPr="00D37BC7" w:rsidRDefault="00E27C53" w:rsidP="00E27C53">
      <w:pPr>
        <w:pStyle w:val="BodyText"/>
        <w:ind w:left="6480"/>
        <w:rPr>
          <w:noProof/>
          <w:szCs w:val="24"/>
          <w:lang w:val="sr-Cyrl-RS"/>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AE419C">
          <w:pgSz w:w="16838" w:h="11906" w:orient="landscape"/>
          <w:pgMar w:top="1418" w:right="1418" w:bottom="1418" w:left="1418" w:header="709" w:footer="709" w:gutter="0"/>
          <w:cols w:space="708"/>
          <w:docGrid w:linePitch="360"/>
        </w:sectPr>
      </w:pPr>
      <w:r w:rsidRPr="00CC366C">
        <w:br w:type="page"/>
      </w:r>
      <w:bookmarkStart w:id="146" w:name="_Toc401143642"/>
    </w:p>
    <w:p w14:paraId="08545596" w14:textId="77777777" w:rsidR="00E27C53" w:rsidRPr="00360D95" w:rsidRDefault="00E27C53" w:rsidP="00E27C53">
      <w:pPr>
        <w:jc w:val="center"/>
        <w:rPr>
          <w:b/>
        </w:rPr>
      </w:pPr>
      <w:bookmarkStart w:id="147" w:name="_Toc440629954"/>
      <w:r w:rsidRPr="00360D95">
        <w:rPr>
          <w:b/>
        </w:rPr>
        <w:lastRenderedPageBreak/>
        <w:t>ОПШТИ ПОДАЦИ О ПОНУЂАЧУ ИЗ ГРУПЕ ПОНУЂАЧА</w:t>
      </w:r>
      <w:bookmarkEnd w:id="146"/>
      <w:bookmarkEnd w:id="147"/>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AE419C">
        <w:tc>
          <w:tcPr>
            <w:tcW w:w="567" w:type="dxa"/>
            <w:vMerge w:val="restart"/>
            <w:shd w:val="clear" w:color="auto" w:fill="auto"/>
          </w:tcPr>
          <w:p w14:paraId="6A1D350E" w14:textId="77777777" w:rsidR="00E27C53" w:rsidRPr="00C35CDB" w:rsidRDefault="00E27C53" w:rsidP="00AE419C">
            <w:pPr>
              <w:snapToGrid w:val="0"/>
              <w:jc w:val="both"/>
            </w:pPr>
          </w:p>
          <w:p w14:paraId="7D893951" w14:textId="77777777" w:rsidR="00E27C53" w:rsidRPr="00C35CDB" w:rsidRDefault="00E27C53" w:rsidP="00AE419C">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AE419C">
            <w:pPr>
              <w:snapToGrid w:val="0"/>
              <w:jc w:val="both"/>
              <w:rPr>
                <w:rFonts w:eastAsia="TimesNewRomanPSMT"/>
                <w:bCs/>
                <w:i/>
                <w:lang w:val="en-US"/>
              </w:rPr>
            </w:pPr>
          </w:p>
          <w:p w14:paraId="1485133D" w14:textId="77777777" w:rsidR="00E27C53" w:rsidRPr="00C35CDB" w:rsidRDefault="00E27C53" w:rsidP="00AE419C">
            <w:pPr>
              <w:snapToGrid w:val="0"/>
              <w:jc w:val="both"/>
              <w:rPr>
                <w:rFonts w:eastAsia="TimesNewRomanPSMT"/>
                <w:bCs/>
                <w:i/>
                <w:lang w:val="en-US"/>
              </w:rPr>
            </w:pPr>
          </w:p>
          <w:p w14:paraId="503FB592" w14:textId="77777777" w:rsidR="00E27C53" w:rsidRPr="00C35CDB" w:rsidRDefault="00E27C53" w:rsidP="00AE419C">
            <w:pPr>
              <w:snapToGrid w:val="0"/>
              <w:jc w:val="both"/>
              <w:rPr>
                <w:rFonts w:eastAsia="TimesNewRomanPSMT"/>
                <w:bCs/>
                <w:i/>
                <w:lang w:val="en-US"/>
              </w:rPr>
            </w:pPr>
          </w:p>
          <w:p w14:paraId="37257489" w14:textId="77777777" w:rsidR="00E27C53" w:rsidRPr="00C35CDB" w:rsidRDefault="00E27C53" w:rsidP="00AE419C">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AE419C">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AE419C">
            <w:pPr>
              <w:snapToGrid w:val="0"/>
              <w:jc w:val="both"/>
              <w:rPr>
                <w:rFonts w:eastAsia="TimesNewRomanPSMT"/>
                <w:b/>
                <w:bCs/>
              </w:rPr>
            </w:pPr>
          </w:p>
        </w:tc>
      </w:tr>
      <w:tr w:rsidR="00E27C53" w:rsidRPr="00C35CDB" w14:paraId="2EBD9366" w14:textId="77777777" w:rsidTr="00AE419C">
        <w:trPr>
          <w:trHeight w:val="526"/>
        </w:trPr>
        <w:tc>
          <w:tcPr>
            <w:tcW w:w="567" w:type="dxa"/>
            <w:vMerge/>
            <w:shd w:val="clear" w:color="auto" w:fill="auto"/>
          </w:tcPr>
          <w:p w14:paraId="35D3863B" w14:textId="77777777" w:rsidR="00E27C53" w:rsidRPr="00C35CDB" w:rsidRDefault="00E27C53" w:rsidP="00AE419C">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AE419C">
            <w:pPr>
              <w:rPr>
                <w:b/>
              </w:rPr>
            </w:pPr>
            <w:r w:rsidRPr="00C35CDB">
              <w:rPr>
                <w:b/>
              </w:rPr>
              <w:t>Адреса седишта</w:t>
            </w:r>
          </w:p>
        </w:tc>
        <w:tc>
          <w:tcPr>
            <w:tcW w:w="4618" w:type="dxa"/>
            <w:shd w:val="clear" w:color="auto" w:fill="auto"/>
          </w:tcPr>
          <w:p w14:paraId="0D166216" w14:textId="77777777" w:rsidR="00E27C53" w:rsidRPr="00C35CDB" w:rsidRDefault="00E27C53" w:rsidP="00AE419C">
            <w:pPr>
              <w:snapToGrid w:val="0"/>
              <w:jc w:val="both"/>
              <w:rPr>
                <w:rFonts w:eastAsia="TimesNewRomanPSMT"/>
                <w:b/>
                <w:bCs/>
              </w:rPr>
            </w:pPr>
          </w:p>
        </w:tc>
      </w:tr>
      <w:tr w:rsidR="00E27C53" w:rsidRPr="00C35CDB" w14:paraId="23F9BCDB" w14:textId="77777777" w:rsidTr="00AE419C">
        <w:tc>
          <w:tcPr>
            <w:tcW w:w="567" w:type="dxa"/>
            <w:vMerge/>
            <w:shd w:val="clear" w:color="auto" w:fill="auto"/>
          </w:tcPr>
          <w:p w14:paraId="39CC8CBE" w14:textId="77777777" w:rsidR="00E27C53" w:rsidRPr="00C35CDB" w:rsidRDefault="00E27C53" w:rsidP="00AE419C">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AE419C">
            <w:pPr>
              <w:rPr>
                <w:b/>
              </w:rPr>
            </w:pPr>
            <w:r w:rsidRPr="00C35CDB">
              <w:rPr>
                <w:b/>
              </w:rPr>
              <w:t>Матични број</w:t>
            </w:r>
          </w:p>
        </w:tc>
        <w:tc>
          <w:tcPr>
            <w:tcW w:w="4618" w:type="dxa"/>
            <w:shd w:val="clear" w:color="auto" w:fill="auto"/>
          </w:tcPr>
          <w:p w14:paraId="72899A84" w14:textId="77777777" w:rsidR="00E27C53" w:rsidRPr="00C35CDB" w:rsidRDefault="00E27C53" w:rsidP="00AE419C">
            <w:pPr>
              <w:snapToGrid w:val="0"/>
              <w:jc w:val="both"/>
              <w:rPr>
                <w:rFonts w:eastAsia="TimesNewRomanPSMT"/>
                <w:b/>
                <w:bCs/>
                <w:lang w:val="en-US"/>
              </w:rPr>
            </w:pPr>
          </w:p>
        </w:tc>
      </w:tr>
      <w:tr w:rsidR="00E27C53" w:rsidRPr="00C35CDB" w14:paraId="0405FAD8" w14:textId="77777777" w:rsidTr="00AE419C">
        <w:tc>
          <w:tcPr>
            <w:tcW w:w="567" w:type="dxa"/>
            <w:vMerge/>
            <w:shd w:val="clear" w:color="auto" w:fill="auto"/>
          </w:tcPr>
          <w:p w14:paraId="3ECEDD9F" w14:textId="77777777" w:rsidR="00E27C53" w:rsidRPr="00C35CDB" w:rsidRDefault="00E27C53" w:rsidP="00AE419C">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AE419C">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AE419C">
            <w:pPr>
              <w:snapToGrid w:val="0"/>
              <w:jc w:val="both"/>
              <w:rPr>
                <w:rFonts w:eastAsia="TimesNewRomanPSMT"/>
                <w:b/>
                <w:bCs/>
                <w:lang w:val="en-US"/>
              </w:rPr>
            </w:pPr>
          </w:p>
        </w:tc>
      </w:tr>
      <w:tr w:rsidR="00E27C53" w:rsidRPr="00C35CDB" w14:paraId="0B3854F8" w14:textId="77777777" w:rsidTr="00AE419C">
        <w:trPr>
          <w:trHeight w:val="115"/>
        </w:trPr>
        <w:tc>
          <w:tcPr>
            <w:tcW w:w="567" w:type="dxa"/>
            <w:vMerge/>
            <w:shd w:val="clear" w:color="auto" w:fill="auto"/>
          </w:tcPr>
          <w:p w14:paraId="7474EC09" w14:textId="77777777" w:rsidR="00E27C53" w:rsidRPr="00C35CDB" w:rsidRDefault="00E27C53" w:rsidP="00AE419C">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AE419C">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AE419C">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AE419C">
        <w:tc>
          <w:tcPr>
            <w:tcW w:w="567" w:type="dxa"/>
            <w:vMerge w:val="restart"/>
            <w:shd w:val="clear" w:color="auto" w:fill="auto"/>
          </w:tcPr>
          <w:p w14:paraId="432EAA4C" w14:textId="77777777" w:rsidR="00E27C53" w:rsidRPr="00C35CDB" w:rsidRDefault="00E27C53" w:rsidP="00AE419C">
            <w:pPr>
              <w:snapToGrid w:val="0"/>
              <w:jc w:val="both"/>
            </w:pPr>
          </w:p>
          <w:p w14:paraId="704807D6" w14:textId="77777777" w:rsidR="00E27C53" w:rsidRPr="00C35CDB" w:rsidRDefault="00E27C53" w:rsidP="00AE419C">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AE419C">
            <w:pPr>
              <w:snapToGrid w:val="0"/>
              <w:jc w:val="both"/>
              <w:rPr>
                <w:rFonts w:eastAsia="TimesNewRomanPSMT"/>
                <w:bCs/>
                <w:i/>
                <w:lang w:val="en-US"/>
              </w:rPr>
            </w:pPr>
          </w:p>
          <w:p w14:paraId="3A8F5912" w14:textId="77777777" w:rsidR="00E27C53" w:rsidRPr="00C35CDB" w:rsidRDefault="00E27C53" w:rsidP="00AE419C">
            <w:pPr>
              <w:snapToGrid w:val="0"/>
              <w:jc w:val="both"/>
              <w:rPr>
                <w:rFonts w:eastAsia="TimesNewRomanPSMT"/>
                <w:bCs/>
                <w:i/>
                <w:lang w:val="en-US"/>
              </w:rPr>
            </w:pPr>
          </w:p>
          <w:p w14:paraId="2858E74D" w14:textId="77777777" w:rsidR="00E27C53" w:rsidRPr="00C35CDB" w:rsidRDefault="00E27C53" w:rsidP="00AE419C">
            <w:pPr>
              <w:snapToGrid w:val="0"/>
              <w:jc w:val="both"/>
              <w:rPr>
                <w:rFonts w:eastAsia="TimesNewRomanPSMT"/>
                <w:bCs/>
                <w:i/>
                <w:lang w:val="en-US"/>
              </w:rPr>
            </w:pPr>
          </w:p>
          <w:p w14:paraId="75AE2DB1" w14:textId="77777777" w:rsidR="00E27C53" w:rsidRPr="00C35CDB" w:rsidRDefault="00E27C53" w:rsidP="00AE419C">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AE419C">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AE419C">
            <w:pPr>
              <w:snapToGrid w:val="0"/>
              <w:jc w:val="both"/>
              <w:rPr>
                <w:rFonts w:eastAsia="TimesNewRomanPSMT"/>
                <w:b/>
                <w:bCs/>
              </w:rPr>
            </w:pPr>
          </w:p>
        </w:tc>
      </w:tr>
      <w:tr w:rsidR="00E27C53" w:rsidRPr="00C35CDB" w14:paraId="6A7E4474" w14:textId="77777777" w:rsidTr="00AE419C">
        <w:trPr>
          <w:trHeight w:val="574"/>
        </w:trPr>
        <w:tc>
          <w:tcPr>
            <w:tcW w:w="567" w:type="dxa"/>
            <w:vMerge/>
            <w:shd w:val="clear" w:color="auto" w:fill="auto"/>
          </w:tcPr>
          <w:p w14:paraId="25A47D6B" w14:textId="77777777" w:rsidR="00E27C53" w:rsidRPr="00C35CDB" w:rsidRDefault="00E27C53" w:rsidP="00AE419C">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AE419C">
            <w:pPr>
              <w:rPr>
                <w:b/>
              </w:rPr>
            </w:pPr>
            <w:r w:rsidRPr="00C35CDB">
              <w:rPr>
                <w:b/>
              </w:rPr>
              <w:t>Адреса седишта</w:t>
            </w:r>
          </w:p>
        </w:tc>
        <w:tc>
          <w:tcPr>
            <w:tcW w:w="4618" w:type="dxa"/>
            <w:shd w:val="clear" w:color="auto" w:fill="auto"/>
          </w:tcPr>
          <w:p w14:paraId="7A1DF649" w14:textId="77777777" w:rsidR="00E27C53" w:rsidRPr="00C35CDB" w:rsidRDefault="00E27C53" w:rsidP="00AE419C">
            <w:pPr>
              <w:snapToGrid w:val="0"/>
              <w:jc w:val="both"/>
              <w:rPr>
                <w:rFonts w:eastAsia="TimesNewRomanPSMT"/>
                <w:b/>
                <w:bCs/>
              </w:rPr>
            </w:pPr>
          </w:p>
        </w:tc>
      </w:tr>
      <w:tr w:rsidR="00E27C53" w:rsidRPr="00C35CDB" w14:paraId="69446195" w14:textId="77777777" w:rsidTr="00AE419C">
        <w:tc>
          <w:tcPr>
            <w:tcW w:w="567" w:type="dxa"/>
            <w:vMerge/>
            <w:shd w:val="clear" w:color="auto" w:fill="auto"/>
          </w:tcPr>
          <w:p w14:paraId="091512C0" w14:textId="77777777" w:rsidR="00E27C53" w:rsidRPr="00C35CDB" w:rsidRDefault="00E27C53" w:rsidP="00AE419C">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AE419C">
            <w:pPr>
              <w:rPr>
                <w:b/>
              </w:rPr>
            </w:pPr>
            <w:r w:rsidRPr="00C35CDB">
              <w:rPr>
                <w:b/>
              </w:rPr>
              <w:t>Матични број</w:t>
            </w:r>
          </w:p>
        </w:tc>
        <w:tc>
          <w:tcPr>
            <w:tcW w:w="4618" w:type="dxa"/>
            <w:shd w:val="clear" w:color="auto" w:fill="auto"/>
          </w:tcPr>
          <w:p w14:paraId="3F563537" w14:textId="77777777" w:rsidR="00E27C53" w:rsidRPr="00C35CDB" w:rsidRDefault="00E27C53" w:rsidP="00AE419C">
            <w:pPr>
              <w:snapToGrid w:val="0"/>
              <w:jc w:val="both"/>
              <w:rPr>
                <w:rFonts w:eastAsia="TimesNewRomanPSMT"/>
                <w:b/>
                <w:bCs/>
                <w:lang w:val="en-US"/>
              </w:rPr>
            </w:pPr>
          </w:p>
        </w:tc>
      </w:tr>
      <w:tr w:rsidR="00E27C53" w:rsidRPr="00C35CDB" w14:paraId="4BA57E0E" w14:textId="77777777" w:rsidTr="00AE419C">
        <w:tc>
          <w:tcPr>
            <w:tcW w:w="567" w:type="dxa"/>
            <w:vMerge/>
            <w:shd w:val="clear" w:color="auto" w:fill="auto"/>
          </w:tcPr>
          <w:p w14:paraId="7F6092D4" w14:textId="77777777" w:rsidR="00E27C53" w:rsidRPr="00C35CDB" w:rsidRDefault="00E27C53" w:rsidP="00AE419C">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AE419C">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AE419C">
            <w:pPr>
              <w:snapToGrid w:val="0"/>
              <w:jc w:val="both"/>
              <w:rPr>
                <w:rFonts w:eastAsia="TimesNewRomanPSMT"/>
                <w:b/>
                <w:bCs/>
                <w:lang w:val="en-US"/>
              </w:rPr>
            </w:pPr>
          </w:p>
        </w:tc>
      </w:tr>
      <w:tr w:rsidR="00E27C53" w:rsidRPr="00C35CDB" w14:paraId="4F3B5CA7" w14:textId="77777777" w:rsidTr="00AE419C">
        <w:trPr>
          <w:trHeight w:val="115"/>
        </w:trPr>
        <w:tc>
          <w:tcPr>
            <w:tcW w:w="567" w:type="dxa"/>
            <w:vMerge/>
            <w:shd w:val="clear" w:color="auto" w:fill="auto"/>
          </w:tcPr>
          <w:p w14:paraId="26E1CF41" w14:textId="77777777" w:rsidR="00E27C53" w:rsidRPr="00C35CDB" w:rsidRDefault="00E27C53" w:rsidP="00AE419C">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AE419C">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AE419C">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AE419C">
        <w:tc>
          <w:tcPr>
            <w:tcW w:w="567" w:type="dxa"/>
            <w:vMerge w:val="restart"/>
            <w:shd w:val="clear" w:color="auto" w:fill="auto"/>
          </w:tcPr>
          <w:p w14:paraId="6FF42932" w14:textId="77777777" w:rsidR="00E27C53" w:rsidRPr="00C35CDB" w:rsidRDefault="00E27C53" w:rsidP="00AE419C">
            <w:pPr>
              <w:snapToGrid w:val="0"/>
              <w:jc w:val="both"/>
            </w:pPr>
          </w:p>
          <w:p w14:paraId="04DD6757" w14:textId="77777777" w:rsidR="00E27C53" w:rsidRPr="00C35CDB" w:rsidRDefault="00E27C53" w:rsidP="00AE419C">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AE419C">
            <w:pPr>
              <w:snapToGrid w:val="0"/>
              <w:jc w:val="both"/>
              <w:rPr>
                <w:rFonts w:eastAsia="TimesNewRomanPSMT"/>
                <w:bCs/>
                <w:i/>
                <w:lang w:val="en-US"/>
              </w:rPr>
            </w:pPr>
          </w:p>
          <w:p w14:paraId="67B9E3E2" w14:textId="77777777" w:rsidR="00E27C53" w:rsidRPr="00C35CDB" w:rsidRDefault="00E27C53" w:rsidP="00AE419C">
            <w:pPr>
              <w:snapToGrid w:val="0"/>
              <w:jc w:val="both"/>
              <w:rPr>
                <w:rFonts w:eastAsia="TimesNewRomanPSMT"/>
                <w:bCs/>
                <w:i/>
                <w:lang w:val="en-US"/>
              </w:rPr>
            </w:pPr>
          </w:p>
          <w:p w14:paraId="6168372E" w14:textId="77777777" w:rsidR="00E27C53" w:rsidRPr="00C35CDB" w:rsidRDefault="00E27C53" w:rsidP="00AE419C">
            <w:pPr>
              <w:snapToGrid w:val="0"/>
              <w:jc w:val="both"/>
              <w:rPr>
                <w:rFonts w:eastAsia="TimesNewRomanPSMT"/>
                <w:bCs/>
                <w:i/>
                <w:lang w:val="en-US"/>
              </w:rPr>
            </w:pPr>
          </w:p>
          <w:p w14:paraId="7619D6FE" w14:textId="77777777" w:rsidR="00E27C53" w:rsidRPr="00C35CDB" w:rsidRDefault="00E27C53" w:rsidP="00AE419C">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AE419C">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AE419C">
            <w:pPr>
              <w:snapToGrid w:val="0"/>
              <w:jc w:val="both"/>
              <w:rPr>
                <w:rFonts w:eastAsia="TimesNewRomanPSMT"/>
                <w:b/>
                <w:bCs/>
              </w:rPr>
            </w:pPr>
          </w:p>
        </w:tc>
      </w:tr>
      <w:tr w:rsidR="00E27C53" w:rsidRPr="00C35CDB" w14:paraId="5945A2A8" w14:textId="77777777" w:rsidTr="00AE419C">
        <w:trPr>
          <w:trHeight w:val="555"/>
        </w:trPr>
        <w:tc>
          <w:tcPr>
            <w:tcW w:w="567" w:type="dxa"/>
            <w:vMerge/>
            <w:shd w:val="clear" w:color="auto" w:fill="auto"/>
          </w:tcPr>
          <w:p w14:paraId="304D8FB8" w14:textId="77777777" w:rsidR="00E27C53" w:rsidRPr="00C35CDB" w:rsidRDefault="00E27C53" w:rsidP="00AE419C">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AE419C">
            <w:pPr>
              <w:rPr>
                <w:b/>
              </w:rPr>
            </w:pPr>
            <w:r w:rsidRPr="00C35CDB">
              <w:rPr>
                <w:b/>
              </w:rPr>
              <w:t>Адреса седишта</w:t>
            </w:r>
          </w:p>
        </w:tc>
        <w:tc>
          <w:tcPr>
            <w:tcW w:w="4618" w:type="dxa"/>
            <w:shd w:val="clear" w:color="auto" w:fill="auto"/>
          </w:tcPr>
          <w:p w14:paraId="56D58B16" w14:textId="77777777" w:rsidR="00E27C53" w:rsidRPr="00C35CDB" w:rsidRDefault="00E27C53" w:rsidP="00AE419C">
            <w:pPr>
              <w:snapToGrid w:val="0"/>
              <w:jc w:val="both"/>
              <w:rPr>
                <w:rFonts w:eastAsia="TimesNewRomanPSMT"/>
                <w:b/>
                <w:bCs/>
              </w:rPr>
            </w:pPr>
          </w:p>
        </w:tc>
      </w:tr>
      <w:tr w:rsidR="00E27C53" w:rsidRPr="00C35CDB" w14:paraId="44692DF7" w14:textId="77777777" w:rsidTr="00AE419C">
        <w:tc>
          <w:tcPr>
            <w:tcW w:w="567" w:type="dxa"/>
            <w:vMerge/>
            <w:shd w:val="clear" w:color="auto" w:fill="auto"/>
          </w:tcPr>
          <w:p w14:paraId="5F7DF4CD" w14:textId="77777777" w:rsidR="00E27C53" w:rsidRPr="00C35CDB" w:rsidRDefault="00E27C53" w:rsidP="00AE419C">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AE419C">
            <w:pPr>
              <w:rPr>
                <w:b/>
              </w:rPr>
            </w:pPr>
            <w:r w:rsidRPr="00C35CDB">
              <w:rPr>
                <w:b/>
              </w:rPr>
              <w:t>Матични број</w:t>
            </w:r>
          </w:p>
        </w:tc>
        <w:tc>
          <w:tcPr>
            <w:tcW w:w="4618" w:type="dxa"/>
            <w:shd w:val="clear" w:color="auto" w:fill="auto"/>
          </w:tcPr>
          <w:p w14:paraId="7539C5E1" w14:textId="77777777" w:rsidR="00E27C53" w:rsidRPr="00C35CDB" w:rsidRDefault="00E27C53" w:rsidP="00AE419C">
            <w:pPr>
              <w:snapToGrid w:val="0"/>
              <w:jc w:val="both"/>
              <w:rPr>
                <w:rFonts w:eastAsia="TimesNewRomanPSMT"/>
                <w:b/>
                <w:bCs/>
                <w:lang w:val="en-US"/>
              </w:rPr>
            </w:pPr>
          </w:p>
        </w:tc>
      </w:tr>
      <w:tr w:rsidR="00E27C53" w:rsidRPr="00C35CDB" w14:paraId="365F45D1" w14:textId="77777777" w:rsidTr="00AE419C">
        <w:tc>
          <w:tcPr>
            <w:tcW w:w="567" w:type="dxa"/>
            <w:vMerge/>
            <w:shd w:val="clear" w:color="auto" w:fill="auto"/>
          </w:tcPr>
          <w:p w14:paraId="121545DC" w14:textId="77777777" w:rsidR="00E27C53" w:rsidRPr="00C35CDB" w:rsidRDefault="00E27C53" w:rsidP="00AE419C">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AE419C">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AE419C">
            <w:pPr>
              <w:snapToGrid w:val="0"/>
              <w:jc w:val="both"/>
              <w:rPr>
                <w:rFonts w:eastAsia="TimesNewRomanPSMT"/>
                <w:b/>
                <w:bCs/>
                <w:lang w:val="en-US"/>
              </w:rPr>
            </w:pPr>
          </w:p>
        </w:tc>
      </w:tr>
      <w:tr w:rsidR="00E27C53" w:rsidRPr="00C35CDB" w14:paraId="5D028F5A" w14:textId="77777777" w:rsidTr="00AE419C">
        <w:trPr>
          <w:trHeight w:val="115"/>
        </w:trPr>
        <w:tc>
          <w:tcPr>
            <w:tcW w:w="567" w:type="dxa"/>
            <w:vMerge/>
            <w:shd w:val="clear" w:color="auto" w:fill="auto"/>
          </w:tcPr>
          <w:p w14:paraId="0006392C" w14:textId="77777777" w:rsidR="00E27C53" w:rsidRPr="00C35CDB" w:rsidRDefault="00E27C53" w:rsidP="00AE419C">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AE419C">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AE419C">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AE419C">
        <w:tc>
          <w:tcPr>
            <w:tcW w:w="567" w:type="dxa"/>
            <w:vMerge w:val="restart"/>
            <w:shd w:val="clear" w:color="auto" w:fill="auto"/>
          </w:tcPr>
          <w:p w14:paraId="37871858" w14:textId="77777777" w:rsidR="00E27C53" w:rsidRPr="00C35CDB" w:rsidRDefault="00E27C53" w:rsidP="00AE419C">
            <w:pPr>
              <w:snapToGrid w:val="0"/>
              <w:jc w:val="both"/>
            </w:pPr>
          </w:p>
          <w:p w14:paraId="54BDC867" w14:textId="77777777" w:rsidR="00E27C53" w:rsidRPr="00C35CDB" w:rsidRDefault="00E27C53" w:rsidP="00AE419C">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AE419C">
            <w:pPr>
              <w:snapToGrid w:val="0"/>
              <w:jc w:val="both"/>
              <w:rPr>
                <w:rFonts w:eastAsia="TimesNewRomanPSMT"/>
                <w:bCs/>
                <w:i/>
                <w:lang w:val="en-US"/>
              </w:rPr>
            </w:pPr>
          </w:p>
          <w:p w14:paraId="038CF1C9" w14:textId="77777777" w:rsidR="00E27C53" w:rsidRPr="00C35CDB" w:rsidRDefault="00E27C53" w:rsidP="00AE419C">
            <w:pPr>
              <w:snapToGrid w:val="0"/>
              <w:jc w:val="both"/>
              <w:rPr>
                <w:rFonts w:eastAsia="TimesNewRomanPSMT"/>
                <w:bCs/>
                <w:i/>
                <w:lang w:val="en-US"/>
              </w:rPr>
            </w:pPr>
          </w:p>
          <w:p w14:paraId="51244E7C" w14:textId="77777777" w:rsidR="00E27C53" w:rsidRPr="00C35CDB" w:rsidRDefault="00E27C53" w:rsidP="00AE419C">
            <w:pPr>
              <w:snapToGrid w:val="0"/>
              <w:jc w:val="both"/>
              <w:rPr>
                <w:rFonts w:eastAsia="TimesNewRomanPSMT"/>
                <w:bCs/>
                <w:i/>
                <w:lang w:val="en-US"/>
              </w:rPr>
            </w:pPr>
          </w:p>
          <w:p w14:paraId="78E3DA2A" w14:textId="77777777" w:rsidR="00E27C53" w:rsidRPr="00C35CDB" w:rsidRDefault="00E27C53" w:rsidP="00AE419C">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AE419C">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AE419C">
            <w:pPr>
              <w:snapToGrid w:val="0"/>
              <w:jc w:val="both"/>
              <w:rPr>
                <w:rFonts w:eastAsia="TimesNewRomanPSMT"/>
                <w:b/>
                <w:bCs/>
              </w:rPr>
            </w:pPr>
          </w:p>
        </w:tc>
      </w:tr>
      <w:tr w:rsidR="00E27C53" w:rsidRPr="00C35CDB" w14:paraId="3111BD01" w14:textId="77777777" w:rsidTr="00AE419C">
        <w:trPr>
          <w:trHeight w:val="549"/>
        </w:trPr>
        <w:tc>
          <w:tcPr>
            <w:tcW w:w="567" w:type="dxa"/>
            <w:vMerge/>
            <w:shd w:val="clear" w:color="auto" w:fill="auto"/>
          </w:tcPr>
          <w:p w14:paraId="035B219A" w14:textId="77777777" w:rsidR="00E27C53" w:rsidRPr="00C35CDB" w:rsidRDefault="00E27C53" w:rsidP="00AE419C">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AE419C">
            <w:pPr>
              <w:rPr>
                <w:b/>
              </w:rPr>
            </w:pPr>
            <w:r w:rsidRPr="00C35CDB">
              <w:rPr>
                <w:b/>
              </w:rPr>
              <w:t>Адреса седишта</w:t>
            </w:r>
          </w:p>
        </w:tc>
        <w:tc>
          <w:tcPr>
            <w:tcW w:w="4618" w:type="dxa"/>
            <w:shd w:val="clear" w:color="auto" w:fill="auto"/>
          </w:tcPr>
          <w:p w14:paraId="503F8D04" w14:textId="77777777" w:rsidR="00E27C53" w:rsidRPr="00C35CDB" w:rsidRDefault="00E27C53" w:rsidP="00AE419C">
            <w:pPr>
              <w:snapToGrid w:val="0"/>
              <w:jc w:val="both"/>
              <w:rPr>
                <w:rFonts w:eastAsia="TimesNewRomanPSMT"/>
                <w:b/>
                <w:bCs/>
              </w:rPr>
            </w:pPr>
          </w:p>
        </w:tc>
      </w:tr>
      <w:tr w:rsidR="00E27C53" w:rsidRPr="00C35CDB" w14:paraId="490FC04A" w14:textId="77777777" w:rsidTr="00AE419C">
        <w:tc>
          <w:tcPr>
            <w:tcW w:w="567" w:type="dxa"/>
            <w:vMerge/>
            <w:shd w:val="clear" w:color="auto" w:fill="auto"/>
          </w:tcPr>
          <w:p w14:paraId="108C8E15" w14:textId="77777777" w:rsidR="00E27C53" w:rsidRPr="00C35CDB" w:rsidRDefault="00E27C53" w:rsidP="00AE419C">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AE419C">
            <w:pPr>
              <w:rPr>
                <w:b/>
              </w:rPr>
            </w:pPr>
            <w:r w:rsidRPr="00C35CDB">
              <w:rPr>
                <w:b/>
              </w:rPr>
              <w:t>Матични број</w:t>
            </w:r>
          </w:p>
        </w:tc>
        <w:tc>
          <w:tcPr>
            <w:tcW w:w="4618" w:type="dxa"/>
            <w:shd w:val="clear" w:color="auto" w:fill="auto"/>
          </w:tcPr>
          <w:p w14:paraId="7F6B0E47" w14:textId="77777777" w:rsidR="00E27C53" w:rsidRPr="00C35CDB" w:rsidRDefault="00E27C53" w:rsidP="00AE419C">
            <w:pPr>
              <w:snapToGrid w:val="0"/>
              <w:jc w:val="both"/>
              <w:rPr>
                <w:rFonts w:eastAsia="TimesNewRomanPSMT"/>
                <w:b/>
                <w:bCs/>
                <w:lang w:val="en-US"/>
              </w:rPr>
            </w:pPr>
          </w:p>
        </w:tc>
      </w:tr>
      <w:tr w:rsidR="00E27C53" w:rsidRPr="00C35CDB" w14:paraId="71797BD2" w14:textId="77777777" w:rsidTr="00AE419C">
        <w:tc>
          <w:tcPr>
            <w:tcW w:w="567" w:type="dxa"/>
            <w:vMerge/>
            <w:shd w:val="clear" w:color="auto" w:fill="auto"/>
          </w:tcPr>
          <w:p w14:paraId="7C50B284" w14:textId="77777777" w:rsidR="00E27C53" w:rsidRPr="00C35CDB" w:rsidRDefault="00E27C53" w:rsidP="00AE419C">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AE419C">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AE419C">
            <w:pPr>
              <w:snapToGrid w:val="0"/>
              <w:jc w:val="both"/>
              <w:rPr>
                <w:rFonts w:eastAsia="TimesNewRomanPSMT"/>
                <w:b/>
                <w:bCs/>
                <w:lang w:val="en-US"/>
              </w:rPr>
            </w:pPr>
          </w:p>
        </w:tc>
      </w:tr>
      <w:tr w:rsidR="00E27C53" w:rsidRPr="00C35CDB" w14:paraId="7922E970" w14:textId="77777777" w:rsidTr="00AE419C">
        <w:trPr>
          <w:trHeight w:val="115"/>
        </w:trPr>
        <w:tc>
          <w:tcPr>
            <w:tcW w:w="567" w:type="dxa"/>
            <w:vMerge/>
            <w:shd w:val="clear" w:color="auto" w:fill="auto"/>
          </w:tcPr>
          <w:p w14:paraId="5C90095E" w14:textId="77777777" w:rsidR="00E27C53" w:rsidRPr="00C35CDB" w:rsidRDefault="00E27C53" w:rsidP="00AE419C">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AE419C">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AE419C">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W w:w="0" w:type="auto"/>
        <w:tblInd w:w="3794" w:type="dxa"/>
        <w:tblLook w:val="04A0" w:firstRow="1" w:lastRow="0" w:firstColumn="1" w:lastColumn="0" w:noHBand="0" w:noVBand="1"/>
      </w:tblPr>
      <w:tblGrid>
        <w:gridCol w:w="1203"/>
        <w:gridCol w:w="3975"/>
      </w:tblGrid>
      <w:tr w:rsidR="00E27C53" w:rsidRPr="00C35CDB" w14:paraId="1543D065" w14:textId="77777777" w:rsidTr="00AE419C">
        <w:trPr>
          <w:trHeight w:val="307"/>
        </w:trPr>
        <w:tc>
          <w:tcPr>
            <w:tcW w:w="1203" w:type="dxa"/>
          </w:tcPr>
          <w:p w14:paraId="63E60DD4" w14:textId="77777777" w:rsidR="00E27C53" w:rsidRPr="00C35CDB" w:rsidRDefault="00E27C53" w:rsidP="00AE419C">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AE419C">
            <w:pPr>
              <w:rPr>
                <w:b/>
                <w:noProof/>
              </w:rPr>
            </w:pPr>
          </w:p>
        </w:tc>
      </w:tr>
      <w:tr w:rsidR="00E27C53" w:rsidRPr="00C35CDB" w14:paraId="1D4C29FA" w14:textId="77777777" w:rsidTr="00AE419C">
        <w:trPr>
          <w:trHeight w:val="292"/>
        </w:trPr>
        <w:tc>
          <w:tcPr>
            <w:tcW w:w="1203" w:type="dxa"/>
          </w:tcPr>
          <w:p w14:paraId="659E791F" w14:textId="77777777" w:rsidR="00E27C53" w:rsidRPr="00C35CDB" w:rsidRDefault="00E27C53" w:rsidP="00AE419C">
            <w:pPr>
              <w:rPr>
                <w:b/>
                <w:noProof/>
              </w:rPr>
            </w:pPr>
          </w:p>
        </w:tc>
        <w:tc>
          <w:tcPr>
            <w:tcW w:w="3975" w:type="dxa"/>
            <w:tcBorders>
              <w:top w:val="single" w:sz="4" w:space="0" w:color="auto"/>
            </w:tcBorders>
          </w:tcPr>
          <w:p w14:paraId="0B999094" w14:textId="77777777" w:rsidR="00E27C53" w:rsidRPr="00C35CDB" w:rsidRDefault="00E27C53" w:rsidP="00AE419C">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48" w:name="_Toc375826016"/>
      <w:bookmarkStart w:id="149" w:name="_Toc389030823"/>
      <w:bookmarkStart w:id="150" w:name="_Toc401143643"/>
      <w:bookmarkStart w:id="151" w:name="_Toc440629955"/>
      <w:r w:rsidRPr="00360D95">
        <w:rPr>
          <w:b/>
        </w:rPr>
        <w:lastRenderedPageBreak/>
        <w:t>ОПШТИ ПОДАЦИ О ПОДИЗВОЂАЧИМА</w:t>
      </w:r>
      <w:bookmarkEnd w:id="148"/>
      <w:bookmarkEnd w:id="149"/>
      <w:bookmarkEnd w:id="150"/>
      <w:bookmarkEnd w:id="151"/>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AE419C">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AE419C">
            <w:pPr>
              <w:snapToGrid w:val="0"/>
              <w:jc w:val="both"/>
            </w:pPr>
          </w:p>
          <w:p w14:paraId="4A9F6851" w14:textId="77777777" w:rsidR="00E27C53" w:rsidRPr="00C35CDB" w:rsidRDefault="00E27C53" w:rsidP="00AE419C">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AE419C">
            <w:pPr>
              <w:snapToGrid w:val="0"/>
              <w:jc w:val="both"/>
              <w:rPr>
                <w:rFonts w:eastAsia="TimesNewRomanPSMT"/>
                <w:bCs/>
                <w:i/>
                <w:lang w:val="en-US"/>
              </w:rPr>
            </w:pPr>
          </w:p>
          <w:p w14:paraId="09DCFA08" w14:textId="77777777" w:rsidR="00E27C53" w:rsidRPr="00C35CDB" w:rsidRDefault="00E27C53" w:rsidP="00AE419C">
            <w:pPr>
              <w:snapToGrid w:val="0"/>
              <w:jc w:val="both"/>
              <w:rPr>
                <w:rFonts w:eastAsia="TimesNewRomanPSMT"/>
                <w:bCs/>
                <w:i/>
                <w:lang w:val="en-US"/>
              </w:rPr>
            </w:pPr>
          </w:p>
          <w:p w14:paraId="7D70B5D5" w14:textId="77777777" w:rsidR="00E27C53" w:rsidRPr="00C35CDB" w:rsidRDefault="00E27C53" w:rsidP="00AE419C">
            <w:pPr>
              <w:snapToGrid w:val="0"/>
              <w:jc w:val="both"/>
              <w:rPr>
                <w:rFonts w:eastAsia="TimesNewRomanPSMT"/>
                <w:bCs/>
                <w:i/>
                <w:lang w:val="en-US"/>
              </w:rPr>
            </w:pPr>
          </w:p>
          <w:p w14:paraId="67FC9DAB" w14:textId="77777777" w:rsidR="00E27C53" w:rsidRPr="00C35CDB" w:rsidRDefault="00E27C53" w:rsidP="00AE419C">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AE419C">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AE419C">
            <w:pPr>
              <w:snapToGrid w:val="0"/>
              <w:jc w:val="both"/>
              <w:rPr>
                <w:rFonts w:eastAsia="TimesNewRomanPSMT"/>
                <w:b/>
                <w:bCs/>
                <w:lang w:val="en-US"/>
              </w:rPr>
            </w:pPr>
          </w:p>
        </w:tc>
      </w:tr>
      <w:tr w:rsidR="00E27C53" w:rsidRPr="00C35CDB" w14:paraId="2A148BF0" w14:textId="77777777" w:rsidTr="00AE419C">
        <w:tc>
          <w:tcPr>
            <w:tcW w:w="567" w:type="dxa"/>
            <w:vMerge/>
            <w:tcBorders>
              <w:left w:val="single" w:sz="4" w:space="0" w:color="000000"/>
            </w:tcBorders>
            <w:shd w:val="clear" w:color="auto" w:fill="auto"/>
          </w:tcPr>
          <w:p w14:paraId="5D25BCFC" w14:textId="77777777" w:rsidR="00E27C53" w:rsidRPr="00C35CDB" w:rsidRDefault="00E27C53" w:rsidP="00AE419C">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AE419C">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AE419C">
            <w:pPr>
              <w:snapToGrid w:val="0"/>
              <w:jc w:val="both"/>
              <w:rPr>
                <w:rFonts w:eastAsia="TimesNewRomanPSMT"/>
                <w:b/>
                <w:bCs/>
                <w:lang w:val="en-US"/>
              </w:rPr>
            </w:pPr>
          </w:p>
          <w:p w14:paraId="1ACF9F07" w14:textId="77777777" w:rsidR="00E27C53" w:rsidRPr="00C35CDB" w:rsidRDefault="00E27C53" w:rsidP="00AE419C">
            <w:pPr>
              <w:snapToGrid w:val="0"/>
              <w:jc w:val="both"/>
              <w:rPr>
                <w:rFonts w:eastAsia="TimesNewRomanPSMT"/>
                <w:b/>
                <w:bCs/>
                <w:lang w:val="en-US"/>
              </w:rPr>
            </w:pPr>
          </w:p>
        </w:tc>
      </w:tr>
      <w:tr w:rsidR="00E27C53" w:rsidRPr="00C35CDB" w14:paraId="2BAE65B1" w14:textId="77777777" w:rsidTr="00AE419C">
        <w:tc>
          <w:tcPr>
            <w:tcW w:w="567" w:type="dxa"/>
            <w:vMerge/>
            <w:tcBorders>
              <w:left w:val="single" w:sz="4" w:space="0" w:color="000000"/>
            </w:tcBorders>
            <w:shd w:val="clear" w:color="auto" w:fill="auto"/>
          </w:tcPr>
          <w:p w14:paraId="71493919" w14:textId="77777777" w:rsidR="00E27C53" w:rsidRPr="00C35CDB" w:rsidRDefault="00E27C53" w:rsidP="00AE419C">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AE419C">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AE419C">
            <w:pPr>
              <w:snapToGrid w:val="0"/>
              <w:jc w:val="both"/>
              <w:rPr>
                <w:rFonts w:eastAsia="TimesNewRomanPSMT"/>
                <w:b/>
                <w:bCs/>
                <w:lang w:val="en-US"/>
              </w:rPr>
            </w:pPr>
          </w:p>
        </w:tc>
      </w:tr>
      <w:tr w:rsidR="00E27C53" w:rsidRPr="00C35CDB" w14:paraId="3501D4EB" w14:textId="77777777" w:rsidTr="00AE419C">
        <w:tc>
          <w:tcPr>
            <w:tcW w:w="567" w:type="dxa"/>
            <w:vMerge/>
            <w:tcBorders>
              <w:left w:val="single" w:sz="4" w:space="0" w:color="000000"/>
            </w:tcBorders>
            <w:shd w:val="clear" w:color="auto" w:fill="auto"/>
          </w:tcPr>
          <w:p w14:paraId="5C8006A6" w14:textId="77777777" w:rsidR="00E27C53" w:rsidRPr="00C35CDB" w:rsidRDefault="00E27C53" w:rsidP="00AE419C">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AE419C">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AE419C">
            <w:pPr>
              <w:snapToGrid w:val="0"/>
              <w:jc w:val="both"/>
              <w:rPr>
                <w:rFonts w:eastAsia="TimesNewRomanPSMT"/>
                <w:b/>
                <w:bCs/>
                <w:lang w:val="en-US"/>
              </w:rPr>
            </w:pPr>
          </w:p>
        </w:tc>
      </w:tr>
      <w:tr w:rsidR="00E27C53" w:rsidRPr="00C35CDB" w14:paraId="3F292020" w14:textId="77777777" w:rsidTr="00AE419C">
        <w:tc>
          <w:tcPr>
            <w:tcW w:w="567" w:type="dxa"/>
            <w:vMerge/>
            <w:tcBorders>
              <w:left w:val="single" w:sz="4" w:space="0" w:color="000000"/>
            </w:tcBorders>
            <w:shd w:val="clear" w:color="auto" w:fill="auto"/>
          </w:tcPr>
          <w:p w14:paraId="2252016E" w14:textId="77777777" w:rsidR="00E27C53" w:rsidRPr="00C35CDB" w:rsidRDefault="00E27C53" w:rsidP="00AE419C">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AE419C">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AE419C">
            <w:pPr>
              <w:snapToGrid w:val="0"/>
              <w:jc w:val="both"/>
              <w:rPr>
                <w:rFonts w:eastAsia="TimesNewRomanPSMT"/>
                <w:b/>
                <w:bCs/>
                <w:lang w:val="en-US"/>
              </w:rPr>
            </w:pPr>
          </w:p>
        </w:tc>
      </w:tr>
      <w:tr w:rsidR="00E27C53" w:rsidRPr="00C35CDB" w14:paraId="580D4123" w14:textId="77777777" w:rsidTr="00AE419C">
        <w:tc>
          <w:tcPr>
            <w:tcW w:w="567" w:type="dxa"/>
            <w:vMerge/>
            <w:tcBorders>
              <w:left w:val="single" w:sz="4" w:space="0" w:color="000000"/>
            </w:tcBorders>
            <w:shd w:val="clear" w:color="auto" w:fill="auto"/>
          </w:tcPr>
          <w:p w14:paraId="27C2405F" w14:textId="77777777" w:rsidR="00E27C53" w:rsidRPr="00C35CDB" w:rsidRDefault="00E27C53" w:rsidP="00AE419C">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AE419C">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AE419C">
            <w:pPr>
              <w:snapToGrid w:val="0"/>
              <w:jc w:val="both"/>
              <w:rPr>
                <w:rFonts w:eastAsia="TimesNewRomanPSMT"/>
                <w:b/>
                <w:bCs/>
                <w:lang w:val="ru-RU"/>
              </w:rPr>
            </w:pPr>
          </w:p>
        </w:tc>
      </w:tr>
      <w:tr w:rsidR="00E27C53" w:rsidRPr="00C35CDB" w14:paraId="6AA5AA65" w14:textId="77777777" w:rsidTr="00AE419C">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AE419C">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AE419C">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AE419C">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AE419C">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AE419C">
            <w:pPr>
              <w:snapToGrid w:val="0"/>
              <w:jc w:val="both"/>
            </w:pPr>
          </w:p>
          <w:p w14:paraId="79461960" w14:textId="77777777" w:rsidR="00E27C53" w:rsidRPr="00C35CDB" w:rsidRDefault="00E27C53" w:rsidP="00AE419C">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AE419C">
            <w:pPr>
              <w:snapToGrid w:val="0"/>
              <w:jc w:val="both"/>
              <w:rPr>
                <w:rFonts w:eastAsia="TimesNewRomanPSMT"/>
                <w:bCs/>
                <w:i/>
                <w:lang w:val="en-US"/>
              </w:rPr>
            </w:pPr>
          </w:p>
          <w:p w14:paraId="21E90366" w14:textId="77777777" w:rsidR="00E27C53" w:rsidRPr="00C35CDB" w:rsidRDefault="00E27C53" w:rsidP="00AE419C">
            <w:pPr>
              <w:snapToGrid w:val="0"/>
              <w:jc w:val="both"/>
              <w:rPr>
                <w:rFonts w:eastAsia="TimesNewRomanPSMT"/>
                <w:bCs/>
                <w:i/>
                <w:lang w:val="en-US"/>
              </w:rPr>
            </w:pPr>
          </w:p>
          <w:p w14:paraId="033416C2" w14:textId="77777777" w:rsidR="00E27C53" w:rsidRPr="00C35CDB" w:rsidRDefault="00E27C53" w:rsidP="00AE419C">
            <w:pPr>
              <w:snapToGrid w:val="0"/>
              <w:jc w:val="both"/>
              <w:rPr>
                <w:rFonts w:eastAsia="TimesNewRomanPSMT"/>
                <w:bCs/>
                <w:i/>
                <w:lang w:val="en-US"/>
              </w:rPr>
            </w:pPr>
          </w:p>
          <w:p w14:paraId="0059B485" w14:textId="77777777" w:rsidR="00E27C53" w:rsidRPr="00C35CDB" w:rsidRDefault="00E27C53" w:rsidP="00AE419C">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AE419C">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AE419C">
            <w:pPr>
              <w:snapToGrid w:val="0"/>
              <w:jc w:val="both"/>
              <w:rPr>
                <w:rFonts w:eastAsia="TimesNewRomanPSMT"/>
                <w:b/>
                <w:bCs/>
                <w:lang w:val="en-US"/>
              </w:rPr>
            </w:pPr>
          </w:p>
        </w:tc>
      </w:tr>
      <w:tr w:rsidR="00E27C53" w:rsidRPr="00C35CDB" w14:paraId="6D77948F" w14:textId="77777777" w:rsidTr="00AE419C">
        <w:tc>
          <w:tcPr>
            <w:tcW w:w="567" w:type="dxa"/>
            <w:vMerge/>
            <w:tcBorders>
              <w:left w:val="single" w:sz="4" w:space="0" w:color="000000"/>
            </w:tcBorders>
            <w:shd w:val="clear" w:color="auto" w:fill="auto"/>
          </w:tcPr>
          <w:p w14:paraId="40C8FD93" w14:textId="77777777" w:rsidR="00E27C53" w:rsidRPr="00C35CDB" w:rsidRDefault="00E27C53" w:rsidP="00AE419C">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AE419C">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AE419C">
            <w:pPr>
              <w:snapToGrid w:val="0"/>
              <w:jc w:val="both"/>
              <w:rPr>
                <w:rFonts w:eastAsia="TimesNewRomanPSMT"/>
                <w:b/>
                <w:bCs/>
                <w:lang w:val="en-US"/>
              </w:rPr>
            </w:pPr>
          </w:p>
          <w:p w14:paraId="76531C74" w14:textId="77777777" w:rsidR="00E27C53" w:rsidRPr="00C35CDB" w:rsidRDefault="00E27C53" w:rsidP="00AE419C">
            <w:pPr>
              <w:snapToGrid w:val="0"/>
              <w:jc w:val="both"/>
              <w:rPr>
                <w:rFonts w:eastAsia="TimesNewRomanPSMT"/>
                <w:b/>
                <w:bCs/>
                <w:lang w:val="en-US"/>
              </w:rPr>
            </w:pPr>
          </w:p>
        </w:tc>
      </w:tr>
      <w:tr w:rsidR="00E27C53" w:rsidRPr="00C35CDB" w14:paraId="6B39CA76" w14:textId="77777777" w:rsidTr="00AE419C">
        <w:tc>
          <w:tcPr>
            <w:tcW w:w="567" w:type="dxa"/>
            <w:vMerge/>
            <w:tcBorders>
              <w:left w:val="single" w:sz="4" w:space="0" w:color="000000"/>
            </w:tcBorders>
            <w:shd w:val="clear" w:color="auto" w:fill="auto"/>
          </w:tcPr>
          <w:p w14:paraId="1F8B2D0F" w14:textId="77777777" w:rsidR="00E27C53" w:rsidRPr="00C35CDB" w:rsidRDefault="00E27C53" w:rsidP="00AE419C">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AE419C">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AE419C">
            <w:pPr>
              <w:snapToGrid w:val="0"/>
              <w:jc w:val="both"/>
              <w:rPr>
                <w:rFonts w:eastAsia="TimesNewRomanPSMT"/>
                <w:b/>
                <w:bCs/>
                <w:lang w:val="en-US"/>
              </w:rPr>
            </w:pPr>
          </w:p>
        </w:tc>
      </w:tr>
      <w:tr w:rsidR="00E27C53" w:rsidRPr="00C35CDB" w14:paraId="424024FD" w14:textId="77777777" w:rsidTr="00AE419C">
        <w:tc>
          <w:tcPr>
            <w:tcW w:w="567" w:type="dxa"/>
            <w:vMerge/>
            <w:tcBorders>
              <w:left w:val="single" w:sz="4" w:space="0" w:color="000000"/>
            </w:tcBorders>
            <w:shd w:val="clear" w:color="auto" w:fill="auto"/>
          </w:tcPr>
          <w:p w14:paraId="23190CA7" w14:textId="77777777" w:rsidR="00E27C53" w:rsidRPr="00C35CDB" w:rsidRDefault="00E27C53" w:rsidP="00AE419C">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AE419C">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AE419C">
            <w:pPr>
              <w:snapToGrid w:val="0"/>
              <w:jc w:val="both"/>
              <w:rPr>
                <w:rFonts w:eastAsia="TimesNewRomanPSMT"/>
                <w:b/>
                <w:bCs/>
                <w:lang w:val="en-US"/>
              </w:rPr>
            </w:pPr>
          </w:p>
        </w:tc>
      </w:tr>
      <w:tr w:rsidR="00E27C53" w:rsidRPr="00C35CDB" w14:paraId="15A6476C" w14:textId="77777777" w:rsidTr="00AE419C">
        <w:tc>
          <w:tcPr>
            <w:tcW w:w="567" w:type="dxa"/>
            <w:vMerge/>
            <w:tcBorders>
              <w:left w:val="single" w:sz="4" w:space="0" w:color="000000"/>
            </w:tcBorders>
            <w:shd w:val="clear" w:color="auto" w:fill="auto"/>
          </w:tcPr>
          <w:p w14:paraId="31D7D9A0" w14:textId="77777777" w:rsidR="00E27C53" w:rsidRPr="00C35CDB" w:rsidRDefault="00E27C53" w:rsidP="00AE419C">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AE419C">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AE419C">
            <w:pPr>
              <w:snapToGrid w:val="0"/>
              <w:jc w:val="both"/>
              <w:rPr>
                <w:rFonts w:eastAsia="TimesNewRomanPSMT"/>
                <w:b/>
                <w:bCs/>
                <w:lang w:val="en-US"/>
              </w:rPr>
            </w:pPr>
          </w:p>
        </w:tc>
      </w:tr>
      <w:tr w:rsidR="00E27C53" w:rsidRPr="00C35CDB" w14:paraId="00C10363" w14:textId="77777777" w:rsidTr="00AE419C">
        <w:tc>
          <w:tcPr>
            <w:tcW w:w="567" w:type="dxa"/>
            <w:vMerge/>
            <w:tcBorders>
              <w:left w:val="single" w:sz="4" w:space="0" w:color="000000"/>
            </w:tcBorders>
            <w:shd w:val="clear" w:color="auto" w:fill="auto"/>
          </w:tcPr>
          <w:p w14:paraId="270EBAAD" w14:textId="77777777" w:rsidR="00E27C53" w:rsidRPr="00C35CDB" w:rsidRDefault="00E27C53" w:rsidP="00AE419C">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AE419C">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AE419C">
            <w:pPr>
              <w:snapToGrid w:val="0"/>
              <w:jc w:val="both"/>
              <w:rPr>
                <w:rFonts w:eastAsia="TimesNewRomanPSMT"/>
                <w:b/>
                <w:bCs/>
                <w:lang w:val="ru-RU"/>
              </w:rPr>
            </w:pPr>
          </w:p>
        </w:tc>
      </w:tr>
      <w:tr w:rsidR="00E27C53" w:rsidRPr="00C35CDB" w14:paraId="5F525DE1" w14:textId="77777777" w:rsidTr="00AE419C">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AE419C">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AE419C">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AE419C">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W w:w="0" w:type="auto"/>
        <w:tblInd w:w="3794" w:type="dxa"/>
        <w:tblLook w:val="04A0" w:firstRow="1" w:lastRow="0" w:firstColumn="1" w:lastColumn="0" w:noHBand="0" w:noVBand="1"/>
      </w:tblPr>
      <w:tblGrid>
        <w:gridCol w:w="1203"/>
        <w:gridCol w:w="3975"/>
      </w:tblGrid>
      <w:tr w:rsidR="00E27C53" w:rsidRPr="00C35CDB" w14:paraId="7D8A7751" w14:textId="77777777" w:rsidTr="00AE419C">
        <w:trPr>
          <w:trHeight w:val="307"/>
        </w:trPr>
        <w:tc>
          <w:tcPr>
            <w:tcW w:w="1203" w:type="dxa"/>
          </w:tcPr>
          <w:p w14:paraId="28A318AF" w14:textId="77777777" w:rsidR="00E27C53" w:rsidRPr="00C35CDB" w:rsidRDefault="00E27C53" w:rsidP="00AE419C">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AE419C">
            <w:pPr>
              <w:rPr>
                <w:b/>
                <w:noProof/>
              </w:rPr>
            </w:pPr>
          </w:p>
        </w:tc>
      </w:tr>
      <w:tr w:rsidR="00E27C53" w:rsidRPr="00C35CDB" w14:paraId="76CFFA4C" w14:textId="77777777" w:rsidTr="00AE419C">
        <w:trPr>
          <w:trHeight w:val="292"/>
        </w:trPr>
        <w:tc>
          <w:tcPr>
            <w:tcW w:w="1203" w:type="dxa"/>
          </w:tcPr>
          <w:p w14:paraId="44104899" w14:textId="77777777" w:rsidR="00E27C53" w:rsidRPr="00C35CDB" w:rsidRDefault="00E27C53" w:rsidP="00AE419C">
            <w:pPr>
              <w:rPr>
                <w:b/>
                <w:noProof/>
              </w:rPr>
            </w:pPr>
          </w:p>
        </w:tc>
        <w:tc>
          <w:tcPr>
            <w:tcW w:w="3975" w:type="dxa"/>
            <w:tcBorders>
              <w:top w:val="single" w:sz="4" w:space="0" w:color="auto"/>
            </w:tcBorders>
          </w:tcPr>
          <w:p w14:paraId="3FBDFE42" w14:textId="77777777" w:rsidR="00E27C53" w:rsidRPr="00C35CDB" w:rsidRDefault="00E27C53" w:rsidP="00AE419C">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6"/>
      <w:headerReference w:type="default" r:id="rId17"/>
      <w:footerReference w:type="even" r:id="rId18"/>
      <w:footerReference w:type="default" r:id="rId19"/>
      <w:headerReference w:type="first" r:id="rId20"/>
      <w:footerReference w:type="first" r:id="rId21"/>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D384A" w14:textId="77777777" w:rsidR="00B84FE9" w:rsidRDefault="00B84FE9">
      <w:r>
        <w:separator/>
      </w:r>
    </w:p>
  </w:endnote>
  <w:endnote w:type="continuationSeparator" w:id="0">
    <w:p w14:paraId="2EA0D929" w14:textId="77777777" w:rsidR="00B84FE9" w:rsidRDefault="00B84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B84FE9" w:rsidRDefault="00B84FE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B84FE9" w:rsidRDefault="00B84FE9"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B84FE9" w:rsidRDefault="00B84FE9">
            <w:pPr>
              <w:pStyle w:val="Footer"/>
              <w:jc w:val="center"/>
            </w:pPr>
            <w:r>
              <w:t xml:space="preserve">Страна </w:t>
            </w:r>
            <w:r>
              <w:rPr>
                <w:b/>
              </w:rPr>
              <w:fldChar w:fldCharType="begin"/>
            </w:r>
            <w:r>
              <w:rPr>
                <w:b/>
              </w:rPr>
              <w:instrText xml:space="preserve"> PAGE </w:instrText>
            </w:r>
            <w:r>
              <w:rPr>
                <w:b/>
              </w:rPr>
              <w:fldChar w:fldCharType="separate"/>
            </w:r>
            <w:r w:rsidR="00372652">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372652">
              <w:rPr>
                <w:b/>
                <w:noProof/>
              </w:rPr>
              <w:t>64</w:t>
            </w:r>
            <w:r>
              <w:rPr>
                <w:b/>
              </w:rPr>
              <w:fldChar w:fldCharType="end"/>
            </w:r>
          </w:p>
        </w:sdtContent>
      </w:sdt>
    </w:sdtContent>
  </w:sdt>
  <w:p w14:paraId="5C17A517" w14:textId="77777777" w:rsidR="00B84FE9" w:rsidRPr="00CF2211" w:rsidRDefault="00B84FE9"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B84FE9" w:rsidRDefault="00B84FE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B84FE9" w:rsidRDefault="00B84FE9"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B84FE9" w:rsidRPr="00BC2911" w:rsidRDefault="00B84FE9" w:rsidP="00BC2911">
            <w:pPr>
              <w:pStyle w:val="Footer"/>
              <w:jc w:val="right"/>
            </w:pPr>
            <w:r>
              <w:rPr>
                <w:b/>
                <w:bCs/>
              </w:rPr>
              <w:fldChar w:fldCharType="begin"/>
            </w:r>
            <w:r>
              <w:rPr>
                <w:b/>
                <w:bCs/>
              </w:rPr>
              <w:instrText xml:space="preserve"> PAGE </w:instrText>
            </w:r>
            <w:r>
              <w:rPr>
                <w:b/>
                <w:bCs/>
              </w:rPr>
              <w:fldChar w:fldCharType="separate"/>
            </w:r>
            <w:r w:rsidR="002D387F">
              <w:rPr>
                <w:b/>
                <w:bCs/>
                <w:noProof/>
              </w:rPr>
              <w:t>64</w:t>
            </w:r>
            <w:r>
              <w:rPr>
                <w:b/>
                <w:bCs/>
              </w:rPr>
              <w:fldChar w:fldCharType="end"/>
            </w:r>
            <w:r>
              <w:t xml:space="preserve"> / </w:t>
            </w:r>
            <w:r>
              <w:rPr>
                <w:b/>
                <w:bCs/>
              </w:rPr>
              <w:fldChar w:fldCharType="begin"/>
            </w:r>
            <w:r>
              <w:rPr>
                <w:b/>
                <w:bCs/>
              </w:rPr>
              <w:instrText xml:space="preserve"> NUMPAGES  </w:instrText>
            </w:r>
            <w:r>
              <w:rPr>
                <w:b/>
                <w:bCs/>
              </w:rPr>
              <w:fldChar w:fldCharType="separate"/>
            </w:r>
            <w:r w:rsidR="002D387F">
              <w:rPr>
                <w:b/>
                <w:bCs/>
                <w:noProof/>
              </w:rPr>
              <w:t>64</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B84FE9" w:rsidRDefault="00B84F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A44CD" w14:textId="77777777" w:rsidR="00B84FE9" w:rsidRDefault="00B84FE9">
      <w:r>
        <w:separator/>
      </w:r>
    </w:p>
  </w:footnote>
  <w:footnote w:type="continuationSeparator" w:id="0">
    <w:p w14:paraId="537DD2FA" w14:textId="77777777" w:rsidR="00B84FE9" w:rsidRDefault="00B84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B84FE9" w:rsidRDefault="00B84F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B84FE9" w:rsidRPr="00884492" w:rsidRDefault="00B84FE9"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B84FE9" w:rsidRDefault="00B84F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87066D1"/>
    <w:multiLevelType w:val="hybridMultilevel"/>
    <w:tmpl w:val="590CB9F8"/>
    <w:lvl w:ilvl="0" w:tplc="362C89A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CB3AD6"/>
    <w:multiLevelType w:val="hybridMultilevel"/>
    <w:tmpl w:val="083AF28E"/>
    <w:lvl w:ilvl="0" w:tplc="241A000F">
      <w:start w:val="2"/>
      <w:numFmt w:val="decimal"/>
      <w:lvlText w:val="%1."/>
      <w:lvlJc w:val="left"/>
      <w:pPr>
        <w:ind w:left="64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0CD73676"/>
    <w:multiLevelType w:val="hybridMultilevel"/>
    <w:tmpl w:val="CF28B45A"/>
    <w:lvl w:ilvl="0" w:tplc="6E2C2556">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3">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start w:val="1"/>
      <w:numFmt w:val="bullet"/>
      <w:lvlText w:val="o"/>
      <w:lvlJc w:val="left"/>
      <w:pPr>
        <w:ind w:left="2148" w:hanging="360"/>
      </w:pPr>
      <w:rPr>
        <w:rFonts w:ascii="Courier New" w:hAnsi="Courier New" w:cs="Times New Roman" w:hint="default"/>
      </w:rPr>
    </w:lvl>
    <w:lvl w:ilvl="2" w:tplc="241A0005">
      <w:start w:val="1"/>
      <w:numFmt w:val="bullet"/>
      <w:lvlText w:val=""/>
      <w:lvlJc w:val="left"/>
      <w:pPr>
        <w:ind w:left="2868" w:hanging="360"/>
      </w:pPr>
      <w:rPr>
        <w:rFonts w:ascii="Wingdings" w:hAnsi="Wingdings" w:hint="default"/>
      </w:rPr>
    </w:lvl>
    <w:lvl w:ilvl="3" w:tplc="241A0001">
      <w:start w:val="1"/>
      <w:numFmt w:val="bullet"/>
      <w:lvlText w:val=""/>
      <w:lvlJc w:val="left"/>
      <w:pPr>
        <w:ind w:left="3588" w:hanging="360"/>
      </w:pPr>
      <w:rPr>
        <w:rFonts w:ascii="Symbol" w:hAnsi="Symbol" w:hint="default"/>
      </w:rPr>
    </w:lvl>
    <w:lvl w:ilvl="4" w:tplc="241A0003">
      <w:start w:val="1"/>
      <w:numFmt w:val="bullet"/>
      <w:lvlText w:val="o"/>
      <w:lvlJc w:val="left"/>
      <w:pPr>
        <w:ind w:left="4308" w:hanging="360"/>
      </w:pPr>
      <w:rPr>
        <w:rFonts w:ascii="Courier New" w:hAnsi="Courier New" w:cs="Times New Roman" w:hint="default"/>
      </w:rPr>
    </w:lvl>
    <w:lvl w:ilvl="5" w:tplc="241A0005">
      <w:start w:val="1"/>
      <w:numFmt w:val="bullet"/>
      <w:lvlText w:val=""/>
      <w:lvlJc w:val="left"/>
      <w:pPr>
        <w:ind w:left="5028" w:hanging="360"/>
      </w:pPr>
      <w:rPr>
        <w:rFonts w:ascii="Wingdings" w:hAnsi="Wingdings" w:hint="default"/>
      </w:rPr>
    </w:lvl>
    <w:lvl w:ilvl="6" w:tplc="241A0001">
      <w:start w:val="1"/>
      <w:numFmt w:val="bullet"/>
      <w:lvlText w:val=""/>
      <w:lvlJc w:val="left"/>
      <w:pPr>
        <w:ind w:left="5748" w:hanging="360"/>
      </w:pPr>
      <w:rPr>
        <w:rFonts w:ascii="Symbol" w:hAnsi="Symbol" w:hint="default"/>
      </w:rPr>
    </w:lvl>
    <w:lvl w:ilvl="7" w:tplc="241A0003">
      <w:start w:val="1"/>
      <w:numFmt w:val="bullet"/>
      <w:lvlText w:val="o"/>
      <w:lvlJc w:val="left"/>
      <w:pPr>
        <w:ind w:left="6468" w:hanging="360"/>
      </w:pPr>
      <w:rPr>
        <w:rFonts w:ascii="Courier New" w:hAnsi="Courier New" w:cs="Times New Roman" w:hint="default"/>
      </w:rPr>
    </w:lvl>
    <w:lvl w:ilvl="8" w:tplc="241A0005">
      <w:start w:val="1"/>
      <w:numFmt w:val="bullet"/>
      <w:lvlText w:val=""/>
      <w:lvlJc w:val="left"/>
      <w:pPr>
        <w:ind w:left="7188" w:hanging="360"/>
      </w:pPr>
      <w:rPr>
        <w:rFonts w:ascii="Wingdings" w:hAnsi="Wingdings" w:hint="default"/>
      </w:rPr>
    </w:lvl>
  </w:abstractNum>
  <w:abstractNum w:abstractNumId="14">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6F4770"/>
    <w:multiLevelType w:val="hybridMultilevel"/>
    <w:tmpl w:val="0FBA91CA"/>
    <w:lvl w:ilvl="0" w:tplc="E9D4ED6C">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start w:val="1"/>
      <w:numFmt w:val="bullet"/>
      <w:lvlText w:val="o"/>
      <w:lvlJc w:val="left"/>
      <w:pPr>
        <w:ind w:left="1527" w:hanging="360"/>
      </w:pPr>
      <w:rPr>
        <w:rFonts w:ascii="Courier New" w:hAnsi="Courier New" w:cs="Times New Roman" w:hint="default"/>
      </w:rPr>
    </w:lvl>
    <w:lvl w:ilvl="2" w:tplc="241A0005">
      <w:start w:val="1"/>
      <w:numFmt w:val="bullet"/>
      <w:lvlText w:val=""/>
      <w:lvlJc w:val="left"/>
      <w:pPr>
        <w:ind w:left="2247" w:hanging="360"/>
      </w:pPr>
      <w:rPr>
        <w:rFonts w:ascii="Wingdings" w:hAnsi="Wingdings" w:hint="default"/>
      </w:rPr>
    </w:lvl>
    <w:lvl w:ilvl="3" w:tplc="241A0001">
      <w:start w:val="1"/>
      <w:numFmt w:val="bullet"/>
      <w:lvlText w:val=""/>
      <w:lvlJc w:val="left"/>
      <w:pPr>
        <w:ind w:left="2967" w:hanging="360"/>
      </w:pPr>
      <w:rPr>
        <w:rFonts w:ascii="Symbol" w:hAnsi="Symbol" w:hint="default"/>
      </w:rPr>
    </w:lvl>
    <w:lvl w:ilvl="4" w:tplc="241A0003">
      <w:start w:val="1"/>
      <w:numFmt w:val="bullet"/>
      <w:lvlText w:val="o"/>
      <w:lvlJc w:val="left"/>
      <w:pPr>
        <w:ind w:left="3687" w:hanging="360"/>
      </w:pPr>
      <w:rPr>
        <w:rFonts w:ascii="Courier New" w:hAnsi="Courier New" w:cs="Times New Roman" w:hint="default"/>
      </w:rPr>
    </w:lvl>
    <w:lvl w:ilvl="5" w:tplc="241A0005">
      <w:start w:val="1"/>
      <w:numFmt w:val="bullet"/>
      <w:lvlText w:val=""/>
      <w:lvlJc w:val="left"/>
      <w:pPr>
        <w:ind w:left="4407" w:hanging="360"/>
      </w:pPr>
      <w:rPr>
        <w:rFonts w:ascii="Wingdings" w:hAnsi="Wingdings" w:hint="default"/>
      </w:rPr>
    </w:lvl>
    <w:lvl w:ilvl="6" w:tplc="241A0001">
      <w:start w:val="1"/>
      <w:numFmt w:val="bullet"/>
      <w:lvlText w:val=""/>
      <w:lvlJc w:val="left"/>
      <w:pPr>
        <w:ind w:left="5127" w:hanging="360"/>
      </w:pPr>
      <w:rPr>
        <w:rFonts w:ascii="Symbol" w:hAnsi="Symbol" w:hint="default"/>
      </w:rPr>
    </w:lvl>
    <w:lvl w:ilvl="7" w:tplc="241A0003">
      <w:start w:val="1"/>
      <w:numFmt w:val="bullet"/>
      <w:lvlText w:val="o"/>
      <w:lvlJc w:val="left"/>
      <w:pPr>
        <w:ind w:left="5847" w:hanging="360"/>
      </w:pPr>
      <w:rPr>
        <w:rFonts w:ascii="Courier New" w:hAnsi="Courier New" w:cs="Times New Roman" w:hint="default"/>
      </w:rPr>
    </w:lvl>
    <w:lvl w:ilvl="8" w:tplc="241A0005">
      <w:start w:val="1"/>
      <w:numFmt w:val="bullet"/>
      <w:lvlText w:val=""/>
      <w:lvlJc w:val="left"/>
      <w:pPr>
        <w:ind w:left="6567" w:hanging="360"/>
      </w:pPr>
      <w:rPr>
        <w:rFonts w:ascii="Wingdings" w:hAnsi="Wingdings" w:hint="default"/>
      </w:rPr>
    </w:lvl>
  </w:abstractNum>
  <w:abstractNum w:abstractNumId="21">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4">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555B399E"/>
    <w:multiLevelType w:val="hybridMultilevel"/>
    <w:tmpl w:val="7F5A19A8"/>
    <w:lvl w:ilvl="0" w:tplc="86F01100">
      <w:start w:val="1"/>
      <w:numFmt w:val="decimal"/>
      <w:lvlText w:val="%1."/>
      <w:lvlJc w:val="left"/>
      <w:pPr>
        <w:ind w:left="900" w:hanging="54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693C66FD"/>
    <w:multiLevelType w:val="hybridMultilevel"/>
    <w:tmpl w:val="981AB268"/>
    <w:lvl w:ilvl="0" w:tplc="69CE8638">
      <w:start w:val="1"/>
      <w:numFmt w:val="decimal"/>
      <w:lvlText w:val="%1."/>
      <w:lvlJc w:val="center"/>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1"/>
  </w:num>
  <w:num w:numId="4">
    <w:abstractNumId w:val="11"/>
  </w:num>
  <w:num w:numId="5">
    <w:abstractNumId w:val="23"/>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8"/>
  </w:num>
  <w:num w:numId="9">
    <w:abstractNumId w:val="21"/>
  </w:num>
  <w:num w:numId="10">
    <w:abstractNumId w:val="14"/>
  </w:num>
  <w:num w:numId="11">
    <w:abstractNumId w:val="26"/>
  </w:num>
  <w:num w:numId="12">
    <w:abstractNumId w:val="10"/>
  </w:num>
  <w:num w:numId="13">
    <w:abstractNumId w:val="15"/>
  </w:num>
  <w:num w:numId="14">
    <w:abstractNumId w:val="3"/>
  </w:num>
  <w:num w:numId="15">
    <w:abstractNumId w:val="19"/>
  </w:num>
  <w:num w:numId="16">
    <w:abstractNumId w:val="30"/>
  </w:num>
  <w:num w:numId="17">
    <w:abstractNumId w:val="12"/>
  </w:num>
  <w:num w:numId="18">
    <w:abstractNumId w:val="8"/>
  </w:num>
  <w:num w:numId="19">
    <w:abstractNumId w:val="27"/>
  </w:num>
  <w:num w:numId="20">
    <w:abstractNumId w:val="24"/>
  </w:num>
  <w:num w:numId="21">
    <w:abstractNumId w:val="28"/>
  </w:num>
  <w:num w:numId="22">
    <w:abstractNumId w:val="9"/>
  </w:num>
  <w:num w:numId="23">
    <w:abstractNumId w:val="7"/>
  </w:num>
  <w:num w:numId="24">
    <w:abstractNumId w:val="5"/>
  </w:num>
  <w:num w:numId="25">
    <w:abstractNumId w:val="16"/>
  </w:num>
  <w:num w:numId="26">
    <w:abstractNumId w:val="20"/>
  </w:num>
  <w:num w:numId="27">
    <w:abstractNumId w:val="13"/>
  </w:num>
  <w:num w:numId="28">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071C0"/>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34B0"/>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A12"/>
    <w:rsid w:val="000A5B4B"/>
    <w:rsid w:val="000A5FD4"/>
    <w:rsid w:val="000A7DE3"/>
    <w:rsid w:val="000B08A2"/>
    <w:rsid w:val="000B2993"/>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90A"/>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06DB"/>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0625"/>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6F87"/>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786"/>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87F"/>
    <w:rsid w:val="002D3DD5"/>
    <w:rsid w:val="002D44CE"/>
    <w:rsid w:val="002D455B"/>
    <w:rsid w:val="002D4DE9"/>
    <w:rsid w:val="002D512F"/>
    <w:rsid w:val="002D5B2C"/>
    <w:rsid w:val="002D7D3C"/>
    <w:rsid w:val="002D7E8E"/>
    <w:rsid w:val="002E0C32"/>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34D"/>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50"/>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3DA"/>
    <w:rsid w:val="00351C46"/>
    <w:rsid w:val="00352BD8"/>
    <w:rsid w:val="003543C7"/>
    <w:rsid w:val="00354FAC"/>
    <w:rsid w:val="00355E57"/>
    <w:rsid w:val="003576D3"/>
    <w:rsid w:val="00360C44"/>
    <w:rsid w:val="003619CC"/>
    <w:rsid w:val="00361A55"/>
    <w:rsid w:val="00361D3B"/>
    <w:rsid w:val="00364D27"/>
    <w:rsid w:val="003656E4"/>
    <w:rsid w:val="0036575E"/>
    <w:rsid w:val="00365B5D"/>
    <w:rsid w:val="0036653E"/>
    <w:rsid w:val="00366A9D"/>
    <w:rsid w:val="00370D3E"/>
    <w:rsid w:val="0037117C"/>
    <w:rsid w:val="00371CF2"/>
    <w:rsid w:val="00371E64"/>
    <w:rsid w:val="00372344"/>
    <w:rsid w:val="00372652"/>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6F4A"/>
    <w:rsid w:val="00417167"/>
    <w:rsid w:val="004172AA"/>
    <w:rsid w:val="00417713"/>
    <w:rsid w:val="00417DFD"/>
    <w:rsid w:val="0042029B"/>
    <w:rsid w:val="00420561"/>
    <w:rsid w:val="00421C27"/>
    <w:rsid w:val="00422146"/>
    <w:rsid w:val="0042284D"/>
    <w:rsid w:val="0042307F"/>
    <w:rsid w:val="004233DF"/>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37E0A"/>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0512"/>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37B5"/>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085"/>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47F9"/>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936"/>
    <w:rsid w:val="00622C23"/>
    <w:rsid w:val="00622E69"/>
    <w:rsid w:val="006247F3"/>
    <w:rsid w:val="00624FCF"/>
    <w:rsid w:val="00626D96"/>
    <w:rsid w:val="00627161"/>
    <w:rsid w:val="00631512"/>
    <w:rsid w:val="00633103"/>
    <w:rsid w:val="00633AAC"/>
    <w:rsid w:val="00635601"/>
    <w:rsid w:val="006368C2"/>
    <w:rsid w:val="00636BFF"/>
    <w:rsid w:val="0063713D"/>
    <w:rsid w:val="006375A4"/>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044"/>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C7ED5"/>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49C3"/>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270"/>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0"/>
    <w:rsid w:val="008912B5"/>
    <w:rsid w:val="00892426"/>
    <w:rsid w:val="00892ACD"/>
    <w:rsid w:val="00892C95"/>
    <w:rsid w:val="00893336"/>
    <w:rsid w:val="00893B3D"/>
    <w:rsid w:val="00894B5E"/>
    <w:rsid w:val="00894B6C"/>
    <w:rsid w:val="00894B79"/>
    <w:rsid w:val="00896C1C"/>
    <w:rsid w:val="00897104"/>
    <w:rsid w:val="008975EC"/>
    <w:rsid w:val="008A04ED"/>
    <w:rsid w:val="008A1973"/>
    <w:rsid w:val="008A2952"/>
    <w:rsid w:val="008A2B5F"/>
    <w:rsid w:val="008A316D"/>
    <w:rsid w:val="008A3722"/>
    <w:rsid w:val="008A3D76"/>
    <w:rsid w:val="008A5342"/>
    <w:rsid w:val="008A541E"/>
    <w:rsid w:val="008A6DD7"/>
    <w:rsid w:val="008A6FB5"/>
    <w:rsid w:val="008A7590"/>
    <w:rsid w:val="008A7D29"/>
    <w:rsid w:val="008A7E6F"/>
    <w:rsid w:val="008B0F38"/>
    <w:rsid w:val="008B2366"/>
    <w:rsid w:val="008B2367"/>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385"/>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4D3"/>
    <w:rsid w:val="009178F2"/>
    <w:rsid w:val="0092034E"/>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1C70"/>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08"/>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56"/>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80B"/>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62A5"/>
    <w:rsid w:val="00A0769E"/>
    <w:rsid w:val="00A07ED2"/>
    <w:rsid w:val="00A1020D"/>
    <w:rsid w:val="00A110E7"/>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78F3"/>
    <w:rsid w:val="00A91757"/>
    <w:rsid w:val="00A93456"/>
    <w:rsid w:val="00A946B0"/>
    <w:rsid w:val="00A94BEB"/>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419C"/>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2F6"/>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4AB"/>
    <w:rsid w:val="00B25B57"/>
    <w:rsid w:val="00B26F78"/>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4FE9"/>
    <w:rsid w:val="00B852FD"/>
    <w:rsid w:val="00B85C57"/>
    <w:rsid w:val="00B901BA"/>
    <w:rsid w:val="00B907E7"/>
    <w:rsid w:val="00B912A5"/>
    <w:rsid w:val="00B912D7"/>
    <w:rsid w:val="00B91863"/>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77D15"/>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3648"/>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0BF1"/>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37BC7"/>
    <w:rsid w:val="00D4174B"/>
    <w:rsid w:val="00D4186F"/>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59E"/>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54CE"/>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663F"/>
    <w:rsid w:val="00E17EDD"/>
    <w:rsid w:val="00E20A76"/>
    <w:rsid w:val="00E20CCB"/>
    <w:rsid w:val="00E22841"/>
    <w:rsid w:val="00E23684"/>
    <w:rsid w:val="00E238DD"/>
    <w:rsid w:val="00E23933"/>
    <w:rsid w:val="00E23F9F"/>
    <w:rsid w:val="00E2620F"/>
    <w:rsid w:val="00E27C53"/>
    <w:rsid w:val="00E27C89"/>
    <w:rsid w:val="00E30812"/>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4A2"/>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097F"/>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E737C"/>
    <w:rsid w:val="00EF0920"/>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0EAB"/>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0B11"/>
    <w:rsid w:val="00F733FB"/>
    <w:rsid w:val="00F75320"/>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7102"/>
    <w:rPr>
      <w:b/>
      <w:bCs/>
      <w:sz w:val="24"/>
      <w:szCs w:val="24"/>
      <w:lang w:val="hr-HR"/>
    </w:rPr>
  </w:style>
  <w:style w:type="character" w:customStyle="1" w:styleId="Heading2Char">
    <w:name w:val="Heading 2 Char"/>
    <w:basedOn w:val="DefaultParagraphFont"/>
    <w:link w:val="Heading2"/>
    <w:rsid w:val="00F0579E"/>
    <w:rPr>
      <w:b/>
      <w:sz w:val="28"/>
      <w:szCs w:val="24"/>
      <w:lang w:val="sr-Latn-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character" w:customStyle="1" w:styleId="BodyTextChar">
    <w:name w:val="Body Text Char"/>
    <w:basedOn w:val="DefaultParagraphFont"/>
    <w:link w:val="BodyText"/>
    <w:rsid w:val="005B6871"/>
    <w:rPr>
      <w:sz w:val="24"/>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BodyText2">
    <w:name w:val="Body Text 2"/>
    <w:basedOn w:val="Normal"/>
    <w:link w:val="BodyText2Char"/>
    <w:rsid w:val="008B56E7"/>
    <w:pPr>
      <w:jc w:val="both"/>
    </w:pPr>
    <w:rPr>
      <w:b/>
      <w:bCs/>
      <w:lang w:val="hr-HR"/>
    </w:rPr>
  </w:style>
  <w:style w:type="character" w:customStyle="1" w:styleId="BodyText2Char">
    <w:name w:val="Body Text 2 Char"/>
    <w:basedOn w:val="DefaultParagraphFont"/>
    <w:link w:val="BodyText2"/>
    <w:rsid w:val="003237D3"/>
    <w:rPr>
      <w:b/>
      <w:bCs/>
      <w:sz w:val="24"/>
      <w:szCs w:val="24"/>
      <w:lang w:val="hr-HR"/>
    </w:rPr>
  </w:style>
  <w:style w:type="paragraph" w:styleId="Header">
    <w:name w:val="header"/>
    <w:basedOn w:val="Normal"/>
    <w:link w:val="HeaderChar"/>
    <w:rsid w:val="008B56E7"/>
    <w:pPr>
      <w:tabs>
        <w:tab w:val="center" w:pos="4320"/>
        <w:tab w:val="right" w:pos="8640"/>
      </w:tabs>
    </w:pPr>
  </w:style>
  <w:style w:type="character" w:customStyle="1" w:styleId="HeaderChar">
    <w:name w:val="Header Char"/>
    <w:basedOn w:val="DefaultParagraphFont"/>
    <w:link w:val="Header"/>
    <w:rsid w:val="00BD7849"/>
    <w:rPr>
      <w:sz w:val="24"/>
      <w:szCs w:val="24"/>
      <w:lang w:val="en-GB"/>
    </w:rPr>
  </w:style>
  <w:style w:type="paragraph" w:styleId="Footer">
    <w:name w:val="footer"/>
    <w:basedOn w:val="Normal"/>
    <w:link w:val="FooterChar"/>
    <w:uiPriority w:val="99"/>
    <w:rsid w:val="008B56E7"/>
    <w:pPr>
      <w:tabs>
        <w:tab w:val="center" w:pos="4320"/>
        <w:tab w:val="right" w:pos="8640"/>
      </w:tabs>
    </w:pPr>
  </w:style>
  <w:style w:type="character" w:customStyle="1" w:styleId="FooterChar">
    <w:name w:val="Footer Char"/>
    <w:link w:val="Footer"/>
    <w:uiPriority w:val="99"/>
    <w:rsid w:val="008B4934"/>
    <w:rPr>
      <w:sz w:val="24"/>
      <w:szCs w:val="24"/>
      <w:lang w:val="en-GB"/>
    </w:r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customStyle="1" w:styleId="TOC1Char">
    <w:name w:val="TOC 1 Char"/>
    <w:basedOn w:val="Heading1Char"/>
    <w:link w:val="TOC1"/>
    <w:uiPriority w:val="39"/>
    <w:rsid w:val="00E27C53"/>
    <w:rPr>
      <w:b w:val="0"/>
      <w:bCs w:val="0"/>
      <w:noProof/>
      <w:sz w:val="24"/>
      <w:szCs w:val="24"/>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character" w:customStyle="1" w:styleId="ListParagraphChar">
    <w:name w:val="List Paragraph Char"/>
    <w:link w:val="ListParagraph"/>
    <w:uiPriority w:val="34"/>
    <w:rsid w:val="00A7276A"/>
    <w:rPr>
      <w:sz w:val="24"/>
      <w:szCs w:val="24"/>
      <w:lang w:val="en-GB"/>
    </w:r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styleId="Emphasis">
    <w:name w:val="Emphasis"/>
    <w:basedOn w:val="DefaultParagraphFont"/>
    <w:uiPriority w:val="20"/>
    <w:qFormat/>
    <w:rsid w:val="00550556"/>
    <w:rPr>
      <w:i/>
      <w:iCs/>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uiPriority w:val="99"/>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tekst">
    <w:name w:val="tekst"/>
    <w:basedOn w:val="Normal"/>
    <w:rsid w:val="00230625"/>
    <w:pPr>
      <w:ind w:left="375" w:right="375" w:firstLine="240"/>
      <w:jc w:val="both"/>
    </w:pPr>
    <w:rPr>
      <w:rFonts w:ascii="Arial" w:hAnsi="Arial"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7102"/>
    <w:rPr>
      <w:b/>
      <w:bCs/>
      <w:sz w:val="24"/>
      <w:szCs w:val="24"/>
      <w:lang w:val="hr-HR"/>
    </w:rPr>
  </w:style>
  <w:style w:type="character" w:customStyle="1" w:styleId="Heading2Char">
    <w:name w:val="Heading 2 Char"/>
    <w:basedOn w:val="DefaultParagraphFont"/>
    <w:link w:val="Heading2"/>
    <w:rsid w:val="00F0579E"/>
    <w:rPr>
      <w:b/>
      <w:sz w:val="28"/>
      <w:szCs w:val="24"/>
      <w:lang w:val="sr-Latn-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character" w:customStyle="1" w:styleId="BodyTextChar">
    <w:name w:val="Body Text Char"/>
    <w:basedOn w:val="DefaultParagraphFont"/>
    <w:link w:val="BodyText"/>
    <w:rsid w:val="005B6871"/>
    <w:rPr>
      <w:sz w:val="24"/>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BodyText2">
    <w:name w:val="Body Text 2"/>
    <w:basedOn w:val="Normal"/>
    <w:link w:val="BodyText2Char"/>
    <w:rsid w:val="008B56E7"/>
    <w:pPr>
      <w:jc w:val="both"/>
    </w:pPr>
    <w:rPr>
      <w:b/>
      <w:bCs/>
      <w:lang w:val="hr-HR"/>
    </w:rPr>
  </w:style>
  <w:style w:type="character" w:customStyle="1" w:styleId="BodyText2Char">
    <w:name w:val="Body Text 2 Char"/>
    <w:basedOn w:val="DefaultParagraphFont"/>
    <w:link w:val="BodyText2"/>
    <w:rsid w:val="003237D3"/>
    <w:rPr>
      <w:b/>
      <w:bCs/>
      <w:sz w:val="24"/>
      <w:szCs w:val="24"/>
      <w:lang w:val="hr-HR"/>
    </w:rPr>
  </w:style>
  <w:style w:type="paragraph" w:styleId="Header">
    <w:name w:val="header"/>
    <w:basedOn w:val="Normal"/>
    <w:link w:val="HeaderChar"/>
    <w:rsid w:val="008B56E7"/>
    <w:pPr>
      <w:tabs>
        <w:tab w:val="center" w:pos="4320"/>
        <w:tab w:val="right" w:pos="8640"/>
      </w:tabs>
    </w:pPr>
  </w:style>
  <w:style w:type="character" w:customStyle="1" w:styleId="HeaderChar">
    <w:name w:val="Header Char"/>
    <w:basedOn w:val="DefaultParagraphFont"/>
    <w:link w:val="Header"/>
    <w:rsid w:val="00BD7849"/>
    <w:rPr>
      <w:sz w:val="24"/>
      <w:szCs w:val="24"/>
      <w:lang w:val="en-GB"/>
    </w:rPr>
  </w:style>
  <w:style w:type="paragraph" w:styleId="Footer">
    <w:name w:val="footer"/>
    <w:basedOn w:val="Normal"/>
    <w:link w:val="FooterChar"/>
    <w:uiPriority w:val="99"/>
    <w:rsid w:val="008B56E7"/>
    <w:pPr>
      <w:tabs>
        <w:tab w:val="center" w:pos="4320"/>
        <w:tab w:val="right" w:pos="8640"/>
      </w:tabs>
    </w:pPr>
  </w:style>
  <w:style w:type="character" w:customStyle="1" w:styleId="FooterChar">
    <w:name w:val="Footer Char"/>
    <w:link w:val="Footer"/>
    <w:uiPriority w:val="99"/>
    <w:rsid w:val="008B4934"/>
    <w:rPr>
      <w:sz w:val="24"/>
      <w:szCs w:val="24"/>
      <w:lang w:val="en-GB"/>
    </w:r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customStyle="1" w:styleId="TOC1Char">
    <w:name w:val="TOC 1 Char"/>
    <w:basedOn w:val="Heading1Char"/>
    <w:link w:val="TOC1"/>
    <w:uiPriority w:val="39"/>
    <w:rsid w:val="00E27C53"/>
    <w:rPr>
      <w:b w:val="0"/>
      <w:bCs w:val="0"/>
      <w:noProof/>
      <w:sz w:val="24"/>
      <w:szCs w:val="24"/>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character" w:customStyle="1" w:styleId="ListParagraphChar">
    <w:name w:val="List Paragraph Char"/>
    <w:link w:val="ListParagraph"/>
    <w:uiPriority w:val="34"/>
    <w:rsid w:val="00A7276A"/>
    <w:rPr>
      <w:sz w:val="24"/>
      <w:szCs w:val="24"/>
      <w:lang w:val="en-GB"/>
    </w:r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styleId="Emphasis">
    <w:name w:val="Emphasis"/>
    <w:basedOn w:val="DefaultParagraphFont"/>
    <w:uiPriority w:val="20"/>
    <w:qFormat/>
    <w:rsid w:val="00550556"/>
    <w:rPr>
      <w:i/>
      <w:iCs/>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uiPriority w:val="99"/>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tekst">
    <w:name w:val="tekst"/>
    <w:basedOn w:val="Normal"/>
    <w:rsid w:val="00230625"/>
    <w:pPr>
      <w:ind w:left="375" w:right="375" w:firstLine="240"/>
      <w:jc w:val="both"/>
    </w:pPr>
    <w:rPr>
      <w:rFonts w:ascii="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61783060">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 w:id="214600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50430"/>
    <w:rsid w:val="00200B2E"/>
    <w:rsid w:val="0032724D"/>
    <w:rsid w:val="00483BDD"/>
    <w:rsid w:val="00516C99"/>
    <w:rsid w:val="008461D8"/>
    <w:rsid w:val="009628D2"/>
    <w:rsid w:val="00990624"/>
    <w:rsid w:val="00BF422D"/>
    <w:rsid w:val="00C14061"/>
    <w:rsid w:val="00E26E2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EB544-A074-445A-A6C6-B69C685EE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64</Pages>
  <Words>13253</Words>
  <Characters>80303</Characters>
  <Application>Microsoft Office Word</Application>
  <DocSecurity>0</DocSecurity>
  <Lines>669</Lines>
  <Paragraphs>186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93370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10</cp:revision>
  <cp:lastPrinted>2019-01-23T10:37:00Z</cp:lastPrinted>
  <dcterms:created xsi:type="dcterms:W3CDTF">2019-01-23T11:08:00Z</dcterms:created>
  <dcterms:modified xsi:type="dcterms:W3CDTF">2019-01-23T13:55:00Z</dcterms:modified>
</cp:coreProperties>
</file>