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CA60DF">
        <w:rPr>
          <w:sz w:val="24"/>
          <w:szCs w:val="24"/>
          <w:u w:val="none"/>
          <w:lang w:val="sr-Cyrl-RS"/>
        </w:rPr>
        <w:t>Број:</w:t>
      </w:r>
      <w:r w:rsidR="00CA60DF" w:rsidRPr="00CA60DF">
        <w:rPr>
          <w:sz w:val="24"/>
          <w:szCs w:val="24"/>
          <w:u w:val="none"/>
          <w:lang w:val="sr-Cyrl-RS"/>
        </w:rPr>
        <w:t xml:space="preserve"> 348</w:t>
      </w:r>
      <w:r w:rsidRPr="00CA60DF">
        <w:rPr>
          <w:sz w:val="24"/>
          <w:szCs w:val="24"/>
          <w:u w:val="none"/>
          <w:lang w:val="sr-Cyrl-RS"/>
        </w:rPr>
        <w:t>-18-</w:t>
      </w:r>
      <w:r w:rsidR="00CA60DF" w:rsidRPr="00CA60DF">
        <w:rPr>
          <w:sz w:val="24"/>
          <w:szCs w:val="24"/>
          <w:u w:val="none"/>
          <w:lang w:val="sr-Cyrl-RS"/>
        </w:rPr>
        <w:t>М</w:t>
      </w:r>
      <w:r w:rsidRPr="00CA60DF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CA60DF">
        <w:rPr>
          <w:b/>
          <w:lang w:val="sr-Cyrl-RS"/>
        </w:rPr>
        <w:t xml:space="preserve"> 06</w:t>
      </w:r>
      <w:r w:rsidRPr="002F2153">
        <w:rPr>
          <w:b/>
          <w:lang w:val="sr-Cyrl-RS"/>
        </w:rPr>
        <w:t>.</w:t>
      </w:r>
      <w:r w:rsidR="00CA60DF">
        <w:rPr>
          <w:b/>
          <w:lang w:val="sr-Cyrl-RS"/>
        </w:rPr>
        <w:t>02.</w:t>
      </w:r>
      <w:r w:rsidRPr="002F2153">
        <w:rPr>
          <w:b/>
          <w:lang w:val="sr-Cyrl-RS"/>
        </w:rPr>
        <w:t>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6D2E46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822905">
        <w:rPr>
          <w:noProof/>
          <w:lang w:val="sr-Cyrl-RS"/>
        </w:rPr>
        <w:t>348-18-М</w:t>
      </w:r>
      <w:r w:rsidRPr="00822905">
        <w:rPr>
          <w:noProof/>
        </w:rPr>
        <w:t xml:space="preserve"> – </w:t>
      </w:r>
      <w:r w:rsidRPr="00822905">
        <w:rPr>
          <w:noProof/>
          <w:lang w:val="sr-Cyrl-RS"/>
        </w:rPr>
        <w:t>„</w:t>
      </w:r>
      <w:r w:rsidRPr="00822905">
        <w:rPr>
          <w:noProof/>
          <w:lang w:val="sr-Latn-RS"/>
        </w:rPr>
        <w:t xml:space="preserve">Windows licence za servere“, </w:t>
      </w:r>
      <w:r w:rsidRPr="00822905">
        <w:rPr>
          <w:noProof/>
          <w:lang w:val="sr-Cyrl-RS"/>
        </w:rPr>
        <w:t xml:space="preserve"> за потребе Клиничког центра Војводине</w:t>
      </w:r>
    </w:p>
    <w:p w:rsidR="002C55D7" w:rsidRPr="002F2153" w:rsidRDefault="006D2E46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>
        <w:rPr>
          <w:lang w:val="sr-Latn-CS"/>
        </w:rPr>
        <w:t xml:space="preserve">48000000 </w:t>
      </w:r>
      <w:r w:rsidRPr="00D30E5A">
        <w:rPr>
          <w:lang w:val="sr-Latn-CS"/>
        </w:rPr>
        <w:t>Програмски пакети и информациони системи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6D2E4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233.124,00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279.748,80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6D2E46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D2E46">
            <w:rPr>
              <w:rFonts w:eastAsiaTheme="minorHAnsi"/>
            </w:rPr>
            <w:t>Најнижа понуђена цена</w:t>
          </w:r>
        </w:p>
      </w:sdtContent>
    </w:sdt>
    <w:p w:rsidR="002C55D7" w:rsidRPr="006D2E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6D2E4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A60DF">
        <w:tc>
          <w:tcPr>
            <w:tcW w:w="2843" w:type="dxa"/>
          </w:tcPr>
          <w:p w:rsidR="002C55D7" w:rsidRDefault="002C55D7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A60DF">
        <w:tc>
          <w:tcPr>
            <w:tcW w:w="2843" w:type="dxa"/>
          </w:tcPr>
          <w:p w:rsidR="002C55D7" w:rsidRDefault="002C55D7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6D2E46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271.119,00</w:t>
            </w:r>
          </w:p>
        </w:tc>
        <w:tc>
          <w:tcPr>
            <w:tcW w:w="2843" w:type="dxa"/>
          </w:tcPr>
          <w:p w:rsidR="002C55D7" w:rsidRPr="00E102A1" w:rsidRDefault="006D2E46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325.342,80</w:t>
            </w:r>
          </w:p>
        </w:tc>
      </w:tr>
      <w:tr w:rsidR="002C55D7" w:rsidTr="00CA60DF">
        <w:tc>
          <w:tcPr>
            <w:tcW w:w="2843" w:type="dxa"/>
          </w:tcPr>
          <w:p w:rsidR="002C55D7" w:rsidRDefault="002C55D7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6D2E46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233.124,00</w:t>
            </w:r>
          </w:p>
        </w:tc>
        <w:tc>
          <w:tcPr>
            <w:tcW w:w="2843" w:type="dxa"/>
          </w:tcPr>
          <w:p w:rsidR="002C55D7" w:rsidRPr="00E102A1" w:rsidRDefault="006D2E46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279.748,80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A60DF">
        <w:tc>
          <w:tcPr>
            <w:tcW w:w="2843" w:type="dxa"/>
          </w:tcPr>
          <w:p w:rsidR="002C55D7" w:rsidRDefault="002C55D7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D2E46" w:rsidTr="00CA60DF">
        <w:tc>
          <w:tcPr>
            <w:tcW w:w="2843" w:type="dxa"/>
          </w:tcPr>
          <w:p w:rsidR="006D2E46" w:rsidRDefault="006D2E46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D2E46" w:rsidRPr="00E102A1" w:rsidRDefault="006D2E46" w:rsidP="00C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271.119,00</w:t>
            </w:r>
          </w:p>
        </w:tc>
        <w:tc>
          <w:tcPr>
            <w:tcW w:w="2843" w:type="dxa"/>
          </w:tcPr>
          <w:p w:rsidR="006D2E46" w:rsidRPr="00E102A1" w:rsidRDefault="006D2E46" w:rsidP="00C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325.342,80</w:t>
            </w:r>
          </w:p>
        </w:tc>
      </w:tr>
      <w:tr w:rsidR="006D2E46" w:rsidTr="00CA60DF">
        <w:tc>
          <w:tcPr>
            <w:tcW w:w="2843" w:type="dxa"/>
          </w:tcPr>
          <w:p w:rsidR="006D2E46" w:rsidRDefault="006D2E46" w:rsidP="00CA60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D2E46" w:rsidRPr="00E102A1" w:rsidRDefault="006D2E46" w:rsidP="00C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233.124,00</w:t>
            </w:r>
          </w:p>
        </w:tc>
        <w:tc>
          <w:tcPr>
            <w:tcW w:w="2843" w:type="dxa"/>
          </w:tcPr>
          <w:p w:rsidR="006D2E46" w:rsidRPr="00E102A1" w:rsidRDefault="006D2E46" w:rsidP="00C65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279.748,80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D2E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D2E46">
        <w:rPr>
          <w:rFonts w:eastAsiaTheme="minorHAnsi"/>
          <w:b/>
          <w:lang w:val="en-US"/>
        </w:rPr>
        <w:t>Део</w:t>
      </w:r>
      <w:proofErr w:type="spellEnd"/>
      <w:r w:rsidRPr="006D2E46">
        <w:rPr>
          <w:rFonts w:eastAsiaTheme="minorHAnsi"/>
          <w:b/>
          <w:lang w:val="en-US"/>
        </w:rPr>
        <w:t xml:space="preserve"> </w:t>
      </w:r>
      <w:proofErr w:type="spellStart"/>
      <w:r w:rsidRPr="006D2E46">
        <w:rPr>
          <w:rFonts w:eastAsiaTheme="minorHAnsi"/>
          <w:b/>
          <w:lang w:val="en-US"/>
        </w:rPr>
        <w:t>или</w:t>
      </w:r>
      <w:proofErr w:type="spellEnd"/>
      <w:r w:rsidRPr="006D2E46">
        <w:rPr>
          <w:rFonts w:eastAsiaTheme="minorHAnsi"/>
          <w:b/>
          <w:lang w:val="en-US"/>
        </w:rPr>
        <w:t xml:space="preserve"> </w:t>
      </w:r>
      <w:proofErr w:type="spellStart"/>
      <w:r w:rsidRPr="006D2E46">
        <w:rPr>
          <w:rFonts w:eastAsiaTheme="minorHAnsi"/>
          <w:b/>
          <w:lang w:val="en-US"/>
        </w:rPr>
        <w:t>вредност</w:t>
      </w:r>
      <w:proofErr w:type="spellEnd"/>
      <w:r w:rsidRPr="006D2E46">
        <w:rPr>
          <w:rFonts w:eastAsiaTheme="minorHAnsi"/>
          <w:b/>
          <w:lang w:val="en-US"/>
        </w:rPr>
        <w:t xml:space="preserve"> </w:t>
      </w:r>
      <w:proofErr w:type="spellStart"/>
      <w:r w:rsidRPr="006D2E46">
        <w:rPr>
          <w:rFonts w:eastAsiaTheme="minorHAnsi"/>
          <w:b/>
          <w:lang w:val="en-US"/>
        </w:rPr>
        <w:t>уговора</w:t>
      </w:r>
      <w:proofErr w:type="spellEnd"/>
      <w:r w:rsidRPr="006D2E46">
        <w:rPr>
          <w:rFonts w:eastAsiaTheme="minorHAnsi"/>
          <w:b/>
          <w:lang w:val="en-US"/>
        </w:rPr>
        <w:t xml:space="preserve"> </w:t>
      </w:r>
      <w:proofErr w:type="spellStart"/>
      <w:r w:rsidRPr="006D2E46">
        <w:rPr>
          <w:rFonts w:eastAsiaTheme="minorHAnsi"/>
          <w:b/>
          <w:lang w:val="en-US"/>
        </w:rPr>
        <w:t>који</w:t>
      </w:r>
      <w:proofErr w:type="spellEnd"/>
      <w:r w:rsidRPr="006D2E46">
        <w:rPr>
          <w:rFonts w:eastAsiaTheme="minorHAnsi"/>
          <w:b/>
          <w:lang w:val="en-US"/>
        </w:rPr>
        <w:t xml:space="preserve"> </w:t>
      </w:r>
      <w:proofErr w:type="spellStart"/>
      <w:r w:rsidRPr="006D2E46">
        <w:rPr>
          <w:rFonts w:eastAsiaTheme="minorHAnsi"/>
          <w:b/>
          <w:lang w:val="en-US"/>
        </w:rPr>
        <w:t>ће</w:t>
      </w:r>
      <w:proofErr w:type="spellEnd"/>
      <w:r w:rsidRPr="006D2E46">
        <w:rPr>
          <w:rFonts w:eastAsiaTheme="minorHAnsi"/>
          <w:b/>
          <w:lang w:val="en-US"/>
        </w:rPr>
        <w:t xml:space="preserve"> </w:t>
      </w:r>
      <w:proofErr w:type="spellStart"/>
      <w:r w:rsidRPr="006D2E46">
        <w:rPr>
          <w:rFonts w:eastAsiaTheme="minorHAnsi"/>
          <w:b/>
          <w:lang w:val="en-US"/>
        </w:rPr>
        <w:t>се</w:t>
      </w:r>
      <w:proofErr w:type="spellEnd"/>
      <w:r w:rsidRPr="006D2E46">
        <w:rPr>
          <w:rFonts w:eastAsiaTheme="minorHAnsi"/>
          <w:b/>
          <w:lang w:val="en-US"/>
        </w:rPr>
        <w:t xml:space="preserve"> </w:t>
      </w:r>
      <w:proofErr w:type="spellStart"/>
      <w:r w:rsidRPr="006D2E46">
        <w:rPr>
          <w:rFonts w:eastAsiaTheme="minorHAnsi"/>
          <w:b/>
          <w:lang w:val="en-US"/>
        </w:rPr>
        <w:t>извршити</w:t>
      </w:r>
      <w:proofErr w:type="spellEnd"/>
      <w:r w:rsidRPr="006D2E46">
        <w:rPr>
          <w:rFonts w:eastAsiaTheme="minorHAnsi"/>
          <w:b/>
          <w:lang w:val="en-US"/>
        </w:rPr>
        <w:t xml:space="preserve"> </w:t>
      </w:r>
      <w:proofErr w:type="spellStart"/>
      <w:r w:rsidRPr="006D2E46">
        <w:rPr>
          <w:rFonts w:eastAsiaTheme="minorHAnsi"/>
          <w:b/>
          <w:lang w:val="en-US"/>
        </w:rPr>
        <w:t>преко</w:t>
      </w:r>
      <w:proofErr w:type="spellEnd"/>
      <w:r w:rsidRPr="006D2E46">
        <w:rPr>
          <w:rFonts w:eastAsiaTheme="minorHAnsi"/>
          <w:b/>
          <w:lang w:val="en-US"/>
        </w:rPr>
        <w:t xml:space="preserve"> </w:t>
      </w:r>
      <w:proofErr w:type="spellStart"/>
      <w:r w:rsidRPr="006D2E46">
        <w:rPr>
          <w:rFonts w:eastAsiaTheme="minorHAnsi"/>
          <w:b/>
          <w:lang w:val="en-US"/>
        </w:rPr>
        <w:t>подизвођача</w:t>
      </w:r>
      <w:proofErr w:type="spellEnd"/>
      <w:r w:rsidRPr="006D2E46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D2E46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D2E4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D2E46">
        <w:rPr>
          <w:rFonts w:eastAsiaTheme="minorHAnsi"/>
          <w:b/>
          <w:lang w:val="en-US"/>
        </w:rPr>
        <w:t>Датум</w:t>
      </w:r>
      <w:proofErr w:type="spellEnd"/>
      <w:r w:rsidRPr="006D2E46">
        <w:rPr>
          <w:rFonts w:eastAsiaTheme="minorHAnsi"/>
          <w:b/>
          <w:lang w:val="en-US"/>
        </w:rPr>
        <w:t xml:space="preserve"> </w:t>
      </w:r>
      <w:proofErr w:type="spellStart"/>
      <w:r w:rsidRPr="006D2E46">
        <w:rPr>
          <w:rFonts w:eastAsiaTheme="minorHAnsi"/>
          <w:b/>
          <w:lang w:val="en-US"/>
        </w:rPr>
        <w:t>доношења</w:t>
      </w:r>
      <w:proofErr w:type="spellEnd"/>
      <w:r w:rsidRPr="006D2E46">
        <w:rPr>
          <w:rFonts w:eastAsiaTheme="minorHAnsi"/>
          <w:b/>
          <w:lang w:val="en-US"/>
        </w:rPr>
        <w:t xml:space="preserve"> </w:t>
      </w:r>
      <w:proofErr w:type="spellStart"/>
      <w:r w:rsidRPr="006D2E46">
        <w:rPr>
          <w:rFonts w:eastAsiaTheme="minorHAnsi"/>
          <w:b/>
          <w:lang w:val="en-US"/>
        </w:rPr>
        <w:t>одлуке</w:t>
      </w:r>
      <w:proofErr w:type="spellEnd"/>
      <w:r w:rsidRPr="006D2E46">
        <w:rPr>
          <w:rFonts w:eastAsiaTheme="minorHAnsi"/>
          <w:b/>
          <w:lang w:val="en-US"/>
        </w:rPr>
        <w:t xml:space="preserve"> о </w:t>
      </w:r>
      <w:proofErr w:type="spellStart"/>
      <w:r w:rsidRPr="006D2E46">
        <w:rPr>
          <w:rFonts w:eastAsiaTheme="minorHAnsi"/>
          <w:b/>
          <w:lang w:val="en-US"/>
        </w:rPr>
        <w:t>додели</w:t>
      </w:r>
      <w:proofErr w:type="spellEnd"/>
      <w:r w:rsidRPr="006D2E46">
        <w:rPr>
          <w:rFonts w:eastAsiaTheme="minorHAnsi"/>
          <w:b/>
          <w:lang w:val="en-US"/>
        </w:rPr>
        <w:t xml:space="preserve"> </w:t>
      </w:r>
      <w:proofErr w:type="spellStart"/>
      <w:r w:rsidRPr="006D2E46">
        <w:rPr>
          <w:rFonts w:eastAsiaTheme="minorHAnsi"/>
          <w:b/>
          <w:lang w:val="en-US"/>
        </w:rPr>
        <w:t>уговора</w:t>
      </w:r>
      <w:proofErr w:type="spellEnd"/>
      <w:r w:rsidRPr="006D2E46">
        <w:rPr>
          <w:rFonts w:eastAsiaTheme="minorHAnsi"/>
          <w:b/>
          <w:lang w:val="en-US"/>
        </w:rPr>
        <w:t>:</w:t>
      </w:r>
    </w:p>
    <w:p w:rsidR="002C55D7" w:rsidRPr="00001F81" w:rsidRDefault="006D2E4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D2E46">
        <w:rPr>
          <w:rFonts w:eastAsiaTheme="minorHAnsi"/>
          <w:lang w:val="sr-Cyrl-RS"/>
        </w:rPr>
        <w:t>25</w:t>
      </w:r>
      <w:r w:rsidR="002C55D7" w:rsidRPr="006D2E46">
        <w:rPr>
          <w:rFonts w:eastAsiaTheme="minorHAnsi"/>
          <w:lang w:val="sr-Cyrl-RS"/>
        </w:rPr>
        <w:t>.0</w:t>
      </w:r>
      <w:r w:rsidRPr="006D2E46">
        <w:rPr>
          <w:rFonts w:eastAsiaTheme="minorHAnsi"/>
          <w:lang w:val="sr-Cyrl-RS"/>
        </w:rPr>
        <w:t>1</w:t>
      </w:r>
      <w:r w:rsidR="002C55D7" w:rsidRPr="006D2E46">
        <w:rPr>
          <w:rFonts w:eastAsiaTheme="minorHAnsi"/>
          <w:lang w:val="sr-Cyrl-RS"/>
        </w:rPr>
        <w:t>.201</w:t>
      </w:r>
      <w:r w:rsidRPr="006D2E46">
        <w:rPr>
          <w:rFonts w:eastAsiaTheme="minorHAnsi"/>
          <w:lang w:val="sr-Cyrl-RS"/>
        </w:rPr>
        <w:t>9</w:t>
      </w:r>
      <w:r w:rsidR="002C55D7" w:rsidRPr="006D2E46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84FA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84FA8">
        <w:rPr>
          <w:rFonts w:eastAsiaTheme="minorHAnsi"/>
          <w:b/>
          <w:lang w:val="en-US"/>
        </w:rPr>
        <w:t>Датум</w:t>
      </w:r>
      <w:proofErr w:type="spellEnd"/>
      <w:r w:rsidRPr="00E84FA8">
        <w:rPr>
          <w:rFonts w:eastAsiaTheme="minorHAnsi"/>
          <w:b/>
          <w:lang w:val="en-US"/>
        </w:rPr>
        <w:t xml:space="preserve"> </w:t>
      </w:r>
      <w:proofErr w:type="spellStart"/>
      <w:r w:rsidRPr="00E84FA8">
        <w:rPr>
          <w:rFonts w:eastAsiaTheme="minorHAnsi"/>
          <w:b/>
          <w:lang w:val="en-US"/>
        </w:rPr>
        <w:t>закључења</w:t>
      </w:r>
      <w:proofErr w:type="spellEnd"/>
      <w:r w:rsidRPr="00E84FA8">
        <w:rPr>
          <w:rFonts w:eastAsiaTheme="minorHAnsi"/>
          <w:b/>
          <w:lang w:val="en-US"/>
        </w:rPr>
        <w:t xml:space="preserve"> </w:t>
      </w:r>
      <w:proofErr w:type="spellStart"/>
      <w:r w:rsidRPr="00E84FA8">
        <w:rPr>
          <w:rFonts w:eastAsiaTheme="minorHAnsi"/>
          <w:b/>
          <w:lang w:val="en-US"/>
        </w:rPr>
        <w:t>уговора</w:t>
      </w:r>
      <w:proofErr w:type="spellEnd"/>
      <w:r w:rsidRPr="00E84FA8">
        <w:rPr>
          <w:rFonts w:eastAsiaTheme="minorHAnsi"/>
          <w:b/>
          <w:lang w:val="en-US"/>
        </w:rPr>
        <w:t>:</w:t>
      </w:r>
    </w:p>
    <w:p w:rsidR="002C55D7" w:rsidRPr="00001F81" w:rsidRDefault="00E84FA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84FA8">
        <w:rPr>
          <w:rFonts w:eastAsiaTheme="minorHAnsi"/>
          <w:lang w:val="sr-Cyrl-RS"/>
        </w:rPr>
        <w:t>04</w:t>
      </w:r>
      <w:r w:rsidR="002C55D7" w:rsidRPr="00E84FA8">
        <w:rPr>
          <w:rFonts w:eastAsiaTheme="minorHAnsi"/>
          <w:lang w:val="sr-Cyrl-RS"/>
        </w:rPr>
        <w:t>.0</w:t>
      </w:r>
      <w:r w:rsidRPr="00E84FA8">
        <w:rPr>
          <w:rFonts w:eastAsiaTheme="minorHAnsi"/>
          <w:lang w:val="sr-Cyrl-RS"/>
        </w:rPr>
        <w:t>2</w:t>
      </w:r>
      <w:r w:rsidR="002C55D7" w:rsidRPr="00E84FA8">
        <w:rPr>
          <w:rFonts w:eastAsiaTheme="minorHAnsi"/>
          <w:lang w:val="sr-Cyrl-RS"/>
        </w:rPr>
        <w:t>.201</w:t>
      </w:r>
      <w:r w:rsidRPr="00E84FA8">
        <w:rPr>
          <w:rFonts w:eastAsiaTheme="minorHAnsi"/>
          <w:lang w:val="sr-Cyrl-RS"/>
        </w:rPr>
        <w:t>9</w:t>
      </w:r>
      <w:r w:rsidR="002C55D7" w:rsidRPr="00E84FA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E84FA8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3573E">
        <w:rPr>
          <w:b/>
          <w:lang w:val="sr-Cyrl-RS"/>
        </w:rPr>
        <w:t>„Ј</w:t>
      </w:r>
      <w:r w:rsidRPr="00A3573E">
        <w:rPr>
          <w:b/>
          <w:lang w:val="sr-Latn-RS"/>
        </w:rPr>
        <w:t>API COM</w:t>
      </w:r>
      <w:r w:rsidRPr="00A3573E">
        <w:rPr>
          <w:b/>
          <w:lang w:val="sr-Cyrl-RS"/>
        </w:rPr>
        <w:t>“</w:t>
      </w:r>
      <w:r w:rsidRPr="00A3573E">
        <w:rPr>
          <w:b/>
          <w:lang w:val="sr-Latn-RS"/>
        </w:rPr>
        <w:t xml:space="preserve"> </w:t>
      </w:r>
      <w:r w:rsidRPr="00A3573E">
        <w:rPr>
          <w:b/>
          <w:lang w:val="sr-Cyrl-RS"/>
        </w:rPr>
        <w:t>д.о.о.</w:t>
      </w:r>
      <w:r w:rsidRPr="00E84FA8">
        <w:rPr>
          <w:lang w:val="sr-Cyrl-RS"/>
        </w:rPr>
        <w:t>, Руменачка 13,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84FA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  <w:proofErr w:type="spellStart"/>
      <w:r w:rsidRPr="00E84FA8">
        <w:rPr>
          <w:rFonts w:eastAsiaTheme="minorHAnsi"/>
          <w:b/>
          <w:lang w:val="en-US"/>
        </w:rPr>
        <w:t>Период</w:t>
      </w:r>
      <w:proofErr w:type="spellEnd"/>
      <w:r w:rsidRPr="00E84FA8">
        <w:rPr>
          <w:rFonts w:eastAsiaTheme="minorHAnsi"/>
          <w:b/>
          <w:lang w:val="en-US"/>
        </w:rPr>
        <w:t xml:space="preserve"> </w:t>
      </w:r>
      <w:proofErr w:type="spellStart"/>
      <w:r w:rsidRPr="00E84FA8">
        <w:rPr>
          <w:rFonts w:eastAsiaTheme="minorHAnsi"/>
          <w:b/>
          <w:lang w:val="en-US"/>
        </w:rPr>
        <w:t>важења</w:t>
      </w:r>
      <w:proofErr w:type="spellEnd"/>
      <w:r w:rsidRPr="00E84FA8">
        <w:rPr>
          <w:rFonts w:eastAsiaTheme="minorHAnsi"/>
          <w:b/>
          <w:lang w:val="en-US"/>
        </w:rPr>
        <w:t xml:space="preserve"> </w:t>
      </w:r>
      <w:proofErr w:type="spellStart"/>
      <w:r w:rsidRPr="00E84FA8">
        <w:rPr>
          <w:rFonts w:eastAsiaTheme="minorHAnsi"/>
          <w:b/>
          <w:lang w:val="en-US"/>
        </w:rPr>
        <w:t>уговора</w:t>
      </w:r>
      <w:proofErr w:type="spellEnd"/>
      <w:r w:rsidRPr="00E84FA8">
        <w:rPr>
          <w:rFonts w:eastAsiaTheme="minorHAnsi"/>
          <w:b/>
          <w:lang w:val="en-US"/>
        </w:rPr>
        <w:t>:</w:t>
      </w:r>
      <w:r w:rsidR="00E84FA8" w:rsidRPr="00E84FA8">
        <w:rPr>
          <w:lang w:val="sr-Latn-CS"/>
        </w:rPr>
        <w:t xml:space="preserve"> </w:t>
      </w:r>
    </w:p>
    <w:p w:rsidR="002C55D7" w:rsidRPr="00623C43" w:rsidRDefault="00E84FA8" w:rsidP="002C55D7">
      <w:pPr>
        <w:jc w:val="both"/>
        <w:rPr>
          <w:noProof/>
          <w:lang w:val="sr-Cyrl-RS"/>
        </w:rPr>
      </w:pPr>
      <w:r w:rsidRPr="00E84FA8">
        <w:rPr>
          <w:noProof/>
        </w:rPr>
        <w:t>Уговорне стране закључују</w:t>
      </w:r>
      <w:r w:rsidRPr="00E84FA8">
        <w:rPr>
          <w:noProof/>
          <w:lang w:val="sr-Cyrl-RS"/>
        </w:rPr>
        <w:t xml:space="preserve"> </w:t>
      </w:r>
      <w:r w:rsidR="002C55D7" w:rsidRPr="00E84FA8">
        <w:rPr>
          <w:noProof/>
        </w:rPr>
        <w:t xml:space="preserve">уговор до дана у којем добављач </w:t>
      </w:r>
      <w:r w:rsidRPr="00E84FA8">
        <w:rPr>
          <w:noProof/>
          <w:lang w:val="sr-Cyrl-RS"/>
        </w:rPr>
        <w:t>за потребе наручиоца не испоручи</w:t>
      </w:r>
      <w:r w:rsidR="002C55D7" w:rsidRPr="00E84FA8">
        <w:rPr>
          <w:noProof/>
        </w:rPr>
        <w:t xml:space="preserve"> добра која су предмет уговора у мак</w:t>
      </w:r>
      <w:r w:rsidRPr="00E84FA8">
        <w:rPr>
          <w:noProof/>
        </w:rPr>
        <w:t>сималној вредности до износа из</w:t>
      </w:r>
      <w:r w:rsidRPr="00E84FA8">
        <w:rPr>
          <w:noProof/>
          <w:lang w:val="sr-Cyrl-RS"/>
        </w:rPr>
        <w:t xml:space="preserve"> </w:t>
      </w:r>
      <w:r w:rsidR="009018E2" w:rsidRPr="00E84FA8">
        <w:rPr>
          <w:noProof/>
          <w:lang w:val="sr-Cyrl-RS"/>
        </w:rPr>
        <w:t>уговора</w:t>
      </w:r>
      <w:r w:rsidR="002C55D7" w:rsidRPr="00E84FA8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DF" w:rsidRDefault="00CA60DF" w:rsidP="002C55D7">
      <w:r>
        <w:separator/>
      </w:r>
    </w:p>
  </w:endnote>
  <w:endnote w:type="continuationSeparator" w:id="0">
    <w:p w:rsidR="00CA60DF" w:rsidRDefault="00CA60DF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DF" w:rsidRDefault="00CA6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DF" w:rsidRDefault="00CA60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DF" w:rsidRDefault="00CA6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DF" w:rsidRDefault="00CA60DF" w:rsidP="002C55D7">
      <w:r>
        <w:separator/>
      </w:r>
    </w:p>
  </w:footnote>
  <w:footnote w:type="continuationSeparator" w:id="0">
    <w:p w:rsidR="00CA60DF" w:rsidRDefault="00CA60DF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DF" w:rsidRDefault="00CA6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DF" w:rsidRDefault="00CA60D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0964418" r:id="rId2"/>
      </w:pict>
    </w:r>
    <w:r w:rsidRPr="00435FB2">
      <w:rPr>
        <w:b/>
        <w:sz w:val="22"/>
      </w:rPr>
      <w:t>КЛИНИЧКИ ЦЕНТАР ВОЈВОДИНЕ</w:t>
    </w:r>
  </w:p>
  <w:p w:rsidR="00CA60DF" w:rsidRPr="00435FB2" w:rsidRDefault="00CA60D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A60DF" w:rsidRDefault="00CA60DF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A60DF" w:rsidRDefault="00CA60DF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A60DF" w:rsidRPr="00506658" w:rsidRDefault="00CA60DF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CA60DF" w:rsidRPr="00435FB2" w:rsidRDefault="00CA60DF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A60DF" w:rsidRDefault="00CA6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DF" w:rsidRDefault="00CA6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16725"/>
    <w:rsid w:val="006D2E46"/>
    <w:rsid w:val="006F4FF3"/>
    <w:rsid w:val="009018E2"/>
    <w:rsid w:val="00A54D3C"/>
    <w:rsid w:val="00C46650"/>
    <w:rsid w:val="00CA60DF"/>
    <w:rsid w:val="00E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2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2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E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1EAE-F2C9-448C-967F-AB2C6BB6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2019-02-06T12:21:00Z</dcterms:created>
  <dcterms:modified xsi:type="dcterms:W3CDTF">2019-02-06T12:21:00Z</dcterms:modified>
</cp:coreProperties>
</file>