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4F2E8B1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D6E55">
        <w:rPr>
          <w:noProof/>
        </w:rPr>
        <w:t>32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75186C93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3D6E55">
        <w:rPr>
          <w:noProof/>
          <w:lang w:val="en-US"/>
        </w:rPr>
        <w:t>12</w:t>
      </w:r>
      <w:r w:rsidR="00E2481B">
        <w:rPr>
          <w:noProof/>
          <w:lang w:val="en-US"/>
        </w:rPr>
        <w:t>.0</w:t>
      </w:r>
      <w:r w:rsidR="003D6E55">
        <w:rPr>
          <w:noProof/>
          <w:lang w:val="en-US"/>
        </w:rPr>
        <w:t>3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46F22FDF" w14:textId="6C81B2BF" w:rsidR="00AC772E" w:rsidRPr="00AC772E" w:rsidRDefault="00AC772E" w:rsidP="00AC772E">
      <w:pPr>
        <w:shd w:val="clear" w:color="auto" w:fill="FFFFFF"/>
        <w:jc w:val="both"/>
        <w:rPr>
          <w:color w:val="333333"/>
          <w:lang w:val="sr-Latn-RS"/>
        </w:rPr>
      </w:pPr>
      <w:r w:rsidRPr="00AC772E">
        <w:rPr>
          <w:color w:val="333333"/>
        </w:rPr>
        <w:t>Поштовани</w:t>
      </w:r>
    </w:p>
    <w:p w14:paraId="542346EB" w14:textId="77777777" w:rsidR="00AC772E" w:rsidRPr="00AC772E" w:rsidRDefault="00AC772E" w:rsidP="00AC772E">
      <w:pPr>
        <w:shd w:val="clear" w:color="auto" w:fill="FFFFFF"/>
        <w:jc w:val="both"/>
        <w:rPr>
          <w:color w:val="333333"/>
        </w:rPr>
      </w:pPr>
      <w:r w:rsidRPr="00AC772E">
        <w:rPr>
          <w:color w:val="333333"/>
        </w:rPr>
        <w:t> </w:t>
      </w:r>
    </w:p>
    <w:p w14:paraId="6202E446" w14:textId="6ACE6AF4" w:rsidR="003D6E55" w:rsidRPr="003D6E55" w:rsidRDefault="003D6E55" w:rsidP="003D6E5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  <w:lang w:val="sr-Latn-RS"/>
        </w:rPr>
      </w:pPr>
      <w:r w:rsidRPr="003D6E55">
        <w:rPr>
          <w:color w:val="333333"/>
        </w:rPr>
        <w:t>У цпецификацији радова над „Санацијом, адаптацијом и доградњом Клинике за инфективне болести Клиничког центра Војводине – ИИ фаза", не постоје радови који захтевају лиценцу 312 и 315 па вас молимо да нам објасните зашто су те лиценце набројане у кадровском капацитету ЈН.   </w:t>
      </w:r>
      <w:r w:rsidRPr="003D6E55">
        <w:rPr>
          <w:color w:val="333333"/>
        </w:rPr>
        <w:br/>
      </w:r>
    </w:p>
    <w:p w14:paraId="23FC4096" w14:textId="6CC0EF63" w:rsidR="003D6E55" w:rsidRPr="003D6E55" w:rsidRDefault="003D6E55" w:rsidP="003D6E5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D6E55">
        <w:rPr>
          <w:color w:val="333333"/>
        </w:rPr>
        <w:t>Потврда о извршеним услугама-референц листа није приложена у ЈН.</w:t>
      </w:r>
    </w:p>
    <w:p w14:paraId="1469B637" w14:textId="5250D77B" w:rsidR="00A87A2B" w:rsidRPr="00AC772E" w:rsidRDefault="00A87A2B" w:rsidP="00AC772E">
      <w:pPr>
        <w:jc w:val="both"/>
        <w:rPr>
          <w:b/>
          <w:u w:val="single"/>
          <w:lang w:val="en-US"/>
        </w:rPr>
      </w:pPr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20D4E7D6" w14:textId="77777777" w:rsidR="003D6E55" w:rsidRDefault="003D6E55" w:rsidP="00AC772E">
      <w:pPr>
        <w:shd w:val="clear" w:color="auto" w:fill="FFFFFF"/>
        <w:rPr>
          <w:noProof/>
          <w:lang w:val="sr-Cyrl-RS"/>
        </w:rPr>
      </w:pPr>
    </w:p>
    <w:p w14:paraId="2FEDA964" w14:textId="3861F3DB" w:rsidR="00AC772E" w:rsidRPr="00D56A28" w:rsidRDefault="00AC772E" w:rsidP="00AC772E">
      <w:pPr>
        <w:shd w:val="clear" w:color="auto" w:fill="FFFFFF"/>
        <w:rPr>
          <w:noProof/>
          <w:lang w:val="sr-Cyrl-RS"/>
        </w:rPr>
      </w:pPr>
      <w:bookmarkStart w:id="0" w:name="_GoBack"/>
      <w:bookmarkEnd w:id="0"/>
      <w:r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62435772" w14:textId="77777777" w:rsid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4C7EA7B3" w14:textId="77777777" w:rsidR="00A87A2B" w:rsidRP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57B4CD1A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3D6E55">
        <w:t>32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E74F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FE74FE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3898981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FE74FE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18C8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5A3A"/>
    <w:multiLevelType w:val="multilevel"/>
    <w:tmpl w:val="4956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9"/>
  </w:num>
  <w:num w:numId="5">
    <w:abstractNumId w:val="16"/>
  </w:num>
  <w:num w:numId="6">
    <w:abstractNumId w:val="7"/>
  </w:num>
  <w:num w:numId="7">
    <w:abstractNumId w:val="8"/>
  </w:num>
  <w:num w:numId="8">
    <w:abstractNumId w:val="6"/>
  </w:num>
  <w:num w:numId="9">
    <w:abstractNumId w:val="15"/>
  </w:num>
  <w:num w:numId="10">
    <w:abstractNumId w:val="10"/>
  </w:num>
  <w:num w:numId="11">
    <w:abstractNumId w:val="17"/>
  </w:num>
  <w:num w:numId="12">
    <w:abstractNumId w:val="22"/>
  </w:num>
  <w:num w:numId="13">
    <w:abstractNumId w:val="12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D6E55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54BB483E-5C48-488A-8091-7EAD207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7C9E-86AF-45EE-AB61-1D13A7D4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101</cp:revision>
  <cp:lastPrinted>2011-12-19T08:37:00Z</cp:lastPrinted>
  <dcterms:created xsi:type="dcterms:W3CDTF">2015-08-25T10:51:00Z</dcterms:created>
  <dcterms:modified xsi:type="dcterms:W3CDTF">2019-03-12T11:30:00Z</dcterms:modified>
</cp:coreProperties>
</file>