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EA4" w:rsidRPr="00841490" w:rsidRDefault="00774EA4" w:rsidP="00774E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841490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4EA4" w:rsidRPr="00163C6B" w:rsidRDefault="00774EA4" w:rsidP="00774E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63C6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4EA4" w:rsidRPr="00163C6B" w:rsidRDefault="00774EA4" w:rsidP="00774E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63C6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4EA4" w:rsidRPr="00163C6B" w:rsidRDefault="00774EA4" w:rsidP="00774E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163C6B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D433FF" w:rsidP="00774EA4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63C6B" w:rsidRPr="004D322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bookmarkStart w:id="0" w:name="_GoBack"/>
            <w:bookmarkEnd w:id="0"/>
          </w:p>
          <w:p w:rsidR="00163C6B" w:rsidRPr="00163C6B" w:rsidRDefault="00163C6B" w:rsidP="00774EA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63C6B" w:rsidRDefault="00235688" w:rsidP="00A3340C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</w:rPr>
        <w:t>2</w:t>
      </w:r>
      <w:r w:rsidR="00AE3BEF">
        <w:rPr>
          <w:rFonts w:eastAsiaTheme="minorHAnsi"/>
        </w:rPr>
        <w:t>5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</w:rPr>
        <w:t xml:space="preserve">партија </w:t>
      </w:r>
      <w:r w:rsidR="00163C6B">
        <w:rPr>
          <w:rFonts w:eastAsiaTheme="minorHAnsi"/>
          <w:lang w:val="en-U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E3BEF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35505A" w:rsidRPr="0035505A">
        <w:rPr>
          <w:b/>
          <w:sz w:val="22"/>
          <w:szCs w:val="22"/>
          <w:lang w:val="sr-Cyrl-CS"/>
        </w:rPr>
        <w:t>Парцијалне протезе кука</w:t>
      </w:r>
    </w:p>
    <w:p w:rsidR="0035505A" w:rsidRDefault="0035505A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>3.120.000,00</w:t>
      </w:r>
      <w:proofErr w:type="gramEnd"/>
      <w:r w:rsidR="0035505A" w:rsidRPr="0035505A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 xml:space="preserve">3.432.000,00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>3.120.000</w:t>
      </w:r>
      <w:proofErr w:type="gramStart"/>
      <w:r w:rsidR="0035505A" w:rsidRPr="0035505A">
        <w:rPr>
          <w:sz w:val="22"/>
          <w:szCs w:val="22"/>
        </w:rPr>
        <w:t>,00</w:t>
      </w:r>
      <w:proofErr w:type="gramEnd"/>
      <w:r w:rsidR="0035505A" w:rsidRPr="0035505A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>3.120.000</w:t>
      </w:r>
      <w:proofErr w:type="gramStart"/>
      <w:r w:rsidR="0035505A" w:rsidRPr="0035505A">
        <w:rPr>
          <w:sz w:val="22"/>
          <w:szCs w:val="22"/>
        </w:rPr>
        <w:t>,00</w:t>
      </w:r>
      <w:r w:rsidR="008410C6">
        <w:rPr>
          <w:sz w:val="22"/>
          <w:szCs w:val="22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>3.120.000</w:t>
      </w:r>
      <w:proofErr w:type="gramStart"/>
      <w:r w:rsidR="0035505A" w:rsidRPr="0035505A">
        <w:rPr>
          <w:sz w:val="22"/>
          <w:szCs w:val="22"/>
        </w:rPr>
        <w:t>,00</w:t>
      </w:r>
      <w:proofErr w:type="gramEnd"/>
      <w:r w:rsidR="0035505A" w:rsidRPr="0035505A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35505A" w:rsidRPr="0035505A">
        <w:rPr>
          <w:sz w:val="22"/>
          <w:szCs w:val="22"/>
        </w:rPr>
        <w:t xml:space="preserve">3.120.000,00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r w:rsidRPr="00AE3BEF">
        <w:rPr>
          <w:rFonts w:eastAsiaTheme="minorHAnsi"/>
          <w:b/>
          <w:sz w:val="22"/>
          <w:szCs w:val="22"/>
          <w:lang w:val="en-US"/>
        </w:rPr>
        <w:t>о</w:t>
      </w:r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AE3BEF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AE3BEF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AE3BEF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>:</w:t>
      </w:r>
      <w:r w:rsidR="00FA2360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r w:rsidR="00AE3BEF" w:rsidRPr="00AE3BEF">
        <w:rPr>
          <w:rFonts w:eastAsiaTheme="minorHAnsi"/>
          <w:sz w:val="22"/>
          <w:szCs w:val="22"/>
        </w:rPr>
        <w:t>14</w:t>
      </w:r>
      <w:r w:rsidR="0079075F" w:rsidRPr="00AE3BEF">
        <w:rPr>
          <w:rFonts w:eastAsiaTheme="minorHAnsi"/>
          <w:sz w:val="22"/>
          <w:szCs w:val="22"/>
          <w:lang w:val="en-US"/>
        </w:rPr>
        <w:t>.0</w:t>
      </w:r>
      <w:r w:rsidR="00F84BFE" w:rsidRPr="00AE3BEF">
        <w:rPr>
          <w:rFonts w:eastAsiaTheme="minorHAnsi"/>
          <w:sz w:val="22"/>
          <w:szCs w:val="22"/>
        </w:rPr>
        <w:t>3</w:t>
      </w:r>
      <w:r w:rsidR="00803893" w:rsidRPr="00AE3BEF">
        <w:rPr>
          <w:rFonts w:eastAsiaTheme="minorHAnsi"/>
          <w:sz w:val="22"/>
          <w:szCs w:val="22"/>
          <w:lang w:val="en-US"/>
        </w:rPr>
        <w:t>.201</w:t>
      </w:r>
      <w:r w:rsidR="00F84BFE" w:rsidRPr="00AE3BEF">
        <w:rPr>
          <w:rFonts w:eastAsiaTheme="minorHAnsi"/>
          <w:sz w:val="22"/>
          <w:szCs w:val="22"/>
        </w:rPr>
        <w:t>9</w:t>
      </w:r>
      <w:r w:rsidR="00FA2360" w:rsidRPr="00AE3BEF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163C6B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163C6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163C6B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163C6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63C6B">
        <w:rPr>
          <w:rFonts w:eastAsiaTheme="minorHAnsi"/>
          <w:b/>
          <w:sz w:val="22"/>
          <w:szCs w:val="22"/>
        </w:rPr>
        <w:t>оквир</w:t>
      </w:r>
      <w:r w:rsidR="001B0F06" w:rsidRPr="00163C6B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163C6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163C6B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163C6B">
        <w:rPr>
          <w:rFonts w:eastAsiaTheme="minorHAnsi"/>
          <w:b/>
          <w:sz w:val="22"/>
          <w:szCs w:val="22"/>
          <w:lang w:val="en-US"/>
        </w:rPr>
        <w:t>:</w:t>
      </w:r>
      <w:r w:rsidR="00163C6B">
        <w:rPr>
          <w:rFonts w:eastAsiaTheme="minorHAnsi"/>
          <w:b/>
          <w:sz w:val="22"/>
          <w:szCs w:val="22"/>
          <w:lang w:val="en-US"/>
        </w:rPr>
        <w:t xml:space="preserve"> </w:t>
      </w:r>
      <w:r w:rsidR="00163C6B">
        <w:rPr>
          <w:rFonts w:eastAsiaTheme="minorHAnsi"/>
          <w:sz w:val="22"/>
          <w:szCs w:val="22"/>
        </w:rPr>
        <w:t>21</w:t>
      </w:r>
      <w:r w:rsidR="00EC3573" w:rsidRPr="00163C6B">
        <w:rPr>
          <w:rFonts w:eastAsiaTheme="minorHAnsi"/>
          <w:sz w:val="22"/>
          <w:szCs w:val="22"/>
          <w:lang w:val="en-US"/>
        </w:rPr>
        <w:t>.</w:t>
      </w:r>
      <w:r w:rsidR="009F0760" w:rsidRPr="00163C6B">
        <w:rPr>
          <w:rFonts w:eastAsiaTheme="minorHAnsi"/>
          <w:sz w:val="22"/>
          <w:szCs w:val="22"/>
          <w:lang w:val="en-US"/>
        </w:rPr>
        <w:t>0</w:t>
      </w:r>
      <w:r w:rsidR="00F84BFE" w:rsidRPr="00163C6B">
        <w:rPr>
          <w:rFonts w:eastAsiaTheme="minorHAnsi"/>
          <w:sz w:val="22"/>
          <w:szCs w:val="22"/>
        </w:rPr>
        <w:t>3</w:t>
      </w:r>
      <w:r w:rsidR="00803893" w:rsidRPr="00163C6B">
        <w:rPr>
          <w:rFonts w:eastAsiaTheme="minorHAnsi"/>
          <w:sz w:val="22"/>
          <w:szCs w:val="22"/>
          <w:lang w:val="en-US"/>
        </w:rPr>
        <w:t>.201</w:t>
      </w:r>
      <w:r w:rsidR="00F84BFE" w:rsidRPr="00163C6B">
        <w:rPr>
          <w:rFonts w:eastAsiaTheme="minorHAnsi"/>
          <w:sz w:val="22"/>
          <w:szCs w:val="22"/>
        </w:rPr>
        <w:t>9</w:t>
      </w:r>
      <w:r w:rsidR="00FA2360" w:rsidRPr="00163C6B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63C6B" w:rsidRPr="009F0760" w:rsidRDefault="00163C6B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F84BFE" w:rsidRPr="00163C6B" w:rsidRDefault="0035505A" w:rsidP="00F124F6">
      <w:pPr>
        <w:rPr>
          <w:sz w:val="22"/>
          <w:szCs w:val="22"/>
          <w:lang w:val="en-US"/>
        </w:rPr>
      </w:pPr>
      <w:r w:rsidRPr="00163C6B">
        <w:rPr>
          <w:b/>
          <w:sz w:val="22"/>
          <w:szCs w:val="22"/>
        </w:rPr>
        <w:t>„Narcissus“ д.о.о.</w:t>
      </w:r>
      <w:r w:rsidRPr="0035505A">
        <w:rPr>
          <w:sz w:val="22"/>
          <w:szCs w:val="22"/>
        </w:rPr>
        <w:t xml:space="preserve"> ул. Вука Караџића бр. 24, Ад</w:t>
      </w:r>
      <w:r w:rsidR="00163C6B">
        <w:rPr>
          <w:sz w:val="22"/>
          <w:szCs w:val="22"/>
          <w:lang w:val="en-US"/>
        </w:rPr>
        <w:t>a</w:t>
      </w:r>
    </w:p>
    <w:p w:rsidR="0035505A" w:rsidRPr="00B111A4" w:rsidRDefault="0035505A" w:rsidP="00F124F6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63C6B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63C6B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5159"/>
    <w:rsid w:val="002E5990"/>
    <w:rsid w:val="002F3C53"/>
    <w:rsid w:val="00347AAF"/>
    <w:rsid w:val="0035505A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4EA4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1490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0525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E3BEF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433FF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D5E04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526C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23</cp:revision>
  <dcterms:created xsi:type="dcterms:W3CDTF">2016-04-08T09:37:00Z</dcterms:created>
  <dcterms:modified xsi:type="dcterms:W3CDTF">2019-03-22T12:12:00Z</dcterms:modified>
</cp:coreProperties>
</file>