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59F" w:rsidRDefault="0002159F" w:rsidP="0002159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02159F" w:rsidRDefault="0002159F" w:rsidP="0002159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02159F" w:rsidRDefault="0002159F" w:rsidP="0002159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02159F" w:rsidRDefault="0002159F" w:rsidP="0002159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02159F" w:rsidP="0002159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82938">
        <w:rPr>
          <w:rFonts w:eastAsiaTheme="minorHAnsi"/>
          <w:lang w:val="sr-Cyrl-RS"/>
        </w:rPr>
        <w:t>30</w:t>
      </w:r>
      <w:r w:rsidR="00882938">
        <w:rPr>
          <w:rFonts w:eastAsiaTheme="minorHAnsi"/>
        </w:rPr>
        <w:t>-1</w:t>
      </w:r>
      <w:r w:rsidR="00882938">
        <w:rPr>
          <w:rFonts w:eastAsiaTheme="minorHAnsi"/>
          <w:lang w:val="sr-Cyrl-RS"/>
        </w:rPr>
        <w:t>9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3F0ADF">
        <w:rPr>
          <w:rFonts w:eastAsiaTheme="minorHAnsi"/>
          <w:lang w:val="sr-Cyrl-RS"/>
        </w:rPr>
        <w:t>14</w:t>
      </w:r>
    </w:p>
    <w:p w:rsidR="00882938" w:rsidRPr="00882938" w:rsidRDefault="00882938" w:rsidP="00882938">
      <w:pPr>
        <w:rPr>
          <w:rFonts w:eastAsiaTheme="minorHAnsi"/>
          <w:lang w:val="sr-Cyrl-RS"/>
        </w:rPr>
      </w:pPr>
    </w:p>
    <w:p w:rsidR="009513E1" w:rsidRPr="006F159B" w:rsidRDefault="009513E1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</w:t>
      </w:r>
      <w:r w:rsidR="00D306CC" w:rsidRPr="009F0760">
        <w:rPr>
          <w:b/>
          <w:sz w:val="22"/>
          <w:szCs w:val="22"/>
        </w:rPr>
        <w:t xml:space="preserve"> </w:t>
      </w:r>
      <w:r w:rsidRPr="009F0760">
        <w:rPr>
          <w:b/>
          <w:sz w:val="22"/>
          <w:szCs w:val="22"/>
        </w:rPr>
        <w:t>наручиоца</w:t>
      </w:r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 предмета</w:t>
      </w:r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CA5F94" w:rsidRDefault="008E70F4" w:rsidP="00303558">
      <w:pPr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3F0ADF" w:rsidRPr="003F0ADF">
        <w:rPr>
          <w:b/>
          <w:sz w:val="22"/>
          <w:szCs w:val="22"/>
          <w:lang w:val="sr-Cyrl-CS"/>
        </w:rPr>
        <w:t>Osmolarnost</w:t>
      </w:r>
    </w:p>
    <w:p w:rsidR="003F0ADF" w:rsidRPr="009513E1" w:rsidRDefault="003F0ADF" w:rsidP="00303558">
      <w:pPr>
        <w:rPr>
          <w:b/>
          <w:sz w:val="22"/>
          <w:szCs w:val="22"/>
          <w:lang w:val="sr-Latn-RS"/>
        </w:rPr>
      </w:pPr>
    </w:p>
    <w:p w:rsidR="00882938" w:rsidRPr="00882938" w:rsidRDefault="00882938" w:rsidP="0088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882938">
        <w:rPr>
          <w:noProof/>
          <w:sz w:val="22"/>
          <w:szCs w:val="22"/>
          <w:lang w:val="sr-Latn-RS"/>
        </w:rPr>
        <w:t>33696400 – изотопски реагенси</w:t>
      </w:r>
    </w:p>
    <w:p w:rsidR="00882938" w:rsidRPr="00882938" w:rsidRDefault="00882938" w:rsidP="0088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882938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EA7694" w:rsidRDefault="00882938" w:rsidP="0088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882938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882938" w:rsidRPr="00882938" w:rsidRDefault="00882938" w:rsidP="0088293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3E7BF4" w:rsidRPr="009F0760">
        <w:rPr>
          <w:sz w:val="22"/>
          <w:szCs w:val="22"/>
        </w:rPr>
        <w:t xml:space="preserve">без ПДВ-а </w:t>
      </w:r>
      <w:r w:rsidR="00876801" w:rsidRPr="009F0760">
        <w:rPr>
          <w:sz w:val="22"/>
          <w:szCs w:val="22"/>
        </w:rPr>
        <w:t xml:space="preserve"> </w:t>
      </w:r>
      <w:r w:rsidR="003F0ADF" w:rsidRPr="003F0ADF">
        <w:rPr>
          <w:sz w:val="22"/>
          <w:szCs w:val="22"/>
          <w:lang w:val="sr-Latn-RS"/>
        </w:rPr>
        <w:t xml:space="preserve">178.982,10 </w:t>
      </w:r>
      <w:r w:rsidR="003E7BF4" w:rsidRPr="009F0760">
        <w:rPr>
          <w:sz w:val="22"/>
          <w:szCs w:val="22"/>
        </w:rPr>
        <w:t xml:space="preserve">динара, односно </w:t>
      </w:r>
      <w:r w:rsidR="00876801" w:rsidRPr="009F0760">
        <w:rPr>
          <w:sz w:val="22"/>
          <w:szCs w:val="22"/>
        </w:rPr>
        <w:t xml:space="preserve"> </w:t>
      </w:r>
      <w:r w:rsidR="003F0ADF" w:rsidRPr="003F0ADF">
        <w:rPr>
          <w:sz w:val="22"/>
          <w:szCs w:val="22"/>
          <w:lang w:val="sr-Latn-RS"/>
        </w:rPr>
        <w:t xml:space="preserve">214.778,52 </w:t>
      </w:r>
      <w:r w:rsidR="003E7BF4" w:rsidRPr="009F0760">
        <w:rPr>
          <w:sz w:val="22"/>
          <w:szCs w:val="22"/>
          <w:lang w:val="sr-Cyrl-CS"/>
        </w:rPr>
        <w:t>д</w:t>
      </w:r>
      <w:r w:rsidR="003E7BF4" w:rsidRPr="009F0760">
        <w:rPr>
          <w:sz w:val="22"/>
          <w:szCs w:val="22"/>
        </w:rPr>
        <w:t>инара са ПДВ-ом</w:t>
      </w:r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за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500EE1" w:rsidRPr="00500EE1">
        <w:rPr>
          <w:sz w:val="22"/>
          <w:szCs w:val="22"/>
          <w:lang w:val="sr-Cyrl-RS"/>
        </w:rPr>
        <w:t>најнижа понуђена цена.</w:t>
      </w:r>
    </w:p>
    <w:p w:rsidR="00500EE1" w:rsidRDefault="00500EE1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Latn-RS"/>
        </w:rPr>
      </w:pPr>
    </w:p>
    <w:p w:rsidR="006715D0" w:rsidRPr="00500EE1" w:rsidRDefault="006715D0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Latn-RS"/>
        </w:rPr>
      </w:pPr>
      <w:bookmarkStart w:id="0" w:name="_GoBack"/>
      <w:bookmarkEnd w:id="0"/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F0ADF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A5F94" w:rsidRPr="00CA5F94" w:rsidRDefault="00CA5F94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882938">
        <w:rPr>
          <w:rFonts w:eastAsiaTheme="minorHAnsi"/>
          <w:sz w:val="22"/>
          <w:szCs w:val="22"/>
          <w:lang w:val="sr-Cyrl-RS"/>
        </w:rPr>
        <w:t>21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882938">
        <w:rPr>
          <w:rFonts w:eastAsiaTheme="minorHAnsi"/>
          <w:sz w:val="22"/>
          <w:szCs w:val="22"/>
          <w:lang w:val="sr-Cyrl-RS"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882938">
        <w:rPr>
          <w:rFonts w:eastAsiaTheme="minorHAnsi"/>
          <w:sz w:val="22"/>
          <w:szCs w:val="22"/>
          <w:lang w:val="sr-Cyrl-RS"/>
        </w:rPr>
        <w:t>9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6715D0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6715D0">
        <w:rPr>
          <w:rFonts w:eastAsiaTheme="minorHAnsi"/>
          <w:b/>
          <w:sz w:val="22"/>
          <w:szCs w:val="22"/>
          <w:lang w:val="en-US"/>
        </w:rPr>
        <w:t xml:space="preserve"> </w:t>
      </w:r>
      <w:r w:rsidRPr="006715D0">
        <w:rPr>
          <w:rFonts w:eastAsiaTheme="minorHAnsi"/>
          <w:b/>
          <w:sz w:val="22"/>
          <w:szCs w:val="22"/>
          <w:lang w:val="en-US"/>
        </w:rPr>
        <w:t>закључења</w:t>
      </w:r>
      <w:r w:rsidR="00CC7921" w:rsidRPr="006715D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6715D0">
        <w:rPr>
          <w:rFonts w:eastAsiaTheme="minorHAnsi"/>
          <w:b/>
          <w:sz w:val="22"/>
          <w:szCs w:val="22"/>
          <w:lang w:val="sr-Cyrl-RS"/>
        </w:rPr>
        <w:t>оквир</w:t>
      </w:r>
      <w:r w:rsidR="001B0F06" w:rsidRPr="006715D0">
        <w:rPr>
          <w:rFonts w:eastAsiaTheme="minorHAnsi"/>
          <w:b/>
          <w:sz w:val="22"/>
          <w:szCs w:val="22"/>
          <w:lang w:val="en-US"/>
        </w:rPr>
        <w:t>ног споразума:</w:t>
      </w:r>
      <w:r w:rsidR="00882938" w:rsidRPr="006715D0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6715D0" w:rsidRPr="006715D0">
        <w:rPr>
          <w:rFonts w:eastAsiaTheme="minorHAnsi"/>
          <w:sz w:val="22"/>
          <w:szCs w:val="22"/>
          <w:lang w:val="sr-Latn-RS"/>
        </w:rPr>
        <w:t>08</w:t>
      </w:r>
      <w:r w:rsidR="00EC3573" w:rsidRPr="006715D0">
        <w:rPr>
          <w:rFonts w:eastAsiaTheme="minorHAnsi"/>
          <w:sz w:val="22"/>
          <w:szCs w:val="22"/>
          <w:lang w:val="en-US"/>
        </w:rPr>
        <w:t>.</w:t>
      </w:r>
      <w:r w:rsidR="009F0760" w:rsidRPr="006715D0">
        <w:rPr>
          <w:rFonts w:eastAsiaTheme="minorHAnsi"/>
          <w:sz w:val="22"/>
          <w:szCs w:val="22"/>
          <w:lang w:val="en-US"/>
        </w:rPr>
        <w:t>0</w:t>
      </w:r>
      <w:r w:rsidR="00882938" w:rsidRPr="006715D0">
        <w:rPr>
          <w:rFonts w:eastAsiaTheme="minorHAnsi"/>
          <w:sz w:val="22"/>
          <w:szCs w:val="22"/>
          <w:lang w:val="sr-Cyrl-RS"/>
        </w:rPr>
        <w:t>4</w:t>
      </w:r>
      <w:r w:rsidR="00803893" w:rsidRPr="006715D0">
        <w:rPr>
          <w:rFonts w:eastAsiaTheme="minorHAnsi"/>
          <w:sz w:val="22"/>
          <w:szCs w:val="22"/>
          <w:lang w:val="en-US"/>
        </w:rPr>
        <w:t>.201</w:t>
      </w:r>
      <w:r w:rsidR="00882938" w:rsidRPr="006715D0">
        <w:rPr>
          <w:rFonts w:eastAsiaTheme="minorHAnsi"/>
          <w:sz w:val="22"/>
          <w:szCs w:val="22"/>
          <w:lang w:val="sr-Cyrl-RS"/>
        </w:rPr>
        <w:t>9</w:t>
      </w:r>
      <w:r w:rsidR="00FA2360" w:rsidRPr="006715D0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Основни подаци о добављачу:</w:t>
      </w:r>
    </w:p>
    <w:p w:rsidR="00046577" w:rsidRDefault="003F0ADF" w:rsidP="009F0760">
      <w:pPr>
        <w:jc w:val="both"/>
        <w:rPr>
          <w:sz w:val="22"/>
          <w:szCs w:val="22"/>
          <w:lang w:val="sr-Cyrl-RS"/>
        </w:rPr>
      </w:pPr>
      <w:r w:rsidRPr="003F0ADF">
        <w:rPr>
          <w:sz w:val="22"/>
          <w:szCs w:val="22"/>
          <w:lang w:val="sr-Cyrl-RS"/>
        </w:rPr>
        <w:t>,,Superlab“ д.о.о. ул. Милутина Миланковића бр. 25, Нови Београд</w:t>
      </w:r>
    </w:p>
    <w:p w:rsidR="003F0ADF" w:rsidRDefault="003F0ADF" w:rsidP="009F0760">
      <w:pPr>
        <w:jc w:val="both"/>
        <w:rPr>
          <w:rFonts w:eastAsiaTheme="minorHAnsi"/>
          <w:sz w:val="22"/>
          <w:szCs w:val="22"/>
          <w:lang w:val="sr-Cyrl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 xml:space="preserve">од важења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1B0F06" w:rsidRPr="001B0F06">
        <w:rPr>
          <w:rFonts w:eastAsiaTheme="minorHAnsi"/>
          <w:sz w:val="22"/>
          <w:szCs w:val="22"/>
        </w:rPr>
        <w:t xml:space="preserve">Овај оквирни споразум се закључује на одређено </w:t>
      </w:r>
      <w:r w:rsidR="00B15701">
        <w:rPr>
          <w:rFonts w:eastAsiaTheme="minorHAnsi"/>
          <w:sz w:val="22"/>
          <w:szCs w:val="22"/>
        </w:rPr>
        <w:t xml:space="preserve">време, на период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>, а ступа на снагу даном потписивања.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159F"/>
    <w:rsid w:val="000328F7"/>
    <w:rsid w:val="0004657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03558"/>
    <w:rsid w:val="00363348"/>
    <w:rsid w:val="003762A4"/>
    <w:rsid w:val="0039604C"/>
    <w:rsid w:val="003A5051"/>
    <w:rsid w:val="003A6263"/>
    <w:rsid w:val="003B44BE"/>
    <w:rsid w:val="003B6A66"/>
    <w:rsid w:val="003B791C"/>
    <w:rsid w:val="003C78EB"/>
    <w:rsid w:val="003E07E7"/>
    <w:rsid w:val="003E7BF4"/>
    <w:rsid w:val="003F0ADF"/>
    <w:rsid w:val="003F0E30"/>
    <w:rsid w:val="00405F62"/>
    <w:rsid w:val="00410449"/>
    <w:rsid w:val="00430A42"/>
    <w:rsid w:val="004A2A42"/>
    <w:rsid w:val="004B6AD0"/>
    <w:rsid w:val="004D04E4"/>
    <w:rsid w:val="004D7FA7"/>
    <w:rsid w:val="004E5B76"/>
    <w:rsid w:val="004F1728"/>
    <w:rsid w:val="004F2BE8"/>
    <w:rsid w:val="00500EE1"/>
    <w:rsid w:val="00504D02"/>
    <w:rsid w:val="00510DF0"/>
    <w:rsid w:val="00551BF8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15D0"/>
    <w:rsid w:val="006A4322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43B0D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7F3309"/>
    <w:rsid w:val="0080170B"/>
    <w:rsid w:val="00803893"/>
    <w:rsid w:val="00835C92"/>
    <w:rsid w:val="008410C6"/>
    <w:rsid w:val="00846F6F"/>
    <w:rsid w:val="00847410"/>
    <w:rsid w:val="00856821"/>
    <w:rsid w:val="00876801"/>
    <w:rsid w:val="00882938"/>
    <w:rsid w:val="00886451"/>
    <w:rsid w:val="00897B18"/>
    <w:rsid w:val="008A105F"/>
    <w:rsid w:val="008C4FA0"/>
    <w:rsid w:val="008D6B30"/>
    <w:rsid w:val="008E70F4"/>
    <w:rsid w:val="00900BE4"/>
    <w:rsid w:val="009077EB"/>
    <w:rsid w:val="0091486D"/>
    <w:rsid w:val="00920F61"/>
    <w:rsid w:val="0092490A"/>
    <w:rsid w:val="009309AB"/>
    <w:rsid w:val="00941E26"/>
    <w:rsid w:val="009513E1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05A74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A5F94"/>
    <w:rsid w:val="00CB1B32"/>
    <w:rsid w:val="00CC6512"/>
    <w:rsid w:val="00CC7921"/>
    <w:rsid w:val="00CD77D4"/>
    <w:rsid w:val="00CE1E6C"/>
    <w:rsid w:val="00D14358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66C83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17</cp:revision>
  <dcterms:created xsi:type="dcterms:W3CDTF">2018-05-07T11:24:00Z</dcterms:created>
  <dcterms:modified xsi:type="dcterms:W3CDTF">2019-04-08T09:22:00Z</dcterms:modified>
</cp:coreProperties>
</file>