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384649">
        <w:rPr>
          <w:rFonts w:eastAsiaTheme="minorHAnsi"/>
          <w:lang w:val="sr-Cyrl-RS"/>
        </w:rPr>
        <w:t>4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944795">
        <w:rPr>
          <w:rFonts w:eastAsiaTheme="minorHAnsi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384649">
        <w:t>2</w:t>
      </w:r>
      <w:r w:rsidR="00384649">
        <w:rPr>
          <w:lang w:val="sr-Cyrl-RS"/>
        </w:rPr>
        <w:t>90.500,00</w:t>
      </w:r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384649">
        <w:rPr>
          <w:lang w:val="sr-Cyrl-RS"/>
        </w:rPr>
        <w:t>348.600,00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0A5D">
        <w:rPr>
          <w:rFonts w:eastAsiaTheme="minorHAnsi"/>
          <w:b/>
          <w:lang w:val="en-US"/>
        </w:rPr>
        <w:t>Датум</w:t>
      </w:r>
      <w:proofErr w:type="spellEnd"/>
      <w:r w:rsidR="00CC7921" w:rsidRPr="00540A5D">
        <w:rPr>
          <w:rFonts w:eastAsiaTheme="minorHAnsi"/>
          <w:b/>
          <w:lang w:val="en-US"/>
        </w:rPr>
        <w:t xml:space="preserve"> </w:t>
      </w:r>
      <w:proofErr w:type="spellStart"/>
      <w:r w:rsidRPr="00540A5D">
        <w:rPr>
          <w:rFonts w:eastAsiaTheme="minorHAnsi"/>
          <w:b/>
          <w:lang w:val="en-US"/>
        </w:rPr>
        <w:t>закључења</w:t>
      </w:r>
      <w:proofErr w:type="spellEnd"/>
      <w:r w:rsidR="00CC7921" w:rsidRPr="00540A5D">
        <w:rPr>
          <w:rFonts w:eastAsiaTheme="minorHAnsi"/>
          <w:b/>
          <w:lang w:val="en-US"/>
        </w:rPr>
        <w:t xml:space="preserve"> </w:t>
      </w:r>
      <w:proofErr w:type="spellStart"/>
      <w:r w:rsidR="00732ACF" w:rsidRPr="00540A5D">
        <w:rPr>
          <w:rFonts w:eastAsiaTheme="minorHAnsi"/>
          <w:b/>
        </w:rPr>
        <w:t>појединачног</w:t>
      </w:r>
      <w:proofErr w:type="spellEnd"/>
      <w:r w:rsidR="00732ACF" w:rsidRPr="00540A5D">
        <w:rPr>
          <w:rFonts w:eastAsiaTheme="minorHAnsi"/>
          <w:b/>
        </w:rPr>
        <w:t xml:space="preserve"> </w:t>
      </w:r>
      <w:proofErr w:type="spellStart"/>
      <w:r w:rsidRPr="00540A5D">
        <w:rPr>
          <w:rFonts w:eastAsiaTheme="minorHAnsi"/>
          <w:b/>
          <w:lang w:val="en-US"/>
        </w:rPr>
        <w:t>уговора</w:t>
      </w:r>
      <w:proofErr w:type="spellEnd"/>
      <w:r w:rsidR="00CC7921" w:rsidRPr="00540A5D">
        <w:rPr>
          <w:rFonts w:eastAsiaTheme="minorHAnsi"/>
          <w:b/>
          <w:lang w:val="en-US"/>
        </w:rPr>
        <w:t>:</w:t>
      </w:r>
      <w:r w:rsidR="00FA2360" w:rsidRPr="00540A5D">
        <w:rPr>
          <w:rFonts w:eastAsiaTheme="minorHAnsi"/>
          <w:b/>
          <w:lang w:val="en-US"/>
        </w:rPr>
        <w:t xml:space="preserve"> </w:t>
      </w:r>
      <w:r w:rsidR="00540A5D" w:rsidRPr="00540A5D">
        <w:rPr>
          <w:rFonts w:eastAsiaTheme="minorHAnsi"/>
        </w:rPr>
        <w:t>23</w:t>
      </w:r>
      <w:r w:rsidR="00E046AC" w:rsidRPr="00540A5D">
        <w:rPr>
          <w:rFonts w:eastAsiaTheme="minorHAnsi"/>
          <w:lang w:val="en-US"/>
        </w:rPr>
        <w:t>.0</w:t>
      </w:r>
      <w:r w:rsidR="00384649" w:rsidRPr="00540A5D">
        <w:rPr>
          <w:rFonts w:eastAsiaTheme="minorHAnsi"/>
          <w:lang w:val="sr-Cyrl-RS"/>
        </w:rPr>
        <w:t>7</w:t>
      </w:r>
      <w:r w:rsidR="00803893" w:rsidRPr="00540A5D">
        <w:rPr>
          <w:rFonts w:eastAsiaTheme="minorHAnsi"/>
          <w:lang w:val="en-US"/>
        </w:rPr>
        <w:t>.201</w:t>
      </w:r>
      <w:r w:rsidR="00510D24" w:rsidRPr="00540A5D">
        <w:rPr>
          <w:rFonts w:eastAsiaTheme="minorHAnsi"/>
        </w:rPr>
        <w:t>9</w:t>
      </w:r>
      <w:r w:rsidR="00FA2360" w:rsidRPr="00540A5D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40A5D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2016-12-01T11:19:00Z</dcterms:created>
  <dcterms:modified xsi:type="dcterms:W3CDTF">2019-07-23T08:09:00Z</dcterms:modified>
</cp:coreProperties>
</file>