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E9FD8" w14:textId="7EEDD0FF" w:rsidR="00182D90" w:rsidRPr="00824133" w:rsidRDefault="00182D90" w:rsidP="00182D90">
      <w:pPr>
        <w:pStyle w:val="Footer"/>
        <w:tabs>
          <w:tab w:val="left" w:pos="720"/>
        </w:tabs>
        <w:rPr>
          <w:noProof/>
        </w:rPr>
      </w:pPr>
      <w:r w:rsidRPr="00114DC5">
        <w:rPr>
          <w:noProof/>
          <w:lang w:val="sr-Cyrl-RS"/>
        </w:rPr>
        <w:t xml:space="preserve">Број: </w:t>
      </w:r>
      <w:r w:rsidR="007C3D60">
        <w:rPr>
          <w:noProof/>
        </w:rPr>
        <w:t>20</w:t>
      </w:r>
      <w:r w:rsidR="00A87A2B">
        <w:rPr>
          <w:noProof/>
          <w:lang w:val="en-US"/>
        </w:rPr>
        <w:t>-19</w:t>
      </w:r>
      <w:r w:rsidR="00E2481B">
        <w:rPr>
          <w:noProof/>
          <w:lang w:val="en-US"/>
        </w:rPr>
        <w:t>-O/</w:t>
      </w:r>
      <w:r w:rsidR="008545E1" w:rsidRPr="00114DC5">
        <w:rPr>
          <w:noProof/>
          <w:lang w:val="sr-Cyrl-RS"/>
        </w:rPr>
        <w:t>3</w:t>
      </w:r>
      <w:r w:rsidR="003E6D32">
        <w:rPr>
          <w:noProof/>
          <w:lang w:val="sr-Cyrl-RS"/>
        </w:rPr>
        <w:t>-</w:t>
      </w:r>
      <w:r w:rsidR="00824133">
        <w:rPr>
          <w:noProof/>
        </w:rPr>
        <w:t>6</w:t>
      </w:r>
    </w:p>
    <w:p w14:paraId="35EB116F" w14:textId="008D0972" w:rsidR="00182D90" w:rsidRPr="00DF4C3F" w:rsidRDefault="00182D90" w:rsidP="00660328">
      <w:pPr>
        <w:pStyle w:val="Footer"/>
        <w:tabs>
          <w:tab w:val="left" w:pos="720"/>
        </w:tabs>
        <w:rPr>
          <w:noProof/>
          <w:lang w:val="sr-Cyrl-RS"/>
        </w:rPr>
      </w:pPr>
      <w:r w:rsidRPr="00114DC5">
        <w:rPr>
          <w:noProof/>
          <w:lang w:val="sr-Cyrl-RS"/>
        </w:rPr>
        <w:t xml:space="preserve">Дана: </w:t>
      </w:r>
      <w:r w:rsidR="00187687">
        <w:rPr>
          <w:noProof/>
        </w:rPr>
        <w:t>1</w:t>
      </w:r>
      <w:r w:rsidR="00824133">
        <w:rPr>
          <w:noProof/>
        </w:rPr>
        <w:t>6</w:t>
      </w:r>
      <w:r w:rsidR="00E2481B">
        <w:rPr>
          <w:noProof/>
          <w:lang w:val="en-US"/>
        </w:rPr>
        <w:t>.0</w:t>
      </w:r>
      <w:r w:rsidR="007C3D60">
        <w:rPr>
          <w:noProof/>
          <w:lang w:val="en-US"/>
        </w:rPr>
        <w:t>4</w:t>
      </w:r>
      <w:r w:rsidR="00E2481B">
        <w:rPr>
          <w:noProof/>
          <w:lang w:val="en-US"/>
        </w:rPr>
        <w:t>.2019.</w:t>
      </w:r>
      <w:r w:rsidR="00494800" w:rsidRPr="00114DC5">
        <w:rPr>
          <w:noProof/>
          <w:lang w:val="sr-Cyrl-RS"/>
        </w:rPr>
        <w:t>године</w:t>
      </w:r>
    </w:p>
    <w:p w14:paraId="1608B275" w14:textId="77777777" w:rsidR="00182D90" w:rsidRDefault="00182D90" w:rsidP="00264F0B">
      <w:pPr>
        <w:jc w:val="center"/>
        <w:rPr>
          <w:b/>
          <w:lang w:val="sr-Cyrl-RS"/>
        </w:rPr>
      </w:pPr>
    </w:p>
    <w:p w14:paraId="5520C410" w14:textId="0EB2B6DA" w:rsidR="002D282D" w:rsidRPr="00824133" w:rsidRDefault="00264F0B" w:rsidP="00264F0B">
      <w:pPr>
        <w:jc w:val="center"/>
        <w:rPr>
          <w:b/>
        </w:rPr>
      </w:pPr>
      <w:r w:rsidRPr="00264F0B">
        <w:rPr>
          <w:b/>
          <w:lang w:val="sr-Cyrl-RS"/>
        </w:rPr>
        <w:t xml:space="preserve">ДОДАТНО ПОЈАШЊЕЊЕ </w:t>
      </w:r>
      <w:r w:rsidR="00824133">
        <w:rPr>
          <w:b/>
        </w:rPr>
        <w:t>6</w:t>
      </w:r>
    </w:p>
    <w:p w14:paraId="464CC290" w14:textId="77777777" w:rsidR="00264F0B" w:rsidRDefault="00264F0B" w:rsidP="00264F0B">
      <w:pPr>
        <w:jc w:val="center"/>
        <w:rPr>
          <w:b/>
          <w:lang w:val="sr-Cyrl-RS"/>
        </w:rPr>
      </w:pPr>
    </w:p>
    <w:p w14:paraId="1469B637" w14:textId="5250D77B" w:rsidR="00A87A2B" w:rsidRDefault="00A87A2B" w:rsidP="00AC772E">
      <w:pPr>
        <w:jc w:val="both"/>
        <w:rPr>
          <w:b/>
          <w:u w:val="single"/>
          <w:lang w:val="en-US"/>
        </w:rPr>
      </w:pPr>
    </w:p>
    <w:p w14:paraId="25284504" w14:textId="77777777" w:rsidR="00824133" w:rsidRPr="00824133" w:rsidRDefault="00824133" w:rsidP="00824133">
      <w:pPr>
        <w:shd w:val="clear" w:color="auto" w:fill="FFFFFF"/>
        <w:rPr>
          <w:color w:val="333333"/>
          <w:lang w:val="sr-Latn-RS"/>
        </w:rPr>
      </w:pPr>
      <w:r w:rsidRPr="00824133">
        <w:rPr>
          <w:rStyle w:val="gmail-m-7663691396616244639gmail-m-1531012301258537414gmail-m-7517251837770694311gmail-m-566668637337585015m6655437377092815877gmail-m8148924078494614202gmail-m-6201125481365825086gmail-m-3782210542674356444gmail-m-3133860611885888573gmail-il"/>
          <w:color w:val="333333"/>
        </w:rPr>
        <w:t>Kao</w:t>
      </w:r>
      <w:r w:rsidRPr="00824133">
        <w:rPr>
          <w:color w:val="333333"/>
        </w:rPr>
        <w:t> </w:t>
      </w:r>
      <w:r w:rsidRPr="00824133">
        <w:rPr>
          <w:rStyle w:val="gmail-m-7663691396616244639gmail-m-1531012301258537414gmail-m-7517251837770694311gmail-m-566668637337585015m6655437377092815877gmail-il"/>
          <w:color w:val="333333"/>
        </w:rPr>
        <w:t>potencijalni</w:t>
      </w:r>
      <w:r w:rsidRPr="00824133">
        <w:rPr>
          <w:color w:val="333333"/>
        </w:rPr>
        <w:t> </w:t>
      </w:r>
      <w:r w:rsidRPr="00824133">
        <w:rPr>
          <w:rStyle w:val="gmail-m-7663691396616244639gmail-m-1531012301258537414gmail-m-7517251837770694311gmail-m-566668637337585015m6655437377092815877gmail-il"/>
          <w:color w:val="333333"/>
        </w:rPr>
        <w:t>ponuđač</w:t>
      </w:r>
      <w:r w:rsidRPr="00824133">
        <w:rPr>
          <w:color w:val="333333"/>
        </w:rPr>
        <w:t> u predmetu otvorenog postupka broj 20-19-O - Nabavka agregata za potrebe Odeljenja dijalize molim da nam odgovorite na sledeće: </w:t>
      </w:r>
    </w:p>
    <w:p w14:paraId="14EC72E9" w14:textId="77777777" w:rsidR="00824133" w:rsidRPr="00824133" w:rsidRDefault="00824133" w:rsidP="00824133">
      <w:pPr>
        <w:shd w:val="clear" w:color="auto" w:fill="FFFFFF"/>
        <w:rPr>
          <w:color w:val="333333"/>
        </w:rPr>
      </w:pPr>
      <w:r w:rsidRPr="00824133">
        <w:rPr>
          <w:color w:val="333333"/>
        </w:rPr>
        <w:t>Na strani 32 u delu tehničke specifikacije dobra zahtevate motor Iveco ili odgovarajući čija zapremina motora mora da bude od 6.75 do 7 litara, s obzorom da ste u obavezi da ispitate tržište pre objavljivanja javnih nabavki molim da nam navedete bar tri proizvođača koji proizvode motor sa traženom zapreminom jer evropski motori kao što su Iveco, Volvo, Perkins, Doosan, Cummins i dr. nemaju zapreminu u tom opsegu, dostavljam Vam tabelu:</w:t>
      </w:r>
    </w:p>
    <w:p w14:paraId="4E0120EC" w14:textId="77777777" w:rsidR="00824133" w:rsidRPr="00824133" w:rsidRDefault="00824133" w:rsidP="00824133">
      <w:pPr>
        <w:shd w:val="clear" w:color="auto" w:fill="FFFFFF"/>
        <w:rPr>
          <w:color w:val="333333"/>
        </w:rPr>
      </w:pPr>
      <w:r w:rsidRPr="00824133">
        <w:rPr>
          <w:color w:val="333333"/>
        </w:rPr>
        <w:t> </w:t>
      </w:r>
    </w:p>
    <w:tbl>
      <w:tblPr>
        <w:tblW w:w="0" w:type="dxa"/>
        <w:tblCellMar>
          <w:left w:w="0" w:type="dxa"/>
          <w:right w:w="0" w:type="dxa"/>
        </w:tblCellMar>
        <w:tblLook w:val="04A0" w:firstRow="1" w:lastRow="0" w:firstColumn="1" w:lastColumn="0" w:noHBand="0" w:noVBand="1"/>
      </w:tblPr>
      <w:tblGrid>
        <w:gridCol w:w="977"/>
        <w:gridCol w:w="623"/>
        <w:gridCol w:w="690"/>
        <w:gridCol w:w="810"/>
        <w:gridCol w:w="824"/>
      </w:tblGrid>
      <w:tr w:rsidR="00824133" w:rsidRPr="00824133" w14:paraId="30757666" w14:textId="77777777" w:rsidTr="00824133">
        <w:trPr>
          <w:trHeight w:val="315"/>
        </w:trPr>
        <w:tc>
          <w:tcPr>
            <w:tcW w:w="0" w:type="auto"/>
            <w:tcBorders>
              <w:top w:val="single" w:sz="8" w:space="0" w:color="000000"/>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1C58D421" w14:textId="77777777" w:rsidR="00824133" w:rsidRPr="00824133" w:rsidRDefault="00824133">
            <w:r w:rsidRPr="00824133">
              <w:t> </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16CEBA07" w14:textId="77777777" w:rsidR="00824133" w:rsidRPr="00824133" w:rsidRDefault="00824133">
            <w:pPr>
              <w:jc w:val="center"/>
            </w:pPr>
            <w:r w:rsidRPr="00824133">
              <w:t>Iveco</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13C34F53" w14:textId="77777777" w:rsidR="00824133" w:rsidRPr="00824133" w:rsidRDefault="00824133">
            <w:pPr>
              <w:jc w:val="center"/>
            </w:pPr>
            <w:r w:rsidRPr="00824133">
              <w:t>Volvo</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46C6E025" w14:textId="77777777" w:rsidR="00824133" w:rsidRPr="00824133" w:rsidRDefault="00824133">
            <w:pPr>
              <w:jc w:val="center"/>
            </w:pPr>
            <w:r w:rsidRPr="00824133">
              <w:t>Perkins</w:t>
            </w:r>
          </w:p>
        </w:tc>
        <w:tc>
          <w:tcPr>
            <w:tcW w:w="0" w:type="auto"/>
            <w:tcBorders>
              <w:top w:val="single" w:sz="8" w:space="0" w:color="000000"/>
              <w:left w:val="nil"/>
              <w:bottom w:val="single" w:sz="8" w:space="0" w:color="000000"/>
              <w:right w:val="single" w:sz="8" w:space="0" w:color="000000"/>
            </w:tcBorders>
            <w:tcMar>
              <w:top w:w="30" w:type="dxa"/>
              <w:left w:w="45" w:type="dxa"/>
              <w:bottom w:w="30" w:type="dxa"/>
              <w:right w:w="45" w:type="dxa"/>
            </w:tcMar>
            <w:vAlign w:val="bottom"/>
            <w:hideMark/>
          </w:tcPr>
          <w:p w14:paraId="5691BFBC" w14:textId="77777777" w:rsidR="00824133" w:rsidRPr="00824133" w:rsidRDefault="00824133">
            <w:pPr>
              <w:jc w:val="center"/>
            </w:pPr>
            <w:r w:rsidRPr="00824133">
              <w:t>Doosan</w:t>
            </w:r>
          </w:p>
        </w:tc>
      </w:tr>
      <w:tr w:rsidR="00824133" w:rsidRPr="00824133" w14:paraId="1638152D" w14:textId="77777777" w:rsidTr="00824133">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254BFE7F" w14:textId="77777777" w:rsidR="00824133" w:rsidRPr="00824133" w:rsidRDefault="00824133">
            <w:r w:rsidRPr="00824133">
              <w:t>Snaga</w:t>
            </w:r>
          </w:p>
        </w:tc>
        <w:tc>
          <w:tcPr>
            <w:tcW w:w="0" w:type="auto"/>
            <w:gridSpan w:val="4"/>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F6F2700" w14:textId="77777777" w:rsidR="00824133" w:rsidRPr="00824133" w:rsidRDefault="00824133">
            <w:pPr>
              <w:jc w:val="center"/>
            </w:pPr>
            <w:r w:rsidRPr="00824133">
              <w:t>Zapremina motora u litrama</w:t>
            </w:r>
          </w:p>
        </w:tc>
      </w:tr>
      <w:tr w:rsidR="00824133" w:rsidRPr="00824133" w14:paraId="33145F18" w14:textId="77777777" w:rsidTr="00824133">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009121AA" w14:textId="77777777" w:rsidR="00824133" w:rsidRPr="00824133" w:rsidRDefault="00824133">
            <w:r w:rsidRPr="00824133">
              <w:t>132 kVA</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AC520B7" w14:textId="77777777" w:rsidR="00824133" w:rsidRPr="00824133" w:rsidRDefault="00824133">
            <w:pPr>
              <w:jc w:val="center"/>
            </w:pPr>
            <w:r w:rsidRPr="00824133">
              <w:t>4.5</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78501E5"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4A68556"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355F13C" w14:textId="77777777" w:rsidR="00824133" w:rsidRPr="00824133" w:rsidRDefault="00824133">
            <w:r w:rsidRPr="00824133">
              <w:t> </w:t>
            </w:r>
          </w:p>
        </w:tc>
      </w:tr>
      <w:tr w:rsidR="00824133" w:rsidRPr="00824133" w14:paraId="5344C0BC" w14:textId="77777777" w:rsidTr="00824133">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2F90DC75" w14:textId="77777777" w:rsidR="00824133" w:rsidRPr="00824133" w:rsidRDefault="00824133">
            <w:r w:rsidRPr="00824133">
              <w:t>138 kVA</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3664BF2" w14:textId="77777777" w:rsidR="00824133" w:rsidRPr="00824133" w:rsidRDefault="00824133">
            <w:pPr>
              <w:jc w:val="center"/>
            </w:pPr>
            <w:r w:rsidRPr="00824133">
              <w:t>6.7</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67C5BC7"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BD9CB77"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D5F7CD4" w14:textId="77777777" w:rsidR="00824133" w:rsidRPr="00824133" w:rsidRDefault="00824133">
            <w:r w:rsidRPr="00824133">
              <w:t> </w:t>
            </w:r>
          </w:p>
        </w:tc>
        <w:bookmarkStart w:id="0" w:name="_GoBack"/>
        <w:bookmarkEnd w:id="0"/>
      </w:tr>
      <w:tr w:rsidR="00824133" w:rsidRPr="00824133" w14:paraId="7A788187" w14:textId="77777777" w:rsidTr="00824133">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0FA2BF8C" w14:textId="77777777" w:rsidR="00824133" w:rsidRPr="00824133" w:rsidRDefault="00824133">
            <w:r w:rsidRPr="00824133">
              <w:t>140 kVA</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719B09C4"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3D28EF9"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1FC3E084"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888FDAC" w14:textId="77777777" w:rsidR="00824133" w:rsidRPr="00824133" w:rsidRDefault="00824133">
            <w:pPr>
              <w:jc w:val="center"/>
            </w:pPr>
            <w:r w:rsidRPr="00824133">
              <w:t>8.07</w:t>
            </w:r>
          </w:p>
        </w:tc>
      </w:tr>
      <w:tr w:rsidR="00824133" w:rsidRPr="00824133" w14:paraId="1D6AD03B" w14:textId="77777777" w:rsidTr="00824133">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7C0E1445" w14:textId="77777777" w:rsidR="00824133" w:rsidRPr="00824133" w:rsidRDefault="00824133">
            <w:r w:rsidRPr="00824133">
              <w:t>143 kVA</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32CA190"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223EECF4" w14:textId="77777777" w:rsidR="00824133" w:rsidRPr="00824133" w:rsidRDefault="00824133">
            <w:pPr>
              <w:jc w:val="center"/>
            </w:pPr>
            <w:r w:rsidRPr="00824133">
              <w:t>4.76</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31505BC"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3889E6DF" w14:textId="77777777" w:rsidR="00824133" w:rsidRPr="00824133" w:rsidRDefault="00824133">
            <w:r w:rsidRPr="00824133">
              <w:t> </w:t>
            </w:r>
          </w:p>
        </w:tc>
      </w:tr>
      <w:tr w:rsidR="00824133" w:rsidRPr="00824133" w14:paraId="45FE7A34" w14:textId="77777777" w:rsidTr="00824133">
        <w:trPr>
          <w:trHeight w:val="315"/>
        </w:trPr>
        <w:tc>
          <w:tcPr>
            <w:tcW w:w="0" w:type="auto"/>
            <w:tcBorders>
              <w:top w:val="nil"/>
              <w:left w:val="single" w:sz="8" w:space="0" w:color="000000"/>
              <w:bottom w:val="single" w:sz="8" w:space="0" w:color="000000"/>
              <w:right w:val="single" w:sz="8" w:space="0" w:color="000000"/>
            </w:tcBorders>
            <w:tcMar>
              <w:top w:w="30" w:type="dxa"/>
              <w:left w:w="45" w:type="dxa"/>
              <w:bottom w:w="30" w:type="dxa"/>
              <w:right w:w="45" w:type="dxa"/>
            </w:tcMar>
            <w:vAlign w:val="bottom"/>
            <w:hideMark/>
          </w:tcPr>
          <w:p w14:paraId="25C32B65" w14:textId="77777777" w:rsidR="00824133" w:rsidRPr="00824133" w:rsidRDefault="00824133">
            <w:r w:rsidRPr="00824133">
              <w:t>150 kVA</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4B6491DD"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C3CB2C2" w14:textId="77777777" w:rsidR="00824133" w:rsidRPr="00824133" w:rsidRDefault="00824133">
            <w:r w:rsidRPr="00824133">
              <w:t> </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6FA2B6C2" w14:textId="77777777" w:rsidR="00824133" w:rsidRPr="00824133" w:rsidRDefault="00824133">
            <w:pPr>
              <w:jc w:val="center"/>
            </w:pPr>
            <w:r w:rsidRPr="00824133">
              <w:t>7.01</w:t>
            </w: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14:paraId="504A1B19" w14:textId="77777777" w:rsidR="00824133" w:rsidRPr="00824133" w:rsidRDefault="00824133">
            <w:r w:rsidRPr="00824133">
              <w:t> </w:t>
            </w:r>
          </w:p>
        </w:tc>
      </w:tr>
    </w:tbl>
    <w:p w14:paraId="4EA2FADA" w14:textId="77777777" w:rsidR="00824133" w:rsidRPr="00824133" w:rsidRDefault="00824133" w:rsidP="00824133">
      <w:pPr>
        <w:shd w:val="clear" w:color="auto" w:fill="FFFFFF"/>
        <w:rPr>
          <w:color w:val="333333"/>
        </w:rPr>
      </w:pPr>
      <w:r w:rsidRPr="00824133">
        <w:rPr>
          <w:color w:val="000000"/>
        </w:rPr>
        <w:t> </w:t>
      </w:r>
    </w:p>
    <w:p w14:paraId="5D7E4E7E" w14:textId="77777777" w:rsidR="00824133" w:rsidRPr="00824133" w:rsidRDefault="00824133" w:rsidP="00824133">
      <w:pPr>
        <w:shd w:val="clear" w:color="auto" w:fill="FFFFFF"/>
        <w:rPr>
          <w:color w:val="333333"/>
        </w:rPr>
      </w:pPr>
      <w:r w:rsidRPr="00824133">
        <w:rPr>
          <w:color w:val="222222"/>
        </w:rPr>
        <w:t>Molim Vas da izmenite konkursnu dokumentaciju gde ćete promeniti granice zapremine motora jer ćemo u suprotnom biti prinuđeni da podnesemo zahtev za zaštitu prava. </w:t>
      </w:r>
    </w:p>
    <w:p w14:paraId="519614AF" w14:textId="77777777" w:rsidR="00824133" w:rsidRPr="00824133" w:rsidRDefault="00824133" w:rsidP="00824133">
      <w:pPr>
        <w:shd w:val="clear" w:color="auto" w:fill="FFFFFF"/>
        <w:rPr>
          <w:color w:val="333333"/>
        </w:rPr>
      </w:pPr>
      <w:r w:rsidRPr="00824133">
        <w:rPr>
          <w:color w:val="000000"/>
        </w:rPr>
        <w:t>Podsećamo Vas da je prema članu 228. Krivičnog zakona Republike Srbije zloupotreba u javnim nabavkama krivično delo, te ćemo pored Zahteva za zaštitu prava biti prinuđeni da pokreno i krivični postupak protiv lica odgovornih za ove zloupotrebe</w:t>
      </w:r>
    </w:p>
    <w:p w14:paraId="364A3207" w14:textId="77777777" w:rsidR="00EB1548" w:rsidRDefault="00EB1548" w:rsidP="00AC772E">
      <w:pPr>
        <w:jc w:val="both"/>
        <w:rPr>
          <w:b/>
          <w:u w:val="single"/>
          <w:lang w:val="en-US"/>
        </w:rPr>
      </w:pPr>
    </w:p>
    <w:p w14:paraId="576E006C" w14:textId="07E3DBDB" w:rsidR="00EB1548" w:rsidRPr="00AC772E" w:rsidRDefault="00EB1548" w:rsidP="00AC772E">
      <w:pPr>
        <w:jc w:val="both"/>
        <w:rPr>
          <w:b/>
          <w:u w:val="single"/>
          <w:lang w:val="en-US"/>
        </w:rPr>
      </w:pPr>
    </w:p>
    <w:p w14:paraId="777C25A4" w14:textId="470F9594" w:rsidR="00A87A2B" w:rsidRDefault="009F25E0" w:rsidP="009F25E0">
      <w:pPr>
        <w:shd w:val="clear" w:color="auto" w:fill="FFFFFF"/>
        <w:spacing w:before="100" w:beforeAutospacing="1" w:after="100" w:afterAutospacing="1"/>
        <w:rPr>
          <w:b/>
          <w:iCs/>
          <w:u w:val="single"/>
          <w:lang w:val="sr-Cyrl-RS" w:eastAsia="sr-Latn-RS"/>
        </w:rPr>
      </w:pPr>
      <w:r w:rsidRPr="00A45C55">
        <w:rPr>
          <w:b/>
          <w:i/>
          <w:iCs/>
          <w:color w:val="1F497D"/>
          <w:lang w:val="sr-Latn-RS" w:eastAsia="sr-Latn-RS"/>
        </w:rPr>
        <w:t> </w:t>
      </w:r>
      <w:r w:rsidR="00AA443A">
        <w:rPr>
          <w:b/>
          <w:iCs/>
          <w:u w:val="single"/>
          <w:lang w:val="sr-Cyrl-RS" w:eastAsia="sr-Latn-RS"/>
        </w:rPr>
        <w:t>ОДГОВОР</w:t>
      </w:r>
      <w:r w:rsidR="00AC772E">
        <w:rPr>
          <w:b/>
          <w:iCs/>
          <w:u w:val="single"/>
          <w:lang w:val="sr-Cyrl-RS" w:eastAsia="sr-Latn-RS"/>
        </w:rPr>
        <w:t>И</w:t>
      </w:r>
    </w:p>
    <w:p w14:paraId="08D6D2D9" w14:textId="1F95ADF3" w:rsidR="00187687" w:rsidRPr="00187687" w:rsidRDefault="00187687" w:rsidP="00187687">
      <w:pPr>
        <w:pStyle w:val="ListParagraph"/>
        <w:numPr>
          <w:ilvl w:val="0"/>
          <w:numId w:val="26"/>
        </w:numPr>
        <w:shd w:val="clear" w:color="auto" w:fill="FFFFFF"/>
        <w:rPr>
          <w:noProof/>
          <w:lang w:val="sr-Cyrl-RS"/>
        </w:rPr>
      </w:pPr>
      <w:r>
        <w:rPr>
          <w:noProof/>
          <w:lang w:val="sr-Cyrl-RS"/>
        </w:rPr>
        <w:t xml:space="preserve">Наручилац ће </w:t>
      </w:r>
      <w:r w:rsidRPr="00187687">
        <w:rPr>
          <w:noProof/>
          <w:lang w:val="sr-Cyrl-RS"/>
        </w:rPr>
        <w:t>приступити измени конкурсне документације у делу где је то потребно, а све у складу са чланом 63. Закона о јавним набавкама.</w:t>
      </w:r>
    </w:p>
    <w:p w14:paraId="67B4B323" w14:textId="77777777" w:rsidR="00114DC5" w:rsidRPr="00114DC5" w:rsidRDefault="00114DC5" w:rsidP="00114DC5">
      <w:pPr>
        <w:pStyle w:val="NoSpacing"/>
        <w:ind w:firstLine="720"/>
        <w:jc w:val="both"/>
        <w:rPr>
          <w:iCs/>
          <w:lang w:val="sr-Cyrl-RS" w:eastAsia="sr-Latn-RS"/>
        </w:rPr>
      </w:pPr>
    </w:p>
    <w:p w14:paraId="6F6BDF09" w14:textId="0D066BFE" w:rsidR="00CB66B4" w:rsidRDefault="00CB66B4" w:rsidP="00621830">
      <w:pPr>
        <w:ind w:firstLine="720"/>
        <w:jc w:val="both"/>
        <w:rPr>
          <w:lang w:val="sr-Cyrl-RS"/>
        </w:rPr>
      </w:pPr>
      <w:bookmarkStart w:id="1" w:name="_Toc389030812"/>
      <w:bookmarkStart w:id="2" w:name="_Toc375826005"/>
      <w:bookmarkStart w:id="3" w:name="_Toc448222236"/>
      <w:r>
        <w:rPr>
          <w:lang w:val="sr-Cyrl-RS"/>
        </w:rPr>
        <w:t>С поштовањем,</w:t>
      </w:r>
    </w:p>
    <w:p w14:paraId="1612E955" w14:textId="77777777" w:rsidR="00956C5B" w:rsidRDefault="00956C5B" w:rsidP="00627529">
      <w:pPr>
        <w:jc w:val="both"/>
        <w:rPr>
          <w:lang w:val="sr-Cyrl-RS"/>
        </w:rPr>
      </w:pPr>
    </w:p>
    <w:p w14:paraId="7AA8B0A6" w14:textId="77777777" w:rsidR="00621830" w:rsidRDefault="00621830" w:rsidP="00627529">
      <w:pPr>
        <w:jc w:val="both"/>
        <w:rPr>
          <w:lang w:val="sr-Cyrl-RS"/>
        </w:rPr>
      </w:pPr>
    </w:p>
    <w:p w14:paraId="4A699C61" w14:textId="2137A972" w:rsidR="00CB66B4" w:rsidRPr="00883E3A" w:rsidRDefault="00CB66B4" w:rsidP="00DB6463">
      <w:pPr>
        <w:jc w:val="right"/>
        <w:rPr>
          <w:lang w:val="sr-Cyrl-RS"/>
        </w:rPr>
      </w:pPr>
      <w:r>
        <w:rPr>
          <w:lang w:val="sr-Cyrl-RS"/>
        </w:rPr>
        <w:t xml:space="preserve">Комисија за јавну набавку </w:t>
      </w:r>
      <w:r w:rsidR="007C3D60">
        <w:t>20</w:t>
      </w:r>
      <w:r w:rsidR="00E2481B">
        <w:rPr>
          <w:lang w:val="sr-Cyrl-RS"/>
        </w:rPr>
        <w:t>-1</w:t>
      </w:r>
      <w:r w:rsidR="00A87A2B">
        <w:t>9</w:t>
      </w:r>
      <w:r w:rsidR="00E2481B">
        <w:rPr>
          <w:lang w:val="sr-Cyrl-RS"/>
        </w:rPr>
        <w:t>-О</w:t>
      </w:r>
    </w:p>
    <w:bookmarkEnd w:id="1"/>
    <w:bookmarkEnd w:id="2"/>
    <w:bookmarkEnd w:id="3"/>
    <w:p w14:paraId="1D7DCD3A" w14:textId="77777777" w:rsidR="00627529" w:rsidRPr="00627529" w:rsidRDefault="00627529" w:rsidP="00627529">
      <w:pPr>
        <w:jc w:val="both"/>
        <w:rPr>
          <w:b/>
          <w:bCs/>
          <w:iCs/>
          <w:u w:val="single"/>
          <w:lang w:val="sr-Cyrl-RS"/>
        </w:rPr>
      </w:pPr>
    </w:p>
    <w:sectPr w:rsidR="00627529" w:rsidRPr="00627529" w:rsidSect="00E357F1">
      <w:headerReference w:type="default" r:id="rId8"/>
      <w:footerReference w:type="default" r:id="rId9"/>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65781B" w:rsidRDefault="0065781B" w:rsidP="00C068CE">
      <w:r>
        <w:separator/>
      </w:r>
    </w:p>
  </w:endnote>
  <w:endnote w:type="continuationSeparator" w:id="0">
    <w:p w14:paraId="552E876F" w14:textId="77777777" w:rsidR="0065781B" w:rsidRDefault="0065781B"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65781B" w:rsidRPr="00C068CE" w:rsidRDefault="0065781B">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824133">
          <w:rPr>
            <w:noProof/>
            <w:sz w:val="22"/>
            <w:szCs w:val="22"/>
          </w:rPr>
          <w:t>1</w:t>
        </w:r>
        <w:r w:rsidRPr="00C068CE">
          <w:rPr>
            <w:sz w:val="22"/>
            <w:szCs w:val="22"/>
          </w:rPr>
          <w:fldChar w:fldCharType="end"/>
        </w:r>
      </w:p>
    </w:sdtContent>
  </w:sdt>
  <w:p w14:paraId="59D398A3" w14:textId="77777777" w:rsidR="0065781B" w:rsidRDefault="0065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65781B" w:rsidRDefault="0065781B" w:rsidP="00C068CE">
      <w:r>
        <w:separator/>
      </w:r>
    </w:p>
  </w:footnote>
  <w:footnote w:type="continuationSeparator" w:id="0">
    <w:p w14:paraId="157B2BB5" w14:textId="77777777" w:rsidR="0065781B" w:rsidRDefault="0065781B"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6364" w14:textId="77777777" w:rsidR="00EA76C1" w:rsidRDefault="00824133" w:rsidP="00EA76C1">
    <w:pPr>
      <w:pStyle w:val="Header"/>
      <w:jc w:val="center"/>
      <w:rPr>
        <w:b/>
        <w:sz w:val="22"/>
      </w:rPr>
    </w:pPr>
    <w:r>
      <w:rPr>
        <w:b/>
        <w:noProof/>
        <w:sz w:val="22"/>
      </w:rPr>
      <w:object w:dxaOrig="1440" w:dyaOrig="1440" w14:anchorId="5191A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59264">
          <v:imagedata r:id="rId1" o:title=""/>
          <w10:wrap type="square"/>
        </v:shape>
        <o:OLEObject Type="Embed" ProgID="PBrush" ShapeID="_x0000_s2050" DrawAspect="Content" ObjectID="_1616924219" r:id="rId2"/>
      </w:object>
    </w:r>
    <w:r w:rsidR="00EA76C1" w:rsidRPr="00435FB2">
      <w:rPr>
        <w:b/>
        <w:sz w:val="22"/>
      </w:rPr>
      <w:t>КЛИНИЧКИ ЦЕНТАР ВОЈВОДИНЕ</w:t>
    </w:r>
  </w:p>
  <w:p w14:paraId="3CECE48C" w14:textId="77777777" w:rsidR="00EA76C1" w:rsidRPr="00435FB2" w:rsidRDefault="00EA76C1" w:rsidP="00EA76C1">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70893F1" w14:textId="77777777" w:rsidR="00EA76C1" w:rsidRDefault="00EA76C1" w:rsidP="00EA76C1">
    <w:pPr>
      <w:pStyle w:val="Header"/>
      <w:jc w:val="center"/>
      <w:rPr>
        <w:sz w:val="22"/>
      </w:rPr>
    </w:pPr>
    <w:r w:rsidRPr="00435FB2">
      <w:rPr>
        <w:sz w:val="22"/>
      </w:rPr>
      <w:t>Хајдук Вељкова 1, 21000 Нови Сад</w:t>
    </w:r>
    <w:r>
      <w:rPr>
        <w:sz w:val="22"/>
      </w:rPr>
      <w:t xml:space="preserve">, </w:t>
    </w:r>
  </w:p>
  <w:p w14:paraId="4F207086" w14:textId="77777777" w:rsidR="00EA76C1" w:rsidRDefault="00EA76C1" w:rsidP="00EA76C1">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2A8994B4" w14:textId="77777777" w:rsidR="00EA76C1" w:rsidRPr="00506658" w:rsidRDefault="00824133" w:rsidP="00EA76C1">
    <w:pPr>
      <w:pStyle w:val="Header"/>
      <w:jc w:val="center"/>
      <w:rPr>
        <w:sz w:val="22"/>
      </w:rPr>
    </w:pPr>
    <w:hyperlink r:id="rId4" w:history="1">
      <w:r w:rsidR="00EA76C1" w:rsidRPr="00582B61">
        <w:rPr>
          <w:rStyle w:val="Hyperlink"/>
          <w:sz w:val="22"/>
        </w:rPr>
        <w:t>www.kcv.rs</w:t>
      </w:r>
    </w:hyperlink>
    <w:r w:rsidR="00EA76C1">
      <w:rPr>
        <w:sz w:val="22"/>
      </w:rPr>
      <w:t xml:space="preserve"> </w:t>
    </w:r>
  </w:p>
  <w:p w14:paraId="7EC6A2B3" w14:textId="41FC8894" w:rsidR="0065781B" w:rsidRPr="00EA76C1" w:rsidRDefault="00EA76C1" w:rsidP="00EA76C1">
    <w:pPr>
      <w:pStyle w:val="Header"/>
      <w:spacing w:after="120"/>
      <w:jc w:val="center"/>
    </w:pPr>
    <w:r>
      <w:rPr>
        <w:noProof/>
        <w:sz w:val="22"/>
        <w:lang w:val="sr-Latn-RS" w:eastAsia="sr-Latn-RS"/>
      </w:rPr>
      <mc:AlternateContent>
        <mc:Choice Requires="wps">
          <w:drawing>
            <wp:anchor distT="4294967295" distB="4294967295" distL="114300" distR="114300" simplePos="0" relativeHeight="251660288" behindDoc="0" locked="0" layoutInCell="1" allowOverlap="1" wp14:anchorId="5CFABEF2" wp14:editId="0622DF69">
              <wp:simplePos x="0" y="0"/>
              <wp:positionH relativeFrom="column">
                <wp:posOffset>-68580</wp:posOffset>
              </wp:positionH>
              <wp:positionV relativeFrom="paragraph">
                <wp:posOffset>97789</wp:posOffset>
              </wp:positionV>
              <wp:extent cx="595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6B6C9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Bdf8ggwgEAANMDAAAOAAAAAAAAAAAAAAAA&#10;AC4CAABkcnMvZTJvRG9jLnhtbFBLAQItABQABgAIAAAAIQAxPf/+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44C44"/>
    <w:multiLevelType w:val="hybridMultilevel"/>
    <w:tmpl w:val="3380FF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35F5967"/>
    <w:multiLevelType w:val="multilevel"/>
    <w:tmpl w:val="0188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0">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2">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7">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500440"/>
    <w:multiLevelType w:val="hybridMultilevel"/>
    <w:tmpl w:val="6CDC8C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5">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22"/>
  </w:num>
  <w:num w:numId="4">
    <w:abstractNumId w:val="21"/>
  </w:num>
  <w:num w:numId="5">
    <w:abstractNumId w:val="17"/>
  </w:num>
  <w:num w:numId="6">
    <w:abstractNumId w:val="8"/>
  </w:num>
  <w:num w:numId="7">
    <w:abstractNumId w:val="9"/>
  </w:num>
  <w:num w:numId="8">
    <w:abstractNumId w:val="7"/>
  </w:num>
  <w:num w:numId="9">
    <w:abstractNumId w:val="16"/>
  </w:num>
  <w:num w:numId="10">
    <w:abstractNumId w:val="11"/>
  </w:num>
  <w:num w:numId="11">
    <w:abstractNumId w:val="19"/>
  </w:num>
  <w:num w:numId="12">
    <w:abstractNumId w:val="24"/>
  </w:num>
  <w:num w:numId="13">
    <w:abstractNumId w:val="13"/>
  </w:num>
  <w:num w:numId="14">
    <w:abstractNumId w:val="6"/>
  </w:num>
  <w:num w:numId="15">
    <w:abstractNumId w:val="4"/>
  </w:num>
  <w:num w:numId="16">
    <w:abstractNumId w:val="2"/>
  </w:num>
  <w:num w:numId="17">
    <w:abstractNumId w:val="15"/>
  </w:num>
  <w:num w:numId="18">
    <w:abstractNumId w:val="3"/>
  </w:num>
  <w:num w:numId="19">
    <w:abstractNumId w:val="12"/>
  </w:num>
  <w:num w:numId="20">
    <w:abstractNumId w:val="14"/>
  </w:num>
  <w:num w:numId="21">
    <w:abstractNumId w:val="25"/>
  </w:num>
  <w:num w:numId="22">
    <w:abstractNumId w:val="0"/>
  </w:num>
  <w:num w:numId="23">
    <w:abstractNumId w:val="20"/>
  </w:num>
  <w:num w:numId="24">
    <w:abstractNumId w:val="5"/>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457F1"/>
    <w:rsid w:val="0005685B"/>
    <w:rsid w:val="000A03D8"/>
    <w:rsid w:val="000A5241"/>
    <w:rsid w:val="000A7C80"/>
    <w:rsid w:val="000C018D"/>
    <w:rsid w:val="000E6EB7"/>
    <w:rsid w:val="000E7B0F"/>
    <w:rsid w:val="000F0D99"/>
    <w:rsid w:val="000F317E"/>
    <w:rsid w:val="00114DC5"/>
    <w:rsid w:val="00131879"/>
    <w:rsid w:val="0014635E"/>
    <w:rsid w:val="00166493"/>
    <w:rsid w:val="00182D90"/>
    <w:rsid w:val="00184F9A"/>
    <w:rsid w:val="00187687"/>
    <w:rsid w:val="00197F50"/>
    <w:rsid w:val="001A150F"/>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2E40E7"/>
    <w:rsid w:val="003539C7"/>
    <w:rsid w:val="00360292"/>
    <w:rsid w:val="00374E56"/>
    <w:rsid w:val="00391E7D"/>
    <w:rsid w:val="003A15D9"/>
    <w:rsid w:val="003A1F96"/>
    <w:rsid w:val="003D06D3"/>
    <w:rsid w:val="003D2F66"/>
    <w:rsid w:val="003D49B7"/>
    <w:rsid w:val="003E6D32"/>
    <w:rsid w:val="004012F4"/>
    <w:rsid w:val="00401E87"/>
    <w:rsid w:val="00411941"/>
    <w:rsid w:val="00452E43"/>
    <w:rsid w:val="004710E4"/>
    <w:rsid w:val="00494800"/>
    <w:rsid w:val="004B1027"/>
    <w:rsid w:val="004C2257"/>
    <w:rsid w:val="004F18CE"/>
    <w:rsid w:val="005055C3"/>
    <w:rsid w:val="005174BC"/>
    <w:rsid w:val="00517B82"/>
    <w:rsid w:val="005247D1"/>
    <w:rsid w:val="00533389"/>
    <w:rsid w:val="00575465"/>
    <w:rsid w:val="00584011"/>
    <w:rsid w:val="00585511"/>
    <w:rsid w:val="00587542"/>
    <w:rsid w:val="005E0BB3"/>
    <w:rsid w:val="005E0D75"/>
    <w:rsid w:val="005E366F"/>
    <w:rsid w:val="005E64EE"/>
    <w:rsid w:val="005E6639"/>
    <w:rsid w:val="005F3E73"/>
    <w:rsid w:val="005F66ED"/>
    <w:rsid w:val="00613C01"/>
    <w:rsid w:val="00621830"/>
    <w:rsid w:val="0062445B"/>
    <w:rsid w:val="006271F2"/>
    <w:rsid w:val="00627529"/>
    <w:rsid w:val="0063083E"/>
    <w:rsid w:val="0063297B"/>
    <w:rsid w:val="00643EEE"/>
    <w:rsid w:val="0065781B"/>
    <w:rsid w:val="00660328"/>
    <w:rsid w:val="00661C6E"/>
    <w:rsid w:val="00666F6C"/>
    <w:rsid w:val="006C6B53"/>
    <w:rsid w:val="00703A9A"/>
    <w:rsid w:val="00705050"/>
    <w:rsid w:val="00726A70"/>
    <w:rsid w:val="00742ED7"/>
    <w:rsid w:val="00747FD9"/>
    <w:rsid w:val="00762498"/>
    <w:rsid w:val="007C3D60"/>
    <w:rsid w:val="007D1FE3"/>
    <w:rsid w:val="007E25ED"/>
    <w:rsid w:val="007F2C78"/>
    <w:rsid w:val="00824133"/>
    <w:rsid w:val="008545E1"/>
    <w:rsid w:val="00874335"/>
    <w:rsid w:val="00883E3A"/>
    <w:rsid w:val="00891FF5"/>
    <w:rsid w:val="008B2B3E"/>
    <w:rsid w:val="008C5728"/>
    <w:rsid w:val="008D3E30"/>
    <w:rsid w:val="008E5C97"/>
    <w:rsid w:val="009103A5"/>
    <w:rsid w:val="009519E9"/>
    <w:rsid w:val="00953955"/>
    <w:rsid w:val="00956C5B"/>
    <w:rsid w:val="009A5469"/>
    <w:rsid w:val="009B20A5"/>
    <w:rsid w:val="009D63F9"/>
    <w:rsid w:val="009F25E0"/>
    <w:rsid w:val="00A13C46"/>
    <w:rsid w:val="00A223DE"/>
    <w:rsid w:val="00A2720D"/>
    <w:rsid w:val="00A45C55"/>
    <w:rsid w:val="00A63599"/>
    <w:rsid w:val="00A87A2B"/>
    <w:rsid w:val="00A90564"/>
    <w:rsid w:val="00AA3C53"/>
    <w:rsid w:val="00AA443A"/>
    <w:rsid w:val="00AB3D2D"/>
    <w:rsid w:val="00AC772E"/>
    <w:rsid w:val="00AD6FF7"/>
    <w:rsid w:val="00AE01EF"/>
    <w:rsid w:val="00AE0F03"/>
    <w:rsid w:val="00AE4D53"/>
    <w:rsid w:val="00AF699B"/>
    <w:rsid w:val="00B070A8"/>
    <w:rsid w:val="00B552DE"/>
    <w:rsid w:val="00B60256"/>
    <w:rsid w:val="00B779D2"/>
    <w:rsid w:val="00B96F80"/>
    <w:rsid w:val="00C068CE"/>
    <w:rsid w:val="00C21BA8"/>
    <w:rsid w:val="00C242CD"/>
    <w:rsid w:val="00C2633D"/>
    <w:rsid w:val="00C53356"/>
    <w:rsid w:val="00C64A29"/>
    <w:rsid w:val="00C71CA2"/>
    <w:rsid w:val="00C86567"/>
    <w:rsid w:val="00CB01A8"/>
    <w:rsid w:val="00CB3FA5"/>
    <w:rsid w:val="00CB66B4"/>
    <w:rsid w:val="00CF0239"/>
    <w:rsid w:val="00D07EBA"/>
    <w:rsid w:val="00D13C94"/>
    <w:rsid w:val="00D2282C"/>
    <w:rsid w:val="00D26C8E"/>
    <w:rsid w:val="00DB3736"/>
    <w:rsid w:val="00DB6463"/>
    <w:rsid w:val="00DC1E5A"/>
    <w:rsid w:val="00DC5589"/>
    <w:rsid w:val="00DC68B7"/>
    <w:rsid w:val="00DD1A4A"/>
    <w:rsid w:val="00DE626F"/>
    <w:rsid w:val="00DF0497"/>
    <w:rsid w:val="00DF4C3F"/>
    <w:rsid w:val="00E07181"/>
    <w:rsid w:val="00E13949"/>
    <w:rsid w:val="00E246BB"/>
    <w:rsid w:val="00E2481B"/>
    <w:rsid w:val="00E357F1"/>
    <w:rsid w:val="00E5125C"/>
    <w:rsid w:val="00E517E8"/>
    <w:rsid w:val="00E51CB5"/>
    <w:rsid w:val="00E5575C"/>
    <w:rsid w:val="00EA76C1"/>
    <w:rsid w:val="00EB1548"/>
    <w:rsid w:val="00EC1F59"/>
    <w:rsid w:val="00ED0CCB"/>
    <w:rsid w:val="00EF4F85"/>
    <w:rsid w:val="00F040FD"/>
    <w:rsid w:val="00F275F9"/>
    <w:rsid w:val="00F4315C"/>
    <w:rsid w:val="00F84E18"/>
    <w:rsid w:val="00F92CAB"/>
    <w:rsid w:val="00FB5C1A"/>
    <w:rsid w:val="00FB6148"/>
    <w:rsid w:val="00FC6CEA"/>
    <w:rsid w:val="00FC7AB9"/>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0067767C-47FD-4C87-9606-82098EFF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9519E9"/>
    <w:pPr>
      <w:autoSpaceDE w:val="0"/>
      <w:autoSpaceDN w:val="0"/>
      <w:adjustRightInd w:val="0"/>
    </w:pPr>
    <w:rPr>
      <w:rFonts w:ascii="Arial" w:hAnsi="Arial" w:cs="Arial"/>
      <w:color w:val="000000"/>
      <w:sz w:val="24"/>
      <w:szCs w:val="24"/>
    </w:rPr>
  </w:style>
  <w:style w:type="paragraph" w:styleId="NoSpacing">
    <w:name w:val="No Spacing"/>
    <w:uiPriority w:val="1"/>
    <w:qFormat/>
    <w:rsid w:val="00114DC5"/>
    <w:rPr>
      <w:sz w:val="24"/>
      <w:szCs w:val="24"/>
      <w:lang w:val="en-GB"/>
    </w:rPr>
  </w:style>
  <w:style w:type="character" w:customStyle="1" w:styleId="gmail-m-566668637337585015m6655437377092815877gmail-m8148924078494614202gmail-m-6201125481365825086gmail-m-3782210542674356444gmail-m-3133860611885888573gmail-il">
    <w:name w:val="gmail-m_-566668637337585015m_6655437377092815877gmail-m_8148924078494614202gmail-m_-6201125481365825086gmail-m_-3782210542674356444gmail-m_-3133860611885888573gmail-il"/>
    <w:basedOn w:val="DefaultParagraphFont"/>
    <w:rsid w:val="00C2633D"/>
  </w:style>
  <w:style w:type="character" w:customStyle="1" w:styleId="gmail-m-566668637337585015m6655437377092815877gmail-il">
    <w:name w:val="gmail-m_-566668637337585015m_6655437377092815877gmail-il"/>
    <w:basedOn w:val="DefaultParagraphFont"/>
    <w:rsid w:val="00C2633D"/>
  </w:style>
  <w:style w:type="character" w:customStyle="1" w:styleId="gmail-m-7663691396616244639gmail-m-1531012301258537414gmail-m-7517251837770694311gmail-m-566668637337585015m6655437377092815877gmail-m8148924078494614202gmail-m-6201125481365825086gmail-m-3782210542674356444gmail-m-3133860611885888573gmail-il">
    <w:name w:val="gmail-m-7663691396616244639gmail-m-1531012301258537414gmail-m-7517251837770694311gmail-m-566668637337585015m6655437377092815877gmail-m8148924078494614202gmail-m-6201125481365825086gmail-m-3782210542674356444gmail-m-3133860611885888573gmail-il"/>
    <w:basedOn w:val="DefaultParagraphFont"/>
    <w:rsid w:val="00824133"/>
  </w:style>
  <w:style w:type="character" w:customStyle="1" w:styleId="gmail-m-7663691396616244639gmail-m-1531012301258537414gmail-m-7517251837770694311gmail-m-566668637337585015m6655437377092815877gmail-il">
    <w:name w:val="gmail-m-7663691396616244639gmail-m-1531012301258537414gmail-m-7517251837770694311gmail-m-566668637337585015m6655437377092815877gmail-il"/>
    <w:basedOn w:val="DefaultParagraphFont"/>
    <w:rsid w:val="0082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828">
      <w:bodyDiv w:val="1"/>
      <w:marLeft w:val="0"/>
      <w:marRight w:val="0"/>
      <w:marTop w:val="0"/>
      <w:marBottom w:val="0"/>
      <w:divBdr>
        <w:top w:val="none" w:sz="0" w:space="0" w:color="auto"/>
        <w:left w:val="none" w:sz="0" w:space="0" w:color="auto"/>
        <w:bottom w:val="none" w:sz="0" w:space="0" w:color="auto"/>
        <w:right w:val="none" w:sz="0" w:space="0" w:color="auto"/>
      </w:divBdr>
      <w:divsChild>
        <w:div w:id="68315343">
          <w:marLeft w:val="0"/>
          <w:marRight w:val="0"/>
          <w:marTop w:val="0"/>
          <w:marBottom w:val="0"/>
          <w:divBdr>
            <w:top w:val="none" w:sz="0" w:space="0" w:color="auto"/>
            <w:left w:val="none" w:sz="0" w:space="0" w:color="auto"/>
            <w:bottom w:val="none" w:sz="0" w:space="0" w:color="auto"/>
            <w:right w:val="none" w:sz="0" w:space="0" w:color="auto"/>
          </w:divBdr>
          <w:divsChild>
            <w:div w:id="1567956123">
              <w:marLeft w:val="0"/>
              <w:marRight w:val="0"/>
              <w:marTop w:val="0"/>
              <w:marBottom w:val="0"/>
              <w:divBdr>
                <w:top w:val="none" w:sz="0" w:space="0" w:color="auto"/>
                <w:left w:val="none" w:sz="0" w:space="0" w:color="auto"/>
                <w:bottom w:val="none" w:sz="0" w:space="0" w:color="auto"/>
                <w:right w:val="none" w:sz="0" w:space="0" w:color="auto"/>
              </w:divBdr>
              <w:divsChild>
                <w:div w:id="435909335">
                  <w:marLeft w:val="0"/>
                  <w:marRight w:val="0"/>
                  <w:marTop w:val="0"/>
                  <w:marBottom w:val="0"/>
                  <w:divBdr>
                    <w:top w:val="none" w:sz="0" w:space="0" w:color="auto"/>
                    <w:left w:val="none" w:sz="0" w:space="0" w:color="auto"/>
                    <w:bottom w:val="none" w:sz="0" w:space="0" w:color="auto"/>
                    <w:right w:val="none" w:sz="0" w:space="0" w:color="auto"/>
                  </w:divBdr>
                  <w:divsChild>
                    <w:div w:id="1130707436">
                      <w:marLeft w:val="0"/>
                      <w:marRight w:val="0"/>
                      <w:marTop w:val="0"/>
                      <w:marBottom w:val="0"/>
                      <w:divBdr>
                        <w:top w:val="none" w:sz="0" w:space="0" w:color="auto"/>
                        <w:left w:val="none" w:sz="0" w:space="0" w:color="auto"/>
                        <w:bottom w:val="none" w:sz="0" w:space="0" w:color="auto"/>
                        <w:right w:val="none" w:sz="0" w:space="0" w:color="auto"/>
                      </w:divBdr>
                      <w:divsChild>
                        <w:div w:id="730496244">
                          <w:marLeft w:val="0"/>
                          <w:marRight w:val="0"/>
                          <w:marTop w:val="0"/>
                          <w:marBottom w:val="0"/>
                          <w:divBdr>
                            <w:top w:val="none" w:sz="0" w:space="0" w:color="auto"/>
                            <w:left w:val="none" w:sz="0" w:space="0" w:color="auto"/>
                            <w:bottom w:val="none" w:sz="0" w:space="0" w:color="auto"/>
                            <w:right w:val="none" w:sz="0" w:space="0" w:color="auto"/>
                          </w:divBdr>
                          <w:divsChild>
                            <w:div w:id="1880390726">
                              <w:marLeft w:val="0"/>
                              <w:marRight w:val="0"/>
                              <w:marTop w:val="0"/>
                              <w:marBottom w:val="0"/>
                              <w:divBdr>
                                <w:top w:val="none" w:sz="0" w:space="0" w:color="auto"/>
                                <w:left w:val="none" w:sz="0" w:space="0" w:color="auto"/>
                                <w:bottom w:val="none" w:sz="0" w:space="0" w:color="auto"/>
                                <w:right w:val="none" w:sz="0" w:space="0" w:color="auto"/>
                              </w:divBdr>
                              <w:divsChild>
                                <w:div w:id="152962478">
                                  <w:marLeft w:val="0"/>
                                  <w:marRight w:val="0"/>
                                  <w:marTop w:val="0"/>
                                  <w:marBottom w:val="0"/>
                                  <w:divBdr>
                                    <w:top w:val="none" w:sz="0" w:space="0" w:color="auto"/>
                                    <w:left w:val="none" w:sz="0" w:space="0" w:color="auto"/>
                                    <w:bottom w:val="none" w:sz="0" w:space="0" w:color="auto"/>
                                    <w:right w:val="none" w:sz="0" w:space="0" w:color="auto"/>
                                  </w:divBdr>
                                  <w:divsChild>
                                    <w:div w:id="440223933">
                                      <w:marLeft w:val="0"/>
                                      <w:marRight w:val="0"/>
                                      <w:marTop w:val="0"/>
                                      <w:marBottom w:val="0"/>
                                      <w:divBdr>
                                        <w:top w:val="none" w:sz="0" w:space="0" w:color="auto"/>
                                        <w:left w:val="none" w:sz="0" w:space="0" w:color="auto"/>
                                        <w:bottom w:val="none" w:sz="0" w:space="0" w:color="auto"/>
                                        <w:right w:val="none" w:sz="0" w:space="0" w:color="auto"/>
                                      </w:divBdr>
                                      <w:divsChild>
                                        <w:div w:id="117800619">
                                          <w:marLeft w:val="0"/>
                                          <w:marRight w:val="0"/>
                                          <w:marTop w:val="0"/>
                                          <w:marBottom w:val="0"/>
                                          <w:divBdr>
                                            <w:top w:val="none" w:sz="0" w:space="0" w:color="auto"/>
                                            <w:left w:val="none" w:sz="0" w:space="0" w:color="auto"/>
                                            <w:bottom w:val="none" w:sz="0" w:space="0" w:color="auto"/>
                                            <w:right w:val="none" w:sz="0" w:space="0" w:color="auto"/>
                                          </w:divBdr>
                                          <w:divsChild>
                                            <w:div w:id="28071419">
                                              <w:marLeft w:val="0"/>
                                              <w:marRight w:val="0"/>
                                              <w:marTop w:val="0"/>
                                              <w:marBottom w:val="0"/>
                                              <w:divBdr>
                                                <w:top w:val="none" w:sz="0" w:space="0" w:color="auto"/>
                                                <w:left w:val="none" w:sz="0" w:space="0" w:color="auto"/>
                                                <w:bottom w:val="none" w:sz="0" w:space="0" w:color="auto"/>
                                                <w:right w:val="none" w:sz="0" w:space="0" w:color="auto"/>
                                              </w:divBdr>
                                            </w:div>
                                            <w:div w:id="275333752">
                                              <w:marLeft w:val="0"/>
                                              <w:marRight w:val="0"/>
                                              <w:marTop w:val="0"/>
                                              <w:marBottom w:val="0"/>
                                              <w:divBdr>
                                                <w:top w:val="none" w:sz="0" w:space="0" w:color="auto"/>
                                                <w:left w:val="none" w:sz="0" w:space="0" w:color="auto"/>
                                                <w:bottom w:val="none" w:sz="0" w:space="0" w:color="auto"/>
                                                <w:right w:val="none" w:sz="0" w:space="0" w:color="auto"/>
                                              </w:divBdr>
                                            </w:div>
                                          </w:divsChild>
                                        </w:div>
                                        <w:div w:id="2144693747">
                                          <w:marLeft w:val="0"/>
                                          <w:marRight w:val="0"/>
                                          <w:marTop w:val="0"/>
                                          <w:marBottom w:val="0"/>
                                          <w:divBdr>
                                            <w:top w:val="none" w:sz="0" w:space="0" w:color="auto"/>
                                            <w:left w:val="none" w:sz="0" w:space="0" w:color="auto"/>
                                            <w:bottom w:val="none" w:sz="0" w:space="0" w:color="auto"/>
                                            <w:right w:val="none" w:sz="0" w:space="0" w:color="auto"/>
                                          </w:divBdr>
                                          <w:divsChild>
                                            <w:div w:id="15427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383216707">
      <w:bodyDiv w:val="1"/>
      <w:marLeft w:val="0"/>
      <w:marRight w:val="0"/>
      <w:marTop w:val="0"/>
      <w:marBottom w:val="0"/>
      <w:divBdr>
        <w:top w:val="none" w:sz="0" w:space="0" w:color="auto"/>
        <w:left w:val="none" w:sz="0" w:space="0" w:color="auto"/>
        <w:bottom w:val="none" w:sz="0" w:space="0" w:color="auto"/>
        <w:right w:val="none" w:sz="0" w:space="0" w:color="auto"/>
      </w:divBdr>
    </w:div>
    <w:div w:id="530607725">
      <w:bodyDiv w:val="1"/>
      <w:marLeft w:val="0"/>
      <w:marRight w:val="0"/>
      <w:marTop w:val="0"/>
      <w:marBottom w:val="0"/>
      <w:divBdr>
        <w:top w:val="none" w:sz="0" w:space="0" w:color="auto"/>
        <w:left w:val="none" w:sz="0" w:space="0" w:color="auto"/>
        <w:bottom w:val="none" w:sz="0" w:space="0" w:color="auto"/>
        <w:right w:val="none" w:sz="0" w:space="0" w:color="auto"/>
      </w:divBdr>
    </w:div>
    <w:div w:id="606423334">
      <w:bodyDiv w:val="1"/>
      <w:marLeft w:val="0"/>
      <w:marRight w:val="0"/>
      <w:marTop w:val="0"/>
      <w:marBottom w:val="0"/>
      <w:divBdr>
        <w:top w:val="none" w:sz="0" w:space="0" w:color="auto"/>
        <w:left w:val="none" w:sz="0" w:space="0" w:color="auto"/>
        <w:bottom w:val="none" w:sz="0" w:space="0" w:color="auto"/>
        <w:right w:val="none" w:sz="0" w:space="0" w:color="auto"/>
      </w:divBdr>
      <w:divsChild>
        <w:div w:id="483356412">
          <w:marLeft w:val="0"/>
          <w:marRight w:val="0"/>
          <w:marTop w:val="0"/>
          <w:marBottom w:val="0"/>
          <w:divBdr>
            <w:top w:val="none" w:sz="0" w:space="0" w:color="auto"/>
            <w:left w:val="none" w:sz="0" w:space="0" w:color="auto"/>
            <w:bottom w:val="none" w:sz="0" w:space="0" w:color="auto"/>
            <w:right w:val="none" w:sz="0" w:space="0" w:color="auto"/>
          </w:divBdr>
          <w:divsChild>
            <w:div w:id="453796745">
              <w:marLeft w:val="0"/>
              <w:marRight w:val="0"/>
              <w:marTop w:val="0"/>
              <w:marBottom w:val="0"/>
              <w:divBdr>
                <w:top w:val="none" w:sz="0" w:space="0" w:color="auto"/>
                <w:left w:val="none" w:sz="0" w:space="0" w:color="auto"/>
                <w:bottom w:val="none" w:sz="0" w:space="0" w:color="auto"/>
                <w:right w:val="none" w:sz="0" w:space="0" w:color="auto"/>
              </w:divBdr>
              <w:divsChild>
                <w:div w:id="232786752">
                  <w:marLeft w:val="0"/>
                  <w:marRight w:val="0"/>
                  <w:marTop w:val="0"/>
                  <w:marBottom w:val="0"/>
                  <w:divBdr>
                    <w:top w:val="none" w:sz="0" w:space="0" w:color="auto"/>
                    <w:left w:val="none" w:sz="0" w:space="0" w:color="auto"/>
                    <w:bottom w:val="none" w:sz="0" w:space="0" w:color="auto"/>
                    <w:right w:val="none" w:sz="0" w:space="0" w:color="auto"/>
                  </w:divBdr>
                  <w:divsChild>
                    <w:div w:id="1842233372">
                      <w:marLeft w:val="0"/>
                      <w:marRight w:val="0"/>
                      <w:marTop w:val="0"/>
                      <w:marBottom w:val="0"/>
                      <w:divBdr>
                        <w:top w:val="none" w:sz="0" w:space="0" w:color="auto"/>
                        <w:left w:val="none" w:sz="0" w:space="0" w:color="auto"/>
                        <w:bottom w:val="none" w:sz="0" w:space="0" w:color="auto"/>
                        <w:right w:val="none" w:sz="0" w:space="0" w:color="auto"/>
                      </w:divBdr>
                      <w:divsChild>
                        <w:div w:id="446899609">
                          <w:marLeft w:val="0"/>
                          <w:marRight w:val="0"/>
                          <w:marTop w:val="0"/>
                          <w:marBottom w:val="0"/>
                          <w:divBdr>
                            <w:top w:val="none" w:sz="0" w:space="0" w:color="auto"/>
                            <w:left w:val="none" w:sz="0" w:space="0" w:color="auto"/>
                            <w:bottom w:val="none" w:sz="0" w:space="0" w:color="auto"/>
                            <w:right w:val="none" w:sz="0" w:space="0" w:color="auto"/>
                          </w:divBdr>
                          <w:divsChild>
                            <w:div w:id="305013529">
                              <w:marLeft w:val="0"/>
                              <w:marRight w:val="0"/>
                              <w:marTop w:val="0"/>
                              <w:marBottom w:val="0"/>
                              <w:divBdr>
                                <w:top w:val="none" w:sz="0" w:space="0" w:color="auto"/>
                                <w:left w:val="none" w:sz="0" w:space="0" w:color="auto"/>
                                <w:bottom w:val="none" w:sz="0" w:space="0" w:color="auto"/>
                                <w:right w:val="none" w:sz="0" w:space="0" w:color="auto"/>
                              </w:divBdr>
                              <w:divsChild>
                                <w:div w:id="1562710191">
                                  <w:marLeft w:val="0"/>
                                  <w:marRight w:val="0"/>
                                  <w:marTop w:val="0"/>
                                  <w:marBottom w:val="0"/>
                                  <w:divBdr>
                                    <w:top w:val="none" w:sz="0" w:space="0" w:color="auto"/>
                                    <w:left w:val="none" w:sz="0" w:space="0" w:color="auto"/>
                                    <w:bottom w:val="none" w:sz="0" w:space="0" w:color="auto"/>
                                    <w:right w:val="none" w:sz="0" w:space="0" w:color="auto"/>
                                  </w:divBdr>
                                  <w:divsChild>
                                    <w:div w:id="1124694884">
                                      <w:marLeft w:val="0"/>
                                      <w:marRight w:val="0"/>
                                      <w:marTop w:val="0"/>
                                      <w:marBottom w:val="0"/>
                                      <w:divBdr>
                                        <w:top w:val="none" w:sz="0" w:space="0" w:color="auto"/>
                                        <w:left w:val="none" w:sz="0" w:space="0" w:color="auto"/>
                                        <w:bottom w:val="none" w:sz="0" w:space="0" w:color="auto"/>
                                        <w:right w:val="none" w:sz="0" w:space="0" w:color="auto"/>
                                      </w:divBdr>
                                      <w:divsChild>
                                        <w:div w:id="1186485981">
                                          <w:marLeft w:val="0"/>
                                          <w:marRight w:val="0"/>
                                          <w:marTop w:val="0"/>
                                          <w:marBottom w:val="0"/>
                                          <w:divBdr>
                                            <w:top w:val="none" w:sz="0" w:space="0" w:color="auto"/>
                                            <w:left w:val="none" w:sz="0" w:space="0" w:color="auto"/>
                                            <w:bottom w:val="none" w:sz="0" w:space="0" w:color="auto"/>
                                            <w:right w:val="none" w:sz="0" w:space="0" w:color="auto"/>
                                          </w:divBdr>
                                          <w:divsChild>
                                            <w:div w:id="1547377661">
                                              <w:marLeft w:val="0"/>
                                              <w:marRight w:val="0"/>
                                              <w:marTop w:val="0"/>
                                              <w:marBottom w:val="0"/>
                                              <w:divBdr>
                                                <w:top w:val="none" w:sz="0" w:space="0" w:color="auto"/>
                                                <w:left w:val="none" w:sz="0" w:space="0" w:color="auto"/>
                                                <w:bottom w:val="none" w:sz="0" w:space="0" w:color="auto"/>
                                                <w:right w:val="none" w:sz="0" w:space="0" w:color="auto"/>
                                              </w:divBdr>
                                            </w:div>
                                          </w:divsChild>
                                        </w:div>
                                        <w:div w:id="69543290">
                                          <w:marLeft w:val="0"/>
                                          <w:marRight w:val="0"/>
                                          <w:marTop w:val="0"/>
                                          <w:marBottom w:val="0"/>
                                          <w:divBdr>
                                            <w:top w:val="none" w:sz="0" w:space="0" w:color="auto"/>
                                            <w:left w:val="none" w:sz="0" w:space="0" w:color="auto"/>
                                            <w:bottom w:val="none" w:sz="0" w:space="0" w:color="auto"/>
                                            <w:right w:val="none" w:sz="0" w:space="0" w:color="auto"/>
                                          </w:divBdr>
                                        </w:div>
                                        <w:div w:id="1145203502">
                                          <w:marLeft w:val="0"/>
                                          <w:marRight w:val="0"/>
                                          <w:marTop w:val="0"/>
                                          <w:marBottom w:val="0"/>
                                          <w:divBdr>
                                            <w:top w:val="none" w:sz="0" w:space="0" w:color="auto"/>
                                            <w:left w:val="none" w:sz="0" w:space="0" w:color="auto"/>
                                            <w:bottom w:val="none" w:sz="0" w:space="0" w:color="auto"/>
                                            <w:right w:val="none" w:sz="0" w:space="0" w:color="auto"/>
                                          </w:divBdr>
                                        </w:div>
                                        <w:div w:id="7828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928299">
          <w:marLeft w:val="0"/>
          <w:marRight w:val="0"/>
          <w:marTop w:val="0"/>
          <w:marBottom w:val="0"/>
          <w:divBdr>
            <w:top w:val="none" w:sz="0" w:space="0" w:color="auto"/>
            <w:left w:val="none" w:sz="0" w:space="0" w:color="auto"/>
            <w:bottom w:val="none" w:sz="0" w:space="0" w:color="auto"/>
            <w:right w:val="none" w:sz="0" w:space="0" w:color="auto"/>
          </w:divBdr>
          <w:divsChild>
            <w:div w:id="919289380">
              <w:marLeft w:val="0"/>
              <w:marRight w:val="0"/>
              <w:marTop w:val="0"/>
              <w:marBottom w:val="0"/>
              <w:divBdr>
                <w:top w:val="none" w:sz="0" w:space="0" w:color="auto"/>
                <w:left w:val="none" w:sz="0" w:space="0" w:color="auto"/>
                <w:bottom w:val="none" w:sz="0" w:space="0" w:color="auto"/>
                <w:right w:val="none" w:sz="0" w:space="0" w:color="auto"/>
              </w:divBdr>
              <w:divsChild>
                <w:div w:id="2043554894">
                  <w:marLeft w:val="0"/>
                  <w:marRight w:val="0"/>
                  <w:marTop w:val="0"/>
                  <w:marBottom w:val="0"/>
                  <w:divBdr>
                    <w:top w:val="none" w:sz="0" w:space="0" w:color="auto"/>
                    <w:left w:val="none" w:sz="0" w:space="0" w:color="auto"/>
                    <w:bottom w:val="none" w:sz="0" w:space="0" w:color="auto"/>
                    <w:right w:val="none" w:sz="0" w:space="0" w:color="auto"/>
                  </w:divBdr>
                  <w:divsChild>
                    <w:div w:id="2140493476">
                      <w:marLeft w:val="0"/>
                      <w:marRight w:val="0"/>
                      <w:marTop w:val="0"/>
                      <w:marBottom w:val="0"/>
                      <w:divBdr>
                        <w:top w:val="none" w:sz="0" w:space="0" w:color="auto"/>
                        <w:left w:val="none" w:sz="0" w:space="0" w:color="auto"/>
                        <w:bottom w:val="none" w:sz="0" w:space="0" w:color="auto"/>
                        <w:right w:val="none" w:sz="0" w:space="0" w:color="auto"/>
                      </w:divBdr>
                      <w:divsChild>
                        <w:div w:id="1902904247">
                          <w:marLeft w:val="0"/>
                          <w:marRight w:val="0"/>
                          <w:marTop w:val="0"/>
                          <w:marBottom w:val="0"/>
                          <w:divBdr>
                            <w:top w:val="none" w:sz="0" w:space="0" w:color="auto"/>
                            <w:left w:val="none" w:sz="0" w:space="0" w:color="auto"/>
                            <w:bottom w:val="none" w:sz="0" w:space="0" w:color="auto"/>
                            <w:right w:val="none" w:sz="0" w:space="0" w:color="auto"/>
                          </w:divBdr>
                          <w:divsChild>
                            <w:div w:id="543561576">
                              <w:marLeft w:val="0"/>
                              <w:marRight w:val="0"/>
                              <w:marTop w:val="0"/>
                              <w:marBottom w:val="0"/>
                              <w:divBdr>
                                <w:top w:val="none" w:sz="0" w:space="0" w:color="auto"/>
                                <w:left w:val="none" w:sz="0" w:space="0" w:color="auto"/>
                                <w:bottom w:val="none" w:sz="0" w:space="0" w:color="auto"/>
                                <w:right w:val="none" w:sz="0" w:space="0" w:color="auto"/>
                              </w:divBdr>
                              <w:divsChild>
                                <w:div w:id="1068263345">
                                  <w:marLeft w:val="0"/>
                                  <w:marRight w:val="0"/>
                                  <w:marTop w:val="0"/>
                                  <w:marBottom w:val="0"/>
                                  <w:divBdr>
                                    <w:top w:val="none" w:sz="0" w:space="0" w:color="auto"/>
                                    <w:left w:val="none" w:sz="0" w:space="0" w:color="auto"/>
                                    <w:bottom w:val="none" w:sz="0" w:space="0" w:color="auto"/>
                                    <w:right w:val="none" w:sz="0" w:space="0" w:color="auto"/>
                                  </w:divBdr>
                                  <w:divsChild>
                                    <w:div w:id="392046309">
                                      <w:marLeft w:val="0"/>
                                      <w:marRight w:val="0"/>
                                      <w:marTop w:val="0"/>
                                      <w:marBottom w:val="0"/>
                                      <w:divBdr>
                                        <w:top w:val="none" w:sz="0" w:space="0" w:color="auto"/>
                                        <w:left w:val="none" w:sz="0" w:space="0" w:color="auto"/>
                                        <w:bottom w:val="none" w:sz="0" w:space="0" w:color="auto"/>
                                        <w:right w:val="none" w:sz="0" w:space="0" w:color="auto"/>
                                      </w:divBdr>
                                      <w:divsChild>
                                        <w:div w:id="835876696">
                                          <w:marLeft w:val="0"/>
                                          <w:marRight w:val="0"/>
                                          <w:marTop w:val="0"/>
                                          <w:marBottom w:val="0"/>
                                          <w:divBdr>
                                            <w:top w:val="none" w:sz="0" w:space="0" w:color="auto"/>
                                            <w:left w:val="none" w:sz="0" w:space="0" w:color="auto"/>
                                            <w:bottom w:val="none" w:sz="0" w:space="0" w:color="auto"/>
                                            <w:right w:val="none" w:sz="0" w:space="0" w:color="auto"/>
                                          </w:divBdr>
                                          <w:divsChild>
                                            <w:div w:id="1144346621">
                                              <w:marLeft w:val="0"/>
                                              <w:marRight w:val="0"/>
                                              <w:marTop w:val="0"/>
                                              <w:marBottom w:val="0"/>
                                              <w:divBdr>
                                                <w:top w:val="none" w:sz="0" w:space="0" w:color="auto"/>
                                                <w:left w:val="none" w:sz="0" w:space="0" w:color="auto"/>
                                                <w:bottom w:val="none" w:sz="0" w:space="0" w:color="auto"/>
                                                <w:right w:val="none" w:sz="0" w:space="0" w:color="auto"/>
                                              </w:divBdr>
                                              <w:divsChild>
                                                <w:div w:id="1774474698">
                                                  <w:marLeft w:val="0"/>
                                                  <w:marRight w:val="0"/>
                                                  <w:marTop w:val="0"/>
                                                  <w:marBottom w:val="0"/>
                                                  <w:divBdr>
                                                    <w:top w:val="none" w:sz="0" w:space="0" w:color="auto"/>
                                                    <w:left w:val="none" w:sz="0" w:space="0" w:color="auto"/>
                                                    <w:bottom w:val="none" w:sz="0" w:space="0" w:color="auto"/>
                                                    <w:right w:val="none" w:sz="0" w:space="0" w:color="auto"/>
                                                  </w:divBdr>
                                                  <w:divsChild>
                                                    <w:div w:id="24603174">
                                                      <w:marLeft w:val="0"/>
                                                      <w:marRight w:val="0"/>
                                                      <w:marTop w:val="0"/>
                                                      <w:marBottom w:val="0"/>
                                                      <w:divBdr>
                                                        <w:top w:val="none" w:sz="0" w:space="0" w:color="auto"/>
                                                        <w:left w:val="none" w:sz="0" w:space="0" w:color="auto"/>
                                                        <w:bottom w:val="none" w:sz="0" w:space="0" w:color="auto"/>
                                                        <w:right w:val="none" w:sz="0" w:space="0" w:color="auto"/>
                                                      </w:divBdr>
                                                      <w:divsChild>
                                                        <w:div w:id="377821699">
                                                          <w:marLeft w:val="0"/>
                                                          <w:marRight w:val="0"/>
                                                          <w:marTop w:val="0"/>
                                                          <w:marBottom w:val="0"/>
                                                          <w:divBdr>
                                                            <w:top w:val="none" w:sz="0" w:space="0" w:color="auto"/>
                                                            <w:left w:val="none" w:sz="0" w:space="0" w:color="auto"/>
                                                            <w:bottom w:val="none" w:sz="0" w:space="0" w:color="auto"/>
                                                            <w:right w:val="none" w:sz="0" w:space="0" w:color="auto"/>
                                                          </w:divBdr>
                                                          <w:divsChild>
                                                            <w:div w:id="1363747392">
                                                              <w:marLeft w:val="0"/>
                                                              <w:marRight w:val="0"/>
                                                              <w:marTop w:val="0"/>
                                                              <w:marBottom w:val="0"/>
                                                              <w:divBdr>
                                                                <w:top w:val="none" w:sz="0" w:space="0" w:color="auto"/>
                                                                <w:left w:val="none" w:sz="0" w:space="0" w:color="auto"/>
                                                                <w:bottom w:val="none" w:sz="0" w:space="0" w:color="auto"/>
                                                                <w:right w:val="none" w:sz="0" w:space="0" w:color="auto"/>
                                                              </w:divBdr>
                                                            </w:div>
                                                            <w:div w:id="361830379">
                                                              <w:marLeft w:val="0"/>
                                                              <w:marRight w:val="0"/>
                                                              <w:marTop w:val="0"/>
                                                              <w:marBottom w:val="0"/>
                                                              <w:divBdr>
                                                                <w:top w:val="none" w:sz="0" w:space="0" w:color="auto"/>
                                                                <w:left w:val="none" w:sz="0" w:space="0" w:color="auto"/>
                                                                <w:bottom w:val="none" w:sz="0" w:space="0" w:color="auto"/>
                                                                <w:right w:val="none" w:sz="0" w:space="0" w:color="auto"/>
                                                              </w:divBdr>
                                                              <w:divsChild>
                                                                <w:div w:id="1351373304">
                                                                  <w:marLeft w:val="0"/>
                                                                  <w:marRight w:val="0"/>
                                                                  <w:marTop w:val="0"/>
                                                                  <w:marBottom w:val="0"/>
                                                                  <w:divBdr>
                                                                    <w:top w:val="none" w:sz="0" w:space="0" w:color="auto"/>
                                                                    <w:left w:val="none" w:sz="0" w:space="0" w:color="auto"/>
                                                                    <w:bottom w:val="none" w:sz="0" w:space="0" w:color="auto"/>
                                                                    <w:right w:val="none" w:sz="0" w:space="0" w:color="auto"/>
                                                                  </w:divBdr>
                                                                  <w:divsChild>
                                                                    <w:div w:id="1058166031">
                                                                      <w:marLeft w:val="0"/>
                                                                      <w:marRight w:val="0"/>
                                                                      <w:marTop w:val="0"/>
                                                                      <w:marBottom w:val="0"/>
                                                                      <w:divBdr>
                                                                        <w:top w:val="none" w:sz="0" w:space="0" w:color="auto"/>
                                                                        <w:left w:val="none" w:sz="0" w:space="0" w:color="auto"/>
                                                                        <w:bottom w:val="none" w:sz="0" w:space="0" w:color="auto"/>
                                                                        <w:right w:val="none" w:sz="0" w:space="0" w:color="auto"/>
                                                                      </w:divBdr>
                                                                      <w:divsChild>
                                                                        <w:div w:id="19560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248270396">
      <w:bodyDiv w:val="1"/>
      <w:marLeft w:val="0"/>
      <w:marRight w:val="0"/>
      <w:marTop w:val="0"/>
      <w:marBottom w:val="0"/>
      <w:divBdr>
        <w:top w:val="none" w:sz="0" w:space="0" w:color="auto"/>
        <w:left w:val="none" w:sz="0" w:space="0" w:color="auto"/>
        <w:bottom w:val="none" w:sz="0" w:space="0" w:color="auto"/>
        <w:right w:val="none" w:sz="0" w:space="0" w:color="auto"/>
      </w:divBdr>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855536676">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8699-216A-4CC1-9E28-96EFBCCE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6</cp:revision>
  <cp:lastPrinted>2011-12-19T08:37:00Z</cp:lastPrinted>
  <dcterms:created xsi:type="dcterms:W3CDTF">2019-04-08T11:10:00Z</dcterms:created>
  <dcterms:modified xsi:type="dcterms:W3CDTF">2019-04-16T10:51:00Z</dcterms:modified>
</cp:coreProperties>
</file>