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2566" w:rsidRPr="00B25D08" w:rsidRDefault="00772566" w:rsidP="0077256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7C5986" w:rsidP="00772566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671876" w:rsidRPr="00045C0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671876" w:rsidRPr="006C1F05" w:rsidRDefault="00671876" w:rsidP="0077256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772566" w:rsidRDefault="00772566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1650D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D03414">
        <w:rPr>
          <w:rFonts w:eastAsiaTheme="minorHAnsi"/>
          <w:lang w:val="sr-Cyrl-RS"/>
        </w:rPr>
        <w:t>104-19-</w:t>
      </w:r>
      <w:r w:rsidR="001F63A8">
        <w:rPr>
          <w:rFonts w:eastAsiaTheme="minorHAnsi"/>
        </w:rPr>
        <w:t>O</w:t>
      </w:r>
      <w:r w:rsidR="00036F82">
        <w:rPr>
          <w:rFonts w:eastAsiaTheme="minorHAnsi"/>
        </w:rPr>
        <w:t xml:space="preserve">, </w:t>
      </w:r>
      <w:proofErr w:type="spellStart"/>
      <w:r w:rsidR="00036F82">
        <w:rPr>
          <w:rFonts w:eastAsiaTheme="minorHAnsi"/>
        </w:rPr>
        <w:t>партија</w:t>
      </w:r>
      <w:proofErr w:type="spellEnd"/>
      <w:r w:rsidR="00036F82">
        <w:rPr>
          <w:rFonts w:eastAsiaTheme="minorHAnsi"/>
        </w:rPr>
        <w:t xml:space="preserve"> </w:t>
      </w:r>
      <w:r w:rsidR="00D1650D">
        <w:rPr>
          <w:rFonts w:eastAsiaTheme="minorHAnsi"/>
          <w:lang w:val="sr-Cyrl-RS"/>
        </w:rPr>
        <w:t>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24A02" w:rsidRDefault="008E70F4" w:rsidP="001F63A8">
      <w:pPr>
        <w:rPr>
          <w:b/>
          <w:noProof/>
          <w:color w:val="000000" w:themeColor="text1"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D03414" w:rsidRPr="00D03414">
        <w:rPr>
          <w:b/>
          <w:noProof/>
          <w:color w:val="000000" w:themeColor="text1"/>
          <w:lang w:val="sr-Cyrl-CS"/>
        </w:rPr>
        <w:t>Набавка регистрованих лекова ван Листе лекова за потребе трансплантација Клиничког центра Војводине</w:t>
      </w:r>
    </w:p>
    <w:p w:rsidR="00D03414" w:rsidRPr="00624A02" w:rsidRDefault="00D03414" w:rsidP="001F63A8">
      <w:pPr>
        <w:rPr>
          <w:rFonts w:eastAsiaTheme="minorHAnsi"/>
          <w:b/>
        </w:rPr>
      </w:pPr>
    </w:p>
    <w:p w:rsidR="00C63A9B" w:rsidRDefault="00D03414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03414">
        <w:rPr>
          <w:rFonts w:eastAsiaTheme="minorHAnsi"/>
        </w:rPr>
        <w:t xml:space="preserve">33600000 – </w:t>
      </w:r>
      <w:proofErr w:type="spellStart"/>
      <w:proofErr w:type="gramStart"/>
      <w:r w:rsidRPr="00D03414">
        <w:rPr>
          <w:rFonts w:eastAsiaTheme="minorHAnsi"/>
        </w:rPr>
        <w:t>фармацеутски</w:t>
      </w:r>
      <w:proofErr w:type="spellEnd"/>
      <w:proofErr w:type="gramEnd"/>
      <w:r w:rsidRPr="00D03414">
        <w:rPr>
          <w:rFonts w:eastAsiaTheme="minorHAnsi"/>
        </w:rPr>
        <w:t xml:space="preserve"> </w:t>
      </w:r>
      <w:proofErr w:type="spellStart"/>
      <w:r w:rsidRPr="00D03414">
        <w:rPr>
          <w:rFonts w:eastAsiaTheme="minorHAnsi"/>
        </w:rPr>
        <w:t>производи</w:t>
      </w:r>
      <w:proofErr w:type="spellEnd"/>
    </w:p>
    <w:p w:rsidR="00D03414" w:rsidRPr="00D03414" w:rsidRDefault="00D03414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D1650D" w:rsidRPr="00D1650D">
        <w:rPr>
          <w:b/>
        </w:rPr>
        <w:t xml:space="preserve">346.425,00 </w:t>
      </w:r>
      <w:proofErr w:type="spellStart"/>
      <w:r w:rsidR="00772566" w:rsidRPr="00471B61">
        <w:rPr>
          <w:b/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D1650D" w:rsidRPr="00D1650D">
        <w:rPr>
          <w:b/>
        </w:rPr>
        <w:t xml:space="preserve">381.067,50 </w:t>
      </w:r>
      <w:proofErr w:type="spellStart"/>
      <w:r w:rsidR="00772566" w:rsidRPr="00471B61">
        <w:rPr>
          <w:b/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3A9B" w:rsidRDefault="00235688" w:rsidP="00CC792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381E11" w:rsidRPr="00381E11">
        <w:rPr>
          <w:b/>
        </w:rPr>
        <w:t>најнижа</w:t>
      </w:r>
      <w:proofErr w:type="spellEnd"/>
      <w:r w:rsidR="00381E11" w:rsidRPr="00381E11">
        <w:rPr>
          <w:b/>
        </w:rPr>
        <w:t xml:space="preserve"> </w:t>
      </w:r>
      <w:proofErr w:type="spellStart"/>
      <w:r w:rsidR="00381E11" w:rsidRPr="00381E11">
        <w:rPr>
          <w:b/>
        </w:rPr>
        <w:t>понуђена</w:t>
      </w:r>
      <w:proofErr w:type="spellEnd"/>
      <w:r w:rsidR="00381E11" w:rsidRPr="00381E11">
        <w:rPr>
          <w:b/>
        </w:rPr>
        <w:t xml:space="preserve"> </w:t>
      </w:r>
      <w:proofErr w:type="spellStart"/>
      <w:r w:rsidR="00381E11" w:rsidRPr="00381E11">
        <w:rPr>
          <w:b/>
        </w:rPr>
        <w:t>цена</w:t>
      </w:r>
      <w:proofErr w:type="spellEnd"/>
      <w:r w:rsidR="00381E11" w:rsidRPr="00381E11">
        <w:rPr>
          <w:b/>
        </w:rPr>
        <w:t>.</w:t>
      </w:r>
    </w:p>
    <w:p w:rsidR="00381E11" w:rsidRDefault="00381E11" w:rsidP="00CC7921">
      <w:pPr>
        <w:autoSpaceDE w:val="0"/>
        <w:autoSpaceDN w:val="0"/>
        <w:adjustRightInd w:val="0"/>
        <w:jc w:val="both"/>
        <w:rPr>
          <w:b/>
        </w:rPr>
      </w:pPr>
    </w:p>
    <w:p w:rsidR="00CC7921" w:rsidRPr="00D0341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D1650D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772566" w:rsidRDefault="003E7BF4" w:rsidP="005331EF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="00F124F6" w:rsidRPr="00772566">
        <w:t xml:space="preserve"> </w:t>
      </w:r>
      <w:r w:rsidR="001F4967" w:rsidRPr="00772566">
        <w:t xml:space="preserve"> </w:t>
      </w:r>
      <w:r w:rsidR="00D1650D" w:rsidRPr="00D1650D">
        <w:t xml:space="preserve">346.425,00 </w:t>
      </w:r>
      <w:proofErr w:type="spellStart"/>
      <w:r w:rsidR="00772566" w:rsidRPr="00772566">
        <w:rPr>
          <w:bCs/>
        </w:rPr>
        <w:t>динара</w:t>
      </w:r>
      <w:proofErr w:type="spellEnd"/>
    </w:p>
    <w:p w:rsidR="00CC7921" w:rsidRPr="00772566" w:rsidRDefault="003E7BF4" w:rsidP="00772566">
      <w:pPr>
        <w:rPr>
          <w:rFonts w:eastAsiaTheme="minorHAnsi"/>
          <w:lang w:val="en-US"/>
        </w:rPr>
      </w:pPr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="00803893" w:rsidRPr="00772566">
        <w:t xml:space="preserve"> </w:t>
      </w:r>
      <w:r w:rsidR="001F4967" w:rsidRPr="00772566">
        <w:t xml:space="preserve"> </w:t>
      </w:r>
      <w:r w:rsidR="00D1650D" w:rsidRPr="00D1650D">
        <w:t xml:space="preserve">346.425,00 </w:t>
      </w:r>
      <w:proofErr w:type="spellStart"/>
      <w:r w:rsidR="00772566" w:rsidRPr="00772566">
        <w:rPr>
          <w:bCs/>
        </w:rPr>
        <w:t>динара</w:t>
      </w:r>
      <w:proofErr w:type="spellEnd"/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Pr="00772566">
        <w:t xml:space="preserve">  </w:t>
      </w:r>
      <w:r w:rsidR="00D1650D" w:rsidRPr="00D1650D">
        <w:t xml:space="preserve">346.425,00 </w:t>
      </w:r>
      <w:proofErr w:type="spellStart"/>
      <w:r w:rsidR="00772566" w:rsidRPr="00772566">
        <w:rPr>
          <w:bCs/>
        </w:rPr>
        <w:t>динара</w:t>
      </w:r>
      <w:proofErr w:type="spellEnd"/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Pr="00772566">
        <w:t xml:space="preserve">  </w:t>
      </w:r>
      <w:r w:rsidR="00D1650D" w:rsidRPr="00D1650D">
        <w:t xml:space="preserve">346.425,00 </w:t>
      </w:r>
      <w:proofErr w:type="spellStart"/>
      <w:r w:rsidR="00772566" w:rsidRPr="00772566">
        <w:rPr>
          <w:bCs/>
        </w:rPr>
        <w:t>динара</w:t>
      </w:r>
      <w:bookmarkStart w:id="0" w:name="_GoBack"/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C598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C5986">
        <w:rPr>
          <w:rFonts w:eastAsiaTheme="minorHAnsi"/>
          <w:b/>
          <w:lang w:val="en-US"/>
        </w:rPr>
        <w:t>Датум</w:t>
      </w:r>
      <w:proofErr w:type="spellEnd"/>
      <w:r w:rsidR="00CC7921" w:rsidRPr="007C5986">
        <w:rPr>
          <w:rFonts w:eastAsiaTheme="minorHAnsi"/>
          <w:b/>
          <w:lang w:val="en-US"/>
        </w:rPr>
        <w:t xml:space="preserve"> </w:t>
      </w:r>
      <w:proofErr w:type="spellStart"/>
      <w:r w:rsidRPr="007C5986">
        <w:rPr>
          <w:rFonts w:eastAsiaTheme="minorHAnsi"/>
          <w:b/>
          <w:lang w:val="en-US"/>
        </w:rPr>
        <w:t>доношења</w:t>
      </w:r>
      <w:proofErr w:type="spellEnd"/>
      <w:r w:rsidR="00CC7921" w:rsidRPr="007C5986">
        <w:rPr>
          <w:rFonts w:eastAsiaTheme="minorHAnsi"/>
          <w:b/>
          <w:lang w:val="en-US"/>
        </w:rPr>
        <w:t xml:space="preserve"> </w:t>
      </w:r>
      <w:proofErr w:type="spellStart"/>
      <w:r w:rsidRPr="007C5986">
        <w:rPr>
          <w:rFonts w:eastAsiaTheme="minorHAnsi"/>
          <w:b/>
          <w:lang w:val="en-US"/>
        </w:rPr>
        <w:t>одлуке</w:t>
      </w:r>
      <w:proofErr w:type="spellEnd"/>
      <w:r w:rsidR="00CC7921" w:rsidRPr="007C5986">
        <w:rPr>
          <w:rFonts w:eastAsiaTheme="minorHAnsi"/>
          <w:b/>
          <w:lang w:val="en-US"/>
        </w:rPr>
        <w:t xml:space="preserve"> </w:t>
      </w:r>
      <w:r w:rsidRPr="007C5986">
        <w:rPr>
          <w:rFonts w:eastAsiaTheme="minorHAnsi"/>
          <w:b/>
          <w:lang w:val="en-US"/>
        </w:rPr>
        <w:t>о</w:t>
      </w:r>
      <w:r w:rsidR="00CC7921" w:rsidRPr="007C5986">
        <w:rPr>
          <w:rFonts w:eastAsiaTheme="minorHAnsi"/>
          <w:b/>
          <w:lang w:val="en-US"/>
        </w:rPr>
        <w:t xml:space="preserve"> </w:t>
      </w:r>
      <w:proofErr w:type="spellStart"/>
      <w:r w:rsidRPr="007C5986">
        <w:rPr>
          <w:rFonts w:eastAsiaTheme="minorHAnsi"/>
          <w:b/>
          <w:lang w:val="en-US"/>
        </w:rPr>
        <w:t>додели</w:t>
      </w:r>
      <w:proofErr w:type="spellEnd"/>
      <w:r w:rsidR="00CC7921" w:rsidRPr="007C5986">
        <w:rPr>
          <w:rFonts w:eastAsiaTheme="minorHAnsi"/>
          <w:b/>
          <w:lang w:val="en-US"/>
        </w:rPr>
        <w:t xml:space="preserve"> </w:t>
      </w:r>
      <w:proofErr w:type="spellStart"/>
      <w:r w:rsidRPr="007C5986">
        <w:rPr>
          <w:rFonts w:eastAsiaTheme="minorHAnsi"/>
          <w:b/>
          <w:lang w:val="en-US"/>
        </w:rPr>
        <w:t>уговора</w:t>
      </w:r>
      <w:proofErr w:type="spellEnd"/>
      <w:r w:rsidR="00CC7921" w:rsidRPr="007C5986">
        <w:rPr>
          <w:rFonts w:eastAsiaTheme="minorHAnsi"/>
          <w:b/>
          <w:lang w:val="en-US"/>
        </w:rPr>
        <w:t>:</w:t>
      </w:r>
      <w:r w:rsidR="00FA2360" w:rsidRPr="007C5986">
        <w:rPr>
          <w:rFonts w:eastAsiaTheme="minorHAnsi"/>
          <w:b/>
          <w:lang w:val="en-US"/>
        </w:rPr>
        <w:t xml:space="preserve"> </w:t>
      </w:r>
      <w:r w:rsidR="007C5986" w:rsidRPr="007C5986">
        <w:rPr>
          <w:rFonts w:eastAsiaTheme="minorHAnsi"/>
        </w:rPr>
        <w:t>30</w:t>
      </w:r>
      <w:r w:rsidR="00671A50" w:rsidRPr="007C5986">
        <w:rPr>
          <w:rFonts w:eastAsiaTheme="minorHAnsi"/>
        </w:rPr>
        <w:t>.</w:t>
      </w:r>
      <w:r w:rsidR="00D03414" w:rsidRPr="007C5986">
        <w:rPr>
          <w:rFonts w:eastAsiaTheme="minorHAnsi"/>
          <w:lang w:val="sr-Cyrl-RS"/>
        </w:rPr>
        <w:t>05</w:t>
      </w:r>
      <w:r w:rsidR="00803893" w:rsidRPr="007C5986">
        <w:rPr>
          <w:rFonts w:eastAsiaTheme="minorHAnsi"/>
          <w:lang w:val="en-US"/>
        </w:rPr>
        <w:t>.201</w:t>
      </w:r>
      <w:r w:rsidR="00D03414" w:rsidRPr="007C5986">
        <w:rPr>
          <w:rFonts w:eastAsiaTheme="minorHAnsi"/>
          <w:lang w:val="sr-Cyrl-RS"/>
        </w:rPr>
        <w:t>9</w:t>
      </w:r>
      <w:r w:rsidR="00FA2360" w:rsidRPr="007C5986">
        <w:rPr>
          <w:rFonts w:eastAsiaTheme="minorHAnsi"/>
          <w:lang w:val="en-US"/>
        </w:rPr>
        <w:t>.</w:t>
      </w:r>
    </w:p>
    <w:bookmarkEnd w:id="0"/>
    <w:p w:rsidR="00CC7921" w:rsidRPr="007C5986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C5986">
        <w:rPr>
          <w:rFonts w:eastAsiaTheme="minorHAnsi"/>
          <w:b/>
          <w:lang w:val="en-US"/>
        </w:rPr>
        <w:t>Датум</w:t>
      </w:r>
      <w:proofErr w:type="spellEnd"/>
      <w:r w:rsidR="00CC7921" w:rsidRPr="007C5986">
        <w:rPr>
          <w:rFonts w:eastAsiaTheme="minorHAnsi"/>
          <w:b/>
          <w:lang w:val="en-US"/>
        </w:rPr>
        <w:t xml:space="preserve"> </w:t>
      </w:r>
      <w:proofErr w:type="spellStart"/>
      <w:r w:rsidRPr="007C5986">
        <w:rPr>
          <w:rFonts w:eastAsiaTheme="minorHAnsi"/>
          <w:b/>
          <w:lang w:val="en-US"/>
        </w:rPr>
        <w:t>закључења</w:t>
      </w:r>
      <w:proofErr w:type="spellEnd"/>
      <w:r w:rsidR="00CC7921" w:rsidRPr="007C5986">
        <w:rPr>
          <w:rFonts w:eastAsiaTheme="minorHAnsi"/>
          <w:b/>
          <w:lang w:val="en-US"/>
        </w:rPr>
        <w:t xml:space="preserve"> </w:t>
      </w:r>
      <w:proofErr w:type="spellStart"/>
      <w:r w:rsidRPr="007C5986">
        <w:rPr>
          <w:rFonts w:eastAsiaTheme="minorHAnsi"/>
          <w:b/>
          <w:lang w:val="en-US"/>
        </w:rPr>
        <w:t>уговора</w:t>
      </w:r>
      <w:proofErr w:type="spellEnd"/>
      <w:r w:rsidR="00CC7921" w:rsidRPr="007C5986">
        <w:rPr>
          <w:rFonts w:eastAsiaTheme="minorHAnsi"/>
          <w:b/>
          <w:lang w:val="en-US"/>
        </w:rPr>
        <w:t>:</w:t>
      </w:r>
      <w:r w:rsidR="00FA2360" w:rsidRPr="007C5986">
        <w:rPr>
          <w:rFonts w:eastAsiaTheme="minorHAnsi"/>
          <w:b/>
          <w:lang w:val="en-US"/>
        </w:rPr>
        <w:t xml:space="preserve"> </w:t>
      </w:r>
      <w:r w:rsidR="007C5986" w:rsidRPr="007C5986">
        <w:rPr>
          <w:rFonts w:eastAsiaTheme="minorHAnsi"/>
        </w:rPr>
        <w:t>12</w:t>
      </w:r>
      <w:r w:rsidR="00D03414" w:rsidRPr="007C5986">
        <w:rPr>
          <w:rFonts w:eastAsiaTheme="minorHAnsi"/>
        </w:rPr>
        <w:t>.</w:t>
      </w:r>
      <w:r w:rsidR="00D03414" w:rsidRPr="007C5986">
        <w:rPr>
          <w:rFonts w:eastAsiaTheme="minorHAnsi"/>
          <w:lang w:val="sr-Cyrl-RS"/>
        </w:rPr>
        <w:t>06</w:t>
      </w:r>
      <w:r w:rsidR="00803893" w:rsidRPr="007C5986">
        <w:rPr>
          <w:rFonts w:eastAsiaTheme="minorHAnsi"/>
          <w:lang w:val="en-US"/>
        </w:rPr>
        <w:t>.201</w:t>
      </w:r>
      <w:r w:rsidR="00D03414" w:rsidRPr="007C5986">
        <w:rPr>
          <w:rFonts w:eastAsiaTheme="minorHAnsi"/>
          <w:lang w:val="sr-Cyrl-RS"/>
        </w:rPr>
        <w:t>9</w:t>
      </w:r>
      <w:r w:rsidR="00FA2360" w:rsidRPr="007C5986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37873" w:rsidRDefault="00D37873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215F3" w:rsidRDefault="00D1650D" w:rsidP="009F0760">
      <w:pPr>
        <w:jc w:val="both"/>
        <w:rPr>
          <w:b/>
          <w:bCs/>
          <w:lang w:val="sr-Cyrl-RS"/>
        </w:rPr>
      </w:pPr>
      <w:r w:rsidRPr="00D1650D">
        <w:rPr>
          <w:b/>
          <w:bCs/>
        </w:rPr>
        <w:t>„</w:t>
      </w:r>
      <w:proofErr w:type="spellStart"/>
      <w:r w:rsidRPr="00D1650D">
        <w:rPr>
          <w:b/>
          <w:bCs/>
        </w:rPr>
        <w:t>Inpharm</w:t>
      </w:r>
      <w:proofErr w:type="spellEnd"/>
      <w:r w:rsidRPr="00D1650D">
        <w:rPr>
          <w:b/>
          <w:bCs/>
        </w:rPr>
        <w:t xml:space="preserve"> Co</w:t>
      </w:r>
      <w:proofErr w:type="gramStart"/>
      <w:r w:rsidRPr="00D1650D">
        <w:rPr>
          <w:b/>
          <w:bCs/>
        </w:rPr>
        <w:t xml:space="preserve">“ </w:t>
      </w:r>
      <w:proofErr w:type="spellStart"/>
      <w:r w:rsidRPr="00D1650D">
        <w:rPr>
          <w:b/>
          <w:bCs/>
        </w:rPr>
        <w:t>д.о.о</w:t>
      </w:r>
      <w:proofErr w:type="spellEnd"/>
      <w:proofErr w:type="gramEnd"/>
      <w:r w:rsidRPr="00D1650D">
        <w:rPr>
          <w:b/>
          <w:bCs/>
        </w:rPr>
        <w:t xml:space="preserve">. </w:t>
      </w:r>
      <w:proofErr w:type="spellStart"/>
      <w:r w:rsidRPr="00D1650D">
        <w:rPr>
          <w:b/>
          <w:bCs/>
        </w:rPr>
        <w:t>ул</w:t>
      </w:r>
      <w:proofErr w:type="spellEnd"/>
      <w:r w:rsidRPr="00D1650D">
        <w:rPr>
          <w:b/>
          <w:bCs/>
        </w:rPr>
        <w:t xml:space="preserve">. </w:t>
      </w:r>
      <w:proofErr w:type="spellStart"/>
      <w:proofErr w:type="gramStart"/>
      <w:r w:rsidRPr="00D1650D">
        <w:rPr>
          <w:b/>
          <w:bCs/>
        </w:rPr>
        <w:t>Батајнички</w:t>
      </w:r>
      <w:proofErr w:type="spellEnd"/>
      <w:r w:rsidRPr="00D1650D">
        <w:rPr>
          <w:b/>
          <w:bCs/>
        </w:rPr>
        <w:t xml:space="preserve"> </w:t>
      </w:r>
      <w:proofErr w:type="spellStart"/>
      <w:r w:rsidRPr="00D1650D">
        <w:rPr>
          <w:b/>
          <w:bCs/>
        </w:rPr>
        <w:t>друм</w:t>
      </w:r>
      <w:proofErr w:type="spellEnd"/>
      <w:r w:rsidRPr="00D1650D">
        <w:rPr>
          <w:b/>
          <w:bCs/>
        </w:rPr>
        <w:t xml:space="preserve"> </w:t>
      </w:r>
      <w:proofErr w:type="spellStart"/>
      <w:r w:rsidRPr="00D1650D">
        <w:rPr>
          <w:b/>
          <w:bCs/>
        </w:rPr>
        <w:t>бр</w:t>
      </w:r>
      <w:proofErr w:type="spellEnd"/>
      <w:r w:rsidRPr="00D1650D">
        <w:rPr>
          <w:b/>
          <w:bCs/>
        </w:rPr>
        <w:t>.</w:t>
      </w:r>
      <w:proofErr w:type="gramEnd"/>
      <w:r w:rsidRPr="00D1650D">
        <w:rPr>
          <w:b/>
          <w:bCs/>
        </w:rPr>
        <w:t xml:space="preserve"> 23, </w:t>
      </w:r>
      <w:proofErr w:type="spellStart"/>
      <w:r w:rsidRPr="00D1650D">
        <w:rPr>
          <w:b/>
          <w:bCs/>
        </w:rPr>
        <w:t>Земун</w:t>
      </w:r>
      <w:proofErr w:type="spellEnd"/>
    </w:p>
    <w:p w:rsidR="00D1650D" w:rsidRPr="00D1650D" w:rsidRDefault="00D1650D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6F82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15F3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81E11"/>
    <w:rsid w:val="0039604C"/>
    <w:rsid w:val="003A4FFF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35465"/>
    <w:rsid w:val="00552E91"/>
    <w:rsid w:val="00563DC7"/>
    <w:rsid w:val="00590D01"/>
    <w:rsid w:val="005A2D92"/>
    <w:rsid w:val="005E16DB"/>
    <w:rsid w:val="005F1963"/>
    <w:rsid w:val="005F7061"/>
    <w:rsid w:val="005F76A1"/>
    <w:rsid w:val="006145F8"/>
    <w:rsid w:val="00624A02"/>
    <w:rsid w:val="00632229"/>
    <w:rsid w:val="00652B7F"/>
    <w:rsid w:val="00653E50"/>
    <w:rsid w:val="00656B3C"/>
    <w:rsid w:val="0066288A"/>
    <w:rsid w:val="00671876"/>
    <w:rsid w:val="00671A50"/>
    <w:rsid w:val="00674515"/>
    <w:rsid w:val="006B5F9F"/>
    <w:rsid w:val="006B72D8"/>
    <w:rsid w:val="006C1F05"/>
    <w:rsid w:val="006C5AC8"/>
    <w:rsid w:val="006E0765"/>
    <w:rsid w:val="006F6DE2"/>
    <w:rsid w:val="007008F6"/>
    <w:rsid w:val="0071413F"/>
    <w:rsid w:val="00722711"/>
    <w:rsid w:val="00737001"/>
    <w:rsid w:val="00741711"/>
    <w:rsid w:val="0075602B"/>
    <w:rsid w:val="0076769C"/>
    <w:rsid w:val="00772566"/>
    <w:rsid w:val="00773E9B"/>
    <w:rsid w:val="00776BD6"/>
    <w:rsid w:val="00790999"/>
    <w:rsid w:val="007A2B04"/>
    <w:rsid w:val="007B23D8"/>
    <w:rsid w:val="007B7540"/>
    <w:rsid w:val="007C5986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8F190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75C8"/>
    <w:rsid w:val="009E1469"/>
    <w:rsid w:val="009F0760"/>
    <w:rsid w:val="009F64F1"/>
    <w:rsid w:val="00A12C7E"/>
    <w:rsid w:val="00A31F76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A2725"/>
    <w:rsid w:val="00AB1C63"/>
    <w:rsid w:val="00AC17A6"/>
    <w:rsid w:val="00AC6759"/>
    <w:rsid w:val="00AD42F7"/>
    <w:rsid w:val="00AD4FEC"/>
    <w:rsid w:val="00AD71E6"/>
    <w:rsid w:val="00AF26D9"/>
    <w:rsid w:val="00B0285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25E02"/>
    <w:rsid w:val="00C30EA6"/>
    <w:rsid w:val="00C63A9B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03414"/>
    <w:rsid w:val="00D1650D"/>
    <w:rsid w:val="00D306CC"/>
    <w:rsid w:val="00D37873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49B2"/>
    <w:rsid w:val="00E1770A"/>
    <w:rsid w:val="00E22216"/>
    <w:rsid w:val="00E37D8A"/>
    <w:rsid w:val="00E4701D"/>
    <w:rsid w:val="00E60E38"/>
    <w:rsid w:val="00E6139D"/>
    <w:rsid w:val="00E836B2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95A2A"/>
    <w:rsid w:val="00FA0D40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97D1D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5F6903"/>
    <w:rsid w:val="006763B1"/>
    <w:rsid w:val="00752904"/>
    <w:rsid w:val="007A6C03"/>
    <w:rsid w:val="00873A1A"/>
    <w:rsid w:val="008B6B15"/>
    <w:rsid w:val="008E47A0"/>
    <w:rsid w:val="00A20996"/>
    <w:rsid w:val="00A2554D"/>
    <w:rsid w:val="00AC32EB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11</cp:revision>
  <dcterms:created xsi:type="dcterms:W3CDTF">2018-11-07T09:54:00Z</dcterms:created>
  <dcterms:modified xsi:type="dcterms:W3CDTF">2019-06-12T09:52:00Z</dcterms:modified>
</cp:coreProperties>
</file>