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EF3634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EF3634">
        <w:rPr>
          <w:sz w:val="24"/>
          <w:szCs w:val="24"/>
          <w:u w:val="none"/>
          <w:lang w:val="sr-Cyrl-RS"/>
        </w:rPr>
        <w:t>Број:</w:t>
      </w:r>
      <w:r w:rsidR="00EF3634" w:rsidRPr="00EF3634">
        <w:rPr>
          <w:sz w:val="24"/>
          <w:szCs w:val="24"/>
          <w:u w:val="none"/>
          <w:lang w:val="sr-Latn-RS"/>
        </w:rPr>
        <w:t xml:space="preserve"> 134-19</w:t>
      </w:r>
      <w:r w:rsidRPr="00EF3634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EF3634">
        <w:rPr>
          <w:b/>
          <w:lang w:val="sr-Cyrl-RS"/>
        </w:rPr>
        <w:t>Дана:</w:t>
      </w:r>
      <w:r w:rsidR="00EF3634" w:rsidRPr="00EF3634">
        <w:rPr>
          <w:b/>
          <w:lang w:val="sr-Latn-RS"/>
        </w:rPr>
        <w:t xml:space="preserve"> 09.08.2019.</w:t>
      </w:r>
      <w:r w:rsidRPr="00EF3634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663DEC" w:rsidRDefault="00663DEC" w:rsidP="002C55D7">
      <w:pPr>
        <w:autoSpaceDE w:val="0"/>
        <w:autoSpaceDN w:val="0"/>
        <w:adjustRightInd w:val="0"/>
        <w:jc w:val="both"/>
        <w:rPr>
          <w:noProof/>
        </w:rPr>
      </w:pPr>
      <w:r w:rsidRPr="00663DEC">
        <w:rPr>
          <w:noProof/>
        </w:rPr>
        <w:t>134-19-O – Сервис и одржавање медицинских апарата - инкубатора произвођача „Labotect GmbH“</w:t>
      </w:r>
    </w:p>
    <w:p w:rsidR="002C55D7" w:rsidRDefault="00663DEC" w:rsidP="002C55D7">
      <w:pPr>
        <w:autoSpaceDE w:val="0"/>
        <w:autoSpaceDN w:val="0"/>
        <w:adjustRightInd w:val="0"/>
        <w:jc w:val="both"/>
      </w:pPr>
      <w:r w:rsidRPr="00663DEC">
        <w:t xml:space="preserve">50421000 </w:t>
      </w:r>
      <w:proofErr w:type="spellStart"/>
      <w:r w:rsidRPr="00663DEC">
        <w:t>Услуге</w:t>
      </w:r>
      <w:proofErr w:type="spellEnd"/>
      <w:r w:rsidRPr="00663DEC">
        <w:t xml:space="preserve"> </w:t>
      </w:r>
      <w:proofErr w:type="spellStart"/>
      <w:r w:rsidRPr="00663DEC">
        <w:t>поправке</w:t>
      </w:r>
      <w:proofErr w:type="spellEnd"/>
      <w:r w:rsidRPr="00663DEC">
        <w:t xml:space="preserve"> и </w:t>
      </w:r>
      <w:proofErr w:type="spellStart"/>
      <w:r w:rsidRPr="00663DEC">
        <w:t>одржавања</w:t>
      </w:r>
      <w:proofErr w:type="spellEnd"/>
      <w:r w:rsidRPr="00663DEC">
        <w:t xml:space="preserve"> </w:t>
      </w:r>
      <w:proofErr w:type="spellStart"/>
      <w:r w:rsidRPr="00663DEC">
        <w:t>медицинске</w:t>
      </w:r>
      <w:proofErr w:type="spellEnd"/>
      <w:r w:rsidRPr="00663DEC">
        <w:t xml:space="preserve"> </w:t>
      </w:r>
      <w:proofErr w:type="spellStart"/>
      <w:r w:rsidRPr="00663DEC">
        <w:t>опреме</w:t>
      </w:r>
      <w:proofErr w:type="spellEnd"/>
    </w:p>
    <w:p w:rsidR="00663DEC" w:rsidRPr="00256089" w:rsidRDefault="00663DE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1A291D" w:rsidRDefault="00E278B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A291D">
        <w:rPr>
          <w:b/>
          <w:lang w:val="sr-Latn-RS"/>
        </w:rPr>
        <w:t>300.000,00</w:t>
      </w:r>
      <w:r w:rsidR="002C55D7" w:rsidRPr="001A291D">
        <w:rPr>
          <w:b/>
          <w:lang w:val="sr-Cyrl-RS"/>
        </w:rPr>
        <w:t xml:space="preserve"> </w:t>
      </w:r>
      <w:r w:rsidR="002C55D7" w:rsidRPr="001A291D">
        <w:rPr>
          <w:rFonts w:eastAsiaTheme="minorHAnsi"/>
          <w:b/>
          <w:lang w:val="sr-Latn-CS"/>
        </w:rPr>
        <w:t>динара</w:t>
      </w:r>
      <w:r w:rsidR="002C55D7" w:rsidRPr="001A291D">
        <w:rPr>
          <w:rFonts w:eastAsiaTheme="minorHAnsi"/>
          <w:lang w:val="sr-Latn-CS"/>
        </w:rPr>
        <w:t xml:space="preserve"> </w:t>
      </w:r>
      <w:proofErr w:type="spellStart"/>
      <w:r w:rsidR="002C55D7" w:rsidRPr="001A291D">
        <w:rPr>
          <w:rFonts w:eastAsiaTheme="minorHAnsi"/>
        </w:rPr>
        <w:t>без</w:t>
      </w:r>
      <w:proofErr w:type="spellEnd"/>
      <w:r w:rsidR="002C55D7" w:rsidRPr="001A291D">
        <w:rPr>
          <w:rFonts w:eastAsiaTheme="minorHAnsi"/>
        </w:rPr>
        <w:t xml:space="preserve"> ПДВ-а</w:t>
      </w:r>
      <w:r w:rsidR="002C55D7" w:rsidRPr="001A291D">
        <w:rPr>
          <w:rFonts w:eastAsiaTheme="minorHAnsi"/>
          <w:lang w:val="sr-Latn-CS"/>
        </w:rPr>
        <w:t xml:space="preserve">, односно </w:t>
      </w:r>
      <w:r w:rsidRPr="006711CE">
        <w:rPr>
          <w:rFonts w:eastAsiaTheme="minorHAnsi"/>
          <w:b/>
          <w:bCs/>
          <w:lang w:val="sr-Latn-RS"/>
        </w:rPr>
        <w:t>360,000,00</w:t>
      </w:r>
      <w:r w:rsidR="002C55D7" w:rsidRPr="006711CE">
        <w:rPr>
          <w:rFonts w:eastAsiaTheme="minorHAnsi"/>
          <w:b/>
          <w:bCs/>
        </w:rPr>
        <w:t xml:space="preserve"> </w:t>
      </w:r>
      <w:r w:rsidR="002C55D7" w:rsidRPr="006711CE">
        <w:rPr>
          <w:rFonts w:eastAsiaTheme="minorHAnsi"/>
          <w:b/>
          <w:lang w:val="sr-Latn-CS"/>
        </w:rPr>
        <w:t>динара</w:t>
      </w:r>
      <w:r w:rsidR="002C55D7" w:rsidRPr="001A291D">
        <w:rPr>
          <w:rFonts w:eastAsiaTheme="minorHAnsi"/>
          <w:lang w:val="sr-Latn-CS"/>
        </w:rPr>
        <w:t xml:space="preserve"> са ПДВ-ом</w:t>
      </w:r>
      <w:r w:rsidR="002C55D7" w:rsidRPr="001A291D">
        <w:rPr>
          <w:rFonts w:eastAsiaTheme="minorHAnsi"/>
        </w:rPr>
        <w:t>.</w:t>
      </w:r>
    </w:p>
    <w:p w:rsidR="002C55D7" w:rsidRPr="001A291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166F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166F6">
        <w:rPr>
          <w:rFonts w:eastAsiaTheme="minorHAnsi"/>
          <w:b/>
          <w:lang w:val="en-US"/>
        </w:rPr>
        <w:t>Критеријум</w:t>
      </w:r>
      <w:proofErr w:type="spellEnd"/>
      <w:r w:rsidRPr="007166F6">
        <w:rPr>
          <w:rFonts w:eastAsiaTheme="minorHAnsi"/>
          <w:b/>
          <w:lang w:val="en-US"/>
        </w:rPr>
        <w:t xml:space="preserve"> </w:t>
      </w:r>
      <w:proofErr w:type="spellStart"/>
      <w:r w:rsidRPr="007166F6">
        <w:rPr>
          <w:rFonts w:eastAsiaTheme="minorHAnsi"/>
          <w:b/>
          <w:lang w:val="en-US"/>
        </w:rPr>
        <w:t>за</w:t>
      </w:r>
      <w:proofErr w:type="spellEnd"/>
      <w:r w:rsidRPr="007166F6">
        <w:rPr>
          <w:rFonts w:eastAsiaTheme="minorHAnsi"/>
          <w:b/>
          <w:lang w:val="en-US"/>
        </w:rPr>
        <w:t xml:space="preserve"> </w:t>
      </w:r>
      <w:proofErr w:type="spellStart"/>
      <w:r w:rsidRPr="007166F6">
        <w:rPr>
          <w:rFonts w:eastAsiaTheme="minorHAnsi"/>
          <w:b/>
          <w:lang w:val="en-US"/>
        </w:rPr>
        <w:t>доделу</w:t>
      </w:r>
      <w:proofErr w:type="spellEnd"/>
      <w:r w:rsidRPr="007166F6">
        <w:rPr>
          <w:rFonts w:eastAsiaTheme="minorHAnsi"/>
          <w:b/>
          <w:lang w:val="en-US"/>
        </w:rPr>
        <w:t xml:space="preserve"> </w:t>
      </w:r>
      <w:proofErr w:type="spellStart"/>
      <w:r w:rsidRPr="007166F6">
        <w:rPr>
          <w:rFonts w:eastAsiaTheme="minorHAnsi"/>
          <w:b/>
          <w:lang w:val="en-US"/>
        </w:rPr>
        <w:t>уговора</w:t>
      </w:r>
      <w:proofErr w:type="spellEnd"/>
      <w:r w:rsidRPr="007166F6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7166F6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166F6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7166F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A291D" w:rsidRPr="001A291D" w:rsidRDefault="001A291D" w:rsidP="001A291D">
      <w:pPr>
        <w:autoSpaceDE w:val="0"/>
        <w:autoSpaceDN w:val="0"/>
        <w:adjustRightInd w:val="0"/>
        <w:jc w:val="both"/>
        <w:rPr>
          <w:rFonts w:eastAsiaTheme="minorHAnsi"/>
        </w:rPr>
      </w:pPr>
      <w:r w:rsidRPr="007166F6">
        <w:rPr>
          <w:rFonts w:eastAsiaTheme="minorHAnsi"/>
        </w:rPr>
        <w:t>-</w:t>
      </w:r>
      <w:r w:rsidRPr="007166F6">
        <w:rPr>
          <w:rFonts w:eastAsiaTheme="minorHAnsi"/>
        </w:rPr>
        <w:tab/>
      </w:r>
      <w:proofErr w:type="spellStart"/>
      <w:r w:rsidRPr="007166F6">
        <w:rPr>
          <w:rFonts w:eastAsiaTheme="minorHAnsi"/>
        </w:rPr>
        <w:t>Укупна</w:t>
      </w:r>
      <w:proofErr w:type="spellEnd"/>
      <w:r w:rsidRPr="007166F6">
        <w:rPr>
          <w:rFonts w:eastAsiaTheme="minorHAnsi"/>
        </w:rPr>
        <w:t xml:space="preserve"> </w:t>
      </w:r>
      <w:proofErr w:type="spellStart"/>
      <w:r w:rsidRPr="007166F6">
        <w:rPr>
          <w:rFonts w:eastAsiaTheme="minorHAnsi"/>
        </w:rPr>
        <w:t>цена</w:t>
      </w:r>
      <w:proofErr w:type="spellEnd"/>
      <w:r w:rsidRPr="007166F6">
        <w:rPr>
          <w:rFonts w:eastAsiaTheme="minorHAnsi"/>
        </w:rPr>
        <w:t xml:space="preserve"> </w:t>
      </w:r>
      <w:proofErr w:type="spellStart"/>
      <w:r w:rsidRPr="007166F6">
        <w:rPr>
          <w:rFonts w:eastAsiaTheme="minorHAnsi"/>
        </w:rPr>
        <w:t>редовног</w:t>
      </w:r>
      <w:proofErr w:type="spellEnd"/>
      <w:r w:rsidRPr="007166F6">
        <w:rPr>
          <w:rFonts w:eastAsiaTheme="minorHAnsi"/>
        </w:rPr>
        <w:t xml:space="preserve"> </w:t>
      </w:r>
      <w:proofErr w:type="spellStart"/>
      <w:r w:rsidRPr="007166F6">
        <w:rPr>
          <w:rFonts w:eastAsiaTheme="minorHAnsi"/>
        </w:rPr>
        <w:t>сервиса</w:t>
      </w:r>
      <w:proofErr w:type="spellEnd"/>
    </w:p>
    <w:p w:rsidR="001A291D" w:rsidRPr="001A291D" w:rsidRDefault="001A291D" w:rsidP="001A291D">
      <w:pPr>
        <w:autoSpaceDE w:val="0"/>
        <w:autoSpaceDN w:val="0"/>
        <w:adjustRightInd w:val="0"/>
        <w:jc w:val="both"/>
        <w:rPr>
          <w:rFonts w:eastAsiaTheme="minorHAnsi"/>
        </w:rPr>
      </w:pPr>
      <w:r w:rsidRPr="001A291D">
        <w:rPr>
          <w:rFonts w:eastAsiaTheme="minorHAnsi"/>
        </w:rPr>
        <w:t>-</w:t>
      </w:r>
      <w:r w:rsidRPr="001A291D">
        <w:rPr>
          <w:rFonts w:eastAsiaTheme="minorHAnsi"/>
        </w:rPr>
        <w:tab/>
      </w:r>
      <w:proofErr w:type="spellStart"/>
      <w:r w:rsidRPr="001A291D">
        <w:rPr>
          <w:rFonts w:eastAsiaTheme="minorHAnsi"/>
        </w:rPr>
        <w:t>Укупна</w:t>
      </w:r>
      <w:proofErr w:type="spellEnd"/>
      <w:r w:rsidRPr="001A291D">
        <w:rPr>
          <w:rFonts w:eastAsiaTheme="minorHAnsi"/>
        </w:rPr>
        <w:t xml:space="preserve"> </w:t>
      </w:r>
      <w:proofErr w:type="spellStart"/>
      <w:r w:rsidRPr="001A291D">
        <w:rPr>
          <w:rFonts w:eastAsiaTheme="minorHAnsi"/>
        </w:rPr>
        <w:t>вредност</w:t>
      </w:r>
      <w:proofErr w:type="spellEnd"/>
      <w:r w:rsidRPr="001A291D">
        <w:rPr>
          <w:rFonts w:eastAsiaTheme="minorHAnsi"/>
        </w:rPr>
        <w:t xml:space="preserve"> </w:t>
      </w:r>
      <w:proofErr w:type="spellStart"/>
      <w:r w:rsidRPr="001A291D">
        <w:rPr>
          <w:rFonts w:eastAsiaTheme="minorHAnsi"/>
        </w:rPr>
        <w:t>ценовника</w:t>
      </w:r>
      <w:proofErr w:type="spellEnd"/>
      <w:r w:rsidRPr="001A291D">
        <w:rPr>
          <w:rFonts w:eastAsiaTheme="minorHAnsi"/>
        </w:rPr>
        <w:t xml:space="preserve"> </w:t>
      </w:r>
      <w:proofErr w:type="spellStart"/>
      <w:r w:rsidRPr="001A291D">
        <w:rPr>
          <w:rFonts w:eastAsiaTheme="minorHAnsi"/>
        </w:rPr>
        <w:t>оригиналних</w:t>
      </w:r>
      <w:proofErr w:type="spellEnd"/>
      <w:r w:rsidRPr="001A291D">
        <w:rPr>
          <w:rFonts w:eastAsiaTheme="minorHAnsi"/>
        </w:rPr>
        <w:t xml:space="preserve"> </w:t>
      </w:r>
      <w:proofErr w:type="spellStart"/>
      <w:r w:rsidRPr="001A291D">
        <w:rPr>
          <w:rFonts w:eastAsiaTheme="minorHAnsi"/>
        </w:rPr>
        <w:t>резервних</w:t>
      </w:r>
      <w:proofErr w:type="spellEnd"/>
      <w:r w:rsidRPr="001A291D">
        <w:rPr>
          <w:rFonts w:eastAsiaTheme="minorHAnsi"/>
        </w:rPr>
        <w:t xml:space="preserve"> </w:t>
      </w:r>
      <w:proofErr w:type="spellStart"/>
      <w:r w:rsidRPr="001A291D">
        <w:rPr>
          <w:rFonts w:eastAsiaTheme="minorHAnsi"/>
        </w:rPr>
        <w:t>делова</w:t>
      </w:r>
      <w:proofErr w:type="spellEnd"/>
    </w:p>
    <w:p w:rsidR="002C55D7" w:rsidRPr="002F2153" w:rsidRDefault="001A291D" w:rsidP="001A291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-          </w:t>
      </w:r>
      <w:proofErr w:type="spellStart"/>
      <w:r w:rsidRPr="001A291D">
        <w:rPr>
          <w:rFonts w:eastAsiaTheme="minorHAnsi"/>
        </w:rPr>
        <w:t>Маржа</w:t>
      </w:r>
      <w:proofErr w:type="spellEnd"/>
      <w:r w:rsidRPr="001A291D">
        <w:rPr>
          <w:rFonts w:eastAsiaTheme="minorHAnsi"/>
        </w:rPr>
        <w:t xml:space="preserve"> </w:t>
      </w:r>
      <w:proofErr w:type="spellStart"/>
      <w:r w:rsidRPr="001A291D">
        <w:rPr>
          <w:rFonts w:eastAsiaTheme="minorHAnsi"/>
        </w:rPr>
        <w:t>на</w:t>
      </w:r>
      <w:proofErr w:type="spellEnd"/>
      <w:r w:rsidRPr="001A291D">
        <w:rPr>
          <w:rFonts w:eastAsiaTheme="minorHAnsi"/>
        </w:rPr>
        <w:t xml:space="preserve"> </w:t>
      </w:r>
      <w:proofErr w:type="spellStart"/>
      <w:r w:rsidRPr="001A291D">
        <w:rPr>
          <w:rFonts w:eastAsiaTheme="minorHAnsi"/>
        </w:rPr>
        <w:t>резервне</w:t>
      </w:r>
      <w:proofErr w:type="spellEnd"/>
      <w:r w:rsidRPr="001A291D">
        <w:rPr>
          <w:rFonts w:eastAsiaTheme="minorHAnsi"/>
        </w:rPr>
        <w:t xml:space="preserve"> </w:t>
      </w:r>
      <w:proofErr w:type="spellStart"/>
      <w:r w:rsidRPr="001A291D">
        <w:rPr>
          <w:rFonts w:eastAsiaTheme="minorHAnsi"/>
        </w:rPr>
        <w:t>делове</w:t>
      </w:r>
      <w:proofErr w:type="spellEnd"/>
      <w:r w:rsidRPr="001A291D">
        <w:rPr>
          <w:rFonts w:eastAsiaTheme="minorHAnsi"/>
        </w:rPr>
        <w:t xml:space="preserve"> </w:t>
      </w:r>
      <w:proofErr w:type="spellStart"/>
      <w:r w:rsidRPr="001A291D">
        <w:rPr>
          <w:rFonts w:eastAsiaTheme="minorHAnsi"/>
        </w:rPr>
        <w:t>који</w:t>
      </w:r>
      <w:proofErr w:type="spellEnd"/>
      <w:r w:rsidRPr="001A291D">
        <w:rPr>
          <w:rFonts w:eastAsiaTheme="minorHAnsi"/>
        </w:rPr>
        <w:t xml:space="preserve"> </w:t>
      </w:r>
      <w:proofErr w:type="spellStart"/>
      <w:r w:rsidRPr="001A291D">
        <w:rPr>
          <w:rFonts w:eastAsiaTheme="minorHAnsi"/>
        </w:rPr>
        <w:t>нису</w:t>
      </w:r>
      <w:proofErr w:type="spellEnd"/>
      <w:r w:rsidRPr="001A291D">
        <w:rPr>
          <w:rFonts w:eastAsiaTheme="minorHAnsi"/>
        </w:rPr>
        <w:t xml:space="preserve"> у </w:t>
      </w:r>
      <w:proofErr w:type="spellStart"/>
      <w:r w:rsidRPr="001A291D">
        <w:rPr>
          <w:rFonts w:eastAsiaTheme="minorHAnsi"/>
        </w:rPr>
        <w:t>Обрасцу</w:t>
      </w:r>
      <w:proofErr w:type="spellEnd"/>
      <w:r w:rsidRPr="001A291D">
        <w:rPr>
          <w:rFonts w:eastAsiaTheme="minorHAnsi"/>
        </w:rPr>
        <w:t xml:space="preserve"> </w:t>
      </w:r>
      <w:proofErr w:type="spellStart"/>
      <w:r w:rsidRPr="001A291D">
        <w:rPr>
          <w:rFonts w:eastAsiaTheme="minorHAnsi"/>
        </w:rPr>
        <w:t>понуде</w:t>
      </w:r>
      <w:proofErr w:type="spellEnd"/>
    </w:p>
    <w:p w:rsidR="001A291D" w:rsidRDefault="001A291D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A291D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A291D" w:rsidRDefault="001A291D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A291D" w:rsidRDefault="001A291D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A291D" w:rsidRDefault="001A291D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A291D" w:rsidRDefault="001A291D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A291D" w:rsidRDefault="001A291D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A291D" w:rsidRDefault="001A291D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A291D" w:rsidRDefault="001A291D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A291D" w:rsidRDefault="001A291D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A291D" w:rsidRPr="000A4E50" w:rsidRDefault="001A291D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179"/>
        <w:gridCol w:w="2459"/>
        <w:gridCol w:w="2014"/>
      </w:tblGrid>
      <w:tr w:rsidR="002C55D7" w:rsidRPr="00494FE9" w:rsidTr="00EF3634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EF3634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944CC0">
        <w:trPr>
          <w:trHeight w:val="800"/>
        </w:trPr>
        <w:tc>
          <w:tcPr>
            <w:tcW w:w="1419" w:type="pct"/>
            <w:vAlign w:val="center"/>
          </w:tcPr>
          <w:p w:rsidR="002C55D7" w:rsidRPr="00F435EB" w:rsidRDefault="002C55D7" w:rsidP="007166F6">
            <w:pPr>
              <w:pStyle w:val="BodyTextIndent"/>
              <w:rPr>
                <w:bCs/>
                <w:lang w:val="sr-Cyrl-RS"/>
              </w:rPr>
            </w:pPr>
            <w:r w:rsidRPr="00F435EB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2C55D7" w:rsidRPr="00F435EB" w:rsidRDefault="002C55D7" w:rsidP="00944CC0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35EB">
              <w:rPr>
                <w:lang w:val="sr-Cyrl-RS"/>
              </w:rPr>
              <w:t>Укупна</w:t>
            </w:r>
            <w:r w:rsidR="00944CC0">
              <w:rPr>
                <w:noProof/>
                <w:lang w:val="sr-Latn-RS"/>
              </w:rPr>
              <w:t xml:space="preserve"> </w:t>
            </w:r>
            <w:r w:rsidRPr="00F435EB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F435EB" w:rsidRDefault="007166F6" w:rsidP="007166F6">
            <w:pPr>
              <w:rPr>
                <w:bCs/>
                <w:lang w:val="sr-Latn-RS"/>
              </w:rPr>
            </w:pPr>
            <w:r w:rsidRPr="00F435EB">
              <w:rPr>
                <w:bCs/>
                <w:lang w:val="sr-Latn-RS"/>
              </w:rPr>
              <w:t>Укупна вредност ценовника оригиналних резервних делова (у дин.):</w:t>
            </w:r>
          </w:p>
        </w:tc>
        <w:tc>
          <w:tcPr>
            <w:tcW w:w="1084" w:type="pct"/>
            <w:vAlign w:val="center"/>
          </w:tcPr>
          <w:p w:rsidR="007166F6" w:rsidRPr="00F435EB" w:rsidRDefault="007166F6" w:rsidP="007166F6">
            <w:pPr>
              <w:rPr>
                <w:bCs/>
                <w:lang w:val="sr-Latn-RS"/>
              </w:rPr>
            </w:pPr>
            <w:r w:rsidRPr="00F435EB">
              <w:rPr>
                <w:bCs/>
                <w:lang w:val="sr-Latn-RS"/>
              </w:rPr>
              <w:t>Маржа на резервне делове који нису у Обрасцу понуде</w:t>
            </w:r>
          </w:p>
          <w:p w:rsidR="002C55D7" w:rsidRPr="00F435EB" w:rsidRDefault="002C55D7" w:rsidP="007166F6">
            <w:pPr>
              <w:rPr>
                <w:bCs/>
                <w:lang w:val="sr-Latn-RS"/>
              </w:rPr>
            </w:pPr>
          </w:p>
        </w:tc>
      </w:tr>
      <w:tr w:rsidR="002C55D7" w:rsidRPr="00494FE9" w:rsidTr="00944CC0">
        <w:trPr>
          <w:trHeight w:val="60"/>
        </w:trPr>
        <w:tc>
          <w:tcPr>
            <w:tcW w:w="1419" w:type="pct"/>
          </w:tcPr>
          <w:p w:rsidR="002C55D7" w:rsidRPr="00F435EB" w:rsidRDefault="007166F6" w:rsidP="007166F6">
            <w:pPr>
              <w:pStyle w:val="BodyTextIndent"/>
              <w:ind w:firstLine="0"/>
              <w:rPr>
                <w:bCs/>
                <w:lang w:val="hr-HR"/>
              </w:rPr>
            </w:pPr>
            <w:r w:rsidRPr="00F435EB">
              <w:rPr>
                <w:bCs/>
                <w:lang w:val="hr-HR"/>
              </w:rPr>
              <w:t>„Магловац“ д.о.о., ул. Републичка бр. 11, Београд</w:t>
            </w:r>
          </w:p>
        </w:tc>
        <w:tc>
          <w:tcPr>
            <w:tcW w:w="1173" w:type="pct"/>
          </w:tcPr>
          <w:p w:rsidR="002C55D7" w:rsidRPr="00F435EB" w:rsidRDefault="007166F6" w:rsidP="00F435EB">
            <w:pPr>
              <w:pStyle w:val="BodyTextIndent"/>
              <w:ind w:firstLine="0"/>
              <w:rPr>
                <w:bCs/>
                <w:lang w:val="hr-HR"/>
              </w:rPr>
            </w:pPr>
            <w:r w:rsidRPr="00F435EB">
              <w:rPr>
                <w:lang w:val="sr-Cyrl-RS"/>
              </w:rPr>
              <w:t>166.000,00</w:t>
            </w:r>
            <w:r w:rsidRPr="00F435EB">
              <w:rPr>
                <w:lang w:val="sr-Latn-RS"/>
              </w:rPr>
              <w:t xml:space="preserve"> </w:t>
            </w:r>
            <w:r w:rsidR="002C55D7" w:rsidRPr="00F435EB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</w:tcPr>
          <w:p w:rsidR="002C55D7" w:rsidRPr="00F435EB" w:rsidRDefault="007166F6" w:rsidP="00F435EB">
            <w:pPr>
              <w:pStyle w:val="BodyTextIndent"/>
              <w:ind w:firstLine="0"/>
              <w:rPr>
                <w:bCs/>
                <w:lang w:val="hr-HR"/>
              </w:rPr>
            </w:pPr>
            <w:r w:rsidRPr="00F435EB">
              <w:rPr>
                <w:lang w:val="sr-Cyrl-RS"/>
              </w:rPr>
              <w:t>1.056.380,00</w:t>
            </w:r>
            <w:r w:rsidRPr="00F435EB">
              <w:rPr>
                <w:lang w:val="sr-Latn-RS"/>
              </w:rPr>
              <w:t xml:space="preserve"> </w:t>
            </w:r>
            <w:r w:rsidR="002C55D7" w:rsidRPr="00F435EB">
              <w:rPr>
                <w:lang w:val="sr-Cyrl-RS"/>
              </w:rPr>
              <w:t>дин. без ПДВ-а</w:t>
            </w:r>
          </w:p>
        </w:tc>
        <w:tc>
          <w:tcPr>
            <w:tcW w:w="1084" w:type="pct"/>
          </w:tcPr>
          <w:p w:rsidR="002C55D7" w:rsidRPr="00F435EB" w:rsidRDefault="00B30668" w:rsidP="007166F6">
            <w:pPr>
              <w:pStyle w:val="BodyTextIndent"/>
              <w:rPr>
                <w:bCs/>
                <w:lang w:val="hr-HR"/>
              </w:rPr>
            </w:pPr>
            <w:r w:rsidRPr="00F435EB">
              <w:rPr>
                <w:bCs/>
                <w:lang w:val="hr-HR"/>
              </w:rPr>
              <w:t>20%</w:t>
            </w:r>
          </w:p>
        </w:tc>
      </w:tr>
      <w:tr w:rsidR="002C55D7" w:rsidRPr="00494FE9" w:rsidTr="00EF3634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F435EB" w:rsidRDefault="002C55D7" w:rsidP="00EF3634">
            <w:pPr>
              <w:jc w:val="center"/>
              <w:rPr>
                <w:b/>
                <w:noProof/>
                <w:lang w:val="sr-Cyrl-RS"/>
              </w:rPr>
            </w:pPr>
            <w:r w:rsidRPr="00F435EB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494FE9" w:rsidTr="00EF3634">
        <w:trPr>
          <w:trHeight w:val="800"/>
        </w:trPr>
        <w:tc>
          <w:tcPr>
            <w:tcW w:w="1419" w:type="pct"/>
            <w:vAlign w:val="center"/>
          </w:tcPr>
          <w:p w:rsidR="002C55D7" w:rsidRPr="00F435EB" w:rsidRDefault="002C55D7" w:rsidP="007166F6">
            <w:pPr>
              <w:pStyle w:val="BodyTextIndent"/>
              <w:rPr>
                <w:bCs/>
                <w:lang w:val="sr-Cyrl-RS"/>
              </w:rPr>
            </w:pPr>
            <w:r w:rsidRPr="00F435EB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2C55D7" w:rsidRPr="00F435EB" w:rsidRDefault="00B30668" w:rsidP="00944CC0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35EB">
              <w:rPr>
                <w:bCs/>
                <w:lang w:val="hr-HR"/>
              </w:rPr>
              <w:t>Укупна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F435EB" w:rsidRDefault="00B30668" w:rsidP="00944CC0">
            <w:pPr>
              <w:rPr>
                <w:bCs/>
                <w:lang w:val="hr-HR"/>
              </w:rPr>
            </w:pPr>
            <w:r w:rsidRPr="00F435EB">
              <w:rPr>
                <w:bCs/>
                <w:lang w:val="hr-HR"/>
              </w:rPr>
              <w:t>Укупна вредност ценовника оригиналних резервних делова (у дин.):</w:t>
            </w:r>
          </w:p>
        </w:tc>
        <w:tc>
          <w:tcPr>
            <w:tcW w:w="1084" w:type="pct"/>
            <w:vAlign w:val="center"/>
          </w:tcPr>
          <w:p w:rsidR="00B30668" w:rsidRPr="00F435EB" w:rsidRDefault="00B30668" w:rsidP="00944CC0">
            <w:pPr>
              <w:rPr>
                <w:bCs/>
                <w:lang w:val="hr-HR"/>
              </w:rPr>
            </w:pPr>
            <w:r w:rsidRPr="00F435EB">
              <w:rPr>
                <w:bCs/>
                <w:lang w:val="hr-HR"/>
              </w:rPr>
              <w:t>Маржа на резервне делове који нису у Обрасцу понуде</w:t>
            </w:r>
          </w:p>
          <w:p w:rsidR="002C55D7" w:rsidRPr="00F435EB" w:rsidRDefault="002C55D7" w:rsidP="00944CC0">
            <w:pPr>
              <w:rPr>
                <w:bCs/>
                <w:lang w:val="hr-HR"/>
              </w:rPr>
            </w:pPr>
          </w:p>
        </w:tc>
      </w:tr>
      <w:tr w:rsidR="002C55D7" w:rsidRPr="00494FE9" w:rsidTr="00EF3634">
        <w:trPr>
          <w:trHeight w:val="60"/>
        </w:trPr>
        <w:tc>
          <w:tcPr>
            <w:tcW w:w="1419" w:type="pct"/>
          </w:tcPr>
          <w:p w:rsidR="002C55D7" w:rsidRPr="00F435EB" w:rsidRDefault="007166F6" w:rsidP="000F505C">
            <w:pPr>
              <w:pStyle w:val="BodyTextIndent"/>
              <w:ind w:firstLine="0"/>
              <w:rPr>
                <w:bCs/>
                <w:lang w:val="hr-HR"/>
              </w:rPr>
            </w:pPr>
            <w:r w:rsidRPr="00F435EB">
              <w:rPr>
                <w:bCs/>
                <w:lang w:val="hr-HR"/>
              </w:rPr>
              <w:t>„Магловац“ д.о.о., ул. Републичка бр. 11, Београд</w:t>
            </w:r>
          </w:p>
        </w:tc>
        <w:tc>
          <w:tcPr>
            <w:tcW w:w="1173" w:type="pct"/>
          </w:tcPr>
          <w:p w:rsidR="002C55D7" w:rsidRPr="00F435EB" w:rsidRDefault="00F435EB" w:rsidP="00F435EB">
            <w:pPr>
              <w:pStyle w:val="BodyTextIndent"/>
              <w:ind w:firstLine="0"/>
              <w:rPr>
                <w:bCs/>
                <w:lang w:val="hr-HR"/>
              </w:rPr>
            </w:pPr>
            <w:r w:rsidRPr="00F435EB">
              <w:rPr>
                <w:bCs/>
                <w:lang w:val="hr-HR"/>
              </w:rPr>
              <w:t>166.000,00 дин. без ПДВ-а</w:t>
            </w:r>
          </w:p>
        </w:tc>
        <w:tc>
          <w:tcPr>
            <w:tcW w:w="1324" w:type="pct"/>
          </w:tcPr>
          <w:p w:rsidR="002C55D7" w:rsidRPr="00F435EB" w:rsidRDefault="00F435EB" w:rsidP="00F435EB">
            <w:pPr>
              <w:pStyle w:val="BodyTextIndent"/>
              <w:ind w:firstLine="0"/>
              <w:rPr>
                <w:bCs/>
                <w:lang w:val="hr-HR"/>
              </w:rPr>
            </w:pPr>
            <w:r w:rsidRPr="00F435EB">
              <w:rPr>
                <w:bCs/>
                <w:lang w:val="hr-HR"/>
              </w:rPr>
              <w:t>1.056.380,00 дин. без ПДВ-а</w:t>
            </w:r>
          </w:p>
        </w:tc>
        <w:tc>
          <w:tcPr>
            <w:tcW w:w="1084" w:type="pct"/>
          </w:tcPr>
          <w:p w:rsidR="002C55D7" w:rsidRPr="00F435EB" w:rsidRDefault="00B30668" w:rsidP="007166F6">
            <w:pPr>
              <w:pStyle w:val="BodyTextIndent"/>
              <w:rPr>
                <w:bCs/>
                <w:lang w:val="hr-HR"/>
              </w:rPr>
            </w:pPr>
            <w:r w:rsidRPr="00F435EB">
              <w:rPr>
                <w:bCs/>
                <w:lang w:val="hr-HR"/>
              </w:rPr>
              <w:t>20%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DC20DE">
        <w:rPr>
          <w:rFonts w:eastAsiaTheme="minorHAnsi"/>
          <w:b/>
          <w:lang w:val="sr-Cyrl-RS"/>
        </w:rPr>
        <w:t>т</w:t>
      </w:r>
      <w:bookmarkStart w:id="0" w:name="_GoBack"/>
      <w:bookmarkEnd w:id="0"/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179"/>
        <w:gridCol w:w="2459"/>
        <w:gridCol w:w="2014"/>
      </w:tblGrid>
      <w:tr w:rsidR="002C55D7" w:rsidRPr="00494FE9" w:rsidTr="00EF3634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EF3634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EF3634">
        <w:trPr>
          <w:trHeight w:val="800"/>
        </w:trPr>
        <w:tc>
          <w:tcPr>
            <w:tcW w:w="1419" w:type="pct"/>
            <w:vAlign w:val="center"/>
          </w:tcPr>
          <w:p w:rsidR="002C55D7" w:rsidRPr="00494FE9" w:rsidRDefault="002C55D7" w:rsidP="00A157E0">
            <w:pPr>
              <w:pStyle w:val="BodyTextInden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2C55D7" w:rsidRPr="00E102A1" w:rsidRDefault="00B30668" w:rsidP="00944CC0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B30668">
              <w:rPr>
                <w:bCs/>
                <w:lang w:val="hr-HR"/>
              </w:rPr>
              <w:t>Укупна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E102A1" w:rsidRDefault="00B30668" w:rsidP="00944CC0">
            <w:pPr>
              <w:rPr>
                <w:bCs/>
                <w:highlight w:val="yellow"/>
                <w:lang w:val="hr-HR"/>
              </w:rPr>
            </w:pPr>
            <w:r w:rsidRPr="00B30668">
              <w:rPr>
                <w:bCs/>
                <w:lang w:val="hr-HR"/>
              </w:rPr>
              <w:t>Укупна вредност ценовника оригиналних резервних делова (у дин.):</w:t>
            </w:r>
          </w:p>
        </w:tc>
        <w:tc>
          <w:tcPr>
            <w:tcW w:w="1084" w:type="pct"/>
            <w:vAlign w:val="center"/>
          </w:tcPr>
          <w:p w:rsidR="00B30668" w:rsidRPr="00B30668" w:rsidRDefault="00B30668" w:rsidP="00944CC0">
            <w:pPr>
              <w:rPr>
                <w:bCs/>
                <w:lang w:val="hr-HR"/>
              </w:rPr>
            </w:pPr>
            <w:r w:rsidRPr="00B30668">
              <w:rPr>
                <w:bCs/>
                <w:lang w:val="hr-HR"/>
              </w:rPr>
              <w:t>Маржа на резервне делове који нису у Обрасцу понуде</w:t>
            </w:r>
          </w:p>
          <w:p w:rsidR="002C55D7" w:rsidRPr="00E102A1" w:rsidRDefault="002C55D7" w:rsidP="00944CC0">
            <w:pPr>
              <w:rPr>
                <w:bCs/>
                <w:highlight w:val="yellow"/>
                <w:lang w:val="hr-HR"/>
              </w:rPr>
            </w:pPr>
          </w:p>
        </w:tc>
      </w:tr>
      <w:tr w:rsidR="002C55D7" w:rsidRPr="00494FE9" w:rsidTr="00EF3634">
        <w:trPr>
          <w:trHeight w:val="60"/>
        </w:trPr>
        <w:tc>
          <w:tcPr>
            <w:tcW w:w="1419" w:type="pct"/>
          </w:tcPr>
          <w:p w:rsidR="002C55D7" w:rsidRPr="00494FE9" w:rsidRDefault="007166F6" w:rsidP="007166F6">
            <w:pPr>
              <w:pStyle w:val="BodyTextIndent"/>
              <w:ind w:firstLine="0"/>
              <w:rPr>
                <w:bCs/>
                <w:lang w:val="hr-HR"/>
              </w:rPr>
            </w:pPr>
            <w:r w:rsidRPr="007166F6">
              <w:rPr>
                <w:bCs/>
                <w:lang w:val="hr-HR"/>
              </w:rPr>
              <w:t>„Магловац“ д.о.о., ул. Републичка бр. 11, Београд</w:t>
            </w:r>
          </w:p>
        </w:tc>
        <w:tc>
          <w:tcPr>
            <w:tcW w:w="1173" w:type="pct"/>
          </w:tcPr>
          <w:p w:rsidR="002C55D7" w:rsidRPr="00E102A1" w:rsidRDefault="00F435EB" w:rsidP="00F435EB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F435EB">
              <w:rPr>
                <w:bCs/>
                <w:lang w:val="hr-HR"/>
              </w:rPr>
              <w:t>166.000,00 дин. без ПДВ-а</w:t>
            </w:r>
          </w:p>
        </w:tc>
        <w:tc>
          <w:tcPr>
            <w:tcW w:w="1324" w:type="pct"/>
          </w:tcPr>
          <w:p w:rsidR="002C55D7" w:rsidRPr="00E102A1" w:rsidRDefault="00F435EB" w:rsidP="00F435EB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F435EB">
              <w:rPr>
                <w:bCs/>
                <w:lang w:val="hr-HR"/>
              </w:rPr>
              <w:t>1.056.380,00 дин. без ПДВ-а</w:t>
            </w:r>
          </w:p>
        </w:tc>
        <w:tc>
          <w:tcPr>
            <w:tcW w:w="1084" w:type="pct"/>
          </w:tcPr>
          <w:p w:rsidR="002C55D7" w:rsidRPr="00E102A1" w:rsidRDefault="00B30668" w:rsidP="007166F6">
            <w:pPr>
              <w:pStyle w:val="BodyTextIndent"/>
              <w:rPr>
                <w:bCs/>
                <w:highlight w:val="yellow"/>
                <w:lang w:val="hr-HR"/>
              </w:rPr>
            </w:pPr>
            <w:r w:rsidRPr="00B30668">
              <w:rPr>
                <w:bCs/>
                <w:lang w:val="hr-HR"/>
              </w:rPr>
              <w:t>20%</w:t>
            </w:r>
          </w:p>
        </w:tc>
      </w:tr>
      <w:tr w:rsidR="002C55D7" w:rsidRPr="00494FE9" w:rsidTr="00EF3634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EF3634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494FE9" w:rsidTr="00EF3634">
        <w:trPr>
          <w:trHeight w:val="800"/>
        </w:trPr>
        <w:tc>
          <w:tcPr>
            <w:tcW w:w="1419" w:type="pct"/>
            <w:vAlign w:val="center"/>
          </w:tcPr>
          <w:p w:rsidR="002C55D7" w:rsidRPr="00494FE9" w:rsidRDefault="002C55D7" w:rsidP="00A157E0">
            <w:pPr>
              <w:pStyle w:val="BodyTextInden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2C55D7" w:rsidRPr="00E102A1" w:rsidRDefault="00B30668" w:rsidP="00652939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B30668">
              <w:rPr>
                <w:bCs/>
                <w:lang w:val="hr-HR"/>
              </w:rPr>
              <w:t>Укупна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E102A1" w:rsidRDefault="00B30668" w:rsidP="00652939">
            <w:pPr>
              <w:rPr>
                <w:bCs/>
                <w:highlight w:val="yellow"/>
                <w:lang w:val="hr-HR"/>
              </w:rPr>
            </w:pPr>
            <w:r w:rsidRPr="00B30668">
              <w:rPr>
                <w:bCs/>
                <w:lang w:val="hr-HR"/>
              </w:rPr>
              <w:t>Укупна вредност ценовника оригиналних резервних делова (у дин.):</w:t>
            </w:r>
          </w:p>
        </w:tc>
        <w:tc>
          <w:tcPr>
            <w:tcW w:w="1084" w:type="pct"/>
            <w:vAlign w:val="center"/>
          </w:tcPr>
          <w:p w:rsidR="00B30668" w:rsidRPr="00B30668" w:rsidRDefault="00B30668" w:rsidP="00B30668">
            <w:pPr>
              <w:rPr>
                <w:bCs/>
                <w:lang w:val="hr-HR"/>
              </w:rPr>
            </w:pPr>
            <w:r w:rsidRPr="00B30668">
              <w:rPr>
                <w:bCs/>
                <w:lang w:val="hr-HR"/>
              </w:rPr>
              <w:t>Маржа на резервне делове који нису у Обрасцу понуде</w:t>
            </w:r>
          </w:p>
          <w:p w:rsidR="002C55D7" w:rsidRPr="00E102A1" w:rsidRDefault="002C55D7" w:rsidP="00EF3634">
            <w:pPr>
              <w:jc w:val="center"/>
              <w:rPr>
                <w:bCs/>
                <w:highlight w:val="yellow"/>
                <w:lang w:val="hr-HR"/>
              </w:rPr>
            </w:pPr>
          </w:p>
        </w:tc>
      </w:tr>
      <w:tr w:rsidR="002C55D7" w:rsidTr="00EF3634">
        <w:trPr>
          <w:trHeight w:val="60"/>
        </w:trPr>
        <w:tc>
          <w:tcPr>
            <w:tcW w:w="1419" w:type="pct"/>
          </w:tcPr>
          <w:p w:rsidR="002C55D7" w:rsidRPr="00494FE9" w:rsidRDefault="007166F6" w:rsidP="007166F6">
            <w:pPr>
              <w:pStyle w:val="BodyTextIndent"/>
              <w:ind w:firstLine="0"/>
              <w:rPr>
                <w:bCs/>
                <w:lang w:val="hr-HR"/>
              </w:rPr>
            </w:pPr>
            <w:r w:rsidRPr="007166F6">
              <w:rPr>
                <w:bCs/>
                <w:lang w:val="hr-HR"/>
              </w:rPr>
              <w:t>„Магловац“ д.о.о., ул. Републичка бр. 11, Београд</w:t>
            </w:r>
          </w:p>
        </w:tc>
        <w:tc>
          <w:tcPr>
            <w:tcW w:w="1173" w:type="pct"/>
          </w:tcPr>
          <w:p w:rsidR="002C55D7" w:rsidRPr="00E102A1" w:rsidRDefault="00F435EB" w:rsidP="00F435EB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F435EB">
              <w:rPr>
                <w:bCs/>
                <w:lang w:val="hr-HR"/>
              </w:rPr>
              <w:t>166.000,00 дин. без ПДВ-а</w:t>
            </w:r>
          </w:p>
        </w:tc>
        <w:tc>
          <w:tcPr>
            <w:tcW w:w="1324" w:type="pct"/>
          </w:tcPr>
          <w:p w:rsidR="002C55D7" w:rsidRPr="00E102A1" w:rsidRDefault="00F435EB" w:rsidP="00F435EB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F435EB">
              <w:rPr>
                <w:bCs/>
                <w:lang w:val="hr-HR"/>
              </w:rPr>
              <w:t>1.056.380,00 дин. без ПДВ-а</w:t>
            </w:r>
          </w:p>
        </w:tc>
        <w:tc>
          <w:tcPr>
            <w:tcW w:w="1084" w:type="pct"/>
          </w:tcPr>
          <w:p w:rsidR="002C55D7" w:rsidRPr="00E102A1" w:rsidRDefault="00B30668" w:rsidP="007166F6">
            <w:pPr>
              <w:pStyle w:val="BodyTextIndent"/>
              <w:rPr>
                <w:bCs/>
                <w:highlight w:val="yellow"/>
                <w:lang w:val="hr-HR"/>
              </w:rPr>
            </w:pPr>
            <w:r w:rsidRPr="00B30668">
              <w:rPr>
                <w:bCs/>
                <w:lang w:val="hr-HR"/>
              </w:rPr>
              <w:t>20%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3C3F93" w:rsidRPr="003C3F93" w:rsidRDefault="003C3F9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A291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1A291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01.08.2019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1A291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A291D">
        <w:rPr>
          <w:rFonts w:eastAsiaTheme="minorHAnsi"/>
          <w:lang w:val="sr-Latn-RS"/>
        </w:rPr>
        <w:t>08</w:t>
      </w:r>
      <w:r w:rsidR="002C55D7" w:rsidRPr="001A291D">
        <w:rPr>
          <w:rFonts w:eastAsiaTheme="minorHAnsi"/>
          <w:lang w:val="sr-Cyrl-RS"/>
        </w:rPr>
        <w:t>.08.2018.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1A291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1A291D">
        <w:rPr>
          <w:rFonts w:eastAsiaTheme="minorHAnsi"/>
          <w:lang w:val="sr-Cyrl-RS"/>
        </w:rPr>
        <w:t>„Магловац“ д.о.о., ул. Републичка бр. 11, Београд</w:t>
      </w:r>
    </w:p>
    <w:p w:rsidR="001A291D" w:rsidRPr="001A291D" w:rsidRDefault="001A291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944CC0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944CC0">
        <w:rPr>
          <w:rFonts w:eastAsiaTheme="minorHAnsi"/>
          <w:b/>
          <w:lang w:val="en-US"/>
        </w:rPr>
        <w:t>Период</w:t>
      </w:r>
      <w:proofErr w:type="spellEnd"/>
      <w:r w:rsidRPr="00944CC0">
        <w:rPr>
          <w:rFonts w:eastAsiaTheme="minorHAnsi"/>
          <w:b/>
          <w:lang w:val="en-US"/>
        </w:rPr>
        <w:t xml:space="preserve"> </w:t>
      </w:r>
      <w:proofErr w:type="spellStart"/>
      <w:r w:rsidRPr="00944CC0">
        <w:rPr>
          <w:rFonts w:eastAsiaTheme="minorHAnsi"/>
          <w:b/>
          <w:lang w:val="en-US"/>
        </w:rPr>
        <w:t>важења</w:t>
      </w:r>
      <w:proofErr w:type="spellEnd"/>
      <w:r w:rsidRPr="00944CC0">
        <w:rPr>
          <w:rFonts w:eastAsiaTheme="minorHAnsi"/>
          <w:b/>
          <w:lang w:val="en-US"/>
        </w:rPr>
        <w:t xml:space="preserve"> </w:t>
      </w:r>
      <w:proofErr w:type="spellStart"/>
      <w:r w:rsidRPr="00944CC0">
        <w:rPr>
          <w:rFonts w:eastAsiaTheme="minorHAnsi"/>
          <w:b/>
          <w:lang w:val="en-US"/>
        </w:rPr>
        <w:t>уговора</w:t>
      </w:r>
      <w:proofErr w:type="spellEnd"/>
      <w:r w:rsidRPr="00944CC0">
        <w:rPr>
          <w:rFonts w:eastAsiaTheme="minorHAnsi"/>
          <w:b/>
          <w:lang w:val="en-US"/>
        </w:rPr>
        <w:t>:</w:t>
      </w:r>
      <w:r w:rsidRPr="00944CC0">
        <w:rPr>
          <w:lang w:val="sr-Latn-CS"/>
        </w:rPr>
        <w:t xml:space="preserve"> </w:t>
      </w:r>
    </w:p>
    <w:p w:rsidR="002C55D7" w:rsidRPr="00944CC0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944CC0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944CC0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944CC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44CC0">
        <w:rPr>
          <w:rFonts w:eastAsiaTheme="minorHAnsi"/>
          <w:b/>
          <w:lang w:val="en-US"/>
        </w:rPr>
        <w:t>Околности</w:t>
      </w:r>
      <w:proofErr w:type="spellEnd"/>
      <w:r w:rsidRPr="00944CC0">
        <w:rPr>
          <w:rFonts w:eastAsiaTheme="minorHAnsi"/>
          <w:b/>
          <w:lang w:val="en-US"/>
        </w:rPr>
        <w:t xml:space="preserve"> </w:t>
      </w:r>
      <w:proofErr w:type="spellStart"/>
      <w:r w:rsidRPr="00944CC0">
        <w:rPr>
          <w:rFonts w:eastAsiaTheme="minorHAnsi"/>
          <w:b/>
          <w:lang w:val="en-US"/>
        </w:rPr>
        <w:t>које</w:t>
      </w:r>
      <w:proofErr w:type="spellEnd"/>
      <w:r w:rsidRPr="00944CC0">
        <w:rPr>
          <w:rFonts w:eastAsiaTheme="minorHAnsi"/>
          <w:b/>
          <w:lang w:val="en-US"/>
        </w:rPr>
        <w:t xml:space="preserve"> </w:t>
      </w:r>
      <w:proofErr w:type="spellStart"/>
      <w:r w:rsidRPr="00944CC0">
        <w:rPr>
          <w:rFonts w:eastAsiaTheme="minorHAnsi"/>
          <w:b/>
          <w:lang w:val="en-US"/>
        </w:rPr>
        <w:t>представљају</w:t>
      </w:r>
      <w:proofErr w:type="spellEnd"/>
      <w:r w:rsidRPr="00944CC0">
        <w:rPr>
          <w:rFonts w:eastAsiaTheme="minorHAnsi"/>
          <w:b/>
          <w:lang w:val="en-US"/>
        </w:rPr>
        <w:t xml:space="preserve"> </w:t>
      </w:r>
      <w:proofErr w:type="spellStart"/>
      <w:r w:rsidRPr="00944CC0">
        <w:rPr>
          <w:rFonts w:eastAsiaTheme="minorHAnsi"/>
          <w:b/>
          <w:lang w:val="en-US"/>
        </w:rPr>
        <w:t>основ</w:t>
      </w:r>
      <w:proofErr w:type="spellEnd"/>
      <w:r w:rsidRPr="00944CC0">
        <w:rPr>
          <w:rFonts w:eastAsiaTheme="minorHAnsi"/>
          <w:b/>
          <w:lang w:val="en-US"/>
        </w:rPr>
        <w:t xml:space="preserve"> </w:t>
      </w:r>
      <w:proofErr w:type="spellStart"/>
      <w:r w:rsidRPr="00944CC0">
        <w:rPr>
          <w:rFonts w:eastAsiaTheme="minorHAnsi"/>
          <w:b/>
          <w:lang w:val="en-US"/>
        </w:rPr>
        <w:t>за</w:t>
      </w:r>
      <w:proofErr w:type="spellEnd"/>
      <w:r w:rsidRPr="00944CC0">
        <w:rPr>
          <w:rFonts w:eastAsiaTheme="minorHAnsi"/>
          <w:b/>
          <w:lang w:val="en-US"/>
        </w:rPr>
        <w:t xml:space="preserve"> </w:t>
      </w:r>
      <w:proofErr w:type="spellStart"/>
      <w:r w:rsidRPr="00944CC0">
        <w:rPr>
          <w:rFonts w:eastAsiaTheme="minorHAnsi"/>
          <w:b/>
          <w:lang w:val="en-US"/>
        </w:rPr>
        <w:t>измену</w:t>
      </w:r>
      <w:proofErr w:type="spellEnd"/>
      <w:r w:rsidRPr="00944CC0">
        <w:rPr>
          <w:rFonts w:eastAsiaTheme="minorHAnsi"/>
          <w:b/>
          <w:lang w:val="en-US"/>
        </w:rPr>
        <w:t xml:space="preserve"> </w:t>
      </w:r>
      <w:proofErr w:type="spellStart"/>
      <w:r w:rsidRPr="00944CC0">
        <w:rPr>
          <w:rFonts w:eastAsiaTheme="minorHAnsi"/>
          <w:b/>
          <w:lang w:val="en-US"/>
        </w:rPr>
        <w:t>уговора</w:t>
      </w:r>
      <w:proofErr w:type="spellEnd"/>
      <w:r w:rsidRPr="00944CC0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44CC0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F6" w:rsidRDefault="007166F6" w:rsidP="002C55D7">
      <w:r>
        <w:separator/>
      </w:r>
    </w:p>
  </w:endnote>
  <w:endnote w:type="continuationSeparator" w:id="0">
    <w:p w:rsidR="007166F6" w:rsidRDefault="007166F6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F6" w:rsidRDefault="00716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F6" w:rsidRDefault="007166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F6" w:rsidRDefault="00716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F6" w:rsidRDefault="007166F6" w:rsidP="002C55D7">
      <w:r>
        <w:separator/>
      </w:r>
    </w:p>
  </w:footnote>
  <w:footnote w:type="continuationSeparator" w:id="0">
    <w:p w:rsidR="007166F6" w:rsidRDefault="007166F6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F6" w:rsidRDefault="00716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F6" w:rsidRDefault="00DC20D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6865362" r:id="rId2"/>
      </w:pict>
    </w:r>
    <w:r w:rsidR="007166F6" w:rsidRPr="00435FB2">
      <w:rPr>
        <w:b/>
        <w:sz w:val="22"/>
      </w:rPr>
      <w:t>КЛИНИЧКИ ЦЕНТАР ВОЈВОДИНЕ</w:t>
    </w:r>
  </w:p>
  <w:p w:rsidR="007166F6" w:rsidRPr="00435FB2" w:rsidRDefault="007166F6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7166F6" w:rsidRDefault="007166F6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7166F6" w:rsidRDefault="007166F6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7166F6" w:rsidRPr="00506658" w:rsidRDefault="00DC20DE" w:rsidP="002C55D7">
    <w:pPr>
      <w:pStyle w:val="Header"/>
      <w:jc w:val="center"/>
      <w:rPr>
        <w:sz w:val="22"/>
      </w:rPr>
    </w:pPr>
    <w:hyperlink r:id="rId4" w:history="1">
      <w:r w:rsidR="007166F6" w:rsidRPr="00582B61">
        <w:rPr>
          <w:rStyle w:val="Hyperlink"/>
          <w:sz w:val="22"/>
        </w:rPr>
        <w:t>www.kcv.rs</w:t>
      </w:r>
    </w:hyperlink>
    <w:r w:rsidR="007166F6">
      <w:rPr>
        <w:sz w:val="22"/>
      </w:rPr>
      <w:t xml:space="preserve"> </w:t>
    </w:r>
  </w:p>
  <w:p w:rsidR="007166F6" w:rsidRPr="00435FB2" w:rsidRDefault="007166F6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7166F6" w:rsidRDefault="007166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F6" w:rsidRDefault="00716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F505C"/>
    <w:rsid w:val="001A291D"/>
    <w:rsid w:val="00297BBE"/>
    <w:rsid w:val="002C55D7"/>
    <w:rsid w:val="003C3F93"/>
    <w:rsid w:val="00652939"/>
    <w:rsid w:val="00663DEC"/>
    <w:rsid w:val="006711CE"/>
    <w:rsid w:val="006F4FF3"/>
    <w:rsid w:val="007166F6"/>
    <w:rsid w:val="009018E2"/>
    <w:rsid w:val="00944CC0"/>
    <w:rsid w:val="00A157E0"/>
    <w:rsid w:val="00A54D3C"/>
    <w:rsid w:val="00B30668"/>
    <w:rsid w:val="00C46650"/>
    <w:rsid w:val="00DC20DE"/>
    <w:rsid w:val="00E278B6"/>
    <w:rsid w:val="00EF3634"/>
    <w:rsid w:val="00F4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3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3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21271C"/>
    <w:rsid w:val="008E1B01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borko.vukic</cp:lastModifiedBy>
  <cp:revision>15</cp:revision>
  <dcterms:created xsi:type="dcterms:W3CDTF">2018-10-02T07:17:00Z</dcterms:created>
  <dcterms:modified xsi:type="dcterms:W3CDTF">2019-08-09T12:16:00Z</dcterms:modified>
</cp:coreProperties>
</file>