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CE53E6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CE53E6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CE53E6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CE53E6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CE53E6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CE53E6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CE53E6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CE53E6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CE53E6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D30149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CE53E6" w:rsidRPr="006C1F05" w:rsidRDefault="00CE53E6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CE53E6" w:rsidRDefault="00CE53E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  <w:lang/>
        </w:rPr>
        <w:t>14</w:t>
      </w:r>
      <w:r w:rsidR="00774D43">
        <w:rPr>
          <w:rFonts w:eastAsiaTheme="minorHAnsi"/>
          <w:lang/>
        </w:rPr>
        <w:t>2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CE53E6">
        <w:rPr>
          <w:rFonts w:eastAsiaTheme="minorHAnsi"/>
          <w:lang/>
        </w:rPr>
        <w:t>бр.</w:t>
      </w:r>
      <w:proofErr w:type="gramEnd"/>
      <w:r w:rsidR="00CE53E6">
        <w:rPr>
          <w:rFonts w:eastAsiaTheme="minorHAnsi"/>
          <w:lang/>
        </w:rPr>
        <w:t xml:space="preserve"> </w:t>
      </w:r>
      <w:r w:rsidR="00CB1D15">
        <w:rPr>
          <w:rFonts w:eastAsiaTheme="minorHAnsi"/>
          <w:lang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Pr="00CE53E6" w:rsidRDefault="008E70F4" w:rsidP="00EC3573">
      <w:pPr>
        <w:tabs>
          <w:tab w:val="center" w:pos="2333"/>
        </w:tabs>
        <w:jc w:val="both"/>
        <w:rPr>
          <w:sz w:val="22"/>
          <w:szCs w:val="22"/>
          <w:lang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CE53E6">
        <w:rPr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CB1D15" w:rsidRPr="00CB1D15">
        <w:rPr>
          <w:sz w:val="22"/>
          <w:szCs w:val="22"/>
          <w:lang/>
        </w:rPr>
        <w:t>2.048.500,00</w:t>
      </w:r>
      <w:proofErr w:type="gramEnd"/>
      <w:r w:rsidR="00CB1D15" w:rsidRPr="00CB1D15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CB1D15" w:rsidRPr="00CB1D15">
        <w:rPr>
          <w:sz w:val="22"/>
          <w:szCs w:val="22"/>
        </w:rPr>
        <w:t xml:space="preserve">2.253.350,00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CB1D15" w:rsidRPr="00CB1D15">
        <w:rPr>
          <w:sz w:val="22"/>
          <w:szCs w:val="22"/>
          <w:lang/>
        </w:rPr>
        <w:t>2.048.500</w:t>
      </w:r>
      <w:proofErr w:type="gramStart"/>
      <w:r w:rsidR="00CB1D15" w:rsidRPr="00CB1D15">
        <w:rPr>
          <w:sz w:val="22"/>
          <w:szCs w:val="22"/>
          <w:lang/>
        </w:rPr>
        <w:t>,00</w:t>
      </w:r>
      <w:proofErr w:type="gramEnd"/>
      <w:r w:rsidR="00CB1D15" w:rsidRPr="00CB1D15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CB1D15" w:rsidRPr="00CB1D15">
        <w:rPr>
          <w:sz w:val="22"/>
          <w:szCs w:val="22"/>
          <w:lang/>
        </w:rPr>
        <w:t>2.048.500</w:t>
      </w:r>
      <w:proofErr w:type="gramStart"/>
      <w:r w:rsidR="00CB1D15" w:rsidRPr="00CB1D15">
        <w:rPr>
          <w:sz w:val="22"/>
          <w:szCs w:val="22"/>
          <w:lang/>
        </w:rPr>
        <w:t>,00</w:t>
      </w:r>
      <w:proofErr w:type="gramEnd"/>
      <w:r w:rsidR="00CB1D15" w:rsidRPr="00CB1D15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CB1D15" w:rsidRPr="00CB1D15">
        <w:rPr>
          <w:sz w:val="22"/>
          <w:szCs w:val="22"/>
          <w:lang/>
        </w:rPr>
        <w:t>2.048.500</w:t>
      </w:r>
      <w:proofErr w:type="gramStart"/>
      <w:r w:rsidR="00CB1D15" w:rsidRPr="00CB1D15">
        <w:rPr>
          <w:sz w:val="22"/>
          <w:szCs w:val="22"/>
          <w:lang/>
        </w:rPr>
        <w:t>,00</w:t>
      </w:r>
      <w:proofErr w:type="gramEnd"/>
      <w:r w:rsidR="00CB1D15" w:rsidRPr="00CB1D15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CB1D15" w:rsidRPr="00CB1D15">
        <w:rPr>
          <w:sz w:val="22"/>
          <w:szCs w:val="22"/>
          <w:lang/>
        </w:rPr>
        <w:t>2.048.500</w:t>
      </w:r>
      <w:proofErr w:type="gramStart"/>
      <w:r w:rsidR="00CB1D15" w:rsidRPr="00CB1D15">
        <w:rPr>
          <w:sz w:val="22"/>
          <w:szCs w:val="22"/>
          <w:lang/>
        </w:rPr>
        <w:t>,00</w:t>
      </w:r>
      <w:proofErr w:type="gramEnd"/>
      <w:r w:rsidR="00CB1D15" w:rsidRPr="00CB1D15">
        <w:rPr>
          <w:sz w:val="22"/>
          <w:szCs w:val="22"/>
          <w:lang/>
        </w:rPr>
        <w:t xml:space="preserve"> </w:t>
      </w:r>
      <w:bookmarkStart w:id="0" w:name="_GoBack"/>
      <w:bookmarkEnd w:id="0"/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/>
        </w:rPr>
        <w:t>0</w:t>
      </w:r>
      <w:r w:rsidR="004516EE" w:rsidRPr="004516EE">
        <w:rPr>
          <w:rFonts w:eastAsiaTheme="minorHAnsi"/>
          <w:sz w:val="22"/>
          <w:szCs w:val="22"/>
          <w:lang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CE53E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CE53E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E53E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CE53E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CE53E6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CE53E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CE53E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CE53E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CE53E6">
        <w:rPr>
          <w:rFonts w:eastAsiaTheme="minorHAnsi"/>
          <w:b/>
          <w:sz w:val="22"/>
          <w:szCs w:val="22"/>
          <w:lang w:val="en-US"/>
        </w:rPr>
        <w:t>:</w:t>
      </w:r>
      <w:r w:rsidR="00CE53E6">
        <w:rPr>
          <w:rFonts w:eastAsiaTheme="minorHAnsi"/>
          <w:b/>
          <w:sz w:val="22"/>
          <w:szCs w:val="22"/>
          <w:lang/>
        </w:rPr>
        <w:t xml:space="preserve"> </w:t>
      </w:r>
      <w:r w:rsidR="00CE53E6">
        <w:rPr>
          <w:rFonts w:eastAsiaTheme="minorHAnsi"/>
          <w:sz w:val="22"/>
          <w:szCs w:val="22"/>
          <w:lang/>
        </w:rPr>
        <w:t>10</w:t>
      </w:r>
      <w:r w:rsidR="00EC3573" w:rsidRPr="00CE53E6">
        <w:rPr>
          <w:rFonts w:eastAsiaTheme="minorHAnsi"/>
          <w:sz w:val="22"/>
          <w:szCs w:val="22"/>
          <w:lang w:val="en-US"/>
        </w:rPr>
        <w:t>.</w:t>
      </w:r>
      <w:r w:rsidR="009F0760" w:rsidRPr="00CE53E6">
        <w:rPr>
          <w:rFonts w:eastAsiaTheme="minorHAnsi"/>
          <w:sz w:val="22"/>
          <w:szCs w:val="22"/>
          <w:lang w:val="en-US"/>
        </w:rPr>
        <w:t>0</w:t>
      </w:r>
      <w:r w:rsidR="004516EE" w:rsidRPr="00CE53E6">
        <w:rPr>
          <w:rFonts w:eastAsiaTheme="minorHAnsi"/>
          <w:sz w:val="22"/>
          <w:szCs w:val="22"/>
          <w:lang/>
        </w:rPr>
        <w:t>7</w:t>
      </w:r>
      <w:r w:rsidR="00803893" w:rsidRPr="00CE53E6">
        <w:rPr>
          <w:rFonts w:eastAsiaTheme="minorHAnsi"/>
          <w:sz w:val="22"/>
          <w:szCs w:val="22"/>
          <w:lang w:val="en-US"/>
        </w:rPr>
        <w:t>.201</w:t>
      </w:r>
      <w:r w:rsidR="00F84BFE" w:rsidRPr="00CE53E6">
        <w:rPr>
          <w:rFonts w:eastAsiaTheme="minorHAnsi"/>
          <w:sz w:val="22"/>
          <w:szCs w:val="22"/>
          <w:lang/>
        </w:rPr>
        <w:t>9</w:t>
      </w:r>
      <w:r w:rsidR="00FA2360" w:rsidRPr="00CE53E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CE53E6" w:rsidRPr="00CE53E6" w:rsidRDefault="00CE53E6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525086" w:rsidRDefault="00E72CD5" w:rsidP="00F124F6">
      <w:pPr>
        <w:rPr>
          <w:sz w:val="22"/>
          <w:szCs w:val="22"/>
          <w:lang/>
        </w:rPr>
      </w:pPr>
      <w:r w:rsidRPr="00CE53E6">
        <w:rPr>
          <w:b/>
          <w:sz w:val="22"/>
          <w:szCs w:val="22"/>
          <w:lang/>
        </w:rPr>
        <w:t>„Narcissus“ д.о.о.</w:t>
      </w:r>
      <w:r w:rsidRPr="00E72CD5">
        <w:rPr>
          <w:sz w:val="22"/>
          <w:szCs w:val="22"/>
          <w:lang/>
        </w:rPr>
        <w:t xml:space="preserve"> ул. Вука Караџића бр. 24, Адa</w:t>
      </w:r>
    </w:p>
    <w:p w:rsidR="00E72CD5" w:rsidRPr="00E72CD5" w:rsidRDefault="00E72CD5" w:rsidP="00F124F6">
      <w:pPr>
        <w:rPr>
          <w:sz w:val="22"/>
          <w:szCs w:val="22"/>
          <w:lang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CE53E6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5B21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B1D15"/>
    <w:rsid w:val="00CC6512"/>
    <w:rsid w:val="00CC7921"/>
    <w:rsid w:val="00CD77D4"/>
    <w:rsid w:val="00CE1E6C"/>
    <w:rsid w:val="00CE53E6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72CD5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33D81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30</cp:revision>
  <dcterms:created xsi:type="dcterms:W3CDTF">2016-04-08T09:37:00Z</dcterms:created>
  <dcterms:modified xsi:type="dcterms:W3CDTF">2019-07-10T11:15:00Z</dcterms:modified>
</cp:coreProperties>
</file>