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4DDD8" w14:textId="776F27FE" w:rsidR="00626F2A" w:rsidRPr="006B4129" w:rsidRDefault="00626F2A" w:rsidP="006C7F1C">
      <w:pPr>
        <w:pStyle w:val="Heading2"/>
        <w:jc w:val="left"/>
        <w:rPr>
          <w:lang w:val="sr-Cyrl-RS"/>
        </w:rPr>
      </w:pPr>
      <w:r w:rsidRPr="006B4129">
        <w:rPr>
          <w:lang w:val="sr-Cyrl-RS"/>
        </w:rPr>
        <w:t xml:space="preserve">Број: </w:t>
      </w:r>
      <w:r w:rsidR="00E102D6">
        <w:rPr>
          <w:lang w:val="sr-Latn-RS"/>
        </w:rPr>
        <w:t>144</w:t>
      </w:r>
      <w:r w:rsidR="00461465" w:rsidRPr="006B4129">
        <w:rPr>
          <w:lang w:val="sr-Latn-RS"/>
        </w:rPr>
        <w:t>-19</w:t>
      </w:r>
      <w:r w:rsidRPr="006B4129">
        <w:rPr>
          <w:lang w:val="sr-Cyrl-RS"/>
        </w:rPr>
        <w:t>-О/12</w:t>
      </w:r>
    </w:p>
    <w:p w14:paraId="1D297297" w14:textId="1209C44D" w:rsidR="006C7F1C" w:rsidRPr="006B4129" w:rsidRDefault="006C7F1C" w:rsidP="006C7F1C">
      <w:pPr>
        <w:pStyle w:val="Heading2"/>
        <w:jc w:val="left"/>
        <w:rPr>
          <w:lang w:val="sr-Latn-RS"/>
        </w:rPr>
      </w:pPr>
      <w:r w:rsidRPr="006B4129">
        <w:rPr>
          <w:lang w:val="sr-Cyrl-CS"/>
        </w:rPr>
        <w:t>Дана:</w:t>
      </w:r>
      <w:r w:rsidR="00E102D6">
        <w:rPr>
          <w:lang w:val="sr-Latn-RS"/>
        </w:rPr>
        <w:t xml:space="preserve"> 20</w:t>
      </w:r>
      <w:r w:rsidR="006B4129" w:rsidRPr="006B4129">
        <w:rPr>
          <w:lang w:val="sr-Latn-RS"/>
        </w:rPr>
        <w:t>.0</w:t>
      </w:r>
      <w:r w:rsidR="00E102D6">
        <w:rPr>
          <w:lang w:val="sr-Latn-RS"/>
        </w:rPr>
        <w:t>8</w:t>
      </w:r>
      <w:r w:rsidR="006B4129" w:rsidRPr="006B4129">
        <w:rPr>
          <w:lang w:val="sr-Latn-RS"/>
        </w:rPr>
        <w:t>.2019.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7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E102D6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r>
        <w:rPr>
          <w:rFonts w:eastAsiaTheme="minorHAnsi"/>
          <w:b/>
        </w:rPr>
        <w:t>О</w:t>
      </w:r>
      <w:r w:rsidR="001F2953" w:rsidRPr="007869CC">
        <w:rPr>
          <w:rFonts w:eastAsiaTheme="minorHAnsi"/>
          <w:b/>
          <w:lang w:val="en-US"/>
        </w:rPr>
        <w:t>пис предмета набавке, назив и о</w:t>
      </w:r>
      <w:r>
        <w:rPr>
          <w:rFonts w:eastAsiaTheme="minorHAnsi"/>
          <w:b/>
          <w:lang w:val="en-US"/>
        </w:rPr>
        <w:t>знака из општег речника набавке</w:t>
      </w:r>
      <w:r>
        <w:rPr>
          <w:rFonts w:eastAsiaTheme="minorHAnsi"/>
          <w:b/>
        </w:rPr>
        <w:t>:</w:t>
      </w:r>
    </w:p>
    <w:p w14:paraId="6538842B" w14:textId="1B96FAEC" w:rsidR="00F37553" w:rsidRDefault="00E102D6" w:rsidP="00E102D6">
      <w:pPr>
        <w:autoSpaceDE w:val="0"/>
        <w:autoSpaceDN w:val="0"/>
        <w:adjustRightInd w:val="0"/>
        <w:jc w:val="both"/>
        <w:rPr>
          <w:lang w:val="sr-Cyrl-RS"/>
        </w:rPr>
      </w:pPr>
      <w:r w:rsidRPr="00567B92">
        <w:rPr>
          <w:b/>
          <w:noProof/>
        </w:rPr>
        <w:t xml:space="preserve">144-19-O – Набавка опреме и намештаја, неопходних за опремање објекта административног </w:t>
      </w:r>
      <w:r>
        <w:rPr>
          <w:b/>
          <w:noProof/>
        </w:rPr>
        <w:t xml:space="preserve">пријема и отпуста </w:t>
      </w:r>
      <w:r w:rsidRPr="004021C0">
        <w:rPr>
          <w:b/>
          <w:noProof/>
        </w:rPr>
        <w:t>пацијенат</w:t>
      </w:r>
      <w:r>
        <w:rPr>
          <w:b/>
          <w:noProof/>
          <w:lang w:val="sr-Cyrl-RS"/>
        </w:rPr>
        <w:t>а</w:t>
      </w:r>
      <w:r w:rsidRPr="004021C0">
        <w:rPr>
          <w:b/>
        </w:rPr>
        <w:t>,</w:t>
      </w:r>
      <w:r w:rsidRPr="004021C0">
        <w:rPr>
          <w:b/>
          <w:lang w:val="sr-Cyrl-RS"/>
        </w:rPr>
        <w:t xml:space="preserve"> за партију 1. - </w:t>
      </w:r>
      <w:r w:rsidRPr="004021C0">
        <w:rPr>
          <w:b/>
          <w:bCs/>
        </w:rPr>
        <w:t>Набавка опреме  неопходне за опремање објекта административног пријема и отпуста пацијената</w:t>
      </w:r>
      <w:r>
        <w:rPr>
          <w:rFonts w:eastAsiaTheme="minorHAnsi"/>
          <w:lang w:val="sr-Cyrl-RS"/>
        </w:rPr>
        <w:t xml:space="preserve">; ОРН: </w:t>
      </w:r>
      <w:r>
        <w:t xml:space="preserve">30000000 </w:t>
      </w:r>
      <w:r>
        <w:rPr>
          <w:lang w:val="sr-Cyrl-RS"/>
        </w:rPr>
        <w:t>Канцеларијске и рачунарске машине, опрема и залихе осим намештаја и пакета програмских ..;</w:t>
      </w:r>
    </w:p>
    <w:p w14:paraId="0A24FD4A" w14:textId="77777777" w:rsidR="00E102D6" w:rsidRPr="00C36B50" w:rsidRDefault="00E102D6" w:rsidP="00E102D6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49066C0" w14:textId="5B9BA578" w:rsidR="00461465" w:rsidRPr="006B4129" w:rsidRDefault="00594362" w:rsidP="00E102D6">
      <w:pPr>
        <w:jc w:val="both"/>
        <w:rPr>
          <w:lang w:val="sr-Cyrl-RS"/>
        </w:rPr>
      </w:pPr>
      <w:r w:rsidRPr="006B4129">
        <w:rPr>
          <w:rFonts w:eastAsiaTheme="minorHAnsi"/>
          <w:b/>
          <w:lang w:val="en-US"/>
        </w:rPr>
        <w:t>Процењена</w:t>
      </w:r>
      <w:r w:rsidR="00852576" w:rsidRPr="006B4129">
        <w:rPr>
          <w:rFonts w:eastAsiaTheme="minorHAnsi"/>
          <w:b/>
          <w:lang w:val="en-US"/>
        </w:rPr>
        <w:t xml:space="preserve"> </w:t>
      </w:r>
      <w:r w:rsidRPr="006B4129">
        <w:rPr>
          <w:rFonts w:eastAsiaTheme="minorHAnsi"/>
          <w:b/>
          <w:lang w:val="en-US"/>
        </w:rPr>
        <w:t>вредност</w:t>
      </w:r>
      <w:r w:rsidR="00852576" w:rsidRPr="006B4129">
        <w:rPr>
          <w:rFonts w:eastAsiaTheme="minorHAnsi"/>
          <w:b/>
          <w:lang w:val="en-US"/>
        </w:rPr>
        <w:t xml:space="preserve"> </w:t>
      </w:r>
      <w:r w:rsidRPr="006B4129">
        <w:rPr>
          <w:rFonts w:eastAsiaTheme="minorHAnsi"/>
          <w:b/>
          <w:lang w:val="en-US"/>
        </w:rPr>
        <w:t>јавне</w:t>
      </w:r>
      <w:r w:rsidR="00852576" w:rsidRPr="006B4129">
        <w:rPr>
          <w:rFonts w:eastAsiaTheme="minorHAnsi"/>
          <w:b/>
          <w:lang w:val="en-US"/>
        </w:rPr>
        <w:t xml:space="preserve"> </w:t>
      </w:r>
      <w:r w:rsidRPr="006B4129">
        <w:rPr>
          <w:rFonts w:eastAsiaTheme="minorHAnsi"/>
          <w:b/>
          <w:lang w:val="en-US"/>
        </w:rPr>
        <w:t>набавке</w:t>
      </w:r>
      <w:r w:rsidR="00E102D6">
        <w:rPr>
          <w:rFonts w:eastAsiaTheme="minorHAnsi"/>
          <w:b/>
          <w:lang w:val="sr-Cyrl-RS"/>
        </w:rPr>
        <w:t xml:space="preserve"> </w:t>
      </w:r>
      <w:r w:rsidR="00E102D6" w:rsidRPr="00E102D6">
        <w:rPr>
          <w:rFonts w:eastAsiaTheme="minorHAnsi"/>
          <w:lang w:val="sr-Cyrl-RS"/>
        </w:rPr>
        <w:t xml:space="preserve">за партију бр. 1 </w:t>
      </w:r>
      <w:r w:rsidR="00E102D6" w:rsidRPr="00E102D6">
        <w:rPr>
          <w:bCs/>
        </w:rPr>
        <w:t>Набавка опреме  неопходне за опремање објекта административ</w:t>
      </w:r>
      <w:r w:rsidR="00E102D6" w:rsidRPr="00E102D6">
        <w:rPr>
          <w:bCs/>
        </w:rPr>
        <w:t xml:space="preserve">ног пријема и отпуста пацијената је </w:t>
      </w:r>
      <w:r w:rsidR="00E102D6" w:rsidRPr="00E102D6">
        <w:rPr>
          <w:lang w:val="en-US"/>
        </w:rPr>
        <w:t>285.833</w:t>
      </w:r>
      <w:r w:rsidR="00E102D6" w:rsidRPr="00E102D6">
        <w:rPr>
          <w:lang w:val="sr-Cyrl-RS"/>
        </w:rPr>
        <w:t xml:space="preserve">,00 </w:t>
      </w:r>
      <w:r w:rsidR="00461465" w:rsidRPr="00E102D6">
        <w:rPr>
          <w:lang w:val="sr-Cyrl-CS"/>
        </w:rPr>
        <w:t xml:space="preserve"> динара</w:t>
      </w:r>
      <w:r w:rsidR="00E102D6" w:rsidRPr="00E102D6">
        <w:rPr>
          <w:lang w:val="sr-Cyrl-CS"/>
        </w:rPr>
        <w:t xml:space="preserve"> без ПДВ -а</w:t>
      </w:r>
      <w:r w:rsidR="00E102D6">
        <w:rPr>
          <w:lang w:val="sr-Cyrl-CS"/>
        </w:rPr>
        <w:t>.</w:t>
      </w:r>
    </w:p>
    <w:p w14:paraId="52C2AA11" w14:textId="77777777" w:rsidR="00461465" w:rsidRPr="00461465" w:rsidRDefault="00461465" w:rsidP="00E102D6">
      <w:pPr>
        <w:ind w:left="360"/>
        <w:jc w:val="both"/>
        <w:rPr>
          <w:lang w:val="sr-Cyrl-RS"/>
        </w:rPr>
      </w:pPr>
    </w:p>
    <w:p w14:paraId="002A001C" w14:textId="77777777" w:rsidR="00F37553" w:rsidRPr="00C36B50" w:rsidRDefault="00F37553" w:rsidP="00E102D6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6BF3F8B3" w:rsidR="00852576" w:rsidRPr="00E102D6" w:rsidRDefault="00594362" w:rsidP="00E102D6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E102D6">
        <w:rPr>
          <w:rFonts w:eastAsiaTheme="minorHAnsi"/>
          <w:b/>
          <w:lang w:val="sr-Cyrl-RS"/>
        </w:rPr>
        <w:t xml:space="preserve"> </w:t>
      </w:r>
      <w:r w:rsidR="00E102D6" w:rsidRPr="00E102D6">
        <w:rPr>
          <w:rFonts w:eastAsiaTheme="minorHAnsi"/>
          <w:lang w:val="sr-Cyrl-RS"/>
        </w:rPr>
        <w:t xml:space="preserve">није примљена ниједна понуда за партију бр. 1 </w:t>
      </w:r>
      <w:r w:rsidR="00E102D6" w:rsidRPr="00E102D6">
        <w:rPr>
          <w:bCs/>
        </w:rPr>
        <w:t>Набавка опреме  неопходне за опремање објекта административног пријема и отпуста пацијената</w:t>
      </w:r>
    </w:p>
    <w:p w14:paraId="12B18078" w14:textId="77777777" w:rsidR="001F2953" w:rsidRDefault="001F2953" w:rsidP="00E102D6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E9A2986" w14:textId="4626DA90" w:rsidR="00852576" w:rsidRPr="00E102D6" w:rsidRDefault="00594362" w:rsidP="00E102D6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E102D6">
        <w:rPr>
          <w:rFonts w:eastAsiaTheme="minorHAnsi"/>
          <w:b/>
          <w:lang w:val="sr-Cyrl-RS"/>
        </w:rPr>
        <w:t xml:space="preserve"> </w:t>
      </w:r>
      <w:r w:rsidR="00E102D6">
        <w:rPr>
          <w:lang w:val="sr-Cyrl-CS"/>
        </w:rPr>
        <w:t xml:space="preserve"> наручилац </w:t>
      </w:r>
      <w:r w:rsidR="00E102D6" w:rsidRPr="0083714E">
        <w:rPr>
          <w:lang w:val="sr-Cyrl-CS"/>
        </w:rPr>
        <w:t xml:space="preserve"> није</w:t>
      </w:r>
      <w:r w:rsidR="00E102D6">
        <w:rPr>
          <w:lang w:val="sr-Cyrl-CS"/>
        </w:rPr>
        <w:t xml:space="preserve"> примио ни</w:t>
      </w:r>
      <w:r w:rsidR="00E102D6" w:rsidRPr="0083714E">
        <w:rPr>
          <w:lang w:val="sr-Cyrl-CS"/>
        </w:rPr>
        <w:t xml:space="preserve">једну </w:t>
      </w:r>
      <w:r w:rsidR="00E102D6">
        <w:rPr>
          <w:lang w:val="sr-Cyrl-CS"/>
        </w:rPr>
        <w:t xml:space="preserve">прихватљиву </w:t>
      </w:r>
      <w:r w:rsidR="00E102D6" w:rsidRPr="0083714E">
        <w:rPr>
          <w:lang w:val="sr-Cyrl-CS"/>
        </w:rPr>
        <w:t>понуду, те из тог разлога нису испуњени услови за доделу Уговора</w:t>
      </w:r>
      <w:r w:rsidR="00E102D6">
        <w:rPr>
          <w:lang w:val="sr-Cyrl-CS"/>
        </w:rPr>
        <w:t>.</w:t>
      </w:r>
    </w:p>
    <w:p w14:paraId="3B37E0C8" w14:textId="77777777" w:rsidR="00852576" w:rsidRPr="00C36B50" w:rsidRDefault="00852576" w:rsidP="00E102D6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9B73018" w14:textId="77777777" w:rsidR="0066288A" w:rsidRDefault="00594362" w:rsidP="00E102D6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</w:p>
    <w:p w14:paraId="53A0D8BC" w14:textId="77777777" w:rsidR="00461465" w:rsidRPr="00461465" w:rsidRDefault="00461465" w:rsidP="00E102D6">
      <w:pPr>
        <w:jc w:val="both"/>
      </w:pPr>
      <w:r w:rsidRPr="00461465">
        <w:t>Наручилац ће спровести преговарачки поступак без објављивања позива за подношење понуда, а све у складу са чланом 35. став 1. тачка 1. Закона о јавним набавкама („Службени гласник Републике Србије” бр. 124/12, 14/15 и 68/15).</w:t>
      </w:r>
    </w:p>
    <w:bookmarkEnd w:id="0"/>
    <w:p w14:paraId="1D12673D" w14:textId="77777777" w:rsidR="00461465" w:rsidRDefault="00461465" w:rsidP="00E102D6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461465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5E56E" w14:textId="77777777" w:rsidR="00996BE4" w:rsidRDefault="00E102D6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27807230" r:id="rId2"/>
      </w:obje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2CA0C0" w14:textId="77777777" w:rsidR="00996BE4" w:rsidRDefault="00996BE4" w:rsidP="00996BE4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E102D6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E102D6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0097"/>
    <w:multiLevelType w:val="hybridMultilevel"/>
    <w:tmpl w:val="AAF85AE0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C84048"/>
    <w:multiLevelType w:val="hybridMultilevel"/>
    <w:tmpl w:val="3ACAE7B0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A06802"/>
    <w:multiLevelType w:val="hybridMultilevel"/>
    <w:tmpl w:val="BC84C506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61465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4129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102D6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  <w15:docId w15:val="{5FBFB699-D7C8-4EDD-9072-0BDD4968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46146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46146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40</cp:revision>
  <dcterms:created xsi:type="dcterms:W3CDTF">2013-04-12T07:18:00Z</dcterms:created>
  <dcterms:modified xsi:type="dcterms:W3CDTF">2019-08-20T09:54:00Z</dcterms:modified>
</cp:coreProperties>
</file>