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CB739C">
        <w:rPr>
          <w:sz w:val="24"/>
          <w:szCs w:val="24"/>
          <w:u w:val="none"/>
          <w:lang w:val="sr-Cyrl-RS"/>
        </w:rPr>
        <w:t>Број:</w:t>
      </w:r>
      <w:r w:rsidR="00CB739C" w:rsidRPr="00CB739C">
        <w:rPr>
          <w:sz w:val="24"/>
          <w:szCs w:val="24"/>
          <w:u w:val="none"/>
          <w:lang w:val="sr-Latn-RS"/>
        </w:rPr>
        <w:t xml:space="preserve"> 178</w:t>
      </w:r>
      <w:r w:rsidRPr="00CB739C">
        <w:rPr>
          <w:sz w:val="24"/>
          <w:szCs w:val="24"/>
          <w:u w:val="none"/>
          <w:lang w:val="sr-Cyrl-RS"/>
        </w:rPr>
        <w:t>-1</w:t>
      </w:r>
      <w:r w:rsidR="00CB739C" w:rsidRPr="00CB739C">
        <w:rPr>
          <w:sz w:val="24"/>
          <w:szCs w:val="24"/>
          <w:u w:val="none"/>
          <w:lang w:val="sr-Latn-RS"/>
        </w:rPr>
        <w:t>9</w:t>
      </w:r>
      <w:r w:rsidRPr="00CB739C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CB739C">
        <w:rPr>
          <w:b/>
          <w:lang w:val="sr-Latn-RS"/>
        </w:rPr>
        <w:t xml:space="preserve"> 02.09</w:t>
      </w:r>
      <w:r w:rsidRPr="002F2153">
        <w:rPr>
          <w:b/>
          <w:lang w:val="sr-Cyrl-RS"/>
        </w:rPr>
        <w:t>.201</w:t>
      </w:r>
      <w:r w:rsidR="00CB739C">
        <w:rPr>
          <w:b/>
          <w:lang w:val="sr-Latn-RS"/>
        </w:rPr>
        <w:t>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CB739C" w:rsidRPr="00CB739C" w:rsidRDefault="00CB739C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Партија 1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CB739C" w:rsidRDefault="00CB739C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CB739C">
        <w:rPr>
          <w:noProof/>
        </w:rPr>
        <w:t>178-19-О – Набавка ентералне хране за потребе Клиничког центра Војводине</w:t>
      </w:r>
      <w:r>
        <w:rPr>
          <w:noProof/>
          <w:lang w:val="sr-Cyrl-RS"/>
        </w:rPr>
        <w:t xml:space="preserve">, Партија 1 - </w:t>
      </w:r>
      <w:r w:rsidRPr="008D58D7">
        <w:rPr>
          <w:noProof/>
          <w:lang w:val="sr-Cyrl-RS"/>
        </w:rPr>
        <w:t>Препарати за ентералну и</w:t>
      </w:r>
      <w:r>
        <w:rPr>
          <w:noProof/>
          <w:lang w:val="sr-Cyrl-RS"/>
        </w:rPr>
        <w:t>с</w:t>
      </w:r>
      <w:r w:rsidRPr="008D58D7">
        <w:rPr>
          <w:noProof/>
          <w:lang w:val="sr-Cyrl-RS"/>
        </w:rPr>
        <w:t>храну преко сонде</w:t>
      </w:r>
    </w:p>
    <w:p w:rsidR="002C55D7" w:rsidRPr="002F2153" w:rsidRDefault="00CB739C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3613AE">
        <w:rPr>
          <w:noProof/>
          <w:lang w:val="sr-Latn-RS"/>
        </w:rPr>
        <w:t xml:space="preserve">33692300 </w:t>
      </w:r>
      <w:r>
        <w:rPr>
          <w:noProof/>
          <w:lang w:val="sr-Cyrl-RS"/>
        </w:rPr>
        <w:t>- Е</w:t>
      </w:r>
      <w:r w:rsidRPr="003613AE">
        <w:rPr>
          <w:noProof/>
          <w:lang w:val="sr-Cyrl-RS"/>
        </w:rPr>
        <w:t>нтерална храна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CB739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CB739C">
        <w:rPr>
          <w:lang w:val="sr-Cyrl-RS"/>
        </w:rPr>
        <w:t>250</w:t>
      </w:r>
      <w:r w:rsidR="002C55D7" w:rsidRPr="00CB739C">
        <w:rPr>
          <w:lang w:val="sr-Cyrl-RS"/>
        </w:rPr>
        <w:t xml:space="preserve">.000,00 </w:t>
      </w:r>
      <w:r w:rsidR="002C55D7" w:rsidRPr="00CB739C">
        <w:rPr>
          <w:rFonts w:eastAsiaTheme="minorHAnsi"/>
          <w:lang w:val="sr-Latn-CS"/>
        </w:rPr>
        <w:t xml:space="preserve">динара </w:t>
      </w:r>
      <w:proofErr w:type="spellStart"/>
      <w:r w:rsidR="002C55D7" w:rsidRPr="00CB739C">
        <w:rPr>
          <w:rFonts w:eastAsiaTheme="minorHAnsi"/>
        </w:rPr>
        <w:t>без</w:t>
      </w:r>
      <w:proofErr w:type="spellEnd"/>
      <w:r w:rsidR="002C55D7" w:rsidRPr="00CB739C">
        <w:rPr>
          <w:rFonts w:eastAsiaTheme="minorHAnsi"/>
        </w:rPr>
        <w:t xml:space="preserve"> ПДВ-а</w:t>
      </w:r>
      <w:r w:rsidR="002C55D7" w:rsidRPr="00CB739C">
        <w:rPr>
          <w:rFonts w:eastAsiaTheme="minorHAnsi"/>
          <w:lang w:val="sr-Latn-CS"/>
        </w:rPr>
        <w:t xml:space="preserve">, односно </w:t>
      </w:r>
      <w:r w:rsidRPr="00CB739C">
        <w:rPr>
          <w:rFonts w:eastAsiaTheme="minorHAnsi"/>
          <w:bCs/>
          <w:lang w:val="sr-Cyrl-RS"/>
        </w:rPr>
        <w:t>300</w:t>
      </w:r>
      <w:r w:rsidR="002C55D7" w:rsidRPr="00CB739C">
        <w:rPr>
          <w:rFonts w:eastAsiaTheme="minorHAnsi"/>
          <w:bCs/>
          <w:lang w:val="sr-Cyrl-RS"/>
        </w:rPr>
        <w:t>.000</w:t>
      </w:r>
      <w:r w:rsidR="002C55D7" w:rsidRPr="00CB739C">
        <w:rPr>
          <w:rFonts w:eastAsiaTheme="minorHAnsi"/>
          <w:bCs/>
        </w:rPr>
        <w:t xml:space="preserve">,00 </w:t>
      </w:r>
      <w:r w:rsidR="002C55D7" w:rsidRPr="00CB739C">
        <w:rPr>
          <w:rFonts w:eastAsiaTheme="minorHAnsi"/>
          <w:lang w:val="sr-Latn-CS"/>
        </w:rPr>
        <w:t>динара са ПДВ-ом</w:t>
      </w:r>
      <w:r w:rsidR="002C55D7" w:rsidRPr="00CB739C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B73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B739C">
        <w:rPr>
          <w:rFonts w:eastAsiaTheme="minorHAnsi"/>
          <w:b/>
          <w:lang w:val="en-US"/>
        </w:rPr>
        <w:t>Критеријум</w:t>
      </w:r>
      <w:proofErr w:type="spellEnd"/>
      <w:r w:rsidRPr="00CB739C">
        <w:rPr>
          <w:rFonts w:eastAsiaTheme="minorHAnsi"/>
          <w:b/>
          <w:lang w:val="en-US"/>
        </w:rPr>
        <w:t xml:space="preserve"> </w:t>
      </w:r>
      <w:proofErr w:type="spellStart"/>
      <w:r w:rsidRPr="00CB739C">
        <w:rPr>
          <w:rFonts w:eastAsiaTheme="minorHAnsi"/>
          <w:b/>
          <w:lang w:val="en-US"/>
        </w:rPr>
        <w:t>за</w:t>
      </w:r>
      <w:proofErr w:type="spellEnd"/>
      <w:r w:rsidRPr="00CB739C">
        <w:rPr>
          <w:rFonts w:eastAsiaTheme="minorHAnsi"/>
          <w:b/>
          <w:lang w:val="en-US"/>
        </w:rPr>
        <w:t xml:space="preserve"> </w:t>
      </w:r>
      <w:proofErr w:type="spellStart"/>
      <w:r w:rsidRPr="00CB739C">
        <w:rPr>
          <w:rFonts w:eastAsiaTheme="minorHAnsi"/>
          <w:b/>
          <w:lang w:val="en-US"/>
        </w:rPr>
        <w:t>доделу</w:t>
      </w:r>
      <w:proofErr w:type="spellEnd"/>
      <w:r w:rsidRPr="00CB739C">
        <w:rPr>
          <w:rFonts w:eastAsiaTheme="minorHAnsi"/>
          <w:b/>
          <w:lang w:val="en-US"/>
        </w:rPr>
        <w:t xml:space="preserve"> </w:t>
      </w:r>
      <w:proofErr w:type="spellStart"/>
      <w:r w:rsidRPr="00CB739C">
        <w:rPr>
          <w:rFonts w:eastAsiaTheme="minorHAnsi"/>
          <w:b/>
          <w:lang w:val="en-US"/>
        </w:rPr>
        <w:t>уговора</w:t>
      </w:r>
      <w:proofErr w:type="spellEnd"/>
      <w:r w:rsidRPr="00CB739C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CB739C" w:rsidRDefault="00CB739C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B739C">
            <w:rPr>
              <w:rFonts w:eastAsiaTheme="minorHAnsi"/>
            </w:rPr>
            <w:t>Најнижа понуђена цена</w:t>
          </w:r>
        </w:p>
      </w:sdtContent>
    </w:sdt>
    <w:p w:rsidR="002C55D7" w:rsidRPr="00CB73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B73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B739C">
        <w:rPr>
          <w:rFonts w:eastAsiaTheme="minorHAnsi"/>
          <w:b/>
          <w:lang w:val="en-US"/>
        </w:rPr>
        <w:t>Број</w:t>
      </w:r>
      <w:proofErr w:type="spellEnd"/>
      <w:r w:rsidRPr="00CB739C">
        <w:rPr>
          <w:rFonts w:eastAsiaTheme="minorHAnsi"/>
          <w:b/>
          <w:lang w:val="en-US"/>
        </w:rPr>
        <w:t xml:space="preserve"> </w:t>
      </w:r>
      <w:proofErr w:type="spellStart"/>
      <w:r w:rsidRPr="00CB739C">
        <w:rPr>
          <w:rFonts w:eastAsiaTheme="minorHAnsi"/>
          <w:b/>
          <w:lang w:val="en-US"/>
        </w:rPr>
        <w:t>примљених</w:t>
      </w:r>
      <w:proofErr w:type="spellEnd"/>
      <w:r w:rsidRPr="00CB739C">
        <w:rPr>
          <w:rFonts w:eastAsiaTheme="minorHAnsi"/>
          <w:b/>
          <w:lang w:val="en-US"/>
        </w:rPr>
        <w:t xml:space="preserve"> </w:t>
      </w:r>
      <w:proofErr w:type="spellStart"/>
      <w:r w:rsidRPr="00CB739C">
        <w:rPr>
          <w:rFonts w:eastAsiaTheme="minorHAnsi"/>
          <w:b/>
          <w:lang w:val="en-US"/>
        </w:rPr>
        <w:t>понуда</w:t>
      </w:r>
      <w:proofErr w:type="spellEnd"/>
      <w:r w:rsidRPr="00CB739C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B739C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CB739C" w:rsidTr="00CB56B3">
        <w:tc>
          <w:tcPr>
            <w:tcW w:w="2843" w:type="dxa"/>
          </w:tcPr>
          <w:p w:rsidR="00CB739C" w:rsidRDefault="00CB739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CB739C" w:rsidRPr="00E102A1" w:rsidRDefault="00CB739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002D4">
              <w:rPr>
                <w:lang w:val="sr-Cyrl-RS"/>
              </w:rPr>
              <w:t>250.000,00</w:t>
            </w:r>
            <w:r>
              <w:rPr>
                <w:lang w:val="sr-Cyrl-RS"/>
              </w:rPr>
              <w:t xml:space="preserve"> динара</w:t>
            </w:r>
          </w:p>
        </w:tc>
        <w:tc>
          <w:tcPr>
            <w:tcW w:w="2843" w:type="dxa"/>
          </w:tcPr>
          <w:p w:rsidR="00CB739C" w:rsidRDefault="00CB739C" w:rsidP="00CB739C">
            <w:pPr>
              <w:jc w:val="center"/>
            </w:pPr>
            <w:r w:rsidRPr="007B6914">
              <w:rPr>
                <w:rFonts w:eastAsiaTheme="minorHAnsi"/>
                <w:bCs/>
                <w:lang w:val="sr-Cyrl-RS"/>
              </w:rPr>
              <w:t>300.000</w:t>
            </w:r>
            <w:r w:rsidRPr="007B6914">
              <w:rPr>
                <w:rFonts w:eastAsiaTheme="minorHAnsi"/>
                <w:bCs/>
              </w:rPr>
              <w:t>,00</w:t>
            </w:r>
          </w:p>
        </w:tc>
      </w:tr>
      <w:tr w:rsidR="00CB739C" w:rsidTr="00CB56B3">
        <w:tc>
          <w:tcPr>
            <w:tcW w:w="2843" w:type="dxa"/>
          </w:tcPr>
          <w:p w:rsidR="00CB739C" w:rsidRDefault="00CB739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CB739C" w:rsidRPr="00E102A1" w:rsidRDefault="00CB739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002D4">
              <w:rPr>
                <w:lang w:val="sr-Cyrl-RS"/>
              </w:rPr>
              <w:t>250.000,00</w:t>
            </w:r>
            <w:r>
              <w:rPr>
                <w:lang w:val="sr-Cyrl-RS"/>
              </w:rPr>
              <w:t xml:space="preserve"> динара</w:t>
            </w:r>
          </w:p>
        </w:tc>
        <w:tc>
          <w:tcPr>
            <w:tcW w:w="2843" w:type="dxa"/>
          </w:tcPr>
          <w:p w:rsidR="00CB739C" w:rsidRDefault="00CB739C" w:rsidP="00CB739C">
            <w:pPr>
              <w:jc w:val="center"/>
            </w:pPr>
            <w:r w:rsidRPr="007B6914">
              <w:rPr>
                <w:rFonts w:eastAsiaTheme="minorHAnsi"/>
                <w:bCs/>
                <w:lang w:val="sr-Cyrl-RS"/>
              </w:rPr>
              <w:t>300.000</w:t>
            </w:r>
            <w:r w:rsidRPr="007B6914">
              <w:rPr>
                <w:rFonts w:eastAsiaTheme="minorHAnsi"/>
                <w:bCs/>
              </w:rPr>
              <w:t>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CB739C" w:rsidTr="00CB56B3">
        <w:tc>
          <w:tcPr>
            <w:tcW w:w="2843" w:type="dxa"/>
          </w:tcPr>
          <w:p w:rsidR="00CB739C" w:rsidRDefault="00CB739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CB739C" w:rsidRDefault="00CB739C" w:rsidP="00CB739C">
            <w:pPr>
              <w:jc w:val="center"/>
            </w:pPr>
            <w:r w:rsidRPr="008A3505">
              <w:rPr>
                <w:lang w:val="sr-Cyrl-RS"/>
              </w:rPr>
              <w:t>250.000,00 динара</w:t>
            </w:r>
          </w:p>
        </w:tc>
        <w:tc>
          <w:tcPr>
            <w:tcW w:w="2843" w:type="dxa"/>
          </w:tcPr>
          <w:p w:rsidR="00CB739C" w:rsidRDefault="00CB739C" w:rsidP="00CB739C">
            <w:pPr>
              <w:jc w:val="center"/>
            </w:pPr>
            <w:r w:rsidRPr="00EC251F">
              <w:rPr>
                <w:rFonts w:eastAsiaTheme="minorHAnsi"/>
                <w:bCs/>
                <w:lang w:val="sr-Cyrl-RS"/>
              </w:rPr>
              <w:t>300.000</w:t>
            </w:r>
            <w:r w:rsidRPr="00EC251F">
              <w:rPr>
                <w:rFonts w:eastAsiaTheme="minorHAnsi"/>
                <w:bCs/>
              </w:rPr>
              <w:t>,00</w:t>
            </w:r>
          </w:p>
        </w:tc>
      </w:tr>
      <w:tr w:rsidR="00CB739C" w:rsidTr="00CB56B3">
        <w:tc>
          <w:tcPr>
            <w:tcW w:w="2843" w:type="dxa"/>
          </w:tcPr>
          <w:p w:rsidR="00CB739C" w:rsidRDefault="00CB739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CB739C" w:rsidRDefault="00CB739C" w:rsidP="00CB739C">
            <w:pPr>
              <w:jc w:val="center"/>
            </w:pPr>
            <w:r w:rsidRPr="008A3505">
              <w:rPr>
                <w:lang w:val="sr-Cyrl-RS"/>
              </w:rPr>
              <w:t>250.000,00 динара</w:t>
            </w:r>
          </w:p>
        </w:tc>
        <w:tc>
          <w:tcPr>
            <w:tcW w:w="2843" w:type="dxa"/>
          </w:tcPr>
          <w:p w:rsidR="00CB739C" w:rsidRDefault="00CB739C" w:rsidP="00CB739C">
            <w:pPr>
              <w:jc w:val="center"/>
            </w:pPr>
            <w:r w:rsidRPr="00EC251F">
              <w:rPr>
                <w:rFonts w:eastAsiaTheme="minorHAnsi"/>
                <w:bCs/>
                <w:lang w:val="sr-Cyrl-RS"/>
              </w:rPr>
              <w:t>300.000</w:t>
            </w:r>
            <w:r w:rsidRPr="00EC251F">
              <w:rPr>
                <w:rFonts w:eastAsiaTheme="minorHAnsi"/>
                <w:bCs/>
              </w:rPr>
              <w:t>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B73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B739C">
        <w:rPr>
          <w:rFonts w:eastAsiaTheme="minorHAnsi"/>
          <w:b/>
          <w:lang w:val="en-US"/>
        </w:rPr>
        <w:t>Део</w:t>
      </w:r>
      <w:proofErr w:type="spellEnd"/>
      <w:r w:rsidRPr="00CB739C">
        <w:rPr>
          <w:rFonts w:eastAsiaTheme="minorHAnsi"/>
          <w:b/>
          <w:lang w:val="en-US"/>
        </w:rPr>
        <w:t xml:space="preserve"> </w:t>
      </w:r>
      <w:proofErr w:type="spellStart"/>
      <w:r w:rsidRPr="00CB739C">
        <w:rPr>
          <w:rFonts w:eastAsiaTheme="minorHAnsi"/>
          <w:b/>
          <w:lang w:val="en-US"/>
        </w:rPr>
        <w:t>или</w:t>
      </w:r>
      <w:proofErr w:type="spellEnd"/>
      <w:r w:rsidRPr="00CB739C">
        <w:rPr>
          <w:rFonts w:eastAsiaTheme="minorHAnsi"/>
          <w:b/>
          <w:lang w:val="en-US"/>
        </w:rPr>
        <w:t xml:space="preserve"> </w:t>
      </w:r>
      <w:proofErr w:type="spellStart"/>
      <w:r w:rsidRPr="00CB739C">
        <w:rPr>
          <w:rFonts w:eastAsiaTheme="minorHAnsi"/>
          <w:b/>
          <w:lang w:val="en-US"/>
        </w:rPr>
        <w:t>вредност</w:t>
      </w:r>
      <w:proofErr w:type="spellEnd"/>
      <w:r w:rsidRPr="00CB739C">
        <w:rPr>
          <w:rFonts w:eastAsiaTheme="minorHAnsi"/>
          <w:b/>
          <w:lang w:val="en-US"/>
        </w:rPr>
        <w:t xml:space="preserve"> </w:t>
      </w:r>
      <w:proofErr w:type="spellStart"/>
      <w:r w:rsidRPr="00CB739C">
        <w:rPr>
          <w:rFonts w:eastAsiaTheme="minorHAnsi"/>
          <w:b/>
          <w:lang w:val="en-US"/>
        </w:rPr>
        <w:t>уговора</w:t>
      </w:r>
      <w:proofErr w:type="spellEnd"/>
      <w:r w:rsidRPr="00CB739C">
        <w:rPr>
          <w:rFonts w:eastAsiaTheme="minorHAnsi"/>
          <w:b/>
          <w:lang w:val="en-US"/>
        </w:rPr>
        <w:t xml:space="preserve"> </w:t>
      </w:r>
      <w:proofErr w:type="spellStart"/>
      <w:r w:rsidRPr="00CB739C">
        <w:rPr>
          <w:rFonts w:eastAsiaTheme="minorHAnsi"/>
          <w:b/>
          <w:lang w:val="en-US"/>
        </w:rPr>
        <w:t>који</w:t>
      </w:r>
      <w:proofErr w:type="spellEnd"/>
      <w:r w:rsidRPr="00CB739C">
        <w:rPr>
          <w:rFonts w:eastAsiaTheme="minorHAnsi"/>
          <w:b/>
          <w:lang w:val="en-US"/>
        </w:rPr>
        <w:t xml:space="preserve"> </w:t>
      </w:r>
      <w:proofErr w:type="spellStart"/>
      <w:r w:rsidRPr="00CB739C">
        <w:rPr>
          <w:rFonts w:eastAsiaTheme="minorHAnsi"/>
          <w:b/>
          <w:lang w:val="en-US"/>
        </w:rPr>
        <w:t>ће</w:t>
      </w:r>
      <w:proofErr w:type="spellEnd"/>
      <w:r w:rsidRPr="00CB739C">
        <w:rPr>
          <w:rFonts w:eastAsiaTheme="minorHAnsi"/>
          <w:b/>
          <w:lang w:val="en-US"/>
        </w:rPr>
        <w:t xml:space="preserve"> </w:t>
      </w:r>
      <w:proofErr w:type="spellStart"/>
      <w:r w:rsidRPr="00CB739C">
        <w:rPr>
          <w:rFonts w:eastAsiaTheme="minorHAnsi"/>
          <w:b/>
          <w:lang w:val="en-US"/>
        </w:rPr>
        <w:t>се</w:t>
      </w:r>
      <w:proofErr w:type="spellEnd"/>
      <w:r w:rsidRPr="00CB739C">
        <w:rPr>
          <w:rFonts w:eastAsiaTheme="minorHAnsi"/>
          <w:b/>
          <w:lang w:val="en-US"/>
        </w:rPr>
        <w:t xml:space="preserve"> </w:t>
      </w:r>
      <w:proofErr w:type="spellStart"/>
      <w:r w:rsidRPr="00CB739C">
        <w:rPr>
          <w:rFonts w:eastAsiaTheme="minorHAnsi"/>
          <w:b/>
          <w:lang w:val="en-US"/>
        </w:rPr>
        <w:t>извршити</w:t>
      </w:r>
      <w:proofErr w:type="spellEnd"/>
      <w:r w:rsidRPr="00CB739C">
        <w:rPr>
          <w:rFonts w:eastAsiaTheme="minorHAnsi"/>
          <w:b/>
          <w:lang w:val="en-US"/>
        </w:rPr>
        <w:t xml:space="preserve"> </w:t>
      </w:r>
      <w:proofErr w:type="spellStart"/>
      <w:r w:rsidRPr="00CB739C">
        <w:rPr>
          <w:rFonts w:eastAsiaTheme="minorHAnsi"/>
          <w:b/>
          <w:lang w:val="en-US"/>
        </w:rPr>
        <w:t>преко</w:t>
      </w:r>
      <w:proofErr w:type="spellEnd"/>
      <w:r w:rsidRPr="00CB739C">
        <w:rPr>
          <w:rFonts w:eastAsiaTheme="minorHAnsi"/>
          <w:b/>
          <w:lang w:val="en-US"/>
        </w:rPr>
        <w:t xml:space="preserve"> </w:t>
      </w:r>
      <w:proofErr w:type="spellStart"/>
      <w:r w:rsidRPr="00CB739C">
        <w:rPr>
          <w:rFonts w:eastAsiaTheme="minorHAnsi"/>
          <w:b/>
          <w:lang w:val="en-US"/>
        </w:rPr>
        <w:t>подизвођача</w:t>
      </w:r>
      <w:proofErr w:type="spellEnd"/>
      <w:r w:rsidRPr="00CB739C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B739C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B73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B739C">
        <w:rPr>
          <w:rFonts w:eastAsiaTheme="minorHAnsi"/>
          <w:b/>
          <w:lang w:val="en-US"/>
        </w:rPr>
        <w:t>Датум</w:t>
      </w:r>
      <w:proofErr w:type="spellEnd"/>
      <w:r w:rsidRPr="00CB739C">
        <w:rPr>
          <w:rFonts w:eastAsiaTheme="minorHAnsi"/>
          <w:b/>
          <w:lang w:val="en-US"/>
        </w:rPr>
        <w:t xml:space="preserve"> </w:t>
      </w:r>
      <w:proofErr w:type="spellStart"/>
      <w:r w:rsidRPr="00CB739C">
        <w:rPr>
          <w:rFonts w:eastAsiaTheme="minorHAnsi"/>
          <w:b/>
          <w:lang w:val="en-US"/>
        </w:rPr>
        <w:t>доношења</w:t>
      </w:r>
      <w:proofErr w:type="spellEnd"/>
      <w:r w:rsidRPr="00CB739C">
        <w:rPr>
          <w:rFonts w:eastAsiaTheme="minorHAnsi"/>
          <w:b/>
          <w:lang w:val="en-US"/>
        </w:rPr>
        <w:t xml:space="preserve"> </w:t>
      </w:r>
      <w:proofErr w:type="spellStart"/>
      <w:r w:rsidRPr="00CB739C">
        <w:rPr>
          <w:rFonts w:eastAsiaTheme="minorHAnsi"/>
          <w:b/>
          <w:lang w:val="en-US"/>
        </w:rPr>
        <w:t>одлуке</w:t>
      </w:r>
      <w:proofErr w:type="spellEnd"/>
      <w:r w:rsidRPr="00CB739C">
        <w:rPr>
          <w:rFonts w:eastAsiaTheme="minorHAnsi"/>
          <w:b/>
          <w:lang w:val="en-US"/>
        </w:rPr>
        <w:t xml:space="preserve"> о </w:t>
      </w:r>
      <w:proofErr w:type="spellStart"/>
      <w:r w:rsidRPr="00CB739C">
        <w:rPr>
          <w:rFonts w:eastAsiaTheme="minorHAnsi"/>
          <w:b/>
          <w:lang w:val="en-US"/>
        </w:rPr>
        <w:t>додели</w:t>
      </w:r>
      <w:proofErr w:type="spellEnd"/>
      <w:r w:rsidRPr="00CB739C">
        <w:rPr>
          <w:rFonts w:eastAsiaTheme="minorHAnsi"/>
          <w:b/>
          <w:lang w:val="en-US"/>
        </w:rPr>
        <w:t xml:space="preserve"> </w:t>
      </w:r>
      <w:proofErr w:type="spellStart"/>
      <w:r w:rsidRPr="00CB739C">
        <w:rPr>
          <w:rFonts w:eastAsiaTheme="minorHAnsi"/>
          <w:b/>
          <w:lang w:val="en-US"/>
        </w:rPr>
        <w:t>уговора</w:t>
      </w:r>
      <w:proofErr w:type="spellEnd"/>
      <w:r w:rsidRPr="00CB739C">
        <w:rPr>
          <w:rFonts w:eastAsiaTheme="minorHAnsi"/>
          <w:b/>
          <w:lang w:val="en-US"/>
        </w:rPr>
        <w:t>:</w:t>
      </w:r>
    </w:p>
    <w:p w:rsidR="002C55D7" w:rsidRPr="00001F81" w:rsidRDefault="00CB73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16</w:t>
      </w:r>
      <w:r w:rsidR="002C55D7" w:rsidRPr="00CB739C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8</w:t>
      </w:r>
      <w:r w:rsidR="002C55D7" w:rsidRPr="00CB739C">
        <w:rPr>
          <w:rFonts w:eastAsiaTheme="minorHAnsi"/>
          <w:lang w:val="sr-Cyrl-RS"/>
        </w:rPr>
        <w:t>.201</w:t>
      </w:r>
      <w:r w:rsidRPr="00CB739C">
        <w:rPr>
          <w:rFonts w:eastAsiaTheme="minorHAnsi"/>
          <w:lang w:val="sr-Cyrl-RS"/>
        </w:rPr>
        <w:t>9</w:t>
      </w:r>
      <w:r w:rsidR="002C55D7" w:rsidRPr="00CB739C">
        <w:rPr>
          <w:rFonts w:eastAsiaTheme="minorHAnsi"/>
          <w:lang w:val="sr-Cyrl-RS"/>
        </w:rPr>
        <w:t>. године</w:t>
      </w:r>
    </w:p>
    <w:p w:rsidR="00CB739C" w:rsidRPr="00CB739C" w:rsidRDefault="00CB73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CB73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B739C">
        <w:rPr>
          <w:rFonts w:eastAsiaTheme="minorHAnsi"/>
          <w:b/>
          <w:lang w:val="en-US"/>
        </w:rPr>
        <w:lastRenderedPageBreak/>
        <w:t>Датум</w:t>
      </w:r>
      <w:proofErr w:type="spellEnd"/>
      <w:r w:rsidRPr="00CB739C">
        <w:rPr>
          <w:rFonts w:eastAsiaTheme="minorHAnsi"/>
          <w:b/>
          <w:lang w:val="en-US"/>
        </w:rPr>
        <w:t xml:space="preserve"> </w:t>
      </w:r>
      <w:proofErr w:type="spellStart"/>
      <w:r w:rsidRPr="00CB739C">
        <w:rPr>
          <w:rFonts w:eastAsiaTheme="minorHAnsi"/>
          <w:b/>
          <w:lang w:val="en-US"/>
        </w:rPr>
        <w:t>закључења</w:t>
      </w:r>
      <w:proofErr w:type="spellEnd"/>
      <w:r w:rsidRPr="00CB739C">
        <w:rPr>
          <w:rFonts w:eastAsiaTheme="minorHAnsi"/>
          <w:b/>
          <w:lang w:val="en-US"/>
        </w:rPr>
        <w:t xml:space="preserve"> </w:t>
      </w:r>
      <w:proofErr w:type="spellStart"/>
      <w:r w:rsidRPr="00CB739C">
        <w:rPr>
          <w:rFonts w:eastAsiaTheme="minorHAnsi"/>
          <w:b/>
          <w:lang w:val="en-US"/>
        </w:rPr>
        <w:t>уговора</w:t>
      </w:r>
      <w:proofErr w:type="spellEnd"/>
      <w:r w:rsidRPr="00CB739C">
        <w:rPr>
          <w:rFonts w:eastAsiaTheme="minorHAnsi"/>
          <w:b/>
          <w:lang w:val="en-US"/>
        </w:rPr>
        <w:t>:</w:t>
      </w:r>
    </w:p>
    <w:p w:rsidR="002C55D7" w:rsidRPr="00001F81" w:rsidRDefault="00CB73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B739C">
        <w:rPr>
          <w:rFonts w:eastAsiaTheme="minorHAnsi"/>
          <w:lang w:val="sr-Cyrl-RS"/>
        </w:rPr>
        <w:t>02</w:t>
      </w:r>
      <w:r w:rsidR="002C55D7" w:rsidRPr="00CB739C">
        <w:rPr>
          <w:rFonts w:eastAsiaTheme="minorHAnsi"/>
          <w:lang w:val="sr-Cyrl-RS"/>
        </w:rPr>
        <w:t>.0</w:t>
      </w:r>
      <w:r w:rsidRPr="00CB739C">
        <w:rPr>
          <w:rFonts w:eastAsiaTheme="minorHAnsi"/>
          <w:lang w:val="sr-Cyrl-RS"/>
        </w:rPr>
        <w:t>9</w:t>
      </w:r>
      <w:r w:rsidR="002C55D7" w:rsidRPr="00CB739C">
        <w:rPr>
          <w:rFonts w:eastAsiaTheme="minorHAnsi"/>
          <w:lang w:val="sr-Cyrl-RS"/>
        </w:rPr>
        <w:t>.201</w:t>
      </w:r>
      <w:r w:rsidRPr="00CB739C">
        <w:rPr>
          <w:rFonts w:eastAsiaTheme="minorHAnsi"/>
          <w:lang w:val="sr-Cyrl-RS"/>
        </w:rPr>
        <w:t>9</w:t>
      </w:r>
      <w:r w:rsidR="002C55D7" w:rsidRPr="00CB739C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CB739C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D002D4">
        <w:rPr>
          <w:lang w:val="sr-Latn-RS"/>
        </w:rPr>
        <w:t xml:space="preserve">„Pharma Swiss“ </w:t>
      </w:r>
      <w:r w:rsidRPr="00D002D4">
        <w:rPr>
          <w:lang w:val="sr-Cyrl-RS"/>
        </w:rPr>
        <w:t>д.о.о., Батајнички друм 5а,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B739C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CB739C" w:rsidP="002C55D7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</w:t>
      </w:r>
      <w:r w:rsidR="002C55D7" w:rsidRPr="00CB739C">
        <w:rPr>
          <w:noProof/>
        </w:rPr>
        <w:t xml:space="preserve"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</w:t>
      </w:r>
      <w:r w:rsidR="009018E2" w:rsidRPr="00CB739C">
        <w:rPr>
          <w:noProof/>
          <w:lang w:val="sr-Cyrl-RS"/>
        </w:rPr>
        <w:t>уговора</w:t>
      </w:r>
      <w:r w:rsidR="002C55D7" w:rsidRPr="00CB739C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CB739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893949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CB739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9018E2"/>
    <w:rsid w:val="009C719D"/>
    <w:rsid w:val="00A54D3C"/>
    <w:rsid w:val="00C46650"/>
    <w:rsid w:val="00C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9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9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2019-09-02T12:25:00Z</dcterms:created>
  <dcterms:modified xsi:type="dcterms:W3CDTF">2019-09-02T12:25:00Z</dcterms:modified>
</cp:coreProperties>
</file>