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040E3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040E37">
        <w:rPr>
          <w:sz w:val="24"/>
          <w:szCs w:val="24"/>
          <w:u w:val="none"/>
          <w:lang w:val="sr-Cyrl-RS"/>
        </w:rPr>
        <w:t>Број:</w:t>
      </w:r>
      <w:r w:rsidR="00040E37" w:rsidRPr="00040E37">
        <w:rPr>
          <w:sz w:val="24"/>
          <w:szCs w:val="24"/>
          <w:u w:val="none"/>
          <w:lang w:val="sr-Latn-RS"/>
        </w:rPr>
        <w:t xml:space="preserve"> 110-19</w:t>
      </w:r>
      <w:r w:rsidRPr="00040E37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040E37">
        <w:rPr>
          <w:b/>
          <w:lang w:val="sr-Cyrl-RS"/>
        </w:rPr>
        <w:t>Дана:</w:t>
      </w:r>
      <w:r w:rsidR="00040E37" w:rsidRPr="00040E37">
        <w:rPr>
          <w:b/>
          <w:lang w:val="sr-Latn-RS"/>
        </w:rPr>
        <w:t xml:space="preserve"> 08.08.2019.</w:t>
      </w:r>
      <w:r w:rsidRPr="00040E37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040E37" w:rsidRDefault="00040E37" w:rsidP="002C55D7">
      <w:pPr>
        <w:autoSpaceDE w:val="0"/>
        <w:autoSpaceDN w:val="0"/>
        <w:adjustRightInd w:val="0"/>
        <w:jc w:val="both"/>
        <w:rPr>
          <w:highlight w:val="yellow"/>
        </w:rPr>
      </w:pPr>
      <w:r w:rsidRPr="00040E37">
        <w:t xml:space="preserve">110-19-О - </w:t>
      </w:r>
      <w:proofErr w:type="spellStart"/>
      <w:r w:rsidRPr="00040E37">
        <w:t>Сервисирање</w:t>
      </w:r>
      <w:proofErr w:type="spellEnd"/>
      <w:r w:rsidRPr="00040E37">
        <w:t xml:space="preserve"> </w:t>
      </w:r>
      <w:proofErr w:type="spellStart"/>
      <w:r w:rsidRPr="00040E37">
        <w:t>апарата</w:t>
      </w:r>
      <w:proofErr w:type="spellEnd"/>
      <w:r w:rsidRPr="00040E37">
        <w:t xml:space="preserve"> </w:t>
      </w:r>
      <w:proofErr w:type="spellStart"/>
      <w:r w:rsidRPr="00040E37">
        <w:t>за</w:t>
      </w:r>
      <w:proofErr w:type="spellEnd"/>
      <w:r w:rsidRPr="00040E37">
        <w:t xml:space="preserve"> </w:t>
      </w:r>
      <w:proofErr w:type="spellStart"/>
      <w:r w:rsidRPr="00040E37">
        <w:t>капиларну</w:t>
      </w:r>
      <w:proofErr w:type="spellEnd"/>
      <w:r w:rsidRPr="00040E37">
        <w:t xml:space="preserve"> </w:t>
      </w:r>
      <w:proofErr w:type="spellStart"/>
      <w:r w:rsidRPr="00040E37">
        <w:t>електрофорезу</w:t>
      </w:r>
      <w:proofErr w:type="spellEnd"/>
      <w:r w:rsidRPr="00040E37">
        <w:t xml:space="preserve"> 3500 GENETIC ANALYZER (Applied </w:t>
      </w:r>
      <w:proofErr w:type="spellStart"/>
      <w:r w:rsidRPr="00040E37">
        <w:t>Biosystem</w:t>
      </w:r>
      <w:proofErr w:type="spellEnd"/>
      <w:r w:rsidRPr="00040E37">
        <w:t xml:space="preserve">) и ABI PRISM 310 Genetic </w:t>
      </w:r>
      <w:proofErr w:type="spellStart"/>
      <w:r w:rsidRPr="00040E37">
        <w:t>Analyzer</w:t>
      </w:r>
      <w:proofErr w:type="spellEnd"/>
      <w:r w:rsidRPr="00040E37">
        <w:t xml:space="preserve"> (Applied </w:t>
      </w:r>
      <w:proofErr w:type="spellStart"/>
      <w:r w:rsidRPr="00040E37">
        <w:t>Biosystems</w:t>
      </w:r>
      <w:proofErr w:type="spellEnd"/>
      <w:r w:rsidRPr="00040E37">
        <w:t xml:space="preserve">) у ДНК </w:t>
      </w:r>
      <w:proofErr w:type="spellStart"/>
      <w:r w:rsidRPr="00040E37">
        <w:t>лабораторији</w:t>
      </w:r>
      <w:proofErr w:type="spellEnd"/>
      <w:r w:rsidRPr="00040E37">
        <w:t xml:space="preserve"> </w:t>
      </w:r>
      <w:proofErr w:type="spellStart"/>
      <w:r w:rsidRPr="00040E37">
        <w:t>за</w:t>
      </w:r>
      <w:proofErr w:type="spellEnd"/>
      <w:r w:rsidRPr="00040E37">
        <w:t xml:space="preserve"> </w:t>
      </w:r>
      <w:proofErr w:type="spellStart"/>
      <w:r w:rsidRPr="00040E37">
        <w:t>потребе</w:t>
      </w:r>
      <w:proofErr w:type="spellEnd"/>
      <w:r w:rsidRPr="00040E37">
        <w:t xml:space="preserve"> </w:t>
      </w:r>
      <w:proofErr w:type="spellStart"/>
      <w:r w:rsidRPr="00040E37">
        <w:t>Центра</w:t>
      </w:r>
      <w:proofErr w:type="spellEnd"/>
      <w:r w:rsidRPr="00040E37">
        <w:t xml:space="preserve"> </w:t>
      </w:r>
      <w:proofErr w:type="spellStart"/>
      <w:r w:rsidRPr="00040E37">
        <w:t>за</w:t>
      </w:r>
      <w:proofErr w:type="spellEnd"/>
      <w:r w:rsidRPr="00040E37">
        <w:t xml:space="preserve"> </w:t>
      </w:r>
      <w:proofErr w:type="spellStart"/>
      <w:r w:rsidRPr="00040E37">
        <w:t>судску</w:t>
      </w:r>
      <w:proofErr w:type="spellEnd"/>
      <w:r w:rsidRPr="00040E37">
        <w:t xml:space="preserve"> </w:t>
      </w:r>
      <w:proofErr w:type="spellStart"/>
      <w:r w:rsidRPr="00040E37">
        <w:t>медицину</w:t>
      </w:r>
      <w:proofErr w:type="spellEnd"/>
      <w:r w:rsidRPr="00040E37">
        <w:t xml:space="preserve">, </w:t>
      </w:r>
      <w:proofErr w:type="spellStart"/>
      <w:r w:rsidRPr="00040E37">
        <w:t>токсикологију</w:t>
      </w:r>
      <w:proofErr w:type="spellEnd"/>
      <w:r w:rsidRPr="00040E37">
        <w:t xml:space="preserve"> и </w:t>
      </w:r>
      <w:proofErr w:type="spellStart"/>
      <w:r w:rsidRPr="00040E37">
        <w:t>молекуларну</w:t>
      </w:r>
      <w:proofErr w:type="spellEnd"/>
      <w:r w:rsidRPr="00040E37">
        <w:t xml:space="preserve"> </w:t>
      </w:r>
      <w:proofErr w:type="spellStart"/>
      <w:r w:rsidRPr="00040E37">
        <w:t>генетику</w:t>
      </w:r>
      <w:proofErr w:type="spellEnd"/>
      <w:r w:rsidRPr="00040E37">
        <w:t xml:space="preserve"> у </w:t>
      </w:r>
      <w:proofErr w:type="spellStart"/>
      <w:r w:rsidRPr="00040E37">
        <w:t>оквиру</w:t>
      </w:r>
      <w:proofErr w:type="spellEnd"/>
      <w:r w:rsidRPr="00040E37">
        <w:t xml:space="preserve"> </w:t>
      </w:r>
      <w:proofErr w:type="spellStart"/>
      <w:r w:rsidRPr="00040E37">
        <w:t>Клиничког</w:t>
      </w:r>
      <w:proofErr w:type="spellEnd"/>
      <w:r w:rsidRPr="00040E37">
        <w:t xml:space="preserve"> </w:t>
      </w:r>
      <w:proofErr w:type="spellStart"/>
      <w:r w:rsidRPr="00040E37">
        <w:t>центра</w:t>
      </w:r>
      <w:proofErr w:type="spellEnd"/>
      <w:r w:rsidRPr="00040E37">
        <w:t xml:space="preserve"> </w:t>
      </w:r>
      <w:proofErr w:type="spellStart"/>
      <w:r w:rsidRPr="00040E37">
        <w:t>Војводине</w:t>
      </w:r>
      <w:proofErr w:type="spellEnd"/>
      <w:r w:rsidRPr="00BC6970">
        <w:rPr>
          <w:highlight w:val="yellow"/>
        </w:rPr>
        <w:t xml:space="preserve"> </w:t>
      </w:r>
    </w:p>
    <w:p w:rsidR="002C55D7" w:rsidRDefault="00040E37" w:rsidP="002C55D7">
      <w:pPr>
        <w:autoSpaceDE w:val="0"/>
        <w:autoSpaceDN w:val="0"/>
        <w:adjustRightInd w:val="0"/>
        <w:jc w:val="both"/>
      </w:pPr>
      <w:r w:rsidRPr="00040E37">
        <w:t xml:space="preserve">50420000 – </w:t>
      </w:r>
      <w:proofErr w:type="spellStart"/>
      <w:r w:rsidRPr="00040E37">
        <w:t>Услуге</w:t>
      </w:r>
      <w:proofErr w:type="spellEnd"/>
      <w:r w:rsidRPr="00040E37">
        <w:t xml:space="preserve"> </w:t>
      </w:r>
      <w:proofErr w:type="spellStart"/>
      <w:r w:rsidRPr="00040E37">
        <w:t>поправке</w:t>
      </w:r>
      <w:proofErr w:type="spellEnd"/>
      <w:r w:rsidRPr="00040E37">
        <w:t xml:space="preserve"> и </w:t>
      </w:r>
      <w:proofErr w:type="spellStart"/>
      <w:r w:rsidRPr="00040E37">
        <w:t>одржавање</w:t>
      </w:r>
      <w:proofErr w:type="spellEnd"/>
      <w:r w:rsidRPr="00040E37">
        <w:t xml:space="preserve"> </w:t>
      </w:r>
      <w:proofErr w:type="spellStart"/>
      <w:r w:rsidRPr="00040E37">
        <w:t>медицинске</w:t>
      </w:r>
      <w:proofErr w:type="spellEnd"/>
      <w:r w:rsidRPr="00040E37">
        <w:t xml:space="preserve"> и </w:t>
      </w:r>
      <w:proofErr w:type="spellStart"/>
      <w:r w:rsidRPr="00040E37">
        <w:t>хируршке</w:t>
      </w:r>
      <w:proofErr w:type="spellEnd"/>
      <w:r w:rsidRPr="00040E37">
        <w:t xml:space="preserve"> </w:t>
      </w:r>
      <w:proofErr w:type="spellStart"/>
      <w:r w:rsidRPr="00040E37">
        <w:t>опреме</w:t>
      </w:r>
      <w:proofErr w:type="spellEnd"/>
    </w:p>
    <w:p w:rsidR="00040E37" w:rsidRPr="00256089" w:rsidRDefault="00040E3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040E3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4178F8">
        <w:rPr>
          <w:b/>
          <w:lang w:val="sr-Latn-RS"/>
        </w:rPr>
        <w:t>700.000,00</w:t>
      </w:r>
      <w:r w:rsidR="002C55D7" w:rsidRPr="004178F8">
        <w:rPr>
          <w:b/>
          <w:lang w:val="sr-Cyrl-RS"/>
        </w:rPr>
        <w:t xml:space="preserve"> </w:t>
      </w:r>
      <w:r w:rsidR="002C55D7" w:rsidRPr="004178F8">
        <w:rPr>
          <w:rFonts w:eastAsiaTheme="minorHAnsi"/>
          <w:b/>
          <w:lang w:val="sr-Latn-CS"/>
        </w:rPr>
        <w:t>динара</w:t>
      </w:r>
      <w:r w:rsidR="002C55D7" w:rsidRPr="002F2153">
        <w:rPr>
          <w:rFonts w:eastAsiaTheme="minorHAnsi"/>
          <w:lang w:val="sr-Latn-CS"/>
        </w:rPr>
        <w:t xml:space="preserve">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</w:t>
      </w:r>
      <w:r w:rsidR="002C55D7" w:rsidRPr="00040E37">
        <w:rPr>
          <w:rFonts w:eastAsiaTheme="minorHAnsi"/>
          <w:lang w:val="sr-Latn-CS"/>
        </w:rPr>
        <w:t xml:space="preserve">односно </w:t>
      </w:r>
      <w:r w:rsidRPr="004178F8">
        <w:rPr>
          <w:rFonts w:eastAsiaTheme="minorHAnsi"/>
          <w:b/>
          <w:bCs/>
          <w:lang w:val="sr-Cyrl-RS"/>
        </w:rPr>
        <w:t>840</w:t>
      </w:r>
      <w:r w:rsidR="002C55D7" w:rsidRPr="004178F8">
        <w:rPr>
          <w:rFonts w:eastAsiaTheme="minorHAnsi"/>
          <w:b/>
          <w:bCs/>
          <w:lang w:val="sr-Cyrl-RS"/>
        </w:rPr>
        <w:t>.000</w:t>
      </w:r>
      <w:r w:rsidR="002C55D7" w:rsidRPr="004178F8">
        <w:rPr>
          <w:rFonts w:eastAsiaTheme="minorHAnsi"/>
          <w:b/>
          <w:bCs/>
        </w:rPr>
        <w:t xml:space="preserve">,00 </w:t>
      </w:r>
      <w:r w:rsidR="002C55D7" w:rsidRPr="004178F8">
        <w:rPr>
          <w:rFonts w:eastAsiaTheme="minorHAnsi"/>
          <w:b/>
          <w:lang w:val="sr-Latn-CS"/>
        </w:rPr>
        <w:t>динара</w:t>
      </w:r>
      <w:r w:rsidR="002C55D7" w:rsidRPr="00040E37">
        <w:rPr>
          <w:rFonts w:eastAsiaTheme="minorHAnsi"/>
          <w:lang w:val="sr-Latn-CS"/>
        </w:rPr>
        <w:t xml:space="preserve"> са ПДВ-ом</w:t>
      </w:r>
      <w:r w:rsidR="002C55D7" w:rsidRPr="00040E37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040E37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040E37" w:rsidRPr="00040E37" w:rsidRDefault="00040E37" w:rsidP="00040E37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proofErr w:type="spellStart"/>
      <w:r w:rsidRPr="00040E37">
        <w:rPr>
          <w:rFonts w:eastAsia="Calibri"/>
          <w:lang w:val="en-US"/>
        </w:rPr>
        <w:t>Укупна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цена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редовног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сервиса</w:t>
      </w:r>
      <w:proofErr w:type="spellEnd"/>
    </w:p>
    <w:p w:rsidR="00040E37" w:rsidRPr="00040E37" w:rsidRDefault="00040E37" w:rsidP="00040E37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proofErr w:type="spellStart"/>
      <w:r w:rsidRPr="00040E37">
        <w:rPr>
          <w:rFonts w:eastAsia="Calibri"/>
          <w:lang w:val="en-US"/>
        </w:rPr>
        <w:t>Укупна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вредност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ценовника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оригиналних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резервних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делова</w:t>
      </w:r>
      <w:proofErr w:type="spellEnd"/>
    </w:p>
    <w:p w:rsidR="00040E37" w:rsidRPr="00040E37" w:rsidRDefault="00040E37" w:rsidP="00040E37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proofErr w:type="spellStart"/>
      <w:r w:rsidRPr="00040E37">
        <w:rPr>
          <w:rFonts w:eastAsia="Calibri"/>
          <w:lang w:val="en-US"/>
        </w:rPr>
        <w:t>Јединична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цена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радног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сата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код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ванредног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сервиса</w:t>
      </w:r>
      <w:proofErr w:type="spellEnd"/>
    </w:p>
    <w:p w:rsidR="00040E37" w:rsidRPr="00040E37" w:rsidRDefault="00040E37" w:rsidP="00040E37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eastAsia="Calibri"/>
          <w:lang w:val="en-US"/>
        </w:rPr>
      </w:pPr>
      <w:proofErr w:type="spellStart"/>
      <w:r w:rsidRPr="00040E37">
        <w:rPr>
          <w:rFonts w:eastAsia="Calibri"/>
          <w:lang w:val="en-US"/>
        </w:rPr>
        <w:t>Маржа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на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резервне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делове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који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нису</w:t>
      </w:r>
      <w:proofErr w:type="spellEnd"/>
      <w:r w:rsidRPr="00040E37">
        <w:rPr>
          <w:rFonts w:eastAsia="Calibri"/>
          <w:lang w:val="en-US"/>
        </w:rPr>
        <w:t xml:space="preserve"> у </w:t>
      </w:r>
      <w:proofErr w:type="spellStart"/>
      <w:r w:rsidRPr="00040E37">
        <w:rPr>
          <w:rFonts w:eastAsia="Calibri"/>
          <w:lang w:val="en-US"/>
        </w:rPr>
        <w:t>Обрасцу</w:t>
      </w:r>
      <w:proofErr w:type="spellEnd"/>
      <w:r w:rsidRPr="00040E37">
        <w:rPr>
          <w:rFonts w:eastAsia="Calibri"/>
          <w:lang w:val="en-US"/>
        </w:rPr>
        <w:t xml:space="preserve"> </w:t>
      </w:r>
      <w:proofErr w:type="spellStart"/>
      <w:r w:rsidRPr="00040E37">
        <w:rPr>
          <w:rFonts w:eastAsia="Calibri"/>
          <w:lang w:val="en-US"/>
        </w:rPr>
        <w:t>понуде</w:t>
      </w:r>
      <w:proofErr w:type="spellEnd"/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40E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40E37">
        <w:rPr>
          <w:rFonts w:eastAsiaTheme="minorHAnsi"/>
          <w:b/>
          <w:lang w:val="en-US"/>
        </w:rPr>
        <w:t>Број</w:t>
      </w:r>
      <w:proofErr w:type="spellEnd"/>
      <w:r w:rsidRPr="00040E37">
        <w:rPr>
          <w:rFonts w:eastAsiaTheme="minorHAnsi"/>
          <w:b/>
          <w:lang w:val="en-US"/>
        </w:rPr>
        <w:t xml:space="preserve"> </w:t>
      </w:r>
      <w:proofErr w:type="spellStart"/>
      <w:r w:rsidRPr="00040E37">
        <w:rPr>
          <w:rFonts w:eastAsiaTheme="minorHAnsi"/>
          <w:b/>
          <w:lang w:val="en-US"/>
        </w:rPr>
        <w:t>примљених</w:t>
      </w:r>
      <w:proofErr w:type="spellEnd"/>
      <w:r w:rsidRPr="00040E37">
        <w:rPr>
          <w:rFonts w:eastAsiaTheme="minorHAnsi"/>
          <w:b/>
          <w:lang w:val="en-US"/>
        </w:rPr>
        <w:t xml:space="preserve"> </w:t>
      </w:r>
      <w:proofErr w:type="spellStart"/>
      <w:r w:rsidRPr="00040E37">
        <w:rPr>
          <w:rFonts w:eastAsiaTheme="minorHAnsi"/>
          <w:b/>
          <w:lang w:val="en-US"/>
        </w:rPr>
        <w:t>понуда</w:t>
      </w:r>
      <w:proofErr w:type="spellEnd"/>
      <w:r w:rsidRPr="00040E37">
        <w:rPr>
          <w:rFonts w:eastAsiaTheme="minorHAnsi"/>
          <w:b/>
          <w:lang w:val="en-US"/>
        </w:rPr>
        <w:t>:</w:t>
      </w:r>
    </w:p>
    <w:p w:rsidR="00BE39E9" w:rsidRPr="00BE39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40E37">
        <w:rPr>
          <w:rFonts w:eastAsiaTheme="minorHAnsi"/>
          <w:lang w:val="sr-Cyrl-RS"/>
        </w:rPr>
        <w:t>1</w:t>
      </w:r>
    </w:p>
    <w:p w:rsidR="00BE39E9" w:rsidRDefault="00BE39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373601" w:rsidRPr="00BE39E9" w:rsidRDefault="00373601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3"/>
        <w:gridCol w:w="1785"/>
        <w:gridCol w:w="1845"/>
        <w:gridCol w:w="1614"/>
        <w:gridCol w:w="13"/>
        <w:gridCol w:w="1598"/>
      </w:tblGrid>
      <w:tr w:rsidR="002C55D7" w:rsidRPr="00494FE9" w:rsidTr="00441D21">
        <w:trPr>
          <w:trHeight w:val="91"/>
        </w:trPr>
        <w:tc>
          <w:tcPr>
            <w:tcW w:w="5000" w:type="pct"/>
            <w:gridSpan w:val="6"/>
            <w:vAlign w:val="center"/>
          </w:tcPr>
          <w:p w:rsidR="002C55D7" w:rsidRPr="00494FE9" w:rsidRDefault="002C55D7" w:rsidP="00441D2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040E37" w:rsidRPr="00494FE9" w:rsidTr="00040E37">
        <w:trPr>
          <w:trHeight w:val="800"/>
        </w:trPr>
        <w:tc>
          <w:tcPr>
            <w:tcW w:w="1310" w:type="pct"/>
            <w:vAlign w:val="center"/>
          </w:tcPr>
          <w:p w:rsidR="00040E37" w:rsidRPr="00332098" w:rsidRDefault="00040E37" w:rsidP="003D08F8">
            <w:pPr>
              <w:pStyle w:val="BodyTextIndent"/>
              <w:rPr>
                <w:bCs/>
                <w:lang w:val="sr-Cyrl-RS"/>
              </w:rPr>
            </w:pPr>
            <w:r w:rsidRPr="00332098">
              <w:rPr>
                <w:bCs/>
                <w:lang w:val="sr-Cyrl-RS"/>
              </w:rPr>
              <w:t>Понуђач</w:t>
            </w:r>
          </w:p>
        </w:tc>
        <w:tc>
          <w:tcPr>
            <w:tcW w:w="961" w:type="pct"/>
            <w:vAlign w:val="center"/>
          </w:tcPr>
          <w:p w:rsidR="00040E37" w:rsidRPr="00332098" w:rsidRDefault="00441D21" w:rsidP="00273116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32098">
              <w:rPr>
                <w:lang w:val="sr-Cyrl-RS"/>
              </w:rPr>
              <w:t>Укупна цена редовног сервиса</w:t>
            </w:r>
            <w:r w:rsidR="00273116">
              <w:rPr>
                <w:lang w:val="sr-Cyrl-RS"/>
              </w:rPr>
              <w:t>(у</w:t>
            </w:r>
            <w:r w:rsidR="00273116">
              <w:rPr>
                <w:lang w:val="sr-Latn-RS"/>
              </w:rPr>
              <w:t xml:space="preserve"> </w:t>
            </w:r>
            <w:r w:rsidRPr="00332098">
              <w:rPr>
                <w:lang w:val="sr-Cyrl-RS"/>
              </w:rPr>
              <w:t>дин.):</w:t>
            </w:r>
          </w:p>
        </w:tc>
        <w:tc>
          <w:tcPr>
            <w:tcW w:w="993" w:type="pct"/>
            <w:vAlign w:val="center"/>
          </w:tcPr>
          <w:p w:rsidR="00040E37" w:rsidRPr="00332098" w:rsidRDefault="00441D21" w:rsidP="00273116">
            <w:pPr>
              <w:rPr>
                <w:bCs/>
                <w:lang w:val="hr-HR"/>
              </w:rPr>
            </w:pPr>
            <w:r w:rsidRPr="00332098">
              <w:rPr>
                <w:bCs/>
                <w:lang w:val="hr-HR"/>
              </w:rPr>
              <w:t>Укупна вредност ценовника оригиналних резервних делова (у дин.):</w:t>
            </w:r>
          </w:p>
        </w:tc>
        <w:tc>
          <w:tcPr>
            <w:tcW w:w="869" w:type="pct"/>
            <w:vAlign w:val="center"/>
          </w:tcPr>
          <w:p w:rsidR="00040E37" w:rsidRPr="00332098" w:rsidRDefault="00441D21" w:rsidP="00273116">
            <w:pPr>
              <w:rPr>
                <w:bCs/>
                <w:lang w:val="hr-HR"/>
              </w:rPr>
            </w:pPr>
            <w:r w:rsidRPr="00332098">
              <w:rPr>
                <w:bCs/>
                <w:lang w:val="hr-HR"/>
              </w:rPr>
              <w:t>Јединична цена радног сата код ванредног сервиса (у дин.):</w:t>
            </w:r>
          </w:p>
        </w:tc>
        <w:tc>
          <w:tcPr>
            <w:tcW w:w="867" w:type="pct"/>
            <w:gridSpan w:val="2"/>
            <w:vAlign w:val="center"/>
          </w:tcPr>
          <w:p w:rsidR="00441D21" w:rsidRPr="00332098" w:rsidRDefault="00441D21" w:rsidP="00273116">
            <w:pPr>
              <w:rPr>
                <w:bCs/>
                <w:lang w:val="hr-HR"/>
              </w:rPr>
            </w:pPr>
            <w:r w:rsidRPr="00332098">
              <w:rPr>
                <w:bCs/>
                <w:lang w:val="hr-HR"/>
              </w:rPr>
              <w:t>Маржа на резервне делове који нису у Обрасцу понуде:</w:t>
            </w:r>
          </w:p>
          <w:p w:rsidR="00040E37" w:rsidRPr="00332098" w:rsidRDefault="00040E37" w:rsidP="00273116">
            <w:pPr>
              <w:rPr>
                <w:bCs/>
                <w:lang w:val="hr-HR"/>
              </w:rPr>
            </w:pPr>
          </w:p>
        </w:tc>
      </w:tr>
      <w:tr w:rsidR="00040E37" w:rsidRPr="00494FE9" w:rsidTr="00040E37">
        <w:trPr>
          <w:trHeight w:val="60"/>
        </w:trPr>
        <w:tc>
          <w:tcPr>
            <w:tcW w:w="1310" w:type="pct"/>
          </w:tcPr>
          <w:p w:rsidR="00040E37" w:rsidRPr="00332098" w:rsidRDefault="00040E37" w:rsidP="00040E37">
            <w:pPr>
              <w:pStyle w:val="BodyTextIndent"/>
              <w:ind w:firstLine="0"/>
              <w:rPr>
                <w:bCs/>
                <w:lang w:val="hr-HR"/>
              </w:rPr>
            </w:pPr>
            <w:r w:rsidRPr="00332098">
              <w:rPr>
                <w:lang w:val="sr-Latn-CS"/>
              </w:rPr>
              <w:lastRenderedPageBreak/>
              <w:t>„VIVOGEN“ d.o.o., Миријевски булевар 7д, Београд</w:t>
            </w:r>
          </w:p>
        </w:tc>
        <w:tc>
          <w:tcPr>
            <w:tcW w:w="961" w:type="pct"/>
          </w:tcPr>
          <w:p w:rsidR="00040E37" w:rsidRPr="00332098" w:rsidRDefault="00441D21" w:rsidP="00441D21">
            <w:pPr>
              <w:pStyle w:val="BodyTextIndent"/>
              <w:ind w:firstLine="0"/>
              <w:rPr>
                <w:bCs/>
                <w:lang w:val="hr-HR"/>
              </w:rPr>
            </w:pPr>
            <w:r w:rsidRPr="00332098">
              <w:rPr>
                <w:lang w:val="sr-Cyrl-RS"/>
              </w:rPr>
              <w:t>580.560,00</w:t>
            </w:r>
            <w:r w:rsidR="00E42A91">
              <w:rPr>
                <w:lang w:val="sr-Latn-RS"/>
              </w:rPr>
              <w:t xml:space="preserve"> </w:t>
            </w:r>
            <w:bookmarkStart w:id="0" w:name="_GoBack"/>
            <w:bookmarkEnd w:id="0"/>
            <w:r w:rsidR="00040E37" w:rsidRPr="00332098">
              <w:rPr>
                <w:lang w:val="sr-Cyrl-RS"/>
              </w:rPr>
              <w:t>дин. без ПДВ-а</w:t>
            </w:r>
          </w:p>
        </w:tc>
        <w:tc>
          <w:tcPr>
            <w:tcW w:w="993" w:type="pct"/>
          </w:tcPr>
          <w:p w:rsidR="00040E37" w:rsidRPr="00332098" w:rsidRDefault="00441D21" w:rsidP="00441D21">
            <w:pPr>
              <w:pStyle w:val="BodyTextIndent"/>
              <w:ind w:firstLine="0"/>
              <w:rPr>
                <w:bCs/>
                <w:lang w:val="hr-HR"/>
              </w:rPr>
            </w:pPr>
            <w:r w:rsidRPr="00332098">
              <w:rPr>
                <w:lang w:val="sr-Cyrl-RS"/>
              </w:rPr>
              <w:t>31.322.885,00</w:t>
            </w:r>
            <w:r w:rsidR="00040E37" w:rsidRPr="00332098">
              <w:rPr>
                <w:lang w:val="sr-Cyrl-RS"/>
              </w:rPr>
              <w:t xml:space="preserve"> дин. без ПДВ-а</w:t>
            </w:r>
          </w:p>
        </w:tc>
        <w:tc>
          <w:tcPr>
            <w:tcW w:w="869" w:type="pct"/>
          </w:tcPr>
          <w:p w:rsidR="00040E37" w:rsidRPr="00332098" w:rsidRDefault="00441D21" w:rsidP="00441D21">
            <w:pPr>
              <w:pStyle w:val="BodyTextIndent"/>
              <w:ind w:firstLine="0"/>
              <w:rPr>
                <w:bCs/>
                <w:lang w:val="sr-Cyrl-RS"/>
              </w:rPr>
            </w:pPr>
            <w:r w:rsidRPr="00332098">
              <w:rPr>
                <w:bCs/>
                <w:lang w:val="hr-HR"/>
              </w:rPr>
              <w:t xml:space="preserve">5.940,00 </w:t>
            </w:r>
            <w:r w:rsidRPr="00332098">
              <w:rPr>
                <w:bCs/>
                <w:lang w:val="sr-Cyrl-RS"/>
              </w:rPr>
              <w:t>дин. без ПДВ-а</w:t>
            </w:r>
          </w:p>
        </w:tc>
        <w:tc>
          <w:tcPr>
            <w:tcW w:w="867" w:type="pct"/>
            <w:gridSpan w:val="2"/>
          </w:tcPr>
          <w:p w:rsidR="00040E37" w:rsidRPr="00332098" w:rsidRDefault="00441D21" w:rsidP="00373601">
            <w:pPr>
              <w:pStyle w:val="BodyTextIndent"/>
              <w:ind w:firstLine="0"/>
              <w:rPr>
                <w:bCs/>
                <w:lang w:val="sr-Cyrl-RS"/>
              </w:rPr>
            </w:pPr>
            <w:r w:rsidRPr="00332098">
              <w:rPr>
                <w:bCs/>
                <w:lang w:val="sr-Cyrl-RS"/>
              </w:rPr>
              <w:t>10%</w:t>
            </w:r>
          </w:p>
        </w:tc>
      </w:tr>
      <w:tr w:rsidR="002C55D7" w:rsidRPr="00494FE9" w:rsidTr="00441D21">
        <w:trPr>
          <w:trHeight w:val="91"/>
        </w:trPr>
        <w:tc>
          <w:tcPr>
            <w:tcW w:w="5000" w:type="pct"/>
            <w:gridSpan w:val="6"/>
            <w:vAlign w:val="center"/>
          </w:tcPr>
          <w:p w:rsidR="002C55D7" w:rsidRPr="00494FE9" w:rsidRDefault="002C55D7" w:rsidP="00441D2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040E37" w:rsidRPr="00494FE9" w:rsidTr="00040E37">
        <w:trPr>
          <w:trHeight w:val="800"/>
        </w:trPr>
        <w:tc>
          <w:tcPr>
            <w:tcW w:w="1310" w:type="pct"/>
            <w:vAlign w:val="center"/>
          </w:tcPr>
          <w:p w:rsidR="00040E37" w:rsidRPr="00494FE9" w:rsidRDefault="00040E37" w:rsidP="003D08F8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61" w:type="pct"/>
            <w:vAlign w:val="center"/>
          </w:tcPr>
          <w:p w:rsidR="00040E37" w:rsidRPr="00E102A1" w:rsidRDefault="00441D21" w:rsidP="00273116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441D21">
              <w:rPr>
                <w:bCs/>
                <w:lang w:val="hr-HR"/>
              </w:rPr>
              <w:t>Укупна цена редовног сервиса(у дин.):</w:t>
            </w:r>
          </w:p>
        </w:tc>
        <w:tc>
          <w:tcPr>
            <w:tcW w:w="993" w:type="pct"/>
            <w:vAlign w:val="center"/>
          </w:tcPr>
          <w:p w:rsidR="00040E37" w:rsidRPr="00E102A1" w:rsidRDefault="00304E0E" w:rsidP="00273116">
            <w:pPr>
              <w:rPr>
                <w:bCs/>
                <w:highlight w:val="yellow"/>
                <w:lang w:val="hr-HR"/>
              </w:rPr>
            </w:pPr>
            <w:r w:rsidRPr="00304E0E">
              <w:rPr>
                <w:bCs/>
                <w:lang w:val="hr-HR"/>
              </w:rPr>
              <w:t>Укупна вредност ценовника оригиналних резервних делова (у дин.):</w:t>
            </w:r>
          </w:p>
        </w:tc>
        <w:tc>
          <w:tcPr>
            <w:tcW w:w="876" w:type="pct"/>
            <w:gridSpan w:val="2"/>
            <w:vAlign w:val="center"/>
          </w:tcPr>
          <w:p w:rsidR="00040E37" w:rsidRPr="00E102A1" w:rsidRDefault="00304E0E" w:rsidP="00273116">
            <w:pPr>
              <w:rPr>
                <w:bCs/>
                <w:highlight w:val="yellow"/>
                <w:lang w:val="hr-HR"/>
              </w:rPr>
            </w:pPr>
            <w:r w:rsidRPr="00304E0E">
              <w:rPr>
                <w:bCs/>
                <w:lang w:val="hr-HR"/>
              </w:rPr>
              <w:t>Јединична цена радног сата код ванредног сервиса (у дин.):</w:t>
            </w:r>
          </w:p>
        </w:tc>
        <w:tc>
          <w:tcPr>
            <w:tcW w:w="860" w:type="pct"/>
            <w:vAlign w:val="center"/>
          </w:tcPr>
          <w:p w:rsidR="00304E0E" w:rsidRPr="00304E0E" w:rsidRDefault="00304E0E" w:rsidP="00273116">
            <w:pPr>
              <w:rPr>
                <w:bCs/>
                <w:lang w:val="hr-HR"/>
              </w:rPr>
            </w:pPr>
            <w:r w:rsidRPr="00304E0E">
              <w:rPr>
                <w:bCs/>
                <w:lang w:val="hr-HR"/>
              </w:rPr>
              <w:t>Маржа на резервне делове који нису у Обрасцу понуде:</w:t>
            </w:r>
          </w:p>
          <w:p w:rsidR="00040E37" w:rsidRPr="00E102A1" w:rsidRDefault="00040E37" w:rsidP="00273116">
            <w:pPr>
              <w:rPr>
                <w:bCs/>
                <w:highlight w:val="yellow"/>
                <w:lang w:val="hr-HR"/>
              </w:rPr>
            </w:pPr>
          </w:p>
        </w:tc>
      </w:tr>
      <w:tr w:rsidR="00040E37" w:rsidRPr="00494FE9" w:rsidTr="00040E37">
        <w:trPr>
          <w:trHeight w:val="60"/>
        </w:trPr>
        <w:tc>
          <w:tcPr>
            <w:tcW w:w="1310" w:type="pct"/>
          </w:tcPr>
          <w:p w:rsidR="00040E37" w:rsidRPr="00494FE9" w:rsidRDefault="00040E37" w:rsidP="00040E37">
            <w:pPr>
              <w:pStyle w:val="BodyTextIndent"/>
              <w:ind w:firstLine="0"/>
              <w:rPr>
                <w:bCs/>
                <w:lang w:val="hr-HR"/>
              </w:rPr>
            </w:pPr>
            <w:r w:rsidRPr="00040E37">
              <w:rPr>
                <w:lang w:val="sr-Latn-CS"/>
              </w:rPr>
              <w:t>„VIVOGEN“ d.o.o., Миријевски булевар 7д, Београд</w:t>
            </w:r>
          </w:p>
        </w:tc>
        <w:tc>
          <w:tcPr>
            <w:tcW w:w="961" w:type="pct"/>
          </w:tcPr>
          <w:p w:rsidR="00040E37" w:rsidRPr="00E102A1" w:rsidRDefault="00BE39E9" w:rsidP="00BE39E9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E9">
              <w:rPr>
                <w:bCs/>
                <w:lang w:val="hr-HR"/>
              </w:rPr>
              <w:t>580.560,00</w:t>
            </w:r>
            <w:r w:rsidR="00954F50">
              <w:rPr>
                <w:bCs/>
                <w:lang w:val="hr-HR"/>
              </w:rPr>
              <w:t xml:space="preserve"> </w:t>
            </w:r>
            <w:r w:rsidRPr="00BE39E9">
              <w:rPr>
                <w:bCs/>
                <w:lang w:val="hr-HR"/>
              </w:rPr>
              <w:t>дин. без ПДВ-а</w:t>
            </w:r>
          </w:p>
        </w:tc>
        <w:tc>
          <w:tcPr>
            <w:tcW w:w="993" w:type="pct"/>
          </w:tcPr>
          <w:p w:rsidR="00040E37" w:rsidRPr="00E102A1" w:rsidRDefault="00BE39E9" w:rsidP="00BE39E9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E9">
              <w:rPr>
                <w:bCs/>
                <w:lang w:val="hr-HR"/>
              </w:rPr>
              <w:t>31.322.885,00 дин. без ПДВ-а</w:t>
            </w:r>
          </w:p>
        </w:tc>
        <w:tc>
          <w:tcPr>
            <w:tcW w:w="876" w:type="pct"/>
            <w:gridSpan w:val="2"/>
          </w:tcPr>
          <w:p w:rsidR="00040E37" w:rsidRPr="00E102A1" w:rsidRDefault="00BE39E9" w:rsidP="00BE39E9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E9">
              <w:rPr>
                <w:bCs/>
                <w:lang w:val="hr-HR"/>
              </w:rPr>
              <w:t>5.940,00 дин. без ПДВ-а</w:t>
            </w:r>
          </w:p>
        </w:tc>
        <w:tc>
          <w:tcPr>
            <w:tcW w:w="860" w:type="pct"/>
          </w:tcPr>
          <w:p w:rsidR="00040E37" w:rsidRPr="00E102A1" w:rsidRDefault="00BE39E9" w:rsidP="0037360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E9">
              <w:rPr>
                <w:bCs/>
                <w:lang w:val="hr-HR"/>
              </w:rPr>
              <w:t>10%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33"/>
        <w:gridCol w:w="1785"/>
        <w:gridCol w:w="1845"/>
        <w:gridCol w:w="1614"/>
        <w:gridCol w:w="13"/>
        <w:gridCol w:w="1598"/>
      </w:tblGrid>
      <w:tr w:rsidR="00BE39E9" w:rsidRPr="00494FE9" w:rsidTr="00314367">
        <w:trPr>
          <w:trHeight w:val="91"/>
        </w:trPr>
        <w:tc>
          <w:tcPr>
            <w:tcW w:w="5000" w:type="pct"/>
            <w:gridSpan w:val="6"/>
            <w:vAlign w:val="center"/>
          </w:tcPr>
          <w:p w:rsidR="00BE39E9" w:rsidRPr="00494FE9" w:rsidRDefault="00BE39E9" w:rsidP="0031436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BE39E9" w:rsidRPr="00494FE9" w:rsidTr="00314367">
        <w:trPr>
          <w:trHeight w:val="800"/>
        </w:trPr>
        <w:tc>
          <w:tcPr>
            <w:tcW w:w="1310" w:type="pct"/>
            <w:vAlign w:val="center"/>
          </w:tcPr>
          <w:p w:rsidR="00BE39E9" w:rsidRPr="00373601" w:rsidRDefault="00BE39E9" w:rsidP="003D08F8">
            <w:pPr>
              <w:pStyle w:val="BodyTextIndent"/>
              <w:rPr>
                <w:bCs/>
                <w:lang w:val="sr-Cyrl-RS"/>
              </w:rPr>
            </w:pPr>
            <w:r w:rsidRPr="00373601">
              <w:rPr>
                <w:bCs/>
                <w:lang w:val="sr-Cyrl-RS"/>
              </w:rPr>
              <w:t>Понуђач</w:t>
            </w:r>
          </w:p>
        </w:tc>
        <w:tc>
          <w:tcPr>
            <w:tcW w:w="961" w:type="pct"/>
            <w:vAlign w:val="center"/>
          </w:tcPr>
          <w:p w:rsidR="00BE39E9" w:rsidRPr="00373601" w:rsidRDefault="00BE39E9" w:rsidP="00273116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373601">
              <w:rPr>
                <w:lang w:val="sr-Cyrl-RS"/>
              </w:rPr>
              <w:t>Укупна цена редовног сервиса(у дин.):</w:t>
            </w:r>
          </w:p>
        </w:tc>
        <w:tc>
          <w:tcPr>
            <w:tcW w:w="993" w:type="pct"/>
            <w:vAlign w:val="center"/>
          </w:tcPr>
          <w:p w:rsidR="00BE39E9" w:rsidRPr="00373601" w:rsidRDefault="00BE39E9" w:rsidP="00273116">
            <w:pPr>
              <w:rPr>
                <w:bCs/>
                <w:lang w:val="hr-HR"/>
              </w:rPr>
            </w:pPr>
            <w:r w:rsidRPr="00373601">
              <w:rPr>
                <w:bCs/>
                <w:lang w:val="hr-HR"/>
              </w:rPr>
              <w:t>Укупна вредност ценовника оригиналних резервних делова (у дин.):</w:t>
            </w:r>
          </w:p>
        </w:tc>
        <w:tc>
          <w:tcPr>
            <w:tcW w:w="869" w:type="pct"/>
            <w:vAlign w:val="center"/>
          </w:tcPr>
          <w:p w:rsidR="00BE39E9" w:rsidRPr="00373601" w:rsidRDefault="00BE39E9" w:rsidP="00273116">
            <w:pPr>
              <w:rPr>
                <w:bCs/>
                <w:lang w:val="hr-HR"/>
              </w:rPr>
            </w:pPr>
            <w:r w:rsidRPr="00373601">
              <w:rPr>
                <w:bCs/>
                <w:lang w:val="hr-HR"/>
              </w:rPr>
              <w:t>Јединична цена радног сата код ванредног сервиса (у дин.):</w:t>
            </w:r>
          </w:p>
        </w:tc>
        <w:tc>
          <w:tcPr>
            <w:tcW w:w="867" w:type="pct"/>
            <w:gridSpan w:val="2"/>
            <w:vAlign w:val="center"/>
          </w:tcPr>
          <w:p w:rsidR="00BE39E9" w:rsidRPr="00373601" w:rsidRDefault="00BE39E9" w:rsidP="00273116">
            <w:pPr>
              <w:rPr>
                <w:bCs/>
                <w:lang w:val="hr-HR"/>
              </w:rPr>
            </w:pPr>
            <w:r w:rsidRPr="00373601">
              <w:rPr>
                <w:bCs/>
                <w:lang w:val="hr-HR"/>
              </w:rPr>
              <w:t>Маржа на резервне делове који нису у Обрасцу понуде:</w:t>
            </w:r>
          </w:p>
          <w:p w:rsidR="00BE39E9" w:rsidRPr="00373601" w:rsidRDefault="00BE39E9" w:rsidP="00273116">
            <w:pPr>
              <w:rPr>
                <w:bCs/>
                <w:lang w:val="hr-HR"/>
              </w:rPr>
            </w:pPr>
          </w:p>
        </w:tc>
      </w:tr>
      <w:tr w:rsidR="00BE39E9" w:rsidRPr="00494FE9" w:rsidTr="00314367">
        <w:trPr>
          <w:trHeight w:val="60"/>
        </w:trPr>
        <w:tc>
          <w:tcPr>
            <w:tcW w:w="1310" w:type="pct"/>
          </w:tcPr>
          <w:p w:rsidR="00BE39E9" w:rsidRPr="00373601" w:rsidRDefault="00BE39E9" w:rsidP="00314367">
            <w:pPr>
              <w:pStyle w:val="BodyTextIndent"/>
              <w:ind w:firstLine="0"/>
              <w:rPr>
                <w:bCs/>
                <w:lang w:val="hr-HR"/>
              </w:rPr>
            </w:pPr>
            <w:r w:rsidRPr="00373601">
              <w:rPr>
                <w:lang w:val="sr-Latn-CS"/>
              </w:rPr>
              <w:t>„VIVOGEN“ d.o.o., Миријевски булевар 7д, Београд</w:t>
            </w:r>
          </w:p>
        </w:tc>
        <w:tc>
          <w:tcPr>
            <w:tcW w:w="961" w:type="pct"/>
          </w:tcPr>
          <w:p w:rsidR="00BE39E9" w:rsidRPr="00373601" w:rsidRDefault="00BE39E9" w:rsidP="00314367">
            <w:pPr>
              <w:pStyle w:val="BodyTextIndent"/>
              <w:ind w:firstLine="0"/>
              <w:rPr>
                <w:bCs/>
                <w:lang w:val="hr-HR"/>
              </w:rPr>
            </w:pPr>
            <w:r w:rsidRPr="00373601">
              <w:rPr>
                <w:lang w:val="sr-Cyrl-RS"/>
              </w:rPr>
              <w:t>580.560,00</w:t>
            </w:r>
            <w:r w:rsidR="00954F50">
              <w:rPr>
                <w:lang w:val="sr-Latn-RS"/>
              </w:rPr>
              <w:t xml:space="preserve"> </w:t>
            </w:r>
            <w:r w:rsidRPr="00373601">
              <w:rPr>
                <w:lang w:val="sr-Cyrl-RS"/>
              </w:rPr>
              <w:t>дин. без ПДВ-а</w:t>
            </w:r>
          </w:p>
        </w:tc>
        <w:tc>
          <w:tcPr>
            <w:tcW w:w="993" w:type="pct"/>
          </w:tcPr>
          <w:p w:rsidR="00BE39E9" w:rsidRPr="00373601" w:rsidRDefault="00BE39E9" w:rsidP="00314367">
            <w:pPr>
              <w:pStyle w:val="BodyTextIndent"/>
              <w:ind w:firstLine="0"/>
              <w:rPr>
                <w:bCs/>
                <w:lang w:val="hr-HR"/>
              </w:rPr>
            </w:pPr>
            <w:r w:rsidRPr="00373601">
              <w:rPr>
                <w:lang w:val="sr-Cyrl-RS"/>
              </w:rPr>
              <w:t>31.322.885,00 дин. без ПДВ-а</w:t>
            </w:r>
          </w:p>
        </w:tc>
        <w:tc>
          <w:tcPr>
            <w:tcW w:w="869" w:type="pct"/>
          </w:tcPr>
          <w:p w:rsidR="00BE39E9" w:rsidRPr="00373601" w:rsidRDefault="00BE39E9" w:rsidP="00314367">
            <w:pPr>
              <w:pStyle w:val="BodyTextIndent"/>
              <w:ind w:firstLine="0"/>
              <w:rPr>
                <w:bCs/>
                <w:lang w:val="sr-Cyrl-RS"/>
              </w:rPr>
            </w:pPr>
            <w:r w:rsidRPr="00373601">
              <w:rPr>
                <w:bCs/>
                <w:lang w:val="hr-HR"/>
              </w:rPr>
              <w:t xml:space="preserve">5.940,00 </w:t>
            </w:r>
            <w:r w:rsidRPr="00373601">
              <w:rPr>
                <w:bCs/>
                <w:lang w:val="sr-Cyrl-RS"/>
              </w:rPr>
              <w:t>дин. без ПДВ-а</w:t>
            </w:r>
          </w:p>
        </w:tc>
        <w:tc>
          <w:tcPr>
            <w:tcW w:w="867" w:type="pct"/>
            <w:gridSpan w:val="2"/>
          </w:tcPr>
          <w:p w:rsidR="00BE39E9" w:rsidRPr="00373601" w:rsidRDefault="00BE39E9" w:rsidP="00373601">
            <w:pPr>
              <w:pStyle w:val="BodyTextIndent"/>
              <w:ind w:firstLine="0"/>
              <w:rPr>
                <w:bCs/>
                <w:lang w:val="sr-Cyrl-RS"/>
              </w:rPr>
            </w:pPr>
            <w:r w:rsidRPr="00373601">
              <w:rPr>
                <w:bCs/>
                <w:lang w:val="sr-Cyrl-RS"/>
              </w:rPr>
              <w:t>10%</w:t>
            </w:r>
          </w:p>
        </w:tc>
      </w:tr>
      <w:tr w:rsidR="00BE39E9" w:rsidRPr="00494FE9" w:rsidTr="00314367">
        <w:trPr>
          <w:trHeight w:val="91"/>
        </w:trPr>
        <w:tc>
          <w:tcPr>
            <w:tcW w:w="5000" w:type="pct"/>
            <w:gridSpan w:val="6"/>
            <w:vAlign w:val="center"/>
          </w:tcPr>
          <w:p w:rsidR="00BE39E9" w:rsidRPr="00494FE9" w:rsidRDefault="00BE39E9" w:rsidP="00314367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BE39E9" w:rsidRPr="00494FE9" w:rsidTr="00314367">
        <w:trPr>
          <w:trHeight w:val="800"/>
        </w:trPr>
        <w:tc>
          <w:tcPr>
            <w:tcW w:w="1310" w:type="pct"/>
            <w:vAlign w:val="center"/>
          </w:tcPr>
          <w:p w:rsidR="00BE39E9" w:rsidRPr="00494FE9" w:rsidRDefault="00BE39E9" w:rsidP="003D08F8">
            <w:pPr>
              <w:pStyle w:val="BodyTextIndent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61" w:type="pct"/>
            <w:vAlign w:val="center"/>
          </w:tcPr>
          <w:p w:rsidR="00BE39E9" w:rsidRPr="00E102A1" w:rsidRDefault="00BE39E9" w:rsidP="00273116">
            <w:pPr>
              <w:pStyle w:val="BodyTextIndent"/>
              <w:ind w:firstLine="0"/>
              <w:jc w:val="left"/>
              <w:rPr>
                <w:bCs/>
                <w:highlight w:val="yellow"/>
                <w:lang w:val="hr-HR"/>
              </w:rPr>
            </w:pPr>
            <w:r w:rsidRPr="00441D21">
              <w:rPr>
                <w:bCs/>
                <w:lang w:val="hr-HR"/>
              </w:rPr>
              <w:t>Укупна цена редовног сервиса(у дин.):</w:t>
            </w:r>
          </w:p>
        </w:tc>
        <w:tc>
          <w:tcPr>
            <w:tcW w:w="993" w:type="pct"/>
            <w:vAlign w:val="center"/>
          </w:tcPr>
          <w:p w:rsidR="00BE39E9" w:rsidRPr="00E102A1" w:rsidRDefault="00BE39E9" w:rsidP="00273116">
            <w:pPr>
              <w:rPr>
                <w:bCs/>
                <w:highlight w:val="yellow"/>
                <w:lang w:val="hr-HR"/>
              </w:rPr>
            </w:pPr>
            <w:r w:rsidRPr="00304E0E">
              <w:rPr>
                <w:bCs/>
                <w:lang w:val="hr-HR"/>
              </w:rPr>
              <w:t>Укупна вредност ценовника оригиналних резервних делова (у дин.):</w:t>
            </w:r>
          </w:p>
        </w:tc>
        <w:tc>
          <w:tcPr>
            <w:tcW w:w="876" w:type="pct"/>
            <w:gridSpan w:val="2"/>
            <w:vAlign w:val="center"/>
          </w:tcPr>
          <w:p w:rsidR="00BE39E9" w:rsidRPr="00E102A1" w:rsidRDefault="00BE39E9" w:rsidP="00273116">
            <w:pPr>
              <w:rPr>
                <w:bCs/>
                <w:highlight w:val="yellow"/>
                <w:lang w:val="hr-HR"/>
              </w:rPr>
            </w:pPr>
            <w:r w:rsidRPr="00304E0E">
              <w:rPr>
                <w:bCs/>
                <w:lang w:val="hr-HR"/>
              </w:rPr>
              <w:t>Јединична цена радног сата код ванредног сервиса (у дин.):</w:t>
            </w:r>
          </w:p>
        </w:tc>
        <w:tc>
          <w:tcPr>
            <w:tcW w:w="860" w:type="pct"/>
            <w:vAlign w:val="center"/>
          </w:tcPr>
          <w:p w:rsidR="00BE39E9" w:rsidRPr="00304E0E" w:rsidRDefault="00BE39E9" w:rsidP="00273116">
            <w:pPr>
              <w:rPr>
                <w:bCs/>
                <w:lang w:val="hr-HR"/>
              </w:rPr>
            </w:pPr>
            <w:r w:rsidRPr="00304E0E">
              <w:rPr>
                <w:bCs/>
                <w:lang w:val="hr-HR"/>
              </w:rPr>
              <w:t>Маржа на резервне делове који нису у Обрасцу понуде:</w:t>
            </w:r>
          </w:p>
          <w:p w:rsidR="00BE39E9" w:rsidRPr="00E102A1" w:rsidRDefault="00BE39E9" w:rsidP="00273116">
            <w:pPr>
              <w:rPr>
                <w:bCs/>
                <w:highlight w:val="yellow"/>
                <w:lang w:val="hr-HR"/>
              </w:rPr>
            </w:pPr>
          </w:p>
        </w:tc>
      </w:tr>
      <w:tr w:rsidR="00BE39E9" w:rsidRPr="00494FE9" w:rsidTr="00314367">
        <w:trPr>
          <w:trHeight w:val="60"/>
        </w:trPr>
        <w:tc>
          <w:tcPr>
            <w:tcW w:w="1310" w:type="pct"/>
          </w:tcPr>
          <w:p w:rsidR="00BE39E9" w:rsidRPr="00494FE9" w:rsidRDefault="00BE39E9" w:rsidP="00314367">
            <w:pPr>
              <w:pStyle w:val="BodyTextIndent"/>
              <w:ind w:firstLine="0"/>
              <w:rPr>
                <w:bCs/>
                <w:lang w:val="hr-HR"/>
              </w:rPr>
            </w:pPr>
            <w:r w:rsidRPr="00040E37">
              <w:rPr>
                <w:lang w:val="sr-Latn-CS"/>
              </w:rPr>
              <w:t>„VIVOGEN“ d.o.o., Миријевски булевар 7д, Београд</w:t>
            </w:r>
          </w:p>
        </w:tc>
        <w:tc>
          <w:tcPr>
            <w:tcW w:w="961" w:type="pct"/>
          </w:tcPr>
          <w:p w:rsidR="00BE39E9" w:rsidRPr="00E102A1" w:rsidRDefault="00BE39E9" w:rsidP="00314367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E9">
              <w:rPr>
                <w:bCs/>
                <w:lang w:val="hr-HR"/>
              </w:rPr>
              <w:t>580.560,00</w:t>
            </w:r>
            <w:r w:rsidR="00954F50">
              <w:rPr>
                <w:bCs/>
                <w:lang w:val="hr-HR"/>
              </w:rPr>
              <w:t xml:space="preserve"> </w:t>
            </w:r>
            <w:r w:rsidRPr="00BE39E9">
              <w:rPr>
                <w:bCs/>
                <w:lang w:val="hr-HR"/>
              </w:rPr>
              <w:t>дин. без ПДВ-а</w:t>
            </w:r>
          </w:p>
        </w:tc>
        <w:tc>
          <w:tcPr>
            <w:tcW w:w="993" w:type="pct"/>
          </w:tcPr>
          <w:p w:rsidR="00BE39E9" w:rsidRPr="00E102A1" w:rsidRDefault="00BE39E9" w:rsidP="00314367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E9">
              <w:rPr>
                <w:bCs/>
                <w:lang w:val="hr-HR"/>
              </w:rPr>
              <w:t>31.322.885,00 дин. без ПДВ-а</w:t>
            </w:r>
          </w:p>
        </w:tc>
        <w:tc>
          <w:tcPr>
            <w:tcW w:w="876" w:type="pct"/>
            <w:gridSpan w:val="2"/>
          </w:tcPr>
          <w:p w:rsidR="00BE39E9" w:rsidRPr="00E102A1" w:rsidRDefault="00BE39E9" w:rsidP="00314367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E9">
              <w:rPr>
                <w:bCs/>
                <w:lang w:val="hr-HR"/>
              </w:rPr>
              <w:t>5.940,00 дин. без ПДВ-а</w:t>
            </w:r>
          </w:p>
        </w:tc>
        <w:tc>
          <w:tcPr>
            <w:tcW w:w="860" w:type="pct"/>
          </w:tcPr>
          <w:p w:rsidR="00BE39E9" w:rsidRPr="00E102A1" w:rsidRDefault="00BE39E9" w:rsidP="00954F50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BE39E9">
              <w:rPr>
                <w:bCs/>
                <w:lang w:val="hr-HR"/>
              </w:rPr>
              <w:t>10%</w:t>
            </w:r>
          </w:p>
        </w:tc>
      </w:tr>
    </w:tbl>
    <w:p w:rsidR="002C55D7" w:rsidRPr="00BE39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506">
        <w:rPr>
          <w:rFonts w:eastAsiaTheme="minorHAnsi"/>
          <w:lang w:val="sr-Cyrl-RS"/>
        </w:rPr>
        <w:t>- Нема.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65C0D" w:rsidRDefault="00265C0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0705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506">
        <w:rPr>
          <w:rFonts w:eastAsiaTheme="minorHAnsi"/>
          <w:b/>
          <w:lang w:val="en-US"/>
        </w:rPr>
        <w:lastRenderedPageBreak/>
        <w:t>Датум</w:t>
      </w:r>
      <w:proofErr w:type="spellEnd"/>
      <w:r w:rsidRPr="00070506">
        <w:rPr>
          <w:rFonts w:eastAsiaTheme="minorHAnsi"/>
          <w:b/>
          <w:lang w:val="en-US"/>
        </w:rPr>
        <w:t xml:space="preserve"> </w:t>
      </w:r>
      <w:proofErr w:type="spellStart"/>
      <w:r w:rsidRPr="00070506">
        <w:rPr>
          <w:rFonts w:eastAsiaTheme="minorHAnsi"/>
          <w:b/>
          <w:lang w:val="en-US"/>
        </w:rPr>
        <w:t>доношења</w:t>
      </w:r>
      <w:proofErr w:type="spellEnd"/>
      <w:r w:rsidRPr="00070506">
        <w:rPr>
          <w:rFonts w:eastAsiaTheme="minorHAnsi"/>
          <w:b/>
          <w:lang w:val="en-US"/>
        </w:rPr>
        <w:t xml:space="preserve"> </w:t>
      </w:r>
      <w:proofErr w:type="spellStart"/>
      <w:r w:rsidRPr="00070506">
        <w:rPr>
          <w:rFonts w:eastAsiaTheme="minorHAnsi"/>
          <w:b/>
          <w:lang w:val="en-US"/>
        </w:rPr>
        <w:t>одлуке</w:t>
      </w:r>
      <w:proofErr w:type="spellEnd"/>
      <w:r w:rsidRPr="00070506">
        <w:rPr>
          <w:rFonts w:eastAsiaTheme="minorHAnsi"/>
          <w:b/>
          <w:lang w:val="en-US"/>
        </w:rPr>
        <w:t xml:space="preserve"> о </w:t>
      </w:r>
      <w:proofErr w:type="spellStart"/>
      <w:r w:rsidRPr="00070506">
        <w:rPr>
          <w:rFonts w:eastAsiaTheme="minorHAnsi"/>
          <w:b/>
          <w:lang w:val="en-US"/>
        </w:rPr>
        <w:t>додели</w:t>
      </w:r>
      <w:proofErr w:type="spellEnd"/>
      <w:r w:rsidRPr="00070506">
        <w:rPr>
          <w:rFonts w:eastAsiaTheme="minorHAnsi"/>
          <w:b/>
          <w:lang w:val="en-US"/>
        </w:rPr>
        <w:t xml:space="preserve"> </w:t>
      </w:r>
      <w:proofErr w:type="spellStart"/>
      <w:r w:rsidRPr="00070506">
        <w:rPr>
          <w:rFonts w:eastAsiaTheme="minorHAnsi"/>
          <w:b/>
          <w:lang w:val="en-US"/>
        </w:rPr>
        <w:t>уговора</w:t>
      </w:r>
      <w:proofErr w:type="spellEnd"/>
      <w:r w:rsidRPr="00070506">
        <w:rPr>
          <w:rFonts w:eastAsiaTheme="minorHAnsi"/>
          <w:b/>
          <w:lang w:val="en-US"/>
        </w:rPr>
        <w:t>:</w:t>
      </w:r>
    </w:p>
    <w:p w:rsidR="002C55D7" w:rsidRPr="00070506" w:rsidRDefault="0007050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506">
        <w:rPr>
          <w:rFonts w:eastAsiaTheme="minorHAnsi"/>
          <w:lang w:val="sr-Latn-RS"/>
        </w:rPr>
        <w:t>01</w:t>
      </w:r>
      <w:r w:rsidRPr="00070506">
        <w:rPr>
          <w:rFonts w:eastAsiaTheme="minorHAnsi"/>
          <w:lang w:val="sr-Cyrl-RS"/>
        </w:rPr>
        <w:t>.08.201</w:t>
      </w:r>
      <w:r w:rsidRPr="00070506">
        <w:rPr>
          <w:rFonts w:eastAsiaTheme="minorHAnsi"/>
          <w:lang w:val="sr-Latn-RS"/>
        </w:rPr>
        <w:t>9</w:t>
      </w:r>
      <w:r w:rsidR="002C55D7" w:rsidRPr="00070506">
        <w:rPr>
          <w:rFonts w:eastAsiaTheme="minorHAnsi"/>
          <w:lang w:val="sr-Cyrl-RS"/>
        </w:rPr>
        <w:t>. године</w:t>
      </w:r>
    </w:p>
    <w:p w:rsidR="002C55D7" w:rsidRPr="00070506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07050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70506">
        <w:rPr>
          <w:rFonts w:eastAsiaTheme="minorHAnsi"/>
          <w:b/>
          <w:lang w:val="en-US"/>
        </w:rPr>
        <w:t>Датум</w:t>
      </w:r>
      <w:proofErr w:type="spellEnd"/>
      <w:r w:rsidRPr="00070506">
        <w:rPr>
          <w:rFonts w:eastAsiaTheme="minorHAnsi"/>
          <w:b/>
          <w:lang w:val="en-US"/>
        </w:rPr>
        <w:t xml:space="preserve"> </w:t>
      </w:r>
      <w:proofErr w:type="spellStart"/>
      <w:r w:rsidRPr="00070506">
        <w:rPr>
          <w:rFonts w:eastAsiaTheme="minorHAnsi"/>
          <w:b/>
          <w:lang w:val="en-US"/>
        </w:rPr>
        <w:t>закључења</w:t>
      </w:r>
      <w:proofErr w:type="spellEnd"/>
      <w:r w:rsidRPr="00070506">
        <w:rPr>
          <w:rFonts w:eastAsiaTheme="minorHAnsi"/>
          <w:b/>
          <w:lang w:val="en-US"/>
        </w:rPr>
        <w:t xml:space="preserve"> </w:t>
      </w:r>
      <w:proofErr w:type="spellStart"/>
      <w:r w:rsidRPr="00070506">
        <w:rPr>
          <w:rFonts w:eastAsiaTheme="minorHAnsi"/>
          <w:b/>
          <w:lang w:val="en-US"/>
        </w:rPr>
        <w:t>уговора</w:t>
      </w:r>
      <w:proofErr w:type="spellEnd"/>
      <w:r w:rsidRPr="00070506">
        <w:rPr>
          <w:rFonts w:eastAsiaTheme="minorHAnsi"/>
          <w:b/>
          <w:lang w:val="en-US"/>
        </w:rPr>
        <w:t>:</w:t>
      </w:r>
    </w:p>
    <w:p w:rsidR="002C55D7" w:rsidRPr="00001F81" w:rsidRDefault="0007050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70506">
        <w:rPr>
          <w:rFonts w:eastAsiaTheme="minorHAnsi"/>
          <w:lang w:val="sr-Latn-RS"/>
        </w:rPr>
        <w:t>07</w:t>
      </w:r>
      <w:r w:rsidRPr="00070506">
        <w:rPr>
          <w:rFonts w:eastAsiaTheme="minorHAnsi"/>
          <w:lang w:val="sr-Cyrl-RS"/>
        </w:rPr>
        <w:t>.08.201</w:t>
      </w:r>
      <w:r w:rsidRPr="00070506">
        <w:rPr>
          <w:rFonts w:eastAsiaTheme="minorHAnsi"/>
          <w:lang w:val="sr-Latn-RS"/>
        </w:rPr>
        <w:t>9</w:t>
      </w:r>
      <w:r w:rsidR="002C55D7" w:rsidRPr="00070506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BE39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E39E9">
        <w:rPr>
          <w:rFonts w:eastAsiaTheme="minorHAnsi"/>
          <w:lang w:val="sr-Cyrl-RS"/>
        </w:rPr>
        <w:t>„VIVOGEN“ d.o.o., Миријевски булевар 7д, Београд</w:t>
      </w:r>
    </w:p>
    <w:p w:rsidR="00BE39E9" w:rsidRPr="00BE39E9" w:rsidRDefault="00BE39E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373601" w:rsidRPr="00373601" w:rsidRDefault="00373601" w:rsidP="00373601">
      <w:pPr>
        <w:rPr>
          <w:lang w:val="sr-Latn-RS"/>
        </w:rPr>
      </w:pPr>
      <w:r w:rsidRPr="00373601">
        <w:rPr>
          <w:lang w:val="sr-Latn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BE39E9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21" w:rsidRDefault="00441D21" w:rsidP="002C55D7">
      <w:r>
        <w:separator/>
      </w:r>
    </w:p>
  </w:endnote>
  <w:endnote w:type="continuationSeparator" w:id="0">
    <w:p w:rsidR="00441D21" w:rsidRDefault="00441D2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21" w:rsidRDefault="00441D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21" w:rsidRDefault="00441D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21" w:rsidRDefault="00441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21" w:rsidRDefault="00441D21" w:rsidP="002C55D7">
      <w:r>
        <w:separator/>
      </w:r>
    </w:p>
  </w:footnote>
  <w:footnote w:type="continuationSeparator" w:id="0">
    <w:p w:rsidR="00441D21" w:rsidRDefault="00441D2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21" w:rsidRDefault="00441D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21" w:rsidRDefault="00E42A9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778394" r:id="rId2"/>
      </w:pict>
    </w:r>
    <w:r w:rsidR="00441D21" w:rsidRPr="00435FB2">
      <w:rPr>
        <w:b/>
        <w:sz w:val="22"/>
      </w:rPr>
      <w:t>КЛИНИЧКИ ЦЕНТАР ВОЈВОДИНЕ</w:t>
    </w:r>
  </w:p>
  <w:p w:rsidR="00441D21" w:rsidRPr="00435FB2" w:rsidRDefault="00441D2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441D21" w:rsidRDefault="00441D2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441D21" w:rsidRDefault="00441D2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441D21" w:rsidRPr="00506658" w:rsidRDefault="00E42A91" w:rsidP="002C55D7">
    <w:pPr>
      <w:pStyle w:val="Header"/>
      <w:jc w:val="center"/>
      <w:rPr>
        <w:sz w:val="22"/>
      </w:rPr>
    </w:pPr>
    <w:hyperlink r:id="rId4" w:history="1">
      <w:r w:rsidR="00441D21" w:rsidRPr="00582B61">
        <w:rPr>
          <w:rStyle w:val="Hyperlink"/>
          <w:sz w:val="22"/>
        </w:rPr>
        <w:t>www.kcv.rs</w:t>
      </w:r>
    </w:hyperlink>
    <w:r w:rsidR="00441D21">
      <w:rPr>
        <w:sz w:val="22"/>
      </w:rPr>
      <w:t xml:space="preserve"> </w:t>
    </w:r>
  </w:p>
  <w:p w:rsidR="00441D21" w:rsidRPr="00435FB2" w:rsidRDefault="00441D2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441D21" w:rsidRDefault="00441D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D21" w:rsidRDefault="00441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9D07BA"/>
    <w:multiLevelType w:val="hybridMultilevel"/>
    <w:tmpl w:val="33D4B1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40E37"/>
    <w:rsid w:val="00070506"/>
    <w:rsid w:val="000A2789"/>
    <w:rsid w:val="00265C0D"/>
    <w:rsid w:val="00273116"/>
    <w:rsid w:val="00297BBE"/>
    <w:rsid w:val="002C55D7"/>
    <w:rsid w:val="00304E0E"/>
    <w:rsid w:val="00332098"/>
    <w:rsid w:val="00373601"/>
    <w:rsid w:val="00386D7D"/>
    <w:rsid w:val="003A7C53"/>
    <w:rsid w:val="003D08F8"/>
    <w:rsid w:val="004178F8"/>
    <w:rsid w:val="00441D21"/>
    <w:rsid w:val="006F4FF3"/>
    <w:rsid w:val="009018E2"/>
    <w:rsid w:val="00954F50"/>
    <w:rsid w:val="00A54D3C"/>
    <w:rsid w:val="00BE39E9"/>
    <w:rsid w:val="00C46650"/>
    <w:rsid w:val="00E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7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7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4606FF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7A2D-4F58-45AB-852B-E913D11E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dcterms:created xsi:type="dcterms:W3CDTF">2018-10-02T07:17:00Z</dcterms:created>
  <dcterms:modified xsi:type="dcterms:W3CDTF">2019-08-08T12:07:00Z</dcterms:modified>
</cp:coreProperties>
</file>