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D43DBA" w14:paraId="5D4DB2A0" w14:textId="77777777" w:rsidTr="00D43DBA">
        <w:trPr>
          <w:trHeight w:val="1110"/>
          <w:jc w:val="center"/>
        </w:trPr>
        <w:tc>
          <w:tcPr>
            <w:tcW w:w="1475" w:type="dxa"/>
          </w:tcPr>
          <w:p w14:paraId="2EE5265C" w14:textId="77777777" w:rsidR="00D43DBA" w:rsidRDefault="00D43DBA" w:rsidP="00D43DBA">
            <w:r>
              <w:object w:dxaOrig="1650" w:dyaOrig="1560" w14:anchorId="3F5EB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27900638" r:id="rId9"/>
              </w:object>
            </w:r>
          </w:p>
        </w:tc>
        <w:tc>
          <w:tcPr>
            <w:tcW w:w="8063" w:type="dxa"/>
          </w:tcPr>
          <w:p w14:paraId="27FD66FF" w14:textId="77777777" w:rsidR="00D43DBA" w:rsidRPr="00E139E1" w:rsidRDefault="00D43DBA" w:rsidP="00D43DBA">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3F651ABB" w14:textId="77777777" w:rsidR="00D43DBA" w:rsidRPr="00435FB2" w:rsidRDefault="00D43DBA" w:rsidP="00D43DBA">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24BF4676" w14:textId="77777777" w:rsidR="00D43DBA" w:rsidRDefault="00D43DBA" w:rsidP="00D43DBA">
            <w:pPr>
              <w:pStyle w:val="Header"/>
              <w:jc w:val="center"/>
              <w:rPr>
                <w:sz w:val="22"/>
              </w:rPr>
            </w:pPr>
            <w:r w:rsidRPr="00435FB2">
              <w:rPr>
                <w:sz w:val="22"/>
              </w:rPr>
              <w:t>Хајдук Вељкова 1, 21000 Нови Сад</w:t>
            </w:r>
            <w:r>
              <w:rPr>
                <w:sz w:val="22"/>
              </w:rPr>
              <w:t xml:space="preserve">, </w:t>
            </w:r>
          </w:p>
          <w:p w14:paraId="58FEDE21" w14:textId="77777777" w:rsidR="00D43DBA" w:rsidRDefault="00D43DBA" w:rsidP="00D43DBA">
            <w:pPr>
              <w:pStyle w:val="Header"/>
              <w:jc w:val="center"/>
              <w:rPr>
                <w:sz w:val="22"/>
              </w:rPr>
            </w:pPr>
            <w:r>
              <w:rPr>
                <w:sz w:val="22"/>
              </w:rPr>
              <w:t xml:space="preserve">т: +381 21 </w:t>
            </w:r>
            <w:r w:rsidRPr="00435FB2">
              <w:rPr>
                <w:sz w:val="22"/>
              </w:rPr>
              <w:t>484 3 484</w:t>
            </w:r>
            <w:r>
              <w:rPr>
                <w:sz w:val="22"/>
              </w:rPr>
              <w:t xml:space="preserve"> е-адреса: </w:t>
            </w:r>
            <w:hyperlink r:id="rId10" w:history="1">
              <w:r w:rsidRPr="00582B61">
                <w:rPr>
                  <w:rStyle w:val="Hyperlink"/>
                  <w:sz w:val="22"/>
                </w:rPr>
                <w:t>uprava@kcv.rs</w:t>
              </w:r>
            </w:hyperlink>
          </w:p>
          <w:p w14:paraId="449C79D8" w14:textId="77777777" w:rsidR="00D43DBA" w:rsidRPr="009B7439" w:rsidRDefault="00F02997" w:rsidP="00D43DBA">
            <w:pPr>
              <w:jc w:val="center"/>
              <w:rPr>
                <w:sz w:val="20"/>
                <w:szCs w:val="20"/>
                <w:lang w:val="sl-SI"/>
              </w:rPr>
            </w:pPr>
            <w:hyperlink r:id="rId11" w:history="1">
              <w:r w:rsidR="00D43DBA" w:rsidRPr="00582B61">
                <w:rPr>
                  <w:rStyle w:val="Hyperlink"/>
                  <w:sz w:val="22"/>
                </w:rPr>
                <w:t>www.kcv.rs</w:t>
              </w:r>
            </w:hyperlink>
          </w:p>
          <w:p w14:paraId="41FB35DA" w14:textId="77777777" w:rsidR="00D43DBA" w:rsidRPr="00BA3695" w:rsidRDefault="00D43DBA" w:rsidP="00D43DBA">
            <w:pPr>
              <w:jc w:val="center"/>
              <w:rPr>
                <w:rFonts w:ascii="Lucida Sans Unicode" w:hAnsi="Lucida Sans Unicode" w:cs="Lucida Sans Unicode"/>
                <w:sz w:val="10"/>
                <w:szCs w:val="20"/>
                <w:lang w:val="sl-SI"/>
              </w:rPr>
            </w:pPr>
          </w:p>
        </w:tc>
      </w:tr>
    </w:tbl>
    <w:p w14:paraId="556536CB" w14:textId="77777777" w:rsidR="00D43DBA" w:rsidRDefault="00D43DBA" w:rsidP="002D5B2C">
      <w:pPr>
        <w:pStyle w:val="Footer"/>
        <w:tabs>
          <w:tab w:val="left" w:pos="720"/>
        </w:tabs>
        <w:rPr>
          <w:b/>
          <w:noProof/>
          <w:lang w:val="sr-Cyrl-RS"/>
        </w:rPr>
      </w:pPr>
    </w:p>
    <w:p w14:paraId="68079A8A" w14:textId="0758519F" w:rsidR="002D5B2C" w:rsidRPr="005A2A7D" w:rsidRDefault="005A2A7D" w:rsidP="002D5B2C">
      <w:pPr>
        <w:pStyle w:val="Footer"/>
        <w:tabs>
          <w:tab w:val="left" w:pos="720"/>
        </w:tabs>
        <w:rPr>
          <w:b/>
          <w:noProof/>
          <w:lang w:val="sr-Cyrl-RS"/>
        </w:rPr>
      </w:pPr>
      <w:r>
        <w:rPr>
          <w:b/>
          <w:noProof/>
          <w:lang w:val="sr-Cyrl-RS"/>
        </w:rPr>
        <w:t xml:space="preserve">Број: </w:t>
      </w:r>
      <w:r w:rsidR="00D43DBA">
        <w:rPr>
          <w:b/>
          <w:noProof/>
        </w:rPr>
        <w:t>207</w:t>
      </w:r>
      <w:r w:rsidR="00714D38">
        <w:rPr>
          <w:b/>
          <w:noProof/>
          <w:lang w:val="sr-Latn-RS"/>
        </w:rPr>
        <w:t>-1</w:t>
      </w:r>
      <w:r w:rsidR="00D43DBA">
        <w:rPr>
          <w:b/>
          <w:noProof/>
          <w:lang w:val="sr-Latn-RS"/>
        </w:rPr>
        <w:t>9</w:t>
      </w:r>
      <w:r w:rsidR="00714D38">
        <w:rPr>
          <w:b/>
          <w:noProof/>
          <w:lang w:val="sr-Latn-RS"/>
        </w:rPr>
        <w:t>-M</w:t>
      </w:r>
      <w:r>
        <w:rPr>
          <w:b/>
          <w:noProof/>
          <w:lang w:val="sr-Cyrl-RS"/>
        </w:rPr>
        <w:t>/1</w:t>
      </w:r>
    </w:p>
    <w:p w14:paraId="06C086CA" w14:textId="26DB6994" w:rsidR="002D5B2C" w:rsidRPr="000F4834" w:rsidRDefault="005A2A7D" w:rsidP="002D5B2C">
      <w:pPr>
        <w:pStyle w:val="Footer"/>
        <w:tabs>
          <w:tab w:val="left" w:pos="720"/>
        </w:tabs>
        <w:rPr>
          <w:b/>
          <w:noProof/>
          <w:lang w:val="sr-Cyrl-RS"/>
        </w:rPr>
      </w:pPr>
      <w:r w:rsidRPr="00012146">
        <w:rPr>
          <w:b/>
          <w:noProof/>
          <w:lang w:val="sr-Cyrl-RS"/>
        </w:rPr>
        <w:t xml:space="preserve">Дана: </w:t>
      </w:r>
      <w:r w:rsidR="00F73BD4">
        <w:rPr>
          <w:b/>
          <w:noProof/>
          <w:lang w:val="sr-Latn-RS"/>
        </w:rPr>
        <w:t>21</w:t>
      </w:r>
      <w:r w:rsidR="0024023F" w:rsidRPr="00012146">
        <w:rPr>
          <w:b/>
          <w:noProof/>
          <w:lang w:val="sr-Cyrl-RS"/>
        </w:rPr>
        <w:t>.08.201</w:t>
      </w:r>
      <w:r w:rsidR="00D43DBA">
        <w:rPr>
          <w:b/>
          <w:noProof/>
        </w:rPr>
        <w:t>9</w:t>
      </w:r>
      <w:r w:rsidR="0024023F" w:rsidRPr="00012146">
        <w:rPr>
          <w:b/>
          <w:noProof/>
          <w:lang w:val="sr-Cyrl-RS"/>
        </w:rPr>
        <w:t>.</w:t>
      </w:r>
    </w:p>
    <w:p w14:paraId="22FFAC7B" w14:textId="77777777" w:rsidR="002D5B2C" w:rsidRPr="000F4834" w:rsidRDefault="002D5B2C" w:rsidP="002D5B2C">
      <w:pPr>
        <w:pStyle w:val="Footer"/>
        <w:tabs>
          <w:tab w:val="left" w:pos="720"/>
        </w:tabs>
        <w:rPr>
          <w:b/>
          <w:noProof/>
        </w:rPr>
      </w:pPr>
    </w:p>
    <w:p w14:paraId="4588ADE5" w14:textId="5DFA9434" w:rsidR="002D5B2C" w:rsidRPr="000F4834" w:rsidRDefault="004D5A2F" w:rsidP="004D5A2F">
      <w:pPr>
        <w:pStyle w:val="Footer"/>
        <w:tabs>
          <w:tab w:val="clear" w:pos="4320"/>
          <w:tab w:val="clear" w:pos="8640"/>
          <w:tab w:val="left" w:pos="1526"/>
        </w:tabs>
        <w:rPr>
          <w:b/>
          <w:noProof/>
        </w:rPr>
      </w:pPr>
      <w:r w:rsidRPr="000F4834">
        <w:rPr>
          <w:b/>
          <w:noProof/>
        </w:rPr>
        <w:tab/>
      </w:r>
    </w:p>
    <w:p w14:paraId="27840169" w14:textId="77777777" w:rsidR="002D5B2C" w:rsidRPr="000F4834" w:rsidRDefault="002D5B2C" w:rsidP="002D5B2C">
      <w:pPr>
        <w:pStyle w:val="Footer"/>
        <w:tabs>
          <w:tab w:val="left" w:pos="720"/>
        </w:tabs>
        <w:rPr>
          <w:b/>
          <w:noProof/>
        </w:rPr>
      </w:pPr>
    </w:p>
    <w:p w14:paraId="0E36DD1C" w14:textId="77777777" w:rsidR="002D5B2C" w:rsidRPr="000F4834" w:rsidRDefault="002D5B2C" w:rsidP="002D5B2C">
      <w:pPr>
        <w:pStyle w:val="Footer"/>
        <w:tabs>
          <w:tab w:val="left" w:pos="720"/>
        </w:tabs>
        <w:rPr>
          <w:b/>
          <w:noProof/>
        </w:rPr>
      </w:pPr>
    </w:p>
    <w:p w14:paraId="69CD24FB" w14:textId="77777777" w:rsidR="002D5B2C" w:rsidRPr="000F4834" w:rsidRDefault="002D5B2C" w:rsidP="002D5B2C">
      <w:pPr>
        <w:pStyle w:val="Footer"/>
        <w:tabs>
          <w:tab w:val="left" w:pos="720"/>
        </w:tabs>
        <w:rPr>
          <w:b/>
          <w:noProof/>
        </w:rPr>
      </w:pPr>
    </w:p>
    <w:p w14:paraId="7E1098A8" w14:textId="77777777" w:rsidR="002D5B2C" w:rsidRPr="000F4834" w:rsidRDefault="002D5B2C" w:rsidP="002D5B2C">
      <w:pPr>
        <w:pStyle w:val="Footer"/>
        <w:tabs>
          <w:tab w:val="left" w:pos="720"/>
        </w:tabs>
        <w:rPr>
          <w:b/>
          <w:noProof/>
        </w:rPr>
      </w:pPr>
    </w:p>
    <w:p w14:paraId="5DBD5F50" w14:textId="77777777" w:rsidR="002D5B2C" w:rsidRPr="000F4834" w:rsidRDefault="002D5B2C" w:rsidP="002D5B2C">
      <w:pPr>
        <w:pStyle w:val="Footer"/>
        <w:tabs>
          <w:tab w:val="left" w:pos="720"/>
        </w:tabs>
        <w:rPr>
          <w:b/>
          <w:noProof/>
        </w:rPr>
      </w:pPr>
    </w:p>
    <w:p w14:paraId="44FE6AAF" w14:textId="77777777" w:rsidR="002D5B2C" w:rsidRPr="000F4834" w:rsidRDefault="002D5B2C" w:rsidP="002D5B2C">
      <w:pPr>
        <w:pStyle w:val="Footer"/>
        <w:tabs>
          <w:tab w:val="left" w:pos="720"/>
        </w:tabs>
        <w:rPr>
          <w:b/>
          <w:noProof/>
        </w:rPr>
      </w:pPr>
    </w:p>
    <w:p w14:paraId="6F4FA79E" w14:textId="77777777" w:rsidR="002D5B2C" w:rsidRPr="000F4834" w:rsidRDefault="002D5B2C" w:rsidP="002D5B2C">
      <w:pPr>
        <w:pStyle w:val="Footer"/>
        <w:tabs>
          <w:tab w:val="left" w:pos="720"/>
        </w:tabs>
        <w:rPr>
          <w:b/>
          <w:noProof/>
        </w:rPr>
      </w:pPr>
    </w:p>
    <w:p w14:paraId="5DDE55C1" w14:textId="77777777" w:rsidR="002D5B2C" w:rsidRPr="000F4834" w:rsidRDefault="002D5B2C" w:rsidP="002D5B2C">
      <w:pPr>
        <w:pStyle w:val="Footer"/>
        <w:tabs>
          <w:tab w:val="left" w:pos="720"/>
        </w:tabs>
        <w:jc w:val="center"/>
        <w:rPr>
          <w:b/>
          <w:noProof/>
        </w:rPr>
      </w:pPr>
    </w:p>
    <w:p w14:paraId="358CA29C" w14:textId="77777777" w:rsidR="008B2119" w:rsidRPr="000F4834" w:rsidRDefault="008B2119" w:rsidP="008B2119">
      <w:pPr>
        <w:pStyle w:val="Footer"/>
        <w:jc w:val="center"/>
        <w:rPr>
          <w:b/>
          <w:noProof/>
          <w:sz w:val="36"/>
          <w:szCs w:val="36"/>
        </w:rPr>
      </w:pPr>
      <w:r w:rsidRPr="000F4834">
        <w:rPr>
          <w:b/>
          <w:noProof/>
          <w:sz w:val="36"/>
          <w:szCs w:val="36"/>
        </w:rPr>
        <w:t>КОНКУРСНА ДОКУМЕНТАЦИЈА</w:t>
      </w:r>
    </w:p>
    <w:p w14:paraId="6F46F7D0" w14:textId="77777777" w:rsidR="008B2119" w:rsidRPr="000F4834" w:rsidRDefault="008B2119" w:rsidP="008B2119">
      <w:pPr>
        <w:pStyle w:val="Footer"/>
        <w:jc w:val="center"/>
        <w:rPr>
          <w:b/>
          <w:noProof/>
        </w:rPr>
      </w:pPr>
    </w:p>
    <w:p w14:paraId="109DC8CC" w14:textId="2F0D6582" w:rsidR="008B2119" w:rsidRPr="000F4834" w:rsidRDefault="00714D38" w:rsidP="008B2119">
      <w:pPr>
        <w:pStyle w:val="Footer"/>
        <w:jc w:val="center"/>
        <w:rPr>
          <w:b/>
        </w:rPr>
      </w:pPr>
      <w:r w:rsidRPr="000F4834">
        <w:rPr>
          <w:b/>
          <w:noProof/>
        </w:rPr>
        <w:t xml:space="preserve">Интернет конекција </w:t>
      </w:r>
      <w:r w:rsidRPr="000F4834">
        <w:rPr>
          <w:b/>
          <w:noProof/>
          <w:lang w:val="sr-Cyrl-RS"/>
        </w:rPr>
        <w:t>(</w:t>
      </w:r>
      <w:r w:rsidRPr="000F4834">
        <w:rPr>
          <w:b/>
          <w:noProof/>
        </w:rPr>
        <w:t>симетричан линк</w:t>
      </w:r>
      <w:r w:rsidRPr="000F4834">
        <w:rPr>
          <w:b/>
          <w:noProof/>
          <w:lang w:val="sr-Cyrl-RS"/>
        </w:rPr>
        <w:t xml:space="preserve">) </w:t>
      </w:r>
      <w:r w:rsidRPr="000F4834">
        <w:rPr>
          <w:b/>
          <w:noProof/>
        </w:rPr>
        <w:t>- чвориште У</w:t>
      </w:r>
      <w:r w:rsidRPr="000F4834">
        <w:rPr>
          <w:b/>
          <w:noProof/>
          <w:lang w:val="sr-Cyrl-RS"/>
        </w:rPr>
        <w:t xml:space="preserve">ргентни </w:t>
      </w:r>
      <w:r w:rsidRPr="000F4834">
        <w:rPr>
          <w:b/>
          <w:noProof/>
        </w:rPr>
        <w:t>ц</w:t>
      </w:r>
      <w:r w:rsidRPr="000F4834">
        <w:rPr>
          <w:b/>
          <w:noProof/>
          <w:lang w:val="sr-Cyrl-RS"/>
        </w:rPr>
        <w:t>ентар</w:t>
      </w:r>
    </w:p>
    <w:p w14:paraId="102CF2AF" w14:textId="77777777" w:rsidR="008B2119" w:rsidRPr="000F4834" w:rsidRDefault="008B2119" w:rsidP="008B2119">
      <w:pPr>
        <w:pStyle w:val="Footer"/>
        <w:jc w:val="center"/>
        <w:rPr>
          <w:b/>
          <w:noProof/>
        </w:rPr>
      </w:pPr>
    </w:p>
    <w:p w14:paraId="2766DC5F" w14:textId="438E2ABA" w:rsidR="008B2119" w:rsidRPr="000F4834" w:rsidRDefault="00F02997"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714D38" w:rsidRPr="000F4834">
            <w:rPr>
              <w:b/>
            </w:rPr>
            <w:t>Поступак јавне набавке мале вредности</w:t>
          </w:r>
        </w:sdtContent>
      </w:sdt>
      <w:r w:rsidR="008B2119" w:rsidRPr="000F4834">
        <w:rPr>
          <w:b/>
          <w:noProof/>
        </w:rPr>
        <w:t xml:space="preserve"> </w:t>
      </w:r>
    </w:p>
    <w:p w14:paraId="3020F637" w14:textId="77777777" w:rsidR="008B2119" w:rsidRPr="000F4834" w:rsidRDefault="008B2119" w:rsidP="008B2119">
      <w:pPr>
        <w:pStyle w:val="Footer"/>
        <w:tabs>
          <w:tab w:val="left" w:pos="720"/>
        </w:tabs>
        <w:jc w:val="center"/>
        <w:rPr>
          <w:b/>
          <w:noProof/>
        </w:rPr>
      </w:pPr>
    </w:p>
    <w:p w14:paraId="7B925D51" w14:textId="30DA7318" w:rsidR="008B2119" w:rsidRPr="000F4834" w:rsidRDefault="00D43DBA" w:rsidP="00714D38">
      <w:pPr>
        <w:pStyle w:val="Footer"/>
        <w:tabs>
          <w:tab w:val="left" w:pos="720"/>
        </w:tabs>
        <w:ind w:left="720"/>
        <w:jc w:val="center"/>
        <w:rPr>
          <w:b/>
          <w:noProof/>
        </w:rPr>
      </w:pPr>
      <w:r>
        <w:rPr>
          <w:b/>
          <w:noProof/>
        </w:rPr>
        <w:t>207-19</w:t>
      </w:r>
      <w:r w:rsidR="00714D38" w:rsidRPr="000F4834">
        <w:rPr>
          <w:b/>
          <w:noProof/>
        </w:rPr>
        <w:t>-M</w:t>
      </w:r>
    </w:p>
    <w:p w14:paraId="3912D540" w14:textId="77777777" w:rsidR="002D5B2C" w:rsidRPr="000F4834" w:rsidRDefault="002D5B2C" w:rsidP="008B2119">
      <w:pPr>
        <w:pStyle w:val="Footer"/>
        <w:tabs>
          <w:tab w:val="left" w:pos="720"/>
        </w:tabs>
        <w:rPr>
          <w:b/>
          <w:noProof/>
        </w:rPr>
      </w:pPr>
    </w:p>
    <w:p w14:paraId="228BD696" w14:textId="77777777" w:rsidR="002D5B2C" w:rsidRPr="000F4834" w:rsidRDefault="002D5B2C" w:rsidP="002D5B2C">
      <w:pPr>
        <w:pStyle w:val="Footer"/>
        <w:tabs>
          <w:tab w:val="left" w:pos="720"/>
        </w:tabs>
        <w:jc w:val="center"/>
        <w:rPr>
          <w:b/>
          <w:noProof/>
        </w:rPr>
      </w:pPr>
    </w:p>
    <w:p w14:paraId="69B40644" w14:textId="77777777" w:rsidR="002D5B2C" w:rsidRPr="000F4834" w:rsidRDefault="002D5B2C" w:rsidP="002D5B2C">
      <w:pPr>
        <w:pStyle w:val="Footer"/>
        <w:tabs>
          <w:tab w:val="left" w:pos="720"/>
        </w:tabs>
        <w:jc w:val="center"/>
        <w:rPr>
          <w:b/>
          <w:noProof/>
        </w:rPr>
      </w:pPr>
    </w:p>
    <w:p w14:paraId="3A614D5F" w14:textId="77777777" w:rsidR="002D5B2C" w:rsidRPr="000F4834" w:rsidRDefault="002D5B2C" w:rsidP="002D5B2C">
      <w:pPr>
        <w:pStyle w:val="Footer"/>
        <w:tabs>
          <w:tab w:val="left" w:pos="720"/>
        </w:tabs>
        <w:jc w:val="center"/>
        <w:rPr>
          <w:b/>
          <w:noProof/>
        </w:rPr>
      </w:pPr>
    </w:p>
    <w:p w14:paraId="41E21A37" w14:textId="77777777" w:rsidR="002D5B2C" w:rsidRPr="000F4834" w:rsidRDefault="002D5B2C" w:rsidP="002D5B2C">
      <w:pPr>
        <w:pStyle w:val="Footer"/>
        <w:tabs>
          <w:tab w:val="left" w:pos="720"/>
        </w:tabs>
        <w:jc w:val="center"/>
        <w:rPr>
          <w:b/>
          <w:noProof/>
        </w:rPr>
      </w:pPr>
    </w:p>
    <w:p w14:paraId="1A148E9E" w14:textId="77777777" w:rsidR="002D5B2C" w:rsidRPr="000F4834" w:rsidRDefault="002D5B2C" w:rsidP="002D5B2C">
      <w:pPr>
        <w:pStyle w:val="Footer"/>
        <w:tabs>
          <w:tab w:val="left" w:pos="720"/>
        </w:tabs>
        <w:jc w:val="center"/>
        <w:rPr>
          <w:b/>
          <w:noProof/>
        </w:rPr>
      </w:pPr>
    </w:p>
    <w:p w14:paraId="21B006B0" w14:textId="77777777" w:rsidR="002D5B2C" w:rsidRPr="000F4834" w:rsidRDefault="002D5B2C" w:rsidP="002D5B2C">
      <w:pPr>
        <w:pStyle w:val="Footer"/>
        <w:tabs>
          <w:tab w:val="left" w:pos="720"/>
        </w:tabs>
        <w:jc w:val="center"/>
        <w:rPr>
          <w:b/>
          <w:noProof/>
        </w:rPr>
      </w:pPr>
    </w:p>
    <w:p w14:paraId="78FD45C2" w14:textId="77777777" w:rsidR="002D5B2C" w:rsidRPr="000F4834" w:rsidRDefault="002D5B2C" w:rsidP="002D5B2C">
      <w:pPr>
        <w:pStyle w:val="Footer"/>
        <w:tabs>
          <w:tab w:val="left" w:pos="720"/>
        </w:tabs>
        <w:jc w:val="center"/>
        <w:rPr>
          <w:b/>
          <w:noProof/>
        </w:rPr>
      </w:pPr>
    </w:p>
    <w:p w14:paraId="276A09AE" w14:textId="77777777" w:rsidR="002D5B2C" w:rsidRPr="000F4834" w:rsidRDefault="002D5B2C" w:rsidP="002D5B2C">
      <w:pPr>
        <w:pStyle w:val="Footer"/>
        <w:tabs>
          <w:tab w:val="left" w:pos="720"/>
        </w:tabs>
        <w:rPr>
          <w:noProof/>
        </w:rPr>
      </w:pPr>
    </w:p>
    <w:p w14:paraId="2A0228C3" w14:textId="77777777" w:rsidR="002D5B2C" w:rsidRPr="000F4834" w:rsidRDefault="002D5B2C" w:rsidP="002D5B2C">
      <w:pPr>
        <w:pStyle w:val="Footer"/>
        <w:tabs>
          <w:tab w:val="left" w:pos="720"/>
        </w:tabs>
        <w:rPr>
          <w:noProof/>
        </w:rPr>
      </w:pPr>
    </w:p>
    <w:p w14:paraId="2FE27E6F" w14:textId="77777777" w:rsidR="002D5B2C" w:rsidRPr="000F4834" w:rsidRDefault="002D5B2C" w:rsidP="002D5B2C">
      <w:pPr>
        <w:pStyle w:val="Footer"/>
        <w:tabs>
          <w:tab w:val="left" w:pos="720"/>
        </w:tabs>
        <w:rPr>
          <w:noProof/>
        </w:rPr>
      </w:pPr>
    </w:p>
    <w:p w14:paraId="1F1927A4" w14:textId="77777777" w:rsidR="002D5B2C" w:rsidRPr="000F4834" w:rsidRDefault="002D5B2C" w:rsidP="002D5B2C">
      <w:pPr>
        <w:pStyle w:val="Footer"/>
        <w:tabs>
          <w:tab w:val="left" w:pos="720"/>
        </w:tabs>
        <w:rPr>
          <w:noProof/>
        </w:rPr>
      </w:pPr>
    </w:p>
    <w:p w14:paraId="231284B7" w14:textId="77777777" w:rsidR="002D5B2C" w:rsidRPr="000F4834" w:rsidRDefault="002D5B2C" w:rsidP="002D5B2C">
      <w:pPr>
        <w:pStyle w:val="Footer"/>
        <w:tabs>
          <w:tab w:val="left" w:pos="720"/>
        </w:tabs>
        <w:rPr>
          <w:noProof/>
        </w:rPr>
      </w:pPr>
    </w:p>
    <w:p w14:paraId="187A148F" w14:textId="77777777" w:rsidR="002D5B2C" w:rsidRPr="000F4834" w:rsidRDefault="002D5B2C" w:rsidP="002D5B2C">
      <w:pPr>
        <w:pStyle w:val="Footer"/>
        <w:tabs>
          <w:tab w:val="left" w:pos="720"/>
        </w:tabs>
        <w:rPr>
          <w:noProof/>
        </w:rPr>
      </w:pPr>
    </w:p>
    <w:p w14:paraId="1E736EA5" w14:textId="77777777" w:rsidR="002D5B2C" w:rsidRPr="000F4834" w:rsidRDefault="002D5B2C" w:rsidP="002D5B2C">
      <w:pPr>
        <w:pStyle w:val="Footer"/>
        <w:tabs>
          <w:tab w:val="left" w:pos="720"/>
        </w:tabs>
        <w:rPr>
          <w:noProof/>
        </w:rPr>
      </w:pPr>
    </w:p>
    <w:p w14:paraId="4D68685D" w14:textId="77777777" w:rsidR="002D5B2C" w:rsidRPr="000F4834" w:rsidRDefault="002D5B2C" w:rsidP="002D5B2C">
      <w:pPr>
        <w:pStyle w:val="Footer"/>
        <w:tabs>
          <w:tab w:val="left" w:pos="720"/>
        </w:tabs>
        <w:rPr>
          <w:noProof/>
        </w:rPr>
      </w:pPr>
    </w:p>
    <w:p w14:paraId="39788902" w14:textId="77777777" w:rsidR="002D5B2C" w:rsidRPr="000F4834" w:rsidRDefault="002D5B2C" w:rsidP="002D5B2C">
      <w:pPr>
        <w:pStyle w:val="Footer"/>
        <w:tabs>
          <w:tab w:val="left" w:pos="720"/>
        </w:tabs>
        <w:rPr>
          <w:noProof/>
        </w:rPr>
      </w:pPr>
    </w:p>
    <w:p w14:paraId="602CE7AB" w14:textId="77777777" w:rsidR="002D5B2C" w:rsidRPr="000F4834" w:rsidRDefault="002D5B2C" w:rsidP="002D5B2C">
      <w:pPr>
        <w:pStyle w:val="Footer"/>
        <w:tabs>
          <w:tab w:val="left" w:pos="720"/>
        </w:tabs>
        <w:rPr>
          <w:noProof/>
        </w:rPr>
      </w:pPr>
    </w:p>
    <w:p w14:paraId="35C07213" w14:textId="77777777" w:rsidR="002D5B2C" w:rsidRPr="000F4834" w:rsidRDefault="002D5B2C" w:rsidP="002D5B2C">
      <w:pPr>
        <w:pStyle w:val="Footer"/>
        <w:tabs>
          <w:tab w:val="left" w:pos="720"/>
        </w:tabs>
        <w:rPr>
          <w:noProof/>
        </w:rPr>
      </w:pPr>
    </w:p>
    <w:p w14:paraId="4870D5D5" w14:textId="4F33E2FA" w:rsidR="005A2A7D" w:rsidRPr="00AE1407" w:rsidRDefault="005A2A7D" w:rsidP="005A2A7D">
      <w:pPr>
        <w:pStyle w:val="Footer"/>
        <w:tabs>
          <w:tab w:val="left" w:pos="720"/>
        </w:tabs>
        <w:jc w:val="center"/>
        <w:rPr>
          <w:b/>
          <w:noProof/>
          <w:lang w:val="sr-Cyrl-CS"/>
        </w:rPr>
      </w:pPr>
      <w:r w:rsidRPr="000F4834">
        <w:rPr>
          <w:b/>
          <w:noProof/>
          <w:lang w:val="sr-Cyrl-CS"/>
        </w:rPr>
        <w:t>Нови Сад, 201</w:t>
      </w:r>
      <w:r w:rsidR="00D43DBA">
        <w:rPr>
          <w:b/>
          <w:noProof/>
        </w:rPr>
        <w:t>9</w:t>
      </w:r>
      <w:r w:rsidRPr="000F4834">
        <w:rPr>
          <w:b/>
          <w:noProof/>
          <w:lang w:val="sr-Cyrl-CS"/>
        </w:rPr>
        <w:t>. година</w:t>
      </w:r>
    </w:p>
    <w:p w14:paraId="32E50C68" w14:textId="5EB10745" w:rsidR="002D5B2C" w:rsidRPr="005A2A7D" w:rsidRDefault="002D5B2C" w:rsidP="002D5B2C">
      <w:pPr>
        <w:pStyle w:val="Footer"/>
        <w:tabs>
          <w:tab w:val="left" w:pos="720"/>
        </w:tabs>
        <w:rPr>
          <w:noProof/>
          <w:lang w:val="sr-Cyrl-RS"/>
        </w:rPr>
      </w:pPr>
    </w:p>
    <w:p w14:paraId="31BC37E4" w14:textId="5F0B5A91" w:rsidR="005B4BDC" w:rsidRPr="00AE1407" w:rsidRDefault="00B60424" w:rsidP="00042AE4">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F3434" w:rsidRPr="005238E6">
        <w:rPr>
          <w:rFonts w:eastAsia="TimesNewRomanPSMT"/>
        </w:rPr>
        <w:t>6</w:t>
      </w:r>
      <w:r w:rsidR="00620336">
        <w:rPr>
          <w:rFonts w:eastAsia="TimesNewRomanPSMT"/>
        </w:rPr>
        <w:t>8</w:t>
      </w:r>
      <w:r w:rsidR="00CF3434" w:rsidRPr="005238E6">
        <w:rPr>
          <w:rFonts w:eastAsia="TimesNewRomanPSMT"/>
        </w:rPr>
        <w:t>/2015</w:t>
      </w:r>
      <w:r w:rsidR="005B4BDC" w:rsidRPr="005238E6">
        <w:rPr>
          <w:rFonts w:eastAsia="TimesNewRomanPSMT"/>
        </w:rPr>
        <w:t xml:space="preserve">), </w:t>
      </w:r>
      <w:r w:rsidR="005B4BDC" w:rsidRPr="005238E6">
        <w:t>Одлуке о п</w:t>
      </w:r>
      <w:r w:rsidR="00C74F94" w:rsidRPr="005238E6">
        <w:t>окретању поступка</w:t>
      </w:r>
      <w:r w:rsidR="00C74F94" w:rsidRPr="00AE1407">
        <w:t xml:space="preserve">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1CB8EF1C" w14:textId="77777777" w:rsidR="005B4BDC" w:rsidRPr="00AE1407" w:rsidRDefault="005B4BDC" w:rsidP="005B4BDC">
      <w:pPr>
        <w:ind w:firstLine="720"/>
        <w:jc w:val="both"/>
        <w:rPr>
          <w:rFonts w:eastAsia="TimesNewRomanPSMT"/>
        </w:rPr>
      </w:pPr>
    </w:p>
    <w:p w14:paraId="7DB9D15F" w14:textId="77777777" w:rsidR="000C3B23" w:rsidRPr="00AE1407" w:rsidRDefault="000C3B23" w:rsidP="00FC4113">
      <w:pPr>
        <w:jc w:val="center"/>
        <w:rPr>
          <w:b/>
          <w:noProof/>
        </w:rPr>
      </w:pPr>
      <w:r w:rsidRPr="00AE1407">
        <w:rPr>
          <w:b/>
          <w:noProof/>
        </w:rPr>
        <w:t>КОНКУРСНА ДОКУМЕНТАЦИЈА</w:t>
      </w:r>
    </w:p>
    <w:p w14:paraId="5CA21F4C" w14:textId="77777777" w:rsidR="000C3B23" w:rsidRPr="00AE1407" w:rsidRDefault="000C3B23" w:rsidP="00FC4113">
      <w:pPr>
        <w:jc w:val="center"/>
        <w:rPr>
          <w:b/>
          <w:noProof/>
        </w:rPr>
      </w:pPr>
    </w:p>
    <w:p w14:paraId="52979521" w14:textId="4DC20CAC" w:rsidR="008B2119" w:rsidRPr="008B2119" w:rsidRDefault="00F02997" w:rsidP="008B2119">
      <w:pPr>
        <w:jc w:val="center"/>
        <w:rPr>
          <w:b/>
          <w:noProof/>
          <w:highlight w:val="yellow"/>
        </w:rPr>
      </w:pPr>
      <w:sdt>
        <w:sdtPr>
          <w:rPr>
            <w:b/>
            <w:noProof/>
          </w:rPr>
          <w:id w:val="3440285"/>
          <w:placeholder>
            <w:docPart w:val="78D1A8970E024057A438D15F5748CA13"/>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714D38" w:rsidRPr="000F4834">
            <w:rPr>
              <w:b/>
              <w:noProof/>
            </w:rPr>
            <w:t>у поступку јавне набавке мале вредности</w:t>
          </w:r>
        </w:sdtContent>
      </w:sdt>
      <w:r w:rsidR="008B2119" w:rsidRPr="000F4834">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EndPr/>
        <w:sdtContent>
          <w:r w:rsidR="00714D38" w:rsidRPr="000F4834">
            <w:rPr>
              <w:b/>
              <w:noProof/>
            </w:rPr>
            <w:t>услуга</w:t>
          </w:r>
        </w:sdtContent>
      </w:sdt>
      <w:r w:rsidR="00680EF4" w:rsidRPr="000F4834">
        <w:rPr>
          <w:b/>
          <w:noProof/>
        </w:rPr>
        <w:t xml:space="preserve"> </w:t>
      </w:r>
      <w:r w:rsidR="008B2119" w:rsidRPr="000F4834">
        <w:rPr>
          <w:b/>
          <w:noProof/>
        </w:rPr>
        <w:t xml:space="preserve">бр. </w:t>
      </w:r>
      <w:r w:rsidR="00D43DBA">
        <w:rPr>
          <w:b/>
          <w:noProof/>
        </w:rPr>
        <w:t>207</w:t>
      </w:r>
      <w:r w:rsidR="00714D38" w:rsidRPr="000F4834">
        <w:rPr>
          <w:b/>
          <w:noProof/>
        </w:rPr>
        <w:t>-1</w:t>
      </w:r>
      <w:r w:rsidR="00D43DBA">
        <w:rPr>
          <w:b/>
          <w:noProof/>
        </w:rPr>
        <w:t>9</w:t>
      </w:r>
      <w:r w:rsidR="00714D38" w:rsidRPr="000F4834">
        <w:rPr>
          <w:b/>
          <w:noProof/>
        </w:rPr>
        <w:t xml:space="preserve">-M- Интернет конекција </w:t>
      </w:r>
      <w:r w:rsidR="00714D38" w:rsidRPr="000F4834">
        <w:rPr>
          <w:b/>
          <w:noProof/>
          <w:lang w:val="sr-Cyrl-RS"/>
        </w:rPr>
        <w:t>(</w:t>
      </w:r>
      <w:r w:rsidR="00714D38" w:rsidRPr="000F4834">
        <w:rPr>
          <w:b/>
          <w:noProof/>
        </w:rPr>
        <w:t>симетричан линк</w:t>
      </w:r>
      <w:r w:rsidR="00714D38" w:rsidRPr="000F4834">
        <w:rPr>
          <w:b/>
          <w:noProof/>
          <w:lang w:val="sr-Cyrl-RS"/>
        </w:rPr>
        <w:t xml:space="preserve">) </w:t>
      </w:r>
      <w:r w:rsidR="00714D38" w:rsidRPr="000F4834">
        <w:rPr>
          <w:b/>
          <w:noProof/>
        </w:rPr>
        <w:t>- чвориште У</w:t>
      </w:r>
      <w:r w:rsidR="00714D38" w:rsidRPr="000F4834">
        <w:rPr>
          <w:b/>
          <w:noProof/>
          <w:lang w:val="sr-Cyrl-RS"/>
        </w:rPr>
        <w:t xml:space="preserve">ргентни </w:t>
      </w:r>
      <w:r w:rsidR="00714D38" w:rsidRPr="000F4834">
        <w:rPr>
          <w:b/>
          <w:noProof/>
        </w:rPr>
        <w:t>ц</w:t>
      </w:r>
      <w:r w:rsidR="00714D38" w:rsidRPr="000F4834">
        <w:rPr>
          <w:b/>
          <w:noProof/>
          <w:lang w:val="sr-Cyrl-RS"/>
        </w:rPr>
        <w:t>ентар</w:t>
      </w:r>
      <w:r w:rsidR="00714D38" w:rsidRPr="000F4834">
        <w:rPr>
          <w:b/>
          <w:noProof/>
        </w:rPr>
        <w:t xml:space="preserve"> </w:t>
      </w:r>
    </w:p>
    <w:p w14:paraId="1C40E9C2" w14:textId="77777777" w:rsidR="000C3B23" w:rsidRPr="00AE1407" w:rsidRDefault="000C3B23" w:rsidP="008B2119">
      <w:pPr>
        <w:jc w:val="center"/>
      </w:pPr>
    </w:p>
    <w:bookmarkEnd w:id="4"/>
    <w:bookmarkEnd w:id="5"/>
    <w:bookmarkEnd w:id="6"/>
    <w:bookmarkEnd w:id="7"/>
    <w:p w14:paraId="63CEFB8D" w14:textId="2B04ED79" w:rsidR="00DA1BB7" w:rsidRPr="00F02997" w:rsidRDefault="001366BB" w:rsidP="00A139C4">
      <w:pPr>
        <w:jc w:val="both"/>
      </w:pPr>
      <w:r w:rsidRPr="00F02997">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sidR="00F032AE" w:rsidRPr="00F02997">
        <w:rPr>
          <w:noProof/>
          <w:lang w:val="sr-Latn-CS"/>
        </w:rPr>
        <w:t xml:space="preserve"> </w:t>
      </w:r>
      <w:bookmarkStart w:id="13" w:name="_Toc389030809"/>
      <w:bookmarkStart w:id="14" w:name="_Toc448222233"/>
      <w:bookmarkStart w:id="15" w:name="_Toc477327705"/>
      <w:bookmarkStart w:id="16" w:name="_Toc477327988"/>
    </w:p>
    <w:bookmarkStart w:id="17" w:name="_Toc477328717"/>
    <w:p w14:paraId="417C8F05" w14:textId="77777777" w:rsidR="00F367DF" w:rsidRPr="00F02997" w:rsidRDefault="007B6E0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F02997">
        <w:rPr>
          <w:rFonts w:ascii="Times New Roman" w:hAnsi="Times New Roman"/>
          <w:b w:val="0"/>
          <w:sz w:val="24"/>
          <w:szCs w:val="24"/>
        </w:rPr>
        <w:fldChar w:fldCharType="begin"/>
      </w:r>
      <w:r w:rsidRPr="00F02997">
        <w:rPr>
          <w:rFonts w:ascii="Times New Roman" w:hAnsi="Times New Roman"/>
          <w:b w:val="0"/>
          <w:sz w:val="24"/>
          <w:szCs w:val="24"/>
        </w:rPr>
        <w:instrText xml:space="preserve"> TOC \o "1-3" \u </w:instrText>
      </w:r>
      <w:r w:rsidRPr="00F02997">
        <w:rPr>
          <w:rFonts w:ascii="Times New Roman" w:hAnsi="Times New Roman"/>
          <w:b w:val="0"/>
          <w:sz w:val="24"/>
          <w:szCs w:val="24"/>
        </w:rPr>
        <w:fldChar w:fldCharType="separate"/>
      </w:r>
      <w:r w:rsidR="00F367DF" w:rsidRPr="00F02997">
        <w:rPr>
          <w:rFonts w:ascii="Times New Roman" w:hAnsi="Times New Roman"/>
          <w:b w:val="0"/>
          <w:noProof/>
          <w:sz w:val="24"/>
          <w:szCs w:val="24"/>
        </w:rPr>
        <w:t>1.</w:t>
      </w:r>
      <w:r w:rsidR="00F367DF" w:rsidRPr="00F02997">
        <w:rPr>
          <w:rFonts w:ascii="Times New Roman" w:eastAsiaTheme="minorEastAsia" w:hAnsi="Times New Roman"/>
          <w:b w:val="0"/>
          <w:bCs w:val="0"/>
          <w:caps w:val="0"/>
          <w:noProof/>
          <w:sz w:val="24"/>
          <w:szCs w:val="24"/>
          <w:lang w:val="sr-Latn-RS" w:eastAsia="sr-Latn-RS"/>
        </w:rPr>
        <w:tab/>
      </w:r>
      <w:r w:rsidR="00F367DF" w:rsidRPr="00F02997">
        <w:rPr>
          <w:rFonts w:ascii="Times New Roman" w:hAnsi="Times New Roman"/>
          <w:b w:val="0"/>
          <w:noProof/>
          <w:sz w:val="24"/>
          <w:szCs w:val="24"/>
        </w:rPr>
        <w:t>ОПШТИ ПОДАЦИ О НАБАВЦИ</w:t>
      </w:r>
      <w:r w:rsidR="00F367DF" w:rsidRPr="00F02997">
        <w:rPr>
          <w:rFonts w:ascii="Times New Roman" w:hAnsi="Times New Roman"/>
          <w:b w:val="0"/>
          <w:noProof/>
          <w:sz w:val="24"/>
          <w:szCs w:val="24"/>
        </w:rPr>
        <w:tab/>
      </w:r>
      <w:r w:rsidR="00F367DF" w:rsidRPr="00F02997">
        <w:rPr>
          <w:rFonts w:ascii="Times New Roman" w:hAnsi="Times New Roman"/>
          <w:b w:val="0"/>
          <w:noProof/>
          <w:sz w:val="24"/>
          <w:szCs w:val="24"/>
        </w:rPr>
        <w:fldChar w:fldCharType="begin"/>
      </w:r>
      <w:r w:rsidR="00F367DF" w:rsidRPr="00F02997">
        <w:rPr>
          <w:rFonts w:ascii="Times New Roman" w:hAnsi="Times New Roman"/>
          <w:b w:val="0"/>
          <w:noProof/>
          <w:sz w:val="24"/>
          <w:szCs w:val="24"/>
        </w:rPr>
        <w:instrText xml:space="preserve"> PAGEREF _Toc17287189 \h </w:instrText>
      </w:r>
      <w:r w:rsidR="00F367DF" w:rsidRPr="00F02997">
        <w:rPr>
          <w:rFonts w:ascii="Times New Roman" w:hAnsi="Times New Roman"/>
          <w:b w:val="0"/>
          <w:noProof/>
          <w:sz w:val="24"/>
          <w:szCs w:val="24"/>
        </w:rPr>
      </w:r>
      <w:r w:rsidR="00F367DF" w:rsidRPr="00F02997">
        <w:rPr>
          <w:rFonts w:ascii="Times New Roman" w:hAnsi="Times New Roman"/>
          <w:b w:val="0"/>
          <w:noProof/>
          <w:sz w:val="24"/>
          <w:szCs w:val="24"/>
        </w:rPr>
        <w:fldChar w:fldCharType="separate"/>
      </w:r>
      <w:r w:rsidR="00F02997" w:rsidRPr="00F02997">
        <w:rPr>
          <w:rFonts w:ascii="Times New Roman" w:hAnsi="Times New Roman"/>
          <w:b w:val="0"/>
          <w:noProof/>
          <w:sz w:val="24"/>
          <w:szCs w:val="24"/>
        </w:rPr>
        <w:t>3</w:t>
      </w:r>
      <w:r w:rsidR="00F367DF" w:rsidRPr="00F02997">
        <w:rPr>
          <w:rFonts w:ascii="Times New Roman" w:hAnsi="Times New Roman"/>
          <w:b w:val="0"/>
          <w:noProof/>
          <w:sz w:val="24"/>
          <w:szCs w:val="24"/>
        </w:rPr>
        <w:fldChar w:fldCharType="end"/>
      </w:r>
    </w:p>
    <w:p w14:paraId="62878CE1" w14:textId="77777777" w:rsidR="00F367DF" w:rsidRPr="00F02997" w:rsidRDefault="00F367DF">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F02997">
        <w:rPr>
          <w:rFonts w:ascii="Times New Roman" w:hAnsi="Times New Roman"/>
          <w:b w:val="0"/>
          <w:noProof/>
          <w:sz w:val="24"/>
          <w:szCs w:val="24"/>
        </w:rPr>
        <w:t>2.</w:t>
      </w:r>
      <w:r w:rsidRPr="00F02997">
        <w:rPr>
          <w:rFonts w:ascii="Times New Roman" w:eastAsiaTheme="minorEastAsia" w:hAnsi="Times New Roman"/>
          <w:b w:val="0"/>
          <w:bCs w:val="0"/>
          <w:caps w:val="0"/>
          <w:noProof/>
          <w:sz w:val="24"/>
          <w:szCs w:val="24"/>
          <w:lang w:val="sr-Latn-RS" w:eastAsia="sr-Latn-RS"/>
        </w:rPr>
        <w:tab/>
      </w:r>
      <w:r w:rsidRPr="00F02997">
        <w:rPr>
          <w:rFonts w:ascii="Times New Roman" w:hAnsi="Times New Roman"/>
          <w:b w:val="0"/>
          <w:noProof/>
          <w:sz w:val="24"/>
          <w:szCs w:val="24"/>
        </w:rPr>
        <w:t>ОПИС ПРЕДМЕТА ЈАВНЕ НАБАВКЕ</w:t>
      </w:r>
      <w:r w:rsidRPr="00F02997">
        <w:rPr>
          <w:rFonts w:ascii="Times New Roman" w:hAnsi="Times New Roman"/>
          <w:b w:val="0"/>
          <w:noProof/>
          <w:sz w:val="24"/>
          <w:szCs w:val="24"/>
        </w:rPr>
        <w:tab/>
      </w:r>
      <w:r w:rsidRPr="00F02997">
        <w:rPr>
          <w:rFonts w:ascii="Times New Roman" w:hAnsi="Times New Roman"/>
          <w:b w:val="0"/>
          <w:noProof/>
          <w:sz w:val="24"/>
          <w:szCs w:val="24"/>
        </w:rPr>
        <w:fldChar w:fldCharType="begin"/>
      </w:r>
      <w:r w:rsidRPr="00F02997">
        <w:rPr>
          <w:rFonts w:ascii="Times New Roman" w:hAnsi="Times New Roman"/>
          <w:b w:val="0"/>
          <w:noProof/>
          <w:sz w:val="24"/>
          <w:szCs w:val="24"/>
        </w:rPr>
        <w:instrText xml:space="preserve"> PAGEREF _Toc17287190 \h </w:instrText>
      </w:r>
      <w:r w:rsidRPr="00F02997">
        <w:rPr>
          <w:rFonts w:ascii="Times New Roman" w:hAnsi="Times New Roman"/>
          <w:b w:val="0"/>
          <w:noProof/>
          <w:sz w:val="24"/>
          <w:szCs w:val="24"/>
        </w:rPr>
      </w:r>
      <w:r w:rsidRPr="00F02997">
        <w:rPr>
          <w:rFonts w:ascii="Times New Roman" w:hAnsi="Times New Roman"/>
          <w:b w:val="0"/>
          <w:noProof/>
          <w:sz w:val="24"/>
          <w:szCs w:val="24"/>
        </w:rPr>
        <w:fldChar w:fldCharType="separate"/>
      </w:r>
      <w:r w:rsidR="00F02997" w:rsidRPr="00F02997">
        <w:rPr>
          <w:rFonts w:ascii="Times New Roman" w:hAnsi="Times New Roman"/>
          <w:b w:val="0"/>
          <w:noProof/>
          <w:sz w:val="24"/>
          <w:szCs w:val="24"/>
        </w:rPr>
        <w:t>4</w:t>
      </w:r>
      <w:r w:rsidRPr="00F02997">
        <w:rPr>
          <w:rFonts w:ascii="Times New Roman" w:hAnsi="Times New Roman"/>
          <w:b w:val="0"/>
          <w:noProof/>
          <w:sz w:val="24"/>
          <w:szCs w:val="24"/>
        </w:rPr>
        <w:fldChar w:fldCharType="end"/>
      </w:r>
    </w:p>
    <w:p w14:paraId="05347A52" w14:textId="77777777" w:rsidR="00F367DF" w:rsidRPr="00F02997" w:rsidRDefault="00F367DF">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F02997">
        <w:rPr>
          <w:rFonts w:ascii="Times New Roman" w:hAnsi="Times New Roman"/>
          <w:b w:val="0"/>
          <w:noProof/>
          <w:sz w:val="24"/>
          <w:szCs w:val="24"/>
        </w:rPr>
        <w:t>3.</w:t>
      </w:r>
      <w:r w:rsidRPr="00F02997">
        <w:rPr>
          <w:rFonts w:ascii="Times New Roman" w:eastAsiaTheme="minorEastAsia" w:hAnsi="Times New Roman"/>
          <w:b w:val="0"/>
          <w:bCs w:val="0"/>
          <w:caps w:val="0"/>
          <w:noProof/>
          <w:sz w:val="24"/>
          <w:szCs w:val="24"/>
          <w:lang w:val="sr-Latn-RS" w:eastAsia="sr-Latn-RS"/>
        </w:rPr>
        <w:tab/>
      </w:r>
      <w:r w:rsidRPr="00F02997">
        <w:rPr>
          <w:rFonts w:ascii="Times New Roman" w:hAnsi="Times New Roman"/>
          <w:b w:val="0"/>
          <w:noProof/>
          <w:sz w:val="24"/>
          <w:szCs w:val="24"/>
        </w:rPr>
        <w:t>УСЛОВИ ЗА УЧЕШЋЕ У ПОСТУПКУ ЈАВНЕ НАБАВКЕ ИЗ ЧЛ. 75. И 76. ЗАКОНА И УПУТСТВО КАКО СЕ ДОКАЗУЈЕ ИСПУЊЕНОСТ ТИХ УСЛОВА</w:t>
      </w:r>
      <w:r w:rsidRPr="00F02997">
        <w:rPr>
          <w:rFonts w:ascii="Times New Roman" w:hAnsi="Times New Roman"/>
          <w:b w:val="0"/>
          <w:noProof/>
          <w:sz w:val="24"/>
          <w:szCs w:val="24"/>
        </w:rPr>
        <w:tab/>
      </w:r>
      <w:r w:rsidRPr="00F02997">
        <w:rPr>
          <w:rFonts w:ascii="Times New Roman" w:hAnsi="Times New Roman"/>
          <w:b w:val="0"/>
          <w:noProof/>
          <w:sz w:val="24"/>
          <w:szCs w:val="24"/>
        </w:rPr>
        <w:fldChar w:fldCharType="begin"/>
      </w:r>
      <w:r w:rsidRPr="00F02997">
        <w:rPr>
          <w:rFonts w:ascii="Times New Roman" w:hAnsi="Times New Roman"/>
          <w:b w:val="0"/>
          <w:noProof/>
          <w:sz w:val="24"/>
          <w:szCs w:val="24"/>
        </w:rPr>
        <w:instrText xml:space="preserve"> PAGEREF _Toc17287191 \h </w:instrText>
      </w:r>
      <w:r w:rsidRPr="00F02997">
        <w:rPr>
          <w:rFonts w:ascii="Times New Roman" w:hAnsi="Times New Roman"/>
          <w:b w:val="0"/>
          <w:noProof/>
          <w:sz w:val="24"/>
          <w:szCs w:val="24"/>
        </w:rPr>
      </w:r>
      <w:r w:rsidRPr="00F02997">
        <w:rPr>
          <w:rFonts w:ascii="Times New Roman" w:hAnsi="Times New Roman"/>
          <w:b w:val="0"/>
          <w:noProof/>
          <w:sz w:val="24"/>
          <w:szCs w:val="24"/>
        </w:rPr>
        <w:fldChar w:fldCharType="separate"/>
      </w:r>
      <w:r w:rsidR="00F02997" w:rsidRPr="00F02997">
        <w:rPr>
          <w:rFonts w:ascii="Times New Roman" w:hAnsi="Times New Roman"/>
          <w:b w:val="0"/>
          <w:noProof/>
          <w:sz w:val="24"/>
          <w:szCs w:val="24"/>
        </w:rPr>
        <w:t>5</w:t>
      </w:r>
      <w:r w:rsidRPr="00F02997">
        <w:rPr>
          <w:rFonts w:ascii="Times New Roman" w:hAnsi="Times New Roman"/>
          <w:b w:val="0"/>
          <w:noProof/>
          <w:sz w:val="24"/>
          <w:szCs w:val="24"/>
        </w:rPr>
        <w:fldChar w:fldCharType="end"/>
      </w:r>
    </w:p>
    <w:p w14:paraId="49454274" w14:textId="77777777" w:rsidR="00F367DF" w:rsidRPr="00F02997" w:rsidRDefault="00F367DF">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F02997">
        <w:rPr>
          <w:rFonts w:ascii="Times New Roman" w:hAnsi="Times New Roman"/>
          <w:b w:val="0"/>
          <w:noProof/>
          <w:sz w:val="24"/>
          <w:szCs w:val="24"/>
        </w:rPr>
        <w:t>4.</w:t>
      </w:r>
      <w:r w:rsidRPr="00F02997">
        <w:rPr>
          <w:rFonts w:ascii="Times New Roman" w:eastAsiaTheme="minorEastAsia" w:hAnsi="Times New Roman"/>
          <w:b w:val="0"/>
          <w:bCs w:val="0"/>
          <w:caps w:val="0"/>
          <w:noProof/>
          <w:sz w:val="24"/>
          <w:szCs w:val="24"/>
          <w:lang w:val="sr-Latn-RS" w:eastAsia="sr-Latn-RS"/>
        </w:rPr>
        <w:tab/>
      </w:r>
      <w:r w:rsidRPr="00F02997">
        <w:rPr>
          <w:rFonts w:ascii="Times New Roman" w:hAnsi="Times New Roman"/>
          <w:b w:val="0"/>
          <w:noProof/>
          <w:sz w:val="24"/>
          <w:szCs w:val="24"/>
        </w:rPr>
        <w:t>УПУТСТВО ПОНУЂАЧИМА КАКО ДА САЧИНЕ ПОНУДУ</w:t>
      </w:r>
      <w:r w:rsidRPr="00F02997">
        <w:rPr>
          <w:rFonts w:ascii="Times New Roman" w:hAnsi="Times New Roman"/>
          <w:b w:val="0"/>
          <w:noProof/>
          <w:sz w:val="24"/>
          <w:szCs w:val="24"/>
        </w:rPr>
        <w:tab/>
      </w:r>
      <w:r w:rsidRPr="00F02997">
        <w:rPr>
          <w:rFonts w:ascii="Times New Roman" w:hAnsi="Times New Roman"/>
          <w:b w:val="0"/>
          <w:noProof/>
          <w:sz w:val="24"/>
          <w:szCs w:val="24"/>
        </w:rPr>
        <w:fldChar w:fldCharType="begin"/>
      </w:r>
      <w:r w:rsidRPr="00F02997">
        <w:rPr>
          <w:rFonts w:ascii="Times New Roman" w:hAnsi="Times New Roman"/>
          <w:b w:val="0"/>
          <w:noProof/>
          <w:sz w:val="24"/>
          <w:szCs w:val="24"/>
        </w:rPr>
        <w:instrText xml:space="preserve"> PAGEREF _Toc17287192 \h </w:instrText>
      </w:r>
      <w:r w:rsidRPr="00F02997">
        <w:rPr>
          <w:rFonts w:ascii="Times New Roman" w:hAnsi="Times New Roman"/>
          <w:b w:val="0"/>
          <w:noProof/>
          <w:sz w:val="24"/>
          <w:szCs w:val="24"/>
        </w:rPr>
      </w:r>
      <w:r w:rsidRPr="00F02997">
        <w:rPr>
          <w:rFonts w:ascii="Times New Roman" w:hAnsi="Times New Roman"/>
          <w:b w:val="0"/>
          <w:noProof/>
          <w:sz w:val="24"/>
          <w:szCs w:val="24"/>
        </w:rPr>
        <w:fldChar w:fldCharType="separate"/>
      </w:r>
      <w:r w:rsidR="00F02997" w:rsidRPr="00F02997">
        <w:rPr>
          <w:rFonts w:ascii="Times New Roman" w:hAnsi="Times New Roman"/>
          <w:b w:val="0"/>
          <w:noProof/>
          <w:sz w:val="24"/>
          <w:szCs w:val="24"/>
        </w:rPr>
        <w:t>8</w:t>
      </w:r>
      <w:r w:rsidRPr="00F02997">
        <w:rPr>
          <w:rFonts w:ascii="Times New Roman" w:hAnsi="Times New Roman"/>
          <w:b w:val="0"/>
          <w:noProof/>
          <w:sz w:val="24"/>
          <w:szCs w:val="24"/>
        </w:rPr>
        <w:fldChar w:fldCharType="end"/>
      </w:r>
    </w:p>
    <w:p w14:paraId="01132B7E" w14:textId="77777777" w:rsidR="00F367DF" w:rsidRPr="00F02997" w:rsidRDefault="00F367DF">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F02997">
        <w:rPr>
          <w:rFonts w:ascii="Times New Roman" w:hAnsi="Times New Roman"/>
          <w:b w:val="0"/>
          <w:noProof/>
          <w:sz w:val="24"/>
          <w:szCs w:val="24"/>
        </w:rPr>
        <w:t>5.</w:t>
      </w:r>
      <w:r w:rsidRPr="00F02997">
        <w:rPr>
          <w:rFonts w:ascii="Times New Roman" w:eastAsiaTheme="minorEastAsia" w:hAnsi="Times New Roman"/>
          <w:b w:val="0"/>
          <w:bCs w:val="0"/>
          <w:caps w:val="0"/>
          <w:noProof/>
          <w:sz w:val="24"/>
          <w:szCs w:val="24"/>
          <w:lang w:val="sr-Latn-RS" w:eastAsia="sr-Latn-RS"/>
        </w:rPr>
        <w:tab/>
      </w:r>
      <w:r w:rsidRPr="00F02997">
        <w:rPr>
          <w:rFonts w:ascii="Times New Roman" w:hAnsi="Times New Roman"/>
          <w:b w:val="0"/>
          <w:noProof/>
          <w:sz w:val="24"/>
          <w:szCs w:val="24"/>
        </w:rPr>
        <w:t>РАЗРАДА КРИТЕРИЈУМА</w:t>
      </w:r>
      <w:r w:rsidRPr="00F02997">
        <w:rPr>
          <w:rFonts w:ascii="Times New Roman" w:hAnsi="Times New Roman"/>
          <w:b w:val="0"/>
          <w:noProof/>
          <w:sz w:val="24"/>
          <w:szCs w:val="24"/>
        </w:rPr>
        <w:tab/>
      </w:r>
      <w:r w:rsidRPr="00F02997">
        <w:rPr>
          <w:rFonts w:ascii="Times New Roman" w:hAnsi="Times New Roman"/>
          <w:b w:val="0"/>
          <w:noProof/>
          <w:sz w:val="24"/>
          <w:szCs w:val="24"/>
        </w:rPr>
        <w:fldChar w:fldCharType="begin"/>
      </w:r>
      <w:r w:rsidRPr="00F02997">
        <w:rPr>
          <w:rFonts w:ascii="Times New Roman" w:hAnsi="Times New Roman"/>
          <w:b w:val="0"/>
          <w:noProof/>
          <w:sz w:val="24"/>
          <w:szCs w:val="24"/>
        </w:rPr>
        <w:instrText xml:space="preserve"> PAGEREF _Toc17287193 \h </w:instrText>
      </w:r>
      <w:r w:rsidRPr="00F02997">
        <w:rPr>
          <w:rFonts w:ascii="Times New Roman" w:hAnsi="Times New Roman"/>
          <w:b w:val="0"/>
          <w:noProof/>
          <w:sz w:val="24"/>
          <w:szCs w:val="24"/>
        </w:rPr>
      </w:r>
      <w:r w:rsidRPr="00F02997">
        <w:rPr>
          <w:rFonts w:ascii="Times New Roman" w:hAnsi="Times New Roman"/>
          <w:b w:val="0"/>
          <w:noProof/>
          <w:sz w:val="24"/>
          <w:szCs w:val="24"/>
        </w:rPr>
        <w:fldChar w:fldCharType="separate"/>
      </w:r>
      <w:r w:rsidR="00F02997" w:rsidRPr="00F02997">
        <w:rPr>
          <w:rFonts w:ascii="Times New Roman" w:hAnsi="Times New Roman"/>
          <w:b w:val="0"/>
          <w:noProof/>
          <w:sz w:val="24"/>
          <w:szCs w:val="24"/>
        </w:rPr>
        <w:t>19</w:t>
      </w:r>
      <w:r w:rsidRPr="00F02997">
        <w:rPr>
          <w:rFonts w:ascii="Times New Roman" w:hAnsi="Times New Roman"/>
          <w:b w:val="0"/>
          <w:noProof/>
          <w:sz w:val="24"/>
          <w:szCs w:val="24"/>
        </w:rPr>
        <w:fldChar w:fldCharType="end"/>
      </w:r>
    </w:p>
    <w:p w14:paraId="577841F6" w14:textId="77777777" w:rsidR="00F367DF" w:rsidRPr="00F02997" w:rsidRDefault="00F367DF">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F02997">
        <w:rPr>
          <w:rFonts w:ascii="Times New Roman" w:hAnsi="Times New Roman"/>
          <w:b w:val="0"/>
          <w:noProof/>
          <w:sz w:val="24"/>
          <w:szCs w:val="24"/>
        </w:rPr>
        <w:t>6.</w:t>
      </w:r>
      <w:r w:rsidRPr="00F02997">
        <w:rPr>
          <w:rFonts w:ascii="Times New Roman" w:eastAsiaTheme="minorEastAsia" w:hAnsi="Times New Roman"/>
          <w:b w:val="0"/>
          <w:bCs w:val="0"/>
          <w:caps w:val="0"/>
          <w:noProof/>
          <w:sz w:val="24"/>
          <w:szCs w:val="24"/>
          <w:lang w:val="sr-Latn-RS" w:eastAsia="sr-Latn-RS"/>
        </w:rPr>
        <w:tab/>
      </w:r>
      <w:r w:rsidRPr="00F02997">
        <w:rPr>
          <w:rFonts w:ascii="Times New Roman" w:hAnsi="Times New Roman"/>
          <w:b w:val="0"/>
          <w:noProof/>
          <w:sz w:val="24"/>
          <w:szCs w:val="24"/>
        </w:rPr>
        <w:t>МОДЕЛ УГОВОРА</w:t>
      </w:r>
      <w:r w:rsidRPr="00F02997">
        <w:rPr>
          <w:rFonts w:ascii="Times New Roman" w:hAnsi="Times New Roman"/>
          <w:b w:val="0"/>
          <w:noProof/>
          <w:sz w:val="24"/>
          <w:szCs w:val="24"/>
        </w:rPr>
        <w:tab/>
      </w:r>
      <w:r w:rsidRPr="00F02997">
        <w:rPr>
          <w:rFonts w:ascii="Times New Roman" w:hAnsi="Times New Roman"/>
          <w:b w:val="0"/>
          <w:noProof/>
          <w:sz w:val="24"/>
          <w:szCs w:val="24"/>
        </w:rPr>
        <w:fldChar w:fldCharType="begin"/>
      </w:r>
      <w:r w:rsidRPr="00F02997">
        <w:rPr>
          <w:rFonts w:ascii="Times New Roman" w:hAnsi="Times New Roman"/>
          <w:b w:val="0"/>
          <w:noProof/>
          <w:sz w:val="24"/>
          <w:szCs w:val="24"/>
        </w:rPr>
        <w:instrText xml:space="preserve"> PAGEREF _Toc17287194 \h </w:instrText>
      </w:r>
      <w:r w:rsidRPr="00F02997">
        <w:rPr>
          <w:rFonts w:ascii="Times New Roman" w:hAnsi="Times New Roman"/>
          <w:b w:val="0"/>
          <w:noProof/>
          <w:sz w:val="24"/>
          <w:szCs w:val="24"/>
        </w:rPr>
      </w:r>
      <w:r w:rsidRPr="00F02997">
        <w:rPr>
          <w:rFonts w:ascii="Times New Roman" w:hAnsi="Times New Roman"/>
          <w:b w:val="0"/>
          <w:noProof/>
          <w:sz w:val="24"/>
          <w:szCs w:val="24"/>
        </w:rPr>
        <w:fldChar w:fldCharType="separate"/>
      </w:r>
      <w:r w:rsidR="00F02997" w:rsidRPr="00F02997">
        <w:rPr>
          <w:rFonts w:ascii="Times New Roman" w:hAnsi="Times New Roman"/>
          <w:b w:val="0"/>
          <w:noProof/>
          <w:sz w:val="24"/>
          <w:szCs w:val="24"/>
        </w:rPr>
        <w:t>20</w:t>
      </w:r>
      <w:r w:rsidRPr="00F02997">
        <w:rPr>
          <w:rFonts w:ascii="Times New Roman" w:hAnsi="Times New Roman"/>
          <w:b w:val="0"/>
          <w:noProof/>
          <w:sz w:val="24"/>
          <w:szCs w:val="24"/>
        </w:rPr>
        <w:fldChar w:fldCharType="end"/>
      </w:r>
    </w:p>
    <w:p w14:paraId="2A11BE40" w14:textId="77777777" w:rsidR="00F367DF" w:rsidRPr="00F02997" w:rsidRDefault="00F367DF">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F02997">
        <w:rPr>
          <w:rFonts w:ascii="Times New Roman" w:hAnsi="Times New Roman"/>
          <w:b w:val="0"/>
          <w:noProof/>
          <w:sz w:val="24"/>
          <w:szCs w:val="24"/>
        </w:rPr>
        <w:t>7.</w:t>
      </w:r>
      <w:r w:rsidRPr="00F02997">
        <w:rPr>
          <w:rFonts w:ascii="Times New Roman" w:eastAsiaTheme="minorEastAsia" w:hAnsi="Times New Roman"/>
          <w:b w:val="0"/>
          <w:bCs w:val="0"/>
          <w:caps w:val="0"/>
          <w:noProof/>
          <w:sz w:val="24"/>
          <w:szCs w:val="24"/>
          <w:lang w:val="sr-Latn-RS" w:eastAsia="sr-Latn-RS"/>
        </w:rPr>
        <w:tab/>
      </w:r>
      <w:r w:rsidRPr="00F02997">
        <w:rPr>
          <w:rFonts w:ascii="Times New Roman" w:hAnsi="Times New Roman"/>
          <w:b w:val="0"/>
          <w:noProof/>
          <w:sz w:val="24"/>
          <w:szCs w:val="24"/>
        </w:rPr>
        <w:t>ИЗЈАВА О НЕЗАВИСНОЈ ПОНУДИ</w:t>
      </w:r>
      <w:r w:rsidRPr="00F02997">
        <w:rPr>
          <w:rFonts w:ascii="Times New Roman" w:hAnsi="Times New Roman"/>
          <w:b w:val="0"/>
          <w:noProof/>
          <w:sz w:val="24"/>
          <w:szCs w:val="24"/>
        </w:rPr>
        <w:tab/>
      </w:r>
      <w:r w:rsidRPr="00F02997">
        <w:rPr>
          <w:rFonts w:ascii="Times New Roman" w:hAnsi="Times New Roman"/>
          <w:b w:val="0"/>
          <w:noProof/>
          <w:sz w:val="24"/>
          <w:szCs w:val="24"/>
        </w:rPr>
        <w:fldChar w:fldCharType="begin"/>
      </w:r>
      <w:r w:rsidRPr="00F02997">
        <w:rPr>
          <w:rFonts w:ascii="Times New Roman" w:hAnsi="Times New Roman"/>
          <w:b w:val="0"/>
          <w:noProof/>
          <w:sz w:val="24"/>
          <w:szCs w:val="24"/>
        </w:rPr>
        <w:instrText xml:space="preserve"> PAGEREF _Toc17287212 \h </w:instrText>
      </w:r>
      <w:r w:rsidRPr="00F02997">
        <w:rPr>
          <w:rFonts w:ascii="Times New Roman" w:hAnsi="Times New Roman"/>
          <w:b w:val="0"/>
          <w:noProof/>
          <w:sz w:val="24"/>
          <w:szCs w:val="24"/>
        </w:rPr>
      </w:r>
      <w:r w:rsidRPr="00F02997">
        <w:rPr>
          <w:rFonts w:ascii="Times New Roman" w:hAnsi="Times New Roman"/>
          <w:b w:val="0"/>
          <w:noProof/>
          <w:sz w:val="24"/>
          <w:szCs w:val="24"/>
        </w:rPr>
        <w:fldChar w:fldCharType="separate"/>
      </w:r>
      <w:r w:rsidR="00F02997" w:rsidRPr="00F02997">
        <w:rPr>
          <w:rFonts w:ascii="Times New Roman" w:hAnsi="Times New Roman"/>
          <w:b w:val="0"/>
          <w:noProof/>
          <w:sz w:val="24"/>
          <w:szCs w:val="24"/>
        </w:rPr>
        <w:t>25</w:t>
      </w:r>
      <w:r w:rsidRPr="00F02997">
        <w:rPr>
          <w:rFonts w:ascii="Times New Roman" w:hAnsi="Times New Roman"/>
          <w:b w:val="0"/>
          <w:noProof/>
          <w:sz w:val="24"/>
          <w:szCs w:val="24"/>
        </w:rPr>
        <w:fldChar w:fldCharType="end"/>
      </w:r>
    </w:p>
    <w:p w14:paraId="05BC6689" w14:textId="77777777" w:rsidR="00F367DF" w:rsidRPr="00F02997" w:rsidRDefault="00F367DF">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F02997">
        <w:rPr>
          <w:rFonts w:ascii="Times New Roman" w:hAnsi="Times New Roman"/>
          <w:b w:val="0"/>
          <w:noProof/>
          <w:sz w:val="24"/>
          <w:szCs w:val="24"/>
        </w:rPr>
        <w:t>8.</w:t>
      </w:r>
      <w:r w:rsidRPr="00F02997">
        <w:rPr>
          <w:rFonts w:ascii="Times New Roman" w:eastAsiaTheme="minorEastAsia" w:hAnsi="Times New Roman"/>
          <w:b w:val="0"/>
          <w:bCs w:val="0"/>
          <w:caps w:val="0"/>
          <w:noProof/>
          <w:sz w:val="24"/>
          <w:szCs w:val="24"/>
          <w:lang w:val="sr-Latn-RS" w:eastAsia="sr-Latn-RS"/>
        </w:rPr>
        <w:tab/>
      </w:r>
      <w:r w:rsidRPr="00F02997">
        <w:rPr>
          <w:rFonts w:ascii="Times New Roman" w:hAnsi="Times New Roman"/>
          <w:b w:val="0"/>
          <w:noProof/>
          <w:sz w:val="24"/>
          <w:szCs w:val="24"/>
        </w:rPr>
        <w:t>ОБРАЗАЦ ИЗЈАВЕ О ПОШТОВАЊУ ОБАВЕЗА</w:t>
      </w:r>
      <w:r w:rsidRPr="00F02997">
        <w:rPr>
          <w:rFonts w:ascii="Times New Roman" w:hAnsi="Times New Roman"/>
          <w:b w:val="0"/>
          <w:noProof/>
          <w:sz w:val="24"/>
          <w:szCs w:val="24"/>
        </w:rPr>
        <w:tab/>
      </w:r>
      <w:r w:rsidRPr="00F02997">
        <w:rPr>
          <w:rFonts w:ascii="Times New Roman" w:hAnsi="Times New Roman"/>
          <w:b w:val="0"/>
          <w:noProof/>
          <w:sz w:val="24"/>
          <w:szCs w:val="24"/>
        </w:rPr>
        <w:fldChar w:fldCharType="begin"/>
      </w:r>
      <w:r w:rsidRPr="00F02997">
        <w:rPr>
          <w:rFonts w:ascii="Times New Roman" w:hAnsi="Times New Roman"/>
          <w:b w:val="0"/>
          <w:noProof/>
          <w:sz w:val="24"/>
          <w:szCs w:val="24"/>
        </w:rPr>
        <w:instrText xml:space="preserve"> PAGEREF _Toc17287213 \h </w:instrText>
      </w:r>
      <w:r w:rsidRPr="00F02997">
        <w:rPr>
          <w:rFonts w:ascii="Times New Roman" w:hAnsi="Times New Roman"/>
          <w:b w:val="0"/>
          <w:noProof/>
          <w:sz w:val="24"/>
          <w:szCs w:val="24"/>
        </w:rPr>
      </w:r>
      <w:r w:rsidRPr="00F02997">
        <w:rPr>
          <w:rFonts w:ascii="Times New Roman" w:hAnsi="Times New Roman"/>
          <w:b w:val="0"/>
          <w:noProof/>
          <w:sz w:val="24"/>
          <w:szCs w:val="24"/>
        </w:rPr>
        <w:fldChar w:fldCharType="separate"/>
      </w:r>
      <w:r w:rsidR="00F02997" w:rsidRPr="00F02997">
        <w:rPr>
          <w:rFonts w:ascii="Times New Roman" w:hAnsi="Times New Roman"/>
          <w:b w:val="0"/>
          <w:noProof/>
          <w:sz w:val="24"/>
          <w:szCs w:val="24"/>
        </w:rPr>
        <w:t>26</w:t>
      </w:r>
      <w:r w:rsidRPr="00F02997">
        <w:rPr>
          <w:rFonts w:ascii="Times New Roman" w:hAnsi="Times New Roman"/>
          <w:b w:val="0"/>
          <w:noProof/>
          <w:sz w:val="24"/>
          <w:szCs w:val="24"/>
        </w:rPr>
        <w:fldChar w:fldCharType="end"/>
      </w:r>
    </w:p>
    <w:p w14:paraId="27B6529D" w14:textId="77777777" w:rsidR="00F367DF" w:rsidRPr="00F02997" w:rsidRDefault="00F367DF">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F02997">
        <w:rPr>
          <w:rFonts w:ascii="Times New Roman" w:hAnsi="Times New Roman"/>
          <w:b w:val="0"/>
          <w:noProof/>
          <w:sz w:val="24"/>
          <w:szCs w:val="24"/>
        </w:rPr>
        <w:t>9.</w:t>
      </w:r>
      <w:r w:rsidRPr="00F02997">
        <w:rPr>
          <w:rFonts w:ascii="Times New Roman" w:eastAsiaTheme="minorEastAsia" w:hAnsi="Times New Roman"/>
          <w:b w:val="0"/>
          <w:bCs w:val="0"/>
          <w:caps w:val="0"/>
          <w:noProof/>
          <w:sz w:val="24"/>
          <w:szCs w:val="24"/>
          <w:lang w:val="sr-Latn-RS" w:eastAsia="sr-Latn-RS"/>
        </w:rPr>
        <w:tab/>
      </w:r>
      <w:r w:rsidRPr="00F02997">
        <w:rPr>
          <w:rFonts w:ascii="Times New Roman" w:hAnsi="Times New Roman"/>
          <w:b w:val="0"/>
          <w:noProof/>
          <w:sz w:val="24"/>
          <w:szCs w:val="24"/>
        </w:rPr>
        <w:t>ОБРАЗАЦ СТРУКТУРЕ ПОНУЂЕНЕ ЦЕНЕ</w:t>
      </w:r>
      <w:r w:rsidRPr="00F02997">
        <w:rPr>
          <w:rFonts w:ascii="Times New Roman" w:hAnsi="Times New Roman"/>
          <w:b w:val="0"/>
          <w:noProof/>
          <w:sz w:val="24"/>
          <w:szCs w:val="24"/>
        </w:rPr>
        <w:tab/>
      </w:r>
      <w:r w:rsidRPr="00F02997">
        <w:rPr>
          <w:rFonts w:ascii="Times New Roman" w:hAnsi="Times New Roman"/>
          <w:b w:val="0"/>
          <w:noProof/>
          <w:sz w:val="24"/>
          <w:szCs w:val="24"/>
        </w:rPr>
        <w:fldChar w:fldCharType="begin"/>
      </w:r>
      <w:r w:rsidRPr="00F02997">
        <w:rPr>
          <w:rFonts w:ascii="Times New Roman" w:hAnsi="Times New Roman"/>
          <w:b w:val="0"/>
          <w:noProof/>
          <w:sz w:val="24"/>
          <w:szCs w:val="24"/>
        </w:rPr>
        <w:instrText xml:space="preserve"> PAGEREF _Toc17287214 \h </w:instrText>
      </w:r>
      <w:r w:rsidRPr="00F02997">
        <w:rPr>
          <w:rFonts w:ascii="Times New Roman" w:hAnsi="Times New Roman"/>
          <w:b w:val="0"/>
          <w:noProof/>
          <w:sz w:val="24"/>
          <w:szCs w:val="24"/>
        </w:rPr>
      </w:r>
      <w:r w:rsidRPr="00F02997">
        <w:rPr>
          <w:rFonts w:ascii="Times New Roman" w:hAnsi="Times New Roman"/>
          <w:b w:val="0"/>
          <w:noProof/>
          <w:sz w:val="24"/>
          <w:szCs w:val="24"/>
        </w:rPr>
        <w:fldChar w:fldCharType="separate"/>
      </w:r>
      <w:r w:rsidR="00F02997" w:rsidRPr="00F02997">
        <w:rPr>
          <w:rFonts w:ascii="Times New Roman" w:hAnsi="Times New Roman"/>
          <w:b w:val="0"/>
          <w:noProof/>
          <w:sz w:val="24"/>
          <w:szCs w:val="24"/>
        </w:rPr>
        <w:t>27</w:t>
      </w:r>
      <w:r w:rsidRPr="00F02997">
        <w:rPr>
          <w:rFonts w:ascii="Times New Roman" w:hAnsi="Times New Roman"/>
          <w:b w:val="0"/>
          <w:noProof/>
          <w:sz w:val="24"/>
          <w:szCs w:val="24"/>
        </w:rPr>
        <w:fldChar w:fldCharType="end"/>
      </w:r>
    </w:p>
    <w:p w14:paraId="188C1765" w14:textId="77777777" w:rsidR="00F367DF" w:rsidRPr="00F02997" w:rsidRDefault="00F367DF">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F02997">
        <w:rPr>
          <w:rFonts w:ascii="Times New Roman" w:hAnsi="Times New Roman"/>
          <w:b w:val="0"/>
          <w:noProof/>
          <w:sz w:val="24"/>
          <w:szCs w:val="24"/>
        </w:rPr>
        <w:t>10.</w:t>
      </w:r>
      <w:r w:rsidRPr="00F02997">
        <w:rPr>
          <w:rFonts w:ascii="Times New Roman" w:eastAsiaTheme="minorEastAsia" w:hAnsi="Times New Roman"/>
          <w:b w:val="0"/>
          <w:bCs w:val="0"/>
          <w:caps w:val="0"/>
          <w:noProof/>
          <w:sz w:val="24"/>
          <w:szCs w:val="24"/>
          <w:lang w:val="sr-Latn-RS" w:eastAsia="sr-Latn-RS"/>
        </w:rPr>
        <w:tab/>
      </w:r>
      <w:r w:rsidRPr="00F02997">
        <w:rPr>
          <w:rFonts w:ascii="Times New Roman" w:hAnsi="Times New Roman"/>
          <w:b w:val="0"/>
          <w:noProof/>
          <w:sz w:val="24"/>
          <w:szCs w:val="24"/>
        </w:rPr>
        <w:t>ОБРАЗАЦ ТРОШКОВА ПРИПРЕМЕ ПОНУДЕ</w:t>
      </w:r>
      <w:r w:rsidRPr="00F02997">
        <w:rPr>
          <w:rFonts w:ascii="Times New Roman" w:hAnsi="Times New Roman"/>
          <w:b w:val="0"/>
          <w:noProof/>
          <w:sz w:val="24"/>
          <w:szCs w:val="24"/>
        </w:rPr>
        <w:tab/>
      </w:r>
      <w:r w:rsidRPr="00F02997">
        <w:rPr>
          <w:rFonts w:ascii="Times New Roman" w:hAnsi="Times New Roman"/>
          <w:b w:val="0"/>
          <w:noProof/>
          <w:sz w:val="24"/>
          <w:szCs w:val="24"/>
        </w:rPr>
        <w:fldChar w:fldCharType="begin"/>
      </w:r>
      <w:r w:rsidRPr="00F02997">
        <w:rPr>
          <w:rFonts w:ascii="Times New Roman" w:hAnsi="Times New Roman"/>
          <w:b w:val="0"/>
          <w:noProof/>
          <w:sz w:val="24"/>
          <w:szCs w:val="24"/>
        </w:rPr>
        <w:instrText xml:space="preserve"> PAGEREF _Toc17287215 \h </w:instrText>
      </w:r>
      <w:r w:rsidRPr="00F02997">
        <w:rPr>
          <w:rFonts w:ascii="Times New Roman" w:hAnsi="Times New Roman"/>
          <w:b w:val="0"/>
          <w:noProof/>
          <w:sz w:val="24"/>
          <w:szCs w:val="24"/>
        </w:rPr>
      </w:r>
      <w:r w:rsidRPr="00F02997">
        <w:rPr>
          <w:rFonts w:ascii="Times New Roman" w:hAnsi="Times New Roman"/>
          <w:b w:val="0"/>
          <w:noProof/>
          <w:sz w:val="24"/>
          <w:szCs w:val="24"/>
        </w:rPr>
        <w:fldChar w:fldCharType="separate"/>
      </w:r>
      <w:r w:rsidR="00F02997" w:rsidRPr="00F02997">
        <w:rPr>
          <w:rFonts w:ascii="Times New Roman" w:hAnsi="Times New Roman"/>
          <w:b w:val="0"/>
          <w:noProof/>
          <w:sz w:val="24"/>
          <w:szCs w:val="24"/>
        </w:rPr>
        <w:t>28</w:t>
      </w:r>
      <w:r w:rsidRPr="00F02997">
        <w:rPr>
          <w:rFonts w:ascii="Times New Roman" w:hAnsi="Times New Roman"/>
          <w:b w:val="0"/>
          <w:noProof/>
          <w:sz w:val="24"/>
          <w:szCs w:val="24"/>
        </w:rPr>
        <w:fldChar w:fldCharType="end"/>
      </w:r>
    </w:p>
    <w:p w14:paraId="516A46AC" w14:textId="77777777" w:rsidR="00F367DF" w:rsidRPr="00F02997" w:rsidRDefault="00F367DF">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F02997">
        <w:rPr>
          <w:rFonts w:ascii="Times New Roman" w:hAnsi="Times New Roman"/>
          <w:b w:val="0"/>
          <w:noProof/>
          <w:sz w:val="24"/>
          <w:szCs w:val="24"/>
        </w:rPr>
        <w:t>11.</w:t>
      </w:r>
      <w:r w:rsidRPr="00F02997">
        <w:rPr>
          <w:rFonts w:ascii="Times New Roman" w:eastAsiaTheme="minorEastAsia" w:hAnsi="Times New Roman"/>
          <w:b w:val="0"/>
          <w:bCs w:val="0"/>
          <w:caps w:val="0"/>
          <w:noProof/>
          <w:sz w:val="24"/>
          <w:szCs w:val="24"/>
          <w:lang w:val="sr-Latn-RS" w:eastAsia="sr-Latn-RS"/>
        </w:rPr>
        <w:tab/>
      </w:r>
      <w:r w:rsidRPr="00F02997">
        <w:rPr>
          <w:rFonts w:ascii="Times New Roman" w:hAnsi="Times New Roman"/>
          <w:b w:val="0"/>
          <w:noProof/>
          <w:sz w:val="24"/>
          <w:szCs w:val="24"/>
        </w:rPr>
        <w:t>ОБРАЗАЦ ПОНУДЕ</w:t>
      </w:r>
      <w:r w:rsidRPr="00F02997">
        <w:rPr>
          <w:rFonts w:ascii="Times New Roman" w:hAnsi="Times New Roman"/>
          <w:b w:val="0"/>
          <w:noProof/>
          <w:sz w:val="24"/>
          <w:szCs w:val="24"/>
        </w:rPr>
        <w:tab/>
      </w:r>
      <w:r w:rsidRPr="00F02997">
        <w:rPr>
          <w:rFonts w:ascii="Times New Roman" w:hAnsi="Times New Roman"/>
          <w:b w:val="0"/>
          <w:noProof/>
          <w:sz w:val="24"/>
          <w:szCs w:val="24"/>
        </w:rPr>
        <w:fldChar w:fldCharType="begin"/>
      </w:r>
      <w:r w:rsidRPr="00F02997">
        <w:rPr>
          <w:rFonts w:ascii="Times New Roman" w:hAnsi="Times New Roman"/>
          <w:b w:val="0"/>
          <w:noProof/>
          <w:sz w:val="24"/>
          <w:szCs w:val="24"/>
        </w:rPr>
        <w:instrText xml:space="preserve"> PAGEREF _Toc17287216 \h </w:instrText>
      </w:r>
      <w:r w:rsidRPr="00F02997">
        <w:rPr>
          <w:rFonts w:ascii="Times New Roman" w:hAnsi="Times New Roman"/>
          <w:b w:val="0"/>
          <w:noProof/>
          <w:sz w:val="24"/>
          <w:szCs w:val="24"/>
        </w:rPr>
      </w:r>
      <w:r w:rsidRPr="00F02997">
        <w:rPr>
          <w:rFonts w:ascii="Times New Roman" w:hAnsi="Times New Roman"/>
          <w:b w:val="0"/>
          <w:noProof/>
          <w:sz w:val="24"/>
          <w:szCs w:val="24"/>
        </w:rPr>
        <w:fldChar w:fldCharType="separate"/>
      </w:r>
      <w:r w:rsidR="00F02997" w:rsidRPr="00F02997">
        <w:rPr>
          <w:rFonts w:ascii="Times New Roman" w:hAnsi="Times New Roman"/>
          <w:b w:val="0"/>
          <w:noProof/>
          <w:sz w:val="24"/>
          <w:szCs w:val="24"/>
        </w:rPr>
        <w:t>29</w:t>
      </w:r>
      <w:r w:rsidRPr="00F02997">
        <w:rPr>
          <w:rFonts w:ascii="Times New Roman" w:hAnsi="Times New Roman"/>
          <w:b w:val="0"/>
          <w:noProof/>
          <w:sz w:val="24"/>
          <w:szCs w:val="24"/>
        </w:rPr>
        <w:fldChar w:fldCharType="end"/>
      </w:r>
    </w:p>
    <w:p w14:paraId="48CB2735" w14:textId="0E4CB43E" w:rsidR="00A139C4" w:rsidRDefault="007B6E05">
      <w:pPr>
        <w:rPr>
          <w:b/>
          <w:bCs/>
          <w:sz w:val="28"/>
          <w:lang w:val="hr-HR"/>
        </w:rPr>
      </w:pPr>
      <w:r w:rsidRPr="00F02997">
        <w:fldChar w:fldCharType="end"/>
      </w:r>
      <w:r w:rsidR="00A139C4">
        <w:br w:type="page"/>
      </w:r>
    </w:p>
    <w:p w14:paraId="659483C9" w14:textId="63DCA538" w:rsidR="002D5B2C" w:rsidRPr="00BD205C" w:rsidRDefault="002D5B2C" w:rsidP="00BD205C">
      <w:pPr>
        <w:pStyle w:val="Heading1"/>
      </w:pPr>
      <w:bookmarkStart w:id="18" w:name="_Toc477329188"/>
      <w:bookmarkStart w:id="19" w:name="_Toc17287189"/>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14:paraId="0D90A105"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0F4834" w14:paraId="549BF86C" w14:textId="77777777" w:rsidTr="00115B82">
        <w:tc>
          <w:tcPr>
            <w:tcW w:w="4643" w:type="dxa"/>
          </w:tcPr>
          <w:p w14:paraId="007DFEFB" w14:textId="77777777" w:rsidR="00B331BC" w:rsidRPr="000F4834" w:rsidRDefault="00B331BC" w:rsidP="00B331BC">
            <w:pPr>
              <w:rPr>
                <w:b/>
                <w:noProof/>
              </w:rPr>
            </w:pPr>
            <w:r w:rsidRPr="000F4834">
              <w:rPr>
                <w:b/>
                <w:noProof/>
              </w:rPr>
              <w:t>Наручилац</w:t>
            </w:r>
          </w:p>
        </w:tc>
        <w:tc>
          <w:tcPr>
            <w:tcW w:w="4643" w:type="dxa"/>
          </w:tcPr>
          <w:p w14:paraId="7CABA591" w14:textId="77777777" w:rsidR="00B331BC" w:rsidRPr="000F4834" w:rsidRDefault="00B331BC" w:rsidP="00B331BC">
            <w:pPr>
              <w:rPr>
                <w:noProof/>
              </w:rPr>
            </w:pPr>
            <w:r w:rsidRPr="000F4834">
              <w:rPr>
                <w:noProof/>
              </w:rPr>
              <w:t xml:space="preserve">КЛИНИЧКИ ЦЕНТАР ВОЈВОДИНЕ, </w:t>
            </w:r>
          </w:p>
          <w:p w14:paraId="5FFBA955" w14:textId="73236ACB" w:rsidR="00B331BC" w:rsidRPr="000F4834" w:rsidRDefault="00B331BC" w:rsidP="00B331BC">
            <w:pPr>
              <w:rPr>
                <w:noProof/>
              </w:rPr>
            </w:pPr>
            <w:r w:rsidRPr="000F4834">
              <w:rPr>
                <w:noProof/>
              </w:rPr>
              <w:t>ул. Хајдук Вељкова бр.1, Нови Сад, (www.kcv.rs)</w:t>
            </w:r>
          </w:p>
        </w:tc>
      </w:tr>
      <w:tr w:rsidR="00D51194" w:rsidRPr="000F4834" w14:paraId="1034F58C" w14:textId="77777777" w:rsidTr="00115B82">
        <w:tc>
          <w:tcPr>
            <w:tcW w:w="4643" w:type="dxa"/>
          </w:tcPr>
          <w:p w14:paraId="00897AD6" w14:textId="2A9ACF01" w:rsidR="00D51194" w:rsidRPr="000F4834" w:rsidRDefault="00D51194" w:rsidP="00D51194">
            <w:pPr>
              <w:rPr>
                <w:b/>
                <w:noProof/>
              </w:rPr>
            </w:pPr>
            <w:r w:rsidRPr="000F4834">
              <w:rPr>
                <w:b/>
                <w:noProof/>
              </w:rPr>
              <w:t>Предмет јавне набавке</w:t>
            </w:r>
          </w:p>
        </w:tc>
        <w:tc>
          <w:tcPr>
            <w:tcW w:w="4643" w:type="dxa"/>
          </w:tcPr>
          <w:p w14:paraId="353A1499" w14:textId="48B98148" w:rsidR="00D51194" w:rsidRPr="000F4834" w:rsidRDefault="00F02997" w:rsidP="00D43DBA">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714D38" w:rsidRPr="000F4834">
                  <w:rPr>
                    <w:noProof/>
                  </w:rPr>
                  <w:t>Услуге</w:t>
                </w:r>
              </w:sdtContent>
            </w:sdt>
            <w:r w:rsidR="00D51194" w:rsidRPr="000F4834">
              <w:t xml:space="preserve"> бр</w:t>
            </w:r>
            <w:r w:rsidR="00D51194" w:rsidRPr="000F4834">
              <w:rPr>
                <w:lang w:val="ru-RU"/>
              </w:rPr>
              <w:t>.</w:t>
            </w:r>
            <w:r w:rsidR="00D51194" w:rsidRPr="000F4834">
              <w:t xml:space="preserve"> </w:t>
            </w:r>
            <w:r w:rsidR="00D43DBA">
              <w:t>207-19</w:t>
            </w:r>
            <w:r w:rsidR="00714D38" w:rsidRPr="000F4834">
              <w:t>-M</w:t>
            </w:r>
            <w:r w:rsidR="00D51194" w:rsidRPr="000F4834">
              <w:rPr>
                <w:i/>
                <w:iCs/>
              </w:rPr>
              <w:t xml:space="preserve"> </w:t>
            </w:r>
            <w:r w:rsidR="00D51194" w:rsidRPr="000F4834">
              <w:t xml:space="preserve">- </w:t>
            </w:r>
            <w:r w:rsidR="00714D38" w:rsidRPr="000F4834">
              <w:rPr>
                <w:noProof/>
              </w:rPr>
              <w:t xml:space="preserve">Интернет конекција </w:t>
            </w:r>
            <w:r w:rsidR="00714D38" w:rsidRPr="000F4834">
              <w:rPr>
                <w:noProof/>
                <w:lang w:val="sr-Cyrl-RS"/>
              </w:rPr>
              <w:t>(</w:t>
            </w:r>
            <w:r w:rsidR="00714D38" w:rsidRPr="000F4834">
              <w:rPr>
                <w:noProof/>
              </w:rPr>
              <w:t xml:space="preserve">симетричан линк </w:t>
            </w:r>
            <w:r w:rsidR="00714D38" w:rsidRPr="000F4834">
              <w:rPr>
                <w:noProof/>
                <w:lang w:val="sr-Cyrl-RS"/>
              </w:rPr>
              <w:t xml:space="preserve">) </w:t>
            </w:r>
            <w:r w:rsidR="00714D38" w:rsidRPr="000F4834">
              <w:rPr>
                <w:noProof/>
              </w:rPr>
              <w:t>- чвориште У</w:t>
            </w:r>
            <w:r w:rsidR="00714D38" w:rsidRPr="000F4834">
              <w:rPr>
                <w:noProof/>
                <w:lang w:val="sr-Cyrl-RS"/>
              </w:rPr>
              <w:t xml:space="preserve">ргентни </w:t>
            </w:r>
            <w:r w:rsidR="00714D38" w:rsidRPr="000F4834">
              <w:rPr>
                <w:noProof/>
              </w:rPr>
              <w:t>ц</w:t>
            </w:r>
            <w:r w:rsidR="00714D38" w:rsidRPr="000F4834">
              <w:rPr>
                <w:noProof/>
                <w:lang w:val="sr-Cyrl-RS"/>
              </w:rPr>
              <w:t>ентар</w:t>
            </w:r>
          </w:p>
        </w:tc>
      </w:tr>
      <w:tr w:rsidR="00B331BC" w:rsidRPr="000F4834" w14:paraId="616B1D58" w14:textId="77777777" w:rsidTr="00115B82">
        <w:tc>
          <w:tcPr>
            <w:tcW w:w="4643" w:type="dxa"/>
          </w:tcPr>
          <w:p w14:paraId="7E961934" w14:textId="77777777" w:rsidR="00B331BC" w:rsidRPr="000F4834" w:rsidRDefault="00B331BC" w:rsidP="00B331BC">
            <w:pPr>
              <w:rPr>
                <w:b/>
                <w:noProof/>
              </w:rPr>
            </w:pPr>
            <w:r w:rsidRPr="000F4834">
              <w:rPr>
                <w:b/>
                <w:noProof/>
              </w:rPr>
              <w:t>Врста поступка</w:t>
            </w:r>
          </w:p>
        </w:tc>
        <w:tc>
          <w:tcPr>
            <w:tcW w:w="4643" w:type="dxa"/>
          </w:tcPr>
          <w:p w14:paraId="5F51D527" w14:textId="1A350369" w:rsidR="00B331BC" w:rsidRPr="000F4834" w:rsidRDefault="00F02997" w:rsidP="00115B8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714D38" w:rsidRPr="000F4834">
                  <w:t>Поступак јавне набавке мале вредности</w:t>
                </w:r>
              </w:sdtContent>
            </w:sdt>
            <w:r w:rsidR="00115B82" w:rsidRPr="000F4834">
              <w:rPr>
                <w:noProof/>
              </w:rPr>
              <w:t xml:space="preserve"> </w:t>
            </w:r>
          </w:p>
        </w:tc>
      </w:tr>
      <w:tr w:rsidR="00B331BC" w:rsidRPr="000F4834" w14:paraId="7FF5F8A0" w14:textId="77777777" w:rsidTr="00115B82">
        <w:tc>
          <w:tcPr>
            <w:tcW w:w="4643" w:type="dxa"/>
          </w:tcPr>
          <w:p w14:paraId="6158BA40" w14:textId="77777777" w:rsidR="00B331BC" w:rsidRPr="000F4834" w:rsidRDefault="00B331BC" w:rsidP="00B331BC">
            <w:pPr>
              <w:rPr>
                <w:noProof/>
              </w:rPr>
            </w:pPr>
            <w:r w:rsidRPr="000F4834">
              <w:rPr>
                <w:b/>
                <w:bCs/>
                <w:lang w:val="sr-Cyrl-CS"/>
              </w:rPr>
              <w:t>Циљ поступка</w:t>
            </w:r>
          </w:p>
        </w:tc>
        <w:tc>
          <w:tcPr>
            <w:tcW w:w="4643" w:type="dxa"/>
          </w:tcPr>
          <w:p w14:paraId="23EE1706" w14:textId="77777777" w:rsidR="00B331BC" w:rsidRPr="000F4834" w:rsidRDefault="00B331BC" w:rsidP="00B331BC">
            <w:pPr>
              <w:jc w:val="both"/>
              <w:rPr>
                <w:i/>
                <w:iCs/>
              </w:rPr>
            </w:pPr>
            <w:r w:rsidRPr="000F4834">
              <w:rPr>
                <w:lang w:val="sr-Cyrl-CS"/>
              </w:rPr>
              <w:t>Поступак јавне набавке се спроводи ради закључења</w:t>
            </w:r>
            <w:r w:rsidRPr="000F4834">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0F4834">
                  <w:t>уговора о јавној набавци</w:t>
                </w:r>
              </w:sdtContent>
            </w:sdt>
          </w:p>
        </w:tc>
      </w:tr>
      <w:tr w:rsidR="00A25665" w:rsidRPr="000F4834" w14:paraId="4D572228" w14:textId="77777777" w:rsidTr="00D460D0">
        <w:tc>
          <w:tcPr>
            <w:tcW w:w="4643" w:type="dxa"/>
          </w:tcPr>
          <w:p w14:paraId="36A6E158" w14:textId="77777777" w:rsidR="00A25665" w:rsidRPr="000F4834" w:rsidRDefault="00A25665" w:rsidP="00D460D0">
            <w:pPr>
              <w:rPr>
                <w:b/>
                <w:noProof/>
              </w:rPr>
            </w:pPr>
            <w:r w:rsidRPr="000F4834">
              <w:rPr>
                <w:b/>
                <w:lang w:val="hr-HR"/>
              </w:rPr>
              <w:t xml:space="preserve">Процењена вредност </w:t>
            </w:r>
            <w:r w:rsidRPr="000F4834">
              <w:rPr>
                <w:b/>
                <w:lang w:val="sr-Cyrl-RS"/>
              </w:rPr>
              <w:t>јавне</w:t>
            </w:r>
            <w:r w:rsidRPr="000F4834">
              <w:rPr>
                <w:b/>
                <w:lang w:val="hr-HR"/>
              </w:rPr>
              <w:t xml:space="preserve"> набавке</w:t>
            </w:r>
          </w:p>
        </w:tc>
        <w:tc>
          <w:tcPr>
            <w:tcW w:w="4643" w:type="dxa"/>
          </w:tcPr>
          <w:p w14:paraId="3B1FC862" w14:textId="4112717E" w:rsidR="00A25665" w:rsidRPr="000F4834" w:rsidRDefault="00D43DBA" w:rsidP="00D460D0">
            <w:pPr>
              <w:pStyle w:val="Footer"/>
              <w:tabs>
                <w:tab w:val="left" w:pos="720"/>
              </w:tabs>
            </w:pPr>
            <w:r>
              <w:rPr>
                <w:lang w:val="hr-HR"/>
              </w:rPr>
              <w:t>38</w:t>
            </w:r>
            <w:r w:rsidR="00714D38" w:rsidRPr="000F4834">
              <w:rPr>
                <w:lang w:val="hr-HR"/>
              </w:rPr>
              <w:t>0.000,00</w:t>
            </w:r>
            <w:r w:rsidR="00A25665" w:rsidRPr="000F4834">
              <w:rPr>
                <w:lang w:val="sr-Cyrl-CS"/>
              </w:rPr>
              <w:t xml:space="preserve"> динара без ПДВ-а</w:t>
            </w:r>
          </w:p>
        </w:tc>
      </w:tr>
      <w:tr w:rsidR="00B331BC" w:rsidRPr="000F4834" w14:paraId="4E422704" w14:textId="77777777" w:rsidTr="00B331BC">
        <w:tc>
          <w:tcPr>
            <w:tcW w:w="4643" w:type="dxa"/>
          </w:tcPr>
          <w:p w14:paraId="6662FEC7" w14:textId="77777777" w:rsidR="00B331BC" w:rsidRPr="000F4834" w:rsidRDefault="00B331BC" w:rsidP="00B331BC">
            <w:pPr>
              <w:rPr>
                <w:b/>
                <w:noProof/>
              </w:rPr>
            </w:pPr>
            <w:r w:rsidRPr="000F4834">
              <w:rPr>
                <w:b/>
                <w:noProof/>
              </w:rPr>
              <w:t>Контакт</w:t>
            </w:r>
          </w:p>
        </w:tc>
        <w:tc>
          <w:tcPr>
            <w:tcW w:w="4643" w:type="dxa"/>
          </w:tcPr>
          <w:p w14:paraId="267CECBD" w14:textId="1C3D0616" w:rsidR="00990B72" w:rsidRPr="000F4834" w:rsidRDefault="00D43DBA" w:rsidP="00B331BC">
            <w:pPr>
              <w:rPr>
                <w:noProof/>
              </w:rPr>
            </w:pPr>
            <w:r>
              <w:rPr>
                <w:noProof/>
              </w:rPr>
              <w:t>O</w:t>
            </w:r>
            <w:r>
              <w:rPr>
                <w:noProof/>
                <w:lang w:val="sr-Cyrl-RS"/>
              </w:rPr>
              <w:t>дсек</w:t>
            </w:r>
            <w:r w:rsidR="00B331BC" w:rsidRPr="000F4834">
              <w:rPr>
                <w:noProof/>
              </w:rPr>
              <w:t xml:space="preserve"> за немедицинске јавне набавке</w:t>
            </w:r>
            <w:r w:rsidR="00990B72" w:rsidRPr="000F4834">
              <w:rPr>
                <w:noProof/>
              </w:rPr>
              <w:t xml:space="preserve">, </w:t>
            </w:r>
          </w:p>
          <w:p w14:paraId="7ED50C34" w14:textId="2192D851" w:rsidR="00B331BC" w:rsidRPr="000F4834" w:rsidRDefault="00990B72" w:rsidP="00B331BC">
            <w:pPr>
              <w:rPr>
                <w:noProof/>
              </w:rPr>
            </w:pPr>
            <w:r w:rsidRPr="000F4834">
              <w:rPr>
                <w:noProof/>
              </w:rPr>
              <w:t>e-mail: nabavke@kcv.rs</w:t>
            </w:r>
          </w:p>
        </w:tc>
      </w:tr>
      <w:tr w:rsidR="00B331BC" w:rsidRPr="00C35CDB" w14:paraId="153C1F40" w14:textId="77777777" w:rsidTr="00B331BC">
        <w:tc>
          <w:tcPr>
            <w:tcW w:w="4643" w:type="dxa"/>
          </w:tcPr>
          <w:p w14:paraId="5108AA54" w14:textId="77777777" w:rsidR="00B331BC" w:rsidRPr="000F4834" w:rsidRDefault="00B331BC" w:rsidP="00B331BC">
            <w:pPr>
              <w:rPr>
                <w:b/>
                <w:noProof/>
              </w:rPr>
            </w:pPr>
            <w:r w:rsidRPr="000F4834">
              <w:rPr>
                <w:b/>
                <w:noProof/>
              </w:rPr>
              <w:t>Радно време наручиоца</w:t>
            </w:r>
          </w:p>
        </w:tc>
        <w:tc>
          <w:tcPr>
            <w:tcW w:w="4643" w:type="dxa"/>
          </w:tcPr>
          <w:p w14:paraId="547B320E" w14:textId="12254A06" w:rsidR="00B331BC" w:rsidRPr="00C35CDB" w:rsidRDefault="00B331BC" w:rsidP="00B331BC">
            <w:pPr>
              <w:rPr>
                <w:noProof/>
              </w:rPr>
            </w:pPr>
            <w:r w:rsidRPr="000F4834">
              <w:rPr>
                <w:noProof/>
              </w:rPr>
              <w:t>понедељак-петак, 07–15 часова</w:t>
            </w:r>
          </w:p>
        </w:tc>
      </w:tr>
    </w:tbl>
    <w:p w14:paraId="3E879DC3" w14:textId="3511B826" w:rsidR="00AD0C56" w:rsidRPr="00AE1407" w:rsidRDefault="00AD0C56">
      <w:pPr>
        <w:rPr>
          <w:noProof/>
        </w:rPr>
      </w:pPr>
    </w:p>
    <w:p w14:paraId="153D89AE" w14:textId="77777777" w:rsidR="007B247F" w:rsidRPr="00AE1407" w:rsidRDefault="007B247F" w:rsidP="00646779">
      <w:pPr>
        <w:rPr>
          <w:b/>
          <w:noProof/>
        </w:rPr>
      </w:pPr>
    </w:p>
    <w:p w14:paraId="1BA50906" w14:textId="77777777" w:rsidR="00F36A6E" w:rsidRDefault="00F36A6E"/>
    <w:p w14:paraId="1B4D3DEA" w14:textId="201DE885" w:rsidR="00C16273" w:rsidRDefault="00C16273" w:rsidP="00C16273">
      <w:pPr>
        <w:rPr>
          <w:b/>
          <w:noProof/>
        </w:rPr>
      </w:pPr>
      <w:bookmarkStart w:id="20" w:name="_Toc375826004"/>
      <w:bookmarkStart w:id="21" w:name="_Toc389030811"/>
      <w:bookmarkStart w:id="22" w:name="_Toc448222235"/>
      <w:bookmarkStart w:id="23" w:name="_Toc477327707"/>
      <w:bookmarkStart w:id="24" w:name="_Toc477327990"/>
      <w:bookmarkStart w:id="25" w:name="_Toc477328719"/>
      <w:bookmarkStart w:id="26" w:name="_Toc477329190"/>
      <w:r w:rsidRPr="00C16273">
        <w:rPr>
          <w:b/>
          <w:noProof/>
        </w:rPr>
        <w:t xml:space="preserve">Предмет јавне набавке </w:t>
      </w:r>
      <w:r>
        <w:rPr>
          <w:b/>
          <w:noProof/>
          <w:lang w:val="sr-Cyrl-RS"/>
        </w:rPr>
        <w:t>ни</w:t>
      </w:r>
      <w:r w:rsidRPr="00C16273">
        <w:rPr>
          <w:b/>
          <w:noProof/>
        </w:rPr>
        <w:t>је обликован по партијама.</w:t>
      </w:r>
    </w:p>
    <w:p w14:paraId="4BF08417" w14:textId="77777777" w:rsidR="00115B82" w:rsidRPr="00C16273" w:rsidRDefault="00115B82">
      <w:pPr>
        <w:rPr>
          <w:b/>
          <w:bCs/>
          <w:sz w:val="28"/>
          <w:lang w:val="sr-Cyrl-RS"/>
        </w:rPr>
      </w:pPr>
      <w:r>
        <w:br w:type="page"/>
      </w:r>
    </w:p>
    <w:p w14:paraId="7B75B61A" w14:textId="2F0E200E" w:rsidR="00E43FAE" w:rsidRPr="00CC366C" w:rsidRDefault="00E43FAE" w:rsidP="00E7066D">
      <w:pPr>
        <w:pStyle w:val="Heading1"/>
      </w:pPr>
      <w:bookmarkStart w:id="27" w:name="_Toc17287190"/>
      <w:r w:rsidRPr="00CC366C">
        <w:lastRenderedPageBreak/>
        <w:t>ОПИС ПРЕДМЕТА ЈАВНЕ НАБАВКЕ</w:t>
      </w:r>
      <w:bookmarkEnd w:id="20"/>
      <w:bookmarkEnd w:id="21"/>
      <w:bookmarkEnd w:id="22"/>
      <w:bookmarkEnd w:id="23"/>
      <w:bookmarkEnd w:id="24"/>
      <w:bookmarkEnd w:id="25"/>
      <w:bookmarkEnd w:id="26"/>
      <w:bookmarkEnd w:id="27"/>
    </w:p>
    <w:p w14:paraId="6DD7FAA7" w14:textId="77777777" w:rsidR="00E43FAE" w:rsidRPr="00BC433F" w:rsidRDefault="00BC433F" w:rsidP="00E43FAE">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sidR="001F5D7D">
        <w:rPr>
          <w:i/>
          <w:noProof/>
          <w:lang w:val="en-US"/>
        </w:rPr>
        <w:t>испоруке</w:t>
      </w:r>
      <w:r w:rsidRPr="00BC433F">
        <w:rPr>
          <w:i/>
          <w:noProof/>
          <w:lang w:val="en-US"/>
        </w:rPr>
        <w:t xml:space="preserve"> и сл.</w:t>
      </w:r>
      <w:r>
        <w:rPr>
          <w:i/>
          <w:noProof/>
          <w:lang w:val="sr-Cyrl-CS"/>
        </w:rPr>
        <w:t>)</w:t>
      </w:r>
    </w:p>
    <w:p w14:paraId="11B7D893" w14:textId="77777777" w:rsidR="00E43FAE" w:rsidRPr="00AE1407" w:rsidRDefault="00E43FAE">
      <w:pPr>
        <w:rPr>
          <w:b/>
          <w:noProof/>
        </w:rPr>
      </w:pPr>
    </w:p>
    <w:p w14:paraId="77F71B24" w14:textId="77777777" w:rsidR="00C95468" w:rsidRDefault="00C95468" w:rsidP="00C95468">
      <w:pPr>
        <w:jc w:val="both"/>
        <w:rPr>
          <w:bCs/>
          <w:iCs/>
        </w:rPr>
      </w:pPr>
    </w:p>
    <w:p w14:paraId="2B7DA8C1" w14:textId="77777777" w:rsidR="00714D38" w:rsidRPr="00544948" w:rsidRDefault="00714D38" w:rsidP="00714D38">
      <w:pPr>
        <w:pStyle w:val="ListParagraph"/>
        <w:numPr>
          <w:ilvl w:val="0"/>
          <w:numId w:val="44"/>
        </w:numPr>
        <w:jc w:val="both"/>
        <w:rPr>
          <w:noProof/>
          <w:lang w:val="sr-Cyrl-RS"/>
        </w:rPr>
      </w:pPr>
      <w:r w:rsidRPr="00544948">
        <w:rPr>
          <w:lang w:val="sr-Cyrl-RS"/>
        </w:rPr>
        <w:t xml:space="preserve">Предмет јавне набавке је услуга интернет конекције за чвориште у Ургентном центру Клиничког центра Војводине са </w:t>
      </w:r>
      <w:r w:rsidRPr="00544948">
        <w:rPr>
          <w:noProof/>
          <w:lang w:val="sr-Latn-RS"/>
        </w:rPr>
        <w:t>2</w:t>
      </w:r>
      <w:r w:rsidRPr="00544948">
        <w:rPr>
          <w:noProof/>
          <w:lang w:val="sr-Cyrl-RS"/>
        </w:rPr>
        <w:t xml:space="preserve"> статичк</w:t>
      </w:r>
      <w:r w:rsidRPr="00544948">
        <w:rPr>
          <w:noProof/>
          <w:lang w:val="sr-Latn-RS"/>
        </w:rPr>
        <w:t>e</w:t>
      </w:r>
      <w:r w:rsidRPr="00544948">
        <w:rPr>
          <w:noProof/>
          <w:lang w:val="sr-Cyrl-RS"/>
        </w:rPr>
        <w:t xml:space="preserve"> јавне </w:t>
      </w:r>
      <w:r w:rsidRPr="00544948">
        <w:rPr>
          <w:noProof/>
          <w:lang w:val="en-US"/>
        </w:rPr>
        <w:t>IP</w:t>
      </w:r>
      <w:r w:rsidRPr="00544948">
        <w:rPr>
          <w:noProof/>
          <w:lang w:val="sr-Cyrl-RS"/>
        </w:rPr>
        <w:t xml:space="preserve"> адресе</w:t>
      </w:r>
      <w:r w:rsidRPr="00544948">
        <w:rPr>
          <w:lang w:val="sr-Cyrl-RS"/>
        </w:rPr>
        <w:t>.</w:t>
      </w:r>
    </w:p>
    <w:p w14:paraId="0EBFC2DE" w14:textId="77777777" w:rsidR="00714D38" w:rsidRPr="00F579D3" w:rsidRDefault="00714D38" w:rsidP="00714D38">
      <w:pPr>
        <w:pStyle w:val="ListParagraph"/>
        <w:jc w:val="both"/>
        <w:rPr>
          <w:noProof/>
          <w:lang w:val="sr-Cyrl-RS"/>
        </w:rPr>
      </w:pPr>
    </w:p>
    <w:p w14:paraId="6DA36E73" w14:textId="77777777" w:rsidR="00714D38" w:rsidRPr="00F579D3" w:rsidRDefault="00714D38" w:rsidP="00714D38">
      <w:pPr>
        <w:pStyle w:val="ListParagraph"/>
        <w:numPr>
          <w:ilvl w:val="0"/>
          <w:numId w:val="44"/>
        </w:numPr>
        <w:jc w:val="both"/>
      </w:pPr>
      <w:r w:rsidRPr="00F579D3">
        <w:rPr>
          <w:noProof/>
          <w:color w:val="000000" w:themeColor="text1"/>
        </w:rPr>
        <w:t xml:space="preserve">Услуга се набавља на период </w:t>
      </w:r>
      <w:r w:rsidRPr="00F579D3">
        <w:rPr>
          <w:noProof/>
        </w:rPr>
        <w:t>од</w:t>
      </w:r>
      <w:r w:rsidRPr="00F579D3">
        <w:rPr>
          <w:noProof/>
          <w:lang w:val="sr-Cyrl-RS"/>
        </w:rPr>
        <w:t xml:space="preserve"> 12</w:t>
      </w:r>
      <w:r w:rsidRPr="00F579D3">
        <w:rPr>
          <w:noProof/>
          <w:color w:val="FF0000"/>
        </w:rPr>
        <w:t xml:space="preserve"> </w:t>
      </w:r>
      <w:r w:rsidRPr="00F579D3">
        <w:rPr>
          <w:noProof/>
          <w:color w:val="000000" w:themeColor="text1"/>
        </w:rPr>
        <w:t>месеци од дана монтирања комплетне опреме и пуштања протока, а што ће бити утврђено обостраним потписивањем Записника</w:t>
      </w:r>
      <w:r w:rsidRPr="00F579D3">
        <w:rPr>
          <w:noProof/>
          <w:color w:val="000000" w:themeColor="text1"/>
          <w:lang w:val="sr-Cyrl-RS"/>
        </w:rPr>
        <w:t>.</w:t>
      </w:r>
    </w:p>
    <w:p w14:paraId="31D12DA3" w14:textId="77777777" w:rsidR="00714D38" w:rsidRPr="00F579D3" w:rsidRDefault="00714D38" w:rsidP="00714D38">
      <w:pPr>
        <w:pStyle w:val="ListParagraph"/>
      </w:pPr>
    </w:p>
    <w:p w14:paraId="40D0836E" w14:textId="7B3A1283" w:rsidR="00714D38" w:rsidRPr="00544948" w:rsidRDefault="00714D38" w:rsidP="00714D38">
      <w:pPr>
        <w:pStyle w:val="ListParagraph"/>
        <w:numPr>
          <w:ilvl w:val="0"/>
          <w:numId w:val="44"/>
        </w:numPr>
        <w:jc w:val="both"/>
        <w:rPr>
          <w:lang w:val="sr-Cyrl-RS"/>
        </w:rPr>
      </w:pPr>
      <w:r w:rsidRPr="00544948">
        <w:rPr>
          <w:lang w:val="sr-Cyrl-RS"/>
        </w:rPr>
        <w:t xml:space="preserve">Потребно је обезбедити симетричан линк капацитета </w:t>
      </w:r>
      <w:r w:rsidRPr="00515D22">
        <w:rPr>
          <w:lang w:val="sr-Cyrl-RS"/>
        </w:rPr>
        <w:t xml:space="preserve">минимум </w:t>
      </w:r>
      <w:r w:rsidR="00E3610B" w:rsidRPr="00515D22">
        <w:rPr>
          <w:lang w:val="sr-Cyrl-RS"/>
        </w:rPr>
        <w:t>100</w:t>
      </w:r>
      <w:r w:rsidRPr="00515D22">
        <w:rPr>
          <w:lang w:val="sr-Cyrl-RS"/>
        </w:rPr>
        <w:t>/</w:t>
      </w:r>
      <w:r w:rsidR="00E3610B" w:rsidRPr="00515D22">
        <w:rPr>
          <w:lang w:val="sr-Cyrl-RS"/>
        </w:rPr>
        <w:t>100</w:t>
      </w:r>
      <w:r w:rsidRPr="00515D22">
        <w:rPr>
          <w:lang w:val="sr-Cyrl-RS"/>
        </w:rPr>
        <w:t xml:space="preserve"> </w:t>
      </w:r>
      <w:r w:rsidRPr="00515D22">
        <w:rPr>
          <w:lang w:val="sr-Latn-RS"/>
        </w:rPr>
        <w:t>Mbps</w:t>
      </w:r>
      <w:r w:rsidRPr="00544948">
        <w:rPr>
          <w:lang w:val="sr-Cyrl-RS"/>
        </w:rPr>
        <w:t xml:space="preserve"> </w:t>
      </w:r>
      <w:r w:rsidRPr="00544948">
        <w:t>типа “flat–rate”</w:t>
      </w:r>
      <w:r w:rsidRPr="00544948">
        <w:rPr>
          <w:lang w:val="sr-Cyrl-RS"/>
        </w:rPr>
        <w:t xml:space="preserve"> </w:t>
      </w:r>
      <w:r w:rsidRPr="00544948">
        <w:t>(</w:t>
      </w:r>
      <w:r w:rsidRPr="00544948">
        <w:rPr>
          <w:lang w:val="sr-Cyrl-RS"/>
        </w:rPr>
        <w:t>обавезно без агрегације). Проток саобраћаја мора да буде загарантован.</w:t>
      </w:r>
    </w:p>
    <w:p w14:paraId="1A4EFC2A" w14:textId="77777777" w:rsidR="00714D38" w:rsidRPr="00544948" w:rsidRDefault="00714D38" w:rsidP="00714D38">
      <w:pPr>
        <w:pStyle w:val="ListParagraph"/>
        <w:rPr>
          <w:lang w:val="sr-Cyrl-RS"/>
        </w:rPr>
      </w:pPr>
    </w:p>
    <w:p w14:paraId="632C8BA2" w14:textId="5A83E03C" w:rsidR="00714D38" w:rsidRPr="00544948" w:rsidRDefault="00714D38" w:rsidP="00714D38">
      <w:pPr>
        <w:pStyle w:val="ListParagraph"/>
        <w:numPr>
          <w:ilvl w:val="0"/>
          <w:numId w:val="44"/>
        </w:numPr>
        <w:jc w:val="both"/>
        <w:rPr>
          <w:color w:val="000000" w:themeColor="text1"/>
        </w:rPr>
      </w:pPr>
      <w:r w:rsidRPr="00544948">
        <w:rPr>
          <w:noProof/>
          <w:lang w:val="sr-Cyrl-RS"/>
        </w:rPr>
        <w:t xml:space="preserve">Потребно је обезбедити оптичку инфраструктуру до главног чворишта у Ургентном центру (други спрат, сервер сала, разводни орман РО Б2.2.5-Л2) заједно са  потребном пратећом активном и пасивном </w:t>
      </w:r>
      <w:r w:rsidRPr="00515D22">
        <w:rPr>
          <w:noProof/>
          <w:lang w:val="sr-Cyrl-RS"/>
        </w:rPr>
        <w:t>опремом</w:t>
      </w:r>
      <w:r w:rsidR="00515D22" w:rsidRPr="00515D22">
        <w:rPr>
          <w:noProof/>
          <w:lang w:val="sr-Cyrl-RS"/>
        </w:rPr>
        <w:t>.</w:t>
      </w:r>
      <w:r w:rsidRPr="00DD00E2">
        <w:rPr>
          <w:noProof/>
          <w:color w:val="548DD4" w:themeColor="text2" w:themeTint="99"/>
          <w:lang w:val="sr-Cyrl-RS"/>
        </w:rPr>
        <w:t xml:space="preserve"> </w:t>
      </w:r>
      <w:r w:rsidRPr="00544948">
        <w:rPr>
          <w:lang w:val="sr-Cyrl-RS"/>
        </w:rPr>
        <w:t>Понуђач врши инсталирање</w:t>
      </w:r>
      <w:r w:rsidRPr="00544948">
        <w:t xml:space="preserve"> </w:t>
      </w:r>
      <w:r w:rsidRPr="00544948">
        <w:rPr>
          <w:lang w:val="sr-Cyrl-RS"/>
        </w:rPr>
        <w:t>опреме и сноси трошкове исте.</w:t>
      </w:r>
    </w:p>
    <w:p w14:paraId="3EF59E6B" w14:textId="77777777" w:rsidR="00714D38" w:rsidRPr="00544948" w:rsidRDefault="00714D38" w:rsidP="00714D38">
      <w:pPr>
        <w:pStyle w:val="ListParagraph"/>
        <w:rPr>
          <w:lang w:val="sr-Cyrl-RS"/>
        </w:rPr>
      </w:pPr>
    </w:p>
    <w:p w14:paraId="6FCB3D2B" w14:textId="77777777" w:rsidR="00714D38" w:rsidRPr="00544948" w:rsidRDefault="00714D38" w:rsidP="00714D38">
      <w:pPr>
        <w:pStyle w:val="ListParagraph"/>
        <w:numPr>
          <w:ilvl w:val="0"/>
          <w:numId w:val="44"/>
        </w:numPr>
        <w:jc w:val="both"/>
        <w:rPr>
          <w:color w:val="000000" w:themeColor="text1"/>
        </w:rPr>
      </w:pPr>
      <w:r w:rsidRPr="00544948">
        <w:rPr>
          <w:lang w:val="sr-Cyrl-RS"/>
        </w:rPr>
        <w:t>Понуђач врши одржавање инсталиране опреме и сноси трошкове одржавања, за време трајања уговора.</w:t>
      </w:r>
    </w:p>
    <w:p w14:paraId="62F693B4" w14:textId="77777777" w:rsidR="00714D38" w:rsidRPr="00544948" w:rsidRDefault="00714D38" w:rsidP="00714D38">
      <w:pPr>
        <w:pStyle w:val="ListParagraph"/>
        <w:jc w:val="both"/>
        <w:rPr>
          <w:color w:val="000000" w:themeColor="text1"/>
        </w:rPr>
      </w:pPr>
    </w:p>
    <w:p w14:paraId="288D4E9D" w14:textId="77777777" w:rsidR="00714D38" w:rsidRPr="00544948" w:rsidRDefault="00714D38" w:rsidP="00714D38">
      <w:pPr>
        <w:pStyle w:val="ListParagraph"/>
        <w:numPr>
          <w:ilvl w:val="0"/>
          <w:numId w:val="44"/>
        </w:numPr>
        <w:jc w:val="both"/>
        <w:rPr>
          <w:color w:val="000000" w:themeColor="text1"/>
        </w:rPr>
      </w:pPr>
      <w:r w:rsidRPr="00544948">
        <w:rPr>
          <w:noProof/>
          <w:lang w:val="sr-Cyrl-RS"/>
        </w:rPr>
        <w:t>Квалитет услуге ће бити утвр</w:t>
      </w:r>
      <w:r>
        <w:rPr>
          <w:noProof/>
          <w:lang w:val="sr-Cyrl-RS"/>
        </w:rPr>
        <w:t xml:space="preserve">ђен </w:t>
      </w:r>
      <w:r w:rsidRPr="00544948">
        <w:rPr>
          <w:noProof/>
          <w:lang w:val="sr-Cyrl-RS"/>
        </w:rPr>
        <w:t>извештајем лица за праћење реализације уговора.</w:t>
      </w:r>
    </w:p>
    <w:p w14:paraId="500D97EE" w14:textId="77777777" w:rsidR="00714D38" w:rsidRPr="00544948" w:rsidRDefault="00714D38" w:rsidP="00714D38">
      <w:pPr>
        <w:pStyle w:val="ListParagraph"/>
        <w:jc w:val="both"/>
        <w:rPr>
          <w:color w:val="000000" w:themeColor="text1"/>
        </w:rPr>
      </w:pPr>
    </w:p>
    <w:p w14:paraId="348A5676" w14:textId="77777777" w:rsidR="00714D38" w:rsidRPr="00544948" w:rsidRDefault="00714D38" w:rsidP="00714D38">
      <w:pPr>
        <w:pStyle w:val="ListParagraph"/>
        <w:numPr>
          <w:ilvl w:val="0"/>
          <w:numId w:val="44"/>
        </w:numPr>
        <w:jc w:val="both"/>
        <w:rPr>
          <w:color w:val="000000" w:themeColor="text1"/>
        </w:rPr>
      </w:pPr>
      <w:r w:rsidRPr="00544948">
        <w:rPr>
          <w:noProof/>
          <w:lang w:val="sr-Cyrl-RS"/>
        </w:rPr>
        <w:t>Понуђач са којим се закључи уговор у овом поступку јавне набавке, након истека трајања уговора, не сме да искључи конекције даном истека уговора, уколико у следећем поступку дође до промене провајдера, већ пристаје да се гашење конекције врши у договору са наручиоцем,</w:t>
      </w:r>
      <w:r w:rsidRPr="00544948">
        <w:rPr>
          <w:noProof/>
          <w:lang w:val="sr-Latn-RS"/>
        </w:rPr>
        <w:t xml:space="preserve"> </w:t>
      </w:r>
      <w:r w:rsidRPr="00544948">
        <w:rPr>
          <w:noProof/>
          <w:lang w:val="sr-Cyrl-RS"/>
        </w:rPr>
        <w:t>без надокнаде, у року од 30 дана, паралелно са евентуалном заменом опреме, а све у циљу обезбеђивања што краћег прекида интернет конекције.</w:t>
      </w:r>
    </w:p>
    <w:p w14:paraId="74088010" w14:textId="77777777" w:rsidR="002B548B" w:rsidRDefault="002B548B" w:rsidP="00C15D3D">
      <w:pPr>
        <w:ind w:firstLine="360"/>
        <w:rPr>
          <w:noProof/>
          <w:color w:val="FF0000"/>
        </w:rPr>
      </w:pPr>
    </w:p>
    <w:p w14:paraId="0525CAF8" w14:textId="77777777" w:rsidR="002B548B" w:rsidRDefault="002B548B" w:rsidP="00C15D3D">
      <w:pPr>
        <w:ind w:firstLine="360"/>
        <w:rPr>
          <w:noProof/>
          <w:color w:val="FF0000"/>
        </w:rPr>
      </w:pPr>
    </w:p>
    <w:p w14:paraId="15E847F7" w14:textId="77777777" w:rsidR="002B548B" w:rsidRDefault="002B548B" w:rsidP="00C15D3D">
      <w:pPr>
        <w:ind w:firstLine="360"/>
        <w:rPr>
          <w:noProof/>
          <w:color w:val="FF0000"/>
        </w:rPr>
      </w:pPr>
    </w:p>
    <w:p w14:paraId="6419A029" w14:textId="77777777" w:rsidR="002B548B" w:rsidRPr="00DC4D6D" w:rsidRDefault="002B548B" w:rsidP="00C15D3D">
      <w:pPr>
        <w:ind w:firstLine="360"/>
        <w:rPr>
          <w:noProof/>
          <w:color w:val="FF0000"/>
        </w:rPr>
      </w:pPr>
    </w:p>
    <w:p w14:paraId="0537112F" w14:textId="77777777" w:rsidR="002B548B" w:rsidRPr="00AE1407" w:rsidRDefault="00C15D3D" w:rsidP="00C15D3D">
      <w:pPr>
        <w:ind w:firstLine="360"/>
        <w:rPr>
          <w:noProof/>
        </w:rPr>
      </w:pPr>
      <w:r w:rsidRPr="00DC4D6D">
        <w:rPr>
          <w:noProof/>
          <w:color w:val="FF0000"/>
        </w:rPr>
        <w:tab/>
      </w:r>
    </w:p>
    <w:p w14:paraId="5397E922" w14:textId="2B6CBA62" w:rsidR="00E43FAE" w:rsidRPr="00C15D3D" w:rsidRDefault="00E43FAE" w:rsidP="00C15D3D">
      <w:pPr>
        <w:ind w:firstLine="360"/>
        <w:rPr>
          <w:noProof/>
        </w:rPr>
      </w:pPr>
      <w:r w:rsidRPr="00AE1407">
        <w:rPr>
          <w:noProof/>
        </w:rPr>
        <w:br w:type="page"/>
      </w:r>
    </w:p>
    <w:p w14:paraId="3C990FE9" w14:textId="23A68813" w:rsidR="00127AFC" w:rsidRPr="00CC366C" w:rsidRDefault="002D5B2C" w:rsidP="00E7066D">
      <w:pPr>
        <w:pStyle w:val="Heading1"/>
      </w:pPr>
      <w:bookmarkStart w:id="28" w:name="_Toc389030813"/>
      <w:bookmarkStart w:id="29" w:name="_Toc448222237"/>
      <w:bookmarkStart w:id="30" w:name="_Toc375826006"/>
      <w:bookmarkStart w:id="31" w:name="_Toc477327709"/>
      <w:bookmarkStart w:id="32" w:name="_Toc477327992"/>
      <w:bookmarkStart w:id="33" w:name="_Toc477328721"/>
      <w:bookmarkStart w:id="34" w:name="_Toc477329192"/>
      <w:bookmarkStart w:id="35" w:name="_Toc17287191"/>
      <w:r w:rsidRPr="00CC366C">
        <w:lastRenderedPageBreak/>
        <w:t>УСЛОВИ ЗА УЧЕШЋЕ У ПОСТУПКУ ЈАВНЕ НАБАВКЕ</w:t>
      </w:r>
      <w:bookmarkEnd w:id="28"/>
      <w:bookmarkEnd w:id="29"/>
      <w:r w:rsidR="00395DE7" w:rsidRPr="00CC366C">
        <w:t xml:space="preserve"> </w:t>
      </w:r>
      <w:r w:rsidR="00E9345D">
        <w:t xml:space="preserve">ИЗ ЧЛ. </w:t>
      </w:r>
      <w:r w:rsidR="00E7066D">
        <w:t xml:space="preserve">75. И 76. ЗАКОНА </w:t>
      </w:r>
      <w:r w:rsidR="00E9345D">
        <w:t xml:space="preserve">И УПУТСТВО КАКО СЕ ДОКАЗУЈЕ </w:t>
      </w:r>
      <w:r w:rsidRPr="00CC366C">
        <w:t>ИСПУЊЕНОСТ ТИХ УСЛОВА</w:t>
      </w:r>
      <w:bookmarkEnd w:id="30"/>
      <w:bookmarkEnd w:id="31"/>
      <w:bookmarkEnd w:id="32"/>
      <w:bookmarkEnd w:id="33"/>
      <w:bookmarkEnd w:id="34"/>
      <w:bookmarkEnd w:id="35"/>
    </w:p>
    <w:p w14:paraId="574A47CC" w14:textId="5E35548A" w:rsidR="00CD60D3" w:rsidRPr="00714D38" w:rsidRDefault="007B7D80" w:rsidP="00714D38">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640"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10"/>
        <w:gridCol w:w="77"/>
        <w:gridCol w:w="3183"/>
        <w:gridCol w:w="5670"/>
      </w:tblGrid>
      <w:tr w:rsidR="00714D38" w:rsidRPr="00AE1407" w14:paraId="22EDEC2C" w14:textId="77777777" w:rsidTr="00C16273">
        <w:trPr>
          <w:trHeight w:val="972"/>
        </w:trPr>
        <w:tc>
          <w:tcPr>
            <w:tcW w:w="787" w:type="dxa"/>
            <w:gridSpan w:val="2"/>
            <w:vAlign w:val="center"/>
          </w:tcPr>
          <w:p w14:paraId="57B1385F" w14:textId="77777777" w:rsidR="00714D38" w:rsidRPr="00AE1407" w:rsidRDefault="00714D38" w:rsidP="00CD60D3">
            <w:pPr>
              <w:jc w:val="center"/>
              <w:rPr>
                <w:noProof/>
              </w:rPr>
            </w:pPr>
            <w:r w:rsidRPr="00AE1407">
              <w:rPr>
                <w:noProof/>
              </w:rPr>
              <w:t>Бр.</w:t>
            </w:r>
          </w:p>
        </w:tc>
        <w:tc>
          <w:tcPr>
            <w:tcW w:w="3183" w:type="dxa"/>
            <w:vAlign w:val="center"/>
          </w:tcPr>
          <w:p w14:paraId="44CC777E" w14:textId="77777777" w:rsidR="00714D38" w:rsidRPr="00AE1407" w:rsidRDefault="00714D38" w:rsidP="00CD60D3">
            <w:pPr>
              <w:jc w:val="center"/>
              <w:rPr>
                <w:noProof/>
              </w:rPr>
            </w:pPr>
            <w:r w:rsidRPr="00AE1407">
              <w:rPr>
                <w:noProof/>
              </w:rPr>
              <w:t>УСЛОВИ</w:t>
            </w:r>
          </w:p>
        </w:tc>
        <w:tc>
          <w:tcPr>
            <w:tcW w:w="5670" w:type="dxa"/>
            <w:vAlign w:val="center"/>
          </w:tcPr>
          <w:p w14:paraId="7310F496" w14:textId="77777777" w:rsidR="00714D38" w:rsidRPr="00AE1407" w:rsidRDefault="00714D38" w:rsidP="00CD60D3">
            <w:pPr>
              <w:jc w:val="center"/>
              <w:rPr>
                <w:noProof/>
              </w:rPr>
            </w:pPr>
            <w:r w:rsidRPr="00AE1407">
              <w:rPr>
                <w:noProof/>
              </w:rPr>
              <w:t>ДОКАЗИ</w:t>
            </w:r>
          </w:p>
        </w:tc>
      </w:tr>
      <w:tr w:rsidR="00714D38" w:rsidRPr="00AE1407" w14:paraId="23AB3BF9" w14:textId="77777777" w:rsidTr="00C16273">
        <w:trPr>
          <w:trHeight w:val="505"/>
        </w:trPr>
        <w:tc>
          <w:tcPr>
            <w:tcW w:w="9640" w:type="dxa"/>
            <w:gridSpan w:val="4"/>
          </w:tcPr>
          <w:p w14:paraId="1C8A1F24" w14:textId="77777777" w:rsidR="00714D38" w:rsidRPr="00AE1407" w:rsidRDefault="00714D38" w:rsidP="00CD60D3">
            <w:pPr>
              <w:jc w:val="center"/>
              <w:rPr>
                <w:b/>
                <w:noProof/>
              </w:rPr>
            </w:pPr>
            <w:r w:rsidRPr="00AE1407">
              <w:rPr>
                <w:b/>
                <w:noProof/>
              </w:rPr>
              <w:t>ОБАВЕЗНИ УСЛОВИ ЗА УЧЕШЋЕ У ПОСТУПКУ ЈАВНЕ НАБАВКЕ ИЗ ЧЛАНА 75. ЗАКОНА</w:t>
            </w:r>
          </w:p>
        </w:tc>
      </w:tr>
      <w:tr w:rsidR="00714D38" w:rsidRPr="00AE1407" w14:paraId="188A7F4F" w14:textId="77777777" w:rsidTr="00C16273">
        <w:trPr>
          <w:trHeight w:val="505"/>
        </w:trPr>
        <w:tc>
          <w:tcPr>
            <w:tcW w:w="787" w:type="dxa"/>
            <w:gridSpan w:val="2"/>
            <w:vAlign w:val="center"/>
          </w:tcPr>
          <w:p w14:paraId="7B28910D" w14:textId="77777777" w:rsidR="00714D38" w:rsidRPr="00AE1407" w:rsidRDefault="00714D38" w:rsidP="00BD619D">
            <w:pPr>
              <w:pStyle w:val="ListParagraph"/>
              <w:numPr>
                <w:ilvl w:val="0"/>
                <w:numId w:val="18"/>
              </w:numPr>
              <w:rPr>
                <w:noProof/>
              </w:rPr>
            </w:pPr>
          </w:p>
        </w:tc>
        <w:tc>
          <w:tcPr>
            <w:tcW w:w="3183" w:type="dxa"/>
          </w:tcPr>
          <w:p w14:paraId="5E519881" w14:textId="77777777" w:rsidR="00714D38" w:rsidRPr="00AE1407" w:rsidRDefault="00714D38" w:rsidP="00AF2AA1">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670" w:type="dxa"/>
          </w:tcPr>
          <w:p w14:paraId="42BD1BDF" w14:textId="3B117B54" w:rsidR="00714D38" w:rsidRDefault="00714D38" w:rsidP="00AF2AA1">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3C88EFE8" w14:textId="15E64E7F" w:rsidR="00714D38" w:rsidRPr="00B741B2" w:rsidRDefault="00714D38" w:rsidP="00AF2AA1">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6C687311" w14:textId="28B5105F" w:rsidR="00714D38" w:rsidRPr="009937B8" w:rsidRDefault="00714D38"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7B548592" w14:textId="3F5E229F" w:rsidR="00714D38" w:rsidRPr="00B741B2" w:rsidRDefault="00714D38" w:rsidP="00AF2AA1">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714D38" w:rsidRPr="00AE1407" w14:paraId="1C66CB3C" w14:textId="77777777" w:rsidTr="00C16273">
        <w:trPr>
          <w:trHeight w:val="458"/>
        </w:trPr>
        <w:tc>
          <w:tcPr>
            <w:tcW w:w="787" w:type="dxa"/>
            <w:gridSpan w:val="2"/>
            <w:vAlign w:val="center"/>
          </w:tcPr>
          <w:p w14:paraId="1442B07A" w14:textId="77777777" w:rsidR="00714D38" w:rsidRPr="00AE1407" w:rsidRDefault="00714D38" w:rsidP="00BD619D">
            <w:pPr>
              <w:pStyle w:val="ListParagraph"/>
              <w:numPr>
                <w:ilvl w:val="0"/>
                <w:numId w:val="18"/>
              </w:numPr>
              <w:rPr>
                <w:noProof/>
              </w:rPr>
            </w:pPr>
          </w:p>
        </w:tc>
        <w:tc>
          <w:tcPr>
            <w:tcW w:w="3183" w:type="dxa"/>
          </w:tcPr>
          <w:p w14:paraId="5D78E354" w14:textId="77777777" w:rsidR="00714D38" w:rsidRPr="00AE1407" w:rsidRDefault="00714D38" w:rsidP="00AF2AA1">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670" w:type="dxa"/>
          </w:tcPr>
          <w:p w14:paraId="01B5F166" w14:textId="4541D198" w:rsidR="00714D38" w:rsidRPr="009937B8" w:rsidRDefault="00714D38"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BFA8E67" w14:textId="3DD4E55A" w:rsidR="00714D38" w:rsidRPr="000738FF" w:rsidRDefault="00714D38" w:rsidP="00AF2AA1">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1635CFAD" w14:textId="0912A032" w:rsidR="00714D38" w:rsidRPr="00AE1407" w:rsidRDefault="00714D38" w:rsidP="00AF2AA1">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296CEA8E" w14:textId="531CBF22" w:rsidR="00714D38" w:rsidRPr="005B07C0" w:rsidRDefault="00714D38" w:rsidP="00AF2AA1">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w:t>
            </w:r>
            <w:r w:rsidRPr="00AE1407">
              <w:rPr>
                <w:rFonts w:ascii="Times New Roman" w:hAnsi="Times New Roman" w:cs="Times New Roman"/>
                <w:iCs/>
                <w:color w:val="auto"/>
              </w:rPr>
              <w:lastRenderedPageBreak/>
              <w:t xml:space="preserve">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526F00BB" w14:textId="30A5E056" w:rsidR="00714D38" w:rsidRPr="009937B8" w:rsidRDefault="00714D38" w:rsidP="00AF2AA1">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1DD806DA" w14:textId="6EC0FAAF" w:rsidR="00714D38" w:rsidRPr="0028014B" w:rsidRDefault="00714D38" w:rsidP="00AF2AA1">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714D38" w:rsidRPr="00AE1407" w14:paraId="52084727" w14:textId="77777777" w:rsidTr="00C16273">
        <w:trPr>
          <w:trHeight w:val="789"/>
        </w:trPr>
        <w:tc>
          <w:tcPr>
            <w:tcW w:w="787" w:type="dxa"/>
            <w:gridSpan w:val="2"/>
            <w:vAlign w:val="center"/>
          </w:tcPr>
          <w:p w14:paraId="2E8F8661" w14:textId="77777777" w:rsidR="00714D38" w:rsidRPr="00AE1407" w:rsidRDefault="00714D38" w:rsidP="00BD619D">
            <w:pPr>
              <w:pStyle w:val="ListParagraph"/>
              <w:numPr>
                <w:ilvl w:val="0"/>
                <w:numId w:val="18"/>
              </w:numPr>
              <w:rPr>
                <w:noProof/>
              </w:rPr>
            </w:pPr>
          </w:p>
        </w:tc>
        <w:tc>
          <w:tcPr>
            <w:tcW w:w="3183" w:type="dxa"/>
          </w:tcPr>
          <w:p w14:paraId="5322F8F3" w14:textId="77777777" w:rsidR="00714D38" w:rsidRPr="00AE1407" w:rsidRDefault="00714D38" w:rsidP="00AF2AA1">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670" w:type="dxa"/>
          </w:tcPr>
          <w:p w14:paraId="7FB56794" w14:textId="3AA5DEA8" w:rsidR="00714D38" w:rsidRPr="00AE1407" w:rsidRDefault="00714D38"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D5388C8" w14:textId="53ECD998" w:rsidR="00714D38" w:rsidRPr="00753D5C" w:rsidRDefault="00714D38" w:rsidP="00E1735E">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714D38" w:rsidRPr="00AE1407" w14:paraId="3E5B9D58" w14:textId="77777777" w:rsidTr="00C16273">
        <w:trPr>
          <w:trHeight w:val="848"/>
        </w:trPr>
        <w:tc>
          <w:tcPr>
            <w:tcW w:w="9640" w:type="dxa"/>
            <w:gridSpan w:val="4"/>
            <w:vAlign w:val="center"/>
          </w:tcPr>
          <w:p w14:paraId="380DCAE9" w14:textId="77777777" w:rsidR="00714D38" w:rsidRPr="00C16273" w:rsidRDefault="00714D38" w:rsidP="001E45F1">
            <w:pPr>
              <w:jc w:val="center"/>
              <w:rPr>
                <w:b/>
                <w:noProof/>
              </w:rPr>
            </w:pPr>
            <w:r w:rsidRPr="00C16273">
              <w:rPr>
                <w:b/>
                <w:noProof/>
              </w:rPr>
              <w:t>ДОДАТНИ УСЛОВИ ЗА УЧЕШЋЕ У ПОСТУПКУ ЈАВНЕ НАБАВКЕ ИЗ ЧЛАНА 76. ЗАКОНА</w:t>
            </w:r>
          </w:p>
          <w:p w14:paraId="107C53BE" w14:textId="042E2391" w:rsidR="0044664C" w:rsidRPr="0044664C" w:rsidRDefault="0044664C" w:rsidP="001E45F1">
            <w:pPr>
              <w:jc w:val="center"/>
              <w:rPr>
                <w:b/>
                <w:noProof/>
                <w:lang w:val="sr-Cyrl-RS"/>
              </w:rPr>
            </w:pPr>
            <w:r w:rsidRPr="00C16273">
              <w:rPr>
                <w:b/>
                <w:noProof/>
                <w:lang w:val="sr-Cyrl-RS"/>
              </w:rPr>
              <w:t>Нема</w:t>
            </w:r>
          </w:p>
        </w:tc>
      </w:tr>
      <w:tr w:rsidR="009B3C45" w:rsidRPr="00AE1407" w14:paraId="3D3F1356" w14:textId="77777777" w:rsidTr="00C16273">
        <w:trPr>
          <w:trHeight w:val="848"/>
        </w:trPr>
        <w:tc>
          <w:tcPr>
            <w:tcW w:w="710" w:type="dxa"/>
            <w:shd w:val="clear" w:color="auto" w:fill="auto"/>
            <w:vAlign w:val="center"/>
          </w:tcPr>
          <w:p w14:paraId="3D0A238A" w14:textId="77777777" w:rsidR="009B3C45" w:rsidRPr="00DD2E62" w:rsidRDefault="009B3C45" w:rsidP="009B3C45">
            <w:pPr>
              <w:pStyle w:val="ListParagraph"/>
              <w:numPr>
                <w:ilvl w:val="0"/>
                <w:numId w:val="25"/>
              </w:numPr>
              <w:rPr>
                <w:noProof/>
              </w:rPr>
            </w:pPr>
          </w:p>
        </w:tc>
        <w:tc>
          <w:tcPr>
            <w:tcW w:w="3260" w:type="dxa"/>
            <w:gridSpan w:val="2"/>
            <w:shd w:val="clear" w:color="auto" w:fill="auto"/>
          </w:tcPr>
          <w:p w14:paraId="49024B56" w14:textId="7E12F0AE" w:rsidR="009B3C45" w:rsidRPr="00DD2E62" w:rsidRDefault="009B3C45" w:rsidP="009B3C45">
            <w:pPr>
              <w:jc w:val="both"/>
              <w:rPr>
                <w:noProof/>
              </w:rPr>
            </w:pPr>
            <w:r w:rsidRPr="00EB1A6C">
              <w:t>Понуђач мора да има представништво у Новом Саду.</w:t>
            </w:r>
          </w:p>
        </w:tc>
        <w:tc>
          <w:tcPr>
            <w:tcW w:w="5670" w:type="dxa"/>
            <w:shd w:val="clear" w:color="auto" w:fill="auto"/>
          </w:tcPr>
          <w:p w14:paraId="4AB0E7F7" w14:textId="77777777" w:rsidR="009B3C45" w:rsidRPr="00EB1A6C" w:rsidRDefault="009B3C45" w:rsidP="009B3C45">
            <w:pPr>
              <w:pStyle w:val="Default"/>
              <w:jc w:val="both"/>
              <w:rPr>
                <w:rFonts w:ascii="Times New Roman" w:hAnsi="Times New Roman" w:cs="Times New Roman"/>
                <w:b/>
                <w:iCs/>
                <w:color w:val="auto"/>
              </w:rPr>
            </w:pPr>
            <w:r w:rsidRPr="00EB1A6C">
              <w:rPr>
                <w:rFonts w:ascii="Times New Roman" w:hAnsi="Times New Roman" w:cs="Times New Roman"/>
                <w:iCs/>
                <w:color w:val="auto"/>
              </w:rPr>
              <w:t xml:space="preserve">Доказ за </w:t>
            </w:r>
            <w:r w:rsidRPr="00EB1A6C">
              <w:rPr>
                <w:rFonts w:ascii="Times New Roman" w:hAnsi="Times New Roman" w:cs="Times New Roman"/>
                <w:b/>
                <w:iCs/>
                <w:color w:val="auto"/>
              </w:rPr>
              <w:t>правна лица / предузетнике / физичка лица:</w:t>
            </w:r>
          </w:p>
          <w:p w14:paraId="7810F2C9" w14:textId="7FBFC93E" w:rsidR="009B3C45" w:rsidRPr="00DD2E62" w:rsidRDefault="009B3C45" w:rsidP="009B3C45">
            <w:pPr>
              <w:jc w:val="both"/>
            </w:pPr>
            <w:r w:rsidRPr="007B5D96">
              <w:rPr>
                <w:lang w:val="sr-Cyrl-RS"/>
              </w:rPr>
              <w:t>Фотокопија уговора о закупу</w:t>
            </w:r>
            <w:r>
              <w:rPr>
                <w:lang w:val="sr-Cyrl-RS"/>
              </w:rPr>
              <w:t xml:space="preserve"> или власништву</w:t>
            </w:r>
            <w:r w:rsidRPr="007B5D96">
              <w:rPr>
                <w:lang w:val="sr-Cyrl-RS"/>
              </w:rPr>
              <w:t xml:space="preserve"> непокретности </w:t>
            </w:r>
            <w:r w:rsidRPr="007B5D96">
              <w:t xml:space="preserve"> понуђача из ког се може закључити да се представништво налази у Новом Саду и да је у вези са понуђачем</w:t>
            </w:r>
            <w:r w:rsidRPr="007B5D96">
              <w:rPr>
                <w:color w:val="FF0000"/>
              </w:rPr>
              <w:t>.</w:t>
            </w:r>
          </w:p>
        </w:tc>
      </w:tr>
    </w:tbl>
    <w:p w14:paraId="18A2D624" w14:textId="47274DFF" w:rsidR="00AD2380" w:rsidRPr="00734936" w:rsidRDefault="00AD2380" w:rsidP="00AD2380">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sidR="00750158">
        <w:rPr>
          <w:b/>
          <w:bCs/>
          <w:iCs/>
          <w:u w:val="single"/>
          <w:lang w:val="sr-Cyrl-CS"/>
        </w:rPr>
        <w:t xml:space="preserve"> и начин достављања доказа</w:t>
      </w:r>
    </w:p>
    <w:p w14:paraId="39FDD129" w14:textId="77777777" w:rsidR="00AD2380" w:rsidRPr="00AE1407" w:rsidRDefault="00AD2380" w:rsidP="002D5B2C">
      <w:pPr>
        <w:rPr>
          <w:noProof/>
        </w:rPr>
      </w:pPr>
    </w:p>
    <w:p w14:paraId="5954CDC6" w14:textId="7A65D6C7" w:rsidR="00FC1E62" w:rsidRPr="00C16273" w:rsidRDefault="004F4808" w:rsidP="00FC1E62">
      <w:pPr>
        <w:pStyle w:val="ListParagraph"/>
        <w:numPr>
          <w:ilvl w:val="0"/>
          <w:numId w:val="1"/>
        </w:numPr>
        <w:jc w:val="both"/>
        <w:rPr>
          <w:noProof/>
        </w:rPr>
      </w:pPr>
      <w:r w:rsidRPr="00C16273">
        <w:rPr>
          <w:noProof/>
        </w:rPr>
        <w:t>ОБАВЕЗН</w:t>
      </w:r>
      <w:r w:rsidRPr="00C16273">
        <w:rPr>
          <w:noProof/>
          <w:lang w:val="sr-Cyrl-CS"/>
        </w:rPr>
        <w:t>И</w:t>
      </w:r>
      <w:r w:rsidRPr="00C16273">
        <w:rPr>
          <w:noProof/>
        </w:rPr>
        <w:t xml:space="preserve">  УСЛОВ</w:t>
      </w:r>
      <w:r w:rsidRPr="00C16273">
        <w:rPr>
          <w:noProof/>
          <w:lang w:val="sr-Cyrl-CS"/>
        </w:rPr>
        <w:t>И</w:t>
      </w:r>
      <w:r w:rsidRPr="00C16273">
        <w:rPr>
          <w:noProof/>
        </w:rPr>
        <w:t xml:space="preserve"> ЗА УЧЕШЋЕ У ПОСТУПКУ ЈАВНЕ НАБАВКЕ ИЗ ЧЛАНА 75. ЗАКОНА о ЈН: </w:t>
      </w:r>
      <w:r w:rsidR="00FC1E62" w:rsidRPr="00C16273">
        <w:rPr>
          <w:noProof/>
          <w:lang w:val="sr-Cyrl-CS"/>
        </w:rPr>
        <w:t>И</w:t>
      </w:r>
      <w:r w:rsidR="00FC1E62" w:rsidRPr="00C16273">
        <w:rPr>
          <w:noProof/>
        </w:rPr>
        <w:t xml:space="preserve">спуњеност услова из тачке </w:t>
      </w:r>
      <w:r w:rsidR="00FC1E62" w:rsidRPr="00C16273">
        <w:rPr>
          <w:noProof/>
          <w:lang w:val="sr-Cyrl-CS"/>
        </w:rPr>
        <w:t>1, 2, 3...</w:t>
      </w:r>
      <w:r w:rsidR="00FC1E62" w:rsidRPr="00C16273">
        <w:rPr>
          <w:noProof/>
        </w:rPr>
        <w:t xml:space="preserve"> понуђач доказује достављањем доказа наведених у табели</w:t>
      </w:r>
      <w:r w:rsidR="004B0A93" w:rsidRPr="00C16273">
        <w:rPr>
          <w:noProof/>
        </w:rPr>
        <w:t>.</w:t>
      </w:r>
    </w:p>
    <w:p w14:paraId="02F6C229" w14:textId="77777777" w:rsidR="00C87537" w:rsidRPr="00C16273" w:rsidRDefault="00C87537" w:rsidP="00BD619D">
      <w:pPr>
        <w:pStyle w:val="ListParagraph"/>
        <w:ind w:left="405"/>
        <w:jc w:val="both"/>
        <w:rPr>
          <w:noProof/>
          <w:lang w:val="sr-Cyrl-CS"/>
        </w:rPr>
      </w:pPr>
    </w:p>
    <w:p w14:paraId="4F834FAC" w14:textId="53E3D337" w:rsidR="00113AEA" w:rsidRPr="00C16273" w:rsidRDefault="004F4808" w:rsidP="004F4808">
      <w:pPr>
        <w:pStyle w:val="ListParagraph"/>
        <w:numPr>
          <w:ilvl w:val="0"/>
          <w:numId w:val="1"/>
        </w:numPr>
        <w:jc w:val="both"/>
        <w:rPr>
          <w:noProof/>
        </w:rPr>
      </w:pPr>
      <w:r w:rsidRPr="007678BD">
        <w:rPr>
          <w:noProof/>
        </w:rPr>
        <w:t xml:space="preserve">ДОДАТНИ УСЛОВИ ЗА УЧЕШЋЕ У ПОСТУПКУ ЈАВНЕ НАБАВКЕ ИЗ ЧЛАНА </w:t>
      </w:r>
      <w:r w:rsidRPr="00C16273">
        <w:rPr>
          <w:noProof/>
        </w:rPr>
        <w:t xml:space="preserve">76. ЗАКОНА о ЈН: </w:t>
      </w:r>
      <w:r w:rsidR="00113AEA" w:rsidRPr="00C16273">
        <w:rPr>
          <w:noProof/>
          <w:lang w:val="sr-Cyrl-CS"/>
        </w:rPr>
        <w:t>И</w:t>
      </w:r>
      <w:r w:rsidR="00113AEA" w:rsidRPr="00C16273">
        <w:rPr>
          <w:noProof/>
        </w:rPr>
        <w:t xml:space="preserve">спуњеност услова из тачке </w:t>
      </w:r>
      <w:r w:rsidR="00BB7210" w:rsidRPr="00C16273">
        <w:rPr>
          <w:noProof/>
        </w:rPr>
        <w:t xml:space="preserve">1, </w:t>
      </w:r>
      <w:r w:rsidR="00113AEA" w:rsidRPr="00C16273">
        <w:rPr>
          <w:noProof/>
        </w:rPr>
        <w:t>понуђач доказује достав</w:t>
      </w:r>
      <w:r w:rsidR="00875FBC" w:rsidRPr="00C16273">
        <w:rPr>
          <w:noProof/>
        </w:rPr>
        <w:t>љањем доказа наведених у табели</w:t>
      </w:r>
      <w:r w:rsidR="004B0A93" w:rsidRPr="00C16273">
        <w:rPr>
          <w:noProof/>
        </w:rPr>
        <w:t>.</w:t>
      </w:r>
    </w:p>
    <w:p w14:paraId="4C21C092" w14:textId="77777777" w:rsidR="00C15D3D" w:rsidRPr="00C16273" w:rsidRDefault="00C15D3D" w:rsidP="004F4808">
      <w:pPr>
        <w:pStyle w:val="ListParagraph"/>
        <w:ind w:left="405"/>
        <w:jc w:val="both"/>
        <w:rPr>
          <w:noProof/>
        </w:rPr>
      </w:pPr>
    </w:p>
    <w:p w14:paraId="7907EA93" w14:textId="06442E80" w:rsidR="008B636C" w:rsidRDefault="008B636C" w:rsidP="008B636C">
      <w:pPr>
        <w:pStyle w:val="ListParagraph"/>
        <w:numPr>
          <w:ilvl w:val="0"/>
          <w:numId w:val="1"/>
        </w:numPr>
        <w:tabs>
          <w:tab w:val="left" w:pos="680"/>
        </w:tabs>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02EC3E09" w14:textId="77777777" w:rsidR="008B636C" w:rsidRPr="008B636C" w:rsidRDefault="008B636C" w:rsidP="008B636C">
      <w:pPr>
        <w:pStyle w:val="ListParagraph"/>
        <w:rPr>
          <w:rFonts w:eastAsia="TimesNewRomanPSMT"/>
          <w:bCs/>
        </w:rPr>
      </w:pPr>
    </w:p>
    <w:p w14:paraId="68854A86" w14:textId="6632B665" w:rsidR="008B636C" w:rsidRPr="00340CEE" w:rsidRDefault="008B636C" w:rsidP="00340CEE">
      <w:pPr>
        <w:pStyle w:val="ListParagraph"/>
        <w:numPr>
          <w:ilvl w:val="0"/>
          <w:numId w:val="1"/>
        </w:numPr>
        <w:tabs>
          <w:tab w:val="left" w:pos="680"/>
        </w:tabs>
        <w:jc w:val="both"/>
        <w:rPr>
          <w:bCs/>
          <w:lang w:val="sr-Cyrl-CS"/>
        </w:rPr>
      </w:pPr>
      <w:r w:rsidRPr="00340CEE">
        <w:rPr>
          <w:bCs/>
          <w:lang w:val="sr-Cyrl-CS"/>
        </w:rPr>
        <w:t xml:space="preserve">Понуђачи који су регистровани у Регистру понуђача који води Агенција за привредне регистре </w:t>
      </w:r>
      <w:r w:rsidR="00340CEE" w:rsidRPr="00340CEE">
        <w:rPr>
          <w:bCs/>
          <w:lang w:val="sr-Cyrl-CS"/>
        </w:rPr>
        <w:t>нису дужни да достављају</w:t>
      </w:r>
      <w:r w:rsidRPr="00340CEE">
        <w:rPr>
          <w:bCs/>
          <w:lang w:val="sr-Cyrl-CS"/>
        </w:rPr>
        <w:t xml:space="preserve"> доказе о испуњености услова из члана 75. ст. 1. тач. 1</w:t>
      </w:r>
      <w:r w:rsidR="009B044A">
        <w:rPr>
          <w:bCs/>
          <w:lang w:val="sr-Cyrl-CS"/>
        </w:rPr>
        <w:t>) до 3) ЗЈН, сходно чл. 78. ЗЈН</w:t>
      </w:r>
      <w:r w:rsidR="00340CEE" w:rsidRPr="00340CEE">
        <w:rPr>
          <w:lang w:val="sr-Cyrl-RS"/>
        </w:rPr>
        <w:t xml:space="preserve">, </w:t>
      </w:r>
      <w:r w:rsidR="00FB7D25">
        <w:rPr>
          <w:bCs/>
          <w:lang w:val="sr-Cyrl-CS"/>
        </w:rPr>
        <w:t>већ достављај</w:t>
      </w:r>
      <w:r w:rsidR="00340CEE" w:rsidRPr="00340CEE">
        <w:rPr>
          <w:bCs/>
          <w:lang w:val="sr-Cyrl-CS"/>
        </w:rPr>
        <w:t>у доказ да су уписани у Регистар</w:t>
      </w:r>
      <w:r w:rsidR="00884F2D">
        <w:rPr>
          <w:bCs/>
          <w:lang w:val="sr-Cyrl-CS"/>
        </w:rPr>
        <w:t xml:space="preserve"> понуђача</w:t>
      </w:r>
      <w:r w:rsidR="009B044A">
        <w:rPr>
          <w:bCs/>
          <w:lang w:val="sr-Cyrl-CS"/>
        </w:rPr>
        <w:t>.</w:t>
      </w:r>
    </w:p>
    <w:p w14:paraId="2A1C404F" w14:textId="77777777" w:rsidR="00340CEE" w:rsidRPr="00340CEE" w:rsidRDefault="00340CEE" w:rsidP="00340CEE">
      <w:pPr>
        <w:pStyle w:val="ListParagraph"/>
        <w:rPr>
          <w:bCs/>
          <w:lang w:val="sr-Cyrl-CS"/>
        </w:rPr>
      </w:pPr>
    </w:p>
    <w:p w14:paraId="0DFAD8DF" w14:textId="00B8A41E" w:rsidR="00ED153D" w:rsidRPr="004E5B58" w:rsidRDefault="00937994" w:rsidP="003D19C1">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w:t>
      </w:r>
      <w:r w:rsidR="003D19C1">
        <w:rPr>
          <w:rFonts w:eastAsia="TimesNewRomanPS-BoldMT"/>
          <w:bCs/>
          <w:lang w:val="sr-Cyrl-CS"/>
        </w:rPr>
        <w:t>/</w:t>
      </w:r>
      <w:r w:rsidRPr="00734936">
        <w:rPr>
          <w:rFonts w:eastAsia="TimesNewRomanPS-BoldMT"/>
          <w:bCs/>
          <w:lang w:val="sr-Cyrl-CS"/>
        </w:rPr>
        <w:t xml:space="preserve">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6D2B28DD" w14:textId="77777777" w:rsidR="004E5B58" w:rsidRDefault="004E5B58" w:rsidP="0085346B">
      <w:pPr>
        <w:pStyle w:val="ListParagraph"/>
        <w:tabs>
          <w:tab w:val="left" w:pos="680"/>
        </w:tabs>
        <w:ind w:left="405"/>
        <w:jc w:val="both"/>
        <w:rPr>
          <w:bCs/>
          <w:lang w:val="sr-Cyrl-CS"/>
        </w:rPr>
      </w:pPr>
    </w:p>
    <w:p w14:paraId="3BD09CFD" w14:textId="77777777" w:rsidR="004E5B58" w:rsidRDefault="004E5B58" w:rsidP="004E5B58">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185BAEE5" w14:textId="77777777" w:rsidR="004E5B58" w:rsidRPr="00300477" w:rsidRDefault="004E5B58" w:rsidP="0085346B">
      <w:pPr>
        <w:pStyle w:val="ListParagraph"/>
        <w:tabs>
          <w:tab w:val="left" w:pos="680"/>
        </w:tabs>
        <w:ind w:left="405"/>
        <w:jc w:val="both"/>
        <w:rPr>
          <w:bCs/>
          <w:lang w:val="sr-Cyrl-CS"/>
        </w:rPr>
      </w:pPr>
    </w:p>
    <w:p w14:paraId="183465A0" w14:textId="77777777" w:rsidR="0091585D" w:rsidRDefault="00937994" w:rsidP="0091585D">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2EC13772" w14:textId="77777777" w:rsidR="008B636C" w:rsidRPr="008B636C" w:rsidRDefault="008B636C" w:rsidP="008B636C">
      <w:pPr>
        <w:pStyle w:val="ListParagraph"/>
        <w:tabs>
          <w:tab w:val="left" w:pos="680"/>
        </w:tabs>
        <w:ind w:left="405"/>
        <w:jc w:val="both"/>
        <w:rPr>
          <w:bCs/>
          <w:lang w:val="sr-Cyrl-CS"/>
        </w:rPr>
      </w:pPr>
    </w:p>
    <w:p w14:paraId="5FA018A8" w14:textId="77777777" w:rsidR="00FE7236"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6FC9E925" w14:textId="77777777" w:rsidR="0085346B" w:rsidRPr="0085346B" w:rsidRDefault="0085346B" w:rsidP="0085346B">
      <w:pPr>
        <w:pStyle w:val="ListParagraph"/>
        <w:rPr>
          <w:rFonts w:eastAsia="TimesNewRomanPS-BoldMT"/>
          <w:bCs/>
        </w:rPr>
      </w:pPr>
    </w:p>
    <w:p w14:paraId="1BDEC3F8" w14:textId="77777777" w:rsidR="00FE7236"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48336353" w14:textId="77777777" w:rsidR="0085346B" w:rsidRDefault="0085346B" w:rsidP="0085346B">
      <w:pPr>
        <w:pStyle w:val="ListParagraph"/>
      </w:pPr>
    </w:p>
    <w:p w14:paraId="4C10B9E4" w14:textId="77777777" w:rsidR="00FE7236" w:rsidRPr="0085346B"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52B33C5" w14:textId="77777777" w:rsidR="0085346B" w:rsidRDefault="0085346B" w:rsidP="0085346B">
      <w:pPr>
        <w:pStyle w:val="ListParagraph"/>
      </w:pPr>
    </w:p>
    <w:p w14:paraId="05DFA86F" w14:textId="77777777" w:rsidR="0085346B" w:rsidRPr="0085346B" w:rsidRDefault="00FE7236" w:rsidP="003E149E">
      <w:pPr>
        <w:pStyle w:val="ListParagraph"/>
        <w:numPr>
          <w:ilvl w:val="0"/>
          <w:numId w:val="1"/>
        </w:numPr>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045B379" w14:textId="77777777" w:rsidR="0085346B" w:rsidRPr="0085346B" w:rsidRDefault="0085346B" w:rsidP="0085346B">
      <w:pPr>
        <w:pStyle w:val="ListParagraph"/>
        <w:rPr>
          <w:lang w:val="en-US"/>
        </w:rPr>
      </w:pPr>
    </w:p>
    <w:p w14:paraId="0CB77BBF" w14:textId="704D4B11" w:rsidR="00FE7236" w:rsidRPr="0085346B" w:rsidRDefault="00FE7236" w:rsidP="003E149E">
      <w:pPr>
        <w:pStyle w:val="ListParagraph"/>
        <w:numPr>
          <w:ilvl w:val="0"/>
          <w:numId w:val="1"/>
        </w:numPr>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761310D8" w14:textId="77777777" w:rsidR="00630A69" w:rsidRPr="00F45FF0" w:rsidRDefault="00630A69" w:rsidP="00630A69">
      <w:pPr>
        <w:tabs>
          <w:tab w:val="left" w:pos="680"/>
        </w:tabs>
        <w:jc w:val="both"/>
        <w:rPr>
          <w:rFonts w:eastAsia="TimesNewRomanPSMT"/>
          <w:b/>
          <w:bCs/>
        </w:rPr>
      </w:pPr>
    </w:p>
    <w:p w14:paraId="547A3317" w14:textId="467CCE8B" w:rsidR="00E04B7B" w:rsidRPr="009F696A" w:rsidRDefault="00E04B7B" w:rsidP="00EF466B">
      <w:pPr>
        <w:pStyle w:val="ListParagraph"/>
        <w:numPr>
          <w:ilvl w:val="0"/>
          <w:numId w:val="1"/>
        </w:numPr>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00EB4E07" w:rsidRPr="009F696A">
        <w:rPr>
          <w:b/>
          <w:bCs/>
          <w:iCs/>
          <w:lang w:val="sr-Cyrl-CS"/>
        </w:rPr>
        <w:t>,</w:t>
      </w:r>
      <w:r w:rsidRPr="009F696A">
        <w:rPr>
          <w:bCs/>
          <w:iCs/>
        </w:rPr>
        <w:t xml:space="preserve"> понуђач је дужан да </w:t>
      </w:r>
      <w:r w:rsidRPr="009F696A">
        <w:rPr>
          <w:bCs/>
          <w:iCs/>
          <w:lang w:val="sr-Cyrl-CS"/>
        </w:rPr>
        <w:t>за сваког члана групе понуђача</w:t>
      </w:r>
      <w:r w:rsidR="00A67B63" w:rsidRPr="009F696A">
        <w:rPr>
          <w:bCs/>
          <w:iCs/>
        </w:rPr>
        <w:t xml:space="preserve"> </w:t>
      </w:r>
      <w:r w:rsidRPr="009F696A">
        <w:rPr>
          <w:bCs/>
          <w:iCs/>
          <w:lang w:val="sr-Cyrl-CS"/>
        </w:rPr>
        <w:t>достави наведене доказе да испуњава обавезне услове из члана 75. став 1. тач. 1) до 3)</w:t>
      </w:r>
      <w:r w:rsidR="001828F9" w:rsidRPr="009F696A">
        <w:rPr>
          <w:bCs/>
          <w:iCs/>
          <w:lang w:val="sr-Cyrl-CS"/>
        </w:rPr>
        <w:t>,</w:t>
      </w:r>
      <w:r w:rsidR="00FF51CE" w:rsidRPr="009F696A">
        <w:rPr>
          <w:bCs/>
          <w:iCs/>
          <w:lang w:val="sr-Cyrl-CS"/>
        </w:rPr>
        <w:t>.</w:t>
      </w:r>
    </w:p>
    <w:p w14:paraId="6F06E6AC" w14:textId="21DC4FCC" w:rsidR="00E04B7B" w:rsidRPr="009F696A" w:rsidRDefault="00E04B7B" w:rsidP="00300477">
      <w:pPr>
        <w:pStyle w:val="ListParagraph"/>
        <w:ind w:left="405"/>
        <w:jc w:val="both"/>
        <w:rPr>
          <w:bCs/>
          <w:iCs/>
          <w:color w:val="FF0000"/>
        </w:rPr>
      </w:pPr>
      <w:r w:rsidRPr="009F696A">
        <w:rPr>
          <w:bCs/>
          <w:iCs/>
          <w:lang w:val="sr-Cyrl-CS"/>
        </w:rPr>
        <w:t>Додатне услове група понуђача испуњава заједно</w:t>
      </w:r>
      <w:r w:rsidR="00FF51CE" w:rsidRPr="009F696A">
        <w:rPr>
          <w:bCs/>
          <w:iCs/>
          <w:lang w:val="sr-Cyrl-CS"/>
        </w:rPr>
        <w:t>.</w:t>
      </w:r>
      <w:r w:rsidR="00BD0CEB" w:rsidRPr="009F696A">
        <w:rPr>
          <w:bCs/>
          <w:iCs/>
          <w:color w:val="FF0000"/>
        </w:rPr>
        <w:t xml:space="preserve"> </w:t>
      </w:r>
      <w:r w:rsidR="0044664C" w:rsidRPr="009F696A">
        <w:rPr>
          <w:bCs/>
          <w:iCs/>
          <w:color w:val="FF0000"/>
        </w:rPr>
        <w:t xml:space="preserve"> </w:t>
      </w:r>
    </w:p>
    <w:p w14:paraId="6504E3DA" w14:textId="77777777" w:rsidR="0085346B" w:rsidRPr="009F696A" w:rsidRDefault="0085346B" w:rsidP="00300477">
      <w:pPr>
        <w:pStyle w:val="ListParagraph"/>
        <w:ind w:left="405"/>
        <w:jc w:val="both"/>
        <w:rPr>
          <w:bCs/>
          <w:iCs/>
          <w:color w:val="FF0000"/>
        </w:rPr>
      </w:pPr>
    </w:p>
    <w:p w14:paraId="110D0C2F" w14:textId="092A8B36" w:rsidR="004B0A93" w:rsidRPr="003D5172" w:rsidRDefault="00E04B7B" w:rsidP="005826FC">
      <w:pPr>
        <w:pStyle w:val="ListParagraph"/>
        <w:numPr>
          <w:ilvl w:val="0"/>
          <w:numId w:val="1"/>
        </w:numPr>
        <w:jc w:val="both"/>
        <w:rPr>
          <w:b/>
          <w:bCs/>
          <w:sz w:val="28"/>
          <w:szCs w:val="28"/>
          <w:lang w:val="hr-HR"/>
        </w:rPr>
      </w:pPr>
      <w:r w:rsidRPr="003D5172">
        <w:rPr>
          <w:b/>
          <w:bCs/>
          <w:iCs/>
          <w:lang w:val="sr-Cyrl-CS"/>
        </w:rPr>
        <w:t>У</w:t>
      </w:r>
      <w:r w:rsidRPr="003D5172">
        <w:rPr>
          <w:b/>
          <w:bCs/>
          <w:iCs/>
        </w:rPr>
        <w:t>колико понуђач подноси понуду са подизвођачем</w:t>
      </w:r>
      <w:r w:rsidRPr="003D5172">
        <w:rPr>
          <w:bCs/>
          <w:iCs/>
        </w:rPr>
        <w:t xml:space="preserve">, понуђач је дужан да </w:t>
      </w:r>
      <w:r w:rsidRPr="003D5172">
        <w:rPr>
          <w:bCs/>
          <w:iCs/>
          <w:lang w:val="sr-Cyrl-CS"/>
        </w:rPr>
        <w:t>за подизвођача достави доказе да испуњава услове из члана 7</w:t>
      </w:r>
      <w:r w:rsidR="003D5172" w:rsidRPr="003D5172">
        <w:rPr>
          <w:bCs/>
          <w:iCs/>
          <w:lang w:val="sr-Cyrl-CS"/>
        </w:rPr>
        <w:t>5. став 1. тач. 1) до 3) Закона</w:t>
      </w:r>
      <w:r w:rsidRPr="003D5172">
        <w:rPr>
          <w:bCs/>
          <w:iCs/>
          <w:lang w:val="sr-Cyrl-CS"/>
        </w:rPr>
        <w:t xml:space="preserve">.  </w:t>
      </w:r>
      <w:bookmarkStart w:id="36" w:name="_Toc375826007"/>
      <w:bookmarkStart w:id="37" w:name="_Toc389030814"/>
      <w:bookmarkStart w:id="38" w:name="_Toc448222238"/>
      <w:r w:rsidR="004B0A93" w:rsidRPr="003D5172">
        <w:rPr>
          <w:sz w:val="28"/>
          <w:szCs w:val="28"/>
        </w:rPr>
        <w:br w:type="page"/>
      </w:r>
    </w:p>
    <w:p w14:paraId="738B94CC" w14:textId="3AB814EF" w:rsidR="002D5B2C" w:rsidRPr="00CC366C" w:rsidRDefault="002D5B2C" w:rsidP="00E7066D">
      <w:pPr>
        <w:pStyle w:val="Heading1"/>
      </w:pPr>
      <w:bookmarkStart w:id="39" w:name="_Toc477327710"/>
      <w:bookmarkStart w:id="40" w:name="_Toc477327993"/>
      <w:bookmarkStart w:id="41" w:name="_Toc477328722"/>
      <w:bookmarkStart w:id="42" w:name="_Toc477329193"/>
      <w:bookmarkStart w:id="43" w:name="_Toc17287192"/>
      <w:r w:rsidRPr="00CC366C">
        <w:lastRenderedPageBreak/>
        <w:t>УПУТСТВО П</w:t>
      </w:r>
      <w:r w:rsidR="00343F79" w:rsidRPr="00CC366C">
        <w:t>ОНУЂАЧИМА КАКО ДА САЧИНЕ ПОНУДУ</w:t>
      </w:r>
      <w:bookmarkEnd w:id="36"/>
      <w:bookmarkEnd w:id="37"/>
      <w:bookmarkEnd w:id="38"/>
      <w:bookmarkEnd w:id="39"/>
      <w:bookmarkEnd w:id="40"/>
      <w:bookmarkEnd w:id="41"/>
      <w:bookmarkEnd w:id="42"/>
      <w:bookmarkEnd w:id="43"/>
    </w:p>
    <w:p w14:paraId="4CD8515E" w14:textId="77777777" w:rsidR="00937994" w:rsidRPr="00AE1407" w:rsidRDefault="00937994" w:rsidP="00937994">
      <w:pPr>
        <w:ind w:left="540"/>
        <w:jc w:val="both"/>
        <w:rPr>
          <w:noProof/>
        </w:rPr>
      </w:pPr>
    </w:p>
    <w:p w14:paraId="5B10D48A" w14:textId="77777777" w:rsidR="00F345EE" w:rsidRDefault="00A878F3" w:rsidP="00F345EE">
      <w:pPr>
        <w:pStyle w:val="ListParagraph"/>
        <w:numPr>
          <w:ilvl w:val="0"/>
          <w:numId w:val="13"/>
        </w:numPr>
        <w:jc w:val="both"/>
        <w:rPr>
          <w:b/>
          <w:bCs/>
          <w:i/>
          <w:iCs/>
        </w:rPr>
      </w:pPr>
      <w:r w:rsidRPr="0068551F">
        <w:rPr>
          <w:b/>
          <w:bCs/>
          <w:i/>
          <w:iCs/>
        </w:rPr>
        <w:t>ПОДАЦИ О ЈЕЗИКУ НА КОЈЕМ ПОНУДА МОРА ДА БУДЕ САСТАВЉЕНА</w:t>
      </w:r>
    </w:p>
    <w:p w14:paraId="5ECB55FE" w14:textId="5F82E4D1" w:rsidR="00251440" w:rsidRPr="007F6F85" w:rsidRDefault="00545532" w:rsidP="0044664C">
      <w:pPr>
        <w:jc w:val="both"/>
      </w:pPr>
      <w:r w:rsidRPr="00C35CDB">
        <w:rPr>
          <w:noProof/>
        </w:rPr>
        <w:t>Понуда се саставља на српском језику, ћириличним или латиничним писмом.</w:t>
      </w:r>
      <w:r w:rsidR="00F345EE" w:rsidRPr="00F345EE">
        <w:rPr>
          <w:noProof/>
          <w:lang w:val="sr-Cyrl-RS"/>
        </w:rPr>
        <w:t xml:space="preserve"> </w:t>
      </w:r>
    </w:p>
    <w:p w14:paraId="05F798AA" w14:textId="500E54E0" w:rsidR="00A878F3" w:rsidRPr="00AE1407" w:rsidRDefault="00A878F3" w:rsidP="00251440">
      <w:pPr>
        <w:jc w:val="both"/>
      </w:pPr>
    </w:p>
    <w:p w14:paraId="06A86D68" w14:textId="77777777" w:rsidR="00A878F3" w:rsidRPr="0068551F" w:rsidRDefault="00A878F3" w:rsidP="00BD619D">
      <w:pPr>
        <w:pStyle w:val="ListParagraph"/>
        <w:numPr>
          <w:ilvl w:val="0"/>
          <w:numId w:val="13"/>
        </w:numPr>
        <w:jc w:val="both"/>
        <w:rPr>
          <w:rFonts w:eastAsia="TimesNewRomanPSMT"/>
          <w:bCs/>
        </w:rPr>
      </w:pPr>
      <w:r w:rsidRPr="0068551F">
        <w:rPr>
          <w:b/>
          <w:bCs/>
          <w:i/>
          <w:iCs/>
        </w:rPr>
        <w:t>НАЧИН НА КОЈИ ПОНУДА МОРА ДА БУДЕ САЧИЊЕНА</w:t>
      </w:r>
    </w:p>
    <w:p w14:paraId="0679D260" w14:textId="77777777" w:rsidR="00A878F3" w:rsidRPr="0067190D" w:rsidRDefault="00A878F3" w:rsidP="00A878F3">
      <w:pPr>
        <w:jc w:val="both"/>
        <w:rPr>
          <w:rFonts w:eastAsia="TimesNewRomanPSMT"/>
          <w:bCs/>
        </w:rPr>
      </w:pPr>
    </w:p>
    <w:p w14:paraId="0A886B12" w14:textId="2BCC0943"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w:t>
      </w:r>
      <w:r w:rsidR="00F100D0">
        <w:rPr>
          <w:noProof/>
          <w:lang w:val="sr-Cyrl-RS"/>
        </w:rPr>
        <w:t>с</w:t>
      </w:r>
      <w:r w:rsidRPr="00AE1407">
        <w:rPr>
          <w:noProof/>
        </w:rPr>
        <w:t>цима који су саставни део конкурсне документације).</w:t>
      </w:r>
    </w:p>
    <w:p w14:paraId="2E803BE0" w14:textId="77777777"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0885CBE8" w14:textId="77777777"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 xml:space="preserve">. </w:t>
      </w:r>
    </w:p>
    <w:p w14:paraId="0FEC3A5B" w14:textId="77777777" w:rsidR="00A878F3" w:rsidRPr="00AE1407" w:rsidRDefault="00C009C0" w:rsidP="00A878F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
    <w:p w14:paraId="74877BF0" w14:textId="77777777" w:rsidR="00A37566" w:rsidRPr="00AE1407" w:rsidRDefault="00A37566" w:rsidP="00A878F3">
      <w:pPr>
        <w:autoSpaceDE w:val="0"/>
        <w:autoSpaceDN w:val="0"/>
        <w:adjustRightInd w:val="0"/>
        <w:jc w:val="both"/>
        <w:rPr>
          <w:rFonts w:eastAsia="TimesNewRomanPSMT"/>
          <w:bCs/>
          <w:highlight w:val="green"/>
        </w:rPr>
      </w:pPr>
    </w:p>
    <w:p w14:paraId="0CAA9FF3"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08C6E733"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51A052AA" w14:textId="77777777" w:rsidR="008D5A7C" w:rsidRPr="00AE1407" w:rsidRDefault="008D5A7C" w:rsidP="00A878F3">
      <w:pPr>
        <w:autoSpaceDE w:val="0"/>
        <w:autoSpaceDN w:val="0"/>
        <w:adjustRightInd w:val="0"/>
        <w:jc w:val="both"/>
      </w:pPr>
    </w:p>
    <w:p w14:paraId="0E901402" w14:textId="77777777" w:rsidR="00A878F3" w:rsidRPr="007B4C2B" w:rsidRDefault="00A878F3" w:rsidP="00C15D3D">
      <w:pPr>
        <w:autoSpaceDE w:val="0"/>
        <w:autoSpaceDN w:val="0"/>
        <w:adjustRightInd w:val="0"/>
        <w:jc w:val="both"/>
        <w:rPr>
          <w:b/>
          <w:i/>
          <w:iCs/>
        </w:rPr>
      </w:pPr>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 xml:space="preserve">. </w:t>
      </w:r>
    </w:p>
    <w:p w14:paraId="485C58CF" w14:textId="77777777" w:rsidR="00307D18" w:rsidRPr="00AE1407" w:rsidRDefault="00307D18" w:rsidP="00A878F3">
      <w:pPr>
        <w:autoSpaceDE w:val="0"/>
        <w:autoSpaceDN w:val="0"/>
        <w:adjustRightInd w:val="0"/>
        <w:jc w:val="both"/>
        <w:rPr>
          <w:highlight w:val="green"/>
        </w:rPr>
      </w:pPr>
    </w:p>
    <w:p w14:paraId="19C7CD00" w14:textId="77777777" w:rsidR="00A878F3" w:rsidRPr="00AE1407" w:rsidRDefault="00A878F3" w:rsidP="00C15D3D">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002F4414">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21103DA3" w14:textId="77777777" w:rsidR="00A878F3" w:rsidRDefault="00A878F3" w:rsidP="00C15D3D">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
    <w:p w14:paraId="07195861" w14:textId="77777777" w:rsidR="00A82737" w:rsidRPr="00C15D3D" w:rsidRDefault="00A82737" w:rsidP="00C15D3D">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7260439F" w14:textId="77777777" w:rsidR="00184FE2" w:rsidRPr="000F4834" w:rsidRDefault="00184FE2" w:rsidP="00A878F3">
      <w:pPr>
        <w:jc w:val="both"/>
        <w:rPr>
          <w:rFonts w:eastAsia="TimesNewRomanPSMT"/>
          <w:bCs/>
        </w:rPr>
      </w:pPr>
    </w:p>
    <w:p w14:paraId="720F286A" w14:textId="77777777" w:rsidR="00A878F3" w:rsidRPr="000F4834" w:rsidRDefault="00A878F3" w:rsidP="00BD619D">
      <w:pPr>
        <w:pStyle w:val="ListParagraph"/>
        <w:numPr>
          <w:ilvl w:val="0"/>
          <w:numId w:val="13"/>
        </w:numPr>
        <w:jc w:val="both"/>
        <w:rPr>
          <w:b/>
          <w:bCs/>
          <w:i/>
          <w:iCs/>
        </w:rPr>
      </w:pPr>
      <w:r w:rsidRPr="000F4834">
        <w:rPr>
          <w:b/>
          <w:bCs/>
          <w:i/>
          <w:iCs/>
        </w:rPr>
        <w:t>ПАРТИЈЕ</w:t>
      </w:r>
    </w:p>
    <w:p w14:paraId="4A8E5BE0" w14:textId="77777777" w:rsidR="00C21A19" w:rsidRPr="000F4834" w:rsidRDefault="00C21A19" w:rsidP="00A878F3">
      <w:pPr>
        <w:jc w:val="both"/>
      </w:pPr>
    </w:p>
    <w:p w14:paraId="52677378" w14:textId="3B911D70" w:rsidR="00C21A19" w:rsidRPr="000F4834" w:rsidRDefault="00C21A19" w:rsidP="00C21A19">
      <w:pPr>
        <w:rPr>
          <w:noProof/>
        </w:rPr>
      </w:pPr>
      <w:r w:rsidRPr="000F4834">
        <w:rPr>
          <w:noProof/>
        </w:rPr>
        <w:t>Предмет јавне набавке није обликован по партијама.</w:t>
      </w:r>
    </w:p>
    <w:p w14:paraId="07006C23" w14:textId="77777777" w:rsidR="00A878F3" w:rsidRPr="000F4834" w:rsidRDefault="00A878F3" w:rsidP="00A878F3">
      <w:pPr>
        <w:jc w:val="both"/>
      </w:pPr>
    </w:p>
    <w:p w14:paraId="36413E27" w14:textId="77777777" w:rsidR="00A878F3" w:rsidRPr="000F4834" w:rsidRDefault="00A878F3" w:rsidP="00BD619D">
      <w:pPr>
        <w:pStyle w:val="ListParagraph"/>
        <w:numPr>
          <w:ilvl w:val="0"/>
          <w:numId w:val="13"/>
        </w:numPr>
        <w:jc w:val="both"/>
        <w:rPr>
          <w:bCs/>
          <w:iCs/>
        </w:rPr>
      </w:pPr>
      <w:r w:rsidRPr="000F4834">
        <w:rPr>
          <w:b/>
          <w:bCs/>
          <w:i/>
          <w:iCs/>
        </w:rPr>
        <w:t>ПОНУДА СА ВАРИЈАНТАМА</w:t>
      </w:r>
    </w:p>
    <w:p w14:paraId="7FFA23EC" w14:textId="77777777" w:rsidR="00A878F3" w:rsidRPr="000F4834" w:rsidRDefault="00A878F3" w:rsidP="00A878F3">
      <w:pPr>
        <w:jc w:val="both"/>
        <w:rPr>
          <w:bCs/>
          <w:iCs/>
        </w:rPr>
      </w:pPr>
    </w:p>
    <w:p w14:paraId="3A41190F" w14:textId="5452A763" w:rsidR="00A878F3" w:rsidRPr="000F4834" w:rsidRDefault="00A878F3" w:rsidP="00A878F3">
      <w:pPr>
        <w:jc w:val="both"/>
        <w:rPr>
          <w:b/>
          <w:bCs/>
          <w:i/>
          <w:iCs/>
        </w:rPr>
      </w:pPr>
      <w:r w:rsidRPr="000F4834">
        <w:rPr>
          <w:bCs/>
          <w:iCs/>
        </w:rPr>
        <w:t>По</w:t>
      </w:r>
      <w:r w:rsidR="00705D76" w:rsidRPr="000F4834">
        <w:rPr>
          <w:bCs/>
          <w:iCs/>
        </w:rPr>
        <w:t xml:space="preserve">дношење понуде са варијантама </w:t>
      </w:r>
      <w:r w:rsidR="002238DC" w:rsidRPr="000F4834">
        <w:rPr>
          <w:bCs/>
          <w:iCs/>
          <w:lang w:val="sr-Cyrl-RS"/>
        </w:rPr>
        <w:t>ни</w:t>
      </w:r>
      <w:r w:rsidRPr="000F4834">
        <w:rPr>
          <w:bCs/>
          <w:iCs/>
        </w:rPr>
        <w:t>је дозвољено.</w:t>
      </w:r>
    </w:p>
    <w:p w14:paraId="6E6B25E5" w14:textId="77777777" w:rsidR="00A878F3" w:rsidRPr="000F4834" w:rsidRDefault="00A878F3" w:rsidP="00A878F3">
      <w:pPr>
        <w:jc w:val="both"/>
      </w:pPr>
    </w:p>
    <w:p w14:paraId="1F99AD0B" w14:textId="77777777" w:rsidR="00A878F3" w:rsidRPr="000F4834" w:rsidRDefault="00A878F3" w:rsidP="00BD619D">
      <w:pPr>
        <w:pStyle w:val="ListParagraph"/>
        <w:numPr>
          <w:ilvl w:val="0"/>
          <w:numId w:val="13"/>
        </w:numPr>
        <w:jc w:val="both"/>
      </w:pPr>
      <w:r w:rsidRPr="000F4834">
        <w:rPr>
          <w:b/>
          <w:i/>
          <w:iCs/>
        </w:rPr>
        <w:t>НАЧИН ИЗМЕНЕ, ДОПУНЕ И ОПОЗИВА ПОНУДЕ</w:t>
      </w:r>
    </w:p>
    <w:p w14:paraId="6590335E" w14:textId="77777777" w:rsidR="00A878F3" w:rsidRPr="00AE1407" w:rsidRDefault="00A878F3" w:rsidP="00A878F3">
      <w:pPr>
        <w:jc w:val="both"/>
      </w:pPr>
    </w:p>
    <w:p w14:paraId="680F9C13" w14:textId="77777777"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39E37991" w14:textId="77777777" w:rsidR="00A878F3" w:rsidRPr="00AE1407" w:rsidRDefault="00A878F3" w:rsidP="00A878F3">
      <w:pPr>
        <w:jc w:val="both"/>
        <w:rPr>
          <w:rFonts w:eastAsia="TimesNewRomanPSMT"/>
          <w:bCs/>
          <w:iCs/>
        </w:rPr>
      </w:pPr>
      <w:r w:rsidRPr="00AE1407">
        <w:lastRenderedPageBreak/>
        <w:t xml:space="preserve">Понуђач је дужан да јасно назначи који део понуде мења односно која документа накнадно доставља. </w:t>
      </w:r>
    </w:p>
    <w:p w14:paraId="66BB8265"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42864AE9" w14:textId="77777777"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34F4ADE7" w14:textId="77777777"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14:paraId="29C047EB" w14:textId="77777777" w:rsidR="00A878F3" w:rsidRPr="00AE1407" w:rsidRDefault="00A878F3" w:rsidP="00A878F3">
      <w:pPr>
        <w:jc w:val="both"/>
        <w:rPr>
          <w:b/>
          <w:i/>
          <w:iCs/>
          <w:highlight w:val="green"/>
        </w:rPr>
      </w:pPr>
    </w:p>
    <w:p w14:paraId="5093C368" w14:textId="77777777" w:rsidR="00A878F3" w:rsidRPr="0068551F" w:rsidRDefault="00A878F3" w:rsidP="00BD619D">
      <w:pPr>
        <w:pStyle w:val="ListParagraph"/>
        <w:numPr>
          <w:ilvl w:val="0"/>
          <w:numId w:val="13"/>
        </w:numPr>
        <w:jc w:val="both"/>
        <w:rPr>
          <w:bCs/>
          <w:iCs/>
        </w:rPr>
      </w:pPr>
      <w:r w:rsidRPr="0068551F">
        <w:rPr>
          <w:b/>
          <w:bCs/>
          <w:i/>
          <w:iCs/>
        </w:rPr>
        <w:t xml:space="preserve">УЧЕСТВОВАЊЕ У ЗАЈЕДНИЧКОЈ ПОНУДИ ИЛИ КАО ПОДИЗВОЂАЧ </w:t>
      </w:r>
    </w:p>
    <w:p w14:paraId="4FBC6018" w14:textId="77777777" w:rsidR="00A878F3" w:rsidRPr="00AE1407" w:rsidRDefault="00A878F3" w:rsidP="00A878F3">
      <w:pPr>
        <w:jc w:val="both"/>
        <w:rPr>
          <w:bCs/>
          <w:iCs/>
        </w:rPr>
      </w:pPr>
    </w:p>
    <w:p w14:paraId="08BF6777" w14:textId="77777777"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14:paraId="31F1058A" w14:textId="77777777"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066E59A6" w14:textId="77777777"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5271F8F7" w14:textId="77777777" w:rsidR="00A878F3" w:rsidRPr="00AE1407" w:rsidRDefault="00A878F3" w:rsidP="00A878F3">
      <w:pPr>
        <w:jc w:val="both"/>
      </w:pPr>
    </w:p>
    <w:p w14:paraId="7968F664" w14:textId="77777777" w:rsidR="00A878F3" w:rsidRPr="0068551F" w:rsidRDefault="00A878F3" w:rsidP="00BD619D">
      <w:pPr>
        <w:pStyle w:val="ListParagraph"/>
        <w:numPr>
          <w:ilvl w:val="0"/>
          <w:numId w:val="13"/>
        </w:numPr>
        <w:jc w:val="both"/>
        <w:rPr>
          <w:iCs/>
        </w:rPr>
      </w:pPr>
      <w:r w:rsidRPr="0068551F">
        <w:rPr>
          <w:b/>
          <w:bCs/>
          <w:i/>
          <w:iCs/>
        </w:rPr>
        <w:t>ПОНУДА СА ПОДИЗВОЂАЧЕМ</w:t>
      </w:r>
    </w:p>
    <w:p w14:paraId="4AC1524A" w14:textId="77777777" w:rsidR="00A878F3" w:rsidRPr="00AE1407" w:rsidRDefault="00A878F3" w:rsidP="00A878F3">
      <w:pPr>
        <w:jc w:val="both"/>
        <w:rPr>
          <w:iCs/>
        </w:rPr>
      </w:pPr>
    </w:p>
    <w:p w14:paraId="757EB360"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5C4233D7" w14:textId="77777777" w:rsidR="00A878F3" w:rsidRPr="00AE1407" w:rsidRDefault="00A878F3" w:rsidP="00A878F3">
      <w:pPr>
        <w:jc w:val="both"/>
        <w:rPr>
          <w:iCs/>
          <w:highlight w:val="green"/>
        </w:rPr>
      </w:pPr>
    </w:p>
    <w:p w14:paraId="72CBB557" w14:textId="63A8DE77" w:rsidR="008B55B5" w:rsidRPr="00AE1407" w:rsidRDefault="008B55B5" w:rsidP="008B55B5">
      <w:pPr>
        <w:jc w:val="both"/>
        <w:rPr>
          <w:bCs/>
          <w:iCs/>
        </w:rPr>
      </w:pPr>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003D19C1" w:rsidRPr="008713CF">
        <w:rPr>
          <w:iCs/>
        </w:rPr>
        <w:t>уговору о јавној набавци</w:t>
      </w:r>
      <w:r w:rsidRPr="008713CF">
        <w:rPr>
          <w:iCs/>
        </w:rPr>
        <w:t>.</w:t>
      </w:r>
      <w:r w:rsidRPr="00AE1407">
        <w:rPr>
          <w:bCs/>
          <w:iCs/>
        </w:rPr>
        <w:t xml:space="preserve"> </w:t>
      </w:r>
    </w:p>
    <w:p w14:paraId="0BF8BC93" w14:textId="47BA658F" w:rsidR="008B55B5" w:rsidRPr="000F4834" w:rsidRDefault="008B55B5" w:rsidP="008B55B5">
      <w:pPr>
        <w:jc w:val="both"/>
        <w:rPr>
          <w:iCs/>
        </w:rPr>
      </w:pPr>
      <w:r w:rsidRPr="00651D05">
        <w:rPr>
          <w:bCs/>
          <w:iCs/>
        </w:rPr>
        <w:t xml:space="preserve">Понуђач је дужан </w:t>
      </w:r>
      <w:r w:rsidRPr="000F4834">
        <w:rPr>
          <w:bCs/>
          <w:iCs/>
        </w:rPr>
        <w:t xml:space="preserve">да за подизвођаче достави доказе о испуњености услова који су наведени у </w:t>
      </w:r>
      <w:r w:rsidRPr="000F4834">
        <w:rPr>
          <w:bCs/>
          <w:iCs/>
          <w:lang w:val="sr-Cyrl-CS"/>
        </w:rPr>
        <w:t>поглављу</w:t>
      </w:r>
      <w:r w:rsidRPr="000F4834">
        <w:rPr>
          <w:bCs/>
          <w:iCs/>
        </w:rPr>
        <w:t xml:space="preserve"> </w:t>
      </w:r>
      <w:r w:rsidR="00C16273">
        <w:rPr>
          <w:bCs/>
          <w:iCs/>
          <w:lang w:val="sr-Cyrl-RS"/>
        </w:rPr>
        <w:t>3</w:t>
      </w:r>
      <w:r w:rsidRPr="000F4834">
        <w:rPr>
          <w:bCs/>
          <w:iCs/>
        </w:rPr>
        <w:t>. конкур</w:t>
      </w:r>
      <w:r w:rsidR="00CB5A79" w:rsidRPr="000F4834">
        <w:rPr>
          <w:bCs/>
          <w:iCs/>
        </w:rPr>
        <w:t>сне документације, у складу са у</w:t>
      </w:r>
      <w:r w:rsidRPr="000F4834">
        <w:rPr>
          <w:bCs/>
          <w:iCs/>
        </w:rPr>
        <w:t>путством како се доказује испуњеност услова.</w:t>
      </w:r>
    </w:p>
    <w:p w14:paraId="60671184" w14:textId="77777777" w:rsidR="008B55B5" w:rsidRPr="000F4834" w:rsidRDefault="008B55B5" w:rsidP="008B55B5">
      <w:pPr>
        <w:jc w:val="both"/>
        <w:rPr>
          <w:iCs/>
        </w:rPr>
      </w:pPr>
      <w:r w:rsidRPr="000F4834">
        <w:rPr>
          <w:iCs/>
        </w:rPr>
        <w:t>Понуђач је дужан да наручиоцу, на његов захтев, омогући приступ код подизвођача, ради утврђивања испуњености тражених услова.</w:t>
      </w:r>
    </w:p>
    <w:p w14:paraId="6D17E50B" w14:textId="77777777" w:rsidR="008B55B5" w:rsidRPr="000F4834" w:rsidRDefault="008B55B5" w:rsidP="008B55B5">
      <w:pPr>
        <w:jc w:val="both"/>
        <w:rPr>
          <w:iCs/>
        </w:rPr>
      </w:pPr>
      <w:r w:rsidRPr="000F4834">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8BACD02" w14:textId="77777777" w:rsidR="00A878F3" w:rsidRPr="000F4834" w:rsidRDefault="008B55B5" w:rsidP="00A878F3">
      <w:pPr>
        <w:jc w:val="both"/>
        <w:rPr>
          <w:iCs/>
        </w:rPr>
      </w:pPr>
      <w:r w:rsidRPr="000F4834">
        <w:rPr>
          <w:iCs/>
        </w:rPr>
        <w:t>Наручилац не дозвољава пренос доспелих потраживања директно подизвођачу у смислу члана 80. став 9. Закона о јавним набавкам</w:t>
      </w:r>
      <w:r w:rsidR="00E33AD1" w:rsidRPr="000F4834">
        <w:rPr>
          <w:iCs/>
        </w:rPr>
        <w:t>а</w:t>
      </w:r>
      <w:r w:rsidRPr="000F4834">
        <w:rPr>
          <w:iCs/>
        </w:rPr>
        <w:t>.</w:t>
      </w:r>
    </w:p>
    <w:p w14:paraId="4157A2DD" w14:textId="77777777" w:rsidR="00A878F3" w:rsidRPr="000F4834" w:rsidRDefault="00A878F3" w:rsidP="00A878F3">
      <w:pPr>
        <w:jc w:val="both"/>
        <w:rPr>
          <w:b/>
          <w:i/>
        </w:rPr>
      </w:pPr>
    </w:p>
    <w:p w14:paraId="5A0FC9A8" w14:textId="77777777" w:rsidR="00A878F3" w:rsidRPr="000F4834" w:rsidRDefault="00A878F3" w:rsidP="00BD619D">
      <w:pPr>
        <w:pStyle w:val="ListParagraph"/>
        <w:numPr>
          <w:ilvl w:val="0"/>
          <w:numId w:val="13"/>
        </w:numPr>
        <w:jc w:val="both"/>
      </w:pPr>
      <w:r w:rsidRPr="000F4834">
        <w:rPr>
          <w:b/>
          <w:i/>
        </w:rPr>
        <w:t>ЗАЈЕДНИЧКА ПОНУДА</w:t>
      </w:r>
    </w:p>
    <w:p w14:paraId="2AB815EA" w14:textId="77777777" w:rsidR="00A878F3" w:rsidRPr="00642456" w:rsidRDefault="00A878F3" w:rsidP="00A878F3">
      <w:pPr>
        <w:jc w:val="both"/>
      </w:pPr>
    </w:p>
    <w:p w14:paraId="732D6A5A" w14:textId="77777777" w:rsidR="00A878F3" w:rsidRPr="00642456" w:rsidRDefault="00A878F3" w:rsidP="00A878F3">
      <w:pPr>
        <w:jc w:val="both"/>
      </w:pPr>
      <w:r w:rsidRPr="00642456">
        <w:t>Понуду може поднети група понуђача.</w:t>
      </w:r>
    </w:p>
    <w:p w14:paraId="3055EF50" w14:textId="77777777" w:rsidR="00A878F3" w:rsidRPr="00642456" w:rsidRDefault="00A878F3" w:rsidP="00A878F3">
      <w:pPr>
        <w:jc w:val="both"/>
      </w:pPr>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00EB37CB" w:rsidRPr="00642456">
        <w:t xml:space="preserve"> до 2</w:t>
      </w:r>
      <w:r w:rsidRPr="00642456">
        <w:rPr>
          <w:lang w:val="sr-Cyrl-CS"/>
        </w:rPr>
        <w:t>)</w:t>
      </w:r>
      <w:r w:rsidRPr="00642456">
        <w:t xml:space="preserve"> Закона и то податке о: </w:t>
      </w:r>
    </w:p>
    <w:p w14:paraId="6BCAAA33" w14:textId="77777777" w:rsidR="00A878F3" w:rsidRPr="00642456" w:rsidRDefault="00EB37CB" w:rsidP="00BD619D">
      <w:pPr>
        <w:numPr>
          <w:ilvl w:val="0"/>
          <w:numId w:val="5"/>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14:paraId="58F05412" w14:textId="77777777" w:rsidR="00A878F3" w:rsidRPr="00642456" w:rsidRDefault="00EB37CB" w:rsidP="00BD619D">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w:t>
      </w:r>
      <w:r w:rsidR="00A878F3" w:rsidRPr="00642456">
        <w:t xml:space="preserve"> извршење уговора.</w:t>
      </w:r>
    </w:p>
    <w:p w14:paraId="16D625F6" w14:textId="77777777" w:rsidR="00A878F3" w:rsidRPr="00AE1407" w:rsidRDefault="00A878F3" w:rsidP="00A878F3">
      <w:pPr>
        <w:pStyle w:val="ListParagraph"/>
        <w:jc w:val="both"/>
        <w:rPr>
          <w:rFonts w:eastAsia="TimesNewRomanPSMT"/>
          <w:bCs/>
        </w:rPr>
      </w:pPr>
    </w:p>
    <w:p w14:paraId="307B05AA" w14:textId="55BFD2CE" w:rsidR="00A878F3" w:rsidRPr="00AE1407" w:rsidRDefault="00A878F3" w:rsidP="00A878F3">
      <w:pPr>
        <w:jc w:val="both"/>
      </w:pPr>
      <w:r w:rsidRPr="000F4834">
        <w:rPr>
          <w:rFonts w:eastAsia="TimesNewRomanPSMT"/>
          <w:bCs/>
        </w:rPr>
        <w:t xml:space="preserve">Група понуђача је дужна да достави све доказе о испуњености услова који су наведени у </w:t>
      </w:r>
      <w:r w:rsidRPr="000F4834">
        <w:rPr>
          <w:rFonts w:eastAsia="TimesNewRomanPSMT"/>
          <w:bCs/>
          <w:color w:val="000000" w:themeColor="text1"/>
          <w:lang w:val="sr-Cyrl-CS"/>
        </w:rPr>
        <w:t>поглављу</w:t>
      </w:r>
      <w:r w:rsidRPr="000F4834">
        <w:rPr>
          <w:rFonts w:eastAsia="TimesNewRomanPSMT"/>
          <w:bCs/>
          <w:color w:val="000000" w:themeColor="text1"/>
        </w:rPr>
        <w:t xml:space="preserve"> </w:t>
      </w:r>
      <w:r w:rsidR="00C16273">
        <w:rPr>
          <w:rFonts w:eastAsia="TimesNewRomanPSMT"/>
          <w:bCs/>
          <w:color w:val="000000" w:themeColor="text1"/>
          <w:lang w:val="sr-Cyrl-RS"/>
        </w:rPr>
        <w:t>3</w:t>
      </w:r>
      <w:r w:rsidR="0084500F" w:rsidRPr="000F4834">
        <w:rPr>
          <w:rFonts w:eastAsia="TimesNewRomanPSMT"/>
          <w:bCs/>
          <w:color w:val="000000" w:themeColor="text1"/>
        </w:rPr>
        <w:t>.</w:t>
      </w:r>
      <w:r w:rsidRPr="000F4834">
        <w:rPr>
          <w:rFonts w:eastAsia="TimesNewRomanPSMT"/>
          <w:bCs/>
          <w:color w:val="000000" w:themeColor="text1"/>
          <w:lang w:val="ru-RU"/>
        </w:rPr>
        <w:t xml:space="preserve"> </w:t>
      </w:r>
      <w:r w:rsidRPr="000F4834">
        <w:rPr>
          <w:rFonts w:eastAsia="TimesNewRomanPSMT"/>
          <w:bCs/>
          <w:color w:val="000000" w:themeColor="text1"/>
        </w:rPr>
        <w:t>конкурсне</w:t>
      </w:r>
      <w:r w:rsidRPr="000F4834">
        <w:rPr>
          <w:rFonts w:eastAsia="TimesNewRomanPSMT"/>
          <w:bCs/>
        </w:rPr>
        <w:t xml:space="preserve"> документације, у складу са Упутством како се доказује испуњеност услова.</w:t>
      </w:r>
    </w:p>
    <w:p w14:paraId="7A95268B" w14:textId="77777777" w:rsidR="00A878F3" w:rsidRPr="00642456" w:rsidRDefault="00A878F3" w:rsidP="00A878F3">
      <w:pPr>
        <w:jc w:val="both"/>
      </w:pPr>
      <w:r w:rsidRPr="00642456">
        <w:t xml:space="preserve">Понуђачи из групе понуђача одговарају неограничено солидарно према наручиоцу. </w:t>
      </w:r>
    </w:p>
    <w:p w14:paraId="46F48FE4" w14:textId="77777777" w:rsidR="00A878F3" w:rsidRPr="00642456" w:rsidRDefault="00A878F3" w:rsidP="00A878F3">
      <w:pPr>
        <w:jc w:val="both"/>
      </w:pPr>
      <w:r w:rsidRPr="00642456">
        <w:t>Задруга може поднети понуду самостално, у своје име, а за рачун задругара или заједничку понуду у име задругара.</w:t>
      </w:r>
    </w:p>
    <w:p w14:paraId="2F40FF29" w14:textId="77777777" w:rsidR="00A878F3" w:rsidRPr="00642456" w:rsidRDefault="00A878F3" w:rsidP="00A878F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6B899FDC" w14:textId="77777777" w:rsidR="00A878F3" w:rsidRPr="00642456" w:rsidRDefault="00A878F3" w:rsidP="00A878F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19C69E34" w14:textId="77777777" w:rsidR="00A878F3" w:rsidRPr="00642456" w:rsidRDefault="00A878F3" w:rsidP="00A878F3">
      <w:pPr>
        <w:jc w:val="both"/>
      </w:pPr>
    </w:p>
    <w:p w14:paraId="73AFFE4A" w14:textId="77777777" w:rsidR="00A878F3" w:rsidRPr="00AE1407" w:rsidRDefault="00A878F3" w:rsidP="00BD619D">
      <w:pPr>
        <w:pStyle w:val="ListParagraph"/>
        <w:numPr>
          <w:ilvl w:val="0"/>
          <w:numId w:val="13"/>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41BB4F13" w14:textId="77777777" w:rsidR="00A878F3" w:rsidRPr="00AE1407" w:rsidRDefault="00A878F3" w:rsidP="00A878F3">
      <w:pPr>
        <w:jc w:val="both"/>
        <w:rPr>
          <w:highlight w:val="green"/>
        </w:rPr>
      </w:pPr>
    </w:p>
    <w:p w14:paraId="49D55ED9" w14:textId="77777777" w:rsidR="0068551F" w:rsidRPr="0068551F" w:rsidRDefault="0068551F" w:rsidP="00BD619D">
      <w:pPr>
        <w:pStyle w:val="ListParagraph"/>
        <w:numPr>
          <w:ilvl w:val="1"/>
          <w:numId w:val="12"/>
        </w:numPr>
        <w:rPr>
          <w:b/>
          <w:u w:val="single"/>
        </w:rPr>
      </w:pPr>
      <w:r w:rsidRPr="0068551F">
        <w:rPr>
          <w:b/>
          <w:u w:val="single"/>
        </w:rPr>
        <w:t>Захтеви у погледу начина, рока и услова плаћања</w:t>
      </w:r>
    </w:p>
    <w:p w14:paraId="12E076A2" w14:textId="1796D1AB" w:rsidR="0044664C" w:rsidRPr="0044664C" w:rsidRDefault="0044664C" w:rsidP="0044664C">
      <w:pPr>
        <w:jc w:val="both"/>
        <w:rPr>
          <w:iCs/>
        </w:rPr>
      </w:pPr>
      <w:r w:rsidRPr="0044664C">
        <w:rPr>
          <w:noProof/>
          <w:lang w:val="sr-Cyrl-CS"/>
        </w:rPr>
        <w:t>Наручилац захтева да рок плаћања буде 90 дана, од дана доставе исправног месечног рачуна.</w:t>
      </w:r>
      <w:r w:rsidR="00C16273">
        <w:rPr>
          <w:noProof/>
          <w:lang w:val="sr-Cyrl-CS"/>
        </w:rPr>
        <w:t xml:space="preserve"> </w:t>
      </w:r>
      <w:r w:rsidRPr="0044664C">
        <w:rPr>
          <w:iCs/>
        </w:rPr>
        <w:t>Плаћање се врши уплатом на рачун понуђача.</w:t>
      </w:r>
    </w:p>
    <w:p w14:paraId="4833E3A4" w14:textId="77777777" w:rsidR="0044664C" w:rsidRPr="0044664C" w:rsidRDefault="0044664C" w:rsidP="0044664C">
      <w:pPr>
        <w:jc w:val="both"/>
        <w:rPr>
          <w:iCs/>
        </w:rPr>
      </w:pPr>
      <w:r w:rsidRPr="0044664C">
        <w:rPr>
          <w:iCs/>
        </w:rPr>
        <w:t>Понуђачу није дозвољено да захтева аванс.</w:t>
      </w:r>
    </w:p>
    <w:p w14:paraId="09B0ECAA" w14:textId="0FF64BEA" w:rsidR="0044664C" w:rsidRPr="0044664C" w:rsidRDefault="0044664C" w:rsidP="0044664C">
      <w:pPr>
        <w:jc w:val="both"/>
        <w:rPr>
          <w:iCs/>
          <w:lang w:val="sr-Cyrl-RS"/>
        </w:rPr>
      </w:pPr>
      <w:r w:rsidRPr="0044664C">
        <w:rPr>
          <w:iCs/>
        </w:rPr>
        <w:t xml:space="preserve">Рачун се испоставља овлашћеном лицу </w:t>
      </w:r>
      <w:r w:rsidRPr="0044664C">
        <w:rPr>
          <w:bCs/>
          <w:noProof/>
        </w:rPr>
        <w:t>за техничк</w:t>
      </w:r>
      <w:r w:rsidRPr="0044664C">
        <w:rPr>
          <w:bCs/>
          <w:noProof/>
          <w:lang w:val="sr-Cyrl-RS"/>
        </w:rPr>
        <w:t xml:space="preserve">у </w:t>
      </w:r>
      <w:r w:rsidRPr="0044664C">
        <w:rPr>
          <w:bCs/>
          <w:noProof/>
        </w:rPr>
        <w:t>реализациј</w:t>
      </w:r>
      <w:r w:rsidRPr="0044664C">
        <w:rPr>
          <w:bCs/>
          <w:noProof/>
          <w:lang w:val="sr-Cyrl-RS"/>
        </w:rPr>
        <w:t xml:space="preserve">у </w:t>
      </w:r>
      <w:r w:rsidRPr="0044664C">
        <w:rPr>
          <w:iCs/>
          <w:lang w:val="sr-Cyrl-RS"/>
        </w:rPr>
        <w:t>уговора</w:t>
      </w:r>
      <w:r w:rsidRPr="0044664C">
        <w:rPr>
          <w:iCs/>
        </w:rPr>
        <w:t>, на основу потписаног документа-радног налога</w:t>
      </w:r>
      <w:r w:rsidRPr="0044664C">
        <w:rPr>
          <w:iCs/>
          <w:lang w:val="sr-Cyrl-RS"/>
        </w:rPr>
        <w:t>/извештаја</w:t>
      </w:r>
      <w:r w:rsidRPr="0044664C">
        <w:rPr>
          <w:iCs/>
        </w:rPr>
        <w:t xml:space="preserve"> којим се верификује квалитет изврше</w:t>
      </w:r>
      <w:r w:rsidRPr="0044664C">
        <w:rPr>
          <w:iCs/>
          <w:lang w:val="sr-Cyrl-RS"/>
        </w:rPr>
        <w:t>ња</w:t>
      </w:r>
      <w:r w:rsidR="00C16273">
        <w:rPr>
          <w:iCs/>
          <w:lang w:val="sr-Cyrl-RS"/>
        </w:rPr>
        <w:t xml:space="preserve"> услуге</w:t>
      </w:r>
      <w:r w:rsidRPr="0044664C">
        <w:rPr>
          <w:iCs/>
          <w:lang w:val="sr-Cyrl-RS"/>
        </w:rPr>
        <w:t>.</w:t>
      </w:r>
    </w:p>
    <w:p w14:paraId="2F0BA8DD" w14:textId="77777777" w:rsidR="007F6617" w:rsidRPr="00D31C73" w:rsidRDefault="007F6617" w:rsidP="00D31C73">
      <w:pPr>
        <w:ind w:firstLine="708"/>
        <w:jc w:val="both"/>
        <w:rPr>
          <w:iCs/>
          <w:highlight w:val="green"/>
        </w:rPr>
      </w:pPr>
    </w:p>
    <w:p w14:paraId="4C954997" w14:textId="77777777" w:rsidR="0068551F" w:rsidRPr="0068551F" w:rsidRDefault="0068551F" w:rsidP="00BD619D">
      <w:pPr>
        <w:pStyle w:val="ListParagraph"/>
        <w:numPr>
          <w:ilvl w:val="1"/>
          <w:numId w:val="12"/>
        </w:numPr>
        <w:rPr>
          <w:b/>
          <w:u w:val="single"/>
        </w:rPr>
      </w:pPr>
      <w:r w:rsidRPr="0068551F">
        <w:rPr>
          <w:b/>
          <w:u w:val="single"/>
        </w:rPr>
        <w:t>Захтеви у погледу гарантног рока</w:t>
      </w:r>
    </w:p>
    <w:p w14:paraId="706B73B9" w14:textId="2CBD6118" w:rsidR="007B4B72" w:rsidRPr="00362A05" w:rsidRDefault="00362A05" w:rsidP="002A52DF">
      <w:pPr>
        <w:jc w:val="both"/>
        <w:rPr>
          <w:iCs/>
          <w:lang w:val="sr-Cyrl-RS"/>
        </w:rPr>
      </w:pPr>
      <w:r>
        <w:rPr>
          <w:iCs/>
          <w:lang w:val="sr-Cyrl-RS"/>
        </w:rPr>
        <w:t>Нема.</w:t>
      </w:r>
    </w:p>
    <w:p w14:paraId="0AC37B85" w14:textId="77777777" w:rsidR="0068551F" w:rsidRPr="000F4834" w:rsidRDefault="0068551F" w:rsidP="0068551F">
      <w:pPr>
        <w:jc w:val="both"/>
        <w:rPr>
          <w:iCs/>
        </w:rPr>
      </w:pPr>
    </w:p>
    <w:p w14:paraId="086656B7" w14:textId="77777777" w:rsidR="0068551F" w:rsidRPr="000F4834" w:rsidRDefault="0068551F" w:rsidP="00BD619D">
      <w:pPr>
        <w:pStyle w:val="ListParagraph"/>
        <w:numPr>
          <w:ilvl w:val="1"/>
          <w:numId w:val="12"/>
        </w:numPr>
        <w:rPr>
          <w:b/>
          <w:u w:val="single"/>
        </w:rPr>
      </w:pPr>
      <w:r w:rsidRPr="000F4834">
        <w:rPr>
          <w:b/>
          <w:u w:val="single"/>
        </w:rPr>
        <w:t>Захтев у погледу рока (испоруке добара, извршења услуге, извођења радова)</w:t>
      </w:r>
    </w:p>
    <w:p w14:paraId="5DDD526A" w14:textId="77777777" w:rsidR="00B02CE0" w:rsidRDefault="00B02CE0" w:rsidP="00362A05">
      <w:pPr>
        <w:jc w:val="both"/>
        <w:rPr>
          <w:bCs/>
          <w:lang w:val="sr-Latn-CS"/>
        </w:rPr>
      </w:pPr>
    </w:p>
    <w:p w14:paraId="4E0F5138" w14:textId="3B49B51A" w:rsidR="005826FC" w:rsidRDefault="00B02CE0" w:rsidP="00362A05">
      <w:pPr>
        <w:jc w:val="both"/>
        <w:rPr>
          <w:bCs/>
          <w:lang w:val="sr-Latn-CS"/>
        </w:rPr>
      </w:pPr>
      <w:r w:rsidRPr="00571270">
        <w:rPr>
          <w:bCs/>
          <w:lang w:val="sr-Latn-CS"/>
        </w:rPr>
        <w:t xml:space="preserve">Наручилац захтева </w:t>
      </w:r>
      <w:r w:rsidRPr="00571270">
        <w:rPr>
          <w:bCs/>
          <w:lang w:val="sr-Cyrl-RS"/>
        </w:rPr>
        <w:t xml:space="preserve">од Понуђача </w:t>
      </w:r>
      <w:r w:rsidRPr="00571270">
        <w:rPr>
          <w:bCs/>
          <w:lang w:val="sr-Latn-CS"/>
        </w:rPr>
        <w:t xml:space="preserve">да </w:t>
      </w:r>
      <w:r>
        <w:rPr>
          <w:bCs/>
          <w:lang w:val="sr-Cyrl-RS"/>
        </w:rPr>
        <w:t>доступност услуге мора бити 24/7, а д</w:t>
      </w:r>
      <w:r w:rsidR="00362A05" w:rsidRPr="00735537">
        <w:rPr>
          <w:bCs/>
          <w:lang w:val="sr-Latn-CS"/>
        </w:rPr>
        <w:t xml:space="preserve">oступнoст техничке подршке понуђача мора бити </w:t>
      </w:r>
      <w:r w:rsidRPr="00571270">
        <w:rPr>
          <w:noProof/>
          <w:lang w:val="sr-Cyrl-RS"/>
        </w:rPr>
        <w:t xml:space="preserve"> </w:t>
      </w:r>
      <w:r w:rsidRPr="00571270">
        <w:t>24 часа дневно, 7 (седам) дана у недељи, 365 дана у години</w:t>
      </w:r>
      <w:r>
        <w:rPr>
          <w:noProof/>
        </w:rPr>
        <w:t>.</w:t>
      </w:r>
      <w:r w:rsidR="00362A05" w:rsidRPr="00735537">
        <w:rPr>
          <w:bCs/>
          <w:lang w:val="sr-Latn-CS"/>
        </w:rPr>
        <w:t xml:space="preserve"> </w:t>
      </w:r>
    </w:p>
    <w:p w14:paraId="76A27D62" w14:textId="77777777" w:rsidR="00B02CE0" w:rsidRPr="00252252" w:rsidRDefault="00B02CE0" w:rsidP="00B02CE0">
      <w:pPr>
        <w:pStyle w:val="ListParagraph"/>
        <w:ind w:left="360"/>
        <w:jc w:val="both"/>
        <w:rPr>
          <w:b/>
          <w:bCs/>
          <w:i/>
          <w:iCs/>
        </w:rPr>
      </w:pPr>
    </w:p>
    <w:p w14:paraId="2863F24F" w14:textId="5E921BEA" w:rsidR="005826FC" w:rsidRPr="00515D22" w:rsidRDefault="005826FC" w:rsidP="00362A05">
      <w:pPr>
        <w:jc w:val="both"/>
        <w:rPr>
          <w:bCs/>
          <w:lang w:val="sr-Cyrl-RS"/>
        </w:rPr>
      </w:pPr>
      <w:r w:rsidRPr="00515D22">
        <w:rPr>
          <w:bCs/>
          <w:lang w:val="sr-Cyrl-RS"/>
        </w:rPr>
        <w:t xml:space="preserve">Наручилац захтева да рок одзива ради </w:t>
      </w:r>
      <w:r w:rsidR="006716CA" w:rsidRPr="00515D22">
        <w:rPr>
          <w:bCs/>
          <w:lang w:val="sr-Cyrl-RS"/>
        </w:rPr>
        <w:t xml:space="preserve">отклањања евентуално насталих кварова  </w:t>
      </w:r>
      <w:r w:rsidRPr="00515D22">
        <w:rPr>
          <w:bCs/>
          <w:lang w:val="sr-Cyrl-RS"/>
        </w:rPr>
        <w:t xml:space="preserve">не може бити дужи од 2 часа од момента пријема позива </w:t>
      </w:r>
      <w:r w:rsidRPr="00515D22">
        <w:rPr>
          <w:bCs/>
          <w:lang w:val="sr-Latn-CS"/>
        </w:rPr>
        <w:t>од стране наручиоца</w:t>
      </w:r>
      <w:r w:rsidR="006716CA" w:rsidRPr="00515D22">
        <w:rPr>
          <w:bCs/>
          <w:lang w:val="sr-Cyrl-RS"/>
        </w:rPr>
        <w:t>,</w:t>
      </w:r>
      <w:r w:rsidRPr="00515D22">
        <w:rPr>
          <w:bCs/>
          <w:lang w:val="sr-Latn-CS"/>
        </w:rPr>
        <w:t xml:space="preserve"> (позивом на одговарајући и тачно дефинисани број телефона), а рок </w:t>
      </w:r>
      <w:r w:rsidR="006716CA" w:rsidRPr="00515D22">
        <w:rPr>
          <w:bCs/>
          <w:lang w:val="sr-Cyrl-RS"/>
        </w:rPr>
        <w:t xml:space="preserve">отклањања квара </w:t>
      </w:r>
      <w:r w:rsidRPr="00515D22">
        <w:rPr>
          <w:bCs/>
          <w:lang w:val="sr-Latn-CS"/>
        </w:rPr>
        <w:t xml:space="preserve">не може бити дужи од </w:t>
      </w:r>
      <w:r w:rsidR="00DD00E2" w:rsidRPr="00515D22">
        <w:rPr>
          <w:bCs/>
          <w:lang w:val="sr-Cyrl-RS"/>
        </w:rPr>
        <w:t>6</w:t>
      </w:r>
      <w:r w:rsidR="009F749A" w:rsidRPr="00515D22">
        <w:rPr>
          <w:bCs/>
          <w:lang w:val="sr-Latn-CS"/>
        </w:rPr>
        <w:t xml:space="preserve"> </w:t>
      </w:r>
      <w:r w:rsidRPr="00515D22">
        <w:rPr>
          <w:bCs/>
          <w:lang w:val="sr-Latn-CS"/>
        </w:rPr>
        <w:t>час</w:t>
      </w:r>
      <w:r w:rsidR="00DD00E2" w:rsidRPr="00515D22">
        <w:rPr>
          <w:bCs/>
          <w:lang w:val="sr-Cyrl-RS"/>
        </w:rPr>
        <w:t>ова</w:t>
      </w:r>
      <w:r w:rsidRPr="00515D22">
        <w:rPr>
          <w:bCs/>
          <w:lang w:val="sr-Latn-CS"/>
        </w:rPr>
        <w:t xml:space="preserve"> од момента одзива.</w:t>
      </w:r>
      <w:r w:rsidR="00DD00E2" w:rsidRPr="00515D22">
        <w:rPr>
          <w:bCs/>
          <w:lang w:val="sr-Cyrl-RS"/>
        </w:rPr>
        <w:t xml:space="preserve"> </w:t>
      </w:r>
    </w:p>
    <w:p w14:paraId="37D6271D" w14:textId="77777777" w:rsidR="004A148B" w:rsidRPr="00735537" w:rsidRDefault="004A148B" w:rsidP="004A148B">
      <w:pPr>
        <w:jc w:val="both"/>
        <w:rPr>
          <w:bCs/>
          <w:lang w:val="sr-Latn-CS"/>
        </w:rPr>
      </w:pPr>
      <w:r w:rsidRPr="00735537">
        <w:rPr>
          <w:bCs/>
          <w:lang w:val="sr-Latn-CS"/>
        </w:rPr>
        <w:t>Рок мора бити изражен у часовима као целом броју, и не може се изражавати у децималама или другим јединицама за мерење времена.</w:t>
      </w:r>
    </w:p>
    <w:p w14:paraId="32F68EEF" w14:textId="77777777" w:rsidR="004A148B" w:rsidRPr="00735537" w:rsidRDefault="004A148B" w:rsidP="00362A05">
      <w:pPr>
        <w:jc w:val="both"/>
        <w:rPr>
          <w:bCs/>
          <w:lang w:val="sr-Latn-CS"/>
        </w:rPr>
      </w:pPr>
    </w:p>
    <w:p w14:paraId="5BD50D0E" w14:textId="77777777" w:rsidR="00515D22" w:rsidRDefault="005826FC" w:rsidP="00515D22">
      <w:pPr>
        <w:jc w:val="both"/>
        <w:rPr>
          <w:bCs/>
          <w:lang w:val="sr-Cyrl-RS"/>
        </w:rPr>
      </w:pPr>
      <w:r w:rsidRPr="00735537">
        <w:rPr>
          <w:bCs/>
          <w:lang w:val="sr-Cyrl-RS"/>
        </w:rPr>
        <w:t xml:space="preserve">Наручилац захтева од изабраног понуђача да након закључења уговора приступи извршењу </w:t>
      </w:r>
      <w:r w:rsidR="00B02CE0">
        <w:rPr>
          <w:bCs/>
          <w:lang w:val="sr-Cyrl-RS"/>
        </w:rPr>
        <w:t xml:space="preserve">тј. </w:t>
      </w:r>
      <w:r w:rsidR="00B02CE0" w:rsidRPr="00735537">
        <w:rPr>
          <w:bCs/>
          <w:lang w:val="sr-Latn-CS"/>
        </w:rPr>
        <w:t>инсталирањ</w:t>
      </w:r>
      <w:r w:rsidR="00B02CE0">
        <w:rPr>
          <w:bCs/>
          <w:lang w:val="sr-Cyrl-RS"/>
        </w:rPr>
        <w:t>у</w:t>
      </w:r>
      <w:r w:rsidR="00B02CE0" w:rsidRPr="00735537">
        <w:rPr>
          <w:bCs/>
          <w:lang w:val="sr-Latn-CS"/>
        </w:rPr>
        <w:t xml:space="preserve"> оптичке инфраструктуре до главног чворишта у Ургентном центру </w:t>
      </w:r>
      <w:r w:rsidRPr="00735537">
        <w:rPr>
          <w:bCs/>
          <w:lang w:val="sr-Cyrl-RS"/>
        </w:rPr>
        <w:t xml:space="preserve">најкасније 7 (седам) календарских дана од </w:t>
      </w:r>
      <w:r w:rsidR="004A148B" w:rsidRPr="00735537">
        <w:rPr>
          <w:bCs/>
          <w:lang w:val="sr-Cyrl-RS"/>
        </w:rPr>
        <w:t>дана закључења уговора.</w:t>
      </w:r>
      <w:r w:rsidRPr="00735537">
        <w:rPr>
          <w:bCs/>
          <w:lang w:val="sr-Cyrl-RS"/>
        </w:rPr>
        <w:t xml:space="preserve"> </w:t>
      </w:r>
    </w:p>
    <w:p w14:paraId="4102A268" w14:textId="77777777" w:rsidR="00515D22" w:rsidRDefault="00515D22" w:rsidP="00515D22">
      <w:pPr>
        <w:jc w:val="both"/>
        <w:rPr>
          <w:bCs/>
          <w:lang w:val="sr-Cyrl-RS"/>
        </w:rPr>
      </w:pPr>
    </w:p>
    <w:p w14:paraId="7D26A184" w14:textId="1762B691" w:rsidR="005826FC" w:rsidRPr="00224EFB" w:rsidRDefault="00B02CE0" w:rsidP="00515D22">
      <w:pPr>
        <w:jc w:val="both"/>
        <w:rPr>
          <w:bCs/>
          <w:lang w:val="sr-Cyrl-RS"/>
        </w:rPr>
      </w:pPr>
      <w:r w:rsidRPr="00073AE7">
        <w:rPr>
          <w:iCs/>
        </w:rPr>
        <w:t xml:space="preserve">Место </w:t>
      </w:r>
      <w:r w:rsidRPr="00073AE7">
        <w:rPr>
          <w:iCs/>
          <w:lang w:val="sr-Cyrl-RS"/>
        </w:rPr>
        <w:t>извршавања услуге је Ургентни центар Клиничког центра Војводине</w:t>
      </w:r>
      <w:r>
        <w:rPr>
          <w:iCs/>
          <w:lang w:val="sr-Cyrl-RS"/>
        </w:rPr>
        <w:t>.</w:t>
      </w:r>
    </w:p>
    <w:p w14:paraId="7165C169" w14:textId="77777777" w:rsidR="005826FC" w:rsidRDefault="005826FC" w:rsidP="00362A05">
      <w:pPr>
        <w:jc w:val="both"/>
        <w:rPr>
          <w:iCs/>
          <w:lang w:val="sr-Cyrl-RS"/>
        </w:rPr>
      </w:pPr>
    </w:p>
    <w:p w14:paraId="1D1D3F6F" w14:textId="77777777" w:rsidR="00515D22" w:rsidRPr="000F4834" w:rsidRDefault="00515D22" w:rsidP="00362A05">
      <w:pPr>
        <w:jc w:val="both"/>
        <w:rPr>
          <w:iCs/>
          <w:lang w:val="sr-Cyrl-RS"/>
        </w:rPr>
      </w:pPr>
    </w:p>
    <w:p w14:paraId="58542845" w14:textId="77777777" w:rsidR="0068551F" w:rsidRPr="000F4834" w:rsidRDefault="0068551F" w:rsidP="00BD619D">
      <w:pPr>
        <w:pStyle w:val="ListParagraph"/>
        <w:numPr>
          <w:ilvl w:val="1"/>
          <w:numId w:val="12"/>
        </w:numPr>
        <w:rPr>
          <w:b/>
          <w:u w:val="single"/>
        </w:rPr>
      </w:pPr>
      <w:r w:rsidRPr="000F4834">
        <w:rPr>
          <w:b/>
          <w:u w:val="single"/>
        </w:rPr>
        <w:lastRenderedPageBreak/>
        <w:t>Захтев у погледу рока важења понуде</w:t>
      </w:r>
    </w:p>
    <w:p w14:paraId="2FDECA1F" w14:textId="77777777" w:rsidR="002A52DF" w:rsidRPr="000F4834" w:rsidRDefault="002A52DF" w:rsidP="002A52DF">
      <w:pPr>
        <w:jc w:val="both"/>
        <w:rPr>
          <w:iCs/>
          <w:color w:val="000000" w:themeColor="text1"/>
        </w:rPr>
      </w:pPr>
      <w:r w:rsidRPr="000F4834">
        <w:rPr>
          <w:iCs/>
          <w:color w:val="000000" w:themeColor="text1"/>
        </w:rPr>
        <w:t xml:space="preserve">Наручилац захтева </w:t>
      </w:r>
      <w:r w:rsidRPr="000F4834">
        <w:rPr>
          <w:iCs/>
          <w:color w:val="000000" w:themeColor="text1"/>
          <w:lang w:val="sr-Cyrl-RS"/>
        </w:rPr>
        <w:t>да р</w:t>
      </w:r>
      <w:r w:rsidRPr="000F4834">
        <w:rPr>
          <w:iCs/>
          <w:color w:val="000000" w:themeColor="text1"/>
        </w:rPr>
        <w:t xml:space="preserve">ок важења понуде </w:t>
      </w:r>
      <w:r w:rsidRPr="000F4834">
        <w:rPr>
          <w:iCs/>
          <w:color w:val="000000" w:themeColor="text1"/>
          <w:lang w:val="sr-Cyrl-RS"/>
        </w:rPr>
        <w:t>буде најмање</w:t>
      </w:r>
      <w:r w:rsidRPr="000F4834">
        <w:rPr>
          <w:iCs/>
          <w:color w:val="000000" w:themeColor="text1"/>
        </w:rPr>
        <w:t xml:space="preserve"> 60 дана од дана отварања понуда.</w:t>
      </w:r>
    </w:p>
    <w:p w14:paraId="10FCE1A1" w14:textId="77777777" w:rsidR="002A52DF" w:rsidRPr="000F4834" w:rsidRDefault="002A52DF" w:rsidP="002A52DF">
      <w:pPr>
        <w:jc w:val="both"/>
        <w:rPr>
          <w:iCs/>
          <w:color w:val="000000" w:themeColor="text1"/>
        </w:rPr>
      </w:pPr>
      <w:r w:rsidRPr="000F4834">
        <w:rPr>
          <w:iCs/>
          <w:color w:val="000000" w:themeColor="text1"/>
        </w:rPr>
        <w:t>У случају истека рока важења понуде, наручилац је дужан да у писаном облику затражи од понуђача продужење рока важења понуде.</w:t>
      </w:r>
    </w:p>
    <w:p w14:paraId="50689336" w14:textId="77777777" w:rsidR="002A52DF" w:rsidRPr="00362A05" w:rsidRDefault="002A52DF" w:rsidP="002A52DF">
      <w:pPr>
        <w:jc w:val="both"/>
        <w:rPr>
          <w:iCs/>
          <w:color w:val="000000" w:themeColor="text1"/>
        </w:rPr>
      </w:pPr>
      <w:r w:rsidRPr="000F4834">
        <w:rPr>
          <w:iCs/>
          <w:color w:val="000000" w:themeColor="text1"/>
        </w:rPr>
        <w:t>Понуђач који прихвати захтев за продужење рока важења понуде на може мењати понуду.</w:t>
      </w:r>
    </w:p>
    <w:p w14:paraId="1BAB9696" w14:textId="77777777" w:rsidR="0068551F" w:rsidRPr="00C35CDB" w:rsidRDefault="0068551F" w:rsidP="0068551F">
      <w:pPr>
        <w:jc w:val="both"/>
        <w:rPr>
          <w:iCs/>
        </w:rPr>
      </w:pPr>
    </w:p>
    <w:p w14:paraId="6E0326F4" w14:textId="77777777" w:rsidR="00362A05" w:rsidRPr="00544948" w:rsidRDefault="00362A05" w:rsidP="00362A05">
      <w:pPr>
        <w:pStyle w:val="ListParagraph"/>
        <w:numPr>
          <w:ilvl w:val="1"/>
          <w:numId w:val="45"/>
        </w:numPr>
        <w:jc w:val="both"/>
        <w:rPr>
          <w:b/>
          <w:u w:val="single"/>
        </w:rPr>
      </w:pPr>
      <w:r w:rsidRPr="003D244F">
        <w:rPr>
          <w:b/>
          <w:u w:val="single"/>
          <w:lang w:val="sr-Cyrl-RS"/>
        </w:rPr>
        <w:t xml:space="preserve">Захтев у погледу </w:t>
      </w:r>
      <w:r w:rsidRPr="00544948">
        <w:rPr>
          <w:b/>
          <w:u w:val="single"/>
          <w:lang w:val="sr-Cyrl-RS"/>
        </w:rPr>
        <w:t>протока</w:t>
      </w:r>
    </w:p>
    <w:p w14:paraId="09FA5F39" w14:textId="79D39BA9" w:rsidR="00362A05" w:rsidRPr="00544948" w:rsidRDefault="00362A05" w:rsidP="00362A05">
      <w:pPr>
        <w:rPr>
          <w:iCs/>
          <w:lang w:val="sr-Cyrl-RS"/>
        </w:rPr>
      </w:pPr>
      <w:r w:rsidRPr="00544948">
        <w:t xml:space="preserve">Понуде са брзином протока мањом </w:t>
      </w:r>
      <w:r w:rsidRPr="00515D22">
        <w:t xml:space="preserve">од </w:t>
      </w:r>
      <w:r w:rsidR="00E3610B" w:rsidRPr="00515D22">
        <w:rPr>
          <w:lang w:val="sr-Cyrl-RS"/>
        </w:rPr>
        <w:t>100</w:t>
      </w:r>
      <w:r w:rsidRPr="00515D22">
        <w:t>/</w:t>
      </w:r>
      <w:r w:rsidR="00E3610B" w:rsidRPr="00515D22">
        <w:rPr>
          <w:lang w:val="sr-Cyrl-RS"/>
        </w:rPr>
        <w:t>100</w:t>
      </w:r>
      <w:r w:rsidRPr="00515D22">
        <w:rPr>
          <w:lang w:val="sr-Cyrl-RS"/>
        </w:rPr>
        <w:t xml:space="preserve"> </w:t>
      </w:r>
      <w:r w:rsidRPr="00515D22">
        <w:t xml:space="preserve">Mbps </w:t>
      </w:r>
      <w:r w:rsidRPr="00544948">
        <w:t>неће бити узете у разматрање</w:t>
      </w:r>
      <w:r w:rsidRPr="00544948">
        <w:rPr>
          <w:iCs/>
          <w:noProof/>
          <w:lang w:val="sr-Cyrl-RS"/>
        </w:rPr>
        <w:t>.</w:t>
      </w:r>
    </w:p>
    <w:p w14:paraId="1141A227" w14:textId="77777777" w:rsidR="00F1353B" w:rsidRPr="00177564" w:rsidRDefault="00F1353B" w:rsidP="00A878F3">
      <w:pPr>
        <w:jc w:val="both"/>
        <w:rPr>
          <w:b/>
          <w:bCs/>
          <w:i/>
          <w:iCs/>
          <w:highlight w:val="green"/>
          <w:lang w:val="sr-Cyrl-RS"/>
        </w:rPr>
      </w:pPr>
    </w:p>
    <w:p w14:paraId="1C77FCC2" w14:textId="77777777" w:rsidR="00A878F3" w:rsidRPr="003B2D63" w:rsidRDefault="00A878F3" w:rsidP="00BD619D">
      <w:pPr>
        <w:pStyle w:val="ListParagraph"/>
        <w:numPr>
          <w:ilvl w:val="0"/>
          <w:numId w:val="13"/>
        </w:numPr>
        <w:jc w:val="both"/>
        <w:rPr>
          <w:b/>
          <w:bCs/>
          <w:i/>
          <w:iCs/>
        </w:rPr>
      </w:pPr>
      <w:r w:rsidRPr="003B2D63">
        <w:rPr>
          <w:b/>
          <w:bCs/>
          <w:i/>
          <w:iCs/>
        </w:rPr>
        <w:t>ВАЛУТА И НАЧИН НА КОЈИ МОРА ДА БУДЕ НАВЕДЕНА И ИЗРАЖЕНА ЦЕНА У ПОНУДИ</w:t>
      </w:r>
    </w:p>
    <w:p w14:paraId="42285F11" w14:textId="77777777" w:rsidR="00A878F3" w:rsidRPr="00202FD2" w:rsidRDefault="00A878F3" w:rsidP="00A878F3">
      <w:pPr>
        <w:jc w:val="both"/>
        <w:rPr>
          <w:b/>
          <w:bCs/>
          <w:i/>
          <w:iCs/>
          <w:highlight w:val="yellow"/>
        </w:rPr>
      </w:pPr>
    </w:p>
    <w:p w14:paraId="21D3D8AF" w14:textId="77777777" w:rsidR="00A878F3" w:rsidRDefault="00A878F3" w:rsidP="00A878F3">
      <w:pPr>
        <w:jc w:val="both"/>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0F695AE7" w14:textId="52D271E6" w:rsidR="002978E7" w:rsidRPr="00D31C76" w:rsidRDefault="002978E7" w:rsidP="002978E7">
      <w:pPr>
        <w:rPr>
          <w:iCs/>
          <w:noProof/>
          <w:lang w:val="sr-Cyrl-RS"/>
        </w:rPr>
      </w:pPr>
    </w:p>
    <w:p w14:paraId="61C77148" w14:textId="4C586642" w:rsidR="00DA5E9F" w:rsidRPr="003B2D63" w:rsidRDefault="00DA5E9F" w:rsidP="00A878F3">
      <w:pPr>
        <w:jc w:val="both"/>
        <w:rPr>
          <w:iCs/>
        </w:rPr>
      </w:pPr>
      <w:r w:rsidRPr="003B2D63">
        <w:rPr>
          <w:noProof/>
          <w:lang w:val="sr-Cyrl-RS"/>
        </w:rPr>
        <w:t>Понуђачи цене у својим понудама треба да заокруже на 2 децимале.</w:t>
      </w:r>
    </w:p>
    <w:p w14:paraId="1BC1FB2D" w14:textId="77777777" w:rsidR="00B03FFD" w:rsidRPr="003B2D63" w:rsidRDefault="00A878F3" w:rsidP="00A878F3">
      <w:pPr>
        <w:jc w:val="both"/>
        <w:rPr>
          <w:iCs/>
        </w:rPr>
      </w:pPr>
      <w:r w:rsidRPr="003B2D63">
        <w:rPr>
          <w:iCs/>
        </w:rPr>
        <w:t>Цена је фиксна и не може се мењати</w:t>
      </w:r>
      <w:r w:rsidR="000803D2" w:rsidRPr="003B2D63">
        <w:rPr>
          <w:iCs/>
          <w:lang w:val="sr-Cyrl-RS"/>
        </w:rPr>
        <w:t xml:space="preserve">, осим </w:t>
      </w:r>
      <w:r w:rsidR="00284225" w:rsidRPr="003B2D63">
        <w:rPr>
          <w:iCs/>
          <w:lang w:val="sr-Cyrl-RS"/>
        </w:rPr>
        <w:t>у случајевима наведеним у делу ИЗМЕНЕ ТОКОМ ТРАЈАЊА УГОВОРА овог упутства</w:t>
      </w:r>
      <w:r w:rsidRPr="003B2D63">
        <w:rPr>
          <w:iCs/>
        </w:rPr>
        <w:t>.</w:t>
      </w:r>
    </w:p>
    <w:p w14:paraId="73A32382" w14:textId="60E1FFA3" w:rsidR="00C16273" w:rsidRPr="00C16273" w:rsidRDefault="00A878F3" w:rsidP="00C16273">
      <w:pPr>
        <w:jc w:val="both"/>
        <w:rPr>
          <w:iCs/>
        </w:rPr>
      </w:pPr>
      <w:r w:rsidRPr="003B2D63">
        <w:t xml:space="preserve">Ако је у понуди исказана неуобичајено ниска цена, наручилац ће поступити у складу са </w:t>
      </w:r>
      <w:r w:rsidRPr="000F4834">
        <w:t>чланом 92. Закона</w:t>
      </w:r>
      <w:r w:rsidRPr="00C16273">
        <w:t>.</w:t>
      </w:r>
      <w:r w:rsidR="00C16273" w:rsidRPr="00C16273">
        <w:rPr>
          <w:noProof/>
          <w:lang w:val="sr-Cyrl-RS"/>
        </w:rPr>
        <w:t xml:space="preserve"> Понуђачи цене у својим понудама треба да заокруже на 2 децимале.</w:t>
      </w:r>
    </w:p>
    <w:p w14:paraId="5E9EC085" w14:textId="77777777" w:rsidR="00A878F3" w:rsidRPr="00C16273" w:rsidRDefault="00A878F3" w:rsidP="00A878F3">
      <w:pPr>
        <w:jc w:val="both"/>
      </w:pPr>
    </w:p>
    <w:p w14:paraId="584205BC" w14:textId="77777777" w:rsidR="0046199D" w:rsidRPr="000F4834" w:rsidRDefault="0046199D" w:rsidP="00A878F3">
      <w:pPr>
        <w:jc w:val="both"/>
        <w:rPr>
          <w:iCs/>
        </w:rPr>
      </w:pPr>
    </w:p>
    <w:p w14:paraId="61B0BDD6" w14:textId="77777777" w:rsidR="00A878F3" w:rsidRPr="000F4834" w:rsidRDefault="00A878F3" w:rsidP="00BD619D">
      <w:pPr>
        <w:pStyle w:val="ListParagraph"/>
        <w:numPr>
          <w:ilvl w:val="0"/>
          <w:numId w:val="13"/>
        </w:numPr>
        <w:jc w:val="both"/>
        <w:rPr>
          <w:b/>
          <w:i/>
          <w:iCs/>
        </w:rPr>
      </w:pPr>
      <w:r w:rsidRPr="000F4834">
        <w:rPr>
          <w:b/>
          <w:i/>
          <w:iCs/>
        </w:rPr>
        <w:t>ПОДАЦИ О ВРСТИ, САДРЖИНИ, НАЧИНУ ПОДНОШЕЊА, ВИСИНИ И РОКОВИМА ОБЕЗБЕЂЕЊА ИСПУЊЕЊА ОБАВЕЗА ПОНУЂАЧА</w:t>
      </w:r>
    </w:p>
    <w:p w14:paraId="546FB3E6" w14:textId="77777777" w:rsidR="002A53A4" w:rsidRPr="000F4834" w:rsidRDefault="002A53A4" w:rsidP="00A878F3">
      <w:pPr>
        <w:jc w:val="both"/>
        <w:rPr>
          <w:b/>
          <w:i/>
          <w:iCs/>
        </w:rPr>
      </w:pPr>
    </w:p>
    <w:p w14:paraId="7E52FDFD" w14:textId="77777777" w:rsidR="006E6A7C" w:rsidRPr="000F4834" w:rsidRDefault="006E6A7C" w:rsidP="006E6A7C">
      <w:pPr>
        <w:ind w:left="87"/>
        <w:jc w:val="both"/>
        <w:rPr>
          <w:noProof/>
        </w:rPr>
      </w:pPr>
    </w:p>
    <w:p w14:paraId="50E6DDFA" w14:textId="6E68710C" w:rsidR="006E6A7C" w:rsidRPr="000F4834" w:rsidRDefault="006E6A7C" w:rsidP="007D5B55">
      <w:pPr>
        <w:jc w:val="both"/>
        <w:rPr>
          <w:noProof/>
        </w:rPr>
      </w:pPr>
      <w:r w:rsidRPr="000F4834">
        <w:rPr>
          <w:noProof/>
        </w:rPr>
        <w:t>Понуђач који је изабран као најповољнији је дужан да, приликом потписивања уговора, достави:</w:t>
      </w:r>
    </w:p>
    <w:p w14:paraId="4E71B1CA" w14:textId="5B5FD686" w:rsidR="006E6A7C" w:rsidRPr="000F4834" w:rsidRDefault="006E6A7C" w:rsidP="00095073">
      <w:pPr>
        <w:pStyle w:val="ListParagraph"/>
        <w:numPr>
          <w:ilvl w:val="0"/>
          <w:numId w:val="9"/>
        </w:numPr>
        <w:jc w:val="both"/>
        <w:rPr>
          <w:noProof/>
        </w:rPr>
      </w:pPr>
      <w:r w:rsidRPr="000F4834">
        <w:rPr>
          <w:b/>
        </w:rPr>
        <w:t>регистровану бланко меницу и менично овлашћење</w:t>
      </w:r>
      <w:r w:rsidRPr="000F4834">
        <w:rPr>
          <w:b/>
          <w:noProof/>
        </w:rPr>
        <w:t xml:space="preserve"> за извршење уговорне обавезе</w:t>
      </w:r>
      <w:r w:rsidRPr="000F4834">
        <w:rPr>
          <w:noProof/>
        </w:rPr>
        <w:t xml:space="preserve">, </w:t>
      </w:r>
      <w:r w:rsidR="00144E77" w:rsidRPr="000F4834">
        <w:rPr>
          <w:noProof/>
        </w:rPr>
        <w:t>попуњено</w:t>
      </w:r>
      <w:r w:rsidRPr="000F4834">
        <w:rPr>
          <w:noProof/>
        </w:rPr>
        <w:t xml:space="preserve"> на износ од 10% од укупне вредности уговора</w:t>
      </w:r>
      <w:r w:rsidR="001C4F8E" w:rsidRPr="000F4834">
        <w:rPr>
          <w:noProof/>
          <w:lang w:val="sr-Cyrl-RS"/>
        </w:rPr>
        <w:t xml:space="preserve"> без ПДВ-а</w:t>
      </w:r>
      <w:r w:rsidRPr="000F4834">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07D082B6" w14:textId="77777777" w:rsidR="009F1D17" w:rsidRPr="000F4834" w:rsidRDefault="009F1D17" w:rsidP="009F1D17">
      <w:pPr>
        <w:jc w:val="both"/>
        <w:rPr>
          <w:noProof/>
        </w:rPr>
      </w:pPr>
    </w:p>
    <w:p w14:paraId="1EB70C8D" w14:textId="4BE38924" w:rsidR="006E6A7C" w:rsidRPr="000F4834" w:rsidRDefault="009E2746" w:rsidP="00BF2948">
      <w:pPr>
        <w:jc w:val="both"/>
        <w:rPr>
          <w:rFonts w:eastAsia="TimesNewRomanPSMT"/>
          <w:bCs/>
          <w:iCs/>
          <w:lang w:val="sr-Cyrl-CS"/>
        </w:rPr>
      </w:pPr>
      <w:r w:rsidRPr="000F4834">
        <w:rPr>
          <w:rFonts w:eastAsia="TimesNewRomanPSMT"/>
          <w:bCs/>
          <w:iCs/>
          <w:lang w:val="sr-Cyrl-CS"/>
        </w:rPr>
        <w:t xml:space="preserve">Меница мора бити </w:t>
      </w:r>
      <w:r w:rsidRPr="000F4834">
        <w:rPr>
          <w:rFonts w:eastAsia="TimesNewRomanPSMT"/>
          <w:b/>
          <w:bCs/>
          <w:iCs/>
          <w:lang w:val="sr-Cyrl-CS"/>
        </w:rPr>
        <w:t>оверена печатом и потписана</w:t>
      </w:r>
      <w:r w:rsidRPr="000F4834">
        <w:rPr>
          <w:rFonts w:eastAsia="TimesNewRomanPSMT"/>
          <w:bCs/>
          <w:iCs/>
          <w:lang w:val="sr-Cyrl-CS"/>
        </w:rPr>
        <w:t xml:space="preserve"> од стране лица овлашћеног за заступање, а уз исту мора бити достављено попуњено и оверено </w:t>
      </w:r>
      <w:r w:rsidRPr="000F4834">
        <w:rPr>
          <w:rFonts w:eastAsia="TimesNewRomanPSMT"/>
          <w:b/>
          <w:bCs/>
          <w:iCs/>
          <w:lang w:val="sr-Cyrl-CS"/>
        </w:rPr>
        <w:t>менично овлашћење – писмо</w:t>
      </w:r>
      <w:r w:rsidRPr="000F4834">
        <w:rPr>
          <w:rFonts w:eastAsia="TimesNewRomanPSMT"/>
          <w:bCs/>
          <w:iCs/>
          <w:lang w:val="sr-Cyrl-CS"/>
        </w:rPr>
        <w:t xml:space="preserve">, са назначеним износом, </w:t>
      </w:r>
      <w:r w:rsidRPr="000F4834">
        <w:rPr>
          <w:rFonts w:eastAsia="TimesNewRomanPSMT"/>
          <w:b/>
          <w:bCs/>
          <w:iCs/>
          <w:lang w:val="sr-Cyrl-CS"/>
        </w:rPr>
        <w:t>копија картона депонованих потписа</w:t>
      </w:r>
      <w:r w:rsidRPr="000F4834">
        <w:rPr>
          <w:rFonts w:eastAsia="TimesNewRomanPSMT"/>
          <w:bCs/>
          <w:iCs/>
          <w:lang w:val="sr-Cyrl-CS"/>
        </w:rPr>
        <w:t xml:space="preserve"> који је издат од стране пословне банке коју понуђач наводи у меничном овлашћењу – писму и </w:t>
      </w:r>
      <w:r w:rsidRPr="000F4834">
        <w:rPr>
          <w:rFonts w:eastAsia="TimesNewRomanPSMT"/>
          <w:b/>
          <w:bCs/>
          <w:iCs/>
          <w:lang w:val="sr-Cyrl-CS"/>
        </w:rPr>
        <w:t>образац овере потписа лица овлашћених за заступање  - ОП образац</w:t>
      </w:r>
      <w:r w:rsidRPr="000F4834">
        <w:rPr>
          <w:rFonts w:eastAsia="TimesNewRomanPSMT"/>
          <w:bCs/>
          <w:iCs/>
          <w:lang w:val="sr-Cyrl-CS"/>
        </w:rPr>
        <w:t>.</w:t>
      </w:r>
    </w:p>
    <w:p w14:paraId="6F694381" w14:textId="77777777" w:rsidR="006E6A7C" w:rsidRDefault="006E6A7C" w:rsidP="006E6A7C">
      <w:pPr>
        <w:jc w:val="both"/>
        <w:rPr>
          <w:noProof/>
        </w:rPr>
      </w:pPr>
      <w:r w:rsidRPr="000F4834">
        <w:rPr>
          <w:noProof/>
        </w:rPr>
        <w:t xml:space="preserve">Понуђач је дужан да достави и </w:t>
      </w:r>
      <w:r w:rsidRPr="000F4834">
        <w:rPr>
          <w:b/>
          <w:noProof/>
        </w:rPr>
        <w:t xml:space="preserve">копију извода из Регистра </w:t>
      </w:r>
      <w:r w:rsidRPr="000F4834">
        <w:rPr>
          <w:noProof/>
        </w:rPr>
        <w:t xml:space="preserve"> </w:t>
      </w:r>
      <w:r w:rsidRPr="000F4834">
        <w:rPr>
          <w:b/>
          <w:noProof/>
        </w:rPr>
        <w:t>меница и овлашћења</w:t>
      </w:r>
      <w:r w:rsidRPr="000F4834">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7F09FAE0" w14:textId="77777777" w:rsidR="00BF2948" w:rsidRDefault="00BF2948" w:rsidP="006E6A7C">
      <w:pPr>
        <w:jc w:val="both"/>
        <w:rPr>
          <w:noProof/>
        </w:rPr>
      </w:pPr>
    </w:p>
    <w:p w14:paraId="7C8863B2" w14:textId="37C5DA29" w:rsidR="006E6A7C" w:rsidRPr="00AE1407" w:rsidRDefault="006E6A7C" w:rsidP="006E6A7C">
      <w:pPr>
        <w:jc w:val="both"/>
        <w:rPr>
          <w:bCs/>
          <w:iCs/>
          <w:lang w:val="sr-Cyrl-CS"/>
        </w:rPr>
      </w:pPr>
    </w:p>
    <w:p w14:paraId="17659A81" w14:textId="77777777" w:rsidR="006E6A7C" w:rsidRPr="00AE1407" w:rsidRDefault="006E6A7C" w:rsidP="006E6A7C">
      <w:pPr>
        <w:pStyle w:val="ListParagraph"/>
        <w:ind w:left="87" w:firstLine="453"/>
        <w:jc w:val="both"/>
        <w:rPr>
          <w:noProof/>
        </w:rPr>
      </w:pPr>
    </w:p>
    <w:p w14:paraId="2FE4FDA3" w14:textId="42A5ED4A" w:rsidR="006E6A7C" w:rsidRPr="002C4BE3" w:rsidRDefault="006E6A7C" w:rsidP="006E6A7C">
      <w:pPr>
        <w:jc w:val="both"/>
      </w:pPr>
      <w:r w:rsidRPr="002C4BE3">
        <w:lastRenderedPageBreak/>
        <w:t>Средство обезбеђења</w:t>
      </w:r>
      <w:r w:rsidR="003541EC">
        <w:rPr>
          <w:lang w:val="sr-Cyrl-RS"/>
        </w:rPr>
        <w:t xml:space="preserve"> треба да</w:t>
      </w:r>
      <w:r w:rsidRPr="002C4BE3">
        <w:t xml:space="preserve"> </w:t>
      </w:r>
      <w:r w:rsidRPr="00D9661A">
        <w:t xml:space="preserve">траје </w:t>
      </w:r>
      <w:r w:rsidR="0029758A" w:rsidRPr="005A016F">
        <w:rPr>
          <w:lang w:val="sr-Cyrl-RS"/>
        </w:rPr>
        <w:t xml:space="preserve">најмање </w:t>
      </w:r>
      <w:r w:rsidR="00E92C0B" w:rsidRPr="005A016F">
        <w:rPr>
          <w:rFonts w:eastAsia="TimesNewRomanPSMT"/>
        </w:rPr>
        <w:t>тридесет дана</w:t>
      </w:r>
      <w:r w:rsidRPr="005A016F">
        <w:rPr>
          <w:rFonts w:eastAsia="TimesNewRomanPSMT"/>
        </w:rPr>
        <w:t xml:space="preserve">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sidR="00022D21">
        <w:rPr>
          <w:lang w:val="sr-Cyrl-RS"/>
        </w:rPr>
        <w:t>озбиљност понуде</w:t>
      </w:r>
      <w:r w:rsidR="00022D21">
        <w:t xml:space="preserve">, </w:t>
      </w:r>
      <w:r w:rsidRPr="002C4BE3">
        <w:t xml:space="preserve">извршење уговорне </w:t>
      </w:r>
      <w:r w:rsidRPr="005A016F">
        <w:t xml:space="preserve">обавезе, </w:t>
      </w:r>
      <w:r w:rsidR="005A016F" w:rsidRPr="005A016F">
        <w:rPr>
          <w:noProof/>
        </w:rPr>
        <w:t>отклањање недостатака у гарантном року</w:t>
      </w:r>
      <w:r w:rsidR="005A016F" w:rsidRPr="005A016F">
        <w:t xml:space="preserve"> </w:t>
      </w:r>
      <w:r w:rsidRPr="005A016F">
        <w:t>и сл</w:t>
      </w:r>
      <w:r w:rsidRPr="002C4BE3">
        <w:t>.).</w:t>
      </w:r>
    </w:p>
    <w:p w14:paraId="094462E4" w14:textId="75B6E869" w:rsidR="00B17BE5" w:rsidRPr="00362A05" w:rsidRDefault="006E6A7C" w:rsidP="00362A05">
      <w:pPr>
        <w:jc w:val="both"/>
      </w:pPr>
      <w:r w:rsidRPr="002C4BE3">
        <w:t>Средство обезбеђења не може се вратити понуђачу пре истека рока трајања.</w:t>
      </w:r>
      <w:r w:rsidR="00362A05">
        <w:rPr>
          <w:sz w:val="22"/>
          <w:szCs w:val="22"/>
          <w:highlight w:val="yellow"/>
          <w:lang w:val="sr-Cyrl-CS"/>
        </w:rPr>
        <w:t xml:space="preserve"> </w:t>
      </w:r>
    </w:p>
    <w:p w14:paraId="54235738" w14:textId="77777777" w:rsidR="00B17BE5" w:rsidRDefault="00B17BE5">
      <w:pPr>
        <w:rPr>
          <w:sz w:val="22"/>
          <w:szCs w:val="22"/>
          <w:highlight w:val="yellow"/>
          <w:lang w:val="sr-Cyrl-CS"/>
        </w:rPr>
      </w:pPr>
      <w:r>
        <w:rPr>
          <w:sz w:val="22"/>
          <w:szCs w:val="22"/>
          <w:highlight w:val="yellow"/>
          <w:lang w:val="sr-Cyrl-CS"/>
        </w:rPr>
        <w:br w:type="page"/>
      </w:r>
    </w:p>
    <w:p w14:paraId="4AA1E191" w14:textId="1F928C76" w:rsidR="00915894" w:rsidRPr="000F4834" w:rsidRDefault="00915894" w:rsidP="003E1502">
      <w:pPr>
        <w:ind w:firstLine="720"/>
        <w:jc w:val="both"/>
        <w:rPr>
          <w:sz w:val="22"/>
          <w:szCs w:val="22"/>
          <w:lang w:val="sr-Cyrl-CS"/>
        </w:rPr>
      </w:pPr>
      <w:r w:rsidRPr="000F4834">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11F37CBE" w14:textId="77777777" w:rsidR="00915894" w:rsidRPr="000F4834" w:rsidRDefault="00915894" w:rsidP="00915894">
      <w:pPr>
        <w:ind w:firstLine="720"/>
        <w:rPr>
          <w:sz w:val="22"/>
          <w:szCs w:val="22"/>
          <w:lang w:val="sr-Cyrl-CS"/>
        </w:rPr>
      </w:pPr>
    </w:p>
    <w:tbl>
      <w:tblPr>
        <w:tblW w:w="0" w:type="auto"/>
        <w:tblLook w:val="01E0" w:firstRow="1" w:lastRow="1" w:firstColumn="1" w:lastColumn="1" w:noHBand="0" w:noVBand="0"/>
      </w:tblPr>
      <w:tblGrid>
        <w:gridCol w:w="1500"/>
        <w:gridCol w:w="7786"/>
      </w:tblGrid>
      <w:tr w:rsidR="00915894" w:rsidRPr="000F4834" w14:paraId="40C91762" w14:textId="77777777" w:rsidTr="004B0A93">
        <w:tc>
          <w:tcPr>
            <w:tcW w:w="1548" w:type="dxa"/>
            <w:shd w:val="clear" w:color="auto" w:fill="auto"/>
          </w:tcPr>
          <w:p w14:paraId="45054636" w14:textId="77777777" w:rsidR="00915894" w:rsidRPr="000F4834" w:rsidRDefault="00915894" w:rsidP="004B0A93">
            <w:pPr>
              <w:rPr>
                <w:b/>
                <w:sz w:val="22"/>
                <w:szCs w:val="22"/>
                <w:lang w:val="sr-Cyrl-CS"/>
              </w:rPr>
            </w:pPr>
            <w:r w:rsidRPr="000F4834">
              <w:rPr>
                <w:b/>
                <w:sz w:val="22"/>
                <w:szCs w:val="22"/>
                <w:lang w:val="sr-Cyrl-CS"/>
              </w:rPr>
              <w:t>ДУЖНИК:</w:t>
            </w:r>
          </w:p>
        </w:tc>
        <w:tc>
          <w:tcPr>
            <w:tcW w:w="8100" w:type="dxa"/>
            <w:shd w:val="clear" w:color="auto" w:fill="auto"/>
          </w:tcPr>
          <w:p w14:paraId="76636081" w14:textId="77777777" w:rsidR="00915894" w:rsidRPr="000F4834" w:rsidRDefault="00915894" w:rsidP="004B0A93">
            <w:pPr>
              <w:rPr>
                <w:b/>
                <w:sz w:val="22"/>
                <w:szCs w:val="22"/>
                <w:lang w:val="sr-Cyrl-CS"/>
              </w:rPr>
            </w:pPr>
            <w:r w:rsidRPr="000F4834">
              <w:rPr>
                <w:b/>
                <w:sz w:val="22"/>
                <w:szCs w:val="22"/>
                <w:lang w:val="sr-Cyrl-CS"/>
              </w:rPr>
              <w:t>Пун назив и седиште:__________________________________________________</w:t>
            </w:r>
          </w:p>
          <w:p w14:paraId="5D7A1B5D" w14:textId="77777777" w:rsidR="00915894" w:rsidRPr="000F4834" w:rsidRDefault="00915894" w:rsidP="004B0A93">
            <w:pPr>
              <w:rPr>
                <w:b/>
                <w:sz w:val="22"/>
                <w:szCs w:val="22"/>
                <w:lang w:val="sr-Cyrl-CS"/>
              </w:rPr>
            </w:pPr>
            <w:r w:rsidRPr="000F4834">
              <w:rPr>
                <w:b/>
                <w:sz w:val="22"/>
                <w:szCs w:val="22"/>
                <w:lang w:val="sr-Cyrl-CS"/>
              </w:rPr>
              <w:t>ПИБ</w:t>
            </w:r>
            <w:r w:rsidRPr="000F4834">
              <w:rPr>
                <w:b/>
                <w:sz w:val="22"/>
                <w:szCs w:val="22"/>
                <w:lang w:val="sr-Latn-CS"/>
              </w:rPr>
              <w:t>:</w:t>
            </w:r>
            <w:r w:rsidRPr="000F4834">
              <w:rPr>
                <w:b/>
                <w:sz w:val="22"/>
                <w:szCs w:val="22"/>
                <w:lang w:val="sr-Cyrl-CS"/>
              </w:rPr>
              <w:t xml:space="preserve"> </w:t>
            </w:r>
            <w:r w:rsidRPr="000F4834">
              <w:rPr>
                <w:b/>
                <w:sz w:val="22"/>
                <w:szCs w:val="22"/>
                <w:lang w:val="sr-Latn-CS"/>
              </w:rPr>
              <w:t>_________________</w:t>
            </w:r>
            <w:r w:rsidRPr="000F4834">
              <w:rPr>
                <w:b/>
                <w:sz w:val="22"/>
                <w:szCs w:val="22"/>
                <w:lang w:val="sr-Cyrl-CS"/>
              </w:rPr>
              <w:t>______  Матични број:___________________________</w:t>
            </w:r>
          </w:p>
          <w:p w14:paraId="3078AB35" w14:textId="77777777" w:rsidR="00915894" w:rsidRPr="000F4834" w:rsidRDefault="00915894" w:rsidP="004B0A93">
            <w:pPr>
              <w:rPr>
                <w:b/>
                <w:sz w:val="22"/>
                <w:szCs w:val="22"/>
                <w:lang w:val="sr-Cyrl-CS"/>
              </w:rPr>
            </w:pPr>
            <w:r w:rsidRPr="000F4834">
              <w:rPr>
                <w:b/>
                <w:sz w:val="22"/>
                <w:szCs w:val="22"/>
                <w:lang w:val="sr-Cyrl-CS"/>
              </w:rPr>
              <w:t>Текући рачун:____________________код: _____________________(назив банке),</w:t>
            </w:r>
          </w:p>
          <w:p w14:paraId="204CE3BA" w14:textId="77777777" w:rsidR="00915894" w:rsidRPr="000F4834" w:rsidRDefault="00915894" w:rsidP="004B0A93">
            <w:pPr>
              <w:rPr>
                <w:b/>
                <w:sz w:val="22"/>
                <w:szCs w:val="22"/>
                <w:lang w:val="sr-Cyrl-CS"/>
              </w:rPr>
            </w:pPr>
          </w:p>
        </w:tc>
      </w:tr>
      <w:tr w:rsidR="00915894" w:rsidRPr="000F4834" w14:paraId="4CE79200" w14:textId="77777777" w:rsidTr="004B0A93">
        <w:tc>
          <w:tcPr>
            <w:tcW w:w="9648" w:type="dxa"/>
            <w:gridSpan w:val="2"/>
            <w:shd w:val="clear" w:color="auto" w:fill="auto"/>
          </w:tcPr>
          <w:p w14:paraId="0801ECD6" w14:textId="77777777" w:rsidR="00915894" w:rsidRPr="000F4834" w:rsidRDefault="00915894" w:rsidP="004B0A93">
            <w:pPr>
              <w:jc w:val="center"/>
              <w:rPr>
                <w:b/>
                <w:sz w:val="22"/>
                <w:szCs w:val="22"/>
                <w:lang w:val="sr-Cyrl-CS"/>
              </w:rPr>
            </w:pPr>
            <w:r w:rsidRPr="000F4834">
              <w:rPr>
                <w:b/>
                <w:sz w:val="22"/>
                <w:szCs w:val="22"/>
                <w:lang w:val="sr-Cyrl-CS"/>
              </w:rPr>
              <w:t>И з д а ј е</w:t>
            </w:r>
          </w:p>
        </w:tc>
      </w:tr>
    </w:tbl>
    <w:p w14:paraId="2064015A" w14:textId="77777777" w:rsidR="00915894" w:rsidRPr="000F4834" w:rsidRDefault="00915894" w:rsidP="00915894">
      <w:pPr>
        <w:rPr>
          <w:b/>
          <w:sz w:val="22"/>
          <w:szCs w:val="22"/>
          <w:lang w:val="sr-Cyrl-CS"/>
        </w:rPr>
      </w:pPr>
    </w:p>
    <w:p w14:paraId="3794AF30" w14:textId="77777777" w:rsidR="00915894" w:rsidRPr="000F4834" w:rsidRDefault="00915894" w:rsidP="00915894">
      <w:pPr>
        <w:jc w:val="center"/>
        <w:rPr>
          <w:b/>
          <w:sz w:val="28"/>
          <w:szCs w:val="28"/>
          <w:lang w:val="sr-Cyrl-CS"/>
        </w:rPr>
      </w:pPr>
      <w:r w:rsidRPr="000F4834">
        <w:rPr>
          <w:b/>
          <w:sz w:val="28"/>
          <w:szCs w:val="28"/>
          <w:lang w:val="sr-Cyrl-CS"/>
        </w:rPr>
        <w:t>МЕНИЧНО ПИСМО – ОВЛАШЋЕЊЕ</w:t>
      </w:r>
    </w:p>
    <w:p w14:paraId="5E11A7F1" w14:textId="77777777" w:rsidR="00915894" w:rsidRPr="000F4834" w:rsidRDefault="00915894" w:rsidP="00915894">
      <w:pPr>
        <w:jc w:val="center"/>
        <w:rPr>
          <w:b/>
          <w:sz w:val="22"/>
          <w:szCs w:val="22"/>
          <w:lang w:val="sr-Cyrl-CS"/>
        </w:rPr>
      </w:pPr>
      <w:r w:rsidRPr="000F4834">
        <w:rPr>
          <w:b/>
          <w:sz w:val="22"/>
          <w:szCs w:val="22"/>
          <w:lang w:val="sr-Cyrl-CS"/>
        </w:rPr>
        <w:t>ЗА КОРИСНИКА БЛАНКО СОЛО МЕНИЦЕ</w:t>
      </w:r>
    </w:p>
    <w:p w14:paraId="6664AAC8" w14:textId="77777777" w:rsidR="00915894" w:rsidRPr="000F4834" w:rsidRDefault="00915894" w:rsidP="00915894">
      <w:pPr>
        <w:rPr>
          <w:b/>
          <w:sz w:val="22"/>
          <w:szCs w:val="22"/>
          <w:lang w:val="sr-Cyrl-CS"/>
        </w:rPr>
      </w:pPr>
    </w:p>
    <w:tbl>
      <w:tblPr>
        <w:tblW w:w="0" w:type="auto"/>
        <w:tblLook w:val="01E0" w:firstRow="1" w:lastRow="1" w:firstColumn="1" w:lastColumn="1" w:noHBand="0" w:noVBand="0"/>
      </w:tblPr>
      <w:tblGrid>
        <w:gridCol w:w="1587"/>
        <w:gridCol w:w="7699"/>
      </w:tblGrid>
      <w:tr w:rsidR="00915894" w:rsidRPr="000F4834" w14:paraId="49734CC2" w14:textId="77777777" w:rsidTr="000B6016">
        <w:tc>
          <w:tcPr>
            <w:tcW w:w="1587" w:type="dxa"/>
            <w:shd w:val="clear" w:color="auto" w:fill="auto"/>
          </w:tcPr>
          <w:p w14:paraId="3EF89984" w14:textId="77777777" w:rsidR="00915894" w:rsidRPr="000F4834" w:rsidRDefault="00915894" w:rsidP="004B0A93">
            <w:pPr>
              <w:rPr>
                <w:b/>
                <w:sz w:val="22"/>
                <w:szCs w:val="22"/>
                <w:lang w:val="sr-Cyrl-CS"/>
              </w:rPr>
            </w:pPr>
            <w:r w:rsidRPr="000F4834">
              <w:rPr>
                <w:b/>
                <w:sz w:val="22"/>
                <w:szCs w:val="22"/>
                <w:lang w:val="sr-Cyrl-CS"/>
              </w:rPr>
              <w:t>КОРИСНИК:</w:t>
            </w:r>
          </w:p>
          <w:p w14:paraId="62263524" w14:textId="77777777" w:rsidR="00915894" w:rsidRPr="000F4834" w:rsidRDefault="00915894" w:rsidP="004B0A93">
            <w:pPr>
              <w:rPr>
                <w:b/>
                <w:sz w:val="22"/>
                <w:szCs w:val="22"/>
                <w:lang w:val="sr-Cyrl-CS"/>
              </w:rPr>
            </w:pPr>
            <w:r w:rsidRPr="000F4834">
              <w:rPr>
                <w:b/>
                <w:sz w:val="22"/>
                <w:szCs w:val="22"/>
                <w:lang w:val="sr-Cyrl-CS"/>
              </w:rPr>
              <w:t>(поверилац)</w:t>
            </w:r>
          </w:p>
        </w:tc>
        <w:tc>
          <w:tcPr>
            <w:tcW w:w="7699" w:type="dxa"/>
            <w:shd w:val="clear" w:color="auto" w:fill="auto"/>
          </w:tcPr>
          <w:p w14:paraId="6ED19E43" w14:textId="77777777" w:rsidR="00915894" w:rsidRPr="000F4834" w:rsidRDefault="00915894" w:rsidP="004B0A93">
            <w:pPr>
              <w:jc w:val="both"/>
              <w:rPr>
                <w:sz w:val="22"/>
                <w:szCs w:val="22"/>
                <w:lang w:val="sr-Cyrl-CS"/>
              </w:rPr>
            </w:pPr>
            <w:r w:rsidRPr="000F4834">
              <w:rPr>
                <w:b/>
                <w:sz w:val="22"/>
                <w:szCs w:val="22"/>
                <w:lang w:val="sr-Cyrl-CS"/>
              </w:rPr>
              <w:t>Пун назив и седиште:</w:t>
            </w:r>
            <w:r w:rsidRPr="000F4834">
              <w:rPr>
                <w:sz w:val="22"/>
                <w:szCs w:val="22"/>
              </w:rPr>
              <w:t xml:space="preserve"> </w:t>
            </w:r>
            <w:r w:rsidRPr="000F4834">
              <w:rPr>
                <w:sz w:val="22"/>
                <w:szCs w:val="22"/>
                <w:lang w:val="sr-Cyrl-CS"/>
              </w:rPr>
              <w:t>КЛИНИЧКИ ЦЕНТАР ВОЈВОДИНЕ, ул. Хајдук Вељкова бр. 1, Нови Сад</w:t>
            </w:r>
          </w:p>
          <w:p w14:paraId="7AB157AA" w14:textId="77777777" w:rsidR="00915894" w:rsidRPr="000F4834" w:rsidRDefault="00915894" w:rsidP="004B0A93">
            <w:pPr>
              <w:jc w:val="both"/>
              <w:rPr>
                <w:b/>
                <w:sz w:val="22"/>
                <w:szCs w:val="22"/>
                <w:lang w:val="sr-Cyrl-CS"/>
              </w:rPr>
            </w:pPr>
            <w:r w:rsidRPr="000F4834">
              <w:rPr>
                <w:b/>
                <w:sz w:val="22"/>
                <w:szCs w:val="22"/>
                <w:lang w:val="sr-Cyrl-CS"/>
              </w:rPr>
              <w:t>ПИБ</w:t>
            </w:r>
            <w:r w:rsidRPr="000F4834">
              <w:rPr>
                <w:b/>
                <w:sz w:val="22"/>
                <w:szCs w:val="22"/>
                <w:lang w:val="sr-Latn-CS"/>
              </w:rPr>
              <w:t>:</w:t>
            </w:r>
            <w:r w:rsidRPr="000F4834">
              <w:rPr>
                <w:b/>
                <w:sz w:val="22"/>
                <w:szCs w:val="22"/>
                <w:lang w:val="sr-Cyrl-CS"/>
              </w:rPr>
              <w:t xml:space="preserve"> </w:t>
            </w:r>
            <w:r w:rsidRPr="000F4834">
              <w:rPr>
                <w:sz w:val="22"/>
                <w:szCs w:val="22"/>
                <w:lang w:val="sr-Latn-CS"/>
              </w:rPr>
              <w:t>101696893</w:t>
            </w:r>
            <w:r w:rsidRPr="000F4834">
              <w:rPr>
                <w:b/>
                <w:sz w:val="22"/>
                <w:szCs w:val="22"/>
                <w:lang w:val="sr-Cyrl-CS"/>
              </w:rPr>
              <w:t xml:space="preserve">  Матични број:</w:t>
            </w:r>
            <w:r w:rsidRPr="000F4834">
              <w:rPr>
                <w:sz w:val="22"/>
                <w:szCs w:val="22"/>
              </w:rPr>
              <w:t xml:space="preserve"> </w:t>
            </w:r>
            <w:r w:rsidRPr="000F4834">
              <w:rPr>
                <w:sz w:val="22"/>
                <w:szCs w:val="22"/>
                <w:lang w:val="sr-Cyrl-CS"/>
              </w:rPr>
              <w:t>08664161</w:t>
            </w:r>
          </w:p>
          <w:p w14:paraId="007D012F" w14:textId="77777777" w:rsidR="00915894" w:rsidRPr="000F4834" w:rsidRDefault="00915894" w:rsidP="004B0A93">
            <w:pPr>
              <w:jc w:val="both"/>
              <w:rPr>
                <w:sz w:val="22"/>
                <w:szCs w:val="22"/>
                <w:lang w:val="sr-Cyrl-CS"/>
              </w:rPr>
            </w:pPr>
            <w:r w:rsidRPr="000F4834">
              <w:rPr>
                <w:b/>
                <w:sz w:val="22"/>
                <w:szCs w:val="22"/>
                <w:lang w:val="sr-Cyrl-CS"/>
              </w:rPr>
              <w:t xml:space="preserve">Текући рачун: </w:t>
            </w:r>
            <w:r w:rsidRPr="000F4834">
              <w:rPr>
                <w:sz w:val="22"/>
                <w:szCs w:val="22"/>
                <w:lang w:val="sr-Cyrl-CS"/>
              </w:rPr>
              <w:t>840-577661-50,</w:t>
            </w:r>
            <w:r w:rsidRPr="000F4834">
              <w:rPr>
                <w:b/>
                <w:sz w:val="22"/>
                <w:szCs w:val="22"/>
                <w:lang w:val="sr-Cyrl-CS"/>
              </w:rPr>
              <w:t xml:space="preserve">  код : </w:t>
            </w:r>
            <w:r w:rsidRPr="000F4834">
              <w:rPr>
                <w:sz w:val="22"/>
                <w:szCs w:val="22"/>
                <w:lang w:val="sr-Cyrl-CS"/>
              </w:rPr>
              <w:t>Управа за трезор –Република Србија,</w:t>
            </w:r>
          </w:p>
          <w:p w14:paraId="3494EE20" w14:textId="77777777" w:rsidR="00915894" w:rsidRPr="000F4834" w:rsidRDefault="00915894" w:rsidP="004B0A93">
            <w:pPr>
              <w:jc w:val="both"/>
              <w:rPr>
                <w:sz w:val="22"/>
                <w:szCs w:val="22"/>
                <w:lang w:val="sr-Cyrl-CS"/>
              </w:rPr>
            </w:pPr>
            <w:r w:rsidRPr="000F4834">
              <w:rPr>
                <w:sz w:val="22"/>
                <w:szCs w:val="22"/>
                <w:lang w:val="sr-Cyrl-CS"/>
              </w:rPr>
              <w:t xml:space="preserve">Министарство финансија, </w:t>
            </w:r>
          </w:p>
          <w:p w14:paraId="56A31541" w14:textId="77777777" w:rsidR="003E1502" w:rsidRPr="000F4834" w:rsidRDefault="003E1502" w:rsidP="004B0A93">
            <w:pPr>
              <w:jc w:val="both"/>
              <w:rPr>
                <w:b/>
                <w:sz w:val="22"/>
                <w:szCs w:val="22"/>
                <w:lang w:val="sr-Cyrl-CS"/>
              </w:rPr>
            </w:pPr>
          </w:p>
        </w:tc>
      </w:tr>
    </w:tbl>
    <w:p w14:paraId="187BFD6D" w14:textId="653B3D7A" w:rsidR="00915894" w:rsidRPr="000F4834" w:rsidRDefault="000B6016" w:rsidP="0041105F">
      <w:pPr>
        <w:ind w:firstLine="720"/>
        <w:jc w:val="both"/>
        <w:rPr>
          <w:sz w:val="22"/>
          <w:szCs w:val="22"/>
          <w:lang w:val="sr-Cyrl-CS"/>
        </w:rPr>
      </w:pPr>
      <w:r w:rsidRPr="000F4834">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0F4834">
        <w:rPr>
          <w:b/>
          <w:noProof/>
          <w:sz w:val="22"/>
          <w:szCs w:val="22"/>
        </w:rPr>
        <w:t>за извршење уговорне обавезе</w:t>
      </w:r>
      <w:r w:rsidRPr="000F4834">
        <w:rPr>
          <w:b/>
          <w:noProof/>
          <w:sz w:val="22"/>
          <w:szCs w:val="22"/>
          <w:lang w:val="sr-Cyrl-RS"/>
        </w:rPr>
        <w:t>,</w:t>
      </w:r>
      <w:r w:rsidRPr="000F4834">
        <w:rPr>
          <w:sz w:val="22"/>
          <w:szCs w:val="22"/>
          <w:lang w:val="sr-Cyrl-CS"/>
        </w:rPr>
        <w:t xml:space="preserve"> и овлашћује меничног повериоца да предату меницу може попунити </w:t>
      </w:r>
      <w:r w:rsidRPr="000F4834">
        <w:rPr>
          <w:b/>
          <w:sz w:val="22"/>
          <w:szCs w:val="22"/>
          <w:lang w:val="sr-Cyrl-CS"/>
        </w:rPr>
        <w:t xml:space="preserve">на износ од 10% од уговорене вредности без ПДВ-а </w:t>
      </w:r>
      <w:r w:rsidR="00915894" w:rsidRPr="000F4834">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00915894" w:rsidRPr="000F4834">
        <w:rPr>
          <w:sz w:val="22"/>
          <w:szCs w:val="22"/>
          <w:lang w:val="sr-Latn-RS"/>
        </w:rPr>
        <w:t xml:space="preserve">, </w:t>
      </w:r>
      <w:r w:rsidR="00915894" w:rsidRPr="000F4834">
        <w:rPr>
          <w:sz w:val="22"/>
          <w:szCs w:val="22"/>
          <w:lang w:val="sr-Cyrl-CS"/>
        </w:rPr>
        <w:t>назив јавне набавке _________________________________________________</w:t>
      </w:r>
      <w:r w:rsidR="00673D33" w:rsidRPr="000F4834">
        <w:rPr>
          <w:sz w:val="22"/>
          <w:szCs w:val="22"/>
          <w:lang w:val="sr-Cyrl-RS"/>
        </w:rPr>
        <w:t xml:space="preserve"> </w:t>
      </w:r>
      <w:r w:rsidR="00915894" w:rsidRPr="000F4834">
        <w:rPr>
          <w:sz w:val="22"/>
          <w:szCs w:val="22"/>
          <w:lang w:val="sr-Cyrl-CS"/>
        </w:rPr>
        <w:t>заведен код наручиоца–повериоца под бројем</w:t>
      </w:r>
      <w:r w:rsidR="0041105F" w:rsidRPr="000F4834">
        <w:rPr>
          <w:sz w:val="22"/>
          <w:szCs w:val="22"/>
          <w:lang w:val="sr-Cyrl-CS"/>
        </w:rPr>
        <w:t xml:space="preserve"> </w:t>
      </w:r>
      <w:r w:rsidR="00915894" w:rsidRPr="000F4834">
        <w:rPr>
          <w:sz w:val="22"/>
          <w:szCs w:val="22"/>
          <w:lang w:val="sr-Cyrl-CS"/>
        </w:rPr>
        <w:t>____________ дана _________________, уколико као</w:t>
      </w:r>
      <w:r w:rsidR="0041105F" w:rsidRPr="000F4834">
        <w:rPr>
          <w:sz w:val="22"/>
          <w:szCs w:val="22"/>
          <w:lang w:val="sr-Cyrl-CS"/>
        </w:rPr>
        <w:t xml:space="preserve"> </w:t>
      </w:r>
      <w:r w:rsidR="00915894" w:rsidRPr="000F4834">
        <w:rPr>
          <w:sz w:val="22"/>
          <w:szCs w:val="22"/>
          <w:lang w:val="sr-Cyrl-CS"/>
        </w:rPr>
        <w:t xml:space="preserve">дужник не изврши </w:t>
      </w:r>
      <w:r w:rsidR="00B11D31" w:rsidRPr="000F4834">
        <w:rPr>
          <w:sz w:val="22"/>
          <w:szCs w:val="22"/>
          <w:lang w:val="sr-Cyrl-CS"/>
        </w:rPr>
        <w:t>предвиђене обавезе</w:t>
      </w:r>
      <w:r w:rsidR="00915894" w:rsidRPr="000F4834">
        <w:rPr>
          <w:sz w:val="22"/>
          <w:szCs w:val="22"/>
          <w:lang w:val="sr-Cyrl-CS"/>
        </w:rPr>
        <w:t>.</w:t>
      </w:r>
    </w:p>
    <w:p w14:paraId="3EBADF8F" w14:textId="278B57D7" w:rsidR="004A5D81" w:rsidRPr="000F4834" w:rsidRDefault="004A5D81" w:rsidP="004A5D81">
      <w:pPr>
        <w:ind w:firstLine="720"/>
        <w:jc w:val="both"/>
        <w:rPr>
          <w:sz w:val="22"/>
          <w:szCs w:val="22"/>
          <w:lang w:val="sr-Cyrl-CS"/>
        </w:rPr>
      </w:pPr>
      <w:r w:rsidRPr="000F4834">
        <w:rPr>
          <w:sz w:val="22"/>
          <w:szCs w:val="22"/>
          <w:lang w:val="sr-Cyrl-CS"/>
        </w:rPr>
        <w:t xml:space="preserve">Рок важности менице и меничног овлашћења _________________ (најмање </w:t>
      </w:r>
      <w:r w:rsidR="0041105F" w:rsidRPr="000F4834">
        <w:rPr>
          <w:sz w:val="22"/>
          <w:szCs w:val="22"/>
        </w:rPr>
        <w:t>3</w:t>
      </w:r>
      <w:r w:rsidRPr="000F4834">
        <w:rPr>
          <w:sz w:val="22"/>
          <w:szCs w:val="22"/>
          <w:lang w:val="sr-Latn-RS"/>
        </w:rPr>
        <w:t>0</w:t>
      </w:r>
      <w:r w:rsidRPr="000F4834">
        <w:rPr>
          <w:sz w:val="22"/>
          <w:szCs w:val="22"/>
          <w:lang w:val="sr-Cyrl-CS"/>
        </w:rPr>
        <w:t xml:space="preserve"> дана дужи од дана рока за коначно извршење обавеза за које се меница и менично овлашћење  издаје).</w:t>
      </w:r>
    </w:p>
    <w:p w14:paraId="4A4B321E" w14:textId="77777777" w:rsidR="00915894" w:rsidRPr="000F4834" w:rsidRDefault="00915894" w:rsidP="00915894">
      <w:pPr>
        <w:ind w:firstLine="720"/>
        <w:jc w:val="both"/>
        <w:rPr>
          <w:sz w:val="22"/>
          <w:szCs w:val="22"/>
          <w:lang w:val="sr-Cyrl-CS"/>
        </w:rPr>
      </w:pPr>
      <w:r w:rsidRPr="000F4834">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41CE80B7" w14:textId="77777777" w:rsidR="00915894" w:rsidRPr="000F4834" w:rsidRDefault="00915894" w:rsidP="00915894">
      <w:pPr>
        <w:ind w:firstLine="720"/>
        <w:jc w:val="both"/>
        <w:rPr>
          <w:sz w:val="22"/>
          <w:szCs w:val="22"/>
          <w:lang w:val="ru-RU"/>
        </w:rPr>
      </w:pPr>
      <w:r w:rsidRPr="000F4834">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2A2CC1D3" w14:textId="77777777" w:rsidR="00915894" w:rsidRPr="000F4834" w:rsidRDefault="00915894" w:rsidP="00915894">
      <w:pPr>
        <w:ind w:firstLine="720"/>
        <w:jc w:val="both"/>
        <w:rPr>
          <w:sz w:val="22"/>
          <w:szCs w:val="22"/>
          <w:lang w:val="ru-RU"/>
        </w:rPr>
      </w:pPr>
      <w:r w:rsidRPr="000F4834">
        <w:rPr>
          <w:sz w:val="22"/>
          <w:szCs w:val="22"/>
          <w:lang w:val="ru-RU"/>
        </w:rPr>
        <w:t>Ово менично писмо – овлашћење сачињено је у 2 (два) истоветна</w:t>
      </w:r>
      <w:r w:rsidRPr="000F4834">
        <w:rPr>
          <w:b/>
          <w:sz w:val="22"/>
          <w:szCs w:val="22"/>
          <w:lang w:val="ru-RU"/>
        </w:rPr>
        <w:t xml:space="preserve"> </w:t>
      </w:r>
      <w:r w:rsidRPr="000F4834">
        <w:rPr>
          <w:sz w:val="22"/>
          <w:szCs w:val="22"/>
          <w:lang w:val="ru-RU"/>
        </w:rPr>
        <w:t>примерка, од којих је 1 (један) примерак за Повериоца, а 1 (један) задржава Дужник.</w:t>
      </w:r>
    </w:p>
    <w:p w14:paraId="12149139" w14:textId="77777777" w:rsidR="00915894" w:rsidRPr="000F4834" w:rsidRDefault="00915894" w:rsidP="00915894">
      <w:pPr>
        <w:jc w:val="both"/>
        <w:rPr>
          <w:sz w:val="22"/>
          <w:szCs w:val="22"/>
          <w:lang w:val="sr-Cyrl-CS"/>
        </w:rPr>
      </w:pPr>
    </w:p>
    <w:p w14:paraId="53851D5C" w14:textId="77777777" w:rsidR="00F134F3" w:rsidRPr="000F4834" w:rsidRDefault="00F134F3" w:rsidP="00F134F3">
      <w:pPr>
        <w:jc w:val="both"/>
        <w:rPr>
          <w:sz w:val="22"/>
          <w:szCs w:val="22"/>
          <w:lang w:val="sr-Cyrl-CS"/>
        </w:rPr>
      </w:pPr>
      <w:r w:rsidRPr="000F4834">
        <w:rPr>
          <w:sz w:val="22"/>
          <w:szCs w:val="22"/>
          <w:lang w:val="ru-RU"/>
        </w:rPr>
        <w:t xml:space="preserve">Прилог: - Меница серијски број </w:t>
      </w:r>
      <w:r w:rsidRPr="000F4834">
        <w:rPr>
          <w:sz w:val="22"/>
          <w:szCs w:val="22"/>
          <w:lang w:val="sr-Cyrl-CS"/>
        </w:rPr>
        <w:t xml:space="preserve">_____________________  </w:t>
      </w:r>
    </w:p>
    <w:p w14:paraId="34C4352E" w14:textId="77777777" w:rsidR="00F134F3" w:rsidRPr="000F4834" w:rsidRDefault="00F134F3" w:rsidP="00F134F3">
      <w:pPr>
        <w:jc w:val="both"/>
        <w:rPr>
          <w:sz w:val="22"/>
          <w:szCs w:val="22"/>
          <w:lang w:val="sr-Cyrl-CS"/>
        </w:rPr>
      </w:pPr>
      <w:r w:rsidRPr="000F4834">
        <w:rPr>
          <w:sz w:val="22"/>
          <w:szCs w:val="22"/>
          <w:lang w:val="sr-Cyrl-CS"/>
        </w:rPr>
        <w:t xml:space="preserve">               - Копија картона депонованих потписа</w:t>
      </w:r>
    </w:p>
    <w:p w14:paraId="6638E89F" w14:textId="77777777" w:rsidR="00F134F3" w:rsidRPr="000F4834" w:rsidRDefault="00F134F3" w:rsidP="00F134F3">
      <w:pPr>
        <w:jc w:val="both"/>
        <w:rPr>
          <w:sz w:val="22"/>
          <w:szCs w:val="22"/>
          <w:lang w:val="sr-Cyrl-CS"/>
        </w:rPr>
      </w:pPr>
      <w:r w:rsidRPr="000F4834">
        <w:rPr>
          <w:sz w:val="22"/>
          <w:szCs w:val="22"/>
          <w:lang w:val="sr-Cyrl-CS"/>
        </w:rPr>
        <w:t xml:space="preserve">               - </w:t>
      </w:r>
      <w:r w:rsidRPr="000F4834">
        <w:rPr>
          <w:rFonts w:eastAsia="TimesNewRomanPSMT"/>
          <w:bCs/>
          <w:iCs/>
          <w:sz w:val="22"/>
          <w:szCs w:val="22"/>
          <w:lang w:val="sr-Cyrl-CS"/>
        </w:rPr>
        <w:t>ОП образац</w:t>
      </w:r>
    </w:p>
    <w:p w14:paraId="3040FD78" w14:textId="77777777" w:rsidR="00F134F3" w:rsidRPr="000F4834" w:rsidRDefault="00F134F3" w:rsidP="00F134F3">
      <w:pPr>
        <w:jc w:val="both"/>
        <w:rPr>
          <w:sz w:val="22"/>
          <w:szCs w:val="22"/>
          <w:lang w:val="sr-Cyrl-CS"/>
        </w:rPr>
      </w:pPr>
      <w:r w:rsidRPr="000F4834">
        <w:rPr>
          <w:sz w:val="22"/>
          <w:szCs w:val="22"/>
          <w:lang w:val="sr-Cyrl-CS"/>
        </w:rPr>
        <w:t xml:space="preserve">               - </w:t>
      </w:r>
      <w:r w:rsidRPr="000F4834">
        <w:rPr>
          <w:noProof/>
          <w:sz w:val="22"/>
          <w:szCs w:val="22"/>
        </w:rPr>
        <w:t>Копија извода из Регистра  меница и овлашћења</w:t>
      </w:r>
    </w:p>
    <w:p w14:paraId="0D115E1E" w14:textId="29010BFF" w:rsidR="00915894" w:rsidRPr="000F4834" w:rsidRDefault="00915894" w:rsidP="003E1502">
      <w:pPr>
        <w:ind w:firstLine="720"/>
        <w:jc w:val="both"/>
        <w:rPr>
          <w:sz w:val="22"/>
          <w:szCs w:val="22"/>
          <w:lang w:val="sr-Cyrl-CS"/>
        </w:rPr>
      </w:pPr>
      <w:r w:rsidRPr="000F4834">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064F9A" w:rsidRPr="000F4834" w14:paraId="00FF5A90" w14:textId="77777777" w:rsidTr="00345B33">
        <w:tc>
          <w:tcPr>
            <w:tcW w:w="4428" w:type="dxa"/>
            <w:shd w:val="clear" w:color="auto" w:fill="auto"/>
          </w:tcPr>
          <w:p w14:paraId="465D1002" w14:textId="77777777" w:rsidR="00345B33" w:rsidRPr="000F4834" w:rsidRDefault="00345B33" w:rsidP="003E149E">
            <w:pPr>
              <w:jc w:val="both"/>
              <w:rPr>
                <w:b/>
                <w:sz w:val="22"/>
                <w:szCs w:val="22"/>
                <w:lang w:val="sr-Cyrl-CS"/>
              </w:rPr>
            </w:pPr>
          </w:p>
        </w:tc>
        <w:tc>
          <w:tcPr>
            <w:tcW w:w="1260" w:type="dxa"/>
            <w:shd w:val="clear" w:color="auto" w:fill="auto"/>
          </w:tcPr>
          <w:p w14:paraId="7B3BEC72" w14:textId="77777777" w:rsidR="00064F9A" w:rsidRPr="000F4834" w:rsidRDefault="00064F9A" w:rsidP="003E149E">
            <w:pPr>
              <w:jc w:val="both"/>
              <w:rPr>
                <w:b/>
                <w:sz w:val="22"/>
                <w:szCs w:val="22"/>
                <w:lang w:val="sr-Cyrl-CS"/>
              </w:rPr>
            </w:pPr>
          </w:p>
        </w:tc>
        <w:tc>
          <w:tcPr>
            <w:tcW w:w="4140" w:type="dxa"/>
            <w:shd w:val="clear" w:color="auto" w:fill="auto"/>
          </w:tcPr>
          <w:p w14:paraId="44EADBCF" w14:textId="77777777" w:rsidR="00064F9A" w:rsidRPr="000F4834" w:rsidRDefault="00064F9A" w:rsidP="003E149E">
            <w:pPr>
              <w:jc w:val="center"/>
              <w:rPr>
                <w:b/>
                <w:sz w:val="22"/>
                <w:szCs w:val="22"/>
                <w:lang w:val="sr-Cyrl-CS"/>
              </w:rPr>
            </w:pPr>
          </w:p>
        </w:tc>
      </w:tr>
      <w:tr w:rsidR="00064F9A" w:rsidRPr="000F4834" w14:paraId="13AC61BC" w14:textId="77777777" w:rsidTr="00345B33">
        <w:trPr>
          <w:trHeight w:val="212"/>
        </w:trPr>
        <w:tc>
          <w:tcPr>
            <w:tcW w:w="4428" w:type="dxa"/>
            <w:shd w:val="clear" w:color="auto" w:fill="auto"/>
          </w:tcPr>
          <w:p w14:paraId="5F41E8EE" w14:textId="77777777" w:rsidR="00064F9A" w:rsidRPr="000F4834" w:rsidRDefault="00064F9A" w:rsidP="003E149E">
            <w:pPr>
              <w:jc w:val="center"/>
              <w:rPr>
                <w:b/>
                <w:sz w:val="22"/>
                <w:szCs w:val="22"/>
                <w:lang w:val="sr-Cyrl-CS"/>
              </w:rPr>
            </w:pPr>
            <w:r w:rsidRPr="000F4834">
              <w:rPr>
                <w:b/>
                <w:sz w:val="22"/>
                <w:szCs w:val="22"/>
                <w:lang w:val="sr-Cyrl-CS"/>
              </w:rPr>
              <w:t>Место и датум издавања Овлашћења:</w:t>
            </w:r>
          </w:p>
        </w:tc>
        <w:tc>
          <w:tcPr>
            <w:tcW w:w="1260" w:type="dxa"/>
            <w:shd w:val="clear" w:color="auto" w:fill="auto"/>
          </w:tcPr>
          <w:p w14:paraId="7E91C927" w14:textId="77777777" w:rsidR="00064F9A" w:rsidRPr="000F4834" w:rsidRDefault="00064F9A" w:rsidP="003E149E">
            <w:pPr>
              <w:jc w:val="both"/>
              <w:rPr>
                <w:b/>
                <w:sz w:val="22"/>
                <w:szCs w:val="22"/>
                <w:lang w:val="sr-Cyrl-CS"/>
              </w:rPr>
            </w:pPr>
          </w:p>
        </w:tc>
        <w:tc>
          <w:tcPr>
            <w:tcW w:w="4140" w:type="dxa"/>
            <w:shd w:val="clear" w:color="auto" w:fill="auto"/>
          </w:tcPr>
          <w:p w14:paraId="39DEC88A" w14:textId="77777777" w:rsidR="00064F9A" w:rsidRPr="000F4834" w:rsidRDefault="00064F9A" w:rsidP="003E149E">
            <w:pPr>
              <w:rPr>
                <w:b/>
                <w:sz w:val="22"/>
                <w:szCs w:val="22"/>
                <w:lang w:val="sr-Cyrl-CS"/>
              </w:rPr>
            </w:pPr>
            <w:r w:rsidRPr="000F4834">
              <w:rPr>
                <w:b/>
                <w:sz w:val="22"/>
                <w:szCs w:val="22"/>
                <w:lang w:val="sr-Cyrl-CS"/>
              </w:rPr>
              <w:t>ДУЖНИК – ИЗДАВАЛАЦ МЕНИЦЕ</w:t>
            </w:r>
          </w:p>
          <w:p w14:paraId="32C03B36" w14:textId="77777777" w:rsidR="00064F9A" w:rsidRPr="000F4834" w:rsidRDefault="00064F9A" w:rsidP="003E149E">
            <w:pPr>
              <w:jc w:val="center"/>
              <w:rPr>
                <w:b/>
                <w:sz w:val="22"/>
                <w:szCs w:val="22"/>
                <w:lang w:val="sr-Cyrl-CS"/>
              </w:rPr>
            </w:pPr>
          </w:p>
        </w:tc>
      </w:tr>
      <w:tr w:rsidR="00064F9A" w:rsidRPr="000F4834" w14:paraId="3CAC6E7E" w14:textId="77777777" w:rsidTr="00345B33">
        <w:tc>
          <w:tcPr>
            <w:tcW w:w="4428" w:type="dxa"/>
            <w:tcBorders>
              <w:bottom w:val="single" w:sz="4" w:space="0" w:color="auto"/>
            </w:tcBorders>
            <w:shd w:val="clear" w:color="auto" w:fill="auto"/>
          </w:tcPr>
          <w:p w14:paraId="572E17FA" w14:textId="77777777" w:rsidR="00064F9A" w:rsidRPr="000F4834" w:rsidRDefault="00064F9A" w:rsidP="003E149E">
            <w:pPr>
              <w:rPr>
                <w:sz w:val="22"/>
                <w:szCs w:val="22"/>
                <w:lang w:val="sr-Cyrl-CS"/>
              </w:rPr>
            </w:pPr>
          </w:p>
        </w:tc>
        <w:tc>
          <w:tcPr>
            <w:tcW w:w="1260" w:type="dxa"/>
            <w:shd w:val="clear" w:color="auto" w:fill="auto"/>
          </w:tcPr>
          <w:p w14:paraId="1E5AB1E1" w14:textId="77777777" w:rsidR="00064F9A" w:rsidRPr="000F4834" w:rsidRDefault="00064F9A" w:rsidP="003E149E">
            <w:pPr>
              <w:jc w:val="center"/>
              <w:rPr>
                <w:b/>
                <w:sz w:val="22"/>
                <w:szCs w:val="22"/>
                <w:lang w:val="sr-Cyrl-CS"/>
              </w:rPr>
            </w:pPr>
            <w:r w:rsidRPr="000F4834">
              <w:rPr>
                <w:sz w:val="22"/>
                <w:szCs w:val="22"/>
                <w:lang w:val="sr-Cyrl-CS"/>
              </w:rPr>
              <w:t>МП</w:t>
            </w:r>
          </w:p>
        </w:tc>
        <w:tc>
          <w:tcPr>
            <w:tcW w:w="4140" w:type="dxa"/>
            <w:tcBorders>
              <w:bottom w:val="single" w:sz="4" w:space="0" w:color="auto"/>
            </w:tcBorders>
            <w:shd w:val="clear" w:color="auto" w:fill="auto"/>
          </w:tcPr>
          <w:p w14:paraId="1866D956" w14:textId="77777777" w:rsidR="00064F9A" w:rsidRPr="000F4834" w:rsidRDefault="00064F9A" w:rsidP="003E149E">
            <w:pPr>
              <w:rPr>
                <w:b/>
                <w:sz w:val="22"/>
                <w:szCs w:val="22"/>
                <w:lang w:val="sr-Cyrl-CS"/>
              </w:rPr>
            </w:pPr>
          </w:p>
        </w:tc>
      </w:tr>
      <w:tr w:rsidR="00064F9A" w:rsidRPr="000F4834" w14:paraId="0DEE79E4" w14:textId="77777777" w:rsidTr="00345B33">
        <w:tc>
          <w:tcPr>
            <w:tcW w:w="4428" w:type="dxa"/>
            <w:tcBorders>
              <w:top w:val="single" w:sz="4" w:space="0" w:color="auto"/>
            </w:tcBorders>
            <w:shd w:val="clear" w:color="auto" w:fill="auto"/>
          </w:tcPr>
          <w:p w14:paraId="3E179EBB" w14:textId="77777777" w:rsidR="00064F9A" w:rsidRPr="000F4834" w:rsidRDefault="00064F9A" w:rsidP="003E149E">
            <w:pPr>
              <w:jc w:val="both"/>
              <w:rPr>
                <w:b/>
                <w:sz w:val="22"/>
                <w:szCs w:val="22"/>
                <w:lang w:val="sr-Cyrl-CS"/>
              </w:rPr>
            </w:pPr>
          </w:p>
        </w:tc>
        <w:tc>
          <w:tcPr>
            <w:tcW w:w="1260" w:type="dxa"/>
            <w:shd w:val="clear" w:color="auto" w:fill="auto"/>
          </w:tcPr>
          <w:p w14:paraId="2B31464C" w14:textId="77777777" w:rsidR="00064F9A" w:rsidRPr="000F4834" w:rsidRDefault="00064F9A" w:rsidP="003E149E">
            <w:pPr>
              <w:jc w:val="right"/>
              <w:rPr>
                <w:sz w:val="22"/>
                <w:szCs w:val="22"/>
                <w:lang w:val="sr-Cyrl-CS"/>
              </w:rPr>
            </w:pPr>
          </w:p>
          <w:p w14:paraId="1C62ADB3" w14:textId="77777777" w:rsidR="00064F9A" w:rsidRPr="000F4834" w:rsidRDefault="00064F9A" w:rsidP="003E149E">
            <w:pPr>
              <w:jc w:val="right"/>
              <w:rPr>
                <w:sz w:val="22"/>
                <w:szCs w:val="22"/>
                <w:lang w:val="sr-Cyrl-CS"/>
              </w:rPr>
            </w:pPr>
          </w:p>
        </w:tc>
        <w:tc>
          <w:tcPr>
            <w:tcW w:w="4140" w:type="dxa"/>
            <w:tcBorders>
              <w:top w:val="single" w:sz="4" w:space="0" w:color="auto"/>
            </w:tcBorders>
            <w:shd w:val="clear" w:color="auto" w:fill="auto"/>
          </w:tcPr>
          <w:p w14:paraId="10AE6893" w14:textId="77777777" w:rsidR="00064F9A" w:rsidRPr="000F4834" w:rsidRDefault="00064F9A" w:rsidP="003E149E">
            <w:pPr>
              <w:jc w:val="center"/>
              <w:rPr>
                <w:b/>
                <w:sz w:val="22"/>
                <w:szCs w:val="22"/>
                <w:lang w:val="sr-Cyrl-CS"/>
              </w:rPr>
            </w:pPr>
            <w:r w:rsidRPr="000F4834">
              <w:rPr>
                <w:sz w:val="22"/>
                <w:szCs w:val="22"/>
                <w:lang w:val="sr-Cyrl-CS"/>
              </w:rPr>
              <w:t>Потпис овлашћеног лица</w:t>
            </w:r>
          </w:p>
        </w:tc>
      </w:tr>
    </w:tbl>
    <w:p w14:paraId="3093ECAD" w14:textId="77777777" w:rsidR="007834D8" w:rsidRPr="000F4834" w:rsidRDefault="007834D8" w:rsidP="007834D8">
      <w:pPr>
        <w:jc w:val="both"/>
        <w:rPr>
          <w:lang w:val="sr-Cyrl-RS"/>
        </w:rPr>
      </w:pPr>
    </w:p>
    <w:p w14:paraId="2B45AF8E" w14:textId="77777777" w:rsidR="00A878F3" w:rsidRPr="000F4834" w:rsidRDefault="00A878F3" w:rsidP="00BD619D">
      <w:pPr>
        <w:pStyle w:val="ListParagraph"/>
        <w:numPr>
          <w:ilvl w:val="0"/>
          <w:numId w:val="13"/>
        </w:numPr>
        <w:jc w:val="both"/>
      </w:pPr>
      <w:r w:rsidRPr="0068551F">
        <w:rPr>
          <w:b/>
          <w:bCs/>
          <w:i/>
        </w:rPr>
        <w:lastRenderedPageBreak/>
        <w:t xml:space="preserve">ЗАШТИТА ПОВЕРЉИВОСТИ ПОДАТАКА КОЈЕ НАРУЧИЛАЦ СТАВЉА </w:t>
      </w:r>
      <w:r w:rsidRPr="000F4834">
        <w:rPr>
          <w:b/>
          <w:bCs/>
          <w:i/>
        </w:rPr>
        <w:t xml:space="preserve">ПОНУЂАЧИМА НА РАСПОЛАГАЊЕ, УКЉУЧУЈУЋИ И ЊИХОВЕ ПОДИЗВОЂАЧЕ </w:t>
      </w:r>
    </w:p>
    <w:p w14:paraId="2B6CAE0F" w14:textId="77777777" w:rsidR="00A878F3" w:rsidRPr="000F4834" w:rsidRDefault="00A878F3" w:rsidP="00A878F3">
      <w:pPr>
        <w:spacing w:before="120" w:after="120"/>
        <w:jc w:val="both"/>
        <w:rPr>
          <w:b/>
          <w:i/>
        </w:rPr>
      </w:pPr>
      <w:r w:rsidRPr="000F4834">
        <w:t>Предметна набавка не садржи поверљиве информације које наручилац ставља на располагање.</w:t>
      </w:r>
    </w:p>
    <w:p w14:paraId="1963F453" w14:textId="77777777" w:rsidR="00B50E99" w:rsidRPr="000F4834" w:rsidRDefault="00B50E99" w:rsidP="00362A05">
      <w:pPr>
        <w:jc w:val="both"/>
        <w:rPr>
          <w:b/>
          <w:bCs/>
          <w:lang w:val="sr-Cyrl-RS"/>
        </w:rPr>
      </w:pPr>
    </w:p>
    <w:p w14:paraId="2AA0D2DE" w14:textId="77777777" w:rsidR="00A878F3" w:rsidRPr="0068551F" w:rsidRDefault="00A878F3" w:rsidP="00BD619D">
      <w:pPr>
        <w:pStyle w:val="ListParagraph"/>
        <w:numPr>
          <w:ilvl w:val="0"/>
          <w:numId w:val="13"/>
        </w:numPr>
        <w:jc w:val="both"/>
        <w:rPr>
          <w:b/>
          <w:bCs/>
        </w:rPr>
      </w:pPr>
      <w:r w:rsidRPr="000F4834">
        <w:rPr>
          <w:b/>
          <w:bCs/>
        </w:rPr>
        <w:t>ДОДАТНЕ ИНФОРМАЦИЈЕ</w:t>
      </w:r>
      <w:r w:rsidRPr="0068551F">
        <w:rPr>
          <w:b/>
          <w:bCs/>
        </w:rPr>
        <w:t xml:space="preserve"> ИЛИ ПОЈАШЊЕЊА У ВЕЗИ СА ПРИПРЕМАЊЕМ ПОНУДЕ</w:t>
      </w:r>
    </w:p>
    <w:p w14:paraId="76C669C2" w14:textId="77777777" w:rsidR="00A878F3" w:rsidRPr="00642456" w:rsidRDefault="00A878F3" w:rsidP="00A878F3">
      <w:pPr>
        <w:jc w:val="both"/>
        <w:rPr>
          <w:b/>
          <w:bCs/>
        </w:rPr>
      </w:pPr>
    </w:p>
    <w:p w14:paraId="34D432E2" w14:textId="77777777"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6785F869" w14:textId="77777777" w:rsidR="001E4FD2" w:rsidRPr="00642456" w:rsidRDefault="001E4FD2" w:rsidP="00F87167">
      <w:pPr>
        <w:jc w:val="both"/>
        <w:rPr>
          <w:rFonts w:eastAsia="TimesNewRomanPSMT"/>
          <w:bCs/>
          <w:iCs/>
        </w:rPr>
      </w:pPr>
    </w:p>
    <w:p w14:paraId="4BB0E83C"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516E9EE9" w14:textId="74244614"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14:paraId="120B6673" w14:textId="77777777" w:rsidR="00F87167" w:rsidRPr="00642456" w:rsidRDefault="00F87167" w:rsidP="00F87167">
      <w:pPr>
        <w:pStyle w:val="ListParagraph"/>
        <w:ind w:left="360"/>
        <w:jc w:val="both"/>
        <w:rPr>
          <w:rFonts w:eastAsia="TimesNewRomanPSMT"/>
          <w:bCs/>
          <w:iCs/>
        </w:rPr>
      </w:pPr>
    </w:p>
    <w:p w14:paraId="5A661142" w14:textId="77777777" w:rsidR="00A878F3" w:rsidRPr="00642456" w:rsidRDefault="00A878F3" w:rsidP="00A878F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18B0F5C2"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57D0D2B7" w14:textId="77777777" w:rsidR="00A878F3" w:rsidRPr="00642456" w:rsidRDefault="00A878F3" w:rsidP="00A878F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01309C03" w14:textId="77777777" w:rsidR="00A878F3" w:rsidRPr="00642456" w:rsidRDefault="00A878F3" w:rsidP="00A878F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40DDD749" w14:textId="77777777" w:rsidR="00A878F3" w:rsidRPr="00642456" w:rsidRDefault="00A878F3" w:rsidP="00A878F3">
      <w:pPr>
        <w:jc w:val="both"/>
      </w:pPr>
      <w:r w:rsidRPr="00642456">
        <w:rPr>
          <w:bCs/>
        </w:rPr>
        <w:t>Комуникација у поступку јавне набавке врши се искључиво на начин одређен чланом 20. Закона.</w:t>
      </w:r>
    </w:p>
    <w:p w14:paraId="1998EE34"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AF7084D" w14:textId="77777777" w:rsidR="008A1D66" w:rsidRDefault="008A1D66" w:rsidP="00A878F3">
      <w:pPr>
        <w:jc w:val="both"/>
        <w:rPr>
          <w:b/>
          <w:bCs/>
        </w:rPr>
      </w:pPr>
    </w:p>
    <w:p w14:paraId="1206296C" w14:textId="77777777" w:rsidR="00A0761E" w:rsidRDefault="00A0761E" w:rsidP="00A878F3">
      <w:pPr>
        <w:jc w:val="both"/>
        <w:rPr>
          <w:b/>
          <w:bCs/>
        </w:rPr>
      </w:pPr>
    </w:p>
    <w:p w14:paraId="116FD799" w14:textId="77777777" w:rsidR="00A878F3" w:rsidRPr="0068551F" w:rsidRDefault="00A878F3" w:rsidP="00BD619D">
      <w:pPr>
        <w:pStyle w:val="ListParagraph"/>
        <w:numPr>
          <w:ilvl w:val="0"/>
          <w:numId w:val="13"/>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AE1407" w:rsidRDefault="00A878F3" w:rsidP="00A878F3">
      <w:pPr>
        <w:jc w:val="both"/>
        <w:rPr>
          <w:b/>
          <w:bCs/>
        </w:rPr>
      </w:pPr>
    </w:p>
    <w:p w14:paraId="6E236997" w14:textId="77777777"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5F96BD24" w14:textId="77777777"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00E4E8AB" w14:textId="77777777" w:rsidR="00A878F3" w:rsidRPr="00AE1407" w:rsidRDefault="00A878F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14:paraId="68BE89C3" w14:textId="77777777" w:rsidR="00A878F3" w:rsidRPr="00AE1407" w:rsidRDefault="00A878F3" w:rsidP="00A878F3">
      <w:pPr>
        <w:jc w:val="both"/>
        <w:rPr>
          <w:b/>
          <w:bCs/>
        </w:rPr>
      </w:pPr>
      <w:r w:rsidRPr="00AE1407">
        <w:lastRenderedPageBreak/>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70B7ED08" w14:textId="77777777" w:rsidR="00260809" w:rsidRPr="00A0761E" w:rsidRDefault="00260809" w:rsidP="00A878F3">
      <w:pPr>
        <w:jc w:val="both"/>
        <w:rPr>
          <w:b/>
          <w:bCs/>
        </w:rPr>
      </w:pPr>
    </w:p>
    <w:p w14:paraId="1D9C36B2" w14:textId="0BE4A2CC" w:rsidR="00A878F3" w:rsidRPr="00A43FB2" w:rsidRDefault="00A878F3" w:rsidP="004947FB">
      <w:pPr>
        <w:pStyle w:val="ListParagraph"/>
        <w:numPr>
          <w:ilvl w:val="0"/>
          <w:numId w:val="13"/>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0CEB02DD" w14:textId="77777777" w:rsidR="00A878F3" w:rsidRPr="00C16273" w:rsidRDefault="00A878F3" w:rsidP="00A878F3">
      <w:pPr>
        <w:jc w:val="both"/>
      </w:pPr>
    </w:p>
    <w:p w14:paraId="2ED9949B" w14:textId="67C61D30" w:rsidR="00A878F3" w:rsidRPr="00C16273" w:rsidRDefault="00A878F3" w:rsidP="00A878F3">
      <w:pPr>
        <w:jc w:val="both"/>
        <w:rPr>
          <w:b/>
          <w:bCs/>
          <w:i/>
          <w:iCs/>
        </w:rPr>
      </w:pPr>
      <w:r w:rsidRPr="00C16273">
        <w:t>Избор најповољније понуде ће се извршити применом критеријума</w:t>
      </w:r>
      <w:r w:rsidR="00A43FB2" w:rsidRPr="00C16273">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362A05" w:rsidRPr="00C16273">
            <w:rPr>
              <w:b/>
            </w:rPr>
            <w:t xml:space="preserve">„економски најповољнија понуда“. </w:t>
          </w:r>
        </w:sdtContent>
      </w:sdt>
      <w:r w:rsidRPr="00C16273">
        <w:rPr>
          <w:b/>
          <w:bCs/>
        </w:rPr>
        <w:t xml:space="preserve"> </w:t>
      </w:r>
    </w:p>
    <w:p w14:paraId="6C26BA40" w14:textId="668DAF7E" w:rsidR="0072089F" w:rsidRPr="00C16273" w:rsidRDefault="00FC4113" w:rsidP="00A878F3">
      <w:pPr>
        <w:jc w:val="both"/>
        <w:rPr>
          <w:rFonts w:eastAsia="TimesNewRomanPSMT"/>
          <w:bCs/>
        </w:rPr>
      </w:pPr>
      <w:r w:rsidRPr="00C16273">
        <w:rPr>
          <w:bCs/>
          <w:iCs/>
        </w:rPr>
        <w:t>Разрада критеријума</w:t>
      </w:r>
      <w:r w:rsidR="009C505A" w:rsidRPr="00C16273">
        <w:rPr>
          <w:bCs/>
          <w:iCs/>
        </w:rPr>
        <w:t xml:space="preserve"> је </w:t>
      </w:r>
      <w:r w:rsidR="0072089F" w:rsidRPr="00C16273">
        <w:rPr>
          <w:rFonts w:eastAsia="TimesNewRomanPSMT"/>
          <w:bCs/>
        </w:rPr>
        <w:t xml:space="preserve">у </w:t>
      </w:r>
      <w:r w:rsidR="0072089F" w:rsidRPr="00C16273">
        <w:rPr>
          <w:rFonts w:eastAsia="TimesNewRomanPSMT"/>
          <w:bCs/>
          <w:lang w:val="sr-Cyrl-CS"/>
        </w:rPr>
        <w:t>поглављу</w:t>
      </w:r>
      <w:r w:rsidR="0072089F" w:rsidRPr="00C16273">
        <w:rPr>
          <w:rFonts w:eastAsia="TimesNewRomanPSMT"/>
          <w:bCs/>
        </w:rPr>
        <w:t xml:space="preserve"> </w:t>
      </w:r>
      <w:r w:rsidR="00C16273" w:rsidRPr="00C16273">
        <w:rPr>
          <w:rFonts w:eastAsia="TimesNewRomanPSMT"/>
          <w:bCs/>
          <w:lang w:val="sr-Cyrl-RS"/>
        </w:rPr>
        <w:t>5</w:t>
      </w:r>
      <w:r w:rsidR="0072089F" w:rsidRPr="00C16273">
        <w:rPr>
          <w:rFonts w:eastAsia="TimesNewRomanPSMT"/>
          <w:bCs/>
        </w:rPr>
        <w:t>.</w:t>
      </w:r>
      <w:r w:rsidR="0072089F" w:rsidRPr="00C16273">
        <w:rPr>
          <w:rFonts w:eastAsia="TimesNewRomanPSMT"/>
          <w:bCs/>
          <w:lang w:val="ru-RU"/>
        </w:rPr>
        <w:t xml:space="preserve"> </w:t>
      </w:r>
      <w:r w:rsidR="0072089F" w:rsidRPr="00C16273">
        <w:rPr>
          <w:rFonts w:eastAsia="TimesNewRomanPSMT"/>
          <w:bCs/>
        </w:rPr>
        <w:t>конкурсне документације</w:t>
      </w:r>
      <w:r w:rsidR="009C505A" w:rsidRPr="00C16273">
        <w:rPr>
          <w:rFonts w:eastAsia="TimesNewRomanPSMT"/>
          <w:bCs/>
        </w:rPr>
        <w:t>.</w:t>
      </w:r>
    </w:p>
    <w:p w14:paraId="24C40F14" w14:textId="77777777" w:rsidR="00A878F3" w:rsidRPr="00C16273" w:rsidRDefault="00A878F3" w:rsidP="00A878F3">
      <w:pPr>
        <w:jc w:val="both"/>
      </w:pPr>
    </w:p>
    <w:p w14:paraId="1083466A" w14:textId="77777777" w:rsidR="00A878F3" w:rsidRPr="00A43FB2" w:rsidRDefault="00A878F3" w:rsidP="00BD619D">
      <w:pPr>
        <w:pStyle w:val="ListParagraph"/>
        <w:numPr>
          <w:ilvl w:val="0"/>
          <w:numId w:val="13"/>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7310350" w14:textId="77777777" w:rsidR="00A878F3" w:rsidRPr="000F4834" w:rsidRDefault="00A878F3" w:rsidP="00A878F3">
      <w:pPr>
        <w:jc w:val="both"/>
        <w:rPr>
          <w:b/>
          <w:bCs/>
        </w:rPr>
      </w:pPr>
    </w:p>
    <w:p w14:paraId="467DF814" w14:textId="365A9673" w:rsidR="003E431D" w:rsidRDefault="003E431D" w:rsidP="00597475">
      <w:pPr>
        <w:jc w:val="both"/>
        <w:rPr>
          <w:noProof/>
          <w:lang w:val="sr-Cyrl-RS"/>
        </w:rPr>
      </w:pPr>
      <w:r w:rsidRPr="000F4834">
        <w:rPr>
          <w:iCs/>
        </w:rPr>
        <w:t>Уколико две или више понуда имају исти број пондера,</w:t>
      </w:r>
      <w:r w:rsidRPr="000F4834">
        <w:rPr>
          <w:noProof/>
        </w:rPr>
        <w:t xml:space="preserve"> </w:t>
      </w:r>
      <w:r w:rsidRPr="000F4834">
        <w:rPr>
          <w:iCs/>
        </w:rPr>
        <w:t xml:space="preserve">као најповољнија биће изабрана понуда оног понуђача </w:t>
      </w:r>
      <w:r w:rsidRPr="000F4834">
        <w:rPr>
          <w:iCs/>
          <w:lang w:val="sr-Cyrl-RS"/>
        </w:rPr>
        <w:t xml:space="preserve">који </w:t>
      </w:r>
      <w:r w:rsidRPr="000F4834">
        <w:rPr>
          <w:noProof/>
        </w:rPr>
        <w:t>понуди дужи гарантни рок</w:t>
      </w:r>
      <w:r w:rsidRPr="000F4834">
        <w:rPr>
          <w:noProof/>
          <w:lang w:val="sr-Cyrl-RS"/>
        </w:rPr>
        <w:t xml:space="preserve"> на услугу</w:t>
      </w:r>
      <w:r w:rsidRPr="000F4834">
        <w:rPr>
          <w:noProof/>
        </w:rPr>
        <w:t xml:space="preserve">; уколико је и то </w:t>
      </w:r>
      <w:r w:rsidRPr="000F4834">
        <w:rPr>
          <w:noProof/>
          <w:lang w:val="sr-Cyrl-RS"/>
        </w:rPr>
        <w:t>исто</w:t>
      </w:r>
      <w:r w:rsidRPr="000F4834">
        <w:rPr>
          <w:iCs/>
        </w:rPr>
        <w:t xml:space="preserve"> као најповољнија биће изабрана понуда оног понуђача </w:t>
      </w:r>
      <w:r w:rsidRPr="000F4834">
        <w:rPr>
          <w:iCs/>
          <w:lang w:val="sr-Cyrl-RS"/>
        </w:rPr>
        <w:t xml:space="preserve">који </w:t>
      </w:r>
      <w:r w:rsidRPr="000F4834">
        <w:rPr>
          <w:noProof/>
        </w:rPr>
        <w:t>понуди</w:t>
      </w:r>
      <w:r w:rsidRPr="000F4834">
        <w:rPr>
          <w:noProof/>
          <w:lang w:val="sr-Cyrl-RS"/>
        </w:rPr>
        <w:t xml:space="preserve"> краћи рок извршења редовног сервиса; </w:t>
      </w:r>
      <w:r w:rsidRPr="000F4834">
        <w:rPr>
          <w:noProof/>
        </w:rPr>
        <w:t xml:space="preserve">уколико је и то </w:t>
      </w:r>
      <w:r w:rsidRPr="000F4834">
        <w:rPr>
          <w:noProof/>
          <w:lang w:val="sr-Cyrl-RS"/>
        </w:rPr>
        <w:t xml:space="preserve">исто </w:t>
      </w:r>
      <w:r w:rsidRPr="000F4834">
        <w:rPr>
          <w:iCs/>
        </w:rPr>
        <w:t xml:space="preserve">најповољнија понуда биће изабрана </w:t>
      </w:r>
      <w:r w:rsidRPr="000F4834">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Pr>
          <w:noProof/>
          <w:lang w:val="sr-Cyrl-RS"/>
        </w:rPr>
        <w:t xml:space="preserve"> </w:t>
      </w:r>
    </w:p>
    <w:p w14:paraId="07DB3442" w14:textId="77777777" w:rsidR="00597475" w:rsidRPr="00AE1407" w:rsidRDefault="00597475" w:rsidP="00597475">
      <w:pPr>
        <w:jc w:val="both"/>
        <w:rPr>
          <w:b/>
          <w:bCs/>
          <w:highlight w:val="green"/>
          <w:lang w:val="sr-Cyrl-CS"/>
        </w:rPr>
      </w:pPr>
    </w:p>
    <w:p w14:paraId="29CB611D" w14:textId="77777777" w:rsidR="00A878F3" w:rsidRPr="0068551F" w:rsidRDefault="00A878F3" w:rsidP="00BD619D">
      <w:pPr>
        <w:pStyle w:val="ListParagraph"/>
        <w:numPr>
          <w:ilvl w:val="0"/>
          <w:numId w:val="13"/>
        </w:numPr>
        <w:jc w:val="both"/>
        <w:rPr>
          <w:b/>
        </w:rPr>
      </w:pPr>
      <w:r w:rsidRPr="0068551F">
        <w:rPr>
          <w:b/>
        </w:rPr>
        <w:t>КОРИШЋЕЊЕ ПАТЕНТА И ОДГОВОРНОСТ ЗА ПОВРЕДУ ЗАШТИЋЕНИХ ПРАВА ИНТЕЛЕКТУАЛНЕ СВОЈИНЕ ТРЕЋИХ ЛИЦА</w:t>
      </w:r>
    </w:p>
    <w:p w14:paraId="7A595B24" w14:textId="77777777" w:rsidR="00A878F3" w:rsidRPr="00AE1407" w:rsidRDefault="00A878F3" w:rsidP="00A878F3">
      <w:pPr>
        <w:jc w:val="both"/>
        <w:rPr>
          <w:b/>
        </w:rPr>
      </w:pPr>
    </w:p>
    <w:p w14:paraId="510A6A77" w14:textId="77777777"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7A330C6" w14:textId="77777777" w:rsidR="00FC5FB6" w:rsidRPr="00AE1407" w:rsidRDefault="00FC5FB6" w:rsidP="00A878F3">
      <w:pPr>
        <w:jc w:val="both"/>
        <w:rPr>
          <w:b/>
        </w:rPr>
      </w:pPr>
    </w:p>
    <w:p w14:paraId="6A92D1BA" w14:textId="77777777" w:rsidR="00FC5FB6" w:rsidRPr="0068551F" w:rsidRDefault="00A878F3" w:rsidP="00BD619D">
      <w:pPr>
        <w:pStyle w:val="ListParagraph"/>
        <w:numPr>
          <w:ilvl w:val="0"/>
          <w:numId w:val="13"/>
        </w:numPr>
        <w:jc w:val="both"/>
        <w:rPr>
          <w:b/>
          <w:bCs/>
        </w:rPr>
      </w:pPr>
      <w:r w:rsidRPr="0068551F">
        <w:rPr>
          <w:b/>
          <w:bCs/>
        </w:rPr>
        <w:t xml:space="preserve">НАЧИН И РОК ЗА ПОДНОШЕЊЕ ЗАХТЕВА ЗА ЗАШТИТУ ПРАВА ПОНУЂАЧА </w:t>
      </w:r>
    </w:p>
    <w:p w14:paraId="1D84B672"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07580025" w14:textId="77777777" w:rsidR="00285AEE" w:rsidRPr="00342397" w:rsidRDefault="00A878F3" w:rsidP="00FF09C5">
      <w:pPr>
        <w:autoSpaceDE w:val="0"/>
        <w:autoSpaceDN w:val="0"/>
        <w:adjustRightInd w:val="0"/>
        <w:jc w:val="both"/>
      </w:pPr>
      <w:r w:rsidRPr="00342397">
        <w:t>Захтев за заштиту права подноси се наручиоцу</w:t>
      </w:r>
      <w:r w:rsidR="0028404F" w:rsidRPr="00342397">
        <w:t>, а копија се истовремено доставља Републичкој комисији</w:t>
      </w:r>
      <w:r w:rsidRPr="00342397">
        <w:t xml:space="preserve">. </w:t>
      </w:r>
    </w:p>
    <w:p w14:paraId="560A3EEB" w14:textId="7777777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Pr>
          <w:rFonts w:eastAsia="TimesNewRomanPSMT"/>
          <w:bCs/>
          <w:lang w:val="sr-Cyrl-CS"/>
        </w:rPr>
        <w:t xml:space="preserve"> </w:t>
      </w:r>
      <w:r w:rsidR="00FD5BB0" w:rsidRPr="00342397">
        <w:rPr>
          <w:rFonts w:eastAsia="TimesNewRomanPS-BoldMT"/>
          <w:bCs/>
        </w:rPr>
        <w:t xml:space="preserve">на </w:t>
      </w:r>
      <w:r w:rsidR="00FD5BB0" w:rsidRPr="00342397">
        <w:rPr>
          <w:rFonts w:eastAsia="TimesNewRomanPS-BoldMT"/>
          <w:bCs/>
          <w:lang w:val="en-US"/>
        </w:rPr>
        <w:t>e-mail</w:t>
      </w:r>
      <w:r w:rsidR="00FD5BB0" w:rsidRPr="00342397">
        <w:rPr>
          <w:rFonts w:eastAsia="TimesNewRomanPS-BoldMT"/>
          <w:bCs/>
        </w:rPr>
        <w:t xml:space="preserve"> </w:t>
      </w:r>
      <w:r w:rsidR="00FD5BB0" w:rsidRPr="00FD5BB0">
        <w:rPr>
          <w:rFonts w:eastAsia="TimesNewRomanPS-BoldMT"/>
          <w:bCs/>
          <w:lang w:val="en-US"/>
        </w:rPr>
        <w:t>nabavke@kcv.rs</w:t>
      </w:r>
      <w:r w:rsidR="00FD5BB0" w:rsidRPr="00342397">
        <w:rPr>
          <w:rFonts w:eastAsia="TimesNewRomanPSMT"/>
          <w:b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14:paraId="621C8F0B" w14:textId="77777777" w:rsidR="002C4A18" w:rsidRPr="00342397" w:rsidRDefault="00A878F3" w:rsidP="00FF09C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14:paraId="7CA87262" w14:textId="77777777" w:rsidR="00A878F3" w:rsidRPr="00342397" w:rsidRDefault="00A878F3" w:rsidP="00FF09C5">
      <w:pPr>
        <w:jc w:val="both"/>
      </w:pPr>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
    <w:p w14:paraId="65390E30" w14:textId="77777777" w:rsidR="002A6959" w:rsidRPr="00342397" w:rsidRDefault="00F11C0E" w:rsidP="00FF09C5">
      <w:pPr>
        <w:jc w:val="both"/>
      </w:pPr>
      <w:r w:rsidRPr="00342397">
        <w:lastRenderedPageBreak/>
        <w:t>П</w:t>
      </w:r>
      <w:r w:rsidR="00950EC4" w:rsidRPr="00342397">
        <w:t>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8E2398D" w14:textId="77777777" w:rsidR="00164B1A" w:rsidRPr="00342397" w:rsidRDefault="00A878F3" w:rsidP="00FF09C5">
      <w:pPr>
        <w:jc w:val="both"/>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 </w:t>
      </w:r>
      <w:r w:rsidR="00950EC4" w:rsidRPr="00342397">
        <w:t xml:space="preserve"> а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79C6C88F" w14:textId="77777777" w:rsidR="00C13EB2" w:rsidRPr="00342397" w:rsidRDefault="00B21AD5" w:rsidP="00FF09C5">
      <w:pPr>
        <w:jc w:val="both"/>
      </w:pPr>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 став.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5A091D32"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w:t>
      </w:r>
      <w:r w:rsidR="0088666D" w:rsidRPr="00342397">
        <w:t>аду са чланом 40а. Закона.</w:t>
      </w:r>
    </w:p>
    <w:p w14:paraId="2AB1DBC2" w14:textId="77777777" w:rsidR="00A878F3" w:rsidRPr="00342397" w:rsidRDefault="00A878F3" w:rsidP="00FF09C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 xml:space="preserve">е пре истека рока за подношење захтева из члана 149. став 3 и 4. </w:t>
      </w:r>
      <w:r w:rsidR="00CF27C8" w:rsidRPr="00342397">
        <w:t>Закона</w:t>
      </w:r>
      <w:r w:rsidRPr="00342397">
        <w:t xml:space="preserve">, а подносилац га није поднео пре истека тог рока. </w:t>
      </w:r>
    </w:p>
    <w:p w14:paraId="04487E18" w14:textId="77777777" w:rsidR="00A878F3" w:rsidRPr="00342397" w:rsidRDefault="00A878F3" w:rsidP="00FF09C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6C19FF4F" w14:textId="77777777" w:rsidR="002A6959" w:rsidRPr="00342397" w:rsidRDefault="002A6959" w:rsidP="00FF09C5">
      <w:pPr>
        <w:jc w:val="both"/>
      </w:pPr>
      <w:r w:rsidRPr="00342397">
        <w:t>Ако поднети захтев за заштиту права не садржи све податке из члана 151. става 1.</w:t>
      </w:r>
      <w:r w:rsidR="002551C9" w:rsidRPr="00342397">
        <w:t xml:space="preserve"> </w:t>
      </w:r>
      <w:r w:rsidR="0088666D" w:rsidRPr="00342397">
        <w:t>Закона</w:t>
      </w:r>
      <w:r w:rsidRPr="00342397">
        <w:t xml:space="preserve">, наручилац ће такав захтев </w:t>
      </w:r>
      <w:r w:rsidRPr="00342397">
        <w:rPr>
          <w:b/>
        </w:rPr>
        <w:t>одбацити закључком</w:t>
      </w:r>
      <w:r w:rsidRPr="00342397">
        <w:t>.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73D5FB21" w14:textId="67A5EA71" w:rsidR="00FF2101" w:rsidRPr="006A0AB2" w:rsidRDefault="00FF2101" w:rsidP="00FF2101">
      <w:pPr>
        <w:pStyle w:val="ListParagraph"/>
        <w:ind w:left="0"/>
        <w:jc w:val="both"/>
        <w:rPr>
          <w:rFonts w:eastAsia="TimesNewRomanPSMT"/>
          <w:bCs/>
        </w:rPr>
      </w:pPr>
      <w:r w:rsidRPr="009D42DD">
        <w:rPr>
          <w:rFonts w:eastAsia="TimesNewRomanPSMT"/>
          <w:bCs/>
        </w:rPr>
        <w:t xml:space="preserve">Подносилац захтева је дужан да на број жиро рачуна: </w:t>
      </w:r>
      <w:r w:rsidR="00CB310E" w:rsidRPr="009D42DD">
        <w:rPr>
          <w:rFonts w:eastAsia="TimesNewRomanPSMT"/>
          <w:bCs/>
        </w:rPr>
        <w:t>840-30678845-06</w:t>
      </w:r>
      <w:r w:rsidRPr="009D42DD">
        <w:rPr>
          <w:rFonts w:eastAsia="TimesNewRomanPSMT"/>
          <w:bCs/>
        </w:rPr>
        <w:t>, шифра плаћања: 153</w:t>
      </w:r>
      <w:r w:rsidR="0084533B">
        <w:rPr>
          <w:rFonts w:eastAsia="TimesNewRomanPSMT"/>
          <w:bCs/>
          <w:lang w:val="sr-Cyrl-RS"/>
        </w:rPr>
        <w:t xml:space="preserve"> или 253</w:t>
      </w:r>
      <w:r w:rsidRPr="009D42DD">
        <w:rPr>
          <w:rFonts w:eastAsia="TimesNewRomanPSMT"/>
          <w:bCs/>
        </w:rPr>
        <w:t xml:space="preserve">, позив на број </w:t>
      </w:r>
      <w:r w:rsidR="009D42DD" w:rsidRPr="009D42DD">
        <w:rPr>
          <w:rFonts w:eastAsia="TimesNewRomanPSMT"/>
          <w:bCs/>
          <w:lang w:val="sr-Cyrl-RS"/>
        </w:rPr>
        <w:t xml:space="preserve">је </w:t>
      </w:r>
      <w:r w:rsidR="009D42DD" w:rsidRPr="009D42DD">
        <w:rPr>
          <w:rFonts w:eastAsia="TimesNewRomanPSMT"/>
          <w:bCs/>
        </w:rPr>
        <w:t>број или друга ознака конкретне јавне набавке</w:t>
      </w:r>
      <w:r w:rsidRPr="009D42DD">
        <w:rPr>
          <w:rFonts w:eastAsia="TimesNewRomanPSMT"/>
          <w:bCs/>
        </w:rPr>
        <w:t>,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7310223D" w14:textId="77777777" w:rsidR="00FF2101" w:rsidRDefault="00FF2101" w:rsidP="00FF2101">
      <w:pPr>
        <w:autoSpaceDE w:val="0"/>
        <w:autoSpaceDN w:val="0"/>
        <w:adjustRightInd w:val="0"/>
        <w:jc w:val="both"/>
      </w:pPr>
    </w:p>
    <w:p w14:paraId="4CFE64BD" w14:textId="77777777" w:rsidR="00FF2101" w:rsidRPr="0027515B" w:rsidRDefault="00FF2101" w:rsidP="00FF2101">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566B73C3" w14:textId="77777777" w:rsidR="00FF2101" w:rsidRPr="0027515B" w:rsidRDefault="00FF2101" w:rsidP="00FF2101">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7344D628" w14:textId="77777777" w:rsidR="00FF2101" w:rsidRPr="0027515B" w:rsidRDefault="00FF2101" w:rsidP="00FF2101">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32D89FF6" w14:textId="77777777" w:rsidR="00FF2101" w:rsidRPr="0027515B" w:rsidRDefault="00FF2101" w:rsidP="00FF2101">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3B7D7BB5" w14:textId="77777777" w:rsidR="00FF2101" w:rsidRPr="00BD7B9F" w:rsidRDefault="00FF2101" w:rsidP="00FF2101">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57FF9257" w14:textId="77777777" w:rsidR="00FF2101" w:rsidRPr="0027515B" w:rsidRDefault="00FF2101" w:rsidP="00FF2101">
      <w:pPr>
        <w:autoSpaceDE w:val="0"/>
        <w:autoSpaceDN w:val="0"/>
        <w:adjustRightInd w:val="0"/>
        <w:jc w:val="both"/>
      </w:pPr>
      <w:r w:rsidRPr="0027515B">
        <w:rPr>
          <w:b/>
        </w:rPr>
        <w:lastRenderedPageBreak/>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029DE74E" w14:textId="77777777" w:rsidR="00FF2101" w:rsidRPr="0027515B" w:rsidRDefault="00FF2101" w:rsidP="00FF2101">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7EBF4AB0" w14:textId="77777777" w:rsidR="00FF2101" w:rsidRDefault="00FF2101" w:rsidP="00FF2101">
      <w:pPr>
        <w:jc w:val="both"/>
      </w:pPr>
    </w:p>
    <w:p w14:paraId="75B983D5" w14:textId="0BA13A5A" w:rsidR="00524AFA" w:rsidRPr="00AE1407" w:rsidRDefault="00FF2101" w:rsidP="00FF2101">
      <w:pPr>
        <w:jc w:val="both"/>
      </w:pPr>
      <w:r w:rsidRPr="0066640F">
        <w:t>Свака странка у поступку сноси трошкове које проузрокује својим радњама</w:t>
      </w:r>
      <w:r w:rsidR="00524AFA" w:rsidRPr="00342397">
        <w:rPr>
          <w:rFonts w:eastAsia="TimesNewRomanPSMT"/>
          <w:bCs/>
        </w:rPr>
        <w:t>.</w:t>
      </w:r>
    </w:p>
    <w:p w14:paraId="69037338" w14:textId="77777777" w:rsidR="00524AFA" w:rsidRDefault="00524AFA" w:rsidP="001859ED">
      <w:pPr>
        <w:pStyle w:val="ListParagraph"/>
        <w:ind w:left="0"/>
        <w:jc w:val="both"/>
        <w:rPr>
          <w:rFonts w:eastAsia="TimesNewRomanPSMT"/>
          <w:bCs/>
          <w:color w:val="FF0000"/>
        </w:rPr>
      </w:pPr>
    </w:p>
    <w:p w14:paraId="44681A76" w14:textId="77777777" w:rsidR="00A878F3" w:rsidRPr="0068551F" w:rsidRDefault="00A878F3" w:rsidP="00BD619D">
      <w:pPr>
        <w:pStyle w:val="ListParagraph"/>
        <w:numPr>
          <w:ilvl w:val="0"/>
          <w:numId w:val="13"/>
        </w:numPr>
        <w:jc w:val="both"/>
        <w:rPr>
          <w:b/>
        </w:rPr>
      </w:pPr>
      <w:r w:rsidRPr="0068551F">
        <w:rPr>
          <w:b/>
        </w:rPr>
        <w:t>РОК У КОЈЕМ ЋЕ УГОВОР БИТИ ЗАКЉУЧЕН</w:t>
      </w:r>
    </w:p>
    <w:p w14:paraId="68CC0904" w14:textId="77777777" w:rsidR="00A878F3" w:rsidRPr="0004342C" w:rsidRDefault="00A878F3" w:rsidP="00A878F3">
      <w:pPr>
        <w:jc w:val="both"/>
        <w:rPr>
          <w:b/>
        </w:rPr>
      </w:pPr>
    </w:p>
    <w:p w14:paraId="7682CAB9" w14:textId="77777777" w:rsidR="00A878F3" w:rsidRPr="0004342C" w:rsidRDefault="00A878F3" w:rsidP="00C15D3D">
      <w:pPr>
        <w:jc w:val="both"/>
      </w:pPr>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
    <w:p w14:paraId="12A8071B" w14:textId="50CF7099" w:rsidR="00937994" w:rsidRPr="0004342C" w:rsidRDefault="00497533" w:rsidP="00F87167">
      <w:pPr>
        <w:jc w:val="both"/>
      </w:pPr>
      <w:r>
        <w:rPr>
          <w:lang w:val="sr-Cyrl-RS"/>
        </w:rPr>
        <w:t>Н</w:t>
      </w:r>
      <w:r w:rsidR="00A878F3" w:rsidRPr="0004342C">
        <w:t xml:space="preserve">аручилац може закључити уговор пре истека рока за подношење захтева за заштиту права, у складу са чланом 112. став 2. тачка </w:t>
      </w:r>
      <w:r w:rsidR="00963AC8" w:rsidRPr="0004342C">
        <w:t>од 1) до 5) Закона</w:t>
      </w:r>
      <w:r w:rsidR="00F17208" w:rsidRPr="0004342C">
        <w:t>.</w:t>
      </w:r>
    </w:p>
    <w:p w14:paraId="53255FDD" w14:textId="77777777" w:rsidR="002B6CFF" w:rsidRDefault="002B6CFF" w:rsidP="00C15D3D">
      <w:pPr>
        <w:jc w:val="both"/>
        <w:rPr>
          <w:lang w:val="en-US"/>
        </w:rPr>
      </w:pPr>
      <w:r w:rsidRPr="0004342C">
        <w:t>Одлуку о доде</w:t>
      </w:r>
      <w:r w:rsidR="00F17208" w:rsidRPr="0004342C">
        <w:t xml:space="preserve">ли уговора из члана 108. Закона, </w:t>
      </w:r>
      <w:r w:rsidRPr="0004342C">
        <w:t>наручилац ће у року од 3 дана од дана доношења, објавити на Порталу јавних набавки и својој интернет страници.</w:t>
      </w:r>
    </w:p>
    <w:p w14:paraId="6191FC98" w14:textId="77777777" w:rsidR="004947FB" w:rsidRPr="004947FB" w:rsidRDefault="004947FB" w:rsidP="004947FB">
      <w:pPr>
        <w:pStyle w:val="ListParagraph"/>
        <w:ind w:left="360"/>
        <w:jc w:val="both"/>
        <w:rPr>
          <w:b/>
          <w:lang w:val="en-US"/>
        </w:rPr>
      </w:pPr>
    </w:p>
    <w:p w14:paraId="0EA1E5B4" w14:textId="77777777" w:rsidR="0004342C" w:rsidRPr="0068551F" w:rsidRDefault="005B7893" w:rsidP="00BD619D">
      <w:pPr>
        <w:pStyle w:val="ListParagraph"/>
        <w:numPr>
          <w:ilvl w:val="0"/>
          <w:numId w:val="13"/>
        </w:numPr>
        <w:jc w:val="both"/>
        <w:rPr>
          <w:b/>
          <w:lang w:val="en-US"/>
        </w:rPr>
      </w:pPr>
      <w:r w:rsidRPr="0068551F">
        <w:rPr>
          <w:b/>
        </w:rPr>
        <w:t>ИЗМЕНЕ ТОКОМ ТРАЈАЊА УГОВОРА</w:t>
      </w:r>
    </w:p>
    <w:p w14:paraId="73F5F16B" w14:textId="77777777" w:rsidR="0004342C" w:rsidRPr="00F726E2" w:rsidRDefault="0004342C" w:rsidP="00B357D6">
      <w:pPr>
        <w:ind w:firstLine="720"/>
        <w:jc w:val="both"/>
        <w:rPr>
          <w:lang w:val="en-US"/>
        </w:rPr>
      </w:pPr>
    </w:p>
    <w:p w14:paraId="4B8CC467" w14:textId="77777777" w:rsidR="00384F96" w:rsidRDefault="00384F96" w:rsidP="00384F96">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72577AA2" w14:textId="77777777" w:rsidR="00384F96" w:rsidRDefault="00384F96" w:rsidP="00384F96">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2108832D" w14:textId="77777777" w:rsidR="00384F96" w:rsidRDefault="00384F96" w:rsidP="00384F96">
      <w:pPr>
        <w:ind w:firstLine="720"/>
        <w:jc w:val="both"/>
        <w:rPr>
          <w:shd w:val="clear" w:color="auto" w:fill="FFFFFF"/>
        </w:rPr>
      </w:pPr>
    </w:p>
    <w:p w14:paraId="5E9D2598" w14:textId="77777777" w:rsidR="00384F96" w:rsidRDefault="00384F96" w:rsidP="00384F96">
      <w:pPr>
        <w:jc w:val="both"/>
      </w:pPr>
      <w:r>
        <w:t>Наручилац ће дозволити измене уговора у следећим ситуацијама:</w:t>
      </w:r>
    </w:p>
    <w:p w14:paraId="4DB826AA" w14:textId="77777777" w:rsidR="00384F96" w:rsidRDefault="00384F96" w:rsidP="00384F96">
      <w:pPr>
        <w:pStyle w:val="ListParagraph"/>
        <w:numPr>
          <w:ilvl w:val="0"/>
          <w:numId w:val="40"/>
        </w:numPr>
        <w:jc w:val="both"/>
      </w:pPr>
      <w:r>
        <w:t>Уколико се повећа обим предмета јавне набавке због непредвиђених околности;</w:t>
      </w:r>
    </w:p>
    <w:p w14:paraId="2CB0178F" w14:textId="77777777" w:rsidR="00384F96" w:rsidRDefault="00384F96" w:rsidP="00384F96">
      <w:pPr>
        <w:pStyle w:val="ListParagraph"/>
        <w:numPr>
          <w:ilvl w:val="0"/>
          <w:numId w:val="40"/>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A848D95" w14:textId="77777777" w:rsidR="00384F96" w:rsidRDefault="00384F96" w:rsidP="00384F96">
      <w:pPr>
        <w:pStyle w:val="ListParagraph"/>
        <w:numPr>
          <w:ilvl w:val="0"/>
          <w:numId w:val="40"/>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4A3875A7" w14:textId="77777777" w:rsidR="00384F96" w:rsidRDefault="00384F96" w:rsidP="00384F96">
      <w:pPr>
        <w:pStyle w:val="ListParagraph"/>
        <w:numPr>
          <w:ilvl w:val="0"/>
          <w:numId w:val="40"/>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8EC380A" w14:textId="77777777" w:rsidR="007A0DD0" w:rsidRDefault="007A0DD0" w:rsidP="007A0DD0">
      <w:pPr>
        <w:ind w:left="360"/>
        <w:jc w:val="both"/>
        <w:rPr>
          <w:lang w:val="sr-Cyrl-RS"/>
        </w:rPr>
      </w:pPr>
    </w:p>
    <w:p w14:paraId="6FFFC930" w14:textId="77777777" w:rsidR="00D43DBA" w:rsidRPr="000D0D70" w:rsidRDefault="00D43DBA" w:rsidP="00D43DBA">
      <w:pPr>
        <w:pStyle w:val="ListParagraph"/>
        <w:numPr>
          <w:ilvl w:val="0"/>
          <w:numId w:val="13"/>
        </w:numPr>
        <w:jc w:val="both"/>
        <w:rPr>
          <w:b/>
          <w:lang w:val="sr-Cyrl-RS"/>
        </w:rPr>
      </w:pPr>
      <w:r w:rsidRPr="000D0D70">
        <w:rPr>
          <w:b/>
        </w:rPr>
        <w:t>КОРИШЋЕЊЕ ПЕЧАТА</w:t>
      </w:r>
    </w:p>
    <w:p w14:paraId="42D629D4" w14:textId="77777777" w:rsidR="00D43DBA" w:rsidRPr="000D0D70" w:rsidRDefault="00D43DBA" w:rsidP="00D43DBA">
      <w:pPr>
        <w:pStyle w:val="ListParagraph"/>
        <w:ind w:left="360"/>
        <w:jc w:val="both"/>
        <w:rPr>
          <w:b/>
          <w:lang w:val="sr-Cyrl-RS"/>
        </w:rPr>
      </w:pPr>
    </w:p>
    <w:p w14:paraId="2D0F795E" w14:textId="77777777" w:rsidR="00D43DBA" w:rsidRDefault="00D43DBA" w:rsidP="00D43DBA">
      <w:pPr>
        <w:pStyle w:val="ListParagraph"/>
        <w:ind w:left="360"/>
        <w:jc w:val="both"/>
      </w:pPr>
      <w:r w:rsidRPr="000D0D70">
        <w:t xml:space="preserve"> Понуђач није у обавези да приликом сачињавања понуде употребљава печат.</w:t>
      </w:r>
    </w:p>
    <w:p w14:paraId="45AFCC56" w14:textId="77777777" w:rsidR="00D43DBA" w:rsidRDefault="00D43DBA" w:rsidP="00D43DBA">
      <w:pPr>
        <w:rPr>
          <w:b/>
        </w:rPr>
      </w:pPr>
    </w:p>
    <w:p w14:paraId="09C88FA1" w14:textId="77777777" w:rsidR="009C1D52" w:rsidRPr="00111B15" w:rsidRDefault="009C1D52" w:rsidP="009C1D52">
      <w:pPr>
        <w:ind w:firstLine="720"/>
        <w:jc w:val="both"/>
        <w:rPr>
          <w:lang w:val="sr-Cyrl-RS"/>
        </w:rPr>
      </w:pPr>
    </w:p>
    <w:p w14:paraId="6E188E0D" w14:textId="0643778B" w:rsidR="00B250E7" w:rsidRPr="00066B40" w:rsidRDefault="0027411C" w:rsidP="006053F7">
      <w:r w:rsidRPr="00F726E2">
        <w:rPr>
          <w:b/>
        </w:rPr>
        <w:t>НАПОМЕНА</w:t>
      </w:r>
      <w:r w:rsidRPr="00066B40">
        <w:rPr>
          <w:b/>
        </w:rPr>
        <w:t>:</w:t>
      </w:r>
    </w:p>
    <w:p w14:paraId="3F0E784B" w14:textId="77777777" w:rsidR="0027411C" w:rsidRDefault="002B6CFF" w:rsidP="00876440">
      <w:pPr>
        <w:jc w:val="both"/>
      </w:pPr>
      <w:r w:rsidRPr="00F726E2">
        <w:t>Сходно члану 20. став 6. Закона о јавним набавкама, н</w:t>
      </w:r>
      <w:r w:rsidR="0027411C" w:rsidRPr="00F726E2">
        <w:t xml:space="preserve">аручилац напомиње понуђачима да су дужни да без одлагања потврде пријем свих докумената које им наручилац </w:t>
      </w:r>
      <w:r w:rsidR="0027411C" w:rsidRPr="00F726E2">
        <w:lastRenderedPageBreak/>
        <w:t>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
    <w:p w14:paraId="29299A8E" w14:textId="77777777" w:rsidR="00E20B95" w:rsidRPr="00E20B95" w:rsidRDefault="00E20B95" w:rsidP="00B357D6">
      <w:pPr>
        <w:ind w:firstLine="720"/>
        <w:jc w:val="both"/>
      </w:pPr>
    </w:p>
    <w:p w14:paraId="3C1B141A" w14:textId="34E0C36A" w:rsidR="00B60424" w:rsidRPr="00E20B95" w:rsidRDefault="00E20B95" w:rsidP="00066B40">
      <w:pPr>
        <w:jc w:val="both"/>
        <w:rPr>
          <w:noProof/>
        </w:rPr>
      </w:pPr>
      <w:r>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r>
        <w:t xml:space="preserve"> </w:t>
      </w:r>
      <w:r w:rsidR="00B60424" w:rsidRPr="00AE1407">
        <w:rPr>
          <w:noProof/>
        </w:rPr>
        <w:br w:type="page"/>
      </w:r>
    </w:p>
    <w:p w14:paraId="75DEED1A" w14:textId="28F8E883" w:rsidR="00AD0C56" w:rsidRPr="00C16273" w:rsidRDefault="00806C68" w:rsidP="00E7066D">
      <w:pPr>
        <w:pStyle w:val="Heading1"/>
      </w:pPr>
      <w:bookmarkStart w:id="44" w:name="_Toc311016791"/>
      <w:bookmarkStart w:id="45" w:name="_Toc311017143"/>
      <w:bookmarkStart w:id="46" w:name="_Toc311017332"/>
      <w:bookmarkStart w:id="47" w:name="_Toc312747151"/>
      <w:bookmarkStart w:id="48" w:name="_Toc312747210"/>
      <w:bookmarkStart w:id="49" w:name="_Toc375826008"/>
      <w:bookmarkStart w:id="50" w:name="_Toc389030815"/>
      <w:bookmarkStart w:id="51" w:name="_Toc448222239"/>
      <w:bookmarkStart w:id="52" w:name="_Toc477327711"/>
      <w:bookmarkStart w:id="53" w:name="_Toc477327994"/>
      <w:bookmarkStart w:id="54" w:name="_Toc477328723"/>
      <w:bookmarkStart w:id="55" w:name="_Toc477329194"/>
      <w:bookmarkStart w:id="56" w:name="_Toc17287193"/>
      <w:r w:rsidRPr="00C16273">
        <w:lastRenderedPageBreak/>
        <w:t>РАЗРАДА КРИТЕРИЈУМА</w:t>
      </w:r>
      <w:bookmarkEnd w:id="44"/>
      <w:bookmarkEnd w:id="45"/>
      <w:bookmarkEnd w:id="46"/>
      <w:bookmarkEnd w:id="47"/>
      <w:bookmarkEnd w:id="48"/>
      <w:bookmarkEnd w:id="49"/>
      <w:bookmarkEnd w:id="50"/>
      <w:bookmarkEnd w:id="51"/>
      <w:bookmarkEnd w:id="52"/>
      <w:bookmarkEnd w:id="53"/>
      <w:bookmarkEnd w:id="54"/>
      <w:bookmarkEnd w:id="55"/>
      <w:bookmarkEnd w:id="56"/>
    </w:p>
    <w:p w14:paraId="680B80AF" w14:textId="77777777" w:rsidR="00C16273" w:rsidRDefault="00C16273" w:rsidP="00C16273">
      <w:pPr>
        <w:rPr>
          <w:highlight w:val="yellow"/>
          <w:lang w:val="hr-HR"/>
        </w:rPr>
      </w:pPr>
    </w:p>
    <w:tbl>
      <w:tblPr>
        <w:tblStyle w:val="TableGrid"/>
        <w:tblW w:w="10736" w:type="dxa"/>
        <w:jc w:val="center"/>
        <w:tblLayout w:type="fixed"/>
        <w:tblLook w:val="04A0" w:firstRow="1" w:lastRow="0" w:firstColumn="1" w:lastColumn="0" w:noHBand="0" w:noVBand="1"/>
      </w:tblPr>
      <w:tblGrid>
        <w:gridCol w:w="534"/>
        <w:gridCol w:w="2426"/>
        <w:gridCol w:w="1275"/>
        <w:gridCol w:w="1560"/>
        <w:gridCol w:w="4941"/>
      </w:tblGrid>
      <w:tr w:rsidR="00C16273" w:rsidRPr="00E67676" w14:paraId="10E3BC15" w14:textId="77777777" w:rsidTr="00C16273">
        <w:trPr>
          <w:trHeight w:val="1076"/>
          <w:jc w:val="center"/>
        </w:trPr>
        <w:tc>
          <w:tcPr>
            <w:tcW w:w="534" w:type="dxa"/>
            <w:vAlign w:val="center"/>
          </w:tcPr>
          <w:p w14:paraId="1C54B91B" w14:textId="77777777" w:rsidR="00C16273" w:rsidRPr="00801CBA" w:rsidRDefault="00C16273" w:rsidP="00C16273">
            <w:pPr>
              <w:rPr>
                <w:b/>
                <w:lang w:val="sr-Cyrl-RS"/>
              </w:rPr>
            </w:pPr>
            <w:bookmarkStart w:id="57" w:name="OLE_LINK1"/>
            <w:bookmarkStart w:id="58" w:name="OLE_LINK2"/>
            <w:r>
              <w:rPr>
                <w:b/>
                <w:lang w:val="sr-Cyrl-RS"/>
              </w:rPr>
              <w:t>РБ</w:t>
            </w:r>
          </w:p>
        </w:tc>
        <w:tc>
          <w:tcPr>
            <w:tcW w:w="2426" w:type="dxa"/>
            <w:vAlign w:val="center"/>
          </w:tcPr>
          <w:p w14:paraId="794DFA20" w14:textId="77777777" w:rsidR="00C16273" w:rsidRPr="00E67676" w:rsidRDefault="00C16273" w:rsidP="00C16273">
            <w:pPr>
              <w:jc w:val="center"/>
              <w:rPr>
                <w:b/>
              </w:rPr>
            </w:pPr>
            <w:r w:rsidRPr="00E67676">
              <w:rPr>
                <w:b/>
              </w:rPr>
              <w:t>КРИТЕРИЈУМ</w:t>
            </w:r>
          </w:p>
        </w:tc>
        <w:tc>
          <w:tcPr>
            <w:tcW w:w="1275" w:type="dxa"/>
            <w:shd w:val="clear" w:color="auto" w:fill="auto"/>
            <w:vAlign w:val="center"/>
          </w:tcPr>
          <w:p w14:paraId="3F819C1B" w14:textId="77777777" w:rsidR="00C16273" w:rsidRPr="00E67676" w:rsidRDefault="00C16273" w:rsidP="00C16273">
            <w:pPr>
              <w:jc w:val="center"/>
              <w:rPr>
                <w:b/>
              </w:rPr>
            </w:pPr>
            <w:r w:rsidRPr="00E67676">
              <w:rPr>
                <w:b/>
              </w:rPr>
              <w:t>ОЗНАКА</w:t>
            </w:r>
          </w:p>
        </w:tc>
        <w:tc>
          <w:tcPr>
            <w:tcW w:w="1560" w:type="dxa"/>
            <w:shd w:val="clear" w:color="auto" w:fill="auto"/>
            <w:vAlign w:val="center"/>
          </w:tcPr>
          <w:p w14:paraId="6A4E82A9" w14:textId="77777777" w:rsidR="00C16273" w:rsidRPr="00E67676" w:rsidRDefault="00C16273" w:rsidP="00C16273">
            <w:pPr>
              <w:jc w:val="center"/>
              <w:rPr>
                <w:b/>
              </w:rPr>
            </w:pPr>
            <w:r w:rsidRPr="00E67676">
              <w:rPr>
                <w:b/>
              </w:rPr>
              <w:t>МАКС. БР. ПОНДЕРА</w:t>
            </w:r>
          </w:p>
        </w:tc>
        <w:tc>
          <w:tcPr>
            <w:tcW w:w="4941" w:type="dxa"/>
            <w:shd w:val="clear" w:color="auto" w:fill="auto"/>
            <w:vAlign w:val="center"/>
          </w:tcPr>
          <w:p w14:paraId="60F778D7" w14:textId="77777777" w:rsidR="00C16273" w:rsidRPr="00E67676" w:rsidRDefault="00C16273" w:rsidP="00C16273">
            <w:pPr>
              <w:jc w:val="center"/>
              <w:rPr>
                <w:b/>
              </w:rPr>
            </w:pPr>
            <w:r w:rsidRPr="00E67676">
              <w:rPr>
                <w:b/>
              </w:rPr>
              <w:t>ФОРМУЛА</w:t>
            </w:r>
          </w:p>
        </w:tc>
      </w:tr>
      <w:tr w:rsidR="00C16273" w:rsidRPr="00E67676" w14:paraId="2507BA0A" w14:textId="77777777" w:rsidTr="00C16273">
        <w:trPr>
          <w:trHeight w:val="731"/>
          <w:jc w:val="center"/>
        </w:trPr>
        <w:tc>
          <w:tcPr>
            <w:tcW w:w="534" w:type="dxa"/>
            <w:vAlign w:val="center"/>
          </w:tcPr>
          <w:p w14:paraId="0BB31B4B" w14:textId="77777777" w:rsidR="00C16273" w:rsidRPr="00E67676" w:rsidRDefault="00C16273" w:rsidP="00C16273">
            <w:pPr>
              <w:pStyle w:val="ListParagraph"/>
              <w:ind w:left="0"/>
              <w:jc w:val="center"/>
              <w:rPr>
                <w:b/>
                <w:noProof/>
              </w:rPr>
            </w:pPr>
            <w:r w:rsidRPr="00E67676">
              <w:rPr>
                <w:b/>
                <w:noProof/>
              </w:rPr>
              <w:t>1</w:t>
            </w:r>
          </w:p>
        </w:tc>
        <w:tc>
          <w:tcPr>
            <w:tcW w:w="2426" w:type="dxa"/>
            <w:vAlign w:val="center"/>
          </w:tcPr>
          <w:p w14:paraId="712ABF6B" w14:textId="77777777" w:rsidR="00C16273" w:rsidRPr="00B745C4" w:rsidRDefault="00C16273" w:rsidP="00C16273">
            <w:pPr>
              <w:pStyle w:val="ListParagraph"/>
              <w:ind w:left="0"/>
              <w:rPr>
                <w:b/>
                <w:noProof/>
                <w:lang w:val="sr-Cyrl-RS"/>
              </w:rPr>
            </w:pPr>
            <w:r w:rsidRPr="00B745C4">
              <w:rPr>
                <w:b/>
              </w:rPr>
              <w:t>Укупна цена</w:t>
            </w:r>
            <w:r w:rsidRPr="00B745C4">
              <w:rPr>
                <w:b/>
                <w:lang w:val="sr-Cyrl-RS"/>
              </w:rPr>
              <w:t xml:space="preserve"> понуде</w:t>
            </w:r>
          </w:p>
        </w:tc>
        <w:tc>
          <w:tcPr>
            <w:tcW w:w="1275" w:type="dxa"/>
            <w:shd w:val="clear" w:color="auto" w:fill="auto"/>
            <w:vAlign w:val="center"/>
          </w:tcPr>
          <w:p w14:paraId="0FFE6E66" w14:textId="77777777" w:rsidR="00C16273" w:rsidRPr="00E67676" w:rsidRDefault="00C16273" w:rsidP="00C16273">
            <w:pPr>
              <w:jc w:val="center"/>
            </w:pPr>
            <w:r w:rsidRPr="00E67676">
              <w:t>Ц</w:t>
            </w:r>
          </w:p>
        </w:tc>
        <w:tc>
          <w:tcPr>
            <w:tcW w:w="1560" w:type="dxa"/>
            <w:shd w:val="clear" w:color="auto" w:fill="auto"/>
            <w:vAlign w:val="center"/>
          </w:tcPr>
          <w:p w14:paraId="2EDE02B7" w14:textId="77777777" w:rsidR="00C16273" w:rsidRPr="00E67676" w:rsidRDefault="00C16273" w:rsidP="00C16273">
            <w:pPr>
              <w:jc w:val="center"/>
            </w:pPr>
            <w:r>
              <w:t>20</w:t>
            </w:r>
          </w:p>
        </w:tc>
        <w:tc>
          <w:tcPr>
            <w:tcW w:w="4941" w:type="dxa"/>
            <w:shd w:val="clear" w:color="auto" w:fill="auto"/>
            <w:vAlign w:val="center"/>
          </w:tcPr>
          <w:p w14:paraId="161B0126" w14:textId="77777777" w:rsidR="00C16273" w:rsidRPr="00E67676" w:rsidRDefault="00F02997" w:rsidP="00C16273">
            <m:oMathPara>
              <m:oMath>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*20</m:t>
                </m:r>
              </m:oMath>
            </m:oMathPara>
          </w:p>
        </w:tc>
      </w:tr>
      <w:tr w:rsidR="00C16273" w:rsidRPr="00E67676" w14:paraId="4FBC4EDB" w14:textId="77777777" w:rsidTr="00C16273">
        <w:trPr>
          <w:trHeight w:val="684"/>
          <w:jc w:val="center"/>
        </w:trPr>
        <w:tc>
          <w:tcPr>
            <w:tcW w:w="534" w:type="dxa"/>
            <w:vAlign w:val="center"/>
          </w:tcPr>
          <w:p w14:paraId="3478E40E" w14:textId="77777777" w:rsidR="00C16273" w:rsidRPr="00E67676" w:rsidRDefault="00C16273" w:rsidP="00C16273">
            <w:pPr>
              <w:pStyle w:val="ListParagraph"/>
              <w:ind w:left="0"/>
              <w:jc w:val="center"/>
              <w:rPr>
                <w:b/>
                <w:noProof/>
              </w:rPr>
            </w:pPr>
            <w:r w:rsidRPr="00E67676">
              <w:rPr>
                <w:b/>
                <w:noProof/>
              </w:rPr>
              <w:t>2</w:t>
            </w:r>
          </w:p>
        </w:tc>
        <w:tc>
          <w:tcPr>
            <w:tcW w:w="2426" w:type="dxa"/>
            <w:vAlign w:val="center"/>
          </w:tcPr>
          <w:p w14:paraId="1CD1BF6F" w14:textId="77777777" w:rsidR="00C16273" w:rsidRPr="00B745C4" w:rsidRDefault="00C16273" w:rsidP="00C16273">
            <w:pPr>
              <w:pStyle w:val="ListParagraph"/>
              <w:ind w:left="0"/>
              <w:rPr>
                <w:b/>
                <w:noProof/>
                <w:lang w:val="sr-Latn-CS"/>
              </w:rPr>
            </w:pPr>
            <w:r w:rsidRPr="00B745C4">
              <w:rPr>
                <w:b/>
              </w:rPr>
              <w:t>Брзина протока</w:t>
            </w:r>
          </w:p>
        </w:tc>
        <w:tc>
          <w:tcPr>
            <w:tcW w:w="1275" w:type="dxa"/>
            <w:shd w:val="clear" w:color="auto" w:fill="auto"/>
            <w:vAlign w:val="center"/>
          </w:tcPr>
          <w:p w14:paraId="35A9D0B4" w14:textId="77777777" w:rsidR="00C16273" w:rsidRPr="00E67676" w:rsidRDefault="00C16273" w:rsidP="00C16273">
            <w:pPr>
              <w:jc w:val="center"/>
            </w:pPr>
            <w:r w:rsidRPr="00E67676">
              <w:t>Б</w:t>
            </w:r>
          </w:p>
        </w:tc>
        <w:tc>
          <w:tcPr>
            <w:tcW w:w="1560" w:type="dxa"/>
            <w:shd w:val="clear" w:color="auto" w:fill="auto"/>
            <w:vAlign w:val="center"/>
          </w:tcPr>
          <w:p w14:paraId="4EB858E4" w14:textId="77777777" w:rsidR="00C16273" w:rsidRPr="00E67676" w:rsidRDefault="00C16273" w:rsidP="00C16273">
            <w:pPr>
              <w:jc w:val="center"/>
            </w:pPr>
            <w:r>
              <w:t>80</w:t>
            </w:r>
          </w:p>
        </w:tc>
        <w:tc>
          <w:tcPr>
            <w:tcW w:w="4941" w:type="dxa"/>
            <w:shd w:val="clear" w:color="auto" w:fill="auto"/>
            <w:vAlign w:val="center"/>
          </w:tcPr>
          <w:p w14:paraId="1136F1F5" w14:textId="77777777" w:rsidR="00C16273" w:rsidRPr="00E67676" w:rsidRDefault="00C16273" w:rsidP="00C16273">
            <w:pPr>
              <w:jc w:val="center"/>
            </w:pPr>
          </w:p>
          <w:p w14:paraId="03ECF04A" w14:textId="77777777" w:rsidR="00C16273" w:rsidRPr="00E67676" w:rsidRDefault="00F02997" w:rsidP="00C16273">
            <w:pPr>
              <w:jc w:val="center"/>
            </w:pPr>
            <m:oMathPara>
              <m:oMath>
                <m:f>
                  <m:fPr>
                    <m:ctrlPr>
                      <w:rPr>
                        <w:rFonts w:ascii="Cambria Math" w:hAnsi="Cambria Math"/>
                        <w:i/>
                      </w:rPr>
                    </m:ctrlPr>
                  </m:fPr>
                  <m:num>
                    <m:r>
                      <w:rPr>
                        <w:rFonts w:ascii="Cambria Math" w:hAnsi="Cambria Math"/>
                      </w:rPr>
                      <m:t>Понуђена брзина преузимања</m:t>
                    </m:r>
                  </m:num>
                  <m:den>
                    <m:r>
                      <w:rPr>
                        <w:rFonts w:ascii="Cambria Math" w:hAnsi="Cambria Math"/>
                      </w:rPr>
                      <m:t>Највећа понуђена брзина преузимања</m:t>
                    </m:r>
                  </m:den>
                </m:f>
                <m:r>
                  <w:rPr>
                    <w:rFonts w:ascii="Cambria Math" w:hAnsi="Cambria Math"/>
                  </w:rPr>
                  <m:t>*40</m:t>
                </m:r>
              </m:oMath>
            </m:oMathPara>
          </w:p>
          <w:p w14:paraId="33CB07C6" w14:textId="77777777" w:rsidR="00C16273" w:rsidRDefault="00C16273" w:rsidP="00C16273">
            <w:pPr>
              <w:jc w:val="center"/>
            </w:pPr>
          </w:p>
          <w:p w14:paraId="0EF5F5F3" w14:textId="77777777" w:rsidR="00C16273" w:rsidRDefault="00C16273" w:rsidP="00C16273">
            <w:pPr>
              <w:jc w:val="center"/>
            </w:pPr>
            <w:r w:rsidRPr="00E67676">
              <w:t xml:space="preserve">+ </w:t>
            </w:r>
          </w:p>
          <w:p w14:paraId="0CE9158A" w14:textId="77777777" w:rsidR="00C16273" w:rsidRPr="00E67676" w:rsidRDefault="00C16273" w:rsidP="00C16273">
            <w:pPr>
              <w:jc w:val="center"/>
            </w:pPr>
          </w:p>
          <w:p w14:paraId="64EC13B1" w14:textId="77777777" w:rsidR="00C16273" w:rsidRPr="00E67676" w:rsidRDefault="00F02997" w:rsidP="00C16273">
            <w:pPr>
              <w:jc w:val="center"/>
              <w:rPr>
                <w:i/>
              </w:rPr>
            </w:pPr>
            <m:oMathPara>
              <m:oMath>
                <m:f>
                  <m:fPr>
                    <m:ctrlPr>
                      <w:rPr>
                        <w:rFonts w:ascii="Cambria Math" w:hAnsi="Cambria Math"/>
                        <w:i/>
                      </w:rPr>
                    </m:ctrlPr>
                  </m:fPr>
                  <m:num>
                    <m:r>
                      <w:rPr>
                        <w:rFonts w:ascii="Cambria Math" w:hAnsi="Cambria Math"/>
                      </w:rPr>
                      <m:t>Понуђена брзина слања</m:t>
                    </m:r>
                  </m:num>
                  <m:den>
                    <m:r>
                      <w:rPr>
                        <w:rFonts w:ascii="Cambria Math" w:hAnsi="Cambria Math"/>
                      </w:rPr>
                      <m:t>Највећа понуђена брзина слања</m:t>
                    </m:r>
                  </m:den>
                </m:f>
                <m:r>
                  <w:rPr>
                    <w:rFonts w:ascii="Cambria Math" w:hAnsi="Cambria Math"/>
                  </w:rPr>
                  <m:t>*40</m:t>
                </m:r>
              </m:oMath>
            </m:oMathPara>
          </w:p>
        </w:tc>
      </w:tr>
      <w:tr w:rsidR="00C16273" w:rsidRPr="00E67676" w14:paraId="1A108ABF" w14:textId="77777777" w:rsidTr="00C16273">
        <w:trPr>
          <w:trHeight w:val="332"/>
          <w:jc w:val="center"/>
        </w:trPr>
        <w:tc>
          <w:tcPr>
            <w:tcW w:w="534" w:type="dxa"/>
            <w:vAlign w:val="center"/>
          </w:tcPr>
          <w:p w14:paraId="062A146F" w14:textId="77777777" w:rsidR="00C16273" w:rsidRPr="00E67676" w:rsidRDefault="00C16273" w:rsidP="00C16273">
            <w:pPr>
              <w:pStyle w:val="ListParagraph"/>
              <w:ind w:left="0"/>
              <w:jc w:val="center"/>
              <w:rPr>
                <w:b/>
                <w:noProof/>
              </w:rPr>
            </w:pPr>
          </w:p>
        </w:tc>
        <w:tc>
          <w:tcPr>
            <w:tcW w:w="2426" w:type="dxa"/>
            <w:vAlign w:val="center"/>
          </w:tcPr>
          <w:p w14:paraId="175E96E1" w14:textId="77777777" w:rsidR="00C16273" w:rsidRPr="00E67676" w:rsidRDefault="00C16273" w:rsidP="00C16273">
            <w:pPr>
              <w:pStyle w:val="ListParagraph"/>
              <w:ind w:left="0"/>
              <w:jc w:val="center"/>
              <w:rPr>
                <w:b/>
                <w:noProof/>
              </w:rPr>
            </w:pPr>
            <w:r w:rsidRPr="00E67676">
              <w:rPr>
                <w:b/>
                <w:noProof/>
              </w:rPr>
              <w:t>УКУПНО</w:t>
            </w:r>
          </w:p>
        </w:tc>
        <w:tc>
          <w:tcPr>
            <w:tcW w:w="1275" w:type="dxa"/>
            <w:shd w:val="clear" w:color="auto" w:fill="auto"/>
            <w:vAlign w:val="center"/>
          </w:tcPr>
          <w:p w14:paraId="22CF0431" w14:textId="77777777" w:rsidR="00C16273" w:rsidRPr="00E67676" w:rsidRDefault="00C16273" w:rsidP="00C16273">
            <w:pPr>
              <w:jc w:val="center"/>
              <w:rPr>
                <w:b/>
              </w:rPr>
            </w:pPr>
            <w:r w:rsidRPr="00E67676">
              <w:rPr>
                <w:b/>
              </w:rPr>
              <w:t>УК</w:t>
            </w:r>
          </w:p>
        </w:tc>
        <w:tc>
          <w:tcPr>
            <w:tcW w:w="1560" w:type="dxa"/>
            <w:shd w:val="clear" w:color="auto" w:fill="auto"/>
            <w:vAlign w:val="center"/>
          </w:tcPr>
          <w:p w14:paraId="7AE08617" w14:textId="77777777" w:rsidR="00C16273" w:rsidRPr="00E67676" w:rsidRDefault="00C16273" w:rsidP="00C16273">
            <w:pPr>
              <w:jc w:val="center"/>
              <w:rPr>
                <w:b/>
              </w:rPr>
            </w:pPr>
            <w:r w:rsidRPr="00E67676">
              <w:rPr>
                <w:b/>
              </w:rPr>
              <w:t>100</w:t>
            </w:r>
          </w:p>
        </w:tc>
        <w:tc>
          <w:tcPr>
            <w:tcW w:w="4941" w:type="dxa"/>
            <w:shd w:val="clear" w:color="auto" w:fill="auto"/>
            <w:vAlign w:val="center"/>
          </w:tcPr>
          <w:p w14:paraId="12852CB3" w14:textId="77777777" w:rsidR="00C16273" w:rsidRPr="00E67676" w:rsidRDefault="00C16273" w:rsidP="00C16273">
            <w:pPr>
              <w:jc w:val="center"/>
              <w:rPr>
                <w:b/>
              </w:rPr>
            </w:pPr>
            <w:r w:rsidRPr="00E67676">
              <w:rPr>
                <w:b/>
                <w:noProof/>
              </w:rPr>
              <w:t>Ц + Б</w:t>
            </w:r>
          </w:p>
        </w:tc>
      </w:tr>
      <w:bookmarkEnd w:id="57"/>
      <w:bookmarkEnd w:id="58"/>
    </w:tbl>
    <w:p w14:paraId="07A79250" w14:textId="77777777" w:rsidR="00C16273" w:rsidRPr="00432758" w:rsidRDefault="00C16273" w:rsidP="00C16273">
      <w:pPr>
        <w:rPr>
          <w:lang w:val="sr-Latn-CS"/>
        </w:rPr>
      </w:pPr>
    </w:p>
    <w:p w14:paraId="42A4C122" w14:textId="77777777" w:rsidR="00C16273" w:rsidRDefault="00C16273" w:rsidP="00C16273">
      <w:pPr>
        <w:jc w:val="both"/>
      </w:pPr>
    </w:p>
    <w:p w14:paraId="4592066D" w14:textId="77777777" w:rsidR="00C16273" w:rsidRPr="00C16273" w:rsidRDefault="00C16273" w:rsidP="00C16273">
      <w:pPr>
        <w:jc w:val="both"/>
      </w:pPr>
      <w:r w:rsidRPr="00C16273">
        <w:rPr>
          <w:lang w:val="sr-Cyrl-RS"/>
        </w:rPr>
        <w:t>Најнижа понуђена цена је фиксни параметар у формули и у питању је цена оног понуђача која буде најнижа међу понуђеним ценама осталих понуђача.</w:t>
      </w:r>
    </w:p>
    <w:p w14:paraId="0E0D4B9B" w14:textId="77777777" w:rsidR="00C16273" w:rsidRPr="00C16273" w:rsidRDefault="00C16273" w:rsidP="00C16273">
      <w:pPr>
        <w:jc w:val="both"/>
        <w:rPr>
          <w:lang w:val="sr-Cyrl-RS"/>
        </w:rPr>
      </w:pPr>
      <w:r w:rsidRPr="00C16273">
        <w:rPr>
          <w:lang w:val="sr-Cyrl-RS"/>
        </w:rPr>
        <w:t>Уколико понуђач понуди цену од 0,00 динара, понуда ће добити максималан број пондера предвиђен за тај критеријум (20), док ће остали понуђачи који не понуде 0,00 динара у том случају добити 0 пондера.</w:t>
      </w:r>
    </w:p>
    <w:p w14:paraId="2F1A4224" w14:textId="77777777" w:rsidR="00C16273" w:rsidRPr="00C16273" w:rsidRDefault="00C16273" w:rsidP="00C16273">
      <w:pPr>
        <w:jc w:val="both"/>
      </w:pPr>
    </w:p>
    <w:p w14:paraId="1D6827D6" w14:textId="7EF92395" w:rsidR="00C16273" w:rsidRPr="00C16273" w:rsidRDefault="00C16273" w:rsidP="00C16273">
      <w:pPr>
        <w:jc w:val="both"/>
      </w:pPr>
      <w:r w:rsidRPr="00C16273">
        <w:t xml:space="preserve">Понуде са брзином протока мањом </w:t>
      </w:r>
      <w:r w:rsidRPr="00515D22">
        <w:t xml:space="preserve">од </w:t>
      </w:r>
      <w:r w:rsidR="00E3610B" w:rsidRPr="00515D22">
        <w:rPr>
          <w:lang w:val="sr-Cyrl-RS"/>
        </w:rPr>
        <w:t>100</w:t>
      </w:r>
      <w:r w:rsidRPr="00515D22">
        <w:t>/</w:t>
      </w:r>
      <w:r w:rsidR="00E3610B" w:rsidRPr="00515D22">
        <w:rPr>
          <w:lang w:val="sr-Cyrl-RS"/>
        </w:rPr>
        <w:t>100</w:t>
      </w:r>
      <w:r w:rsidRPr="00515D22">
        <w:rPr>
          <w:lang w:val="sr-Cyrl-RS"/>
        </w:rPr>
        <w:t xml:space="preserve"> </w:t>
      </w:r>
      <w:r w:rsidRPr="00515D22">
        <w:t>Mbps</w:t>
      </w:r>
      <w:r w:rsidRPr="00C16273">
        <w:t xml:space="preserve"> (преузимање/слање) неће бити узете у разматрање.</w:t>
      </w:r>
    </w:p>
    <w:p w14:paraId="3FCCFE88" w14:textId="77777777" w:rsidR="00C16273" w:rsidRPr="00C16273" w:rsidRDefault="00C16273" w:rsidP="00C16273">
      <w:pPr>
        <w:jc w:val="both"/>
      </w:pPr>
    </w:p>
    <w:p w14:paraId="364D6D51" w14:textId="77777777" w:rsidR="00C16273" w:rsidRPr="00C16273" w:rsidRDefault="00C16273" w:rsidP="00C16273">
      <w:pPr>
        <w:jc w:val="both"/>
        <w:rPr>
          <w:noProof/>
          <w:lang w:val="sr-Cyrl-RS"/>
        </w:rPr>
      </w:pPr>
      <w:r w:rsidRPr="00C16273">
        <w:rPr>
          <w:noProof/>
          <w:lang w:val="sr-Cyrl-RS"/>
        </w:rPr>
        <w:t>Комисија за јавну набавку ће заокруживати пондере на 2 децимале, односно, на више уколико је потребно да би се понуде могле поредити.</w:t>
      </w:r>
    </w:p>
    <w:p w14:paraId="536781F5" w14:textId="77777777" w:rsidR="00C16273" w:rsidRDefault="00C16273" w:rsidP="00C16273">
      <w:pPr>
        <w:jc w:val="both"/>
        <w:rPr>
          <w:noProof/>
          <w:color w:val="FF0000"/>
          <w:lang w:val="sr-Cyrl-RS"/>
        </w:rPr>
      </w:pPr>
    </w:p>
    <w:p w14:paraId="44F1836C" w14:textId="77777777" w:rsidR="00C16273" w:rsidRPr="00B745C4" w:rsidRDefault="00C16273" w:rsidP="00C16273">
      <w:pPr>
        <w:rPr>
          <w:highlight w:val="yellow"/>
          <w:lang w:val="hr-HR"/>
        </w:rPr>
      </w:pPr>
    </w:p>
    <w:p w14:paraId="004BA3E6" w14:textId="77777777" w:rsidR="00C16273" w:rsidRDefault="00C16273" w:rsidP="00C16273">
      <w:pPr>
        <w:rPr>
          <w:highlight w:val="yellow"/>
          <w:lang w:val="hr-HR"/>
        </w:rPr>
      </w:pPr>
    </w:p>
    <w:p w14:paraId="70DB63FA" w14:textId="77777777" w:rsidR="00C16273" w:rsidRPr="00241B13" w:rsidRDefault="00C16273" w:rsidP="00C16273">
      <w:pPr>
        <w:rPr>
          <w:highlight w:val="yellow"/>
          <w:lang w:val="hr-HR"/>
        </w:rPr>
      </w:pPr>
    </w:p>
    <w:p w14:paraId="2B975B38" w14:textId="77777777" w:rsidR="00C16273" w:rsidRPr="000C3EB7" w:rsidRDefault="00C16273" w:rsidP="00C16273">
      <w:pPr>
        <w:pStyle w:val="ListParagraph"/>
        <w:ind w:left="0"/>
        <w:jc w:val="center"/>
        <w:rPr>
          <w:sz w:val="28"/>
          <w:szCs w:val="28"/>
          <w:highlight w:val="yellow"/>
          <w:lang w:val="sr-Latn-CS"/>
        </w:rPr>
      </w:pPr>
    </w:p>
    <w:p w14:paraId="68933CB2" w14:textId="77777777" w:rsidR="00C16273" w:rsidRPr="00AE1407" w:rsidRDefault="00C16273" w:rsidP="00C16273">
      <w:pPr>
        <w:rPr>
          <w:highlight w:val="yellow"/>
          <w:lang w:val="sr-Latn-CS"/>
        </w:rPr>
      </w:pPr>
    </w:p>
    <w:p w14:paraId="738C7232" w14:textId="77777777" w:rsidR="00C16273" w:rsidRDefault="00C16273" w:rsidP="00C16273">
      <w:pPr>
        <w:rPr>
          <w:b/>
          <w:bCs/>
          <w:sz w:val="28"/>
          <w:lang w:val="hr-HR"/>
        </w:rPr>
      </w:pPr>
      <w:r>
        <w:br w:type="page"/>
      </w:r>
    </w:p>
    <w:p w14:paraId="4B6ED753" w14:textId="681C292F" w:rsidR="00B819C7" w:rsidRPr="00CC366C" w:rsidRDefault="00B819C7" w:rsidP="00E7066D">
      <w:pPr>
        <w:pStyle w:val="Heading1"/>
      </w:pPr>
      <w:bookmarkStart w:id="59" w:name="_Toc375826009"/>
      <w:bookmarkStart w:id="60" w:name="_Toc389030816"/>
      <w:bookmarkStart w:id="61" w:name="_Toc448222240"/>
      <w:bookmarkStart w:id="62" w:name="_Toc477327712"/>
      <w:bookmarkStart w:id="63" w:name="_Toc477327995"/>
      <w:bookmarkStart w:id="64" w:name="_Toc477328724"/>
      <w:bookmarkStart w:id="65" w:name="_Toc477329195"/>
      <w:bookmarkStart w:id="66" w:name="_Toc17287194"/>
      <w:r w:rsidRPr="00CC366C">
        <w:lastRenderedPageBreak/>
        <w:t>МОДЕЛ УГОВОРА</w:t>
      </w:r>
      <w:bookmarkEnd w:id="59"/>
      <w:bookmarkEnd w:id="60"/>
      <w:bookmarkEnd w:id="61"/>
      <w:bookmarkEnd w:id="62"/>
      <w:bookmarkEnd w:id="63"/>
      <w:bookmarkEnd w:id="64"/>
      <w:bookmarkEnd w:id="65"/>
      <w:bookmarkEnd w:id="66"/>
      <w:r w:rsidR="00417604" w:rsidRPr="00CC366C">
        <w:t xml:space="preserve"> </w:t>
      </w:r>
    </w:p>
    <w:p w14:paraId="2ED8315A" w14:textId="77777777" w:rsidR="00A532BE" w:rsidRPr="00EF734D" w:rsidRDefault="00A532BE" w:rsidP="00A532BE">
      <w:pPr>
        <w:spacing w:before="100" w:beforeAutospacing="1" w:line="210" w:lineRule="atLeast"/>
        <w:ind w:firstLine="720"/>
        <w:contextualSpacing/>
        <w:jc w:val="both"/>
        <w:rPr>
          <w:b/>
          <w:noProof/>
          <w:lang w:val="sr-Cyrl-RS"/>
        </w:rPr>
      </w:pPr>
      <w:bookmarkStart w:id="67" w:name="_Toc375826010"/>
      <w:bookmarkStart w:id="68" w:name="_Toc389030817"/>
      <w:r w:rsidRPr="00EF734D">
        <w:rPr>
          <w:noProof/>
        </w:rPr>
        <w:t>На основу члана 112. Закона о јавним набавкама („Службени гласник Републике Србије” бр. 124/12</w:t>
      </w:r>
      <w:r w:rsidRPr="00EF734D">
        <w:rPr>
          <w:noProof/>
          <w:lang w:val="sr-Cyrl-RS"/>
        </w:rPr>
        <w:t>, 14/15 и 68/15</w:t>
      </w:r>
      <w:r w:rsidRPr="00EF734D">
        <w:rPr>
          <w:noProof/>
        </w:rPr>
        <w:t>), а у складу са извештајем Комисије за јавну набавку и Одлуком о додели уговора, дана _______ године закључује се следећи</w:t>
      </w:r>
      <w:r w:rsidRPr="00EF734D">
        <w:rPr>
          <w:noProof/>
          <w:lang w:val="sr-Cyrl-RS"/>
        </w:rPr>
        <w:t>:</w:t>
      </w:r>
    </w:p>
    <w:p w14:paraId="36EA0ACF" w14:textId="77777777" w:rsidR="00A532BE" w:rsidRPr="00EF734D" w:rsidRDefault="00A532BE" w:rsidP="00A532BE">
      <w:pPr>
        <w:jc w:val="center"/>
        <w:rPr>
          <w:noProof/>
        </w:rPr>
      </w:pPr>
    </w:p>
    <w:p w14:paraId="4BAD7B1E" w14:textId="77777777" w:rsidR="00A532BE" w:rsidRPr="00EF734D" w:rsidRDefault="00A532BE" w:rsidP="00A532BE">
      <w:pPr>
        <w:jc w:val="center"/>
        <w:rPr>
          <w:b/>
          <w:noProof/>
        </w:rPr>
      </w:pPr>
      <w:r w:rsidRPr="00EF734D">
        <w:rPr>
          <w:b/>
          <w:noProof/>
        </w:rPr>
        <w:t>УГОВОР</w:t>
      </w:r>
    </w:p>
    <w:p w14:paraId="59591885" w14:textId="77777777" w:rsidR="00A532BE" w:rsidRPr="00EF734D" w:rsidRDefault="00A532BE" w:rsidP="00A532BE">
      <w:pPr>
        <w:tabs>
          <w:tab w:val="left" w:pos="720"/>
          <w:tab w:val="center" w:pos="4320"/>
          <w:tab w:val="right" w:pos="8640"/>
        </w:tabs>
        <w:jc w:val="center"/>
        <w:rPr>
          <w:b/>
          <w:noProof/>
          <w:lang w:val="en-US"/>
        </w:rPr>
      </w:pPr>
      <w:r w:rsidRPr="00EF734D">
        <w:rPr>
          <w:b/>
          <w:noProof/>
        </w:rPr>
        <w:t xml:space="preserve"> О ЈАВНОЈ НАБАВЦИ БРОЈ </w:t>
      </w:r>
      <w:r>
        <w:rPr>
          <w:b/>
          <w:noProof/>
          <w:lang w:val="sr-Cyrl-RS"/>
        </w:rPr>
        <w:t>207-19</w:t>
      </w:r>
      <w:r w:rsidRPr="00EF734D">
        <w:rPr>
          <w:b/>
          <w:noProof/>
          <w:lang w:val="en-US"/>
        </w:rPr>
        <w:t>-M</w:t>
      </w:r>
    </w:p>
    <w:p w14:paraId="4A0E925D" w14:textId="77777777" w:rsidR="00A532BE" w:rsidRPr="00EF734D" w:rsidRDefault="00A532BE" w:rsidP="00A532BE">
      <w:pPr>
        <w:rPr>
          <w:noProof/>
        </w:rPr>
      </w:pPr>
    </w:p>
    <w:p w14:paraId="2C11D0C7" w14:textId="77777777" w:rsidR="00A532BE" w:rsidRPr="00EF734D" w:rsidRDefault="00A532BE" w:rsidP="00A532BE">
      <w:pPr>
        <w:rPr>
          <w:noProof/>
        </w:rPr>
      </w:pPr>
      <w:r w:rsidRPr="00EF734D">
        <w:rPr>
          <w:noProof/>
        </w:rPr>
        <w:t xml:space="preserve">Уговорне стране: </w:t>
      </w:r>
    </w:p>
    <w:p w14:paraId="428337B6" w14:textId="77777777" w:rsidR="00A532BE" w:rsidRPr="00EF734D" w:rsidRDefault="00A532BE" w:rsidP="00A532BE">
      <w:pPr>
        <w:rPr>
          <w:noProof/>
        </w:rPr>
      </w:pPr>
    </w:p>
    <w:p w14:paraId="3EFD1DA7" w14:textId="77777777" w:rsidR="00A532BE" w:rsidRPr="00EF734D" w:rsidRDefault="00A532BE" w:rsidP="00A532BE">
      <w:pPr>
        <w:numPr>
          <w:ilvl w:val="0"/>
          <w:numId w:val="3"/>
        </w:numPr>
        <w:jc w:val="both"/>
        <w:rPr>
          <w:noProof/>
        </w:rPr>
      </w:pPr>
      <w:r w:rsidRPr="00EF734D">
        <w:rPr>
          <w:b/>
          <w:noProof/>
        </w:rPr>
        <w:t>КЛИНИЧКИ ЦЕНТАР ВОЈВОДИНЕ</w:t>
      </w:r>
      <w:r w:rsidRPr="00EF734D">
        <w:rPr>
          <w:noProof/>
        </w:rPr>
        <w:t xml:space="preserve">,  ул. Хајдук Вељкова бр. 1, Нови Сад, </w:t>
      </w:r>
    </w:p>
    <w:p w14:paraId="0F677606" w14:textId="77777777" w:rsidR="00A532BE" w:rsidRPr="00EF734D" w:rsidRDefault="00A532BE" w:rsidP="00A532BE">
      <w:pPr>
        <w:ind w:left="720"/>
        <w:jc w:val="both"/>
        <w:rPr>
          <w:noProof/>
        </w:rPr>
      </w:pPr>
      <w:r w:rsidRPr="00EF734D">
        <w:rPr>
          <w:noProof/>
        </w:rPr>
        <w:t>ПИБ: 101696893 Матични број: 08664161,</w:t>
      </w:r>
    </w:p>
    <w:p w14:paraId="0F277C4E" w14:textId="77777777" w:rsidR="00A532BE" w:rsidRPr="00EF734D" w:rsidRDefault="00A532BE" w:rsidP="00A532BE">
      <w:pPr>
        <w:ind w:left="720"/>
        <w:jc w:val="both"/>
        <w:rPr>
          <w:noProof/>
        </w:rPr>
      </w:pPr>
      <w:r w:rsidRPr="00EF734D">
        <w:rPr>
          <w:noProof/>
        </w:rPr>
        <w:t xml:space="preserve">Број рачуна: 840-577661-50, </w:t>
      </w:r>
      <w:r w:rsidRPr="00EF734D">
        <w:rPr>
          <w:noProof/>
          <w:lang w:val="sr-Cyrl-CS"/>
        </w:rPr>
        <w:t>Управа за трезор - Република Србија Министарство финансија</w:t>
      </w:r>
      <w:r w:rsidRPr="00EF734D">
        <w:rPr>
          <w:noProof/>
        </w:rPr>
        <w:t>,</w:t>
      </w:r>
      <w:r w:rsidRPr="00EF734D">
        <w:rPr>
          <w:noProof/>
          <w:lang w:val="sr-Cyrl-CS"/>
        </w:rPr>
        <w:t xml:space="preserve"> </w:t>
      </w:r>
      <w:r w:rsidRPr="00EF734D">
        <w:rPr>
          <w:noProof/>
        </w:rPr>
        <w:t>Телефон: 021/484-3-484,</w:t>
      </w:r>
    </w:p>
    <w:p w14:paraId="78D871AF" w14:textId="77777777" w:rsidR="00A532BE" w:rsidRPr="00EF734D" w:rsidRDefault="00A532BE" w:rsidP="00A532BE">
      <w:pPr>
        <w:ind w:left="720"/>
        <w:jc w:val="both"/>
        <w:rPr>
          <w:noProof/>
        </w:rPr>
      </w:pPr>
      <w:r w:rsidRPr="00EF734D">
        <w:rPr>
          <w:noProof/>
        </w:rPr>
        <w:t xml:space="preserve">(у даљем тексту: наручилац), кога заступа </w:t>
      </w:r>
      <w:r>
        <w:rPr>
          <w:noProof/>
          <w:lang w:val="sr-Cyrl-RS"/>
        </w:rPr>
        <w:t xml:space="preserve">в.д. директор </w:t>
      </w:r>
      <w:r w:rsidRPr="00EF734D">
        <w:rPr>
          <w:noProof/>
          <w:lang w:val="sr-Cyrl-RS"/>
        </w:rPr>
        <w:t xml:space="preserve">проф. др </w:t>
      </w:r>
      <w:r>
        <w:rPr>
          <w:noProof/>
          <w:lang w:val="sr-Cyrl-RS"/>
        </w:rPr>
        <w:t>Едита Стокић</w:t>
      </w:r>
      <w:r w:rsidRPr="00EF734D">
        <w:rPr>
          <w:noProof/>
        </w:rPr>
        <w:t>.</w:t>
      </w:r>
    </w:p>
    <w:p w14:paraId="228E2D01" w14:textId="77777777" w:rsidR="00A532BE" w:rsidRPr="00EF734D" w:rsidRDefault="00A532BE" w:rsidP="00A532BE">
      <w:pPr>
        <w:jc w:val="both"/>
        <w:rPr>
          <w:noProof/>
        </w:rPr>
      </w:pPr>
    </w:p>
    <w:p w14:paraId="43613E87" w14:textId="77777777" w:rsidR="00A532BE" w:rsidRPr="00EF734D" w:rsidRDefault="00A532BE" w:rsidP="00A532BE">
      <w:pPr>
        <w:numPr>
          <w:ilvl w:val="0"/>
          <w:numId w:val="3"/>
        </w:numPr>
        <w:jc w:val="both"/>
        <w:rPr>
          <w:noProof/>
        </w:rPr>
      </w:pPr>
      <w:r w:rsidRPr="00EF734D">
        <w:rPr>
          <w:noProof/>
        </w:rPr>
        <w:t>____________________________________________________________________,</w:t>
      </w:r>
    </w:p>
    <w:p w14:paraId="04A89F9B" w14:textId="77777777" w:rsidR="00A532BE" w:rsidRPr="00EF734D" w:rsidRDefault="00A532BE" w:rsidP="00A532BE">
      <w:pPr>
        <w:jc w:val="center"/>
      </w:pPr>
      <w:r w:rsidRPr="00EF734D">
        <w:rPr>
          <w:noProof/>
        </w:rPr>
        <w:t>(</w:t>
      </w:r>
      <w:r w:rsidRPr="00EF734D">
        <w:rPr>
          <w:i/>
          <w:noProof/>
        </w:rPr>
        <w:t>назив и адреса)</w:t>
      </w:r>
    </w:p>
    <w:p w14:paraId="53FFB9A0" w14:textId="77777777" w:rsidR="00A532BE" w:rsidRPr="00EF734D" w:rsidRDefault="00A532BE" w:rsidP="00A532BE">
      <w:pPr>
        <w:ind w:left="720"/>
        <w:jc w:val="both"/>
        <w:rPr>
          <w:noProof/>
        </w:rPr>
      </w:pPr>
      <w:r w:rsidRPr="00EF734D">
        <w:rPr>
          <w:noProof/>
        </w:rPr>
        <w:t>ПИБ:.......................... Матични број: ........................................,</w:t>
      </w:r>
    </w:p>
    <w:p w14:paraId="1481116F" w14:textId="77777777" w:rsidR="00A532BE" w:rsidRPr="00EF734D" w:rsidRDefault="00A532BE" w:rsidP="00A532BE">
      <w:pPr>
        <w:ind w:left="720"/>
        <w:jc w:val="both"/>
        <w:rPr>
          <w:noProof/>
        </w:rPr>
      </w:pPr>
      <w:r w:rsidRPr="00EF734D">
        <w:rPr>
          <w:noProof/>
        </w:rPr>
        <w:t>Број рачуна: ............................................ Назив банке:......................................,</w:t>
      </w:r>
    </w:p>
    <w:p w14:paraId="36868ECA" w14:textId="77777777" w:rsidR="00A532BE" w:rsidRPr="00EF734D" w:rsidRDefault="00A532BE" w:rsidP="00A532BE">
      <w:pPr>
        <w:ind w:left="720"/>
        <w:jc w:val="both"/>
        <w:rPr>
          <w:noProof/>
        </w:rPr>
      </w:pPr>
      <w:r w:rsidRPr="00EF734D">
        <w:rPr>
          <w:noProof/>
        </w:rPr>
        <w:t>Телефон:............................Телефакс:......................................</w:t>
      </w:r>
    </w:p>
    <w:p w14:paraId="6320AF73" w14:textId="77777777" w:rsidR="00A532BE" w:rsidRPr="00EF734D" w:rsidRDefault="00A532BE" w:rsidP="00A532BE">
      <w:pPr>
        <w:ind w:left="720"/>
        <w:jc w:val="both"/>
        <w:rPr>
          <w:noProof/>
        </w:rPr>
      </w:pPr>
      <w:r w:rsidRPr="00EF734D">
        <w:rPr>
          <w:noProof/>
        </w:rPr>
        <w:t>(у даљем тексту: добављач), кога заступа ________________________________ .</w:t>
      </w:r>
    </w:p>
    <w:p w14:paraId="77F7C755" w14:textId="77777777" w:rsidR="00A532BE" w:rsidRPr="00EF734D" w:rsidRDefault="00A532BE" w:rsidP="00A532BE">
      <w:pPr>
        <w:jc w:val="both"/>
        <w:rPr>
          <w:noProof/>
          <w:lang w:val="sr-Cyrl-RS"/>
        </w:rPr>
      </w:pPr>
    </w:p>
    <w:p w14:paraId="77A7120B" w14:textId="77777777" w:rsidR="00A532BE" w:rsidRPr="00EF734D" w:rsidRDefault="00A532BE" w:rsidP="00A532BE">
      <w:pPr>
        <w:jc w:val="center"/>
        <w:outlineLvl w:val="0"/>
        <w:rPr>
          <w:b/>
          <w:noProof/>
        </w:rPr>
      </w:pPr>
      <w:bookmarkStart w:id="69" w:name="_Toc521572739"/>
      <w:r w:rsidRPr="00EF734D">
        <w:rPr>
          <w:b/>
          <w:noProof/>
        </w:rPr>
        <w:t>Члан 1.</w:t>
      </w:r>
      <w:bookmarkEnd w:id="69"/>
    </w:p>
    <w:p w14:paraId="5F6C2E19" w14:textId="77777777" w:rsidR="00A532BE" w:rsidRPr="00EF734D" w:rsidRDefault="00A532BE" w:rsidP="00A532BE">
      <w:pPr>
        <w:tabs>
          <w:tab w:val="center" w:pos="4320"/>
          <w:tab w:val="right" w:pos="8640"/>
        </w:tabs>
        <w:jc w:val="both"/>
        <w:rPr>
          <w:b/>
        </w:rPr>
      </w:pPr>
      <w:r w:rsidRPr="00EF734D">
        <w:rPr>
          <w:noProof/>
          <w:lang w:val="sr-Latn-CS"/>
        </w:rPr>
        <w:t xml:space="preserve">            Предмет овог уговора је</w:t>
      </w:r>
      <w:r w:rsidRPr="00EF734D">
        <w:rPr>
          <w:noProof/>
          <w:lang w:val="sr-Cyrl-CS"/>
        </w:rPr>
        <w:t xml:space="preserve"> </w:t>
      </w:r>
      <w:r w:rsidRPr="00EF734D">
        <w:rPr>
          <w:noProof/>
        </w:rPr>
        <w:t xml:space="preserve">набавка </w:t>
      </w:r>
      <w:r w:rsidRPr="00EF734D">
        <w:rPr>
          <w:noProof/>
          <w:lang w:val="sr-Cyrl-RS"/>
        </w:rPr>
        <w:t>услуга</w:t>
      </w:r>
      <w:r w:rsidRPr="00EF734D">
        <w:rPr>
          <w:b/>
          <w:noProof/>
        </w:rPr>
        <w:t xml:space="preserve"> - Интернет конекција </w:t>
      </w:r>
      <w:r w:rsidRPr="00EF734D">
        <w:rPr>
          <w:b/>
          <w:noProof/>
          <w:lang w:val="sr-Cyrl-RS"/>
        </w:rPr>
        <w:t>(</w:t>
      </w:r>
      <w:r w:rsidRPr="00EF734D">
        <w:rPr>
          <w:b/>
          <w:noProof/>
        </w:rPr>
        <w:t>симетричан линк</w:t>
      </w:r>
      <w:r w:rsidRPr="00EF734D">
        <w:rPr>
          <w:b/>
          <w:noProof/>
          <w:lang w:val="sr-Cyrl-RS"/>
        </w:rPr>
        <w:t xml:space="preserve">) </w:t>
      </w:r>
      <w:r w:rsidRPr="00EF734D">
        <w:rPr>
          <w:b/>
          <w:noProof/>
        </w:rPr>
        <w:t>- чвориште У</w:t>
      </w:r>
      <w:r w:rsidRPr="00EF734D">
        <w:rPr>
          <w:b/>
          <w:noProof/>
          <w:lang w:val="sr-Cyrl-RS"/>
        </w:rPr>
        <w:t xml:space="preserve">ргентни </w:t>
      </w:r>
      <w:r w:rsidRPr="00EF734D">
        <w:rPr>
          <w:b/>
          <w:noProof/>
        </w:rPr>
        <w:t>ц</w:t>
      </w:r>
      <w:r w:rsidRPr="00EF734D">
        <w:rPr>
          <w:b/>
          <w:noProof/>
          <w:lang w:val="sr-Cyrl-RS"/>
        </w:rPr>
        <w:t>ентар</w:t>
      </w:r>
      <w:r w:rsidRPr="00EF734D">
        <w:rPr>
          <w:b/>
          <w:noProof/>
        </w:rPr>
        <w:t xml:space="preserve"> </w:t>
      </w:r>
      <w:r w:rsidRPr="00EF734D">
        <w:rPr>
          <w:noProof/>
        </w:rPr>
        <w:t>–</w:t>
      </w:r>
      <w:r w:rsidRPr="00EF734D">
        <w:rPr>
          <w:noProof/>
          <w:lang w:val="sr-Cyrl-CS"/>
        </w:rPr>
        <w:t xml:space="preserve"> </w:t>
      </w:r>
      <w:r w:rsidRPr="00EF734D">
        <w:rPr>
          <w:lang w:val="sr-Latn-CS"/>
        </w:rPr>
        <w:t>кој</w:t>
      </w:r>
      <w:r w:rsidRPr="00EF734D">
        <w:t>а</w:t>
      </w:r>
      <w:r w:rsidRPr="00EF734D">
        <w:rPr>
          <w:lang w:val="sr-Latn-CS"/>
        </w:rPr>
        <w:t xml:space="preserve"> је тражен</w:t>
      </w:r>
      <w:r w:rsidRPr="00EF734D">
        <w:t>а</w:t>
      </w:r>
      <w:r w:rsidRPr="00EF734D">
        <w:rPr>
          <w:lang w:val="sr-Latn-CS"/>
        </w:rPr>
        <w:t xml:space="preserve"> у позиву за</w:t>
      </w:r>
      <w:r w:rsidRPr="00EF734D">
        <w:t xml:space="preserve"> подношење понуда у </w:t>
      </w:r>
      <w:r w:rsidRPr="00EF734D">
        <w:rPr>
          <w:lang w:val="sr-Latn-CS"/>
        </w:rPr>
        <w:t>поступ</w:t>
      </w:r>
      <w:r w:rsidRPr="00EF734D">
        <w:t>ку</w:t>
      </w:r>
      <w:r w:rsidRPr="00EF734D">
        <w:rPr>
          <w:lang w:val="sr-Latn-CS"/>
        </w:rPr>
        <w:t xml:space="preserve"> јавне набавке</w:t>
      </w:r>
      <w:r w:rsidRPr="00EF734D">
        <w:rPr>
          <w:lang w:val="sr-Cyrl-RS"/>
        </w:rPr>
        <w:t xml:space="preserve"> мале вредности </w:t>
      </w:r>
      <w:r w:rsidRPr="00EF734D">
        <w:rPr>
          <w:lang w:val="sr-Latn-CS"/>
        </w:rPr>
        <w:t xml:space="preserve">број </w:t>
      </w:r>
      <w:r>
        <w:rPr>
          <w:noProof/>
          <w:lang w:val="sr-Cyrl-RS"/>
        </w:rPr>
        <w:t>207-19</w:t>
      </w:r>
      <w:r w:rsidRPr="00EF734D">
        <w:rPr>
          <w:noProof/>
          <w:lang w:val="sr-Cyrl-RS"/>
        </w:rPr>
        <w:t>-М</w:t>
      </w:r>
      <w:r w:rsidRPr="00EF734D">
        <w:t xml:space="preserve">, </w:t>
      </w:r>
      <w:r w:rsidRPr="00EF734D">
        <w:rPr>
          <w:lang w:val="sr-Cyrl-RS"/>
        </w:rPr>
        <w:t>од дана ___________ године.</w:t>
      </w:r>
    </w:p>
    <w:p w14:paraId="543169E5" w14:textId="77777777" w:rsidR="00A532BE" w:rsidRPr="00EF734D" w:rsidRDefault="00A532BE" w:rsidP="00A532BE">
      <w:pPr>
        <w:ind w:firstLine="720"/>
        <w:jc w:val="both"/>
        <w:rPr>
          <w:noProof/>
          <w:lang w:val="sr-Cyrl-RS"/>
        </w:rPr>
      </w:pPr>
    </w:p>
    <w:p w14:paraId="06B856DA" w14:textId="77777777" w:rsidR="00A532BE" w:rsidRPr="00EF734D" w:rsidRDefault="00A532BE" w:rsidP="00A532BE">
      <w:pPr>
        <w:jc w:val="center"/>
        <w:outlineLvl w:val="0"/>
        <w:rPr>
          <w:b/>
          <w:noProof/>
        </w:rPr>
      </w:pPr>
      <w:bookmarkStart w:id="70" w:name="_Toc521572740"/>
      <w:r w:rsidRPr="00EF734D">
        <w:rPr>
          <w:b/>
          <w:noProof/>
        </w:rPr>
        <w:t>Члан 2.</w:t>
      </w:r>
      <w:bookmarkEnd w:id="70"/>
    </w:p>
    <w:p w14:paraId="68E8A8CF" w14:textId="77777777" w:rsidR="00A532BE" w:rsidRPr="00EF734D" w:rsidRDefault="00A532BE" w:rsidP="00A532BE">
      <w:pPr>
        <w:ind w:firstLine="720"/>
        <w:jc w:val="both"/>
        <w:rPr>
          <w:bCs/>
          <w:noProof/>
          <w:lang w:val="sr-Latn-CS"/>
        </w:rPr>
      </w:pPr>
      <w:r w:rsidRPr="00EF734D">
        <w:rPr>
          <w:bCs/>
          <w:lang w:val="sr-Latn-CS"/>
        </w:rPr>
        <w:t>Добављач се обавезује да услугу која је предмет овог уговора изврши у свему према својој понуди број</w:t>
      </w:r>
      <w:r w:rsidRPr="00EF734D">
        <w:rPr>
          <w:b/>
          <w:bCs/>
          <w:lang w:val="sr-Latn-CS"/>
        </w:rPr>
        <w:t xml:space="preserve"> </w:t>
      </w:r>
      <w:r w:rsidRPr="00EF734D">
        <w:rPr>
          <w:bCs/>
          <w:noProof/>
          <w:lang w:val="sr-Latn-CS"/>
        </w:rPr>
        <w:t>__________ од ___________ године која је саставни део овог уговора.</w:t>
      </w:r>
    </w:p>
    <w:p w14:paraId="40A0EF35" w14:textId="77777777" w:rsidR="00A532BE" w:rsidRPr="00EF734D" w:rsidRDefault="00A532BE" w:rsidP="00A532BE">
      <w:pPr>
        <w:ind w:firstLine="708"/>
        <w:jc w:val="both"/>
        <w:rPr>
          <w:b/>
          <w:bCs/>
          <w:lang w:val="sr-Cyrl-RS"/>
        </w:rPr>
      </w:pPr>
      <w:r w:rsidRPr="00EF734D">
        <w:rPr>
          <w:lang w:val="sr-Latn-CS"/>
        </w:rPr>
        <w:t xml:space="preserve">Цена </w:t>
      </w:r>
      <w:r w:rsidRPr="00EF734D">
        <w:rPr>
          <w:lang w:val="sr-Cyrl-RS"/>
        </w:rPr>
        <w:t xml:space="preserve">услуге </w:t>
      </w:r>
      <w:r w:rsidRPr="00EF734D">
        <w:rPr>
          <w:lang w:val="sr-Latn-CS"/>
        </w:rPr>
        <w:t xml:space="preserve">из члана 1. овог уговора без пореза на додату вредност износи </w:t>
      </w:r>
      <w:r w:rsidRPr="00EF734D">
        <w:rPr>
          <w:bCs/>
          <w:lang w:val="sr-Latn-CS"/>
        </w:rPr>
        <w:t>___________</w:t>
      </w:r>
      <w:r w:rsidRPr="00EF734D">
        <w:rPr>
          <w:lang w:val="sr-Latn-CS"/>
        </w:rPr>
        <w:t xml:space="preserve"> (словима: ___________________)</w:t>
      </w:r>
      <w:r w:rsidRPr="00EF734D">
        <w:rPr>
          <w:lang w:val="sr-Cyrl-RS"/>
        </w:rPr>
        <w:t xml:space="preserve">, </w:t>
      </w:r>
      <w:r w:rsidRPr="00EF734D">
        <w:rPr>
          <w:lang w:val="sr-Latn-CS"/>
        </w:rPr>
        <w:t xml:space="preserve">односно са порезом на додату вредност износи </w:t>
      </w:r>
      <w:r w:rsidRPr="00EF734D">
        <w:rPr>
          <w:bCs/>
          <w:lang w:val="sr-Latn-CS"/>
        </w:rPr>
        <w:t>______________________</w:t>
      </w:r>
      <w:r w:rsidRPr="00EF734D">
        <w:rPr>
          <w:lang w:val="sr-Latn-CS"/>
        </w:rPr>
        <w:t xml:space="preserve"> (словима: __________________________)</w:t>
      </w:r>
      <w:r w:rsidRPr="00EF734D">
        <w:rPr>
          <w:lang w:val="sr-Cyrl-RS"/>
        </w:rPr>
        <w:t>.</w:t>
      </w:r>
    </w:p>
    <w:p w14:paraId="79058E34" w14:textId="77777777" w:rsidR="00A532BE" w:rsidRPr="00EF734D" w:rsidRDefault="00A532BE" w:rsidP="00A532BE">
      <w:pPr>
        <w:ind w:firstLine="720"/>
        <w:jc w:val="both"/>
        <w:rPr>
          <w:bCs/>
          <w:noProof/>
          <w:szCs w:val="20"/>
        </w:rPr>
      </w:pPr>
      <w:r w:rsidRPr="00EF734D">
        <w:t>Овако уговорена цена се сматра фиксном за време трајања уговора.</w:t>
      </w:r>
      <w:r w:rsidRPr="00EF734D">
        <w:rPr>
          <w:bCs/>
          <w:noProof/>
        </w:rPr>
        <w:t xml:space="preserve"> </w:t>
      </w:r>
    </w:p>
    <w:p w14:paraId="652D6BCE" w14:textId="77777777" w:rsidR="00A532BE" w:rsidRPr="00EF734D" w:rsidRDefault="00A532BE" w:rsidP="00A532BE">
      <w:pPr>
        <w:rPr>
          <w:noProof/>
          <w:lang w:val="sr-Cyrl-RS"/>
        </w:rPr>
      </w:pPr>
    </w:p>
    <w:p w14:paraId="1A8DB4E6" w14:textId="77777777" w:rsidR="00A532BE" w:rsidRPr="00EF734D" w:rsidRDefault="00A532BE" w:rsidP="00A532BE">
      <w:pPr>
        <w:jc w:val="center"/>
        <w:outlineLvl w:val="0"/>
        <w:rPr>
          <w:b/>
          <w:noProof/>
          <w:lang w:val="sr-Cyrl-RS"/>
        </w:rPr>
      </w:pPr>
      <w:bookmarkStart w:id="71" w:name="_Toc521572741"/>
      <w:r w:rsidRPr="00EF734D">
        <w:rPr>
          <w:b/>
          <w:noProof/>
        </w:rPr>
        <w:t>Члан 3.</w:t>
      </w:r>
      <w:bookmarkEnd w:id="71"/>
    </w:p>
    <w:p w14:paraId="4961A715" w14:textId="77777777" w:rsidR="00A532BE" w:rsidRPr="00EF734D" w:rsidRDefault="00A532BE" w:rsidP="00A532BE">
      <w:pPr>
        <w:ind w:firstLine="708"/>
        <w:jc w:val="both"/>
        <w:rPr>
          <w:noProof/>
          <w:lang w:val="sr-Cyrl-RS"/>
        </w:rPr>
      </w:pPr>
      <w:r w:rsidRPr="00EF734D">
        <w:rPr>
          <w:noProof/>
          <w:lang w:val="sr-Cyrl-RS"/>
        </w:rPr>
        <w:t>Добављач се</w:t>
      </w:r>
      <w:r w:rsidRPr="00EF734D">
        <w:rPr>
          <w:noProof/>
        </w:rPr>
        <w:t xml:space="preserve"> </w:t>
      </w:r>
      <w:r w:rsidRPr="00EF734D">
        <w:rPr>
          <w:noProof/>
          <w:lang w:val="sr-Cyrl-RS"/>
        </w:rPr>
        <w:t xml:space="preserve">обавезује да </w:t>
      </w:r>
      <w:r w:rsidRPr="00EF734D">
        <w:rPr>
          <w:noProof/>
        </w:rPr>
        <w:t xml:space="preserve">изврши </w:t>
      </w:r>
      <w:r w:rsidRPr="00EF734D">
        <w:rPr>
          <w:noProof/>
          <w:lang w:val="sr-Cyrl-RS"/>
        </w:rPr>
        <w:t>услугу</w:t>
      </w:r>
      <w:r w:rsidRPr="00EF734D">
        <w:rPr>
          <w:b/>
          <w:noProof/>
          <w:lang w:val="sr-Cyrl-RS"/>
        </w:rPr>
        <w:t xml:space="preserve"> </w:t>
      </w:r>
      <w:r w:rsidRPr="00EF734D">
        <w:rPr>
          <w:noProof/>
          <w:lang w:val="sr-Cyrl-RS"/>
        </w:rPr>
        <w:t>и</w:t>
      </w:r>
      <w:r w:rsidRPr="00EF734D">
        <w:rPr>
          <w:noProof/>
        </w:rPr>
        <w:t>нтернет конекциј</w:t>
      </w:r>
      <w:r w:rsidRPr="00EF734D">
        <w:rPr>
          <w:noProof/>
          <w:lang w:val="sr-Cyrl-RS"/>
        </w:rPr>
        <w:t>е</w:t>
      </w:r>
      <w:r w:rsidRPr="00EF734D">
        <w:rPr>
          <w:noProof/>
        </w:rPr>
        <w:t xml:space="preserve"> </w:t>
      </w:r>
      <w:r w:rsidRPr="00EF734D">
        <w:rPr>
          <w:noProof/>
          <w:lang w:val="sr-Cyrl-RS"/>
        </w:rPr>
        <w:t>за</w:t>
      </w:r>
      <w:r w:rsidRPr="00EF734D">
        <w:rPr>
          <w:noProof/>
        </w:rPr>
        <w:t xml:space="preserve"> чвориште</w:t>
      </w:r>
      <w:r w:rsidRPr="00EF734D">
        <w:rPr>
          <w:noProof/>
          <w:lang w:val="sr-Cyrl-RS"/>
        </w:rPr>
        <w:t xml:space="preserve"> у</w:t>
      </w:r>
      <w:r w:rsidRPr="00EF734D">
        <w:rPr>
          <w:noProof/>
        </w:rPr>
        <w:t xml:space="preserve"> У</w:t>
      </w:r>
      <w:r w:rsidRPr="00EF734D">
        <w:rPr>
          <w:noProof/>
          <w:lang w:val="sr-Cyrl-RS"/>
        </w:rPr>
        <w:t xml:space="preserve">ргентном </w:t>
      </w:r>
      <w:r w:rsidRPr="00EF734D">
        <w:rPr>
          <w:noProof/>
        </w:rPr>
        <w:t>ц</w:t>
      </w:r>
      <w:r w:rsidRPr="00EF734D">
        <w:rPr>
          <w:noProof/>
          <w:lang w:val="sr-Cyrl-RS"/>
        </w:rPr>
        <w:t>ентру (у даљем тексту: услуга)</w:t>
      </w:r>
      <w:r w:rsidRPr="00EF734D">
        <w:rPr>
          <w:lang w:val="sr-Cyrl-CS"/>
        </w:rPr>
        <w:t xml:space="preserve">, </w:t>
      </w:r>
      <w:r w:rsidRPr="00EF734D">
        <w:rPr>
          <w:lang w:val="sr-Cyrl-RS"/>
        </w:rPr>
        <w:t xml:space="preserve">са </w:t>
      </w:r>
      <w:r w:rsidRPr="00EF734D">
        <w:rPr>
          <w:noProof/>
        </w:rPr>
        <w:t>2</w:t>
      </w:r>
      <w:r w:rsidRPr="00EF734D">
        <w:rPr>
          <w:noProof/>
          <w:lang w:val="sr-Cyrl-RS"/>
        </w:rPr>
        <w:t xml:space="preserve"> статичк</w:t>
      </w:r>
      <w:r w:rsidRPr="00EF734D">
        <w:rPr>
          <w:noProof/>
        </w:rPr>
        <w:t>e</w:t>
      </w:r>
      <w:r w:rsidRPr="00EF734D">
        <w:rPr>
          <w:noProof/>
          <w:lang w:val="sr-Cyrl-RS"/>
        </w:rPr>
        <w:t xml:space="preserve"> јавне </w:t>
      </w:r>
      <w:r w:rsidRPr="00EF734D">
        <w:rPr>
          <w:noProof/>
          <w:lang w:val="en-US"/>
        </w:rPr>
        <w:t>IP</w:t>
      </w:r>
      <w:r w:rsidRPr="00EF734D">
        <w:rPr>
          <w:noProof/>
          <w:lang w:val="sr-Cyrl-RS"/>
        </w:rPr>
        <w:t xml:space="preserve"> адресе , а </w:t>
      </w:r>
      <w:r w:rsidRPr="00EF734D">
        <w:rPr>
          <w:noProof/>
        </w:rPr>
        <w:t xml:space="preserve">у свему према захтевима наручиоца </w:t>
      </w:r>
      <w:r w:rsidRPr="00EF734D">
        <w:rPr>
          <w:noProof/>
          <w:lang w:val="sr-Cyrl-RS"/>
        </w:rPr>
        <w:t xml:space="preserve">из </w:t>
      </w:r>
      <w:r w:rsidRPr="00EF734D">
        <w:rPr>
          <w:noProof/>
        </w:rPr>
        <w:t>конкурсн</w:t>
      </w:r>
      <w:r w:rsidRPr="00EF734D">
        <w:rPr>
          <w:noProof/>
          <w:lang w:val="sr-Cyrl-RS"/>
        </w:rPr>
        <w:t xml:space="preserve">е </w:t>
      </w:r>
      <w:r w:rsidRPr="00EF734D">
        <w:rPr>
          <w:noProof/>
        </w:rPr>
        <w:t>документациј</w:t>
      </w:r>
      <w:r w:rsidRPr="00EF734D">
        <w:rPr>
          <w:noProof/>
          <w:lang w:val="sr-Cyrl-RS"/>
        </w:rPr>
        <w:t>е.</w:t>
      </w:r>
    </w:p>
    <w:p w14:paraId="4253AE11" w14:textId="77777777" w:rsidR="00A532BE" w:rsidRPr="00EF734D" w:rsidRDefault="00A532BE" w:rsidP="00A532BE">
      <w:pPr>
        <w:ind w:firstLine="708"/>
        <w:jc w:val="both"/>
      </w:pPr>
      <w:r w:rsidRPr="00EF734D">
        <w:rPr>
          <w:noProof/>
          <w:lang w:val="sr-Cyrl-RS"/>
        </w:rPr>
        <w:t>Добављач се</w:t>
      </w:r>
      <w:r w:rsidRPr="00EF734D">
        <w:rPr>
          <w:noProof/>
        </w:rPr>
        <w:t xml:space="preserve"> </w:t>
      </w:r>
      <w:r w:rsidRPr="00EF734D">
        <w:rPr>
          <w:noProof/>
          <w:lang w:val="sr-Cyrl-RS"/>
        </w:rPr>
        <w:t xml:space="preserve">обавезује да </w:t>
      </w:r>
      <w:r w:rsidRPr="00EF734D">
        <w:rPr>
          <w:lang w:val="sr-Cyrl-RS"/>
        </w:rPr>
        <w:t>обезбеди симетричан линк капацитета ____ (</w:t>
      </w:r>
      <w:r w:rsidRPr="00EF734D">
        <w:rPr>
          <w:i/>
          <w:lang w:val="sr-Cyrl-RS"/>
        </w:rPr>
        <w:t xml:space="preserve">минимум </w:t>
      </w:r>
      <w:r>
        <w:rPr>
          <w:i/>
          <w:lang w:val="sr-Cyrl-RS"/>
        </w:rPr>
        <w:t>10</w:t>
      </w:r>
      <w:r w:rsidRPr="00EF734D">
        <w:rPr>
          <w:i/>
        </w:rPr>
        <w:t>0/</w:t>
      </w:r>
      <w:r>
        <w:rPr>
          <w:i/>
          <w:lang w:val="sr-Cyrl-RS"/>
        </w:rPr>
        <w:t>10</w:t>
      </w:r>
      <w:r w:rsidRPr="00EF734D">
        <w:rPr>
          <w:i/>
        </w:rPr>
        <w:t>0</w:t>
      </w:r>
      <w:r w:rsidRPr="00EF734D">
        <w:rPr>
          <w:i/>
          <w:lang w:val="sr-Cyrl-RS"/>
        </w:rPr>
        <w:t xml:space="preserve"> </w:t>
      </w:r>
      <w:r w:rsidRPr="00EF734D">
        <w:rPr>
          <w:i/>
        </w:rPr>
        <w:t>Mbps</w:t>
      </w:r>
      <w:r w:rsidRPr="00EF734D">
        <w:rPr>
          <w:lang w:val="sr-Cyrl-RS"/>
        </w:rPr>
        <w:t xml:space="preserve">) </w:t>
      </w:r>
      <w:r w:rsidRPr="00EF734D">
        <w:t>типа “flat–rate”</w:t>
      </w:r>
      <w:r w:rsidRPr="00EF734D">
        <w:rPr>
          <w:lang w:val="sr-Cyrl-RS"/>
        </w:rPr>
        <w:t>, обавезно без агрегације, проток саобраћаја мора да буде загарантован.</w:t>
      </w:r>
    </w:p>
    <w:p w14:paraId="1F49890F" w14:textId="77777777" w:rsidR="00A532BE" w:rsidRPr="00EF734D" w:rsidRDefault="00A532BE" w:rsidP="00A532BE">
      <w:pPr>
        <w:ind w:firstLine="708"/>
        <w:jc w:val="both"/>
        <w:rPr>
          <w:bCs/>
          <w:lang w:val="sr-Latn-CS"/>
        </w:rPr>
      </w:pPr>
      <w:r w:rsidRPr="00EF734D">
        <w:rPr>
          <w:noProof/>
        </w:rPr>
        <w:t>Добављач се обавезује да се ради извршења услуге</w:t>
      </w:r>
      <w:r>
        <w:rPr>
          <w:noProof/>
          <w:lang w:val="sr-Cyrl-RS"/>
        </w:rPr>
        <w:t xml:space="preserve"> (отклањање евентуално насталих кварова) </w:t>
      </w:r>
      <w:r w:rsidRPr="00EF734D">
        <w:rPr>
          <w:noProof/>
        </w:rPr>
        <w:t xml:space="preserve"> која је предмет овог уговора</w:t>
      </w:r>
      <w:r w:rsidRPr="00EF734D">
        <w:rPr>
          <w:noProof/>
          <w:lang w:val="sr-Cyrl-RS"/>
        </w:rPr>
        <w:t xml:space="preserve">, </w:t>
      </w:r>
      <w:r w:rsidRPr="00EF734D">
        <w:rPr>
          <w:noProof/>
        </w:rPr>
        <w:t>одазове у року</w:t>
      </w:r>
      <w:r w:rsidRPr="00EF734D">
        <w:rPr>
          <w:noProof/>
          <w:lang w:val="sr-Cyrl-RS"/>
        </w:rPr>
        <w:t xml:space="preserve"> </w:t>
      </w:r>
      <w:r w:rsidRPr="00EF734D">
        <w:rPr>
          <w:noProof/>
        </w:rPr>
        <w:t xml:space="preserve"> од </w:t>
      </w:r>
      <w:r w:rsidRPr="00EF734D">
        <w:rPr>
          <w:noProof/>
          <w:lang w:val="sr-Cyrl-RS"/>
        </w:rPr>
        <w:t>_______ (</w:t>
      </w:r>
      <w:r w:rsidRPr="00EF734D">
        <w:rPr>
          <w:i/>
          <w:noProof/>
          <w:lang w:val="sr-Cyrl-RS"/>
        </w:rPr>
        <w:t xml:space="preserve">највише </w:t>
      </w:r>
      <w:r w:rsidRPr="00EF734D">
        <w:rPr>
          <w:i/>
          <w:noProof/>
        </w:rPr>
        <w:t xml:space="preserve">2 </w:t>
      </w:r>
      <w:r w:rsidRPr="00EF734D">
        <w:rPr>
          <w:i/>
          <w:noProof/>
          <w:lang w:val="sr-Cyrl-RS"/>
        </w:rPr>
        <w:t>часа)</w:t>
      </w:r>
      <w:r w:rsidRPr="00EF734D">
        <w:rPr>
          <w:noProof/>
          <w:lang w:val="sr-Cyrl-RS"/>
        </w:rPr>
        <w:t xml:space="preserve">, </w:t>
      </w:r>
      <w:r w:rsidRPr="00D627D7">
        <w:rPr>
          <w:bCs/>
          <w:lang w:val="sr-Cyrl-RS"/>
        </w:rPr>
        <w:t xml:space="preserve">од момента пријема позива </w:t>
      </w:r>
      <w:r w:rsidRPr="00D627D7">
        <w:rPr>
          <w:bCs/>
          <w:lang w:val="sr-Latn-CS"/>
        </w:rPr>
        <w:t>од стране наручиоца (позивом на одговарајући и тачно дефинисани број телефона)</w:t>
      </w:r>
      <w:r w:rsidRPr="00EF734D">
        <w:rPr>
          <w:noProof/>
        </w:rPr>
        <w:t xml:space="preserve">, </w:t>
      </w:r>
      <w:r w:rsidRPr="00EF734D">
        <w:rPr>
          <w:bCs/>
          <w:lang w:val="sr-Latn-CS"/>
        </w:rPr>
        <w:t xml:space="preserve">а рок извршења не може бити дужи од </w:t>
      </w:r>
      <w:r>
        <w:rPr>
          <w:bCs/>
          <w:lang w:val="sr-Cyrl-RS"/>
        </w:rPr>
        <w:t>6</w:t>
      </w:r>
      <w:r w:rsidRPr="00EF734D">
        <w:rPr>
          <w:bCs/>
          <w:lang w:val="sr-Latn-CS"/>
        </w:rPr>
        <w:t xml:space="preserve"> час</w:t>
      </w:r>
      <w:r>
        <w:rPr>
          <w:bCs/>
          <w:lang w:val="sr-Cyrl-RS"/>
        </w:rPr>
        <w:t>ова</w:t>
      </w:r>
      <w:r w:rsidRPr="00EF734D">
        <w:rPr>
          <w:bCs/>
          <w:lang w:val="sr-Latn-CS"/>
        </w:rPr>
        <w:t xml:space="preserve"> од момента одзива.</w:t>
      </w:r>
    </w:p>
    <w:p w14:paraId="631BD7D8" w14:textId="77777777" w:rsidR="00A532BE" w:rsidRPr="00EF734D" w:rsidRDefault="00A532BE" w:rsidP="00A532BE">
      <w:pPr>
        <w:ind w:firstLine="708"/>
        <w:jc w:val="both"/>
      </w:pPr>
      <w:r w:rsidRPr="00EF734D">
        <w:rPr>
          <w:noProof/>
        </w:rPr>
        <w:lastRenderedPageBreak/>
        <w:t>Добављач се обавезује да</w:t>
      </w:r>
      <w:r w:rsidRPr="00EF734D">
        <w:rPr>
          <w:noProof/>
          <w:lang w:val="sr-Cyrl-RS"/>
        </w:rPr>
        <w:t xml:space="preserve"> </w:t>
      </w:r>
      <w:r w:rsidRPr="00EF734D">
        <w:t>инсталирањ</w:t>
      </w:r>
      <w:r w:rsidRPr="00EF734D">
        <w:rPr>
          <w:lang w:val="sr-Cyrl-RS"/>
        </w:rPr>
        <w:t>е</w:t>
      </w:r>
      <w:r w:rsidRPr="00EF734D">
        <w:t xml:space="preserve"> оптичке инфраструктуре до главног чворишта у Ургентном центру </w:t>
      </w:r>
      <w:r w:rsidRPr="00EF734D">
        <w:rPr>
          <w:lang w:val="sr-Cyrl-RS"/>
        </w:rPr>
        <w:t xml:space="preserve">изврши </w:t>
      </w:r>
      <w:r w:rsidRPr="00EF734D">
        <w:rPr>
          <w:noProof/>
        </w:rPr>
        <w:t>у року</w:t>
      </w:r>
      <w:r w:rsidRPr="00EF734D">
        <w:rPr>
          <w:noProof/>
          <w:lang w:val="sr-Cyrl-RS"/>
        </w:rPr>
        <w:t xml:space="preserve"> </w:t>
      </w:r>
      <w:r w:rsidRPr="00EF734D">
        <w:rPr>
          <w:noProof/>
        </w:rPr>
        <w:t xml:space="preserve"> од </w:t>
      </w:r>
      <w:r w:rsidRPr="00EF734D">
        <w:rPr>
          <w:noProof/>
          <w:lang w:val="sr-Cyrl-RS"/>
        </w:rPr>
        <w:t>_______ (</w:t>
      </w:r>
      <w:r w:rsidRPr="00EF734D">
        <w:rPr>
          <w:i/>
          <w:noProof/>
          <w:lang w:val="sr-Cyrl-RS"/>
        </w:rPr>
        <w:t>највише 7 календарских дана)</w:t>
      </w:r>
      <w:r w:rsidRPr="00EF734D">
        <w:rPr>
          <w:noProof/>
          <w:lang w:val="sr-Cyrl-RS"/>
        </w:rPr>
        <w:t xml:space="preserve">, </w:t>
      </w:r>
      <w:r w:rsidRPr="00EF734D">
        <w:t xml:space="preserve">од дана потписивања </w:t>
      </w:r>
      <w:r w:rsidRPr="00EF734D">
        <w:rPr>
          <w:lang w:val="sr-Cyrl-RS"/>
        </w:rPr>
        <w:t xml:space="preserve">овог </w:t>
      </w:r>
      <w:r w:rsidRPr="00EF734D">
        <w:t>уговора</w:t>
      </w:r>
      <w:r w:rsidRPr="00EF734D">
        <w:rPr>
          <w:lang w:val="sr-Cyrl-RS"/>
        </w:rPr>
        <w:t>.</w:t>
      </w:r>
    </w:p>
    <w:p w14:paraId="3E3459AD" w14:textId="77777777" w:rsidR="00A532BE" w:rsidRPr="00EF734D" w:rsidRDefault="00A532BE" w:rsidP="00A532BE">
      <w:pPr>
        <w:ind w:firstLine="708"/>
        <w:jc w:val="both"/>
        <w:rPr>
          <w:lang w:val="sr-Cyrl-RS"/>
        </w:rPr>
      </w:pPr>
      <w:r w:rsidRPr="00EF734D">
        <w:rPr>
          <w:lang w:val="sr-Cyrl-RS"/>
        </w:rPr>
        <w:t xml:space="preserve">Добављач се обавезује да </w:t>
      </w:r>
      <w:r w:rsidRPr="00EF734D">
        <w:rPr>
          <w:noProof/>
          <w:lang w:val="sr-Cyrl-RS"/>
        </w:rPr>
        <w:t>обезбеди оптичку инфраструктуру до главног чворишта у Ургентном центру (други спрат, сервер сала, разводни орман РО Б2.2.5-Л2) заједно са  потребном пратећом активном и пасивном опремом (оптички каблови, оптички печ панел и један комуникациони</w:t>
      </w:r>
      <w:r w:rsidRPr="00EF734D">
        <w:rPr>
          <w:noProof/>
        </w:rPr>
        <w:t xml:space="preserve"> </w:t>
      </w:r>
      <w:r w:rsidRPr="00EF734D">
        <w:rPr>
          <w:noProof/>
          <w:lang w:val="sr-Cyrl-RS"/>
        </w:rPr>
        <w:t xml:space="preserve">управљив свич са минимум једним оптичким гбиц модулом), као и да </w:t>
      </w:r>
      <w:r w:rsidRPr="00EF734D">
        <w:rPr>
          <w:lang w:val="sr-Cyrl-RS"/>
        </w:rPr>
        <w:t>изврши инсталирање и сноси трошкове исте.</w:t>
      </w:r>
    </w:p>
    <w:p w14:paraId="79612460" w14:textId="77777777" w:rsidR="00A532BE" w:rsidRPr="00EF734D" w:rsidRDefault="00A532BE" w:rsidP="00A532BE">
      <w:pPr>
        <w:ind w:firstLine="708"/>
        <w:jc w:val="both"/>
        <w:rPr>
          <w:lang w:val="sr-Cyrl-RS"/>
        </w:rPr>
      </w:pPr>
      <w:r w:rsidRPr="00EF734D">
        <w:rPr>
          <w:lang w:val="sr-Cyrl-RS"/>
        </w:rPr>
        <w:t>Добављач се обавезује да обезбеди техничку подршку и д</w:t>
      </w:r>
      <w:r w:rsidRPr="00EF734D">
        <w:rPr>
          <w:lang w:val="en-US"/>
        </w:rPr>
        <w:t xml:space="preserve">oступнoст </w:t>
      </w:r>
      <w:r w:rsidRPr="00EF734D">
        <w:rPr>
          <w:lang w:val="sr-Cyrl-RS"/>
        </w:rPr>
        <w:t xml:space="preserve">предметне </w:t>
      </w:r>
      <w:r w:rsidRPr="00EF734D">
        <w:rPr>
          <w:lang w:val="en-US"/>
        </w:rPr>
        <w:t>услугe 24/7</w:t>
      </w:r>
      <w:r w:rsidRPr="00EF734D">
        <w:rPr>
          <w:lang w:val="sr-Cyrl-RS"/>
        </w:rPr>
        <w:t>, 365 дана у години.</w:t>
      </w:r>
    </w:p>
    <w:p w14:paraId="1EBD719C" w14:textId="77777777" w:rsidR="00A532BE" w:rsidRPr="00EF734D" w:rsidRDefault="00A532BE" w:rsidP="00A532BE">
      <w:pPr>
        <w:ind w:firstLine="708"/>
        <w:jc w:val="both"/>
        <w:rPr>
          <w:noProof/>
          <w:lang w:val="sr-Cyrl-RS"/>
        </w:rPr>
      </w:pPr>
      <w:r w:rsidRPr="00EF734D">
        <w:rPr>
          <w:noProof/>
        </w:rPr>
        <w:t xml:space="preserve">Добављач се обавезује да </w:t>
      </w:r>
      <w:r w:rsidRPr="00EF734D">
        <w:rPr>
          <w:noProof/>
          <w:lang w:val="sr-Cyrl-RS"/>
        </w:rPr>
        <w:t>услугу која је предмет овог уговора изврши</w:t>
      </w:r>
      <w:r w:rsidRPr="00EF734D">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64BC3560" w14:textId="77777777" w:rsidR="00A532BE" w:rsidRPr="00EF734D" w:rsidRDefault="00A532BE" w:rsidP="00A532BE">
      <w:pPr>
        <w:ind w:firstLine="708"/>
        <w:jc w:val="both"/>
        <w:rPr>
          <w:noProof/>
          <w:lang w:val="sr-Cyrl-RS"/>
        </w:rPr>
      </w:pPr>
      <w:r w:rsidRPr="00EF734D">
        <w:rPr>
          <w:noProof/>
          <w:lang w:val="sr-Cyrl-RS"/>
        </w:rPr>
        <w:t>Добављач и наручилац ће потписати Записник којим ће се утврдити моменат монтирања комплетне опреме и пуштања протока.</w:t>
      </w:r>
    </w:p>
    <w:p w14:paraId="23589D90" w14:textId="77777777" w:rsidR="00A532BE" w:rsidRPr="00EF734D" w:rsidRDefault="00A532BE" w:rsidP="00A532BE">
      <w:pPr>
        <w:ind w:firstLine="708"/>
        <w:jc w:val="both"/>
        <w:rPr>
          <w:lang w:val="sr-Cyrl-RS"/>
        </w:rPr>
      </w:pPr>
      <w:r w:rsidRPr="00EF734D">
        <w:rPr>
          <w:noProof/>
        </w:rPr>
        <w:t>Добављач се обавезује да</w:t>
      </w:r>
      <w:r w:rsidRPr="00EF734D">
        <w:rPr>
          <w:noProof/>
          <w:lang w:val="sr-Cyrl-RS"/>
        </w:rPr>
        <w:t xml:space="preserve"> уколико након истека трајања овог уговора дође до промене провајдера, не искључи конекције даном истека уговора, већ гашење конекције изврши у договору са наручиоцем,</w:t>
      </w:r>
      <w:r w:rsidRPr="00EF734D">
        <w:rPr>
          <w:noProof/>
        </w:rPr>
        <w:t xml:space="preserve"> </w:t>
      </w:r>
      <w:r w:rsidRPr="00EF734D">
        <w:rPr>
          <w:noProof/>
          <w:lang w:val="sr-Cyrl-RS"/>
        </w:rPr>
        <w:t>без надокнаде, у року од 30 дана, паралелно са евентуалном заменом опреме, а све у циљу обезбеђивања што краћег прекида интернет конекције.</w:t>
      </w:r>
    </w:p>
    <w:p w14:paraId="19A15031" w14:textId="77777777" w:rsidR="00A532BE" w:rsidRPr="00C0337D" w:rsidRDefault="00A532BE" w:rsidP="00A532BE">
      <w:pPr>
        <w:jc w:val="both"/>
        <w:rPr>
          <w:noProof/>
        </w:rPr>
      </w:pPr>
    </w:p>
    <w:p w14:paraId="5C8E2816" w14:textId="77777777" w:rsidR="00A532BE" w:rsidRPr="00EF734D" w:rsidRDefault="00A532BE" w:rsidP="00A532BE">
      <w:pPr>
        <w:tabs>
          <w:tab w:val="center" w:pos="4536"/>
          <w:tab w:val="left" w:pos="5644"/>
        </w:tabs>
        <w:outlineLvl w:val="0"/>
        <w:rPr>
          <w:b/>
          <w:noProof/>
        </w:rPr>
      </w:pPr>
      <w:r w:rsidRPr="00EF734D">
        <w:rPr>
          <w:b/>
          <w:noProof/>
        </w:rPr>
        <w:tab/>
      </w:r>
      <w:bookmarkStart w:id="72" w:name="_Toc521572742"/>
      <w:r w:rsidRPr="00EF734D">
        <w:rPr>
          <w:b/>
          <w:noProof/>
        </w:rPr>
        <w:t>Члан 4.</w:t>
      </w:r>
      <w:bookmarkEnd w:id="72"/>
      <w:r w:rsidRPr="00EF734D">
        <w:rPr>
          <w:b/>
          <w:noProof/>
        </w:rPr>
        <w:tab/>
      </w:r>
    </w:p>
    <w:p w14:paraId="54A4CE59" w14:textId="77777777" w:rsidR="00A532BE" w:rsidRPr="00EF734D" w:rsidRDefault="00A532BE" w:rsidP="00A532BE">
      <w:pPr>
        <w:ind w:firstLine="708"/>
        <w:jc w:val="both"/>
        <w:rPr>
          <w:bCs/>
          <w:noProof/>
          <w:lang w:val="sr-Cyrl-RS"/>
        </w:rPr>
      </w:pPr>
      <w:r w:rsidRPr="00EF734D">
        <w:rPr>
          <w:noProof/>
        </w:rPr>
        <w:t xml:space="preserve">Добављач се обавезује да квалитет </w:t>
      </w:r>
      <w:r w:rsidRPr="00EF734D">
        <w:rPr>
          <w:noProof/>
          <w:lang w:val="sr-Cyrl-RS"/>
        </w:rPr>
        <w:t>услуга</w:t>
      </w:r>
      <w:r w:rsidRPr="00EF734D">
        <w:rPr>
          <w:noProof/>
        </w:rPr>
        <w:t xml:space="preserve"> кој</w:t>
      </w:r>
      <w:r w:rsidRPr="00EF734D">
        <w:rPr>
          <w:noProof/>
          <w:lang w:val="sr-Cyrl-RS"/>
        </w:rPr>
        <w:t>е</w:t>
      </w:r>
      <w:r w:rsidRPr="00EF734D">
        <w:rPr>
          <w:noProof/>
        </w:rPr>
        <w:t xml:space="preserve"> су предмет овог уговора одговара стандардима и прописима </w:t>
      </w:r>
      <w:r w:rsidRPr="00EF734D">
        <w:rPr>
          <w:noProof/>
          <w:lang w:val="sr-Cyrl-RS"/>
        </w:rPr>
        <w:t>Р</w:t>
      </w:r>
      <w:r w:rsidRPr="00EF734D">
        <w:rPr>
          <w:noProof/>
        </w:rPr>
        <w:t xml:space="preserve">епублике Србије и Европске </w:t>
      </w:r>
      <w:r w:rsidRPr="00EF734D">
        <w:rPr>
          <w:noProof/>
          <w:lang w:val="sr-Cyrl-RS"/>
        </w:rPr>
        <w:t>у</w:t>
      </w:r>
      <w:r w:rsidRPr="00EF734D">
        <w:rPr>
          <w:noProof/>
        </w:rPr>
        <w:t>није</w:t>
      </w:r>
      <w:r w:rsidRPr="00EF734D">
        <w:rPr>
          <w:noProof/>
          <w:lang w:val="sr-Cyrl-RS"/>
        </w:rPr>
        <w:t xml:space="preserve"> </w:t>
      </w:r>
      <w:r w:rsidRPr="00EF734D">
        <w:rPr>
          <w:noProof/>
        </w:rPr>
        <w:t xml:space="preserve">и захтевима из конкурсне документације, те да ће </w:t>
      </w:r>
      <w:r w:rsidRPr="00EF734D">
        <w:rPr>
          <w:noProof/>
          <w:lang w:val="sr-Cyrl-RS"/>
        </w:rPr>
        <w:t>услугу</w:t>
      </w:r>
      <w:r w:rsidRPr="00EF734D">
        <w:rPr>
          <w:noProof/>
        </w:rPr>
        <w:t xml:space="preserve"> вршити </w:t>
      </w:r>
      <w:r w:rsidRPr="00EF734D">
        <w:rPr>
          <w:noProof/>
          <w:lang w:val="sr-Cyrl-RS"/>
        </w:rPr>
        <w:t>стручни кадар</w:t>
      </w:r>
      <w:r w:rsidRPr="00EF734D">
        <w:rPr>
          <w:noProof/>
        </w:rPr>
        <w:t xml:space="preserve"> код добављача</w:t>
      </w:r>
      <w:r w:rsidRPr="00EF734D">
        <w:rPr>
          <w:noProof/>
          <w:lang w:val="sr-Cyrl-RS"/>
        </w:rPr>
        <w:t>.</w:t>
      </w:r>
    </w:p>
    <w:p w14:paraId="518D1DEC" w14:textId="77777777" w:rsidR="00A532BE" w:rsidRPr="00EF734D" w:rsidRDefault="00A532BE" w:rsidP="00A532BE">
      <w:pPr>
        <w:ind w:firstLine="360"/>
        <w:jc w:val="both"/>
        <w:rPr>
          <w:bCs/>
          <w:noProof/>
          <w:lang w:val="sr-Cyrl-CS"/>
        </w:rPr>
      </w:pPr>
      <w:r w:rsidRPr="00EF734D">
        <w:rPr>
          <w:bCs/>
          <w:noProof/>
          <w:lang w:val="sr-Latn-CS"/>
        </w:rPr>
        <w:t>У случају да се установи да услуга која је предмет овог уговора</w:t>
      </w:r>
      <w:r w:rsidRPr="00EF734D">
        <w:rPr>
          <w:b/>
          <w:bCs/>
          <w:noProof/>
          <w:lang w:val="sr-Latn-CS"/>
        </w:rPr>
        <w:t xml:space="preserve"> </w:t>
      </w:r>
      <w:r w:rsidRPr="00EF734D">
        <w:rPr>
          <w:bCs/>
          <w:noProof/>
          <w:lang w:val="sr-Latn-CS"/>
        </w:rPr>
        <w:t>одступа од стандарда из претходног става</w:t>
      </w:r>
      <w:r w:rsidRPr="00EF734D">
        <w:rPr>
          <w:bCs/>
          <w:noProof/>
          <w:lang w:val="sr-Cyrl-RS"/>
        </w:rPr>
        <w:t xml:space="preserve"> и захтева наручиоца из конкурсне документације</w:t>
      </w:r>
      <w:r w:rsidRPr="00EF734D">
        <w:rPr>
          <w:bCs/>
          <w:noProof/>
          <w:lang w:val="sr-Latn-CS"/>
        </w:rPr>
        <w:t xml:space="preserve">, добављач се обавезује да </w:t>
      </w:r>
      <w:r w:rsidRPr="00EF734D">
        <w:rPr>
          <w:noProof/>
          <w:lang w:val="sr-Cyrl-CS"/>
        </w:rPr>
        <w:t xml:space="preserve">о свом трошку отклони све недостатке </w:t>
      </w:r>
      <w:r w:rsidRPr="00EF734D">
        <w:rPr>
          <w:bCs/>
          <w:noProof/>
          <w:lang w:val="sr-Latn-CS"/>
        </w:rPr>
        <w:t xml:space="preserve">у најкраћем могућем року, а најкасније у року од </w:t>
      </w:r>
      <w:r w:rsidRPr="00EF734D">
        <w:rPr>
          <w:bCs/>
          <w:noProof/>
          <w:lang w:val="sr-Cyrl-RS"/>
        </w:rPr>
        <w:t>24 часа</w:t>
      </w:r>
      <w:r w:rsidRPr="00EF734D">
        <w:rPr>
          <w:bCs/>
          <w:noProof/>
          <w:lang w:val="sr-Latn-CS"/>
        </w:rPr>
        <w:t xml:space="preserve"> од дана пријема писане рекламације наручиоца</w:t>
      </w:r>
      <w:r w:rsidRPr="00EF734D">
        <w:rPr>
          <w:bCs/>
          <w:noProof/>
          <w:lang w:val="sr-Cyrl-RS"/>
        </w:rPr>
        <w:t xml:space="preserve">, </w:t>
      </w:r>
      <w:r w:rsidRPr="00EF734D">
        <w:rPr>
          <w:noProof/>
          <w:lang w:val="sr-Cyrl-CS"/>
        </w:rPr>
        <w:t>без обзира да ли је рекламација наручиоца упућена радним или нерадним даном.</w:t>
      </w:r>
    </w:p>
    <w:p w14:paraId="2DC1CEA9" w14:textId="77777777" w:rsidR="00A532BE" w:rsidRPr="00EF734D" w:rsidRDefault="00A532BE" w:rsidP="00A532BE">
      <w:pPr>
        <w:jc w:val="both"/>
        <w:rPr>
          <w:bCs/>
          <w:noProof/>
          <w:lang w:val="sr-Cyrl-RS"/>
        </w:rPr>
      </w:pPr>
    </w:p>
    <w:p w14:paraId="7F2200C2" w14:textId="77777777" w:rsidR="00A532BE" w:rsidRPr="00EF734D" w:rsidRDefault="00A532BE" w:rsidP="00A532BE">
      <w:pPr>
        <w:ind w:firstLine="708"/>
        <w:rPr>
          <w:b/>
          <w:noProof/>
          <w:lang w:val="sr-Cyrl-RS"/>
        </w:rPr>
      </w:pPr>
      <w:r w:rsidRPr="00EF734D">
        <w:rPr>
          <w:b/>
          <w:noProof/>
          <w:lang w:val="sr-Cyrl-RS"/>
        </w:rPr>
        <w:t xml:space="preserve">                                                         </w:t>
      </w:r>
      <w:r w:rsidRPr="00EF734D">
        <w:rPr>
          <w:b/>
          <w:noProof/>
        </w:rPr>
        <w:t>Члан 5.</w:t>
      </w:r>
    </w:p>
    <w:p w14:paraId="56840ABC" w14:textId="77777777" w:rsidR="00A532BE" w:rsidRPr="00EF734D" w:rsidRDefault="00A532BE" w:rsidP="00A532BE">
      <w:pPr>
        <w:ind w:firstLine="708"/>
        <w:jc w:val="both"/>
        <w:rPr>
          <w:iCs/>
          <w:lang w:val="sr-Cyrl-RS"/>
        </w:rPr>
      </w:pPr>
      <w:r w:rsidRPr="00EF734D">
        <w:rPr>
          <w:iCs/>
        </w:rPr>
        <w:t xml:space="preserve"> Рачун за извршене услуге испоставља се на основу потписаног документа- радног налога</w:t>
      </w:r>
      <w:r w:rsidRPr="00EF734D">
        <w:rPr>
          <w:iCs/>
          <w:lang w:val="sr-Cyrl-RS"/>
        </w:rPr>
        <w:t xml:space="preserve">/извештаја, </w:t>
      </w:r>
      <w:r w:rsidRPr="00EF734D">
        <w:rPr>
          <w:iCs/>
        </w:rPr>
        <w:t xml:space="preserve">од стране овлашћеног лица </w:t>
      </w:r>
      <w:r w:rsidRPr="00EF734D">
        <w:rPr>
          <w:bCs/>
          <w:noProof/>
        </w:rPr>
        <w:t>за техничк</w:t>
      </w:r>
      <w:r w:rsidRPr="00EF734D">
        <w:rPr>
          <w:bCs/>
          <w:noProof/>
          <w:lang w:val="sr-Cyrl-RS"/>
        </w:rPr>
        <w:t xml:space="preserve">у </w:t>
      </w:r>
      <w:r w:rsidRPr="00EF734D">
        <w:rPr>
          <w:bCs/>
          <w:noProof/>
        </w:rPr>
        <w:t>реализациј</w:t>
      </w:r>
      <w:r w:rsidRPr="00EF734D">
        <w:rPr>
          <w:bCs/>
          <w:noProof/>
          <w:lang w:val="sr-Cyrl-RS"/>
        </w:rPr>
        <w:t xml:space="preserve">у </w:t>
      </w:r>
      <w:r w:rsidRPr="00EF734D">
        <w:rPr>
          <w:iCs/>
          <w:lang w:val="sr-Cyrl-RS"/>
        </w:rPr>
        <w:t>из члана 11. овог уговора</w:t>
      </w:r>
      <w:r w:rsidRPr="00EF734D">
        <w:rPr>
          <w:iCs/>
        </w:rPr>
        <w:t xml:space="preserve"> којим се верификује квалитет извршених услуга</w:t>
      </w:r>
      <w:r w:rsidRPr="00EF734D">
        <w:rPr>
          <w:iCs/>
          <w:lang w:val="sr-Cyrl-RS"/>
        </w:rPr>
        <w:t>.</w:t>
      </w:r>
    </w:p>
    <w:p w14:paraId="229CBCAB" w14:textId="77777777" w:rsidR="00A532BE" w:rsidRPr="00EF734D" w:rsidRDefault="00A532BE" w:rsidP="00A532BE">
      <w:pPr>
        <w:ind w:firstLine="708"/>
        <w:jc w:val="both"/>
        <w:rPr>
          <w:bCs/>
          <w:noProof/>
          <w:lang w:val="sr-Cyrl-RS"/>
        </w:rPr>
      </w:pPr>
      <w:r w:rsidRPr="00EF734D">
        <w:rPr>
          <w:noProof/>
          <w:lang w:val="sr-Cyrl-CS"/>
        </w:rPr>
        <w:t xml:space="preserve">Наручилац се обавезује да ће уговорену цену </w:t>
      </w:r>
      <w:r w:rsidRPr="00EF734D">
        <w:rPr>
          <w:noProof/>
        </w:rPr>
        <w:t>добављачу испла</w:t>
      </w:r>
      <w:r w:rsidRPr="00EF734D">
        <w:rPr>
          <w:noProof/>
          <w:lang w:val="sr-Cyrl-RS"/>
        </w:rPr>
        <w:t>тити у року од 90 дана</w:t>
      </w:r>
      <w:r w:rsidRPr="00EF734D">
        <w:rPr>
          <w:noProof/>
          <w:lang w:val="sr-Cyrl-CS"/>
        </w:rPr>
        <w:t xml:space="preserve"> </w:t>
      </w:r>
      <w:r w:rsidRPr="00EF734D">
        <w:rPr>
          <w:bCs/>
          <w:noProof/>
        </w:rPr>
        <w:t xml:space="preserve">од дана када му добављач достави </w:t>
      </w:r>
      <w:r w:rsidRPr="00EF734D">
        <w:rPr>
          <w:noProof/>
          <w:lang w:val="sr-Cyrl-CS"/>
        </w:rPr>
        <w:t>исправан рачун, испостављен уз документ–</w:t>
      </w:r>
      <w:r w:rsidRPr="00EF734D">
        <w:rPr>
          <w:iCs/>
        </w:rPr>
        <w:t xml:space="preserve"> радн</w:t>
      </w:r>
      <w:r w:rsidRPr="00EF734D">
        <w:rPr>
          <w:iCs/>
          <w:lang w:val="sr-Cyrl-RS"/>
        </w:rPr>
        <w:t>и</w:t>
      </w:r>
      <w:r w:rsidRPr="00EF734D">
        <w:rPr>
          <w:iCs/>
        </w:rPr>
        <w:t xml:space="preserve"> налог</w:t>
      </w:r>
      <w:r w:rsidRPr="00EF734D">
        <w:rPr>
          <w:iCs/>
          <w:lang w:val="sr-Cyrl-RS"/>
        </w:rPr>
        <w:t>/извештаја</w:t>
      </w:r>
      <w:r w:rsidRPr="00EF734D">
        <w:rPr>
          <w:iCs/>
        </w:rPr>
        <w:t xml:space="preserve"> </w:t>
      </w:r>
      <w:r w:rsidRPr="00EF734D">
        <w:rPr>
          <w:bCs/>
          <w:noProof/>
        </w:rPr>
        <w:t>за услугe којe је извршио</w:t>
      </w:r>
      <w:r w:rsidRPr="00EF734D">
        <w:rPr>
          <w:noProof/>
          <w:lang w:val="sr-Cyrl-CS"/>
        </w:rPr>
        <w:t>,</w:t>
      </w:r>
      <w:r w:rsidRPr="00EF734D">
        <w:rPr>
          <w:bCs/>
          <w:noProof/>
          <w:lang w:val="sr-Latn-CS"/>
        </w:rPr>
        <w:t xml:space="preserve"> о чему потврду даје овлашћено лице</w:t>
      </w:r>
      <w:r w:rsidRPr="00EF734D">
        <w:rPr>
          <w:bCs/>
          <w:noProof/>
        </w:rPr>
        <w:t xml:space="preserve"> за техничк</w:t>
      </w:r>
      <w:r w:rsidRPr="00EF734D">
        <w:rPr>
          <w:bCs/>
          <w:noProof/>
          <w:lang w:val="sr-Cyrl-RS"/>
        </w:rPr>
        <w:t xml:space="preserve">у </w:t>
      </w:r>
      <w:r w:rsidRPr="00EF734D">
        <w:rPr>
          <w:bCs/>
          <w:noProof/>
        </w:rPr>
        <w:t>реализациј</w:t>
      </w:r>
      <w:r w:rsidRPr="00EF734D">
        <w:rPr>
          <w:bCs/>
          <w:noProof/>
          <w:lang w:val="sr-Cyrl-RS"/>
        </w:rPr>
        <w:t>у</w:t>
      </w:r>
      <w:r w:rsidRPr="00EF734D">
        <w:rPr>
          <w:bCs/>
          <w:noProof/>
          <w:lang w:val="sr-Latn-CS"/>
        </w:rPr>
        <w:t xml:space="preserve"> из члана </w:t>
      </w:r>
      <w:r w:rsidRPr="00EF734D">
        <w:rPr>
          <w:bCs/>
          <w:noProof/>
          <w:lang w:val="sr-Cyrl-RS"/>
        </w:rPr>
        <w:t>11</w:t>
      </w:r>
      <w:r w:rsidRPr="00EF734D">
        <w:rPr>
          <w:bCs/>
          <w:noProof/>
          <w:lang w:val="sr-Latn-CS"/>
        </w:rPr>
        <w:t>. овог уговора.</w:t>
      </w:r>
    </w:p>
    <w:p w14:paraId="71FEB4F3" w14:textId="77777777" w:rsidR="00A532BE" w:rsidRPr="00EF734D" w:rsidRDefault="00A532BE" w:rsidP="00A532BE">
      <w:pPr>
        <w:ind w:firstLine="708"/>
        <w:jc w:val="both"/>
        <w:outlineLvl w:val="0"/>
        <w:rPr>
          <w:noProof/>
          <w:lang w:val="sr-Cyrl-RS"/>
        </w:rPr>
      </w:pPr>
      <w:bookmarkStart w:id="73" w:name="_Toc521572743"/>
      <w:r w:rsidRPr="00EF734D">
        <w:rPr>
          <w:noProof/>
          <w:lang w:val="sr-Cyrl-CS"/>
        </w:rPr>
        <w:t>Добављач се обавезује да рачун достави преко писарнице наручиоца, адресирано на седиште наручиоца.</w:t>
      </w:r>
      <w:bookmarkEnd w:id="73"/>
    </w:p>
    <w:p w14:paraId="5370BD65" w14:textId="77777777" w:rsidR="00A532BE" w:rsidRPr="00EF734D" w:rsidRDefault="00A532BE" w:rsidP="00A532BE">
      <w:pPr>
        <w:framePr w:hSpace="180" w:wrap="around" w:vAnchor="text" w:hAnchor="margin" w:y="1"/>
        <w:ind w:firstLine="720"/>
        <w:jc w:val="both"/>
        <w:rPr>
          <w:lang w:val="sr-Cyrl-RS"/>
        </w:rPr>
      </w:pPr>
      <w:r w:rsidRPr="00EF734D">
        <w:t>Плаћање по овом уговору вршиће се до нивоа средстава обезбеђених Финансијским планом за ове намене</w:t>
      </w:r>
      <w:r w:rsidRPr="00EF734D">
        <w:rPr>
          <w:lang w:val="sr-Cyrl-RS"/>
        </w:rPr>
        <w:t xml:space="preserve">,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 </w:t>
      </w:r>
    </w:p>
    <w:p w14:paraId="271EB3EB" w14:textId="77777777" w:rsidR="00A532BE" w:rsidRPr="00EF734D" w:rsidRDefault="00A532BE" w:rsidP="00A532BE">
      <w:pPr>
        <w:ind w:firstLine="708"/>
        <w:jc w:val="both"/>
        <w:rPr>
          <w:lang w:val="sr-Cyrl-RS"/>
        </w:rPr>
      </w:pPr>
      <w:r w:rsidRPr="00EF734D">
        <w:t>У супротном уговор престаје да важи без накнаде штете због немогућности преузимања обавеза од стране наручиоца.</w:t>
      </w:r>
    </w:p>
    <w:p w14:paraId="5FE90B3F" w14:textId="77777777" w:rsidR="00A532BE" w:rsidRPr="00EF734D" w:rsidRDefault="00A532BE" w:rsidP="00A532BE">
      <w:pPr>
        <w:outlineLvl w:val="0"/>
        <w:rPr>
          <w:b/>
          <w:noProof/>
          <w:lang w:val="sr-Cyrl-RS"/>
        </w:rPr>
      </w:pPr>
    </w:p>
    <w:p w14:paraId="0AD0BC66" w14:textId="77777777" w:rsidR="00A532BE" w:rsidRDefault="00A532BE" w:rsidP="00A532BE">
      <w:pPr>
        <w:jc w:val="center"/>
        <w:outlineLvl w:val="0"/>
        <w:rPr>
          <w:b/>
          <w:noProof/>
          <w:lang w:val="en-US"/>
        </w:rPr>
      </w:pPr>
      <w:bookmarkStart w:id="74" w:name="_Toc521572744"/>
    </w:p>
    <w:p w14:paraId="04D83D25" w14:textId="77777777" w:rsidR="00A532BE" w:rsidRDefault="00A532BE" w:rsidP="00A532BE">
      <w:pPr>
        <w:jc w:val="center"/>
        <w:outlineLvl w:val="0"/>
        <w:rPr>
          <w:b/>
          <w:noProof/>
          <w:lang w:val="en-US"/>
        </w:rPr>
      </w:pPr>
    </w:p>
    <w:p w14:paraId="0A6157AA" w14:textId="77777777" w:rsidR="00A532BE" w:rsidRPr="00EF734D" w:rsidRDefault="00A532BE" w:rsidP="00A532BE">
      <w:pPr>
        <w:jc w:val="center"/>
        <w:outlineLvl w:val="0"/>
        <w:rPr>
          <w:noProof/>
          <w:lang w:val="sr-Cyrl-CS"/>
        </w:rPr>
      </w:pPr>
      <w:r w:rsidRPr="00EF734D">
        <w:rPr>
          <w:b/>
          <w:noProof/>
          <w:lang w:val="en-US"/>
        </w:rPr>
        <w:lastRenderedPageBreak/>
        <w:t>Члан 6.</w:t>
      </w:r>
      <w:bookmarkEnd w:id="74"/>
    </w:p>
    <w:p w14:paraId="536CDE30" w14:textId="77777777" w:rsidR="00A532BE" w:rsidRPr="00EF734D" w:rsidRDefault="00A532BE" w:rsidP="00A532BE">
      <w:pPr>
        <w:ind w:firstLine="720"/>
        <w:jc w:val="both"/>
        <w:rPr>
          <w:noProof/>
        </w:rPr>
      </w:pPr>
      <w:r w:rsidRPr="00EF734D">
        <w:rPr>
          <w:noProof/>
        </w:rPr>
        <w:t>Уговорне стране констатују да је добављач доставио наручиоцу следећа средства обезбеђења са овлашћењима за наплату:</w:t>
      </w:r>
    </w:p>
    <w:p w14:paraId="1294B194" w14:textId="77777777" w:rsidR="00A532BE" w:rsidRPr="00EF734D" w:rsidRDefault="00A532BE" w:rsidP="00A532BE">
      <w:pPr>
        <w:numPr>
          <w:ilvl w:val="0"/>
          <w:numId w:val="46"/>
        </w:numPr>
        <w:contextualSpacing/>
        <w:jc w:val="both"/>
        <w:rPr>
          <w:noProof/>
        </w:rPr>
      </w:pPr>
      <w:r w:rsidRPr="00EF734D">
        <w:rPr>
          <w:b/>
        </w:rPr>
        <w:t>регистровану бланко меницу и менично овлашћење</w:t>
      </w:r>
      <w:r w:rsidRPr="00EF734D">
        <w:rPr>
          <w:b/>
          <w:noProof/>
        </w:rPr>
        <w:t xml:space="preserve"> за извршење уговорне обавезе</w:t>
      </w:r>
      <w:r w:rsidRPr="00EF734D">
        <w:rPr>
          <w:noProof/>
        </w:rPr>
        <w:t>, попуњену на износ од 10% од укупне вредности уговора</w:t>
      </w:r>
      <w:r w:rsidRPr="00EF734D">
        <w:rPr>
          <w:noProof/>
          <w:lang w:val="sr-Cyrl-RS"/>
        </w:rPr>
        <w:t xml:space="preserve"> без ПДВ-а</w:t>
      </w:r>
      <w:r w:rsidRPr="00EF734D">
        <w:rPr>
          <w:noProof/>
        </w:rPr>
        <w:t xml:space="preserve">, која је наплатива у случајевима предвиђеним конкурсном документацијом, тј. у случају да </w:t>
      </w:r>
      <w:r w:rsidRPr="00EF734D">
        <w:rPr>
          <w:noProof/>
          <w:lang w:val="sr-Cyrl-RS"/>
        </w:rPr>
        <w:t>добављач</w:t>
      </w:r>
      <w:r w:rsidRPr="00EF734D">
        <w:rPr>
          <w:noProof/>
        </w:rPr>
        <w:t xml:space="preserve"> не испуњава своје обавезе из уговора. </w:t>
      </w:r>
    </w:p>
    <w:p w14:paraId="6D6D41F2" w14:textId="77777777" w:rsidR="00A532BE" w:rsidRPr="00EF734D" w:rsidRDefault="00A532BE" w:rsidP="00A532BE">
      <w:pPr>
        <w:jc w:val="both"/>
        <w:rPr>
          <w:b/>
          <w:noProof/>
          <w:lang w:val="sr-Cyrl-RS"/>
        </w:rPr>
      </w:pPr>
    </w:p>
    <w:p w14:paraId="1387D030" w14:textId="77777777" w:rsidR="00A532BE" w:rsidRPr="00EF734D" w:rsidRDefault="00A532BE" w:rsidP="00A532BE">
      <w:pPr>
        <w:jc w:val="center"/>
        <w:outlineLvl w:val="0"/>
        <w:rPr>
          <w:b/>
          <w:bCs/>
          <w:noProof/>
          <w:color w:val="000000"/>
          <w:lang w:val="sr-Latn-CS"/>
        </w:rPr>
      </w:pPr>
      <w:bookmarkStart w:id="75" w:name="_Toc448141809"/>
      <w:bookmarkStart w:id="76" w:name="_Toc521572745"/>
      <w:r w:rsidRPr="00EF734D">
        <w:rPr>
          <w:b/>
          <w:bCs/>
          <w:noProof/>
          <w:color w:val="000000"/>
          <w:lang w:val="sr-Latn-CS"/>
        </w:rPr>
        <w:t xml:space="preserve">Члан </w:t>
      </w:r>
      <w:r w:rsidRPr="00EF734D">
        <w:rPr>
          <w:b/>
          <w:bCs/>
          <w:noProof/>
          <w:color w:val="000000"/>
          <w:lang w:val="sr-Cyrl-RS"/>
        </w:rPr>
        <w:t>7</w:t>
      </w:r>
      <w:r w:rsidRPr="00EF734D">
        <w:rPr>
          <w:b/>
          <w:bCs/>
          <w:noProof/>
          <w:color w:val="000000"/>
          <w:lang w:val="sr-Latn-CS"/>
        </w:rPr>
        <w:t>.</w:t>
      </w:r>
      <w:bookmarkEnd w:id="75"/>
      <w:bookmarkEnd w:id="76"/>
    </w:p>
    <w:p w14:paraId="5C4A6ADF" w14:textId="77777777" w:rsidR="00A532BE" w:rsidRPr="00EF734D" w:rsidRDefault="00A532BE" w:rsidP="00A532BE">
      <w:pPr>
        <w:ind w:firstLine="720"/>
        <w:jc w:val="both"/>
        <w:rPr>
          <w:noProof/>
        </w:rPr>
      </w:pPr>
      <w:r w:rsidRPr="00EF734D">
        <w:rPr>
          <w:noProof/>
        </w:rPr>
        <w:t xml:space="preserve">У случају наступања чињеница које могу утицати да </w:t>
      </w:r>
      <w:r w:rsidRPr="00EF734D">
        <w:rPr>
          <w:noProof/>
          <w:lang w:val="sr-Cyrl-RS"/>
        </w:rPr>
        <w:t>предмет овог уговора</w:t>
      </w:r>
      <w:r w:rsidRPr="00EF734D">
        <w:rPr>
          <w:noProof/>
        </w:rPr>
        <w:t xml:space="preserve"> не бу</w:t>
      </w:r>
      <w:r w:rsidRPr="00EF734D">
        <w:rPr>
          <w:noProof/>
          <w:lang w:val="sr-Cyrl-RS"/>
        </w:rPr>
        <w:t>де</w:t>
      </w:r>
      <w:r w:rsidRPr="00EF734D">
        <w:rPr>
          <w:noProof/>
        </w:rPr>
        <w:t xml:space="preserve"> извршен</w:t>
      </w:r>
      <w:r w:rsidRPr="00EF734D">
        <w:rPr>
          <w:noProof/>
          <w:lang w:val="sr-Cyrl-RS"/>
        </w:rPr>
        <w:t xml:space="preserve"> у роковима предвиђеним овим уговором</w:t>
      </w:r>
      <w:r w:rsidRPr="00EF734D">
        <w:rPr>
          <w:noProof/>
        </w:rPr>
        <w:t xml:space="preserve">, </w:t>
      </w:r>
      <w:r w:rsidRPr="00EF734D">
        <w:rPr>
          <w:noProof/>
          <w:lang w:val="sr-Cyrl-RS"/>
        </w:rPr>
        <w:t xml:space="preserve">једна уговорна страна </w:t>
      </w:r>
      <w:r w:rsidRPr="00EF734D">
        <w:rPr>
          <w:noProof/>
        </w:rPr>
        <w:t>је дужн</w:t>
      </w:r>
      <w:r w:rsidRPr="00EF734D">
        <w:rPr>
          <w:noProof/>
          <w:lang w:val="sr-Cyrl-RS"/>
        </w:rPr>
        <w:t>а</w:t>
      </w:r>
      <w:r w:rsidRPr="00EF734D">
        <w:rPr>
          <w:noProof/>
        </w:rPr>
        <w:t xml:space="preserve"> да одмах по њиховом сазнању о истим писмено обавести </w:t>
      </w:r>
      <w:r w:rsidRPr="00EF734D">
        <w:rPr>
          <w:noProof/>
          <w:lang w:val="sr-Cyrl-RS"/>
        </w:rPr>
        <w:t>другу уговорну страну</w:t>
      </w:r>
      <w:r w:rsidRPr="00EF734D">
        <w:rPr>
          <w:noProof/>
        </w:rPr>
        <w:t>.</w:t>
      </w:r>
    </w:p>
    <w:p w14:paraId="2DF2D803" w14:textId="77777777" w:rsidR="00A532BE" w:rsidRPr="00EF734D" w:rsidRDefault="00A532BE" w:rsidP="00A532BE">
      <w:pPr>
        <w:ind w:firstLine="720"/>
        <w:jc w:val="both"/>
        <w:rPr>
          <w:noProof/>
        </w:rPr>
      </w:pPr>
      <w:r w:rsidRPr="00EF734D">
        <w:rPr>
          <w:noProof/>
        </w:rPr>
        <w:t>Сва обавештења која нису дата у писаном облику неће производити правно дејство.</w:t>
      </w:r>
    </w:p>
    <w:p w14:paraId="5855AD40" w14:textId="77777777" w:rsidR="00A532BE" w:rsidRPr="00EF734D" w:rsidRDefault="00A532BE" w:rsidP="00A532BE">
      <w:pPr>
        <w:ind w:firstLine="708"/>
        <w:jc w:val="both"/>
        <w:rPr>
          <w:lang w:val="sr-Cyrl-RS"/>
        </w:rPr>
      </w:pPr>
      <w:r w:rsidRPr="00EF734D">
        <w:rPr>
          <w:noProof/>
          <w:lang w:val="sr-Cyrl-RS"/>
        </w:rPr>
        <w:t>Рокови  предвиђени овим уговором</w:t>
      </w:r>
      <w:r w:rsidRPr="00EF734D">
        <w:rPr>
          <w:noProof/>
        </w:rPr>
        <w:t xml:space="preserve"> могу бити продужени услед настанка случаја више силе,</w:t>
      </w:r>
      <w:r w:rsidRPr="00EF734D">
        <w:rPr>
          <w:shd w:val="clear" w:color="auto" w:fill="FFFFFF"/>
        </w:rPr>
        <w:t xml:space="preserve"> </w:t>
      </w:r>
      <w:r w:rsidRPr="00EF734D">
        <w:rPr>
          <w:shd w:val="clear" w:color="auto" w:fill="FFFFFF"/>
          <w:lang w:val="sr-Cyrl-RS"/>
        </w:rPr>
        <w:t xml:space="preserve">односно наступања свих оних </w:t>
      </w:r>
      <w:r w:rsidRPr="00EF734D">
        <w:rPr>
          <w:lang w:val="sr-Cyrl-RS"/>
        </w:rPr>
        <w:t xml:space="preserve"> догађаја који се нису могли предвидвети, </w:t>
      </w:r>
      <w:r w:rsidRPr="00EF734D">
        <w:t>избећи или отклонити</w:t>
      </w:r>
      <w:r w:rsidRPr="00EF734D">
        <w:rPr>
          <w:lang w:val="sr-Cyrl-RS"/>
        </w:rPr>
        <w:t>,</w:t>
      </w:r>
      <w:r w:rsidRPr="00EF734D">
        <w:rPr>
          <w:shd w:val="clear" w:color="auto" w:fill="FFFFFF"/>
          <w:lang w:val="sr-Cyrl-RS"/>
        </w:rPr>
        <w:t xml:space="preserve"> </w:t>
      </w:r>
      <w:r w:rsidRPr="00EF734D">
        <w:rPr>
          <w:shd w:val="clear" w:color="auto" w:fill="FFFFFF"/>
        </w:rPr>
        <w:t xml:space="preserve">у тренутку </w:t>
      </w:r>
      <w:r w:rsidRPr="00EF734D">
        <w:rPr>
          <w:shd w:val="clear" w:color="auto" w:fill="FFFFFF"/>
          <w:lang w:val="sr-Cyrl-RS"/>
        </w:rPr>
        <w:t>закључења</w:t>
      </w:r>
      <w:r w:rsidRPr="00EF734D">
        <w:rPr>
          <w:shd w:val="clear" w:color="auto" w:fill="FFFFFF"/>
        </w:rPr>
        <w:t> </w:t>
      </w:r>
      <w:r w:rsidRPr="00EF734D">
        <w:rPr>
          <w:shd w:val="clear" w:color="auto" w:fill="FFFFFF"/>
          <w:lang w:val="sr-Cyrl-RS"/>
        </w:rPr>
        <w:t>У</w:t>
      </w:r>
      <w:r w:rsidRPr="00EF734D">
        <w:rPr>
          <w:shd w:val="clear" w:color="auto" w:fill="FFFFFF"/>
        </w:rPr>
        <w:t>говора</w:t>
      </w:r>
      <w:r w:rsidRPr="00EF734D">
        <w:rPr>
          <w:shd w:val="clear" w:color="auto" w:fill="FFFFFF"/>
          <w:lang w:val="sr-Cyrl-RS"/>
        </w:rPr>
        <w:t xml:space="preserve">, </w:t>
      </w:r>
      <w:r w:rsidRPr="00EF734D">
        <w:rPr>
          <w:shd w:val="clear" w:color="auto" w:fill="FFFFFF"/>
        </w:rPr>
        <w:t xml:space="preserve">и на који уговорне стране објективно не могу и нису могле </w:t>
      </w:r>
      <w:r w:rsidRPr="00EF734D">
        <w:rPr>
          <w:shd w:val="clear" w:color="auto" w:fill="FFFFFF"/>
          <w:lang w:val="sr-Cyrl-RS"/>
        </w:rPr>
        <w:t xml:space="preserve">да утичу </w:t>
      </w:r>
      <w:r w:rsidRPr="00EF734D">
        <w:rPr>
          <w:shd w:val="clear" w:color="auto" w:fill="FFFFFF"/>
        </w:rPr>
        <w:t xml:space="preserve">(догађај мора бити за </w:t>
      </w:r>
      <w:r w:rsidRPr="00EF734D">
        <w:rPr>
          <w:shd w:val="clear" w:color="auto" w:fill="FFFFFF"/>
          <w:lang w:val="sr-Cyrl-RS"/>
        </w:rPr>
        <w:t>уговорне стране</w:t>
      </w:r>
      <w:r w:rsidRPr="00EF734D">
        <w:rPr>
          <w:shd w:val="clear" w:color="auto" w:fill="FFFFFF"/>
        </w:rPr>
        <w:t xml:space="preserve"> неочекиван, изванредан, непредвидив), нпр. ратно стање, штрајк,</w:t>
      </w:r>
      <w:r w:rsidRPr="00EF734D">
        <w:rPr>
          <w:shd w:val="clear" w:color="auto" w:fill="FFFFFF"/>
          <w:lang w:val="sr-Cyrl-RS"/>
        </w:rPr>
        <w:t xml:space="preserve"> </w:t>
      </w:r>
      <w:r w:rsidRPr="00EF734D">
        <w:rPr>
          <w:shd w:val="clear" w:color="auto" w:fill="FFFFFF"/>
        </w:rPr>
        <w:t>елементарне непогоде</w:t>
      </w:r>
      <w:r w:rsidRPr="00EF734D">
        <w:rPr>
          <w:shd w:val="clear" w:color="auto" w:fill="FFFFFF"/>
          <w:lang w:val="sr-Cyrl-RS"/>
        </w:rPr>
        <w:t xml:space="preserve">, природне катастрофе, </w:t>
      </w:r>
      <w:r w:rsidRPr="00EF734D">
        <w:t>пожар, поплава, експлозија, транспортне несреће</w:t>
      </w:r>
      <w:r w:rsidRPr="00EF734D">
        <w:rPr>
          <w:lang w:val="sr-Cyrl-RS"/>
        </w:rPr>
        <w:t xml:space="preserve"> изазване природним катастрофама</w:t>
      </w:r>
      <w:r w:rsidRPr="00EF734D">
        <w:t>, одлуке органа власти</w:t>
      </w:r>
      <w:r w:rsidRPr="00EF734D">
        <w:rPr>
          <w:lang w:val="sr-Cyrl-RS"/>
        </w:rPr>
        <w:t xml:space="preserve">, </w:t>
      </w:r>
      <w:r w:rsidRPr="00EF734D">
        <w:t>забране увоза, извоза и други случајеви, који су законом утврђени као виша сила</w:t>
      </w:r>
      <w:r w:rsidRPr="00EF734D">
        <w:rPr>
          <w:lang w:val="sr-Cyrl-RS"/>
        </w:rPr>
        <w:t xml:space="preserve">, те се у предвиђеним случајевима </w:t>
      </w:r>
      <w:r w:rsidRPr="00EF734D">
        <w:t xml:space="preserve"> </w:t>
      </w:r>
      <w:r w:rsidRPr="00EF734D">
        <w:rPr>
          <w:lang w:val="sr-Cyrl-RS"/>
        </w:rPr>
        <w:t xml:space="preserve">уговорне стране </w:t>
      </w:r>
      <w:r w:rsidRPr="00EF734D">
        <w:t>ослобођ</w:t>
      </w:r>
      <w:r w:rsidRPr="00EF734D">
        <w:rPr>
          <w:lang w:val="sr-Cyrl-RS"/>
        </w:rPr>
        <w:t>ају су</w:t>
      </w:r>
      <w:r w:rsidRPr="00EF734D">
        <w:t xml:space="preserve"> одговорности за штету</w:t>
      </w:r>
      <w:r w:rsidRPr="00EF734D">
        <w:rPr>
          <w:lang w:val="sr-Cyrl-RS"/>
        </w:rPr>
        <w:t>.</w:t>
      </w:r>
    </w:p>
    <w:p w14:paraId="69E458FF" w14:textId="77777777" w:rsidR="00A532BE" w:rsidRPr="00EF734D" w:rsidRDefault="00A532BE" w:rsidP="00A532BE">
      <w:pPr>
        <w:ind w:firstLine="708"/>
        <w:jc w:val="both"/>
        <w:rPr>
          <w:color w:val="0000FF"/>
          <w:u w:val="single"/>
          <w:lang w:val="sr-Cyrl-RS"/>
        </w:rPr>
      </w:pPr>
      <w:r w:rsidRPr="00EF734D">
        <w:rPr>
          <w:lang w:val="sr-Cyrl-RS"/>
        </w:rPr>
        <w:t xml:space="preserve">Уколико наступе случајеви одређени као виша сила, односно оних случајева </w:t>
      </w:r>
      <w:r w:rsidRPr="00EF734D">
        <w:t>на које уговорне стране не могу утицати, а које чине испуњење уговора трајно или привремено немогућим</w:t>
      </w:r>
      <w:r w:rsidRPr="00EF734D">
        <w:rPr>
          <w:lang w:val="sr-Cyrl-RS"/>
        </w:rPr>
        <w:t>, наручилац може да обустави испуњење уговорних обавеза до момента отклањања догађаја који је наступио</w:t>
      </w:r>
      <w:r w:rsidRPr="00EF734D">
        <w:t xml:space="preserve"> или </w:t>
      </w:r>
      <w:r w:rsidRPr="00EF734D">
        <w:rPr>
          <w:lang w:val="sr-Cyrl-RS"/>
        </w:rPr>
        <w:t xml:space="preserve">да приступи </w:t>
      </w:r>
      <w:r w:rsidRPr="00EF734D">
        <w:t>раскид</w:t>
      </w:r>
      <w:r w:rsidRPr="00EF734D">
        <w:rPr>
          <w:lang w:val="sr-Cyrl-RS"/>
        </w:rPr>
        <w:t>у у</w:t>
      </w:r>
      <w:r w:rsidRPr="00EF734D">
        <w:t>говора</w:t>
      </w:r>
      <w:r w:rsidRPr="00EF734D">
        <w:rPr>
          <w:color w:val="0000FF"/>
          <w:u w:val="single"/>
          <w:lang w:val="sr-Cyrl-RS"/>
        </w:rPr>
        <w:t xml:space="preserve">, </w:t>
      </w:r>
    </w:p>
    <w:p w14:paraId="78372C4A" w14:textId="77777777" w:rsidR="00A532BE" w:rsidRPr="00EF734D" w:rsidRDefault="00A532BE" w:rsidP="00A532BE">
      <w:pPr>
        <w:ind w:firstLine="708"/>
        <w:jc w:val="both"/>
        <w:rPr>
          <w:lang w:val="sr-Cyrl-RS"/>
        </w:rPr>
      </w:pPr>
      <w:r w:rsidRPr="00EF734D">
        <w:rPr>
          <w:lang w:val="sr-Cyrl-RS"/>
        </w:rPr>
        <w:t>У случају наступања чињеница из претходног става наручилац ће измене уговорних обавеза  регулисати  у складу са чланом 1</w:t>
      </w:r>
      <w:r>
        <w:rPr>
          <w:lang w:val="sr-Cyrl-RS"/>
        </w:rPr>
        <w:t>3</w:t>
      </w:r>
      <w:r w:rsidRPr="00EF734D">
        <w:rPr>
          <w:lang w:val="sr-Cyrl-RS"/>
        </w:rPr>
        <w:t>. овог уговора.</w:t>
      </w:r>
    </w:p>
    <w:p w14:paraId="77AB042C" w14:textId="77777777" w:rsidR="00A532BE" w:rsidRPr="00EF734D" w:rsidRDefault="00A532BE" w:rsidP="00A532BE">
      <w:pPr>
        <w:jc w:val="both"/>
        <w:rPr>
          <w:b/>
          <w:noProof/>
          <w:color w:val="000000"/>
          <w:lang w:val="sr-Cyrl-RS"/>
        </w:rPr>
      </w:pPr>
    </w:p>
    <w:p w14:paraId="76CBFE66" w14:textId="77777777" w:rsidR="00A532BE" w:rsidRPr="00EF734D" w:rsidRDefault="00A532BE" w:rsidP="00A532BE">
      <w:pPr>
        <w:jc w:val="center"/>
        <w:outlineLvl w:val="0"/>
        <w:rPr>
          <w:b/>
          <w:noProof/>
          <w:color w:val="000000"/>
          <w:lang w:val="sr-Cyrl-RS"/>
        </w:rPr>
      </w:pPr>
      <w:bookmarkStart w:id="77" w:name="_Toc380740085"/>
      <w:bookmarkStart w:id="78" w:name="_Toc389742047"/>
      <w:bookmarkStart w:id="79" w:name="_Toc448141813"/>
      <w:bookmarkStart w:id="80" w:name="_Toc521572746"/>
      <w:r w:rsidRPr="00EF734D">
        <w:rPr>
          <w:b/>
          <w:noProof/>
          <w:color w:val="000000"/>
        </w:rPr>
        <w:t xml:space="preserve">Члан </w:t>
      </w:r>
      <w:r w:rsidRPr="00EF734D">
        <w:rPr>
          <w:b/>
          <w:noProof/>
          <w:color w:val="000000"/>
          <w:lang w:val="sr-Cyrl-RS"/>
        </w:rPr>
        <w:t>8</w:t>
      </w:r>
      <w:r w:rsidRPr="00EF734D">
        <w:rPr>
          <w:b/>
          <w:noProof/>
          <w:color w:val="000000"/>
        </w:rPr>
        <w:t>.</w:t>
      </w:r>
      <w:bookmarkEnd w:id="77"/>
      <w:bookmarkEnd w:id="78"/>
      <w:bookmarkEnd w:id="79"/>
      <w:bookmarkEnd w:id="80"/>
    </w:p>
    <w:p w14:paraId="0AEB76FC" w14:textId="77777777" w:rsidR="00A532BE" w:rsidRPr="00EF734D" w:rsidRDefault="00A532BE" w:rsidP="00A532BE">
      <w:pPr>
        <w:ind w:firstLine="720"/>
        <w:jc w:val="both"/>
        <w:rPr>
          <w:noProof/>
          <w:color w:val="000000"/>
        </w:rPr>
      </w:pPr>
      <w:r w:rsidRPr="00EF734D">
        <w:t xml:space="preserve">У складу са чланом 115. </w:t>
      </w:r>
      <w:r w:rsidRPr="00EF734D">
        <w:rPr>
          <w:noProof/>
          <w:color w:val="000000"/>
        </w:rPr>
        <w:t>Закона о јавним набавкама</w:t>
      </w:r>
      <w:r w:rsidRPr="00EF734D">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EF734D">
        <w:rPr>
          <w:lang w:val="en-US"/>
        </w:rPr>
        <w:t xml:space="preserve"> </w:t>
      </w:r>
      <w:r w:rsidRPr="00EF734D">
        <w:t xml:space="preserve">првобитно закљученог уговора, при чему укупна вредност повећања уговора не може да буде већа од вредности из члана 39. став 1. </w:t>
      </w:r>
      <w:r w:rsidRPr="00EF734D">
        <w:rPr>
          <w:noProof/>
          <w:color w:val="000000"/>
        </w:rPr>
        <w:t>Закона о јавним набавкама.</w:t>
      </w:r>
    </w:p>
    <w:p w14:paraId="064052A1" w14:textId="77777777" w:rsidR="00A532BE" w:rsidRPr="00EF734D" w:rsidRDefault="00A532BE" w:rsidP="00A532BE">
      <w:pPr>
        <w:ind w:firstLine="720"/>
        <w:jc w:val="both"/>
      </w:pPr>
      <w:r w:rsidRPr="00EF734D">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14:paraId="6CAE9CFD" w14:textId="77777777" w:rsidR="00A532BE" w:rsidRPr="00EF734D" w:rsidRDefault="00A532BE" w:rsidP="00A532BE">
      <w:pPr>
        <w:ind w:firstLine="720"/>
        <w:jc w:val="both"/>
      </w:pPr>
    </w:p>
    <w:p w14:paraId="01C98016" w14:textId="77777777" w:rsidR="00A532BE" w:rsidRPr="00EF734D" w:rsidRDefault="00A532BE" w:rsidP="00A532BE">
      <w:pPr>
        <w:ind w:firstLine="720"/>
        <w:jc w:val="both"/>
      </w:pPr>
      <w:r w:rsidRPr="00EF734D">
        <w:t>Наручилац ће дозволити измене уговора у следећим ситуацијама:</w:t>
      </w:r>
    </w:p>
    <w:p w14:paraId="2A438E4E" w14:textId="77777777" w:rsidR="00A532BE" w:rsidRPr="00EF734D" w:rsidRDefault="00A532BE" w:rsidP="00A532BE">
      <w:pPr>
        <w:ind w:firstLine="720"/>
        <w:jc w:val="both"/>
      </w:pPr>
    </w:p>
    <w:p w14:paraId="7CB716A8" w14:textId="77777777" w:rsidR="00A532BE" w:rsidRPr="00EF734D" w:rsidRDefault="00A532BE" w:rsidP="00A532BE">
      <w:pPr>
        <w:numPr>
          <w:ilvl w:val="0"/>
          <w:numId w:val="1"/>
        </w:numPr>
        <w:contextualSpacing/>
        <w:jc w:val="both"/>
      </w:pPr>
      <w:r w:rsidRPr="00EF734D">
        <w:t>Уколико се повећа обим предмета јавне набавке због непредвиђених околности;</w:t>
      </w:r>
    </w:p>
    <w:p w14:paraId="16ED3773" w14:textId="77777777" w:rsidR="00A532BE" w:rsidRPr="00EF734D" w:rsidRDefault="00A532BE" w:rsidP="00A532BE">
      <w:pPr>
        <w:numPr>
          <w:ilvl w:val="0"/>
          <w:numId w:val="1"/>
        </w:numPr>
        <w:contextualSpacing/>
        <w:jc w:val="both"/>
      </w:pPr>
      <w:r w:rsidRPr="00EF734D">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574F964" w14:textId="77777777" w:rsidR="00A532BE" w:rsidRPr="00EF734D" w:rsidRDefault="00A532BE" w:rsidP="00A532BE">
      <w:pPr>
        <w:numPr>
          <w:ilvl w:val="0"/>
          <w:numId w:val="1"/>
        </w:numPr>
        <w:contextualSpacing/>
        <w:jc w:val="both"/>
      </w:pPr>
      <w:r w:rsidRPr="00EF734D">
        <w:lastRenderedPageBreak/>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1390372A" w14:textId="77777777" w:rsidR="00A532BE" w:rsidRPr="00EF734D" w:rsidRDefault="00A532BE" w:rsidP="00A532BE">
      <w:pPr>
        <w:numPr>
          <w:ilvl w:val="0"/>
          <w:numId w:val="1"/>
        </w:numPr>
        <w:contextualSpacing/>
        <w:jc w:val="both"/>
      </w:pPr>
      <w:r w:rsidRPr="00EF734D">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1EA104D3" w14:textId="77777777" w:rsidR="00A532BE" w:rsidRPr="00EF734D" w:rsidRDefault="00A532BE" w:rsidP="00A532BE">
      <w:pPr>
        <w:outlineLvl w:val="0"/>
        <w:rPr>
          <w:b/>
          <w:noProof/>
          <w:color w:val="000000"/>
          <w:lang w:val="sr-Cyrl-RS"/>
        </w:rPr>
      </w:pPr>
    </w:p>
    <w:p w14:paraId="2242DFD5" w14:textId="77777777" w:rsidR="00A532BE" w:rsidRPr="00EF734D" w:rsidRDefault="00A532BE" w:rsidP="00A532BE">
      <w:pPr>
        <w:jc w:val="center"/>
        <w:outlineLvl w:val="0"/>
        <w:rPr>
          <w:b/>
          <w:noProof/>
          <w:color w:val="000000"/>
          <w:lang w:val="sr-Cyrl-RS"/>
        </w:rPr>
      </w:pPr>
      <w:bookmarkStart w:id="81" w:name="_Toc521572747"/>
      <w:r w:rsidRPr="00EF734D">
        <w:rPr>
          <w:b/>
          <w:noProof/>
          <w:color w:val="000000"/>
        </w:rPr>
        <w:t xml:space="preserve">Члан </w:t>
      </w:r>
      <w:r w:rsidRPr="00EF734D">
        <w:rPr>
          <w:b/>
          <w:noProof/>
          <w:color w:val="000000"/>
          <w:lang w:val="sr-Cyrl-RS"/>
        </w:rPr>
        <w:t>9</w:t>
      </w:r>
      <w:r w:rsidRPr="00EF734D">
        <w:rPr>
          <w:b/>
          <w:noProof/>
          <w:color w:val="000000"/>
        </w:rPr>
        <w:t>.</w:t>
      </w:r>
      <w:bookmarkEnd w:id="81"/>
    </w:p>
    <w:p w14:paraId="7A91A54C" w14:textId="77777777" w:rsidR="00A532BE" w:rsidRPr="00EF734D" w:rsidRDefault="00A532BE" w:rsidP="00A532BE">
      <w:pPr>
        <w:shd w:val="clear" w:color="auto" w:fill="FFFFFF"/>
        <w:ind w:firstLine="720"/>
        <w:jc w:val="both"/>
        <w:rPr>
          <w:color w:val="000000"/>
          <w:lang w:val="sr-Cyrl-RS"/>
        </w:rPr>
      </w:pPr>
      <w:r w:rsidRPr="00EF734D">
        <w:rPr>
          <w:color w:val="000000"/>
          <w:lang w:val="sr-Cyrl-RS"/>
        </w:rPr>
        <w:t xml:space="preserve">Свака </w:t>
      </w:r>
      <w:r w:rsidRPr="00EF734D">
        <w:rPr>
          <w:color w:val="000000"/>
        </w:rPr>
        <w:t>уговорна страна незадовољна испуњењем уговорних обавеза друге уговорне стране може захтевати раскид уговора</w:t>
      </w:r>
      <w:r w:rsidRPr="00EF734D">
        <w:rPr>
          <w:color w:val="000000"/>
          <w:lang w:val="sr-Cyrl-RS"/>
        </w:rPr>
        <w:t>.</w:t>
      </w:r>
    </w:p>
    <w:p w14:paraId="407F5A48" w14:textId="77777777" w:rsidR="00A532BE" w:rsidRPr="00EF734D" w:rsidRDefault="00A532BE" w:rsidP="00A532BE">
      <w:pPr>
        <w:ind w:firstLine="720"/>
        <w:jc w:val="both"/>
        <w:rPr>
          <w:noProof/>
          <w:color w:val="000000"/>
          <w:lang w:val="sr-Cyrl-RS"/>
        </w:rPr>
      </w:pPr>
      <w:r w:rsidRPr="00EF734D">
        <w:rPr>
          <w:noProof/>
          <w:color w:val="000000"/>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EF734D">
        <w:rPr>
          <w:noProof/>
          <w:color w:val="000000"/>
          <w:lang w:val="sr-Cyrl-RS"/>
        </w:rPr>
        <w:t>, осим у случају неиспуњења незнатног дела обавезе.</w:t>
      </w:r>
    </w:p>
    <w:p w14:paraId="70B757CA" w14:textId="77777777" w:rsidR="00A532BE" w:rsidRPr="00EF734D" w:rsidRDefault="00A532BE" w:rsidP="00A532BE">
      <w:pPr>
        <w:ind w:firstLine="720"/>
        <w:jc w:val="both"/>
        <w:rPr>
          <w:noProof/>
          <w:color w:val="000000"/>
          <w:lang w:val="sr-Cyrl-RS"/>
        </w:rPr>
      </w:pPr>
      <w:r w:rsidRPr="00EF734D">
        <w:rPr>
          <w:noProof/>
          <w:color w:val="000000"/>
        </w:rPr>
        <w:t xml:space="preserve">Уколико добављач не поступи у складу са обавезама које је преузеo  закључењем овог уговора и писменим обавештењем,  наручилац </w:t>
      </w:r>
      <w:r w:rsidRPr="00EF734D">
        <w:rPr>
          <w:noProof/>
          <w:color w:val="000000"/>
          <w:lang w:val="sr-Cyrl-RS"/>
        </w:rPr>
        <w:t xml:space="preserve">ће поступити у складу са чланом 10. овог уговора. </w:t>
      </w:r>
    </w:p>
    <w:p w14:paraId="44AFE634" w14:textId="77777777" w:rsidR="00A532BE" w:rsidRPr="00EF734D" w:rsidRDefault="00A532BE" w:rsidP="00A532BE">
      <w:pPr>
        <w:ind w:firstLine="708"/>
        <w:jc w:val="both"/>
      </w:pPr>
      <w:r w:rsidRPr="00EF734D">
        <w:t>У случaју рaскидa уговорa, примењивaће се одредбе Зaконa о облигaционим односимa.</w:t>
      </w:r>
    </w:p>
    <w:p w14:paraId="2B1F4277" w14:textId="77777777" w:rsidR="00A532BE" w:rsidRPr="00EF734D" w:rsidRDefault="00A532BE" w:rsidP="00A532BE">
      <w:pPr>
        <w:jc w:val="center"/>
        <w:outlineLvl w:val="0"/>
        <w:rPr>
          <w:b/>
          <w:noProof/>
          <w:color w:val="000000"/>
        </w:rPr>
      </w:pPr>
    </w:p>
    <w:p w14:paraId="6945A672" w14:textId="77777777" w:rsidR="00A532BE" w:rsidRPr="00EF734D" w:rsidRDefault="00A532BE" w:rsidP="00A532BE">
      <w:pPr>
        <w:jc w:val="center"/>
        <w:outlineLvl w:val="0"/>
        <w:rPr>
          <w:b/>
          <w:noProof/>
          <w:color w:val="000000"/>
          <w:lang w:val="sr-Cyrl-RS"/>
        </w:rPr>
      </w:pPr>
      <w:bookmarkStart w:id="82" w:name="_Toc521572748"/>
      <w:r w:rsidRPr="00EF734D">
        <w:rPr>
          <w:b/>
          <w:noProof/>
          <w:color w:val="000000"/>
          <w:lang w:val="sr-Cyrl-RS"/>
        </w:rPr>
        <w:t>Члан 10.</w:t>
      </w:r>
      <w:bookmarkEnd w:id="82"/>
    </w:p>
    <w:p w14:paraId="300F4DBD" w14:textId="77777777" w:rsidR="00A532BE" w:rsidRPr="00EF734D" w:rsidRDefault="00A532BE" w:rsidP="00A532BE">
      <w:pPr>
        <w:ind w:firstLine="708"/>
        <w:jc w:val="both"/>
      </w:pPr>
      <w:r w:rsidRPr="00EF734D">
        <w:t>Наручилац ће добављачу наплатити уговорну казну или средство обезбеђења из члана 6.</w:t>
      </w:r>
      <w:r w:rsidRPr="00EF734D">
        <w:rPr>
          <w:lang w:val="sr-Cyrl-RS"/>
        </w:rPr>
        <w:t xml:space="preserve"> став 1. алинеја 1.</w:t>
      </w:r>
      <w:r w:rsidRPr="00EF734D">
        <w:t xml:space="preserve"> овог уговора, уколико добављач задоцни или неиспуњава своје oбавезе из уговора.</w:t>
      </w:r>
    </w:p>
    <w:p w14:paraId="56261BD5" w14:textId="77777777" w:rsidR="00A532BE" w:rsidRPr="00EF734D" w:rsidRDefault="00A532BE" w:rsidP="00A532BE">
      <w:pPr>
        <w:ind w:firstLine="708"/>
        <w:jc w:val="both"/>
        <w:rPr>
          <w:noProof/>
        </w:rPr>
      </w:pPr>
      <w:r w:rsidRPr="00EF734D">
        <w:rPr>
          <w:noProof/>
        </w:rPr>
        <w:t xml:space="preserve">Уколико добављач не </w:t>
      </w:r>
      <w:r w:rsidRPr="00EF734D">
        <w:rPr>
          <w:noProof/>
          <w:lang w:val="sr-Cyrl-RS"/>
        </w:rPr>
        <w:t>изврши предметну услугу</w:t>
      </w:r>
      <w:r w:rsidRPr="00EF734D">
        <w:rPr>
          <w:noProof/>
        </w:rPr>
        <w:t xml:space="preserve"> у роковима предвиђеним овим уговором,односно задоцни са испуњењем уговорне обавезе, наручилац има право да:</w:t>
      </w:r>
    </w:p>
    <w:p w14:paraId="0F06A1DC" w14:textId="77777777" w:rsidR="00A532BE" w:rsidRPr="00EF734D" w:rsidRDefault="00A532BE" w:rsidP="00A532BE">
      <w:pPr>
        <w:numPr>
          <w:ilvl w:val="0"/>
          <w:numId w:val="47"/>
        </w:numPr>
        <w:jc w:val="both"/>
        <w:rPr>
          <w:noProof/>
        </w:rPr>
      </w:pPr>
      <w:r w:rsidRPr="00EF734D">
        <w:rPr>
          <w:noProof/>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0C7C227B" w14:textId="77777777" w:rsidR="00A532BE" w:rsidRPr="00EF734D" w:rsidRDefault="00A532BE" w:rsidP="00A532BE">
      <w:pPr>
        <w:shd w:val="clear" w:color="auto" w:fill="FFFFFF"/>
        <w:ind w:firstLine="706"/>
        <w:jc w:val="both"/>
        <w:rPr>
          <w:noProof/>
          <w:lang w:val="sr-Cyrl-RS" w:eastAsia="sr-Latn-RS"/>
        </w:rPr>
      </w:pPr>
      <w:r w:rsidRPr="00EF734D">
        <w:rPr>
          <w:noProof/>
          <w:lang w:eastAsia="sr-Latn-RS"/>
        </w:rPr>
        <w:t>Уколико наступи случај из става</w:t>
      </w:r>
      <w:r w:rsidRPr="00EF734D">
        <w:rPr>
          <w:noProof/>
          <w:lang w:val="sr-Cyrl-RS" w:eastAsia="sr-Latn-RS"/>
        </w:rPr>
        <w:t xml:space="preserve"> 2. овог члана а добављач изврши услугу</w:t>
      </w:r>
      <w:r w:rsidRPr="00EF734D">
        <w:rPr>
          <w:noProof/>
          <w:lang w:eastAsia="sr-Latn-RS"/>
        </w:rPr>
        <w:t xml:space="preserve"> </w:t>
      </w:r>
      <w:r w:rsidRPr="00EF734D">
        <w:rPr>
          <w:noProof/>
          <w:lang w:val="sr-Cyrl-RS" w:eastAsia="sr-Latn-RS"/>
        </w:rPr>
        <w:t>и</w:t>
      </w:r>
      <w:r w:rsidRPr="00EF734D">
        <w:rPr>
          <w:noProof/>
          <w:lang w:eastAsia="sr-Latn-RS"/>
        </w:rPr>
        <w:t xml:space="preserve"> наручилац</w:t>
      </w:r>
      <w:r w:rsidRPr="00EF734D">
        <w:rPr>
          <w:noProof/>
          <w:lang w:val="sr-Cyrl-RS" w:eastAsia="sr-Latn-RS"/>
        </w:rPr>
        <w:t xml:space="preserve"> прими испуњење уговорне обавезе он</w:t>
      </w:r>
      <w:r w:rsidRPr="00EF734D">
        <w:rPr>
          <w:noProof/>
          <w:lang w:eastAsia="sr-Latn-RS"/>
        </w:rPr>
        <w:t xml:space="preserve"> ће без одлагања обавестити </w:t>
      </w:r>
      <w:r w:rsidRPr="00EF734D">
        <w:rPr>
          <w:noProof/>
          <w:lang w:val="sr-Cyrl-RS" w:eastAsia="sr-Latn-RS"/>
        </w:rPr>
        <w:t>добављача</w:t>
      </w:r>
      <w:r w:rsidRPr="00EF734D">
        <w:rPr>
          <w:noProof/>
          <w:lang w:eastAsia="sr-Latn-RS"/>
        </w:rPr>
        <w:t xml:space="preserve"> да задржава своје право на уговорну казну из став</w:t>
      </w:r>
      <w:r w:rsidRPr="00EF734D">
        <w:rPr>
          <w:noProof/>
          <w:lang w:val="sr-Cyrl-RS" w:eastAsia="sr-Latn-RS"/>
        </w:rPr>
        <w:t>а</w:t>
      </w:r>
      <w:r w:rsidRPr="00EF734D">
        <w:rPr>
          <w:noProof/>
          <w:lang w:eastAsia="sr-Latn-RS"/>
        </w:rPr>
        <w:t xml:space="preserve"> 2. овог </w:t>
      </w:r>
      <w:r w:rsidRPr="00EF734D">
        <w:rPr>
          <w:noProof/>
          <w:lang w:val="sr-Cyrl-RS" w:eastAsia="sr-Latn-RS"/>
        </w:rPr>
        <w:t>члана.</w:t>
      </w:r>
    </w:p>
    <w:p w14:paraId="11438CF2" w14:textId="77777777" w:rsidR="00A532BE" w:rsidRPr="00EF734D" w:rsidRDefault="00A532BE" w:rsidP="00A532BE">
      <w:pPr>
        <w:ind w:firstLine="708"/>
        <w:jc w:val="both"/>
        <w:rPr>
          <w:noProof/>
        </w:rPr>
      </w:pPr>
      <w:r w:rsidRPr="00EF734D">
        <w:rPr>
          <w:noProof/>
        </w:rPr>
        <w:t xml:space="preserve">Уколико добављач не </w:t>
      </w:r>
      <w:r w:rsidRPr="00EF734D">
        <w:rPr>
          <w:noProof/>
          <w:lang w:val="sr-Cyrl-RS"/>
        </w:rPr>
        <w:t>изврши предметну услугу</w:t>
      </w:r>
      <w:r w:rsidRPr="00EF734D">
        <w:rPr>
          <w:noProof/>
        </w:rPr>
        <w:t xml:space="preserve"> у роковима предвиђеним овим уговором,односно неиспуњава уговорне обавезе, наручилац има право да:</w:t>
      </w:r>
    </w:p>
    <w:p w14:paraId="6782E598" w14:textId="77777777" w:rsidR="00A532BE" w:rsidRPr="00EF734D" w:rsidRDefault="00A532BE" w:rsidP="00A532BE">
      <w:pPr>
        <w:numPr>
          <w:ilvl w:val="0"/>
          <w:numId w:val="47"/>
        </w:numPr>
        <w:jc w:val="both"/>
        <w:rPr>
          <w:noProof/>
        </w:rPr>
      </w:pPr>
      <w:r w:rsidRPr="00EF734D">
        <w:rPr>
          <w:noProof/>
        </w:rPr>
        <w:t xml:space="preserve">да једнострано раскине овај уговор и да наплати средства обезбеђења из члана </w:t>
      </w:r>
      <w:r w:rsidRPr="00EF734D">
        <w:rPr>
          <w:noProof/>
          <w:lang w:val="sr-Cyrl-RS"/>
        </w:rPr>
        <w:t>6</w:t>
      </w:r>
      <w:r w:rsidRPr="00EF734D">
        <w:rPr>
          <w:noProof/>
        </w:rPr>
        <w:t xml:space="preserve">. </w:t>
      </w:r>
      <w:r w:rsidRPr="00EF734D">
        <w:rPr>
          <w:noProof/>
          <w:lang w:val="sr-Cyrl-RS"/>
        </w:rPr>
        <w:t>став 1. алинеја 1.</w:t>
      </w:r>
      <w:r w:rsidRPr="00EF734D">
        <w:rPr>
          <w:noProof/>
        </w:rPr>
        <w:t>овог уговора.</w:t>
      </w:r>
    </w:p>
    <w:p w14:paraId="23AEF593" w14:textId="77777777" w:rsidR="00A532BE" w:rsidRPr="00EF734D" w:rsidRDefault="00A532BE" w:rsidP="00A532BE">
      <w:pPr>
        <w:ind w:firstLine="708"/>
        <w:jc w:val="both"/>
        <w:rPr>
          <w:noProof/>
        </w:rPr>
      </w:pPr>
      <w:r w:rsidRPr="00EF734D">
        <w:rPr>
          <w:noProof/>
        </w:rPr>
        <w:t xml:space="preserve">У случају наступања чињеница које могу утицати да предметна </w:t>
      </w:r>
      <w:r w:rsidRPr="00EF734D">
        <w:rPr>
          <w:noProof/>
          <w:lang w:val="sr-Cyrl-RS"/>
        </w:rPr>
        <w:t>услуга не буде</w:t>
      </w:r>
      <w:r w:rsidRPr="00EF734D">
        <w:rPr>
          <w:noProof/>
        </w:rPr>
        <w:t xml:space="preserve"> </w:t>
      </w:r>
      <w:r w:rsidRPr="00EF734D">
        <w:rPr>
          <w:noProof/>
          <w:lang w:val="sr-Cyrl-RS"/>
        </w:rPr>
        <w:t>извршена</w:t>
      </w:r>
      <w:r w:rsidRPr="00EF734D">
        <w:rPr>
          <w:noProof/>
        </w:rPr>
        <w:t xml:space="preserve"> у роковима из овог уговора, добављач је дужан да одмах по њиховом сазнању о истим писмено обавести наручиоца.</w:t>
      </w:r>
    </w:p>
    <w:p w14:paraId="0A0FDDD3" w14:textId="77777777" w:rsidR="00A532BE" w:rsidRPr="00EF734D" w:rsidRDefault="00A532BE" w:rsidP="00A532BE">
      <w:pPr>
        <w:ind w:firstLine="708"/>
        <w:jc w:val="both"/>
        <w:rPr>
          <w:noProof/>
        </w:rPr>
      </w:pPr>
      <w:r w:rsidRPr="00EF734D">
        <w:rPr>
          <w:noProof/>
        </w:rPr>
        <w:t>Сва обавештења која нису дата у писаном облику сходно претходном ставу неће производити правно дејство.</w:t>
      </w:r>
    </w:p>
    <w:p w14:paraId="1DBD9DD4" w14:textId="77777777" w:rsidR="00A532BE" w:rsidRDefault="00A532BE" w:rsidP="00A532BE">
      <w:pPr>
        <w:ind w:firstLine="708"/>
        <w:jc w:val="both"/>
        <w:rPr>
          <w:noProof/>
          <w:lang w:val="sr-Latn-RS"/>
        </w:rPr>
      </w:pPr>
      <w:r w:rsidRPr="00EF734D">
        <w:rPr>
          <w:noProof/>
        </w:rPr>
        <w:t xml:space="preserve">Наплатом уговорне казне </w:t>
      </w:r>
      <w:r w:rsidRPr="00EF734D">
        <w:t xml:space="preserve">и средства обезбеђења из </w:t>
      </w:r>
      <w:r w:rsidRPr="00EF734D">
        <w:rPr>
          <w:noProof/>
        </w:rPr>
        <w:t xml:space="preserve">члана </w:t>
      </w:r>
      <w:r w:rsidRPr="00EF734D">
        <w:rPr>
          <w:noProof/>
          <w:lang w:val="sr-Cyrl-RS"/>
        </w:rPr>
        <w:t>6</w:t>
      </w:r>
      <w:r w:rsidRPr="00EF734D">
        <w:rPr>
          <w:noProof/>
        </w:rPr>
        <w:t xml:space="preserve">. </w:t>
      </w:r>
      <w:r w:rsidRPr="00EF734D">
        <w:rPr>
          <w:noProof/>
          <w:lang w:val="sr-Cyrl-RS"/>
        </w:rPr>
        <w:t>став 1. алинеја 1.</w:t>
      </w:r>
      <w:r w:rsidRPr="00EF734D">
        <w:rPr>
          <w:noProof/>
        </w:rPr>
        <w:t>овог уговора</w:t>
      </w:r>
      <w:r w:rsidRPr="00EF734D">
        <w:t xml:space="preserve">, </w:t>
      </w:r>
      <w:r w:rsidRPr="00EF734D">
        <w:rPr>
          <w:noProof/>
        </w:rPr>
        <w:t xml:space="preserve"> не утиче и не умањује право наручиоца на накнаду стварно претрпљене штете</w:t>
      </w:r>
      <w:r w:rsidRPr="00EF734D">
        <w:rPr>
          <w:noProof/>
          <w:lang w:val="sr-Cyrl-RS"/>
        </w:rPr>
        <w:t>.</w:t>
      </w:r>
    </w:p>
    <w:p w14:paraId="76AE6EBC" w14:textId="77777777" w:rsidR="00A532BE" w:rsidRDefault="00A532BE" w:rsidP="00A532BE">
      <w:pPr>
        <w:ind w:firstLine="708"/>
        <w:jc w:val="both"/>
        <w:rPr>
          <w:noProof/>
          <w:lang w:val="sr-Latn-RS"/>
        </w:rPr>
      </w:pPr>
    </w:p>
    <w:p w14:paraId="1CDB0847" w14:textId="77777777" w:rsidR="00A532BE" w:rsidRDefault="00A532BE" w:rsidP="00A532BE">
      <w:pPr>
        <w:ind w:firstLine="708"/>
        <w:jc w:val="both"/>
        <w:rPr>
          <w:noProof/>
          <w:lang w:val="sr-Latn-RS"/>
        </w:rPr>
      </w:pPr>
    </w:p>
    <w:p w14:paraId="19D94783" w14:textId="77777777" w:rsidR="00A532BE" w:rsidRDefault="00A532BE" w:rsidP="00A532BE">
      <w:pPr>
        <w:ind w:firstLine="708"/>
        <w:jc w:val="both"/>
        <w:rPr>
          <w:noProof/>
          <w:lang w:val="sr-Latn-RS"/>
        </w:rPr>
      </w:pPr>
    </w:p>
    <w:p w14:paraId="3F993D83" w14:textId="77777777" w:rsidR="00A532BE" w:rsidRPr="00A532BE" w:rsidRDefault="00A532BE" w:rsidP="00A532BE">
      <w:pPr>
        <w:ind w:firstLine="708"/>
        <w:jc w:val="both"/>
        <w:rPr>
          <w:noProof/>
          <w:lang w:val="sr-Latn-RS"/>
        </w:rPr>
      </w:pPr>
    </w:p>
    <w:p w14:paraId="0E5C8E02" w14:textId="77777777" w:rsidR="00A532BE" w:rsidRPr="00EF734D" w:rsidRDefault="00A532BE" w:rsidP="00A532BE">
      <w:pPr>
        <w:jc w:val="both"/>
        <w:rPr>
          <w:noProof/>
          <w:lang w:val="sr-Cyrl-RS"/>
        </w:rPr>
      </w:pPr>
    </w:p>
    <w:p w14:paraId="0FC09ADA" w14:textId="77777777" w:rsidR="00A532BE" w:rsidRPr="00EF734D" w:rsidRDefault="00A532BE" w:rsidP="00A532BE">
      <w:pPr>
        <w:jc w:val="center"/>
        <w:outlineLvl w:val="0"/>
        <w:rPr>
          <w:noProof/>
        </w:rPr>
      </w:pPr>
      <w:bookmarkStart w:id="83" w:name="_Toc521572749"/>
      <w:r w:rsidRPr="00EF734D">
        <w:rPr>
          <w:b/>
          <w:noProof/>
        </w:rPr>
        <w:lastRenderedPageBreak/>
        <w:t xml:space="preserve">Члан </w:t>
      </w:r>
      <w:r w:rsidRPr="00EF734D">
        <w:rPr>
          <w:b/>
          <w:noProof/>
          <w:lang w:val="sr-Cyrl-RS"/>
        </w:rPr>
        <w:t>11</w:t>
      </w:r>
      <w:r w:rsidRPr="00EF734D">
        <w:rPr>
          <w:b/>
          <w:noProof/>
        </w:rPr>
        <w:t>.</w:t>
      </w:r>
      <w:bookmarkEnd w:id="83"/>
    </w:p>
    <w:p w14:paraId="6B01528B" w14:textId="77777777" w:rsidR="00A532BE" w:rsidRPr="00EF734D" w:rsidRDefault="00A532BE" w:rsidP="00A532BE">
      <w:pPr>
        <w:ind w:firstLine="720"/>
        <w:jc w:val="both"/>
        <w:rPr>
          <w:noProof/>
        </w:rPr>
      </w:pPr>
      <w:r w:rsidRPr="00EF734D">
        <w:rPr>
          <w:noProof/>
          <w:lang w:val="en-US"/>
        </w:rPr>
        <w:t xml:space="preserve">За праћење техничке реализације </w:t>
      </w:r>
      <w:r w:rsidRPr="00EF734D">
        <w:rPr>
          <w:noProof/>
          <w:lang w:val="sr-Cyrl-RS"/>
        </w:rPr>
        <w:t xml:space="preserve">и </w:t>
      </w:r>
      <w:r w:rsidRPr="00EF734D">
        <w:rPr>
          <w:noProof/>
          <w:lang w:val="en-US"/>
        </w:rPr>
        <w:t>извршења уговорних обавеза уговорних страна</w:t>
      </w:r>
      <w:r w:rsidRPr="00EF734D">
        <w:rPr>
          <w:noProof/>
          <w:lang w:val="sr-Cyrl-RS"/>
        </w:rPr>
        <w:t xml:space="preserve"> </w:t>
      </w:r>
      <w:r w:rsidRPr="00EF734D">
        <w:rPr>
          <w:noProof/>
          <w:lang w:val="en-US"/>
        </w:rPr>
        <w:t>у име наручиоца овлашћује се</w:t>
      </w:r>
      <w:r w:rsidRPr="00EF734D">
        <w:rPr>
          <w:noProof/>
          <w:lang w:val="sr-Cyrl-RS"/>
        </w:rPr>
        <w:t xml:space="preserve">  _____________</w:t>
      </w:r>
      <w:r w:rsidRPr="00EF734D">
        <w:rPr>
          <w:noProof/>
        </w:rPr>
        <w:t>.</w:t>
      </w:r>
    </w:p>
    <w:p w14:paraId="2CC884ED" w14:textId="77777777" w:rsidR="00A532BE" w:rsidRPr="00EF734D" w:rsidRDefault="00A532BE" w:rsidP="00A532BE">
      <w:pPr>
        <w:ind w:firstLine="720"/>
        <w:jc w:val="both"/>
        <w:rPr>
          <w:noProof/>
        </w:rPr>
      </w:pPr>
      <w:r w:rsidRPr="00EF734D">
        <w:rPr>
          <w:noProof/>
          <w:lang w:val="en-US"/>
        </w:rPr>
        <w:t>За праћењ</w:t>
      </w:r>
      <w:r w:rsidRPr="00EF734D">
        <w:rPr>
          <w:noProof/>
          <w:lang w:val="sr-Cyrl-RS"/>
        </w:rPr>
        <w:t>е</w:t>
      </w:r>
      <w:r w:rsidRPr="00EF734D">
        <w:rPr>
          <w:noProof/>
          <w:lang w:val="en-US"/>
        </w:rPr>
        <w:t xml:space="preserve"> финансијске реализације овог уговора у име наручиоца овлашћује се </w:t>
      </w:r>
      <w:r w:rsidRPr="00EF734D">
        <w:rPr>
          <w:noProof/>
          <w:lang w:val="sr-Cyrl-RS"/>
        </w:rPr>
        <w:t>______________</w:t>
      </w:r>
      <w:r w:rsidRPr="00EF734D">
        <w:rPr>
          <w:noProof/>
        </w:rPr>
        <w:t>.</w:t>
      </w:r>
    </w:p>
    <w:p w14:paraId="23A03744" w14:textId="77777777" w:rsidR="00A532BE" w:rsidRPr="00EF734D" w:rsidRDefault="00A532BE" w:rsidP="00A532BE">
      <w:pPr>
        <w:jc w:val="center"/>
        <w:outlineLvl w:val="0"/>
        <w:rPr>
          <w:noProof/>
          <w:lang w:val="sr-Cyrl-RS"/>
        </w:rPr>
      </w:pPr>
    </w:p>
    <w:p w14:paraId="5474E3E6" w14:textId="77777777" w:rsidR="00A532BE" w:rsidRPr="00831E07" w:rsidRDefault="00A532BE" w:rsidP="00A532BE">
      <w:pPr>
        <w:jc w:val="center"/>
        <w:outlineLvl w:val="0"/>
        <w:rPr>
          <w:noProof/>
        </w:rPr>
      </w:pPr>
      <w:r w:rsidRPr="00831E07">
        <w:rPr>
          <w:b/>
          <w:noProof/>
        </w:rPr>
        <w:t xml:space="preserve">Члан </w:t>
      </w:r>
      <w:r w:rsidRPr="00831E07">
        <w:rPr>
          <w:b/>
          <w:noProof/>
          <w:lang w:val="sr-Cyrl-RS"/>
        </w:rPr>
        <w:t>12</w:t>
      </w:r>
      <w:r w:rsidRPr="00831E07">
        <w:rPr>
          <w:b/>
          <w:noProof/>
        </w:rPr>
        <w:t>.</w:t>
      </w:r>
    </w:p>
    <w:p w14:paraId="2357D13D" w14:textId="77777777" w:rsidR="00A532BE" w:rsidRPr="00831E07" w:rsidRDefault="00A532BE" w:rsidP="00A532BE">
      <w:pPr>
        <w:ind w:firstLine="720"/>
        <w:rPr>
          <w:lang w:val="en-US"/>
        </w:rPr>
      </w:pPr>
      <w:r w:rsidRPr="00831E07">
        <w:t xml:space="preserve">Добављач не може </w:t>
      </w:r>
      <w:r w:rsidRPr="00831E07">
        <w:rPr>
          <w:lang w:val="sr-Cyrl-RS"/>
        </w:rPr>
        <w:t xml:space="preserve">пренети </w:t>
      </w:r>
      <w:r w:rsidRPr="00831E07">
        <w:t xml:space="preserve">своје потраживање које има по овом уговору на </w:t>
      </w:r>
      <w:r w:rsidRPr="00831E07">
        <w:rPr>
          <w:lang w:val="sr-Cyrl-RS"/>
        </w:rPr>
        <w:t>другога</w:t>
      </w:r>
      <w:r w:rsidRPr="00831E07">
        <w:t xml:space="preserve">, </w:t>
      </w:r>
      <w:r w:rsidRPr="00831E07">
        <w:rPr>
          <w:lang w:val="sr-Cyrl-RS"/>
        </w:rPr>
        <w:t>те такав уговор о уступању неће имати правно дејство према наручиоцу.</w:t>
      </w:r>
    </w:p>
    <w:p w14:paraId="7B02CD19" w14:textId="77777777" w:rsidR="00A532BE" w:rsidRDefault="00A532BE" w:rsidP="00A532BE">
      <w:pPr>
        <w:outlineLvl w:val="0"/>
        <w:rPr>
          <w:lang w:val="sr-Cyrl-RS"/>
        </w:rPr>
      </w:pPr>
      <w:r>
        <w:rPr>
          <w:lang w:val="sr-Cyrl-RS"/>
        </w:rPr>
        <w:t xml:space="preserve">            </w:t>
      </w:r>
      <w:r w:rsidRPr="00831E07">
        <w:rPr>
          <w:lang w:val="sr-Cyrl-RS"/>
        </w:rPr>
        <w:t>Предмет залоге не може бити право потраживања које добављач има према наручиоцу, односно д</w:t>
      </w:r>
      <w:r w:rsidRPr="00831E07">
        <w:t>обављач</w:t>
      </w:r>
      <w:r w:rsidRPr="00831E07">
        <w:rPr>
          <w:lang w:val="sr-Cyrl-RS"/>
        </w:rPr>
        <w:t xml:space="preserve"> </w:t>
      </w:r>
      <w:r w:rsidRPr="00831E07">
        <w:t>не може</w:t>
      </w:r>
      <w:r w:rsidRPr="00831E07">
        <w:rPr>
          <w:lang w:val="sr-Cyrl-RS"/>
        </w:rPr>
        <w:t xml:space="preserve"> залагати своје право потраживања </w:t>
      </w:r>
      <w:r w:rsidRPr="00831E07">
        <w:t>које има по овом уговору</w:t>
      </w:r>
      <w:r w:rsidRPr="00831E07">
        <w:rPr>
          <w:lang w:val="sr-Cyrl-RS"/>
        </w:rPr>
        <w:t>.</w:t>
      </w:r>
    </w:p>
    <w:p w14:paraId="35834446" w14:textId="77777777" w:rsidR="00A532BE" w:rsidRPr="00EF734D" w:rsidRDefault="00A532BE" w:rsidP="00A532BE">
      <w:pPr>
        <w:jc w:val="center"/>
        <w:outlineLvl w:val="0"/>
        <w:rPr>
          <w:noProof/>
          <w:lang w:val="sr-Cyrl-RS"/>
        </w:rPr>
      </w:pPr>
    </w:p>
    <w:p w14:paraId="07DF0594" w14:textId="77777777" w:rsidR="00A532BE" w:rsidRPr="00EF734D" w:rsidRDefault="00A532BE" w:rsidP="00A532BE">
      <w:pPr>
        <w:jc w:val="center"/>
        <w:outlineLvl w:val="0"/>
        <w:rPr>
          <w:noProof/>
          <w:lang w:val="sr-Cyrl-CS"/>
        </w:rPr>
      </w:pPr>
      <w:bookmarkStart w:id="84" w:name="_Toc521572750"/>
      <w:r w:rsidRPr="00EF734D">
        <w:rPr>
          <w:b/>
          <w:noProof/>
        </w:rPr>
        <w:t xml:space="preserve">Члан </w:t>
      </w:r>
      <w:r w:rsidRPr="00EF734D">
        <w:rPr>
          <w:b/>
          <w:noProof/>
          <w:lang w:val="sr-Cyrl-RS"/>
        </w:rPr>
        <w:t>1</w:t>
      </w:r>
      <w:r>
        <w:rPr>
          <w:b/>
          <w:noProof/>
          <w:lang w:val="sr-Cyrl-RS"/>
        </w:rPr>
        <w:t>3</w:t>
      </w:r>
      <w:r w:rsidRPr="00EF734D">
        <w:rPr>
          <w:b/>
          <w:noProof/>
        </w:rPr>
        <w:t>.</w:t>
      </w:r>
      <w:bookmarkEnd w:id="84"/>
    </w:p>
    <w:p w14:paraId="11E5B192" w14:textId="77777777" w:rsidR="00A532BE" w:rsidRPr="00EF734D" w:rsidRDefault="00A532BE" w:rsidP="00A532BE">
      <w:pPr>
        <w:ind w:firstLine="720"/>
        <w:jc w:val="both"/>
        <w:rPr>
          <w:noProof/>
        </w:rPr>
      </w:pPr>
      <w:r w:rsidRPr="00EF734D">
        <w:rPr>
          <w:noProof/>
          <w:lang w:val="en-US"/>
        </w:rPr>
        <w:t>Уговорне стране су сагласне да се ближе одређење начина реализације овог уговора врш</w:t>
      </w:r>
      <w:r w:rsidRPr="00EF734D">
        <w:rPr>
          <w:noProof/>
        </w:rPr>
        <w:t>и</w:t>
      </w:r>
      <w:r w:rsidRPr="00EF734D">
        <w:rPr>
          <w:noProof/>
          <w:lang w:val="en-US"/>
        </w:rPr>
        <w:t xml:space="preserve"> путем протокола о спровођењу овог уговора закљученим између уговорних страна.</w:t>
      </w:r>
    </w:p>
    <w:p w14:paraId="33D9E75C" w14:textId="77777777" w:rsidR="00A532BE" w:rsidRPr="00EF734D" w:rsidRDefault="00A532BE" w:rsidP="00A532BE">
      <w:pPr>
        <w:rPr>
          <w:noProof/>
        </w:rPr>
      </w:pPr>
    </w:p>
    <w:p w14:paraId="498D8C8A" w14:textId="77777777" w:rsidR="00A532BE" w:rsidRPr="00EF734D" w:rsidRDefault="00A532BE" w:rsidP="00A532BE">
      <w:pPr>
        <w:jc w:val="center"/>
        <w:outlineLvl w:val="0"/>
        <w:rPr>
          <w:noProof/>
        </w:rPr>
      </w:pPr>
      <w:bookmarkStart w:id="85" w:name="_Toc521572751"/>
      <w:r w:rsidRPr="00EF734D">
        <w:rPr>
          <w:b/>
          <w:noProof/>
        </w:rPr>
        <w:t>Члан 1</w:t>
      </w:r>
      <w:r>
        <w:rPr>
          <w:b/>
          <w:noProof/>
          <w:lang w:val="sr-Cyrl-RS"/>
        </w:rPr>
        <w:t>4</w:t>
      </w:r>
      <w:r w:rsidRPr="00EF734D">
        <w:rPr>
          <w:b/>
          <w:noProof/>
        </w:rPr>
        <w:t>.</w:t>
      </w:r>
      <w:bookmarkEnd w:id="85"/>
    </w:p>
    <w:p w14:paraId="565554FC" w14:textId="77777777" w:rsidR="00A532BE" w:rsidRPr="00EF734D" w:rsidRDefault="00A532BE" w:rsidP="00A532BE">
      <w:pPr>
        <w:ind w:firstLine="720"/>
        <w:jc w:val="both"/>
        <w:rPr>
          <w:noProof/>
        </w:rPr>
      </w:pPr>
      <w:r w:rsidRPr="00EF734D">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22AA32FF" w14:textId="77777777" w:rsidR="00A532BE" w:rsidRPr="00EF734D" w:rsidRDefault="00A532BE" w:rsidP="00A532BE">
      <w:pPr>
        <w:jc w:val="center"/>
        <w:outlineLvl w:val="0"/>
        <w:rPr>
          <w:noProof/>
          <w:lang w:val="sr-Cyrl-RS"/>
        </w:rPr>
      </w:pPr>
    </w:p>
    <w:p w14:paraId="7673263E" w14:textId="77777777" w:rsidR="00A532BE" w:rsidRPr="00EF734D" w:rsidRDefault="00A532BE" w:rsidP="00A532BE">
      <w:pPr>
        <w:jc w:val="center"/>
        <w:outlineLvl w:val="0"/>
        <w:rPr>
          <w:noProof/>
          <w:lang w:val="sr-Cyrl-RS"/>
        </w:rPr>
      </w:pPr>
    </w:p>
    <w:p w14:paraId="3A8F0EE9" w14:textId="77777777" w:rsidR="00A532BE" w:rsidRPr="00EF734D" w:rsidRDefault="00A532BE" w:rsidP="00A532BE">
      <w:pPr>
        <w:jc w:val="center"/>
        <w:outlineLvl w:val="0"/>
        <w:rPr>
          <w:noProof/>
        </w:rPr>
      </w:pPr>
      <w:bookmarkStart w:id="86" w:name="_Toc521572752"/>
      <w:r w:rsidRPr="00EF734D">
        <w:rPr>
          <w:b/>
          <w:noProof/>
        </w:rPr>
        <w:t>Члан 1</w:t>
      </w:r>
      <w:r>
        <w:rPr>
          <w:b/>
          <w:noProof/>
          <w:lang w:val="sr-Cyrl-RS"/>
        </w:rPr>
        <w:t>5</w:t>
      </w:r>
      <w:r w:rsidRPr="00EF734D">
        <w:rPr>
          <w:b/>
          <w:noProof/>
        </w:rPr>
        <w:t>.</w:t>
      </w:r>
      <w:bookmarkEnd w:id="86"/>
    </w:p>
    <w:p w14:paraId="1D3BDA30" w14:textId="77777777" w:rsidR="00A532BE" w:rsidRPr="00EF734D" w:rsidRDefault="00A532BE" w:rsidP="00A532BE">
      <w:pPr>
        <w:ind w:firstLine="741"/>
        <w:jc w:val="both"/>
        <w:rPr>
          <w:noProof/>
          <w:lang w:val="sr-Cyrl-RS"/>
        </w:rPr>
      </w:pPr>
      <w:r w:rsidRPr="00EF734D">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1C2E193D" w14:textId="77777777" w:rsidR="00A532BE" w:rsidRPr="00EF734D" w:rsidRDefault="00A532BE" w:rsidP="00A532BE">
      <w:pPr>
        <w:jc w:val="both"/>
        <w:rPr>
          <w:noProof/>
          <w:lang w:val="sr-Cyrl-RS"/>
        </w:rPr>
      </w:pPr>
    </w:p>
    <w:p w14:paraId="2F8AFCAC" w14:textId="77777777" w:rsidR="00A532BE" w:rsidRPr="00EF734D" w:rsidRDefault="00A532BE" w:rsidP="00A532BE">
      <w:pPr>
        <w:jc w:val="center"/>
        <w:outlineLvl w:val="0"/>
        <w:rPr>
          <w:noProof/>
        </w:rPr>
      </w:pPr>
      <w:bookmarkStart w:id="87" w:name="_Toc521572753"/>
      <w:r w:rsidRPr="00EF734D">
        <w:rPr>
          <w:b/>
          <w:noProof/>
        </w:rPr>
        <w:t>Члан 1</w:t>
      </w:r>
      <w:r>
        <w:rPr>
          <w:b/>
          <w:noProof/>
          <w:lang w:val="sr-Cyrl-RS"/>
        </w:rPr>
        <w:t>6</w:t>
      </w:r>
      <w:r w:rsidRPr="00EF734D">
        <w:rPr>
          <w:b/>
          <w:noProof/>
        </w:rPr>
        <w:t>.</w:t>
      </w:r>
      <w:bookmarkEnd w:id="87"/>
    </w:p>
    <w:p w14:paraId="020C1F37" w14:textId="77777777" w:rsidR="00A532BE" w:rsidRPr="00EF734D" w:rsidRDefault="00A532BE" w:rsidP="00A532BE">
      <w:pPr>
        <w:ind w:firstLine="741"/>
        <w:jc w:val="both"/>
        <w:rPr>
          <w:noProof/>
          <w:lang w:val="sr-Cyrl-RS"/>
        </w:rPr>
      </w:pPr>
      <w:r w:rsidRPr="00EF734D">
        <w:rPr>
          <w:noProof/>
        </w:rPr>
        <w:t xml:space="preserve">Овај уговор је сачињен у </w:t>
      </w:r>
      <w:r>
        <w:rPr>
          <w:noProof/>
          <w:lang w:val="sr-Cyrl-RS"/>
        </w:rPr>
        <w:t>че</w:t>
      </w:r>
      <w:r w:rsidRPr="00EF734D">
        <w:rPr>
          <w:noProof/>
          <w:lang w:val="sr-Cyrl-RS"/>
        </w:rPr>
        <w:t>т</w:t>
      </w:r>
      <w:r>
        <w:rPr>
          <w:noProof/>
          <w:lang w:val="sr-Cyrl-RS"/>
        </w:rPr>
        <w:t>и</w:t>
      </w:r>
      <w:r w:rsidRPr="00EF734D">
        <w:rPr>
          <w:noProof/>
          <w:lang w:val="sr-Cyrl-RS"/>
        </w:rPr>
        <w:t>ри (</w:t>
      </w:r>
      <w:r>
        <w:rPr>
          <w:noProof/>
          <w:lang w:val="sr-Cyrl-RS"/>
        </w:rPr>
        <w:t>4</w:t>
      </w:r>
      <w:r w:rsidRPr="00EF734D">
        <w:rPr>
          <w:noProof/>
          <w:lang w:val="sr-Cyrl-RS"/>
        </w:rPr>
        <w:t>)</w:t>
      </w:r>
      <w:r w:rsidRPr="00EF734D">
        <w:rPr>
          <w:noProof/>
        </w:rPr>
        <w:t xml:space="preserve"> истоветн</w:t>
      </w:r>
      <w:r w:rsidRPr="00EF734D">
        <w:rPr>
          <w:noProof/>
          <w:lang w:val="sr-Cyrl-RS"/>
        </w:rPr>
        <w:t>а</w:t>
      </w:r>
      <w:r w:rsidRPr="00EF734D">
        <w:rPr>
          <w:noProof/>
        </w:rPr>
        <w:t xml:space="preserve"> примерка од којих наручилац задржава </w:t>
      </w:r>
      <w:r>
        <w:rPr>
          <w:noProof/>
          <w:lang w:val="sr-Cyrl-RS"/>
        </w:rPr>
        <w:t>три</w:t>
      </w:r>
      <w:r w:rsidRPr="00EF734D">
        <w:rPr>
          <w:noProof/>
          <w:lang w:val="sr-Cyrl-RS"/>
        </w:rPr>
        <w:t xml:space="preserve"> (</w:t>
      </w:r>
      <w:r>
        <w:rPr>
          <w:noProof/>
          <w:lang w:val="sr-Cyrl-RS"/>
        </w:rPr>
        <w:t>3</w:t>
      </w:r>
      <w:r w:rsidRPr="00EF734D">
        <w:rPr>
          <w:noProof/>
          <w:lang w:val="sr-Cyrl-RS"/>
        </w:rPr>
        <w:t>)</w:t>
      </w:r>
      <w:r w:rsidRPr="00EF734D">
        <w:rPr>
          <w:noProof/>
        </w:rPr>
        <w:t xml:space="preserve">, а добављач </w:t>
      </w:r>
      <w:r w:rsidRPr="00EF734D">
        <w:rPr>
          <w:noProof/>
          <w:lang w:val="sr-Cyrl-RS"/>
        </w:rPr>
        <w:t>један (1)</w:t>
      </w:r>
      <w:r w:rsidRPr="00EF734D">
        <w:rPr>
          <w:noProof/>
        </w:rPr>
        <w:t xml:space="preserve"> пример</w:t>
      </w:r>
      <w:r w:rsidRPr="00EF734D">
        <w:rPr>
          <w:noProof/>
          <w:lang w:val="sr-Cyrl-RS"/>
        </w:rPr>
        <w:t>а</w:t>
      </w:r>
      <w:r w:rsidRPr="00EF734D">
        <w:rPr>
          <w:noProof/>
        </w:rPr>
        <w:t>к.</w:t>
      </w:r>
    </w:p>
    <w:p w14:paraId="26163475" w14:textId="77777777" w:rsidR="00A532BE" w:rsidRPr="00EF734D" w:rsidRDefault="00A532BE" w:rsidP="00A532BE">
      <w:pPr>
        <w:ind w:firstLine="741"/>
        <w:jc w:val="both"/>
        <w:rPr>
          <w:noProof/>
          <w:lang w:val="sr-Cyrl-RS"/>
        </w:rPr>
      </w:pPr>
    </w:p>
    <w:p w14:paraId="3CE73E2E" w14:textId="77777777" w:rsidR="00A532BE" w:rsidRPr="00EF734D" w:rsidRDefault="00A532BE" w:rsidP="00A532BE">
      <w:pPr>
        <w:ind w:firstLine="741"/>
        <w:jc w:val="both"/>
        <w:rPr>
          <w:noProof/>
          <w:lang w:val="sr-Cyrl-RS"/>
        </w:rPr>
      </w:pPr>
    </w:p>
    <w:p w14:paraId="0E4934BE" w14:textId="77777777" w:rsidR="00A532BE" w:rsidRPr="00EF734D" w:rsidRDefault="00A532BE" w:rsidP="00A532BE">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A532BE" w:rsidRPr="00EF734D" w14:paraId="5E487DF4" w14:textId="77777777" w:rsidTr="00D63E85">
        <w:trPr>
          <w:trHeight w:val="347"/>
        </w:trPr>
        <w:tc>
          <w:tcPr>
            <w:tcW w:w="3216" w:type="dxa"/>
            <w:vAlign w:val="center"/>
          </w:tcPr>
          <w:p w14:paraId="2979222F" w14:textId="77777777" w:rsidR="00A532BE" w:rsidRPr="00EF734D" w:rsidRDefault="00A532BE" w:rsidP="00D63E85">
            <w:pPr>
              <w:jc w:val="center"/>
              <w:rPr>
                <w:noProof/>
              </w:rPr>
            </w:pPr>
            <w:r w:rsidRPr="00EF734D">
              <w:rPr>
                <w:noProof/>
              </w:rPr>
              <w:t>ЗА ДОБАВЉАЧА:</w:t>
            </w:r>
          </w:p>
        </w:tc>
        <w:tc>
          <w:tcPr>
            <w:tcW w:w="2279" w:type="dxa"/>
          </w:tcPr>
          <w:p w14:paraId="272131A7" w14:textId="77777777" w:rsidR="00A532BE" w:rsidRPr="00EF734D" w:rsidRDefault="00A532BE" w:rsidP="00D63E85">
            <w:pPr>
              <w:jc w:val="center"/>
              <w:rPr>
                <w:noProof/>
              </w:rPr>
            </w:pPr>
          </w:p>
        </w:tc>
        <w:tc>
          <w:tcPr>
            <w:tcW w:w="3827" w:type="dxa"/>
            <w:vAlign w:val="center"/>
          </w:tcPr>
          <w:p w14:paraId="3F7A9F92" w14:textId="77777777" w:rsidR="00A532BE" w:rsidRPr="00EF734D" w:rsidRDefault="00A532BE" w:rsidP="00D63E85">
            <w:pPr>
              <w:jc w:val="center"/>
              <w:rPr>
                <w:noProof/>
              </w:rPr>
            </w:pPr>
            <w:r w:rsidRPr="00EF734D">
              <w:rPr>
                <w:noProof/>
              </w:rPr>
              <w:t>ЗА НАРУЧИОЦА:</w:t>
            </w:r>
          </w:p>
        </w:tc>
      </w:tr>
      <w:tr w:rsidR="00A532BE" w:rsidRPr="00EF734D" w14:paraId="0F6971C3" w14:textId="77777777" w:rsidTr="00D63E85">
        <w:trPr>
          <w:trHeight w:val="359"/>
        </w:trPr>
        <w:tc>
          <w:tcPr>
            <w:tcW w:w="3216" w:type="dxa"/>
            <w:vAlign w:val="center"/>
          </w:tcPr>
          <w:p w14:paraId="1E14D248" w14:textId="77777777" w:rsidR="00A532BE" w:rsidRPr="00EF734D" w:rsidRDefault="00A532BE" w:rsidP="00D63E85">
            <w:pPr>
              <w:jc w:val="center"/>
              <w:rPr>
                <w:noProof/>
              </w:rPr>
            </w:pPr>
            <w:r w:rsidRPr="00EF734D">
              <w:rPr>
                <w:noProof/>
              </w:rPr>
              <w:t>ДИРЕКТОР</w:t>
            </w:r>
          </w:p>
        </w:tc>
        <w:tc>
          <w:tcPr>
            <w:tcW w:w="2279" w:type="dxa"/>
          </w:tcPr>
          <w:p w14:paraId="1FD3E96D" w14:textId="77777777" w:rsidR="00A532BE" w:rsidRPr="00EF734D" w:rsidRDefault="00A532BE" w:rsidP="00D63E85">
            <w:pPr>
              <w:jc w:val="center"/>
              <w:rPr>
                <w:noProof/>
              </w:rPr>
            </w:pPr>
          </w:p>
        </w:tc>
        <w:tc>
          <w:tcPr>
            <w:tcW w:w="3827" w:type="dxa"/>
            <w:vAlign w:val="center"/>
          </w:tcPr>
          <w:p w14:paraId="1FAEC933" w14:textId="77777777" w:rsidR="00A532BE" w:rsidRPr="00EF734D" w:rsidRDefault="00A532BE" w:rsidP="00D63E85">
            <w:pPr>
              <w:jc w:val="center"/>
              <w:rPr>
                <w:noProof/>
              </w:rPr>
            </w:pPr>
            <w:r w:rsidRPr="00EF734D">
              <w:rPr>
                <w:noProof/>
                <w:lang w:val="sr-Cyrl-RS"/>
              </w:rPr>
              <w:t xml:space="preserve">В. Д. </w:t>
            </w:r>
            <w:r w:rsidRPr="00EF734D">
              <w:rPr>
                <w:noProof/>
              </w:rPr>
              <w:t>ДИРЕКТОР</w:t>
            </w:r>
          </w:p>
        </w:tc>
      </w:tr>
      <w:tr w:rsidR="00A532BE" w:rsidRPr="00EF734D" w14:paraId="508B0FE2" w14:textId="77777777" w:rsidTr="00D63E85">
        <w:trPr>
          <w:trHeight w:val="347"/>
        </w:trPr>
        <w:tc>
          <w:tcPr>
            <w:tcW w:w="3216" w:type="dxa"/>
            <w:vAlign w:val="bottom"/>
          </w:tcPr>
          <w:p w14:paraId="5B3DFD36" w14:textId="77777777" w:rsidR="00A532BE" w:rsidRPr="00EF734D" w:rsidRDefault="00A532BE" w:rsidP="00D63E85">
            <w:pPr>
              <w:jc w:val="center"/>
              <w:rPr>
                <w:noProof/>
              </w:rPr>
            </w:pPr>
          </w:p>
          <w:p w14:paraId="7427E35F" w14:textId="77777777" w:rsidR="00A532BE" w:rsidRPr="00EF734D" w:rsidRDefault="00A532BE" w:rsidP="00D63E85">
            <w:pPr>
              <w:jc w:val="center"/>
              <w:rPr>
                <w:noProof/>
              </w:rPr>
            </w:pPr>
            <w:r w:rsidRPr="00EF734D">
              <w:rPr>
                <w:noProof/>
              </w:rPr>
              <w:t>_________________________</w:t>
            </w:r>
          </w:p>
        </w:tc>
        <w:tc>
          <w:tcPr>
            <w:tcW w:w="2279" w:type="dxa"/>
            <w:vAlign w:val="bottom"/>
          </w:tcPr>
          <w:p w14:paraId="394A9CC9" w14:textId="77777777" w:rsidR="00A532BE" w:rsidRPr="00EF734D" w:rsidRDefault="00A532BE" w:rsidP="00D63E85">
            <w:pPr>
              <w:jc w:val="both"/>
              <w:rPr>
                <w:noProof/>
              </w:rPr>
            </w:pPr>
          </w:p>
        </w:tc>
        <w:tc>
          <w:tcPr>
            <w:tcW w:w="3827" w:type="dxa"/>
            <w:vAlign w:val="bottom"/>
          </w:tcPr>
          <w:p w14:paraId="7E6DACCC" w14:textId="77777777" w:rsidR="00A532BE" w:rsidRPr="00EF734D" w:rsidRDefault="00A532BE" w:rsidP="00D63E85">
            <w:pPr>
              <w:jc w:val="center"/>
              <w:rPr>
                <w:noProof/>
              </w:rPr>
            </w:pPr>
            <w:r w:rsidRPr="00EF734D">
              <w:rPr>
                <w:noProof/>
              </w:rPr>
              <w:t>___________________________</w:t>
            </w:r>
          </w:p>
        </w:tc>
      </w:tr>
      <w:tr w:rsidR="00A532BE" w:rsidRPr="00EF734D" w14:paraId="51CEEFC2" w14:textId="77777777" w:rsidTr="00D63E85">
        <w:trPr>
          <w:trHeight w:val="359"/>
        </w:trPr>
        <w:tc>
          <w:tcPr>
            <w:tcW w:w="3216" w:type="dxa"/>
            <w:vAlign w:val="center"/>
          </w:tcPr>
          <w:p w14:paraId="01ED4206" w14:textId="77777777" w:rsidR="00A532BE" w:rsidRPr="00EF734D" w:rsidRDefault="00A532BE" w:rsidP="00D63E85">
            <w:pPr>
              <w:jc w:val="center"/>
              <w:rPr>
                <w:i/>
                <w:noProof/>
              </w:rPr>
            </w:pPr>
          </w:p>
        </w:tc>
        <w:tc>
          <w:tcPr>
            <w:tcW w:w="2279" w:type="dxa"/>
          </w:tcPr>
          <w:p w14:paraId="060A8965" w14:textId="77777777" w:rsidR="00A532BE" w:rsidRPr="00EF734D" w:rsidRDefault="00A532BE" w:rsidP="00D63E85">
            <w:pPr>
              <w:jc w:val="both"/>
              <w:rPr>
                <w:i/>
                <w:noProof/>
              </w:rPr>
            </w:pPr>
          </w:p>
        </w:tc>
        <w:tc>
          <w:tcPr>
            <w:tcW w:w="3827" w:type="dxa"/>
            <w:vAlign w:val="center"/>
          </w:tcPr>
          <w:p w14:paraId="5D45976C" w14:textId="77777777" w:rsidR="00A532BE" w:rsidRPr="00EF734D" w:rsidRDefault="00A532BE" w:rsidP="00D63E85">
            <w:pPr>
              <w:jc w:val="center"/>
              <w:rPr>
                <w:i/>
                <w:noProof/>
              </w:rPr>
            </w:pPr>
            <w:r>
              <w:rPr>
                <w:i/>
                <w:noProof/>
                <w:lang w:val="sr-Cyrl-RS"/>
              </w:rPr>
              <w:t>П</w:t>
            </w:r>
            <w:r w:rsidRPr="00EF734D">
              <w:rPr>
                <w:i/>
                <w:noProof/>
                <w:lang w:val="sr-Cyrl-RS"/>
              </w:rPr>
              <w:t xml:space="preserve">роф. др </w:t>
            </w:r>
            <w:r w:rsidRPr="008220AF">
              <w:rPr>
                <w:i/>
                <w:noProof/>
                <w:lang w:val="sr-Cyrl-RS"/>
              </w:rPr>
              <w:t>Едита Стокић</w:t>
            </w:r>
          </w:p>
        </w:tc>
      </w:tr>
    </w:tbl>
    <w:p w14:paraId="1F18F390" w14:textId="77777777" w:rsidR="00573C8A" w:rsidRPr="00C23502" w:rsidRDefault="00573C8A" w:rsidP="007B663B">
      <w:pPr>
        <w:rPr>
          <w:noProof/>
        </w:rPr>
      </w:pPr>
    </w:p>
    <w:p w14:paraId="1B44A3C6" w14:textId="77777777" w:rsidR="00573C8A" w:rsidRPr="00C23502" w:rsidRDefault="00573C8A" w:rsidP="007B663B">
      <w:pPr>
        <w:rPr>
          <w:noProof/>
        </w:rPr>
      </w:pPr>
    </w:p>
    <w:p w14:paraId="334B9FD9" w14:textId="77777777" w:rsidR="00573C8A" w:rsidRPr="00C23502" w:rsidRDefault="00573C8A" w:rsidP="007B663B">
      <w:pPr>
        <w:rPr>
          <w:noProof/>
        </w:rPr>
      </w:pPr>
    </w:p>
    <w:p w14:paraId="77401528" w14:textId="77777777" w:rsidR="004617AA" w:rsidRPr="00C23502" w:rsidRDefault="004617AA" w:rsidP="007B663B">
      <w:pPr>
        <w:rPr>
          <w:noProof/>
        </w:rPr>
      </w:pPr>
    </w:p>
    <w:p w14:paraId="70788AC0" w14:textId="77777777" w:rsidR="004617AA" w:rsidRPr="00C23502" w:rsidRDefault="004617AA" w:rsidP="007B663B">
      <w:pPr>
        <w:rPr>
          <w:noProof/>
        </w:rPr>
      </w:pPr>
    </w:p>
    <w:p w14:paraId="5B6FE541" w14:textId="77777777" w:rsidR="004617AA" w:rsidRPr="00C23502" w:rsidRDefault="004617AA" w:rsidP="007B663B">
      <w:pPr>
        <w:rPr>
          <w:noProof/>
        </w:rPr>
      </w:pPr>
    </w:p>
    <w:p w14:paraId="6EBAD20A" w14:textId="77777777" w:rsidR="004617AA" w:rsidRPr="00C23502" w:rsidRDefault="004617AA" w:rsidP="007B663B">
      <w:pPr>
        <w:rPr>
          <w:noProof/>
        </w:rPr>
      </w:pPr>
    </w:p>
    <w:p w14:paraId="1018CB43" w14:textId="77777777" w:rsidR="004617AA" w:rsidRPr="00C23502" w:rsidRDefault="004617AA" w:rsidP="007B663B">
      <w:pPr>
        <w:rPr>
          <w:noProof/>
        </w:rPr>
      </w:pPr>
    </w:p>
    <w:p w14:paraId="0D8BB7E8" w14:textId="77777777" w:rsidR="00573C8A" w:rsidRPr="00C23502" w:rsidRDefault="00573C8A" w:rsidP="007B663B">
      <w:pPr>
        <w:rPr>
          <w:noProof/>
          <w:lang w:val="sr-Cyrl-RS"/>
        </w:rPr>
      </w:pPr>
    </w:p>
    <w:p w14:paraId="441AF049" w14:textId="77777777" w:rsidR="007B663B" w:rsidRDefault="007B663B" w:rsidP="007B663B">
      <w:pPr>
        <w:rPr>
          <w:noProof/>
        </w:rPr>
      </w:pPr>
    </w:p>
    <w:p w14:paraId="5880F26A" w14:textId="29EE220C" w:rsidR="002D5B2C" w:rsidRPr="00CC366C" w:rsidRDefault="002D5B2C" w:rsidP="00E7066D">
      <w:pPr>
        <w:pStyle w:val="Heading1"/>
      </w:pPr>
      <w:bookmarkStart w:id="88" w:name="_Toc448222241"/>
      <w:bookmarkStart w:id="89" w:name="_Toc477327713"/>
      <w:bookmarkStart w:id="90" w:name="_Toc477327996"/>
      <w:bookmarkStart w:id="91" w:name="_Toc477328725"/>
      <w:bookmarkStart w:id="92" w:name="_Toc477329196"/>
      <w:bookmarkStart w:id="93" w:name="_Toc17287212"/>
      <w:r w:rsidRPr="00CC366C">
        <w:lastRenderedPageBreak/>
        <w:t>ИЗЈАВА О НЕЗАВИСНОЈ ПОНУДИ</w:t>
      </w:r>
      <w:bookmarkEnd w:id="67"/>
      <w:bookmarkEnd w:id="68"/>
      <w:bookmarkEnd w:id="88"/>
      <w:bookmarkEnd w:id="89"/>
      <w:bookmarkEnd w:id="90"/>
      <w:bookmarkEnd w:id="91"/>
      <w:bookmarkEnd w:id="92"/>
      <w:bookmarkEnd w:id="93"/>
    </w:p>
    <w:p w14:paraId="65E0BACD" w14:textId="77777777" w:rsidR="00AA413D" w:rsidRPr="00AE1407" w:rsidRDefault="00AA413D" w:rsidP="00AA413D">
      <w:pPr>
        <w:jc w:val="center"/>
        <w:rPr>
          <w:b/>
          <w:noProof/>
        </w:rPr>
      </w:pPr>
    </w:p>
    <w:p w14:paraId="796B32B2" w14:textId="77777777" w:rsidR="00AA413D" w:rsidRPr="00AE1407" w:rsidRDefault="00AA413D" w:rsidP="00EA647C">
      <w:pPr>
        <w:jc w:val="both"/>
        <w:rPr>
          <w:noProof/>
        </w:rPr>
      </w:pPr>
    </w:p>
    <w:p w14:paraId="2084C9E8"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21428AD9" w14:textId="77777777" w:rsidR="00A23F31" w:rsidRPr="00AE1407" w:rsidRDefault="00A23F31" w:rsidP="00A23F31">
      <w:pPr>
        <w:tabs>
          <w:tab w:val="left" w:pos="6028"/>
        </w:tabs>
        <w:autoSpaceDE w:val="0"/>
        <w:ind w:left="360"/>
        <w:rPr>
          <w:bCs/>
          <w:iCs/>
        </w:rPr>
      </w:pPr>
    </w:p>
    <w:p w14:paraId="10D557D7" w14:textId="77777777" w:rsidR="00A23F31" w:rsidRPr="00AE1407" w:rsidRDefault="00A23F31" w:rsidP="00A23F31">
      <w:pPr>
        <w:tabs>
          <w:tab w:val="left" w:pos="6028"/>
        </w:tabs>
        <w:autoSpaceDE w:val="0"/>
        <w:ind w:left="360"/>
        <w:rPr>
          <w:bCs/>
          <w:iCs/>
        </w:rPr>
      </w:pPr>
    </w:p>
    <w:p w14:paraId="63977EA3" w14:textId="77777777" w:rsidR="00A23F31" w:rsidRPr="00AE1407" w:rsidRDefault="00A23F31" w:rsidP="00A23F31">
      <w:pPr>
        <w:tabs>
          <w:tab w:val="left" w:pos="6028"/>
        </w:tabs>
        <w:autoSpaceDE w:val="0"/>
        <w:ind w:left="360"/>
        <w:rPr>
          <w:bCs/>
          <w:iCs/>
        </w:rPr>
      </w:pPr>
    </w:p>
    <w:p w14:paraId="45E22182" w14:textId="77777777" w:rsidR="00A23F31" w:rsidRPr="00AE1407" w:rsidRDefault="00A23F31" w:rsidP="00A23F31">
      <w:pPr>
        <w:tabs>
          <w:tab w:val="left" w:pos="6028"/>
        </w:tabs>
        <w:autoSpaceDE w:val="0"/>
        <w:ind w:left="360"/>
        <w:rPr>
          <w:bCs/>
          <w:iCs/>
        </w:rPr>
      </w:pPr>
    </w:p>
    <w:p w14:paraId="0F2C6075" w14:textId="77777777" w:rsidR="00A23F31" w:rsidRPr="00AE1407" w:rsidRDefault="00A23F31" w:rsidP="00A23F31">
      <w:pPr>
        <w:tabs>
          <w:tab w:val="left" w:pos="6028"/>
        </w:tabs>
        <w:autoSpaceDE w:val="0"/>
        <w:ind w:left="360"/>
        <w:rPr>
          <w:bCs/>
          <w:iCs/>
        </w:rPr>
      </w:pPr>
    </w:p>
    <w:p w14:paraId="347D0F05" w14:textId="77777777" w:rsidR="004D767C" w:rsidRDefault="004D767C" w:rsidP="00A23F31">
      <w:pPr>
        <w:tabs>
          <w:tab w:val="left" w:pos="6028"/>
        </w:tabs>
        <w:autoSpaceDE w:val="0"/>
        <w:ind w:left="360"/>
        <w:rPr>
          <w:bCs/>
          <w:iCs/>
        </w:rPr>
      </w:pPr>
    </w:p>
    <w:p w14:paraId="3CB5F43B" w14:textId="77777777" w:rsidR="00A23F31" w:rsidRPr="00AE1407" w:rsidRDefault="00A23F31" w:rsidP="00A23F31">
      <w:pPr>
        <w:tabs>
          <w:tab w:val="left" w:pos="6028"/>
        </w:tabs>
        <w:autoSpaceDE w:val="0"/>
        <w:ind w:left="360"/>
        <w:rPr>
          <w:bCs/>
          <w:iCs/>
        </w:rPr>
      </w:pPr>
    </w:p>
    <w:p w14:paraId="2B6744DD" w14:textId="77777777" w:rsidR="00A23F31" w:rsidRPr="00AE1407" w:rsidRDefault="00A23F31" w:rsidP="00A23F31">
      <w:pPr>
        <w:tabs>
          <w:tab w:val="left" w:pos="6028"/>
        </w:tabs>
        <w:autoSpaceDE w:val="0"/>
        <w:ind w:left="360"/>
        <w:rPr>
          <w:bCs/>
          <w:iCs/>
        </w:rPr>
      </w:pPr>
    </w:p>
    <w:p w14:paraId="33C9AC6D"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5AE898C7"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2839F990" w14:textId="77777777" w:rsidR="004F1B65" w:rsidRDefault="004F1B65" w:rsidP="004F1B65">
      <w:pPr>
        <w:rPr>
          <w:b/>
          <w:bCs/>
          <w:iCs/>
          <w:lang w:val="sr-Cyrl-CS"/>
        </w:rPr>
      </w:pPr>
    </w:p>
    <w:p w14:paraId="5327D909" w14:textId="77777777" w:rsidR="004F1B65" w:rsidRDefault="004F1B65" w:rsidP="004F1B65">
      <w:pPr>
        <w:rPr>
          <w:noProof/>
          <w:lang w:val="sr-Cyrl-CS"/>
        </w:rPr>
      </w:pPr>
    </w:p>
    <w:p w14:paraId="3ABE124D" w14:textId="77777777" w:rsidR="004F1B65" w:rsidRDefault="002D5B2C" w:rsidP="004F1B65">
      <w:pPr>
        <w:rPr>
          <w:lang w:val="sr-Cyrl-CS"/>
        </w:rPr>
      </w:pPr>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r w:rsidR="00A23F31" w:rsidRPr="00AE1407">
        <w:t xml:space="preserve"> </w:t>
      </w:r>
    </w:p>
    <w:p w14:paraId="28D0DA42" w14:textId="77777777" w:rsidR="004F1B65" w:rsidRDefault="00A23F31" w:rsidP="004F1B65">
      <w:pPr>
        <w:jc w:val="center"/>
        <w:rPr>
          <w:i/>
          <w:lang w:val="sr-Cyrl-CS"/>
        </w:rPr>
      </w:pPr>
      <w:r w:rsidRPr="00AE1407">
        <w:rPr>
          <w:i/>
          <w:iCs/>
        </w:rPr>
        <w:t>[</w:t>
      </w:r>
      <w:r w:rsidRPr="00AE1407">
        <w:rPr>
          <w:i/>
        </w:rPr>
        <w:t>навести назив понуђача</w:t>
      </w:r>
      <w:r w:rsidRPr="00AE1407">
        <w:rPr>
          <w:i/>
          <w:iCs/>
        </w:rPr>
        <w:t>]</w:t>
      </w:r>
    </w:p>
    <w:p w14:paraId="6F51D7FC" w14:textId="77777777" w:rsidR="004F1B65" w:rsidRDefault="004F1B65" w:rsidP="00F733FB">
      <w:pPr>
        <w:ind w:firstLine="720"/>
        <w:jc w:val="both"/>
        <w:rPr>
          <w:lang w:val="sr-Cyrl-CS"/>
        </w:rPr>
      </w:pPr>
    </w:p>
    <w:p w14:paraId="31D7DFB9" w14:textId="77777777" w:rsidR="004F1B65" w:rsidRDefault="004F1B65" w:rsidP="004F1B65">
      <w:pPr>
        <w:jc w:val="both"/>
        <w:rPr>
          <w:lang w:val="sr-Cyrl-CS"/>
        </w:rPr>
      </w:pPr>
    </w:p>
    <w:p w14:paraId="41AE9BBE" w14:textId="77777777" w:rsidR="004F1B65" w:rsidRDefault="00A23F31" w:rsidP="004F1B65">
      <w:pPr>
        <w:jc w:val="both"/>
        <w:rPr>
          <w:lang w:val="sr-Cyrl-CS"/>
        </w:rPr>
      </w:pPr>
      <w:r w:rsidRPr="00AE1407">
        <w:t xml:space="preserve">у поступку јавне набавке </w:t>
      </w:r>
    </w:p>
    <w:p w14:paraId="62999233" w14:textId="77777777" w:rsidR="004F1B65" w:rsidRDefault="004F1B65" w:rsidP="004F1B65">
      <w:pPr>
        <w:jc w:val="both"/>
        <w:rPr>
          <w:lang w:val="sr-Cyrl-CS"/>
        </w:rPr>
      </w:pPr>
    </w:p>
    <w:p w14:paraId="388AA7FD"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r w:rsidRPr="00AE1407">
        <w:rPr>
          <w:i/>
        </w:rPr>
        <w:t>навести</w:t>
      </w:r>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3A5B593F" w14:textId="77777777" w:rsidR="004F1B65" w:rsidRDefault="004F1B65" w:rsidP="004F1B65">
      <w:pPr>
        <w:jc w:val="both"/>
        <w:rPr>
          <w:i/>
          <w:lang w:val="sr-Cyrl-CS"/>
        </w:rPr>
      </w:pPr>
    </w:p>
    <w:p w14:paraId="68B18B00" w14:textId="77777777" w:rsidR="004F1B65" w:rsidRDefault="004F1B65" w:rsidP="004F1B65">
      <w:pPr>
        <w:jc w:val="both"/>
        <w:rPr>
          <w:lang w:val="sr-Cyrl-CS"/>
        </w:rPr>
      </w:pPr>
    </w:p>
    <w:p w14:paraId="7E2E7B27"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AE1407" w:rsidRDefault="00A23F31" w:rsidP="00A23F31">
      <w:pPr>
        <w:tabs>
          <w:tab w:val="left" w:pos="6028"/>
        </w:tabs>
        <w:autoSpaceDE w:val="0"/>
        <w:ind w:left="360"/>
        <w:rPr>
          <w:bCs/>
          <w:iCs/>
        </w:rPr>
      </w:pPr>
    </w:p>
    <w:p w14:paraId="65317A9B" w14:textId="77777777" w:rsidR="00A23F31" w:rsidRDefault="00A23F31" w:rsidP="00E564C8">
      <w:pPr>
        <w:tabs>
          <w:tab w:val="left" w:pos="6028"/>
        </w:tabs>
        <w:autoSpaceDE w:val="0"/>
        <w:rPr>
          <w:bCs/>
          <w:iCs/>
        </w:rPr>
      </w:pPr>
    </w:p>
    <w:p w14:paraId="53044B0B" w14:textId="77777777" w:rsidR="00395DE7" w:rsidRPr="00E564C8" w:rsidRDefault="00395DE7" w:rsidP="00E564C8">
      <w:pPr>
        <w:tabs>
          <w:tab w:val="left" w:pos="6028"/>
        </w:tabs>
        <w:autoSpaceDE w:val="0"/>
        <w:rPr>
          <w:bCs/>
          <w:iCs/>
        </w:rPr>
      </w:pPr>
    </w:p>
    <w:p w14:paraId="14854DEB" w14:textId="77777777" w:rsidR="00AB0322" w:rsidRDefault="00AB0322" w:rsidP="003D681B">
      <w:pPr>
        <w:tabs>
          <w:tab w:val="left" w:pos="6028"/>
        </w:tabs>
        <w:autoSpaceDE w:val="0"/>
        <w:rPr>
          <w:bCs/>
          <w:iCs/>
        </w:rPr>
      </w:pPr>
    </w:p>
    <w:p w14:paraId="120D4AEC" w14:textId="77777777" w:rsidR="00AB0322" w:rsidRPr="00AE1407" w:rsidRDefault="00AB0322" w:rsidP="00A23F31">
      <w:pPr>
        <w:tabs>
          <w:tab w:val="left" w:pos="6028"/>
        </w:tabs>
        <w:autoSpaceDE w:val="0"/>
        <w:ind w:left="360"/>
        <w:rPr>
          <w:bCs/>
          <w:iCs/>
        </w:rPr>
      </w:pPr>
    </w:p>
    <w:p w14:paraId="3797CB33" w14:textId="77777777" w:rsidR="00A23F31" w:rsidRPr="00AE1407" w:rsidRDefault="00A23F31" w:rsidP="00A23F31">
      <w:pPr>
        <w:tabs>
          <w:tab w:val="left" w:pos="6028"/>
        </w:tabs>
        <w:autoSpaceDE w:val="0"/>
        <w:ind w:left="360"/>
        <w:rPr>
          <w:bCs/>
          <w:iCs/>
        </w:rPr>
      </w:pPr>
    </w:p>
    <w:p w14:paraId="62A04297" w14:textId="77777777" w:rsidR="00576ADF" w:rsidRDefault="00576ADF">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5338C79" w14:textId="77777777" w:rsidTr="008B636C">
        <w:tc>
          <w:tcPr>
            <w:tcW w:w="3095" w:type="dxa"/>
            <w:tcBorders>
              <w:bottom w:val="single" w:sz="4" w:space="0" w:color="auto"/>
            </w:tcBorders>
          </w:tcPr>
          <w:p w14:paraId="4C6C7658" w14:textId="77777777" w:rsidR="00AB0322" w:rsidRPr="00CF619E" w:rsidRDefault="00AB0322" w:rsidP="008B636C">
            <w:pPr>
              <w:rPr>
                <w:bCs/>
                <w:iCs/>
                <w:noProof/>
                <w:lang w:val="sr-Cyrl-CS"/>
              </w:rPr>
            </w:pPr>
          </w:p>
        </w:tc>
        <w:tc>
          <w:tcPr>
            <w:tcW w:w="3095" w:type="dxa"/>
          </w:tcPr>
          <w:p w14:paraId="7804FA50" w14:textId="77777777" w:rsidR="00AB0322" w:rsidRPr="00CF619E" w:rsidRDefault="00AB0322" w:rsidP="008B636C">
            <w:pPr>
              <w:rPr>
                <w:bCs/>
                <w:iCs/>
                <w:noProof/>
                <w:lang w:val="sr-Cyrl-CS"/>
              </w:rPr>
            </w:pPr>
          </w:p>
        </w:tc>
        <w:tc>
          <w:tcPr>
            <w:tcW w:w="3096" w:type="dxa"/>
            <w:tcBorders>
              <w:bottom w:val="single" w:sz="4" w:space="0" w:color="auto"/>
            </w:tcBorders>
          </w:tcPr>
          <w:p w14:paraId="7203C1ED" w14:textId="77777777" w:rsidR="00AB0322" w:rsidRPr="00CF619E" w:rsidRDefault="00AB0322" w:rsidP="008B636C">
            <w:pPr>
              <w:rPr>
                <w:bCs/>
                <w:iCs/>
                <w:noProof/>
                <w:lang w:val="sr-Cyrl-CS"/>
              </w:rPr>
            </w:pPr>
          </w:p>
        </w:tc>
      </w:tr>
      <w:tr w:rsidR="00AB0322" w:rsidRPr="00CF619E" w14:paraId="0E236930" w14:textId="77777777" w:rsidTr="008B636C">
        <w:tc>
          <w:tcPr>
            <w:tcW w:w="3095" w:type="dxa"/>
            <w:tcBorders>
              <w:top w:val="single" w:sz="4" w:space="0" w:color="auto"/>
            </w:tcBorders>
          </w:tcPr>
          <w:p w14:paraId="75A0BCAB"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3272ED99"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7E11DB9F"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4EA70B4C" w14:textId="77777777" w:rsidTr="008B636C">
        <w:tc>
          <w:tcPr>
            <w:tcW w:w="3095" w:type="dxa"/>
          </w:tcPr>
          <w:p w14:paraId="7F8704D1" w14:textId="77777777" w:rsidR="00AB0322" w:rsidRPr="00CF619E" w:rsidRDefault="00AB0322" w:rsidP="008B636C">
            <w:pPr>
              <w:rPr>
                <w:bCs/>
                <w:iCs/>
                <w:noProof/>
                <w:lang w:val="hr-HR"/>
              </w:rPr>
            </w:pPr>
          </w:p>
        </w:tc>
        <w:tc>
          <w:tcPr>
            <w:tcW w:w="3095" w:type="dxa"/>
          </w:tcPr>
          <w:p w14:paraId="79D0B078" w14:textId="77777777" w:rsidR="00AB0322" w:rsidRPr="00CF619E" w:rsidRDefault="00AB0322" w:rsidP="008B636C">
            <w:pPr>
              <w:rPr>
                <w:bCs/>
                <w:iCs/>
                <w:noProof/>
                <w:lang w:val="hr-HR"/>
              </w:rPr>
            </w:pPr>
          </w:p>
        </w:tc>
        <w:tc>
          <w:tcPr>
            <w:tcW w:w="3096" w:type="dxa"/>
            <w:tcBorders>
              <w:bottom w:val="single" w:sz="4" w:space="0" w:color="auto"/>
            </w:tcBorders>
          </w:tcPr>
          <w:p w14:paraId="560EF72F" w14:textId="77777777" w:rsidR="00AB0322" w:rsidRPr="00CF619E" w:rsidRDefault="00AB0322" w:rsidP="008B636C">
            <w:pPr>
              <w:rPr>
                <w:bCs/>
                <w:iCs/>
                <w:noProof/>
                <w:lang w:val="sr-Cyrl-CS"/>
              </w:rPr>
            </w:pPr>
          </w:p>
          <w:p w14:paraId="172DAF34" w14:textId="77777777" w:rsidR="00AB0322" w:rsidRPr="00CF619E" w:rsidRDefault="00AB0322" w:rsidP="008B636C">
            <w:pPr>
              <w:rPr>
                <w:bCs/>
                <w:iCs/>
                <w:noProof/>
                <w:lang w:val="sr-Cyrl-CS"/>
              </w:rPr>
            </w:pPr>
          </w:p>
        </w:tc>
      </w:tr>
      <w:tr w:rsidR="00AB0322" w:rsidRPr="00CF619E" w14:paraId="2092298E" w14:textId="77777777" w:rsidTr="008B636C">
        <w:tc>
          <w:tcPr>
            <w:tcW w:w="3095" w:type="dxa"/>
          </w:tcPr>
          <w:p w14:paraId="3788EF0D" w14:textId="77777777" w:rsidR="00AB0322" w:rsidRDefault="00AB0322" w:rsidP="008B636C">
            <w:pPr>
              <w:rPr>
                <w:bCs/>
                <w:iCs/>
                <w:noProof/>
                <w:lang w:val="hr-HR"/>
              </w:rPr>
            </w:pPr>
          </w:p>
          <w:p w14:paraId="79693F4B" w14:textId="77777777" w:rsidR="003D681B" w:rsidRPr="00CF619E" w:rsidRDefault="003D681B" w:rsidP="008B636C">
            <w:pPr>
              <w:rPr>
                <w:bCs/>
                <w:iCs/>
                <w:noProof/>
                <w:lang w:val="hr-HR"/>
              </w:rPr>
            </w:pPr>
          </w:p>
        </w:tc>
        <w:tc>
          <w:tcPr>
            <w:tcW w:w="3095" w:type="dxa"/>
          </w:tcPr>
          <w:p w14:paraId="55AE1489" w14:textId="77777777" w:rsidR="00AB0322" w:rsidRPr="00CF619E" w:rsidRDefault="00AB0322" w:rsidP="008B636C">
            <w:pPr>
              <w:rPr>
                <w:bCs/>
                <w:iCs/>
                <w:noProof/>
                <w:lang w:val="hr-HR"/>
              </w:rPr>
            </w:pPr>
          </w:p>
        </w:tc>
        <w:tc>
          <w:tcPr>
            <w:tcW w:w="3096" w:type="dxa"/>
            <w:tcBorders>
              <w:top w:val="single" w:sz="4" w:space="0" w:color="auto"/>
            </w:tcBorders>
          </w:tcPr>
          <w:p w14:paraId="1256A204" w14:textId="77777777" w:rsidR="00AB0322" w:rsidRPr="00CF619E" w:rsidRDefault="00AB0322" w:rsidP="008B636C">
            <w:pPr>
              <w:jc w:val="center"/>
              <w:rPr>
                <w:bCs/>
                <w:iCs/>
                <w:noProof/>
                <w:lang w:val="sr-Cyrl-CS"/>
              </w:rPr>
            </w:pPr>
            <w:r w:rsidRPr="00CF619E">
              <w:rPr>
                <w:bCs/>
                <w:iCs/>
                <w:noProof/>
              </w:rPr>
              <w:t>ПОТПИС</w:t>
            </w:r>
          </w:p>
        </w:tc>
      </w:tr>
    </w:tbl>
    <w:p w14:paraId="2073CD48" w14:textId="77777777" w:rsidR="00576ADF" w:rsidRDefault="00576ADF" w:rsidP="00576ADF">
      <w:pPr>
        <w:jc w:val="both"/>
        <w:rPr>
          <w:noProof/>
          <w:lang w:val="sr-Cyrl-RS"/>
        </w:rPr>
      </w:pPr>
      <w:r>
        <w:rPr>
          <w:noProof/>
          <w:lang w:val="sr-Cyrl-RS"/>
        </w:rPr>
        <w:t xml:space="preserve">НАПОМЕНА: </w:t>
      </w:r>
    </w:p>
    <w:p w14:paraId="3E52CFCB" w14:textId="358539B9" w:rsidR="00395DE7" w:rsidRDefault="00576ADF" w:rsidP="00395DE7">
      <w:pPr>
        <w:ind w:firstLine="360"/>
        <w:jc w:val="both"/>
        <w:rPr>
          <w:i/>
          <w:noProof/>
          <w:lang w:val="sr-Latn-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94" w:name="_Toc375826011"/>
      <w:bookmarkStart w:id="95" w:name="_Toc389030818"/>
      <w:bookmarkStart w:id="96" w:name="_Toc448222242"/>
    </w:p>
    <w:p w14:paraId="4FF2620C" w14:textId="77777777" w:rsidR="00BE1A2B" w:rsidRDefault="00BE1A2B" w:rsidP="00395DE7">
      <w:pPr>
        <w:ind w:firstLine="360"/>
        <w:jc w:val="both"/>
        <w:rPr>
          <w:i/>
          <w:noProof/>
          <w:lang w:val="sr-Latn-RS"/>
        </w:rPr>
      </w:pPr>
    </w:p>
    <w:p w14:paraId="7464C056" w14:textId="77777777" w:rsidR="00BE1A2B" w:rsidRPr="00BE1A2B" w:rsidRDefault="00BE1A2B" w:rsidP="00395DE7">
      <w:pPr>
        <w:ind w:firstLine="360"/>
        <w:jc w:val="both"/>
        <w:rPr>
          <w:i/>
          <w:noProof/>
          <w:lang w:val="sr-Latn-RS"/>
        </w:rPr>
      </w:pPr>
    </w:p>
    <w:p w14:paraId="3EFE0BDB" w14:textId="5A8FAD1A" w:rsidR="00C23502" w:rsidRPr="00C23502" w:rsidRDefault="00395DE7">
      <w:pPr>
        <w:rPr>
          <w:sz w:val="28"/>
          <w:szCs w:val="28"/>
          <w:lang w:val="sr-Cyrl-RS"/>
        </w:rPr>
      </w:pPr>
      <w:r>
        <w:rPr>
          <w:sz w:val="28"/>
          <w:szCs w:val="28"/>
        </w:rPr>
        <w:br w:type="page"/>
      </w:r>
    </w:p>
    <w:p w14:paraId="7DBFDB19" w14:textId="2D794D22" w:rsidR="00E45F1F" w:rsidRPr="00CC366C" w:rsidRDefault="0072089F" w:rsidP="00E7066D">
      <w:pPr>
        <w:pStyle w:val="Heading1"/>
      </w:pPr>
      <w:bookmarkStart w:id="97" w:name="_Toc477327714"/>
      <w:bookmarkStart w:id="98" w:name="_Toc477327997"/>
      <w:bookmarkStart w:id="99" w:name="_Toc477328726"/>
      <w:bookmarkStart w:id="100" w:name="_Toc477329197"/>
      <w:bookmarkStart w:id="101" w:name="_Toc17287213"/>
      <w:r w:rsidRPr="00CC366C">
        <w:lastRenderedPageBreak/>
        <w:t>ОБРАЗАЦ ИЗЈАВЕ О ПОШТОВАЊУ ОБАВЕЗА</w:t>
      </w:r>
      <w:bookmarkEnd w:id="94"/>
      <w:bookmarkEnd w:id="95"/>
      <w:bookmarkEnd w:id="97"/>
      <w:bookmarkEnd w:id="98"/>
      <w:bookmarkEnd w:id="99"/>
      <w:bookmarkEnd w:id="100"/>
      <w:bookmarkEnd w:id="101"/>
    </w:p>
    <w:bookmarkEnd w:id="96"/>
    <w:p w14:paraId="6150E8F7" w14:textId="77777777" w:rsidR="0072089F" w:rsidRPr="00AE1407" w:rsidRDefault="0072089F" w:rsidP="0072089F">
      <w:pPr>
        <w:tabs>
          <w:tab w:val="left" w:pos="6028"/>
        </w:tabs>
        <w:autoSpaceDE w:val="0"/>
        <w:ind w:left="360"/>
        <w:rPr>
          <w:b/>
          <w:bCs/>
          <w:iCs/>
          <w:lang w:val="ru-RU"/>
        </w:rPr>
      </w:pPr>
    </w:p>
    <w:p w14:paraId="78063D65" w14:textId="77777777" w:rsidR="0072089F" w:rsidRPr="00AE1407" w:rsidRDefault="0072089F" w:rsidP="0072089F">
      <w:pPr>
        <w:tabs>
          <w:tab w:val="left" w:pos="6028"/>
        </w:tabs>
        <w:autoSpaceDE w:val="0"/>
        <w:ind w:left="360"/>
        <w:rPr>
          <w:bCs/>
          <w:iCs/>
          <w:lang w:val="ru-RU"/>
        </w:rPr>
      </w:pPr>
    </w:p>
    <w:p w14:paraId="226E3A96" w14:textId="77777777" w:rsidR="0072089F" w:rsidRPr="00AE1407" w:rsidRDefault="00EA647C" w:rsidP="00EA647C">
      <w:pPr>
        <w:tabs>
          <w:tab w:val="left" w:pos="709"/>
        </w:tabs>
        <w:autoSpaceDE w:val="0"/>
        <w:jc w:val="both"/>
        <w:rPr>
          <w:bCs/>
          <w:iCs/>
        </w:rPr>
      </w:pPr>
      <w:r w:rsidRPr="00AE1407">
        <w:rPr>
          <w:bCs/>
          <w:iCs/>
        </w:rPr>
        <w:tab/>
      </w:r>
      <w:r w:rsidR="0072089F" w:rsidRPr="00AE1407">
        <w:rPr>
          <w:bCs/>
          <w:iCs/>
        </w:rPr>
        <w:t>У</w:t>
      </w:r>
      <w:r w:rsidR="00575BED">
        <w:rPr>
          <w:bCs/>
          <w:iCs/>
        </w:rPr>
        <w:t xml:space="preserve"> </w:t>
      </w:r>
      <w:r w:rsidR="0072089F" w:rsidRPr="00AE1407">
        <w:rPr>
          <w:bCs/>
          <w:iCs/>
        </w:rPr>
        <w:t xml:space="preserve">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79CA5FBC" w14:textId="77777777" w:rsidR="0072089F" w:rsidRPr="00AE1407" w:rsidRDefault="0072089F" w:rsidP="0072089F">
      <w:pPr>
        <w:tabs>
          <w:tab w:val="left" w:pos="6028"/>
        </w:tabs>
        <w:autoSpaceDE w:val="0"/>
        <w:ind w:left="360"/>
        <w:rPr>
          <w:bCs/>
          <w:iCs/>
        </w:rPr>
      </w:pPr>
    </w:p>
    <w:p w14:paraId="63C7A7EE" w14:textId="77777777" w:rsidR="0072089F" w:rsidRPr="00AE1407" w:rsidRDefault="0072089F" w:rsidP="0072089F">
      <w:pPr>
        <w:tabs>
          <w:tab w:val="left" w:pos="6028"/>
        </w:tabs>
        <w:autoSpaceDE w:val="0"/>
        <w:ind w:left="360"/>
        <w:rPr>
          <w:bCs/>
          <w:iCs/>
        </w:rPr>
      </w:pPr>
    </w:p>
    <w:p w14:paraId="7D824061" w14:textId="77777777" w:rsidR="0072089F" w:rsidRPr="00AE1407" w:rsidRDefault="0072089F" w:rsidP="0072089F">
      <w:pPr>
        <w:tabs>
          <w:tab w:val="left" w:pos="6028"/>
        </w:tabs>
        <w:autoSpaceDE w:val="0"/>
        <w:ind w:left="360"/>
        <w:rPr>
          <w:bCs/>
          <w:iCs/>
        </w:rPr>
      </w:pPr>
    </w:p>
    <w:p w14:paraId="08ECD129" w14:textId="77777777" w:rsidR="0072089F" w:rsidRPr="00AE1407" w:rsidRDefault="0072089F" w:rsidP="0072089F">
      <w:pPr>
        <w:tabs>
          <w:tab w:val="left" w:pos="6028"/>
        </w:tabs>
        <w:autoSpaceDE w:val="0"/>
        <w:ind w:left="360"/>
        <w:rPr>
          <w:bCs/>
          <w:iCs/>
        </w:rPr>
      </w:pPr>
    </w:p>
    <w:p w14:paraId="0020D88E" w14:textId="77777777" w:rsidR="0072089F" w:rsidRPr="00AE1407" w:rsidRDefault="0072089F" w:rsidP="0072089F">
      <w:pPr>
        <w:tabs>
          <w:tab w:val="left" w:pos="6028"/>
        </w:tabs>
        <w:autoSpaceDE w:val="0"/>
        <w:ind w:left="360"/>
        <w:rPr>
          <w:bCs/>
          <w:iCs/>
        </w:rPr>
      </w:pPr>
    </w:p>
    <w:p w14:paraId="07207E14" w14:textId="77777777" w:rsidR="0072089F" w:rsidRPr="00AE1407" w:rsidRDefault="0072089F" w:rsidP="0072089F">
      <w:pPr>
        <w:tabs>
          <w:tab w:val="left" w:pos="6028"/>
        </w:tabs>
        <w:autoSpaceDE w:val="0"/>
        <w:ind w:left="360"/>
        <w:rPr>
          <w:bCs/>
          <w:iCs/>
        </w:rPr>
      </w:pPr>
    </w:p>
    <w:p w14:paraId="04918B7B" w14:textId="77777777" w:rsidR="00A23F31" w:rsidRPr="00AE1407" w:rsidRDefault="00A23F31" w:rsidP="0072089F">
      <w:pPr>
        <w:tabs>
          <w:tab w:val="left" w:pos="6028"/>
        </w:tabs>
        <w:autoSpaceDE w:val="0"/>
        <w:ind w:left="360"/>
        <w:rPr>
          <w:bCs/>
          <w:iCs/>
        </w:rPr>
      </w:pPr>
    </w:p>
    <w:p w14:paraId="5EA090BD" w14:textId="77777777" w:rsidR="00A23F31" w:rsidRPr="00AE1407" w:rsidRDefault="00A23F31" w:rsidP="0072089F">
      <w:pPr>
        <w:tabs>
          <w:tab w:val="left" w:pos="6028"/>
        </w:tabs>
        <w:autoSpaceDE w:val="0"/>
        <w:ind w:left="360"/>
        <w:rPr>
          <w:bCs/>
          <w:iCs/>
        </w:rPr>
      </w:pPr>
    </w:p>
    <w:p w14:paraId="50DD93E7"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5F7FF7C8" w14:textId="77777777" w:rsidR="0072089F" w:rsidRPr="00AE1407" w:rsidRDefault="0072089F" w:rsidP="0072089F">
      <w:pPr>
        <w:tabs>
          <w:tab w:val="left" w:pos="6028"/>
        </w:tabs>
        <w:autoSpaceDE w:val="0"/>
        <w:ind w:left="360"/>
        <w:jc w:val="center"/>
        <w:rPr>
          <w:bCs/>
          <w:iCs/>
        </w:rPr>
      </w:pPr>
    </w:p>
    <w:p w14:paraId="4B519EF4" w14:textId="77777777" w:rsidR="00A23F31" w:rsidRPr="00AE1407" w:rsidRDefault="00A23F31" w:rsidP="0072089F">
      <w:pPr>
        <w:tabs>
          <w:tab w:val="left" w:pos="6028"/>
        </w:tabs>
        <w:autoSpaceDE w:val="0"/>
        <w:ind w:left="360"/>
        <w:jc w:val="center"/>
        <w:rPr>
          <w:bCs/>
          <w:iCs/>
        </w:rPr>
      </w:pPr>
    </w:p>
    <w:p w14:paraId="154BD4AE" w14:textId="77777777" w:rsidR="00A23F31" w:rsidRPr="00AE1407" w:rsidRDefault="00A23F31" w:rsidP="0072089F">
      <w:pPr>
        <w:tabs>
          <w:tab w:val="left" w:pos="6028"/>
        </w:tabs>
        <w:autoSpaceDE w:val="0"/>
        <w:ind w:left="360"/>
        <w:jc w:val="center"/>
        <w:rPr>
          <w:bCs/>
          <w:iCs/>
        </w:rPr>
      </w:pPr>
    </w:p>
    <w:p w14:paraId="192AC91E" w14:textId="77777777" w:rsidR="00F42F3B" w:rsidRDefault="00F42F3B" w:rsidP="00F42F3B">
      <w:pPr>
        <w:rPr>
          <w:lang w:val="sr-Cyrl-CS"/>
        </w:rPr>
      </w:pPr>
      <w:r w:rsidRPr="00AE1407">
        <w:rPr>
          <w:noProof/>
        </w:rPr>
        <w:t xml:space="preserve">Понуђач </w:t>
      </w:r>
      <w:r w:rsidRPr="00AE1407">
        <w:t>.....................................................................................</w:t>
      </w:r>
      <w:r>
        <w:rPr>
          <w:lang w:val="sr-Cyrl-CS"/>
        </w:rPr>
        <w:t>..................................................</w:t>
      </w:r>
      <w:r w:rsidRPr="00AE1407">
        <w:t xml:space="preserve"> </w:t>
      </w:r>
    </w:p>
    <w:p w14:paraId="19723654" w14:textId="77777777" w:rsidR="00F42F3B" w:rsidRDefault="00F42F3B" w:rsidP="00F42F3B">
      <w:pPr>
        <w:jc w:val="center"/>
        <w:rPr>
          <w:i/>
          <w:lang w:val="sr-Cyrl-CS"/>
        </w:rPr>
      </w:pPr>
      <w:r w:rsidRPr="00AE1407">
        <w:rPr>
          <w:i/>
          <w:iCs/>
        </w:rPr>
        <w:t>[</w:t>
      </w:r>
      <w:r w:rsidRPr="00AE1407">
        <w:rPr>
          <w:i/>
        </w:rPr>
        <w:t>навести назив понуђача</w:t>
      </w:r>
      <w:r w:rsidRPr="00AE1407">
        <w:rPr>
          <w:i/>
          <w:iCs/>
        </w:rPr>
        <w:t>]</w:t>
      </w:r>
    </w:p>
    <w:p w14:paraId="4D9AF15B" w14:textId="77777777" w:rsidR="00F42F3B" w:rsidRDefault="00F42F3B" w:rsidP="00F42F3B">
      <w:pPr>
        <w:ind w:firstLine="720"/>
        <w:jc w:val="both"/>
        <w:rPr>
          <w:lang w:val="sr-Cyrl-CS"/>
        </w:rPr>
      </w:pPr>
    </w:p>
    <w:p w14:paraId="4C2A1CC7" w14:textId="77777777" w:rsidR="00F42F3B" w:rsidRDefault="00F42F3B" w:rsidP="00F42F3B">
      <w:pPr>
        <w:jc w:val="both"/>
        <w:rPr>
          <w:lang w:val="sr-Cyrl-CS"/>
        </w:rPr>
      </w:pPr>
    </w:p>
    <w:p w14:paraId="069EEDA4" w14:textId="77777777" w:rsidR="00F42F3B" w:rsidRDefault="00F42F3B" w:rsidP="00F42F3B">
      <w:pPr>
        <w:jc w:val="both"/>
        <w:rPr>
          <w:lang w:val="sr-Cyrl-CS"/>
        </w:rPr>
      </w:pPr>
      <w:r w:rsidRPr="00AE1407">
        <w:t xml:space="preserve">у поступку јавне набавке </w:t>
      </w:r>
    </w:p>
    <w:p w14:paraId="1A0F5CE9" w14:textId="77777777" w:rsidR="00F42F3B" w:rsidRDefault="00F42F3B" w:rsidP="00F42F3B">
      <w:pPr>
        <w:jc w:val="both"/>
        <w:rPr>
          <w:lang w:val="sr-Cyrl-CS"/>
        </w:rPr>
      </w:pPr>
    </w:p>
    <w:p w14:paraId="5A6C1030"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7EB5EE74" w14:textId="77777777" w:rsidR="00F42F3B" w:rsidRDefault="00F42F3B" w:rsidP="00F42F3B">
      <w:pPr>
        <w:jc w:val="both"/>
        <w:rPr>
          <w:i/>
          <w:lang w:val="sr-Cyrl-CS"/>
        </w:rPr>
      </w:pPr>
    </w:p>
    <w:p w14:paraId="58E406C7" w14:textId="77777777" w:rsidR="00F42F3B" w:rsidRDefault="00F42F3B" w:rsidP="00F42F3B">
      <w:pPr>
        <w:tabs>
          <w:tab w:val="left" w:pos="6028"/>
        </w:tabs>
        <w:autoSpaceDE w:val="0"/>
        <w:jc w:val="both"/>
        <w:rPr>
          <w:bCs/>
          <w:iCs/>
          <w:lang w:val="sr-Cyrl-CS"/>
        </w:rPr>
      </w:pPr>
    </w:p>
    <w:p w14:paraId="3EE4EFA3" w14:textId="77777777" w:rsidR="0072089F" w:rsidRPr="007645CC" w:rsidRDefault="00EA647C" w:rsidP="00F42F3B">
      <w:pPr>
        <w:tabs>
          <w:tab w:val="left" w:pos="6028"/>
        </w:tabs>
        <w:autoSpaceDE w:val="0"/>
        <w:jc w:val="both"/>
        <w:rPr>
          <w:bCs/>
          <w:iCs/>
        </w:rPr>
      </w:pPr>
      <w:r w:rsidRPr="00AE1407">
        <w:rPr>
          <w:bCs/>
          <w:iCs/>
        </w:rPr>
        <w:t xml:space="preserve">изјављује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6FCA16E7" w14:textId="77777777" w:rsidR="0072089F" w:rsidRPr="00AE1407" w:rsidRDefault="0072089F" w:rsidP="0072089F">
      <w:pPr>
        <w:tabs>
          <w:tab w:val="left" w:pos="6028"/>
        </w:tabs>
        <w:autoSpaceDE w:val="0"/>
        <w:ind w:left="360"/>
        <w:rPr>
          <w:bCs/>
          <w:iCs/>
        </w:rPr>
      </w:pPr>
    </w:p>
    <w:p w14:paraId="36DDA231" w14:textId="77777777" w:rsidR="0072089F" w:rsidRPr="00AE1407" w:rsidRDefault="0072089F" w:rsidP="0072089F">
      <w:pPr>
        <w:tabs>
          <w:tab w:val="left" w:pos="6028"/>
        </w:tabs>
        <w:autoSpaceDE w:val="0"/>
        <w:ind w:left="360"/>
        <w:rPr>
          <w:bCs/>
          <w:iCs/>
        </w:rPr>
      </w:pPr>
    </w:p>
    <w:p w14:paraId="6FA3F875" w14:textId="77777777" w:rsidR="0072089F" w:rsidRPr="00AE1407" w:rsidRDefault="0072089F" w:rsidP="0072089F">
      <w:pPr>
        <w:tabs>
          <w:tab w:val="left" w:pos="6028"/>
        </w:tabs>
        <w:autoSpaceDE w:val="0"/>
        <w:ind w:left="360"/>
        <w:rPr>
          <w:bCs/>
          <w:iCs/>
        </w:rPr>
      </w:pPr>
    </w:p>
    <w:p w14:paraId="007F855D" w14:textId="77777777" w:rsidR="0072089F" w:rsidRDefault="0072089F" w:rsidP="0072089F">
      <w:pPr>
        <w:tabs>
          <w:tab w:val="left" w:pos="6028"/>
        </w:tabs>
        <w:autoSpaceDE w:val="0"/>
        <w:ind w:left="360"/>
        <w:rPr>
          <w:bCs/>
          <w:iCs/>
        </w:rPr>
      </w:pPr>
    </w:p>
    <w:p w14:paraId="314BC10F" w14:textId="77777777" w:rsidR="00AB0322" w:rsidRDefault="00AB0322" w:rsidP="0072089F">
      <w:pPr>
        <w:tabs>
          <w:tab w:val="left" w:pos="6028"/>
        </w:tabs>
        <w:autoSpaceDE w:val="0"/>
        <w:ind w:left="360"/>
        <w:rPr>
          <w:bCs/>
          <w:iCs/>
        </w:rPr>
      </w:pPr>
    </w:p>
    <w:p w14:paraId="423A1997" w14:textId="77777777" w:rsidR="00AB0322" w:rsidRDefault="00AB0322" w:rsidP="0072089F">
      <w:pPr>
        <w:tabs>
          <w:tab w:val="left" w:pos="6028"/>
        </w:tabs>
        <w:autoSpaceDE w:val="0"/>
        <w:ind w:left="360"/>
        <w:rPr>
          <w:bCs/>
          <w:iCs/>
        </w:rPr>
      </w:pPr>
    </w:p>
    <w:p w14:paraId="115030CA" w14:textId="77777777" w:rsidR="00AB0322" w:rsidRPr="00AE1407" w:rsidRDefault="00AB0322" w:rsidP="0072089F">
      <w:pPr>
        <w:tabs>
          <w:tab w:val="left" w:pos="6028"/>
        </w:tabs>
        <w:autoSpaceDE w:val="0"/>
        <w:ind w:left="360"/>
        <w:rPr>
          <w:bCs/>
          <w:iCs/>
        </w:rPr>
      </w:pPr>
    </w:p>
    <w:p w14:paraId="295B21A4" w14:textId="77777777" w:rsidR="00EA647C" w:rsidRPr="00576ADF" w:rsidRDefault="00EA647C" w:rsidP="00576ADF">
      <w:pPr>
        <w:tabs>
          <w:tab w:val="left" w:pos="6028"/>
        </w:tabs>
        <w:autoSpaceDE w:val="0"/>
        <w:rPr>
          <w:bCs/>
          <w:iCs/>
          <w:lang w:val="sr-Cyrl-RS"/>
        </w:rPr>
      </w:pPr>
    </w:p>
    <w:p w14:paraId="28264C5F" w14:textId="77777777" w:rsidR="00EA647C" w:rsidRPr="00AE1407"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A6BF7C2" w14:textId="77777777" w:rsidTr="008B636C">
        <w:tc>
          <w:tcPr>
            <w:tcW w:w="3095" w:type="dxa"/>
            <w:tcBorders>
              <w:bottom w:val="single" w:sz="4" w:space="0" w:color="auto"/>
            </w:tcBorders>
          </w:tcPr>
          <w:p w14:paraId="046260DD" w14:textId="77777777" w:rsidR="00AB0322" w:rsidRPr="00CF619E" w:rsidRDefault="00AB0322" w:rsidP="008B636C">
            <w:pPr>
              <w:rPr>
                <w:bCs/>
                <w:iCs/>
                <w:noProof/>
                <w:lang w:val="sr-Cyrl-CS"/>
              </w:rPr>
            </w:pPr>
          </w:p>
        </w:tc>
        <w:tc>
          <w:tcPr>
            <w:tcW w:w="3095" w:type="dxa"/>
          </w:tcPr>
          <w:p w14:paraId="4D2AA852" w14:textId="77777777" w:rsidR="00AB0322" w:rsidRPr="00CF619E" w:rsidRDefault="00AB0322" w:rsidP="008B636C">
            <w:pPr>
              <w:rPr>
                <w:bCs/>
                <w:iCs/>
                <w:noProof/>
                <w:lang w:val="sr-Cyrl-CS"/>
              </w:rPr>
            </w:pPr>
          </w:p>
        </w:tc>
        <w:tc>
          <w:tcPr>
            <w:tcW w:w="3096" w:type="dxa"/>
            <w:tcBorders>
              <w:bottom w:val="single" w:sz="4" w:space="0" w:color="auto"/>
            </w:tcBorders>
          </w:tcPr>
          <w:p w14:paraId="788827CE" w14:textId="77777777" w:rsidR="00AB0322" w:rsidRPr="00CF619E" w:rsidRDefault="00AB0322" w:rsidP="008B636C">
            <w:pPr>
              <w:rPr>
                <w:bCs/>
                <w:iCs/>
                <w:noProof/>
                <w:lang w:val="sr-Cyrl-CS"/>
              </w:rPr>
            </w:pPr>
          </w:p>
        </w:tc>
      </w:tr>
      <w:tr w:rsidR="00AB0322" w:rsidRPr="00CF619E" w14:paraId="12D1911C" w14:textId="77777777" w:rsidTr="008B636C">
        <w:tc>
          <w:tcPr>
            <w:tcW w:w="3095" w:type="dxa"/>
            <w:tcBorders>
              <w:top w:val="single" w:sz="4" w:space="0" w:color="auto"/>
            </w:tcBorders>
          </w:tcPr>
          <w:p w14:paraId="3B0C92F0"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C6DC346"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49E93636"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1E077057" w14:textId="77777777" w:rsidTr="008B636C">
        <w:tc>
          <w:tcPr>
            <w:tcW w:w="3095" w:type="dxa"/>
          </w:tcPr>
          <w:p w14:paraId="0CB88A56" w14:textId="77777777" w:rsidR="00AB0322" w:rsidRPr="00CF619E" w:rsidRDefault="00AB0322" w:rsidP="008B636C">
            <w:pPr>
              <w:rPr>
                <w:bCs/>
                <w:iCs/>
                <w:noProof/>
                <w:lang w:val="hr-HR"/>
              </w:rPr>
            </w:pPr>
          </w:p>
        </w:tc>
        <w:tc>
          <w:tcPr>
            <w:tcW w:w="3095" w:type="dxa"/>
          </w:tcPr>
          <w:p w14:paraId="1E9FAA56" w14:textId="77777777" w:rsidR="00AB0322" w:rsidRPr="00CF619E" w:rsidRDefault="00AB0322" w:rsidP="008B636C">
            <w:pPr>
              <w:rPr>
                <w:bCs/>
                <w:iCs/>
                <w:noProof/>
                <w:lang w:val="hr-HR"/>
              </w:rPr>
            </w:pPr>
          </w:p>
        </w:tc>
        <w:tc>
          <w:tcPr>
            <w:tcW w:w="3096" w:type="dxa"/>
            <w:tcBorders>
              <w:bottom w:val="single" w:sz="4" w:space="0" w:color="auto"/>
            </w:tcBorders>
          </w:tcPr>
          <w:p w14:paraId="6E565558" w14:textId="77777777" w:rsidR="00AB0322" w:rsidRPr="00CF619E" w:rsidRDefault="00AB0322" w:rsidP="008B636C">
            <w:pPr>
              <w:rPr>
                <w:bCs/>
                <w:iCs/>
                <w:noProof/>
                <w:lang w:val="sr-Cyrl-CS"/>
              </w:rPr>
            </w:pPr>
          </w:p>
          <w:p w14:paraId="01150257" w14:textId="77777777" w:rsidR="00AB0322" w:rsidRPr="00CF619E" w:rsidRDefault="00AB0322" w:rsidP="008B636C">
            <w:pPr>
              <w:rPr>
                <w:bCs/>
                <w:iCs/>
                <w:noProof/>
                <w:lang w:val="sr-Cyrl-CS"/>
              </w:rPr>
            </w:pPr>
          </w:p>
        </w:tc>
      </w:tr>
      <w:tr w:rsidR="00AB0322" w:rsidRPr="00CF619E" w14:paraId="5522C0D0" w14:textId="77777777" w:rsidTr="008B636C">
        <w:tc>
          <w:tcPr>
            <w:tcW w:w="3095" w:type="dxa"/>
          </w:tcPr>
          <w:p w14:paraId="1E6D7DF2" w14:textId="77777777" w:rsidR="00AB0322" w:rsidRPr="00CF619E" w:rsidRDefault="00AB0322" w:rsidP="008B636C">
            <w:pPr>
              <w:rPr>
                <w:bCs/>
                <w:iCs/>
                <w:noProof/>
                <w:lang w:val="hr-HR"/>
              </w:rPr>
            </w:pPr>
          </w:p>
        </w:tc>
        <w:tc>
          <w:tcPr>
            <w:tcW w:w="3095" w:type="dxa"/>
          </w:tcPr>
          <w:p w14:paraId="69855EB4" w14:textId="77777777" w:rsidR="00AB0322" w:rsidRPr="00CF619E" w:rsidRDefault="00AB0322" w:rsidP="008B636C">
            <w:pPr>
              <w:rPr>
                <w:bCs/>
                <w:iCs/>
                <w:noProof/>
                <w:lang w:val="hr-HR"/>
              </w:rPr>
            </w:pPr>
          </w:p>
        </w:tc>
        <w:tc>
          <w:tcPr>
            <w:tcW w:w="3096" w:type="dxa"/>
            <w:tcBorders>
              <w:top w:val="single" w:sz="4" w:space="0" w:color="auto"/>
            </w:tcBorders>
          </w:tcPr>
          <w:p w14:paraId="3C8F00E9" w14:textId="77777777" w:rsidR="00AB0322" w:rsidRPr="00CF619E" w:rsidRDefault="00AB0322" w:rsidP="008B636C">
            <w:pPr>
              <w:jc w:val="center"/>
              <w:rPr>
                <w:bCs/>
                <w:iCs/>
                <w:noProof/>
                <w:lang w:val="sr-Cyrl-CS"/>
              </w:rPr>
            </w:pPr>
            <w:r w:rsidRPr="00CF619E">
              <w:rPr>
                <w:bCs/>
                <w:iCs/>
                <w:noProof/>
              </w:rPr>
              <w:t>ПОТПИС</w:t>
            </w:r>
          </w:p>
        </w:tc>
      </w:tr>
    </w:tbl>
    <w:p w14:paraId="20A6BC0C" w14:textId="77777777" w:rsidR="003D681B" w:rsidRDefault="003D681B" w:rsidP="00576ADF">
      <w:pPr>
        <w:jc w:val="both"/>
        <w:rPr>
          <w:noProof/>
          <w:lang w:val="sr-Cyrl-RS"/>
        </w:rPr>
      </w:pPr>
    </w:p>
    <w:p w14:paraId="694DDC28" w14:textId="77777777" w:rsidR="00576ADF" w:rsidRDefault="00576ADF" w:rsidP="00576ADF">
      <w:pPr>
        <w:jc w:val="both"/>
        <w:rPr>
          <w:noProof/>
          <w:lang w:val="sr-Cyrl-RS"/>
        </w:rPr>
      </w:pPr>
      <w:r>
        <w:rPr>
          <w:noProof/>
          <w:lang w:val="sr-Cyrl-RS"/>
        </w:rPr>
        <w:t xml:space="preserve">НАПОМЕНА: </w:t>
      </w:r>
    </w:p>
    <w:p w14:paraId="0B96D66B" w14:textId="49213D0F" w:rsidR="00B819C7" w:rsidRPr="00AE1407" w:rsidRDefault="00576ADF" w:rsidP="00AB0322">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7AFA2EB8" w14:textId="77777777" w:rsidR="00D31683" w:rsidRDefault="00D31683">
      <w:pPr>
        <w:rPr>
          <w:b/>
          <w:bCs/>
          <w:sz w:val="28"/>
          <w:szCs w:val="28"/>
          <w:highlight w:val="lightGray"/>
          <w:lang w:val="hr-HR"/>
        </w:rPr>
      </w:pPr>
      <w:bookmarkStart w:id="102" w:name="_Toc375826012"/>
      <w:bookmarkStart w:id="103" w:name="_Toc389030819"/>
      <w:bookmarkStart w:id="104" w:name="_Toc448222243"/>
      <w:r>
        <w:rPr>
          <w:sz w:val="28"/>
          <w:szCs w:val="28"/>
          <w:highlight w:val="lightGray"/>
        </w:rPr>
        <w:br w:type="page"/>
      </w:r>
    </w:p>
    <w:p w14:paraId="34AC8297" w14:textId="5AAAA04F" w:rsidR="00B819C7" w:rsidRPr="000F4834" w:rsidRDefault="00B819C7" w:rsidP="00E7066D">
      <w:pPr>
        <w:pStyle w:val="Heading1"/>
      </w:pPr>
      <w:bookmarkStart w:id="105" w:name="_Toc477327715"/>
      <w:bookmarkStart w:id="106" w:name="_Toc477327998"/>
      <w:bookmarkStart w:id="107" w:name="_Toc477328727"/>
      <w:bookmarkStart w:id="108" w:name="_Toc477329198"/>
      <w:bookmarkStart w:id="109" w:name="_Toc17287214"/>
      <w:r w:rsidRPr="000F4834">
        <w:lastRenderedPageBreak/>
        <w:t>ОБРАЗАЦ СТРУКТУРЕ ПОНУЂЕНЕ ЦЕНЕ</w:t>
      </w:r>
      <w:bookmarkEnd w:id="102"/>
      <w:bookmarkEnd w:id="103"/>
      <w:bookmarkEnd w:id="104"/>
      <w:bookmarkEnd w:id="105"/>
      <w:bookmarkEnd w:id="106"/>
      <w:bookmarkEnd w:id="107"/>
      <w:bookmarkEnd w:id="108"/>
      <w:bookmarkEnd w:id="109"/>
    </w:p>
    <w:p w14:paraId="591AABC7" w14:textId="77777777" w:rsidR="00B819C7" w:rsidRPr="000F4834" w:rsidRDefault="00B819C7" w:rsidP="00B819C7">
      <w:pPr>
        <w:jc w:val="center"/>
        <w:rPr>
          <w:b/>
          <w:noProof/>
        </w:rPr>
      </w:pPr>
      <w:r w:rsidRPr="000F4834">
        <w:rPr>
          <w:b/>
          <w:noProof/>
        </w:rPr>
        <w:t xml:space="preserve">(са упутством </w:t>
      </w:r>
      <w:r w:rsidR="008F271C" w:rsidRPr="000F4834">
        <w:rPr>
          <w:b/>
          <w:noProof/>
          <w:lang w:val="sr-Cyrl-CS"/>
        </w:rPr>
        <w:t>како да се понуди</w:t>
      </w:r>
      <w:r w:rsidRPr="000F4834">
        <w:rPr>
          <w:b/>
          <w:noProof/>
        </w:rPr>
        <w:t>)</w:t>
      </w:r>
    </w:p>
    <w:p w14:paraId="6F3CD1B9" w14:textId="77777777" w:rsidR="00B819C7" w:rsidRPr="000F4834" w:rsidRDefault="00B819C7" w:rsidP="00B819C7">
      <w:pPr>
        <w:rPr>
          <w:b/>
          <w:noProof/>
        </w:rPr>
      </w:pPr>
    </w:p>
    <w:p w14:paraId="0B469DA5" w14:textId="77777777" w:rsidR="00B819C7" w:rsidRPr="000F4834" w:rsidRDefault="00B819C7" w:rsidP="00B819C7">
      <w:pPr>
        <w:jc w:val="center"/>
        <w:rPr>
          <w:b/>
          <w:noProof/>
        </w:rPr>
      </w:pPr>
    </w:p>
    <w:p w14:paraId="2F1A8B19" w14:textId="77777777" w:rsidR="00E12E5B" w:rsidRPr="000F4834" w:rsidRDefault="00E12E5B" w:rsidP="00E12E5B">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204031" w:rsidRPr="000F4834" w14:paraId="4DC3C28A" w14:textId="77777777" w:rsidTr="00204031">
        <w:trPr>
          <w:jc w:val="center"/>
        </w:trPr>
        <w:tc>
          <w:tcPr>
            <w:tcW w:w="567" w:type="dxa"/>
            <w:vAlign w:val="center"/>
          </w:tcPr>
          <w:p w14:paraId="285714DA" w14:textId="77777777" w:rsidR="00204031" w:rsidRPr="000F4834" w:rsidRDefault="00204031" w:rsidP="00E12E5B">
            <w:pPr>
              <w:jc w:val="center"/>
              <w:rPr>
                <w:b/>
                <w:noProof/>
                <w:sz w:val="22"/>
                <w:szCs w:val="22"/>
              </w:rPr>
            </w:pPr>
            <w:r w:rsidRPr="000F4834">
              <w:rPr>
                <w:b/>
                <w:noProof/>
                <w:sz w:val="22"/>
                <w:szCs w:val="22"/>
              </w:rPr>
              <w:t>РБ</w:t>
            </w:r>
          </w:p>
        </w:tc>
        <w:tc>
          <w:tcPr>
            <w:tcW w:w="2552" w:type="dxa"/>
            <w:vAlign w:val="center"/>
          </w:tcPr>
          <w:p w14:paraId="2FC7AFB6" w14:textId="77777777" w:rsidR="00204031" w:rsidRPr="000F4834" w:rsidRDefault="00204031" w:rsidP="00E12E5B">
            <w:pPr>
              <w:jc w:val="center"/>
              <w:rPr>
                <w:b/>
                <w:noProof/>
                <w:sz w:val="22"/>
                <w:szCs w:val="22"/>
              </w:rPr>
            </w:pPr>
            <w:r w:rsidRPr="000F4834">
              <w:rPr>
                <w:b/>
                <w:noProof/>
                <w:sz w:val="22"/>
                <w:szCs w:val="22"/>
              </w:rPr>
              <w:t>Јединична цена без ПДВ-а</w:t>
            </w:r>
          </w:p>
        </w:tc>
        <w:tc>
          <w:tcPr>
            <w:tcW w:w="2552" w:type="dxa"/>
            <w:vAlign w:val="center"/>
          </w:tcPr>
          <w:p w14:paraId="1AAC9BA8" w14:textId="25415BC4" w:rsidR="00204031" w:rsidRPr="000F4834" w:rsidRDefault="00204031" w:rsidP="00E12E5B">
            <w:pPr>
              <w:jc w:val="center"/>
              <w:rPr>
                <w:b/>
                <w:noProof/>
                <w:sz w:val="22"/>
                <w:szCs w:val="22"/>
              </w:rPr>
            </w:pPr>
            <w:r w:rsidRPr="000F4834">
              <w:rPr>
                <w:b/>
                <w:noProof/>
                <w:sz w:val="22"/>
                <w:szCs w:val="22"/>
              </w:rPr>
              <w:t>Јединична цена са ПДВ-ом</w:t>
            </w:r>
          </w:p>
        </w:tc>
        <w:tc>
          <w:tcPr>
            <w:tcW w:w="2552" w:type="dxa"/>
            <w:vAlign w:val="center"/>
          </w:tcPr>
          <w:p w14:paraId="6ADC3AE5" w14:textId="77777777" w:rsidR="00204031" w:rsidRPr="000F4834" w:rsidRDefault="00204031" w:rsidP="00E12E5B">
            <w:pPr>
              <w:jc w:val="center"/>
              <w:rPr>
                <w:b/>
                <w:noProof/>
                <w:sz w:val="22"/>
                <w:szCs w:val="22"/>
              </w:rPr>
            </w:pPr>
            <w:r w:rsidRPr="000F4834">
              <w:rPr>
                <w:b/>
                <w:noProof/>
                <w:sz w:val="22"/>
                <w:szCs w:val="22"/>
              </w:rPr>
              <w:t>Укупна цена без ПДВ-а</w:t>
            </w:r>
          </w:p>
        </w:tc>
        <w:tc>
          <w:tcPr>
            <w:tcW w:w="2552" w:type="dxa"/>
            <w:vAlign w:val="center"/>
          </w:tcPr>
          <w:p w14:paraId="1DCC4C3E" w14:textId="77777777" w:rsidR="00204031" w:rsidRPr="000F4834" w:rsidRDefault="00204031" w:rsidP="00E12E5B">
            <w:pPr>
              <w:jc w:val="center"/>
              <w:rPr>
                <w:b/>
                <w:noProof/>
                <w:sz w:val="22"/>
                <w:szCs w:val="22"/>
              </w:rPr>
            </w:pPr>
            <w:r w:rsidRPr="000F4834">
              <w:rPr>
                <w:b/>
                <w:noProof/>
                <w:sz w:val="22"/>
                <w:szCs w:val="22"/>
              </w:rPr>
              <w:t>Укупна цена са ПДВ-ом</w:t>
            </w:r>
          </w:p>
        </w:tc>
      </w:tr>
      <w:tr w:rsidR="00204031" w:rsidRPr="000F4834" w14:paraId="445FAAED" w14:textId="77777777" w:rsidTr="00204031">
        <w:trPr>
          <w:jc w:val="center"/>
        </w:trPr>
        <w:tc>
          <w:tcPr>
            <w:tcW w:w="567" w:type="dxa"/>
            <w:vAlign w:val="center"/>
          </w:tcPr>
          <w:p w14:paraId="6A0B1227" w14:textId="1FC97666" w:rsidR="00204031" w:rsidRPr="000F4834" w:rsidRDefault="00204031" w:rsidP="00E12E5B">
            <w:pPr>
              <w:jc w:val="center"/>
              <w:rPr>
                <w:b/>
                <w:noProof/>
                <w:sz w:val="22"/>
                <w:szCs w:val="22"/>
              </w:rPr>
            </w:pPr>
            <w:r w:rsidRPr="000F4834">
              <w:rPr>
                <w:b/>
                <w:noProof/>
                <w:sz w:val="22"/>
                <w:szCs w:val="22"/>
              </w:rPr>
              <w:t>1.</w:t>
            </w:r>
          </w:p>
        </w:tc>
        <w:tc>
          <w:tcPr>
            <w:tcW w:w="2552" w:type="dxa"/>
            <w:vAlign w:val="center"/>
          </w:tcPr>
          <w:p w14:paraId="45C46332" w14:textId="77777777" w:rsidR="00204031" w:rsidRPr="000F4834" w:rsidRDefault="00204031" w:rsidP="00E12E5B">
            <w:pPr>
              <w:jc w:val="center"/>
              <w:rPr>
                <w:b/>
                <w:noProof/>
                <w:sz w:val="22"/>
                <w:szCs w:val="22"/>
              </w:rPr>
            </w:pPr>
          </w:p>
        </w:tc>
        <w:tc>
          <w:tcPr>
            <w:tcW w:w="2552" w:type="dxa"/>
            <w:vAlign w:val="center"/>
          </w:tcPr>
          <w:p w14:paraId="1A1E46C3" w14:textId="22CDC602" w:rsidR="00204031" w:rsidRPr="000F4834" w:rsidRDefault="00204031" w:rsidP="00E12E5B">
            <w:pPr>
              <w:jc w:val="center"/>
              <w:rPr>
                <w:b/>
                <w:noProof/>
                <w:sz w:val="22"/>
                <w:szCs w:val="22"/>
              </w:rPr>
            </w:pPr>
          </w:p>
        </w:tc>
        <w:tc>
          <w:tcPr>
            <w:tcW w:w="2552" w:type="dxa"/>
            <w:vAlign w:val="center"/>
          </w:tcPr>
          <w:p w14:paraId="168D7944" w14:textId="77777777" w:rsidR="00204031" w:rsidRPr="000F4834" w:rsidRDefault="00204031" w:rsidP="00E12E5B">
            <w:pPr>
              <w:jc w:val="center"/>
              <w:rPr>
                <w:b/>
                <w:noProof/>
                <w:sz w:val="22"/>
                <w:szCs w:val="22"/>
              </w:rPr>
            </w:pPr>
          </w:p>
        </w:tc>
        <w:tc>
          <w:tcPr>
            <w:tcW w:w="2552" w:type="dxa"/>
            <w:vAlign w:val="center"/>
          </w:tcPr>
          <w:p w14:paraId="4C71D1B0" w14:textId="77777777" w:rsidR="00204031" w:rsidRPr="000F4834" w:rsidRDefault="00204031" w:rsidP="00E12E5B">
            <w:pPr>
              <w:jc w:val="center"/>
              <w:rPr>
                <w:b/>
                <w:noProof/>
                <w:sz w:val="22"/>
                <w:szCs w:val="22"/>
              </w:rPr>
            </w:pPr>
          </w:p>
        </w:tc>
      </w:tr>
      <w:tr w:rsidR="00204031" w:rsidRPr="00284225" w14:paraId="5E02B4C1" w14:textId="77777777" w:rsidTr="00204031">
        <w:trPr>
          <w:jc w:val="center"/>
        </w:trPr>
        <w:tc>
          <w:tcPr>
            <w:tcW w:w="567" w:type="dxa"/>
            <w:vAlign w:val="center"/>
          </w:tcPr>
          <w:p w14:paraId="36F91137" w14:textId="5D63CB4D" w:rsidR="00204031" w:rsidRPr="00CF79F4" w:rsidRDefault="00204031" w:rsidP="00E12E5B">
            <w:pPr>
              <w:jc w:val="center"/>
              <w:rPr>
                <w:b/>
                <w:noProof/>
                <w:sz w:val="22"/>
                <w:szCs w:val="22"/>
                <w:lang w:val="sr-Cyrl-RS"/>
              </w:rPr>
            </w:pPr>
            <w:r w:rsidRPr="000F4834">
              <w:rPr>
                <w:b/>
                <w:noProof/>
                <w:sz w:val="22"/>
                <w:szCs w:val="22"/>
                <w:lang w:val="sr-Cyrl-RS"/>
              </w:rPr>
              <w:t>2.</w:t>
            </w:r>
          </w:p>
        </w:tc>
        <w:tc>
          <w:tcPr>
            <w:tcW w:w="2552" w:type="dxa"/>
            <w:vAlign w:val="center"/>
          </w:tcPr>
          <w:p w14:paraId="0C164A38" w14:textId="77777777" w:rsidR="00204031" w:rsidRPr="00284225" w:rsidRDefault="00204031" w:rsidP="00E12E5B">
            <w:pPr>
              <w:jc w:val="center"/>
              <w:rPr>
                <w:b/>
                <w:noProof/>
                <w:sz w:val="22"/>
                <w:szCs w:val="22"/>
              </w:rPr>
            </w:pPr>
          </w:p>
        </w:tc>
        <w:tc>
          <w:tcPr>
            <w:tcW w:w="2552" w:type="dxa"/>
            <w:vAlign w:val="center"/>
          </w:tcPr>
          <w:p w14:paraId="4E29F4A6" w14:textId="56FEE1E1" w:rsidR="00204031" w:rsidRPr="00284225" w:rsidRDefault="00204031" w:rsidP="00E12E5B">
            <w:pPr>
              <w:jc w:val="center"/>
              <w:rPr>
                <w:b/>
                <w:noProof/>
                <w:sz w:val="22"/>
                <w:szCs w:val="22"/>
              </w:rPr>
            </w:pPr>
          </w:p>
        </w:tc>
        <w:tc>
          <w:tcPr>
            <w:tcW w:w="2552" w:type="dxa"/>
            <w:vAlign w:val="center"/>
          </w:tcPr>
          <w:p w14:paraId="3A9B67E3" w14:textId="77777777" w:rsidR="00204031" w:rsidRPr="00284225" w:rsidRDefault="00204031" w:rsidP="00E12E5B">
            <w:pPr>
              <w:jc w:val="center"/>
              <w:rPr>
                <w:b/>
                <w:noProof/>
                <w:sz w:val="22"/>
                <w:szCs w:val="22"/>
              </w:rPr>
            </w:pPr>
          </w:p>
        </w:tc>
        <w:tc>
          <w:tcPr>
            <w:tcW w:w="2552" w:type="dxa"/>
            <w:vAlign w:val="center"/>
          </w:tcPr>
          <w:p w14:paraId="76ED324C" w14:textId="77777777" w:rsidR="00204031" w:rsidRPr="00284225" w:rsidRDefault="00204031" w:rsidP="00E12E5B">
            <w:pPr>
              <w:jc w:val="center"/>
              <w:rPr>
                <w:b/>
                <w:noProof/>
                <w:sz w:val="22"/>
                <w:szCs w:val="22"/>
              </w:rPr>
            </w:pPr>
          </w:p>
        </w:tc>
      </w:tr>
      <w:tr w:rsidR="00204031" w:rsidRPr="00284225" w14:paraId="752AD382" w14:textId="77777777" w:rsidTr="00204031">
        <w:trPr>
          <w:jc w:val="center"/>
        </w:trPr>
        <w:tc>
          <w:tcPr>
            <w:tcW w:w="567" w:type="dxa"/>
            <w:vAlign w:val="center"/>
          </w:tcPr>
          <w:p w14:paraId="6CD4E6BB" w14:textId="587B20B6" w:rsidR="00204031" w:rsidRPr="00CF79F4" w:rsidRDefault="00204031" w:rsidP="00E12E5B">
            <w:pPr>
              <w:jc w:val="center"/>
              <w:rPr>
                <w:b/>
                <w:noProof/>
                <w:sz w:val="22"/>
                <w:szCs w:val="22"/>
                <w:lang w:val="sr-Cyrl-RS"/>
              </w:rPr>
            </w:pPr>
            <w:r>
              <w:rPr>
                <w:b/>
                <w:noProof/>
                <w:sz w:val="22"/>
                <w:szCs w:val="22"/>
                <w:lang w:val="sr-Cyrl-RS"/>
              </w:rPr>
              <w:t>3.</w:t>
            </w:r>
          </w:p>
        </w:tc>
        <w:tc>
          <w:tcPr>
            <w:tcW w:w="2552" w:type="dxa"/>
            <w:vAlign w:val="center"/>
          </w:tcPr>
          <w:p w14:paraId="3EA48EBE" w14:textId="77777777" w:rsidR="00204031" w:rsidRPr="00284225" w:rsidRDefault="00204031" w:rsidP="00E12E5B">
            <w:pPr>
              <w:jc w:val="center"/>
              <w:rPr>
                <w:b/>
                <w:noProof/>
                <w:sz w:val="22"/>
                <w:szCs w:val="22"/>
              </w:rPr>
            </w:pPr>
          </w:p>
        </w:tc>
        <w:tc>
          <w:tcPr>
            <w:tcW w:w="2552" w:type="dxa"/>
            <w:vAlign w:val="center"/>
          </w:tcPr>
          <w:p w14:paraId="4A04DDC6" w14:textId="3E8FECC6" w:rsidR="00204031" w:rsidRPr="00284225" w:rsidRDefault="00204031" w:rsidP="00E12E5B">
            <w:pPr>
              <w:jc w:val="center"/>
              <w:rPr>
                <w:b/>
                <w:noProof/>
                <w:sz w:val="22"/>
                <w:szCs w:val="22"/>
              </w:rPr>
            </w:pPr>
          </w:p>
        </w:tc>
        <w:tc>
          <w:tcPr>
            <w:tcW w:w="2552" w:type="dxa"/>
            <w:vAlign w:val="center"/>
          </w:tcPr>
          <w:p w14:paraId="37BCCB19" w14:textId="77777777" w:rsidR="00204031" w:rsidRPr="00284225" w:rsidRDefault="00204031" w:rsidP="00E12E5B">
            <w:pPr>
              <w:jc w:val="center"/>
              <w:rPr>
                <w:b/>
                <w:noProof/>
                <w:sz w:val="22"/>
                <w:szCs w:val="22"/>
              </w:rPr>
            </w:pPr>
          </w:p>
        </w:tc>
        <w:tc>
          <w:tcPr>
            <w:tcW w:w="2552" w:type="dxa"/>
            <w:vAlign w:val="center"/>
          </w:tcPr>
          <w:p w14:paraId="60C85393" w14:textId="77777777" w:rsidR="00204031" w:rsidRPr="00284225" w:rsidRDefault="00204031" w:rsidP="00E12E5B">
            <w:pPr>
              <w:jc w:val="center"/>
              <w:rPr>
                <w:b/>
                <w:noProof/>
                <w:sz w:val="22"/>
                <w:szCs w:val="22"/>
              </w:rPr>
            </w:pPr>
          </w:p>
        </w:tc>
      </w:tr>
      <w:tr w:rsidR="00204031" w:rsidRPr="00284225" w14:paraId="19C80431" w14:textId="77777777" w:rsidTr="00204031">
        <w:trPr>
          <w:jc w:val="center"/>
        </w:trPr>
        <w:tc>
          <w:tcPr>
            <w:tcW w:w="567" w:type="dxa"/>
            <w:vAlign w:val="center"/>
          </w:tcPr>
          <w:p w14:paraId="5534FD1D" w14:textId="06A2DADC" w:rsidR="00204031" w:rsidRPr="00CF79F4" w:rsidRDefault="00204031" w:rsidP="00E12E5B">
            <w:pPr>
              <w:jc w:val="center"/>
              <w:rPr>
                <w:b/>
                <w:noProof/>
                <w:sz w:val="22"/>
                <w:szCs w:val="22"/>
                <w:lang w:val="sr-Cyrl-RS"/>
              </w:rPr>
            </w:pPr>
            <w:r>
              <w:rPr>
                <w:b/>
                <w:noProof/>
                <w:sz w:val="22"/>
                <w:szCs w:val="22"/>
                <w:lang w:val="sr-Cyrl-RS"/>
              </w:rPr>
              <w:t>4.</w:t>
            </w:r>
          </w:p>
        </w:tc>
        <w:tc>
          <w:tcPr>
            <w:tcW w:w="2552" w:type="dxa"/>
            <w:vAlign w:val="center"/>
          </w:tcPr>
          <w:p w14:paraId="6CDF25DD" w14:textId="77777777" w:rsidR="00204031" w:rsidRPr="00284225" w:rsidRDefault="00204031" w:rsidP="00E12E5B">
            <w:pPr>
              <w:jc w:val="center"/>
              <w:rPr>
                <w:b/>
                <w:noProof/>
                <w:sz w:val="22"/>
                <w:szCs w:val="22"/>
              </w:rPr>
            </w:pPr>
          </w:p>
        </w:tc>
        <w:tc>
          <w:tcPr>
            <w:tcW w:w="2552" w:type="dxa"/>
            <w:vAlign w:val="center"/>
          </w:tcPr>
          <w:p w14:paraId="47BC7171" w14:textId="3C636214" w:rsidR="00204031" w:rsidRPr="00284225" w:rsidRDefault="00204031" w:rsidP="00E12E5B">
            <w:pPr>
              <w:jc w:val="center"/>
              <w:rPr>
                <w:b/>
                <w:noProof/>
                <w:sz w:val="22"/>
                <w:szCs w:val="22"/>
              </w:rPr>
            </w:pPr>
          </w:p>
        </w:tc>
        <w:tc>
          <w:tcPr>
            <w:tcW w:w="2552" w:type="dxa"/>
            <w:vAlign w:val="center"/>
          </w:tcPr>
          <w:p w14:paraId="2358D418" w14:textId="77777777" w:rsidR="00204031" w:rsidRPr="00284225" w:rsidRDefault="00204031" w:rsidP="00E12E5B">
            <w:pPr>
              <w:jc w:val="center"/>
              <w:rPr>
                <w:b/>
                <w:noProof/>
                <w:sz w:val="22"/>
                <w:szCs w:val="22"/>
              </w:rPr>
            </w:pPr>
          </w:p>
        </w:tc>
        <w:tc>
          <w:tcPr>
            <w:tcW w:w="2552" w:type="dxa"/>
            <w:vAlign w:val="center"/>
          </w:tcPr>
          <w:p w14:paraId="21CD609B" w14:textId="77777777" w:rsidR="00204031" w:rsidRPr="00284225" w:rsidRDefault="00204031" w:rsidP="00E12E5B">
            <w:pPr>
              <w:jc w:val="center"/>
              <w:rPr>
                <w:b/>
                <w:noProof/>
                <w:sz w:val="22"/>
                <w:szCs w:val="22"/>
              </w:rPr>
            </w:pPr>
          </w:p>
        </w:tc>
      </w:tr>
      <w:tr w:rsidR="00204031" w:rsidRPr="00284225" w14:paraId="26A32F8C" w14:textId="77777777" w:rsidTr="00204031">
        <w:trPr>
          <w:jc w:val="center"/>
        </w:trPr>
        <w:tc>
          <w:tcPr>
            <w:tcW w:w="567" w:type="dxa"/>
            <w:vAlign w:val="center"/>
          </w:tcPr>
          <w:p w14:paraId="7DAA1934" w14:textId="30B2DD40" w:rsidR="00204031" w:rsidRPr="00CF79F4" w:rsidRDefault="00204031" w:rsidP="00E12E5B">
            <w:pPr>
              <w:jc w:val="center"/>
              <w:rPr>
                <w:b/>
                <w:noProof/>
                <w:sz w:val="22"/>
                <w:szCs w:val="22"/>
                <w:lang w:val="sr-Cyrl-RS"/>
              </w:rPr>
            </w:pPr>
            <w:r>
              <w:rPr>
                <w:b/>
                <w:noProof/>
                <w:sz w:val="22"/>
                <w:szCs w:val="22"/>
                <w:lang w:val="sr-Cyrl-RS"/>
              </w:rPr>
              <w:t>5.</w:t>
            </w:r>
          </w:p>
        </w:tc>
        <w:tc>
          <w:tcPr>
            <w:tcW w:w="2552" w:type="dxa"/>
            <w:vAlign w:val="center"/>
          </w:tcPr>
          <w:p w14:paraId="0195C9B2" w14:textId="77777777" w:rsidR="00204031" w:rsidRPr="00284225" w:rsidRDefault="00204031" w:rsidP="00E12E5B">
            <w:pPr>
              <w:jc w:val="center"/>
              <w:rPr>
                <w:b/>
                <w:noProof/>
                <w:sz w:val="22"/>
                <w:szCs w:val="22"/>
              </w:rPr>
            </w:pPr>
          </w:p>
        </w:tc>
        <w:tc>
          <w:tcPr>
            <w:tcW w:w="2552" w:type="dxa"/>
            <w:vAlign w:val="center"/>
          </w:tcPr>
          <w:p w14:paraId="6A67510F" w14:textId="2E70E6C1" w:rsidR="00204031" w:rsidRPr="00284225" w:rsidRDefault="00204031" w:rsidP="00E12E5B">
            <w:pPr>
              <w:jc w:val="center"/>
              <w:rPr>
                <w:b/>
                <w:noProof/>
                <w:sz w:val="22"/>
                <w:szCs w:val="22"/>
              </w:rPr>
            </w:pPr>
          </w:p>
        </w:tc>
        <w:tc>
          <w:tcPr>
            <w:tcW w:w="2552" w:type="dxa"/>
            <w:vAlign w:val="center"/>
          </w:tcPr>
          <w:p w14:paraId="189D8A6A" w14:textId="77777777" w:rsidR="00204031" w:rsidRPr="00284225" w:rsidRDefault="00204031" w:rsidP="00E12E5B">
            <w:pPr>
              <w:jc w:val="center"/>
              <w:rPr>
                <w:b/>
                <w:noProof/>
                <w:sz w:val="22"/>
                <w:szCs w:val="22"/>
              </w:rPr>
            </w:pPr>
          </w:p>
        </w:tc>
        <w:tc>
          <w:tcPr>
            <w:tcW w:w="2552" w:type="dxa"/>
            <w:vAlign w:val="center"/>
          </w:tcPr>
          <w:p w14:paraId="6ED3BAE7" w14:textId="77777777" w:rsidR="00204031" w:rsidRPr="00284225" w:rsidRDefault="00204031" w:rsidP="00E12E5B">
            <w:pPr>
              <w:jc w:val="center"/>
              <w:rPr>
                <w:b/>
                <w:noProof/>
                <w:sz w:val="22"/>
                <w:szCs w:val="22"/>
              </w:rPr>
            </w:pPr>
          </w:p>
        </w:tc>
      </w:tr>
    </w:tbl>
    <w:p w14:paraId="34DCFCCD" w14:textId="77777777" w:rsidR="00284225" w:rsidRPr="00284225" w:rsidRDefault="00284225" w:rsidP="00284225">
      <w:pPr>
        <w:pStyle w:val="Default"/>
        <w:jc w:val="both"/>
        <w:rPr>
          <w:rFonts w:ascii="Times New Roman" w:hAnsi="Times New Roman" w:cs="Times New Roman"/>
          <w:i/>
          <w:iCs/>
          <w:color w:val="FF0000"/>
          <w:sz w:val="22"/>
          <w:szCs w:val="22"/>
        </w:rPr>
      </w:pPr>
    </w:p>
    <w:p w14:paraId="77A443D9" w14:textId="77777777" w:rsidR="00284225" w:rsidRPr="00284225" w:rsidRDefault="00284225" w:rsidP="00284225">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3CBC94D" w14:textId="37DFEC58" w:rsidR="00284225" w:rsidRPr="00284225" w:rsidRDefault="00284225" w:rsidP="00284225">
      <w:pPr>
        <w:pStyle w:val="ListParagraph"/>
        <w:numPr>
          <w:ilvl w:val="0"/>
          <w:numId w:val="26"/>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sidR="00CF79F4">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00CF79F4" w:rsidRPr="00284225">
        <w:rPr>
          <w:noProof/>
          <w:sz w:val="22"/>
          <w:szCs w:val="22"/>
        </w:rPr>
        <w:t>за сваку ставку из Обрасца понуде</w:t>
      </w:r>
      <w:r w:rsidRPr="00284225">
        <w:rPr>
          <w:bCs/>
          <w:iCs/>
          <w:sz w:val="22"/>
          <w:szCs w:val="22"/>
        </w:rPr>
        <w:t>;</w:t>
      </w:r>
    </w:p>
    <w:p w14:paraId="6BF67758" w14:textId="34009FB6" w:rsidR="00284225" w:rsidRPr="00284225" w:rsidRDefault="00CF79F4" w:rsidP="00284225">
      <w:pPr>
        <w:pStyle w:val="ListParagraph"/>
        <w:numPr>
          <w:ilvl w:val="0"/>
          <w:numId w:val="26"/>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00284225" w:rsidRPr="00284225">
        <w:rPr>
          <w:bCs/>
          <w:iCs/>
          <w:sz w:val="22"/>
          <w:szCs w:val="22"/>
        </w:rPr>
        <w:t>;</w:t>
      </w:r>
    </w:p>
    <w:p w14:paraId="694D6C38" w14:textId="3D4A87D9" w:rsidR="00284225" w:rsidRPr="00284225" w:rsidRDefault="00985F89" w:rsidP="00284225">
      <w:pPr>
        <w:pStyle w:val="ListParagraph"/>
        <w:numPr>
          <w:ilvl w:val="0"/>
          <w:numId w:val="26"/>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00284225" w:rsidRPr="00284225">
        <w:rPr>
          <w:bCs/>
          <w:iCs/>
          <w:sz w:val="22"/>
          <w:szCs w:val="22"/>
          <w:lang w:val="sr-Cyrl-RS"/>
        </w:rPr>
        <w:t xml:space="preserve">. уписати </w:t>
      </w:r>
      <w:r w:rsidR="00CF79F4">
        <w:rPr>
          <w:bCs/>
          <w:iCs/>
          <w:sz w:val="22"/>
          <w:szCs w:val="22"/>
        </w:rPr>
        <w:t>укупну цену</w:t>
      </w:r>
      <w:r w:rsidR="00284225" w:rsidRPr="00284225">
        <w:rPr>
          <w:bCs/>
          <w:iCs/>
          <w:sz w:val="22"/>
          <w:szCs w:val="22"/>
        </w:rPr>
        <w:t xml:space="preserve"> без ПДВ-а </w:t>
      </w:r>
      <w:r w:rsidR="00CF79F4" w:rsidRPr="00284225">
        <w:rPr>
          <w:noProof/>
          <w:sz w:val="22"/>
          <w:szCs w:val="22"/>
        </w:rPr>
        <w:t>за сваку ставку из Обрасца понуде</w:t>
      </w:r>
      <w:r w:rsidR="00CF79F4">
        <w:rPr>
          <w:noProof/>
          <w:sz w:val="22"/>
          <w:szCs w:val="22"/>
          <w:lang w:val="sr-Cyrl-RS"/>
        </w:rPr>
        <w:t xml:space="preserve"> (јединична цена без ПДВ-а помножено са количином)</w:t>
      </w:r>
    </w:p>
    <w:p w14:paraId="6DD65D7D" w14:textId="4E5B85EA" w:rsidR="00CF79F4" w:rsidRPr="00284225" w:rsidRDefault="00CF79F4" w:rsidP="00CF79F4">
      <w:pPr>
        <w:pStyle w:val="ListParagraph"/>
        <w:numPr>
          <w:ilvl w:val="0"/>
          <w:numId w:val="26"/>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w:t>
      </w:r>
      <w:r w:rsidR="00D43DBA">
        <w:rPr>
          <w:noProof/>
          <w:sz w:val="22"/>
          <w:szCs w:val="22"/>
          <w:lang w:val="sr-Cyrl-RS"/>
        </w:rPr>
        <w:t>са</w:t>
      </w:r>
      <w:r>
        <w:rPr>
          <w:noProof/>
          <w:sz w:val="22"/>
          <w:szCs w:val="22"/>
          <w:lang w:val="sr-Cyrl-RS"/>
        </w:rPr>
        <w:t xml:space="preserve"> ПДВ-</w:t>
      </w:r>
      <w:r w:rsidR="00D43DBA">
        <w:rPr>
          <w:noProof/>
          <w:sz w:val="22"/>
          <w:szCs w:val="22"/>
          <w:lang w:val="sr-Cyrl-RS"/>
        </w:rPr>
        <w:t>ом</w:t>
      </w:r>
      <w:r>
        <w:rPr>
          <w:noProof/>
          <w:sz w:val="22"/>
          <w:szCs w:val="22"/>
          <w:lang w:val="sr-Cyrl-RS"/>
        </w:rPr>
        <w:t xml:space="preserve"> помножено са количином)</w:t>
      </w:r>
    </w:p>
    <w:p w14:paraId="5A3D86EB" w14:textId="6DAA974B" w:rsidR="00284225" w:rsidRPr="00284225" w:rsidRDefault="00284225" w:rsidP="00CF79F4">
      <w:pPr>
        <w:pStyle w:val="ListParagraph"/>
        <w:tabs>
          <w:tab w:val="left" w:pos="90"/>
        </w:tabs>
        <w:suppressAutoHyphens/>
        <w:spacing w:line="100" w:lineRule="atLeast"/>
        <w:contextualSpacing w:val="0"/>
        <w:jc w:val="both"/>
        <w:rPr>
          <w:sz w:val="22"/>
          <w:szCs w:val="22"/>
        </w:rPr>
      </w:pPr>
    </w:p>
    <w:p w14:paraId="4191A9F2" w14:textId="77777777" w:rsidR="00E12E5B" w:rsidRPr="00284225" w:rsidRDefault="00E12E5B" w:rsidP="00E12E5B">
      <w:pPr>
        <w:jc w:val="center"/>
        <w:rPr>
          <w:b/>
          <w:noProof/>
          <w:sz w:val="22"/>
          <w:szCs w:val="22"/>
        </w:rPr>
      </w:pPr>
    </w:p>
    <w:p w14:paraId="550A7BDE" w14:textId="77777777" w:rsidR="00E12E5B" w:rsidRPr="00284225" w:rsidRDefault="00E12E5B" w:rsidP="00E12E5B">
      <w:pPr>
        <w:ind w:left="360"/>
        <w:jc w:val="both"/>
        <w:rPr>
          <w:noProof/>
          <w:sz w:val="22"/>
          <w:szCs w:val="22"/>
        </w:rPr>
      </w:pPr>
    </w:p>
    <w:p w14:paraId="3A00F1E7"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514CF938"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1101B9B4"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0A3DF880" w14:textId="77777777" w:rsidR="00CC1883" w:rsidRDefault="00CC1883" w:rsidP="00E12E5B">
      <w:pPr>
        <w:pStyle w:val="Default"/>
        <w:jc w:val="both"/>
        <w:rPr>
          <w:rFonts w:ascii="Times New Roman" w:hAnsi="Times New Roman" w:cs="Times New Roman"/>
          <w:i/>
          <w:iCs/>
          <w:color w:val="FF0000"/>
          <w:sz w:val="22"/>
          <w:szCs w:val="22"/>
          <w:lang w:val="sr-Cyrl-CS"/>
        </w:rPr>
      </w:pPr>
    </w:p>
    <w:p w14:paraId="5A13226E" w14:textId="77777777" w:rsidR="00CF79F4" w:rsidRDefault="00CF79F4" w:rsidP="00E12E5B">
      <w:pPr>
        <w:pStyle w:val="Default"/>
        <w:jc w:val="both"/>
        <w:rPr>
          <w:rFonts w:ascii="Times New Roman" w:hAnsi="Times New Roman" w:cs="Times New Roman"/>
          <w:i/>
          <w:iCs/>
          <w:color w:val="FF0000"/>
          <w:sz w:val="22"/>
          <w:szCs w:val="22"/>
          <w:lang w:val="sr-Cyrl-CS"/>
        </w:rPr>
      </w:pPr>
    </w:p>
    <w:p w14:paraId="2B1CA9E2" w14:textId="77777777" w:rsidR="00CF79F4" w:rsidRDefault="00CF79F4" w:rsidP="00E12E5B">
      <w:pPr>
        <w:pStyle w:val="Default"/>
        <w:jc w:val="both"/>
        <w:rPr>
          <w:rFonts w:ascii="Times New Roman" w:hAnsi="Times New Roman" w:cs="Times New Roman"/>
          <w:i/>
          <w:iCs/>
          <w:color w:val="FF0000"/>
          <w:sz w:val="22"/>
          <w:szCs w:val="22"/>
          <w:lang w:val="sr-Cyrl-CS"/>
        </w:rPr>
      </w:pPr>
    </w:p>
    <w:p w14:paraId="67DC7694"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FBE0A79"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8A47D5B" w14:textId="77777777" w:rsidR="00AB0322" w:rsidRDefault="00AB0322" w:rsidP="00E12E5B">
      <w:pPr>
        <w:pStyle w:val="Default"/>
        <w:jc w:val="both"/>
        <w:rPr>
          <w:rFonts w:ascii="Times New Roman" w:hAnsi="Times New Roman" w:cs="Times New Roman"/>
          <w:i/>
          <w:iCs/>
          <w:color w:val="FF0000"/>
          <w:sz w:val="22"/>
          <w:szCs w:val="22"/>
          <w:lang w:val="sr-Cyrl-CS"/>
        </w:rPr>
      </w:pPr>
    </w:p>
    <w:p w14:paraId="2969C4C8"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AEF363" w14:textId="77777777" w:rsidR="00AB0322" w:rsidRDefault="00AB0322" w:rsidP="00E12E5B">
      <w:pPr>
        <w:pStyle w:val="Default"/>
        <w:jc w:val="both"/>
        <w:rPr>
          <w:rFonts w:ascii="Times New Roman" w:hAnsi="Times New Roman" w:cs="Times New Roman"/>
          <w:i/>
          <w:iCs/>
          <w:color w:val="FF0000"/>
          <w:sz w:val="22"/>
          <w:szCs w:val="22"/>
          <w:lang w:val="sr-Cyrl-CS"/>
        </w:rPr>
      </w:pPr>
    </w:p>
    <w:p w14:paraId="78A2774E"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54B060"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5AE075D" w14:textId="77777777" w:rsidR="00CF79F4" w:rsidRDefault="00CF79F4" w:rsidP="00E12E5B">
      <w:pPr>
        <w:pStyle w:val="Default"/>
        <w:jc w:val="both"/>
        <w:rPr>
          <w:rFonts w:ascii="Times New Roman" w:hAnsi="Times New Roman" w:cs="Times New Roman"/>
          <w:i/>
          <w:iCs/>
          <w:color w:val="FF0000"/>
          <w:sz w:val="22"/>
          <w:szCs w:val="22"/>
          <w:lang w:val="sr-Cyrl-CS"/>
        </w:rPr>
      </w:pPr>
    </w:p>
    <w:p w14:paraId="005D4079" w14:textId="77777777" w:rsidR="00CF79F4" w:rsidRDefault="00CF79F4" w:rsidP="00E12E5B">
      <w:pPr>
        <w:pStyle w:val="Default"/>
        <w:jc w:val="both"/>
        <w:rPr>
          <w:rFonts w:ascii="Times New Roman" w:hAnsi="Times New Roman" w:cs="Times New Roman"/>
          <w:i/>
          <w:iCs/>
          <w:color w:val="FF0000"/>
          <w:sz w:val="22"/>
          <w:szCs w:val="22"/>
          <w:lang w:val="sr-Cyrl-CS"/>
        </w:rPr>
      </w:pPr>
    </w:p>
    <w:p w14:paraId="147F1297" w14:textId="77777777" w:rsidR="00CF79F4" w:rsidRDefault="00CF79F4" w:rsidP="00E12E5B">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5246951F" w14:textId="77777777" w:rsidTr="008B636C">
        <w:tc>
          <w:tcPr>
            <w:tcW w:w="3095" w:type="dxa"/>
            <w:tcBorders>
              <w:bottom w:val="single" w:sz="4" w:space="0" w:color="auto"/>
            </w:tcBorders>
          </w:tcPr>
          <w:p w14:paraId="7435213E" w14:textId="77777777" w:rsidR="00AB0322" w:rsidRPr="00CF619E" w:rsidRDefault="00AB0322" w:rsidP="008B636C">
            <w:pPr>
              <w:rPr>
                <w:bCs/>
                <w:iCs/>
                <w:noProof/>
                <w:lang w:val="sr-Cyrl-CS"/>
              </w:rPr>
            </w:pPr>
          </w:p>
        </w:tc>
        <w:tc>
          <w:tcPr>
            <w:tcW w:w="3095" w:type="dxa"/>
          </w:tcPr>
          <w:p w14:paraId="3549507E" w14:textId="77777777" w:rsidR="00AB0322" w:rsidRPr="00CF619E" w:rsidRDefault="00AB0322" w:rsidP="008B636C">
            <w:pPr>
              <w:rPr>
                <w:bCs/>
                <w:iCs/>
                <w:noProof/>
                <w:lang w:val="sr-Cyrl-CS"/>
              </w:rPr>
            </w:pPr>
          </w:p>
        </w:tc>
        <w:tc>
          <w:tcPr>
            <w:tcW w:w="3096" w:type="dxa"/>
            <w:tcBorders>
              <w:bottom w:val="single" w:sz="4" w:space="0" w:color="auto"/>
            </w:tcBorders>
          </w:tcPr>
          <w:p w14:paraId="58A1CD1C" w14:textId="77777777" w:rsidR="00AB0322" w:rsidRPr="00CF619E" w:rsidRDefault="00AB0322" w:rsidP="008B636C">
            <w:pPr>
              <w:rPr>
                <w:bCs/>
                <w:iCs/>
                <w:noProof/>
                <w:lang w:val="sr-Cyrl-CS"/>
              </w:rPr>
            </w:pPr>
          </w:p>
        </w:tc>
      </w:tr>
      <w:tr w:rsidR="00AB0322" w:rsidRPr="00CF619E" w14:paraId="265FFB7C" w14:textId="77777777" w:rsidTr="008B636C">
        <w:tc>
          <w:tcPr>
            <w:tcW w:w="3095" w:type="dxa"/>
            <w:tcBorders>
              <w:top w:val="single" w:sz="4" w:space="0" w:color="auto"/>
            </w:tcBorders>
          </w:tcPr>
          <w:p w14:paraId="78D399F4"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8C621B8"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14088842"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7B80C95A" w14:textId="77777777" w:rsidTr="008B636C">
        <w:tc>
          <w:tcPr>
            <w:tcW w:w="3095" w:type="dxa"/>
          </w:tcPr>
          <w:p w14:paraId="4B3F7DAB" w14:textId="77777777" w:rsidR="00AB0322" w:rsidRPr="00CF619E" w:rsidRDefault="00AB0322" w:rsidP="008B636C">
            <w:pPr>
              <w:rPr>
                <w:bCs/>
                <w:iCs/>
                <w:noProof/>
                <w:lang w:val="hr-HR"/>
              </w:rPr>
            </w:pPr>
          </w:p>
        </w:tc>
        <w:tc>
          <w:tcPr>
            <w:tcW w:w="3095" w:type="dxa"/>
          </w:tcPr>
          <w:p w14:paraId="5DC4D6BF" w14:textId="77777777" w:rsidR="00AB0322" w:rsidRPr="00CF619E" w:rsidRDefault="00AB0322" w:rsidP="008B636C">
            <w:pPr>
              <w:rPr>
                <w:bCs/>
                <w:iCs/>
                <w:noProof/>
                <w:lang w:val="hr-HR"/>
              </w:rPr>
            </w:pPr>
          </w:p>
        </w:tc>
        <w:tc>
          <w:tcPr>
            <w:tcW w:w="3096" w:type="dxa"/>
            <w:tcBorders>
              <w:bottom w:val="single" w:sz="4" w:space="0" w:color="auto"/>
            </w:tcBorders>
          </w:tcPr>
          <w:p w14:paraId="636F3E1E" w14:textId="77777777" w:rsidR="00AB0322" w:rsidRPr="00CF619E" w:rsidRDefault="00AB0322" w:rsidP="008B636C">
            <w:pPr>
              <w:rPr>
                <w:bCs/>
                <w:iCs/>
                <w:noProof/>
                <w:lang w:val="sr-Cyrl-CS"/>
              </w:rPr>
            </w:pPr>
          </w:p>
          <w:p w14:paraId="3DAEF1D8" w14:textId="77777777" w:rsidR="00AB0322" w:rsidRPr="00CF619E" w:rsidRDefault="00AB0322" w:rsidP="008B636C">
            <w:pPr>
              <w:rPr>
                <w:bCs/>
                <w:iCs/>
                <w:noProof/>
                <w:lang w:val="sr-Cyrl-CS"/>
              </w:rPr>
            </w:pPr>
          </w:p>
        </w:tc>
      </w:tr>
      <w:tr w:rsidR="00AB0322" w:rsidRPr="00CF619E" w14:paraId="63259B1E" w14:textId="77777777" w:rsidTr="008B636C">
        <w:tc>
          <w:tcPr>
            <w:tcW w:w="3095" w:type="dxa"/>
          </w:tcPr>
          <w:p w14:paraId="16B97264" w14:textId="77777777" w:rsidR="00AB0322" w:rsidRPr="00CF619E" w:rsidRDefault="00AB0322" w:rsidP="008B636C">
            <w:pPr>
              <w:rPr>
                <w:bCs/>
                <w:iCs/>
                <w:noProof/>
                <w:lang w:val="hr-HR"/>
              </w:rPr>
            </w:pPr>
          </w:p>
        </w:tc>
        <w:tc>
          <w:tcPr>
            <w:tcW w:w="3095" w:type="dxa"/>
          </w:tcPr>
          <w:p w14:paraId="636620FF" w14:textId="77777777" w:rsidR="00AB0322" w:rsidRPr="00CF619E" w:rsidRDefault="00AB0322" w:rsidP="008B636C">
            <w:pPr>
              <w:rPr>
                <w:bCs/>
                <w:iCs/>
                <w:noProof/>
                <w:lang w:val="hr-HR"/>
              </w:rPr>
            </w:pPr>
          </w:p>
        </w:tc>
        <w:tc>
          <w:tcPr>
            <w:tcW w:w="3096" w:type="dxa"/>
            <w:tcBorders>
              <w:top w:val="single" w:sz="4" w:space="0" w:color="auto"/>
            </w:tcBorders>
          </w:tcPr>
          <w:p w14:paraId="600CB917" w14:textId="77777777" w:rsidR="00AB0322" w:rsidRPr="00CF619E" w:rsidRDefault="00AB0322" w:rsidP="008B636C">
            <w:pPr>
              <w:jc w:val="center"/>
              <w:rPr>
                <w:bCs/>
                <w:iCs/>
                <w:noProof/>
                <w:lang w:val="sr-Cyrl-CS"/>
              </w:rPr>
            </w:pPr>
            <w:r w:rsidRPr="00CF619E">
              <w:rPr>
                <w:bCs/>
                <w:iCs/>
                <w:noProof/>
              </w:rPr>
              <w:t>ПОТПИС</w:t>
            </w:r>
          </w:p>
        </w:tc>
      </w:tr>
    </w:tbl>
    <w:p w14:paraId="4C4A95B7" w14:textId="77777777" w:rsidR="00362A05" w:rsidRDefault="00362A05" w:rsidP="00362A05">
      <w:pPr>
        <w:pStyle w:val="Heading1"/>
        <w:numPr>
          <w:ilvl w:val="0"/>
          <w:numId w:val="0"/>
        </w:numPr>
        <w:ind w:left="360"/>
        <w:jc w:val="left"/>
        <w:rPr>
          <w:lang w:val="sr-Cyrl-RS"/>
        </w:rPr>
      </w:pPr>
      <w:bookmarkStart w:id="110" w:name="_Toc375826013"/>
      <w:bookmarkStart w:id="111" w:name="_Toc389030820"/>
      <w:bookmarkStart w:id="112" w:name="_Toc448222244"/>
      <w:bookmarkStart w:id="113" w:name="_Toc477327716"/>
      <w:bookmarkStart w:id="114" w:name="_Toc477327999"/>
      <w:bookmarkStart w:id="115" w:name="_Toc477328728"/>
      <w:bookmarkStart w:id="116" w:name="_Toc477329199"/>
    </w:p>
    <w:p w14:paraId="645E6272" w14:textId="77777777" w:rsidR="00362A05" w:rsidRDefault="00362A05" w:rsidP="00362A05">
      <w:pPr>
        <w:rPr>
          <w:lang w:val="sr-Cyrl-RS"/>
        </w:rPr>
      </w:pPr>
    </w:p>
    <w:p w14:paraId="13F3AEDF" w14:textId="77777777" w:rsidR="00362A05" w:rsidRDefault="00362A05" w:rsidP="00362A05">
      <w:pPr>
        <w:rPr>
          <w:lang w:val="sr-Cyrl-RS"/>
        </w:rPr>
      </w:pPr>
    </w:p>
    <w:p w14:paraId="0688535E" w14:textId="77777777" w:rsidR="00362A05" w:rsidRDefault="00362A05" w:rsidP="00362A05">
      <w:pPr>
        <w:rPr>
          <w:lang w:val="sr-Cyrl-RS"/>
        </w:rPr>
      </w:pPr>
    </w:p>
    <w:p w14:paraId="36F2F306" w14:textId="77777777" w:rsidR="00362A05" w:rsidRDefault="00362A05" w:rsidP="00362A05">
      <w:pPr>
        <w:rPr>
          <w:lang w:val="sr-Cyrl-RS"/>
        </w:rPr>
      </w:pPr>
    </w:p>
    <w:p w14:paraId="2161F7A9" w14:textId="77777777" w:rsidR="00362A05" w:rsidRDefault="00362A05" w:rsidP="00362A05">
      <w:pPr>
        <w:rPr>
          <w:lang w:val="sr-Cyrl-RS"/>
        </w:rPr>
      </w:pPr>
    </w:p>
    <w:p w14:paraId="4666D700" w14:textId="77777777" w:rsidR="00362A05" w:rsidRPr="00362A05" w:rsidRDefault="00362A05" w:rsidP="00362A05">
      <w:pPr>
        <w:rPr>
          <w:lang w:val="sr-Cyrl-RS"/>
        </w:rPr>
      </w:pPr>
    </w:p>
    <w:p w14:paraId="5BB1EFAB" w14:textId="336C0216" w:rsidR="00B819C7" w:rsidRPr="00CC366C" w:rsidRDefault="00B819C7" w:rsidP="00E7066D">
      <w:pPr>
        <w:pStyle w:val="Heading1"/>
      </w:pPr>
      <w:bookmarkStart w:id="117" w:name="_Toc17287215"/>
      <w:r w:rsidRPr="00CC366C">
        <w:lastRenderedPageBreak/>
        <w:t>ОБРАЗАЦ ТРОШКОВА ПРИПРЕМЕ ПОНУДЕ</w:t>
      </w:r>
      <w:bookmarkEnd w:id="110"/>
      <w:bookmarkEnd w:id="111"/>
      <w:bookmarkEnd w:id="112"/>
      <w:bookmarkEnd w:id="113"/>
      <w:bookmarkEnd w:id="114"/>
      <w:bookmarkEnd w:id="115"/>
      <w:bookmarkEnd w:id="116"/>
      <w:bookmarkEnd w:id="117"/>
    </w:p>
    <w:p w14:paraId="0016B473" w14:textId="77777777" w:rsidR="00685665" w:rsidRDefault="00685665" w:rsidP="00B819C7">
      <w:pPr>
        <w:spacing w:before="100" w:beforeAutospacing="1" w:line="210" w:lineRule="atLeast"/>
        <w:ind w:left="360"/>
        <w:jc w:val="both"/>
        <w:rPr>
          <w:noProof/>
        </w:rPr>
      </w:pPr>
    </w:p>
    <w:p w14:paraId="554DFA7D" w14:textId="77777777" w:rsidR="00685665" w:rsidRDefault="00685665" w:rsidP="00B819C7">
      <w:pPr>
        <w:spacing w:before="100" w:beforeAutospacing="1" w:line="210" w:lineRule="atLeast"/>
        <w:ind w:left="360"/>
        <w:jc w:val="both"/>
        <w:rPr>
          <w:noProof/>
        </w:rPr>
      </w:pPr>
    </w:p>
    <w:p w14:paraId="0721F68D" w14:textId="77777777" w:rsidR="00685665" w:rsidRDefault="00685665" w:rsidP="00685665">
      <w:pPr>
        <w:rPr>
          <w:lang w:val="sr-Cyrl-CS"/>
        </w:rPr>
      </w:pPr>
      <w:r w:rsidRPr="00AE1407">
        <w:rPr>
          <w:noProof/>
        </w:rPr>
        <w:t xml:space="preserve">Понуђач </w:t>
      </w:r>
      <w:r w:rsidRPr="00AE1407">
        <w:t>.....................................................................................</w:t>
      </w:r>
      <w:r>
        <w:rPr>
          <w:lang w:val="sr-Cyrl-CS"/>
        </w:rPr>
        <w:t>..................................................</w:t>
      </w:r>
      <w:r w:rsidRPr="00AE1407">
        <w:t xml:space="preserve"> </w:t>
      </w:r>
    </w:p>
    <w:p w14:paraId="3CFC21C9" w14:textId="77777777" w:rsidR="00685665" w:rsidRDefault="00685665" w:rsidP="00685665">
      <w:pPr>
        <w:jc w:val="center"/>
        <w:rPr>
          <w:i/>
          <w:lang w:val="sr-Cyrl-CS"/>
        </w:rPr>
      </w:pPr>
      <w:r w:rsidRPr="00AE1407">
        <w:rPr>
          <w:i/>
          <w:iCs/>
        </w:rPr>
        <w:t>[</w:t>
      </w:r>
      <w:r w:rsidRPr="00AE1407">
        <w:rPr>
          <w:i/>
        </w:rPr>
        <w:t>навести назив понуђача</w:t>
      </w:r>
      <w:r w:rsidRPr="00AE1407">
        <w:rPr>
          <w:i/>
          <w:iCs/>
        </w:rPr>
        <w:t>]</w:t>
      </w:r>
    </w:p>
    <w:p w14:paraId="2FA8E3E5" w14:textId="77777777" w:rsidR="00685665" w:rsidRDefault="00685665" w:rsidP="00685665">
      <w:pPr>
        <w:ind w:firstLine="720"/>
        <w:jc w:val="both"/>
        <w:rPr>
          <w:lang w:val="sr-Cyrl-CS"/>
        </w:rPr>
      </w:pPr>
    </w:p>
    <w:p w14:paraId="73B29F5A" w14:textId="77777777" w:rsidR="00685665" w:rsidRDefault="00685665" w:rsidP="00685665">
      <w:pPr>
        <w:jc w:val="both"/>
        <w:rPr>
          <w:lang w:val="sr-Cyrl-CS"/>
        </w:rPr>
      </w:pPr>
      <w:r w:rsidRPr="00AE1407">
        <w:t xml:space="preserve">у поступку јавне набавке </w:t>
      </w:r>
    </w:p>
    <w:p w14:paraId="269831D0" w14:textId="77777777" w:rsidR="00685665" w:rsidRDefault="00685665" w:rsidP="00685665">
      <w:pPr>
        <w:jc w:val="both"/>
        <w:rPr>
          <w:lang w:val="sr-Cyrl-CS"/>
        </w:rPr>
      </w:pPr>
    </w:p>
    <w:p w14:paraId="37BBC49E" w14:textId="77777777" w:rsidR="00685665" w:rsidRDefault="00685665" w:rsidP="00685665">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0215531B" w14:textId="407B065C" w:rsidR="00685665" w:rsidRPr="00685665" w:rsidRDefault="00685665" w:rsidP="00685665">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01EEC7FE" w14:textId="77777777" w:rsidR="00685665" w:rsidRDefault="00685665" w:rsidP="0068566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CF619E" w:rsidRPr="00CF619E" w14:paraId="6D4D0E51" w14:textId="77777777" w:rsidTr="005A7DA5">
        <w:tc>
          <w:tcPr>
            <w:tcW w:w="5610"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B874814" w14:textId="77777777" w:rsidTr="005A7DA5">
        <w:trPr>
          <w:trHeight w:val="558"/>
        </w:trPr>
        <w:tc>
          <w:tcPr>
            <w:tcW w:w="5610" w:type="dxa"/>
            <w:tcBorders>
              <w:top w:val="single" w:sz="4" w:space="0" w:color="000000"/>
              <w:left w:val="single" w:sz="4" w:space="0" w:color="000000"/>
              <w:bottom w:val="single" w:sz="4" w:space="0" w:color="000000"/>
            </w:tcBorders>
            <w:shd w:val="clear" w:color="auto" w:fill="auto"/>
          </w:tcPr>
          <w:p w14:paraId="402B1EF4"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CF619E" w:rsidRDefault="00CF619E" w:rsidP="00CF619E">
            <w:pPr>
              <w:spacing w:before="100" w:beforeAutospacing="1" w:line="210" w:lineRule="atLeast"/>
              <w:ind w:left="360"/>
              <w:jc w:val="both"/>
              <w:rPr>
                <w:b/>
                <w:noProof/>
              </w:rPr>
            </w:pPr>
          </w:p>
        </w:tc>
      </w:tr>
      <w:tr w:rsidR="00CF619E" w:rsidRPr="00CF619E" w14:paraId="688F379A" w14:textId="77777777" w:rsidTr="005A7DA5">
        <w:trPr>
          <w:trHeight w:val="566"/>
        </w:trPr>
        <w:tc>
          <w:tcPr>
            <w:tcW w:w="5610" w:type="dxa"/>
            <w:tcBorders>
              <w:top w:val="single" w:sz="4" w:space="0" w:color="000000"/>
              <w:left w:val="single" w:sz="4" w:space="0" w:color="000000"/>
              <w:bottom w:val="single" w:sz="4" w:space="0" w:color="000000"/>
            </w:tcBorders>
            <w:shd w:val="clear" w:color="auto" w:fill="auto"/>
          </w:tcPr>
          <w:p w14:paraId="3FE50573"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CF619E" w:rsidRDefault="00CF619E" w:rsidP="00CF619E">
            <w:pPr>
              <w:spacing w:before="100" w:beforeAutospacing="1" w:line="210" w:lineRule="atLeast"/>
              <w:ind w:left="360"/>
              <w:jc w:val="both"/>
              <w:rPr>
                <w:b/>
                <w:noProof/>
              </w:rPr>
            </w:pPr>
          </w:p>
        </w:tc>
      </w:tr>
      <w:tr w:rsidR="00CF619E" w:rsidRPr="00CF619E" w14:paraId="3A53CEF2" w14:textId="77777777" w:rsidTr="005A7DA5">
        <w:trPr>
          <w:trHeight w:val="561"/>
        </w:trPr>
        <w:tc>
          <w:tcPr>
            <w:tcW w:w="5610" w:type="dxa"/>
            <w:tcBorders>
              <w:top w:val="single" w:sz="4" w:space="0" w:color="000000"/>
              <w:left w:val="single" w:sz="4" w:space="0" w:color="000000"/>
              <w:bottom w:val="single" w:sz="4" w:space="0" w:color="000000"/>
            </w:tcBorders>
            <w:shd w:val="clear" w:color="auto" w:fill="auto"/>
          </w:tcPr>
          <w:p w14:paraId="5954EEC7"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CF619E" w:rsidRDefault="00CF619E" w:rsidP="00CF619E">
            <w:pPr>
              <w:spacing w:before="100" w:beforeAutospacing="1" w:line="210" w:lineRule="atLeast"/>
              <w:ind w:left="360"/>
              <w:jc w:val="both"/>
              <w:rPr>
                <w:b/>
                <w:noProof/>
              </w:rPr>
            </w:pPr>
          </w:p>
        </w:tc>
      </w:tr>
      <w:tr w:rsidR="00CF619E" w:rsidRPr="00CF619E" w14:paraId="4D7DFB9A" w14:textId="77777777" w:rsidTr="005A7DA5">
        <w:trPr>
          <w:trHeight w:val="555"/>
        </w:trPr>
        <w:tc>
          <w:tcPr>
            <w:tcW w:w="5610" w:type="dxa"/>
            <w:tcBorders>
              <w:top w:val="single" w:sz="4" w:space="0" w:color="000000"/>
              <w:left w:val="single" w:sz="4" w:space="0" w:color="000000"/>
              <w:bottom w:val="single" w:sz="4" w:space="0" w:color="000000"/>
            </w:tcBorders>
            <w:shd w:val="clear" w:color="auto" w:fill="auto"/>
          </w:tcPr>
          <w:p w14:paraId="3C36DFBF"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CF619E" w:rsidRDefault="00CF619E" w:rsidP="00CF619E">
            <w:pPr>
              <w:spacing w:before="100" w:beforeAutospacing="1" w:line="210" w:lineRule="atLeast"/>
              <w:ind w:left="360"/>
              <w:jc w:val="both"/>
              <w:rPr>
                <w:b/>
                <w:noProof/>
              </w:rPr>
            </w:pPr>
          </w:p>
        </w:tc>
      </w:tr>
      <w:tr w:rsidR="00CF619E" w:rsidRPr="00CF619E" w14:paraId="22C392AA" w14:textId="77777777" w:rsidTr="005A7DA5">
        <w:trPr>
          <w:trHeight w:val="549"/>
        </w:trPr>
        <w:tc>
          <w:tcPr>
            <w:tcW w:w="5610" w:type="dxa"/>
            <w:tcBorders>
              <w:top w:val="single" w:sz="4" w:space="0" w:color="000000"/>
              <w:left w:val="single" w:sz="4" w:space="0" w:color="000000"/>
              <w:bottom w:val="single" w:sz="4" w:space="0" w:color="000000"/>
            </w:tcBorders>
            <w:shd w:val="clear" w:color="auto" w:fill="auto"/>
          </w:tcPr>
          <w:p w14:paraId="752A203A"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CF619E" w:rsidRDefault="00CF619E" w:rsidP="00CF619E">
            <w:pPr>
              <w:spacing w:before="100" w:beforeAutospacing="1" w:line="210" w:lineRule="atLeast"/>
              <w:ind w:left="360"/>
              <w:jc w:val="both"/>
              <w:rPr>
                <w:b/>
                <w:noProof/>
              </w:rPr>
            </w:pPr>
          </w:p>
        </w:tc>
      </w:tr>
      <w:tr w:rsidR="00CF619E" w:rsidRPr="00CF619E" w14:paraId="4CC0A6AC" w14:textId="77777777" w:rsidTr="005A7DA5">
        <w:trPr>
          <w:trHeight w:val="556"/>
        </w:trPr>
        <w:tc>
          <w:tcPr>
            <w:tcW w:w="5610" w:type="dxa"/>
            <w:tcBorders>
              <w:top w:val="single" w:sz="4" w:space="0" w:color="000000"/>
              <w:left w:val="single" w:sz="4" w:space="0" w:color="000000"/>
              <w:bottom w:val="single" w:sz="4" w:space="0" w:color="000000"/>
            </w:tcBorders>
            <w:shd w:val="clear" w:color="auto" w:fill="auto"/>
          </w:tcPr>
          <w:p w14:paraId="43DE3CEE"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CF619E" w:rsidRDefault="00CF619E" w:rsidP="00CF619E">
            <w:pPr>
              <w:spacing w:before="100" w:beforeAutospacing="1" w:line="210" w:lineRule="atLeast"/>
              <w:ind w:left="360"/>
              <w:jc w:val="both"/>
              <w:rPr>
                <w:b/>
                <w:noProof/>
              </w:rPr>
            </w:pPr>
          </w:p>
        </w:tc>
      </w:tr>
      <w:tr w:rsidR="00CF619E" w:rsidRPr="00CF619E" w14:paraId="27C90471" w14:textId="77777777" w:rsidTr="005A7DA5">
        <w:tc>
          <w:tcPr>
            <w:tcW w:w="5610" w:type="dxa"/>
            <w:tcBorders>
              <w:top w:val="single" w:sz="4" w:space="0" w:color="000000"/>
              <w:left w:val="single" w:sz="4" w:space="0" w:color="000000"/>
              <w:bottom w:val="single" w:sz="4" w:space="0" w:color="000000"/>
            </w:tcBorders>
            <w:shd w:val="clear" w:color="auto" w:fill="auto"/>
          </w:tcPr>
          <w:p w14:paraId="15C6FF2F"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CF619E" w:rsidRDefault="00CF619E" w:rsidP="00CF619E">
            <w:pPr>
              <w:spacing w:before="100" w:beforeAutospacing="1" w:line="210" w:lineRule="atLeast"/>
              <w:ind w:left="360"/>
              <w:jc w:val="both"/>
              <w:rPr>
                <w:b/>
                <w:noProof/>
              </w:rPr>
            </w:pPr>
          </w:p>
        </w:tc>
      </w:tr>
    </w:tbl>
    <w:p w14:paraId="6EECD34F" w14:textId="77777777" w:rsidR="00A74871" w:rsidRDefault="00A74871" w:rsidP="002B725A">
      <w:pPr>
        <w:rPr>
          <w:b/>
          <w:noProof/>
        </w:rPr>
      </w:pPr>
    </w:p>
    <w:p w14:paraId="00DD8F7D" w14:textId="3CC3DBF5" w:rsidR="00CF619E" w:rsidRDefault="002B725A" w:rsidP="002B725A">
      <w:pPr>
        <w:rPr>
          <w:b/>
          <w:noProof/>
        </w:rPr>
      </w:pPr>
      <w:r>
        <w:rPr>
          <w:b/>
          <w:noProof/>
        </w:rPr>
        <w:t>Напомене</w:t>
      </w:r>
      <w:r w:rsidR="00CF619E" w:rsidRPr="00CF619E">
        <w:rPr>
          <w:b/>
          <w:noProof/>
        </w:rPr>
        <w:t xml:space="preserve">: </w:t>
      </w:r>
    </w:p>
    <w:p w14:paraId="4A260134" w14:textId="77777777"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4ED659CB" w14:textId="2F090B19" w:rsidR="00CF619E" w:rsidRDefault="00CF619E" w:rsidP="002B725A">
      <w:pPr>
        <w:pStyle w:val="ListParagraph"/>
        <w:numPr>
          <w:ilvl w:val="0"/>
          <w:numId w:val="2"/>
        </w:numPr>
        <w:jc w:val="both"/>
        <w:rPr>
          <w:noProof/>
        </w:rPr>
      </w:pPr>
      <w:r w:rsidRPr="00CF619E">
        <w:rPr>
          <w:noProof/>
        </w:rPr>
        <w:t>Достављање овог обрасца није обавезно.</w:t>
      </w:r>
    </w:p>
    <w:p w14:paraId="232AC9EA" w14:textId="77777777" w:rsidR="005A7DA5" w:rsidRDefault="005A7DA5" w:rsidP="00CF619E">
      <w:pPr>
        <w:rPr>
          <w:noProof/>
        </w:rPr>
      </w:pPr>
    </w:p>
    <w:p w14:paraId="1FD20DAE" w14:textId="77777777" w:rsidR="00AB0322" w:rsidRDefault="00AB0322" w:rsidP="00CF619E">
      <w:pPr>
        <w:rPr>
          <w:noProof/>
        </w:rPr>
      </w:pPr>
    </w:p>
    <w:p w14:paraId="58638EF9" w14:textId="77777777" w:rsidR="00AB0322" w:rsidRDefault="00AB0322" w:rsidP="00CF619E">
      <w:pPr>
        <w:rPr>
          <w:noProof/>
        </w:rPr>
      </w:pPr>
    </w:p>
    <w:p w14:paraId="1B47A5A2" w14:textId="77777777" w:rsidR="003D681B" w:rsidRDefault="003D681B" w:rsidP="00CF619E">
      <w:pPr>
        <w:rPr>
          <w:noProof/>
        </w:rPr>
      </w:pPr>
    </w:p>
    <w:p w14:paraId="3B90D3E6" w14:textId="77777777" w:rsidR="005A7DA5" w:rsidRDefault="005A7DA5" w:rsidP="00CF619E">
      <w:pPr>
        <w:rPr>
          <w:noProof/>
        </w:rPr>
      </w:pPr>
    </w:p>
    <w:p w14:paraId="77D8C281" w14:textId="77777777" w:rsidR="00A74871"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CF619E" w14:paraId="2032DF45" w14:textId="77777777" w:rsidTr="003E149E">
        <w:tc>
          <w:tcPr>
            <w:tcW w:w="3095" w:type="dxa"/>
            <w:tcBorders>
              <w:bottom w:val="single" w:sz="4" w:space="0" w:color="auto"/>
            </w:tcBorders>
          </w:tcPr>
          <w:p w14:paraId="1E0DB0FF" w14:textId="77777777" w:rsidR="00A74871" w:rsidRPr="00CF619E" w:rsidRDefault="00A74871" w:rsidP="003E149E">
            <w:pPr>
              <w:rPr>
                <w:bCs/>
                <w:iCs/>
                <w:noProof/>
                <w:lang w:val="sr-Cyrl-CS"/>
              </w:rPr>
            </w:pPr>
          </w:p>
        </w:tc>
        <w:tc>
          <w:tcPr>
            <w:tcW w:w="3095" w:type="dxa"/>
          </w:tcPr>
          <w:p w14:paraId="0E4BF936" w14:textId="77777777" w:rsidR="00A74871" w:rsidRPr="00CF619E" w:rsidRDefault="00A74871" w:rsidP="003E149E">
            <w:pPr>
              <w:rPr>
                <w:bCs/>
                <w:iCs/>
                <w:noProof/>
                <w:lang w:val="sr-Cyrl-CS"/>
              </w:rPr>
            </w:pPr>
          </w:p>
        </w:tc>
        <w:tc>
          <w:tcPr>
            <w:tcW w:w="3096" w:type="dxa"/>
            <w:tcBorders>
              <w:bottom w:val="single" w:sz="4" w:space="0" w:color="auto"/>
            </w:tcBorders>
          </w:tcPr>
          <w:p w14:paraId="13A4468A" w14:textId="77777777" w:rsidR="00A74871" w:rsidRPr="00CF619E" w:rsidRDefault="00A74871" w:rsidP="003E149E">
            <w:pPr>
              <w:rPr>
                <w:bCs/>
                <w:iCs/>
                <w:noProof/>
                <w:lang w:val="sr-Cyrl-CS"/>
              </w:rPr>
            </w:pPr>
          </w:p>
        </w:tc>
      </w:tr>
      <w:tr w:rsidR="00A74871" w:rsidRPr="00CF619E" w14:paraId="2627652E" w14:textId="77777777" w:rsidTr="003E149E">
        <w:tc>
          <w:tcPr>
            <w:tcW w:w="3095" w:type="dxa"/>
            <w:tcBorders>
              <w:top w:val="single" w:sz="4" w:space="0" w:color="auto"/>
            </w:tcBorders>
          </w:tcPr>
          <w:p w14:paraId="5AAC2A50" w14:textId="77777777" w:rsidR="00A74871" w:rsidRPr="00CF619E" w:rsidRDefault="00A74871" w:rsidP="003E149E">
            <w:pPr>
              <w:jc w:val="center"/>
              <w:rPr>
                <w:bCs/>
                <w:iCs/>
                <w:noProof/>
                <w:lang w:val="sr-Cyrl-CS"/>
              </w:rPr>
            </w:pPr>
            <w:r w:rsidRPr="00CF619E">
              <w:rPr>
                <w:bCs/>
                <w:iCs/>
                <w:noProof/>
                <w:lang w:val="hr-HR"/>
              </w:rPr>
              <w:t>ДАТУМ</w:t>
            </w:r>
          </w:p>
        </w:tc>
        <w:tc>
          <w:tcPr>
            <w:tcW w:w="3095" w:type="dxa"/>
          </w:tcPr>
          <w:p w14:paraId="19E02D82" w14:textId="77777777" w:rsidR="00A74871" w:rsidRPr="00CF619E" w:rsidRDefault="00A74871" w:rsidP="003E149E">
            <w:pPr>
              <w:jc w:val="center"/>
              <w:rPr>
                <w:bCs/>
                <w:iCs/>
                <w:noProof/>
                <w:lang w:val="sr-Cyrl-CS"/>
              </w:rPr>
            </w:pPr>
            <w:r w:rsidRPr="00CF619E">
              <w:rPr>
                <w:bCs/>
                <w:iCs/>
                <w:noProof/>
                <w:lang w:val="hr-HR"/>
              </w:rPr>
              <w:t>М.П.</w:t>
            </w:r>
          </w:p>
        </w:tc>
        <w:tc>
          <w:tcPr>
            <w:tcW w:w="3096" w:type="dxa"/>
            <w:tcBorders>
              <w:top w:val="single" w:sz="4" w:space="0" w:color="auto"/>
            </w:tcBorders>
          </w:tcPr>
          <w:p w14:paraId="483EA406" w14:textId="77777777" w:rsidR="00A74871" w:rsidRPr="00CF619E" w:rsidRDefault="00A74871" w:rsidP="003E149E">
            <w:pPr>
              <w:jc w:val="center"/>
              <w:rPr>
                <w:bCs/>
                <w:iCs/>
                <w:noProof/>
                <w:lang w:val="sr-Cyrl-CS"/>
              </w:rPr>
            </w:pPr>
            <w:r w:rsidRPr="00CF619E">
              <w:rPr>
                <w:bCs/>
                <w:iCs/>
                <w:noProof/>
                <w:lang w:val="sr-Cyrl-CS"/>
              </w:rPr>
              <w:t>ПОНУЂАЧ</w:t>
            </w:r>
          </w:p>
        </w:tc>
      </w:tr>
      <w:tr w:rsidR="00A74871" w:rsidRPr="00CF619E" w14:paraId="35584336" w14:textId="77777777" w:rsidTr="003E149E">
        <w:tc>
          <w:tcPr>
            <w:tcW w:w="3095" w:type="dxa"/>
          </w:tcPr>
          <w:p w14:paraId="506157DF" w14:textId="77777777" w:rsidR="00A74871" w:rsidRPr="00CF619E" w:rsidRDefault="00A74871" w:rsidP="003E149E">
            <w:pPr>
              <w:rPr>
                <w:bCs/>
                <w:iCs/>
                <w:noProof/>
                <w:lang w:val="hr-HR"/>
              </w:rPr>
            </w:pPr>
          </w:p>
        </w:tc>
        <w:tc>
          <w:tcPr>
            <w:tcW w:w="3095" w:type="dxa"/>
          </w:tcPr>
          <w:p w14:paraId="4174EEC3" w14:textId="77777777" w:rsidR="00A74871" w:rsidRPr="00CF619E" w:rsidRDefault="00A74871" w:rsidP="003E149E">
            <w:pPr>
              <w:rPr>
                <w:bCs/>
                <w:iCs/>
                <w:noProof/>
                <w:lang w:val="hr-HR"/>
              </w:rPr>
            </w:pPr>
          </w:p>
        </w:tc>
        <w:tc>
          <w:tcPr>
            <w:tcW w:w="3096" w:type="dxa"/>
            <w:tcBorders>
              <w:bottom w:val="single" w:sz="4" w:space="0" w:color="auto"/>
            </w:tcBorders>
          </w:tcPr>
          <w:p w14:paraId="3DF88622" w14:textId="77777777" w:rsidR="00A74871" w:rsidRPr="00CF619E" w:rsidRDefault="00A74871" w:rsidP="003E149E">
            <w:pPr>
              <w:rPr>
                <w:bCs/>
                <w:iCs/>
                <w:noProof/>
                <w:lang w:val="sr-Cyrl-CS"/>
              </w:rPr>
            </w:pPr>
          </w:p>
          <w:p w14:paraId="023E9149" w14:textId="77777777" w:rsidR="00A74871" w:rsidRPr="00CF619E" w:rsidRDefault="00A74871" w:rsidP="003E149E">
            <w:pPr>
              <w:rPr>
                <w:bCs/>
                <w:iCs/>
                <w:noProof/>
                <w:lang w:val="sr-Cyrl-CS"/>
              </w:rPr>
            </w:pPr>
          </w:p>
        </w:tc>
      </w:tr>
      <w:tr w:rsidR="00A74871" w:rsidRPr="00CF619E" w14:paraId="383B386C" w14:textId="77777777" w:rsidTr="003E149E">
        <w:tc>
          <w:tcPr>
            <w:tcW w:w="3095" w:type="dxa"/>
          </w:tcPr>
          <w:p w14:paraId="1617301C" w14:textId="77777777" w:rsidR="00A74871" w:rsidRPr="00CF619E" w:rsidRDefault="00A74871" w:rsidP="003E149E">
            <w:pPr>
              <w:rPr>
                <w:bCs/>
                <w:iCs/>
                <w:noProof/>
                <w:lang w:val="hr-HR"/>
              </w:rPr>
            </w:pPr>
          </w:p>
        </w:tc>
        <w:tc>
          <w:tcPr>
            <w:tcW w:w="3095" w:type="dxa"/>
          </w:tcPr>
          <w:p w14:paraId="129D6336" w14:textId="77777777" w:rsidR="00A74871" w:rsidRPr="00CF619E" w:rsidRDefault="00A74871" w:rsidP="003E149E">
            <w:pPr>
              <w:rPr>
                <w:bCs/>
                <w:iCs/>
                <w:noProof/>
                <w:lang w:val="hr-HR"/>
              </w:rPr>
            </w:pPr>
          </w:p>
        </w:tc>
        <w:tc>
          <w:tcPr>
            <w:tcW w:w="3096" w:type="dxa"/>
            <w:tcBorders>
              <w:top w:val="single" w:sz="4" w:space="0" w:color="auto"/>
            </w:tcBorders>
          </w:tcPr>
          <w:p w14:paraId="3AF3DB92" w14:textId="77777777" w:rsidR="00A74871" w:rsidRPr="00CF619E" w:rsidRDefault="00A74871" w:rsidP="003E149E">
            <w:pPr>
              <w:jc w:val="center"/>
              <w:rPr>
                <w:bCs/>
                <w:iCs/>
                <w:noProof/>
                <w:lang w:val="sr-Cyrl-CS"/>
              </w:rPr>
            </w:pPr>
            <w:r w:rsidRPr="00CF619E">
              <w:rPr>
                <w:bCs/>
                <w:iCs/>
                <w:noProof/>
              </w:rPr>
              <w:t>ПОТПИС</w:t>
            </w:r>
          </w:p>
        </w:tc>
      </w:tr>
    </w:tbl>
    <w:p w14:paraId="15D2E64F" w14:textId="77777777" w:rsidR="0006401C" w:rsidRPr="00AE1407" w:rsidRDefault="0006401C" w:rsidP="005F1693">
      <w:pPr>
        <w:pStyle w:val="Heading2"/>
        <w:numPr>
          <w:ilvl w:val="0"/>
          <w:numId w:val="24"/>
        </w:numPr>
        <w:jc w:val="left"/>
        <w:rPr>
          <w:noProof/>
        </w:rPr>
        <w:sectPr w:rsidR="0006401C" w:rsidRPr="00AE1407" w:rsidSect="00EC6771">
          <w:headerReference w:type="default" r:id="rId12"/>
          <w:footerReference w:type="even" r:id="rId13"/>
          <w:footerReference w:type="default" r:id="rId14"/>
          <w:pgSz w:w="11906" w:h="16838"/>
          <w:pgMar w:top="1276" w:right="1418" w:bottom="1418" w:left="1418" w:header="709" w:footer="709" w:gutter="0"/>
          <w:cols w:space="708"/>
          <w:docGrid w:linePitch="360"/>
        </w:sectPr>
      </w:pPr>
    </w:p>
    <w:p w14:paraId="56DA1268" w14:textId="08A0DC34" w:rsidR="002D5B2C" w:rsidRPr="000F4834" w:rsidRDefault="002D5B2C" w:rsidP="00BD205C">
      <w:pPr>
        <w:pStyle w:val="Heading1"/>
      </w:pPr>
      <w:bookmarkStart w:id="118" w:name="_Toc375826014"/>
      <w:bookmarkStart w:id="119" w:name="_Toc389030821"/>
      <w:bookmarkStart w:id="120" w:name="_Toc448222245"/>
      <w:bookmarkStart w:id="121" w:name="_Toc477327717"/>
      <w:bookmarkStart w:id="122" w:name="_Toc477328000"/>
      <w:bookmarkStart w:id="123" w:name="_Toc477328729"/>
      <w:bookmarkStart w:id="124" w:name="_Toc477329200"/>
      <w:bookmarkStart w:id="125" w:name="_Toc17287216"/>
      <w:r w:rsidRPr="000F4834">
        <w:lastRenderedPageBreak/>
        <w:t>ОБРАЗАЦ ПОНУДЕ</w:t>
      </w:r>
      <w:bookmarkEnd w:id="118"/>
      <w:bookmarkEnd w:id="119"/>
      <w:bookmarkEnd w:id="120"/>
      <w:bookmarkEnd w:id="121"/>
      <w:bookmarkEnd w:id="122"/>
      <w:bookmarkEnd w:id="123"/>
      <w:bookmarkEnd w:id="124"/>
      <w:bookmarkEnd w:id="125"/>
    </w:p>
    <w:p w14:paraId="0700F1FB" w14:textId="77777777" w:rsidR="002D5B2C" w:rsidRPr="000F4834"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0F4834" w14:paraId="1DDB5F07" w14:textId="77777777" w:rsidTr="00300477">
        <w:trPr>
          <w:trHeight w:val="229"/>
        </w:trPr>
        <w:tc>
          <w:tcPr>
            <w:tcW w:w="5245" w:type="dxa"/>
            <w:tcBorders>
              <w:right w:val="single" w:sz="4" w:space="0" w:color="auto"/>
            </w:tcBorders>
            <w:vAlign w:val="center"/>
          </w:tcPr>
          <w:p w14:paraId="4A4FE7A0" w14:textId="77777777" w:rsidR="005E2923" w:rsidRPr="000F4834" w:rsidRDefault="005E2923" w:rsidP="005E2923">
            <w:pPr>
              <w:jc w:val="right"/>
              <w:rPr>
                <w:noProof/>
              </w:rPr>
            </w:pPr>
            <w:r w:rsidRPr="000F483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7675BCDD" w14:textId="2BCD5098" w:rsidR="005E2923" w:rsidRPr="000F4834" w:rsidRDefault="00D43DBA" w:rsidP="00D43DBA">
            <w:pPr>
              <w:rPr>
                <w:noProof/>
                <w:lang w:val="sr-Cyrl-RS"/>
              </w:rPr>
            </w:pPr>
            <w:r>
              <w:rPr>
                <w:noProof/>
                <w:lang w:val="sr-Cyrl-RS"/>
              </w:rPr>
              <w:t>207</w:t>
            </w:r>
            <w:r w:rsidR="00362A05" w:rsidRPr="000F4834">
              <w:rPr>
                <w:noProof/>
                <w:lang w:val="sr-Cyrl-RS"/>
              </w:rPr>
              <w:t>-1</w:t>
            </w:r>
            <w:r>
              <w:rPr>
                <w:noProof/>
                <w:lang w:val="sr-Cyrl-RS"/>
              </w:rPr>
              <w:t>9</w:t>
            </w:r>
            <w:r w:rsidR="00362A05" w:rsidRPr="000F4834">
              <w:rPr>
                <w:noProof/>
                <w:lang w:val="sr-Cyrl-RS"/>
              </w:rPr>
              <w:t>-М</w:t>
            </w:r>
            <w:r w:rsidR="00D51194" w:rsidRPr="000F4834">
              <w:rPr>
                <w:noProof/>
                <w:lang w:val="sr-Cyrl-RS"/>
              </w:rPr>
              <w:t xml:space="preserve"> - </w:t>
            </w:r>
            <w:r w:rsidR="00362A05" w:rsidRPr="000F4834">
              <w:rPr>
                <w:noProof/>
              </w:rPr>
              <w:t xml:space="preserve">Интернет конекција </w:t>
            </w:r>
            <w:r w:rsidR="00362A05" w:rsidRPr="000F4834">
              <w:rPr>
                <w:noProof/>
                <w:lang w:val="sr-Cyrl-RS"/>
              </w:rPr>
              <w:t>(</w:t>
            </w:r>
            <w:r w:rsidR="00362A05" w:rsidRPr="000F4834">
              <w:rPr>
                <w:noProof/>
              </w:rPr>
              <w:t xml:space="preserve">симетричан линк </w:t>
            </w:r>
            <w:r w:rsidR="00362A05" w:rsidRPr="000F4834">
              <w:rPr>
                <w:noProof/>
                <w:lang w:val="sr-Cyrl-RS"/>
              </w:rPr>
              <w:t xml:space="preserve">) </w:t>
            </w:r>
            <w:r w:rsidR="00362A05" w:rsidRPr="000F4834">
              <w:rPr>
                <w:noProof/>
              </w:rPr>
              <w:t>- чвориште У</w:t>
            </w:r>
            <w:r w:rsidR="00362A05" w:rsidRPr="000F4834">
              <w:rPr>
                <w:noProof/>
                <w:lang w:val="sr-Cyrl-RS"/>
              </w:rPr>
              <w:t xml:space="preserve">ргентни </w:t>
            </w:r>
            <w:r w:rsidR="00362A05" w:rsidRPr="000F4834">
              <w:rPr>
                <w:noProof/>
              </w:rPr>
              <w:t>ц</w:t>
            </w:r>
            <w:r w:rsidR="00362A05" w:rsidRPr="000F4834">
              <w:rPr>
                <w:noProof/>
                <w:lang w:val="sr-Cyrl-RS"/>
              </w:rPr>
              <w:t>ентар</w:t>
            </w:r>
          </w:p>
        </w:tc>
      </w:tr>
      <w:tr w:rsidR="005E2923" w:rsidRPr="000F4834" w14:paraId="09CB08C9" w14:textId="77777777" w:rsidTr="005E2923">
        <w:tc>
          <w:tcPr>
            <w:tcW w:w="5245" w:type="dxa"/>
          </w:tcPr>
          <w:p w14:paraId="03D94306" w14:textId="77777777" w:rsidR="005E2923" w:rsidRPr="000F4834" w:rsidRDefault="005E2923" w:rsidP="005E2923">
            <w:pPr>
              <w:jc w:val="right"/>
              <w:rPr>
                <w:noProof/>
              </w:rPr>
            </w:pPr>
            <w:r w:rsidRPr="000F4834">
              <w:rPr>
                <w:noProof/>
              </w:rPr>
              <w:t>Број понуде</w:t>
            </w:r>
          </w:p>
        </w:tc>
        <w:tc>
          <w:tcPr>
            <w:tcW w:w="3402" w:type="dxa"/>
            <w:gridSpan w:val="2"/>
            <w:tcBorders>
              <w:top w:val="inset" w:sz="6" w:space="0" w:color="auto"/>
            </w:tcBorders>
          </w:tcPr>
          <w:p w14:paraId="40ECE87D" w14:textId="77777777" w:rsidR="005E2923" w:rsidRPr="000F4834" w:rsidRDefault="005E2923" w:rsidP="005E2923">
            <w:pPr>
              <w:jc w:val="right"/>
              <w:rPr>
                <w:noProof/>
              </w:rPr>
            </w:pPr>
          </w:p>
        </w:tc>
        <w:tc>
          <w:tcPr>
            <w:tcW w:w="2977" w:type="dxa"/>
            <w:tcBorders>
              <w:top w:val="inset" w:sz="6" w:space="0" w:color="auto"/>
            </w:tcBorders>
          </w:tcPr>
          <w:p w14:paraId="5B9FDCCC" w14:textId="77777777" w:rsidR="005E2923" w:rsidRPr="000F4834" w:rsidRDefault="005E2923" w:rsidP="005E2923">
            <w:pPr>
              <w:jc w:val="right"/>
              <w:rPr>
                <w:noProof/>
              </w:rPr>
            </w:pPr>
            <w:r w:rsidRPr="000F4834">
              <w:rPr>
                <w:noProof/>
              </w:rPr>
              <w:t>Датум понуде</w:t>
            </w:r>
          </w:p>
        </w:tc>
        <w:tc>
          <w:tcPr>
            <w:tcW w:w="3686" w:type="dxa"/>
            <w:gridSpan w:val="2"/>
            <w:tcBorders>
              <w:top w:val="inset" w:sz="6" w:space="0" w:color="auto"/>
            </w:tcBorders>
          </w:tcPr>
          <w:p w14:paraId="1EE672B3" w14:textId="77777777" w:rsidR="005E2923" w:rsidRPr="000F4834" w:rsidRDefault="005E2923" w:rsidP="005E2923">
            <w:pPr>
              <w:jc w:val="right"/>
              <w:rPr>
                <w:b/>
                <w:noProof/>
              </w:rPr>
            </w:pPr>
          </w:p>
        </w:tc>
      </w:tr>
      <w:tr w:rsidR="005E2923" w:rsidRPr="000F4834" w14:paraId="6017A3BB" w14:textId="77777777" w:rsidTr="005E2923">
        <w:tc>
          <w:tcPr>
            <w:tcW w:w="15310" w:type="dxa"/>
            <w:gridSpan w:val="6"/>
          </w:tcPr>
          <w:p w14:paraId="4D1CACA2" w14:textId="77777777" w:rsidR="005E2923" w:rsidRPr="000F4834" w:rsidRDefault="005E2923" w:rsidP="005E2923">
            <w:pPr>
              <w:jc w:val="center"/>
              <w:rPr>
                <w:b/>
                <w:noProof/>
              </w:rPr>
            </w:pPr>
            <w:r w:rsidRPr="000F4834">
              <w:rPr>
                <w:b/>
                <w:noProof/>
              </w:rPr>
              <w:br w:type="page"/>
              <w:t>Општи подаци о понуђачу</w:t>
            </w:r>
          </w:p>
        </w:tc>
      </w:tr>
      <w:tr w:rsidR="005E2923" w:rsidRPr="000F4834" w14:paraId="50F6061E" w14:textId="77777777" w:rsidTr="00EB6B00">
        <w:tc>
          <w:tcPr>
            <w:tcW w:w="5245" w:type="dxa"/>
            <w:vAlign w:val="center"/>
          </w:tcPr>
          <w:p w14:paraId="05F137D2" w14:textId="77777777" w:rsidR="005E2923" w:rsidRPr="000F4834" w:rsidRDefault="005E2923" w:rsidP="00EB6B00">
            <w:pPr>
              <w:rPr>
                <w:b/>
                <w:noProof/>
              </w:rPr>
            </w:pPr>
            <w:r w:rsidRPr="000F4834">
              <w:rPr>
                <w:noProof/>
              </w:rPr>
              <w:t>Пословно име или скраћени назив из одговарајућег регистра</w:t>
            </w:r>
          </w:p>
        </w:tc>
        <w:tc>
          <w:tcPr>
            <w:tcW w:w="10065" w:type="dxa"/>
            <w:gridSpan w:val="5"/>
          </w:tcPr>
          <w:p w14:paraId="11F72292" w14:textId="77777777" w:rsidR="005E2923" w:rsidRPr="000F4834" w:rsidRDefault="005E2923" w:rsidP="005E2923">
            <w:pPr>
              <w:rPr>
                <w:b/>
                <w:noProof/>
              </w:rPr>
            </w:pPr>
          </w:p>
        </w:tc>
      </w:tr>
      <w:tr w:rsidR="005E2923" w:rsidRPr="000F4834" w14:paraId="6304B40C" w14:textId="77777777" w:rsidTr="00EB6B00">
        <w:tc>
          <w:tcPr>
            <w:tcW w:w="5245" w:type="dxa"/>
            <w:vAlign w:val="center"/>
          </w:tcPr>
          <w:p w14:paraId="095586E4" w14:textId="77777777" w:rsidR="005E2923" w:rsidRPr="000F4834" w:rsidRDefault="005E2923" w:rsidP="00EB6B00">
            <w:pPr>
              <w:rPr>
                <w:b/>
                <w:noProof/>
              </w:rPr>
            </w:pPr>
            <w:r w:rsidRPr="000F4834">
              <w:rPr>
                <w:noProof/>
              </w:rPr>
              <w:t>Адреса седишта</w:t>
            </w:r>
          </w:p>
        </w:tc>
        <w:tc>
          <w:tcPr>
            <w:tcW w:w="10065" w:type="dxa"/>
            <w:gridSpan w:val="5"/>
          </w:tcPr>
          <w:p w14:paraId="31249213" w14:textId="77777777" w:rsidR="005E2923" w:rsidRPr="000F4834" w:rsidRDefault="005E2923" w:rsidP="005E2923">
            <w:pPr>
              <w:rPr>
                <w:b/>
                <w:noProof/>
              </w:rPr>
            </w:pPr>
          </w:p>
        </w:tc>
      </w:tr>
      <w:tr w:rsidR="005E2923" w:rsidRPr="000F4834" w14:paraId="3C27E7D5" w14:textId="77777777" w:rsidTr="00EB6B00">
        <w:tc>
          <w:tcPr>
            <w:tcW w:w="5245" w:type="dxa"/>
            <w:vAlign w:val="center"/>
          </w:tcPr>
          <w:p w14:paraId="467C25B2" w14:textId="1D0DCBED" w:rsidR="005E2923" w:rsidRPr="000F4834" w:rsidRDefault="00A44D15" w:rsidP="00EB6B00">
            <w:pPr>
              <w:rPr>
                <w:noProof/>
              </w:rPr>
            </w:pPr>
            <w:r w:rsidRPr="000F4834">
              <w:rPr>
                <w:noProof/>
              </w:rPr>
              <w:t xml:space="preserve">Име </w:t>
            </w:r>
            <w:r w:rsidRPr="000F4834">
              <w:rPr>
                <w:noProof/>
                <w:lang w:val="sr-Cyrl-RS"/>
              </w:rPr>
              <w:t xml:space="preserve">и презиме </w:t>
            </w:r>
            <w:r w:rsidRPr="000F4834">
              <w:rPr>
                <w:noProof/>
              </w:rPr>
              <w:t>особе за контакт</w:t>
            </w:r>
          </w:p>
        </w:tc>
        <w:tc>
          <w:tcPr>
            <w:tcW w:w="3402" w:type="dxa"/>
            <w:gridSpan w:val="2"/>
          </w:tcPr>
          <w:p w14:paraId="23BF08BD" w14:textId="77777777" w:rsidR="005E2923" w:rsidRPr="000F4834" w:rsidRDefault="005E2923" w:rsidP="005E2923">
            <w:pPr>
              <w:rPr>
                <w:b/>
                <w:noProof/>
              </w:rPr>
            </w:pPr>
          </w:p>
        </w:tc>
        <w:tc>
          <w:tcPr>
            <w:tcW w:w="3508" w:type="dxa"/>
            <w:gridSpan w:val="2"/>
            <w:vAlign w:val="center"/>
          </w:tcPr>
          <w:p w14:paraId="72BF03CA" w14:textId="77777777" w:rsidR="005E2923" w:rsidRPr="000F4834" w:rsidRDefault="005E2923" w:rsidP="00EB6B00">
            <w:pPr>
              <w:jc w:val="right"/>
              <w:rPr>
                <w:b/>
                <w:noProof/>
              </w:rPr>
            </w:pPr>
            <w:r w:rsidRPr="000F4834">
              <w:rPr>
                <w:noProof/>
              </w:rPr>
              <w:t xml:space="preserve">Матични број </w:t>
            </w:r>
          </w:p>
        </w:tc>
        <w:tc>
          <w:tcPr>
            <w:tcW w:w="3155" w:type="dxa"/>
          </w:tcPr>
          <w:p w14:paraId="25014103" w14:textId="77777777" w:rsidR="005E2923" w:rsidRPr="000F4834" w:rsidRDefault="005E2923" w:rsidP="005E2923">
            <w:pPr>
              <w:jc w:val="right"/>
              <w:rPr>
                <w:b/>
                <w:noProof/>
              </w:rPr>
            </w:pPr>
          </w:p>
        </w:tc>
      </w:tr>
      <w:tr w:rsidR="005E2923" w:rsidRPr="000F4834" w14:paraId="60AEFCF5" w14:textId="77777777" w:rsidTr="00EB6B00">
        <w:tc>
          <w:tcPr>
            <w:tcW w:w="5245" w:type="dxa"/>
            <w:vAlign w:val="center"/>
          </w:tcPr>
          <w:p w14:paraId="61F5A4C1" w14:textId="77777777" w:rsidR="005E2923" w:rsidRPr="000F4834" w:rsidRDefault="005E2923" w:rsidP="00EB6B00">
            <w:pPr>
              <w:rPr>
                <w:b/>
                <w:noProof/>
              </w:rPr>
            </w:pPr>
            <w:r w:rsidRPr="000F4834">
              <w:rPr>
                <w:noProof/>
              </w:rPr>
              <w:t>Телефон/факс</w:t>
            </w:r>
          </w:p>
        </w:tc>
        <w:tc>
          <w:tcPr>
            <w:tcW w:w="3402" w:type="dxa"/>
            <w:gridSpan w:val="2"/>
          </w:tcPr>
          <w:p w14:paraId="27BE59CE" w14:textId="77777777" w:rsidR="005E2923" w:rsidRPr="000F4834" w:rsidRDefault="005E2923" w:rsidP="005E2923">
            <w:pPr>
              <w:rPr>
                <w:b/>
                <w:noProof/>
              </w:rPr>
            </w:pPr>
          </w:p>
        </w:tc>
        <w:tc>
          <w:tcPr>
            <w:tcW w:w="3508" w:type="dxa"/>
            <w:gridSpan w:val="2"/>
            <w:vAlign w:val="center"/>
          </w:tcPr>
          <w:p w14:paraId="4C87F792" w14:textId="77777777" w:rsidR="005E2923" w:rsidRPr="000F4834" w:rsidRDefault="005E2923" w:rsidP="00EB6B00">
            <w:pPr>
              <w:jc w:val="right"/>
              <w:rPr>
                <w:b/>
                <w:noProof/>
              </w:rPr>
            </w:pPr>
            <w:r w:rsidRPr="000F4834">
              <w:rPr>
                <w:noProof/>
              </w:rPr>
              <w:t>Порески идентификациони број</w:t>
            </w:r>
          </w:p>
        </w:tc>
        <w:tc>
          <w:tcPr>
            <w:tcW w:w="3155" w:type="dxa"/>
          </w:tcPr>
          <w:p w14:paraId="17317DAC" w14:textId="77777777" w:rsidR="005E2923" w:rsidRPr="000F4834" w:rsidRDefault="005E2923" w:rsidP="005E2923">
            <w:pPr>
              <w:jc w:val="right"/>
              <w:rPr>
                <w:b/>
                <w:noProof/>
              </w:rPr>
            </w:pPr>
          </w:p>
        </w:tc>
      </w:tr>
      <w:tr w:rsidR="005E2923" w:rsidRPr="000F4834" w14:paraId="29C44B3B" w14:textId="77777777" w:rsidTr="00EB6B00">
        <w:tc>
          <w:tcPr>
            <w:tcW w:w="5245" w:type="dxa"/>
            <w:vAlign w:val="center"/>
          </w:tcPr>
          <w:p w14:paraId="342B3C2A" w14:textId="3C05F293" w:rsidR="005E2923" w:rsidRPr="000F4834" w:rsidRDefault="00260A31" w:rsidP="00EB6B00">
            <w:pPr>
              <w:rPr>
                <w:b/>
                <w:noProof/>
              </w:rPr>
            </w:pPr>
            <w:r w:rsidRPr="000F4834">
              <w:rPr>
                <w:noProof/>
              </w:rPr>
              <w:t>Е-мејл</w:t>
            </w:r>
          </w:p>
        </w:tc>
        <w:tc>
          <w:tcPr>
            <w:tcW w:w="3402" w:type="dxa"/>
            <w:gridSpan w:val="2"/>
          </w:tcPr>
          <w:p w14:paraId="79AFE614" w14:textId="77777777" w:rsidR="005E2923" w:rsidRPr="000F4834" w:rsidRDefault="005E2923" w:rsidP="005E2923">
            <w:pPr>
              <w:rPr>
                <w:b/>
                <w:noProof/>
              </w:rPr>
            </w:pPr>
          </w:p>
        </w:tc>
        <w:tc>
          <w:tcPr>
            <w:tcW w:w="3508" w:type="dxa"/>
            <w:gridSpan w:val="2"/>
            <w:vAlign w:val="center"/>
          </w:tcPr>
          <w:p w14:paraId="6C1A90C3" w14:textId="77777777" w:rsidR="005E2923" w:rsidRPr="000F4834" w:rsidRDefault="005E2923" w:rsidP="00EB6B00">
            <w:pPr>
              <w:jc w:val="right"/>
              <w:rPr>
                <w:noProof/>
              </w:rPr>
            </w:pPr>
            <w:r w:rsidRPr="000F4834">
              <w:rPr>
                <w:noProof/>
              </w:rPr>
              <w:t>Регистарски број</w:t>
            </w:r>
          </w:p>
        </w:tc>
        <w:tc>
          <w:tcPr>
            <w:tcW w:w="3155" w:type="dxa"/>
          </w:tcPr>
          <w:p w14:paraId="523080A6" w14:textId="77777777" w:rsidR="005E2923" w:rsidRPr="000F4834" w:rsidRDefault="005E2923" w:rsidP="005E2923">
            <w:pPr>
              <w:jc w:val="right"/>
              <w:rPr>
                <w:b/>
                <w:noProof/>
              </w:rPr>
            </w:pPr>
          </w:p>
        </w:tc>
      </w:tr>
      <w:tr w:rsidR="005E2923" w:rsidRPr="000F4834" w14:paraId="07F28BEE" w14:textId="77777777" w:rsidTr="00EB6B00">
        <w:tc>
          <w:tcPr>
            <w:tcW w:w="5245" w:type="dxa"/>
            <w:vAlign w:val="center"/>
          </w:tcPr>
          <w:p w14:paraId="6A86D1A0" w14:textId="35E38996" w:rsidR="005E2923" w:rsidRPr="000F4834" w:rsidRDefault="00380975" w:rsidP="00362A05">
            <w:pPr>
              <w:rPr>
                <w:noProof/>
              </w:rPr>
            </w:pPr>
            <w:r w:rsidRPr="000F4834">
              <w:rPr>
                <w:noProof/>
              </w:rPr>
              <w:t>Овлашћено лице, које ће потписати Уговор</w:t>
            </w:r>
          </w:p>
        </w:tc>
        <w:tc>
          <w:tcPr>
            <w:tcW w:w="3402" w:type="dxa"/>
            <w:gridSpan w:val="2"/>
          </w:tcPr>
          <w:p w14:paraId="5124D3FF" w14:textId="77777777" w:rsidR="005E2923" w:rsidRPr="000F4834" w:rsidRDefault="005E2923" w:rsidP="005E2923">
            <w:pPr>
              <w:rPr>
                <w:b/>
                <w:noProof/>
              </w:rPr>
            </w:pPr>
          </w:p>
        </w:tc>
        <w:tc>
          <w:tcPr>
            <w:tcW w:w="3508" w:type="dxa"/>
            <w:gridSpan w:val="2"/>
            <w:vAlign w:val="center"/>
          </w:tcPr>
          <w:p w14:paraId="0CE5B48F" w14:textId="77777777" w:rsidR="005E2923" w:rsidRPr="000F4834" w:rsidRDefault="000A517E" w:rsidP="00EB6B00">
            <w:pPr>
              <w:jc w:val="right"/>
              <w:rPr>
                <w:noProof/>
              </w:rPr>
            </w:pPr>
            <w:r w:rsidRPr="000F4834">
              <w:rPr>
                <w:noProof/>
              </w:rPr>
              <w:t>Шифра делатности</w:t>
            </w:r>
          </w:p>
        </w:tc>
        <w:tc>
          <w:tcPr>
            <w:tcW w:w="3155" w:type="dxa"/>
          </w:tcPr>
          <w:p w14:paraId="634C7A09" w14:textId="77777777" w:rsidR="005E2923" w:rsidRPr="000F4834" w:rsidRDefault="005E2923" w:rsidP="005E2923">
            <w:pPr>
              <w:jc w:val="right"/>
              <w:rPr>
                <w:b/>
                <w:noProof/>
              </w:rPr>
            </w:pPr>
          </w:p>
        </w:tc>
      </w:tr>
      <w:tr w:rsidR="00223DF2" w:rsidRPr="000F4834" w14:paraId="2403886A" w14:textId="77777777" w:rsidTr="00EB6B00">
        <w:trPr>
          <w:trHeight w:val="345"/>
        </w:trPr>
        <w:tc>
          <w:tcPr>
            <w:tcW w:w="5245" w:type="dxa"/>
            <w:vMerge w:val="restart"/>
            <w:vAlign w:val="center"/>
          </w:tcPr>
          <w:p w14:paraId="7EEEE912" w14:textId="48AA586E" w:rsidR="00223DF2" w:rsidRPr="000F4834" w:rsidRDefault="00223DF2" w:rsidP="00EB6B00">
            <w:pPr>
              <w:rPr>
                <w:b/>
                <w:noProof/>
              </w:rPr>
            </w:pPr>
            <w:r w:rsidRPr="000F4834">
              <w:rPr>
                <w:b/>
                <w:noProof/>
              </w:rPr>
              <w:br w:type="page"/>
            </w:r>
            <w:r w:rsidRPr="000F4834">
              <w:rPr>
                <w:noProof/>
              </w:rPr>
              <w:t xml:space="preserve">Рок важења понуде изражен у броју дана од дана отварања понуда, који не може бити краћи </w:t>
            </w:r>
            <w:r w:rsidR="00260A31" w:rsidRPr="000F4834">
              <w:rPr>
                <w:noProof/>
              </w:rPr>
              <w:t>од 6</w:t>
            </w:r>
            <w:r w:rsidRPr="000F4834">
              <w:rPr>
                <w:noProof/>
              </w:rPr>
              <w:t>0 дана</w:t>
            </w:r>
          </w:p>
        </w:tc>
        <w:tc>
          <w:tcPr>
            <w:tcW w:w="3402" w:type="dxa"/>
            <w:gridSpan w:val="2"/>
            <w:vMerge w:val="restart"/>
          </w:tcPr>
          <w:p w14:paraId="2E705FE9" w14:textId="77777777" w:rsidR="00223DF2" w:rsidRPr="000F4834" w:rsidRDefault="00223DF2" w:rsidP="005E2923">
            <w:pPr>
              <w:rPr>
                <w:b/>
                <w:noProof/>
              </w:rPr>
            </w:pPr>
          </w:p>
        </w:tc>
        <w:tc>
          <w:tcPr>
            <w:tcW w:w="3508" w:type="dxa"/>
            <w:gridSpan w:val="2"/>
            <w:vAlign w:val="center"/>
          </w:tcPr>
          <w:p w14:paraId="281C379A" w14:textId="6665E89F" w:rsidR="00223DF2" w:rsidRPr="000F4834" w:rsidRDefault="00FA6C98" w:rsidP="00EB6B00">
            <w:pPr>
              <w:jc w:val="right"/>
              <w:rPr>
                <w:noProof/>
                <w:lang w:val="sr-Cyrl-CS"/>
              </w:rPr>
            </w:pPr>
            <w:r w:rsidRPr="000F4834">
              <w:rPr>
                <w:noProof/>
                <w:lang w:val="sr-Cyrl-RS"/>
              </w:rPr>
              <w:t>Величина обвезника</w:t>
            </w:r>
          </w:p>
        </w:tc>
        <w:tc>
          <w:tcPr>
            <w:tcW w:w="3155" w:type="dxa"/>
            <w:vAlign w:val="center"/>
          </w:tcPr>
          <w:p w14:paraId="5D8DCD22" w14:textId="7A677CCC" w:rsidR="00223DF2" w:rsidRPr="000F4834" w:rsidRDefault="00223DF2" w:rsidP="00EB6B00">
            <w:pPr>
              <w:rPr>
                <w:b/>
                <w:noProof/>
              </w:rPr>
            </w:pPr>
          </w:p>
        </w:tc>
      </w:tr>
      <w:tr w:rsidR="00223DF2" w:rsidRPr="000F4834" w14:paraId="4F561AE1" w14:textId="77777777" w:rsidTr="00EB6B00">
        <w:trPr>
          <w:trHeight w:val="344"/>
        </w:trPr>
        <w:tc>
          <w:tcPr>
            <w:tcW w:w="5245" w:type="dxa"/>
            <w:vMerge/>
          </w:tcPr>
          <w:p w14:paraId="36951609" w14:textId="77777777" w:rsidR="00223DF2" w:rsidRPr="000F4834" w:rsidRDefault="00223DF2" w:rsidP="005E2923">
            <w:pPr>
              <w:rPr>
                <w:b/>
                <w:noProof/>
              </w:rPr>
            </w:pPr>
          </w:p>
        </w:tc>
        <w:tc>
          <w:tcPr>
            <w:tcW w:w="3402" w:type="dxa"/>
            <w:gridSpan w:val="2"/>
            <w:vMerge/>
          </w:tcPr>
          <w:p w14:paraId="107B34B5" w14:textId="77777777" w:rsidR="00223DF2" w:rsidRPr="000F4834" w:rsidRDefault="00223DF2" w:rsidP="005E2923">
            <w:pPr>
              <w:rPr>
                <w:b/>
                <w:noProof/>
              </w:rPr>
            </w:pPr>
          </w:p>
        </w:tc>
        <w:tc>
          <w:tcPr>
            <w:tcW w:w="3508" w:type="dxa"/>
            <w:gridSpan w:val="2"/>
            <w:vAlign w:val="center"/>
          </w:tcPr>
          <w:p w14:paraId="61A1CAA2" w14:textId="77777777" w:rsidR="00223DF2" w:rsidRPr="000F4834" w:rsidRDefault="00223DF2" w:rsidP="00EB6B00">
            <w:pPr>
              <w:jc w:val="right"/>
              <w:rPr>
                <w:noProof/>
              </w:rPr>
            </w:pPr>
            <w:r w:rsidRPr="000F4834">
              <w:rPr>
                <w:noProof/>
              </w:rPr>
              <w:t>Жиро рачун и назив банке</w:t>
            </w:r>
          </w:p>
        </w:tc>
        <w:tc>
          <w:tcPr>
            <w:tcW w:w="3155" w:type="dxa"/>
          </w:tcPr>
          <w:p w14:paraId="16E7A29D" w14:textId="77777777" w:rsidR="00223DF2" w:rsidRPr="000F4834" w:rsidRDefault="00223DF2" w:rsidP="005E2923">
            <w:pPr>
              <w:jc w:val="right"/>
              <w:rPr>
                <w:b/>
                <w:noProof/>
              </w:rPr>
            </w:pPr>
          </w:p>
        </w:tc>
      </w:tr>
      <w:tr w:rsidR="005E2923" w:rsidRPr="000F4834" w14:paraId="27AD8770" w14:textId="77777777" w:rsidTr="005E2923">
        <w:tc>
          <w:tcPr>
            <w:tcW w:w="15310" w:type="dxa"/>
            <w:gridSpan w:val="6"/>
          </w:tcPr>
          <w:p w14:paraId="35520C45" w14:textId="752216EE" w:rsidR="005E2923" w:rsidRPr="000F4834" w:rsidRDefault="005E2923" w:rsidP="00362A05">
            <w:pPr>
              <w:jc w:val="center"/>
              <w:rPr>
                <w:b/>
                <w:noProof/>
              </w:rPr>
            </w:pPr>
            <w:r w:rsidRPr="000F4834">
              <w:rPr>
                <w:b/>
                <w:noProof/>
              </w:rPr>
              <w:t xml:space="preserve">Остали подаци које наручилац сматра релевантним за закључење </w:t>
            </w:r>
            <w:r w:rsidR="00380975" w:rsidRPr="000F4834">
              <w:rPr>
                <w:b/>
                <w:noProof/>
              </w:rPr>
              <w:t>уговора</w:t>
            </w:r>
          </w:p>
        </w:tc>
      </w:tr>
      <w:tr w:rsidR="00FE0B83" w:rsidRPr="000F4834" w14:paraId="45D8462B" w14:textId="77777777" w:rsidTr="00202B65">
        <w:tc>
          <w:tcPr>
            <w:tcW w:w="5245" w:type="dxa"/>
            <w:vMerge w:val="restart"/>
            <w:vAlign w:val="center"/>
          </w:tcPr>
          <w:p w14:paraId="47319B65" w14:textId="77777777" w:rsidR="00FE0B83" w:rsidRPr="000F4834" w:rsidRDefault="00FE0B83" w:rsidP="00202B65">
            <w:pPr>
              <w:rPr>
                <w:noProof/>
              </w:rPr>
            </w:pPr>
            <w:r w:rsidRPr="000F4834">
              <w:rPr>
                <w:noProof/>
              </w:rPr>
              <w:t>Начин подношења понуде (заокружити)</w:t>
            </w:r>
          </w:p>
        </w:tc>
        <w:tc>
          <w:tcPr>
            <w:tcW w:w="426" w:type="dxa"/>
          </w:tcPr>
          <w:p w14:paraId="55234503" w14:textId="77777777" w:rsidR="00FE0B83" w:rsidRPr="000F4834" w:rsidRDefault="00FE0B83" w:rsidP="005E2923">
            <w:pPr>
              <w:rPr>
                <w:noProof/>
              </w:rPr>
            </w:pPr>
            <w:r w:rsidRPr="000F4834">
              <w:rPr>
                <w:noProof/>
              </w:rPr>
              <w:t>а</w:t>
            </w:r>
          </w:p>
        </w:tc>
        <w:tc>
          <w:tcPr>
            <w:tcW w:w="9639" w:type="dxa"/>
            <w:gridSpan w:val="4"/>
          </w:tcPr>
          <w:p w14:paraId="451B5D54" w14:textId="77777777" w:rsidR="00FE0B83" w:rsidRPr="000F4834" w:rsidRDefault="00FE0B83" w:rsidP="00E920B5">
            <w:pPr>
              <w:rPr>
                <w:noProof/>
              </w:rPr>
            </w:pPr>
            <w:r w:rsidRPr="000F4834">
              <w:rPr>
                <w:noProof/>
              </w:rPr>
              <w:t>Самостална понуда</w:t>
            </w:r>
          </w:p>
        </w:tc>
      </w:tr>
      <w:tr w:rsidR="00FE0B83" w:rsidRPr="000F4834" w14:paraId="733E9B16" w14:textId="77777777" w:rsidTr="00FE0B83">
        <w:tc>
          <w:tcPr>
            <w:tcW w:w="5245" w:type="dxa"/>
            <w:vMerge/>
          </w:tcPr>
          <w:p w14:paraId="1508B39E" w14:textId="77777777" w:rsidR="00FE0B83" w:rsidRPr="000F4834" w:rsidRDefault="00FE0B83" w:rsidP="005E2923">
            <w:pPr>
              <w:rPr>
                <w:b/>
                <w:noProof/>
              </w:rPr>
            </w:pPr>
          </w:p>
        </w:tc>
        <w:tc>
          <w:tcPr>
            <w:tcW w:w="426" w:type="dxa"/>
          </w:tcPr>
          <w:p w14:paraId="09DF7FA1" w14:textId="77777777" w:rsidR="00FE0B83" w:rsidRPr="000F4834" w:rsidRDefault="00FE0B83" w:rsidP="005E2923">
            <w:pPr>
              <w:rPr>
                <w:noProof/>
              </w:rPr>
            </w:pPr>
            <w:r w:rsidRPr="000F4834">
              <w:rPr>
                <w:noProof/>
              </w:rPr>
              <w:t>б</w:t>
            </w:r>
          </w:p>
        </w:tc>
        <w:tc>
          <w:tcPr>
            <w:tcW w:w="9639" w:type="dxa"/>
            <w:gridSpan w:val="4"/>
          </w:tcPr>
          <w:p w14:paraId="5E30050D" w14:textId="77777777" w:rsidR="00FE0B83" w:rsidRPr="000F4834" w:rsidRDefault="00FE0B83" w:rsidP="00E920B5">
            <w:pPr>
              <w:rPr>
                <w:noProof/>
              </w:rPr>
            </w:pPr>
            <w:r w:rsidRPr="000F4834">
              <w:rPr>
                <w:noProof/>
              </w:rPr>
              <w:t>Заједничка понуда</w:t>
            </w:r>
          </w:p>
        </w:tc>
      </w:tr>
      <w:tr w:rsidR="00FE0B83" w:rsidRPr="000F4834" w14:paraId="756287F9" w14:textId="77777777" w:rsidTr="00FE0B83">
        <w:tc>
          <w:tcPr>
            <w:tcW w:w="5245" w:type="dxa"/>
            <w:vMerge/>
          </w:tcPr>
          <w:p w14:paraId="43D09341" w14:textId="77777777" w:rsidR="00FE0B83" w:rsidRPr="000F4834" w:rsidRDefault="00FE0B83" w:rsidP="005E2923">
            <w:pPr>
              <w:rPr>
                <w:b/>
                <w:noProof/>
              </w:rPr>
            </w:pPr>
          </w:p>
        </w:tc>
        <w:tc>
          <w:tcPr>
            <w:tcW w:w="426" w:type="dxa"/>
          </w:tcPr>
          <w:p w14:paraId="33ADEC9F" w14:textId="77777777" w:rsidR="00FE0B83" w:rsidRPr="000F4834" w:rsidRDefault="00FE0B83" w:rsidP="005E2923">
            <w:pPr>
              <w:rPr>
                <w:noProof/>
              </w:rPr>
            </w:pPr>
            <w:r w:rsidRPr="000F4834">
              <w:rPr>
                <w:noProof/>
              </w:rPr>
              <w:t>в</w:t>
            </w:r>
          </w:p>
        </w:tc>
        <w:tc>
          <w:tcPr>
            <w:tcW w:w="9639" w:type="dxa"/>
            <w:gridSpan w:val="4"/>
          </w:tcPr>
          <w:p w14:paraId="325B5898" w14:textId="77777777" w:rsidR="00FE0B83" w:rsidRPr="000F4834" w:rsidRDefault="00FE0B83" w:rsidP="00E920B5">
            <w:pPr>
              <w:rPr>
                <w:noProof/>
              </w:rPr>
            </w:pPr>
            <w:r w:rsidRPr="000F4834">
              <w:rPr>
                <w:noProof/>
              </w:rPr>
              <w:t>Понуда са подизвођачем</w:t>
            </w:r>
          </w:p>
        </w:tc>
      </w:tr>
      <w:tr w:rsidR="00362A05" w:rsidRPr="000F4834" w14:paraId="550C3B0C" w14:textId="77777777" w:rsidTr="00714D38">
        <w:trPr>
          <w:trHeight w:val="293"/>
        </w:trPr>
        <w:tc>
          <w:tcPr>
            <w:tcW w:w="5245" w:type="dxa"/>
          </w:tcPr>
          <w:p w14:paraId="6BA0582A" w14:textId="09B36D5E" w:rsidR="00362A05" w:rsidRPr="000F4834" w:rsidRDefault="00362A05" w:rsidP="00714D38">
            <w:pPr>
              <w:rPr>
                <w:noProof/>
              </w:rPr>
            </w:pPr>
            <w:r w:rsidRPr="000F4834">
              <w:rPr>
                <w:noProof/>
              </w:rPr>
              <w:t>Начин и услови плаћања</w:t>
            </w:r>
          </w:p>
        </w:tc>
        <w:tc>
          <w:tcPr>
            <w:tcW w:w="10065" w:type="dxa"/>
            <w:gridSpan w:val="5"/>
          </w:tcPr>
          <w:p w14:paraId="01632EEF" w14:textId="77777777" w:rsidR="00362A05" w:rsidRPr="000F4834" w:rsidRDefault="00362A05" w:rsidP="00714D38">
            <w:pPr>
              <w:rPr>
                <w:b/>
                <w:noProof/>
              </w:rPr>
            </w:pPr>
          </w:p>
        </w:tc>
      </w:tr>
      <w:tr w:rsidR="00362A05" w:rsidRPr="009E1C54" w14:paraId="59207558" w14:textId="77777777" w:rsidTr="00714D38">
        <w:trPr>
          <w:trHeight w:val="283"/>
        </w:trPr>
        <w:tc>
          <w:tcPr>
            <w:tcW w:w="5245" w:type="dxa"/>
          </w:tcPr>
          <w:p w14:paraId="51422C5A" w14:textId="55E7279B" w:rsidR="00362A05" w:rsidRPr="000F4834" w:rsidRDefault="00362A05" w:rsidP="00714D38">
            <w:pPr>
              <w:rPr>
                <w:noProof/>
              </w:rPr>
            </w:pPr>
            <w:r w:rsidRPr="000F4834">
              <w:rPr>
                <w:noProof/>
              </w:rPr>
              <w:t>Брзина протока (преузимање/слање)</w:t>
            </w:r>
          </w:p>
        </w:tc>
        <w:tc>
          <w:tcPr>
            <w:tcW w:w="10065" w:type="dxa"/>
            <w:gridSpan w:val="5"/>
          </w:tcPr>
          <w:p w14:paraId="72AC5AB3" w14:textId="77777777" w:rsidR="00362A05" w:rsidRPr="000F4834" w:rsidRDefault="00362A05" w:rsidP="00714D38">
            <w:pPr>
              <w:rPr>
                <w:b/>
                <w:noProof/>
              </w:rPr>
            </w:pPr>
          </w:p>
        </w:tc>
      </w:tr>
      <w:tr w:rsidR="00362A05" w:rsidRPr="009E1C54" w14:paraId="429AECA8" w14:textId="77777777" w:rsidTr="00714D38">
        <w:trPr>
          <w:trHeight w:val="283"/>
        </w:trPr>
        <w:tc>
          <w:tcPr>
            <w:tcW w:w="5245" w:type="dxa"/>
          </w:tcPr>
          <w:p w14:paraId="4D429599" w14:textId="0842C5E4" w:rsidR="00362A05" w:rsidRPr="009E1C54" w:rsidRDefault="00362A05" w:rsidP="00714D38">
            <w:pPr>
              <w:rPr>
                <w:highlight w:val="yellow"/>
              </w:rPr>
            </w:pPr>
            <w:r w:rsidRPr="00481C71">
              <w:rPr>
                <w:noProof/>
              </w:rPr>
              <w:t>Доступност</w:t>
            </w:r>
            <w:r>
              <w:rPr>
                <w:noProof/>
              </w:rPr>
              <w:t xml:space="preserve"> услуге</w:t>
            </w:r>
            <w:r w:rsidRPr="00481C71">
              <w:rPr>
                <w:noProof/>
              </w:rPr>
              <w:t xml:space="preserve"> </w:t>
            </w:r>
          </w:p>
        </w:tc>
        <w:tc>
          <w:tcPr>
            <w:tcW w:w="10065" w:type="dxa"/>
            <w:gridSpan w:val="5"/>
          </w:tcPr>
          <w:p w14:paraId="0E71E640" w14:textId="77777777" w:rsidR="00362A05" w:rsidRPr="009E1C54" w:rsidRDefault="00362A05" w:rsidP="00714D38">
            <w:pPr>
              <w:rPr>
                <w:b/>
                <w:noProof/>
                <w:highlight w:val="yellow"/>
              </w:rPr>
            </w:pPr>
          </w:p>
        </w:tc>
      </w:tr>
      <w:tr w:rsidR="00362A05" w:rsidRPr="009E1C54" w14:paraId="631E1D2B" w14:textId="77777777" w:rsidTr="00714D38">
        <w:trPr>
          <w:trHeight w:val="283"/>
        </w:trPr>
        <w:tc>
          <w:tcPr>
            <w:tcW w:w="5245" w:type="dxa"/>
          </w:tcPr>
          <w:p w14:paraId="4C75C6D7" w14:textId="32781A71" w:rsidR="00362A05" w:rsidRPr="009E1C54" w:rsidRDefault="00362A05" w:rsidP="00714D38">
            <w:pPr>
              <w:rPr>
                <w:noProof/>
                <w:highlight w:val="yellow"/>
                <w:lang w:val="sr-Cyrl-RS"/>
              </w:rPr>
            </w:pPr>
            <w:r w:rsidRPr="002F5F6A">
              <w:rPr>
                <w:lang w:val="en-US"/>
              </w:rPr>
              <w:t>Дoступнoст</w:t>
            </w:r>
            <w:r>
              <w:rPr>
                <w:lang w:val="sr-Cyrl-RS"/>
              </w:rPr>
              <w:t xml:space="preserve"> техничке подршке</w:t>
            </w:r>
          </w:p>
        </w:tc>
        <w:tc>
          <w:tcPr>
            <w:tcW w:w="10065" w:type="dxa"/>
            <w:gridSpan w:val="5"/>
          </w:tcPr>
          <w:p w14:paraId="5D5A0FD4" w14:textId="77777777" w:rsidR="00362A05" w:rsidRPr="009E1C54" w:rsidRDefault="00362A05" w:rsidP="00714D38">
            <w:pPr>
              <w:rPr>
                <w:b/>
                <w:noProof/>
                <w:highlight w:val="yellow"/>
              </w:rPr>
            </w:pPr>
          </w:p>
        </w:tc>
      </w:tr>
      <w:tr w:rsidR="00362A05" w:rsidRPr="009E1C54" w14:paraId="313AFB7F" w14:textId="77777777" w:rsidTr="00714D38">
        <w:trPr>
          <w:trHeight w:val="283"/>
        </w:trPr>
        <w:tc>
          <w:tcPr>
            <w:tcW w:w="5245" w:type="dxa"/>
          </w:tcPr>
          <w:p w14:paraId="1551DCB5" w14:textId="238891B0" w:rsidR="00362A05" w:rsidRPr="009E1C54" w:rsidRDefault="00362A05" w:rsidP="00F02997">
            <w:pPr>
              <w:rPr>
                <w:highlight w:val="yellow"/>
              </w:rPr>
            </w:pPr>
            <w:r>
              <w:rPr>
                <w:noProof/>
                <w:lang w:val="sr-Cyrl-RS"/>
              </w:rPr>
              <w:t xml:space="preserve">Број телефона </w:t>
            </w:r>
            <w:r w:rsidR="00F02997">
              <w:rPr>
                <w:noProof/>
                <w:lang w:val="sr-Cyrl-RS"/>
              </w:rPr>
              <w:t xml:space="preserve">( име и презиме лица) за </w:t>
            </w:r>
            <w:r>
              <w:rPr>
                <w:noProof/>
                <w:lang w:val="sr-Cyrl-RS"/>
              </w:rPr>
              <w:t>техничк</w:t>
            </w:r>
            <w:r w:rsidR="00F02997">
              <w:rPr>
                <w:noProof/>
                <w:lang w:val="sr-Cyrl-RS"/>
              </w:rPr>
              <w:t>у</w:t>
            </w:r>
            <w:r>
              <w:rPr>
                <w:noProof/>
                <w:lang w:val="sr-Cyrl-RS"/>
              </w:rPr>
              <w:t xml:space="preserve"> подршк</w:t>
            </w:r>
            <w:r w:rsidR="00F02997">
              <w:rPr>
                <w:noProof/>
                <w:lang w:val="sr-Cyrl-RS"/>
              </w:rPr>
              <w:t>у</w:t>
            </w:r>
            <w:bookmarkStart w:id="126" w:name="_GoBack"/>
            <w:bookmarkEnd w:id="126"/>
          </w:p>
        </w:tc>
        <w:tc>
          <w:tcPr>
            <w:tcW w:w="10065" w:type="dxa"/>
            <w:gridSpan w:val="5"/>
          </w:tcPr>
          <w:p w14:paraId="008CB651" w14:textId="77777777" w:rsidR="00362A05" w:rsidRPr="009E1C54" w:rsidRDefault="00362A05" w:rsidP="00714D38">
            <w:pPr>
              <w:rPr>
                <w:b/>
                <w:noProof/>
                <w:highlight w:val="yellow"/>
              </w:rPr>
            </w:pPr>
          </w:p>
        </w:tc>
      </w:tr>
      <w:tr w:rsidR="00362A05" w:rsidRPr="009E1C54" w14:paraId="2E024A25" w14:textId="77777777" w:rsidTr="00714D38">
        <w:trPr>
          <w:trHeight w:val="283"/>
        </w:trPr>
        <w:tc>
          <w:tcPr>
            <w:tcW w:w="5245" w:type="dxa"/>
          </w:tcPr>
          <w:p w14:paraId="3ECF0836" w14:textId="60D34E25" w:rsidR="00362A05" w:rsidRPr="009E1C54" w:rsidRDefault="00362A05" w:rsidP="00714D38">
            <w:pPr>
              <w:rPr>
                <w:highlight w:val="yellow"/>
              </w:rPr>
            </w:pPr>
            <w:r w:rsidRPr="00481C71">
              <w:rPr>
                <w:noProof/>
              </w:rPr>
              <w:t xml:space="preserve">Рок </w:t>
            </w:r>
            <w:r>
              <w:rPr>
                <w:noProof/>
              </w:rPr>
              <w:t xml:space="preserve">одзива </w:t>
            </w:r>
            <w:r>
              <w:rPr>
                <w:noProof/>
                <w:lang w:val="sr-Latn-RS"/>
              </w:rPr>
              <w:t>(</w:t>
            </w:r>
            <w:r w:rsidRPr="00EF189D">
              <w:rPr>
                <w:noProof/>
              </w:rPr>
              <w:t>од мо</w:t>
            </w:r>
            <w:r>
              <w:rPr>
                <w:noProof/>
              </w:rPr>
              <w:t>мента пријема позива од стране н</w:t>
            </w:r>
            <w:r w:rsidRPr="00EF189D">
              <w:rPr>
                <w:noProof/>
              </w:rPr>
              <w:t>аручиоца</w:t>
            </w:r>
            <w:r>
              <w:rPr>
                <w:noProof/>
                <w:lang w:val="sr-Latn-RS"/>
              </w:rPr>
              <w:t>)</w:t>
            </w:r>
          </w:p>
        </w:tc>
        <w:tc>
          <w:tcPr>
            <w:tcW w:w="10065" w:type="dxa"/>
            <w:gridSpan w:val="5"/>
          </w:tcPr>
          <w:p w14:paraId="277AD320" w14:textId="77777777" w:rsidR="00362A05" w:rsidRPr="009E1C54" w:rsidRDefault="00362A05" w:rsidP="00714D38">
            <w:pPr>
              <w:rPr>
                <w:b/>
                <w:noProof/>
                <w:highlight w:val="yellow"/>
              </w:rPr>
            </w:pPr>
          </w:p>
        </w:tc>
      </w:tr>
    </w:tbl>
    <w:p w14:paraId="585C0E9D" w14:textId="77777777" w:rsidR="001164A2" w:rsidRDefault="001164A2"/>
    <w:p w14:paraId="5EA9827D" w14:textId="77777777" w:rsidR="001164A2" w:rsidRDefault="001164A2"/>
    <w:p w14:paraId="27FFCD01" w14:textId="77777777" w:rsidR="001164A2" w:rsidRDefault="001164A2"/>
    <w:p w14:paraId="1B685FCE" w14:textId="77777777" w:rsidR="001164A2" w:rsidRDefault="001164A2"/>
    <w:p w14:paraId="0E301D68" w14:textId="77777777" w:rsidR="001164A2" w:rsidRDefault="001164A2"/>
    <w:p w14:paraId="66E4E1C4" w14:textId="77777777" w:rsidR="001164A2" w:rsidRDefault="001164A2"/>
    <w:p w14:paraId="75B604E0" w14:textId="77777777" w:rsidR="001164A2" w:rsidRDefault="001164A2"/>
    <w:tbl>
      <w:tblPr>
        <w:tblW w:w="15291"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2673"/>
        <w:gridCol w:w="1276"/>
        <w:gridCol w:w="1134"/>
        <w:gridCol w:w="3402"/>
        <w:gridCol w:w="3260"/>
        <w:gridCol w:w="2977"/>
      </w:tblGrid>
      <w:tr w:rsidR="00696505" w:rsidRPr="009A22A3" w14:paraId="3B6CFD07" w14:textId="77777777" w:rsidTr="00C16273">
        <w:trPr>
          <w:trHeight w:val="262"/>
        </w:trPr>
        <w:tc>
          <w:tcPr>
            <w:tcW w:w="569" w:type="dxa"/>
            <w:vAlign w:val="center"/>
          </w:tcPr>
          <w:p w14:paraId="7172AA91" w14:textId="77777777" w:rsidR="00696505" w:rsidRPr="009A22A3" w:rsidRDefault="00696505" w:rsidP="00C16273">
            <w:pPr>
              <w:autoSpaceDE w:val="0"/>
              <w:autoSpaceDN w:val="0"/>
              <w:adjustRightInd w:val="0"/>
              <w:jc w:val="center"/>
              <w:rPr>
                <w:noProof/>
                <w:lang w:val="en-US"/>
              </w:rPr>
            </w:pPr>
            <w:r w:rsidRPr="009A22A3">
              <w:rPr>
                <w:noProof/>
              </w:rPr>
              <w:t>РБ</w:t>
            </w:r>
          </w:p>
        </w:tc>
        <w:tc>
          <w:tcPr>
            <w:tcW w:w="2673" w:type="dxa"/>
            <w:vAlign w:val="center"/>
          </w:tcPr>
          <w:p w14:paraId="570671A3" w14:textId="77777777" w:rsidR="00696505" w:rsidRPr="009A22A3" w:rsidRDefault="00696505" w:rsidP="00C16273">
            <w:pPr>
              <w:autoSpaceDE w:val="0"/>
              <w:autoSpaceDN w:val="0"/>
              <w:adjustRightInd w:val="0"/>
              <w:jc w:val="center"/>
              <w:rPr>
                <w:noProof/>
                <w:lang w:val="en-US"/>
              </w:rPr>
            </w:pPr>
            <w:r w:rsidRPr="009A22A3">
              <w:rPr>
                <w:noProof/>
                <w:lang w:val="en-US"/>
              </w:rPr>
              <w:t>Назив</w:t>
            </w:r>
          </w:p>
        </w:tc>
        <w:tc>
          <w:tcPr>
            <w:tcW w:w="1276" w:type="dxa"/>
            <w:vAlign w:val="center"/>
          </w:tcPr>
          <w:p w14:paraId="2D4268E3" w14:textId="77777777" w:rsidR="00696505" w:rsidRPr="009A22A3" w:rsidRDefault="00696505" w:rsidP="00C16273">
            <w:pPr>
              <w:autoSpaceDE w:val="0"/>
              <w:autoSpaceDN w:val="0"/>
              <w:adjustRightInd w:val="0"/>
              <w:jc w:val="center"/>
              <w:rPr>
                <w:noProof/>
                <w:lang w:val="sr-Cyrl-RS"/>
              </w:rPr>
            </w:pPr>
            <w:r w:rsidRPr="009A22A3">
              <w:rPr>
                <w:noProof/>
                <w:lang w:val="sr-Cyrl-RS"/>
              </w:rPr>
              <w:t>Јединица мере</w:t>
            </w:r>
          </w:p>
        </w:tc>
        <w:tc>
          <w:tcPr>
            <w:tcW w:w="1134" w:type="dxa"/>
            <w:vAlign w:val="center"/>
          </w:tcPr>
          <w:p w14:paraId="67BE8ACE" w14:textId="77777777" w:rsidR="00696505" w:rsidRPr="009A22A3" w:rsidRDefault="00696505" w:rsidP="00C16273">
            <w:pPr>
              <w:autoSpaceDE w:val="0"/>
              <w:autoSpaceDN w:val="0"/>
              <w:adjustRightInd w:val="0"/>
              <w:jc w:val="center"/>
              <w:rPr>
                <w:noProof/>
                <w:lang w:val="en-US"/>
              </w:rPr>
            </w:pPr>
            <w:r w:rsidRPr="009A22A3">
              <w:rPr>
                <w:noProof/>
                <w:lang w:val="en-US"/>
              </w:rPr>
              <w:t>Количина</w:t>
            </w:r>
          </w:p>
        </w:tc>
        <w:tc>
          <w:tcPr>
            <w:tcW w:w="3402" w:type="dxa"/>
            <w:vAlign w:val="center"/>
          </w:tcPr>
          <w:p w14:paraId="13DFDF79" w14:textId="77777777" w:rsidR="00696505" w:rsidRPr="009A22A3" w:rsidRDefault="00696505" w:rsidP="00C16273">
            <w:pPr>
              <w:autoSpaceDE w:val="0"/>
              <w:autoSpaceDN w:val="0"/>
              <w:adjustRightInd w:val="0"/>
              <w:jc w:val="center"/>
              <w:rPr>
                <w:noProof/>
                <w:lang w:val="en-US"/>
              </w:rPr>
            </w:pPr>
            <w:r w:rsidRPr="009A22A3">
              <w:rPr>
                <w:noProof/>
                <w:lang w:val="en-US"/>
              </w:rPr>
              <w:t>Јединична цена без ПДВ-а</w:t>
            </w:r>
          </w:p>
          <w:p w14:paraId="0E8CE83F" w14:textId="77777777" w:rsidR="00696505" w:rsidRPr="009A22A3" w:rsidRDefault="00696505" w:rsidP="00C16273">
            <w:pPr>
              <w:autoSpaceDE w:val="0"/>
              <w:autoSpaceDN w:val="0"/>
              <w:adjustRightInd w:val="0"/>
              <w:jc w:val="center"/>
              <w:rPr>
                <w:noProof/>
                <w:lang w:val="sr-Cyrl-RS"/>
              </w:rPr>
            </w:pPr>
            <w:r>
              <w:rPr>
                <w:lang w:val="sr-Cyrl-RS"/>
              </w:rPr>
              <w:t xml:space="preserve">за </w:t>
            </w:r>
            <w:r w:rsidRPr="009A22A3">
              <w:rPr>
                <w:lang w:val="sr-Cyrl-RS"/>
              </w:rPr>
              <w:t>1 месец</w:t>
            </w:r>
          </w:p>
        </w:tc>
        <w:tc>
          <w:tcPr>
            <w:tcW w:w="3260" w:type="dxa"/>
            <w:vAlign w:val="center"/>
          </w:tcPr>
          <w:p w14:paraId="4EB670B5" w14:textId="77777777" w:rsidR="00696505" w:rsidRPr="009A22A3" w:rsidRDefault="00696505" w:rsidP="00C16273">
            <w:pPr>
              <w:autoSpaceDE w:val="0"/>
              <w:autoSpaceDN w:val="0"/>
              <w:adjustRightInd w:val="0"/>
              <w:jc w:val="center"/>
              <w:rPr>
                <w:noProof/>
                <w:lang w:val="en-US"/>
              </w:rPr>
            </w:pPr>
            <w:r w:rsidRPr="009A22A3">
              <w:rPr>
                <w:noProof/>
                <w:lang w:val="sr-Cyrl-RS"/>
              </w:rPr>
              <w:t>Јединична</w:t>
            </w:r>
            <w:r w:rsidRPr="009A22A3">
              <w:rPr>
                <w:noProof/>
                <w:lang w:val="en-US"/>
              </w:rPr>
              <w:t xml:space="preserve"> цена без ПДВ-а</w:t>
            </w:r>
          </w:p>
          <w:p w14:paraId="480EB5F5" w14:textId="77777777" w:rsidR="00696505" w:rsidRPr="009A22A3" w:rsidRDefault="00696505" w:rsidP="00C16273">
            <w:pPr>
              <w:autoSpaceDE w:val="0"/>
              <w:autoSpaceDN w:val="0"/>
              <w:adjustRightInd w:val="0"/>
              <w:jc w:val="center"/>
              <w:rPr>
                <w:lang w:val="sr-Cyrl-RS"/>
              </w:rPr>
            </w:pPr>
            <w:r>
              <w:rPr>
                <w:lang w:val="sr-Cyrl-RS"/>
              </w:rPr>
              <w:t xml:space="preserve">за </w:t>
            </w:r>
            <w:r w:rsidRPr="009A22A3">
              <w:rPr>
                <w:lang w:val="sr-Cyrl-RS"/>
              </w:rPr>
              <w:t>12 месеци</w:t>
            </w:r>
          </w:p>
        </w:tc>
        <w:tc>
          <w:tcPr>
            <w:tcW w:w="2977" w:type="dxa"/>
            <w:vAlign w:val="center"/>
          </w:tcPr>
          <w:p w14:paraId="7767488C" w14:textId="77777777" w:rsidR="00696505" w:rsidRPr="009A22A3" w:rsidRDefault="00696505" w:rsidP="00C16273">
            <w:pPr>
              <w:autoSpaceDE w:val="0"/>
              <w:autoSpaceDN w:val="0"/>
              <w:adjustRightInd w:val="0"/>
              <w:jc w:val="center"/>
              <w:rPr>
                <w:noProof/>
                <w:lang w:val="en-US"/>
              </w:rPr>
            </w:pPr>
            <w:r w:rsidRPr="009A22A3">
              <w:rPr>
                <w:noProof/>
                <w:lang w:val="en-US"/>
              </w:rPr>
              <w:t>Укупна цена без ПДВ-а</w:t>
            </w:r>
          </w:p>
          <w:p w14:paraId="50572D2D" w14:textId="77777777" w:rsidR="00696505" w:rsidRPr="009A22A3" w:rsidRDefault="00696505" w:rsidP="00C16273">
            <w:pPr>
              <w:autoSpaceDE w:val="0"/>
              <w:autoSpaceDN w:val="0"/>
              <w:adjustRightInd w:val="0"/>
              <w:jc w:val="center"/>
              <w:rPr>
                <w:noProof/>
                <w:lang w:val="en-US"/>
              </w:rPr>
            </w:pPr>
            <w:r w:rsidRPr="009A22A3">
              <w:rPr>
                <w:lang w:val="sr-Cyrl-RS"/>
              </w:rPr>
              <w:t xml:space="preserve"> (4 </w:t>
            </w:r>
            <w:r w:rsidRPr="009A22A3">
              <w:t>x</w:t>
            </w:r>
            <w:r w:rsidRPr="009A22A3">
              <w:rPr>
                <w:lang w:val="sr-Cyrl-RS"/>
              </w:rPr>
              <w:t xml:space="preserve"> 6)</w:t>
            </w:r>
          </w:p>
        </w:tc>
      </w:tr>
      <w:tr w:rsidR="00696505" w:rsidRPr="009A22A3" w14:paraId="6C14C7AB" w14:textId="77777777" w:rsidTr="00C16273">
        <w:trPr>
          <w:trHeight w:val="288"/>
        </w:trPr>
        <w:tc>
          <w:tcPr>
            <w:tcW w:w="569" w:type="dxa"/>
          </w:tcPr>
          <w:p w14:paraId="5F33BBAD" w14:textId="77777777" w:rsidR="00696505" w:rsidRPr="009A22A3" w:rsidRDefault="00696505" w:rsidP="00C16273">
            <w:pPr>
              <w:autoSpaceDE w:val="0"/>
              <w:autoSpaceDN w:val="0"/>
              <w:adjustRightInd w:val="0"/>
              <w:jc w:val="center"/>
              <w:rPr>
                <w:noProof/>
              </w:rPr>
            </w:pPr>
            <w:r w:rsidRPr="009A22A3">
              <w:rPr>
                <w:noProof/>
              </w:rPr>
              <w:t>1</w:t>
            </w:r>
          </w:p>
        </w:tc>
        <w:tc>
          <w:tcPr>
            <w:tcW w:w="2673" w:type="dxa"/>
          </w:tcPr>
          <w:p w14:paraId="5EB3B649" w14:textId="77777777" w:rsidR="00696505" w:rsidRPr="009A22A3" w:rsidRDefault="00696505" w:rsidP="00C16273">
            <w:pPr>
              <w:autoSpaceDE w:val="0"/>
              <w:autoSpaceDN w:val="0"/>
              <w:adjustRightInd w:val="0"/>
              <w:jc w:val="center"/>
              <w:rPr>
                <w:noProof/>
                <w:lang w:val="en-US"/>
              </w:rPr>
            </w:pPr>
            <w:r w:rsidRPr="009A22A3">
              <w:rPr>
                <w:noProof/>
                <w:lang w:val="en-US"/>
              </w:rPr>
              <w:t>2</w:t>
            </w:r>
          </w:p>
        </w:tc>
        <w:tc>
          <w:tcPr>
            <w:tcW w:w="1276" w:type="dxa"/>
          </w:tcPr>
          <w:p w14:paraId="2F64F193" w14:textId="77777777" w:rsidR="00696505" w:rsidRPr="009A22A3" w:rsidRDefault="00696505" w:rsidP="00C16273">
            <w:pPr>
              <w:autoSpaceDE w:val="0"/>
              <w:autoSpaceDN w:val="0"/>
              <w:adjustRightInd w:val="0"/>
              <w:jc w:val="center"/>
              <w:rPr>
                <w:noProof/>
                <w:lang w:val="sr-Cyrl-RS"/>
              </w:rPr>
            </w:pPr>
            <w:r w:rsidRPr="009A22A3">
              <w:rPr>
                <w:noProof/>
                <w:lang w:val="sr-Cyrl-RS"/>
              </w:rPr>
              <w:t>3</w:t>
            </w:r>
          </w:p>
        </w:tc>
        <w:tc>
          <w:tcPr>
            <w:tcW w:w="1134" w:type="dxa"/>
          </w:tcPr>
          <w:p w14:paraId="4E947330" w14:textId="77777777" w:rsidR="00696505" w:rsidRPr="009A22A3" w:rsidRDefault="00696505" w:rsidP="00C16273">
            <w:pPr>
              <w:autoSpaceDE w:val="0"/>
              <w:autoSpaceDN w:val="0"/>
              <w:adjustRightInd w:val="0"/>
              <w:jc w:val="center"/>
              <w:rPr>
                <w:noProof/>
                <w:lang w:val="sr-Cyrl-RS"/>
              </w:rPr>
            </w:pPr>
            <w:r w:rsidRPr="009A22A3">
              <w:rPr>
                <w:noProof/>
                <w:lang w:val="sr-Cyrl-RS"/>
              </w:rPr>
              <w:t>4</w:t>
            </w:r>
          </w:p>
        </w:tc>
        <w:tc>
          <w:tcPr>
            <w:tcW w:w="3402" w:type="dxa"/>
          </w:tcPr>
          <w:p w14:paraId="3013C9A9" w14:textId="77777777" w:rsidR="00696505" w:rsidRPr="009A22A3" w:rsidRDefault="00696505" w:rsidP="00C16273">
            <w:pPr>
              <w:autoSpaceDE w:val="0"/>
              <w:autoSpaceDN w:val="0"/>
              <w:adjustRightInd w:val="0"/>
              <w:jc w:val="center"/>
              <w:rPr>
                <w:noProof/>
                <w:lang w:val="sr-Cyrl-RS"/>
              </w:rPr>
            </w:pPr>
            <w:r w:rsidRPr="009A22A3">
              <w:rPr>
                <w:noProof/>
                <w:lang w:val="sr-Cyrl-RS"/>
              </w:rPr>
              <w:t>5</w:t>
            </w:r>
          </w:p>
        </w:tc>
        <w:tc>
          <w:tcPr>
            <w:tcW w:w="3260" w:type="dxa"/>
          </w:tcPr>
          <w:p w14:paraId="022C2E57" w14:textId="77777777" w:rsidR="00696505" w:rsidRPr="009A22A3" w:rsidRDefault="00696505" w:rsidP="00C16273">
            <w:pPr>
              <w:autoSpaceDE w:val="0"/>
              <w:autoSpaceDN w:val="0"/>
              <w:adjustRightInd w:val="0"/>
              <w:jc w:val="center"/>
              <w:rPr>
                <w:noProof/>
                <w:lang w:val="sr-Cyrl-RS"/>
              </w:rPr>
            </w:pPr>
            <w:r w:rsidRPr="009A22A3">
              <w:rPr>
                <w:noProof/>
                <w:lang w:val="sr-Cyrl-RS"/>
              </w:rPr>
              <w:t>6</w:t>
            </w:r>
          </w:p>
        </w:tc>
        <w:tc>
          <w:tcPr>
            <w:tcW w:w="2977" w:type="dxa"/>
          </w:tcPr>
          <w:p w14:paraId="73FA8031" w14:textId="77777777" w:rsidR="00696505" w:rsidRPr="009A22A3" w:rsidRDefault="00696505" w:rsidP="00C16273">
            <w:pPr>
              <w:autoSpaceDE w:val="0"/>
              <w:autoSpaceDN w:val="0"/>
              <w:adjustRightInd w:val="0"/>
              <w:jc w:val="center"/>
              <w:rPr>
                <w:noProof/>
                <w:lang w:val="sr-Cyrl-RS"/>
              </w:rPr>
            </w:pPr>
            <w:r w:rsidRPr="009A22A3">
              <w:rPr>
                <w:noProof/>
                <w:lang w:val="sr-Cyrl-RS"/>
              </w:rPr>
              <w:t>7</w:t>
            </w:r>
          </w:p>
        </w:tc>
      </w:tr>
      <w:tr w:rsidR="00696505" w:rsidRPr="009A22A3" w14:paraId="3CEC2795" w14:textId="77777777" w:rsidTr="00C16273">
        <w:trPr>
          <w:trHeight w:val="420"/>
        </w:trPr>
        <w:tc>
          <w:tcPr>
            <w:tcW w:w="569" w:type="dxa"/>
            <w:vAlign w:val="center"/>
          </w:tcPr>
          <w:p w14:paraId="743CE33A" w14:textId="77777777" w:rsidR="00696505" w:rsidRPr="009A22A3" w:rsidRDefault="00696505" w:rsidP="00C16273">
            <w:pPr>
              <w:autoSpaceDE w:val="0"/>
              <w:autoSpaceDN w:val="0"/>
              <w:adjustRightInd w:val="0"/>
              <w:jc w:val="center"/>
              <w:rPr>
                <w:noProof/>
                <w:lang w:val="en-US"/>
              </w:rPr>
            </w:pPr>
            <w:r w:rsidRPr="009A22A3">
              <w:rPr>
                <w:noProof/>
                <w:lang w:val="en-US"/>
              </w:rPr>
              <w:t>1</w:t>
            </w:r>
          </w:p>
        </w:tc>
        <w:tc>
          <w:tcPr>
            <w:tcW w:w="2673" w:type="dxa"/>
            <w:vAlign w:val="center"/>
          </w:tcPr>
          <w:p w14:paraId="5EE62EDD" w14:textId="77777777" w:rsidR="00696505" w:rsidRPr="009A22A3" w:rsidRDefault="00696505" w:rsidP="00C16273">
            <w:pPr>
              <w:autoSpaceDE w:val="0"/>
              <w:autoSpaceDN w:val="0"/>
              <w:adjustRightInd w:val="0"/>
              <w:rPr>
                <w:noProof/>
                <w:lang w:val="en-US"/>
              </w:rPr>
            </w:pPr>
            <w:r w:rsidRPr="009A22A3">
              <w:rPr>
                <w:lang w:val="sr-Cyrl-RS"/>
              </w:rPr>
              <w:t>Интернет конекција</w:t>
            </w:r>
          </w:p>
        </w:tc>
        <w:tc>
          <w:tcPr>
            <w:tcW w:w="1276" w:type="dxa"/>
            <w:vAlign w:val="center"/>
          </w:tcPr>
          <w:p w14:paraId="3FA0CBCC" w14:textId="77777777" w:rsidR="00696505" w:rsidRPr="009A22A3" w:rsidRDefault="00696505" w:rsidP="00C16273">
            <w:pPr>
              <w:autoSpaceDE w:val="0"/>
              <w:autoSpaceDN w:val="0"/>
              <w:adjustRightInd w:val="0"/>
              <w:jc w:val="center"/>
              <w:rPr>
                <w:noProof/>
                <w:lang w:val="sr-Cyrl-RS"/>
              </w:rPr>
            </w:pPr>
            <w:r>
              <w:rPr>
                <w:noProof/>
                <w:lang w:val="sr-Cyrl-RS"/>
              </w:rPr>
              <w:t>к</w:t>
            </w:r>
            <w:r w:rsidRPr="009A22A3">
              <w:rPr>
                <w:noProof/>
                <w:lang w:val="sr-Cyrl-RS"/>
              </w:rPr>
              <w:t>онекција</w:t>
            </w:r>
          </w:p>
        </w:tc>
        <w:tc>
          <w:tcPr>
            <w:tcW w:w="1134" w:type="dxa"/>
            <w:vAlign w:val="center"/>
          </w:tcPr>
          <w:p w14:paraId="16B72016" w14:textId="77777777" w:rsidR="00696505" w:rsidRPr="009A22A3" w:rsidRDefault="00696505" w:rsidP="00C16273">
            <w:pPr>
              <w:autoSpaceDE w:val="0"/>
              <w:autoSpaceDN w:val="0"/>
              <w:adjustRightInd w:val="0"/>
              <w:jc w:val="center"/>
              <w:rPr>
                <w:noProof/>
                <w:lang w:val="sr-Cyrl-RS"/>
              </w:rPr>
            </w:pPr>
            <w:r w:rsidRPr="009A22A3">
              <w:rPr>
                <w:noProof/>
                <w:lang w:val="sr-Cyrl-RS"/>
              </w:rPr>
              <w:t>1</w:t>
            </w:r>
          </w:p>
        </w:tc>
        <w:tc>
          <w:tcPr>
            <w:tcW w:w="3402" w:type="dxa"/>
            <w:vAlign w:val="center"/>
          </w:tcPr>
          <w:p w14:paraId="0A56B0B4" w14:textId="77777777" w:rsidR="00696505" w:rsidRPr="009A22A3" w:rsidRDefault="00696505" w:rsidP="00C16273">
            <w:pPr>
              <w:autoSpaceDE w:val="0"/>
              <w:autoSpaceDN w:val="0"/>
              <w:adjustRightInd w:val="0"/>
              <w:jc w:val="center"/>
              <w:rPr>
                <w:noProof/>
                <w:lang w:val="sr-Cyrl-RS"/>
              </w:rPr>
            </w:pPr>
          </w:p>
        </w:tc>
        <w:tc>
          <w:tcPr>
            <w:tcW w:w="3260" w:type="dxa"/>
            <w:vAlign w:val="center"/>
          </w:tcPr>
          <w:p w14:paraId="3AC5B285" w14:textId="77777777" w:rsidR="00696505" w:rsidRPr="009A22A3" w:rsidRDefault="00696505" w:rsidP="00C16273">
            <w:pPr>
              <w:autoSpaceDE w:val="0"/>
              <w:autoSpaceDN w:val="0"/>
              <w:adjustRightInd w:val="0"/>
              <w:jc w:val="center"/>
              <w:rPr>
                <w:noProof/>
                <w:lang w:val="sr-Cyrl-RS"/>
              </w:rPr>
            </w:pPr>
          </w:p>
        </w:tc>
        <w:tc>
          <w:tcPr>
            <w:tcW w:w="2977" w:type="dxa"/>
            <w:vAlign w:val="center"/>
          </w:tcPr>
          <w:p w14:paraId="4D5E7CF2" w14:textId="77777777" w:rsidR="00696505" w:rsidRPr="009A22A3" w:rsidRDefault="00696505" w:rsidP="00C16273">
            <w:pPr>
              <w:autoSpaceDE w:val="0"/>
              <w:autoSpaceDN w:val="0"/>
              <w:adjustRightInd w:val="0"/>
              <w:jc w:val="center"/>
              <w:rPr>
                <w:noProof/>
                <w:lang w:val="sr-Cyrl-RS"/>
              </w:rPr>
            </w:pPr>
          </w:p>
        </w:tc>
      </w:tr>
      <w:tr w:rsidR="00696505" w:rsidRPr="009A22A3" w14:paraId="28FFAE09" w14:textId="77777777" w:rsidTr="00C16273">
        <w:trPr>
          <w:trHeight w:val="420"/>
        </w:trPr>
        <w:tc>
          <w:tcPr>
            <w:tcW w:w="569" w:type="dxa"/>
            <w:vAlign w:val="center"/>
          </w:tcPr>
          <w:p w14:paraId="4AB74689" w14:textId="77777777" w:rsidR="00696505" w:rsidRPr="009A22A3" w:rsidRDefault="00696505" w:rsidP="00C16273">
            <w:pPr>
              <w:autoSpaceDE w:val="0"/>
              <w:autoSpaceDN w:val="0"/>
              <w:adjustRightInd w:val="0"/>
              <w:jc w:val="center"/>
              <w:rPr>
                <w:noProof/>
                <w:lang w:val="sr-Cyrl-RS"/>
              </w:rPr>
            </w:pPr>
            <w:r w:rsidRPr="009A22A3">
              <w:rPr>
                <w:noProof/>
                <w:lang w:val="sr-Cyrl-RS"/>
              </w:rPr>
              <w:t>2</w:t>
            </w:r>
          </w:p>
        </w:tc>
        <w:tc>
          <w:tcPr>
            <w:tcW w:w="2673" w:type="dxa"/>
            <w:vAlign w:val="center"/>
          </w:tcPr>
          <w:p w14:paraId="7419D394" w14:textId="77777777" w:rsidR="00696505" w:rsidRPr="009A22A3" w:rsidRDefault="00696505" w:rsidP="00C16273">
            <w:pPr>
              <w:autoSpaceDE w:val="0"/>
              <w:autoSpaceDN w:val="0"/>
              <w:adjustRightInd w:val="0"/>
              <w:rPr>
                <w:lang w:val="sr-Cyrl-RS"/>
              </w:rPr>
            </w:pPr>
            <w:r w:rsidRPr="009A22A3">
              <w:rPr>
                <w:noProof/>
              </w:rPr>
              <w:t xml:space="preserve">Јавна </w:t>
            </w:r>
            <w:r w:rsidRPr="009A22A3">
              <w:rPr>
                <w:noProof/>
                <w:lang w:val="sr-Cyrl-RS"/>
              </w:rPr>
              <w:t>статичка</w:t>
            </w:r>
            <w:r w:rsidRPr="009A22A3">
              <w:rPr>
                <w:noProof/>
              </w:rPr>
              <w:t xml:space="preserve"> IP адреса</w:t>
            </w:r>
          </w:p>
        </w:tc>
        <w:tc>
          <w:tcPr>
            <w:tcW w:w="1276" w:type="dxa"/>
            <w:vAlign w:val="center"/>
          </w:tcPr>
          <w:p w14:paraId="1DD6BE7E" w14:textId="77777777" w:rsidR="00696505" w:rsidRPr="009A22A3" w:rsidRDefault="00696505" w:rsidP="00C16273">
            <w:pPr>
              <w:autoSpaceDE w:val="0"/>
              <w:autoSpaceDN w:val="0"/>
              <w:adjustRightInd w:val="0"/>
              <w:jc w:val="center"/>
              <w:rPr>
                <w:noProof/>
                <w:lang w:val="sr-Cyrl-RS"/>
              </w:rPr>
            </w:pPr>
            <w:r>
              <w:rPr>
                <w:noProof/>
                <w:lang w:val="sr-Cyrl-RS"/>
              </w:rPr>
              <w:t>а</w:t>
            </w:r>
            <w:r w:rsidRPr="009A22A3">
              <w:rPr>
                <w:noProof/>
                <w:lang w:val="sr-Cyrl-RS"/>
              </w:rPr>
              <w:t>дреса</w:t>
            </w:r>
          </w:p>
        </w:tc>
        <w:tc>
          <w:tcPr>
            <w:tcW w:w="1134" w:type="dxa"/>
            <w:vAlign w:val="center"/>
          </w:tcPr>
          <w:p w14:paraId="5256A6A3" w14:textId="77777777" w:rsidR="00696505" w:rsidRPr="009A22A3" w:rsidRDefault="00696505" w:rsidP="00C16273">
            <w:pPr>
              <w:autoSpaceDE w:val="0"/>
              <w:autoSpaceDN w:val="0"/>
              <w:adjustRightInd w:val="0"/>
              <w:jc w:val="center"/>
              <w:rPr>
                <w:noProof/>
                <w:lang w:val="sr-Cyrl-RS"/>
              </w:rPr>
            </w:pPr>
            <w:r w:rsidRPr="009A22A3">
              <w:rPr>
                <w:noProof/>
                <w:lang w:val="sr-Cyrl-RS"/>
              </w:rPr>
              <w:t>2</w:t>
            </w:r>
          </w:p>
        </w:tc>
        <w:tc>
          <w:tcPr>
            <w:tcW w:w="3402" w:type="dxa"/>
            <w:vAlign w:val="center"/>
          </w:tcPr>
          <w:p w14:paraId="6143A443" w14:textId="77777777" w:rsidR="00696505" w:rsidRPr="009A22A3" w:rsidRDefault="00696505" w:rsidP="00C16273">
            <w:pPr>
              <w:autoSpaceDE w:val="0"/>
              <w:autoSpaceDN w:val="0"/>
              <w:adjustRightInd w:val="0"/>
              <w:jc w:val="center"/>
              <w:rPr>
                <w:noProof/>
                <w:lang w:val="sr-Cyrl-RS"/>
              </w:rPr>
            </w:pPr>
          </w:p>
        </w:tc>
        <w:tc>
          <w:tcPr>
            <w:tcW w:w="3260" w:type="dxa"/>
            <w:vAlign w:val="center"/>
          </w:tcPr>
          <w:p w14:paraId="7B019180" w14:textId="77777777" w:rsidR="00696505" w:rsidRPr="009A22A3" w:rsidRDefault="00696505" w:rsidP="00C16273">
            <w:pPr>
              <w:autoSpaceDE w:val="0"/>
              <w:autoSpaceDN w:val="0"/>
              <w:adjustRightInd w:val="0"/>
              <w:jc w:val="center"/>
              <w:rPr>
                <w:noProof/>
                <w:lang w:val="sr-Cyrl-RS"/>
              </w:rPr>
            </w:pPr>
          </w:p>
        </w:tc>
        <w:tc>
          <w:tcPr>
            <w:tcW w:w="2977" w:type="dxa"/>
            <w:vAlign w:val="center"/>
          </w:tcPr>
          <w:p w14:paraId="0637E2AD" w14:textId="77777777" w:rsidR="00696505" w:rsidRPr="009A22A3" w:rsidRDefault="00696505" w:rsidP="00C16273">
            <w:pPr>
              <w:autoSpaceDE w:val="0"/>
              <w:autoSpaceDN w:val="0"/>
              <w:adjustRightInd w:val="0"/>
              <w:jc w:val="center"/>
              <w:rPr>
                <w:noProof/>
                <w:lang w:val="sr-Cyrl-RS"/>
              </w:rPr>
            </w:pPr>
          </w:p>
        </w:tc>
      </w:tr>
      <w:tr w:rsidR="00696505" w:rsidRPr="00F579D3" w14:paraId="02FF1E3E" w14:textId="77777777" w:rsidTr="00C16273">
        <w:trPr>
          <w:trHeight w:val="274"/>
        </w:trPr>
        <w:tc>
          <w:tcPr>
            <w:tcW w:w="569" w:type="dxa"/>
          </w:tcPr>
          <w:p w14:paraId="740111B3" w14:textId="77777777" w:rsidR="00696505" w:rsidRPr="00F579D3" w:rsidRDefault="00696505" w:rsidP="00C16273">
            <w:pPr>
              <w:autoSpaceDE w:val="0"/>
              <w:autoSpaceDN w:val="0"/>
              <w:adjustRightInd w:val="0"/>
              <w:jc w:val="center"/>
              <w:rPr>
                <w:b/>
                <w:bCs/>
                <w:noProof/>
              </w:rPr>
            </w:pPr>
            <w:r w:rsidRPr="00F579D3">
              <w:rPr>
                <w:b/>
                <w:bCs/>
                <w:noProof/>
              </w:rPr>
              <w:t>I</w:t>
            </w:r>
          </w:p>
        </w:tc>
        <w:tc>
          <w:tcPr>
            <w:tcW w:w="11745" w:type="dxa"/>
            <w:gridSpan w:val="5"/>
          </w:tcPr>
          <w:p w14:paraId="68110014" w14:textId="77777777" w:rsidR="00696505" w:rsidRDefault="00696505" w:rsidP="00C16273">
            <w:pPr>
              <w:autoSpaceDE w:val="0"/>
              <w:autoSpaceDN w:val="0"/>
              <w:adjustRightInd w:val="0"/>
              <w:jc w:val="right"/>
              <w:rPr>
                <w:b/>
                <w:bCs/>
                <w:noProof/>
                <w:lang w:val="sr-Cyrl-RS"/>
              </w:rPr>
            </w:pPr>
            <w:r w:rsidRPr="00F579D3">
              <w:rPr>
                <w:b/>
                <w:bCs/>
                <w:noProof/>
                <w:lang w:val="en-US"/>
              </w:rPr>
              <w:t xml:space="preserve">УКУПНА </w:t>
            </w:r>
            <w:r w:rsidRPr="00F579D3">
              <w:rPr>
                <w:b/>
                <w:bCs/>
                <w:noProof/>
              </w:rPr>
              <w:t>ЦЕНА</w:t>
            </w:r>
            <w:r w:rsidRPr="00F579D3">
              <w:rPr>
                <w:b/>
                <w:bCs/>
                <w:noProof/>
                <w:lang w:val="en-US"/>
              </w:rPr>
              <w:t xml:space="preserve"> ПОНУДЕ</w:t>
            </w:r>
            <w:r w:rsidRPr="00F579D3">
              <w:rPr>
                <w:b/>
                <w:bCs/>
                <w:noProof/>
              </w:rPr>
              <w:t xml:space="preserve"> БЕЗ ПДВ-а</w:t>
            </w:r>
            <w:r w:rsidRPr="00F579D3">
              <w:rPr>
                <w:b/>
                <w:bCs/>
                <w:noProof/>
                <w:lang w:val="sr-Cyrl-RS"/>
              </w:rPr>
              <w:t xml:space="preserve"> </w:t>
            </w:r>
          </w:p>
          <w:p w14:paraId="6F3CE970" w14:textId="77777777" w:rsidR="00696505" w:rsidRPr="00F579D3" w:rsidRDefault="00696505" w:rsidP="00C16273">
            <w:pPr>
              <w:autoSpaceDE w:val="0"/>
              <w:autoSpaceDN w:val="0"/>
              <w:adjustRightInd w:val="0"/>
              <w:jc w:val="right"/>
              <w:rPr>
                <w:b/>
                <w:bCs/>
                <w:noProof/>
                <w:lang w:val="en-US"/>
              </w:rPr>
            </w:pPr>
            <w:r w:rsidRPr="00F579D3">
              <w:rPr>
                <w:b/>
                <w:bCs/>
                <w:noProof/>
                <w:lang w:val="en-US"/>
              </w:rPr>
              <w:t>(</w:t>
            </w:r>
            <w:r w:rsidRPr="00F579D3">
              <w:rPr>
                <w:b/>
                <w:bCs/>
                <w:noProof/>
                <w:lang w:val="sr-Cyrl-RS"/>
              </w:rPr>
              <w:t>ставка 1 +</w:t>
            </w:r>
            <w:r w:rsidRPr="00F579D3">
              <w:rPr>
                <w:b/>
                <w:bCs/>
                <w:noProof/>
                <w:lang w:val="sr-Latn-RS"/>
              </w:rPr>
              <w:t xml:space="preserve"> ставка </w:t>
            </w:r>
            <w:r w:rsidRPr="00F579D3">
              <w:rPr>
                <w:b/>
                <w:bCs/>
                <w:noProof/>
                <w:lang w:val="sr-Cyrl-RS"/>
              </w:rPr>
              <w:t>2</w:t>
            </w:r>
            <w:r w:rsidRPr="00F579D3">
              <w:rPr>
                <w:b/>
                <w:bCs/>
                <w:noProof/>
                <w:lang w:val="en-US"/>
              </w:rPr>
              <w:t>):</w:t>
            </w:r>
          </w:p>
        </w:tc>
        <w:tc>
          <w:tcPr>
            <w:tcW w:w="2977" w:type="dxa"/>
          </w:tcPr>
          <w:p w14:paraId="0ED4564A" w14:textId="77777777" w:rsidR="00696505" w:rsidRPr="00F579D3" w:rsidRDefault="00696505" w:rsidP="00C16273">
            <w:pPr>
              <w:autoSpaceDE w:val="0"/>
              <w:autoSpaceDN w:val="0"/>
              <w:adjustRightInd w:val="0"/>
              <w:jc w:val="right"/>
              <w:rPr>
                <w:b/>
                <w:bCs/>
                <w:noProof/>
                <w:lang w:val="en-US"/>
              </w:rPr>
            </w:pPr>
          </w:p>
        </w:tc>
      </w:tr>
      <w:tr w:rsidR="00696505" w:rsidRPr="00F579D3" w14:paraId="1B4F45DA" w14:textId="77777777" w:rsidTr="00C16273">
        <w:trPr>
          <w:trHeight w:val="274"/>
        </w:trPr>
        <w:tc>
          <w:tcPr>
            <w:tcW w:w="569" w:type="dxa"/>
          </w:tcPr>
          <w:p w14:paraId="1037DD55" w14:textId="77777777" w:rsidR="00696505" w:rsidRPr="00F579D3" w:rsidRDefault="00696505" w:rsidP="00C16273">
            <w:pPr>
              <w:autoSpaceDE w:val="0"/>
              <w:autoSpaceDN w:val="0"/>
              <w:adjustRightInd w:val="0"/>
              <w:jc w:val="center"/>
              <w:rPr>
                <w:b/>
                <w:bCs/>
                <w:noProof/>
                <w:lang w:val="en-US"/>
              </w:rPr>
            </w:pPr>
            <w:r w:rsidRPr="00F579D3">
              <w:rPr>
                <w:b/>
                <w:bCs/>
                <w:noProof/>
                <w:lang w:val="en-US"/>
              </w:rPr>
              <w:t>II</w:t>
            </w:r>
          </w:p>
        </w:tc>
        <w:tc>
          <w:tcPr>
            <w:tcW w:w="11745" w:type="dxa"/>
            <w:gridSpan w:val="5"/>
          </w:tcPr>
          <w:p w14:paraId="4A32D12F" w14:textId="77777777" w:rsidR="00696505" w:rsidRPr="00F579D3" w:rsidRDefault="00696505" w:rsidP="00C16273">
            <w:pPr>
              <w:autoSpaceDE w:val="0"/>
              <w:autoSpaceDN w:val="0"/>
              <w:adjustRightInd w:val="0"/>
              <w:jc w:val="right"/>
              <w:rPr>
                <w:b/>
                <w:bCs/>
                <w:noProof/>
                <w:lang w:val="en-US"/>
              </w:rPr>
            </w:pPr>
            <w:r w:rsidRPr="00F579D3">
              <w:rPr>
                <w:b/>
                <w:bCs/>
                <w:noProof/>
              </w:rPr>
              <w:t xml:space="preserve">ИЗНОС </w:t>
            </w:r>
            <w:r w:rsidRPr="00F579D3">
              <w:rPr>
                <w:b/>
                <w:bCs/>
                <w:noProof/>
                <w:lang w:val="en-US"/>
              </w:rPr>
              <w:t>ПДВ</w:t>
            </w:r>
            <w:r w:rsidRPr="00F579D3">
              <w:rPr>
                <w:b/>
                <w:bCs/>
                <w:noProof/>
              </w:rPr>
              <w:t>-а</w:t>
            </w:r>
            <w:r w:rsidRPr="00F579D3">
              <w:rPr>
                <w:b/>
                <w:bCs/>
                <w:noProof/>
                <w:lang w:val="en-US"/>
              </w:rPr>
              <w:t>:</w:t>
            </w:r>
          </w:p>
        </w:tc>
        <w:tc>
          <w:tcPr>
            <w:tcW w:w="2977" w:type="dxa"/>
          </w:tcPr>
          <w:p w14:paraId="1A8FD79C" w14:textId="77777777" w:rsidR="00696505" w:rsidRPr="00F579D3" w:rsidRDefault="00696505" w:rsidP="00C16273">
            <w:pPr>
              <w:autoSpaceDE w:val="0"/>
              <w:autoSpaceDN w:val="0"/>
              <w:adjustRightInd w:val="0"/>
              <w:jc w:val="right"/>
              <w:rPr>
                <w:b/>
                <w:bCs/>
                <w:noProof/>
                <w:lang w:val="en-US"/>
              </w:rPr>
            </w:pPr>
          </w:p>
        </w:tc>
      </w:tr>
      <w:tr w:rsidR="00696505" w:rsidRPr="00F579D3" w14:paraId="2810FF87" w14:textId="77777777" w:rsidTr="00C16273">
        <w:trPr>
          <w:trHeight w:val="274"/>
        </w:trPr>
        <w:tc>
          <w:tcPr>
            <w:tcW w:w="569" w:type="dxa"/>
          </w:tcPr>
          <w:p w14:paraId="4B378F4A" w14:textId="77777777" w:rsidR="00696505" w:rsidRPr="00F579D3" w:rsidRDefault="00696505" w:rsidP="00C16273">
            <w:pPr>
              <w:autoSpaceDE w:val="0"/>
              <w:autoSpaceDN w:val="0"/>
              <w:adjustRightInd w:val="0"/>
              <w:jc w:val="center"/>
              <w:rPr>
                <w:b/>
                <w:bCs/>
                <w:noProof/>
                <w:lang w:val="en-US"/>
              </w:rPr>
            </w:pPr>
            <w:r w:rsidRPr="00F579D3">
              <w:rPr>
                <w:b/>
                <w:bCs/>
                <w:noProof/>
                <w:lang w:val="en-US"/>
              </w:rPr>
              <w:t>III</w:t>
            </w:r>
          </w:p>
        </w:tc>
        <w:tc>
          <w:tcPr>
            <w:tcW w:w="11745" w:type="dxa"/>
            <w:gridSpan w:val="5"/>
          </w:tcPr>
          <w:p w14:paraId="2D80F495" w14:textId="77777777" w:rsidR="00696505" w:rsidRPr="00F579D3" w:rsidRDefault="00696505" w:rsidP="00C16273">
            <w:pPr>
              <w:autoSpaceDE w:val="0"/>
              <w:autoSpaceDN w:val="0"/>
              <w:adjustRightInd w:val="0"/>
              <w:jc w:val="right"/>
              <w:rPr>
                <w:b/>
                <w:bCs/>
                <w:noProof/>
                <w:lang w:val="en-US"/>
              </w:rPr>
            </w:pPr>
            <w:r w:rsidRPr="00F579D3">
              <w:rPr>
                <w:b/>
                <w:bCs/>
                <w:noProof/>
                <w:lang w:val="en-US"/>
              </w:rPr>
              <w:t xml:space="preserve">УКУПНА </w:t>
            </w:r>
            <w:r w:rsidRPr="00F579D3">
              <w:rPr>
                <w:b/>
                <w:bCs/>
                <w:noProof/>
              </w:rPr>
              <w:t xml:space="preserve">ЦЕНА </w:t>
            </w:r>
            <w:r w:rsidRPr="00F579D3">
              <w:rPr>
                <w:b/>
                <w:bCs/>
                <w:noProof/>
                <w:lang w:val="en-US"/>
              </w:rPr>
              <w:t>ПОНУДЕ СА ПДВ-ом:</w:t>
            </w:r>
          </w:p>
        </w:tc>
        <w:tc>
          <w:tcPr>
            <w:tcW w:w="2977" w:type="dxa"/>
          </w:tcPr>
          <w:p w14:paraId="4733C4C8" w14:textId="77777777" w:rsidR="00696505" w:rsidRPr="00F579D3" w:rsidRDefault="00696505" w:rsidP="00C16273">
            <w:pPr>
              <w:autoSpaceDE w:val="0"/>
              <w:autoSpaceDN w:val="0"/>
              <w:adjustRightInd w:val="0"/>
              <w:jc w:val="right"/>
              <w:rPr>
                <w:b/>
                <w:bCs/>
                <w:noProof/>
                <w:lang w:val="en-US"/>
              </w:rPr>
            </w:pPr>
          </w:p>
        </w:tc>
      </w:tr>
    </w:tbl>
    <w:p w14:paraId="5BA76DD3" w14:textId="4B55854E" w:rsidR="00FD07DB" w:rsidRPr="00AE1407" w:rsidRDefault="00FD07DB" w:rsidP="001164A2">
      <w:pPr>
        <w:rPr>
          <w:noProof/>
        </w:rPr>
      </w:pPr>
    </w:p>
    <w:p w14:paraId="36FDCF6B" w14:textId="77777777"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3CDCC958" w14:textId="77777777"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D2504C4" w14:textId="77777777" w:rsidR="00E05332" w:rsidRPr="00CC366C" w:rsidRDefault="00531A8A" w:rsidP="00CC366C">
      <w:pPr>
        <w:sectPr w:rsidR="00E05332" w:rsidRPr="00CC366C" w:rsidSect="0006401C">
          <w:pgSz w:w="16838" w:h="11906" w:orient="landscape"/>
          <w:pgMar w:top="1418" w:right="1418" w:bottom="1418" w:left="1418" w:header="709" w:footer="709" w:gutter="0"/>
          <w:cols w:space="708"/>
          <w:docGrid w:linePitch="360"/>
        </w:sectPr>
      </w:pPr>
      <w:r w:rsidRPr="00CC366C">
        <w:br w:type="page"/>
      </w:r>
      <w:bookmarkStart w:id="127" w:name="_Toc401143642"/>
    </w:p>
    <w:p w14:paraId="1034BE34" w14:textId="4FE7AF3F" w:rsidR="00E05332" w:rsidRPr="00360D95" w:rsidRDefault="00E05332" w:rsidP="00360D95">
      <w:pPr>
        <w:jc w:val="center"/>
        <w:rPr>
          <w:b/>
        </w:rPr>
      </w:pPr>
      <w:bookmarkStart w:id="128" w:name="_Toc440629954"/>
      <w:r w:rsidRPr="00360D95">
        <w:rPr>
          <w:b/>
        </w:rPr>
        <w:lastRenderedPageBreak/>
        <w:t>ОПШТИ ПОДАЦИ О ПОНУЂАЧУ ИЗ ГРУПЕ ПОНУЂАЧА</w:t>
      </w:r>
      <w:bookmarkEnd w:id="127"/>
      <w:bookmarkEnd w:id="128"/>
    </w:p>
    <w:p w14:paraId="5271930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EF653C2" w14:textId="77777777" w:rsidTr="00223DF2">
        <w:tc>
          <w:tcPr>
            <w:tcW w:w="567" w:type="dxa"/>
            <w:vMerge w:val="restart"/>
            <w:shd w:val="clear" w:color="auto" w:fill="auto"/>
          </w:tcPr>
          <w:p w14:paraId="6A234278" w14:textId="77777777" w:rsidR="00E05332" w:rsidRPr="00C35CDB" w:rsidRDefault="00E05332" w:rsidP="00223DF2">
            <w:pPr>
              <w:snapToGrid w:val="0"/>
              <w:jc w:val="both"/>
            </w:pPr>
          </w:p>
          <w:p w14:paraId="65B9F33F"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29B5A92E" w14:textId="77777777" w:rsidR="00E05332" w:rsidRPr="00C35CDB" w:rsidRDefault="00E05332" w:rsidP="00223DF2">
            <w:pPr>
              <w:snapToGrid w:val="0"/>
              <w:jc w:val="both"/>
              <w:rPr>
                <w:rFonts w:eastAsia="TimesNewRomanPSMT"/>
                <w:bCs/>
                <w:i/>
                <w:lang w:val="en-US"/>
              </w:rPr>
            </w:pPr>
          </w:p>
          <w:p w14:paraId="392815C4" w14:textId="77777777" w:rsidR="00E05332" w:rsidRPr="00C35CDB" w:rsidRDefault="00E05332" w:rsidP="00223DF2">
            <w:pPr>
              <w:snapToGrid w:val="0"/>
              <w:jc w:val="both"/>
              <w:rPr>
                <w:rFonts w:eastAsia="TimesNewRomanPSMT"/>
                <w:bCs/>
                <w:i/>
                <w:lang w:val="en-US"/>
              </w:rPr>
            </w:pPr>
          </w:p>
          <w:p w14:paraId="51D7C1B1" w14:textId="77777777" w:rsidR="00E05332" w:rsidRPr="00C35CDB" w:rsidRDefault="00E05332" w:rsidP="00223DF2">
            <w:pPr>
              <w:snapToGrid w:val="0"/>
              <w:jc w:val="both"/>
              <w:rPr>
                <w:rFonts w:eastAsia="TimesNewRomanPSMT"/>
                <w:bCs/>
                <w:i/>
                <w:lang w:val="en-US"/>
              </w:rPr>
            </w:pPr>
          </w:p>
          <w:p w14:paraId="5D2E73B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CEC43EB" w14:textId="77777777" w:rsidR="00E05332" w:rsidRPr="00C35CDB" w:rsidRDefault="00E05332" w:rsidP="00223DF2">
            <w:pPr>
              <w:snapToGrid w:val="0"/>
              <w:jc w:val="both"/>
              <w:rPr>
                <w:rFonts w:eastAsia="TimesNewRomanPSMT"/>
                <w:b/>
                <w:bCs/>
              </w:rPr>
            </w:pPr>
          </w:p>
        </w:tc>
      </w:tr>
      <w:tr w:rsidR="00E05332" w:rsidRPr="00C35CDB" w14:paraId="3BA7710C" w14:textId="77777777" w:rsidTr="00223DF2">
        <w:trPr>
          <w:trHeight w:val="526"/>
        </w:trPr>
        <w:tc>
          <w:tcPr>
            <w:tcW w:w="567" w:type="dxa"/>
            <w:vMerge/>
            <w:shd w:val="clear" w:color="auto" w:fill="auto"/>
          </w:tcPr>
          <w:p w14:paraId="3AF7F49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C35CDB" w:rsidRDefault="00E05332" w:rsidP="00223DF2">
            <w:pPr>
              <w:rPr>
                <w:b/>
              </w:rPr>
            </w:pPr>
            <w:r w:rsidRPr="00C35CDB">
              <w:rPr>
                <w:b/>
              </w:rPr>
              <w:t>Адреса седишта</w:t>
            </w:r>
          </w:p>
        </w:tc>
        <w:tc>
          <w:tcPr>
            <w:tcW w:w="4618" w:type="dxa"/>
            <w:shd w:val="clear" w:color="auto" w:fill="auto"/>
          </w:tcPr>
          <w:p w14:paraId="2A87ED4D" w14:textId="77777777" w:rsidR="00E05332" w:rsidRPr="00C35CDB" w:rsidRDefault="00E05332" w:rsidP="00223DF2">
            <w:pPr>
              <w:snapToGrid w:val="0"/>
              <w:jc w:val="both"/>
              <w:rPr>
                <w:rFonts w:eastAsia="TimesNewRomanPSMT"/>
                <w:b/>
                <w:bCs/>
              </w:rPr>
            </w:pPr>
          </w:p>
        </w:tc>
      </w:tr>
      <w:tr w:rsidR="00E05332" w:rsidRPr="00C35CDB" w14:paraId="28A4CF94" w14:textId="77777777" w:rsidTr="00223DF2">
        <w:tc>
          <w:tcPr>
            <w:tcW w:w="567" w:type="dxa"/>
            <w:vMerge/>
            <w:shd w:val="clear" w:color="auto" w:fill="auto"/>
          </w:tcPr>
          <w:p w14:paraId="21A8BD8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C35CDB" w:rsidRDefault="00E05332" w:rsidP="00223DF2">
            <w:pPr>
              <w:rPr>
                <w:b/>
              </w:rPr>
            </w:pPr>
            <w:r w:rsidRPr="00C35CDB">
              <w:rPr>
                <w:b/>
              </w:rPr>
              <w:t>Матични број</w:t>
            </w:r>
          </w:p>
        </w:tc>
        <w:tc>
          <w:tcPr>
            <w:tcW w:w="4618" w:type="dxa"/>
            <w:shd w:val="clear" w:color="auto" w:fill="auto"/>
          </w:tcPr>
          <w:p w14:paraId="7397FBD3" w14:textId="77777777" w:rsidR="00E05332" w:rsidRPr="00C35CDB" w:rsidRDefault="00E05332" w:rsidP="00223DF2">
            <w:pPr>
              <w:snapToGrid w:val="0"/>
              <w:jc w:val="both"/>
              <w:rPr>
                <w:rFonts w:eastAsia="TimesNewRomanPSMT"/>
                <w:b/>
                <w:bCs/>
                <w:lang w:val="en-US"/>
              </w:rPr>
            </w:pPr>
          </w:p>
        </w:tc>
      </w:tr>
      <w:tr w:rsidR="00E05332" w:rsidRPr="00C35CDB" w14:paraId="6D9F7561" w14:textId="77777777" w:rsidTr="00223DF2">
        <w:tc>
          <w:tcPr>
            <w:tcW w:w="567" w:type="dxa"/>
            <w:vMerge/>
            <w:shd w:val="clear" w:color="auto" w:fill="auto"/>
          </w:tcPr>
          <w:p w14:paraId="55BC396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A216152" w14:textId="77777777" w:rsidR="00E05332" w:rsidRPr="00C35CDB" w:rsidRDefault="00E05332" w:rsidP="00223DF2">
            <w:pPr>
              <w:snapToGrid w:val="0"/>
              <w:jc w:val="both"/>
              <w:rPr>
                <w:rFonts w:eastAsia="TimesNewRomanPSMT"/>
                <w:b/>
                <w:bCs/>
                <w:lang w:val="en-US"/>
              </w:rPr>
            </w:pPr>
          </w:p>
        </w:tc>
      </w:tr>
      <w:tr w:rsidR="00E05332" w:rsidRPr="00C35CDB" w14:paraId="56426C3E" w14:textId="77777777" w:rsidTr="00223DF2">
        <w:trPr>
          <w:trHeight w:val="115"/>
        </w:trPr>
        <w:tc>
          <w:tcPr>
            <w:tcW w:w="567" w:type="dxa"/>
            <w:vMerge/>
            <w:shd w:val="clear" w:color="auto" w:fill="auto"/>
          </w:tcPr>
          <w:p w14:paraId="19670E5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0108EC8" w14:textId="77777777" w:rsidR="00E05332" w:rsidRPr="00C35CDB" w:rsidRDefault="00E05332" w:rsidP="00223DF2">
            <w:pPr>
              <w:snapToGrid w:val="0"/>
              <w:jc w:val="both"/>
              <w:rPr>
                <w:rFonts w:eastAsia="TimesNewRomanPSMT"/>
                <w:b/>
                <w:bCs/>
                <w:lang w:val="en-US"/>
              </w:rPr>
            </w:pPr>
          </w:p>
        </w:tc>
      </w:tr>
    </w:tbl>
    <w:p w14:paraId="4D3F5B57" w14:textId="77777777" w:rsidR="00E05332" w:rsidRPr="00C35CDB" w:rsidRDefault="00E05332" w:rsidP="00E05332">
      <w:pPr>
        <w:rPr>
          <w:lang w:val="hr-HR"/>
        </w:rPr>
      </w:pPr>
    </w:p>
    <w:p w14:paraId="12A00A20"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3E1CC92" w14:textId="77777777" w:rsidTr="00223DF2">
        <w:tc>
          <w:tcPr>
            <w:tcW w:w="567" w:type="dxa"/>
            <w:vMerge w:val="restart"/>
            <w:shd w:val="clear" w:color="auto" w:fill="auto"/>
          </w:tcPr>
          <w:p w14:paraId="20B12839" w14:textId="77777777" w:rsidR="00E05332" w:rsidRPr="00C35CDB" w:rsidRDefault="00E05332" w:rsidP="00223DF2">
            <w:pPr>
              <w:snapToGrid w:val="0"/>
              <w:jc w:val="both"/>
            </w:pPr>
          </w:p>
          <w:p w14:paraId="4760C7D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66DF07E6" w14:textId="77777777" w:rsidR="00E05332" w:rsidRPr="00C35CDB" w:rsidRDefault="00E05332" w:rsidP="00223DF2">
            <w:pPr>
              <w:snapToGrid w:val="0"/>
              <w:jc w:val="both"/>
              <w:rPr>
                <w:rFonts w:eastAsia="TimesNewRomanPSMT"/>
                <w:bCs/>
                <w:i/>
                <w:lang w:val="en-US"/>
              </w:rPr>
            </w:pPr>
          </w:p>
          <w:p w14:paraId="153EF460" w14:textId="77777777" w:rsidR="00E05332" w:rsidRPr="00C35CDB" w:rsidRDefault="00E05332" w:rsidP="00223DF2">
            <w:pPr>
              <w:snapToGrid w:val="0"/>
              <w:jc w:val="both"/>
              <w:rPr>
                <w:rFonts w:eastAsia="TimesNewRomanPSMT"/>
                <w:bCs/>
                <w:i/>
                <w:lang w:val="en-US"/>
              </w:rPr>
            </w:pPr>
          </w:p>
          <w:p w14:paraId="2B31B6FB" w14:textId="77777777" w:rsidR="00E05332" w:rsidRPr="00C35CDB" w:rsidRDefault="00E05332" w:rsidP="00223DF2">
            <w:pPr>
              <w:snapToGrid w:val="0"/>
              <w:jc w:val="both"/>
              <w:rPr>
                <w:rFonts w:eastAsia="TimesNewRomanPSMT"/>
                <w:bCs/>
                <w:i/>
                <w:lang w:val="en-US"/>
              </w:rPr>
            </w:pPr>
          </w:p>
          <w:p w14:paraId="2D45863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380163C" w14:textId="77777777" w:rsidR="00E05332" w:rsidRPr="00C35CDB" w:rsidRDefault="00E05332" w:rsidP="00223DF2">
            <w:pPr>
              <w:snapToGrid w:val="0"/>
              <w:jc w:val="both"/>
              <w:rPr>
                <w:rFonts w:eastAsia="TimesNewRomanPSMT"/>
                <w:b/>
                <w:bCs/>
              </w:rPr>
            </w:pPr>
          </w:p>
        </w:tc>
      </w:tr>
      <w:tr w:rsidR="00E05332" w:rsidRPr="00C35CDB" w14:paraId="7482821F" w14:textId="77777777" w:rsidTr="00223DF2">
        <w:trPr>
          <w:trHeight w:val="574"/>
        </w:trPr>
        <w:tc>
          <w:tcPr>
            <w:tcW w:w="567" w:type="dxa"/>
            <w:vMerge/>
            <w:shd w:val="clear" w:color="auto" w:fill="auto"/>
          </w:tcPr>
          <w:p w14:paraId="2871CF8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C35CDB" w:rsidRDefault="00E05332" w:rsidP="00223DF2">
            <w:pPr>
              <w:rPr>
                <w:b/>
              </w:rPr>
            </w:pPr>
            <w:r w:rsidRPr="00C35CDB">
              <w:rPr>
                <w:b/>
              </w:rPr>
              <w:t>Адреса седишта</w:t>
            </w:r>
          </w:p>
        </w:tc>
        <w:tc>
          <w:tcPr>
            <w:tcW w:w="4618" w:type="dxa"/>
            <w:shd w:val="clear" w:color="auto" w:fill="auto"/>
          </w:tcPr>
          <w:p w14:paraId="22C4D740" w14:textId="77777777" w:rsidR="00E05332" w:rsidRPr="00C35CDB" w:rsidRDefault="00E05332" w:rsidP="00223DF2">
            <w:pPr>
              <w:snapToGrid w:val="0"/>
              <w:jc w:val="both"/>
              <w:rPr>
                <w:rFonts w:eastAsia="TimesNewRomanPSMT"/>
                <w:b/>
                <w:bCs/>
              </w:rPr>
            </w:pPr>
          </w:p>
        </w:tc>
      </w:tr>
      <w:tr w:rsidR="00E05332" w:rsidRPr="00C35CDB" w14:paraId="785C7449" w14:textId="77777777" w:rsidTr="00223DF2">
        <w:tc>
          <w:tcPr>
            <w:tcW w:w="567" w:type="dxa"/>
            <w:vMerge/>
            <w:shd w:val="clear" w:color="auto" w:fill="auto"/>
          </w:tcPr>
          <w:p w14:paraId="4DC6D13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C35CDB" w:rsidRDefault="00E05332" w:rsidP="00223DF2">
            <w:pPr>
              <w:rPr>
                <w:b/>
              </w:rPr>
            </w:pPr>
            <w:r w:rsidRPr="00C35CDB">
              <w:rPr>
                <w:b/>
              </w:rPr>
              <w:t>Матични број</w:t>
            </w:r>
          </w:p>
        </w:tc>
        <w:tc>
          <w:tcPr>
            <w:tcW w:w="4618" w:type="dxa"/>
            <w:shd w:val="clear" w:color="auto" w:fill="auto"/>
          </w:tcPr>
          <w:p w14:paraId="6E7E24F3" w14:textId="77777777" w:rsidR="00E05332" w:rsidRPr="00C35CDB" w:rsidRDefault="00E05332" w:rsidP="00223DF2">
            <w:pPr>
              <w:snapToGrid w:val="0"/>
              <w:jc w:val="both"/>
              <w:rPr>
                <w:rFonts w:eastAsia="TimesNewRomanPSMT"/>
                <w:b/>
                <w:bCs/>
                <w:lang w:val="en-US"/>
              </w:rPr>
            </w:pPr>
          </w:p>
        </w:tc>
      </w:tr>
      <w:tr w:rsidR="00E05332" w:rsidRPr="00C35CDB" w14:paraId="1BBB5E07" w14:textId="77777777" w:rsidTr="00223DF2">
        <w:tc>
          <w:tcPr>
            <w:tcW w:w="567" w:type="dxa"/>
            <w:vMerge/>
            <w:shd w:val="clear" w:color="auto" w:fill="auto"/>
          </w:tcPr>
          <w:p w14:paraId="0DE6180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3EB7A31" w14:textId="77777777" w:rsidR="00E05332" w:rsidRPr="00C35CDB" w:rsidRDefault="00E05332" w:rsidP="00223DF2">
            <w:pPr>
              <w:snapToGrid w:val="0"/>
              <w:jc w:val="both"/>
              <w:rPr>
                <w:rFonts w:eastAsia="TimesNewRomanPSMT"/>
                <w:b/>
                <w:bCs/>
                <w:lang w:val="en-US"/>
              </w:rPr>
            </w:pPr>
          </w:p>
        </w:tc>
      </w:tr>
      <w:tr w:rsidR="00E05332" w:rsidRPr="00C35CDB" w14:paraId="5D7E5039" w14:textId="77777777" w:rsidTr="00223DF2">
        <w:trPr>
          <w:trHeight w:val="115"/>
        </w:trPr>
        <w:tc>
          <w:tcPr>
            <w:tcW w:w="567" w:type="dxa"/>
            <w:vMerge/>
            <w:shd w:val="clear" w:color="auto" w:fill="auto"/>
          </w:tcPr>
          <w:p w14:paraId="7E12FD2B"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1835A818" w14:textId="77777777" w:rsidR="00E05332" w:rsidRPr="00C35CDB" w:rsidRDefault="00E05332" w:rsidP="00223DF2">
            <w:pPr>
              <w:snapToGrid w:val="0"/>
              <w:jc w:val="both"/>
              <w:rPr>
                <w:rFonts w:eastAsia="TimesNewRomanPSMT"/>
                <w:b/>
                <w:bCs/>
                <w:lang w:val="en-US"/>
              </w:rPr>
            </w:pPr>
          </w:p>
        </w:tc>
      </w:tr>
    </w:tbl>
    <w:p w14:paraId="51D87AB0" w14:textId="77777777" w:rsidR="00E05332" w:rsidRPr="00C35CDB" w:rsidRDefault="00E05332" w:rsidP="00E05332">
      <w:pPr>
        <w:rPr>
          <w:lang w:val="hr-HR"/>
        </w:rPr>
      </w:pPr>
    </w:p>
    <w:p w14:paraId="78E7A5E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5AE2BB0" w14:textId="77777777" w:rsidTr="00223DF2">
        <w:tc>
          <w:tcPr>
            <w:tcW w:w="567" w:type="dxa"/>
            <w:vMerge w:val="restart"/>
            <w:shd w:val="clear" w:color="auto" w:fill="auto"/>
          </w:tcPr>
          <w:p w14:paraId="69D555D4" w14:textId="77777777" w:rsidR="00E05332" w:rsidRPr="00C35CDB" w:rsidRDefault="00E05332" w:rsidP="00223DF2">
            <w:pPr>
              <w:snapToGrid w:val="0"/>
              <w:jc w:val="both"/>
            </w:pPr>
          </w:p>
          <w:p w14:paraId="384A930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1FF7A520" w14:textId="77777777" w:rsidR="00E05332" w:rsidRPr="00C35CDB" w:rsidRDefault="00E05332" w:rsidP="00223DF2">
            <w:pPr>
              <w:snapToGrid w:val="0"/>
              <w:jc w:val="both"/>
              <w:rPr>
                <w:rFonts w:eastAsia="TimesNewRomanPSMT"/>
                <w:bCs/>
                <w:i/>
                <w:lang w:val="en-US"/>
              </w:rPr>
            </w:pPr>
          </w:p>
          <w:p w14:paraId="7A8682D4" w14:textId="77777777" w:rsidR="00E05332" w:rsidRPr="00C35CDB" w:rsidRDefault="00E05332" w:rsidP="00223DF2">
            <w:pPr>
              <w:snapToGrid w:val="0"/>
              <w:jc w:val="both"/>
              <w:rPr>
                <w:rFonts w:eastAsia="TimesNewRomanPSMT"/>
                <w:bCs/>
                <w:i/>
                <w:lang w:val="en-US"/>
              </w:rPr>
            </w:pPr>
          </w:p>
          <w:p w14:paraId="155606CA" w14:textId="77777777" w:rsidR="00E05332" w:rsidRPr="00C35CDB" w:rsidRDefault="00E05332" w:rsidP="00223DF2">
            <w:pPr>
              <w:snapToGrid w:val="0"/>
              <w:jc w:val="both"/>
              <w:rPr>
                <w:rFonts w:eastAsia="TimesNewRomanPSMT"/>
                <w:bCs/>
                <w:i/>
                <w:lang w:val="en-US"/>
              </w:rPr>
            </w:pPr>
          </w:p>
          <w:p w14:paraId="204F2BF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8829C2D" w14:textId="77777777" w:rsidR="00E05332" w:rsidRPr="00C35CDB" w:rsidRDefault="00E05332" w:rsidP="00223DF2">
            <w:pPr>
              <w:snapToGrid w:val="0"/>
              <w:jc w:val="both"/>
              <w:rPr>
                <w:rFonts w:eastAsia="TimesNewRomanPSMT"/>
                <w:b/>
                <w:bCs/>
              </w:rPr>
            </w:pPr>
          </w:p>
        </w:tc>
      </w:tr>
      <w:tr w:rsidR="00E05332" w:rsidRPr="00C35CDB" w14:paraId="0796303A" w14:textId="77777777" w:rsidTr="00223DF2">
        <w:trPr>
          <w:trHeight w:val="555"/>
        </w:trPr>
        <w:tc>
          <w:tcPr>
            <w:tcW w:w="567" w:type="dxa"/>
            <w:vMerge/>
            <w:shd w:val="clear" w:color="auto" w:fill="auto"/>
          </w:tcPr>
          <w:p w14:paraId="05CEC16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C35CDB" w:rsidRDefault="00E05332" w:rsidP="00223DF2">
            <w:pPr>
              <w:rPr>
                <w:b/>
              </w:rPr>
            </w:pPr>
            <w:r w:rsidRPr="00C35CDB">
              <w:rPr>
                <w:b/>
              </w:rPr>
              <w:t>Адреса седишта</w:t>
            </w:r>
          </w:p>
        </w:tc>
        <w:tc>
          <w:tcPr>
            <w:tcW w:w="4618" w:type="dxa"/>
            <w:shd w:val="clear" w:color="auto" w:fill="auto"/>
          </w:tcPr>
          <w:p w14:paraId="54EF9E3B" w14:textId="77777777" w:rsidR="00E05332" w:rsidRPr="00C35CDB" w:rsidRDefault="00E05332" w:rsidP="00223DF2">
            <w:pPr>
              <w:snapToGrid w:val="0"/>
              <w:jc w:val="both"/>
              <w:rPr>
                <w:rFonts w:eastAsia="TimesNewRomanPSMT"/>
                <w:b/>
                <w:bCs/>
              </w:rPr>
            </w:pPr>
          </w:p>
        </w:tc>
      </w:tr>
      <w:tr w:rsidR="00E05332" w:rsidRPr="00C35CDB" w14:paraId="70329EB8" w14:textId="77777777" w:rsidTr="00223DF2">
        <w:tc>
          <w:tcPr>
            <w:tcW w:w="567" w:type="dxa"/>
            <w:vMerge/>
            <w:shd w:val="clear" w:color="auto" w:fill="auto"/>
          </w:tcPr>
          <w:p w14:paraId="27C4DF0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C35CDB" w:rsidRDefault="00E05332" w:rsidP="00223DF2">
            <w:pPr>
              <w:rPr>
                <w:b/>
              </w:rPr>
            </w:pPr>
            <w:r w:rsidRPr="00C35CDB">
              <w:rPr>
                <w:b/>
              </w:rPr>
              <w:t>Матични број</w:t>
            </w:r>
          </w:p>
        </w:tc>
        <w:tc>
          <w:tcPr>
            <w:tcW w:w="4618" w:type="dxa"/>
            <w:shd w:val="clear" w:color="auto" w:fill="auto"/>
          </w:tcPr>
          <w:p w14:paraId="7F40B37C" w14:textId="77777777" w:rsidR="00E05332" w:rsidRPr="00C35CDB" w:rsidRDefault="00E05332" w:rsidP="00223DF2">
            <w:pPr>
              <w:snapToGrid w:val="0"/>
              <w:jc w:val="both"/>
              <w:rPr>
                <w:rFonts w:eastAsia="TimesNewRomanPSMT"/>
                <w:b/>
                <w:bCs/>
                <w:lang w:val="en-US"/>
              </w:rPr>
            </w:pPr>
          </w:p>
        </w:tc>
      </w:tr>
      <w:tr w:rsidR="00E05332" w:rsidRPr="00C35CDB" w14:paraId="0785CC05" w14:textId="77777777" w:rsidTr="00223DF2">
        <w:tc>
          <w:tcPr>
            <w:tcW w:w="567" w:type="dxa"/>
            <w:vMerge/>
            <w:shd w:val="clear" w:color="auto" w:fill="auto"/>
          </w:tcPr>
          <w:p w14:paraId="60FFF0A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6D57F69" w14:textId="77777777" w:rsidR="00E05332" w:rsidRPr="00C35CDB" w:rsidRDefault="00E05332" w:rsidP="00223DF2">
            <w:pPr>
              <w:snapToGrid w:val="0"/>
              <w:jc w:val="both"/>
              <w:rPr>
                <w:rFonts w:eastAsia="TimesNewRomanPSMT"/>
                <w:b/>
                <w:bCs/>
                <w:lang w:val="en-US"/>
              </w:rPr>
            </w:pPr>
          </w:p>
        </w:tc>
      </w:tr>
      <w:tr w:rsidR="00E05332" w:rsidRPr="00C35CDB" w14:paraId="63036828" w14:textId="77777777" w:rsidTr="00223DF2">
        <w:trPr>
          <w:trHeight w:val="115"/>
        </w:trPr>
        <w:tc>
          <w:tcPr>
            <w:tcW w:w="567" w:type="dxa"/>
            <w:vMerge/>
            <w:shd w:val="clear" w:color="auto" w:fill="auto"/>
          </w:tcPr>
          <w:p w14:paraId="32F08C5F"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1BA4C07" w14:textId="77777777" w:rsidR="00E05332" w:rsidRPr="00C35CDB" w:rsidRDefault="00E05332" w:rsidP="00223DF2">
            <w:pPr>
              <w:snapToGrid w:val="0"/>
              <w:jc w:val="both"/>
              <w:rPr>
                <w:rFonts w:eastAsia="TimesNewRomanPSMT"/>
                <w:b/>
                <w:bCs/>
                <w:lang w:val="en-US"/>
              </w:rPr>
            </w:pPr>
          </w:p>
        </w:tc>
      </w:tr>
    </w:tbl>
    <w:p w14:paraId="14BFA88B" w14:textId="77777777" w:rsidR="00E05332" w:rsidRPr="00C35CDB" w:rsidRDefault="00E05332" w:rsidP="00E05332">
      <w:pPr>
        <w:rPr>
          <w:lang w:val="hr-HR"/>
        </w:rPr>
      </w:pPr>
    </w:p>
    <w:p w14:paraId="17B19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515A6D" w14:textId="77777777" w:rsidTr="00223DF2">
        <w:tc>
          <w:tcPr>
            <w:tcW w:w="567" w:type="dxa"/>
            <w:vMerge w:val="restart"/>
            <w:shd w:val="clear" w:color="auto" w:fill="auto"/>
          </w:tcPr>
          <w:p w14:paraId="12FE28D9" w14:textId="77777777" w:rsidR="00E05332" w:rsidRPr="00C35CDB" w:rsidRDefault="00E05332" w:rsidP="00223DF2">
            <w:pPr>
              <w:snapToGrid w:val="0"/>
              <w:jc w:val="both"/>
            </w:pPr>
          </w:p>
          <w:p w14:paraId="3B71B7FE"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14AC56BB" w14:textId="77777777" w:rsidR="00E05332" w:rsidRPr="00C35CDB" w:rsidRDefault="00E05332" w:rsidP="00223DF2">
            <w:pPr>
              <w:snapToGrid w:val="0"/>
              <w:jc w:val="both"/>
              <w:rPr>
                <w:rFonts w:eastAsia="TimesNewRomanPSMT"/>
                <w:bCs/>
                <w:i/>
                <w:lang w:val="en-US"/>
              </w:rPr>
            </w:pPr>
          </w:p>
          <w:p w14:paraId="3287F40A" w14:textId="77777777" w:rsidR="00E05332" w:rsidRPr="00C35CDB" w:rsidRDefault="00E05332" w:rsidP="00223DF2">
            <w:pPr>
              <w:snapToGrid w:val="0"/>
              <w:jc w:val="both"/>
              <w:rPr>
                <w:rFonts w:eastAsia="TimesNewRomanPSMT"/>
                <w:bCs/>
                <w:i/>
                <w:lang w:val="en-US"/>
              </w:rPr>
            </w:pPr>
          </w:p>
          <w:p w14:paraId="24A9EEA3" w14:textId="77777777" w:rsidR="00E05332" w:rsidRPr="00C35CDB" w:rsidRDefault="00E05332" w:rsidP="00223DF2">
            <w:pPr>
              <w:snapToGrid w:val="0"/>
              <w:jc w:val="both"/>
              <w:rPr>
                <w:rFonts w:eastAsia="TimesNewRomanPSMT"/>
                <w:bCs/>
                <w:i/>
                <w:lang w:val="en-US"/>
              </w:rPr>
            </w:pPr>
          </w:p>
          <w:p w14:paraId="2634B6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53AAED0" w14:textId="77777777" w:rsidR="00E05332" w:rsidRPr="00C35CDB" w:rsidRDefault="00E05332" w:rsidP="00223DF2">
            <w:pPr>
              <w:snapToGrid w:val="0"/>
              <w:jc w:val="both"/>
              <w:rPr>
                <w:rFonts w:eastAsia="TimesNewRomanPSMT"/>
                <w:b/>
                <w:bCs/>
              </w:rPr>
            </w:pPr>
          </w:p>
        </w:tc>
      </w:tr>
      <w:tr w:rsidR="00E05332" w:rsidRPr="00C35CDB" w14:paraId="5908898D" w14:textId="77777777" w:rsidTr="00223DF2">
        <w:trPr>
          <w:trHeight w:val="549"/>
        </w:trPr>
        <w:tc>
          <w:tcPr>
            <w:tcW w:w="567" w:type="dxa"/>
            <w:vMerge/>
            <w:shd w:val="clear" w:color="auto" w:fill="auto"/>
          </w:tcPr>
          <w:p w14:paraId="2706BA8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C35CDB" w:rsidRDefault="00E05332" w:rsidP="00223DF2">
            <w:pPr>
              <w:rPr>
                <w:b/>
              </w:rPr>
            </w:pPr>
            <w:r w:rsidRPr="00C35CDB">
              <w:rPr>
                <w:b/>
              </w:rPr>
              <w:t>Адреса седишта</w:t>
            </w:r>
          </w:p>
        </w:tc>
        <w:tc>
          <w:tcPr>
            <w:tcW w:w="4618" w:type="dxa"/>
            <w:shd w:val="clear" w:color="auto" w:fill="auto"/>
          </w:tcPr>
          <w:p w14:paraId="607A908E" w14:textId="77777777" w:rsidR="00E05332" w:rsidRPr="00C35CDB" w:rsidRDefault="00E05332" w:rsidP="00223DF2">
            <w:pPr>
              <w:snapToGrid w:val="0"/>
              <w:jc w:val="both"/>
              <w:rPr>
                <w:rFonts w:eastAsia="TimesNewRomanPSMT"/>
                <w:b/>
                <w:bCs/>
              </w:rPr>
            </w:pPr>
          </w:p>
        </w:tc>
      </w:tr>
      <w:tr w:rsidR="00E05332" w:rsidRPr="00C35CDB" w14:paraId="284AA8A8" w14:textId="77777777" w:rsidTr="00223DF2">
        <w:tc>
          <w:tcPr>
            <w:tcW w:w="567" w:type="dxa"/>
            <w:vMerge/>
            <w:shd w:val="clear" w:color="auto" w:fill="auto"/>
          </w:tcPr>
          <w:p w14:paraId="3791CAA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C35CDB" w:rsidRDefault="00E05332" w:rsidP="00223DF2">
            <w:pPr>
              <w:rPr>
                <w:b/>
              </w:rPr>
            </w:pPr>
            <w:r w:rsidRPr="00C35CDB">
              <w:rPr>
                <w:b/>
              </w:rPr>
              <w:t>Матични број</w:t>
            </w:r>
          </w:p>
        </w:tc>
        <w:tc>
          <w:tcPr>
            <w:tcW w:w="4618" w:type="dxa"/>
            <w:shd w:val="clear" w:color="auto" w:fill="auto"/>
          </w:tcPr>
          <w:p w14:paraId="6AC87C04" w14:textId="77777777" w:rsidR="00E05332" w:rsidRPr="00C35CDB" w:rsidRDefault="00E05332" w:rsidP="00223DF2">
            <w:pPr>
              <w:snapToGrid w:val="0"/>
              <w:jc w:val="both"/>
              <w:rPr>
                <w:rFonts w:eastAsia="TimesNewRomanPSMT"/>
                <w:b/>
                <w:bCs/>
                <w:lang w:val="en-US"/>
              </w:rPr>
            </w:pPr>
          </w:p>
        </w:tc>
      </w:tr>
      <w:tr w:rsidR="00E05332" w:rsidRPr="00C35CDB" w14:paraId="635A1BD1" w14:textId="77777777" w:rsidTr="00223DF2">
        <w:tc>
          <w:tcPr>
            <w:tcW w:w="567" w:type="dxa"/>
            <w:vMerge/>
            <w:shd w:val="clear" w:color="auto" w:fill="auto"/>
          </w:tcPr>
          <w:p w14:paraId="5334EA9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CB8A9E2" w14:textId="77777777" w:rsidR="00E05332" w:rsidRPr="00C35CDB" w:rsidRDefault="00E05332" w:rsidP="00223DF2">
            <w:pPr>
              <w:snapToGrid w:val="0"/>
              <w:jc w:val="both"/>
              <w:rPr>
                <w:rFonts w:eastAsia="TimesNewRomanPSMT"/>
                <w:b/>
                <w:bCs/>
                <w:lang w:val="en-US"/>
              </w:rPr>
            </w:pPr>
          </w:p>
        </w:tc>
      </w:tr>
      <w:tr w:rsidR="00E05332" w:rsidRPr="00C35CDB" w14:paraId="49BE47EB" w14:textId="77777777" w:rsidTr="00223DF2">
        <w:trPr>
          <w:trHeight w:val="115"/>
        </w:trPr>
        <w:tc>
          <w:tcPr>
            <w:tcW w:w="567" w:type="dxa"/>
            <w:vMerge/>
            <w:shd w:val="clear" w:color="auto" w:fill="auto"/>
          </w:tcPr>
          <w:p w14:paraId="12E9FD2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2B66145" w14:textId="77777777" w:rsidR="00E05332" w:rsidRPr="00C35CDB" w:rsidRDefault="00E05332" w:rsidP="00223DF2">
            <w:pPr>
              <w:snapToGrid w:val="0"/>
              <w:jc w:val="both"/>
              <w:rPr>
                <w:rFonts w:eastAsia="TimesNewRomanPSMT"/>
                <w:b/>
                <w:bCs/>
                <w:lang w:val="en-US"/>
              </w:rPr>
            </w:pPr>
          </w:p>
        </w:tc>
      </w:tr>
    </w:tbl>
    <w:p w14:paraId="23D9D086" w14:textId="77777777" w:rsidR="00E05332" w:rsidRPr="00C35CDB" w:rsidRDefault="00E05332" w:rsidP="00E05332">
      <w:pPr>
        <w:rPr>
          <w:noProof/>
        </w:rPr>
      </w:pPr>
    </w:p>
    <w:p w14:paraId="76216976" w14:textId="77777777" w:rsidR="00E05332" w:rsidRPr="00C35CDB" w:rsidRDefault="00E05332" w:rsidP="00E05332">
      <w:pPr>
        <w:rPr>
          <w:b/>
          <w:noProof/>
        </w:rPr>
      </w:pPr>
      <w:r w:rsidRPr="00C35CDB">
        <w:rPr>
          <w:b/>
          <w:noProof/>
        </w:rPr>
        <w:t>НАПОМЕНЕ:</w:t>
      </w:r>
    </w:p>
    <w:p w14:paraId="7AD7CA5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4379D919" w14:textId="77777777" w:rsidR="00E05332" w:rsidRPr="00C35CDB" w:rsidRDefault="00E05332" w:rsidP="00E05332">
      <w:pPr>
        <w:rPr>
          <w:noProof/>
        </w:rPr>
      </w:pPr>
      <w:r w:rsidRPr="00C35CDB">
        <w:rPr>
          <w:noProof/>
        </w:rPr>
        <w:t>Образац копирати, уколико има више понуђача</w:t>
      </w:r>
    </w:p>
    <w:p w14:paraId="348A732B" w14:textId="77777777" w:rsidR="00E05332" w:rsidRPr="00C35CDB" w:rsidRDefault="00E05332" w:rsidP="00E05332">
      <w:pPr>
        <w:rPr>
          <w:noProof/>
        </w:rPr>
      </w:pPr>
    </w:p>
    <w:p w14:paraId="3E70FF5B" w14:textId="77777777" w:rsidR="00E05332" w:rsidRPr="00C35CDB" w:rsidRDefault="00E05332" w:rsidP="00E05332">
      <w:pPr>
        <w:rPr>
          <w:noProof/>
        </w:rPr>
      </w:pPr>
    </w:p>
    <w:p w14:paraId="10010B85" w14:textId="77777777" w:rsidR="00E05332" w:rsidRPr="00C35CDB" w:rsidRDefault="00E05332" w:rsidP="00E05332">
      <w:pPr>
        <w:rPr>
          <w:noProof/>
        </w:rPr>
      </w:pPr>
    </w:p>
    <w:p w14:paraId="1323AF68" w14:textId="77777777" w:rsidR="00E05332" w:rsidRPr="00C35CDB" w:rsidRDefault="00E05332" w:rsidP="00E05332">
      <w:pPr>
        <w:rPr>
          <w:noProof/>
        </w:rPr>
      </w:pPr>
    </w:p>
    <w:p w14:paraId="5B0CE433"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804E62" w14:textId="77777777" w:rsidTr="00223DF2">
        <w:trPr>
          <w:trHeight w:val="307"/>
        </w:trPr>
        <w:tc>
          <w:tcPr>
            <w:tcW w:w="1203" w:type="dxa"/>
          </w:tcPr>
          <w:p w14:paraId="189B53F1"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19F00F1B" w14:textId="77777777" w:rsidR="00E05332" w:rsidRPr="00C35CDB" w:rsidRDefault="00E05332" w:rsidP="00223DF2">
            <w:pPr>
              <w:rPr>
                <w:b/>
                <w:noProof/>
              </w:rPr>
            </w:pPr>
          </w:p>
        </w:tc>
      </w:tr>
      <w:tr w:rsidR="00E05332" w:rsidRPr="00C35CDB" w14:paraId="7FEBBB0F" w14:textId="77777777" w:rsidTr="00223DF2">
        <w:trPr>
          <w:trHeight w:val="292"/>
        </w:trPr>
        <w:tc>
          <w:tcPr>
            <w:tcW w:w="1203" w:type="dxa"/>
          </w:tcPr>
          <w:p w14:paraId="3A4BDBB2" w14:textId="77777777" w:rsidR="00E05332" w:rsidRPr="00C35CDB" w:rsidRDefault="00E05332" w:rsidP="00223DF2">
            <w:pPr>
              <w:rPr>
                <w:b/>
                <w:noProof/>
              </w:rPr>
            </w:pPr>
          </w:p>
        </w:tc>
        <w:tc>
          <w:tcPr>
            <w:tcW w:w="3975" w:type="dxa"/>
            <w:tcBorders>
              <w:top w:val="single" w:sz="4" w:space="0" w:color="auto"/>
            </w:tcBorders>
          </w:tcPr>
          <w:p w14:paraId="0B380A31" w14:textId="77777777" w:rsidR="00E05332" w:rsidRPr="00C35CDB" w:rsidRDefault="00E05332" w:rsidP="00223DF2">
            <w:pPr>
              <w:jc w:val="center"/>
              <w:rPr>
                <w:noProof/>
              </w:rPr>
            </w:pPr>
            <w:r w:rsidRPr="00C35CDB">
              <w:rPr>
                <w:noProof/>
              </w:rPr>
              <w:t>ПОТПИС</w:t>
            </w:r>
          </w:p>
        </w:tc>
      </w:tr>
    </w:tbl>
    <w:p w14:paraId="117436AC" w14:textId="77777777" w:rsidR="00E05332" w:rsidRPr="00C35CDB" w:rsidRDefault="00E05332" w:rsidP="00E05332">
      <w:pPr>
        <w:rPr>
          <w:noProof/>
        </w:rPr>
      </w:pPr>
      <w:r w:rsidRPr="00C35CDB">
        <w:rPr>
          <w:b/>
          <w:noProof/>
        </w:rPr>
        <w:t xml:space="preserve"> </w:t>
      </w:r>
    </w:p>
    <w:p w14:paraId="326220A7" w14:textId="77777777" w:rsidR="00E05332" w:rsidRPr="00C35CDB" w:rsidRDefault="00E05332" w:rsidP="00E05332">
      <w:pPr>
        <w:rPr>
          <w:b/>
          <w:noProof/>
        </w:rPr>
      </w:pPr>
      <w:r w:rsidRPr="00C35CDB">
        <w:rPr>
          <w:b/>
          <w:noProof/>
        </w:rPr>
        <w:br w:type="page"/>
      </w:r>
    </w:p>
    <w:p w14:paraId="798B7B09" w14:textId="7354285C" w:rsidR="00E05332" w:rsidRPr="00360D95" w:rsidRDefault="00E05332" w:rsidP="00360D95">
      <w:pPr>
        <w:jc w:val="center"/>
        <w:rPr>
          <w:b/>
        </w:rPr>
      </w:pPr>
      <w:bookmarkStart w:id="129" w:name="_Toc375826016"/>
      <w:bookmarkStart w:id="130" w:name="_Toc389030823"/>
      <w:bookmarkStart w:id="131" w:name="_Toc401143643"/>
      <w:bookmarkStart w:id="132" w:name="_Toc440629955"/>
      <w:r w:rsidRPr="00360D95">
        <w:rPr>
          <w:b/>
        </w:rPr>
        <w:lastRenderedPageBreak/>
        <w:t>ОПШТИ ПОДАЦИ О ПОДИЗВОЂАЧИМА</w:t>
      </w:r>
      <w:bookmarkEnd w:id="129"/>
      <w:bookmarkEnd w:id="130"/>
      <w:bookmarkEnd w:id="131"/>
      <w:bookmarkEnd w:id="132"/>
    </w:p>
    <w:p w14:paraId="76FBF656"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C35CDB" w:rsidRDefault="00E05332" w:rsidP="00223DF2">
            <w:pPr>
              <w:snapToGrid w:val="0"/>
              <w:jc w:val="both"/>
            </w:pPr>
          </w:p>
          <w:p w14:paraId="44B24F48"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79866A9" w14:textId="77777777" w:rsidR="00E05332" w:rsidRPr="00C35CDB" w:rsidRDefault="00E05332" w:rsidP="00223DF2">
            <w:pPr>
              <w:snapToGrid w:val="0"/>
              <w:jc w:val="both"/>
              <w:rPr>
                <w:rFonts w:eastAsia="TimesNewRomanPSMT"/>
                <w:bCs/>
                <w:i/>
                <w:lang w:val="en-US"/>
              </w:rPr>
            </w:pPr>
          </w:p>
          <w:p w14:paraId="7CA70B47" w14:textId="77777777" w:rsidR="00E05332" w:rsidRPr="00C35CDB" w:rsidRDefault="00E05332" w:rsidP="00223DF2">
            <w:pPr>
              <w:snapToGrid w:val="0"/>
              <w:jc w:val="both"/>
              <w:rPr>
                <w:rFonts w:eastAsia="TimesNewRomanPSMT"/>
                <w:bCs/>
                <w:i/>
                <w:lang w:val="en-US"/>
              </w:rPr>
            </w:pPr>
          </w:p>
          <w:p w14:paraId="2F68913D" w14:textId="77777777" w:rsidR="00E05332" w:rsidRPr="00C35CDB" w:rsidRDefault="00E05332" w:rsidP="00223DF2">
            <w:pPr>
              <w:snapToGrid w:val="0"/>
              <w:jc w:val="both"/>
              <w:rPr>
                <w:rFonts w:eastAsia="TimesNewRomanPSMT"/>
                <w:bCs/>
                <w:i/>
                <w:lang w:val="en-US"/>
              </w:rPr>
            </w:pPr>
          </w:p>
          <w:p w14:paraId="5998A11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C35CDB" w:rsidRDefault="00E05332" w:rsidP="00223DF2">
            <w:pPr>
              <w:snapToGrid w:val="0"/>
              <w:jc w:val="both"/>
              <w:rPr>
                <w:rFonts w:eastAsia="TimesNewRomanPSMT"/>
                <w:b/>
                <w:bCs/>
                <w:lang w:val="en-US"/>
              </w:rPr>
            </w:pPr>
          </w:p>
        </w:tc>
      </w:tr>
      <w:tr w:rsidR="00E05332" w:rsidRPr="00C35CDB" w14:paraId="7A6FD21C" w14:textId="77777777" w:rsidTr="00223DF2">
        <w:tc>
          <w:tcPr>
            <w:tcW w:w="567" w:type="dxa"/>
            <w:vMerge/>
            <w:tcBorders>
              <w:left w:val="single" w:sz="4" w:space="0" w:color="000000"/>
            </w:tcBorders>
            <w:shd w:val="clear" w:color="auto" w:fill="auto"/>
          </w:tcPr>
          <w:p w14:paraId="27D5DC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C35CDB" w:rsidRDefault="00E05332" w:rsidP="00223DF2">
            <w:pPr>
              <w:snapToGrid w:val="0"/>
              <w:jc w:val="both"/>
              <w:rPr>
                <w:rFonts w:eastAsia="TimesNewRomanPSMT"/>
                <w:b/>
                <w:bCs/>
                <w:lang w:val="en-US"/>
              </w:rPr>
            </w:pPr>
          </w:p>
          <w:p w14:paraId="1C260A8F" w14:textId="77777777" w:rsidR="00E05332" w:rsidRPr="00C35CDB" w:rsidRDefault="00E05332" w:rsidP="00223DF2">
            <w:pPr>
              <w:snapToGrid w:val="0"/>
              <w:jc w:val="both"/>
              <w:rPr>
                <w:rFonts w:eastAsia="TimesNewRomanPSMT"/>
                <w:b/>
                <w:bCs/>
                <w:lang w:val="en-US"/>
              </w:rPr>
            </w:pPr>
          </w:p>
        </w:tc>
      </w:tr>
      <w:tr w:rsidR="00E05332" w:rsidRPr="00C35CDB" w14:paraId="59056DCA" w14:textId="77777777" w:rsidTr="00223DF2">
        <w:tc>
          <w:tcPr>
            <w:tcW w:w="567" w:type="dxa"/>
            <w:vMerge/>
            <w:tcBorders>
              <w:left w:val="single" w:sz="4" w:space="0" w:color="000000"/>
            </w:tcBorders>
            <w:shd w:val="clear" w:color="auto" w:fill="auto"/>
          </w:tcPr>
          <w:p w14:paraId="2EDC64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C35CDB" w:rsidRDefault="00E05332" w:rsidP="00223DF2">
            <w:pPr>
              <w:snapToGrid w:val="0"/>
              <w:jc w:val="both"/>
              <w:rPr>
                <w:rFonts w:eastAsia="TimesNewRomanPSMT"/>
                <w:b/>
                <w:bCs/>
                <w:lang w:val="en-US"/>
              </w:rPr>
            </w:pPr>
          </w:p>
        </w:tc>
      </w:tr>
      <w:tr w:rsidR="00E05332" w:rsidRPr="00C35CDB" w14:paraId="7C6714A8" w14:textId="77777777" w:rsidTr="00223DF2">
        <w:tc>
          <w:tcPr>
            <w:tcW w:w="567" w:type="dxa"/>
            <w:vMerge/>
            <w:tcBorders>
              <w:left w:val="single" w:sz="4" w:space="0" w:color="000000"/>
            </w:tcBorders>
            <w:shd w:val="clear" w:color="auto" w:fill="auto"/>
          </w:tcPr>
          <w:p w14:paraId="4051C6F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C35CDB" w:rsidRDefault="00E05332" w:rsidP="00223DF2">
            <w:pPr>
              <w:snapToGrid w:val="0"/>
              <w:jc w:val="both"/>
              <w:rPr>
                <w:rFonts w:eastAsia="TimesNewRomanPSMT"/>
                <w:b/>
                <w:bCs/>
                <w:lang w:val="en-US"/>
              </w:rPr>
            </w:pPr>
          </w:p>
        </w:tc>
      </w:tr>
      <w:tr w:rsidR="00E05332" w:rsidRPr="00C35CDB" w14:paraId="590DF2EF" w14:textId="77777777" w:rsidTr="00223DF2">
        <w:tc>
          <w:tcPr>
            <w:tcW w:w="567" w:type="dxa"/>
            <w:vMerge/>
            <w:tcBorders>
              <w:left w:val="single" w:sz="4" w:space="0" w:color="000000"/>
            </w:tcBorders>
            <w:shd w:val="clear" w:color="auto" w:fill="auto"/>
          </w:tcPr>
          <w:p w14:paraId="19905FE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C35CDB" w:rsidRDefault="00E05332" w:rsidP="00223DF2">
            <w:pPr>
              <w:snapToGrid w:val="0"/>
              <w:jc w:val="both"/>
              <w:rPr>
                <w:rFonts w:eastAsia="TimesNewRomanPSMT"/>
                <w:b/>
                <w:bCs/>
                <w:lang w:val="en-US"/>
              </w:rPr>
            </w:pPr>
          </w:p>
        </w:tc>
      </w:tr>
      <w:tr w:rsidR="00E05332" w:rsidRPr="00C35CDB" w14:paraId="0495F23F" w14:textId="77777777" w:rsidTr="00223DF2">
        <w:tc>
          <w:tcPr>
            <w:tcW w:w="567" w:type="dxa"/>
            <w:vMerge/>
            <w:tcBorders>
              <w:left w:val="single" w:sz="4" w:space="0" w:color="000000"/>
            </w:tcBorders>
            <w:shd w:val="clear" w:color="auto" w:fill="auto"/>
          </w:tcPr>
          <w:p w14:paraId="072D8E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C35CDB" w:rsidRDefault="00E05332" w:rsidP="00223DF2">
            <w:pPr>
              <w:snapToGrid w:val="0"/>
              <w:jc w:val="both"/>
              <w:rPr>
                <w:rFonts w:eastAsia="TimesNewRomanPSMT"/>
                <w:b/>
                <w:bCs/>
                <w:lang w:val="ru-RU"/>
              </w:rPr>
            </w:pPr>
          </w:p>
        </w:tc>
      </w:tr>
      <w:tr w:rsidR="00E05332" w:rsidRPr="00C35CDB"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C35CDB" w:rsidRDefault="00E05332" w:rsidP="00223DF2">
            <w:pPr>
              <w:snapToGrid w:val="0"/>
              <w:jc w:val="both"/>
              <w:rPr>
                <w:rFonts w:eastAsia="TimesNewRomanPSMT"/>
                <w:b/>
                <w:bCs/>
              </w:rPr>
            </w:pPr>
          </w:p>
        </w:tc>
      </w:tr>
    </w:tbl>
    <w:p w14:paraId="56ECB7EE"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C35CDB" w:rsidRDefault="00E05332" w:rsidP="00223DF2">
            <w:pPr>
              <w:snapToGrid w:val="0"/>
              <w:jc w:val="both"/>
            </w:pPr>
          </w:p>
          <w:p w14:paraId="3DDC20E6"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0E6FC2F" w14:textId="77777777" w:rsidR="00E05332" w:rsidRPr="00C35CDB" w:rsidRDefault="00E05332" w:rsidP="00223DF2">
            <w:pPr>
              <w:snapToGrid w:val="0"/>
              <w:jc w:val="both"/>
              <w:rPr>
                <w:rFonts w:eastAsia="TimesNewRomanPSMT"/>
                <w:bCs/>
                <w:i/>
                <w:lang w:val="en-US"/>
              </w:rPr>
            </w:pPr>
          </w:p>
          <w:p w14:paraId="78656EBD" w14:textId="77777777" w:rsidR="00E05332" w:rsidRPr="00C35CDB" w:rsidRDefault="00E05332" w:rsidP="00223DF2">
            <w:pPr>
              <w:snapToGrid w:val="0"/>
              <w:jc w:val="both"/>
              <w:rPr>
                <w:rFonts w:eastAsia="TimesNewRomanPSMT"/>
                <w:bCs/>
                <w:i/>
                <w:lang w:val="en-US"/>
              </w:rPr>
            </w:pPr>
          </w:p>
          <w:p w14:paraId="6656366E" w14:textId="77777777" w:rsidR="00E05332" w:rsidRPr="00C35CDB" w:rsidRDefault="00E05332" w:rsidP="00223DF2">
            <w:pPr>
              <w:snapToGrid w:val="0"/>
              <w:jc w:val="both"/>
              <w:rPr>
                <w:rFonts w:eastAsia="TimesNewRomanPSMT"/>
                <w:bCs/>
                <w:i/>
                <w:lang w:val="en-US"/>
              </w:rPr>
            </w:pPr>
          </w:p>
          <w:p w14:paraId="1472F7D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C35CDB" w:rsidRDefault="00E05332" w:rsidP="00223DF2">
            <w:pPr>
              <w:snapToGrid w:val="0"/>
              <w:jc w:val="both"/>
              <w:rPr>
                <w:rFonts w:eastAsia="TimesNewRomanPSMT"/>
                <w:b/>
                <w:bCs/>
                <w:lang w:val="en-US"/>
              </w:rPr>
            </w:pPr>
          </w:p>
        </w:tc>
      </w:tr>
      <w:tr w:rsidR="00E05332" w:rsidRPr="00C35CDB" w14:paraId="0E2A382D" w14:textId="77777777" w:rsidTr="00223DF2">
        <w:tc>
          <w:tcPr>
            <w:tcW w:w="567" w:type="dxa"/>
            <w:vMerge/>
            <w:tcBorders>
              <w:left w:val="single" w:sz="4" w:space="0" w:color="000000"/>
            </w:tcBorders>
            <w:shd w:val="clear" w:color="auto" w:fill="auto"/>
          </w:tcPr>
          <w:p w14:paraId="105242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C35CDB" w:rsidRDefault="00E05332" w:rsidP="00223DF2">
            <w:pPr>
              <w:snapToGrid w:val="0"/>
              <w:jc w:val="both"/>
              <w:rPr>
                <w:rFonts w:eastAsia="TimesNewRomanPSMT"/>
                <w:b/>
                <w:bCs/>
                <w:lang w:val="en-US"/>
              </w:rPr>
            </w:pPr>
          </w:p>
          <w:p w14:paraId="18018A7A" w14:textId="77777777" w:rsidR="00E05332" w:rsidRPr="00C35CDB" w:rsidRDefault="00E05332" w:rsidP="00223DF2">
            <w:pPr>
              <w:snapToGrid w:val="0"/>
              <w:jc w:val="both"/>
              <w:rPr>
                <w:rFonts w:eastAsia="TimesNewRomanPSMT"/>
                <w:b/>
                <w:bCs/>
                <w:lang w:val="en-US"/>
              </w:rPr>
            </w:pPr>
          </w:p>
        </w:tc>
      </w:tr>
      <w:tr w:rsidR="00E05332" w:rsidRPr="00C35CDB" w14:paraId="7F5BD821" w14:textId="77777777" w:rsidTr="00223DF2">
        <w:tc>
          <w:tcPr>
            <w:tcW w:w="567" w:type="dxa"/>
            <w:vMerge/>
            <w:tcBorders>
              <w:left w:val="single" w:sz="4" w:space="0" w:color="000000"/>
            </w:tcBorders>
            <w:shd w:val="clear" w:color="auto" w:fill="auto"/>
          </w:tcPr>
          <w:p w14:paraId="04B9BF4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C35CDB" w:rsidRDefault="00E05332" w:rsidP="00223DF2">
            <w:pPr>
              <w:snapToGrid w:val="0"/>
              <w:jc w:val="both"/>
              <w:rPr>
                <w:rFonts w:eastAsia="TimesNewRomanPSMT"/>
                <w:b/>
                <w:bCs/>
                <w:lang w:val="en-US"/>
              </w:rPr>
            </w:pPr>
          </w:p>
        </w:tc>
      </w:tr>
      <w:tr w:rsidR="00E05332" w:rsidRPr="00C35CDB" w14:paraId="4BE079D7" w14:textId="77777777" w:rsidTr="00223DF2">
        <w:tc>
          <w:tcPr>
            <w:tcW w:w="567" w:type="dxa"/>
            <w:vMerge/>
            <w:tcBorders>
              <w:left w:val="single" w:sz="4" w:space="0" w:color="000000"/>
            </w:tcBorders>
            <w:shd w:val="clear" w:color="auto" w:fill="auto"/>
          </w:tcPr>
          <w:p w14:paraId="017F59E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C35CDB" w:rsidRDefault="00E05332" w:rsidP="00223DF2">
            <w:pPr>
              <w:snapToGrid w:val="0"/>
              <w:jc w:val="both"/>
              <w:rPr>
                <w:rFonts w:eastAsia="TimesNewRomanPSMT"/>
                <w:b/>
                <w:bCs/>
                <w:lang w:val="en-US"/>
              </w:rPr>
            </w:pPr>
          </w:p>
        </w:tc>
      </w:tr>
      <w:tr w:rsidR="00E05332" w:rsidRPr="00C35CDB" w14:paraId="4DA31989" w14:textId="77777777" w:rsidTr="00223DF2">
        <w:tc>
          <w:tcPr>
            <w:tcW w:w="567" w:type="dxa"/>
            <w:vMerge/>
            <w:tcBorders>
              <w:left w:val="single" w:sz="4" w:space="0" w:color="000000"/>
            </w:tcBorders>
            <w:shd w:val="clear" w:color="auto" w:fill="auto"/>
          </w:tcPr>
          <w:p w14:paraId="7DAF053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C35CDB" w:rsidRDefault="00E05332" w:rsidP="00223DF2">
            <w:pPr>
              <w:snapToGrid w:val="0"/>
              <w:jc w:val="both"/>
              <w:rPr>
                <w:rFonts w:eastAsia="TimesNewRomanPSMT"/>
                <w:b/>
                <w:bCs/>
                <w:lang w:val="en-US"/>
              </w:rPr>
            </w:pPr>
          </w:p>
        </w:tc>
      </w:tr>
      <w:tr w:rsidR="00E05332" w:rsidRPr="00C35CDB" w14:paraId="716E2701" w14:textId="77777777" w:rsidTr="00223DF2">
        <w:tc>
          <w:tcPr>
            <w:tcW w:w="567" w:type="dxa"/>
            <w:vMerge/>
            <w:tcBorders>
              <w:left w:val="single" w:sz="4" w:space="0" w:color="000000"/>
            </w:tcBorders>
            <w:shd w:val="clear" w:color="auto" w:fill="auto"/>
          </w:tcPr>
          <w:p w14:paraId="051768A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C35CDB" w:rsidRDefault="00E05332" w:rsidP="00223DF2">
            <w:pPr>
              <w:snapToGrid w:val="0"/>
              <w:jc w:val="both"/>
              <w:rPr>
                <w:rFonts w:eastAsia="TimesNewRomanPSMT"/>
                <w:b/>
                <w:bCs/>
                <w:lang w:val="ru-RU"/>
              </w:rPr>
            </w:pPr>
          </w:p>
        </w:tc>
      </w:tr>
      <w:tr w:rsidR="00E05332" w:rsidRPr="00C35CDB"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C35CDB" w:rsidRDefault="00E05332" w:rsidP="00223DF2">
            <w:pPr>
              <w:snapToGrid w:val="0"/>
              <w:jc w:val="both"/>
              <w:rPr>
                <w:rFonts w:eastAsia="TimesNewRomanPSMT"/>
                <w:b/>
                <w:bCs/>
              </w:rPr>
            </w:pPr>
          </w:p>
        </w:tc>
      </w:tr>
    </w:tbl>
    <w:p w14:paraId="299BE974" w14:textId="77777777" w:rsidR="00E05332" w:rsidRPr="00C35CDB" w:rsidRDefault="00E05332" w:rsidP="00E05332"/>
    <w:p w14:paraId="38459CFE" w14:textId="77777777" w:rsidR="00E05332" w:rsidRPr="00C35CDB" w:rsidRDefault="00E05332" w:rsidP="00E05332">
      <w:pPr>
        <w:rPr>
          <w:b/>
          <w:noProof/>
        </w:rPr>
      </w:pPr>
      <w:r w:rsidRPr="00C35CDB">
        <w:rPr>
          <w:b/>
          <w:noProof/>
        </w:rPr>
        <w:t>НАПОМЕНЕ:</w:t>
      </w:r>
    </w:p>
    <w:p w14:paraId="61A497F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026784FA" w14:textId="77777777" w:rsidR="00E05332" w:rsidRPr="00C35CDB" w:rsidRDefault="00E05332" w:rsidP="00E05332">
      <w:pPr>
        <w:rPr>
          <w:noProof/>
        </w:rPr>
      </w:pPr>
      <w:r w:rsidRPr="00C35CDB">
        <w:rPr>
          <w:noProof/>
        </w:rPr>
        <w:t>Образац копирати, уколико има више подизвођача.</w:t>
      </w:r>
    </w:p>
    <w:p w14:paraId="586529E9" w14:textId="77777777" w:rsidR="00E05332" w:rsidRPr="00C35CDB" w:rsidRDefault="00E05332" w:rsidP="00E05332">
      <w:pPr>
        <w:rPr>
          <w:noProof/>
        </w:rPr>
      </w:pPr>
    </w:p>
    <w:p w14:paraId="3C05A73D" w14:textId="77777777" w:rsidR="00E05332" w:rsidRPr="00C35CDB" w:rsidRDefault="00E05332" w:rsidP="00E05332">
      <w:pPr>
        <w:rPr>
          <w:noProof/>
        </w:rPr>
      </w:pPr>
    </w:p>
    <w:p w14:paraId="3FEDA69A" w14:textId="77777777" w:rsidR="00E05332" w:rsidRPr="00C35CDB" w:rsidRDefault="00E05332" w:rsidP="00E05332">
      <w:pPr>
        <w:rPr>
          <w:noProof/>
        </w:rPr>
      </w:pPr>
    </w:p>
    <w:p w14:paraId="1B1D3AD0" w14:textId="77777777" w:rsidR="00E05332" w:rsidRPr="00C35CDB" w:rsidRDefault="00E05332" w:rsidP="00E05332">
      <w:pPr>
        <w:rPr>
          <w:noProof/>
        </w:rPr>
      </w:pPr>
    </w:p>
    <w:p w14:paraId="4B66015F" w14:textId="77777777" w:rsidR="00E05332" w:rsidRPr="00C35CDB" w:rsidRDefault="00E05332" w:rsidP="00E05332">
      <w:pPr>
        <w:rPr>
          <w:noProof/>
        </w:rPr>
      </w:pPr>
    </w:p>
    <w:p w14:paraId="234F821D"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6DC0844D" w14:textId="77777777" w:rsidTr="00223DF2">
        <w:trPr>
          <w:trHeight w:val="307"/>
        </w:trPr>
        <w:tc>
          <w:tcPr>
            <w:tcW w:w="1203" w:type="dxa"/>
          </w:tcPr>
          <w:p w14:paraId="3C3F5BE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5B50CFF" w14:textId="77777777" w:rsidR="00E05332" w:rsidRPr="00C35CDB"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C35CDB"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C35CDB">
              <w:rPr>
                <w:noProof/>
              </w:rPr>
              <w:t>ПОТПИС</w:t>
            </w:r>
          </w:p>
        </w:tc>
      </w:tr>
    </w:tbl>
    <w:p w14:paraId="1E1D7BA4" w14:textId="77777777" w:rsidR="00531A8A" w:rsidRPr="00AE1407" w:rsidRDefault="00E05332" w:rsidP="009145A0">
      <w:pPr>
        <w:rPr>
          <w:noProof/>
        </w:rPr>
      </w:pPr>
      <w:r w:rsidRPr="00C35CDB">
        <w:rPr>
          <w:noProof/>
        </w:rPr>
        <w:t xml:space="preserve"> </w:t>
      </w:r>
    </w:p>
    <w:sectPr w:rsidR="00531A8A" w:rsidRPr="00AE1407" w:rsidSect="00E0533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97B71B" w14:textId="77777777" w:rsidR="004A7005" w:rsidRDefault="004A7005">
      <w:r>
        <w:separator/>
      </w:r>
    </w:p>
  </w:endnote>
  <w:endnote w:type="continuationSeparator" w:id="0">
    <w:p w14:paraId="26A0B316" w14:textId="77777777" w:rsidR="004A7005" w:rsidRDefault="004A7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161EC" w14:textId="77777777" w:rsidR="00F447DD" w:rsidRDefault="00F447DD"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F447DD" w:rsidRDefault="00F447DD"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6A569B3C" w14:textId="77777777" w:rsidR="00F447DD" w:rsidRDefault="00F447DD">
            <w:pPr>
              <w:pStyle w:val="Footer"/>
              <w:jc w:val="center"/>
            </w:pPr>
            <w:r>
              <w:t xml:space="preserve">Страна </w:t>
            </w:r>
            <w:r>
              <w:rPr>
                <w:b/>
              </w:rPr>
              <w:fldChar w:fldCharType="begin"/>
            </w:r>
            <w:r>
              <w:rPr>
                <w:b/>
              </w:rPr>
              <w:instrText xml:space="preserve"> PAGE </w:instrText>
            </w:r>
            <w:r>
              <w:rPr>
                <w:b/>
              </w:rPr>
              <w:fldChar w:fldCharType="separate"/>
            </w:r>
            <w:r w:rsidR="00F02997">
              <w:rPr>
                <w:b/>
                <w:noProof/>
              </w:rPr>
              <w:t>29</w:t>
            </w:r>
            <w:r>
              <w:rPr>
                <w:b/>
              </w:rPr>
              <w:fldChar w:fldCharType="end"/>
            </w:r>
            <w:r>
              <w:t xml:space="preserve"> од </w:t>
            </w:r>
            <w:r>
              <w:rPr>
                <w:b/>
              </w:rPr>
              <w:fldChar w:fldCharType="begin"/>
            </w:r>
            <w:r>
              <w:rPr>
                <w:b/>
              </w:rPr>
              <w:instrText xml:space="preserve"> NUMPAGES  </w:instrText>
            </w:r>
            <w:r>
              <w:rPr>
                <w:b/>
              </w:rPr>
              <w:fldChar w:fldCharType="separate"/>
            </w:r>
            <w:r w:rsidR="00F02997">
              <w:rPr>
                <w:b/>
                <w:noProof/>
              </w:rPr>
              <w:t>32</w:t>
            </w:r>
            <w:r>
              <w:rPr>
                <w:b/>
              </w:rPr>
              <w:fldChar w:fldCharType="end"/>
            </w:r>
          </w:p>
        </w:sdtContent>
      </w:sdt>
    </w:sdtContent>
  </w:sdt>
  <w:p w14:paraId="178E4715" w14:textId="77777777" w:rsidR="00F447DD" w:rsidRPr="00CF2211" w:rsidRDefault="00F447DD"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83EE25" w14:textId="77777777" w:rsidR="004A7005" w:rsidRDefault="004A7005">
      <w:r>
        <w:separator/>
      </w:r>
    </w:p>
  </w:footnote>
  <w:footnote w:type="continuationSeparator" w:id="0">
    <w:p w14:paraId="4DE48A3D" w14:textId="77777777" w:rsidR="004A7005" w:rsidRDefault="004A7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3FADE" w14:textId="77777777" w:rsidR="00F447DD" w:rsidRPr="00884492" w:rsidRDefault="00F447DD"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72E27A9"/>
    <w:multiLevelType w:val="hybridMultilevel"/>
    <w:tmpl w:val="341460D4"/>
    <w:lvl w:ilvl="0" w:tplc="4092945C">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00076AE"/>
    <w:multiLevelType w:val="hybridMultilevel"/>
    <w:tmpl w:val="A3D0CB48"/>
    <w:lvl w:ilvl="0" w:tplc="A3B85912">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10A83AAD"/>
    <w:multiLevelType w:val="hybridMultilevel"/>
    <w:tmpl w:val="2D7AF846"/>
    <w:lvl w:ilvl="0" w:tplc="0F743AF4">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6A14B30"/>
    <w:multiLevelType w:val="hybridMultilevel"/>
    <w:tmpl w:val="A81A72D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4">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5">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6">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1F1B2D"/>
    <w:multiLevelType w:val="hybridMultilevel"/>
    <w:tmpl w:val="A3CEA58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289A5918"/>
    <w:multiLevelType w:val="hybridMultilevel"/>
    <w:tmpl w:val="44BAFD20"/>
    <w:lvl w:ilvl="0" w:tplc="45E27B1C">
      <w:start w:val="1"/>
      <w:numFmt w:val="decimal"/>
      <w:pStyle w:val="Heading1"/>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2D886DAB"/>
    <w:multiLevelType w:val="hybridMultilevel"/>
    <w:tmpl w:val="C37282B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4">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25">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3B2B157E"/>
    <w:multiLevelType w:val="hybridMultilevel"/>
    <w:tmpl w:val="DC22C5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3C694C2E"/>
    <w:multiLevelType w:val="hybridMultilevel"/>
    <w:tmpl w:val="68CE289A"/>
    <w:lvl w:ilvl="0" w:tplc="E3AA953A">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44DC6E73"/>
    <w:multiLevelType w:val="hybridMultilevel"/>
    <w:tmpl w:val="5AAAC982"/>
    <w:lvl w:ilvl="0" w:tplc="EE8E5D1C">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nsid w:val="471C412A"/>
    <w:multiLevelType w:val="hybridMultilevel"/>
    <w:tmpl w:val="294CD6BC"/>
    <w:lvl w:ilvl="0" w:tplc="D4488A38">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3">
    <w:nsid w:val="4AF275CA"/>
    <w:multiLevelType w:val="hybridMultilevel"/>
    <w:tmpl w:val="EC6A4F8E"/>
    <w:lvl w:ilvl="0" w:tplc="7CFA11E6">
      <w:numFmt w:val="bullet"/>
      <w:lvlText w:val="-"/>
      <w:lvlJc w:val="left"/>
      <w:pPr>
        <w:ind w:left="720" w:hanging="360"/>
      </w:pPr>
      <w:rPr>
        <w:rFonts w:ascii="Arial" w:eastAsia="Times New Roman" w:hAnsi="Arial" w:cs="Arial" w:hint="default"/>
        <w:i/>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5">
    <w:nsid w:val="522E75AB"/>
    <w:multiLevelType w:val="hybridMultilevel"/>
    <w:tmpl w:val="9D7066E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6">
    <w:nsid w:val="55FC5B49"/>
    <w:multiLevelType w:val="hybridMultilevel"/>
    <w:tmpl w:val="B81A3BE0"/>
    <w:lvl w:ilvl="0" w:tplc="62BC2AA8">
      <w:start w:val="1"/>
      <w:numFmt w:val="decimal"/>
      <w:lvlText w:val="%1."/>
      <w:lvlJc w:val="left"/>
      <w:pPr>
        <w:ind w:left="360" w:hanging="360"/>
      </w:pPr>
      <w:rPr>
        <w:rFonts w:eastAsia="Times New Roman"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7">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9">
    <w:nsid w:val="5F771AA5"/>
    <w:multiLevelType w:val="multilevel"/>
    <w:tmpl w:val="395CC87E"/>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nsid w:val="63E22281"/>
    <w:multiLevelType w:val="hybridMultilevel"/>
    <w:tmpl w:val="5C3CCD60"/>
    <w:lvl w:ilvl="0" w:tplc="6E787F06">
      <w:start w:val="1"/>
      <w:numFmt w:val="decimal"/>
      <w:lvlText w:val="%1."/>
      <w:lvlJc w:val="left"/>
      <w:pPr>
        <w:ind w:left="720"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1">
    <w:nsid w:val="6ADE0FFF"/>
    <w:multiLevelType w:val="multilevel"/>
    <w:tmpl w:val="8DF22034"/>
    <w:lvl w:ilvl="0">
      <w:start w:val="1"/>
      <w:numFmt w:val="decimal"/>
      <w:lvlText w:val="%1."/>
      <w:lvlJc w:val="left"/>
      <w:pPr>
        <w:ind w:left="2053" w:hanging="21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6E0D2B49"/>
    <w:multiLevelType w:val="hybridMultilevel"/>
    <w:tmpl w:val="8C8EC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1B02AE8"/>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4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6">
    <w:nsid w:val="7EAE2A08"/>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nsid w:val="7F373389"/>
    <w:multiLevelType w:val="hybridMultilevel"/>
    <w:tmpl w:val="815AC6B2"/>
    <w:lvl w:ilvl="0" w:tplc="18944FE6">
      <w:start w:val="1"/>
      <w:numFmt w:val="decimal"/>
      <w:lvlText w:val="%1."/>
      <w:lvlJc w:val="left"/>
      <w:pPr>
        <w:ind w:left="2053" w:hanging="21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4"/>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num>
  <w:num w:numId="5">
    <w:abstractNumId w:val="1"/>
  </w:num>
  <w:num w:numId="6">
    <w:abstractNumId w:val="12"/>
  </w:num>
  <w:num w:numId="7">
    <w:abstractNumId w:val="12"/>
  </w:num>
  <w:num w:numId="8">
    <w:abstractNumId w:val="19"/>
  </w:num>
  <w:num w:numId="9">
    <w:abstractNumId w:val="32"/>
  </w:num>
  <w:num w:numId="10">
    <w:abstractNumId w:val="20"/>
  </w:num>
  <w:num w:numId="11">
    <w:abstractNumId w:val="23"/>
  </w:num>
  <w:num w:numId="12">
    <w:abstractNumId w:val="25"/>
  </w:num>
  <w:num w:numId="13">
    <w:abstractNumId w:val="16"/>
  </w:num>
  <w:num w:numId="14">
    <w:abstractNumId w:val="8"/>
  </w:num>
  <w:num w:numId="15">
    <w:abstractNumId w:val="47"/>
  </w:num>
  <w:num w:numId="16">
    <w:abstractNumId w:val="29"/>
  </w:num>
  <w:num w:numId="17">
    <w:abstractNumId w:val="11"/>
  </w:num>
  <w:num w:numId="18">
    <w:abstractNumId w:val="37"/>
  </w:num>
  <w:num w:numId="19">
    <w:abstractNumId w:val="42"/>
  </w:num>
  <w:num w:numId="20">
    <w:abstractNumId w:val="26"/>
  </w:num>
  <w:num w:numId="21">
    <w:abstractNumId w:val="36"/>
  </w:num>
  <w:num w:numId="22">
    <w:abstractNumId w:val="43"/>
  </w:num>
  <w:num w:numId="23">
    <w:abstractNumId w:val="35"/>
  </w:num>
  <w:num w:numId="24">
    <w:abstractNumId w:val="9"/>
  </w:num>
  <w:num w:numId="25">
    <w:abstractNumId w:val="17"/>
  </w:num>
  <w:num w:numId="26">
    <w:abstractNumId w:val="3"/>
  </w:num>
  <w:num w:numId="27">
    <w:abstractNumId w:val="33"/>
  </w:num>
  <w:num w:numId="28">
    <w:abstractNumId w:val="31"/>
  </w:num>
  <w:num w:numId="29">
    <w:abstractNumId w:val="40"/>
  </w:num>
  <w:num w:numId="30">
    <w:abstractNumId w:val="30"/>
  </w:num>
  <w:num w:numId="31">
    <w:abstractNumId w:val="41"/>
  </w:num>
  <w:num w:numId="32">
    <w:abstractNumId w:val="21"/>
  </w:num>
  <w:num w:numId="33">
    <w:abstractNumId w:val="27"/>
  </w:num>
  <w:num w:numId="34">
    <w:abstractNumId w:val="10"/>
  </w:num>
  <w:num w:numId="35">
    <w:abstractNumId w:val="18"/>
  </w:num>
  <w:num w:numId="36">
    <w:abstractNumId w:val="45"/>
  </w:num>
  <w:num w:numId="37">
    <w:abstractNumId w:val="14"/>
  </w:num>
  <w:num w:numId="38">
    <w:abstractNumId w:val="7"/>
  </w:num>
  <w:num w:numId="39">
    <w:abstractNumId w:val="38"/>
  </w:num>
  <w:num w:numId="40">
    <w:abstractNumId w:val="6"/>
  </w:num>
  <w:num w:numId="41">
    <w:abstractNumId w:val="13"/>
  </w:num>
  <w:num w:numId="42">
    <w:abstractNumId w:val="34"/>
  </w:num>
  <w:num w:numId="43">
    <w:abstractNumId w:val="22"/>
  </w:num>
  <w:num w:numId="44">
    <w:abstractNumId w:val="5"/>
  </w:num>
  <w:num w:numId="45">
    <w:abstractNumId w:val="46"/>
  </w:num>
  <w:num w:numId="46">
    <w:abstractNumId w:val="24"/>
  </w:num>
  <w:num w:numId="47">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1864"/>
    <w:rsid w:val="0000324E"/>
    <w:rsid w:val="000051F9"/>
    <w:rsid w:val="0000565D"/>
    <w:rsid w:val="00012146"/>
    <w:rsid w:val="00013588"/>
    <w:rsid w:val="000138DA"/>
    <w:rsid w:val="00014202"/>
    <w:rsid w:val="000146CB"/>
    <w:rsid w:val="00014853"/>
    <w:rsid w:val="00015154"/>
    <w:rsid w:val="00016094"/>
    <w:rsid w:val="00017752"/>
    <w:rsid w:val="000209CB"/>
    <w:rsid w:val="0002136F"/>
    <w:rsid w:val="00021588"/>
    <w:rsid w:val="00022193"/>
    <w:rsid w:val="00022D21"/>
    <w:rsid w:val="00023430"/>
    <w:rsid w:val="00023F04"/>
    <w:rsid w:val="00024A8D"/>
    <w:rsid w:val="00025E5F"/>
    <w:rsid w:val="00026332"/>
    <w:rsid w:val="00026A59"/>
    <w:rsid w:val="00032804"/>
    <w:rsid w:val="00034280"/>
    <w:rsid w:val="00035680"/>
    <w:rsid w:val="00035E37"/>
    <w:rsid w:val="00036029"/>
    <w:rsid w:val="00037365"/>
    <w:rsid w:val="0004035E"/>
    <w:rsid w:val="00042AE4"/>
    <w:rsid w:val="0004342C"/>
    <w:rsid w:val="00045718"/>
    <w:rsid w:val="000459ED"/>
    <w:rsid w:val="00047404"/>
    <w:rsid w:val="00047CF4"/>
    <w:rsid w:val="00047DDD"/>
    <w:rsid w:val="000504BD"/>
    <w:rsid w:val="00050E3E"/>
    <w:rsid w:val="000518CF"/>
    <w:rsid w:val="00051AF8"/>
    <w:rsid w:val="00052043"/>
    <w:rsid w:val="00052B0E"/>
    <w:rsid w:val="000545FD"/>
    <w:rsid w:val="0005649B"/>
    <w:rsid w:val="00057C4E"/>
    <w:rsid w:val="000629F2"/>
    <w:rsid w:val="00062FD2"/>
    <w:rsid w:val="00063DA8"/>
    <w:rsid w:val="0006401C"/>
    <w:rsid w:val="00064F9A"/>
    <w:rsid w:val="000650C9"/>
    <w:rsid w:val="000667E0"/>
    <w:rsid w:val="00066B40"/>
    <w:rsid w:val="00066C79"/>
    <w:rsid w:val="000671B1"/>
    <w:rsid w:val="00067479"/>
    <w:rsid w:val="00067A8B"/>
    <w:rsid w:val="00067D99"/>
    <w:rsid w:val="000709BA"/>
    <w:rsid w:val="00071565"/>
    <w:rsid w:val="00072306"/>
    <w:rsid w:val="0007377A"/>
    <w:rsid w:val="000738FF"/>
    <w:rsid w:val="00073ADA"/>
    <w:rsid w:val="00074147"/>
    <w:rsid w:val="000746DE"/>
    <w:rsid w:val="00074CB9"/>
    <w:rsid w:val="000803D2"/>
    <w:rsid w:val="000811A3"/>
    <w:rsid w:val="00083526"/>
    <w:rsid w:val="0008367F"/>
    <w:rsid w:val="00084816"/>
    <w:rsid w:val="00084EA9"/>
    <w:rsid w:val="00085126"/>
    <w:rsid w:val="00086647"/>
    <w:rsid w:val="00086EC1"/>
    <w:rsid w:val="00090EC4"/>
    <w:rsid w:val="00092A9E"/>
    <w:rsid w:val="00092CF5"/>
    <w:rsid w:val="0009333A"/>
    <w:rsid w:val="00094047"/>
    <w:rsid w:val="00094759"/>
    <w:rsid w:val="00095073"/>
    <w:rsid w:val="0009576F"/>
    <w:rsid w:val="00096F30"/>
    <w:rsid w:val="00097582"/>
    <w:rsid w:val="00097685"/>
    <w:rsid w:val="00097AA9"/>
    <w:rsid w:val="000A0EF9"/>
    <w:rsid w:val="000A27D8"/>
    <w:rsid w:val="000A31DD"/>
    <w:rsid w:val="000A517E"/>
    <w:rsid w:val="000A5764"/>
    <w:rsid w:val="000A5B4B"/>
    <w:rsid w:val="000A6A47"/>
    <w:rsid w:val="000B2B16"/>
    <w:rsid w:val="000B2D0E"/>
    <w:rsid w:val="000B3302"/>
    <w:rsid w:val="000B4E1C"/>
    <w:rsid w:val="000B4FA1"/>
    <w:rsid w:val="000B6016"/>
    <w:rsid w:val="000B735A"/>
    <w:rsid w:val="000B7D6A"/>
    <w:rsid w:val="000C03AC"/>
    <w:rsid w:val="000C2296"/>
    <w:rsid w:val="000C2AAF"/>
    <w:rsid w:val="000C3B23"/>
    <w:rsid w:val="000C3EB7"/>
    <w:rsid w:val="000C484F"/>
    <w:rsid w:val="000C53A4"/>
    <w:rsid w:val="000C770D"/>
    <w:rsid w:val="000C7E37"/>
    <w:rsid w:val="000D1A2B"/>
    <w:rsid w:val="000D205E"/>
    <w:rsid w:val="000D27A5"/>
    <w:rsid w:val="000D52D0"/>
    <w:rsid w:val="000D6D8E"/>
    <w:rsid w:val="000D7B22"/>
    <w:rsid w:val="000E0BC4"/>
    <w:rsid w:val="000E2592"/>
    <w:rsid w:val="000E264B"/>
    <w:rsid w:val="000E3627"/>
    <w:rsid w:val="000E5146"/>
    <w:rsid w:val="000E6C27"/>
    <w:rsid w:val="000F0736"/>
    <w:rsid w:val="000F0E13"/>
    <w:rsid w:val="000F10D6"/>
    <w:rsid w:val="000F1172"/>
    <w:rsid w:val="000F2601"/>
    <w:rsid w:val="000F4834"/>
    <w:rsid w:val="000F483E"/>
    <w:rsid w:val="000F68C7"/>
    <w:rsid w:val="000F6F0C"/>
    <w:rsid w:val="00100553"/>
    <w:rsid w:val="001007FF"/>
    <w:rsid w:val="00102920"/>
    <w:rsid w:val="00102D49"/>
    <w:rsid w:val="00103B3A"/>
    <w:rsid w:val="00104E90"/>
    <w:rsid w:val="001074E2"/>
    <w:rsid w:val="001110B0"/>
    <w:rsid w:val="001114FD"/>
    <w:rsid w:val="00111650"/>
    <w:rsid w:val="0011312E"/>
    <w:rsid w:val="00113AEA"/>
    <w:rsid w:val="00114736"/>
    <w:rsid w:val="0011561B"/>
    <w:rsid w:val="00115B82"/>
    <w:rsid w:val="001164A2"/>
    <w:rsid w:val="00116D41"/>
    <w:rsid w:val="00120CB5"/>
    <w:rsid w:val="00122A0B"/>
    <w:rsid w:val="00124AC5"/>
    <w:rsid w:val="00126017"/>
    <w:rsid w:val="00126DDE"/>
    <w:rsid w:val="00127AFC"/>
    <w:rsid w:val="00130BBA"/>
    <w:rsid w:val="00130D9E"/>
    <w:rsid w:val="00133A38"/>
    <w:rsid w:val="00134736"/>
    <w:rsid w:val="00134C46"/>
    <w:rsid w:val="00135592"/>
    <w:rsid w:val="001366BB"/>
    <w:rsid w:val="00141C00"/>
    <w:rsid w:val="0014389F"/>
    <w:rsid w:val="001439B7"/>
    <w:rsid w:val="0014430F"/>
    <w:rsid w:val="00144E77"/>
    <w:rsid w:val="00145944"/>
    <w:rsid w:val="00145A29"/>
    <w:rsid w:val="0014662C"/>
    <w:rsid w:val="0014694F"/>
    <w:rsid w:val="00146FC4"/>
    <w:rsid w:val="00147266"/>
    <w:rsid w:val="00147B96"/>
    <w:rsid w:val="00150683"/>
    <w:rsid w:val="00152842"/>
    <w:rsid w:val="0015341C"/>
    <w:rsid w:val="00153C79"/>
    <w:rsid w:val="00154BB2"/>
    <w:rsid w:val="00154CEC"/>
    <w:rsid w:val="00154CFE"/>
    <w:rsid w:val="00155036"/>
    <w:rsid w:val="00155EA2"/>
    <w:rsid w:val="00156973"/>
    <w:rsid w:val="00157025"/>
    <w:rsid w:val="00157997"/>
    <w:rsid w:val="00161469"/>
    <w:rsid w:val="001617F2"/>
    <w:rsid w:val="00161D95"/>
    <w:rsid w:val="00163A12"/>
    <w:rsid w:val="00164B1A"/>
    <w:rsid w:val="00164FEC"/>
    <w:rsid w:val="00166299"/>
    <w:rsid w:val="00166C89"/>
    <w:rsid w:val="001703F2"/>
    <w:rsid w:val="0017054C"/>
    <w:rsid w:val="00172671"/>
    <w:rsid w:val="00172739"/>
    <w:rsid w:val="001746A0"/>
    <w:rsid w:val="001749F5"/>
    <w:rsid w:val="001757D2"/>
    <w:rsid w:val="00175B1D"/>
    <w:rsid w:val="00177564"/>
    <w:rsid w:val="00177F41"/>
    <w:rsid w:val="00180D5E"/>
    <w:rsid w:val="001822E2"/>
    <w:rsid w:val="001828F9"/>
    <w:rsid w:val="00182F69"/>
    <w:rsid w:val="0018368C"/>
    <w:rsid w:val="00184B3F"/>
    <w:rsid w:val="00184FE2"/>
    <w:rsid w:val="001852F0"/>
    <w:rsid w:val="001859ED"/>
    <w:rsid w:val="00187DFD"/>
    <w:rsid w:val="0019170F"/>
    <w:rsid w:val="00191EBE"/>
    <w:rsid w:val="00192EB0"/>
    <w:rsid w:val="00193469"/>
    <w:rsid w:val="00193C2F"/>
    <w:rsid w:val="00194F79"/>
    <w:rsid w:val="0019503C"/>
    <w:rsid w:val="00196BEA"/>
    <w:rsid w:val="00197B6D"/>
    <w:rsid w:val="001A0E8B"/>
    <w:rsid w:val="001A10B9"/>
    <w:rsid w:val="001A2234"/>
    <w:rsid w:val="001A526B"/>
    <w:rsid w:val="001A5464"/>
    <w:rsid w:val="001A553D"/>
    <w:rsid w:val="001A6417"/>
    <w:rsid w:val="001A70E5"/>
    <w:rsid w:val="001A73E6"/>
    <w:rsid w:val="001B009D"/>
    <w:rsid w:val="001B0651"/>
    <w:rsid w:val="001B0AAD"/>
    <w:rsid w:val="001B1A6F"/>
    <w:rsid w:val="001B1AA1"/>
    <w:rsid w:val="001B2CEB"/>
    <w:rsid w:val="001B456F"/>
    <w:rsid w:val="001B47C3"/>
    <w:rsid w:val="001B4E69"/>
    <w:rsid w:val="001C2363"/>
    <w:rsid w:val="001C4F8E"/>
    <w:rsid w:val="001C66D6"/>
    <w:rsid w:val="001C6B06"/>
    <w:rsid w:val="001D089F"/>
    <w:rsid w:val="001D1B33"/>
    <w:rsid w:val="001D229D"/>
    <w:rsid w:val="001D29AB"/>
    <w:rsid w:val="001D3DC5"/>
    <w:rsid w:val="001D4777"/>
    <w:rsid w:val="001D56B3"/>
    <w:rsid w:val="001D59FF"/>
    <w:rsid w:val="001D71B3"/>
    <w:rsid w:val="001E0172"/>
    <w:rsid w:val="001E049C"/>
    <w:rsid w:val="001E0CBB"/>
    <w:rsid w:val="001E1F79"/>
    <w:rsid w:val="001E1FCE"/>
    <w:rsid w:val="001E4403"/>
    <w:rsid w:val="001E45F1"/>
    <w:rsid w:val="001E49EF"/>
    <w:rsid w:val="001E4FD2"/>
    <w:rsid w:val="001F02F1"/>
    <w:rsid w:val="001F0979"/>
    <w:rsid w:val="001F0B62"/>
    <w:rsid w:val="001F160F"/>
    <w:rsid w:val="001F27CD"/>
    <w:rsid w:val="001F3061"/>
    <w:rsid w:val="001F30AB"/>
    <w:rsid w:val="001F391D"/>
    <w:rsid w:val="001F4F3B"/>
    <w:rsid w:val="001F5D7D"/>
    <w:rsid w:val="002000C1"/>
    <w:rsid w:val="00201028"/>
    <w:rsid w:val="002016CB"/>
    <w:rsid w:val="00201D1B"/>
    <w:rsid w:val="00202B65"/>
    <w:rsid w:val="00202BB7"/>
    <w:rsid w:val="00202FD2"/>
    <w:rsid w:val="002032A3"/>
    <w:rsid w:val="00203319"/>
    <w:rsid w:val="00203E02"/>
    <w:rsid w:val="00204031"/>
    <w:rsid w:val="00204BAD"/>
    <w:rsid w:val="002050CA"/>
    <w:rsid w:val="00207F07"/>
    <w:rsid w:val="00210316"/>
    <w:rsid w:val="002103DD"/>
    <w:rsid w:val="002107F6"/>
    <w:rsid w:val="00210BEF"/>
    <w:rsid w:val="00213539"/>
    <w:rsid w:val="0021409A"/>
    <w:rsid w:val="002158CF"/>
    <w:rsid w:val="00216E08"/>
    <w:rsid w:val="00217D3C"/>
    <w:rsid w:val="0022049E"/>
    <w:rsid w:val="002238DC"/>
    <w:rsid w:val="00223DF2"/>
    <w:rsid w:val="002259B4"/>
    <w:rsid w:val="00226145"/>
    <w:rsid w:val="0022681C"/>
    <w:rsid w:val="002269CB"/>
    <w:rsid w:val="00226E2B"/>
    <w:rsid w:val="00230204"/>
    <w:rsid w:val="00230332"/>
    <w:rsid w:val="00232D05"/>
    <w:rsid w:val="00233D1A"/>
    <w:rsid w:val="00235B03"/>
    <w:rsid w:val="002365A4"/>
    <w:rsid w:val="00236A45"/>
    <w:rsid w:val="0024023F"/>
    <w:rsid w:val="00241B13"/>
    <w:rsid w:val="0024207A"/>
    <w:rsid w:val="0024459E"/>
    <w:rsid w:val="00247002"/>
    <w:rsid w:val="00250C7A"/>
    <w:rsid w:val="00251440"/>
    <w:rsid w:val="00251578"/>
    <w:rsid w:val="00252BAC"/>
    <w:rsid w:val="002539D4"/>
    <w:rsid w:val="002541C5"/>
    <w:rsid w:val="002548D3"/>
    <w:rsid w:val="002551C9"/>
    <w:rsid w:val="00260308"/>
    <w:rsid w:val="00260809"/>
    <w:rsid w:val="00260954"/>
    <w:rsid w:val="00260A31"/>
    <w:rsid w:val="002634C5"/>
    <w:rsid w:val="00265535"/>
    <w:rsid w:val="00266B05"/>
    <w:rsid w:val="00267488"/>
    <w:rsid w:val="00272362"/>
    <w:rsid w:val="00272759"/>
    <w:rsid w:val="002735A4"/>
    <w:rsid w:val="0027365F"/>
    <w:rsid w:val="0027366A"/>
    <w:rsid w:val="00273E9B"/>
    <w:rsid w:val="0027411C"/>
    <w:rsid w:val="00274208"/>
    <w:rsid w:val="00277B34"/>
    <w:rsid w:val="00277CCA"/>
    <w:rsid w:val="0028014B"/>
    <w:rsid w:val="002809D9"/>
    <w:rsid w:val="0028404F"/>
    <w:rsid w:val="00284225"/>
    <w:rsid w:val="002856DC"/>
    <w:rsid w:val="00285AEE"/>
    <w:rsid w:val="00286FDC"/>
    <w:rsid w:val="002872AF"/>
    <w:rsid w:val="00287498"/>
    <w:rsid w:val="002877FC"/>
    <w:rsid w:val="002912F5"/>
    <w:rsid w:val="00292288"/>
    <w:rsid w:val="0029271D"/>
    <w:rsid w:val="00292F07"/>
    <w:rsid w:val="00293D26"/>
    <w:rsid w:val="002968F2"/>
    <w:rsid w:val="00296C22"/>
    <w:rsid w:val="0029758A"/>
    <w:rsid w:val="002978E7"/>
    <w:rsid w:val="00297DB0"/>
    <w:rsid w:val="002A0143"/>
    <w:rsid w:val="002A248C"/>
    <w:rsid w:val="002A353B"/>
    <w:rsid w:val="002A3632"/>
    <w:rsid w:val="002A52DF"/>
    <w:rsid w:val="002A53A4"/>
    <w:rsid w:val="002A6959"/>
    <w:rsid w:val="002A734D"/>
    <w:rsid w:val="002A7C42"/>
    <w:rsid w:val="002B0A8F"/>
    <w:rsid w:val="002B1C35"/>
    <w:rsid w:val="002B3E1A"/>
    <w:rsid w:val="002B3F1C"/>
    <w:rsid w:val="002B4B55"/>
    <w:rsid w:val="002B548B"/>
    <w:rsid w:val="002B5E0F"/>
    <w:rsid w:val="002B604D"/>
    <w:rsid w:val="002B6744"/>
    <w:rsid w:val="002B6CFF"/>
    <w:rsid w:val="002B725A"/>
    <w:rsid w:val="002B7781"/>
    <w:rsid w:val="002C1CB0"/>
    <w:rsid w:val="002C1EAE"/>
    <w:rsid w:val="002C270D"/>
    <w:rsid w:val="002C3803"/>
    <w:rsid w:val="002C46D4"/>
    <w:rsid w:val="002C4A18"/>
    <w:rsid w:val="002C4BE3"/>
    <w:rsid w:val="002C61E2"/>
    <w:rsid w:val="002C6463"/>
    <w:rsid w:val="002C7334"/>
    <w:rsid w:val="002D0499"/>
    <w:rsid w:val="002D087B"/>
    <w:rsid w:val="002D0B13"/>
    <w:rsid w:val="002D1160"/>
    <w:rsid w:val="002D1A2A"/>
    <w:rsid w:val="002D1F48"/>
    <w:rsid w:val="002D2FF0"/>
    <w:rsid w:val="002D3DD5"/>
    <w:rsid w:val="002D44CE"/>
    <w:rsid w:val="002D4DE9"/>
    <w:rsid w:val="002D512F"/>
    <w:rsid w:val="002D5B2C"/>
    <w:rsid w:val="002D7AEC"/>
    <w:rsid w:val="002E14DA"/>
    <w:rsid w:val="002E1A33"/>
    <w:rsid w:val="002E1A62"/>
    <w:rsid w:val="002E2AB1"/>
    <w:rsid w:val="002E2EC7"/>
    <w:rsid w:val="002E33F9"/>
    <w:rsid w:val="002E4DBC"/>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477"/>
    <w:rsid w:val="00300AAD"/>
    <w:rsid w:val="00301804"/>
    <w:rsid w:val="00302041"/>
    <w:rsid w:val="003044EF"/>
    <w:rsid w:val="00304737"/>
    <w:rsid w:val="00304A28"/>
    <w:rsid w:val="00305496"/>
    <w:rsid w:val="003068D7"/>
    <w:rsid w:val="0030693E"/>
    <w:rsid w:val="00306B0E"/>
    <w:rsid w:val="00307312"/>
    <w:rsid w:val="003073F1"/>
    <w:rsid w:val="003075E9"/>
    <w:rsid w:val="00307D18"/>
    <w:rsid w:val="00310543"/>
    <w:rsid w:val="003105C8"/>
    <w:rsid w:val="00310883"/>
    <w:rsid w:val="0031299B"/>
    <w:rsid w:val="00312AD1"/>
    <w:rsid w:val="00312CA6"/>
    <w:rsid w:val="00314FB7"/>
    <w:rsid w:val="0032056F"/>
    <w:rsid w:val="003206E4"/>
    <w:rsid w:val="00321635"/>
    <w:rsid w:val="00321A38"/>
    <w:rsid w:val="00321CAB"/>
    <w:rsid w:val="00322BD9"/>
    <w:rsid w:val="003232AD"/>
    <w:rsid w:val="003247D3"/>
    <w:rsid w:val="0032493E"/>
    <w:rsid w:val="00325999"/>
    <w:rsid w:val="00325B5D"/>
    <w:rsid w:val="003264D4"/>
    <w:rsid w:val="0032705B"/>
    <w:rsid w:val="0033133B"/>
    <w:rsid w:val="00331F2E"/>
    <w:rsid w:val="00335232"/>
    <w:rsid w:val="00335F48"/>
    <w:rsid w:val="00337520"/>
    <w:rsid w:val="00340CEE"/>
    <w:rsid w:val="00342397"/>
    <w:rsid w:val="00343DE5"/>
    <w:rsid w:val="00343F79"/>
    <w:rsid w:val="00344FFC"/>
    <w:rsid w:val="00345B33"/>
    <w:rsid w:val="00345F39"/>
    <w:rsid w:val="003464F6"/>
    <w:rsid w:val="00346AD8"/>
    <w:rsid w:val="00346D10"/>
    <w:rsid w:val="0035195F"/>
    <w:rsid w:val="00352CF0"/>
    <w:rsid w:val="003541EC"/>
    <w:rsid w:val="00354DBE"/>
    <w:rsid w:val="00355C3E"/>
    <w:rsid w:val="00356DAC"/>
    <w:rsid w:val="00360D95"/>
    <w:rsid w:val="00361A55"/>
    <w:rsid w:val="00361F4C"/>
    <w:rsid w:val="00362A05"/>
    <w:rsid w:val="003650D0"/>
    <w:rsid w:val="0036575E"/>
    <w:rsid w:val="00366540"/>
    <w:rsid w:val="00366A7F"/>
    <w:rsid w:val="003705D0"/>
    <w:rsid w:val="003707FD"/>
    <w:rsid w:val="00371643"/>
    <w:rsid w:val="00371CF2"/>
    <w:rsid w:val="003743CE"/>
    <w:rsid w:val="00375C8C"/>
    <w:rsid w:val="00376DE5"/>
    <w:rsid w:val="00380975"/>
    <w:rsid w:val="003809DE"/>
    <w:rsid w:val="00380F18"/>
    <w:rsid w:val="0038171D"/>
    <w:rsid w:val="00383726"/>
    <w:rsid w:val="00384989"/>
    <w:rsid w:val="00384F96"/>
    <w:rsid w:val="00385D2E"/>
    <w:rsid w:val="003870B9"/>
    <w:rsid w:val="003874E7"/>
    <w:rsid w:val="003877DA"/>
    <w:rsid w:val="00390F8C"/>
    <w:rsid w:val="0039144E"/>
    <w:rsid w:val="00393F54"/>
    <w:rsid w:val="00395D57"/>
    <w:rsid w:val="00395DE7"/>
    <w:rsid w:val="00396DEA"/>
    <w:rsid w:val="00397BBD"/>
    <w:rsid w:val="003A0A80"/>
    <w:rsid w:val="003A1C36"/>
    <w:rsid w:val="003A2832"/>
    <w:rsid w:val="003A4393"/>
    <w:rsid w:val="003A4D18"/>
    <w:rsid w:val="003A5A82"/>
    <w:rsid w:val="003B04D0"/>
    <w:rsid w:val="003B2201"/>
    <w:rsid w:val="003B2D63"/>
    <w:rsid w:val="003B2E67"/>
    <w:rsid w:val="003B3290"/>
    <w:rsid w:val="003B48A0"/>
    <w:rsid w:val="003B5315"/>
    <w:rsid w:val="003B56A2"/>
    <w:rsid w:val="003B5E0B"/>
    <w:rsid w:val="003B71EE"/>
    <w:rsid w:val="003B753F"/>
    <w:rsid w:val="003B7E13"/>
    <w:rsid w:val="003C1C11"/>
    <w:rsid w:val="003C33A3"/>
    <w:rsid w:val="003C49DD"/>
    <w:rsid w:val="003D19C1"/>
    <w:rsid w:val="003D253A"/>
    <w:rsid w:val="003D30B0"/>
    <w:rsid w:val="003D4F7D"/>
    <w:rsid w:val="003D5172"/>
    <w:rsid w:val="003D5F20"/>
    <w:rsid w:val="003D681B"/>
    <w:rsid w:val="003D6D0C"/>
    <w:rsid w:val="003E0927"/>
    <w:rsid w:val="003E149E"/>
    <w:rsid w:val="003E1502"/>
    <w:rsid w:val="003E26D1"/>
    <w:rsid w:val="003E2FCD"/>
    <w:rsid w:val="003E39D6"/>
    <w:rsid w:val="003E3F70"/>
    <w:rsid w:val="003E431D"/>
    <w:rsid w:val="003E4817"/>
    <w:rsid w:val="003E6070"/>
    <w:rsid w:val="003E67F2"/>
    <w:rsid w:val="003E71AC"/>
    <w:rsid w:val="003F2517"/>
    <w:rsid w:val="003F2866"/>
    <w:rsid w:val="003F2DEA"/>
    <w:rsid w:val="003F2F0C"/>
    <w:rsid w:val="003F3084"/>
    <w:rsid w:val="003F3E49"/>
    <w:rsid w:val="003F4D38"/>
    <w:rsid w:val="003F5A22"/>
    <w:rsid w:val="00401A5E"/>
    <w:rsid w:val="004033F5"/>
    <w:rsid w:val="00404727"/>
    <w:rsid w:val="00404E7D"/>
    <w:rsid w:val="00405755"/>
    <w:rsid w:val="00406A96"/>
    <w:rsid w:val="00406B71"/>
    <w:rsid w:val="0040708B"/>
    <w:rsid w:val="0040720E"/>
    <w:rsid w:val="004076C7"/>
    <w:rsid w:val="0041052A"/>
    <w:rsid w:val="0041105F"/>
    <w:rsid w:val="00411B5E"/>
    <w:rsid w:val="004120EF"/>
    <w:rsid w:val="00412E09"/>
    <w:rsid w:val="004150F3"/>
    <w:rsid w:val="00417568"/>
    <w:rsid w:val="00417604"/>
    <w:rsid w:val="00417713"/>
    <w:rsid w:val="00417DFD"/>
    <w:rsid w:val="00421C27"/>
    <w:rsid w:val="00422146"/>
    <w:rsid w:val="0042284D"/>
    <w:rsid w:val="00422F8C"/>
    <w:rsid w:val="00423282"/>
    <w:rsid w:val="0042490B"/>
    <w:rsid w:val="00424C5F"/>
    <w:rsid w:val="0042537B"/>
    <w:rsid w:val="00426B77"/>
    <w:rsid w:val="0042790C"/>
    <w:rsid w:val="00430EA8"/>
    <w:rsid w:val="00434CD3"/>
    <w:rsid w:val="00434E1C"/>
    <w:rsid w:val="004355E0"/>
    <w:rsid w:val="00436BF7"/>
    <w:rsid w:val="00440B08"/>
    <w:rsid w:val="00443424"/>
    <w:rsid w:val="00444677"/>
    <w:rsid w:val="00444D7B"/>
    <w:rsid w:val="004451B3"/>
    <w:rsid w:val="00445A53"/>
    <w:rsid w:val="004465F0"/>
    <w:rsid w:val="0044664C"/>
    <w:rsid w:val="00446DF6"/>
    <w:rsid w:val="004477D9"/>
    <w:rsid w:val="00450705"/>
    <w:rsid w:val="00450CB5"/>
    <w:rsid w:val="0045110F"/>
    <w:rsid w:val="00454C6D"/>
    <w:rsid w:val="0045603B"/>
    <w:rsid w:val="00457FF5"/>
    <w:rsid w:val="004605A5"/>
    <w:rsid w:val="004617AA"/>
    <w:rsid w:val="0046199D"/>
    <w:rsid w:val="0046284A"/>
    <w:rsid w:val="00462C14"/>
    <w:rsid w:val="00463308"/>
    <w:rsid w:val="004635BA"/>
    <w:rsid w:val="00466D2B"/>
    <w:rsid w:val="00466DD6"/>
    <w:rsid w:val="00466DF7"/>
    <w:rsid w:val="0046703F"/>
    <w:rsid w:val="004672A7"/>
    <w:rsid w:val="00467AB2"/>
    <w:rsid w:val="004701C5"/>
    <w:rsid w:val="004717C0"/>
    <w:rsid w:val="00472399"/>
    <w:rsid w:val="00475DDE"/>
    <w:rsid w:val="00475E90"/>
    <w:rsid w:val="00482482"/>
    <w:rsid w:val="00483971"/>
    <w:rsid w:val="004850B7"/>
    <w:rsid w:val="004860EF"/>
    <w:rsid w:val="00486AB7"/>
    <w:rsid w:val="00486E66"/>
    <w:rsid w:val="00487D93"/>
    <w:rsid w:val="00490F3B"/>
    <w:rsid w:val="00491AA7"/>
    <w:rsid w:val="00491F92"/>
    <w:rsid w:val="00492099"/>
    <w:rsid w:val="00492963"/>
    <w:rsid w:val="00493357"/>
    <w:rsid w:val="004936F6"/>
    <w:rsid w:val="004947FB"/>
    <w:rsid w:val="00494B7D"/>
    <w:rsid w:val="0049524C"/>
    <w:rsid w:val="004956F9"/>
    <w:rsid w:val="00496129"/>
    <w:rsid w:val="00497533"/>
    <w:rsid w:val="00497B2B"/>
    <w:rsid w:val="00497BC6"/>
    <w:rsid w:val="00497D80"/>
    <w:rsid w:val="004A0AA9"/>
    <w:rsid w:val="004A148B"/>
    <w:rsid w:val="004A3E03"/>
    <w:rsid w:val="004A3F8B"/>
    <w:rsid w:val="004A5D81"/>
    <w:rsid w:val="004A7005"/>
    <w:rsid w:val="004B0A93"/>
    <w:rsid w:val="004B0F43"/>
    <w:rsid w:val="004B101C"/>
    <w:rsid w:val="004B3376"/>
    <w:rsid w:val="004B4CC7"/>
    <w:rsid w:val="004B5745"/>
    <w:rsid w:val="004B5A73"/>
    <w:rsid w:val="004B5F4E"/>
    <w:rsid w:val="004B6792"/>
    <w:rsid w:val="004B75D4"/>
    <w:rsid w:val="004B7E01"/>
    <w:rsid w:val="004C0198"/>
    <w:rsid w:val="004C1609"/>
    <w:rsid w:val="004C1AF8"/>
    <w:rsid w:val="004C1CBB"/>
    <w:rsid w:val="004C1DE3"/>
    <w:rsid w:val="004C1E50"/>
    <w:rsid w:val="004C2CAE"/>
    <w:rsid w:val="004C2EFF"/>
    <w:rsid w:val="004D15BB"/>
    <w:rsid w:val="004D15CE"/>
    <w:rsid w:val="004D2E66"/>
    <w:rsid w:val="004D420D"/>
    <w:rsid w:val="004D50F5"/>
    <w:rsid w:val="004D5A2F"/>
    <w:rsid w:val="004D767C"/>
    <w:rsid w:val="004E0872"/>
    <w:rsid w:val="004E2AE2"/>
    <w:rsid w:val="004E43FF"/>
    <w:rsid w:val="004E5519"/>
    <w:rsid w:val="004E5B58"/>
    <w:rsid w:val="004E6C40"/>
    <w:rsid w:val="004F025C"/>
    <w:rsid w:val="004F1942"/>
    <w:rsid w:val="004F1B65"/>
    <w:rsid w:val="004F29C8"/>
    <w:rsid w:val="004F2BAB"/>
    <w:rsid w:val="004F2E9D"/>
    <w:rsid w:val="004F4808"/>
    <w:rsid w:val="004F4FCD"/>
    <w:rsid w:val="004F5FBA"/>
    <w:rsid w:val="004F7D60"/>
    <w:rsid w:val="005036B2"/>
    <w:rsid w:val="0050447A"/>
    <w:rsid w:val="00505B0D"/>
    <w:rsid w:val="00507218"/>
    <w:rsid w:val="00510329"/>
    <w:rsid w:val="00513460"/>
    <w:rsid w:val="00513F6F"/>
    <w:rsid w:val="005145FA"/>
    <w:rsid w:val="00515D22"/>
    <w:rsid w:val="005160D9"/>
    <w:rsid w:val="00516496"/>
    <w:rsid w:val="0051665F"/>
    <w:rsid w:val="0052388D"/>
    <w:rsid w:val="005238E6"/>
    <w:rsid w:val="00524AFA"/>
    <w:rsid w:val="00526771"/>
    <w:rsid w:val="00530EBF"/>
    <w:rsid w:val="00531A8A"/>
    <w:rsid w:val="0053310E"/>
    <w:rsid w:val="0053521B"/>
    <w:rsid w:val="00535F48"/>
    <w:rsid w:val="00536884"/>
    <w:rsid w:val="00536ADA"/>
    <w:rsid w:val="0054043F"/>
    <w:rsid w:val="00540BD8"/>
    <w:rsid w:val="00541692"/>
    <w:rsid w:val="00542FF2"/>
    <w:rsid w:val="00545532"/>
    <w:rsid w:val="00545DE2"/>
    <w:rsid w:val="00551960"/>
    <w:rsid w:val="00552692"/>
    <w:rsid w:val="00553184"/>
    <w:rsid w:val="00553B5F"/>
    <w:rsid w:val="0055462C"/>
    <w:rsid w:val="005559C2"/>
    <w:rsid w:val="00556139"/>
    <w:rsid w:val="00556887"/>
    <w:rsid w:val="00560BC2"/>
    <w:rsid w:val="005622BE"/>
    <w:rsid w:val="005633C0"/>
    <w:rsid w:val="00563D66"/>
    <w:rsid w:val="0056435C"/>
    <w:rsid w:val="0056576A"/>
    <w:rsid w:val="00565A3C"/>
    <w:rsid w:val="00565C37"/>
    <w:rsid w:val="0056625F"/>
    <w:rsid w:val="005662CF"/>
    <w:rsid w:val="005666A8"/>
    <w:rsid w:val="005673E2"/>
    <w:rsid w:val="00570F3A"/>
    <w:rsid w:val="005721A9"/>
    <w:rsid w:val="00572E76"/>
    <w:rsid w:val="00573740"/>
    <w:rsid w:val="005739FC"/>
    <w:rsid w:val="00573C8A"/>
    <w:rsid w:val="0057460C"/>
    <w:rsid w:val="00575BED"/>
    <w:rsid w:val="00575ECC"/>
    <w:rsid w:val="0057626C"/>
    <w:rsid w:val="00576ADE"/>
    <w:rsid w:val="00576ADF"/>
    <w:rsid w:val="00580E66"/>
    <w:rsid w:val="005826FC"/>
    <w:rsid w:val="00582A0C"/>
    <w:rsid w:val="00583F9E"/>
    <w:rsid w:val="0058488D"/>
    <w:rsid w:val="00585ABF"/>
    <w:rsid w:val="0059397A"/>
    <w:rsid w:val="00593C64"/>
    <w:rsid w:val="00594056"/>
    <w:rsid w:val="0059465E"/>
    <w:rsid w:val="00594F43"/>
    <w:rsid w:val="005959FB"/>
    <w:rsid w:val="00596606"/>
    <w:rsid w:val="005971E6"/>
    <w:rsid w:val="00597475"/>
    <w:rsid w:val="005A016F"/>
    <w:rsid w:val="005A11A8"/>
    <w:rsid w:val="005A1225"/>
    <w:rsid w:val="005A1FEE"/>
    <w:rsid w:val="005A2A7D"/>
    <w:rsid w:val="005A3117"/>
    <w:rsid w:val="005A4943"/>
    <w:rsid w:val="005A539F"/>
    <w:rsid w:val="005A557A"/>
    <w:rsid w:val="005A5FB7"/>
    <w:rsid w:val="005A62B5"/>
    <w:rsid w:val="005A68AD"/>
    <w:rsid w:val="005A6969"/>
    <w:rsid w:val="005A7DA5"/>
    <w:rsid w:val="005B14F9"/>
    <w:rsid w:val="005B1C05"/>
    <w:rsid w:val="005B289A"/>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1BA4"/>
    <w:rsid w:val="005C2276"/>
    <w:rsid w:val="005C22ED"/>
    <w:rsid w:val="005C3614"/>
    <w:rsid w:val="005C3F6E"/>
    <w:rsid w:val="005C52C2"/>
    <w:rsid w:val="005D1A11"/>
    <w:rsid w:val="005D1AC8"/>
    <w:rsid w:val="005D6B09"/>
    <w:rsid w:val="005D7593"/>
    <w:rsid w:val="005D7628"/>
    <w:rsid w:val="005E0BE7"/>
    <w:rsid w:val="005E1222"/>
    <w:rsid w:val="005E24ED"/>
    <w:rsid w:val="005E252F"/>
    <w:rsid w:val="005E2923"/>
    <w:rsid w:val="005E5D19"/>
    <w:rsid w:val="005E60D9"/>
    <w:rsid w:val="005E71EF"/>
    <w:rsid w:val="005E7D69"/>
    <w:rsid w:val="005F1693"/>
    <w:rsid w:val="005F247C"/>
    <w:rsid w:val="005F4B5A"/>
    <w:rsid w:val="005F53E4"/>
    <w:rsid w:val="005F5B77"/>
    <w:rsid w:val="005F5E98"/>
    <w:rsid w:val="005F76D6"/>
    <w:rsid w:val="00601B1F"/>
    <w:rsid w:val="00602144"/>
    <w:rsid w:val="006021C5"/>
    <w:rsid w:val="0060347B"/>
    <w:rsid w:val="00603659"/>
    <w:rsid w:val="00603712"/>
    <w:rsid w:val="006053F7"/>
    <w:rsid w:val="00606507"/>
    <w:rsid w:val="00607C1D"/>
    <w:rsid w:val="0061180F"/>
    <w:rsid w:val="00611B06"/>
    <w:rsid w:val="0061239C"/>
    <w:rsid w:val="00612786"/>
    <w:rsid w:val="00614796"/>
    <w:rsid w:val="00614F42"/>
    <w:rsid w:val="006163ED"/>
    <w:rsid w:val="0061743F"/>
    <w:rsid w:val="006175EF"/>
    <w:rsid w:val="00620336"/>
    <w:rsid w:val="0062102B"/>
    <w:rsid w:val="006222A6"/>
    <w:rsid w:val="00622C23"/>
    <w:rsid w:val="006247F3"/>
    <w:rsid w:val="006269A5"/>
    <w:rsid w:val="00626D96"/>
    <w:rsid w:val="00630A69"/>
    <w:rsid w:val="00630F09"/>
    <w:rsid w:val="00631512"/>
    <w:rsid w:val="00633103"/>
    <w:rsid w:val="00634A30"/>
    <w:rsid w:val="00635601"/>
    <w:rsid w:val="0063608E"/>
    <w:rsid w:val="00636BFF"/>
    <w:rsid w:val="0063713D"/>
    <w:rsid w:val="0063783E"/>
    <w:rsid w:val="00641993"/>
    <w:rsid w:val="00642456"/>
    <w:rsid w:val="00643747"/>
    <w:rsid w:val="00644855"/>
    <w:rsid w:val="006456FD"/>
    <w:rsid w:val="006458AD"/>
    <w:rsid w:val="00646779"/>
    <w:rsid w:val="0065018D"/>
    <w:rsid w:val="00651D05"/>
    <w:rsid w:val="00654440"/>
    <w:rsid w:val="00654500"/>
    <w:rsid w:val="0065471E"/>
    <w:rsid w:val="006559D3"/>
    <w:rsid w:val="0065758C"/>
    <w:rsid w:val="00657D54"/>
    <w:rsid w:val="0066183C"/>
    <w:rsid w:val="006618F6"/>
    <w:rsid w:val="00662891"/>
    <w:rsid w:val="00662999"/>
    <w:rsid w:val="00662C02"/>
    <w:rsid w:val="00666DD8"/>
    <w:rsid w:val="006716CA"/>
    <w:rsid w:val="0067190D"/>
    <w:rsid w:val="00671ED8"/>
    <w:rsid w:val="006720C1"/>
    <w:rsid w:val="00672DE3"/>
    <w:rsid w:val="00673D33"/>
    <w:rsid w:val="00675FAD"/>
    <w:rsid w:val="00677408"/>
    <w:rsid w:val="00677862"/>
    <w:rsid w:val="00680A1E"/>
    <w:rsid w:val="00680EF4"/>
    <w:rsid w:val="0068219F"/>
    <w:rsid w:val="00684C6E"/>
    <w:rsid w:val="0068551F"/>
    <w:rsid w:val="00685665"/>
    <w:rsid w:val="00691960"/>
    <w:rsid w:val="00694E7F"/>
    <w:rsid w:val="00696505"/>
    <w:rsid w:val="00696919"/>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C1871"/>
    <w:rsid w:val="006C3333"/>
    <w:rsid w:val="006C4338"/>
    <w:rsid w:val="006C4CA4"/>
    <w:rsid w:val="006C6C87"/>
    <w:rsid w:val="006D0924"/>
    <w:rsid w:val="006D110D"/>
    <w:rsid w:val="006D29F2"/>
    <w:rsid w:val="006D4503"/>
    <w:rsid w:val="006D469F"/>
    <w:rsid w:val="006D646F"/>
    <w:rsid w:val="006D66FC"/>
    <w:rsid w:val="006D68E2"/>
    <w:rsid w:val="006D7665"/>
    <w:rsid w:val="006D78DF"/>
    <w:rsid w:val="006E21FD"/>
    <w:rsid w:val="006E2CCA"/>
    <w:rsid w:val="006E550A"/>
    <w:rsid w:val="006E621F"/>
    <w:rsid w:val="006E6A7C"/>
    <w:rsid w:val="006F37AB"/>
    <w:rsid w:val="006F38D6"/>
    <w:rsid w:val="006F3A7E"/>
    <w:rsid w:val="006F534D"/>
    <w:rsid w:val="006F5E85"/>
    <w:rsid w:val="006F63A1"/>
    <w:rsid w:val="006F6E6A"/>
    <w:rsid w:val="0070047A"/>
    <w:rsid w:val="007009F6"/>
    <w:rsid w:val="00700B69"/>
    <w:rsid w:val="007015D1"/>
    <w:rsid w:val="00701C8D"/>
    <w:rsid w:val="00705D76"/>
    <w:rsid w:val="007060F0"/>
    <w:rsid w:val="00707DF4"/>
    <w:rsid w:val="0071272E"/>
    <w:rsid w:val="00714D38"/>
    <w:rsid w:val="00715132"/>
    <w:rsid w:val="0071683C"/>
    <w:rsid w:val="0071704A"/>
    <w:rsid w:val="00717CC3"/>
    <w:rsid w:val="0072089F"/>
    <w:rsid w:val="00720E6D"/>
    <w:rsid w:val="00720E9B"/>
    <w:rsid w:val="00720FE3"/>
    <w:rsid w:val="007221BA"/>
    <w:rsid w:val="0072261C"/>
    <w:rsid w:val="00722C0A"/>
    <w:rsid w:val="00723C45"/>
    <w:rsid w:val="00724106"/>
    <w:rsid w:val="007241A1"/>
    <w:rsid w:val="007272E9"/>
    <w:rsid w:val="007306B1"/>
    <w:rsid w:val="00731775"/>
    <w:rsid w:val="00731FF0"/>
    <w:rsid w:val="00732D93"/>
    <w:rsid w:val="00734936"/>
    <w:rsid w:val="00734A18"/>
    <w:rsid w:val="00734CF0"/>
    <w:rsid w:val="00735078"/>
    <w:rsid w:val="00735537"/>
    <w:rsid w:val="007358A1"/>
    <w:rsid w:val="00736C5A"/>
    <w:rsid w:val="00740855"/>
    <w:rsid w:val="00740D34"/>
    <w:rsid w:val="00742528"/>
    <w:rsid w:val="00744253"/>
    <w:rsid w:val="007442CB"/>
    <w:rsid w:val="00746BB0"/>
    <w:rsid w:val="00750158"/>
    <w:rsid w:val="00753D5C"/>
    <w:rsid w:val="00755240"/>
    <w:rsid w:val="007556AB"/>
    <w:rsid w:val="007564D0"/>
    <w:rsid w:val="007606F1"/>
    <w:rsid w:val="0076122F"/>
    <w:rsid w:val="00761978"/>
    <w:rsid w:val="00761EB2"/>
    <w:rsid w:val="00762DD5"/>
    <w:rsid w:val="00762EFC"/>
    <w:rsid w:val="0076305D"/>
    <w:rsid w:val="0076337F"/>
    <w:rsid w:val="007645CC"/>
    <w:rsid w:val="00765E76"/>
    <w:rsid w:val="00766385"/>
    <w:rsid w:val="00767449"/>
    <w:rsid w:val="007678BD"/>
    <w:rsid w:val="00767BC5"/>
    <w:rsid w:val="00767F7F"/>
    <w:rsid w:val="007706B5"/>
    <w:rsid w:val="007709DD"/>
    <w:rsid w:val="00771C28"/>
    <w:rsid w:val="00772BCC"/>
    <w:rsid w:val="0077365A"/>
    <w:rsid w:val="007745FE"/>
    <w:rsid w:val="00774993"/>
    <w:rsid w:val="00774EBA"/>
    <w:rsid w:val="0077538D"/>
    <w:rsid w:val="00775776"/>
    <w:rsid w:val="00775889"/>
    <w:rsid w:val="00775E56"/>
    <w:rsid w:val="007761A3"/>
    <w:rsid w:val="007771EC"/>
    <w:rsid w:val="00777B8D"/>
    <w:rsid w:val="00780D54"/>
    <w:rsid w:val="00781967"/>
    <w:rsid w:val="007826EE"/>
    <w:rsid w:val="00782C2C"/>
    <w:rsid w:val="007834D8"/>
    <w:rsid w:val="007841A3"/>
    <w:rsid w:val="00786CEA"/>
    <w:rsid w:val="007918D5"/>
    <w:rsid w:val="00794708"/>
    <w:rsid w:val="00796327"/>
    <w:rsid w:val="00796D9F"/>
    <w:rsid w:val="00796F48"/>
    <w:rsid w:val="007A0A69"/>
    <w:rsid w:val="007A0DD0"/>
    <w:rsid w:val="007A3AEC"/>
    <w:rsid w:val="007A4B1A"/>
    <w:rsid w:val="007A4B36"/>
    <w:rsid w:val="007A4C3B"/>
    <w:rsid w:val="007A50D5"/>
    <w:rsid w:val="007B0302"/>
    <w:rsid w:val="007B0529"/>
    <w:rsid w:val="007B1035"/>
    <w:rsid w:val="007B176F"/>
    <w:rsid w:val="007B247F"/>
    <w:rsid w:val="007B286E"/>
    <w:rsid w:val="007B3C20"/>
    <w:rsid w:val="007B4B72"/>
    <w:rsid w:val="007B4C2B"/>
    <w:rsid w:val="007B61A3"/>
    <w:rsid w:val="007B6475"/>
    <w:rsid w:val="007B663B"/>
    <w:rsid w:val="007B6E05"/>
    <w:rsid w:val="007B7D80"/>
    <w:rsid w:val="007C044D"/>
    <w:rsid w:val="007C049E"/>
    <w:rsid w:val="007C0D7F"/>
    <w:rsid w:val="007C1080"/>
    <w:rsid w:val="007C1157"/>
    <w:rsid w:val="007C2369"/>
    <w:rsid w:val="007C2906"/>
    <w:rsid w:val="007C298F"/>
    <w:rsid w:val="007C4820"/>
    <w:rsid w:val="007C4E8F"/>
    <w:rsid w:val="007C581D"/>
    <w:rsid w:val="007C63B3"/>
    <w:rsid w:val="007C70BD"/>
    <w:rsid w:val="007D060D"/>
    <w:rsid w:val="007D3804"/>
    <w:rsid w:val="007D5A95"/>
    <w:rsid w:val="007D5B55"/>
    <w:rsid w:val="007D5E70"/>
    <w:rsid w:val="007E1CDC"/>
    <w:rsid w:val="007E23B2"/>
    <w:rsid w:val="007E45A5"/>
    <w:rsid w:val="007E4953"/>
    <w:rsid w:val="007E6CDD"/>
    <w:rsid w:val="007E79FF"/>
    <w:rsid w:val="007F01FF"/>
    <w:rsid w:val="007F5CFC"/>
    <w:rsid w:val="007F6617"/>
    <w:rsid w:val="007F67EA"/>
    <w:rsid w:val="007F73D6"/>
    <w:rsid w:val="0080058B"/>
    <w:rsid w:val="0080075F"/>
    <w:rsid w:val="008012AB"/>
    <w:rsid w:val="00801C84"/>
    <w:rsid w:val="008023DD"/>
    <w:rsid w:val="00803F70"/>
    <w:rsid w:val="0080659D"/>
    <w:rsid w:val="00806C68"/>
    <w:rsid w:val="00810F3C"/>
    <w:rsid w:val="00811B5D"/>
    <w:rsid w:val="008123EC"/>
    <w:rsid w:val="00812915"/>
    <w:rsid w:val="0081571D"/>
    <w:rsid w:val="00816224"/>
    <w:rsid w:val="008173B2"/>
    <w:rsid w:val="00817C42"/>
    <w:rsid w:val="00820B4C"/>
    <w:rsid w:val="008239A0"/>
    <w:rsid w:val="0082771C"/>
    <w:rsid w:val="008303D6"/>
    <w:rsid w:val="0083132F"/>
    <w:rsid w:val="00831672"/>
    <w:rsid w:val="008328A8"/>
    <w:rsid w:val="008340F3"/>
    <w:rsid w:val="00836933"/>
    <w:rsid w:val="0083724D"/>
    <w:rsid w:val="00837683"/>
    <w:rsid w:val="008406D1"/>
    <w:rsid w:val="00841EC0"/>
    <w:rsid w:val="008423A9"/>
    <w:rsid w:val="0084325D"/>
    <w:rsid w:val="008432A6"/>
    <w:rsid w:val="00843310"/>
    <w:rsid w:val="008439EB"/>
    <w:rsid w:val="0084492F"/>
    <w:rsid w:val="0084500F"/>
    <w:rsid w:val="0084533B"/>
    <w:rsid w:val="00846556"/>
    <w:rsid w:val="0084685A"/>
    <w:rsid w:val="00847DBE"/>
    <w:rsid w:val="0085244F"/>
    <w:rsid w:val="00852CB7"/>
    <w:rsid w:val="00853139"/>
    <w:rsid w:val="0085346B"/>
    <w:rsid w:val="00853A88"/>
    <w:rsid w:val="00854630"/>
    <w:rsid w:val="00855918"/>
    <w:rsid w:val="008600C9"/>
    <w:rsid w:val="00860F3A"/>
    <w:rsid w:val="00862360"/>
    <w:rsid w:val="00862AD1"/>
    <w:rsid w:val="00863193"/>
    <w:rsid w:val="00863674"/>
    <w:rsid w:val="00863CE3"/>
    <w:rsid w:val="008707BC"/>
    <w:rsid w:val="008713CF"/>
    <w:rsid w:val="008718B8"/>
    <w:rsid w:val="00871D6F"/>
    <w:rsid w:val="00875FBC"/>
    <w:rsid w:val="00876440"/>
    <w:rsid w:val="00876E68"/>
    <w:rsid w:val="0087724B"/>
    <w:rsid w:val="00877774"/>
    <w:rsid w:val="00881B95"/>
    <w:rsid w:val="00882182"/>
    <w:rsid w:val="00882F61"/>
    <w:rsid w:val="00883093"/>
    <w:rsid w:val="00883BD7"/>
    <w:rsid w:val="00884F2D"/>
    <w:rsid w:val="0088666D"/>
    <w:rsid w:val="00887301"/>
    <w:rsid w:val="008928F7"/>
    <w:rsid w:val="00892C95"/>
    <w:rsid w:val="00893336"/>
    <w:rsid w:val="00893359"/>
    <w:rsid w:val="0089431E"/>
    <w:rsid w:val="00894B5E"/>
    <w:rsid w:val="00894B6C"/>
    <w:rsid w:val="00894E7B"/>
    <w:rsid w:val="00896C1C"/>
    <w:rsid w:val="00897104"/>
    <w:rsid w:val="008A0D43"/>
    <w:rsid w:val="008A1D66"/>
    <w:rsid w:val="008A2B5F"/>
    <w:rsid w:val="008A3722"/>
    <w:rsid w:val="008A392F"/>
    <w:rsid w:val="008A5342"/>
    <w:rsid w:val="008A7A5D"/>
    <w:rsid w:val="008A7D29"/>
    <w:rsid w:val="008B06AA"/>
    <w:rsid w:val="008B1218"/>
    <w:rsid w:val="008B2119"/>
    <w:rsid w:val="008B2366"/>
    <w:rsid w:val="008B2367"/>
    <w:rsid w:val="008B2839"/>
    <w:rsid w:val="008B2C4F"/>
    <w:rsid w:val="008B4934"/>
    <w:rsid w:val="008B55B5"/>
    <w:rsid w:val="008B56E7"/>
    <w:rsid w:val="008B636C"/>
    <w:rsid w:val="008B7475"/>
    <w:rsid w:val="008B74A9"/>
    <w:rsid w:val="008B7DBD"/>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3CD"/>
    <w:rsid w:val="008D76DC"/>
    <w:rsid w:val="008D78EC"/>
    <w:rsid w:val="008D7948"/>
    <w:rsid w:val="008E178A"/>
    <w:rsid w:val="008E47BA"/>
    <w:rsid w:val="008E4BC4"/>
    <w:rsid w:val="008E5B36"/>
    <w:rsid w:val="008F246D"/>
    <w:rsid w:val="008F271C"/>
    <w:rsid w:val="008F567E"/>
    <w:rsid w:val="008F5D92"/>
    <w:rsid w:val="008F7B69"/>
    <w:rsid w:val="009003A8"/>
    <w:rsid w:val="009003B1"/>
    <w:rsid w:val="00902BCD"/>
    <w:rsid w:val="00903488"/>
    <w:rsid w:val="00904C9B"/>
    <w:rsid w:val="00904DD1"/>
    <w:rsid w:val="009055FA"/>
    <w:rsid w:val="00906116"/>
    <w:rsid w:val="00906AA9"/>
    <w:rsid w:val="00907596"/>
    <w:rsid w:val="009114E3"/>
    <w:rsid w:val="00911521"/>
    <w:rsid w:val="00912D41"/>
    <w:rsid w:val="009145A0"/>
    <w:rsid w:val="009150D1"/>
    <w:rsid w:val="0091585D"/>
    <w:rsid w:val="00915894"/>
    <w:rsid w:val="009161DE"/>
    <w:rsid w:val="009164F1"/>
    <w:rsid w:val="00916691"/>
    <w:rsid w:val="0092077B"/>
    <w:rsid w:val="00920823"/>
    <w:rsid w:val="00923644"/>
    <w:rsid w:val="00923F12"/>
    <w:rsid w:val="00924D5F"/>
    <w:rsid w:val="00925657"/>
    <w:rsid w:val="00925CBB"/>
    <w:rsid w:val="00926727"/>
    <w:rsid w:val="00926A5A"/>
    <w:rsid w:val="00927657"/>
    <w:rsid w:val="0092795E"/>
    <w:rsid w:val="0093552E"/>
    <w:rsid w:val="00935703"/>
    <w:rsid w:val="0093662C"/>
    <w:rsid w:val="00936D5C"/>
    <w:rsid w:val="00937994"/>
    <w:rsid w:val="00940D27"/>
    <w:rsid w:val="00940E13"/>
    <w:rsid w:val="00941D3D"/>
    <w:rsid w:val="00942F0E"/>
    <w:rsid w:val="00943FFB"/>
    <w:rsid w:val="00945CEE"/>
    <w:rsid w:val="00946E78"/>
    <w:rsid w:val="00950EC4"/>
    <w:rsid w:val="00951643"/>
    <w:rsid w:val="00953B49"/>
    <w:rsid w:val="009541FA"/>
    <w:rsid w:val="0095766D"/>
    <w:rsid w:val="009577EB"/>
    <w:rsid w:val="009609E3"/>
    <w:rsid w:val="0096195D"/>
    <w:rsid w:val="00962E58"/>
    <w:rsid w:val="00963AC8"/>
    <w:rsid w:val="00964919"/>
    <w:rsid w:val="009651F9"/>
    <w:rsid w:val="009662D0"/>
    <w:rsid w:val="00966749"/>
    <w:rsid w:val="009673DF"/>
    <w:rsid w:val="00967D1C"/>
    <w:rsid w:val="00970C41"/>
    <w:rsid w:val="00970F82"/>
    <w:rsid w:val="00971CE4"/>
    <w:rsid w:val="00973789"/>
    <w:rsid w:val="00977B14"/>
    <w:rsid w:val="009806A0"/>
    <w:rsid w:val="00980F7B"/>
    <w:rsid w:val="009821B1"/>
    <w:rsid w:val="009834A1"/>
    <w:rsid w:val="00985F89"/>
    <w:rsid w:val="009871BB"/>
    <w:rsid w:val="00990229"/>
    <w:rsid w:val="00990B72"/>
    <w:rsid w:val="00990C44"/>
    <w:rsid w:val="00992FA8"/>
    <w:rsid w:val="009937B8"/>
    <w:rsid w:val="009937CD"/>
    <w:rsid w:val="0099416B"/>
    <w:rsid w:val="00994A31"/>
    <w:rsid w:val="009954CE"/>
    <w:rsid w:val="00995909"/>
    <w:rsid w:val="009959D0"/>
    <w:rsid w:val="0099644D"/>
    <w:rsid w:val="0099790D"/>
    <w:rsid w:val="00997D8D"/>
    <w:rsid w:val="00997DDB"/>
    <w:rsid w:val="00997F3D"/>
    <w:rsid w:val="009A4462"/>
    <w:rsid w:val="009A44CB"/>
    <w:rsid w:val="009A4778"/>
    <w:rsid w:val="009A5352"/>
    <w:rsid w:val="009A688E"/>
    <w:rsid w:val="009A7057"/>
    <w:rsid w:val="009A7BBA"/>
    <w:rsid w:val="009B044A"/>
    <w:rsid w:val="009B0AB8"/>
    <w:rsid w:val="009B2375"/>
    <w:rsid w:val="009B2478"/>
    <w:rsid w:val="009B29BE"/>
    <w:rsid w:val="009B2EAF"/>
    <w:rsid w:val="009B2FF7"/>
    <w:rsid w:val="009B3A37"/>
    <w:rsid w:val="009B3C45"/>
    <w:rsid w:val="009B42AC"/>
    <w:rsid w:val="009B4CA0"/>
    <w:rsid w:val="009B7102"/>
    <w:rsid w:val="009C079B"/>
    <w:rsid w:val="009C0820"/>
    <w:rsid w:val="009C14E3"/>
    <w:rsid w:val="009C16D2"/>
    <w:rsid w:val="009C1D52"/>
    <w:rsid w:val="009C300C"/>
    <w:rsid w:val="009C31A2"/>
    <w:rsid w:val="009C505A"/>
    <w:rsid w:val="009C50AE"/>
    <w:rsid w:val="009C5F1B"/>
    <w:rsid w:val="009C6936"/>
    <w:rsid w:val="009C750B"/>
    <w:rsid w:val="009D0D77"/>
    <w:rsid w:val="009D1699"/>
    <w:rsid w:val="009D2B37"/>
    <w:rsid w:val="009D42DD"/>
    <w:rsid w:val="009D4875"/>
    <w:rsid w:val="009D4C0D"/>
    <w:rsid w:val="009D6000"/>
    <w:rsid w:val="009E037C"/>
    <w:rsid w:val="009E1601"/>
    <w:rsid w:val="009E1C54"/>
    <w:rsid w:val="009E2746"/>
    <w:rsid w:val="009E392D"/>
    <w:rsid w:val="009E6294"/>
    <w:rsid w:val="009E68C7"/>
    <w:rsid w:val="009E718A"/>
    <w:rsid w:val="009F147F"/>
    <w:rsid w:val="009F1C82"/>
    <w:rsid w:val="009F1D17"/>
    <w:rsid w:val="009F22AF"/>
    <w:rsid w:val="009F3326"/>
    <w:rsid w:val="009F4825"/>
    <w:rsid w:val="009F5FA6"/>
    <w:rsid w:val="009F696A"/>
    <w:rsid w:val="009F749A"/>
    <w:rsid w:val="009F7D2B"/>
    <w:rsid w:val="00A00ABD"/>
    <w:rsid w:val="00A01425"/>
    <w:rsid w:val="00A018B3"/>
    <w:rsid w:val="00A02FBC"/>
    <w:rsid w:val="00A03CE0"/>
    <w:rsid w:val="00A043DB"/>
    <w:rsid w:val="00A05B99"/>
    <w:rsid w:val="00A05BCE"/>
    <w:rsid w:val="00A05F42"/>
    <w:rsid w:val="00A0761E"/>
    <w:rsid w:val="00A0769E"/>
    <w:rsid w:val="00A07C4D"/>
    <w:rsid w:val="00A139C4"/>
    <w:rsid w:val="00A141B6"/>
    <w:rsid w:val="00A15261"/>
    <w:rsid w:val="00A1542E"/>
    <w:rsid w:val="00A202BF"/>
    <w:rsid w:val="00A20671"/>
    <w:rsid w:val="00A227A0"/>
    <w:rsid w:val="00A23D98"/>
    <w:rsid w:val="00A23F31"/>
    <w:rsid w:val="00A242A2"/>
    <w:rsid w:val="00A25665"/>
    <w:rsid w:val="00A25759"/>
    <w:rsid w:val="00A258E2"/>
    <w:rsid w:val="00A2667F"/>
    <w:rsid w:val="00A26846"/>
    <w:rsid w:val="00A26968"/>
    <w:rsid w:val="00A26CD6"/>
    <w:rsid w:val="00A26D4B"/>
    <w:rsid w:val="00A275B6"/>
    <w:rsid w:val="00A27616"/>
    <w:rsid w:val="00A3038D"/>
    <w:rsid w:val="00A324FE"/>
    <w:rsid w:val="00A32D6B"/>
    <w:rsid w:val="00A33F91"/>
    <w:rsid w:val="00A34AFC"/>
    <w:rsid w:val="00A35558"/>
    <w:rsid w:val="00A37029"/>
    <w:rsid w:val="00A37566"/>
    <w:rsid w:val="00A4062A"/>
    <w:rsid w:val="00A41A71"/>
    <w:rsid w:val="00A41ECC"/>
    <w:rsid w:val="00A438B0"/>
    <w:rsid w:val="00A43FB2"/>
    <w:rsid w:val="00A44D15"/>
    <w:rsid w:val="00A45EC8"/>
    <w:rsid w:val="00A46FF6"/>
    <w:rsid w:val="00A512FB"/>
    <w:rsid w:val="00A532BE"/>
    <w:rsid w:val="00A54B31"/>
    <w:rsid w:val="00A55F46"/>
    <w:rsid w:val="00A57148"/>
    <w:rsid w:val="00A60C3F"/>
    <w:rsid w:val="00A60C65"/>
    <w:rsid w:val="00A62897"/>
    <w:rsid w:val="00A62AED"/>
    <w:rsid w:val="00A64FE4"/>
    <w:rsid w:val="00A66BD9"/>
    <w:rsid w:val="00A674BF"/>
    <w:rsid w:val="00A67B63"/>
    <w:rsid w:val="00A71AAE"/>
    <w:rsid w:val="00A74612"/>
    <w:rsid w:val="00A74871"/>
    <w:rsid w:val="00A74CA6"/>
    <w:rsid w:val="00A76C12"/>
    <w:rsid w:val="00A76D82"/>
    <w:rsid w:val="00A80D66"/>
    <w:rsid w:val="00A82737"/>
    <w:rsid w:val="00A83ACC"/>
    <w:rsid w:val="00A878F3"/>
    <w:rsid w:val="00A910C2"/>
    <w:rsid w:val="00A91200"/>
    <w:rsid w:val="00A91757"/>
    <w:rsid w:val="00A91AD5"/>
    <w:rsid w:val="00A946B0"/>
    <w:rsid w:val="00A94788"/>
    <w:rsid w:val="00A9587C"/>
    <w:rsid w:val="00A95CE1"/>
    <w:rsid w:val="00A97095"/>
    <w:rsid w:val="00A9751C"/>
    <w:rsid w:val="00AA125A"/>
    <w:rsid w:val="00AA147A"/>
    <w:rsid w:val="00AA260C"/>
    <w:rsid w:val="00AA3133"/>
    <w:rsid w:val="00AA3A69"/>
    <w:rsid w:val="00AA413D"/>
    <w:rsid w:val="00AA5277"/>
    <w:rsid w:val="00AA65A3"/>
    <w:rsid w:val="00AA67E2"/>
    <w:rsid w:val="00AB0322"/>
    <w:rsid w:val="00AB0DD9"/>
    <w:rsid w:val="00AB1BF5"/>
    <w:rsid w:val="00AB1F06"/>
    <w:rsid w:val="00AB23D9"/>
    <w:rsid w:val="00AB2ED3"/>
    <w:rsid w:val="00AB39E7"/>
    <w:rsid w:val="00AB3B10"/>
    <w:rsid w:val="00AB4067"/>
    <w:rsid w:val="00AB64D6"/>
    <w:rsid w:val="00AB7508"/>
    <w:rsid w:val="00AC15C4"/>
    <w:rsid w:val="00AC1763"/>
    <w:rsid w:val="00AC1A71"/>
    <w:rsid w:val="00AC34B8"/>
    <w:rsid w:val="00AC38DD"/>
    <w:rsid w:val="00AC4CC8"/>
    <w:rsid w:val="00AC5312"/>
    <w:rsid w:val="00AC6F98"/>
    <w:rsid w:val="00AC717F"/>
    <w:rsid w:val="00AD05EA"/>
    <w:rsid w:val="00AD06F7"/>
    <w:rsid w:val="00AD0B48"/>
    <w:rsid w:val="00AD0C56"/>
    <w:rsid w:val="00AD2380"/>
    <w:rsid w:val="00AD27FE"/>
    <w:rsid w:val="00AD2925"/>
    <w:rsid w:val="00AD30D1"/>
    <w:rsid w:val="00AD48FD"/>
    <w:rsid w:val="00AD5A07"/>
    <w:rsid w:val="00AD638C"/>
    <w:rsid w:val="00AD6863"/>
    <w:rsid w:val="00AD6D93"/>
    <w:rsid w:val="00AD7383"/>
    <w:rsid w:val="00AE114F"/>
    <w:rsid w:val="00AE12A3"/>
    <w:rsid w:val="00AE1407"/>
    <w:rsid w:val="00AE35D4"/>
    <w:rsid w:val="00AE63CE"/>
    <w:rsid w:val="00AE6E0A"/>
    <w:rsid w:val="00AE6EFF"/>
    <w:rsid w:val="00AF121F"/>
    <w:rsid w:val="00AF135E"/>
    <w:rsid w:val="00AF2AA1"/>
    <w:rsid w:val="00AF315F"/>
    <w:rsid w:val="00AF3920"/>
    <w:rsid w:val="00AF3F7E"/>
    <w:rsid w:val="00AF401A"/>
    <w:rsid w:val="00AF56EB"/>
    <w:rsid w:val="00AF5C0B"/>
    <w:rsid w:val="00AF739E"/>
    <w:rsid w:val="00AF74F0"/>
    <w:rsid w:val="00AF7E70"/>
    <w:rsid w:val="00B005B8"/>
    <w:rsid w:val="00B008BF"/>
    <w:rsid w:val="00B02CE0"/>
    <w:rsid w:val="00B03192"/>
    <w:rsid w:val="00B0340E"/>
    <w:rsid w:val="00B036D9"/>
    <w:rsid w:val="00B03FFD"/>
    <w:rsid w:val="00B04DA4"/>
    <w:rsid w:val="00B05693"/>
    <w:rsid w:val="00B061F6"/>
    <w:rsid w:val="00B063E6"/>
    <w:rsid w:val="00B06702"/>
    <w:rsid w:val="00B06746"/>
    <w:rsid w:val="00B077EB"/>
    <w:rsid w:val="00B07C40"/>
    <w:rsid w:val="00B11260"/>
    <w:rsid w:val="00B11D31"/>
    <w:rsid w:val="00B124AD"/>
    <w:rsid w:val="00B12D19"/>
    <w:rsid w:val="00B151EB"/>
    <w:rsid w:val="00B15E51"/>
    <w:rsid w:val="00B1757D"/>
    <w:rsid w:val="00B17BE5"/>
    <w:rsid w:val="00B21AD5"/>
    <w:rsid w:val="00B21B0B"/>
    <w:rsid w:val="00B21DB0"/>
    <w:rsid w:val="00B22559"/>
    <w:rsid w:val="00B22F22"/>
    <w:rsid w:val="00B250E7"/>
    <w:rsid w:val="00B25B57"/>
    <w:rsid w:val="00B27444"/>
    <w:rsid w:val="00B3273F"/>
    <w:rsid w:val="00B32748"/>
    <w:rsid w:val="00B331BC"/>
    <w:rsid w:val="00B33696"/>
    <w:rsid w:val="00B357D6"/>
    <w:rsid w:val="00B35A30"/>
    <w:rsid w:val="00B36ABA"/>
    <w:rsid w:val="00B403E0"/>
    <w:rsid w:val="00B4168E"/>
    <w:rsid w:val="00B4252C"/>
    <w:rsid w:val="00B43707"/>
    <w:rsid w:val="00B438CF"/>
    <w:rsid w:val="00B46AE7"/>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2E78"/>
    <w:rsid w:val="00B64933"/>
    <w:rsid w:val="00B6616F"/>
    <w:rsid w:val="00B662D1"/>
    <w:rsid w:val="00B675C5"/>
    <w:rsid w:val="00B676A6"/>
    <w:rsid w:val="00B67E7C"/>
    <w:rsid w:val="00B70B05"/>
    <w:rsid w:val="00B73DB7"/>
    <w:rsid w:val="00B741B2"/>
    <w:rsid w:val="00B75519"/>
    <w:rsid w:val="00B76BB3"/>
    <w:rsid w:val="00B77346"/>
    <w:rsid w:val="00B80497"/>
    <w:rsid w:val="00B812E4"/>
    <w:rsid w:val="00B8142F"/>
    <w:rsid w:val="00B81990"/>
    <w:rsid w:val="00B819C7"/>
    <w:rsid w:val="00B836B4"/>
    <w:rsid w:val="00B84472"/>
    <w:rsid w:val="00B9363F"/>
    <w:rsid w:val="00B9509F"/>
    <w:rsid w:val="00B962F7"/>
    <w:rsid w:val="00B96A03"/>
    <w:rsid w:val="00BA0293"/>
    <w:rsid w:val="00BA48C3"/>
    <w:rsid w:val="00BA58E9"/>
    <w:rsid w:val="00BA65A5"/>
    <w:rsid w:val="00BA7963"/>
    <w:rsid w:val="00BA7D14"/>
    <w:rsid w:val="00BB0D27"/>
    <w:rsid w:val="00BB129B"/>
    <w:rsid w:val="00BB1639"/>
    <w:rsid w:val="00BB1D6B"/>
    <w:rsid w:val="00BB1E5A"/>
    <w:rsid w:val="00BB235F"/>
    <w:rsid w:val="00BB33C6"/>
    <w:rsid w:val="00BB65CA"/>
    <w:rsid w:val="00BB7210"/>
    <w:rsid w:val="00BC0179"/>
    <w:rsid w:val="00BC0E09"/>
    <w:rsid w:val="00BC17D3"/>
    <w:rsid w:val="00BC1F06"/>
    <w:rsid w:val="00BC2577"/>
    <w:rsid w:val="00BC26F3"/>
    <w:rsid w:val="00BC433F"/>
    <w:rsid w:val="00BC4362"/>
    <w:rsid w:val="00BC5F71"/>
    <w:rsid w:val="00BC6DD7"/>
    <w:rsid w:val="00BD027B"/>
    <w:rsid w:val="00BD0475"/>
    <w:rsid w:val="00BD0CEB"/>
    <w:rsid w:val="00BD129E"/>
    <w:rsid w:val="00BD16F6"/>
    <w:rsid w:val="00BD1C89"/>
    <w:rsid w:val="00BD205C"/>
    <w:rsid w:val="00BD3DC8"/>
    <w:rsid w:val="00BD619D"/>
    <w:rsid w:val="00BD7B17"/>
    <w:rsid w:val="00BE1051"/>
    <w:rsid w:val="00BE168A"/>
    <w:rsid w:val="00BE1A2B"/>
    <w:rsid w:val="00BE2ADA"/>
    <w:rsid w:val="00BE422F"/>
    <w:rsid w:val="00BE50C8"/>
    <w:rsid w:val="00BE5BC6"/>
    <w:rsid w:val="00BE5EB7"/>
    <w:rsid w:val="00BE609A"/>
    <w:rsid w:val="00BE6363"/>
    <w:rsid w:val="00BE650A"/>
    <w:rsid w:val="00BE65ED"/>
    <w:rsid w:val="00BE68F0"/>
    <w:rsid w:val="00BE7F7A"/>
    <w:rsid w:val="00BF1E5F"/>
    <w:rsid w:val="00BF2891"/>
    <w:rsid w:val="00BF2948"/>
    <w:rsid w:val="00BF38F8"/>
    <w:rsid w:val="00BF6017"/>
    <w:rsid w:val="00BF63CD"/>
    <w:rsid w:val="00BF747C"/>
    <w:rsid w:val="00C009C0"/>
    <w:rsid w:val="00C026E9"/>
    <w:rsid w:val="00C03049"/>
    <w:rsid w:val="00C10109"/>
    <w:rsid w:val="00C10E7C"/>
    <w:rsid w:val="00C11BC6"/>
    <w:rsid w:val="00C11CD0"/>
    <w:rsid w:val="00C1215A"/>
    <w:rsid w:val="00C1280A"/>
    <w:rsid w:val="00C12CAF"/>
    <w:rsid w:val="00C136FF"/>
    <w:rsid w:val="00C13EB2"/>
    <w:rsid w:val="00C14387"/>
    <w:rsid w:val="00C15D3D"/>
    <w:rsid w:val="00C16273"/>
    <w:rsid w:val="00C1633E"/>
    <w:rsid w:val="00C17451"/>
    <w:rsid w:val="00C17C5F"/>
    <w:rsid w:val="00C20AB0"/>
    <w:rsid w:val="00C20E93"/>
    <w:rsid w:val="00C21A19"/>
    <w:rsid w:val="00C21BB7"/>
    <w:rsid w:val="00C224B6"/>
    <w:rsid w:val="00C22AA5"/>
    <w:rsid w:val="00C23502"/>
    <w:rsid w:val="00C2391E"/>
    <w:rsid w:val="00C24A98"/>
    <w:rsid w:val="00C25410"/>
    <w:rsid w:val="00C26EAC"/>
    <w:rsid w:val="00C31E0B"/>
    <w:rsid w:val="00C33671"/>
    <w:rsid w:val="00C336FB"/>
    <w:rsid w:val="00C33D64"/>
    <w:rsid w:val="00C34E07"/>
    <w:rsid w:val="00C369C3"/>
    <w:rsid w:val="00C402BD"/>
    <w:rsid w:val="00C4081E"/>
    <w:rsid w:val="00C40BB9"/>
    <w:rsid w:val="00C415B8"/>
    <w:rsid w:val="00C42302"/>
    <w:rsid w:val="00C4355E"/>
    <w:rsid w:val="00C43737"/>
    <w:rsid w:val="00C45F93"/>
    <w:rsid w:val="00C47343"/>
    <w:rsid w:val="00C4793E"/>
    <w:rsid w:val="00C47AC1"/>
    <w:rsid w:val="00C51414"/>
    <w:rsid w:val="00C51B99"/>
    <w:rsid w:val="00C52F40"/>
    <w:rsid w:val="00C5485A"/>
    <w:rsid w:val="00C551C4"/>
    <w:rsid w:val="00C55405"/>
    <w:rsid w:val="00C56267"/>
    <w:rsid w:val="00C57822"/>
    <w:rsid w:val="00C61E86"/>
    <w:rsid w:val="00C61F18"/>
    <w:rsid w:val="00C62675"/>
    <w:rsid w:val="00C62FA9"/>
    <w:rsid w:val="00C64E8A"/>
    <w:rsid w:val="00C71082"/>
    <w:rsid w:val="00C74F94"/>
    <w:rsid w:val="00C75834"/>
    <w:rsid w:val="00C768FC"/>
    <w:rsid w:val="00C80267"/>
    <w:rsid w:val="00C81BC3"/>
    <w:rsid w:val="00C82A65"/>
    <w:rsid w:val="00C83E7E"/>
    <w:rsid w:val="00C8497B"/>
    <w:rsid w:val="00C860B1"/>
    <w:rsid w:val="00C861A6"/>
    <w:rsid w:val="00C863A4"/>
    <w:rsid w:val="00C86D04"/>
    <w:rsid w:val="00C87537"/>
    <w:rsid w:val="00C901EA"/>
    <w:rsid w:val="00C9254E"/>
    <w:rsid w:val="00C934EB"/>
    <w:rsid w:val="00C95468"/>
    <w:rsid w:val="00C978A6"/>
    <w:rsid w:val="00C97EE7"/>
    <w:rsid w:val="00CA13D4"/>
    <w:rsid w:val="00CA1EDB"/>
    <w:rsid w:val="00CA2087"/>
    <w:rsid w:val="00CA2E97"/>
    <w:rsid w:val="00CA3036"/>
    <w:rsid w:val="00CA682E"/>
    <w:rsid w:val="00CA7002"/>
    <w:rsid w:val="00CA7301"/>
    <w:rsid w:val="00CB01E0"/>
    <w:rsid w:val="00CB0A34"/>
    <w:rsid w:val="00CB103B"/>
    <w:rsid w:val="00CB26A0"/>
    <w:rsid w:val="00CB310E"/>
    <w:rsid w:val="00CB527C"/>
    <w:rsid w:val="00CB5A79"/>
    <w:rsid w:val="00CB7DC6"/>
    <w:rsid w:val="00CC100D"/>
    <w:rsid w:val="00CC1883"/>
    <w:rsid w:val="00CC1EFA"/>
    <w:rsid w:val="00CC2A0B"/>
    <w:rsid w:val="00CC366C"/>
    <w:rsid w:val="00CC6BAC"/>
    <w:rsid w:val="00CC741D"/>
    <w:rsid w:val="00CD0E3F"/>
    <w:rsid w:val="00CD32AE"/>
    <w:rsid w:val="00CD4064"/>
    <w:rsid w:val="00CD56FC"/>
    <w:rsid w:val="00CD6056"/>
    <w:rsid w:val="00CD60D3"/>
    <w:rsid w:val="00CD6277"/>
    <w:rsid w:val="00CD676B"/>
    <w:rsid w:val="00CE0E6E"/>
    <w:rsid w:val="00CE0F74"/>
    <w:rsid w:val="00CE13E5"/>
    <w:rsid w:val="00CE2A67"/>
    <w:rsid w:val="00CE2E0D"/>
    <w:rsid w:val="00CE503A"/>
    <w:rsid w:val="00CE546F"/>
    <w:rsid w:val="00CE61A1"/>
    <w:rsid w:val="00CE68C3"/>
    <w:rsid w:val="00CE6C3B"/>
    <w:rsid w:val="00CF0F2D"/>
    <w:rsid w:val="00CF2211"/>
    <w:rsid w:val="00CF27C8"/>
    <w:rsid w:val="00CF33B3"/>
    <w:rsid w:val="00CF3434"/>
    <w:rsid w:val="00CF357A"/>
    <w:rsid w:val="00CF512A"/>
    <w:rsid w:val="00CF619E"/>
    <w:rsid w:val="00CF61CF"/>
    <w:rsid w:val="00CF6FA8"/>
    <w:rsid w:val="00CF79F4"/>
    <w:rsid w:val="00D017D1"/>
    <w:rsid w:val="00D02844"/>
    <w:rsid w:val="00D0292B"/>
    <w:rsid w:val="00D038A4"/>
    <w:rsid w:val="00D05D26"/>
    <w:rsid w:val="00D06E88"/>
    <w:rsid w:val="00D0725E"/>
    <w:rsid w:val="00D122FD"/>
    <w:rsid w:val="00D13883"/>
    <w:rsid w:val="00D1451D"/>
    <w:rsid w:val="00D1637C"/>
    <w:rsid w:val="00D20E59"/>
    <w:rsid w:val="00D2186E"/>
    <w:rsid w:val="00D2336B"/>
    <w:rsid w:val="00D24D31"/>
    <w:rsid w:val="00D2510E"/>
    <w:rsid w:val="00D252C3"/>
    <w:rsid w:val="00D273B0"/>
    <w:rsid w:val="00D27E53"/>
    <w:rsid w:val="00D31683"/>
    <w:rsid w:val="00D31C73"/>
    <w:rsid w:val="00D31DCE"/>
    <w:rsid w:val="00D33099"/>
    <w:rsid w:val="00D33674"/>
    <w:rsid w:val="00D33B5F"/>
    <w:rsid w:val="00D34530"/>
    <w:rsid w:val="00D34EF0"/>
    <w:rsid w:val="00D37D98"/>
    <w:rsid w:val="00D4174B"/>
    <w:rsid w:val="00D41A68"/>
    <w:rsid w:val="00D42217"/>
    <w:rsid w:val="00D43274"/>
    <w:rsid w:val="00D43809"/>
    <w:rsid w:val="00D43DBA"/>
    <w:rsid w:val="00D45C42"/>
    <w:rsid w:val="00D460D0"/>
    <w:rsid w:val="00D51194"/>
    <w:rsid w:val="00D514D0"/>
    <w:rsid w:val="00D51945"/>
    <w:rsid w:val="00D51E52"/>
    <w:rsid w:val="00D52298"/>
    <w:rsid w:val="00D52A97"/>
    <w:rsid w:val="00D53C0E"/>
    <w:rsid w:val="00D5414B"/>
    <w:rsid w:val="00D54E90"/>
    <w:rsid w:val="00D5551A"/>
    <w:rsid w:val="00D55C45"/>
    <w:rsid w:val="00D56EB5"/>
    <w:rsid w:val="00D574CB"/>
    <w:rsid w:val="00D577F8"/>
    <w:rsid w:val="00D60B48"/>
    <w:rsid w:val="00D626D9"/>
    <w:rsid w:val="00D63BB9"/>
    <w:rsid w:val="00D63D21"/>
    <w:rsid w:val="00D641A2"/>
    <w:rsid w:val="00D64878"/>
    <w:rsid w:val="00D64DFA"/>
    <w:rsid w:val="00D70543"/>
    <w:rsid w:val="00D759FD"/>
    <w:rsid w:val="00D764AC"/>
    <w:rsid w:val="00D76B9F"/>
    <w:rsid w:val="00D76DA2"/>
    <w:rsid w:val="00D77283"/>
    <w:rsid w:val="00D77F14"/>
    <w:rsid w:val="00D81915"/>
    <w:rsid w:val="00D81F79"/>
    <w:rsid w:val="00D836BC"/>
    <w:rsid w:val="00D83B5B"/>
    <w:rsid w:val="00D847CC"/>
    <w:rsid w:val="00D85FB1"/>
    <w:rsid w:val="00D862AF"/>
    <w:rsid w:val="00D86480"/>
    <w:rsid w:val="00D8741A"/>
    <w:rsid w:val="00D94B26"/>
    <w:rsid w:val="00D94F2C"/>
    <w:rsid w:val="00D9661A"/>
    <w:rsid w:val="00D96F98"/>
    <w:rsid w:val="00D9736E"/>
    <w:rsid w:val="00D9786F"/>
    <w:rsid w:val="00D979E7"/>
    <w:rsid w:val="00DA0553"/>
    <w:rsid w:val="00DA0767"/>
    <w:rsid w:val="00DA1157"/>
    <w:rsid w:val="00DA1BB7"/>
    <w:rsid w:val="00DA1D67"/>
    <w:rsid w:val="00DA2C0A"/>
    <w:rsid w:val="00DA37BE"/>
    <w:rsid w:val="00DA3B06"/>
    <w:rsid w:val="00DA3F3C"/>
    <w:rsid w:val="00DA5E9F"/>
    <w:rsid w:val="00DA5FE9"/>
    <w:rsid w:val="00DA6C36"/>
    <w:rsid w:val="00DA6D52"/>
    <w:rsid w:val="00DA6DE2"/>
    <w:rsid w:val="00DA7692"/>
    <w:rsid w:val="00DA76D5"/>
    <w:rsid w:val="00DB0D79"/>
    <w:rsid w:val="00DB0E6E"/>
    <w:rsid w:val="00DB4412"/>
    <w:rsid w:val="00DB5C8D"/>
    <w:rsid w:val="00DB78F7"/>
    <w:rsid w:val="00DC08D6"/>
    <w:rsid w:val="00DC3C88"/>
    <w:rsid w:val="00DC400F"/>
    <w:rsid w:val="00DC4D6D"/>
    <w:rsid w:val="00DC5C51"/>
    <w:rsid w:val="00DD009C"/>
    <w:rsid w:val="00DD00E2"/>
    <w:rsid w:val="00DD099E"/>
    <w:rsid w:val="00DD27C4"/>
    <w:rsid w:val="00DD2911"/>
    <w:rsid w:val="00DD3358"/>
    <w:rsid w:val="00DD3983"/>
    <w:rsid w:val="00DD3E75"/>
    <w:rsid w:val="00DD4621"/>
    <w:rsid w:val="00DD4D39"/>
    <w:rsid w:val="00DD53C3"/>
    <w:rsid w:val="00DD6173"/>
    <w:rsid w:val="00DE0521"/>
    <w:rsid w:val="00DE1AA2"/>
    <w:rsid w:val="00DE1AAD"/>
    <w:rsid w:val="00DE256D"/>
    <w:rsid w:val="00DE454F"/>
    <w:rsid w:val="00DE4E38"/>
    <w:rsid w:val="00DE548A"/>
    <w:rsid w:val="00DE79DD"/>
    <w:rsid w:val="00DF08C0"/>
    <w:rsid w:val="00DF603C"/>
    <w:rsid w:val="00DF77D5"/>
    <w:rsid w:val="00DF79E3"/>
    <w:rsid w:val="00DF7A83"/>
    <w:rsid w:val="00E030C1"/>
    <w:rsid w:val="00E04B7B"/>
    <w:rsid w:val="00E05078"/>
    <w:rsid w:val="00E05332"/>
    <w:rsid w:val="00E05B01"/>
    <w:rsid w:val="00E06584"/>
    <w:rsid w:val="00E06BB2"/>
    <w:rsid w:val="00E1066D"/>
    <w:rsid w:val="00E116CA"/>
    <w:rsid w:val="00E119CD"/>
    <w:rsid w:val="00E1229F"/>
    <w:rsid w:val="00E127E8"/>
    <w:rsid w:val="00E12D79"/>
    <w:rsid w:val="00E12E5B"/>
    <w:rsid w:val="00E12E95"/>
    <w:rsid w:val="00E139E1"/>
    <w:rsid w:val="00E14877"/>
    <w:rsid w:val="00E161CE"/>
    <w:rsid w:val="00E16222"/>
    <w:rsid w:val="00E167C3"/>
    <w:rsid w:val="00E1735E"/>
    <w:rsid w:val="00E20B95"/>
    <w:rsid w:val="00E20CCB"/>
    <w:rsid w:val="00E22841"/>
    <w:rsid w:val="00E23933"/>
    <w:rsid w:val="00E23EAC"/>
    <w:rsid w:val="00E2620F"/>
    <w:rsid w:val="00E30D60"/>
    <w:rsid w:val="00E31C1C"/>
    <w:rsid w:val="00E32646"/>
    <w:rsid w:val="00E33AD1"/>
    <w:rsid w:val="00E35BBC"/>
    <w:rsid w:val="00E3610B"/>
    <w:rsid w:val="00E416C6"/>
    <w:rsid w:val="00E42500"/>
    <w:rsid w:val="00E428D8"/>
    <w:rsid w:val="00E43EED"/>
    <w:rsid w:val="00E43FAE"/>
    <w:rsid w:val="00E44FC8"/>
    <w:rsid w:val="00E45640"/>
    <w:rsid w:val="00E45F1F"/>
    <w:rsid w:val="00E47631"/>
    <w:rsid w:val="00E479F4"/>
    <w:rsid w:val="00E50569"/>
    <w:rsid w:val="00E51425"/>
    <w:rsid w:val="00E51B03"/>
    <w:rsid w:val="00E52D7A"/>
    <w:rsid w:val="00E5579E"/>
    <w:rsid w:val="00E564C8"/>
    <w:rsid w:val="00E56E08"/>
    <w:rsid w:val="00E6002A"/>
    <w:rsid w:val="00E60224"/>
    <w:rsid w:val="00E6104C"/>
    <w:rsid w:val="00E61065"/>
    <w:rsid w:val="00E61177"/>
    <w:rsid w:val="00E62329"/>
    <w:rsid w:val="00E6522A"/>
    <w:rsid w:val="00E6555A"/>
    <w:rsid w:val="00E660C8"/>
    <w:rsid w:val="00E7066D"/>
    <w:rsid w:val="00E70731"/>
    <w:rsid w:val="00E70C97"/>
    <w:rsid w:val="00E71BEB"/>
    <w:rsid w:val="00E7208D"/>
    <w:rsid w:val="00E720EA"/>
    <w:rsid w:val="00E729D3"/>
    <w:rsid w:val="00E72DC7"/>
    <w:rsid w:val="00E73BAF"/>
    <w:rsid w:val="00E74807"/>
    <w:rsid w:val="00E74AAD"/>
    <w:rsid w:val="00E750FE"/>
    <w:rsid w:val="00E7563D"/>
    <w:rsid w:val="00E75DCB"/>
    <w:rsid w:val="00E7689B"/>
    <w:rsid w:val="00E77F32"/>
    <w:rsid w:val="00E80653"/>
    <w:rsid w:val="00E8206F"/>
    <w:rsid w:val="00E8239F"/>
    <w:rsid w:val="00E8313E"/>
    <w:rsid w:val="00E8462F"/>
    <w:rsid w:val="00E846E5"/>
    <w:rsid w:val="00E868C3"/>
    <w:rsid w:val="00E902C3"/>
    <w:rsid w:val="00E90706"/>
    <w:rsid w:val="00E91B76"/>
    <w:rsid w:val="00E920B5"/>
    <w:rsid w:val="00E92670"/>
    <w:rsid w:val="00E92C0B"/>
    <w:rsid w:val="00E9345D"/>
    <w:rsid w:val="00E94176"/>
    <w:rsid w:val="00E9534E"/>
    <w:rsid w:val="00E9554A"/>
    <w:rsid w:val="00E96C35"/>
    <w:rsid w:val="00E973A1"/>
    <w:rsid w:val="00EA1257"/>
    <w:rsid w:val="00EA189C"/>
    <w:rsid w:val="00EA1DE8"/>
    <w:rsid w:val="00EA3083"/>
    <w:rsid w:val="00EA33BA"/>
    <w:rsid w:val="00EA33FC"/>
    <w:rsid w:val="00EA392F"/>
    <w:rsid w:val="00EA471B"/>
    <w:rsid w:val="00EA4F40"/>
    <w:rsid w:val="00EA5E15"/>
    <w:rsid w:val="00EA6306"/>
    <w:rsid w:val="00EA63AA"/>
    <w:rsid w:val="00EA647C"/>
    <w:rsid w:val="00EA6BDE"/>
    <w:rsid w:val="00EB03EC"/>
    <w:rsid w:val="00EB1564"/>
    <w:rsid w:val="00EB1FD4"/>
    <w:rsid w:val="00EB3051"/>
    <w:rsid w:val="00EB31F4"/>
    <w:rsid w:val="00EB33A1"/>
    <w:rsid w:val="00EB379C"/>
    <w:rsid w:val="00EB37CB"/>
    <w:rsid w:val="00EB4E07"/>
    <w:rsid w:val="00EB6B00"/>
    <w:rsid w:val="00EC12C4"/>
    <w:rsid w:val="00EC19BC"/>
    <w:rsid w:val="00EC475A"/>
    <w:rsid w:val="00EC5232"/>
    <w:rsid w:val="00EC5A58"/>
    <w:rsid w:val="00EC6771"/>
    <w:rsid w:val="00EC6DCA"/>
    <w:rsid w:val="00EC6DFD"/>
    <w:rsid w:val="00EC7C17"/>
    <w:rsid w:val="00ED01C3"/>
    <w:rsid w:val="00ED0386"/>
    <w:rsid w:val="00ED0B22"/>
    <w:rsid w:val="00ED153D"/>
    <w:rsid w:val="00ED2588"/>
    <w:rsid w:val="00ED2D2C"/>
    <w:rsid w:val="00ED39EB"/>
    <w:rsid w:val="00ED4A8D"/>
    <w:rsid w:val="00ED5D87"/>
    <w:rsid w:val="00ED5E53"/>
    <w:rsid w:val="00ED610F"/>
    <w:rsid w:val="00ED615D"/>
    <w:rsid w:val="00ED6396"/>
    <w:rsid w:val="00ED7988"/>
    <w:rsid w:val="00EE0F92"/>
    <w:rsid w:val="00EE1AE7"/>
    <w:rsid w:val="00EE2BE5"/>
    <w:rsid w:val="00EE307C"/>
    <w:rsid w:val="00EE406D"/>
    <w:rsid w:val="00EE6451"/>
    <w:rsid w:val="00EE6B95"/>
    <w:rsid w:val="00EF27BF"/>
    <w:rsid w:val="00EF2AC3"/>
    <w:rsid w:val="00EF466B"/>
    <w:rsid w:val="00EF4F10"/>
    <w:rsid w:val="00EF512D"/>
    <w:rsid w:val="00EF5517"/>
    <w:rsid w:val="00EF57B9"/>
    <w:rsid w:val="00EF6B58"/>
    <w:rsid w:val="00EF6B5E"/>
    <w:rsid w:val="00EF7FE9"/>
    <w:rsid w:val="00F00EAD"/>
    <w:rsid w:val="00F0178C"/>
    <w:rsid w:val="00F02997"/>
    <w:rsid w:val="00F032AE"/>
    <w:rsid w:val="00F03633"/>
    <w:rsid w:val="00F04FDD"/>
    <w:rsid w:val="00F0595D"/>
    <w:rsid w:val="00F1008E"/>
    <w:rsid w:val="00F100D0"/>
    <w:rsid w:val="00F10EFC"/>
    <w:rsid w:val="00F111F8"/>
    <w:rsid w:val="00F11C0E"/>
    <w:rsid w:val="00F127CE"/>
    <w:rsid w:val="00F12A33"/>
    <w:rsid w:val="00F134F3"/>
    <w:rsid w:val="00F1353B"/>
    <w:rsid w:val="00F13EE5"/>
    <w:rsid w:val="00F140AD"/>
    <w:rsid w:val="00F159CF"/>
    <w:rsid w:val="00F16349"/>
    <w:rsid w:val="00F16876"/>
    <w:rsid w:val="00F17208"/>
    <w:rsid w:val="00F1791D"/>
    <w:rsid w:val="00F21981"/>
    <w:rsid w:val="00F22E74"/>
    <w:rsid w:val="00F249CE"/>
    <w:rsid w:val="00F24D86"/>
    <w:rsid w:val="00F26BCB"/>
    <w:rsid w:val="00F27C3E"/>
    <w:rsid w:val="00F31421"/>
    <w:rsid w:val="00F322D1"/>
    <w:rsid w:val="00F32A7F"/>
    <w:rsid w:val="00F33B01"/>
    <w:rsid w:val="00F340C7"/>
    <w:rsid w:val="00F345EE"/>
    <w:rsid w:val="00F35BFA"/>
    <w:rsid w:val="00F35C7A"/>
    <w:rsid w:val="00F35D27"/>
    <w:rsid w:val="00F367DF"/>
    <w:rsid w:val="00F36A6E"/>
    <w:rsid w:val="00F36BF0"/>
    <w:rsid w:val="00F37A49"/>
    <w:rsid w:val="00F37E17"/>
    <w:rsid w:val="00F40284"/>
    <w:rsid w:val="00F41267"/>
    <w:rsid w:val="00F42F3B"/>
    <w:rsid w:val="00F436AB"/>
    <w:rsid w:val="00F43DE8"/>
    <w:rsid w:val="00F4446D"/>
    <w:rsid w:val="00F447DD"/>
    <w:rsid w:val="00F45174"/>
    <w:rsid w:val="00F4524E"/>
    <w:rsid w:val="00F45AF8"/>
    <w:rsid w:val="00F45E63"/>
    <w:rsid w:val="00F45FF0"/>
    <w:rsid w:val="00F477E7"/>
    <w:rsid w:val="00F478FC"/>
    <w:rsid w:val="00F47C7F"/>
    <w:rsid w:val="00F53DC9"/>
    <w:rsid w:val="00F54E9F"/>
    <w:rsid w:val="00F55568"/>
    <w:rsid w:val="00F557B9"/>
    <w:rsid w:val="00F6082C"/>
    <w:rsid w:val="00F60862"/>
    <w:rsid w:val="00F60DF8"/>
    <w:rsid w:val="00F6167C"/>
    <w:rsid w:val="00F62D8C"/>
    <w:rsid w:val="00F63ECB"/>
    <w:rsid w:val="00F650D4"/>
    <w:rsid w:val="00F6534C"/>
    <w:rsid w:val="00F67193"/>
    <w:rsid w:val="00F67BDA"/>
    <w:rsid w:val="00F726E2"/>
    <w:rsid w:val="00F733FB"/>
    <w:rsid w:val="00F73BD4"/>
    <w:rsid w:val="00F75D9E"/>
    <w:rsid w:val="00F809CB"/>
    <w:rsid w:val="00F80EF4"/>
    <w:rsid w:val="00F82B85"/>
    <w:rsid w:val="00F831A0"/>
    <w:rsid w:val="00F83E2A"/>
    <w:rsid w:val="00F85070"/>
    <w:rsid w:val="00F85647"/>
    <w:rsid w:val="00F857A8"/>
    <w:rsid w:val="00F87167"/>
    <w:rsid w:val="00F91EFF"/>
    <w:rsid w:val="00F9313D"/>
    <w:rsid w:val="00F9482B"/>
    <w:rsid w:val="00F96112"/>
    <w:rsid w:val="00F97E65"/>
    <w:rsid w:val="00FA08AD"/>
    <w:rsid w:val="00FA0D57"/>
    <w:rsid w:val="00FA4F9C"/>
    <w:rsid w:val="00FA5008"/>
    <w:rsid w:val="00FA67C2"/>
    <w:rsid w:val="00FA6C98"/>
    <w:rsid w:val="00FA71C9"/>
    <w:rsid w:val="00FB040D"/>
    <w:rsid w:val="00FB0A2E"/>
    <w:rsid w:val="00FB0BC7"/>
    <w:rsid w:val="00FB2CDF"/>
    <w:rsid w:val="00FB6BA6"/>
    <w:rsid w:val="00FB72A3"/>
    <w:rsid w:val="00FB7B87"/>
    <w:rsid w:val="00FB7D25"/>
    <w:rsid w:val="00FC0D6F"/>
    <w:rsid w:val="00FC15C6"/>
    <w:rsid w:val="00FC1C64"/>
    <w:rsid w:val="00FC1E62"/>
    <w:rsid w:val="00FC1FED"/>
    <w:rsid w:val="00FC2837"/>
    <w:rsid w:val="00FC3375"/>
    <w:rsid w:val="00FC4113"/>
    <w:rsid w:val="00FC5836"/>
    <w:rsid w:val="00FC59C7"/>
    <w:rsid w:val="00FC5FB6"/>
    <w:rsid w:val="00FC761E"/>
    <w:rsid w:val="00FD07DB"/>
    <w:rsid w:val="00FD0DC1"/>
    <w:rsid w:val="00FD1740"/>
    <w:rsid w:val="00FD2EEA"/>
    <w:rsid w:val="00FD33C2"/>
    <w:rsid w:val="00FD3521"/>
    <w:rsid w:val="00FD5BB0"/>
    <w:rsid w:val="00FD6520"/>
    <w:rsid w:val="00FE0238"/>
    <w:rsid w:val="00FE037C"/>
    <w:rsid w:val="00FE0B83"/>
    <w:rsid w:val="00FE1A6D"/>
    <w:rsid w:val="00FE2514"/>
    <w:rsid w:val="00FE2D78"/>
    <w:rsid w:val="00FE2DB5"/>
    <w:rsid w:val="00FE3CF2"/>
    <w:rsid w:val="00FE4234"/>
    <w:rsid w:val="00FE4DB8"/>
    <w:rsid w:val="00FE63A0"/>
    <w:rsid w:val="00FE7236"/>
    <w:rsid w:val="00FE7A27"/>
    <w:rsid w:val="00FE7D05"/>
    <w:rsid w:val="00FF09C5"/>
    <w:rsid w:val="00FF1E0A"/>
    <w:rsid w:val="00FF203B"/>
    <w:rsid w:val="00FF2101"/>
    <w:rsid w:val="00FF2C65"/>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0D9B58C"/>
  <w15:docId w15:val="{45C39F4A-F3CB-4611-93FB-95C2BE219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32"/>
      </w:numPr>
      <w:jc w:val="center"/>
      <w:outlineLvl w:val="0"/>
    </w:pPr>
    <w:rPr>
      <w:b/>
      <w:bCs/>
      <w:sz w:val="28"/>
      <w:lang w:val="hr-HR"/>
    </w:rPr>
  </w:style>
  <w:style w:type="paragraph" w:styleId="Heading2">
    <w:name w:val="heading 2"/>
    <w:basedOn w:val="Normal"/>
    <w:next w:val="Normal"/>
    <w:rsid w:val="00AF7E70"/>
    <w:pPr>
      <w:keepNext/>
      <w:numPr>
        <w:ilvl w:val="1"/>
        <w:numId w:val="30"/>
      </w:numPr>
      <w:jc w:val="center"/>
      <w:outlineLvl w:val="1"/>
    </w:pPr>
    <w:rPr>
      <w:b/>
      <w:sz w:val="28"/>
      <w:lang w:val="sr-Latn-CS"/>
    </w:rPr>
  </w:style>
  <w:style w:type="paragraph" w:styleId="Heading3">
    <w:name w:val="heading 3"/>
    <w:basedOn w:val="Normal"/>
    <w:next w:val="Normal"/>
    <w:rsid w:val="00551960"/>
    <w:pPr>
      <w:keepNext/>
      <w:numPr>
        <w:ilvl w:val="2"/>
        <w:numId w:val="30"/>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3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3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3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3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paragraph" w:styleId="NoSpacing">
    <w:name w:val="No Spacing"/>
    <w:uiPriority w:val="1"/>
    <w:qFormat/>
    <w:rsid w:val="00A05F42"/>
    <w:rPr>
      <w:sz w:val="24"/>
      <w:szCs w:val="24"/>
      <w:lang w:val="en-GB"/>
    </w:rPr>
  </w:style>
  <w:style w:type="paragraph" w:customStyle="1" w:styleId="Normal1">
    <w:name w:val="Normal1"/>
    <w:basedOn w:val="Normal"/>
    <w:rsid w:val="00A05F42"/>
    <w:pPr>
      <w:spacing w:before="100" w:beforeAutospacing="1" w:after="100" w:afterAutospacing="1"/>
    </w:pPr>
    <w:rPr>
      <w:lang w:val="sr-Latn-RS" w:eastAsia="sr-Latn-RS"/>
    </w:rPr>
  </w:style>
  <w:style w:type="character" w:customStyle="1" w:styleId="HeaderChar">
    <w:name w:val="Header Char"/>
    <w:basedOn w:val="DefaultParagraphFont"/>
    <w:link w:val="Header"/>
    <w:rsid w:val="00D43DBA"/>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6008938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uprava@kcv.r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605C0"/>
    <w:rsid w:val="00095614"/>
    <w:rsid w:val="000A5F7A"/>
    <w:rsid w:val="000B4BE2"/>
    <w:rsid w:val="00122B92"/>
    <w:rsid w:val="001945BC"/>
    <w:rsid w:val="001A7F87"/>
    <w:rsid w:val="001C4837"/>
    <w:rsid w:val="001C6B21"/>
    <w:rsid w:val="0020106B"/>
    <w:rsid w:val="00246B00"/>
    <w:rsid w:val="002559BE"/>
    <w:rsid w:val="002C02DE"/>
    <w:rsid w:val="002F5B19"/>
    <w:rsid w:val="002F6119"/>
    <w:rsid w:val="00335679"/>
    <w:rsid w:val="00342777"/>
    <w:rsid w:val="00394CE8"/>
    <w:rsid w:val="003A04B8"/>
    <w:rsid w:val="003B29A3"/>
    <w:rsid w:val="0040556F"/>
    <w:rsid w:val="00421344"/>
    <w:rsid w:val="00426910"/>
    <w:rsid w:val="00426EC7"/>
    <w:rsid w:val="00445263"/>
    <w:rsid w:val="00467F82"/>
    <w:rsid w:val="004878A7"/>
    <w:rsid w:val="004B2731"/>
    <w:rsid w:val="00525BE0"/>
    <w:rsid w:val="00536B77"/>
    <w:rsid w:val="005404DA"/>
    <w:rsid w:val="00547ABB"/>
    <w:rsid w:val="005564EA"/>
    <w:rsid w:val="0056145B"/>
    <w:rsid w:val="0058462F"/>
    <w:rsid w:val="00591F01"/>
    <w:rsid w:val="00593E48"/>
    <w:rsid w:val="005A1630"/>
    <w:rsid w:val="005A4734"/>
    <w:rsid w:val="005A6AE4"/>
    <w:rsid w:val="005D1C96"/>
    <w:rsid w:val="005E3D3E"/>
    <w:rsid w:val="005E7551"/>
    <w:rsid w:val="00613D6B"/>
    <w:rsid w:val="00646533"/>
    <w:rsid w:val="00670498"/>
    <w:rsid w:val="006806C2"/>
    <w:rsid w:val="006B29B0"/>
    <w:rsid w:val="006D3C7F"/>
    <w:rsid w:val="007031A1"/>
    <w:rsid w:val="007154AB"/>
    <w:rsid w:val="007640CD"/>
    <w:rsid w:val="00766BAF"/>
    <w:rsid w:val="007A7591"/>
    <w:rsid w:val="007C15C2"/>
    <w:rsid w:val="007E4B9D"/>
    <w:rsid w:val="007F4E2B"/>
    <w:rsid w:val="0081626E"/>
    <w:rsid w:val="00823B77"/>
    <w:rsid w:val="0087353A"/>
    <w:rsid w:val="008772BD"/>
    <w:rsid w:val="00897A9D"/>
    <w:rsid w:val="008C355C"/>
    <w:rsid w:val="008F5780"/>
    <w:rsid w:val="00901B58"/>
    <w:rsid w:val="009172D5"/>
    <w:rsid w:val="009702D7"/>
    <w:rsid w:val="009857EF"/>
    <w:rsid w:val="009F0AFF"/>
    <w:rsid w:val="00A56A6F"/>
    <w:rsid w:val="00A71514"/>
    <w:rsid w:val="00A75B26"/>
    <w:rsid w:val="00A77D1F"/>
    <w:rsid w:val="00A93C93"/>
    <w:rsid w:val="00AA5EC1"/>
    <w:rsid w:val="00AB0F27"/>
    <w:rsid w:val="00AC2F13"/>
    <w:rsid w:val="00AE4D0C"/>
    <w:rsid w:val="00B51765"/>
    <w:rsid w:val="00B61906"/>
    <w:rsid w:val="00B646DA"/>
    <w:rsid w:val="00B96132"/>
    <w:rsid w:val="00BA70DB"/>
    <w:rsid w:val="00BD19BF"/>
    <w:rsid w:val="00BE20C1"/>
    <w:rsid w:val="00BF58C4"/>
    <w:rsid w:val="00C02CBD"/>
    <w:rsid w:val="00C14A16"/>
    <w:rsid w:val="00C15C5E"/>
    <w:rsid w:val="00C45E0B"/>
    <w:rsid w:val="00C4766B"/>
    <w:rsid w:val="00C65B98"/>
    <w:rsid w:val="00C722B6"/>
    <w:rsid w:val="00C91F80"/>
    <w:rsid w:val="00CC5DB6"/>
    <w:rsid w:val="00CE64DE"/>
    <w:rsid w:val="00D30DAA"/>
    <w:rsid w:val="00D32C40"/>
    <w:rsid w:val="00DA597E"/>
    <w:rsid w:val="00DB38E9"/>
    <w:rsid w:val="00DB3BAA"/>
    <w:rsid w:val="00DD16AB"/>
    <w:rsid w:val="00DD3CA1"/>
    <w:rsid w:val="00DE44FC"/>
    <w:rsid w:val="00DF0636"/>
    <w:rsid w:val="00E0568F"/>
    <w:rsid w:val="00E52FA9"/>
    <w:rsid w:val="00E7225A"/>
    <w:rsid w:val="00E868D7"/>
    <w:rsid w:val="00EA02CF"/>
    <w:rsid w:val="00ED0CD4"/>
    <w:rsid w:val="00ED1487"/>
    <w:rsid w:val="00ED7DDE"/>
    <w:rsid w:val="00EE288D"/>
    <w:rsid w:val="00FA0917"/>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26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 w:type="paragraph" w:customStyle="1" w:styleId="DF3B7FE9DD6E48FAA4BCCB57B0E76788">
    <w:name w:val="DF3B7FE9DD6E48FAA4BCCB57B0E76788"/>
    <w:rsid w:val="00D30DAA"/>
    <w:pPr>
      <w:spacing w:after="160" w:line="259" w:lineRule="auto"/>
    </w:pPr>
    <w:rPr>
      <w:lang w:val="sr-Latn-RS" w:eastAsia="sr-Latn-RS"/>
    </w:rPr>
  </w:style>
  <w:style w:type="paragraph" w:customStyle="1" w:styleId="400B1857A10842349770E12A0C5B5A5C">
    <w:name w:val="400B1857A10842349770E12A0C5B5A5C"/>
    <w:rsid w:val="00D30DAA"/>
    <w:pPr>
      <w:spacing w:after="160" w:line="259" w:lineRule="auto"/>
    </w:pPr>
    <w:rPr>
      <w:lang w:val="sr-Latn-RS" w:eastAsia="sr-Latn-RS"/>
    </w:rPr>
  </w:style>
  <w:style w:type="paragraph" w:customStyle="1" w:styleId="A4CEDAF994D54D6094FF43589AB8EE8A">
    <w:name w:val="A4CEDAF994D54D6094FF43589AB8EE8A"/>
    <w:rsid w:val="00D30DAA"/>
    <w:pPr>
      <w:spacing w:after="160" w:line="259" w:lineRule="auto"/>
    </w:pPr>
    <w:rPr>
      <w:lang w:val="sr-Latn-RS" w:eastAsia="sr-Latn-RS"/>
    </w:rPr>
  </w:style>
  <w:style w:type="paragraph" w:customStyle="1" w:styleId="281D346E5F8D46118799DEB521128BB6">
    <w:name w:val="281D346E5F8D46118799DEB521128BB6"/>
    <w:rsid w:val="0081626E"/>
    <w:pPr>
      <w:spacing w:after="160" w:line="259" w:lineRule="auto"/>
    </w:pPr>
    <w:rPr>
      <w:lang w:val="sr-Latn-RS" w:eastAsia="sr-Latn-R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0F636-1F9C-48BC-97F6-DD64B1584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32</Pages>
  <Words>8333</Words>
  <Characters>47499</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55721</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8</cp:revision>
  <cp:lastPrinted>2015-08-24T10:45:00Z</cp:lastPrinted>
  <dcterms:created xsi:type="dcterms:W3CDTF">2019-08-21T07:20:00Z</dcterms:created>
  <dcterms:modified xsi:type="dcterms:W3CDTF">2019-08-21T11:51:00Z</dcterms:modified>
</cp:coreProperties>
</file>