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DB20DA">
        <w:rPr>
          <w:sz w:val="24"/>
          <w:szCs w:val="24"/>
          <w:u w:val="none"/>
          <w:lang w:val="sr-Latn-RS"/>
        </w:rPr>
        <w:t>207-19-M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5C7D79">
        <w:rPr>
          <w:b/>
          <w:lang w:val="sr-Cyrl-RS"/>
        </w:rPr>
        <w:t xml:space="preserve"> </w:t>
      </w:r>
      <w:bookmarkStart w:id="0" w:name="_GoBack"/>
      <w:bookmarkEnd w:id="0"/>
      <w:r w:rsidR="00DB20DA">
        <w:rPr>
          <w:b/>
          <w:lang w:val="sr-Latn-RS"/>
        </w:rPr>
        <w:t>30.09.2019.</w:t>
      </w:r>
      <w:r w:rsidRPr="002F2153">
        <w:rPr>
          <w:b/>
          <w:lang w:val="sr-Cyrl-RS"/>
        </w:rPr>
        <w:t xml:space="preserve"> године</w:t>
      </w: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AC3778" w:rsidRDefault="002C55D7" w:rsidP="005C7D79">
      <w:pPr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2F2153" w:rsidRDefault="001D5780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1D5780">
        <w:rPr>
          <w:noProof/>
        </w:rPr>
        <w:t>207</w:t>
      </w:r>
      <w:r w:rsidRPr="001D5780">
        <w:rPr>
          <w:noProof/>
          <w:lang w:val="sr-Cyrl-RS"/>
        </w:rPr>
        <w:t>-1</w:t>
      </w:r>
      <w:r w:rsidRPr="001D5780">
        <w:rPr>
          <w:noProof/>
        </w:rPr>
        <w:t>9</w:t>
      </w:r>
      <w:r w:rsidRPr="001D5780">
        <w:rPr>
          <w:noProof/>
          <w:lang w:val="sr-Cyrl-RS"/>
        </w:rPr>
        <w:t>-М</w:t>
      </w:r>
      <w:r w:rsidRPr="001D5780">
        <w:rPr>
          <w:noProof/>
        </w:rPr>
        <w:t xml:space="preserve"> – Интернет конекција </w:t>
      </w:r>
      <w:r w:rsidRPr="001D5780">
        <w:rPr>
          <w:noProof/>
          <w:lang w:val="sr-Cyrl-RS"/>
        </w:rPr>
        <w:t>(</w:t>
      </w:r>
      <w:r w:rsidRPr="001D5780">
        <w:rPr>
          <w:noProof/>
        </w:rPr>
        <w:t xml:space="preserve">симетричан линк </w:t>
      </w:r>
      <w:r w:rsidRPr="001D5780">
        <w:rPr>
          <w:noProof/>
          <w:lang w:val="sr-Cyrl-RS"/>
        </w:rPr>
        <w:t xml:space="preserve">) </w:t>
      </w:r>
      <w:r w:rsidRPr="001D5780">
        <w:rPr>
          <w:noProof/>
        </w:rPr>
        <w:t>- чвориште У</w:t>
      </w:r>
      <w:r w:rsidRPr="001D5780">
        <w:rPr>
          <w:noProof/>
          <w:lang w:val="sr-Cyrl-RS"/>
        </w:rPr>
        <w:t xml:space="preserve">ргентни </w:t>
      </w:r>
      <w:r w:rsidRPr="001D5780">
        <w:rPr>
          <w:noProof/>
        </w:rPr>
        <w:t>ц</w:t>
      </w:r>
      <w:r w:rsidRPr="001D5780">
        <w:rPr>
          <w:noProof/>
          <w:lang w:val="sr-Cyrl-RS"/>
        </w:rPr>
        <w:t>ентар</w:t>
      </w:r>
      <w:r w:rsidRPr="00BC6970">
        <w:rPr>
          <w:highlight w:val="yellow"/>
        </w:rPr>
        <w:t xml:space="preserve"> </w:t>
      </w:r>
      <w:r w:rsidRPr="001D5780">
        <w:t xml:space="preserve">72411000 - </w:t>
      </w:r>
      <w:proofErr w:type="spellStart"/>
      <w:r w:rsidRPr="001D5780">
        <w:t>Провајдери</w:t>
      </w:r>
      <w:proofErr w:type="spellEnd"/>
      <w:r w:rsidRPr="001D5780">
        <w:t xml:space="preserve"> </w:t>
      </w:r>
      <w:proofErr w:type="spellStart"/>
      <w:r w:rsidRPr="001D5780">
        <w:t>интернет</w:t>
      </w:r>
      <w:proofErr w:type="spellEnd"/>
      <w:r w:rsidRPr="001D5780">
        <w:t xml:space="preserve"> </w:t>
      </w:r>
      <w:proofErr w:type="spellStart"/>
      <w:r w:rsidRPr="001D5780">
        <w:t>услуга</w:t>
      </w:r>
      <w:proofErr w:type="spellEnd"/>
      <w:r w:rsidRPr="001D5780">
        <w:t xml:space="preserve"> (ISP)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1D5780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Latn-RS"/>
        </w:rPr>
        <w:t>312.000,00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Latn-RS"/>
        </w:rPr>
        <w:t>374.400,00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633F8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33F84">
        <w:rPr>
          <w:rFonts w:eastAsiaTheme="minorHAnsi"/>
          <w:b/>
          <w:lang w:val="en-US"/>
        </w:rPr>
        <w:t>Критеријум</w:t>
      </w:r>
      <w:proofErr w:type="spellEnd"/>
      <w:r w:rsidRPr="00633F84">
        <w:rPr>
          <w:rFonts w:eastAsiaTheme="minorHAnsi"/>
          <w:b/>
          <w:lang w:val="en-US"/>
        </w:rPr>
        <w:t xml:space="preserve"> </w:t>
      </w:r>
      <w:proofErr w:type="spellStart"/>
      <w:r w:rsidRPr="00633F84">
        <w:rPr>
          <w:rFonts w:eastAsiaTheme="minorHAnsi"/>
          <w:b/>
          <w:lang w:val="en-US"/>
        </w:rPr>
        <w:t>за</w:t>
      </w:r>
      <w:proofErr w:type="spellEnd"/>
      <w:r w:rsidRPr="00633F84">
        <w:rPr>
          <w:rFonts w:eastAsiaTheme="minorHAnsi"/>
          <w:b/>
          <w:lang w:val="en-US"/>
        </w:rPr>
        <w:t xml:space="preserve"> </w:t>
      </w:r>
      <w:proofErr w:type="spellStart"/>
      <w:r w:rsidRPr="00633F84">
        <w:rPr>
          <w:rFonts w:eastAsiaTheme="minorHAnsi"/>
          <w:b/>
          <w:lang w:val="en-US"/>
        </w:rPr>
        <w:t>доделу</w:t>
      </w:r>
      <w:proofErr w:type="spellEnd"/>
      <w:r w:rsidRPr="00633F84">
        <w:rPr>
          <w:rFonts w:eastAsiaTheme="minorHAnsi"/>
          <w:b/>
          <w:lang w:val="en-US"/>
        </w:rPr>
        <w:t xml:space="preserve"> </w:t>
      </w:r>
      <w:proofErr w:type="spellStart"/>
      <w:r w:rsidRPr="00633F84">
        <w:rPr>
          <w:rFonts w:eastAsiaTheme="minorHAnsi"/>
          <w:b/>
          <w:lang w:val="en-US"/>
        </w:rPr>
        <w:t>уговора</w:t>
      </w:r>
      <w:proofErr w:type="spellEnd"/>
      <w:r w:rsidRPr="00633F84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633F84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C7D79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633F8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33F84" w:rsidRPr="00633F84" w:rsidRDefault="00633F84" w:rsidP="00633F84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noProof/>
          <w:lang w:val="sr-Cyrl-RS"/>
        </w:rPr>
      </w:pPr>
      <w:r w:rsidRPr="00633F84">
        <w:rPr>
          <w:noProof/>
          <w:lang w:val="sr-Cyrl-RS"/>
        </w:rPr>
        <w:t>Укупна цена понуде</w:t>
      </w:r>
    </w:p>
    <w:p w:rsidR="00633F84" w:rsidRPr="00633F84" w:rsidRDefault="00633F84" w:rsidP="00633F84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noProof/>
          <w:lang w:val="sr-Cyrl-RS"/>
        </w:rPr>
      </w:pPr>
      <w:r w:rsidRPr="00633F84">
        <w:rPr>
          <w:noProof/>
          <w:lang w:val="sr-Cyrl-RS"/>
        </w:rPr>
        <w:t>Брзина протока</w:t>
      </w:r>
    </w:p>
    <w:p w:rsidR="002C55D7" w:rsidRPr="00633F8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633F8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33F84">
        <w:rPr>
          <w:rFonts w:eastAsiaTheme="minorHAnsi"/>
          <w:b/>
          <w:lang w:val="en-US"/>
        </w:rPr>
        <w:t>Број</w:t>
      </w:r>
      <w:proofErr w:type="spellEnd"/>
      <w:r w:rsidRPr="00633F84">
        <w:rPr>
          <w:rFonts w:eastAsiaTheme="minorHAnsi"/>
          <w:b/>
          <w:lang w:val="en-US"/>
        </w:rPr>
        <w:t xml:space="preserve"> </w:t>
      </w:r>
      <w:proofErr w:type="spellStart"/>
      <w:r w:rsidRPr="00633F84">
        <w:rPr>
          <w:rFonts w:eastAsiaTheme="minorHAnsi"/>
          <w:b/>
          <w:lang w:val="en-US"/>
        </w:rPr>
        <w:t>примљених</w:t>
      </w:r>
      <w:proofErr w:type="spellEnd"/>
      <w:r w:rsidRPr="00633F84">
        <w:rPr>
          <w:rFonts w:eastAsiaTheme="minorHAnsi"/>
          <w:b/>
          <w:lang w:val="en-US"/>
        </w:rPr>
        <w:t xml:space="preserve"> </w:t>
      </w:r>
      <w:proofErr w:type="spellStart"/>
      <w:r w:rsidRPr="00633F84">
        <w:rPr>
          <w:rFonts w:eastAsiaTheme="minorHAnsi"/>
          <w:b/>
          <w:lang w:val="en-US"/>
        </w:rPr>
        <w:t>понуда</w:t>
      </w:r>
      <w:proofErr w:type="spellEnd"/>
      <w:r w:rsidRPr="00633F84">
        <w:rPr>
          <w:rFonts w:eastAsiaTheme="minorHAnsi"/>
          <w:b/>
          <w:lang w:val="en-US"/>
        </w:rPr>
        <w:t>:</w:t>
      </w:r>
    </w:p>
    <w:p w:rsidR="002C55D7" w:rsidRPr="00F7796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633F84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652"/>
        <w:gridCol w:w="2552"/>
        <w:gridCol w:w="3084"/>
      </w:tblGrid>
      <w:tr w:rsidR="002C55D7" w:rsidRPr="00494FE9" w:rsidTr="00CB56B3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494FE9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5C7D79" w:rsidRPr="00494FE9" w:rsidTr="005C7D79">
        <w:trPr>
          <w:trHeight w:val="800"/>
        </w:trPr>
        <w:tc>
          <w:tcPr>
            <w:tcW w:w="1966" w:type="pct"/>
            <w:vAlign w:val="center"/>
          </w:tcPr>
          <w:p w:rsidR="005C7D79" w:rsidRPr="00494FE9" w:rsidRDefault="005C7D79" w:rsidP="00CB56B3">
            <w:pPr>
              <w:pStyle w:val="BodyTextIndent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374" w:type="pct"/>
            <w:vAlign w:val="center"/>
          </w:tcPr>
          <w:p w:rsidR="005C7D79" w:rsidRPr="00F96D55" w:rsidRDefault="005C7D79" w:rsidP="00E440D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96D55">
              <w:t xml:space="preserve">Укупна цена понуде </w:t>
            </w:r>
            <w:r w:rsidRPr="00F96D55">
              <w:rPr>
                <w:lang w:val="sr-Cyrl-RS"/>
              </w:rPr>
              <w:t>(у дин</w:t>
            </w:r>
            <w:r w:rsidRPr="00F96D55">
              <w:rPr>
                <w:lang w:val="sr-Latn-RS"/>
              </w:rPr>
              <w:t>.</w:t>
            </w:r>
            <w:r w:rsidRPr="00F96D55">
              <w:rPr>
                <w:lang w:val="sr-Cyrl-RS"/>
              </w:rPr>
              <w:t xml:space="preserve"> без ПДВ-а)</w:t>
            </w:r>
          </w:p>
        </w:tc>
        <w:tc>
          <w:tcPr>
            <w:tcW w:w="1660" w:type="pct"/>
          </w:tcPr>
          <w:p w:rsidR="005C7D79" w:rsidRPr="00F96D55" w:rsidRDefault="005C7D79" w:rsidP="00E440D0">
            <w:pPr>
              <w:pStyle w:val="BodyTextIndent"/>
              <w:ind w:firstLine="0"/>
              <w:jc w:val="center"/>
            </w:pPr>
            <w:r w:rsidRPr="00F96D55">
              <w:rPr>
                <w:lang w:val="sr-Cyrl-RS"/>
              </w:rPr>
              <w:t>Брзина протока</w:t>
            </w:r>
          </w:p>
        </w:tc>
      </w:tr>
      <w:tr w:rsidR="005C7D79" w:rsidRPr="00494FE9" w:rsidTr="005C7D79">
        <w:trPr>
          <w:trHeight w:val="60"/>
        </w:trPr>
        <w:tc>
          <w:tcPr>
            <w:tcW w:w="1966" w:type="pct"/>
          </w:tcPr>
          <w:p w:rsidR="005C7D79" w:rsidRPr="00E102A1" w:rsidRDefault="005C7D79" w:rsidP="005C7D79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F96D55">
              <w:rPr>
                <w:lang w:val="sr-Cyrl-RS"/>
              </w:rPr>
              <w:t xml:space="preserve">Предузеће за телекомуникације „Телеком Србија“ </w:t>
            </w:r>
            <w:r w:rsidRPr="00F96D55">
              <w:rPr>
                <w:lang w:val="sr-Latn-RS"/>
              </w:rPr>
              <w:t>a.</w:t>
            </w:r>
            <w:r w:rsidRPr="00F96D55">
              <w:rPr>
                <w:lang w:val="sr-Cyrl-RS"/>
              </w:rPr>
              <w:t>д., ул. Таковска, бр.</w:t>
            </w:r>
            <w:r w:rsidRPr="00F96D55">
              <w:rPr>
                <w:lang w:val="sr-Latn-RS"/>
              </w:rPr>
              <w:t xml:space="preserve"> 2, </w:t>
            </w:r>
            <w:r w:rsidRPr="00F96D55">
              <w:rPr>
                <w:lang w:val="sr-Cyrl-RS"/>
              </w:rPr>
              <w:t>Београд</w:t>
            </w:r>
          </w:p>
        </w:tc>
        <w:tc>
          <w:tcPr>
            <w:tcW w:w="1374" w:type="pct"/>
          </w:tcPr>
          <w:p w:rsidR="005C7D79" w:rsidRPr="00E102A1" w:rsidRDefault="005C7D79" w:rsidP="00CB56B3">
            <w:pPr>
              <w:pStyle w:val="BodyTextIndent"/>
              <w:rPr>
                <w:bCs/>
                <w:highlight w:val="yellow"/>
                <w:lang w:val="hr-HR"/>
              </w:rPr>
            </w:pPr>
            <w:r w:rsidRPr="00F96D55">
              <w:rPr>
                <w:bCs/>
                <w:lang w:val="hr-HR"/>
              </w:rPr>
              <w:t>312.000,00</w:t>
            </w:r>
          </w:p>
        </w:tc>
        <w:tc>
          <w:tcPr>
            <w:tcW w:w="1660" w:type="pct"/>
          </w:tcPr>
          <w:p w:rsidR="005C7D79" w:rsidRPr="00E102A1" w:rsidRDefault="005C7D79" w:rsidP="00CB56B3">
            <w:pPr>
              <w:pStyle w:val="BodyTextIndent"/>
              <w:rPr>
                <w:bCs/>
                <w:highlight w:val="yellow"/>
                <w:lang w:val="hr-HR"/>
              </w:rPr>
            </w:pPr>
            <w:r w:rsidRPr="00F96D55">
              <w:rPr>
                <w:lang w:val="sr-Cyrl-RS"/>
              </w:rPr>
              <w:t xml:space="preserve">100 </w:t>
            </w:r>
            <w:r w:rsidRPr="00F96D55">
              <w:rPr>
                <w:lang w:val="sr-Latn-RS"/>
              </w:rPr>
              <w:t>mb/s</w:t>
            </w:r>
          </w:p>
        </w:tc>
      </w:tr>
      <w:tr w:rsidR="002C55D7" w:rsidRPr="00494FE9" w:rsidTr="00CB56B3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494FE9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5C7D79" w:rsidRPr="00494FE9" w:rsidTr="005C7D79">
        <w:trPr>
          <w:trHeight w:val="800"/>
        </w:trPr>
        <w:tc>
          <w:tcPr>
            <w:tcW w:w="1966" w:type="pct"/>
            <w:vAlign w:val="center"/>
          </w:tcPr>
          <w:p w:rsidR="005C7D79" w:rsidRPr="00494FE9" w:rsidRDefault="005C7D79" w:rsidP="00CB56B3">
            <w:pPr>
              <w:pStyle w:val="BodyTextIndent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374" w:type="pct"/>
            <w:vAlign w:val="center"/>
          </w:tcPr>
          <w:p w:rsidR="005C7D79" w:rsidRPr="00F96D55" w:rsidRDefault="005C7D79" w:rsidP="00E440D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96D55">
              <w:t xml:space="preserve">Укупна цена понуде </w:t>
            </w:r>
            <w:r w:rsidRPr="00F96D55">
              <w:rPr>
                <w:lang w:val="sr-Cyrl-RS"/>
              </w:rPr>
              <w:t>(у дин</w:t>
            </w:r>
            <w:r w:rsidRPr="00F96D55">
              <w:rPr>
                <w:lang w:val="sr-Latn-RS"/>
              </w:rPr>
              <w:t>.</w:t>
            </w:r>
            <w:r w:rsidRPr="00F96D55">
              <w:rPr>
                <w:lang w:val="sr-Cyrl-RS"/>
              </w:rPr>
              <w:t xml:space="preserve"> без ПДВ-а)</w:t>
            </w:r>
          </w:p>
        </w:tc>
        <w:tc>
          <w:tcPr>
            <w:tcW w:w="1660" w:type="pct"/>
          </w:tcPr>
          <w:p w:rsidR="005C7D79" w:rsidRPr="00F96D55" w:rsidRDefault="005C7D79" w:rsidP="00E440D0">
            <w:pPr>
              <w:pStyle w:val="BodyTextIndent"/>
              <w:ind w:firstLine="0"/>
              <w:jc w:val="center"/>
            </w:pPr>
            <w:r w:rsidRPr="00F96D55">
              <w:rPr>
                <w:lang w:val="sr-Cyrl-RS"/>
              </w:rPr>
              <w:t>Брзина протока</w:t>
            </w:r>
          </w:p>
        </w:tc>
      </w:tr>
      <w:tr w:rsidR="005C7D79" w:rsidRPr="00494FE9" w:rsidTr="005C7D79">
        <w:trPr>
          <w:trHeight w:val="60"/>
        </w:trPr>
        <w:tc>
          <w:tcPr>
            <w:tcW w:w="1966" w:type="pct"/>
          </w:tcPr>
          <w:p w:rsidR="005C7D79" w:rsidRPr="00494FE9" w:rsidRDefault="005C7D79" w:rsidP="005C7D79">
            <w:pPr>
              <w:pStyle w:val="BodyTextIndent"/>
              <w:ind w:firstLine="0"/>
              <w:rPr>
                <w:bCs/>
                <w:lang w:val="hr-HR"/>
              </w:rPr>
            </w:pPr>
            <w:r w:rsidRPr="00F96D55">
              <w:rPr>
                <w:lang w:val="sr-Cyrl-RS"/>
              </w:rPr>
              <w:t xml:space="preserve">Предузеће за телекомуникације „Телеком Србија“ </w:t>
            </w:r>
            <w:r w:rsidRPr="00F96D55">
              <w:rPr>
                <w:lang w:val="sr-Latn-RS"/>
              </w:rPr>
              <w:t>a.</w:t>
            </w:r>
            <w:r w:rsidRPr="00F96D55">
              <w:rPr>
                <w:lang w:val="sr-Cyrl-RS"/>
              </w:rPr>
              <w:t>д., ул. Таковска, бр.</w:t>
            </w:r>
            <w:r w:rsidRPr="00F96D55">
              <w:rPr>
                <w:lang w:val="sr-Latn-RS"/>
              </w:rPr>
              <w:t xml:space="preserve"> 2, </w:t>
            </w:r>
            <w:r w:rsidRPr="00F96D55">
              <w:rPr>
                <w:lang w:val="sr-Cyrl-RS"/>
              </w:rPr>
              <w:t>Београд</w:t>
            </w:r>
          </w:p>
        </w:tc>
        <w:tc>
          <w:tcPr>
            <w:tcW w:w="1374" w:type="pct"/>
          </w:tcPr>
          <w:p w:rsidR="005C7D79" w:rsidRPr="00E102A1" w:rsidRDefault="005C7D79" w:rsidP="00CB56B3">
            <w:pPr>
              <w:pStyle w:val="BodyTextIndent"/>
              <w:rPr>
                <w:bCs/>
                <w:highlight w:val="yellow"/>
                <w:lang w:val="hr-HR"/>
              </w:rPr>
            </w:pPr>
            <w:r w:rsidRPr="00F96D55">
              <w:rPr>
                <w:bCs/>
                <w:lang w:val="hr-HR"/>
              </w:rPr>
              <w:t>312.000,00</w:t>
            </w:r>
          </w:p>
        </w:tc>
        <w:tc>
          <w:tcPr>
            <w:tcW w:w="1660" w:type="pct"/>
          </w:tcPr>
          <w:p w:rsidR="005C7D79" w:rsidRPr="00E102A1" w:rsidRDefault="005C7D79" w:rsidP="00CB56B3">
            <w:pPr>
              <w:pStyle w:val="BodyTextIndent"/>
              <w:rPr>
                <w:bCs/>
                <w:highlight w:val="yellow"/>
                <w:lang w:val="hr-HR"/>
              </w:rPr>
            </w:pPr>
            <w:r w:rsidRPr="00F96D55">
              <w:rPr>
                <w:lang w:val="sr-Cyrl-RS"/>
              </w:rPr>
              <w:t xml:space="preserve">100 </w:t>
            </w:r>
            <w:r w:rsidRPr="00F96D55">
              <w:rPr>
                <w:lang w:val="sr-Latn-RS"/>
              </w:rPr>
              <w:t>mb/s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lastRenderedPageBreak/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</w:t>
      </w:r>
      <w:proofErr w:type="spellEnd"/>
      <w:r w:rsidR="005C7D79">
        <w:rPr>
          <w:rFonts w:eastAsiaTheme="minorHAnsi"/>
          <w:b/>
          <w:lang w:val="sr-Cyrl-RS"/>
        </w:rPr>
        <w:t>т</w:t>
      </w:r>
      <w:proofErr w:type="spellStart"/>
      <w:r w:rsidRPr="00494FE9">
        <w:rPr>
          <w:rFonts w:eastAsiaTheme="minorHAnsi"/>
          <w:b/>
          <w:lang w:val="en-US"/>
        </w:rPr>
        <w:t>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652"/>
        <w:gridCol w:w="2552"/>
        <w:gridCol w:w="3084"/>
      </w:tblGrid>
      <w:tr w:rsidR="005C7D79" w:rsidRPr="00494FE9" w:rsidTr="00E440D0">
        <w:trPr>
          <w:trHeight w:val="91"/>
        </w:trPr>
        <w:tc>
          <w:tcPr>
            <w:tcW w:w="5000" w:type="pct"/>
            <w:gridSpan w:val="3"/>
            <w:vAlign w:val="center"/>
          </w:tcPr>
          <w:p w:rsidR="005C7D79" w:rsidRPr="00494FE9" w:rsidRDefault="005C7D79" w:rsidP="00E440D0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5C7D79" w:rsidRPr="00494FE9" w:rsidTr="00E440D0">
        <w:trPr>
          <w:trHeight w:val="800"/>
        </w:trPr>
        <w:tc>
          <w:tcPr>
            <w:tcW w:w="1966" w:type="pct"/>
            <w:vAlign w:val="center"/>
          </w:tcPr>
          <w:p w:rsidR="005C7D79" w:rsidRPr="00494FE9" w:rsidRDefault="005C7D79" w:rsidP="00E440D0">
            <w:pPr>
              <w:pStyle w:val="BodyTextIndent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374" w:type="pct"/>
            <w:vAlign w:val="center"/>
          </w:tcPr>
          <w:p w:rsidR="005C7D79" w:rsidRPr="00F96D55" w:rsidRDefault="005C7D79" w:rsidP="00E440D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96D55">
              <w:t xml:space="preserve">Укупна цена понуде </w:t>
            </w:r>
            <w:r w:rsidRPr="00F96D55">
              <w:rPr>
                <w:lang w:val="sr-Cyrl-RS"/>
              </w:rPr>
              <w:t>(у дин</w:t>
            </w:r>
            <w:r w:rsidRPr="00F96D55">
              <w:rPr>
                <w:lang w:val="sr-Latn-RS"/>
              </w:rPr>
              <w:t>.</w:t>
            </w:r>
            <w:r w:rsidRPr="00F96D55">
              <w:rPr>
                <w:lang w:val="sr-Cyrl-RS"/>
              </w:rPr>
              <w:t xml:space="preserve"> без ПДВ-а)</w:t>
            </w:r>
          </w:p>
        </w:tc>
        <w:tc>
          <w:tcPr>
            <w:tcW w:w="1660" w:type="pct"/>
          </w:tcPr>
          <w:p w:rsidR="005C7D79" w:rsidRPr="00F96D55" w:rsidRDefault="005C7D79" w:rsidP="00E440D0">
            <w:pPr>
              <w:pStyle w:val="BodyTextIndent"/>
              <w:ind w:firstLine="0"/>
              <w:jc w:val="center"/>
            </w:pPr>
            <w:r w:rsidRPr="00F96D55">
              <w:rPr>
                <w:lang w:val="sr-Cyrl-RS"/>
              </w:rPr>
              <w:t>Брзина протока</w:t>
            </w:r>
          </w:p>
        </w:tc>
      </w:tr>
      <w:tr w:rsidR="005C7D79" w:rsidRPr="00494FE9" w:rsidTr="00E440D0">
        <w:trPr>
          <w:trHeight w:val="60"/>
        </w:trPr>
        <w:tc>
          <w:tcPr>
            <w:tcW w:w="1966" w:type="pct"/>
          </w:tcPr>
          <w:p w:rsidR="005C7D79" w:rsidRPr="00E102A1" w:rsidRDefault="005C7D79" w:rsidP="00E440D0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F96D55">
              <w:rPr>
                <w:lang w:val="sr-Cyrl-RS"/>
              </w:rPr>
              <w:t xml:space="preserve">Предузеће за телекомуникације „Телеком Србија“ </w:t>
            </w:r>
            <w:r w:rsidRPr="00F96D55">
              <w:rPr>
                <w:lang w:val="sr-Latn-RS"/>
              </w:rPr>
              <w:t>a.</w:t>
            </w:r>
            <w:r w:rsidRPr="00F96D55">
              <w:rPr>
                <w:lang w:val="sr-Cyrl-RS"/>
              </w:rPr>
              <w:t>д., ул. Таковска, бр.</w:t>
            </w:r>
            <w:r w:rsidRPr="00F96D55">
              <w:rPr>
                <w:lang w:val="sr-Latn-RS"/>
              </w:rPr>
              <w:t xml:space="preserve"> 2, </w:t>
            </w:r>
            <w:r w:rsidRPr="00F96D55">
              <w:rPr>
                <w:lang w:val="sr-Cyrl-RS"/>
              </w:rPr>
              <w:t>Београд</w:t>
            </w:r>
          </w:p>
        </w:tc>
        <w:tc>
          <w:tcPr>
            <w:tcW w:w="1374" w:type="pct"/>
          </w:tcPr>
          <w:p w:rsidR="005C7D79" w:rsidRPr="00E102A1" w:rsidRDefault="005C7D79" w:rsidP="00E440D0">
            <w:pPr>
              <w:pStyle w:val="BodyTextIndent"/>
              <w:rPr>
                <w:bCs/>
                <w:highlight w:val="yellow"/>
                <w:lang w:val="hr-HR"/>
              </w:rPr>
            </w:pPr>
            <w:r w:rsidRPr="00F96D55">
              <w:rPr>
                <w:bCs/>
                <w:lang w:val="hr-HR"/>
              </w:rPr>
              <w:t>312.000,00</w:t>
            </w:r>
          </w:p>
        </w:tc>
        <w:tc>
          <w:tcPr>
            <w:tcW w:w="1660" w:type="pct"/>
          </w:tcPr>
          <w:p w:rsidR="005C7D79" w:rsidRPr="00E102A1" w:rsidRDefault="005C7D79" w:rsidP="00E440D0">
            <w:pPr>
              <w:pStyle w:val="BodyTextIndent"/>
              <w:rPr>
                <w:bCs/>
                <w:highlight w:val="yellow"/>
                <w:lang w:val="hr-HR"/>
              </w:rPr>
            </w:pPr>
            <w:r w:rsidRPr="00F96D55">
              <w:rPr>
                <w:lang w:val="sr-Cyrl-RS"/>
              </w:rPr>
              <w:t xml:space="preserve">100 </w:t>
            </w:r>
            <w:r w:rsidRPr="00F96D55">
              <w:rPr>
                <w:lang w:val="sr-Latn-RS"/>
              </w:rPr>
              <w:t>mb/s</w:t>
            </w:r>
          </w:p>
        </w:tc>
      </w:tr>
      <w:tr w:rsidR="005C7D79" w:rsidRPr="00494FE9" w:rsidTr="00E440D0">
        <w:trPr>
          <w:trHeight w:val="91"/>
        </w:trPr>
        <w:tc>
          <w:tcPr>
            <w:tcW w:w="5000" w:type="pct"/>
            <w:gridSpan w:val="3"/>
            <w:vAlign w:val="center"/>
          </w:tcPr>
          <w:p w:rsidR="005C7D79" w:rsidRPr="00494FE9" w:rsidRDefault="005C7D79" w:rsidP="00E440D0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5C7D79" w:rsidRPr="00494FE9" w:rsidTr="00E440D0">
        <w:trPr>
          <w:trHeight w:val="800"/>
        </w:trPr>
        <w:tc>
          <w:tcPr>
            <w:tcW w:w="1966" w:type="pct"/>
            <w:vAlign w:val="center"/>
          </w:tcPr>
          <w:p w:rsidR="005C7D79" w:rsidRPr="00494FE9" w:rsidRDefault="005C7D79" w:rsidP="00E440D0">
            <w:pPr>
              <w:pStyle w:val="BodyTextIndent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374" w:type="pct"/>
            <w:vAlign w:val="center"/>
          </w:tcPr>
          <w:p w:rsidR="005C7D79" w:rsidRPr="00F96D55" w:rsidRDefault="005C7D79" w:rsidP="00E440D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96D55">
              <w:t xml:space="preserve">Укупна цена понуде </w:t>
            </w:r>
            <w:r w:rsidRPr="00F96D55">
              <w:rPr>
                <w:lang w:val="sr-Cyrl-RS"/>
              </w:rPr>
              <w:t>(у дин</w:t>
            </w:r>
            <w:r w:rsidRPr="00F96D55">
              <w:rPr>
                <w:lang w:val="sr-Latn-RS"/>
              </w:rPr>
              <w:t>.</w:t>
            </w:r>
            <w:r w:rsidRPr="00F96D55">
              <w:rPr>
                <w:lang w:val="sr-Cyrl-RS"/>
              </w:rPr>
              <w:t xml:space="preserve"> без ПДВ-а)</w:t>
            </w:r>
          </w:p>
        </w:tc>
        <w:tc>
          <w:tcPr>
            <w:tcW w:w="1660" w:type="pct"/>
          </w:tcPr>
          <w:p w:rsidR="005C7D79" w:rsidRPr="00F96D55" w:rsidRDefault="005C7D79" w:rsidP="00E440D0">
            <w:pPr>
              <w:pStyle w:val="BodyTextIndent"/>
              <w:ind w:firstLine="0"/>
              <w:jc w:val="center"/>
            </w:pPr>
            <w:r w:rsidRPr="00F96D55">
              <w:rPr>
                <w:lang w:val="sr-Cyrl-RS"/>
              </w:rPr>
              <w:t>Брзина протока</w:t>
            </w:r>
          </w:p>
        </w:tc>
      </w:tr>
      <w:tr w:rsidR="005C7D79" w:rsidRPr="00494FE9" w:rsidTr="00E440D0">
        <w:trPr>
          <w:trHeight w:val="60"/>
        </w:trPr>
        <w:tc>
          <w:tcPr>
            <w:tcW w:w="1966" w:type="pct"/>
          </w:tcPr>
          <w:p w:rsidR="005C7D79" w:rsidRPr="00494FE9" w:rsidRDefault="005C7D79" w:rsidP="00E440D0">
            <w:pPr>
              <w:pStyle w:val="BodyTextIndent"/>
              <w:ind w:firstLine="0"/>
              <w:rPr>
                <w:bCs/>
                <w:lang w:val="hr-HR"/>
              </w:rPr>
            </w:pPr>
            <w:r w:rsidRPr="00F96D55">
              <w:rPr>
                <w:lang w:val="sr-Cyrl-RS"/>
              </w:rPr>
              <w:t xml:space="preserve">Предузеће за телекомуникације „Телеком Србија“ </w:t>
            </w:r>
            <w:r w:rsidRPr="00F96D55">
              <w:rPr>
                <w:lang w:val="sr-Latn-RS"/>
              </w:rPr>
              <w:t>a.</w:t>
            </w:r>
            <w:r w:rsidRPr="00F96D55">
              <w:rPr>
                <w:lang w:val="sr-Cyrl-RS"/>
              </w:rPr>
              <w:t>д., ул. Таковска, бр.</w:t>
            </w:r>
            <w:r w:rsidRPr="00F96D55">
              <w:rPr>
                <w:lang w:val="sr-Latn-RS"/>
              </w:rPr>
              <w:t xml:space="preserve"> 2, </w:t>
            </w:r>
            <w:r w:rsidRPr="00F96D55">
              <w:rPr>
                <w:lang w:val="sr-Cyrl-RS"/>
              </w:rPr>
              <w:t>Београд</w:t>
            </w:r>
          </w:p>
        </w:tc>
        <w:tc>
          <w:tcPr>
            <w:tcW w:w="1374" w:type="pct"/>
          </w:tcPr>
          <w:p w:rsidR="005C7D79" w:rsidRPr="00E102A1" w:rsidRDefault="005C7D79" w:rsidP="00E440D0">
            <w:pPr>
              <w:pStyle w:val="BodyTextIndent"/>
              <w:rPr>
                <w:bCs/>
                <w:highlight w:val="yellow"/>
                <w:lang w:val="hr-HR"/>
              </w:rPr>
            </w:pPr>
            <w:r w:rsidRPr="00F96D55">
              <w:rPr>
                <w:bCs/>
                <w:lang w:val="hr-HR"/>
              </w:rPr>
              <w:t>312.000,00</w:t>
            </w:r>
          </w:p>
        </w:tc>
        <w:tc>
          <w:tcPr>
            <w:tcW w:w="1660" w:type="pct"/>
          </w:tcPr>
          <w:p w:rsidR="005C7D79" w:rsidRPr="00E102A1" w:rsidRDefault="005C7D79" w:rsidP="00E440D0">
            <w:pPr>
              <w:pStyle w:val="BodyTextIndent"/>
              <w:rPr>
                <w:bCs/>
                <w:highlight w:val="yellow"/>
                <w:lang w:val="hr-HR"/>
              </w:rPr>
            </w:pPr>
            <w:r w:rsidRPr="00F96D55">
              <w:rPr>
                <w:lang w:val="sr-Cyrl-RS"/>
              </w:rPr>
              <w:t xml:space="preserve">100 </w:t>
            </w:r>
            <w:r w:rsidRPr="00F96D55">
              <w:rPr>
                <w:lang w:val="sr-Latn-RS"/>
              </w:rPr>
              <w:t>mb/s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77960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406A4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06.09.2019.</w:t>
      </w:r>
      <w:r w:rsidR="002C55D7" w:rsidRPr="00AC3778">
        <w:rPr>
          <w:rFonts w:eastAsiaTheme="minorHAnsi"/>
          <w:lang w:val="sr-Cyrl-RS"/>
        </w:rPr>
        <w:t xml:space="preserve">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B574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B5747">
        <w:rPr>
          <w:rFonts w:eastAsiaTheme="minorHAnsi"/>
          <w:lang w:val="sr-Cyrl-RS"/>
        </w:rPr>
        <w:t>2</w:t>
      </w:r>
      <w:r w:rsidRPr="002B5747">
        <w:rPr>
          <w:rFonts w:eastAsiaTheme="minorHAnsi"/>
          <w:lang w:val="sr-Latn-RS"/>
        </w:rPr>
        <w:t>5.09.2019</w:t>
      </w:r>
      <w:r w:rsidR="002C55D7" w:rsidRPr="002B5747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694AC5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694AC5">
        <w:rPr>
          <w:lang w:val="sr-Cyrl-RS"/>
        </w:rPr>
        <w:t>Предузеће за телекомуникације „Телеком Србија“ a.д., ул. Таковска, бр. 2, Београд</w:t>
      </w:r>
    </w:p>
    <w:p w:rsidR="00694AC5" w:rsidRPr="00694AC5" w:rsidRDefault="00694AC5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5C7D79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C7D79">
        <w:rPr>
          <w:rFonts w:eastAsiaTheme="minorHAnsi"/>
          <w:b/>
          <w:lang w:val="en-US"/>
        </w:rPr>
        <w:t>Период</w:t>
      </w:r>
      <w:proofErr w:type="spellEnd"/>
      <w:r w:rsidRPr="005C7D79">
        <w:rPr>
          <w:rFonts w:eastAsiaTheme="minorHAnsi"/>
          <w:b/>
          <w:lang w:val="en-US"/>
        </w:rPr>
        <w:t xml:space="preserve"> </w:t>
      </w:r>
      <w:proofErr w:type="spellStart"/>
      <w:r w:rsidRPr="005C7D79">
        <w:rPr>
          <w:rFonts w:eastAsiaTheme="minorHAnsi"/>
          <w:b/>
          <w:lang w:val="en-US"/>
        </w:rPr>
        <w:t>важења</w:t>
      </w:r>
      <w:proofErr w:type="spellEnd"/>
      <w:r w:rsidRPr="005C7D79">
        <w:rPr>
          <w:rFonts w:eastAsiaTheme="minorHAnsi"/>
          <w:b/>
          <w:lang w:val="en-US"/>
        </w:rPr>
        <w:t xml:space="preserve"> </w:t>
      </w:r>
      <w:proofErr w:type="spellStart"/>
      <w:r w:rsidRPr="005C7D79">
        <w:rPr>
          <w:rFonts w:eastAsiaTheme="minorHAnsi"/>
          <w:b/>
          <w:lang w:val="en-US"/>
        </w:rPr>
        <w:t>уговора</w:t>
      </w:r>
      <w:proofErr w:type="spellEnd"/>
      <w:r w:rsidRPr="005C7D79">
        <w:rPr>
          <w:rFonts w:eastAsiaTheme="minorHAnsi"/>
          <w:b/>
          <w:lang w:val="en-US"/>
        </w:rPr>
        <w:t>:</w:t>
      </w:r>
      <w:r w:rsidRPr="005C7D79"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5C7D79">
        <w:rPr>
          <w:noProof/>
        </w:rPr>
        <w:t xml:space="preserve">Уговорне стране закључују уговор до дана </w:t>
      </w:r>
      <w:r w:rsidR="005C7D79" w:rsidRPr="005C7D79">
        <w:rPr>
          <w:noProof/>
          <w:lang w:val="sr-Cyrl-RS"/>
        </w:rPr>
        <w:t>док</w:t>
      </w:r>
      <w:r w:rsidRPr="005C7D79">
        <w:rPr>
          <w:noProof/>
        </w:rPr>
        <w:t xml:space="preserve"> добављач </w:t>
      </w:r>
      <w:r w:rsidR="005C7D79" w:rsidRPr="005C7D79">
        <w:rPr>
          <w:noProof/>
          <w:lang w:val="sr-Cyrl-RS"/>
        </w:rPr>
        <w:t>не изврши услуге</w:t>
      </w:r>
      <w:r w:rsidRPr="005C7D79">
        <w:rPr>
          <w:noProof/>
        </w:rPr>
        <w:t xml:space="preserve"> кој</w:t>
      </w:r>
      <w:r w:rsidR="005C7D79" w:rsidRPr="005C7D79">
        <w:rPr>
          <w:noProof/>
          <w:lang w:val="sr-Cyrl-RS"/>
        </w:rPr>
        <w:t>е</w:t>
      </w:r>
      <w:r w:rsidRPr="005C7D79">
        <w:rPr>
          <w:noProof/>
        </w:rPr>
        <w:t xml:space="preserve"> су предмет уговора у мак</w:t>
      </w:r>
      <w:r w:rsidR="005C7D79" w:rsidRPr="005C7D79">
        <w:rPr>
          <w:noProof/>
        </w:rPr>
        <w:t>сималној вредности до износа из</w:t>
      </w:r>
      <w:r w:rsidR="009018E2" w:rsidRPr="005C7D79">
        <w:rPr>
          <w:noProof/>
          <w:lang w:val="sr-Cyrl-RS"/>
        </w:rPr>
        <w:t xml:space="preserve"> уговора</w:t>
      </w:r>
      <w:r w:rsidRPr="005C7D79">
        <w:rPr>
          <w:noProof/>
          <w:lang w:val="sr-Cyrl-RS"/>
        </w:rPr>
        <w:t>, а најдуж</w:t>
      </w:r>
      <w:r w:rsidR="005C7D79" w:rsidRPr="005C7D79">
        <w:rPr>
          <w:noProof/>
          <w:lang w:val="sr-Cyrl-RS"/>
        </w:rPr>
        <w:t xml:space="preserve">е годину дана од дана закључења </w:t>
      </w:r>
      <w:r w:rsidRPr="005C7D79">
        <w:rPr>
          <w:noProof/>
          <w:lang w:val="sr-Cyrl-RS"/>
        </w:rPr>
        <w:t>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5C7D79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1359560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5C7D79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D5780"/>
    <w:rsid w:val="00297BBE"/>
    <w:rsid w:val="002B5747"/>
    <w:rsid w:val="002C55D7"/>
    <w:rsid w:val="00406A40"/>
    <w:rsid w:val="005C7D79"/>
    <w:rsid w:val="00633F84"/>
    <w:rsid w:val="00694AC5"/>
    <w:rsid w:val="006F4FF3"/>
    <w:rsid w:val="009018E2"/>
    <w:rsid w:val="00A54D3C"/>
    <w:rsid w:val="00C46650"/>
    <w:rsid w:val="00DB20DA"/>
    <w:rsid w:val="00F7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4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4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11</cp:revision>
  <dcterms:created xsi:type="dcterms:W3CDTF">2018-10-02T07:17:00Z</dcterms:created>
  <dcterms:modified xsi:type="dcterms:W3CDTF">2019-09-30T12:39:00Z</dcterms:modified>
</cp:coreProperties>
</file>