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E" w:rsidRPr="00AE78AC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</w:t>
      </w:r>
      <w:r w:rsidRPr="00AE78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AB1861" w:rsidRPr="00AE78A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236</w:t>
      </w:r>
      <w:r w:rsidRPr="00AE78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-19-O/</w:t>
      </w:r>
      <w:r w:rsidRPr="00AE78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38419E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E78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Дана: </w:t>
      </w:r>
      <w:r w:rsidR="00AE78AC" w:rsidRPr="00AE78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23.10.2019. године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ДОДАТНО ПОЈАШЊЕЊЕ 1</w:t>
      </w:r>
    </w:p>
    <w:p w:rsidR="00CF0DC9" w:rsidRDefault="00CF0DC9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0DC9" w:rsidRPr="00CF0DC9" w:rsidRDefault="00CF0DC9" w:rsidP="00CF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CF0D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54551E" w:rsidRPr="00AE78AC" w:rsidRDefault="0054551E" w:rsidP="00AE78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239BB" w:rsidRPr="00D239BB" w:rsidRDefault="00D239BB" w:rsidP="00D239B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Додатне информације или појашњења у вези припремања понуде за јавну набавку бр. 236-19-О.</w:t>
      </w:r>
    </w:p>
    <w:p w:rsidR="00D239BB" w:rsidRPr="00D239BB" w:rsidRDefault="00D239BB" w:rsidP="00FE3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239BB" w:rsidRDefault="00D239BB" w:rsidP="00EC39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страни 4 конкурсне докуметације навели сте да је неопходан број тромесечних очитавања дозиметара за тело </w:t>
      </w:r>
      <w:r w:rsidRPr="00D239B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(TLD 100),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период од годину дана, 1050.</w:t>
      </w:r>
    </w:p>
    <w:p w:rsidR="00D239BB" w:rsidRPr="00D239BB" w:rsidRDefault="00D239BB" w:rsidP="00EC39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Затим на истој страни </w:t>
      </w:r>
      <w:r w:rsidR="00FE3F3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ниже, наводите да количина дозиметара коју је потребно обезбедити наручиоцу, а</w:t>
      </w:r>
      <w:r w:rsidR="000B454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E3F3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која одговара траженој количини очитавањ</w:t>
      </w:r>
      <w:r w:rsidR="000B454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 за период од годину дана, за Б</w:t>
      </w:r>
      <w:r w:rsidR="00FE3F3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категорију тј. тромесечно очитавање око 150 дозиметара при свакој испоруци.</w:t>
      </w:r>
    </w:p>
    <w:p w:rsidR="00D239BB" w:rsidRDefault="00D239BB" w:rsidP="00EC39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0B4546" w:rsidRPr="000B4546" w:rsidRDefault="000B4546" w:rsidP="00EC39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Када се 1050 подели са 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бројем тромесечја у години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добије се да је потребно обезбедити око 262 дозиметара при свакој испоруци, а не 150.</w:t>
      </w:r>
    </w:p>
    <w:p w:rsidR="00D239BB" w:rsidRDefault="00D239BB" w:rsidP="00EC39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0B4546" w:rsidRPr="000B4546" w:rsidRDefault="000B4546" w:rsidP="00EC39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Молимо Вас за појашњење конкурсне докуметације у вези потребне количине дозиметара за тромесечно очитавање.</w:t>
      </w:r>
    </w:p>
    <w:p w:rsidR="00D239BB" w:rsidRPr="00D239BB" w:rsidRDefault="00D239BB" w:rsidP="00FE3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239BB" w:rsidRPr="00AE78AC" w:rsidRDefault="000B4546" w:rsidP="00FE3F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Срдачан поздрав.</w:t>
      </w: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="00AE78A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  <w:r w:rsidR="00CF0DC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:</w:t>
      </w:r>
      <w:bookmarkStart w:id="0" w:name="_GoBack"/>
      <w:bookmarkEnd w:id="0"/>
    </w:p>
    <w:p w:rsidR="0038419E" w:rsidRPr="00AE78AC" w:rsidRDefault="0038419E" w:rsidP="00AE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16B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4551E">
        <w:rPr>
          <w:rFonts w:ascii="Times New Roman" w:eastAsia="Times New Roman" w:hAnsi="Times New Roman" w:cs="Times New Roman"/>
          <w:sz w:val="24"/>
          <w:szCs w:val="24"/>
          <w:lang w:val="en-GB"/>
        </w:rPr>
        <w:t>236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  <w:bookmarkEnd w:id="1"/>
      <w:bookmarkEnd w:id="2"/>
      <w:bookmarkEnd w:id="3"/>
    </w:p>
    <w:sectPr w:rsidR="0038419E" w:rsidRPr="0038419E" w:rsidSect="00FE3F3E">
      <w:headerReference w:type="default" r:id="rId7"/>
      <w:footerReference w:type="default" r:id="rId8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3E" w:rsidRDefault="00FE3F3E">
      <w:pPr>
        <w:spacing w:after="0" w:line="240" w:lineRule="auto"/>
      </w:pPr>
      <w:r>
        <w:separator/>
      </w:r>
    </w:p>
  </w:endnote>
  <w:endnote w:type="continuationSeparator" w:id="0">
    <w:p w:rsidR="00FE3F3E" w:rsidRDefault="00FE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/>
    <w:sdtContent>
      <w:p w:rsidR="00FE3F3E" w:rsidRPr="00C068CE" w:rsidRDefault="00FE3F3E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CF0DC9">
          <w:rPr>
            <w:noProof/>
          </w:rPr>
          <w:t>1</w:t>
        </w:r>
        <w:r w:rsidRPr="00C068CE">
          <w:fldChar w:fldCharType="end"/>
        </w:r>
      </w:p>
    </w:sdtContent>
  </w:sdt>
  <w:p w:rsidR="00FE3F3E" w:rsidRDefault="00FE3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3E" w:rsidRDefault="00FE3F3E">
      <w:pPr>
        <w:spacing w:after="0" w:line="240" w:lineRule="auto"/>
      </w:pPr>
      <w:r>
        <w:separator/>
      </w:r>
    </w:p>
  </w:footnote>
  <w:footnote w:type="continuationSeparator" w:id="0">
    <w:p w:rsidR="00FE3F3E" w:rsidRDefault="00FE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3E" w:rsidRDefault="00CF0DC9" w:rsidP="00FE3F3E">
    <w:pPr>
      <w:pStyle w:val="Header"/>
      <w:jc w:val="center"/>
      <w:rPr>
        <w:b/>
      </w:rPr>
    </w:pPr>
    <w:r>
      <w:rPr>
        <w:b/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33334772" r:id="rId2"/>
      </w:pict>
    </w:r>
    <w:r w:rsidR="00FE3F3E" w:rsidRPr="00435FB2">
      <w:rPr>
        <w:b/>
      </w:rPr>
      <w:t>КЛИНИЧКИ ЦЕНТАР ВОЈВОДИНЕ</w:t>
    </w:r>
  </w:p>
  <w:p w:rsidR="00FE3F3E" w:rsidRPr="00435FB2" w:rsidRDefault="00FE3F3E" w:rsidP="00FE3F3E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FE3F3E" w:rsidRDefault="00FE3F3E" w:rsidP="00FE3F3E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FE3F3E" w:rsidRDefault="00FE3F3E" w:rsidP="00FE3F3E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FE3F3E" w:rsidRPr="00506658" w:rsidRDefault="00CF0DC9" w:rsidP="00FE3F3E">
    <w:pPr>
      <w:pStyle w:val="Header"/>
      <w:jc w:val="center"/>
    </w:pPr>
    <w:hyperlink r:id="rId4" w:history="1">
      <w:r w:rsidR="00FE3F3E" w:rsidRPr="00582B61">
        <w:rPr>
          <w:rStyle w:val="Hyperlink"/>
        </w:rPr>
        <w:t>www.kcv.rs</w:t>
      </w:r>
    </w:hyperlink>
    <w:r w:rsidR="00FE3F3E">
      <w:t xml:space="preserve"> </w:t>
    </w:r>
  </w:p>
  <w:p w:rsidR="00FE3F3E" w:rsidRPr="00EA76C1" w:rsidRDefault="00FE3F3E" w:rsidP="00FE3F3E">
    <w:pPr>
      <w:pStyle w:val="Header"/>
      <w:spacing w:after="120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0B4546"/>
    <w:rsid w:val="00216BAC"/>
    <w:rsid w:val="0038419E"/>
    <w:rsid w:val="0054551E"/>
    <w:rsid w:val="006914CF"/>
    <w:rsid w:val="00961633"/>
    <w:rsid w:val="00AB1861"/>
    <w:rsid w:val="00AE78AC"/>
    <w:rsid w:val="00B97B8E"/>
    <w:rsid w:val="00CF0DC9"/>
    <w:rsid w:val="00D239BB"/>
    <w:rsid w:val="00EC39DE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12</cp:revision>
  <dcterms:created xsi:type="dcterms:W3CDTF">2019-10-22T06:37:00Z</dcterms:created>
  <dcterms:modified xsi:type="dcterms:W3CDTF">2019-10-23T09:19:00Z</dcterms:modified>
</cp:coreProperties>
</file>