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31015381"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Аутономна</w:t>
            </w:r>
            <w:proofErr w:type="spellEnd"/>
            <w:r w:rsidRPr="008F0D7F">
              <w:rPr>
                <w:rFonts w:ascii="Times New Roman" w:hAnsi="Times New Roman"/>
              </w:rPr>
              <w:t xml:space="preserve"> </w:t>
            </w:r>
            <w:proofErr w:type="spellStart"/>
            <w:r w:rsidRPr="008F0D7F">
              <w:rPr>
                <w:rFonts w:ascii="Times New Roman" w:hAnsi="Times New Roman"/>
              </w:rPr>
              <w:t>покрајина</w:t>
            </w:r>
            <w:proofErr w:type="spellEnd"/>
            <w:r w:rsidRPr="008F0D7F">
              <w:rPr>
                <w:rFonts w:ascii="Times New Roman" w:hAnsi="Times New Roman"/>
              </w:rPr>
              <w:t xml:space="preserve"> </w:t>
            </w:r>
            <w:proofErr w:type="spellStart"/>
            <w:r w:rsidRPr="008F0D7F">
              <w:rPr>
                <w:rFonts w:ascii="Times New Roman" w:hAnsi="Times New Roman"/>
              </w:rPr>
              <w:t>Војводина</w:t>
            </w:r>
            <w:proofErr w:type="spellEnd"/>
            <w:r w:rsidRPr="008F0D7F">
              <w:rPr>
                <w:rFonts w:ascii="Times New Roman" w:hAnsi="Times New Roman"/>
              </w:rPr>
              <w:t xml:space="preserve">, </w:t>
            </w:r>
            <w:proofErr w:type="spellStart"/>
            <w:r w:rsidRPr="008F0D7F">
              <w:rPr>
                <w:rFonts w:ascii="Times New Roman" w:hAnsi="Times New Roman"/>
              </w:rPr>
              <w:t>Република</w:t>
            </w:r>
            <w:proofErr w:type="spellEnd"/>
            <w:r w:rsidRPr="008F0D7F">
              <w:rPr>
                <w:rFonts w:ascii="Times New Roman" w:hAnsi="Times New Roman"/>
              </w:rPr>
              <w:t xml:space="preserve"> </w:t>
            </w:r>
            <w:proofErr w:type="spellStart"/>
            <w:r w:rsidRPr="008F0D7F">
              <w:rPr>
                <w:rFonts w:ascii="Times New Roman" w:hAnsi="Times New Roman"/>
              </w:rPr>
              <w:t>Србија</w:t>
            </w:r>
            <w:proofErr w:type="spellEnd"/>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Хајдук</w:t>
            </w:r>
            <w:proofErr w:type="spellEnd"/>
            <w:r w:rsidRPr="008F0D7F">
              <w:rPr>
                <w:rFonts w:ascii="Times New Roman" w:hAnsi="Times New Roman"/>
              </w:rPr>
              <w:t xml:space="preserve"> </w:t>
            </w:r>
            <w:proofErr w:type="spellStart"/>
            <w:r w:rsidRPr="008F0D7F">
              <w:rPr>
                <w:rFonts w:ascii="Times New Roman" w:hAnsi="Times New Roman"/>
              </w:rPr>
              <w:t>Вељкова</w:t>
            </w:r>
            <w:proofErr w:type="spellEnd"/>
            <w:r w:rsidRPr="008F0D7F">
              <w:rPr>
                <w:rFonts w:ascii="Times New Roman" w:hAnsi="Times New Roman"/>
              </w:rPr>
              <w:t xml:space="preserve"> 1, 21000 </w:t>
            </w:r>
            <w:proofErr w:type="spellStart"/>
            <w:r w:rsidRPr="008F0D7F">
              <w:rPr>
                <w:rFonts w:ascii="Times New Roman" w:hAnsi="Times New Roman"/>
              </w:rPr>
              <w:t>Нови</w:t>
            </w:r>
            <w:proofErr w:type="spellEnd"/>
            <w:r w:rsidRPr="008F0D7F">
              <w:rPr>
                <w:rFonts w:ascii="Times New Roman" w:hAnsi="Times New Roman"/>
              </w:rPr>
              <w:t xml:space="preserve"> </w:t>
            </w:r>
            <w:proofErr w:type="spellStart"/>
            <w:r w:rsidRPr="008F0D7F">
              <w:rPr>
                <w:rFonts w:ascii="Times New Roman" w:hAnsi="Times New Roman"/>
              </w:rPr>
              <w:t>Сад</w:t>
            </w:r>
            <w:proofErr w:type="spellEnd"/>
            <w:r w:rsidRPr="008F0D7F">
              <w:rPr>
                <w:rFonts w:ascii="Times New Roman" w:hAnsi="Times New Roman"/>
              </w:rPr>
              <w:t xml:space="preserve">, </w:t>
            </w:r>
          </w:p>
          <w:p w:rsidR="00F1652C" w:rsidRPr="008F0D7F" w:rsidRDefault="00F1652C" w:rsidP="00F1652C">
            <w:pPr>
              <w:pStyle w:val="Header"/>
              <w:jc w:val="center"/>
              <w:rPr>
                <w:rFonts w:ascii="Times New Roman" w:hAnsi="Times New Roman"/>
              </w:rPr>
            </w:pPr>
            <w:r w:rsidRPr="008F0D7F">
              <w:rPr>
                <w:rFonts w:ascii="Times New Roman" w:hAnsi="Times New Roman"/>
              </w:rPr>
              <w:t>т: +381 21 484 3 484 е-</w:t>
            </w:r>
            <w:proofErr w:type="spellStart"/>
            <w:r w:rsidRPr="008F0D7F">
              <w:rPr>
                <w:rFonts w:ascii="Times New Roman" w:hAnsi="Times New Roman"/>
              </w:rPr>
              <w:t>адреса</w:t>
            </w:r>
            <w:proofErr w:type="spellEnd"/>
            <w:r w:rsidRPr="008F0D7F">
              <w:rPr>
                <w:rFonts w:ascii="Times New Roman" w:hAnsi="Times New Roman"/>
              </w:rPr>
              <w:t xml:space="preserve">: </w:t>
            </w:r>
            <w:hyperlink r:id="rId10" w:history="1">
              <w:r w:rsidRPr="008F0D7F">
                <w:rPr>
                  <w:rStyle w:val="Hyperlink"/>
                  <w:rFonts w:ascii="Times New Roman" w:hAnsi="Times New Roman"/>
                </w:rPr>
                <w:t>uprava@kcv.rs</w:t>
              </w:r>
            </w:hyperlink>
          </w:p>
          <w:p w:rsidR="00A27D57" w:rsidRPr="008F0D7F" w:rsidRDefault="00225289"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8F0D7F"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2</w:t>
      </w:r>
      <w:r w:rsidR="00BF09AB">
        <w:rPr>
          <w:rFonts w:ascii="Times New Roman" w:eastAsia="Times New Roman" w:hAnsi="Times New Roman"/>
          <w:noProof/>
          <w:sz w:val="24"/>
          <w:szCs w:val="24"/>
        </w:rPr>
        <w:t>42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p>
    <w:p w:rsidR="00A87A20" w:rsidRPr="002A0C64" w:rsidRDefault="00F437F7" w:rsidP="00DC093F">
      <w:pPr>
        <w:spacing w:after="0" w:line="240" w:lineRule="auto"/>
        <w:rPr>
          <w:rFonts w:ascii="Times New Roman" w:eastAsia="Times New Roman" w:hAnsi="Times New Roman"/>
          <w:noProof/>
          <w:sz w:val="24"/>
          <w:szCs w:val="24"/>
        </w:rPr>
      </w:pPr>
      <w:r w:rsidRPr="00932CE6">
        <w:rPr>
          <w:rFonts w:ascii="Times New Roman" w:eastAsia="Times New Roman" w:hAnsi="Times New Roman"/>
          <w:noProof/>
          <w:sz w:val="24"/>
          <w:szCs w:val="24"/>
        </w:rPr>
        <w:t xml:space="preserve">Дана: </w:t>
      </w:r>
      <w:r w:rsidR="00BF09AB">
        <w:rPr>
          <w:rFonts w:ascii="Times New Roman" w:eastAsia="Times New Roman" w:hAnsi="Times New Roman"/>
          <w:noProof/>
          <w:sz w:val="24"/>
          <w:szCs w:val="24"/>
        </w:rPr>
        <w:t>26</w:t>
      </w:r>
      <w:r w:rsidR="008F0D7F" w:rsidRPr="00932CE6">
        <w:rPr>
          <w:rFonts w:ascii="Times New Roman" w:eastAsia="Times New Roman" w:hAnsi="Times New Roman"/>
          <w:noProof/>
          <w:sz w:val="24"/>
          <w:szCs w:val="24"/>
        </w:rPr>
        <w:t>.0</w:t>
      </w:r>
      <w:r w:rsidR="00BF09AB">
        <w:rPr>
          <w:rFonts w:ascii="Times New Roman" w:eastAsia="Times New Roman" w:hAnsi="Times New Roman"/>
          <w:noProof/>
          <w:sz w:val="24"/>
          <w:szCs w:val="24"/>
        </w:rPr>
        <w:t>9</w:t>
      </w:r>
      <w:r w:rsidR="008F0D7F" w:rsidRPr="00932CE6">
        <w:rPr>
          <w:rFonts w:ascii="Times New Roman" w:eastAsia="Times New Roman" w:hAnsi="Times New Roman"/>
          <w:noProof/>
          <w:sz w:val="24"/>
          <w:szCs w:val="24"/>
        </w:rPr>
        <w:t>.2019.</w:t>
      </w:r>
      <w:r w:rsidR="002A0C64">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187625" w:rsidRPr="00BF09AB" w:rsidRDefault="00F437F7" w:rsidP="00BF09AB">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F1652C" w:rsidRPr="00B616C2" w:rsidRDefault="00B616C2" w:rsidP="00B616C2">
      <w:pPr>
        <w:spacing w:line="240" w:lineRule="auto"/>
        <w:jc w:val="center"/>
        <w:rPr>
          <w:rFonts w:ascii="Times New Roman" w:hAnsi="Times New Roman"/>
          <w:b/>
          <w:sz w:val="24"/>
          <w:szCs w:val="24"/>
          <w:lang w:val="sr-Cyrl-CS"/>
        </w:rPr>
      </w:pPr>
      <w:r>
        <w:rPr>
          <w:rFonts w:ascii="Times New Roman" w:hAnsi="Times New Roman"/>
          <w:b/>
          <w:noProof/>
          <w:sz w:val="24"/>
          <w:szCs w:val="24"/>
          <w:lang w:val="sr-Cyrl-RS"/>
        </w:rPr>
        <w:t xml:space="preserve">ЈН </w:t>
      </w:r>
      <w:r w:rsidR="00BF09AB">
        <w:rPr>
          <w:rFonts w:ascii="Times New Roman" w:hAnsi="Times New Roman"/>
          <w:b/>
          <w:noProof/>
          <w:sz w:val="24"/>
          <w:szCs w:val="24"/>
          <w:lang w:val="sr-Cyrl-RS"/>
        </w:rPr>
        <w:t>бр.</w:t>
      </w:r>
      <w:r w:rsidR="002A0C64" w:rsidRPr="002A0C64">
        <w:rPr>
          <w:rFonts w:ascii="Times New Roman" w:hAnsi="Times New Roman"/>
          <w:b/>
          <w:sz w:val="24"/>
          <w:szCs w:val="24"/>
        </w:rPr>
        <w:t>2</w:t>
      </w:r>
      <w:r w:rsidR="00BF09AB">
        <w:rPr>
          <w:rFonts w:ascii="Times New Roman" w:hAnsi="Times New Roman"/>
          <w:b/>
          <w:sz w:val="24"/>
          <w:szCs w:val="24"/>
        </w:rPr>
        <w:t>42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proofErr w:type="spellStart"/>
      <w:r w:rsidR="002A0C64" w:rsidRPr="002A0C64">
        <w:rPr>
          <w:rFonts w:ascii="Times New Roman" w:hAnsi="Times New Roman"/>
          <w:b/>
          <w:sz w:val="24"/>
          <w:szCs w:val="24"/>
        </w:rPr>
        <w:t>медицинске</w:t>
      </w:r>
      <w:proofErr w:type="spellEnd"/>
      <w:r w:rsidR="002A0C64" w:rsidRPr="002A0C64">
        <w:rPr>
          <w:rFonts w:ascii="Times New Roman" w:hAnsi="Times New Roman"/>
          <w:b/>
          <w:sz w:val="24"/>
          <w:szCs w:val="24"/>
        </w:rPr>
        <w:t xml:space="preserve"> </w:t>
      </w:r>
      <w:proofErr w:type="spellStart"/>
      <w:r w:rsidR="002A0C64" w:rsidRPr="002A0C64">
        <w:rPr>
          <w:rFonts w:ascii="Times New Roman" w:hAnsi="Times New Roman"/>
          <w:b/>
          <w:sz w:val="24"/>
          <w:szCs w:val="24"/>
        </w:rPr>
        <w:t>опреме</w:t>
      </w:r>
      <w:proofErr w:type="spellEnd"/>
      <w:r w:rsidR="002A0C64" w:rsidRPr="002A0C64">
        <w:rPr>
          <w:rFonts w:ascii="Times New Roman" w:hAnsi="Times New Roman"/>
          <w:b/>
          <w:sz w:val="24"/>
          <w:szCs w:val="24"/>
          <w:lang w:val="sr-Cyrl-CS"/>
        </w:rPr>
        <w:t xml:space="preserve"> за потребе клиник</w:t>
      </w:r>
      <w:r w:rsidR="00BF09AB">
        <w:rPr>
          <w:rFonts w:ascii="Times New Roman" w:hAnsi="Times New Roman"/>
          <w:b/>
          <w:sz w:val="24"/>
          <w:szCs w:val="24"/>
          <w:lang w:val="sr-Latn-RS"/>
        </w:rPr>
        <w:t xml:space="preserve">e </w:t>
      </w:r>
      <w:r w:rsidR="00BF09AB">
        <w:rPr>
          <w:rFonts w:ascii="Times New Roman" w:hAnsi="Times New Roman"/>
          <w:b/>
          <w:sz w:val="24"/>
          <w:szCs w:val="24"/>
          <w:lang w:val="sr-Cyrl-RS"/>
        </w:rPr>
        <w:t xml:space="preserve">за инфективне болести </w:t>
      </w:r>
      <w:r w:rsidR="002A0C64" w:rsidRPr="002A0C64">
        <w:rPr>
          <w:rFonts w:ascii="Times New Roman" w:hAnsi="Times New Roman"/>
          <w:b/>
          <w:sz w:val="24"/>
          <w:szCs w:val="24"/>
          <w:lang w:val="sr-Cyrl-CS"/>
        </w:rPr>
        <w:t>К</w:t>
      </w:r>
      <w:r>
        <w:rPr>
          <w:rFonts w:ascii="Times New Roman" w:hAnsi="Times New Roman"/>
          <w:b/>
          <w:sz w:val="24"/>
          <w:szCs w:val="24"/>
          <w:lang w:val="sr-Cyrl-CS"/>
        </w:rPr>
        <w:t xml:space="preserve">линичког центра </w:t>
      </w:r>
      <w:r w:rsidR="00BF09AB">
        <w:rPr>
          <w:rFonts w:ascii="Times New Roman" w:hAnsi="Times New Roman"/>
          <w:b/>
          <w:sz w:val="24"/>
          <w:szCs w:val="24"/>
          <w:lang w:val="sr-Cyrl-CS"/>
        </w:rPr>
        <w:t>В</w:t>
      </w:r>
      <w:r>
        <w:rPr>
          <w:rFonts w:ascii="Times New Roman" w:hAnsi="Times New Roman"/>
          <w:b/>
          <w:sz w:val="24"/>
          <w:szCs w:val="24"/>
          <w:lang w:val="sr-Cyrl-CS"/>
        </w:rPr>
        <w:t>ојводине</w:t>
      </w:r>
    </w:p>
    <w:p w:rsidR="00324934" w:rsidRPr="00324934" w:rsidRDefault="00324934" w:rsidP="00BF09AB">
      <w:pPr>
        <w:spacing w:line="240" w:lineRule="auto"/>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w:t>
      </w:r>
      <w:r w:rsidR="000E1311">
        <w:rPr>
          <w:rFonts w:ascii="Times New Roman" w:hAnsi="Times New Roman"/>
          <w:b/>
          <w:noProof/>
          <w:sz w:val="24"/>
          <w:szCs w:val="24"/>
          <w:u w:val="single"/>
          <w:lang w:val="sr-Cyrl-RS"/>
        </w:rPr>
        <w:t>ОГ</w:t>
      </w:r>
      <w:r w:rsidR="00454EA6" w:rsidRPr="008F0D7F">
        <w:rPr>
          <w:rFonts w:ascii="Times New Roman" w:hAnsi="Times New Roman"/>
          <w:b/>
          <w:noProof/>
          <w:sz w:val="24"/>
          <w:szCs w:val="24"/>
          <w:u w:val="single"/>
        </w:rPr>
        <w:t xml:space="preserve"> ПОНУЂАЧА:</w:t>
      </w:r>
    </w:p>
    <w:p w:rsidR="00BF09AB" w:rsidRPr="00BF09AB" w:rsidRDefault="00187625" w:rsidP="00BF09AB">
      <w:pPr>
        <w:pStyle w:val="ListParagraph"/>
        <w:numPr>
          <w:ilvl w:val="0"/>
          <w:numId w:val="40"/>
        </w:numPr>
        <w:spacing w:after="0"/>
        <w:jc w:val="both"/>
        <w:rPr>
          <w:rFonts w:ascii="Times New Roman" w:hAnsi="Times New Roman"/>
          <w:sz w:val="24"/>
          <w:szCs w:val="24"/>
          <w:lang w:val="sr-Latn-RS"/>
        </w:rPr>
      </w:pPr>
      <w:r w:rsidRPr="00BF09AB">
        <w:rPr>
          <w:rFonts w:ascii="Times New Roman" w:hAnsi="Times New Roman"/>
          <w:b/>
          <w:sz w:val="24"/>
          <w:szCs w:val="24"/>
        </w:rPr>
        <w:t>„</w:t>
      </w:r>
      <w:r w:rsidR="00BF09AB" w:rsidRPr="00BF09AB">
        <w:rPr>
          <w:rFonts w:ascii="Times New Roman" w:hAnsi="Times New Roman"/>
          <w:sz w:val="24"/>
          <w:szCs w:val="24"/>
          <w:lang w:val="sr-Latn-RS"/>
        </w:rPr>
        <w:t xml:space="preserve"> Poštovani,</w:t>
      </w:r>
    </w:p>
    <w:p w:rsidR="00BF09AB" w:rsidRDefault="00BF09AB" w:rsidP="00BF09AB">
      <w:pPr>
        <w:spacing w:after="0"/>
        <w:jc w:val="both"/>
        <w:rPr>
          <w:rFonts w:ascii="Times New Roman" w:hAnsi="Times New Roman"/>
          <w:sz w:val="24"/>
          <w:szCs w:val="24"/>
          <w:lang w:val="sr-Latn-RS"/>
        </w:rPr>
      </w:pPr>
      <w:r w:rsidRPr="006C6AA0">
        <w:rPr>
          <w:rFonts w:ascii="Times New Roman" w:hAnsi="Times New Roman"/>
          <w:sz w:val="24"/>
          <w:szCs w:val="24"/>
          <w:lang w:val="sr-Latn-RS"/>
        </w:rPr>
        <w:t>U skladu sa Članom 63. stav 2 Zakona o javnim nabavkama Republike Srbije Službeni glasnik broj 124/12, u cilju dobijanja dodatnih informacija za  javnu nabavku dobara, slobodni smo da tražimo razjašnjenje.</w:t>
      </w:r>
    </w:p>
    <w:p w:rsidR="00BF09AB" w:rsidRDefault="00BF09AB" w:rsidP="00BF09AB">
      <w:pPr>
        <w:numPr>
          <w:ilvl w:val="0"/>
          <w:numId w:val="39"/>
        </w:numPr>
        <w:spacing w:after="0"/>
        <w:jc w:val="both"/>
        <w:rPr>
          <w:rFonts w:ascii="Times New Roman" w:hAnsi="Times New Roman"/>
          <w:sz w:val="24"/>
          <w:szCs w:val="24"/>
          <w:lang w:val="sr-Latn-RS"/>
        </w:rPr>
      </w:pPr>
      <w:r w:rsidRPr="000A5B11">
        <w:rPr>
          <w:rFonts w:ascii="Times New Roman" w:hAnsi="Times New Roman"/>
          <w:sz w:val="24"/>
          <w:szCs w:val="24"/>
          <w:lang w:val="sr-Latn-RS"/>
        </w:rPr>
        <w:t>Ovim putem Naručiocu ukazujemo da je učinio povredu Zakona o javnim nabavkama tako što je definisanjem konk</w:t>
      </w:r>
      <w:r>
        <w:rPr>
          <w:rFonts w:ascii="Times New Roman" w:hAnsi="Times New Roman"/>
          <w:sz w:val="24"/>
          <w:szCs w:val="24"/>
          <w:lang w:val="sr-Latn-RS"/>
        </w:rPr>
        <w:t>ursne dokumentacije za partije 7, 8 i 9 (</w:t>
      </w:r>
      <w:r w:rsidRPr="000A5B11">
        <w:rPr>
          <w:rFonts w:ascii="Times New Roman" w:hAnsi="Times New Roman"/>
          <w:sz w:val="24"/>
          <w:szCs w:val="24"/>
          <w:lang w:val="sr-Latn-RS"/>
        </w:rPr>
        <w:t xml:space="preserve">Infuziona </w:t>
      </w:r>
      <w:r>
        <w:rPr>
          <w:rFonts w:ascii="Times New Roman" w:hAnsi="Times New Roman"/>
          <w:sz w:val="24"/>
          <w:szCs w:val="24"/>
          <w:lang w:val="sr-Latn-RS"/>
        </w:rPr>
        <w:t xml:space="preserve">špric </w:t>
      </w:r>
      <w:r w:rsidRPr="000A5B11">
        <w:rPr>
          <w:rFonts w:ascii="Times New Roman" w:hAnsi="Times New Roman"/>
          <w:sz w:val="24"/>
          <w:szCs w:val="24"/>
          <w:lang w:val="sr-Latn-RS"/>
        </w:rPr>
        <w:t>pumpa,</w:t>
      </w:r>
      <w:r>
        <w:rPr>
          <w:rFonts w:ascii="Times New Roman" w:hAnsi="Times New Roman"/>
          <w:sz w:val="24"/>
          <w:szCs w:val="24"/>
          <w:lang w:val="sr-Latn-RS"/>
        </w:rPr>
        <w:t xml:space="preserve"> Infuziona volumetrijska pumpa, Infuziona radna stanica)</w:t>
      </w:r>
      <w:r w:rsidRPr="000A5B11">
        <w:rPr>
          <w:rFonts w:ascii="Times New Roman" w:hAnsi="Times New Roman"/>
          <w:sz w:val="24"/>
          <w:szCs w:val="24"/>
          <w:lang w:val="sr-Latn-RS"/>
        </w:rPr>
        <w:t xml:space="preserve"> favorizovao jednog ponuđača. Na ovaj način, ponuđači su stavljeni u neravnopravan položaj, tako da samo jedan ponuđač može da ponudi uređaje koji su predmet ove nabavke. Obaveza Naručioca je da u postupku javne nabavke omogući što veću moguću konkurenciju u skladu sa ćlanom 10. ZJN-a. Ovakvo određivanje tenderske dokumentacije je u suprotnotnosti i sa članom 12. ZJN-a koji je ustanovio dužnost Naručioca da u svim fazama postupka Javne nabavke obebedi jednak položaj svim ponuđačima</w:t>
      </w:r>
      <w:r>
        <w:rPr>
          <w:rFonts w:ascii="Times New Roman" w:hAnsi="Times New Roman"/>
          <w:sz w:val="24"/>
          <w:szCs w:val="24"/>
          <w:lang w:val="sr-Cyrl-RS"/>
        </w:rPr>
        <w:t>.</w:t>
      </w:r>
    </w:p>
    <w:p w:rsidR="00BF09AB" w:rsidRPr="00652C21" w:rsidRDefault="00BF09AB" w:rsidP="00BF09AB">
      <w:pPr>
        <w:pStyle w:val="ListParagraph"/>
        <w:numPr>
          <w:ilvl w:val="0"/>
          <w:numId w:val="38"/>
        </w:numPr>
        <w:spacing w:after="0"/>
        <w:jc w:val="both"/>
        <w:rPr>
          <w:rFonts w:ascii="Times New Roman" w:hAnsi="Times New Roman"/>
          <w:sz w:val="24"/>
          <w:szCs w:val="24"/>
          <w:lang w:val="sr-Latn-RS"/>
        </w:rPr>
      </w:pPr>
      <w:r w:rsidRPr="00652C21">
        <w:rPr>
          <w:rFonts w:ascii="Times New Roman" w:hAnsi="Times New Roman"/>
          <w:sz w:val="24"/>
          <w:szCs w:val="24"/>
          <w:lang w:val="sr-Latn-RS"/>
        </w:rPr>
        <w:t>Naručilac je prilikom definisanja liste minimalnih tehničkih karakteristika</w:t>
      </w:r>
      <w:r>
        <w:rPr>
          <w:rFonts w:ascii="Times New Roman" w:hAnsi="Times New Roman"/>
          <w:sz w:val="24"/>
          <w:szCs w:val="24"/>
          <w:lang w:val="sr-Latn-RS"/>
        </w:rPr>
        <w:t xml:space="preserve"> za</w:t>
      </w:r>
      <w:r w:rsidRPr="00652C21">
        <w:rPr>
          <w:rFonts w:ascii="Times New Roman" w:hAnsi="Times New Roman"/>
          <w:sz w:val="24"/>
          <w:szCs w:val="24"/>
          <w:lang w:val="sr-Latn-RS"/>
        </w:rPr>
        <w:t xml:space="preserve"> </w:t>
      </w:r>
      <w:r>
        <w:rPr>
          <w:rFonts w:ascii="Times New Roman" w:hAnsi="Times New Roman"/>
          <w:sz w:val="24"/>
          <w:szCs w:val="24"/>
          <w:lang w:val="sr-Latn-RS"/>
        </w:rPr>
        <w:t xml:space="preserve">Infuzionu špric i volumetrijsku pumpu (partija br. </w:t>
      </w:r>
      <w:r w:rsidRPr="0045382B">
        <w:rPr>
          <w:rFonts w:ascii="Times New Roman" w:hAnsi="Times New Roman"/>
          <w:b/>
          <w:sz w:val="24"/>
          <w:szCs w:val="24"/>
          <w:lang w:val="sr-Latn-RS"/>
        </w:rPr>
        <w:t>7 i 8</w:t>
      </w:r>
      <w:r>
        <w:rPr>
          <w:rFonts w:ascii="Times New Roman" w:hAnsi="Times New Roman"/>
          <w:sz w:val="24"/>
          <w:szCs w:val="24"/>
          <w:lang w:val="sr-Latn-RS"/>
        </w:rPr>
        <w:t>) u okviru zahteva br. 5.2- „mogućnost zamene baterije bez upotrebe alata“.</w:t>
      </w:r>
      <w:r w:rsidRPr="00652C21">
        <w:rPr>
          <w:rFonts w:ascii="Times New Roman" w:hAnsi="Times New Roman"/>
          <w:sz w:val="24"/>
          <w:szCs w:val="24"/>
          <w:lang w:val="sr-Latn-RS"/>
        </w:rPr>
        <w:t xml:space="preserve"> </w:t>
      </w:r>
    </w:p>
    <w:p w:rsidR="00BF09AB" w:rsidRDefault="00BF09AB" w:rsidP="00BF09AB">
      <w:pPr>
        <w:pStyle w:val="ListParagraph"/>
        <w:spacing w:after="0"/>
        <w:jc w:val="both"/>
        <w:rPr>
          <w:rFonts w:ascii="Times New Roman" w:hAnsi="Times New Roman"/>
          <w:sz w:val="24"/>
          <w:szCs w:val="24"/>
          <w:lang w:val="sr-Latn-RS"/>
        </w:rPr>
      </w:pPr>
      <w:r w:rsidRPr="00440BFA">
        <w:rPr>
          <w:rFonts w:ascii="Times New Roman" w:hAnsi="Times New Roman"/>
          <w:sz w:val="24"/>
          <w:szCs w:val="24"/>
          <w:lang w:val="sr-Latn-RS"/>
        </w:rPr>
        <w:t xml:space="preserve">Molimo Naručioca da zahtev "Mogućnost zamene baterije bez upotrebe alata" izbriše iz liste minimalnih tehničkih karakteristika budući da takvo tehničko rešenje može biti </w:t>
      </w:r>
      <w:r w:rsidRPr="00440BFA">
        <w:rPr>
          <w:rFonts w:ascii="Times New Roman" w:hAnsi="Times New Roman"/>
          <w:b/>
          <w:sz w:val="24"/>
          <w:szCs w:val="24"/>
          <w:lang w:val="sr-Latn-RS"/>
        </w:rPr>
        <w:t>izuzetno opasno</w:t>
      </w:r>
      <w:r w:rsidRPr="00440BFA">
        <w:rPr>
          <w:rFonts w:ascii="Times New Roman" w:hAnsi="Times New Roman"/>
          <w:sz w:val="24"/>
          <w:szCs w:val="24"/>
          <w:lang w:val="sr-Latn-RS"/>
        </w:rPr>
        <w:t xml:space="preserve"> budući da se pumpe koriste i dok se pacijent kreće, u transportu i ostalo gde su podložne vibracijama, udarcima, itd. što može dovesti do iskakanja baterije iz uređaja ukoliko nije pokopac baterije čvrsto vezan za kućište. Takođe, smatramo da je kontraproduktivno formulisati ovakav zahtev budući da je zamena baterije namenjena </w:t>
      </w:r>
      <w:r>
        <w:rPr>
          <w:rFonts w:ascii="Times New Roman" w:hAnsi="Times New Roman"/>
          <w:b/>
          <w:sz w:val="24"/>
          <w:szCs w:val="24"/>
          <w:lang w:val="sr-Latn-RS"/>
        </w:rPr>
        <w:t xml:space="preserve">isključivo </w:t>
      </w:r>
      <w:r>
        <w:rPr>
          <w:rFonts w:ascii="Times New Roman" w:hAnsi="Times New Roman"/>
          <w:sz w:val="24"/>
          <w:szCs w:val="24"/>
          <w:lang w:val="sr-Latn-RS"/>
        </w:rPr>
        <w:t xml:space="preserve">od strane </w:t>
      </w:r>
      <w:r w:rsidRPr="00440BFA">
        <w:rPr>
          <w:rFonts w:ascii="Times New Roman" w:hAnsi="Times New Roman"/>
          <w:sz w:val="24"/>
          <w:szCs w:val="24"/>
          <w:lang w:val="sr-Latn-RS"/>
        </w:rPr>
        <w:t>stručno</w:t>
      </w:r>
      <w:r>
        <w:rPr>
          <w:rFonts w:ascii="Times New Roman" w:hAnsi="Times New Roman"/>
          <w:sz w:val="24"/>
          <w:szCs w:val="24"/>
          <w:lang w:val="sr-Latn-RS"/>
        </w:rPr>
        <w:t>g</w:t>
      </w:r>
      <w:r w:rsidRPr="00440BFA">
        <w:rPr>
          <w:rFonts w:ascii="Times New Roman" w:hAnsi="Times New Roman"/>
          <w:sz w:val="24"/>
          <w:szCs w:val="24"/>
          <w:lang w:val="sr-Latn-RS"/>
        </w:rPr>
        <w:t xml:space="preserve"> </w:t>
      </w:r>
      <w:r>
        <w:rPr>
          <w:rFonts w:ascii="Times New Roman" w:hAnsi="Times New Roman"/>
          <w:sz w:val="24"/>
          <w:szCs w:val="24"/>
          <w:lang w:val="sr-Latn-RS"/>
        </w:rPr>
        <w:t xml:space="preserve">obučenog za servisiranje i testiranje uređaja, što je i jasno definisano od strane proizvođača. Svako neovlašćeno servisiranje opreme vuče sa sobom gubitak garancije i svu odgovornost o (ne)ispravnosti uređaja prenosi na ustanovu. </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t>Pored svega navedenog, ističemo da ovo tehničko rešenje poseduje samo jedan proizvođač na tržištu, te samo on može ponuditi uređaj sa ovim rešenjem čime sprečava ostale ponuđače da dostave prihvatljivu ponudu.</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lastRenderedPageBreak/>
        <w:t xml:space="preserve">Podsećamo naručioca da je shodno članu 10 ZJN-a dužan da obezbedi konkurenciju i da ne sme koristiti diskriminatorske uslove, </w:t>
      </w:r>
      <w:r>
        <w:rPr>
          <w:rFonts w:ascii="Times New Roman" w:hAnsi="Times New Roman"/>
          <w:b/>
          <w:sz w:val="24"/>
          <w:szCs w:val="24"/>
          <w:lang w:val="sr-Latn-RS"/>
        </w:rPr>
        <w:t>tehničke specifikacije</w:t>
      </w:r>
      <w:r>
        <w:rPr>
          <w:rFonts w:ascii="Times New Roman" w:hAnsi="Times New Roman"/>
          <w:sz w:val="24"/>
          <w:szCs w:val="24"/>
          <w:lang w:val="sr-Latn-RS"/>
        </w:rPr>
        <w:t xml:space="preserve"> i kriterijume. Navedena specifikacija nema nikakvu prednost za korisnika ni pacijenta te nesumnjivo predstavlja diskriminatorski uslov. </w:t>
      </w:r>
    </w:p>
    <w:p w:rsidR="00BF09AB" w:rsidRDefault="00BF09AB" w:rsidP="00BF09AB">
      <w:pPr>
        <w:pStyle w:val="ListParagraph"/>
        <w:numPr>
          <w:ilvl w:val="0"/>
          <w:numId w:val="38"/>
        </w:numPr>
        <w:spacing w:after="0"/>
        <w:ind w:left="709"/>
        <w:jc w:val="both"/>
        <w:rPr>
          <w:rFonts w:ascii="Times New Roman" w:hAnsi="Times New Roman"/>
          <w:sz w:val="24"/>
          <w:szCs w:val="24"/>
          <w:lang w:val="sr-Latn-RS"/>
        </w:rPr>
      </w:pPr>
      <w:r w:rsidRPr="00652C21">
        <w:rPr>
          <w:rFonts w:ascii="Times New Roman" w:hAnsi="Times New Roman"/>
          <w:sz w:val="24"/>
          <w:szCs w:val="24"/>
          <w:lang w:val="sr-Latn-RS"/>
        </w:rPr>
        <w:t>Naručilac je prilikom definisanja liste minimalnih tehničkih karakteristika</w:t>
      </w:r>
      <w:r>
        <w:rPr>
          <w:rFonts w:ascii="Times New Roman" w:hAnsi="Times New Roman"/>
          <w:sz w:val="24"/>
          <w:szCs w:val="24"/>
          <w:lang w:val="sr-Latn-RS"/>
        </w:rPr>
        <w:t xml:space="preserve"> za</w:t>
      </w:r>
      <w:r w:rsidRPr="00652C21">
        <w:rPr>
          <w:rFonts w:ascii="Times New Roman" w:hAnsi="Times New Roman"/>
          <w:sz w:val="24"/>
          <w:szCs w:val="24"/>
          <w:lang w:val="sr-Latn-RS"/>
        </w:rPr>
        <w:t xml:space="preserve"> </w:t>
      </w:r>
      <w:r>
        <w:rPr>
          <w:rFonts w:ascii="Times New Roman" w:hAnsi="Times New Roman"/>
          <w:sz w:val="24"/>
          <w:szCs w:val="24"/>
          <w:lang w:val="sr-Latn-RS"/>
        </w:rPr>
        <w:t xml:space="preserve">Infuzionu pumpu (partija br. 7) u okviru zahteva 6.4, 6.5 i 6.6 definisao dodatne karakteristike koje uređaj treba da poseduje, uključujući povezivanje sa sistemom za nadzor i regulaciju glikemije u ciljanom rasponu, mogućnost nadogradnje za rad u zoni magnetnog zračenja (MRI) i mogućnost povezivanja sa sistemom za podršku, praćenje i kontrolu glikemije. </w:t>
      </w:r>
    </w:p>
    <w:p w:rsidR="00BF09AB" w:rsidRPr="004731EC" w:rsidRDefault="00BF09AB" w:rsidP="00BF09AB">
      <w:pPr>
        <w:spacing w:after="0"/>
        <w:ind w:left="720"/>
        <w:jc w:val="both"/>
        <w:rPr>
          <w:rFonts w:ascii="Times New Roman" w:hAnsi="Times New Roman"/>
          <w:sz w:val="24"/>
          <w:szCs w:val="24"/>
          <w:lang w:val="sr-Latn-RS"/>
        </w:rPr>
      </w:pPr>
      <w:r w:rsidRPr="004731EC">
        <w:rPr>
          <w:rFonts w:ascii="Times New Roman" w:hAnsi="Times New Roman"/>
          <w:sz w:val="24"/>
          <w:szCs w:val="24"/>
          <w:lang w:val="sr-Latn-RS"/>
        </w:rPr>
        <w:t xml:space="preserve">Članom 10. stav 1. ZJN propisano je da je naručilac dužan da u postupku javne nabavke omogući što je veću konkurenciju, dok je u stavu 2. propisano da naručilac ne može da ograniči konkurenciju, a posebno ne može onemogućavati bilo kojeg ponuđača koji učestvuje u postupku javne nabavke neopravdanom upotrebom pregovaračkog postupka, niti korišćenjem diskriminatorskih uslova, tehničkih specifikacija i kriterijuma. </w:t>
      </w:r>
    </w:p>
    <w:p w:rsidR="00BF09AB" w:rsidRPr="004731EC" w:rsidRDefault="00BF09AB" w:rsidP="00BF09AB">
      <w:pPr>
        <w:spacing w:after="0"/>
        <w:ind w:left="720"/>
        <w:jc w:val="both"/>
        <w:rPr>
          <w:rFonts w:ascii="Times New Roman" w:hAnsi="Times New Roman"/>
          <w:sz w:val="24"/>
          <w:szCs w:val="24"/>
          <w:lang w:val="sr-Latn-RS"/>
        </w:rPr>
      </w:pPr>
      <w:r w:rsidRPr="004731EC">
        <w:rPr>
          <w:rFonts w:ascii="Times New Roman" w:hAnsi="Times New Roman"/>
          <w:sz w:val="24"/>
          <w:szCs w:val="24"/>
          <w:lang w:val="sr-Latn-RS"/>
        </w:rPr>
        <w:t>Budući da zahtevan</w:t>
      </w:r>
      <w:r>
        <w:rPr>
          <w:rFonts w:ascii="Times New Roman" w:hAnsi="Times New Roman"/>
          <w:sz w:val="24"/>
          <w:szCs w:val="24"/>
          <w:lang w:val="sr-Latn-RS"/>
        </w:rPr>
        <w:t>e</w:t>
      </w:r>
      <w:r w:rsidRPr="004731EC">
        <w:rPr>
          <w:rFonts w:ascii="Times New Roman" w:hAnsi="Times New Roman"/>
          <w:sz w:val="24"/>
          <w:szCs w:val="24"/>
          <w:lang w:val="sr-Latn-RS"/>
        </w:rPr>
        <w:t xml:space="preserve"> karakeristik</w:t>
      </w:r>
      <w:r>
        <w:rPr>
          <w:rFonts w:ascii="Times New Roman" w:hAnsi="Times New Roman"/>
          <w:sz w:val="24"/>
          <w:szCs w:val="24"/>
          <w:lang w:val="sr-Latn-RS"/>
        </w:rPr>
        <w:t>e</w:t>
      </w:r>
      <w:r w:rsidRPr="004731EC">
        <w:rPr>
          <w:rFonts w:ascii="Times New Roman" w:hAnsi="Times New Roman"/>
          <w:sz w:val="24"/>
          <w:szCs w:val="24"/>
          <w:lang w:val="sr-Latn-RS"/>
        </w:rPr>
        <w:t xml:space="preserve"> aparata</w:t>
      </w:r>
      <w:r>
        <w:rPr>
          <w:rFonts w:ascii="Times New Roman" w:hAnsi="Times New Roman"/>
          <w:sz w:val="24"/>
          <w:szCs w:val="24"/>
          <w:lang w:val="sr-Latn-RS"/>
        </w:rPr>
        <w:t>, opcionalne,</w:t>
      </w:r>
      <w:r w:rsidRPr="004731EC">
        <w:rPr>
          <w:rFonts w:ascii="Times New Roman" w:hAnsi="Times New Roman"/>
          <w:sz w:val="24"/>
          <w:szCs w:val="24"/>
          <w:lang w:val="sr-Latn-RS"/>
        </w:rPr>
        <w:t xml:space="preserve"> ne predstavlja funkcionalnu karakteristiku aparata koji se u konkretnoj nabavci nabavlja već </w:t>
      </w:r>
      <w:r w:rsidRPr="0045382B">
        <w:rPr>
          <w:rFonts w:ascii="Times New Roman" w:hAnsi="Times New Roman"/>
          <w:b/>
          <w:sz w:val="24"/>
          <w:szCs w:val="24"/>
          <w:lang w:val="sr-Latn-RS"/>
        </w:rPr>
        <w:t>isključivo neizvesnu okolnost</w:t>
      </w:r>
      <w:r w:rsidRPr="004731EC">
        <w:rPr>
          <w:rFonts w:ascii="Times New Roman" w:hAnsi="Times New Roman"/>
          <w:sz w:val="24"/>
          <w:szCs w:val="24"/>
          <w:lang w:val="sr-Latn-RS"/>
        </w:rPr>
        <w:t xml:space="preserve"> koja zavisi isključivo od volje i mogućnosti samog naručioca, tako da ista ne može biti preduslov za utvrđivanje da li su ponuđena dobra odgovarajuća. Stoga navedene okolnosti dovode do zaključka da su ponuđači koji nude aparate bez konkretnih karakteristika onemogućeni da konkurentno učestvuju u predmetnom postupku javne nabavke, iako su u pitanju tehničke karakteristike koje su predviđene samo kao mogućnost nadogradnje, a ne karakteristike koje aparat koji se u konkretnom slučaju nabavlja i isporučuje mora da poseduje, te da iste za posledicu imaju eliminaciju učesnika.</w:t>
      </w:r>
    </w:p>
    <w:p w:rsidR="00BF09AB" w:rsidRPr="004731EC" w:rsidRDefault="00BF09AB" w:rsidP="00BF09AB">
      <w:pPr>
        <w:spacing w:after="0"/>
        <w:ind w:left="720"/>
        <w:jc w:val="both"/>
        <w:rPr>
          <w:rFonts w:ascii="Times New Roman" w:hAnsi="Times New Roman"/>
          <w:sz w:val="24"/>
          <w:szCs w:val="24"/>
          <w:lang w:val="sr-Latn-RS"/>
        </w:rPr>
      </w:pPr>
      <w:r w:rsidRPr="004731EC">
        <w:rPr>
          <w:rFonts w:ascii="Times New Roman" w:hAnsi="Times New Roman"/>
          <w:sz w:val="24"/>
          <w:szCs w:val="24"/>
          <w:lang w:val="sr-Latn-RS"/>
        </w:rPr>
        <w:t xml:space="preserve">Pored svega navedenog, skrećemo pažnju naručiocu da na tržištu R. Srbije samo jedan proizvođač, čiji su aparati registrovani u ALIMS-u od strane jednog ponuđača, može ponuditi dobra sa mogućnošću nadogradnje </w:t>
      </w:r>
      <w:r>
        <w:rPr>
          <w:rFonts w:ascii="Times New Roman" w:hAnsi="Times New Roman"/>
          <w:sz w:val="24"/>
          <w:szCs w:val="24"/>
          <w:lang w:val="sr-Latn-RS"/>
        </w:rPr>
        <w:t>navedenih modula sa tako jasno definisanim karakteristikama</w:t>
      </w:r>
      <w:r w:rsidRPr="004731EC">
        <w:rPr>
          <w:rFonts w:ascii="Times New Roman" w:hAnsi="Times New Roman"/>
          <w:sz w:val="24"/>
          <w:szCs w:val="24"/>
          <w:lang w:val="sr-Latn-RS"/>
        </w:rPr>
        <w:t xml:space="preserve">. </w:t>
      </w:r>
    </w:p>
    <w:p w:rsidR="00BF09AB" w:rsidRDefault="00BF09AB" w:rsidP="00BF09AB">
      <w:pPr>
        <w:spacing w:after="0"/>
        <w:ind w:left="720"/>
        <w:jc w:val="both"/>
        <w:rPr>
          <w:rFonts w:ascii="Times New Roman" w:hAnsi="Times New Roman"/>
          <w:sz w:val="24"/>
          <w:szCs w:val="24"/>
          <w:lang w:val="sr-Latn-RS"/>
        </w:rPr>
      </w:pPr>
      <w:r w:rsidRPr="004731EC">
        <w:rPr>
          <w:rFonts w:ascii="Times New Roman" w:hAnsi="Times New Roman"/>
          <w:sz w:val="24"/>
          <w:szCs w:val="24"/>
          <w:lang w:val="sr-Latn-RS"/>
        </w:rPr>
        <w:t>Iz svega navedenog, ovim putem molimo naručioca da pomenut</w:t>
      </w:r>
      <w:r>
        <w:rPr>
          <w:rFonts w:ascii="Times New Roman" w:hAnsi="Times New Roman"/>
          <w:sz w:val="24"/>
          <w:szCs w:val="24"/>
          <w:lang w:val="sr-Latn-RS"/>
        </w:rPr>
        <w:t>e</w:t>
      </w:r>
      <w:r w:rsidRPr="004731EC">
        <w:rPr>
          <w:rFonts w:ascii="Times New Roman" w:hAnsi="Times New Roman"/>
          <w:sz w:val="24"/>
          <w:szCs w:val="24"/>
          <w:lang w:val="sr-Latn-RS"/>
        </w:rPr>
        <w:t xml:space="preserve"> zahtev</w:t>
      </w:r>
      <w:r>
        <w:rPr>
          <w:rFonts w:ascii="Times New Roman" w:hAnsi="Times New Roman"/>
          <w:sz w:val="24"/>
          <w:szCs w:val="24"/>
          <w:lang w:val="sr-Latn-RS"/>
        </w:rPr>
        <w:t>e (tačke 6.4, 6.5, 6.6)</w:t>
      </w:r>
      <w:r w:rsidRPr="004731EC">
        <w:rPr>
          <w:rFonts w:ascii="Times New Roman" w:hAnsi="Times New Roman"/>
          <w:sz w:val="24"/>
          <w:szCs w:val="24"/>
          <w:lang w:val="sr-Latn-RS"/>
        </w:rPr>
        <w:t xml:space="preserve"> ukloni iz liste minimalnih tehničkih karakteristika.</w:t>
      </w:r>
    </w:p>
    <w:p w:rsidR="00BF09AB" w:rsidRDefault="00BF09AB" w:rsidP="00BF09AB">
      <w:pPr>
        <w:pStyle w:val="ListParagraph"/>
        <w:numPr>
          <w:ilvl w:val="0"/>
          <w:numId w:val="38"/>
        </w:numPr>
        <w:spacing w:after="0"/>
        <w:jc w:val="both"/>
        <w:rPr>
          <w:rFonts w:ascii="Times New Roman" w:hAnsi="Times New Roman"/>
          <w:sz w:val="24"/>
          <w:szCs w:val="24"/>
          <w:lang w:val="sr-Latn-RS"/>
        </w:rPr>
      </w:pPr>
      <w:r w:rsidRPr="00200A61">
        <w:rPr>
          <w:rFonts w:ascii="Times New Roman" w:hAnsi="Times New Roman"/>
          <w:sz w:val="24"/>
          <w:szCs w:val="24"/>
          <w:lang w:val="sr-Latn-RS"/>
        </w:rPr>
        <w:t xml:space="preserve">Naručilac je prilikom definisanja liste minimalnih tehničkih karakteristika za Infuzionu pumpu (partija br. 8) u okviru zahteva 6.4 i 6.5 definisao dodatne karakteristike koje uređaj treba da poseduje, uključujući povezivanje sa sistemom za nadzor i regulaciju glikemije u ciljanom rasponu, mogućnost nadogradnje za rad u </w:t>
      </w:r>
      <w:r>
        <w:rPr>
          <w:rFonts w:ascii="Times New Roman" w:hAnsi="Times New Roman"/>
          <w:sz w:val="24"/>
          <w:szCs w:val="24"/>
          <w:lang w:val="sr-Latn-RS"/>
        </w:rPr>
        <w:t>zoni magnetnog zračenja (MRI).</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t xml:space="preserve">Ovim putem molimo naručioca da kao i za prethodno pitanje, postupi u skladu sa Zakonom i navedene zahteve iz liste minimalnih tehničkih karakteristika ukloni i time obezbedi konkurenciju, a sve u cilju dobijanja adekvatne ponude i najboljeg rešenja za korisnike i pacijente. </w:t>
      </w:r>
    </w:p>
    <w:p w:rsidR="00BF09AB" w:rsidRDefault="00BF09AB" w:rsidP="00BF09AB">
      <w:pPr>
        <w:pStyle w:val="ListParagraph"/>
        <w:numPr>
          <w:ilvl w:val="0"/>
          <w:numId w:val="38"/>
        </w:numPr>
        <w:spacing w:after="0"/>
        <w:jc w:val="both"/>
        <w:rPr>
          <w:rFonts w:ascii="Times New Roman" w:hAnsi="Times New Roman"/>
          <w:sz w:val="24"/>
          <w:szCs w:val="24"/>
          <w:lang w:val="sr-Latn-RS"/>
        </w:rPr>
      </w:pPr>
      <w:r w:rsidRPr="00200A61">
        <w:rPr>
          <w:rFonts w:ascii="Times New Roman" w:hAnsi="Times New Roman"/>
          <w:sz w:val="24"/>
          <w:szCs w:val="24"/>
          <w:lang w:val="sr-Latn-RS"/>
        </w:rPr>
        <w:t xml:space="preserve">Naručilac je prilikom definisanja liste minimalnih tehničkih karakteristika za Infuzionu </w:t>
      </w:r>
      <w:r>
        <w:rPr>
          <w:rFonts w:ascii="Times New Roman" w:hAnsi="Times New Roman"/>
          <w:sz w:val="24"/>
          <w:szCs w:val="24"/>
          <w:lang w:val="sr-Latn-RS"/>
        </w:rPr>
        <w:t xml:space="preserve">špric i volumetrijsku </w:t>
      </w:r>
      <w:r w:rsidRPr="00200A61">
        <w:rPr>
          <w:rFonts w:ascii="Times New Roman" w:hAnsi="Times New Roman"/>
          <w:sz w:val="24"/>
          <w:szCs w:val="24"/>
          <w:lang w:val="sr-Latn-RS"/>
        </w:rPr>
        <w:t xml:space="preserve">pumpu (partija br. </w:t>
      </w:r>
      <w:r>
        <w:rPr>
          <w:rFonts w:ascii="Times New Roman" w:hAnsi="Times New Roman"/>
          <w:sz w:val="24"/>
          <w:szCs w:val="24"/>
          <w:lang w:val="sr-Latn-RS"/>
        </w:rPr>
        <w:t xml:space="preserve">7 i </w:t>
      </w:r>
      <w:r w:rsidRPr="00200A61">
        <w:rPr>
          <w:rFonts w:ascii="Times New Roman" w:hAnsi="Times New Roman"/>
          <w:sz w:val="24"/>
          <w:szCs w:val="24"/>
          <w:lang w:val="sr-Latn-RS"/>
        </w:rPr>
        <w:t>8)</w:t>
      </w:r>
      <w:r>
        <w:rPr>
          <w:rFonts w:ascii="Times New Roman" w:hAnsi="Times New Roman"/>
          <w:sz w:val="24"/>
          <w:szCs w:val="24"/>
          <w:lang w:val="sr-Latn-RS"/>
        </w:rPr>
        <w:t xml:space="preserve"> definisao uslov br. 3.1- Prikazivanje stanja pumpe (alarma) preko 3 LED.</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t>Ovim putem molimo naručioca da radi povećanja broja ponuđača izmeni zahtev tako da isti glasi: „Prikazivanje stanja pumpe (alarma) preko 3 indikatora“.</w:t>
      </w:r>
    </w:p>
    <w:p w:rsidR="00BF09AB" w:rsidRDefault="00BF09AB" w:rsidP="00BF09AB">
      <w:pPr>
        <w:pStyle w:val="ListParagraph"/>
        <w:numPr>
          <w:ilvl w:val="0"/>
          <w:numId w:val="38"/>
        </w:numPr>
        <w:spacing w:after="0"/>
        <w:jc w:val="both"/>
        <w:rPr>
          <w:rFonts w:ascii="Times New Roman" w:hAnsi="Times New Roman"/>
          <w:sz w:val="24"/>
          <w:szCs w:val="24"/>
          <w:lang w:val="sr-Latn-RS"/>
        </w:rPr>
      </w:pPr>
      <w:r w:rsidRPr="00200A61">
        <w:rPr>
          <w:rFonts w:ascii="Times New Roman" w:hAnsi="Times New Roman"/>
          <w:sz w:val="24"/>
          <w:szCs w:val="24"/>
          <w:lang w:val="sr-Latn-RS"/>
        </w:rPr>
        <w:lastRenderedPageBreak/>
        <w:t xml:space="preserve">Naručilac je prilikom definisanja liste minimalnih tehničkih karakteristika za Infuzionu </w:t>
      </w:r>
      <w:r>
        <w:rPr>
          <w:rFonts w:ascii="Times New Roman" w:hAnsi="Times New Roman"/>
          <w:sz w:val="24"/>
          <w:szCs w:val="24"/>
          <w:lang w:val="sr-Latn-RS"/>
        </w:rPr>
        <w:t xml:space="preserve">špric i volumetrijsku </w:t>
      </w:r>
      <w:r w:rsidRPr="00200A61">
        <w:rPr>
          <w:rFonts w:ascii="Times New Roman" w:hAnsi="Times New Roman"/>
          <w:sz w:val="24"/>
          <w:szCs w:val="24"/>
          <w:lang w:val="sr-Latn-RS"/>
        </w:rPr>
        <w:t xml:space="preserve">pumpu (partija br. </w:t>
      </w:r>
      <w:r>
        <w:rPr>
          <w:rFonts w:ascii="Times New Roman" w:hAnsi="Times New Roman"/>
          <w:sz w:val="24"/>
          <w:szCs w:val="24"/>
          <w:lang w:val="sr-Latn-RS"/>
        </w:rPr>
        <w:t xml:space="preserve">7 i </w:t>
      </w:r>
      <w:r w:rsidRPr="00200A61">
        <w:rPr>
          <w:rFonts w:ascii="Times New Roman" w:hAnsi="Times New Roman"/>
          <w:sz w:val="24"/>
          <w:szCs w:val="24"/>
          <w:lang w:val="sr-Latn-RS"/>
        </w:rPr>
        <w:t>8)</w:t>
      </w:r>
      <w:r>
        <w:rPr>
          <w:rFonts w:ascii="Times New Roman" w:hAnsi="Times New Roman"/>
          <w:sz w:val="24"/>
          <w:szCs w:val="24"/>
          <w:lang w:val="sr-Latn-RS"/>
        </w:rPr>
        <w:t xml:space="preserve"> definisao zahtev- „Sekvencionalna infuzija- programiranje min. 12 infuzionih sekvenci u jednoj terapiji“.</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t>Ovim putem molimo naručioca da radi povećanja broja ponuđača izmeni zahtev tako da isti glasi: „Sekvencionalna infuzija- programiranje min. 10 infuzionih sekvenci u jednoj terapiji“.</w:t>
      </w:r>
    </w:p>
    <w:p w:rsidR="00BF09AB" w:rsidRDefault="00BF09AB" w:rsidP="00BF09AB">
      <w:pPr>
        <w:pStyle w:val="ListParagraph"/>
        <w:numPr>
          <w:ilvl w:val="0"/>
          <w:numId w:val="38"/>
        </w:numPr>
        <w:spacing w:after="0"/>
        <w:jc w:val="both"/>
        <w:rPr>
          <w:rFonts w:ascii="Times New Roman" w:hAnsi="Times New Roman"/>
          <w:sz w:val="24"/>
          <w:szCs w:val="24"/>
          <w:lang w:val="sr-Latn-RS"/>
        </w:rPr>
      </w:pPr>
      <w:r w:rsidRPr="00200A61">
        <w:rPr>
          <w:rFonts w:ascii="Times New Roman" w:hAnsi="Times New Roman"/>
          <w:sz w:val="24"/>
          <w:szCs w:val="24"/>
          <w:lang w:val="sr-Latn-RS"/>
        </w:rPr>
        <w:t xml:space="preserve">Naručilac je prilikom definisanja liste minimalnih tehničkih karakteristika za </w:t>
      </w:r>
      <w:r>
        <w:rPr>
          <w:rFonts w:ascii="Times New Roman" w:hAnsi="Times New Roman"/>
          <w:sz w:val="24"/>
          <w:szCs w:val="24"/>
          <w:lang w:val="sr-Latn-RS"/>
        </w:rPr>
        <w:t xml:space="preserve">Infuziona radna stanica </w:t>
      </w:r>
      <w:r w:rsidRPr="00200A61">
        <w:rPr>
          <w:rFonts w:ascii="Times New Roman" w:hAnsi="Times New Roman"/>
          <w:sz w:val="24"/>
          <w:szCs w:val="24"/>
          <w:lang w:val="sr-Latn-RS"/>
        </w:rPr>
        <w:t xml:space="preserve">(partija br. </w:t>
      </w:r>
      <w:r>
        <w:rPr>
          <w:rFonts w:ascii="Times New Roman" w:hAnsi="Times New Roman"/>
          <w:sz w:val="24"/>
          <w:szCs w:val="24"/>
          <w:lang w:val="sr-Latn-RS"/>
        </w:rPr>
        <w:t>9</w:t>
      </w:r>
      <w:r w:rsidRPr="00200A61">
        <w:rPr>
          <w:rFonts w:ascii="Times New Roman" w:hAnsi="Times New Roman"/>
          <w:sz w:val="24"/>
          <w:szCs w:val="24"/>
          <w:lang w:val="sr-Latn-RS"/>
        </w:rPr>
        <w:t>)</w:t>
      </w:r>
      <w:r>
        <w:rPr>
          <w:rFonts w:ascii="Times New Roman" w:hAnsi="Times New Roman"/>
          <w:sz w:val="24"/>
          <w:szCs w:val="24"/>
          <w:lang w:val="sr-Latn-RS"/>
        </w:rPr>
        <w:t xml:space="preserve"> definisao zahtev: „Klasa vodootpornosti IP22“.</w:t>
      </w:r>
    </w:p>
    <w:p w:rsidR="00BF09AB" w:rsidRDefault="00BF09AB" w:rsidP="00BF09AB">
      <w:pPr>
        <w:pStyle w:val="ListParagraph"/>
        <w:spacing w:after="0"/>
        <w:jc w:val="both"/>
        <w:rPr>
          <w:rFonts w:ascii="Times New Roman" w:hAnsi="Times New Roman"/>
          <w:sz w:val="24"/>
          <w:szCs w:val="24"/>
          <w:lang w:val="sr-Latn-RS"/>
        </w:rPr>
      </w:pPr>
      <w:r>
        <w:rPr>
          <w:rFonts w:ascii="Times New Roman" w:hAnsi="Times New Roman"/>
          <w:sz w:val="24"/>
          <w:szCs w:val="24"/>
          <w:lang w:val="sr-Latn-RS"/>
        </w:rPr>
        <w:t>Ovim putem molimo naručioca da radi povećanja broja ponuđača izmeni zahtev tako da isti glasi:</w:t>
      </w:r>
      <w:r w:rsidRPr="00802BF2">
        <w:rPr>
          <w:rFonts w:ascii="Times New Roman" w:hAnsi="Times New Roman"/>
          <w:sz w:val="24"/>
          <w:szCs w:val="24"/>
          <w:lang w:val="sr-Latn-RS"/>
        </w:rPr>
        <w:t xml:space="preserve"> </w:t>
      </w:r>
      <w:r>
        <w:rPr>
          <w:rFonts w:ascii="Times New Roman" w:hAnsi="Times New Roman"/>
          <w:sz w:val="24"/>
          <w:szCs w:val="24"/>
          <w:lang w:val="sr-Latn-RS"/>
        </w:rPr>
        <w:t>„Klasa vodootpornosti IPX2“.</w:t>
      </w:r>
    </w:p>
    <w:p w:rsidR="00BF09AB" w:rsidRPr="00760F1B" w:rsidRDefault="00BF09AB" w:rsidP="00BF09AB">
      <w:pPr>
        <w:pStyle w:val="ListParagraph"/>
        <w:spacing w:after="0"/>
        <w:ind w:left="709"/>
        <w:jc w:val="both"/>
        <w:rPr>
          <w:rFonts w:ascii="Times New Roman" w:hAnsi="Times New Roman"/>
          <w:sz w:val="24"/>
          <w:szCs w:val="24"/>
          <w:lang w:val="sr-Latn-RS"/>
        </w:rPr>
      </w:pPr>
    </w:p>
    <w:p w:rsidR="00BF09AB" w:rsidRPr="000E1311" w:rsidRDefault="00BF09AB" w:rsidP="000E1311">
      <w:pPr>
        <w:jc w:val="both"/>
        <w:rPr>
          <w:rFonts w:ascii="Times New Roman" w:hAnsi="Times New Roman"/>
          <w:b/>
          <w:color w:val="333333"/>
          <w:sz w:val="24"/>
          <w:szCs w:val="24"/>
        </w:rPr>
      </w:pPr>
      <w:r w:rsidRPr="00BF09AB">
        <w:rPr>
          <w:rFonts w:ascii="Times New Roman" w:hAnsi="Times New Roman"/>
          <w:sz w:val="24"/>
          <w:szCs w:val="24"/>
          <w:lang w:val="sr-Latn-RS"/>
        </w:rPr>
        <w:t>Molimo Vas da u skladu sa Članom 63. stav 3 Zakona o javnim nabavkama Republike Srbije Službeni glasnik broj 124/12, odgovorite na postavljeno pitanje.</w:t>
      </w:r>
      <w:r w:rsidR="00F855A7" w:rsidRPr="00BF09AB">
        <w:rPr>
          <w:rFonts w:ascii="Times New Roman" w:hAnsi="Times New Roman"/>
          <w:b/>
          <w:color w:val="333333"/>
          <w:sz w:val="24"/>
          <w:szCs w:val="24"/>
        </w:rPr>
        <w:t>“</w:t>
      </w:r>
    </w:p>
    <w:p w:rsidR="00BF09AB" w:rsidRDefault="00BF09AB" w:rsidP="00741EBC">
      <w:pPr>
        <w:spacing w:after="0" w:line="240" w:lineRule="auto"/>
        <w:jc w:val="both"/>
        <w:rPr>
          <w:rFonts w:ascii="Times New Roman" w:eastAsia="Times New Roman" w:hAnsi="Times New Roman"/>
          <w:b/>
          <w:noProof/>
          <w:sz w:val="24"/>
          <w:szCs w:val="24"/>
          <w:u w:val="single"/>
        </w:rPr>
      </w:pPr>
    </w:p>
    <w:p w:rsidR="000E1311" w:rsidRDefault="000E1311" w:rsidP="00741EBC">
      <w:pPr>
        <w:spacing w:after="0" w:line="240" w:lineRule="auto"/>
        <w:jc w:val="both"/>
        <w:rPr>
          <w:rFonts w:ascii="Times New Roman" w:eastAsia="Times New Roman" w:hAnsi="Times New Roman"/>
          <w:b/>
          <w:noProof/>
          <w:sz w:val="24"/>
          <w:szCs w:val="24"/>
          <w:u w:val="single"/>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F855A7">
        <w:rPr>
          <w:rFonts w:ascii="Times New Roman" w:eastAsia="Times New Roman" w:hAnsi="Times New Roman"/>
          <w:b/>
          <w:noProof/>
          <w:sz w:val="24"/>
          <w:szCs w:val="24"/>
          <w:u w:val="single"/>
        </w:rPr>
        <w:t>И</w:t>
      </w:r>
      <w:r w:rsidR="004968A6" w:rsidRPr="008F0D7F">
        <w:rPr>
          <w:rFonts w:ascii="Times New Roman" w:eastAsia="Times New Roman" w:hAnsi="Times New Roman"/>
          <w:b/>
          <w:noProof/>
          <w:sz w:val="24"/>
          <w:szCs w:val="24"/>
          <w:u w:val="single"/>
        </w:rPr>
        <w:t xml:space="preserve"> НАРУЧИОЦА:</w:t>
      </w:r>
    </w:p>
    <w:p w:rsidR="00C327FA" w:rsidRDefault="00C327FA" w:rsidP="00741EBC">
      <w:pPr>
        <w:spacing w:after="0" w:line="240" w:lineRule="auto"/>
        <w:jc w:val="both"/>
        <w:rPr>
          <w:rFonts w:ascii="Times New Roman" w:eastAsia="Times New Roman" w:hAnsi="Times New Roman"/>
          <w:b/>
          <w:noProof/>
          <w:sz w:val="24"/>
          <w:szCs w:val="24"/>
          <w:u w:val="single"/>
        </w:rPr>
      </w:pPr>
    </w:p>
    <w:p w:rsidR="000E1311" w:rsidRPr="000E1311" w:rsidRDefault="000E1311" w:rsidP="000E1311">
      <w:pPr>
        <w:pStyle w:val="BodyText1"/>
        <w:shd w:val="clear" w:color="auto" w:fill="auto"/>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је</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јасан</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недвосмислен</w:t>
      </w:r>
      <w:r w:rsidRPr="000E1311">
        <w:rPr>
          <w:noProof/>
          <w:sz w:val="24"/>
          <w:szCs w:val="24"/>
          <w:lang w:val="sr-Cyrl-CS"/>
        </w:rPr>
        <w:t xml:space="preserve"> </w:t>
      </w:r>
      <w:r>
        <w:rPr>
          <w:noProof/>
          <w:sz w:val="24"/>
          <w:szCs w:val="24"/>
          <w:lang w:val="sr-Cyrl-CS"/>
        </w:rPr>
        <w:t>начин</w:t>
      </w:r>
      <w:r w:rsidRPr="000E1311">
        <w:rPr>
          <w:noProof/>
          <w:sz w:val="24"/>
          <w:szCs w:val="24"/>
          <w:lang w:val="sr-Cyrl-CS"/>
        </w:rPr>
        <w:t xml:space="preserve"> </w:t>
      </w:r>
      <w:r>
        <w:rPr>
          <w:noProof/>
          <w:sz w:val="24"/>
          <w:szCs w:val="24"/>
          <w:lang w:val="sr-Cyrl-CS"/>
        </w:rPr>
        <w:t>конкурсном</w:t>
      </w:r>
      <w:r w:rsidRPr="000E1311">
        <w:rPr>
          <w:noProof/>
          <w:sz w:val="24"/>
          <w:szCs w:val="24"/>
          <w:lang w:val="sr-Cyrl-CS"/>
        </w:rPr>
        <w:t xml:space="preserve"> </w:t>
      </w:r>
      <w:r>
        <w:rPr>
          <w:noProof/>
          <w:sz w:val="24"/>
          <w:szCs w:val="24"/>
          <w:lang w:val="sr-Cyrl-CS"/>
        </w:rPr>
        <w:t>документацијом</w:t>
      </w:r>
      <w:r w:rsidRPr="000E1311">
        <w:rPr>
          <w:noProof/>
          <w:sz w:val="24"/>
          <w:szCs w:val="24"/>
          <w:lang w:val="sr-Cyrl-CS"/>
        </w:rPr>
        <w:t xml:space="preserve"> </w:t>
      </w:r>
      <w:r>
        <w:rPr>
          <w:noProof/>
          <w:sz w:val="24"/>
          <w:szCs w:val="24"/>
          <w:lang w:val="sr-Cyrl-CS"/>
        </w:rPr>
        <w:t>одредио</w:t>
      </w:r>
      <w:r w:rsidRPr="000E1311">
        <w:rPr>
          <w:noProof/>
          <w:sz w:val="24"/>
          <w:szCs w:val="24"/>
          <w:lang w:val="sr-Cyrl-CS"/>
        </w:rPr>
        <w:t xml:space="preserve"> </w:t>
      </w:r>
      <w:r>
        <w:rPr>
          <w:noProof/>
          <w:sz w:val="24"/>
          <w:szCs w:val="24"/>
          <w:lang w:val="sr-Cyrl-CS"/>
        </w:rPr>
        <w:t>техничке</w:t>
      </w:r>
      <w:r w:rsidRPr="000E1311">
        <w:rPr>
          <w:noProof/>
          <w:sz w:val="24"/>
          <w:szCs w:val="24"/>
          <w:lang w:val="sr-Cyrl-CS"/>
        </w:rPr>
        <w:t xml:space="preserve"> </w:t>
      </w:r>
      <w:r>
        <w:rPr>
          <w:noProof/>
          <w:sz w:val="24"/>
          <w:szCs w:val="24"/>
          <w:lang w:val="sr-Cyrl-CS"/>
        </w:rPr>
        <w:t>захтеве</w:t>
      </w:r>
      <w:r w:rsidRPr="000E1311">
        <w:rPr>
          <w:noProof/>
          <w:sz w:val="24"/>
          <w:szCs w:val="24"/>
          <w:lang w:val="sr-Cyrl-CS"/>
        </w:rPr>
        <w:t xml:space="preserve"> </w:t>
      </w:r>
      <w:r>
        <w:rPr>
          <w:noProof/>
          <w:sz w:val="24"/>
          <w:szCs w:val="24"/>
          <w:lang w:val="sr-Cyrl-CS"/>
        </w:rPr>
        <w:t>за</w:t>
      </w:r>
      <w:r w:rsidRPr="000E1311">
        <w:rPr>
          <w:noProof/>
          <w:sz w:val="24"/>
          <w:szCs w:val="24"/>
          <w:lang w:val="sr-Cyrl-CS"/>
        </w:rPr>
        <w:t xml:space="preserve"> </w:t>
      </w:r>
      <w:r>
        <w:rPr>
          <w:noProof/>
          <w:sz w:val="24"/>
          <w:szCs w:val="24"/>
          <w:lang w:val="sr-Cyrl-CS"/>
        </w:rPr>
        <w:t>тражена</w:t>
      </w:r>
      <w:r w:rsidRPr="000E1311">
        <w:rPr>
          <w:noProof/>
          <w:sz w:val="24"/>
          <w:szCs w:val="24"/>
          <w:lang w:val="sr-Cyrl-CS"/>
        </w:rPr>
        <w:t xml:space="preserve"> </w:t>
      </w:r>
      <w:r>
        <w:rPr>
          <w:noProof/>
          <w:sz w:val="24"/>
          <w:szCs w:val="24"/>
          <w:lang w:val="sr-Cyrl-CS"/>
        </w:rPr>
        <w:t>добра</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складу</w:t>
      </w:r>
      <w:r w:rsidRPr="000E1311">
        <w:rPr>
          <w:noProof/>
          <w:sz w:val="24"/>
          <w:szCs w:val="24"/>
          <w:lang w:val="sr-Cyrl-CS"/>
        </w:rPr>
        <w:t xml:space="preserve"> </w:t>
      </w:r>
      <w:r>
        <w:rPr>
          <w:noProof/>
          <w:sz w:val="24"/>
          <w:szCs w:val="24"/>
          <w:lang w:val="sr-Cyrl-CS"/>
        </w:rPr>
        <w:t>са</w:t>
      </w:r>
      <w:r w:rsidRPr="000E1311">
        <w:rPr>
          <w:noProof/>
          <w:sz w:val="24"/>
          <w:szCs w:val="24"/>
          <w:lang w:val="sr-Cyrl-CS"/>
        </w:rPr>
        <w:t xml:space="preserve"> </w:t>
      </w:r>
      <w:r>
        <w:rPr>
          <w:noProof/>
          <w:sz w:val="24"/>
          <w:szCs w:val="24"/>
          <w:lang w:val="sr-Cyrl-CS"/>
        </w:rPr>
        <w:t>ЗЈН</w:t>
      </w:r>
      <w:r w:rsidRPr="000E1311">
        <w:rPr>
          <w:noProof/>
          <w:sz w:val="24"/>
          <w:szCs w:val="24"/>
          <w:lang w:val="sr-Cyrl-CS"/>
        </w:rPr>
        <w:t>-</w:t>
      </w:r>
      <w:r>
        <w:rPr>
          <w:noProof/>
          <w:sz w:val="24"/>
          <w:szCs w:val="24"/>
          <w:lang w:val="sr-Cyrl-CS"/>
        </w:rPr>
        <w:t>ом</w:t>
      </w:r>
      <w:r w:rsidRPr="000E1311">
        <w:rPr>
          <w:noProof/>
          <w:sz w:val="24"/>
          <w:szCs w:val="24"/>
          <w:lang w:val="sr-Cyrl-CS"/>
        </w:rPr>
        <w:t xml:space="preserve">, </w:t>
      </w:r>
      <w:r>
        <w:rPr>
          <w:noProof/>
          <w:sz w:val="24"/>
          <w:szCs w:val="24"/>
          <w:lang w:val="sr-Cyrl-CS"/>
        </w:rPr>
        <w:t>чланом</w:t>
      </w:r>
      <w:r w:rsidRPr="000E1311">
        <w:rPr>
          <w:noProof/>
          <w:sz w:val="24"/>
          <w:szCs w:val="24"/>
          <w:lang w:val="sr-Cyrl-CS"/>
        </w:rPr>
        <w:t xml:space="preserve"> 70. </w:t>
      </w:r>
      <w:r>
        <w:rPr>
          <w:noProof/>
          <w:sz w:val="24"/>
          <w:szCs w:val="24"/>
          <w:lang w:val="sr-Cyrl-CS"/>
        </w:rPr>
        <w:t>став</w:t>
      </w:r>
      <w:r w:rsidRPr="000E1311">
        <w:rPr>
          <w:noProof/>
          <w:sz w:val="24"/>
          <w:szCs w:val="24"/>
          <w:lang w:val="sr-Cyrl-CS"/>
        </w:rPr>
        <w:t xml:space="preserve"> 1. </w:t>
      </w:r>
      <w:r>
        <w:rPr>
          <w:noProof/>
          <w:sz w:val="24"/>
          <w:szCs w:val="24"/>
          <w:lang w:val="sr-Cyrl-CS"/>
        </w:rPr>
        <w:t>у</w:t>
      </w:r>
      <w:r w:rsidRPr="000E1311">
        <w:rPr>
          <w:noProof/>
          <w:sz w:val="24"/>
          <w:szCs w:val="24"/>
          <w:lang w:val="sr-Cyrl-CS"/>
        </w:rPr>
        <w:t xml:space="preserve"> </w:t>
      </w:r>
      <w:r>
        <w:rPr>
          <w:noProof/>
          <w:sz w:val="24"/>
          <w:szCs w:val="24"/>
          <w:lang w:val="sr-Cyrl-CS"/>
        </w:rPr>
        <w:t>вези</w:t>
      </w:r>
      <w:r w:rsidRPr="000E1311">
        <w:rPr>
          <w:noProof/>
          <w:sz w:val="24"/>
          <w:szCs w:val="24"/>
          <w:lang w:val="sr-Cyrl-CS"/>
        </w:rPr>
        <w:t xml:space="preserve"> </w:t>
      </w:r>
      <w:r>
        <w:rPr>
          <w:noProof/>
          <w:sz w:val="24"/>
          <w:szCs w:val="24"/>
          <w:lang w:val="sr-Cyrl-CS"/>
        </w:rPr>
        <w:t>са</w:t>
      </w:r>
      <w:r w:rsidRPr="000E1311">
        <w:rPr>
          <w:noProof/>
          <w:sz w:val="24"/>
          <w:szCs w:val="24"/>
          <w:lang w:val="sr-Cyrl-CS"/>
        </w:rPr>
        <w:t xml:space="preserve"> </w:t>
      </w:r>
      <w:r>
        <w:rPr>
          <w:noProof/>
          <w:sz w:val="24"/>
          <w:szCs w:val="24"/>
          <w:lang w:val="sr-Cyrl-CS"/>
        </w:rPr>
        <w:t>чланом</w:t>
      </w:r>
      <w:r w:rsidRPr="000E1311">
        <w:rPr>
          <w:noProof/>
          <w:sz w:val="24"/>
          <w:szCs w:val="24"/>
          <w:lang w:val="sr-Cyrl-CS"/>
        </w:rPr>
        <w:t xml:space="preserve"> 71 .</w:t>
      </w:r>
      <w:r>
        <w:rPr>
          <w:noProof/>
          <w:sz w:val="24"/>
          <w:szCs w:val="24"/>
          <w:lang w:val="sr-Cyrl-CS"/>
        </w:rPr>
        <w:t>став</w:t>
      </w:r>
      <w:r w:rsidRPr="000E1311">
        <w:rPr>
          <w:noProof/>
          <w:sz w:val="24"/>
          <w:szCs w:val="24"/>
          <w:lang w:val="sr-Cyrl-CS"/>
        </w:rPr>
        <w:t xml:space="preserve"> 1. </w:t>
      </w:r>
      <w:r>
        <w:rPr>
          <w:noProof/>
          <w:sz w:val="24"/>
          <w:szCs w:val="24"/>
          <w:lang w:val="sr-Cyrl-CS"/>
        </w:rPr>
        <w:t>тачка</w:t>
      </w:r>
      <w:r w:rsidRPr="000E1311">
        <w:rPr>
          <w:noProof/>
          <w:sz w:val="24"/>
          <w:szCs w:val="24"/>
          <w:lang w:val="sr-Cyrl-CS"/>
        </w:rPr>
        <w:t xml:space="preserve"> 2.</w:t>
      </w:r>
      <w:r>
        <w:rPr>
          <w:noProof/>
          <w:sz w:val="24"/>
          <w:szCs w:val="24"/>
          <w:lang w:val="sr-Cyrl-CS"/>
        </w:rPr>
        <w:t>ЗЈН</w:t>
      </w:r>
      <w:r w:rsidRPr="000E1311">
        <w:rPr>
          <w:noProof/>
          <w:sz w:val="24"/>
          <w:szCs w:val="24"/>
          <w:lang w:val="sr-Cyrl-CS"/>
        </w:rPr>
        <w:t>-</w:t>
      </w:r>
      <w:r>
        <w:rPr>
          <w:noProof/>
          <w:sz w:val="24"/>
          <w:szCs w:val="24"/>
          <w:lang w:val="sr-Cyrl-CS"/>
        </w:rPr>
        <w:t>а</w:t>
      </w:r>
      <w:r w:rsidRPr="000E1311">
        <w:rPr>
          <w:noProof/>
          <w:sz w:val="24"/>
          <w:szCs w:val="24"/>
          <w:lang w:val="sr-Cyrl-CS"/>
        </w:rPr>
        <w:t xml:space="preserve">, </w:t>
      </w:r>
      <w:r>
        <w:rPr>
          <w:noProof/>
          <w:sz w:val="24"/>
          <w:szCs w:val="24"/>
          <w:lang w:val="sr-Cyrl-CS"/>
        </w:rPr>
        <w:t>односно</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виду</w:t>
      </w:r>
      <w:r w:rsidRPr="000E1311">
        <w:rPr>
          <w:noProof/>
          <w:sz w:val="24"/>
          <w:szCs w:val="24"/>
          <w:lang w:val="sr-Cyrl-CS"/>
        </w:rPr>
        <w:t xml:space="preserve"> </w:t>
      </w:r>
      <w:r>
        <w:rPr>
          <w:noProof/>
          <w:sz w:val="24"/>
          <w:szCs w:val="24"/>
          <w:lang w:val="sr-Cyrl-CS"/>
        </w:rPr>
        <w:t>карактеристика</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функционалних</w:t>
      </w:r>
      <w:r w:rsidRPr="000E1311">
        <w:rPr>
          <w:noProof/>
          <w:sz w:val="24"/>
          <w:szCs w:val="24"/>
          <w:lang w:val="sr-Cyrl-CS"/>
        </w:rPr>
        <w:t xml:space="preserve"> </w:t>
      </w:r>
      <w:r>
        <w:rPr>
          <w:noProof/>
          <w:sz w:val="24"/>
          <w:szCs w:val="24"/>
          <w:lang w:val="sr-Cyrl-CS"/>
        </w:rPr>
        <w:t>захтева</w:t>
      </w:r>
      <w:r w:rsidRPr="000E1311">
        <w:rPr>
          <w:noProof/>
          <w:sz w:val="24"/>
          <w:szCs w:val="24"/>
          <w:lang w:val="sr-Cyrl-CS"/>
        </w:rPr>
        <w:t xml:space="preserve"> </w:t>
      </w:r>
      <w:r>
        <w:rPr>
          <w:noProof/>
          <w:sz w:val="24"/>
          <w:szCs w:val="24"/>
          <w:lang w:val="sr-Cyrl-CS"/>
        </w:rPr>
        <w:t>уподобљавајучи</w:t>
      </w:r>
      <w:r w:rsidRPr="000E1311">
        <w:rPr>
          <w:noProof/>
          <w:sz w:val="24"/>
          <w:szCs w:val="24"/>
          <w:lang w:val="sr-Cyrl-CS"/>
        </w:rPr>
        <w:t xml:space="preserve"> </w:t>
      </w:r>
      <w:r>
        <w:rPr>
          <w:noProof/>
          <w:sz w:val="24"/>
          <w:szCs w:val="24"/>
          <w:lang w:val="sr-Cyrl-CS"/>
        </w:rPr>
        <w:t>их</w:t>
      </w:r>
      <w:r w:rsidRPr="000E1311">
        <w:rPr>
          <w:noProof/>
          <w:sz w:val="24"/>
          <w:szCs w:val="24"/>
          <w:lang w:val="sr-Cyrl-CS"/>
        </w:rPr>
        <w:t xml:space="preserve"> </w:t>
      </w:r>
      <w:r>
        <w:rPr>
          <w:noProof/>
          <w:sz w:val="24"/>
          <w:szCs w:val="24"/>
          <w:lang w:val="sr-Cyrl-CS"/>
        </w:rPr>
        <w:t>својим</w:t>
      </w:r>
      <w:r w:rsidRPr="000E1311">
        <w:rPr>
          <w:noProof/>
          <w:sz w:val="24"/>
          <w:szCs w:val="24"/>
          <w:lang w:val="sr-Cyrl-CS"/>
        </w:rPr>
        <w:t xml:space="preserve"> </w:t>
      </w:r>
      <w:r>
        <w:rPr>
          <w:noProof/>
          <w:sz w:val="24"/>
          <w:szCs w:val="24"/>
          <w:lang w:val="sr-Cyrl-CS"/>
        </w:rPr>
        <w:t>објективним</w:t>
      </w:r>
      <w:r w:rsidRPr="000E1311">
        <w:rPr>
          <w:noProof/>
          <w:sz w:val="24"/>
          <w:szCs w:val="24"/>
          <w:lang w:val="sr-Cyrl-CS"/>
        </w:rPr>
        <w:t xml:space="preserve"> </w:t>
      </w:r>
      <w:r>
        <w:rPr>
          <w:noProof/>
          <w:sz w:val="24"/>
          <w:szCs w:val="24"/>
          <w:lang w:val="sr-Cyrl-CS"/>
        </w:rPr>
        <w:t>потребама</w:t>
      </w:r>
      <w:r w:rsidRPr="000E1311">
        <w:rPr>
          <w:noProof/>
          <w:sz w:val="24"/>
          <w:szCs w:val="24"/>
          <w:lang w:val="sr-Cyrl-CS"/>
        </w:rPr>
        <w:t>,</w:t>
      </w:r>
      <w:r>
        <w:rPr>
          <w:noProof/>
          <w:sz w:val="24"/>
          <w:szCs w:val="24"/>
          <w:lang w:val="sr-Cyrl-CS"/>
        </w:rPr>
        <w:t xml:space="preserve"> чиме</w:t>
      </w:r>
      <w:r w:rsidRPr="000E1311">
        <w:rPr>
          <w:noProof/>
          <w:sz w:val="24"/>
          <w:szCs w:val="24"/>
          <w:lang w:val="sr-Cyrl-CS"/>
        </w:rPr>
        <w:t xml:space="preserve"> </w:t>
      </w:r>
      <w:r>
        <w:rPr>
          <w:noProof/>
          <w:sz w:val="24"/>
          <w:szCs w:val="24"/>
          <w:lang w:val="sr-Cyrl-CS"/>
        </w:rPr>
        <w:t>је</w:t>
      </w:r>
      <w:r w:rsidRPr="000E1311">
        <w:rPr>
          <w:noProof/>
          <w:sz w:val="24"/>
          <w:szCs w:val="24"/>
          <w:lang w:val="sr-Cyrl-CS"/>
        </w:rPr>
        <w:t xml:space="preserve"> </w:t>
      </w:r>
      <w:r>
        <w:rPr>
          <w:noProof/>
          <w:sz w:val="24"/>
          <w:szCs w:val="24"/>
          <w:lang w:val="sr-Cyrl-CS"/>
        </w:rPr>
        <w:t>потенцијалним</w:t>
      </w:r>
      <w:r w:rsidRPr="000E1311">
        <w:rPr>
          <w:noProof/>
          <w:sz w:val="24"/>
          <w:szCs w:val="24"/>
          <w:lang w:val="sr-Cyrl-CS"/>
        </w:rPr>
        <w:t xml:space="preserve"> </w:t>
      </w:r>
      <w:r>
        <w:rPr>
          <w:noProof/>
          <w:sz w:val="24"/>
          <w:szCs w:val="24"/>
          <w:lang w:val="sr-Cyrl-CS"/>
        </w:rPr>
        <w:t>понудачима</w:t>
      </w:r>
      <w:r w:rsidRPr="000E1311">
        <w:rPr>
          <w:noProof/>
          <w:sz w:val="24"/>
          <w:szCs w:val="24"/>
          <w:lang w:val="sr-Cyrl-CS"/>
        </w:rPr>
        <w:t xml:space="preserve"> </w:t>
      </w:r>
      <w:r>
        <w:rPr>
          <w:noProof/>
          <w:sz w:val="24"/>
          <w:szCs w:val="24"/>
          <w:lang w:val="sr-Cyrl-CS"/>
        </w:rPr>
        <w:t>омогучио</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основу</w:t>
      </w:r>
      <w:r w:rsidRPr="000E1311">
        <w:rPr>
          <w:noProof/>
          <w:sz w:val="24"/>
          <w:szCs w:val="24"/>
          <w:lang w:val="sr-Cyrl-CS"/>
        </w:rPr>
        <w:t xml:space="preserve"> </w:t>
      </w:r>
      <w:r>
        <w:rPr>
          <w:noProof/>
          <w:sz w:val="24"/>
          <w:szCs w:val="24"/>
          <w:lang w:val="sr-Cyrl-CS"/>
        </w:rPr>
        <w:t>тако</w:t>
      </w:r>
      <w:r w:rsidRPr="000E1311">
        <w:rPr>
          <w:noProof/>
          <w:sz w:val="24"/>
          <w:szCs w:val="24"/>
          <w:lang w:val="sr-Cyrl-CS"/>
        </w:rPr>
        <w:t xml:space="preserve"> </w:t>
      </w:r>
      <w:r>
        <w:rPr>
          <w:noProof/>
          <w:sz w:val="24"/>
          <w:szCs w:val="24"/>
          <w:lang w:val="sr-Cyrl-CS"/>
        </w:rPr>
        <w:t>дефинисаних</w:t>
      </w:r>
      <w:r w:rsidRPr="000E1311">
        <w:rPr>
          <w:noProof/>
          <w:sz w:val="24"/>
          <w:szCs w:val="24"/>
          <w:lang w:val="sr-Cyrl-CS"/>
        </w:rPr>
        <w:t xml:space="preserve"> </w:t>
      </w:r>
      <w:r>
        <w:rPr>
          <w:noProof/>
          <w:sz w:val="24"/>
          <w:szCs w:val="24"/>
          <w:lang w:val="sr-Cyrl-CS"/>
        </w:rPr>
        <w:t>техничких</w:t>
      </w:r>
      <w:r w:rsidRPr="000E1311">
        <w:rPr>
          <w:noProof/>
          <w:sz w:val="24"/>
          <w:szCs w:val="24"/>
          <w:lang w:val="sr-Cyrl-CS"/>
        </w:rPr>
        <w:t xml:space="preserve"> </w:t>
      </w:r>
      <w:r>
        <w:rPr>
          <w:noProof/>
          <w:sz w:val="24"/>
          <w:szCs w:val="24"/>
          <w:lang w:val="sr-Cyrl-CS"/>
        </w:rPr>
        <w:t>карактеристика</w:t>
      </w:r>
      <w:r w:rsidRPr="000E1311">
        <w:rPr>
          <w:noProof/>
          <w:sz w:val="24"/>
          <w:szCs w:val="24"/>
          <w:lang w:val="sr-Cyrl-CS"/>
        </w:rPr>
        <w:t xml:space="preserve"> </w:t>
      </w:r>
      <w:r>
        <w:rPr>
          <w:noProof/>
          <w:sz w:val="24"/>
          <w:szCs w:val="24"/>
          <w:lang w:val="sr-Cyrl-CS"/>
        </w:rPr>
        <w:t>сачине</w:t>
      </w:r>
      <w:r w:rsidRPr="000E1311">
        <w:rPr>
          <w:noProof/>
          <w:sz w:val="24"/>
          <w:szCs w:val="24"/>
          <w:lang w:val="sr-Cyrl-CS"/>
        </w:rPr>
        <w:t xml:space="preserve"> </w:t>
      </w:r>
      <w:r>
        <w:rPr>
          <w:noProof/>
          <w:sz w:val="24"/>
          <w:szCs w:val="24"/>
          <w:lang w:val="sr-Cyrl-CS"/>
        </w:rPr>
        <w:t>одговарајућу</w:t>
      </w:r>
      <w:r w:rsidRPr="000E1311">
        <w:rPr>
          <w:noProof/>
          <w:sz w:val="24"/>
          <w:szCs w:val="24"/>
          <w:lang w:val="sr-Cyrl-CS"/>
        </w:rPr>
        <w:t xml:space="preserve"> </w:t>
      </w:r>
      <w:r>
        <w:rPr>
          <w:noProof/>
          <w:sz w:val="24"/>
          <w:szCs w:val="24"/>
          <w:lang w:val="sr-Cyrl-CS"/>
        </w:rPr>
        <w:t>понуду</w:t>
      </w:r>
      <w:r w:rsidRPr="000E1311">
        <w:rPr>
          <w:noProof/>
          <w:sz w:val="24"/>
          <w:szCs w:val="24"/>
          <w:lang w:val="sr-Cyrl-CS"/>
        </w:rPr>
        <w:t>.</w:t>
      </w:r>
    </w:p>
    <w:p w:rsidR="000E1311" w:rsidRPr="000E1311" w:rsidRDefault="000E1311" w:rsidP="000E1311">
      <w:pPr>
        <w:pStyle w:val="BodyText1"/>
        <w:shd w:val="clear" w:color="auto" w:fill="auto"/>
        <w:spacing w:after="116"/>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се</w:t>
      </w:r>
      <w:r w:rsidRPr="000E1311">
        <w:rPr>
          <w:noProof/>
          <w:sz w:val="24"/>
          <w:szCs w:val="24"/>
          <w:lang w:val="sr-Cyrl-CS"/>
        </w:rPr>
        <w:t xml:space="preserve"> </w:t>
      </w:r>
      <w:r>
        <w:rPr>
          <w:noProof/>
          <w:sz w:val="24"/>
          <w:szCs w:val="24"/>
          <w:lang w:val="sr-Cyrl-CS"/>
        </w:rPr>
        <w:t>приликом</w:t>
      </w:r>
      <w:r w:rsidRPr="000E1311">
        <w:rPr>
          <w:noProof/>
          <w:sz w:val="24"/>
          <w:szCs w:val="24"/>
          <w:lang w:val="sr-Cyrl-CS"/>
        </w:rPr>
        <w:t xml:space="preserve"> </w:t>
      </w:r>
      <w:r>
        <w:rPr>
          <w:noProof/>
          <w:sz w:val="24"/>
          <w:szCs w:val="24"/>
          <w:lang w:val="sr-Cyrl-CS"/>
        </w:rPr>
        <w:t>дефинисања</w:t>
      </w:r>
      <w:r w:rsidRPr="000E1311">
        <w:rPr>
          <w:noProof/>
          <w:sz w:val="24"/>
          <w:szCs w:val="24"/>
          <w:lang w:val="sr-Cyrl-CS"/>
        </w:rPr>
        <w:t xml:space="preserve"> </w:t>
      </w:r>
      <w:r>
        <w:rPr>
          <w:noProof/>
          <w:sz w:val="24"/>
          <w:szCs w:val="24"/>
          <w:lang w:val="sr-Cyrl-CS"/>
        </w:rPr>
        <w:t>техничких</w:t>
      </w:r>
      <w:r w:rsidRPr="000E1311">
        <w:rPr>
          <w:noProof/>
          <w:sz w:val="24"/>
          <w:szCs w:val="24"/>
          <w:lang w:val="sr-Cyrl-CS"/>
        </w:rPr>
        <w:t xml:space="preserve"> </w:t>
      </w:r>
      <w:r>
        <w:rPr>
          <w:noProof/>
          <w:sz w:val="24"/>
          <w:szCs w:val="24"/>
          <w:lang w:val="sr-Cyrl-CS"/>
        </w:rPr>
        <w:t>спецификација</w:t>
      </w:r>
      <w:r w:rsidRPr="000E1311">
        <w:rPr>
          <w:noProof/>
          <w:sz w:val="24"/>
          <w:szCs w:val="24"/>
          <w:lang w:val="sr-Cyrl-CS"/>
        </w:rPr>
        <w:t xml:space="preserve"> </w:t>
      </w:r>
      <w:r>
        <w:rPr>
          <w:noProof/>
          <w:sz w:val="24"/>
          <w:szCs w:val="24"/>
          <w:lang w:val="sr-Cyrl-CS"/>
        </w:rPr>
        <w:t>трудио</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оне</w:t>
      </w:r>
      <w:r w:rsidRPr="000E1311">
        <w:rPr>
          <w:noProof/>
          <w:sz w:val="24"/>
          <w:szCs w:val="24"/>
          <w:lang w:val="sr-Cyrl-CS"/>
        </w:rPr>
        <w:t xml:space="preserve"> </w:t>
      </w:r>
      <w:r>
        <w:rPr>
          <w:noProof/>
          <w:sz w:val="24"/>
          <w:szCs w:val="24"/>
          <w:lang w:val="sr-Cyrl-CS"/>
        </w:rPr>
        <w:t>буду</w:t>
      </w:r>
      <w:r w:rsidRPr="000E1311">
        <w:rPr>
          <w:noProof/>
          <w:sz w:val="24"/>
          <w:szCs w:val="24"/>
          <w:lang w:val="sr-Cyrl-CS"/>
        </w:rPr>
        <w:t xml:space="preserve"> </w:t>
      </w:r>
      <w:r>
        <w:rPr>
          <w:noProof/>
          <w:sz w:val="24"/>
          <w:szCs w:val="24"/>
          <w:lang w:val="sr-Cyrl-CS"/>
        </w:rPr>
        <w:t>једноставне</w:t>
      </w:r>
      <w:r w:rsidRPr="000E1311">
        <w:rPr>
          <w:noProof/>
          <w:sz w:val="24"/>
          <w:szCs w:val="24"/>
          <w:lang w:val="sr-Cyrl-CS"/>
        </w:rPr>
        <w:t xml:space="preserve">, </w:t>
      </w:r>
      <w:r>
        <w:rPr>
          <w:noProof/>
          <w:sz w:val="24"/>
          <w:szCs w:val="24"/>
          <w:lang w:val="sr-Cyrl-CS"/>
        </w:rPr>
        <w:t>са</w:t>
      </w:r>
      <w:r w:rsidRPr="000E1311">
        <w:rPr>
          <w:noProof/>
          <w:sz w:val="24"/>
          <w:szCs w:val="24"/>
          <w:lang w:val="sr-Cyrl-CS"/>
        </w:rPr>
        <w:t xml:space="preserve"> </w:t>
      </w:r>
      <w:r>
        <w:rPr>
          <w:noProof/>
          <w:sz w:val="24"/>
          <w:szCs w:val="24"/>
          <w:lang w:val="sr-Cyrl-CS"/>
        </w:rPr>
        <w:t>минимумом</w:t>
      </w:r>
      <w:r w:rsidRPr="000E1311">
        <w:rPr>
          <w:noProof/>
          <w:sz w:val="24"/>
          <w:szCs w:val="24"/>
          <w:lang w:val="sr-Cyrl-CS"/>
        </w:rPr>
        <w:t xml:space="preserve"> </w:t>
      </w:r>
      <w:r>
        <w:rPr>
          <w:noProof/>
          <w:sz w:val="24"/>
          <w:szCs w:val="24"/>
          <w:lang w:val="sr-Cyrl-CS"/>
        </w:rPr>
        <w:t>услова</w:t>
      </w:r>
      <w:r w:rsidRPr="000E1311">
        <w:rPr>
          <w:noProof/>
          <w:sz w:val="24"/>
          <w:szCs w:val="24"/>
          <w:lang w:val="sr-Cyrl-CS"/>
        </w:rPr>
        <w:t xml:space="preserve">, </w:t>
      </w:r>
      <w:r>
        <w:rPr>
          <w:noProof/>
          <w:sz w:val="24"/>
          <w:szCs w:val="24"/>
          <w:lang w:val="sr-Cyrl-CS"/>
        </w:rPr>
        <w:t>описане</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објективан</w:t>
      </w:r>
      <w:r w:rsidRPr="000E1311">
        <w:rPr>
          <w:noProof/>
          <w:sz w:val="24"/>
          <w:szCs w:val="24"/>
          <w:lang w:val="sr-Cyrl-CS"/>
        </w:rPr>
        <w:t xml:space="preserve"> </w:t>
      </w:r>
      <w:r>
        <w:rPr>
          <w:noProof/>
          <w:sz w:val="24"/>
          <w:szCs w:val="24"/>
          <w:lang w:val="sr-Cyrl-CS"/>
        </w:rPr>
        <w:t>начин</w:t>
      </w:r>
      <w:r w:rsidRPr="000E1311">
        <w:rPr>
          <w:noProof/>
          <w:sz w:val="24"/>
          <w:szCs w:val="24"/>
          <w:lang w:val="sr-Cyrl-CS"/>
        </w:rPr>
        <w:t xml:space="preserve">, </w:t>
      </w:r>
      <w:r>
        <w:rPr>
          <w:noProof/>
          <w:sz w:val="24"/>
          <w:szCs w:val="24"/>
          <w:lang w:val="sr-Cyrl-CS"/>
        </w:rPr>
        <w:t>али</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одговарају</w:t>
      </w:r>
      <w:r w:rsidRPr="000E1311">
        <w:rPr>
          <w:noProof/>
          <w:sz w:val="24"/>
          <w:szCs w:val="24"/>
          <w:lang w:val="sr-Cyrl-CS"/>
        </w:rPr>
        <w:t xml:space="preserve"> </w:t>
      </w:r>
      <w:r>
        <w:rPr>
          <w:noProof/>
          <w:sz w:val="24"/>
          <w:szCs w:val="24"/>
          <w:lang w:val="sr-Cyrl-CS"/>
        </w:rPr>
        <w:t>потребама</w:t>
      </w:r>
      <w:r w:rsidRPr="000E1311">
        <w:rPr>
          <w:noProof/>
          <w:sz w:val="24"/>
          <w:szCs w:val="24"/>
          <w:lang w:val="sr-Cyrl-CS"/>
        </w:rPr>
        <w:t xml:space="preserve"> </w:t>
      </w:r>
      <w:r>
        <w:rPr>
          <w:noProof/>
          <w:sz w:val="24"/>
          <w:szCs w:val="24"/>
          <w:lang w:val="sr-Cyrl-CS"/>
        </w:rPr>
        <w:t>наручиоца.</w:t>
      </w:r>
    </w:p>
    <w:p w:rsidR="000E1311" w:rsidRPr="000E1311" w:rsidRDefault="000E1311" w:rsidP="000E1311">
      <w:pPr>
        <w:pStyle w:val="BodyText1"/>
        <w:shd w:val="clear" w:color="auto" w:fill="auto"/>
        <w:spacing w:after="124" w:line="283" w:lineRule="exact"/>
        <w:ind w:left="40" w:right="60"/>
        <w:rPr>
          <w:noProof/>
          <w:sz w:val="24"/>
          <w:szCs w:val="24"/>
          <w:lang w:val="sr-Cyrl-CS"/>
        </w:rPr>
      </w:pPr>
      <w:r>
        <w:rPr>
          <w:noProof/>
          <w:sz w:val="24"/>
          <w:szCs w:val="24"/>
          <w:lang w:val="sr-Cyrl-CS"/>
        </w:rPr>
        <w:t>Начин</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који</w:t>
      </w:r>
      <w:r w:rsidRPr="000E1311">
        <w:rPr>
          <w:noProof/>
          <w:sz w:val="24"/>
          <w:szCs w:val="24"/>
          <w:lang w:val="sr-Cyrl-CS"/>
        </w:rPr>
        <w:t xml:space="preserve"> </w:t>
      </w:r>
      <w:r>
        <w:rPr>
          <w:noProof/>
          <w:sz w:val="24"/>
          <w:szCs w:val="24"/>
          <w:lang w:val="sr-Cyrl-CS"/>
        </w:rPr>
        <w:t>су</w:t>
      </w:r>
      <w:r w:rsidRPr="000E1311">
        <w:rPr>
          <w:noProof/>
          <w:sz w:val="24"/>
          <w:szCs w:val="24"/>
          <w:lang w:val="sr-Cyrl-CS"/>
        </w:rPr>
        <w:t xml:space="preserve"> </w:t>
      </w:r>
      <w:r>
        <w:rPr>
          <w:noProof/>
          <w:sz w:val="24"/>
          <w:szCs w:val="24"/>
          <w:lang w:val="sr-Cyrl-CS"/>
        </w:rPr>
        <w:t>дефинисане</w:t>
      </w:r>
      <w:r w:rsidRPr="000E1311">
        <w:rPr>
          <w:noProof/>
          <w:sz w:val="24"/>
          <w:szCs w:val="24"/>
          <w:lang w:val="sr-Cyrl-CS"/>
        </w:rPr>
        <w:t xml:space="preserve"> </w:t>
      </w:r>
      <w:r>
        <w:rPr>
          <w:noProof/>
          <w:sz w:val="24"/>
          <w:szCs w:val="24"/>
          <w:lang w:val="sr-Cyrl-CS"/>
        </w:rPr>
        <w:t>техничке</w:t>
      </w:r>
      <w:r w:rsidRPr="000E1311">
        <w:rPr>
          <w:noProof/>
          <w:sz w:val="24"/>
          <w:szCs w:val="24"/>
          <w:lang w:val="sr-Cyrl-CS"/>
        </w:rPr>
        <w:t xml:space="preserve"> </w:t>
      </w:r>
      <w:r>
        <w:rPr>
          <w:noProof/>
          <w:sz w:val="24"/>
          <w:szCs w:val="24"/>
          <w:lang w:val="sr-Cyrl-CS"/>
        </w:rPr>
        <w:t>спецификације</w:t>
      </w:r>
      <w:r w:rsidRPr="000E1311">
        <w:rPr>
          <w:noProof/>
          <w:sz w:val="24"/>
          <w:szCs w:val="24"/>
          <w:lang w:val="sr-Cyrl-CS"/>
        </w:rPr>
        <w:t xml:space="preserve"> </w:t>
      </w:r>
      <w:r>
        <w:rPr>
          <w:noProof/>
          <w:sz w:val="24"/>
          <w:szCs w:val="24"/>
          <w:lang w:val="sr-Cyrl-CS"/>
        </w:rPr>
        <w:t>добара</w:t>
      </w:r>
      <w:r w:rsidRPr="000E1311">
        <w:rPr>
          <w:noProof/>
          <w:sz w:val="24"/>
          <w:szCs w:val="24"/>
          <w:lang w:val="sr-Cyrl-CS"/>
        </w:rPr>
        <w:t xml:space="preserve">, </w:t>
      </w:r>
      <w:r>
        <w:rPr>
          <w:noProof/>
          <w:sz w:val="24"/>
          <w:szCs w:val="24"/>
          <w:lang w:val="sr-Cyrl-CS"/>
        </w:rPr>
        <w:t>омогућује</w:t>
      </w:r>
      <w:r w:rsidRPr="000E1311">
        <w:rPr>
          <w:noProof/>
          <w:sz w:val="24"/>
          <w:szCs w:val="24"/>
          <w:lang w:val="sr-Cyrl-CS"/>
        </w:rPr>
        <w:t xml:space="preserve"> </w:t>
      </w:r>
      <w:r>
        <w:rPr>
          <w:noProof/>
          <w:sz w:val="24"/>
          <w:szCs w:val="24"/>
          <w:lang w:val="sr-Cyrl-CS"/>
        </w:rPr>
        <w:t>понуђачима</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идентификују</w:t>
      </w:r>
      <w:r w:rsidRPr="000E1311">
        <w:rPr>
          <w:noProof/>
          <w:sz w:val="24"/>
          <w:szCs w:val="24"/>
          <w:lang w:val="sr-Cyrl-CS"/>
        </w:rPr>
        <w:t xml:space="preserve"> </w:t>
      </w:r>
      <w:r>
        <w:rPr>
          <w:noProof/>
          <w:sz w:val="24"/>
          <w:szCs w:val="24"/>
          <w:lang w:val="sr-Cyrl-CS"/>
        </w:rPr>
        <w:t>потребе</w:t>
      </w:r>
      <w:r w:rsidRPr="000E1311">
        <w:rPr>
          <w:noProof/>
          <w:sz w:val="24"/>
          <w:szCs w:val="24"/>
          <w:lang w:val="sr-Cyrl-CS"/>
        </w:rPr>
        <w:t xml:space="preserve"> </w:t>
      </w:r>
      <w:r>
        <w:rPr>
          <w:noProof/>
          <w:sz w:val="24"/>
          <w:szCs w:val="24"/>
          <w:lang w:val="sr-Cyrl-CS"/>
        </w:rPr>
        <w:t>наручиоца</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складу</w:t>
      </w:r>
      <w:r w:rsidRPr="000E1311">
        <w:rPr>
          <w:noProof/>
          <w:sz w:val="24"/>
          <w:szCs w:val="24"/>
          <w:lang w:val="sr-Cyrl-CS"/>
        </w:rPr>
        <w:t xml:space="preserve"> </w:t>
      </w:r>
      <w:r>
        <w:rPr>
          <w:noProof/>
          <w:sz w:val="24"/>
          <w:szCs w:val="24"/>
          <w:lang w:val="sr-Cyrl-CS"/>
        </w:rPr>
        <w:t>са</w:t>
      </w:r>
      <w:r w:rsidRPr="000E1311">
        <w:rPr>
          <w:noProof/>
          <w:sz w:val="24"/>
          <w:szCs w:val="24"/>
          <w:lang w:val="sr-Cyrl-CS"/>
        </w:rPr>
        <w:t xml:space="preserve"> </w:t>
      </w:r>
      <w:r>
        <w:rPr>
          <w:noProof/>
          <w:sz w:val="24"/>
          <w:szCs w:val="24"/>
          <w:lang w:val="sr-Cyrl-CS"/>
        </w:rPr>
        <w:t>тим</w:t>
      </w:r>
      <w:r w:rsidRPr="000E1311">
        <w:rPr>
          <w:noProof/>
          <w:sz w:val="24"/>
          <w:szCs w:val="24"/>
          <w:lang w:val="sr-Cyrl-CS"/>
        </w:rPr>
        <w:t xml:space="preserve"> </w:t>
      </w:r>
      <w:r>
        <w:rPr>
          <w:noProof/>
          <w:sz w:val="24"/>
          <w:szCs w:val="24"/>
          <w:lang w:val="sr-Cyrl-CS"/>
        </w:rPr>
        <w:t>поднесу</w:t>
      </w:r>
      <w:r w:rsidRPr="000E1311">
        <w:rPr>
          <w:noProof/>
          <w:sz w:val="24"/>
          <w:szCs w:val="24"/>
          <w:lang w:val="sr-Cyrl-CS"/>
        </w:rPr>
        <w:t xml:space="preserve"> </w:t>
      </w:r>
      <w:r>
        <w:rPr>
          <w:noProof/>
          <w:sz w:val="24"/>
          <w:szCs w:val="24"/>
          <w:lang w:val="sr-Cyrl-CS"/>
        </w:rPr>
        <w:t>одговарајуће</w:t>
      </w:r>
      <w:r w:rsidRPr="000E1311">
        <w:rPr>
          <w:noProof/>
          <w:sz w:val="24"/>
          <w:szCs w:val="24"/>
          <w:lang w:val="sr-Cyrl-CS"/>
        </w:rPr>
        <w:t xml:space="preserve"> </w:t>
      </w:r>
      <w:r>
        <w:rPr>
          <w:noProof/>
          <w:sz w:val="24"/>
          <w:szCs w:val="24"/>
          <w:lang w:val="sr-Cyrl-CS"/>
        </w:rPr>
        <w:t>понуде</w:t>
      </w:r>
      <w:r w:rsidRPr="000E1311">
        <w:rPr>
          <w:noProof/>
          <w:sz w:val="24"/>
          <w:szCs w:val="24"/>
          <w:lang w:val="sr-Cyrl-CS"/>
        </w:rPr>
        <w:t>.</w:t>
      </w:r>
    </w:p>
    <w:p w:rsidR="000E1311" w:rsidRPr="000E1311" w:rsidRDefault="000E1311" w:rsidP="000E1311">
      <w:pPr>
        <w:pStyle w:val="BodyText1"/>
        <w:shd w:val="clear" w:color="auto" w:fill="auto"/>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је</w:t>
      </w:r>
      <w:r w:rsidRPr="000E1311">
        <w:rPr>
          <w:noProof/>
          <w:sz w:val="24"/>
          <w:szCs w:val="24"/>
          <w:lang w:val="sr-Cyrl-CS"/>
        </w:rPr>
        <w:t xml:space="preserve"> </w:t>
      </w:r>
      <w:r>
        <w:rPr>
          <w:noProof/>
          <w:sz w:val="24"/>
          <w:szCs w:val="24"/>
          <w:lang w:val="sr-Cyrl-CS"/>
        </w:rPr>
        <w:t>истраживањем</w:t>
      </w:r>
      <w:r w:rsidRPr="000E1311">
        <w:rPr>
          <w:noProof/>
          <w:sz w:val="24"/>
          <w:szCs w:val="24"/>
          <w:lang w:val="sr-Cyrl-CS"/>
        </w:rPr>
        <w:t xml:space="preserve"> </w:t>
      </w:r>
      <w:r>
        <w:rPr>
          <w:noProof/>
          <w:sz w:val="24"/>
          <w:szCs w:val="24"/>
          <w:lang w:val="sr-Cyrl-CS"/>
        </w:rPr>
        <w:t>тржишта</w:t>
      </w:r>
      <w:r w:rsidRPr="000E1311">
        <w:rPr>
          <w:noProof/>
          <w:sz w:val="24"/>
          <w:szCs w:val="24"/>
          <w:lang w:val="sr-Cyrl-CS"/>
        </w:rPr>
        <w:t xml:space="preserve"> </w:t>
      </w:r>
      <w:r>
        <w:rPr>
          <w:noProof/>
          <w:sz w:val="24"/>
          <w:szCs w:val="24"/>
          <w:lang w:val="sr-Cyrl-CS"/>
        </w:rPr>
        <w:t>несумњиво</w:t>
      </w:r>
      <w:r w:rsidRPr="000E1311">
        <w:rPr>
          <w:noProof/>
          <w:sz w:val="24"/>
          <w:szCs w:val="24"/>
          <w:lang w:val="sr-Cyrl-CS"/>
        </w:rPr>
        <w:t xml:space="preserve"> </w:t>
      </w:r>
      <w:r>
        <w:rPr>
          <w:noProof/>
          <w:sz w:val="24"/>
          <w:szCs w:val="24"/>
          <w:lang w:val="sr-Cyrl-CS"/>
        </w:rPr>
        <w:t>утврдио</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захтевана</w:t>
      </w:r>
      <w:r w:rsidRPr="000E1311">
        <w:rPr>
          <w:noProof/>
          <w:sz w:val="24"/>
          <w:szCs w:val="24"/>
          <w:lang w:val="sr-Cyrl-CS"/>
        </w:rPr>
        <w:t xml:space="preserve"> </w:t>
      </w:r>
      <w:r>
        <w:rPr>
          <w:noProof/>
          <w:sz w:val="24"/>
          <w:szCs w:val="24"/>
          <w:lang w:val="sr-Cyrl-CS"/>
        </w:rPr>
        <w:t>добра</w:t>
      </w:r>
      <w:r w:rsidRPr="000E1311">
        <w:rPr>
          <w:noProof/>
          <w:sz w:val="24"/>
          <w:szCs w:val="24"/>
          <w:lang w:val="sr-Cyrl-CS"/>
        </w:rPr>
        <w:t xml:space="preserve">, </w:t>
      </w:r>
      <w:r>
        <w:rPr>
          <w:noProof/>
          <w:sz w:val="24"/>
          <w:szCs w:val="24"/>
          <w:lang w:val="sr-Cyrl-CS"/>
        </w:rPr>
        <w:t>тражених</w:t>
      </w:r>
      <w:r w:rsidRPr="000E1311">
        <w:rPr>
          <w:noProof/>
          <w:sz w:val="24"/>
          <w:szCs w:val="24"/>
          <w:lang w:val="sr-Cyrl-CS"/>
        </w:rPr>
        <w:t xml:space="preserve"> </w:t>
      </w:r>
      <w:r>
        <w:rPr>
          <w:noProof/>
          <w:sz w:val="24"/>
          <w:szCs w:val="24"/>
          <w:lang w:val="sr-Cyrl-CS"/>
        </w:rPr>
        <w:t>техничких</w:t>
      </w:r>
      <w:r w:rsidRPr="000E1311">
        <w:rPr>
          <w:noProof/>
          <w:sz w:val="24"/>
          <w:szCs w:val="24"/>
          <w:lang w:val="sr-Cyrl-CS"/>
        </w:rPr>
        <w:t xml:space="preserve"> </w:t>
      </w:r>
      <w:r>
        <w:rPr>
          <w:noProof/>
          <w:sz w:val="24"/>
          <w:szCs w:val="24"/>
          <w:lang w:val="sr-Cyrl-CS"/>
        </w:rPr>
        <w:t>карактеристика</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оквиру</w:t>
      </w:r>
      <w:r w:rsidRPr="000E1311">
        <w:rPr>
          <w:noProof/>
          <w:sz w:val="24"/>
          <w:szCs w:val="24"/>
          <w:lang w:val="sr-Cyrl-CS"/>
        </w:rPr>
        <w:t xml:space="preserve"> </w:t>
      </w:r>
      <w:r>
        <w:rPr>
          <w:noProof/>
          <w:sz w:val="24"/>
          <w:szCs w:val="24"/>
          <w:lang w:val="sr-Cyrl-CS"/>
        </w:rPr>
        <w:t>исте</w:t>
      </w:r>
      <w:r w:rsidRPr="000E1311">
        <w:rPr>
          <w:noProof/>
          <w:sz w:val="24"/>
          <w:szCs w:val="24"/>
          <w:lang w:val="sr-Cyrl-CS"/>
        </w:rPr>
        <w:t xml:space="preserve"> </w:t>
      </w:r>
      <w:r>
        <w:rPr>
          <w:noProof/>
          <w:sz w:val="24"/>
          <w:szCs w:val="24"/>
          <w:lang w:val="sr-Cyrl-CS"/>
        </w:rPr>
        <w:t>партије</w:t>
      </w:r>
      <w:r w:rsidRPr="000E1311">
        <w:rPr>
          <w:noProof/>
          <w:sz w:val="24"/>
          <w:szCs w:val="24"/>
          <w:lang w:val="sr-Cyrl-CS"/>
        </w:rPr>
        <w:t xml:space="preserve">, </w:t>
      </w:r>
      <w:r>
        <w:rPr>
          <w:noProof/>
          <w:sz w:val="24"/>
          <w:szCs w:val="24"/>
          <w:lang w:val="sr-Cyrl-CS"/>
        </w:rPr>
        <w:t>може</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понуди</w:t>
      </w:r>
      <w:r w:rsidRPr="000E1311">
        <w:rPr>
          <w:noProof/>
          <w:sz w:val="24"/>
          <w:szCs w:val="24"/>
          <w:lang w:val="sr-Cyrl-CS"/>
        </w:rPr>
        <w:t xml:space="preserve"> </w:t>
      </w:r>
      <w:r>
        <w:rPr>
          <w:noProof/>
          <w:sz w:val="24"/>
          <w:szCs w:val="24"/>
          <w:lang w:val="sr-Cyrl-CS"/>
        </w:rPr>
        <w:t>више</w:t>
      </w:r>
      <w:r w:rsidRPr="000E1311">
        <w:rPr>
          <w:noProof/>
          <w:sz w:val="24"/>
          <w:szCs w:val="24"/>
          <w:lang w:val="sr-Cyrl-CS"/>
        </w:rPr>
        <w:t xml:space="preserve"> </w:t>
      </w:r>
      <w:r>
        <w:rPr>
          <w:noProof/>
          <w:sz w:val="24"/>
          <w:szCs w:val="24"/>
          <w:lang w:val="sr-Cyrl-CS"/>
        </w:rPr>
        <w:t>понуђача</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тржишту</w:t>
      </w:r>
      <w:r w:rsidRPr="000E1311">
        <w:rPr>
          <w:noProof/>
          <w:sz w:val="24"/>
          <w:szCs w:val="24"/>
          <w:lang w:val="sr-Cyrl-CS"/>
        </w:rPr>
        <w:t xml:space="preserve">, </w:t>
      </w:r>
      <w:r>
        <w:rPr>
          <w:noProof/>
          <w:sz w:val="24"/>
          <w:szCs w:val="24"/>
          <w:lang w:val="sr-Cyrl-CS"/>
        </w:rPr>
        <w:t>обезбеђујући</w:t>
      </w:r>
      <w:r w:rsidRPr="000E1311">
        <w:rPr>
          <w:noProof/>
          <w:sz w:val="24"/>
          <w:szCs w:val="24"/>
          <w:lang w:val="sr-Cyrl-CS"/>
        </w:rPr>
        <w:t xml:space="preserve"> </w:t>
      </w:r>
      <w:r>
        <w:rPr>
          <w:noProof/>
          <w:sz w:val="24"/>
          <w:szCs w:val="24"/>
          <w:lang w:val="sr-Cyrl-CS"/>
        </w:rPr>
        <w:t>на</w:t>
      </w:r>
      <w:r w:rsidRPr="000E1311">
        <w:rPr>
          <w:noProof/>
          <w:sz w:val="24"/>
          <w:szCs w:val="24"/>
          <w:lang w:val="sr-Cyrl-CS"/>
        </w:rPr>
        <w:t xml:space="preserve"> </w:t>
      </w:r>
      <w:r>
        <w:rPr>
          <w:noProof/>
          <w:sz w:val="24"/>
          <w:szCs w:val="24"/>
          <w:lang w:val="sr-Cyrl-CS"/>
        </w:rPr>
        <w:t>тај</w:t>
      </w:r>
      <w:r w:rsidRPr="000E1311">
        <w:rPr>
          <w:noProof/>
          <w:sz w:val="24"/>
          <w:szCs w:val="24"/>
          <w:lang w:val="sr-Cyrl-CS"/>
        </w:rPr>
        <w:t xml:space="preserve"> </w:t>
      </w:r>
      <w:r>
        <w:rPr>
          <w:noProof/>
          <w:sz w:val="24"/>
          <w:szCs w:val="24"/>
          <w:lang w:val="sr-Cyrl-CS"/>
        </w:rPr>
        <w:t>начин</w:t>
      </w:r>
      <w:r w:rsidRPr="000E1311">
        <w:rPr>
          <w:noProof/>
          <w:sz w:val="24"/>
          <w:szCs w:val="24"/>
          <w:lang w:val="sr-Cyrl-CS"/>
        </w:rPr>
        <w:t xml:space="preserve"> </w:t>
      </w:r>
      <w:r>
        <w:rPr>
          <w:noProof/>
          <w:sz w:val="24"/>
          <w:szCs w:val="24"/>
          <w:lang w:val="sr-Cyrl-CS"/>
        </w:rPr>
        <w:t>довољну</w:t>
      </w:r>
      <w:r w:rsidRPr="000E1311">
        <w:rPr>
          <w:noProof/>
          <w:sz w:val="24"/>
          <w:szCs w:val="24"/>
          <w:lang w:val="sr-Cyrl-CS"/>
        </w:rPr>
        <w:t xml:space="preserve"> </w:t>
      </w:r>
      <w:r>
        <w:rPr>
          <w:noProof/>
          <w:sz w:val="24"/>
          <w:szCs w:val="24"/>
          <w:lang w:val="sr-Cyrl-CS"/>
        </w:rPr>
        <w:t>конкуренцију</w:t>
      </w:r>
      <w:r w:rsidRPr="000E1311">
        <w:rPr>
          <w:noProof/>
          <w:sz w:val="24"/>
          <w:szCs w:val="24"/>
          <w:lang w:val="sr-Cyrl-CS"/>
        </w:rPr>
        <w:t xml:space="preserve"> </w:t>
      </w:r>
      <w:r>
        <w:rPr>
          <w:noProof/>
          <w:sz w:val="24"/>
          <w:szCs w:val="24"/>
          <w:lang w:val="sr-Cyrl-CS"/>
        </w:rPr>
        <w:t>међу</w:t>
      </w:r>
      <w:r w:rsidRPr="000E1311">
        <w:rPr>
          <w:noProof/>
          <w:sz w:val="24"/>
          <w:szCs w:val="24"/>
          <w:lang w:val="sr-Cyrl-CS"/>
        </w:rPr>
        <w:t xml:space="preserve"> </w:t>
      </w:r>
      <w:r>
        <w:rPr>
          <w:noProof/>
          <w:sz w:val="24"/>
          <w:szCs w:val="24"/>
          <w:lang w:val="sr-Cyrl-CS"/>
        </w:rPr>
        <w:t>понуђачима</w:t>
      </w:r>
      <w:r w:rsidRPr="000E1311">
        <w:rPr>
          <w:noProof/>
          <w:sz w:val="24"/>
          <w:szCs w:val="24"/>
          <w:lang w:val="sr-Cyrl-CS"/>
        </w:rPr>
        <w:t xml:space="preserve"> </w:t>
      </w:r>
      <w:r>
        <w:rPr>
          <w:noProof/>
          <w:sz w:val="24"/>
          <w:szCs w:val="24"/>
          <w:lang w:val="sr-Cyrl-CS"/>
        </w:rPr>
        <w:t>а</w:t>
      </w:r>
      <w:r w:rsidRPr="000E1311">
        <w:rPr>
          <w:noProof/>
          <w:sz w:val="24"/>
          <w:szCs w:val="24"/>
          <w:lang w:val="sr-Cyrl-CS"/>
        </w:rPr>
        <w:t xml:space="preserve"> </w:t>
      </w:r>
      <w:r>
        <w:rPr>
          <w:noProof/>
          <w:sz w:val="24"/>
          <w:szCs w:val="24"/>
          <w:lang w:val="sr-Cyrl-CS"/>
        </w:rPr>
        <w:t>водећи</w:t>
      </w:r>
      <w:r w:rsidRPr="000E1311">
        <w:rPr>
          <w:noProof/>
          <w:sz w:val="24"/>
          <w:szCs w:val="24"/>
          <w:lang w:val="sr-Cyrl-CS"/>
        </w:rPr>
        <w:t xml:space="preserve"> </w:t>
      </w:r>
      <w:r>
        <w:rPr>
          <w:noProof/>
          <w:sz w:val="24"/>
          <w:szCs w:val="24"/>
          <w:lang w:val="sr-Cyrl-CS"/>
        </w:rPr>
        <w:t>рачуна</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свему</w:t>
      </w:r>
      <w:r w:rsidRPr="000E1311">
        <w:rPr>
          <w:noProof/>
          <w:sz w:val="24"/>
          <w:szCs w:val="24"/>
          <w:lang w:val="sr-Cyrl-CS"/>
        </w:rPr>
        <w:t xml:space="preserve"> </w:t>
      </w:r>
      <w:r>
        <w:rPr>
          <w:noProof/>
          <w:sz w:val="24"/>
          <w:szCs w:val="24"/>
          <w:lang w:val="sr-Cyrl-CS"/>
        </w:rPr>
        <w:t>о</w:t>
      </w:r>
      <w:r w:rsidRPr="000E1311">
        <w:rPr>
          <w:noProof/>
          <w:sz w:val="24"/>
          <w:szCs w:val="24"/>
          <w:lang w:val="sr-Cyrl-CS"/>
        </w:rPr>
        <w:t xml:space="preserve"> </w:t>
      </w:r>
      <w:r>
        <w:rPr>
          <w:noProof/>
          <w:sz w:val="24"/>
          <w:szCs w:val="24"/>
          <w:lang w:val="sr-Cyrl-CS"/>
        </w:rPr>
        <w:t>својим</w:t>
      </w:r>
      <w:r w:rsidRPr="000E1311">
        <w:rPr>
          <w:noProof/>
          <w:sz w:val="24"/>
          <w:szCs w:val="24"/>
          <w:lang w:val="sr-Cyrl-CS"/>
        </w:rPr>
        <w:t xml:space="preserve"> </w:t>
      </w:r>
      <w:r>
        <w:rPr>
          <w:noProof/>
          <w:sz w:val="24"/>
          <w:szCs w:val="24"/>
          <w:lang w:val="sr-Cyrl-CS"/>
        </w:rPr>
        <w:t>објективним</w:t>
      </w:r>
      <w:r w:rsidRPr="000E1311">
        <w:rPr>
          <w:noProof/>
          <w:sz w:val="24"/>
          <w:szCs w:val="24"/>
          <w:lang w:val="sr-Cyrl-CS"/>
        </w:rPr>
        <w:t xml:space="preserve"> </w:t>
      </w:r>
      <w:r>
        <w:rPr>
          <w:noProof/>
          <w:sz w:val="24"/>
          <w:szCs w:val="24"/>
          <w:lang w:val="sr-Cyrl-CS"/>
        </w:rPr>
        <w:t>потребама</w:t>
      </w:r>
      <w:r w:rsidRPr="000E1311">
        <w:rPr>
          <w:noProof/>
          <w:sz w:val="24"/>
          <w:szCs w:val="24"/>
          <w:lang w:val="sr-Cyrl-CS"/>
        </w:rPr>
        <w:t>.</w:t>
      </w:r>
    </w:p>
    <w:p w:rsidR="000E1311" w:rsidRPr="000E1311" w:rsidRDefault="000E1311" w:rsidP="000E1311">
      <w:pPr>
        <w:pStyle w:val="BodyText1"/>
        <w:shd w:val="clear" w:color="auto" w:fill="auto"/>
        <w:spacing w:after="603"/>
        <w:ind w:left="40" w:right="60"/>
        <w:rPr>
          <w:noProof/>
          <w:sz w:val="24"/>
          <w:szCs w:val="24"/>
          <w:lang w:val="sr-Cyrl-CS"/>
        </w:rPr>
      </w:pPr>
      <w:r>
        <w:rPr>
          <w:noProof/>
          <w:sz w:val="24"/>
          <w:szCs w:val="24"/>
          <w:lang w:val="sr-Cyrl-CS"/>
        </w:rPr>
        <w:t>Уколико</w:t>
      </w:r>
      <w:r w:rsidRPr="000E1311">
        <w:rPr>
          <w:noProof/>
          <w:sz w:val="24"/>
          <w:szCs w:val="24"/>
          <w:lang w:val="sr-Cyrl-CS"/>
        </w:rPr>
        <w:t xml:space="preserve"> </w:t>
      </w:r>
      <w:r>
        <w:rPr>
          <w:noProof/>
          <w:sz w:val="24"/>
          <w:szCs w:val="24"/>
          <w:lang w:val="sr-Cyrl-CS"/>
        </w:rPr>
        <w:t>би</w:t>
      </w:r>
      <w:r w:rsidRPr="000E1311">
        <w:rPr>
          <w:noProof/>
          <w:sz w:val="24"/>
          <w:szCs w:val="24"/>
          <w:lang w:val="sr-Cyrl-CS"/>
        </w:rPr>
        <w:t xml:space="preserve"> </w:t>
      </w:r>
      <w:r>
        <w:rPr>
          <w:noProof/>
          <w:sz w:val="24"/>
          <w:szCs w:val="24"/>
          <w:lang w:val="sr-Cyrl-CS"/>
        </w:rPr>
        <w:t>јавна</w:t>
      </w:r>
      <w:r w:rsidRPr="000E1311">
        <w:rPr>
          <w:noProof/>
          <w:sz w:val="24"/>
          <w:szCs w:val="24"/>
          <w:lang w:val="sr-Cyrl-CS"/>
        </w:rPr>
        <w:t xml:space="preserve"> </w:t>
      </w:r>
      <w:r>
        <w:rPr>
          <w:noProof/>
          <w:sz w:val="24"/>
          <w:szCs w:val="24"/>
          <w:lang w:val="sr-Cyrl-CS"/>
        </w:rPr>
        <w:t>набавка</w:t>
      </w:r>
      <w:r w:rsidRPr="000E1311">
        <w:rPr>
          <w:noProof/>
          <w:sz w:val="24"/>
          <w:szCs w:val="24"/>
          <w:lang w:val="sr-Cyrl-CS"/>
        </w:rPr>
        <w:t xml:space="preserve"> </w:t>
      </w:r>
      <w:r>
        <w:rPr>
          <w:noProof/>
          <w:sz w:val="24"/>
          <w:szCs w:val="24"/>
          <w:lang w:val="sr-Cyrl-CS"/>
        </w:rPr>
        <w:t>била</w:t>
      </w:r>
      <w:r w:rsidRPr="000E1311">
        <w:rPr>
          <w:noProof/>
          <w:sz w:val="24"/>
          <w:szCs w:val="24"/>
          <w:lang w:val="sr-Cyrl-CS"/>
        </w:rPr>
        <w:t xml:space="preserve"> </w:t>
      </w:r>
      <w:r>
        <w:rPr>
          <w:noProof/>
          <w:sz w:val="24"/>
          <w:szCs w:val="24"/>
          <w:lang w:val="sr-Cyrl-CS"/>
        </w:rPr>
        <w:t>формирана</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сваки</w:t>
      </w:r>
      <w:r w:rsidRPr="000E1311">
        <w:rPr>
          <w:noProof/>
          <w:sz w:val="24"/>
          <w:szCs w:val="24"/>
          <w:lang w:val="sr-Cyrl-CS"/>
        </w:rPr>
        <w:t xml:space="preserve"> </w:t>
      </w:r>
      <w:r>
        <w:rPr>
          <w:noProof/>
          <w:sz w:val="24"/>
          <w:szCs w:val="24"/>
          <w:lang w:val="sr-Cyrl-CS"/>
        </w:rPr>
        <w:t>понуђач</w:t>
      </w:r>
      <w:r w:rsidRPr="000E1311">
        <w:rPr>
          <w:noProof/>
          <w:sz w:val="24"/>
          <w:szCs w:val="24"/>
          <w:lang w:val="sr-Cyrl-CS"/>
        </w:rPr>
        <w:t xml:space="preserve"> </w:t>
      </w:r>
      <w:r>
        <w:rPr>
          <w:noProof/>
          <w:sz w:val="24"/>
          <w:szCs w:val="24"/>
          <w:lang w:val="sr-Cyrl-CS"/>
        </w:rPr>
        <w:t>који</w:t>
      </w:r>
      <w:r w:rsidRPr="000E1311">
        <w:rPr>
          <w:noProof/>
          <w:sz w:val="24"/>
          <w:szCs w:val="24"/>
          <w:lang w:val="sr-Cyrl-CS"/>
        </w:rPr>
        <w:t xml:space="preserve"> </w:t>
      </w:r>
      <w:r>
        <w:rPr>
          <w:noProof/>
          <w:sz w:val="24"/>
          <w:szCs w:val="24"/>
          <w:lang w:val="sr-Cyrl-CS"/>
        </w:rPr>
        <w:t>је</w:t>
      </w:r>
      <w:r w:rsidRPr="000E1311">
        <w:rPr>
          <w:noProof/>
          <w:sz w:val="24"/>
          <w:szCs w:val="24"/>
          <w:lang w:val="sr-Cyrl-CS"/>
        </w:rPr>
        <w:t xml:space="preserve"> </w:t>
      </w:r>
      <w:r>
        <w:rPr>
          <w:noProof/>
          <w:sz w:val="24"/>
          <w:szCs w:val="24"/>
          <w:lang w:val="sr-Cyrl-CS"/>
        </w:rPr>
        <w:t>заинтересован</w:t>
      </w:r>
      <w:r w:rsidRPr="000E1311">
        <w:rPr>
          <w:noProof/>
          <w:sz w:val="24"/>
          <w:szCs w:val="24"/>
          <w:lang w:val="sr-Cyrl-CS"/>
        </w:rPr>
        <w:t xml:space="preserve"> </w:t>
      </w:r>
      <w:r>
        <w:rPr>
          <w:noProof/>
          <w:sz w:val="24"/>
          <w:szCs w:val="24"/>
          <w:lang w:val="sr-Cyrl-CS"/>
        </w:rPr>
        <w:t>учествује</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поступку</w:t>
      </w:r>
      <w:r w:rsidRPr="000E1311">
        <w:rPr>
          <w:noProof/>
          <w:sz w:val="24"/>
          <w:szCs w:val="24"/>
          <w:lang w:val="sr-Cyrl-CS"/>
        </w:rPr>
        <w:t xml:space="preserve"> </w:t>
      </w:r>
      <w:r>
        <w:rPr>
          <w:noProof/>
          <w:sz w:val="24"/>
          <w:szCs w:val="24"/>
          <w:lang w:val="sr-Cyrl-CS"/>
        </w:rPr>
        <w:t>набавке</w:t>
      </w:r>
      <w:r w:rsidRPr="000E1311">
        <w:rPr>
          <w:noProof/>
          <w:sz w:val="24"/>
          <w:szCs w:val="24"/>
          <w:lang w:val="sr-Cyrl-CS"/>
        </w:rPr>
        <w:t xml:space="preserve">, </w:t>
      </w:r>
      <w:r>
        <w:rPr>
          <w:noProof/>
          <w:sz w:val="24"/>
          <w:szCs w:val="24"/>
          <w:lang w:val="sr-Cyrl-CS"/>
        </w:rPr>
        <w:t>предмет</w:t>
      </w:r>
      <w:r w:rsidRPr="000E1311">
        <w:rPr>
          <w:noProof/>
          <w:sz w:val="24"/>
          <w:szCs w:val="24"/>
          <w:lang w:val="sr-Cyrl-CS"/>
        </w:rPr>
        <w:t xml:space="preserve"> </w:t>
      </w:r>
      <w:r>
        <w:rPr>
          <w:noProof/>
          <w:sz w:val="24"/>
          <w:szCs w:val="24"/>
          <w:lang w:val="sr-Cyrl-CS"/>
        </w:rPr>
        <w:t>јавне</w:t>
      </w:r>
      <w:r w:rsidRPr="000E1311">
        <w:rPr>
          <w:noProof/>
          <w:sz w:val="24"/>
          <w:szCs w:val="24"/>
          <w:lang w:val="sr-Cyrl-CS"/>
        </w:rPr>
        <w:t xml:space="preserve"> </w:t>
      </w:r>
      <w:r>
        <w:rPr>
          <w:noProof/>
          <w:sz w:val="24"/>
          <w:szCs w:val="24"/>
          <w:lang w:val="sr-Cyrl-CS"/>
        </w:rPr>
        <w:t>набавке</w:t>
      </w:r>
      <w:r w:rsidRPr="000E1311">
        <w:rPr>
          <w:noProof/>
          <w:sz w:val="24"/>
          <w:szCs w:val="24"/>
          <w:lang w:val="sr-Cyrl-CS"/>
        </w:rPr>
        <w:t xml:space="preserve"> </w:t>
      </w:r>
      <w:r>
        <w:rPr>
          <w:noProof/>
          <w:sz w:val="24"/>
          <w:szCs w:val="24"/>
          <w:lang w:val="sr-Cyrl-CS"/>
        </w:rPr>
        <w:t>не</w:t>
      </w:r>
      <w:r w:rsidRPr="000E1311">
        <w:rPr>
          <w:noProof/>
          <w:sz w:val="24"/>
          <w:szCs w:val="24"/>
          <w:lang w:val="sr-Cyrl-CS"/>
        </w:rPr>
        <w:t xml:space="preserve"> </w:t>
      </w:r>
      <w:r>
        <w:rPr>
          <w:noProof/>
          <w:sz w:val="24"/>
          <w:szCs w:val="24"/>
          <w:lang w:val="sr-Cyrl-CS"/>
        </w:rPr>
        <w:t>би</w:t>
      </w:r>
      <w:r w:rsidRPr="000E1311">
        <w:rPr>
          <w:noProof/>
          <w:sz w:val="24"/>
          <w:szCs w:val="24"/>
          <w:lang w:val="sr-Cyrl-CS"/>
        </w:rPr>
        <w:t xml:space="preserve"> </w:t>
      </w:r>
      <w:r>
        <w:rPr>
          <w:noProof/>
          <w:sz w:val="24"/>
          <w:szCs w:val="24"/>
          <w:lang w:val="sr-Cyrl-CS"/>
        </w:rPr>
        <w:t>представљао</w:t>
      </w:r>
      <w:r w:rsidRPr="000E1311">
        <w:rPr>
          <w:noProof/>
          <w:sz w:val="24"/>
          <w:szCs w:val="24"/>
          <w:lang w:val="sr-Cyrl-CS"/>
        </w:rPr>
        <w:t xml:space="preserve"> </w:t>
      </w:r>
      <w:r>
        <w:rPr>
          <w:noProof/>
          <w:sz w:val="24"/>
          <w:szCs w:val="24"/>
          <w:lang w:val="sr-Cyrl-CS"/>
        </w:rPr>
        <w:t>објективну</w:t>
      </w:r>
      <w:r w:rsidRPr="000E1311">
        <w:rPr>
          <w:noProof/>
          <w:sz w:val="24"/>
          <w:szCs w:val="24"/>
          <w:lang w:val="sr-Cyrl-CS"/>
        </w:rPr>
        <w:t xml:space="preserve"> </w:t>
      </w:r>
      <w:r>
        <w:rPr>
          <w:noProof/>
          <w:sz w:val="24"/>
          <w:szCs w:val="24"/>
          <w:lang w:val="sr-Cyrl-CS"/>
        </w:rPr>
        <w:t>потребу</w:t>
      </w:r>
      <w:r w:rsidRPr="000E1311">
        <w:rPr>
          <w:noProof/>
          <w:sz w:val="24"/>
          <w:szCs w:val="24"/>
          <w:lang w:val="sr-Cyrl-CS"/>
        </w:rPr>
        <w:t xml:space="preserve"> </w:t>
      </w:r>
      <w:r>
        <w:rPr>
          <w:noProof/>
          <w:sz w:val="24"/>
          <w:szCs w:val="24"/>
          <w:lang w:val="sr-Cyrl-CS"/>
        </w:rPr>
        <w:t>наручиоца</w:t>
      </w:r>
      <w:r w:rsidRPr="000E1311">
        <w:rPr>
          <w:noProof/>
          <w:sz w:val="24"/>
          <w:szCs w:val="24"/>
          <w:lang w:val="sr-Cyrl-CS"/>
        </w:rPr>
        <w:t xml:space="preserve"> </w:t>
      </w:r>
      <w:r>
        <w:rPr>
          <w:noProof/>
          <w:sz w:val="24"/>
          <w:szCs w:val="24"/>
          <w:lang w:val="sr-Cyrl-CS"/>
        </w:rPr>
        <w:t>већ</w:t>
      </w:r>
      <w:r w:rsidRPr="000E1311">
        <w:rPr>
          <w:noProof/>
          <w:sz w:val="24"/>
          <w:szCs w:val="24"/>
          <w:lang w:val="sr-Cyrl-CS"/>
        </w:rPr>
        <w:t xml:space="preserve"> </w:t>
      </w:r>
      <w:r>
        <w:rPr>
          <w:noProof/>
          <w:sz w:val="24"/>
          <w:szCs w:val="24"/>
          <w:lang w:val="sr-Cyrl-CS"/>
        </w:rPr>
        <w:t>задовољење</w:t>
      </w:r>
      <w:r w:rsidRPr="000E1311">
        <w:rPr>
          <w:noProof/>
          <w:sz w:val="24"/>
          <w:szCs w:val="24"/>
          <w:lang w:val="sr-Cyrl-CS"/>
        </w:rPr>
        <w:t xml:space="preserve"> </w:t>
      </w:r>
      <w:r>
        <w:rPr>
          <w:noProof/>
          <w:sz w:val="24"/>
          <w:szCs w:val="24"/>
          <w:lang w:val="sr-Cyrl-CS"/>
        </w:rPr>
        <w:t>економских</w:t>
      </w:r>
      <w:r w:rsidRPr="000E1311">
        <w:rPr>
          <w:noProof/>
          <w:sz w:val="24"/>
          <w:szCs w:val="24"/>
          <w:lang w:val="sr-Cyrl-CS"/>
        </w:rPr>
        <w:t xml:space="preserve"> </w:t>
      </w:r>
      <w:r>
        <w:rPr>
          <w:noProof/>
          <w:sz w:val="24"/>
          <w:szCs w:val="24"/>
          <w:lang w:val="sr-Cyrl-CS"/>
        </w:rPr>
        <w:t>интереса</w:t>
      </w:r>
      <w:r w:rsidRPr="000E1311">
        <w:rPr>
          <w:noProof/>
          <w:sz w:val="24"/>
          <w:szCs w:val="24"/>
          <w:lang w:val="sr-Cyrl-CS"/>
        </w:rPr>
        <w:t xml:space="preserve"> </w:t>
      </w:r>
      <w:r>
        <w:rPr>
          <w:noProof/>
          <w:sz w:val="24"/>
          <w:szCs w:val="24"/>
          <w:lang w:val="sr-Cyrl-CS"/>
        </w:rPr>
        <w:t>понуђача</w:t>
      </w:r>
      <w:r w:rsidRPr="000E1311">
        <w:rPr>
          <w:noProof/>
          <w:sz w:val="24"/>
          <w:szCs w:val="24"/>
          <w:lang w:val="sr-Cyrl-CS"/>
        </w:rPr>
        <w:t xml:space="preserve">. </w:t>
      </w:r>
      <w:r>
        <w:rPr>
          <w:noProof/>
          <w:sz w:val="24"/>
          <w:szCs w:val="24"/>
          <w:lang w:val="sr-Cyrl-CS"/>
        </w:rPr>
        <w:t>Сходно</w:t>
      </w:r>
      <w:r w:rsidRPr="000E1311">
        <w:rPr>
          <w:noProof/>
          <w:sz w:val="24"/>
          <w:szCs w:val="24"/>
          <w:lang w:val="sr-Cyrl-CS"/>
        </w:rPr>
        <w:t xml:space="preserve"> </w:t>
      </w:r>
      <w:r>
        <w:rPr>
          <w:noProof/>
          <w:sz w:val="24"/>
          <w:szCs w:val="24"/>
          <w:lang w:val="sr-Cyrl-CS"/>
        </w:rPr>
        <w:t>наведеном</w:t>
      </w:r>
      <w:r w:rsidRPr="000E1311">
        <w:rPr>
          <w:noProof/>
          <w:sz w:val="24"/>
          <w:szCs w:val="24"/>
          <w:lang w:val="sr-Cyrl-CS"/>
        </w:rPr>
        <w:t xml:space="preserve"> </w:t>
      </w:r>
      <w:r>
        <w:rPr>
          <w:noProof/>
          <w:sz w:val="24"/>
          <w:szCs w:val="24"/>
          <w:lang w:val="sr-Cyrl-CS"/>
        </w:rPr>
        <w:t>наручилац</w:t>
      </w:r>
      <w:r w:rsidRPr="000E1311">
        <w:rPr>
          <w:noProof/>
          <w:sz w:val="24"/>
          <w:szCs w:val="24"/>
          <w:lang w:val="sr-Cyrl-CS"/>
        </w:rPr>
        <w:t xml:space="preserve"> </w:t>
      </w:r>
      <w:r>
        <w:rPr>
          <w:noProof/>
          <w:sz w:val="24"/>
          <w:szCs w:val="24"/>
          <w:lang w:val="sr-Cyrl-CS"/>
        </w:rPr>
        <w:t>формира</w:t>
      </w:r>
      <w:r w:rsidRPr="000E1311">
        <w:rPr>
          <w:noProof/>
          <w:sz w:val="24"/>
          <w:szCs w:val="24"/>
          <w:lang w:val="sr-Cyrl-CS"/>
        </w:rPr>
        <w:t xml:space="preserve"> </w:t>
      </w:r>
      <w:r>
        <w:rPr>
          <w:noProof/>
          <w:sz w:val="24"/>
          <w:szCs w:val="24"/>
          <w:lang w:val="sr-Cyrl-CS"/>
        </w:rPr>
        <w:t>набавку</w:t>
      </w:r>
      <w:r w:rsidRPr="000E1311">
        <w:rPr>
          <w:noProof/>
          <w:sz w:val="24"/>
          <w:szCs w:val="24"/>
          <w:lang w:val="sr-Cyrl-CS"/>
        </w:rPr>
        <w:t xml:space="preserve"> </w:t>
      </w:r>
      <w:r>
        <w:rPr>
          <w:noProof/>
          <w:sz w:val="24"/>
          <w:szCs w:val="24"/>
          <w:lang w:val="sr-Cyrl-CS"/>
        </w:rPr>
        <w:t>првенствено</w:t>
      </w:r>
      <w:r w:rsidRPr="000E1311">
        <w:rPr>
          <w:noProof/>
          <w:sz w:val="24"/>
          <w:szCs w:val="24"/>
          <w:lang w:val="sr-Cyrl-CS"/>
        </w:rPr>
        <w:t xml:space="preserve"> </w:t>
      </w:r>
      <w:r>
        <w:rPr>
          <w:noProof/>
          <w:sz w:val="24"/>
          <w:szCs w:val="24"/>
          <w:lang w:val="sr-Cyrl-CS"/>
        </w:rPr>
        <w:t>водећи</w:t>
      </w:r>
      <w:r w:rsidRPr="000E1311">
        <w:rPr>
          <w:noProof/>
          <w:sz w:val="24"/>
          <w:szCs w:val="24"/>
          <w:lang w:val="sr-Cyrl-CS"/>
        </w:rPr>
        <w:t xml:space="preserve"> </w:t>
      </w:r>
      <w:r>
        <w:rPr>
          <w:noProof/>
          <w:sz w:val="24"/>
          <w:szCs w:val="24"/>
          <w:lang w:val="sr-Cyrl-CS"/>
        </w:rPr>
        <w:t>рачуна</w:t>
      </w:r>
      <w:r w:rsidRPr="000E1311">
        <w:rPr>
          <w:noProof/>
          <w:sz w:val="24"/>
          <w:szCs w:val="24"/>
          <w:lang w:val="sr-Cyrl-CS"/>
        </w:rPr>
        <w:t xml:space="preserve"> </w:t>
      </w:r>
      <w:r>
        <w:rPr>
          <w:noProof/>
          <w:sz w:val="24"/>
          <w:szCs w:val="24"/>
          <w:lang w:val="sr-Cyrl-CS"/>
        </w:rPr>
        <w:t>о</w:t>
      </w:r>
      <w:r w:rsidRPr="000E1311">
        <w:rPr>
          <w:noProof/>
          <w:sz w:val="24"/>
          <w:szCs w:val="24"/>
          <w:lang w:val="sr-Cyrl-CS"/>
        </w:rPr>
        <w:t xml:space="preserve"> </w:t>
      </w:r>
      <w:r>
        <w:rPr>
          <w:noProof/>
          <w:sz w:val="24"/>
          <w:szCs w:val="24"/>
          <w:lang w:val="sr-Cyrl-CS"/>
        </w:rPr>
        <w:t>својим</w:t>
      </w:r>
      <w:r w:rsidRPr="000E1311">
        <w:rPr>
          <w:noProof/>
          <w:sz w:val="24"/>
          <w:szCs w:val="24"/>
          <w:lang w:val="sr-Cyrl-CS"/>
        </w:rPr>
        <w:t xml:space="preserve"> </w:t>
      </w:r>
      <w:r>
        <w:rPr>
          <w:noProof/>
          <w:sz w:val="24"/>
          <w:szCs w:val="24"/>
          <w:lang w:val="sr-Cyrl-CS"/>
        </w:rPr>
        <w:t>објективним</w:t>
      </w:r>
      <w:r w:rsidRPr="000E1311">
        <w:rPr>
          <w:noProof/>
          <w:sz w:val="24"/>
          <w:szCs w:val="24"/>
          <w:lang w:val="sr-Cyrl-CS"/>
        </w:rPr>
        <w:t xml:space="preserve"> </w:t>
      </w:r>
      <w:r>
        <w:rPr>
          <w:noProof/>
          <w:sz w:val="24"/>
          <w:szCs w:val="24"/>
          <w:lang w:val="sr-Cyrl-CS"/>
        </w:rPr>
        <w:t>потребама</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економичности</w:t>
      </w:r>
      <w:r w:rsidRPr="000E1311">
        <w:rPr>
          <w:noProof/>
          <w:sz w:val="24"/>
          <w:szCs w:val="24"/>
          <w:lang w:val="sr-Cyrl-CS"/>
        </w:rPr>
        <w:t xml:space="preserve"> </w:t>
      </w:r>
      <w:r>
        <w:rPr>
          <w:noProof/>
          <w:sz w:val="24"/>
          <w:szCs w:val="24"/>
          <w:lang w:val="sr-Cyrl-CS"/>
        </w:rPr>
        <w:t>набавке</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свестан</w:t>
      </w:r>
      <w:r w:rsidRPr="000E1311">
        <w:rPr>
          <w:noProof/>
          <w:sz w:val="24"/>
          <w:szCs w:val="24"/>
          <w:lang w:val="sr-Cyrl-CS"/>
        </w:rPr>
        <w:t xml:space="preserve"> </w:t>
      </w:r>
      <w:r>
        <w:rPr>
          <w:noProof/>
          <w:sz w:val="24"/>
          <w:szCs w:val="24"/>
          <w:lang w:val="sr-Cyrl-CS"/>
        </w:rPr>
        <w:t>чињенице</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немогућност</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сва</w:t>
      </w:r>
      <w:r w:rsidRPr="000E1311">
        <w:rPr>
          <w:noProof/>
          <w:sz w:val="24"/>
          <w:szCs w:val="24"/>
          <w:lang w:val="sr-Cyrl-CS"/>
        </w:rPr>
        <w:t xml:space="preserve"> </w:t>
      </w:r>
      <w:r>
        <w:rPr>
          <w:noProof/>
          <w:sz w:val="24"/>
          <w:szCs w:val="24"/>
          <w:lang w:val="sr-Cyrl-CS"/>
        </w:rPr>
        <w:t>заинтересована</w:t>
      </w:r>
      <w:r w:rsidRPr="000E1311">
        <w:rPr>
          <w:noProof/>
          <w:sz w:val="24"/>
          <w:szCs w:val="24"/>
          <w:lang w:val="sr-Cyrl-CS"/>
        </w:rPr>
        <w:t xml:space="preserve"> </w:t>
      </w:r>
      <w:r>
        <w:rPr>
          <w:noProof/>
          <w:sz w:val="24"/>
          <w:szCs w:val="24"/>
          <w:lang w:val="sr-Cyrl-CS"/>
        </w:rPr>
        <w:t>лица</w:t>
      </w:r>
      <w:r w:rsidRPr="000E1311">
        <w:rPr>
          <w:noProof/>
          <w:sz w:val="24"/>
          <w:szCs w:val="24"/>
          <w:lang w:val="sr-Cyrl-CS"/>
        </w:rPr>
        <w:t xml:space="preserve"> </w:t>
      </w:r>
      <w:r>
        <w:rPr>
          <w:noProof/>
          <w:sz w:val="24"/>
          <w:szCs w:val="24"/>
          <w:lang w:val="sr-Cyrl-CS"/>
        </w:rPr>
        <w:t>учествују</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набавци</w:t>
      </w:r>
      <w:r w:rsidRPr="000E1311">
        <w:rPr>
          <w:noProof/>
          <w:sz w:val="24"/>
          <w:szCs w:val="24"/>
          <w:lang w:val="sr-Cyrl-CS"/>
        </w:rPr>
        <w:t xml:space="preserve">, </w:t>
      </w:r>
      <w:r>
        <w:rPr>
          <w:noProof/>
          <w:sz w:val="24"/>
          <w:szCs w:val="24"/>
          <w:lang w:val="sr-Cyrl-CS"/>
        </w:rPr>
        <w:t>већ</w:t>
      </w:r>
      <w:r w:rsidRPr="000E1311">
        <w:rPr>
          <w:noProof/>
          <w:sz w:val="24"/>
          <w:szCs w:val="24"/>
          <w:lang w:val="sr-Cyrl-CS"/>
        </w:rPr>
        <w:t xml:space="preserve"> </w:t>
      </w:r>
      <w:r>
        <w:rPr>
          <w:noProof/>
          <w:sz w:val="24"/>
          <w:szCs w:val="24"/>
          <w:lang w:val="sr-Cyrl-CS"/>
        </w:rPr>
        <w:t>само</w:t>
      </w:r>
      <w:r w:rsidRPr="000E1311">
        <w:rPr>
          <w:noProof/>
          <w:sz w:val="24"/>
          <w:szCs w:val="24"/>
          <w:lang w:val="sr-Cyrl-CS"/>
        </w:rPr>
        <w:t xml:space="preserve"> </w:t>
      </w:r>
      <w:r>
        <w:rPr>
          <w:noProof/>
          <w:sz w:val="24"/>
          <w:szCs w:val="24"/>
          <w:lang w:val="sr-Cyrl-CS"/>
        </w:rPr>
        <w:t>она</w:t>
      </w:r>
      <w:r w:rsidRPr="000E1311">
        <w:rPr>
          <w:noProof/>
          <w:sz w:val="24"/>
          <w:szCs w:val="24"/>
          <w:lang w:val="sr-Cyrl-CS"/>
        </w:rPr>
        <w:t xml:space="preserve"> </w:t>
      </w:r>
      <w:r>
        <w:rPr>
          <w:noProof/>
          <w:sz w:val="24"/>
          <w:szCs w:val="24"/>
          <w:lang w:val="sr-Cyrl-CS"/>
        </w:rPr>
        <w:t>која</w:t>
      </w:r>
      <w:r w:rsidRPr="000E1311">
        <w:rPr>
          <w:noProof/>
          <w:sz w:val="24"/>
          <w:szCs w:val="24"/>
          <w:lang w:val="sr-Cyrl-CS"/>
        </w:rPr>
        <w:t xml:space="preserve"> </w:t>
      </w:r>
      <w:r>
        <w:rPr>
          <w:noProof/>
          <w:sz w:val="24"/>
          <w:szCs w:val="24"/>
          <w:lang w:val="sr-Cyrl-CS"/>
        </w:rPr>
        <w:t>испуњавају</w:t>
      </w:r>
      <w:r w:rsidRPr="000E1311">
        <w:rPr>
          <w:noProof/>
          <w:sz w:val="24"/>
          <w:szCs w:val="24"/>
          <w:lang w:val="sr-Cyrl-CS"/>
        </w:rPr>
        <w:t xml:space="preserve"> </w:t>
      </w:r>
      <w:r>
        <w:rPr>
          <w:noProof/>
          <w:sz w:val="24"/>
          <w:szCs w:val="24"/>
          <w:lang w:val="sr-Cyrl-CS"/>
        </w:rPr>
        <w:t>техничке</w:t>
      </w:r>
      <w:r w:rsidRPr="000E1311">
        <w:rPr>
          <w:noProof/>
          <w:sz w:val="24"/>
          <w:szCs w:val="24"/>
          <w:lang w:val="sr-Cyrl-CS"/>
        </w:rPr>
        <w:t xml:space="preserve"> </w:t>
      </w:r>
      <w:r>
        <w:rPr>
          <w:noProof/>
          <w:sz w:val="24"/>
          <w:szCs w:val="24"/>
          <w:lang w:val="sr-Cyrl-CS"/>
        </w:rPr>
        <w:t>захтеве</w:t>
      </w:r>
      <w:r w:rsidRPr="000E1311">
        <w:rPr>
          <w:noProof/>
          <w:sz w:val="24"/>
          <w:szCs w:val="24"/>
          <w:lang w:val="sr-Cyrl-CS"/>
        </w:rPr>
        <w:t xml:space="preserve">, </w:t>
      </w:r>
      <w:r>
        <w:rPr>
          <w:noProof/>
          <w:sz w:val="24"/>
          <w:szCs w:val="24"/>
          <w:lang w:val="sr-Cyrl-CS"/>
        </w:rPr>
        <w:t>не</w:t>
      </w:r>
      <w:r w:rsidRPr="000E1311">
        <w:rPr>
          <w:noProof/>
          <w:sz w:val="24"/>
          <w:szCs w:val="24"/>
          <w:lang w:val="sr-Cyrl-CS"/>
        </w:rPr>
        <w:t xml:space="preserve"> </w:t>
      </w:r>
      <w:r>
        <w:rPr>
          <w:noProof/>
          <w:sz w:val="24"/>
          <w:szCs w:val="24"/>
          <w:lang w:val="sr-Cyrl-CS"/>
        </w:rPr>
        <w:t>представља</w:t>
      </w:r>
      <w:r w:rsidRPr="000E1311">
        <w:rPr>
          <w:noProof/>
          <w:sz w:val="24"/>
          <w:szCs w:val="24"/>
          <w:lang w:val="sr-Cyrl-CS"/>
        </w:rPr>
        <w:t xml:space="preserve"> </w:t>
      </w:r>
      <w:r>
        <w:rPr>
          <w:noProof/>
          <w:sz w:val="24"/>
          <w:szCs w:val="24"/>
          <w:lang w:val="sr-Cyrl-CS"/>
        </w:rPr>
        <w:t>дискриминацију</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ограничавање</w:t>
      </w:r>
      <w:r w:rsidRPr="000E1311">
        <w:rPr>
          <w:noProof/>
          <w:sz w:val="24"/>
          <w:szCs w:val="24"/>
          <w:lang w:val="sr-Cyrl-CS"/>
        </w:rPr>
        <w:t xml:space="preserve"> </w:t>
      </w:r>
      <w:r>
        <w:rPr>
          <w:noProof/>
          <w:sz w:val="24"/>
          <w:szCs w:val="24"/>
          <w:lang w:val="sr-Cyrl-CS"/>
        </w:rPr>
        <w:t>конкуренције</w:t>
      </w:r>
      <w:r w:rsidRPr="000E1311">
        <w:rPr>
          <w:noProof/>
          <w:sz w:val="24"/>
          <w:szCs w:val="24"/>
          <w:lang w:val="sr-Cyrl-CS"/>
        </w:rPr>
        <w:t>.</w:t>
      </w:r>
    </w:p>
    <w:p w:rsidR="000E1311" w:rsidRPr="000E1311" w:rsidRDefault="000E1311" w:rsidP="000E1311">
      <w:pPr>
        <w:pStyle w:val="Bodytext20"/>
        <w:shd w:val="clear" w:color="auto" w:fill="auto"/>
        <w:spacing w:after="131" w:line="200" w:lineRule="exact"/>
        <w:ind w:left="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Одговор</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Наручиоца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питање</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бр</w:t>
      </w:r>
      <w:r w:rsidRPr="000E1311">
        <w:rPr>
          <w:rFonts w:ascii="Times New Roman" w:hAnsi="Times New Roman" w:cs="Times New Roman"/>
          <w:noProof/>
          <w:sz w:val="24"/>
          <w:szCs w:val="24"/>
          <w:lang w:val="sr-Cyrl-CS"/>
        </w:rPr>
        <w:t>. 1</w:t>
      </w:r>
    </w:p>
    <w:p w:rsidR="000E1311" w:rsidRPr="000E1311" w:rsidRDefault="000E1311" w:rsidP="000E1311">
      <w:pPr>
        <w:pStyle w:val="BodyText1"/>
        <w:shd w:val="clear" w:color="auto" w:fill="auto"/>
        <w:spacing w:after="183"/>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остаје</w:t>
      </w:r>
      <w:r w:rsidRPr="000E1311">
        <w:rPr>
          <w:noProof/>
          <w:sz w:val="24"/>
          <w:szCs w:val="24"/>
          <w:lang w:val="sr-Cyrl-CS"/>
        </w:rPr>
        <w:t xml:space="preserve"> </w:t>
      </w:r>
      <w:r>
        <w:rPr>
          <w:noProof/>
          <w:sz w:val="24"/>
          <w:szCs w:val="24"/>
          <w:lang w:val="sr-Cyrl-CS"/>
        </w:rPr>
        <w:t>при</w:t>
      </w:r>
      <w:r w:rsidRPr="000E1311">
        <w:rPr>
          <w:noProof/>
          <w:sz w:val="24"/>
          <w:szCs w:val="24"/>
          <w:lang w:val="sr-Cyrl-CS"/>
        </w:rPr>
        <w:t xml:space="preserve"> </w:t>
      </w:r>
      <w:r>
        <w:rPr>
          <w:noProof/>
          <w:sz w:val="24"/>
          <w:szCs w:val="24"/>
          <w:lang w:val="sr-Cyrl-CS"/>
        </w:rPr>
        <w:t>раније</w:t>
      </w:r>
      <w:r w:rsidRPr="000E1311">
        <w:rPr>
          <w:noProof/>
          <w:sz w:val="24"/>
          <w:szCs w:val="24"/>
          <w:lang w:val="sr-Cyrl-CS"/>
        </w:rPr>
        <w:t xml:space="preserve"> </w:t>
      </w:r>
      <w:r>
        <w:rPr>
          <w:noProof/>
          <w:sz w:val="24"/>
          <w:szCs w:val="24"/>
          <w:lang w:val="sr-Cyrl-CS"/>
        </w:rPr>
        <w:t>дефинисаним</w:t>
      </w:r>
      <w:r w:rsidRPr="000E1311">
        <w:rPr>
          <w:noProof/>
          <w:sz w:val="24"/>
          <w:szCs w:val="24"/>
          <w:lang w:val="sr-Cyrl-CS"/>
        </w:rPr>
        <w:t xml:space="preserve"> </w:t>
      </w:r>
      <w:r>
        <w:rPr>
          <w:noProof/>
          <w:sz w:val="24"/>
          <w:szCs w:val="24"/>
          <w:lang w:val="sr-Cyrl-CS"/>
        </w:rPr>
        <w:t>техничким</w:t>
      </w:r>
      <w:r w:rsidRPr="000E1311">
        <w:rPr>
          <w:noProof/>
          <w:sz w:val="24"/>
          <w:szCs w:val="24"/>
          <w:lang w:val="sr-Cyrl-CS"/>
        </w:rPr>
        <w:t xml:space="preserve"> </w:t>
      </w:r>
      <w:r>
        <w:rPr>
          <w:noProof/>
          <w:sz w:val="24"/>
          <w:szCs w:val="24"/>
          <w:lang w:val="sr-Cyrl-CS"/>
        </w:rPr>
        <w:t>каракте</w:t>
      </w:r>
      <w:bookmarkStart w:id="0" w:name="_GoBack"/>
      <w:bookmarkEnd w:id="0"/>
      <w:r>
        <w:rPr>
          <w:noProof/>
          <w:sz w:val="24"/>
          <w:szCs w:val="24"/>
          <w:lang w:val="sr-Cyrl-CS"/>
        </w:rPr>
        <w:t>ристикама</w:t>
      </w:r>
      <w:r w:rsidRPr="000E1311">
        <w:rPr>
          <w:noProof/>
          <w:sz w:val="24"/>
          <w:szCs w:val="24"/>
          <w:lang w:val="sr-Cyrl-CS"/>
        </w:rPr>
        <w:t xml:space="preserve"> </w:t>
      </w:r>
      <w:r>
        <w:rPr>
          <w:noProof/>
          <w:sz w:val="24"/>
          <w:szCs w:val="24"/>
          <w:lang w:val="sr-Cyrl-CS"/>
        </w:rPr>
        <w:t>јер</w:t>
      </w:r>
      <w:r w:rsidRPr="000E1311">
        <w:rPr>
          <w:noProof/>
          <w:sz w:val="24"/>
          <w:szCs w:val="24"/>
          <w:lang w:val="sr-Cyrl-CS"/>
        </w:rPr>
        <w:t xml:space="preserve"> </w:t>
      </w:r>
      <w:r>
        <w:rPr>
          <w:noProof/>
          <w:sz w:val="24"/>
          <w:szCs w:val="24"/>
          <w:lang w:val="sr-Cyrl-CS"/>
        </w:rPr>
        <w:t>могућност</w:t>
      </w:r>
      <w:r w:rsidRPr="000E1311">
        <w:rPr>
          <w:noProof/>
          <w:sz w:val="24"/>
          <w:szCs w:val="24"/>
          <w:lang w:val="sr-Cyrl-CS"/>
        </w:rPr>
        <w:t xml:space="preserve"> </w:t>
      </w:r>
      <w:r>
        <w:rPr>
          <w:noProof/>
          <w:sz w:val="24"/>
          <w:szCs w:val="24"/>
          <w:lang w:val="sr-Cyrl-CS"/>
        </w:rPr>
        <w:t>замене</w:t>
      </w:r>
      <w:r w:rsidRPr="000E1311">
        <w:rPr>
          <w:noProof/>
          <w:sz w:val="24"/>
          <w:szCs w:val="24"/>
          <w:lang w:val="sr-Cyrl-CS"/>
        </w:rPr>
        <w:t xml:space="preserve"> </w:t>
      </w:r>
      <w:r>
        <w:rPr>
          <w:noProof/>
          <w:sz w:val="24"/>
          <w:szCs w:val="24"/>
          <w:lang w:val="sr-Cyrl-CS"/>
        </w:rPr>
        <w:t>батерије</w:t>
      </w:r>
      <w:r w:rsidRPr="000E1311">
        <w:rPr>
          <w:noProof/>
          <w:sz w:val="24"/>
          <w:szCs w:val="24"/>
          <w:lang w:val="sr-Cyrl-CS"/>
        </w:rPr>
        <w:t xml:space="preserve"> </w:t>
      </w:r>
      <w:r>
        <w:rPr>
          <w:noProof/>
          <w:sz w:val="24"/>
          <w:szCs w:val="24"/>
          <w:lang w:val="sr-Cyrl-CS"/>
        </w:rPr>
        <w:t>без</w:t>
      </w:r>
      <w:r w:rsidRPr="000E1311">
        <w:rPr>
          <w:noProof/>
          <w:sz w:val="24"/>
          <w:szCs w:val="24"/>
          <w:lang w:val="sr-Cyrl-CS"/>
        </w:rPr>
        <w:t xml:space="preserve"> </w:t>
      </w:r>
      <w:r>
        <w:rPr>
          <w:noProof/>
          <w:sz w:val="24"/>
          <w:szCs w:val="24"/>
          <w:lang w:val="sr-Cyrl-CS"/>
        </w:rPr>
        <w:t>употребе</w:t>
      </w:r>
      <w:r w:rsidRPr="000E1311">
        <w:rPr>
          <w:noProof/>
          <w:sz w:val="24"/>
          <w:szCs w:val="24"/>
          <w:lang w:val="sr-Cyrl-CS"/>
        </w:rPr>
        <w:t xml:space="preserve"> </w:t>
      </w:r>
      <w:r>
        <w:rPr>
          <w:noProof/>
          <w:sz w:val="24"/>
          <w:szCs w:val="24"/>
          <w:lang w:val="sr-Cyrl-CS"/>
        </w:rPr>
        <w:t>алата</w:t>
      </w:r>
      <w:r w:rsidRPr="000E1311">
        <w:rPr>
          <w:noProof/>
          <w:sz w:val="24"/>
          <w:szCs w:val="24"/>
          <w:lang w:val="sr-Cyrl-CS"/>
        </w:rPr>
        <w:t xml:space="preserve"> </w:t>
      </w:r>
      <w:r>
        <w:rPr>
          <w:noProof/>
          <w:sz w:val="24"/>
          <w:szCs w:val="24"/>
          <w:lang w:val="sr-Cyrl-CS"/>
        </w:rPr>
        <w:t>је</w:t>
      </w:r>
      <w:r w:rsidRPr="000E1311">
        <w:rPr>
          <w:noProof/>
          <w:sz w:val="24"/>
          <w:szCs w:val="24"/>
          <w:lang w:val="sr-Cyrl-CS"/>
        </w:rPr>
        <w:t xml:space="preserve"> </w:t>
      </w:r>
      <w:r>
        <w:rPr>
          <w:noProof/>
          <w:sz w:val="24"/>
          <w:szCs w:val="24"/>
          <w:lang w:val="sr-Cyrl-CS"/>
        </w:rPr>
        <w:t>објективна</w:t>
      </w:r>
      <w:r w:rsidRPr="000E1311">
        <w:rPr>
          <w:noProof/>
          <w:sz w:val="24"/>
          <w:szCs w:val="24"/>
          <w:lang w:val="sr-Cyrl-CS"/>
        </w:rPr>
        <w:t xml:space="preserve"> </w:t>
      </w:r>
      <w:r>
        <w:rPr>
          <w:noProof/>
          <w:sz w:val="24"/>
          <w:szCs w:val="24"/>
          <w:lang w:val="sr-Cyrl-CS"/>
        </w:rPr>
        <w:t>потреба</w:t>
      </w:r>
      <w:r w:rsidRPr="000E1311">
        <w:rPr>
          <w:noProof/>
          <w:sz w:val="24"/>
          <w:szCs w:val="24"/>
          <w:lang w:val="sr-Cyrl-CS"/>
        </w:rPr>
        <w:t xml:space="preserve"> </w:t>
      </w:r>
      <w:r>
        <w:rPr>
          <w:noProof/>
          <w:sz w:val="24"/>
          <w:szCs w:val="24"/>
          <w:lang w:val="sr-Cyrl-CS"/>
        </w:rPr>
        <w:t>Наручиоца</w:t>
      </w:r>
      <w:r w:rsidRPr="000E1311">
        <w:rPr>
          <w:noProof/>
          <w:sz w:val="24"/>
          <w:szCs w:val="24"/>
          <w:lang w:val="sr-Cyrl-CS"/>
        </w:rPr>
        <w:t xml:space="preserve"> </w:t>
      </w:r>
      <w:r>
        <w:rPr>
          <w:noProof/>
          <w:sz w:val="24"/>
          <w:szCs w:val="24"/>
          <w:lang w:val="sr-Cyrl-CS"/>
        </w:rPr>
        <w:t>јер</w:t>
      </w:r>
      <w:r w:rsidRPr="000E1311">
        <w:rPr>
          <w:noProof/>
          <w:sz w:val="24"/>
          <w:szCs w:val="24"/>
          <w:lang w:val="sr-Cyrl-CS"/>
        </w:rPr>
        <w:t xml:space="preserve"> </w:t>
      </w:r>
      <w:r>
        <w:rPr>
          <w:noProof/>
          <w:sz w:val="24"/>
          <w:szCs w:val="24"/>
          <w:lang w:val="sr-Cyrl-CS"/>
        </w:rPr>
        <w:t>дозвољава</w:t>
      </w:r>
      <w:r w:rsidRPr="000E1311">
        <w:rPr>
          <w:noProof/>
          <w:sz w:val="24"/>
          <w:szCs w:val="24"/>
          <w:lang w:val="sr-Cyrl-CS"/>
        </w:rPr>
        <w:t xml:space="preserve"> </w:t>
      </w:r>
      <w:r>
        <w:rPr>
          <w:noProof/>
          <w:sz w:val="24"/>
          <w:szCs w:val="24"/>
          <w:lang w:val="sr-Cyrl-CS"/>
        </w:rPr>
        <w:t>брже</w:t>
      </w:r>
      <w:r w:rsidRPr="000E1311">
        <w:rPr>
          <w:noProof/>
          <w:sz w:val="24"/>
          <w:szCs w:val="24"/>
          <w:lang w:val="sr-Cyrl-CS"/>
        </w:rPr>
        <w:t xml:space="preserve"> </w:t>
      </w:r>
      <w:r>
        <w:rPr>
          <w:noProof/>
          <w:sz w:val="24"/>
          <w:szCs w:val="24"/>
          <w:lang w:val="sr-Cyrl-CS"/>
        </w:rPr>
        <w:t>реаговање</w:t>
      </w:r>
      <w:r w:rsidRPr="000E1311">
        <w:rPr>
          <w:noProof/>
          <w:sz w:val="24"/>
          <w:szCs w:val="24"/>
          <w:lang w:val="sr-Cyrl-CS"/>
        </w:rPr>
        <w:t xml:space="preserve"> </w:t>
      </w:r>
      <w:r>
        <w:rPr>
          <w:noProof/>
          <w:sz w:val="24"/>
          <w:szCs w:val="24"/>
          <w:lang w:val="sr-Cyrl-CS"/>
        </w:rPr>
        <w:t>код</w:t>
      </w:r>
      <w:r w:rsidRPr="000E1311">
        <w:rPr>
          <w:noProof/>
          <w:sz w:val="24"/>
          <w:szCs w:val="24"/>
          <w:lang w:val="sr-Cyrl-CS"/>
        </w:rPr>
        <w:t xml:space="preserve"> </w:t>
      </w:r>
      <w:r>
        <w:rPr>
          <w:noProof/>
          <w:sz w:val="24"/>
          <w:szCs w:val="24"/>
          <w:lang w:val="sr-Cyrl-CS"/>
        </w:rPr>
        <w:t>потенцијалног</w:t>
      </w:r>
      <w:r w:rsidRPr="000E1311">
        <w:rPr>
          <w:noProof/>
          <w:sz w:val="24"/>
          <w:szCs w:val="24"/>
          <w:lang w:val="sr-Cyrl-CS"/>
        </w:rPr>
        <w:t xml:space="preserve"> </w:t>
      </w:r>
      <w:r>
        <w:rPr>
          <w:noProof/>
          <w:sz w:val="24"/>
          <w:szCs w:val="24"/>
          <w:lang w:val="sr-Cyrl-CS"/>
        </w:rPr>
        <w:t>квара</w:t>
      </w:r>
      <w:r w:rsidRPr="000E1311">
        <w:rPr>
          <w:noProof/>
          <w:sz w:val="24"/>
          <w:szCs w:val="24"/>
          <w:lang w:val="sr-Cyrl-CS"/>
        </w:rPr>
        <w:t xml:space="preserve"> </w:t>
      </w:r>
      <w:r>
        <w:rPr>
          <w:noProof/>
          <w:sz w:val="24"/>
          <w:szCs w:val="24"/>
          <w:lang w:val="sr-Cyrl-CS"/>
        </w:rPr>
        <w:t>батерије</w:t>
      </w:r>
      <w:r w:rsidRPr="000E1311">
        <w:rPr>
          <w:noProof/>
          <w:sz w:val="24"/>
          <w:szCs w:val="24"/>
          <w:lang w:val="sr-Cyrl-CS"/>
        </w:rPr>
        <w:t xml:space="preserve">, </w:t>
      </w:r>
      <w:r>
        <w:rPr>
          <w:noProof/>
          <w:sz w:val="24"/>
          <w:szCs w:val="24"/>
          <w:lang w:val="sr-Cyrl-CS"/>
        </w:rPr>
        <w:t>бржу</w:t>
      </w:r>
      <w:r w:rsidRPr="000E1311">
        <w:rPr>
          <w:noProof/>
          <w:sz w:val="24"/>
          <w:szCs w:val="24"/>
          <w:lang w:val="sr-Cyrl-CS"/>
        </w:rPr>
        <w:t xml:space="preserve"> </w:t>
      </w:r>
      <w:r>
        <w:rPr>
          <w:noProof/>
          <w:sz w:val="24"/>
          <w:szCs w:val="24"/>
          <w:lang w:val="sr-Cyrl-CS"/>
        </w:rPr>
        <w:t>замену</w:t>
      </w:r>
      <w:r w:rsidRPr="000E1311">
        <w:rPr>
          <w:noProof/>
          <w:sz w:val="24"/>
          <w:szCs w:val="24"/>
          <w:lang w:val="sr-Cyrl-CS"/>
        </w:rPr>
        <w:t xml:space="preserve"> </w:t>
      </w:r>
      <w:r>
        <w:rPr>
          <w:noProof/>
          <w:sz w:val="24"/>
          <w:szCs w:val="24"/>
          <w:lang w:val="sr-Cyrl-CS"/>
        </w:rPr>
        <w:t>исте</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рационалнију</w:t>
      </w:r>
      <w:r w:rsidRPr="000E1311">
        <w:rPr>
          <w:noProof/>
          <w:sz w:val="24"/>
          <w:szCs w:val="24"/>
          <w:lang w:val="sr-Cyrl-CS"/>
        </w:rPr>
        <w:t xml:space="preserve"> </w:t>
      </w:r>
      <w:r>
        <w:rPr>
          <w:noProof/>
          <w:sz w:val="24"/>
          <w:szCs w:val="24"/>
          <w:lang w:val="sr-Cyrl-CS"/>
        </w:rPr>
        <w:t>употребу</w:t>
      </w:r>
      <w:r w:rsidRPr="000E1311">
        <w:rPr>
          <w:noProof/>
          <w:sz w:val="24"/>
          <w:szCs w:val="24"/>
          <w:lang w:val="sr-Cyrl-CS"/>
        </w:rPr>
        <w:t xml:space="preserve"> </w:t>
      </w:r>
      <w:r>
        <w:rPr>
          <w:noProof/>
          <w:sz w:val="24"/>
          <w:szCs w:val="24"/>
          <w:lang w:val="sr-Cyrl-CS"/>
        </w:rPr>
        <w:t>пумпи</w:t>
      </w:r>
      <w:r w:rsidRPr="000E1311">
        <w:rPr>
          <w:noProof/>
          <w:sz w:val="24"/>
          <w:szCs w:val="24"/>
          <w:lang w:val="sr-Cyrl-CS"/>
        </w:rPr>
        <w:t xml:space="preserve"> </w:t>
      </w:r>
      <w:r>
        <w:rPr>
          <w:noProof/>
          <w:sz w:val="24"/>
          <w:szCs w:val="24"/>
          <w:lang w:val="sr-Cyrl-CS"/>
        </w:rPr>
        <w:t>јер</w:t>
      </w:r>
      <w:r w:rsidRPr="000E1311">
        <w:rPr>
          <w:noProof/>
          <w:sz w:val="24"/>
          <w:szCs w:val="24"/>
          <w:lang w:val="sr-Cyrl-CS"/>
        </w:rPr>
        <w:t xml:space="preserve"> </w:t>
      </w:r>
      <w:r>
        <w:rPr>
          <w:noProof/>
          <w:sz w:val="24"/>
          <w:szCs w:val="24"/>
          <w:lang w:val="sr-Cyrl-CS"/>
        </w:rPr>
        <w:t>замена</w:t>
      </w:r>
      <w:r w:rsidRPr="000E1311">
        <w:rPr>
          <w:noProof/>
          <w:sz w:val="24"/>
          <w:szCs w:val="24"/>
          <w:lang w:val="sr-Cyrl-CS"/>
        </w:rPr>
        <w:t xml:space="preserve"> </w:t>
      </w:r>
      <w:r>
        <w:rPr>
          <w:noProof/>
          <w:sz w:val="24"/>
          <w:szCs w:val="24"/>
          <w:lang w:val="sr-Cyrl-CS"/>
        </w:rPr>
        <w:t>батерије</w:t>
      </w:r>
      <w:r w:rsidRPr="000E1311">
        <w:rPr>
          <w:noProof/>
          <w:sz w:val="24"/>
          <w:szCs w:val="24"/>
          <w:lang w:val="sr-Cyrl-CS"/>
        </w:rPr>
        <w:t xml:space="preserve"> </w:t>
      </w:r>
      <w:r>
        <w:rPr>
          <w:noProof/>
          <w:sz w:val="24"/>
          <w:szCs w:val="24"/>
          <w:lang w:val="sr-Cyrl-CS"/>
        </w:rPr>
        <w:t>која</w:t>
      </w:r>
      <w:r w:rsidRPr="000E1311">
        <w:rPr>
          <w:noProof/>
          <w:sz w:val="24"/>
          <w:szCs w:val="24"/>
          <w:lang w:val="sr-Cyrl-CS"/>
        </w:rPr>
        <w:t xml:space="preserve"> </w:t>
      </w:r>
      <w:r>
        <w:rPr>
          <w:noProof/>
          <w:sz w:val="24"/>
          <w:szCs w:val="24"/>
          <w:lang w:val="sr-Cyrl-CS"/>
        </w:rPr>
        <w:t>захтева</w:t>
      </w:r>
      <w:r w:rsidRPr="000E1311">
        <w:rPr>
          <w:noProof/>
          <w:sz w:val="24"/>
          <w:szCs w:val="24"/>
          <w:lang w:val="sr-Cyrl-CS"/>
        </w:rPr>
        <w:t xml:space="preserve"> </w:t>
      </w:r>
      <w:r>
        <w:rPr>
          <w:noProof/>
          <w:sz w:val="24"/>
          <w:szCs w:val="24"/>
          <w:lang w:val="sr-Cyrl-CS"/>
        </w:rPr>
        <w:t>специјалан</w:t>
      </w:r>
      <w:r w:rsidRPr="000E1311">
        <w:rPr>
          <w:noProof/>
          <w:sz w:val="24"/>
          <w:szCs w:val="24"/>
          <w:lang w:val="sr-Cyrl-CS"/>
        </w:rPr>
        <w:t xml:space="preserve"> </w:t>
      </w:r>
      <w:r>
        <w:rPr>
          <w:noProof/>
          <w:sz w:val="24"/>
          <w:szCs w:val="24"/>
          <w:lang w:val="sr-Cyrl-CS"/>
        </w:rPr>
        <w:t>алат</w:t>
      </w:r>
      <w:r w:rsidRPr="000E1311">
        <w:rPr>
          <w:noProof/>
          <w:sz w:val="24"/>
          <w:szCs w:val="24"/>
          <w:lang w:val="sr-Cyrl-CS"/>
        </w:rPr>
        <w:t xml:space="preserve"> </w:t>
      </w:r>
      <w:r>
        <w:rPr>
          <w:noProof/>
          <w:sz w:val="24"/>
          <w:szCs w:val="24"/>
          <w:lang w:val="sr-Cyrl-CS"/>
        </w:rPr>
        <w:t>изискује</w:t>
      </w:r>
      <w:r w:rsidRPr="000E1311">
        <w:rPr>
          <w:noProof/>
          <w:sz w:val="24"/>
          <w:szCs w:val="24"/>
          <w:lang w:val="sr-Cyrl-CS"/>
        </w:rPr>
        <w:t xml:space="preserve"> </w:t>
      </w:r>
      <w:r>
        <w:rPr>
          <w:noProof/>
          <w:sz w:val="24"/>
          <w:szCs w:val="24"/>
          <w:lang w:val="sr-Cyrl-CS"/>
        </w:rPr>
        <w:t>додатне</w:t>
      </w:r>
      <w:r w:rsidRPr="000E1311">
        <w:rPr>
          <w:noProof/>
          <w:sz w:val="24"/>
          <w:szCs w:val="24"/>
          <w:lang w:val="sr-Cyrl-CS"/>
        </w:rPr>
        <w:t xml:space="preserve"> </w:t>
      </w:r>
      <w:r>
        <w:rPr>
          <w:noProof/>
          <w:sz w:val="24"/>
          <w:szCs w:val="24"/>
          <w:lang w:val="sr-Cyrl-CS"/>
        </w:rPr>
        <w:t>трошкове</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време</w:t>
      </w:r>
      <w:r w:rsidRPr="000E1311">
        <w:rPr>
          <w:noProof/>
          <w:sz w:val="24"/>
          <w:szCs w:val="24"/>
          <w:lang w:val="sr-Cyrl-CS"/>
        </w:rPr>
        <w:t xml:space="preserve">. </w:t>
      </w:r>
      <w:r>
        <w:rPr>
          <w:noProof/>
          <w:sz w:val="24"/>
          <w:szCs w:val="24"/>
          <w:lang w:val="sr-Cyrl-CS"/>
        </w:rPr>
        <w:t>Пумпе</w:t>
      </w:r>
      <w:r w:rsidRPr="000E1311">
        <w:rPr>
          <w:noProof/>
          <w:sz w:val="24"/>
          <w:szCs w:val="24"/>
          <w:lang w:val="sr-Cyrl-CS"/>
        </w:rPr>
        <w:t xml:space="preserve"> </w:t>
      </w:r>
      <w:r>
        <w:rPr>
          <w:noProof/>
          <w:sz w:val="24"/>
          <w:szCs w:val="24"/>
          <w:lang w:val="sr-Cyrl-CS"/>
        </w:rPr>
        <w:t>које</w:t>
      </w:r>
      <w:r w:rsidRPr="000E1311">
        <w:rPr>
          <w:noProof/>
          <w:sz w:val="24"/>
          <w:szCs w:val="24"/>
          <w:lang w:val="sr-Cyrl-CS"/>
        </w:rPr>
        <w:t xml:space="preserve"> </w:t>
      </w:r>
      <w:r>
        <w:rPr>
          <w:noProof/>
          <w:sz w:val="24"/>
          <w:szCs w:val="24"/>
          <w:lang w:val="sr-Cyrl-CS"/>
        </w:rPr>
        <w:t>имају</w:t>
      </w:r>
      <w:r w:rsidRPr="000E1311">
        <w:rPr>
          <w:noProof/>
          <w:sz w:val="24"/>
          <w:szCs w:val="24"/>
          <w:lang w:val="sr-Cyrl-CS"/>
        </w:rPr>
        <w:t xml:space="preserve"> </w:t>
      </w:r>
      <w:r>
        <w:rPr>
          <w:noProof/>
          <w:sz w:val="24"/>
          <w:szCs w:val="24"/>
          <w:lang w:val="sr-Cyrl-CS"/>
        </w:rPr>
        <w:t>могућност</w:t>
      </w:r>
      <w:r w:rsidRPr="000E1311">
        <w:rPr>
          <w:noProof/>
          <w:sz w:val="24"/>
          <w:szCs w:val="24"/>
          <w:lang w:val="sr-Cyrl-CS"/>
        </w:rPr>
        <w:t xml:space="preserve"> </w:t>
      </w:r>
      <w:r>
        <w:rPr>
          <w:noProof/>
          <w:sz w:val="24"/>
          <w:szCs w:val="24"/>
          <w:lang w:val="sr-Cyrl-CS"/>
        </w:rPr>
        <w:t>замене</w:t>
      </w:r>
      <w:r w:rsidRPr="000E1311">
        <w:rPr>
          <w:noProof/>
          <w:sz w:val="24"/>
          <w:szCs w:val="24"/>
          <w:lang w:val="sr-Cyrl-CS"/>
        </w:rPr>
        <w:t xml:space="preserve"> </w:t>
      </w:r>
      <w:r>
        <w:rPr>
          <w:noProof/>
          <w:sz w:val="24"/>
          <w:szCs w:val="24"/>
          <w:lang w:val="sr-Cyrl-CS"/>
        </w:rPr>
        <w:t>батерије</w:t>
      </w:r>
      <w:r w:rsidRPr="000E1311">
        <w:rPr>
          <w:noProof/>
          <w:sz w:val="24"/>
          <w:szCs w:val="24"/>
          <w:lang w:val="sr-Cyrl-CS"/>
        </w:rPr>
        <w:t xml:space="preserve"> </w:t>
      </w:r>
      <w:r>
        <w:rPr>
          <w:noProof/>
          <w:sz w:val="24"/>
          <w:szCs w:val="24"/>
          <w:lang w:val="sr-Cyrl-CS"/>
        </w:rPr>
        <w:t>без</w:t>
      </w:r>
      <w:r w:rsidRPr="000E1311">
        <w:rPr>
          <w:noProof/>
          <w:sz w:val="24"/>
          <w:szCs w:val="24"/>
          <w:lang w:val="sr-Cyrl-CS"/>
        </w:rPr>
        <w:t xml:space="preserve"> </w:t>
      </w:r>
      <w:r>
        <w:rPr>
          <w:noProof/>
          <w:sz w:val="24"/>
          <w:szCs w:val="24"/>
          <w:lang w:val="sr-Cyrl-CS"/>
        </w:rPr>
        <w:t>алата</w:t>
      </w:r>
      <w:r w:rsidRPr="000E1311">
        <w:rPr>
          <w:noProof/>
          <w:sz w:val="24"/>
          <w:szCs w:val="24"/>
          <w:lang w:val="sr-Cyrl-CS"/>
        </w:rPr>
        <w:t xml:space="preserve"> </w:t>
      </w:r>
      <w:r>
        <w:rPr>
          <w:noProof/>
          <w:sz w:val="24"/>
          <w:szCs w:val="24"/>
          <w:lang w:val="sr-Cyrl-CS"/>
        </w:rPr>
        <w:t>имају</w:t>
      </w:r>
      <w:r w:rsidRPr="000E1311">
        <w:rPr>
          <w:noProof/>
          <w:sz w:val="24"/>
          <w:szCs w:val="24"/>
          <w:lang w:val="sr-Cyrl-CS"/>
        </w:rPr>
        <w:t xml:space="preserve"> </w:t>
      </w:r>
      <w:r>
        <w:rPr>
          <w:noProof/>
          <w:sz w:val="24"/>
          <w:szCs w:val="24"/>
          <w:lang w:val="sr-Cyrl-CS"/>
        </w:rPr>
        <w:t>заштитне</w:t>
      </w:r>
      <w:r w:rsidRPr="000E1311">
        <w:rPr>
          <w:noProof/>
          <w:sz w:val="24"/>
          <w:szCs w:val="24"/>
          <w:lang w:val="sr-Cyrl-CS"/>
        </w:rPr>
        <w:t xml:space="preserve"> </w:t>
      </w:r>
      <w:r>
        <w:rPr>
          <w:noProof/>
          <w:sz w:val="24"/>
          <w:szCs w:val="24"/>
          <w:lang w:val="sr-Cyrl-CS"/>
        </w:rPr>
        <w:t>поклопце</w:t>
      </w:r>
      <w:r w:rsidRPr="000E1311">
        <w:rPr>
          <w:noProof/>
          <w:sz w:val="24"/>
          <w:szCs w:val="24"/>
          <w:lang w:val="sr-Cyrl-CS"/>
        </w:rPr>
        <w:t xml:space="preserve"> </w:t>
      </w:r>
      <w:r>
        <w:rPr>
          <w:noProof/>
          <w:sz w:val="24"/>
          <w:szCs w:val="24"/>
          <w:lang w:val="sr-Cyrl-CS"/>
        </w:rPr>
        <w:t>који</w:t>
      </w:r>
      <w:r w:rsidRPr="000E1311">
        <w:rPr>
          <w:noProof/>
          <w:sz w:val="24"/>
          <w:szCs w:val="24"/>
          <w:lang w:val="sr-Cyrl-CS"/>
        </w:rPr>
        <w:t xml:space="preserve"> </w:t>
      </w:r>
      <w:r>
        <w:rPr>
          <w:noProof/>
          <w:sz w:val="24"/>
          <w:szCs w:val="24"/>
          <w:lang w:val="sr-Cyrl-CS"/>
        </w:rPr>
        <w:t>обезбеђују</w:t>
      </w:r>
      <w:r w:rsidRPr="000E1311">
        <w:rPr>
          <w:noProof/>
          <w:sz w:val="24"/>
          <w:szCs w:val="24"/>
          <w:lang w:val="sr-Cyrl-CS"/>
        </w:rPr>
        <w:t xml:space="preserve"> </w:t>
      </w:r>
      <w:r>
        <w:rPr>
          <w:noProof/>
          <w:sz w:val="24"/>
          <w:szCs w:val="24"/>
          <w:lang w:val="sr-Cyrl-CS"/>
        </w:rPr>
        <w:t>сигурност</w:t>
      </w:r>
      <w:r w:rsidRPr="000E1311">
        <w:rPr>
          <w:noProof/>
          <w:sz w:val="24"/>
          <w:szCs w:val="24"/>
          <w:lang w:val="sr-Cyrl-CS"/>
        </w:rPr>
        <w:t xml:space="preserve"> </w:t>
      </w:r>
      <w:r>
        <w:rPr>
          <w:noProof/>
          <w:sz w:val="24"/>
          <w:szCs w:val="24"/>
          <w:lang w:val="sr-Cyrl-CS"/>
        </w:rPr>
        <w:t>приликом</w:t>
      </w:r>
      <w:r w:rsidRPr="000E1311">
        <w:rPr>
          <w:noProof/>
          <w:sz w:val="24"/>
          <w:szCs w:val="24"/>
          <w:lang w:val="sr-Cyrl-CS"/>
        </w:rPr>
        <w:t xml:space="preserve"> </w:t>
      </w:r>
      <w:r>
        <w:rPr>
          <w:noProof/>
          <w:sz w:val="24"/>
          <w:szCs w:val="24"/>
          <w:lang w:val="sr-Cyrl-CS"/>
        </w:rPr>
        <w:t>транспорта</w:t>
      </w:r>
      <w:r w:rsidRPr="000E1311">
        <w:rPr>
          <w:noProof/>
          <w:sz w:val="24"/>
          <w:szCs w:val="24"/>
          <w:lang w:val="sr-Cyrl-CS"/>
        </w:rPr>
        <w:t xml:space="preserve"> </w:t>
      </w:r>
      <w:r>
        <w:rPr>
          <w:noProof/>
          <w:sz w:val="24"/>
          <w:szCs w:val="24"/>
          <w:lang w:val="sr-Cyrl-CS"/>
        </w:rPr>
        <w:t>тако</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не</w:t>
      </w:r>
      <w:r w:rsidRPr="000E1311">
        <w:rPr>
          <w:noProof/>
          <w:sz w:val="24"/>
          <w:szCs w:val="24"/>
          <w:lang w:val="sr-Cyrl-CS"/>
        </w:rPr>
        <w:t xml:space="preserve"> </w:t>
      </w:r>
      <w:r>
        <w:rPr>
          <w:noProof/>
          <w:sz w:val="24"/>
          <w:szCs w:val="24"/>
          <w:lang w:val="sr-Cyrl-CS"/>
        </w:rPr>
        <w:t>представљају</w:t>
      </w:r>
      <w:r w:rsidRPr="000E1311">
        <w:rPr>
          <w:noProof/>
          <w:sz w:val="24"/>
          <w:szCs w:val="24"/>
          <w:lang w:val="sr-Cyrl-CS"/>
        </w:rPr>
        <w:t xml:space="preserve"> </w:t>
      </w:r>
      <w:r>
        <w:rPr>
          <w:noProof/>
          <w:sz w:val="24"/>
          <w:szCs w:val="24"/>
          <w:lang w:val="sr-Cyrl-CS"/>
        </w:rPr>
        <w:t>додатну</w:t>
      </w:r>
      <w:r w:rsidRPr="000E1311">
        <w:rPr>
          <w:noProof/>
          <w:sz w:val="24"/>
          <w:szCs w:val="24"/>
          <w:lang w:val="sr-Cyrl-CS"/>
        </w:rPr>
        <w:t xml:space="preserve"> </w:t>
      </w:r>
      <w:r>
        <w:rPr>
          <w:noProof/>
          <w:sz w:val="24"/>
          <w:szCs w:val="24"/>
          <w:lang w:val="sr-Cyrl-CS"/>
        </w:rPr>
        <w:t>опасност</w:t>
      </w:r>
      <w:r w:rsidRPr="000E1311">
        <w:rPr>
          <w:noProof/>
          <w:sz w:val="24"/>
          <w:szCs w:val="24"/>
          <w:lang w:val="sr-Cyrl-CS"/>
        </w:rPr>
        <w:t>.</w:t>
      </w:r>
    </w:p>
    <w:p w:rsidR="000E1311" w:rsidRDefault="000E1311" w:rsidP="000E1311">
      <w:pPr>
        <w:pStyle w:val="Bodytext20"/>
        <w:shd w:val="clear" w:color="auto" w:fill="auto"/>
        <w:spacing w:after="126" w:line="200" w:lineRule="exact"/>
        <w:ind w:left="40"/>
        <w:jc w:val="left"/>
        <w:rPr>
          <w:rFonts w:ascii="Times New Roman" w:hAnsi="Times New Roman" w:cs="Times New Roman"/>
          <w:noProof/>
          <w:sz w:val="24"/>
          <w:szCs w:val="24"/>
          <w:lang w:val="sr-Cyrl-CS"/>
        </w:rPr>
      </w:pPr>
    </w:p>
    <w:p w:rsidR="000E1311" w:rsidRDefault="000E1311" w:rsidP="000E1311">
      <w:pPr>
        <w:pStyle w:val="Bodytext20"/>
        <w:shd w:val="clear" w:color="auto" w:fill="auto"/>
        <w:spacing w:after="126" w:line="200" w:lineRule="exact"/>
        <w:ind w:left="40"/>
        <w:jc w:val="left"/>
        <w:rPr>
          <w:rFonts w:ascii="Times New Roman" w:hAnsi="Times New Roman" w:cs="Times New Roman"/>
          <w:noProof/>
          <w:sz w:val="24"/>
          <w:szCs w:val="24"/>
          <w:lang w:val="sr-Cyrl-CS"/>
        </w:rPr>
      </w:pPr>
    </w:p>
    <w:p w:rsidR="000E1311" w:rsidRPr="000E1311" w:rsidRDefault="000E1311" w:rsidP="000E1311">
      <w:pPr>
        <w:pStyle w:val="Bodytext20"/>
        <w:shd w:val="clear" w:color="auto" w:fill="auto"/>
        <w:spacing w:after="126" w:line="200" w:lineRule="exact"/>
        <w:ind w:left="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Одговор</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Наручиоца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питања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бр</w:t>
      </w:r>
      <w:r w:rsidRPr="000E1311">
        <w:rPr>
          <w:rFonts w:ascii="Times New Roman" w:hAnsi="Times New Roman" w:cs="Times New Roman"/>
          <w:noProof/>
          <w:sz w:val="24"/>
          <w:szCs w:val="24"/>
          <w:lang w:val="sr-Cyrl-CS"/>
        </w:rPr>
        <w:t>. 2, 3</w:t>
      </w:r>
    </w:p>
    <w:p w:rsidR="000E1311" w:rsidRPr="000E1311" w:rsidRDefault="000E1311" w:rsidP="000E1311">
      <w:pPr>
        <w:pStyle w:val="BodyText1"/>
        <w:shd w:val="clear" w:color="auto" w:fill="auto"/>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остаје</w:t>
      </w:r>
      <w:r w:rsidRPr="000E1311">
        <w:rPr>
          <w:noProof/>
          <w:sz w:val="24"/>
          <w:szCs w:val="24"/>
          <w:lang w:val="sr-Cyrl-CS"/>
        </w:rPr>
        <w:t xml:space="preserve"> </w:t>
      </w:r>
      <w:r>
        <w:rPr>
          <w:noProof/>
          <w:sz w:val="24"/>
          <w:szCs w:val="24"/>
          <w:lang w:val="sr-Cyrl-CS"/>
        </w:rPr>
        <w:t>при</w:t>
      </w:r>
      <w:r w:rsidRPr="000E1311">
        <w:rPr>
          <w:noProof/>
          <w:sz w:val="24"/>
          <w:szCs w:val="24"/>
          <w:lang w:val="sr-Cyrl-CS"/>
        </w:rPr>
        <w:t xml:space="preserve"> </w:t>
      </w:r>
      <w:r>
        <w:rPr>
          <w:noProof/>
          <w:sz w:val="24"/>
          <w:szCs w:val="24"/>
          <w:lang w:val="sr-Cyrl-CS"/>
        </w:rPr>
        <w:t>раније</w:t>
      </w:r>
      <w:r w:rsidRPr="000E1311">
        <w:rPr>
          <w:noProof/>
          <w:sz w:val="24"/>
          <w:szCs w:val="24"/>
          <w:lang w:val="sr-Cyrl-CS"/>
        </w:rPr>
        <w:t xml:space="preserve"> </w:t>
      </w:r>
      <w:r>
        <w:rPr>
          <w:noProof/>
          <w:sz w:val="24"/>
          <w:szCs w:val="24"/>
          <w:lang w:val="sr-Cyrl-CS"/>
        </w:rPr>
        <w:t>дефинисаним</w:t>
      </w:r>
      <w:r w:rsidRPr="000E1311">
        <w:rPr>
          <w:noProof/>
          <w:sz w:val="24"/>
          <w:szCs w:val="24"/>
          <w:lang w:val="sr-Cyrl-CS"/>
        </w:rPr>
        <w:t xml:space="preserve"> </w:t>
      </w:r>
      <w:r>
        <w:rPr>
          <w:noProof/>
          <w:sz w:val="24"/>
          <w:szCs w:val="24"/>
          <w:lang w:val="sr-Cyrl-CS"/>
        </w:rPr>
        <w:t>техничким</w:t>
      </w:r>
      <w:r w:rsidRPr="000E1311">
        <w:rPr>
          <w:noProof/>
          <w:sz w:val="24"/>
          <w:szCs w:val="24"/>
          <w:lang w:val="sr-Cyrl-CS"/>
        </w:rPr>
        <w:t xml:space="preserve"> </w:t>
      </w:r>
      <w:r>
        <w:rPr>
          <w:noProof/>
          <w:sz w:val="24"/>
          <w:szCs w:val="24"/>
          <w:lang w:val="sr-Cyrl-CS"/>
        </w:rPr>
        <w:t>карактеристикама</w:t>
      </w:r>
      <w:r w:rsidRPr="000E1311">
        <w:rPr>
          <w:noProof/>
          <w:sz w:val="24"/>
          <w:szCs w:val="24"/>
          <w:lang w:val="sr-Cyrl-CS"/>
        </w:rPr>
        <w:t xml:space="preserve"> </w:t>
      </w:r>
      <w:r>
        <w:rPr>
          <w:noProof/>
          <w:sz w:val="24"/>
          <w:szCs w:val="24"/>
          <w:lang w:val="sr-Cyrl-CS"/>
        </w:rPr>
        <w:t>јер</w:t>
      </w:r>
      <w:r w:rsidRPr="000E1311">
        <w:rPr>
          <w:noProof/>
          <w:sz w:val="24"/>
          <w:szCs w:val="24"/>
          <w:lang w:val="sr-Cyrl-CS"/>
        </w:rPr>
        <w:t xml:space="preserve"> </w:t>
      </w:r>
      <w:r>
        <w:rPr>
          <w:noProof/>
          <w:sz w:val="24"/>
          <w:szCs w:val="24"/>
          <w:lang w:val="sr-Cyrl-CS"/>
        </w:rPr>
        <w:t>могућност</w:t>
      </w:r>
      <w:r w:rsidRPr="000E1311">
        <w:rPr>
          <w:noProof/>
          <w:sz w:val="24"/>
          <w:szCs w:val="24"/>
          <w:lang w:val="sr-Cyrl-CS"/>
        </w:rPr>
        <w:t xml:space="preserve"> </w:t>
      </w:r>
      <w:r>
        <w:rPr>
          <w:noProof/>
          <w:sz w:val="24"/>
          <w:szCs w:val="24"/>
          <w:lang w:val="sr-Cyrl-CS"/>
        </w:rPr>
        <w:t>повезивања</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надоградње</w:t>
      </w:r>
      <w:r w:rsidRPr="000E1311">
        <w:rPr>
          <w:noProof/>
          <w:sz w:val="24"/>
          <w:szCs w:val="24"/>
          <w:lang w:val="sr-Cyrl-CS"/>
        </w:rPr>
        <w:t xml:space="preserve"> </w:t>
      </w:r>
      <w:r>
        <w:rPr>
          <w:noProof/>
          <w:sz w:val="24"/>
          <w:szCs w:val="24"/>
          <w:lang w:val="sr-Cyrl-CS"/>
        </w:rPr>
        <w:t>пумпи</w:t>
      </w:r>
      <w:r w:rsidRPr="000E1311">
        <w:rPr>
          <w:noProof/>
          <w:sz w:val="24"/>
          <w:szCs w:val="24"/>
          <w:lang w:val="sr-Cyrl-CS"/>
        </w:rPr>
        <w:t xml:space="preserve"> </w:t>
      </w:r>
      <w:r>
        <w:rPr>
          <w:noProof/>
          <w:sz w:val="24"/>
          <w:szCs w:val="24"/>
          <w:lang w:val="sr-Cyrl-CS"/>
        </w:rPr>
        <w:t>представља</w:t>
      </w:r>
      <w:r w:rsidRPr="000E1311">
        <w:rPr>
          <w:noProof/>
          <w:sz w:val="24"/>
          <w:szCs w:val="24"/>
          <w:lang w:val="sr-Cyrl-CS"/>
        </w:rPr>
        <w:t xml:space="preserve"> </w:t>
      </w:r>
      <w:r>
        <w:rPr>
          <w:noProof/>
          <w:sz w:val="24"/>
          <w:szCs w:val="24"/>
          <w:lang w:val="sr-Cyrl-CS"/>
        </w:rPr>
        <w:t>објективну</w:t>
      </w:r>
      <w:r w:rsidRPr="000E1311">
        <w:rPr>
          <w:noProof/>
          <w:sz w:val="24"/>
          <w:szCs w:val="24"/>
          <w:lang w:val="sr-Cyrl-CS"/>
        </w:rPr>
        <w:t xml:space="preserve"> </w:t>
      </w:r>
      <w:r>
        <w:rPr>
          <w:noProof/>
          <w:sz w:val="24"/>
          <w:szCs w:val="24"/>
          <w:lang w:val="sr-Cyrl-CS"/>
        </w:rPr>
        <w:t>потребу</w:t>
      </w:r>
      <w:r w:rsidRPr="000E1311">
        <w:rPr>
          <w:noProof/>
          <w:sz w:val="24"/>
          <w:szCs w:val="24"/>
          <w:lang w:val="sr-Cyrl-CS"/>
        </w:rPr>
        <w:t xml:space="preserve"> </w:t>
      </w:r>
      <w:r>
        <w:rPr>
          <w:noProof/>
          <w:sz w:val="24"/>
          <w:szCs w:val="24"/>
          <w:lang w:val="sr-Cyrl-CS"/>
        </w:rPr>
        <w:t>Наручиоца</w:t>
      </w:r>
      <w:r w:rsidRPr="000E1311">
        <w:rPr>
          <w:noProof/>
          <w:sz w:val="24"/>
          <w:szCs w:val="24"/>
          <w:lang w:val="sr-Cyrl-CS"/>
        </w:rPr>
        <w:t xml:space="preserve"> </w:t>
      </w:r>
      <w:r>
        <w:rPr>
          <w:noProof/>
          <w:sz w:val="24"/>
          <w:szCs w:val="24"/>
          <w:lang w:val="sr-Cyrl-CS"/>
        </w:rPr>
        <w:t>будући</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омогућује</w:t>
      </w:r>
      <w:r w:rsidRPr="000E1311">
        <w:rPr>
          <w:noProof/>
          <w:sz w:val="24"/>
          <w:szCs w:val="24"/>
          <w:lang w:val="sr-Cyrl-CS"/>
        </w:rPr>
        <w:t xml:space="preserve"> </w:t>
      </w:r>
      <w:r>
        <w:rPr>
          <w:noProof/>
          <w:sz w:val="24"/>
          <w:szCs w:val="24"/>
          <w:lang w:val="sr-Cyrl-CS"/>
        </w:rPr>
        <w:t>Наручиоцу</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изврши</w:t>
      </w:r>
      <w:r w:rsidRPr="000E1311">
        <w:rPr>
          <w:noProof/>
          <w:sz w:val="24"/>
          <w:szCs w:val="24"/>
          <w:lang w:val="sr-Cyrl-CS"/>
        </w:rPr>
        <w:t xml:space="preserve"> </w:t>
      </w:r>
      <w:r>
        <w:rPr>
          <w:noProof/>
          <w:sz w:val="24"/>
          <w:szCs w:val="24"/>
          <w:lang w:val="sr-Cyrl-CS"/>
        </w:rPr>
        <w:t>надоградњу</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умрежавање</w:t>
      </w:r>
      <w:r w:rsidRPr="000E1311">
        <w:rPr>
          <w:noProof/>
          <w:sz w:val="24"/>
          <w:szCs w:val="24"/>
          <w:lang w:val="sr-Cyrl-CS"/>
        </w:rPr>
        <w:t xml:space="preserve"> </w:t>
      </w:r>
      <w:r>
        <w:rPr>
          <w:noProof/>
          <w:sz w:val="24"/>
          <w:szCs w:val="24"/>
          <w:lang w:val="sr-Cyrl-CS"/>
        </w:rPr>
        <w:t>система</w:t>
      </w:r>
      <w:r w:rsidRPr="000E1311">
        <w:rPr>
          <w:noProof/>
          <w:sz w:val="24"/>
          <w:szCs w:val="24"/>
          <w:lang w:val="sr-Cyrl-CS"/>
        </w:rPr>
        <w:t xml:space="preserve"> </w:t>
      </w:r>
      <w:r>
        <w:rPr>
          <w:noProof/>
          <w:sz w:val="24"/>
          <w:szCs w:val="24"/>
          <w:lang w:val="sr-Cyrl-CS"/>
        </w:rPr>
        <w:t>са</w:t>
      </w:r>
      <w:r w:rsidRPr="000E1311">
        <w:rPr>
          <w:noProof/>
          <w:sz w:val="24"/>
          <w:szCs w:val="24"/>
          <w:lang w:val="sr-Cyrl-CS"/>
        </w:rPr>
        <w:t xml:space="preserve"> </w:t>
      </w:r>
      <w:r>
        <w:rPr>
          <w:noProof/>
          <w:sz w:val="24"/>
          <w:szCs w:val="24"/>
          <w:lang w:val="sr-Cyrl-CS"/>
        </w:rPr>
        <w:t>постојећим</w:t>
      </w:r>
      <w:r w:rsidRPr="000E1311">
        <w:rPr>
          <w:noProof/>
          <w:sz w:val="24"/>
          <w:szCs w:val="24"/>
          <w:lang w:val="sr-Cyrl-CS"/>
        </w:rPr>
        <w:t xml:space="preserve"> </w:t>
      </w:r>
      <w:r>
        <w:rPr>
          <w:noProof/>
          <w:sz w:val="24"/>
          <w:szCs w:val="24"/>
          <w:lang w:val="sr-Cyrl-CS"/>
        </w:rPr>
        <w:t>пумпама</w:t>
      </w:r>
      <w:r w:rsidRPr="000E1311">
        <w:rPr>
          <w:noProof/>
          <w:sz w:val="24"/>
          <w:szCs w:val="24"/>
          <w:lang w:val="sr-Cyrl-CS"/>
        </w:rPr>
        <w:t xml:space="preserve"> </w:t>
      </w:r>
      <w:r>
        <w:rPr>
          <w:noProof/>
          <w:sz w:val="24"/>
          <w:szCs w:val="24"/>
          <w:lang w:val="sr-Cyrl-CS"/>
        </w:rPr>
        <w:t>чиме</w:t>
      </w:r>
      <w:r w:rsidRPr="000E1311">
        <w:rPr>
          <w:noProof/>
          <w:sz w:val="24"/>
          <w:szCs w:val="24"/>
          <w:lang w:val="sr-Cyrl-CS"/>
        </w:rPr>
        <w:t xml:space="preserve"> </w:t>
      </w:r>
      <w:r>
        <w:rPr>
          <w:noProof/>
          <w:sz w:val="24"/>
          <w:szCs w:val="24"/>
          <w:lang w:val="sr-Cyrl-CS"/>
        </w:rPr>
        <w:t>обезбеђује</w:t>
      </w:r>
      <w:r w:rsidRPr="000E1311">
        <w:rPr>
          <w:noProof/>
          <w:sz w:val="24"/>
          <w:szCs w:val="24"/>
          <w:lang w:val="sr-Cyrl-CS"/>
        </w:rPr>
        <w:t xml:space="preserve"> </w:t>
      </w:r>
      <w:r>
        <w:rPr>
          <w:noProof/>
          <w:sz w:val="24"/>
          <w:szCs w:val="24"/>
          <w:lang w:val="sr-Cyrl-CS"/>
        </w:rPr>
        <w:t>економичност</w:t>
      </w:r>
      <w:r w:rsidRPr="000E1311">
        <w:rPr>
          <w:noProof/>
          <w:sz w:val="24"/>
          <w:szCs w:val="24"/>
          <w:lang w:val="sr-Cyrl-CS"/>
        </w:rPr>
        <w:t xml:space="preserve"> </w:t>
      </w:r>
      <w:r>
        <w:rPr>
          <w:noProof/>
          <w:sz w:val="24"/>
          <w:szCs w:val="24"/>
          <w:lang w:val="sr-Cyrl-CS"/>
        </w:rPr>
        <w:t>предметне</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будућих</w:t>
      </w:r>
      <w:r w:rsidRPr="000E1311">
        <w:rPr>
          <w:noProof/>
          <w:sz w:val="24"/>
          <w:szCs w:val="24"/>
          <w:lang w:val="sr-Cyrl-CS"/>
        </w:rPr>
        <w:t xml:space="preserve"> </w:t>
      </w:r>
      <w:r>
        <w:rPr>
          <w:noProof/>
          <w:sz w:val="24"/>
          <w:szCs w:val="24"/>
          <w:lang w:val="sr-Cyrl-CS"/>
        </w:rPr>
        <w:t>јавних</w:t>
      </w:r>
      <w:r w:rsidRPr="000E1311">
        <w:rPr>
          <w:noProof/>
          <w:sz w:val="24"/>
          <w:szCs w:val="24"/>
          <w:lang w:val="sr-Cyrl-CS"/>
        </w:rPr>
        <w:t xml:space="preserve"> </w:t>
      </w:r>
      <w:r>
        <w:rPr>
          <w:noProof/>
          <w:sz w:val="24"/>
          <w:szCs w:val="24"/>
          <w:lang w:val="sr-Cyrl-CS"/>
        </w:rPr>
        <w:t>набавки</w:t>
      </w:r>
      <w:r w:rsidRPr="000E1311">
        <w:rPr>
          <w:noProof/>
          <w:sz w:val="24"/>
          <w:szCs w:val="24"/>
          <w:lang w:val="sr-Cyrl-CS"/>
        </w:rPr>
        <w:t>.</w:t>
      </w:r>
    </w:p>
    <w:p w:rsidR="000E1311" w:rsidRPr="000E1311" w:rsidRDefault="000E1311" w:rsidP="000E1311">
      <w:pPr>
        <w:pStyle w:val="Bodytext20"/>
        <w:shd w:val="clear" w:color="auto" w:fill="auto"/>
        <w:spacing w:line="437" w:lineRule="exact"/>
        <w:ind w:left="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Одговор</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Наручиоца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питање</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бр</w:t>
      </w:r>
      <w:r w:rsidRPr="000E1311">
        <w:rPr>
          <w:rFonts w:ascii="Times New Roman" w:hAnsi="Times New Roman" w:cs="Times New Roman"/>
          <w:noProof/>
          <w:sz w:val="24"/>
          <w:szCs w:val="24"/>
          <w:lang w:val="sr-Cyrl-CS"/>
        </w:rPr>
        <w:t>. 4</w:t>
      </w:r>
    </w:p>
    <w:p w:rsidR="000E1311" w:rsidRDefault="000E1311" w:rsidP="000E1311">
      <w:pPr>
        <w:pStyle w:val="BodyText1"/>
        <w:shd w:val="clear" w:color="auto" w:fill="auto"/>
        <w:spacing w:line="437" w:lineRule="exact"/>
        <w:ind w:left="40" w:right="60"/>
        <w:rPr>
          <w:noProof/>
          <w:sz w:val="24"/>
          <w:szCs w:val="24"/>
          <w:lang w:val="sr-Cyrl-CS"/>
        </w:rPr>
      </w:pPr>
      <w:r>
        <w:rPr>
          <w:noProof/>
          <w:sz w:val="24"/>
          <w:szCs w:val="24"/>
          <w:lang w:val="sr-Cyrl-CS"/>
        </w:rPr>
        <w:t>Наручилац прихвата сугестију и напомиње да ће свакако прихватити</w:t>
      </w:r>
      <w:r w:rsidRPr="000E1311">
        <w:rPr>
          <w:noProof/>
          <w:sz w:val="24"/>
          <w:szCs w:val="24"/>
          <w:lang w:val="sr-Cyrl-CS"/>
        </w:rPr>
        <w:t xml:space="preserve"> </w:t>
      </w:r>
      <w:r>
        <w:rPr>
          <w:noProof/>
          <w:sz w:val="24"/>
          <w:szCs w:val="24"/>
          <w:lang w:val="sr-Cyrl-CS"/>
        </w:rPr>
        <w:t>приказивање</w:t>
      </w:r>
      <w:r w:rsidRPr="000E1311">
        <w:rPr>
          <w:noProof/>
          <w:sz w:val="24"/>
          <w:szCs w:val="24"/>
          <w:lang w:val="sr-Cyrl-CS"/>
        </w:rPr>
        <w:t xml:space="preserve"> </w:t>
      </w:r>
      <w:r>
        <w:rPr>
          <w:noProof/>
          <w:sz w:val="24"/>
          <w:szCs w:val="24"/>
          <w:lang w:val="sr-Cyrl-CS"/>
        </w:rPr>
        <w:t>стања</w:t>
      </w:r>
      <w:r w:rsidRPr="000E1311">
        <w:rPr>
          <w:noProof/>
          <w:sz w:val="24"/>
          <w:szCs w:val="24"/>
          <w:lang w:val="sr-Cyrl-CS"/>
        </w:rPr>
        <w:t xml:space="preserve"> </w:t>
      </w:r>
      <w:r>
        <w:rPr>
          <w:noProof/>
          <w:sz w:val="24"/>
          <w:szCs w:val="24"/>
          <w:lang w:val="sr-Cyrl-CS"/>
        </w:rPr>
        <w:t>пумпе</w:t>
      </w:r>
      <w:r w:rsidRPr="000E1311">
        <w:rPr>
          <w:noProof/>
          <w:sz w:val="24"/>
          <w:szCs w:val="24"/>
          <w:lang w:val="sr-Cyrl-CS"/>
        </w:rPr>
        <w:t xml:space="preserve"> (</w:t>
      </w:r>
      <w:r>
        <w:rPr>
          <w:noProof/>
          <w:sz w:val="24"/>
          <w:szCs w:val="24"/>
          <w:lang w:val="sr-Cyrl-CS"/>
        </w:rPr>
        <w:t>аларма</w:t>
      </w:r>
      <w:r w:rsidRPr="000E1311">
        <w:rPr>
          <w:noProof/>
          <w:sz w:val="24"/>
          <w:szCs w:val="24"/>
          <w:lang w:val="sr-Cyrl-CS"/>
        </w:rPr>
        <w:t xml:space="preserve">) </w:t>
      </w:r>
      <w:r>
        <w:rPr>
          <w:noProof/>
          <w:sz w:val="24"/>
          <w:szCs w:val="24"/>
          <w:lang w:val="sr-Cyrl-CS"/>
        </w:rPr>
        <w:t>преко</w:t>
      </w:r>
      <w:r w:rsidRPr="000E1311">
        <w:rPr>
          <w:noProof/>
          <w:sz w:val="24"/>
          <w:szCs w:val="24"/>
          <w:lang w:val="sr-Cyrl-CS"/>
        </w:rPr>
        <w:t xml:space="preserve"> 3 </w:t>
      </w:r>
      <w:r>
        <w:rPr>
          <w:noProof/>
          <w:sz w:val="24"/>
          <w:szCs w:val="24"/>
          <w:lang w:val="sr-Cyrl-CS"/>
        </w:rPr>
        <w:t>индикатора</w:t>
      </w:r>
      <w:r w:rsidRPr="000E1311">
        <w:rPr>
          <w:noProof/>
          <w:sz w:val="24"/>
          <w:szCs w:val="24"/>
          <w:lang w:val="sr-Cyrl-CS"/>
        </w:rPr>
        <w:t xml:space="preserve">. </w:t>
      </w:r>
      <w:r>
        <w:rPr>
          <w:noProof/>
          <w:sz w:val="24"/>
          <w:szCs w:val="24"/>
          <w:lang w:val="sr-Cyrl-CS"/>
        </w:rPr>
        <w:t xml:space="preserve">Наручилац ће приступити потребној измени конкурсне документације те моли потенцијалне понуђаче да испрате све објаве везане за ову јавну набавку. </w:t>
      </w:r>
    </w:p>
    <w:p w:rsidR="000E1311" w:rsidRPr="000E1311" w:rsidRDefault="000E1311" w:rsidP="000E1311">
      <w:pPr>
        <w:pStyle w:val="BodyText1"/>
        <w:shd w:val="clear" w:color="auto" w:fill="auto"/>
        <w:spacing w:line="437" w:lineRule="exact"/>
        <w:ind w:left="40" w:right="60"/>
        <w:rPr>
          <w:b/>
          <w:noProof/>
          <w:sz w:val="24"/>
          <w:szCs w:val="24"/>
          <w:lang w:val="sr-Cyrl-CS"/>
        </w:rPr>
      </w:pPr>
      <w:r w:rsidRPr="000E1311">
        <w:rPr>
          <w:rStyle w:val="BodytextBold"/>
          <w:b w:val="0"/>
          <w:noProof/>
          <w:sz w:val="24"/>
          <w:szCs w:val="24"/>
          <w:lang w:val="sr-Cyrl-CS"/>
        </w:rPr>
        <w:t>Одговор</w:t>
      </w:r>
      <w:r w:rsidRPr="000E1311">
        <w:rPr>
          <w:rStyle w:val="BodytextBold"/>
          <w:b w:val="0"/>
          <w:noProof/>
          <w:sz w:val="24"/>
          <w:szCs w:val="24"/>
          <w:lang w:val="sr-Cyrl-CS"/>
        </w:rPr>
        <w:t xml:space="preserve"> </w:t>
      </w:r>
      <w:r w:rsidRPr="000E1311">
        <w:rPr>
          <w:rStyle w:val="BodytextBold"/>
          <w:b w:val="0"/>
          <w:noProof/>
          <w:sz w:val="24"/>
          <w:szCs w:val="24"/>
          <w:lang w:val="sr-Cyrl-CS"/>
        </w:rPr>
        <w:t>Наручиоца</w:t>
      </w:r>
      <w:r w:rsidRPr="000E1311">
        <w:rPr>
          <w:rStyle w:val="BodytextBold"/>
          <w:b w:val="0"/>
          <w:noProof/>
          <w:sz w:val="24"/>
          <w:szCs w:val="24"/>
          <w:lang w:val="sr-Cyrl-CS"/>
        </w:rPr>
        <w:t xml:space="preserve"> </w:t>
      </w:r>
      <w:r w:rsidRPr="000E1311">
        <w:rPr>
          <w:rStyle w:val="BodytextBold"/>
          <w:b w:val="0"/>
          <w:noProof/>
          <w:sz w:val="24"/>
          <w:szCs w:val="24"/>
          <w:lang w:val="sr-Cyrl-CS"/>
        </w:rPr>
        <w:t>на</w:t>
      </w:r>
      <w:r w:rsidRPr="000E1311">
        <w:rPr>
          <w:rStyle w:val="BodytextBold"/>
          <w:b w:val="0"/>
          <w:noProof/>
          <w:sz w:val="24"/>
          <w:szCs w:val="24"/>
          <w:lang w:val="sr-Cyrl-CS"/>
        </w:rPr>
        <w:t xml:space="preserve"> </w:t>
      </w:r>
      <w:r w:rsidRPr="000E1311">
        <w:rPr>
          <w:rStyle w:val="BodytextBold"/>
          <w:b w:val="0"/>
          <w:noProof/>
          <w:sz w:val="24"/>
          <w:szCs w:val="24"/>
          <w:lang w:val="sr-Cyrl-CS"/>
        </w:rPr>
        <w:t>питање</w:t>
      </w:r>
      <w:r w:rsidRPr="000E1311">
        <w:rPr>
          <w:rStyle w:val="BodytextBold"/>
          <w:b w:val="0"/>
          <w:noProof/>
          <w:sz w:val="24"/>
          <w:szCs w:val="24"/>
          <w:lang w:val="sr-Cyrl-CS"/>
        </w:rPr>
        <w:t xml:space="preserve"> </w:t>
      </w:r>
      <w:r w:rsidRPr="000E1311">
        <w:rPr>
          <w:rStyle w:val="BodytextBold"/>
          <w:b w:val="0"/>
          <w:noProof/>
          <w:sz w:val="24"/>
          <w:szCs w:val="24"/>
          <w:lang w:val="sr-Cyrl-CS"/>
        </w:rPr>
        <w:t>бр</w:t>
      </w:r>
      <w:r w:rsidRPr="000E1311">
        <w:rPr>
          <w:rStyle w:val="BodytextBold"/>
          <w:b w:val="0"/>
          <w:noProof/>
          <w:sz w:val="24"/>
          <w:szCs w:val="24"/>
          <w:lang w:val="sr-Cyrl-CS"/>
        </w:rPr>
        <w:t>. 5</w:t>
      </w:r>
    </w:p>
    <w:p w:rsidR="000E1311" w:rsidRPr="000E1311" w:rsidRDefault="000E1311" w:rsidP="000E1311">
      <w:pPr>
        <w:pStyle w:val="BodyText1"/>
        <w:shd w:val="clear" w:color="auto" w:fill="auto"/>
        <w:spacing w:after="183"/>
        <w:ind w:left="40" w:right="60"/>
        <w:rPr>
          <w:noProof/>
          <w:sz w:val="24"/>
          <w:szCs w:val="24"/>
          <w:lang w:val="sr-Cyrl-CS"/>
        </w:rPr>
      </w:pPr>
      <w:r>
        <w:rPr>
          <w:noProof/>
          <w:sz w:val="24"/>
          <w:szCs w:val="24"/>
          <w:lang w:val="sr-Cyrl-CS"/>
        </w:rPr>
        <w:t>Наручилац</w:t>
      </w:r>
      <w:r w:rsidRPr="000E1311">
        <w:rPr>
          <w:noProof/>
          <w:sz w:val="24"/>
          <w:szCs w:val="24"/>
          <w:lang w:val="sr-Cyrl-CS"/>
        </w:rPr>
        <w:t xml:space="preserve"> </w:t>
      </w:r>
      <w:r>
        <w:rPr>
          <w:noProof/>
          <w:sz w:val="24"/>
          <w:szCs w:val="24"/>
          <w:lang w:val="sr-Cyrl-CS"/>
        </w:rPr>
        <w:t>остаје</w:t>
      </w:r>
      <w:r w:rsidRPr="000E1311">
        <w:rPr>
          <w:noProof/>
          <w:sz w:val="24"/>
          <w:szCs w:val="24"/>
          <w:lang w:val="sr-Cyrl-CS"/>
        </w:rPr>
        <w:t xml:space="preserve"> </w:t>
      </w:r>
      <w:r>
        <w:rPr>
          <w:noProof/>
          <w:sz w:val="24"/>
          <w:szCs w:val="24"/>
          <w:lang w:val="sr-Cyrl-CS"/>
        </w:rPr>
        <w:t>при</w:t>
      </w:r>
      <w:r w:rsidRPr="000E1311">
        <w:rPr>
          <w:noProof/>
          <w:sz w:val="24"/>
          <w:szCs w:val="24"/>
          <w:lang w:val="sr-Cyrl-CS"/>
        </w:rPr>
        <w:t xml:space="preserve"> </w:t>
      </w:r>
      <w:r>
        <w:rPr>
          <w:noProof/>
          <w:sz w:val="24"/>
          <w:szCs w:val="24"/>
          <w:lang w:val="sr-Cyrl-CS"/>
        </w:rPr>
        <w:t>раније</w:t>
      </w:r>
      <w:r w:rsidRPr="000E1311">
        <w:rPr>
          <w:noProof/>
          <w:sz w:val="24"/>
          <w:szCs w:val="24"/>
          <w:lang w:val="sr-Cyrl-CS"/>
        </w:rPr>
        <w:t xml:space="preserve"> </w:t>
      </w:r>
      <w:r>
        <w:rPr>
          <w:noProof/>
          <w:sz w:val="24"/>
          <w:szCs w:val="24"/>
          <w:lang w:val="sr-Cyrl-CS"/>
        </w:rPr>
        <w:t>дефинисаним</w:t>
      </w:r>
      <w:r w:rsidRPr="000E1311">
        <w:rPr>
          <w:noProof/>
          <w:sz w:val="24"/>
          <w:szCs w:val="24"/>
          <w:lang w:val="sr-Cyrl-CS"/>
        </w:rPr>
        <w:t xml:space="preserve"> </w:t>
      </w:r>
      <w:r>
        <w:rPr>
          <w:noProof/>
          <w:sz w:val="24"/>
          <w:szCs w:val="24"/>
          <w:lang w:val="sr-Cyrl-CS"/>
        </w:rPr>
        <w:t>техничким</w:t>
      </w:r>
      <w:r w:rsidRPr="000E1311">
        <w:rPr>
          <w:noProof/>
          <w:sz w:val="24"/>
          <w:szCs w:val="24"/>
          <w:lang w:val="sr-Cyrl-CS"/>
        </w:rPr>
        <w:t xml:space="preserve"> </w:t>
      </w:r>
      <w:r>
        <w:rPr>
          <w:noProof/>
          <w:sz w:val="24"/>
          <w:szCs w:val="24"/>
          <w:lang w:val="sr-Cyrl-CS"/>
        </w:rPr>
        <w:t>карактеристикама</w:t>
      </w:r>
      <w:r w:rsidRPr="000E1311">
        <w:rPr>
          <w:noProof/>
          <w:sz w:val="24"/>
          <w:szCs w:val="24"/>
          <w:lang w:val="sr-Cyrl-CS"/>
        </w:rPr>
        <w:t xml:space="preserve"> </w:t>
      </w:r>
      <w:r>
        <w:rPr>
          <w:noProof/>
          <w:sz w:val="24"/>
          <w:szCs w:val="24"/>
          <w:lang w:val="sr-Cyrl-CS"/>
        </w:rPr>
        <w:t>јер</w:t>
      </w:r>
      <w:r w:rsidRPr="000E1311">
        <w:rPr>
          <w:noProof/>
          <w:sz w:val="24"/>
          <w:szCs w:val="24"/>
          <w:lang w:val="sr-Cyrl-CS"/>
        </w:rPr>
        <w:t xml:space="preserve"> </w:t>
      </w:r>
      <w:r>
        <w:rPr>
          <w:noProof/>
          <w:sz w:val="24"/>
          <w:szCs w:val="24"/>
          <w:lang w:val="sr-Cyrl-CS"/>
        </w:rPr>
        <w:t>могућност</w:t>
      </w:r>
      <w:r w:rsidRPr="000E1311">
        <w:rPr>
          <w:noProof/>
          <w:sz w:val="24"/>
          <w:szCs w:val="24"/>
          <w:lang w:val="sr-Cyrl-CS"/>
        </w:rPr>
        <w:t xml:space="preserve"> </w:t>
      </w:r>
      <w:r>
        <w:rPr>
          <w:noProof/>
          <w:sz w:val="24"/>
          <w:szCs w:val="24"/>
          <w:lang w:val="sr-Cyrl-CS"/>
        </w:rPr>
        <w:t>програмирања</w:t>
      </w:r>
      <w:r w:rsidRPr="000E1311">
        <w:rPr>
          <w:noProof/>
          <w:sz w:val="24"/>
          <w:szCs w:val="24"/>
          <w:lang w:val="sr-Cyrl-CS"/>
        </w:rPr>
        <w:t xml:space="preserve"> </w:t>
      </w:r>
      <w:r>
        <w:rPr>
          <w:noProof/>
          <w:sz w:val="24"/>
          <w:szCs w:val="24"/>
          <w:lang w:val="sr-Cyrl-CS"/>
        </w:rPr>
        <w:t>минимум</w:t>
      </w:r>
      <w:r w:rsidRPr="000E1311">
        <w:rPr>
          <w:noProof/>
          <w:sz w:val="24"/>
          <w:szCs w:val="24"/>
          <w:lang w:val="sr-Cyrl-CS"/>
        </w:rPr>
        <w:t xml:space="preserve"> 12 </w:t>
      </w:r>
      <w:r>
        <w:rPr>
          <w:noProof/>
          <w:sz w:val="24"/>
          <w:szCs w:val="24"/>
          <w:lang w:val="sr-Cyrl-CS"/>
        </w:rPr>
        <w:t>инфузионих</w:t>
      </w:r>
      <w:r w:rsidRPr="000E1311">
        <w:rPr>
          <w:noProof/>
          <w:sz w:val="24"/>
          <w:szCs w:val="24"/>
          <w:lang w:val="sr-Cyrl-CS"/>
        </w:rPr>
        <w:t xml:space="preserve"> </w:t>
      </w:r>
      <w:r>
        <w:rPr>
          <w:noProof/>
          <w:sz w:val="24"/>
          <w:szCs w:val="24"/>
          <w:lang w:val="sr-Cyrl-CS"/>
        </w:rPr>
        <w:t>секвенци</w:t>
      </w:r>
      <w:r w:rsidRPr="000E1311">
        <w:rPr>
          <w:noProof/>
          <w:sz w:val="24"/>
          <w:szCs w:val="24"/>
          <w:lang w:val="sr-Cyrl-CS"/>
        </w:rPr>
        <w:t xml:space="preserve"> </w:t>
      </w:r>
      <w:r>
        <w:rPr>
          <w:noProof/>
          <w:sz w:val="24"/>
          <w:szCs w:val="24"/>
          <w:lang w:val="sr-Cyrl-CS"/>
        </w:rPr>
        <w:t>у</w:t>
      </w:r>
      <w:r w:rsidRPr="000E1311">
        <w:rPr>
          <w:noProof/>
          <w:sz w:val="24"/>
          <w:szCs w:val="24"/>
          <w:lang w:val="sr-Cyrl-CS"/>
        </w:rPr>
        <w:t xml:space="preserve"> </w:t>
      </w:r>
      <w:r>
        <w:rPr>
          <w:noProof/>
          <w:sz w:val="24"/>
          <w:szCs w:val="24"/>
          <w:lang w:val="sr-Cyrl-CS"/>
        </w:rPr>
        <w:t>једној</w:t>
      </w:r>
      <w:r w:rsidRPr="000E1311">
        <w:rPr>
          <w:noProof/>
          <w:sz w:val="24"/>
          <w:szCs w:val="24"/>
          <w:lang w:val="sr-Cyrl-CS"/>
        </w:rPr>
        <w:t xml:space="preserve"> </w:t>
      </w:r>
      <w:r>
        <w:rPr>
          <w:noProof/>
          <w:sz w:val="24"/>
          <w:szCs w:val="24"/>
          <w:lang w:val="sr-Cyrl-CS"/>
        </w:rPr>
        <w:t>терапији</w:t>
      </w:r>
      <w:r w:rsidRPr="000E1311">
        <w:rPr>
          <w:noProof/>
          <w:sz w:val="24"/>
          <w:szCs w:val="24"/>
          <w:lang w:val="sr-Cyrl-CS"/>
        </w:rPr>
        <w:t xml:space="preserve"> </w:t>
      </w:r>
      <w:r>
        <w:rPr>
          <w:noProof/>
          <w:sz w:val="24"/>
          <w:szCs w:val="24"/>
          <w:lang w:val="sr-Cyrl-CS"/>
        </w:rPr>
        <w:t>представља</w:t>
      </w:r>
      <w:r w:rsidRPr="000E1311">
        <w:rPr>
          <w:noProof/>
          <w:sz w:val="24"/>
          <w:szCs w:val="24"/>
          <w:lang w:val="sr-Cyrl-CS"/>
        </w:rPr>
        <w:t xml:space="preserve"> </w:t>
      </w:r>
      <w:r>
        <w:rPr>
          <w:noProof/>
          <w:sz w:val="24"/>
          <w:szCs w:val="24"/>
          <w:lang w:val="sr-Cyrl-CS"/>
        </w:rPr>
        <w:t>објективну</w:t>
      </w:r>
      <w:r w:rsidRPr="000E1311">
        <w:rPr>
          <w:noProof/>
          <w:sz w:val="24"/>
          <w:szCs w:val="24"/>
          <w:lang w:val="sr-Cyrl-CS"/>
        </w:rPr>
        <w:t xml:space="preserve"> </w:t>
      </w:r>
      <w:r>
        <w:rPr>
          <w:noProof/>
          <w:sz w:val="24"/>
          <w:szCs w:val="24"/>
          <w:lang w:val="sr-Cyrl-CS"/>
        </w:rPr>
        <w:t>потребу</w:t>
      </w:r>
      <w:r w:rsidRPr="000E1311">
        <w:rPr>
          <w:noProof/>
          <w:sz w:val="24"/>
          <w:szCs w:val="24"/>
          <w:lang w:val="sr-Cyrl-CS"/>
        </w:rPr>
        <w:t xml:space="preserve"> </w:t>
      </w:r>
      <w:r>
        <w:rPr>
          <w:noProof/>
          <w:sz w:val="24"/>
          <w:szCs w:val="24"/>
          <w:lang w:val="sr-Cyrl-CS"/>
        </w:rPr>
        <w:t>Наручиоца</w:t>
      </w:r>
      <w:r w:rsidRPr="000E1311">
        <w:rPr>
          <w:noProof/>
          <w:sz w:val="24"/>
          <w:szCs w:val="24"/>
          <w:lang w:val="sr-Cyrl-CS"/>
        </w:rPr>
        <w:t xml:space="preserve"> </w:t>
      </w:r>
      <w:r>
        <w:rPr>
          <w:noProof/>
          <w:sz w:val="24"/>
          <w:szCs w:val="24"/>
          <w:lang w:val="sr-Cyrl-CS"/>
        </w:rPr>
        <w:t>будући</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већи</w:t>
      </w:r>
      <w:r w:rsidRPr="000E1311">
        <w:rPr>
          <w:noProof/>
          <w:sz w:val="24"/>
          <w:szCs w:val="24"/>
          <w:lang w:val="sr-Cyrl-CS"/>
        </w:rPr>
        <w:t xml:space="preserve"> </w:t>
      </w:r>
      <w:r>
        <w:rPr>
          <w:noProof/>
          <w:sz w:val="24"/>
          <w:szCs w:val="24"/>
          <w:lang w:val="sr-Cyrl-CS"/>
        </w:rPr>
        <w:t>број</w:t>
      </w:r>
      <w:r w:rsidRPr="000E1311">
        <w:rPr>
          <w:noProof/>
          <w:sz w:val="24"/>
          <w:szCs w:val="24"/>
          <w:lang w:val="sr-Cyrl-CS"/>
        </w:rPr>
        <w:t xml:space="preserve"> </w:t>
      </w:r>
      <w:r>
        <w:rPr>
          <w:noProof/>
          <w:sz w:val="24"/>
          <w:szCs w:val="24"/>
          <w:lang w:val="sr-Cyrl-CS"/>
        </w:rPr>
        <w:t>инфузионих</w:t>
      </w:r>
      <w:r w:rsidRPr="000E1311">
        <w:rPr>
          <w:noProof/>
          <w:sz w:val="24"/>
          <w:szCs w:val="24"/>
          <w:lang w:val="sr-Cyrl-CS"/>
        </w:rPr>
        <w:t xml:space="preserve"> </w:t>
      </w:r>
      <w:r>
        <w:rPr>
          <w:noProof/>
          <w:sz w:val="24"/>
          <w:szCs w:val="24"/>
          <w:lang w:val="sr-Cyrl-CS"/>
        </w:rPr>
        <w:t>секвенци</w:t>
      </w:r>
      <w:r w:rsidRPr="000E1311">
        <w:rPr>
          <w:noProof/>
          <w:sz w:val="24"/>
          <w:szCs w:val="24"/>
          <w:lang w:val="sr-Cyrl-CS"/>
        </w:rPr>
        <w:t xml:space="preserve"> </w:t>
      </w:r>
      <w:r>
        <w:rPr>
          <w:noProof/>
          <w:sz w:val="24"/>
          <w:szCs w:val="24"/>
          <w:lang w:val="sr-Cyrl-CS"/>
        </w:rPr>
        <w:t>омогућава</w:t>
      </w:r>
      <w:r w:rsidRPr="000E1311">
        <w:rPr>
          <w:noProof/>
          <w:sz w:val="24"/>
          <w:szCs w:val="24"/>
          <w:lang w:val="sr-Cyrl-CS"/>
        </w:rPr>
        <w:t xml:space="preserve"> </w:t>
      </w:r>
      <w:r>
        <w:rPr>
          <w:noProof/>
          <w:sz w:val="24"/>
          <w:szCs w:val="24"/>
          <w:lang w:val="sr-Cyrl-CS"/>
        </w:rPr>
        <w:t>Наручиоцу</w:t>
      </w:r>
      <w:r w:rsidRPr="000E1311">
        <w:rPr>
          <w:noProof/>
          <w:sz w:val="24"/>
          <w:szCs w:val="24"/>
          <w:lang w:val="sr-Cyrl-CS"/>
        </w:rPr>
        <w:t xml:space="preserve"> </w:t>
      </w:r>
      <w:r>
        <w:rPr>
          <w:noProof/>
          <w:sz w:val="24"/>
          <w:szCs w:val="24"/>
          <w:lang w:val="sr-Cyrl-CS"/>
        </w:rPr>
        <w:t>да</w:t>
      </w:r>
      <w:r w:rsidRPr="000E1311">
        <w:rPr>
          <w:noProof/>
          <w:sz w:val="24"/>
          <w:szCs w:val="24"/>
          <w:lang w:val="sr-Cyrl-CS"/>
        </w:rPr>
        <w:t xml:space="preserve"> </w:t>
      </w:r>
      <w:r>
        <w:rPr>
          <w:noProof/>
          <w:sz w:val="24"/>
          <w:szCs w:val="24"/>
          <w:lang w:val="sr-Cyrl-CS"/>
        </w:rPr>
        <w:t>спроводи</w:t>
      </w:r>
      <w:r w:rsidRPr="000E1311">
        <w:rPr>
          <w:noProof/>
          <w:sz w:val="24"/>
          <w:szCs w:val="24"/>
          <w:lang w:val="sr-Cyrl-CS"/>
        </w:rPr>
        <w:t xml:space="preserve"> </w:t>
      </w:r>
      <w:r>
        <w:rPr>
          <w:noProof/>
          <w:sz w:val="24"/>
          <w:szCs w:val="24"/>
          <w:lang w:val="sr-Cyrl-CS"/>
        </w:rPr>
        <w:t>више</w:t>
      </w:r>
      <w:r w:rsidRPr="000E1311">
        <w:rPr>
          <w:noProof/>
          <w:sz w:val="24"/>
          <w:szCs w:val="24"/>
          <w:lang w:val="sr-Cyrl-CS"/>
        </w:rPr>
        <w:t xml:space="preserve"> </w:t>
      </w:r>
      <w:r>
        <w:rPr>
          <w:noProof/>
          <w:sz w:val="24"/>
          <w:szCs w:val="24"/>
          <w:lang w:val="sr-Cyrl-CS"/>
        </w:rPr>
        <w:t>терапијских</w:t>
      </w:r>
      <w:r w:rsidRPr="000E1311">
        <w:rPr>
          <w:noProof/>
          <w:sz w:val="24"/>
          <w:szCs w:val="24"/>
          <w:lang w:val="sr-Cyrl-CS"/>
        </w:rPr>
        <w:t xml:space="preserve"> </w:t>
      </w:r>
      <w:r>
        <w:rPr>
          <w:noProof/>
          <w:sz w:val="24"/>
          <w:szCs w:val="24"/>
          <w:lang w:val="sr-Cyrl-CS"/>
        </w:rPr>
        <w:t>протокола</w:t>
      </w:r>
      <w:r w:rsidRPr="000E1311">
        <w:rPr>
          <w:noProof/>
          <w:sz w:val="24"/>
          <w:szCs w:val="24"/>
          <w:lang w:val="sr-Cyrl-CS"/>
        </w:rPr>
        <w:t>.</w:t>
      </w:r>
    </w:p>
    <w:p w:rsidR="000E1311" w:rsidRPr="000E1311" w:rsidRDefault="000E1311" w:rsidP="000E1311">
      <w:pPr>
        <w:pStyle w:val="Bodytext20"/>
        <w:shd w:val="clear" w:color="auto" w:fill="auto"/>
        <w:spacing w:after="194" w:line="200" w:lineRule="exact"/>
        <w:ind w:left="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Одговор</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Наручиоца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питање</w:t>
      </w:r>
      <w:r w:rsidRPr="000E1311">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бр</w:t>
      </w:r>
      <w:r w:rsidRPr="000E1311">
        <w:rPr>
          <w:rFonts w:ascii="Times New Roman" w:hAnsi="Times New Roman" w:cs="Times New Roman"/>
          <w:noProof/>
          <w:sz w:val="24"/>
          <w:szCs w:val="24"/>
          <w:lang w:val="sr-Cyrl-CS"/>
        </w:rPr>
        <w:t>. 6</w:t>
      </w:r>
    </w:p>
    <w:p w:rsidR="000E1311" w:rsidRPr="000E1311" w:rsidRDefault="000E1311" w:rsidP="000E1311">
      <w:pPr>
        <w:pStyle w:val="BodyText1"/>
        <w:shd w:val="clear" w:color="auto" w:fill="auto"/>
        <w:spacing w:line="200" w:lineRule="exact"/>
        <w:ind w:left="40"/>
        <w:rPr>
          <w:sz w:val="24"/>
          <w:szCs w:val="24"/>
          <w:lang w:val="sr-Cyrl-RS"/>
        </w:rPr>
      </w:pPr>
      <w:r>
        <w:rPr>
          <w:noProof/>
          <w:sz w:val="24"/>
          <w:szCs w:val="24"/>
          <w:lang w:val="sr-Cyrl-CS"/>
        </w:rPr>
        <w:t>Наручилац</w:t>
      </w:r>
      <w:r w:rsidRPr="000E1311">
        <w:rPr>
          <w:noProof/>
          <w:sz w:val="24"/>
          <w:szCs w:val="24"/>
          <w:lang w:val="sr-Cyrl-CS"/>
        </w:rPr>
        <w:t xml:space="preserve"> </w:t>
      </w:r>
      <w:r>
        <w:rPr>
          <w:noProof/>
          <w:sz w:val="24"/>
          <w:szCs w:val="24"/>
          <w:lang w:val="sr-Cyrl-CS"/>
        </w:rPr>
        <w:t>ће</w:t>
      </w:r>
      <w:r w:rsidRPr="000E1311">
        <w:rPr>
          <w:noProof/>
          <w:sz w:val="24"/>
          <w:szCs w:val="24"/>
          <w:lang w:val="sr-Cyrl-CS"/>
        </w:rPr>
        <w:t xml:space="preserve"> </w:t>
      </w:r>
      <w:r>
        <w:rPr>
          <w:noProof/>
          <w:sz w:val="24"/>
          <w:szCs w:val="24"/>
          <w:lang w:val="sr-Cyrl-CS"/>
        </w:rPr>
        <w:t>поред</w:t>
      </w:r>
      <w:r w:rsidRPr="000E1311">
        <w:rPr>
          <w:noProof/>
          <w:sz w:val="24"/>
          <w:szCs w:val="24"/>
          <w:lang w:val="sr-Cyrl-CS"/>
        </w:rPr>
        <w:t xml:space="preserve"> </w:t>
      </w:r>
      <w:r>
        <w:rPr>
          <w:noProof/>
          <w:sz w:val="24"/>
          <w:szCs w:val="24"/>
          <w:lang w:val="sr-Cyrl-CS"/>
        </w:rPr>
        <w:t>захтеваног</w:t>
      </w:r>
      <w:r w:rsidRPr="000E1311">
        <w:rPr>
          <w:noProof/>
          <w:sz w:val="24"/>
          <w:szCs w:val="24"/>
          <w:lang w:val="sr-Cyrl-CS"/>
        </w:rPr>
        <w:t xml:space="preserve"> </w:t>
      </w:r>
      <w:r>
        <w:rPr>
          <w:noProof/>
          <w:sz w:val="24"/>
          <w:szCs w:val="24"/>
          <w:lang w:val="sr-Cyrl-CS"/>
        </w:rPr>
        <w:t>прихватити</w:t>
      </w:r>
      <w:r w:rsidRPr="000E1311">
        <w:rPr>
          <w:noProof/>
          <w:sz w:val="24"/>
          <w:szCs w:val="24"/>
          <w:lang w:val="sr-Cyrl-CS"/>
        </w:rPr>
        <w:t xml:space="preserve"> </w:t>
      </w:r>
      <w:r>
        <w:rPr>
          <w:noProof/>
          <w:sz w:val="24"/>
          <w:szCs w:val="24"/>
          <w:lang w:val="sr-Cyrl-CS"/>
        </w:rPr>
        <w:t>и</w:t>
      </w:r>
      <w:r w:rsidRPr="000E1311">
        <w:rPr>
          <w:noProof/>
          <w:sz w:val="24"/>
          <w:szCs w:val="24"/>
          <w:lang w:val="sr-Cyrl-CS"/>
        </w:rPr>
        <w:t xml:space="preserve"> </w:t>
      </w:r>
      <w:r>
        <w:rPr>
          <w:noProof/>
          <w:sz w:val="24"/>
          <w:szCs w:val="24"/>
          <w:lang w:val="sr-Cyrl-CS"/>
        </w:rPr>
        <w:t>класу</w:t>
      </w:r>
      <w:r w:rsidRPr="000E1311">
        <w:rPr>
          <w:noProof/>
          <w:sz w:val="24"/>
          <w:szCs w:val="24"/>
          <w:lang w:val="sr-Cyrl-CS"/>
        </w:rPr>
        <w:t xml:space="preserve"> </w:t>
      </w:r>
      <w:r>
        <w:rPr>
          <w:noProof/>
          <w:sz w:val="24"/>
          <w:szCs w:val="24"/>
          <w:lang w:val="sr-Cyrl-CS"/>
        </w:rPr>
        <w:t>водоотпорност</w:t>
      </w:r>
      <w:r>
        <w:rPr>
          <w:sz w:val="24"/>
          <w:szCs w:val="24"/>
          <w:lang w:val="sr-Cyrl-CS"/>
        </w:rPr>
        <w:t>и</w:t>
      </w:r>
      <w:r w:rsidRPr="000E1311">
        <w:rPr>
          <w:sz w:val="24"/>
          <w:szCs w:val="24"/>
        </w:rPr>
        <w:t xml:space="preserve"> IPX2.</w:t>
      </w:r>
      <w:r>
        <w:rPr>
          <w:sz w:val="24"/>
          <w:szCs w:val="24"/>
          <w:lang w:val="sr-Cyrl-RS"/>
        </w:rPr>
        <w:t xml:space="preserve"> Биће припремљена и објављена потебна </w:t>
      </w:r>
      <w:r>
        <w:rPr>
          <w:noProof/>
          <w:sz w:val="24"/>
          <w:szCs w:val="24"/>
          <w:lang w:val="sr-Cyrl-CS"/>
        </w:rPr>
        <w:t>измен</w:t>
      </w:r>
      <w:r>
        <w:rPr>
          <w:noProof/>
          <w:sz w:val="24"/>
          <w:szCs w:val="24"/>
          <w:lang w:val="sr-Cyrl-CS"/>
        </w:rPr>
        <w:t>а</w:t>
      </w:r>
      <w:r>
        <w:rPr>
          <w:noProof/>
          <w:sz w:val="24"/>
          <w:szCs w:val="24"/>
          <w:lang w:val="sr-Cyrl-CS"/>
        </w:rPr>
        <w:t xml:space="preserve"> конкурсне документациј</w:t>
      </w:r>
      <w:r>
        <w:rPr>
          <w:noProof/>
          <w:sz w:val="24"/>
          <w:szCs w:val="24"/>
          <w:lang w:val="sr-Cyrl-CS"/>
        </w:rPr>
        <w:t>е.</w:t>
      </w:r>
    </w:p>
    <w:p w:rsidR="00AA217D" w:rsidRPr="000E1311" w:rsidRDefault="00AA217D" w:rsidP="00C327FA">
      <w:pPr>
        <w:spacing w:after="0" w:line="240" w:lineRule="auto"/>
        <w:jc w:val="both"/>
        <w:rPr>
          <w:rFonts w:ascii="Times New Roman" w:hAnsi="Times New Roman"/>
          <w:sz w:val="24"/>
          <w:szCs w:val="24"/>
          <w:lang w:val="ru-RU"/>
        </w:rPr>
      </w:pPr>
    </w:p>
    <w:p w:rsidR="00AA217D" w:rsidRDefault="00AA217D" w:rsidP="00C327FA">
      <w:pPr>
        <w:spacing w:after="0" w:line="240" w:lineRule="auto"/>
        <w:jc w:val="both"/>
        <w:rPr>
          <w:rFonts w:ascii="Times New Roman" w:eastAsia="Times New Roman" w:hAnsi="Times New Roman"/>
          <w:noProof/>
          <w:sz w:val="24"/>
          <w:szCs w:val="24"/>
        </w:rPr>
      </w:pPr>
    </w:p>
    <w:p w:rsidR="006E279A" w:rsidRPr="008F0D7F" w:rsidRDefault="00DC093F"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 </w:t>
      </w:r>
      <w:r w:rsidR="00761FD7"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2</w:t>
      </w:r>
      <w:r w:rsidR="00BF09AB">
        <w:rPr>
          <w:rFonts w:ascii="Times New Roman" w:eastAsia="Times New Roman" w:hAnsi="Times New Roman"/>
          <w:i/>
          <w:noProof/>
          <w:sz w:val="24"/>
          <w:szCs w:val="24"/>
          <w:lang w:val="sr-Cyrl-RS"/>
        </w:rPr>
        <w:t>42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34" w:rsidRDefault="00324934" w:rsidP="00332FD7">
      <w:pPr>
        <w:spacing w:after="0" w:line="240" w:lineRule="auto"/>
      </w:pPr>
      <w:r>
        <w:separator/>
      </w:r>
    </w:p>
  </w:endnote>
  <w:endnote w:type="continuationSeparator" w:id="0">
    <w:p w:rsidR="00324934" w:rsidRDefault="00324934"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167717"/>
      <w:docPartObj>
        <w:docPartGallery w:val="Page Numbers (Bottom of Page)"/>
        <w:docPartUnique/>
      </w:docPartObj>
    </w:sdtPr>
    <w:sdtEndPr>
      <w:rPr>
        <w:noProof/>
      </w:rPr>
    </w:sdtEndPr>
    <w:sdtContent>
      <w:p w:rsidR="00225289" w:rsidRDefault="0022528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24934" w:rsidRPr="00E66E66" w:rsidRDefault="00324934"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34" w:rsidRDefault="00324934" w:rsidP="00332FD7">
      <w:pPr>
        <w:spacing w:after="0" w:line="240" w:lineRule="auto"/>
      </w:pPr>
      <w:r>
        <w:separator/>
      </w:r>
    </w:p>
  </w:footnote>
  <w:footnote w:type="continuationSeparator" w:id="0">
    <w:p w:rsidR="00324934" w:rsidRDefault="00324934"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11273B"/>
    <w:multiLevelType w:val="hybridMultilevel"/>
    <w:tmpl w:val="D5049706"/>
    <w:lvl w:ilvl="0" w:tplc="3A1E10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116DC8C"/>
    <w:multiLevelType w:val="singleLevel"/>
    <w:tmpl w:val="2116DC8C"/>
    <w:lvl w:ilvl="0">
      <w:start w:val="1"/>
      <w:numFmt w:val="decimal"/>
      <w:suff w:val="space"/>
      <w:lvlText w:val="%1)"/>
      <w:lvlJc w:val="left"/>
      <w:pPr>
        <w:ind w:left="0" w:firstLine="0"/>
      </w:pPr>
    </w:lvl>
  </w:abstractNum>
  <w:abstractNum w:abstractNumId="13">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62C10"/>
    <w:multiLevelType w:val="hybridMultilevel"/>
    <w:tmpl w:val="142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935EC"/>
    <w:multiLevelType w:val="hybridMultilevel"/>
    <w:tmpl w:val="C456C5FC"/>
    <w:lvl w:ilvl="0" w:tplc="2D08D67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75669C"/>
    <w:multiLevelType w:val="hybridMultilevel"/>
    <w:tmpl w:val="AD0AD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21"/>
  </w:num>
  <w:num w:numId="4">
    <w:abstractNumId w:val="0"/>
  </w:num>
  <w:num w:numId="5">
    <w:abstractNumId w:val="8"/>
  </w:num>
  <w:num w:numId="6">
    <w:abstractNumId w:val="19"/>
  </w:num>
  <w:num w:numId="7">
    <w:abstractNumId w:val="17"/>
  </w:num>
  <w:num w:numId="8">
    <w:abstractNumId w:val="25"/>
  </w:num>
  <w:num w:numId="9">
    <w:abstractNumId w:val="13"/>
  </w:num>
  <w:num w:numId="10">
    <w:abstractNumId w:val="6"/>
  </w:num>
  <w:num w:numId="11">
    <w:abstractNumId w:val="31"/>
  </w:num>
  <w:num w:numId="12">
    <w:abstractNumId w:val="10"/>
  </w:num>
  <w:num w:numId="13">
    <w:abstractNumId w:val="1"/>
  </w:num>
  <w:num w:numId="14">
    <w:abstractNumId w:val="7"/>
  </w:num>
  <w:num w:numId="15">
    <w:abstractNumId w:val="36"/>
  </w:num>
  <w:num w:numId="16">
    <w:abstractNumId w:val="28"/>
  </w:num>
  <w:num w:numId="17">
    <w:abstractNumId w:val="3"/>
  </w:num>
  <w:num w:numId="18">
    <w:abstractNumId w:val="30"/>
  </w:num>
  <w:num w:numId="19">
    <w:abstractNumId w:val="14"/>
  </w:num>
  <w:num w:numId="20">
    <w:abstractNumId w:val="33"/>
  </w:num>
  <w:num w:numId="21">
    <w:abstractNumId w:val="34"/>
  </w:num>
  <w:num w:numId="22">
    <w:abstractNumId w:val="4"/>
  </w:num>
  <w:num w:numId="23">
    <w:abstractNumId w:val="20"/>
  </w:num>
  <w:num w:numId="24">
    <w:abstractNumId w:val="27"/>
  </w:num>
  <w:num w:numId="25">
    <w:abstractNumId w:val="38"/>
  </w:num>
  <w:num w:numId="26">
    <w:abstractNumId w:val="2"/>
  </w:num>
  <w:num w:numId="27">
    <w:abstractNumId w:val="9"/>
  </w:num>
  <w:num w:numId="28">
    <w:abstractNumId w:val="12"/>
    <w:lvlOverride w:ilvl="0">
      <w:startOverride w:val="1"/>
    </w:lvlOverride>
  </w:num>
  <w:num w:numId="29">
    <w:abstractNumId w:val="2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22"/>
  </w:num>
  <w:num w:numId="34">
    <w:abstractNumId w:val="29"/>
  </w:num>
  <w:num w:numId="35">
    <w:abstractNumId w:val="15"/>
  </w:num>
  <w:num w:numId="36">
    <w:abstractNumId w:val="5"/>
  </w:num>
  <w:num w:numId="37">
    <w:abstractNumId w:val="11"/>
  </w:num>
  <w:num w:numId="38">
    <w:abstractNumId w:val="39"/>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F7"/>
    <w:rsid w:val="00015127"/>
    <w:rsid w:val="000154EA"/>
    <w:rsid w:val="00032EB4"/>
    <w:rsid w:val="000360EC"/>
    <w:rsid w:val="00040BB1"/>
    <w:rsid w:val="000416A8"/>
    <w:rsid w:val="00043455"/>
    <w:rsid w:val="00044BD4"/>
    <w:rsid w:val="000456E2"/>
    <w:rsid w:val="00045F3F"/>
    <w:rsid w:val="0005559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311"/>
    <w:rsid w:val="000E1585"/>
    <w:rsid w:val="000E39C0"/>
    <w:rsid w:val="000E4AAA"/>
    <w:rsid w:val="000E4F39"/>
    <w:rsid w:val="000E576E"/>
    <w:rsid w:val="000F0E7A"/>
    <w:rsid w:val="000F1F02"/>
    <w:rsid w:val="00111E02"/>
    <w:rsid w:val="001146FC"/>
    <w:rsid w:val="00115120"/>
    <w:rsid w:val="0011537C"/>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5289"/>
    <w:rsid w:val="00226642"/>
    <w:rsid w:val="00261A8E"/>
    <w:rsid w:val="00262407"/>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E03DD"/>
    <w:rsid w:val="005E4478"/>
    <w:rsid w:val="005E7164"/>
    <w:rsid w:val="005F3611"/>
    <w:rsid w:val="00600F35"/>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67266"/>
    <w:rsid w:val="007709B8"/>
    <w:rsid w:val="00770EF2"/>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046F6"/>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217D"/>
    <w:rsid w:val="00AA6AA0"/>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16C2"/>
    <w:rsid w:val="00B67F7B"/>
    <w:rsid w:val="00B8514D"/>
    <w:rsid w:val="00B85D72"/>
    <w:rsid w:val="00B928E7"/>
    <w:rsid w:val="00BA1F6D"/>
    <w:rsid w:val="00BA4A3E"/>
    <w:rsid w:val="00BB3100"/>
    <w:rsid w:val="00BC49D2"/>
    <w:rsid w:val="00BE4F49"/>
    <w:rsid w:val="00BE6A03"/>
    <w:rsid w:val="00BE797E"/>
    <w:rsid w:val="00BF09AB"/>
    <w:rsid w:val="00BF4C68"/>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5:docId w15:val="{9C6ABA40-B8D8-42F1-B788-EFCA070A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E1380-F4AD-42E7-9AF6-6EDBFAB2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5</cp:revision>
  <cp:lastPrinted>2016-11-25T10:02:00Z</cp:lastPrinted>
  <dcterms:created xsi:type="dcterms:W3CDTF">2019-09-24T06:25:00Z</dcterms:created>
  <dcterms:modified xsi:type="dcterms:W3CDTF">2019-09-26T13:03:00Z</dcterms:modified>
</cp:coreProperties>
</file>