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31360570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9D0CCA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2B34C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</w:t>
      </w:r>
      <w:r w:rsidR="00A83A83">
        <w:rPr>
          <w:rFonts w:ascii="Times New Roman" w:eastAsia="Times New Roman" w:hAnsi="Times New Roman"/>
          <w:noProof/>
          <w:sz w:val="24"/>
          <w:szCs w:val="24"/>
        </w:rPr>
        <w:t>1</w:t>
      </w:r>
      <w:r w:rsidR="002B34CF"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9D7FAC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B34CF" w:rsidRPr="009D7FAC"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 w:rsidR="008F0D7F" w:rsidRPr="009D7FAC">
        <w:rPr>
          <w:rFonts w:ascii="Times New Roman" w:eastAsia="Times New Roman" w:hAnsi="Times New Roman"/>
          <w:noProof/>
          <w:sz w:val="24"/>
          <w:szCs w:val="24"/>
        </w:rPr>
        <w:t>.0</w:t>
      </w:r>
      <w:r w:rsidR="00BF09AB" w:rsidRPr="009D7FAC">
        <w:rPr>
          <w:rFonts w:ascii="Times New Roman" w:eastAsia="Times New Roman" w:hAnsi="Times New Roman"/>
          <w:noProof/>
          <w:sz w:val="24"/>
          <w:szCs w:val="24"/>
        </w:rPr>
        <w:t>9</w:t>
      </w:r>
      <w:r w:rsidR="008F0D7F" w:rsidRPr="009D7FAC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9D7FAC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CCA" w:rsidRDefault="009D0CCA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F1652C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</w:rPr>
        <w:t>ЈН бр.</w:t>
      </w:r>
      <w:r w:rsidR="002702F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Pr="002A0C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инфективне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болести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9D0CCA" w:rsidRDefault="009D0CCA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9D7FA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ОГ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2B34CF" w:rsidRPr="002B34CF" w:rsidRDefault="000B058B" w:rsidP="00132765">
      <w:pPr>
        <w:keepNext/>
        <w:keepLines/>
        <w:spacing w:after="0"/>
        <w:ind w:left="160" w:right="460"/>
        <w:jc w:val="both"/>
        <w:rPr>
          <w:rFonts w:ascii="Times New Roman" w:hAnsi="Times New Roman"/>
          <w:sz w:val="24"/>
          <w:szCs w:val="24"/>
        </w:rPr>
      </w:pPr>
      <w:r w:rsidRPr="002B34CF">
        <w:rPr>
          <w:rFonts w:ascii="Times New Roman" w:hAnsi="Times New Roman"/>
          <w:sz w:val="24"/>
          <w:szCs w:val="24"/>
        </w:rPr>
        <w:t>„</w:t>
      </w:r>
      <w:bookmarkStart w:id="0" w:name="bookmark2"/>
      <w:proofErr w:type="spellStart"/>
      <w:r w:rsidR="002B34CF" w:rsidRPr="002B34CF">
        <w:rPr>
          <w:rFonts w:ascii="Times New Roman" w:hAnsi="Times New Roman"/>
          <w:sz w:val="24"/>
          <w:szCs w:val="24"/>
        </w:rPr>
        <w:t>Pitanja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za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pojašnjenje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tenderske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dokumentacije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za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242-19-0</w:t>
      </w:r>
      <w:bookmarkEnd w:id="0"/>
      <w:r w:rsidR="00132765">
        <w:rPr>
          <w:rFonts w:ascii="Times New Roman" w:hAnsi="Times New Roman"/>
          <w:sz w:val="24"/>
          <w:szCs w:val="24"/>
          <w:lang w:val="sr-Cyrl-RS"/>
        </w:rPr>
        <w:t xml:space="preserve">, </w:t>
      </w:r>
      <w:bookmarkStart w:id="1" w:name="bookmark3"/>
      <w:proofErr w:type="spellStart"/>
      <w:r w:rsidR="00132765">
        <w:rPr>
          <w:rFonts w:ascii="Times New Roman" w:hAnsi="Times New Roman"/>
          <w:sz w:val="24"/>
          <w:szCs w:val="24"/>
        </w:rPr>
        <w:t>z</w:t>
      </w:r>
      <w:r w:rsidR="002B34CF" w:rsidRPr="002B34CF">
        <w:rPr>
          <w:rFonts w:ascii="Times New Roman" w:hAnsi="Times New Roman"/>
          <w:sz w:val="24"/>
          <w:szCs w:val="24"/>
        </w:rPr>
        <w:t>a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partiju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br. 5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Šinski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aspiratori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sa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02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protokomerom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sa</w:t>
      </w:r>
      <w:proofErr w:type="spellEnd"/>
      <w:r w:rsidR="002B34CF"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4CF" w:rsidRPr="002B34CF">
        <w:rPr>
          <w:rFonts w:ascii="Times New Roman" w:hAnsi="Times New Roman"/>
          <w:sz w:val="24"/>
          <w:szCs w:val="24"/>
        </w:rPr>
        <w:t>ovlaživačem</w:t>
      </w:r>
      <w:bookmarkEnd w:id="1"/>
      <w:proofErr w:type="spellEnd"/>
    </w:p>
    <w:p w:rsidR="002B34CF" w:rsidRPr="002B34CF" w:rsidRDefault="002B34CF" w:rsidP="002B34CF">
      <w:pPr>
        <w:keepNext/>
        <w:keepLines/>
        <w:spacing w:after="0" w:line="310" w:lineRule="exact"/>
        <w:ind w:left="160"/>
        <w:jc w:val="both"/>
        <w:rPr>
          <w:rFonts w:ascii="Times New Roman" w:hAnsi="Times New Roman"/>
          <w:sz w:val="24"/>
          <w:szCs w:val="24"/>
        </w:rPr>
      </w:pPr>
    </w:p>
    <w:p w:rsidR="002B34CF" w:rsidRPr="002B34CF" w:rsidRDefault="002B34CF" w:rsidP="002B34CF">
      <w:pPr>
        <w:pStyle w:val="BodyText1"/>
        <w:shd w:val="clear" w:color="auto" w:fill="auto"/>
        <w:ind w:left="160"/>
        <w:rPr>
          <w:sz w:val="24"/>
          <w:szCs w:val="24"/>
        </w:rPr>
      </w:pPr>
      <w:proofErr w:type="spellStart"/>
      <w:r w:rsidRPr="002B34CF">
        <w:rPr>
          <w:sz w:val="24"/>
          <w:szCs w:val="24"/>
        </w:rPr>
        <w:t>Pitanje</w:t>
      </w:r>
      <w:proofErr w:type="spellEnd"/>
      <w:r w:rsidRPr="002B34CF">
        <w:rPr>
          <w:sz w:val="24"/>
          <w:szCs w:val="24"/>
        </w:rPr>
        <w:t xml:space="preserve"> br. 1</w:t>
      </w:r>
    </w:p>
    <w:p w:rsidR="009D7FAC" w:rsidRDefault="002B34CF" w:rsidP="009D7FAC">
      <w:pPr>
        <w:pStyle w:val="BodyText1"/>
        <w:shd w:val="clear" w:color="auto" w:fill="auto"/>
        <w:ind w:left="160" w:right="460"/>
        <w:rPr>
          <w:sz w:val="24"/>
          <w:szCs w:val="24"/>
        </w:rPr>
      </w:pPr>
      <w:proofErr w:type="spellStart"/>
      <w:r w:rsidRPr="002B34CF">
        <w:rPr>
          <w:sz w:val="24"/>
          <w:szCs w:val="24"/>
        </w:rPr>
        <w:t>S'obzirom</w:t>
      </w:r>
      <w:proofErr w:type="spellEnd"/>
      <w:r w:rsidRPr="002B34CF">
        <w:rPr>
          <w:sz w:val="24"/>
          <w:szCs w:val="24"/>
        </w:rPr>
        <w:t xml:space="preserve"> da </w:t>
      </w:r>
      <w:proofErr w:type="spellStart"/>
      <w:r w:rsidRPr="002B34CF">
        <w:rPr>
          <w:sz w:val="24"/>
          <w:szCs w:val="24"/>
        </w:rPr>
        <w:t>ste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odgovorili</w:t>
      </w:r>
      <w:proofErr w:type="spellEnd"/>
      <w:r w:rsidRPr="002B34CF">
        <w:rPr>
          <w:sz w:val="24"/>
          <w:szCs w:val="24"/>
        </w:rPr>
        <w:t xml:space="preserve"> da </w:t>
      </w:r>
      <w:proofErr w:type="spellStart"/>
      <w:r w:rsidRPr="002B34CF">
        <w:rPr>
          <w:sz w:val="24"/>
          <w:szCs w:val="24"/>
        </w:rPr>
        <w:t>ćete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navedenu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opremu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koristiti</w:t>
      </w:r>
      <w:proofErr w:type="spellEnd"/>
      <w:r w:rsidRPr="002B34CF">
        <w:rPr>
          <w:sz w:val="24"/>
          <w:szCs w:val="24"/>
        </w:rPr>
        <w:t xml:space="preserve"> "</w:t>
      </w:r>
      <w:proofErr w:type="spellStart"/>
      <w:r w:rsidRPr="002B34CF">
        <w:rPr>
          <w:sz w:val="24"/>
          <w:szCs w:val="24"/>
        </w:rPr>
        <w:t>kao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jednu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celinu</w:t>
      </w:r>
      <w:proofErr w:type="spellEnd"/>
      <w:r w:rsidRPr="002B34CF">
        <w:rPr>
          <w:sz w:val="24"/>
          <w:szCs w:val="24"/>
        </w:rPr>
        <w:t xml:space="preserve">" </w:t>
      </w:r>
      <w:proofErr w:type="spellStart"/>
      <w:r w:rsidRPr="002B34CF">
        <w:rPr>
          <w:sz w:val="24"/>
          <w:szCs w:val="24"/>
        </w:rPr>
        <w:t>iako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su</w:t>
      </w:r>
      <w:proofErr w:type="spellEnd"/>
      <w:r w:rsidRPr="002B34CF">
        <w:rPr>
          <w:sz w:val="24"/>
          <w:szCs w:val="24"/>
        </w:rPr>
        <w:t xml:space="preserve"> u </w:t>
      </w:r>
      <w:proofErr w:type="spellStart"/>
      <w:r w:rsidRPr="002B34CF">
        <w:rPr>
          <w:sz w:val="24"/>
          <w:szCs w:val="24"/>
        </w:rPr>
        <w:t>pitanju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dva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različita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proizvoda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gde</w:t>
      </w:r>
      <w:proofErr w:type="spellEnd"/>
      <w:r w:rsidRPr="002B34CF">
        <w:rPr>
          <w:sz w:val="24"/>
          <w:szCs w:val="24"/>
        </w:rPr>
        <w:t xml:space="preserve"> se </w:t>
      </w:r>
      <w:proofErr w:type="spellStart"/>
      <w:r w:rsidRPr="002B34CF">
        <w:rPr>
          <w:sz w:val="24"/>
          <w:szCs w:val="24"/>
        </w:rPr>
        <w:t>jedan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pogoni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proofErr w:type="gramStart"/>
      <w:r w:rsidRPr="002B34CF">
        <w:rPr>
          <w:sz w:val="24"/>
          <w:szCs w:val="24"/>
        </w:rPr>
        <w:t>na</w:t>
      </w:r>
      <w:proofErr w:type="spellEnd"/>
      <w:proofErr w:type="gram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kiseonik</w:t>
      </w:r>
      <w:proofErr w:type="spellEnd"/>
      <w:r w:rsidRPr="002B34CF">
        <w:rPr>
          <w:sz w:val="24"/>
          <w:szCs w:val="24"/>
        </w:rPr>
        <w:t xml:space="preserve"> a </w:t>
      </w:r>
      <w:proofErr w:type="spellStart"/>
      <w:r w:rsidRPr="002B34CF">
        <w:rPr>
          <w:sz w:val="24"/>
          <w:szCs w:val="24"/>
        </w:rPr>
        <w:t>drugi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na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komprimovani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vazduh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svaki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mora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biti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posebno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registrovan</w:t>
      </w:r>
      <w:proofErr w:type="spellEnd"/>
      <w:r w:rsidRPr="002B34CF">
        <w:rPr>
          <w:sz w:val="24"/>
          <w:szCs w:val="24"/>
        </w:rPr>
        <w:t xml:space="preserve"> u ALIMS-u </w:t>
      </w:r>
      <w:proofErr w:type="spellStart"/>
      <w:r w:rsidRPr="002B34CF">
        <w:rPr>
          <w:sz w:val="24"/>
          <w:szCs w:val="24"/>
        </w:rPr>
        <w:t>naša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sumnja</w:t>
      </w:r>
      <w:proofErr w:type="spellEnd"/>
      <w:r w:rsidRPr="002B34CF">
        <w:rPr>
          <w:sz w:val="24"/>
          <w:szCs w:val="24"/>
        </w:rPr>
        <w:t xml:space="preserve"> da </w:t>
      </w:r>
      <w:proofErr w:type="spellStart"/>
      <w:r w:rsidRPr="002B34CF">
        <w:rPr>
          <w:sz w:val="24"/>
          <w:szCs w:val="24"/>
        </w:rPr>
        <w:t>svesno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kršite</w:t>
      </w:r>
      <w:proofErr w:type="spellEnd"/>
      <w:r w:rsidRPr="002B34CF">
        <w:rPr>
          <w:sz w:val="24"/>
          <w:szCs w:val="24"/>
        </w:rPr>
        <w:t xml:space="preserve"> ZJN </w:t>
      </w:r>
      <w:proofErr w:type="spellStart"/>
      <w:r w:rsidRPr="002B34CF">
        <w:rPr>
          <w:sz w:val="24"/>
          <w:szCs w:val="24"/>
        </w:rPr>
        <w:t>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favorizujete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jednog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ponuđača</w:t>
      </w:r>
      <w:proofErr w:type="spellEnd"/>
      <w:r w:rsidRPr="002B34CF">
        <w:rPr>
          <w:sz w:val="24"/>
          <w:szCs w:val="24"/>
        </w:rPr>
        <w:t xml:space="preserve"> je </w:t>
      </w:r>
      <w:proofErr w:type="spellStart"/>
      <w:r w:rsidRPr="002B34CF">
        <w:rPr>
          <w:sz w:val="24"/>
          <w:szCs w:val="24"/>
        </w:rPr>
        <w:t>osnovana</w:t>
      </w:r>
      <w:proofErr w:type="spellEnd"/>
      <w:r w:rsidRPr="002B34CF">
        <w:rPr>
          <w:sz w:val="24"/>
          <w:szCs w:val="24"/>
        </w:rPr>
        <w:t xml:space="preserve">. </w:t>
      </w:r>
      <w:proofErr w:type="spellStart"/>
      <w:r w:rsidRPr="002B34CF">
        <w:rPr>
          <w:sz w:val="24"/>
          <w:szCs w:val="24"/>
        </w:rPr>
        <w:t>Ovo</w:t>
      </w:r>
      <w:proofErr w:type="spellEnd"/>
      <w:r w:rsidRPr="002B34CF">
        <w:rPr>
          <w:sz w:val="24"/>
          <w:szCs w:val="24"/>
        </w:rPr>
        <w:t xml:space="preserve"> ide </w:t>
      </w:r>
      <w:proofErr w:type="spellStart"/>
      <w:proofErr w:type="gramStart"/>
      <w:r w:rsidRPr="002B34CF">
        <w:rPr>
          <w:sz w:val="24"/>
          <w:szCs w:val="24"/>
        </w:rPr>
        <w:t>na</w:t>
      </w:r>
      <w:proofErr w:type="spellEnd"/>
      <w:proofErr w:type="gram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štetu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budžetskih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sredstava</w:t>
      </w:r>
      <w:proofErr w:type="spellEnd"/>
      <w:r w:rsidRPr="002B34CF">
        <w:rPr>
          <w:sz w:val="24"/>
          <w:szCs w:val="24"/>
        </w:rPr>
        <w:t xml:space="preserve"> pa vas </w:t>
      </w:r>
      <w:proofErr w:type="spellStart"/>
      <w:r w:rsidRPr="002B34CF">
        <w:rPr>
          <w:sz w:val="24"/>
          <w:szCs w:val="24"/>
        </w:rPr>
        <w:t>zato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upozoravamo</w:t>
      </w:r>
      <w:proofErr w:type="spellEnd"/>
      <w:r w:rsidRPr="002B34CF">
        <w:rPr>
          <w:sz w:val="24"/>
          <w:szCs w:val="24"/>
        </w:rPr>
        <w:t xml:space="preserve"> da </w:t>
      </w:r>
      <w:proofErr w:type="spellStart"/>
      <w:r w:rsidRPr="002B34CF">
        <w:rPr>
          <w:sz w:val="24"/>
          <w:szCs w:val="24"/>
        </w:rPr>
        <w:t>ćemo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nakon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otvranja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tendera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preduzeti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sve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zakonske</w:t>
      </w:r>
      <w:proofErr w:type="spellEnd"/>
      <w:r w:rsidRPr="002B34CF">
        <w:rPr>
          <w:sz w:val="24"/>
          <w:szCs w:val="24"/>
        </w:rPr>
        <w:t xml:space="preserve"> mere </w:t>
      </w:r>
      <w:proofErr w:type="spellStart"/>
      <w:r w:rsidRPr="002B34CF">
        <w:rPr>
          <w:sz w:val="24"/>
          <w:szCs w:val="24"/>
        </w:rPr>
        <w:t>jer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će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tada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biti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jasno</w:t>
      </w:r>
      <w:proofErr w:type="spellEnd"/>
      <w:r w:rsidRPr="002B34CF">
        <w:rPr>
          <w:sz w:val="24"/>
          <w:szCs w:val="24"/>
        </w:rPr>
        <w:t xml:space="preserve"> da je tender </w:t>
      </w:r>
      <w:proofErr w:type="spellStart"/>
      <w:r w:rsidRPr="002B34CF">
        <w:rPr>
          <w:sz w:val="24"/>
          <w:szCs w:val="24"/>
        </w:rPr>
        <w:t>namešten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za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određenog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ponuđača.</w:t>
      </w:r>
      <w:proofErr w:type="spellEnd"/>
    </w:p>
    <w:p w:rsidR="009D7FAC" w:rsidRDefault="002B34CF" w:rsidP="009D7FAC">
      <w:pPr>
        <w:pStyle w:val="BodyText1"/>
        <w:shd w:val="clear" w:color="auto" w:fill="auto"/>
        <w:ind w:left="160" w:right="460"/>
        <w:rPr>
          <w:rStyle w:val="BodytextBold"/>
          <w:sz w:val="24"/>
          <w:szCs w:val="24"/>
        </w:rPr>
      </w:pPr>
      <w:r w:rsidRPr="002B34CF">
        <w:rPr>
          <w:sz w:val="24"/>
          <w:szCs w:val="24"/>
        </w:rPr>
        <w:t xml:space="preserve">Da li </w:t>
      </w:r>
      <w:proofErr w:type="spellStart"/>
      <w:r w:rsidRPr="002B34CF">
        <w:rPr>
          <w:sz w:val="24"/>
          <w:szCs w:val="24"/>
        </w:rPr>
        <w:t>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dalje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ostajete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pri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tvrdnji</w:t>
      </w:r>
      <w:proofErr w:type="spellEnd"/>
      <w:r w:rsidRPr="002B34CF">
        <w:rPr>
          <w:sz w:val="24"/>
          <w:szCs w:val="24"/>
        </w:rPr>
        <w:t xml:space="preserve"> da </w:t>
      </w:r>
      <w:proofErr w:type="spellStart"/>
      <w:r w:rsidRPr="002B34CF">
        <w:rPr>
          <w:sz w:val="24"/>
          <w:szCs w:val="24"/>
        </w:rPr>
        <w:t>ćete</w:t>
      </w:r>
      <w:proofErr w:type="spellEnd"/>
      <w:r w:rsidRPr="002B34CF">
        <w:rPr>
          <w:sz w:val="24"/>
          <w:szCs w:val="24"/>
        </w:rPr>
        <w:t xml:space="preserve"> ova </w:t>
      </w:r>
      <w:proofErr w:type="spellStart"/>
      <w:r w:rsidRPr="002B34CF">
        <w:rPr>
          <w:sz w:val="24"/>
          <w:szCs w:val="24"/>
        </w:rPr>
        <w:t>dva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medicinska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sredstva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koristiti</w:t>
      </w:r>
      <w:proofErr w:type="spellEnd"/>
      <w:r w:rsidRPr="002B34CF">
        <w:rPr>
          <w:rStyle w:val="BodytextBold"/>
          <w:sz w:val="24"/>
          <w:szCs w:val="24"/>
        </w:rPr>
        <w:t xml:space="preserve"> </w:t>
      </w:r>
      <w:proofErr w:type="spellStart"/>
      <w:r w:rsidRPr="002B34CF">
        <w:rPr>
          <w:rStyle w:val="BodytextBold"/>
          <w:sz w:val="24"/>
          <w:szCs w:val="24"/>
        </w:rPr>
        <w:t>kao</w:t>
      </w:r>
      <w:proofErr w:type="spellEnd"/>
      <w:r w:rsidRPr="002B34CF">
        <w:rPr>
          <w:rStyle w:val="BodytextBold"/>
          <w:sz w:val="24"/>
          <w:szCs w:val="24"/>
        </w:rPr>
        <w:t xml:space="preserve"> </w:t>
      </w:r>
      <w:proofErr w:type="spellStart"/>
      <w:r w:rsidRPr="002B34CF">
        <w:rPr>
          <w:rStyle w:val="BodytextBold"/>
          <w:sz w:val="24"/>
          <w:szCs w:val="24"/>
        </w:rPr>
        <w:t>jednu</w:t>
      </w:r>
      <w:proofErr w:type="spellEnd"/>
      <w:r w:rsidRPr="002B34CF">
        <w:rPr>
          <w:rStyle w:val="BodytextBold"/>
          <w:sz w:val="24"/>
          <w:szCs w:val="24"/>
        </w:rPr>
        <w:t xml:space="preserve"> </w:t>
      </w:r>
      <w:proofErr w:type="spellStart"/>
      <w:proofErr w:type="gramStart"/>
      <w:r w:rsidRPr="002B34CF">
        <w:rPr>
          <w:rStyle w:val="BodytextBold"/>
          <w:sz w:val="24"/>
          <w:szCs w:val="24"/>
        </w:rPr>
        <w:t>celinu</w:t>
      </w:r>
      <w:proofErr w:type="spellEnd"/>
      <w:r w:rsidRPr="002B34CF">
        <w:rPr>
          <w:rStyle w:val="BodytextBold"/>
          <w:sz w:val="24"/>
          <w:szCs w:val="24"/>
        </w:rPr>
        <w:t xml:space="preserve"> ?</w:t>
      </w:r>
      <w:proofErr w:type="gramEnd"/>
      <w:r w:rsidRPr="002B34CF">
        <w:rPr>
          <w:rStyle w:val="BodytextBold"/>
          <w:sz w:val="24"/>
          <w:szCs w:val="24"/>
        </w:rPr>
        <w:t xml:space="preserve"> </w:t>
      </w:r>
    </w:p>
    <w:p w:rsidR="009D7FAC" w:rsidRDefault="009D7FAC" w:rsidP="009D7FAC">
      <w:pPr>
        <w:pStyle w:val="BodyText1"/>
        <w:shd w:val="clear" w:color="auto" w:fill="auto"/>
        <w:ind w:left="160" w:right="460"/>
        <w:rPr>
          <w:rStyle w:val="BodytextBold"/>
          <w:sz w:val="24"/>
          <w:szCs w:val="24"/>
        </w:rPr>
      </w:pPr>
    </w:p>
    <w:p w:rsidR="002B34CF" w:rsidRPr="002B34CF" w:rsidRDefault="002B34CF" w:rsidP="009D7FAC">
      <w:pPr>
        <w:pStyle w:val="BodyText1"/>
        <w:shd w:val="clear" w:color="auto" w:fill="auto"/>
        <w:ind w:left="160" w:right="460"/>
        <w:rPr>
          <w:sz w:val="24"/>
          <w:szCs w:val="24"/>
        </w:rPr>
      </w:pPr>
      <w:proofErr w:type="spellStart"/>
      <w:r w:rsidRPr="002B34CF">
        <w:rPr>
          <w:sz w:val="24"/>
          <w:szCs w:val="24"/>
        </w:rPr>
        <w:t>Pitanje</w:t>
      </w:r>
      <w:proofErr w:type="spellEnd"/>
      <w:r w:rsidRPr="002B34CF">
        <w:rPr>
          <w:sz w:val="24"/>
          <w:szCs w:val="24"/>
        </w:rPr>
        <w:t xml:space="preserve"> br. 2</w:t>
      </w:r>
    </w:p>
    <w:p w:rsidR="002B34CF" w:rsidRPr="002B34CF" w:rsidRDefault="002B34CF" w:rsidP="002B34CF">
      <w:pPr>
        <w:pStyle w:val="BodyText1"/>
        <w:shd w:val="clear" w:color="auto" w:fill="auto"/>
        <w:ind w:left="160" w:right="460"/>
        <w:rPr>
          <w:sz w:val="24"/>
          <w:szCs w:val="24"/>
        </w:rPr>
      </w:pPr>
      <w:r w:rsidRPr="002B34CF">
        <w:rPr>
          <w:sz w:val="24"/>
          <w:szCs w:val="24"/>
        </w:rPr>
        <w:t xml:space="preserve">U </w:t>
      </w:r>
      <w:proofErr w:type="spellStart"/>
      <w:r w:rsidRPr="002B34CF">
        <w:rPr>
          <w:sz w:val="24"/>
          <w:szCs w:val="24"/>
        </w:rPr>
        <w:t>stavci</w:t>
      </w:r>
      <w:proofErr w:type="spellEnd"/>
      <w:r w:rsidRPr="002B34CF">
        <w:rPr>
          <w:sz w:val="24"/>
          <w:szCs w:val="24"/>
        </w:rPr>
        <w:t xml:space="preserve"> 5. </w:t>
      </w:r>
      <w:proofErr w:type="spellStart"/>
      <w:proofErr w:type="gramStart"/>
      <w:r w:rsidRPr="002B34CF">
        <w:rPr>
          <w:sz w:val="24"/>
          <w:szCs w:val="24"/>
        </w:rPr>
        <w:t>naveli</w:t>
      </w:r>
      <w:proofErr w:type="spellEnd"/>
      <w:proofErr w:type="gram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ste</w:t>
      </w:r>
      <w:proofErr w:type="spellEnd"/>
      <w:r w:rsidRPr="002B34CF">
        <w:rPr>
          <w:sz w:val="24"/>
          <w:szCs w:val="24"/>
        </w:rPr>
        <w:t xml:space="preserve"> da </w:t>
      </w:r>
      <w:proofErr w:type="spellStart"/>
      <w:r w:rsidRPr="002B34CF">
        <w:rPr>
          <w:sz w:val="24"/>
          <w:szCs w:val="24"/>
        </w:rPr>
        <w:t>kompletni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protokomeri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moraju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biti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kvalitetni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i</w:t>
      </w:r>
      <w:proofErr w:type="spellEnd"/>
      <w:r w:rsidRPr="002B34CF">
        <w:rPr>
          <w:rStyle w:val="BodytextBold"/>
          <w:sz w:val="24"/>
          <w:szCs w:val="24"/>
        </w:rPr>
        <w:t xml:space="preserve"> </w:t>
      </w:r>
      <w:proofErr w:type="spellStart"/>
      <w:r w:rsidRPr="002B34CF">
        <w:rPr>
          <w:rStyle w:val="BodytextBold"/>
          <w:sz w:val="24"/>
          <w:szCs w:val="24"/>
        </w:rPr>
        <w:t>testirani</w:t>
      </w:r>
      <w:proofErr w:type="spellEnd"/>
      <w:r w:rsidRPr="002B34CF">
        <w:rPr>
          <w:sz w:val="24"/>
          <w:szCs w:val="24"/>
        </w:rPr>
        <w:t xml:space="preserve"> da </w:t>
      </w:r>
      <w:proofErr w:type="spellStart"/>
      <w:r w:rsidRPr="002B34CF">
        <w:rPr>
          <w:sz w:val="24"/>
          <w:szCs w:val="24"/>
        </w:rPr>
        <w:t>izdrže</w:t>
      </w:r>
      <w:proofErr w:type="spellEnd"/>
      <w:r w:rsidRPr="002B34CF">
        <w:rPr>
          <w:sz w:val="24"/>
          <w:szCs w:val="24"/>
        </w:rPr>
        <w:t xml:space="preserve"> </w:t>
      </w:r>
      <w:proofErr w:type="spellStart"/>
      <w:r w:rsidRPr="002B34CF">
        <w:rPr>
          <w:sz w:val="24"/>
          <w:szCs w:val="24"/>
        </w:rPr>
        <w:t>pritiske</w:t>
      </w:r>
      <w:proofErr w:type="spellEnd"/>
      <w:r w:rsidRPr="002B34CF">
        <w:rPr>
          <w:sz w:val="24"/>
          <w:szCs w:val="24"/>
        </w:rPr>
        <w:t xml:space="preserve"> od 80bar.</w:t>
      </w:r>
    </w:p>
    <w:p w:rsidR="00FC3E4B" w:rsidRPr="00F00092" w:rsidRDefault="002B34CF" w:rsidP="002B34CF">
      <w:pPr>
        <w:ind w:left="180" w:hanging="1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34CF">
        <w:rPr>
          <w:rFonts w:ascii="Times New Roman" w:hAnsi="Times New Roman"/>
          <w:sz w:val="24"/>
          <w:szCs w:val="24"/>
        </w:rPr>
        <w:t xml:space="preserve">   U </w:t>
      </w:r>
      <w:proofErr w:type="spellStart"/>
      <w:r w:rsidRPr="002B34CF">
        <w:rPr>
          <w:rFonts w:ascii="Times New Roman" w:hAnsi="Times New Roman"/>
          <w:sz w:val="24"/>
          <w:szCs w:val="24"/>
        </w:rPr>
        <w:t>skladu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B34CF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čl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. 71 ZJN </w:t>
      </w:r>
      <w:proofErr w:type="spellStart"/>
      <w:r w:rsidRPr="002B34CF">
        <w:rPr>
          <w:rFonts w:ascii="Times New Roman" w:hAnsi="Times New Roman"/>
          <w:sz w:val="24"/>
          <w:szCs w:val="24"/>
        </w:rPr>
        <w:t>dokaz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za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vaš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zahtev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može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biti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samo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potvrda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34CF">
        <w:rPr>
          <w:rFonts w:ascii="Times New Roman" w:hAnsi="Times New Roman"/>
          <w:sz w:val="24"/>
          <w:szCs w:val="24"/>
        </w:rPr>
        <w:t>tehnički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dosije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proizvođača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B34CF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izveštaj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sa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testiranja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koje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B34CF">
        <w:rPr>
          <w:rFonts w:ascii="Times New Roman" w:hAnsi="Times New Roman"/>
          <w:sz w:val="24"/>
          <w:szCs w:val="24"/>
        </w:rPr>
        <w:t>sprovela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ovlašćena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organizacija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B34CF">
        <w:rPr>
          <w:rFonts w:ascii="Times New Roman" w:hAnsi="Times New Roman"/>
          <w:sz w:val="24"/>
          <w:szCs w:val="24"/>
        </w:rPr>
        <w:t>nikako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izjave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i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reklamni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katalozi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. Da li </w:t>
      </w:r>
      <w:proofErr w:type="spellStart"/>
      <w:r w:rsidRPr="002B34CF">
        <w:rPr>
          <w:rFonts w:ascii="Times New Roman" w:hAnsi="Times New Roman"/>
          <w:sz w:val="24"/>
          <w:szCs w:val="24"/>
        </w:rPr>
        <w:t>ćete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B34CF">
        <w:rPr>
          <w:rFonts w:ascii="Times New Roman" w:hAnsi="Times New Roman"/>
          <w:sz w:val="24"/>
          <w:szCs w:val="24"/>
        </w:rPr>
        <w:t>skladu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B34CF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čl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. 71 ZJN </w:t>
      </w:r>
      <w:proofErr w:type="spellStart"/>
      <w:r w:rsidRPr="002B34CF">
        <w:rPr>
          <w:rFonts w:ascii="Times New Roman" w:hAnsi="Times New Roman"/>
          <w:sz w:val="24"/>
          <w:szCs w:val="24"/>
        </w:rPr>
        <w:t>zahtevati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validan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dokaz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ovako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bitne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karakteristike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s'obzirom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B34CF">
        <w:rPr>
          <w:rFonts w:ascii="Times New Roman" w:hAnsi="Times New Roman"/>
          <w:sz w:val="24"/>
          <w:szCs w:val="24"/>
        </w:rPr>
        <w:t>na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tenderima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već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duže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vreme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određeni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ponuđač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dostavlja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falsifikovane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brošure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i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lažne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izjave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kako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2B34CF">
        <w:rPr>
          <w:rFonts w:ascii="Times New Roman" w:hAnsi="Times New Roman"/>
          <w:sz w:val="24"/>
          <w:szCs w:val="24"/>
        </w:rPr>
        <w:t>dokazao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ispunjenost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ovog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uslova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što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B34CF">
        <w:rPr>
          <w:rFonts w:ascii="Times New Roman" w:hAnsi="Times New Roman"/>
          <w:sz w:val="24"/>
          <w:szCs w:val="24"/>
        </w:rPr>
        <w:t>prijavljeno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nadležnim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organima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B34CF">
        <w:rPr>
          <w:rFonts w:ascii="Times New Roman" w:hAnsi="Times New Roman"/>
          <w:sz w:val="24"/>
          <w:szCs w:val="24"/>
        </w:rPr>
        <w:t>bilo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bi u </w:t>
      </w:r>
      <w:proofErr w:type="spellStart"/>
      <w:r w:rsidRPr="002B34CF">
        <w:rPr>
          <w:rFonts w:ascii="Times New Roman" w:hAnsi="Times New Roman"/>
          <w:sz w:val="24"/>
          <w:szCs w:val="24"/>
        </w:rPr>
        <w:t>skladu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sa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vašom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tvrdnjom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B34CF">
        <w:rPr>
          <w:rFonts w:ascii="Times New Roman" w:hAnsi="Times New Roman"/>
          <w:sz w:val="24"/>
          <w:szCs w:val="24"/>
        </w:rPr>
        <w:t>ste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2B34CF">
        <w:rPr>
          <w:rFonts w:ascii="Times New Roman" w:hAnsi="Times New Roman"/>
          <w:sz w:val="24"/>
          <w:szCs w:val="24"/>
        </w:rPr>
        <w:t>reprezentativna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zdravstvena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ustanova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koja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mora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B34CF">
        <w:rPr>
          <w:rFonts w:ascii="Times New Roman" w:hAnsi="Times New Roman"/>
          <w:sz w:val="24"/>
          <w:szCs w:val="24"/>
        </w:rPr>
        <w:t>postupa</w:t>
      </w:r>
      <w:proofErr w:type="spellEnd"/>
      <w:r w:rsidRPr="002B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/>
          <w:sz w:val="24"/>
          <w:szCs w:val="24"/>
        </w:rPr>
        <w:t>odgovorno</w:t>
      </w:r>
      <w:proofErr w:type="spellEnd"/>
      <w:r w:rsidRPr="002B34CF">
        <w:rPr>
          <w:rFonts w:ascii="Times New Roman" w:hAnsi="Times New Roman"/>
          <w:sz w:val="24"/>
          <w:szCs w:val="24"/>
        </w:rPr>
        <w:t>"?</w:t>
      </w:r>
      <w:proofErr w:type="gramStart"/>
      <w:r w:rsidR="00F00092">
        <w:rPr>
          <w:rFonts w:ascii="Times New Roman" w:hAnsi="Times New Roman"/>
          <w:sz w:val="24"/>
          <w:szCs w:val="24"/>
          <w:lang w:val="sr-Cyrl-RS"/>
        </w:rPr>
        <w:t>.</w:t>
      </w:r>
      <w:r w:rsidR="009D2B37" w:rsidRPr="002B34CF">
        <w:rPr>
          <w:rFonts w:ascii="Times New Roman" w:hAnsi="Times New Roman"/>
          <w:sz w:val="24"/>
          <w:szCs w:val="24"/>
        </w:rPr>
        <w:t>“</w:t>
      </w:r>
      <w:proofErr w:type="gramEnd"/>
    </w:p>
    <w:p w:rsidR="009D0CCA" w:rsidRDefault="009D0CC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D0CCA" w:rsidRDefault="009D0CC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855A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327FA" w:rsidRDefault="00C327F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A26EFE" w:rsidRPr="00132765" w:rsidRDefault="00F00092" w:rsidP="0074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00092">
        <w:rPr>
          <w:rFonts w:ascii="Times New Roman" w:hAnsi="Times New Roman"/>
          <w:b/>
          <w:sz w:val="24"/>
          <w:szCs w:val="24"/>
          <w:lang w:val="sr-Cyrl-RS"/>
        </w:rPr>
        <w:t>1.</w:t>
      </w:r>
      <w:r w:rsidRPr="00F000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2765">
        <w:rPr>
          <w:rFonts w:ascii="Times New Roman" w:hAnsi="Times New Roman"/>
          <w:sz w:val="24"/>
          <w:szCs w:val="24"/>
          <w:lang w:val="sr-Cyrl-RS"/>
        </w:rPr>
        <w:t>Начин коришћења предметне опреме нема никакве везе са регистрацијом медицинске опреме код АЛИМС,</w:t>
      </w:r>
      <w:r w:rsidR="009D0CCA">
        <w:rPr>
          <w:rFonts w:ascii="Times New Roman" w:hAnsi="Times New Roman"/>
          <w:sz w:val="24"/>
          <w:szCs w:val="24"/>
          <w:lang w:val="sr-Cyrl-RS"/>
        </w:rPr>
        <w:t xml:space="preserve"> и јасно је наведено да је</w:t>
      </w:r>
      <w:r w:rsidR="00132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CC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32765">
        <w:rPr>
          <w:rFonts w:ascii="Times New Roman" w:hAnsi="Times New Roman"/>
          <w:sz w:val="24"/>
          <w:szCs w:val="24"/>
          <w:lang w:val="sr-Cyrl-RS"/>
        </w:rPr>
        <w:t>питању набавка</w:t>
      </w:r>
      <w:r w:rsidR="00132765" w:rsidRPr="00132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2765">
        <w:rPr>
          <w:rFonts w:ascii="Times New Roman" w:hAnsi="Times New Roman"/>
          <w:sz w:val="24"/>
          <w:szCs w:val="24"/>
          <w:lang w:val="sr-Cyrl-RS"/>
        </w:rPr>
        <w:t>9ком. '</w:t>
      </w:r>
      <w:proofErr w:type="spellStart"/>
      <w:r w:rsidR="00132765" w:rsidRPr="00132765">
        <w:rPr>
          <w:rFonts w:ascii="Times New Roman" w:hAnsi="Times New Roman"/>
          <w:sz w:val="24"/>
          <w:szCs w:val="24"/>
        </w:rPr>
        <w:t>Шински</w:t>
      </w:r>
      <w:proofErr w:type="spellEnd"/>
      <w:r w:rsidR="00132765" w:rsidRPr="00132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765" w:rsidRPr="00132765">
        <w:rPr>
          <w:rFonts w:ascii="Times New Roman" w:hAnsi="Times New Roman"/>
          <w:sz w:val="24"/>
          <w:szCs w:val="24"/>
        </w:rPr>
        <w:t>аспиратори</w:t>
      </w:r>
      <w:proofErr w:type="spellEnd"/>
      <w:r w:rsidR="00132765" w:rsidRPr="00132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765" w:rsidRPr="00132765">
        <w:rPr>
          <w:rFonts w:ascii="Times New Roman" w:hAnsi="Times New Roman"/>
          <w:sz w:val="24"/>
          <w:szCs w:val="24"/>
        </w:rPr>
        <w:t>са</w:t>
      </w:r>
      <w:proofErr w:type="spellEnd"/>
      <w:r w:rsidR="00132765" w:rsidRPr="00132765">
        <w:rPr>
          <w:rFonts w:ascii="Times New Roman" w:hAnsi="Times New Roman"/>
          <w:sz w:val="24"/>
          <w:szCs w:val="24"/>
        </w:rPr>
        <w:t xml:space="preserve"> О2 </w:t>
      </w:r>
      <w:proofErr w:type="spellStart"/>
      <w:r w:rsidR="00132765" w:rsidRPr="00132765">
        <w:rPr>
          <w:rFonts w:ascii="Times New Roman" w:hAnsi="Times New Roman"/>
          <w:sz w:val="24"/>
          <w:szCs w:val="24"/>
        </w:rPr>
        <w:t>протокомером</w:t>
      </w:r>
      <w:proofErr w:type="spellEnd"/>
      <w:r w:rsidR="00132765" w:rsidRPr="00132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765" w:rsidRPr="00132765">
        <w:rPr>
          <w:rFonts w:ascii="Times New Roman" w:hAnsi="Times New Roman"/>
          <w:sz w:val="24"/>
          <w:szCs w:val="24"/>
        </w:rPr>
        <w:t>са</w:t>
      </w:r>
      <w:proofErr w:type="spellEnd"/>
      <w:r w:rsidR="00132765" w:rsidRPr="00132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765" w:rsidRPr="00132765">
        <w:rPr>
          <w:rFonts w:ascii="Times New Roman" w:hAnsi="Times New Roman"/>
          <w:sz w:val="24"/>
          <w:szCs w:val="24"/>
        </w:rPr>
        <w:t>овлаживачем</w:t>
      </w:r>
      <w:proofErr w:type="spellEnd"/>
      <w:r w:rsidR="00132765">
        <w:rPr>
          <w:rFonts w:ascii="Times New Roman" w:hAnsi="Times New Roman"/>
          <w:sz w:val="24"/>
          <w:szCs w:val="24"/>
          <w:lang w:val="sr-Cyrl-RS"/>
        </w:rPr>
        <w:t>'.</w:t>
      </w:r>
      <w:r w:rsidR="009D0CCA">
        <w:rPr>
          <w:rFonts w:ascii="Times New Roman" w:hAnsi="Times New Roman"/>
          <w:sz w:val="24"/>
          <w:szCs w:val="24"/>
          <w:lang w:val="sr-Cyrl-RS"/>
        </w:rPr>
        <w:t xml:space="preserve"> Наручилац не иснсистира да предмет набавке буде један апарат тј. једна целина што свакако и није могуће, већ је само јако битно да се за потребе наручиоца набави сва потребна наведена опрема која испуњава задату функцију.</w:t>
      </w:r>
    </w:p>
    <w:p w:rsidR="00A26EFE" w:rsidRDefault="00A26EFE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D0CCA" w:rsidRDefault="009D0CCA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D0CCA" w:rsidRDefault="009D0CCA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D0CCA" w:rsidRDefault="009D0CCA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B058B" w:rsidRDefault="00F00092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00092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2.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је учинио све како би омогућио </w:t>
      </w:r>
      <w:r w:rsidR="00B0167F">
        <w:rPr>
          <w:rFonts w:ascii="Times New Roman" w:eastAsia="Times New Roman" w:hAnsi="Times New Roman"/>
          <w:noProof/>
          <w:sz w:val="24"/>
          <w:szCs w:val="24"/>
          <w:lang w:val="sr-Cyrl-RS"/>
        </w:rPr>
        <w:t>што већу конкуренцију и</w:t>
      </w:r>
      <w:r w:rsidR="009D0CC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B0167F" w:rsidRPr="00B0167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дозволио да се поред оригиналних каталога за понуђена добра доставе и </w:t>
      </w:r>
      <w:r w:rsidR="00B0167F" w:rsidRPr="00B0167F">
        <w:rPr>
          <w:rFonts w:ascii="Times New Roman" w:hAnsi="Times New Roman"/>
          <w:noProof/>
          <w:sz w:val="24"/>
          <w:szCs w:val="24"/>
          <w:lang w:val="sr-Cyrl-CS"/>
        </w:rPr>
        <w:t xml:space="preserve">копија каталога,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извод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из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каталога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штампани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примерак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електронског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каталога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као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r w:rsidR="00B0167F" w:rsidRPr="00B0167F">
        <w:rPr>
          <w:rFonts w:ascii="Times New Roman" w:hAnsi="Times New Roman"/>
          <w:noProof/>
          <w:sz w:val="24"/>
          <w:szCs w:val="24"/>
          <w:lang w:val="sr-Cyrl-CS"/>
        </w:rPr>
        <w:t xml:space="preserve">и каталог на страном језику са слободним преводом уз обавезно приложену изјаву да је </w:t>
      </w:r>
      <w:r w:rsidR="00132765">
        <w:rPr>
          <w:rFonts w:ascii="Times New Roman" w:hAnsi="Times New Roman"/>
          <w:noProof/>
          <w:sz w:val="24"/>
          <w:szCs w:val="24"/>
          <w:lang w:val="sr-Cyrl-RS"/>
        </w:rPr>
        <w:t xml:space="preserve">превод </w:t>
      </w:r>
      <w:r w:rsidR="00B0167F" w:rsidRPr="00B0167F">
        <w:rPr>
          <w:rFonts w:ascii="Times New Roman" w:hAnsi="Times New Roman"/>
          <w:noProof/>
          <w:sz w:val="24"/>
          <w:szCs w:val="24"/>
          <w:lang w:val="sr-Cyrl-CS"/>
        </w:rPr>
        <w:t xml:space="preserve">веродостојан и да апсолутно одговара оригиналном каталогу произвођача.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За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је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такође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да</w:t>
      </w:r>
      <w:proofErr w:type="spellEnd"/>
      <w:r w:rsidR="00B0167F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9D0CCA">
        <w:rPr>
          <w:rFonts w:ascii="Times New Roman" w:hAnsi="Times New Roman"/>
          <w:sz w:val="24"/>
          <w:szCs w:val="24"/>
        </w:rPr>
        <w:t>понуђач</w:t>
      </w:r>
      <w:proofErr w:type="spellEnd"/>
      <w:r w:rsidR="00B0167F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9D0CCA">
        <w:rPr>
          <w:rFonts w:ascii="Times New Roman" w:hAnsi="Times New Roman"/>
          <w:sz w:val="24"/>
          <w:szCs w:val="24"/>
        </w:rPr>
        <w:t>достави</w:t>
      </w:r>
      <w:proofErr w:type="spellEnd"/>
      <w:r w:rsidR="00B0167F" w:rsidRPr="009D0C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0167F" w:rsidRPr="009D0CCA">
        <w:rPr>
          <w:rFonts w:ascii="Times New Roman" w:hAnsi="Times New Roman"/>
          <w:sz w:val="24"/>
          <w:szCs w:val="24"/>
        </w:rPr>
        <w:t>изјаву</w:t>
      </w:r>
      <w:proofErr w:type="spellEnd"/>
      <w:r w:rsidR="00B0167F" w:rsidRPr="009D0CCA">
        <w:rPr>
          <w:rFonts w:ascii="Times New Roman" w:hAnsi="Times New Roman"/>
          <w:sz w:val="24"/>
          <w:szCs w:val="24"/>
          <w:lang w:val="sr-Cyrl-RS"/>
        </w:rPr>
        <w:t xml:space="preserve"> тј. потврду</w:t>
      </w:r>
      <w:r w:rsidR="00B0167F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9D0CCA">
        <w:rPr>
          <w:rFonts w:ascii="Times New Roman" w:hAnsi="Times New Roman"/>
          <w:sz w:val="24"/>
          <w:szCs w:val="24"/>
        </w:rPr>
        <w:t>произвођача</w:t>
      </w:r>
      <w:proofErr w:type="spellEnd"/>
      <w:r w:rsidR="00B0167F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CCA" w:rsidRPr="009D0CCA">
        <w:rPr>
          <w:rFonts w:ascii="Times New Roman" w:hAnsi="Times New Roman"/>
          <w:sz w:val="24"/>
          <w:szCs w:val="24"/>
        </w:rPr>
        <w:t>или</w:t>
      </w:r>
      <w:proofErr w:type="spellEnd"/>
      <w:r w:rsidR="009D0CCA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CCA" w:rsidRPr="009D0CCA">
        <w:rPr>
          <w:rFonts w:ascii="Times New Roman" w:hAnsi="Times New Roman"/>
          <w:sz w:val="24"/>
          <w:szCs w:val="24"/>
        </w:rPr>
        <w:t>инозаступника</w:t>
      </w:r>
      <w:proofErr w:type="spellEnd"/>
      <w:r w:rsidR="009D0CCA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CCA" w:rsidRPr="009D0CCA">
        <w:rPr>
          <w:rFonts w:ascii="Times New Roman" w:hAnsi="Times New Roman"/>
          <w:sz w:val="24"/>
          <w:szCs w:val="24"/>
        </w:rPr>
        <w:t>произвођача</w:t>
      </w:r>
      <w:proofErr w:type="spellEnd"/>
      <w:r w:rsidR="009D0CCA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CCA" w:rsidRPr="009D0CCA">
        <w:rPr>
          <w:rFonts w:ascii="Times New Roman" w:hAnsi="Times New Roman"/>
          <w:sz w:val="24"/>
          <w:szCs w:val="24"/>
        </w:rPr>
        <w:t>за</w:t>
      </w:r>
      <w:proofErr w:type="spellEnd"/>
      <w:r w:rsidR="009D0CCA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CCA" w:rsidRPr="009D0CCA">
        <w:rPr>
          <w:rFonts w:ascii="Times New Roman" w:hAnsi="Times New Roman"/>
          <w:sz w:val="24"/>
          <w:szCs w:val="24"/>
        </w:rPr>
        <w:t>Европу</w:t>
      </w:r>
      <w:proofErr w:type="spellEnd"/>
      <w:r w:rsidR="009D0CCA" w:rsidRPr="009D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9D0CCA">
        <w:rPr>
          <w:rFonts w:ascii="Times New Roman" w:hAnsi="Times New Roman"/>
          <w:sz w:val="24"/>
          <w:szCs w:val="24"/>
        </w:rPr>
        <w:t>д</w:t>
      </w:r>
      <w:r w:rsidR="00B0167F" w:rsidRPr="00B0167F">
        <w:rPr>
          <w:rFonts w:ascii="Times New Roman" w:hAnsi="Times New Roman"/>
          <w:sz w:val="24"/>
          <w:szCs w:val="24"/>
        </w:rPr>
        <w:t>а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понуђена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опрема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садржи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све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захтеване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техничке</w:t>
      </w:r>
      <w:proofErr w:type="spellEnd"/>
      <w:r w:rsidR="00B0167F" w:rsidRPr="00B01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7F" w:rsidRPr="00B0167F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="00B0167F">
        <w:rPr>
          <w:rFonts w:ascii="Times New Roman" w:hAnsi="Times New Roman"/>
          <w:sz w:val="24"/>
          <w:szCs w:val="24"/>
          <w:lang w:val="sr-Cyrl-RS"/>
        </w:rPr>
        <w:t xml:space="preserve">. Сходно </w:t>
      </w:r>
      <w:r w:rsidR="009D0CCA">
        <w:rPr>
          <w:rFonts w:ascii="Times New Roman" w:hAnsi="Times New Roman"/>
          <w:sz w:val="24"/>
          <w:szCs w:val="24"/>
          <w:lang w:val="sr-Cyrl-RS"/>
        </w:rPr>
        <w:t>томе,</w:t>
      </w:r>
      <w:r w:rsidR="00B0167F">
        <w:rPr>
          <w:rFonts w:ascii="Times New Roman" w:hAnsi="Times New Roman"/>
          <w:sz w:val="24"/>
          <w:szCs w:val="24"/>
          <w:lang w:val="sr-Cyrl-RS"/>
        </w:rPr>
        <w:t xml:space="preserve"> свака па и предметна техничка карактеристика се може доказати оригиналном изјавом/потврдом произвођача понуђеног добра. </w:t>
      </w:r>
    </w:p>
    <w:p w:rsidR="009D0CCA" w:rsidRDefault="009D0CC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9D0CCA" w:rsidRPr="00B0167F" w:rsidRDefault="009D0CC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bookmarkStart w:id="2" w:name="_GoBack"/>
      <w:bookmarkEnd w:id="2"/>
    </w:p>
    <w:p w:rsidR="00B0167F" w:rsidRDefault="00B0167F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9D0CCA">
      <w:footerReference w:type="default" r:id="rId12"/>
      <w:pgSz w:w="12240" w:h="15840"/>
      <w:pgMar w:top="851" w:right="1041" w:bottom="709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34" w:rsidRDefault="00324934" w:rsidP="00332FD7">
      <w:pPr>
        <w:spacing w:after="0" w:line="240" w:lineRule="auto"/>
      </w:pPr>
      <w:r>
        <w:separator/>
      </w:r>
    </w:p>
  </w:endnote>
  <w:end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34" w:rsidRPr="00132765" w:rsidRDefault="00324934" w:rsidP="00132765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941675240"/>
        <w:docPartObj>
          <w:docPartGallery w:val="Page Numbers (Bottom of Page)"/>
          <w:docPartUnique/>
        </w:docPartObj>
      </w:sdtPr>
      <w:sdtEndPr/>
      <w:sdtContent>
        <w:sdt>
          <w:sdtPr>
            <w:id w:val="1020051045"/>
            <w:docPartObj>
              <w:docPartGallery w:val="Page Numbers (Top of Page)"/>
              <w:docPartUnique/>
            </w:docPartObj>
          </w:sdtPr>
          <w:sdtEndPr/>
          <w:sdtContent>
            <w:r w:rsidR="00104CD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4CD0">
              <w:rPr>
                <w:b/>
                <w:bCs/>
              </w:rPr>
              <w:fldChar w:fldCharType="separate"/>
            </w:r>
            <w:r w:rsidR="009D0CCA">
              <w:rPr>
                <w:b/>
                <w:bCs/>
                <w:noProof/>
              </w:rPr>
              <w:t>2</w:t>
            </w:r>
            <w:r w:rsidR="00104CD0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34" w:rsidRDefault="00324934" w:rsidP="00332FD7">
      <w:pPr>
        <w:spacing w:after="0" w:line="240" w:lineRule="auto"/>
      </w:pPr>
      <w:r>
        <w:separator/>
      </w:r>
    </w:p>
  </w:footnote>
  <w:foot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0"/>
  </w:num>
  <w:num w:numId="5">
    <w:abstractNumId w:val="8"/>
  </w:num>
  <w:num w:numId="6">
    <w:abstractNumId w:val="19"/>
  </w:num>
  <w:num w:numId="7">
    <w:abstractNumId w:val="17"/>
  </w:num>
  <w:num w:numId="8">
    <w:abstractNumId w:val="25"/>
  </w:num>
  <w:num w:numId="9">
    <w:abstractNumId w:val="13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6"/>
  </w:num>
  <w:num w:numId="16">
    <w:abstractNumId w:val="28"/>
  </w:num>
  <w:num w:numId="17">
    <w:abstractNumId w:val="3"/>
  </w:num>
  <w:num w:numId="18">
    <w:abstractNumId w:val="30"/>
  </w:num>
  <w:num w:numId="19">
    <w:abstractNumId w:val="14"/>
  </w:num>
  <w:num w:numId="20">
    <w:abstractNumId w:val="33"/>
  </w:num>
  <w:num w:numId="21">
    <w:abstractNumId w:val="34"/>
  </w:num>
  <w:num w:numId="22">
    <w:abstractNumId w:val="4"/>
  </w:num>
  <w:num w:numId="23">
    <w:abstractNumId w:val="20"/>
  </w:num>
  <w:num w:numId="24">
    <w:abstractNumId w:val="27"/>
  </w:num>
  <w:num w:numId="25">
    <w:abstractNumId w:val="38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5"/>
  </w:num>
  <w:num w:numId="33">
    <w:abstractNumId w:val="22"/>
  </w:num>
  <w:num w:numId="34">
    <w:abstractNumId w:val="29"/>
  </w:num>
  <w:num w:numId="35">
    <w:abstractNumId w:val="15"/>
  </w:num>
  <w:num w:numId="36">
    <w:abstractNumId w:val="5"/>
  </w:num>
  <w:num w:numId="37">
    <w:abstractNumId w:val="11"/>
  </w:num>
  <w:num w:numId="38">
    <w:abstractNumId w:val="39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4CD0"/>
    <w:rsid w:val="00111E02"/>
    <w:rsid w:val="001146FC"/>
    <w:rsid w:val="00115120"/>
    <w:rsid w:val="0011537C"/>
    <w:rsid w:val="00126C4D"/>
    <w:rsid w:val="00127AD1"/>
    <w:rsid w:val="00132765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02F3"/>
    <w:rsid w:val="002758BC"/>
    <w:rsid w:val="002862B8"/>
    <w:rsid w:val="002967E6"/>
    <w:rsid w:val="002A0C64"/>
    <w:rsid w:val="002A2F49"/>
    <w:rsid w:val="002A56CB"/>
    <w:rsid w:val="002B0ECF"/>
    <w:rsid w:val="002B1C53"/>
    <w:rsid w:val="002B34CF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83D62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59DC"/>
    <w:rsid w:val="009C732F"/>
    <w:rsid w:val="009D0CCA"/>
    <w:rsid w:val="009D2B37"/>
    <w:rsid w:val="009D55E5"/>
    <w:rsid w:val="009D7916"/>
    <w:rsid w:val="009D7FAC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6EFE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3A83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167F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2A70"/>
    <w:rsid w:val="00BC49D2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1F12"/>
    <w:rsid w:val="00C63D47"/>
    <w:rsid w:val="00C86F11"/>
    <w:rsid w:val="00C9067B"/>
    <w:rsid w:val="00C94D71"/>
    <w:rsid w:val="00CA2874"/>
    <w:rsid w:val="00CB6C45"/>
    <w:rsid w:val="00CB6C8E"/>
    <w:rsid w:val="00CC2AFA"/>
    <w:rsid w:val="00CC7236"/>
    <w:rsid w:val="00CD1D31"/>
    <w:rsid w:val="00CE098E"/>
    <w:rsid w:val="00CE4C34"/>
    <w:rsid w:val="00CF7556"/>
    <w:rsid w:val="00D02FFE"/>
    <w:rsid w:val="00D03EA7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0092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C3E4B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  <w15:docId w15:val="{A1FB4073-9C4B-4B0C-88DD-0AD0B448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  <w:style w:type="character" w:customStyle="1" w:styleId="Heading21">
    <w:name w:val="Heading #2_"/>
    <w:basedOn w:val="DefaultParagraphFont"/>
    <w:rsid w:val="002B34CF"/>
    <w:rPr>
      <w:rFonts w:ascii="Calibri" w:eastAsia="Calibri" w:hAnsi="Calibri" w:cs="Calibri"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AF11A-6657-45A6-BC3F-CF2885A5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18</cp:revision>
  <cp:lastPrinted>2016-11-25T10:02:00Z</cp:lastPrinted>
  <dcterms:created xsi:type="dcterms:W3CDTF">2019-09-24T06:25:00Z</dcterms:created>
  <dcterms:modified xsi:type="dcterms:W3CDTF">2019-09-30T12:56:00Z</dcterms:modified>
</cp:coreProperties>
</file>