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CB204D"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0743812" r:id="rId9"/>
              </w:object>
            </w:r>
          </w:p>
        </w:tc>
        <w:tc>
          <w:tcPr>
            <w:tcW w:w="8063" w:type="dxa"/>
          </w:tcPr>
          <w:p w:rsidR="00CB204D" w:rsidRPr="002F23C6" w:rsidRDefault="00CB204D" w:rsidP="00CB204D">
            <w:pPr>
              <w:pStyle w:val="Heading1"/>
              <w:jc w:val="center"/>
              <w:rPr>
                <w:sz w:val="28"/>
                <w:szCs w:val="28"/>
              </w:rPr>
            </w:pPr>
            <w:bookmarkStart w:id="0" w:name="_Toc364158540"/>
            <w:bookmarkStart w:id="1" w:name="_Toc477351221"/>
            <w:bookmarkStart w:id="2" w:name="_Toc2843292"/>
            <w:r w:rsidRPr="002F23C6">
              <w:rPr>
                <w:sz w:val="28"/>
                <w:szCs w:val="28"/>
              </w:rPr>
              <w:t>КЛИНИЧКИ ЦЕНТАР ВОЈВОДИНЕ</w:t>
            </w:r>
            <w:bookmarkEnd w:id="0"/>
            <w:bookmarkEnd w:id="1"/>
            <w:bookmarkEnd w:id="2"/>
          </w:p>
          <w:p w:rsidR="00CB204D" w:rsidRPr="002F23C6" w:rsidRDefault="00CB204D" w:rsidP="00CB204D">
            <w:pPr>
              <w:jc w:val="center"/>
            </w:pPr>
            <w:r w:rsidRPr="002F23C6">
              <w:t>Аутономна покрајина Војводина, Република Србија</w:t>
            </w:r>
          </w:p>
          <w:p w:rsidR="00CB204D" w:rsidRPr="002F23C6" w:rsidRDefault="00CB204D" w:rsidP="00CB204D">
            <w:pPr>
              <w:jc w:val="center"/>
            </w:pPr>
            <w:r w:rsidRPr="002F23C6">
              <w:t>Хајдук Вељкова 1, 21000 Нови Сад</w:t>
            </w:r>
          </w:p>
          <w:p w:rsidR="00CB204D" w:rsidRPr="002F23C6" w:rsidRDefault="00CB204D" w:rsidP="00CB204D">
            <w:pPr>
              <w:jc w:val="center"/>
            </w:pPr>
            <w:r w:rsidRPr="002F23C6">
              <w:t xml:space="preserve">т: +381 21/484 3 484 ; е-адреса: </w:t>
            </w:r>
            <w:hyperlink r:id="rId10" w:history="1">
              <w:r w:rsidRPr="002F23C6">
                <w:rPr>
                  <w:rStyle w:val="Hyperlink"/>
                </w:rPr>
                <w:t>uprava@kcv.rs</w:t>
              </w:r>
            </w:hyperlink>
          </w:p>
          <w:p w:rsidR="006740A8" w:rsidRPr="00BA3695" w:rsidRDefault="002A1713" w:rsidP="00CB204D">
            <w:pPr>
              <w:jc w:val="center"/>
              <w:rPr>
                <w:rFonts w:ascii="Lucida Sans Unicode" w:hAnsi="Lucida Sans Unicode" w:cs="Lucida Sans Unicode"/>
                <w:sz w:val="10"/>
                <w:szCs w:val="20"/>
                <w:lang w:val="sl-SI"/>
              </w:rPr>
            </w:pPr>
            <w:hyperlink r:id="rId11" w:history="1">
              <w:r w:rsidR="00CB204D" w:rsidRPr="002F23C6">
                <w:rPr>
                  <w:rStyle w:val="Hyperlink"/>
                </w:rPr>
                <w:t>www.kcv.rs</w:t>
              </w:r>
            </w:hyperlink>
          </w:p>
        </w:tc>
      </w:tr>
    </w:tbl>
    <w:p w:rsidR="002D5B2C" w:rsidRPr="00AD7385" w:rsidRDefault="00D10583" w:rsidP="00A65049">
      <w:pPr>
        <w:pStyle w:val="Footer"/>
        <w:tabs>
          <w:tab w:val="left" w:pos="720"/>
        </w:tabs>
        <w:spacing w:after="4000"/>
        <w:ind w:right="-64"/>
        <w:rPr>
          <w:b/>
          <w:noProof/>
          <w:lang/>
        </w:rPr>
      </w:pPr>
      <w:r>
        <w:rPr>
          <w:b/>
          <w:noProof/>
        </w:rPr>
        <w:t>Број:</w:t>
      </w:r>
      <w:r w:rsidR="000D7BE2">
        <w:rPr>
          <w:b/>
          <w:noProof/>
        </w:rPr>
        <w:t xml:space="preserve"> </w:t>
      </w:r>
      <w:r w:rsidR="005E5AEB">
        <w:rPr>
          <w:b/>
          <w:noProof/>
        </w:rPr>
        <w:t>250</w:t>
      </w:r>
      <w:r w:rsidR="00CB204D">
        <w:rPr>
          <w:b/>
          <w:noProof/>
        </w:rPr>
        <w:t>-19</w:t>
      </w:r>
      <w:r w:rsidR="00A65049">
        <w:rPr>
          <w:b/>
          <w:noProof/>
        </w:rPr>
        <w:t>-О/1</w:t>
      </w:r>
      <w:r w:rsidR="00AD7385" w:rsidRPr="00AD7385">
        <w:rPr>
          <w:b/>
          <w:noProof/>
          <w:color w:val="FF0000"/>
          <w:lang/>
        </w:rPr>
        <w:t>-</w:t>
      </w:r>
      <w:r w:rsidR="00AD7385">
        <w:rPr>
          <w:b/>
          <w:noProof/>
          <w:color w:val="FF0000"/>
          <w:lang/>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61224" w:rsidRPr="005E5AEB" w:rsidRDefault="005E5AEB" w:rsidP="00B84C11">
      <w:pPr>
        <w:pStyle w:val="Footer"/>
        <w:jc w:val="center"/>
        <w:rPr>
          <w:b/>
          <w:sz w:val="28"/>
          <w:szCs w:val="28"/>
        </w:rPr>
      </w:pPr>
      <w:r w:rsidRPr="005E5AEB">
        <w:rPr>
          <w:b/>
          <w:sz w:val="28"/>
          <w:szCs w:val="28"/>
          <w:lang w:val="sr-Cyrl-CS"/>
        </w:rPr>
        <w:t>Набавка</w:t>
      </w:r>
      <w:r w:rsidRPr="005E5AEB">
        <w:rPr>
          <w:b/>
          <w:sz w:val="28"/>
          <w:szCs w:val="28"/>
        </w:rPr>
        <w:t xml:space="preserve"> медицинске пластике за потребе Клиничког центра Војводине</w:t>
      </w:r>
    </w:p>
    <w:p w:rsidR="00EF4270" w:rsidRDefault="00EF4270" w:rsidP="00B84C11">
      <w:pPr>
        <w:pStyle w:val="Footer"/>
        <w:jc w:val="center"/>
        <w:rPr>
          <w:b/>
          <w:noProof/>
          <w:sz w:val="28"/>
          <w:szCs w:val="28"/>
          <w:lang/>
        </w:rPr>
      </w:pPr>
    </w:p>
    <w:p w:rsidR="00AD7385" w:rsidRPr="00AD7385" w:rsidRDefault="00AD7385" w:rsidP="00B84C11">
      <w:pPr>
        <w:pStyle w:val="Footer"/>
        <w:jc w:val="center"/>
        <w:rPr>
          <w:b/>
          <w:noProof/>
          <w:color w:val="FF0000"/>
          <w:sz w:val="28"/>
          <w:szCs w:val="28"/>
          <w:lang/>
        </w:rPr>
      </w:pPr>
      <w:r w:rsidRPr="00AD7385">
        <w:rPr>
          <w:b/>
          <w:noProof/>
          <w:color w:val="FF0000"/>
          <w:sz w:val="28"/>
          <w:szCs w:val="28"/>
          <w:lang/>
        </w:rPr>
        <w:t>СВЕ ИЗМЕНЕ СУ ОБЕЛЕЖЕНЕ ЦРВЕНОМ БОЈОМ</w:t>
      </w:r>
    </w:p>
    <w:p w:rsidR="00AD7385" w:rsidRPr="00AD7385" w:rsidRDefault="00AD7385" w:rsidP="00B84C11">
      <w:pPr>
        <w:pStyle w:val="Footer"/>
        <w:jc w:val="center"/>
        <w:rPr>
          <w:b/>
          <w:noProof/>
          <w:sz w:val="28"/>
          <w:szCs w:val="28"/>
          <w:lang/>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5E5AEB">
        <w:rPr>
          <w:b/>
          <w:noProof/>
          <w:sz w:val="28"/>
          <w:szCs w:val="28"/>
        </w:rPr>
        <w:t>250</w:t>
      </w:r>
      <w:r w:rsidR="00EF4270">
        <w:rPr>
          <w:b/>
          <w:noProof/>
          <w:sz w:val="28"/>
          <w:szCs w:val="28"/>
        </w:rPr>
        <w:t>-</w:t>
      </w:r>
      <w:r w:rsidR="009F398D">
        <w:rPr>
          <w:b/>
          <w:noProof/>
          <w:sz w:val="28"/>
          <w:szCs w:val="28"/>
        </w:rPr>
        <w:t>1</w:t>
      </w:r>
      <w:r w:rsidR="00CB204D">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5E5AEB" w:rsidRDefault="005E5AEB" w:rsidP="00E45538">
      <w:pPr>
        <w:pStyle w:val="Footer"/>
        <w:tabs>
          <w:tab w:val="left" w:pos="720"/>
        </w:tabs>
        <w:rPr>
          <w:noProof/>
          <w:lang w:val="sr-Cyrl-CS"/>
        </w:rPr>
      </w:pPr>
    </w:p>
    <w:p w:rsidR="005E5AEB" w:rsidRDefault="005E5AEB" w:rsidP="00E45538">
      <w:pPr>
        <w:pStyle w:val="Footer"/>
        <w:tabs>
          <w:tab w:val="left" w:pos="720"/>
        </w:tabs>
        <w:rPr>
          <w:noProof/>
          <w:lang w:val="sr-Cyrl-CS"/>
        </w:rPr>
      </w:pPr>
    </w:p>
    <w:p w:rsidR="00EF4270" w:rsidRPr="005E5AEB" w:rsidRDefault="002D5B2C" w:rsidP="005E5AEB">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5E5AEB">
        <w:rPr>
          <w:b/>
          <w:noProof/>
        </w:rPr>
        <w:t>септембар</w:t>
      </w:r>
      <w:r w:rsidR="0025301F">
        <w:rPr>
          <w:b/>
          <w:noProof/>
        </w:rPr>
        <w:t xml:space="preserve"> </w:t>
      </w:r>
      <w:r w:rsidR="002174BB">
        <w:rPr>
          <w:b/>
          <w:noProof/>
        </w:rPr>
        <w:t>20</w:t>
      </w:r>
      <w:r w:rsidR="009F398D">
        <w:rPr>
          <w:b/>
          <w:noProof/>
        </w:rPr>
        <w:t>1</w:t>
      </w:r>
      <w:r w:rsidR="00CB204D">
        <w:rPr>
          <w:b/>
          <w:noProof/>
        </w:rPr>
        <w:t>9</w:t>
      </w:r>
      <w:r w:rsidRPr="00734367">
        <w:rPr>
          <w:b/>
          <w:noProof/>
        </w:rPr>
        <w:t>.</w:t>
      </w:r>
      <w:r w:rsidR="008C198A">
        <w:rPr>
          <w:b/>
          <w:noProof/>
        </w:rPr>
        <w:t xml:space="preserve"> </w:t>
      </w:r>
      <w:r w:rsidR="005E5AEB">
        <w:rPr>
          <w:b/>
          <w:noProof/>
        </w:rPr>
        <w:t>г</w:t>
      </w:r>
      <w:r w:rsidR="008C198A">
        <w:rPr>
          <w:b/>
          <w:noProof/>
        </w:rPr>
        <w:t>одине</w:t>
      </w:r>
      <w:bookmarkStart w:id="3" w:name="_Toc354658137"/>
      <w:bookmarkStart w:id="4" w:name="_Toc354658270"/>
      <w:bookmarkStart w:id="5" w:name="_Toc354658304"/>
      <w:bookmarkStart w:id="6" w:name="_Toc354658398"/>
    </w:p>
    <w:p w:rsidR="009B7439" w:rsidRPr="00AE1407" w:rsidRDefault="009B7439" w:rsidP="002A3C5D">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EB32EC">
        <w:rPr>
          <w:rFonts w:eastAsia="TimesNewRomanPSMT"/>
        </w:rPr>
        <w:t xml:space="preserve"> 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51D2F" w:rsidRPr="00F51D2F" w:rsidRDefault="00B84C11" w:rsidP="00F51D2F">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5E5AEB">
        <w:rPr>
          <w:b/>
          <w:noProof/>
        </w:rPr>
        <w:t>250</w:t>
      </w:r>
      <w:r w:rsidR="00CB204D">
        <w:rPr>
          <w:b/>
          <w:noProof/>
        </w:rPr>
        <w:t>-19</w:t>
      </w:r>
      <w:r w:rsidR="004D14C1">
        <w:rPr>
          <w:b/>
          <w:noProof/>
        </w:rPr>
        <w:t>-O</w:t>
      </w:r>
      <w:r w:rsidR="0023541D">
        <w:rPr>
          <w:b/>
          <w:noProof/>
        </w:rPr>
        <w:t xml:space="preserve"> </w:t>
      </w:r>
      <w:r w:rsidRPr="00E13123">
        <w:rPr>
          <w:b/>
          <w:noProof/>
        </w:rPr>
        <w:t xml:space="preserve">- </w:t>
      </w:r>
      <w:bookmarkEnd w:id="3"/>
      <w:bookmarkEnd w:id="4"/>
      <w:bookmarkEnd w:id="5"/>
      <w:bookmarkEnd w:id="6"/>
      <w:r w:rsidR="005E5AEB">
        <w:rPr>
          <w:b/>
          <w:lang w:val="sr-Cyrl-CS"/>
        </w:rPr>
        <w:t>Набавка</w:t>
      </w:r>
      <w:r w:rsidR="005E5AEB">
        <w:rPr>
          <w:b/>
        </w:rPr>
        <w:t xml:space="preserve"> медицинске пластике за потребе Клиничког центра Војводине</w:t>
      </w: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70491" w:rsidRDefault="002A1713">
          <w:pPr>
            <w:pStyle w:val="TOC1"/>
            <w:rPr>
              <w:rFonts w:asciiTheme="minorHAnsi" w:eastAsiaTheme="minorEastAsia" w:hAnsiTheme="minorHAnsi" w:cstheme="minorBidi"/>
              <w:sz w:val="22"/>
              <w:szCs w:val="22"/>
              <w:lang w:val="en-US"/>
            </w:rPr>
          </w:pPr>
          <w:r w:rsidRPr="002A1713">
            <w:fldChar w:fldCharType="begin"/>
          </w:r>
          <w:r w:rsidR="009B75C5">
            <w:instrText xml:space="preserve"> TOC \o "1-3" \h \z \u </w:instrText>
          </w:r>
          <w:r w:rsidRPr="002A1713">
            <w:fldChar w:fldCharType="separate"/>
          </w:r>
          <w:hyperlink w:anchor="_Toc2843292" w:history="1">
            <w:r w:rsidR="00770491" w:rsidRPr="00865AFF">
              <w:rPr>
                <w:rStyle w:val="Hyperlink"/>
              </w:rPr>
              <w:t>КЛИНИЧКИ ЦЕНТАР ВОЈВОДИНЕ</w:t>
            </w:r>
            <w:r w:rsidR="00770491">
              <w:rPr>
                <w:webHidden/>
              </w:rPr>
              <w:tab/>
            </w:r>
            <w:r>
              <w:rPr>
                <w:webHidden/>
              </w:rPr>
              <w:fldChar w:fldCharType="begin"/>
            </w:r>
            <w:r w:rsidR="00770491">
              <w:rPr>
                <w:webHidden/>
              </w:rPr>
              <w:instrText xml:space="preserve"> PAGEREF _Toc2843292 \h </w:instrText>
            </w:r>
            <w:r>
              <w:rPr>
                <w:webHidden/>
              </w:rPr>
            </w:r>
            <w:r>
              <w:rPr>
                <w:webHidden/>
              </w:rPr>
              <w:fldChar w:fldCharType="separate"/>
            </w:r>
            <w:r w:rsidR="007B7390">
              <w:rPr>
                <w:webHidden/>
              </w:rPr>
              <w:t>1</w:t>
            </w:r>
            <w:r>
              <w:rPr>
                <w:webHidden/>
              </w:rPr>
              <w:fldChar w:fldCharType="end"/>
            </w:r>
          </w:hyperlink>
        </w:p>
        <w:p w:rsidR="00770491" w:rsidRDefault="002A1713" w:rsidP="00184B5E">
          <w:pPr>
            <w:pStyle w:val="TOC2"/>
            <w:numPr>
              <w:ilvl w:val="0"/>
              <w:numId w:val="13"/>
            </w:numPr>
            <w:tabs>
              <w:tab w:val="left" w:pos="660"/>
              <w:tab w:val="right" w:leader="dot" w:pos="9040"/>
            </w:tabs>
            <w:rPr>
              <w:rFonts w:asciiTheme="minorHAnsi" w:eastAsiaTheme="minorEastAsia" w:hAnsiTheme="minorHAnsi" w:cstheme="minorBidi"/>
              <w:noProof/>
              <w:sz w:val="22"/>
              <w:szCs w:val="22"/>
              <w:lang w:val="en-US"/>
            </w:rPr>
          </w:pPr>
          <w:hyperlink w:anchor="_Toc2843293" w:history="1">
            <w:r w:rsidR="00770491" w:rsidRPr="00865AFF">
              <w:rPr>
                <w:rStyle w:val="Hyperlink"/>
                <w:noProof/>
              </w:rPr>
              <w:t>ОПШТИ ПОДАЦИ О НАБАВЦИ</w:t>
            </w:r>
            <w:r w:rsidR="00770491">
              <w:rPr>
                <w:noProof/>
                <w:webHidden/>
              </w:rPr>
              <w:tab/>
            </w:r>
            <w:r>
              <w:rPr>
                <w:noProof/>
                <w:webHidden/>
              </w:rPr>
              <w:fldChar w:fldCharType="begin"/>
            </w:r>
            <w:r w:rsidR="00770491">
              <w:rPr>
                <w:noProof/>
                <w:webHidden/>
              </w:rPr>
              <w:instrText xml:space="preserve"> PAGEREF _Toc2843293 \h </w:instrText>
            </w:r>
            <w:r>
              <w:rPr>
                <w:noProof/>
                <w:webHidden/>
              </w:rPr>
            </w:r>
            <w:r>
              <w:rPr>
                <w:noProof/>
                <w:webHidden/>
              </w:rPr>
              <w:fldChar w:fldCharType="separate"/>
            </w:r>
            <w:r w:rsidR="007B7390">
              <w:rPr>
                <w:noProof/>
                <w:webHidden/>
              </w:rPr>
              <w:t>3</w:t>
            </w:r>
            <w:r>
              <w:rPr>
                <w:noProof/>
                <w:webHidden/>
              </w:rPr>
              <w:fldChar w:fldCharType="end"/>
            </w:r>
          </w:hyperlink>
        </w:p>
        <w:p w:rsidR="00770491" w:rsidRDefault="002A171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4" w:history="1">
            <w:r w:rsidR="00770491" w:rsidRPr="00865AFF">
              <w:rPr>
                <w:rStyle w:val="Hyperlink"/>
                <w:noProof/>
                <w:lang w:val="sl-SI"/>
              </w:rPr>
              <w:t>2.</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ПОДАЦИ О ПРЕДМЕТУ ЈАВНЕ НАБАВКЕ</w:t>
            </w:r>
            <w:r w:rsidR="00770491">
              <w:rPr>
                <w:noProof/>
                <w:webHidden/>
              </w:rPr>
              <w:tab/>
            </w:r>
            <w:r>
              <w:rPr>
                <w:noProof/>
                <w:webHidden/>
              </w:rPr>
              <w:fldChar w:fldCharType="begin"/>
            </w:r>
            <w:r w:rsidR="00770491">
              <w:rPr>
                <w:noProof/>
                <w:webHidden/>
              </w:rPr>
              <w:instrText xml:space="preserve"> PAGEREF _Toc2843294 \h </w:instrText>
            </w:r>
            <w:r>
              <w:rPr>
                <w:noProof/>
                <w:webHidden/>
              </w:rPr>
            </w:r>
            <w:r>
              <w:rPr>
                <w:noProof/>
                <w:webHidden/>
              </w:rPr>
              <w:fldChar w:fldCharType="separate"/>
            </w:r>
            <w:r w:rsidR="007B7390">
              <w:rPr>
                <w:noProof/>
                <w:webHidden/>
              </w:rPr>
              <w:t>4</w:t>
            </w:r>
            <w:r>
              <w:rPr>
                <w:noProof/>
                <w:webHidden/>
              </w:rPr>
              <w:fldChar w:fldCharType="end"/>
            </w:r>
          </w:hyperlink>
        </w:p>
        <w:p w:rsidR="00770491" w:rsidRDefault="002A171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5" w:history="1">
            <w:r w:rsidR="00770491" w:rsidRPr="00865AFF">
              <w:rPr>
                <w:rStyle w:val="Hyperlink"/>
                <w:noProof/>
              </w:rPr>
              <w:t>3.</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ОПИС ПРЕДМЕТА ЈАВНЕ НАБАВКЕ</w:t>
            </w:r>
            <w:r w:rsidR="00770491">
              <w:rPr>
                <w:noProof/>
                <w:webHidden/>
              </w:rPr>
              <w:tab/>
            </w:r>
            <w:r>
              <w:rPr>
                <w:noProof/>
                <w:webHidden/>
              </w:rPr>
              <w:fldChar w:fldCharType="begin"/>
            </w:r>
            <w:r w:rsidR="00770491">
              <w:rPr>
                <w:noProof/>
                <w:webHidden/>
              </w:rPr>
              <w:instrText xml:space="preserve"> PAGEREF _Toc2843295 \h </w:instrText>
            </w:r>
            <w:r>
              <w:rPr>
                <w:noProof/>
                <w:webHidden/>
              </w:rPr>
            </w:r>
            <w:r>
              <w:rPr>
                <w:noProof/>
                <w:webHidden/>
              </w:rPr>
              <w:fldChar w:fldCharType="separate"/>
            </w:r>
            <w:r w:rsidR="007B7390">
              <w:rPr>
                <w:noProof/>
                <w:webHidden/>
              </w:rPr>
              <w:t>6</w:t>
            </w:r>
            <w:r>
              <w:rPr>
                <w:noProof/>
                <w:webHidden/>
              </w:rPr>
              <w:fldChar w:fldCharType="end"/>
            </w:r>
          </w:hyperlink>
        </w:p>
        <w:p w:rsidR="00770491" w:rsidRDefault="002A171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6" w:history="1">
            <w:r w:rsidR="00770491" w:rsidRPr="00865AFF">
              <w:rPr>
                <w:rStyle w:val="Hyperlink"/>
                <w:noProof/>
              </w:rPr>
              <w:t>4.</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УСЛОВИ ЗА УЧЕШЋЕ У ПОСТУПКУ ЈАВНЕ НАБАВКЕ</w:t>
            </w:r>
            <w:r w:rsidR="00770491">
              <w:rPr>
                <w:noProof/>
                <w:webHidden/>
              </w:rPr>
              <w:tab/>
            </w:r>
            <w:r>
              <w:rPr>
                <w:noProof/>
                <w:webHidden/>
              </w:rPr>
              <w:fldChar w:fldCharType="begin"/>
            </w:r>
            <w:r w:rsidR="00770491">
              <w:rPr>
                <w:noProof/>
                <w:webHidden/>
              </w:rPr>
              <w:instrText xml:space="preserve"> PAGEREF _Toc2843296 \h </w:instrText>
            </w:r>
            <w:r>
              <w:rPr>
                <w:noProof/>
                <w:webHidden/>
              </w:rPr>
            </w:r>
            <w:r>
              <w:rPr>
                <w:noProof/>
                <w:webHidden/>
              </w:rPr>
              <w:fldChar w:fldCharType="separate"/>
            </w:r>
            <w:r w:rsidR="007B7390">
              <w:rPr>
                <w:noProof/>
                <w:webHidden/>
              </w:rPr>
              <w:t>7</w:t>
            </w:r>
            <w:r>
              <w:rPr>
                <w:noProof/>
                <w:webHidden/>
              </w:rPr>
              <w:fldChar w:fldCharType="end"/>
            </w:r>
          </w:hyperlink>
        </w:p>
        <w:p w:rsidR="00770491" w:rsidRDefault="002A171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7" w:history="1">
            <w:r w:rsidR="00770491" w:rsidRPr="00865AFF">
              <w:rPr>
                <w:rStyle w:val="Hyperlink"/>
                <w:noProof/>
              </w:rPr>
              <w:t>5.</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УПУТСТВО ПОНУЂАЧИМА КАКО ДА САЧИНЕ ПОНУДУ</w:t>
            </w:r>
            <w:r w:rsidR="00770491">
              <w:rPr>
                <w:noProof/>
                <w:webHidden/>
              </w:rPr>
              <w:tab/>
            </w:r>
            <w:r>
              <w:rPr>
                <w:noProof/>
                <w:webHidden/>
              </w:rPr>
              <w:fldChar w:fldCharType="begin"/>
            </w:r>
            <w:r w:rsidR="00770491">
              <w:rPr>
                <w:noProof/>
                <w:webHidden/>
              </w:rPr>
              <w:instrText xml:space="preserve"> PAGEREF _Toc2843297 \h </w:instrText>
            </w:r>
            <w:r>
              <w:rPr>
                <w:noProof/>
                <w:webHidden/>
              </w:rPr>
            </w:r>
            <w:r>
              <w:rPr>
                <w:noProof/>
                <w:webHidden/>
              </w:rPr>
              <w:fldChar w:fldCharType="separate"/>
            </w:r>
            <w:r w:rsidR="007B7390">
              <w:rPr>
                <w:noProof/>
                <w:webHidden/>
              </w:rPr>
              <w:t>11</w:t>
            </w:r>
            <w:r>
              <w:rPr>
                <w:noProof/>
                <w:webHidden/>
              </w:rPr>
              <w:fldChar w:fldCharType="end"/>
            </w:r>
          </w:hyperlink>
        </w:p>
        <w:p w:rsidR="00770491" w:rsidRDefault="002A171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8" w:history="1">
            <w:r w:rsidR="00770491" w:rsidRPr="00865AFF">
              <w:rPr>
                <w:rStyle w:val="Hyperlink"/>
                <w:noProof/>
              </w:rPr>
              <w:t>6.</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МОДЕЛ УГОВОРА</w:t>
            </w:r>
            <w:r w:rsidR="00770491">
              <w:rPr>
                <w:noProof/>
                <w:webHidden/>
              </w:rPr>
              <w:tab/>
            </w:r>
            <w:r>
              <w:rPr>
                <w:noProof/>
                <w:webHidden/>
              </w:rPr>
              <w:fldChar w:fldCharType="begin"/>
            </w:r>
            <w:r w:rsidR="00770491">
              <w:rPr>
                <w:noProof/>
                <w:webHidden/>
              </w:rPr>
              <w:instrText xml:space="preserve"> PAGEREF _Toc2843298 \h </w:instrText>
            </w:r>
            <w:r>
              <w:rPr>
                <w:noProof/>
                <w:webHidden/>
              </w:rPr>
            </w:r>
            <w:r>
              <w:rPr>
                <w:noProof/>
                <w:webHidden/>
              </w:rPr>
              <w:fldChar w:fldCharType="separate"/>
            </w:r>
            <w:r w:rsidR="007B7390">
              <w:rPr>
                <w:noProof/>
                <w:webHidden/>
              </w:rPr>
              <w:t>22</w:t>
            </w:r>
            <w:r>
              <w:rPr>
                <w:noProof/>
                <w:webHidden/>
              </w:rPr>
              <w:fldChar w:fldCharType="end"/>
            </w:r>
          </w:hyperlink>
        </w:p>
        <w:p w:rsidR="00770491" w:rsidRDefault="002A171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1" w:history="1">
            <w:r w:rsidR="00770491" w:rsidRPr="00865AFF">
              <w:rPr>
                <w:rStyle w:val="Hyperlink"/>
                <w:noProof/>
              </w:rPr>
              <w:t>7.</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ИЗЈАВА О НЕЗАВИСНОЈ ПОНУДИ</w:t>
            </w:r>
            <w:r w:rsidR="00770491">
              <w:rPr>
                <w:noProof/>
                <w:webHidden/>
              </w:rPr>
              <w:tab/>
            </w:r>
            <w:r>
              <w:rPr>
                <w:noProof/>
                <w:webHidden/>
              </w:rPr>
              <w:fldChar w:fldCharType="begin"/>
            </w:r>
            <w:r w:rsidR="00770491">
              <w:rPr>
                <w:noProof/>
                <w:webHidden/>
              </w:rPr>
              <w:instrText xml:space="preserve"> PAGEREF _Toc2843321 \h </w:instrText>
            </w:r>
            <w:r>
              <w:rPr>
                <w:noProof/>
                <w:webHidden/>
              </w:rPr>
            </w:r>
            <w:r>
              <w:rPr>
                <w:noProof/>
                <w:webHidden/>
              </w:rPr>
              <w:fldChar w:fldCharType="separate"/>
            </w:r>
            <w:r w:rsidR="007B7390">
              <w:rPr>
                <w:noProof/>
                <w:webHidden/>
              </w:rPr>
              <w:t>29</w:t>
            </w:r>
            <w:r>
              <w:rPr>
                <w:noProof/>
                <w:webHidden/>
              </w:rPr>
              <w:fldChar w:fldCharType="end"/>
            </w:r>
          </w:hyperlink>
        </w:p>
        <w:p w:rsidR="00770491" w:rsidRDefault="002A171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2" w:history="1">
            <w:r w:rsidR="00770491" w:rsidRPr="00865AFF">
              <w:rPr>
                <w:rStyle w:val="Hyperlink"/>
                <w:noProof/>
              </w:rPr>
              <w:t>8.</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ИЗЈАВЕ О ПОШТОВАЊУ ОБАВЕЗА</w:t>
            </w:r>
            <w:r w:rsidR="00770491">
              <w:rPr>
                <w:noProof/>
                <w:webHidden/>
              </w:rPr>
              <w:tab/>
            </w:r>
            <w:r>
              <w:rPr>
                <w:noProof/>
                <w:webHidden/>
              </w:rPr>
              <w:fldChar w:fldCharType="begin"/>
            </w:r>
            <w:r w:rsidR="00770491">
              <w:rPr>
                <w:noProof/>
                <w:webHidden/>
              </w:rPr>
              <w:instrText xml:space="preserve"> PAGEREF _Toc2843322 \h </w:instrText>
            </w:r>
            <w:r>
              <w:rPr>
                <w:noProof/>
                <w:webHidden/>
              </w:rPr>
            </w:r>
            <w:r>
              <w:rPr>
                <w:noProof/>
                <w:webHidden/>
              </w:rPr>
              <w:fldChar w:fldCharType="separate"/>
            </w:r>
            <w:r w:rsidR="007B7390">
              <w:rPr>
                <w:noProof/>
                <w:webHidden/>
              </w:rPr>
              <w:t>30</w:t>
            </w:r>
            <w:r>
              <w:rPr>
                <w:noProof/>
                <w:webHidden/>
              </w:rPr>
              <w:fldChar w:fldCharType="end"/>
            </w:r>
          </w:hyperlink>
        </w:p>
        <w:p w:rsidR="00770491" w:rsidRDefault="002A171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3" w:history="1">
            <w:r w:rsidR="00770491" w:rsidRPr="00865AFF">
              <w:rPr>
                <w:rStyle w:val="Hyperlink"/>
                <w:noProof/>
              </w:rPr>
              <w:t>9.</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СТРУКТУРЕ ПОНУЂЕНЕ ЦЕНЕ</w:t>
            </w:r>
            <w:r w:rsidR="00770491">
              <w:rPr>
                <w:noProof/>
                <w:webHidden/>
              </w:rPr>
              <w:tab/>
            </w:r>
            <w:r>
              <w:rPr>
                <w:noProof/>
                <w:webHidden/>
              </w:rPr>
              <w:fldChar w:fldCharType="begin"/>
            </w:r>
            <w:r w:rsidR="00770491">
              <w:rPr>
                <w:noProof/>
                <w:webHidden/>
              </w:rPr>
              <w:instrText xml:space="preserve"> PAGEREF _Toc2843323 \h </w:instrText>
            </w:r>
            <w:r>
              <w:rPr>
                <w:noProof/>
                <w:webHidden/>
              </w:rPr>
            </w:r>
            <w:r>
              <w:rPr>
                <w:noProof/>
                <w:webHidden/>
              </w:rPr>
              <w:fldChar w:fldCharType="separate"/>
            </w:r>
            <w:r w:rsidR="007B7390">
              <w:rPr>
                <w:noProof/>
                <w:webHidden/>
              </w:rPr>
              <w:t>31</w:t>
            </w:r>
            <w:r>
              <w:rPr>
                <w:noProof/>
                <w:webHidden/>
              </w:rPr>
              <w:fldChar w:fldCharType="end"/>
            </w:r>
          </w:hyperlink>
        </w:p>
        <w:p w:rsidR="00770491" w:rsidRDefault="002A171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4" w:history="1">
            <w:r w:rsidR="00770491" w:rsidRPr="00865AFF">
              <w:rPr>
                <w:rStyle w:val="Hyperlink"/>
                <w:noProof/>
              </w:rPr>
              <w:t>10.</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ТРОШКОВА ПРИПРЕМЕ ПОНУДЕ</w:t>
            </w:r>
            <w:r w:rsidR="00770491">
              <w:rPr>
                <w:noProof/>
                <w:webHidden/>
              </w:rPr>
              <w:tab/>
            </w:r>
            <w:r>
              <w:rPr>
                <w:noProof/>
                <w:webHidden/>
              </w:rPr>
              <w:fldChar w:fldCharType="begin"/>
            </w:r>
            <w:r w:rsidR="00770491">
              <w:rPr>
                <w:noProof/>
                <w:webHidden/>
              </w:rPr>
              <w:instrText xml:space="preserve"> PAGEREF _Toc2843324 \h </w:instrText>
            </w:r>
            <w:r>
              <w:rPr>
                <w:noProof/>
                <w:webHidden/>
              </w:rPr>
            </w:r>
            <w:r>
              <w:rPr>
                <w:noProof/>
                <w:webHidden/>
              </w:rPr>
              <w:fldChar w:fldCharType="separate"/>
            </w:r>
            <w:r w:rsidR="007B7390">
              <w:rPr>
                <w:noProof/>
                <w:webHidden/>
              </w:rPr>
              <w:t>32</w:t>
            </w:r>
            <w:r>
              <w:rPr>
                <w:noProof/>
                <w:webHidden/>
              </w:rPr>
              <w:fldChar w:fldCharType="end"/>
            </w:r>
          </w:hyperlink>
        </w:p>
        <w:p w:rsidR="00770491" w:rsidRDefault="002A171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5" w:history="1">
            <w:r w:rsidR="00770491" w:rsidRPr="00865AFF">
              <w:rPr>
                <w:rStyle w:val="Hyperlink"/>
                <w:noProof/>
              </w:rPr>
              <w:t>11.</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ПОНУДЕ</w:t>
            </w:r>
            <w:r w:rsidR="00770491">
              <w:rPr>
                <w:noProof/>
                <w:webHidden/>
              </w:rPr>
              <w:tab/>
            </w:r>
            <w:r>
              <w:rPr>
                <w:noProof/>
                <w:webHidden/>
              </w:rPr>
              <w:fldChar w:fldCharType="begin"/>
            </w:r>
            <w:r w:rsidR="00770491">
              <w:rPr>
                <w:noProof/>
                <w:webHidden/>
              </w:rPr>
              <w:instrText xml:space="preserve"> PAGEREF _Toc2843325 \h </w:instrText>
            </w:r>
            <w:r>
              <w:rPr>
                <w:noProof/>
                <w:webHidden/>
              </w:rPr>
            </w:r>
            <w:r>
              <w:rPr>
                <w:noProof/>
                <w:webHidden/>
              </w:rPr>
              <w:fldChar w:fldCharType="separate"/>
            </w:r>
            <w:r w:rsidR="007B7390">
              <w:rPr>
                <w:noProof/>
                <w:webHidden/>
              </w:rPr>
              <w:t>33</w:t>
            </w:r>
            <w:r>
              <w:rPr>
                <w:noProof/>
                <w:webHidden/>
              </w:rPr>
              <w:fldChar w:fldCharType="end"/>
            </w:r>
          </w:hyperlink>
        </w:p>
        <w:p w:rsidR="00770491" w:rsidRDefault="002A171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6" w:history="1">
            <w:r w:rsidR="00770491" w:rsidRPr="00865AFF">
              <w:rPr>
                <w:rStyle w:val="Hyperlink"/>
                <w:noProof/>
              </w:rPr>
              <w:t>12.</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ПОНУЂАЧУ ИЗ ГРУПЕ ПОНУЂАЧА</w:t>
            </w:r>
            <w:r w:rsidR="00770491">
              <w:rPr>
                <w:noProof/>
                <w:webHidden/>
              </w:rPr>
              <w:tab/>
            </w:r>
            <w:r>
              <w:rPr>
                <w:noProof/>
                <w:webHidden/>
              </w:rPr>
              <w:fldChar w:fldCharType="begin"/>
            </w:r>
            <w:r w:rsidR="00770491">
              <w:rPr>
                <w:noProof/>
                <w:webHidden/>
              </w:rPr>
              <w:instrText xml:space="preserve"> PAGEREF _Toc2843326 \h </w:instrText>
            </w:r>
            <w:r>
              <w:rPr>
                <w:noProof/>
                <w:webHidden/>
              </w:rPr>
            </w:r>
            <w:r>
              <w:rPr>
                <w:noProof/>
                <w:webHidden/>
              </w:rPr>
              <w:fldChar w:fldCharType="separate"/>
            </w:r>
            <w:r w:rsidR="007B7390">
              <w:rPr>
                <w:noProof/>
                <w:webHidden/>
              </w:rPr>
              <w:t>136</w:t>
            </w:r>
            <w:r>
              <w:rPr>
                <w:noProof/>
                <w:webHidden/>
              </w:rPr>
              <w:fldChar w:fldCharType="end"/>
            </w:r>
          </w:hyperlink>
        </w:p>
        <w:p w:rsidR="00770491" w:rsidRDefault="002A171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7" w:history="1">
            <w:r w:rsidR="00770491" w:rsidRPr="00865AFF">
              <w:rPr>
                <w:rStyle w:val="Hyperlink"/>
                <w:noProof/>
              </w:rPr>
              <w:t>13.</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ПОДИЗВОЂАЧИМА</w:t>
            </w:r>
            <w:r w:rsidR="00770491">
              <w:rPr>
                <w:noProof/>
                <w:webHidden/>
              </w:rPr>
              <w:tab/>
            </w:r>
            <w:r>
              <w:rPr>
                <w:noProof/>
                <w:webHidden/>
              </w:rPr>
              <w:fldChar w:fldCharType="begin"/>
            </w:r>
            <w:r w:rsidR="00770491">
              <w:rPr>
                <w:noProof/>
                <w:webHidden/>
              </w:rPr>
              <w:instrText xml:space="preserve"> PAGEREF _Toc2843327 \h </w:instrText>
            </w:r>
            <w:r>
              <w:rPr>
                <w:noProof/>
                <w:webHidden/>
              </w:rPr>
            </w:r>
            <w:r>
              <w:rPr>
                <w:noProof/>
                <w:webHidden/>
              </w:rPr>
              <w:fldChar w:fldCharType="separate"/>
            </w:r>
            <w:r w:rsidR="007B7390">
              <w:rPr>
                <w:noProof/>
                <w:webHidden/>
              </w:rPr>
              <w:t>137</w:t>
            </w:r>
            <w:r>
              <w:rPr>
                <w:noProof/>
                <w:webHidden/>
              </w:rPr>
              <w:fldChar w:fldCharType="end"/>
            </w:r>
          </w:hyperlink>
        </w:p>
        <w:p w:rsidR="009B75C5" w:rsidRDefault="002A1713">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2843293"/>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tblPr>
      <w:tblGrid>
        <w:gridCol w:w="4622"/>
        <w:gridCol w:w="4468"/>
      </w:tblGrid>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Наручилац</w:t>
            </w:r>
          </w:p>
        </w:tc>
        <w:tc>
          <w:tcPr>
            <w:tcW w:w="4468" w:type="dxa"/>
            <w:vAlign w:val="center"/>
          </w:tcPr>
          <w:p w:rsidR="00564722" w:rsidRPr="002D5B2C" w:rsidRDefault="00564722" w:rsidP="00AB7D25">
            <w:pPr>
              <w:jc w:val="both"/>
              <w:rPr>
                <w:noProof/>
              </w:rPr>
            </w:pPr>
            <w:r>
              <w:rPr>
                <w:noProof/>
              </w:rPr>
              <w:t>КЛИНИЧКИ ЦЕНТАР ВОЈВОДИНЕ,</w:t>
            </w:r>
          </w:p>
          <w:p w:rsidR="00564722" w:rsidRPr="002D5B2C" w:rsidRDefault="00564722" w:rsidP="00AB7D25">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Врста поступка</w:t>
            </w:r>
          </w:p>
        </w:tc>
        <w:tc>
          <w:tcPr>
            <w:tcW w:w="4468" w:type="dxa"/>
            <w:vAlign w:val="center"/>
          </w:tcPr>
          <w:p w:rsidR="00564722" w:rsidRPr="00E42BFF" w:rsidRDefault="00564722" w:rsidP="00AB7D25">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Предмет јавне набавке</w:t>
            </w:r>
          </w:p>
        </w:tc>
        <w:tc>
          <w:tcPr>
            <w:tcW w:w="4468" w:type="dxa"/>
            <w:vAlign w:val="center"/>
          </w:tcPr>
          <w:p w:rsidR="002D1CB7" w:rsidRDefault="00B84C11" w:rsidP="00AB7D2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p>
          <w:p w:rsidR="00564722" w:rsidRPr="005E5AEB" w:rsidRDefault="005E5AEB" w:rsidP="005E5AEB">
            <w:pPr>
              <w:pStyle w:val="Footer"/>
              <w:jc w:val="both"/>
              <w:rPr>
                <w:b/>
                <w:noProof/>
                <w:sz w:val="28"/>
                <w:szCs w:val="28"/>
              </w:rPr>
            </w:pPr>
            <w:r>
              <w:rPr>
                <w:b/>
                <w:lang w:val="sr-Cyrl-CS"/>
              </w:rPr>
              <w:t>250</w:t>
            </w:r>
            <w:r w:rsidR="00CB204D">
              <w:rPr>
                <w:b/>
                <w:lang w:val="sr-Cyrl-CS"/>
              </w:rPr>
              <w:t>-19</w:t>
            </w:r>
            <w:r w:rsidR="004D14C1">
              <w:rPr>
                <w:b/>
                <w:lang w:val="sr-Cyrl-CS"/>
              </w:rPr>
              <w:t>-O</w:t>
            </w:r>
            <w:r w:rsidR="00734367" w:rsidRPr="00734367">
              <w:t xml:space="preserve"> </w:t>
            </w:r>
            <w:r w:rsidR="00B84C11" w:rsidRPr="00734367">
              <w:t xml:space="preserve">је </w:t>
            </w:r>
            <w:r>
              <w:rPr>
                <w:b/>
                <w:lang w:val="sr-Cyrl-CS"/>
              </w:rPr>
              <w:t>набавка</w:t>
            </w:r>
            <w:r>
              <w:rPr>
                <w:b/>
              </w:rPr>
              <w:t xml:space="preserve"> медицинске пластике за потребе Клиничког центра Војводине.</w:t>
            </w:r>
          </w:p>
        </w:tc>
      </w:tr>
      <w:tr w:rsidR="00564722" w:rsidRPr="002D5B2C" w:rsidTr="00AB7D25">
        <w:trPr>
          <w:jc w:val="center"/>
        </w:trPr>
        <w:tc>
          <w:tcPr>
            <w:tcW w:w="4622" w:type="dxa"/>
            <w:vAlign w:val="center"/>
          </w:tcPr>
          <w:p w:rsidR="00564722" w:rsidRPr="001366BB" w:rsidRDefault="00564722" w:rsidP="00AB7D25">
            <w:pPr>
              <w:jc w:val="center"/>
              <w:rPr>
                <w:noProof/>
              </w:rPr>
            </w:pPr>
            <w:r w:rsidRPr="001366BB">
              <w:rPr>
                <w:b/>
                <w:bCs/>
                <w:lang w:val="sr-Cyrl-CS"/>
              </w:rPr>
              <w:t>Циљ поступка</w:t>
            </w:r>
          </w:p>
        </w:tc>
        <w:tc>
          <w:tcPr>
            <w:tcW w:w="4468" w:type="dxa"/>
            <w:vAlign w:val="center"/>
          </w:tcPr>
          <w:p w:rsidR="00564722" w:rsidRPr="00A77C51" w:rsidRDefault="00B84C11" w:rsidP="00AB7D25">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AB7D25">
        <w:trPr>
          <w:jc w:val="center"/>
        </w:trPr>
        <w:tc>
          <w:tcPr>
            <w:tcW w:w="4622" w:type="dxa"/>
            <w:vAlign w:val="center"/>
          </w:tcPr>
          <w:p w:rsidR="00564722" w:rsidRPr="00734367" w:rsidRDefault="00564722" w:rsidP="00AB7D25">
            <w:pPr>
              <w:jc w:val="center"/>
              <w:rPr>
                <w:noProof/>
              </w:rPr>
            </w:pPr>
            <w:r w:rsidRPr="002D5B2C">
              <w:rPr>
                <w:b/>
                <w:noProof/>
              </w:rPr>
              <w:t>Напомена</w:t>
            </w:r>
            <w:r w:rsidR="00734367">
              <w:rPr>
                <w:noProof/>
              </w:rPr>
              <w:t>:</w:t>
            </w:r>
          </w:p>
          <w:p w:rsidR="00564722" w:rsidRPr="002D5B2C" w:rsidRDefault="00564722" w:rsidP="00AB7D25">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AB7D25">
            <w:pPr>
              <w:pStyle w:val="ListParagraph"/>
              <w:numPr>
                <w:ilvl w:val="0"/>
                <w:numId w:val="3"/>
              </w:numPr>
              <w:jc w:val="center"/>
              <w:rPr>
                <w:noProof/>
              </w:rPr>
            </w:pPr>
            <w:r w:rsidRPr="002D5B2C">
              <w:rPr>
                <w:noProof/>
              </w:rPr>
              <w:t>Спроводи се електронска лицитација</w:t>
            </w:r>
          </w:p>
        </w:tc>
        <w:tc>
          <w:tcPr>
            <w:tcW w:w="4468" w:type="dxa"/>
            <w:vAlign w:val="center"/>
          </w:tcPr>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Контакт</w:t>
            </w:r>
          </w:p>
        </w:tc>
        <w:tc>
          <w:tcPr>
            <w:tcW w:w="4468" w:type="dxa"/>
            <w:vAlign w:val="center"/>
          </w:tcPr>
          <w:p w:rsidR="00564722" w:rsidRPr="002A6122" w:rsidRDefault="00E16DEB" w:rsidP="00AB7D25">
            <w:pPr>
              <w:jc w:val="both"/>
              <w:rPr>
                <w:noProof/>
              </w:rPr>
            </w:pPr>
            <w:r>
              <w:rPr>
                <w:noProof/>
              </w:rPr>
              <w:t>Одсек</w:t>
            </w:r>
            <w:r w:rsidR="00564722" w:rsidRPr="002A6122">
              <w:rPr>
                <w:noProof/>
              </w:rPr>
              <w:t xml:space="preserve"> за медицинске јавне набавке</w:t>
            </w:r>
          </w:p>
        </w:tc>
      </w:tr>
      <w:tr w:rsidR="00564722" w:rsidRPr="002D5B2C" w:rsidTr="00AB7D25">
        <w:trPr>
          <w:jc w:val="center"/>
        </w:trPr>
        <w:tc>
          <w:tcPr>
            <w:tcW w:w="4622" w:type="dxa"/>
            <w:vAlign w:val="center"/>
          </w:tcPr>
          <w:p w:rsidR="00564722" w:rsidRPr="00CD4064" w:rsidRDefault="00564722" w:rsidP="00AB7D25">
            <w:pPr>
              <w:jc w:val="cente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AB7D25">
            <w:pPr>
              <w:jc w:val="both"/>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AB7D25">
            <w:pPr>
              <w:jc w:val="both"/>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2843294"/>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5E5AEB" w:rsidRDefault="00B84C11" w:rsidP="005E5AEB">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5E5AEB">
              <w:rPr>
                <w:b/>
                <w:lang w:val="sr-Cyrl-CS"/>
              </w:rPr>
              <w:t>250</w:t>
            </w:r>
            <w:r w:rsidR="00CB204D">
              <w:rPr>
                <w:b/>
                <w:lang w:val="sr-Cyrl-CS"/>
              </w:rPr>
              <w:t>-19</w:t>
            </w:r>
            <w:r w:rsidR="004D14C1">
              <w:rPr>
                <w:b/>
                <w:lang w:val="sr-Cyrl-CS"/>
              </w:rPr>
              <w:t>-O</w:t>
            </w:r>
            <w:r w:rsidR="0023541D">
              <w:t xml:space="preserve"> </w:t>
            </w:r>
            <w:r w:rsidRPr="001B2B46">
              <w:t xml:space="preserve">је </w:t>
            </w:r>
            <w:r w:rsidR="005E5AEB">
              <w:rPr>
                <w:b/>
                <w:lang w:val="sr-Cyrl-CS"/>
              </w:rPr>
              <w:t>набавка</w:t>
            </w:r>
            <w:r w:rsidR="005E5AEB">
              <w:rPr>
                <w:b/>
              </w:rPr>
              <w:t xml:space="preserve"> медицинске пластике за потребе 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167B3F" w:rsidRDefault="00167B3F" w:rsidP="00B84C11">
      <w:pPr>
        <w:rPr>
          <w:b/>
          <w:noProof/>
        </w:rPr>
      </w:pPr>
    </w:p>
    <w:p w:rsidR="0067045E" w:rsidRPr="0067045E" w:rsidRDefault="0067045E"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F9120C" w:rsidRDefault="00F9120C" w:rsidP="00F9120C">
      <w:pPr>
        <w:rPr>
          <w:b/>
          <w:noProof/>
        </w:rPr>
      </w:pPr>
    </w:p>
    <w:tbl>
      <w:tblPr>
        <w:tblStyle w:val="TableGrid"/>
        <w:tblW w:w="9090" w:type="dxa"/>
        <w:tblInd w:w="108" w:type="dxa"/>
        <w:tblLook w:val="04A0"/>
      </w:tblPr>
      <w:tblGrid>
        <w:gridCol w:w="1454"/>
        <w:gridCol w:w="7636"/>
      </w:tblGrid>
      <w:tr w:rsidR="005E5AEB" w:rsidRPr="00EB0B67"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5E5AEB" w:rsidRPr="00EB0B67" w:rsidRDefault="005E5AEB" w:rsidP="005E5AEB">
            <w:pPr>
              <w:jc w:val="center"/>
              <w:rPr>
                <w:b/>
                <w:lang w:val="sr-Cyrl-CS"/>
              </w:rPr>
            </w:pPr>
            <w:r w:rsidRPr="00EB0B67">
              <w:rPr>
                <w:b/>
                <w:lang w:val="sr-Cyrl-CS"/>
              </w:rPr>
              <w:t>Редни број партије</w:t>
            </w:r>
          </w:p>
        </w:tc>
        <w:tc>
          <w:tcPr>
            <w:tcW w:w="5519" w:type="dxa"/>
            <w:tcBorders>
              <w:top w:val="single" w:sz="4" w:space="0" w:color="auto"/>
              <w:left w:val="single" w:sz="4" w:space="0" w:color="auto"/>
              <w:bottom w:val="single" w:sz="4" w:space="0" w:color="auto"/>
              <w:right w:val="single" w:sz="4" w:space="0" w:color="auto"/>
            </w:tcBorders>
            <w:vAlign w:val="center"/>
            <w:hideMark/>
          </w:tcPr>
          <w:p w:rsidR="005E5AEB" w:rsidRPr="00EB0B67" w:rsidRDefault="005E5AEB" w:rsidP="005E5AEB">
            <w:pPr>
              <w:jc w:val="center"/>
              <w:rPr>
                <w:b/>
              </w:rPr>
            </w:pPr>
            <w:r w:rsidRPr="00EB0B67">
              <w:rPr>
                <w:b/>
              </w:rPr>
              <w:t>Назив партије</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5E5AEB" w:rsidRPr="00D33F1C" w:rsidRDefault="005E5AEB" w:rsidP="005E5AEB">
            <w:pPr>
              <w:jc w:val="center"/>
              <w:rPr>
                <w:noProof/>
                <w:lang w:val="sr-Cyrl-CS"/>
              </w:rPr>
            </w:pPr>
            <w:r w:rsidRPr="00D33F1C">
              <w:rPr>
                <w:noProof/>
                <w:lang w:val="sr-Cyrl-CS"/>
              </w:rPr>
              <w:t>1.</w:t>
            </w:r>
          </w:p>
        </w:tc>
        <w:tc>
          <w:tcPr>
            <w:tcW w:w="5519" w:type="dxa"/>
            <w:tcBorders>
              <w:top w:val="single" w:sz="4" w:space="0" w:color="auto"/>
              <w:left w:val="single" w:sz="4" w:space="0" w:color="auto"/>
              <w:bottom w:val="single" w:sz="4" w:space="0" w:color="auto"/>
              <w:right w:val="single" w:sz="4" w:space="0" w:color="auto"/>
            </w:tcBorders>
          </w:tcPr>
          <w:p w:rsidR="005E5AEB" w:rsidRDefault="005E5AEB" w:rsidP="005E5AEB">
            <w:pPr>
              <w:tabs>
                <w:tab w:val="left" w:pos="1215"/>
              </w:tabs>
              <w:rPr>
                <w:noProof/>
              </w:rPr>
            </w:pPr>
            <w:r>
              <w:rPr>
                <w:noProof/>
                <w:lang w:val="sr-Cyrl-CS"/>
              </w:rPr>
              <w:t>Тубинзи</w:t>
            </w:r>
            <w:r w:rsidRPr="00A60C6F">
              <w:rPr>
                <w:noProof/>
                <w:lang w:val="sr-Cyrl-CS"/>
              </w:rPr>
              <w:t xml:space="preserve"> </w:t>
            </w:r>
            <w:r>
              <w:rPr>
                <w:noProof/>
                <w:lang w:val="sr-Cyrl-CS"/>
              </w:rPr>
              <w:t>за</w:t>
            </w:r>
            <w:r w:rsidRPr="00A60C6F">
              <w:rPr>
                <w:noProof/>
                <w:lang w:val="sr-Cyrl-CS"/>
              </w:rPr>
              <w:t xml:space="preserve">  </w:t>
            </w:r>
            <w:r w:rsidRPr="00316C66">
              <w:rPr>
                <w:noProof/>
                <w:lang w:val="sr-Latn-CS"/>
              </w:rPr>
              <w:t>perfusor FM, infusomat FMS</w:t>
            </w:r>
            <w:r>
              <w:rPr>
                <w:noProof/>
              </w:rPr>
              <w:t>,</w:t>
            </w:r>
            <w:r w:rsidRPr="00316C66">
              <w:rPr>
                <w:noProof/>
                <w:lang w:val="sr-Latn-CS"/>
              </w:rPr>
              <w:t xml:space="preserve"> </w:t>
            </w:r>
          </w:p>
          <w:p w:rsidR="005E5AEB" w:rsidRPr="00D33F1C" w:rsidRDefault="005E5AEB" w:rsidP="005E5AEB">
            <w:pPr>
              <w:tabs>
                <w:tab w:val="left" w:pos="1215"/>
              </w:tabs>
              <w:rPr>
                <w:noProof/>
                <w:lang w:val="sr-Cyrl-CS"/>
              </w:rPr>
            </w:pPr>
            <w:r w:rsidRPr="00316C66">
              <w:rPr>
                <w:noProof/>
                <w:lang w:val="sr-Latn-CS"/>
              </w:rPr>
              <w:t>i infusomat SPACE</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5E5AEB" w:rsidRPr="00D33F1C" w:rsidRDefault="005E5AEB" w:rsidP="005E5AEB">
            <w:pPr>
              <w:jc w:val="center"/>
              <w:rPr>
                <w:noProof/>
                <w:lang w:val="sr-Cyrl-CS"/>
              </w:rPr>
            </w:pPr>
            <w:r w:rsidRPr="00D33F1C">
              <w:rPr>
                <w:noProof/>
                <w:lang w:val="sr-Cyrl-CS"/>
              </w:rPr>
              <w:t>2.</w:t>
            </w:r>
          </w:p>
        </w:tc>
        <w:tc>
          <w:tcPr>
            <w:tcW w:w="5519" w:type="dxa"/>
            <w:tcBorders>
              <w:top w:val="single" w:sz="4" w:space="0" w:color="auto"/>
              <w:left w:val="single" w:sz="4" w:space="0" w:color="auto"/>
              <w:bottom w:val="single" w:sz="4" w:space="0" w:color="auto"/>
              <w:right w:val="single" w:sz="4" w:space="0" w:color="auto"/>
            </w:tcBorders>
          </w:tcPr>
          <w:p w:rsidR="005E5AEB" w:rsidRPr="00D33F1C" w:rsidRDefault="005E5AEB" w:rsidP="005E5AEB">
            <w:pPr>
              <w:tabs>
                <w:tab w:val="left" w:pos="1335"/>
              </w:tabs>
              <w:rPr>
                <w:noProof/>
                <w:lang w:val="sr-Cyrl-CS"/>
              </w:rPr>
            </w:pPr>
            <w:r>
              <w:rPr>
                <w:noProof/>
                <w:lang w:val="sr-Cyrl-CS"/>
              </w:rPr>
              <w:t>Производи</w:t>
            </w:r>
            <w:r w:rsidRPr="00A60C6F">
              <w:rPr>
                <w:noProof/>
                <w:lang w:val="sr-Cyrl-CS"/>
              </w:rPr>
              <w:t xml:space="preserve"> </w:t>
            </w:r>
            <w:r>
              <w:rPr>
                <w:noProof/>
                <w:lang w:val="sr-Cyrl-CS"/>
              </w:rPr>
              <w:t>за</w:t>
            </w:r>
            <w:r w:rsidRPr="00A60C6F">
              <w:rPr>
                <w:noProof/>
                <w:lang w:val="sr-Cyrl-CS"/>
              </w:rPr>
              <w:t xml:space="preserve"> </w:t>
            </w:r>
            <w:r w:rsidRPr="00316C66">
              <w:rPr>
                <w:noProof/>
                <w:lang w:val="sr-Latn-CS"/>
              </w:rPr>
              <w:t>I.V</w:t>
            </w:r>
            <w:r w:rsidRPr="00A60C6F">
              <w:rPr>
                <w:noProof/>
                <w:lang w:val="sr-Cyrl-CS"/>
              </w:rPr>
              <w:t xml:space="preserve">. </w:t>
            </w:r>
            <w:r>
              <w:rPr>
                <w:noProof/>
                <w:lang w:val="sr-Cyrl-CS"/>
              </w:rPr>
              <w:t>примену</w:t>
            </w:r>
            <w:r w:rsidRPr="00A60C6F">
              <w:rPr>
                <w:noProof/>
                <w:lang w:val="sr-Cyrl-CS"/>
              </w:rPr>
              <w:t xml:space="preserve"> </w:t>
            </w:r>
            <w:r>
              <w:rPr>
                <w:noProof/>
                <w:lang w:val="sr-Cyrl-CS"/>
              </w:rPr>
              <w:t>осетљивих</w:t>
            </w:r>
            <w:r w:rsidRPr="00A60C6F">
              <w:rPr>
                <w:noProof/>
                <w:lang w:val="sr-Cyrl-CS"/>
              </w:rPr>
              <w:t xml:space="preserve"> </w:t>
            </w:r>
            <w:r>
              <w:rPr>
                <w:noProof/>
                <w:lang w:val="sr-Cyrl-CS"/>
              </w:rPr>
              <w:t>супстанци</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5E5AEB" w:rsidRPr="00D33F1C" w:rsidRDefault="005E5AEB" w:rsidP="005E5AEB">
            <w:pPr>
              <w:jc w:val="center"/>
              <w:rPr>
                <w:noProof/>
                <w:lang w:val="sr-Cyrl-CS"/>
              </w:rPr>
            </w:pPr>
            <w:r>
              <w:rPr>
                <w:noProof/>
                <w:lang w:val="sr-Cyrl-CS"/>
              </w:rPr>
              <w:t>3.</w:t>
            </w:r>
          </w:p>
        </w:tc>
        <w:tc>
          <w:tcPr>
            <w:tcW w:w="5519" w:type="dxa"/>
            <w:tcBorders>
              <w:top w:val="single" w:sz="4" w:space="0" w:color="auto"/>
              <w:left w:val="single" w:sz="4" w:space="0" w:color="auto"/>
              <w:bottom w:val="single" w:sz="4" w:space="0" w:color="auto"/>
              <w:right w:val="single" w:sz="4" w:space="0" w:color="auto"/>
            </w:tcBorders>
          </w:tcPr>
          <w:p w:rsidR="005E5AEB" w:rsidRPr="00D33F1C" w:rsidRDefault="005E5AEB" w:rsidP="005E5AEB">
            <w:pPr>
              <w:rPr>
                <w:noProof/>
                <w:lang w:val="sr-Cyrl-CS"/>
              </w:rPr>
            </w:pPr>
            <w:r>
              <w:rPr>
                <w:noProof/>
                <w:lang w:val="sr-Cyrl-CS"/>
              </w:rPr>
              <w:t>Аспирациони</w:t>
            </w:r>
            <w:r w:rsidRPr="00A60C6F">
              <w:rPr>
                <w:noProof/>
                <w:lang w:val="sr-Cyrl-CS"/>
              </w:rPr>
              <w:t xml:space="preserve"> </w:t>
            </w:r>
            <w:r>
              <w:rPr>
                <w:noProof/>
                <w:lang w:val="sr-Cyrl-CS"/>
              </w:rPr>
              <w:t>катетери</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5E5AEB" w:rsidRDefault="005E5AEB" w:rsidP="005E5AEB">
            <w:pPr>
              <w:jc w:val="center"/>
              <w:rPr>
                <w:noProof/>
                <w:lang w:val="sr-Cyrl-CS"/>
              </w:rPr>
            </w:pPr>
            <w:r>
              <w:rPr>
                <w:noProof/>
                <w:lang w:val="sr-Cyrl-CS"/>
              </w:rPr>
              <w:t>4.</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Нелатон</w:t>
            </w:r>
            <w:r w:rsidRPr="00A60C6F">
              <w:rPr>
                <w:noProof/>
                <w:color w:val="000000" w:themeColor="text1"/>
                <w:lang w:val="sr-Cyrl-CS"/>
              </w:rPr>
              <w:t xml:space="preserve"> </w:t>
            </w:r>
            <w:r>
              <w:rPr>
                <w:noProof/>
                <w:color w:val="000000" w:themeColor="text1"/>
                <w:lang w:val="sr-Cyrl-CS"/>
              </w:rPr>
              <w:t>катетери</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5.</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Тиман</w:t>
            </w:r>
            <w:r w:rsidRPr="00A60C6F">
              <w:rPr>
                <w:noProof/>
                <w:color w:val="000000" w:themeColor="text1"/>
                <w:lang w:val="sr-Cyrl-CS"/>
              </w:rPr>
              <w:t xml:space="preserve"> </w:t>
            </w:r>
            <w:r>
              <w:rPr>
                <w:noProof/>
                <w:color w:val="000000" w:themeColor="text1"/>
                <w:lang w:val="sr-Cyrl-CS"/>
              </w:rPr>
              <w:t>катетери</w:t>
            </w:r>
            <w:r w:rsidRPr="00A60C6F">
              <w:rPr>
                <w:noProof/>
                <w:color w:val="000000" w:themeColor="text1"/>
                <w:lang w:val="sr-Cyrl-CS"/>
              </w:rPr>
              <w:t xml:space="preserve"> </w:t>
            </w:r>
            <w:r>
              <w:rPr>
                <w:noProof/>
                <w:color w:val="000000" w:themeColor="text1"/>
                <w:lang w:val="sr-Cyrl-CS"/>
              </w:rPr>
              <w:t>без</w:t>
            </w:r>
            <w:r w:rsidRPr="00A60C6F">
              <w:rPr>
                <w:noProof/>
                <w:color w:val="000000" w:themeColor="text1"/>
                <w:lang w:val="sr-Cyrl-CS"/>
              </w:rPr>
              <w:t xml:space="preserve"> </w:t>
            </w:r>
            <w:r>
              <w:rPr>
                <w:noProof/>
                <w:color w:val="000000" w:themeColor="text1"/>
                <w:lang w:val="sr-Cyrl-CS"/>
              </w:rPr>
              <w:t>балона</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6.</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Тиман</w:t>
            </w:r>
            <w:r w:rsidRPr="002C7044">
              <w:rPr>
                <w:noProof/>
                <w:color w:val="000000" w:themeColor="text1"/>
                <w:lang w:val="sr-Cyrl-CS"/>
              </w:rPr>
              <w:t xml:space="preserve"> </w:t>
            </w:r>
            <w:r>
              <w:rPr>
                <w:noProof/>
                <w:color w:val="000000" w:themeColor="text1"/>
                <w:lang w:val="sr-Cyrl-CS"/>
              </w:rPr>
              <w:t>катетери</w:t>
            </w:r>
            <w:r w:rsidRPr="002C7044">
              <w:rPr>
                <w:noProof/>
                <w:color w:val="000000" w:themeColor="text1"/>
                <w:lang w:val="sr-Cyrl-CS"/>
              </w:rPr>
              <w:t xml:space="preserve"> </w:t>
            </w:r>
            <w:r>
              <w:rPr>
                <w:noProof/>
                <w:color w:val="000000" w:themeColor="text1"/>
                <w:lang w:val="sr-Cyrl-CS"/>
              </w:rPr>
              <w:t>са</w:t>
            </w:r>
            <w:r w:rsidRPr="002C7044">
              <w:rPr>
                <w:noProof/>
                <w:color w:val="000000" w:themeColor="text1"/>
                <w:lang w:val="sr-Cyrl-CS"/>
              </w:rPr>
              <w:t xml:space="preserve"> </w:t>
            </w:r>
            <w:r>
              <w:rPr>
                <w:noProof/>
                <w:color w:val="000000" w:themeColor="text1"/>
                <w:lang w:val="sr-Cyrl-CS"/>
              </w:rPr>
              <w:t>балоном</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7.</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Абдоминални</w:t>
            </w:r>
            <w:r w:rsidRPr="002C7044">
              <w:rPr>
                <w:noProof/>
                <w:color w:val="000000" w:themeColor="text1"/>
                <w:lang w:val="sr-Cyrl-CS"/>
              </w:rPr>
              <w:t xml:space="preserve"> </w:t>
            </w:r>
            <w:r>
              <w:rPr>
                <w:noProof/>
                <w:color w:val="000000" w:themeColor="text1"/>
                <w:lang w:val="sr-Cyrl-CS"/>
              </w:rPr>
              <w:t>дренови</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8.</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Редон</w:t>
            </w:r>
            <w:r w:rsidRPr="002C7044">
              <w:rPr>
                <w:noProof/>
                <w:color w:val="000000" w:themeColor="text1"/>
                <w:lang w:val="sr-Cyrl-CS"/>
              </w:rPr>
              <w:t xml:space="preserve"> </w:t>
            </w:r>
            <w:r>
              <w:rPr>
                <w:noProof/>
                <w:color w:val="000000" w:themeColor="text1"/>
                <w:lang w:val="sr-Cyrl-CS"/>
              </w:rPr>
              <w:t>дренови</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9.</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sidRPr="00316C66">
              <w:rPr>
                <w:noProof/>
                <w:color w:val="000000" w:themeColor="text1"/>
                <w:lang w:val="sr-Latn-CS"/>
              </w:rPr>
              <w:t>Jankauer</w:t>
            </w:r>
            <w:r w:rsidRPr="002C7044">
              <w:rPr>
                <w:noProof/>
                <w:color w:val="000000" w:themeColor="text1"/>
                <w:lang w:val="sr-Cyrl-CS"/>
              </w:rPr>
              <w:t xml:space="preserve"> </w:t>
            </w:r>
            <w:r>
              <w:rPr>
                <w:noProof/>
                <w:color w:val="000000" w:themeColor="text1"/>
                <w:lang w:val="sr-Cyrl-CS"/>
              </w:rPr>
              <w:t>сет</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сукцију</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10.</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Сонде</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исхрану</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Default="005E5AEB" w:rsidP="005E5AEB">
            <w:pPr>
              <w:jc w:val="center"/>
              <w:rPr>
                <w:noProof/>
                <w:lang w:val="sr-Cyrl-CS"/>
              </w:rPr>
            </w:pPr>
            <w:r>
              <w:rPr>
                <w:noProof/>
                <w:lang w:val="sr-Cyrl-CS"/>
              </w:rPr>
              <w:t>11.</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Pr="00D33F1C" w:rsidRDefault="005E5AEB" w:rsidP="005E5AEB">
            <w:pPr>
              <w:rPr>
                <w:noProof/>
                <w:color w:val="000000" w:themeColor="text1"/>
                <w:lang w:val="sr-Cyrl-CS"/>
              </w:rPr>
            </w:pPr>
            <w:r>
              <w:rPr>
                <w:noProof/>
                <w:color w:val="000000" w:themeColor="text1"/>
                <w:lang w:val="sr-Cyrl-CS"/>
              </w:rPr>
              <w:t>Кесе</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урин</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Default="005E5AEB" w:rsidP="005E5AEB">
            <w:pPr>
              <w:jc w:val="center"/>
              <w:rPr>
                <w:noProof/>
                <w:lang w:val="sr-Cyrl-CS"/>
              </w:rPr>
            </w:pPr>
            <w:r>
              <w:rPr>
                <w:noProof/>
                <w:lang w:val="sr-Cyrl-CS"/>
              </w:rPr>
              <w:t>12.</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Default="005E5AEB" w:rsidP="005E5AEB">
            <w:pPr>
              <w:rPr>
                <w:noProof/>
                <w:color w:val="000000" w:themeColor="text1"/>
                <w:lang w:val="sr-Cyrl-CS"/>
              </w:rPr>
            </w:pPr>
            <w:r>
              <w:rPr>
                <w:noProof/>
                <w:color w:val="000000" w:themeColor="text1"/>
                <w:lang w:val="sr-Cyrl-CS"/>
              </w:rPr>
              <w:t>Материјал за урологију</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Default="005E5AEB" w:rsidP="005E5AEB">
            <w:pPr>
              <w:jc w:val="center"/>
              <w:rPr>
                <w:noProof/>
                <w:lang w:val="sr-Cyrl-CS"/>
              </w:rPr>
            </w:pPr>
            <w:r>
              <w:rPr>
                <w:noProof/>
                <w:lang w:val="sr-Cyrl-CS"/>
              </w:rPr>
              <w:t>13.</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Pr="00D33F1C" w:rsidRDefault="005E5AEB" w:rsidP="005E5AEB">
            <w:pPr>
              <w:rPr>
                <w:noProof/>
                <w:color w:val="000000" w:themeColor="text1"/>
                <w:lang w:val="sr-Cyrl-CS"/>
              </w:rPr>
            </w:pPr>
            <w:r>
              <w:rPr>
                <w:noProof/>
                <w:color w:val="000000" w:themeColor="text1"/>
                <w:lang w:val="sr-Cyrl-CS"/>
              </w:rPr>
              <w:t>Систем</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инфузију</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Default="005E5AEB" w:rsidP="005E5AEB">
            <w:pPr>
              <w:jc w:val="center"/>
              <w:rPr>
                <w:noProof/>
                <w:lang w:val="sr-Cyrl-CS"/>
              </w:rPr>
            </w:pPr>
            <w:r>
              <w:rPr>
                <w:noProof/>
                <w:lang w:val="sr-Cyrl-CS"/>
              </w:rPr>
              <w:t>14.</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Pr="00D33F1C" w:rsidRDefault="005E5AEB" w:rsidP="005E5AEB">
            <w:pPr>
              <w:rPr>
                <w:noProof/>
                <w:color w:val="000000" w:themeColor="text1"/>
                <w:lang w:val="sr-Cyrl-CS"/>
              </w:rPr>
            </w:pPr>
            <w:r>
              <w:rPr>
                <w:noProof/>
                <w:color w:val="000000" w:themeColor="text1"/>
                <w:lang w:val="sr-Cyrl-CS"/>
              </w:rPr>
              <w:t>Системи</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трансфузију</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15.</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Ректални</w:t>
            </w:r>
            <w:r w:rsidRPr="002C7044">
              <w:rPr>
                <w:noProof/>
                <w:color w:val="000000" w:themeColor="text1"/>
                <w:lang w:val="sr-Cyrl-CS"/>
              </w:rPr>
              <w:t xml:space="preserve"> </w:t>
            </w:r>
            <w:r>
              <w:rPr>
                <w:noProof/>
                <w:color w:val="000000" w:themeColor="text1"/>
                <w:lang w:val="sr-Cyrl-CS"/>
              </w:rPr>
              <w:t>катетери</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16.</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sidRPr="00316C66">
              <w:rPr>
                <w:noProof/>
                <w:color w:val="000000" w:themeColor="text1"/>
                <w:lang w:val="sr-Latn-CS"/>
              </w:rPr>
              <w:t>Redon</w:t>
            </w:r>
            <w:r w:rsidRPr="002C7044">
              <w:rPr>
                <w:noProof/>
                <w:color w:val="000000" w:themeColor="text1"/>
                <w:lang w:val="sr-Cyrl-CS"/>
              </w:rPr>
              <w:t xml:space="preserve"> </w:t>
            </w:r>
            <w:r>
              <w:rPr>
                <w:noProof/>
                <w:color w:val="000000" w:themeColor="text1"/>
                <w:lang w:val="sr-Cyrl-CS"/>
              </w:rPr>
              <w:t>вакуум</w:t>
            </w:r>
            <w:r w:rsidRPr="002C7044">
              <w:rPr>
                <w:noProof/>
                <w:color w:val="000000" w:themeColor="text1"/>
                <w:lang w:val="sr-Cyrl-CS"/>
              </w:rPr>
              <w:t xml:space="preserve"> </w:t>
            </w:r>
            <w:r>
              <w:rPr>
                <w:noProof/>
                <w:color w:val="000000" w:themeColor="text1"/>
                <w:lang w:val="sr-Cyrl-CS"/>
              </w:rPr>
              <w:t>боце</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17.</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sidRPr="00D944D8">
              <w:rPr>
                <w:noProof/>
                <w:color w:val="000000" w:themeColor="text1"/>
                <w:lang w:val="sr-Latn-CS"/>
              </w:rPr>
              <w:t>PVC</w:t>
            </w:r>
            <w:r w:rsidRPr="002C7044">
              <w:rPr>
                <w:noProof/>
                <w:color w:val="000000" w:themeColor="text1"/>
                <w:lang w:val="sr-Cyrl-CS"/>
              </w:rPr>
              <w:t xml:space="preserve"> </w:t>
            </w:r>
            <w:r>
              <w:rPr>
                <w:noProof/>
                <w:color w:val="000000" w:themeColor="text1"/>
                <w:lang w:val="sr-Cyrl-CS"/>
              </w:rPr>
              <w:t>боце</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18.</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Посуде</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урин</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19.</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Сетови</w:t>
            </w:r>
            <w:r w:rsidRPr="00CE2D8C">
              <w:rPr>
                <w:noProof/>
                <w:color w:val="000000" w:themeColor="text1"/>
                <w:lang w:val="sr-Cyrl-CS"/>
              </w:rPr>
              <w:t xml:space="preserve"> </w:t>
            </w:r>
            <w:r>
              <w:rPr>
                <w:noProof/>
                <w:color w:val="000000" w:themeColor="text1"/>
                <w:lang w:val="sr-Cyrl-CS"/>
              </w:rPr>
              <w:t>за мерење</w:t>
            </w:r>
            <w:r w:rsidRPr="00CE2D8C">
              <w:rPr>
                <w:noProof/>
                <w:color w:val="000000" w:themeColor="text1"/>
                <w:lang w:val="sr-Cyrl-CS"/>
              </w:rPr>
              <w:t xml:space="preserve"> </w:t>
            </w:r>
            <w:r>
              <w:rPr>
                <w:noProof/>
                <w:color w:val="000000" w:themeColor="text1"/>
                <w:lang w:val="sr-Cyrl-CS"/>
              </w:rPr>
              <w:t>сатне</w:t>
            </w:r>
            <w:r w:rsidRPr="00CE2D8C">
              <w:rPr>
                <w:noProof/>
                <w:color w:val="000000" w:themeColor="text1"/>
                <w:lang w:val="sr-Cyrl-CS"/>
              </w:rPr>
              <w:t xml:space="preserve"> </w:t>
            </w:r>
            <w:r>
              <w:rPr>
                <w:noProof/>
                <w:color w:val="000000" w:themeColor="text1"/>
                <w:lang w:val="sr-Cyrl-CS"/>
              </w:rPr>
              <w:t>диурезе са комором од 250мл</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20.</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Сетови</w:t>
            </w:r>
            <w:r w:rsidRPr="00CE2D8C">
              <w:rPr>
                <w:noProof/>
                <w:color w:val="000000" w:themeColor="text1"/>
                <w:lang w:val="sr-Cyrl-CS"/>
              </w:rPr>
              <w:t xml:space="preserve"> </w:t>
            </w:r>
            <w:r>
              <w:rPr>
                <w:noProof/>
                <w:color w:val="000000" w:themeColor="text1"/>
                <w:lang w:val="sr-Cyrl-CS"/>
              </w:rPr>
              <w:t>за мерење</w:t>
            </w:r>
            <w:r w:rsidRPr="00CE2D8C">
              <w:rPr>
                <w:noProof/>
                <w:color w:val="000000" w:themeColor="text1"/>
                <w:lang w:val="sr-Cyrl-CS"/>
              </w:rPr>
              <w:t xml:space="preserve"> </w:t>
            </w:r>
            <w:r>
              <w:rPr>
                <w:noProof/>
                <w:color w:val="000000" w:themeColor="text1"/>
                <w:lang w:val="sr-Cyrl-CS"/>
              </w:rPr>
              <w:t>сатне</w:t>
            </w:r>
            <w:r w:rsidRPr="00CE2D8C">
              <w:rPr>
                <w:noProof/>
                <w:color w:val="000000" w:themeColor="text1"/>
                <w:lang w:val="sr-Cyrl-CS"/>
              </w:rPr>
              <w:t xml:space="preserve"> </w:t>
            </w:r>
            <w:r>
              <w:rPr>
                <w:noProof/>
                <w:color w:val="000000" w:themeColor="text1"/>
                <w:lang w:val="sr-Cyrl-CS"/>
              </w:rPr>
              <w:t>диурезе са комором од 500мл</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21.</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Умбиликални</w:t>
            </w:r>
            <w:r w:rsidRPr="00CE2D8C">
              <w:rPr>
                <w:noProof/>
                <w:color w:val="000000" w:themeColor="text1"/>
                <w:lang w:val="sr-Cyrl-CS"/>
              </w:rPr>
              <w:t xml:space="preserve"> </w:t>
            </w:r>
            <w:r>
              <w:rPr>
                <w:noProof/>
                <w:color w:val="000000" w:themeColor="text1"/>
                <w:lang w:val="sr-Cyrl-CS"/>
              </w:rPr>
              <w:t>катетер</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22.</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Капе за ЕЕГ</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23.</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Тубус</w:t>
            </w:r>
            <w:r w:rsidRPr="00CE2D8C">
              <w:rPr>
                <w:noProof/>
                <w:color w:val="000000" w:themeColor="text1"/>
                <w:lang w:val="sr-Cyrl-CS"/>
              </w:rPr>
              <w:t xml:space="preserve"> </w:t>
            </w:r>
            <w:r w:rsidRPr="00D944D8">
              <w:rPr>
                <w:noProof/>
                <w:color w:val="000000" w:themeColor="text1"/>
                <w:lang w:val="sr-Latn-CS"/>
              </w:rPr>
              <w:t>Carlens</w:t>
            </w:r>
            <w:r w:rsidRPr="00CE2D8C">
              <w:rPr>
                <w:noProof/>
                <w:color w:val="000000" w:themeColor="text1"/>
                <w:lang w:val="sr-Cyrl-CS"/>
              </w:rPr>
              <w:t xml:space="preserve"> </w:t>
            </w:r>
            <w:r>
              <w:rPr>
                <w:noProof/>
                <w:color w:val="000000" w:themeColor="text1"/>
                <w:lang w:val="sr-Cyrl-CS"/>
              </w:rPr>
              <w:t>дволуменски</w:t>
            </w:r>
          </w:p>
        </w:tc>
      </w:tr>
      <w:tr w:rsidR="005E5AEB" w:rsidRPr="00697BA4"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24.</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697BA4" w:rsidRDefault="005E5AEB" w:rsidP="005E5AEB">
            <w:pPr>
              <w:rPr>
                <w:noProof/>
                <w:color w:val="000000" w:themeColor="text1"/>
                <w:lang w:val="sr-Cyrl-CS"/>
              </w:rPr>
            </w:pPr>
            <w:r>
              <w:rPr>
                <w:noProof/>
                <w:color w:val="000000" w:themeColor="text1"/>
                <w:lang w:val="sr-Cyrl-CS"/>
              </w:rPr>
              <w:t>Ребраста дренажа</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25.</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Абдоминални дренови силиконски</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26.</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Торакални дренови са мандреном</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27.</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Гастричне сонде 28, 30</w:t>
            </w:r>
          </w:p>
        </w:tc>
      </w:tr>
      <w:tr w:rsidR="005E5AEB" w:rsidRPr="009E00D7"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28.</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9E00D7" w:rsidRDefault="005E5AEB" w:rsidP="005E5AEB">
            <w:pPr>
              <w:rPr>
                <w:noProof/>
                <w:color w:val="000000" w:themeColor="text1"/>
                <w:lang w:val="en-US"/>
              </w:rPr>
            </w:pPr>
            <w:r>
              <w:rPr>
                <w:noProof/>
                <w:color w:val="000000" w:themeColor="text1"/>
                <w:lang w:val="sr-Cyrl-CS"/>
              </w:rPr>
              <w:t>Посуде</w:t>
            </w:r>
            <w:r w:rsidRPr="002C7044">
              <w:rPr>
                <w:noProof/>
                <w:color w:val="000000" w:themeColor="text1"/>
                <w:lang w:val="sr-Cyrl-CS"/>
              </w:rPr>
              <w:t xml:space="preserve"> </w:t>
            </w:r>
            <w:r>
              <w:rPr>
                <w:noProof/>
                <w:color w:val="000000" w:themeColor="text1"/>
                <w:lang w:val="sr-Cyrl-CS"/>
              </w:rPr>
              <w:t>за узорковање 15</w:t>
            </w:r>
            <w:r>
              <w:rPr>
                <w:noProof/>
                <w:color w:val="000000" w:themeColor="text1"/>
                <w:lang w:val="en-US"/>
              </w:rPr>
              <w:t>ml</w:t>
            </w:r>
          </w:p>
        </w:tc>
      </w:tr>
      <w:tr w:rsidR="005E5AEB" w:rsidRPr="00697BA4"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29.</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697BA4" w:rsidRDefault="005E5AEB" w:rsidP="005E5AEB">
            <w:pPr>
              <w:rPr>
                <w:noProof/>
                <w:color w:val="000000" w:themeColor="text1"/>
                <w:lang w:val="en-US"/>
              </w:rPr>
            </w:pPr>
            <w:r>
              <w:rPr>
                <w:noProof/>
                <w:color w:val="000000" w:themeColor="text1"/>
                <w:lang w:val="sr-Cyrl-CS"/>
              </w:rPr>
              <w:t>Медицинске гуске и лопате</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30.</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Посуде за фецес</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31.</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Посуде за медицинске препарате</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32.</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Комплет за узимање бриса</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33.</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rPr>
                <w:lang w:val="en-US"/>
              </w:rPr>
              <w:t>Introduceri 1,5</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34.</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t>Небулизатори</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35.</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t>Системи за анестезију</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36.</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t xml:space="preserve">Системи дисајних црева за вентилатор </w:t>
            </w:r>
            <w:r>
              <w:rPr>
                <w:lang w:val="en-US"/>
              </w:rPr>
              <w:t>AIROX</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lastRenderedPageBreak/>
              <w:t>37.</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jc w:val="both"/>
              <w:rPr>
                <w:noProof/>
                <w:lang w:val="sr-Cyrl-CS"/>
              </w:rPr>
            </w:pPr>
            <w:r>
              <w:t>Овлаживачи</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38.</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t>Назална канила</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39.</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t>Сода лајм</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40.</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rPr>
                <w:lang w:val="en-US"/>
              </w:rPr>
              <w:t xml:space="preserve">Introduceri </w:t>
            </w:r>
            <w:r>
              <w:t>2,6; 3,3; 4,3</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41.</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rPr>
                <w:noProof/>
                <w:color w:val="000000" w:themeColor="text1"/>
                <w:lang w:val="sr-Cyrl-CS"/>
              </w:rPr>
              <w:t>Спирометар за подстицај дисања</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42.</w:t>
            </w:r>
          </w:p>
        </w:tc>
        <w:tc>
          <w:tcPr>
            <w:tcW w:w="5519" w:type="dxa"/>
            <w:tcBorders>
              <w:top w:val="single" w:sz="4" w:space="0" w:color="auto"/>
              <w:left w:val="single" w:sz="4" w:space="0" w:color="auto"/>
              <w:bottom w:val="single" w:sz="4" w:space="0" w:color="auto"/>
              <w:right w:val="single" w:sz="4" w:space="0" w:color="auto"/>
            </w:tcBorders>
          </w:tcPr>
          <w:p w:rsidR="005E5AEB" w:rsidRDefault="005E5AEB" w:rsidP="005E5AEB">
            <w:pPr>
              <w:tabs>
                <w:tab w:val="left" w:pos="708"/>
                <w:tab w:val="left" w:pos="1305"/>
              </w:tabs>
              <w:rPr>
                <w:noProof/>
                <w:lang w:val="sr-Cyrl-CS"/>
              </w:rPr>
            </w:pPr>
            <w:r>
              <w:rPr>
                <w:noProof/>
                <w:lang w:val="sr-Cyrl-CS"/>
              </w:rPr>
              <w:t>Ларингеалне</w:t>
            </w:r>
            <w:r w:rsidRPr="0055326E">
              <w:rPr>
                <w:noProof/>
                <w:lang w:val="sr-Cyrl-CS"/>
              </w:rPr>
              <w:t xml:space="preserve"> </w:t>
            </w:r>
            <w:r>
              <w:rPr>
                <w:noProof/>
                <w:lang w:val="sr-Cyrl-CS"/>
              </w:rPr>
              <w:t>маске</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43.</w:t>
            </w:r>
          </w:p>
        </w:tc>
        <w:tc>
          <w:tcPr>
            <w:tcW w:w="5519" w:type="dxa"/>
            <w:tcBorders>
              <w:top w:val="single" w:sz="4" w:space="0" w:color="auto"/>
              <w:left w:val="single" w:sz="4" w:space="0" w:color="auto"/>
              <w:bottom w:val="single" w:sz="4" w:space="0" w:color="auto"/>
              <w:right w:val="single" w:sz="4" w:space="0" w:color="auto"/>
            </w:tcBorders>
          </w:tcPr>
          <w:p w:rsidR="005E5AEB" w:rsidRDefault="005E5AEB" w:rsidP="005E5AEB">
            <w:pPr>
              <w:tabs>
                <w:tab w:val="left" w:pos="708"/>
                <w:tab w:val="left" w:pos="1305"/>
              </w:tabs>
              <w:rPr>
                <w:noProof/>
                <w:lang w:val="sr-Cyrl-CS"/>
              </w:rPr>
            </w:pPr>
            <w:r>
              <w:rPr>
                <w:noProof/>
                <w:lang w:val="sr-Cyrl-CS"/>
              </w:rPr>
              <w:t>Затворени</w:t>
            </w:r>
            <w:r w:rsidRPr="0055326E">
              <w:rPr>
                <w:noProof/>
                <w:lang w:val="sr-Cyrl-CS"/>
              </w:rPr>
              <w:t xml:space="preserve"> </w:t>
            </w:r>
            <w:r>
              <w:rPr>
                <w:noProof/>
                <w:lang w:val="sr-Cyrl-CS"/>
              </w:rPr>
              <w:t>систем</w:t>
            </w:r>
            <w:r w:rsidRPr="0055326E">
              <w:rPr>
                <w:noProof/>
                <w:lang w:val="sr-Cyrl-CS"/>
              </w:rPr>
              <w:t xml:space="preserve"> </w:t>
            </w:r>
            <w:r>
              <w:rPr>
                <w:noProof/>
                <w:lang w:val="sr-Cyrl-CS"/>
              </w:rPr>
              <w:t>за</w:t>
            </w:r>
            <w:r w:rsidRPr="0055326E">
              <w:rPr>
                <w:noProof/>
                <w:lang w:val="sr-Cyrl-CS"/>
              </w:rPr>
              <w:t xml:space="preserve"> </w:t>
            </w:r>
            <w:r>
              <w:rPr>
                <w:noProof/>
                <w:lang w:val="sr-Cyrl-CS"/>
              </w:rPr>
              <w:t>аспирацију</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44.</w:t>
            </w:r>
          </w:p>
        </w:tc>
        <w:tc>
          <w:tcPr>
            <w:tcW w:w="5519" w:type="dxa"/>
            <w:tcBorders>
              <w:top w:val="single" w:sz="4" w:space="0" w:color="auto"/>
              <w:left w:val="single" w:sz="4" w:space="0" w:color="auto"/>
              <w:bottom w:val="single" w:sz="4" w:space="0" w:color="auto"/>
              <w:right w:val="single" w:sz="4" w:space="0" w:color="auto"/>
            </w:tcBorders>
          </w:tcPr>
          <w:p w:rsidR="005E5AEB" w:rsidRDefault="005E5AEB" w:rsidP="005E5AEB">
            <w:pPr>
              <w:tabs>
                <w:tab w:val="left" w:pos="708"/>
                <w:tab w:val="left" w:pos="1305"/>
              </w:tabs>
              <w:rPr>
                <w:noProof/>
                <w:lang w:val="sr-Cyrl-CS"/>
              </w:rPr>
            </w:pPr>
            <w:r>
              <w:rPr>
                <w:noProof/>
                <w:lang w:val="sr-Cyrl-CS"/>
              </w:rPr>
              <w:t>Уретерални стент Ј-Ј</w:t>
            </w:r>
          </w:p>
        </w:tc>
      </w:tr>
      <w:tr w:rsidR="005E5AEB" w:rsidRPr="00840599"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45.</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840599" w:rsidRDefault="005E5AEB" w:rsidP="005E5AEB">
            <w:pPr>
              <w:rPr>
                <w:noProof/>
                <w:color w:val="000000" w:themeColor="text1"/>
              </w:rPr>
            </w:pPr>
            <w:r w:rsidRPr="00840599">
              <w:rPr>
                <w:noProof/>
                <w:color w:val="000000" w:themeColor="text1"/>
                <w:lang w:val="sr-Cyrl-CS"/>
              </w:rPr>
              <w:t>Сетови за трахеалну сукцију</w:t>
            </w:r>
          </w:p>
        </w:tc>
      </w:tr>
      <w:tr w:rsidR="005E5AEB" w:rsidRPr="00840599"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46.</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840599" w:rsidRDefault="005E5AEB" w:rsidP="005E5AEB">
            <w:pPr>
              <w:rPr>
                <w:noProof/>
                <w:color w:val="000000" w:themeColor="text1"/>
                <w:lang w:val="sr-Cyrl-CS"/>
              </w:rPr>
            </w:pPr>
            <w:r>
              <w:rPr>
                <w:noProof/>
                <w:color w:val="000000" w:themeColor="text1"/>
                <w:lang w:val="sr-Cyrl-CS"/>
              </w:rPr>
              <w:t>Филтери</w:t>
            </w:r>
            <w:r w:rsidRPr="00840599">
              <w:rPr>
                <w:noProof/>
                <w:color w:val="000000" w:themeColor="text1"/>
                <w:lang w:val="sr-Cyrl-CS"/>
              </w:rPr>
              <w:t xml:space="preserve"> </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47.</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Армирана канила</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48.</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Армирани тубуси</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49.</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Затворени систем за аспирацију са интегрисаним МДИ портом</w:t>
            </w:r>
          </w:p>
        </w:tc>
      </w:tr>
      <w:tr w:rsidR="005E5AEB" w:rsidRPr="00721A64"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50.</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721A64" w:rsidRDefault="005E5AEB" w:rsidP="005E5AEB">
            <w:pPr>
              <w:rPr>
                <w:noProof/>
                <w:color w:val="000000" w:themeColor="text1"/>
                <w:lang w:val="en-US"/>
              </w:rPr>
            </w:pPr>
            <w:r>
              <w:rPr>
                <w:noProof/>
                <w:color w:val="000000" w:themeColor="text1"/>
                <w:lang w:val="sr-Cyrl-CS"/>
              </w:rPr>
              <w:t xml:space="preserve">Лапароскопска и хистероскопска црева за пумпу </w:t>
            </w:r>
            <w:r>
              <w:rPr>
                <w:noProof/>
                <w:color w:val="000000" w:themeColor="text1"/>
                <w:lang w:val="en-US"/>
              </w:rPr>
              <w:t xml:space="preserve">HAMOU ENDOMAR </w:t>
            </w:r>
            <w:r>
              <w:rPr>
                <w:noProof/>
                <w:color w:val="000000" w:themeColor="text1"/>
                <w:lang w:val="sr-Cyrl-CS"/>
              </w:rPr>
              <w:t>произвођача</w:t>
            </w:r>
            <w:r>
              <w:rPr>
                <w:noProof/>
                <w:color w:val="000000" w:themeColor="text1"/>
                <w:lang w:val="en-US"/>
              </w:rPr>
              <w:t xml:space="preserve"> KARL STORZ</w:t>
            </w:r>
          </w:p>
        </w:tc>
      </w:tr>
    </w:tbl>
    <w:p w:rsidR="0067045E" w:rsidRPr="0067045E" w:rsidRDefault="0067045E" w:rsidP="00F9120C">
      <w:pPr>
        <w:rPr>
          <w:b/>
          <w:noProof/>
        </w:rPr>
      </w:pPr>
    </w:p>
    <w:p w:rsidR="000E51FD" w:rsidRPr="005E5AEB" w:rsidRDefault="000E51FD"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D10583" w:rsidRDefault="00D10583" w:rsidP="00B84C11">
      <w:pPr>
        <w:rPr>
          <w:b/>
          <w:noProof/>
        </w:rPr>
      </w:pPr>
    </w:p>
    <w:p w:rsidR="00CA0FE1" w:rsidRDefault="00CA0FE1" w:rsidP="00B84C11">
      <w:pPr>
        <w:rPr>
          <w:b/>
          <w:noProof/>
        </w:rPr>
      </w:pPr>
    </w:p>
    <w:p w:rsidR="00861224" w:rsidRDefault="00861224"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Pr="005E5AEB" w:rsidRDefault="005E5AEB" w:rsidP="00B84C11">
      <w:pPr>
        <w:rPr>
          <w:b/>
          <w:noProof/>
        </w:rPr>
      </w:pPr>
    </w:p>
    <w:p w:rsidR="00E43FAE" w:rsidRPr="006045B1" w:rsidRDefault="00E43FAE" w:rsidP="00D76B68">
      <w:pPr>
        <w:pStyle w:val="Heading2"/>
        <w:numPr>
          <w:ilvl w:val="0"/>
          <w:numId w:val="5"/>
        </w:numPr>
        <w:rPr>
          <w:noProof/>
        </w:rPr>
      </w:pPr>
      <w:bookmarkStart w:id="16" w:name="_Toc2843295"/>
      <w:r w:rsidRPr="006045B1">
        <w:rPr>
          <w:noProof/>
        </w:rPr>
        <w:lastRenderedPageBreak/>
        <w:t>ОПИС ПРЕДМЕТА ЈАВНЕ НАБАВКЕ</w:t>
      </w:r>
      <w:bookmarkEnd w:id="15"/>
      <w:bookmarkEnd w:id="16"/>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F51D2F" w:rsidRDefault="00F51D2F" w:rsidP="00694A5E">
      <w:pPr>
        <w:jc w:val="both"/>
        <w:rPr>
          <w:b/>
        </w:rPr>
      </w:pPr>
    </w:p>
    <w:p w:rsidR="00F51D2F" w:rsidRDefault="00F51D2F" w:rsidP="00F51D2F">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F51D2F" w:rsidTr="00F51D2F">
        <w:tc>
          <w:tcPr>
            <w:tcW w:w="9036" w:type="dxa"/>
            <w:shd w:val="clear" w:color="auto" w:fill="auto"/>
          </w:tcPr>
          <w:p w:rsidR="00F51D2F" w:rsidRDefault="00F51D2F" w:rsidP="00F51D2F">
            <w:pPr>
              <w:pStyle w:val="Footer"/>
              <w:jc w:val="both"/>
              <w:rPr>
                <w:b/>
                <w:noProof/>
                <w:lang w:val="sr-Cyrl-CS"/>
              </w:rPr>
            </w:pPr>
            <w:r>
              <w:t xml:space="preserve">             </w:t>
            </w:r>
            <w:r w:rsidRPr="00540E37">
              <w:t xml:space="preserve">Предмет ове јавне набавке </w:t>
            </w:r>
            <w:r>
              <w:t>је</w:t>
            </w:r>
            <w:r>
              <w:rPr>
                <w:b/>
              </w:rPr>
              <w:t xml:space="preserve"> </w:t>
            </w:r>
            <w:r w:rsidR="005E5AEB">
              <w:rPr>
                <w:b/>
                <w:lang w:val="sr-Cyrl-CS"/>
              </w:rPr>
              <w:t>набавка</w:t>
            </w:r>
            <w:r w:rsidR="005E5AEB">
              <w:rPr>
                <w:b/>
              </w:rPr>
              <w:t xml:space="preserve"> медицинске пластике за потребе Клиничког центра Војводине</w:t>
            </w:r>
            <w:r>
              <w:rPr>
                <w:b/>
                <w:noProof/>
                <w:lang w:val="sr-Cyrl-CS"/>
              </w:rPr>
              <w:t>.</w:t>
            </w:r>
          </w:p>
          <w:p w:rsidR="00F51D2F" w:rsidRPr="00373B6B" w:rsidRDefault="00F51D2F" w:rsidP="00F51D2F">
            <w:pPr>
              <w:pStyle w:val="Footer"/>
              <w:tabs>
                <w:tab w:val="clear" w:pos="4320"/>
                <w:tab w:val="clear" w:pos="8640"/>
                <w:tab w:val="left" w:pos="3560"/>
              </w:tabs>
              <w:jc w:val="both"/>
              <w:rPr>
                <w:b/>
                <w:noProof/>
                <w:lang w:val="sr-Cyrl-CS"/>
              </w:rPr>
            </w:pPr>
            <w:r>
              <w:rPr>
                <w:b/>
                <w:noProof/>
                <w:lang w:val="sr-Cyrl-CS"/>
              </w:rPr>
              <w:tab/>
            </w:r>
          </w:p>
          <w:p w:rsidR="00F51D2F" w:rsidRPr="002747D3" w:rsidRDefault="00F51D2F" w:rsidP="00F51D2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Pr="009607B7" w:rsidRDefault="00F51D2F" w:rsidP="00694A5E">
      <w:pPr>
        <w:jc w:val="both"/>
        <w:rPr>
          <w:lang w:val="sr-Cyrl-CS"/>
        </w:rPr>
      </w:pPr>
    </w:p>
    <w:p w:rsidR="002A3C5D" w:rsidRDefault="002A3C5D"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Pr="009607B7" w:rsidRDefault="009607B7" w:rsidP="00E43FAE">
      <w:pPr>
        <w:rPr>
          <w:bCs/>
          <w:iCs/>
          <w:lang w:val="sr-Cyrl-CS"/>
        </w:rPr>
      </w:pPr>
    </w:p>
    <w:p w:rsidR="00127AFC" w:rsidRPr="00AE3D14" w:rsidRDefault="002D5B2C" w:rsidP="00D76B68">
      <w:pPr>
        <w:pStyle w:val="Heading2"/>
        <w:numPr>
          <w:ilvl w:val="0"/>
          <w:numId w:val="5"/>
        </w:numPr>
        <w:rPr>
          <w:noProof/>
        </w:rPr>
      </w:pPr>
      <w:bookmarkStart w:id="17" w:name="_Toc364158545"/>
      <w:bookmarkStart w:id="18" w:name="_Toc2843296"/>
      <w:r w:rsidRPr="00AE3D14">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F9120C" w:rsidRPr="00AE3D14" w:rsidRDefault="00F9120C" w:rsidP="00F9120C"/>
    <w:p w:rsidR="008477B9" w:rsidRDefault="00BF4AF8" w:rsidP="00EF6816">
      <w:pPr>
        <w:ind w:left="-426"/>
        <w:jc w:val="both"/>
        <w:rPr>
          <w:noProof/>
        </w:rPr>
      </w:pPr>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r w:rsidR="002A3C5D">
        <w:rPr>
          <w:noProof/>
        </w:rPr>
        <w:t>.</w:t>
      </w:r>
    </w:p>
    <w:p w:rsidR="002A3C5D" w:rsidRPr="002A3C5D" w:rsidRDefault="002A3C5D"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183"/>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4"/>
          </w:tcPr>
          <w:p w:rsidR="003C04D8" w:rsidRDefault="00BF4AF8" w:rsidP="00BF4AF8">
            <w:pPr>
              <w:jc w:val="center"/>
              <w:rPr>
                <w:b/>
                <w:noProof/>
              </w:rPr>
            </w:pPr>
            <w:r w:rsidRPr="00AE1407">
              <w:rPr>
                <w:b/>
                <w:noProof/>
              </w:rPr>
              <w:t>ОБАВЕЗНИ УСЛОВИ ЗА УЧЕШЋЕ У ПОСТУПКУ</w:t>
            </w:r>
          </w:p>
          <w:p w:rsidR="00BF4AF8" w:rsidRPr="00AE1407" w:rsidRDefault="00BF4AF8" w:rsidP="003C04D8">
            <w:pPr>
              <w:jc w:val="center"/>
              <w:rPr>
                <w:b/>
                <w:noProof/>
              </w:rPr>
            </w:pPr>
            <w:r w:rsidRPr="00AE1407">
              <w:rPr>
                <w:b/>
                <w:noProof/>
              </w:rPr>
              <w:t>ЈАВНЕ НАБАВКЕ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AE3D14" w:rsidRDefault="00AE3D14"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A33BD3"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AE3D14" w:rsidRDefault="00AE3D14"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F85EA4" w:rsidRDefault="00F85EA4" w:rsidP="006215A4">
            <w:pPr>
              <w:jc w:val="both"/>
              <w:rPr>
                <w:iCs/>
              </w:rPr>
            </w:pPr>
            <w:r w:rsidRPr="00BF4AF8">
              <w:rPr>
                <w:iCs/>
              </w:rPr>
              <w:t>Решење Министарства здравља о дозво</w:t>
            </w:r>
            <w:r>
              <w:rPr>
                <w:iCs/>
              </w:rPr>
              <w:t>ли за бављење прометом и/или производњом предметних лекова /</w:t>
            </w:r>
            <w:r w:rsidRPr="00BF4AF8">
              <w:rPr>
                <w:iCs/>
              </w:rPr>
              <w:t>медицинск</w:t>
            </w:r>
            <w:r>
              <w:rPr>
                <w:iCs/>
              </w:rPr>
              <w:t xml:space="preserve">их средстава </w:t>
            </w:r>
            <w:r w:rsidRPr="00A76C93">
              <w:rPr>
                <w:iCs/>
              </w:rPr>
              <w:t>кој</w:t>
            </w:r>
            <w:r>
              <w:rPr>
                <w:iCs/>
              </w:rPr>
              <w:t>а</w:t>
            </w:r>
            <w:r w:rsidRPr="00A76C93">
              <w:rPr>
                <w:iCs/>
              </w:rPr>
              <w:t xml:space="preserve"> </w:t>
            </w:r>
            <w:r>
              <w:rPr>
                <w:iCs/>
              </w:rPr>
              <w:t>су</w:t>
            </w:r>
            <w:r w:rsidRPr="00A76C93">
              <w:rPr>
                <w:iCs/>
              </w:rPr>
              <w:t xml:space="preserve"> предмет </w:t>
            </w:r>
            <w:r>
              <w:rPr>
                <w:iCs/>
              </w:rPr>
              <w:t xml:space="preserve">ове </w:t>
            </w:r>
            <w:r w:rsidRPr="00A76C93">
              <w:rPr>
                <w:iCs/>
              </w:rPr>
              <w:t>јавне набавке</w:t>
            </w:r>
            <w:r>
              <w:rPr>
                <w:iCs/>
              </w:rPr>
              <w:t>.</w:t>
            </w: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bl>
    <w:p w:rsidR="009B7439" w:rsidRDefault="009B7439" w:rsidP="009B7439">
      <w:pPr>
        <w:pStyle w:val="ListParagraph"/>
        <w:ind w:left="405"/>
        <w:rPr>
          <w:noProof/>
        </w:rPr>
      </w:pPr>
    </w:p>
    <w:p w:rsidR="00AE3D14" w:rsidRDefault="00AE3D14" w:rsidP="00AE3D14">
      <w:pPr>
        <w:pStyle w:val="ListParagraph"/>
        <w:numPr>
          <w:ilvl w:val="0"/>
          <w:numId w:val="1"/>
        </w:numPr>
        <w:ind w:left="405"/>
        <w:jc w:val="both"/>
        <w:rPr>
          <w:noProof/>
        </w:rPr>
      </w:pPr>
      <w:bookmarkStart w:id="19" w:name="_Toc364158546"/>
      <w:r w:rsidRPr="009719A6">
        <w:rPr>
          <w:noProof/>
        </w:rPr>
        <w:lastRenderedPageBreak/>
        <w:t>Докази из тачака 2. и 3. не могу бити старији од два месеца пре отварања понуда.</w:t>
      </w:r>
    </w:p>
    <w:p w:rsidR="00AE3D14" w:rsidRPr="006C273B" w:rsidRDefault="00AE3D14" w:rsidP="00AE3D14">
      <w:pPr>
        <w:pStyle w:val="ListParagraph"/>
        <w:ind w:left="405"/>
        <w:jc w:val="both"/>
        <w:rPr>
          <w:noProof/>
        </w:rPr>
      </w:pPr>
    </w:p>
    <w:p w:rsidR="00AE3D14" w:rsidRPr="008F7D81" w:rsidRDefault="00AE3D14" w:rsidP="00184B5E">
      <w:pPr>
        <w:pStyle w:val="ListParagraph"/>
        <w:numPr>
          <w:ilvl w:val="0"/>
          <w:numId w:val="14"/>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sidRPr="00C12C58">
        <w:rPr>
          <w:noProof/>
          <w:u w:val="single"/>
        </w:rPr>
        <w:t>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AE3D14" w:rsidRPr="008F7D81" w:rsidRDefault="00AE3D14" w:rsidP="00AE3D14">
      <w:pPr>
        <w:pStyle w:val="ListParagraph"/>
        <w:ind w:left="630"/>
        <w:jc w:val="both"/>
        <w:rPr>
          <w:noProof/>
        </w:rPr>
      </w:pPr>
    </w:p>
    <w:p w:rsidR="00AE3D14" w:rsidRPr="006620A7" w:rsidRDefault="00AE3D14" w:rsidP="00AE3D14">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AE3D14" w:rsidRPr="005E5AEB" w:rsidRDefault="00AE3D14" w:rsidP="00AE3D14">
      <w:pPr>
        <w:jc w:val="both"/>
        <w:rPr>
          <w:noProof/>
        </w:rPr>
      </w:pPr>
    </w:p>
    <w:p w:rsidR="00AE3D14" w:rsidRPr="006620A7" w:rsidRDefault="00AE3D14" w:rsidP="003C3F9E">
      <w:pPr>
        <w:pStyle w:val="ListParagraph"/>
        <w:numPr>
          <w:ilvl w:val="0"/>
          <w:numId w:val="18"/>
        </w:numPr>
        <w:ind w:left="360"/>
        <w:jc w:val="both"/>
        <w:rPr>
          <w:bCs/>
          <w:iCs/>
        </w:rPr>
      </w:pPr>
      <w:r>
        <w:rPr>
          <w:b/>
          <w:bCs/>
          <w:iCs/>
          <w:u w:val="single"/>
          <w:lang w:val="sr-Cyrl-CS"/>
        </w:rPr>
        <w:t>Доказивање испуњености услова за учешће у поступку јавне набавке</w:t>
      </w:r>
    </w:p>
    <w:p w:rsidR="00AE3D14" w:rsidRPr="00C12C58" w:rsidRDefault="00AE3D14" w:rsidP="00AE3D14">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AE3D14" w:rsidRDefault="00AE3D14" w:rsidP="00AE3D14">
      <w:pPr>
        <w:pStyle w:val="ListParagraph"/>
        <w:tabs>
          <w:tab w:val="left" w:pos="680"/>
        </w:tabs>
        <w:ind w:left="360"/>
        <w:jc w:val="both"/>
        <w:rPr>
          <w:bCs/>
          <w:lang w:val="sr-Cyrl-CS"/>
        </w:rPr>
      </w:pPr>
    </w:p>
    <w:p w:rsidR="00AE3D14" w:rsidRPr="00DB5CFE" w:rsidRDefault="00AE3D14" w:rsidP="00AE3D14">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понуђач има важећу дозволу надлежног органа за обављање делатности која је предмет јавне набавке, ако је таква дозвол</w:t>
      </w:r>
      <w:r w:rsidR="005E5AEB">
        <w:rPr>
          <w:noProof/>
        </w:rPr>
        <w:t>а предвиђена посебним прописом.</w:t>
      </w:r>
    </w:p>
    <w:p w:rsidR="00AE3D14" w:rsidRPr="006620A7" w:rsidRDefault="00AE3D14" w:rsidP="00AE3D14">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AE3D14" w:rsidRPr="006620A7" w:rsidRDefault="00AE3D14" w:rsidP="00AE3D14">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AE3D14" w:rsidRPr="006620A7" w:rsidRDefault="00AE3D14" w:rsidP="00AE3D14">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AE3D14" w:rsidRPr="006620A7" w:rsidRDefault="00AE3D14" w:rsidP="00AE3D14">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AE3D14" w:rsidRDefault="00AE3D14" w:rsidP="00AE3D14">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E3D14" w:rsidRDefault="00AE3D14" w:rsidP="00AE3D14">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E3D14" w:rsidRPr="006620A7" w:rsidRDefault="00AE3D14" w:rsidP="00AE3D14">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AE3D14" w:rsidRPr="006620A7" w:rsidRDefault="00AE3D14" w:rsidP="00AE3D14">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E3D14" w:rsidRDefault="00AE3D14" w:rsidP="00AE3D14">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 xml:space="preserve">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w:t>
      </w:r>
      <w:r>
        <w:rPr>
          <w:bCs/>
          <w:iCs/>
          <w:lang w:val="sr-Cyrl-CS"/>
        </w:rPr>
        <w:lastRenderedPageBreak/>
        <w:t>понуђач из групе понуђача којем је поверено извршење дела набавке за који је неопходна испуњеност тог услова.</w:t>
      </w:r>
    </w:p>
    <w:p w:rsidR="00AE3D14" w:rsidRDefault="00AE3D14" w:rsidP="00AE3D14">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AE3D14" w:rsidRDefault="00AE3D14" w:rsidP="00AE3D14">
      <w:pPr>
        <w:tabs>
          <w:tab w:val="left" w:pos="680"/>
        </w:tabs>
        <w:jc w:val="both"/>
        <w:rPr>
          <w:rFonts w:eastAsia="TimesNewRomanPSMT"/>
          <w:bCs/>
        </w:rPr>
      </w:pPr>
    </w:p>
    <w:p w:rsidR="00167B3F" w:rsidRDefault="00167B3F" w:rsidP="00AE3D14">
      <w:pPr>
        <w:tabs>
          <w:tab w:val="left" w:pos="680"/>
        </w:tabs>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Место: ___________________</w:t>
      </w:r>
    </w:p>
    <w:p w:rsidR="00AE3D14" w:rsidRDefault="00AE3D14" w:rsidP="00AE3D14">
      <w:pPr>
        <w:pStyle w:val="ListParagraph"/>
        <w:tabs>
          <w:tab w:val="left" w:pos="680"/>
        </w:tabs>
        <w:ind w:left="0"/>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AE3D14" w:rsidTr="00AE3D14">
        <w:tc>
          <w:tcPr>
            <w:tcW w:w="3082" w:type="dxa"/>
            <w:tcBorders>
              <w:top w:val="nil"/>
              <w:left w:val="nil"/>
              <w:bottom w:val="single" w:sz="4" w:space="0" w:color="auto"/>
              <w:right w:val="nil"/>
            </w:tcBorders>
          </w:tcPr>
          <w:p w:rsidR="00AE3D14" w:rsidRDefault="00AE3D14" w:rsidP="00AE3D14">
            <w:pPr>
              <w:tabs>
                <w:tab w:val="left" w:pos="680"/>
              </w:tabs>
              <w:jc w:val="both"/>
              <w:rPr>
                <w:rFonts w:eastAsia="TimesNewRomanPSMT"/>
                <w:b/>
                <w:bCs/>
              </w:rPr>
            </w:pPr>
          </w:p>
          <w:p w:rsidR="00AE3D14" w:rsidRDefault="00AE3D14" w:rsidP="00AE3D14">
            <w:pPr>
              <w:tabs>
                <w:tab w:val="left" w:pos="680"/>
              </w:tabs>
              <w:jc w:val="both"/>
              <w:rPr>
                <w:rFonts w:eastAsia="TimesNewRomanPSMT"/>
                <w:b/>
                <w:bCs/>
              </w:rPr>
            </w:pPr>
            <w:r w:rsidRPr="00C12C58">
              <w:rPr>
                <w:rFonts w:eastAsia="TimesNewRomanPSMT"/>
                <w:b/>
                <w:bCs/>
              </w:rPr>
              <w:t xml:space="preserve">Бр. ЈН </w:t>
            </w:r>
            <w:r w:rsidR="005E5AEB">
              <w:rPr>
                <w:rFonts w:eastAsia="TimesNewRomanPSMT"/>
                <w:b/>
                <w:bCs/>
              </w:rPr>
              <w:t>250</w:t>
            </w:r>
            <w:r w:rsidRPr="00C12C58">
              <w:rPr>
                <w:rFonts w:eastAsia="TimesNewRomanPSMT"/>
                <w:b/>
                <w:bCs/>
              </w:rPr>
              <w:t>-19-О</w:t>
            </w:r>
          </w:p>
          <w:p w:rsidR="00167B3F" w:rsidRPr="006620A7" w:rsidRDefault="00167B3F" w:rsidP="00AE3D14">
            <w:pPr>
              <w:tabs>
                <w:tab w:val="left" w:pos="680"/>
              </w:tabs>
              <w:jc w:val="both"/>
              <w:rPr>
                <w:rFonts w:eastAsia="TimesNewRomanPSMT"/>
                <w:b/>
                <w:bCs/>
              </w:rPr>
            </w:pPr>
          </w:p>
          <w:p w:rsidR="00AE3D14" w:rsidRDefault="00AE3D14" w:rsidP="00AE3D14">
            <w:pPr>
              <w:tabs>
                <w:tab w:val="left" w:pos="680"/>
              </w:tabs>
              <w:jc w:val="both"/>
              <w:rPr>
                <w:rFonts w:eastAsia="TimesNewRomanPSMT"/>
                <w:bCs/>
              </w:rPr>
            </w:pPr>
          </w:p>
          <w:p w:rsidR="00AE3D14" w:rsidRDefault="00AE3D14" w:rsidP="00AE3D14">
            <w:pPr>
              <w:tabs>
                <w:tab w:val="left" w:pos="680"/>
              </w:tabs>
              <w:jc w:val="both"/>
              <w:rPr>
                <w:rFonts w:eastAsia="TimesNewRomanPSMT"/>
                <w:bCs/>
              </w:rPr>
            </w:pPr>
          </w:p>
        </w:tc>
        <w:tc>
          <w:tcPr>
            <w:tcW w:w="3076" w:type="dxa"/>
          </w:tcPr>
          <w:p w:rsidR="00AE3D14" w:rsidRDefault="00AE3D14" w:rsidP="00AE3D14">
            <w:pPr>
              <w:tabs>
                <w:tab w:val="left" w:pos="680"/>
              </w:tabs>
              <w:jc w:val="both"/>
              <w:rPr>
                <w:rFonts w:eastAsia="TimesNewRomanPSMT"/>
                <w:bCs/>
              </w:rPr>
            </w:pPr>
          </w:p>
        </w:tc>
        <w:tc>
          <w:tcPr>
            <w:tcW w:w="2932" w:type="dxa"/>
            <w:tcBorders>
              <w:top w:val="nil"/>
              <w:left w:val="nil"/>
              <w:bottom w:val="single" w:sz="4" w:space="0" w:color="auto"/>
              <w:right w:val="nil"/>
            </w:tcBorders>
          </w:tcPr>
          <w:p w:rsidR="00AE3D14" w:rsidRDefault="00AE3D14" w:rsidP="00AE3D14">
            <w:pPr>
              <w:tabs>
                <w:tab w:val="left" w:pos="680"/>
              </w:tabs>
              <w:jc w:val="both"/>
              <w:rPr>
                <w:rFonts w:eastAsia="TimesNewRomanPSMT"/>
                <w:bCs/>
              </w:rPr>
            </w:pPr>
          </w:p>
        </w:tc>
      </w:tr>
      <w:tr w:rsidR="00AE3D14" w:rsidTr="00AE3D14">
        <w:tc>
          <w:tcPr>
            <w:tcW w:w="308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НАЗИВ ПОНУЂАЧА</w:t>
            </w:r>
          </w:p>
        </w:tc>
        <w:tc>
          <w:tcPr>
            <w:tcW w:w="3076" w:type="dxa"/>
            <w:hideMark/>
          </w:tcPr>
          <w:p w:rsidR="00AE3D14" w:rsidRDefault="00AE3D14" w:rsidP="00AE3D14">
            <w:pPr>
              <w:jc w:val="center"/>
              <w:rPr>
                <w:noProof/>
              </w:rPr>
            </w:pPr>
            <w:r>
              <w:rPr>
                <w:noProof/>
              </w:rPr>
              <w:t>М.П.</w:t>
            </w:r>
          </w:p>
        </w:tc>
        <w:tc>
          <w:tcPr>
            <w:tcW w:w="293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ПОТПИС ПОНУЂАЧА</w:t>
            </w:r>
          </w:p>
        </w:tc>
      </w:tr>
    </w:tbl>
    <w:p w:rsidR="00AE3D14" w:rsidRDefault="00AE3D14" w:rsidP="00AE3D14">
      <w:pPr>
        <w:rPr>
          <w:b/>
          <w:noProof/>
        </w:rPr>
      </w:pPr>
    </w:p>
    <w:p w:rsidR="00F9120C" w:rsidRDefault="00F9120C" w:rsidP="00F9120C"/>
    <w:p w:rsidR="002727D9" w:rsidRDefault="002727D9" w:rsidP="00F9120C"/>
    <w:p w:rsidR="002727D9" w:rsidRDefault="002727D9" w:rsidP="00F9120C"/>
    <w:p w:rsidR="002727D9" w:rsidRDefault="002727D9"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Pr="005E5AEB" w:rsidRDefault="005E5AEB" w:rsidP="00F9120C"/>
    <w:p w:rsidR="00CB204D" w:rsidRPr="00AB7D25" w:rsidRDefault="00CB204D" w:rsidP="00F9120C"/>
    <w:p w:rsidR="002D5B2C" w:rsidRPr="00EF6B5E" w:rsidRDefault="00A161BE" w:rsidP="00D76B68">
      <w:pPr>
        <w:pStyle w:val="Heading2"/>
        <w:numPr>
          <w:ilvl w:val="0"/>
          <w:numId w:val="5"/>
        </w:numPr>
        <w:rPr>
          <w:noProof/>
        </w:rPr>
      </w:pPr>
      <w:bookmarkStart w:id="20" w:name="_Toc2843297"/>
      <w:r>
        <w:rPr>
          <w:noProof/>
        </w:rPr>
        <w:lastRenderedPageBreak/>
        <w:t>У</w:t>
      </w:r>
      <w:r w:rsidR="002D5B2C" w:rsidRPr="00EF6B5E">
        <w:rPr>
          <w:noProof/>
        </w:rPr>
        <w:t>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AE3D14">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861224" w:rsidRDefault="00861224" w:rsidP="00AB7D25">
      <w:pPr>
        <w:jc w:val="both"/>
        <w:rPr>
          <w:b/>
          <w:u w:val="single"/>
        </w:rPr>
      </w:pPr>
    </w:p>
    <w:p w:rsidR="00AB7D25" w:rsidRPr="00F24159" w:rsidRDefault="00AB7D25" w:rsidP="00AB7D25">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AB7D25" w:rsidRDefault="007D6DC8" w:rsidP="003C5272">
      <w:pPr>
        <w:rPr>
          <w:rFonts w:eastAsia="TimesNewRomanPSMT"/>
          <w:bCs/>
          <w:highlight w:val="green"/>
        </w:rPr>
      </w:pPr>
    </w:p>
    <w:p w:rsidR="00AE3D14" w:rsidRDefault="00A14830" w:rsidP="00AE3D14">
      <w:pPr>
        <w:jc w:val="both"/>
        <w:rPr>
          <w:b/>
          <w:bCs/>
          <w:i/>
          <w:iCs/>
        </w:rPr>
      </w:pPr>
      <w:r w:rsidRPr="00EC12C4">
        <w:rPr>
          <w:b/>
          <w:i/>
          <w:iCs/>
        </w:rPr>
        <w:t>3.</w:t>
      </w:r>
      <w:r w:rsidRPr="00EC12C4">
        <w:rPr>
          <w:b/>
          <w:bCs/>
          <w:i/>
          <w:iCs/>
        </w:rPr>
        <w:t xml:space="preserve"> ПАРТИЈЕ</w:t>
      </w:r>
    </w:p>
    <w:p w:rsidR="00CA0FE1" w:rsidRPr="00CA0FE1" w:rsidRDefault="00CA0FE1" w:rsidP="00AE3D14">
      <w:pPr>
        <w:jc w:val="both"/>
        <w:rPr>
          <w:b/>
          <w:bCs/>
          <w:i/>
          <w:iCs/>
        </w:rPr>
      </w:pPr>
    </w:p>
    <w:p w:rsidR="00AE3D14" w:rsidRPr="00B65266" w:rsidRDefault="00AE3D14" w:rsidP="00AE3D1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AE3D14" w:rsidRPr="00B65266" w:rsidRDefault="00AE3D14" w:rsidP="00AE3D14">
      <w:pPr>
        <w:jc w:val="both"/>
        <w:rPr>
          <w:noProof/>
          <w:lang w:val="sr-Cyrl-CS"/>
        </w:rPr>
      </w:pP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167B3F" w:rsidRDefault="00167B3F" w:rsidP="00167B3F">
      <w:pPr>
        <w:jc w:val="both"/>
        <w:rPr>
          <w:b/>
          <w:u w:val="single"/>
        </w:rPr>
      </w:pPr>
    </w:p>
    <w:p w:rsidR="00167B3F" w:rsidRPr="00167B3F" w:rsidRDefault="00167B3F" w:rsidP="00167B3F">
      <w:pPr>
        <w:jc w:val="both"/>
        <w:rPr>
          <w:b/>
          <w:u w:val="single"/>
        </w:rPr>
      </w:pPr>
      <w:r w:rsidRPr="00167B3F">
        <w:rPr>
          <w:b/>
          <w:u w:val="single"/>
        </w:rPr>
        <w:t>Напомена:</w:t>
      </w:r>
    </w:p>
    <w:p w:rsidR="00AE3D14" w:rsidRDefault="00167B3F" w:rsidP="00167B3F">
      <w:pPr>
        <w:tabs>
          <w:tab w:val="left" w:pos="2940"/>
        </w:tabs>
        <w:jc w:val="both"/>
      </w:pPr>
      <w:r w:rsidRPr="00167B3F">
        <w:rPr>
          <w:b/>
          <w:noProof/>
        </w:rPr>
        <w:t xml:space="preserve">Са понуђачем који буде </w:t>
      </w:r>
      <w:r w:rsidRPr="00167B3F">
        <w:rPr>
          <w:b/>
        </w:rPr>
        <w:t>изабран као најповољнији за више партија овог поступка</w:t>
      </w:r>
      <w:r w:rsidRPr="00D643FE">
        <w:t xml:space="preserve"> јавне набавке биће закључен један уговор.</w:t>
      </w:r>
    </w:p>
    <w:p w:rsidR="00167B3F" w:rsidRPr="00167B3F" w:rsidRDefault="00167B3F" w:rsidP="00167B3F">
      <w:pPr>
        <w:tabs>
          <w:tab w:val="left" w:pos="2940"/>
        </w:tabs>
        <w:jc w:val="both"/>
        <w:rPr>
          <w:rFonts w:eastAsia="TimesNewRomanPSMT"/>
          <w:bCs/>
        </w:rPr>
      </w:pPr>
    </w:p>
    <w:p w:rsidR="00AE3D14" w:rsidRPr="00BE0E14" w:rsidRDefault="00AE3D14" w:rsidP="00AE3D14">
      <w:pPr>
        <w:jc w:val="both"/>
        <w:rPr>
          <w:b/>
          <w:u w:val="single"/>
        </w:rPr>
      </w:pPr>
      <w:r w:rsidRPr="00BE0E14">
        <w:rPr>
          <w:b/>
          <w:u w:val="single"/>
          <w:lang w:val="sr-Cyrl-CS"/>
        </w:rPr>
        <w:t>Понуђачи који подносе понуд</w:t>
      </w:r>
      <w:r w:rsidR="00167B3F">
        <w:rPr>
          <w:b/>
          <w:u w:val="single"/>
          <w:lang w:val="sr-Cyrl-CS"/>
        </w:rPr>
        <w:t>у</w:t>
      </w:r>
      <w:r w:rsidRPr="00BE0E14">
        <w:rPr>
          <w:b/>
          <w:u w:val="single"/>
          <w:lang w:val="sr-Cyrl-CS"/>
        </w:rPr>
        <w:t xml:space="preserve"> за више партија морају </w:t>
      </w:r>
      <w:r w:rsidR="00167B3F">
        <w:rPr>
          <w:b/>
          <w:u w:val="single"/>
          <w:lang w:val="sr-Cyrl-CS"/>
        </w:rPr>
        <w:t xml:space="preserve">у својој понуди </w:t>
      </w:r>
      <w:r w:rsidRPr="00BE0E14">
        <w:rPr>
          <w:b/>
          <w:u w:val="single"/>
          <w:lang w:val="sr-Cyrl-CS"/>
        </w:rPr>
        <w:t>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A33BD3" w:rsidRDefault="00A33BD3" w:rsidP="00A14830">
      <w:pPr>
        <w:jc w:val="both"/>
        <w:rPr>
          <w:b/>
          <w:bCs/>
          <w:i/>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33BD3" w:rsidRPr="0044727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A33BD3" w:rsidRPr="00286686" w:rsidRDefault="00A33BD3" w:rsidP="00A14830">
      <w:pPr>
        <w:jc w:val="both"/>
        <w:rPr>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167B3F" w:rsidRDefault="00167B3F" w:rsidP="00A14830">
      <w:pPr>
        <w:jc w:val="both"/>
        <w:rPr>
          <w:b/>
          <w:bCs/>
          <w:iCs/>
        </w:rPr>
      </w:pPr>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E91BE4" w:rsidRDefault="00E91BE4" w:rsidP="00E91BE4">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9328DA"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r w:rsidR="00167B3F">
        <w:rPr>
          <w:iCs/>
        </w:rPr>
        <w:t xml:space="preserve"> </w:t>
      </w: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447278" w:rsidRPr="004F3EAD" w:rsidRDefault="00447278" w:rsidP="00447278">
      <w:pPr>
        <w:jc w:val="both"/>
        <w:rPr>
          <w:b/>
          <w:u w:val="single"/>
        </w:rPr>
      </w:pPr>
      <w:r w:rsidRPr="00870AFC">
        <w:rPr>
          <w:noProof/>
        </w:rPr>
        <w:t>Наручилац захт</w:t>
      </w:r>
      <w:r>
        <w:rPr>
          <w:noProof/>
        </w:rPr>
        <w:t>ева да понуђач достави:</w:t>
      </w:r>
    </w:p>
    <w:p w:rsidR="00447278" w:rsidRPr="00447278" w:rsidRDefault="00447278" w:rsidP="00184B5E">
      <w:pPr>
        <w:pStyle w:val="ListParagraph"/>
        <w:numPr>
          <w:ilvl w:val="0"/>
          <w:numId w:val="17"/>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r w:rsidR="00EE4DC8">
        <w:rPr>
          <w:i/>
          <w:noProof/>
        </w:rPr>
        <w:t>.</w:t>
      </w:r>
    </w:p>
    <w:p w:rsidR="00447278" w:rsidRDefault="00447278" w:rsidP="00184B5E">
      <w:pPr>
        <w:pStyle w:val="ListParagraph"/>
        <w:numPr>
          <w:ilvl w:val="0"/>
          <w:numId w:val="15"/>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447278" w:rsidRDefault="00447278" w:rsidP="00184B5E">
      <w:pPr>
        <w:pStyle w:val="ListParagraph"/>
        <w:numPr>
          <w:ilvl w:val="0"/>
          <w:numId w:val="15"/>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447278" w:rsidRDefault="00447278" w:rsidP="00184B5E">
      <w:pPr>
        <w:pStyle w:val="ListParagraph"/>
        <w:numPr>
          <w:ilvl w:val="0"/>
          <w:numId w:val="15"/>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447278" w:rsidRDefault="00447278" w:rsidP="00447278">
      <w:pPr>
        <w:jc w:val="both"/>
        <w:rPr>
          <w:noProof/>
        </w:rPr>
      </w:pPr>
    </w:p>
    <w:p w:rsidR="00447278" w:rsidRPr="007E3B50" w:rsidRDefault="00447278" w:rsidP="00184B5E">
      <w:pPr>
        <w:pStyle w:val="ListParagraph"/>
        <w:numPr>
          <w:ilvl w:val="0"/>
          <w:numId w:val="16"/>
        </w:numPr>
        <w:ind w:left="426" w:hanging="426"/>
        <w:jc w:val="both"/>
        <w:rPr>
          <w:noProof/>
          <w:lang w:val="en-US"/>
        </w:rPr>
      </w:pPr>
      <w:r w:rsidRPr="00870AFC">
        <w:rPr>
          <w:noProof/>
        </w:rPr>
        <w:t>Наручилац захт</w:t>
      </w:r>
      <w:r>
        <w:rPr>
          <w:noProof/>
        </w:rPr>
        <w:t xml:space="preserve">ева да понуђач достави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sidRPr="00E07E1E">
        <w:rPr>
          <w:noProof/>
          <w:lang w:val="sr-Cyrl-CS"/>
        </w:rPr>
        <w:t xml:space="preserve">Наручилац не захтева да се </w:t>
      </w:r>
      <w:r w:rsidRPr="00E07E1E">
        <w:rPr>
          <w:color w:val="222222"/>
        </w:rPr>
        <w:t>доставе преводи сертификата</w:t>
      </w:r>
      <w:r w:rsidRPr="00E07E1E">
        <w:rPr>
          <w:color w:val="222222"/>
          <w:lang w:val="sr-Cyrl-CS"/>
        </w:rPr>
        <w:t>.</w:t>
      </w:r>
    </w:p>
    <w:p w:rsidR="007E3B50" w:rsidRPr="007E3B50" w:rsidRDefault="007E3B50" w:rsidP="007E3B50">
      <w:pPr>
        <w:jc w:val="both"/>
        <w:rPr>
          <w:noProof/>
          <w:lang w:val="en-US"/>
        </w:rPr>
      </w:pPr>
    </w:p>
    <w:p w:rsidR="000C2378" w:rsidRPr="000C2378" w:rsidRDefault="00165CF7" w:rsidP="007E3B50">
      <w:pPr>
        <w:pStyle w:val="ListParagraph"/>
        <w:numPr>
          <w:ilvl w:val="0"/>
          <w:numId w:val="16"/>
        </w:numPr>
        <w:ind w:left="426" w:hanging="426"/>
        <w:jc w:val="both"/>
        <w:rPr>
          <w:noProof/>
          <w:lang w:val="en-US"/>
        </w:rPr>
      </w:pPr>
      <w:r>
        <w:rPr>
          <w:color w:val="222222"/>
        </w:rPr>
        <w:t xml:space="preserve">Наручилац захтева да понуђачи </w:t>
      </w:r>
      <w:r w:rsidR="0004134E">
        <w:rPr>
          <w:color w:val="222222"/>
        </w:rPr>
        <w:t xml:space="preserve">уз понуду </w:t>
      </w:r>
      <w:r>
        <w:rPr>
          <w:color w:val="222222"/>
        </w:rPr>
        <w:t xml:space="preserve">доставе узорак у оригиналном паковању </w:t>
      </w:r>
      <w:r w:rsidR="0004134E">
        <w:rPr>
          <w:color w:val="222222"/>
        </w:rPr>
        <w:t xml:space="preserve">и то </w:t>
      </w:r>
      <w:r w:rsidR="0004134E" w:rsidRPr="007E3B50">
        <w:rPr>
          <w:b/>
          <w:color w:val="222222"/>
        </w:rPr>
        <w:t xml:space="preserve">за партију бр. 48 - </w:t>
      </w:r>
      <w:r w:rsidR="0004134E" w:rsidRPr="007E3B50">
        <w:rPr>
          <w:b/>
          <w:noProof/>
          <w:color w:val="000000" w:themeColor="text1"/>
          <w:lang w:val="sr-Cyrl-CS"/>
        </w:rPr>
        <w:t>Армирани тубуси</w:t>
      </w:r>
      <w:r w:rsidR="0004134E">
        <w:rPr>
          <w:color w:val="222222"/>
        </w:rPr>
        <w:t xml:space="preserve">, </w:t>
      </w:r>
      <w:r w:rsidR="007E3B50">
        <w:rPr>
          <w:color w:val="222222"/>
        </w:rPr>
        <w:t xml:space="preserve">a </w:t>
      </w:r>
      <w:r w:rsidR="0004134E">
        <w:rPr>
          <w:color w:val="222222"/>
        </w:rPr>
        <w:t xml:space="preserve">за следеће ставке: </w:t>
      </w:r>
      <w:r w:rsidR="0004134E" w:rsidRPr="007E3B50">
        <w:rPr>
          <w:b/>
          <w:i/>
          <w:color w:val="222222"/>
        </w:rPr>
        <w:t>ставка бр. 4</w:t>
      </w:r>
      <w:r w:rsidR="0004134E">
        <w:rPr>
          <w:color w:val="222222"/>
        </w:rPr>
        <w:t xml:space="preserve"> - </w:t>
      </w:r>
      <w:r w:rsidR="0004134E" w:rsidRPr="0004134E">
        <w:rPr>
          <w:color w:val="222222"/>
        </w:rPr>
        <w:t>Tubus endotrahealni, armirani, I.D. 5,0 mm; O.D.  do 7,3 mm; armiran do neodvojivog konektora</w:t>
      </w:r>
      <w:r w:rsidR="0004134E">
        <w:rPr>
          <w:color w:val="222222"/>
        </w:rPr>
        <w:t xml:space="preserve">, </w:t>
      </w:r>
      <w:r w:rsidR="0004134E" w:rsidRPr="007E3B50">
        <w:rPr>
          <w:b/>
          <w:i/>
          <w:color w:val="222222"/>
        </w:rPr>
        <w:t>ставка бр. 8</w:t>
      </w:r>
      <w:r w:rsidR="0004134E">
        <w:rPr>
          <w:color w:val="222222"/>
        </w:rPr>
        <w:t xml:space="preserve"> - </w:t>
      </w:r>
      <w:r w:rsidR="0004134E" w:rsidRPr="0004134E">
        <w:rPr>
          <w:color w:val="222222"/>
        </w:rPr>
        <w:t xml:space="preserve">Tubus endotrahealni, armirani, I.D. 7,0 mm; O.D.  do 9,7 mm; armiran do </w:t>
      </w:r>
      <w:r w:rsidR="0004134E" w:rsidRPr="0004134E">
        <w:rPr>
          <w:color w:val="222222"/>
        </w:rPr>
        <w:lastRenderedPageBreak/>
        <w:t>neodvojivog konektora</w:t>
      </w:r>
      <w:r w:rsidR="0004134E">
        <w:rPr>
          <w:color w:val="222222"/>
        </w:rPr>
        <w:t xml:space="preserve"> и </w:t>
      </w:r>
      <w:r w:rsidR="0004134E" w:rsidRPr="007E3B50">
        <w:rPr>
          <w:b/>
          <w:i/>
          <w:color w:val="222222"/>
        </w:rPr>
        <w:t>ставку бр. 11</w:t>
      </w:r>
      <w:r w:rsidR="0004134E">
        <w:rPr>
          <w:color w:val="222222"/>
        </w:rPr>
        <w:t xml:space="preserve"> - </w:t>
      </w:r>
      <w:r w:rsidR="0004134E" w:rsidRPr="0004134E">
        <w:rPr>
          <w:color w:val="222222"/>
        </w:rPr>
        <w:t>Tubus endotrahealni, armirani, I.D. 8,5 mm; O.D.  do 11,6 mm; armiran do neodvojivog konektora</w:t>
      </w:r>
      <w:r w:rsidR="0004134E">
        <w:rPr>
          <w:color w:val="222222"/>
        </w:rPr>
        <w:t>.</w:t>
      </w:r>
      <w:r w:rsidR="007E3B50">
        <w:rPr>
          <w:color w:val="222222"/>
        </w:rPr>
        <w:t xml:space="preserve"> </w:t>
      </w:r>
    </w:p>
    <w:p w:rsidR="000C2378" w:rsidRDefault="000C2378" w:rsidP="000C2378">
      <w:pPr>
        <w:pStyle w:val="ListParagraph"/>
        <w:ind w:left="426"/>
        <w:jc w:val="both"/>
        <w:rPr>
          <w:color w:val="222222"/>
        </w:rPr>
      </w:pPr>
    </w:p>
    <w:p w:rsidR="007E3B50" w:rsidRPr="007E3B50" w:rsidRDefault="007E3B50" w:rsidP="000C2378">
      <w:pPr>
        <w:pStyle w:val="ListParagraph"/>
        <w:ind w:left="426"/>
        <w:jc w:val="both"/>
        <w:rPr>
          <w:noProof/>
          <w:lang w:val="en-US"/>
        </w:rPr>
      </w:pPr>
      <w:r>
        <w:rPr>
          <w:color w:val="222222"/>
        </w:rPr>
        <w:t xml:space="preserve">Узорци су потребни наручиоцу као </w:t>
      </w:r>
      <w:r w:rsidR="000C2378">
        <w:rPr>
          <w:bCs/>
        </w:rPr>
        <w:t>помоћ при прегледању</w:t>
      </w:r>
      <w:r w:rsidRPr="00CB4AD0">
        <w:rPr>
          <w:bCs/>
        </w:rPr>
        <w:t xml:space="preserve"> и упоређивању понуда, а у циљу правилног вредновања, као и правилне</w:t>
      </w:r>
      <w:r>
        <w:rPr>
          <w:bCs/>
        </w:rPr>
        <w:t xml:space="preserve"> стручне оцене поднетих понуда. Достављени узорци морају обавезно имати произвођачку декларациј</w:t>
      </w:r>
      <w:r w:rsidRPr="00A87A58">
        <w:rPr>
          <w:bCs/>
        </w:rPr>
        <w:t>у са јасно наведеним техничким карактеристикама предметног добра.</w:t>
      </w:r>
      <w:r>
        <w:rPr>
          <w:bCs/>
        </w:rPr>
        <w:t xml:space="preserve"> </w:t>
      </w:r>
      <w:r w:rsidRPr="007E3B50">
        <w:rPr>
          <w:color w:val="000000"/>
        </w:rPr>
        <w:t>Стручни чланови комисије оформљене у овом поступку јавне набавке ће извршити упоређивање захтеваних техничких карактеристика са наведеним карактеристикама са декларације оригиналног паковања достављеног узорка.</w:t>
      </w:r>
    </w:p>
    <w:p w:rsidR="007E3B50" w:rsidRPr="00040016" w:rsidRDefault="007E3B50" w:rsidP="007E3B50">
      <w:pPr>
        <w:autoSpaceDE w:val="0"/>
        <w:autoSpaceDN w:val="0"/>
        <w:adjustRightInd w:val="0"/>
        <w:ind w:left="426"/>
        <w:jc w:val="both"/>
        <w:rPr>
          <w:b/>
          <w:bCs/>
          <w:szCs w:val="17"/>
        </w:rPr>
      </w:pPr>
      <w:r w:rsidRPr="00040016">
        <w:rPr>
          <w:bCs/>
          <w:szCs w:val="17"/>
        </w:rPr>
        <w:t xml:space="preserve">Уколико достављени узорак не одговара </w:t>
      </w:r>
      <w:r>
        <w:rPr>
          <w:bCs/>
          <w:szCs w:val="17"/>
        </w:rPr>
        <w:t>захтеваном о</w:t>
      </w:r>
      <w:r w:rsidRPr="00040016">
        <w:rPr>
          <w:bCs/>
          <w:szCs w:val="17"/>
        </w:rPr>
        <w:t>пису</w:t>
      </w:r>
      <w:r>
        <w:rPr>
          <w:bCs/>
          <w:szCs w:val="17"/>
        </w:rPr>
        <w:t xml:space="preserve"> (техничким спецификацијама),</w:t>
      </w:r>
      <w:r w:rsidRPr="00040016">
        <w:rPr>
          <w:bCs/>
          <w:szCs w:val="17"/>
        </w:rPr>
        <w:t xml:space="preserve"> таква понуда ће </w:t>
      </w:r>
      <w:r>
        <w:rPr>
          <w:bCs/>
          <w:szCs w:val="17"/>
        </w:rPr>
        <w:t xml:space="preserve">бити </w:t>
      </w:r>
      <w:r w:rsidRPr="00040016">
        <w:rPr>
          <w:bCs/>
          <w:szCs w:val="17"/>
        </w:rPr>
        <w:t>одби</w:t>
      </w:r>
      <w:r>
        <w:rPr>
          <w:bCs/>
          <w:szCs w:val="17"/>
        </w:rPr>
        <w:t>јена</w:t>
      </w:r>
      <w:r w:rsidRPr="00040016">
        <w:rPr>
          <w:bCs/>
          <w:szCs w:val="17"/>
        </w:rPr>
        <w:t xml:space="preserve"> као </w:t>
      </w:r>
      <w:r w:rsidRPr="00040016">
        <w:rPr>
          <w:b/>
          <w:bCs/>
          <w:szCs w:val="17"/>
        </w:rPr>
        <w:t>неодговарајућа.</w:t>
      </w:r>
    </w:p>
    <w:p w:rsidR="007E3B50" w:rsidRPr="00040016" w:rsidRDefault="007E3B50" w:rsidP="007E3B50">
      <w:pPr>
        <w:autoSpaceDE w:val="0"/>
        <w:autoSpaceDN w:val="0"/>
        <w:adjustRightInd w:val="0"/>
        <w:jc w:val="both"/>
        <w:rPr>
          <w:bCs/>
          <w:szCs w:val="17"/>
        </w:rPr>
      </w:pPr>
    </w:p>
    <w:p w:rsidR="007E3B50" w:rsidRPr="007E3B50" w:rsidRDefault="007E3B50" w:rsidP="007E3B50">
      <w:pPr>
        <w:autoSpaceDE w:val="0"/>
        <w:autoSpaceDN w:val="0"/>
        <w:adjustRightInd w:val="0"/>
        <w:ind w:left="426"/>
        <w:jc w:val="both"/>
        <w:rPr>
          <w:bCs/>
          <w:szCs w:val="17"/>
        </w:rPr>
      </w:pPr>
      <w:r w:rsidRPr="00040016">
        <w:rPr>
          <w:bCs/>
          <w:szCs w:val="17"/>
        </w:rPr>
        <w:t xml:space="preserve">Уколико понуђач </w:t>
      </w:r>
      <w:r>
        <w:rPr>
          <w:bCs/>
          <w:szCs w:val="17"/>
        </w:rPr>
        <w:t xml:space="preserve">уз понуду </w:t>
      </w:r>
      <w:r w:rsidRPr="00040016">
        <w:rPr>
          <w:bCs/>
          <w:szCs w:val="17"/>
        </w:rPr>
        <w:t>не достави тражен</w:t>
      </w:r>
      <w:r>
        <w:rPr>
          <w:bCs/>
          <w:szCs w:val="17"/>
        </w:rPr>
        <w:t>е</w:t>
      </w:r>
      <w:r w:rsidRPr="00040016">
        <w:rPr>
          <w:bCs/>
          <w:szCs w:val="17"/>
        </w:rPr>
        <w:t xml:space="preserve"> узорк</w:t>
      </w:r>
      <w:r>
        <w:rPr>
          <w:bCs/>
          <w:szCs w:val="17"/>
        </w:rPr>
        <w:t>е, понуда тог понуђача ће бити одбијена</w:t>
      </w:r>
      <w:r w:rsidRPr="00040016">
        <w:rPr>
          <w:bCs/>
          <w:szCs w:val="17"/>
        </w:rPr>
        <w:t xml:space="preserve"> као </w:t>
      </w:r>
      <w:r w:rsidRPr="00040016">
        <w:rPr>
          <w:b/>
          <w:bCs/>
          <w:szCs w:val="17"/>
        </w:rPr>
        <w:t>неодговарајућ</w:t>
      </w:r>
      <w:r>
        <w:rPr>
          <w:b/>
          <w:bCs/>
          <w:szCs w:val="17"/>
        </w:rPr>
        <w:t>а и неприхватљива</w:t>
      </w:r>
      <w:r w:rsidRPr="00040016">
        <w:rPr>
          <w:bCs/>
          <w:szCs w:val="17"/>
        </w:rPr>
        <w:t>, јер наручилац неће бити у могућности да упореди све поднете понуде</w:t>
      </w:r>
      <w:r w:rsidRPr="00040016">
        <w:rPr>
          <w:bCs/>
          <w:szCs w:val="17"/>
          <w:lang w:val="en-US"/>
        </w:rPr>
        <w:t xml:space="preserve">, </w:t>
      </w:r>
      <w:r w:rsidRPr="00040016">
        <w:rPr>
          <w:bCs/>
          <w:szCs w:val="17"/>
        </w:rPr>
        <w:t xml:space="preserve">односно да утврди да ли достављени узорак испуњава све </w:t>
      </w:r>
      <w:r>
        <w:rPr>
          <w:bCs/>
          <w:szCs w:val="17"/>
        </w:rPr>
        <w:t>захтева</w:t>
      </w:r>
      <w:r w:rsidRPr="00040016">
        <w:rPr>
          <w:bCs/>
          <w:szCs w:val="17"/>
        </w:rPr>
        <w:t>не техничке карактеристике.</w:t>
      </w:r>
    </w:p>
    <w:p w:rsidR="00F0184C" w:rsidRDefault="00F0184C" w:rsidP="003C5272">
      <w:pPr>
        <w:autoSpaceDE w:val="0"/>
        <w:autoSpaceDN w:val="0"/>
        <w:adjustRightInd w:val="0"/>
        <w:jc w:val="both"/>
      </w:pPr>
    </w:p>
    <w:p w:rsidR="00981936" w:rsidRPr="000C2378" w:rsidRDefault="00981936" w:rsidP="00981936">
      <w:pPr>
        <w:shd w:val="clear" w:color="auto" w:fill="FFFFFF"/>
        <w:rPr>
          <w:rFonts w:ascii="Calibri" w:hAnsi="Calibri"/>
          <w:b/>
          <w:color w:val="000000"/>
          <w:sz w:val="23"/>
          <w:szCs w:val="23"/>
          <w:u w:val="single"/>
        </w:rPr>
      </w:pPr>
      <w:r w:rsidRPr="007E3B50">
        <w:rPr>
          <w:b/>
          <w:bCs/>
          <w:szCs w:val="17"/>
          <w:u w:val="single"/>
        </w:rPr>
        <w:t>Достављање узорака</w:t>
      </w:r>
      <w:r w:rsidR="000C2378">
        <w:rPr>
          <w:b/>
          <w:bCs/>
          <w:szCs w:val="17"/>
          <w:u w:val="single"/>
        </w:rPr>
        <w:t xml:space="preserve"> у фази стручне оцене</w:t>
      </w:r>
    </w:p>
    <w:p w:rsidR="00981936" w:rsidRPr="00E31D17" w:rsidRDefault="00981936" w:rsidP="00981936">
      <w:pPr>
        <w:autoSpaceDE w:val="0"/>
        <w:autoSpaceDN w:val="0"/>
        <w:adjustRightInd w:val="0"/>
        <w:jc w:val="both"/>
        <w:rPr>
          <w:bCs/>
          <w:i/>
          <w:iCs/>
          <w:lang w:val="sr-Cyrl-CS"/>
        </w:rPr>
      </w:pPr>
      <w:r w:rsidRPr="007E3B50">
        <w:rPr>
          <w:bCs/>
          <w:szCs w:val="17"/>
        </w:rPr>
        <w:t xml:space="preserve">Наручилац задржава право, да након отварања понуда, у фази стручне оцене, позове понуђаче </w:t>
      </w:r>
      <w:r w:rsidR="00934630" w:rsidRPr="007E3B50">
        <w:rPr>
          <w:bCs/>
          <w:szCs w:val="17"/>
        </w:rPr>
        <w:t xml:space="preserve">који су учествовали у поступку јавне набавке </w:t>
      </w:r>
      <w:r w:rsidRPr="007E3B50">
        <w:rPr>
          <w:bCs/>
          <w:szCs w:val="17"/>
        </w:rPr>
        <w:t xml:space="preserve">да доставе узорке </w:t>
      </w:r>
      <w:r w:rsidRPr="007E3B50">
        <w:rPr>
          <w:bCs/>
          <w:iCs/>
          <w:lang w:val="sr-Cyrl-CS"/>
        </w:rPr>
        <w:t>за одређена понуђена добра</w:t>
      </w:r>
      <w:r w:rsidR="00934630" w:rsidRPr="007E3B50">
        <w:rPr>
          <w:bCs/>
          <w:iCs/>
          <w:lang w:val="sr-Cyrl-CS"/>
        </w:rPr>
        <w:t>, као</w:t>
      </w:r>
      <w:r w:rsidRPr="007E3B50">
        <w:rPr>
          <w:bCs/>
          <w:iCs/>
          <w:lang w:val="sr-Cyrl-CS"/>
        </w:rPr>
        <w:t xml:space="preserve"> и да присуствују прегледу и оцени истих, на начин тако што се</w:t>
      </w:r>
      <w:r>
        <w:rPr>
          <w:bCs/>
          <w:iCs/>
          <w:lang w:val="sr-Cyrl-CS"/>
        </w:rPr>
        <w:t xml:space="preserve"> упоређују подаци са оригиналне декларације/упутства за употребу достављених узорака са траженим техничким карактеристикама</w:t>
      </w:r>
      <w:r w:rsidRPr="00E31D17">
        <w:t xml:space="preserve"> </w:t>
      </w:r>
      <w:r w:rsidRPr="006045B1">
        <w:t>кој</w:t>
      </w:r>
      <w:r>
        <w:t>а</w:t>
      </w:r>
      <w:r w:rsidRPr="006045B1">
        <w:t xml:space="preserve"> </w:t>
      </w:r>
      <w:r>
        <w:t>иста</w:t>
      </w:r>
      <w:r w:rsidRPr="006045B1">
        <w:t xml:space="preserve"> морају да задовоље</w:t>
      </w:r>
      <w:r>
        <w:rPr>
          <w:bCs/>
          <w:iCs/>
          <w:lang w:val="sr-Cyrl-CS"/>
        </w:rPr>
        <w:t>, а која су дефинисана и захтевана у обрасцу понуде. (</w:t>
      </w:r>
      <w:r w:rsidRPr="00E31D17">
        <w:rPr>
          <w:bCs/>
          <w:i/>
          <w:iCs/>
          <w:lang w:val="sr-Cyrl-CS"/>
        </w:rPr>
        <w:t xml:space="preserve">евентуално отварању у случајевима када се </w:t>
      </w:r>
      <w:r w:rsidRPr="00E31D17">
        <w:rPr>
          <w:bCs/>
          <w:i/>
          <w:szCs w:val="17"/>
        </w:rPr>
        <w:t xml:space="preserve">декларација/упутство за употребу налази унутар </w:t>
      </w:r>
      <w:r>
        <w:rPr>
          <w:bCs/>
          <w:i/>
          <w:szCs w:val="17"/>
        </w:rPr>
        <w:t xml:space="preserve">оригиналног </w:t>
      </w:r>
      <w:r w:rsidRPr="00E31D17">
        <w:rPr>
          <w:bCs/>
          <w:i/>
          <w:szCs w:val="17"/>
        </w:rPr>
        <w:t>паковања</w:t>
      </w:r>
      <w:r>
        <w:rPr>
          <w:bCs/>
          <w:i/>
          <w:szCs w:val="17"/>
        </w:rPr>
        <w:t>)</w:t>
      </w:r>
    </w:p>
    <w:p w:rsidR="00981936" w:rsidRDefault="00981936" w:rsidP="00981936">
      <w:pPr>
        <w:autoSpaceDE w:val="0"/>
        <w:autoSpaceDN w:val="0"/>
        <w:adjustRightInd w:val="0"/>
        <w:jc w:val="both"/>
        <w:rPr>
          <w:bCs/>
          <w:iCs/>
          <w:lang w:val="sr-Cyrl-CS"/>
        </w:rPr>
      </w:pPr>
    </w:p>
    <w:p w:rsidR="00981936" w:rsidRDefault="00981936" w:rsidP="00981936">
      <w:pPr>
        <w:pStyle w:val="ListParagraph"/>
        <w:spacing w:before="60"/>
        <w:ind w:left="0"/>
        <w:jc w:val="both"/>
        <w:rPr>
          <w:bCs/>
          <w:szCs w:val="17"/>
          <w:u w:val="single"/>
        </w:rPr>
      </w:pPr>
      <w:r>
        <w:rPr>
          <w:bCs/>
          <w:szCs w:val="17"/>
          <w:u w:val="single"/>
        </w:rPr>
        <w:t>П</w:t>
      </w:r>
      <w:r w:rsidRPr="00800386">
        <w:rPr>
          <w:bCs/>
          <w:szCs w:val="17"/>
          <w:u w:val="single"/>
        </w:rPr>
        <w:t>онуђачи су дужни да захтеване узорке доставе у оригиналном паковању са назначеном оригиналном декларацијом</w:t>
      </w:r>
      <w:r>
        <w:rPr>
          <w:bCs/>
          <w:szCs w:val="17"/>
          <w:u w:val="single"/>
        </w:rPr>
        <w:t>/упутством за употребу</w:t>
      </w:r>
      <w:r w:rsidRPr="00800386">
        <w:rPr>
          <w:bCs/>
          <w:szCs w:val="17"/>
          <w:u w:val="single"/>
        </w:rPr>
        <w:t xml:space="preserve"> </w:t>
      </w:r>
      <w:r>
        <w:rPr>
          <w:bCs/>
          <w:szCs w:val="17"/>
          <w:u w:val="single"/>
        </w:rPr>
        <w:t xml:space="preserve">за предметно добро од стране </w:t>
      </w:r>
      <w:r w:rsidRPr="00800386">
        <w:rPr>
          <w:bCs/>
          <w:szCs w:val="17"/>
          <w:u w:val="single"/>
        </w:rPr>
        <w:t xml:space="preserve">произвођача.  </w:t>
      </w:r>
    </w:p>
    <w:p w:rsidR="00981936" w:rsidRDefault="00981936" w:rsidP="00981936">
      <w:pPr>
        <w:pStyle w:val="ListParagraph"/>
        <w:spacing w:before="60"/>
        <w:ind w:left="0"/>
        <w:jc w:val="both"/>
        <w:rPr>
          <w:bCs/>
          <w:szCs w:val="17"/>
          <w:u w:val="single"/>
        </w:rPr>
      </w:pPr>
    </w:p>
    <w:p w:rsidR="00981936" w:rsidRPr="000C7A89" w:rsidRDefault="00981936" w:rsidP="00981936">
      <w:pPr>
        <w:pStyle w:val="ListParagraph"/>
        <w:spacing w:before="60"/>
        <w:ind w:left="0"/>
        <w:jc w:val="both"/>
        <w:rPr>
          <w:noProof/>
        </w:rPr>
      </w:pPr>
      <w:r w:rsidRPr="000C7A89">
        <w:rPr>
          <w:noProof/>
        </w:rPr>
        <w:t xml:space="preserve">Уз узорке понуђених медицинских средстава </w:t>
      </w:r>
      <w:r>
        <w:rPr>
          <w:noProof/>
        </w:rPr>
        <w:t xml:space="preserve">понуђач је </w:t>
      </w:r>
      <w:r w:rsidRPr="000C7A89">
        <w:rPr>
          <w:noProof/>
        </w:rPr>
        <w:t xml:space="preserve">дужан да достави и </w:t>
      </w:r>
      <w:r w:rsidRPr="000C7A89">
        <w:rPr>
          <w:b/>
          <w:noProof/>
        </w:rPr>
        <w:t>Попис/евиденцију достављених узорака</w:t>
      </w:r>
      <w:r w:rsidRPr="000C7A89">
        <w:rPr>
          <w:noProof/>
        </w:rPr>
        <w:t xml:space="preserve"> </w:t>
      </w:r>
      <w:r w:rsidRPr="000C7A89">
        <w:rPr>
          <w:i/>
          <w:noProof/>
        </w:rPr>
        <w:t>(са подацима о називу и каталошкој ознаци медицинског средства, називу произвођача, броју ставке на коју се узорак односи).</w:t>
      </w:r>
      <w:r w:rsidRPr="000C7A89">
        <w:rPr>
          <w:noProof/>
        </w:rPr>
        <w:t xml:space="preserve"> </w:t>
      </w:r>
    </w:p>
    <w:p w:rsidR="00981936" w:rsidRDefault="00981936" w:rsidP="00981936">
      <w:pPr>
        <w:autoSpaceDE w:val="0"/>
        <w:autoSpaceDN w:val="0"/>
        <w:adjustRightInd w:val="0"/>
        <w:jc w:val="both"/>
        <w:rPr>
          <w:bCs/>
          <w:szCs w:val="17"/>
        </w:rPr>
      </w:pPr>
    </w:p>
    <w:p w:rsidR="00981936" w:rsidRDefault="00981936" w:rsidP="00981936">
      <w:pPr>
        <w:autoSpaceDE w:val="0"/>
        <w:autoSpaceDN w:val="0"/>
        <w:adjustRightInd w:val="0"/>
        <w:jc w:val="both"/>
        <w:rPr>
          <w:b/>
          <w:bCs/>
          <w:szCs w:val="17"/>
        </w:rPr>
      </w:pPr>
      <w:r>
        <w:rPr>
          <w:bCs/>
          <w:szCs w:val="17"/>
        </w:rPr>
        <w:t xml:space="preserve">Уколико </w:t>
      </w:r>
      <w:r w:rsidRPr="00E01437">
        <w:rPr>
          <w:bCs/>
          <w:szCs w:val="17"/>
        </w:rPr>
        <w:t xml:space="preserve">техничке карактеристике </w:t>
      </w:r>
      <w:r>
        <w:rPr>
          <w:bCs/>
          <w:szCs w:val="17"/>
        </w:rPr>
        <w:t xml:space="preserve">достављеног узорка, исказане </w:t>
      </w:r>
      <w:r w:rsidRPr="00203CD7">
        <w:rPr>
          <w:bCs/>
          <w:szCs w:val="17"/>
        </w:rPr>
        <w:t xml:space="preserve">декларацијом/упутством за употребу  </w:t>
      </w:r>
      <w:r>
        <w:rPr>
          <w:bCs/>
          <w:szCs w:val="17"/>
        </w:rPr>
        <w:t>медицинског средства</w:t>
      </w:r>
      <w:r w:rsidRPr="00203CD7">
        <w:rPr>
          <w:bCs/>
          <w:szCs w:val="17"/>
        </w:rPr>
        <w:t>,</w:t>
      </w:r>
      <w:r>
        <w:rPr>
          <w:bCs/>
          <w:szCs w:val="17"/>
        </w:rPr>
        <w:t xml:space="preserve"> не одговарају техничком опису и траженим карактеристикама за предметно добро, таква понуда се неће рангирати, већ ће се одбити као </w:t>
      </w:r>
      <w:r>
        <w:rPr>
          <w:b/>
          <w:bCs/>
          <w:szCs w:val="17"/>
        </w:rPr>
        <w:t>неодговарајућа.</w:t>
      </w:r>
    </w:p>
    <w:p w:rsidR="00981936" w:rsidRDefault="00981936" w:rsidP="00981936">
      <w:pPr>
        <w:autoSpaceDE w:val="0"/>
        <w:autoSpaceDN w:val="0"/>
        <w:adjustRightInd w:val="0"/>
        <w:jc w:val="both"/>
        <w:rPr>
          <w:bCs/>
          <w:szCs w:val="17"/>
        </w:rPr>
      </w:pPr>
    </w:p>
    <w:p w:rsidR="00981936" w:rsidRDefault="00981936" w:rsidP="00981936">
      <w:pPr>
        <w:jc w:val="both"/>
      </w:pPr>
      <w:r>
        <w:t xml:space="preserve">Уколико достављени узорак поседује каталошки број који није идентичан каталошком броју који се налази у понуди, понуда ће бити одбијена као </w:t>
      </w:r>
      <w:r w:rsidRPr="00800386">
        <w:rPr>
          <w:b/>
        </w:rPr>
        <w:t>неприхватљива.</w:t>
      </w:r>
    </w:p>
    <w:p w:rsidR="00981936" w:rsidRDefault="00981936" w:rsidP="00981936">
      <w:pPr>
        <w:jc w:val="both"/>
      </w:pPr>
    </w:p>
    <w:p w:rsidR="00981936" w:rsidRPr="00800386" w:rsidRDefault="00981936" w:rsidP="00981936">
      <w:pPr>
        <w:jc w:val="both"/>
        <w:rPr>
          <w:b/>
        </w:rPr>
      </w:pPr>
      <w:r>
        <w:t xml:space="preserve">Уколико достављени узорак не поседује техничке карактеристике које су назначене у каталогу/изводу из каталога издатог од стране произвођача, а који је понуђач доставио у оквиру своје понуде, понуда ће бити одбијена као </w:t>
      </w:r>
      <w:r w:rsidRPr="00800386">
        <w:rPr>
          <w:b/>
        </w:rPr>
        <w:t>неприхватљива.</w:t>
      </w:r>
    </w:p>
    <w:p w:rsidR="00981936" w:rsidRDefault="00981936" w:rsidP="00981936">
      <w:pPr>
        <w:autoSpaceDE w:val="0"/>
        <w:autoSpaceDN w:val="0"/>
        <w:adjustRightInd w:val="0"/>
        <w:jc w:val="both"/>
        <w:rPr>
          <w:b/>
          <w:bCs/>
          <w:szCs w:val="17"/>
        </w:rPr>
      </w:pPr>
    </w:p>
    <w:p w:rsidR="00981936" w:rsidRDefault="00981936" w:rsidP="00981936">
      <w:pPr>
        <w:autoSpaceDE w:val="0"/>
        <w:autoSpaceDN w:val="0"/>
        <w:adjustRightInd w:val="0"/>
        <w:jc w:val="both"/>
        <w:rPr>
          <w:bCs/>
          <w:szCs w:val="17"/>
        </w:rPr>
      </w:pPr>
      <w:r>
        <w:rPr>
          <w:bCs/>
          <w:szCs w:val="17"/>
        </w:rPr>
        <w:t xml:space="preserve">Уколико понуђач на позив наручиоца не достави тражени узорак, наручилац ће такву понуду одбити као </w:t>
      </w:r>
      <w:r>
        <w:rPr>
          <w:b/>
          <w:bCs/>
          <w:szCs w:val="17"/>
        </w:rPr>
        <w:t xml:space="preserve">неодговарајућу </w:t>
      </w:r>
      <w:r w:rsidRPr="00E01437">
        <w:rPr>
          <w:bCs/>
          <w:szCs w:val="17"/>
        </w:rPr>
        <w:t>и</w:t>
      </w:r>
      <w:r>
        <w:rPr>
          <w:bCs/>
          <w:szCs w:val="17"/>
        </w:rPr>
        <w:t xml:space="preserve"> </w:t>
      </w:r>
      <w:r>
        <w:rPr>
          <w:b/>
          <w:bCs/>
          <w:szCs w:val="17"/>
        </w:rPr>
        <w:t>неприхватљиву</w:t>
      </w:r>
      <w:r>
        <w:rPr>
          <w:bCs/>
          <w:szCs w:val="17"/>
        </w:rPr>
        <w:t xml:space="preserve"> јер није у могућности да упореди све поднете понуде</w:t>
      </w:r>
      <w:r>
        <w:rPr>
          <w:bCs/>
          <w:szCs w:val="17"/>
          <w:lang w:val="en-US"/>
        </w:rPr>
        <w:t xml:space="preserve">, </w:t>
      </w:r>
      <w:r>
        <w:rPr>
          <w:bCs/>
          <w:szCs w:val="17"/>
        </w:rPr>
        <w:t xml:space="preserve">односно да утврди да ли понуда испуњава све тражене техничке карактеристике. </w:t>
      </w:r>
    </w:p>
    <w:p w:rsidR="00981936" w:rsidRDefault="00981936" w:rsidP="00981936">
      <w:pPr>
        <w:autoSpaceDE w:val="0"/>
        <w:autoSpaceDN w:val="0"/>
        <w:adjustRightInd w:val="0"/>
        <w:jc w:val="both"/>
        <w:rPr>
          <w:bCs/>
          <w:szCs w:val="17"/>
          <w:lang w:val="en-US"/>
        </w:rPr>
      </w:pPr>
    </w:p>
    <w:p w:rsidR="00981936" w:rsidRDefault="00981936" w:rsidP="00981936">
      <w:pPr>
        <w:jc w:val="both"/>
        <w:rPr>
          <w:bCs/>
          <w:iCs/>
          <w:lang w:val="sr-Cyrl-CS"/>
        </w:rPr>
      </w:pPr>
      <w:r>
        <w:rPr>
          <w:bCs/>
          <w:iCs/>
          <w:lang w:val="sr-Cyrl-CS"/>
        </w:rPr>
        <w:lastRenderedPageBreak/>
        <w:t xml:space="preserve">Приликом прегледа достављених узорака, представник понуђача и представници наручиоца – </w:t>
      </w:r>
      <w:r w:rsidRPr="00671AC2">
        <w:rPr>
          <w:bCs/>
          <w:i/>
          <w:iCs/>
          <w:lang w:val="sr-Cyrl-CS"/>
        </w:rPr>
        <w:t>Комисија образована за предметну јавну набавку</w:t>
      </w:r>
      <w:r>
        <w:rPr>
          <w:bCs/>
          <w:iCs/>
          <w:lang w:val="sr-Cyrl-CS"/>
        </w:rPr>
        <w:t>, сачиниће записник који ће потписати сва присутна лица.</w:t>
      </w:r>
    </w:p>
    <w:p w:rsidR="00981936" w:rsidRDefault="00981936" w:rsidP="00981936">
      <w:pPr>
        <w:jc w:val="both"/>
        <w:rPr>
          <w:bCs/>
          <w:iCs/>
          <w:lang w:val="sr-Cyrl-CS"/>
        </w:rPr>
      </w:pPr>
    </w:p>
    <w:p w:rsidR="00981936" w:rsidRDefault="00981936" w:rsidP="00981936">
      <w:pPr>
        <w:jc w:val="both"/>
        <w:rPr>
          <w:bCs/>
          <w:iCs/>
          <w:lang w:val="sr-Cyrl-CS"/>
        </w:rPr>
      </w:pPr>
      <w:r>
        <w:rPr>
          <w:bCs/>
          <w:iCs/>
          <w:lang w:val="sr-Cyrl-CS"/>
        </w:rPr>
        <w:t>Ако се понуђач не одазове на позив наручиоца да присуствује прегледу и оцени поднетих узорака, Комисија ће у том случају упоредити достављени узорак са поднетом понудом  без присуства понуђача.</w:t>
      </w:r>
    </w:p>
    <w:p w:rsidR="00981936" w:rsidRDefault="00981936" w:rsidP="00981936">
      <w:pPr>
        <w:autoSpaceDE w:val="0"/>
        <w:autoSpaceDN w:val="0"/>
        <w:adjustRightInd w:val="0"/>
        <w:jc w:val="both"/>
        <w:rPr>
          <w:noProof/>
        </w:rPr>
      </w:pPr>
    </w:p>
    <w:p w:rsidR="00981936" w:rsidRPr="009C2B79" w:rsidRDefault="00981936" w:rsidP="00981936">
      <w:pPr>
        <w:autoSpaceDE w:val="0"/>
        <w:autoSpaceDN w:val="0"/>
        <w:adjustRightInd w:val="0"/>
        <w:jc w:val="both"/>
        <w:rPr>
          <w:rFonts w:eastAsia="TimesNewRomanPS-BoldMT"/>
          <w:bCs/>
        </w:rPr>
      </w:pPr>
      <w:r w:rsidRPr="009C2B79">
        <w:rPr>
          <w:noProof/>
        </w:rPr>
        <w:t xml:space="preserve">Узорци се достављају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редни бр. ставке.</w:t>
      </w:r>
      <w:r>
        <w:rPr>
          <w:rFonts w:eastAsia="TimesNewRomanPS-BoldMT"/>
          <w:bCs/>
        </w:rPr>
        <w:t xml:space="preserve"> </w:t>
      </w: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Pr>
          <w:rFonts w:eastAsia="TimesNewRomanPSMT"/>
          <w:bCs/>
        </w:rPr>
        <w:t xml:space="preserve"> </w:t>
      </w:r>
      <w:r w:rsidRPr="006703E4">
        <w:rPr>
          <w:rFonts w:eastAsia="TimesNewRomanPSMT"/>
          <w:b/>
          <w:bCs/>
        </w:rPr>
        <w:t>„</w:t>
      </w:r>
      <w:r w:rsidRPr="006703E4">
        <w:rPr>
          <w:rFonts w:eastAsia="TimesNewRomanPS-BoldMT"/>
          <w:b/>
          <w:bCs/>
        </w:rPr>
        <w:t>НЕ ОТВАРАТИ”</w:t>
      </w:r>
      <w:r w:rsidRPr="006703E4">
        <w:rPr>
          <w:b/>
        </w:rPr>
        <w:t>.</w:t>
      </w:r>
    </w:p>
    <w:p w:rsidR="00167B3F" w:rsidRDefault="00167B3F"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95C94" w:rsidRDefault="00095C94" w:rsidP="00044764">
      <w:pPr>
        <w:jc w:val="both"/>
        <w:rPr>
          <w:lang w:val="sr-Cyrl-CS"/>
        </w:rPr>
      </w:pPr>
    </w:p>
    <w:p w:rsidR="005E5AEB" w:rsidRPr="00452CDB" w:rsidRDefault="005E5AEB" w:rsidP="005E5AEB">
      <w:pPr>
        <w:pStyle w:val="ListParagraph"/>
        <w:ind w:left="0"/>
        <w:jc w:val="both"/>
        <w:rPr>
          <w:iCs/>
          <w:lang w:val="sr-Cyrl-CS"/>
        </w:rPr>
      </w:pPr>
      <w:r w:rsidRPr="004D7B89">
        <w:t>Понуђач је дужан да уз понуду</w:t>
      </w:r>
      <w:r w:rsidR="00AD7385">
        <w:t xml:space="preserve">, </w:t>
      </w:r>
      <w:r w:rsidR="00AD7385" w:rsidRPr="00AD7385">
        <w:rPr>
          <w:b/>
          <w:color w:val="FF0000"/>
          <w:lang/>
        </w:rPr>
        <w:t>чија је укупна понуђена цена већа од 1.000.000,00 динара без ПДВ-а</w:t>
      </w:r>
      <w:r w:rsidR="00AD7385">
        <w:rPr>
          <w:lang/>
        </w:rPr>
        <w:t>,</w:t>
      </w:r>
      <w:r w:rsidRPr="004D7B89">
        <w:t xml:space="preserve"> достави </w:t>
      </w:r>
      <w:r w:rsidRPr="00452CDB">
        <w:rPr>
          <w:rFonts w:eastAsia="TimesNewRomanPSMT"/>
          <w:b/>
          <w:bCs/>
          <w:iCs/>
          <w:lang w:val="sr-Cyrl-CS"/>
        </w:rPr>
        <w:t xml:space="preserve">средство финансијског обезбеђења за озбиљност понуде </w:t>
      </w:r>
      <w:r w:rsidRPr="00452CDB">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w:t>
      </w:r>
      <w:r w:rsidRPr="00452CDB">
        <w:rPr>
          <w:rFonts w:eastAsia="TimesNewRomanPSMT"/>
          <w:bCs/>
          <w:iCs/>
          <w:lang w:val="sr-Cyrl-CS"/>
        </w:rPr>
        <w:lastRenderedPageBreak/>
        <w:t xml:space="preserve">депонованих потписа који је издат од стране пословне банке коју понуђач наводи у меничном овлашћењу – писму, као и </w:t>
      </w:r>
      <w:r>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озбиљност понуде треба да траје 30 дана дуже од важења понуде.</w:t>
      </w:r>
    </w:p>
    <w:p w:rsidR="005E5AEB" w:rsidRPr="008216D3" w:rsidRDefault="005E5AEB" w:rsidP="005E5AEB">
      <w:pP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5E5AEB" w:rsidRPr="00FF74CE" w:rsidRDefault="005E5AEB" w:rsidP="005E5AEB">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5E5AEB" w:rsidRDefault="005E5AEB" w:rsidP="005E5AEB">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5E5AEB" w:rsidRPr="00AD7385" w:rsidRDefault="005E5AEB" w:rsidP="00044764">
      <w:pPr>
        <w:jc w:val="both"/>
        <w:rPr>
          <w:b/>
          <w:color w:val="FF0000"/>
          <w:lang w:val="sr-Cyrl-CS"/>
        </w:rPr>
      </w:pPr>
    </w:p>
    <w:p w:rsidR="00AD7385" w:rsidRPr="00AD7385" w:rsidRDefault="00AD7385" w:rsidP="00044764">
      <w:pPr>
        <w:jc w:val="both"/>
        <w:rPr>
          <w:b/>
          <w:color w:val="FF0000"/>
          <w:lang w:val="sr-Cyrl-CS"/>
        </w:rPr>
      </w:pPr>
      <w:r w:rsidRPr="00AD7385">
        <w:rPr>
          <w:b/>
          <w:color w:val="FF0000"/>
          <w:lang w:val="sr-Cyrl-CS"/>
        </w:rPr>
        <w:t xml:space="preserve">Напомена: Меницу за озбиљност понуде није потребно доставити, уколико је укупна цена понуде без ПДВ-а, мања од 1.000.000,00 динара. </w:t>
      </w:r>
    </w:p>
    <w:p w:rsidR="00AD7385" w:rsidRDefault="00AD7385" w:rsidP="00044764">
      <w:pPr>
        <w:jc w:val="both"/>
        <w:rPr>
          <w:lang w:val="sr-Cyrl-CS"/>
        </w:rPr>
      </w:pPr>
    </w:p>
    <w:p w:rsidR="00AB7D25" w:rsidRDefault="00AB7D25" w:rsidP="00AB7D2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95C94" w:rsidRPr="00A174A6" w:rsidRDefault="00095C94" w:rsidP="00AB7D25">
      <w:pPr>
        <w:jc w:val="both"/>
        <w:rPr>
          <w:b/>
          <w:lang w:val="sr-Cyrl-CS"/>
        </w:rPr>
      </w:pPr>
    </w:p>
    <w:p w:rsidR="00AB7D25" w:rsidRPr="004D7B89" w:rsidRDefault="00AB7D25" w:rsidP="00AB7D25">
      <w:pPr>
        <w:pStyle w:val="ListParagraph"/>
        <w:numPr>
          <w:ilvl w:val="0"/>
          <w:numId w:val="1"/>
        </w:numPr>
        <w:ind w:left="405"/>
        <w:jc w:val="both"/>
        <w:rPr>
          <w:noProof/>
        </w:rPr>
      </w:pPr>
      <w:r w:rsidRPr="006C273B">
        <w:rPr>
          <w:b/>
        </w:rPr>
        <w:t>регистровану бланко меницу и менично овлашћење</w:t>
      </w:r>
      <w:r w:rsidRPr="006C273B">
        <w:rPr>
          <w:b/>
          <w:noProof/>
        </w:rPr>
        <w:t xml:space="preserve"> за добро извршење посла</w:t>
      </w:r>
      <w:r w:rsidRPr="004D7B89">
        <w:rPr>
          <w:noProof/>
        </w:rPr>
        <w:t xml:space="preserve"> </w:t>
      </w:r>
      <w:r w:rsidR="00497608" w:rsidRPr="00D643FE">
        <w:rPr>
          <w:b/>
          <w:noProof/>
        </w:rPr>
        <w:t>(</w:t>
      </w:r>
      <w:r w:rsidR="00497608" w:rsidRPr="00D643FE">
        <w:rPr>
          <w:b/>
          <w:i/>
          <w:noProof/>
        </w:rPr>
        <w:t xml:space="preserve">уколико понуђач у предметном поступку јавне набавке </w:t>
      </w:r>
      <w:r w:rsidR="00497608">
        <w:rPr>
          <w:b/>
          <w:i/>
          <w:noProof/>
        </w:rPr>
        <w:t>буде изабран као најповољнији за</w:t>
      </w:r>
      <w:r w:rsidR="00497608" w:rsidRPr="00D643FE">
        <w:rPr>
          <w:b/>
          <w:i/>
          <w:noProof/>
        </w:rPr>
        <w:t xml:space="preserve"> више партија доставља једно средство обезбеђења за све партије</w:t>
      </w:r>
      <w:r w:rsidR="00497608" w:rsidRPr="00D643FE">
        <w:rPr>
          <w:b/>
          <w:noProof/>
        </w:rPr>
        <w:t>)</w:t>
      </w:r>
      <w:r w:rsidR="00497608">
        <w:rPr>
          <w:b/>
          <w:noProof/>
        </w:rPr>
        <w:t xml:space="preserve"> </w:t>
      </w:r>
      <w:r w:rsidRPr="004D7B89">
        <w:rPr>
          <w:noProof/>
        </w:rPr>
        <w:t>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sidR="0020782C">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B7D25" w:rsidRPr="0023454C" w:rsidRDefault="00AB7D25" w:rsidP="00AB7D25">
      <w:pPr>
        <w:jc w:val="both"/>
        <w:rPr>
          <w:noProof/>
        </w:rPr>
      </w:pPr>
    </w:p>
    <w:p w:rsidR="00AB7D25" w:rsidRPr="004D7B89" w:rsidRDefault="00AB7D25" w:rsidP="00AB7D2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AB7D25" w:rsidRPr="004D7B89" w:rsidRDefault="00AB7D25" w:rsidP="00AB7D25">
      <w:pPr>
        <w:pStyle w:val="ListParagraph"/>
        <w:ind w:left="87" w:firstLine="453"/>
        <w:jc w:val="both"/>
        <w:rPr>
          <w:rFonts w:eastAsia="TimesNewRomanPSMT"/>
          <w:bCs/>
          <w:iCs/>
          <w:lang w:val="sr-Cyrl-CS"/>
        </w:rPr>
      </w:pPr>
    </w:p>
    <w:p w:rsidR="00AB7D25" w:rsidRPr="004D7B89" w:rsidRDefault="00AB7D25" w:rsidP="00AB7D2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AB7D25" w:rsidRDefault="00AB7D25" w:rsidP="00AB7D25">
      <w:pPr>
        <w:jc w:val="both"/>
      </w:pPr>
    </w:p>
    <w:p w:rsidR="00AB7D25" w:rsidRPr="004D7B89" w:rsidRDefault="00AB7D25" w:rsidP="00AB7D25">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497608">
        <w:t>ења.</w:t>
      </w:r>
    </w:p>
    <w:p w:rsidR="00AB7D25" w:rsidRDefault="00AB7D25" w:rsidP="00AB7D25">
      <w:pPr>
        <w:jc w:val="both"/>
      </w:pPr>
    </w:p>
    <w:p w:rsidR="00AB7D25" w:rsidRDefault="00AB7D25" w:rsidP="00AB7D25">
      <w:pPr>
        <w:jc w:val="both"/>
      </w:pPr>
      <w:r w:rsidRPr="004D7B89">
        <w:t>Средство обезбеђења не може се вратити понуђачу пре истека рока трајања.</w:t>
      </w:r>
    </w:p>
    <w:p w:rsidR="00F13821" w:rsidRDefault="00F13821" w:rsidP="00A14830">
      <w:pPr>
        <w:jc w:val="both"/>
        <w:rPr>
          <w:highlight w:val="green"/>
          <w:lang w:val="sr-Cyrl-CS"/>
        </w:rPr>
      </w:pPr>
    </w:p>
    <w:p w:rsidR="00D36688" w:rsidRPr="00497608" w:rsidRDefault="00D36688" w:rsidP="00D36688">
      <w:pPr>
        <w:jc w:val="both"/>
        <w:rPr>
          <w:b/>
          <w:u w:val="single"/>
        </w:rPr>
      </w:pPr>
      <w:r w:rsidRPr="00497608">
        <w:rPr>
          <w:b/>
          <w:u w:val="single"/>
        </w:rPr>
        <w:t>Напомена:</w:t>
      </w:r>
    </w:p>
    <w:p w:rsidR="00D36688" w:rsidRDefault="00D36688" w:rsidP="00D36688">
      <w:pPr>
        <w:jc w:val="both"/>
        <w:rPr>
          <w:u w:val="single"/>
        </w:rPr>
      </w:pPr>
      <w:r w:rsidRPr="00D36688">
        <w:rPr>
          <w:u w:val="single"/>
        </w:rPr>
        <w:lastRenderedPageBreak/>
        <w:t>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w:t>
      </w:r>
    </w:p>
    <w:p w:rsidR="00D36688" w:rsidRPr="00586A45" w:rsidRDefault="00D36688" w:rsidP="00D36688">
      <w:pPr>
        <w:jc w:val="both"/>
        <w:rPr>
          <w:highlight w:val="green"/>
          <w:lang w:val="sr-Cyrl-CS"/>
        </w:rPr>
      </w:pPr>
    </w:p>
    <w:p w:rsidR="00A14830" w:rsidRPr="00545133" w:rsidRDefault="00A14830" w:rsidP="00A14830">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412D46" w:rsidRDefault="00412D46"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3C04D8" w:rsidRPr="003C04D8"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C04D8" w:rsidRPr="003C04D8" w:rsidRDefault="003C04D8" w:rsidP="00183ED2">
      <w:pPr>
        <w:jc w:val="both"/>
      </w:pP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C04D8" w:rsidRDefault="003C04D8" w:rsidP="00183ED2">
      <w:pPr>
        <w:jc w:val="both"/>
      </w:pPr>
    </w:p>
    <w:p w:rsidR="00183ED2" w:rsidRDefault="00183ED2" w:rsidP="00183ED2">
      <w:pPr>
        <w:jc w:val="both"/>
        <w:rPr>
          <w:bCs/>
        </w:rPr>
      </w:pPr>
      <w:r w:rsidRPr="000746DE">
        <w:t>Тражење додатних информација или појашњења у вези са припремањем п</w:t>
      </w:r>
      <w:r w:rsidR="003C04D8">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lastRenderedPageBreak/>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E1336" w:rsidRPr="004E1336" w:rsidRDefault="004E1336"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1224" w:rsidRPr="004E1336" w:rsidRDefault="00861224"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00632A67">
        <w:rPr>
          <w:b/>
          <w:i/>
          <w:iCs/>
        </w:rPr>
        <w:t>најнижа понуђена цена</w:t>
      </w:r>
      <w:r w:rsidRPr="00407855">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B7D25" w:rsidRDefault="00AB7D25" w:rsidP="00AB7D25">
      <w:pPr>
        <w:jc w:val="both"/>
      </w:pPr>
      <w:r w:rsidRPr="000654BE">
        <w:rPr>
          <w:iCs/>
        </w:rPr>
        <w:t>Уколико две или више понуда имају исту</w:t>
      </w:r>
      <w:r w:rsidR="00A33BD3">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AB7D25" w:rsidRDefault="00AB7D25" w:rsidP="00AB7D25">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632A67" w:rsidRPr="00286686" w:rsidRDefault="00632A67" w:rsidP="00A14830">
      <w:pPr>
        <w:jc w:val="both"/>
        <w:rPr>
          <w:b/>
          <w:lang w:val="sr-Cyrl-CS"/>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A0FE1" w:rsidRPr="00861224" w:rsidRDefault="00CA0FE1"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AB7D25" w:rsidRPr="00342397" w:rsidRDefault="00AB7D25" w:rsidP="00AB7D2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AB7D25" w:rsidRPr="00342397" w:rsidRDefault="00AB7D25" w:rsidP="00AB7D25">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AB7D25" w:rsidRPr="00E90954" w:rsidRDefault="00AB7D25" w:rsidP="00AB7D25">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497608">
        <w:rPr>
          <w:b/>
        </w:rPr>
        <w:t xml:space="preserve">, </w:t>
      </w:r>
      <w:r w:rsidR="00497608">
        <w:rPr>
          <w:rFonts w:eastAsia="TimesNewRomanPS-BoldMT"/>
          <w:b/>
          <w:bCs/>
        </w:rPr>
        <w:t xml:space="preserve">као и 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AB7D25" w:rsidRPr="00342397" w:rsidRDefault="00AB7D25" w:rsidP="00AB7D2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B7D25" w:rsidRPr="00342397" w:rsidRDefault="00AB7D25" w:rsidP="00AB7D25">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AB7D25" w:rsidRPr="00342397" w:rsidRDefault="00AB7D25" w:rsidP="00AB7D25">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AB7D25" w:rsidRPr="00342397" w:rsidRDefault="00AB7D25" w:rsidP="00AB7D2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AB7D25" w:rsidRPr="00342397" w:rsidRDefault="00AB7D25" w:rsidP="00AB7D25">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AB7D25" w:rsidRPr="00342397" w:rsidRDefault="00AB7D25" w:rsidP="00AB7D25">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AB7D25" w:rsidRPr="00342397" w:rsidRDefault="00AB7D25" w:rsidP="00AB7D2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AB7D25" w:rsidRPr="00342397" w:rsidRDefault="00AB7D25" w:rsidP="00AB7D2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7D25" w:rsidRPr="00342397" w:rsidRDefault="00AB7D25" w:rsidP="00AB7D25">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B7D25" w:rsidRPr="0027515B" w:rsidRDefault="00AB7D25" w:rsidP="00AB7D25">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AB7D25" w:rsidRDefault="00AB7D25" w:rsidP="00AB7D25">
      <w:pPr>
        <w:jc w:val="both"/>
      </w:pPr>
    </w:p>
    <w:p w:rsidR="00AB7D25" w:rsidRPr="000019B4" w:rsidRDefault="00AB7D25" w:rsidP="00AB7D25">
      <w:pPr>
        <w:jc w:val="both"/>
      </w:pPr>
      <w:r w:rsidRPr="0066640F">
        <w:t>Свака странка у поступку сноси трошкове које проузрокује својим радњама.</w:t>
      </w:r>
    </w:p>
    <w:p w:rsidR="00AD21A2" w:rsidRDefault="00AD21A2" w:rsidP="00A14830">
      <w:pPr>
        <w:jc w:val="both"/>
        <w:rPr>
          <w:lang w:val="sr-Cyrl-CS"/>
        </w:rPr>
      </w:pPr>
    </w:p>
    <w:p w:rsidR="00C06D47" w:rsidRDefault="00C06D47" w:rsidP="00A14830">
      <w:pPr>
        <w:jc w:val="both"/>
        <w:rPr>
          <w:lang w:val="sr-Cyrl-CS"/>
        </w:rPr>
      </w:pPr>
    </w:p>
    <w:p w:rsidR="00C06D47" w:rsidRPr="008477B9" w:rsidRDefault="00C06D47" w:rsidP="00A14830">
      <w:pPr>
        <w:jc w:val="both"/>
        <w:rPr>
          <w:lang w:val="sr-Cyrl-CS"/>
        </w:rPr>
      </w:pPr>
    </w:p>
    <w:p w:rsidR="00A14830" w:rsidRPr="00E71BEB" w:rsidRDefault="009C568A" w:rsidP="00A14830">
      <w:pPr>
        <w:jc w:val="both"/>
        <w:rPr>
          <w:b/>
        </w:rPr>
      </w:pPr>
      <w:r>
        <w:rPr>
          <w:b/>
        </w:rPr>
        <w:lastRenderedPageBreak/>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w:t>
      </w:r>
      <w:r w:rsidR="00D36688">
        <w:t>.</w:t>
      </w:r>
      <w:r w:rsidRPr="00E71BEB">
        <w:t xml:space="preserve">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3C04D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3C04D8">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22940" w:rsidRDefault="00183ED2" w:rsidP="00822940">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22940" w:rsidRPr="00286686" w:rsidRDefault="00822940" w:rsidP="00822940">
      <w:pPr>
        <w:jc w:val="both"/>
      </w:pPr>
    </w:p>
    <w:p w:rsidR="005A5DB7" w:rsidRDefault="005A5DB7" w:rsidP="005A5DB7">
      <w:pPr>
        <w:jc w:val="both"/>
        <w:rPr>
          <w:b/>
        </w:rPr>
      </w:pPr>
      <w:r w:rsidRPr="00F726E2">
        <w:rPr>
          <w:b/>
        </w:rPr>
        <w:t>НАПОМЕНА</w:t>
      </w:r>
      <w:r w:rsidRPr="00066B40">
        <w:rPr>
          <w:b/>
        </w:rPr>
        <w:t>:</w:t>
      </w: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22940" w:rsidRDefault="00183ED2" w:rsidP="00286686">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End w:id="21"/>
      <w:bookmarkEnd w:id="22"/>
      <w:bookmarkEnd w:id="23"/>
      <w:bookmarkEnd w:id="24"/>
      <w:bookmarkEnd w:id="25"/>
      <w:bookmarkEnd w:id="26"/>
    </w:p>
    <w:p w:rsidR="00D36688" w:rsidRDefault="00D36688" w:rsidP="00286686">
      <w:pPr>
        <w:jc w:val="both"/>
      </w:pPr>
    </w:p>
    <w:p w:rsidR="00D36688" w:rsidRDefault="00D36688" w:rsidP="00286686">
      <w:pPr>
        <w:jc w:val="both"/>
      </w:pPr>
    </w:p>
    <w:p w:rsidR="00861224" w:rsidRDefault="00861224"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Pr="00C06D47" w:rsidRDefault="005E5AEB" w:rsidP="00286686">
      <w:pPr>
        <w:jc w:val="both"/>
        <w:rPr>
          <w:lang/>
        </w:rPr>
      </w:pPr>
    </w:p>
    <w:p w:rsidR="002A3C5D" w:rsidRPr="00485789" w:rsidRDefault="002A3C5D" w:rsidP="00CA0FE1">
      <w:pPr>
        <w:pStyle w:val="Heading2"/>
        <w:numPr>
          <w:ilvl w:val="0"/>
          <w:numId w:val="5"/>
        </w:numPr>
        <w:rPr>
          <w:noProof/>
        </w:rPr>
      </w:pPr>
      <w:bookmarkStart w:id="27" w:name="_Toc2843298"/>
      <w:bookmarkStart w:id="28" w:name="_Toc364158548"/>
      <w:r w:rsidRPr="00500A0E">
        <w:rPr>
          <w:noProof/>
        </w:rPr>
        <w:lastRenderedPageBreak/>
        <w:t>МОДЕЛ УГОВОРА</w:t>
      </w:r>
      <w:bookmarkEnd w:id="27"/>
    </w:p>
    <w:bookmarkEnd w:id="28"/>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29" w:name="_Toc502745244"/>
      <w:bookmarkStart w:id="30" w:name="_Toc491089140"/>
      <w:bookmarkStart w:id="31" w:name="_Toc486313204"/>
      <w:bookmarkStart w:id="32" w:name="_Toc476814921"/>
      <w:bookmarkStart w:id="33" w:name="_Toc448141804"/>
      <w:bookmarkStart w:id="34" w:name="_Toc389742038"/>
      <w:bookmarkStart w:id="35" w:name="_Toc380740076"/>
      <w:bookmarkStart w:id="36" w:name="_Toc2843299"/>
      <w:r>
        <w:rPr>
          <w:b/>
          <w:noProof/>
        </w:rPr>
        <w:t>УГОВОР</w:t>
      </w:r>
      <w:bookmarkEnd w:id="29"/>
      <w:bookmarkEnd w:id="30"/>
      <w:bookmarkEnd w:id="31"/>
      <w:bookmarkEnd w:id="32"/>
      <w:bookmarkEnd w:id="33"/>
      <w:bookmarkEnd w:id="34"/>
      <w:bookmarkEnd w:id="35"/>
      <w:bookmarkEnd w:id="36"/>
    </w:p>
    <w:p w:rsidR="00C47165" w:rsidRDefault="00C77A7B" w:rsidP="00C47165">
      <w:pPr>
        <w:jc w:val="center"/>
        <w:outlineLvl w:val="0"/>
        <w:rPr>
          <w:b/>
          <w:noProof/>
        </w:rPr>
      </w:pPr>
      <w:bookmarkStart w:id="37" w:name="_Toc502745245"/>
      <w:bookmarkStart w:id="38" w:name="_Toc491089141"/>
      <w:bookmarkStart w:id="39" w:name="_Toc486313205"/>
      <w:bookmarkStart w:id="40" w:name="_Toc476814922"/>
      <w:bookmarkStart w:id="41" w:name="_Toc448141805"/>
      <w:bookmarkStart w:id="42" w:name="_Toc389742039"/>
      <w:bookmarkStart w:id="43" w:name="_Toc380740077"/>
      <w:bookmarkStart w:id="44" w:name="_Toc2843300"/>
      <w:r>
        <w:rPr>
          <w:b/>
          <w:noProof/>
        </w:rPr>
        <w:t xml:space="preserve">О ЈАВНОЈ НАБАВЦИ БРОЈ </w:t>
      </w:r>
      <w:r w:rsidR="005E5AEB">
        <w:rPr>
          <w:b/>
          <w:noProof/>
        </w:rPr>
        <w:t>250</w:t>
      </w:r>
      <w:r w:rsidR="00632A67">
        <w:rPr>
          <w:b/>
          <w:noProof/>
        </w:rPr>
        <w:t>-19</w:t>
      </w:r>
      <w:r w:rsidR="00C47165">
        <w:rPr>
          <w:b/>
          <w:noProof/>
        </w:rPr>
        <w:t>-О</w:t>
      </w:r>
      <w:bookmarkEnd w:id="37"/>
      <w:bookmarkEnd w:id="38"/>
      <w:bookmarkEnd w:id="39"/>
      <w:bookmarkEnd w:id="40"/>
      <w:bookmarkEnd w:id="41"/>
      <w:bookmarkEnd w:id="42"/>
      <w:bookmarkEnd w:id="43"/>
      <w:bookmarkEnd w:id="44"/>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861224" w:rsidRPr="0067045E" w:rsidRDefault="00C47165" w:rsidP="0067045E">
      <w:pPr>
        <w:ind w:left="720"/>
        <w:jc w:val="both"/>
        <w:rPr>
          <w:noProof/>
        </w:rPr>
      </w:pPr>
      <w:r>
        <w:rPr>
          <w:noProof/>
        </w:rPr>
        <w:t xml:space="preserve">(у даљем тексту: наручилац), кога заступа проф. др </w:t>
      </w:r>
      <w:r w:rsidR="00632A67">
        <w:rPr>
          <w:noProof/>
        </w:rPr>
        <w:t>Едита Стокић</w:t>
      </w:r>
      <w:r>
        <w:rPr>
          <w:noProof/>
        </w:rPr>
        <w:t>.</w:t>
      </w: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861224" w:rsidRPr="0067045E" w:rsidRDefault="00861224"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45" w:name="_Toc502745246"/>
      <w:bookmarkStart w:id="46" w:name="_Toc491089142"/>
      <w:bookmarkStart w:id="47" w:name="_Toc486313206"/>
      <w:bookmarkStart w:id="48" w:name="_Toc476814923"/>
      <w:bookmarkStart w:id="49" w:name="_Toc448141806"/>
      <w:bookmarkStart w:id="50" w:name="_Toc389742040"/>
      <w:bookmarkStart w:id="51" w:name="_Toc380740078"/>
      <w:bookmarkStart w:id="52" w:name="_Toc2843301"/>
      <w:r>
        <w:rPr>
          <w:b/>
          <w:noProof/>
          <w:color w:val="000000" w:themeColor="text1"/>
        </w:rPr>
        <w:t>Члан 1.</w:t>
      </w:r>
      <w:bookmarkEnd w:id="45"/>
      <w:bookmarkEnd w:id="46"/>
      <w:bookmarkEnd w:id="47"/>
      <w:bookmarkEnd w:id="48"/>
      <w:bookmarkEnd w:id="49"/>
      <w:bookmarkEnd w:id="50"/>
      <w:bookmarkEnd w:id="51"/>
      <w:bookmarkEnd w:id="52"/>
    </w:p>
    <w:p w:rsidR="00C47165" w:rsidRDefault="00C47165" w:rsidP="00C47165">
      <w:pPr>
        <w:pStyle w:val="Footer"/>
        <w:ind w:firstLine="720"/>
        <w:jc w:val="both"/>
      </w:pPr>
      <w:r>
        <w:rPr>
          <w:noProof/>
          <w:color w:val="000000" w:themeColor="text1"/>
        </w:rPr>
        <w:tab/>
        <w:t xml:space="preserve">Предмет овог уговора је </w:t>
      </w:r>
      <w:r>
        <w:rPr>
          <w:color w:val="000000" w:themeColor="text1"/>
        </w:rPr>
        <w:t xml:space="preserve">набавка </w:t>
      </w:r>
      <w:r>
        <w:rPr>
          <w:color w:val="000000" w:themeColor="text1"/>
          <w:lang w:val="sr-Cyrl-CS"/>
        </w:rPr>
        <w:t xml:space="preserve">добара - </w:t>
      </w:r>
      <w:r w:rsidR="005E5AEB">
        <w:rPr>
          <w:b/>
          <w:lang w:val="sr-Cyrl-CS"/>
        </w:rPr>
        <w:t>Набавка</w:t>
      </w:r>
      <w:r w:rsidR="005E5AEB">
        <w:rPr>
          <w:b/>
        </w:rPr>
        <w:t xml:space="preserve"> медицинске пластике за потребе Клиничког центра Војводине</w:t>
      </w:r>
      <w:r w:rsidR="0067045E">
        <w:rPr>
          <w:b/>
        </w:rPr>
        <w:t xml:space="preserve">, </w:t>
      </w:r>
      <w:r>
        <w:rPr>
          <w:lang w:val="sr-Latn-CS"/>
        </w:rPr>
        <w:t>кој</w:t>
      </w:r>
      <w:r>
        <w:t>а</w:t>
      </w:r>
      <w:r>
        <w:rPr>
          <w:lang w:val="sr-Latn-CS"/>
        </w:rPr>
        <w:t xml:space="preserve"> </w:t>
      </w:r>
      <w:r w:rsidR="00D36688">
        <w:t xml:space="preserve">су </w:t>
      </w:r>
      <w:r>
        <w:rPr>
          <w:lang w:val="sr-Latn-CS"/>
        </w:rPr>
        <w:t>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w:t>
      </w:r>
      <w:r w:rsidR="00D36688">
        <w:t>.</w:t>
      </w:r>
      <w:r w:rsidR="0067045E">
        <w:t xml:space="preserve"> </w:t>
      </w:r>
      <w:r w:rsidR="005E5AEB">
        <w:rPr>
          <w:b/>
        </w:rPr>
        <w:t>250</w:t>
      </w:r>
      <w:r w:rsidR="00861224">
        <w:rPr>
          <w:b/>
        </w:rPr>
        <w:t>-</w:t>
      </w:r>
      <w:r w:rsidR="00632A67">
        <w:rPr>
          <w:b/>
        </w:rPr>
        <w:t>19</w:t>
      </w:r>
      <w:r>
        <w:rPr>
          <w:b/>
        </w:rPr>
        <w:t>-О</w:t>
      </w:r>
      <w:r>
        <w:t xml:space="preserve"> од </w:t>
      </w:r>
      <w:r w:rsidR="00541811">
        <w:t xml:space="preserve">дана ___________ године, за следеће партије: </w:t>
      </w:r>
    </w:p>
    <w:p w:rsidR="00541811" w:rsidRDefault="00541811" w:rsidP="00C47165">
      <w:pPr>
        <w:pStyle w:val="Footer"/>
        <w:ind w:firstLine="720"/>
        <w:jc w:val="both"/>
      </w:pPr>
    </w:p>
    <w:tbl>
      <w:tblPr>
        <w:tblStyle w:val="TableGrid"/>
        <w:tblW w:w="9214" w:type="dxa"/>
        <w:tblInd w:w="108" w:type="dxa"/>
        <w:tblLook w:val="04A0"/>
      </w:tblPr>
      <w:tblGrid>
        <w:gridCol w:w="1236"/>
        <w:gridCol w:w="5550"/>
        <w:gridCol w:w="2428"/>
      </w:tblGrid>
      <w:tr w:rsidR="00541811"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1811" w:rsidRPr="00D643FE" w:rsidRDefault="00541811" w:rsidP="00F85EA4">
            <w:pPr>
              <w:jc w:val="center"/>
              <w:rPr>
                <w:b/>
              </w:rPr>
            </w:pPr>
            <w:r w:rsidRPr="00D643FE">
              <w:rPr>
                <w:b/>
              </w:rPr>
              <w:t>Редни број партије</w:t>
            </w:r>
          </w:p>
        </w:tc>
        <w:tc>
          <w:tcPr>
            <w:tcW w:w="5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1811" w:rsidRPr="00D643FE" w:rsidRDefault="00541811" w:rsidP="001E0E8D">
            <w:pPr>
              <w:jc w:val="center"/>
              <w:rPr>
                <w:b/>
              </w:rPr>
            </w:pPr>
            <w:r w:rsidRPr="00D643FE">
              <w:rPr>
                <w:b/>
              </w:rPr>
              <w:t>Назив партије</w:t>
            </w:r>
          </w:p>
        </w:tc>
        <w:tc>
          <w:tcPr>
            <w:tcW w:w="2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1811" w:rsidRPr="00D36688" w:rsidRDefault="00541811" w:rsidP="00D36688">
            <w:pPr>
              <w:jc w:val="center"/>
              <w:rPr>
                <w:b/>
              </w:rPr>
            </w:pPr>
            <w:r w:rsidRPr="00D643FE">
              <w:rPr>
                <w:b/>
              </w:rPr>
              <w:t>Укупна вредност партије без ПДВ</w:t>
            </w:r>
            <w:r w:rsidR="00D36688">
              <w:rPr>
                <w:b/>
              </w:rPr>
              <w:t>,</w:t>
            </w:r>
          </w:p>
          <w:p w:rsidR="00541811" w:rsidRPr="00D643FE" w:rsidRDefault="00541811" w:rsidP="001E0E8D">
            <w:pPr>
              <w:jc w:val="center"/>
              <w:rPr>
                <w:b/>
              </w:rPr>
            </w:pPr>
            <w:r w:rsidRPr="00D643FE">
              <w:rPr>
                <w:b/>
              </w:rPr>
              <w:t>у динарима</w:t>
            </w: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Pr="00D33F1C" w:rsidRDefault="00281368" w:rsidP="00281368">
            <w:pPr>
              <w:jc w:val="center"/>
              <w:rPr>
                <w:noProof/>
                <w:lang w:val="sr-Cyrl-CS"/>
              </w:rPr>
            </w:pPr>
            <w:r w:rsidRPr="00D33F1C">
              <w:rPr>
                <w:noProof/>
                <w:lang w:val="sr-Cyrl-CS"/>
              </w:rPr>
              <w:t>1.</w:t>
            </w:r>
          </w:p>
        </w:tc>
        <w:tc>
          <w:tcPr>
            <w:tcW w:w="5550" w:type="dxa"/>
            <w:tcBorders>
              <w:top w:val="single" w:sz="4" w:space="0" w:color="auto"/>
              <w:left w:val="single" w:sz="4" w:space="0" w:color="auto"/>
              <w:bottom w:val="single" w:sz="4" w:space="0" w:color="auto"/>
              <w:right w:val="single" w:sz="4" w:space="0" w:color="auto"/>
            </w:tcBorders>
          </w:tcPr>
          <w:p w:rsidR="00281368" w:rsidRDefault="00281368" w:rsidP="00281368">
            <w:pPr>
              <w:tabs>
                <w:tab w:val="left" w:pos="1215"/>
              </w:tabs>
              <w:rPr>
                <w:noProof/>
              </w:rPr>
            </w:pPr>
            <w:r>
              <w:rPr>
                <w:noProof/>
                <w:lang w:val="sr-Cyrl-CS"/>
              </w:rPr>
              <w:t>Тубинзи</w:t>
            </w:r>
            <w:r w:rsidRPr="00A60C6F">
              <w:rPr>
                <w:noProof/>
                <w:lang w:val="sr-Cyrl-CS"/>
              </w:rPr>
              <w:t xml:space="preserve"> </w:t>
            </w:r>
            <w:r>
              <w:rPr>
                <w:noProof/>
                <w:lang w:val="sr-Cyrl-CS"/>
              </w:rPr>
              <w:t>за</w:t>
            </w:r>
            <w:r w:rsidRPr="00A60C6F">
              <w:rPr>
                <w:noProof/>
                <w:lang w:val="sr-Cyrl-CS"/>
              </w:rPr>
              <w:t xml:space="preserve">  </w:t>
            </w:r>
            <w:r w:rsidRPr="00316C66">
              <w:rPr>
                <w:noProof/>
                <w:lang w:val="sr-Latn-CS"/>
              </w:rPr>
              <w:t>perfusor FM, infusomat FMS</w:t>
            </w:r>
            <w:r>
              <w:rPr>
                <w:noProof/>
              </w:rPr>
              <w:t>,</w:t>
            </w:r>
            <w:r w:rsidRPr="00316C66">
              <w:rPr>
                <w:noProof/>
                <w:lang w:val="sr-Latn-CS"/>
              </w:rPr>
              <w:t xml:space="preserve"> </w:t>
            </w:r>
          </w:p>
          <w:p w:rsidR="00281368" w:rsidRPr="00D33F1C" w:rsidRDefault="00281368" w:rsidP="00281368">
            <w:pPr>
              <w:tabs>
                <w:tab w:val="left" w:pos="1215"/>
              </w:tabs>
              <w:rPr>
                <w:noProof/>
                <w:lang w:val="sr-Cyrl-CS"/>
              </w:rPr>
            </w:pPr>
            <w:r w:rsidRPr="00316C66">
              <w:rPr>
                <w:noProof/>
                <w:lang w:val="sr-Latn-CS"/>
              </w:rPr>
              <w:t>i infusomat SPACE</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Pr="00D33F1C" w:rsidRDefault="00281368" w:rsidP="00281368">
            <w:pPr>
              <w:jc w:val="center"/>
              <w:rPr>
                <w:noProof/>
                <w:lang w:val="sr-Cyrl-CS"/>
              </w:rPr>
            </w:pPr>
            <w:r w:rsidRPr="00D33F1C">
              <w:rPr>
                <w:noProof/>
                <w:lang w:val="sr-Cyrl-CS"/>
              </w:rPr>
              <w:t>2.</w:t>
            </w:r>
          </w:p>
        </w:tc>
        <w:tc>
          <w:tcPr>
            <w:tcW w:w="5550" w:type="dxa"/>
            <w:tcBorders>
              <w:top w:val="single" w:sz="4" w:space="0" w:color="auto"/>
              <w:left w:val="single" w:sz="4" w:space="0" w:color="auto"/>
              <w:bottom w:val="single" w:sz="4" w:space="0" w:color="auto"/>
              <w:right w:val="single" w:sz="4" w:space="0" w:color="auto"/>
            </w:tcBorders>
          </w:tcPr>
          <w:p w:rsidR="00281368" w:rsidRPr="00D33F1C" w:rsidRDefault="00281368" w:rsidP="00281368">
            <w:pPr>
              <w:tabs>
                <w:tab w:val="left" w:pos="1335"/>
              </w:tabs>
              <w:rPr>
                <w:noProof/>
                <w:lang w:val="sr-Cyrl-CS"/>
              </w:rPr>
            </w:pPr>
            <w:r>
              <w:rPr>
                <w:noProof/>
                <w:lang w:val="sr-Cyrl-CS"/>
              </w:rPr>
              <w:t>Производи</w:t>
            </w:r>
            <w:r w:rsidRPr="00A60C6F">
              <w:rPr>
                <w:noProof/>
                <w:lang w:val="sr-Cyrl-CS"/>
              </w:rPr>
              <w:t xml:space="preserve"> </w:t>
            </w:r>
            <w:r>
              <w:rPr>
                <w:noProof/>
                <w:lang w:val="sr-Cyrl-CS"/>
              </w:rPr>
              <w:t>за</w:t>
            </w:r>
            <w:r w:rsidRPr="00A60C6F">
              <w:rPr>
                <w:noProof/>
                <w:lang w:val="sr-Cyrl-CS"/>
              </w:rPr>
              <w:t xml:space="preserve"> </w:t>
            </w:r>
            <w:r w:rsidRPr="00316C66">
              <w:rPr>
                <w:noProof/>
                <w:lang w:val="sr-Latn-CS"/>
              </w:rPr>
              <w:t>I.V</w:t>
            </w:r>
            <w:r w:rsidRPr="00A60C6F">
              <w:rPr>
                <w:noProof/>
                <w:lang w:val="sr-Cyrl-CS"/>
              </w:rPr>
              <w:t xml:space="preserve">. </w:t>
            </w:r>
            <w:r>
              <w:rPr>
                <w:noProof/>
                <w:lang w:val="sr-Cyrl-CS"/>
              </w:rPr>
              <w:t>примену</w:t>
            </w:r>
            <w:r w:rsidRPr="00A60C6F">
              <w:rPr>
                <w:noProof/>
                <w:lang w:val="sr-Cyrl-CS"/>
              </w:rPr>
              <w:t xml:space="preserve"> </w:t>
            </w:r>
            <w:r>
              <w:rPr>
                <w:noProof/>
                <w:lang w:val="sr-Cyrl-CS"/>
              </w:rPr>
              <w:t>осетљивих</w:t>
            </w:r>
            <w:r w:rsidRPr="00A60C6F">
              <w:rPr>
                <w:noProof/>
                <w:lang w:val="sr-Cyrl-CS"/>
              </w:rPr>
              <w:t xml:space="preserve"> </w:t>
            </w:r>
            <w:r>
              <w:rPr>
                <w:noProof/>
                <w:lang w:val="sr-Cyrl-CS"/>
              </w:rPr>
              <w:t>супстанци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Pr="00D33F1C" w:rsidRDefault="00281368" w:rsidP="00281368">
            <w:pPr>
              <w:jc w:val="center"/>
              <w:rPr>
                <w:noProof/>
                <w:lang w:val="sr-Cyrl-CS"/>
              </w:rPr>
            </w:pPr>
            <w:r>
              <w:rPr>
                <w:noProof/>
                <w:lang w:val="sr-Cyrl-CS"/>
              </w:rPr>
              <w:t>3.</w:t>
            </w:r>
          </w:p>
        </w:tc>
        <w:tc>
          <w:tcPr>
            <w:tcW w:w="5550" w:type="dxa"/>
            <w:tcBorders>
              <w:top w:val="single" w:sz="4" w:space="0" w:color="auto"/>
              <w:left w:val="single" w:sz="4" w:space="0" w:color="auto"/>
              <w:bottom w:val="single" w:sz="4" w:space="0" w:color="auto"/>
              <w:right w:val="single" w:sz="4" w:space="0" w:color="auto"/>
            </w:tcBorders>
          </w:tcPr>
          <w:p w:rsidR="00281368" w:rsidRPr="00D33F1C" w:rsidRDefault="00281368" w:rsidP="00281368">
            <w:pPr>
              <w:rPr>
                <w:noProof/>
                <w:lang w:val="sr-Cyrl-CS"/>
              </w:rPr>
            </w:pPr>
            <w:r>
              <w:rPr>
                <w:noProof/>
                <w:lang w:val="sr-Cyrl-CS"/>
              </w:rPr>
              <w:t>Аспирациони</w:t>
            </w:r>
            <w:r w:rsidRPr="00A60C6F">
              <w:rPr>
                <w:noProof/>
                <w:lang w:val="sr-Cyrl-CS"/>
              </w:rPr>
              <w:t xml:space="preserve"> </w:t>
            </w:r>
            <w:r>
              <w:rPr>
                <w:noProof/>
                <w:lang w:val="sr-Cyrl-CS"/>
              </w:rPr>
              <w:t>катетери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Нелатон</w:t>
            </w:r>
            <w:r w:rsidRPr="00A60C6F">
              <w:rPr>
                <w:noProof/>
                <w:color w:val="000000" w:themeColor="text1"/>
                <w:lang w:val="sr-Cyrl-CS"/>
              </w:rPr>
              <w:t xml:space="preserve"> </w:t>
            </w:r>
            <w:r>
              <w:rPr>
                <w:noProof/>
                <w:color w:val="000000" w:themeColor="text1"/>
                <w:lang w:val="sr-Cyrl-CS"/>
              </w:rPr>
              <w:t>катетери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5.</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Тиман</w:t>
            </w:r>
            <w:r w:rsidRPr="00A60C6F">
              <w:rPr>
                <w:noProof/>
                <w:color w:val="000000" w:themeColor="text1"/>
                <w:lang w:val="sr-Cyrl-CS"/>
              </w:rPr>
              <w:t xml:space="preserve"> </w:t>
            </w:r>
            <w:r>
              <w:rPr>
                <w:noProof/>
                <w:color w:val="000000" w:themeColor="text1"/>
                <w:lang w:val="sr-Cyrl-CS"/>
              </w:rPr>
              <w:t>катетери</w:t>
            </w:r>
            <w:r w:rsidRPr="00A60C6F">
              <w:rPr>
                <w:noProof/>
                <w:color w:val="000000" w:themeColor="text1"/>
                <w:lang w:val="sr-Cyrl-CS"/>
              </w:rPr>
              <w:t xml:space="preserve"> </w:t>
            </w:r>
            <w:r>
              <w:rPr>
                <w:noProof/>
                <w:color w:val="000000" w:themeColor="text1"/>
                <w:lang w:val="sr-Cyrl-CS"/>
              </w:rPr>
              <w:t>без</w:t>
            </w:r>
            <w:r w:rsidRPr="00A60C6F">
              <w:rPr>
                <w:noProof/>
                <w:color w:val="000000" w:themeColor="text1"/>
                <w:lang w:val="sr-Cyrl-CS"/>
              </w:rPr>
              <w:t xml:space="preserve"> </w:t>
            </w:r>
            <w:r>
              <w:rPr>
                <w:noProof/>
                <w:color w:val="000000" w:themeColor="text1"/>
                <w:lang w:val="sr-Cyrl-CS"/>
              </w:rPr>
              <w:t>балона</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6.</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Тиман</w:t>
            </w:r>
            <w:r w:rsidRPr="002C7044">
              <w:rPr>
                <w:noProof/>
                <w:color w:val="000000" w:themeColor="text1"/>
                <w:lang w:val="sr-Cyrl-CS"/>
              </w:rPr>
              <w:t xml:space="preserve"> </w:t>
            </w:r>
            <w:r>
              <w:rPr>
                <w:noProof/>
                <w:color w:val="000000" w:themeColor="text1"/>
                <w:lang w:val="sr-Cyrl-CS"/>
              </w:rPr>
              <w:t>катетери</w:t>
            </w:r>
            <w:r w:rsidRPr="002C7044">
              <w:rPr>
                <w:noProof/>
                <w:color w:val="000000" w:themeColor="text1"/>
                <w:lang w:val="sr-Cyrl-CS"/>
              </w:rPr>
              <w:t xml:space="preserve"> </w:t>
            </w:r>
            <w:r>
              <w:rPr>
                <w:noProof/>
                <w:color w:val="000000" w:themeColor="text1"/>
                <w:lang w:val="sr-Cyrl-CS"/>
              </w:rPr>
              <w:t>са</w:t>
            </w:r>
            <w:r w:rsidRPr="002C7044">
              <w:rPr>
                <w:noProof/>
                <w:color w:val="000000" w:themeColor="text1"/>
                <w:lang w:val="sr-Cyrl-CS"/>
              </w:rPr>
              <w:t xml:space="preserve"> </w:t>
            </w:r>
            <w:r>
              <w:rPr>
                <w:noProof/>
                <w:color w:val="000000" w:themeColor="text1"/>
                <w:lang w:val="sr-Cyrl-CS"/>
              </w:rPr>
              <w:t>балоном</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7.</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Абдоминални</w:t>
            </w:r>
            <w:r w:rsidRPr="002C7044">
              <w:rPr>
                <w:noProof/>
                <w:color w:val="000000" w:themeColor="text1"/>
                <w:lang w:val="sr-Cyrl-CS"/>
              </w:rPr>
              <w:t xml:space="preserve"> </w:t>
            </w:r>
            <w:r>
              <w:rPr>
                <w:noProof/>
                <w:color w:val="000000" w:themeColor="text1"/>
                <w:lang w:val="sr-Cyrl-CS"/>
              </w:rPr>
              <w:t>дренови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8.</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Редон</w:t>
            </w:r>
            <w:r w:rsidRPr="002C7044">
              <w:rPr>
                <w:noProof/>
                <w:color w:val="000000" w:themeColor="text1"/>
                <w:lang w:val="sr-Cyrl-CS"/>
              </w:rPr>
              <w:t xml:space="preserve"> </w:t>
            </w:r>
            <w:r>
              <w:rPr>
                <w:noProof/>
                <w:color w:val="000000" w:themeColor="text1"/>
                <w:lang w:val="sr-Cyrl-CS"/>
              </w:rPr>
              <w:t>дренови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9.</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sidRPr="00316C66">
              <w:rPr>
                <w:noProof/>
                <w:color w:val="000000" w:themeColor="text1"/>
                <w:lang w:val="sr-Latn-CS"/>
              </w:rPr>
              <w:t>Jankauer</w:t>
            </w:r>
            <w:r w:rsidRPr="002C7044">
              <w:rPr>
                <w:noProof/>
                <w:color w:val="000000" w:themeColor="text1"/>
                <w:lang w:val="sr-Cyrl-CS"/>
              </w:rPr>
              <w:t xml:space="preserve"> </w:t>
            </w:r>
            <w:r>
              <w:rPr>
                <w:noProof/>
                <w:color w:val="000000" w:themeColor="text1"/>
                <w:lang w:val="sr-Cyrl-CS"/>
              </w:rPr>
              <w:t>сет</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сукцију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10.</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Сонде</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исхрану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11.</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Кесе</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урин</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12.</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Материјал за урологију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13.</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Систем</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инфузију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14.</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Системи</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трансфузију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15.</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Ректални</w:t>
            </w:r>
            <w:r w:rsidRPr="002C7044">
              <w:rPr>
                <w:noProof/>
                <w:color w:val="000000" w:themeColor="text1"/>
                <w:lang w:val="sr-Cyrl-CS"/>
              </w:rPr>
              <w:t xml:space="preserve"> </w:t>
            </w:r>
            <w:r>
              <w:rPr>
                <w:noProof/>
                <w:color w:val="000000" w:themeColor="text1"/>
                <w:lang w:val="sr-Cyrl-CS"/>
              </w:rPr>
              <w:t>катетери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16.</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sidRPr="00316C66">
              <w:rPr>
                <w:noProof/>
                <w:color w:val="000000" w:themeColor="text1"/>
                <w:lang w:val="sr-Latn-CS"/>
              </w:rPr>
              <w:t>Redon</w:t>
            </w:r>
            <w:r w:rsidRPr="002C7044">
              <w:rPr>
                <w:noProof/>
                <w:color w:val="000000" w:themeColor="text1"/>
                <w:lang w:val="sr-Cyrl-CS"/>
              </w:rPr>
              <w:t xml:space="preserve"> </w:t>
            </w:r>
            <w:r>
              <w:rPr>
                <w:noProof/>
                <w:color w:val="000000" w:themeColor="text1"/>
                <w:lang w:val="sr-Cyrl-CS"/>
              </w:rPr>
              <w:t>вакуум</w:t>
            </w:r>
            <w:r w:rsidRPr="002C7044">
              <w:rPr>
                <w:noProof/>
                <w:color w:val="000000" w:themeColor="text1"/>
                <w:lang w:val="sr-Cyrl-CS"/>
              </w:rPr>
              <w:t xml:space="preserve"> </w:t>
            </w:r>
            <w:r>
              <w:rPr>
                <w:noProof/>
                <w:color w:val="000000" w:themeColor="text1"/>
                <w:lang w:val="sr-Cyrl-CS"/>
              </w:rPr>
              <w:t>боце</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17.</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sidRPr="00D944D8">
              <w:rPr>
                <w:noProof/>
                <w:color w:val="000000" w:themeColor="text1"/>
                <w:lang w:val="sr-Latn-CS"/>
              </w:rPr>
              <w:t>PVC</w:t>
            </w:r>
            <w:r w:rsidRPr="002C7044">
              <w:rPr>
                <w:noProof/>
                <w:color w:val="000000" w:themeColor="text1"/>
                <w:lang w:val="sr-Cyrl-CS"/>
              </w:rPr>
              <w:t xml:space="preserve"> </w:t>
            </w:r>
            <w:r>
              <w:rPr>
                <w:noProof/>
                <w:color w:val="000000" w:themeColor="text1"/>
                <w:lang w:val="sr-Cyrl-CS"/>
              </w:rPr>
              <w:t>боце</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lastRenderedPageBreak/>
              <w:t>18.</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Посуде</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урин</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19.</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Сетови</w:t>
            </w:r>
            <w:r w:rsidRPr="00CE2D8C">
              <w:rPr>
                <w:noProof/>
                <w:color w:val="000000" w:themeColor="text1"/>
                <w:lang w:val="sr-Cyrl-CS"/>
              </w:rPr>
              <w:t xml:space="preserve"> </w:t>
            </w:r>
            <w:r>
              <w:rPr>
                <w:noProof/>
                <w:color w:val="000000" w:themeColor="text1"/>
                <w:lang w:val="sr-Cyrl-CS"/>
              </w:rPr>
              <w:t>за мерење</w:t>
            </w:r>
            <w:r w:rsidRPr="00CE2D8C">
              <w:rPr>
                <w:noProof/>
                <w:color w:val="000000" w:themeColor="text1"/>
                <w:lang w:val="sr-Cyrl-CS"/>
              </w:rPr>
              <w:t xml:space="preserve"> </w:t>
            </w:r>
            <w:r>
              <w:rPr>
                <w:noProof/>
                <w:color w:val="000000" w:themeColor="text1"/>
                <w:lang w:val="sr-Cyrl-CS"/>
              </w:rPr>
              <w:t>сатне</w:t>
            </w:r>
            <w:r w:rsidRPr="00CE2D8C">
              <w:rPr>
                <w:noProof/>
                <w:color w:val="000000" w:themeColor="text1"/>
                <w:lang w:val="sr-Cyrl-CS"/>
              </w:rPr>
              <w:t xml:space="preserve"> </w:t>
            </w:r>
            <w:r>
              <w:rPr>
                <w:noProof/>
                <w:color w:val="000000" w:themeColor="text1"/>
                <w:lang w:val="sr-Cyrl-CS"/>
              </w:rPr>
              <w:t>диурезе са комором од 250мл</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20.</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Сетови</w:t>
            </w:r>
            <w:r w:rsidRPr="00CE2D8C">
              <w:rPr>
                <w:noProof/>
                <w:color w:val="000000" w:themeColor="text1"/>
                <w:lang w:val="sr-Cyrl-CS"/>
              </w:rPr>
              <w:t xml:space="preserve"> </w:t>
            </w:r>
            <w:r>
              <w:rPr>
                <w:noProof/>
                <w:color w:val="000000" w:themeColor="text1"/>
                <w:lang w:val="sr-Cyrl-CS"/>
              </w:rPr>
              <w:t>за мерење</w:t>
            </w:r>
            <w:r w:rsidRPr="00CE2D8C">
              <w:rPr>
                <w:noProof/>
                <w:color w:val="000000" w:themeColor="text1"/>
                <w:lang w:val="sr-Cyrl-CS"/>
              </w:rPr>
              <w:t xml:space="preserve"> </w:t>
            </w:r>
            <w:r>
              <w:rPr>
                <w:noProof/>
                <w:color w:val="000000" w:themeColor="text1"/>
                <w:lang w:val="sr-Cyrl-CS"/>
              </w:rPr>
              <w:t>сатне</w:t>
            </w:r>
            <w:r w:rsidRPr="00CE2D8C">
              <w:rPr>
                <w:noProof/>
                <w:color w:val="000000" w:themeColor="text1"/>
                <w:lang w:val="sr-Cyrl-CS"/>
              </w:rPr>
              <w:t xml:space="preserve"> </w:t>
            </w:r>
            <w:r>
              <w:rPr>
                <w:noProof/>
                <w:color w:val="000000" w:themeColor="text1"/>
                <w:lang w:val="sr-Cyrl-CS"/>
              </w:rPr>
              <w:t>диурезе са комором од 500мл</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21.</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Умбиликални</w:t>
            </w:r>
            <w:r w:rsidRPr="00CE2D8C">
              <w:rPr>
                <w:noProof/>
                <w:color w:val="000000" w:themeColor="text1"/>
                <w:lang w:val="sr-Cyrl-CS"/>
              </w:rPr>
              <w:t xml:space="preserve"> </w:t>
            </w:r>
            <w:r>
              <w:rPr>
                <w:noProof/>
                <w:color w:val="000000" w:themeColor="text1"/>
                <w:lang w:val="sr-Cyrl-CS"/>
              </w:rPr>
              <w:t>катетер</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22.</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Капе за ЕЕГ</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23.</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Тубус</w:t>
            </w:r>
            <w:r w:rsidRPr="00CE2D8C">
              <w:rPr>
                <w:noProof/>
                <w:color w:val="000000" w:themeColor="text1"/>
                <w:lang w:val="sr-Cyrl-CS"/>
              </w:rPr>
              <w:t xml:space="preserve"> </w:t>
            </w:r>
            <w:r w:rsidRPr="00D944D8">
              <w:rPr>
                <w:noProof/>
                <w:color w:val="000000" w:themeColor="text1"/>
                <w:lang w:val="sr-Latn-CS"/>
              </w:rPr>
              <w:t>Carlens</w:t>
            </w:r>
            <w:r w:rsidRPr="00CE2D8C">
              <w:rPr>
                <w:noProof/>
                <w:color w:val="000000" w:themeColor="text1"/>
                <w:lang w:val="sr-Cyrl-CS"/>
              </w:rPr>
              <w:t xml:space="preserve"> </w:t>
            </w:r>
            <w:r>
              <w:rPr>
                <w:noProof/>
                <w:color w:val="000000" w:themeColor="text1"/>
                <w:lang w:val="sr-Cyrl-CS"/>
              </w:rPr>
              <w:t>дволуменски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24.</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697BA4" w:rsidRDefault="00281368" w:rsidP="00281368">
            <w:pPr>
              <w:rPr>
                <w:noProof/>
                <w:color w:val="000000" w:themeColor="text1"/>
                <w:lang w:val="sr-Cyrl-CS"/>
              </w:rPr>
            </w:pPr>
            <w:r>
              <w:rPr>
                <w:noProof/>
                <w:color w:val="000000" w:themeColor="text1"/>
                <w:lang w:val="sr-Cyrl-CS"/>
              </w:rPr>
              <w:t>Ребраста дренажа</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25.</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Абдоминални дренови силиконски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26.</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Торакални дренови са мандреном</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27.</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Гастричне сонде 28, 30</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28.</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9E00D7" w:rsidRDefault="00281368" w:rsidP="00281368">
            <w:pPr>
              <w:rPr>
                <w:noProof/>
                <w:color w:val="000000" w:themeColor="text1"/>
                <w:lang w:val="en-US"/>
              </w:rPr>
            </w:pPr>
            <w:r>
              <w:rPr>
                <w:noProof/>
                <w:color w:val="000000" w:themeColor="text1"/>
                <w:lang w:val="sr-Cyrl-CS"/>
              </w:rPr>
              <w:t>Посуде</w:t>
            </w:r>
            <w:r w:rsidRPr="002C7044">
              <w:rPr>
                <w:noProof/>
                <w:color w:val="000000" w:themeColor="text1"/>
                <w:lang w:val="sr-Cyrl-CS"/>
              </w:rPr>
              <w:t xml:space="preserve"> </w:t>
            </w:r>
            <w:r>
              <w:rPr>
                <w:noProof/>
                <w:color w:val="000000" w:themeColor="text1"/>
                <w:lang w:val="sr-Cyrl-CS"/>
              </w:rPr>
              <w:t>за узорковање 15</w:t>
            </w:r>
            <w:r>
              <w:rPr>
                <w:noProof/>
                <w:color w:val="000000" w:themeColor="text1"/>
                <w:lang w:val="en-US"/>
              </w:rPr>
              <w:t>ml</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29.</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697BA4" w:rsidRDefault="00281368" w:rsidP="00281368">
            <w:pPr>
              <w:rPr>
                <w:noProof/>
                <w:color w:val="000000" w:themeColor="text1"/>
                <w:lang w:val="en-US"/>
              </w:rPr>
            </w:pPr>
            <w:r>
              <w:rPr>
                <w:noProof/>
                <w:color w:val="000000" w:themeColor="text1"/>
                <w:lang w:val="sr-Cyrl-CS"/>
              </w:rPr>
              <w:t>Медицинске гуске и лопате</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30.</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Посуде за фецес</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31.</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Посуде за медицинске препарате</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32.</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Комплет за узимање бриса</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33.</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rPr>
                <w:lang w:val="en-US"/>
              </w:rPr>
              <w:t>Introduceri 1,5</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34.</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t>Небулизатори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35.</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t>Системи за анестезију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36.</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t xml:space="preserve">Системи дисајних црева за вентилатор </w:t>
            </w:r>
            <w:r>
              <w:rPr>
                <w:lang w:val="en-US"/>
              </w:rPr>
              <w:t>AIROX</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37.</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jc w:val="both"/>
              <w:rPr>
                <w:noProof/>
                <w:lang w:val="sr-Cyrl-CS"/>
              </w:rPr>
            </w:pPr>
            <w:r>
              <w:t>Овлаживачи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38.</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t>Назална канила</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39.</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t>Сода лајм</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40.</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rPr>
                <w:lang w:val="en-US"/>
              </w:rPr>
              <w:t xml:space="preserve">Introduceri </w:t>
            </w:r>
            <w:r>
              <w:t>2,6; 3,3; 4,3</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41.</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rPr>
                <w:noProof/>
                <w:color w:val="000000" w:themeColor="text1"/>
                <w:lang w:val="sr-Cyrl-CS"/>
              </w:rPr>
              <w:t>Спирометар за подстицај дисања</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42.</w:t>
            </w:r>
          </w:p>
        </w:tc>
        <w:tc>
          <w:tcPr>
            <w:tcW w:w="5550" w:type="dxa"/>
            <w:tcBorders>
              <w:top w:val="single" w:sz="4" w:space="0" w:color="auto"/>
              <w:left w:val="single" w:sz="4" w:space="0" w:color="auto"/>
              <w:bottom w:val="single" w:sz="4" w:space="0" w:color="auto"/>
              <w:right w:val="single" w:sz="4" w:space="0" w:color="auto"/>
            </w:tcBorders>
          </w:tcPr>
          <w:p w:rsidR="00281368" w:rsidRDefault="00281368" w:rsidP="00281368">
            <w:pPr>
              <w:tabs>
                <w:tab w:val="left" w:pos="708"/>
                <w:tab w:val="left" w:pos="1305"/>
              </w:tabs>
              <w:rPr>
                <w:noProof/>
                <w:lang w:val="sr-Cyrl-CS"/>
              </w:rPr>
            </w:pPr>
            <w:r>
              <w:rPr>
                <w:noProof/>
                <w:lang w:val="sr-Cyrl-CS"/>
              </w:rPr>
              <w:t>Ларингеалне</w:t>
            </w:r>
            <w:r w:rsidRPr="0055326E">
              <w:rPr>
                <w:noProof/>
                <w:lang w:val="sr-Cyrl-CS"/>
              </w:rPr>
              <w:t xml:space="preserve"> </w:t>
            </w:r>
            <w:r>
              <w:rPr>
                <w:noProof/>
                <w:lang w:val="sr-Cyrl-CS"/>
              </w:rPr>
              <w:t>маске</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43.</w:t>
            </w:r>
          </w:p>
        </w:tc>
        <w:tc>
          <w:tcPr>
            <w:tcW w:w="5550" w:type="dxa"/>
            <w:tcBorders>
              <w:top w:val="single" w:sz="4" w:space="0" w:color="auto"/>
              <w:left w:val="single" w:sz="4" w:space="0" w:color="auto"/>
              <w:bottom w:val="single" w:sz="4" w:space="0" w:color="auto"/>
              <w:right w:val="single" w:sz="4" w:space="0" w:color="auto"/>
            </w:tcBorders>
          </w:tcPr>
          <w:p w:rsidR="00281368" w:rsidRDefault="00281368" w:rsidP="00281368">
            <w:pPr>
              <w:tabs>
                <w:tab w:val="left" w:pos="708"/>
                <w:tab w:val="left" w:pos="1305"/>
              </w:tabs>
              <w:rPr>
                <w:noProof/>
                <w:lang w:val="sr-Cyrl-CS"/>
              </w:rPr>
            </w:pPr>
            <w:r>
              <w:rPr>
                <w:noProof/>
                <w:lang w:val="sr-Cyrl-CS"/>
              </w:rPr>
              <w:t>Затворени</w:t>
            </w:r>
            <w:r w:rsidRPr="0055326E">
              <w:rPr>
                <w:noProof/>
                <w:lang w:val="sr-Cyrl-CS"/>
              </w:rPr>
              <w:t xml:space="preserve"> </w:t>
            </w:r>
            <w:r>
              <w:rPr>
                <w:noProof/>
                <w:lang w:val="sr-Cyrl-CS"/>
              </w:rPr>
              <w:t>систем</w:t>
            </w:r>
            <w:r w:rsidRPr="0055326E">
              <w:rPr>
                <w:noProof/>
                <w:lang w:val="sr-Cyrl-CS"/>
              </w:rPr>
              <w:t xml:space="preserve"> </w:t>
            </w:r>
            <w:r>
              <w:rPr>
                <w:noProof/>
                <w:lang w:val="sr-Cyrl-CS"/>
              </w:rPr>
              <w:t>за</w:t>
            </w:r>
            <w:r w:rsidRPr="0055326E">
              <w:rPr>
                <w:noProof/>
                <w:lang w:val="sr-Cyrl-CS"/>
              </w:rPr>
              <w:t xml:space="preserve"> </w:t>
            </w:r>
            <w:r>
              <w:rPr>
                <w:noProof/>
                <w:lang w:val="sr-Cyrl-CS"/>
              </w:rPr>
              <w:t>аспирацију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44.</w:t>
            </w:r>
          </w:p>
        </w:tc>
        <w:tc>
          <w:tcPr>
            <w:tcW w:w="5550" w:type="dxa"/>
            <w:tcBorders>
              <w:top w:val="single" w:sz="4" w:space="0" w:color="auto"/>
              <w:left w:val="single" w:sz="4" w:space="0" w:color="auto"/>
              <w:bottom w:val="single" w:sz="4" w:space="0" w:color="auto"/>
              <w:right w:val="single" w:sz="4" w:space="0" w:color="auto"/>
            </w:tcBorders>
          </w:tcPr>
          <w:p w:rsidR="00281368" w:rsidRDefault="00281368" w:rsidP="00281368">
            <w:pPr>
              <w:tabs>
                <w:tab w:val="left" w:pos="708"/>
                <w:tab w:val="left" w:pos="1305"/>
              </w:tabs>
              <w:rPr>
                <w:noProof/>
                <w:lang w:val="sr-Cyrl-CS"/>
              </w:rPr>
            </w:pPr>
            <w:r>
              <w:rPr>
                <w:noProof/>
                <w:lang w:val="sr-Cyrl-CS"/>
              </w:rPr>
              <w:t>Уретерални стент Ј-Ј</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45.</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840599" w:rsidRDefault="00281368" w:rsidP="00281368">
            <w:pPr>
              <w:rPr>
                <w:noProof/>
                <w:color w:val="000000" w:themeColor="text1"/>
              </w:rPr>
            </w:pPr>
            <w:r w:rsidRPr="00840599">
              <w:rPr>
                <w:noProof/>
                <w:color w:val="000000" w:themeColor="text1"/>
                <w:lang w:val="sr-Cyrl-CS"/>
              </w:rPr>
              <w:t>Сетови за трахеалну сукцију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46.</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840599" w:rsidRDefault="00281368" w:rsidP="00281368">
            <w:pPr>
              <w:rPr>
                <w:noProof/>
                <w:color w:val="000000" w:themeColor="text1"/>
                <w:lang w:val="sr-Cyrl-CS"/>
              </w:rPr>
            </w:pPr>
            <w:r>
              <w:rPr>
                <w:noProof/>
                <w:color w:val="000000" w:themeColor="text1"/>
                <w:lang w:val="sr-Cyrl-CS"/>
              </w:rPr>
              <w:t>Филтери</w:t>
            </w:r>
            <w:r w:rsidRPr="00840599">
              <w:rPr>
                <w:noProof/>
                <w:color w:val="000000" w:themeColor="text1"/>
                <w:lang w:val="sr-Cyrl-CS"/>
              </w:rPr>
              <w:t xml:space="preserve"> </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47.</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Армирана канила</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48.</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Армирани тубуси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49.</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Затворени систем за аспирацију са интегрисаним МДИ портом</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50.</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721A64" w:rsidRDefault="00281368" w:rsidP="00281368">
            <w:pPr>
              <w:rPr>
                <w:noProof/>
                <w:color w:val="000000" w:themeColor="text1"/>
                <w:lang w:val="en-US"/>
              </w:rPr>
            </w:pPr>
            <w:r>
              <w:rPr>
                <w:noProof/>
                <w:color w:val="000000" w:themeColor="text1"/>
                <w:lang w:val="sr-Cyrl-CS"/>
              </w:rPr>
              <w:t xml:space="preserve">Лапароскопска и хистероскопска црева за пумпу </w:t>
            </w:r>
            <w:r>
              <w:rPr>
                <w:noProof/>
                <w:color w:val="000000" w:themeColor="text1"/>
                <w:lang w:val="en-US"/>
              </w:rPr>
              <w:t xml:space="preserve">HAMOU ENDOMAR </w:t>
            </w:r>
            <w:r>
              <w:rPr>
                <w:noProof/>
                <w:color w:val="000000" w:themeColor="text1"/>
                <w:lang w:val="sr-Cyrl-CS"/>
              </w:rPr>
              <w:t>произвођача</w:t>
            </w:r>
            <w:r>
              <w:rPr>
                <w:noProof/>
                <w:color w:val="000000" w:themeColor="text1"/>
                <w:lang w:val="en-US"/>
              </w:rPr>
              <w:t xml:space="preserve"> KARL STORZ</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541811" w:rsidRPr="00D643FE" w:rsidTr="00281368">
        <w:trPr>
          <w:trHeight w:val="165"/>
        </w:trPr>
        <w:tc>
          <w:tcPr>
            <w:tcW w:w="1236" w:type="dxa"/>
            <w:tcBorders>
              <w:top w:val="single" w:sz="4" w:space="0" w:color="auto"/>
              <w:left w:val="nil"/>
              <w:bottom w:val="nil"/>
              <w:right w:val="single" w:sz="4" w:space="0" w:color="auto"/>
            </w:tcBorders>
            <w:vAlign w:val="center"/>
          </w:tcPr>
          <w:p w:rsidR="00541811" w:rsidRDefault="00541811" w:rsidP="00F85EA4">
            <w:pPr>
              <w:jc w:val="center"/>
              <w:rPr>
                <w:noProof/>
              </w:rPr>
            </w:pPr>
          </w:p>
        </w:tc>
        <w:tc>
          <w:tcPr>
            <w:tcW w:w="5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1811" w:rsidRPr="00541811" w:rsidRDefault="00541811" w:rsidP="00541811">
            <w:pPr>
              <w:jc w:val="right"/>
              <w:rPr>
                <w:b/>
              </w:rPr>
            </w:pPr>
            <w:r w:rsidRPr="00541811">
              <w:rPr>
                <w:b/>
              </w:rPr>
              <w:t>Укупно:</w:t>
            </w:r>
          </w:p>
        </w:tc>
        <w:tc>
          <w:tcPr>
            <w:tcW w:w="2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1811" w:rsidRPr="00D643FE" w:rsidRDefault="00541811" w:rsidP="00541811">
            <w:pPr>
              <w:jc w:val="center"/>
              <w:rPr>
                <w:noProof/>
              </w:rPr>
            </w:pPr>
          </w:p>
        </w:tc>
      </w:tr>
    </w:tbl>
    <w:p w:rsidR="00541811" w:rsidRDefault="00541811" w:rsidP="00C47165">
      <w:pPr>
        <w:pStyle w:val="Footer"/>
        <w:ind w:firstLine="720"/>
        <w:jc w:val="both"/>
      </w:pPr>
    </w:p>
    <w:p w:rsidR="003C04D8" w:rsidRDefault="00C47165" w:rsidP="00475D03">
      <w:pPr>
        <w:ind w:firstLine="708"/>
        <w:jc w:val="both"/>
        <w:outlineLvl w:val="0"/>
        <w:rPr>
          <w:noProof/>
          <w:color w:val="000000" w:themeColor="text1"/>
        </w:rPr>
      </w:pPr>
      <w:bookmarkStart w:id="53" w:name="_Toc502745247"/>
      <w:bookmarkStart w:id="54" w:name="_Toc491089143"/>
      <w:bookmarkStart w:id="55" w:name="_Toc486313207"/>
      <w:bookmarkStart w:id="56" w:name="_Toc2843302"/>
      <w:r>
        <w:rPr>
          <w:noProof/>
          <w:color w:val="000000" w:themeColor="text1"/>
        </w:rPr>
        <w:t>Добављач се обавезује да наручиоцу испоручи добра која су предмет овог уговора у свему према својој</w:t>
      </w:r>
      <w:r w:rsidR="000E37F1">
        <w:rPr>
          <w:noProof/>
          <w:color w:val="000000" w:themeColor="text1"/>
        </w:rPr>
        <w:t>/им</w:t>
      </w:r>
      <w:r>
        <w:rPr>
          <w:noProof/>
          <w:color w:val="000000" w:themeColor="text1"/>
        </w:rPr>
        <w:t xml:space="preserve"> понуди</w:t>
      </w:r>
      <w:r w:rsidR="000E37F1">
        <w:rPr>
          <w:noProof/>
          <w:color w:val="000000" w:themeColor="text1"/>
        </w:rPr>
        <w:t>/ама</w:t>
      </w:r>
      <w:r>
        <w:rPr>
          <w:noProof/>
          <w:color w:val="000000" w:themeColor="text1"/>
        </w:rPr>
        <w:t xml:space="preserve"> број __________ од ___________ године која</w:t>
      </w:r>
      <w:r w:rsidR="000E37F1">
        <w:rPr>
          <w:noProof/>
          <w:color w:val="000000" w:themeColor="text1"/>
        </w:rPr>
        <w:t>/је</w:t>
      </w:r>
      <w:r>
        <w:rPr>
          <w:noProof/>
          <w:color w:val="000000" w:themeColor="text1"/>
        </w:rPr>
        <w:t xml:space="preserve"> је</w:t>
      </w:r>
      <w:r w:rsidR="000E37F1">
        <w:rPr>
          <w:noProof/>
          <w:color w:val="000000" w:themeColor="text1"/>
        </w:rPr>
        <w:t>/су</w:t>
      </w:r>
      <w:r>
        <w:rPr>
          <w:noProof/>
          <w:color w:val="000000" w:themeColor="text1"/>
        </w:rPr>
        <w:t xml:space="preserve"> саставни део овог уговора.</w:t>
      </w:r>
      <w:bookmarkStart w:id="57" w:name="_Toc502745248"/>
      <w:bookmarkStart w:id="58" w:name="_Toc491089144"/>
      <w:bookmarkStart w:id="59" w:name="_Toc486313208"/>
      <w:bookmarkEnd w:id="53"/>
      <w:bookmarkEnd w:id="54"/>
      <w:bookmarkEnd w:id="55"/>
      <w:bookmarkEnd w:id="56"/>
    </w:p>
    <w:p w:rsidR="00A33BD3" w:rsidRDefault="00A33BD3" w:rsidP="00475D03">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0" w:name="_Toc2843303"/>
      <w:r>
        <w:rPr>
          <w:b/>
          <w:noProof/>
          <w:color w:val="000000" w:themeColor="text1"/>
        </w:rPr>
        <w:t>ЦЕНА</w:t>
      </w:r>
      <w:bookmarkEnd w:id="57"/>
      <w:bookmarkEnd w:id="58"/>
      <w:bookmarkEnd w:id="59"/>
      <w:bookmarkEnd w:id="60"/>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1" w:name="_Toc502745249"/>
      <w:bookmarkStart w:id="62" w:name="_Toc491089145"/>
      <w:bookmarkStart w:id="63" w:name="_Toc486313209"/>
      <w:bookmarkStart w:id="64" w:name="_Toc2843304"/>
      <w:r>
        <w:rPr>
          <w:b/>
          <w:noProof/>
          <w:color w:val="000000" w:themeColor="text1"/>
        </w:rPr>
        <w:t>Члан 2.</w:t>
      </w:r>
      <w:bookmarkEnd w:id="61"/>
      <w:bookmarkEnd w:id="62"/>
      <w:bookmarkEnd w:id="63"/>
      <w:bookmarkEnd w:id="64"/>
    </w:p>
    <w:p w:rsidR="00C47165" w:rsidRDefault="00C47165" w:rsidP="00C47165">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861224">
      <w:pPr>
        <w:pStyle w:val="JNclan1"/>
        <w:ind w:firstLine="708"/>
        <w:rPr>
          <w:noProof/>
        </w:rPr>
      </w:pPr>
      <w:r>
        <w:rPr>
          <w:color w:val="000000" w:themeColor="text1"/>
        </w:rPr>
        <w:lastRenderedPageBreak/>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852DB9" w:rsidRPr="00852DB9" w:rsidRDefault="00852DB9" w:rsidP="00852DB9">
      <w:pPr>
        <w:rPr>
          <w:lang w:eastAsia="ar-SA"/>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5" w:name="_Toc502745250"/>
      <w:bookmarkStart w:id="66" w:name="_Toc491089146"/>
      <w:bookmarkStart w:id="67" w:name="_Toc486313210"/>
      <w:bookmarkStart w:id="68" w:name="_Toc476814925"/>
      <w:bookmarkStart w:id="69" w:name="_Toc448141808"/>
      <w:bookmarkStart w:id="70" w:name="_Toc389742042"/>
      <w:bookmarkStart w:id="71" w:name="_Toc380740080"/>
      <w:bookmarkStart w:id="72" w:name="_Toc2843305"/>
      <w:r>
        <w:rPr>
          <w:noProof/>
          <w:color w:val="000000" w:themeColor="text1"/>
        </w:rPr>
        <w:t>Члан 3.</w:t>
      </w:r>
      <w:bookmarkEnd w:id="65"/>
      <w:bookmarkEnd w:id="66"/>
      <w:bookmarkEnd w:id="67"/>
      <w:bookmarkEnd w:id="68"/>
      <w:bookmarkEnd w:id="69"/>
      <w:bookmarkEnd w:id="70"/>
      <w:bookmarkEnd w:id="71"/>
      <w:bookmarkEnd w:id="72"/>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0E37F1">
        <w:rPr>
          <w:b/>
          <w:i/>
        </w:rPr>
        <w:t>медицинска средства из члана 1. овог уговора</w:t>
      </w:r>
      <w:r w:rsidRPr="008D7AEE">
        <w:rPr>
          <w:b/>
          <w:i/>
          <w:szCs w:val="28"/>
        </w:rPr>
        <w:t xml:space="preserve"> </w:t>
      </w:r>
      <w:r w:rsidRPr="008D7AEE">
        <w:rPr>
          <w:i/>
        </w:rPr>
        <w:t>(</w:t>
      </w:r>
      <w:r>
        <w:t xml:space="preserve">у даљем тексту: добра) </w:t>
      </w:r>
      <w:r w:rsidRPr="009F16EA">
        <w:rPr>
          <w:b/>
          <w:i/>
          <w:noProof/>
        </w:rPr>
        <w:t xml:space="preserve">за потребе </w:t>
      </w:r>
      <w:r w:rsidRPr="009F16EA">
        <w:rPr>
          <w:b/>
          <w:i/>
          <w:szCs w:val="28"/>
          <w:lang w:val="sr-Cyrl-CS"/>
        </w:rPr>
        <w:t>Клиничког центра Војводине</w:t>
      </w:r>
      <w:r>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C47165" w:rsidRDefault="00C47165" w:rsidP="00C47165">
      <w:pPr>
        <w:ind w:firstLine="720"/>
        <w:jc w:val="both"/>
        <w:rPr>
          <w:lang w:val="sr-Latn-CS"/>
        </w:rPr>
      </w:pPr>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ФЦО магацин Центра за медицинско снабдевање - болничка апотека наручиоца</w:t>
      </w:r>
      <w:r w:rsidR="00E91BE4" w:rsidRPr="0058773C">
        <w:rPr>
          <w:noProof/>
        </w:rPr>
        <w:t xml:space="preserve"> </w:t>
      </w:r>
      <w:r w:rsidR="00E91BE4" w:rsidRPr="0058773C">
        <w:t xml:space="preserve">или у одређену клиничку апотеку по налогу уговором овлашћеног лица наручиоца, </w:t>
      </w:r>
      <w:r w:rsidRPr="0058773C">
        <w:rPr>
          <w:lang w:val="sr-Latn-CS"/>
        </w:rPr>
        <w:t>са обавезом истовара добара</w:t>
      </w:r>
      <w:r w:rsidRPr="0058773C">
        <w:t>.</w:t>
      </w:r>
    </w:p>
    <w:p w:rsidR="00C47165" w:rsidRDefault="00C47165" w:rsidP="00C47165">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sidR="00A33BD3">
        <w:rPr>
          <w:noProof/>
        </w:rPr>
        <w:t>______</w:t>
      </w:r>
      <w:r>
        <w:rPr>
          <w:noProof/>
        </w:rPr>
        <w:t>________.</w:t>
      </w:r>
    </w:p>
    <w:p w:rsidR="00C47165" w:rsidRDefault="00C47165" w:rsidP="00C47165">
      <w:pPr>
        <w:pStyle w:val="NoSpacing"/>
        <w:ind w:firstLine="708"/>
        <w:jc w:val="both"/>
        <w:rPr>
          <w:noProof/>
        </w:rPr>
      </w:pPr>
      <w:bookmarkStart w:id="73" w:name="_Toc389742043"/>
      <w:bookmarkStart w:id="74" w:name="_Toc380740081"/>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C47165">
      <w:pPr>
        <w:pStyle w:val="NoSpacing"/>
        <w:ind w:firstLine="708"/>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C47165" w:rsidRDefault="00C47165" w:rsidP="00C47165">
      <w:pPr>
        <w:pStyle w:val="BodyTextIndent"/>
        <w:ind w:left="0" w:firstLine="0"/>
        <w:jc w:val="center"/>
        <w:outlineLvl w:val="0"/>
        <w:rPr>
          <w:noProof/>
          <w:color w:val="000000" w:themeColor="text1"/>
        </w:rPr>
      </w:pPr>
      <w:bookmarkStart w:id="75" w:name="_Toc502745251"/>
      <w:bookmarkStart w:id="76" w:name="_Toc491089147"/>
      <w:bookmarkStart w:id="77" w:name="_Toc486313211"/>
      <w:bookmarkStart w:id="78" w:name="_Toc476814926"/>
      <w:bookmarkStart w:id="79" w:name="_Toc2843306"/>
      <w:r>
        <w:rPr>
          <w:noProof/>
          <w:color w:val="000000" w:themeColor="text1"/>
        </w:rPr>
        <w:t>Члан 4.</w:t>
      </w:r>
      <w:bookmarkEnd w:id="75"/>
      <w:bookmarkEnd w:id="76"/>
      <w:bookmarkEnd w:id="77"/>
      <w:bookmarkEnd w:id="78"/>
      <w:bookmarkEnd w:id="79"/>
    </w:p>
    <w:p w:rsidR="00C47165" w:rsidRDefault="00C47165" w:rsidP="00C47165">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C47165" w:rsidRDefault="00C47165" w:rsidP="00C47165">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C47165" w:rsidRDefault="00C47165" w:rsidP="00C47165">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47165" w:rsidRDefault="00C47165" w:rsidP="00C47165">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47165" w:rsidRDefault="00C47165" w:rsidP="00C47165">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CA0FE1" w:rsidRDefault="00CA0FE1" w:rsidP="00C47165">
      <w:pPr>
        <w:pStyle w:val="BodyTextIndent"/>
        <w:ind w:left="0" w:firstLine="0"/>
        <w:jc w:val="both"/>
        <w:rPr>
          <w:b w:val="0"/>
          <w:noProof/>
          <w:color w:val="000000" w:themeColor="text1"/>
        </w:rPr>
      </w:pPr>
    </w:p>
    <w:p w:rsidR="00281368" w:rsidRDefault="00281368" w:rsidP="00C47165">
      <w:pPr>
        <w:pStyle w:val="BodyTextIndent"/>
        <w:ind w:left="0" w:firstLine="0"/>
        <w:jc w:val="both"/>
        <w:rPr>
          <w:b w:val="0"/>
          <w:noProof/>
          <w:color w:val="000000" w:themeColor="text1"/>
        </w:rPr>
      </w:pPr>
    </w:p>
    <w:p w:rsidR="00281368" w:rsidRDefault="00281368" w:rsidP="00C47165">
      <w:pPr>
        <w:pStyle w:val="BodyTextIndent"/>
        <w:ind w:left="0" w:firstLine="0"/>
        <w:jc w:val="both"/>
        <w:rPr>
          <w:b w:val="0"/>
          <w:noProof/>
          <w:color w:val="000000" w:themeColor="text1"/>
        </w:rPr>
      </w:pPr>
    </w:p>
    <w:p w:rsidR="00281368" w:rsidRDefault="00281368" w:rsidP="00C47165">
      <w:pPr>
        <w:pStyle w:val="BodyTextIndent"/>
        <w:ind w:left="0" w:firstLine="0"/>
        <w:jc w:val="both"/>
        <w:rPr>
          <w:b w:val="0"/>
          <w:noProof/>
          <w:color w:val="000000" w:themeColor="text1"/>
        </w:rPr>
      </w:pPr>
    </w:p>
    <w:p w:rsidR="00281368" w:rsidRPr="00281368" w:rsidRDefault="00281368" w:rsidP="00C47165">
      <w:pPr>
        <w:pStyle w:val="BodyTextIndent"/>
        <w:ind w:left="0" w:firstLine="0"/>
        <w:jc w:val="both"/>
        <w:rPr>
          <w:b w:val="0"/>
          <w:noProof/>
          <w:color w:val="000000" w:themeColor="text1"/>
        </w:rPr>
      </w:pPr>
    </w:p>
    <w:p w:rsidR="00C47165" w:rsidRDefault="00C47165" w:rsidP="00C47165">
      <w:pPr>
        <w:autoSpaceDE w:val="0"/>
        <w:autoSpaceDN w:val="0"/>
        <w:adjustRightInd w:val="0"/>
        <w:jc w:val="center"/>
        <w:rPr>
          <w:b/>
        </w:rPr>
      </w:pPr>
      <w:r>
        <w:rPr>
          <w:b/>
        </w:rPr>
        <w:lastRenderedPageBreak/>
        <w:t>НАЧИН И РОК ПЛАЋАЊА</w:t>
      </w:r>
    </w:p>
    <w:p w:rsidR="00C47165" w:rsidRDefault="00C47165" w:rsidP="00C47165">
      <w:pPr>
        <w:pStyle w:val="BodyTextIndent"/>
        <w:ind w:left="0" w:firstLine="0"/>
        <w:jc w:val="both"/>
        <w:rPr>
          <w:b w:val="0"/>
          <w:noProof/>
          <w:color w:val="000000" w:themeColor="text1"/>
        </w:rPr>
      </w:pPr>
    </w:p>
    <w:p w:rsidR="00C47165" w:rsidRDefault="00C47165" w:rsidP="00C47165">
      <w:pPr>
        <w:jc w:val="center"/>
        <w:outlineLvl w:val="0"/>
        <w:rPr>
          <w:b/>
          <w:noProof/>
          <w:color w:val="000000" w:themeColor="text1"/>
        </w:rPr>
      </w:pPr>
      <w:bookmarkStart w:id="80" w:name="_Toc502745252"/>
      <w:bookmarkStart w:id="81" w:name="_Toc491089148"/>
      <w:bookmarkStart w:id="82" w:name="_Toc486313212"/>
      <w:bookmarkStart w:id="83" w:name="_Toc476814928"/>
      <w:bookmarkStart w:id="84" w:name="_Toc2843307"/>
      <w:r>
        <w:rPr>
          <w:b/>
          <w:noProof/>
          <w:color w:val="000000" w:themeColor="text1"/>
        </w:rPr>
        <w:t>Члан 5.</w:t>
      </w:r>
      <w:bookmarkEnd w:id="80"/>
      <w:bookmarkEnd w:id="81"/>
      <w:bookmarkEnd w:id="82"/>
      <w:bookmarkEnd w:id="83"/>
      <w:bookmarkEnd w:id="84"/>
    </w:p>
    <w:p w:rsidR="00C47165" w:rsidRDefault="00C47165" w:rsidP="00C47165">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C47165" w:rsidRDefault="00C47165" w:rsidP="00C4716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C47165" w:rsidRDefault="00C47165" w:rsidP="00C47165">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C47165" w:rsidRDefault="00C47165" w:rsidP="00C47165">
      <w:pPr>
        <w:ind w:firstLine="720"/>
        <w:jc w:val="both"/>
      </w:pPr>
      <w: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C47165" w:rsidRDefault="00C47165" w:rsidP="00C47165">
      <w:pPr>
        <w:ind w:firstLine="720"/>
        <w:jc w:val="both"/>
      </w:pPr>
      <w:r>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C47165" w:rsidRDefault="00C47165" w:rsidP="00C47165">
      <w:pPr>
        <w:ind w:firstLine="720"/>
        <w:jc w:val="both"/>
      </w:pPr>
      <w:r>
        <w:t>У супротном уговор престаје да важи без накнаде штете због немогућности преузимања обавеза од стране наручиоца.</w:t>
      </w:r>
    </w:p>
    <w:p w:rsidR="00C47165" w:rsidRDefault="00C47165" w:rsidP="00C47165">
      <w:pPr>
        <w:ind w:firstLine="720"/>
        <w:jc w:val="both"/>
      </w:pPr>
    </w:p>
    <w:p w:rsidR="00C47165" w:rsidRDefault="00C47165" w:rsidP="00C47165">
      <w:pPr>
        <w:autoSpaceDE w:val="0"/>
        <w:autoSpaceDN w:val="0"/>
        <w:adjustRightInd w:val="0"/>
        <w:jc w:val="center"/>
        <w:rPr>
          <w:b/>
        </w:rPr>
      </w:pPr>
      <w:r>
        <w:rPr>
          <w:b/>
        </w:rPr>
        <w:t>СРЕДСТВА ОБЕЗБЕЂЕЊА</w:t>
      </w:r>
    </w:p>
    <w:p w:rsidR="00C47165" w:rsidRDefault="00C47165" w:rsidP="00C47165">
      <w:pPr>
        <w:ind w:firstLine="720"/>
        <w:jc w:val="both"/>
      </w:pPr>
    </w:p>
    <w:p w:rsidR="00C47165" w:rsidRDefault="00C47165" w:rsidP="00C47165">
      <w:pPr>
        <w:jc w:val="center"/>
        <w:outlineLvl w:val="0"/>
        <w:rPr>
          <w:b/>
          <w:noProof/>
          <w:color w:val="000000" w:themeColor="text1"/>
        </w:rPr>
      </w:pPr>
      <w:bookmarkStart w:id="85" w:name="_Toc502745253"/>
      <w:bookmarkStart w:id="86" w:name="_Toc491089149"/>
      <w:bookmarkStart w:id="87" w:name="_Toc486313213"/>
      <w:bookmarkStart w:id="88" w:name="_Toc476814929"/>
      <w:bookmarkStart w:id="89" w:name="_Toc2843308"/>
      <w:r>
        <w:rPr>
          <w:b/>
          <w:noProof/>
          <w:color w:val="000000" w:themeColor="text1"/>
        </w:rPr>
        <w:t>Члан 6.</w:t>
      </w:r>
      <w:bookmarkEnd w:id="85"/>
      <w:bookmarkEnd w:id="86"/>
      <w:bookmarkEnd w:id="87"/>
      <w:bookmarkEnd w:id="88"/>
      <w:bookmarkEnd w:id="89"/>
    </w:p>
    <w:p w:rsidR="00C47165" w:rsidRDefault="00C47165" w:rsidP="00C47165">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C47165" w:rsidRDefault="00C47165" w:rsidP="00C47165">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0E37F1" w:rsidRDefault="000E37F1" w:rsidP="000E37F1">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w:t>
      </w:r>
      <w:r>
        <w:rPr>
          <w:noProof/>
        </w:rPr>
        <w:t>е</w:t>
      </w:r>
      <w:r w:rsidRPr="00F64CA4">
        <w:rPr>
          <w:noProof/>
        </w:rPr>
        <w:t xml:space="preserve">ја 1. овог члана. </w:t>
      </w:r>
    </w:p>
    <w:p w:rsidR="00C47165" w:rsidRDefault="00C47165" w:rsidP="00C47165">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852DB9" w:rsidRPr="00281368" w:rsidRDefault="00852DB9" w:rsidP="000E37F1">
      <w:pPr>
        <w:autoSpaceDE w:val="0"/>
        <w:autoSpaceDN w:val="0"/>
        <w:adjustRightInd w:val="0"/>
        <w:rPr>
          <w:b/>
        </w:rPr>
      </w:pPr>
    </w:p>
    <w:p w:rsidR="00C47165" w:rsidRDefault="00C47165" w:rsidP="00C47165">
      <w:pPr>
        <w:autoSpaceDE w:val="0"/>
        <w:autoSpaceDN w:val="0"/>
        <w:adjustRightInd w:val="0"/>
        <w:jc w:val="center"/>
        <w:rPr>
          <w:b/>
        </w:rPr>
      </w:pPr>
      <w:r>
        <w:rPr>
          <w:b/>
        </w:rPr>
        <w:t>ВИША СИЛА</w:t>
      </w:r>
    </w:p>
    <w:p w:rsidR="00C47165" w:rsidRDefault="00C47165" w:rsidP="00C47165">
      <w:pPr>
        <w:pStyle w:val="BodyTextIndent"/>
        <w:ind w:left="0" w:firstLine="0"/>
        <w:jc w:val="both"/>
        <w:rPr>
          <w:b w:val="0"/>
          <w:noProof/>
          <w:color w:val="000000" w:themeColor="text1"/>
        </w:rPr>
      </w:pPr>
    </w:p>
    <w:p w:rsidR="00C47165" w:rsidRDefault="00C47165" w:rsidP="00C47165">
      <w:pPr>
        <w:pStyle w:val="BodyTextIndent"/>
        <w:ind w:left="0" w:firstLine="0"/>
        <w:jc w:val="center"/>
        <w:outlineLvl w:val="0"/>
        <w:rPr>
          <w:noProof/>
          <w:color w:val="000000" w:themeColor="text1"/>
        </w:rPr>
      </w:pPr>
      <w:bookmarkStart w:id="90" w:name="_Toc502745254"/>
      <w:bookmarkStart w:id="91" w:name="_Toc491089150"/>
      <w:bookmarkStart w:id="92" w:name="_Toc486313214"/>
      <w:bookmarkStart w:id="93" w:name="_Toc476814930"/>
      <w:bookmarkStart w:id="94" w:name="_Toc448141809"/>
      <w:bookmarkStart w:id="95" w:name="_Toc2843309"/>
      <w:r>
        <w:rPr>
          <w:noProof/>
          <w:color w:val="000000" w:themeColor="text1"/>
        </w:rPr>
        <w:t>Члан 7.</w:t>
      </w:r>
      <w:bookmarkEnd w:id="73"/>
      <w:bookmarkEnd w:id="74"/>
      <w:bookmarkEnd w:id="90"/>
      <w:bookmarkEnd w:id="91"/>
      <w:bookmarkEnd w:id="92"/>
      <w:bookmarkEnd w:id="93"/>
      <w:bookmarkEnd w:id="94"/>
      <w:bookmarkEnd w:id="95"/>
    </w:p>
    <w:p w:rsidR="00C47165" w:rsidRDefault="00C47165" w:rsidP="00C4716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C47165" w:rsidRDefault="00C47165" w:rsidP="00C47165">
      <w:pPr>
        <w:ind w:firstLine="720"/>
        <w:jc w:val="both"/>
        <w:rPr>
          <w:noProof/>
        </w:rPr>
      </w:pPr>
      <w:r>
        <w:rPr>
          <w:noProof/>
        </w:rPr>
        <w:t>Сва обавештења која нису дата у писаном облику не производе правно дејство.</w:t>
      </w:r>
    </w:p>
    <w:p w:rsidR="00C47165" w:rsidRPr="00C47165" w:rsidRDefault="00C47165" w:rsidP="00C47165">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 xml:space="preserve">пожар, поплава, експлозија, транспортне несреће изазване природним катастрофама, одлуке органа власти, забране увоза, извоза и други случајеви, </w:t>
      </w:r>
      <w:r w:rsidRPr="00C47165">
        <w:lastRenderedPageBreak/>
        <w:t>који су законом утврђени као виша сила, те се у предвиђеним случајевима  уговорне стране ослобођају су одговорности за штету.</w:t>
      </w:r>
    </w:p>
    <w:p w:rsidR="00C47165" w:rsidRPr="00C47165" w:rsidRDefault="00C47165" w:rsidP="00C47165">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C47165" w:rsidRDefault="00C47165" w:rsidP="00C47165">
      <w:pPr>
        <w:ind w:firstLine="708"/>
        <w:jc w:val="both"/>
      </w:pPr>
      <w:r>
        <w:t>У случају наступања чињеница из претходног става наручилац ће измене уговорних обавеза регулисати у складу са чланом 14. овог уговора.</w:t>
      </w:r>
    </w:p>
    <w:p w:rsidR="00A33BD3" w:rsidRDefault="00A33BD3" w:rsidP="00686C14">
      <w:pPr>
        <w:rPr>
          <w:b/>
          <w:noProof/>
          <w:color w:val="000000" w:themeColor="text1"/>
        </w:rPr>
      </w:pPr>
    </w:p>
    <w:p w:rsidR="00C47165" w:rsidRDefault="00C47165" w:rsidP="00C47165">
      <w:pPr>
        <w:jc w:val="center"/>
        <w:rPr>
          <w:b/>
          <w:noProof/>
          <w:color w:val="000000" w:themeColor="text1"/>
        </w:rPr>
      </w:pPr>
      <w:r>
        <w:rPr>
          <w:b/>
          <w:noProof/>
          <w:color w:val="000000" w:themeColor="text1"/>
        </w:rPr>
        <w:t>ИЗМЕНЕ УГОВОРА</w:t>
      </w:r>
    </w:p>
    <w:p w:rsidR="00C47165" w:rsidRDefault="00C47165" w:rsidP="00C47165">
      <w:pPr>
        <w:jc w:val="both"/>
        <w:rPr>
          <w:b/>
          <w:noProof/>
          <w:color w:val="000000" w:themeColor="text1"/>
        </w:rPr>
      </w:pPr>
    </w:p>
    <w:p w:rsidR="00C47165" w:rsidRDefault="00C47165" w:rsidP="00C47165">
      <w:pPr>
        <w:jc w:val="center"/>
        <w:outlineLvl w:val="0"/>
        <w:rPr>
          <w:b/>
          <w:noProof/>
          <w:color w:val="000000" w:themeColor="text1"/>
        </w:rPr>
      </w:pPr>
      <w:bookmarkStart w:id="96" w:name="_Toc502745255"/>
      <w:bookmarkStart w:id="97" w:name="_Toc491089151"/>
      <w:bookmarkStart w:id="98" w:name="_Toc486313215"/>
      <w:bookmarkStart w:id="99" w:name="_Toc476814931"/>
      <w:bookmarkStart w:id="100" w:name="_Toc448141813"/>
      <w:bookmarkStart w:id="101" w:name="_Toc389742047"/>
      <w:bookmarkStart w:id="102" w:name="_Toc380740085"/>
      <w:bookmarkStart w:id="103" w:name="_Toc2843310"/>
      <w:r>
        <w:rPr>
          <w:b/>
          <w:noProof/>
          <w:color w:val="000000" w:themeColor="text1"/>
        </w:rPr>
        <w:t>Члан 8.</w:t>
      </w:r>
      <w:bookmarkEnd w:id="96"/>
      <w:bookmarkEnd w:id="97"/>
      <w:bookmarkEnd w:id="98"/>
      <w:bookmarkEnd w:id="99"/>
      <w:bookmarkEnd w:id="100"/>
      <w:bookmarkEnd w:id="101"/>
      <w:bookmarkEnd w:id="102"/>
      <w:bookmarkEnd w:id="103"/>
    </w:p>
    <w:p w:rsidR="00C47165" w:rsidRDefault="00C47165" w:rsidP="00C4716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C47165" w:rsidRDefault="00C47165" w:rsidP="00475D03">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C47165" w:rsidRDefault="00C47165" w:rsidP="00C47165">
      <w:pPr>
        <w:ind w:firstLine="720"/>
        <w:jc w:val="both"/>
      </w:pPr>
      <w:r>
        <w:t>Наручилац ће дозволити измене уговора у следећим ситуацијама:</w:t>
      </w:r>
    </w:p>
    <w:p w:rsidR="00C47165" w:rsidRDefault="00C47165" w:rsidP="00C47165">
      <w:pPr>
        <w:ind w:firstLine="720"/>
        <w:jc w:val="both"/>
      </w:pPr>
    </w:p>
    <w:p w:rsidR="00C47165" w:rsidRDefault="00C47165" w:rsidP="00184B5E">
      <w:pPr>
        <w:pStyle w:val="ListParagraph"/>
        <w:numPr>
          <w:ilvl w:val="0"/>
          <w:numId w:val="11"/>
        </w:numPr>
        <w:ind w:left="405"/>
        <w:jc w:val="both"/>
      </w:pPr>
      <w:r>
        <w:t>Уколико се повећа обим предмета јавне набавке због непредвиђених околности;</w:t>
      </w:r>
    </w:p>
    <w:p w:rsidR="00C47165" w:rsidRDefault="00C47165" w:rsidP="00184B5E">
      <w:pPr>
        <w:pStyle w:val="ListParagraph"/>
        <w:numPr>
          <w:ilvl w:val="0"/>
          <w:numId w:val="1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C47165" w:rsidRDefault="00C47165" w:rsidP="00184B5E">
      <w:pPr>
        <w:pStyle w:val="ListParagraph"/>
        <w:numPr>
          <w:ilvl w:val="0"/>
          <w:numId w:val="1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C47165" w:rsidRDefault="00C47165" w:rsidP="00184B5E">
      <w:pPr>
        <w:pStyle w:val="ListParagraph"/>
        <w:numPr>
          <w:ilvl w:val="0"/>
          <w:numId w:val="1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52DB9" w:rsidRPr="00CA0FE1" w:rsidRDefault="00852DB9" w:rsidP="00CA0FE1">
      <w:pPr>
        <w:outlineLvl w:val="0"/>
        <w:rPr>
          <w:b/>
          <w:noProof/>
          <w:color w:val="000000" w:themeColor="text1"/>
        </w:rPr>
      </w:pPr>
      <w:bookmarkStart w:id="104" w:name="_Toc502745256"/>
      <w:bookmarkStart w:id="105" w:name="_Toc491089152"/>
      <w:bookmarkStart w:id="106" w:name="_Toc486313216"/>
      <w:bookmarkStart w:id="107" w:name="_Toc2843311"/>
    </w:p>
    <w:p w:rsidR="00C47165" w:rsidRDefault="00C47165" w:rsidP="00C47165">
      <w:pPr>
        <w:jc w:val="center"/>
        <w:outlineLvl w:val="0"/>
        <w:rPr>
          <w:b/>
          <w:noProof/>
          <w:color w:val="000000" w:themeColor="text1"/>
        </w:rPr>
      </w:pPr>
      <w:r>
        <w:rPr>
          <w:b/>
          <w:noProof/>
          <w:color w:val="000000" w:themeColor="text1"/>
        </w:rPr>
        <w:t>РАСКИД УГОВОРА</w:t>
      </w:r>
      <w:bookmarkEnd w:id="104"/>
      <w:bookmarkEnd w:id="105"/>
      <w:bookmarkEnd w:id="106"/>
      <w:bookmarkEnd w:id="107"/>
    </w:p>
    <w:p w:rsidR="00C47165" w:rsidRDefault="00C47165" w:rsidP="00C47165">
      <w:pPr>
        <w:jc w:val="center"/>
        <w:outlineLvl w:val="0"/>
        <w:rPr>
          <w:b/>
          <w:noProof/>
          <w:color w:val="000000" w:themeColor="text1"/>
        </w:rPr>
      </w:pPr>
    </w:p>
    <w:p w:rsidR="00C47165" w:rsidRDefault="00C47165" w:rsidP="00C47165">
      <w:pPr>
        <w:jc w:val="center"/>
        <w:outlineLvl w:val="0"/>
        <w:rPr>
          <w:b/>
          <w:noProof/>
          <w:color w:val="000000" w:themeColor="text1"/>
        </w:rPr>
      </w:pPr>
      <w:bookmarkStart w:id="108" w:name="_Toc502745257"/>
      <w:bookmarkStart w:id="109" w:name="_Toc491089153"/>
      <w:bookmarkStart w:id="110" w:name="_Toc486313217"/>
      <w:bookmarkStart w:id="111" w:name="_Toc476814932"/>
      <w:bookmarkStart w:id="112" w:name="_Toc2843312"/>
      <w:r>
        <w:rPr>
          <w:b/>
          <w:noProof/>
          <w:color w:val="000000" w:themeColor="text1"/>
        </w:rPr>
        <w:t>Члан 9.</w:t>
      </w:r>
      <w:bookmarkEnd w:id="108"/>
      <w:bookmarkEnd w:id="109"/>
      <w:bookmarkEnd w:id="110"/>
      <w:bookmarkEnd w:id="111"/>
      <w:bookmarkEnd w:id="112"/>
    </w:p>
    <w:p w:rsidR="00C47165" w:rsidRPr="00475D03" w:rsidRDefault="00C47165" w:rsidP="00475D0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C47165" w:rsidRDefault="00C47165" w:rsidP="00C47165">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C47165" w:rsidRPr="00475D03" w:rsidRDefault="00C47165" w:rsidP="00475D03">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A33BD3" w:rsidRDefault="00C47165" w:rsidP="000E37F1">
      <w:pPr>
        <w:ind w:firstLine="708"/>
        <w:jc w:val="both"/>
        <w:rPr>
          <w:szCs w:val="22"/>
        </w:rPr>
      </w:pPr>
      <w:r>
        <w:rPr>
          <w:szCs w:val="22"/>
        </w:rPr>
        <w:t>У случaју рaскидa уговорa, примењивaће се одредбе Зaконa о облигaционим односимa.</w:t>
      </w:r>
    </w:p>
    <w:p w:rsidR="00D36688" w:rsidRPr="00A062D6" w:rsidRDefault="00D36688" w:rsidP="00A062D6">
      <w:pPr>
        <w:rPr>
          <w:b/>
          <w:szCs w:val="22"/>
        </w:rPr>
      </w:pPr>
    </w:p>
    <w:p w:rsidR="00C47165" w:rsidRDefault="00C47165" w:rsidP="00C47165">
      <w:pPr>
        <w:jc w:val="center"/>
        <w:rPr>
          <w:b/>
          <w:szCs w:val="22"/>
        </w:rPr>
      </w:pPr>
      <w:r>
        <w:rPr>
          <w:b/>
          <w:szCs w:val="22"/>
        </w:rPr>
        <w:lastRenderedPageBreak/>
        <w:t>УГОВОРНА КАЗНА</w:t>
      </w:r>
    </w:p>
    <w:p w:rsidR="00C47165" w:rsidRDefault="00C47165" w:rsidP="00C47165">
      <w:pPr>
        <w:ind w:firstLine="708"/>
        <w:jc w:val="both"/>
        <w:rPr>
          <w:szCs w:val="22"/>
        </w:rPr>
      </w:pPr>
    </w:p>
    <w:p w:rsidR="00C47165" w:rsidRDefault="00C47165" w:rsidP="00C47165">
      <w:pPr>
        <w:jc w:val="center"/>
        <w:outlineLvl w:val="0"/>
        <w:rPr>
          <w:b/>
          <w:noProof/>
        </w:rPr>
      </w:pPr>
      <w:bookmarkStart w:id="113" w:name="_Toc502745258"/>
      <w:bookmarkStart w:id="114" w:name="_Toc491089154"/>
      <w:bookmarkStart w:id="115" w:name="_Toc486313218"/>
      <w:bookmarkStart w:id="116" w:name="_Toc476814933"/>
      <w:bookmarkStart w:id="117" w:name="_Toc2843313"/>
      <w:r>
        <w:rPr>
          <w:b/>
          <w:noProof/>
        </w:rPr>
        <w:t>Члан 10.</w:t>
      </w:r>
      <w:bookmarkEnd w:id="113"/>
      <w:bookmarkEnd w:id="114"/>
      <w:bookmarkEnd w:id="115"/>
      <w:bookmarkEnd w:id="116"/>
      <w:bookmarkEnd w:id="117"/>
    </w:p>
    <w:p w:rsidR="00C47165" w:rsidRDefault="00C47165" w:rsidP="00C47165">
      <w:pPr>
        <w:ind w:firstLine="708"/>
        <w:jc w:val="both"/>
      </w:pPr>
      <w:r>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47165" w:rsidRDefault="00C47165" w:rsidP="00184B5E">
      <w:pPr>
        <w:pStyle w:val="NoSpacing"/>
        <w:numPr>
          <w:ilvl w:val="0"/>
          <w:numId w:val="12"/>
        </w:numPr>
        <w:jc w:val="both"/>
        <w:rPr>
          <w:noProof/>
        </w:rPr>
      </w:pPr>
      <w:r>
        <w:rPr>
          <w:noProof/>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w:t>
      </w:r>
      <w:r w:rsidR="00475D03">
        <w:rPr>
          <w:noProof/>
        </w:rPr>
        <w:t xml:space="preserve"> неиспоручених добара</w:t>
      </w:r>
      <w:r>
        <w:rPr>
          <w:noProof/>
        </w:rPr>
        <w:t>, захтевати испуњење обавезе и уговор оставити на снази, о чему ће добављача без одлагања обавестити.</w:t>
      </w:r>
    </w:p>
    <w:p w:rsidR="00C47165" w:rsidRDefault="00C47165" w:rsidP="00C47165">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47165" w:rsidRDefault="00C47165" w:rsidP="00184B5E">
      <w:pPr>
        <w:pStyle w:val="NoSpacing"/>
        <w:numPr>
          <w:ilvl w:val="0"/>
          <w:numId w:val="12"/>
        </w:numPr>
        <w:jc w:val="both"/>
        <w:rPr>
          <w:noProof/>
        </w:rPr>
      </w:pPr>
      <w:r>
        <w:rPr>
          <w:noProof/>
        </w:rPr>
        <w:t>да једнострано раскине овај уговор и да наплати средствo обезбеђења из члана 6. овог уговора.</w:t>
      </w:r>
    </w:p>
    <w:p w:rsidR="00C47165" w:rsidRDefault="00C47165" w:rsidP="00475D03">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47165" w:rsidRDefault="00C47165" w:rsidP="00475D03">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C47165" w:rsidRDefault="00C47165" w:rsidP="00C47165">
      <w:pPr>
        <w:ind w:firstLine="708"/>
        <w:jc w:val="both"/>
        <w:rPr>
          <w:b/>
          <w:noProof/>
        </w:rPr>
      </w:pPr>
      <w:r>
        <w:rPr>
          <w:noProof/>
        </w:rPr>
        <w:t xml:space="preserve">Наплатом уговорне казне </w:t>
      </w:r>
      <w:r>
        <w:t xml:space="preserve">и средства обезбеђења из члана 6. овог уговора, </w:t>
      </w:r>
      <w:r>
        <w:rPr>
          <w:noProof/>
        </w:rPr>
        <w:t xml:space="preserve"> не утиче и не умањује право наручиоца на накнаду стварно претрпљене штете</w:t>
      </w:r>
    </w:p>
    <w:p w:rsidR="00D36688" w:rsidRPr="00A062D6" w:rsidRDefault="00D36688" w:rsidP="00A062D6">
      <w:pPr>
        <w:pStyle w:val="Normal1"/>
        <w:shd w:val="clear" w:color="auto" w:fill="FFFFFF"/>
        <w:spacing w:before="0" w:beforeAutospacing="0" w:after="0" w:afterAutospacing="0"/>
        <w:rPr>
          <w:b/>
          <w:noProof/>
        </w:rPr>
      </w:pPr>
      <w:bookmarkStart w:id="118" w:name="_Toc448141814"/>
      <w:bookmarkStart w:id="119" w:name="_Toc389742048"/>
      <w:bookmarkStart w:id="120" w:name="_Toc380740086"/>
    </w:p>
    <w:p w:rsidR="00C47165" w:rsidRDefault="00C47165" w:rsidP="00C47165">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rsidR="00C47165" w:rsidRDefault="00C47165" w:rsidP="00C47165">
      <w:pPr>
        <w:pStyle w:val="Normal1"/>
        <w:shd w:val="clear" w:color="auto" w:fill="FFFFFF"/>
        <w:spacing w:before="0" w:beforeAutospacing="0" w:after="0" w:afterAutospacing="0"/>
        <w:jc w:val="both"/>
        <w:rPr>
          <w:noProof/>
        </w:rPr>
      </w:pPr>
    </w:p>
    <w:p w:rsidR="00C47165" w:rsidRDefault="00C47165" w:rsidP="00C47165">
      <w:pPr>
        <w:jc w:val="center"/>
        <w:outlineLvl w:val="0"/>
        <w:rPr>
          <w:b/>
          <w:noProof/>
        </w:rPr>
      </w:pPr>
      <w:bookmarkStart w:id="121" w:name="_Toc502745259"/>
      <w:bookmarkStart w:id="122" w:name="_Toc491089155"/>
      <w:bookmarkStart w:id="123" w:name="_Toc486313219"/>
      <w:bookmarkStart w:id="124" w:name="_Toc476814935"/>
      <w:bookmarkStart w:id="125" w:name="_Toc2843314"/>
      <w:r>
        <w:rPr>
          <w:b/>
          <w:noProof/>
        </w:rPr>
        <w:t>Члан 11.</w:t>
      </w:r>
      <w:bookmarkEnd w:id="118"/>
      <w:bookmarkEnd w:id="119"/>
      <w:bookmarkEnd w:id="120"/>
      <w:bookmarkEnd w:id="121"/>
      <w:bookmarkEnd w:id="122"/>
      <w:bookmarkEnd w:id="123"/>
      <w:bookmarkEnd w:id="124"/>
      <w:bookmarkEnd w:id="125"/>
    </w:p>
    <w:p w:rsidR="00C47165" w:rsidRDefault="00C47165" w:rsidP="00C47165">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C47165" w:rsidRDefault="00C47165" w:rsidP="00475D03">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852DB9" w:rsidRPr="00281368" w:rsidRDefault="00852DB9" w:rsidP="00A062D6">
      <w:pPr>
        <w:rPr>
          <w:b/>
          <w:noProof/>
        </w:rPr>
      </w:pPr>
    </w:p>
    <w:p w:rsidR="00C47165" w:rsidRDefault="00C47165" w:rsidP="00C47165">
      <w:pPr>
        <w:jc w:val="center"/>
        <w:rPr>
          <w:b/>
          <w:noProof/>
        </w:rPr>
      </w:pPr>
      <w:r>
        <w:rPr>
          <w:b/>
          <w:noProof/>
        </w:rPr>
        <w:t>ТРАЈАЊЕ УГОВОРА</w:t>
      </w:r>
    </w:p>
    <w:p w:rsidR="00C47165" w:rsidRDefault="00C47165" w:rsidP="00C47165">
      <w:pPr>
        <w:ind w:firstLine="720"/>
        <w:jc w:val="both"/>
        <w:rPr>
          <w:noProof/>
        </w:rPr>
      </w:pPr>
    </w:p>
    <w:p w:rsidR="00C47165" w:rsidRDefault="00C47165" w:rsidP="00C47165">
      <w:pPr>
        <w:jc w:val="center"/>
        <w:outlineLvl w:val="0"/>
        <w:rPr>
          <w:b/>
          <w:noProof/>
          <w:color w:val="000000" w:themeColor="text1"/>
        </w:rPr>
      </w:pPr>
      <w:bookmarkStart w:id="126" w:name="_Toc502745260"/>
      <w:bookmarkStart w:id="127" w:name="_Toc491089156"/>
      <w:bookmarkStart w:id="128" w:name="_Toc486313220"/>
      <w:bookmarkStart w:id="129" w:name="_Toc476814937"/>
      <w:bookmarkStart w:id="130" w:name="_Toc448141816"/>
      <w:bookmarkStart w:id="131" w:name="_Toc389742050"/>
      <w:bookmarkStart w:id="132" w:name="_Toc380740088"/>
      <w:bookmarkStart w:id="133" w:name="_Toc2843315"/>
      <w:r>
        <w:rPr>
          <w:b/>
          <w:noProof/>
          <w:color w:val="000000" w:themeColor="text1"/>
        </w:rPr>
        <w:t>Члан 12.</w:t>
      </w:r>
      <w:bookmarkEnd w:id="126"/>
      <w:bookmarkEnd w:id="127"/>
      <w:bookmarkEnd w:id="128"/>
      <w:bookmarkEnd w:id="129"/>
      <w:bookmarkEnd w:id="130"/>
      <w:bookmarkEnd w:id="131"/>
      <w:bookmarkEnd w:id="132"/>
      <w:bookmarkEnd w:id="133"/>
    </w:p>
    <w:p w:rsidR="00C47165" w:rsidRDefault="00C47165" w:rsidP="00C47165">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A33BD3" w:rsidRPr="000E37F1" w:rsidRDefault="00C47165" w:rsidP="000E37F1">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D36688" w:rsidRPr="00A062D6" w:rsidRDefault="00D36688" w:rsidP="00A062D6">
      <w:pPr>
        <w:autoSpaceDE w:val="0"/>
        <w:autoSpaceDN w:val="0"/>
        <w:adjustRightInd w:val="0"/>
        <w:rPr>
          <w:b/>
        </w:rPr>
      </w:pPr>
    </w:p>
    <w:p w:rsidR="00C47165" w:rsidRDefault="00C47165" w:rsidP="00C47165">
      <w:pPr>
        <w:autoSpaceDE w:val="0"/>
        <w:autoSpaceDN w:val="0"/>
        <w:adjustRightInd w:val="0"/>
        <w:jc w:val="center"/>
        <w:rPr>
          <w:b/>
        </w:rPr>
      </w:pPr>
      <w:r>
        <w:rPr>
          <w:b/>
        </w:rPr>
        <w:t>ПОСЕБНЕ И ЗАВРШНЕ ОДРЕДБЕ</w:t>
      </w:r>
    </w:p>
    <w:p w:rsidR="00C47165" w:rsidRDefault="00C47165" w:rsidP="00C47165">
      <w:pPr>
        <w:jc w:val="both"/>
        <w:rPr>
          <w:noProof/>
          <w:color w:val="000000" w:themeColor="text1"/>
        </w:rPr>
      </w:pPr>
    </w:p>
    <w:p w:rsidR="000812C7" w:rsidRDefault="000812C7" w:rsidP="000812C7">
      <w:pPr>
        <w:jc w:val="center"/>
        <w:outlineLvl w:val="0"/>
        <w:rPr>
          <w:b/>
          <w:noProof/>
          <w:color w:val="000000" w:themeColor="text1"/>
        </w:rPr>
      </w:pPr>
      <w:bookmarkStart w:id="134" w:name="_Toc502745261"/>
      <w:bookmarkStart w:id="135" w:name="_Toc491089157"/>
      <w:bookmarkStart w:id="136" w:name="_Toc486313221"/>
      <w:bookmarkStart w:id="137" w:name="_Toc2843316"/>
      <w:r>
        <w:rPr>
          <w:b/>
          <w:noProof/>
          <w:color w:val="000000" w:themeColor="text1"/>
        </w:rPr>
        <w:t>Члан 13.</w:t>
      </w:r>
      <w:bookmarkEnd w:id="134"/>
      <w:bookmarkEnd w:id="135"/>
      <w:bookmarkEnd w:id="136"/>
      <w:bookmarkEnd w:id="137"/>
    </w:p>
    <w:p w:rsidR="000812C7" w:rsidRDefault="000812C7" w:rsidP="000812C7">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0812C7" w:rsidRDefault="000812C7" w:rsidP="000812C7">
      <w:pPr>
        <w:jc w:val="center"/>
        <w:outlineLvl w:val="0"/>
        <w:rPr>
          <w:b/>
          <w:noProof/>
          <w:color w:val="000000" w:themeColor="text1"/>
        </w:rPr>
      </w:pPr>
      <w:bookmarkStart w:id="138" w:name="_Toc502745262"/>
      <w:bookmarkStart w:id="139" w:name="_Toc491089158"/>
      <w:bookmarkStart w:id="140" w:name="_Toc486313222"/>
      <w:bookmarkStart w:id="141" w:name="_Toc2843317"/>
    </w:p>
    <w:p w:rsidR="000812C7" w:rsidRDefault="000812C7" w:rsidP="000812C7">
      <w:pPr>
        <w:jc w:val="center"/>
        <w:outlineLvl w:val="0"/>
        <w:rPr>
          <w:b/>
          <w:noProof/>
          <w:color w:val="000000" w:themeColor="text1"/>
        </w:rPr>
      </w:pPr>
      <w:r>
        <w:rPr>
          <w:b/>
          <w:noProof/>
          <w:color w:val="000000" w:themeColor="text1"/>
        </w:rPr>
        <w:lastRenderedPageBreak/>
        <w:t>Члан 14.</w:t>
      </w:r>
      <w:bookmarkEnd w:id="138"/>
      <w:bookmarkEnd w:id="139"/>
      <w:bookmarkEnd w:id="140"/>
      <w:bookmarkEnd w:id="141"/>
    </w:p>
    <w:p w:rsidR="000812C7" w:rsidRDefault="000812C7" w:rsidP="000812C7">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bookmarkStart w:id="142" w:name="_Toc502745263"/>
      <w:bookmarkStart w:id="143" w:name="_Toc491089159"/>
      <w:bookmarkStart w:id="144" w:name="_Toc486313223"/>
      <w:bookmarkStart w:id="145" w:name="_Toc2843318"/>
    </w:p>
    <w:p w:rsidR="000812C7" w:rsidRDefault="000812C7" w:rsidP="000812C7">
      <w:pPr>
        <w:jc w:val="center"/>
        <w:outlineLvl w:val="0"/>
        <w:rPr>
          <w:b/>
          <w:noProof/>
          <w:color w:val="000000" w:themeColor="text1"/>
        </w:rPr>
      </w:pPr>
    </w:p>
    <w:p w:rsidR="000812C7" w:rsidRDefault="000812C7" w:rsidP="000812C7">
      <w:pPr>
        <w:jc w:val="center"/>
        <w:outlineLvl w:val="0"/>
        <w:rPr>
          <w:b/>
          <w:noProof/>
          <w:color w:val="000000" w:themeColor="text1"/>
        </w:rPr>
      </w:pPr>
      <w:r>
        <w:rPr>
          <w:b/>
          <w:noProof/>
          <w:color w:val="000000" w:themeColor="text1"/>
        </w:rPr>
        <w:t>Члан 15.</w:t>
      </w:r>
    </w:p>
    <w:p w:rsidR="000812C7" w:rsidRDefault="000812C7" w:rsidP="000812C7">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0812C7" w:rsidRDefault="000812C7" w:rsidP="000812C7">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A062D6" w:rsidRPr="00A062D6" w:rsidRDefault="00A062D6" w:rsidP="000812C7">
      <w:pPr>
        <w:ind w:firstLine="720"/>
        <w:jc w:val="both"/>
      </w:pPr>
    </w:p>
    <w:p w:rsidR="000812C7" w:rsidRDefault="000812C7" w:rsidP="000812C7">
      <w:pPr>
        <w:jc w:val="center"/>
        <w:outlineLvl w:val="0"/>
        <w:rPr>
          <w:b/>
          <w:noProof/>
          <w:color w:val="000000" w:themeColor="text1"/>
        </w:rPr>
      </w:pPr>
      <w:r>
        <w:rPr>
          <w:b/>
          <w:noProof/>
          <w:color w:val="000000" w:themeColor="text1"/>
        </w:rPr>
        <w:t>Члан 16.</w:t>
      </w:r>
      <w:bookmarkEnd w:id="142"/>
      <w:bookmarkEnd w:id="143"/>
      <w:bookmarkEnd w:id="144"/>
      <w:bookmarkEnd w:id="145"/>
    </w:p>
    <w:p w:rsidR="000812C7" w:rsidRPr="00AB7D25" w:rsidRDefault="000812C7" w:rsidP="000812C7">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0812C7" w:rsidRDefault="000812C7" w:rsidP="000812C7">
      <w:pPr>
        <w:jc w:val="center"/>
        <w:outlineLvl w:val="0"/>
        <w:rPr>
          <w:b/>
          <w:noProof/>
          <w:color w:val="000000" w:themeColor="text1"/>
        </w:rPr>
      </w:pPr>
      <w:bookmarkStart w:id="146" w:name="_Toc502745264"/>
      <w:bookmarkStart w:id="147" w:name="_Toc491089160"/>
      <w:bookmarkStart w:id="148" w:name="_Toc486313224"/>
      <w:bookmarkStart w:id="149" w:name="_Toc476814938"/>
      <w:bookmarkStart w:id="150" w:name="_Toc448141817"/>
      <w:bookmarkStart w:id="151" w:name="_Toc389742051"/>
      <w:bookmarkStart w:id="152" w:name="_Toc380740089"/>
      <w:bookmarkStart w:id="153" w:name="_Toc2843319"/>
    </w:p>
    <w:p w:rsidR="000812C7" w:rsidRDefault="000812C7" w:rsidP="000812C7">
      <w:pPr>
        <w:jc w:val="center"/>
        <w:outlineLvl w:val="0"/>
        <w:rPr>
          <w:b/>
          <w:noProof/>
          <w:color w:val="000000" w:themeColor="text1"/>
        </w:rPr>
      </w:pPr>
      <w:r>
        <w:rPr>
          <w:b/>
          <w:noProof/>
          <w:color w:val="000000" w:themeColor="text1"/>
        </w:rPr>
        <w:t>Члан 17.</w:t>
      </w:r>
      <w:bookmarkEnd w:id="146"/>
      <w:bookmarkEnd w:id="147"/>
      <w:bookmarkEnd w:id="148"/>
      <w:bookmarkEnd w:id="149"/>
      <w:bookmarkEnd w:id="150"/>
      <w:bookmarkEnd w:id="151"/>
      <w:bookmarkEnd w:id="152"/>
      <w:bookmarkEnd w:id="153"/>
    </w:p>
    <w:p w:rsidR="000812C7" w:rsidRPr="00475D03" w:rsidRDefault="000812C7" w:rsidP="000812C7">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4" w:name="_Toc389742052"/>
      <w:bookmarkStart w:id="155" w:name="_Toc380740090"/>
    </w:p>
    <w:p w:rsidR="000812C7" w:rsidRDefault="000812C7" w:rsidP="000812C7">
      <w:pPr>
        <w:jc w:val="center"/>
        <w:outlineLvl w:val="0"/>
        <w:rPr>
          <w:b/>
          <w:noProof/>
          <w:color w:val="000000" w:themeColor="text1"/>
        </w:rPr>
      </w:pPr>
      <w:bookmarkStart w:id="156" w:name="_Toc502745265"/>
      <w:bookmarkStart w:id="157" w:name="_Toc491089161"/>
      <w:bookmarkStart w:id="158" w:name="_Toc486313225"/>
      <w:bookmarkStart w:id="159" w:name="_Toc476814939"/>
      <w:bookmarkStart w:id="160" w:name="_Toc448141818"/>
      <w:bookmarkStart w:id="161" w:name="_Toc2843320"/>
    </w:p>
    <w:p w:rsidR="000812C7" w:rsidRDefault="000812C7" w:rsidP="000812C7">
      <w:pPr>
        <w:jc w:val="center"/>
        <w:outlineLvl w:val="0"/>
        <w:rPr>
          <w:b/>
          <w:noProof/>
          <w:color w:val="000000" w:themeColor="text1"/>
        </w:rPr>
      </w:pPr>
      <w:r>
        <w:rPr>
          <w:b/>
          <w:noProof/>
          <w:color w:val="000000" w:themeColor="text1"/>
        </w:rPr>
        <w:t>Члан 18.</w:t>
      </w:r>
      <w:bookmarkEnd w:id="154"/>
      <w:bookmarkEnd w:id="155"/>
      <w:bookmarkEnd w:id="156"/>
      <w:bookmarkEnd w:id="157"/>
      <w:bookmarkEnd w:id="158"/>
      <w:bookmarkEnd w:id="159"/>
      <w:bookmarkEnd w:id="160"/>
      <w:bookmarkEnd w:id="161"/>
    </w:p>
    <w:p w:rsidR="000812C7" w:rsidRDefault="000812C7" w:rsidP="000812C7">
      <w:pPr>
        <w:ind w:firstLine="741"/>
        <w:jc w:val="both"/>
        <w:rPr>
          <w:noProof/>
          <w:color w:val="000000" w:themeColor="text1"/>
        </w:rPr>
      </w:pPr>
      <w:r>
        <w:rPr>
          <w:noProof/>
          <w:color w:val="000000" w:themeColor="text1"/>
        </w:rPr>
        <w:t>Овај уговор је сачињен у три (3) истоветна примерка од којих наручилац задржава два (2), а добављач један (1) примерак.</w:t>
      </w:r>
    </w:p>
    <w:p w:rsidR="00A33BD3" w:rsidRDefault="00A33BD3" w:rsidP="00475D03">
      <w:pPr>
        <w:ind w:firstLine="741"/>
        <w:jc w:val="both"/>
        <w:rPr>
          <w:noProof/>
          <w:color w:val="000000" w:themeColor="text1"/>
        </w:rPr>
      </w:pPr>
    </w:p>
    <w:p w:rsidR="00A33BD3" w:rsidRDefault="00A33BD3" w:rsidP="00475D03">
      <w:pPr>
        <w:ind w:firstLine="741"/>
        <w:jc w:val="both"/>
        <w:rPr>
          <w:noProof/>
          <w:color w:val="000000" w:themeColor="text1"/>
        </w:rPr>
      </w:pPr>
    </w:p>
    <w:tbl>
      <w:tblPr>
        <w:tblW w:w="0" w:type="auto"/>
        <w:tblLook w:val="04A0"/>
      </w:tblPr>
      <w:tblGrid>
        <w:gridCol w:w="3155"/>
        <w:gridCol w:w="3119"/>
        <w:gridCol w:w="3156"/>
      </w:tblGrid>
      <w:tr w:rsidR="00C47165" w:rsidTr="00C47165">
        <w:tc>
          <w:tcPr>
            <w:tcW w:w="3190" w:type="dxa"/>
            <w:vAlign w:val="center"/>
            <w:hideMark/>
          </w:tcPr>
          <w:p w:rsidR="00C47165" w:rsidRDefault="00C47165">
            <w:pPr>
              <w:pStyle w:val="BodyText2"/>
              <w:jc w:val="center"/>
              <w:rPr>
                <w:b w:val="0"/>
              </w:rPr>
            </w:pPr>
            <w:r>
              <w:rPr>
                <w:b w:val="0"/>
              </w:rPr>
              <w:t>ЗА ДОБАВЉАЧА</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ЗА НАРУЧИОЦА</w:t>
            </w:r>
          </w:p>
        </w:tc>
      </w:tr>
      <w:tr w:rsidR="00C47165" w:rsidTr="00C47165">
        <w:tc>
          <w:tcPr>
            <w:tcW w:w="3190" w:type="dxa"/>
            <w:vAlign w:val="center"/>
            <w:hideMark/>
          </w:tcPr>
          <w:p w:rsidR="00C47165" w:rsidRDefault="00C47165">
            <w:pPr>
              <w:pStyle w:val="BodyText2"/>
              <w:jc w:val="center"/>
              <w:rPr>
                <w:b w:val="0"/>
              </w:rPr>
            </w:pPr>
            <w:r>
              <w:rPr>
                <w:b w:val="0"/>
              </w:rPr>
              <w:t>ДИРЕКТОР</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В.Д. ДИРЕКТОР</w:t>
            </w:r>
            <w:r w:rsidR="0090372E">
              <w:rPr>
                <w:b w:val="0"/>
              </w:rPr>
              <w:t>A</w:t>
            </w:r>
          </w:p>
        </w:tc>
      </w:tr>
      <w:tr w:rsidR="00C47165" w:rsidTr="00C47165">
        <w:tc>
          <w:tcPr>
            <w:tcW w:w="3190" w:type="dxa"/>
            <w:vAlign w:val="center"/>
          </w:tcPr>
          <w:p w:rsidR="00C47165" w:rsidRDefault="00C47165" w:rsidP="00475D03">
            <w:pPr>
              <w:pStyle w:val="BodyText2"/>
              <w:rPr>
                <w:b w:val="0"/>
              </w:rPr>
            </w:pPr>
          </w:p>
        </w:tc>
        <w:tc>
          <w:tcPr>
            <w:tcW w:w="3190" w:type="dxa"/>
            <w:vAlign w:val="center"/>
          </w:tcPr>
          <w:p w:rsidR="00C47165" w:rsidRDefault="00C47165">
            <w:pPr>
              <w:pStyle w:val="BodyText2"/>
              <w:jc w:val="center"/>
              <w:rPr>
                <w:b w:val="0"/>
              </w:rPr>
            </w:pPr>
          </w:p>
        </w:tc>
        <w:tc>
          <w:tcPr>
            <w:tcW w:w="3191" w:type="dxa"/>
            <w:vAlign w:val="center"/>
          </w:tcPr>
          <w:p w:rsidR="00C47165" w:rsidRDefault="00C47165">
            <w:pPr>
              <w:pStyle w:val="BodyText2"/>
              <w:jc w:val="center"/>
              <w:rPr>
                <w:b w:val="0"/>
              </w:rPr>
            </w:pPr>
          </w:p>
        </w:tc>
      </w:tr>
      <w:tr w:rsidR="00C47165" w:rsidTr="00C47165">
        <w:tc>
          <w:tcPr>
            <w:tcW w:w="3190" w:type="dxa"/>
            <w:tcBorders>
              <w:top w:val="nil"/>
              <w:left w:val="nil"/>
              <w:bottom w:val="single" w:sz="4" w:space="0" w:color="auto"/>
              <w:right w:val="nil"/>
            </w:tcBorders>
          </w:tcPr>
          <w:p w:rsidR="00C47165" w:rsidRDefault="00C47165">
            <w:pPr>
              <w:pStyle w:val="BodyText2"/>
              <w:jc w:val="center"/>
              <w:rPr>
                <w:b w:val="0"/>
              </w:rPr>
            </w:pPr>
          </w:p>
        </w:tc>
        <w:tc>
          <w:tcPr>
            <w:tcW w:w="3190" w:type="dxa"/>
          </w:tcPr>
          <w:p w:rsidR="00C47165" w:rsidRDefault="00C47165">
            <w:pPr>
              <w:pStyle w:val="BodyText2"/>
              <w:rPr>
                <w:b w:val="0"/>
              </w:rPr>
            </w:pPr>
          </w:p>
        </w:tc>
        <w:tc>
          <w:tcPr>
            <w:tcW w:w="3191" w:type="dxa"/>
            <w:tcBorders>
              <w:top w:val="nil"/>
              <w:left w:val="nil"/>
              <w:bottom w:val="single" w:sz="4" w:space="0" w:color="auto"/>
              <w:right w:val="nil"/>
            </w:tcBorders>
          </w:tcPr>
          <w:p w:rsidR="00C47165" w:rsidRDefault="00C47165">
            <w:pPr>
              <w:pStyle w:val="BodyText2"/>
              <w:jc w:val="center"/>
              <w:rPr>
                <w:b w:val="0"/>
              </w:rPr>
            </w:pPr>
          </w:p>
        </w:tc>
      </w:tr>
    </w:tbl>
    <w:p w:rsidR="003C04D8" w:rsidRDefault="003C04D8" w:rsidP="00475D03">
      <w:pPr>
        <w:shd w:val="clear" w:color="auto" w:fill="FFFFFF"/>
        <w:tabs>
          <w:tab w:val="left" w:pos="3832"/>
        </w:tabs>
        <w:suppressAutoHyphens/>
        <w:spacing w:line="100" w:lineRule="atLeast"/>
        <w:jc w:val="both"/>
        <w:rPr>
          <w:rFonts w:eastAsia="Arial Unicode MS"/>
          <w:iCs/>
          <w:noProof/>
          <w:kern w:val="2"/>
          <w:u w:val="single"/>
          <w:lang w:eastAsia="ar-SA"/>
        </w:rPr>
      </w:pPr>
    </w:p>
    <w:p w:rsidR="00C47165" w:rsidRPr="00D36688" w:rsidRDefault="00475D03" w:rsidP="00475D03">
      <w:pPr>
        <w:ind w:firstLine="720"/>
        <w:jc w:val="both"/>
        <w:rPr>
          <w:noProof/>
          <w:sz w:val="20"/>
          <w:szCs w:val="20"/>
        </w:rPr>
      </w:pPr>
      <w:r w:rsidRPr="00D36688">
        <w:rPr>
          <w:rFonts w:eastAsia="Arial Unicode MS"/>
          <w:iCs/>
          <w:noProof/>
          <w:kern w:val="2"/>
          <w:sz w:val="20"/>
          <w:szCs w:val="20"/>
          <w:u w:val="single"/>
          <w:lang w:eastAsia="ar-SA"/>
        </w:rPr>
        <w:t>О</w:t>
      </w:r>
      <w:r w:rsidRPr="00D36688">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bookmarkStart w:id="162" w:name="_Toc364158549"/>
    </w:p>
    <w:p w:rsidR="00AB7D25" w:rsidRDefault="00AB7D25" w:rsidP="00C47165">
      <w:pPr>
        <w:rPr>
          <w:lang w:val="sr-Cyrl-CS"/>
        </w:rPr>
      </w:pPr>
    </w:p>
    <w:p w:rsidR="00A33BD3" w:rsidRDefault="00A33BD3" w:rsidP="00C47165">
      <w:pPr>
        <w:rPr>
          <w:lang w:val="sr-Cyrl-CS"/>
        </w:rPr>
      </w:pPr>
    </w:p>
    <w:p w:rsidR="00A062D6" w:rsidRDefault="00A062D6"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Pr="00281368" w:rsidRDefault="00281368" w:rsidP="00C47165"/>
    <w:p w:rsidR="002D5B2C" w:rsidRPr="00F87167" w:rsidRDefault="002D5B2C" w:rsidP="00CA0FE1">
      <w:pPr>
        <w:pStyle w:val="Heading2"/>
        <w:numPr>
          <w:ilvl w:val="0"/>
          <w:numId w:val="5"/>
        </w:numPr>
        <w:rPr>
          <w:noProof/>
        </w:rPr>
      </w:pPr>
      <w:bookmarkStart w:id="163" w:name="_Toc2843321"/>
      <w:r w:rsidRPr="00F87167">
        <w:rPr>
          <w:noProof/>
        </w:rPr>
        <w:lastRenderedPageBreak/>
        <w:t>ИЗЈАВА О НЕЗАВИСНОЈ ПОНУДИ</w:t>
      </w:r>
      <w:bookmarkEnd w:id="162"/>
      <w:bookmarkEnd w:id="163"/>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DF10ED" w:rsidRPr="00A51563" w:rsidRDefault="00DF10ED" w:rsidP="00DF10ED">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sidR="00281368">
        <w:rPr>
          <w:b/>
          <w:noProof/>
        </w:rPr>
        <w:t>250</w:t>
      </w:r>
      <w:r w:rsidRPr="00B15CD8">
        <w:rPr>
          <w:b/>
          <w:noProof/>
        </w:rPr>
        <w:t xml:space="preserve">-19-O - </w:t>
      </w:r>
      <w:r w:rsidR="00281368">
        <w:rPr>
          <w:b/>
          <w:lang w:val="sr-Cyrl-CS"/>
        </w:rPr>
        <w:t>Набавка</w:t>
      </w:r>
      <w:r w:rsidR="00281368">
        <w:rPr>
          <w:b/>
        </w:rPr>
        <w:t xml:space="preserve"> медицинске пластике за потребе Клиничког центра Војводине</w:t>
      </w:r>
      <w:r>
        <w:rPr>
          <w:b/>
          <w:noProof/>
        </w:rPr>
        <w:t>,</w:t>
      </w:r>
      <w:r w:rsidRPr="00A51563">
        <w:rPr>
          <w:noProof/>
        </w:rPr>
        <w:t xml:space="preserve"> </w:t>
      </w:r>
      <w:r>
        <w:rPr>
          <w:noProof/>
        </w:rPr>
        <w:t>за партију</w:t>
      </w:r>
      <w:r w:rsidR="005A1326">
        <w:rPr>
          <w:noProof/>
        </w:rPr>
        <w:t>/е</w:t>
      </w:r>
      <w:r>
        <w:rPr>
          <w:noProof/>
        </w:rPr>
        <w:t xml:space="preserve"> </w:t>
      </w:r>
      <w:r w:rsidRPr="00F87167">
        <w:rPr>
          <w:lang w:val="sr-Cyrl-CS"/>
        </w:rPr>
        <w:t>б</w:t>
      </w:r>
      <w:r>
        <w:t>р. ….</w:t>
      </w:r>
      <w:r w:rsidR="005A1326">
        <w:t>...</w:t>
      </w:r>
      <w:r>
        <w:t xml:space="preserve">........ </w:t>
      </w:r>
      <w:r w:rsidRPr="00F87167">
        <w:rPr>
          <w:i/>
          <w:iCs/>
        </w:rPr>
        <w:t xml:space="preserve">[навести редни број </w:t>
      </w:r>
      <w:r>
        <w:rPr>
          <w:i/>
          <w:iCs/>
        </w:rPr>
        <w:t>партије</w:t>
      </w:r>
      <w:r w:rsidR="005A1326">
        <w:rPr>
          <w:i/>
          <w:iCs/>
        </w:rPr>
        <w:t>/а</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D94" w:rsidRPr="00D643FE" w:rsidRDefault="00DD2D94" w:rsidP="00DD2D94">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A171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5A1326" w:rsidRPr="00A062D6" w:rsidRDefault="0072089F" w:rsidP="005A1326">
      <w:pPr>
        <w:rPr>
          <w:noProof/>
        </w:rPr>
      </w:pPr>
      <w:r>
        <w:rPr>
          <w:noProof/>
        </w:rPr>
        <w:br w:type="page"/>
      </w:r>
      <w:bookmarkStart w:id="164" w:name="_Toc364158550"/>
      <w:bookmarkStart w:id="165" w:name="_Toc2843322"/>
    </w:p>
    <w:p w:rsidR="0072089F" w:rsidRPr="00B76D71" w:rsidRDefault="0072089F" w:rsidP="00DF10ED">
      <w:pPr>
        <w:pStyle w:val="Heading2"/>
        <w:numPr>
          <w:ilvl w:val="0"/>
          <w:numId w:val="5"/>
        </w:numPr>
        <w:rPr>
          <w:szCs w:val="28"/>
        </w:rPr>
      </w:pPr>
      <w:r w:rsidRPr="00B76D71">
        <w:rPr>
          <w:szCs w:val="28"/>
        </w:rPr>
        <w:lastRenderedPageBreak/>
        <w:t>ОБРАЗАЦ ИЗЈАВЕ О ПОШТОВАЊУ ОБАВЕЗА</w:t>
      </w:r>
      <w:bookmarkEnd w:id="164"/>
      <w:bookmarkEnd w:id="165"/>
    </w:p>
    <w:p w:rsidR="0072089F" w:rsidRPr="00B76D71" w:rsidRDefault="0072089F" w:rsidP="00DF10ED">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DF10ED" w:rsidRPr="00A51563" w:rsidRDefault="00DF10ED" w:rsidP="00DF10ED">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sidR="00281368">
        <w:rPr>
          <w:b/>
          <w:noProof/>
        </w:rPr>
        <w:t>250</w:t>
      </w:r>
      <w:r w:rsidRPr="00B15CD8">
        <w:rPr>
          <w:b/>
          <w:noProof/>
        </w:rPr>
        <w:t xml:space="preserve">-19-O - </w:t>
      </w:r>
      <w:r w:rsidR="00281368">
        <w:rPr>
          <w:b/>
          <w:lang w:val="sr-Cyrl-CS"/>
        </w:rPr>
        <w:t>Набавка</w:t>
      </w:r>
      <w:r w:rsidR="00281368">
        <w:rPr>
          <w:b/>
        </w:rPr>
        <w:t xml:space="preserve"> медицинске пластике за потребе Клиничког центра Војводине</w:t>
      </w:r>
      <w:r>
        <w:rPr>
          <w:b/>
          <w:noProof/>
        </w:rPr>
        <w:t>,</w:t>
      </w:r>
      <w:r>
        <w:rPr>
          <w:i/>
          <w:iCs/>
        </w:rPr>
        <w:t xml:space="preserve"> </w:t>
      </w:r>
      <w:r w:rsidRPr="00527C13">
        <w:rPr>
          <w:iCs/>
        </w:rPr>
        <w:t>за</w:t>
      </w:r>
      <w:r>
        <w:rPr>
          <w:i/>
          <w:iCs/>
        </w:rPr>
        <w:t xml:space="preserve"> </w:t>
      </w:r>
      <w:r>
        <w:rPr>
          <w:noProof/>
        </w:rPr>
        <w:t>партију</w:t>
      </w:r>
      <w:r w:rsidR="005A1326">
        <w:rPr>
          <w:noProof/>
        </w:rPr>
        <w:t>/е</w:t>
      </w:r>
      <w:r>
        <w:rPr>
          <w:noProof/>
        </w:rPr>
        <w:t xml:space="preserve"> </w:t>
      </w:r>
      <w:r w:rsidRPr="00F87167">
        <w:rPr>
          <w:lang w:val="sr-Cyrl-CS"/>
        </w:rPr>
        <w:t>б</w:t>
      </w:r>
      <w:r>
        <w:t xml:space="preserve">р. …............. </w:t>
      </w:r>
      <w:r w:rsidRPr="00F87167">
        <w:rPr>
          <w:i/>
          <w:iCs/>
        </w:rPr>
        <w:t xml:space="preserve">[навести редни број </w:t>
      </w:r>
      <w:r w:rsidR="005A1326">
        <w:rPr>
          <w:i/>
          <w:iCs/>
        </w:rPr>
        <w:t>парт</w:t>
      </w:r>
      <w:r>
        <w:rPr>
          <w:i/>
          <w:iCs/>
        </w:rPr>
        <w:t>ије</w:t>
      </w:r>
      <w:r w:rsidR="005A1326">
        <w:rPr>
          <w:i/>
          <w:iCs/>
        </w:rPr>
        <w:t>/а</w:t>
      </w:r>
      <w:r w:rsidRPr="00F87167">
        <w:rPr>
          <w:i/>
          <w:iCs/>
        </w:rPr>
        <w:t>]</w:t>
      </w:r>
      <w:r w:rsidR="005A1326">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A1713"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DF10ED">
      <w:pPr>
        <w:pStyle w:val="Heading2"/>
        <w:numPr>
          <w:ilvl w:val="0"/>
          <w:numId w:val="5"/>
        </w:numPr>
        <w:rPr>
          <w:noProof/>
        </w:rPr>
      </w:pPr>
      <w:bookmarkStart w:id="166" w:name="_Toc364158551"/>
      <w:bookmarkStart w:id="167" w:name="_Toc2843323"/>
      <w:r w:rsidRPr="002D5B2C">
        <w:rPr>
          <w:noProof/>
        </w:rPr>
        <w:lastRenderedPageBreak/>
        <w:t>ОБРАЗАЦ СТРУКТУРЕ ПОНУЂЕНЕ ЦЕНЕ</w:t>
      </w:r>
      <w:bookmarkEnd w:id="166"/>
      <w:bookmarkEnd w:id="16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5A1326" w:rsidP="00DF10ED">
      <w:pPr>
        <w:pStyle w:val="Heading2"/>
        <w:numPr>
          <w:ilvl w:val="0"/>
          <w:numId w:val="5"/>
        </w:numPr>
        <w:rPr>
          <w:noProof/>
        </w:rPr>
      </w:pPr>
      <w:bookmarkStart w:id="168" w:name="_Toc364158552"/>
      <w:bookmarkStart w:id="169" w:name="_Toc2843324"/>
      <w:r>
        <w:rPr>
          <w:noProof/>
        </w:rPr>
        <w:lastRenderedPageBreak/>
        <w:t xml:space="preserve"> </w:t>
      </w:r>
      <w:r w:rsidR="00B819C7" w:rsidRPr="00E31C1C">
        <w:rPr>
          <w:noProof/>
        </w:rPr>
        <w:t>О</w:t>
      </w:r>
      <w:r w:rsidR="00B819C7">
        <w:rPr>
          <w:noProof/>
        </w:rPr>
        <w:t>БРАЗАЦ ТРОШКОВА ПРИПРЕМЕ ПОНУДЕ</w:t>
      </w:r>
      <w:bookmarkEnd w:id="168"/>
      <w:bookmarkEnd w:id="169"/>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F85EA4">
          <w:footerReference w:type="default" r:id="rId18"/>
          <w:pgSz w:w="11906" w:h="16838" w:code="9"/>
          <w:pgMar w:top="993" w:right="1416" w:bottom="1276" w:left="1276" w:header="709" w:footer="709" w:gutter="0"/>
          <w:cols w:space="708"/>
          <w:docGrid w:linePitch="360"/>
        </w:sectPr>
      </w:pPr>
    </w:p>
    <w:p w:rsidR="00A125AE" w:rsidRDefault="005A1326" w:rsidP="00DF10ED">
      <w:pPr>
        <w:pStyle w:val="Heading2"/>
        <w:numPr>
          <w:ilvl w:val="0"/>
          <w:numId w:val="5"/>
        </w:numPr>
        <w:rPr>
          <w:noProof/>
        </w:rPr>
      </w:pPr>
      <w:bookmarkStart w:id="170" w:name="_Toc364158553"/>
      <w:bookmarkStart w:id="171" w:name="_Toc395526481"/>
      <w:bookmarkStart w:id="172" w:name="_Toc2843325"/>
      <w:r>
        <w:rPr>
          <w:noProof/>
        </w:rPr>
        <w:lastRenderedPageBreak/>
        <w:t xml:space="preserve"> </w:t>
      </w:r>
      <w:r w:rsidR="006B2DF3" w:rsidRPr="002D5B2C">
        <w:rPr>
          <w:noProof/>
        </w:rPr>
        <w:t>ОБРАЗАЦ ПОНУДЕ</w:t>
      </w:r>
      <w:bookmarkEnd w:id="170"/>
      <w:bookmarkEnd w:id="171"/>
      <w:bookmarkEnd w:id="172"/>
    </w:p>
    <w:p w:rsidR="00B03CB4" w:rsidRPr="00B03CB4" w:rsidRDefault="00B03CB4" w:rsidP="00B03CB4"/>
    <w:p w:rsidR="006B2DF3" w:rsidRPr="00863DB0" w:rsidRDefault="006B2DF3" w:rsidP="00A062D6">
      <w:pPr>
        <w:pStyle w:val="Footer"/>
        <w:tabs>
          <w:tab w:val="left" w:pos="2410"/>
          <w:tab w:val="left" w:pos="2977"/>
          <w:tab w:val="left" w:pos="13750"/>
        </w:tabs>
        <w:jc w:val="center"/>
        <w:rPr>
          <w:b/>
        </w:rPr>
      </w:pPr>
      <w:r w:rsidRPr="00863DB0">
        <w:rPr>
          <w:b/>
          <w:noProof/>
        </w:rPr>
        <w:t>Понуда број</w:t>
      </w:r>
      <w:r w:rsidR="006703E4" w:rsidRPr="00863DB0">
        <w:rPr>
          <w:b/>
          <w:noProof/>
        </w:rPr>
        <w:t xml:space="preserve"> </w:t>
      </w:r>
      <w:r w:rsidRPr="00863DB0">
        <w:rPr>
          <w:b/>
          <w:noProof/>
        </w:rPr>
        <w:t>_</w:t>
      </w:r>
      <w:r w:rsidR="006703E4" w:rsidRPr="00863DB0">
        <w:rPr>
          <w:b/>
          <w:noProof/>
        </w:rPr>
        <w:t>__</w:t>
      </w:r>
      <w:r w:rsidR="00ED2B0A" w:rsidRPr="00863DB0">
        <w:rPr>
          <w:b/>
          <w:noProof/>
        </w:rPr>
        <w:t>__</w:t>
      </w:r>
      <w:r w:rsidR="006703E4" w:rsidRPr="00863DB0">
        <w:rPr>
          <w:b/>
          <w:noProof/>
        </w:rPr>
        <w:t>__</w:t>
      </w:r>
      <w:r w:rsidR="00742C22" w:rsidRPr="00863DB0">
        <w:rPr>
          <w:b/>
          <w:noProof/>
        </w:rPr>
        <w:t>___</w:t>
      </w:r>
      <w:r w:rsidR="006703E4" w:rsidRPr="00863DB0">
        <w:rPr>
          <w:b/>
          <w:noProof/>
        </w:rPr>
        <w:t xml:space="preserve"> </w:t>
      </w:r>
      <w:r w:rsidRPr="00863DB0">
        <w:rPr>
          <w:b/>
          <w:noProof/>
        </w:rPr>
        <w:t xml:space="preserve">- </w:t>
      </w:r>
      <w:r w:rsidR="00281368">
        <w:rPr>
          <w:b/>
          <w:lang w:val="sr-Cyrl-CS"/>
        </w:rPr>
        <w:t>Набавка</w:t>
      </w:r>
      <w:r w:rsidR="00281368">
        <w:rPr>
          <w:b/>
        </w:rPr>
        <w:t xml:space="preserve"> медицинске пластике за потребе Клиничког центра Војводине</w:t>
      </w:r>
      <w:r w:rsidR="00281368" w:rsidRPr="00863DB0">
        <w:rPr>
          <w:b/>
          <w:noProof/>
        </w:rPr>
        <w:t xml:space="preserve"> </w:t>
      </w:r>
      <w:r w:rsidR="00742C22" w:rsidRPr="00863DB0">
        <w:rPr>
          <w:b/>
          <w:noProof/>
        </w:rPr>
        <w:t>-</w:t>
      </w:r>
      <w:r w:rsidR="00ED2B0A" w:rsidRPr="00863DB0">
        <w:rPr>
          <w:b/>
          <w:noProof/>
        </w:rPr>
        <w:t xml:space="preserve"> </w:t>
      </w:r>
      <w:r w:rsidR="00742C22" w:rsidRPr="00863DB0">
        <w:rPr>
          <w:b/>
          <w:noProof/>
        </w:rPr>
        <w:t>ЈН</w:t>
      </w:r>
      <w:r w:rsidR="00A74D23" w:rsidRPr="00863DB0">
        <w:rPr>
          <w:b/>
          <w:noProof/>
        </w:rPr>
        <w:t xml:space="preserve"> </w:t>
      </w:r>
      <w:r w:rsidR="005A1326">
        <w:rPr>
          <w:b/>
          <w:noProof/>
        </w:rPr>
        <w:t xml:space="preserve">бр. </w:t>
      </w:r>
      <w:r w:rsidR="00281368">
        <w:rPr>
          <w:b/>
          <w:noProof/>
        </w:rPr>
        <w:t>250</w:t>
      </w:r>
      <w:r w:rsidR="00742C22" w:rsidRPr="00863DB0">
        <w:rPr>
          <w:b/>
          <w:noProof/>
        </w:rPr>
        <w:t>-1</w:t>
      </w:r>
      <w:r w:rsidR="00632A67" w:rsidRPr="00863DB0">
        <w:rPr>
          <w:b/>
          <w:noProof/>
        </w:rPr>
        <w:t>9</w:t>
      </w:r>
      <w:r w:rsidRPr="00863DB0">
        <w:rPr>
          <w:b/>
          <w:noProof/>
        </w:rPr>
        <w:t>-О</w:t>
      </w:r>
    </w:p>
    <w:p w:rsidR="006B2DF3" w:rsidRDefault="006B2DF3" w:rsidP="00DF10ED">
      <w:pPr>
        <w:pStyle w:val="BodyText"/>
        <w:tabs>
          <w:tab w:val="left" w:pos="13750"/>
        </w:tabs>
        <w:jc w:val="center"/>
        <w:rPr>
          <w:noProof/>
          <w:sz w:val="22"/>
          <w:szCs w:val="22"/>
        </w:rPr>
      </w:pPr>
    </w:p>
    <w:p w:rsidR="005A1326" w:rsidRPr="00A062D6"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5A1326" w:rsidRPr="00A062D6"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5A1326" w:rsidRPr="00A062D6"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5A1326" w:rsidRPr="00A062D6"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5A1326" w:rsidRPr="00A062D6"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5A1326" w:rsidRPr="003F0679" w:rsidRDefault="005A1326" w:rsidP="002279C3">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59"/>
        <w:gridCol w:w="1843"/>
        <w:gridCol w:w="1276"/>
        <w:gridCol w:w="1276"/>
        <w:gridCol w:w="1417"/>
        <w:gridCol w:w="1418"/>
        <w:gridCol w:w="992"/>
      </w:tblGrid>
      <w:tr w:rsidR="00441610" w:rsidRPr="00DB024A" w:rsidTr="00441610">
        <w:trPr>
          <w:trHeight w:val="315"/>
        </w:trPr>
        <w:tc>
          <w:tcPr>
            <w:tcW w:w="15026" w:type="dxa"/>
            <w:gridSpan w:val="11"/>
            <w:tcBorders>
              <w:bottom w:val="single" w:sz="4" w:space="0" w:color="auto"/>
              <w:right w:val="single" w:sz="4" w:space="0" w:color="auto"/>
            </w:tcBorders>
          </w:tcPr>
          <w:p w:rsidR="00441610" w:rsidRPr="00DB024A" w:rsidRDefault="00441610" w:rsidP="001E0E8D">
            <w:pPr>
              <w:jc w:val="center"/>
              <w:rPr>
                <w:b/>
                <w:noProof/>
                <w:sz w:val="22"/>
                <w:szCs w:val="22"/>
              </w:rPr>
            </w:pPr>
            <w:r w:rsidRPr="00DB024A">
              <w:rPr>
                <w:b/>
                <w:noProof/>
                <w:sz w:val="22"/>
                <w:szCs w:val="22"/>
              </w:rPr>
              <w:t>КЛИНИЧКИ ЦЕНТАР ВОЈВОДИНЕ</w:t>
            </w:r>
          </w:p>
        </w:tc>
      </w:tr>
      <w:tr w:rsidR="00441610" w:rsidRPr="00DB024A" w:rsidTr="00441610">
        <w:tc>
          <w:tcPr>
            <w:tcW w:w="15026" w:type="dxa"/>
            <w:gridSpan w:val="11"/>
            <w:tcBorders>
              <w:bottom w:val="single" w:sz="4" w:space="0" w:color="auto"/>
              <w:right w:val="single" w:sz="4" w:space="0" w:color="auto"/>
            </w:tcBorders>
          </w:tcPr>
          <w:p w:rsidR="00441610" w:rsidRPr="00DD2D94" w:rsidRDefault="00441610" w:rsidP="003F0679">
            <w:pPr>
              <w:tabs>
                <w:tab w:val="left" w:pos="1215"/>
              </w:tabs>
              <w:rPr>
                <w:b/>
                <w:noProof/>
                <w:sz w:val="22"/>
                <w:szCs w:val="22"/>
              </w:rPr>
            </w:pPr>
            <w:r>
              <w:rPr>
                <w:b/>
                <w:bCs/>
              </w:rPr>
              <w:t xml:space="preserve">Партија бр. 1 - </w:t>
            </w:r>
            <w:r w:rsidR="003F0679" w:rsidRPr="003F0679">
              <w:rPr>
                <w:b/>
                <w:noProof/>
                <w:lang w:val="sr-Cyrl-CS"/>
              </w:rPr>
              <w:t xml:space="preserve">Тубинзи за  </w:t>
            </w:r>
            <w:r w:rsidR="003F0679" w:rsidRPr="003F0679">
              <w:rPr>
                <w:b/>
                <w:noProof/>
                <w:lang w:val="sr-Latn-CS"/>
              </w:rPr>
              <w:t>perfusor FM, infusomat FMS</w:t>
            </w:r>
            <w:r w:rsidR="003F0679" w:rsidRPr="003F0679">
              <w:rPr>
                <w:b/>
                <w:noProof/>
              </w:rPr>
              <w:t>,</w:t>
            </w:r>
            <w:r w:rsidR="003F0679" w:rsidRPr="003F0679">
              <w:rPr>
                <w:b/>
                <w:noProof/>
                <w:lang w:val="sr-Latn-CS"/>
              </w:rPr>
              <w:t xml:space="preserve"> i infusomat SPACE</w:t>
            </w:r>
          </w:p>
        </w:tc>
      </w:tr>
      <w:tr w:rsidR="00441610" w:rsidRPr="00DB024A" w:rsidTr="00441610">
        <w:tc>
          <w:tcPr>
            <w:tcW w:w="70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441610" w:rsidRPr="00DB024A" w:rsidRDefault="00441610" w:rsidP="00441610">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441610" w:rsidRDefault="00A062D6" w:rsidP="00441610">
            <w:pPr>
              <w:pStyle w:val="BodyText"/>
              <w:jc w:val="center"/>
              <w:rPr>
                <w:b/>
                <w:noProof/>
                <w:sz w:val="22"/>
                <w:szCs w:val="22"/>
              </w:rPr>
            </w:pPr>
            <w:r>
              <w:rPr>
                <w:b/>
                <w:noProof/>
                <w:sz w:val="22"/>
                <w:szCs w:val="22"/>
              </w:rPr>
              <w:t>Укупна в</w:t>
            </w:r>
            <w:r w:rsidR="00441610">
              <w:rPr>
                <w:b/>
                <w:noProof/>
                <w:sz w:val="22"/>
                <w:szCs w:val="22"/>
              </w:rPr>
              <w:t>редност</w:t>
            </w:r>
          </w:p>
          <w:p w:rsidR="00441610" w:rsidRPr="00DB024A" w:rsidRDefault="00441610" w:rsidP="00441610">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441610" w:rsidRPr="00441610" w:rsidRDefault="00441610" w:rsidP="00441610">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441610" w:rsidRPr="00DB024A" w:rsidRDefault="00441610" w:rsidP="0044161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441610" w:rsidRPr="00DB024A" w:rsidRDefault="00441610" w:rsidP="0044161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441610" w:rsidRPr="00DB024A" w:rsidRDefault="00441610" w:rsidP="0044161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441610" w:rsidRPr="00DB024A" w:rsidRDefault="00441610" w:rsidP="00441610">
            <w:pPr>
              <w:pStyle w:val="BodyText"/>
              <w:jc w:val="center"/>
              <w:rPr>
                <w:b/>
                <w:noProof/>
                <w:sz w:val="22"/>
                <w:szCs w:val="22"/>
                <w:lang w:val="sr-Cyrl-CS"/>
              </w:rPr>
            </w:pPr>
            <w:r w:rsidRPr="00DB024A">
              <w:rPr>
                <w:b/>
                <w:sz w:val="22"/>
                <w:szCs w:val="22"/>
                <w:lang w:val="sr-Cyrl-CS"/>
              </w:rPr>
              <w:t>Каталошки број</w:t>
            </w:r>
          </w:p>
        </w:tc>
      </w:tr>
      <w:tr w:rsidR="00441610" w:rsidRPr="00DB024A" w:rsidTr="00441610">
        <w:tc>
          <w:tcPr>
            <w:tcW w:w="709" w:type="dxa"/>
            <w:tcBorders>
              <w:bottom w:val="single" w:sz="4" w:space="0" w:color="auto"/>
            </w:tcBorders>
            <w:vAlign w:val="center"/>
          </w:tcPr>
          <w:p w:rsidR="00441610" w:rsidRPr="00DB024A" w:rsidRDefault="00441610"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441610" w:rsidRPr="00A062D6" w:rsidRDefault="00441610" w:rsidP="001E0E8D">
            <w:pPr>
              <w:pStyle w:val="BodyText"/>
              <w:jc w:val="center"/>
              <w:rPr>
                <w:noProof/>
                <w:sz w:val="22"/>
                <w:szCs w:val="22"/>
              </w:rPr>
            </w:pPr>
            <w:r w:rsidRPr="00DB024A">
              <w:rPr>
                <w:noProof/>
                <w:sz w:val="22"/>
                <w:szCs w:val="22"/>
              </w:rPr>
              <w:t>6</w:t>
            </w:r>
            <w:r w:rsidR="00A062D6">
              <w:rPr>
                <w:noProof/>
                <w:sz w:val="22"/>
                <w:szCs w:val="22"/>
              </w:rPr>
              <w:t xml:space="preserve"> (4*5)</w:t>
            </w:r>
          </w:p>
        </w:tc>
        <w:tc>
          <w:tcPr>
            <w:tcW w:w="1276" w:type="dxa"/>
            <w:tcBorders>
              <w:bottom w:val="single" w:sz="4" w:space="0" w:color="auto"/>
            </w:tcBorders>
          </w:tcPr>
          <w:p w:rsidR="00441610" w:rsidRPr="00441610" w:rsidRDefault="00441610" w:rsidP="001E0E8D">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tubing za perfusor FM, 150cm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4000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tubing za perfusor FM, 200cm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5500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tubing za infusomat SPACE</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3700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4.</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tubing za davanje enteralne ishrane za infusomat SPACE i FM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800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5.</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tubing za davanje enteralne ishrane sa kesom od 1000ml za infusomat SPACE i FM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600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6.</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spric za pumpu 50ml luer lock</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1500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right w:val="single" w:sz="4" w:space="0" w:color="auto"/>
            </w:tcBorders>
            <w:vAlign w:val="center"/>
          </w:tcPr>
          <w:p w:rsidR="003F0679" w:rsidRDefault="003F0679" w:rsidP="003F0679">
            <w:pPr>
              <w:jc w:val="center"/>
              <w:rPr>
                <w:sz w:val="20"/>
                <w:szCs w:val="20"/>
              </w:rPr>
            </w:pPr>
            <w:r>
              <w:rPr>
                <w:sz w:val="20"/>
                <w:szCs w:val="20"/>
              </w:rPr>
              <w:lastRenderedPageBreak/>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F0679" w:rsidRDefault="003F0679" w:rsidP="003F0679">
            <w:pPr>
              <w:jc w:val="center"/>
              <w:rPr>
                <w:sz w:val="20"/>
                <w:szCs w:val="20"/>
              </w:rPr>
            </w:pPr>
            <w:r>
              <w:rPr>
                <w:sz w:val="20"/>
                <w:szCs w:val="20"/>
              </w:rPr>
              <w:t>spric za pumpu 50ml sa iglom</w:t>
            </w:r>
          </w:p>
        </w:tc>
        <w:tc>
          <w:tcPr>
            <w:tcW w:w="709" w:type="dxa"/>
            <w:tcBorders>
              <w:left w:val="single" w:sz="4" w:space="0" w:color="auto"/>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8500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852DB9" w:rsidRPr="00DB024A" w:rsidTr="00441610">
        <w:trPr>
          <w:gridAfter w:val="5"/>
          <w:wAfter w:w="6379" w:type="dxa"/>
          <w:trHeight w:val="420"/>
        </w:trPr>
        <w:tc>
          <w:tcPr>
            <w:tcW w:w="709" w:type="dxa"/>
            <w:tcBorders>
              <w:top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2"/>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852DB9" w:rsidRPr="00DB024A" w:rsidRDefault="00852DB9"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9"/>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bl>
    <w:p w:rsidR="005C29F5" w:rsidRPr="003F0679" w:rsidRDefault="005C29F5" w:rsidP="002279C3">
      <w:pPr>
        <w:pStyle w:val="BodyText"/>
        <w:rPr>
          <w:b/>
          <w:noProof/>
          <w:szCs w:val="24"/>
        </w:rPr>
      </w:pPr>
    </w:p>
    <w:p w:rsidR="00FE1643" w:rsidRPr="00FE1643" w:rsidRDefault="00FE164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184B5E">
      <w:pPr>
        <w:pStyle w:val="BodyText"/>
        <w:numPr>
          <w:ilvl w:val="0"/>
          <w:numId w:val="10"/>
        </w:numPr>
        <w:rPr>
          <w:noProof/>
          <w:szCs w:val="24"/>
        </w:rPr>
      </w:pPr>
      <w:r w:rsidRPr="0079325F">
        <w:rPr>
          <w:noProof/>
          <w:szCs w:val="24"/>
        </w:rPr>
        <w:t>Самостално</w:t>
      </w:r>
      <w:r w:rsidR="00DD2D94">
        <w:rPr>
          <w:noProof/>
          <w:szCs w:val="24"/>
        </w:rPr>
        <w:t xml:space="preserve">  </w:t>
      </w:r>
    </w:p>
    <w:p w:rsidR="002279C3" w:rsidRPr="0079325F" w:rsidRDefault="002279C3" w:rsidP="00184B5E">
      <w:pPr>
        <w:pStyle w:val="BodyText"/>
        <w:numPr>
          <w:ilvl w:val="0"/>
          <w:numId w:val="10"/>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184B5E">
      <w:pPr>
        <w:pStyle w:val="BodyText"/>
        <w:numPr>
          <w:ilvl w:val="0"/>
          <w:numId w:val="10"/>
        </w:numPr>
        <w:rPr>
          <w:noProof/>
          <w:szCs w:val="24"/>
        </w:rPr>
      </w:pPr>
      <w:r w:rsidRPr="0079325F">
        <w:rPr>
          <w:noProof/>
          <w:szCs w:val="24"/>
        </w:rPr>
        <w:t>Понуда са подизвођачима (навести ко су подизвођачи):__________________</w:t>
      </w:r>
      <w:r w:rsidR="00441610">
        <w:rPr>
          <w:noProof/>
          <w:szCs w:val="24"/>
        </w:rPr>
        <w:t>___________________________</w:t>
      </w:r>
      <w:r w:rsidRPr="0079325F">
        <w:rPr>
          <w:noProof/>
          <w:szCs w:val="24"/>
        </w:rPr>
        <w:tab/>
      </w:r>
    </w:p>
    <w:p w:rsidR="00FE1643" w:rsidRDefault="00FE1643" w:rsidP="002279C3">
      <w:pPr>
        <w:pStyle w:val="BodyText"/>
        <w:rPr>
          <w:noProof/>
          <w:szCs w:val="24"/>
          <w:lang w:val="sr-Cyrl-CS"/>
        </w:rPr>
      </w:pPr>
    </w:p>
    <w:p w:rsidR="00441610" w:rsidRPr="0079325F" w:rsidRDefault="00441610"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E1643">
        <w:rPr>
          <w:noProof/>
          <w:szCs w:val="24"/>
        </w:rPr>
        <w:t xml:space="preserve"> </w:t>
      </w:r>
      <w:r w:rsidR="003C04D8">
        <w:rPr>
          <w:noProof/>
          <w:szCs w:val="24"/>
        </w:rPr>
        <w:t xml:space="preserve">    </w:t>
      </w:r>
      <w:r w:rsidR="00441610">
        <w:rPr>
          <w:noProof/>
          <w:szCs w:val="24"/>
        </w:rPr>
        <w:t xml:space="preserve">            </w:t>
      </w:r>
      <w:r w:rsidR="005A1326">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5C29F5" w:rsidRDefault="005C29F5" w:rsidP="00354E0B">
      <w:pPr>
        <w:pStyle w:val="BodyText"/>
        <w:rPr>
          <w:noProof/>
          <w:sz w:val="22"/>
          <w:szCs w:val="22"/>
        </w:rPr>
      </w:pPr>
    </w:p>
    <w:p w:rsidR="003F0679" w:rsidRPr="003F0679" w:rsidRDefault="003F0679"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863DB0" w:rsidRDefault="00863DB0" w:rsidP="00863DB0">
      <w:pPr>
        <w:pStyle w:val="BodyText"/>
        <w:tabs>
          <w:tab w:val="left" w:pos="13750"/>
        </w:tabs>
        <w:jc w:val="left"/>
        <w:rPr>
          <w:noProof/>
          <w:sz w:val="22"/>
          <w:szCs w:val="22"/>
        </w:rPr>
      </w:pPr>
    </w:p>
    <w:p w:rsidR="005A1326" w:rsidRPr="00A062D6" w:rsidRDefault="00863DB0" w:rsidP="00863DB0">
      <w:pPr>
        <w:pStyle w:val="BodyText"/>
        <w:jc w:val="left"/>
        <w:rPr>
          <w:noProof/>
          <w:szCs w:val="24"/>
        </w:rPr>
      </w:pPr>
      <w:r w:rsidRPr="00636A58">
        <w:rPr>
          <w:noProof/>
          <w:szCs w:val="24"/>
        </w:rPr>
        <w:t>Понуђач:________________________________________                   Матични број:________________________________</w:t>
      </w:r>
    </w:p>
    <w:p w:rsidR="005A1326" w:rsidRPr="00A062D6" w:rsidRDefault="00863DB0" w:rsidP="00863DB0">
      <w:pPr>
        <w:pStyle w:val="BodyText"/>
        <w:jc w:val="left"/>
        <w:rPr>
          <w:noProof/>
          <w:szCs w:val="24"/>
        </w:rPr>
      </w:pPr>
      <w:r w:rsidRPr="00636A58">
        <w:rPr>
          <w:noProof/>
          <w:szCs w:val="24"/>
        </w:rPr>
        <w:t>Адреса, град, општина:____________________________                   Регистарски број:______________________________</w:t>
      </w:r>
    </w:p>
    <w:p w:rsidR="005A1326" w:rsidRPr="00A062D6" w:rsidRDefault="00863DB0" w:rsidP="00863DB0">
      <w:pPr>
        <w:pStyle w:val="BodyText"/>
        <w:jc w:val="left"/>
        <w:rPr>
          <w:noProof/>
          <w:szCs w:val="24"/>
        </w:rPr>
      </w:pPr>
      <w:r w:rsidRPr="00636A58">
        <w:rPr>
          <w:noProof/>
          <w:szCs w:val="24"/>
        </w:rPr>
        <w:t>Телефон:________________ Фах:____________________                  Шифра делатности:____________________________</w:t>
      </w:r>
    </w:p>
    <w:p w:rsidR="005A1326" w:rsidRPr="00A062D6" w:rsidRDefault="00863DB0" w:rsidP="00863DB0">
      <w:pPr>
        <w:pStyle w:val="BodyText"/>
        <w:jc w:val="left"/>
        <w:rPr>
          <w:noProof/>
          <w:szCs w:val="24"/>
        </w:rPr>
      </w:pPr>
      <w:r w:rsidRPr="00636A58">
        <w:rPr>
          <w:noProof/>
          <w:szCs w:val="24"/>
        </w:rPr>
        <w:t>Е-маил:_________________________________________                    Пиб:_________________________________________</w:t>
      </w:r>
    </w:p>
    <w:p w:rsidR="005A1326" w:rsidRPr="00A062D6" w:rsidRDefault="00863DB0" w:rsidP="00863DB0">
      <w:pPr>
        <w:pStyle w:val="BodyText"/>
        <w:jc w:val="left"/>
        <w:rPr>
          <w:noProof/>
          <w:szCs w:val="24"/>
        </w:rPr>
      </w:pPr>
      <w:r w:rsidRPr="00636A58">
        <w:rPr>
          <w:noProof/>
          <w:szCs w:val="24"/>
        </w:rPr>
        <w:t>Контакт особа:___________________________________                   Жиро-рачун:__________________________________</w:t>
      </w:r>
    </w:p>
    <w:p w:rsidR="00863DB0" w:rsidRDefault="00863DB0" w:rsidP="00863DB0">
      <w:pPr>
        <w:pStyle w:val="BodyText"/>
        <w:jc w:val="left"/>
        <w:rPr>
          <w:noProof/>
          <w:szCs w:val="24"/>
        </w:rPr>
      </w:pPr>
      <w:r w:rsidRPr="00636A58">
        <w:rPr>
          <w:noProof/>
          <w:szCs w:val="24"/>
        </w:rPr>
        <w:t>Овлашћено лице:_________________________________                   код Пословне банке:____________________________</w:t>
      </w:r>
    </w:p>
    <w:p w:rsidR="005A1326" w:rsidRPr="00A062D6" w:rsidRDefault="005A1326" w:rsidP="00863DB0">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441610" w:rsidRPr="00DB024A" w:rsidTr="00441610">
        <w:trPr>
          <w:trHeight w:val="315"/>
        </w:trPr>
        <w:tc>
          <w:tcPr>
            <w:tcW w:w="15026" w:type="dxa"/>
            <w:gridSpan w:val="11"/>
            <w:tcBorders>
              <w:bottom w:val="single" w:sz="4" w:space="0" w:color="auto"/>
              <w:right w:val="single" w:sz="4" w:space="0" w:color="auto"/>
            </w:tcBorders>
          </w:tcPr>
          <w:p w:rsidR="00441610" w:rsidRPr="00DB024A" w:rsidRDefault="00441610" w:rsidP="001E0E8D">
            <w:pPr>
              <w:jc w:val="center"/>
              <w:rPr>
                <w:b/>
                <w:noProof/>
                <w:sz w:val="22"/>
                <w:szCs w:val="22"/>
              </w:rPr>
            </w:pPr>
            <w:r w:rsidRPr="00DB024A">
              <w:rPr>
                <w:b/>
                <w:noProof/>
                <w:sz w:val="22"/>
                <w:szCs w:val="22"/>
              </w:rPr>
              <w:t>КЛИНИЧКИ ЦЕНТАР ВОЈВОДИНЕ</w:t>
            </w:r>
          </w:p>
        </w:tc>
      </w:tr>
      <w:tr w:rsidR="00441610" w:rsidRPr="00DB024A" w:rsidTr="00441610">
        <w:tc>
          <w:tcPr>
            <w:tcW w:w="15026" w:type="dxa"/>
            <w:gridSpan w:val="11"/>
            <w:tcBorders>
              <w:bottom w:val="single" w:sz="4" w:space="0" w:color="auto"/>
              <w:right w:val="single" w:sz="4" w:space="0" w:color="auto"/>
            </w:tcBorders>
          </w:tcPr>
          <w:p w:rsidR="00441610" w:rsidRPr="00863DB0" w:rsidRDefault="00441610" w:rsidP="001E0E8D">
            <w:pPr>
              <w:rPr>
                <w:b/>
                <w:noProof/>
                <w:sz w:val="22"/>
                <w:szCs w:val="22"/>
              </w:rPr>
            </w:pPr>
            <w:r w:rsidRPr="00863DB0">
              <w:rPr>
                <w:b/>
                <w:noProof/>
                <w:lang w:val="sr-Cyrl-CS"/>
              </w:rPr>
              <w:t xml:space="preserve">Партије бр. 2 - </w:t>
            </w:r>
            <w:r w:rsidR="003F0679" w:rsidRPr="003F0679">
              <w:rPr>
                <w:b/>
                <w:noProof/>
                <w:lang w:val="sr-Cyrl-CS"/>
              </w:rPr>
              <w:t xml:space="preserve">Производи за </w:t>
            </w:r>
            <w:r w:rsidR="003F0679" w:rsidRPr="003F0679">
              <w:rPr>
                <w:b/>
                <w:noProof/>
                <w:lang w:val="sr-Latn-CS"/>
              </w:rPr>
              <w:t>I.V</w:t>
            </w:r>
            <w:r w:rsidR="003F0679" w:rsidRPr="003F0679">
              <w:rPr>
                <w:b/>
                <w:noProof/>
                <w:lang w:val="sr-Cyrl-CS"/>
              </w:rPr>
              <w:t>. примену осетљивих супстанци</w:t>
            </w:r>
          </w:p>
        </w:tc>
      </w:tr>
      <w:tr w:rsidR="00A062D6" w:rsidRPr="00DB024A" w:rsidTr="00441610">
        <w:trPr>
          <w:trHeight w:val="824"/>
        </w:trPr>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062D6" w:rsidRDefault="00A062D6" w:rsidP="00120ADE">
            <w:pPr>
              <w:pStyle w:val="BodyText"/>
              <w:jc w:val="center"/>
              <w:rPr>
                <w:b/>
                <w:noProof/>
                <w:sz w:val="22"/>
                <w:szCs w:val="22"/>
              </w:rPr>
            </w:pPr>
            <w:r>
              <w:rPr>
                <w:b/>
                <w:noProof/>
                <w:sz w:val="22"/>
                <w:szCs w:val="22"/>
              </w:rPr>
              <w:t>Укупна вредност</w:t>
            </w:r>
          </w:p>
          <w:p w:rsidR="00A062D6" w:rsidRPr="00DB024A" w:rsidRDefault="00A062D6"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062D6" w:rsidRPr="00441610" w:rsidRDefault="00A062D6" w:rsidP="00441610">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062D6" w:rsidRPr="00DB024A" w:rsidRDefault="00A062D6" w:rsidP="0044161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062D6" w:rsidRPr="00DB024A" w:rsidRDefault="00A062D6" w:rsidP="0044161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062D6" w:rsidRPr="00DB024A" w:rsidRDefault="00A062D6" w:rsidP="0044161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062D6" w:rsidRPr="00DB024A" w:rsidRDefault="00A062D6" w:rsidP="00441610">
            <w:pPr>
              <w:pStyle w:val="BodyText"/>
              <w:jc w:val="center"/>
              <w:rPr>
                <w:b/>
                <w:noProof/>
                <w:sz w:val="22"/>
                <w:szCs w:val="22"/>
                <w:lang w:val="sr-Cyrl-CS"/>
              </w:rPr>
            </w:pPr>
            <w:r w:rsidRPr="00DB024A">
              <w:rPr>
                <w:b/>
                <w:sz w:val="22"/>
                <w:szCs w:val="22"/>
                <w:lang w:val="sr-Cyrl-CS"/>
              </w:rPr>
              <w:t>Каталошки број</w:t>
            </w:r>
          </w:p>
        </w:tc>
      </w:tr>
      <w:tr w:rsidR="00A062D6" w:rsidRPr="00DB024A" w:rsidTr="00441610">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062D6" w:rsidRPr="00A062D6" w:rsidRDefault="00A062D6"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062D6" w:rsidRPr="00441610" w:rsidRDefault="00A062D6" w:rsidP="00441610">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dodatak za infuzionu bocu sa filterom za višedozna davanja</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8400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sistem za preciznu gravitacionu infuziju sa komoricom od 150ml</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1400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trokraka slavina za infuzione sisteme bez konekcionog tubusa sa mogućnošću primene za osetljive supstance</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14000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4.</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trokraka slavina za infuzione sisteme sa konekcionim tubusom, 25cm  sa mogućnošću primene za osetljive supstance</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8000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5.</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igla za transfer sterilnih tečnosti</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1500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6.</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sistem za transfuziju sa filterom, 150cm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100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right w:val="single" w:sz="4" w:space="0" w:color="auto"/>
            </w:tcBorders>
            <w:vAlign w:val="center"/>
          </w:tcPr>
          <w:p w:rsidR="003F0679" w:rsidRDefault="003F0679" w:rsidP="003F0679">
            <w:pPr>
              <w:jc w:val="center"/>
              <w:rPr>
                <w:sz w:val="20"/>
                <w:szCs w:val="20"/>
              </w:rPr>
            </w:pPr>
            <w:r>
              <w:rPr>
                <w:sz w:val="20"/>
                <w:szCs w:val="20"/>
              </w:rPr>
              <w:lastRenderedPageBreak/>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F0679" w:rsidRDefault="003F0679" w:rsidP="003F0679">
            <w:pPr>
              <w:jc w:val="center"/>
              <w:rPr>
                <w:sz w:val="20"/>
                <w:szCs w:val="20"/>
              </w:rPr>
            </w:pPr>
            <w:r>
              <w:rPr>
                <w:sz w:val="20"/>
                <w:szCs w:val="20"/>
              </w:rPr>
              <w:t>sistem za gravitacionu i infuziju pod pritiskom, 150cm</w:t>
            </w:r>
          </w:p>
        </w:tc>
        <w:tc>
          <w:tcPr>
            <w:tcW w:w="709" w:type="dxa"/>
            <w:tcBorders>
              <w:left w:val="single" w:sz="4" w:space="0" w:color="auto"/>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200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8</w:t>
            </w:r>
          </w:p>
        </w:tc>
        <w:tc>
          <w:tcPr>
            <w:tcW w:w="2977" w:type="dxa"/>
            <w:tcBorders>
              <w:top w:val="single" w:sz="4" w:space="0" w:color="auto"/>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brojač kapi sa tubingom od 210cm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3000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9.</w:t>
            </w:r>
          </w:p>
        </w:tc>
        <w:tc>
          <w:tcPr>
            <w:tcW w:w="2977" w:type="dxa"/>
            <w:tcBorders>
              <w:top w:val="single" w:sz="4" w:space="0" w:color="auto"/>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bezigleni konektor za rastvaranje lekova u flakon bočicama, ulaz promera 20mm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250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852DB9" w:rsidRPr="00DB024A" w:rsidTr="00441610">
        <w:trPr>
          <w:gridAfter w:val="5"/>
          <w:wAfter w:w="6379" w:type="dxa"/>
          <w:trHeight w:val="420"/>
        </w:trPr>
        <w:tc>
          <w:tcPr>
            <w:tcW w:w="709" w:type="dxa"/>
            <w:tcBorders>
              <w:top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2"/>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9"/>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bl>
    <w:p w:rsidR="00863DB0" w:rsidRPr="001428D2" w:rsidRDefault="00863DB0" w:rsidP="00863DB0">
      <w:pPr>
        <w:pStyle w:val="BodyText"/>
        <w:rPr>
          <w:b/>
          <w:noProof/>
          <w:szCs w:val="24"/>
        </w:rPr>
      </w:pPr>
    </w:p>
    <w:p w:rsidR="00863DB0" w:rsidRPr="001D780E" w:rsidRDefault="00863DB0" w:rsidP="00863DB0">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863DB0" w:rsidRPr="00C50D87"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863DB0" w:rsidRPr="0079325F" w:rsidRDefault="00863DB0" w:rsidP="00863DB0">
      <w:pPr>
        <w:pStyle w:val="BodyText"/>
        <w:rPr>
          <w:noProof/>
          <w:szCs w:val="24"/>
        </w:rPr>
      </w:pPr>
    </w:p>
    <w:p w:rsidR="00863DB0" w:rsidRPr="0079325F" w:rsidRDefault="00863DB0" w:rsidP="003C3F9E">
      <w:pPr>
        <w:pStyle w:val="BodyText"/>
        <w:numPr>
          <w:ilvl w:val="0"/>
          <w:numId w:val="19"/>
        </w:numPr>
        <w:rPr>
          <w:noProof/>
          <w:szCs w:val="24"/>
        </w:rPr>
      </w:pPr>
      <w:r w:rsidRPr="0079325F">
        <w:rPr>
          <w:noProof/>
          <w:szCs w:val="24"/>
        </w:rPr>
        <w:t>Самостално</w:t>
      </w:r>
      <w:r>
        <w:rPr>
          <w:noProof/>
          <w:szCs w:val="24"/>
        </w:rPr>
        <w:t xml:space="preserve">  </w:t>
      </w:r>
    </w:p>
    <w:p w:rsidR="00863DB0" w:rsidRPr="0079325F" w:rsidRDefault="00863DB0" w:rsidP="003C3F9E">
      <w:pPr>
        <w:pStyle w:val="BodyText"/>
        <w:numPr>
          <w:ilvl w:val="0"/>
          <w:numId w:val="19"/>
        </w:numPr>
        <w:rPr>
          <w:noProof/>
          <w:szCs w:val="24"/>
        </w:rPr>
      </w:pPr>
      <w:r w:rsidRPr="0079325F">
        <w:rPr>
          <w:noProof/>
          <w:szCs w:val="24"/>
        </w:rPr>
        <w:t>Заједничка понуда (навести ко су учесници у заједничкој понуди):___________________________________</w:t>
      </w:r>
    </w:p>
    <w:p w:rsidR="00863DB0" w:rsidRPr="000241FA" w:rsidRDefault="00863DB0" w:rsidP="003C3F9E">
      <w:pPr>
        <w:pStyle w:val="BodyText"/>
        <w:numPr>
          <w:ilvl w:val="0"/>
          <w:numId w:val="19"/>
        </w:numPr>
        <w:rPr>
          <w:noProof/>
          <w:szCs w:val="24"/>
        </w:rPr>
      </w:pPr>
      <w:r w:rsidRPr="0079325F">
        <w:rPr>
          <w:noProof/>
          <w:szCs w:val="24"/>
        </w:rPr>
        <w:t>Понуда са подизвођачима (навести ко су подизвођачи):_____________________________________________</w:t>
      </w:r>
      <w:r w:rsidRPr="0079325F">
        <w:rPr>
          <w:noProof/>
          <w:szCs w:val="24"/>
        </w:rPr>
        <w:tab/>
      </w:r>
    </w:p>
    <w:p w:rsidR="00863DB0" w:rsidRDefault="00863DB0" w:rsidP="00863DB0">
      <w:pPr>
        <w:pStyle w:val="BodyText"/>
        <w:rPr>
          <w:noProof/>
          <w:szCs w:val="24"/>
          <w:lang w:val="sr-Cyrl-CS"/>
        </w:rPr>
      </w:pPr>
    </w:p>
    <w:p w:rsidR="00863DB0" w:rsidRDefault="00863DB0" w:rsidP="00863DB0">
      <w:pPr>
        <w:pStyle w:val="BodyText"/>
        <w:rPr>
          <w:noProof/>
          <w:szCs w:val="24"/>
          <w:lang w:val="sr-Cyrl-CS"/>
        </w:rPr>
      </w:pPr>
    </w:p>
    <w:p w:rsidR="00863DB0" w:rsidRPr="0079325F" w:rsidRDefault="00863DB0" w:rsidP="00863DB0">
      <w:pPr>
        <w:pStyle w:val="BodyText"/>
        <w:rPr>
          <w:noProof/>
          <w:szCs w:val="24"/>
          <w:lang w:val="sr-Cyrl-CS"/>
        </w:rPr>
      </w:pPr>
    </w:p>
    <w:p w:rsidR="00863DB0" w:rsidRPr="0079325F" w:rsidRDefault="00863DB0" w:rsidP="00863DB0">
      <w:pPr>
        <w:pStyle w:val="BodyText"/>
        <w:rPr>
          <w:noProof/>
          <w:szCs w:val="24"/>
        </w:rPr>
      </w:pPr>
      <w:r w:rsidRPr="0079325F">
        <w:rPr>
          <w:noProof/>
          <w:szCs w:val="24"/>
        </w:rPr>
        <w:t xml:space="preserve">Рок испоруке:____________________________          </w:t>
      </w:r>
      <w:r w:rsidR="00441610">
        <w:rPr>
          <w:noProof/>
          <w:szCs w:val="24"/>
        </w:rPr>
        <w:t xml:space="preserve">                         </w:t>
      </w:r>
      <w:r w:rsidR="005A1326">
        <w:rPr>
          <w:noProof/>
          <w:szCs w:val="24"/>
        </w:rPr>
        <w:t xml:space="preserve">   </w:t>
      </w:r>
      <w:r w:rsidR="00441610">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w:t>
      </w:r>
    </w:p>
    <w:p w:rsidR="00863DB0"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863DB0"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863DB0"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Друго: __________________________________</w:t>
      </w:r>
    </w:p>
    <w:p w:rsidR="00863DB0" w:rsidRDefault="00863DB0" w:rsidP="00863DB0">
      <w:pPr>
        <w:pStyle w:val="BodyText"/>
        <w:rPr>
          <w:noProof/>
          <w:sz w:val="22"/>
          <w:szCs w:val="22"/>
        </w:rPr>
      </w:pPr>
    </w:p>
    <w:p w:rsidR="00863DB0" w:rsidRPr="003F0679" w:rsidRDefault="00863DB0"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120ADE" w:rsidRDefault="00120ADE" w:rsidP="00120ADE">
      <w:pPr>
        <w:pStyle w:val="Footer"/>
        <w:tabs>
          <w:tab w:val="left" w:pos="2410"/>
          <w:tab w:val="left" w:pos="2977"/>
          <w:tab w:val="left" w:pos="13750"/>
        </w:tabs>
        <w:jc w:val="center"/>
        <w:rPr>
          <w:noProof/>
          <w:sz w:val="22"/>
          <w:szCs w:val="22"/>
        </w:rPr>
      </w:pPr>
    </w:p>
    <w:p w:rsidR="00120ADE" w:rsidRPr="00A062D6" w:rsidRDefault="00120ADE" w:rsidP="00120ADE">
      <w:pPr>
        <w:pStyle w:val="BodyText"/>
        <w:jc w:val="left"/>
        <w:rPr>
          <w:noProof/>
          <w:szCs w:val="24"/>
        </w:rPr>
      </w:pPr>
      <w:r w:rsidRPr="00636A58">
        <w:rPr>
          <w:noProof/>
          <w:szCs w:val="24"/>
        </w:rPr>
        <w:t>Понуђач:________________________________________                   Матични број:________________________________</w:t>
      </w:r>
    </w:p>
    <w:p w:rsidR="00120ADE" w:rsidRPr="00A062D6" w:rsidRDefault="00120ADE" w:rsidP="00120ADE">
      <w:pPr>
        <w:pStyle w:val="BodyText"/>
        <w:jc w:val="left"/>
        <w:rPr>
          <w:noProof/>
          <w:szCs w:val="24"/>
        </w:rPr>
      </w:pPr>
      <w:r w:rsidRPr="00636A58">
        <w:rPr>
          <w:noProof/>
          <w:szCs w:val="24"/>
        </w:rPr>
        <w:t>Адреса, град, општина:____________________________                   Регистарски број:______________________________</w:t>
      </w:r>
    </w:p>
    <w:p w:rsidR="00120ADE" w:rsidRPr="00A062D6" w:rsidRDefault="00120ADE" w:rsidP="00120ADE">
      <w:pPr>
        <w:pStyle w:val="BodyText"/>
        <w:jc w:val="left"/>
        <w:rPr>
          <w:noProof/>
          <w:szCs w:val="24"/>
        </w:rPr>
      </w:pPr>
      <w:r w:rsidRPr="00636A58">
        <w:rPr>
          <w:noProof/>
          <w:szCs w:val="24"/>
        </w:rPr>
        <w:t>Телефон:________________ Фах:____________________                  Шифра делатности:____________________________</w:t>
      </w:r>
    </w:p>
    <w:p w:rsidR="00120ADE" w:rsidRPr="00A062D6" w:rsidRDefault="00120ADE" w:rsidP="00120ADE">
      <w:pPr>
        <w:pStyle w:val="BodyText"/>
        <w:jc w:val="left"/>
        <w:rPr>
          <w:noProof/>
          <w:szCs w:val="24"/>
        </w:rPr>
      </w:pPr>
      <w:r w:rsidRPr="00636A58">
        <w:rPr>
          <w:noProof/>
          <w:szCs w:val="24"/>
        </w:rPr>
        <w:t>Е-маил:_________________________________________                    Пиб:_________________________________________</w:t>
      </w:r>
    </w:p>
    <w:p w:rsidR="00120ADE" w:rsidRPr="00A062D6" w:rsidRDefault="00120ADE" w:rsidP="00120ADE">
      <w:pPr>
        <w:pStyle w:val="BodyText"/>
        <w:jc w:val="left"/>
        <w:rPr>
          <w:noProof/>
          <w:szCs w:val="24"/>
        </w:rPr>
      </w:pPr>
      <w:r w:rsidRPr="00636A58">
        <w:rPr>
          <w:noProof/>
          <w:szCs w:val="24"/>
        </w:rPr>
        <w:t>Контакт особа:___________________________________                   Жиро-рачун:__________________________________</w:t>
      </w:r>
    </w:p>
    <w:p w:rsidR="00120ADE" w:rsidRDefault="00120ADE" w:rsidP="00120ADE">
      <w:pPr>
        <w:pStyle w:val="BodyText"/>
        <w:jc w:val="left"/>
        <w:rPr>
          <w:noProof/>
          <w:szCs w:val="24"/>
        </w:rPr>
      </w:pPr>
      <w:r w:rsidRPr="00636A58">
        <w:rPr>
          <w:noProof/>
          <w:szCs w:val="24"/>
        </w:rPr>
        <w:t>Овлашћено лице:_________________________________                   код Пословне банке:____________________________</w:t>
      </w:r>
    </w:p>
    <w:p w:rsidR="00120ADE" w:rsidRDefault="00120ADE" w:rsidP="00120ADE">
      <w:pPr>
        <w:pStyle w:val="BodyText"/>
        <w:jc w:val="left"/>
        <w:rPr>
          <w:noProof/>
          <w:sz w:val="20"/>
        </w:rPr>
      </w:pPr>
    </w:p>
    <w:p w:rsidR="00F85EA4" w:rsidRPr="00A062D6" w:rsidRDefault="00F85EA4" w:rsidP="00120AD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120ADE" w:rsidRPr="00DB024A" w:rsidTr="00120ADE">
        <w:trPr>
          <w:trHeight w:val="315"/>
        </w:trPr>
        <w:tc>
          <w:tcPr>
            <w:tcW w:w="15026" w:type="dxa"/>
            <w:gridSpan w:val="11"/>
            <w:tcBorders>
              <w:bottom w:val="single" w:sz="4" w:space="0" w:color="auto"/>
              <w:right w:val="single" w:sz="4" w:space="0" w:color="auto"/>
            </w:tcBorders>
          </w:tcPr>
          <w:p w:rsidR="00120ADE" w:rsidRPr="00DB024A" w:rsidRDefault="00120ADE" w:rsidP="00120ADE">
            <w:pPr>
              <w:jc w:val="center"/>
              <w:rPr>
                <w:b/>
                <w:noProof/>
                <w:sz w:val="22"/>
                <w:szCs w:val="22"/>
              </w:rPr>
            </w:pPr>
            <w:r w:rsidRPr="00DB024A">
              <w:rPr>
                <w:b/>
                <w:noProof/>
                <w:sz w:val="22"/>
                <w:szCs w:val="22"/>
              </w:rPr>
              <w:t>КЛИНИЧКИ ЦЕНТАР ВОЈВОДИНЕ</w:t>
            </w:r>
          </w:p>
        </w:tc>
      </w:tr>
      <w:tr w:rsidR="00120ADE" w:rsidRPr="00DB024A" w:rsidTr="00120ADE">
        <w:tc>
          <w:tcPr>
            <w:tcW w:w="15026" w:type="dxa"/>
            <w:gridSpan w:val="11"/>
            <w:tcBorders>
              <w:bottom w:val="single" w:sz="4" w:space="0" w:color="auto"/>
              <w:right w:val="single" w:sz="4" w:space="0" w:color="auto"/>
            </w:tcBorders>
          </w:tcPr>
          <w:p w:rsidR="00120ADE" w:rsidRPr="001E0E8D" w:rsidRDefault="00120ADE" w:rsidP="00120ADE">
            <w:r>
              <w:rPr>
                <w:b/>
                <w:noProof/>
                <w:lang w:val="sr-Cyrl-CS"/>
              </w:rPr>
              <w:t xml:space="preserve">Партије бр. </w:t>
            </w:r>
            <w:r>
              <w:rPr>
                <w:b/>
                <w:noProof/>
              </w:rPr>
              <w:t>3</w:t>
            </w:r>
            <w:r w:rsidRPr="00863DB0">
              <w:rPr>
                <w:b/>
                <w:noProof/>
                <w:lang w:val="sr-Cyrl-CS"/>
              </w:rPr>
              <w:t xml:space="preserve"> - </w:t>
            </w:r>
            <w:r w:rsidR="003F0679" w:rsidRPr="003F0679">
              <w:rPr>
                <w:b/>
                <w:noProof/>
                <w:lang w:val="sr-Cyrl-CS"/>
              </w:rPr>
              <w:t>Аспирациони катетери</w:t>
            </w:r>
          </w:p>
        </w:tc>
      </w:tr>
      <w:tr w:rsidR="00120ADE" w:rsidRPr="00DB024A" w:rsidTr="00120ADE">
        <w:trPr>
          <w:trHeight w:val="824"/>
        </w:trPr>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120ADE" w:rsidRDefault="00120ADE" w:rsidP="00120ADE">
            <w:pPr>
              <w:pStyle w:val="BodyText"/>
              <w:jc w:val="center"/>
              <w:rPr>
                <w:b/>
                <w:noProof/>
                <w:sz w:val="22"/>
                <w:szCs w:val="22"/>
              </w:rPr>
            </w:pPr>
            <w:r>
              <w:rPr>
                <w:b/>
                <w:noProof/>
                <w:sz w:val="22"/>
                <w:szCs w:val="22"/>
              </w:rPr>
              <w:t>Укупна вредност</w:t>
            </w:r>
          </w:p>
          <w:p w:rsidR="00120ADE" w:rsidRPr="00DB024A" w:rsidRDefault="00120ADE"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120ADE" w:rsidRPr="00441610" w:rsidRDefault="00120ADE" w:rsidP="00120ADE">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120ADE" w:rsidRPr="00DB024A" w:rsidRDefault="00120ADE" w:rsidP="00120ADE">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120ADE" w:rsidRPr="00DB024A" w:rsidRDefault="00120ADE" w:rsidP="00120ADE">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120ADE" w:rsidRPr="00DB024A" w:rsidRDefault="00120ADE" w:rsidP="00120ADE">
            <w:pPr>
              <w:pStyle w:val="BodyText"/>
              <w:jc w:val="center"/>
              <w:rPr>
                <w:b/>
                <w:noProof/>
                <w:sz w:val="22"/>
                <w:szCs w:val="22"/>
                <w:lang w:val="sr-Cyrl-CS"/>
              </w:rPr>
            </w:pPr>
            <w:r w:rsidRPr="00DB024A">
              <w:rPr>
                <w:b/>
                <w:sz w:val="22"/>
                <w:szCs w:val="22"/>
                <w:lang w:val="sr-Cyrl-CS"/>
              </w:rPr>
              <w:t>Каталошки број</w:t>
            </w:r>
          </w:p>
        </w:tc>
      </w:tr>
      <w:tr w:rsidR="00120ADE" w:rsidRPr="00DB024A" w:rsidTr="00120ADE">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120ADE" w:rsidRPr="00A062D6" w:rsidRDefault="00120ADE"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120ADE" w:rsidRPr="00441610" w:rsidRDefault="00120ADE" w:rsidP="00120ADE">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Pr="00441610" w:rsidRDefault="003F0679" w:rsidP="00120ADE">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ind w:firstLineChars="100" w:firstLine="200"/>
              <w:jc w:val="center"/>
              <w:rPr>
                <w:sz w:val="20"/>
                <w:szCs w:val="20"/>
              </w:rPr>
            </w:pPr>
            <w:r>
              <w:rPr>
                <w:sz w:val="20"/>
                <w:szCs w:val="20"/>
              </w:rPr>
              <w:t>aspiracioni kateter br.6, 8, 10, 12, 14, 16, 18, 20, min. dužina 50cm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65000</w:t>
            </w:r>
          </w:p>
        </w:tc>
        <w:tc>
          <w:tcPr>
            <w:tcW w:w="1505"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20ADE">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20ADE">
            <w:pPr>
              <w:pStyle w:val="BodyText"/>
              <w:jc w:val="center"/>
              <w:rPr>
                <w:noProof/>
                <w:sz w:val="22"/>
                <w:szCs w:val="22"/>
                <w:lang w:val="sr-Cyrl-CS"/>
              </w:rPr>
            </w:pPr>
          </w:p>
        </w:tc>
      </w:tr>
      <w:tr w:rsidR="00852DB9" w:rsidRPr="00DB024A" w:rsidTr="00120ADE">
        <w:trPr>
          <w:gridAfter w:val="5"/>
          <w:wAfter w:w="6379" w:type="dxa"/>
          <w:trHeight w:val="420"/>
        </w:trPr>
        <w:tc>
          <w:tcPr>
            <w:tcW w:w="709" w:type="dxa"/>
            <w:tcBorders>
              <w:top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2"/>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9"/>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bl>
    <w:p w:rsidR="00120ADE" w:rsidRPr="00A062D6" w:rsidRDefault="00120ADE" w:rsidP="00120ADE">
      <w:pPr>
        <w:pStyle w:val="BodyText"/>
        <w:rPr>
          <w:b/>
          <w:noProof/>
          <w:szCs w:val="24"/>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20ADE" w:rsidRDefault="00120ADE" w:rsidP="00120ADE">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120ADE" w:rsidRDefault="00120ADE" w:rsidP="00120ADE">
      <w:pPr>
        <w:pStyle w:val="BodyText"/>
        <w:rPr>
          <w:b/>
          <w:noProof/>
          <w:sz w:val="22"/>
          <w:szCs w:val="22"/>
        </w:rPr>
      </w:pPr>
    </w:p>
    <w:p w:rsidR="00120ADE" w:rsidRPr="00FE1643" w:rsidRDefault="00120ADE" w:rsidP="00120ADE">
      <w:pPr>
        <w:pStyle w:val="BodyText"/>
        <w:rPr>
          <w:b/>
          <w:noProof/>
          <w:szCs w:val="24"/>
        </w:rPr>
      </w:pPr>
    </w:p>
    <w:p w:rsidR="00120ADE" w:rsidRPr="001D780E" w:rsidRDefault="00120ADE" w:rsidP="00120AD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120ADE" w:rsidRPr="00C50D87"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20ADE" w:rsidRPr="0079325F" w:rsidRDefault="00120ADE" w:rsidP="00120ADE">
      <w:pPr>
        <w:pStyle w:val="BodyText"/>
        <w:rPr>
          <w:noProof/>
          <w:szCs w:val="24"/>
        </w:rPr>
      </w:pPr>
    </w:p>
    <w:p w:rsidR="00120ADE" w:rsidRPr="0079325F" w:rsidRDefault="00120ADE" w:rsidP="003C3F9E">
      <w:pPr>
        <w:pStyle w:val="BodyText"/>
        <w:numPr>
          <w:ilvl w:val="0"/>
          <w:numId w:val="21"/>
        </w:numPr>
        <w:rPr>
          <w:noProof/>
          <w:szCs w:val="24"/>
        </w:rPr>
      </w:pPr>
      <w:r w:rsidRPr="0079325F">
        <w:rPr>
          <w:noProof/>
          <w:szCs w:val="24"/>
        </w:rPr>
        <w:t>Самостално</w:t>
      </w:r>
      <w:r>
        <w:rPr>
          <w:noProof/>
          <w:szCs w:val="24"/>
        </w:rPr>
        <w:t xml:space="preserve">  </w:t>
      </w:r>
    </w:p>
    <w:p w:rsidR="00120ADE" w:rsidRPr="0079325F" w:rsidRDefault="00120ADE" w:rsidP="003C3F9E">
      <w:pPr>
        <w:pStyle w:val="BodyText"/>
        <w:numPr>
          <w:ilvl w:val="0"/>
          <w:numId w:val="21"/>
        </w:numPr>
        <w:rPr>
          <w:noProof/>
          <w:szCs w:val="24"/>
        </w:rPr>
      </w:pPr>
      <w:r w:rsidRPr="0079325F">
        <w:rPr>
          <w:noProof/>
          <w:szCs w:val="24"/>
        </w:rPr>
        <w:t>Заједничка понуда (навести ко су учесници у заједничкој понуди):___________________________________</w:t>
      </w:r>
    </w:p>
    <w:p w:rsidR="00120ADE" w:rsidRPr="000241FA" w:rsidRDefault="00120ADE" w:rsidP="003C3F9E">
      <w:pPr>
        <w:pStyle w:val="BodyText"/>
        <w:numPr>
          <w:ilvl w:val="0"/>
          <w:numId w:val="21"/>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120ADE" w:rsidRDefault="00120ADE" w:rsidP="00120ADE">
      <w:pPr>
        <w:pStyle w:val="BodyText"/>
        <w:rPr>
          <w:noProof/>
          <w:szCs w:val="24"/>
          <w:lang w:val="sr-Cyrl-CS"/>
        </w:rPr>
      </w:pPr>
    </w:p>
    <w:p w:rsidR="00120ADE" w:rsidRDefault="00120ADE" w:rsidP="00120ADE">
      <w:pPr>
        <w:pStyle w:val="BodyText"/>
        <w:rPr>
          <w:noProof/>
          <w:szCs w:val="24"/>
          <w:lang w:val="sr-Cyrl-CS"/>
        </w:rPr>
      </w:pPr>
    </w:p>
    <w:p w:rsidR="00120ADE" w:rsidRPr="0079325F" w:rsidRDefault="00120ADE" w:rsidP="00120ADE">
      <w:pPr>
        <w:pStyle w:val="BodyText"/>
        <w:rPr>
          <w:noProof/>
          <w:szCs w:val="24"/>
          <w:lang w:val="sr-Cyrl-CS"/>
        </w:rPr>
      </w:pPr>
    </w:p>
    <w:p w:rsidR="00120ADE" w:rsidRPr="0079325F" w:rsidRDefault="00120ADE" w:rsidP="00120AD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Друго: __________________________________</w:t>
      </w:r>
    </w:p>
    <w:p w:rsidR="00863DB0" w:rsidRDefault="00863DB0" w:rsidP="00354E0B">
      <w:pPr>
        <w:pStyle w:val="BodyText"/>
        <w:rPr>
          <w:noProof/>
          <w:sz w:val="20"/>
        </w:rPr>
      </w:pPr>
    </w:p>
    <w:p w:rsidR="00863DB0" w:rsidRDefault="00863DB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120ADE" w:rsidRDefault="00120ADE" w:rsidP="00354E0B">
      <w:pPr>
        <w:pStyle w:val="BodyText"/>
        <w:rPr>
          <w:noProof/>
          <w:sz w:val="20"/>
        </w:rPr>
      </w:pPr>
    </w:p>
    <w:p w:rsidR="001428D2" w:rsidRDefault="001428D2" w:rsidP="00354E0B">
      <w:pPr>
        <w:pStyle w:val="BodyText"/>
        <w:rPr>
          <w:noProof/>
          <w:sz w:val="20"/>
        </w:rPr>
      </w:pPr>
    </w:p>
    <w:p w:rsidR="001428D2" w:rsidRDefault="001428D2" w:rsidP="00354E0B">
      <w:pPr>
        <w:pStyle w:val="BodyText"/>
        <w:rPr>
          <w:noProof/>
          <w:sz w:val="20"/>
        </w:rPr>
      </w:pPr>
    </w:p>
    <w:p w:rsidR="001428D2" w:rsidRPr="001428D2" w:rsidRDefault="001428D2" w:rsidP="00354E0B">
      <w:pPr>
        <w:pStyle w:val="BodyText"/>
        <w:rPr>
          <w:noProof/>
          <w:sz w:val="20"/>
        </w:rPr>
      </w:pPr>
    </w:p>
    <w:p w:rsidR="00120ADE" w:rsidRPr="003F0679" w:rsidRDefault="00120ADE" w:rsidP="00354E0B">
      <w:pPr>
        <w:pStyle w:val="BodyText"/>
        <w:rPr>
          <w:noProof/>
          <w:sz w:val="20"/>
        </w:rPr>
      </w:pPr>
    </w:p>
    <w:p w:rsidR="00281368" w:rsidRPr="00863DB0" w:rsidRDefault="0067045E" w:rsidP="00281368">
      <w:pPr>
        <w:pStyle w:val="Footer"/>
        <w:tabs>
          <w:tab w:val="left" w:pos="2410"/>
          <w:tab w:val="left" w:pos="2977"/>
          <w:tab w:val="left" w:pos="13750"/>
        </w:tabs>
        <w:jc w:val="center"/>
        <w:rPr>
          <w:b/>
        </w:rPr>
      </w:pPr>
      <w:r>
        <w:rPr>
          <w:b/>
          <w:noProof/>
        </w:rPr>
        <w:lastRenderedPageBreak/>
        <w:t xml:space="preserve">  </w:t>
      </w:r>
      <w:r w:rsidR="001E0E8D" w:rsidRPr="00863DB0">
        <w:rPr>
          <w:b/>
          <w:noProof/>
        </w:rPr>
        <w:t xml:space="preserve"> </w:t>
      </w:r>
      <w:r w:rsidR="00281368" w:rsidRPr="00863DB0">
        <w:rPr>
          <w:b/>
          <w:noProof/>
        </w:rPr>
        <w:t xml:space="preserve">Понуда број __________ - </w:t>
      </w:r>
      <w:r w:rsidR="00281368">
        <w:rPr>
          <w:b/>
          <w:lang w:val="sr-Cyrl-CS"/>
        </w:rPr>
        <w:t>Набавка</w:t>
      </w:r>
      <w:r w:rsidR="00281368">
        <w:rPr>
          <w:b/>
        </w:rPr>
        <w:t xml:space="preserve"> медицинске пластике за потребе Клиничког центра Војводине</w:t>
      </w:r>
      <w:r w:rsidR="00281368" w:rsidRPr="00863DB0">
        <w:rPr>
          <w:b/>
          <w:noProof/>
        </w:rPr>
        <w:t xml:space="preserve"> - ЈН </w:t>
      </w:r>
      <w:r w:rsidR="00281368">
        <w:rPr>
          <w:b/>
          <w:noProof/>
        </w:rPr>
        <w:t>бр. 250</w:t>
      </w:r>
      <w:r w:rsidR="00281368" w:rsidRPr="00863DB0">
        <w:rPr>
          <w:b/>
          <w:noProof/>
        </w:rPr>
        <w:t>-19-О</w:t>
      </w:r>
    </w:p>
    <w:p w:rsidR="001E0E8D" w:rsidRDefault="001E0E8D" w:rsidP="00A062D6">
      <w:pPr>
        <w:pStyle w:val="Footer"/>
        <w:tabs>
          <w:tab w:val="left" w:pos="2410"/>
          <w:tab w:val="left" w:pos="2977"/>
          <w:tab w:val="left" w:pos="13750"/>
        </w:tabs>
        <w:jc w:val="center"/>
        <w:rPr>
          <w:noProof/>
          <w:sz w:val="22"/>
          <w:szCs w:val="22"/>
        </w:rPr>
      </w:pPr>
    </w:p>
    <w:p w:rsidR="005A1326" w:rsidRPr="00A062D6" w:rsidRDefault="001E0E8D" w:rsidP="001E0E8D">
      <w:pPr>
        <w:pStyle w:val="BodyText"/>
        <w:jc w:val="left"/>
        <w:rPr>
          <w:noProof/>
          <w:szCs w:val="24"/>
        </w:rPr>
      </w:pPr>
      <w:r w:rsidRPr="00636A58">
        <w:rPr>
          <w:noProof/>
          <w:szCs w:val="24"/>
        </w:rPr>
        <w:t>Понуђач:________________________________________                   Матични број:________________________________</w:t>
      </w:r>
    </w:p>
    <w:p w:rsidR="005A1326" w:rsidRPr="00A062D6" w:rsidRDefault="001E0E8D" w:rsidP="001E0E8D">
      <w:pPr>
        <w:pStyle w:val="BodyText"/>
        <w:jc w:val="left"/>
        <w:rPr>
          <w:noProof/>
          <w:szCs w:val="24"/>
        </w:rPr>
      </w:pPr>
      <w:r w:rsidRPr="00636A58">
        <w:rPr>
          <w:noProof/>
          <w:szCs w:val="24"/>
        </w:rPr>
        <w:t>Адреса, град, општина:____________________________                   Регистарски број:______________________________</w:t>
      </w:r>
    </w:p>
    <w:p w:rsidR="005A1326" w:rsidRPr="00A062D6" w:rsidRDefault="001E0E8D" w:rsidP="001E0E8D">
      <w:pPr>
        <w:pStyle w:val="BodyText"/>
        <w:jc w:val="left"/>
        <w:rPr>
          <w:noProof/>
          <w:szCs w:val="24"/>
        </w:rPr>
      </w:pPr>
      <w:r w:rsidRPr="00636A58">
        <w:rPr>
          <w:noProof/>
          <w:szCs w:val="24"/>
        </w:rPr>
        <w:t>Телефон:________________ Фах:____________________                  Шифра делатности:____________________________</w:t>
      </w:r>
    </w:p>
    <w:p w:rsidR="005A1326" w:rsidRPr="00A062D6" w:rsidRDefault="001E0E8D" w:rsidP="001E0E8D">
      <w:pPr>
        <w:pStyle w:val="BodyText"/>
        <w:jc w:val="left"/>
        <w:rPr>
          <w:noProof/>
          <w:szCs w:val="24"/>
        </w:rPr>
      </w:pPr>
      <w:r w:rsidRPr="00636A58">
        <w:rPr>
          <w:noProof/>
          <w:szCs w:val="24"/>
        </w:rPr>
        <w:t>Е-маил:_________________________________________                    Пиб:_________________________________________</w:t>
      </w:r>
    </w:p>
    <w:p w:rsidR="005A1326" w:rsidRPr="00A062D6" w:rsidRDefault="001E0E8D" w:rsidP="001E0E8D">
      <w:pPr>
        <w:pStyle w:val="BodyText"/>
        <w:jc w:val="left"/>
        <w:rPr>
          <w:noProof/>
          <w:szCs w:val="24"/>
        </w:rPr>
      </w:pPr>
      <w:r w:rsidRPr="00636A58">
        <w:rPr>
          <w:noProof/>
          <w:szCs w:val="24"/>
        </w:rPr>
        <w:t>Контакт особа:___________________________________                   Жиро-рачун:__________________________________</w:t>
      </w:r>
    </w:p>
    <w:p w:rsidR="001E0E8D" w:rsidRDefault="001E0E8D" w:rsidP="001E0E8D">
      <w:pPr>
        <w:pStyle w:val="BodyText"/>
        <w:jc w:val="left"/>
        <w:rPr>
          <w:noProof/>
          <w:szCs w:val="24"/>
        </w:rPr>
      </w:pPr>
      <w:r w:rsidRPr="00636A58">
        <w:rPr>
          <w:noProof/>
          <w:szCs w:val="24"/>
        </w:rPr>
        <w:t>Овлашћено лице:_________________________________                   код Пословне банке:____________________________</w:t>
      </w:r>
    </w:p>
    <w:p w:rsidR="005A1326" w:rsidRPr="00A062D6" w:rsidRDefault="005A1326" w:rsidP="001E0E8D">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441610" w:rsidRPr="00DB024A" w:rsidTr="00441610">
        <w:trPr>
          <w:trHeight w:val="315"/>
        </w:trPr>
        <w:tc>
          <w:tcPr>
            <w:tcW w:w="15026" w:type="dxa"/>
            <w:gridSpan w:val="11"/>
            <w:tcBorders>
              <w:bottom w:val="single" w:sz="4" w:space="0" w:color="auto"/>
              <w:right w:val="single" w:sz="4" w:space="0" w:color="auto"/>
            </w:tcBorders>
          </w:tcPr>
          <w:p w:rsidR="00441610" w:rsidRPr="00DB024A" w:rsidRDefault="00441610" w:rsidP="001E0E8D">
            <w:pPr>
              <w:jc w:val="center"/>
              <w:rPr>
                <w:b/>
                <w:noProof/>
                <w:sz w:val="22"/>
                <w:szCs w:val="22"/>
              </w:rPr>
            </w:pPr>
            <w:r w:rsidRPr="00DB024A">
              <w:rPr>
                <w:b/>
                <w:noProof/>
                <w:sz w:val="22"/>
                <w:szCs w:val="22"/>
              </w:rPr>
              <w:t>КЛИНИЧКИ ЦЕНТАР ВОЈВОДИНЕ</w:t>
            </w:r>
          </w:p>
        </w:tc>
      </w:tr>
      <w:tr w:rsidR="00441610" w:rsidRPr="00DB024A" w:rsidTr="00441610">
        <w:tc>
          <w:tcPr>
            <w:tcW w:w="15026" w:type="dxa"/>
            <w:gridSpan w:val="11"/>
            <w:tcBorders>
              <w:bottom w:val="single" w:sz="4" w:space="0" w:color="auto"/>
              <w:right w:val="single" w:sz="4" w:space="0" w:color="auto"/>
            </w:tcBorders>
          </w:tcPr>
          <w:p w:rsidR="00441610" w:rsidRPr="001E0E8D" w:rsidRDefault="00441610" w:rsidP="00120ADE">
            <w:r>
              <w:rPr>
                <w:b/>
                <w:noProof/>
                <w:lang w:val="sr-Cyrl-CS"/>
              </w:rPr>
              <w:t xml:space="preserve">Партије бр. </w:t>
            </w:r>
            <w:r w:rsidR="00120ADE">
              <w:rPr>
                <w:b/>
                <w:noProof/>
              </w:rPr>
              <w:t>4</w:t>
            </w:r>
            <w:r w:rsidRPr="00863DB0">
              <w:rPr>
                <w:b/>
                <w:noProof/>
                <w:lang w:val="sr-Cyrl-CS"/>
              </w:rPr>
              <w:t xml:space="preserve"> - </w:t>
            </w:r>
            <w:r w:rsidR="003F0679" w:rsidRPr="003F0679">
              <w:rPr>
                <w:b/>
                <w:noProof/>
                <w:color w:val="000000" w:themeColor="text1"/>
                <w:lang w:val="sr-Cyrl-CS"/>
              </w:rPr>
              <w:t>Нелатон катетери</w:t>
            </w:r>
          </w:p>
        </w:tc>
      </w:tr>
      <w:tr w:rsidR="00A062D6" w:rsidRPr="00DB024A" w:rsidTr="00441610">
        <w:trPr>
          <w:trHeight w:val="824"/>
        </w:trPr>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062D6" w:rsidRDefault="00A062D6" w:rsidP="00120ADE">
            <w:pPr>
              <w:pStyle w:val="BodyText"/>
              <w:jc w:val="center"/>
              <w:rPr>
                <w:b/>
                <w:noProof/>
                <w:sz w:val="22"/>
                <w:szCs w:val="22"/>
              </w:rPr>
            </w:pPr>
            <w:r>
              <w:rPr>
                <w:b/>
                <w:noProof/>
                <w:sz w:val="22"/>
                <w:szCs w:val="22"/>
              </w:rPr>
              <w:t>Укупна вредност</w:t>
            </w:r>
          </w:p>
          <w:p w:rsidR="00A062D6" w:rsidRPr="00DB024A" w:rsidRDefault="00A062D6"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062D6" w:rsidRPr="00441610" w:rsidRDefault="00A062D6" w:rsidP="00441610">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062D6" w:rsidRPr="00DB024A" w:rsidRDefault="00A062D6" w:rsidP="0044161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062D6" w:rsidRPr="00DB024A" w:rsidRDefault="00A062D6" w:rsidP="0044161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062D6" w:rsidRPr="00DB024A" w:rsidRDefault="00A062D6" w:rsidP="0044161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062D6" w:rsidRPr="00DB024A" w:rsidRDefault="00A062D6" w:rsidP="00441610">
            <w:pPr>
              <w:pStyle w:val="BodyText"/>
              <w:jc w:val="center"/>
              <w:rPr>
                <w:b/>
                <w:noProof/>
                <w:sz w:val="22"/>
                <w:szCs w:val="22"/>
                <w:lang w:val="sr-Cyrl-CS"/>
              </w:rPr>
            </w:pPr>
            <w:r w:rsidRPr="00DB024A">
              <w:rPr>
                <w:b/>
                <w:sz w:val="22"/>
                <w:szCs w:val="22"/>
                <w:lang w:val="sr-Cyrl-CS"/>
              </w:rPr>
              <w:t>Каталошки број</w:t>
            </w:r>
          </w:p>
        </w:tc>
      </w:tr>
      <w:tr w:rsidR="00A062D6" w:rsidRPr="00DB024A" w:rsidTr="00441610">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062D6" w:rsidRPr="00A062D6" w:rsidRDefault="00A062D6"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062D6" w:rsidRPr="00441610" w:rsidRDefault="00A062D6" w:rsidP="00441610">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Default="003F0679" w:rsidP="00673507">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nelaton kateter br.8, 10, 12, 14, 16, 18, 20-muški - silikonizirani</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4800</w:t>
            </w:r>
          </w:p>
        </w:tc>
        <w:tc>
          <w:tcPr>
            <w:tcW w:w="1505"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673507">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nelaton kateter br.12, 14, 16, 18 - ženski - silikoniziran</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6200</w:t>
            </w:r>
          </w:p>
        </w:tc>
        <w:tc>
          <w:tcPr>
            <w:tcW w:w="1505"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852DB9" w:rsidRPr="00DB024A" w:rsidTr="00441610">
        <w:trPr>
          <w:gridAfter w:val="5"/>
          <w:wAfter w:w="6379" w:type="dxa"/>
          <w:trHeight w:val="420"/>
        </w:trPr>
        <w:tc>
          <w:tcPr>
            <w:tcW w:w="709" w:type="dxa"/>
            <w:tcBorders>
              <w:top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2"/>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9"/>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bl>
    <w:p w:rsidR="00441610" w:rsidRDefault="00441610" w:rsidP="001E0E8D">
      <w:pPr>
        <w:pStyle w:val="BodyText"/>
        <w:rPr>
          <w:b/>
          <w:noProof/>
          <w:szCs w:val="24"/>
        </w:rPr>
      </w:pPr>
    </w:p>
    <w:p w:rsidR="00120ADE" w:rsidRDefault="00120ADE" w:rsidP="001E0E8D">
      <w:pPr>
        <w:pStyle w:val="BodyText"/>
        <w:rPr>
          <w:b/>
          <w:noProof/>
          <w:szCs w:val="24"/>
        </w:rPr>
      </w:pPr>
    </w:p>
    <w:p w:rsidR="00120ADE" w:rsidRDefault="00120ADE" w:rsidP="001E0E8D">
      <w:pPr>
        <w:pStyle w:val="BodyText"/>
        <w:rPr>
          <w:b/>
          <w:noProof/>
          <w:szCs w:val="24"/>
        </w:rPr>
      </w:pPr>
    </w:p>
    <w:p w:rsidR="00120ADE" w:rsidRDefault="00120ADE" w:rsidP="001E0E8D">
      <w:pPr>
        <w:pStyle w:val="BodyText"/>
        <w:rPr>
          <w:b/>
          <w:noProof/>
          <w:szCs w:val="24"/>
        </w:rPr>
      </w:pPr>
    </w:p>
    <w:p w:rsidR="00120ADE" w:rsidRDefault="00120ADE" w:rsidP="001E0E8D">
      <w:pPr>
        <w:pStyle w:val="BodyText"/>
        <w:rPr>
          <w:b/>
          <w:noProof/>
          <w:szCs w:val="24"/>
        </w:rPr>
      </w:pPr>
    </w:p>
    <w:p w:rsidR="00120ADE" w:rsidRDefault="00120ADE" w:rsidP="001E0E8D">
      <w:pPr>
        <w:pStyle w:val="BodyText"/>
        <w:rPr>
          <w:b/>
          <w:noProof/>
          <w:szCs w:val="24"/>
        </w:rPr>
      </w:pPr>
    </w:p>
    <w:p w:rsidR="00673507" w:rsidRDefault="00673507" w:rsidP="001E0E8D">
      <w:pPr>
        <w:pStyle w:val="BodyText"/>
        <w:rPr>
          <w:b/>
          <w:noProof/>
          <w:szCs w:val="24"/>
        </w:rPr>
      </w:pPr>
    </w:p>
    <w:p w:rsidR="00673507" w:rsidRDefault="00673507" w:rsidP="001E0E8D">
      <w:pPr>
        <w:pStyle w:val="BodyText"/>
        <w:rPr>
          <w:b/>
          <w:noProof/>
          <w:szCs w:val="24"/>
        </w:rPr>
      </w:pPr>
    </w:p>
    <w:p w:rsidR="003F0679" w:rsidRPr="003F0679" w:rsidRDefault="003F0679" w:rsidP="001E0E8D">
      <w:pPr>
        <w:pStyle w:val="BodyText"/>
        <w:rPr>
          <w:b/>
          <w:noProof/>
          <w:szCs w:val="24"/>
        </w:rPr>
      </w:pPr>
    </w:p>
    <w:p w:rsidR="001E0E8D" w:rsidRDefault="001E0E8D" w:rsidP="001E0E8D">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673507">
        <w:rPr>
          <w:b/>
          <w:noProof/>
          <w:sz w:val="22"/>
          <w:szCs w:val="22"/>
        </w:rPr>
        <w:t xml:space="preserve"> страна број 3</w:t>
      </w:r>
      <w:r>
        <w:rPr>
          <w:b/>
          <w:noProof/>
          <w:sz w:val="22"/>
          <w:szCs w:val="22"/>
        </w:rPr>
        <w:t>.</w:t>
      </w:r>
    </w:p>
    <w:p w:rsidR="001E0E8D" w:rsidRDefault="001E0E8D" w:rsidP="001E0E8D">
      <w:pPr>
        <w:pStyle w:val="BodyText"/>
        <w:rPr>
          <w:b/>
          <w:noProof/>
          <w:sz w:val="22"/>
          <w:szCs w:val="22"/>
        </w:rPr>
      </w:pPr>
    </w:p>
    <w:p w:rsidR="001E0E8D" w:rsidRPr="00FE1643" w:rsidRDefault="001E0E8D" w:rsidP="001E0E8D">
      <w:pPr>
        <w:pStyle w:val="BodyText"/>
        <w:rPr>
          <w:b/>
          <w:noProof/>
          <w:szCs w:val="24"/>
        </w:rPr>
      </w:pPr>
    </w:p>
    <w:p w:rsidR="001E0E8D" w:rsidRPr="001D780E" w:rsidRDefault="001E0E8D" w:rsidP="001E0E8D">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1E0E8D" w:rsidRPr="00C50D87"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E0E8D" w:rsidRPr="0079325F" w:rsidRDefault="001E0E8D" w:rsidP="001E0E8D">
      <w:pPr>
        <w:pStyle w:val="BodyText"/>
        <w:rPr>
          <w:noProof/>
          <w:szCs w:val="24"/>
        </w:rPr>
      </w:pPr>
    </w:p>
    <w:p w:rsidR="001E0E8D" w:rsidRPr="0079325F" w:rsidRDefault="001E0E8D" w:rsidP="003C3F9E">
      <w:pPr>
        <w:pStyle w:val="BodyText"/>
        <w:numPr>
          <w:ilvl w:val="0"/>
          <w:numId w:val="20"/>
        </w:numPr>
        <w:rPr>
          <w:noProof/>
          <w:szCs w:val="24"/>
        </w:rPr>
      </w:pPr>
      <w:r w:rsidRPr="0079325F">
        <w:rPr>
          <w:noProof/>
          <w:szCs w:val="24"/>
        </w:rPr>
        <w:t>Самостално</w:t>
      </w:r>
      <w:r>
        <w:rPr>
          <w:noProof/>
          <w:szCs w:val="24"/>
        </w:rPr>
        <w:t xml:space="preserve">  </w:t>
      </w:r>
    </w:p>
    <w:p w:rsidR="001E0E8D" w:rsidRPr="0079325F" w:rsidRDefault="001E0E8D" w:rsidP="003C3F9E">
      <w:pPr>
        <w:pStyle w:val="BodyText"/>
        <w:numPr>
          <w:ilvl w:val="0"/>
          <w:numId w:val="20"/>
        </w:numPr>
        <w:rPr>
          <w:noProof/>
          <w:szCs w:val="24"/>
        </w:rPr>
      </w:pPr>
      <w:r w:rsidRPr="0079325F">
        <w:rPr>
          <w:noProof/>
          <w:szCs w:val="24"/>
        </w:rPr>
        <w:t>Заједничка понуда (навести ко су учесници у заједничкој понуди):___________________________________</w:t>
      </w:r>
    </w:p>
    <w:p w:rsidR="001E0E8D" w:rsidRPr="000241FA" w:rsidRDefault="001E0E8D" w:rsidP="003C3F9E">
      <w:pPr>
        <w:pStyle w:val="BodyText"/>
        <w:numPr>
          <w:ilvl w:val="0"/>
          <w:numId w:val="20"/>
        </w:numPr>
        <w:rPr>
          <w:noProof/>
          <w:szCs w:val="24"/>
        </w:rPr>
      </w:pPr>
      <w:r w:rsidRPr="0079325F">
        <w:rPr>
          <w:noProof/>
          <w:szCs w:val="24"/>
        </w:rPr>
        <w:t>Понуда са подизвођачима (навести ко су подизвођачи):_________________</w:t>
      </w:r>
      <w:r w:rsidR="005A1326">
        <w:rPr>
          <w:noProof/>
          <w:szCs w:val="24"/>
        </w:rPr>
        <w:t>___________________________</w:t>
      </w:r>
      <w:r w:rsidRPr="0079325F">
        <w:rPr>
          <w:noProof/>
          <w:szCs w:val="24"/>
        </w:rPr>
        <w:t>_</w:t>
      </w:r>
      <w:r w:rsidRPr="0079325F">
        <w:rPr>
          <w:noProof/>
          <w:szCs w:val="24"/>
        </w:rPr>
        <w:tab/>
      </w:r>
    </w:p>
    <w:p w:rsidR="001E0E8D" w:rsidRDefault="001E0E8D" w:rsidP="001E0E8D">
      <w:pPr>
        <w:pStyle w:val="BodyText"/>
        <w:rPr>
          <w:noProof/>
          <w:szCs w:val="24"/>
          <w:lang w:val="sr-Cyrl-CS"/>
        </w:rPr>
      </w:pPr>
    </w:p>
    <w:p w:rsidR="005A1326" w:rsidRDefault="005A1326" w:rsidP="001E0E8D">
      <w:pPr>
        <w:pStyle w:val="BodyText"/>
        <w:rPr>
          <w:noProof/>
          <w:szCs w:val="24"/>
          <w:lang w:val="sr-Cyrl-CS"/>
        </w:rPr>
      </w:pPr>
    </w:p>
    <w:p w:rsidR="005A1326" w:rsidRPr="0079325F" w:rsidRDefault="005A1326" w:rsidP="001E0E8D">
      <w:pPr>
        <w:pStyle w:val="BodyText"/>
        <w:rPr>
          <w:noProof/>
          <w:szCs w:val="24"/>
          <w:lang w:val="sr-Cyrl-CS"/>
        </w:rPr>
      </w:pPr>
    </w:p>
    <w:p w:rsidR="001E0E8D" w:rsidRPr="0079325F" w:rsidRDefault="001E0E8D" w:rsidP="001E0E8D">
      <w:pPr>
        <w:pStyle w:val="BodyText"/>
        <w:rPr>
          <w:noProof/>
          <w:szCs w:val="24"/>
        </w:rPr>
      </w:pPr>
      <w:r w:rsidRPr="0079325F">
        <w:rPr>
          <w:noProof/>
          <w:szCs w:val="24"/>
        </w:rPr>
        <w:t xml:space="preserve">Рок испоруке:____________________________          </w:t>
      </w:r>
      <w:r>
        <w:rPr>
          <w:noProof/>
          <w:szCs w:val="24"/>
        </w:rPr>
        <w:t xml:space="preserve">                   </w:t>
      </w:r>
      <w:r w:rsidR="005A1326">
        <w:rPr>
          <w:noProof/>
          <w:szCs w:val="24"/>
        </w:rPr>
        <w:t xml:space="preserve">    </w:t>
      </w:r>
      <w:r>
        <w:rPr>
          <w:noProof/>
          <w:szCs w:val="24"/>
        </w:rPr>
        <w:t xml:space="preserve">   </w:t>
      </w:r>
      <w:r w:rsidR="00441610">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E0E8D"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E0E8D"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E0E8D"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Друго: __________________________________</w:t>
      </w:r>
    </w:p>
    <w:p w:rsidR="001E0E8D" w:rsidRDefault="001E0E8D" w:rsidP="001E0E8D">
      <w:pPr>
        <w:pStyle w:val="BodyText"/>
        <w:rPr>
          <w:noProof/>
          <w:sz w:val="22"/>
          <w:szCs w:val="22"/>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863DB0" w:rsidRDefault="00863DB0" w:rsidP="00354E0B">
      <w:pPr>
        <w:pStyle w:val="BodyText"/>
        <w:rPr>
          <w:noProof/>
          <w:sz w:val="20"/>
        </w:rPr>
      </w:pPr>
    </w:p>
    <w:p w:rsidR="00863DB0" w:rsidRDefault="00863DB0" w:rsidP="00354E0B">
      <w:pPr>
        <w:pStyle w:val="BodyText"/>
        <w:rPr>
          <w:noProof/>
          <w:sz w:val="20"/>
        </w:rPr>
      </w:pPr>
    </w:p>
    <w:p w:rsidR="003F0679" w:rsidRPr="003F0679" w:rsidRDefault="003F0679" w:rsidP="00354E0B">
      <w:pPr>
        <w:pStyle w:val="BodyText"/>
        <w:rPr>
          <w:noProof/>
          <w:sz w:val="20"/>
        </w:rPr>
      </w:pPr>
    </w:p>
    <w:p w:rsidR="00863DB0" w:rsidRDefault="00863DB0" w:rsidP="00354E0B">
      <w:pPr>
        <w:pStyle w:val="BodyText"/>
        <w:rPr>
          <w:noProof/>
          <w:sz w:val="20"/>
        </w:rPr>
      </w:pPr>
    </w:p>
    <w:p w:rsidR="00281368" w:rsidRPr="00863DB0" w:rsidRDefault="0067045E" w:rsidP="00281368">
      <w:pPr>
        <w:pStyle w:val="Footer"/>
        <w:tabs>
          <w:tab w:val="left" w:pos="2410"/>
          <w:tab w:val="left" w:pos="2977"/>
          <w:tab w:val="left" w:pos="13750"/>
        </w:tabs>
        <w:jc w:val="center"/>
        <w:rPr>
          <w:b/>
        </w:rPr>
      </w:pPr>
      <w:r>
        <w:rPr>
          <w:b/>
          <w:noProof/>
        </w:rPr>
        <w:lastRenderedPageBreak/>
        <w:t xml:space="preserve">   </w:t>
      </w:r>
      <w:r w:rsidR="00281368" w:rsidRPr="00863DB0">
        <w:rPr>
          <w:b/>
          <w:noProof/>
        </w:rPr>
        <w:t xml:space="preserve">Понуда број __________ - </w:t>
      </w:r>
      <w:r w:rsidR="00281368">
        <w:rPr>
          <w:b/>
          <w:lang w:val="sr-Cyrl-CS"/>
        </w:rPr>
        <w:t>Набавка</w:t>
      </w:r>
      <w:r w:rsidR="00281368">
        <w:rPr>
          <w:b/>
        </w:rPr>
        <w:t xml:space="preserve"> медицинске пластике за потребе Клиничког центра Војводине</w:t>
      </w:r>
      <w:r w:rsidR="00281368" w:rsidRPr="00863DB0">
        <w:rPr>
          <w:b/>
          <w:noProof/>
        </w:rPr>
        <w:t xml:space="preserve"> - ЈН </w:t>
      </w:r>
      <w:r w:rsidR="00281368">
        <w:rPr>
          <w:b/>
          <w:noProof/>
        </w:rPr>
        <w:t>бр. 250</w:t>
      </w:r>
      <w:r w:rsidR="00281368" w:rsidRPr="00863DB0">
        <w:rPr>
          <w:b/>
          <w:noProof/>
        </w:rPr>
        <w:t>-19-О</w:t>
      </w:r>
    </w:p>
    <w:p w:rsidR="00120ADE" w:rsidRPr="00166668" w:rsidRDefault="00120ADE" w:rsidP="00166668">
      <w:pPr>
        <w:pStyle w:val="Footer"/>
        <w:tabs>
          <w:tab w:val="left" w:pos="2410"/>
          <w:tab w:val="left" w:pos="2977"/>
          <w:tab w:val="left" w:pos="13750"/>
        </w:tabs>
        <w:rPr>
          <w:noProof/>
          <w:sz w:val="22"/>
          <w:szCs w:val="22"/>
        </w:rPr>
      </w:pPr>
    </w:p>
    <w:p w:rsidR="00120ADE" w:rsidRPr="00A062D6" w:rsidRDefault="00120ADE" w:rsidP="00120ADE">
      <w:pPr>
        <w:pStyle w:val="BodyText"/>
        <w:jc w:val="left"/>
        <w:rPr>
          <w:noProof/>
          <w:szCs w:val="24"/>
        </w:rPr>
      </w:pPr>
      <w:r w:rsidRPr="00636A58">
        <w:rPr>
          <w:noProof/>
          <w:szCs w:val="24"/>
        </w:rPr>
        <w:t>Понуђач:________________________________________                   Матични број:________________________________</w:t>
      </w:r>
    </w:p>
    <w:p w:rsidR="00120ADE" w:rsidRPr="00A062D6" w:rsidRDefault="00120ADE" w:rsidP="00120ADE">
      <w:pPr>
        <w:pStyle w:val="BodyText"/>
        <w:jc w:val="left"/>
        <w:rPr>
          <w:noProof/>
          <w:szCs w:val="24"/>
        </w:rPr>
      </w:pPr>
      <w:r w:rsidRPr="00636A58">
        <w:rPr>
          <w:noProof/>
          <w:szCs w:val="24"/>
        </w:rPr>
        <w:t>Адреса, град, општина:____________________________                   Регистарски број:______________________________</w:t>
      </w:r>
    </w:p>
    <w:p w:rsidR="00120ADE" w:rsidRPr="00A062D6" w:rsidRDefault="00120ADE" w:rsidP="00120ADE">
      <w:pPr>
        <w:pStyle w:val="BodyText"/>
        <w:jc w:val="left"/>
        <w:rPr>
          <w:noProof/>
          <w:szCs w:val="24"/>
        </w:rPr>
      </w:pPr>
      <w:r w:rsidRPr="00636A58">
        <w:rPr>
          <w:noProof/>
          <w:szCs w:val="24"/>
        </w:rPr>
        <w:t>Телефон:________________ Фах:____________________                  Шифра делатности:____________________________</w:t>
      </w:r>
    </w:p>
    <w:p w:rsidR="00120ADE" w:rsidRPr="00A062D6" w:rsidRDefault="00120ADE" w:rsidP="00120ADE">
      <w:pPr>
        <w:pStyle w:val="BodyText"/>
        <w:jc w:val="left"/>
        <w:rPr>
          <w:noProof/>
          <w:szCs w:val="24"/>
        </w:rPr>
      </w:pPr>
      <w:r w:rsidRPr="00636A58">
        <w:rPr>
          <w:noProof/>
          <w:szCs w:val="24"/>
        </w:rPr>
        <w:t>Е-маил:_________________________________________                    Пиб:_________________________________________</w:t>
      </w:r>
    </w:p>
    <w:p w:rsidR="00120ADE" w:rsidRPr="00A062D6" w:rsidRDefault="00120ADE" w:rsidP="00120ADE">
      <w:pPr>
        <w:pStyle w:val="BodyText"/>
        <w:jc w:val="left"/>
        <w:rPr>
          <w:noProof/>
          <w:szCs w:val="24"/>
        </w:rPr>
      </w:pPr>
      <w:r w:rsidRPr="00636A58">
        <w:rPr>
          <w:noProof/>
          <w:szCs w:val="24"/>
        </w:rPr>
        <w:t>Контакт особа:___________________________________                   Жиро-рачун:__________________________________</w:t>
      </w:r>
    </w:p>
    <w:p w:rsidR="00120ADE" w:rsidRDefault="00120ADE" w:rsidP="00120ADE">
      <w:pPr>
        <w:pStyle w:val="BodyText"/>
        <w:jc w:val="left"/>
        <w:rPr>
          <w:noProof/>
          <w:szCs w:val="24"/>
        </w:rPr>
      </w:pPr>
      <w:r w:rsidRPr="00636A58">
        <w:rPr>
          <w:noProof/>
          <w:szCs w:val="24"/>
        </w:rPr>
        <w:t>Овлашћено лице:_________________________________                   код Пословне банке:____________________________</w:t>
      </w:r>
    </w:p>
    <w:p w:rsidR="00120ADE" w:rsidRDefault="00120ADE" w:rsidP="00120AD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120ADE" w:rsidRPr="00DB024A" w:rsidTr="00120ADE">
        <w:trPr>
          <w:trHeight w:val="315"/>
        </w:trPr>
        <w:tc>
          <w:tcPr>
            <w:tcW w:w="15026" w:type="dxa"/>
            <w:gridSpan w:val="11"/>
            <w:tcBorders>
              <w:bottom w:val="single" w:sz="4" w:space="0" w:color="auto"/>
              <w:right w:val="single" w:sz="4" w:space="0" w:color="auto"/>
            </w:tcBorders>
          </w:tcPr>
          <w:p w:rsidR="00120ADE" w:rsidRPr="00DB024A" w:rsidRDefault="00120ADE" w:rsidP="00120ADE">
            <w:pPr>
              <w:jc w:val="center"/>
              <w:rPr>
                <w:b/>
                <w:noProof/>
                <w:sz w:val="22"/>
                <w:szCs w:val="22"/>
              </w:rPr>
            </w:pPr>
            <w:r w:rsidRPr="00DB024A">
              <w:rPr>
                <w:b/>
                <w:noProof/>
                <w:sz w:val="22"/>
                <w:szCs w:val="22"/>
              </w:rPr>
              <w:t>КЛИНИЧКИ ЦЕНТАР ВОЈВОДИНЕ</w:t>
            </w:r>
          </w:p>
        </w:tc>
      </w:tr>
      <w:tr w:rsidR="00120ADE" w:rsidRPr="00DB024A" w:rsidTr="00120ADE">
        <w:tc>
          <w:tcPr>
            <w:tcW w:w="15026" w:type="dxa"/>
            <w:gridSpan w:val="11"/>
            <w:tcBorders>
              <w:bottom w:val="single" w:sz="4" w:space="0" w:color="auto"/>
              <w:right w:val="single" w:sz="4" w:space="0" w:color="auto"/>
            </w:tcBorders>
          </w:tcPr>
          <w:p w:rsidR="00120ADE" w:rsidRPr="001E0E8D" w:rsidRDefault="00120ADE" w:rsidP="00120ADE">
            <w:r>
              <w:rPr>
                <w:b/>
                <w:noProof/>
                <w:lang w:val="sr-Cyrl-CS"/>
              </w:rPr>
              <w:t xml:space="preserve">Партије бр. </w:t>
            </w:r>
            <w:r>
              <w:rPr>
                <w:b/>
                <w:noProof/>
              </w:rPr>
              <w:t>5</w:t>
            </w:r>
            <w:r w:rsidRPr="00863DB0">
              <w:rPr>
                <w:b/>
                <w:noProof/>
                <w:lang w:val="sr-Cyrl-CS"/>
              </w:rPr>
              <w:t xml:space="preserve"> - </w:t>
            </w:r>
            <w:r w:rsidR="003F0679" w:rsidRPr="003F0679">
              <w:rPr>
                <w:b/>
                <w:noProof/>
                <w:color w:val="000000" w:themeColor="text1"/>
                <w:lang w:val="sr-Cyrl-CS"/>
              </w:rPr>
              <w:t>Тиман катетери без балона</w:t>
            </w:r>
          </w:p>
        </w:tc>
      </w:tr>
      <w:tr w:rsidR="00120ADE" w:rsidRPr="00DB024A" w:rsidTr="00120ADE">
        <w:trPr>
          <w:trHeight w:val="824"/>
        </w:trPr>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120ADE" w:rsidRDefault="00120ADE" w:rsidP="00120ADE">
            <w:pPr>
              <w:pStyle w:val="BodyText"/>
              <w:jc w:val="center"/>
              <w:rPr>
                <w:b/>
                <w:noProof/>
                <w:sz w:val="22"/>
                <w:szCs w:val="22"/>
              </w:rPr>
            </w:pPr>
            <w:r>
              <w:rPr>
                <w:b/>
                <w:noProof/>
                <w:sz w:val="22"/>
                <w:szCs w:val="22"/>
              </w:rPr>
              <w:t>Укупна вредност</w:t>
            </w:r>
          </w:p>
          <w:p w:rsidR="00120ADE" w:rsidRPr="00DB024A" w:rsidRDefault="00120ADE"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120ADE" w:rsidRPr="00441610" w:rsidRDefault="00120ADE" w:rsidP="00120ADE">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120ADE" w:rsidRPr="00DB024A" w:rsidRDefault="00120ADE" w:rsidP="00120ADE">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120ADE" w:rsidRPr="00DB024A" w:rsidRDefault="00120ADE" w:rsidP="00120ADE">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120ADE" w:rsidRPr="00DB024A" w:rsidRDefault="00120ADE" w:rsidP="00120ADE">
            <w:pPr>
              <w:pStyle w:val="BodyText"/>
              <w:jc w:val="center"/>
              <w:rPr>
                <w:b/>
                <w:noProof/>
                <w:sz w:val="22"/>
                <w:szCs w:val="22"/>
                <w:lang w:val="sr-Cyrl-CS"/>
              </w:rPr>
            </w:pPr>
            <w:r w:rsidRPr="00DB024A">
              <w:rPr>
                <w:b/>
                <w:sz w:val="22"/>
                <w:szCs w:val="22"/>
                <w:lang w:val="sr-Cyrl-CS"/>
              </w:rPr>
              <w:t>Каталошки број</w:t>
            </w:r>
          </w:p>
        </w:tc>
      </w:tr>
      <w:tr w:rsidR="00120ADE" w:rsidRPr="00DB024A" w:rsidTr="00120ADE">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120ADE" w:rsidRPr="00A062D6" w:rsidRDefault="00120ADE"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120ADE" w:rsidRPr="00441610" w:rsidRDefault="00120ADE" w:rsidP="00120ADE">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Pr="00441610" w:rsidRDefault="003F0679" w:rsidP="00120ADE">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timan kateter silikonizirani, bez balona br.10, 12, 14, 16, 18, 20</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1500</w:t>
            </w:r>
          </w:p>
        </w:tc>
        <w:tc>
          <w:tcPr>
            <w:tcW w:w="1505"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20ADE">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20ADE">
            <w:pPr>
              <w:pStyle w:val="BodyText"/>
              <w:jc w:val="center"/>
              <w:rPr>
                <w:noProof/>
                <w:sz w:val="22"/>
                <w:szCs w:val="22"/>
                <w:lang w:val="sr-Cyrl-CS"/>
              </w:rPr>
            </w:pPr>
          </w:p>
        </w:tc>
      </w:tr>
      <w:tr w:rsidR="00852DB9" w:rsidRPr="00DB024A" w:rsidTr="00120ADE">
        <w:trPr>
          <w:gridAfter w:val="5"/>
          <w:wAfter w:w="6379" w:type="dxa"/>
          <w:trHeight w:val="420"/>
        </w:trPr>
        <w:tc>
          <w:tcPr>
            <w:tcW w:w="709" w:type="dxa"/>
            <w:tcBorders>
              <w:top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2"/>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9"/>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bl>
    <w:p w:rsidR="00120ADE" w:rsidRDefault="00120ADE"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Pr="003F0679" w:rsidRDefault="003F0679" w:rsidP="00120ADE">
      <w:pPr>
        <w:pStyle w:val="BodyText"/>
        <w:rPr>
          <w:b/>
          <w:noProof/>
          <w:szCs w:val="24"/>
        </w:rPr>
      </w:pPr>
    </w:p>
    <w:p w:rsidR="00120ADE" w:rsidRDefault="00120ADE" w:rsidP="00120AD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166668">
        <w:rPr>
          <w:b/>
          <w:noProof/>
          <w:sz w:val="22"/>
          <w:szCs w:val="22"/>
        </w:rPr>
        <w:t xml:space="preserve"> страна број </w:t>
      </w:r>
      <w:r w:rsidR="003F0679">
        <w:rPr>
          <w:b/>
          <w:noProof/>
          <w:sz w:val="22"/>
          <w:szCs w:val="22"/>
        </w:rPr>
        <w:t>2</w:t>
      </w:r>
      <w:r>
        <w:rPr>
          <w:b/>
          <w:noProof/>
          <w:sz w:val="22"/>
          <w:szCs w:val="22"/>
        </w:rPr>
        <w:t>.</w:t>
      </w:r>
    </w:p>
    <w:p w:rsidR="00120ADE" w:rsidRDefault="00120ADE" w:rsidP="00120ADE">
      <w:pPr>
        <w:pStyle w:val="BodyText"/>
        <w:rPr>
          <w:b/>
          <w:noProof/>
          <w:sz w:val="22"/>
          <w:szCs w:val="22"/>
        </w:rPr>
      </w:pPr>
    </w:p>
    <w:p w:rsidR="00120ADE" w:rsidRPr="00FE1643" w:rsidRDefault="00120ADE" w:rsidP="00120ADE">
      <w:pPr>
        <w:pStyle w:val="BodyText"/>
        <w:rPr>
          <w:b/>
          <w:noProof/>
          <w:szCs w:val="24"/>
        </w:rPr>
      </w:pPr>
    </w:p>
    <w:p w:rsidR="00120ADE" w:rsidRPr="001D780E" w:rsidRDefault="00120ADE" w:rsidP="00120AD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120ADE" w:rsidRPr="00C50D87"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20ADE" w:rsidRPr="0079325F" w:rsidRDefault="00120ADE" w:rsidP="00120ADE">
      <w:pPr>
        <w:pStyle w:val="BodyText"/>
        <w:rPr>
          <w:noProof/>
          <w:szCs w:val="24"/>
        </w:rPr>
      </w:pPr>
    </w:p>
    <w:p w:rsidR="00120ADE" w:rsidRPr="0079325F" w:rsidRDefault="00120ADE" w:rsidP="003C3F9E">
      <w:pPr>
        <w:pStyle w:val="BodyText"/>
        <w:numPr>
          <w:ilvl w:val="0"/>
          <w:numId w:val="22"/>
        </w:numPr>
        <w:rPr>
          <w:noProof/>
          <w:szCs w:val="24"/>
        </w:rPr>
      </w:pPr>
      <w:r w:rsidRPr="0079325F">
        <w:rPr>
          <w:noProof/>
          <w:szCs w:val="24"/>
        </w:rPr>
        <w:t>Самостално</w:t>
      </w:r>
      <w:r>
        <w:rPr>
          <w:noProof/>
          <w:szCs w:val="24"/>
        </w:rPr>
        <w:t xml:space="preserve">  </w:t>
      </w:r>
    </w:p>
    <w:p w:rsidR="00120ADE" w:rsidRPr="0079325F" w:rsidRDefault="00120ADE" w:rsidP="003C3F9E">
      <w:pPr>
        <w:pStyle w:val="BodyText"/>
        <w:numPr>
          <w:ilvl w:val="0"/>
          <w:numId w:val="22"/>
        </w:numPr>
        <w:rPr>
          <w:noProof/>
          <w:szCs w:val="24"/>
        </w:rPr>
      </w:pPr>
      <w:r w:rsidRPr="0079325F">
        <w:rPr>
          <w:noProof/>
          <w:szCs w:val="24"/>
        </w:rPr>
        <w:t>Заједничка понуда (навести ко су учесници у заједничкој понуди):___________________________________</w:t>
      </w:r>
    </w:p>
    <w:p w:rsidR="00120ADE" w:rsidRPr="000241FA" w:rsidRDefault="00120ADE" w:rsidP="003C3F9E">
      <w:pPr>
        <w:pStyle w:val="BodyText"/>
        <w:numPr>
          <w:ilvl w:val="0"/>
          <w:numId w:val="22"/>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120ADE" w:rsidRDefault="00120ADE" w:rsidP="00120ADE">
      <w:pPr>
        <w:pStyle w:val="BodyText"/>
        <w:rPr>
          <w:noProof/>
          <w:szCs w:val="24"/>
          <w:lang w:val="sr-Cyrl-CS"/>
        </w:rPr>
      </w:pPr>
    </w:p>
    <w:p w:rsidR="00120ADE" w:rsidRDefault="00120ADE" w:rsidP="00120ADE">
      <w:pPr>
        <w:pStyle w:val="BodyText"/>
        <w:rPr>
          <w:noProof/>
          <w:szCs w:val="24"/>
          <w:lang w:val="sr-Cyrl-CS"/>
        </w:rPr>
      </w:pPr>
    </w:p>
    <w:p w:rsidR="00120ADE" w:rsidRPr="0079325F" w:rsidRDefault="00120ADE" w:rsidP="00120ADE">
      <w:pPr>
        <w:pStyle w:val="BodyText"/>
        <w:rPr>
          <w:noProof/>
          <w:szCs w:val="24"/>
          <w:lang w:val="sr-Cyrl-CS"/>
        </w:rPr>
      </w:pPr>
    </w:p>
    <w:p w:rsidR="00120ADE" w:rsidRPr="0079325F" w:rsidRDefault="00120ADE" w:rsidP="00120AD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Друго: __________________________________</w:t>
      </w:r>
    </w:p>
    <w:p w:rsidR="00120ADE" w:rsidRDefault="00120ADE" w:rsidP="00354E0B">
      <w:pPr>
        <w:pStyle w:val="BodyText"/>
        <w:rPr>
          <w:noProof/>
          <w:sz w:val="20"/>
        </w:rPr>
      </w:pPr>
    </w:p>
    <w:p w:rsidR="00120ADE" w:rsidRPr="0079325F" w:rsidRDefault="00120ADE" w:rsidP="00120ADE">
      <w:pPr>
        <w:pStyle w:val="Footer"/>
        <w:tabs>
          <w:tab w:val="left" w:pos="2410"/>
          <w:tab w:val="left" w:pos="2977"/>
          <w:tab w:val="left" w:pos="13750"/>
        </w:tabs>
        <w:jc w:val="center"/>
        <w:rPr>
          <w:noProof/>
        </w:rPr>
      </w:pPr>
      <w:r w:rsidRPr="00863DB0">
        <w:rPr>
          <w:b/>
          <w:noProof/>
        </w:rPr>
        <w:t xml:space="preserve">             </w:t>
      </w:r>
    </w:p>
    <w:p w:rsidR="00120ADE" w:rsidRDefault="00120ADE"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A4D9F" w:rsidRDefault="00EA4D9F" w:rsidP="00EA4D9F">
      <w:pPr>
        <w:pStyle w:val="Footer"/>
        <w:tabs>
          <w:tab w:val="left" w:pos="2410"/>
          <w:tab w:val="left" w:pos="2977"/>
          <w:tab w:val="left" w:pos="13750"/>
        </w:tabs>
        <w:jc w:val="center"/>
        <w:rPr>
          <w:noProof/>
          <w:sz w:val="22"/>
          <w:szCs w:val="22"/>
        </w:rPr>
      </w:pPr>
    </w:p>
    <w:p w:rsidR="00EA4D9F" w:rsidRPr="00A062D6" w:rsidRDefault="00EA4D9F" w:rsidP="00EA4D9F">
      <w:pPr>
        <w:pStyle w:val="BodyText"/>
        <w:jc w:val="left"/>
        <w:rPr>
          <w:noProof/>
          <w:szCs w:val="24"/>
        </w:rPr>
      </w:pPr>
      <w:r w:rsidRPr="00636A58">
        <w:rPr>
          <w:noProof/>
          <w:szCs w:val="24"/>
        </w:rPr>
        <w:t>Понуђач:________________________________________                   Матични број:________________________________</w:t>
      </w:r>
    </w:p>
    <w:p w:rsidR="00EA4D9F" w:rsidRPr="00A062D6" w:rsidRDefault="00EA4D9F" w:rsidP="00EA4D9F">
      <w:pPr>
        <w:pStyle w:val="BodyText"/>
        <w:jc w:val="left"/>
        <w:rPr>
          <w:noProof/>
          <w:szCs w:val="24"/>
        </w:rPr>
      </w:pPr>
      <w:r w:rsidRPr="00636A58">
        <w:rPr>
          <w:noProof/>
          <w:szCs w:val="24"/>
        </w:rPr>
        <w:t>Адреса, град, општина:____________________________                   Регистарски број:______________________________</w:t>
      </w:r>
    </w:p>
    <w:p w:rsidR="00EA4D9F" w:rsidRPr="00A062D6" w:rsidRDefault="00EA4D9F" w:rsidP="00EA4D9F">
      <w:pPr>
        <w:pStyle w:val="BodyText"/>
        <w:jc w:val="left"/>
        <w:rPr>
          <w:noProof/>
          <w:szCs w:val="24"/>
        </w:rPr>
      </w:pPr>
      <w:r w:rsidRPr="00636A58">
        <w:rPr>
          <w:noProof/>
          <w:szCs w:val="24"/>
        </w:rPr>
        <w:t>Телефон:________________ Фах:____________________                  Шифра делатности:____________________________</w:t>
      </w:r>
    </w:p>
    <w:p w:rsidR="00EA4D9F" w:rsidRPr="00A062D6" w:rsidRDefault="00EA4D9F" w:rsidP="00EA4D9F">
      <w:pPr>
        <w:pStyle w:val="BodyText"/>
        <w:jc w:val="left"/>
        <w:rPr>
          <w:noProof/>
          <w:szCs w:val="24"/>
        </w:rPr>
      </w:pPr>
      <w:r w:rsidRPr="00636A58">
        <w:rPr>
          <w:noProof/>
          <w:szCs w:val="24"/>
        </w:rPr>
        <w:t>Е-маил:_________________________________________                    Пиб:_________________________________________</w:t>
      </w:r>
    </w:p>
    <w:p w:rsidR="00EA4D9F" w:rsidRPr="00A062D6" w:rsidRDefault="00EA4D9F" w:rsidP="00EA4D9F">
      <w:pPr>
        <w:pStyle w:val="BodyText"/>
        <w:jc w:val="left"/>
        <w:rPr>
          <w:noProof/>
          <w:szCs w:val="24"/>
        </w:rPr>
      </w:pPr>
      <w:r w:rsidRPr="00636A58">
        <w:rPr>
          <w:noProof/>
          <w:szCs w:val="24"/>
        </w:rPr>
        <w:t>Контакт особа:___________________________________                   Жиро-рачун:__________________________________</w:t>
      </w:r>
    </w:p>
    <w:p w:rsidR="00EA4D9F" w:rsidRDefault="00EA4D9F" w:rsidP="00EA4D9F">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Pr="003F0679" w:rsidRDefault="00F85EA4" w:rsidP="00EA4D9F">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A4D9F" w:rsidRPr="00DB024A" w:rsidTr="00EA4D9F">
        <w:trPr>
          <w:trHeight w:val="315"/>
        </w:trPr>
        <w:tc>
          <w:tcPr>
            <w:tcW w:w="15026" w:type="dxa"/>
            <w:gridSpan w:val="11"/>
            <w:tcBorders>
              <w:bottom w:val="single" w:sz="4" w:space="0" w:color="auto"/>
              <w:right w:val="single" w:sz="4" w:space="0" w:color="auto"/>
            </w:tcBorders>
          </w:tcPr>
          <w:p w:rsidR="00EA4D9F" w:rsidRPr="00DB024A" w:rsidRDefault="00EA4D9F" w:rsidP="00EA4D9F">
            <w:pPr>
              <w:jc w:val="center"/>
              <w:rPr>
                <w:b/>
                <w:noProof/>
                <w:sz w:val="22"/>
                <w:szCs w:val="22"/>
              </w:rPr>
            </w:pPr>
            <w:r w:rsidRPr="00DB024A">
              <w:rPr>
                <w:b/>
                <w:noProof/>
                <w:sz w:val="22"/>
                <w:szCs w:val="22"/>
              </w:rPr>
              <w:t>КЛИНИЧКИ ЦЕНТАР ВОЈВОДИНЕ</w:t>
            </w:r>
          </w:p>
        </w:tc>
      </w:tr>
      <w:tr w:rsidR="00EA4D9F" w:rsidRPr="00DB024A" w:rsidTr="00EA4D9F">
        <w:tc>
          <w:tcPr>
            <w:tcW w:w="15026" w:type="dxa"/>
            <w:gridSpan w:val="11"/>
            <w:tcBorders>
              <w:bottom w:val="single" w:sz="4" w:space="0" w:color="auto"/>
              <w:right w:val="single" w:sz="4" w:space="0" w:color="auto"/>
            </w:tcBorders>
          </w:tcPr>
          <w:p w:rsidR="00EA4D9F" w:rsidRPr="001E0E8D" w:rsidRDefault="00EA4D9F" w:rsidP="00EA4D9F">
            <w:r>
              <w:rPr>
                <w:b/>
                <w:noProof/>
                <w:lang w:val="sr-Cyrl-CS"/>
              </w:rPr>
              <w:t xml:space="preserve">Партије бр. </w:t>
            </w:r>
            <w:r>
              <w:rPr>
                <w:b/>
                <w:noProof/>
              </w:rPr>
              <w:t>6</w:t>
            </w:r>
            <w:r w:rsidRPr="00863DB0">
              <w:rPr>
                <w:b/>
                <w:noProof/>
                <w:lang w:val="sr-Cyrl-CS"/>
              </w:rPr>
              <w:t xml:space="preserve"> - </w:t>
            </w:r>
            <w:r w:rsidR="003F0679" w:rsidRPr="003F0679">
              <w:rPr>
                <w:b/>
                <w:noProof/>
                <w:color w:val="000000" w:themeColor="text1"/>
                <w:lang w:val="sr-Cyrl-CS"/>
              </w:rPr>
              <w:t>Тиман катетери са балоном</w:t>
            </w:r>
          </w:p>
        </w:tc>
      </w:tr>
      <w:tr w:rsidR="00EA4D9F" w:rsidRPr="00DB024A" w:rsidTr="00EA4D9F">
        <w:trPr>
          <w:trHeight w:val="824"/>
        </w:trPr>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A4D9F" w:rsidRDefault="00EA4D9F" w:rsidP="00EA4D9F">
            <w:pPr>
              <w:pStyle w:val="BodyText"/>
              <w:jc w:val="center"/>
              <w:rPr>
                <w:b/>
                <w:noProof/>
                <w:sz w:val="22"/>
                <w:szCs w:val="22"/>
              </w:rPr>
            </w:pPr>
            <w:r>
              <w:rPr>
                <w:b/>
                <w:noProof/>
                <w:sz w:val="22"/>
                <w:szCs w:val="22"/>
              </w:rPr>
              <w:t>Укупна вредност</w:t>
            </w:r>
          </w:p>
          <w:p w:rsidR="00EA4D9F" w:rsidRPr="00DB024A" w:rsidRDefault="00EA4D9F" w:rsidP="00EA4D9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A4D9F" w:rsidRPr="00441610" w:rsidRDefault="00EA4D9F" w:rsidP="00EA4D9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A4D9F" w:rsidRPr="00DB024A" w:rsidRDefault="00EA4D9F" w:rsidP="00EA4D9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A4D9F" w:rsidRPr="00DB024A" w:rsidRDefault="00EA4D9F" w:rsidP="00EA4D9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A4D9F" w:rsidRPr="00DB024A" w:rsidRDefault="00EA4D9F" w:rsidP="00EA4D9F">
            <w:pPr>
              <w:pStyle w:val="BodyText"/>
              <w:jc w:val="center"/>
              <w:rPr>
                <w:b/>
                <w:noProof/>
                <w:sz w:val="22"/>
                <w:szCs w:val="22"/>
                <w:lang w:val="sr-Cyrl-CS"/>
              </w:rPr>
            </w:pPr>
            <w:r w:rsidRPr="00DB024A">
              <w:rPr>
                <w:b/>
                <w:sz w:val="22"/>
                <w:szCs w:val="22"/>
                <w:lang w:val="sr-Cyrl-CS"/>
              </w:rPr>
              <w:t>Каталошки број</w:t>
            </w:r>
          </w:p>
        </w:tc>
      </w:tr>
      <w:tr w:rsidR="00EA4D9F" w:rsidRPr="00DB024A" w:rsidTr="00EA4D9F">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A4D9F" w:rsidRPr="00A062D6" w:rsidRDefault="00EA4D9F" w:rsidP="00EA4D9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A4D9F" w:rsidRPr="00441610" w:rsidRDefault="00EA4D9F" w:rsidP="00EA4D9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Pr="00441610" w:rsidRDefault="003F0679" w:rsidP="00EA4D9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timan kateter silikonizirani, sa balonom br. 12, 14, 16, 18, 20</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900</w:t>
            </w:r>
          </w:p>
        </w:tc>
        <w:tc>
          <w:tcPr>
            <w:tcW w:w="1505"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EA4D9F">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EA4D9F">
            <w:pPr>
              <w:pStyle w:val="BodyText"/>
              <w:jc w:val="center"/>
              <w:rPr>
                <w:noProof/>
                <w:sz w:val="22"/>
                <w:szCs w:val="22"/>
                <w:lang w:val="sr-Cyrl-CS"/>
              </w:rPr>
            </w:pPr>
          </w:p>
        </w:tc>
      </w:tr>
      <w:tr w:rsidR="00BE6F0D" w:rsidRPr="00DB024A" w:rsidTr="00EA4D9F">
        <w:trPr>
          <w:gridAfter w:val="5"/>
          <w:wAfter w:w="6379" w:type="dxa"/>
          <w:trHeight w:val="420"/>
        </w:trPr>
        <w:tc>
          <w:tcPr>
            <w:tcW w:w="709" w:type="dxa"/>
            <w:tcBorders>
              <w:top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2"/>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9"/>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bl>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02681F" w:rsidRDefault="0002681F" w:rsidP="00EA4D9F">
      <w:pPr>
        <w:pStyle w:val="BodyText"/>
        <w:rPr>
          <w:b/>
          <w:noProof/>
          <w:szCs w:val="24"/>
        </w:rPr>
      </w:pPr>
    </w:p>
    <w:p w:rsidR="0002681F" w:rsidRDefault="0002681F" w:rsidP="00EA4D9F">
      <w:pPr>
        <w:pStyle w:val="BodyText"/>
        <w:rPr>
          <w:b/>
          <w:noProof/>
          <w:szCs w:val="24"/>
        </w:rPr>
      </w:pPr>
    </w:p>
    <w:p w:rsidR="0002681F" w:rsidRDefault="0002681F" w:rsidP="00EA4D9F">
      <w:pPr>
        <w:pStyle w:val="BodyText"/>
        <w:rPr>
          <w:b/>
          <w:noProof/>
          <w:szCs w:val="24"/>
        </w:rPr>
      </w:pPr>
    </w:p>
    <w:p w:rsidR="0002681F" w:rsidRPr="0002681F" w:rsidRDefault="0002681F" w:rsidP="00EA4D9F">
      <w:pPr>
        <w:pStyle w:val="BodyText"/>
        <w:rPr>
          <w:b/>
          <w:noProof/>
          <w:szCs w:val="24"/>
        </w:rPr>
      </w:pPr>
    </w:p>
    <w:p w:rsidR="00EA4D9F" w:rsidRDefault="00EA4D9F" w:rsidP="00EA4D9F">
      <w:pPr>
        <w:pStyle w:val="BodyText"/>
        <w:rPr>
          <w:b/>
          <w:noProof/>
          <w:szCs w:val="24"/>
        </w:rPr>
      </w:pPr>
    </w:p>
    <w:p w:rsidR="003F0679" w:rsidRPr="003F0679" w:rsidRDefault="003F0679" w:rsidP="00EA4D9F">
      <w:pPr>
        <w:pStyle w:val="BodyText"/>
        <w:rPr>
          <w:b/>
          <w:noProof/>
          <w:szCs w:val="24"/>
        </w:rPr>
      </w:pPr>
    </w:p>
    <w:p w:rsidR="00EA4D9F" w:rsidRDefault="00EA4D9F" w:rsidP="00EA4D9F">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A4D9F" w:rsidRDefault="00EA4D9F" w:rsidP="00EA4D9F">
      <w:pPr>
        <w:pStyle w:val="BodyText"/>
        <w:rPr>
          <w:b/>
          <w:noProof/>
          <w:sz w:val="22"/>
          <w:szCs w:val="22"/>
        </w:rPr>
      </w:pPr>
    </w:p>
    <w:p w:rsidR="00EA4D9F" w:rsidRPr="00FE1643" w:rsidRDefault="00EA4D9F" w:rsidP="00EA4D9F">
      <w:pPr>
        <w:pStyle w:val="BodyText"/>
        <w:rPr>
          <w:b/>
          <w:noProof/>
          <w:szCs w:val="24"/>
        </w:rPr>
      </w:pPr>
    </w:p>
    <w:p w:rsidR="00EA4D9F" w:rsidRPr="001D780E" w:rsidRDefault="00EA4D9F" w:rsidP="00EA4D9F">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A4D9F" w:rsidRPr="00C50D87"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A4D9F" w:rsidRPr="0079325F" w:rsidRDefault="00EA4D9F" w:rsidP="00EA4D9F">
      <w:pPr>
        <w:pStyle w:val="BodyText"/>
        <w:rPr>
          <w:noProof/>
          <w:szCs w:val="24"/>
        </w:rPr>
      </w:pPr>
    </w:p>
    <w:p w:rsidR="00EA4D9F" w:rsidRPr="0079325F" w:rsidRDefault="00EA4D9F" w:rsidP="003C3F9E">
      <w:pPr>
        <w:pStyle w:val="BodyText"/>
        <w:numPr>
          <w:ilvl w:val="0"/>
          <w:numId w:val="23"/>
        </w:numPr>
        <w:rPr>
          <w:noProof/>
          <w:szCs w:val="24"/>
        </w:rPr>
      </w:pPr>
      <w:r w:rsidRPr="0079325F">
        <w:rPr>
          <w:noProof/>
          <w:szCs w:val="24"/>
        </w:rPr>
        <w:t>Самостално</w:t>
      </w:r>
      <w:r>
        <w:rPr>
          <w:noProof/>
          <w:szCs w:val="24"/>
        </w:rPr>
        <w:t xml:space="preserve">  </w:t>
      </w:r>
    </w:p>
    <w:p w:rsidR="00EA4D9F" w:rsidRPr="0079325F" w:rsidRDefault="00EA4D9F" w:rsidP="003C3F9E">
      <w:pPr>
        <w:pStyle w:val="BodyText"/>
        <w:numPr>
          <w:ilvl w:val="0"/>
          <w:numId w:val="23"/>
        </w:numPr>
        <w:rPr>
          <w:noProof/>
          <w:szCs w:val="24"/>
        </w:rPr>
      </w:pPr>
      <w:r w:rsidRPr="0079325F">
        <w:rPr>
          <w:noProof/>
          <w:szCs w:val="24"/>
        </w:rPr>
        <w:t>Заједничка понуда (навести ко су учесници у заједничкој понуди):___________________________________</w:t>
      </w:r>
    </w:p>
    <w:p w:rsidR="00EA4D9F" w:rsidRPr="000241FA" w:rsidRDefault="00EA4D9F" w:rsidP="003C3F9E">
      <w:pPr>
        <w:pStyle w:val="BodyText"/>
        <w:numPr>
          <w:ilvl w:val="0"/>
          <w:numId w:val="23"/>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A4D9F" w:rsidRDefault="00EA4D9F" w:rsidP="00EA4D9F">
      <w:pPr>
        <w:pStyle w:val="BodyText"/>
        <w:rPr>
          <w:noProof/>
          <w:szCs w:val="24"/>
          <w:lang w:val="sr-Cyrl-CS"/>
        </w:rPr>
      </w:pPr>
    </w:p>
    <w:p w:rsidR="00EA4D9F" w:rsidRDefault="00EA4D9F" w:rsidP="00EA4D9F">
      <w:pPr>
        <w:pStyle w:val="BodyText"/>
        <w:rPr>
          <w:noProof/>
          <w:szCs w:val="24"/>
          <w:lang w:val="sr-Cyrl-CS"/>
        </w:rPr>
      </w:pPr>
    </w:p>
    <w:p w:rsidR="00EA4D9F" w:rsidRPr="0079325F" w:rsidRDefault="00EA4D9F" w:rsidP="00EA4D9F">
      <w:pPr>
        <w:pStyle w:val="BodyText"/>
        <w:rPr>
          <w:noProof/>
          <w:szCs w:val="24"/>
          <w:lang w:val="sr-Cyrl-CS"/>
        </w:rPr>
      </w:pPr>
    </w:p>
    <w:p w:rsidR="00EA4D9F" w:rsidRPr="0079325F" w:rsidRDefault="00EA4D9F" w:rsidP="00EA4D9F">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Друго: __________________________________</w:t>
      </w:r>
    </w:p>
    <w:p w:rsidR="00EA4D9F" w:rsidRPr="00120ADE" w:rsidRDefault="00EA4D9F" w:rsidP="00354E0B">
      <w:pPr>
        <w:pStyle w:val="BodyText"/>
        <w:rPr>
          <w:noProof/>
          <w:sz w:val="20"/>
        </w:rPr>
      </w:pPr>
    </w:p>
    <w:p w:rsidR="00354E0B" w:rsidRDefault="00354E0B"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281368" w:rsidRPr="00281368" w:rsidRDefault="00281368"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5C29F5" w:rsidRPr="00863DB0" w:rsidRDefault="005C29F5" w:rsidP="005C29F5">
      <w:pPr>
        <w:pStyle w:val="Footer"/>
        <w:tabs>
          <w:tab w:val="left" w:pos="2410"/>
          <w:tab w:val="left" w:pos="2977"/>
          <w:tab w:val="left" w:pos="13750"/>
        </w:tabs>
        <w:jc w:val="center"/>
        <w:rPr>
          <w:b/>
        </w:rPr>
      </w:pPr>
    </w:p>
    <w:p w:rsidR="00EA4D9F" w:rsidRPr="00A062D6" w:rsidRDefault="00EA4D9F" w:rsidP="00EA4D9F">
      <w:pPr>
        <w:pStyle w:val="BodyText"/>
        <w:jc w:val="left"/>
        <w:rPr>
          <w:noProof/>
          <w:szCs w:val="24"/>
        </w:rPr>
      </w:pPr>
      <w:r w:rsidRPr="00636A58">
        <w:rPr>
          <w:noProof/>
          <w:szCs w:val="24"/>
        </w:rPr>
        <w:t>Понуђач:________________________________________                   Матични број:________________________________</w:t>
      </w:r>
    </w:p>
    <w:p w:rsidR="00EA4D9F" w:rsidRPr="00A062D6" w:rsidRDefault="00EA4D9F" w:rsidP="00EA4D9F">
      <w:pPr>
        <w:pStyle w:val="BodyText"/>
        <w:jc w:val="left"/>
        <w:rPr>
          <w:noProof/>
          <w:szCs w:val="24"/>
        </w:rPr>
      </w:pPr>
      <w:r w:rsidRPr="00636A58">
        <w:rPr>
          <w:noProof/>
          <w:szCs w:val="24"/>
        </w:rPr>
        <w:t>Адреса, град, општина:____________________________                   Регистарски број:______________________________</w:t>
      </w:r>
    </w:p>
    <w:p w:rsidR="00EA4D9F" w:rsidRPr="00A062D6" w:rsidRDefault="00EA4D9F" w:rsidP="00EA4D9F">
      <w:pPr>
        <w:pStyle w:val="BodyText"/>
        <w:jc w:val="left"/>
        <w:rPr>
          <w:noProof/>
          <w:szCs w:val="24"/>
        </w:rPr>
      </w:pPr>
      <w:r w:rsidRPr="00636A58">
        <w:rPr>
          <w:noProof/>
          <w:szCs w:val="24"/>
        </w:rPr>
        <w:t>Телефон:________________ Фах:____________________                  Шифра делатности:____________________________</w:t>
      </w:r>
    </w:p>
    <w:p w:rsidR="00EA4D9F" w:rsidRPr="00A062D6" w:rsidRDefault="00EA4D9F" w:rsidP="00EA4D9F">
      <w:pPr>
        <w:pStyle w:val="BodyText"/>
        <w:jc w:val="left"/>
        <w:rPr>
          <w:noProof/>
          <w:szCs w:val="24"/>
        </w:rPr>
      </w:pPr>
      <w:r w:rsidRPr="00636A58">
        <w:rPr>
          <w:noProof/>
          <w:szCs w:val="24"/>
        </w:rPr>
        <w:t>Е-маил:_________________________________________                    Пиб:_________________________________________</w:t>
      </w:r>
    </w:p>
    <w:p w:rsidR="00EA4D9F" w:rsidRPr="00A062D6" w:rsidRDefault="00EA4D9F" w:rsidP="00EA4D9F">
      <w:pPr>
        <w:pStyle w:val="BodyText"/>
        <w:jc w:val="left"/>
        <w:rPr>
          <w:noProof/>
          <w:szCs w:val="24"/>
        </w:rPr>
      </w:pPr>
      <w:r w:rsidRPr="00636A58">
        <w:rPr>
          <w:noProof/>
          <w:szCs w:val="24"/>
        </w:rPr>
        <w:t>Контакт особа:___________________________________                   Жиро-рачун:__________________________________</w:t>
      </w:r>
    </w:p>
    <w:p w:rsidR="00EA4D9F" w:rsidRDefault="00EA4D9F" w:rsidP="00EA4D9F">
      <w:pPr>
        <w:pStyle w:val="BodyText"/>
        <w:jc w:val="left"/>
        <w:rPr>
          <w:noProof/>
          <w:szCs w:val="24"/>
        </w:rPr>
      </w:pPr>
      <w:r w:rsidRPr="00636A58">
        <w:rPr>
          <w:noProof/>
          <w:szCs w:val="24"/>
        </w:rPr>
        <w:t>Овлашћено лице:_________________________________                   код Пословне банке:____________________________</w:t>
      </w:r>
    </w:p>
    <w:p w:rsidR="0002681F" w:rsidRPr="0002681F" w:rsidRDefault="0002681F" w:rsidP="00EA4D9F">
      <w:pPr>
        <w:pStyle w:val="BodyText"/>
        <w:jc w:val="left"/>
        <w:rPr>
          <w:noProof/>
          <w:szCs w:val="24"/>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A4D9F" w:rsidRPr="00DB024A" w:rsidTr="00EA4D9F">
        <w:trPr>
          <w:trHeight w:val="315"/>
        </w:trPr>
        <w:tc>
          <w:tcPr>
            <w:tcW w:w="15026" w:type="dxa"/>
            <w:gridSpan w:val="11"/>
            <w:tcBorders>
              <w:bottom w:val="single" w:sz="4" w:space="0" w:color="auto"/>
              <w:right w:val="single" w:sz="4" w:space="0" w:color="auto"/>
            </w:tcBorders>
          </w:tcPr>
          <w:p w:rsidR="00EA4D9F" w:rsidRPr="00DB024A" w:rsidRDefault="00EA4D9F" w:rsidP="00EA4D9F">
            <w:pPr>
              <w:jc w:val="center"/>
              <w:rPr>
                <w:b/>
                <w:noProof/>
                <w:sz w:val="22"/>
                <w:szCs w:val="22"/>
              </w:rPr>
            </w:pPr>
            <w:r w:rsidRPr="00DB024A">
              <w:rPr>
                <w:b/>
                <w:noProof/>
                <w:sz w:val="22"/>
                <w:szCs w:val="22"/>
              </w:rPr>
              <w:t>КЛИНИЧКИ ЦЕНТАР ВОЈВОДИНЕ</w:t>
            </w:r>
          </w:p>
        </w:tc>
      </w:tr>
      <w:tr w:rsidR="00EA4D9F" w:rsidRPr="00DB024A" w:rsidTr="00EA4D9F">
        <w:tc>
          <w:tcPr>
            <w:tcW w:w="15026" w:type="dxa"/>
            <w:gridSpan w:val="11"/>
            <w:tcBorders>
              <w:bottom w:val="single" w:sz="4" w:space="0" w:color="auto"/>
              <w:right w:val="single" w:sz="4" w:space="0" w:color="auto"/>
            </w:tcBorders>
          </w:tcPr>
          <w:p w:rsidR="00EA4D9F" w:rsidRPr="001E0E8D" w:rsidRDefault="00EA4D9F" w:rsidP="00EA4D9F">
            <w:r>
              <w:rPr>
                <w:b/>
                <w:noProof/>
                <w:lang w:val="sr-Cyrl-CS"/>
              </w:rPr>
              <w:t xml:space="preserve">Партије бр. </w:t>
            </w:r>
            <w:r>
              <w:rPr>
                <w:b/>
                <w:noProof/>
              </w:rPr>
              <w:t>7</w:t>
            </w:r>
            <w:r w:rsidRPr="00863DB0">
              <w:rPr>
                <w:b/>
                <w:noProof/>
                <w:lang w:val="sr-Cyrl-CS"/>
              </w:rPr>
              <w:t xml:space="preserve"> - </w:t>
            </w:r>
            <w:r w:rsidR="003F0679" w:rsidRPr="003F0679">
              <w:rPr>
                <w:b/>
                <w:noProof/>
                <w:color w:val="000000" w:themeColor="text1"/>
                <w:lang w:val="sr-Cyrl-CS"/>
              </w:rPr>
              <w:t>Абдоминални дренови</w:t>
            </w:r>
          </w:p>
        </w:tc>
      </w:tr>
      <w:tr w:rsidR="00EA4D9F" w:rsidRPr="00DB024A" w:rsidTr="00EA4D9F">
        <w:trPr>
          <w:trHeight w:val="824"/>
        </w:trPr>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A4D9F" w:rsidRDefault="00EA4D9F" w:rsidP="00EA4D9F">
            <w:pPr>
              <w:pStyle w:val="BodyText"/>
              <w:jc w:val="center"/>
              <w:rPr>
                <w:b/>
                <w:noProof/>
                <w:sz w:val="22"/>
                <w:szCs w:val="22"/>
              </w:rPr>
            </w:pPr>
            <w:r>
              <w:rPr>
                <w:b/>
                <w:noProof/>
                <w:sz w:val="22"/>
                <w:szCs w:val="22"/>
              </w:rPr>
              <w:t>Укупна вредност</w:t>
            </w:r>
          </w:p>
          <w:p w:rsidR="00EA4D9F" w:rsidRPr="00DB024A" w:rsidRDefault="00EA4D9F" w:rsidP="00EA4D9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A4D9F" w:rsidRPr="00441610" w:rsidRDefault="00EA4D9F" w:rsidP="00EA4D9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A4D9F" w:rsidRPr="00DB024A" w:rsidRDefault="00EA4D9F" w:rsidP="00EA4D9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A4D9F" w:rsidRPr="00DB024A" w:rsidRDefault="00EA4D9F" w:rsidP="00EA4D9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A4D9F" w:rsidRPr="00DB024A" w:rsidRDefault="00EA4D9F" w:rsidP="00EA4D9F">
            <w:pPr>
              <w:pStyle w:val="BodyText"/>
              <w:jc w:val="center"/>
              <w:rPr>
                <w:b/>
                <w:noProof/>
                <w:sz w:val="22"/>
                <w:szCs w:val="22"/>
                <w:lang w:val="sr-Cyrl-CS"/>
              </w:rPr>
            </w:pPr>
            <w:r w:rsidRPr="00DB024A">
              <w:rPr>
                <w:b/>
                <w:sz w:val="22"/>
                <w:szCs w:val="22"/>
                <w:lang w:val="sr-Cyrl-CS"/>
              </w:rPr>
              <w:t>Каталошки број</w:t>
            </w:r>
          </w:p>
        </w:tc>
      </w:tr>
      <w:tr w:rsidR="00EA4D9F" w:rsidRPr="00DB024A" w:rsidTr="00EA4D9F">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A4D9F" w:rsidRPr="00A062D6" w:rsidRDefault="00EA4D9F" w:rsidP="00EA4D9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A4D9F" w:rsidRPr="00441610" w:rsidRDefault="00EA4D9F" w:rsidP="00EA4D9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Pr="00441610" w:rsidRDefault="003F0679" w:rsidP="00EA4D9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ind w:firstLineChars="100" w:firstLine="200"/>
              <w:jc w:val="center"/>
              <w:rPr>
                <w:sz w:val="20"/>
                <w:szCs w:val="20"/>
              </w:rPr>
            </w:pPr>
            <w:r>
              <w:rPr>
                <w:sz w:val="20"/>
                <w:szCs w:val="20"/>
              </w:rPr>
              <w:t>abdominalni dren br.20, 22, 24, 26, 28, 30</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4000</w:t>
            </w:r>
          </w:p>
        </w:tc>
        <w:tc>
          <w:tcPr>
            <w:tcW w:w="1505"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EA4D9F">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EA4D9F">
            <w:pPr>
              <w:pStyle w:val="BodyText"/>
              <w:jc w:val="center"/>
              <w:rPr>
                <w:noProof/>
                <w:sz w:val="22"/>
                <w:szCs w:val="22"/>
                <w:lang w:val="sr-Cyrl-CS"/>
              </w:rPr>
            </w:pPr>
          </w:p>
        </w:tc>
      </w:tr>
      <w:tr w:rsidR="00BE6F0D" w:rsidRPr="00DB024A" w:rsidTr="00EA4D9F">
        <w:trPr>
          <w:gridAfter w:val="5"/>
          <w:wAfter w:w="6379" w:type="dxa"/>
          <w:trHeight w:val="420"/>
        </w:trPr>
        <w:tc>
          <w:tcPr>
            <w:tcW w:w="709" w:type="dxa"/>
            <w:tcBorders>
              <w:top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2"/>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9"/>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bl>
    <w:p w:rsidR="00EA4D9F" w:rsidRPr="00A97B2E" w:rsidRDefault="00EA4D9F" w:rsidP="00EA4D9F">
      <w:pPr>
        <w:pStyle w:val="BodyText"/>
        <w:rPr>
          <w:b/>
          <w:noProof/>
          <w:szCs w:val="24"/>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02681F" w:rsidRDefault="0002681F" w:rsidP="0002681F">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02681F" w:rsidRDefault="0002681F" w:rsidP="00EA4D9F">
      <w:pPr>
        <w:pStyle w:val="BodyText"/>
        <w:rPr>
          <w:b/>
          <w:noProof/>
          <w:szCs w:val="24"/>
        </w:rPr>
      </w:pPr>
    </w:p>
    <w:p w:rsidR="00EA4D9F" w:rsidRPr="001D780E" w:rsidRDefault="00EA4D9F" w:rsidP="00EA4D9F">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A4D9F" w:rsidRPr="00C50D87"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A4D9F" w:rsidRPr="0079325F" w:rsidRDefault="00EA4D9F" w:rsidP="00EA4D9F">
      <w:pPr>
        <w:pStyle w:val="BodyText"/>
        <w:rPr>
          <w:noProof/>
          <w:szCs w:val="24"/>
        </w:rPr>
      </w:pPr>
    </w:p>
    <w:p w:rsidR="00EA4D9F" w:rsidRPr="0079325F" w:rsidRDefault="00EA4D9F" w:rsidP="003C3F9E">
      <w:pPr>
        <w:pStyle w:val="BodyText"/>
        <w:numPr>
          <w:ilvl w:val="0"/>
          <w:numId w:val="24"/>
        </w:numPr>
        <w:rPr>
          <w:noProof/>
          <w:szCs w:val="24"/>
        </w:rPr>
      </w:pPr>
      <w:r w:rsidRPr="0079325F">
        <w:rPr>
          <w:noProof/>
          <w:szCs w:val="24"/>
        </w:rPr>
        <w:t>Самостално</w:t>
      </w:r>
      <w:r>
        <w:rPr>
          <w:noProof/>
          <w:szCs w:val="24"/>
        </w:rPr>
        <w:t xml:space="preserve">  </w:t>
      </w:r>
    </w:p>
    <w:p w:rsidR="00EA4D9F" w:rsidRPr="0079325F" w:rsidRDefault="00EA4D9F" w:rsidP="003C3F9E">
      <w:pPr>
        <w:pStyle w:val="BodyText"/>
        <w:numPr>
          <w:ilvl w:val="0"/>
          <w:numId w:val="24"/>
        </w:numPr>
        <w:rPr>
          <w:noProof/>
          <w:szCs w:val="24"/>
        </w:rPr>
      </w:pPr>
      <w:r w:rsidRPr="0079325F">
        <w:rPr>
          <w:noProof/>
          <w:szCs w:val="24"/>
        </w:rPr>
        <w:t>Заједничка понуда (навести ко су учесници у заједничкој понуди):___________________________________</w:t>
      </w:r>
    </w:p>
    <w:p w:rsidR="00EA4D9F" w:rsidRPr="000241FA" w:rsidRDefault="00EA4D9F" w:rsidP="003C3F9E">
      <w:pPr>
        <w:pStyle w:val="BodyText"/>
        <w:numPr>
          <w:ilvl w:val="0"/>
          <w:numId w:val="24"/>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A4D9F" w:rsidRDefault="00EA4D9F" w:rsidP="00EA4D9F">
      <w:pPr>
        <w:pStyle w:val="BodyText"/>
        <w:rPr>
          <w:noProof/>
          <w:szCs w:val="24"/>
          <w:lang w:val="sr-Cyrl-CS"/>
        </w:rPr>
      </w:pPr>
    </w:p>
    <w:p w:rsidR="00EA4D9F" w:rsidRDefault="00EA4D9F" w:rsidP="00EA4D9F">
      <w:pPr>
        <w:pStyle w:val="BodyText"/>
        <w:rPr>
          <w:noProof/>
          <w:szCs w:val="24"/>
          <w:lang w:val="sr-Cyrl-CS"/>
        </w:rPr>
      </w:pPr>
    </w:p>
    <w:p w:rsidR="00EA4D9F" w:rsidRPr="0079325F" w:rsidRDefault="00EA4D9F" w:rsidP="00EA4D9F">
      <w:pPr>
        <w:pStyle w:val="BodyText"/>
        <w:rPr>
          <w:noProof/>
          <w:szCs w:val="24"/>
          <w:lang w:val="sr-Cyrl-CS"/>
        </w:rPr>
      </w:pPr>
    </w:p>
    <w:p w:rsidR="00EA4D9F" w:rsidRPr="0079325F" w:rsidRDefault="00EA4D9F" w:rsidP="00EA4D9F">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Друго: __________________________________</w:t>
      </w:r>
    </w:p>
    <w:p w:rsidR="00EA4D9F" w:rsidRDefault="00EA4D9F" w:rsidP="00354E0B">
      <w:pPr>
        <w:pStyle w:val="BodyText"/>
        <w:rPr>
          <w:noProof/>
          <w:sz w:val="20"/>
        </w:rPr>
      </w:pPr>
    </w:p>
    <w:p w:rsidR="00EA4D9F" w:rsidRDefault="00EA4D9F"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02681F" w:rsidRDefault="0002681F" w:rsidP="00354E0B">
      <w:pPr>
        <w:pStyle w:val="BodyText"/>
        <w:rPr>
          <w:noProof/>
          <w:sz w:val="20"/>
        </w:rPr>
      </w:pPr>
    </w:p>
    <w:p w:rsidR="0002681F" w:rsidRDefault="0002681F" w:rsidP="00354E0B">
      <w:pPr>
        <w:pStyle w:val="BodyText"/>
        <w:rPr>
          <w:noProof/>
          <w:sz w:val="20"/>
        </w:rPr>
      </w:pPr>
    </w:p>
    <w:p w:rsidR="0002681F" w:rsidRDefault="0002681F" w:rsidP="00354E0B">
      <w:pPr>
        <w:pStyle w:val="BodyText"/>
        <w:rPr>
          <w:noProof/>
          <w:sz w:val="20"/>
        </w:rPr>
      </w:pPr>
    </w:p>
    <w:p w:rsidR="0002681F" w:rsidRPr="0002681F" w:rsidRDefault="0002681F"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F85EA4" w:rsidRDefault="00F85EA4" w:rsidP="005C29F5">
      <w:pPr>
        <w:pStyle w:val="Footer"/>
        <w:tabs>
          <w:tab w:val="left" w:pos="2410"/>
          <w:tab w:val="left" w:pos="2977"/>
          <w:tab w:val="left" w:pos="13750"/>
        </w:tabs>
        <w:jc w:val="center"/>
        <w:rPr>
          <w:b/>
          <w:noProof/>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A97B2E" w:rsidRPr="005C29F5" w:rsidRDefault="00A97B2E" w:rsidP="005C29F5">
      <w:pPr>
        <w:pStyle w:val="Footer"/>
        <w:tabs>
          <w:tab w:val="left" w:pos="2410"/>
          <w:tab w:val="left" w:pos="2977"/>
          <w:tab w:val="left" w:pos="13750"/>
        </w:tabs>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A97B2E" w:rsidRPr="007B0AB4" w:rsidRDefault="00A97B2E"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A97B2E">
            <w:r>
              <w:rPr>
                <w:b/>
                <w:noProof/>
                <w:lang w:val="sr-Cyrl-CS"/>
              </w:rPr>
              <w:t xml:space="preserve">Партије бр. </w:t>
            </w:r>
            <w:r>
              <w:rPr>
                <w:b/>
                <w:noProof/>
              </w:rPr>
              <w:t xml:space="preserve">8 </w:t>
            </w:r>
            <w:r w:rsidRPr="00863DB0">
              <w:rPr>
                <w:b/>
                <w:noProof/>
                <w:lang w:val="sr-Cyrl-CS"/>
              </w:rPr>
              <w:t xml:space="preserve">- </w:t>
            </w:r>
            <w:r w:rsidR="007B0AB4" w:rsidRPr="007B0AB4">
              <w:rPr>
                <w:b/>
                <w:noProof/>
                <w:color w:val="000000" w:themeColor="text1"/>
                <w:lang w:val="sr-Cyrl-CS"/>
              </w:rPr>
              <w:t>Редон дренови</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Pr="00441610" w:rsidRDefault="007B0AB4" w:rsidP="008D23A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redon dren br.8, 10, 12, 14, 16, 18</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4300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A97B2E" w:rsidRDefault="00A97B2E" w:rsidP="00A97B2E">
      <w:pPr>
        <w:pStyle w:val="BodyText"/>
        <w:rPr>
          <w:b/>
          <w:noProof/>
          <w:szCs w:val="24"/>
        </w:rPr>
      </w:pPr>
    </w:p>
    <w:p w:rsidR="00A97B2E" w:rsidRDefault="00A97B2E" w:rsidP="00A97B2E">
      <w:pPr>
        <w:pStyle w:val="BodyText"/>
        <w:rPr>
          <w:b/>
          <w:noProof/>
          <w:szCs w:val="24"/>
        </w:rPr>
      </w:pPr>
    </w:p>
    <w:p w:rsidR="00A97B2E" w:rsidRDefault="00A97B2E" w:rsidP="00A97B2E">
      <w:pPr>
        <w:pStyle w:val="BodyText"/>
        <w:rPr>
          <w:b/>
          <w:noProof/>
          <w:szCs w:val="24"/>
        </w:rPr>
      </w:pPr>
    </w:p>
    <w:p w:rsidR="00A97B2E" w:rsidRDefault="00A97B2E"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Pr="0002681F" w:rsidRDefault="0002681F" w:rsidP="00A97B2E">
      <w:pPr>
        <w:pStyle w:val="BodyText"/>
        <w:rPr>
          <w:b/>
          <w:noProof/>
          <w:szCs w:val="24"/>
        </w:rPr>
      </w:pPr>
    </w:p>
    <w:p w:rsidR="00A97B2E" w:rsidRDefault="00A97B2E" w:rsidP="00A97B2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A97B2E" w:rsidRDefault="00A97B2E" w:rsidP="00A97B2E">
      <w:pPr>
        <w:pStyle w:val="BodyText"/>
        <w:rPr>
          <w:b/>
          <w:noProof/>
          <w:sz w:val="22"/>
          <w:szCs w:val="22"/>
        </w:rPr>
      </w:pPr>
    </w:p>
    <w:p w:rsidR="00A97B2E" w:rsidRPr="00FE1643" w:rsidRDefault="00A97B2E" w:rsidP="00A97B2E">
      <w:pPr>
        <w:pStyle w:val="BodyText"/>
        <w:rPr>
          <w:b/>
          <w:noProof/>
          <w:szCs w:val="24"/>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5"/>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5"/>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5"/>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Друго: __________________________________</w:t>
      </w:r>
    </w:p>
    <w:p w:rsidR="00A97B2E" w:rsidRDefault="00A97B2E" w:rsidP="00354E0B">
      <w:pPr>
        <w:pStyle w:val="BodyText"/>
        <w:rPr>
          <w:noProof/>
          <w:sz w:val="20"/>
        </w:rPr>
      </w:pPr>
    </w:p>
    <w:p w:rsidR="00EA4D9F" w:rsidRDefault="00EA4D9F"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A97B2E" w:rsidRDefault="00A97B2E" w:rsidP="00A97B2E">
      <w:pPr>
        <w:pStyle w:val="Footer"/>
        <w:tabs>
          <w:tab w:val="left" w:pos="2410"/>
          <w:tab w:val="left" w:pos="2977"/>
          <w:tab w:val="left" w:pos="13750"/>
        </w:tabs>
        <w:jc w:val="center"/>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A97B2E" w:rsidRPr="007B0AB4" w:rsidRDefault="00A97B2E"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8D23AF">
            <w:r>
              <w:rPr>
                <w:b/>
                <w:noProof/>
                <w:lang w:val="sr-Cyrl-CS"/>
              </w:rPr>
              <w:t xml:space="preserve">Партије бр. </w:t>
            </w:r>
            <w:r>
              <w:rPr>
                <w:b/>
                <w:noProof/>
              </w:rPr>
              <w:t xml:space="preserve">9 </w:t>
            </w:r>
            <w:r w:rsidRPr="00863DB0">
              <w:rPr>
                <w:b/>
                <w:noProof/>
                <w:lang w:val="sr-Cyrl-CS"/>
              </w:rPr>
              <w:t xml:space="preserve">- </w:t>
            </w:r>
            <w:r w:rsidR="007B0AB4" w:rsidRPr="007B0AB4">
              <w:rPr>
                <w:b/>
                <w:noProof/>
                <w:color w:val="000000" w:themeColor="text1"/>
                <w:lang w:val="sr-Latn-CS"/>
              </w:rPr>
              <w:t>Jankauer</w:t>
            </w:r>
            <w:r w:rsidR="007B0AB4" w:rsidRPr="007B0AB4">
              <w:rPr>
                <w:b/>
                <w:noProof/>
                <w:color w:val="000000" w:themeColor="text1"/>
                <w:lang w:val="sr-Cyrl-CS"/>
              </w:rPr>
              <w:t xml:space="preserve"> сет за сукцију</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Pr="00441610" w:rsidRDefault="007B0AB4" w:rsidP="008D23A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jankauer set br. 28, 30, 32</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14000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A97B2E" w:rsidRDefault="00A97B2E" w:rsidP="00A97B2E">
      <w:pPr>
        <w:pStyle w:val="BodyText"/>
        <w:rPr>
          <w:b/>
          <w:noProof/>
          <w:szCs w:val="24"/>
        </w:rPr>
      </w:pPr>
    </w:p>
    <w:p w:rsidR="00A97B2E" w:rsidRDefault="00A97B2E"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Pr="0002681F" w:rsidRDefault="0002681F" w:rsidP="00A97B2E">
      <w:pPr>
        <w:pStyle w:val="BodyText"/>
        <w:rPr>
          <w:b/>
          <w:noProof/>
          <w:szCs w:val="24"/>
        </w:rPr>
      </w:pPr>
    </w:p>
    <w:p w:rsidR="00A97B2E" w:rsidRDefault="00A97B2E" w:rsidP="00A97B2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A97B2E" w:rsidRDefault="00A97B2E" w:rsidP="00A97B2E">
      <w:pPr>
        <w:pStyle w:val="BodyText"/>
        <w:rPr>
          <w:b/>
          <w:noProof/>
          <w:sz w:val="22"/>
          <w:szCs w:val="22"/>
        </w:rPr>
      </w:pPr>
    </w:p>
    <w:p w:rsidR="00A97B2E" w:rsidRPr="00FE1643" w:rsidRDefault="00A97B2E" w:rsidP="00A97B2E">
      <w:pPr>
        <w:pStyle w:val="BodyText"/>
        <w:rPr>
          <w:b/>
          <w:noProof/>
          <w:szCs w:val="24"/>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6"/>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6"/>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6"/>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Друго: __________________________________</w:t>
      </w: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7B0AB4" w:rsidRPr="007B0AB4" w:rsidRDefault="007B0AB4"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A97B2E" w:rsidRPr="005C29F5" w:rsidRDefault="00A97B2E" w:rsidP="005C29F5">
      <w:pPr>
        <w:pStyle w:val="Footer"/>
        <w:tabs>
          <w:tab w:val="left" w:pos="2410"/>
          <w:tab w:val="left" w:pos="2977"/>
          <w:tab w:val="left" w:pos="13750"/>
        </w:tabs>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Pr="007B0AB4" w:rsidRDefault="00F85EA4"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A97B2E">
            <w:r>
              <w:rPr>
                <w:b/>
                <w:noProof/>
                <w:lang w:val="sr-Cyrl-CS"/>
              </w:rPr>
              <w:t xml:space="preserve">Партије бр. </w:t>
            </w:r>
            <w:r>
              <w:rPr>
                <w:b/>
                <w:noProof/>
              </w:rPr>
              <w:t xml:space="preserve">10 </w:t>
            </w:r>
            <w:r w:rsidRPr="00863DB0">
              <w:rPr>
                <w:b/>
                <w:noProof/>
                <w:lang w:val="sr-Cyrl-CS"/>
              </w:rPr>
              <w:t xml:space="preserve">- </w:t>
            </w:r>
            <w:r w:rsidR="007B0AB4" w:rsidRPr="007B0AB4">
              <w:rPr>
                <w:b/>
                <w:noProof/>
                <w:color w:val="000000" w:themeColor="text1"/>
                <w:lang w:val="sr-Cyrl-CS"/>
              </w:rPr>
              <w:t>Сонде за исхрану</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Pr="00441610" w:rsidRDefault="007B0AB4" w:rsidP="008D23A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7B0AB4" w:rsidRPr="007B0AB4" w:rsidRDefault="007B0AB4" w:rsidP="007B0AB4">
            <w:pPr>
              <w:ind w:firstLineChars="100" w:firstLine="200"/>
              <w:jc w:val="center"/>
              <w:rPr>
                <w:sz w:val="20"/>
                <w:szCs w:val="20"/>
              </w:rPr>
            </w:pPr>
            <w:r w:rsidRPr="007B0AB4">
              <w:rPr>
                <w:sz w:val="20"/>
                <w:szCs w:val="20"/>
              </w:rPr>
              <w:t>sonde za ishranu br.6, 8</w:t>
            </w:r>
          </w:p>
        </w:tc>
        <w:tc>
          <w:tcPr>
            <w:tcW w:w="709" w:type="dxa"/>
            <w:tcBorders>
              <w:bottom w:val="single" w:sz="4" w:space="0" w:color="auto"/>
            </w:tcBorders>
            <w:shd w:val="clear" w:color="auto" w:fill="auto"/>
            <w:vAlign w:val="center"/>
          </w:tcPr>
          <w:p w:rsidR="007B0AB4" w:rsidRPr="007B0AB4" w:rsidRDefault="007B0AB4" w:rsidP="007B0AB4">
            <w:pPr>
              <w:jc w:val="center"/>
              <w:rPr>
                <w:sz w:val="20"/>
                <w:szCs w:val="20"/>
              </w:rPr>
            </w:pPr>
            <w:r w:rsidRPr="007B0AB4">
              <w:rPr>
                <w:sz w:val="20"/>
                <w:szCs w:val="20"/>
              </w:rPr>
              <w:t>kom</w:t>
            </w:r>
          </w:p>
        </w:tc>
        <w:tc>
          <w:tcPr>
            <w:tcW w:w="850" w:type="dxa"/>
            <w:tcBorders>
              <w:bottom w:val="single" w:sz="4" w:space="0" w:color="auto"/>
            </w:tcBorders>
            <w:shd w:val="clear" w:color="auto" w:fill="auto"/>
            <w:vAlign w:val="center"/>
          </w:tcPr>
          <w:p w:rsidR="007B0AB4" w:rsidRPr="007B0AB4" w:rsidRDefault="007B0AB4" w:rsidP="007B0AB4">
            <w:pPr>
              <w:jc w:val="center"/>
              <w:rPr>
                <w:sz w:val="20"/>
                <w:szCs w:val="20"/>
              </w:rPr>
            </w:pPr>
            <w:r w:rsidRPr="007B0AB4">
              <w:rPr>
                <w:sz w:val="20"/>
                <w:szCs w:val="20"/>
              </w:rPr>
              <w:t>10000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A97B2E" w:rsidRDefault="00A97B2E" w:rsidP="00A97B2E">
      <w:pPr>
        <w:pStyle w:val="BodyText"/>
        <w:rPr>
          <w:b/>
          <w:noProof/>
          <w:szCs w:val="24"/>
        </w:rPr>
      </w:pPr>
    </w:p>
    <w:p w:rsidR="00A97B2E" w:rsidRDefault="00A97B2E"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Pr="0002681F" w:rsidRDefault="0002681F" w:rsidP="00A97B2E">
      <w:pPr>
        <w:pStyle w:val="BodyText"/>
        <w:rPr>
          <w:b/>
          <w:noProof/>
          <w:szCs w:val="24"/>
        </w:rPr>
      </w:pPr>
    </w:p>
    <w:p w:rsidR="00A97B2E" w:rsidRDefault="00A97B2E" w:rsidP="00A97B2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A97B2E" w:rsidRDefault="00A97B2E" w:rsidP="00A97B2E">
      <w:pPr>
        <w:pStyle w:val="BodyText"/>
        <w:rPr>
          <w:b/>
          <w:noProof/>
          <w:sz w:val="22"/>
          <w:szCs w:val="22"/>
        </w:rPr>
      </w:pPr>
    </w:p>
    <w:p w:rsidR="00A97B2E" w:rsidRPr="00FE1643" w:rsidRDefault="00A97B2E" w:rsidP="00A97B2E">
      <w:pPr>
        <w:pStyle w:val="BodyText"/>
        <w:rPr>
          <w:b/>
          <w:noProof/>
          <w:szCs w:val="24"/>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7"/>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7"/>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7"/>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Друго: __________________________________</w:t>
      </w: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A97B2E" w:rsidRDefault="00A97B2E" w:rsidP="00A97B2E">
      <w:pPr>
        <w:pStyle w:val="Footer"/>
        <w:tabs>
          <w:tab w:val="left" w:pos="2410"/>
          <w:tab w:val="left" w:pos="2977"/>
          <w:tab w:val="left" w:pos="13750"/>
        </w:tabs>
        <w:jc w:val="center"/>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Default="00F85EA4" w:rsidP="00A97B2E">
      <w:pPr>
        <w:pStyle w:val="BodyText"/>
        <w:jc w:val="left"/>
        <w:rPr>
          <w:noProof/>
          <w:szCs w:val="24"/>
        </w:rPr>
      </w:pPr>
    </w:p>
    <w:p w:rsidR="00A97B2E" w:rsidRPr="00A062D6" w:rsidRDefault="00A97B2E"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8D23AF">
            <w:r>
              <w:rPr>
                <w:b/>
                <w:noProof/>
                <w:lang w:val="sr-Cyrl-CS"/>
              </w:rPr>
              <w:t xml:space="preserve">Партије бр. </w:t>
            </w:r>
            <w:r>
              <w:rPr>
                <w:b/>
                <w:noProof/>
              </w:rPr>
              <w:t xml:space="preserve">11 </w:t>
            </w:r>
            <w:r w:rsidRPr="00863DB0">
              <w:rPr>
                <w:b/>
                <w:noProof/>
                <w:lang w:val="sr-Cyrl-CS"/>
              </w:rPr>
              <w:t xml:space="preserve">- </w:t>
            </w:r>
            <w:r w:rsidR="007B0AB4" w:rsidRPr="007B0AB4">
              <w:rPr>
                <w:b/>
                <w:noProof/>
                <w:color w:val="000000" w:themeColor="text1"/>
                <w:lang w:val="sr-Cyrl-CS"/>
              </w:rPr>
              <w:t>Кесе за урин</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Kese za urin sterilne, sa ispustom a 2 lit, sa crevom od 120cm</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140000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bebi urin kese sterilne, 100ml</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2000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A97B2E" w:rsidRDefault="00A97B2E" w:rsidP="00A97B2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A97B2E" w:rsidRDefault="00A97B2E" w:rsidP="00A97B2E">
      <w:pPr>
        <w:pStyle w:val="BodyText"/>
        <w:rPr>
          <w:b/>
          <w:noProof/>
          <w:sz w:val="22"/>
          <w:szCs w:val="22"/>
        </w:rPr>
      </w:pPr>
    </w:p>
    <w:p w:rsidR="00A97B2E" w:rsidRPr="00FE1643" w:rsidRDefault="00A97B2E" w:rsidP="00A97B2E">
      <w:pPr>
        <w:pStyle w:val="BodyText"/>
        <w:rPr>
          <w:b/>
          <w:noProof/>
          <w:szCs w:val="24"/>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8"/>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8"/>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8"/>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Default="00A97B2E" w:rsidP="00A97B2E">
      <w:pPr>
        <w:pStyle w:val="BodyText"/>
        <w:rPr>
          <w:noProof/>
          <w:szCs w:val="24"/>
        </w:rPr>
      </w:pPr>
      <w:r w:rsidRPr="0079325F">
        <w:rPr>
          <w:noProof/>
          <w:szCs w:val="24"/>
        </w:rPr>
        <w:t>Друго: __________________________________</w:t>
      </w: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7B0AB4" w:rsidRDefault="007B0AB4" w:rsidP="00A97B2E">
      <w:pPr>
        <w:pStyle w:val="BodyText"/>
        <w:rPr>
          <w:noProof/>
          <w:szCs w:val="24"/>
        </w:rPr>
      </w:pPr>
    </w:p>
    <w:p w:rsidR="007B0AB4" w:rsidRDefault="007B0AB4" w:rsidP="00A97B2E">
      <w:pPr>
        <w:pStyle w:val="BodyText"/>
        <w:rPr>
          <w:noProof/>
          <w:szCs w:val="24"/>
        </w:rPr>
      </w:pPr>
    </w:p>
    <w:p w:rsidR="007B0AB4" w:rsidRPr="007B0AB4" w:rsidRDefault="007B0AB4" w:rsidP="00A97B2E">
      <w:pPr>
        <w:pStyle w:val="BodyText"/>
        <w:rPr>
          <w:noProof/>
          <w:szCs w:val="24"/>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A97B2E" w:rsidRDefault="00A97B2E" w:rsidP="00A97B2E">
      <w:pPr>
        <w:pStyle w:val="Footer"/>
        <w:tabs>
          <w:tab w:val="left" w:pos="2410"/>
          <w:tab w:val="left" w:pos="2977"/>
          <w:tab w:val="left" w:pos="13750"/>
        </w:tabs>
        <w:jc w:val="center"/>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Pr="007B0AB4" w:rsidRDefault="00F85EA4"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8D23AF">
            <w:r>
              <w:rPr>
                <w:b/>
                <w:noProof/>
                <w:lang w:val="sr-Cyrl-CS"/>
              </w:rPr>
              <w:t xml:space="preserve">Партије бр. </w:t>
            </w:r>
            <w:r>
              <w:rPr>
                <w:b/>
                <w:noProof/>
              </w:rPr>
              <w:t xml:space="preserve">12 </w:t>
            </w:r>
            <w:r w:rsidRPr="00863DB0">
              <w:rPr>
                <w:b/>
                <w:noProof/>
                <w:lang w:val="sr-Cyrl-CS"/>
              </w:rPr>
              <w:t xml:space="preserve">- </w:t>
            </w:r>
            <w:r w:rsidR="007B0AB4" w:rsidRPr="007B0AB4">
              <w:rPr>
                <w:b/>
                <w:noProof/>
                <w:color w:val="000000" w:themeColor="text1"/>
                <w:lang w:val="sr-Cyrl-CS"/>
              </w:rPr>
              <w:t>Материјал за урологију</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color w:val="000000"/>
                <w:sz w:val="20"/>
                <w:szCs w:val="20"/>
              </w:rPr>
            </w:pPr>
            <w:r>
              <w:rPr>
                <w:color w:val="000000"/>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jc w:val="center"/>
              <w:rPr>
                <w:color w:val="000000"/>
                <w:sz w:val="20"/>
                <w:szCs w:val="20"/>
              </w:rPr>
            </w:pPr>
            <w:r>
              <w:rPr>
                <w:color w:val="000000"/>
                <w:sz w:val="20"/>
                <w:szCs w:val="20"/>
              </w:rPr>
              <w:t>Ureteralna sonda prava ili oliva, neoplex,sa metalnim vodičem 70 cm</w:t>
            </w:r>
          </w:p>
        </w:tc>
        <w:tc>
          <w:tcPr>
            <w:tcW w:w="709"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100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color w:val="000000"/>
                <w:sz w:val="20"/>
                <w:szCs w:val="20"/>
              </w:rPr>
            </w:pPr>
            <w:r>
              <w:rPr>
                <w:color w:val="000000"/>
                <w:sz w:val="20"/>
                <w:szCs w:val="20"/>
              </w:rPr>
              <w:t>2.</w:t>
            </w:r>
          </w:p>
        </w:tc>
        <w:tc>
          <w:tcPr>
            <w:tcW w:w="2977" w:type="dxa"/>
            <w:tcBorders>
              <w:top w:val="nil"/>
              <w:left w:val="nil"/>
              <w:bottom w:val="single" w:sz="4" w:space="0" w:color="auto"/>
              <w:right w:val="nil"/>
            </w:tcBorders>
            <w:shd w:val="clear" w:color="auto" w:fill="auto"/>
            <w:vAlign w:val="center"/>
          </w:tcPr>
          <w:p w:rsidR="007B0AB4" w:rsidRDefault="007B0AB4" w:rsidP="007B0AB4">
            <w:pPr>
              <w:jc w:val="center"/>
              <w:rPr>
                <w:color w:val="000000"/>
                <w:sz w:val="20"/>
                <w:szCs w:val="20"/>
              </w:rPr>
            </w:pPr>
            <w:r>
              <w:rPr>
                <w:color w:val="000000"/>
                <w:sz w:val="20"/>
                <w:szCs w:val="20"/>
              </w:rPr>
              <w:t>Chevassu sonda br.6, 8 neoplex,sa metalnim vodičem i konektorom,69,5 cm</w:t>
            </w:r>
          </w:p>
        </w:tc>
        <w:tc>
          <w:tcPr>
            <w:tcW w:w="709"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100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color w:val="000000"/>
                <w:sz w:val="20"/>
                <w:szCs w:val="20"/>
              </w:rPr>
            </w:pPr>
            <w:r>
              <w:rPr>
                <w:color w:val="000000"/>
                <w:sz w:val="20"/>
                <w:szCs w:val="20"/>
              </w:rPr>
              <w:t>3.</w:t>
            </w:r>
          </w:p>
        </w:tc>
        <w:tc>
          <w:tcPr>
            <w:tcW w:w="2977" w:type="dxa"/>
            <w:tcBorders>
              <w:top w:val="nil"/>
              <w:left w:val="nil"/>
              <w:bottom w:val="single" w:sz="4" w:space="0" w:color="auto"/>
              <w:right w:val="nil"/>
            </w:tcBorders>
            <w:shd w:val="clear" w:color="auto" w:fill="auto"/>
            <w:vAlign w:val="center"/>
          </w:tcPr>
          <w:p w:rsidR="007B0AB4" w:rsidRDefault="007B0AB4" w:rsidP="007B0AB4">
            <w:pPr>
              <w:jc w:val="center"/>
              <w:rPr>
                <w:color w:val="000000"/>
                <w:sz w:val="20"/>
                <w:szCs w:val="20"/>
              </w:rPr>
            </w:pPr>
            <w:r>
              <w:rPr>
                <w:color w:val="000000"/>
                <w:sz w:val="20"/>
                <w:szCs w:val="20"/>
              </w:rPr>
              <w:t>Silikonski dvožilni kateter tieman , poprečni presek pravougaonik, balon 15ml, br. 18 i 20</w:t>
            </w:r>
          </w:p>
        </w:tc>
        <w:tc>
          <w:tcPr>
            <w:tcW w:w="709"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20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color w:val="000000"/>
                <w:sz w:val="20"/>
                <w:szCs w:val="20"/>
              </w:rPr>
            </w:pPr>
            <w:r>
              <w:rPr>
                <w:color w:val="000000"/>
                <w:sz w:val="20"/>
                <w:szCs w:val="20"/>
              </w:rPr>
              <w:t>4.</w:t>
            </w:r>
          </w:p>
        </w:tc>
        <w:tc>
          <w:tcPr>
            <w:tcW w:w="2977" w:type="dxa"/>
            <w:tcBorders>
              <w:top w:val="nil"/>
              <w:left w:val="nil"/>
              <w:bottom w:val="single" w:sz="4" w:space="0" w:color="auto"/>
              <w:right w:val="nil"/>
            </w:tcBorders>
            <w:shd w:val="clear" w:color="auto" w:fill="auto"/>
            <w:vAlign w:val="center"/>
          </w:tcPr>
          <w:p w:rsidR="007B0AB4" w:rsidRDefault="007B0AB4" w:rsidP="007B0AB4">
            <w:pPr>
              <w:jc w:val="center"/>
              <w:rPr>
                <w:color w:val="000000"/>
                <w:sz w:val="20"/>
                <w:szCs w:val="20"/>
              </w:rPr>
            </w:pPr>
            <w:r>
              <w:rPr>
                <w:color w:val="000000"/>
                <w:sz w:val="20"/>
                <w:szCs w:val="20"/>
              </w:rPr>
              <w:t>Silikonski trožilni kateter difur, poprečni presek pravougaonik, balon 80ml, br.18 i 20</w:t>
            </w:r>
          </w:p>
        </w:tc>
        <w:tc>
          <w:tcPr>
            <w:tcW w:w="709"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250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color w:val="000000"/>
                <w:sz w:val="20"/>
                <w:szCs w:val="20"/>
              </w:rPr>
            </w:pPr>
            <w:r>
              <w:rPr>
                <w:color w:val="000000"/>
                <w:sz w:val="20"/>
                <w:szCs w:val="20"/>
              </w:rPr>
              <w:t>5.</w:t>
            </w:r>
          </w:p>
        </w:tc>
        <w:tc>
          <w:tcPr>
            <w:tcW w:w="2977" w:type="dxa"/>
            <w:tcBorders>
              <w:top w:val="nil"/>
              <w:left w:val="nil"/>
              <w:bottom w:val="single" w:sz="4" w:space="0" w:color="auto"/>
              <w:right w:val="nil"/>
            </w:tcBorders>
            <w:shd w:val="clear" w:color="auto" w:fill="auto"/>
            <w:vAlign w:val="center"/>
          </w:tcPr>
          <w:p w:rsidR="007B0AB4" w:rsidRDefault="007B0AB4" w:rsidP="007B0AB4">
            <w:pPr>
              <w:jc w:val="center"/>
              <w:rPr>
                <w:color w:val="000000"/>
                <w:sz w:val="20"/>
                <w:szCs w:val="20"/>
              </w:rPr>
            </w:pPr>
            <w:r>
              <w:rPr>
                <w:color w:val="000000"/>
                <w:sz w:val="20"/>
                <w:szCs w:val="20"/>
              </w:rPr>
              <w:t>Operativni trokraki prostatični  kateter, polučvrsti latex (crvena guma) sa balonom zapremine 80ml, bez mandrena, CH 18-22, Dufour tip, zakrivljen sa tri okca i izdubljenim okcem na vrhu, dužine 42 cm , po zahtevu naručioca</w:t>
            </w:r>
          </w:p>
        </w:tc>
        <w:tc>
          <w:tcPr>
            <w:tcW w:w="709"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100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right w:val="single" w:sz="4" w:space="0" w:color="auto"/>
            </w:tcBorders>
            <w:vAlign w:val="center"/>
          </w:tcPr>
          <w:p w:rsidR="007B0AB4" w:rsidRDefault="007B0AB4" w:rsidP="007B0AB4">
            <w:pPr>
              <w:jc w:val="center"/>
              <w:rPr>
                <w:color w:val="000000"/>
                <w:sz w:val="20"/>
                <w:szCs w:val="20"/>
              </w:rPr>
            </w:pPr>
            <w:r>
              <w:rPr>
                <w:color w:val="000000"/>
                <w:sz w:val="20"/>
                <w:szCs w:val="20"/>
              </w:rPr>
              <w:lastRenderedPageBreak/>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Cistodren za suprapubičnu drenažu 100% silikon, set sadrži kateter dužine 50 cm ch 09-15, razdvojivi trokar, skalpel i klema</w:t>
            </w:r>
          </w:p>
        </w:tc>
        <w:tc>
          <w:tcPr>
            <w:tcW w:w="709" w:type="dxa"/>
            <w:tcBorders>
              <w:left w:val="single" w:sz="4" w:space="0" w:color="auto"/>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60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color w:val="000000"/>
                <w:sz w:val="20"/>
                <w:szCs w:val="20"/>
              </w:rPr>
            </w:pPr>
            <w:r>
              <w:rPr>
                <w:color w:val="000000"/>
                <w:sz w:val="20"/>
                <w:szCs w:val="20"/>
              </w:rPr>
              <w:t>7.</w:t>
            </w:r>
          </w:p>
        </w:tc>
        <w:tc>
          <w:tcPr>
            <w:tcW w:w="2977" w:type="dxa"/>
            <w:tcBorders>
              <w:top w:val="single" w:sz="4" w:space="0" w:color="auto"/>
              <w:left w:val="nil"/>
              <w:bottom w:val="single" w:sz="4" w:space="0" w:color="auto"/>
              <w:right w:val="nil"/>
            </w:tcBorders>
            <w:shd w:val="clear" w:color="auto" w:fill="auto"/>
            <w:vAlign w:val="center"/>
          </w:tcPr>
          <w:p w:rsidR="007B0AB4" w:rsidRDefault="007B0AB4" w:rsidP="007B0AB4">
            <w:pPr>
              <w:jc w:val="center"/>
              <w:rPr>
                <w:color w:val="000000"/>
                <w:sz w:val="20"/>
                <w:szCs w:val="20"/>
              </w:rPr>
            </w:pPr>
            <w:r>
              <w:rPr>
                <w:color w:val="000000"/>
                <w:sz w:val="20"/>
                <w:szCs w:val="20"/>
              </w:rPr>
              <w:t>Vortek sonda double J O/C Ch 4.8 - ch 6,7,8 dužine 28 cm -  karakteristike: pusher  75 cm za ch 4.8 - Preporučeno vreme ostajanja nakon plasiranja-do 12 meseci.</w:t>
            </w:r>
          </w:p>
        </w:tc>
        <w:tc>
          <w:tcPr>
            <w:tcW w:w="709"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30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A97B2E" w:rsidRPr="007B0AB4" w:rsidRDefault="00A97B2E" w:rsidP="00A97B2E">
      <w:pPr>
        <w:pStyle w:val="BodyText"/>
        <w:rPr>
          <w:b/>
          <w:noProof/>
          <w:sz w:val="22"/>
          <w:szCs w:val="22"/>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9"/>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9"/>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9"/>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Друго: __________________________________</w:t>
      </w:r>
    </w:p>
    <w:p w:rsidR="00C87004" w:rsidRPr="007B0AB4" w:rsidRDefault="00C87004" w:rsidP="00354E0B">
      <w:pPr>
        <w:pStyle w:val="BodyText"/>
        <w:rPr>
          <w:noProof/>
          <w:sz w:val="20"/>
        </w:rPr>
      </w:pPr>
    </w:p>
    <w:p w:rsidR="003F0679" w:rsidRPr="00863DB0" w:rsidRDefault="003F0679" w:rsidP="003F067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87004" w:rsidRDefault="00C87004" w:rsidP="00C87004">
      <w:pPr>
        <w:pStyle w:val="Footer"/>
        <w:tabs>
          <w:tab w:val="left" w:pos="2410"/>
          <w:tab w:val="left" w:pos="2977"/>
          <w:tab w:val="left" w:pos="13750"/>
        </w:tabs>
        <w:jc w:val="center"/>
        <w:rPr>
          <w:noProof/>
          <w:sz w:val="22"/>
          <w:szCs w:val="22"/>
        </w:rPr>
      </w:pPr>
    </w:p>
    <w:p w:rsidR="00C87004" w:rsidRPr="00A062D6" w:rsidRDefault="00C87004" w:rsidP="00C87004">
      <w:pPr>
        <w:pStyle w:val="BodyText"/>
        <w:jc w:val="left"/>
        <w:rPr>
          <w:noProof/>
          <w:szCs w:val="24"/>
        </w:rPr>
      </w:pPr>
      <w:r w:rsidRPr="00636A58">
        <w:rPr>
          <w:noProof/>
          <w:szCs w:val="24"/>
        </w:rPr>
        <w:t>Понуђач:________________________________________                   Матични број:________________________________</w:t>
      </w:r>
    </w:p>
    <w:p w:rsidR="00C87004" w:rsidRPr="00A062D6" w:rsidRDefault="00C87004" w:rsidP="00C87004">
      <w:pPr>
        <w:pStyle w:val="BodyText"/>
        <w:jc w:val="left"/>
        <w:rPr>
          <w:noProof/>
          <w:szCs w:val="24"/>
        </w:rPr>
      </w:pPr>
      <w:r w:rsidRPr="00636A58">
        <w:rPr>
          <w:noProof/>
          <w:szCs w:val="24"/>
        </w:rPr>
        <w:t>Адреса, град, општина:____________________________                   Регистарски број:______________________________</w:t>
      </w:r>
    </w:p>
    <w:p w:rsidR="00C87004" w:rsidRPr="00A062D6" w:rsidRDefault="00C87004" w:rsidP="00C87004">
      <w:pPr>
        <w:pStyle w:val="BodyText"/>
        <w:jc w:val="left"/>
        <w:rPr>
          <w:noProof/>
          <w:szCs w:val="24"/>
        </w:rPr>
      </w:pPr>
      <w:r w:rsidRPr="00636A58">
        <w:rPr>
          <w:noProof/>
          <w:szCs w:val="24"/>
        </w:rPr>
        <w:t>Телефон:________________ Фах:____________________                  Шифра делатности:____________________________</w:t>
      </w:r>
    </w:p>
    <w:p w:rsidR="00C87004" w:rsidRPr="00A062D6" w:rsidRDefault="00C87004" w:rsidP="00C87004">
      <w:pPr>
        <w:pStyle w:val="BodyText"/>
        <w:jc w:val="left"/>
        <w:rPr>
          <w:noProof/>
          <w:szCs w:val="24"/>
        </w:rPr>
      </w:pPr>
      <w:r w:rsidRPr="00636A58">
        <w:rPr>
          <w:noProof/>
          <w:szCs w:val="24"/>
        </w:rPr>
        <w:t>Е-маил:_________________________________________                    Пиб:_________________________________________</w:t>
      </w:r>
    </w:p>
    <w:p w:rsidR="00C87004" w:rsidRPr="00A062D6" w:rsidRDefault="00C87004" w:rsidP="00C87004">
      <w:pPr>
        <w:pStyle w:val="BodyText"/>
        <w:jc w:val="left"/>
        <w:rPr>
          <w:noProof/>
          <w:szCs w:val="24"/>
        </w:rPr>
      </w:pPr>
      <w:r w:rsidRPr="00636A58">
        <w:rPr>
          <w:noProof/>
          <w:szCs w:val="24"/>
        </w:rPr>
        <w:t>Контакт особа:___________________________________                   Жиро-рачун:__________________________________</w:t>
      </w:r>
    </w:p>
    <w:p w:rsidR="00C87004" w:rsidRDefault="00C87004" w:rsidP="00C87004">
      <w:pPr>
        <w:pStyle w:val="BodyText"/>
        <w:jc w:val="left"/>
        <w:rPr>
          <w:noProof/>
          <w:szCs w:val="24"/>
        </w:rPr>
      </w:pPr>
      <w:r w:rsidRPr="00636A58">
        <w:rPr>
          <w:noProof/>
          <w:szCs w:val="24"/>
        </w:rPr>
        <w:t>Овлашћено лице:_________________________________                   код Пословне банке:____________________________</w:t>
      </w:r>
    </w:p>
    <w:p w:rsidR="00C87004" w:rsidRPr="007B0AB4" w:rsidRDefault="00C87004" w:rsidP="00C87004">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87004" w:rsidRPr="00DB024A" w:rsidTr="008D23AF">
        <w:trPr>
          <w:trHeight w:val="315"/>
        </w:trPr>
        <w:tc>
          <w:tcPr>
            <w:tcW w:w="15026" w:type="dxa"/>
            <w:gridSpan w:val="11"/>
            <w:tcBorders>
              <w:bottom w:val="single" w:sz="4" w:space="0" w:color="auto"/>
              <w:right w:val="single" w:sz="4" w:space="0" w:color="auto"/>
            </w:tcBorders>
          </w:tcPr>
          <w:p w:rsidR="00C87004" w:rsidRPr="00DB024A" w:rsidRDefault="00C87004" w:rsidP="008D23AF">
            <w:pPr>
              <w:jc w:val="center"/>
              <w:rPr>
                <w:b/>
                <w:noProof/>
                <w:sz w:val="22"/>
                <w:szCs w:val="22"/>
              </w:rPr>
            </w:pPr>
            <w:r w:rsidRPr="00DB024A">
              <w:rPr>
                <w:b/>
                <w:noProof/>
                <w:sz w:val="22"/>
                <w:szCs w:val="22"/>
              </w:rPr>
              <w:t>КЛИНИЧКИ ЦЕНТАР ВОЈВОДИНЕ</w:t>
            </w:r>
          </w:p>
        </w:tc>
      </w:tr>
      <w:tr w:rsidR="00C87004" w:rsidRPr="00DB024A" w:rsidTr="008D23AF">
        <w:tc>
          <w:tcPr>
            <w:tcW w:w="15026" w:type="dxa"/>
            <w:gridSpan w:val="11"/>
            <w:tcBorders>
              <w:bottom w:val="single" w:sz="4" w:space="0" w:color="auto"/>
              <w:right w:val="single" w:sz="4" w:space="0" w:color="auto"/>
            </w:tcBorders>
          </w:tcPr>
          <w:p w:rsidR="00C87004" w:rsidRPr="001E0E8D" w:rsidRDefault="00C87004" w:rsidP="008D23AF">
            <w:r>
              <w:rPr>
                <w:b/>
                <w:noProof/>
                <w:lang w:val="sr-Cyrl-CS"/>
              </w:rPr>
              <w:t xml:space="preserve">Партије бр. </w:t>
            </w:r>
            <w:r>
              <w:rPr>
                <w:b/>
                <w:noProof/>
              </w:rPr>
              <w:t xml:space="preserve">13 </w:t>
            </w:r>
            <w:r w:rsidRPr="00863DB0">
              <w:rPr>
                <w:b/>
                <w:noProof/>
                <w:lang w:val="sr-Cyrl-CS"/>
              </w:rPr>
              <w:t xml:space="preserve">- </w:t>
            </w:r>
            <w:r w:rsidR="007B0AB4" w:rsidRPr="007B0AB4">
              <w:rPr>
                <w:b/>
                <w:noProof/>
                <w:color w:val="000000" w:themeColor="text1"/>
                <w:lang w:val="sr-Cyrl-CS"/>
              </w:rPr>
              <w:t>Систем за инфузију</w:t>
            </w:r>
          </w:p>
        </w:tc>
      </w:tr>
      <w:tr w:rsidR="00C87004" w:rsidRPr="00DB024A" w:rsidTr="008D23AF">
        <w:trPr>
          <w:trHeight w:val="824"/>
        </w:trPr>
        <w:tc>
          <w:tcPr>
            <w:tcW w:w="709" w:type="dxa"/>
            <w:tcBorders>
              <w:bottom w:val="single" w:sz="4" w:space="0" w:color="auto"/>
            </w:tcBorders>
            <w:vAlign w:val="center"/>
          </w:tcPr>
          <w:p w:rsidR="00C87004" w:rsidRPr="00DB024A" w:rsidRDefault="00C87004"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87004" w:rsidRPr="00DB024A" w:rsidRDefault="00C87004"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87004" w:rsidRPr="00DB024A" w:rsidRDefault="00C87004"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87004" w:rsidRPr="00DB024A" w:rsidRDefault="00C87004"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87004" w:rsidRPr="00DB024A" w:rsidRDefault="00C87004"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87004" w:rsidRDefault="00C87004" w:rsidP="008D23AF">
            <w:pPr>
              <w:pStyle w:val="BodyText"/>
              <w:jc w:val="center"/>
              <w:rPr>
                <w:b/>
                <w:noProof/>
                <w:sz w:val="22"/>
                <w:szCs w:val="22"/>
              </w:rPr>
            </w:pPr>
            <w:r>
              <w:rPr>
                <w:b/>
                <w:noProof/>
                <w:sz w:val="22"/>
                <w:szCs w:val="22"/>
              </w:rPr>
              <w:t>Укупна вредност</w:t>
            </w:r>
          </w:p>
          <w:p w:rsidR="00C87004" w:rsidRPr="00DB024A" w:rsidRDefault="00C87004"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87004" w:rsidRPr="00441610" w:rsidRDefault="00C87004"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87004" w:rsidRPr="00DB024A" w:rsidRDefault="00C87004"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87004" w:rsidRPr="00DB024A" w:rsidRDefault="00C87004"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87004" w:rsidRPr="00DB024A" w:rsidRDefault="00C87004"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87004" w:rsidRPr="00DB024A" w:rsidRDefault="00C87004" w:rsidP="008D23AF">
            <w:pPr>
              <w:pStyle w:val="BodyText"/>
              <w:jc w:val="center"/>
              <w:rPr>
                <w:b/>
                <w:noProof/>
                <w:sz w:val="22"/>
                <w:szCs w:val="22"/>
                <w:lang w:val="sr-Cyrl-CS"/>
              </w:rPr>
            </w:pPr>
            <w:r w:rsidRPr="00DB024A">
              <w:rPr>
                <w:b/>
                <w:sz w:val="22"/>
                <w:szCs w:val="22"/>
                <w:lang w:val="sr-Cyrl-CS"/>
              </w:rPr>
              <w:t>Каталошки број</w:t>
            </w:r>
          </w:p>
        </w:tc>
      </w:tr>
      <w:tr w:rsidR="00C87004" w:rsidRPr="00DB024A" w:rsidTr="008D23AF">
        <w:tc>
          <w:tcPr>
            <w:tcW w:w="709" w:type="dxa"/>
            <w:tcBorders>
              <w:bottom w:val="single" w:sz="4" w:space="0" w:color="auto"/>
            </w:tcBorders>
            <w:vAlign w:val="center"/>
          </w:tcPr>
          <w:p w:rsidR="00C87004" w:rsidRPr="00DB024A" w:rsidRDefault="00C87004"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87004" w:rsidRPr="00DB024A" w:rsidRDefault="00C87004"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87004" w:rsidRPr="00DB024A" w:rsidRDefault="00C87004"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87004" w:rsidRPr="00DB024A" w:rsidRDefault="00C87004"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87004" w:rsidRPr="00DB024A" w:rsidRDefault="00C87004"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87004" w:rsidRPr="00A062D6" w:rsidRDefault="00C87004"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87004" w:rsidRPr="00441610" w:rsidRDefault="00C87004"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87004" w:rsidRPr="00441610" w:rsidRDefault="00C87004"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87004" w:rsidRPr="00441610" w:rsidRDefault="00C87004"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87004" w:rsidRPr="00441610" w:rsidRDefault="00C87004"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87004" w:rsidRPr="00441610" w:rsidRDefault="00C87004"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Sistem za infuziju sa integrisanim otvorom za vazduh nepropustljivim za bakterije, sa providnom komorom manje veličine, uredjajem koji odredjuje broj kapljica (20 kapljica/min), filterom za infuzionu tečnost, providnom slavinom dužine min. 150cm i preciznim regulatorom protoka doziranja</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450000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C87004" w:rsidRDefault="00C87004" w:rsidP="00C87004">
      <w:pPr>
        <w:pStyle w:val="BodyText"/>
        <w:rPr>
          <w:b/>
          <w:noProof/>
          <w:sz w:val="22"/>
          <w:szCs w:val="22"/>
        </w:rPr>
      </w:pPr>
    </w:p>
    <w:p w:rsidR="00C87004" w:rsidRDefault="00C87004" w:rsidP="00C87004">
      <w:pPr>
        <w:pStyle w:val="BodyText"/>
        <w:rPr>
          <w:b/>
          <w:noProof/>
          <w:sz w:val="22"/>
          <w:szCs w:val="22"/>
        </w:rPr>
      </w:pPr>
    </w:p>
    <w:p w:rsidR="00C87004" w:rsidRDefault="00C87004" w:rsidP="00C87004">
      <w:pPr>
        <w:pStyle w:val="BodyText"/>
        <w:rPr>
          <w:b/>
          <w:noProof/>
          <w:sz w:val="22"/>
          <w:szCs w:val="22"/>
        </w:rPr>
      </w:pPr>
    </w:p>
    <w:p w:rsidR="007B0AB4" w:rsidRDefault="007B0AB4" w:rsidP="00C87004">
      <w:pPr>
        <w:pStyle w:val="BodyText"/>
        <w:rPr>
          <w:b/>
          <w:noProof/>
          <w:sz w:val="22"/>
          <w:szCs w:val="22"/>
        </w:rPr>
      </w:pPr>
    </w:p>
    <w:p w:rsidR="007B0AB4" w:rsidRDefault="007B0AB4" w:rsidP="00C87004">
      <w:pPr>
        <w:pStyle w:val="BodyText"/>
        <w:rPr>
          <w:b/>
          <w:noProof/>
          <w:sz w:val="22"/>
          <w:szCs w:val="22"/>
        </w:rPr>
      </w:pPr>
    </w:p>
    <w:p w:rsidR="007B0AB4" w:rsidRPr="007B0AB4" w:rsidRDefault="007B0AB4" w:rsidP="00C87004">
      <w:pPr>
        <w:pStyle w:val="BodyText"/>
        <w:rPr>
          <w:b/>
          <w:noProof/>
          <w:sz w:val="22"/>
          <w:szCs w:val="22"/>
        </w:rPr>
      </w:pPr>
    </w:p>
    <w:p w:rsidR="00C87004" w:rsidRDefault="00C87004" w:rsidP="00C87004">
      <w:pPr>
        <w:pStyle w:val="BodyText"/>
        <w:rPr>
          <w:b/>
          <w:noProof/>
          <w:sz w:val="22"/>
          <w:szCs w:val="22"/>
        </w:rPr>
      </w:pPr>
    </w:p>
    <w:p w:rsidR="00C87004" w:rsidRDefault="00C87004" w:rsidP="00C87004">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87004" w:rsidRDefault="00C87004" w:rsidP="00C87004">
      <w:pPr>
        <w:pStyle w:val="BodyText"/>
        <w:rPr>
          <w:b/>
          <w:noProof/>
          <w:sz w:val="22"/>
          <w:szCs w:val="22"/>
        </w:rPr>
      </w:pPr>
    </w:p>
    <w:p w:rsidR="00C87004" w:rsidRPr="00FE1643" w:rsidRDefault="00C87004" w:rsidP="00C87004">
      <w:pPr>
        <w:pStyle w:val="BodyText"/>
        <w:rPr>
          <w:b/>
          <w:noProof/>
          <w:szCs w:val="24"/>
        </w:rPr>
      </w:pPr>
    </w:p>
    <w:p w:rsidR="00C87004" w:rsidRPr="001D780E" w:rsidRDefault="00C87004" w:rsidP="00C87004">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87004" w:rsidRPr="00C50D87" w:rsidRDefault="00C87004" w:rsidP="00C87004">
      <w:pPr>
        <w:pStyle w:val="BodyText"/>
        <w:rPr>
          <w:noProof/>
          <w:szCs w:val="24"/>
        </w:rPr>
      </w:pPr>
    </w:p>
    <w:p w:rsidR="00C87004" w:rsidRPr="0079325F" w:rsidRDefault="00C87004" w:rsidP="00C87004">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87004" w:rsidRPr="0079325F" w:rsidRDefault="00C87004" w:rsidP="00C87004">
      <w:pPr>
        <w:pStyle w:val="BodyText"/>
        <w:rPr>
          <w:noProof/>
          <w:szCs w:val="24"/>
        </w:rPr>
      </w:pPr>
    </w:p>
    <w:p w:rsidR="00C87004" w:rsidRPr="0079325F" w:rsidRDefault="00C87004" w:rsidP="003C3F9E">
      <w:pPr>
        <w:pStyle w:val="BodyText"/>
        <w:numPr>
          <w:ilvl w:val="0"/>
          <w:numId w:val="30"/>
        </w:numPr>
        <w:rPr>
          <w:noProof/>
          <w:szCs w:val="24"/>
        </w:rPr>
      </w:pPr>
      <w:r w:rsidRPr="0079325F">
        <w:rPr>
          <w:noProof/>
          <w:szCs w:val="24"/>
        </w:rPr>
        <w:t>Самостално</w:t>
      </w:r>
      <w:r>
        <w:rPr>
          <w:noProof/>
          <w:szCs w:val="24"/>
        </w:rPr>
        <w:t xml:space="preserve">  </w:t>
      </w:r>
    </w:p>
    <w:p w:rsidR="00C87004" w:rsidRPr="0079325F" w:rsidRDefault="00C87004" w:rsidP="003C3F9E">
      <w:pPr>
        <w:pStyle w:val="BodyText"/>
        <w:numPr>
          <w:ilvl w:val="0"/>
          <w:numId w:val="30"/>
        </w:numPr>
        <w:rPr>
          <w:noProof/>
          <w:szCs w:val="24"/>
        </w:rPr>
      </w:pPr>
      <w:r w:rsidRPr="0079325F">
        <w:rPr>
          <w:noProof/>
          <w:szCs w:val="24"/>
        </w:rPr>
        <w:t>Заједничка понуда (навести ко су учесници у заједничкој понуди):___________________________________</w:t>
      </w:r>
    </w:p>
    <w:p w:rsidR="00C87004" w:rsidRPr="000241FA" w:rsidRDefault="00C87004" w:rsidP="003C3F9E">
      <w:pPr>
        <w:pStyle w:val="BodyText"/>
        <w:numPr>
          <w:ilvl w:val="0"/>
          <w:numId w:val="30"/>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87004" w:rsidRDefault="00C87004" w:rsidP="00C87004">
      <w:pPr>
        <w:pStyle w:val="BodyText"/>
        <w:rPr>
          <w:noProof/>
          <w:szCs w:val="24"/>
          <w:lang w:val="sr-Cyrl-CS"/>
        </w:rPr>
      </w:pPr>
    </w:p>
    <w:p w:rsidR="00C87004" w:rsidRDefault="00C87004" w:rsidP="00C87004">
      <w:pPr>
        <w:pStyle w:val="BodyText"/>
        <w:rPr>
          <w:noProof/>
          <w:szCs w:val="24"/>
          <w:lang w:val="sr-Cyrl-CS"/>
        </w:rPr>
      </w:pPr>
    </w:p>
    <w:p w:rsidR="00C87004" w:rsidRPr="0079325F" w:rsidRDefault="00C87004" w:rsidP="00C87004">
      <w:pPr>
        <w:pStyle w:val="BodyText"/>
        <w:rPr>
          <w:noProof/>
          <w:szCs w:val="24"/>
          <w:lang w:val="sr-Cyrl-CS"/>
        </w:rPr>
      </w:pPr>
    </w:p>
    <w:p w:rsidR="00C87004" w:rsidRPr="0079325F" w:rsidRDefault="00C87004" w:rsidP="00C87004">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87004" w:rsidRDefault="00C87004" w:rsidP="00C87004">
      <w:pPr>
        <w:pStyle w:val="BodyText"/>
        <w:rPr>
          <w:noProof/>
          <w:szCs w:val="24"/>
        </w:rPr>
      </w:pPr>
    </w:p>
    <w:p w:rsidR="00C87004" w:rsidRPr="0079325F" w:rsidRDefault="00C87004" w:rsidP="00C87004">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87004" w:rsidRDefault="00C87004" w:rsidP="00C87004">
      <w:pPr>
        <w:pStyle w:val="BodyText"/>
        <w:rPr>
          <w:noProof/>
          <w:szCs w:val="24"/>
        </w:rPr>
      </w:pPr>
    </w:p>
    <w:p w:rsidR="00C87004" w:rsidRPr="0079325F" w:rsidRDefault="00C87004" w:rsidP="00C87004">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87004" w:rsidRDefault="00C87004" w:rsidP="00C87004">
      <w:pPr>
        <w:pStyle w:val="BodyText"/>
        <w:rPr>
          <w:noProof/>
          <w:szCs w:val="24"/>
        </w:rPr>
      </w:pPr>
    </w:p>
    <w:p w:rsidR="00C87004" w:rsidRDefault="00C87004" w:rsidP="00C87004">
      <w:pPr>
        <w:pStyle w:val="BodyText"/>
        <w:rPr>
          <w:noProof/>
          <w:szCs w:val="24"/>
        </w:rPr>
      </w:pPr>
      <w:r w:rsidRPr="0079325F">
        <w:rPr>
          <w:noProof/>
          <w:szCs w:val="24"/>
        </w:rPr>
        <w:t>Друго: __________________________________</w:t>
      </w: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3F0679" w:rsidRPr="00863DB0" w:rsidRDefault="003F0679" w:rsidP="003F067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94CF4" w:rsidRDefault="00E94CF4" w:rsidP="00E94CF4">
      <w:pPr>
        <w:pStyle w:val="Footer"/>
        <w:tabs>
          <w:tab w:val="left" w:pos="2410"/>
          <w:tab w:val="left" w:pos="2977"/>
          <w:tab w:val="left" w:pos="13750"/>
        </w:tabs>
        <w:jc w:val="center"/>
        <w:rPr>
          <w:noProof/>
          <w:sz w:val="22"/>
          <w:szCs w:val="22"/>
        </w:rPr>
      </w:pPr>
    </w:p>
    <w:p w:rsidR="00E94CF4" w:rsidRPr="00A062D6" w:rsidRDefault="00E94CF4" w:rsidP="00E94CF4">
      <w:pPr>
        <w:pStyle w:val="BodyText"/>
        <w:jc w:val="left"/>
        <w:rPr>
          <w:noProof/>
          <w:szCs w:val="24"/>
        </w:rPr>
      </w:pPr>
      <w:r w:rsidRPr="00636A58">
        <w:rPr>
          <w:noProof/>
          <w:szCs w:val="24"/>
        </w:rPr>
        <w:t>Понуђач:________________________________________                   Матични број:________________________________</w:t>
      </w:r>
    </w:p>
    <w:p w:rsidR="00E94CF4" w:rsidRPr="00A062D6" w:rsidRDefault="00E94CF4" w:rsidP="00E94CF4">
      <w:pPr>
        <w:pStyle w:val="BodyText"/>
        <w:jc w:val="left"/>
        <w:rPr>
          <w:noProof/>
          <w:szCs w:val="24"/>
        </w:rPr>
      </w:pPr>
      <w:r w:rsidRPr="00636A58">
        <w:rPr>
          <w:noProof/>
          <w:szCs w:val="24"/>
        </w:rPr>
        <w:t>Адреса, град, општина:____________________________                   Регистарски број:______________________________</w:t>
      </w:r>
    </w:p>
    <w:p w:rsidR="00E94CF4" w:rsidRPr="00A062D6" w:rsidRDefault="00E94CF4" w:rsidP="00E94CF4">
      <w:pPr>
        <w:pStyle w:val="BodyText"/>
        <w:jc w:val="left"/>
        <w:rPr>
          <w:noProof/>
          <w:szCs w:val="24"/>
        </w:rPr>
      </w:pPr>
      <w:r w:rsidRPr="00636A58">
        <w:rPr>
          <w:noProof/>
          <w:szCs w:val="24"/>
        </w:rPr>
        <w:t>Телефон:________________ Фах:____________________                  Шифра делатности:____________________________</w:t>
      </w:r>
    </w:p>
    <w:p w:rsidR="00E94CF4" w:rsidRPr="00A062D6" w:rsidRDefault="00E94CF4" w:rsidP="00E94CF4">
      <w:pPr>
        <w:pStyle w:val="BodyText"/>
        <w:jc w:val="left"/>
        <w:rPr>
          <w:noProof/>
          <w:szCs w:val="24"/>
        </w:rPr>
      </w:pPr>
      <w:r w:rsidRPr="00636A58">
        <w:rPr>
          <w:noProof/>
          <w:szCs w:val="24"/>
        </w:rPr>
        <w:t>Е-маил:_________________________________________                    Пиб:_________________________________________</w:t>
      </w:r>
    </w:p>
    <w:p w:rsidR="00E94CF4" w:rsidRPr="00A062D6" w:rsidRDefault="00E94CF4" w:rsidP="00E94CF4">
      <w:pPr>
        <w:pStyle w:val="BodyText"/>
        <w:jc w:val="left"/>
        <w:rPr>
          <w:noProof/>
          <w:szCs w:val="24"/>
        </w:rPr>
      </w:pPr>
      <w:r w:rsidRPr="00636A58">
        <w:rPr>
          <w:noProof/>
          <w:szCs w:val="24"/>
        </w:rPr>
        <w:t>Контакт особа:___________________________________                   Жиро-рачун:__________________________________</w:t>
      </w:r>
    </w:p>
    <w:p w:rsidR="00E94CF4" w:rsidRDefault="00E94CF4" w:rsidP="00E94CF4">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Pr="007B0AB4" w:rsidRDefault="00F85EA4" w:rsidP="00E94CF4">
      <w:pPr>
        <w:pStyle w:val="BodyText"/>
        <w:jc w:val="left"/>
        <w:rPr>
          <w:noProof/>
          <w:sz w:val="20"/>
        </w:rPr>
      </w:pPr>
      <w:bookmarkStart w:id="173" w:name="_GoBack"/>
      <w:bookmarkEnd w:id="173"/>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94CF4" w:rsidRPr="00DB024A" w:rsidTr="008D23AF">
        <w:trPr>
          <w:trHeight w:val="315"/>
        </w:trPr>
        <w:tc>
          <w:tcPr>
            <w:tcW w:w="15026" w:type="dxa"/>
            <w:gridSpan w:val="11"/>
            <w:tcBorders>
              <w:bottom w:val="single" w:sz="4" w:space="0" w:color="auto"/>
              <w:right w:val="single" w:sz="4" w:space="0" w:color="auto"/>
            </w:tcBorders>
          </w:tcPr>
          <w:p w:rsidR="00E94CF4" w:rsidRPr="00DB024A" w:rsidRDefault="00E94CF4" w:rsidP="008D23AF">
            <w:pPr>
              <w:jc w:val="center"/>
              <w:rPr>
                <w:b/>
                <w:noProof/>
                <w:sz w:val="22"/>
                <w:szCs w:val="22"/>
              </w:rPr>
            </w:pPr>
            <w:r w:rsidRPr="00DB024A">
              <w:rPr>
                <w:b/>
                <w:noProof/>
                <w:sz w:val="22"/>
                <w:szCs w:val="22"/>
              </w:rPr>
              <w:t>КЛИНИЧКИ ЦЕНТАР ВОЈВОДИНЕ</w:t>
            </w:r>
          </w:p>
        </w:tc>
      </w:tr>
      <w:tr w:rsidR="00E94CF4" w:rsidRPr="00DB024A" w:rsidTr="008D23AF">
        <w:tc>
          <w:tcPr>
            <w:tcW w:w="15026" w:type="dxa"/>
            <w:gridSpan w:val="11"/>
            <w:tcBorders>
              <w:bottom w:val="single" w:sz="4" w:space="0" w:color="auto"/>
              <w:right w:val="single" w:sz="4" w:space="0" w:color="auto"/>
            </w:tcBorders>
          </w:tcPr>
          <w:p w:rsidR="00E94CF4" w:rsidRPr="001E0E8D" w:rsidRDefault="00E94CF4" w:rsidP="008D23AF">
            <w:r>
              <w:rPr>
                <w:b/>
                <w:noProof/>
                <w:lang w:val="sr-Cyrl-CS"/>
              </w:rPr>
              <w:t xml:space="preserve">Партије бр. </w:t>
            </w:r>
            <w:r>
              <w:rPr>
                <w:b/>
                <w:noProof/>
              </w:rPr>
              <w:t xml:space="preserve">14 </w:t>
            </w:r>
            <w:r w:rsidRPr="00863DB0">
              <w:rPr>
                <w:b/>
                <w:noProof/>
                <w:lang w:val="sr-Cyrl-CS"/>
              </w:rPr>
              <w:t xml:space="preserve">- </w:t>
            </w:r>
            <w:r w:rsidR="007B0AB4" w:rsidRPr="007B0AB4">
              <w:rPr>
                <w:b/>
                <w:noProof/>
                <w:color w:val="000000" w:themeColor="text1"/>
                <w:lang w:val="sr-Cyrl-CS"/>
              </w:rPr>
              <w:t>Системи за трансфузију</w:t>
            </w:r>
          </w:p>
        </w:tc>
      </w:tr>
      <w:tr w:rsidR="00E94CF4" w:rsidRPr="00DB024A" w:rsidTr="008D23AF">
        <w:trPr>
          <w:trHeight w:val="824"/>
        </w:trPr>
        <w:tc>
          <w:tcPr>
            <w:tcW w:w="709" w:type="dxa"/>
            <w:tcBorders>
              <w:bottom w:val="single" w:sz="4" w:space="0" w:color="auto"/>
            </w:tcBorders>
            <w:vAlign w:val="center"/>
          </w:tcPr>
          <w:p w:rsidR="00E94CF4" w:rsidRPr="00DB024A" w:rsidRDefault="00E94CF4"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94CF4" w:rsidRPr="00DB024A" w:rsidRDefault="00E94CF4"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94CF4" w:rsidRPr="00DB024A" w:rsidRDefault="00E94CF4"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94CF4" w:rsidRPr="00DB024A" w:rsidRDefault="00E94CF4"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94CF4" w:rsidRPr="00DB024A" w:rsidRDefault="00E94CF4"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94CF4" w:rsidRDefault="00E94CF4" w:rsidP="008D23AF">
            <w:pPr>
              <w:pStyle w:val="BodyText"/>
              <w:jc w:val="center"/>
              <w:rPr>
                <w:b/>
                <w:noProof/>
                <w:sz w:val="22"/>
                <w:szCs w:val="22"/>
              </w:rPr>
            </w:pPr>
            <w:r>
              <w:rPr>
                <w:b/>
                <w:noProof/>
                <w:sz w:val="22"/>
                <w:szCs w:val="22"/>
              </w:rPr>
              <w:t>Укупна вредност</w:t>
            </w:r>
          </w:p>
          <w:p w:rsidR="00E94CF4" w:rsidRPr="00DB024A" w:rsidRDefault="00E94CF4"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94CF4" w:rsidRPr="00441610" w:rsidRDefault="00E94CF4"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94CF4" w:rsidRPr="00DB024A" w:rsidRDefault="00E94CF4"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94CF4" w:rsidRPr="00DB024A" w:rsidRDefault="00E94CF4"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94CF4" w:rsidRPr="00DB024A" w:rsidRDefault="00E94CF4"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94CF4" w:rsidRPr="00DB024A" w:rsidRDefault="00E94CF4" w:rsidP="008D23AF">
            <w:pPr>
              <w:pStyle w:val="BodyText"/>
              <w:jc w:val="center"/>
              <w:rPr>
                <w:b/>
                <w:noProof/>
                <w:sz w:val="22"/>
                <w:szCs w:val="22"/>
                <w:lang w:val="sr-Cyrl-CS"/>
              </w:rPr>
            </w:pPr>
            <w:r w:rsidRPr="00DB024A">
              <w:rPr>
                <w:b/>
                <w:sz w:val="22"/>
                <w:szCs w:val="22"/>
                <w:lang w:val="sr-Cyrl-CS"/>
              </w:rPr>
              <w:t>Каталошки број</w:t>
            </w:r>
          </w:p>
        </w:tc>
      </w:tr>
      <w:tr w:rsidR="00E94CF4" w:rsidRPr="00DB024A" w:rsidTr="008D23AF">
        <w:tc>
          <w:tcPr>
            <w:tcW w:w="709" w:type="dxa"/>
            <w:tcBorders>
              <w:bottom w:val="single" w:sz="4" w:space="0" w:color="auto"/>
            </w:tcBorders>
            <w:vAlign w:val="center"/>
          </w:tcPr>
          <w:p w:rsidR="00E94CF4" w:rsidRPr="00DB024A" w:rsidRDefault="00E94CF4"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94CF4" w:rsidRPr="00DB024A" w:rsidRDefault="00E94CF4"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94CF4" w:rsidRPr="00DB024A" w:rsidRDefault="00E94CF4"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94CF4" w:rsidRPr="00DB024A" w:rsidRDefault="00E94CF4"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94CF4" w:rsidRPr="00DB024A" w:rsidRDefault="00E94CF4"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94CF4" w:rsidRPr="00A062D6" w:rsidRDefault="00E94CF4"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94CF4" w:rsidRPr="00441610" w:rsidRDefault="00E94CF4"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94CF4" w:rsidRPr="00441610" w:rsidRDefault="00E94CF4"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94CF4" w:rsidRPr="00441610" w:rsidRDefault="00E94CF4"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94CF4" w:rsidRPr="00441610" w:rsidRDefault="00E94CF4"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94CF4" w:rsidRPr="00441610" w:rsidRDefault="00E94CF4"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Pr="00441610" w:rsidRDefault="007B0AB4" w:rsidP="008D23A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Sistem za transfuziju sa integrisanim otvorom za vazduh nepropustljivim za bakterije, sa velikom transparentnom komorom, uredjajem koji odredjuje broj kapljica, filterom za krv, providnom slavinom dužine min. 150cm i preciznim regulatorom protoka doziranja</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45000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E94CF4" w:rsidRPr="00E94CF4" w:rsidRDefault="00E94CF4" w:rsidP="00E94CF4">
      <w:pPr>
        <w:pStyle w:val="BodyText"/>
        <w:rPr>
          <w:b/>
          <w:noProof/>
          <w:szCs w:val="24"/>
        </w:rPr>
      </w:pPr>
    </w:p>
    <w:p w:rsidR="00D5677C" w:rsidRDefault="00D5677C" w:rsidP="00E94CF4">
      <w:pPr>
        <w:pStyle w:val="BodyText"/>
        <w:rPr>
          <w:b/>
          <w:noProof/>
          <w:szCs w:val="24"/>
        </w:rPr>
      </w:pPr>
    </w:p>
    <w:p w:rsidR="00D5677C" w:rsidRDefault="00D5677C" w:rsidP="00E94CF4">
      <w:pPr>
        <w:pStyle w:val="BodyText"/>
        <w:rPr>
          <w:b/>
          <w:noProof/>
          <w:szCs w:val="24"/>
        </w:rPr>
      </w:pPr>
    </w:p>
    <w:p w:rsidR="00D5677C" w:rsidRDefault="00D5677C" w:rsidP="00E94CF4">
      <w:pPr>
        <w:pStyle w:val="BodyText"/>
        <w:rPr>
          <w:b/>
          <w:noProof/>
          <w:szCs w:val="24"/>
        </w:rPr>
      </w:pPr>
    </w:p>
    <w:p w:rsidR="00D5677C" w:rsidRDefault="00D5677C" w:rsidP="00E94CF4">
      <w:pPr>
        <w:pStyle w:val="BodyText"/>
        <w:rPr>
          <w:b/>
          <w:noProof/>
          <w:szCs w:val="24"/>
        </w:rPr>
      </w:pPr>
    </w:p>
    <w:p w:rsidR="00D5677C" w:rsidRDefault="00D5677C" w:rsidP="00E94CF4">
      <w:pPr>
        <w:pStyle w:val="BodyText"/>
        <w:rPr>
          <w:b/>
          <w:noProof/>
          <w:szCs w:val="24"/>
        </w:rPr>
      </w:pPr>
    </w:p>
    <w:p w:rsidR="007B0AB4" w:rsidRPr="007B0AB4" w:rsidRDefault="007B0AB4" w:rsidP="00E94CF4">
      <w:pPr>
        <w:pStyle w:val="BodyText"/>
        <w:rPr>
          <w:b/>
          <w:noProof/>
          <w:szCs w:val="24"/>
        </w:rPr>
      </w:pPr>
    </w:p>
    <w:p w:rsidR="00D5677C" w:rsidRDefault="00D5677C" w:rsidP="00D5677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D5677C" w:rsidRDefault="00D5677C" w:rsidP="00E94CF4">
      <w:pPr>
        <w:pStyle w:val="BodyText"/>
        <w:rPr>
          <w:b/>
          <w:noProof/>
          <w:szCs w:val="24"/>
        </w:rPr>
      </w:pPr>
    </w:p>
    <w:p w:rsidR="00E94CF4" w:rsidRPr="001D780E" w:rsidRDefault="00E94CF4" w:rsidP="00E94CF4">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94CF4" w:rsidRPr="00C50D87" w:rsidRDefault="00E94CF4" w:rsidP="00E94CF4">
      <w:pPr>
        <w:pStyle w:val="BodyText"/>
        <w:rPr>
          <w:noProof/>
          <w:szCs w:val="24"/>
        </w:rPr>
      </w:pPr>
    </w:p>
    <w:p w:rsidR="00E94CF4" w:rsidRPr="0079325F" w:rsidRDefault="00E94CF4" w:rsidP="00E94CF4">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94CF4" w:rsidRPr="0079325F" w:rsidRDefault="00E94CF4" w:rsidP="00E94CF4">
      <w:pPr>
        <w:pStyle w:val="BodyText"/>
        <w:rPr>
          <w:noProof/>
          <w:szCs w:val="24"/>
        </w:rPr>
      </w:pPr>
    </w:p>
    <w:p w:rsidR="00E94CF4" w:rsidRPr="0079325F" w:rsidRDefault="00E94CF4" w:rsidP="003C3F9E">
      <w:pPr>
        <w:pStyle w:val="BodyText"/>
        <w:numPr>
          <w:ilvl w:val="0"/>
          <w:numId w:val="31"/>
        </w:numPr>
        <w:rPr>
          <w:noProof/>
          <w:szCs w:val="24"/>
        </w:rPr>
      </w:pPr>
      <w:r w:rsidRPr="0079325F">
        <w:rPr>
          <w:noProof/>
          <w:szCs w:val="24"/>
        </w:rPr>
        <w:t>Самостално</w:t>
      </w:r>
      <w:r>
        <w:rPr>
          <w:noProof/>
          <w:szCs w:val="24"/>
        </w:rPr>
        <w:t xml:space="preserve">  </w:t>
      </w:r>
    </w:p>
    <w:p w:rsidR="00E94CF4" w:rsidRPr="0079325F" w:rsidRDefault="00E94CF4" w:rsidP="003C3F9E">
      <w:pPr>
        <w:pStyle w:val="BodyText"/>
        <w:numPr>
          <w:ilvl w:val="0"/>
          <w:numId w:val="31"/>
        </w:numPr>
        <w:rPr>
          <w:noProof/>
          <w:szCs w:val="24"/>
        </w:rPr>
      </w:pPr>
      <w:r w:rsidRPr="0079325F">
        <w:rPr>
          <w:noProof/>
          <w:szCs w:val="24"/>
        </w:rPr>
        <w:t>Заједничка понуда (навести ко су учесници у заједничкој понуди):___________________________________</w:t>
      </w:r>
    </w:p>
    <w:p w:rsidR="00E94CF4" w:rsidRPr="000241FA" w:rsidRDefault="00E94CF4" w:rsidP="003C3F9E">
      <w:pPr>
        <w:pStyle w:val="BodyText"/>
        <w:numPr>
          <w:ilvl w:val="0"/>
          <w:numId w:val="31"/>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94CF4" w:rsidRDefault="00E94CF4" w:rsidP="00E94CF4">
      <w:pPr>
        <w:pStyle w:val="BodyText"/>
        <w:rPr>
          <w:noProof/>
          <w:szCs w:val="24"/>
          <w:lang w:val="sr-Cyrl-CS"/>
        </w:rPr>
      </w:pPr>
    </w:p>
    <w:p w:rsidR="00E94CF4" w:rsidRDefault="00E94CF4" w:rsidP="00E94CF4">
      <w:pPr>
        <w:pStyle w:val="BodyText"/>
        <w:rPr>
          <w:noProof/>
          <w:szCs w:val="24"/>
          <w:lang w:val="sr-Cyrl-CS"/>
        </w:rPr>
      </w:pPr>
    </w:p>
    <w:p w:rsidR="00E94CF4" w:rsidRPr="0079325F" w:rsidRDefault="00E94CF4" w:rsidP="00E94CF4">
      <w:pPr>
        <w:pStyle w:val="BodyText"/>
        <w:rPr>
          <w:noProof/>
          <w:szCs w:val="24"/>
          <w:lang w:val="sr-Cyrl-CS"/>
        </w:rPr>
      </w:pPr>
    </w:p>
    <w:p w:rsidR="00E94CF4" w:rsidRPr="0079325F" w:rsidRDefault="00E94CF4" w:rsidP="00E94CF4">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94CF4" w:rsidRDefault="00E94CF4" w:rsidP="00E94CF4">
      <w:pPr>
        <w:pStyle w:val="BodyText"/>
        <w:rPr>
          <w:noProof/>
          <w:szCs w:val="24"/>
        </w:rPr>
      </w:pPr>
    </w:p>
    <w:p w:rsidR="00E94CF4" w:rsidRPr="0079325F" w:rsidRDefault="00E94CF4" w:rsidP="00E94CF4">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94CF4" w:rsidRDefault="00E94CF4" w:rsidP="00E94CF4">
      <w:pPr>
        <w:pStyle w:val="BodyText"/>
        <w:rPr>
          <w:noProof/>
          <w:szCs w:val="24"/>
        </w:rPr>
      </w:pPr>
    </w:p>
    <w:p w:rsidR="00E94CF4" w:rsidRPr="0079325F" w:rsidRDefault="00E94CF4" w:rsidP="00E94CF4">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94CF4" w:rsidRDefault="00E94CF4" w:rsidP="00E94CF4">
      <w:pPr>
        <w:pStyle w:val="BodyText"/>
        <w:rPr>
          <w:noProof/>
          <w:szCs w:val="24"/>
        </w:rPr>
      </w:pPr>
    </w:p>
    <w:p w:rsidR="00E94CF4" w:rsidRPr="0079325F" w:rsidRDefault="00E94CF4" w:rsidP="00E94CF4">
      <w:pPr>
        <w:pStyle w:val="BodyText"/>
        <w:rPr>
          <w:noProof/>
          <w:szCs w:val="24"/>
        </w:rPr>
      </w:pPr>
      <w:r w:rsidRPr="0079325F">
        <w:rPr>
          <w:noProof/>
          <w:szCs w:val="24"/>
        </w:rPr>
        <w:t>Друго: __________________________________</w:t>
      </w:r>
    </w:p>
    <w:p w:rsidR="00E94CF4" w:rsidRPr="00E94CF4" w:rsidRDefault="00E94CF4" w:rsidP="00C87004">
      <w:pPr>
        <w:pStyle w:val="BodyText"/>
        <w:rPr>
          <w:noProof/>
          <w:szCs w:val="24"/>
        </w:rPr>
      </w:pPr>
    </w:p>
    <w:p w:rsidR="00C87004" w:rsidRDefault="00C87004"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453DB8" w:rsidRDefault="00453DB8"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Pr="00863DB0" w:rsidRDefault="007B0AB4" w:rsidP="007B0AB4">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7B0AB4" w:rsidRDefault="007B0AB4" w:rsidP="007B0AB4">
      <w:pPr>
        <w:pStyle w:val="Footer"/>
        <w:tabs>
          <w:tab w:val="left" w:pos="2410"/>
          <w:tab w:val="left" w:pos="2977"/>
          <w:tab w:val="left" w:pos="13750"/>
        </w:tabs>
        <w:jc w:val="center"/>
        <w:rPr>
          <w:noProof/>
          <w:sz w:val="22"/>
          <w:szCs w:val="22"/>
        </w:rPr>
      </w:pPr>
    </w:p>
    <w:p w:rsidR="007B0AB4" w:rsidRPr="00A062D6" w:rsidRDefault="007B0AB4" w:rsidP="007B0AB4">
      <w:pPr>
        <w:pStyle w:val="BodyText"/>
        <w:jc w:val="left"/>
        <w:rPr>
          <w:noProof/>
          <w:szCs w:val="24"/>
        </w:rPr>
      </w:pPr>
      <w:r w:rsidRPr="00636A58">
        <w:rPr>
          <w:noProof/>
          <w:szCs w:val="24"/>
        </w:rPr>
        <w:t>Понуђач:________________________________________                   Матични број:________________________________</w:t>
      </w:r>
    </w:p>
    <w:p w:rsidR="007B0AB4" w:rsidRPr="00A062D6" w:rsidRDefault="007B0AB4" w:rsidP="007B0AB4">
      <w:pPr>
        <w:pStyle w:val="BodyText"/>
        <w:jc w:val="left"/>
        <w:rPr>
          <w:noProof/>
          <w:szCs w:val="24"/>
        </w:rPr>
      </w:pPr>
      <w:r w:rsidRPr="00636A58">
        <w:rPr>
          <w:noProof/>
          <w:szCs w:val="24"/>
        </w:rPr>
        <w:t>Адреса, град, општина:____________________________                   Регистарски број:______________________________</w:t>
      </w:r>
    </w:p>
    <w:p w:rsidR="007B0AB4" w:rsidRPr="00A062D6" w:rsidRDefault="007B0AB4" w:rsidP="007B0AB4">
      <w:pPr>
        <w:pStyle w:val="BodyText"/>
        <w:jc w:val="left"/>
        <w:rPr>
          <w:noProof/>
          <w:szCs w:val="24"/>
        </w:rPr>
      </w:pPr>
      <w:r w:rsidRPr="00636A58">
        <w:rPr>
          <w:noProof/>
          <w:szCs w:val="24"/>
        </w:rPr>
        <w:t>Телефон:________________ Фах:____________________                  Шифра делатности:____________________________</w:t>
      </w:r>
    </w:p>
    <w:p w:rsidR="007B0AB4" w:rsidRPr="00A062D6" w:rsidRDefault="007B0AB4" w:rsidP="007B0AB4">
      <w:pPr>
        <w:pStyle w:val="BodyText"/>
        <w:jc w:val="left"/>
        <w:rPr>
          <w:noProof/>
          <w:szCs w:val="24"/>
        </w:rPr>
      </w:pPr>
      <w:r w:rsidRPr="00636A58">
        <w:rPr>
          <w:noProof/>
          <w:szCs w:val="24"/>
        </w:rPr>
        <w:t>Е-маил:_________________________________________                    Пиб:_________________________________________</w:t>
      </w:r>
    </w:p>
    <w:p w:rsidR="007B0AB4" w:rsidRPr="00A062D6" w:rsidRDefault="007B0AB4" w:rsidP="007B0AB4">
      <w:pPr>
        <w:pStyle w:val="BodyText"/>
        <w:jc w:val="left"/>
        <w:rPr>
          <w:noProof/>
          <w:szCs w:val="24"/>
        </w:rPr>
      </w:pPr>
      <w:r w:rsidRPr="00636A58">
        <w:rPr>
          <w:noProof/>
          <w:szCs w:val="24"/>
        </w:rPr>
        <w:t>Контакт особа:___________________________________                   Жиро-рачун:__________________________________</w:t>
      </w:r>
    </w:p>
    <w:p w:rsidR="007B0AB4" w:rsidRDefault="007B0AB4" w:rsidP="007B0AB4">
      <w:pPr>
        <w:pStyle w:val="BodyText"/>
        <w:jc w:val="left"/>
        <w:rPr>
          <w:noProof/>
          <w:szCs w:val="24"/>
        </w:rPr>
      </w:pPr>
      <w:r w:rsidRPr="00636A58">
        <w:rPr>
          <w:noProof/>
          <w:szCs w:val="24"/>
        </w:rPr>
        <w:t>Овлашћено лице:_________________________________                   код Пословне банке:____________________________</w:t>
      </w:r>
    </w:p>
    <w:p w:rsidR="007B0AB4" w:rsidRPr="007B0AB4" w:rsidRDefault="007B0AB4" w:rsidP="007B0AB4">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7B0AB4" w:rsidRPr="00DB024A" w:rsidTr="007B0AB4">
        <w:trPr>
          <w:trHeight w:val="315"/>
        </w:trPr>
        <w:tc>
          <w:tcPr>
            <w:tcW w:w="15026" w:type="dxa"/>
            <w:gridSpan w:val="11"/>
            <w:tcBorders>
              <w:bottom w:val="single" w:sz="4" w:space="0" w:color="auto"/>
              <w:right w:val="single" w:sz="4" w:space="0" w:color="auto"/>
            </w:tcBorders>
          </w:tcPr>
          <w:p w:rsidR="007B0AB4" w:rsidRPr="00DB024A" w:rsidRDefault="007B0AB4" w:rsidP="007B0AB4">
            <w:pPr>
              <w:jc w:val="center"/>
              <w:rPr>
                <w:b/>
                <w:noProof/>
                <w:sz w:val="22"/>
                <w:szCs w:val="22"/>
              </w:rPr>
            </w:pPr>
            <w:r w:rsidRPr="00DB024A">
              <w:rPr>
                <w:b/>
                <w:noProof/>
                <w:sz w:val="22"/>
                <w:szCs w:val="22"/>
              </w:rPr>
              <w:t>КЛИНИЧКИ ЦЕНТАР ВОЈВОДИНЕ</w:t>
            </w:r>
          </w:p>
        </w:tc>
      </w:tr>
      <w:tr w:rsidR="007B0AB4" w:rsidRPr="00DB024A" w:rsidTr="007B0AB4">
        <w:tc>
          <w:tcPr>
            <w:tcW w:w="15026" w:type="dxa"/>
            <w:gridSpan w:val="11"/>
            <w:tcBorders>
              <w:bottom w:val="single" w:sz="4" w:space="0" w:color="auto"/>
              <w:right w:val="single" w:sz="4" w:space="0" w:color="auto"/>
            </w:tcBorders>
          </w:tcPr>
          <w:p w:rsidR="007B0AB4" w:rsidRPr="001E0E8D" w:rsidRDefault="007B0AB4" w:rsidP="007B0AB4">
            <w:r>
              <w:rPr>
                <w:b/>
                <w:noProof/>
                <w:lang w:val="sr-Cyrl-CS"/>
              </w:rPr>
              <w:t xml:space="preserve">Партије бр. </w:t>
            </w:r>
            <w:r>
              <w:rPr>
                <w:b/>
                <w:noProof/>
              </w:rPr>
              <w:t xml:space="preserve">15 </w:t>
            </w:r>
            <w:r w:rsidRPr="00863DB0">
              <w:rPr>
                <w:b/>
                <w:noProof/>
                <w:lang w:val="sr-Cyrl-CS"/>
              </w:rPr>
              <w:t xml:space="preserve">- </w:t>
            </w:r>
            <w:r w:rsidRPr="007B0AB4">
              <w:rPr>
                <w:b/>
                <w:noProof/>
                <w:color w:val="000000" w:themeColor="text1"/>
                <w:lang w:val="sr-Cyrl-CS"/>
              </w:rPr>
              <w:t>Ректални катетери</w:t>
            </w:r>
          </w:p>
        </w:tc>
      </w:tr>
      <w:tr w:rsidR="007B0AB4" w:rsidRPr="00DB024A" w:rsidTr="007B0AB4">
        <w:trPr>
          <w:trHeight w:val="824"/>
        </w:trPr>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7B0AB4" w:rsidRDefault="007B0AB4" w:rsidP="007B0AB4">
            <w:pPr>
              <w:pStyle w:val="BodyText"/>
              <w:jc w:val="center"/>
              <w:rPr>
                <w:b/>
                <w:noProof/>
                <w:sz w:val="22"/>
                <w:szCs w:val="22"/>
              </w:rPr>
            </w:pPr>
            <w:r>
              <w:rPr>
                <w:b/>
                <w:noProof/>
                <w:sz w:val="22"/>
                <w:szCs w:val="22"/>
              </w:rPr>
              <w:t>Укупна вредност</w:t>
            </w:r>
          </w:p>
          <w:p w:rsidR="007B0AB4" w:rsidRPr="00DB024A" w:rsidRDefault="007B0AB4" w:rsidP="007B0AB4">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7B0AB4" w:rsidRPr="00441610" w:rsidRDefault="007B0AB4" w:rsidP="007B0AB4">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7B0AB4" w:rsidRPr="00DB024A" w:rsidRDefault="007B0AB4" w:rsidP="007B0AB4">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7B0AB4" w:rsidRPr="00DB024A" w:rsidRDefault="007B0AB4" w:rsidP="007B0AB4">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7B0AB4" w:rsidRPr="00DB024A" w:rsidRDefault="007B0AB4" w:rsidP="007B0AB4">
            <w:pPr>
              <w:pStyle w:val="BodyText"/>
              <w:jc w:val="center"/>
              <w:rPr>
                <w:b/>
                <w:noProof/>
                <w:sz w:val="22"/>
                <w:szCs w:val="22"/>
                <w:lang w:val="sr-Cyrl-CS"/>
              </w:rPr>
            </w:pPr>
            <w:r w:rsidRPr="00DB024A">
              <w:rPr>
                <w:b/>
                <w:sz w:val="22"/>
                <w:szCs w:val="22"/>
                <w:lang w:val="sr-Cyrl-CS"/>
              </w:rPr>
              <w:t>Каталошки број</w:t>
            </w:r>
          </w:p>
        </w:tc>
      </w:tr>
      <w:tr w:rsidR="007B0AB4" w:rsidRPr="00DB024A" w:rsidTr="007B0AB4">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7B0AB4" w:rsidRPr="00A062D6" w:rsidRDefault="007B0AB4" w:rsidP="007B0AB4">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7B0AB4" w:rsidRPr="00441610" w:rsidRDefault="007B0AB4" w:rsidP="007B0AB4">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Pr="00441610" w:rsidRDefault="007B0AB4" w:rsidP="007B0AB4">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jc w:val="center"/>
              <w:rPr>
                <w:sz w:val="20"/>
                <w:szCs w:val="20"/>
              </w:rPr>
            </w:pPr>
            <w:r>
              <w:rPr>
                <w:sz w:val="20"/>
                <w:szCs w:val="20"/>
              </w:rPr>
              <w:t>rektalni kateter br.28, 30, 32</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15000</w:t>
            </w:r>
          </w:p>
        </w:tc>
        <w:tc>
          <w:tcPr>
            <w:tcW w:w="1505"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7B0AB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lang w:val="sr-Cyrl-CS"/>
              </w:rPr>
            </w:pPr>
          </w:p>
        </w:tc>
      </w:tr>
      <w:tr w:rsidR="007B0AB4" w:rsidRPr="00DB024A" w:rsidTr="007B0AB4">
        <w:trPr>
          <w:gridAfter w:val="5"/>
          <w:wAfter w:w="6379" w:type="dxa"/>
          <w:trHeight w:val="420"/>
        </w:trPr>
        <w:tc>
          <w:tcPr>
            <w:tcW w:w="709" w:type="dxa"/>
            <w:tcBorders>
              <w:top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7B0AB4" w:rsidRPr="00DB024A" w:rsidRDefault="007B0AB4" w:rsidP="007B0AB4">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7B0AB4" w:rsidRPr="00DB024A" w:rsidRDefault="007B0AB4" w:rsidP="007B0AB4">
            <w:pPr>
              <w:pStyle w:val="BodyText"/>
              <w:jc w:val="center"/>
              <w:rPr>
                <w:noProof/>
                <w:sz w:val="22"/>
                <w:szCs w:val="22"/>
              </w:rPr>
            </w:pPr>
          </w:p>
        </w:tc>
      </w:tr>
      <w:tr w:rsidR="007B0AB4" w:rsidRPr="00DB024A" w:rsidTr="007B0AB4">
        <w:trPr>
          <w:gridAfter w:val="5"/>
          <w:wAfter w:w="6379" w:type="dxa"/>
          <w:trHeight w:val="412"/>
        </w:trPr>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7B0AB4" w:rsidRPr="00DB024A" w:rsidRDefault="007B0AB4" w:rsidP="007B0AB4">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rPr>
            </w:pPr>
          </w:p>
        </w:tc>
      </w:tr>
      <w:tr w:rsidR="007B0AB4" w:rsidRPr="00DB024A" w:rsidTr="007B0AB4">
        <w:trPr>
          <w:gridAfter w:val="5"/>
          <w:wAfter w:w="6379" w:type="dxa"/>
          <w:trHeight w:val="419"/>
        </w:trPr>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7B0AB4" w:rsidRPr="00DB024A" w:rsidRDefault="007B0AB4" w:rsidP="007B0AB4">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rPr>
            </w:pPr>
          </w:p>
        </w:tc>
      </w:tr>
    </w:tbl>
    <w:p w:rsidR="007B0AB4" w:rsidRPr="00E94CF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Pr="007B0AB4" w:rsidRDefault="007B0AB4" w:rsidP="007B0AB4">
      <w:pPr>
        <w:pStyle w:val="BodyText"/>
        <w:rPr>
          <w:b/>
          <w:noProof/>
          <w:szCs w:val="24"/>
        </w:rPr>
      </w:pPr>
    </w:p>
    <w:p w:rsidR="007B0AB4" w:rsidRDefault="007B0AB4" w:rsidP="007B0AB4">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7B0AB4" w:rsidRDefault="007B0AB4" w:rsidP="007B0AB4">
      <w:pPr>
        <w:pStyle w:val="BodyText"/>
        <w:rPr>
          <w:b/>
          <w:noProof/>
          <w:szCs w:val="24"/>
        </w:rPr>
      </w:pPr>
    </w:p>
    <w:p w:rsidR="007B0AB4" w:rsidRPr="001D780E" w:rsidRDefault="007B0AB4" w:rsidP="007B0AB4">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7B0AB4" w:rsidRPr="00C50D87"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7B0AB4" w:rsidRPr="0079325F" w:rsidRDefault="007B0AB4" w:rsidP="007B0AB4">
      <w:pPr>
        <w:pStyle w:val="BodyText"/>
        <w:rPr>
          <w:noProof/>
          <w:szCs w:val="24"/>
        </w:rPr>
      </w:pPr>
    </w:p>
    <w:p w:rsidR="007B0AB4" w:rsidRPr="0079325F" w:rsidRDefault="007B0AB4" w:rsidP="003C3F9E">
      <w:pPr>
        <w:pStyle w:val="BodyText"/>
        <w:numPr>
          <w:ilvl w:val="0"/>
          <w:numId w:val="32"/>
        </w:numPr>
        <w:rPr>
          <w:noProof/>
          <w:szCs w:val="24"/>
        </w:rPr>
      </w:pPr>
      <w:r w:rsidRPr="0079325F">
        <w:rPr>
          <w:noProof/>
          <w:szCs w:val="24"/>
        </w:rPr>
        <w:t>Самостално</w:t>
      </w:r>
      <w:r>
        <w:rPr>
          <w:noProof/>
          <w:szCs w:val="24"/>
        </w:rPr>
        <w:t xml:space="preserve">  </w:t>
      </w:r>
    </w:p>
    <w:p w:rsidR="007B0AB4" w:rsidRPr="0079325F" w:rsidRDefault="007B0AB4" w:rsidP="003C3F9E">
      <w:pPr>
        <w:pStyle w:val="BodyText"/>
        <w:numPr>
          <w:ilvl w:val="0"/>
          <w:numId w:val="32"/>
        </w:numPr>
        <w:rPr>
          <w:noProof/>
          <w:szCs w:val="24"/>
        </w:rPr>
      </w:pPr>
      <w:r w:rsidRPr="0079325F">
        <w:rPr>
          <w:noProof/>
          <w:szCs w:val="24"/>
        </w:rPr>
        <w:t>Заједничка понуда (навести ко су учесници у заједничкој понуди):___________________________________</w:t>
      </w:r>
    </w:p>
    <w:p w:rsidR="007B0AB4" w:rsidRPr="000241FA" w:rsidRDefault="007B0AB4" w:rsidP="003C3F9E">
      <w:pPr>
        <w:pStyle w:val="BodyText"/>
        <w:numPr>
          <w:ilvl w:val="0"/>
          <w:numId w:val="32"/>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7B0AB4" w:rsidRDefault="007B0AB4" w:rsidP="007B0AB4">
      <w:pPr>
        <w:pStyle w:val="BodyText"/>
        <w:rPr>
          <w:noProof/>
          <w:szCs w:val="24"/>
          <w:lang w:val="sr-Cyrl-CS"/>
        </w:rPr>
      </w:pPr>
    </w:p>
    <w:p w:rsidR="007B0AB4" w:rsidRDefault="007B0AB4" w:rsidP="007B0AB4">
      <w:pPr>
        <w:pStyle w:val="BodyText"/>
        <w:rPr>
          <w:noProof/>
          <w:szCs w:val="24"/>
          <w:lang w:val="sr-Cyrl-CS"/>
        </w:rPr>
      </w:pPr>
    </w:p>
    <w:p w:rsidR="007B0AB4" w:rsidRPr="0079325F" w:rsidRDefault="007B0AB4" w:rsidP="007B0AB4">
      <w:pPr>
        <w:pStyle w:val="BodyText"/>
        <w:rPr>
          <w:noProof/>
          <w:szCs w:val="24"/>
          <w:lang w:val="sr-Cyrl-CS"/>
        </w:rPr>
      </w:pPr>
    </w:p>
    <w:p w:rsidR="007B0AB4" w:rsidRPr="0079325F" w:rsidRDefault="007B0AB4" w:rsidP="007B0AB4">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7B0AB4"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7B0AB4"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7B0AB4"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Друго: __________________________________</w:t>
      </w:r>
    </w:p>
    <w:p w:rsidR="007B0AB4" w:rsidRPr="007B0AB4" w:rsidRDefault="007B0AB4" w:rsidP="00BA37F9">
      <w:pPr>
        <w:pStyle w:val="BodyText"/>
        <w:rPr>
          <w:noProof/>
          <w:szCs w:val="24"/>
        </w:rPr>
      </w:pPr>
    </w:p>
    <w:p w:rsidR="00453DB8" w:rsidRDefault="00453DB8" w:rsidP="00BA37F9">
      <w:pPr>
        <w:pStyle w:val="BodyText"/>
        <w:rPr>
          <w:noProof/>
          <w:szCs w:val="24"/>
        </w:rPr>
      </w:pPr>
    </w:p>
    <w:p w:rsidR="00453DB8" w:rsidRDefault="00453DB8"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Pr="00863DB0" w:rsidRDefault="007B0AB4" w:rsidP="007B0AB4">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7B0AB4" w:rsidRDefault="007B0AB4" w:rsidP="007B0AB4">
      <w:pPr>
        <w:pStyle w:val="Footer"/>
        <w:tabs>
          <w:tab w:val="left" w:pos="2410"/>
          <w:tab w:val="left" w:pos="2977"/>
          <w:tab w:val="left" w:pos="13750"/>
        </w:tabs>
        <w:jc w:val="center"/>
        <w:rPr>
          <w:noProof/>
          <w:sz w:val="22"/>
          <w:szCs w:val="22"/>
        </w:rPr>
      </w:pPr>
    </w:p>
    <w:p w:rsidR="007B0AB4" w:rsidRPr="00A062D6" w:rsidRDefault="007B0AB4" w:rsidP="007B0AB4">
      <w:pPr>
        <w:pStyle w:val="BodyText"/>
        <w:jc w:val="left"/>
        <w:rPr>
          <w:noProof/>
          <w:szCs w:val="24"/>
        </w:rPr>
      </w:pPr>
      <w:r w:rsidRPr="00636A58">
        <w:rPr>
          <w:noProof/>
          <w:szCs w:val="24"/>
        </w:rPr>
        <w:t>Понуђач:________________________________________                   Матични број:________________________________</w:t>
      </w:r>
    </w:p>
    <w:p w:rsidR="007B0AB4" w:rsidRPr="00A062D6" w:rsidRDefault="007B0AB4" w:rsidP="007B0AB4">
      <w:pPr>
        <w:pStyle w:val="BodyText"/>
        <w:jc w:val="left"/>
        <w:rPr>
          <w:noProof/>
          <w:szCs w:val="24"/>
        </w:rPr>
      </w:pPr>
      <w:r w:rsidRPr="00636A58">
        <w:rPr>
          <w:noProof/>
          <w:szCs w:val="24"/>
        </w:rPr>
        <w:t>Адреса, град, општина:____________________________                   Регистарски број:______________________________</w:t>
      </w:r>
    </w:p>
    <w:p w:rsidR="007B0AB4" w:rsidRPr="00A062D6" w:rsidRDefault="007B0AB4" w:rsidP="007B0AB4">
      <w:pPr>
        <w:pStyle w:val="BodyText"/>
        <w:jc w:val="left"/>
        <w:rPr>
          <w:noProof/>
          <w:szCs w:val="24"/>
        </w:rPr>
      </w:pPr>
      <w:r w:rsidRPr="00636A58">
        <w:rPr>
          <w:noProof/>
          <w:szCs w:val="24"/>
        </w:rPr>
        <w:t>Телефон:________________ Фах:____________________                  Шифра делатности:____________________________</w:t>
      </w:r>
    </w:p>
    <w:p w:rsidR="007B0AB4" w:rsidRPr="00A062D6" w:rsidRDefault="007B0AB4" w:rsidP="007B0AB4">
      <w:pPr>
        <w:pStyle w:val="BodyText"/>
        <w:jc w:val="left"/>
        <w:rPr>
          <w:noProof/>
          <w:szCs w:val="24"/>
        </w:rPr>
      </w:pPr>
      <w:r w:rsidRPr="00636A58">
        <w:rPr>
          <w:noProof/>
          <w:szCs w:val="24"/>
        </w:rPr>
        <w:t>Е-маил:_________________________________________                    Пиб:_________________________________________</w:t>
      </w:r>
    </w:p>
    <w:p w:rsidR="007B0AB4" w:rsidRPr="00A062D6" w:rsidRDefault="007B0AB4" w:rsidP="007B0AB4">
      <w:pPr>
        <w:pStyle w:val="BodyText"/>
        <w:jc w:val="left"/>
        <w:rPr>
          <w:noProof/>
          <w:szCs w:val="24"/>
        </w:rPr>
      </w:pPr>
      <w:r w:rsidRPr="00636A58">
        <w:rPr>
          <w:noProof/>
          <w:szCs w:val="24"/>
        </w:rPr>
        <w:t>Контакт особа:___________________________________                   Жиро-рачун:__________________________________</w:t>
      </w:r>
    </w:p>
    <w:p w:rsidR="007B0AB4" w:rsidRDefault="007B0AB4" w:rsidP="007B0AB4">
      <w:pPr>
        <w:pStyle w:val="BodyText"/>
        <w:jc w:val="left"/>
        <w:rPr>
          <w:noProof/>
          <w:szCs w:val="24"/>
        </w:rPr>
      </w:pPr>
      <w:r w:rsidRPr="00636A58">
        <w:rPr>
          <w:noProof/>
          <w:szCs w:val="24"/>
        </w:rPr>
        <w:t>Овлашћено лице:_________________________________                   код Пословне банке:____________________________</w:t>
      </w:r>
    </w:p>
    <w:p w:rsidR="007B0AB4" w:rsidRPr="007B0AB4" w:rsidRDefault="007B0AB4" w:rsidP="007B0AB4">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7B0AB4" w:rsidRPr="00DB024A" w:rsidTr="007B0AB4">
        <w:trPr>
          <w:trHeight w:val="315"/>
        </w:trPr>
        <w:tc>
          <w:tcPr>
            <w:tcW w:w="15026" w:type="dxa"/>
            <w:gridSpan w:val="11"/>
            <w:tcBorders>
              <w:bottom w:val="single" w:sz="4" w:space="0" w:color="auto"/>
              <w:right w:val="single" w:sz="4" w:space="0" w:color="auto"/>
            </w:tcBorders>
          </w:tcPr>
          <w:p w:rsidR="007B0AB4" w:rsidRPr="00DB024A" w:rsidRDefault="007B0AB4" w:rsidP="007B0AB4">
            <w:pPr>
              <w:jc w:val="center"/>
              <w:rPr>
                <w:b/>
                <w:noProof/>
                <w:sz w:val="22"/>
                <w:szCs w:val="22"/>
              </w:rPr>
            </w:pPr>
            <w:r w:rsidRPr="00DB024A">
              <w:rPr>
                <w:b/>
                <w:noProof/>
                <w:sz w:val="22"/>
                <w:szCs w:val="22"/>
              </w:rPr>
              <w:t>КЛИНИЧКИ ЦЕНТАР ВОЈВОДИНЕ</w:t>
            </w:r>
          </w:p>
        </w:tc>
      </w:tr>
      <w:tr w:rsidR="007B0AB4" w:rsidRPr="00DB024A" w:rsidTr="007B0AB4">
        <w:tc>
          <w:tcPr>
            <w:tcW w:w="15026" w:type="dxa"/>
            <w:gridSpan w:val="11"/>
            <w:tcBorders>
              <w:bottom w:val="single" w:sz="4" w:space="0" w:color="auto"/>
              <w:right w:val="single" w:sz="4" w:space="0" w:color="auto"/>
            </w:tcBorders>
          </w:tcPr>
          <w:p w:rsidR="007B0AB4" w:rsidRPr="001E0E8D" w:rsidRDefault="007B0AB4" w:rsidP="007B0AB4">
            <w:r>
              <w:rPr>
                <w:b/>
                <w:noProof/>
                <w:lang w:val="sr-Cyrl-CS"/>
              </w:rPr>
              <w:t xml:space="preserve">Партије бр. </w:t>
            </w:r>
            <w:r>
              <w:rPr>
                <w:b/>
                <w:noProof/>
              </w:rPr>
              <w:t xml:space="preserve">16 </w:t>
            </w:r>
            <w:r w:rsidRPr="00863DB0">
              <w:rPr>
                <w:b/>
                <w:noProof/>
                <w:lang w:val="sr-Cyrl-CS"/>
              </w:rPr>
              <w:t xml:space="preserve">- </w:t>
            </w:r>
            <w:r w:rsidRPr="007B0AB4">
              <w:rPr>
                <w:b/>
                <w:noProof/>
                <w:color w:val="000000" w:themeColor="text1"/>
                <w:lang w:val="sr-Latn-CS"/>
              </w:rPr>
              <w:t>Redon</w:t>
            </w:r>
            <w:r w:rsidRPr="007B0AB4">
              <w:rPr>
                <w:b/>
                <w:noProof/>
                <w:color w:val="000000" w:themeColor="text1"/>
                <w:lang w:val="sr-Cyrl-CS"/>
              </w:rPr>
              <w:t xml:space="preserve"> вакуум боце</w:t>
            </w:r>
          </w:p>
        </w:tc>
      </w:tr>
      <w:tr w:rsidR="007B0AB4" w:rsidRPr="00DB024A" w:rsidTr="007B0AB4">
        <w:trPr>
          <w:trHeight w:val="824"/>
        </w:trPr>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7B0AB4" w:rsidRDefault="007B0AB4" w:rsidP="007B0AB4">
            <w:pPr>
              <w:pStyle w:val="BodyText"/>
              <w:jc w:val="center"/>
              <w:rPr>
                <w:b/>
                <w:noProof/>
                <w:sz w:val="22"/>
                <w:szCs w:val="22"/>
              </w:rPr>
            </w:pPr>
            <w:r>
              <w:rPr>
                <w:b/>
                <w:noProof/>
                <w:sz w:val="22"/>
                <w:szCs w:val="22"/>
              </w:rPr>
              <w:t>Укупна вредност</w:t>
            </w:r>
          </w:p>
          <w:p w:rsidR="007B0AB4" w:rsidRPr="00DB024A" w:rsidRDefault="007B0AB4" w:rsidP="007B0AB4">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7B0AB4" w:rsidRPr="00441610" w:rsidRDefault="007B0AB4" w:rsidP="007B0AB4">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7B0AB4" w:rsidRPr="00DB024A" w:rsidRDefault="007B0AB4" w:rsidP="007B0AB4">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7B0AB4" w:rsidRPr="00DB024A" w:rsidRDefault="007B0AB4" w:rsidP="007B0AB4">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7B0AB4" w:rsidRPr="00DB024A" w:rsidRDefault="007B0AB4" w:rsidP="007B0AB4">
            <w:pPr>
              <w:pStyle w:val="BodyText"/>
              <w:jc w:val="center"/>
              <w:rPr>
                <w:b/>
                <w:noProof/>
                <w:sz w:val="22"/>
                <w:szCs w:val="22"/>
                <w:lang w:val="sr-Cyrl-CS"/>
              </w:rPr>
            </w:pPr>
            <w:r w:rsidRPr="00DB024A">
              <w:rPr>
                <w:b/>
                <w:sz w:val="22"/>
                <w:szCs w:val="22"/>
                <w:lang w:val="sr-Cyrl-CS"/>
              </w:rPr>
              <w:t>Каталошки број</w:t>
            </w:r>
          </w:p>
        </w:tc>
      </w:tr>
      <w:tr w:rsidR="007B0AB4" w:rsidRPr="00DB024A" w:rsidTr="007B0AB4">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7B0AB4" w:rsidRPr="00A062D6" w:rsidRDefault="007B0AB4" w:rsidP="007B0AB4">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7B0AB4" w:rsidRPr="00441610" w:rsidRDefault="007B0AB4" w:rsidP="007B0AB4">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Drenažna vakuum boca 400ml sa pritiskom</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1800</w:t>
            </w:r>
          </w:p>
        </w:tc>
        <w:tc>
          <w:tcPr>
            <w:tcW w:w="1505"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7B0AB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Drenažna vakuum boca 400ml, harmonika</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700</w:t>
            </w:r>
          </w:p>
        </w:tc>
        <w:tc>
          <w:tcPr>
            <w:tcW w:w="1505"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7B0AB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Drenažna vakuum boca 500ml, harmonika</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2800</w:t>
            </w:r>
          </w:p>
        </w:tc>
        <w:tc>
          <w:tcPr>
            <w:tcW w:w="1505"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7B0AB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lang w:val="sr-Cyrl-CS"/>
              </w:rPr>
            </w:pPr>
          </w:p>
        </w:tc>
      </w:tr>
      <w:tr w:rsidR="007B0AB4" w:rsidRPr="00DB024A" w:rsidTr="007B0AB4">
        <w:trPr>
          <w:gridAfter w:val="5"/>
          <w:wAfter w:w="6379" w:type="dxa"/>
          <w:trHeight w:val="420"/>
        </w:trPr>
        <w:tc>
          <w:tcPr>
            <w:tcW w:w="709" w:type="dxa"/>
            <w:tcBorders>
              <w:top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7B0AB4" w:rsidRPr="00DB024A" w:rsidRDefault="007B0AB4" w:rsidP="007B0AB4">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7B0AB4" w:rsidRPr="00DB024A" w:rsidRDefault="007B0AB4" w:rsidP="007B0AB4">
            <w:pPr>
              <w:pStyle w:val="BodyText"/>
              <w:jc w:val="center"/>
              <w:rPr>
                <w:noProof/>
                <w:sz w:val="22"/>
                <w:szCs w:val="22"/>
              </w:rPr>
            </w:pPr>
          </w:p>
        </w:tc>
      </w:tr>
      <w:tr w:rsidR="007B0AB4" w:rsidRPr="00DB024A" w:rsidTr="007B0AB4">
        <w:trPr>
          <w:gridAfter w:val="5"/>
          <w:wAfter w:w="6379" w:type="dxa"/>
          <w:trHeight w:val="412"/>
        </w:trPr>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7B0AB4" w:rsidRPr="00DB024A" w:rsidRDefault="007B0AB4" w:rsidP="007B0AB4">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rPr>
            </w:pPr>
          </w:p>
        </w:tc>
      </w:tr>
      <w:tr w:rsidR="007B0AB4" w:rsidRPr="00DB024A" w:rsidTr="007B0AB4">
        <w:trPr>
          <w:gridAfter w:val="5"/>
          <w:wAfter w:w="6379" w:type="dxa"/>
          <w:trHeight w:val="419"/>
        </w:trPr>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7B0AB4" w:rsidRPr="00DB024A" w:rsidRDefault="007B0AB4" w:rsidP="007B0AB4">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rPr>
            </w:pPr>
          </w:p>
        </w:tc>
      </w:tr>
    </w:tbl>
    <w:p w:rsidR="007B0AB4" w:rsidRPr="00E94CF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Pr="007B0AB4" w:rsidRDefault="007B0AB4" w:rsidP="007B0AB4">
      <w:pPr>
        <w:pStyle w:val="BodyText"/>
        <w:rPr>
          <w:b/>
          <w:noProof/>
          <w:szCs w:val="24"/>
        </w:rPr>
      </w:pPr>
    </w:p>
    <w:p w:rsidR="007B0AB4" w:rsidRDefault="007B0AB4" w:rsidP="007B0AB4">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7B0AB4" w:rsidRDefault="007B0AB4" w:rsidP="007B0AB4">
      <w:pPr>
        <w:pStyle w:val="BodyText"/>
        <w:rPr>
          <w:b/>
          <w:noProof/>
          <w:szCs w:val="24"/>
        </w:rPr>
      </w:pPr>
    </w:p>
    <w:p w:rsidR="007B0AB4" w:rsidRPr="001D780E" w:rsidRDefault="007B0AB4" w:rsidP="007B0AB4">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7B0AB4" w:rsidRPr="00C50D87"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7B0AB4" w:rsidRPr="0079325F" w:rsidRDefault="007B0AB4" w:rsidP="007B0AB4">
      <w:pPr>
        <w:pStyle w:val="BodyText"/>
        <w:rPr>
          <w:noProof/>
          <w:szCs w:val="24"/>
        </w:rPr>
      </w:pPr>
    </w:p>
    <w:p w:rsidR="007B0AB4" w:rsidRPr="0079325F" w:rsidRDefault="007B0AB4" w:rsidP="003C3F9E">
      <w:pPr>
        <w:pStyle w:val="BodyText"/>
        <w:numPr>
          <w:ilvl w:val="0"/>
          <w:numId w:val="33"/>
        </w:numPr>
        <w:rPr>
          <w:noProof/>
          <w:szCs w:val="24"/>
        </w:rPr>
      </w:pPr>
      <w:r w:rsidRPr="0079325F">
        <w:rPr>
          <w:noProof/>
          <w:szCs w:val="24"/>
        </w:rPr>
        <w:t>Самостално</w:t>
      </w:r>
      <w:r>
        <w:rPr>
          <w:noProof/>
          <w:szCs w:val="24"/>
        </w:rPr>
        <w:t xml:space="preserve">  </w:t>
      </w:r>
    </w:p>
    <w:p w:rsidR="007B0AB4" w:rsidRPr="0079325F" w:rsidRDefault="007B0AB4" w:rsidP="003C3F9E">
      <w:pPr>
        <w:pStyle w:val="BodyText"/>
        <w:numPr>
          <w:ilvl w:val="0"/>
          <w:numId w:val="33"/>
        </w:numPr>
        <w:rPr>
          <w:noProof/>
          <w:szCs w:val="24"/>
        </w:rPr>
      </w:pPr>
      <w:r w:rsidRPr="0079325F">
        <w:rPr>
          <w:noProof/>
          <w:szCs w:val="24"/>
        </w:rPr>
        <w:t>Заједничка понуда (навести ко су учесници у заједничкој понуди):___________________________________</w:t>
      </w:r>
    </w:p>
    <w:p w:rsidR="007B0AB4" w:rsidRPr="000241FA" w:rsidRDefault="007B0AB4" w:rsidP="003C3F9E">
      <w:pPr>
        <w:pStyle w:val="BodyText"/>
        <w:numPr>
          <w:ilvl w:val="0"/>
          <w:numId w:val="33"/>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7B0AB4" w:rsidRDefault="007B0AB4" w:rsidP="007B0AB4">
      <w:pPr>
        <w:pStyle w:val="BodyText"/>
        <w:rPr>
          <w:noProof/>
          <w:szCs w:val="24"/>
          <w:lang w:val="sr-Cyrl-CS"/>
        </w:rPr>
      </w:pPr>
    </w:p>
    <w:p w:rsidR="007B0AB4" w:rsidRDefault="007B0AB4" w:rsidP="007B0AB4">
      <w:pPr>
        <w:pStyle w:val="BodyText"/>
        <w:rPr>
          <w:noProof/>
          <w:szCs w:val="24"/>
          <w:lang w:val="sr-Cyrl-CS"/>
        </w:rPr>
      </w:pPr>
    </w:p>
    <w:p w:rsidR="007B0AB4" w:rsidRPr="0079325F" w:rsidRDefault="007B0AB4" w:rsidP="007B0AB4">
      <w:pPr>
        <w:pStyle w:val="BodyText"/>
        <w:rPr>
          <w:noProof/>
          <w:szCs w:val="24"/>
          <w:lang w:val="sr-Cyrl-CS"/>
        </w:rPr>
      </w:pPr>
    </w:p>
    <w:p w:rsidR="007B0AB4" w:rsidRPr="0079325F" w:rsidRDefault="007B0AB4" w:rsidP="007B0AB4">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7B0AB4"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7B0AB4"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7B0AB4"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Друго: __________________________________</w:t>
      </w:r>
    </w:p>
    <w:p w:rsidR="007B0AB4" w:rsidRDefault="007B0AB4"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Pr="007B0AB4" w:rsidRDefault="00CD0B58" w:rsidP="00BA37F9">
      <w:pPr>
        <w:pStyle w:val="BodyText"/>
        <w:rPr>
          <w:noProof/>
          <w:szCs w:val="24"/>
        </w:rPr>
      </w:pPr>
    </w:p>
    <w:p w:rsidR="00BA37F9" w:rsidRDefault="00BA37F9" w:rsidP="00354E0B">
      <w:pPr>
        <w:pStyle w:val="BodyText"/>
        <w:rPr>
          <w:noProof/>
          <w:sz w:val="20"/>
        </w:rPr>
      </w:pPr>
    </w:p>
    <w:p w:rsidR="003614B6" w:rsidRPr="00863DB0" w:rsidRDefault="003614B6" w:rsidP="003614B6">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614B6" w:rsidRDefault="003614B6" w:rsidP="003614B6">
      <w:pPr>
        <w:pStyle w:val="Footer"/>
        <w:tabs>
          <w:tab w:val="left" w:pos="2410"/>
          <w:tab w:val="left" w:pos="2977"/>
          <w:tab w:val="left" w:pos="13750"/>
        </w:tabs>
        <w:jc w:val="center"/>
        <w:rPr>
          <w:noProof/>
          <w:sz w:val="22"/>
          <w:szCs w:val="22"/>
        </w:rPr>
      </w:pPr>
    </w:p>
    <w:p w:rsidR="003614B6" w:rsidRPr="00A062D6" w:rsidRDefault="003614B6" w:rsidP="003614B6">
      <w:pPr>
        <w:pStyle w:val="BodyText"/>
        <w:jc w:val="left"/>
        <w:rPr>
          <w:noProof/>
          <w:szCs w:val="24"/>
        </w:rPr>
      </w:pPr>
      <w:r w:rsidRPr="00636A58">
        <w:rPr>
          <w:noProof/>
          <w:szCs w:val="24"/>
        </w:rPr>
        <w:t>Понуђач:________________________________________                   Матични број:________________________________</w:t>
      </w:r>
    </w:p>
    <w:p w:rsidR="003614B6" w:rsidRPr="00A062D6" w:rsidRDefault="003614B6" w:rsidP="003614B6">
      <w:pPr>
        <w:pStyle w:val="BodyText"/>
        <w:jc w:val="left"/>
        <w:rPr>
          <w:noProof/>
          <w:szCs w:val="24"/>
        </w:rPr>
      </w:pPr>
      <w:r w:rsidRPr="00636A58">
        <w:rPr>
          <w:noProof/>
          <w:szCs w:val="24"/>
        </w:rPr>
        <w:t>Адреса, град, општина:____________________________                   Регистарски број:______________________________</w:t>
      </w:r>
    </w:p>
    <w:p w:rsidR="003614B6" w:rsidRPr="00A062D6" w:rsidRDefault="003614B6" w:rsidP="003614B6">
      <w:pPr>
        <w:pStyle w:val="BodyText"/>
        <w:jc w:val="left"/>
        <w:rPr>
          <w:noProof/>
          <w:szCs w:val="24"/>
        </w:rPr>
      </w:pPr>
      <w:r w:rsidRPr="00636A58">
        <w:rPr>
          <w:noProof/>
          <w:szCs w:val="24"/>
        </w:rPr>
        <w:t>Телефон:________________ Фах:____________________                  Шифра делатности:____________________________</w:t>
      </w:r>
    </w:p>
    <w:p w:rsidR="003614B6" w:rsidRPr="00A062D6" w:rsidRDefault="003614B6" w:rsidP="003614B6">
      <w:pPr>
        <w:pStyle w:val="BodyText"/>
        <w:jc w:val="left"/>
        <w:rPr>
          <w:noProof/>
          <w:szCs w:val="24"/>
        </w:rPr>
      </w:pPr>
      <w:r w:rsidRPr="00636A58">
        <w:rPr>
          <w:noProof/>
          <w:szCs w:val="24"/>
        </w:rPr>
        <w:t>Е-маил:_________________________________________                    Пиб:_________________________________________</w:t>
      </w:r>
    </w:p>
    <w:p w:rsidR="003614B6" w:rsidRPr="00A062D6" w:rsidRDefault="003614B6" w:rsidP="003614B6">
      <w:pPr>
        <w:pStyle w:val="BodyText"/>
        <w:jc w:val="left"/>
        <w:rPr>
          <w:noProof/>
          <w:szCs w:val="24"/>
        </w:rPr>
      </w:pPr>
      <w:r w:rsidRPr="00636A58">
        <w:rPr>
          <w:noProof/>
          <w:szCs w:val="24"/>
        </w:rPr>
        <w:t>Контакт особа:___________________________________                   Жиро-рачун:__________________________________</w:t>
      </w:r>
    </w:p>
    <w:p w:rsidR="003614B6" w:rsidRDefault="003614B6" w:rsidP="003614B6">
      <w:pPr>
        <w:pStyle w:val="BodyText"/>
        <w:jc w:val="left"/>
        <w:rPr>
          <w:noProof/>
          <w:szCs w:val="24"/>
        </w:rPr>
      </w:pPr>
      <w:r w:rsidRPr="00636A58">
        <w:rPr>
          <w:noProof/>
          <w:szCs w:val="24"/>
        </w:rPr>
        <w:t>Овлашћено лице:_________________________________                   код Пословне банке:____________________________</w:t>
      </w:r>
    </w:p>
    <w:p w:rsidR="003614B6" w:rsidRPr="007B0AB4" w:rsidRDefault="003614B6" w:rsidP="003614B6">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614B6" w:rsidRPr="00DB024A" w:rsidTr="00C3503C">
        <w:trPr>
          <w:trHeight w:val="315"/>
        </w:trPr>
        <w:tc>
          <w:tcPr>
            <w:tcW w:w="15026" w:type="dxa"/>
            <w:gridSpan w:val="11"/>
            <w:tcBorders>
              <w:bottom w:val="single" w:sz="4" w:space="0" w:color="auto"/>
              <w:right w:val="single" w:sz="4" w:space="0" w:color="auto"/>
            </w:tcBorders>
          </w:tcPr>
          <w:p w:rsidR="003614B6" w:rsidRPr="00DB024A" w:rsidRDefault="003614B6" w:rsidP="00C3503C">
            <w:pPr>
              <w:jc w:val="center"/>
              <w:rPr>
                <w:b/>
                <w:noProof/>
                <w:sz w:val="22"/>
                <w:szCs w:val="22"/>
              </w:rPr>
            </w:pPr>
            <w:r w:rsidRPr="00DB024A">
              <w:rPr>
                <w:b/>
                <w:noProof/>
                <w:sz w:val="22"/>
                <w:szCs w:val="22"/>
              </w:rPr>
              <w:t>КЛИНИЧКИ ЦЕНТАР ВОЈВОДИНЕ</w:t>
            </w:r>
          </w:p>
        </w:tc>
      </w:tr>
      <w:tr w:rsidR="003614B6" w:rsidRPr="00DB024A" w:rsidTr="00C3503C">
        <w:tc>
          <w:tcPr>
            <w:tcW w:w="15026" w:type="dxa"/>
            <w:gridSpan w:val="11"/>
            <w:tcBorders>
              <w:bottom w:val="single" w:sz="4" w:space="0" w:color="auto"/>
              <w:right w:val="single" w:sz="4" w:space="0" w:color="auto"/>
            </w:tcBorders>
          </w:tcPr>
          <w:p w:rsidR="003614B6" w:rsidRPr="001E0E8D" w:rsidRDefault="003614B6" w:rsidP="00C3503C">
            <w:r>
              <w:rPr>
                <w:b/>
                <w:noProof/>
                <w:lang w:val="sr-Cyrl-CS"/>
              </w:rPr>
              <w:t xml:space="preserve">Партије бр. </w:t>
            </w:r>
            <w:r>
              <w:rPr>
                <w:b/>
                <w:noProof/>
              </w:rPr>
              <w:t xml:space="preserve">17 </w:t>
            </w:r>
            <w:r w:rsidRPr="00863DB0">
              <w:rPr>
                <w:b/>
                <w:noProof/>
                <w:lang w:val="sr-Cyrl-CS"/>
              </w:rPr>
              <w:t xml:space="preserve">- </w:t>
            </w:r>
            <w:r w:rsidRPr="003614B6">
              <w:rPr>
                <w:b/>
                <w:noProof/>
                <w:color w:val="000000" w:themeColor="text1"/>
                <w:lang w:val="sr-Latn-CS"/>
              </w:rPr>
              <w:t>PVC</w:t>
            </w:r>
            <w:r w:rsidRPr="003614B6">
              <w:rPr>
                <w:b/>
                <w:noProof/>
                <w:color w:val="000000" w:themeColor="text1"/>
                <w:lang w:val="sr-Cyrl-CS"/>
              </w:rPr>
              <w:t xml:space="preserve"> боце</w:t>
            </w:r>
          </w:p>
        </w:tc>
      </w:tr>
      <w:tr w:rsidR="003614B6" w:rsidRPr="00DB024A" w:rsidTr="00C3503C">
        <w:trPr>
          <w:trHeight w:val="824"/>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614B6" w:rsidRDefault="003614B6" w:rsidP="00C3503C">
            <w:pPr>
              <w:pStyle w:val="BodyText"/>
              <w:jc w:val="center"/>
              <w:rPr>
                <w:b/>
                <w:noProof/>
                <w:sz w:val="22"/>
                <w:szCs w:val="22"/>
              </w:rPr>
            </w:pPr>
            <w:r>
              <w:rPr>
                <w:b/>
                <w:noProof/>
                <w:sz w:val="22"/>
                <w:szCs w:val="22"/>
              </w:rPr>
              <w:t>Укупна вредност</w:t>
            </w:r>
          </w:p>
          <w:p w:rsidR="003614B6" w:rsidRPr="00DB024A" w:rsidRDefault="003614B6"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614B6" w:rsidRPr="00441610" w:rsidRDefault="003614B6"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614B6" w:rsidRPr="00DB024A" w:rsidRDefault="003614B6"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614B6" w:rsidRPr="00DB024A" w:rsidRDefault="003614B6"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b/>
                <w:noProof/>
                <w:sz w:val="22"/>
                <w:szCs w:val="22"/>
                <w:lang w:val="sr-Cyrl-CS"/>
              </w:rPr>
            </w:pPr>
            <w:r w:rsidRPr="00DB024A">
              <w:rPr>
                <w:b/>
                <w:sz w:val="22"/>
                <w:szCs w:val="22"/>
                <w:lang w:val="sr-Cyrl-CS"/>
              </w:rPr>
              <w:t>Каталошки број</w:t>
            </w:r>
          </w:p>
        </w:tc>
      </w:tr>
      <w:tr w:rsidR="003614B6" w:rsidRPr="00DB024A" w:rsidTr="00C3503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614B6" w:rsidRPr="00A062D6" w:rsidRDefault="003614B6"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614B6" w:rsidRPr="00441610" w:rsidRDefault="003614B6"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11</w:t>
            </w: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sz w:val="20"/>
                <w:szCs w:val="20"/>
              </w:rPr>
            </w:pPr>
            <w:r>
              <w:rPr>
                <w:sz w:val="20"/>
                <w:szCs w:val="20"/>
              </w:rPr>
              <w:t>pvc boca sa štrcaljkom a 250ml</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30</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89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614B6" w:rsidRPr="00DB024A" w:rsidRDefault="003614B6" w:rsidP="00C3503C">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lang w:val="sr-Cyrl-CS"/>
              </w:rPr>
            </w:pP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sz w:val="20"/>
                <w:szCs w:val="20"/>
              </w:rPr>
            </w:pPr>
            <w:r>
              <w:rPr>
                <w:sz w:val="20"/>
                <w:szCs w:val="20"/>
              </w:rPr>
              <w:t>pvc boca sa štrcaljkom a 500ml</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40</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89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614B6" w:rsidRPr="00DB024A" w:rsidRDefault="003614B6" w:rsidP="00C3503C">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lang w:val="sr-Cyrl-CS"/>
              </w:rPr>
            </w:pP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sz w:val="20"/>
                <w:szCs w:val="20"/>
              </w:rPr>
            </w:pPr>
            <w:r>
              <w:rPr>
                <w:sz w:val="20"/>
                <w:szCs w:val="20"/>
              </w:rPr>
              <w:t>pvc boca a 10ml</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1000</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89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614B6" w:rsidRPr="00DB024A" w:rsidRDefault="003614B6" w:rsidP="00C3503C">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lang w:val="sr-Cyrl-CS"/>
              </w:rPr>
            </w:pP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4.</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sz w:val="20"/>
                <w:szCs w:val="20"/>
              </w:rPr>
            </w:pPr>
            <w:r>
              <w:rPr>
                <w:sz w:val="20"/>
                <w:szCs w:val="20"/>
              </w:rPr>
              <w:t>pvc boca a 20 ml</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400</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89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614B6" w:rsidRPr="00DB024A" w:rsidRDefault="003614B6" w:rsidP="00C3503C">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lang w:val="sr-Cyrl-CS"/>
              </w:rPr>
            </w:pPr>
          </w:p>
        </w:tc>
      </w:tr>
      <w:tr w:rsidR="003614B6" w:rsidRPr="00DB024A" w:rsidTr="00C3503C">
        <w:trPr>
          <w:gridAfter w:val="5"/>
          <w:wAfter w:w="6379" w:type="dxa"/>
          <w:trHeight w:val="420"/>
        </w:trPr>
        <w:tc>
          <w:tcPr>
            <w:tcW w:w="709" w:type="dxa"/>
            <w:tcBorders>
              <w:top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2"/>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9"/>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bl>
    <w:p w:rsidR="003614B6" w:rsidRPr="00E94CF4"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Pr="007B0AB4" w:rsidRDefault="003614B6" w:rsidP="003614B6">
      <w:pPr>
        <w:pStyle w:val="BodyText"/>
        <w:rPr>
          <w:b/>
          <w:noProof/>
          <w:szCs w:val="24"/>
        </w:rPr>
      </w:pPr>
    </w:p>
    <w:p w:rsidR="003614B6" w:rsidRDefault="003614B6" w:rsidP="003614B6">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614B6" w:rsidRDefault="003614B6" w:rsidP="003614B6">
      <w:pPr>
        <w:pStyle w:val="BodyText"/>
        <w:rPr>
          <w:b/>
          <w:noProof/>
          <w:szCs w:val="24"/>
        </w:rPr>
      </w:pPr>
    </w:p>
    <w:p w:rsidR="003614B6" w:rsidRPr="001D780E" w:rsidRDefault="003614B6" w:rsidP="003614B6">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614B6" w:rsidRPr="00C50D87"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614B6" w:rsidRPr="0079325F" w:rsidRDefault="003614B6" w:rsidP="003614B6">
      <w:pPr>
        <w:pStyle w:val="BodyText"/>
        <w:rPr>
          <w:noProof/>
          <w:szCs w:val="24"/>
        </w:rPr>
      </w:pPr>
    </w:p>
    <w:p w:rsidR="003614B6" w:rsidRPr="0079325F" w:rsidRDefault="003614B6" w:rsidP="003C3F9E">
      <w:pPr>
        <w:pStyle w:val="BodyText"/>
        <w:numPr>
          <w:ilvl w:val="0"/>
          <w:numId w:val="34"/>
        </w:numPr>
        <w:rPr>
          <w:noProof/>
          <w:szCs w:val="24"/>
        </w:rPr>
      </w:pPr>
      <w:r w:rsidRPr="0079325F">
        <w:rPr>
          <w:noProof/>
          <w:szCs w:val="24"/>
        </w:rPr>
        <w:t>Самостално</w:t>
      </w:r>
      <w:r>
        <w:rPr>
          <w:noProof/>
          <w:szCs w:val="24"/>
        </w:rPr>
        <w:t xml:space="preserve">  </w:t>
      </w:r>
    </w:p>
    <w:p w:rsidR="003614B6" w:rsidRPr="0079325F" w:rsidRDefault="003614B6" w:rsidP="003C3F9E">
      <w:pPr>
        <w:pStyle w:val="BodyText"/>
        <w:numPr>
          <w:ilvl w:val="0"/>
          <w:numId w:val="34"/>
        </w:numPr>
        <w:rPr>
          <w:noProof/>
          <w:szCs w:val="24"/>
        </w:rPr>
      </w:pPr>
      <w:r w:rsidRPr="0079325F">
        <w:rPr>
          <w:noProof/>
          <w:szCs w:val="24"/>
        </w:rPr>
        <w:t>Заједничка понуда (навести ко су учесници у заједничкој понуди):___________________________________</w:t>
      </w:r>
    </w:p>
    <w:p w:rsidR="003614B6" w:rsidRPr="000241FA" w:rsidRDefault="003614B6" w:rsidP="003C3F9E">
      <w:pPr>
        <w:pStyle w:val="BodyText"/>
        <w:numPr>
          <w:ilvl w:val="0"/>
          <w:numId w:val="34"/>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614B6" w:rsidRDefault="003614B6" w:rsidP="003614B6">
      <w:pPr>
        <w:pStyle w:val="BodyText"/>
        <w:rPr>
          <w:noProof/>
          <w:szCs w:val="24"/>
          <w:lang w:val="sr-Cyrl-CS"/>
        </w:rPr>
      </w:pPr>
    </w:p>
    <w:p w:rsidR="003614B6" w:rsidRDefault="003614B6" w:rsidP="003614B6">
      <w:pPr>
        <w:pStyle w:val="BodyText"/>
        <w:rPr>
          <w:noProof/>
          <w:szCs w:val="24"/>
          <w:lang w:val="sr-Cyrl-CS"/>
        </w:rPr>
      </w:pPr>
    </w:p>
    <w:p w:rsidR="003614B6" w:rsidRPr="0079325F" w:rsidRDefault="003614B6" w:rsidP="003614B6">
      <w:pPr>
        <w:pStyle w:val="BodyText"/>
        <w:rPr>
          <w:noProof/>
          <w:szCs w:val="24"/>
          <w:lang w:val="sr-Cyrl-CS"/>
        </w:rPr>
      </w:pPr>
    </w:p>
    <w:p w:rsidR="003614B6" w:rsidRPr="0079325F" w:rsidRDefault="003614B6" w:rsidP="003614B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Друго: __________________________________</w:t>
      </w:r>
    </w:p>
    <w:p w:rsidR="003614B6" w:rsidRDefault="003614B6" w:rsidP="003614B6">
      <w:pPr>
        <w:pStyle w:val="BodyText"/>
        <w:rPr>
          <w:noProof/>
          <w:szCs w:val="24"/>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Pr="00863DB0" w:rsidRDefault="003614B6" w:rsidP="003614B6">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614B6" w:rsidRDefault="003614B6" w:rsidP="003614B6">
      <w:pPr>
        <w:pStyle w:val="Footer"/>
        <w:tabs>
          <w:tab w:val="left" w:pos="2410"/>
          <w:tab w:val="left" w:pos="2977"/>
          <w:tab w:val="left" w:pos="13750"/>
        </w:tabs>
        <w:jc w:val="center"/>
        <w:rPr>
          <w:noProof/>
          <w:sz w:val="22"/>
          <w:szCs w:val="22"/>
        </w:rPr>
      </w:pPr>
    </w:p>
    <w:p w:rsidR="003614B6" w:rsidRPr="00A062D6" w:rsidRDefault="003614B6" w:rsidP="003614B6">
      <w:pPr>
        <w:pStyle w:val="BodyText"/>
        <w:jc w:val="left"/>
        <w:rPr>
          <w:noProof/>
          <w:szCs w:val="24"/>
        </w:rPr>
      </w:pPr>
      <w:r w:rsidRPr="00636A58">
        <w:rPr>
          <w:noProof/>
          <w:szCs w:val="24"/>
        </w:rPr>
        <w:t>Понуђач:________________________________________                   Матични број:________________________________</w:t>
      </w:r>
    </w:p>
    <w:p w:rsidR="003614B6" w:rsidRPr="00A062D6" w:rsidRDefault="003614B6" w:rsidP="003614B6">
      <w:pPr>
        <w:pStyle w:val="BodyText"/>
        <w:jc w:val="left"/>
        <w:rPr>
          <w:noProof/>
          <w:szCs w:val="24"/>
        </w:rPr>
      </w:pPr>
      <w:r w:rsidRPr="00636A58">
        <w:rPr>
          <w:noProof/>
          <w:szCs w:val="24"/>
        </w:rPr>
        <w:t>Адреса, град, општина:____________________________                   Регистарски број:______________________________</w:t>
      </w:r>
    </w:p>
    <w:p w:rsidR="003614B6" w:rsidRPr="00A062D6" w:rsidRDefault="003614B6" w:rsidP="003614B6">
      <w:pPr>
        <w:pStyle w:val="BodyText"/>
        <w:jc w:val="left"/>
        <w:rPr>
          <w:noProof/>
          <w:szCs w:val="24"/>
        </w:rPr>
      </w:pPr>
      <w:r w:rsidRPr="00636A58">
        <w:rPr>
          <w:noProof/>
          <w:szCs w:val="24"/>
        </w:rPr>
        <w:t>Телефон:________________ Фах:____________________                  Шифра делатности:____________________________</w:t>
      </w:r>
    </w:p>
    <w:p w:rsidR="003614B6" w:rsidRPr="00A062D6" w:rsidRDefault="003614B6" w:rsidP="003614B6">
      <w:pPr>
        <w:pStyle w:val="BodyText"/>
        <w:jc w:val="left"/>
        <w:rPr>
          <w:noProof/>
          <w:szCs w:val="24"/>
        </w:rPr>
      </w:pPr>
      <w:r w:rsidRPr="00636A58">
        <w:rPr>
          <w:noProof/>
          <w:szCs w:val="24"/>
        </w:rPr>
        <w:t>Е-маил:_________________________________________                    Пиб:_________________________________________</w:t>
      </w:r>
    </w:p>
    <w:p w:rsidR="003614B6" w:rsidRPr="00A062D6" w:rsidRDefault="003614B6" w:rsidP="003614B6">
      <w:pPr>
        <w:pStyle w:val="BodyText"/>
        <w:jc w:val="left"/>
        <w:rPr>
          <w:noProof/>
          <w:szCs w:val="24"/>
        </w:rPr>
      </w:pPr>
      <w:r w:rsidRPr="00636A58">
        <w:rPr>
          <w:noProof/>
          <w:szCs w:val="24"/>
        </w:rPr>
        <w:t>Контакт особа:___________________________________                   Жиро-рачун:__________________________________</w:t>
      </w:r>
    </w:p>
    <w:p w:rsidR="003614B6" w:rsidRDefault="003614B6" w:rsidP="003614B6">
      <w:pPr>
        <w:pStyle w:val="BodyText"/>
        <w:jc w:val="left"/>
        <w:rPr>
          <w:noProof/>
          <w:szCs w:val="24"/>
        </w:rPr>
      </w:pPr>
      <w:r w:rsidRPr="00636A58">
        <w:rPr>
          <w:noProof/>
          <w:szCs w:val="24"/>
        </w:rPr>
        <w:t>Овлашћено лице:_________________________________                   код Пословне банке:____________________________</w:t>
      </w:r>
    </w:p>
    <w:p w:rsidR="003614B6" w:rsidRPr="007B0AB4" w:rsidRDefault="003614B6" w:rsidP="003614B6">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614B6" w:rsidRPr="00DB024A" w:rsidTr="00C3503C">
        <w:trPr>
          <w:trHeight w:val="315"/>
        </w:trPr>
        <w:tc>
          <w:tcPr>
            <w:tcW w:w="15026" w:type="dxa"/>
            <w:gridSpan w:val="11"/>
            <w:tcBorders>
              <w:bottom w:val="single" w:sz="4" w:space="0" w:color="auto"/>
              <w:right w:val="single" w:sz="4" w:space="0" w:color="auto"/>
            </w:tcBorders>
          </w:tcPr>
          <w:p w:rsidR="003614B6" w:rsidRPr="00DB024A" w:rsidRDefault="003614B6" w:rsidP="00C3503C">
            <w:pPr>
              <w:jc w:val="center"/>
              <w:rPr>
                <w:b/>
                <w:noProof/>
                <w:sz w:val="22"/>
                <w:szCs w:val="22"/>
              </w:rPr>
            </w:pPr>
            <w:r w:rsidRPr="00DB024A">
              <w:rPr>
                <w:b/>
                <w:noProof/>
                <w:sz w:val="22"/>
                <w:szCs w:val="22"/>
              </w:rPr>
              <w:t>КЛИНИЧКИ ЦЕНТАР ВОЈВОДИНЕ</w:t>
            </w:r>
          </w:p>
        </w:tc>
      </w:tr>
      <w:tr w:rsidR="003614B6" w:rsidRPr="00DB024A" w:rsidTr="00C3503C">
        <w:tc>
          <w:tcPr>
            <w:tcW w:w="15026" w:type="dxa"/>
            <w:gridSpan w:val="11"/>
            <w:tcBorders>
              <w:bottom w:val="single" w:sz="4" w:space="0" w:color="auto"/>
              <w:right w:val="single" w:sz="4" w:space="0" w:color="auto"/>
            </w:tcBorders>
          </w:tcPr>
          <w:p w:rsidR="003614B6" w:rsidRPr="001E0E8D" w:rsidRDefault="003614B6" w:rsidP="003614B6">
            <w:r>
              <w:rPr>
                <w:b/>
                <w:noProof/>
                <w:lang w:val="sr-Cyrl-CS"/>
              </w:rPr>
              <w:t xml:space="preserve">Партије бр. </w:t>
            </w:r>
            <w:r>
              <w:rPr>
                <w:b/>
                <w:noProof/>
              </w:rPr>
              <w:t xml:space="preserve">18 </w:t>
            </w:r>
            <w:r w:rsidRPr="00863DB0">
              <w:rPr>
                <w:b/>
                <w:noProof/>
                <w:lang w:val="sr-Cyrl-CS"/>
              </w:rPr>
              <w:t xml:space="preserve">- </w:t>
            </w:r>
            <w:r w:rsidRPr="003614B6">
              <w:rPr>
                <w:b/>
                <w:noProof/>
                <w:color w:val="000000" w:themeColor="text1"/>
                <w:lang w:val="sr-Cyrl-CS"/>
              </w:rPr>
              <w:t>Посуде за урин</w:t>
            </w:r>
          </w:p>
        </w:tc>
      </w:tr>
      <w:tr w:rsidR="003614B6" w:rsidRPr="00DB024A" w:rsidTr="00C3503C">
        <w:trPr>
          <w:trHeight w:val="824"/>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614B6" w:rsidRDefault="003614B6" w:rsidP="00C3503C">
            <w:pPr>
              <w:pStyle w:val="BodyText"/>
              <w:jc w:val="center"/>
              <w:rPr>
                <w:b/>
                <w:noProof/>
                <w:sz w:val="22"/>
                <w:szCs w:val="22"/>
              </w:rPr>
            </w:pPr>
            <w:r>
              <w:rPr>
                <w:b/>
                <w:noProof/>
                <w:sz w:val="22"/>
                <w:szCs w:val="22"/>
              </w:rPr>
              <w:t>Укупна вредност</w:t>
            </w:r>
          </w:p>
          <w:p w:rsidR="003614B6" w:rsidRPr="00DB024A" w:rsidRDefault="003614B6"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614B6" w:rsidRPr="00441610" w:rsidRDefault="003614B6"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614B6" w:rsidRPr="00DB024A" w:rsidRDefault="003614B6"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614B6" w:rsidRPr="00DB024A" w:rsidRDefault="003614B6"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b/>
                <w:noProof/>
                <w:sz w:val="22"/>
                <w:szCs w:val="22"/>
                <w:lang w:val="sr-Cyrl-CS"/>
              </w:rPr>
            </w:pPr>
            <w:r w:rsidRPr="00DB024A">
              <w:rPr>
                <w:b/>
                <w:sz w:val="22"/>
                <w:szCs w:val="22"/>
                <w:lang w:val="sr-Cyrl-CS"/>
              </w:rPr>
              <w:t>Каталошки број</w:t>
            </w:r>
          </w:p>
        </w:tc>
      </w:tr>
      <w:tr w:rsidR="003614B6" w:rsidRPr="00DB024A" w:rsidTr="00C3503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614B6" w:rsidRPr="00A062D6" w:rsidRDefault="003614B6"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614B6" w:rsidRPr="00441610" w:rsidRDefault="003614B6"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11</w:t>
            </w: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sz w:val="20"/>
                <w:szCs w:val="20"/>
              </w:rPr>
            </w:pPr>
            <w:r>
              <w:rPr>
                <w:sz w:val="20"/>
                <w:szCs w:val="20"/>
              </w:rPr>
              <w:t>posude za urin</w:t>
            </w:r>
            <w:r w:rsidR="00E0147A">
              <w:rPr>
                <w:sz w:val="20"/>
                <w:szCs w:val="20"/>
              </w:rPr>
              <w:t xml:space="preserve"> 60ml</w:t>
            </w:r>
            <w:r>
              <w:rPr>
                <w:sz w:val="20"/>
                <w:szCs w:val="20"/>
              </w:rPr>
              <w:t>, PP, sa navojnim čepom,</w:t>
            </w:r>
            <w:r w:rsidR="00E0147A">
              <w:rPr>
                <w:sz w:val="20"/>
                <w:szCs w:val="20"/>
              </w:rPr>
              <w:t xml:space="preserve"> </w:t>
            </w:r>
            <w:r>
              <w:rPr>
                <w:sz w:val="20"/>
                <w:szCs w:val="20"/>
              </w:rPr>
              <w:t>sterilna, pojedin.pakovanje</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120000</w:t>
            </w:r>
          </w:p>
        </w:tc>
        <w:tc>
          <w:tcPr>
            <w:tcW w:w="1505" w:type="dxa"/>
            <w:tcBorders>
              <w:bottom w:val="single" w:sz="4" w:space="0" w:color="auto"/>
            </w:tcBorders>
            <w:vAlign w:val="bottom"/>
          </w:tcPr>
          <w:p w:rsidR="003614B6" w:rsidRDefault="003614B6">
            <w:pPr>
              <w:jc w:val="right"/>
              <w:rPr>
                <w:sz w:val="20"/>
                <w:szCs w:val="20"/>
              </w:rPr>
            </w:pPr>
          </w:p>
        </w:tc>
        <w:tc>
          <w:tcPr>
            <w:tcW w:w="1897" w:type="dxa"/>
            <w:tcBorders>
              <w:bottom w:val="single" w:sz="4" w:space="0" w:color="auto"/>
            </w:tcBorders>
            <w:vAlign w:val="bottom"/>
          </w:tcPr>
          <w:p w:rsidR="003614B6" w:rsidRDefault="003614B6">
            <w:pPr>
              <w:rPr>
                <w:sz w:val="20"/>
                <w:szCs w:val="20"/>
              </w:rPr>
            </w:pPr>
          </w:p>
        </w:tc>
        <w:tc>
          <w:tcPr>
            <w:tcW w:w="1276" w:type="dxa"/>
            <w:tcBorders>
              <w:bottom w:val="single" w:sz="4" w:space="0" w:color="auto"/>
            </w:tcBorders>
            <w:vAlign w:val="bottom"/>
          </w:tcPr>
          <w:p w:rsidR="003614B6" w:rsidRDefault="003614B6">
            <w:pPr>
              <w:jc w:val="center"/>
              <w:rPr>
                <w:sz w:val="20"/>
                <w:szCs w:val="20"/>
              </w:rPr>
            </w:pPr>
          </w:p>
        </w:tc>
        <w:tc>
          <w:tcPr>
            <w:tcW w:w="1276" w:type="dxa"/>
            <w:tcBorders>
              <w:bottom w:val="single" w:sz="4" w:space="0" w:color="auto"/>
            </w:tcBorders>
            <w:vAlign w:val="bottom"/>
          </w:tcPr>
          <w:p w:rsidR="003614B6" w:rsidRDefault="003614B6">
            <w:pPr>
              <w:jc w:val="center"/>
              <w:rPr>
                <w:sz w:val="20"/>
                <w:szCs w:val="20"/>
              </w:rPr>
            </w:pPr>
          </w:p>
        </w:tc>
        <w:tc>
          <w:tcPr>
            <w:tcW w:w="1417" w:type="dxa"/>
            <w:tcBorders>
              <w:bottom w:val="single" w:sz="4" w:space="0" w:color="auto"/>
            </w:tcBorders>
            <w:vAlign w:val="bottom"/>
          </w:tcPr>
          <w:p w:rsidR="003614B6" w:rsidRDefault="003614B6">
            <w:pPr>
              <w:jc w:val="right"/>
              <w:rPr>
                <w:sz w:val="20"/>
                <w:szCs w:val="20"/>
              </w:rPr>
            </w:pPr>
          </w:p>
        </w:tc>
        <w:tc>
          <w:tcPr>
            <w:tcW w:w="1418" w:type="dxa"/>
            <w:tcBorders>
              <w:bottom w:val="single" w:sz="4" w:space="0" w:color="auto"/>
              <w:right w:val="single" w:sz="4" w:space="0" w:color="auto"/>
            </w:tcBorders>
            <w:vAlign w:val="bottom"/>
          </w:tcPr>
          <w:p w:rsidR="003614B6" w:rsidRDefault="003614B6">
            <w:pPr>
              <w:rPr>
                <w:sz w:val="20"/>
                <w:szCs w:val="20"/>
              </w:rPr>
            </w:pPr>
          </w:p>
        </w:tc>
        <w:tc>
          <w:tcPr>
            <w:tcW w:w="992" w:type="dxa"/>
            <w:tcBorders>
              <w:bottom w:val="single" w:sz="4" w:space="0" w:color="auto"/>
              <w:right w:val="single" w:sz="4" w:space="0" w:color="auto"/>
            </w:tcBorders>
            <w:vAlign w:val="bottom"/>
          </w:tcPr>
          <w:p w:rsidR="003614B6" w:rsidRDefault="003614B6">
            <w:pPr>
              <w:jc w:val="center"/>
              <w:rPr>
                <w:sz w:val="20"/>
                <w:szCs w:val="20"/>
              </w:rPr>
            </w:pPr>
          </w:p>
        </w:tc>
      </w:tr>
      <w:tr w:rsidR="003614B6" w:rsidRPr="00DB024A" w:rsidTr="00C3503C">
        <w:trPr>
          <w:gridAfter w:val="5"/>
          <w:wAfter w:w="6379" w:type="dxa"/>
          <w:trHeight w:val="420"/>
        </w:trPr>
        <w:tc>
          <w:tcPr>
            <w:tcW w:w="709" w:type="dxa"/>
            <w:tcBorders>
              <w:top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2"/>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9"/>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bl>
    <w:p w:rsidR="003614B6" w:rsidRPr="00E94CF4"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Pr="007B0AB4" w:rsidRDefault="003614B6" w:rsidP="003614B6">
      <w:pPr>
        <w:pStyle w:val="BodyText"/>
        <w:rPr>
          <w:b/>
          <w:noProof/>
          <w:szCs w:val="24"/>
        </w:rPr>
      </w:pPr>
    </w:p>
    <w:p w:rsidR="003614B6" w:rsidRDefault="003614B6" w:rsidP="003614B6">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614B6" w:rsidRDefault="003614B6" w:rsidP="003614B6">
      <w:pPr>
        <w:pStyle w:val="BodyText"/>
        <w:rPr>
          <w:b/>
          <w:noProof/>
          <w:szCs w:val="24"/>
        </w:rPr>
      </w:pPr>
    </w:p>
    <w:p w:rsidR="003614B6" w:rsidRPr="001D780E" w:rsidRDefault="003614B6" w:rsidP="003614B6">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614B6" w:rsidRPr="00C50D87"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614B6" w:rsidRPr="0079325F" w:rsidRDefault="003614B6" w:rsidP="003614B6">
      <w:pPr>
        <w:pStyle w:val="BodyText"/>
        <w:rPr>
          <w:noProof/>
          <w:szCs w:val="24"/>
        </w:rPr>
      </w:pPr>
    </w:p>
    <w:p w:rsidR="003614B6" w:rsidRPr="0079325F" w:rsidRDefault="003614B6" w:rsidP="003C3F9E">
      <w:pPr>
        <w:pStyle w:val="BodyText"/>
        <w:numPr>
          <w:ilvl w:val="0"/>
          <w:numId w:val="35"/>
        </w:numPr>
        <w:rPr>
          <w:noProof/>
          <w:szCs w:val="24"/>
        </w:rPr>
      </w:pPr>
      <w:r w:rsidRPr="0079325F">
        <w:rPr>
          <w:noProof/>
          <w:szCs w:val="24"/>
        </w:rPr>
        <w:t>Самостално</w:t>
      </w:r>
      <w:r>
        <w:rPr>
          <w:noProof/>
          <w:szCs w:val="24"/>
        </w:rPr>
        <w:t xml:space="preserve">  </w:t>
      </w:r>
    </w:p>
    <w:p w:rsidR="003614B6" w:rsidRPr="0079325F" w:rsidRDefault="003614B6" w:rsidP="003C3F9E">
      <w:pPr>
        <w:pStyle w:val="BodyText"/>
        <w:numPr>
          <w:ilvl w:val="0"/>
          <w:numId w:val="35"/>
        </w:numPr>
        <w:rPr>
          <w:noProof/>
          <w:szCs w:val="24"/>
        </w:rPr>
      </w:pPr>
      <w:r w:rsidRPr="0079325F">
        <w:rPr>
          <w:noProof/>
          <w:szCs w:val="24"/>
        </w:rPr>
        <w:t>Заједничка понуда (навести ко су учесници у заједничкој понуди):___________________________________</w:t>
      </w:r>
    </w:p>
    <w:p w:rsidR="003614B6" w:rsidRPr="000241FA" w:rsidRDefault="003614B6" w:rsidP="003C3F9E">
      <w:pPr>
        <w:pStyle w:val="BodyText"/>
        <w:numPr>
          <w:ilvl w:val="0"/>
          <w:numId w:val="35"/>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614B6" w:rsidRDefault="003614B6" w:rsidP="003614B6">
      <w:pPr>
        <w:pStyle w:val="BodyText"/>
        <w:rPr>
          <w:noProof/>
          <w:szCs w:val="24"/>
          <w:lang w:val="sr-Cyrl-CS"/>
        </w:rPr>
      </w:pPr>
    </w:p>
    <w:p w:rsidR="003614B6" w:rsidRDefault="003614B6" w:rsidP="003614B6">
      <w:pPr>
        <w:pStyle w:val="BodyText"/>
        <w:rPr>
          <w:noProof/>
          <w:szCs w:val="24"/>
          <w:lang w:val="sr-Cyrl-CS"/>
        </w:rPr>
      </w:pPr>
    </w:p>
    <w:p w:rsidR="003614B6" w:rsidRPr="0079325F" w:rsidRDefault="003614B6" w:rsidP="003614B6">
      <w:pPr>
        <w:pStyle w:val="BodyText"/>
        <w:rPr>
          <w:noProof/>
          <w:szCs w:val="24"/>
          <w:lang w:val="sr-Cyrl-CS"/>
        </w:rPr>
      </w:pPr>
    </w:p>
    <w:p w:rsidR="003614B6" w:rsidRPr="0079325F" w:rsidRDefault="003614B6" w:rsidP="003614B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614B6" w:rsidRDefault="003614B6" w:rsidP="003614B6">
      <w:pPr>
        <w:pStyle w:val="BodyText"/>
        <w:rPr>
          <w:noProof/>
          <w:szCs w:val="24"/>
        </w:rPr>
      </w:pPr>
    </w:p>
    <w:p w:rsidR="003614B6" w:rsidRDefault="003614B6" w:rsidP="003614B6">
      <w:pPr>
        <w:pStyle w:val="BodyText"/>
        <w:rPr>
          <w:noProof/>
          <w:szCs w:val="24"/>
        </w:rPr>
      </w:pPr>
      <w:r w:rsidRPr="0079325F">
        <w:rPr>
          <w:noProof/>
          <w:szCs w:val="24"/>
        </w:rPr>
        <w:t>Друго: __________________________________</w:t>
      </w: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Pr="00863DB0" w:rsidRDefault="003614B6" w:rsidP="003614B6">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614B6" w:rsidRDefault="003614B6" w:rsidP="003614B6">
      <w:pPr>
        <w:pStyle w:val="Footer"/>
        <w:tabs>
          <w:tab w:val="left" w:pos="2410"/>
          <w:tab w:val="left" w:pos="2977"/>
          <w:tab w:val="left" w:pos="13750"/>
        </w:tabs>
        <w:jc w:val="center"/>
        <w:rPr>
          <w:noProof/>
          <w:sz w:val="22"/>
          <w:szCs w:val="22"/>
        </w:rPr>
      </w:pPr>
    </w:p>
    <w:p w:rsidR="003614B6" w:rsidRPr="00A062D6" w:rsidRDefault="003614B6" w:rsidP="003614B6">
      <w:pPr>
        <w:pStyle w:val="BodyText"/>
        <w:jc w:val="left"/>
        <w:rPr>
          <w:noProof/>
          <w:szCs w:val="24"/>
        </w:rPr>
      </w:pPr>
      <w:r w:rsidRPr="00636A58">
        <w:rPr>
          <w:noProof/>
          <w:szCs w:val="24"/>
        </w:rPr>
        <w:t>Понуђач:________________________________________                   Матични број:________________________________</w:t>
      </w:r>
    </w:p>
    <w:p w:rsidR="003614B6" w:rsidRPr="00A062D6" w:rsidRDefault="003614B6" w:rsidP="003614B6">
      <w:pPr>
        <w:pStyle w:val="BodyText"/>
        <w:jc w:val="left"/>
        <w:rPr>
          <w:noProof/>
          <w:szCs w:val="24"/>
        </w:rPr>
      </w:pPr>
      <w:r w:rsidRPr="00636A58">
        <w:rPr>
          <w:noProof/>
          <w:szCs w:val="24"/>
        </w:rPr>
        <w:t>Адреса, град, општина:____________________________                   Регистарски број:______________________________</w:t>
      </w:r>
    </w:p>
    <w:p w:rsidR="003614B6" w:rsidRPr="00A062D6" w:rsidRDefault="003614B6" w:rsidP="003614B6">
      <w:pPr>
        <w:pStyle w:val="BodyText"/>
        <w:jc w:val="left"/>
        <w:rPr>
          <w:noProof/>
          <w:szCs w:val="24"/>
        </w:rPr>
      </w:pPr>
      <w:r w:rsidRPr="00636A58">
        <w:rPr>
          <w:noProof/>
          <w:szCs w:val="24"/>
        </w:rPr>
        <w:t>Телефон:________________ Фах:____________________                  Шифра делатности:____________________________</w:t>
      </w:r>
    </w:p>
    <w:p w:rsidR="003614B6" w:rsidRPr="00A062D6" w:rsidRDefault="003614B6" w:rsidP="003614B6">
      <w:pPr>
        <w:pStyle w:val="BodyText"/>
        <w:jc w:val="left"/>
        <w:rPr>
          <w:noProof/>
          <w:szCs w:val="24"/>
        </w:rPr>
      </w:pPr>
      <w:r w:rsidRPr="00636A58">
        <w:rPr>
          <w:noProof/>
          <w:szCs w:val="24"/>
        </w:rPr>
        <w:t>Е-маил:_________________________________________                    Пиб:_________________________________________</w:t>
      </w:r>
    </w:p>
    <w:p w:rsidR="003614B6" w:rsidRPr="00A062D6" w:rsidRDefault="003614B6" w:rsidP="003614B6">
      <w:pPr>
        <w:pStyle w:val="BodyText"/>
        <w:jc w:val="left"/>
        <w:rPr>
          <w:noProof/>
          <w:szCs w:val="24"/>
        </w:rPr>
      </w:pPr>
      <w:r w:rsidRPr="00636A58">
        <w:rPr>
          <w:noProof/>
          <w:szCs w:val="24"/>
        </w:rPr>
        <w:t>Контакт особа:___________________________________                   Жиро-рачун:__________________________________</w:t>
      </w:r>
    </w:p>
    <w:p w:rsidR="003614B6" w:rsidRDefault="003614B6" w:rsidP="003614B6">
      <w:pPr>
        <w:pStyle w:val="BodyText"/>
        <w:jc w:val="left"/>
        <w:rPr>
          <w:noProof/>
          <w:szCs w:val="24"/>
        </w:rPr>
      </w:pPr>
      <w:r w:rsidRPr="00636A58">
        <w:rPr>
          <w:noProof/>
          <w:szCs w:val="24"/>
        </w:rPr>
        <w:t>Овлашћено лице:_________________________________                   код Пословне банке:____________________________</w:t>
      </w:r>
    </w:p>
    <w:p w:rsidR="003614B6" w:rsidRPr="007B0AB4" w:rsidRDefault="003614B6" w:rsidP="003614B6">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614B6" w:rsidRPr="00DB024A" w:rsidTr="00C3503C">
        <w:trPr>
          <w:trHeight w:val="315"/>
        </w:trPr>
        <w:tc>
          <w:tcPr>
            <w:tcW w:w="15026" w:type="dxa"/>
            <w:gridSpan w:val="11"/>
            <w:tcBorders>
              <w:bottom w:val="single" w:sz="4" w:space="0" w:color="auto"/>
              <w:right w:val="single" w:sz="4" w:space="0" w:color="auto"/>
            </w:tcBorders>
          </w:tcPr>
          <w:p w:rsidR="003614B6" w:rsidRPr="00DB024A" w:rsidRDefault="003614B6" w:rsidP="00C3503C">
            <w:pPr>
              <w:jc w:val="center"/>
              <w:rPr>
                <w:b/>
                <w:noProof/>
                <w:sz w:val="22"/>
                <w:szCs w:val="22"/>
              </w:rPr>
            </w:pPr>
            <w:r w:rsidRPr="00DB024A">
              <w:rPr>
                <w:b/>
                <w:noProof/>
                <w:sz w:val="22"/>
                <w:szCs w:val="22"/>
              </w:rPr>
              <w:t>КЛИНИЧКИ ЦЕНТАР ВОЈВОДИНЕ</w:t>
            </w:r>
          </w:p>
        </w:tc>
      </w:tr>
      <w:tr w:rsidR="003614B6" w:rsidRPr="00DB024A" w:rsidTr="00C3503C">
        <w:tc>
          <w:tcPr>
            <w:tcW w:w="15026" w:type="dxa"/>
            <w:gridSpan w:val="11"/>
            <w:tcBorders>
              <w:bottom w:val="single" w:sz="4" w:space="0" w:color="auto"/>
              <w:right w:val="single" w:sz="4" w:space="0" w:color="auto"/>
            </w:tcBorders>
          </w:tcPr>
          <w:p w:rsidR="003614B6" w:rsidRPr="001E0E8D" w:rsidRDefault="003614B6" w:rsidP="003614B6">
            <w:r>
              <w:rPr>
                <w:b/>
                <w:noProof/>
                <w:lang w:val="sr-Cyrl-CS"/>
              </w:rPr>
              <w:t xml:space="preserve">Партије бр. </w:t>
            </w:r>
            <w:r>
              <w:rPr>
                <w:b/>
                <w:noProof/>
              </w:rPr>
              <w:t xml:space="preserve">19 </w:t>
            </w:r>
            <w:r w:rsidRPr="00863DB0">
              <w:rPr>
                <w:b/>
                <w:noProof/>
                <w:lang w:val="sr-Cyrl-CS"/>
              </w:rPr>
              <w:t xml:space="preserve">- </w:t>
            </w:r>
            <w:r w:rsidRPr="003614B6">
              <w:rPr>
                <w:b/>
                <w:noProof/>
                <w:color w:val="000000" w:themeColor="text1"/>
                <w:lang w:val="sr-Cyrl-CS"/>
              </w:rPr>
              <w:t>Сетови за мерење сатне диурезе са комором од 250мл</w:t>
            </w:r>
          </w:p>
        </w:tc>
      </w:tr>
      <w:tr w:rsidR="003614B6" w:rsidRPr="00DB024A" w:rsidTr="00C3503C">
        <w:trPr>
          <w:trHeight w:val="824"/>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614B6" w:rsidRDefault="003614B6" w:rsidP="00C3503C">
            <w:pPr>
              <w:pStyle w:val="BodyText"/>
              <w:jc w:val="center"/>
              <w:rPr>
                <w:b/>
                <w:noProof/>
                <w:sz w:val="22"/>
                <w:szCs w:val="22"/>
              </w:rPr>
            </w:pPr>
            <w:r>
              <w:rPr>
                <w:b/>
                <w:noProof/>
                <w:sz w:val="22"/>
                <w:szCs w:val="22"/>
              </w:rPr>
              <w:t>Укупна вредност</w:t>
            </w:r>
          </w:p>
          <w:p w:rsidR="003614B6" w:rsidRPr="00DB024A" w:rsidRDefault="003614B6"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614B6" w:rsidRPr="00441610" w:rsidRDefault="003614B6"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614B6" w:rsidRPr="00DB024A" w:rsidRDefault="003614B6"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614B6" w:rsidRPr="00DB024A" w:rsidRDefault="003614B6"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b/>
                <w:noProof/>
                <w:sz w:val="22"/>
                <w:szCs w:val="22"/>
                <w:lang w:val="sr-Cyrl-CS"/>
              </w:rPr>
            </w:pPr>
            <w:r w:rsidRPr="00DB024A">
              <w:rPr>
                <w:b/>
                <w:sz w:val="22"/>
                <w:szCs w:val="22"/>
                <w:lang w:val="sr-Cyrl-CS"/>
              </w:rPr>
              <w:t>Каталошки број</w:t>
            </w:r>
          </w:p>
        </w:tc>
      </w:tr>
      <w:tr w:rsidR="003614B6" w:rsidRPr="00DB024A" w:rsidTr="00C3503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614B6" w:rsidRPr="00A062D6" w:rsidRDefault="003614B6"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614B6" w:rsidRPr="00441610" w:rsidRDefault="003614B6"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11</w:t>
            </w: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614B6" w:rsidRDefault="003614B6" w:rsidP="003614B6">
            <w:pPr>
              <w:ind w:firstLineChars="100" w:firstLine="200"/>
              <w:jc w:val="center"/>
              <w:rPr>
                <w:sz w:val="20"/>
                <w:szCs w:val="20"/>
              </w:rPr>
            </w:pPr>
            <w:r>
              <w:rPr>
                <w:sz w:val="20"/>
                <w:szCs w:val="20"/>
              </w:rPr>
              <w:t>Sistem za merenje količine urina-satna diureza, kesa 2l, precizni sistem sa anti refluks valvulom, komora 250ml</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1500</w:t>
            </w:r>
          </w:p>
        </w:tc>
        <w:tc>
          <w:tcPr>
            <w:tcW w:w="1505" w:type="dxa"/>
            <w:tcBorders>
              <w:bottom w:val="single" w:sz="4" w:space="0" w:color="auto"/>
            </w:tcBorders>
            <w:vAlign w:val="bottom"/>
          </w:tcPr>
          <w:p w:rsidR="003614B6" w:rsidRDefault="003614B6" w:rsidP="00C3503C">
            <w:pPr>
              <w:jc w:val="right"/>
              <w:rPr>
                <w:sz w:val="20"/>
                <w:szCs w:val="20"/>
              </w:rPr>
            </w:pPr>
          </w:p>
        </w:tc>
        <w:tc>
          <w:tcPr>
            <w:tcW w:w="1897" w:type="dxa"/>
            <w:tcBorders>
              <w:bottom w:val="single" w:sz="4" w:space="0" w:color="auto"/>
            </w:tcBorders>
            <w:vAlign w:val="bottom"/>
          </w:tcPr>
          <w:p w:rsidR="003614B6" w:rsidRDefault="003614B6" w:rsidP="00C3503C">
            <w:pP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417" w:type="dxa"/>
            <w:tcBorders>
              <w:bottom w:val="single" w:sz="4" w:space="0" w:color="auto"/>
            </w:tcBorders>
            <w:vAlign w:val="bottom"/>
          </w:tcPr>
          <w:p w:rsidR="003614B6" w:rsidRDefault="003614B6" w:rsidP="00C3503C">
            <w:pPr>
              <w:jc w:val="right"/>
              <w:rPr>
                <w:sz w:val="20"/>
                <w:szCs w:val="20"/>
              </w:rPr>
            </w:pPr>
          </w:p>
        </w:tc>
        <w:tc>
          <w:tcPr>
            <w:tcW w:w="1418" w:type="dxa"/>
            <w:tcBorders>
              <w:bottom w:val="single" w:sz="4" w:space="0" w:color="auto"/>
              <w:right w:val="single" w:sz="4" w:space="0" w:color="auto"/>
            </w:tcBorders>
            <w:vAlign w:val="bottom"/>
          </w:tcPr>
          <w:p w:rsidR="003614B6" w:rsidRDefault="003614B6" w:rsidP="00C3503C">
            <w:pPr>
              <w:rPr>
                <w:sz w:val="20"/>
                <w:szCs w:val="20"/>
              </w:rPr>
            </w:pPr>
          </w:p>
        </w:tc>
        <w:tc>
          <w:tcPr>
            <w:tcW w:w="992" w:type="dxa"/>
            <w:tcBorders>
              <w:bottom w:val="single" w:sz="4" w:space="0" w:color="auto"/>
              <w:right w:val="single" w:sz="4" w:space="0" w:color="auto"/>
            </w:tcBorders>
            <w:vAlign w:val="bottom"/>
          </w:tcPr>
          <w:p w:rsidR="003614B6" w:rsidRDefault="003614B6" w:rsidP="00C3503C">
            <w:pPr>
              <w:jc w:val="center"/>
              <w:rPr>
                <w:sz w:val="20"/>
                <w:szCs w:val="20"/>
              </w:rPr>
            </w:pPr>
          </w:p>
        </w:tc>
      </w:tr>
      <w:tr w:rsidR="003614B6" w:rsidRPr="00DB024A" w:rsidTr="00C3503C">
        <w:trPr>
          <w:gridAfter w:val="5"/>
          <w:wAfter w:w="6379" w:type="dxa"/>
          <w:trHeight w:val="420"/>
        </w:trPr>
        <w:tc>
          <w:tcPr>
            <w:tcW w:w="709" w:type="dxa"/>
            <w:tcBorders>
              <w:top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2"/>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9"/>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bl>
    <w:p w:rsidR="003614B6" w:rsidRPr="00E94CF4"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Pr="007B0AB4" w:rsidRDefault="003614B6" w:rsidP="003614B6">
      <w:pPr>
        <w:pStyle w:val="BodyText"/>
        <w:rPr>
          <w:b/>
          <w:noProof/>
          <w:szCs w:val="24"/>
        </w:rPr>
      </w:pPr>
    </w:p>
    <w:p w:rsidR="003614B6" w:rsidRDefault="003614B6" w:rsidP="003614B6">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614B6" w:rsidRDefault="003614B6" w:rsidP="003614B6">
      <w:pPr>
        <w:pStyle w:val="BodyText"/>
        <w:rPr>
          <w:b/>
          <w:noProof/>
          <w:szCs w:val="24"/>
        </w:rPr>
      </w:pPr>
    </w:p>
    <w:p w:rsidR="003614B6" w:rsidRPr="001D780E" w:rsidRDefault="003614B6" w:rsidP="003614B6">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614B6" w:rsidRPr="00C50D87"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614B6" w:rsidRPr="0079325F" w:rsidRDefault="003614B6" w:rsidP="003614B6">
      <w:pPr>
        <w:pStyle w:val="BodyText"/>
        <w:rPr>
          <w:noProof/>
          <w:szCs w:val="24"/>
        </w:rPr>
      </w:pPr>
    </w:p>
    <w:p w:rsidR="003614B6" w:rsidRPr="0079325F" w:rsidRDefault="003614B6" w:rsidP="003C3F9E">
      <w:pPr>
        <w:pStyle w:val="BodyText"/>
        <w:numPr>
          <w:ilvl w:val="0"/>
          <w:numId w:val="36"/>
        </w:numPr>
        <w:rPr>
          <w:noProof/>
          <w:szCs w:val="24"/>
        </w:rPr>
      </w:pPr>
      <w:r w:rsidRPr="0079325F">
        <w:rPr>
          <w:noProof/>
          <w:szCs w:val="24"/>
        </w:rPr>
        <w:t>Самостално</w:t>
      </w:r>
      <w:r>
        <w:rPr>
          <w:noProof/>
          <w:szCs w:val="24"/>
        </w:rPr>
        <w:t xml:space="preserve">  </w:t>
      </w:r>
    </w:p>
    <w:p w:rsidR="003614B6" w:rsidRPr="0079325F" w:rsidRDefault="003614B6" w:rsidP="003C3F9E">
      <w:pPr>
        <w:pStyle w:val="BodyText"/>
        <w:numPr>
          <w:ilvl w:val="0"/>
          <w:numId w:val="36"/>
        </w:numPr>
        <w:rPr>
          <w:noProof/>
          <w:szCs w:val="24"/>
        </w:rPr>
      </w:pPr>
      <w:r w:rsidRPr="0079325F">
        <w:rPr>
          <w:noProof/>
          <w:szCs w:val="24"/>
        </w:rPr>
        <w:t>Заједничка понуда (навести ко су учесници у заједничкој понуди):___________________________________</w:t>
      </w:r>
    </w:p>
    <w:p w:rsidR="003614B6" w:rsidRPr="000241FA" w:rsidRDefault="003614B6" w:rsidP="003C3F9E">
      <w:pPr>
        <w:pStyle w:val="BodyText"/>
        <w:numPr>
          <w:ilvl w:val="0"/>
          <w:numId w:val="36"/>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614B6" w:rsidRDefault="003614B6" w:rsidP="003614B6">
      <w:pPr>
        <w:pStyle w:val="BodyText"/>
        <w:rPr>
          <w:noProof/>
          <w:szCs w:val="24"/>
          <w:lang w:val="sr-Cyrl-CS"/>
        </w:rPr>
      </w:pPr>
    </w:p>
    <w:p w:rsidR="003614B6" w:rsidRDefault="003614B6" w:rsidP="003614B6">
      <w:pPr>
        <w:pStyle w:val="BodyText"/>
        <w:rPr>
          <w:noProof/>
          <w:szCs w:val="24"/>
          <w:lang w:val="sr-Cyrl-CS"/>
        </w:rPr>
      </w:pPr>
    </w:p>
    <w:p w:rsidR="003614B6" w:rsidRPr="0079325F" w:rsidRDefault="003614B6" w:rsidP="003614B6">
      <w:pPr>
        <w:pStyle w:val="BodyText"/>
        <w:rPr>
          <w:noProof/>
          <w:szCs w:val="24"/>
          <w:lang w:val="sr-Cyrl-CS"/>
        </w:rPr>
      </w:pPr>
    </w:p>
    <w:p w:rsidR="003614B6" w:rsidRPr="0079325F" w:rsidRDefault="003614B6" w:rsidP="003614B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614B6" w:rsidRDefault="003614B6" w:rsidP="003614B6">
      <w:pPr>
        <w:pStyle w:val="BodyText"/>
        <w:rPr>
          <w:noProof/>
          <w:szCs w:val="24"/>
        </w:rPr>
      </w:pPr>
    </w:p>
    <w:p w:rsidR="003614B6" w:rsidRDefault="003614B6" w:rsidP="003614B6">
      <w:pPr>
        <w:pStyle w:val="BodyText"/>
        <w:rPr>
          <w:noProof/>
          <w:sz w:val="20"/>
        </w:rPr>
      </w:pPr>
      <w:r w:rsidRPr="0079325F">
        <w:rPr>
          <w:noProof/>
          <w:szCs w:val="24"/>
        </w:rPr>
        <w:t>Друго: __________________________________</w:t>
      </w:r>
    </w:p>
    <w:p w:rsidR="003614B6" w:rsidRDefault="003614B6" w:rsidP="003614B6">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Pr="00863DB0" w:rsidRDefault="003614B6" w:rsidP="003614B6">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614B6" w:rsidRDefault="003614B6" w:rsidP="003614B6">
      <w:pPr>
        <w:pStyle w:val="Footer"/>
        <w:tabs>
          <w:tab w:val="left" w:pos="2410"/>
          <w:tab w:val="left" w:pos="2977"/>
          <w:tab w:val="left" w:pos="13750"/>
        </w:tabs>
        <w:jc w:val="center"/>
        <w:rPr>
          <w:noProof/>
          <w:sz w:val="22"/>
          <w:szCs w:val="22"/>
        </w:rPr>
      </w:pPr>
    </w:p>
    <w:p w:rsidR="003614B6" w:rsidRPr="00A062D6" w:rsidRDefault="003614B6" w:rsidP="003614B6">
      <w:pPr>
        <w:pStyle w:val="BodyText"/>
        <w:jc w:val="left"/>
        <w:rPr>
          <w:noProof/>
          <w:szCs w:val="24"/>
        </w:rPr>
      </w:pPr>
      <w:r w:rsidRPr="00636A58">
        <w:rPr>
          <w:noProof/>
          <w:szCs w:val="24"/>
        </w:rPr>
        <w:t>Понуђач:________________________________________                   Матични број:________________________________</w:t>
      </w:r>
    </w:p>
    <w:p w:rsidR="003614B6" w:rsidRPr="00A062D6" w:rsidRDefault="003614B6" w:rsidP="003614B6">
      <w:pPr>
        <w:pStyle w:val="BodyText"/>
        <w:jc w:val="left"/>
        <w:rPr>
          <w:noProof/>
          <w:szCs w:val="24"/>
        </w:rPr>
      </w:pPr>
      <w:r w:rsidRPr="00636A58">
        <w:rPr>
          <w:noProof/>
          <w:szCs w:val="24"/>
        </w:rPr>
        <w:t>Адреса, град, општина:____________________________                   Регистарски број:______________________________</w:t>
      </w:r>
    </w:p>
    <w:p w:rsidR="003614B6" w:rsidRPr="00A062D6" w:rsidRDefault="003614B6" w:rsidP="003614B6">
      <w:pPr>
        <w:pStyle w:val="BodyText"/>
        <w:jc w:val="left"/>
        <w:rPr>
          <w:noProof/>
          <w:szCs w:val="24"/>
        </w:rPr>
      </w:pPr>
      <w:r w:rsidRPr="00636A58">
        <w:rPr>
          <w:noProof/>
          <w:szCs w:val="24"/>
        </w:rPr>
        <w:t>Телефон:________________ Фах:____________________                  Шифра делатности:____________________________</w:t>
      </w:r>
    </w:p>
    <w:p w:rsidR="003614B6" w:rsidRPr="00A062D6" w:rsidRDefault="003614B6" w:rsidP="003614B6">
      <w:pPr>
        <w:pStyle w:val="BodyText"/>
        <w:jc w:val="left"/>
        <w:rPr>
          <w:noProof/>
          <w:szCs w:val="24"/>
        </w:rPr>
      </w:pPr>
      <w:r w:rsidRPr="00636A58">
        <w:rPr>
          <w:noProof/>
          <w:szCs w:val="24"/>
        </w:rPr>
        <w:t>Е-маил:_________________________________________                    Пиб:_________________________________________</w:t>
      </w:r>
    </w:p>
    <w:p w:rsidR="003614B6" w:rsidRPr="00A062D6" w:rsidRDefault="003614B6" w:rsidP="003614B6">
      <w:pPr>
        <w:pStyle w:val="BodyText"/>
        <w:jc w:val="left"/>
        <w:rPr>
          <w:noProof/>
          <w:szCs w:val="24"/>
        </w:rPr>
      </w:pPr>
      <w:r w:rsidRPr="00636A58">
        <w:rPr>
          <w:noProof/>
          <w:szCs w:val="24"/>
        </w:rPr>
        <w:t>Контакт особа:___________________________________                   Жиро-рачун:__________________________________</w:t>
      </w:r>
    </w:p>
    <w:p w:rsidR="003614B6" w:rsidRDefault="003614B6" w:rsidP="003614B6">
      <w:pPr>
        <w:pStyle w:val="BodyText"/>
        <w:jc w:val="left"/>
        <w:rPr>
          <w:noProof/>
          <w:szCs w:val="24"/>
        </w:rPr>
      </w:pPr>
      <w:r w:rsidRPr="00636A58">
        <w:rPr>
          <w:noProof/>
          <w:szCs w:val="24"/>
        </w:rPr>
        <w:t>Овлашћено лице:_________________________________                   код Пословне банке:____________________________</w:t>
      </w:r>
    </w:p>
    <w:p w:rsidR="003614B6" w:rsidRPr="007B0AB4" w:rsidRDefault="003614B6" w:rsidP="003614B6">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614B6" w:rsidRPr="00DB024A" w:rsidTr="00C3503C">
        <w:trPr>
          <w:trHeight w:val="315"/>
        </w:trPr>
        <w:tc>
          <w:tcPr>
            <w:tcW w:w="15026" w:type="dxa"/>
            <w:gridSpan w:val="11"/>
            <w:tcBorders>
              <w:bottom w:val="single" w:sz="4" w:space="0" w:color="auto"/>
              <w:right w:val="single" w:sz="4" w:space="0" w:color="auto"/>
            </w:tcBorders>
          </w:tcPr>
          <w:p w:rsidR="003614B6" w:rsidRPr="00DB024A" w:rsidRDefault="003614B6" w:rsidP="00C3503C">
            <w:pPr>
              <w:jc w:val="center"/>
              <w:rPr>
                <w:b/>
                <w:noProof/>
                <w:sz w:val="22"/>
                <w:szCs w:val="22"/>
              </w:rPr>
            </w:pPr>
            <w:r w:rsidRPr="00DB024A">
              <w:rPr>
                <w:b/>
                <w:noProof/>
                <w:sz w:val="22"/>
                <w:szCs w:val="22"/>
              </w:rPr>
              <w:t>КЛИНИЧКИ ЦЕНТАР ВОЈВОДИНЕ</w:t>
            </w:r>
          </w:p>
        </w:tc>
      </w:tr>
      <w:tr w:rsidR="003614B6" w:rsidRPr="00DB024A" w:rsidTr="00C3503C">
        <w:tc>
          <w:tcPr>
            <w:tcW w:w="15026" w:type="dxa"/>
            <w:gridSpan w:val="11"/>
            <w:tcBorders>
              <w:bottom w:val="single" w:sz="4" w:space="0" w:color="auto"/>
              <w:right w:val="single" w:sz="4" w:space="0" w:color="auto"/>
            </w:tcBorders>
          </w:tcPr>
          <w:p w:rsidR="003614B6" w:rsidRPr="001E0E8D" w:rsidRDefault="003614B6" w:rsidP="003614B6">
            <w:r>
              <w:rPr>
                <w:b/>
                <w:noProof/>
                <w:lang w:val="sr-Cyrl-CS"/>
              </w:rPr>
              <w:t xml:space="preserve">Партије бр. </w:t>
            </w:r>
            <w:r>
              <w:rPr>
                <w:b/>
                <w:noProof/>
              </w:rPr>
              <w:t xml:space="preserve">20 </w:t>
            </w:r>
            <w:r w:rsidRPr="00863DB0">
              <w:rPr>
                <w:b/>
                <w:noProof/>
                <w:lang w:val="sr-Cyrl-CS"/>
              </w:rPr>
              <w:t xml:space="preserve">- </w:t>
            </w:r>
            <w:r w:rsidRPr="003614B6">
              <w:rPr>
                <w:b/>
                <w:noProof/>
                <w:color w:val="000000" w:themeColor="text1"/>
                <w:lang w:val="sr-Cyrl-CS"/>
              </w:rPr>
              <w:t>Сетови за мерење сатне диурезе са комором од 500мл</w:t>
            </w:r>
          </w:p>
        </w:tc>
      </w:tr>
      <w:tr w:rsidR="003614B6" w:rsidRPr="00DB024A" w:rsidTr="00C3503C">
        <w:trPr>
          <w:trHeight w:val="824"/>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614B6" w:rsidRDefault="003614B6" w:rsidP="00C3503C">
            <w:pPr>
              <w:pStyle w:val="BodyText"/>
              <w:jc w:val="center"/>
              <w:rPr>
                <w:b/>
                <w:noProof/>
                <w:sz w:val="22"/>
                <w:szCs w:val="22"/>
              </w:rPr>
            </w:pPr>
            <w:r>
              <w:rPr>
                <w:b/>
                <w:noProof/>
                <w:sz w:val="22"/>
                <w:szCs w:val="22"/>
              </w:rPr>
              <w:t>Укупна вредност</w:t>
            </w:r>
          </w:p>
          <w:p w:rsidR="003614B6" w:rsidRPr="00DB024A" w:rsidRDefault="003614B6"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614B6" w:rsidRPr="00441610" w:rsidRDefault="003614B6"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614B6" w:rsidRPr="00DB024A" w:rsidRDefault="003614B6"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614B6" w:rsidRPr="00DB024A" w:rsidRDefault="003614B6"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b/>
                <w:noProof/>
                <w:sz w:val="22"/>
                <w:szCs w:val="22"/>
                <w:lang w:val="sr-Cyrl-CS"/>
              </w:rPr>
            </w:pPr>
            <w:r w:rsidRPr="00DB024A">
              <w:rPr>
                <w:b/>
                <w:sz w:val="22"/>
                <w:szCs w:val="22"/>
                <w:lang w:val="sr-Cyrl-CS"/>
              </w:rPr>
              <w:t>Каталошки број</w:t>
            </w:r>
          </w:p>
        </w:tc>
      </w:tr>
      <w:tr w:rsidR="003614B6" w:rsidRPr="00DB024A" w:rsidTr="00C3503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614B6" w:rsidRPr="00A062D6" w:rsidRDefault="003614B6"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614B6" w:rsidRPr="00441610" w:rsidRDefault="003614B6"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11</w:t>
            </w: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color w:val="222222"/>
                <w:sz w:val="20"/>
                <w:szCs w:val="20"/>
              </w:rPr>
            </w:pPr>
            <w:r>
              <w:rPr>
                <w:color w:val="222222"/>
                <w:sz w:val="20"/>
                <w:szCs w:val="20"/>
              </w:rPr>
              <w:t>Sistem za merenje satne diureze sa graduisanom komorom kapaciteta 500ml (graduisana na 5ml), sa integrisanom komorom za merenje od 50ml za male količine (graduisana na 1ml) sa kapaljkom, urin kesa od 2L sa donjim ispustom,  sa integrisana dva antirefluks ventila  , 120cm duga ojačana cev, otvor za bezigleno  uzorkovanje urina, čvrsti univerzalni konektor sa poklopcem i klema na cevi kao i dve lateralne trake za fiksaciju sistema</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200</w:t>
            </w:r>
          </w:p>
        </w:tc>
        <w:tc>
          <w:tcPr>
            <w:tcW w:w="1505" w:type="dxa"/>
            <w:tcBorders>
              <w:bottom w:val="single" w:sz="4" w:space="0" w:color="auto"/>
            </w:tcBorders>
            <w:vAlign w:val="bottom"/>
          </w:tcPr>
          <w:p w:rsidR="003614B6" w:rsidRDefault="003614B6" w:rsidP="00C3503C">
            <w:pPr>
              <w:jc w:val="right"/>
              <w:rPr>
                <w:sz w:val="20"/>
                <w:szCs w:val="20"/>
              </w:rPr>
            </w:pPr>
          </w:p>
        </w:tc>
        <w:tc>
          <w:tcPr>
            <w:tcW w:w="1897" w:type="dxa"/>
            <w:tcBorders>
              <w:bottom w:val="single" w:sz="4" w:space="0" w:color="auto"/>
            </w:tcBorders>
            <w:vAlign w:val="bottom"/>
          </w:tcPr>
          <w:p w:rsidR="003614B6" w:rsidRDefault="003614B6" w:rsidP="00C3503C">
            <w:pP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417" w:type="dxa"/>
            <w:tcBorders>
              <w:bottom w:val="single" w:sz="4" w:space="0" w:color="auto"/>
            </w:tcBorders>
            <w:vAlign w:val="bottom"/>
          </w:tcPr>
          <w:p w:rsidR="003614B6" w:rsidRDefault="003614B6" w:rsidP="00C3503C">
            <w:pPr>
              <w:jc w:val="right"/>
              <w:rPr>
                <w:sz w:val="20"/>
                <w:szCs w:val="20"/>
              </w:rPr>
            </w:pPr>
          </w:p>
        </w:tc>
        <w:tc>
          <w:tcPr>
            <w:tcW w:w="1418" w:type="dxa"/>
            <w:tcBorders>
              <w:bottom w:val="single" w:sz="4" w:space="0" w:color="auto"/>
              <w:right w:val="single" w:sz="4" w:space="0" w:color="auto"/>
            </w:tcBorders>
            <w:vAlign w:val="bottom"/>
          </w:tcPr>
          <w:p w:rsidR="003614B6" w:rsidRDefault="003614B6" w:rsidP="00C3503C">
            <w:pPr>
              <w:rPr>
                <w:sz w:val="20"/>
                <w:szCs w:val="20"/>
              </w:rPr>
            </w:pPr>
          </w:p>
        </w:tc>
        <w:tc>
          <w:tcPr>
            <w:tcW w:w="992" w:type="dxa"/>
            <w:tcBorders>
              <w:bottom w:val="single" w:sz="4" w:space="0" w:color="auto"/>
              <w:right w:val="single" w:sz="4" w:space="0" w:color="auto"/>
            </w:tcBorders>
            <w:vAlign w:val="bottom"/>
          </w:tcPr>
          <w:p w:rsidR="003614B6" w:rsidRDefault="003614B6" w:rsidP="00C3503C">
            <w:pPr>
              <w:jc w:val="center"/>
              <w:rPr>
                <w:sz w:val="20"/>
                <w:szCs w:val="20"/>
              </w:rPr>
            </w:pPr>
          </w:p>
        </w:tc>
      </w:tr>
      <w:tr w:rsidR="003614B6" w:rsidRPr="00DB024A" w:rsidTr="00C3503C">
        <w:trPr>
          <w:gridAfter w:val="5"/>
          <w:wAfter w:w="6379" w:type="dxa"/>
          <w:trHeight w:val="420"/>
        </w:trPr>
        <w:tc>
          <w:tcPr>
            <w:tcW w:w="709" w:type="dxa"/>
            <w:tcBorders>
              <w:top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2"/>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9"/>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bl>
    <w:p w:rsidR="003614B6" w:rsidRPr="00E94CF4" w:rsidRDefault="003614B6" w:rsidP="003614B6">
      <w:pPr>
        <w:pStyle w:val="BodyText"/>
        <w:rPr>
          <w:b/>
          <w:noProof/>
          <w:szCs w:val="24"/>
        </w:rPr>
      </w:pPr>
    </w:p>
    <w:p w:rsidR="003614B6" w:rsidRPr="007B0AB4" w:rsidRDefault="003614B6" w:rsidP="003614B6">
      <w:pPr>
        <w:pStyle w:val="BodyText"/>
        <w:rPr>
          <w:b/>
          <w:noProof/>
          <w:szCs w:val="24"/>
        </w:rPr>
      </w:pPr>
    </w:p>
    <w:p w:rsidR="003614B6" w:rsidRDefault="003614B6" w:rsidP="003614B6">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614B6" w:rsidRDefault="003614B6" w:rsidP="003614B6">
      <w:pPr>
        <w:pStyle w:val="BodyText"/>
        <w:rPr>
          <w:b/>
          <w:noProof/>
          <w:szCs w:val="24"/>
        </w:rPr>
      </w:pPr>
    </w:p>
    <w:p w:rsidR="003614B6" w:rsidRPr="001D780E" w:rsidRDefault="003614B6" w:rsidP="003614B6">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614B6" w:rsidRPr="00C50D87"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614B6" w:rsidRPr="0079325F" w:rsidRDefault="003614B6" w:rsidP="003614B6">
      <w:pPr>
        <w:pStyle w:val="BodyText"/>
        <w:rPr>
          <w:noProof/>
          <w:szCs w:val="24"/>
        </w:rPr>
      </w:pPr>
    </w:p>
    <w:p w:rsidR="003614B6" w:rsidRPr="0079325F" w:rsidRDefault="003614B6" w:rsidP="003C3F9E">
      <w:pPr>
        <w:pStyle w:val="BodyText"/>
        <w:numPr>
          <w:ilvl w:val="0"/>
          <w:numId w:val="37"/>
        </w:numPr>
        <w:rPr>
          <w:noProof/>
          <w:szCs w:val="24"/>
        </w:rPr>
      </w:pPr>
      <w:r w:rsidRPr="0079325F">
        <w:rPr>
          <w:noProof/>
          <w:szCs w:val="24"/>
        </w:rPr>
        <w:t>Самостално</w:t>
      </w:r>
      <w:r>
        <w:rPr>
          <w:noProof/>
          <w:szCs w:val="24"/>
        </w:rPr>
        <w:t xml:space="preserve">  </w:t>
      </w:r>
    </w:p>
    <w:p w:rsidR="003614B6" w:rsidRPr="0079325F" w:rsidRDefault="003614B6" w:rsidP="003C3F9E">
      <w:pPr>
        <w:pStyle w:val="BodyText"/>
        <w:numPr>
          <w:ilvl w:val="0"/>
          <w:numId w:val="37"/>
        </w:numPr>
        <w:rPr>
          <w:noProof/>
          <w:szCs w:val="24"/>
        </w:rPr>
      </w:pPr>
      <w:r w:rsidRPr="0079325F">
        <w:rPr>
          <w:noProof/>
          <w:szCs w:val="24"/>
        </w:rPr>
        <w:t>Заједничка понуда (навести ко су учесници у заједничкој понуди):___________________________________</w:t>
      </w:r>
    </w:p>
    <w:p w:rsidR="003614B6" w:rsidRPr="000241FA" w:rsidRDefault="003614B6" w:rsidP="003C3F9E">
      <w:pPr>
        <w:pStyle w:val="BodyText"/>
        <w:numPr>
          <w:ilvl w:val="0"/>
          <w:numId w:val="37"/>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614B6" w:rsidRDefault="003614B6" w:rsidP="003614B6">
      <w:pPr>
        <w:pStyle w:val="BodyText"/>
        <w:rPr>
          <w:noProof/>
          <w:szCs w:val="24"/>
          <w:lang w:val="sr-Cyrl-CS"/>
        </w:rPr>
      </w:pPr>
    </w:p>
    <w:p w:rsidR="003614B6" w:rsidRDefault="003614B6" w:rsidP="003614B6">
      <w:pPr>
        <w:pStyle w:val="BodyText"/>
        <w:rPr>
          <w:noProof/>
          <w:szCs w:val="24"/>
          <w:lang w:val="sr-Cyrl-CS"/>
        </w:rPr>
      </w:pPr>
    </w:p>
    <w:p w:rsidR="003614B6" w:rsidRPr="0079325F" w:rsidRDefault="003614B6" w:rsidP="003614B6">
      <w:pPr>
        <w:pStyle w:val="BodyText"/>
        <w:rPr>
          <w:noProof/>
          <w:szCs w:val="24"/>
          <w:lang w:val="sr-Cyrl-CS"/>
        </w:rPr>
      </w:pPr>
    </w:p>
    <w:p w:rsidR="003614B6" w:rsidRPr="0079325F" w:rsidRDefault="003614B6" w:rsidP="003614B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614B6" w:rsidRDefault="003614B6" w:rsidP="003614B6">
      <w:pPr>
        <w:pStyle w:val="BodyText"/>
        <w:rPr>
          <w:noProof/>
          <w:szCs w:val="24"/>
        </w:rPr>
      </w:pPr>
    </w:p>
    <w:p w:rsidR="003614B6" w:rsidRDefault="003614B6" w:rsidP="003614B6">
      <w:pPr>
        <w:pStyle w:val="BodyText"/>
        <w:rPr>
          <w:noProof/>
          <w:szCs w:val="24"/>
        </w:rPr>
      </w:pPr>
      <w:r w:rsidRPr="0079325F">
        <w:rPr>
          <w:noProof/>
          <w:szCs w:val="24"/>
        </w:rPr>
        <w:t>Друго: __________________________________</w:t>
      </w: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Pr="00863DB0" w:rsidRDefault="003614B6" w:rsidP="003614B6">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614B6" w:rsidRDefault="003614B6" w:rsidP="003614B6">
      <w:pPr>
        <w:pStyle w:val="Footer"/>
        <w:tabs>
          <w:tab w:val="left" w:pos="2410"/>
          <w:tab w:val="left" w:pos="2977"/>
          <w:tab w:val="left" w:pos="13750"/>
        </w:tabs>
        <w:jc w:val="center"/>
        <w:rPr>
          <w:noProof/>
          <w:sz w:val="22"/>
          <w:szCs w:val="22"/>
        </w:rPr>
      </w:pPr>
    </w:p>
    <w:p w:rsidR="003614B6" w:rsidRPr="00A062D6" w:rsidRDefault="003614B6" w:rsidP="003614B6">
      <w:pPr>
        <w:pStyle w:val="BodyText"/>
        <w:jc w:val="left"/>
        <w:rPr>
          <w:noProof/>
          <w:szCs w:val="24"/>
        </w:rPr>
      </w:pPr>
      <w:r w:rsidRPr="00636A58">
        <w:rPr>
          <w:noProof/>
          <w:szCs w:val="24"/>
        </w:rPr>
        <w:t>Понуђач:________________________________________                   Матични број:________________________________</w:t>
      </w:r>
    </w:p>
    <w:p w:rsidR="003614B6" w:rsidRPr="00A062D6" w:rsidRDefault="003614B6" w:rsidP="003614B6">
      <w:pPr>
        <w:pStyle w:val="BodyText"/>
        <w:jc w:val="left"/>
        <w:rPr>
          <w:noProof/>
          <w:szCs w:val="24"/>
        </w:rPr>
      </w:pPr>
      <w:r w:rsidRPr="00636A58">
        <w:rPr>
          <w:noProof/>
          <w:szCs w:val="24"/>
        </w:rPr>
        <w:t>Адреса, град, општина:____________________________                   Регистарски број:______________________________</w:t>
      </w:r>
    </w:p>
    <w:p w:rsidR="003614B6" w:rsidRPr="00A062D6" w:rsidRDefault="003614B6" w:rsidP="003614B6">
      <w:pPr>
        <w:pStyle w:val="BodyText"/>
        <w:jc w:val="left"/>
        <w:rPr>
          <w:noProof/>
          <w:szCs w:val="24"/>
        </w:rPr>
      </w:pPr>
      <w:r w:rsidRPr="00636A58">
        <w:rPr>
          <w:noProof/>
          <w:szCs w:val="24"/>
        </w:rPr>
        <w:t>Телефон:________________ Фах:____________________                  Шифра делатности:____________________________</w:t>
      </w:r>
    </w:p>
    <w:p w:rsidR="003614B6" w:rsidRPr="00A062D6" w:rsidRDefault="003614B6" w:rsidP="003614B6">
      <w:pPr>
        <w:pStyle w:val="BodyText"/>
        <w:jc w:val="left"/>
        <w:rPr>
          <w:noProof/>
          <w:szCs w:val="24"/>
        </w:rPr>
      </w:pPr>
      <w:r w:rsidRPr="00636A58">
        <w:rPr>
          <w:noProof/>
          <w:szCs w:val="24"/>
        </w:rPr>
        <w:t>Е-маил:_________________________________________                    Пиб:_________________________________________</w:t>
      </w:r>
    </w:p>
    <w:p w:rsidR="003614B6" w:rsidRPr="00A062D6" w:rsidRDefault="003614B6" w:rsidP="003614B6">
      <w:pPr>
        <w:pStyle w:val="BodyText"/>
        <w:jc w:val="left"/>
        <w:rPr>
          <w:noProof/>
          <w:szCs w:val="24"/>
        </w:rPr>
      </w:pPr>
      <w:r w:rsidRPr="00636A58">
        <w:rPr>
          <w:noProof/>
          <w:szCs w:val="24"/>
        </w:rPr>
        <w:t>Контакт особа:___________________________________                   Жиро-рачун:__________________________________</w:t>
      </w:r>
    </w:p>
    <w:p w:rsidR="003614B6" w:rsidRDefault="003614B6" w:rsidP="003614B6">
      <w:pPr>
        <w:pStyle w:val="BodyText"/>
        <w:jc w:val="left"/>
        <w:rPr>
          <w:noProof/>
          <w:szCs w:val="24"/>
        </w:rPr>
      </w:pPr>
      <w:r w:rsidRPr="00636A58">
        <w:rPr>
          <w:noProof/>
          <w:szCs w:val="24"/>
        </w:rPr>
        <w:t>Овлашћено лице:_________________________________                   код Пословне банке:____________________________</w:t>
      </w:r>
    </w:p>
    <w:p w:rsidR="003614B6" w:rsidRPr="007B0AB4" w:rsidRDefault="003614B6" w:rsidP="003614B6">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614B6" w:rsidRPr="00DB024A" w:rsidTr="00C3503C">
        <w:trPr>
          <w:trHeight w:val="315"/>
        </w:trPr>
        <w:tc>
          <w:tcPr>
            <w:tcW w:w="15026" w:type="dxa"/>
            <w:gridSpan w:val="11"/>
            <w:tcBorders>
              <w:bottom w:val="single" w:sz="4" w:space="0" w:color="auto"/>
              <w:right w:val="single" w:sz="4" w:space="0" w:color="auto"/>
            </w:tcBorders>
          </w:tcPr>
          <w:p w:rsidR="003614B6" w:rsidRPr="00DB024A" w:rsidRDefault="003614B6" w:rsidP="00C3503C">
            <w:pPr>
              <w:jc w:val="center"/>
              <w:rPr>
                <w:b/>
                <w:noProof/>
                <w:sz w:val="22"/>
                <w:szCs w:val="22"/>
              </w:rPr>
            </w:pPr>
            <w:r w:rsidRPr="00DB024A">
              <w:rPr>
                <w:b/>
                <w:noProof/>
                <w:sz w:val="22"/>
                <w:szCs w:val="22"/>
              </w:rPr>
              <w:t>КЛИНИЧКИ ЦЕНТАР ВОЈВОДИНЕ</w:t>
            </w:r>
          </w:p>
        </w:tc>
      </w:tr>
      <w:tr w:rsidR="003614B6" w:rsidRPr="00DB024A" w:rsidTr="00C3503C">
        <w:tc>
          <w:tcPr>
            <w:tcW w:w="15026" w:type="dxa"/>
            <w:gridSpan w:val="11"/>
            <w:tcBorders>
              <w:bottom w:val="single" w:sz="4" w:space="0" w:color="auto"/>
              <w:right w:val="single" w:sz="4" w:space="0" w:color="auto"/>
            </w:tcBorders>
          </w:tcPr>
          <w:p w:rsidR="003614B6" w:rsidRPr="001E0E8D" w:rsidRDefault="003614B6" w:rsidP="00C3503C">
            <w:r>
              <w:rPr>
                <w:b/>
                <w:noProof/>
                <w:lang w:val="sr-Cyrl-CS"/>
              </w:rPr>
              <w:t xml:space="preserve">Партије бр. </w:t>
            </w:r>
            <w:r>
              <w:rPr>
                <w:b/>
                <w:noProof/>
              </w:rPr>
              <w:t xml:space="preserve">21 </w:t>
            </w:r>
            <w:r w:rsidRPr="00863DB0">
              <w:rPr>
                <w:b/>
                <w:noProof/>
                <w:lang w:val="sr-Cyrl-CS"/>
              </w:rPr>
              <w:t xml:space="preserve">- </w:t>
            </w:r>
            <w:r w:rsidRPr="003614B6">
              <w:rPr>
                <w:b/>
                <w:noProof/>
                <w:color w:val="000000" w:themeColor="text1"/>
                <w:lang w:val="sr-Cyrl-CS"/>
              </w:rPr>
              <w:t>Умбиликални катетер</w:t>
            </w:r>
          </w:p>
        </w:tc>
      </w:tr>
      <w:tr w:rsidR="003614B6" w:rsidRPr="00DB024A" w:rsidTr="00C3503C">
        <w:trPr>
          <w:trHeight w:val="824"/>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614B6" w:rsidRDefault="003614B6" w:rsidP="00C3503C">
            <w:pPr>
              <w:pStyle w:val="BodyText"/>
              <w:jc w:val="center"/>
              <w:rPr>
                <w:b/>
                <w:noProof/>
                <w:sz w:val="22"/>
                <w:szCs w:val="22"/>
              </w:rPr>
            </w:pPr>
            <w:r>
              <w:rPr>
                <w:b/>
                <w:noProof/>
                <w:sz w:val="22"/>
                <w:szCs w:val="22"/>
              </w:rPr>
              <w:t>Укупна вредност</w:t>
            </w:r>
          </w:p>
          <w:p w:rsidR="003614B6" w:rsidRPr="00DB024A" w:rsidRDefault="003614B6"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614B6" w:rsidRPr="00441610" w:rsidRDefault="003614B6"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614B6" w:rsidRPr="00DB024A" w:rsidRDefault="003614B6"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614B6" w:rsidRPr="00DB024A" w:rsidRDefault="003614B6"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b/>
                <w:noProof/>
                <w:sz w:val="22"/>
                <w:szCs w:val="22"/>
                <w:lang w:val="sr-Cyrl-CS"/>
              </w:rPr>
            </w:pPr>
            <w:r w:rsidRPr="00DB024A">
              <w:rPr>
                <w:b/>
                <w:sz w:val="22"/>
                <w:szCs w:val="22"/>
                <w:lang w:val="sr-Cyrl-CS"/>
              </w:rPr>
              <w:t>Каталошки број</w:t>
            </w:r>
          </w:p>
        </w:tc>
      </w:tr>
      <w:tr w:rsidR="003614B6" w:rsidRPr="00DB024A" w:rsidTr="00C3503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614B6" w:rsidRPr="00A062D6" w:rsidRDefault="003614B6"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614B6" w:rsidRPr="00441610" w:rsidRDefault="003614B6"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11</w:t>
            </w:r>
          </w:p>
        </w:tc>
      </w:tr>
      <w:tr w:rsidR="003614B6" w:rsidRPr="00DB024A" w:rsidTr="003614B6">
        <w:trPr>
          <w:trHeight w:val="698"/>
        </w:trPr>
        <w:tc>
          <w:tcPr>
            <w:tcW w:w="709" w:type="dxa"/>
            <w:tcBorders>
              <w:bottom w:val="single" w:sz="4" w:space="0" w:color="auto"/>
            </w:tcBorders>
            <w:vAlign w:val="center"/>
          </w:tcPr>
          <w:p w:rsidR="003614B6" w:rsidRPr="003614B6" w:rsidRDefault="003614B6" w:rsidP="003614B6">
            <w:pPr>
              <w:jc w:val="center"/>
              <w:rPr>
                <w:sz w:val="20"/>
                <w:szCs w:val="20"/>
              </w:rPr>
            </w:pPr>
            <w:r w:rsidRPr="003614B6">
              <w:rPr>
                <w:sz w:val="20"/>
                <w:szCs w:val="20"/>
              </w:rPr>
              <w:t>1</w:t>
            </w:r>
          </w:p>
        </w:tc>
        <w:tc>
          <w:tcPr>
            <w:tcW w:w="2977" w:type="dxa"/>
            <w:tcBorders>
              <w:top w:val="nil"/>
              <w:left w:val="nil"/>
              <w:bottom w:val="single" w:sz="4" w:space="0" w:color="auto"/>
              <w:right w:val="nil"/>
            </w:tcBorders>
            <w:shd w:val="clear" w:color="auto" w:fill="auto"/>
            <w:vAlign w:val="center"/>
          </w:tcPr>
          <w:p w:rsidR="003614B6" w:rsidRPr="003614B6" w:rsidRDefault="003614B6" w:rsidP="003614B6">
            <w:pPr>
              <w:jc w:val="center"/>
              <w:rPr>
                <w:color w:val="000000"/>
                <w:sz w:val="20"/>
                <w:szCs w:val="20"/>
              </w:rPr>
            </w:pPr>
          </w:p>
          <w:p w:rsidR="003614B6" w:rsidRPr="003614B6" w:rsidRDefault="003614B6" w:rsidP="003614B6">
            <w:pPr>
              <w:jc w:val="center"/>
              <w:rPr>
                <w:color w:val="000000"/>
                <w:sz w:val="20"/>
                <w:szCs w:val="20"/>
              </w:rPr>
            </w:pPr>
            <w:r w:rsidRPr="003614B6">
              <w:rPr>
                <w:color w:val="000000"/>
                <w:sz w:val="20"/>
                <w:szCs w:val="20"/>
              </w:rPr>
              <w:t>Umbilikalni kateter br.4, 6, 8</w:t>
            </w:r>
            <w:r w:rsidR="002A1713" w:rsidRPr="002A1713">
              <w:rPr>
                <w:color w:val="000000"/>
                <w:sz w:val="20"/>
                <w:szCs w:val="20"/>
              </w:rPr>
              <w:pict>
                <v:shape id="_x0000_s1032" type="#_x0000_t75" style="position:absolute;left:0;text-align:left;margin-left:77.4pt;margin-top:-.6pt;width:7.2pt;height:27.6pt;z-index:251669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" o:insetmode="auto">
                  <v:imagedata r:id="rId19" o:title=""/>
                  <o:lock v:ext="edit" aspectratio="f"/>
                </v:shape>
              </w:pict>
            </w:r>
          </w:p>
        </w:tc>
        <w:tc>
          <w:tcPr>
            <w:tcW w:w="709" w:type="dxa"/>
            <w:tcBorders>
              <w:bottom w:val="single" w:sz="4" w:space="0" w:color="auto"/>
            </w:tcBorders>
            <w:shd w:val="clear" w:color="auto" w:fill="auto"/>
            <w:vAlign w:val="center"/>
          </w:tcPr>
          <w:p w:rsidR="003614B6" w:rsidRPr="003614B6" w:rsidRDefault="003614B6" w:rsidP="003614B6">
            <w:pPr>
              <w:jc w:val="center"/>
              <w:rPr>
                <w:sz w:val="20"/>
                <w:szCs w:val="20"/>
              </w:rPr>
            </w:pPr>
            <w:r w:rsidRPr="003614B6">
              <w:rPr>
                <w:sz w:val="20"/>
                <w:szCs w:val="20"/>
              </w:rPr>
              <w:t>kom</w:t>
            </w:r>
          </w:p>
        </w:tc>
        <w:tc>
          <w:tcPr>
            <w:tcW w:w="850" w:type="dxa"/>
            <w:tcBorders>
              <w:bottom w:val="single" w:sz="4" w:space="0" w:color="auto"/>
            </w:tcBorders>
            <w:shd w:val="clear" w:color="auto" w:fill="auto"/>
            <w:vAlign w:val="center"/>
          </w:tcPr>
          <w:p w:rsidR="003614B6" w:rsidRPr="003614B6" w:rsidRDefault="003614B6" w:rsidP="003614B6">
            <w:pPr>
              <w:jc w:val="center"/>
              <w:rPr>
                <w:sz w:val="20"/>
                <w:szCs w:val="20"/>
              </w:rPr>
            </w:pPr>
            <w:r w:rsidRPr="003614B6">
              <w:rPr>
                <w:sz w:val="20"/>
                <w:szCs w:val="20"/>
              </w:rPr>
              <w:t>250</w:t>
            </w:r>
          </w:p>
        </w:tc>
        <w:tc>
          <w:tcPr>
            <w:tcW w:w="1505" w:type="dxa"/>
            <w:tcBorders>
              <w:bottom w:val="single" w:sz="4" w:space="0" w:color="auto"/>
            </w:tcBorders>
            <w:vAlign w:val="bottom"/>
          </w:tcPr>
          <w:p w:rsidR="003614B6" w:rsidRDefault="003614B6" w:rsidP="00C3503C">
            <w:pPr>
              <w:jc w:val="right"/>
              <w:rPr>
                <w:sz w:val="20"/>
                <w:szCs w:val="20"/>
              </w:rPr>
            </w:pPr>
          </w:p>
        </w:tc>
        <w:tc>
          <w:tcPr>
            <w:tcW w:w="1897" w:type="dxa"/>
            <w:tcBorders>
              <w:bottom w:val="single" w:sz="4" w:space="0" w:color="auto"/>
            </w:tcBorders>
            <w:vAlign w:val="bottom"/>
          </w:tcPr>
          <w:p w:rsidR="003614B6" w:rsidRDefault="003614B6" w:rsidP="00C3503C">
            <w:pP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417" w:type="dxa"/>
            <w:tcBorders>
              <w:bottom w:val="single" w:sz="4" w:space="0" w:color="auto"/>
            </w:tcBorders>
            <w:vAlign w:val="bottom"/>
          </w:tcPr>
          <w:p w:rsidR="003614B6" w:rsidRDefault="003614B6" w:rsidP="00C3503C">
            <w:pPr>
              <w:jc w:val="right"/>
              <w:rPr>
                <w:sz w:val="20"/>
                <w:szCs w:val="20"/>
              </w:rPr>
            </w:pPr>
          </w:p>
        </w:tc>
        <w:tc>
          <w:tcPr>
            <w:tcW w:w="1418" w:type="dxa"/>
            <w:tcBorders>
              <w:bottom w:val="single" w:sz="4" w:space="0" w:color="auto"/>
              <w:right w:val="single" w:sz="4" w:space="0" w:color="auto"/>
            </w:tcBorders>
            <w:vAlign w:val="bottom"/>
          </w:tcPr>
          <w:p w:rsidR="003614B6" w:rsidRDefault="003614B6" w:rsidP="00C3503C">
            <w:pPr>
              <w:rPr>
                <w:sz w:val="20"/>
                <w:szCs w:val="20"/>
              </w:rPr>
            </w:pPr>
          </w:p>
        </w:tc>
        <w:tc>
          <w:tcPr>
            <w:tcW w:w="992" w:type="dxa"/>
            <w:tcBorders>
              <w:bottom w:val="single" w:sz="4" w:space="0" w:color="auto"/>
              <w:right w:val="single" w:sz="4" w:space="0" w:color="auto"/>
            </w:tcBorders>
            <w:vAlign w:val="bottom"/>
          </w:tcPr>
          <w:p w:rsidR="003614B6" w:rsidRDefault="003614B6" w:rsidP="00C3503C">
            <w:pPr>
              <w:jc w:val="center"/>
              <w:rPr>
                <w:sz w:val="20"/>
                <w:szCs w:val="20"/>
              </w:rPr>
            </w:pPr>
          </w:p>
        </w:tc>
      </w:tr>
      <w:tr w:rsidR="003614B6" w:rsidRPr="00DB024A" w:rsidTr="00C3503C">
        <w:trPr>
          <w:gridAfter w:val="5"/>
          <w:wAfter w:w="6379" w:type="dxa"/>
          <w:trHeight w:val="420"/>
        </w:trPr>
        <w:tc>
          <w:tcPr>
            <w:tcW w:w="709" w:type="dxa"/>
            <w:tcBorders>
              <w:top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2"/>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9"/>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bl>
    <w:p w:rsidR="003614B6" w:rsidRPr="00E94CF4"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Pr="007B0AB4" w:rsidRDefault="003614B6" w:rsidP="003614B6">
      <w:pPr>
        <w:pStyle w:val="BodyText"/>
        <w:rPr>
          <w:b/>
          <w:noProof/>
          <w:szCs w:val="24"/>
        </w:rPr>
      </w:pPr>
    </w:p>
    <w:p w:rsidR="003614B6" w:rsidRDefault="003614B6" w:rsidP="003614B6">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614B6" w:rsidRDefault="003614B6" w:rsidP="003614B6">
      <w:pPr>
        <w:pStyle w:val="BodyText"/>
        <w:rPr>
          <w:b/>
          <w:noProof/>
          <w:szCs w:val="24"/>
        </w:rPr>
      </w:pPr>
    </w:p>
    <w:p w:rsidR="003614B6" w:rsidRPr="001D780E" w:rsidRDefault="003614B6" w:rsidP="003614B6">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614B6" w:rsidRPr="00C50D87"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614B6" w:rsidRPr="0079325F" w:rsidRDefault="003614B6" w:rsidP="003614B6">
      <w:pPr>
        <w:pStyle w:val="BodyText"/>
        <w:rPr>
          <w:noProof/>
          <w:szCs w:val="24"/>
        </w:rPr>
      </w:pPr>
    </w:p>
    <w:p w:rsidR="003614B6" w:rsidRPr="0079325F" w:rsidRDefault="003614B6" w:rsidP="003C3F9E">
      <w:pPr>
        <w:pStyle w:val="BodyText"/>
        <w:numPr>
          <w:ilvl w:val="0"/>
          <w:numId w:val="38"/>
        </w:numPr>
        <w:rPr>
          <w:noProof/>
          <w:szCs w:val="24"/>
        </w:rPr>
      </w:pPr>
      <w:r w:rsidRPr="0079325F">
        <w:rPr>
          <w:noProof/>
          <w:szCs w:val="24"/>
        </w:rPr>
        <w:t>Самостално</w:t>
      </w:r>
      <w:r>
        <w:rPr>
          <w:noProof/>
          <w:szCs w:val="24"/>
        </w:rPr>
        <w:t xml:space="preserve">  </w:t>
      </w:r>
    </w:p>
    <w:p w:rsidR="003614B6" w:rsidRPr="0079325F" w:rsidRDefault="003614B6" w:rsidP="003C3F9E">
      <w:pPr>
        <w:pStyle w:val="BodyText"/>
        <w:numPr>
          <w:ilvl w:val="0"/>
          <w:numId w:val="38"/>
        </w:numPr>
        <w:rPr>
          <w:noProof/>
          <w:szCs w:val="24"/>
        </w:rPr>
      </w:pPr>
      <w:r w:rsidRPr="0079325F">
        <w:rPr>
          <w:noProof/>
          <w:szCs w:val="24"/>
        </w:rPr>
        <w:t>Заједничка понуда (навести ко су учесници у заједничкој понуди):___________________________________</w:t>
      </w:r>
    </w:p>
    <w:p w:rsidR="003614B6" w:rsidRPr="000241FA" w:rsidRDefault="003614B6" w:rsidP="003C3F9E">
      <w:pPr>
        <w:pStyle w:val="BodyText"/>
        <w:numPr>
          <w:ilvl w:val="0"/>
          <w:numId w:val="38"/>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614B6" w:rsidRDefault="003614B6" w:rsidP="003614B6">
      <w:pPr>
        <w:pStyle w:val="BodyText"/>
        <w:rPr>
          <w:noProof/>
          <w:szCs w:val="24"/>
          <w:lang w:val="sr-Cyrl-CS"/>
        </w:rPr>
      </w:pPr>
    </w:p>
    <w:p w:rsidR="003614B6" w:rsidRDefault="003614B6" w:rsidP="003614B6">
      <w:pPr>
        <w:pStyle w:val="BodyText"/>
        <w:rPr>
          <w:noProof/>
          <w:szCs w:val="24"/>
          <w:lang w:val="sr-Cyrl-CS"/>
        </w:rPr>
      </w:pPr>
    </w:p>
    <w:p w:rsidR="003614B6" w:rsidRPr="0079325F" w:rsidRDefault="003614B6" w:rsidP="003614B6">
      <w:pPr>
        <w:pStyle w:val="BodyText"/>
        <w:rPr>
          <w:noProof/>
          <w:szCs w:val="24"/>
          <w:lang w:val="sr-Cyrl-CS"/>
        </w:rPr>
      </w:pPr>
    </w:p>
    <w:p w:rsidR="003614B6" w:rsidRPr="0079325F" w:rsidRDefault="003614B6" w:rsidP="003614B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614B6" w:rsidRDefault="003614B6" w:rsidP="003614B6">
      <w:pPr>
        <w:pStyle w:val="BodyText"/>
        <w:rPr>
          <w:noProof/>
          <w:szCs w:val="24"/>
        </w:rPr>
      </w:pPr>
    </w:p>
    <w:p w:rsidR="003614B6" w:rsidRDefault="003614B6" w:rsidP="003614B6">
      <w:pPr>
        <w:pStyle w:val="BodyText"/>
        <w:rPr>
          <w:noProof/>
          <w:sz w:val="20"/>
        </w:rPr>
      </w:pPr>
      <w:r w:rsidRPr="0079325F">
        <w:rPr>
          <w:noProof/>
          <w:szCs w:val="24"/>
        </w:rPr>
        <w:t>Друго: __________________________________</w:t>
      </w: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Pr="00863DB0" w:rsidRDefault="003614B6" w:rsidP="003614B6">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614B6" w:rsidRDefault="003614B6" w:rsidP="003614B6">
      <w:pPr>
        <w:pStyle w:val="Footer"/>
        <w:tabs>
          <w:tab w:val="left" w:pos="2410"/>
          <w:tab w:val="left" w:pos="2977"/>
          <w:tab w:val="left" w:pos="13750"/>
        </w:tabs>
        <w:jc w:val="center"/>
        <w:rPr>
          <w:noProof/>
          <w:sz w:val="22"/>
          <w:szCs w:val="22"/>
        </w:rPr>
      </w:pPr>
    </w:p>
    <w:p w:rsidR="003614B6" w:rsidRPr="00A062D6" w:rsidRDefault="003614B6" w:rsidP="003614B6">
      <w:pPr>
        <w:pStyle w:val="BodyText"/>
        <w:jc w:val="left"/>
        <w:rPr>
          <w:noProof/>
          <w:szCs w:val="24"/>
        </w:rPr>
      </w:pPr>
      <w:r w:rsidRPr="00636A58">
        <w:rPr>
          <w:noProof/>
          <w:szCs w:val="24"/>
        </w:rPr>
        <w:t>Понуђач:________________________________________                   Матични број:________________________________</w:t>
      </w:r>
    </w:p>
    <w:p w:rsidR="003614B6" w:rsidRPr="00A062D6" w:rsidRDefault="003614B6" w:rsidP="003614B6">
      <w:pPr>
        <w:pStyle w:val="BodyText"/>
        <w:jc w:val="left"/>
        <w:rPr>
          <w:noProof/>
          <w:szCs w:val="24"/>
        </w:rPr>
      </w:pPr>
      <w:r w:rsidRPr="00636A58">
        <w:rPr>
          <w:noProof/>
          <w:szCs w:val="24"/>
        </w:rPr>
        <w:t>Адреса, град, општина:____________________________                   Регистарски број:______________________________</w:t>
      </w:r>
    </w:p>
    <w:p w:rsidR="003614B6" w:rsidRPr="00A062D6" w:rsidRDefault="003614B6" w:rsidP="003614B6">
      <w:pPr>
        <w:pStyle w:val="BodyText"/>
        <w:jc w:val="left"/>
        <w:rPr>
          <w:noProof/>
          <w:szCs w:val="24"/>
        </w:rPr>
      </w:pPr>
      <w:r w:rsidRPr="00636A58">
        <w:rPr>
          <w:noProof/>
          <w:szCs w:val="24"/>
        </w:rPr>
        <w:t>Телефон:________________ Фах:____________________                  Шифра делатности:____________________________</w:t>
      </w:r>
    </w:p>
    <w:p w:rsidR="003614B6" w:rsidRPr="00A062D6" w:rsidRDefault="003614B6" w:rsidP="003614B6">
      <w:pPr>
        <w:pStyle w:val="BodyText"/>
        <w:jc w:val="left"/>
        <w:rPr>
          <w:noProof/>
          <w:szCs w:val="24"/>
        </w:rPr>
      </w:pPr>
      <w:r w:rsidRPr="00636A58">
        <w:rPr>
          <w:noProof/>
          <w:szCs w:val="24"/>
        </w:rPr>
        <w:t>Е-маил:_________________________________________                    Пиб:_________________________________________</w:t>
      </w:r>
    </w:p>
    <w:p w:rsidR="003614B6" w:rsidRPr="00A062D6" w:rsidRDefault="003614B6" w:rsidP="003614B6">
      <w:pPr>
        <w:pStyle w:val="BodyText"/>
        <w:jc w:val="left"/>
        <w:rPr>
          <w:noProof/>
          <w:szCs w:val="24"/>
        </w:rPr>
      </w:pPr>
      <w:r w:rsidRPr="00636A58">
        <w:rPr>
          <w:noProof/>
          <w:szCs w:val="24"/>
        </w:rPr>
        <w:t>Контакт особа:___________________________________                   Жиро-рачун:__________________________________</w:t>
      </w:r>
    </w:p>
    <w:p w:rsidR="003614B6" w:rsidRDefault="003614B6" w:rsidP="003614B6">
      <w:pPr>
        <w:pStyle w:val="BodyText"/>
        <w:jc w:val="left"/>
        <w:rPr>
          <w:noProof/>
          <w:szCs w:val="24"/>
        </w:rPr>
      </w:pPr>
      <w:r w:rsidRPr="00636A58">
        <w:rPr>
          <w:noProof/>
          <w:szCs w:val="24"/>
        </w:rPr>
        <w:t>Овлашћено лице:_________________________________                   код Пословне банке:____________________________</w:t>
      </w:r>
    </w:p>
    <w:p w:rsidR="003614B6" w:rsidRPr="007B0AB4" w:rsidRDefault="003614B6" w:rsidP="003614B6">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614B6" w:rsidRPr="00DB024A" w:rsidTr="00C3503C">
        <w:trPr>
          <w:trHeight w:val="315"/>
        </w:trPr>
        <w:tc>
          <w:tcPr>
            <w:tcW w:w="15026" w:type="dxa"/>
            <w:gridSpan w:val="11"/>
            <w:tcBorders>
              <w:bottom w:val="single" w:sz="4" w:space="0" w:color="auto"/>
              <w:right w:val="single" w:sz="4" w:space="0" w:color="auto"/>
            </w:tcBorders>
          </w:tcPr>
          <w:p w:rsidR="003614B6" w:rsidRPr="00DB024A" w:rsidRDefault="003614B6" w:rsidP="00C3503C">
            <w:pPr>
              <w:jc w:val="center"/>
              <w:rPr>
                <w:b/>
                <w:noProof/>
                <w:sz w:val="22"/>
                <w:szCs w:val="22"/>
              </w:rPr>
            </w:pPr>
            <w:r w:rsidRPr="00DB024A">
              <w:rPr>
                <w:b/>
                <w:noProof/>
                <w:sz w:val="22"/>
                <w:szCs w:val="22"/>
              </w:rPr>
              <w:t>КЛИНИЧКИ ЦЕНТАР ВОЈВОДИНЕ</w:t>
            </w:r>
          </w:p>
        </w:tc>
      </w:tr>
      <w:tr w:rsidR="003614B6" w:rsidRPr="00DB024A" w:rsidTr="00C3503C">
        <w:tc>
          <w:tcPr>
            <w:tcW w:w="15026" w:type="dxa"/>
            <w:gridSpan w:val="11"/>
            <w:tcBorders>
              <w:bottom w:val="single" w:sz="4" w:space="0" w:color="auto"/>
              <w:right w:val="single" w:sz="4" w:space="0" w:color="auto"/>
            </w:tcBorders>
          </w:tcPr>
          <w:p w:rsidR="003614B6" w:rsidRPr="001E0E8D" w:rsidRDefault="003614B6" w:rsidP="00C3503C">
            <w:r>
              <w:rPr>
                <w:b/>
                <w:noProof/>
                <w:lang w:val="sr-Cyrl-CS"/>
              </w:rPr>
              <w:t xml:space="preserve">Партије бр. </w:t>
            </w:r>
            <w:r>
              <w:rPr>
                <w:b/>
                <w:noProof/>
              </w:rPr>
              <w:t xml:space="preserve">22 </w:t>
            </w:r>
            <w:r w:rsidRPr="00863DB0">
              <w:rPr>
                <w:b/>
                <w:noProof/>
                <w:lang w:val="sr-Cyrl-CS"/>
              </w:rPr>
              <w:t xml:space="preserve">- </w:t>
            </w:r>
            <w:r w:rsidRPr="003614B6">
              <w:rPr>
                <w:b/>
                <w:noProof/>
                <w:color w:val="000000" w:themeColor="text1"/>
                <w:lang w:val="sr-Cyrl-CS"/>
              </w:rPr>
              <w:t>Капе за ЕЕГ</w:t>
            </w:r>
          </w:p>
        </w:tc>
      </w:tr>
      <w:tr w:rsidR="003614B6" w:rsidRPr="00DB024A" w:rsidTr="00C3503C">
        <w:trPr>
          <w:trHeight w:val="824"/>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614B6" w:rsidRDefault="003614B6" w:rsidP="00C3503C">
            <w:pPr>
              <w:pStyle w:val="BodyText"/>
              <w:jc w:val="center"/>
              <w:rPr>
                <w:b/>
                <w:noProof/>
                <w:sz w:val="22"/>
                <w:szCs w:val="22"/>
              </w:rPr>
            </w:pPr>
            <w:r>
              <w:rPr>
                <w:b/>
                <w:noProof/>
                <w:sz w:val="22"/>
                <w:szCs w:val="22"/>
              </w:rPr>
              <w:t>Укупна вредност</w:t>
            </w:r>
          </w:p>
          <w:p w:rsidR="003614B6" w:rsidRPr="00DB024A" w:rsidRDefault="003614B6"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614B6" w:rsidRPr="00441610" w:rsidRDefault="003614B6"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614B6" w:rsidRPr="00DB024A" w:rsidRDefault="003614B6"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614B6" w:rsidRPr="00DB024A" w:rsidRDefault="003614B6"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b/>
                <w:noProof/>
                <w:sz w:val="22"/>
                <w:szCs w:val="22"/>
                <w:lang w:val="sr-Cyrl-CS"/>
              </w:rPr>
            </w:pPr>
            <w:r w:rsidRPr="00DB024A">
              <w:rPr>
                <w:b/>
                <w:sz w:val="22"/>
                <w:szCs w:val="22"/>
                <w:lang w:val="sr-Cyrl-CS"/>
              </w:rPr>
              <w:t>Каталошки број</w:t>
            </w:r>
          </w:p>
        </w:tc>
      </w:tr>
      <w:tr w:rsidR="003614B6" w:rsidRPr="00DB024A" w:rsidTr="00C3503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614B6" w:rsidRPr="00A062D6" w:rsidRDefault="003614B6"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614B6" w:rsidRPr="00441610" w:rsidRDefault="003614B6"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11</w:t>
            </w: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color w:val="000000"/>
                <w:sz w:val="20"/>
                <w:szCs w:val="20"/>
              </w:rPr>
            </w:pPr>
            <w:r>
              <w:rPr>
                <w:color w:val="000000"/>
                <w:sz w:val="20"/>
                <w:szCs w:val="20"/>
              </w:rPr>
              <w:t>Kape za EEG - velika 58-62cm</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2</w:t>
            </w:r>
          </w:p>
        </w:tc>
        <w:tc>
          <w:tcPr>
            <w:tcW w:w="1505" w:type="dxa"/>
            <w:tcBorders>
              <w:bottom w:val="single" w:sz="4" w:space="0" w:color="auto"/>
            </w:tcBorders>
            <w:vAlign w:val="bottom"/>
          </w:tcPr>
          <w:p w:rsidR="003614B6" w:rsidRDefault="003614B6" w:rsidP="00C3503C">
            <w:pPr>
              <w:jc w:val="right"/>
              <w:rPr>
                <w:sz w:val="20"/>
                <w:szCs w:val="20"/>
              </w:rPr>
            </w:pPr>
          </w:p>
        </w:tc>
        <w:tc>
          <w:tcPr>
            <w:tcW w:w="1897" w:type="dxa"/>
            <w:tcBorders>
              <w:bottom w:val="single" w:sz="4" w:space="0" w:color="auto"/>
            </w:tcBorders>
            <w:vAlign w:val="bottom"/>
          </w:tcPr>
          <w:p w:rsidR="003614B6" w:rsidRDefault="003614B6" w:rsidP="00C3503C">
            <w:pP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417" w:type="dxa"/>
            <w:tcBorders>
              <w:bottom w:val="single" w:sz="4" w:space="0" w:color="auto"/>
            </w:tcBorders>
            <w:vAlign w:val="bottom"/>
          </w:tcPr>
          <w:p w:rsidR="003614B6" w:rsidRDefault="003614B6" w:rsidP="00C3503C">
            <w:pPr>
              <w:jc w:val="right"/>
              <w:rPr>
                <w:sz w:val="20"/>
                <w:szCs w:val="20"/>
              </w:rPr>
            </w:pPr>
          </w:p>
        </w:tc>
        <w:tc>
          <w:tcPr>
            <w:tcW w:w="1418" w:type="dxa"/>
            <w:tcBorders>
              <w:bottom w:val="single" w:sz="4" w:space="0" w:color="auto"/>
              <w:right w:val="single" w:sz="4" w:space="0" w:color="auto"/>
            </w:tcBorders>
            <w:vAlign w:val="bottom"/>
          </w:tcPr>
          <w:p w:rsidR="003614B6" w:rsidRDefault="003614B6" w:rsidP="00C3503C">
            <w:pPr>
              <w:rPr>
                <w:sz w:val="20"/>
                <w:szCs w:val="20"/>
              </w:rPr>
            </w:pPr>
          </w:p>
        </w:tc>
        <w:tc>
          <w:tcPr>
            <w:tcW w:w="992" w:type="dxa"/>
            <w:tcBorders>
              <w:bottom w:val="single" w:sz="4" w:space="0" w:color="auto"/>
              <w:right w:val="single" w:sz="4" w:space="0" w:color="auto"/>
            </w:tcBorders>
            <w:vAlign w:val="bottom"/>
          </w:tcPr>
          <w:p w:rsidR="003614B6" w:rsidRDefault="003614B6" w:rsidP="00C3503C">
            <w:pPr>
              <w:jc w:val="center"/>
              <w:rPr>
                <w:sz w:val="20"/>
                <w:szCs w:val="20"/>
              </w:rPr>
            </w:pP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color w:val="000000"/>
                <w:sz w:val="20"/>
                <w:szCs w:val="20"/>
              </w:rPr>
            </w:pPr>
            <w:r>
              <w:rPr>
                <w:color w:val="000000"/>
                <w:sz w:val="20"/>
                <w:szCs w:val="20"/>
              </w:rPr>
              <w:t>Kape za EEG - srednja 54-58cm</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2</w:t>
            </w:r>
          </w:p>
        </w:tc>
        <w:tc>
          <w:tcPr>
            <w:tcW w:w="1505" w:type="dxa"/>
            <w:tcBorders>
              <w:bottom w:val="single" w:sz="4" w:space="0" w:color="auto"/>
            </w:tcBorders>
            <w:vAlign w:val="bottom"/>
          </w:tcPr>
          <w:p w:rsidR="003614B6" w:rsidRDefault="003614B6" w:rsidP="00C3503C">
            <w:pPr>
              <w:jc w:val="right"/>
              <w:rPr>
                <w:sz w:val="20"/>
                <w:szCs w:val="20"/>
              </w:rPr>
            </w:pPr>
          </w:p>
        </w:tc>
        <w:tc>
          <w:tcPr>
            <w:tcW w:w="1897" w:type="dxa"/>
            <w:tcBorders>
              <w:bottom w:val="single" w:sz="4" w:space="0" w:color="auto"/>
            </w:tcBorders>
            <w:vAlign w:val="bottom"/>
          </w:tcPr>
          <w:p w:rsidR="003614B6" w:rsidRDefault="003614B6" w:rsidP="00C3503C">
            <w:pP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417" w:type="dxa"/>
            <w:tcBorders>
              <w:bottom w:val="single" w:sz="4" w:space="0" w:color="auto"/>
            </w:tcBorders>
            <w:vAlign w:val="bottom"/>
          </w:tcPr>
          <w:p w:rsidR="003614B6" w:rsidRDefault="003614B6" w:rsidP="00C3503C">
            <w:pPr>
              <w:jc w:val="right"/>
              <w:rPr>
                <w:sz w:val="20"/>
                <w:szCs w:val="20"/>
              </w:rPr>
            </w:pPr>
          </w:p>
        </w:tc>
        <w:tc>
          <w:tcPr>
            <w:tcW w:w="1418" w:type="dxa"/>
            <w:tcBorders>
              <w:bottom w:val="single" w:sz="4" w:space="0" w:color="auto"/>
              <w:right w:val="single" w:sz="4" w:space="0" w:color="auto"/>
            </w:tcBorders>
            <w:vAlign w:val="bottom"/>
          </w:tcPr>
          <w:p w:rsidR="003614B6" w:rsidRDefault="003614B6" w:rsidP="00C3503C">
            <w:pPr>
              <w:rPr>
                <w:sz w:val="20"/>
                <w:szCs w:val="20"/>
              </w:rPr>
            </w:pPr>
          </w:p>
        </w:tc>
        <w:tc>
          <w:tcPr>
            <w:tcW w:w="992" w:type="dxa"/>
            <w:tcBorders>
              <w:bottom w:val="single" w:sz="4" w:space="0" w:color="auto"/>
              <w:right w:val="single" w:sz="4" w:space="0" w:color="auto"/>
            </w:tcBorders>
            <w:vAlign w:val="bottom"/>
          </w:tcPr>
          <w:p w:rsidR="003614B6" w:rsidRDefault="003614B6" w:rsidP="00C3503C">
            <w:pPr>
              <w:jc w:val="center"/>
              <w:rPr>
                <w:sz w:val="20"/>
                <w:szCs w:val="20"/>
              </w:rPr>
            </w:pP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color w:val="000000"/>
                <w:sz w:val="20"/>
                <w:szCs w:val="20"/>
              </w:rPr>
            </w:pPr>
            <w:r>
              <w:rPr>
                <w:color w:val="000000"/>
                <w:sz w:val="20"/>
                <w:szCs w:val="20"/>
              </w:rPr>
              <w:t>Kape za EEG - mala 50-54cm</w:t>
            </w:r>
          </w:p>
        </w:tc>
        <w:tc>
          <w:tcPr>
            <w:tcW w:w="709" w:type="dxa"/>
            <w:tcBorders>
              <w:bottom w:val="single" w:sz="4" w:space="0" w:color="auto"/>
            </w:tcBorders>
            <w:shd w:val="clear" w:color="auto" w:fill="auto"/>
            <w:vAlign w:val="center"/>
          </w:tcPr>
          <w:p w:rsidR="003614B6" w:rsidRDefault="003614B6" w:rsidP="003614B6">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2</w:t>
            </w:r>
          </w:p>
        </w:tc>
        <w:tc>
          <w:tcPr>
            <w:tcW w:w="1505" w:type="dxa"/>
            <w:tcBorders>
              <w:bottom w:val="single" w:sz="4" w:space="0" w:color="auto"/>
            </w:tcBorders>
            <w:vAlign w:val="bottom"/>
          </w:tcPr>
          <w:p w:rsidR="003614B6" w:rsidRDefault="003614B6" w:rsidP="00C3503C">
            <w:pPr>
              <w:jc w:val="right"/>
              <w:rPr>
                <w:sz w:val="20"/>
                <w:szCs w:val="20"/>
              </w:rPr>
            </w:pPr>
          </w:p>
        </w:tc>
        <w:tc>
          <w:tcPr>
            <w:tcW w:w="1897" w:type="dxa"/>
            <w:tcBorders>
              <w:bottom w:val="single" w:sz="4" w:space="0" w:color="auto"/>
            </w:tcBorders>
            <w:vAlign w:val="bottom"/>
          </w:tcPr>
          <w:p w:rsidR="003614B6" w:rsidRDefault="003614B6" w:rsidP="00C3503C">
            <w:pP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417" w:type="dxa"/>
            <w:tcBorders>
              <w:bottom w:val="single" w:sz="4" w:space="0" w:color="auto"/>
            </w:tcBorders>
            <w:vAlign w:val="bottom"/>
          </w:tcPr>
          <w:p w:rsidR="003614B6" w:rsidRDefault="003614B6" w:rsidP="00C3503C">
            <w:pPr>
              <w:jc w:val="right"/>
              <w:rPr>
                <w:sz w:val="20"/>
                <w:szCs w:val="20"/>
              </w:rPr>
            </w:pPr>
          </w:p>
        </w:tc>
        <w:tc>
          <w:tcPr>
            <w:tcW w:w="1418" w:type="dxa"/>
            <w:tcBorders>
              <w:bottom w:val="single" w:sz="4" w:space="0" w:color="auto"/>
              <w:right w:val="single" w:sz="4" w:space="0" w:color="auto"/>
            </w:tcBorders>
            <w:vAlign w:val="bottom"/>
          </w:tcPr>
          <w:p w:rsidR="003614B6" w:rsidRDefault="003614B6" w:rsidP="00C3503C">
            <w:pPr>
              <w:rPr>
                <w:sz w:val="20"/>
                <w:szCs w:val="20"/>
              </w:rPr>
            </w:pPr>
          </w:p>
        </w:tc>
        <w:tc>
          <w:tcPr>
            <w:tcW w:w="992" w:type="dxa"/>
            <w:tcBorders>
              <w:bottom w:val="single" w:sz="4" w:space="0" w:color="auto"/>
              <w:right w:val="single" w:sz="4" w:space="0" w:color="auto"/>
            </w:tcBorders>
            <w:vAlign w:val="bottom"/>
          </w:tcPr>
          <w:p w:rsidR="003614B6" w:rsidRDefault="003614B6" w:rsidP="00C3503C">
            <w:pPr>
              <w:jc w:val="center"/>
              <w:rPr>
                <w:sz w:val="20"/>
                <w:szCs w:val="20"/>
              </w:rPr>
            </w:pPr>
          </w:p>
        </w:tc>
      </w:tr>
      <w:tr w:rsidR="003614B6" w:rsidRPr="00DB024A" w:rsidTr="00C3503C">
        <w:trPr>
          <w:gridAfter w:val="5"/>
          <w:wAfter w:w="6379" w:type="dxa"/>
          <w:trHeight w:val="420"/>
        </w:trPr>
        <w:tc>
          <w:tcPr>
            <w:tcW w:w="709" w:type="dxa"/>
            <w:tcBorders>
              <w:top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2"/>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9"/>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bl>
    <w:p w:rsidR="003614B6" w:rsidRPr="00E94CF4"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Pr="007B0AB4" w:rsidRDefault="003614B6" w:rsidP="003614B6">
      <w:pPr>
        <w:pStyle w:val="BodyText"/>
        <w:rPr>
          <w:b/>
          <w:noProof/>
          <w:szCs w:val="24"/>
        </w:rPr>
      </w:pPr>
    </w:p>
    <w:p w:rsidR="003614B6" w:rsidRDefault="003614B6" w:rsidP="003614B6">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614B6" w:rsidRDefault="003614B6" w:rsidP="003614B6">
      <w:pPr>
        <w:pStyle w:val="BodyText"/>
        <w:rPr>
          <w:b/>
          <w:noProof/>
          <w:szCs w:val="24"/>
        </w:rPr>
      </w:pPr>
    </w:p>
    <w:p w:rsidR="003614B6" w:rsidRPr="001D780E" w:rsidRDefault="003614B6" w:rsidP="003614B6">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614B6" w:rsidRPr="00C50D87"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614B6" w:rsidRPr="0079325F" w:rsidRDefault="003614B6" w:rsidP="003614B6">
      <w:pPr>
        <w:pStyle w:val="BodyText"/>
        <w:rPr>
          <w:noProof/>
          <w:szCs w:val="24"/>
        </w:rPr>
      </w:pPr>
    </w:p>
    <w:p w:rsidR="003614B6" w:rsidRPr="0079325F" w:rsidRDefault="003614B6" w:rsidP="003C3F9E">
      <w:pPr>
        <w:pStyle w:val="BodyText"/>
        <w:numPr>
          <w:ilvl w:val="0"/>
          <w:numId w:val="39"/>
        </w:numPr>
        <w:rPr>
          <w:noProof/>
          <w:szCs w:val="24"/>
        </w:rPr>
      </w:pPr>
      <w:r w:rsidRPr="0079325F">
        <w:rPr>
          <w:noProof/>
          <w:szCs w:val="24"/>
        </w:rPr>
        <w:t>Самостално</w:t>
      </w:r>
      <w:r>
        <w:rPr>
          <w:noProof/>
          <w:szCs w:val="24"/>
        </w:rPr>
        <w:t xml:space="preserve">  </w:t>
      </w:r>
    </w:p>
    <w:p w:rsidR="003614B6" w:rsidRPr="0079325F" w:rsidRDefault="003614B6" w:rsidP="003C3F9E">
      <w:pPr>
        <w:pStyle w:val="BodyText"/>
        <w:numPr>
          <w:ilvl w:val="0"/>
          <w:numId w:val="39"/>
        </w:numPr>
        <w:rPr>
          <w:noProof/>
          <w:szCs w:val="24"/>
        </w:rPr>
      </w:pPr>
      <w:r w:rsidRPr="0079325F">
        <w:rPr>
          <w:noProof/>
          <w:szCs w:val="24"/>
        </w:rPr>
        <w:t>Заједничка понуда (навести ко су учесници у заједничкој понуди):___________________________________</w:t>
      </w:r>
    </w:p>
    <w:p w:rsidR="003614B6" w:rsidRPr="000241FA" w:rsidRDefault="003614B6" w:rsidP="003C3F9E">
      <w:pPr>
        <w:pStyle w:val="BodyText"/>
        <w:numPr>
          <w:ilvl w:val="0"/>
          <w:numId w:val="39"/>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614B6" w:rsidRDefault="003614B6" w:rsidP="003614B6">
      <w:pPr>
        <w:pStyle w:val="BodyText"/>
        <w:rPr>
          <w:noProof/>
          <w:szCs w:val="24"/>
          <w:lang w:val="sr-Cyrl-CS"/>
        </w:rPr>
      </w:pPr>
    </w:p>
    <w:p w:rsidR="003614B6" w:rsidRDefault="003614B6" w:rsidP="003614B6">
      <w:pPr>
        <w:pStyle w:val="BodyText"/>
        <w:rPr>
          <w:noProof/>
          <w:szCs w:val="24"/>
          <w:lang w:val="sr-Cyrl-CS"/>
        </w:rPr>
      </w:pPr>
    </w:p>
    <w:p w:rsidR="003614B6" w:rsidRPr="0079325F" w:rsidRDefault="003614B6" w:rsidP="003614B6">
      <w:pPr>
        <w:pStyle w:val="BodyText"/>
        <w:rPr>
          <w:noProof/>
          <w:szCs w:val="24"/>
          <w:lang w:val="sr-Cyrl-CS"/>
        </w:rPr>
      </w:pPr>
    </w:p>
    <w:p w:rsidR="003614B6" w:rsidRPr="0079325F" w:rsidRDefault="003614B6" w:rsidP="003614B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614B6" w:rsidRDefault="003614B6" w:rsidP="003614B6">
      <w:pPr>
        <w:pStyle w:val="BodyText"/>
        <w:rPr>
          <w:noProof/>
          <w:szCs w:val="24"/>
        </w:rPr>
      </w:pPr>
    </w:p>
    <w:p w:rsidR="003614B6" w:rsidRDefault="003614B6" w:rsidP="003614B6">
      <w:pPr>
        <w:pStyle w:val="BodyText"/>
        <w:rPr>
          <w:noProof/>
          <w:szCs w:val="24"/>
        </w:rPr>
      </w:pPr>
      <w:r w:rsidRPr="0079325F">
        <w:rPr>
          <w:noProof/>
          <w:szCs w:val="24"/>
        </w:rPr>
        <w:t>Друго: __________________________________</w:t>
      </w:r>
    </w:p>
    <w:p w:rsidR="003614B6" w:rsidRDefault="003614B6" w:rsidP="003614B6">
      <w:pPr>
        <w:pStyle w:val="BodyText"/>
        <w:rPr>
          <w:noProof/>
          <w:sz w:val="20"/>
        </w:rPr>
      </w:pPr>
    </w:p>
    <w:p w:rsidR="003614B6" w:rsidRDefault="003614B6"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Pr="00863DB0" w:rsidRDefault="00B81E40" w:rsidP="00B81E40">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B81E40" w:rsidRDefault="00B81E40" w:rsidP="00B81E40">
      <w:pPr>
        <w:pStyle w:val="Footer"/>
        <w:tabs>
          <w:tab w:val="left" w:pos="2410"/>
          <w:tab w:val="left" w:pos="2977"/>
          <w:tab w:val="left" w:pos="13750"/>
        </w:tabs>
        <w:jc w:val="center"/>
        <w:rPr>
          <w:noProof/>
          <w:sz w:val="22"/>
          <w:szCs w:val="22"/>
        </w:rPr>
      </w:pPr>
    </w:p>
    <w:p w:rsidR="00B81E40" w:rsidRPr="00A062D6" w:rsidRDefault="00B81E40" w:rsidP="00B81E40">
      <w:pPr>
        <w:pStyle w:val="BodyText"/>
        <w:jc w:val="left"/>
        <w:rPr>
          <w:noProof/>
          <w:szCs w:val="24"/>
        </w:rPr>
      </w:pPr>
      <w:r w:rsidRPr="00636A58">
        <w:rPr>
          <w:noProof/>
          <w:szCs w:val="24"/>
        </w:rPr>
        <w:t>Понуђач:________________________________________                   Матични број:________________________________</w:t>
      </w:r>
    </w:p>
    <w:p w:rsidR="00B81E40" w:rsidRPr="00A062D6" w:rsidRDefault="00B81E40" w:rsidP="00B81E40">
      <w:pPr>
        <w:pStyle w:val="BodyText"/>
        <w:jc w:val="left"/>
        <w:rPr>
          <w:noProof/>
          <w:szCs w:val="24"/>
        </w:rPr>
      </w:pPr>
      <w:r w:rsidRPr="00636A58">
        <w:rPr>
          <w:noProof/>
          <w:szCs w:val="24"/>
        </w:rPr>
        <w:t>Адреса, град, општина:____________________________                   Регистарски број:______________________________</w:t>
      </w:r>
    </w:p>
    <w:p w:rsidR="00B81E40" w:rsidRPr="00A062D6" w:rsidRDefault="00B81E40" w:rsidP="00B81E40">
      <w:pPr>
        <w:pStyle w:val="BodyText"/>
        <w:jc w:val="left"/>
        <w:rPr>
          <w:noProof/>
          <w:szCs w:val="24"/>
        </w:rPr>
      </w:pPr>
      <w:r w:rsidRPr="00636A58">
        <w:rPr>
          <w:noProof/>
          <w:szCs w:val="24"/>
        </w:rPr>
        <w:t>Телефон:________________ Фах:____________________                  Шифра делатности:____________________________</w:t>
      </w:r>
    </w:p>
    <w:p w:rsidR="00B81E40" w:rsidRPr="00A062D6" w:rsidRDefault="00B81E40" w:rsidP="00B81E40">
      <w:pPr>
        <w:pStyle w:val="BodyText"/>
        <w:jc w:val="left"/>
        <w:rPr>
          <w:noProof/>
          <w:szCs w:val="24"/>
        </w:rPr>
      </w:pPr>
      <w:r w:rsidRPr="00636A58">
        <w:rPr>
          <w:noProof/>
          <w:szCs w:val="24"/>
        </w:rPr>
        <w:t>Е-маил:_________________________________________                    Пиб:_________________________________________</w:t>
      </w:r>
    </w:p>
    <w:p w:rsidR="00B81E40" w:rsidRPr="00A062D6" w:rsidRDefault="00B81E40" w:rsidP="00B81E40">
      <w:pPr>
        <w:pStyle w:val="BodyText"/>
        <w:jc w:val="left"/>
        <w:rPr>
          <w:noProof/>
          <w:szCs w:val="24"/>
        </w:rPr>
      </w:pPr>
      <w:r w:rsidRPr="00636A58">
        <w:rPr>
          <w:noProof/>
          <w:szCs w:val="24"/>
        </w:rPr>
        <w:t>Контакт особа:___________________________________                   Жиро-рачун:__________________________________</w:t>
      </w:r>
    </w:p>
    <w:p w:rsidR="00B81E40" w:rsidRDefault="00B81E40" w:rsidP="00B81E40">
      <w:pPr>
        <w:pStyle w:val="BodyText"/>
        <w:jc w:val="left"/>
        <w:rPr>
          <w:noProof/>
          <w:szCs w:val="24"/>
        </w:rPr>
      </w:pPr>
      <w:r w:rsidRPr="00636A58">
        <w:rPr>
          <w:noProof/>
          <w:szCs w:val="24"/>
        </w:rPr>
        <w:t>Овлашћено лице:_________________________________                   код Пословне банке:____________________________</w:t>
      </w:r>
    </w:p>
    <w:p w:rsidR="00B81E40" w:rsidRPr="007B0AB4" w:rsidRDefault="00B81E40" w:rsidP="00B81E40">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B81E40" w:rsidRPr="00DB024A" w:rsidTr="00C3503C">
        <w:trPr>
          <w:trHeight w:val="315"/>
        </w:trPr>
        <w:tc>
          <w:tcPr>
            <w:tcW w:w="15026" w:type="dxa"/>
            <w:gridSpan w:val="11"/>
            <w:tcBorders>
              <w:bottom w:val="single" w:sz="4" w:space="0" w:color="auto"/>
              <w:right w:val="single" w:sz="4" w:space="0" w:color="auto"/>
            </w:tcBorders>
          </w:tcPr>
          <w:p w:rsidR="00B81E40" w:rsidRPr="00DB024A" w:rsidRDefault="00B81E40" w:rsidP="00C3503C">
            <w:pPr>
              <w:jc w:val="center"/>
              <w:rPr>
                <w:b/>
                <w:noProof/>
                <w:sz w:val="22"/>
                <w:szCs w:val="22"/>
              </w:rPr>
            </w:pPr>
            <w:r w:rsidRPr="00DB024A">
              <w:rPr>
                <w:b/>
                <w:noProof/>
                <w:sz w:val="22"/>
                <w:szCs w:val="22"/>
              </w:rPr>
              <w:t>КЛИНИЧКИ ЦЕНТАР ВОЈВОДИНЕ</w:t>
            </w:r>
          </w:p>
        </w:tc>
      </w:tr>
      <w:tr w:rsidR="00B81E40" w:rsidRPr="00DB024A" w:rsidTr="00C3503C">
        <w:tc>
          <w:tcPr>
            <w:tcW w:w="15026" w:type="dxa"/>
            <w:gridSpan w:val="11"/>
            <w:tcBorders>
              <w:bottom w:val="single" w:sz="4" w:space="0" w:color="auto"/>
              <w:right w:val="single" w:sz="4" w:space="0" w:color="auto"/>
            </w:tcBorders>
          </w:tcPr>
          <w:p w:rsidR="00B81E40" w:rsidRPr="001E0E8D" w:rsidRDefault="00B81E40" w:rsidP="00C3503C">
            <w:r>
              <w:rPr>
                <w:b/>
                <w:noProof/>
                <w:lang w:val="sr-Cyrl-CS"/>
              </w:rPr>
              <w:t xml:space="preserve">Партије бр. </w:t>
            </w:r>
            <w:r>
              <w:rPr>
                <w:b/>
                <w:noProof/>
              </w:rPr>
              <w:t xml:space="preserve">23 </w:t>
            </w:r>
            <w:r w:rsidRPr="00863DB0">
              <w:rPr>
                <w:b/>
                <w:noProof/>
                <w:lang w:val="sr-Cyrl-CS"/>
              </w:rPr>
              <w:t xml:space="preserve">- </w:t>
            </w:r>
            <w:r w:rsidRPr="00B81E40">
              <w:rPr>
                <w:b/>
                <w:noProof/>
                <w:color w:val="000000" w:themeColor="text1"/>
                <w:lang w:val="sr-Cyrl-CS"/>
              </w:rPr>
              <w:t xml:space="preserve">Тубус </w:t>
            </w:r>
            <w:r w:rsidRPr="00B81E40">
              <w:rPr>
                <w:b/>
                <w:noProof/>
                <w:color w:val="000000" w:themeColor="text1"/>
                <w:lang w:val="sr-Latn-CS"/>
              </w:rPr>
              <w:t>Carlens</w:t>
            </w:r>
            <w:r w:rsidRPr="00B81E40">
              <w:rPr>
                <w:b/>
                <w:noProof/>
                <w:color w:val="000000" w:themeColor="text1"/>
                <w:lang w:val="sr-Cyrl-CS"/>
              </w:rPr>
              <w:t xml:space="preserve"> дволуменски</w:t>
            </w:r>
          </w:p>
        </w:tc>
      </w:tr>
      <w:tr w:rsidR="00B81E40" w:rsidRPr="00DB024A" w:rsidTr="00C3503C">
        <w:trPr>
          <w:trHeight w:val="824"/>
        </w:trPr>
        <w:tc>
          <w:tcPr>
            <w:tcW w:w="709" w:type="dxa"/>
            <w:tcBorders>
              <w:bottom w:val="single" w:sz="4" w:space="0" w:color="auto"/>
            </w:tcBorders>
            <w:vAlign w:val="center"/>
          </w:tcPr>
          <w:p w:rsidR="00B81E40" w:rsidRPr="00DB024A" w:rsidRDefault="00B81E40"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B81E40" w:rsidRPr="00DB024A" w:rsidRDefault="00B81E40"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B81E40" w:rsidRPr="00DB024A" w:rsidRDefault="00B81E40"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B81E40" w:rsidRPr="00DB024A" w:rsidRDefault="00B81E40"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B81E40" w:rsidRPr="00DB024A" w:rsidRDefault="00B81E40"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B81E40" w:rsidRDefault="00B81E40" w:rsidP="00C3503C">
            <w:pPr>
              <w:pStyle w:val="BodyText"/>
              <w:jc w:val="center"/>
              <w:rPr>
                <w:b/>
                <w:noProof/>
                <w:sz w:val="22"/>
                <w:szCs w:val="22"/>
              </w:rPr>
            </w:pPr>
            <w:r>
              <w:rPr>
                <w:b/>
                <w:noProof/>
                <w:sz w:val="22"/>
                <w:szCs w:val="22"/>
              </w:rPr>
              <w:t>Укупна вредност</w:t>
            </w:r>
          </w:p>
          <w:p w:rsidR="00B81E40" w:rsidRPr="00DB024A" w:rsidRDefault="00B81E40"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B81E40" w:rsidRPr="00441610" w:rsidRDefault="00B81E40"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B81E40" w:rsidRPr="00DB024A" w:rsidRDefault="00B81E40"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B81E40" w:rsidRPr="00DB024A" w:rsidRDefault="00B81E40"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B81E40" w:rsidRPr="00DB024A" w:rsidRDefault="00B81E40"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B81E40" w:rsidRPr="00DB024A" w:rsidRDefault="00B81E40" w:rsidP="00C3503C">
            <w:pPr>
              <w:pStyle w:val="BodyText"/>
              <w:jc w:val="center"/>
              <w:rPr>
                <w:b/>
                <w:noProof/>
                <w:sz w:val="22"/>
                <w:szCs w:val="22"/>
                <w:lang w:val="sr-Cyrl-CS"/>
              </w:rPr>
            </w:pPr>
            <w:r w:rsidRPr="00DB024A">
              <w:rPr>
                <w:b/>
                <w:sz w:val="22"/>
                <w:szCs w:val="22"/>
                <w:lang w:val="sr-Cyrl-CS"/>
              </w:rPr>
              <w:t>Каталошки број</w:t>
            </w:r>
          </w:p>
        </w:tc>
      </w:tr>
      <w:tr w:rsidR="00B81E40" w:rsidRPr="00DB024A" w:rsidTr="00C3503C">
        <w:tc>
          <w:tcPr>
            <w:tcW w:w="709" w:type="dxa"/>
            <w:tcBorders>
              <w:bottom w:val="single" w:sz="4" w:space="0" w:color="auto"/>
            </w:tcBorders>
            <w:vAlign w:val="center"/>
          </w:tcPr>
          <w:p w:rsidR="00B81E40" w:rsidRPr="00DB024A" w:rsidRDefault="00B81E40"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B81E40" w:rsidRPr="00DB024A" w:rsidRDefault="00B81E40"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B81E40" w:rsidRPr="00DB024A" w:rsidRDefault="00B81E40"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B81E40" w:rsidRPr="00DB024A" w:rsidRDefault="00B81E40"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B81E40" w:rsidRPr="00DB024A" w:rsidRDefault="00B81E40"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B81E40" w:rsidRPr="00A062D6" w:rsidRDefault="00B81E40"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B81E40" w:rsidRPr="00441610" w:rsidRDefault="00B81E40"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B81E40" w:rsidRPr="00441610" w:rsidRDefault="00B81E40"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B81E40" w:rsidRPr="00441610" w:rsidRDefault="00B81E40"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B81E40" w:rsidRPr="00441610" w:rsidRDefault="00B81E40"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B81E40" w:rsidRPr="00441610" w:rsidRDefault="00B81E40" w:rsidP="00C3503C">
            <w:pPr>
              <w:pStyle w:val="BodyText"/>
              <w:jc w:val="center"/>
              <w:rPr>
                <w:noProof/>
                <w:sz w:val="22"/>
                <w:szCs w:val="22"/>
              </w:rPr>
            </w:pPr>
            <w:r>
              <w:rPr>
                <w:noProof/>
                <w:sz w:val="22"/>
                <w:szCs w:val="22"/>
              </w:rPr>
              <w:t>11</w:t>
            </w:r>
          </w:p>
        </w:tc>
      </w:tr>
      <w:tr w:rsidR="00B81E40" w:rsidRPr="00DB024A" w:rsidTr="00B81E40">
        <w:trPr>
          <w:trHeight w:val="698"/>
        </w:trPr>
        <w:tc>
          <w:tcPr>
            <w:tcW w:w="709" w:type="dxa"/>
            <w:tcBorders>
              <w:bottom w:val="single" w:sz="4" w:space="0" w:color="auto"/>
            </w:tcBorders>
            <w:vAlign w:val="center"/>
          </w:tcPr>
          <w:p w:rsidR="00B81E40" w:rsidRDefault="00B81E40"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B81E40" w:rsidRDefault="00B81E40" w:rsidP="00B81E40">
            <w:pPr>
              <w:jc w:val="center"/>
              <w:rPr>
                <w:color w:val="000000"/>
                <w:sz w:val="20"/>
                <w:szCs w:val="20"/>
              </w:rPr>
            </w:pPr>
            <w:r>
              <w:rPr>
                <w:color w:val="000000"/>
                <w:sz w:val="20"/>
                <w:szCs w:val="20"/>
              </w:rPr>
              <w:t>Tubus Carlens dvolumenski br. 35, 37, 39, 41</w:t>
            </w:r>
          </w:p>
        </w:tc>
        <w:tc>
          <w:tcPr>
            <w:tcW w:w="709" w:type="dxa"/>
            <w:tcBorders>
              <w:bottom w:val="single" w:sz="4" w:space="0" w:color="auto"/>
            </w:tcBorders>
            <w:shd w:val="clear" w:color="auto" w:fill="auto"/>
            <w:vAlign w:val="center"/>
          </w:tcPr>
          <w:p w:rsidR="00B81E40" w:rsidRDefault="00B81E40" w:rsidP="00B81E40">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B81E40" w:rsidRDefault="00B81E40" w:rsidP="00B81E40">
            <w:pPr>
              <w:jc w:val="center"/>
              <w:rPr>
                <w:sz w:val="20"/>
                <w:szCs w:val="20"/>
              </w:rPr>
            </w:pPr>
            <w:r>
              <w:rPr>
                <w:sz w:val="20"/>
                <w:szCs w:val="20"/>
              </w:rPr>
              <w:t>20</w:t>
            </w:r>
          </w:p>
        </w:tc>
        <w:tc>
          <w:tcPr>
            <w:tcW w:w="1505" w:type="dxa"/>
            <w:tcBorders>
              <w:bottom w:val="single" w:sz="4" w:space="0" w:color="auto"/>
            </w:tcBorders>
            <w:vAlign w:val="bottom"/>
          </w:tcPr>
          <w:p w:rsidR="00B81E40" w:rsidRDefault="00B81E40" w:rsidP="00C3503C">
            <w:pPr>
              <w:jc w:val="right"/>
              <w:rPr>
                <w:sz w:val="20"/>
                <w:szCs w:val="20"/>
              </w:rPr>
            </w:pPr>
          </w:p>
        </w:tc>
        <w:tc>
          <w:tcPr>
            <w:tcW w:w="1897" w:type="dxa"/>
            <w:tcBorders>
              <w:bottom w:val="single" w:sz="4" w:space="0" w:color="auto"/>
            </w:tcBorders>
            <w:vAlign w:val="bottom"/>
          </w:tcPr>
          <w:p w:rsidR="00B81E40" w:rsidRDefault="00B81E40" w:rsidP="00C3503C">
            <w:pPr>
              <w:rPr>
                <w:sz w:val="20"/>
                <w:szCs w:val="20"/>
              </w:rPr>
            </w:pPr>
          </w:p>
        </w:tc>
        <w:tc>
          <w:tcPr>
            <w:tcW w:w="1276" w:type="dxa"/>
            <w:tcBorders>
              <w:bottom w:val="single" w:sz="4" w:space="0" w:color="auto"/>
            </w:tcBorders>
            <w:vAlign w:val="bottom"/>
          </w:tcPr>
          <w:p w:rsidR="00B81E40" w:rsidRDefault="00B81E40" w:rsidP="00C3503C">
            <w:pPr>
              <w:jc w:val="center"/>
              <w:rPr>
                <w:sz w:val="20"/>
                <w:szCs w:val="20"/>
              </w:rPr>
            </w:pPr>
          </w:p>
        </w:tc>
        <w:tc>
          <w:tcPr>
            <w:tcW w:w="1276" w:type="dxa"/>
            <w:tcBorders>
              <w:bottom w:val="single" w:sz="4" w:space="0" w:color="auto"/>
            </w:tcBorders>
            <w:vAlign w:val="bottom"/>
          </w:tcPr>
          <w:p w:rsidR="00B81E40" w:rsidRDefault="00B81E40" w:rsidP="00C3503C">
            <w:pPr>
              <w:jc w:val="center"/>
              <w:rPr>
                <w:sz w:val="20"/>
                <w:szCs w:val="20"/>
              </w:rPr>
            </w:pPr>
          </w:p>
        </w:tc>
        <w:tc>
          <w:tcPr>
            <w:tcW w:w="1417" w:type="dxa"/>
            <w:tcBorders>
              <w:bottom w:val="single" w:sz="4" w:space="0" w:color="auto"/>
            </w:tcBorders>
            <w:vAlign w:val="bottom"/>
          </w:tcPr>
          <w:p w:rsidR="00B81E40" w:rsidRDefault="00B81E40" w:rsidP="00C3503C">
            <w:pPr>
              <w:jc w:val="right"/>
              <w:rPr>
                <w:sz w:val="20"/>
                <w:szCs w:val="20"/>
              </w:rPr>
            </w:pPr>
          </w:p>
        </w:tc>
        <w:tc>
          <w:tcPr>
            <w:tcW w:w="1418" w:type="dxa"/>
            <w:tcBorders>
              <w:bottom w:val="single" w:sz="4" w:space="0" w:color="auto"/>
              <w:right w:val="single" w:sz="4" w:space="0" w:color="auto"/>
            </w:tcBorders>
            <w:vAlign w:val="bottom"/>
          </w:tcPr>
          <w:p w:rsidR="00B81E40" w:rsidRDefault="00B81E40" w:rsidP="00C3503C">
            <w:pPr>
              <w:rPr>
                <w:sz w:val="20"/>
                <w:szCs w:val="20"/>
              </w:rPr>
            </w:pPr>
          </w:p>
        </w:tc>
        <w:tc>
          <w:tcPr>
            <w:tcW w:w="992" w:type="dxa"/>
            <w:tcBorders>
              <w:bottom w:val="single" w:sz="4" w:space="0" w:color="auto"/>
              <w:right w:val="single" w:sz="4" w:space="0" w:color="auto"/>
            </w:tcBorders>
            <w:vAlign w:val="bottom"/>
          </w:tcPr>
          <w:p w:rsidR="00B81E40" w:rsidRDefault="00B81E40" w:rsidP="00C3503C">
            <w:pPr>
              <w:jc w:val="center"/>
              <w:rPr>
                <w:sz w:val="20"/>
                <w:szCs w:val="20"/>
              </w:rPr>
            </w:pPr>
          </w:p>
        </w:tc>
      </w:tr>
      <w:tr w:rsidR="00B81E40" w:rsidRPr="00DB024A" w:rsidTr="00C3503C">
        <w:trPr>
          <w:gridAfter w:val="5"/>
          <w:wAfter w:w="6379" w:type="dxa"/>
          <w:trHeight w:val="420"/>
        </w:trPr>
        <w:tc>
          <w:tcPr>
            <w:tcW w:w="709" w:type="dxa"/>
            <w:tcBorders>
              <w:top w:val="single" w:sz="4" w:space="0" w:color="auto"/>
            </w:tcBorders>
            <w:vAlign w:val="center"/>
          </w:tcPr>
          <w:p w:rsidR="00B81E40" w:rsidRPr="00DB024A" w:rsidRDefault="00B81E40"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81E40" w:rsidRPr="00DB024A" w:rsidRDefault="00B81E40"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81E40" w:rsidRPr="00DB024A" w:rsidRDefault="00B81E40" w:rsidP="00C3503C">
            <w:pPr>
              <w:pStyle w:val="BodyText"/>
              <w:jc w:val="center"/>
              <w:rPr>
                <w:noProof/>
                <w:sz w:val="22"/>
                <w:szCs w:val="22"/>
              </w:rPr>
            </w:pPr>
          </w:p>
        </w:tc>
      </w:tr>
      <w:tr w:rsidR="00B81E40" w:rsidRPr="00DB024A" w:rsidTr="00C3503C">
        <w:trPr>
          <w:gridAfter w:val="5"/>
          <w:wAfter w:w="6379" w:type="dxa"/>
          <w:trHeight w:val="412"/>
        </w:trPr>
        <w:tc>
          <w:tcPr>
            <w:tcW w:w="709" w:type="dxa"/>
            <w:tcBorders>
              <w:bottom w:val="single" w:sz="4" w:space="0" w:color="auto"/>
            </w:tcBorders>
            <w:vAlign w:val="center"/>
          </w:tcPr>
          <w:p w:rsidR="00B81E40" w:rsidRPr="00DB024A" w:rsidRDefault="00B81E40"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81E40" w:rsidRPr="00DB024A" w:rsidRDefault="00B81E40"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81E40" w:rsidRPr="00DB024A" w:rsidRDefault="00B81E40" w:rsidP="00C3503C">
            <w:pPr>
              <w:pStyle w:val="BodyText"/>
              <w:jc w:val="center"/>
              <w:rPr>
                <w:noProof/>
                <w:sz w:val="22"/>
                <w:szCs w:val="22"/>
              </w:rPr>
            </w:pPr>
          </w:p>
        </w:tc>
      </w:tr>
      <w:tr w:rsidR="00B81E40" w:rsidRPr="00DB024A" w:rsidTr="00C3503C">
        <w:trPr>
          <w:gridAfter w:val="5"/>
          <w:wAfter w:w="6379" w:type="dxa"/>
          <w:trHeight w:val="419"/>
        </w:trPr>
        <w:tc>
          <w:tcPr>
            <w:tcW w:w="709" w:type="dxa"/>
            <w:tcBorders>
              <w:bottom w:val="single" w:sz="4" w:space="0" w:color="auto"/>
            </w:tcBorders>
            <w:vAlign w:val="center"/>
          </w:tcPr>
          <w:p w:rsidR="00B81E40" w:rsidRPr="00DB024A" w:rsidRDefault="00B81E40"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81E40" w:rsidRPr="00DB024A" w:rsidRDefault="00B81E40"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81E40" w:rsidRPr="00DB024A" w:rsidRDefault="00B81E40" w:rsidP="00C3503C">
            <w:pPr>
              <w:pStyle w:val="BodyText"/>
              <w:jc w:val="center"/>
              <w:rPr>
                <w:noProof/>
                <w:sz w:val="22"/>
                <w:szCs w:val="22"/>
              </w:rPr>
            </w:pPr>
          </w:p>
        </w:tc>
      </w:tr>
    </w:tbl>
    <w:p w:rsidR="00B81E40" w:rsidRPr="00E94CF4" w:rsidRDefault="00B81E40" w:rsidP="00B81E40">
      <w:pPr>
        <w:pStyle w:val="BodyText"/>
        <w:rPr>
          <w:b/>
          <w:noProof/>
          <w:szCs w:val="24"/>
        </w:rPr>
      </w:pPr>
    </w:p>
    <w:p w:rsidR="00B81E40" w:rsidRDefault="00B81E40" w:rsidP="00B81E40">
      <w:pPr>
        <w:pStyle w:val="BodyText"/>
        <w:rPr>
          <w:b/>
          <w:noProof/>
          <w:szCs w:val="24"/>
        </w:rPr>
      </w:pPr>
    </w:p>
    <w:p w:rsidR="00B81E40" w:rsidRDefault="00B81E40" w:rsidP="00B81E40">
      <w:pPr>
        <w:pStyle w:val="BodyText"/>
        <w:rPr>
          <w:b/>
          <w:noProof/>
          <w:szCs w:val="24"/>
        </w:rPr>
      </w:pPr>
    </w:p>
    <w:p w:rsidR="00B81E40" w:rsidRDefault="00B81E40" w:rsidP="00B81E40">
      <w:pPr>
        <w:pStyle w:val="BodyText"/>
        <w:rPr>
          <w:b/>
          <w:noProof/>
          <w:szCs w:val="24"/>
        </w:rPr>
      </w:pPr>
    </w:p>
    <w:p w:rsidR="00B81E40" w:rsidRDefault="00B81E40" w:rsidP="00B81E40">
      <w:pPr>
        <w:pStyle w:val="BodyText"/>
        <w:rPr>
          <w:b/>
          <w:noProof/>
          <w:szCs w:val="24"/>
        </w:rPr>
      </w:pPr>
    </w:p>
    <w:p w:rsidR="00B81E40" w:rsidRDefault="00B81E40" w:rsidP="00B81E40">
      <w:pPr>
        <w:pStyle w:val="BodyText"/>
        <w:rPr>
          <w:b/>
          <w:noProof/>
          <w:szCs w:val="24"/>
        </w:rPr>
      </w:pPr>
    </w:p>
    <w:p w:rsidR="00B81E40" w:rsidRPr="007B0AB4" w:rsidRDefault="00B81E40" w:rsidP="00B81E40">
      <w:pPr>
        <w:pStyle w:val="BodyText"/>
        <w:rPr>
          <w:b/>
          <w:noProof/>
          <w:szCs w:val="24"/>
        </w:rPr>
      </w:pPr>
    </w:p>
    <w:p w:rsidR="00C3503C" w:rsidRDefault="00C3503C" w:rsidP="00B81E40">
      <w:pPr>
        <w:pStyle w:val="BodyText"/>
        <w:rPr>
          <w:b/>
          <w:noProof/>
          <w:sz w:val="22"/>
          <w:szCs w:val="22"/>
        </w:rPr>
      </w:pPr>
    </w:p>
    <w:p w:rsidR="00C3503C" w:rsidRDefault="00C3503C" w:rsidP="00B81E40">
      <w:pPr>
        <w:pStyle w:val="BodyText"/>
        <w:rPr>
          <w:b/>
          <w:noProof/>
          <w:sz w:val="22"/>
          <w:szCs w:val="22"/>
        </w:rPr>
      </w:pPr>
    </w:p>
    <w:p w:rsidR="00C3503C" w:rsidRDefault="00C3503C" w:rsidP="00B81E40">
      <w:pPr>
        <w:pStyle w:val="BodyText"/>
        <w:rPr>
          <w:b/>
          <w:noProof/>
          <w:sz w:val="22"/>
          <w:szCs w:val="22"/>
        </w:rPr>
      </w:pPr>
    </w:p>
    <w:p w:rsidR="00C3503C" w:rsidRDefault="00C3503C" w:rsidP="00B81E40">
      <w:pPr>
        <w:pStyle w:val="BodyText"/>
        <w:rPr>
          <w:b/>
          <w:noProof/>
          <w:sz w:val="22"/>
          <w:szCs w:val="22"/>
        </w:rPr>
      </w:pPr>
    </w:p>
    <w:p w:rsidR="00C3503C" w:rsidRDefault="00C3503C" w:rsidP="00B81E40">
      <w:pPr>
        <w:pStyle w:val="BodyText"/>
        <w:rPr>
          <w:b/>
          <w:noProof/>
          <w:sz w:val="22"/>
          <w:szCs w:val="22"/>
        </w:rPr>
      </w:pPr>
    </w:p>
    <w:p w:rsidR="00B81E40" w:rsidRDefault="00B81E40" w:rsidP="00B81E40">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B81E40" w:rsidRDefault="00B81E40" w:rsidP="00B81E40">
      <w:pPr>
        <w:pStyle w:val="BodyText"/>
        <w:rPr>
          <w:b/>
          <w:noProof/>
          <w:szCs w:val="24"/>
        </w:rPr>
      </w:pPr>
    </w:p>
    <w:p w:rsidR="00B81E40" w:rsidRPr="001D780E" w:rsidRDefault="00B81E40" w:rsidP="00B81E40">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B81E40" w:rsidRPr="00C50D87" w:rsidRDefault="00B81E40" w:rsidP="00B81E40">
      <w:pPr>
        <w:pStyle w:val="BodyText"/>
        <w:rPr>
          <w:noProof/>
          <w:szCs w:val="24"/>
        </w:rPr>
      </w:pPr>
    </w:p>
    <w:p w:rsidR="00B81E40" w:rsidRPr="0079325F" w:rsidRDefault="00B81E40" w:rsidP="00B81E40">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B81E40" w:rsidRPr="0079325F" w:rsidRDefault="00B81E40" w:rsidP="00B81E40">
      <w:pPr>
        <w:pStyle w:val="BodyText"/>
        <w:rPr>
          <w:noProof/>
          <w:szCs w:val="24"/>
        </w:rPr>
      </w:pPr>
    </w:p>
    <w:p w:rsidR="00B81E40" w:rsidRPr="0079325F" w:rsidRDefault="00B81E40" w:rsidP="003C3F9E">
      <w:pPr>
        <w:pStyle w:val="BodyText"/>
        <w:numPr>
          <w:ilvl w:val="0"/>
          <w:numId w:val="40"/>
        </w:numPr>
        <w:rPr>
          <w:noProof/>
          <w:szCs w:val="24"/>
        </w:rPr>
      </w:pPr>
      <w:r w:rsidRPr="0079325F">
        <w:rPr>
          <w:noProof/>
          <w:szCs w:val="24"/>
        </w:rPr>
        <w:t>Самостално</w:t>
      </w:r>
      <w:r>
        <w:rPr>
          <w:noProof/>
          <w:szCs w:val="24"/>
        </w:rPr>
        <w:t xml:space="preserve">  </w:t>
      </w:r>
    </w:p>
    <w:p w:rsidR="00B81E40" w:rsidRPr="0079325F" w:rsidRDefault="00B81E40" w:rsidP="003C3F9E">
      <w:pPr>
        <w:pStyle w:val="BodyText"/>
        <w:numPr>
          <w:ilvl w:val="0"/>
          <w:numId w:val="40"/>
        </w:numPr>
        <w:rPr>
          <w:noProof/>
          <w:szCs w:val="24"/>
        </w:rPr>
      </w:pPr>
      <w:r w:rsidRPr="0079325F">
        <w:rPr>
          <w:noProof/>
          <w:szCs w:val="24"/>
        </w:rPr>
        <w:t>Заједничка понуда (навести ко су учесници у заједничкој понуди):___________________________________</w:t>
      </w:r>
    </w:p>
    <w:p w:rsidR="00B81E40" w:rsidRPr="000241FA" w:rsidRDefault="00B81E40" w:rsidP="003C3F9E">
      <w:pPr>
        <w:pStyle w:val="BodyText"/>
        <w:numPr>
          <w:ilvl w:val="0"/>
          <w:numId w:val="40"/>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B81E40" w:rsidRDefault="00B81E40" w:rsidP="00B81E40">
      <w:pPr>
        <w:pStyle w:val="BodyText"/>
        <w:rPr>
          <w:noProof/>
          <w:szCs w:val="24"/>
          <w:lang w:val="sr-Cyrl-CS"/>
        </w:rPr>
      </w:pPr>
    </w:p>
    <w:p w:rsidR="00B81E40" w:rsidRDefault="00B81E40" w:rsidP="00B81E40">
      <w:pPr>
        <w:pStyle w:val="BodyText"/>
        <w:rPr>
          <w:noProof/>
          <w:szCs w:val="24"/>
          <w:lang w:val="sr-Cyrl-CS"/>
        </w:rPr>
      </w:pPr>
    </w:p>
    <w:p w:rsidR="00B81E40" w:rsidRPr="0079325F" w:rsidRDefault="00B81E40" w:rsidP="00B81E40">
      <w:pPr>
        <w:pStyle w:val="BodyText"/>
        <w:rPr>
          <w:noProof/>
          <w:szCs w:val="24"/>
          <w:lang w:val="sr-Cyrl-CS"/>
        </w:rPr>
      </w:pPr>
    </w:p>
    <w:p w:rsidR="00B81E40" w:rsidRPr="0079325F" w:rsidRDefault="00B81E40" w:rsidP="00B81E40">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B81E40" w:rsidRDefault="00B81E40" w:rsidP="00B81E40">
      <w:pPr>
        <w:pStyle w:val="BodyText"/>
        <w:rPr>
          <w:noProof/>
          <w:szCs w:val="24"/>
        </w:rPr>
      </w:pPr>
    </w:p>
    <w:p w:rsidR="00B81E40" w:rsidRPr="0079325F" w:rsidRDefault="00B81E40" w:rsidP="00B81E40">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B81E40" w:rsidRDefault="00B81E40" w:rsidP="00B81E40">
      <w:pPr>
        <w:pStyle w:val="BodyText"/>
        <w:rPr>
          <w:noProof/>
          <w:szCs w:val="24"/>
        </w:rPr>
      </w:pPr>
    </w:p>
    <w:p w:rsidR="00B81E40" w:rsidRPr="0079325F" w:rsidRDefault="00B81E40" w:rsidP="00B81E40">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B81E40" w:rsidRDefault="00B81E40" w:rsidP="00B81E40">
      <w:pPr>
        <w:pStyle w:val="BodyText"/>
        <w:rPr>
          <w:noProof/>
          <w:szCs w:val="24"/>
        </w:rPr>
      </w:pPr>
    </w:p>
    <w:p w:rsidR="00B81E40" w:rsidRDefault="00B81E40" w:rsidP="00B81E40">
      <w:pPr>
        <w:pStyle w:val="BodyText"/>
        <w:rPr>
          <w:noProof/>
          <w:szCs w:val="24"/>
        </w:rPr>
      </w:pPr>
      <w:r w:rsidRPr="0079325F">
        <w:rPr>
          <w:noProof/>
          <w:szCs w:val="24"/>
        </w:rPr>
        <w:t>Друго: __________________________________</w:t>
      </w: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24 </w:t>
            </w:r>
            <w:r w:rsidRPr="00863DB0">
              <w:rPr>
                <w:b/>
                <w:noProof/>
                <w:lang w:val="sr-Cyrl-CS"/>
              </w:rPr>
              <w:t xml:space="preserve">- </w:t>
            </w:r>
            <w:r w:rsidRPr="00C3503C">
              <w:rPr>
                <w:b/>
                <w:noProof/>
                <w:color w:val="000000" w:themeColor="text1"/>
                <w:lang w:val="sr-Cyrl-CS"/>
              </w:rPr>
              <w:t>Ребраста дренажа</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ind w:firstLineChars="100" w:firstLine="200"/>
              <w:jc w:val="center"/>
              <w:rPr>
                <w:sz w:val="20"/>
                <w:szCs w:val="20"/>
              </w:rPr>
            </w:pPr>
            <w:r>
              <w:rPr>
                <w:sz w:val="20"/>
                <w:szCs w:val="20"/>
              </w:rPr>
              <w:t>Rebrasta drenaža gumena 12,5x30cm</w:t>
            </w:r>
          </w:p>
        </w:tc>
        <w:tc>
          <w:tcPr>
            <w:tcW w:w="709" w:type="dxa"/>
            <w:tcBorders>
              <w:bottom w:val="single" w:sz="4" w:space="0" w:color="auto"/>
            </w:tcBorders>
            <w:shd w:val="clear" w:color="auto" w:fill="auto"/>
            <w:vAlign w:val="center"/>
          </w:tcPr>
          <w:p w:rsidR="00C3503C" w:rsidRDefault="00C3503C" w:rsidP="00C3503C">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120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1"/>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1"/>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1"/>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25 </w:t>
            </w:r>
            <w:r w:rsidRPr="00863DB0">
              <w:rPr>
                <w:b/>
                <w:noProof/>
                <w:lang w:val="sr-Cyrl-CS"/>
              </w:rPr>
              <w:t xml:space="preserve">- </w:t>
            </w:r>
            <w:r w:rsidRPr="00C3503C">
              <w:rPr>
                <w:b/>
                <w:noProof/>
                <w:color w:val="000000" w:themeColor="text1"/>
                <w:lang w:val="sr-Cyrl-CS"/>
              </w:rPr>
              <w:t>Абдоминални дренови силиконски</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ind w:firstLineChars="100" w:firstLine="200"/>
              <w:jc w:val="center"/>
              <w:rPr>
                <w:sz w:val="20"/>
                <w:szCs w:val="20"/>
              </w:rPr>
            </w:pPr>
            <w:r>
              <w:rPr>
                <w:sz w:val="20"/>
                <w:szCs w:val="20"/>
              </w:rPr>
              <w:t>abdominalni dren 100% silikonski br.21-27</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250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2"/>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2"/>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2"/>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B81E40">
      <w:pPr>
        <w:pStyle w:val="BodyText"/>
        <w:rPr>
          <w:noProof/>
          <w:szCs w:val="24"/>
        </w:rPr>
      </w:pPr>
    </w:p>
    <w:p w:rsidR="00B81E40" w:rsidRDefault="00B81E40"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26 </w:t>
            </w:r>
            <w:r w:rsidRPr="00863DB0">
              <w:rPr>
                <w:b/>
                <w:noProof/>
                <w:lang w:val="sr-Cyrl-CS"/>
              </w:rPr>
              <w:t xml:space="preserve">- </w:t>
            </w:r>
            <w:r w:rsidRPr="00C3503C">
              <w:rPr>
                <w:b/>
                <w:noProof/>
                <w:color w:val="000000" w:themeColor="text1"/>
                <w:lang w:val="sr-Cyrl-CS"/>
              </w:rPr>
              <w:t>Торакални дренови са мандреном</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ind w:firstLineChars="100" w:firstLine="200"/>
              <w:jc w:val="center"/>
              <w:rPr>
                <w:sz w:val="20"/>
                <w:szCs w:val="20"/>
              </w:rPr>
            </w:pPr>
            <w:r>
              <w:rPr>
                <w:sz w:val="20"/>
                <w:szCs w:val="20"/>
              </w:rPr>
              <w:t>torakalni dren br.24, 28 - sa mandrenom</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300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3"/>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3"/>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3"/>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27 </w:t>
            </w:r>
            <w:r w:rsidRPr="00863DB0">
              <w:rPr>
                <w:b/>
                <w:noProof/>
                <w:lang w:val="sr-Cyrl-CS"/>
              </w:rPr>
              <w:t xml:space="preserve">- </w:t>
            </w:r>
            <w:r w:rsidRPr="00C3503C">
              <w:rPr>
                <w:b/>
                <w:noProof/>
                <w:color w:val="000000" w:themeColor="text1"/>
                <w:lang w:val="sr-Cyrl-CS"/>
              </w:rPr>
              <w:t>Гастричне сонде 28, 30</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ind w:firstLineChars="100" w:firstLine="200"/>
              <w:jc w:val="center"/>
              <w:rPr>
                <w:sz w:val="20"/>
                <w:szCs w:val="20"/>
              </w:rPr>
            </w:pPr>
            <w:r>
              <w:rPr>
                <w:sz w:val="20"/>
                <w:szCs w:val="20"/>
              </w:rPr>
              <w:t>gastrična sonda br.28, 30</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60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4"/>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4"/>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4"/>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28 </w:t>
            </w:r>
            <w:r w:rsidRPr="00863DB0">
              <w:rPr>
                <w:b/>
                <w:noProof/>
                <w:lang w:val="sr-Cyrl-CS"/>
              </w:rPr>
              <w:t xml:space="preserve">- </w:t>
            </w:r>
            <w:r w:rsidRPr="00C3503C">
              <w:rPr>
                <w:b/>
                <w:noProof/>
                <w:color w:val="000000" w:themeColor="text1"/>
                <w:lang w:val="sr-Cyrl-CS"/>
              </w:rPr>
              <w:t>Посуде за узорковање 15</w:t>
            </w:r>
            <w:r w:rsidRPr="00C3503C">
              <w:rPr>
                <w:b/>
                <w:noProof/>
                <w:color w:val="000000" w:themeColor="text1"/>
                <w:lang w:val="en-US"/>
              </w:rPr>
              <w:t>ml</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jc w:val="center"/>
              <w:rPr>
                <w:sz w:val="20"/>
                <w:szCs w:val="20"/>
              </w:rPr>
            </w:pPr>
            <w:r>
              <w:rPr>
                <w:sz w:val="20"/>
                <w:szCs w:val="20"/>
              </w:rPr>
              <w:t>posuda za uzorkovanje 15 ml</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17000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5"/>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5"/>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5"/>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29 </w:t>
            </w:r>
            <w:r w:rsidRPr="00863DB0">
              <w:rPr>
                <w:b/>
                <w:noProof/>
                <w:lang w:val="sr-Cyrl-CS"/>
              </w:rPr>
              <w:t xml:space="preserve">- </w:t>
            </w:r>
            <w:r w:rsidRPr="00C3503C">
              <w:rPr>
                <w:b/>
                <w:noProof/>
                <w:color w:val="000000" w:themeColor="text1"/>
                <w:lang w:val="sr-Cyrl-CS"/>
              </w:rPr>
              <w:t>Медицинске гуске и лопате</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pPr>
              <w:rPr>
                <w:sz w:val="20"/>
                <w:szCs w:val="20"/>
              </w:rPr>
            </w:pPr>
            <w:r>
              <w:rPr>
                <w:sz w:val="20"/>
                <w:szCs w:val="20"/>
              </w:rPr>
              <w:t>Medicinske lopate</w:t>
            </w:r>
          </w:p>
        </w:tc>
        <w:tc>
          <w:tcPr>
            <w:tcW w:w="709" w:type="dxa"/>
            <w:tcBorders>
              <w:bottom w:val="single" w:sz="4" w:space="0" w:color="auto"/>
            </w:tcBorders>
            <w:shd w:val="clear" w:color="auto" w:fill="auto"/>
            <w:vAlign w:val="center"/>
          </w:tcPr>
          <w:p w:rsidR="00C3503C" w:rsidRDefault="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pPr>
              <w:jc w:val="center"/>
              <w:rPr>
                <w:sz w:val="20"/>
                <w:szCs w:val="20"/>
              </w:rPr>
            </w:pPr>
            <w:r>
              <w:rPr>
                <w:sz w:val="20"/>
                <w:szCs w:val="20"/>
              </w:rPr>
              <w:t>200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C3503C" w:rsidRDefault="00C3503C">
            <w:pPr>
              <w:rPr>
                <w:sz w:val="20"/>
                <w:szCs w:val="20"/>
              </w:rPr>
            </w:pPr>
            <w:r>
              <w:rPr>
                <w:sz w:val="20"/>
                <w:szCs w:val="20"/>
              </w:rPr>
              <w:t>Medicinske guske</w:t>
            </w:r>
          </w:p>
        </w:tc>
        <w:tc>
          <w:tcPr>
            <w:tcW w:w="709" w:type="dxa"/>
            <w:tcBorders>
              <w:bottom w:val="single" w:sz="4" w:space="0" w:color="auto"/>
            </w:tcBorders>
            <w:shd w:val="clear" w:color="auto" w:fill="auto"/>
            <w:vAlign w:val="center"/>
          </w:tcPr>
          <w:p w:rsidR="00C3503C" w:rsidRDefault="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pPr>
              <w:jc w:val="center"/>
              <w:rPr>
                <w:sz w:val="20"/>
                <w:szCs w:val="20"/>
              </w:rPr>
            </w:pPr>
            <w:r>
              <w:rPr>
                <w:sz w:val="20"/>
                <w:szCs w:val="20"/>
              </w:rPr>
              <w:t>150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6"/>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6"/>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6"/>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30 </w:t>
            </w:r>
            <w:r w:rsidRPr="00C3503C">
              <w:rPr>
                <w:b/>
                <w:noProof/>
                <w:lang w:val="sr-Cyrl-CS"/>
              </w:rPr>
              <w:t xml:space="preserve">- </w:t>
            </w:r>
            <w:r w:rsidRPr="00C3503C">
              <w:rPr>
                <w:b/>
                <w:noProof/>
                <w:color w:val="000000" w:themeColor="text1"/>
                <w:lang w:val="sr-Cyrl-CS"/>
              </w:rPr>
              <w:t>Посуде за фецес</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jc w:val="center"/>
              <w:rPr>
                <w:sz w:val="20"/>
                <w:szCs w:val="20"/>
              </w:rPr>
            </w:pPr>
            <w:r>
              <w:rPr>
                <w:sz w:val="20"/>
                <w:szCs w:val="20"/>
              </w:rPr>
              <w:t>posude za feces 30ml, PP sa navojnim čepom, sterilna, pojedinacno pakovanje</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10000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7"/>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7"/>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7"/>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31 </w:t>
            </w:r>
            <w:r w:rsidRPr="00C3503C">
              <w:rPr>
                <w:b/>
                <w:noProof/>
                <w:lang w:val="sr-Cyrl-CS"/>
              </w:rPr>
              <w:t xml:space="preserve">- </w:t>
            </w:r>
            <w:r w:rsidRPr="00C3503C">
              <w:rPr>
                <w:b/>
                <w:noProof/>
                <w:color w:val="000000" w:themeColor="text1"/>
                <w:lang w:val="sr-Cyrl-CS"/>
              </w:rPr>
              <w:t>Посуде за медицинске препарате</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jc w:val="center"/>
              <w:rPr>
                <w:sz w:val="20"/>
                <w:szCs w:val="20"/>
              </w:rPr>
            </w:pPr>
            <w:r>
              <w:rPr>
                <w:sz w:val="20"/>
                <w:szCs w:val="20"/>
              </w:rPr>
              <w:t>posude za  preparate 250ml, nesterilna</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10000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8"/>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8"/>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8"/>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32 </w:t>
            </w:r>
            <w:r w:rsidRPr="00C3503C">
              <w:rPr>
                <w:b/>
                <w:noProof/>
                <w:lang w:val="sr-Cyrl-CS"/>
              </w:rPr>
              <w:t xml:space="preserve">- </w:t>
            </w:r>
            <w:r w:rsidRPr="00C3503C">
              <w:rPr>
                <w:b/>
                <w:noProof/>
                <w:color w:val="000000" w:themeColor="text1"/>
                <w:lang w:val="sr-Cyrl-CS"/>
              </w:rPr>
              <w:t>Комплет за узимање бриса</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jc w:val="center"/>
              <w:rPr>
                <w:sz w:val="20"/>
                <w:szCs w:val="20"/>
              </w:rPr>
            </w:pPr>
            <w:r>
              <w:rPr>
                <w:sz w:val="20"/>
                <w:szCs w:val="20"/>
              </w:rPr>
              <w:t>komplet za uzimanje brisa, cela duzina štapića sa vatom u epruveti fi 12mm, sterilan</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20000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9"/>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9"/>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9"/>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33 </w:t>
            </w:r>
            <w:r w:rsidRPr="00C3503C">
              <w:rPr>
                <w:b/>
                <w:noProof/>
                <w:lang w:val="sr-Cyrl-CS"/>
              </w:rPr>
              <w:t xml:space="preserve">- </w:t>
            </w:r>
            <w:r w:rsidRPr="00C3503C">
              <w:rPr>
                <w:b/>
                <w:lang w:val="en-US"/>
              </w:rPr>
              <w:t>Introduceri 1,5</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ind w:firstLineChars="100" w:firstLine="200"/>
              <w:jc w:val="center"/>
              <w:rPr>
                <w:sz w:val="20"/>
                <w:szCs w:val="20"/>
              </w:rPr>
            </w:pPr>
            <w:r>
              <w:rPr>
                <w:sz w:val="20"/>
                <w:szCs w:val="20"/>
              </w:rPr>
              <w:t>Uvodnik za tubus, PVC za endotrahealne tube, fleksibilan, kupiran mek vrh, za višekratnu upotrebu, veličine 1,5mm, dužine 350mm</w:t>
            </w:r>
          </w:p>
        </w:tc>
        <w:tc>
          <w:tcPr>
            <w:tcW w:w="709" w:type="dxa"/>
            <w:tcBorders>
              <w:bottom w:val="single" w:sz="4" w:space="0" w:color="auto"/>
            </w:tcBorders>
            <w:shd w:val="clear" w:color="auto" w:fill="auto"/>
            <w:vAlign w:val="center"/>
          </w:tcPr>
          <w:p w:rsidR="00C3503C" w:rsidRDefault="00C3503C" w:rsidP="00C3503C">
            <w:pPr>
              <w:jc w:val="center"/>
              <w:rPr>
                <w:sz w:val="18"/>
                <w:szCs w:val="18"/>
              </w:rPr>
            </w:pPr>
            <w:r>
              <w:rPr>
                <w:sz w:val="18"/>
                <w:szCs w:val="18"/>
              </w:rPr>
              <w:t>kom</w:t>
            </w:r>
          </w:p>
        </w:tc>
        <w:tc>
          <w:tcPr>
            <w:tcW w:w="850" w:type="dxa"/>
            <w:tcBorders>
              <w:bottom w:val="single" w:sz="4" w:space="0" w:color="auto"/>
            </w:tcBorders>
            <w:shd w:val="clear" w:color="auto" w:fill="auto"/>
            <w:vAlign w:val="center"/>
          </w:tcPr>
          <w:p w:rsidR="00C3503C" w:rsidRDefault="00C3503C" w:rsidP="00C3503C">
            <w:pPr>
              <w:jc w:val="center"/>
              <w:rPr>
                <w:sz w:val="18"/>
                <w:szCs w:val="18"/>
              </w:rPr>
            </w:pPr>
            <w:r>
              <w:rPr>
                <w:sz w:val="18"/>
                <w:szCs w:val="18"/>
              </w:rPr>
              <w:t>80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50"/>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50"/>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50"/>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34 </w:t>
            </w:r>
            <w:r w:rsidRPr="00C3503C">
              <w:rPr>
                <w:b/>
                <w:noProof/>
                <w:lang w:val="sr-Cyrl-CS"/>
              </w:rPr>
              <w:t xml:space="preserve">- </w:t>
            </w:r>
            <w:r w:rsidRPr="00C3503C">
              <w:rPr>
                <w:b/>
              </w:rPr>
              <w:t>Небулизатори</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jc w:val="center"/>
              <w:rPr>
                <w:sz w:val="20"/>
                <w:szCs w:val="20"/>
              </w:rPr>
            </w:pPr>
            <w:r>
              <w:rPr>
                <w:sz w:val="20"/>
                <w:szCs w:val="20"/>
              </w:rPr>
              <w:t>Nebulizator, set, sa dozerom za terapiju lekovima sa standardnom konekcijom za O2.traheobronhijalni,O2 maska</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800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51"/>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51"/>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51"/>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35 </w:t>
            </w:r>
            <w:r w:rsidRPr="00C3503C">
              <w:rPr>
                <w:b/>
                <w:noProof/>
                <w:lang w:val="sr-Cyrl-CS"/>
              </w:rPr>
              <w:t xml:space="preserve">- </w:t>
            </w:r>
            <w:r w:rsidRPr="00C3503C">
              <w:rPr>
                <w:b/>
              </w:rPr>
              <w:t>Системи за анестезију</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t>1.</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Disajna creva za anesteziju za odrasle pacijente (22mm) od polietilena, podesive dužine do 150cm sa konektorima 22mm (ž) prema aparatu i "Y"konektorom 15mm (ž)/22mm(m) prema pacijentu sa Luerlock portom, bez PVC i bis 2-etilheksil ftalata (DEHP) jednokratni</w:t>
            </w:r>
          </w:p>
        </w:tc>
        <w:tc>
          <w:tcPr>
            <w:tcW w:w="709" w:type="dxa"/>
            <w:tcBorders>
              <w:bottom w:val="single" w:sz="4" w:space="0" w:color="auto"/>
            </w:tcBorders>
            <w:shd w:val="clear" w:color="auto" w:fill="auto"/>
            <w:vAlign w:val="center"/>
          </w:tcPr>
          <w:p w:rsidR="00C3503C" w:rsidRPr="00C3503C" w:rsidRDefault="00C3503C" w:rsidP="00C3503C">
            <w:pPr>
              <w:jc w:val="center"/>
              <w:rPr>
                <w:color w:val="000000"/>
                <w:sz w:val="20"/>
                <w:szCs w:val="20"/>
              </w:rPr>
            </w:pPr>
            <w:r w:rsidRPr="00C3503C">
              <w:rPr>
                <w:color w:val="000000"/>
                <w:sz w:val="20"/>
                <w:szCs w:val="20"/>
              </w:rPr>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1700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t>2.</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Disajna creva za kružni sistem za anesteziju za odrasle pacijente (22mm) od polietilena, podesive dužine do 300cm sa konektorima 22mm (ž) prema aparatu i kolenastilm "Y"konektorom 15mm (ž)/22mm(m) prema pacijentu sa Luerlock portom, bez PVC i bis 2-etilheksil ftalata (DEHP) jednokratni</w:t>
            </w:r>
          </w:p>
        </w:tc>
        <w:tc>
          <w:tcPr>
            <w:tcW w:w="709" w:type="dxa"/>
            <w:tcBorders>
              <w:bottom w:val="single" w:sz="4" w:space="0" w:color="auto"/>
            </w:tcBorders>
            <w:shd w:val="clear" w:color="auto" w:fill="auto"/>
            <w:vAlign w:val="center"/>
          </w:tcPr>
          <w:p w:rsidR="00C3503C" w:rsidRPr="00C3503C" w:rsidRDefault="00C3503C" w:rsidP="00C3503C">
            <w:pPr>
              <w:jc w:val="center"/>
              <w:rPr>
                <w:color w:val="000000"/>
                <w:sz w:val="20"/>
                <w:szCs w:val="20"/>
              </w:rPr>
            </w:pPr>
            <w:r w:rsidRPr="00C3503C">
              <w:rPr>
                <w:color w:val="000000"/>
                <w:sz w:val="20"/>
                <w:szCs w:val="20"/>
              </w:rPr>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420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t>3.</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 xml:space="preserve">Disajna creva za kružni sistem za anesteziju za odrasle pacijente (22mm) od polietilena, podesive dužine do 200cm sa konektorima </w:t>
            </w:r>
            <w:r w:rsidRPr="00C3503C">
              <w:rPr>
                <w:sz w:val="20"/>
                <w:szCs w:val="20"/>
              </w:rPr>
              <w:lastRenderedPageBreak/>
              <w:t>22mm (ž) prema aparatu i kolenastilm "Y"konektorom 15mm (ž)/22mm(m) prema pacijentu sa Luerlock portom,balon 2l bezlateksa i dodatno crevo podesive dužine do 150cm,bez PVC i bis 2-etilheksil ftalata (DEHP) jednokratni</w:t>
            </w:r>
          </w:p>
        </w:tc>
        <w:tc>
          <w:tcPr>
            <w:tcW w:w="709" w:type="dxa"/>
            <w:tcBorders>
              <w:bottom w:val="single" w:sz="4" w:space="0" w:color="auto"/>
            </w:tcBorders>
            <w:shd w:val="clear" w:color="auto" w:fill="auto"/>
            <w:vAlign w:val="center"/>
          </w:tcPr>
          <w:p w:rsidR="00C3503C" w:rsidRPr="00C3503C" w:rsidRDefault="00C3503C" w:rsidP="00C3503C">
            <w:pPr>
              <w:jc w:val="center"/>
              <w:rPr>
                <w:color w:val="000000"/>
                <w:sz w:val="20"/>
                <w:szCs w:val="20"/>
              </w:rPr>
            </w:pPr>
            <w:r w:rsidRPr="00C3503C">
              <w:rPr>
                <w:color w:val="000000"/>
                <w:sz w:val="20"/>
                <w:szCs w:val="20"/>
              </w:rPr>
              <w:lastRenderedPageBreak/>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1700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lastRenderedPageBreak/>
              <w:t>4.</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Disajna creva za kružni sistem za anesteziju za odrasle pacijente (22mm) od polietilena, podesive dužine do300cm sa konektorima 22mm (ž) prema aparatu i kolenastilm "Y"konektorom 15mm (ž)/22mm(m) prema pacijentu sa Luerlock portom,balon 2l bez lateksa i dodatnim crevom podesive dužine do 150cm,bez PVC i bis 2-etilheksil ftalata (DEHP) jednokratni</w:t>
            </w:r>
          </w:p>
        </w:tc>
        <w:tc>
          <w:tcPr>
            <w:tcW w:w="709" w:type="dxa"/>
            <w:tcBorders>
              <w:bottom w:val="single" w:sz="4" w:space="0" w:color="auto"/>
            </w:tcBorders>
            <w:shd w:val="clear" w:color="auto" w:fill="auto"/>
            <w:vAlign w:val="center"/>
          </w:tcPr>
          <w:p w:rsidR="00C3503C" w:rsidRPr="00C3503C" w:rsidRDefault="00C3503C" w:rsidP="00C3503C">
            <w:pPr>
              <w:jc w:val="center"/>
              <w:rPr>
                <w:color w:val="000000"/>
                <w:sz w:val="20"/>
                <w:szCs w:val="20"/>
              </w:rPr>
            </w:pPr>
            <w:r w:rsidRPr="00C3503C">
              <w:rPr>
                <w:color w:val="000000"/>
                <w:sz w:val="20"/>
                <w:szCs w:val="20"/>
              </w:rPr>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320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t>5.</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Disajna creva za kružni sistem za anesteziju, za pedijatrijske pacijente (15mm) od polietilena, podesive dužine do 200cm sa konektorima 22mm (ž) prema aparatu i kolenastilm "Y"konektorom 15mm (ž)/22mm(m) prema pacijentu sa Luerlock portom, balon 1l bez lateksa i dodatnim crevom podesive dužine do 150cm,bez PVC i bis 2-etilheksil ftalata (DEHP) jednokratni</w:t>
            </w:r>
          </w:p>
        </w:tc>
        <w:tc>
          <w:tcPr>
            <w:tcW w:w="709" w:type="dxa"/>
            <w:tcBorders>
              <w:bottom w:val="single" w:sz="4" w:space="0" w:color="auto"/>
            </w:tcBorders>
            <w:shd w:val="clear" w:color="auto" w:fill="auto"/>
            <w:vAlign w:val="center"/>
          </w:tcPr>
          <w:p w:rsidR="00C3503C" w:rsidRPr="00C3503C" w:rsidRDefault="00C3503C" w:rsidP="00C3503C">
            <w:pPr>
              <w:jc w:val="center"/>
              <w:rPr>
                <w:color w:val="000000"/>
                <w:sz w:val="20"/>
                <w:szCs w:val="20"/>
              </w:rPr>
            </w:pPr>
            <w:r w:rsidRPr="00C3503C">
              <w:rPr>
                <w:color w:val="000000"/>
                <w:sz w:val="20"/>
                <w:szCs w:val="20"/>
              </w:rPr>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50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3.</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52"/>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52"/>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52"/>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36 </w:t>
            </w:r>
            <w:r w:rsidRPr="00C3503C">
              <w:rPr>
                <w:b/>
                <w:noProof/>
                <w:lang w:val="sr-Cyrl-CS"/>
              </w:rPr>
              <w:t xml:space="preserve">- </w:t>
            </w:r>
            <w:r w:rsidRPr="00C3503C">
              <w:rPr>
                <w:b/>
              </w:rPr>
              <w:t xml:space="preserve">Системи дисајних црева за вентилатор </w:t>
            </w:r>
            <w:r w:rsidRPr="00C3503C">
              <w:rPr>
                <w:b/>
                <w:lang w:val="en-US"/>
              </w:rPr>
              <w:t>AIROX</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t>1.</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22mm sistem disajnih creva za Airox Supportir ventilator, dvokraki sa ventilom, glatko ojačano crevo. 22 konekcija prema aparatu i 22M/15F konekcija prema pacijentu</w:t>
            </w:r>
          </w:p>
        </w:tc>
        <w:tc>
          <w:tcPr>
            <w:tcW w:w="709"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130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t>2.</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22mm sistem disajnih creva za Airox Supportir ventilator, sa ventilom,glatko ojačano crevo sa linijom za monitoring CO2</w:t>
            </w:r>
          </w:p>
        </w:tc>
        <w:tc>
          <w:tcPr>
            <w:tcW w:w="709"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100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53"/>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53"/>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53"/>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37 </w:t>
            </w:r>
            <w:r w:rsidRPr="00C3503C">
              <w:rPr>
                <w:b/>
                <w:noProof/>
                <w:lang w:val="sr-Cyrl-CS"/>
              </w:rPr>
              <w:t xml:space="preserve">- </w:t>
            </w:r>
            <w:r w:rsidRPr="00E56189">
              <w:rPr>
                <w:b/>
              </w:rPr>
              <w:t>Овлаживачи</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Pr="00C3503C" w:rsidRDefault="00E56189" w:rsidP="00E56189">
            <w:pPr>
              <w:jc w:val="center"/>
              <w:rPr>
                <w:sz w:val="20"/>
                <w:szCs w:val="20"/>
              </w:rPr>
            </w:pPr>
            <w:r w:rsidRPr="00C3503C">
              <w:rPr>
                <w:sz w:val="20"/>
                <w:szCs w:val="20"/>
              </w:rPr>
              <w:t>1.</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Ovlaživač, razmena vlage i toplote, 15F sa otvorom za sukciju i O2, mehanizam protiv začepljenja, crevo za O2 duž. 1,8m.</w:t>
            </w:r>
          </w:p>
        </w:tc>
        <w:tc>
          <w:tcPr>
            <w:tcW w:w="709" w:type="dxa"/>
            <w:tcBorders>
              <w:bottom w:val="single" w:sz="4" w:space="0" w:color="auto"/>
            </w:tcBorders>
            <w:shd w:val="clear" w:color="auto" w:fill="auto"/>
            <w:vAlign w:val="center"/>
          </w:tcPr>
          <w:p w:rsidR="00E56189" w:rsidRDefault="00E56189" w:rsidP="00E56189">
            <w:pPr>
              <w:jc w:val="center"/>
              <w:rPr>
                <w:sz w:val="22"/>
                <w:szCs w:val="22"/>
              </w:rPr>
            </w:pPr>
            <w:r>
              <w:rPr>
                <w:sz w:val="22"/>
                <w:szCs w:val="22"/>
              </w:rPr>
              <w:t>kom</w:t>
            </w:r>
          </w:p>
        </w:tc>
        <w:tc>
          <w:tcPr>
            <w:tcW w:w="850" w:type="dxa"/>
            <w:tcBorders>
              <w:bottom w:val="single" w:sz="4" w:space="0" w:color="auto"/>
            </w:tcBorders>
            <w:shd w:val="clear" w:color="auto" w:fill="auto"/>
            <w:vAlign w:val="center"/>
          </w:tcPr>
          <w:p w:rsidR="00E56189" w:rsidRDefault="00E56189" w:rsidP="00E56189">
            <w:pPr>
              <w:jc w:val="center"/>
              <w:rPr>
                <w:sz w:val="22"/>
                <w:szCs w:val="22"/>
              </w:rPr>
            </w:pPr>
            <w:r>
              <w:rPr>
                <w:sz w:val="22"/>
                <w:szCs w:val="22"/>
              </w:rPr>
              <w:t>1400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54"/>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54"/>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54"/>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38 </w:t>
            </w:r>
            <w:r w:rsidRPr="00C3503C">
              <w:rPr>
                <w:b/>
                <w:noProof/>
                <w:lang w:val="sr-Cyrl-CS"/>
              </w:rPr>
              <w:t xml:space="preserve">- </w:t>
            </w:r>
            <w:r w:rsidRPr="00E56189">
              <w:rPr>
                <w:b/>
              </w:rPr>
              <w:t>Назална канила</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Pr="00C3503C" w:rsidRDefault="00E56189" w:rsidP="00E56189">
            <w:pPr>
              <w:jc w:val="center"/>
              <w:rPr>
                <w:sz w:val="20"/>
                <w:szCs w:val="20"/>
              </w:rPr>
            </w:pPr>
            <w:r w:rsidRPr="00C3503C">
              <w:rPr>
                <w:sz w:val="20"/>
                <w:szCs w:val="20"/>
              </w:rPr>
              <w:t>1.</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sz w:val="20"/>
                <w:szCs w:val="20"/>
              </w:rPr>
            </w:pPr>
            <w:r w:rsidRPr="00E56189">
              <w:rPr>
                <w:sz w:val="20"/>
                <w:szCs w:val="20"/>
              </w:rPr>
              <w:t>Nazalna kanila sa  nosnicama, 1,8m</w:t>
            </w:r>
          </w:p>
        </w:tc>
        <w:tc>
          <w:tcPr>
            <w:tcW w:w="709"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5000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55"/>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55"/>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55"/>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C3503C">
      <w:pPr>
        <w:pStyle w:val="BodyText"/>
        <w:rPr>
          <w:noProof/>
          <w:szCs w:val="24"/>
        </w:rPr>
      </w:pPr>
    </w:p>
    <w:p w:rsidR="00C3503C" w:rsidRDefault="00C3503C"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39 </w:t>
            </w:r>
            <w:r w:rsidRPr="00C3503C">
              <w:rPr>
                <w:b/>
                <w:noProof/>
                <w:lang w:val="sr-Cyrl-CS"/>
              </w:rPr>
              <w:t xml:space="preserve">- </w:t>
            </w:r>
            <w:r w:rsidRPr="00E56189">
              <w:rPr>
                <w:b/>
              </w:rPr>
              <w:t>Сода лајм</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Pr="00C3503C" w:rsidRDefault="00E56189" w:rsidP="00E56189">
            <w:pPr>
              <w:jc w:val="center"/>
              <w:rPr>
                <w:sz w:val="20"/>
                <w:szCs w:val="20"/>
              </w:rPr>
            </w:pPr>
            <w:r w:rsidRPr="00C3503C">
              <w:rPr>
                <w:sz w:val="20"/>
                <w:szCs w:val="20"/>
              </w:rPr>
              <w:t>1.</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sz w:val="20"/>
                <w:szCs w:val="20"/>
              </w:rPr>
            </w:pPr>
            <w:r w:rsidRPr="00E56189">
              <w:rPr>
                <w:sz w:val="20"/>
                <w:szCs w:val="20"/>
              </w:rPr>
              <w:t>Soda lime - natron kreč, absorbent, belo-ljubičasto, pelet  sadrzaj natrium hidroksida do 3%</w:t>
            </w:r>
            <w:r w:rsidRPr="00E56189">
              <w:rPr>
                <w:color w:val="FF0000"/>
                <w:sz w:val="20"/>
                <w:szCs w:val="20"/>
              </w:rPr>
              <w:t xml:space="preserve"> </w:t>
            </w:r>
            <w:r w:rsidRPr="00E56189">
              <w:rPr>
                <w:sz w:val="20"/>
                <w:szCs w:val="20"/>
              </w:rPr>
              <w:t>, pakovanje  4.5-5l</w:t>
            </w:r>
          </w:p>
        </w:tc>
        <w:tc>
          <w:tcPr>
            <w:tcW w:w="709"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l</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850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56"/>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56"/>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56"/>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40 </w:t>
            </w:r>
            <w:r w:rsidRPr="00C3503C">
              <w:rPr>
                <w:b/>
                <w:noProof/>
                <w:lang w:val="sr-Cyrl-CS"/>
              </w:rPr>
              <w:t xml:space="preserve">- </w:t>
            </w:r>
            <w:r w:rsidRPr="00E56189">
              <w:rPr>
                <w:b/>
                <w:lang w:val="en-US"/>
              </w:rPr>
              <w:t xml:space="preserve">Introduceri </w:t>
            </w:r>
            <w:r w:rsidRPr="00E56189">
              <w:rPr>
                <w:b/>
              </w:rPr>
              <w:t>2,6; 3,3; 4,3</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Pr="00C3503C" w:rsidRDefault="00E56189" w:rsidP="00E56189">
            <w:pPr>
              <w:jc w:val="center"/>
              <w:rPr>
                <w:sz w:val="20"/>
                <w:szCs w:val="20"/>
              </w:rPr>
            </w:pPr>
            <w:r w:rsidRPr="00C3503C">
              <w:rPr>
                <w:sz w:val="20"/>
                <w:szCs w:val="20"/>
              </w:rPr>
              <w:t>1.</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ind w:firstLineChars="100" w:firstLine="200"/>
              <w:jc w:val="center"/>
              <w:rPr>
                <w:sz w:val="20"/>
                <w:szCs w:val="20"/>
              </w:rPr>
            </w:pPr>
            <w:r w:rsidRPr="00E56189">
              <w:rPr>
                <w:sz w:val="20"/>
                <w:szCs w:val="20"/>
              </w:rPr>
              <w:t>Introducer-intubation stylet 2,6; 3,3; 4,3</w:t>
            </w:r>
          </w:p>
        </w:tc>
        <w:tc>
          <w:tcPr>
            <w:tcW w:w="709"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300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57"/>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57"/>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57"/>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41 </w:t>
            </w:r>
            <w:r w:rsidRPr="00C3503C">
              <w:rPr>
                <w:b/>
                <w:noProof/>
                <w:lang w:val="sr-Cyrl-CS"/>
              </w:rPr>
              <w:t xml:space="preserve">- </w:t>
            </w:r>
            <w:r w:rsidRPr="00E56189">
              <w:rPr>
                <w:b/>
                <w:noProof/>
                <w:color w:val="000000" w:themeColor="text1"/>
                <w:lang w:val="sr-Cyrl-CS"/>
              </w:rPr>
              <w:t>Спирометар за подстицај дисања</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Spirometar za podsticaj disanja sa 1 kuglicom, sa dvostrukim filterom u telu i usniku koji smanjuje rizik od udisanja stranih tela</w:t>
            </w:r>
          </w:p>
        </w:tc>
        <w:tc>
          <w:tcPr>
            <w:tcW w:w="709"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12</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Spirometar za podsticaj disanja sa 3 kuglice, protoka 600-1200ml/sekund</w:t>
            </w:r>
          </w:p>
        </w:tc>
        <w:tc>
          <w:tcPr>
            <w:tcW w:w="709"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144</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58"/>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58"/>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58"/>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42 </w:t>
            </w:r>
            <w:r w:rsidRPr="00C3503C">
              <w:rPr>
                <w:b/>
                <w:noProof/>
                <w:lang w:val="sr-Cyrl-CS"/>
              </w:rPr>
              <w:t xml:space="preserve">- </w:t>
            </w:r>
            <w:r w:rsidRPr="00E56189">
              <w:rPr>
                <w:b/>
                <w:noProof/>
                <w:lang w:val="sr-Cyrl-CS"/>
              </w:rPr>
              <w:t>Ларингеалне маске</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Laringealna maska, veličina 3-5, sa gastričnim pristupom, integrisanim blokatorom zagrižaja i kafom koji se naduvava, za jednokratnu upotrebu</w:t>
            </w:r>
          </w:p>
        </w:tc>
        <w:tc>
          <w:tcPr>
            <w:tcW w:w="709" w:type="dxa"/>
            <w:tcBorders>
              <w:bottom w:val="single" w:sz="4" w:space="0" w:color="auto"/>
            </w:tcBorders>
            <w:shd w:val="clear" w:color="auto" w:fill="auto"/>
            <w:vAlign w:val="center"/>
          </w:tcPr>
          <w:p w:rsidR="00E56189" w:rsidRDefault="00E56189" w:rsidP="00E56189">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150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Laringealna maska, veličina 3-5, sa rešetkastom zaštitom od zapadanja glotisa i opstrukcije disajnog puta, za jednokratnu upotrebu</w:t>
            </w:r>
          </w:p>
        </w:tc>
        <w:tc>
          <w:tcPr>
            <w:tcW w:w="709" w:type="dxa"/>
            <w:tcBorders>
              <w:bottom w:val="single" w:sz="4" w:space="0" w:color="auto"/>
            </w:tcBorders>
            <w:shd w:val="clear" w:color="auto" w:fill="auto"/>
            <w:vAlign w:val="center"/>
          </w:tcPr>
          <w:p w:rsidR="00E56189" w:rsidRDefault="00E56189" w:rsidP="00E56189">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130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Laringealna maska, veličina 2-5, sa armiranim tubusom, sa rešetkastom zaštitom od zapadanja glotisa i opstrukcije disajnog puta, silikonska, za višekratnu upotrebu, minimum 40 sterilizacija</w:t>
            </w:r>
          </w:p>
        </w:tc>
        <w:tc>
          <w:tcPr>
            <w:tcW w:w="709" w:type="dxa"/>
            <w:tcBorders>
              <w:bottom w:val="single" w:sz="4" w:space="0" w:color="auto"/>
            </w:tcBorders>
            <w:shd w:val="clear" w:color="auto" w:fill="auto"/>
            <w:vAlign w:val="center"/>
          </w:tcPr>
          <w:p w:rsidR="00E56189" w:rsidRDefault="00E56189" w:rsidP="00E56189">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10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59"/>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59"/>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59"/>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43 </w:t>
            </w:r>
            <w:r w:rsidRPr="00C3503C">
              <w:rPr>
                <w:b/>
                <w:noProof/>
                <w:lang w:val="sr-Cyrl-CS"/>
              </w:rPr>
              <w:t xml:space="preserve">- </w:t>
            </w:r>
            <w:r w:rsidRPr="00E56189">
              <w:rPr>
                <w:b/>
                <w:noProof/>
                <w:lang w:val="sr-Cyrl-CS"/>
              </w:rPr>
              <w:t>Затворени систем за аспирацију</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sz w:val="20"/>
                <w:szCs w:val="20"/>
              </w:rPr>
            </w:pPr>
            <w:r w:rsidRPr="00E56189">
              <w:rPr>
                <w:sz w:val="20"/>
                <w:szCs w:val="20"/>
              </w:rPr>
              <w:t>Sistem za zatvorenu traheobronhijalnu aspiraciju sa mogućnošću aplikacije do 72 sata, 14 Ch</w:t>
            </w:r>
          </w:p>
        </w:tc>
        <w:tc>
          <w:tcPr>
            <w:tcW w:w="709"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500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60"/>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60"/>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60"/>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44 </w:t>
            </w:r>
            <w:r w:rsidRPr="00C3503C">
              <w:rPr>
                <w:b/>
                <w:noProof/>
                <w:lang w:val="sr-Cyrl-CS"/>
              </w:rPr>
              <w:t xml:space="preserve">- </w:t>
            </w:r>
            <w:r w:rsidRPr="00E56189">
              <w:rPr>
                <w:b/>
                <w:noProof/>
                <w:lang w:val="sr-Cyrl-CS"/>
              </w:rPr>
              <w:t>Уретерални стент Ј-Ј</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ureteralni stent - sonda j-j br.4-5, 6, 7, 8, 9/26-28cm</w:t>
            </w:r>
          </w:p>
        </w:tc>
        <w:tc>
          <w:tcPr>
            <w:tcW w:w="709"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750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61"/>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61"/>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61"/>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45 </w:t>
            </w:r>
            <w:r w:rsidRPr="00C3503C">
              <w:rPr>
                <w:b/>
                <w:noProof/>
                <w:lang w:val="sr-Cyrl-CS"/>
              </w:rPr>
              <w:t xml:space="preserve">- </w:t>
            </w:r>
            <w:r w:rsidRPr="00E56189">
              <w:rPr>
                <w:b/>
                <w:noProof/>
                <w:color w:val="000000" w:themeColor="text1"/>
                <w:lang w:val="sr-Cyrl-CS"/>
              </w:rPr>
              <w:t>Сетови за трахеалну сукцију</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Set za trahealnu sukciju</w:t>
            </w:r>
          </w:p>
        </w:tc>
        <w:tc>
          <w:tcPr>
            <w:tcW w:w="709"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1500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62"/>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62"/>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62"/>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46 </w:t>
            </w:r>
            <w:r w:rsidRPr="00C3503C">
              <w:rPr>
                <w:b/>
                <w:noProof/>
                <w:lang w:val="sr-Cyrl-CS"/>
              </w:rPr>
              <w:t xml:space="preserve">- </w:t>
            </w:r>
            <w:r w:rsidRPr="00E56189">
              <w:rPr>
                <w:b/>
                <w:noProof/>
                <w:color w:val="000000" w:themeColor="text1"/>
                <w:lang w:val="sr-Cyrl-CS"/>
              </w:rPr>
              <w:t>Филтери</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Pr="00E56189" w:rsidRDefault="00E56189" w:rsidP="00E56189">
            <w:pPr>
              <w:jc w:val="center"/>
              <w:rPr>
                <w:sz w:val="20"/>
                <w:szCs w:val="20"/>
              </w:rPr>
            </w:pPr>
            <w:r w:rsidRPr="00E56189">
              <w:rPr>
                <w:sz w:val="20"/>
                <w:szCs w:val="20"/>
              </w:rPr>
              <w:t>1.</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Filter, pasivni ovlazivac disajnog puta(HME), elektrostaticki, sterilan. Bakterijske filtracije od 99.9999% i viralne filtracije od 99.999%, kompresibilnog volumena do 55ml, tezine do 30g; sa produkcijom vlage od min 32 mg H2O pri Vt od 500 ml, otporom manjim od 2.8 cm H2O pri protoku od 60 l/min.Konekcije 22(m)15(z)-22(z), sa kapnoportom</w:t>
            </w:r>
          </w:p>
        </w:tc>
        <w:tc>
          <w:tcPr>
            <w:tcW w:w="709" w:type="dxa"/>
            <w:tcBorders>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8000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tcBorders>
            <w:vAlign w:val="center"/>
          </w:tcPr>
          <w:p w:rsidR="00E56189" w:rsidRPr="00E56189" w:rsidRDefault="00E56189" w:rsidP="00E56189">
            <w:pPr>
              <w:jc w:val="center"/>
              <w:rPr>
                <w:sz w:val="20"/>
                <w:szCs w:val="20"/>
              </w:rPr>
            </w:pPr>
            <w:r w:rsidRPr="00E56189">
              <w:rPr>
                <w:sz w:val="20"/>
                <w:szCs w:val="20"/>
              </w:rPr>
              <w:t>2.</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Filter elektrostaticki, sterilan, bakterijske filtracije od 99.9999% i viralne filtracije od 99.999%, kompresibilnog volumena do 37ml, tezine do 20g; otporom manjim od 3cm H2O pri protoku od 60 L/min. Konekcije 22(m)159z)-22(z)15(m), sa kapnoportom</w:t>
            </w:r>
          </w:p>
        </w:tc>
        <w:tc>
          <w:tcPr>
            <w:tcW w:w="709" w:type="dxa"/>
            <w:tcBorders>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600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right w:val="single" w:sz="4" w:space="0" w:color="auto"/>
            </w:tcBorders>
            <w:vAlign w:val="center"/>
          </w:tcPr>
          <w:p w:rsidR="00E56189" w:rsidRPr="00E56189" w:rsidRDefault="00E56189" w:rsidP="00E56189">
            <w:pPr>
              <w:jc w:val="center"/>
              <w:rPr>
                <w:sz w:val="20"/>
                <w:szCs w:val="20"/>
              </w:rPr>
            </w:pPr>
            <w:r w:rsidRPr="00E56189">
              <w:rPr>
                <w:sz w:val="20"/>
                <w:szCs w:val="20"/>
              </w:rPr>
              <w:lastRenderedPageBreak/>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Filter mehanicki, sterilan, bakterijske filtracije od 99.9999%, viralne filtracije od 99.999%, kompresibilnog volumena do 45ml, tezine do 25 g; otporom manjim od 3 cm H2O pri protoku od 60 L/min. Konekcije 22(m)15(z)-22(z)15(m), sa kapnoportom</w:t>
            </w:r>
          </w:p>
        </w:tc>
        <w:tc>
          <w:tcPr>
            <w:tcW w:w="709" w:type="dxa"/>
            <w:tcBorders>
              <w:left w:val="single" w:sz="4" w:space="0" w:color="auto"/>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400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tcBorders>
            <w:vAlign w:val="center"/>
          </w:tcPr>
          <w:p w:rsidR="00E56189" w:rsidRPr="00E56189" w:rsidRDefault="00E56189" w:rsidP="00E56189">
            <w:pPr>
              <w:jc w:val="center"/>
              <w:rPr>
                <w:sz w:val="20"/>
                <w:szCs w:val="20"/>
              </w:rPr>
            </w:pPr>
            <w:r w:rsidRPr="00E56189">
              <w:rPr>
                <w:sz w:val="20"/>
                <w:szCs w:val="20"/>
              </w:rPr>
              <w:t>4.</w:t>
            </w:r>
          </w:p>
        </w:tc>
        <w:tc>
          <w:tcPr>
            <w:tcW w:w="2977" w:type="dxa"/>
            <w:tcBorders>
              <w:top w:val="single" w:sz="4" w:space="0" w:color="auto"/>
              <w:left w:val="nil"/>
              <w:bottom w:val="single" w:sz="4" w:space="0" w:color="auto"/>
              <w:right w:val="nil"/>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Filter pasivni ovlazivac disajnog puta( HME), elektrostaticki, sterilan, bakterijske filtracije od 99.999%, viralne filtracije od 99.99%, kompresibilnog volumena do 30ml, tezine do 25g; sa produkcijom vlage od min 30mg H2O pri Vt od 250ml, otporom manjim od 3.2 cm H2) pri protoku od 15L/min; konekcije 22(m)15(z)-22(z), sa kapnoportom</w:t>
            </w:r>
          </w:p>
        </w:tc>
        <w:tc>
          <w:tcPr>
            <w:tcW w:w="709" w:type="dxa"/>
            <w:tcBorders>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400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3.</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63"/>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63"/>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63"/>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47 </w:t>
            </w:r>
            <w:r w:rsidRPr="00C3503C">
              <w:rPr>
                <w:b/>
                <w:noProof/>
                <w:lang w:val="sr-Cyrl-CS"/>
              </w:rPr>
              <w:t xml:space="preserve">- </w:t>
            </w:r>
            <w:r w:rsidRPr="00E56189">
              <w:rPr>
                <w:b/>
                <w:noProof/>
                <w:color w:val="000000" w:themeColor="text1"/>
                <w:lang w:val="sr-Cyrl-CS"/>
              </w:rPr>
              <w:t>Армирана канила</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Pr="00E56189" w:rsidRDefault="00E56189" w:rsidP="00E56189">
            <w:pPr>
              <w:jc w:val="center"/>
              <w:rPr>
                <w:sz w:val="20"/>
                <w:szCs w:val="20"/>
              </w:rPr>
            </w:pPr>
            <w:r w:rsidRPr="00E56189">
              <w:rPr>
                <w:sz w:val="20"/>
                <w:szCs w:val="20"/>
              </w:rPr>
              <w:t>1.</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Armirana kanila sa mogućnošću kontrole dužine proksimalnog dela i ultra tankim HI-LO kafom, dužine 95mm, veličine 8</w:t>
            </w:r>
          </w:p>
        </w:tc>
        <w:tc>
          <w:tcPr>
            <w:tcW w:w="709" w:type="dxa"/>
            <w:tcBorders>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100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tcBorders>
            <w:vAlign w:val="center"/>
          </w:tcPr>
          <w:p w:rsidR="00E56189" w:rsidRPr="00E56189" w:rsidRDefault="00E56189" w:rsidP="00E56189">
            <w:pPr>
              <w:jc w:val="center"/>
              <w:rPr>
                <w:sz w:val="20"/>
                <w:szCs w:val="20"/>
              </w:rPr>
            </w:pPr>
            <w:r w:rsidRPr="00E56189">
              <w:rPr>
                <w:sz w:val="20"/>
                <w:szCs w:val="20"/>
              </w:rPr>
              <w:t>2.</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Armirana kanila sa mogućnošću kontrole dužine proksimalnog dela i ultra tankim HI-LO kafom, dužine 106mm, veličine 9</w:t>
            </w:r>
          </w:p>
        </w:tc>
        <w:tc>
          <w:tcPr>
            <w:tcW w:w="709" w:type="dxa"/>
            <w:tcBorders>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150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right w:val="single" w:sz="4" w:space="0" w:color="auto"/>
            </w:tcBorders>
            <w:vAlign w:val="center"/>
          </w:tcPr>
          <w:p w:rsidR="00E56189" w:rsidRPr="00E56189" w:rsidRDefault="00E56189" w:rsidP="00E56189">
            <w:pPr>
              <w:jc w:val="center"/>
              <w:rPr>
                <w:sz w:val="20"/>
                <w:szCs w:val="20"/>
              </w:rPr>
            </w:pPr>
            <w:r w:rsidRPr="00E56189">
              <w:rPr>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Armirana kanila sa mogućnošću kontrole dužine proksimalnog dela i ultra tankim HI-LO kafom, dužine 112mm, veličine 10</w:t>
            </w:r>
          </w:p>
        </w:tc>
        <w:tc>
          <w:tcPr>
            <w:tcW w:w="709" w:type="dxa"/>
            <w:tcBorders>
              <w:left w:val="single" w:sz="4" w:space="0" w:color="auto"/>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50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w:t>
      </w:r>
      <w:r w:rsidR="003C3F9E">
        <w:rPr>
          <w:b/>
          <w:noProof/>
          <w:sz w:val="22"/>
          <w:szCs w:val="22"/>
        </w:rPr>
        <w:t>2</w:t>
      </w:r>
      <w:r>
        <w:rPr>
          <w:b/>
          <w:noProof/>
          <w:sz w:val="22"/>
          <w:szCs w:val="22"/>
        </w:rPr>
        <w:t>.</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64"/>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64"/>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64"/>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Pr="00863DB0" w:rsidRDefault="003C3F9E" w:rsidP="003C3F9E">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C3F9E" w:rsidRDefault="003C3F9E" w:rsidP="003C3F9E">
      <w:pPr>
        <w:pStyle w:val="Footer"/>
        <w:tabs>
          <w:tab w:val="left" w:pos="2410"/>
          <w:tab w:val="left" w:pos="2977"/>
          <w:tab w:val="left" w:pos="13750"/>
        </w:tabs>
        <w:jc w:val="center"/>
        <w:rPr>
          <w:noProof/>
          <w:sz w:val="22"/>
          <w:szCs w:val="22"/>
        </w:rPr>
      </w:pPr>
    </w:p>
    <w:p w:rsidR="003C3F9E" w:rsidRPr="00A062D6" w:rsidRDefault="003C3F9E" w:rsidP="003C3F9E">
      <w:pPr>
        <w:pStyle w:val="BodyText"/>
        <w:jc w:val="left"/>
        <w:rPr>
          <w:noProof/>
          <w:szCs w:val="24"/>
        </w:rPr>
      </w:pPr>
      <w:r w:rsidRPr="00636A58">
        <w:rPr>
          <w:noProof/>
          <w:szCs w:val="24"/>
        </w:rPr>
        <w:t>Понуђач:________________________________________                   Матични број:________________________________</w:t>
      </w:r>
    </w:p>
    <w:p w:rsidR="003C3F9E" w:rsidRPr="00A062D6" w:rsidRDefault="003C3F9E" w:rsidP="003C3F9E">
      <w:pPr>
        <w:pStyle w:val="BodyText"/>
        <w:jc w:val="left"/>
        <w:rPr>
          <w:noProof/>
          <w:szCs w:val="24"/>
        </w:rPr>
      </w:pPr>
      <w:r w:rsidRPr="00636A58">
        <w:rPr>
          <w:noProof/>
          <w:szCs w:val="24"/>
        </w:rPr>
        <w:t>Адреса, град, општина:____________________________                   Регистарски број:______________________________</w:t>
      </w:r>
    </w:p>
    <w:p w:rsidR="003C3F9E" w:rsidRPr="00A062D6" w:rsidRDefault="003C3F9E" w:rsidP="003C3F9E">
      <w:pPr>
        <w:pStyle w:val="BodyText"/>
        <w:jc w:val="left"/>
        <w:rPr>
          <w:noProof/>
          <w:szCs w:val="24"/>
        </w:rPr>
      </w:pPr>
      <w:r w:rsidRPr="00636A58">
        <w:rPr>
          <w:noProof/>
          <w:szCs w:val="24"/>
        </w:rPr>
        <w:t>Телефон:________________ Фах:____________________                  Шифра делатности:____________________________</w:t>
      </w:r>
    </w:p>
    <w:p w:rsidR="003C3F9E" w:rsidRPr="00A062D6" w:rsidRDefault="003C3F9E" w:rsidP="003C3F9E">
      <w:pPr>
        <w:pStyle w:val="BodyText"/>
        <w:jc w:val="left"/>
        <w:rPr>
          <w:noProof/>
          <w:szCs w:val="24"/>
        </w:rPr>
      </w:pPr>
      <w:r w:rsidRPr="00636A58">
        <w:rPr>
          <w:noProof/>
          <w:szCs w:val="24"/>
        </w:rPr>
        <w:t>Е-маил:_________________________________________                    Пиб:_________________________________________</w:t>
      </w:r>
    </w:p>
    <w:p w:rsidR="003C3F9E" w:rsidRPr="00A062D6" w:rsidRDefault="003C3F9E" w:rsidP="003C3F9E">
      <w:pPr>
        <w:pStyle w:val="BodyText"/>
        <w:jc w:val="left"/>
        <w:rPr>
          <w:noProof/>
          <w:szCs w:val="24"/>
        </w:rPr>
      </w:pPr>
      <w:r w:rsidRPr="00636A58">
        <w:rPr>
          <w:noProof/>
          <w:szCs w:val="24"/>
        </w:rPr>
        <w:t>Контакт особа:___________________________________                   Жиро-рачун:__________________________________</w:t>
      </w:r>
    </w:p>
    <w:p w:rsidR="003C3F9E" w:rsidRDefault="003C3F9E" w:rsidP="003C3F9E">
      <w:pPr>
        <w:pStyle w:val="BodyText"/>
        <w:jc w:val="left"/>
        <w:rPr>
          <w:noProof/>
          <w:szCs w:val="24"/>
        </w:rPr>
      </w:pPr>
      <w:r w:rsidRPr="00636A58">
        <w:rPr>
          <w:noProof/>
          <w:szCs w:val="24"/>
        </w:rPr>
        <w:t>Овлашћено лице:_________________________________                   код Пословне банке:____________________________</w:t>
      </w:r>
    </w:p>
    <w:p w:rsidR="003C3F9E" w:rsidRPr="007B0AB4" w:rsidRDefault="003C3F9E" w:rsidP="003C3F9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C3F9E" w:rsidRPr="00DB024A" w:rsidTr="00EE4DC8">
        <w:trPr>
          <w:trHeight w:val="315"/>
        </w:trPr>
        <w:tc>
          <w:tcPr>
            <w:tcW w:w="15026" w:type="dxa"/>
            <w:gridSpan w:val="11"/>
            <w:tcBorders>
              <w:bottom w:val="single" w:sz="4" w:space="0" w:color="auto"/>
              <w:right w:val="single" w:sz="4" w:space="0" w:color="auto"/>
            </w:tcBorders>
          </w:tcPr>
          <w:p w:rsidR="003C3F9E" w:rsidRPr="00DB024A" w:rsidRDefault="003C3F9E" w:rsidP="00EE4DC8">
            <w:pPr>
              <w:jc w:val="center"/>
              <w:rPr>
                <w:b/>
                <w:noProof/>
                <w:sz w:val="22"/>
                <w:szCs w:val="22"/>
              </w:rPr>
            </w:pPr>
            <w:r w:rsidRPr="00DB024A">
              <w:rPr>
                <w:b/>
                <w:noProof/>
                <w:sz w:val="22"/>
                <w:szCs w:val="22"/>
              </w:rPr>
              <w:t>КЛИНИЧКИ ЦЕНТАР ВОЈВОДИНЕ</w:t>
            </w:r>
          </w:p>
        </w:tc>
      </w:tr>
      <w:tr w:rsidR="003C3F9E" w:rsidRPr="00DB024A" w:rsidTr="00EE4DC8">
        <w:tc>
          <w:tcPr>
            <w:tcW w:w="15026" w:type="dxa"/>
            <w:gridSpan w:val="11"/>
            <w:tcBorders>
              <w:bottom w:val="single" w:sz="4" w:space="0" w:color="auto"/>
              <w:right w:val="single" w:sz="4" w:space="0" w:color="auto"/>
            </w:tcBorders>
          </w:tcPr>
          <w:p w:rsidR="003C3F9E" w:rsidRPr="001E0E8D" w:rsidRDefault="003C3F9E" w:rsidP="003C3F9E">
            <w:r>
              <w:rPr>
                <w:b/>
                <w:noProof/>
                <w:lang w:val="sr-Cyrl-CS"/>
              </w:rPr>
              <w:t xml:space="preserve">Партије бр. </w:t>
            </w:r>
            <w:r>
              <w:rPr>
                <w:b/>
                <w:noProof/>
              </w:rPr>
              <w:t xml:space="preserve">48 </w:t>
            </w:r>
            <w:r w:rsidRPr="00C3503C">
              <w:rPr>
                <w:b/>
                <w:noProof/>
                <w:lang w:val="sr-Cyrl-CS"/>
              </w:rPr>
              <w:t xml:space="preserve">- </w:t>
            </w:r>
            <w:r w:rsidRPr="003C3F9E">
              <w:rPr>
                <w:b/>
                <w:noProof/>
                <w:color w:val="000000" w:themeColor="text1"/>
                <w:lang w:val="sr-Cyrl-CS"/>
              </w:rPr>
              <w:t>Армирани тубуси</w:t>
            </w:r>
          </w:p>
        </w:tc>
      </w:tr>
      <w:tr w:rsidR="003C3F9E" w:rsidRPr="00DB024A" w:rsidTr="00EE4DC8">
        <w:trPr>
          <w:trHeight w:val="824"/>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C3F9E" w:rsidRDefault="003C3F9E" w:rsidP="00EE4DC8">
            <w:pPr>
              <w:pStyle w:val="BodyText"/>
              <w:jc w:val="center"/>
              <w:rPr>
                <w:b/>
                <w:noProof/>
                <w:sz w:val="22"/>
                <w:szCs w:val="22"/>
              </w:rPr>
            </w:pPr>
            <w:r>
              <w:rPr>
                <w:b/>
                <w:noProof/>
                <w:sz w:val="22"/>
                <w:szCs w:val="22"/>
              </w:rPr>
              <w:t>Укупна вредност</w:t>
            </w:r>
          </w:p>
          <w:p w:rsidR="003C3F9E" w:rsidRPr="00DB024A" w:rsidRDefault="003C3F9E" w:rsidP="00EE4DC8">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C3F9E" w:rsidRPr="00441610" w:rsidRDefault="003C3F9E" w:rsidP="00EE4DC8">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C3F9E" w:rsidRPr="00DB024A" w:rsidRDefault="003C3F9E" w:rsidP="00EE4DC8">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C3F9E" w:rsidRPr="00DB024A" w:rsidRDefault="003C3F9E" w:rsidP="00EE4DC8">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C3F9E" w:rsidRPr="00DB024A" w:rsidRDefault="003C3F9E" w:rsidP="00EE4DC8">
            <w:pPr>
              <w:pStyle w:val="BodyText"/>
              <w:jc w:val="center"/>
              <w:rPr>
                <w:b/>
                <w:noProof/>
                <w:sz w:val="22"/>
                <w:szCs w:val="22"/>
                <w:lang w:val="sr-Cyrl-CS"/>
              </w:rPr>
            </w:pPr>
            <w:r w:rsidRPr="00DB024A">
              <w:rPr>
                <w:b/>
                <w:sz w:val="22"/>
                <w:szCs w:val="22"/>
                <w:lang w:val="sr-Cyrl-CS"/>
              </w:rPr>
              <w:t>Каталошки број</w:t>
            </w:r>
          </w:p>
        </w:tc>
      </w:tr>
      <w:tr w:rsidR="003C3F9E" w:rsidRPr="00DB024A" w:rsidTr="00EE4DC8">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C3F9E" w:rsidRPr="00A062D6" w:rsidRDefault="003C3F9E" w:rsidP="00EE4DC8">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C3F9E" w:rsidRPr="00441610" w:rsidRDefault="003C3F9E" w:rsidP="00EE4DC8">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11</w:t>
            </w:r>
          </w:p>
        </w:tc>
      </w:tr>
      <w:tr w:rsidR="003C3F9E" w:rsidRPr="00DB024A" w:rsidTr="003C3F9E">
        <w:trPr>
          <w:trHeight w:val="698"/>
        </w:trPr>
        <w:tc>
          <w:tcPr>
            <w:tcW w:w="709" w:type="dxa"/>
            <w:tcBorders>
              <w:bottom w:val="single" w:sz="4" w:space="0" w:color="auto"/>
            </w:tcBorders>
            <w:vAlign w:val="center"/>
          </w:tcPr>
          <w:p w:rsidR="003C3F9E" w:rsidRPr="003C3F9E" w:rsidRDefault="003C3F9E" w:rsidP="003C3F9E">
            <w:pPr>
              <w:jc w:val="center"/>
              <w:rPr>
                <w:sz w:val="20"/>
                <w:szCs w:val="20"/>
              </w:rPr>
            </w:pPr>
            <w:r w:rsidRPr="003C3F9E">
              <w:rPr>
                <w:sz w:val="20"/>
                <w:szCs w:val="20"/>
              </w:rPr>
              <w:t>1.</w:t>
            </w:r>
          </w:p>
        </w:tc>
        <w:tc>
          <w:tcPr>
            <w:tcW w:w="2977" w:type="dxa"/>
            <w:tcBorders>
              <w:top w:val="nil"/>
              <w:left w:val="nil"/>
              <w:bottom w:val="single" w:sz="4" w:space="0" w:color="auto"/>
              <w:right w:val="nil"/>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3,5 mm; O.D.  do 5,8 mm; armiran do neodvojivog konektora</w:t>
            </w:r>
          </w:p>
        </w:tc>
        <w:tc>
          <w:tcPr>
            <w:tcW w:w="709"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10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tcBorders>
            <w:vAlign w:val="center"/>
          </w:tcPr>
          <w:p w:rsidR="003C3F9E" w:rsidRPr="003C3F9E" w:rsidRDefault="003C3F9E" w:rsidP="003C3F9E">
            <w:pPr>
              <w:jc w:val="center"/>
              <w:rPr>
                <w:sz w:val="20"/>
                <w:szCs w:val="20"/>
              </w:rPr>
            </w:pPr>
            <w:r w:rsidRPr="003C3F9E">
              <w:rPr>
                <w:sz w:val="20"/>
                <w:szCs w:val="20"/>
              </w:rPr>
              <w:t>2.</w:t>
            </w:r>
          </w:p>
        </w:tc>
        <w:tc>
          <w:tcPr>
            <w:tcW w:w="2977" w:type="dxa"/>
            <w:tcBorders>
              <w:top w:val="nil"/>
              <w:left w:val="nil"/>
              <w:bottom w:val="single" w:sz="4" w:space="0" w:color="auto"/>
              <w:right w:val="nil"/>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4,0 mm; O.D.  do 6,3 mm; armiran do neodvojivog konektora</w:t>
            </w:r>
          </w:p>
        </w:tc>
        <w:tc>
          <w:tcPr>
            <w:tcW w:w="709"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30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4,5 mm; O.D.  do 6,8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30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5,0 mm; O.D.  do 7,3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40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5,5 mm; O.D.  do 7,8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50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 xml:space="preserve">Tubus endotrahealni, armirani, I.D. 6,0 mm; O.D.  do 8,4 mm; armiran do neodvojivog </w:t>
            </w:r>
            <w:r w:rsidRPr="003C3F9E">
              <w:rPr>
                <w:sz w:val="20"/>
                <w:szCs w:val="20"/>
              </w:rPr>
              <w:lastRenderedPageBreak/>
              <w:t>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lastRenderedPageBreak/>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60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lastRenderedPageBreak/>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6,5 mm; O.D.  do 9,0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60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7,0 mm; O.D.  do 9,7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720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7,5 mm; O.D.  do 10,3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500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8,0 mm; O.D.  do 11,0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750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8,5 mm; O.D.  do 11,6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120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9,0 mm; O.D.  do 12,2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20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EE4DC8">
        <w:trPr>
          <w:gridAfter w:val="5"/>
          <w:wAfter w:w="6379" w:type="dxa"/>
          <w:trHeight w:val="420"/>
        </w:trPr>
        <w:tc>
          <w:tcPr>
            <w:tcW w:w="709" w:type="dxa"/>
            <w:tcBorders>
              <w:top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C3F9E" w:rsidRPr="00DB024A" w:rsidRDefault="003C3F9E" w:rsidP="00EE4DC8">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r w:rsidR="003C3F9E" w:rsidRPr="00DB024A" w:rsidTr="00EE4DC8">
        <w:trPr>
          <w:gridAfter w:val="5"/>
          <w:wAfter w:w="6379" w:type="dxa"/>
          <w:trHeight w:val="412"/>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C3F9E" w:rsidRPr="00DB024A" w:rsidRDefault="003C3F9E" w:rsidP="00EE4DC8">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r w:rsidR="003C3F9E" w:rsidRPr="00DB024A" w:rsidTr="00EE4DC8">
        <w:trPr>
          <w:gridAfter w:val="5"/>
          <w:wAfter w:w="6379" w:type="dxa"/>
          <w:trHeight w:val="419"/>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C3F9E" w:rsidRPr="00DB024A" w:rsidRDefault="003C3F9E" w:rsidP="00EE4DC8">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bl>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3.</w:t>
      </w:r>
    </w:p>
    <w:p w:rsidR="003C3F9E" w:rsidRDefault="003C3F9E" w:rsidP="003C3F9E">
      <w:pPr>
        <w:pStyle w:val="BodyText"/>
        <w:rPr>
          <w:b/>
          <w:noProof/>
          <w:szCs w:val="24"/>
        </w:rPr>
      </w:pPr>
    </w:p>
    <w:p w:rsidR="003C3F9E" w:rsidRPr="001D780E" w:rsidRDefault="003C3F9E" w:rsidP="003C3F9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C3F9E" w:rsidRPr="00C50D87"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C3F9E" w:rsidRPr="0079325F" w:rsidRDefault="003C3F9E" w:rsidP="003C3F9E">
      <w:pPr>
        <w:pStyle w:val="BodyText"/>
        <w:rPr>
          <w:noProof/>
          <w:szCs w:val="24"/>
        </w:rPr>
      </w:pPr>
    </w:p>
    <w:p w:rsidR="003C3F9E" w:rsidRPr="0079325F" w:rsidRDefault="003C3F9E" w:rsidP="003C3F9E">
      <w:pPr>
        <w:pStyle w:val="BodyText"/>
        <w:numPr>
          <w:ilvl w:val="0"/>
          <w:numId w:val="65"/>
        </w:numPr>
        <w:rPr>
          <w:noProof/>
          <w:szCs w:val="24"/>
        </w:rPr>
      </w:pPr>
      <w:r w:rsidRPr="0079325F">
        <w:rPr>
          <w:noProof/>
          <w:szCs w:val="24"/>
        </w:rPr>
        <w:t>Самостално</w:t>
      </w:r>
      <w:r>
        <w:rPr>
          <w:noProof/>
          <w:szCs w:val="24"/>
        </w:rPr>
        <w:t xml:space="preserve">  </w:t>
      </w:r>
    </w:p>
    <w:p w:rsidR="003C3F9E" w:rsidRPr="0079325F" w:rsidRDefault="003C3F9E" w:rsidP="003C3F9E">
      <w:pPr>
        <w:pStyle w:val="BodyText"/>
        <w:numPr>
          <w:ilvl w:val="0"/>
          <w:numId w:val="65"/>
        </w:numPr>
        <w:rPr>
          <w:noProof/>
          <w:szCs w:val="24"/>
        </w:rPr>
      </w:pPr>
      <w:r w:rsidRPr="0079325F">
        <w:rPr>
          <w:noProof/>
          <w:szCs w:val="24"/>
        </w:rPr>
        <w:t>Заједничка понуда (навести ко су учесници у заједничкој понуди):___________________________________</w:t>
      </w:r>
    </w:p>
    <w:p w:rsidR="003C3F9E" w:rsidRPr="000241FA" w:rsidRDefault="003C3F9E" w:rsidP="003C3F9E">
      <w:pPr>
        <w:pStyle w:val="BodyText"/>
        <w:numPr>
          <w:ilvl w:val="0"/>
          <w:numId w:val="65"/>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C3F9E" w:rsidRDefault="003C3F9E" w:rsidP="003C3F9E">
      <w:pPr>
        <w:pStyle w:val="BodyText"/>
        <w:rPr>
          <w:noProof/>
          <w:szCs w:val="24"/>
          <w:lang w:val="sr-Cyrl-CS"/>
        </w:rPr>
      </w:pPr>
    </w:p>
    <w:p w:rsidR="003C3F9E" w:rsidRDefault="003C3F9E" w:rsidP="003C3F9E">
      <w:pPr>
        <w:pStyle w:val="BodyText"/>
        <w:rPr>
          <w:noProof/>
          <w:szCs w:val="24"/>
          <w:lang w:val="sr-Cyrl-CS"/>
        </w:rPr>
      </w:pPr>
    </w:p>
    <w:p w:rsidR="003C3F9E" w:rsidRPr="0079325F" w:rsidRDefault="003C3F9E" w:rsidP="003C3F9E">
      <w:pPr>
        <w:pStyle w:val="BodyText"/>
        <w:rPr>
          <w:noProof/>
          <w:szCs w:val="24"/>
          <w:lang w:val="sr-Cyrl-CS"/>
        </w:rPr>
      </w:pPr>
    </w:p>
    <w:p w:rsidR="003C3F9E" w:rsidRPr="0079325F" w:rsidRDefault="003C3F9E" w:rsidP="003C3F9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C3F9E"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C3F9E"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C3F9E" w:rsidRDefault="003C3F9E" w:rsidP="003C3F9E">
      <w:pPr>
        <w:pStyle w:val="BodyText"/>
        <w:rPr>
          <w:noProof/>
          <w:szCs w:val="24"/>
        </w:rPr>
      </w:pPr>
    </w:p>
    <w:p w:rsidR="003C3F9E" w:rsidRDefault="003C3F9E" w:rsidP="003C3F9E">
      <w:pPr>
        <w:pStyle w:val="BodyText"/>
        <w:rPr>
          <w:noProof/>
          <w:szCs w:val="24"/>
        </w:rPr>
      </w:pPr>
      <w:r w:rsidRPr="0079325F">
        <w:rPr>
          <w:noProof/>
          <w:szCs w:val="24"/>
        </w:rPr>
        <w:t>Друго: __________________________________</w:t>
      </w: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Pr="00863DB0" w:rsidRDefault="003C3F9E" w:rsidP="003C3F9E">
      <w:pPr>
        <w:pStyle w:val="Footer"/>
        <w:tabs>
          <w:tab w:val="left" w:pos="2410"/>
          <w:tab w:val="left" w:pos="2977"/>
          <w:tab w:val="left" w:pos="13750"/>
        </w:tabs>
        <w:jc w:val="center"/>
        <w:rPr>
          <w:b/>
        </w:rPr>
      </w:pPr>
      <w:r w:rsidRPr="00863DB0">
        <w:rPr>
          <w:b/>
          <w:noProof/>
        </w:rPr>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C3F9E" w:rsidRDefault="003C3F9E" w:rsidP="003C3F9E">
      <w:pPr>
        <w:pStyle w:val="Footer"/>
        <w:tabs>
          <w:tab w:val="left" w:pos="2410"/>
          <w:tab w:val="left" w:pos="2977"/>
          <w:tab w:val="left" w:pos="13750"/>
        </w:tabs>
        <w:jc w:val="center"/>
        <w:rPr>
          <w:noProof/>
          <w:sz w:val="22"/>
          <w:szCs w:val="22"/>
        </w:rPr>
      </w:pPr>
    </w:p>
    <w:p w:rsidR="003C3F9E" w:rsidRPr="00A062D6" w:rsidRDefault="003C3F9E" w:rsidP="003C3F9E">
      <w:pPr>
        <w:pStyle w:val="BodyText"/>
        <w:jc w:val="left"/>
        <w:rPr>
          <w:noProof/>
          <w:szCs w:val="24"/>
        </w:rPr>
      </w:pPr>
      <w:r w:rsidRPr="00636A58">
        <w:rPr>
          <w:noProof/>
          <w:szCs w:val="24"/>
        </w:rPr>
        <w:t>Понуђач:________________________________________                   Матични број:________________________________</w:t>
      </w:r>
    </w:p>
    <w:p w:rsidR="003C3F9E" w:rsidRPr="00A062D6" w:rsidRDefault="003C3F9E" w:rsidP="003C3F9E">
      <w:pPr>
        <w:pStyle w:val="BodyText"/>
        <w:jc w:val="left"/>
        <w:rPr>
          <w:noProof/>
          <w:szCs w:val="24"/>
        </w:rPr>
      </w:pPr>
      <w:r w:rsidRPr="00636A58">
        <w:rPr>
          <w:noProof/>
          <w:szCs w:val="24"/>
        </w:rPr>
        <w:t>Адреса, град, општина:____________________________                   Регистарски број:______________________________</w:t>
      </w:r>
    </w:p>
    <w:p w:rsidR="003C3F9E" w:rsidRPr="00A062D6" w:rsidRDefault="003C3F9E" w:rsidP="003C3F9E">
      <w:pPr>
        <w:pStyle w:val="BodyText"/>
        <w:jc w:val="left"/>
        <w:rPr>
          <w:noProof/>
          <w:szCs w:val="24"/>
        </w:rPr>
      </w:pPr>
      <w:r w:rsidRPr="00636A58">
        <w:rPr>
          <w:noProof/>
          <w:szCs w:val="24"/>
        </w:rPr>
        <w:t>Телефон:________________ Фах:____________________                  Шифра делатности:____________________________</w:t>
      </w:r>
    </w:p>
    <w:p w:rsidR="003C3F9E" w:rsidRPr="00A062D6" w:rsidRDefault="003C3F9E" w:rsidP="003C3F9E">
      <w:pPr>
        <w:pStyle w:val="BodyText"/>
        <w:jc w:val="left"/>
        <w:rPr>
          <w:noProof/>
          <w:szCs w:val="24"/>
        </w:rPr>
      </w:pPr>
      <w:r w:rsidRPr="00636A58">
        <w:rPr>
          <w:noProof/>
          <w:szCs w:val="24"/>
        </w:rPr>
        <w:t>Е-маил:_________________________________________                    Пиб:_________________________________________</w:t>
      </w:r>
    </w:p>
    <w:p w:rsidR="003C3F9E" w:rsidRPr="00A062D6" w:rsidRDefault="003C3F9E" w:rsidP="003C3F9E">
      <w:pPr>
        <w:pStyle w:val="BodyText"/>
        <w:jc w:val="left"/>
        <w:rPr>
          <w:noProof/>
          <w:szCs w:val="24"/>
        </w:rPr>
      </w:pPr>
      <w:r w:rsidRPr="00636A58">
        <w:rPr>
          <w:noProof/>
          <w:szCs w:val="24"/>
        </w:rPr>
        <w:t>Контакт особа:___________________________________                   Жиро-рачун:__________________________________</w:t>
      </w:r>
    </w:p>
    <w:p w:rsidR="003C3F9E" w:rsidRDefault="003C3F9E" w:rsidP="003C3F9E">
      <w:pPr>
        <w:pStyle w:val="BodyText"/>
        <w:jc w:val="left"/>
        <w:rPr>
          <w:noProof/>
          <w:szCs w:val="24"/>
        </w:rPr>
      </w:pPr>
      <w:r w:rsidRPr="00636A58">
        <w:rPr>
          <w:noProof/>
          <w:szCs w:val="24"/>
        </w:rPr>
        <w:t>Овлашћено лице:_________________________________                   код Пословне банке:____________________________</w:t>
      </w:r>
    </w:p>
    <w:p w:rsidR="003C3F9E" w:rsidRPr="007B0AB4" w:rsidRDefault="003C3F9E" w:rsidP="003C3F9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C3F9E" w:rsidRPr="00DB024A" w:rsidTr="00EE4DC8">
        <w:trPr>
          <w:trHeight w:val="315"/>
        </w:trPr>
        <w:tc>
          <w:tcPr>
            <w:tcW w:w="15026" w:type="dxa"/>
            <w:gridSpan w:val="11"/>
            <w:tcBorders>
              <w:bottom w:val="single" w:sz="4" w:space="0" w:color="auto"/>
              <w:right w:val="single" w:sz="4" w:space="0" w:color="auto"/>
            </w:tcBorders>
          </w:tcPr>
          <w:p w:rsidR="003C3F9E" w:rsidRPr="00DB024A" w:rsidRDefault="003C3F9E" w:rsidP="00EE4DC8">
            <w:pPr>
              <w:jc w:val="center"/>
              <w:rPr>
                <w:b/>
                <w:noProof/>
                <w:sz w:val="22"/>
                <w:szCs w:val="22"/>
              </w:rPr>
            </w:pPr>
            <w:r w:rsidRPr="00DB024A">
              <w:rPr>
                <w:b/>
                <w:noProof/>
                <w:sz w:val="22"/>
                <w:szCs w:val="22"/>
              </w:rPr>
              <w:t>КЛИНИЧКИ ЦЕНТАР ВОЈВОДИНЕ</w:t>
            </w:r>
          </w:p>
        </w:tc>
      </w:tr>
      <w:tr w:rsidR="003C3F9E" w:rsidRPr="00DB024A" w:rsidTr="00EE4DC8">
        <w:tc>
          <w:tcPr>
            <w:tcW w:w="15026" w:type="dxa"/>
            <w:gridSpan w:val="11"/>
            <w:tcBorders>
              <w:bottom w:val="single" w:sz="4" w:space="0" w:color="auto"/>
              <w:right w:val="single" w:sz="4" w:space="0" w:color="auto"/>
            </w:tcBorders>
          </w:tcPr>
          <w:p w:rsidR="003C3F9E" w:rsidRPr="001E0E8D" w:rsidRDefault="003C3F9E" w:rsidP="003C3F9E">
            <w:r>
              <w:rPr>
                <w:b/>
                <w:noProof/>
                <w:lang w:val="sr-Cyrl-CS"/>
              </w:rPr>
              <w:t xml:space="preserve">Партије бр. </w:t>
            </w:r>
            <w:r>
              <w:rPr>
                <w:b/>
                <w:noProof/>
              </w:rPr>
              <w:t xml:space="preserve">49 </w:t>
            </w:r>
            <w:r w:rsidRPr="00C3503C">
              <w:rPr>
                <w:b/>
                <w:noProof/>
                <w:lang w:val="sr-Cyrl-CS"/>
              </w:rPr>
              <w:t xml:space="preserve">- </w:t>
            </w:r>
            <w:r w:rsidRPr="003C3F9E">
              <w:rPr>
                <w:b/>
                <w:noProof/>
                <w:color w:val="000000" w:themeColor="text1"/>
                <w:lang w:val="sr-Cyrl-CS"/>
              </w:rPr>
              <w:t>Затворени систем за аспирацију са интегрисаним МДИ портом</w:t>
            </w:r>
          </w:p>
        </w:tc>
      </w:tr>
      <w:tr w:rsidR="003C3F9E" w:rsidRPr="00DB024A" w:rsidTr="00EE4DC8">
        <w:trPr>
          <w:trHeight w:val="824"/>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C3F9E" w:rsidRDefault="003C3F9E" w:rsidP="00EE4DC8">
            <w:pPr>
              <w:pStyle w:val="BodyText"/>
              <w:jc w:val="center"/>
              <w:rPr>
                <w:b/>
                <w:noProof/>
                <w:sz w:val="22"/>
                <w:szCs w:val="22"/>
              </w:rPr>
            </w:pPr>
            <w:r>
              <w:rPr>
                <w:b/>
                <w:noProof/>
                <w:sz w:val="22"/>
                <w:szCs w:val="22"/>
              </w:rPr>
              <w:t>Укупна вредност</w:t>
            </w:r>
          </w:p>
          <w:p w:rsidR="003C3F9E" w:rsidRPr="00DB024A" w:rsidRDefault="003C3F9E" w:rsidP="00EE4DC8">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C3F9E" w:rsidRPr="00441610" w:rsidRDefault="003C3F9E" w:rsidP="00EE4DC8">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C3F9E" w:rsidRPr="00DB024A" w:rsidRDefault="003C3F9E" w:rsidP="00EE4DC8">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C3F9E" w:rsidRPr="00DB024A" w:rsidRDefault="003C3F9E" w:rsidP="00EE4DC8">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C3F9E" w:rsidRPr="00DB024A" w:rsidRDefault="003C3F9E" w:rsidP="00EE4DC8">
            <w:pPr>
              <w:pStyle w:val="BodyText"/>
              <w:jc w:val="center"/>
              <w:rPr>
                <w:b/>
                <w:noProof/>
                <w:sz w:val="22"/>
                <w:szCs w:val="22"/>
                <w:lang w:val="sr-Cyrl-CS"/>
              </w:rPr>
            </w:pPr>
            <w:r w:rsidRPr="00DB024A">
              <w:rPr>
                <w:b/>
                <w:sz w:val="22"/>
                <w:szCs w:val="22"/>
                <w:lang w:val="sr-Cyrl-CS"/>
              </w:rPr>
              <w:t>Каталошки број</w:t>
            </w:r>
          </w:p>
        </w:tc>
      </w:tr>
      <w:tr w:rsidR="003C3F9E" w:rsidRPr="00DB024A" w:rsidTr="00EE4DC8">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C3F9E" w:rsidRPr="00A062D6" w:rsidRDefault="003C3F9E" w:rsidP="00EE4DC8">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C3F9E" w:rsidRPr="00441610" w:rsidRDefault="003C3F9E" w:rsidP="00EE4DC8">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11</w:t>
            </w:r>
          </w:p>
        </w:tc>
      </w:tr>
      <w:tr w:rsidR="003C3F9E" w:rsidRPr="00DB024A" w:rsidTr="003C3F9E">
        <w:trPr>
          <w:trHeight w:val="698"/>
        </w:trPr>
        <w:tc>
          <w:tcPr>
            <w:tcW w:w="709" w:type="dxa"/>
            <w:tcBorders>
              <w:bottom w:val="single" w:sz="4" w:space="0" w:color="auto"/>
            </w:tcBorders>
            <w:vAlign w:val="center"/>
          </w:tcPr>
          <w:p w:rsidR="003C3F9E" w:rsidRPr="003C3F9E" w:rsidRDefault="003C3F9E" w:rsidP="00EE4DC8">
            <w:pPr>
              <w:jc w:val="center"/>
              <w:rPr>
                <w:sz w:val="20"/>
                <w:szCs w:val="20"/>
              </w:rPr>
            </w:pPr>
            <w:r w:rsidRPr="003C3F9E">
              <w:rPr>
                <w:sz w:val="20"/>
                <w:szCs w:val="20"/>
              </w:rPr>
              <w:t>1.</w:t>
            </w:r>
          </w:p>
        </w:tc>
        <w:tc>
          <w:tcPr>
            <w:tcW w:w="2977" w:type="dxa"/>
            <w:tcBorders>
              <w:top w:val="nil"/>
              <w:left w:val="nil"/>
              <w:bottom w:val="single" w:sz="4" w:space="0" w:color="auto"/>
              <w:right w:val="nil"/>
            </w:tcBorders>
            <w:shd w:val="clear" w:color="auto" w:fill="auto"/>
            <w:vAlign w:val="center"/>
          </w:tcPr>
          <w:p w:rsidR="003C3F9E" w:rsidRDefault="003C3F9E" w:rsidP="003C3F9E">
            <w:pPr>
              <w:jc w:val="center"/>
              <w:rPr>
                <w:color w:val="000000"/>
                <w:sz w:val="20"/>
                <w:szCs w:val="20"/>
              </w:rPr>
            </w:pPr>
            <w:r>
              <w:rPr>
                <w:color w:val="000000"/>
                <w:sz w:val="20"/>
                <w:szCs w:val="20"/>
              </w:rPr>
              <w:t>Sistem za zatvorenu traheobronhijalnu aspiraciju sa mogućnošću aplikacije do 72 sata, integrisanim preklopnikom za prekidanje kontakta aspiracionog katetera sa disajnim putem, dvostrukorotirajućim konektorom, izmenjljivim atraumatskim aspiracionim kateterom sa zaštitnim rukavcem od poliuretana, otpornim na habanje, čija se zamena vrši bez otvaranja disajnog sistema pacijenta, integrisanim MDI portom, portom za propiranje katetera, dužine 55 - 60 cm, veličine 14 Ch</w:t>
            </w:r>
          </w:p>
        </w:tc>
        <w:tc>
          <w:tcPr>
            <w:tcW w:w="709"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700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tcBorders>
            <w:vAlign w:val="center"/>
          </w:tcPr>
          <w:p w:rsidR="003C3F9E" w:rsidRPr="003C3F9E" w:rsidRDefault="003C3F9E" w:rsidP="00EE4DC8">
            <w:pPr>
              <w:jc w:val="center"/>
              <w:rPr>
                <w:sz w:val="20"/>
                <w:szCs w:val="20"/>
              </w:rPr>
            </w:pPr>
            <w:r w:rsidRPr="003C3F9E">
              <w:rPr>
                <w:sz w:val="20"/>
                <w:szCs w:val="20"/>
              </w:rPr>
              <w:t>2.</w:t>
            </w:r>
          </w:p>
        </w:tc>
        <w:tc>
          <w:tcPr>
            <w:tcW w:w="2977" w:type="dxa"/>
            <w:tcBorders>
              <w:top w:val="nil"/>
              <w:left w:val="nil"/>
              <w:bottom w:val="single" w:sz="4" w:space="0" w:color="auto"/>
              <w:right w:val="nil"/>
            </w:tcBorders>
            <w:shd w:val="clear" w:color="auto" w:fill="auto"/>
            <w:vAlign w:val="center"/>
          </w:tcPr>
          <w:p w:rsidR="003C3F9E" w:rsidRDefault="003C3F9E" w:rsidP="003C3F9E">
            <w:pPr>
              <w:jc w:val="center"/>
              <w:rPr>
                <w:color w:val="000000"/>
                <w:sz w:val="20"/>
                <w:szCs w:val="20"/>
              </w:rPr>
            </w:pPr>
            <w:r>
              <w:rPr>
                <w:color w:val="000000"/>
                <w:sz w:val="20"/>
                <w:szCs w:val="20"/>
              </w:rPr>
              <w:t xml:space="preserve">Sistem za zatvorenu traheobronhijalnu aspiraciju za traheostomsku kanilu sa mogućnošću aplikacije do 72 sata, preklopnikom za prekidanje kontakta aspiracionog katetera sa </w:t>
            </w:r>
            <w:r>
              <w:rPr>
                <w:color w:val="000000"/>
                <w:sz w:val="20"/>
                <w:szCs w:val="20"/>
              </w:rPr>
              <w:lastRenderedPageBreak/>
              <w:t>disajnim putem, dvostrukorotirajućim konektorom, izmenjljivim atraumatskim aspiracionim kateterom sa zaštitnim rukavcem od poliuretana, otpornim na habanje čija se zamena vrši bez otvaranja disajnog sistema pacijenta,  portom za propiranje katetera, MDI portom za aplikaciju aerosolne formulacije lekova; dužine 35 - 40 cm, veličine 14 Ch</w:t>
            </w:r>
          </w:p>
        </w:tc>
        <w:tc>
          <w:tcPr>
            <w:tcW w:w="709"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lastRenderedPageBreak/>
              <w:t>kom</w:t>
            </w:r>
          </w:p>
        </w:tc>
        <w:tc>
          <w:tcPr>
            <w:tcW w:w="850"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100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EE4DC8">
        <w:trPr>
          <w:gridAfter w:val="5"/>
          <w:wAfter w:w="6379" w:type="dxa"/>
          <w:trHeight w:val="420"/>
        </w:trPr>
        <w:tc>
          <w:tcPr>
            <w:tcW w:w="709" w:type="dxa"/>
            <w:tcBorders>
              <w:top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lastRenderedPageBreak/>
              <w:t>II</w:t>
            </w:r>
          </w:p>
        </w:tc>
        <w:tc>
          <w:tcPr>
            <w:tcW w:w="6041" w:type="dxa"/>
            <w:gridSpan w:val="4"/>
            <w:tcBorders>
              <w:top w:val="single" w:sz="4" w:space="0" w:color="auto"/>
            </w:tcBorders>
            <w:vAlign w:val="center"/>
          </w:tcPr>
          <w:p w:rsidR="003C3F9E" w:rsidRPr="00DB024A" w:rsidRDefault="003C3F9E" w:rsidP="00EE4DC8">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r w:rsidR="003C3F9E" w:rsidRPr="00DB024A" w:rsidTr="00EE4DC8">
        <w:trPr>
          <w:gridAfter w:val="5"/>
          <w:wAfter w:w="6379" w:type="dxa"/>
          <w:trHeight w:val="412"/>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C3F9E" w:rsidRPr="00DB024A" w:rsidRDefault="003C3F9E" w:rsidP="00EE4DC8">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r w:rsidR="003C3F9E" w:rsidRPr="00DB024A" w:rsidTr="00EE4DC8">
        <w:trPr>
          <w:gridAfter w:val="5"/>
          <w:wAfter w:w="6379" w:type="dxa"/>
          <w:trHeight w:val="419"/>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C3F9E" w:rsidRPr="00DB024A" w:rsidRDefault="003C3F9E" w:rsidP="00EE4DC8">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bl>
    <w:p w:rsidR="003C3F9E" w:rsidRDefault="003C3F9E" w:rsidP="003C3F9E">
      <w:pPr>
        <w:pStyle w:val="BodyText"/>
        <w:rPr>
          <w:b/>
          <w:noProof/>
          <w:szCs w:val="24"/>
        </w:rPr>
      </w:pPr>
    </w:p>
    <w:p w:rsidR="003C3F9E" w:rsidRPr="001D780E" w:rsidRDefault="003C3F9E" w:rsidP="003C3F9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C3F9E" w:rsidRPr="00C50D87"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C3F9E" w:rsidRPr="0079325F" w:rsidRDefault="003C3F9E" w:rsidP="003C3F9E">
      <w:pPr>
        <w:pStyle w:val="BodyText"/>
        <w:rPr>
          <w:noProof/>
          <w:szCs w:val="24"/>
        </w:rPr>
      </w:pPr>
    </w:p>
    <w:p w:rsidR="003C3F9E" w:rsidRPr="0079325F" w:rsidRDefault="003C3F9E" w:rsidP="003C3F9E">
      <w:pPr>
        <w:pStyle w:val="BodyText"/>
        <w:numPr>
          <w:ilvl w:val="0"/>
          <w:numId w:val="66"/>
        </w:numPr>
        <w:rPr>
          <w:noProof/>
          <w:szCs w:val="24"/>
        </w:rPr>
      </w:pPr>
      <w:r w:rsidRPr="0079325F">
        <w:rPr>
          <w:noProof/>
          <w:szCs w:val="24"/>
        </w:rPr>
        <w:t>Самостално</w:t>
      </w:r>
      <w:r>
        <w:rPr>
          <w:noProof/>
          <w:szCs w:val="24"/>
        </w:rPr>
        <w:t xml:space="preserve">  </w:t>
      </w:r>
    </w:p>
    <w:p w:rsidR="003C3F9E" w:rsidRPr="0079325F" w:rsidRDefault="003C3F9E" w:rsidP="003C3F9E">
      <w:pPr>
        <w:pStyle w:val="BodyText"/>
        <w:numPr>
          <w:ilvl w:val="0"/>
          <w:numId w:val="66"/>
        </w:numPr>
        <w:rPr>
          <w:noProof/>
          <w:szCs w:val="24"/>
        </w:rPr>
      </w:pPr>
      <w:r w:rsidRPr="0079325F">
        <w:rPr>
          <w:noProof/>
          <w:szCs w:val="24"/>
        </w:rPr>
        <w:t>Заједничка понуда (навести ко су учесници у заједничкој понуди):___________________________________</w:t>
      </w:r>
    </w:p>
    <w:p w:rsidR="003C3F9E" w:rsidRPr="003C3F9E" w:rsidRDefault="003C3F9E" w:rsidP="003C3F9E">
      <w:pPr>
        <w:pStyle w:val="BodyText"/>
        <w:numPr>
          <w:ilvl w:val="0"/>
          <w:numId w:val="66"/>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C3F9E" w:rsidRPr="0079325F" w:rsidRDefault="003C3F9E" w:rsidP="003C3F9E">
      <w:pPr>
        <w:pStyle w:val="BodyText"/>
        <w:rPr>
          <w:noProof/>
          <w:szCs w:val="24"/>
          <w:lang w:val="sr-Cyrl-CS"/>
        </w:rPr>
      </w:pPr>
    </w:p>
    <w:p w:rsidR="003C3F9E" w:rsidRPr="0079325F" w:rsidRDefault="003C3F9E" w:rsidP="003C3F9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C3F9E"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C3F9E"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C3F9E" w:rsidRDefault="003C3F9E" w:rsidP="003C3F9E">
      <w:pPr>
        <w:pStyle w:val="BodyText"/>
        <w:rPr>
          <w:noProof/>
          <w:szCs w:val="24"/>
        </w:rPr>
      </w:pPr>
    </w:p>
    <w:p w:rsidR="003C3F9E" w:rsidRDefault="003C3F9E" w:rsidP="003C3F9E">
      <w:pPr>
        <w:pStyle w:val="BodyText"/>
        <w:rPr>
          <w:noProof/>
          <w:szCs w:val="24"/>
        </w:rPr>
      </w:pPr>
      <w:r w:rsidRPr="0079325F">
        <w:rPr>
          <w:noProof/>
          <w:szCs w:val="24"/>
        </w:rPr>
        <w:t>Друго: __________________________________</w:t>
      </w: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Pr="00863DB0" w:rsidRDefault="003C3F9E" w:rsidP="003C3F9E">
      <w:pPr>
        <w:pStyle w:val="Footer"/>
        <w:tabs>
          <w:tab w:val="left" w:pos="2410"/>
          <w:tab w:val="left" w:pos="2977"/>
          <w:tab w:val="left" w:pos="13750"/>
        </w:tabs>
        <w:jc w:val="center"/>
        <w:rPr>
          <w:b/>
        </w:rPr>
      </w:pPr>
      <w:r w:rsidRPr="00863DB0">
        <w:rPr>
          <w:b/>
          <w:noProof/>
        </w:rPr>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C3F9E" w:rsidRDefault="003C3F9E" w:rsidP="003C3F9E">
      <w:pPr>
        <w:pStyle w:val="Footer"/>
        <w:tabs>
          <w:tab w:val="left" w:pos="2410"/>
          <w:tab w:val="left" w:pos="2977"/>
          <w:tab w:val="left" w:pos="13750"/>
        </w:tabs>
        <w:jc w:val="center"/>
        <w:rPr>
          <w:noProof/>
          <w:sz w:val="22"/>
          <w:szCs w:val="22"/>
        </w:rPr>
      </w:pPr>
    </w:p>
    <w:p w:rsidR="003C3F9E" w:rsidRPr="00A062D6" w:rsidRDefault="003C3F9E" w:rsidP="003C3F9E">
      <w:pPr>
        <w:pStyle w:val="BodyText"/>
        <w:jc w:val="left"/>
        <w:rPr>
          <w:noProof/>
          <w:szCs w:val="24"/>
        </w:rPr>
      </w:pPr>
      <w:r w:rsidRPr="00636A58">
        <w:rPr>
          <w:noProof/>
          <w:szCs w:val="24"/>
        </w:rPr>
        <w:t>Понуђач:________________________________________                   Матични број:________________________________</w:t>
      </w:r>
    </w:p>
    <w:p w:rsidR="003C3F9E" w:rsidRPr="00A062D6" w:rsidRDefault="003C3F9E" w:rsidP="003C3F9E">
      <w:pPr>
        <w:pStyle w:val="BodyText"/>
        <w:jc w:val="left"/>
        <w:rPr>
          <w:noProof/>
          <w:szCs w:val="24"/>
        </w:rPr>
      </w:pPr>
      <w:r w:rsidRPr="00636A58">
        <w:rPr>
          <w:noProof/>
          <w:szCs w:val="24"/>
        </w:rPr>
        <w:t>Адреса, град, општина:____________________________                   Регистарски број:______________________________</w:t>
      </w:r>
    </w:p>
    <w:p w:rsidR="003C3F9E" w:rsidRPr="00A062D6" w:rsidRDefault="003C3F9E" w:rsidP="003C3F9E">
      <w:pPr>
        <w:pStyle w:val="BodyText"/>
        <w:jc w:val="left"/>
        <w:rPr>
          <w:noProof/>
          <w:szCs w:val="24"/>
        </w:rPr>
      </w:pPr>
      <w:r w:rsidRPr="00636A58">
        <w:rPr>
          <w:noProof/>
          <w:szCs w:val="24"/>
        </w:rPr>
        <w:t>Телефон:________________ Фах:____________________                  Шифра делатности:____________________________</w:t>
      </w:r>
    </w:p>
    <w:p w:rsidR="003C3F9E" w:rsidRPr="00A062D6" w:rsidRDefault="003C3F9E" w:rsidP="003C3F9E">
      <w:pPr>
        <w:pStyle w:val="BodyText"/>
        <w:jc w:val="left"/>
        <w:rPr>
          <w:noProof/>
          <w:szCs w:val="24"/>
        </w:rPr>
      </w:pPr>
      <w:r w:rsidRPr="00636A58">
        <w:rPr>
          <w:noProof/>
          <w:szCs w:val="24"/>
        </w:rPr>
        <w:t>Е-маил:_________________________________________                    Пиб:_________________________________________</w:t>
      </w:r>
    </w:p>
    <w:p w:rsidR="003C3F9E" w:rsidRPr="00A062D6" w:rsidRDefault="003C3F9E" w:rsidP="003C3F9E">
      <w:pPr>
        <w:pStyle w:val="BodyText"/>
        <w:jc w:val="left"/>
        <w:rPr>
          <w:noProof/>
          <w:szCs w:val="24"/>
        </w:rPr>
      </w:pPr>
      <w:r w:rsidRPr="00636A58">
        <w:rPr>
          <w:noProof/>
          <w:szCs w:val="24"/>
        </w:rPr>
        <w:t>Контакт особа:___________________________________                   Жиро-рачун:__________________________________</w:t>
      </w:r>
    </w:p>
    <w:p w:rsidR="003C3F9E" w:rsidRDefault="003C3F9E" w:rsidP="003C3F9E">
      <w:pPr>
        <w:pStyle w:val="BodyText"/>
        <w:jc w:val="left"/>
        <w:rPr>
          <w:noProof/>
          <w:szCs w:val="24"/>
        </w:rPr>
      </w:pPr>
      <w:r w:rsidRPr="00636A58">
        <w:rPr>
          <w:noProof/>
          <w:szCs w:val="24"/>
        </w:rPr>
        <w:t>Овлашћено лице:_________________________________                   код Пословне банке:____________________________</w:t>
      </w:r>
    </w:p>
    <w:p w:rsidR="003C3F9E" w:rsidRPr="007B0AB4" w:rsidRDefault="003C3F9E" w:rsidP="003C3F9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C3F9E" w:rsidRPr="00DB024A" w:rsidTr="00EE4DC8">
        <w:trPr>
          <w:trHeight w:val="315"/>
        </w:trPr>
        <w:tc>
          <w:tcPr>
            <w:tcW w:w="15026" w:type="dxa"/>
            <w:gridSpan w:val="11"/>
            <w:tcBorders>
              <w:bottom w:val="single" w:sz="4" w:space="0" w:color="auto"/>
              <w:right w:val="single" w:sz="4" w:space="0" w:color="auto"/>
            </w:tcBorders>
          </w:tcPr>
          <w:p w:rsidR="003C3F9E" w:rsidRPr="00DB024A" w:rsidRDefault="003C3F9E" w:rsidP="00EE4DC8">
            <w:pPr>
              <w:jc w:val="center"/>
              <w:rPr>
                <w:b/>
                <w:noProof/>
                <w:sz w:val="22"/>
                <w:szCs w:val="22"/>
              </w:rPr>
            </w:pPr>
            <w:r w:rsidRPr="00DB024A">
              <w:rPr>
                <w:b/>
                <w:noProof/>
                <w:sz w:val="22"/>
                <w:szCs w:val="22"/>
              </w:rPr>
              <w:t>КЛИНИЧКИ ЦЕНТАР ВОЈВОДИНЕ</w:t>
            </w:r>
          </w:p>
        </w:tc>
      </w:tr>
      <w:tr w:rsidR="003C3F9E" w:rsidRPr="00DB024A" w:rsidTr="00EE4DC8">
        <w:tc>
          <w:tcPr>
            <w:tcW w:w="15026" w:type="dxa"/>
            <w:gridSpan w:val="11"/>
            <w:tcBorders>
              <w:bottom w:val="single" w:sz="4" w:space="0" w:color="auto"/>
              <w:right w:val="single" w:sz="4" w:space="0" w:color="auto"/>
            </w:tcBorders>
          </w:tcPr>
          <w:p w:rsidR="003C3F9E" w:rsidRPr="001E0E8D" w:rsidRDefault="003C3F9E" w:rsidP="003C3F9E">
            <w:r>
              <w:rPr>
                <w:b/>
                <w:noProof/>
                <w:lang w:val="sr-Cyrl-CS"/>
              </w:rPr>
              <w:t xml:space="preserve">Партије бр. </w:t>
            </w:r>
            <w:r>
              <w:rPr>
                <w:b/>
                <w:noProof/>
              </w:rPr>
              <w:t xml:space="preserve">50 </w:t>
            </w:r>
            <w:r w:rsidRPr="00C3503C">
              <w:rPr>
                <w:b/>
                <w:noProof/>
                <w:lang w:val="sr-Cyrl-CS"/>
              </w:rPr>
              <w:t xml:space="preserve">- </w:t>
            </w:r>
            <w:r w:rsidRPr="003C3F9E">
              <w:rPr>
                <w:b/>
                <w:noProof/>
                <w:color w:val="000000" w:themeColor="text1"/>
                <w:lang w:val="sr-Cyrl-CS"/>
              </w:rPr>
              <w:t xml:space="preserve">Лапароскопска и хистероскопска црева за пумпу </w:t>
            </w:r>
            <w:r w:rsidRPr="003C3F9E">
              <w:rPr>
                <w:b/>
                <w:noProof/>
                <w:color w:val="000000" w:themeColor="text1"/>
                <w:lang w:val="en-US"/>
              </w:rPr>
              <w:t xml:space="preserve">HAMOU ENDOMAR </w:t>
            </w:r>
            <w:r w:rsidRPr="003C3F9E">
              <w:rPr>
                <w:b/>
                <w:noProof/>
                <w:color w:val="000000" w:themeColor="text1"/>
                <w:lang w:val="sr-Cyrl-CS"/>
              </w:rPr>
              <w:t>произвођача</w:t>
            </w:r>
            <w:r w:rsidRPr="003C3F9E">
              <w:rPr>
                <w:b/>
                <w:noProof/>
                <w:color w:val="000000" w:themeColor="text1"/>
                <w:lang w:val="en-US"/>
              </w:rPr>
              <w:t xml:space="preserve"> KARL STORZ</w:t>
            </w:r>
          </w:p>
        </w:tc>
      </w:tr>
      <w:tr w:rsidR="003C3F9E" w:rsidRPr="00DB024A" w:rsidTr="00EE4DC8">
        <w:trPr>
          <w:trHeight w:val="824"/>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C3F9E" w:rsidRDefault="003C3F9E" w:rsidP="00EE4DC8">
            <w:pPr>
              <w:pStyle w:val="BodyText"/>
              <w:jc w:val="center"/>
              <w:rPr>
                <w:b/>
                <w:noProof/>
                <w:sz w:val="22"/>
                <w:szCs w:val="22"/>
              </w:rPr>
            </w:pPr>
            <w:r>
              <w:rPr>
                <w:b/>
                <w:noProof/>
                <w:sz w:val="22"/>
                <w:szCs w:val="22"/>
              </w:rPr>
              <w:t>Укупна вредност</w:t>
            </w:r>
          </w:p>
          <w:p w:rsidR="003C3F9E" w:rsidRPr="00DB024A" w:rsidRDefault="003C3F9E" w:rsidP="00EE4DC8">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C3F9E" w:rsidRPr="00441610" w:rsidRDefault="003C3F9E" w:rsidP="00EE4DC8">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C3F9E" w:rsidRPr="00DB024A" w:rsidRDefault="003C3F9E" w:rsidP="00EE4DC8">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C3F9E" w:rsidRPr="00DB024A" w:rsidRDefault="003C3F9E" w:rsidP="00EE4DC8">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C3F9E" w:rsidRPr="00DB024A" w:rsidRDefault="003C3F9E" w:rsidP="00EE4DC8">
            <w:pPr>
              <w:pStyle w:val="BodyText"/>
              <w:jc w:val="center"/>
              <w:rPr>
                <w:b/>
                <w:noProof/>
                <w:sz w:val="22"/>
                <w:szCs w:val="22"/>
                <w:lang w:val="sr-Cyrl-CS"/>
              </w:rPr>
            </w:pPr>
            <w:r w:rsidRPr="00DB024A">
              <w:rPr>
                <w:b/>
                <w:sz w:val="22"/>
                <w:szCs w:val="22"/>
                <w:lang w:val="sr-Cyrl-CS"/>
              </w:rPr>
              <w:t>Каталошки број</w:t>
            </w:r>
          </w:p>
        </w:tc>
      </w:tr>
      <w:tr w:rsidR="003C3F9E" w:rsidRPr="00DB024A" w:rsidTr="00EE4DC8">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C3F9E" w:rsidRPr="00A062D6" w:rsidRDefault="003C3F9E" w:rsidP="00EE4DC8">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C3F9E" w:rsidRPr="00441610" w:rsidRDefault="003C3F9E" w:rsidP="00EE4DC8">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11</w:t>
            </w:r>
          </w:p>
        </w:tc>
      </w:tr>
      <w:tr w:rsidR="003C3F9E" w:rsidRPr="00DB024A" w:rsidTr="003C3F9E">
        <w:trPr>
          <w:trHeight w:val="698"/>
        </w:trPr>
        <w:tc>
          <w:tcPr>
            <w:tcW w:w="709" w:type="dxa"/>
            <w:tcBorders>
              <w:bottom w:val="single" w:sz="4" w:space="0" w:color="auto"/>
            </w:tcBorders>
            <w:vAlign w:val="center"/>
          </w:tcPr>
          <w:p w:rsidR="003C3F9E" w:rsidRPr="003C3F9E" w:rsidRDefault="003C3F9E" w:rsidP="00EE4DC8">
            <w:pPr>
              <w:jc w:val="center"/>
              <w:rPr>
                <w:sz w:val="20"/>
                <w:szCs w:val="20"/>
              </w:rPr>
            </w:pPr>
            <w:r w:rsidRPr="003C3F9E">
              <w:rPr>
                <w:sz w:val="20"/>
                <w:szCs w:val="20"/>
              </w:rPr>
              <w:t>1.</w:t>
            </w:r>
          </w:p>
        </w:tc>
        <w:tc>
          <w:tcPr>
            <w:tcW w:w="2977" w:type="dxa"/>
            <w:tcBorders>
              <w:top w:val="nil"/>
              <w:left w:val="nil"/>
              <w:bottom w:val="single" w:sz="4" w:space="0" w:color="auto"/>
              <w:right w:val="nil"/>
            </w:tcBorders>
            <w:shd w:val="clear" w:color="auto" w:fill="auto"/>
            <w:vAlign w:val="center"/>
          </w:tcPr>
          <w:p w:rsidR="003C3F9E" w:rsidRDefault="003C3F9E" w:rsidP="003C3F9E">
            <w:pPr>
              <w:jc w:val="center"/>
              <w:rPr>
                <w:color w:val="000000"/>
                <w:sz w:val="20"/>
                <w:szCs w:val="20"/>
              </w:rPr>
            </w:pPr>
            <w:r>
              <w:rPr>
                <w:color w:val="000000"/>
                <w:sz w:val="20"/>
                <w:szCs w:val="20"/>
              </w:rPr>
              <w:t>Laparoskopska creva</w:t>
            </w:r>
          </w:p>
        </w:tc>
        <w:tc>
          <w:tcPr>
            <w:tcW w:w="709"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50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tcBorders>
            <w:vAlign w:val="center"/>
          </w:tcPr>
          <w:p w:rsidR="003C3F9E" w:rsidRPr="003C3F9E" w:rsidRDefault="003C3F9E" w:rsidP="00EE4DC8">
            <w:pPr>
              <w:jc w:val="center"/>
              <w:rPr>
                <w:sz w:val="20"/>
                <w:szCs w:val="20"/>
              </w:rPr>
            </w:pPr>
            <w:r w:rsidRPr="003C3F9E">
              <w:rPr>
                <w:sz w:val="20"/>
                <w:szCs w:val="20"/>
              </w:rPr>
              <w:t>2.</w:t>
            </w:r>
          </w:p>
        </w:tc>
        <w:tc>
          <w:tcPr>
            <w:tcW w:w="2977" w:type="dxa"/>
            <w:tcBorders>
              <w:top w:val="nil"/>
              <w:left w:val="nil"/>
              <w:bottom w:val="single" w:sz="4" w:space="0" w:color="auto"/>
              <w:right w:val="nil"/>
            </w:tcBorders>
            <w:shd w:val="clear" w:color="auto" w:fill="auto"/>
            <w:vAlign w:val="center"/>
          </w:tcPr>
          <w:p w:rsidR="003C3F9E" w:rsidRDefault="003C3F9E" w:rsidP="003C3F9E">
            <w:pPr>
              <w:jc w:val="center"/>
              <w:rPr>
                <w:color w:val="000000"/>
                <w:sz w:val="20"/>
                <w:szCs w:val="20"/>
              </w:rPr>
            </w:pPr>
            <w:r>
              <w:rPr>
                <w:color w:val="000000"/>
                <w:sz w:val="20"/>
                <w:szCs w:val="20"/>
              </w:rPr>
              <w:t>Histeroskopska creva</w:t>
            </w:r>
          </w:p>
        </w:tc>
        <w:tc>
          <w:tcPr>
            <w:tcW w:w="709"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50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EE4DC8">
        <w:trPr>
          <w:gridAfter w:val="5"/>
          <w:wAfter w:w="6379" w:type="dxa"/>
          <w:trHeight w:val="420"/>
        </w:trPr>
        <w:tc>
          <w:tcPr>
            <w:tcW w:w="709" w:type="dxa"/>
            <w:tcBorders>
              <w:top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C3F9E" w:rsidRPr="00DB024A" w:rsidRDefault="003C3F9E" w:rsidP="00EE4DC8">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r w:rsidR="003C3F9E" w:rsidRPr="00DB024A" w:rsidTr="00EE4DC8">
        <w:trPr>
          <w:gridAfter w:val="5"/>
          <w:wAfter w:w="6379" w:type="dxa"/>
          <w:trHeight w:val="412"/>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C3F9E" w:rsidRPr="00DB024A" w:rsidRDefault="003C3F9E" w:rsidP="00EE4DC8">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r w:rsidR="003C3F9E" w:rsidRPr="00DB024A" w:rsidTr="00EE4DC8">
        <w:trPr>
          <w:gridAfter w:val="5"/>
          <w:wAfter w:w="6379" w:type="dxa"/>
          <w:trHeight w:val="419"/>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C3F9E" w:rsidRPr="00DB024A" w:rsidRDefault="003C3F9E" w:rsidP="00EE4DC8">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bl>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C3F9E" w:rsidRDefault="003C3F9E" w:rsidP="003C3F9E">
      <w:pPr>
        <w:pStyle w:val="BodyText"/>
        <w:rPr>
          <w:b/>
          <w:noProof/>
          <w:szCs w:val="24"/>
        </w:rPr>
      </w:pPr>
    </w:p>
    <w:p w:rsidR="003C3F9E" w:rsidRPr="001D780E" w:rsidRDefault="003C3F9E" w:rsidP="003C3F9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C3F9E" w:rsidRPr="00C50D87"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C3F9E" w:rsidRPr="0079325F" w:rsidRDefault="003C3F9E" w:rsidP="003C3F9E">
      <w:pPr>
        <w:pStyle w:val="BodyText"/>
        <w:rPr>
          <w:noProof/>
          <w:szCs w:val="24"/>
        </w:rPr>
      </w:pPr>
    </w:p>
    <w:p w:rsidR="003C3F9E" w:rsidRPr="0079325F" w:rsidRDefault="003C3F9E" w:rsidP="003C3F9E">
      <w:pPr>
        <w:pStyle w:val="BodyText"/>
        <w:numPr>
          <w:ilvl w:val="0"/>
          <w:numId w:val="67"/>
        </w:numPr>
        <w:rPr>
          <w:noProof/>
          <w:szCs w:val="24"/>
        </w:rPr>
      </w:pPr>
      <w:r w:rsidRPr="0079325F">
        <w:rPr>
          <w:noProof/>
          <w:szCs w:val="24"/>
        </w:rPr>
        <w:t>Самостално</w:t>
      </w:r>
      <w:r>
        <w:rPr>
          <w:noProof/>
          <w:szCs w:val="24"/>
        </w:rPr>
        <w:t xml:space="preserve">  </w:t>
      </w:r>
    </w:p>
    <w:p w:rsidR="003C3F9E" w:rsidRPr="0079325F" w:rsidRDefault="003C3F9E" w:rsidP="003C3F9E">
      <w:pPr>
        <w:pStyle w:val="BodyText"/>
        <w:numPr>
          <w:ilvl w:val="0"/>
          <w:numId w:val="67"/>
        </w:numPr>
        <w:rPr>
          <w:noProof/>
          <w:szCs w:val="24"/>
        </w:rPr>
      </w:pPr>
      <w:r w:rsidRPr="0079325F">
        <w:rPr>
          <w:noProof/>
          <w:szCs w:val="24"/>
        </w:rPr>
        <w:t>Заједничка понуда (навести ко су учесници у заједничкој понуди):___________________________________</w:t>
      </w:r>
    </w:p>
    <w:p w:rsidR="003C3F9E" w:rsidRPr="000241FA" w:rsidRDefault="003C3F9E" w:rsidP="003C3F9E">
      <w:pPr>
        <w:pStyle w:val="BodyText"/>
        <w:numPr>
          <w:ilvl w:val="0"/>
          <w:numId w:val="67"/>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C3F9E" w:rsidRDefault="003C3F9E" w:rsidP="003C3F9E">
      <w:pPr>
        <w:pStyle w:val="BodyText"/>
        <w:rPr>
          <w:noProof/>
          <w:szCs w:val="24"/>
          <w:lang w:val="sr-Cyrl-CS"/>
        </w:rPr>
      </w:pPr>
    </w:p>
    <w:p w:rsidR="003C3F9E" w:rsidRDefault="003C3F9E" w:rsidP="003C3F9E">
      <w:pPr>
        <w:pStyle w:val="BodyText"/>
        <w:rPr>
          <w:noProof/>
          <w:szCs w:val="24"/>
          <w:lang w:val="sr-Cyrl-CS"/>
        </w:rPr>
      </w:pPr>
    </w:p>
    <w:p w:rsidR="003C3F9E" w:rsidRPr="0079325F" w:rsidRDefault="003C3F9E" w:rsidP="003C3F9E">
      <w:pPr>
        <w:pStyle w:val="BodyText"/>
        <w:rPr>
          <w:noProof/>
          <w:szCs w:val="24"/>
          <w:lang w:val="sr-Cyrl-CS"/>
        </w:rPr>
      </w:pPr>
    </w:p>
    <w:p w:rsidR="003C3F9E" w:rsidRPr="0079325F" w:rsidRDefault="003C3F9E" w:rsidP="003C3F9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C3F9E"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C3F9E"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C3F9E" w:rsidRDefault="003C3F9E" w:rsidP="003C3F9E">
      <w:pPr>
        <w:pStyle w:val="BodyText"/>
        <w:rPr>
          <w:noProof/>
          <w:szCs w:val="24"/>
        </w:rPr>
      </w:pPr>
    </w:p>
    <w:p w:rsidR="003C3F9E" w:rsidRDefault="003C3F9E" w:rsidP="003C3F9E">
      <w:pPr>
        <w:pStyle w:val="BodyText"/>
        <w:rPr>
          <w:noProof/>
          <w:szCs w:val="24"/>
        </w:rPr>
      </w:pPr>
      <w:r w:rsidRPr="0079325F">
        <w:rPr>
          <w:noProof/>
          <w:szCs w:val="24"/>
        </w:rPr>
        <w:t>Друго: __________________________________</w:t>
      </w: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Pr="00EA4D9F" w:rsidRDefault="003C3F9E" w:rsidP="003C3F9E">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41610">
            <w:pPr>
              <w:pStyle w:val="Heading2"/>
              <w:numPr>
                <w:ilvl w:val="0"/>
                <w:numId w:val="5"/>
              </w:numPr>
              <w:rPr>
                <w:noProof/>
              </w:rPr>
            </w:pPr>
            <w:r w:rsidRPr="002D5B2C">
              <w:rPr>
                <w:noProof/>
              </w:rPr>
              <w:br w:type="page"/>
            </w:r>
            <w:bookmarkStart w:id="174" w:name="_Toc364158554"/>
            <w:bookmarkStart w:id="175" w:name="_Toc2843326"/>
            <w:r w:rsidR="005A1326">
              <w:rPr>
                <w:noProof/>
              </w:rPr>
              <w:t xml:space="preserve"> </w:t>
            </w:r>
            <w:r w:rsidRPr="002D5B2C">
              <w:rPr>
                <w:noProof/>
              </w:rPr>
              <w:t>ОПШТИ ПОДАЦИ О ПОНУЂАЧУ ИЗ ГРУПЕ ПОНУЂАЧА</w:t>
            </w:r>
            <w:bookmarkEnd w:id="174"/>
            <w:bookmarkEnd w:id="175"/>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41610">
            <w:pPr>
              <w:pStyle w:val="Heading2"/>
              <w:numPr>
                <w:ilvl w:val="0"/>
                <w:numId w:val="5"/>
              </w:numPr>
              <w:rPr>
                <w:noProof/>
              </w:rPr>
            </w:pPr>
            <w:r w:rsidRPr="008B7475">
              <w:rPr>
                <w:noProof/>
              </w:rPr>
              <w:lastRenderedPageBreak/>
              <w:br w:type="page"/>
            </w:r>
            <w:bookmarkStart w:id="176" w:name="_Toc364158555"/>
            <w:bookmarkStart w:id="177" w:name="_Toc2843327"/>
            <w:r w:rsidR="005A1326">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6"/>
            <w:bookmarkEnd w:id="177"/>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D5677C" w:rsidRPr="00D5677C" w:rsidRDefault="00D5677C" w:rsidP="00AB7D25">
      <w:pPr>
        <w:ind w:firstLine="720"/>
      </w:pPr>
    </w:p>
    <w:p w:rsidR="003C3F9E" w:rsidRDefault="003C3F9E" w:rsidP="003C3F9E">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3C3F9E" w:rsidRPr="00877792" w:rsidRDefault="003C3F9E" w:rsidP="003C3F9E">
      <w:pPr>
        <w:ind w:firstLine="720"/>
        <w:rPr>
          <w:sz w:val="10"/>
          <w:szCs w:val="10"/>
          <w:lang w:val="sr-Cyrl-CS"/>
        </w:rPr>
      </w:pPr>
    </w:p>
    <w:p w:rsidR="003C3F9E" w:rsidRPr="0002002A" w:rsidRDefault="003C3F9E" w:rsidP="003C3F9E">
      <w:pPr>
        <w:ind w:firstLine="720"/>
        <w:rPr>
          <w:sz w:val="16"/>
          <w:szCs w:val="16"/>
          <w:lang w:val="sr-Cyrl-CS"/>
        </w:rPr>
      </w:pPr>
    </w:p>
    <w:tbl>
      <w:tblPr>
        <w:tblW w:w="0" w:type="auto"/>
        <w:tblLook w:val="01E0"/>
      </w:tblPr>
      <w:tblGrid>
        <w:gridCol w:w="1548"/>
        <w:gridCol w:w="8100"/>
      </w:tblGrid>
      <w:tr w:rsidR="003C3F9E" w:rsidRPr="002D35C8" w:rsidTr="00EE4DC8">
        <w:tc>
          <w:tcPr>
            <w:tcW w:w="1548" w:type="dxa"/>
            <w:shd w:val="clear" w:color="auto" w:fill="auto"/>
          </w:tcPr>
          <w:p w:rsidR="003C3F9E" w:rsidRPr="002D35C8" w:rsidRDefault="003C3F9E" w:rsidP="00EE4DC8">
            <w:pPr>
              <w:rPr>
                <w:b/>
                <w:sz w:val="20"/>
                <w:szCs w:val="20"/>
                <w:lang w:val="sr-Cyrl-CS"/>
              </w:rPr>
            </w:pPr>
            <w:r w:rsidRPr="002D35C8">
              <w:rPr>
                <w:b/>
                <w:sz w:val="20"/>
                <w:szCs w:val="20"/>
                <w:lang w:val="sr-Cyrl-CS"/>
              </w:rPr>
              <w:t>ДУЖНИК:</w:t>
            </w:r>
          </w:p>
        </w:tc>
        <w:tc>
          <w:tcPr>
            <w:tcW w:w="8100" w:type="dxa"/>
            <w:shd w:val="clear" w:color="auto" w:fill="auto"/>
          </w:tcPr>
          <w:p w:rsidR="003C3F9E" w:rsidRPr="002D35C8" w:rsidRDefault="003C3F9E" w:rsidP="00EE4DC8">
            <w:pPr>
              <w:rPr>
                <w:b/>
                <w:sz w:val="22"/>
                <w:szCs w:val="22"/>
                <w:lang w:val="sr-Cyrl-CS"/>
              </w:rPr>
            </w:pPr>
            <w:r w:rsidRPr="002D35C8">
              <w:rPr>
                <w:b/>
                <w:sz w:val="22"/>
                <w:szCs w:val="22"/>
                <w:lang w:val="sr-Cyrl-CS"/>
              </w:rPr>
              <w:t>Пун назив и седиште:__________________________________________________</w:t>
            </w:r>
          </w:p>
          <w:p w:rsidR="003C3F9E" w:rsidRPr="002D35C8" w:rsidRDefault="003C3F9E" w:rsidP="00EE4DC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3C3F9E" w:rsidRPr="002D35C8" w:rsidRDefault="003C3F9E" w:rsidP="00EE4DC8">
            <w:pPr>
              <w:rPr>
                <w:b/>
                <w:sz w:val="22"/>
                <w:szCs w:val="22"/>
                <w:lang w:val="sr-Cyrl-CS"/>
              </w:rPr>
            </w:pPr>
            <w:r w:rsidRPr="002D35C8">
              <w:rPr>
                <w:b/>
                <w:sz w:val="22"/>
                <w:szCs w:val="22"/>
                <w:lang w:val="sr-Cyrl-CS"/>
              </w:rPr>
              <w:t>Текући рачун:____________________код: ____________________(назив банке),</w:t>
            </w:r>
          </w:p>
          <w:p w:rsidR="003C3F9E" w:rsidRPr="002D35C8" w:rsidRDefault="003C3F9E" w:rsidP="00EE4DC8">
            <w:pPr>
              <w:rPr>
                <w:b/>
                <w:sz w:val="10"/>
                <w:szCs w:val="10"/>
                <w:lang w:val="sr-Cyrl-CS"/>
              </w:rPr>
            </w:pPr>
          </w:p>
        </w:tc>
      </w:tr>
      <w:tr w:rsidR="003C3F9E" w:rsidRPr="002D35C8" w:rsidTr="00EE4DC8">
        <w:tc>
          <w:tcPr>
            <w:tcW w:w="9648" w:type="dxa"/>
            <w:gridSpan w:val="2"/>
            <w:shd w:val="clear" w:color="auto" w:fill="auto"/>
          </w:tcPr>
          <w:p w:rsidR="003C3F9E" w:rsidRPr="002D35C8" w:rsidRDefault="003C3F9E" w:rsidP="00EE4DC8">
            <w:pPr>
              <w:jc w:val="center"/>
              <w:rPr>
                <w:b/>
                <w:sz w:val="8"/>
                <w:szCs w:val="8"/>
                <w:lang w:val="sr-Cyrl-CS"/>
              </w:rPr>
            </w:pPr>
          </w:p>
          <w:p w:rsidR="003C3F9E" w:rsidRPr="002D35C8" w:rsidRDefault="003C3F9E" w:rsidP="00EE4DC8">
            <w:pPr>
              <w:jc w:val="center"/>
              <w:rPr>
                <w:b/>
                <w:lang w:val="sr-Cyrl-CS"/>
              </w:rPr>
            </w:pPr>
            <w:r w:rsidRPr="002D35C8">
              <w:rPr>
                <w:b/>
                <w:lang w:val="sr-Cyrl-CS"/>
              </w:rPr>
              <w:t>И з д а ј е</w:t>
            </w:r>
          </w:p>
        </w:tc>
      </w:tr>
    </w:tbl>
    <w:p w:rsidR="003C3F9E" w:rsidRDefault="003C3F9E" w:rsidP="003C3F9E">
      <w:pPr>
        <w:rPr>
          <w:b/>
          <w:sz w:val="16"/>
          <w:szCs w:val="16"/>
          <w:lang w:val="sr-Cyrl-CS"/>
        </w:rPr>
      </w:pPr>
    </w:p>
    <w:p w:rsidR="003C3F9E" w:rsidRPr="00877792" w:rsidRDefault="003C3F9E" w:rsidP="003C3F9E">
      <w:pPr>
        <w:rPr>
          <w:b/>
          <w:sz w:val="10"/>
          <w:szCs w:val="10"/>
          <w:lang w:val="sr-Cyrl-CS"/>
        </w:rPr>
      </w:pPr>
    </w:p>
    <w:p w:rsidR="003C3F9E" w:rsidRPr="008C4A9D" w:rsidRDefault="003C3F9E" w:rsidP="003C3F9E">
      <w:pPr>
        <w:jc w:val="center"/>
        <w:rPr>
          <w:b/>
          <w:sz w:val="28"/>
          <w:szCs w:val="28"/>
          <w:lang w:val="sr-Cyrl-CS"/>
        </w:rPr>
      </w:pPr>
      <w:r w:rsidRPr="008C4A9D">
        <w:rPr>
          <w:b/>
          <w:sz w:val="28"/>
          <w:szCs w:val="28"/>
          <w:lang w:val="sr-Cyrl-CS"/>
        </w:rPr>
        <w:t>МЕНИЧНО ПИСМО – ОВЛАШЋЕЊЕ</w:t>
      </w:r>
    </w:p>
    <w:p w:rsidR="003C3F9E" w:rsidRPr="0070075A" w:rsidRDefault="003C3F9E" w:rsidP="003C3F9E">
      <w:pPr>
        <w:jc w:val="center"/>
        <w:rPr>
          <w:b/>
          <w:sz w:val="20"/>
          <w:szCs w:val="20"/>
          <w:lang w:val="sr-Cyrl-CS"/>
        </w:rPr>
      </w:pPr>
      <w:r w:rsidRPr="0070075A">
        <w:rPr>
          <w:b/>
          <w:sz w:val="20"/>
          <w:szCs w:val="20"/>
          <w:lang w:val="sr-Cyrl-CS"/>
        </w:rPr>
        <w:t>ЗА КОРИСНИКА БЛАНКО СОЛО МЕНИЦЕ</w:t>
      </w:r>
    </w:p>
    <w:p w:rsidR="003C3F9E" w:rsidRPr="000E7C1B" w:rsidRDefault="003C3F9E" w:rsidP="003C3F9E">
      <w:pPr>
        <w:rPr>
          <w:b/>
          <w:sz w:val="22"/>
          <w:szCs w:val="22"/>
          <w:lang w:val="sr-Cyrl-CS"/>
        </w:rPr>
      </w:pPr>
    </w:p>
    <w:tbl>
      <w:tblPr>
        <w:tblW w:w="0" w:type="auto"/>
        <w:tblLook w:val="01E0"/>
      </w:tblPr>
      <w:tblGrid>
        <w:gridCol w:w="1548"/>
        <w:gridCol w:w="8100"/>
      </w:tblGrid>
      <w:tr w:rsidR="003C3F9E" w:rsidRPr="002D35C8" w:rsidTr="00EE4DC8">
        <w:tc>
          <w:tcPr>
            <w:tcW w:w="1548" w:type="dxa"/>
            <w:shd w:val="clear" w:color="auto" w:fill="auto"/>
          </w:tcPr>
          <w:p w:rsidR="003C3F9E" w:rsidRPr="002D35C8" w:rsidRDefault="003C3F9E" w:rsidP="00EE4DC8">
            <w:pPr>
              <w:rPr>
                <w:b/>
                <w:sz w:val="20"/>
                <w:szCs w:val="20"/>
                <w:lang w:val="sr-Cyrl-CS"/>
              </w:rPr>
            </w:pPr>
            <w:r w:rsidRPr="002D35C8">
              <w:rPr>
                <w:b/>
                <w:sz w:val="20"/>
                <w:szCs w:val="20"/>
                <w:lang w:val="sr-Cyrl-CS"/>
              </w:rPr>
              <w:t>КОРИСНИК:</w:t>
            </w:r>
          </w:p>
          <w:p w:rsidR="003C3F9E" w:rsidRPr="002D35C8" w:rsidRDefault="003C3F9E" w:rsidP="00EE4DC8">
            <w:pPr>
              <w:rPr>
                <w:b/>
                <w:sz w:val="20"/>
                <w:szCs w:val="20"/>
                <w:lang w:val="sr-Cyrl-CS"/>
              </w:rPr>
            </w:pPr>
            <w:r w:rsidRPr="002D35C8">
              <w:rPr>
                <w:b/>
                <w:sz w:val="20"/>
                <w:szCs w:val="20"/>
                <w:lang w:val="sr-Cyrl-CS"/>
              </w:rPr>
              <w:t>(поверилац)</w:t>
            </w:r>
          </w:p>
        </w:tc>
        <w:tc>
          <w:tcPr>
            <w:tcW w:w="8100" w:type="dxa"/>
            <w:shd w:val="clear" w:color="auto" w:fill="auto"/>
          </w:tcPr>
          <w:p w:rsidR="003C3F9E" w:rsidRDefault="003C3F9E" w:rsidP="00EE4DC8">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3C3F9E" w:rsidRPr="00DE7B37" w:rsidRDefault="003C3F9E" w:rsidP="00EE4DC8">
            <w:pPr>
              <w:jc w:val="both"/>
              <w:rPr>
                <w:sz w:val="22"/>
                <w:szCs w:val="22"/>
                <w:lang w:val="sr-Cyrl-CS"/>
              </w:rPr>
            </w:pPr>
            <w:r w:rsidRPr="00DE7B37">
              <w:rPr>
                <w:sz w:val="22"/>
                <w:szCs w:val="22"/>
                <w:lang w:val="sr-Cyrl-CS"/>
              </w:rPr>
              <w:t>ул. Хајдук Вељкова бр. 1, Нови Сад</w:t>
            </w:r>
          </w:p>
          <w:p w:rsidR="003C3F9E" w:rsidRPr="002D35C8" w:rsidRDefault="003C3F9E" w:rsidP="00EE4DC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3C3F9E" w:rsidRPr="002D35C8" w:rsidRDefault="003C3F9E" w:rsidP="00EE4DC8">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3C3F9E" w:rsidRPr="0002002A" w:rsidRDefault="003C3F9E" w:rsidP="003C3F9E">
      <w:pPr>
        <w:rPr>
          <w:b/>
          <w:sz w:val="10"/>
          <w:szCs w:val="10"/>
          <w:lang w:val="sr-Cyrl-CS"/>
        </w:rPr>
      </w:pPr>
    </w:p>
    <w:p w:rsidR="003C3F9E" w:rsidRDefault="003C3F9E" w:rsidP="003C3F9E">
      <w:pPr>
        <w:jc w:val="both"/>
        <w:rPr>
          <w:sz w:val="22"/>
          <w:szCs w:val="22"/>
          <w:lang w:val="sr-Cyrl-CS"/>
        </w:rPr>
      </w:pPr>
    </w:p>
    <w:p w:rsidR="003C3F9E" w:rsidRPr="000A05EE" w:rsidRDefault="003C3F9E" w:rsidP="003C3F9E">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Pr>
          <w:b/>
          <w:lang w:val="sr-Cyrl-CS"/>
        </w:rPr>
        <w:t>-а</w:t>
      </w:r>
      <w:r w:rsidRPr="004341CB">
        <w:rPr>
          <w:b/>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rPr>
        <w:t>250</w:t>
      </w:r>
      <w:r>
        <w:rPr>
          <w:b/>
          <w:lang w:val="sr-Cyrl-CS"/>
        </w:rPr>
        <w:t xml:space="preserve">-19-O </w:t>
      </w:r>
      <w:r>
        <w:rPr>
          <w:lang w:val="sr-Cyrl-CS"/>
        </w:rPr>
        <w:t xml:space="preserve">- </w:t>
      </w:r>
      <w:r>
        <w:rPr>
          <w:b/>
          <w:lang w:val="sr-Cyrl-CS"/>
        </w:rPr>
        <w:t>Набавка</w:t>
      </w:r>
      <w:r>
        <w:rPr>
          <w:b/>
        </w:rPr>
        <w:t xml:space="preserve"> медицинске пластике за потребе Клиничког центра Војводине</w:t>
      </w:r>
      <w:r>
        <w:rPr>
          <w:b/>
          <w:lang w:val="sr-Cyrl-CS"/>
        </w:rPr>
        <w:t>, за партију</w:t>
      </w:r>
      <w:r>
        <w:rPr>
          <w:b/>
        </w:rPr>
        <w:t>/e</w:t>
      </w:r>
      <w:r>
        <w:rPr>
          <w:b/>
          <w:lang w:val="sr-Cyrl-CS"/>
        </w:rPr>
        <w:t xml:space="preserve"> бр.___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3C3F9E" w:rsidRDefault="003C3F9E" w:rsidP="003C3F9E">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3C3F9E" w:rsidRDefault="003C3F9E" w:rsidP="003C3F9E">
      <w:pPr>
        <w:jc w:val="both"/>
        <w:rPr>
          <w:lang w:val="sr-Cyrl-CS"/>
        </w:rPr>
      </w:pPr>
    </w:p>
    <w:p w:rsidR="003C3F9E" w:rsidRPr="004341CB" w:rsidRDefault="003C3F9E" w:rsidP="003C3F9E">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C3F9E" w:rsidRPr="004341CB" w:rsidRDefault="003C3F9E" w:rsidP="003C3F9E">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C3F9E" w:rsidRPr="00E052EA" w:rsidRDefault="003C3F9E" w:rsidP="003C3F9E">
      <w:pPr>
        <w:jc w:val="both"/>
        <w:rPr>
          <w:color w:val="FF0000"/>
          <w:sz w:val="16"/>
          <w:szCs w:val="16"/>
          <w:lang w:val="sr-Cyrl-CS"/>
        </w:rPr>
      </w:pPr>
    </w:p>
    <w:p w:rsidR="003C3F9E" w:rsidRPr="00F563E8" w:rsidRDefault="003C3F9E" w:rsidP="003C3F9E">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3C3F9E" w:rsidRPr="00F563E8" w:rsidRDefault="003C3F9E" w:rsidP="003C3F9E">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3C3F9E" w:rsidRPr="00F563E8" w:rsidRDefault="003C3F9E" w:rsidP="003C3F9E">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3C3F9E" w:rsidRPr="00F563E8" w:rsidRDefault="003C3F9E" w:rsidP="003C3F9E">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3C3F9E" w:rsidRPr="002D35C8" w:rsidTr="00EE4DC8">
        <w:trPr>
          <w:gridAfter w:val="3"/>
          <w:wAfter w:w="5688" w:type="dxa"/>
        </w:trPr>
        <w:tc>
          <w:tcPr>
            <w:tcW w:w="4140" w:type="dxa"/>
            <w:shd w:val="clear" w:color="auto" w:fill="auto"/>
          </w:tcPr>
          <w:p w:rsidR="003C3F9E" w:rsidRPr="002D35C8" w:rsidRDefault="003C3F9E" w:rsidP="00EE4DC8">
            <w:pPr>
              <w:rPr>
                <w:b/>
                <w:lang w:val="sr-Cyrl-CS"/>
              </w:rPr>
            </w:pPr>
          </w:p>
        </w:tc>
      </w:tr>
      <w:tr w:rsidR="003C3F9E" w:rsidRPr="002D35C8" w:rsidTr="00EE4DC8">
        <w:tc>
          <w:tcPr>
            <w:tcW w:w="4428" w:type="dxa"/>
            <w:gridSpan w:val="2"/>
            <w:shd w:val="clear" w:color="auto" w:fill="auto"/>
          </w:tcPr>
          <w:p w:rsidR="003C3F9E" w:rsidRPr="002D35C8" w:rsidRDefault="003C3F9E" w:rsidP="00EE4DC8">
            <w:pPr>
              <w:jc w:val="both"/>
              <w:rPr>
                <w:b/>
                <w:sz w:val="10"/>
                <w:szCs w:val="10"/>
                <w:lang w:val="sr-Cyrl-CS"/>
              </w:rPr>
            </w:pPr>
          </w:p>
        </w:tc>
        <w:tc>
          <w:tcPr>
            <w:tcW w:w="1260" w:type="dxa"/>
            <w:shd w:val="clear" w:color="auto" w:fill="auto"/>
          </w:tcPr>
          <w:p w:rsidR="003C3F9E" w:rsidRPr="002D35C8" w:rsidRDefault="003C3F9E" w:rsidP="00EE4DC8">
            <w:pPr>
              <w:jc w:val="both"/>
              <w:rPr>
                <w:b/>
                <w:sz w:val="10"/>
                <w:szCs w:val="10"/>
                <w:lang w:val="sr-Cyrl-CS"/>
              </w:rPr>
            </w:pPr>
          </w:p>
        </w:tc>
        <w:tc>
          <w:tcPr>
            <w:tcW w:w="4140" w:type="dxa"/>
            <w:shd w:val="clear" w:color="auto" w:fill="auto"/>
          </w:tcPr>
          <w:p w:rsidR="003C3F9E" w:rsidRPr="002D35C8" w:rsidRDefault="003C3F9E" w:rsidP="00EE4DC8">
            <w:pPr>
              <w:jc w:val="center"/>
              <w:rPr>
                <w:b/>
                <w:sz w:val="10"/>
                <w:szCs w:val="10"/>
                <w:lang w:val="sr-Cyrl-CS"/>
              </w:rPr>
            </w:pPr>
          </w:p>
        </w:tc>
      </w:tr>
      <w:tr w:rsidR="003C3F9E" w:rsidRPr="002D35C8" w:rsidTr="00EE4DC8">
        <w:trPr>
          <w:trHeight w:val="212"/>
        </w:trPr>
        <w:tc>
          <w:tcPr>
            <w:tcW w:w="4428" w:type="dxa"/>
            <w:gridSpan w:val="2"/>
            <w:shd w:val="clear" w:color="auto" w:fill="auto"/>
          </w:tcPr>
          <w:p w:rsidR="003C3F9E" w:rsidRPr="002D35C8" w:rsidRDefault="003C3F9E" w:rsidP="00EE4DC8">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3C3F9E" w:rsidRPr="002D35C8" w:rsidRDefault="003C3F9E" w:rsidP="00EE4DC8">
            <w:pPr>
              <w:jc w:val="both"/>
              <w:rPr>
                <w:b/>
                <w:lang w:val="sr-Cyrl-CS"/>
              </w:rPr>
            </w:pPr>
          </w:p>
        </w:tc>
        <w:tc>
          <w:tcPr>
            <w:tcW w:w="4140" w:type="dxa"/>
            <w:shd w:val="clear" w:color="auto" w:fill="auto"/>
          </w:tcPr>
          <w:p w:rsidR="003C3F9E" w:rsidRPr="002D35C8" w:rsidRDefault="003C3F9E" w:rsidP="00EE4DC8">
            <w:pPr>
              <w:jc w:val="center"/>
              <w:rPr>
                <w:b/>
                <w:lang w:val="sr-Cyrl-CS"/>
              </w:rPr>
            </w:pPr>
          </w:p>
        </w:tc>
      </w:tr>
      <w:tr w:rsidR="003C3F9E" w:rsidRPr="002D35C8" w:rsidTr="00EE4DC8">
        <w:tc>
          <w:tcPr>
            <w:tcW w:w="4428" w:type="dxa"/>
            <w:gridSpan w:val="2"/>
            <w:tcBorders>
              <w:bottom w:val="single" w:sz="4" w:space="0" w:color="auto"/>
            </w:tcBorders>
            <w:shd w:val="clear" w:color="auto" w:fill="auto"/>
          </w:tcPr>
          <w:p w:rsidR="003C3F9E" w:rsidRPr="00E052EA" w:rsidRDefault="003C3F9E" w:rsidP="00EE4DC8">
            <w:pPr>
              <w:rPr>
                <w:sz w:val="16"/>
                <w:szCs w:val="16"/>
                <w:lang w:val="sr-Cyrl-CS"/>
              </w:rPr>
            </w:pPr>
          </w:p>
        </w:tc>
        <w:tc>
          <w:tcPr>
            <w:tcW w:w="1260" w:type="dxa"/>
            <w:shd w:val="clear" w:color="auto" w:fill="auto"/>
          </w:tcPr>
          <w:p w:rsidR="003C3F9E" w:rsidRPr="002D35C8" w:rsidRDefault="003C3F9E" w:rsidP="00EE4DC8">
            <w:pPr>
              <w:jc w:val="both"/>
              <w:rPr>
                <w:b/>
                <w:lang w:val="sr-Cyrl-CS"/>
              </w:rPr>
            </w:pPr>
          </w:p>
        </w:tc>
        <w:tc>
          <w:tcPr>
            <w:tcW w:w="4140" w:type="dxa"/>
            <w:shd w:val="clear" w:color="auto" w:fill="auto"/>
          </w:tcPr>
          <w:p w:rsidR="003C3F9E" w:rsidRPr="00F27C88" w:rsidRDefault="003C3F9E" w:rsidP="00EE4DC8">
            <w:pPr>
              <w:rPr>
                <w:b/>
                <w:sz w:val="22"/>
                <w:szCs w:val="22"/>
                <w:lang w:val="sr-Cyrl-CS"/>
              </w:rPr>
            </w:pPr>
          </w:p>
          <w:p w:rsidR="003C3F9E" w:rsidRPr="00F27C88" w:rsidRDefault="003C3F9E" w:rsidP="00EE4DC8">
            <w:pPr>
              <w:rPr>
                <w:b/>
                <w:sz w:val="22"/>
                <w:szCs w:val="22"/>
                <w:lang w:val="sr-Cyrl-CS"/>
              </w:rPr>
            </w:pPr>
            <w:r w:rsidRPr="00F27C88">
              <w:rPr>
                <w:b/>
                <w:sz w:val="22"/>
                <w:szCs w:val="22"/>
                <w:lang w:val="sr-Cyrl-CS"/>
              </w:rPr>
              <w:t>ДУЖНИК – ИЗДАВАЛАЦ МЕНИЦЕ</w:t>
            </w:r>
          </w:p>
        </w:tc>
      </w:tr>
      <w:tr w:rsidR="003C3F9E" w:rsidRPr="002D35C8" w:rsidTr="00EE4DC8">
        <w:tc>
          <w:tcPr>
            <w:tcW w:w="4428" w:type="dxa"/>
            <w:gridSpan w:val="2"/>
            <w:tcBorders>
              <w:top w:val="single" w:sz="4" w:space="0" w:color="auto"/>
            </w:tcBorders>
            <w:shd w:val="clear" w:color="auto" w:fill="auto"/>
          </w:tcPr>
          <w:p w:rsidR="003C3F9E" w:rsidRPr="002D35C8" w:rsidRDefault="003C3F9E" w:rsidP="00EE4DC8">
            <w:pPr>
              <w:jc w:val="both"/>
              <w:rPr>
                <w:b/>
                <w:lang w:val="sr-Cyrl-CS"/>
              </w:rPr>
            </w:pPr>
          </w:p>
        </w:tc>
        <w:tc>
          <w:tcPr>
            <w:tcW w:w="1260" w:type="dxa"/>
            <w:shd w:val="clear" w:color="auto" w:fill="auto"/>
          </w:tcPr>
          <w:p w:rsidR="003C3F9E" w:rsidRDefault="003C3F9E" w:rsidP="00EE4DC8">
            <w:pPr>
              <w:jc w:val="right"/>
              <w:rPr>
                <w:sz w:val="20"/>
                <w:szCs w:val="20"/>
                <w:lang w:val="sr-Cyrl-CS"/>
              </w:rPr>
            </w:pPr>
          </w:p>
          <w:p w:rsidR="003C3F9E" w:rsidRPr="002D35C8" w:rsidRDefault="003C3F9E" w:rsidP="00EE4DC8">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3C3F9E" w:rsidRPr="00F27C88" w:rsidRDefault="003C3F9E" w:rsidP="00EE4DC8">
            <w:pPr>
              <w:jc w:val="center"/>
              <w:rPr>
                <w:b/>
                <w:sz w:val="22"/>
                <w:szCs w:val="22"/>
                <w:lang w:val="sr-Cyrl-CS"/>
              </w:rPr>
            </w:pPr>
          </w:p>
        </w:tc>
      </w:tr>
      <w:tr w:rsidR="003C3F9E" w:rsidRPr="002D35C8" w:rsidTr="00EE4DC8">
        <w:tc>
          <w:tcPr>
            <w:tcW w:w="4428" w:type="dxa"/>
            <w:gridSpan w:val="2"/>
            <w:shd w:val="clear" w:color="auto" w:fill="auto"/>
          </w:tcPr>
          <w:p w:rsidR="003C3F9E" w:rsidRPr="002D35C8" w:rsidRDefault="003C3F9E" w:rsidP="00EE4DC8">
            <w:pPr>
              <w:jc w:val="both"/>
              <w:rPr>
                <w:b/>
                <w:lang w:val="sr-Cyrl-CS"/>
              </w:rPr>
            </w:pPr>
          </w:p>
        </w:tc>
        <w:tc>
          <w:tcPr>
            <w:tcW w:w="1260" w:type="dxa"/>
            <w:shd w:val="clear" w:color="auto" w:fill="auto"/>
          </w:tcPr>
          <w:p w:rsidR="003C3F9E" w:rsidRPr="002D35C8" w:rsidRDefault="003C3F9E" w:rsidP="00EE4DC8">
            <w:pPr>
              <w:jc w:val="both"/>
              <w:rPr>
                <w:b/>
                <w:lang w:val="sr-Cyrl-CS"/>
              </w:rPr>
            </w:pPr>
          </w:p>
        </w:tc>
        <w:tc>
          <w:tcPr>
            <w:tcW w:w="4140" w:type="dxa"/>
            <w:tcBorders>
              <w:top w:val="single" w:sz="4" w:space="0" w:color="auto"/>
            </w:tcBorders>
            <w:shd w:val="clear" w:color="auto" w:fill="auto"/>
          </w:tcPr>
          <w:p w:rsidR="003C3F9E" w:rsidRPr="00F27C88" w:rsidRDefault="003C3F9E" w:rsidP="00EE4DC8">
            <w:pPr>
              <w:jc w:val="center"/>
              <w:rPr>
                <w:sz w:val="22"/>
                <w:szCs w:val="22"/>
                <w:lang w:val="sr-Cyrl-CS"/>
              </w:rPr>
            </w:pPr>
            <w:r w:rsidRPr="00F27C88">
              <w:rPr>
                <w:sz w:val="22"/>
                <w:szCs w:val="22"/>
                <w:lang w:val="sr-Cyrl-CS"/>
              </w:rPr>
              <w:t>Потпис овлашћеног лица</w:t>
            </w:r>
          </w:p>
        </w:tc>
      </w:tr>
    </w:tbl>
    <w:p w:rsidR="003C3F9E" w:rsidRDefault="003C3F9E" w:rsidP="00AB7D25">
      <w:pPr>
        <w:ind w:firstLine="720"/>
      </w:pPr>
    </w:p>
    <w:p w:rsidR="003C3F9E" w:rsidRDefault="003C3F9E" w:rsidP="00AB7D25">
      <w:pPr>
        <w:ind w:firstLine="720"/>
      </w:pPr>
    </w:p>
    <w:p w:rsidR="003C3F9E" w:rsidRDefault="003C3F9E" w:rsidP="00AB7D25">
      <w:pPr>
        <w:ind w:firstLine="720"/>
      </w:pPr>
    </w:p>
    <w:p w:rsidR="00AB7D25" w:rsidRDefault="00AB7D25" w:rsidP="00AB7D25">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B7D25" w:rsidRPr="00877792" w:rsidRDefault="00AB7D25" w:rsidP="00AB7D25">
      <w:pPr>
        <w:ind w:firstLine="720"/>
        <w:rPr>
          <w:sz w:val="10"/>
          <w:szCs w:val="10"/>
          <w:lang w:val="sr-Cyrl-CS"/>
        </w:rPr>
      </w:pPr>
    </w:p>
    <w:p w:rsidR="00AB7D25" w:rsidRPr="0002002A" w:rsidRDefault="00AB7D25" w:rsidP="00AB7D25">
      <w:pPr>
        <w:ind w:firstLine="720"/>
        <w:rPr>
          <w:sz w:val="16"/>
          <w:szCs w:val="16"/>
          <w:lang w:val="sr-Cyrl-CS"/>
        </w:rPr>
      </w:pPr>
    </w:p>
    <w:tbl>
      <w:tblPr>
        <w:tblW w:w="0" w:type="auto"/>
        <w:tblLook w:val="01E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ДУЖНИК:</w:t>
            </w:r>
          </w:p>
        </w:tc>
        <w:tc>
          <w:tcPr>
            <w:tcW w:w="8100" w:type="dxa"/>
            <w:shd w:val="clear" w:color="auto" w:fill="auto"/>
          </w:tcPr>
          <w:p w:rsidR="00AB7D25" w:rsidRPr="002D35C8" w:rsidRDefault="00AB7D25" w:rsidP="000C441B">
            <w:pPr>
              <w:rPr>
                <w:b/>
                <w:sz w:val="22"/>
                <w:szCs w:val="22"/>
                <w:lang w:val="sr-Cyrl-CS"/>
              </w:rPr>
            </w:pPr>
            <w:r w:rsidRPr="002D35C8">
              <w:rPr>
                <w:b/>
                <w:sz w:val="22"/>
                <w:szCs w:val="22"/>
                <w:lang w:val="sr-Cyrl-CS"/>
              </w:rPr>
              <w:t>Пун назив и седиште:__________________________________________________</w:t>
            </w:r>
          </w:p>
          <w:p w:rsidR="00AB7D25" w:rsidRPr="002D35C8" w:rsidRDefault="00AB7D25" w:rsidP="000C44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B7D25" w:rsidRPr="002D35C8" w:rsidRDefault="00AB7D25" w:rsidP="000C441B">
            <w:pPr>
              <w:rPr>
                <w:b/>
                <w:sz w:val="22"/>
                <w:szCs w:val="22"/>
                <w:lang w:val="sr-Cyrl-CS"/>
              </w:rPr>
            </w:pPr>
            <w:r w:rsidRPr="002D35C8">
              <w:rPr>
                <w:b/>
                <w:sz w:val="22"/>
                <w:szCs w:val="22"/>
                <w:lang w:val="sr-Cyrl-CS"/>
              </w:rPr>
              <w:t>Текући рачун:____________________код: _____________________(назив банке),</w:t>
            </w:r>
          </w:p>
          <w:p w:rsidR="00AB7D25" w:rsidRPr="002D35C8" w:rsidRDefault="00AB7D25" w:rsidP="000C441B">
            <w:pPr>
              <w:rPr>
                <w:b/>
                <w:sz w:val="10"/>
                <w:szCs w:val="10"/>
                <w:lang w:val="sr-Cyrl-CS"/>
              </w:rPr>
            </w:pPr>
          </w:p>
        </w:tc>
      </w:tr>
      <w:tr w:rsidR="00AB7D25" w:rsidRPr="002D35C8" w:rsidTr="000C441B">
        <w:tc>
          <w:tcPr>
            <w:tcW w:w="9648" w:type="dxa"/>
            <w:gridSpan w:val="2"/>
            <w:shd w:val="clear" w:color="auto" w:fill="auto"/>
          </w:tcPr>
          <w:p w:rsidR="00AB7D25" w:rsidRPr="002D35C8" w:rsidRDefault="00AB7D25" w:rsidP="000C441B">
            <w:pPr>
              <w:jc w:val="center"/>
              <w:rPr>
                <w:b/>
                <w:sz w:val="8"/>
                <w:szCs w:val="8"/>
                <w:lang w:val="sr-Cyrl-CS"/>
              </w:rPr>
            </w:pPr>
          </w:p>
          <w:p w:rsidR="00AB7D25" w:rsidRPr="002D35C8" w:rsidRDefault="00AB7D25" w:rsidP="000C441B">
            <w:pPr>
              <w:jc w:val="center"/>
              <w:rPr>
                <w:b/>
                <w:lang w:val="sr-Cyrl-CS"/>
              </w:rPr>
            </w:pPr>
            <w:r w:rsidRPr="002D35C8">
              <w:rPr>
                <w:b/>
                <w:lang w:val="sr-Cyrl-CS"/>
              </w:rPr>
              <w:t>И з д а ј е</w:t>
            </w:r>
          </w:p>
        </w:tc>
      </w:tr>
    </w:tbl>
    <w:p w:rsidR="00AB7D25" w:rsidRDefault="00AB7D25" w:rsidP="00AB7D25">
      <w:pPr>
        <w:rPr>
          <w:b/>
          <w:sz w:val="16"/>
          <w:szCs w:val="16"/>
          <w:lang w:val="sr-Cyrl-CS"/>
        </w:rPr>
      </w:pPr>
    </w:p>
    <w:p w:rsidR="00AB7D25" w:rsidRPr="00877792" w:rsidRDefault="00AB7D25" w:rsidP="00AB7D25">
      <w:pPr>
        <w:rPr>
          <w:b/>
          <w:sz w:val="10"/>
          <w:szCs w:val="10"/>
          <w:lang w:val="sr-Cyrl-CS"/>
        </w:rPr>
      </w:pPr>
    </w:p>
    <w:p w:rsidR="00AB7D25" w:rsidRPr="008C4A9D" w:rsidRDefault="00AB7D25" w:rsidP="00AB7D25">
      <w:pPr>
        <w:jc w:val="center"/>
        <w:rPr>
          <w:b/>
          <w:sz w:val="28"/>
          <w:szCs w:val="28"/>
          <w:lang w:val="sr-Cyrl-CS"/>
        </w:rPr>
      </w:pPr>
      <w:r w:rsidRPr="008C4A9D">
        <w:rPr>
          <w:b/>
          <w:sz w:val="28"/>
          <w:szCs w:val="28"/>
          <w:lang w:val="sr-Cyrl-CS"/>
        </w:rPr>
        <w:t>МЕНИЧНО ПИСМО – ОВЛАШЋЕЊЕ</w:t>
      </w:r>
    </w:p>
    <w:p w:rsidR="00AB7D25" w:rsidRPr="0070075A" w:rsidRDefault="00AB7D25" w:rsidP="00AB7D25">
      <w:pPr>
        <w:jc w:val="center"/>
        <w:rPr>
          <w:b/>
          <w:sz w:val="20"/>
          <w:szCs w:val="20"/>
          <w:lang w:val="sr-Cyrl-CS"/>
        </w:rPr>
      </w:pPr>
      <w:r w:rsidRPr="0070075A">
        <w:rPr>
          <w:b/>
          <w:sz w:val="20"/>
          <w:szCs w:val="20"/>
          <w:lang w:val="sr-Cyrl-CS"/>
        </w:rPr>
        <w:t>ЗА КОРИСНИКА БЛАНКО СОЛО МЕНИЦЕ</w:t>
      </w:r>
    </w:p>
    <w:p w:rsidR="00AB7D25" w:rsidRPr="000E7C1B" w:rsidRDefault="00AB7D25" w:rsidP="00AB7D25">
      <w:pPr>
        <w:rPr>
          <w:b/>
          <w:sz w:val="22"/>
          <w:szCs w:val="22"/>
          <w:lang w:val="sr-Cyrl-CS"/>
        </w:rPr>
      </w:pPr>
    </w:p>
    <w:tbl>
      <w:tblPr>
        <w:tblW w:w="0" w:type="auto"/>
        <w:tblLook w:val="01E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КОРИСНИК:</w:t>
            </w:r>
          </w:p>
          <w:p w:rsidR="00AB7D25" w:rsidRPr="002D35C8" w:rsidRDefault="00AB7D25" w:rsidP="000C441B">
            <w:pPr>
              <w:rPr>
                <w:b/>
                <w:sz w:val="20"/>
                <w:szCs w:val="20"/>
                <w:lang w:val="sr-Cyrl-CS"/>
              </w:rPr>
            </w:pPr>
            <w:r w:rsidRPr="002D35C8">
              <w:rPr>
                <w:b/>
                <w:sz w:val="20"/>
                <w:szCs w:val="20"/>
                <w:lang w:val="sr-Cyrl-CS"/>
              </w:rPr>
              <w:t>(поверилац)</w:t>
            </w:r>
          </w:p>
        </w:tc>
        <w:tc>
          <w:tcPr>
            <w:tcW w:w="8100" w:type="dxa"/>
            <w:shd w:val="clear" w:color="auto" w:fill="auto"/>
          </w:tcPr>
          <w:p w:rsidR="00AB7D25" w:rsidRDefault="00AB7D25" w:rsidP="000C441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B7D25" w:rsidRPr="00DE7B37" w:rsidRDefault="00AB7D25" w:rsidP="000C441B">
            <w:pPr>
              <w:jc w:val="both"/>
              <w:rPr>
                <w:sz w:val="22"/>
                <w:szCs w:val="22"/>
                <w:lang w:val="sr-Cyrl-CS"/>
              </w:rPr>
            </w:pPr>
            <w:r w:rsidRPr="00DE7B37">
              <w:rPr>
                <w:sz w:val="22"/>
                <w:szCs w:val="22"/>
                <w:lang w:val="sr-Cyrl-CS"/>
              </w:rPr>
              <w:t>ул. Хајдук Вељкова бр. 1, Нови Сад</w:t>
            </w:r>
          </w:p>
          <w:p w:rsidR="00AB7D25" w:rsidRPr="002D35C8" w:rsidRDefault="00AB7D25" w:rsidP="000C44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AB7D25" w:rsidRPr="00105B45" w:rsidRDefault="00AB7D25" w:rsidP="000C441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rPr>
              <w:t xml:space="preserve"> </w:t>
            </w:r>
            <w:r w:rsidRPr="00DE7B37">
              <w:rPr>
                <w:sz w:val="22"/>
                <w:szCs w:val="22"/>
                <w:lang w:val="sr-Cyrl-CS"/>
              </w:rPr>
              <w:t>Министарство финансија</w:t>
            </w:r>
          </w:p>
        </w:tc>
      </w:tr>
    </w:tbl>
    <w:p w:rsidR="00AB7D25" w:rsidRPr="0002002A" w:rsidRDefault="00AB7D25" w:rsidP="00AB7D25">
      <w:pPr>
        <w:rPr>
          <w:b/>
          <w:sz w:val="10"/>
          <w:szCs w:val="10"/>
          <w:lang w:val="sr-Cyrl-CS"/>
        </w:rPr>
      </w:pPr>
    </w:p>
    <w:p w:rsidR="00AB7D25" w:rsidRDefault="00AB7D25" w:rsidP="00AB7D25">
      <w:pPr>
        <w:jc w:val="both"/>
        <w:rPr>
          <w:sz w:val="22"/>
          <w:szCs w:val="22"/>
          <w:lang w:val="sr-Cyrl-CS"/>
        </w:rPr>
      </w:pPr>
    </w:p>
    <w:p w:rsidR="00AB7D25" w:rsidRPr="007403E1" w:rsidRDefault="00AB7D25" w:rsidP="00AB7D25">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Pr>
          <w:b/>
        </w:rPr>
        <w:t xml:space="preserve">урачунатог </w:t>
      </w:r>
      <w:r w:rsidRPr="007403E1">
        <w:rPr>
          <w:b/>
          <w:lang w:val="sr-Cyrl-CS"/>
        </w:rPr>
        <w:t>ПДВ</w:t>
      </w:r>
      <w:r w:rsidR="0020782C">
        <w:rPr>
          <w:b/>
        </w:rPr>
        <w:t>-a</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w:t>
      </w:r>
      <w:r>
        <w:rPr>
          <w:lang w:val="sr-Cyrl-CS"/>
        </w:rPr>
        <w:t>____</w:t>
      </w:r>
      <w:r w:rsidRPr="007403E1">
        <w:rPr>
          <w:lang w:val="sr-Cyrl-CS"/>
        </w:rPr>
        <w:t>_____</w:t>
      </w:r>
      <w:r w:rsidRPr="007403E1">
        <w:t>_____</w:t>
      </w:r>
      <w:r w:rsidRPr="007403E1">
        <w:rPr>
          <w:lang w:val="sr-Cyrl-CS"/>
        </w:rPr>
        <w:t>_______</w:t>
      </w:r>
      <w:r>
        <w:rPr>
          <w:lang w:val="sr-Cyrl-CS"/>
        </w:rPr>
        <w:t>___</w:t>
      </w:r>
      <w:r>
        <w:t xml:space="preserve"> </w:t>
      </w:r>
      <w:r w:rsidRPr="007403E1">
        <w:rPr>
          <w:lang w:val="sr-Cyrl-CS"/>
        </w:rPr>
        <w:t xml:space="preserve">динара), по уговору о јавној набавци број </w:t>
      </w:r>
      <w:r w:rsidR="00453DB8">
        <w:rPr>
          <w:b/>
        </w:rPr>
        <w:t>2</w:t>
      </w:r>
      <w:r w:rsidR="003C3F9E">
        <w:rPr>
          <w:b/>
        </w:rPr>
        <w:t>50</w:t>
      </w:r>
      <w:r>
        <w:rPr>
          <w:b/>
        </w:rPr>
        <w:t>-19-O</w:t>
      </w:r>
      <w:r w:rsidR="00453DB8">
        <w:rPr>
          <w:lang w:val="sr-Cyrl-CS"/>
        </w:rPr>
        <w:t xml:space="preserve"> - </w:t>
      </w:r>
      <w:r w:rsidR="003C3F9E">
        <w:rPr>
          <w:b/>
          <w:lang w:val="sr-Cyrl-CS"/>
        </w:rPr>
        <w:t>Набавка</w:t>
      </w:r>
      <w:r w:rsidR="003C3F9E">
        <w:rPr>
          <w:b/>
        </w:rPr>
        <w:t xml:space="preserve"> медицинске пластике за потребе Клиничког центра Војводине</w:t>
      </w:r>
      <w:r w:rsidRPr="007E7607">
        <w:t>,</w:t>
      </w:r>
      <w:r w:rsidR="0032111A">
        <w:t xml:space="preserve"> за партију</w:t>
      </w:r>
      <w:r w:rsidR="0020782C">
        <w:t>/e</w:t>
      </w:r>
      <w:r w:rsidR="0032111A">
        <w:t xml:space="preserve"> број</w:t>
      </w:r>
      <w:r w:rsidR="00F85EA4">
        <w:t xml:space="preserve"> </w:t>
      </w:r>
      <w:r w:rsidR="0032111A" w:rsidRPr="0032111A">
        <w:t>______________</w:t>
      </w:r>
      <w:r w:rsidR="00F85EA4">
        <w:t xml:space="preserve"> </w:t>
      </w:r>
      <w:r w:rsidR="0032111A" w:rsidRPr="0032111A">
        <w:t>(</w:t>
      </w:r>
      <w:r w:rsidR="0032111A" w:rsidRPr="0032111A">
        <w:rPr>
          <w:i/>
        </w:rPr>
        <w:t>уписати само број партије</w:t>
      </w:r>
      <w:r w:rsidR="0020782C">
        <w:rPr>
          <w:i/>
        </w:rPr>
        <w:t>-a</w:t>
      </w:r>
      <w:r w:rsidR="0032111A" w:rsidRPr="0032111A">
        <w:t>),</w:t>
      </w:r>
      <w:r w:rsidRPr="007403E1">
        <w:rPr>
          <w:lang w:val="sr-Cyrl-CS"/>
        </w:rPr>
        <w:t xml:space="preserve"> уколико као дужник не изврши уговорене обавезе у предвиђеном року.</w:t>
      </w:r>
    </w:p>
    <w:p w:rsidR="00AB7D25" w:rsidRDefault="00AB7D25" w:rsidP="00AB7D25">
      <w:pPr>
        <w:ind w:firstLine="720"/>
        <w:jc w:val="both"/>
      </w:pPr>
    </w:p>
    <w:p w:rsidR="00AB7D25" w:rsidRPr="000C2030" w:rsidRDefault="00AB7D25" w:rsidP="000C2030">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B7D25" w:rsidRDefault="00AB7D25" w:rsidP="00AB7D25">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B7D25" w:rsidRPr="007403E1" w:rsidRDefault="00AB7D25" w:rsidP="00AB7D2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B7D25" w:rsidRPr="00E052EA" w:rsidRDefault="00AB7D25" w:rsidP="00AB7D25">
      <w:pPr>
        <w:jc w:val="both"/>
        <w:rPr>
          <w:color w:val="FF0000"/>
          <w:sz w:val="16"/>
          <w:szCs w:val="16"/>
          <w:lang w:val="sr-Cyrl-CS"/>
        </w:rPr>
      </w:pPr>
    </w:p>
    <w:p w:rsidR="00AB7D25" w:rsidRPr="007403E1" w:rsidRDefault="00AB7D25" w:rsidP="00AB7D25">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картон депонованих потписа</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AB7D25" w:rsidRPr="007403E1" w:rsidTr="000C441B">
        <w:trPr>
          <w:gridAfter w:val="3"/>
          <w:wAfter w:w="5688" w:type="dxa"/>
        </w:trPr>
        <w:tc>
          <w:tcPr>
            <w:tcW w:w="4140" w:type="dxa"/>
            <w:shd w:val="clear" w:color="auto" w:fill="auto"/>
          </w:tcPr>
          <w:p w:rsidR="00AB7D25" w:rsidRPr="007403E1" w:rsidRDefault="00AB7D25" w:rsidP="000C441B">
            <w:pP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rPr>
          <w:trHeight w:val="212"/>
        </w:trPr>
        <w:tc>
          <w:tcPr>
            <w:tcW w:w="4428" w:type="dxa"/>
            <w:gridSpan w:val="2"/>
            <w:shd w:val="clear" w:color="auto" w:fill="auto"/>
          </w:tcPr>
          <w:p w:rsidR="00AB7D25" w:rsidRPr="007403E1" w:rsidRDefault="00AB7D25" w:rsidP="000C441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tcBorders>
              <w:bottom w:val="single" w:sz="4" w:space="0" w:color="auto"/>
            </w:tcBorders>
            <w:shd w:val="clear" w:color="auto" w:fill="auto"/>
          </w:tcPr>
          <w:p w:rsidR="00AB7D25" w:rsidRPr="007403E1" w:rsidRDefault="00AB7D25" w:rsidP="000C441B">
            <w:pPr>
              <w:rPr>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rPr>
                <w:b/>
                <w:sz w:val="22"/>
                <w:szCs w:val="22"/>
                <w:lang w:val="sr-Cyrl-CS"/>
              </w:rPr>
            </w:pPr>
          </w:p>
          <w:p w:rsidR="00AB7D25" w:rsidRPr="007403E1" w:rsidRDefault="00AB7D25" w:rsidP="000C441B">
            <w:pPr>
              <w:rPr>
                <w:b/>
                <w:sz w:val="22"/>
                <w:szCs w:val="22"/>
                <w:lang w:val="sr-Cyrl-CS"/>
              </w:rPr>
            </w:pPr>
            <w:r w:rsidRPr="007403E1">
              <w:rPr>
                <w:b/>
                <w:sz w:val="22"/>
                <w:szCs w:val="22"/>
                <w:lang w:val="sr-Cyrl-CS"/>
              </w:rPr>
              <w:t>ДУЖНИК – ИЗДАВАЛАЦ МЕНИЦЕ</w:t>
            </w:r>
          </w:p>
        </w:tc>
      </w:tr>
      <w:tr w:rsidR="00AB7D25" w:rsidRPr="007403E1" w:rsidTr="000C441B">
        <w:tc>
          <w:tcPr>
            <w:tcW w:w="4428" w:type="dxa"/>
            <w:gridSpan w:val="2"/>
            <w:tcBorders>
              <w:top w:val="single" w:sz="4" w:space="0" w:color="auto"/>
            </w:tcBorders>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right"/>
              <w:rPr>
                <w:sz w:val="22"/>
                <w:szCs w:val="22"/>
                <w:lang w:val="sr-Cyrl-CS"/>
              </w:rPr>
            </w:pPr>
          </w:p>
          <w:p w:rsidR="00AB7D25" w:rsidRPr="007403E1" w:rsidRDefault="00AB7D25" w:rsidP="000C441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tcBorders>
              <w:top w:val="single" w:sz="4" w:space="0" w:color="auto"/>
            </w:tcBorders>
            <w:shd w:val="clear" w:color="auto" w:fill="auto"/>
          </w:tcPr>
          <w:p w:rsidR="00AB7D25" w:rsidRPr="007403E1" w:rsidRDefault="00AB7D25" w:rsidP="000C441B">
            <w:pPr>
              <w:jc w:val="center"/>
              <w:rPr>
                <w:sz w:val="22"/>
                <w:szCs w:val="22"/>
                <w:lang w:val="sr-Cyrl-CS"/>
              </w:rPr>
            </w:pPr>
            <w:r w:rsidRPr="007403E1">
              <w:rPr>
                <w:sz w:val="22"/>
                <w:szCs w:val="22"/>
                <w:lang w:val="sr-Cyrl-CS"/>
              </w:rPr>
              <w:t>Потпис овлашћеног лица</w:t>
            </w:r>
          </w:p>
        </w:tc>
      </w:tr>
    </w:tbl>
    <w:p w:rsidR="00240507" w:rsidRPr="000C2030" w:rsidRDefault="00240507" w:rsidP="004C212D"/>
    <w:sectPr w:rsidR="00240507" w:rsidRPr="000C2030" w:rsidSect="00FE1643">
      <w:pgSz w:w="11906" w:h="16838"/>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936" w:rsidRDefault="00981936">
      <w:r>
        <w:separator/>
      </w:r>
    </w:p>
  </w:endnote>
  <w:endnote w:type="continuationSeparator" w:id="0">
    <w:p w:rsidR="00981936" w:rsidRDefault="00981936">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altName w:val="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981936" w:rsidRPr="00F9120C" w:rsidRDefault="002A1713" w:rsidP="00F9120C">
            <w:pPr>
              <w:pStyle w:val="Footer"/>
              <w:jc w:val="right"/>
            </w:pPr>
            <w:r>
              <w:rPr>
                <w:b/>
                <w:bCs/>
              </w:rPr>
              <w:fldChar w:fldCharType="begin"/>
            </w:r>
            <w:r w:rsidR="00981936">
              <w:rPr>
                <w:b/>
                <w:bCs/>
              </w:rPr>
              <w:instrText xml:space="preserve"> PAGE </w:instrText>
            </w:r>
            <w:r>
              <w:rPr>
                <w:b/>
                <w:bCs/>
              </w:rPr>
              <w:fldChar w:fldCharType="separate"/>
            </w:r>
            <w:r w:rsidR="00C06D47">
              <w:rPr>
                <w:b/>
                <w:bCs/>
                <w:noProof/>
              </w:rPr>
              <w:t>32</w:t>
            </w:r>
            <w:r>
              <w:rPr>
                <w:b/>
                <w:bCs/>
              </w:rPr>
              <w:fldChar w:fldCharType="end"/>
            </w:r>
            <w:r w:rsidR="00981936">
              <w:t xml:space="preserve"> / </w:t>
            </w:r>
            <w:r>
              <w:rPr>
                <w:b/>
                <w:bCs/>
              </w:rPr>
              <w:fldChar w:fldCharType="begin"/>
            </w:r>
            <w:r w:rsidR="00981936">
              <w:rPr>
                <w:b/>
                <w:bCs/>
              </w:rPr>
              <w:instrText xml:space="preserve"> NUMPAGES  </w:instrText>
            </w:r>
            <w:r>
              <w:rPr>
                <w:b/>
                <w:bCs/>
              </w:rPr>
              <w:fldChar w:fldCharType="separate"/>
            </w:r>
            <w:r w:rsidR="00C06D47">
              <w:rPr>
                <w:b/>
                <w:bCs/>
                <w:noProof/>
              </w:rPr>
              <w:t>139</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36" w:rsidRDefault="002A1713" w:rsidP="00092A9E">
    <w:pPr>
      <w:pStyle w:val="Footer"/>
      <w:framePr w:wrap="around" w:vAnchor="text" w:hAnchor="margin" w:xAlign="right" w:y="1"/>
      <w:rPr>
        <w:rStyle w:val="PageNumber"/>
      </w:rPr>
    </w:pPr>
    <w:r>
      <w:rPr>
        <w:rStyle w:val="PageNumber"/>
      </w:rPr>
      <w:fldChar w:fldCharType="begin"/>
    </w:r>
    <w:r w:rsidR="00981936">
      <w:rPr>
        <w:rStyle w:val="PageNumber"/>
      </w:rPr>
      <w:instrText xml:space="preserve">PAGE  </w:instrText>
    </w:r>
    <w:r>
      <w:rPr>
        <w:rStyle w:val="PageNumber"/>
      </w:rPr>
      <w:fldChar w:fldCharType="end"/>
    </w:r>
  </w:p>
  <w:p w:rsidR="00981936" w:rsidRDefault="00981936"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981936" w:rsidRDefault="002A1713">
            <w:pPr>
              <w:pStyle w:val="Footer"/>
              <w:jc w:val="right"/>
            </w:pPr>
            <w:r>
              <w:rPr>
                <w:b/>
                <w:bCs/>
              </w:rPr>
              <w:fldChar w:fldCharType="begin"/>
            </w:r>
            <w:r w:rsidR="00981936">
              <w:rPr>
                <w:b/>
                <w:bCs/>
              </w:rPr>
              <w:instrText xml:space="preserve"> PAGE </w:instrText>
            </w:r>
            <w:r>
              <w:rPr>
                <w:b/>
                <w:bCs/>
              </w:rPr>
              <w:fldChar w:fldCharType="separate"/>
            </w:r>
            <w:r w:rsidR="00C06D47">
              <w:rPr>
                <w:b/>
                <w:bCs/>
                <w:noProof/>
              </w:rPr>
              <w:t>138</w:t>
            </w:r>
            <w:r>
              <w:rPr>
                <w:b/>
                <w:bCs/>
              </w:rPr>
              <w:fldChar w:fldCharType="end"/>
            </w:r>
            <w:r w:rsidR="00981936">
              <w:t xml:space="preserve"> / </w:t>
            </w:r>
            <w:r>
              <w:rPr>
                <w:b/>
                <w:bCs/>
              </w:rPr>
              <w:fldChar w:fldCharType="begin"/>
            </w:r>
            <w:r w:rsidR="00981936">
              <w:rPr>
                <w:b/>
                <w:bCs/>
              </w:rPr>
              <w:instrText xml:space="preserve"> NUMPAGES  </w:instrText>
            </w:r>
            <w:r>
              <w:rPr>
                <w:b/>
                <w:bCs/>
              </w:rPr>
              <w:fldChar w:fldCharType="separate"/>
            </w:r>
            <w:r w:rsidR="00C06D47">
              <w:rPr>
                <w:b/>
                <w:bCs/>
                <w:noProof/>
              </w:rPr>
              <w:t>139</w:t>
            </w:r>
            <w:r>
              <w:rPr>
                <w:b/>
                <w:bCs/>
              </w:rPr>
              <w:fldChar w:fldCharType="end"/>
            </w:r>
          </w:p>
        </w:sdtContent>
      </w:sdt>
    </w:sdtContent>
  </w:sdt>
  <w:p w:rsidR="00981936" w:rsidRPr="00CF2211" w:rsidRDefault="00981936"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36" w:rsidRDefault="009819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936" w:rsidRDefault="00981936">
      <w:r>
        <w:separator/>
      </w:r>
    </w:p>
  </w:footnote>
  <w:footnote w:type="continuationSeparator" w:id="0">
    <w:p w:rsidR="00981936" w:rsidRDefault="00981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36" w:rsidRDefault="009819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36" w:rsidRPr="00884492" w:rsidRDefault="00981936"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36" w:rsidRDefault="009819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E7142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FD15B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839281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DD716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23647C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5A478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8327AA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FD46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1392DA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1B669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32C001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40F7F4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44513B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68E60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2C1026C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0B2491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12C1A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3F205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23524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8B944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8DC0C8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91E03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6265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3DB633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020545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40D15E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2">
    <w:nsid w:val="469D474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479011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4A502E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4A876DF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4A9048FB"/>
    <w:multiLevelType w:val="hybridMultilevel"/>
    <w:tmpl w:val="DCD8CAFA"/>
    <w:lvl w:ilvl="0" w:tplc="76FAEC2A">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7">
    <w:nsid w:val="51962BC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521E1D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543D793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56D869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5837094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59A4254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5C79659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5F6C048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5F771AA5"/>
    <w:multiLevelType w:val="hybridMultilevel"/>
    <w:tmpl w:val="608A2AEA"/>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2E045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65071A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6731109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nsid w:val="6A6864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6BAA2CB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6D052CC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6F3D397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706F234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76C66B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7">
    <w:nsid w:val="7800799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7B3739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65"/>
  </w:num>
  <w:num w:numId="3">
    <w:abstractNumId w:val="25"/>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num>
  <w:num w:numId="6">
    <w:abstractNumId w:val="1"/>
  </w:num>
  <w:num w:numId="7">
    <w:abstractNumId w:val="20"/>
  </w:num>
  <w:num w:numId="8">
    <w:abstractNumId w:val="59"/>
  </w:num>
  <w:num w:numId="9">
    <w:abstractNumId w:val="13"/>
  </w:num>
  <w:num w:numId="10">
    <w:abstractNumId w:val="7"/>
  </w:num>
  <w:num w:numId="11">
    <w:abstractNumId w:val="8"/>
  </w:num>
  <w:num w:numId="12">
    <w:abstractNumId w:val="14"/>
  </w:num>
  <w:num w:numId="13">
    <w:abstractNumId w:val="46"/>
  </w:num>
  <w:num w:numId="14">
    <w:abstractNumId w:val="41"/>
  </w:num>
  <w:num w:numId="15">
    <w:abstractNumId w:val="10"/>
  </w:num>
  <w:num w:numId="16">
    <w:abstractNumId w:val="30"/>
  </w:num>
  <w:num w:numId="17">
    <w:abstractNumId w:val="35"/>
  </w:num>
  <w:num w:numId="18">
    <w:abstractNumId w:val="16"/>
  </w:num>
  <w:num w:numId="19">
    <w:abstractNumId w:val="66"/>
  </w:num>
  <w:num w:numId="20">
    <w:abstractNumId w:val="37"/>
  </w:num>
  <w:num w:numId="21">
    <w:abstractNumId w:val="19"/>
  </w:num>
  <w:num w:numId="22">
    <w:abstractNumId w:val="64"/>
  </w:num>
  <w:num w:numId="23">
    <w:abstractNumId w:val="4"/>
  </w:num>
  <w:num w:numId="24">
    <w:abstractNumId w:val="28"/>
  </w:num>
  <w:num w:numId="25">
    <w:abstractNumId w:val="43"/>
  </w:num>
  <w:num w:numId="26">
    <w:abstractNumId w:val="47"/>
  </w:num>
  <w:num w:numId="27">
    <w:abstractNumId w:val="34"/>
  </w:num>
  <w:num w:numId="28">
    <w:abstractNumId w:val="42"/>
  </w:num>
  <w:num w:numId="29">
    <w:abstractNumId w:val="60"/>
  </w:num>
  <w:num w:numId="30">
    <w:abstractNumId w:val="18"/>
  </w:num>
  <w:num w:numId="31">
    <w:abstractNumId w:val="63"/>
  </w:num>
  <w:num w:numId="32">
    <w:abstractNumId w:val="15"/>
  </w:num>
  <w:num w:numId="33">
    <w:abstractNumId w:val="9"/>
  </w:num>
  <w:num w:numId="34">
    <w:abstractNumId w:val="67"/>
  </w:num>
  <w:num w:numId="35">
    <w:abstractNumId w:val="5"/>
  </w:num>
  <w:num w:numId="36">
    <w:abstractNumId w:val="53"/>
  </w:num>
  <w:num w:numId="37">
    <w:abstractNumId w:val="54"/>
  </w:num>
  <w:num w:numId="38">
    <w:abstractNumId w:val="51"/>
  </w:num>
  <w:num w:numId="39">
    <w:abstractNumId w:val="11"/>
  </w:num>
  <w:num w:numId="40">
    <w:abstractNumId w:val="33"/>
  </w:num>
  <w:num w:numId="41">
    <w:abstractNumId w:val="44"/>
  </w:num>
  <w:num w:numId="42">
    <w:abstractNumId w:val="58"/>
  </w:num>
  <w:num w:numId="43">
    <w:abstractNumId w:val="40"/>
  </w:num>
  <w:num w:numId="44">
    <w:abstractNumId w:val="23"/>
  </w:num>
  <w:num w:numId="45">
    <w:abstractNumId w:val="31"/>
  </w:num>
  <w:num w:numId="46">
    <w:abstractNumId w:val="57"/>
  </w:num>
  <w:num w:numId="47">
    <w:abstractNumId w:val="21"/>
  </w:num>
  <w:num w:numId="48">
    <w:abstractNumId w:val="36"/>
  </w:num>
  <w:num w:numId="49">
    <w:abstractNumId w:val="56"/>
  </w:num>
  <w:num w:numId="50">
    <w:abstractNumId w:val="26"/>
  </w:num>
  <w:num w:numId="51">
    <w:abstractNumId w:val="48"/>
  </w:num>
  <w:num w:numId="52">
    <w:abstractNumId w:val="12"/>
  </w:num>
  <w:num w:numId="53">
    <w:abstractNumId w:val="50"/>
  </w:num>
  <w:num w:numId="54">
    <w:abstractNumId w:val="6"/>
  </w:num>
  <w:num w:numId="55">
    <w:abstractNumId w:val="22"/>
  </w:num>
  <w:num w:numId="56">
    <w:abstractNumId w:val="24"/>
  </w:num>
  <w:num w:numId="57">
    <w:abstractNumId w:val="52"/>
  </w:num>
  <w:num w:numId="58">
    <w:abstractNumId w:val="62"/>
  </w:num>
  <w:num w:numId="59">
    <w:abstractNumId w:val="39"/>
  </w:num>
  <w:num w:numId="60">
    <w:abstractNumId w:val="27"/>
  </w:num>
  <w:num w:numId="61">
    <w:abstractNumId w:val="17"/>
  </w:num>
  <w:num w:numId="62">
    <w:abstractNumId w:val="45"/>
  </w:num>
  <w:num w:numId="63">
    <w:abstractNumId w:val="32"/>
  </w:num>
  <w:num w:numId="64">
    <w:abstractNumId w:val="29"/>
  </w:num>
  <w:num w:numId="65">
    <w:abstractNumId w:val="49"/>
  </w:num>
  <w:num w:numId="66">
    <w:abstractNumId w:val="61"/>
  </w:num>
  <w:num w:numId="67">
    <w:abstractNumId w:val="6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424961"/>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4769"/>
    <w:rsid w:val="00016094"/>
    <w:rsid w:val="000209CB"/>
    <w:rsid w:val="00021588"/>
    <w:rsid w:val="00022015"/>
    <w:rsid w:val="00022193"/>
    <w:rsid w:val="00023F04"/>
    <w:rsid w:val="00024A8D"/>
    <w:rsid w:val="0002624C"/>
    <w:rsid w:val="00026332"/>
    <w:rsid w:val="00026357"/>
    <w:rsid w:val="0002681F"/>
    <w:rsid w:val="00032804"/>
    <w:rsid w:val="00034280"/>
    <w:rsid w:val="00035680"/>
    <w:rsid w:val="000364F9"/>
    <w:rsid w:val="0004035E"/>
    <w:rsid w:val="0004134E"/>
    <w:rsid w:val="00044764"/>
    <w:rsid w:val="000459ED"/>
    <w:rsid w:val="00047CF4"/>
    <w:rsid w:val="00047DDD"/>
    <w:rsid w:val="00050E3E"/>
    <w:rsid w:val="000518CF"/>
    <w:rsid w:val="00051AF8"/>
    <w:rsid w:val="00052B0E"/>
    <w:rsid w:val="00055978"/>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12C7"/>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5C94"/>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030"/>
    <w:rsid w:val="000C2296"/>
    <w:rsid w:val="000C2378"/>
    <w:rsid w:val="000C2912"/>
    <w:rsid w:val="000C2AAF"/>
    <w:rsid w:val="000C3B23"/>
    <w:rsid w:val="000C441B"/>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64B"/>
    <w:rsid w:val="000E3627"/>
    <w:rsid w:val="000E37F1"/>
    <w:rsid w:val="000E4C13"/>
    <w:rsid w:val="000E51FD"/>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ADE"/>
    <w:rsid w:val="00120CB5"/>
    <w:rsid w:val="00123447"/>
    <w:rsid w:val="00124D76"/>
    <w:rsid w:val="00126017"/>
    <w:rsid w:val="001260E8"/>
    <w:rsid w:val="00126DDE"/>
    <w:rsid w:val="00127AFC"/>
    <w:rsid w:val="00130BBA"/>
    <w:rsid w:val="00130D9E"/>
    <w:rsid w:val="001317B1"/>
    <w:rsid w:val="001317C1"/>
    <w:rsid w:val="00134C46"/>
    <w:rsid w:val="00135592"/>
    <w:rsid w:val="00135AFD"/>
    <w:rsid w:val="001366BB"/>
    <w:rsid w:val="0014023A"/>
    <w:rsid w:val="001408DB"/>
    <w:rsid w:val="00141C00"/>
    <w:rsid w:val="001428D2"/>
    <w:rsid w:val="0014389F"/>
    <w:rsid w:val="001439B7"/>
    <w:rsid w:val="001444EE"/>
    <w:rsid w:val="00145944"/>
    <w:rsid w:val="0014662C"/>
    <w:rsid w:val="0014694F"/>
    <w:rsid w:val="00147577"/>
    <w:rsid w:val="00147B96"/>
    <w:rsid w:val="00150683"/>
    <w:rsid w:val="0015341C"/>
    <w:rsid w:val="00153C79"/>
    <w:rsid w:val="00154736"/>
    <w:rsid w:val="00154CEC"/>
    <w:rsid w:val="00155036"/>
    <w:rsid w:val="0015518B"/>
    <w:rsid w:val="00155EA2"/>
    <w:rsid w:val="00156973"/>
    <w:rsid w:val="00157997"/>
    <w:rsid w:val="00161469"/>
    <w:rsid w:val="00161D95"/>
    <w:rsid w:val="00163A12"/>
    <w:rsid w:val="00164FEC"/>
    <w:rsid w:val="00165CF7"/>
    <w:rsid w:val="00166668"/>
    <w:rsid w:val="0016776A"/>
    <w:rsid w:val="00167B3F"/>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B5E"/>
    <w:rsid w:val="00184FE2"/>
    <w:rsid w:val="00187DFD"/>
    <w:rsid w:val="00190756"/>
    <w:rsid w:val="00190DA3"/>
    <w:rsid w:val="0019170F"/>
    <w:rsid w:val="00191EBE"/>
    <w:rsid w:val="00193003"/>
    <w:rsid w:val="00193C2F"/>
    <w:rsid w:val="0019464E"/>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D72"/>
    <w:rsid w:val="001C21D5"/>
    <w:rsid w:val="001C3F08"/>
    <w:rsid w:val="001C61D1"/>
    <w:rsid w:val="001C66D6"/>
    <w:rsid w:val="001D0732"/>
    <w:rsid w:val="001D089F"/>
    <w:rsid w:val="001D1B33"/>
    <w:rsid w:val="001D3AEC"/>
    <w:rsid w:val="001D3DC5"/>
    <w:rsid w:val="001D56B3"/>
    <w:rsid w:val="001D7836"/>
    <w:rsid w:val="001E0172"/>
    <w:rsid w:val="001E0E8D"/>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0782C"/>
    <w:rsid w:val="00210316"/>
    <w:rsid w:val="002103DD"/>
    <w:rsid w:val="00210EBC"/>
    <w:rsid w:val="002133AC"/>
    <w:rsid w:val="00213E45"/>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56B1C"/>
    <w:rsid w:val="00260308"/>
    <w:rsid w:val="00260BEB"/>
    <w:rsid w:val="00261E2F"/>
    <w:rsid w:val="002634C5"/>
    <w:rsid w:val="00265535"/>
    <w:rsid w:val="00266B05"/>
    <w:rsid w:val="00267707"/>
    <w:rsid w:val="002710F3"/>
    <w:rsid w:val="00272362"/>
    <w:rsid w:val="002723D2"/>
    <w:rsid w:val="002727D9"/>
    <w:rsid w:val="0027365F"/>
    <w:rsid w:val="00273E9B"/>
    <w:rsid w:val="00277B34"/>
    <w:rsid w:val="00281368"/>
    <w:rsid w:val="00284FE0"/>
    <w:rsid w:val="002856DC"/>
    <w:rsid w:val="00286686"/>
    <w:rsid w:val="00286FDC"/>
    <w:rsid w:val="00287260"/>
    <w:rsid w:val="002902F5"/>
    <w:rsid w:val="002912F5"/>
    <w:rsid w:val="00292FAC"/>
    <w:rsid w:val="00293ADD"/>
    <w:rsid w:val="00293C60"/>
    <w:rsid w:val="00293D26"/>
    <w:rsid w:val="00296C22"/>
    <w:rsid w:val="002977FC"/>
    <w:rsid w:val="002A0143"/>
    <w:rsid w:val="002A171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11A"/>
    <w:rsid w:val="00321635"/>
    <w:rsid w:val="003217DD"/>
    <w:rsid w:val="00322963"/>
    <w:rsid w:val="00322BD9"/>
    <w:rsid w:val="003232AD"/>
    <w:rsid w:val="00323375"/>
    <w:rsid w:val="00325936"/>
    <w:rsid w:val="00325999"/>
    <w:rsid w:val="0032705B"/>
    <w:rsid w:val="0032724C"/>
    <w:rsid w:val="003310EE"/>
    <w:rsid w:val="0033133B"/>
    <w:rsid w:val="00331934"/>
    <w:rsid w:val="00332A93"/>
    <w:rsid w:val="00332D59"/>
    <w:rsid w:val="003347C0"/>
    <w:rsid w:val="00336AEA"/>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57782"/>
    <w:rsid w:val="00360C44"/>
    <w:rsid w:val="003614B6"/>
    <w:rsid w:val="003619CC"/>
    <w:rsid w:val="00361A55"/>
    <w:rsid w:val="00362650"/>
    <w:rsid w:val="003656E4"/>
    <w:rsid w:val="0036575E"/>
    <w:rsid w:val="0037117C"/>
    <w:rsid w:val="00371C8A"/>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04D8"/>
    <w:rsid w:val="003C15BF"/>
    <w:rsid w:val="003C1C11"/>
    <w:rsid w:val="003C1D0B"/>
    <w:rsid w:val="003C33A3"/>
    <w:rsid w:val="003C3F9E"/>
    <w:rsid w:val="003C46FB"/>
    <w:rsid w:val="003C49DD"/>
    <w:rsid w:val="003C5272"/>
    <w:rsid w:val="003D03BB"/>
    <w:rsid w:val="003D1315"/>
    <w:rsid w:val="003D253A"/>
    <w:rsid w:val="003D2ABF"/>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79"/>
    <w:rsid w:val="003F0696"/>
    <w:rsid w:val="003F19CC"/>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1610"/>
    <w:rsid w:val="00444D7B"/>
    <w:rsid w:val="004457B5"/>
    <w:rsid w:val="004458C7"/>
    <w:rsid w:val="00445FF7"/>
    <w:rsid w:val="00446EBD"/>
    <w:rsid w:val="00446F11"/>
    <w:rsid w:val="00447278"/>
    <w:rsid w:val="004473CE"/>
    <w:rsid w:val="00450CB5"/>
    <w:rsid w:val="0045110F"/>
    <w:rsid w:val="004516EB"/>
    <w:rsid w:val="00453DB8"/>
    <w:rsid w:val="00454C6D"/>
    <w:rsid w:val="00455C1A"/>
    <w:rsid w:val="00457FF5"/>
    <w:rsid w:val="004605A5"/>
    <w:rsid w:val="00461559"/>
    <w:rsid w:val="004635BA"/>
    <w:rsid w:val="00464EB7"/>
    <w:rsid w:val="00466D2B"/>
    <w:rsid w:val="00466DD6"/>
    <w:rsid w:val="00466DF7"/>
    <w:rsid w:val="0046703F"/>
    <w:rsid w:val="00467214"/>
    <w:rsid w:val="004672A7"/>
    <w:rsid w:val="00467AB2"/>
    <w:rsid w:val="004701C5"/>
    <w:rsid w:val="004717C0"/>
    <w:rsid w:val="00472399"/>
    <w:rsid w:val="00473E75"/>
    <w:rsid w:val="00475D03"/>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608"/>
    <w:rsid w:val="00497B2B"/>
    <w:rsid w:val="00497D80"/>
    <w:rsid w:val="004A296D"/>
    <w:rsid w:val="004A3E03"/>
    <w:rsid w:val="004A3F8B"/>
    <w:rsid w:val="004A421A"/>
    <w:rsid w:val="004B0118"/>
    <w:rsid w:val="004B0F43"/>
    <w:rsid w:val="004B1008"/>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1336"/>
    <w:rsid w:val="004E4E2F"/>
    <w:rsid w:val="004E6C40"/>
    <w:rsid w:val="004E782E"/>
    <w:rsid w:val="004F1942"/>
    <w:rsid w:val="004F2370"/>
    <w:rsid w:val="004F2BAB"/>
    <w:rsid w:val="004F5744"/>
    <w:rsid w:val="004F5AB7"/>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1811"/>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73C"/>
    <w:rsid w:val="00587C62"/>
    <w:rsid w:val="005911CF"/>
    <w:rsid w:val="0059397A"/>
    <w:rsid w:val="00593992"/>
    <w:rsid w:val="00594056"/>
    <w:rsid w:val="0059465E"/>
    <w:rsid w:val="00594D3C"/>
    <w:rsid w:val="00594F43"/>
    <w:rsid w:val="005959FB"/>
    <w:rsid w:val="005961C3"/>
    <w:rsid w:val="00596AD0"/>
    <w:rsid w:val="005A11A8"/>
    <w:rsid w:val="005A1326"/>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F5"/>
    <w:rsid w:val="005C5040"/>
    <w:rsid w:val="005C52C2"/>
    <w:rsid w:val="005C653F"/>
    <w:rsid w:val="005C6A5E"/>
    <w:rsid w:val="005D06B9"/>
    <w:rsid w:val="005D1B01"/>
    <w:rsid w:val="005D45DB"/>
    <w:rsid w:val="005D7291"/>
    <w:rsid w:val="005D7DC1"/>
    <w:rsid w:val="005E0BE7"/>
    <w:rsid w:val="005E24ED"/>
    <w:rsid w:val="005E25FE"/>
    <w:rsid w:val="005E2923"/>
    <w:rsid w:val="005E5AEB"/>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94"/>
    <w:rsid w:val="006247F3"/>
    <w:rsid w:val="00626D96"/>
    <w:rsid w:val="00631512"/>
    <w:rsid w:val="00632A67"/>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045E"/>
    <w:rsid w:val="00671ED8"/>
    <w:rsid w:val="00672DE3"/>
    <w:rsid w:val="00673507"/>
    <w:rsid w:val="006740A8"/>
    <w:rsid w:val="0067470E"/>
    <w:rsid w:val="00675222"/>
    <w:rsid w:val="0067767B"/>
    <w:rsid w:val="0068219F"/>
    <w:rsid w:val="00682A4E"/>
    <w:rsid w:val="00683106"/>
    <w:rsid w:val="00683191"/>
    <w:rsid w:val="00683CA1"/>
    <w:rsid w:val="00683CCE"/>
    <w:rsid w:val="00684294"/>
    <w:rsid w:val="006846DC"/>
    <w:rsid w:val="00684C6E"/>
    <w:rsid w:val="00685FD0"/>
    <w:rsid w:val="00686434"/>
    <w:rsid w:val="00686C14"/>
    <w:rsid w:val="0068724A"/>
    <w:rsid w:val="006872DA"/>
    <w:rsid w:val="00694A5E"/>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508"/>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56B2"/>
    <w:rsid w:val="006E621F"/>
    <w:rsid w:val="006E6C53"/>
    <w:rsid w:val="006F0C38"/>
    <w:rsid w:val="006F0E3B"/>
    <w:rsid w:val="006F2440"/>
    <w:rsid w:val="006F5E85"/>
    <w:rsid w:val="006F6E6A"/>
    <w:rsid w:val="006F7922"/>
    <w:rsid w:val="006F7E45"/>
    <w:rsid w:val="0070047A"/>
    <w:rsid w:val="007009F6"/>
    <w:rsid w:val="00701C8D"/>
    <w:rsid w:val="007052E4"/>
    <w:rsid w:val="00705425"/>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3761"/>
    <w:rsid w:val="00734367"/>
    <w:rsid w:val="00734A18"/>
    <w:rsid w:val="00735CAF"/>
    <w:rsid w:val="00736126"/>
    <w:rsid w:val="007366F6"/>
    <w:rsid w:val="00736827"/>
    <w:rsid w:val="00736C5A"/>
    <w:rsid w:val="00741639"/>
    <w:rsid w:val="00742528"/>
    <w:rsid w:val="00742C22"/>
    <w:rsid w:val="00743554"/>
    <w:rsid w:val="00744253"/>
    <w:rsid w:val="007442CB"/>
    <w:rsid w:val="0074791B"/>
    <w:rsid w:val="007501B1"/>
    <w:rsid w:val="00750528"/>
    <w:rsid w:val="00750F5B"/>
    <w:rsid w:val="00752577"/>
    <w:rsid w:val="00755AF5"/>
    <w:rsid w:val="00755FF9"/>
    <w:rsid w:val="007564D0"/>
    <w:rsid w:val="0075669F"/>
    <w:rsid w:val="00757239"/>
    <w:rsid w:val="007603C1"/>
    <w:rsid w:val="007606F1"/>
    <w:rsid w:val="0076121F"/>
    <w:rsid w:val="00761EB2"/>
    <w:rsid w:val="00761F79"/>
    <w:rsid w:val="00762DD5"/>
    <w:rsid w:val="00762EFC"/>
    <w:rsid w:val="0076337F"/>
    <w:rsid w:val="00765E76"/>
    <w:rsid w:val="00766385"/>
    <w:rsid w:val="00767449"/>
    <w:rsid w:val="00767F7F"/>
    <w:rsid w:val="007703A9"/>
    <w:rsid w:val="00770491"/>
    <w:rsid w:val="00771C28"/>
    <w:rsid w:val="00772126"/>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0AB4"/>
    <w:rsid w:val="007B247F"/>
    <w:rsid w:val="007B286E"/>
    <w:rsid w:val="007B2CD5"/>
    <w:rsid w:val="007B3C20"/>
    <w:rsid w:val="007B3DBD"/>
    <w:rsid w:val="007B40BF"/>
    <w:rsid w:val="007B61A3"/>
    <w:rsid w:val="007B7390"/>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7BC"/>
    <w:rsid w:val="007D13A1"/>
    <w:rsid w:val="007D6C16"/>
    <w:rsid w:val="007D6DC8"/>
    <w:rsid w:val="007E15DB"/>
    <w:rsid w:val="007E1CDC"/>
    <w:rsid w:val="007E23B2"/>
    <w:rsid w:val="007E3B50"/>
    <w:rsid w:val="007E3DA1"/>
    <w:rsid w:val="007E4953"/>
    <w:rsid w:val="007E5CC1"/>
    <w:rsid w:val="007E6CDD"/>
    <w:rsid w:val="007E79FF"/>
    <w:rsid w:val="007F01FF"/>
    <w:rsid w:val="007F13BD"/>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C46"/>
    <w:rsid w:val="00810F3C"/>
    <w:rsid w:val="00811464"/>
    <w:rsid w:val="00811B5D"/>
    <w:rsid w:val="008123EC"/>
    <w:rsid w:val="00812915"/>
    <w:rsid w:val="008129FE"/>
    <w:rsid w:val="0081520B"/>
    <w:rsid w:val="0081571D"/>
    <w:rsid w:val="00817C42"/>
    <w:rsid w:val="008211D2"/>
    <w:rsid w:val="00822940"/>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2DB9"/>
    <w:rsid w:val="00853139"/>
    <w:rsid w:val="00853A88"/>
    <w:rsid w:val="00855716"/>
    <w:rsid w:val="00855918"/>
    <w:rsid w:val="00857C5F"/>
    <w:rsid w:val="008600C9"/>
    <w:rsid w:val="00860F3A"/>
    <w:rsid w:val="00861224"/>
    <w:rsid w:val="00862360"/>
    <w:rsid w:val="00862AD1"/>
    <w:rsid w:val="00862C2E"/>
    <w:rsid w:val="00862D69"/>
    <w:rsid w:val="00863193"/>
    <w:rsid w:val="00863674"/>
    <w:rsid w:val="00863CE3"/>
    <w:rsid w:val="00863DB0"/>
    <w:rsid w:val="00864239"/>
    <w:rsid w:val="008646EA"/>
    <w:rsid w:val="00864B1A"/>
    <w:rsid w:val="00864C0D"/>
    <w:rsid w:val="00865C62"/>
    <w:rsid w:val="0087077E"/>
    <w:rsid w:val="008707BC"/>
    <w:rsid w:val="008718B8"/>
    <w:rsid w:val="00871D6F"/>
    <w:rsid w:val="00872260"/>
    <w:rsid w:val="00873A47"/>
    <w:rsid w:val="00875ABC"/>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97928"/>
    <w:rsid w:val="008A04ED"/>
    <w:rsid w:val="008A08E4"/>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C7C6C"/>
    <w:rsid w:val="008D0134"/>
    <w:rsid w:val="008D0DD2"/>
    <w:rsid w:val="008D2168"/>
    <w:rsid w:val="008D23AF"/>
    <w:rsid w:val="008D2904"/>
    <w:rsid w:val="008D3493"/>
    <w:rsid w:val="008D3B3A"/>
    <w:rsid w:val="008D4159"/>
    <w:rsid w:val="008D49A9"/>
    <w:rsid w:val="008D5829"/>
    <w:rsid w:val="008D5A7C"/>
    <w:rsid w:val="008D5E4A"/>
    <w:rsid w:val="008D76DC"/>
    <w:rsid w:val="008D78EC"/>
    <w:rsid w:val="008D7AEE"/>
    <w:rsid w:val="008E1151"/>
    <w:rsid w:val="008E2B89"/>
    <w:rsid w:val="008E3F3F"/>
    <w:rsid w:val="008E47BA"/>
    <w:rsid w:val="008E4AB6"/>
    <w:rsid w:val="008E4BC4"/>
    <w:rsid w:val="008E5B36"/>
    <w:rsid w:val="008E720B"/>
    <w:rsid w:val="008F0067"/>
    <w:rsid w:val="008F16EA"/>
    <w:rsid w:val="008F1F51"/>
    <w:rsid w:val="008F246D"/>
    <w:rsid w:val="008F2534"/>
    <w:rsid w:val="008F2C95"/>
    <w:rsid w:val="008F5396"/>
    <w:rsid w:val="008F5D92"/>
    <w:rsid w:val="009003A8"/>
    <w:rsid w:val="009003B1"/>
    <w:rsid w:val="0090137A"/>
    <w:rsid w:val="00901E56"/>
    <w:rsid w:val="00902BCD"/>
    <w:rsid w:val="00902BFB"/>
    <w:rsid w:val="0090372E"/>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A85"/>
    <w:rsid w:val="00923F12"/>
    <w:rsid w:val="00924D5F"/>
    <w:rsid w:val="00925657"/>
    <w:rsid w:val="00925CBB"/>
    <w:rsid w:val="00926727"/>
    <w:rsid w:val="0092764F"/>
    <w:rsid w:val="0092790F"/>
    <w:rsid w:val="0092795E"/>
    <w:rsid w:val="00931EE6"/>
    <w:rsid w:val="009328DA"/>
    <w:rsid w:val="00934630"/>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7B7"/>
    <w:rsid w:val="009609E3"/>
    <w:rsid w:val="00960E76"/>
    <w:rsid w:val="009617FB"/>
    <w:rsid w:val="0096195D"/>
    <w:rsid w:val="00962E58"/>
    <w:rsid w:val="009651F9"/>
    <w:rsid w:val="00965506"/>
    <w:rsid w:val="00966749"/>
    <w:rsid w:val="00966CFC"/>
    <w:rsid w:val="00967D1C"/>
    <w:rsid w:val="00970253"/>
    <w:rsid w:val="00970B45"/>
    <w:rsid w:val="00973634"/>
    <w:rsid w:val="00973789"/>
    <w:rsid w:val="0097398A"/>
    <w:rsid w:val="00974887"/>
    <w:rsid w:val="009760A8"/>
    <w:rsid w:val="00977B14"/>
    <w:rsid w:val="00980588"/>
    <w:rsid w:val="009806A0"/>
    <w:rsid w:val="00981936"/>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16EA"/>
    <w:rsid w:val="009F22AF"/>
    <w:rsid w:val="009F3326"/>
    <w:rsid w:val="009F390B"/>
    <w:rsid w:val="009F398D"/>
    <w:rsid w:val="009F5FA6"/>
    <w:rsid w:val="00A00892"/>
    <w:rsid w:val="00A01425"/>
    <w:rsid w:val="00A018B3"/>
    <w:rsid w:val="00A039DA"/>
    <w:rsid w:val="00A03CE0"/>
    <w:rsid w:val="00A0566A"/>
    <w:rsid w:val="00A05BCE"/>
    <w:rsid w:val="00A062D6"/>
    <w:rsid w:val="00A0769E"/>
    <w:rsid w:val="00A07ED2"/>
    <w:rsid w:val="00A125AE"/>
    <w:rsid w:val="00A14235"/>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6FE6"/>
    <w:rsid w:val="00A2735F"/>
    <w:rsid w:val="00A275B6"/>
    <w:rsid w:val="00A27616"/>
    <w:rsid w:val="00A315F1"/>
    <w:rsid w:val="00A324FE"/>
    <w:rsid w:val="00A33BD3"/>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11C"/>
    <w:rsid w:val="00A84AF9"/>
    <w:rsid w:val="00A878F3"/>
    <w:rsid w:val="00A90F8F"/>
    <w:rsid w:val="00A91757"/>
    <w:rsid w:val="00A93456"/>
    <w:rsid w:val="00A946B0"/>
    <w:rsid w:val="00A9587C"/>
    <w:rsid w:val="00A97095"/>
    <w:rsid w:val="00A9751C"/>
    <w:rsid w:val="00A976FA"/>
    <w:rsid w:val="00A97B2E"/>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B7D25"/>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D7385"/>
    <w:rsid w:val="00AE021E"/>
    <w:rsid w:val="00AE12A3"/>
    <w:rsid w:val="00AE243B"/>
    <w:rsid w:val="00AE2964"/>
    <w:rsid w:val="00AE3957"/>
    <w:rsid w:val="00AE3D14"/>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CA5"/>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381"/>
    <w:rsid w:val="00B73DB7"/>
    <w:rsid w:val="00B75519"/>
    <w:rsid w:val="00B76BB3"/>
    <w:rsid w:val="00B76D71"/>
    <w:rsid w:val="00B77346"/>
    <w:rsid w:val="00B812E4"/>
    <w:rsid w:val="00B81990"/>
    <w:rsid w:val="00B819C7"/>
    <w:rsid w:val="00B81E40"/>
    <w:rsid w:val="00B836B4"/>
    <w:rsid w:val="00B84C11"/>
    <w:rsid w:val="00B852FD"/>
    <w:rsid w:val="00B85C57"/>
    <w:rsid w:val="00B901BA"/>
    <w:rsid w:val="00B912A5"/>
    <w:rsid w:val="00B912D7"/>
    <w:rsid w:val="00B92465"/>
    <w:rsid w:val="00B9363F"/>
    <w:rsid w:val="00B9509F"/>
    <w:rsid w:val="00B96A03"/>
    <w:rsid w:val="00B976F3"/>
    <w:rsid w:val="00BA0293"/>
    <w:rsid w:val="00BA23E5"/>
    <w:rsid w:val="00BA31B3"/>
    <w:rsid w:val="00BA37F9"/>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6F0D"/>
    <w:rsid w:val="00BE7F7A"/>
    <w:rsid w:val="00BF1E5F"/>
    <w:rsid w:val="00BF224A"/>
    <w:rsid w:val="00BF228A"/>
    <w:rsid w:val="00BF38F8"/>
    <w:rsid w:val="00BF4AF8"/>
    <w:rsid w:val="00BF4B1B"/>
    <w:rsid w:val="00BF6017"/>
    <w:rsid w:val="00BF63CD"/>
    <w:rsid w:val="00BF6476"/>
    <w:rsid w:val="00BF747C"/>
    <w:rsid w:val="00C026E9"/>
    <w:rsid w:val="00C03049"/>
    <w:rsid w:val="00C03FA7"/>
    <w:rsid w:val="00C03FDE"/>
    <w:rsid w:val="00C05042"/>
    <w:rsid w:val="00C06D47"/>
    <w:rsid w:val="00C06FA6"/>
    <w:rsid w:val="00C10109"/>
    <w:rsid w:val="00C10E7C"/>
    <w:rsid w:val="00C117EE"/>
    <w:rsid w:val="00C11A0D"/>
    <w:rsid w:val="00C11CD0"/>
    <w:rsid w:val="00C1215A"/>
    <w:rsid w:val="00C1280A"/>
    <w:rsid w:val="00C12CAF"/>
    <w:rsid w:val="00C1633E"/>
    <w:rsid w:val="00C16C50"/>
    <w:rsid w:val="00C17451"/>
    <w:rsid w:val="00C17C5F"/>
    <w:rsid w:val="00C204A5"/>
    <w:rsid w:val="00C20AB0"/>
    <w:rsid w:val="00C21A19"/>
    <w:rsid w:val="00C21BB7"/>
    <w:rsid w:val="00C2232B"/>
    <w:rsid w:val="00C224B6"/>
    <w:rsid w:val="00C22AC2"/>
    <w:rsid w:val="00C23814"/>
    <w:rsid w:val="00C2407B"/>
    <w:rsid w:val="00C24A98"/>
    <w:rsid w:val="00C24DEE"/>
    <w:rsid w:val="00C25410"/>
    <w:rsid w:val="00C2570A"/>
    <w:rsid w:val="00C26818"/>
    <w:rsid w:val="00C26EAC"/>
    <w:rsid w:val="00C32DDF"/>
    <w:rsid w:val="00C33671"/>
    <w:rsid w:val="00C33D40"/>
    <w:rsid w:val="00C33D64"/>
    <w:rsid w:val="00C34E07"/>
    <w:rsid w:val="00C3503C"/>
    <w:rsid w:val="00C402BD"/>
    <w:rsid w:val="00C4081E"/>
    <w:rsid w:val="00C45F93"/>
    <w:rsid w:val="00C46B29"/>
    <w:rsid w:val="00C47165"/>
    <w:rsid w:val="00C4793E"/>
    <w:rsid w:val="00C51414"/>
    <w:rsid w:val="00C51B99"/>
    <w:rsid w:val="00C53A9E"/>
    <w:rsid w:val="00C53B24"/>
    <w:rsid w:val="00C551C4"/>
    <w:rsid w:val="00C55371"/>
    <w:rsid w:val="00C55405"/>
    <w:rsid w:val="00C56267"/>
    <w:rsid w:val="00C57822"/>
    <w:rsid w:val="00C5785B"/>
    <w:rsid w:val="00C60C9E"/>
    <w:rsid w:val="00C6187B"/>
    <w:rsid w:val="00C61E86"/>
    <w:rsid w:val="00C61F18"/>
    <w:rsid w:val="00C62675"/>
    <w:rsid w:val="00C66B8A"/>
    <w:rsid w:val="00C71082"/>
    <w:rsid w:val="00C74C5F"/>
    <w:rsid w:val="00C74F94"/>
    <w:rsid w:val="00C75834"/>
    <w:rsid w:val="00C768FC"/>
    <w:rsid w:val="00C77193"/>
    <w:rsid w:val="00C77A7B"/>
    <w:rsid w:val="00C80267"/>
    <w:rsid w:val="00C82A65"/>
    <w:rsid w:val="00C83E7E"/>
    <w:rsid w:val="00C85086"/>
    <w:rsid w:val="00C85CBD"/>
    <w:rsid w:val="00C861A6"/>
    <w:rsid w:val="00C863A4"/>
    <w:rsid w:val="00C8651B"/>
    <w:rsid w:val="00C86D04"/>
    <w:rsid w:val="00C87004"/>
    <w:rsid w:val="00C9313A"/>
    <w:rsid w:val="00C934EB"/>
    <w:rsid w:val="00C96438"/>
    <w:rsid w:val="00C971A9"/>
    <w:rsid w:val="00CA0B3D"/>
    <w:rsid w:val="00CA0FE1"/>
    <w:rsid w:val="00CA13D4"/>
    <w:rsid w:val="00CA2AF2"/>
    <w:rsid w:val="00CA319E"/>
    <w:rsid w:val="00CA3E87"/>
    <w:rsid w:val="00CA4621"/>
    <w:rsid w:val="00CA682E"/>
    <w:rsid w:val="00CA7002"/>
    <w:rsid w:val="00CA70F8"/>
    <w:rsid w:val="00CB0A34"/>
    <w:rsid w:val="00CB103B"/>
    <w:rsid w:val="00CB204D"/>
    <w:rsid w:val="00CB26A0"/>
    <w:rsid w:val="00CB68CB"/>
    <w:rsid w:val="00CB7DC6"/>
    <w:rsid w:val="00CC055C"/>
    <w:rsid w:val="00CC1EFA"/>
    <w:rsid w:val="00CC259E"/>
    <w:rsid w:val="00CC280E"/>
    <w:rsid w:val="00CC2A0B"/>
    <w:rsid w:val="00CC2DDB"/>
    <w:rsid w:val="00CC5A6E"/>
    <w:rsid w:val="00CC6BAC"/>
    <w:rsid w:val="00CC7FAE"/>
    <w:rsid w:val="00CD0B58"/>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3883"/>
    <w:rsid w:val="00D1462D"/>
    <w:rsid w:val="00D151EB"/>
    <w:rsid w:val="00D1637C"/>
    <w:rsid w:val="00D17DA1"/>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36688"/>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77C"/>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6C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A36"/>
    <w:rsid w:val="00DC3C88"/>
    <w:rsid w:val="00DC400F"/>
    <w:rsid w:val="00DC4EBA"/>
    <w:rsid w:val="00DC655E"/>
    <w:rsid w:val="00DD009C"/>
    <w:rsid w:val="00DD27C4"/>
    <w:rsid w:val="00DD2911"/>
    <w:rsid w:val="00DD2D94"/>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10ED"/>
    <w:rsid w:val="00DF2292"/>
    <w:rsid w:val="00DF23C4"/>
    <w:rsid w:val="00DF23D8"/>
    <w:rsid w:val="00DF2588"/>
    <w:rsid w:val="00DF5539"/>
    <w:rsid w:val="00DF603C"/>
    <w:rsid w:val="00DF79E3"/>
    <w:rsid w:val="00DF7A83"/>
    <w:rsid w:val="00E00C14"/>
    <w:rsid w:val="00E00E6E"/>
    <w:rsid w:val="00E0147A"/>
    <w:rsid w:val="00E028DD"/>
    <w:rsid w:val="00E030C1"/>
    <w:rsid w:val="00E04EF2"/>
    <w:rsid w:val="00E06584"/>
    <w:rsid w:val="00E06BB2"/>
    <w:rsid w:val="00E10035"/>
    <w:rsid w:val="00E1229F"/>
    <w:rsid w:val="00E127E8"/>
    <w:rsid w:val="00E12D79"/>
    <w:rsid w:val="00E13123"/>
    <w:rsid w:val="00E14877"/>
    <w:rsid w:val="00E161CE"/>
    <w:rsid w:val="00E16DEB"/>
    <w:rsid w:val="00E17EDD"/>
    <w:rsid w:val="00E20CCB"/>
    <w:rsid w:val="00E215C1"/>
    <w:rsid w:val="00E22841"/>
    <w:rsid w:val="00E23684"/>
    <w:rsid w:val="00E23933"/>
    <w:rsid w:val="00E2620F"/>
    <w:rsid w:val="00E27C89"/>
    <w:rsid w:val="00E30F17"/>
    <w:rsid w:val="00E3148E"/>
    <w:rsid w:val="00E31804"/>
    <w:rsid w:val="00E31C1C"/>
    <w:rsid w:val="00E32646"/>
    <w:rsid w:val="00E32A5D"/>
    <w:rsid w:val="00E34AB6"/>
    <w:rsid w:val="00E35BBC"/>
    <w:rsid w:val="00E419A7"/>
    <w:rsid w:val="00E41DFB"/>
    <w:rsid w:val="00E42500"/>
    <w:rsid w:val="00E42BAE"/>
    <w:rsid w:val="00E43019"/>
    <w:rsid w:val="00E43EED"/>
    <w:rsid w:val="00E43FAE"/>
    <w:rsid w:val="00E44FC8"/>
    <w:rsid w:val="00E45538"/>
    <w:rsid w:val="00E45640"/>
    <w:rsid w:val="00E45691"/>
    <w:rsid w:val="00E45C17"/>
    <w:rsid w:val="00E4671C"/>
    <w:rsid w:val="00E47631"/>
    <w:rsid w:val="00E50569"/>
    <w:rsid w:val="00E51425"/>
    <w:rsid w:val="00E51B03"/>
    <w:rsid w:val="00E52D7A"/>
    <w:rsid w:val="00E5390C"/>
    <w:rsid w:val="00E53C22"/>
    <w:rsid w:val="00E545F5"/>
    <w:rsid w:val="00E5579E"/>
    <w:rsid w:val="00E56189"/>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1BE4"/>
    <w:rsid w:val="00E920B5"/>
    <w:rsid w:val="00E94176"/>
    <w:rsid w:val="00E94CF4"/>
    <w:rsid w:val="00E9534E"/>
    <w:rsid w:val="00E9554A"/>
    <w:rsid w:val="00E96C35"/>
    <w:rsid w:val="00E973A1"/>
    <w:rsid w:val="00EA0DD3"/>
    <w:rsid w:val="00EA0ED1"/>
    <w:rsid w:val="00EA189C"/>
    <w:rsid w:val="00EA1AE8"/>
    <w:rsid w:val="00EA1DE8"/>
    <w:rsid w:val="00EA2E7D"/>
    <w:rsid w:val="00EA2F46"/>
    <w:rsid w:val="00EA3083"/>
    <w:rsid w:val="00EA33BA"/>
    <w:rsid w:val="00EA3B4E"/>
    <w:rsid w:val="00EA471B"/>
    <w:rsid w:val="00EA4D9F"/>
    <w:rsid w:val="00EA4F40"/>
    <w:rsid w:val="00EA5B5E"/>
    <w:rsid w:val="00EA6306"/>
    <w:rsid w:val="00EA63AA"/>
    <w:rsid w:val="00EA647C"/>
    <w:rsid w:val="00EB03EC"/>
    <w:rsid w:val="00EB1FD4"/>
    <w:rsid w:val="00EB23DB"/>
    <w:rsid w:val="00EB31B7"/>
    <w:rsid w:val="00EB31F4"/>
    <w:rsid w:val="00EB32EC"/>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DC8"/>
    <w:rsid w:val="00EE6451"/>
    <w:rsid w:val="00EE775C"/>
    <w:rsid w:val="00EF1BF3"/>
    <w:rsid w:val="00EF28BF"/>
    <w:rsid w:val="00EF2AC3"/>
    <w:rsid w:val="00EF4270"/>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1A20"/>
    <w:rsid w:val="00F12A33"/>
    <w:rsid w:val="00F13821"/>
    <w:rsid w:val="00F13EE5"/>
    <w:rsid w:val="00F140AD"/>
    <w:rsid w:val="00F16349"/>
    <w:rsid w:val="00F16876"/>
    <w:rsid w:val="00F16E41"/>
    <w:rsid w:val="00F21981"/>
    <w:rsid w:val="00F22E74"/>
    <w:rsid w:val="00F23DA3"/>
    <w:rsid w:val="00F249CE"/>
    <w:rsid w:val="00F26BCB"/>
    <w:rsid w:val="00F27C3E"/>
    <w:rsid w:val="00F27C92"/>
    <w:rsid w:val="00F31421"/>
    <w:rsid w:val="00F32A7F"/>
    <w:rsid w:val="00F33B01"/>
    <w:rsid w:val="00F36BF0"/>
    <w:rsid w:val="00F37E17"/>
    <w:rsid w:val="00F40284"/>
    <w:rsid w:val="00F409C4"/>
    <w:rsid w:val="00F41267"/>
    <w:rsid w:val="00F436AB"/>
    <w:rsid w:val="00F4446D"/>
    <w:rsid w:val="00F4524E"/>
    <w:rsid w:val="00F45E63"/>
    <w:rsid w:val="00F47767"/>
    <w:rsid w:val="00F478FC"/>
    <w:rsid w:val="00F47C23"/>
    <w:rsid w:val="00F47C7F"/>
    <w:rsid w:val="00F51D2F"/>
    <w:rsid w:val="00F5361E"/>
    <w:rsid w:val="00F5383A"/>
    <w:rsid w:val="00F53DC9"/>
    <w:rsid w:val="00F53EB2"/>
    <w:rsid w:val="00F54A71"/>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5EA4"/>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46E"/>
    <w:rsid w:val="00FF0A5D"/>
    <w:rsid w:val="00FF0F8B"/>
    <w:rsid w:val="00FF27B7"/>
    <w:rsid w:val="00FF4929"/>
    <w:rsid w:val="00FF5AA6"/>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4961"/>
    <o:shapelayout v:ext="edit">
      <o:idmap v:ext="edit" data="1"/>
      <o:rules v:ext="edit">
        <o:r id="V:Rule5" type="connector" idref="#Straight Arrow Connector 3"/>
        <o:r id="V:Rule6" type="connector" idref="#_x0000_s1029"/>
        <o:r id="V:Rule7" type="connector" idref="#_x0000_s1030"/>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0663389">
      <w:bodyDiv w:val="1"/>
      <w:marLeft w:val="0"/>
      <w:marRight w:val="0"/>
      <w:marTop w:val="0"/>
      <w:marBottom w:val="0"/>
      <w:divBdr>
        <w:top w:val="none" w:sz="0" w:space="0" w:color="auto"/>
        <w:left w:val="none" w:sz="0" w:space="0" w:color="auto"/>
        <w:bottom w:val="none" w:sz="0" w:space="0" w:color="auto"/>
        <w:right w:val="none" w:sz="0" w:space="0" w:color="auto"/>
      </w:divBdr>
    </w:div>
    <w:div w:id="97340186">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5297107">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0859993">
      <w:bodyDiv w:val="1"/>
      <w:marLeft w:val="0"/>
      <w:marRight w:val="0"/>
      <w:marTop w:val="0"/>
      <w:marBottom w:val="0"/>
      <w:divBdr>
        <w:top w:val="none" w:sz="0" w:space="0" w:color="auto"/>
        <w:left w:val="none" w:sz="0" w:space="0" w:color="auto"/>
        <w:bottom w:val="none" w:sz="0" w:space="0" w:color="auto"/>
        <w:right w:val="none" w:sz="0" w:space="0" w:color="auto"/>
      </w:divBdr>
    </w:div>
    <w:div w:id="40391359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11278">
      <w:bodyDiv w:val="1"/>
      <w:marLeft w:val="0"/>
      <w:marRight w:val="0"/>
      <w:marTop w:val="0"/>
      <w:marBottom w:val="0"/>
      <w:divBdr>
        <w:top w:val="none" w:sz="0" w:space="0" w:color="auto"/>
        <w:left w:val="none" w:sz="0" w:space="0" w:color="auto"/>
        <w:bottom w:val="none" w:sz="0" w:space="0" w:color="auto"/>
        <w:right w:val="none" w:sz="0" w:space="0" w:color="auto"/>
      </w:divBdr>
    </w:div>
    <w:div w:id="4369532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9253345">
      <w:bodyDiv w:val="1"/>
      <w:marLeft w:val="0"/>
      <w:marRight w:val="0"/>
      <w:marTop w:val="0"/>
      <w:marBottom w:val="0"/>
      <w:divBdr>
        <w:top w:val="none" w:sz="0" w:space="0" w:color="auto"/>
        <w:left w:val="none" w:sz="0" w:space="0" w:color="auto"/>
        <w:bottom w:val="none" w:sz="0" w:space="0" w:color="auto"/>
        <w:right w:val="none" w:sz="0" w:space="0" w:color="auto"/>
      </w:divBdr>
    </w:div>
    <w:div w:id="535971563">
      <w:bodyDiv w:val="1"/>
      <w:marLeft w:val="0"/>
      <w:marRight w:val="0"/>
      <w:marTop w:val="0"/>
      <w:marBottom w:val="0"/>
      <w:divBdr>
        <w:top w:val="none" w:sz="0" w:space="0" w:color="auto"/>
        <w:left w:val="none" w:sz="0" w:space="0" w:color="auto"/>
        <w:bottom w:val="none" w:sz="0" w:space="0" w:color="auto"/>
        <w:right w:val="none" w:sz="0" w:space="0" w:color="auto"/>
      </w:divBdr>
    </w:div>
    <w:div w:id="542131404">
      <w:bodyDiv w:val="1"/>
      <w:marLeft w:val="0"/>
      <w:marRight w:val="0"/>
      <w:marTop w:val="0"/>
      <w:marBottom w:val="0"/>
      <w:divBdr>
        <w:top w:val="none" w:sz="0" w:space="0" w:color="auto"/>
        <w:left w:val="none" w:sz="0" w:space="0" w:color="auto"/>
        <w:bottom w:val="none" w:sz="0" w:space="0" w:color="auto"/>
        <w:right w:val="none" w:sz="0" w:space="0" w:color="auto"/>
      </w:divBdr>
    </w:div>
    <w:div w:id="5467993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613279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55644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398017">
      <w:bodyDiv w:val="1"/>
      <w:marLeft w:val="0"/>
      <w:marRight w:val="0"/>
      <w:marTop w:val="0"/>
      <w:marBottom w:val="0"/>
      <w:divBdr>
        <w:top w:val="none" w:sz="0" w:space="0" w:color="auto"/>
        <w:left w:val="none" w:sz="0" w:space="0" w:color="auto"/>
        <w:bottom w:val="none" w:sz="0" w:space="0" w:color="auto"/>
        <w:right w:val="none" w:sz="0" w:space="0" w:color="auto"/>
      </w:divBdr>
    </w:div>
    <w:div w:id="9007938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588525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7435214">
      <w:bodyDiv w:val="1"/>
      <w:marLeft w:val="0"/>
      <w:marRight w:val="0"/>
      <w:marTop w:val="0"/>
      <w:marBottom w:val="0"/>
      <w:divBdr>
        <w:top w:val="none" w:sz="0" w:space="0" w:color="auto"/>
        <w:left w:val="none" w:sz="0" w:space="0" w:color="auto"/>
        <w:bottom w:val="none" w:sz="0" w:space="0" w:color="auto"/>
        <w:right w:val="none" w:sz="0" w:space="0" w:color="auto"/>
      </w:divBdr>
    </w:div>
    <w:div w:id="1085491039">
      <w:bodyDiv w:val="1"/>
      <w:marLeft w:val="0"/>
      <w:marRight w:val="0"/>
      <w:marTop w:val="0"/>
      <w:marBottom w:val="0"/>
      <w:divBdr>
        <w:top w:val="none" w:sz="0" w:space="0" w:color="auto"/>
        <w:left w:val="none" w:sz="0" w:space="0" w:color="auto"/>
        <w:bottom w:val="none" w:sz="0" w:space="0" w:color="auto"/>
        <w:right w:val="none" w:sz="0" w:space="0" w:color="auto"/>
      </w:divBdr>
    </w:div>
    <w:div w:id="110769603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35412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296999">
      <w:bodyDiv w:val="1"/>
      <w:marLeft w:val="0"/>
      <w:marRight w:val="0"/>
      <w:marTop w:val="0"/>
      <w:marBottom w:val="0"/>
      <w:divBdr>
        <w:top w:val="none" w:sz="0" w:space="0" w:color="auto"/>
        <w:left w:val="none" w:sz="0" w:space="0" w:color="auto"/>
        <w:bottom w:val="none" w:sz="0" w:space="0" w:color="auto"/>
        <w:right w:val="none" w:sz="0" w:space="0" w:color="auto"/>
      </w:divBdr>
    </w:div>
    <w:div w:id="134351036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2323285">
      <w:bodyDiv w:val="1"/>
      <w:marLeft w:val="0"/>
      <w:marRight w:val="0"/>
      <w:marTop w:val="0"/>
      <w:marBottom w:val="0"/>
      <w:divBdr>
        <w:top w:val="none" w:sz="0" w:space="0" w:color="auto"/>
        <w:left w:val="none" w:sz="0" w:space="0" w:color="auto"/>
        <w:bottom w:val="none" w:sz="0" w:space="0" w:color="auto"/>
        <w:right w:val="none" w:sz="0" w:space="0" w:color="auto"/>
      </w:divBdr>
    </w:div>
    <w:div w:id="13782404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6485471">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8041425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1712286">
      <w:bodyDiv w:val="1"/>
      <w:marLeft w:val="0"/>
      <w:marRight w:val="0"/>
      <w:marTop w:val="0"/>
      <w:marBottom w:val="0"/>
      <w:divBdr>
        <w:top w:val="none" w:sz="0" w:space="0" w:color="auto"/>
        <w:left w:val="none" w:sz="0" w:space="0" w:color="auto"/>
        <w:bottom w:val="none" w:sz="0" w:space="0" w:color="auto"/>
        <w:right w:val="none" w:sz="0" w:space="0" w:color="auto"/>
      </w:divBdr>
    </w:div>
    <w:div w:id="1653755266">
      <w:bodyDiv w:val="1"/>
      <w:marLeft w:val="0"/>
      <w:marRight w:val="0"/>
      <w:marTop w:val="0"/>
      <w:marBottom w:val="0"/>
      <w:divBdr>
        <w:top w:val="none" w:sz="0" w:space="0" w:color="auto"/>
        <w:left w:val="none" w:sz="0" w:space="0" w:color="auto"/>
        <w:bottom w:val="none" w:sz="0" w:space="0" w:color="auto"/>
        <w:right w:val="none" w:sz="0" w:space="0" w:color="auto"/>
      </w:divBdr>
    </w:div>
    <w:div w:id="1655186539">
      <w:bodyDiv w:val="1"/>
      <w:marLeft w:val="0"/>
      <w:marRight w:val="0"/>
      <w:marTop w:val="0"/>
      <w:marBottom w:val="0"/>
      <w:divBdr>
        <w:top w:val="none" w:sz="0" w:space="0" w:color="auto"/>
        <w:left w:val="none" w:sz="0" w:space="0" w:color="auto"/>
        <w:bottom w:val="none" w:sz="0" w:space="0" w:color="auto"/>
        <w:right w:val="none" w:sz="0" w:space="0" w:color="auto"/>
      </w:divBdr>
    </w:div>
    <w:div w:id="167700149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50467958">
      <w:bodyDiv w:val="1"/>
      <w:marLeft w:val="0"/>
      <w:marRight w:val="0"/>
      <w:marTop w:val="0"/>
      <w:marBottom w:val="0"/>
      <w:divBdr>
        <w:top w:val="none" w:sz="0" w:space="0" w:color="auto"/>
        <w:left w:val="none" w:sz="0" w:space="0" w:color="auto"/>
        <w:bottom w:val="none" w:sz="0" w:space="0" w:color="auto"/>
        <w:right w:val="none" w:sz="0" w:space="0" w:color="auto"/>
      </w:divBdr>
    </w:div>
    <w:div w:id="1796674606">
      <w:bodyDiv w:val="1"/>
      <w:marLeft w:val="0"/>
      <w:marRight w:val="0"/>
      <w:marTop w:val="0"/>
      <w:marBottom w:val="0"/>
      <w:divBdr>
        <w:top w:val="none" w:sz="0" w:space="0" w:color="auto"/>
        <w:left w:val="none" w:sz="0" w:space="0" w:color="auto"/>
        <w:bottom w:val="none" w:sz="0" w:space="0" w:color="auto"/>
        <w:right w:val="none" w:sz="0" w:space="0" w:color="auto"/>
      </w:divBdr>
    </w:div>
    <w:div w:id="1799494530">
      <w:bodyDiv w:val="1"/>
      <w:marLeft w:val="0"/>
      <w:marRight w:val="0"/>
      <w:marTop w:val="0"/>
      <w:marBottom w:val="0"/>
      <w:divBdr>
        <w:top w:val="none" w:sz="0" w:space="0" w:color="auto"/>
        <w:left w:val="none" w:sz="0" w:space="0" w:color="auto"/>
        <w:bottom w:val="none" w:sz="0" w:space="0" w:color="auto"/>
        <w:right w:val="none" w:sz="0" w:space="0" w:color="auto"/>
      </w:divBdr>
    </w:div>
    <w:div w:id="180757786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39234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A7F03-DE62-488E-96CD-EB963CCF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2081</TotalTime>
  <Pages>139</Pages>
  <Words>22616</Words>
  <Characters>171331</Characters>
  <Application>Microsoft Office Word</Application>
  <DocSecurity>0</DocSecurity>
  <Lines>1427</Lines>
  <Paragraphs>387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193560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105</cp:revision>
  <cp:lastPrinted>2018-03-21T08:16:00Z</cp:lastPrinted>
  <dcterms:created xsi:type="dcterms:W3CDTF">2017-06-23T07:48:00Z</dcterms:created>
  <dcterms:modified xsi:type="dcterms:W3CDTF">2019-09-23T09:36:00Z</dcterms:modified>
</cp:coreProperties>
</file>