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581E00">
        <w:rPr>
          <w:rFonts w:eastAsiaTheme="minorHAnsi"/>
          <w:lang w:val="sr-Latn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581E00" w:rsidRPr="00581E00">
        <w:t>4.927.000</w:t>
      </w:r>
      <w:proofErr w:type="gramStart"/>
      <w:r w:rsidR="00581E00" w:rsidRPr="00581E00">
        <w:t>,00</w:t>
      </w:r>
      <w:proofErr w:type="gramEnd"/>
      <w:r w:rsidR="00581E00" w:rsidRPr="00581E00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581E00" w:rsidRPr="00581E00">
        <w:t xml:space="preserve">5.912.400,00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581E00" w:rsidRPr="00581E00">
        <w:t>4.927.000</w:t>
      </w:r>
      <w:proofErr w:type="gramStart"/>
      <w:r w:rsidR="00581E00" w:rsidRPr="00581E00">
        <w:t>,00</w:t>
      </w:r>
      <w:proofErr w:type="gramEnd"/>
      <w:r w:rsidR="00581E00" w:rsidRPr="00581E00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581E00" w:rsidRPr="00581E00">
        <w:t>4.927.000</w:t>
      </w:r>
      <w:proofErr w:type="gramStart"/>
      <w:r w:rsidR="00581E00" w:rsidRPr="00581E00">
        <w:t>,00</w:t>
      </w:r>
      <w:proofErr w:type="gramEnd"/>
      <w:r w:rsidR="00581E00" w:rsidRPr="00581E00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581E00" w:rsidRPr="00581E00">
        <w:t>4.927.000</w:t>
      </w:r>
      <w:proofErr w:type="gramStart"/>
      <w:r w:rsidR="00581E00" w:rsidRPr="00581E00">
        <w:t>,00</w:t>
      </w:r>
      <w:proofErr w:type="gramEnd"/>
      <w:r w:rsidR="00581E00" w:rsidRPr="00581E00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581E00" w:rsidRPr="00581E00">
        <w:t xml:space="preserve">4.927.000,00 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F56D3" w:rsidRDefault="00CF56D3" w:rsidP="00CF56D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05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4334F" w:rsidRDefault="007B336C" w:rsidP="00D26AF4">
      <w:pPr>
        <w:jc w:val="both"/>
        <w:rPr>
          <w:b/>
          <w:bCs/>
        </w:rPr>
      </w:pPr>
      <w:r w:rsidRPr="007B336C">
        <w:rPr>
          <w:b/>
          <w:bCs/>
        </w:rPr>
        <w:t>„Acoma</w:t>
      </w:r>
      <w:proofErr w:type="gramStart"/>
      <w:r w:rsidRPr="007B336C">
        <w:rPr>
          <w:b/>
          <w:bCs/>
        </w:rPr>
        <w:t xml:space="preserve">“ </w:t>
      </w:r>
      <w:proofErr w:type="spellStart"/>
      <w:r w:rsidRPr="007B336C">
        <w:rPr>
          <w:b/>
          <w:bCs/>
        </w:rPr>
        <w:t>д.о.о</w:t>
      </w:r>
      <w:proofErr w:type="spellEnd"/>
      <w:proofErr w:type="gramEnd"/>
      <w:r w:rsidRPr="007B336C">
        <w:rPr>
          <w:b/>
          <w:bCs/>
        </w:rPr>
        <w:t xml:space="preserve">. </w:t>
      </w:r>
      <w:proofErr w:type="spellStart"/>
      <w:r w:rsidRPr="007B336C">
        <w:rPr>
          <w:b/>
          <w:bCs/>
        </w:rPr>
        <w:t>Дунавски</w:t>
      </w:r>
      <w:proofErr w:type="spellEnd"/>
      <w:r w:rsidRPr="007B336C">
        <w:rPr>
          <w:b/>
          <w:bCs/>
        </w:rPr>
        <w:t xml:space="preserve"> </w:t>
      </w:r>
      <w:proofErr w:type="spellStart"/>
      <w:r w:rsidRPr="007B336C">
        <w:rPr>
          <w:b/>
          <w:bCs/>
        </w:rPr>
        <w:t>кеј</w:t>
      </w:r>
      <w:proofErr w:type="spellEnd"/>
      <w:r w:rsidRPr="007B336C">
        <w:rPr>
          <w:b/>
          <w:bCs/>
        </w:rPr>
        <w:t xml:space="preserve"> </w:t>
      </w:r>
      <w:proofErr w:type="spellStart"/>
      <w:r w:rsidRPr="007B336C">
        <w:rPr>
          <w:b/>
          <w:bCs/>
        </w:rPr>
        <w:t>бр</w:t>
      </w:r>
      <w:proofErr w:type="spellEnd"/>
      <w:r w:rsidRPr="007B336C">
        <w:rPr>
          <w:b/>
          <w:bCs/>
        </w:rPr>
        <w:t xml:space="preserve">. 23, </w:t>
      </w:r>
      <w:proofErr w:type="spellStart"/>
      <w:r w:rsidRPr="007B336C">
        <w:rPr>
          <w:b/>
          <w:bCs/>
        </w:rPr>
        <w:t>Београд</w:t>
      </w:r>
      <w:proofErr w:type="spellEnd"/>
    </w:p>
    <w:p w:rsidR="007B336C" w:rsidRPr="00A4334F" w:rsidRDefault="007B336C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CF56D3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75</cp:revision>
  <dcterms:created xsi:type="dcterms:W3CDTF">2016-11-21T10:46:00Z</dcterms:created>
  <dcterms:modified xsi:type="dcterms:W3CDTF">2019-11-05T12:53:00Z</dcterms:modified>
</cp:coreProperties>
</file>