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9328A4" w14:paraId="2A224F9C" w14:textId="77777777" w:rsidTr="00B05277">
        <w:trPr>
          <w:trHeight w:val="1110"/>
          <w:jc w:val="center"/>
        </w:trPr>
        <w:tc>
          <w:tcPr>
            <w:tcW w:w="1475" w:type="dxa"/>
          </w:tcPr>
          <w:p w14:paraId="4DA24C0D" w14:textId="77777777" w:rsidR="009328A4" w:rsidRDefault="009328A4" w:rsidP="00B05277">
            <w:pPr>
              <w:rPr>
                <w:noProof/>
              </w:rPr>
            </w:pPr>
            <w:r>
              <w:rPr>
                <w:noProof/>
              </w:rPr>
              <w:object w:dxaOrig="1650" w:dyaOrig="1560" w14:anchorId="2B49E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705311" r:id="rId10"/>
              </w:object>
            </w:r>
          </w:p>
        </w:tc>
        <w:tc>
          <w:tcPr>
            <w:tcW w:w="8063" w:type="dxa"/>
          </w:tcPr>
          <w:p w14:paraId="664C70F4" w14:textId="77777777" w:rsidR="009328A4" w:rsidRPr="00E139E1" w:rsidRDefault="009328A4" w:rsidP="00B05277">
            <w:pPr>
              <w:jc w:val="center"/>
              <w:rPr>
                <w:rFonts w:eastAsiaTheme="minorEastAsia"/>
                <w:b/>
                <w:noProof/>
                <w:sz w:val="32"/>
                <w:szCs w:val="32"/>
              </w:rPr>
            </w:pPr>
            <w:bookmarkStart w:id="0" w:name="_Toc364158540"/>
            <w:bookmarkStart w:id="1" w:name="_Toc389030487"/>
            <w:bookmarkStart w:id="2" w:name="_Toc389030695"/>
            <w:bookmarkStart w:id="3" w:name="_Toc389030808"/>
            <w:r w:rsidRPr="00E139E1">
              <w:rPr>
                <w:rFonts w:eastAsiaTheme="minorEastAsia"/>
                <w:b/>
                <w:noProof/>
                <w:sz w:val="32"/>
                <w:szCs w:val="32"/>
                <w:lang w:val="sr-Cyrl-RS"/>
              </w:rPr>
              <w:t>КЛИНИЧКИ ЦЕНТАР ВОЈВОДИНЕ</w:t>
            </w:r>
            <w:bookmarkEnd w:id="0"/>
            <w:bookmarkEnd w:id="1"/>
            <w:bookmarkEnd w:id="2"/>
            <w:bookmarkEnd w:id="3"/>
          </w:p>
          <w:p w14:paraId="1D961F81" w14:textId="77777777" w:rsidR="009328A4" w:rsidRPr="00435FB2" w:rsidRDefault="009328A4" w:rsidP="00B05277">
            <w:pPr>
              <w:pStyle w:val="Header"/>
              <w:jc w:val="center"/>
              <w:rPr>
                <w:noProof/>
                <w:sz w:val="22"/>
              </w:rPr>
            </w:pPr>
            <w:r w:rsidRPr="00435FB2">
              <w:rPr>
                <w:noProof/>
                <w:sz w:val="22"/>
                <w:lang w:val="sr-Cyrl-RS"/>
              </w:rPr>
              <w:t>А</w:t>
            </w:r>
            <w:r>
              <w:rPr>
                <w:noProof/>
                <w:sz w:val="22"/>
                <w:lang w:val="sr-Cyrl-RS"/>
              </w:rPr>
              <w:t>утономна покрајина</w:t>
            </w:r>
            <w:r w:rsidRPr="00435FB2">
              <w:rPr>
                <w:noProof/>
                <w:sz w:val="22"/>
                <w:lang w:val="sr-Cyrl-RS"/>
              </w:rPr>
              <w:t xml:space="preserve"> Војводин</w:t>
            </w:r>
            <w:r>
              <w:rPr>
                <w:noProof/>
                <w:sz w:val="22"/>
                <w:lang w:val="sr-Cyrl-RS"/>
              </w:rPr>
              <w:t>а</w:t>
            </w:r>
            <w:r w:rsidRPr="00435FB2">
              <w:rPr>
                <w:noProof/>
                <w:sz w:val="22"/>
                <w:lang w:val="sr-Cyrl-RS"/>
              </w:rPr>
              <w:t>, Р</w:t>
            </w:r>
            <w:r>
              <w:rPr>
                <w:noProof/>
                <w:sz w:val="22"/>
                <w:lang w:val="sr-Cyrl-RS"/>
              </w:rPr>
              <w:t>епублика</w:t>
            </w:r>
            <w:r w:rsidRPr="00435FB2">
              <w:rPr>
                <w:noProof/>
                <w:sz w:val="22"/>
                <w:lang w:val="sr-Cyrl-RS"/>
              </w:rPr>
              <w:t xml:space="preserve"> Србија</w:t>
            </w:r>
          </w:p>
          <w:p w14:paraId="234349B1" w14:textId="77777777" w:rsidR="009328A4" w:rsidRDefault="009328A4" w:rsidP="00B05277">
            <w:pPr>
              <w:pStyle w:val="Header"/>
              <w:jc w:val="center"/>
              <w:rPr>
                <w:noProof/>
                <w:sz w:val="22"/>
              </w:rPr>
            </w:pPr>
            <w:r w:rsidRPr="00435FB2">
              <w:rPr>
                <w:noProof/>
                <w:sz w:val="22"/>
                <w:lang w:val="sr-Cyrl-RS"/>
              </w:rPr>
              <w:t>Хајдук Вељкова 1, 21000 Нови Сад</w:t>
            </w:r>
            <w:r>
              <w:rPr>
                <w:noProof/>
                <w:sz w:val="22"/>
                <w:lang w:val="sr-Cyrl-RS"/>
              </w:rPr>
              <w:t xml:space="preserve">, </w:t>
            </w:r>
          </w:p>
          <w:p w14:paraId="676EDD1F" w14:textId="77777777" w:rsidR="009328A4" w:rsidRDefault="009328A4" w:rsidP="00B05277">
            <w:pPr>
              <w:pStyle w:val="Header"/>
              <w:jc w:val="center"/>
              <w:rPr>
                <w:noProof/>
                <w:sz w:val="22"/>
              </w:rPr>
            </w:pPr>
            <w:r>
              <w:rPr>
                <w:noProof/>
                <w:sz w:val="22"/>
                <w:lang w:val="sr-Cyrl-RS"/>
              </w:rPr>
              <w:t xml:space="preserve">т: +381 21 </w:t>
            </w:r>
            <w:r w:rsidRPr="00435FB2">
              <w:rPr>
                <w:noProof/>
                <w:sz w:val="22"/>
                <w:lang w:val="sr-Cyrl-RS"/>
              </w:rPr>
              <w:t>484 3 484</w:t>
            </w:r>
            <w:r>
              <w:rPr>
                <w:noProof/>
                <w:sz w:val="22"/>
                <w:lang w:val="sr-Cyrl-RS"/>
              </w:rPr>
              <w:t xml:space="preserve"> е-адреса: </w:t>
            </w:r>
            <w:hyperlink r:id="rId11" w:history="1">
              <w:r w:rsidRPr="00582B61">
                <w:rPr>
                  <w:rStyle w:val="Hyperlink"/>
                  <w:noProof/>
                  <w:sz w:val="22"/>
                  <w:lang w:val="sr-Cyrl-RS"/>
                </w:rPr>
                <w:t>управа@кцв.рс</w:t>
              </w:r>
            </w:hyperlink>
          </w:p>
          <w:p w14:paraId="2325D597" w14:textId="77777777" w:rsidR="009328A4" w:rsidRPr="009B7439" w:rsidRDefault="008A0EC6" w:rsidP="00B05277">
            <w:pPr>
              <w:jc w:val="center"/>
              <w:rPr>
                <w:noProof/>
                <w:sz w:val="20"/>
                <w:szCs w:val="20"/>
                <w:lang w:val="sl-SI"/>
              </w:rPr>
            </w:pPr>
            <w:hyperlink r:id="rId12" w:history="1">
              <w:r w:rsidR="009328A4" w:rsidRPr="00582B61">
                <w:rPr>
                  <w:rStyle w:val="Hyperlink"/>
                  <w:noProof/>
                  <w:sz w:val="22"/>
                  <w:lang w:val="sr-Cyrl-RS"/>
                </w:rPr>
                <w:t>www.кцв.рс</w:t>
              </w:r>
            </w:hyperlink>
          </w:p>
          <w:p w14:paraId="7D7FC7D6" w14:textId="77777777" w:rsidR="009328A4" w:rsidRPr="00BA3695" w:rsidRDefault="009328A4" w:rsidP="00B05277">
            <w:pPr>
              <w:jc w:val="center"/>
              <w:rPr>
                <w:rFonts w:ascii="Lucida Sans Unicode" w:hAnsi="Lucida Sans Unicode" w:cs="Lucida Sans Unicode"/>
                <w:noProof/>
                <w:sz w:val="10"/>
                <w:szCs w:val="20"/>
                <w:lang w:val="sl-SI"/>
              </w:rPr>
            </w:pPr>
          </w:p>
        </w:tc>
      </w:tr>
    </w:tbl>
    <w:p w14:paraId="0154D8AF" w14:textId="77777777" w:rsidR="009328A4" w:rsidRPr="00602E30" w:rsidRDefault="009328A4" w:rsidP="00B05277">
      <w:pPr>
        <w:pStyle w:val="Footer"/>
        <w:tabs>
          <w:tab w:val="left" w:pos="720"/>
        </w:tabs>
        <w:rPr>
          <w:b/>
          <w:noProof/>
          <w:lang w:val="sr-Cyrl-RS"/>
        </w:rPr>
      </w:pPr>
      <w:r w:rsidRPr="00602E30">
        <w:rPr>
          <w:b/>
          <w:noProof/>
          <w:lang w:val="sr-Cyrl-RS"/>
        </w:rPr>
        <w:t>Број: 246-19-О/1</w:t>
      </w:r>
    </w:p>
    <w:p w14:paraId="2F097037" w14:textId="2F775D80" w:rsidR="009328A4" w:rsidRPr="005A2A7D" w:rsidRDefault="009328A4" w:rsidP="00B05277">
      <w:pPr>
        <w:pStyle w:val="Footer"/>
        <w:tabs>
          <w:tab w:val="left" w:pos="720"/>
        </w:tabs>
        <w:rPr>
          <w:b/>
          <w:noProof/>
          <w:lang w:val="sr-Cyrl-RS"/>
        </w:rPr>
      </w:pPr>
      <w:r w:rsidRPr="00602E30">
        <w:rPr>
          <w:b/>
          <w:noProof/>
          <w:lang w:val="sr-Cyrl-RS"/>
        </w:rPr>
        <w:t xml:space="preserve">Дана: </w:t>
      </w:r>
      <w:r w:rsidR="00473F28" w:rsidRPr="00602E30">
        <w:rPr>
          <w:b/>
          <w:noProof/>
          <w:lang w:val="sr-Cyrl-RS"/>
        </w:rPr>
        <w:t>04.10.2019.</w:t>
      </w:r>
    </w:p>
    <w:p w14:paraId="1822C221" w14:textId="77777777" w:rsidR="009328A4" w:rsidRPr="00AE1407" w:rsidRDefault="009328A4" w:rsidP="00B05277">
      <w:pPr>
        <w:pStyle w:val="Footer"/>
        <w:tabs>
          <w:tab w:val="left" w:pos="720"/>
        </w:tabs>
        <w:rPr>
          <w:b/>
          <w:noProof/>
          <w:lang w:val="sr-Cyrl-RS"/>
        </w:rPr>
      </w:pPr>
    </w:p>
    <w:p w14:paraId="087E2A4B" w14:textId="77777777" w:rsidR="009328A4" w:rsidRPr="00AE1407" w:rsidRDefault="009328A4" w:rsidP="00B05277">
      <w:pPr>
        <w:pStyle w:val="Footer"/>
        <w:tabs>
          <w:tab w:val="clear" w:pos="4320"/>
          <w:tab w:val="clear" w:pos="8640"/>
          <w:tab w:val="left" w:pos="1526"/>
        </w:tabs>
        <w:rPr>
          <w:b/>
          <w:noProof/>
          <w:lang w:val="sr-Cyrl-RS"/>
        </w:rPr>
      </w:pPr>
      <w:r>
        <w:rPr>
          <w:b/>
          <w:noProof/>
          <w:lang w:val="sr-Cyrl-RS"/>
        </w:rPr>
        <w:tab/>
      </w:r>
    </w:p>
    <w:p w14:paraId="6B294736" w14:textId="77777777" w:rsidR="009328A4" w:rsidRPr="00AE1407" w:rsidRDefault="009328A4" w:rsidP="00B05277">
      <w:pPr>
        <w:pStyle w:val="Footer"/>
        <w:tabs>
          <w:tab w:val="left" w:pos="720"/>
        </w:tabs>
        <w:rPr>
          <w:b/>
          <w:noProof/>
          <w:lang w:val="sr-Cyrl-RS"/>
        </w:rPr>
      </w:pPr>
    </w:p>
    <w:p w14:paraId="299DE183" w14:textId="77777777" w:rsidR="009328A4" w:rsidRPr="00AE1407" w:rsidRDefault="009328A4" w:rsidP="00B05277">
      <w:pPr>
        <w:pStyle w:val="Footer"/>
        <w:tabs>
          <w:tab w:val="left" w:pos="720"/>
        </w:tabs>
        <w:rPr>
          <w:b/>
          <w:noProof/>
          <w:lang w:val="sr-Cyrl-RS"/>
        </w:rPr>
      </w:pPr>
    </w:p>
    <w:p w14:paraId="28E11643" w14:textId="77777777" w:rsidR="009328A4" w:rsidRPr="00AE1407" w:rsidRDefault="009328A4" w:rsidP="00B05277">
      <w:pPr>
        <w:pStyle w:val="Footer"/>
        <w:tabs>
          <w:tab w:val="left" w:pos="720"/>
        </w:tabs>
        <w:rPr>
          <w:b/>
          <w:noProof/>
          <w:lang w:val="sr-Cyrl-RS"/>
        </w:rPr>
      </w:pPr>
    </w:p>
    <w:p w14:paraId="5E1FE09B" w14:textId="77777777" w:rsidR="009328A4" w:rsidRPr="00AE1407" w:rsidRDefault="009328A4" w:rsidP="00B05277">
      <w:pPr>
        <w:pStyle w:val="Footer"/>
        <w:tabs>
          <w:tab w:val="left" w:pos="720"/>
        </w:tabs>
        <w:rPr>
          <w:b/>
          <w:noProof/>
          <w:lang w:val="sr-Cyrl-RS"/>
        </w:rPr>
      </w:pPr>
    </w:p>
    <w:p w14:paraId="07F8731A" w14:textId="77777777" w:rsidR="009328A4" w:rsidRPr="00AE1407" w:rsidRDefault="009328A4" w:rsidP="00B05277">
      <w:pPr>
        <w:pStyle w:val="Footer"/>
        <w:tabs>
          <w:tab w:val="left" w:pos="720"/>
        </w:tabs>
        <w:rPr>
          <w:b/>
          <w:noProof/>
          <w:lang w:val="sr-Cyrl-RS"/>
        </w:rPr>
      </w:pPr>
    </w:p>
    <w:p w14:paraId="61646949" w14:textId="77777777" w:rsidR="009328A4" w:rsidRPr="00AE1407" w:rsidRDefault="009328A4" w:rsidP="00B05277">
      <w:pPr>
        <w:pStyle w:val="Footer"/>
        <w:tabs>
          <w:tab w:val="left" w:pos="720"/>
        </w:tabs>
        <w:rPr>
          <w:b/>
          <w:noProof/>
          <w:lang w:val="sr-Cyrl-RS"/>
        </w:rPr>
      </w:pPr>
    </w:p>
    <w:p w14:paraId="6428023D" w14:textId="77777777" w:rsidR="009328A4" w:rsidRPr="00AE1407" w:rsidRDefault="009328A4" w:rsidP="00B05277">
      <w:pPr>
        <w:pStyle w:val="Footer"/>
        <w:tabs>
          <w:tab w:val="left" w:pos="720"/>
        </w:tabs>
        <w:rPr>
          <w:b/>
          <w:noProof/>
          <w:lang w:val="sr-Cyrl-RS"/>
        </w:rPr>
      </w:pPr>
    </w:p>
    <w:p w14:paraId="6DEACD80" w14:textId="77777777" w:rsidR="009328A4" w:rsidRPr="00AE1407" w:rsidRDefault="009328A4" w:rsidP="00B05277">
      <w:pPr>
        <w:pStyle w:val="Footer"/>
        <w:tabs>
          <w:tab w:val="left" w:pos="720"/>
        </w:tabs>
        <w:jc w:val="center"/>
        <w:rPr>
          <w:b/>
          <w:noProof/>
          <w:lang w:val="sr-Cyrl-RS"/>
        </w:rPr>
      </w:pPr>
    </w:p>
    <w:p w14:paraId="63DAA48E" w14:textId="77777777" w:rsidR="009328A4" w:rsidRPr="00C35CDB" w:rsidRDefault="009328A4" w:rsidP="00B05277">
      <w:pPr>
        <w:pStyle w:val="Footer"/>
        <w:jc w:val="center"/>
        <w:rPr>
          <w:b/>
          <w:noProof/>
          <w:sz w:val="36"/>
          <w:szCs w:val="36"/>
        </w:rPr>
      </w:pPr>
      <w:r w:rsidRPr="00C35CDB">
        <w:rPr>
          <w:b/>
          <w:noProof/>
          <w:sz w:val="36"/>
          <w:szCs w:val="36"/>
          <w:lang w:val="sr-Cyrl-RS"/>
        </w:rPr>
        <w:t>КОНКУРСНА ДОКУМЕНТАЦИЈА</w:t>
      </w:r>
    </w:p>
    <w:p w14:paraId="55E7BB91" w14:textId="77777777" w:rsidR="009328A4" w:rsidRPr="00C35CDB" w:rsidRDefault="009328A4" w:rsidP="00B05277">
      <w:pPr>
        <w:pStyle w:val="Footer"/>
        <w:jc w:val="center"/>
        <w:rPr>
          <w:b/>
          <w:noProof/>
        </w:rPr>
      </w:pPr>
    </w:p>
    <w:p w14:paraId="36139DAA" w14:textId="77777777" w:rsidR="009328A4" w:rsidRPr="00C96C98" w:rsidRDefault="009328A4" w:rsidP="00B05277">
      <w:pPr>
        <w:pStyle w:val="Footer"/>
        <w:jc w:val="center"/>
        <w:rPr>
          <w:b/>
          <w:noProof/>
          <w:lang w:val="sr-Cyrl-RS"/>
        </w:rPr>
      </w:pPr>
      <w:r w:rsidRPr="00C96C98">
        <w:rPr>
          <w:b/>
          <w:noProof/>
          <w:lang w:val="sr-Cyrl-RS"/>
        </w:rPr>
        <w:t>Сервис и одржавање мамографа „</w:t>
      </w:r>
      <w:r w:rsidRPr="00C96C98">
        <w:rPr>
          <w:b/>
          <w:noProof/>
          <w:lang w:val="en-US"/>
        </w:rPr>
        <w:t>GIOTTO</w:t>
      </w:r>
      <w:r w:rsidRPr="00C96C98">
        <w:rPr>
          <w:b/>
          <w:noProof/>
          <w:lang w:val="sr-Cyrl-RS"/>
        </w:rPr>
        <w:t>“</w:t>
      </w:r>
    </w:p>
    <w:p w14:paraId="2994637E" w14:textId="77777777" w:rsidR="009328A4" w:rsidRPr="00C96C98" w:rsidRDefault="009328A4" w:rsidP="00B05277">
      <w:pPr>
        <w:pStyle w:val="Footer"/>
        <w:jc w:val="center"/>
        <w:rPr>
          <w:b/>
          <w:noProof/>
          <w:highlight w:val="yellow"/>
          <w:lang w:val="sr-Cyrl-RS"/>
        </w:rPr>
      </w:pPr>
    </w:p>
    <w:p w14:paraId="3CB99F5B" w14:textId="77777777" w:rsidR="009328A4" w:rsidRPr="00B04017" w:rsidRDefault="008A0EC6" w:rsidP="00B05277">
      <w:pPr>
        <w:pStyle w:val="Footer"/>
        <w:tabs>
          <w:tab w:val="left" w:pos="720"/>
        </w:tabs>
        <w:jc w:val="center"/>
        <w:rPr>
          <w:b/>
          <w:noProof/>
          <w:lang w:val="sr-Cyrl-RS"/>
        </w:rPr>
      </w:pPr>
      <w:sdt>
        <w:sdtPr>
          <w:rPr>
            <w:b/>
            <w:noProof/>
            <w:lang w:val="sr-Cyrl-RS"/>
          </w:rPr>
          <w:alias w:val="Vrsta postupka"/>
          <w:tag w:val="Vrsta postupka"/>
          <w:id w:val="5120952"/>
          <w:placeholder>
            <w:docPart w:val="9339DB0D785E448E9153019AAE5086A4"/>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328A4" w:rsidRPr="00B04017">
            <w:rPr>
              <w:b/>
              <w:noProof/>
              <w:lang w:val="sr-Cyrl-RS"/>
            </w:rPr>
            <w:t>Отворени поступак</w:t>
          </w:r>
        </w:sdtContent>
      </w:sdt>
      <w:r w:rsidR="009328A4" w:rsidRPr="00B04017">
        <w:rPr>
          <w:b/>
          <w:noProof/>
          <w:lang w:val="sr-Cyrl-RS"/>
        </w:rPr>
        <w:t xml:space="preserve"> </w:t>
      </w:r>
    </w:p>
    <w:p w14:paraId="382343F2" w14:textId="77777777" w:rsidR="009328A4" w:rsidRPr="00B04017" w:rsidRDefault="009328A4" w:rsidP="00B05277">
      <w:pPr>
        <w:pStyle w:val="Footer"/>
        <w:tabs>
          <w:tab w:val="left" w:pos="720"/>
        </w:tabs>
        <w:jc w:val="center"/>
        <w:rPr>
          <w:b/>
          <w:noProof/>
          <w:lang w:val="sr-Cyrl-RS"/>
        </w:rPr>
      </w:pPr>
    </w:p>
    <w:p w14:paraId="3BF2653E" w14:textId="77777777" w:rsidR="009328A4" w:rsidRPr="00B04017" w:rsidRDefault="009328A4" w:rsidP="00B05277">
      <w:pPr>
        <w:pStyle w:val="Footer"/>
        <w:tabs>
          <w:tab w:val="left" w:pos="720"/>
        </w:tabs>
        <w:jc w:val="center"/>
        <w:rPr>
          <w:b/>
          <w:noProof/>
          <w:lang w:val="sr-Cyrl-RS"/>
        </w:rPr>
      </w:pPr>
      <w:r w:rsidRPr="00B04017">
        <w:rPr>
          <w:b/>
          <w:noProof/>
          <w:lang w:val="sr-Cyrl-RS"/>
        </w:rPr>
        <w:t>246-19-О</w:t>
      </w:r>
    </w:p>
    <w:p w14:paraId="5D22DC8E" w14:textId="77777777" w:rsidR="009328A4" w:rsidRPr="00B04017" w:rsidRDefault="009328A4" w:rsidP="00B05277">
      <w:pPr>
        <w:pStyle w:val="Footer"/>
        <w:tabs>
          <w:tab w:val="left" w:pos="720"/>
        </w:tabs>
        <w:rPr>
          <w:b/>
          <w:noProof/>
          <w:lang w:val="sr-Cyrl-RS"/>
        </w:rPr>
      </w:pPr>
    </w:p>
    <w:p w14:paraId="1D74160B" w14:textId="77777777" w:rsidR="009328A4" w:rsidRPr="00AE1407" w:rsidRDefault="009328A4" w:rsidP="00B05277">
      <w:pPr>
        <w:pStyle w:val="Footer"/>
        <w:tabs>
          <w:tab w:val="left" w:pos="720"/>
        </w:tabs>
        <w:jc w:val="center"/>
        <w:rPr>
          <w:b/>
          <w:noProof/>
          <w:lang w:val="sr-Cyrl-RS"/>
        </w:rPr>
      </w:pPr>
    </w:p>
    <w:p w14:paraId="097E7167" w14:textId="77777777" w:rsidR="009328A4" w:rsidRPr="00AE1407" w:rsidRDefault="009328A4" w:rsidP="00B05277">
      <w:pPr>
        <w:pStyle w:val="Footer"/>
        <w:tabs>
          <w:tab w:val="left" w:pos="720"/>
        </w:tabs>
        <w:jc w:val="center"/>
        <w:rPr>
          <w:b/>
          <w:noProof/>
          <w:lang w:val="sr-Cyrl-RS"/>
        </w:rPr>
      </w:pPr>
    </w:p>
    <w:p w14:paraId="52D121E2" w14:textId="77777777" w:rsidR="009328A4" w:rsidRPr="00AE1407" w:rsidRDefault="009328A4" w:rsidP="00B05277">
      <w:pPr>
        <w:pStyle w:val="Footer"/>
        <w:tabs>
          <w:tab w:val="left" w:pos="720"/>
        </w:tabs>
        <w:jc w:val="center"/>
        <w:rPr>
          <w:b/>
          <w:noProof/>
          <w:lang w:val="sr-Cyrl-RS"/>
        </w:rPr>
      </w:pPr>
    </w:p>
    <w:p w14:paraId="3C0DAE0C" w14:textId="77777777" w:rsidR="009328A4" w:rsidRPr="00AE1407" w:rsidRDefault="009328A4" w:rsidP="00B05277">
      <w:pPr>
        <w:pStyle w:val="Footer"/>
        <w:tabs>
          <w:tab w:val="left" w:pos="720"/>
        </w:tabs>
        <w:jc w:val="center"/>
        <w:rPr>
          <w:b/>
          <w:noProof/>
          <w:lang w:val="sr-Cyrl-RS"/>
        </w:rPr>
      </w:pPr>
    </w:p>
    <w:p w14:paraId="73DADF1E" w14:textId="77777777" w:rsidR="009328A4" w:rsidRPr="00AE1407" w:rsidRDefault="009328A4" w:rsidP="00B05277">
      <w:pPr>
        <w:pStyle w:val="Footer"/>
        <w:tabs>
          <w:tab w:val="left" w:pos="720"/>
        </w:tabs>
        <w:jc w:val="center"/>
        <w:rPr>
          <w:b/>
          <w:noProof/>
          <w:lang w:val="sr-Cyrl-RS"/>
        </w:rPr>
      </w:pPr>
    </w:p>
    <w:p w14:paraId="2EAE7D28" w14:textId="77777777" w:rsidR="009328A4" w:rsidRPr="00AE1407" w:rsidRDefault="009328A4" w:rsidP="00B05277">
      <w:pPr>
        <w:pStyle w:val="Footer"/>
        <w:tabs>
          <w:tab w:val="left" w:pos="720"/>
        </w:tabs>
        <w:jc w:val="center"/>
        <w:rPr>
          <w:b/>
          <w:noProof/>
          <w:lang w:val="sr-Cyrl-RS"/>
        </w:rPr>
      </w:pPr>
    </w:p>
    <w:p w14:paraId="770439B9" w14:textId="77777777" w:rsidR="009328A4" w:rsidRPr="00AE1407" w:rsidRDefault="009328A4" w:rsidP="00B05277">
      <w:pPr>
        <w:pStyle w:val="Footer"/>
        <w:tabs>
          <w:tab w:val="left" w:pos="720"/>
        </w:tabs>
        <w:jc w:val="center"/>
        <w:rPr>
          <w:b/>
          <w:noProof/>
          <w:lang w:val="sr-Cyrl-RS"/>
        </w:rPr>
      </w:pPr>
    </w:p>
    <w:p w14:paraId="7827785F" w14:textId="77777777" w:rsidR="009328A4" w:rsidRPr="00AE1407" w:rsidRDefault="009328A4" w:rsidP="00B05277">
      <w:pPr>
        <w:pStyle w:val="Footer"/>
        <w:tabs>
          <w:tab w:val="left" w:pos="720"/>
        </w:tabs>
        <w:rPr>
          <w:noProof/>
          <w:lang w:val="sr-Cyrl-RS"/>
        </w:rPr>
      </w:pPr>
    </w:p>
    <w:p w14:paraId="1D41D29E" w14:textId="77777777" w:rsidR="009328A4" w:rsidRPr="00AE1407" w:rsidRDefault="009328A4" w:rsidP="00B05277">
      <w:pPr>
        <w:pStyle w:val="Footer"/>
        <w:tabs>
          <w:tab w:val="left" w:pos="720"/>
        </w:tabs>
        <w:rPr>
          <w:noProof/>
          <w:lang w:val="sr-Cyrl-RS"/>
        </w:rPr>
      </w:pPr>
    </w:p>
    <w:p w14:paraId="0139C5DA" w14:textId="77777777" w:rsidR="009328A4" w:rsidRPr="00AE1407" w:rsidRDefault="009328A4" w:rsidP="00B05277">
      <w:pPr>
        <w:pStyle w:val="Footer"/>
        <w:tabs>
          <w:tab w:val="left" w:pos="720"/>
        </w:tabs>
        <w:rPr>
          <w:noProof/>
          <w:lang w:val="sr-Cyrl-RS"/>
        </w:rPr>
      </w:pPr>
    </w:p>
    <w:p w14:paraId="2067F67E" w14:textId="77777777" w:rsidR="009328A4" w:rsidRPr="00AE1407" w:rsidRDefault="009328A4" w:rsidP="00B05277">
      <w:pPr>
        <w:pStyle w:val="Footer"/>
        <w:tabs>
          <w:tab w:val="left" w:pos="720"/>
        </w:tabs>
        <w:rPr>
          <w:noProof/>
          <w:lang w:val="sr-Cyrl-RS"/>
        </w:rPr>
      </w:pPr>
    </w:p>
    <w:p w14:paraId="4F67FF63" w14:textId="77777777" w:rsidR="009328A4" w:rsidRPr="00AE1407" w:rsidRDefault="009328A4" w:rsidP="00B05277">
      <w:pPr>
        <w:pStyle w:val="Footer"/>
        <w:tabs>
          <w:tab w:val="left" w:pos="720"/>
        </w:tabs>
        <w:rPr>
          <w:noProof/>
          <w:lang w:val="sr-Cyrl-RS"/>
        </w:rPr>
      </w:pPr>
    </w:p>
    <w:p w14:paraId="63BD6678" w14:textId="77777777" w:rsidR="009328A4" w:rsidRPr="00AE1407" w:rsidRDefault="009328A4" w:rsidP="00B05277">
      <w:pPr>
        <w:pStyle w:val="Footer"/>
        <w:tabs>
          <w:tab w:val="left" w:pos="720"/>
        </w:tabs>
        <w:rPr>
          <w:noProof/>
          <w:lang w:val="sr-Cyrl-RS"/>
        </w:rPr>
      </w:pPr>
    </w:p>
    <w:p w14:paraId="74110898" w14:textId="77777777" w:rsidR="009328A4" w:rsidRPr="00AE1407" w:rsidRDefault="009328A4" w:rsidP="00B05277">
      <w:pPr>
        <w:pStyle w:val="Footer"/>
        <w:tabs>
          <w:tab w:val="left" w:pos="720"/>
        </w:tabs>
        <w:rPr>
          <w:noProof/>
          <w:lang w:val="sr-Cyrl-RS"/>
        </w:rPr>
      </w:pPr>
    </w:p>
    <w:p w14:paraId="4C83AADA" w14:textId="77777777" w:rsidR="009328A4" w:rsidRPr="00AE1407" w:rsidRDefault="009328A4" w:rsidP="00B05277">
      <w:pPr>
        <w:pStyle w:val="Footer"/>
        <w:tabs>
          <w:tab w:val="left" w:pos="720"/>
        </w:tabs>
        <w:rPr>
          <w:noProof/>
          <w:lang w:val="sr-Cyrl-RS"/>
        </w:rPr>
      </w:pPr>
    </w:p>
    <w:p w14:paraId="723E3BCB" w14:textId="77777777" w:rsidR="009328A4" w:rsidRPr="00AE1407" w:rsidRDefault="009328A4" w:rsidP="00B05277">
      <w:pPr>
        <w:pStyle w:val="Footer"/>
        <w:tabs>
          <w:tab w:val="left" w:pos="720"/>
        </w:tabs>
        <w:rPr>
          <w:noProof/>
          <w:lang w:val="sr-Cyrl-RS"/>
        </w:rPr>
      </w:pPr>
    </w:p>
    <w:p w14:paraId="5888C957" w14:textId="77777777" w:rsidR="009328A4" w:rsidRPr="00AE1407" w:rsidRDefault="009328A4" w:rsidP="00B05277">
      <w:pPr>
        <w:pStyle w:val="Footer"/>
        <w:tabs>
          <w:tab w:val="left" w:pos="720"/>
        </w:tabs>
        <w:rPr>
          <w:noProof/>
          <w:lang w:val="sr-Cyrl-RS"/>
        </w:rPr>
      </w:pPr>
    </w:p>
    <w:p w14:paraId="12A0EC58" w14:textId="77777777" w:rsidR="009328A4" w:rsidRPr="00AE1407" w:rsidRDefault="009328A4" w:rsidP="00B05277">
      <w:pPr>
        <w:pStyle w:val="Footer"/>
        <w:tabs>
          <w:tab w:val="left" w:pos="720"/>
        </w:tabs>
        <w:rPr>
          <w:noProof/>
          <w:lang w:val="sr-Cyrl-RS"/>
        </w:rPr>
      </w:pPr>
    </w:p>
    <w:p w14:paraId="4297A85C" w14:textId="77777777" w:rsidR="009328A4" w:rsidRPr="00AE1407" w:rsidRDefault="009328A4" w:rsidP="00B05277">
      <w:pPr>
        <w:pStyle w:val="Footer"/>
        <w:tabs>
          <w:tab w:val="left" w:pos="720"/>
        </w:tabs>
        <w:jc w:val="center"/>
        <w:rPr>
          <w:b/>
          <w:noProof/>
          <w:lang w:val="sr-Cyrl-RS"/>
        </w:rPr>
      </w:pPr>
      <w:r w:rsidRPr="00506679">
        <w:rPr>
          <w:b/>
          <w:noProof/>
          <w:lang w:val="sr-Cyrl-RS"/>
        </w:rPr>
        <w:t>Нови Сад</w:t>
      </w:r>
      <w:r w:rsidRPr="00E93288">
        <w:rPr>
          <w:b/>
          <w:noProof/>
          <w:lang w:val="sr-Cyrl-RS"/>
        </w:rPr>
        <w:t>, 2019.</w:t>
      </w:r>
      <w:r w:rsidRPr="00506679">
        <w:rPr>
          <w:b/>
          <w:noProof/>
          <w:lang w:val="sr-Cyrl-RS"/>
        </w:rPr>
        <w:t xml:space="preserve"> година</w:t>
      </w:r>
    </w:p>
    <w:p w14:paraId="4F22BAB2" w14:textId="77777777" w:rsidR="009328A4" w:rsidRPr="005A2A7D" w:rsidRDefault="009328A4" w:rsidP="00B05277">
      <w:pPr>
        <w:pStyle w:val="Footer"/>
        <w:tabs>
          <w:tab w:val="left" w:pos="720"/>
        </w:tabs>
        <w:rPr>
          <w:noProof/>
          <w:lang w:val="sr-Cyrl-RS"/>
        </w:rPr>
      </w:pPr>
    </w:p>
    <w:p w14:paraId="02612060" w14:textId="77777777" w:rsidR="009328A4" w:rsidRPr="00AE1407" w:rsidRDefault="009328A4" w:rsidP="00B05277">
      <w:pPr>
        <w:ind w:firstLine="720"/>
        <w:jc w:val="both"/>
        <w:rPr>
          <w:rFonts w:eastAsia="TimesNewRomanPSMT"/>
          <w:noProof/>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noProof/>
          <w:lang w:val="sr-Cyrl-RS"/>
        </w:rPr>
        <w:lastRenderedPageBreak/>
        <w:t>На основу Закона о јавним набавкама („Сл. гл</w:t>
      </w:r>
      <w:r>
        <w:rPr>
          <w:rFonts w:eastAsia="TimesNewRomanPSMT"/>
          <w:noProof/>
          <w:lang w:val="sr-Cyrl-RS"/>
        </w:rPr>
        <w:t>асник РС” бр. 124/</w:t>
      </w:r>
      <w:r w:rsidRPr="00AE1407">
        <w:rPr>
          <w:rFonts w:eastAsia="TimesNewRomanPSMT"/>
          <w:noProof/>
          <w:lang w:val="sr-Cyrl-RS"/>
        </w:rPr>
        <w:t xml:space="preserve">12, </w:t>
      </w:r>
      <w:r>
        <w:rPr>
          <w:rFonts w:eastAsia="TimesNewRomanPSMT"/>
          <w:noProof/>
          <w:lang w:val="sr-Cyrl-RS"/>
        </w:rPr>
        <w:t xml:space="preserve">14/15 и 68/15 </w:t>
      </w:r>
      <w:r w:rsidRPr="00AE1407">
        <w:rPr>
          <w:rFonts w:eastAsia="TimesNewRomanPSMT"/>
          <w:noProof/>
          <w:lang w:val="sr-Cyrl-RS"/>
        </w:rPr>
        <w:t xml:space="preserve">у даљем тексту: Закон), и </w:t>
      </w:r>
      <w:r w:rsidRPr="005238E6">
        <w:rPr>
          <w:rFonts w:eastAsia="TimesNewRomanPSMT"/>
          <w:noProof/>
          <w:lang w:val="sr-Cyrl-R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noProof/>
          <w:lang w:val="sr-Cyrl-RS"/>
        </w:rPr>
        <w:t>86</w:t>
      </w:r>
      <w:r w:rsidRPr="005238E6">
        <w:rPr>
          <w:rFonts w:eastAsia="TimesNewRomanPSMT"/>
          <w:noProof/>
          <w:lang w:val="sr-Cyrl-RS"/>
        </w:rPr>
        <w:t>/2015</w:t>
      </w:r>
      <w:r>
        <w:rPr>
          <w:rFonts w:eastAsia="TimesNewRomanPSMT"/>
          <w:noProof/>
          <w:lang w:val="sr-Cyrl-RS"/>
        </w:rPr>
        <w:t xml:space="preserve"> и 41/2019</w:t>
      </w:r>
      <w:r w:rsidRPr="005238E6">
        <w:rPr>
          <w:rFonts w:eastAsia="TimesNewRomanPSMT"/>
          <w:noProof/>
          <w:lang w:val="sr-Cyrl-RS"/>
        </w:rPr>
        <w:t xml:space="preserve">), </w:t>
      </w:r>
      <w:r w:rsidRPr="005238E6">
        <w:rPr>
          <w:noProof/>
          <w:lang w:val="sr-Cyrl-RS"/>
        </w:rPr>
        <w:t>Одлуке о покретању поступка</w:t>
      </w:r>
      <w:r w:rsidRPr="00AE1407">
        <w:rPr>
          <w:noProof/>
          <w:lang w:val="sr-Cyrl-RS"/>
        </w:rPr>
        <w:t xml:space="preserve"> предметне јавне набавке и Решења о образовању комисије за предметну јавну набавку, припремљена је:</w:t>
      </w:r>
    </w:p>
    <w:p w14:paraId="6323B0F4" w14:textId="77777777" w:rsidR="009328A4" w:rsidRPr="00AE1407" w:rsidRDefault="009328A4" w:rsidP="00B05277">
      <w:pPr>
        <w:ind w:firstLine="720"/>
        <w:jc w:val="both"/>
        <w:rPr>
          <w:rFonts w:eastAsia="TimesNewRomanPSMT"/>
          <w:noProof/>
        </w:rPr>
      </w:pPr>
    </w:p>
    <w:p w14:paraId="6B4875AE" w14:textId="77777777" w:rsidR="009328A4" w:rsidRPr="00AE1407" w:rsidRDefault="009328A4" w:rsidP="00B05277">
      <w:pPr>
        <w:jc w:val="center"/>
        <w:rPr>
          <w:b/>
          <w:noProof/>
        </w:rPr>
      </w:pPr>
      <w:r w:rsidRPr="00AE1407">
        <w:rPr>
          <w:b/>
          <w:noProof/>
          <w:lang w:val="sr-Cyrl-RS"/>
        </w:rPr>
        <w:t>КОНКУРСНА ДОКУМЕНТАЦИЈА</w:t>
      </w:r>
    </w:p>
    <w:p w14:paraId="55D77A6A" w14:textId="77777777" w:rsidR="009328A4" w:rsidRPr="00AE1407" w:rsidRDefault="009328A4" w:rsidP="00B05277">
      <w:pPr>
        <w:jc w:val="center"/>
        <w:rPr>
          <w:b/>
          <w:noProof/>
        </w:rPr>
      </w:pPr>
    </w:p>
    <w:p w14:paraId="4680050E" w14:textId="77777777" w:rsidR="009328A4" w:rsidRPr="00C96C98" w:rsidRDefault="008A0EC6" w:rsidP="00B05277">
      <w:pPr>
        <w:pStyle w:val="Footer"/>
        <w:jc w:val="center"/>
        <w:rPr>
          <w:b/>
          <w:noProof/>
          <w:lang w:val="sr-Cyrl-RS"/>
        </w:rPr>
      </w:pPr>
      <w:sdt>
        <w:sdtPr>
          <w:rPr>
            <w:b/>
            <w:noProof/>
          </w:rPr>
          <w:id w:val="3440285"/>
          <w:placeholder>
            <w:docPart w:val="EC610FF2A6D74458816B4C6DCFBB6F5F"/>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328A4" w:rsidRPr="007E69F3">
            <w:rPr>
              <w:b/>
              <w:noProof/>
              <w:lang w:val="sr-Cyrl-RS"/>
            </w:rPr>
            <w:t>у отвореном поступку јавне набавке</w:t>
          </w:r>
        </w:sdtContent>
      </w:sdt>
      <w:r w:rsidR="009328A4" w:rsidRPr="007E69F3">
        <w:rPr>
          <w:b/>
          <w:noProof/>
          <w:lang w:val="sr-Cyrl-RS"/>
        </w:rPr>
        <w:t xml:space="preserve"> </w:t>
      </w:r>
      <w:sdt>
        <w:sdtPr>
          <w:rPr>
            <w:b/>
            <w:noProof/>
            <w:lang w:val="sr-Cyrl-RS"/>
          </w:rPr>
          <w:alias w:val="предмет"/>
          <w:tag w:val="предмет"/>
          <w:id w:val="3440277"/>
          <w:placeholder>
            <w:docPart w:val="6D82D7C2E1F04E26A7E3AAA99C814D72"/>
          </w:placeholder>
          <w:dropDownList>
            <w:listItem w:displayText="услуга" w:value="услуга"/>
            <w:listItem w:displayText="добара" w:value="добара"/>
            <w:listItem w:displayText="радова" w:value="радова"/>
          </w:dropDownList>
        </w:sdtPr>
        <w:sdtEndPr/>
        <w:sdtContent>
          <w:r w:rsidR="009328A4" w:rsidRPr="007E69F3">
            <w:rPr>
              <w:b/>
              <w:noProof/>
              <w:lang w:val="sr-Cyrl-RS"/>
            </w:rPr>
            <w:t>услуга</w:t>
          </w:r>
        </w:sdtContent>
      </w:sdt>
      <w:r w:rsidR="009328A4" w:rsidRPr="007E69F3">
        <w:rPr>
          <w:b/>
          <w:noProof/>
          <w:lang w:val="sr-Cyrl-RS"/>
        </w:rPr>
        <w:t xml:space="preserve"> бр. 246-19-О - Сервис и одржавање мамографа „</w:t>
      </w:r>
      <w:r w:rsidR="009328A4" w:rsidRPr="007E69F3">
        <w:rPr>
          <w:b/>
          <w:noProof/>
          <w:lang w:val="en-US"/>
        </w:rPr>
        <w:t>GIOTTO</w:t>
      </w:r>
      <w:r w:rsidR="009328A4" w:rsidRPr="007E69F3">
        <w:rPr>
          <w:b/>
          <w:noProof/>
          <w:lang w:val="sr-Cyrl-RS"/>
        </w:rPr>
        <w:t>“</w:t>
      </w:r>
    </w:p>
    <w:p w14:paraId="384ECE0B" w14:textId="77777777" w:rsidR="009328A4" w:rsidRPr="008B2119" w:rsidRDefault="009328A4" w:rsidP="00B05277">
      <w:pPr>
        <w:jc w:val="center"/>
        <w:rPr>
          <w:b/>
          <w:noProof/>
          <w:highlight w:val="yellow"/>
        </w:rPr>
      </w:pPr>
    </w:p>
    <w:p w14:paraId="42433B50" w14:textId="77777777" w:rsidR="009328A4" w:rsidRPr="00AE1407" w:rsidRDefault="009328A4" w:rsidP="00B05277">
      <w:pPr>
        <w:jc w:val="center"/>
        <w:rPr>
          <w:noProof/>
        </w:rPr>
      </w:pPr>
    </w:p>
    <w:bookmarkEnd w:id="4"/>
    <w:bookmarkEnd w:id="5"/>
    <w:bookmarkEnd w:id="6"/>
    <w:bookmarkEnd w:id="7"/>
    <w:p w14:paraId="28473232" w14:textId="77777777" w:rsidR="009328A4" w:rsidRDefault="009328A4" w:rsidP="00B05277">
      <w:pPr>
        <w:jc w:val="both"/>
        <w:rPr>
          <w:noProof/>
        </w:rPr>
      </w:pPr>
      <w:r w:rsidRPr="00AE1407">
        <w:rPr>
          <w:rFonts w:eastAsia="TimesNewRomanPSMT"/>
          <w:noProof/>
          <w:lang w:val="sr-Cyrl-RS"/>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Cyrl-RS"/>
        </w:rPr>
        <w:t xml:space="preserve"> </w:t>
      </w:r>
      <w:bookmarkStart w:id="13" w:name="_Toc389030809"/>
      <w:bookmarkStart w:id="14" w:name="_Toc448222233"/>
      <w:bookmarkStart w:id="15" w:name="_Toc477327705"/>
      <w:bookmarkStart w:id="16" w:name="_Toc477327988"/>
    </w:p>
    <w:bookmarkStart w:id="17" w:name="_Toc477328717"/>
    <w:p w14:paraId="106AE509" w14:textId="77777777" w:rsidR="008A0EC6" w:rsidRDefault="009328A4">
      <w:pPr>
        <w:pStyle w:val="TOC1"/>
        <w:tabs>
          <w:tab w:val="left" w:pos="480"/>
        </w:tabs>
        <w:rPr>
          <w:rFonts w:asciiTheme="minorHAnsi" w:eastAsiaTheme="minorEastAsia" w:hAnsiTheme="minorHAnsi" w:cstheme="minorBidi"/>
          <w:sz w:val="22"/>
          <w:szCs w:val="22"/>
          <w:lang w:val="sr-Latn-RS" w:eastAsia="sr-Latn-RS"/>
        </w:rPr>
      </w:pPr>
      <w:r w:rsidRPr="002541C5">
        <w:rPr>
          <w:b/>
          <w:bCs/>
          <w:caps/>
          <w:lang w:val="sr-Cyrl-RS"/>
        </w:rPr>
        <w:fldChar w:fldCharType="begin"/>
      </w:r>
      <w:r w:rsidRPr="002541C5">
        <w:instrText xml:space="preserve"> TOC \o "1-3" \u </w:instrText>
      </w:r>
      <w:r w:rsidRPr="002541C5">
        <w:rPr>
          <w:b/>
          <w:bCs/>
          <w:caps/>
          <w:lang w:val="sr-Cyrl-RS"/>
        </w:rPr>
        <w:fldChar w:fldCharType="separate"/>
      </w:r>
      <w:r w:rsidR="008A0EC6">
        <w:t>1.</w:t>
      </w:r>
      <w:r w:rsidR="008A0EC6">
        <w:rPr>
          <w:rFonts w:asciiTheme="minorHAnsi" w:eastAsiaTheme="minorEastAsia" w:hAnsiTheme="minorHAnsi" w:cstheme="minorBidi"/>
          <w:sz w:val="22"/>
          <w:szCs w:val="22"/>
          <w:lang w:val="sr-Latn-RS" w:eastAsia="sr-Latn-RS"/>
        </w:rPr>
        <w:tab/>
      </w:r>
      <w:r w:rsidR="008A0EC6" w:rsidRPr="00AD3412">
        <w:rPr>
          <w:lang w:val="sr-Cyrl-RS"/>
        </w:rPr>
        <w:t>ОПШТИ ПОДАЦИ О НАБАВЦИ</w:t>
      </w:r>
      <w:r w:rsidR="008A0EC6">
        <w:tab/>
      </w:r>
      <w:r w:rsidR="008A0EC6">
        <w:fldChar w:fldCharType="begin"/>
      </w:r>
      <w:r w:rsidR="008A0EC6">
        <w:instrText xml:space="preserve"> PAGEREF _Toc21092453 \h </w:instrText>
      </w:r>
      <w:r w:rsidR="008A0EC6">
        <w:fldChar w:fldCharType="separate"/>
      </w:r>
      <w:r w:rsidR="008A0EC6">
        <w:t>3</w:t>
      </w:r>
      <w:r w:rsidR="008A0EC6">
        <w:fldChar w:fldCharType="end"/>
      </w:r>
    </w:p>
    <w:p w14:paraId="6FE13307"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rsidRPr="00AD3412">
        <w:rPr>
          <w:lang w:val="sr-Cyrl-RS"/>
        </w:rPr>
        <w:t>ОПИС ПРЕДМЕТА ЈАВНЕ НАБАВКЕ</w:t>
      </w:r>
      <w:r>
        <w:tab/>
      </w:r>
      <w:r>
        <w:fldChar w:fldCharType="begin"/>
      </w:r>
      <w:r>
        <w:instrText xml:space="preserve"> PAGEREF _Toc21092454 \h </w:instrText>
      </w:r>
      <w:r>
        <w:fldChar w:fldCharType="separate"/>
      </w:r>
      <w:r>
        <w:t>4</w:t>
      </w:r>
      <w:r>
        <w:fldChar w:fldCharType="end"/>
      </w:r>
    </w:p>
    <w:p w14:paraId="2D6F8C8E"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rsidRPr="00AD3412">
        <w:rPr>
          <w:lang w:val="sr-Cyrl-RS"/>
        </w:rP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_Toc21092455 \h </w:instrText>
      </w:r>
      <w:r>
        <w:fldChar w:fldCharType="separate"/>
      </w:r>
      <w:r>
        <w:t>7</w:t>
      </w:r>
      <w:r>
        <w:fldChar w:fldCharType="end"/>
      </w:r>
    </w:p>
    <w:p w14:paraId="2B6FE48D"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rsidRPr="00AD3412">
        <w:rPr>
          <w:lang w:val="sr-Cyrl-RS"/>
        </w:rPr>
        <w:t>УПУТСТВО ПОНУЂАЧИМА КАКО ДА САЧИНЕ ПОНУДУ</w:t>
      </w:r>
      <w:r>
        <w:tab/>
      </w:r>
      <w:r>
        <w:fldChar w:fldCharType="begin"/>
      </w:r>
      <w:r>
        <w:instrText xml:space="preserve"> PAGEREF _Toc21092456 \h </w:instrText>
      </w:r>
      <w:r>
        <w:fldChar w:fldCharType="separate"/>
      </w:r>
      <w:r>
        <w:t>11</w:t>
      </w:r>
      <w:r>
        <w:fldChar w:fldCharType="end"/>
      </w:r>
    </w:p>
    <w:p w14:paraId="7E9FBB34"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rsidRPr="00AD3412">
        <w:rPr>
          <w:lang w:val="sr-Cyrl-RS"/>
        </w:rPr>
        <w:t>РАЗРАДА КРИТЕРИЈУМА</w:t>
      </w:r>
      <w:r>
        <w:tab/>
      </w:r>
      <w:r>
        <w:fldChar w:fldCharType="begin"/>
      </w:r>
      <w:r>
        <w:instrText xml:space="preserve"> PAGEREF _Toc21092457 \h </w:instrText>
      </w:r>
      <w:r>
        <w:fldChar w:fldCharType="separate"/>
      </w:r>
      <w:r>
        <w:t>23</w:t>
      </w:r>
      <w:r>
        <w:fldChar w:fldCharType="end"/>
      </w:r>
    </w:p>
    <w:p w14:paraId="50DDACC1"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rsidRPr="00AD3412">
        <w:rPr>
          <w:lang w:val="sr-Cyrl-RS"/>
        </w:rPr>
        <w:t>МОДЕЛ УГОВОРА</w:t>
      </w:r>
      <w:r>
        <w:tab/>
      </w:r>
      <w:r>
        <w:fldChar w:fldCharType="begin"/>
      </w:r>
      <w:r>
        <w:instrText xml:space="preserve"> PAGEREF _Toc21092458 \h </w:instrText>
      </w:r>
      <w:r>
        <w:fldChar w:fldCharType="separate"/>
      </w:r>
      <w:r>
        <w:t>24</w:t>
      </w:r>
      <w:r>
        <w:fldChar w:fldCharType="end"/>
      </w:r>
    </w:p>
    <w:p w14:paraId="46F63908"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rsidRPr="00AD3412">
        <w:rPr>
          <w:lang w:val="sr-Cyrl-RS"/>
        </w:rPr>
        <w:t>ИЗЈАВА О НЕЗАВИСНОЈ ПОНУДИ</w:t>
      </w:r>
      <w:r>
        <w:tab/>
      </w:r>
      <w:r>
        <w:fldChar w:fldCharType="begin"/>
      </w:r>
      <w:r>
        <w:instrText xml:space="preserve"> PAGEREF _Toc21092475 \h </w:instrText>
      </w:r>
      <w:r>
        <w:fldChar w:fldCharType="separate"/>
      </w:r>
      <w:r>
        <w:t>29</w:t>
      </w:r>
      <w:r>
        <w:fldChar w:fldCharType="end"/>
      </w:r>
    </w:p>
    <w:p w14:paraId="6EF6B30F"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rsidRPr="00AD3412">
        <w:rPr>
          <w:lang w:val="sr-Cyrl-RS"/>
        </w:rPr>
        <w:t>ОБРАЗАЦ ИЗЈАВЕ О ПОШТОВАЊУ ОБАВЕЗА</w:t>
      </w:r>
      <w:r>
        <w:tab/>
      </w:r>
      <w:r>
        <w:fldChar w:fldCharType="begin"/>
      </w:r>
      <w:r>
        <w:instrText xml:space="preserve"> PAGEREF _Toc21092476 \h </w:instrText>
      </w:r>
      <w:r>
        <w:fldChar w:fldCharType="separate"/>
      </w:r>
      <w:r>
        <w:t>30</w:t>
      </w:r>
      <w:r>
        <w:fldChar w:fldCharType="end"/>
      </w:r>
    </w:p>
    <w:p w14:paraId="09402769" w14:textId="77777777" w:rsidR="008A0EC6" w:rsidRDefault="008A0EC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rsidRPr="00AD3412">
        <w:rPr>
          <w:lang w:val="sr-Cyrl-RS"/>
        </w:rPr>
        <w:t>ОБРАЗАЦ СТРУКТУРЕ ПОНУЂЕНЕ ЦЕНЕ</w:t>
      </w:r>
      <w:r>
        <w:tab/>
      </w:r>
      <w:r>
        <w:fldChar w:fldCharType="begin"/>
      </w:r>
      <w:r>
        <w:instrText xml:space="preserve"> PAGEREF _Toc21092477 \h </w:instrText>
      </w:r>
      <w:r>
        <w:fldChar w:fldCharType="separate"/>
      </w:r>
      <w:r>
        <w:t>31</w:t>
      </w:r>
      <w:r>
        <w:fldChar w:fldCharType="end"/>
      </w:r>
    </w:p>
    <w:p w14:paraId="7D349C44" w14:textId="77777777" w:rsidR="008A0EC6" w:rsidRDefault="008A0EC6" w:rsidP="008A0EC6">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rsidRPr="00AD3412">
        <w:rPr>
          <w:lang w:val="sr-Cyrl-RS"/>
        </w:rPr>
        <w:t>ОБРАЗАЦ ТРОШКОВА ПРИПРЕМЕ ПОНУДЕ</w:t>
      </w:r>
      <w:r>
        <w:tab/>
      </w:r>
      <w:r>
        <w:fldChar w:fldCharType="begin"/>
      </w:r>
      <w:r>
        <w:instrText xml:space="preserve"> PAGEREF _Toc21092478 \h </w:instrText>
      </w:r>
      <w:r>
        <w:fldChar w:fldCharType="separate"/>
      </w:r>
      <w:r>
        <w:t>32</w:t>
      </w:r>
      <w:r>
        <w:fldChar w:fldCharType="end"/>
      </w:r>
    </w:p>
    <w:p w14:paraId="665BD496" w14:textId="77777777" w:rsidR="008A0EC6" w:rsidRDefault="008A0EC6" w:rsidP="008A0EC6">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rsidRPr="00AD3412">
        <w:rPr>
          <w:lang w:val="sr-Cyrl-RS"/>
        </w:rPr>
        <w:t>ОБРАЗАЦ ПОНУДЕ</w:t>
      </w:r>
      <w:r>
        <w:tab/>
      </w:r>
      <w:r>
        <w:fldChar w:fldCharType="begin"/>
      </w:r>
      <w:r>
        <w:instrText xml:space="preserve"> PAGEREF _Toc21092479 \h </w:instrText>
      </w:r>
      <w:r>
        <w:fldChar w:fldCharType="separate"/>
      </w:r>
      <w:r>
        <w:t>33</w:t>
      </w:r>
      <w:r>
        <w:fldChar w:fldCharType="end"/>
      </w:r>
    </w:p>
    <w:p w14:paraId="13B36446" w14:textId="77777777" w:rsidR="009328A4" w:rsidRDefault="009328A4" w:rsidP="00B05277">
      <w:pPr>
        <w:rPr>
          <w:b/>
          <w:bCs/>
          <w:noProof/>
          <w:sz w:val="28"/>
          <w:lang w:val="hr-HR"/>
        </w:rPr>
      </w:pPr>
      <w:r w:rsidRPr="002541C5">
        <w:rPr>
          <w:noProof/>
        </w:rPr>
        <w:fldChar w:fldCharType="end"/>
      </w:r>
      <w:bookmarkStart w:id="18" w:name="_GoBack"/>
      <w:bookmarkEnd w:id="18"/>
      <w:r>
        <w:rPr>
          <w:noProof/>
        </w:rPr>
        <w:br w:type="page"/>
      </w:r>
    </w:p>
    <w:p w14:paraId="641A8846" w14:textId="77777777" w:rsidR="009328A4" w:rsidRPr="00BD205C" w:rsidRDefault="009328A4" w:rsidP="00B05277">
      <w:pPr>
        <w:pStyle w:val="Heading1"/>
        <w:numPr>
          <w:ilvl w:val="0"/>
          <w:numId w:val="15"/>
        </w:numPr>
        <w:jc w:val="center"/>
        <w:rPr>
          <w:noProof/>
        </w:rPr>
      </w:pPr>
      <w:bookmarkStart w:id="19" w:name="_Toc477329188"/>
      <w:bookmarkStart w:id="20" w:name="_Toc21092453"/>
      <w:r w:rsidRPr="00BD205C">
        <w:rPr>
          <w:noProof/>
          <w:lang w:val="sr-Cyrl-RS"/>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8EAE422" w14:textId="77777777" w:rsidR="009328A4" w:rsidRPr="00AE1407" w:rsidRDefault="009328A4" w:rsidP="00B05277">
      <w:pPr>
        <w:rPr>
          <w:noProof/>
        </w:rPr>
      </w:pPr>
    </w:p>
    <w:tbl>
      <w:tblPr>
        <w:tblStyle w:val="TableGrid"/>
        <w:tblW w:w="0" w:type="auto"/>
        <w:tblLook w:val="04A0" w:firstRow="1" w:lastRow="0" w:firstColumn="1" w:lastColumn="0" w:noHBand="0" w:noVBand="1"/>
      </w:tblPr>
      <w:tblGrid>
        <w:gridCol w:w="4643"/>
        <w:gridCol w:w="4643"/>
      </w:tblGrid>
      <w:tr w:rsidR="009328A4" w:rsidRPr="003A5C1B" w14:paraId="7B2D2293" w14:textId="77777777" w:rsidTr="00B05277">
        <w:trPr>
          <w:trHeight w:val="859"/>
        </w:trPr>
        <w:tc>
          <w:tcPr>
            <w:tcW w:w="4643" w:type="dxa"/>
          </w:tcPr>
          <w:p w14:paraId="163ECC1D" w14:textId="77777777" w:rsidR="009328A4" w:rsidRPr="003A5C1B" w:rsidRDefault="009328A4" w:rsidP="00B05277">
            <w:pPr>
              <w:rPr>
                <w:b/>
                <w:noProof/>
              </w:rPr>
            </w:pPr>
            <w:r w:rsidRPr="003A5C1B">
              <w:rPr>
                <w:b/>
                <w:noProof/>
                <w:lang w:val="sr-Cyrl-RS"/>
              </w:rPr>
              <w:t>Наручилац</w:t>
            </w:r>
          </w:p>
        </w:tc>
        <w:tc>
          <w:tcPr>
            <w:tcW w:w="4643" w:type="dxa"/>
          </w:tcPr>
          <w:p w14:paraId="02292D43" w14:textId="77777777" w:rsidR="009328A4" w:rsidRPr="003A5C1B" w:rsidRDefault="009328A4" w:rsidP="00B05277">
            <w:pPr>
              <w:rPr>
                <w:noProof/>
              </w:rPr>
            </w:pPr>
            <w:r w:rsidRPr="003A5C1B">
              <w:rPr>
                <w:noProof/>
                <w:lang w:val="sr-Cyrl-RS"/>
              </w:rPr>
              <w:t xml:space="preserve">КЛИНИЧКИ ЦЕНТАР ВОЈВОДИНЕ, </w:t>
            </w:r>
          </w:p>
          <w:p w14:paraId="00BA03B7" w14:textId="77777777" w:rsidR="009328A4" w:rsidRPr="003A5C1B" w:rsidRDefault="009328A4" w:rsidP="00B05277">
            <w:pPr>
              <w:rPr>
                <w:noProof/>
              </w:rPr>
            </w:pPr>
            <w:r w:rsidRPr="003A5C1B">
              <w:rPr>
                <w:noProof/>
                <w:lang w:val="sr-Cyrl-RS"/>
              </w:rPr>
              <w:t>ул. Хајдук Вељкова бр.1, Нови Сад, (www.кцв.рс)</w:t>
            </w:r>
          </w:p>
        </w:tc>
      </w:tr>
      <w:tr w:rsidR="009328A4" w:rsidRPr="003A5C1B" w14:paraId="0DACBEDD" w14:textId="77777777" w:rsidTr="00B05277">
        <w:tc>
          <w:tcPr>
            <w:tcW w:w="4643" w:type="dxa"/>
          </w:tcPr>
          <w:p w14:paraId="0D9460DA" w14:textId="77777777" w:rsidR="009328A4" w:rsidRPr="003A5C1B" w:rsidRDefault="009328A4" w:rsidP="00B05277">
            <w:pPr>
              <w:rPr>
                <w:b/>
                <w:noProof/>
              </w:rPr>
            </w:pPr>
            <w:r w:rsidRPr="003A5C1B">
              <w:rPr>
                <w:b/>
                <w:noProof/>
                <w:lang w:val="sr-Cyrl-RS"/>
              </w:rPr>
              <w:t>Предмет јавне набавке</w:t>
            </w:r>
          </w:p>
        </w:tc>
        <w:tc>
          <w:tcPr>
            <w:tcW w:w="4643" w:type="dxa"/>
          </w:tcPr>
          <w:p w14:paraId="105450CF" w14:textId="3B5C4F82" w:rsidR="009328A4" w:rsidRPr="003A5C1B" w:rsidRDefault="008A0EC6" w:rsidP="00B05277">
            <w:pPr>
              <w:rPr>
                <w:noProof/>
              </w:rPr>
            </w:pPr>
            <w:sdt>
              <w:sdtPr>
                <w:rPr>
                  <w:noProof/>
                  <w:lang w:val="sr-Cyrl-RS"/>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328A4" w:rsidRPr="003A5C1B">
                  <w:rPr>
                    <w:noProof/>
                    <w:lang w:val="sr-Cyrl-RS"/>
                  </w:rPr>
                  <w:t>Услуге</w:t>
                </w:r>
              </w:sdtContent>
            </w:sdt>
            <w:r w:rsidR="009328A4" w:rsidRPr="003A5C1B">
              <w:rPr>
                <w:noProof/>
                <w:lang w:val="sr-Cyrl-RS"/>
              </w:rPr>
              <w:t xml:space="preserve"> бр</w:t>
            </w:r>
            <w:r w:rsidR="009328A4" w:rsidRPr="003A5C1B">
              <w:rPr>
                <w:noProof/>
                <w:lang w:val="ru-RU"/>
              </w:rPr>
              <w:t>.</w:t>
            </w:r>
            <w:r w:rsidR="009328A4" w:rsidRPr="003A5C1B">
              <w:rPr>
                <w:noProof/>
                <w:lang w:val="sr-Cyrl-RS"/>
              </w:rPr>
              <w:t xml:space="preserve"> 246-19-О - Серв</w:t>
            </w:r>
            <w:r w:rsidR="00426686">
              <w:rPr>
                <w:noProof/>
                <w:lang w:val="sr-Cyrl-RS"/>
              </w:rPr>
              <w:t>ис и одржавање мамографа „</w:t>
            </w:r>
            <w:r w:rsidR="00426686">
              <w:rPr>
                <w:noProof/>
                <w:lang w:val="sr-Latn-RS"/>
              </w:rPr>
              <w:t>GIOTTO</w:t>
            </w:r>
            <w:r w:rsidR="009328A4" w:rsidRPr="003A5C1B">
              <w:rPr>
                <w:noProof/>
                <w:lang w:val="sr-Cyrl-RS"/>
              </w:rPr>
              <w:t>“</w:t>
            </w:r>
          </w:p>
        </w:tc>
      </w:tr>
      <w:tr w:rsidR="009328A4" w:rsidRPr="003A5C1B" w14:paraId="69DE446A" w14:textId="77777777" w:rsidTr="00B05277">
        <w:tc>
          <w:tcPr>
            <w:tcW w:w="4643" w:type="dxa"/>
          </w:tcPr>
          <w:p w14:paraId="3722D776" w14:textId="77777777" w:rsidR="009328A4" w:rsidRPr="003A5C1B" w:rsidRDefault="009328A4" w:rsidP="00B05277">
            <w:pPr>
              <w:rPr>
                <w:b/>
                <w:noProof/>
              </w:rPr>
            </w:pPr>
            <w:r w:rsidRPr="003A5C1B">
              <w:rPr>
                <w:b/>
                <w:noProof/>
                <w:lang w:val="sr-Cyrl-RS"/>
              </w:rPr>
              <w:t>Врста поступка</w:t>
            </w:r>
          </w:p>
        </w:tc>
        <w:tc>
          <w:tcPr>
            <w:tcW w:w="4643" w:type="dxa"/>
          </w:tcPr>
          <w:p w14:paraId="4EB0A607" w14:textId="77777777" w:rsidR="009328A4" w:rsidRPr="003A5C1B" w:rsidRDefault="008A0EC6" w:rsidP="00B05277">
            <w:pPr>
              <w:pStyle w:val="Footer"/>
              <w:tabs>
                <w:tab w:val="left" w:pos="720"/>
              </w:tabs>
              <w:rPr>
                <w:noProof/>
                <w:lang w:val="sr-Cyrl-RS"/>
              </w:rPr>
            </w:pPr>
            <w:sdt>
              <w:sdtPr>
                <w:rPr>
                  <w:noProof/>
                  <w:lang w:val="sr-Cyrl-RS"/>
                </w:r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328A4" w:rsidRPr="003A5C1B">
                  <w:rPr>
                    <w:noProof/>
                    <w:lang w:val="sr-Cyrl-RS"/>
                  </w:rPr>
                  <w:t>Отворени поступак</w:t>
                </w:r>
              </w:sdtContent>
            </w:sdt>
            <w:r w:rsidR="009328A4" w:rsidRPr="003A5C1B">
              <w:rPr>
                <w:noProof/>
                <w:lang w:val="sr-Cyrl-RS"/>
              </w:rPr>
              <w:t xml:space="preserve"> </w:t>
            </w:r>
          </w:p>
        </w:tc>
      </w:tr>
      <w:tr w:rsidR="009328A4" w:rsidRPr="003A5C1B" w14:paraId="0701DCE9" w14:textId="77777777" w:rsidTr="00B05277">
        <w:tc>
          <w:tcPr>
            <w:tcW w:w="4643" w:type="dxa"/>
          </w:tcPr>
          <w:p w14:paraId="0EF3899A" w14:textId="77777777" w:rsidR="009328A4" w:rsidRPr="003A5C1B" w:rsidRDefault="009328A4" w:rsidP="00B05277">
            <w:pPr>
              <w:rPr>
                <w:noProof/>
              </w:rPr>
            </w:pPr>
            <w:r w:rsidRPr="003A5C1B">
              <w:rPr>
                <w:b/>
                <w:bCs/>
                <w:noProof/>
                <w:lang w:val="sr-Cyrl-RS"/>
              </w:rPr>
              <w:t>Циљ поступка</w:t>
            </w:r>
          </w:p>
        </w:tc>
        <w:tc>
          <w:tcPr>
            <w:tcW w:w="4643" w:type="dxa"/>
          </w:tcPr>
          <w:p w14:paraId="2FF28C6C" w14:textId="77777777" w:rsidR="009328A4" w:rsidRPr="003A5C1B" w:rsidRDefault="009328A4" w:rsidP="00B05277">
            <w:pPr>
              <w:jc w:val="both"/>
              <w:rPr>
                <w:i/>
                <w:iCs/>
                <w:noProof/>
              </w:rPr>
            </w:pPr>
            <w:r w:rsidRPr="003A5C1B">
              <w:rPr>
                <w:noProof/>
                <w:lang w:val="sr-Cyrl-RS"/>
              </w:rPr>
              <w:t xml:space="preserve">Поступак јавне набавке се спроводи ради закључења </w:t>
            </w:r>
            <w:sdt>
              <w:sdtPr>
                <w:rPr>
                  <w:noProof/>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A5C1B">
                  <w:rPr>
                    <w:noProof/>
                    <w:lang w:val="sr-Cyrl-RS"/>
                  </w:rPr>
                  <w:t>уговора о јавној набавци</w:t>
                </w:r>
              </w:sdtContent>
            </w:sdt>
          </w:p>
        </w:tc>
      </w:tr>
      <w:tr w:rsidR="009328A4" w:rsidRPr="003A5C1B" w14:paraId="3F5866DF" w14:textId="77777777" w:rsidTr="00B05277">
        <w:tc>
          <w:tcPr>
            <w:tcW w:w="4643" w:type="dxa"/>
          </w:tcPr>
          <w:p w14:paraId="6D8489AB" w14:textId="77777777" w:rsidR="009328A4" w:rsidRPr="003A5C1B" w:rsidRDefault="009328A4" w:rsidP="00B05277">
            <w:pPr>
              <w:rPr>
                <w:b/>
                <w:noProof/>
              </w:rPr>
            </w:pPr>
            <w:r w:rsidRPr="003A5C1B">
              <w:rPr>
                <w:b/>
                <w:noProof/>
                <w:lang w:val="hr-HR"/>
              </w:rPr>
              <w:t xml:space="preserve">Процењена вредност </w:t>
            </w:r>
            <w:r w:rsidRPr="003A5C1B">
              <w:rPr>
                <w:b/>
                <w:noProof/>
                <w:lang w:val="sr-Cyrl-RS"/>
              </w:rPr>
              <w:t>јавне</w:t>
            </w:r>
            <w:r w:rsidRPr="003A5C1B">
              <w:rPr>
                <w:b/>
                <w:noProof/>
                <w:lang w:val="hr-HR"/>
              </w:rPr>
              <w:t xml:space="preserve"> набавке</w:t>
            </w:r>
          </w:p>
        </w:tc>
        <w:tc>
          <w:tcPr>
            <w:tcW w:w="4643" w:type="dxa"/>
          </w:tcPr>
          <w:p w14:paraId="10A259B6" w14:textId="77777777" w:rsidR="009328A4" w:rsidRPr="003A5C1B" w:rsidRDefault="009328A4" w:rsidP="00B05277">
            <w:pPr>
              <w:pStyle w:val="Footer"/>
              <w:tabs>
                <w:tab w:val="left" w:pos="720"/>
              </w:tabs>
              <w:rPr>
                <w:noProof/>
                <w:lang w:val="sr-Cyrl-RS"/>
              </w:rPr>
            </w:pPr>
            <w:r w:rsidRPr="003A5C1B">
              <w:rPr>
                <w:noProof/>
                <w:lang w:val="hr-HR"/>
              </w:rPr>
              <w:t>400.000,00</w:t>
            </w:r>
            <w:r w:rsidRPr="003A5C1B">
              <w:rPr>
                <w:noProof/>
                <w:lang w:val="sr-Cyrl-RS"/>
              </w:rPr>
              <w:t xml:space="preserve"> динара без ПДВ-а</w:t>
            </w:r>
          </w:p>
        </w:tc>
      </w:tr>
      <w:tr w:rsidR="009328A4" w:rsidRPr="003A5C1B" w14:paraId="219C3459" w14:textId="77777777" w:rsidTr="00B05277">
        <w:tc>
          <w:tcPr>
            <w:tcW w:w="4643" w:type="dxa"/>
          </w:tcPr>
          <w:p w14:paraId="3D6F44FD" w14:textId="77777777" w:rsidR="009328A4" w:rsidRPr="003A5C1B" w:rsidRDefault="009328A4" w:rsidP="00B05277">
            <w:pPr>
              <w:rPr>
                <w:b/>
                <w:noProof/>
              </w:rPr>
            </w:pPr>
            <w:r w:rsidRPr="003A5C1B">
              <w:rPr>
                <w:b/>
                <w:noProof/>
                <w:lang w:val="sr-Cyrl-RS"/>
              </w:rPr>
              <w:t>Контакт</w:t>
            </w:r>
          </w:p>
        </w:tc>
        <w:tc>
          <w:tcPr>
            <w:tcW w:w="4643" w:type="dxa"/>
          </w:tcPr>
          <w:p w14:paraId="70B67ECA" w14:textId="77777777" w:rsidR="009328A4" w:rsidRPr="003A5C1B" w:rsidRDefault="009328A4" w:rsidP="00B05277">
            <w:pPr>
              <w:rPr>
                <w:noProof/>
              </w:rPr>
            </w:pPr>
            <w:r w:rsidRPr="003A5C1B">
              <w:rPr>
                <w:noProof/>
                <w:lang w:val="sr-Cyrl-RS"/>
              </w:rPr>
              <w:t xml:space="preserve">Одсек за немедицинске јавне набавке, </w:t>
            </w:r>
          </w:p>
          <w:p w14:paraId="242B0644" w14:textId="5D9C1F3F" w:rsidR="009328A4" w:rsidRPr="003A5C1B" w:rsidRDefault="009B0F0D" w:rsidP="00B05277">
            <w:pPr>
              <w:rPr>
                <w:noProof/>
              </w:rPr>
            </w:pPr>
            <w:r>
              <w:rPr>
                <w:noProof/>
              </w:rPr>
              <w:t xml:space="preserve">e-mail: </w:t>
            </w:r>
            <w:r w:rsidRPr="001C6B06">
              <w:rPr>
                <w:noProof/>
              </w:rPr>
              <w:t>nabavke@kcv.rs</w:t>
            </w:r>
          </w:p>
        </w:tc>
      </w:tr>
      <w:tr w:rsidR="009328A4" w:rsidRPr="003A5C1B" w14:paraId="704662F5" w14:textId="77777777" w:rsidTr="00B05277">
        <w:tc>
          <w:tcPr>
            <w:tcW w:w="4643" w:type="dxa"/>
          </w:tcPr>
          <w:p w14:paraId="0091056A" w14:textId="77777777" w:rsidR="009328A4" w:rsidRPr="003A5C1B" w:rsidRDefault="009328A4" w:rsidP="00B05277">
            <w:pPr>
              <w:rPr>
                <w:b/>
                <w:noProof/>
              </w:rPr>
            </w:pPr>
            <w:r w:rsidRPr="003A5C1B">
              <w:rPr>
                <w:b/>
                <w:noProof/>
                <w:lang w:val="sr-Cyrl-RS"/>
              </w:rPr>
              <w:t>Радно време наручиоца</w:t>
            </w:r>
          </w:p>
        </w:tc>
        <w:tc>
          <w:tcPr>
            <w:tcW w:w="4643" w:type="dxa"/>
          </w:tcPr>
          <w:p w14:paraId="56896722" w14:textId="77777777" w:rsidR="009328A4" w:rsidRPr="003A5C1B" w:rsidRDefault="009328A4" w:rsidP="00B05277">
            <w:pPr>
              <w:rPr>
                <w:noProof/>
              </w:rPr>
            </w:pPr>
            <w:r w:rsidRPr="003A5C1B">
              <w:rPr>
                <w:noProof/>
                <w:lang w:val="sr-Cyrl-RS"/>
              </w:rPr>
              <w:t>понедељак-петак, 07–15 часова</w:t>
            </w:r>
          </w:p>
        </w:tc>
      </w:tr>
    </w:tbl>
    <w:p w14:paraId="574F53FA" w14:textId="77777777" w:rsidR="009328A4" w:rsidRPr="003A5C1B" w:rsidRDefault="009328A4" w:rsidP="00B05277">
      <w:pPr>
        <w:rPr>
          <w:noProof/>
        </w:rPr>
      </w:pPr>
    </w:p>
    <w:p w14:paraId="19558B25" w14:textId="77777777" w:rsidR="009328A4" w:rsidRDefault="009328A4" w:rsidP="00B05277">
      <w:pPr>
        <w:rPr>
          <w:b/>
          <w:noProof/>
        </w:rPr>
      </w:pPr>
      <w:r w:rsidRPr="003A5C1B">
        <w:rPr>
          <w:b/>
          <w:noProof/>
          <w:lang w:val="sr-Cyrl-RS"/>
        </w:rPr>
        <w:t>Предмет јавне набавке није обликован по партијама.</w:t>
      </w:r>
    </w:p>
    <w:p w14:paraId="01C7BE72" w14:textId="77777777" w:rsidR="009328A4" w:rsidRPr="00C15D3D" w:rsidRDefault="009328A4" w:rsidP="00B05277">
      <w:pPr>
        <w:rPr>
          <w:b/>
          <w:noProof/>
        </w:rPr>
      </w:pPr>
    </w:p>
    <w:p w14:paraId="66E1D123" w14:textId="77777777" w:rsidR="009328A4" w:rsidRPr="00AE1407" w:rsidRDefault="009328A4" w:rsidP="00B05277">
      <w:pPr>
        <w:rPr>
          <w:b/>
          <w:noProof/>
        </w:rPr>
      </w:pPr>
    </w:p>
    <w:p w14:paraId="00210EA0" w14:textId="77777777" w:rsidR="009328A4" w:rsidRDefault="009328A4" w:rsidP="00B05277">
      <w:pPr>
        <w:rPr>
          <w:noProof/>
        </w:rPr>
      </w:pPr>
    </w:p>
    <w:p w14:paraId="0F3AD19E" w14:textId="77777777" w:rsidR="009328A4" w:rsidRDefault="009328A4" w:rsidP="00B05277">
      <w:pPr>
        <w:rPr>
          <w:b/>
          <w:bCs/>
          <w:noProof/>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Pr>
          <w:noProof/>
        </w:rPr>
        <w:br w:type="page"/>
      </w:r>
    </w:p>
    <w:p w14:paraId="5E88446F" w14:textId="77777777" w:rsidR="009328A4" w:rsidRPr="00CC366C" w:rsidRDefault="009328A4" w:rsidP="00B05277">
      <w:pPr>
        <w:pStyle w:val="Heading1"/>
        <w:numPr>
          <w:ilvl w:val="0"/>
          <w:numId w:val="15"/>
        </w:numPr>
        <w:jc w:val="center"/>
        <w:rPr>
          <w:noProof/>
        </w:rPr>
      </w:pPr>
      <w:bookmarkStart w:id="28" w:name="_Toc21092454"/>
      <w:r w:rsidRPr="00CC366C">
        <w:rPr>
          <w:noProof/>
          <w:lang w:val="sr-Cyrl-RS"/>
        </w:rPr>
        <w:lastRenderedPageBreak/>
        <w:t>ОПИС ПРЕДМЕТА ЈАВНЕ НАБАВКЕ</w:t>
      </w:r>
      <w:bookmarkEnd w:id="21"/>
      <w:bookmarkEnd w:id="22"/>
      <w:bookmarkEnd w:id="23"/>
      <w:bookmarkEnd w:id="24"/>
      <w:bookmarkEnd w:id="25"/>
      <w:bookmarkEnd w:id="26"/>
      <w:bookmarkEnd w:id="27"/>
      <w:bookmarkEnd w:id="28"/>
    </w:p>
    <w:p w14:paraId="2CB63AB6" w14:textId="77777777" w:rsidR="009328A4" w:rsidRPr="00BC433F" w:rsidRDefault="009328A4" w:rsidP="00B05277">
      <w:pPr>
        <w:jc w:val="center"/>
        <w:rPr>
          <w:i/>
          <w:noProof/>
          <w:lang w:val="sr-Cyrl-RS"/>
        </w:rPr>
      </w:pPr>
      <w:r>
        <w:rPr>
          <w:i/>
          <w:noProof/>
          <w:lang w:val="sr-Cyrl-RS"/>
        </w:rPr>
        <w:t>(</w:t>
      </w:r>
      <w:r w:rsidRPr="00BC433F">
        <w:rPr>
          <w:i/>
          <w:noProof/>
          <w:lang w:val="sr-Cyrl-RS"/>
        </w:rPr>
        <w:t xml:space="preserve">врста, техничке карактеристике, квалитет, количина и опис предмета јавне набавке, начин спровођења контроле и обезбеђивања гаранције квалитета, </w:t>
      </w:r>
      <w:r>
        <w:rPr>
          <w:i/>
          <w:noProof/>
          <w:lang w:val="en-US"/>
        </w:rPr>
        <w:t>рок извршења, место извршења</w:t>
      </w:r>
      <w:r>
        <w:rPr>
          <w:i/>
          <w:noProof/>
          <w:lang w:val="sr-Cyrl-RS"/>
        </w:rPr>
        <w:t>/</w:t>
      </w:r>
      <w:r>
        <w:rPr>
          <w:i/>
          <w:noProof/>
          <w:lang w:val="en-US"/>
        </w:rPr>
        <w:t>испоруке</w:t>
      </w:r>
      <w:r w:rsidRPr="00BC433F">
        <w:rPr>
          <w:i/>
          <w:noProof/>
          <w:lang w:val="en-US"/>
        </w:rPr>
        <w:t xml:space="preserve"> и сл.</w:t>
      </w:r>
      <w:r>
        <w:rPr>
          <w:i/>
          <w:noProof/>
          <w:lang w:val="sr-Cyrl-RS"/>
        </w:rPr>
        <w:t>)</w:t>
      </w:r>
    </w:p>
    <w:p w14:paraId="65F722BE" w14:textId="77777777" w:rsidR="009328A4" w:rsidRPr="00AE1407" w:rsidRDefault="009328A4" w:rsidP="00B05277">
      <w:pPr>
        <w:rPr>
          <w:b/>
          <w:noProof/>
        </w:rPr>
      </w:pPr>
    </w:p>
    <w:p w14:paraId="54FCCFEE" w14:textId="77777777" w:rsidR="009328A4" w:rsidRDefault="009328A4" w:rsidP="00B05277">
      <w:pPr>
        <w:jc w:val="both"/>
        <w:rPr>
          <w:bCs/>
          <w:iCs/>
          <w:noProof/>
        </w:rPr>
      </w:pPr>
    </w:p>
    <w:p w14:paraId="01C1AF70" w14:textId="0B047870" w:rsidR="009328A4" w:rsidRPr="000B5103" w:rsidRDefault="001D724A" w:rsidP="00B05277">
      <w:pPr>
        <w:jc w:val="both"/>
        <w:rPr>
          <w:bCs/>
          <w:iCs/>
          <w:noProof/>
          <w:lang w:val="sr-Cyrl-RS"/>
        </w:rPr>
      </w:pPr>
      <w:r>
        <w:rPr>
          <w:noProof/>
          <w:lang w:val="sr-Cyrl-RS"/>
        </w:rPr>
        <w:t>Услуга подразумева редован</w:t>
      </w:r>
      <w:r>
        <w:rPr>
          <w:noProof/>
          <w:lang w:val="sr-Latn-RS"/>
        </w:rPr>
        <w:t xml:space="preserve"> </w:t>
      </w:r>
      <w:r>
        <w:rPr>
          <w:noProof/>
          <w:lang w:val="sr-Cyrl-RS"/>
        </w:rPr>
        <w:t xml:space="preserve">и </w:t>
      </w:r>
      <w:r w:rsidR="009328A4" w:rsidRPr="000B5103">
        <w:rPr>
          <w:noProof/>
          <w:lang w:val="sr-Cyrl-RS"/>
        </w:rPr>
        <w:t xml:space="preserve">ванредни сервис мамографа </w:t>
      </w:r>
      <w:r w:rsidR="006B2DF2">
        <w:rPr>
          <w:bCs/>
          <w:iCs/>
          <w:noProof/>
          <w:lang w:val="sr-Cyrl-RS"/>
        </w:rPr>
        <w:t>„</w:t>
      </w:r>
      <w:r w:rsidR="006B2DF2">
        <w:rPr>
          <w:bCs/>
          <w:iCs/>
          <w:noProof/>
          <w:lang w:val="sr-Latn-RS"/>
        </w:rPr>
        <w:t>GIOTTO</w:t>
      </w:r>
      <w:r w:rsidR="006B2DF2">
        <w:rPr>
          <w:bCs/>
          <w:iCs/>
          <w:noProof/>
          <w:lang w:val="sr-Cyrl-RS"/>
        </w:rPr>
        <w:t>“ произвођача „</w:t>
      </w:r>
      <w:r w:rsidR="006B2DF2">
        <w:rPr>
          <w:bCs/>
          <w:iCs/>
          <w:noProof/>
          <w:lang w:val="sr-Latn-RS"/>
        </w:rPr>
        <w:t>IMS ITALY</w:t>
      </w:r>
      <w:r w:rsidR="009328A4" w:rsidRPr="000B5103">
        <w:rPr>
          <w:bCs/>
          <w:iCs/>
          <w:noProof/>
          <w:lang w:val="sr-Cyrl-RS"/>
        </w:rPr>
        <w:t>“ за пот</w:t>
      </w:r>
      <w:r>
        <w:rPr>
          <w:bCs/>
          <w:iCs/>
          <w:noProof/>
          <w:lang w:val="sr-Cyrl-RS"/>
        </w:rPr>
        <w:t>ребе Клиничког центра Војводине.</w:t>
      </w:r>
    </w:p>
    <w:p w14:paraId="7E740438" w14:textId="77777777" w:rsidR="009328A4" w:rsidRPr="000B5103" w:rsidRDefault="009328A4" w:rsidP="00B05277">
      <w:pPr>
        <w:rPr>
          <w:bCs/>
          <w:iCs/>
          <w:noProof/>
          <w:u w:val="single"/>
          <w:lang w:val="sr-Cyrl-RS"/>
        </w:rPr>
      </w:pPr>
    </w:p>
    <w:p w14:paraId="43D2E2D0" w14:textId="77777777" w:rsidR="009328A4" w:rsidRPr="000B5103" w:rsidRDefault="009328A4" w:rsidP="00B05277">
      <w:pPr>
        <w:rPr>
          <w:bCs/>
          <w:iCs/>
          <w:noProof/>
          <w:u w:val="single"/>
          <w:lang w:val="sr-Cyrl-RS"/>
        </w:rPr>
      </w:pPr>
      <w:r w:rsidRPr="000B5103">
        <w:rPr>
          <w:bCs/>
          <w:iCs/>
          <w:noProof/>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9328A4" w14:paraId="64B87BB6" w14:textId="77777777" w:rsidTr="00B05277">
        <w:trPr>
          <w:trHeight w:val="288"/>
          <w:jc w:val="center"/>
        </w:trPr>
        <w:tc>
          <w:tcPr>
            <w:tcW w:w="291"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0C5429BF" w14:textId="77777777" w:rsidR="009328A4" w:rsidRPr="000B5103" w:rsidRDefault="009328A4" w:rsidP="00B05277">
            <w:pPr>
              <w:jc w:val="center"/>
              <w:rPr>
                <w:b/>
                <w:bCs/>
                <w:noProof/>
                <w:color w:val="000000"/>
                <w:lang w:val="sr-Cyrl-RS"/>
              </w:rPr>
            </w:pPr>
            <w:r w:rsidRPr="000B5103">
              <w:rPr>
                <w:b/>
                <w:bCs/>
                <w:noProof/>
                <w:color w:val="000000"/>
                <w:lang w:val="sr-Cyrl-RS"/>
              </w:rPr>
              <w:t>РБ</w:t>
            </w:r>
          </w:p>
        </w:tc>
        <w:tc>
          <w:tcPr>
            <w:tcW w:w="2201"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13D2323F" w14:textId="77777777" w:rsidR="009328A4" w:rsidRPr="000B5103" w:rsidRDefault="009328A4" w:rsidP="00B05277">
            <w:pPr>
              <w:jc w:val="center"/>
              <w:rPr>
                <w:b/>
                <w:bCs/>
                <w:noProof/>
                <w:color w:val="000000"/>
                <w:lang w:val="sr-Cyrl-RS"/>
              </w:rPr>
            </w:pPr>
            <w:r w:rsidRPr="000B5103">
              <w:rPr>
                <w:b/>
                <w:bCs/>
                <w:noProof/>
                <w:color w:val="000000"/>
                <w:lang w:val="sr-Cyrl-RS"/>
              </w:rPr>
              <w:t>Назив апарата</w:t>
            </w:r>
          </w:p>
        </w:tc>
        <w:tc>
          <w:tcPr>
            <w:tcW w:w="1791"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01DE54A9" w14:textId="77777777" w:rsidR="009328A4" w:rsidRPr="000B5103" w:rsidRDefault="009328A4" w:rsidP="00B05277">
            <w:pPr>
              <w:jc w:val="center"/>
              <w:rPr>
                <w:b/>
                <w:bCs/>
                <w:noProof/>
                <w:color w:val="000000"/>
                <w:lang w:val="sr-Cyrl-RS"/>
              </w:rPr>
            </w:pPr>
            <w:r w:rsidRPr="000B5103">
              <w:rPr>
                <w:b/>
                <w:bCs/>
                <w:noProof/>
                <w:color w:val="000000"/>
                <w:lang w:val="sr-Cyrl-RS"/>
              </w:rPr>
              <w:t>Модел</w:t>
            </w:r>
          </w:p>
        </w:tc>
        <w:tc>
          <w:tcPr>
            <w:tcW w:w="716"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49628C98" w14:textId="77777777" w:rsidR="009328A4" w:rsidRDefault="009328A4" w:rsidP="00B05277">
            <w:pPr>
              <w:jc w:val="center"/>
              <w:rPr>
                <w:b/>
                <w:bCs/>
                <w:noProof/>
                <w:color w:val="000000"/>
                <w:lang w:val="sr-Cyrl-RS"/>
              </w:rPr>
            </w:pPr>
            <w:r w:rsidRPr="000B5103">
              <w:rPr>
                <w:b/>
                <w:bCs/>
                <w:noProof/>
                <w:color w:val="000000"/>
                <w:lang w:val="sr-Cyrl-RS"/>
              </w:rPr>
              <w:t>Количина</w:t>
            </w:r>
          </w:p>
        </w:tc>
      </w:tr>
      <w:tr w:rsidR="009328A4" w:rsidRPr="00FE6657" w14:paraId="42E531BA" w14:textId="77777777" w:rsidTr="00B05277">
        <w:trPr>
          <w:trHeight w:val="483"/>
          <w:jc w:val="center"/>
        </w:trPr>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6ED374" w14:textId="77777777" w:rsidR="009328A4" w:rsidRPr="00FE6657" w:rsidRDefault="009328A4" w:rsidP="00B05277">
            <w:pPr>
              <w:jc w:val="center"/>
              <w:rPr>
                <w:bCs/>
                <w:noProof/>
                <w:color w:val="000000"/>
                <w:lang w:val="sr-Cyrl-RS"/>
              </w:rPr>
            </w:pPr>
            <w:r w:rsidRPr="00FE6657">
              <w:rPr>
                <w:bCs/>
                <w:noProof/>
                <w:color w:val="000000"/>
                <w:lang w:val="sr-Cyrl-RS"/>
              </w:rPr>
              <w:t>1.</w:t>
            </w:r>
          </w:p>
        </w:tc>
        <w:tc>
          <w:tcPr>
            <w:tcW w:w="220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B2D6EA" w14:textId="77777777" w:rsidR="009328A4" w:rsidRPr="00FE6657" w:rsidRDefault="009328A4" w:rsidP="00B05277">
            <w:pPr>
              <w:rPr>
                <w:bCs/>
                <w:noProof/>
                <w:color w:val="000000"/>
                <w:lang w:val="sr-Cyrl-RS"/>
              </w:rPr>
            </w:pPr>
            <w:r>
              <w:rPr>
                <w:bCs/>
                <w:noProof/>
                <w:color w:val="000000"/>
                <w:lang w:val="sr-Cyrl-RS"/>
              </w:rPr>
              <w:t>Мамогр</w:t>
            </w:r>
            <w:r w:rsidRPr="00FE6657">
              <w:rPr>
                <w:bCs/>
                <w:noProof/>
                <w:color w:val="000000"/>
                <w:lang w:val="sr-Cyrl-RS"/>
              </w:rPr>
              <w:t>аф</w:t>
            </w:r>
          </w:p>
        </w:tc>
        <w:tc>
          <w:tcPr>
            <w:tcW w:w="17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EBBDAD" w14:textId="77777777" w:rsidR="009328A4" w:rsidRPr="00FE6657" w:rsidRDefault="009328A4" w:rsidP="00B05277">
            <w:pPr>
              <w:jc w:val="center"/>
              <w:rPr>
                <w:bCs/>
                <w:noProof/>
                <w:color w:val="000000"/>
                <w:lang w:val="en-US"/>
              </w:rPr>
            </w:pPr>
            <w:r w:rsidRPr="00FE6657">
              <w:rPr>
                <w:bCs/>
                <w:noProof/>
                <w:color w:val="000000"/>
                <w:lang w:val="en-US"/>
              </w:rPr>
              <w:t>Giotto</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D87AA1" w14:textId="77777777" w:rsidR="009328A4" w:rsidRPr="00FE6657" w:rsidRDefault="009328A4" w:rsidP="00B05277">
            <w:pPr>
              <w:jc w:val="center"/>
              <w:rPr>
                <w:bCs/>
                <w:noProof/>
                <w:color w:val="000000"/>
                <w:lang w:val="en-US"/>
              </w:rPr>
            </w:pPr>
            <w:r w:rsidRPr="00FE6657">
              <w:rPr>
                <w:bCs/>
                <w:noProof/>
                <w:color w:val="000000"/>
                <w:lang w:val="en-US"/>
              </w:rPr>
              <w:t>1</w:t>
            </w:r>
          </w:p>
        </w:tc>
      </w:tr>
    </w:tbl>
    <w:p w14:paraId="6DB19218" w14:textId="77777777" w:rsidR="009328A4" w:rsidRPr="00CF357A" w:rsidRDefault="009328A4" w:rsidP="00B05277">
      <w:pPr>
        <w:jc w:val="both"/>
        <w:rPr>
          <w:bCs/>
          <w:iCs/>
          <w:noProof/>
          <w:highlight w:val="yellow"/>
        </w:rPr>
      </w:pPr>
    </w:p>
    <w:p w14:paraId="503EA7A4" w14:textId="77777777" w:rsidR="009328A4" w:rsidRPr="00FE6657" w:rsidRDefault="009328A4" w:rsidP="00B05277">
      <w:pPr>
        <w:jc w:val="both"/>
        <w:rPr>
          <w:noProof/>
          <w:lang w:val="sr-Cyrl-RS"/>
        </w:rPr>
      </w:pPr>
      <w:r w:rsidRPr="007D5FB5">
        <w:rPr>
          <w:b/>
          <w:noProof/>
          <w:u w:val="single"/>
          <w:lang w:val="sr-Cyrl-RS"/>
        </w:rPr>
        <w:t>Редован сервис</w:t>
      </w:r>
      <w:r w:rsidRPr="00FE6657">
        <w:rPr>
          <w:noProof/>
          <w:lang w:val="sr-Cyrl-RS"/>
        </w:rPr>
        <w:t xml:space="preserve"> се ради два пута годишње, а подразумева детаљан преглед целог апарата, проверу системских грешака и исправке одступања, проверу функционалности свих механичких делова и кретања.</w:t>
      </w:r>
    </w:p>
    <w:p w14:paraId="0EB22143" w14:textId="77777777" w:rsidR="009328A4" w:rsidRDefault="009328A4" w:rsidP="00B05277">
      <w:pPr>
        <w:jc w:val="both"/>
        <w:rPr>
          <w:bCs/>
          <w:iCs/>
          <w:noProof/>
          <w:lang w:val="sr-Cyrl-RS"/>
        </w:rPr>
      </w:pPr>
      <w:r w:rsidRPr="00CA1288">
        <w:rPr>
          <w:bCs/>
          <w:iCs/>
          <w:noProof/>
          <w:lang w:val="sr-Cyrl-RS"/>
        </w:rPr>
        <w:t>Редован сервис такође обухвата следеће операције: Тестирање свих стоп тастера, стање тастера на контролном панелу и осталих тастера система провера кретања апарата, провера вредности дневне калибрацује, сервисна контрола вредности које даје апарат са својим фабричким сфтвером, чишћење апарата, провера рада свих вентилатора, провера филтера, тестирање компресије, динамика превентивних прегледа према препоруци произвођача, провера комуникације, стање УПС-а, провера одзива слике на монитору, провера рада компјутера и калибрација мамографа.</w:t>
      </w:r>
    </w:p>
    <w:p w14:paraId="62B2C348" w14:textId="77777777" w:rsidR="009328A4" w:rsidRDefault="009328A4" w:rsidP="00B05277">
      <w:pPr>
        <w:jc w:val="both"/>
        <w:rPr>
          <w:bCs/>
          <w:iCs/>
          <w:noProof/>
          <w:lang w:val="sr-Cyrl-RS"/>
        </w:rPr>
      </w:pPr>
    </w:p>
    <w:p w14:paraId="7EFA86FB" w14:textId="526DE84A" w:rsidR="009328A4" w:rsidRPr="00677909" w:rsidRDefault="000E187C" w:rsidP="00B05277">
      <w:pPr>
        <w:jc w:val="both"/>
        <w:rPr>
          <w:noProof/>
          <w:lang w:val="sr-Cyrl-RS"/>
        </w:rPr>
      </w:pPr>
      <w:r w:rsidRPr="00677909">
        <w:rPr>
          <w:noProof/>
          <w:lang w:val="sr-Cyrl-RS"/>
        </w:rPr>
        <w:t xml:space="preserve">Превентивни програм одржавања мамографа </w:t>
      </w:r>
      <w:r w:rsidR="007405AA" w:rsidRPr="00677909">
        <w:rPr>
          <w:noProof/>
          <w:lang w:val="sr-Latn-RS"/>
        </w:rPr>
        <w:t>„GIOTO IMS“</w:t>
      </w:r>
      <w:r w:rsidRPr="00677909">
        <w:rPr>
          <w:noProof/>
          <w:lang w:val="sr-Latn-RS"/>
        </w:rPr>
        <w:t xml:space="preserve"> </w:t>
      </w:r>
      <w:r w:rsidRPr="00677909">
        <w:rPr>
          <w:noProof/>
          <w:lang w:val="sr-Cyrl-RS"/>
        </w:rPr>
        <w:t>врши се на шест месеци и подразумева:</w:t>
      </w:r>
    </w:p>
    <w:p w14:paraId="6C19459D" w14:textId="77777777" w:rsidR="009328A4" w:rsidRPr="00B770EB" w:rsidRDefault="009328A4" w:rsidP="00B05277">
      <w:pPr>
        <w:jc w:val="both"/>
        <w:rPr>
          <w:b/>
          <w:noProof/>
          <w:lang w:val="sr-Cyrl-RS"/>
        </w:rPr>
      </w:pPr>
    </w:p>
    <w:p w14:paraId="20909099" w14:textId="77777777" w:rsidR="009328A4" w:rsidRPr="00876D4F" w:rsidRDefault="009328A4" w:rsidP="00B05277">
      <w:pPr>
        <w:jc w:val="both"/>
        <w:rPr>
          <w:bCs/>
          <w:iCs/>
          <w:noProof/>
          <w:u w:val="single"/>
          <w:lang w:val="sr-Cyrl-RS"/>
        </w:rPr>
      </w:pPr>
      <w:r w:rsidRPr="00876D4F">
        <w:rPr>
          <w:bCs/>
          <w:iCs/>
          <w:noProof/>
          <w:u w:val="single"/>
          <w:lang w:val="sr-Cyrl-RS"/>
        </w:rPr>
        <w:t xml:space="preserve">Вертикални покрети: </w:t>
      </w:r>
    </w:p>
    <w:p w14:paraId="6507FB19" w14:textId="77777777" w:rsidR="009328A4" w:rsidRPr="00521F82" w:rsidRDefault="009328A4" w:rsidP="007C2598">
      <w:pPr>
        <w:jc w:val="both"/>
        <w:rPr>
          <w:bCs/>
          <w:iCs/>
          <w:noProof/>
          <w:lang w:val="sr-Cyrl-RS"/>
        </w:rPr>
      </w:pPr>
      <w:r>
        <w:rPr>
          <w:bCs/>
          <w:iCs/>
          <w:noProof/>
          <w:lang w:val="sr-Cyrl-RS"/>
        </w:rPr>
        <w:t xml:space="preserve"> - </w:t>
      </w:r>
      <w:r w:rsidRPr="001252F8">
        <w:rPr>
          <w:bCs/>
          <w:iCs/>
          <w:noProof/>
          <w:lang w:val="sr-Cyrl-RS"/>
        </w:rPr>
        <w:t>Очистити и подмазати клизаче</w:t>
      </w:r>
    </w:p>
    <w:p w14:paraId="7E38CCCA" w14:textId="06C9064A" w:rsidR="009328A4" w:rsidRPr="00E83B7C" w:rsidRDefault="009328A4" w:rsidP="007C2598">
      <w:pPr>
        <w:jc w:val="both"/>
        <w:rPr>
          <w:bCs/>
          <w:iCs/>
          <w:noProof/>
          <w:lang w:val="sr-Cyrl-RS"/>
        </w:rPr>
      </w:pPr>
      <w:r>
        <w:rPr>
          <w:bCs/>
          <w:iCs/>
          <w:noProof/>
          <w:lang w:val="sr-Cyrl-RS"/>
        </w:rPr>
        <w:t xml:space="preserve"> </w:t>
      </w:r>
      <w:r w:rsidRPr="001252F8">
        <w:rPr>
          <w:bCs/>
          <w:iCs/>
          <w:noProof/>
          <w:lang w:val="sr-Cyrl-RS"/>
        </w:rPr>
        <w:t>-</w:t>
      </w:r>
      <w:r w:rsidR="0091224F">
        <w:rPr>
          <w:bCs/>
          <w:iCs/>
          <w:noProof/>
          <w:lang w:val="sr-Cyrl-RS"/>
        </w:rPr>
        <w:t xml:space="preserve"> </w:t>
      </w:r>
      <w:r w:rsidRPr="001252F8">
        <w:rPr>
          <w:bCs/>
          <w:iCs/>
          <w:noProof/>
          <w:lang w:val="sr-Cyrl-RS"/>
        </w:rPr>
        <w:t>Подмазати шраф померања</w:t>
      </w:r>
    </w:p>
    <w:p w14:paraId="64155200" w14:textId="6902FA14" w:rsidR="009328A4" w:rsidRDefault="009328A4" w:rsidP="007C2598">
      <w:pPr>
        <w:jc w:val="both"/>
        <w:rPr>
          <w:bCs/>
          <w:iCs/>
          <w:noProof/>
          <w:lang w:val="sr-Cyrl-RS"/>
        </w:rPr>
      </w:pPr>
      <w:r>
        <w:rPr>
          <w:bCs/>
          <w:iCs/>
          <w:noProof/>
          <w:lang w:val="sr-Cyrl-RS"/>
        </w:rPr>
        <w:t xml:space="preserve"> </w:t>
      </w:r>
      <w:r w:rsidRPr="001252F8">
        <w:rPr>
          <w:bCs/>
          <w:iCs/>
          <w:noProof/>
          <w:lang w:val="sr-Cyrl-RS"/>
        </w:rPr>
        <w:t>-</w:t>
      </w:r>
      <w:r w:rsidR="0091224F">
        <w:rPr>
          <w:bCs/>
          <w:iCs/>
          <w:noProof/>
          <w:lang w:val="sr-Cyrl-RS"/>
        </w:rPr>
        <w:t xml:space="preserve"> </w:t>
      </w:r>
      <w:r w:rsidRPr="001252F8">
        <w:rPr>
          <w:bCs/>
          <w:iCs/>
          <w:noProof/>
          <w:lang w:val="sr-Cyrl-RS"/>
        </w:rPr>
        <w:t>Проверити брзину кретања лифта</w:t>
      </w:r>
    </w:p>
    <w:p w14:paraId="20F7A424" w14:textId="77777777" w:rsidR="009328A4" w:rsidRPr="001252F8" w:rsidRDefault="009328A4" w:rsidP="00B05277">
      <w:pPr>
        <w:jc w:val="both"/>
        <w:rPr>
          <w:bCs/>
          <w:iCs/>
          <w:noProof/>
          <w:lang w:val="sr-Cyrl-RS"/>
        </w:rPr>
      </w:pPr>
    </w:p>
    <w:p w14:paraId="5760C042" w14:textId="77777777" w:rsidR="009328A4" w:rsidRPr="00876D4F" w:rsidRDefault="009328A4" w:rsidP="00B05277">
      <w:pPr>
        <w:pStyle w:val="TableContents"/>
        <w:snapToGrid w:val="0"/>
        <w:rPr>
          <w:bCs/>
          <w:iCs/>
          <w:noProof/>
          <w:u w:val="single"/>
          <w:lang w:val="sr-Cyrl-RS"/>
        </w:rPr>
      </w:pPr>
      <w:r w:rsidRPr="00876D4F">
        <w:rPr>
          <w:bCs/>
          <w:iCs/>
          <w:noProof/>
          <w:u w:val="single"/>
          <w:lang w:val="sr-Cyrl-RS"/>
        </w:rPr>
        <w:t>Систем компресије:</w:t>
      </w:r>
    </w:p>
    <w:p w14:paraId="35BC933F" w14:textId="6E4AAE06" w:rsidR="009328A4" w:rsidRDefault="009328A4" w:rsidP="007C2598">
      <w:pPr>
        <w:pStyle w:val="TableContents"/>
        <w:snapToGrid w:val="0"/>
        <w:rPr>
          <w:bCs/>
          <w:noProof/>
          <w:szCs w:val="24"/>
          <w:lang w:val="sr-Cyrl-RS"/>
        </w:rPr>
      </w:pPr>
      <w:r>
        <w:rPr>
          <w:bCs/>
          <w:iCs/>
          <w:noProof/>
          <w:lang w:val="sr-Cyrl-RS"/>
        </w:rPr>
        <w:t xml:space="preserve">- </w:t>
      </w:r>
      <w:r>
        <w:rPr>
          <w:bCs/>
          <w:noProof/>
          <w:szCs w:val="24"/>
          <w:lang w:val="sr-Cyrl-RS"/>
        </w:rPr>
        <w:t>Проверити затегнутост каиш</w:t>
      </w:r>
    </w:p>
    <w:p w14:paraId="1E69A79D" w14:textId="2D6EF2E0" w:rsidR="009328A4" w:rsidRPr="00B770EB" w:rsidRDefault="009328A4" w:rsidP="007C2598">
      <w:pPr>
        <w:pStyle w:val="TableContents"/>
        <w:snapToGrid w:val="0"/>
        <w:rPr>
          <w:bCs/>
          <w:noProof/>
          <w:szCs w:val="24"/>
        </w:rPr>
      </w:pPr>
      <w:r w:rsidRPr="001252F8">
        <w:rPr>
          <w:bCs/>
          <w:noProof/>
          <w:lang w:val="sr-Cyrl-RS"/>
        </w:rPr>
        <w:t>-</w:t>
      </w:r>
      <w:r w:rsidR="0091224F">
        <w:rPr>
          <w:bCs/>
          <w:noProof/>
          <w:lang w:val="sr-Cyrl-RS"/>
        </w:rPr>
        <w:t xml:space="preserve"> П</w:t>
      </w:r>
      <w:r w:rsidRPr="001252F8">
        <w:rPr>
          <w:bCs/>
          <w:noProof/>
          <w:lang w:val="sr-Cyrl-RS"/>
        </w:rPr>
        <w:t>одмазати компресиони бар (подмазати лежајеве)</w:t>
      </w:r>
    </w:p>
    <w:p w14:paraId="564FEFB3" w14:textId="450B6EBB" w:rsidR="009328A4" w:rsidRPr="00E44DC2" w:rsidRDefault="009328A4" w:rsidP="007C2598">
      <w:pPr>
        <w:suppressLineNumbers/>
        <w:suppressAutoHyphens/>
        <w:snapToGrid w:val="0"/>
        <w:spacing w:line="276" w:lineRule="auto"/>
        <w:rPr>
          <w:bCs/>
          <w:noProof/>
          <w:lang w:val="en-U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Прове</w:t>
      </w:r>
      <w:r>
        <w:rPr>
          <w:bCs/>
          <w:noProof/>
          <w:lang w:val="sr-Cyrl-RS" w:eastAsia="ar-SA"/>
        </w:rPr>
        <w:t>рити подешавање компресионе сил</w:t>
      </w:r>
      <w:r w:rsidR="00E44DC2">
        <w:rPr>
          <w:bCs/>
          <w:noProof/>
          <w:lang w:val="en-US" w:eastAsia="ar-SA"/>
        </w:rPr>
        <w:t>e</w:t>
      </w:r>
    </w:p>
    <w:p w14:paraId="53AB92AC" w14:textId="04F32A11" w:rsidR="009328A4" w:rsidRDefault="009328A4" w:rsidP="007C2598">
      <w:pPr>
        <w:suppressLineNumbers/>
        <w:suppressAutoHyphens/>
        <w:snapToGrid w:val="0"/>
        <w:spacing w:line="276" w:lineRule="auto"/>
        <w:rPr>
          <w:bCs/>
          <w:noProof/>
          <w:lang w:val="sr-Cyrl-R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Проверити максималну компресиону силу (20кг)</w:t>
      </w:r>
    </w:p>
    <w:p w14:paraId="7826B8DB" w14:textId="7FA16F5E" w:rsidR="009328A4" w:rsidRDefault="009328A4" w:rsidP="007C2598">
      <w:pPr>
        <w:suppressLineNumbers/>
        <w:suppressAutoHyphens/>
        <w:snapToGrid w:val="0"/>
        <w:spacing w:line="276" w:lineRule="auto"/>
        <w:rPr>
          <w:bCs/>
          <w:noProof/>
          <w:lang w:val="sr-Cyrl-R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Проверити екстремну силу програмиране компресије (5кг)</w:t>
      </w:r>
    </w:p>
    <w:p w14:paraId="008EAABD" w14:textId="6F3A54E5" w:rsidR="009328A4" w:rsidRPr="00B770EB" w:rsidRDefault="009328A4" w:rsidP="007C2598">
      <w:pPr>
        <w:suppressLineNumbers/>
        <w:suppressAutoHyphens/>
        <w:snapToGrid w:val="0"/>
        <w:spacing w:line="276" w:lineRule="auto"/>
        <w:rPr>
          <w:bCs/>
          <w:noProof/>
          <w:lang w:val="sr-Cyrl-R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Проверити отпорност каишева у декомпресији</w:t>
      </w:r>
    </w:p>
    <w:p w14:paraId="7C38CDD4" w14:textId="2BD7B6AD" w:rsidR="009328A4" w:rsidRDefault="009328A4" w:rsidP="007C2598">
      <w:pPr>
        <w:suppressLineNumbers/>
        <w:suppressAutoHyphens/>
        <w:snapToGrid w:val="0"/>
        <w:spacing w:line="276" w:lineRule="auto"/>
        <w:rPr>
          <w:bCs/>
          <w:noProof/>
          <w:lang w:val="sr-Cyrl-R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Проверити вредност дебљине током компресије</w:t>
      </w:r>
    </w:p>
    <w:p w14:paraId="2A3D2E90" w14:textId="77777777" w:rsidR="009328A4" w:rsidRDefault="009328A4" w:rsidP="00B05277">
      <w:pPr>
        <w:pStyle w:val="TableContents"/>
        <w:snapToGrid w:val="0"/>
        <w:rPr>
          <w:noProof/>
          <w:lang w:val="sr-Cyrl-RS"/>
        </w:rPr>
      </w:pPr>
    </w:p>
    <w:p w14:paraId="08300296" w14:textId="77777777" w:rsidR="009328A4" w:rsidRPr="00876D4F" w:rsidRDefault="009328A4" w:rsidP="00B05277">
      <w:pPr>
        <w:pStyle w:val="TableContents"/>
        <w:snapToGrid w:val="0"/>
        <w:rPr>
          <w:noProof/>
          <w:u w:val="single"/>
          <w:lang w:val="sr-Cyrl-RS"/>
        </w:rPr>
      </w:pPr>
      <w:r w:rsidRPr="00876D4F">
        <w:rPr>
          <w:noProof/>
          <w:u w:val="single"/>
          <w:lang w:val="sr-Cyrl-RS"/>
        </w:rPr>
        <w:t>Рука:</w:t>
      </w:r>
    </w:p>
    <w:p w14:paraId="34DFF7C7" w14:textId="77777777" w:rsidR="009328A4" w:rsidRPr="001252F8" w:rsidRDefault="009328A4" w:rsidP="007C2598">
      <w:pPr>
        <w:pStyle w:val="TableContents"/>
        <w:snapToGrid w:val="0"/>
        <w:jc w:val="both"/>
        <w:rPr>
          <w:bCs/>
          <w:noProof/>
          <w:lang w:val="sr-Cyrl-RS"/>
        </w:rPr>
      </w:pPr>
      <w:r>
        <w:rPr>
          <w:noProof/>
          <w:lang w:val="sr-Cyrl-RS"/>
        </w:rPr>
        <w:t xml:space="preserve"> </w:t>
      </w:r>
      <w:r w:rsidRPr="001252F8">
        <w:rPr>
          <w:bCs/>
          <w:noProof/>
          <w:lang w:val="sr-Cyrl-RS"/>
        </w:rPr>
        <w:t>-</w:t>
      </w:r>
      <w:r>
        <w:rPr>
          <w:bCs/>
          <w:noProof/>
          <w:lang w:val="sr-Cyrl-RS"/>
        </w:rPr>
        <w:t xml:space="preserve"> </w:t>
      </w:r>
      <w:r w:rsidRPr="001252F8">
        <w:rPr>
          <w:bCs/>
          <w:noProof/>
          <w:lang w:val="sr-Cyrl-RS"/>
        </w:rPr>
        <w:t>Проверити кочницу нагиба</w:t>
      </w:r>
    </w:p>
    <w:p w14:paraId="0F316B7B" w14:textId="14684555" w:rsidR="009328A4" w:rsidRDefault="009328A4" w:rsidP="007C2598">
      <w:pPr>
        <w:suppressLineNumbers/>
        <w:suppressAutoHyphens/>
        <w:snapToGrid w:val="0"/>
        <w:spacing w:line="276" w:lineRule="auto"/>
        <w:jc w:val="both"/>
        <w:rPr>
          <w:bCs/>
          <w:noProof/>
          <w:lang w:val="sr-Cyrl-RS" w:eastAsia="ar-SA"/>
        </w:rPr>
      </w:pPr>
      <w:r>
        <w:rPr>
          <w:bCs/>
          <w:noProof/>
          <w:lang w:val="sr-Cyrl-RS" w:eastAsia="ar-SA"/>
        </w:rPr>
        <w:t xml:space="preserve"> </w:t>
      </w:r>
      <w:r w:rsidRPr="001252F8">
        <w:rPr>
          <w:bCs/>
          <w:noProof/>
          <w:lang w:val="sr-Cyrl-RS" w:eastAsia="ar-SA"/>
        </w:rPr>
        <w:t>-</w:t>
      </w:r>
      <w:r w:rsidR="0091224F">
        <w:rPr>
          <w:bCs/>
          <w:noProof/>
          <w:lang w:val="sr-Cyrl-RS" w:eastAsia="ar-SA"/>
        </w:rPr>
        <w:t xml:space="preserve"> </w:t>
      </w:r>
      <w:r w:rsidRPr="001252F8">
        <w:rPr>
          <w:bCs/>
          <w:noProof/>
          <w:lang w:val="sr-Cyrl-RS" w:eastAsia="ar-SA"/>
        </w:rPr>
        <w:t>Проверити кочницу ротације</w:t>
      </w:r>
    </w:p>
    <w:p w14:paraId="75F50D85" w14:textId="7F388C11" w:rsidR="009328A4" w:rsidRPr="001252F8" w:rsidRDefault="009328A4" w:rsidP="007C2598">
      <w:pPr>
        <w:suppressLineNumbers/>
        <w:suppressAutoHyphens/>
        <w:snapToGrid w:val="0"/>
        <w:spacing w:line="276" w:lineRule="auto"/>
        <w:jc w:val="both"/>
        <w:rPr>
          <w:bCs/>
          <w:noProof/>
          <w:lang w:val="sr-Cyrl-RS" w:eastAsia="ar-SA"/>
        </w:rPr>
      </w:pPr>
      <w:r>
        <w:rPr>
          <w:bCs/>
          <w:noProof/>
          <w:lang w:val="sr-Cyrl-RS" w:eastAsia="ar-SA"/>
        </w:rPr>
        <w:t xml:space="preserve"> </w:t>
      </w:r>
      <w:r w:rsidRPr="001252F8">
        <w:rPr>
          <w:bCs/>
          <w:noProof/>
          <w:lang w:val="sr-Cyrl-RS" w:eastAsia="ar-SA"/>
        </w:rPr>
        <w:t>-</w:t>
      </w:r>
      <w:r w:rsidR="0091224F">
        <w:rPr>
          <w:bCs/>
          <w:noProof/>
          <w:lang w:val="sr-Cyrl-RS" w:eastAsia="ar-SA"/>
        </w:rPr>
        <w:t xml:space="preserve"> </w:t>
      </w:r>
      <w:r w:rsidRPr="001252F8">
        <w:rPr>
          <w:bCs/>
          <w:noProof/>
          <w:lang w:val="sr-Cyrl-RS" w:eastAsia="ar-SA"/>
        </w:rPr>
        <w:t>Проверити ефикасност закључавања између наслона за руку и рецептора наслона за руку</w:t>
      </w:r>
    </w:p>
    <w:p w14:paraId="55149E3A" w14:textId="37625F3D" w:rsidR="009328A4" w:rsidRPr="001252F8" w:rsidRDefault="009328A4" w:rsidP="007C2598">
      <w:pPr>
        <w:suppressLineNumbers/>
        <w:suppressAutoHyphens/>
        <w:snapToGrid w:val="0"/>
        <w:spacing w:line="276" w:lineRule="auto"/>
        <w:jc w:val="both"/>
        <w:rPr>
          <w:bCs/>
          <w:noProof/>
          <w:lang w:val="sr-Cyrl-R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Проверити затегнутост каиша кочнице ротације</w:t>
      </w:r>
    </w:p>
    <w:p w14:paraId="1306FB1A" w14:textId="53EC72C3" w:rsidR="009328A4" w:rsidRPr="001252F8" w:rsidRDefault="009328A4" w:rsidP="007C2598">
      <w:pPr>
        <w:suppressLineNumbers/>
        <w:suppressAutoHyphens/>
        <w:snapToGrid w:val="0"/>
        <w:spacing w:line="276" w:lineRule="auto"/>
        <w:jc w:val="both"/>
        <w:rPr>
          <w:bCs/>
          <w:noProof/>
          <w:lang w:val="sr-Cyrl-R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Очистити део круга куда се креће каиш кочнице ротације</w:t>
      </w:r>
    </w:p>
    <w:p w14:paraId="0DDBDABB" w14:textId="30FB873F" w:rsidR="009328A4" w:rsidRPr="001252F8" w:rsidRDefault="009328A4" w:rsidP="007C2598">
      <w:pPr>
        <w:suppressLineNumbers/>
        <w:suppressAutoHyphens/>
        <w:snapToGrid w:val="0"/>
        <w:spacing w:line="276" w:lineRule="auto"/>
        <w:jc w:val="both"/>
        <w:rPr>
          <w:bCs/>
          <w:noProof/>
          <w:lang w:val="sr-Cyrl-RS" w:eastAsia="ar-SA"/>
        </w:rPr>
      </w:pPr>
      <w:r w:rsidRPr="001252F8">
        <w:rPr>
          <w:bCs/>
          <w:noProof/>
          <w:lang w:val="sr-Cyrl-RS" w:eastAsia="ar-SA"/>
        </w:rPr>
        <w:lastRenderedPageBreak/>
        <w:t>-</w:t>
      </w:r>
      <w:r w:rsidR="0091224F">
        <w:rPr>
          <w:bCs/>
          <w:noProof/>
          <w:lang w:val="sr-Cyrl-RS" w:eastAsia="ar-SA"/>
        </w:rPr>
        <w:t xml:space="preserve"> </w:t>
      </w:r>
      <w:r w:rsidRPr="001252F8">
        <w:rPr>
          <w:bCs/>
          <w:noProof/>
          <w:lang w:val="sr-Cyrl-RS" w:eastAsia="ar-SA"/>
        </w:rPr>
        <w:t>Очистити и подмазати лежајеве кружних клизних ваљака</w:t>
      </w:r>
    </w:p>
    <w:p w14:paraId="4662F9F2" w14:textId="3C803EA6" w:rsidR="009328A4" w:rsidRDefault="009328A4" w:rsidP="007C2598">
      <w:pPr>
        <w:suppressLineNumbers/>
        <w:suppressAutoHyphens/>
        <w:snapToGrid w:val="0"/>
        <w:spacing w:line="276" w:lineRule="auto"/>
        <w:jc w:val="both"/>
        <w:rPr>
          <w:bCs/>
          <w:noProof/>
          <w:lang w:val="sr-Cyrl-RS" w:eastAsia="ar-SA"/>
        </w:rPr>
      </w:pPr>
      <w:r w:rsidRPr="001252F8">
        <w:rPr>
          <w:bCs/>
          <w:noProof/>
          <w:lang w:val="sr-Cyrl-RS" w:eastAsia="ar-SA"/>
        </w:rPr>
        <w:t>-</w:t>
      </w:r>
      <w:r w:rsidR="0091224F">
        <w:rPr>
          <w:bCs/>
          <w:noProof/>
          <w:lang w:val="sr-Cyrl-RS" w:eastAsia="ar-SA"/>
        </w:rPr>
        <w:t xml:space="preserve"> </w:t>
      </w:r>
      <w:r w:rsidRPr="001252F8">
        <w:rPr>
          <w:bCs/>
          <w:noProof/>
          <w:lang w:val="sr-Cyrl-RS" w:eastAsia="ar-SA"/>
        </w:rPr>
        <w:t>Очистити контакт ваљка површине круга</w:t>
      </w:r>
    </w:p>
    <w:p w14:paraId="5E1B93BA" w14:textId="77777777" w:rsidR="009328A4" w:rsidRPr="00FF5CE4" w:rsidRDefault="009328A4" w:rsidP="00B05277">
      <w:pPr>
        <w:suppressLineNumbers/>
        <w:suppressAutoHyphens/>
        <w:snapToGrid w:val="0"/>
        <w:spacing w:line="276" w:lineRule="auto"/>
        <w:rPr>
          <w:bCs/>
          <w:noProof/>
          <w:lang w:val="sr-Cyrl-RS" w:eastAsia="ar-SA"/>
        </w:rPr>
      </w:pPr>
    </w:p>
    <w:p w14:paraId="62FF261A" w14:textId="77777777" w:rsidR="009328A4" w:rsidRPr="00876D4F" w:rsidRDefault="009328A4" w:rsidP="00B05277">
      <w:pPr>
        <w:rPr>
          <w:noProof/>
          <w:u w:val="single"/>
        </w:rPr>
      </w:pPr>
      <w:r w:rsidRPr="00876D4F">
        <w:rPr>
          <w:noProof/>
          <w:u w:val="single"/>
          <w:lang w:val="sr-Cyrl-RS"/>
        </w:rPr>
        <w:t>Дигитални детектор</w:t>
      </w:r>
      <w:r w:rsidRPr="00876D4F">
        <w:rPr>
          <w:noProof/>
          <w:u w:val="single"/>
          <w:lang w:val="en-US"/>
        </w:rPr>
        <w:t>:</w:t>
      </w:r>
    </w:p>
    <w:p w14:paraId="7165A3FC" w14:textId="00F0C798" w:rsidR="009328A4" w:rsidRPr="006C088E" w:rsidRDefault="009328A4" w:rsidP="00B05277">
      <w:pPr>
        <w:suppressLineNumbers/>
        <w:suppressAutoHyphens/>
        <w:snapToGrid w:val="0"/>
        <w:spacing w:line="276" w:lineRule="auto"/>
        <w:rPr>
          <w:noProof/>
          <w:lang w:val="sr-Cyrl-RS"/>
        </w:rPr>
      </w:pPr>
      <w:r w:rsidRPr="00FF5CE4">
        <w:rPr>
          <w:noProof/>
          <w:lang w:val="en-US"/>
        </w:rPr>
        <w:t>-</w:t>
      </w:r>
      <w:r w:rsidR="0091224F">
        <w:rPr>
          <w:noProof/>
          <w:lang w:val="sr-Cyrl-RS"/>
        </w:rPr>
        <w:t xml:space="preserve"> </w:t>
      </w:r>
      <w:r>
        <w:rPr>
          <w:noProof/>
          <w:lang w:val="sr-Cyrl-RS"/>
        </w:rPr>
        <w:t>Очистити вентилатор на дигиталном детектору</w:t>
      </w:r>
    </w:p>
    <w:p w14:paraId="6350F401" w14:textId="3025B9C8" w:rsidR="009328A4" w:rsidRPr="004848FA" w:rsidRDefault="009328A4" w:rsidP="00B05277">
      <w:pPr>
        <w:suppressLineNumbers/>
        <w:suppressAutoHyphens/>
        <w:snapToGrid w:val="0"/>
        <w:spacing w:line="276" w:lineRule="auto"/>
        <w:rPr>
          <w:noProof/>
          <w:lang w:val="en-US"/>
        </w:rPr>
      </w:pPr>
      <w:r w:rsidRPr="00FF5CE4">
        <w:rPr>
          <w:noProof/>
          <w:lang w:val="en-US"/>
        </w:rPr>
        <w:t>-</w:t>
      </w:r>
      <w:r w:rsidR="0091224F">
        <w:rPr>
          <w:noProof/>
          <w:lang w:val="sr-Cyrl-RS"/>
        </w:rPr>
        <w:t xml:space="preserve"> </w:t>
      </w:r>
      <w:r>
        <w:rPr>
          <w:noProof/>
          <w:lang w:val="sr-Cyrl-RS"/>
        </w:rPr>
        <w:t xml:space="preserve">Очистити вентилатор на хладњаку </w:t>
      </w:r>
      <w:r w:rsidRPr="00FF5CE4">
        <w:rPr>
          <w:noProof/>
          <w:lang w:val="en-US"/>
        </w:rPr>
        <w:t>(na dnu digitalnog detektora)</w:t>
      </w:r>
    </w:p>
    <w:p w14:paraId="33ADB523" w14:textId="325503E7" w:rsidR="009328A4" w:rsidRDefault="009328A4" w:rsidP="00B05277">
      <w:pPr>
        <w:suppressLineNumbers/>
        <w:suppressAutoHyphens/>
        <w:snapToGrid w:val="0"/>
        <w:spacing w:line="276" w:lineRule="auto"/>
        <w:rPr>
          <w:noProof/>
          <w:lang w:val="sr-Cyrl-RS"/>
        </w:rPr>
      </w:pPr>
      <w:r w:rsidRPr="00FF5CE4">
        <w:rPr>
          <w:noProof/>
          <w:lang w:val="en-US"/>
        </w:rPr>
        <w:t>-</w:t>
      </w:r>
      <w:r w:rsidR="0091224F">
        <w:rPr>
          <w:noProof/>
          <w:lang w:val="sr-Cyrl-RS"/>
        </w:rPr>
        <w:t xml:space="preserve"> Проверити ефикасност вентилатора у пољу дигиталног детектора, такође проверити да ли има проток ваздуха кроз дигитални детектор и хладњак</w:t>
      </w:r>
    </w:p>
    <w:p w14:paraId="3622C1FB" w14:textId="77777777" w:rsidR="0091224F" w:rsidRPr="0091224F" w:rsidRDefault="0091224F" w:rsidP="00B05277">
      <w:pPr>
        <w:suppressLineNumbers/>
        <w:suppressAutoHyphens/>
        <w:snapToGrid w:val="0"/>
        <w:spacing w:line="276" w:lineRule="auto"/>
        <w:rPr>
          <w:noProof/>
          <w:lang w:val="sr-Cyrl-RS"/>
        </w:rPr>
      </w:pPr>
    </w:p>
    <w:p w14:paraId="2A0AD356" w14:textId="35472E53" w:rsidR="009328A4" w:rsidRPr="00876D4F" w:rsidRDefault="0091224F" w:rsidP="00B05277">
      <w:pPr>
        <w:suppressLineNumbers/>
        <w:suppressAutoHyphens/>
        <w:snapToGrid w:val="0"/>
        <w:spacing w:line="276" w:lineRule="auto"/>
        <w:rPr>
          <w:noProof/>
          <w:u w:val="single"/>
          <w:lang w:val="en-US"/>
        </w:rPr>
      </w:pPr>
      <w:r w:rsidRPr="00876D4F">
        <w:rPr>
          <w:noProof/>
          <w:u w:val="single"/>
          <w:lang w:val="en-US"/>
        </w:rPr>
        <w:t xml:space="preserve">AWS/RWS </w:t>
      </w:r>
      <w:r w:rsidRPr="00876D4F">
        <w:rPr>
          <w:noProof/>
          <w:u w:val="single"/>
          <w:lang w:val="sr-Cyrl-RS"/>
        </w:rPr>
        <w:t>компјутер</w:t>
      </w:r>
      <w:r w:rsidR="009328A4" w:rsidRPr="00876D4F">
        <w:rPr>
          <w:noProof/>
          <w:u w:val="single"/>
          <w:lang w:val="en-US"/>
        </w:rPr>
        <w:t xml:space="preserve">: </w:t>
      </w:r>
    </w:p>
    <w:p w14:paraId="7C5A58FD" w14:textId="2DCBCF5F" w:rsidR="009328A4" w:rsidRPr="00FF5CE4" w:rsidRDefault="009328A4" w:rsidP="00B05277">
      <w:pPr>
        <w:suppressLineNumbers/>
        <w:suppressAutoHyphens/>
        <w:snapToGrid w:val="0"/>
        <w:spacing w:line="276" w:lineRule="auto"/>
        <w:rPr>
          <w:noProof/>
          <w:lang w:val="en-US"/>
        </w:rPr>
      </w:pPr>
      <w:r w:rsidRPr="00FF5CE4">
        <w:rPr>
          <w:noProof/>
          <w:lang w:val="en-US"/>
        </w:rPr>
        <w:t>-</w:t>
      </w:r>
      <w:r w:rsidR="0091224F">
        <w:rPr>
          <w:noProof/>
          <w:lang w:val="sr-Cyrl-RS"/>
        </w:rPr>
        <w:t xml:space="preserve"> Проверити хлађење ваздуха</w:t>
      </w:r>
      <w:r w:rsidRPr="00FF5CE4">
        <w:rPr>
          <w:noProof/>
          <w:lang w:val="en-US"/>
        </w:rPr>
        <w:t>(</w:t>
      </w:r>
      <w:r w:rsidR="0091224F">
        <w:rPr>
          <w:noProof/>
          <w:lang w:val="sr-Cyrl-RS"/>
        </w:rPr>
        <w:t xml:space="preserve"> уколико је неопходно, очистити вентилатор и прозор протока ваздуха</w:t>
      </w:r>
      <w:r w:rsidRPr="00FF5CE4">
        <w:rPr>
          <w:noProof/>
          <w:lang w:val="en-US"/>
        </w:rPr>
        <w:t>)</w:t>
      </w:r>
    </w:p>
    <w:p w14:paraId="3114DE71" w14:textId="39F87F23" w:rsidR="009328A4" w:rsidRPr="00FF5CE4" w:rsidRDefault="009328A4" w:rsidP="00B05277">
      <w:pPr>
        <w:suppressLineNumbers/>
        <w:suppressAutoHyphens/>
        <w:snapToGrid w:val="0"/>
        <w:spacing w:line="276" w:lineRule="auto"/>
        <w:rPr>
          <w:noProof/>
          <w:lang w:val="en-US"/>
        </w:rPr>
      </w:pPr>
      <w:r w:rsidRPr="00FF5CE4">
        <w:rPr>
          <w:noProof/>
          <w:lang w:val="en-US"/>
        </w:rPr>
        <w:t>-</w:t>
      </w:r>
      <w:r w:rsidR="00B05277">
        <w:rPr>
          <w:noProof/>
          <w:lang w:val="sr-Cyrl-RS"/>
        </w:rPr>
        <w:t xml:space="preserve"> Проверити хлађење ваздуха</w:t>
      </w:r>
      <w:r w:rsidRPr="00FF5CE4">
        <w:rPr>
          <w:noProof/>
          <w:lang w:val="en-US"/>
        </w:rPr>
        <w:t>(</w:t>
      </w:r>
      <w:r w:rsidR="00B05277">
        <w:rPr>
          <w:noProof/>
          <w:lang w:val="sr-Cyrl-RS"/>
        </w:rPr>
        <w:t xml:space="preserve"> уколико је неопходно, очистити вентилатор и прозор протока ваздуха</w:t>
      </w:r>
      <w:r w:rsidRPr="00FF5CE4">
        <w:rPr>
          <w:noProof/>
          <w:lang w:val="en-US"/>
        </w:rPr>
        <w:t>)</w:t>
      </w:r>
    </w:p>
    <w:p w14:paraId="08A66A8C" w14:textId="1C46FFB7" w:rsidR="009328A4" w:rsidRPr="00B05277" w:rsidRDefault="009328A4" w:rsidP="00B05277">
      <w:pPr>
        <w:suppressLineNumbers/>
        <w:suppressAutoHyphens/>
        <w:snapToGrid w:val="0"/>
        <w:spacing w:line="276" w:lineRule="auto"/>
        <w:rPr>
          <w:noProof/>
          <w:lang w:val="sr-Cyrl-RS"/>
        </w:rPr>
      </w:pPr>
      <w:r w:rsidRPr="00FF5CE4">
        <w:rPr>
          <w:noProof/>
          <w:lang w:val="en-US"/>
        </w:rPr>
        <w:t>-</w:t>
      </w:r>
      <w:r w:rsidR="00B05277">
        <w:rPr>
          <w:noProof/>
          <w:lang w:val="sr-Cyrl-RS"/>
        </w:rPr>
        <w:t xml:space="preserve"> Проверити статус хард диска, користити алат доступан на виндовсу 2000</w:t>
      </w:r>
    </w:p>
    <w:p w14:paraId="73523A00" w14:textId="77777777" w:rsidR="009328A4" w:rsidRDefault="009328A4" w:rsidP="00B05277">
      <w:pPr>
        <w:suppressLineNumbers/>
        <w:suppressAutoHyphens/>
        <w:snapToGrid w:val="0"/>
        <w:spacing w:line="276" w:lineRule="auto"/>
        <w:rPr>
          <w:noProof/>
          <w:lang w:val="en-US"/>
        </w:rPr>
      </w:pPr>
    </w:p>
    <w:p w14:paraId="3487F43B" w14:textId="32690CCB" w:rsidR="009328A4" w:rsidRPr="00876D4F" w:rsidRDefault="00B05277" w:rsidP="00B05277">
      <w:pPr>
        <w:suppressLineNumbers/>
        <w:suppressAutoHyphens/>
        <w:snapToGrid w:val="0"/>
        <w:spacing w:line="276" w:lineRule="auto"/>
        <w:rPr>
          <w:noProof/>
          <w:u w:val="single"/>
          <w:lang w:val="en-US"/>
        </w:rPr>
      </w:pPr>
      <w:r w:rsidRPr="00876D4F">
        <w:rPr>
          <w:noProof/>
          <w:u w:val="single"/>
          <w:lang w:val="en-US"/>
        </w:rPr>
        <w:t>E</w:t>
      </w:r>
      <w:r w:rsidRPr="00876D4F">
        <w:rPr>
          <w:noProof/>
          <w:u w:val="single"/>
          <w:lang w:val="sr-Cyrl-RS"/>
        </w:rPr>
        <w:t>лектро кабинет</w:t>
      </w:r>
      <w:r w:rsidR="009328A4" w:rsidRPr="00876D4F">
        <w:rPr>
          <w:noProof/>
          <w:u w:val="single"/>
          <w:lang w:val="en-US"/>
        </w:rPr>
        <w:t>:</w:t>
      </w:r>
    </w:p>
    <w:p w14:paraId="5EB15A5E" w14:textId="15CF1D6C" w:rsidR="009328A4" w:rsidRPr="00B770EB" w:rsidRDefault="009328A4" w:rsidP="00B05277">
      <w:pPr>
        <w:suppressLineNumbers/>
        <w:suppressAutoHyphens/>
        <w:snapToGrid w:val="0"/>
        <w:spacing w:line="276" w:lineRule="auto"/>
        <w:rPr>
          <w:noProof/>
          <w:lang w:val="en-US"/>
        </w:rPr>
      </w:pPr>
      <w:r w:rsidRPr="00B770EB">
        <w:rPr>
          <w:noProof/>
          <w:lang w:val="en-US"/>
        </w:rPr>
        <w:t>-</w:t>
      </w:r>
      <w:r w:rsidR="00B05277">
        <w:rPr>
          <w:noProof/>
          <w:lang w:val="sr-Cyrl-RS"/>
        </w:rPr>
        <w:t xml:space="preserve"> Очистити хлађење ваздуха</w:t>
      </w:r>
      <w:r w:rsidRPr="00B770EB">
        <w:rPr>
          <w:noProof/>
          <w:lang w:val="en-US"/>
        </w:rPr>
        <w:t xml:space="preserve"> (</w:t>
      </w:r>
      <w:r w:rsidR="00B05277">
        <w:rPr>
          <w:noProof/>
          <w:lang w:val="sr-Cyrl-RS"/>
        </w:rPr>
        <w:t>вентилатор и орозор за ваздух</w:t>
      </w:r>
      <w:r w:rsidRPr="00B770EB">
        <w:rPr>
          <w:noProof/>
          <w:lang w:val="en-US"/>
        </w:rPr>
        <w:t>)</w:t>
      </w:r>
    </w:p>
    <w:p w14:paraId="54E4A74E" w14:textId="12CAF429" w:rsidR="009328A4" w:rsidRPr="00B05277" w:rsidRDefault="009328A4" w:rsidP="00B05277">
      <w:pPr>
        <w:suppressLineNumbers/>
        <w:suppressAutoHyphens/>
        <w:snapToGrid w:val="0"/>
        <w:spacing w:line="276" w:lineRule="auto"/>
        <w:rPr>
          <w:noProof/>
          <w:lang w:val="sr-Cyrl-RS"/>
        </w:rPr>
      </w:pPr>
      <w:r w:rsidRPr="00B770EB">
        <w:rPr>
          <w:noProof/>
          <w:lang w:val="en-US"/>
        </w:rPr>
        <w:t>-</w:t>
      </w:r>
      <w:r w:rsidR="00B05277">
        <w:rPr>
          <w:noProof/>
          <w:lang w:val="sr-Cyrl-RS"/>
        </w:rPr>
        <w:t xml:space="preserve"> Очистити све делове од акумулиране прашине</w:t>
      </w:r>
    </w:p>
    <w:p w14:paraId="62F34F66" w14:textId="77777777" w:rsidR="009328A4" w:rsidRDefault="009328A4" w:rsidP="00B05277">
      <w:pPr>
        <w:suppressLineNumbers/>
        <w:suppressAutoHyphens/>
        <w:snapToGrid w:val="0"/>
        <w:spacing w:line="276" w:lineRule="auto"/>
        <w:rPr>
          <w:noProof/>
          <w:lang w:val="en-US"/>
        </w:rPr>
      </w:pPr>
    </w:p>
    <w:p w14:paraId="7D3E2C63" w14:textId="77777777" w:rsidR="00152E59" w:rsidRPr="00876D4F" w:rsidRDefault="00B05277" w:rsidP="00152E59">
      <w:pPr>
        <w:suppressLineNumbers/>
        <w:suppressAutoHyphens/>
        <w:snapToGrid w:val="0"/>
        <w:spacing w:line="276" w:lineRule="auto"/>
        <w:rPr>
          <w:noProof/>
          <w:u w:val="single"/>
          <w:lang w:val="sr-Cyrl-RS"/>
        </w:rPr>
      </w:pPr>
      <w:r w:rsidRPr="00876D4F">
        <w:rPr>
          <w:noProof/>
          <w:u w:val="single"/>
          <w:lang w:val="sr-Cyrl-RS"/>
        </w:rPr>
        <w:t>Дигитални детектор</w:t>
      </w:r>
      <w:r w:rsidR="009328A4" w:rsidRPr="00876D4F">
        <w:rPr>
          <w:noProof/>
          <w:u w:val="single"/>
          <w:lang w:val="en-US"/>
        </w:rPr>
        <w:t xml:space="preserve"> </w:t>
      </w:r>
      <w:r w:rsidRPr="00876D4F">
        <w:rPr>
          <w:noProof/>
          <w:u w:val="single"/>
          <w:lang w:val="en-US"/>
        </w:rPr>
        <w:t xml:space="preserve">H.T </w:t>
      </w:r>
      <w:r w:rsidRPr="00876D4F">
        <w:rPr>
          <w:noProof/>
          <w:u w:val="single"/>
          <w:lang w:val="sr-Cyrl-RS"/>
        </w:rPr>
        <w:t>напајање</w:t>
      </w:r>
      <w:r w:rsidR="009328A4" w:rsidRPr="00876D4F">
        <w:rPr>
          <w:noProof/>
          <w:u w:val="single"/>
          <w:lang w:val="en-US"/>
        </w:rPr>
        <w:t>:</w:t>
      </w:r>
    </w:p>
    <w:p w14:paraId="703AD82E" w14:textId="35466E40" w:rsidR="009328A4" w:rsidRPr="00152E59" w:rsidRDefault="00152E59" w:rsidP="00152E59">
      <w:pPr>
        <w:suppressLineNumbers/>
        <w:suppressAutoHyphens/>
        <w:snapToGrid w:val="0"/>
        <w:spacing w:line="276" w:lineRule="auto"/>
        <w:rPr>
          <w:noProof/>
          <w:lang w:val="sr-Cyrl-RS"/>
        </w:rPr>
      </w:pPr>
      <w:r>
        <w:rPr>
          <w:noProof/>
          <w:lang w:val="sr-Cyrl-RS"/>
        </w:rPr>
        <w:t>-</w:t>
      </w:r>
      <w:r w:rsidRPr="00152E59">
        <w:rPr>
          <w:noProof/>
          <w:lang w:val="sr-Cyrl-RS"/>
        </w:rPr>
        <w:t>П</w:t>
      </w:r>
      <w:r>
        <w:rPr>
          <w:noProof/>
          <w:lang w:val="sr-Cyrl-RS"/>
        </w:rPr>
        <w:t>роверити расхалдни вентилатор</w:t>
      </w:r>
    </w:p>
    <w:p w14:paraId="1CA2921F" w14:textId="77777777" w:rsidR="009328A4" w:rsidRPr="00FE6657" w:rsidRDefault="009328A4" w:rsidP="00B05277">
      <w:pPr>
        <w:jc w:val="both"/>
        <w:rPr>
          <w:bCs/>
          <w:iCs/>
          <w:noProof/>
          <w:highlight w:val="yellow"/>
          <w:lang w:val="sr-Cyrl-RS"/>
        </w:rPr>
      </w:pPr>
    </w:p>
    <w:p w14:paraId="23CC6151" w14:textId="77777777" w:rsidR="009328A4" w:rsidRDefault="009328A4" w:rsidP="00B05277">
      <w:pPr>
        <w:jc w:val="both"/>
        <w:rPr>
          <w:bCs/>
          <w:iCs/>
          <w:noProof/>
        </w:rPr>
      </w:pPr>
      <w:r w:rsidRPr="007D5FB5">
        <w:rPr>
          <w:b/>
          <w:bCs/>
          <w:iCs/>
          <w:noProof/>
          <w:u w:val="single"/>
          <w:lang w:val="sr-Cyrl-RS"/>
        </w:rPr>
        <w:t>Ванредни сервис:</w:t>
      </w:r>
      <w:r>
        <w:rPr>
          <w:bCs/>
          <w:iCs/>
          <w:noProof/>
          <w:u w:val="single"/>
          <w:lang w:val="sr-Cyrl-RS"/>
        </w:rPr>
        <w:t xml:space="preserve"> </w:t>
      </w:r>
      <w:r>
        <w:rPr>
          <w:bCs/>
          <w:iCs/>
          <w:noProof/>
          <w:lang w:val="sr-Cyrl-RS"/>
        </w:rPr>
        <w:t>Подразумева сервис по указаној потреби наручиоца (укључујући викенде и празнике), који обухвата долазак сервисера, дијагнозу квара, отклањање квара, а све на основу НАЛОГА ЗА СЕРВИС упућеног од стране техничке службе. Сервисне интервенције подразумевају замену оригиналних резервних делова</w:t>
      </w:r>
      <w:r>
        <w:rPr>
          <w:noProof/>
          <w:lang w:val="sr-Cyrl-RS"/>
        </w:rPr>
        <w:t>,</w:t>
      </w:r>
      <w:r>
        <w:rPr>
          <w:bCs/>
          <w:iCs/>
          <w:noProof/>
          <w:lang w:val="sr-Cyrl-RS"/>
        </w:rPr>
        <w:t xml:space="preserve"> по ценама оригиналних резервних делова и радног сата код ванредног сервисирања из Обрасца понуде</w:t>
      </w:r>
    </w:p>
    <w:p w14:paraId="72BE20C9" w14:textId="77777777" w:rsidR="009328A4" w:rsidRDefault="009328A4" w:rsidP="00B05277">
      <w:pPr>
        <w:jc w:val="both"/>
        <w:rPr>
          <w:bCs/>
          <w:iCs/>
          <w:noProof/>
        </w:rPr>
      </w:pPr>
    </w:p>
    <w:p w14:paraId="02FCC05A" w14:textId="77777777" w:rsidR="009328A4" w:rsidRPr="000E7BCB" w:rsidRDefault="009328A4" w:rsidP="00B05277">
      <w:pPr>
        <w:jc w:val="both"/>
        <w:rPr>
          <w:bCs/>
          <w:iCs/>
          <w:noProof/>
        </w:rPr>
      </w:pPr>
      <w:r w:rsidRPr="000E7BCB">
        <w:rPr>
          <w:bCs/>
          <w:iCs/>
          <w:noProof/>
          <w:lang w:val="sr-Cyrl-RS"/>
        </w:rPr>
        <w:t>Понуђач се обавезује да након сваке појединачно извршене услуге  попуни “СЕРВИСНУ КЊИЖИЦУ“ апарата.</w:t>
      </w:r>
      <w:bookmarkStart w:id="29" w:name="_Toc389030812"/>
      <w:bookmarkStart w:id="30" w:name="_Toc375826005"/>
      <w:bookmarkStart w:id="31" w:name="_Toc448222236"/>
    </w:p>
    <w:p w14:paraId="356BDD71" w14:textId="77777777" w:rsidR="009328A4" w:rsidRPr="000E7BCB" w:rsidRDefault="009328A4" w:rsidP="00B05277">
      <w:pPr>
        <w:jc w:val="both"/>
        <w:rPr>
          <w:bCs/>
          <w:iCs/>
          <w:noProof/>
        </w:rPr>
      </w:pPr>
    </w:p>
    <w:p w14:paraId="061AF9FE" w14:textId="77777777" w:rsidR="009328A4" w:rsidRPr="00DA37BE" w:rsidRDefault="009328A4" w:rsidP="00B05277">
      <w:pPr>
        <w:jc w:val="both"/>
        <w:rPr>
          <w:bCs/>
          <w:noProof/>
          <w:lang w:val="sr-Cyrl-RS"/>
        </w:rPr>
      </w:pPr>
      <w:r w:rsidRPr="000E7BCB">
        <w:rPr>
          <w:noProof/>
          <w:lang w:val="sr-Cyrl-RS"/>
        </w:rPr>
        <w:t xml:space="preserve">Ако у току реализације уговора настане потреба за заменом неког дела који се не налази у Обрасцу понуде, а који је неопходан за извршење предмета јавне набавке (нпр. услед прилагођавања новинама на тржишту, под условом да су 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добављач је дужан да лично или путем мејла </w:t>
      </w:r>
      <w:r w:rsidRPr="000E7BCB">
        <w:rPr>
          <w:bCs/>
          <w:noProof/>
          <w:lang w:val="sr-Cyrl-RS"/>
        </w:rPr>
        <w:t>овлашћеном лицу код наручиоца</w:t>
      </w:r>
      <w:r w:rsidRPr="000E7BCB">
        <w:rPr>
          <w:noProof/>
          <w:lang w:val="sr-Cyrl-RS"/>
        </w:rPr>
        <w:t xml:space="preserve"> достави </w:t>
      </w:r>
      <w:r w:rsidRPr="000E7BCB">
        <w:rPr>
          <w:bCs/>
          <w:noProof/>
          <w:lang w:val="sr-Cyrl-RS"/>
        </w:rPr>
        <w:t>извештај и</w:t>
      </w:r>
      <w:r w:rsidRPr="00DA37BE">
        <w:rPr>
          <w:bCs/>
          <w:noProof/>
          <w:lang w:val="sr-Cyrl-RS"/>
        </w:rPr>
        <w:t xml:space="preserve"> образложи неопходност замене баш тог дела у односу на оне делове који се налазе у </w:t>
      </w:r>
      <w:r w:rsidRPr="00DA37BE">
        <w:rPr>
          <w:noProof/>
          <w:lang w:val="sr-Cyrl-RS"/>
        </w:rPr>
        <w:t>Обрасцу понуде</w:t>
      </w:r>
      <w:r>
        <w:rPr>
          <w:noProof/>
          <w:lang w:val="sr-Cyrl-RS"/>
        </w:rPr>
        <w:t>.</w:t>
      </w:r>
    </w:p>
    <w:p w14:paraId="53F549C2" w14:textId="77777777" w:rsidR="009328A4" w:rsidRPr="00DA37BE" w:rsidRDefault="009328A4" w:rsidP="00B05277">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lang w:val="sr-Cyrl-RS"/>
        </w:rPr>
        <w:t xml:space="preserve">замене </w:t>
      </w:r>
      <w:r w:rsidRPr="00DA37BE">
        <w:rPr>
          <w:bCs/>
          <w:noProof/>
          <w:lang w:val="sr-Cyrl-RS"/>
        </w:rPr>
        <w:t xml:space="preserve">резервног дела који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041B7212" w14:textId="77777777" w:rsidR="009328A4" w:rsidRPr="00DA37BE" w:rsidRDefault="009328A4" w:rsidP="00B05277">
      <w:pPr>
        <w:jc w:val="both"/>
        <w:rPr>
          <w:bCs/>
          <w:noProof/>
          <w:lang w:val="sr-Cyrl-RS"/>
        </w:rPr>
      </w:pPr>
      <w:r>
        <w:rPr>
          <w:noProof/>
          <w:lang w:val="sr-Cyrl-RS"/>
        </w:rPr>
        <w:t>Добављач</w:t>
      </w:r>
      <w:r w:rsidRPr="00DA37BE">
        <w:rPr>
          <w:noProof/>
          <w:lang w:val="sr-Cyrl-RS"/>
        </w:rPr>
        <w:t xml:space="preserve"> се обавезује да замену </w:t>
      </w:r>
      <w:r w:rsidRPr="00DA37BE">
        <w:rPr>
          <w:bCs/>
          <w:noProof/>
          <w:lang w:val="sr-Cyrl-RS"/>
        </w:rPr>
        <w:t xml:space="preserve">резервног дела који се не налази у </w:t>
      </w:r>
      <w:r w:rsidRPr="00DA37BE">
        <w:rPr>
          <w:noProof/>
          <w:lang w:val="sr-Cyrl-RS"/>
        </w:rPr>
        <w:t>Обрасцу понуде</w:t>
      </w:r>
      <w:r w:rsidRPr="00DA37BE">
        <w:rPr>
          <w:bCs/>
          <w:noProof/>
          <w:lang w:val="sr-Cyrl-RS"/>
        </w:rPr>
        <w:t xml:space="preserve"> </w:t>
      </w:r>
      <w:r w:rsidRPr="00DA37BE">
        <w:rPr>
          <w:noProof/>
          <w:lang w:val="sr-Cyrl-RS"/>
        </w:rPr>
        <w:t xml:space="preserve">изврши </w:t>
      </w:r>
      <w:r w:rsidRPr="00DA37BE">
        <w:rPr>
          <w:bCs/>
          <w:noProof/>
          <w:lang w:val="sr-Cyrl-RS"/>
        </w:rPr>
        <w:t xml:space="preserve">тек по добијању писаног налога и одобрења  од стране овлашћеног лица код </w:t>
      </w:r>
      <w:r w:rsidRPr="00DA37BE">
        <w:rPr>
          <w:bCs/>
          <w:noProof/>
          <w:lang w:val="sr-Cyrl-RS"/>
        </w:rPr>
        <w:lastRenderedPageBreak/>
        <w:t xml:space="preserve">наручиоца,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RS"/>
        </w:rPr>
        <w:t>плати замењен резервни део.</w:t>
      </w:r>
    </w:p>
    <w:p w14:paraId="41387561" w14:textId="77777777" w:rsidR="009328A4" w:rsidRDefault="009328A4" w:rsidP="00B05277">
      <w:pPr>
        <w:rPr>
          <w:noProof/>
        </w:rPr>
      </w:pPr>
    </w:p>
    <w:p w14:paraId="2DFBDC36" w14:textId="77777777" w:rsidR="009328A4" w:rsidRDefault="009328A4" w:rsidP="00B05277">
      <w:pPr>
        <w:jc w:val="both"/>
        <w:rPr>
          <w:bCs/>
          <w:i/>
          <w:iCs/>
          <w:noProof/>
          <w:lang w:val="sr-Cyrl-RS"/>
        </w:rPr>
      </w:pPr>
      <w:r w:rsidRPr="00C81AF4">
        <w:rPr>
          <w:bCs/>
          <w:iCs/>
          <w:noProof/>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noProof/>
          <w:lang w:val="sr-Cyrl-RS"/>
        </w:rPr>
        <w:t xml:space="preserve"> </w:t>
      </w:r>
      <w:r w:rsidRPr="00C81AF4">
        <w:rPr>
          <w:bCs/>
          <w:iCs/>
          <w:noProof/>
          <w:lang w:val="sr-Cyrl-RS"/>
        </w:rPr>
        <w:t xml:space="preserve">годину дана од дана закључења уговора, </w:t>
      </w:r>
      <w:r>
        <w:rPr>
          <w:bCs/>
          <w:iCs/>
          <w:noProof/>
          <w:lang w:val="sr-Cyrl-RS"/>
        </w:rPr>
        <w:t xml:space="preserve">по ценама из </w:t>
      </w:r>
      <w:r w:rsidRPr="00DA37BE">
        <w:rPr>
          <w:bCs/>
          <w:iCs/>
          <w:noProof/>
          <w:lang w:val="sr-Cyrl-RS"/>
        </w:rPr>
        <w:t>Обрасца понуде</w:t>
      </w:r>
      <w:r w:rsidRPr="00DA37BE">
        <w:rPr>
          <w:bCs/>
          <w:i/>
          <w:iCs/>
          <w:noProof/>
          <w:lang w:val="sr-Cyrl-RS"/>
        </w:rPr>
        <w:t>.</w:t>
      </w:r>
    </w:p>
    <w:p w14:paraId="323BD285" w14:textId="77777777" w:rsidR="009328A4" w:rsidRDefault="009328A4" w:rsidP="00B05277">
      <w:pPr>
        <w:jc w:val="both"/>
        <w:rPr>
          <w:bCs/>
          <w:i/>
          <w:iCs/>
          <w:noProof/>
          <w:lang w:val="sr-Cyrl-RS"/>
        </w:rPr>
      </w:pPr>
    </w:p>
    <w:bookmarkEnd w:id="29"/>
    <w:bookmarkEnd w:id="30"/>
    <w:bookmarkEnd w:id="31"/>
    <w:p w14:paraId="3C07F60F" w14:textId="77777777" w:rsidR="009328A4" w:rsidRDefault="009328A4" w:rsidP="00B05277">
      <w:pPr>
        <w:jc w:val="both"/>
        <w:rPr>
          <w:noProof/>
          <w:sz w:val="28"/>
          <w:szCs w:val="28"/>
          <w:lang w:val="sr-Cyrl-RS"/>
        </w:rPr>
      </w:pPr>
    </w:p>
    <w:p w14:paraId="18776AB4" w14:textId="77777777" w:rsidR="009328A4" w:rsidRDefault="009328A4" w:rsidP="00B05277">
      <w:pPr>
        <w:jc w:val="both"/>
        <w:rPr>
          <w:noProof/>
          <w:sz w:val="28"/>
          <w:szCs w:val="28"/>
          <w:lang w:val="sr-Cyrl-RS"/>
        </w:rPr>
      </w:pPr>
    </w:p>
    <w:p w14:paraId="38453948" w14:textId="77777777" w:rsidR="009328A4" w:rsidRDefault="009328A4" w:rsidP="00B05277">
      <w:pPr>
        <w:jc w:val="both"/>
        <w:rPr>
          <w:noProof/>
          <w:sz w:val="28"/>
          <w:szCs w:val="28"/>
          <w:lang w:val="sr-Cyrl-RS"/>
        </w:rPr>
      </w:pPr>
    </w:p>
    <w:p w14:paraId="52B35A58" w14:textId="77777777" w:rsidR="009328A4" w:rsidRDefault="009328A4" w:rsidP="00B05277">
      <w:pPr>
        <w:jc w:val="both"/>
        <w:rPr>
          <w:noProof/>
          <w:sz w:val="28"/>
          <w:szCs w:val="28"/>
          <w:lang w:val="sr-Cyrl-RS"/>
        </w:rPr>
      </w:pPr>
    </w:p>
    <w:p w14:paraId="459DBDFB" w14:textId="77777777" w:rsidR="009328A4" w:rsidRDefault="009328A4" w:rsidP="00B05277">
      <w:pPr>
        <w:jc w:val="both"/>
        <w:rPr>
          <w:noProof/>
          <w:sz w:val="28"/>
          <w:szCs w:val="28"/>
          <w:lang w:val="sr-Cyrl-RS"/>
        </w:rPr>
      </w:pPr>
    </w:p>
    <w:p w14:paraId="4F8E221F" w14:textId="77777777" w:rsidR="009328A4" w:rsidRDefault="009328A4" w:rsidP="00B05277">
      <w:pPr>
        <w:jc w:val="both"/>
        <w:rPr>
          <w:noProof/>
          <w:sz w:val="28"/>
          <w:szCs w:val="28"/>
          <w:lang w:val="sr-Cyrl-RS"/>
        </w:rPr>
      </w:pPr>
    </w:p>
    <w:p w14:paraId="1ABFD43C" w14:textId="77777777" w:rsidR="009328A4" w:rsidRDefault="009328A4" w:rsidP="00B05277">
      <w:pPr>
        <w:jc w:val="both"/>
        <w:rPr>
          <w:noProof/>
          <w:sz w:val="28"/>
          <w:szCs w:val="28"/>
          <w:lang w:val="sr-Cyrl-RS"/>
        </w:rPr>
      </w:pPr>
    </w:p>
    <w:p w14:paraId="4C3DB486" w14:textId="77777777" w:rsidR="009328A4" w:rsidRDefault="009328A4" w:rsidP="00B05277">
      <w:pPr>
        <w:jc w:val="both"/>
        <w:rPr>
          <w:noProof/>
          <w:sz w:val="28"/>
          <w:szCs w:val="28"/>
          <w:lang w:val="sr-Cyrl-RS"/>
        </w:rPr>
      </w:pPr>
    </w:p>
    <w:p w14:paraId="76435164" w14:textId="77777777" w:rsidR="009328A4" w:rsidRDefault="009328A4" w:rsidP="00B05277">
      <w:pPr>
        <w:jc w:val="both"/>
        <w:rPr>
          <w:noProof/>
          <w:sz w:val="28"/>
          <w:szCs w:val="28"/>
          <w:lang w:val="sr-Cyrl-RS"/>
        </w:rPr>
      </w:pPr>
    </w:p>
    <w:p w14:paraId="0F966BEE" w14:textId="77777777" w:rsidR="009328A4" w:rsidRDefault="009328A4" w:rsidP="00B05277">
      <w:pPr>
        <w:jc w:val="both"/>
        <w:rPr>
          <w:noProof/>
          <w:sz w:val="28"/>
          <w:szCs w:val="28"/>
          <w:lang w:val="sr-Cyrl-RS"/>
        </w:rPr>
      </w:pPr>
    </w:p>
    <w:p w14:paraId="18B75404" w14:textId="77777777" w:rsidR="009328A4" w:rsidRDefault="009328A4" w:rsidP="00B05277">
      <w:pPr>
        <w:jc w:val="both"/>
        <w:rPr>
          <w:noProof/>
          <w:sz w:val="28"/>
          <w:szCs w:val="28"/>
          <w:lang w:val="sr-Cyrl-RS"/>
        </w:rPr>
      </w:pPr>
    </w:p>
    <w:p w14:paraId="4C1EED07" w14:textId="77777777" w:rsidR="009328A4" w:rsidRDefault="009328A4" w:rsidP="00B05277">
      <w:pPr>
        <w:jc w:val="both"/>
        <w:rPr>
          <w:noProof/>
          <w:sz w:val="28"/>
          <w:szCs w:val="28"/>
          <w:lang w:val="sr-Cyrl-RS"/>
        </w:rPr>
      </w:pPr>
    </w:p>
    <w:p w14:paraId="5977FBA2" w14:textId="77777777" w:rsidR="009328A4" w:rsidRDefault="009328A4" w:rsidP="00B05277">
      <w:pPr>
        <w:jc w:val="both"/>
        <w:rPr>
          <w:noProof/>
          <w:sz w:val="28"/>
          <w:szCs w:val="28"/>
          <w:lang w:val="sr-Cyrl-RS"/>
        </w:rPr>
      </w:pPr>
    </w:p>
    <w:p w14:paraId="6AFD6ABD" w14:textId="77777777" w:rsidR="009328A4" w:rsidRDefault="009328A4" w:rsidP="00B05277">
      <w:pPr>
        <w:jc w:val="both"/>
        <w:rPr>
          <w:noProof/>
          <w:sz w:val="28"/>
          <w:szCs w:val="28"/>
          <w:lang w:val="sr-Cyrl-RS"/>
        </w:rPr>
      </w:pPr>
    </w:p>
    <w:p w14:paraId="16F4BC4A" w14:textId="77777777" w:rsidR="009328A4" w:rsidRDefault="009328A4" w:rsidP="00B05277">
      <w:pPr>
        <w:jc w:val="both"/>
        <w:rPr>
          <w:noProof/>
          <w:sz w:val="28"/>
          <w:szCs w:val="28"/>
          <w:lang w:val="sr-Cyrl-RS"/>
        </w:rPr>
      </w:pPr>
    </w:p>
    <w:p w14:paraId="45E81E73" w14:textId="77777777" w:rsidR="009328A4" w:rsidRDefault="009328A4" w:rsidP="00B05277">
      <w:pPr>
        <w:jc w:val="both"/>
        <w:rPr>
          <w:noProof/>
          <w:sz w:val="28"/>
          <w:szCs w:val="28"/>
          <w:lang w:val="sr-Cyrl-RS"/>
        </w:rPr>
      </w:pPr>
    </w:p>
    <w:p w14:paraId="74E50B20" w14:textId="77777777" w:rsidR="009328A4" w:rsidRDefault="009328A4" w:rsidP="00B05277">
      <w:pPr>
        <w:jc w:val="both"/>
        <w:rPr>
          <w:noProof/>
          <w:sz w:val="28"/>
          <w:szCs w:val="28"/>
          <w:lang w:val="sr-Cyrl-RS"/>
        </w:rPr>
      </w:pPr>
    </w:p>
    <w:p w14:paraId="11E8B34E" w14:textId="77777777" w:rsidR="009328A4" w:rsidRDefault="009328A4" w:rsidP="00B05277">
      <w:pPr>
        <w:jc w:val="both"/>
        <w:rPr>
          <w:noProof/>
          <w:sz w:val="28"/>
          <w:szCs w:val="28"/>
          <w:lang w:val="sr-Cyrl-RS"/>
        </w:rPr>
      </w:pPr>
    </w:p>
    <w:p w14:paraId="2733615F" w14:textId="77777777" w:rsidR="009328A4" w:rsidRDefault="009328A4" w:rsidP="00B05277">
      <w:pPr>
        <w:jc w:val="both"/>
        <w:rPr>
          <w:noProof/>
          <w:sz w:val="28"/>
          <w:szCs w:val="28"/>
          <w:lang w:val="sr-Cyrl-RS"/>
        </w:rPr>
      </w:pPr>
    </w:p>
    <w:p w14:paraId="792B4F87" w14:textId="77777777" w:rsidR="009328A4" w:rsidRDefault="009328A4" w:rsidP="00B05277">
      <w:pPr>
        <w:jc w:val="both"/>
        <w:rPr>
          <w:noProof/>
          <w:sz w:val="28"/>
          <w:szCs w:val="28"/>
          <w:lang w:val="sr-Cyrl-RS"/>
        </w:rPr>
      </w:pPr>
    </w:p>
    <w:p w14:paraId="0D96DBF7" w14:textId="77777777" w:rsidR="009328A4" w:rsidRDefault="009328A4" w:rsidP="00B05277">
      <w:pPr>
        <w:jc w:val="both"/>
        <w:rPr>
          <w:noProof/>
          <w:sz w:val="28"/>
          <w:szCs w:val="28"/>
          <w:lang w:val="sr-Cyrl-RS"/>
        </w:rPr>
      </w:pPr>
    </w:p>
    <w:p w14:paraId="6F815830" w14:textId="77777777" w:rsidR="009328A4" w:rsidRDefault="009328A4" w:rsidP="00B05277">
      <w:pPr>
        <w:jc w:val="both"/>
        <w:rPr>
          <w:noProof/>
          <w:sz w:val="28"/>
          <w:szCs w:val="28"/>
          <w:lang w:val="sr-Cyrl-RS"/>
        </w:rPr>
      </w:pPr>
    </w:p>
    <w:p w14:paraId="502111E3" w14:textId="77777777" w:rsidR="009328A4" w:rsidRDefault="009328A4" w:rsidP="00B05277">
      <w:pPr>
        <w:jc w:val="both"/>
        <w:rPr>
          <w:noProof/>
          <w:sz w:val="28"/>
          <w:szCs w:val="28"/>
          <w:lang w:val="sr-Cyrl-RS"/>
        </w:rPr>
      </w:pPr>
    </w:p>
    <w:p w14:paraId="1FB81340" w14:textId="77777777" w:rsidR="009328A4" w:rsidRDefault="009328A4" w:rsidP="00B05277">
      <w:pPr>
        <w:jc w:val="both"/>
        <w:rPr>
          <w:noProof/>
          <w:sz w:val="28"/>
          <w:szCs w:val="28"/>
          <w:lang w:val="sr-Cyrl-RS"/>
        </w:rPr>
      </w:pPr>
    </w:p>
    <w:p w14:paraId="73C7334C" w14:textId="77777777" w:rsidR="009328A4" w:rsidRDefault="009328A4" w:rsidP="00B05277">
      <w:pPr>
        <w:jc w:val="both"/>
        <w:rPr>
          <w:noProof/>
          <w:sz w:val="28"/>
          <w:szCs w:val="28"/>
          <w:lang w:val="sr-Cyrl-RS"/>
        </w:rPr>
      </w:pPr>
    </w:p>
    <w:p w14:paraId="3C07DB87" w14:textId="77777777" w:rsidR="009328A4" w:rsidRDefault="009328A4" w:rsidP="00B05277">
      <w:pPr>
        <w:jc w:val="both"/>
        <w:rPr>
          <w:noProof/>
          <w:sz w:val="28"/>
          <w:szCs w:val="28"/>
          <w:lang w:val="sr-Cyrl-RS"/>
        </w:rPr>
      </w:pPr>
    </w:p>
    <w:p w14:paraId="147D99B2" w14:textId="77777777" w:rsidR="009328A4" w:rsidRPr="00C14DC3" w:rsidRDefault="009328A4" w:rsidP="00B05277">
      <w:pPr>
        <w:jc w:val="both"/>
        <w:rPr>
          <w:noProo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328A4" w:rsidRPr="00AE1407" w14:paraId="694F19F4" w14:textId="77777777" w:rsidTr="00B05277">
        <w:tc>
          <w:tcPr>
            <w:tcW w:w="9036" w:type="dxa"/>
            <w:shd w:val="clear" w:color="auto" w:fill="auto"/>
          </w:tcPr>
          <w:p w14:paraId="317DF85D" w14:textId="77777777" w:rsidR="009328A4" w:rsidRDefault="009328A4" w:rsidP="00B05277">
            <w:pPr>
              <w:jc w:val="both"/>
              <w:rPr>
                <w:noProof/>
                <w:lang w:val="sr-Cyrl-RS"/>
              </w:rPr>
            </w:pPr>
          </w:p>
          <w:p w14:paraId="48ADD230" w14:textId="77777777" w:rsidR="009328A4" w:rsidRDefault="009328A4" w:rsidP="00B05277">
            <w:pPr>
              <w:jc w:val="both"/>
              <w:rPr>
                <w:noProof/>
                <w:lang w:val="sr-Cyrl-RS"/>
              </w:rPr>
            </w:pPr>
          </w:p>
          <w:p w14:paraId="4F656370" w14:textId="77777777" w:rsidR="009328A4" w:rsidRDefault="009328A4" w:rsidP="00B05277">
            <w:pPr>
              <w:jc w:val="both"/>
              <w:rPr>
                <w:noProof/>
                <w:lang w:val="sr-Cyrl-RS"/>
              </w:rPr>
            </w:pPr>
          </w:p>
          <w:p w14:paraId="47A3C684" w14:textId="77777777" w:rsidR="009328A4" w:rsidRDefault="009328A4" w:rsidP="00B05277">
            <w:pPr>
              <w:jc w:val="both"/>
              <w:rPr>
                <w:noProof/>
                <w:lang w:val="sr-Latn-RS"/>
              </w:rPr>
            </w:pPr>
          </w:p>
          <w:p w14:paraId="710395DC" w14:textId="77777777" w:rsidR="00832AEF" w:rsidRDefault="00832AEF" w:rsidP="00B05277">
            <w:pPr>
              <w:jc w:val="both"/>
              <w:rPr>
                <w:noProof/>
                <w:lang w:val="sr-Latn-RS"/>
              </w:rPr>
            </w:pPr>
          </w:p>
          <w:p w14:paraId="7FA49E05" w14:textId="77777777" w:rsidR="00832AEF" w:rsidRPr="00832AEF" w:rsidRDefault="00832AEF" w:rsidP="00B05277">
            <w:pPr>
              <w:jc w:val="both"/>
              <w:rPr>
                <w:noProof/>
                <w:lang w:val="sr-Latn-RS"/>
              </w:rPr>
            </w:pPr>
          </w:p>
        </w:tc>
      </w:tr>
    </w:tbl>
    <w:p w14:paraId="1AA39450" w14:textId="77777777" w:rsidR="009328A4" w:rsidRPr="00EC6DB4" w:rsidRDefault="009328A4" w:rsidP="00B05277">
      <w:pPr>
        <w:rPr>
          <w:noProof/>
          <w:lang w:val="sr-Latn-RS"/>
        </w:rPr>
      </w:pPr>
    </w:p>
    <w:p w14:paraId="107D7F68" w14:textId="77777777" w:rsidR="009328A4" w:rsidRPr="00CC366C" w:rsidRDefault="009328A4" w:rsidP="00B05277">
      <w:pPr>
        <w:pStyle w:val="Heading1"/>
        <w:numPr>
          <w:ilvl w:val="0"/>
          <w:numId w:val="15"/>
        </w:numPr>
        <w:jc w:val="center"/>
        <w:rPr>
          <w:noProof/>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1092455"/>
      <w:r w:rsidRPr="00CC366C">
        <w:rPr>
          <w:noProof/>
          <w:lang w:val="sr-Cyrl-RS"/>
        </w:rPr>
        <w:lastRenderedPageBreak/>
        <w:t>УСЛОВИ ЗА УЧЕШЋЕ У ПОСТУПКУ ЈАВНЕ НАБАВКЕ</w:t>
      </w:r>
      <w:bookmarkEnd w:id="32"/>
      <w:bookmarkEnd w:id="33"/>
      <w:r w:rsidRPr="00CC366C">
        <w:rPr>
          <w:noProof/>
          <w:lang w:val="sr-Cyrl-RS"/>
        </w:rPr>
        <w:t xml:space="preserve"> </w:t>
      </w:r>
      <w:r>
        <w:rPr>
          <w:noProof/>
          <w:lang w:val="sr-Cyrl-RS"/>
        </w:rPr>
        <w:t xml:space="preserve">ИЗ ЧЛ. 75. И 76. ЗАКОНА И УПУТСТВО КАКО СЕ ДОКАЗУЈЕ </w:t>
      </w:r>
      <w:r w:rsidRPr="00CC366C">
        <w:rPr>
          <w:noProof/>
          <w:lang w:val="sr-Cyrl-RS"/>
        </w:rPr>
        <w:t>ИСПУЊЕНОСТ ТИХ УСЛОВА</w:t>
      </w:r>
      <w:bookmarkEnd w:id="34"/>
      <w:bookmarkEnd w:id="35"/>
      <w:bookmarkEnd w:id="36"/>
      <w:bookmarkEnd w:id="37"/>
      <w:bookmarkEnd w:id="38"/>
      <w:bookmarkEnd w:id="39"/>
    </w:p>
    <w:p w14:paraId="398D710E" w14:textId="77777777" w:rsidR="009328A4" w:rsidRPr="001C2711" w:rsidRDefault="009328A4" w:rsidP="00B05277">
      <w:pPr>
        <w:spacing w:before="100" w:beforeAutospacing="1" w:line="210" w:lineRule="atLeast"/>
        <w:ind w:firstLine="360"/>
        <w:jc w:val="both"/>
        <w:rPr>
          <w:noProof/>
          <w:lang w:val="sr-Cyrl-RS"/>
        </w:rPr>
      </w:pPr>
      <w:r w:rsidRPr="00C35CDB">
        <w:rPr>
          <w:noProof/>
          <w:lang w:val="sr-Cyrl-RS"/>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2"/>
        <w:gridCol w:w="2857"/>
        <w:gridCol w:w="133"/>
        <w:gridCol w:w="6337"/>
      </w:tblGrid>
      <w:tr w:rsidR="009328A4" w:rsidRPr="00AE1407" w14:paraId="04CE2D34" w14:textId="77777777" w:rsidTr="00662A39">
        <w:trPr>
          <w:trHeight w:val="988"/>
        </w:trPr>
        <w:tc>
          <w:tcPr>
            <w:tcW w:w="752" w:type="dxa"/>
            <w:vAlign w:val="center"/>
          </w:tcPr>
          <w:p w14:paraId="0236E960" w14:textId="77777777" w:rsidR="009328A4" w:rsidRPr="00AE1407" w:rsidRDefault="009328A4" w:rsidP="00B05277">
            <w:pPr>
              <w:jc w:val="center"/>
              <w:rPr>
                <w:noProof/>
              </w:rPr>
            </w:pPr>
            <w:r w:rsidRPr="00AE1407">
              <w:rPr>
                <w:noProof/>
                <w:lang w:val="sr-Cyrl-RS"/>
              </w:rPr>
              <w:t>Бр.</w:t>
            </w:r>
          </w:p>
        </w:tc>
        <w:tc>
          <w:tcPr>
            <w:tcW w:w="2990" w:type="dxa"/>
            <w:gridSpan w:val="2"/>
            <w:vAlign w:val="center"/>
          </w:tcPr>
          <w:p w14:paraId="0FA3BFB3" w14:textId="77777777" w:rsidR="009328A4" w:rsidRPr="00AE1407" w:rsidRDefault="009328A4" w:rsidP="00B05277">
            <w:pPr>
              <w:jc w:val="center"/>
              <w:rPr>
                <w:noProof/>
              </w:rPr>
            </w:pPr>
            <w:r w:rsidRPr="00AE1407">
              <w:rPr>
                <w:noProof/>
                <w:lang w:val="sr-Cyrl-RS"/>
              </w:rPr>
              <w:t>УСЛОВИ</w:t>
            </w:r>
          </w:p>
        </w:tc>
        <w:tc>
          <w:tcPr>
            <w:tcW w:w="6337" w:type="dxa"/>
            <w:vAlign w:val="center"/>
          </w:tcPr>
          <w:p w14:paraId="17FDF5DF" w14:textId="77777777" w:rsidR="009328A4" w:rsidRPr="00AE1407" w:rsidRDefault="009328A4" w:rsidP="00B05277">
            <w:pPr>
              <w:jc w:val="center"/>
              <w:rPr>
                <w:noProof/>
              </w:rPr>
            </w:pPr>
            <w:r w:rsidRPr="00AE1407">
              <w:rPr>
                <w:noProof/>
                <w:lang w:val="sr-Cyrl-RS"/>
              </w:rPr>
              <w:t>ДОКАЗИ</w:t>
            </w:r>
          </w:p>
        </w:tc>
      </w:tr>
      <w:tr w:rsidR="009328A4" w:rsidRPr="00AE1407" w14:paraId="0C834103" w14:textId="77777777" w:rsidTr="00662A39">
        <w:trPr>
          <w:trHeight w:val="513"/>
        </w:trPr>
        <w:tc>
          <w:tcPr>
            <w:tcW w:w="10079" w:type="dxa"/>
            <w:gridSpan w:val="4"/>
          </w:tcPr>
          <w:p w14:paraId="74A8D86A" w14:textId="77777777" w:rsidR="009328A4" w:rsidRPr="00AE1407" w:rsidRDefault="009328A4" w:rsidP="00B05277">
            <w:pPr>
              <w:jc w:val="center"/>
              <w:rPr>
                <w:b/>
                <w:noProof/>
              </w:rPr>
            </w:pPr>
            <w:r w:rsidRPr="00AE1407">
              <w:rPr>
                <w:b/>
                <w:noProof/>
                <w:lang w:val="sr-Cyrl-RS"/>
              </w:rPr>
              <w:t>ОБАВЕЗНИ УСЛОВИ ЗА УЧЕШЋЕ У ПОСТУПКУ ЈАВНЕ НАБАВКЕ ИЗ ЧЛАНА 75. ЗАКОНА</w:t>
            </w:r>
          </w:p>
        </w:tc>
      </w:tr>
      <w:tr w:rsidR="009328A4" w:rsidRPr="00AE1407" w14:paraId="58B417B6" w14:textId="77777777" w:rsidTr="00662A39">
        <w:trPr>
          <w:trHeight w:val="513"/>
        </w:trPr>
        <w:tc>
          <w:tcPr>
            <w:tcW w:w="752" w:type="dxa"/>
            <w:vAlign w:val="center"/>
          </w:tcPr>
          <w:p w14:paraId="2261D626" w14:textId="77777777" w:rsidR="009328A4" w:rsidRPr="00AE1407" w:rsidRDefault="009328A4" w:rsidP="00B05277">
            <w:pPr>
              <w:pStyle w:val="ListParagraph"/>
              <w:numPr>
                <w:ilvl w:val="0"/>
                <w:numId w:val="11"/>
              </w:numPr>
              <w:rPr>
                <w:noProof/>
              </w:rPr>
            </w:pPr>
          </w:p>
        </w:tc>
        <w:tc>
          <w:tcPr>
            <w:tcW w:w="2990" w:type="dxa"/>
            <w:gridSpan w:val="2"/>
          </w:tcPr>
          <w:p w14:paraId="1E614347" w14:textId="77777777" w:rsidR="009328A4" w:rsidRPr="00AE1407" w:rsidRDefault="009328A4" w:rsidP="00B05277">
            <w:pPr>
              <w:pStyle w:val="stil1tekst"/>
              <w:ind w:left="0" w:right="63" w:firstLine="0"/>
              <w:rPr>
                <w:noProof/>
                <w:sz w:val="24"/>
                <w:szCs w:val="24"/>
              </w:rPr>
            </w:pPr>
            <w:r w:rsidRPr="00AE1407">
              <w:rPr>
                <w:noProof/>
                <w:sz w:val="24"/>
                <w:szCs w:val="24"/>
                <w:lang w:val="sr-Cyrl-RS"/>
              </w:rPr>
              <w:t>Понуђач је регистрован код надлежног органа, односно уписан у одговарајући регистар.</w:t>
            </w:r>
          </w:p>
        </w:tc>
        <w:tc>
          <w:tcPr>
            <w:tcW w:w="6337" w:type="dxa"/>
          </w:tcPr>
          <w:p w14:paraId="145EBB9C" w14:textId="77777777" w:rsidR="009328A4" w:rsidRDefault="009328A4" w:rsidP="00B05277">
            <w:pPr>
              <w:pStyle w:val="Default"/>
              <w:jc w:val="both"/>
              <w:rPr>
                <w:rFonts w:ascii="Times New Roman" w:hAnsi="Times New Roman" w:cs="Times New Roman"/>
                <w:b/>
                <w:bCs/>
                <w:noProof/>
                <w:color w:val="auto"/>
                <w:lang w:val="sr-Cyrl-RS"/>
              </w:rPr>
            </w:pPr>
            <w:r w:rsidRPr="009937B8">
              <w:rPr>
                <w:rFonts w:ascii="Times New Roman" w:hAnsi="Times New Roman" w:cs="Times New Roman"/>
                <w:b/>
                <w:iCs/>
                <w:noProof/>
                <w:color w:val="auto"/>
                <w:lang w:val="sr-Cyrl-RS"/>
              </w:rPr>
              <w:t xml:space="preserve">Доказ за </w:t>
            </w:r>
            <w:r>
              <w:rPr>
                <w:rFonts w:ascii="Times New Roman" w:hAnsi="Times New Roman" w:cs="Times New Roman"/>
                <w:b/>
                <w:bCs/>
                <w:noProof/>
                <w:color w:val="auto"/>
                <w:lang w:val="sr-Cyrl-RS"/>
              </w:rPr>
              <w:t>правна лица:</w:t>
            </w:r>
          </w:p>
          <w:p w14:paraId="115007B9" w14:textId="77777777" w:rsidR="009328A4" w:rsidRPr="00B741B2" w:rsidRDefault="009328A4" w:rsidP="00B05277">
            <w:pPr>
              <w:jc w:val="both"/>
              <w:rPr>
                <w:noProof/>
                <w:lang w:val="sr-Cyrl-RS"/>
              </w:rPr>
            </w:pPr>
            <w:r w:rsidRPr="00AE1407">
              <w:rPr>
                <w:noProof/>
                <w:lang w:val="sr-Cyrl-RS"/>
              </w:rPr>
              <w:t>Извод из регистра Агенције за привредне регистре, односно извод из рег</w:t>
            </w:r>
            <w:r>
              <w:rPr>
                <w:noProof/>
                <w:lang w:val="sr-Cyrl-RS"/>
              </w:rPr>
              <w:t>истра надлежног Привредног суда.</w:t>
            </w:r>
          </w:p>
          <w:p w14:paraId="4644F296" w14:textId="77777777" w:rsidR="009328A4" w:rsidRPr="009937B8" w:rsidRDefault="009328A4" w:rsidP="00B05277">
            <w:pPr>
              <w:pStyle w:val="Default"/>
              <w:jc w:val="both"/>
              <w:rPr>
                <w:rFonts w:ascii="Times New Roman" w:hAnsi="Times New Roman" w:cs="Times New Roman"/>
                <w:b/>
                <w:noProof/>
                <w:color w:val="auto"/>
              </w:rPr>
            </w:pPr>
            <w:r w:rsidRPr="009937B8">
              <w:rPr>
                <w:rFonts w:ascii="Times New Roman" w:hAnsi="Times New Roman" w:cs="Times New Roman"/>
                <w:b/>
                <w:iCs/>
                <w:noProof/>
                <w:color w:val="auto"/>
                <w:lang w:val="sr-Cyrl-RS"/>
              </w:rPr>
              <w:t xml:space="preserve">Доказ за </w:t>
            </w:r>
            <w:r>
              <w:rPr>
                <w:rFonts w:ascii="Times New Roman" w:hAnsi="Times New Roman" w:cs="Times New Roman"/>
                <w:b/>
                <w:bCs/>
                <w:noProof/>
                <w:color w:val="auto"/>
                <w:lang w:val="sr-Cyrl-RS"/>
              </w:rPr>
              <w:t>предузетнике</w:t>
            </w:r>
            <w:r w:rsidRPr="009937B8">
              <w:rPr>
                <w:rFonts w:ascii="Times New Roman" w:hAnsi="Times New Roman" w:cs="Times New Roman"/>
                <w:b/>
                <w:iCs/>
                <w:noProof/>
                <w:color w:val="auto"/>
                <w:lang w:val="sr-Cyrl-RS"/>
              </w:rPr>
              <w:t>:</w:t>
            </w:r>
          </w:p>
          <w:p w14:paraId="5E1B4F0A" w14:textId="77777777" w:rsidR="009328A4" w:rsidRPr="00B741B2" w:rsidRDefault="009328A4" w:rsidP="00B05277">
            <w:pPr>
              <w:jc w:val="both"/>
              <w:rPr>
                <w:noProof/>
                <w:lang w:val="sr-Cyrl-RS"/>
              </w:rPr>
            </w:pPr>
            <w:r>
              <w:rPr>
                <w:noProof/>
                <w:lang w:val="sr-Cyrl-RS"/>
              </w:rPr>
              <w:t>Извод</w:t>
            </w:r>
            <w:r w:rsidRPr="00366540">
              <w:rPr>
                <w:noProof/>
                <w:lang w:val="sr-Cyrl-RS"/>
              </w:rPr>
              <w:t xml:space="preserve"> из регистра Агенције за пр</w:t>
            </w:r>
            <w:r>
              <w:rPr>
                <w:noProof/>
                <w:lang w:val="sr-Cyrl-RS"/>
              </w:rPr>
              <w:t>ивредне регистре, односно извод</w:t>
            </w:r>
            <w:r w:rsidRPr="00366540">
              <w:rPr>
                <w:noProof/>
                <w:lang w:val="sr-Cyrl-RS"/>
              </w:rPr>
              <w:t xml:space="preserve"> из одговарајућег регистра</w:t>
            </w:r>
            <w:r>
              <w:rPr>
                <w:noProof/>
                <w:lang w:val="sr-Cyrl-RS"/>
              </w:rPr>
              <w:t>.</w:t>
            </w:r>
          </w:p>
        </w:tc>
      </w:tr>
      <w:tr w:rsidR="009328A4" w:rsidRPr="00AE1407" w14:paraId="7B9E0F80" w14:textId="77777777" w:rsidTr="00662A39">
        <w:trPr>
          <w:trHeight w:val="465"/>
        </w:trPr>
        <w:tc>
          <w:tcPr>
            <w:tcW w:w="752" w:type="dxa"/>
            <w:vAlign w:val="center"/>
          </w:tcPr>
          <w:p w14:paraId="0FFE7C3C" w14:textId="77777777" w:rsidR="009328A4" w:rsidRPr="00AE1407" w:rsidRDefault="009328A4" w:rsidP="00B05277">
            <w:pPr>
              <w:pStyle w:val="ListParagraph"/>
              <w:numPr>
                <w:ilvl w:val="0"/>
                <w:numId w:val="11"/>
              </w:numPr>
              <w:rPr>
                <w:noProof/>
              </w:rPr>
            </w:pPr>
          </w:p>
        </w:tc>
        <w:tc>
          <w:tcPr>
            <w:tcW w:w="2990" w:type="dxa"/>
            <w:gridSpan w:val="2"/>
          </w:tcPr>
          <w:p w14:paraId="30F0B87A" w14:textId="77777777" w:rsidR="009328A4" w:rsidRPr="00AE1407" w:rsidRDefault="009328A4" w:rsidP="00B05277">
            <w:pPr>
              <w:pStyle w:val="stil1tekst"/>
              <w:ind w:left="0" w:right="63" w:firstLine="0"/>
              <w:rPr>
                <w:noProof/>
                <w:sz w:val="24"/>
                <w:szCs w:val="24"/>
              </w:rPr>
            </w:pPr>
            <w:r w:rsidRPr="00AE1407">
              <w:rPr>
                <w:noProof/>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37" w:type="dxa"/>
          </w:tcPr>
          <w:p w14:paraId="1DE20061" w14:textId="77777777" w:rsidR="009328A4" w:rsidRPr="009937B8" w:rsidRDefault="009328A4" w:rsidP="00B05277">
            <w:pPr>
              <w:pStyle w:val="Default"/>
              <w:jc w:val="both"/>
              <w:rPr>
                <w:rFonts w:ascii="Times New Roman" w:hAnsi="Times New Roman" w:cs="Times New Roman"/>
                <w:b/>
                <w:noProof/>
                <w:color w:val="auto"/>
              </w:rPr>
            </w:pPr>
            <w:r w:rsidRPr="009937B8">
              <w:rPr>
                <w:rFonts w:ascii="Times New Roman" w:hAnsi="Times New Roman" w:cs="Times New Roman"/>
                <w:b/>
                <w:iCs/>
                <w:noProof/>
                <w:color w:val="auto"/>
                <w:lang w:val="sr-Cyrl-RS"/>
              </w:rPr>
              <w:t xml:space="preserve">Доказ за </w:t>
            </w:r>
            <w:r>
              <w:rPr>
                <w:rFonts w:ascii="Times New Roman" w:hAnsi="Times New Roman" w:cs="Times New Roman"/>
                <w:b/>
                <w:bCs/>
                <w:noProof/>
                <w:color w:val="auto"/>
                <w:lang w:val="sr-Cyrl-RS"/>
              </w:rPr>
              <w:t>правна лица</w:t>
            </w:r>
            <w:r w:rsidRPr="009937B8">
              <w:rPr>
                <w:rFonts w:ascii="Times New Roman" w:hAnsi="Times New Roman" w:cs="Times New Roman"/>
                <w:b/>
                <w:iCs/>
                <w:noProof/>
                <w:color w:val="auto"/>
                <w:lang w:val="sr-Cyrl-RS"/>
              </w:rPr>
              <w:t>:</w:t>
            </w:r>
          </w:p>
          <w:p w14:paraId="02355DD6" w14:textId="77777777" w:rsidR="009328A4" w:rsidRPr="000738FF" w:rsidRDefault="009328A4" w:rsidP="00B05277">
            <w:pPr>
              <w:pStyle w:val="Default"/>
              <w:jc w:val="both"/>
              <w:rPr>
                <w:rFonts w:ascii="Times New Roman" w:hAnsi="Times New Roman" w:cs="Times New Roman"/>
                <w:noProof/>
                <w:color w:val="auto"/>
                <w:lang w:val="sr-Cyrl-RS"/>
              </w:rPr>
            </w:pPr>
            <w:r>
              <w:rPr>
                <w:rFonts w:ascii="Times New Roman" w:hAnsi="Times New Roman" w:cs="Times New Roman"/>
                <w:noProof/>
                <w:color w:val="auto"/>
                <w:lang w:val="sr-Cyrl-RS"/>
              </w:rPr>
              <w:t xml:space="preserve">1.Извод из казнене евиденције, </w:t>
            </w:r>
            <w:r w:rsidRPr="00AE1407">
              <w:rPr>
                <w:rFonts w:ascii="Times New Roman" w:hAnsi="Times New Roman" w:cs="Times New Roman"/>
                <w:noProof/>
                <w:color w:val="auto"/>
                <w:lang w:val="sr-Cyrl-RS"/>
              </w:rPr>
              <w:t xml:space="preserve">односно уверење </w:t>
            </w:r>
            <w:r w:rsidRPr="000738FF">
              <w:rPr>
                <w:rFonts w:ascii="Times New Roman" w:hAnsi="Times New Roman" w:cs="Times New Roman"/>
                <w:b/>
                <w:noProof/>
                <w:color w:val="auto"/>
                <w:lang w:val="sr-Cyrl-RS"/>
              </w:rPr>
              <w:t>основног суда</w:t>
            </w:r>
            <w:r w:rsidRPr="00AE1407">
              <w:rPr>
                <w:rFonts w:ascii="Times New Roman" w:hAnsi="Times New Roman" w:cs="Times New Roman"/>
                <w:noProof/>
                <w:color w:val="auto"/>
                <w:lang w:val="sr-Cyrl-RS"/>
              </w:rPr>
              <w:t xml:space="preserve"> на чијем подручју се налази седиште домаћег правног лица</w:t>
            </w:r>
            <w:r w:rsidRPr="00AE1407">
              <w:rPr>
                <w:rFonts w:ascii="Times New Roman" w:hAnsi="Times New Roman" w:cs="Times New Roman"/>
                <w:noProof/>
                <w:color w:val="auto"/>
                <w:lang w:val="ru-RU"/>
              </w:rPr>
              <w:t>,</w:t>
            </w:r>
            <w:r w:rsidRPr="00AE1407">
              <w:rPr>
                <w:rFonts w:ascii="Times New Roman" w:hAnsi="Times New Roman" w:cs="Times New Roman"/>
                <w:noProof/>
                <w:color w:val="auto"/>
                <w:lang w:val="sr-Cyrl-R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noProof/>
                <w:color w:val="auto"/>
                <w:lang w:val="sr-Cyrl-RS"/>
              </w:rPr>
              <w:t xml:space="preserve">ња мита, кривично дело преваре. </w:t>
            </w:r>
            <w:r w:rsidRPr="000738FF">
              <w:rPr>
                <w:rFonts w:ascii="Times New Roman" w:hAnsi="Times New Roman" w:cs="Times New Roman"/>
                <w:noProof/>
                <w:color w:val="auto"/>
                <w:u w:val="single"/>
                <w:lang w:val="sr-Cyrl-RS"/>
              </w:rPr>
              <w:t>Напомена:</w:t>
            </w:r>
            <w:r>
              <w:rPr>
                <w:rFonts w:ascii="Times New Roman" w:hAnsi="Times New Roman" w:cs="Times New Roman"/>
                <w:noProof/>
                <w:color w:val="auto"/>
                <w:lang w:val="sr-Cyrl-RS"/>
              </w:rPr>
              <w:t xml:space="preserve"> Уколико уверење о</w:t>
            </w:r>
            <w:r w:rsidRPr="000738FF">
              <w:rPr>
                <w:rFonts w:ascii="Times New Roman" w:hAnsi="Times New Roman" w:cs="Times New Roman"/>
                <w:noProof/>
                <w:color w:val="auto"/>
                <w:lang w:val="sr-Cyrl-RS"/>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noProof/>
                <w:color w:val="auto"/>
                <w:lang w:val="sr-Cyrl-RS"/>
              </w:rPr>
              <w:t>уда, потребно је поред уверења о</w:t>
            </w:r>
            <w:r w:rsidRPr="000738FF">
              <w:rPr>
                <w:rFonts w:ascii="Times New Roman" w:hAnsi="Times New Roman" w:cs="Times New Roman"/>
                <w:noProof/>
                <w:color w:val="auto"/>
                <w:lang w:val="sr-Cyrl-RS"/>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noProof/>
                <w:color w:val="auto"/>
                <w:lang w:val="sr-Cyrl-RS"/>
              </w:rPr>
              <w:t>.</w:t>
            </w:r>
          </w:p>
          <w:p w14:paraId="545D90FD" w14:textId="77777777" w:rsidR="009328A4" w:rsidRPr="00AE1407" w:rsidRDefault="009328A4" w:rsidP="00B05277">
            <w:pPr>
              <w:pStyle w:val="Default"/>
              <w:ind w:left="33"/>
              <w:jc w:val="both"/>
              <w:rPr>
                <w:rFonts w:ascii="Times New Roman" w:hAnsi="Times New Roman" w:cs="Times New Roman"/>
                <w:noProof/>
                <w:color w:val="auto"/>
              </w:rPr>
            </w:pPr>
            <w:r>
              <w:rPr>
                <w:rFonts w:ascii="Times New Roman" w:hAnsi="Times New Roman" w:cs="Times New Roman"/>
                <w:noProof/>
                <w:color w:val="auto"/>
                <w:lang w:val="sr-Cyrl-RS"/>
              </w:rPr>
              <w:t>2.</w:t>
            </w:r>
            <w:r w:rsidRPr="00AE1407">
              <w:rPr>
                <w:rFonts w:ascii="Times New Roman" w:hAnsi="Times New Roman" w:cs="Times New Roman"/>
                <w:noProof/>
                <w:color w:val="auto"/>
                <w:lang w:val="sr-Cyrl-RS"/>
              </w:rPr>
              <w:t xml:space="preserve">Извод из казнене евиденције </w:t>
            </w:r>
            <w:r w:rsidRPr="000738FF">
              <w:rPr>
                <w:rFonts w:ascii="Times New Roman" w:hAnsi="Times New Roman" w:cs="Times New Roman"/>
                <w:b/>
                <w:noProof/>
                <w:color w:val="auto"/>
                <w:lang w:val="sr-Cyrl-RS"/>
              </w:rPr>
              <w:t>Посебног одељења за организовани криминал Вишег суда у Београду</w:t>
            </w:r>
            <w:r w:rsidRPr="00AE1407">
              <w:rPr>
                <w:rFonts w:ascii="Times New Roman" w:hAnsi="Times New Roman" w:cs="Times New Roman"/>
                <w:noProof/>
                <w:color w:val="auto"/>
                <w:lang w:val="sr-Cyrl-RS"/>
              </w:rPr>
              <w:t>, којим се потврђује да правно лице није осуђивано за неко од кривичн</w:t>
            </w:r>
            <w:r>
              <w:rPr>
                <w:rFonts w:ascii="Times New Roman" w:hAnsi="Times New Roman" w:cs="Times New Roman"/>
                <w:noProof/>
                <w:color w:val="auto"/>
                <w:lang w:val="sr-Cyrl-RS"/>
              </w:rPr>
              <w:t>их дела организованог криминала.</w:t>
            </w:r>
          </w:p>
          <w:p w14:paraId="2490273C" w14:textId="77777777" w:rsidR="009328A4" w:rsidRPr="005B07C0" w:rsidRDefault="009328A4" w:rsidP="00B05277">
            <w:pPr>
              <w:pStyle w:val="Default"/>
              <w:ind w:left="33"/>
              <w:jc w:val="both"/>
              <w:rPr>
                <w:rFonts w:ascii="Times New Roman" w:hAnsi="Times New Roman" w:cs="Times New Roman"/>
                <w:noProof/>
                <w:color w:val="auto"/>
              </w:rPr>
            </w:pPr>
            <w:r>
              <w:rPr>
                <w:rFonts w:ascii="Times New Roman" w:hAnsi="Times New Roman" w:cs="Times New Roman"/>
                <w:noProof/>
                <w:color w:val="auto"/>
                <w:lang w:val="sr-Cyrl-RS"/>
              </w:rPr>
              <w:t>3.</w:t>
            </w:r>
            <w:r w:rsidRPr="005B07C0">
              <w:rPr>
                <w:rFonts w:ascii="Times New Roman" w:hAnsi="Times New Roman" w:cs="Times New Roman"/>
                <w:noProof/>
                <w:color w:val="auto"/>
                <w:lang w:val="sr-Cyrl-RS"/>
              </w:rPr>
              <w:t xml:space="preserve">Извод из казнене евиденције, односно уверење </w:t>
            </w:r>
            <w:r w:rsidRPr="000738FF">
              <w:rPr>
                <w:rFonts w:ascii="Times New Roman" w:hAnsi="Times New Roman" w:cs="Times New Roman"/>
                <w:b/>
                <w:noProof/>
                <w:color w:val="auto"/>
                <w:lang w:val="sr-Cyrl-RS"/>
              </w:rPr>
              <w:t>надлежне полицијске управе МУП-а</w:t>
            </w:r>
            <w:r w:rsidRPr="00A95CE1">
              <w:rPr>
                <w:rFonts w:ascii="Times New Roman" w:hAnsi="Times New Roman" w:cs="Times New Roman"/>
                <w:noProof/>
                <w:color w:val="auto"/>
                <w:lang w:val="sr-Cyrl-RS"/>
              </w:rPr>
              <w:t xml:space="preserve">, којим се потврђује да законски заступник понуђача </w:t>
            </w:r>
            <w:r w:rsidRPr="00A95CE1">
              <w:rPr>
                <w:rFonts w:ascii="Times New Roman" w:hAnsi="Times New Roman" w:cs="Times New Roman"/>
                <w:iCs/>
                <w:noProof/>
                <w:color w:val="auto"/>
                <w:lang w:val="sr-Cyrl-RS"/>
              </w:rPr>
              <w:t>није</w:t>
            </w:r>
            <w:r w:rsidRPr="00AE1407">
              <w:rPr>
                <w:rFonts w:ascii="Times New Roman" w:hAnsi="Times New Roman" w:cs="Times New Roman"/>
                <w:iCs/>
                <w:noProof/>
                <w:color w:val="auto"/>
                <w:lang w:val="sr-Cyrl-RS"/>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noProof/>
                <w:color w:val="auto"/>
                <w:lang w:val="sr-Cyrl-RS"/>
              </w:rPr>
              <w:t>(захтев се може поднети према месту рођења или према месту пребивалишта)</w:t>
            </w:r>
            <w:r>
              <w:rPr>
                <w:rFonts w:ascii="Times New Roman" w:hAnsi="Times New Roman" w:cs="Times New Roman"/>
                <w:noProof/>
                <w:color w:val="auto"/>
                <w:lang w:val="sr-Cyrl-RS"/>
              </w:rPr>
              <w:t xml:space="preserve">. </w:t>
            </w:r>
            <w:r w:rsidRPr="005B07C0">
              <w:rPr>
                <w:rFonts w:ascii="Times New Roman" w:hAnsi="Times New Roman" w:cs="Times New Roman"/>
                <w:noProof/>
                <w:color w:val="auto"/>
                <w:lang w:val="sr-Cyrl-RS"/>
              </w:rPr>
              <w:t>Уколико понуђач има више законских заступника дужан је да достави доказ за сваког од њих.</w:t>
            </w:r>
          </w:p>
          <w:p w14:paraId="493DF3CD" w14:textId="77777777" w:rsidR="009328A4" w:rsidRPr="009937B8" w:rsidRDefault="009328A4" w:rsidP="00B05277">
            <w:pPr>
              <w:pStyle w:val="Default"/>
              <w:jc w:val="both"/>
              <w:rPr>
                <w:rFonts w:ascii="Times New Roman" w:hAnsi="Times New Roman" w:cs="Times New Roman"/>
                <w:b/>
                <w:iCs/>
                <w:noProof/>
                <w:color w:val="auto"/>
              </w:rPr>
            </w:pPr>
            <w:r w:rsidRPr="009937B8">
              <w:rPr>
                <w:rFonts w:ascii="Times New Roman" w:hAnsi="Times New Roman" w:cs="Times New Roman"/>
                <w:b/>
                <w:iCs/>
                <w:noProof/>
                <w:color w:val="auto"/>
                <w:lang w:val="sr-Cyrl-RS"/>
              </w:rPr>
              <w:lastRenderedPageBreak/>
              <w:t>Доказ за предузетнике</w:t>
            </w:r>
            <w:r>
              <w:rPr>
                <w:rFonts w:ascii="Times New Roman" w:hAnsi="Times New Roman" w:cs="Times New Roman"/>
                <w:b/>
                <w:iCs/>
                <w:noProof/>
                <w:color w:val="auto"/>
                <w:lang w:val="sr-Cyrl-RS"/>
              </w:rPr>
              <w:t xml:space="preserve"> / физичка лица</w:t>
            </w:r>
            <w:r w:rsidRPr="009937B8">
              <w:rPr>
                <w:rFonts w:ascii="Times New Roman" w:hAnsi="Times New Roman" w:cs="Times New Roman"/>
                <w:b/>
                <w:iCs/>
                <w:noProof/>
                <w:color w:val="auto"/>
                <w:lang w:val="sr-Cyrl-RS"/>
              </w:rPr>
              <w:t>:</w:t>
            </w:r>
          </w:p>
          <w:p w14:paraId="68BED27E" w14:textId="77777777" w:rsidR="009328A4" w:rsidRPr="0028014B" w:rsidRDefault="009328A4" w:rsidP="00B05277">
            <w:pPr>
              <w:pStyle w:val="Default"/>
              <w:jc w:val="both"/>
              <w:rPr>
                <w:rFonts w:ascii="Times New Roman" w:hAnsi="Times New Roman" w:cs="Times New Roman"/>
                <w:iCs/>
                <w:noProof/>
                <w:color w:val="auto"/>
              </w:rPr>
            </w:pPr>
            <w:r w:rsidRPr="00AE1407">
              <w:rPr>
                <w:rFonts w:ascii="Times New Roman" w:hAnsi="Times New Roman" w:cs="Times New Roman"/>
                <w:iCs/>
                <w:noProof/>
                <w:color w:val="auto"/>
                <w:lang w:val="sr-Cyrl-RS"/>
              </w:rPr>
              <w:t>Извод из казнене евиденције</w:t>
            </w:r>
            <w:r>
              <w:rPr>
                <w:rFonts w:ascii="Times New Roman" w:hAnsi="Times New Roman" w:cs="Times New Roman"/>
                <w:iCs/>
                <w:noProof/>
                <w:color w:val="auto"/>
                <w:lang w:val="sr-Cyrl-RS"/>
              </w:rPr>
              <w:t xml:space="preserve">, </w:t>
            </w:r>
            <w:r w:rsidRPr="00B741B2">
              <w:rPr>
                <w:rFonts w:ascii="Times New Roman" w:hAnsi="Times New Roman" w:cs="Times New Roman"/>
                <w:iCs/>
                <w:noProof/>
                <w:color w:val="auto"/>
                <w:lang w:val="sr-Cyrl-RS"/>
              </w:rPr>
              <w:t>односно уверење</w:t>
            </w:r>
            <w:r>
              <w:rPr>
                <w:rFonts w:ascii="Times New Roman" w:hAnsi="Times New Roman" w:cs="Times New Roman"/>
                <w:iCs/>
                <w:noProof/>
                <w:color w:val="auto"/>
                <w:lang w:val="sr-Cyrl-RS"/>
              </w:rPr>
              <w:t xml:space="preserve"> </w:t>
            </w:r>
            <w:r w:rsidRPr="000738FF">
              <w:rPr>
                <w:rFonts w:ascii="Times New Roman" w:hAnsi="Times New Roman" w:cs="Times New Roman"/>
                <w:b/>
                <w:iCs/>
                <w:noProof/>
                <w:color w:val="auto"/>
                <w:lang w:val="sr-Cyrl-RS"/>
              </w:rPr>
              <w:t>надлежне полицијске управе МУП-а</w:t>
            </w:r>
            <w:r>
              <w:rPr>
                <w:rFonts w:ascii="Times New Roman" w:hAnsi="Times New Roman" w:cs="Times New Roman"/>
                <w:b/>
                <w:iCs/>
                <w:noProof/>
                <w:color w:val="auto"/>
                <w:lang w:val="sr-Cyrl-RS"/>
              </w:rPr>
              <w:t>,</w:t>
            </w:r>
            <w:r w:rsidRPr="00AE1407">
              <w:rPr>
                <w:rFonts w:ascii="Times New Roman" w:hAnsi="Times New Roman" w:cs="Times New Roman"/>
                <w:iCs/>
                <w:noProof/>
                <w:color w:val="auto"/>
                <w:lang w:val="sr-Cyrl-RS"/>
              </w:rPr>
              <w:t xml:space="preserve"> </w:t>
            </w:r>
            <w:r w:rsidRPr="00A95CE1">
              <w:rPr>
                <w:rFonts w:ascii="Times New Roman" w:hAnsi="Times New Roman" w:cs="Times New Roman"/>
                <w:noProof/>
                <w:color w:val="auto"/>
                <w:lang w:val="sr-Cyrl-RS"/>
              </w:rPr>
              <w:t>којим се потврђује</w:t>
            </w:r>
            <w:r w:rsidRPr="00AE1407">
              <w:rPr>
                <w:rFonts w:ascii="Times New Roman" w:hAnsi="Times New Roman" w:cs="Times New Roman"/>
                <w:iCs/>
                <w:noProof/>
                <w:color w:val="auto"/>
                <w:lang w:val="sr-Cyrl-R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noProof/>
                <w:color w:val="auto"/>
                <w:lang w:val="sr-Cyrl-RS"/>
              </w:rPr>
              <w:t>(захтев се може поднети према месту рођења или према месту пребивалишта)</w:t>
            </w:r>
            <w:r w:rsidRPr="00AE1407">
              <w:rPr>
                <w:rFonts w:ascii="Times New Roman" w:hAnsi="Times New Roman" w:cs="Times New Roman"/>
                <w:iCs/>
                <w:noProof/>
                <w:color w:val="auto"/>
                <w:lang w:val="sr-Cyrl-RS"/>
              </w:rPr>
              <w:t>.</w:t>
            </w:r>
          </w:p>
        </w:tc>
      </w:tr>
      <w:tr w:rsidR="009328A4" w:rsidRPr="00AE1407" w14:paraId="4B7D5CE5" w14:textId="77777777" w:rsidTr="00662A39">
        <w:trPr>
          <w:trHeight w:val="802"/>
        </w:trPr>
        <w:tc>
          <w:tcPr>
            <w:tcW w:w="752" w:type="dxa"/>
            <w:vAlign w:val="center"/>
          </w:tcPr>
          <w:p w14:paraId="79C598A2" w14:textId="77777777" w:rsidR="009328A4" w:rsidRPr="00AE1407" w:rsidRDefault="009328A4" w:rsidP="00B05277">
            <w:pPr>
              <w:pStyle w:val="ListParagraph"/>
              <w:numPr>
                <w:ilvl w:val="0"/>
                <w:numId w:val="11"/>
              </w:numPr>
              <w:rPr>
                <w:noProof/>
              </w:rPr>
            </w:pPr>
          </w:p>
        </w:tc>
        <w:tc>
          <w:tcPr>
            <w:tcW w:w="2990" w:type="dxa"/>
            <w:gridSpan w:val="2"/>
          </w:tcPr>
          <w:p w14:paraId="2C7D77B6" w14:textId="77777777" w:rsidR="009328A4" w:rsidRPr="00AE1407" w:rsidRDefault="009328A4" w:rsidP="00B05277">
            <w:pPr>
              <w:pStyle w:val="stil1tekst"/>
              <w:ind w:left="0" w:right="63" w:firstLine="0"/>
              <w:rPr>
                <w:noProof/>
                <w:sz w:val="24"/>
                <w:szCs w:val="24"/>
              </w:rPr>
            </w:pPr>
            <w:r w:rsidRPr="00AE1407">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37" w:type="dxa"/>
          </w:tcPr>
          <w:p w14:paraId="64665A81" w14:textId="77777777" w:rsidR="009328A4" w:rsidRPr="00AE1407" w:rsidRDefault="009328A4" w:rsidP="00B05277">
            <w:pPr>
              <w:pStyle w:val="Default"/>
              <w:jc w:val="both"/>
              <w:rPr>
                <w:rFonts w:ascii="Times New Roman" w:hAnsi="Times New Roman" w:cs="Times New Roman"/>
                <w:b/>
                <w:iCs/>
                <w:noProof/>
                <w:color w:val="auto"/>
              </w:rPr>
            </w:pPr>
            <w:r w:rsidRPr="00AE1407">
              <w:rPr>
                <w:rFonts w:ascii="Times New Roman" w:hAnsi="Times New Roman" w:cs="Times New Roman"/>
                <w:iCs/>
                <w:noProof/>
                <w:color w:val="auto"/>
                <w:lang w:val="sr-Cyrl-RS"/>
              </w:rPr>
              <w:t xml:space="preserve">Доказ за </w:t>
            </w:r>
            <w:r w:rsidRPr="00AE1407">
              <w:rPr>
                <w:rFonts w:ascii="Times New Roman" w:hAnsi="Times New Roman" w:cs="Times New Roman"/>
                <w:b/>
                <w:iCs/>
                <w:noProof/>
                <w:color w:val="auto"/>
                <w:lang w:val="sr-Cyrl-RS"/>
              </w:rPr>
              <w:t>прав</w:t>
            </w:r>
            <w:r>
              <w:rPr>
                <w:rFonts w:ascii="Times New Roman" w:hAnsi="Times New Roman" w:cs="Times New Roman"/>
                <w:b/>
                <w:iCs/>
                <w:noProof/>
                <w:color w:val="auto"/>
                <w:lang w:val="sr-Cyrl-RS"/>
              </w:rPr>
              <w:t>на лица / предузетнике / физичка лица</w:t>
            </w:r>
            <w:r w:rsidRPr="00AE1407">
              <w:rPr>
                <w:rFonts w:ascii="Times New Roman" w:hAnsi="Times New Roman" w:cs="Times New Roman"/>
                <w:b/>
                <w:iCs/>
                <w:noProof/>
                <w:color w:val="auto"/>
                <w:lang w:val="sr-Cyrl-RS"/>
              </w:rPr>
              <w:t>:</w:t>
            </w:r>
          </w:p>
          <w:p w14:paraId="45AAFB74" w14:textId="77777777" w:rsidR="009328A4" w:rsidRPr="00753D5C" w:rsidRDefault="009328A4" w:rsidP="00B05277">
            <w:pPr>
              <w:pStyle w:val="Default"/>
              <w:jc w:val="both"/>
              <w:rPr>
                <w:rFonts w:ascii="Times New Roman" w:hAnsi="Times New Roman" w:cs="Times New Roman"/>
                <w:iCs/>
                <w:noProof/>
                <w:color w:val="auto"/>
              </w:rPr>
            </w:pPr>
            <w:r w:rsidRPr="00AE1407">
              <w:rPr>
                <w:rFonts w:ascii="Times New Roman" w:hAnsi="Times New Roman" w:cs="Times New Roman"/>
                <w:noProof/>
                <w:color w:val="auto"/>
                <w:lang w:val="sr-Cyrl-RS"/>
              </w:rPr>
              <w:t>У</w:t>
            </w:r>
            <w:r w:rsidRPr="00AE1407">
              <w:rPr>
                <w:rFonts w:ascii="Times New Roman" w:hAnsi="Times New Roman" w:cs="Times New Roman"/>
                <w:iCs/>
                <w:noProof/>
                <w:color w:val="auto"/>
                <w:lang w:val="sr-Cyrl-RS"/>
              </w:rPr>
              <w:t>верењ</w:t>
            </w:r>
            <w:r>
              <w:rPr>
                <w:rFonts w:ascii="Times New Roman" w:hAnsi="Times New Roman" w:cs="Times New Roman"/>
                <w:iCs/>
                <w:noProof/>
                <w:color w:val="auto"/>
                <w:lang w:val="sr-Cyrl-RS"/>
              </w:rPr>
              <w:t>е</w:t>
            </w:r>
            <w:r w:rsidRPr="00AE1407">
              <w:rPr>
                <w:rFonts w:ascii="Times New Roman" w:hAnsi="Times New Roman" w:cs="Times New Roman"/>
                <w:iCs/>
                <w:noProof/>
                <w:color w:val="auto"/>
                <w:lang w:val="sr-Cyrl-RS"/>
              </w:rPr>
              <w:t xml:space="preserve"> Пореске управе Министарства финансија да је измирио доспеле порезе и доприносе, и у</w:t>
            </w:r>
            <w:r>
              <w:rPr>
                <w:rFonts w:ascii="Times New Roman" w:hAnsi="Times New Roman" w:cs="Times New Roman"/>
                <w:iCs/>
                <w:noProof/>
                <w:color w:val="auto"/>
                <w:lang w:val="sr-Cyrl-RS"/>
              </w:rPr>
              <w:t>верење</w:t>
            </w:r>
            <w:r w:rsidRPr="00AE1407">
              <w:rPr>
                <w:rFonts w:ascii="Times New Roman" w:hAnsi="Times New Roman" w:cs="Times New Roman"/>
                <w:iCs/>
                <w:noProof/>
                <w:color w:val="auto"/>
                <w:lang w:val="sr-Cyrl-RS"/>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noProof/>
                <w:color w:val="auto"/>
                <w:lang w:val="sr-Cyrl-RS"/>
              </w:rPr>
              <w:t xml:space="preserve"> или потврду Агенције за приватизацију да се понуђач налази у поступку приватизације</w:t>
            </w:r>
            <w:r w:rsidRPr="00AE1407">
              <w:rPr>
                <w:noProof/>
                <w:color w:val="auto"/>
                <w:lang w:val="sr-Cyrl-RS"/>
              </w:rPr>
              <w:t>,</w:t>
            </w:r>
            <w:r w:rsidRPr="00AE1407">
              <w:rPr>
                <w:rFonts w:ascii="Times New Roman" w:hAnsi="Times New Roman" w:cs="Times New Roman"/>
                <w:iCs/>
                <w:noProof/>
                <w:color w:val="auto"/>
                <w:lang w:val="sr-Cyrl-RS"/>
              </w:rPr>
              <w:t xml:space="preserve"> не старија од два месеца пре отварања понуде</w:t>
            </w:r>
            <w:r w:rsidRPr="00FD1740">
              <w:rPr>
                <w:rFonts w:ascii="Times New Roman" w:hAnsi="Times New Roman" w:cs="Times New Roman"/>
                <w:bCs/>
                <w:iCs/>
                <w:noProof/>
                <w:color w:val="auto"/>
                <w:lang w:val="sr-Cyrl-RS"/>
              </w:rPr>
              <w:t>.</w:t>
            </w:r>
          </w:p>
        </w:tc>
      </w:tr>
      <w:tr w:rsidR="009328A4" w:rsidRPr="00AE1407" w14:paraId="6C391249" w14:textId="77777777" w:rsidTr="00662A39">
        <w:trPr>
          <w:trHeight w:val="802"/>
        </w:trPr>
        <w:tc>
          <w:tcPr>
            <w:tcW w:w="752" w:type="dxa"/>
            <w:vAlign w:val="center"/>
          </w:tcPr>
          <w:p w14:paraId="2361892C" w14:textId="77777777" w:rsidR="009328A4" w:rsidRPr="00AE1407" w:rsidRDefault="009328A4" w:rsidP="00B05277">
            <w:pPr>
              <w:pStyle w:val="ListParagraph"/>
              <w:numPr>
                <w:ilvl w:val="0"/>
                <w:numId w:val="11"/>
              </w:numPr>
              <w:rPr>
                <w:noProof/>
              </w:rPr>
            </w:pPr>
          </w:p>
        </w:tc>
        <w:tc>
          <w:tcPr>
            <w:tcW w:w="2990" w:type="dxa"/>
            <w:gridSpan w:val="2"/>
          </w:tcPr>
          <w:p w14:paraId="6FD81780" w14:textId="77777777" w:rsidR="009328A4" w:rsidRDefault="009328A4" w:rsidP="00B05277">
            <w:pPr>
              <w:jc w:val="both"/>
              <w:rPr>
                <w:noProof/>
              </w:rPr>
            </w:pPr>
            <w:r>
              <w:rPr>
                <w:noProof/>
                <w:lang w:val="sr-Cyrl-RS"/>
              </w:rPr>
              <w:t>Понуђач има дозволу надлежног органа за обављање радијационе делатности.</w:t>
            </w:r>
          </w:p>
          <w:p w14:paraId="500A8462" w14:textId="77777777" w:rsidR="009328A4" w:rsidRDefault="009328A4" w:rsidP="00B05277">
            <w:pPr>
              <w:jc w:val="both"/>
              <w:rPr>
                <w:noProof/>
              </w:rPr>
            </w:pPr>
          </w:p>
          <w:p w14:paraId="3E85793F" w14:textId="77777777" w:rsidR="009328A4" w:rsidRPr="00B32AD9" w:rsidRDefault="009328A4" w:rsidP="00B05277">
            <w:pPr>
              <w:jc w:val="both"/>
              <w:rPr>
                <w:noProof/>
              </w:rPr>
            </w:pPr>
          </w:p>
        </w:tc>
        <w:tc>
          <w:tcPr>
            <w:tcW w:w="6337" w:type="dxa"/>
          </w:tcPr>
          <w:p w14:paraId="218930F8" w14:textId="77777777" w:rsidR="009328A4" w:rsidRPr="00B32AD9" w:rsidRDefault="009328A4" w:rsidP="00B05277">
            <w:pPr>
              <w:pStyle w:val="Default"/>
              <w:jc w:val="both"/>
              <w:rPr>
                <w:rFonts w:ascii="Times New Roman" w:hAnsi="Times New Roman" w:cs="Times New Roman"/>
                <w:b/>
                <w:iCs/>
                <w:noProof/>
                <w:color w:val="auto"/>
              </w:rPr>
            </w:pPr>
            <w:r w:rsidRPr="00B32AD9">
              <w:rPr>
                <w:rFonts w:ascii="Times New Roman" w:hAnsi="Times New Roman" w:cs="Times New Roman"/>
                <w:iCs/>
                <w:noProof/>
                <w:color w:val="auto"/>
                <w:lang w:val="sr-Cyrl-RS"/>
              </w:rPr>
              <w:t xml:space="preserve">Доказ за </w:t>
            </w:r>
            <w:r w:rsidRPr="00B32AD9">
              <w:rPr>
                <w:rFonts w:ascii="Times New Roman" w:hAnsi="Times New Roman" w:cs="Times New Roman"/>
                <w:b/>
                <w:iCs/>
                <w:noProof/>
                <w:color w:val="auto"/>
                <w:lang w:val="sr-Cyrl-RS"/>
              </w:rPr>
              <w:t>правна лица / предузетнике / физичка лица:</w:t>
            </w:r>
          </w:p>
          <w:p w14:paraId="27284DB9" w14:textId="77777777" w:rsidR="009328A4" w:rsidRPr="00B32AD9" w:rsidRDefault="009328A4" w:rsidP="00B05277">
            <w:pPr>
              <w:jc w:val="both"/>
              <w:rPr>
                <w:noProof/>
                <w:lang w:val="sr-Cyrl-RS"/>
              </w:rPr>
            </w:pPr>
            <w:r w:rsidRPr="00B32AD9">
              <w:rPr>
                <w:noProof/>
                <w:lang w:val="sr-Cyrl-RS"/>
              </w:rPr>
              <w:t>Лиценца за обављање радијационе делатности коју издаје Агенција за заштиту од јонизујућег зрачења и нуклеарну сигурност Србије  за сервисирање уређаја који производе јонизујућа зрачења.</w:t>
            </w:r>
          </w:p>
          <w:p w14:paraId="503A6B74" w14:textId="77777777" w:rsidR="009328A4" w:rsidRPr="00A639C3" w:rsidRDefault="009328A4" w:rsidP="00B05277">
            <w:pPr>
              <w:jc w:val="both"/>
              <w:rPr>
                <w:b/>
                <w:noProof/>
              </w:rPr>
            </w:pPr>
            <w:r w:rsidRPr="00A639C3">
              <w:rPr>
                <w:b/>
                <w:noProof/>
                <w:lang w:val="sr-Cyrl-RS"/>
              </w:rPr>
              <w:t>Лиценца мора бити важећа.</w:t>
            </w:r>
          </w:p>
        </w:tc>
      </w:tr>
      <w:tr w:rsidR="009328A4" w:rsidRPr="00AE1407" w14:paraId="07F30FA3" w14:textId="77777777" w:rsidTr="00662A39">
        <w:trPr>
          <w:trHeight w:val="862"/>
        </w:trPr>
        <w:tc>
          <w:tcPr>
            <w:tcW w:w="10079" w:type="dxa"/>
            <w:gridSpan w:val="4"/>
            <w:vAlign w:val="center"/>
          </w:tcPr>
          <w:p w14:paraId="647F6FDB" w14:textId="77777777" w:rsidR="009328A4" w:rsidRPr="001E45F1" w:rsidRDefault="009328A4" w:rsidP="00B05277">
            <w:pPr>
              <w:jc w:val="center"/>
              <w:rPr>
                <w:b/>
                <w:noProof/>
              </w:rPr>
            </w:pPr>
            <w:r w:rsidRPr="001626B9">
              <w:rPr>
                <w:b/>
                <w:noProof/>
                <w:lang w:val="sr-Cyrl-RS"/>
              </w:rPr>
              <w:t>ДОДАТНИ УСЛОВИ ЗА УЧЕШЋЕ У ПОСТУПКУ ЈАВНЕ НАБАВКЕ ИЗ ЧЛАНА 76. ЗАКОНА</w:t>
            </w:r>
          </w:p>
        </w:tc>
      </w:tr>
      <w:tr w:rsidR="009328A4" w:rsidRPr="00AE1407" w14:paraId="68E363BB" w14:textId="77777777" w:rsidTr="00662A39">
        <w:trPr>
          <w:trHeight w:val="134"/>
        </w:trPr>
        <w:tc>
          <w:tcPr>
            <w:tcW w:w="752" w:type="dxa"/>
            <w:shd w:val="clear" w:color="auto" w:fill="auto"/>
            <w:vAlign w:val="center"/>
          </w:tcPr>
          <w:p w14:paraId="12AB82FC" w14:textId="77777777" w:rsidR="009328A4" w:rsidRPr="00EF07FD" w:rsidRDefault="009328A4" w:rsidP="00B05277">
            <w:pPr>
              <w:pStyle w:val="ListParagraph"/>
              <w:numPr>
                <w:ilvl w:val="0"/>
                <w:numId w:val="13"/>
              </w:numPr>
              <w:rPr>
                <w:noProof/>
              </w:rPr>
            </w:pPr>
          </w:p>
        </w:tc>
        <w:tc>
          <w:tcPr>
            <w:tcW w:w="2857" w:type="dxa"/>
            <w:shd w:val="clear" w:color="auto" w:fill="auto"/>
          </w:tcPr>
          <w:p w14:paraId="58CCBBD0" w14:textId="77777777" w:rsidR="009328A4" w:rsidRPr="00EF07FD" w:rsidRDefault="009328A4" w:rsidP="00B05277">
            <w:pPr>
              <w:jc w:val="both"/>
              <w:rPr>
                <w:noProof/>
              </w:rPr>
            </w:pPr>
            <w:r w:rsidRPr="00EF07FD">
              <w:rPr>
                <w:noProof/>
                <w:lang w:val="sr-Cyrl-RS"/>
              </w:rPr>
              <w:t>Понуђач је остварио најмање 800.000,00 дин. прихода у последње две године.</w:t>
            </w:r>
          </w:p>
          <w:p w14:paraId="414DF23B" w14:textId="77777777" w:rsidR="009328A4" w:rsidRPr="00EF07FD" w:rsidRDefault="009328A4" w:rsidP="00B05277">
            <w:pPr>
              <w:jc w:val="both"/>
              <w:rPr>
                <w:noProof/>
                <w:lang w:val="sr-Cyrl-RS"/>
              </w:rPr>
            </w:pPr>
          </w:p>
        </w:tc>
        <w:tc>
          <w:tcPr>
            <w:tcW w:w="6470" w:type="dxa"/>
            <w:gridSpan w:val="2"/>
            <w:shd w:val="clear" w:color="auto" w:fill="auto"/>
            <w:vAlign w:val="center"/>
          </w:tcPr>
          <w:p w14:paraId="665288D7" w14:textId="25C8E790" w:rsidR="009328A4" w:rsidRPr="00EF07FD" w:rsidRDefault="009328A4" w:rsidP="00B05277">
            <w:pPr>
              <w:pStyle w:val="Default"/>
              <w:jc w:val="both"/>
              <w:rPr>
                <w:rFonts w:ascii="Times New Roman" w:hAnsi="Times New Roman" w:cs="Times New Roman"/>
                <w:b/>
                <w:iCs/>
                <w:noProof/>
                <w:color w:val="auto"/>
              </w:rPr>
            </w:pPr>
            <w:r w:rsidRPr="00EF07FD">
              <w:rPr>
                <w:rFonts w:ascii="Times New Roman" w:hAnsi="Times New Roman" w:cs="Times New Roman"/>
                <w:iCs/>
                <w:noProof/>
                <w:color w:val="auto"/>
                <w:lang w:val="sr-Cyrl-RS"/>
              </w:rPr>
              <w:t xml:space="preserve">Доказ за </w:t>
            </w:r>
            <w:r w:rsidRPr="00EF07FD">
              <w:rPr>
                <w:rFonts w:ascii="Times New Roman" w:hAnsi="Times New Roman" w:cs="Times New Roman"/>
                <w:b/>
                <w:iCs/>
                <w:noProof/>
                <w:color w:val="auto"/>
                <w:lang w:val="sr-Cyrl-RS"/>
              </w:rPr>
              <w:t>правна лица / предузетнике / физичка лица:</w:t>
            </w:r>
            <w:r w:rsidR="00CF735A">
              <w:rPr>
                <w:rFonts w:ascii="Times New Roman" w:hAnsi="Times New Roman" w:cs="Times New Roman"/>
                <w:b/>
                <w:iCs/>
                <w:noProof/>
                <w:color w:val="auto"/>
                <w:lang w:val="sr-Cyrl-RS"/>
              </w:rPr>
              <w:t xml:space="preserve"> </w:t>
            </w:r>
          </w:p>
          <w:p w14:paraId="07587DEB" w14:textId="1307536C" w:rsidR="009328A4" w:rsidRPr="00EF07FD" w:rsidRDefault="009328A4" w:rsidP="00045F70">
            <w:pPr>
              <w:pStyle w:val="Default"/>
              <w:jc w:val="both"/>
              <w:rPr>
                <w:rFonts w:ascii="Times New Roman" w:hAnsi="Times New Roman" w:cs="Times New Roman"/>
                <w:iCs/>
                <w:noProof/>
                <w:color w:val="auto"/>
              </w:rPr>
            </w:pPr>
            <w:r w:rsidRPr="00EF07FD">
              <w:rPr>
                <w:rFonts w:ascii="Times New Roman" w:hAnsi="Times New Roman" w:cs="Times New Roman"/>
                <w:noProof/>
                <w:lang w:val="sr-Cyrl-RS"/>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(2017 и 2018. год.). </w:t>
            </w:r>
          </w:p>
        </w:tc>
      </w:tr>
      <w:tr w:rsidR="009328A4" w:rsidRPr="00AE1407" w14:paraId="5A225201" w14:textId="77777777" w:rsidTr="00662A39">
        <w:trPr>
          <w:trHeight w:val="134"/>
        </w:trPr>
        <w:tc>
          <w:tcPr>
            <w:tcW w:w="752" w:type="dxa"/>
            <w:shd w:val="clear" w:color="auto" w:fill="auto"/>
            <w:vAlign w:val="center"/>
          </w:tcPr>
          <w:p w14:paraId="7675E215" w14:textId="77777777" w:rsidR="009328A4" w:rsidRPr="00EC182B" w:rsidRDefault="009328A4" w:rsidP="00B05277">
            <w:pPr>
              <w:pStyle w:val="ListParagraph"/>
              <w:numPr>
                <w:ilvl w:val="0"/>
                <w:numId w:val="13"/>
              </w:numPr>
              <w:rPr>
                <w:noProof/>
              </w:rPr>
            </w:pPr>
          </w:p>
        </w:tc>
        <w:tc>
          <w:tcPr>
            <w:tcW w:w="2857" w:type="dxa"/>
            <w:shd w:val="clear" w:color="auto" w:fill="auto"/>
          </w:tcPr>
          <w:p w14:paraId="236F4813" w14:textId="77777777" w:rsidR="009328A4" w:rsidRPr="00EC182B" w:rsidRDefault="009328A4" w:rsidP="00B05277">
            <w:pPr>
              <w:jc w:val="both"/>
              <w:rPr>
                <w:noProof/>
              </w:rPr>
            </w:pPr>
            <w:r w:rsidRPr="00EC182B">
              <w:rPr>
                <w:noProof/>
                <w:lang w:val="sr-Cyrl-RS"/>
              </w:rPr>
              <w:t>Понуђач има минимум једног радно ангажованог сервисера са важећим сертификатима произвођача опреме.</w:t>
            </w:r>
          </w:p>
        </w:tc>
        <w:tc>
          <w:tcPr>
            <w:tcW w:w="6470" w:type="dxa"/>
            <w:gridSpan w:val="2"/>
            <w:shd w:val="clear" w:color="auto" w:fill="auto"/>
            <w:vAlign w:val="center"/>
          </w:tcPr>
          <w:p w14:paraId="7F2CD1E5" w14:textId="77777777" w:rsidR="009328A4" w:rsidRPr="00EC182B" w:rsidRDefault="009328A4" w:rsidP="00B05277">
            <w:pPr>
              <w:pStyle w:val="Default"/>
              <w:jc w:val="both"/>
              <w:rPr>
                <w:rFonts w:ascii="Times New Roman" w:hAnsi="Times New Roman" w:cs="Times New Roman"/>
                <w:b/>
                <w:iCs/>
                <w:noProof/>
                <w:color w:val="auto"/>
              </w:rPr>
            </w:pPr>
            <w:r w:rsidRPr="00EC182B">
              <w:rPr>
                <w:rFonts w:ascii="Times New Roman" w:hAnsi="Times New Roman" w:cs="Times New Roman"/>
                <w:iCs/>
                <w:noProof/>
                <w:color w:val="auto"/>
                <w:lang w:val="sr-Cyrl-RS"/>
              </w:rPr>
              <w:t xml:space="preserve">Доказ за </w:t>
            </w:r>
            <w:r w:rsidRPr="00EC182B">
              <w:rPr>
                <w:rFonts w:ascii="Times New Roman" w:hAnsi="Times New Roman" w:cs="Times New Roman"/>
                <w:b/>
                <w:iCs/>
                <w:noProof/>
                <w:color w:val="auto"/>
                <w:lang w:val="sr-Cyrl-RS"/>
              </w:rPr>
              <w:t>правна лица / предузетнике / физичка лица:</w:t>
            </w:r>
          </w:p>
          <w:p w14:paraId="757D4BF4" w14:textId="77777777" w:rsidR="009328A4" w:rsidRPr="00EC182B" w:rsidRDefault="009328A4" w:rsidP="00B05277">
            <w:pPr>
              <w:pStyle w:val="Default"/>
              <w:jc w:val="both"/>
              <w:rPr>
                <w:rFonts w:ascii="Times New Roman" w:hAnsi="Times New Roman" w:cs="Times New Roman"/>
                <w:b/>
                <w:iCs/>
                <w:noProof/>
                <w:color w:val="auto"/>
              </w:rPr>
            </w:pPr>
            <w:r w:rsidRPr="00EC182B">
              <w:rPr>
                <w:rFonts w:ascii="Times New Roman" w:hAnsi="Times New Roman" w:cs="Times New Roman"/>
                <w:b/>
                <w:iCs/>
                <w:noProof/>
                <w:color w:val="auto"/>
                <w:lang w:val="sr-Cyrl-RS"/>
              </w:rPr>
              <w:t xml:space="preserve">ЗА СТАЛНО ЗАПОСЛЕНА ЛИЦА: </w:t>
            </w:r>
          </w:p>
          <w:p w14:paraId="62D7C2F4" w14:textId="77777777" w:rsidR="009328A4" w:rsidRPr="00EC182B" w:rsidRDefault="009328A4" w:rsidP="00B05277">
            <w:pPr>
              <w:pStyle w:val="Default"/>
              <w:jc w:val="both"/>
              <w:rPr>
                <w:rFonts w:ascii="Times New Roman" w:hAnsi="Times New Roman" w:cs="Times New Roman"/>
                <w:iCs/>
                <w:noProof/>
                <w:color w:val="auto"/>
              </w:rPr>
            </w:pPr>
            <w:r w:rsidRPr="00EC182B">
              <w:rPr>
                <w:rFonts w:ascii="Times New Roman" w:hAnsi="Times New Roman" w:cs="Times New Roman"/>
                <w:iCs/>
                <w:noProof/>
                <w:color w:val="auto"/>
                <w:lang w:val="sr-Cyrl-RS"/>
              </w:rPr>
              <w:t>М-А (стари М2) образац за запослене и Уговор о раду, из којих може да се утврди да лице обавља послове који су предмет јавне набавке.</w:t>
            </w:r>
          </w:p>
          <w:p w14:paraId="0A5EF977" w14:textId="77777777" w:rsidR="009328A4" w:rsidRPr="00EC182B" w:rsidRDefault="009328A4" w:rsidP="00B05277">
            <w:pPr>
              <w:pStyle w:val="Default"/>
              <w:jc w:val="both"/>
              <w:rPr>
                <w:rFonts w:ascii="Times New Roman" w:hAnsi="Times New Roman" w:cs="Times New Roman"/>
                <w:iCs/>
                <w:noProof/>
                <w:color w:val="auto"/>
              </w:rPr>
            </w:pPr>
          </w:p>
          <w:p w14:paraId="7894F024" w14:textId="77777777" w:rsidR="009328A4" w:rsidRPr="00EC182B" w:rsidRDefault="009328A4" w:rsidP="00B05277">
            <w:pPr>
              <w:pStyle w:val="Default"/>
              <w:jc w:val="both"/>
              <w:rPr>
                <w:rFonts w:ascii="Times New Roman" w:hAnsi="Times New Roman" w:cs="Times New Roman"/>
                <w:b/>
                <w:iCs/>
                <w:noProof/>
                <w:color w:val="auto"/>
              </w:rPr>
            </w:pPr>
            <w:r w:rsidRPr="00EC182B">
              <w:rPr>
                <w:rFonts w:ascii="Times New Roman" w:hAnsi="Times New Roman" w:cs="Times New Roman"/>
                <w:b/>
                <w:iCs/>
                <w:noProof/>
                <w:color w:val="auto"/>
                <w:lang w:val="sr-Cyrl-RS"/>
              </w:rPr>
              <w:t>ЗА РАДНО АНГАЖОВАЊЕ:</w:t>
            </w:r>
          </w:p>
          <w:p w14:paraId="04CD91D6" w14:textId="77777777" w:rsidR="009328A4" w:rsidRPr="00EC182B" w:rsidRDefault="009328A4" w:rsidP="00B05277">
            <w:pPr>
              <w:jc w:val="both"/>
              <w:rPr>
                <w:iCs/>
                <w:noProof/>
              </w:rPr>
            </w:pPr>
            <w:r w:rsidRPr="00EC182B">
              <w:rPr>
                <w:iCs/>
                <w:noProof/>
                <w:lang w:val="sr-Cyrl-R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D6082DA" w14:textId="77777777" w:rsidR="009328A4" w:rsidRPr="00EC182B" w:rsidRDefault="009328A4" w:rsidP="00B05277">
            <w:pPr>
              <w:jc w:val="both"/>
              <w:rPr>
                <w:noProof/>
                <w:lang w:val="sr-Cyrl-RS"/>
              </w:rPr>
            </w:pPr>
          </w:p>
          <w:p w14:paraId="5A88C34E" w14:textId="77777777" w:rsidR="009328A4" w:rsidRPr="00EC182B" w:rsidRDefault="009328A4" w:rsidP="00B05277">
            <w:pPr>
              <w:jc w:val="both"/>
              <w:rPr>
                <w:b/>
                <w:noProof/>
                <w:lang w:val="sr-Cyrl-RS"/>
              </w:rPr>
            </w:pPr>
            <w:r w:rsidRPr="00EC182B">
              <w:rPr>
                <w:b/>
                <w:noProof/>
                <w:lang w:val="sr-Cyrl-RS"/>
              </w:rPr>
              <w:t>За стално запослена или ангажована лица:</w:t>
            </w:r>
          </w:p>
          <w:p w14:paraId="4644D814" w14:textId="6191BAF8" w:rsidR="009328A4" w:rsidRPr="009E4582" w:rsidRDefault="009328A4" w:rsidP="00B05277">
            <w:pPr>
              <w:pStyle w:val="Default"/>
              <w:jc w:val="both"/>
              <w:rPr>
                <w:rFonts w:ascii="Times New Roman" w:hAnsi="Times New Roman" w:cs="Times New Roman"/>
                <w:noProof/>
                <w:lang w:val="sr-Cyrl-RS"/>
              </w:rPr>
            </w:pPr>
            <w:r w:rsidRPr="00EC182B">
              <w:rPr>
                <w:rFonts w:ascii="Times New Roman" w:hAnsi="Times New Roman" w:cs="Times New Roman"/>
                <w:iCs/>
                <w:noProof/>
                <w:color w:val="auto"/>
                <w:lang w:val="sr-Cyrl-RS"/>
              </w:rPr>
              <w:t>Сертификат произвођача опреме за радно ангажована лица.</w:t>
            </w:r>
          </w:p>
        </w:tc>
      </w:tr>
      <w:tr w:rsidR="009328A4" w:rsidRPr="00AE1407" w14:paraId="06EC72BC" w14:textId="77777777" w:rsidTr="00662A39">
        <w:trPr>
          <w:trHeight w:val="134"/>
        </w:trPr>
        <w:tc>
          <w:tcPr>
            <w:tcW w:w="752" w:type="dxa"/>
            <w:shd w:val="clear" w:color="auto" w:fill="auto"/>
            <w:vAlign w:val="center"/>
          </w:tcPr>
          <w:p w14:paraId="71B0C8ED" w14:textId="77777777" w:rsidR="009328A4" w:rsidRPr="00A32D6B" w:rsidRDefault="009328A4" w:rsidP="00B05277">
            <w:pPr>
              <w:pStyle w:val="ListParagraph"/>
              <w:numPr>
                <w:ilvl w:val="0"/>
                <w:numId w:val="13"/>
              </w:numPr>
              <w:rPr>
                <w:noProof/>
              </w:rPr>
            </w:pPr>
          </w:p>
        </w:tc>
        <w:tc>
          <w:tcPr>
            <w:tcW w:w="2857" w:type="dxa"/>
            <w:shd w:val="clear" w:color="auto" w:fill="auto"/>
          </w:tcPr>
          <w:p w14:paraId="261920C3" w14:textId="77777777" w:rsidR="009328A4" w:rsidRPr="00136AE7" w:rsidRDefault="009328A4" w:rsidP="00B05277">
            <w:pPr>
              <w:jc w:val="both"/>
              <w:rPr>
                <w:noProof/>
                <w:highlight w:val="yellow"/>
                <w:lang w:val="sr-Cyrl-RS"/>
              </w:rPr>
            </w:pPr>
            <w:r w:rsidRPr="00136AE7">
              <w:rPr>
                <w:noProof/>
                <w:lang w:val="sr-Cyrl-RS"/>
              </w:rPr>
              <w:t>Понуђач има минимум једно возило.</w:t>
            </w:r>
          </w:p>
        </w:tc>
        <w:tc>
          <w:tcPr>
            <w:tcW w:w="6470" w:type="dxa"/>
            <w:gridSpan w:val="2"/>
            <w:shd w:val="clear" w:color="auto" w:fill="auto"/>
            <w:vAlign w:val="center"/>
          </w:tcPr>
          <w:p w14:paraId="0D675B0B" w14:textId="6A135341" w:rsidR="009328A4" w:rsidRPr="00136AE7" w:rsidRDefault="009328A4" w:rsidP="00B05277">
            <w:pPr>
              <w:pStyle w:val="Default"/>
              <w:jc w:val="both"/>
              <w:rPr>
                <w:rFonts w:ascii="Times New Roman" w:hAnsi="Times New Roman" w:cs="Times New Roman"/>
                <w:iCs/>
                <w:noProof/>
                <w:color w:val="auto"/>
              </w:rPr>
            </w:pPr>
            <w:r w:rsidRPr="00136AE7">
              <w:rPr>
                <w:rFonts w:ascii="Times New Roman" w:hAnsi="Times New Roman" w:cs="Times New Roman"/>
                <w:iCs/>
                <w:noProof/>
                <w:color w:val="auto"/>
                <w:lang w:val="sr-Cyrl-RS"/>
              </w:rPr>
              <w:t xml:space="preserve">Доказ за </w:t>
            </w:r>
            <w:r w:rsidRPr="006A3FE5">
              <w:rPr>
                <w:rFonts w:ascii="Times New Roman" w:hAnsi="Times New Roman" w:cs="Times New Roman"/>
                <w:b/>
                <w:iCs/>
                <w:noProof/>
                <w:color w:val="auto"/>
                <w:lang w:val="sr-Cyrl-RS"/>
              </w:rPr>
              <w:t>правна лица / предузетнике / физичка лица</w:t>
            </w:r>
            <w:r w:rsidRPr="00136AE7">
              <w:rPr>
                <w:rFonts w:ascii="Times New Roman" w:hAnsi="Times New Roman" w:cs="Times New Roman"/>
                <w:iCs/>
                <w:noProof/>
                <w:color w:val="auto"/>
                <w:lang w:val="sr-Cyrl-RS"/>
              </w:rPr>
              <w:t>:</w:t>
            </w:r>
          </w:p>
          <w:p w14:paraId="511C6BC5" w14:textId="77777777" w:rsidR="009328A4" w:rsidRPr="006A3FE5" w:rsidRDefault="009328A4" w:rsidP="00B05277">
            <w:pPr>
              <w:pStyle w:val="Default"/>
              <w:jc w:val="both"/>
              <w:rPr>
                <w:rFonts w:ascii="Times New Roman" w:hAnsi="Times New Roman" w:cs="Times New Roman"/>
                <w:b/>
                <w:iCs/>
                <w:noProof/>
                <w:color w:val="auto"/>
              </w:rPr>
            </w:pPr>
            <w:r w:rsidRPr="006A3FE5">
              <w:rPr>
                <w:rFonts w:ascii="Times New Roman" w:hAnsi="Times New Roman" w:cs="Times New Roman"/>
                <w:b/>
                <w:iCs/>
                <w:noProof/>
                <w:color w:val="auto"/>
                <w:lang w:val="sr-Cyrl-RS"/>
              </w:rPr>
              <w:t>ЗА ВОЗИЛА КОЈА СУ У ВЛАСНИШТВУ ПОНУЂАЧА</w:t>
            </w:r>
          </w:p>
          <w:p w14:paraId="4A5F35F0" w14:textId="77777777" w:rsidR="009328A4" w:rsidRPr="00136AE7" w:rsidRDefault="009328A4" w:rsidP="00B05277">
            <w:pPr>
              <w:pStyle w:val="Default"/>
              <w:jc w:val="both"/>
              <w:rPr>
                <w:rFonts w:ascii="Times New Roman" w:hAnsi="Times New Roman" w:cs="Times New Roman"/>
                <w:iCs/>
                <w:noProof/>
                <w:color w:val="auto"/>
              </w:rPr>
            </w:pPr>
            <w:r w:rsidRPr="00136AE7">
              <w:rPr>
                <w:rFonts w:ascii="Times New Roman" w:hAnsi="Times New Roman" w:cs="Times New Roman"/>
                <w:iCs/>
                <w:noProof/>
                <w:color w:val="auto"/>
                <w:lang w:val="sr-Cyrl-RS"/>
              </w:rPr>
              <w:t>Очитана саобраћајна дозвола.</w:t>
            </w:r>
          </w:p>
          <w:p w14:paraId="41A51C11" w14:textId="77777777" w:rsidR="009328A4" w:rsidRPr="00136AE7" w:rsidRDefault="009328A4" w:rsidP="00B05277">
            <w:pPr>
              <w:pStyle w:val="Default"/>
              <w:jc w:val="both"/>
              <w:rPr>
                <w:rFonts w:ascii="Times New Roman" w:hAnsi="Times New Roman" w:cs="Times New Roman"/>
                <w:iCs/>
                <w:noProof/>
                <w:color w:val="auto"/>
              </w:rPr>
            </w:pPr>
          </w:p>
          <w:p w14:paraId="763296E2" w14:textId="77777777" w:rsidR="009328A4" w:rsidRPr="006A3FE5" w:rsidRDefault="009328A4" w:rsidP="00B05277">
            <w:pPr>
              <w:pStyle w:val="Default"/>
              <w:jc w:val="both"/>
              <w:rPr>
                <w:rFonts w:ascii="Times New Roman" w:hAnsi="Times New Roman" w:cs="Times New Roman"/>
                <w:b/>
                <w:iCs/>
                <w:noProof/>
                <w:color w:val="auto"/>
              </w:rPr>
            </w:pPr>
            <w:r w:rsidRPr="006A3FE5">
              <w:rPr>
                <w:rFonts w:ascii="Times New Roman" w:hAnsi="Times New Roman" w:cs="Times New Roman"/>
                <w:b/>
                <w:iCs/>
                <w:noProof/>
                <w:color w:val="auto"/>
                <w:lang w:val="sr-Cyrl-RS"/>
              </w:rPr>
              <w:t>ЗА ВОЗИЛА КОЈА НИСУ У ВЛАСНИШТВУ ПОНУЂАЧА</w:t>
            </w:r>
          </w:p>
          <w:p w14:paraId="0DD34CB9" w14:textId="77777777" w:rsidR="009328A4" w:rsidRPr="00136AE7" w:rsidRDefault="009328A4" w:rsidP="00B05277">
            <w:pPr>
              <w:pStyle w:val="Default"/>
              <w:jc w:val="both"/>
              <w:rPr>
                <w:rFonts w:ascii="Times New Roman" w:hAnsi="Times New Roman" w:cs="Times New Roman"/>
                <w:iCs/>
                <w:noProof/>
                <w:color w:val="auto"/>
              </w:rPr>
            </w:pPr>
            <w:r w:rsidRPr="00136AE7">
              <w:rPr>
                <w:rFonts w:ascii="Times New Roman" w:hAnsi="Times New Roman" w:cs="Times New Roman"/>
                <w:iCs/>
                <w:noProof/>
                <w:color w:val="auto"/>
                <w:lang w:val="sr-Cyrl-RS"/>
              </w:rPr>
              <w:lastRenderedPageBreak/>
              <w:t>1.</w:t>
            </w:r>
            <w:r w:rsidRPr="00136AE7">
              <w:rPr>
                <w:rFonts w:ascii="Times New Roman" w:hAnsi="Times New Roman" w:cs="Times New Roman"/>
                <w:iCs/>
                <w:noProof/>
                <w:color w:val="auto"/>
                <w:lang w:val="sr-Cyrl-RS"/>
              </w:rPr>
              <w:tab/>
              <w:t>Очитана саобраћајна дозвола.</w:t>
            </w:r>
          </w:p>
          <w:p w14:paraId="7E3308FB" w14:textId="77777777" w:rsidR="009328A4" w:rsidRPr="00A32D6B" w:rsidRDefault="009328A4" w:rsidP="00B05277">
            <w:pPr>
              <w:pStyle w:val="Default"/>
              <w:jc w:val="both"/>
              <w:rPr>
                <w:rFonts w:ascii="Times New Roman" w:hAnsi="Times New Roman" w:cs="Times New Roman"/>
                <w:iCs/>
                <w:noProof/>
                <w:color w:val="auto"/>
                <w:highlight w:val="yellow"/>
                <w:lang w:val="sr-Cyrl-RS"/>
              </w:rPr>
            </w:pPr>
            <w:r w:rsidRPr="00136AE7">
              <w:rPr>
                <w:rFonts w:ascii="Times New Roman" w:hAnsi="Times New Roman" w:cs="Times New Roman"/>
                <w:iCs/>
                <w:noProof/>
                <w:color w:val="auto"/>
                <w:lang w:val="sr-Cyrl-RS"/>
              </w:rPr>
              <w:t>2.</w:t>
            </w:r>
            <w:r w:rsidRPr="00136AE7">
              <w:rPr>
                <w:rFonts w:ascii="Times New Roman" w:hAnsi="Times New Roman" w:cs="Times New Roman"/>
                <w:iCs/>
                <w:noProof/>
                <w:color w:val="auto"/>
                <w:lang w:val="sr-Cyrl-RS"/>
              </w:rPr>
              <w:tab/>
              <w:t>Уговор о закупу или лизингу или други основ којим се доказује поседовање возила.</w:t>
            </w:r>
          </w:p>
        </w:tc>
      </w:tr>
    </w:tbl>
    <w:p w14:paraId="7E8C9873" w14:textId="77777777" w:rsidR="009328A4" w:rsidRDefault="009328A4" w:rsidP="00B05277">
      <w:pPr>
        <w:rPr>
          <w:noProof/>
        </w:rPr>
      </w:pPr>
    </w:p>
    <w:p w14:paraId="72C179AC" w14:textId="77777777" w:rsidR="009328A4" w:rsidRPr="00734936" w:rsidRDefault="009328A4" w:rsidP="00B05277">
      <w:pPr>
        <w:pStyle w:val="ListParagraph"/>
        <w:ind w:left="405"/>
        <w:jc w:val="both"/>
        <w:rPr>
          <w:bCs/>
          <w:iCs/>
          <w:noProof/>
        </w:rPr>
      </w:pPr>
      <w:r w:rsidRPr="00734936">
        <w:rPr>
          <w:b/>
          <w:bCs/>
          <w:iCs/>
          <w:noProof/>
          <w:u w:val="single"/>
          <w:lang w:val="sr-Cyrl-RS"/>
        </w:rPr>
        <w:t>Доказивање испуњености услова за учешће у поступку јавне набавке</w:t>
      </w:r>
      <w:r>
        <w:rPr>
          <w:b/>
          <w:bCs/>
          <w:iCs/>
          <w:noProof/>
          <w:u w:val="single"/>
          <w:lang w:val="sr-Cyrl-RS"/>
        </w:rPr>
        <w:t xml:space="preserve"> и начин достављања доказа</w:t>
      </w:r>
    </w:p>
    <w:p w14:paraId="0365AC1B" w14:textId="77777777" w:rsidR="009328A4" w:rsidRPr="004E525A" w:rsidRDefault="009328A4" w:rsidP="00B05277">
      <w:pPr>
        <w:rPr>
          <w:noProof/>
        </w:rPr>
      </w:pPr>
    </w:p>
    <w:p w14:paraId="6E883B95" w14:textId="77777777" w:rsidR="009328A4" w:rsidRPr="004E525A" w:rsidRDefault="009328A4" w:rsidP="00B05277">
      <w:pPr>
        <w:pStyle w:val="ListParagraph"/>
        <w:numPr>
          <w:ilvl w:val="0"/>
          <w:numId w:val="1"/>
        </w:numPr>
        <w:ind w:left="405"/>
        <w:jc w:val="both"/>
        <w:rPr>
          <w:noProof/>
        </w:rPr>
      </w:pPr>
      <w:r w:rsidRPr="004E525A">
        <w:rPr>
          <w:noProof/>
          <w:lang w:val="sr-Cyrl-RS"/>
        </w:rPr>
        <w:t>ОБАВЕЗНИ  УСЛОВИ ЗА УЧЕШЋЕ У ПОСТУПКУ ЈАВНЕ НАБАВКЕ ИЗ ЧЛАНА 75. ЗАКОНА о ЈН: Испуњеност услова из тачке 1, 2, 3 и 4 понуђач доказује достављањем доказа наведених у табели.</w:t>
      </w:r>
    </w:p>
    <w:p w14:paraId="7B62B0AC" w14:textId="77777777" w:rsidR="009328A4" w:rsidRPr="004E525A" w:rsidRDefault="009328A4" w:rsidP="00B05277">
      <w:pPr>
        <w:jc w:val="both"/>
        <w:rPr>
          <w:noProof/>
          <w:lang w:val="sr-Cyrl-RS"/>
        </w:rPr>
      </w:pPr>
    </w:p>
    <w:p w14:paraId="1420A5C2" w14:textId="201E4DF2" w:rsidR="009328A4" w:rsidRPr="00FB0246" w:rsidRDefault="009328A4" w:rsidP="00B05277">
      <w:pPr>
        <w:pStyle w:val="ListParagraph"/>
        <w:numPr>
          <w:ilvl w:val="0"/>
          <w:numId w:val="1"/>
        </w:numPr>
        <w:ind w:left="405"/>
        <w:jc w:val="both"/>
        <w:rPr>
          <w:noProof/>
        </w:rPr>
      </w:pPr>
      <w:r w:rsidRPr="004E525A">
        <w:rPr>
          <w:noProof/>
          <w:lang w:val="sr-Cyrl-RS"/>
        </w:rPr>
        <w:t>ДОДАТНИ УСЛОВИ ЗА УЧЕШЋЕ У ПОСТУПКУ ЈАВНЕ НАБАВКЕ ИЗ ЧЛАНА 76. ЗАКОНА о ЈН: Испуње</w:t>
      </w:r>
      <w:r w:rsidR="006A3FBF">
        <w:rPr>
          <w:noProof/>
          <w:lang w:val="sr-Cyrl-RS"/>
        </w:rPr>
        <w:t>ност услова из тачке 1, 2</w:t>
      </w:r>
      <w:r w:rsidR="006A3FBF">
        <w:rPr>
          <w:noProof/>
          <w:lang w:val="sr-Latn-RS"/>
        </w:rPr>
        <w:t xml:space="preserve"> </w:t>
      </w:r>
      <w:r w:rsidR="006A3FBF">
        <w:rPr>
          <w:noProof/>
          <w:lang w:val="sr-Cyrl-RS"/>
        </w:rPr>
        <w:t>и</w:t>
      </w:r>
      <w:r w:rsidR="006A3FBF">
        <w:rPr>
          <w:noProof/>
          <w:lang w:val="sr-Latn-RS"/>
        </w:rPr>
        <w:t xml:space="preserve"> 3</w:t>
      </w:r>
      <w:r w:rsidRPr="004E525A">
        <w:rPr>
          <w:noProof/>
          <w:lang w:val="sr-Cyrl-RS"/>
        </w:rPr>
        <w:t xml:space="preserve"> понуђач доказује достављањем доказа наведених у табели.</w:t>
      </w:r>
    </w:p>
    <w:p w14:paraId="4383ACE9" w14:textId="77777777" w:rsidR="009328A4" w:rsidRDefault="009328A4" w:rsidP="00B05277">
      <w:pPr>
        <w:pStyle w:val="ListParagraph"/>
        <w:numPr>
          <w:ilvl w:val="0"/>
          <w:numId w:val="1"/>
        </w:numPr>
        <w:tabs>
          <w:tab w:val="left" w:pos="680"/>
        </w:tabs>
        <w:ind w:left="405"/>
        <w:jc w:val="both"/>
        <w:rPr>
          <w:rFonts w:eastAsia="TimesNewRomanPSMT"/>
          <w:bCs/>
          <w:noProof/>
          <w:lang w:val="sr-Cyrl-RS"/>
        </w:rPr>
      </w:pPr>
      <w:r w:rsidRPr="003D19C1">
        <w:rPr>
          <w:rFonts w:eastAsia="TimesNewRomanPSMT"/>
          <w:bCs/>
          <w:noProof/>
          <w:lang w:val="sr-Cyrl-R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w:t>
      </w:r>
      <w:r>
        <w:rPr>
          <w:rFonts w:eastAsia="TimesNewRomanPSMT"/>
          <w:bCs/>
          <w:noProof/>
          <w:lang w:val="sr-Cyrl-RS"/>
        </w:rPr>
        <w:t xml:space="preserve">учења </w:t>
      </w:r>
      <w:r w:rsidRPr="003D19C1">
        <w:rPr>
          <w:rFonts w:eastAsia="TimesNewRomanPSMT"/>
          <w:bCs/>
          <w:noProof/>
          <w:lang w:val="sr-Cyrl-RS"/>
        </w:rPr>
        <w:t>уговора, односно током важења уговора о јавној набавци и да је документује на прописани начин</w:t>
      </w:r>
      <w:r w:rsidRPr="00014853">
        <w:rPr>
          <w:rFonts w:eastAsia="TimesNewRomanPSMT"/>
          <w:bCs/>
          <w:noProof/>
          <w:lang w:val="sr-Cyrl-RS"/>
        </w:rPr>
        <w:t>.</w:t>
      </w:r>
    </w:p>
    <w:p w14:paraId="2D8D51A5" w14:textId="77777777" w:rsidR="009328A4" w:rsidRPr="008B636C" w:rsidRDefault="009328A4" w:rsidP="00B05277">
      <w:pPr>
        <w:pStyle w:val="ListParagraph"/>
        <w:rPr>
          <w:rFonts w:eastAsia="TimesNewRomanPSMT"/>
          <w:bCs/>
          <w:noProof/>
        </w:rPr>
      </w:pPr>
    </w:p>
    <w:p w14:paraId="2181E91B" w14:textId="77777777" w:rsidR="009328A4" w:rsidRPr="00340CEE" w:rsidRDefault="009328A4" w:rsidP="00B05277">
      <w:pPr>
        <w:pStyle w:val="ListParagraph"/>
        <w:numPr>
          <w:ilvl w:val="0"/>
          <w:numId w:val="1"/>
        </w:numPr>
        <w:tabs>
          <w:tab w:val="left" w:pos="680"/>
        </w:tabs>
        <w:ind w:left="405"/>
        <w:jc w:val="both"/>
        <w:rPr>
          <w:bCs/>
          <w:noProof/>
          <w:lang w:val="sr-Cyrl-RS"/>
        </w:rPr>
      </w:pPr>
      <w:r w:rsidRPr="00340CEE">
        <w:rPr>
          <w:bCs/>
          <w:noProof/>
          <w:lang w:val="sr-Cyrl-R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noProof/>
          <w:lang w:val="sr-Cyrl-RS"/>
        </w:rPr>
        <w:t>) до 3) ЗЈН, сходно чл. 78. ЗЈН</w:t>
      </w:r>
      <w:r w:rsidRPr="00340CEE">
        <w:rPr>
          <w:noProof/>
          <w:lang w:val="sr-Cyrl-RS"/>
        </w:rPr>
        <w:t xml:space="preserve">, </w:t>
      </w:r>
      <w:r>
        <w:rPr>
          <w:bCs/>
          <w:noProof/>
          <w:lang w:val="sr-Cyrl-RS"/>
        </w:rPr>
        <w:t>већ достављај</w:t>
      </w:r>
      <w:r w:rsidRPr="00340CEE">
        <w:rPr>
          <w:bCs/>
          <w:noProof/>
          <w:lang w:val="sr-Cyrl-RS"/>
        </w:rPr>
        <w:t>у доказ да су уписани у Регистар</w:t>
      </w:r>
      <w:r>
        <w:rPr>
          <w:bCs/>
          <w:noProof/>
          <w:lang w:val="sr-Cyrl-RS"/>
        </w:rPr>
        <w:t xml:space="preserve"> понуђача.</w:t>
      </w:r>
    </w:p>
    <w:p w14:paraId="0FD87333" w14:textId="77777777" w:rsidR="009328A4" w:rsidRPr="00340CEE" w:rsidRDefault="009328A4" w:rsidP="00B05277">
      <w:pPr>
        <w:pStyle w:val="ListParagraph"/>
        <w:rPr>
          <w:bCs/>
          <w:noProof/>
          <w:lang w:val="sr-Cyrl-RS"/>
        </w:rPr>
      </w:pPr>
    </w:p>
    <w:p w14:paraId="7DC81C74" w14:textId="77777777" w:rsidR="009328A4" w:rsidRPr="004E5B58" w:rsidRDefault="009328A4" w:rsidP="00B05277">
      <w:pPr>
        <w:pStyle w:val="ListParagraph"/>
        <w:numPr>
          <w:ilvl w:val="0"/>
          <w:numId w:val="1"/>
        </w:numPr>
        <w:tabs>
          <w:tab w:val="left" w:pos="680"/>
        </w:tabs>
        <w:ind w:left="405"/>
        <w:jc w:val="both"/>
        <w:rPr>
          <w:bCs/>
          <w:noProof/>
          <w:lang w:val="sr-Cyrl-RS"/>
        </w:rPr>
      </w:pPr>
      <w:r w:rsidRPr="00734936">
        <w:rPr>
          <w:rFonts w:eastAsia="TimesNewRomanPS-BoldMT"/>
          <w:bCs/>
          <w:noProof/>
          <w:lang w:val="sr-Cyrl-RS"/>
        </w:rPr>
        <w:t>Наведене доказе о испуњености услова</w:t>
      </w:r>
      <w:r>
        <w:rPr>
          <w:rFonts w:eastAsia="TimesNewRomanPS-BoldMT"/>
          <w:bCs/>
          <w:noProof/>
          <w:lang w:val="sr-Cyrl-RS"/>
        </w:rPr>
        <w:t xml:space="preserve"> </w:t>
      </w:r>
      <w:r w:rsidRPr="00734936">
        <w:rPr>
          <w:rFonts w:eastAsia="TimesNewRomanPS-BoldMT"/>
          <w:bCs/>
          <w:noProof/>
          <w:lang w:val="sr-Cyrl-R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0F87F70" w14:textId="77777777" w:rsidR="009328A4" w:rsidRDefault="009328A4" w:rsidP="00B05277">
      <w:pPr>
        <w:pStyle w:val="ListParagraph"/>
        <w:tabs>
          <w:tab w:val="left" w:pos="680"/>
        </w:tabs>
        <w:ind w:left="405"/>
        <w:jc w:val="both"/>
        <w:rPr>
          <w:bCs/>
          <w:noProof/>
          <w:lang w:val="sr-Cyrl-RS"/>
        </w:rPr>
      </w:pPr>
    </w:p>
    <w:p w14:paraId="583D9160" w14:textId="77777777" w:rsidR="009328A4" w:rsidRDefault="009328A4" w:rsidP="00B05277">
      <w:pPr>
        <w:pStyle w:val="ListParagraph"/>
        <w:ind w:left="405"/>
        <w:rPr>
          <w:noProof/>
        </w:rPr>
      </w:pPr>
      <w:r w:rsidRPr="001E5B07">
        <w:rPr>
          <w:noProof/>
          <w:lang w:val="sr-Cyrl-RS"/>
        </w:rPr>
        <w:t xml:space="preserve">Докази из тачака </w:t>
      </w:r>
      <w:r w:rsidRPr="001757D2">
        <w:rPr>
          <w:noProof/>
          <w:lang w:val="sr-Cyrl-RS"/>
        </w:rPr>
        <w:t>2. и 3. не</w:t>
      </w:r>
      <w:r w:rsidRPr="001E5B07">
        <w:rPr>
          <w:noProof/>
          <w:lang w:val="sr-Cyrl-RS"/>
        </w:rPr>
        <w:t xml:space="preserve"> могу бити старији од два месеца пре отварања понуда</w:t>
      </w:r>
      <w:r w:rsidRPr="00AE1407">
        <w:rPr>
          <w:noProof/>
          <w:lang w:val="sr-Cyrl-RS"/>
        </w:rPr>
        <w:t>.</w:t>
      </w:r>
    </w:p>
    <w:p w14:paraId="4CFEF7BA" w14:textId="77777777" w:rsidR="009328A4" w:rsidRPr="00300477" w:rsidRDefault="009328A4" w:rsidP="00B05277">
      <w:pPr>
        <w:pStyle w:val="ListParagraph"/>
        <w:tabs>
          <w:tab w:val="left" w:pos="680"/>
        </w:tabs>
        <w:ind w:left="405"/>
        <w:jc w:val="both"/>
        <w:rPr>
          <w:bCs/>
          <w:noProof/>
          <w:lang w:val="sr-Cyrl-RS"/>
        </w:rPr>
      </w:pPr>
    </w:p>
    <w:p w14:paraId="6C72766E" w14:textId="77777777" w:rsidR="009328A4" w:rsidRDefault="009328A4" w:rsidP="00B05277">
      <w:pPr>
        <w:pStyle w:val="ListParagraph"/>
        <w:tabs>
          <w:tab w:val="left" w:pos="680"/>
        </w:tabs>
        <w:ind w:left="405"/>
        <w:jc w:val="both"/>
        <w:rPr>
          <w:b/>
          <w:bCs/>
          <w:noProof/>
          <w:u w:val="single"/>
          <w:lang w:val="sr-Cyrl-RS"/>
        </w:rPr>
      </w:pPr>
      <w:r w:rsidRPr="00AE1407">
        <w:rPr>
          <w:bCs/>
          <w:noProof/>
          <w:lang w:val="sr-Cyrl-RS"/>
        </w:rPr>
        <w:t>Ако понуђач у остављеном, примереном року који не може бити краћи од пет дана, не достави</w:t>
      </w:r>
      <w:r>
        <w:rPr>
          <w:bCs/>
          <w:noProof/>
          <w:color w:val="FF0000"/>
          <w:lang w:val="sr-Cyrl-RS"/>
        </w:rPr>
        <w:t xml:space="preserve"> </w:t>
      </w:r>
      <w:r>
        <w:rPr>
          <w:bCs/>
          <w:noProof/>
          <w:lang w:val="sr-Cyrl-RS"/>
        </w:rPr>
        <w:t>доказе за испуњеност услова</w:t>
      </w:r>
      <w:r w:rsidRPr="00AE1407">
        <w:rPr>
          <w:bCs/>
          <w:noProof/>
          <w:lang w:val="sr-Cyrl-RS"/>
        </w:rPr>
        <w:t xml:space="preserve">, наручилац ће његову понуду одбити као </w:t>
      </w:r>
      <w:r w:rsidRPr="00417568">
        <w:rPr>
          <w:b/>
          <w:bCs/>
          <w:noProof/>
          <w:u w:val="single"/>
          <w:lang w:val="sr-Cyrl-RS"/>
        </w:rPr>
        <w:t>неприхватљиву.</w:t>
      </w:r>
    </w:p>
    <w:p w14:paraId="7E364E52" w14:textId="77777777" w:rsidR="009328A4" w:rsidRPr="008B636C" w:rsidRDefault="009328A4" w:rsidP="00B05277">
      <w:pPr>
        <w:pStyle w:val="ListParagraph"/>
        <w:tabs>
          <w:tab w:val="left" w:pos="680"/>
        </w:tabs>
        <w:ind w:left="405"/>
        <w:jc w:val="both"/>
        <w:rPr>
          <w:bCs/>
          <w:noProof/>
          <w:lang w:val="sr-Cyrl-RS"/>
        </w:rPr>
      </w:pPr>
    </w:p>
    <w:p w14:paraId="0467A371" w14:textId="77777777" w:rsidR="009328A4" w:rsidRDefault="009328A4" w:rsidP="00B05277">
      <w:pPr>
        <w:pStyle w:val="ListParagraph"/>
        <w:numPr>
          <w:ilvl w:val="0"/>
          <w:numId w:val="1"/>
        </w:numPr>
        <w:tabs>
          <w:tab w:val="left" w:pos="680"/>
        </w:tabs>
        <w:ind w:left="405"/>
        <w:jc w:val="both"/>
        <w:rPr>
          <w:rFonts w:eastAsia="TimesNewRomanPS-BoldMT"/>
          <w:bCs/>
          <w:noProof/>
          <w:lang w:val="sr-Cyrl-RS"/>
        </w:rPr>
      </w:pPr>
      <w:r w:rsidRPr="00F45FF0">
        <w:rPr>
          <w:rFonts w:eastAsia="TimesNewRomanPS-BoldMT"/>
          <w:bCs/>
          <w:noProof/>
          <w:lang w:val="sr-Cyrl-R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6F5DF13" w14:textId="77777777" w:rsidR="009328A4" w:rsidRPr="0085346B" w:rsidRDefault="009328A4" w:rsidP="00B05277">
      <w:pPr>
        <w:pStyle w:val="ListParagraph"/>
        <w:rPr>
          <w:rFonts w:eastAsia="TimesNewRomanPS-BoldMT"/>
          <w:bCs/>
          <w:noProof/>
        </w:rPr>
      </w:pPr>
    </w:p>
    <w:p w14:paraId="717B9824" w14:textId="77777777" w:rsidR="009328A4" w:rsidRDefault="009328A4" w:rsidP="00B05277">
      <w:pPr>
        <w:pStyle w:val="ListParagraph"/>
        <w:numPr>
          <w:ilvl w:val="0"/>
          <w:numId w:val="1"/>
        </w:numPr>
        <w:ind w:left="405"/>
        <w:jc w:val="both"/>
        <w:rPr>
          <w:noProof/>
        </w:rPr>
      </w:pPr>
      <w:r w:rsidRPr="00F45FF0">
        <w:rPr>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D889EC8" w14:textId="77777777" w:rsidR="009328A4" w:rsidRDefault="009328A4" w:rsidP="00B05277">
      <w:pPr>
        <w:pStyle w:val="ListParagraph"/>
        <w:rPr>
          <w:noProof/>
        </w:rPr>
      </w:pPr>
    </w:p>
    <w:p w14:paraId="6D402250" w14:textId="77777777" w:rsidR="009328A4" w:rsidRPr="0085346B" w:rsidRDefault="009328A4" w:rsidP="00B05277">
      <w:pPr>
        <w:pStyle w:val="ListParagraph"/>
        <w:numPr>
          <w:ilvl w:val="0"/>
          <w:numId w:val="1"/>
        </w:numPr>
        <w:ind w:left="405"/>
        <w:jc w:val="both"/>
        <w:rPr>
          <w:noProof/>
        </w:rPr>
      </w:pPr>
      <w:r w:rsidRPr="006C6C3C">
        <w:rPr>
          <w:noProof/>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0715817" w14:textId="77777777" w:rsidR="009328A4" w:rsidRDefault="009328A4" w:rsidP="00B05277">
      <w:pPr>
        <w:pStyle w:val="ListParagraph"/>
        <w:rPr>
          <w:noProof/>
        </w:rPr>
      </w:pPr>
    </w:p>
    <w:p w14:paraId="274D3BF4" w14:textId="77777777" w:rsidR="009328A4" w:rsidRPr="0085346B" w:rsidRDefault="009328A4" w:rsidP="00B05277">
      <w:pPr>
        <w:pStyle w:val="ListParagraph"/>
        <w:numPr>
          <w:ilvl w:val="0"/>
          <w:numId w:val="1"/>
        </w:numPr>
        <w:ind w:left="405"/>
        <w:jc w:val="both"/>
        <w:rPr>
          <w:rFonts w:eastAsia="TimesNewRomanPSMT"/>
          <w:b/>
          <w:bCs/>
          <w:noProof/>
        </w:rPr>
      </w:pPr>
      <w:r w:rsidRPr="0085346B">
        <w:rPr>
          <w:noProof/>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901D20F" w14:textId="77777777" w:rsidR="009328A4" w:rsidRPr="0085346B" w:rsidRDefault="009328A4" w:rsidP="00B05277">
      <w:pPr>
        <w:pStyle w:val="ListParagraph"/>
        <w:rPr>
          <w:noProof/>
          <w:lang w:val="en-US"/>
        </w:rPr>
      </w:pPr>
    </w:p>
    <w:p w14:paraId="35E48229" w14:textId="77777777" w:rsidR="009328A4" w:rsidRPr="00FB0246" w:rsidRDefault="009328A4" w:rsidP="00B05277">
      <w:pPr>
        <w:pStyle w:val="ListParagraph"/>
        <w:numPr>
          <w:ilvl w:val="0"/>
          <w:numId w:val="1"/>
        </w:numPr>
        <w:ind w:left="405"/>
        <w:jc w:val="both"/>
        <w:rPr>
          <w:rFonts w:eastAsia="TimesNewRomanPSMT"/>
          <w:b/>
          <w:bCs/>
          <w:noProof/>
        </w:rPr>
      </w:pPr>
      <w:r w:rsidRPr="0085346B">
        <w:rPr>
          <w:noProof/>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FB0246">
        <w:rPr>
          <w:noProof/>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FB0246">
        <w:rPr>
          <w:rFonts w:eastAsia="TimesNewRomanPSMT"/>
          <w:bCs/>
          <w:noProof/>
          <w:lang w:val="sr-Cyrl-RS"/>
        </w:rPr>
        <w:t>.</w:t>
      </w:r>
    </w:p>
    <w:p w14:paraId="1A622A46" w14:textId="77777777" w:rsidR="009328A4" w:rsidRPr="00FB0246" w:rsidRDefault="009328A4" w:rsidP="00B05277">
      <w:pPr>
        <w:tabs>
          <w:tab w:val="left" w:pos="680"/>
        </w:tabs>
        <w:jc w:val="both"/>
        <w:rPr>
          <w:rFonts w:eastAsia="TimesNewRomanPSMT"/>
          <w:b/>
          <w:bCs/>
          <w:noProof/>
          <w:lang w:val="sr-Cyrl-RS"/>
        </w:rPr>
      </w:pPr>
    </w:p>
    <w:p w14:paraId="42FC8EEE" w14:textId="77777777" w:rsidR="009328A4" w:rsidRPr="00FB0246" w:rsidRDefault="009328A4" w:rsidP="00B05277">
      <w:pPr>
        <w:pStyle w:val="ListParagraph"/>
        <w:numPr>
          <w:ilvl w:val="0"/>
          <w:numId w:val="1"/>
        </w:numPr>
        <w:ind w:left="405"/>
        <w:jc w:val="both"/>
        <w:rPr>
          <w:b/>
          <w:bCs/>
          <w:iCs/>
          <w:noProof/>
          <w:lang w:val="sr-Cyrl-RS"/>
        </w:rPr>
      </w:pPr>
      <w:r w:rsidRPr="00FB0246">
        <w:rPr>
          <w:b/>
          <w:bCs/>
          <w:iCs/>
          <w:noProof/>
          <w:lang w:val="sr-Cyrl-RS"/>
        </w:rPr>
        <w:t>Уколико понуду подноси група понуђача,</w:t>
      </w:r>
      <w:r w:rsidRPr="00FB0246">
        <w:rPr>
          <w:bCs/>
          <w:iCs/>
          <w:noProof/>
          <w:lang w:val="sr-Cyrl-RS"/>
        </w:rPr>
        <w:t xml:space="preserve"> понуђач је дужан да за сваког члана групе понуђача 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6E040F95" w14:textId="77777777" w:rsidR="009328A4" w:rsidRPr="00FB0246" w:rsidRDefault="009328A4" w:rsidP="00B05277">
      <w:pPr>
        <w:pStyle w:val="ListParagraph"/>
        <w:ind w:left="405"/>
        <w:jc w:val="both"/>
        <w:rPr>
          <w:bCs/>
          <w:iCs/>
          <w:noProof/>
        </w:rPr>
      </w:pPr>
      <w:r w:rsidRPr="00FB0246">
        <w:rPr>
          <w:bCs/>
          <w:iCs/>
          <w:noProof/>
          <w:lang w:val="sr-Cyrl-RS"/>
        </w:rPr>
        <w:t>Додатне услове група понуђача испуњава заједно. Осим ако наручилац из оправданих разлога не одреди другачије (нпр. Додатни услов испуњава понуђач из групе понуђача којем је поверено извршење дела набавке за који је неопходна испуњеност тог услова).</w:t>
      </w:r>
    </w:p>
    <w:p w14:paraId="2CD6C024" w14:textId="77777777" w:rsidR="009328A4" w:rsidRPr="00FB0246" w:rsidRDefault="009328A4" w:rsidP="00B05277">
      <w:pPr>
        <w:pStyle w:val="ListParagraph"/>
        <w:ind w:left="405"/>
        <w:jc w:val="both"/>
        <w:rPr>
          <w:bCs/>
          <w:iCs/>
          <w:noProof/>
        </w:rPr>
      </w:pPr>
    </w:p>
    <w:p w14:paraId="4595E60A" w14:textId="77777777" w:rsidR="009328A4" w:rsidRPr="00FB0246" w:rsidRDefault="009328A4" w:rsidP="00B05277">
      <w:pPr>
        <w:pStyle w:val="ListParagraph"/>
        <w:numPr>
          <w:ilvl w:val="0"/>
          <w:numId w:val="1"/>
        </w:numPr>
        <w:ind w:left="405"/>
        <w:jc w:val="both"/>
        <w:rPr>
          <w:bCs/>
          <w:iCs/>
          <w:noProof/>
        </w:rPr>
      </w:pPr>
      <w:r w:rsidRPr="00FB0246">
        <w:rPr>
          <w:b/>
          <w:bCs/>
          <w:iCs/>
          <w:noProof/>
          <w:lang w:val="sr-Cyrl-RS"/>
        </w:rPr>
        <w:t>Уколико понуђач подноси понуду са подизвођачем</w:t>
      </w:r>
      <w:r w:rsidRPr="00FB0246">
        <w:rPr>
          <w:bCs/>
          <w:iCs/>
          <w:noProof/>
          <w:lang w:val="sr-Cyrl-RS"/>
        </w:rPr>
        <w:t xml:space="preserve">, понуђач је дужан да 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39FBCADF" w14:textId="2FCCCFFB" w:rsidR="009328A4" w:rsidRDefault="009328A4" w:rsidP="001E6354">
      <w:pPr>
        <w:pStyle w:val="ListParagraph"/>
        <w:ind w:left="405"/>
        <w:jc w:val="both"/>
        <w:rPr>
          <w:noProof/>
          <w:lang w:val="sr-Latn-RS"/>
        </w:rPr>
      </w:pPr>
      <w:r w:rsidRPr="00FB0246">
        <w:rPr>
          <w:noProof/>
          <w:lang w:val="sr-Cyrl-RS"/>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 (нпр. </w:t>
      </w:r>
      <w:r w:rsidRPr="00FB0246">
        <w:rPr>
          <w:bCs/>
          <w:iCs/>
          <w:noProof/>
          <w:lang w:val="sr-Cyrl-RS"/>
        </w:rPr>
        <w:t>Додатни услов испуњава подизвођач уколико му је поверено извршење дела набавке за који је неопходна испуњеност тог услова</w:t>
      </w:r>
      <w:r w:rsidRPr="00FB0246">
        <w:rPr>
          <w:noProof/>
          <w:lang w:val="sr-Cyrl-RS"/>
        </w:rPr>
        <w:t>).</w:t>
      </w:r>
      <w:bookmarkStart w:id="40" w:name="_Toc375826007"/>
      <w:bookmarkStart w:id="41" w:name="_Toc389030814"/>
      <w:bookmarkStart w:id="42" w:name="_Toc448222238"/>
    </w:p>
    <w:p w14:paraId="533AD247" w14:textId="77777777" w:rsidR="007B0A58" w:rsidRDefault="007B0A58" w:rsidP="001E6354">
      <w:pPr>
        <w:pStyle w:val="ListParagraph"/>
        <w:ind w:left="405"/>
        <w:jc w:val="both"/>
        <w:rPr>
          <w:noProof/>
          <w:lang w:val="sr-Latn-RS"/>
        </w:rPr>
      </w:pPr>
    </w:p>
    <w:p w14:paraId="02B46968" w14:textId="77777777" w:rsidR="007B0A58" w:rsidRDefault="007B0A58" w:rsidP="001E6354">
      <w:pPr>
        <w:pStyle w:val="ListParagraph"/>
        <w:ind w:left="405"/>
        <w:jc w:val="both"/>
        <w:rPr>
          <w:noProof/>
          <w:lang w:val="sr-Latn-RS"/>
        </w:rPr>
      </w:pPr>
    </w:p>
    <w:p w14:paraId="5E3C7021" w14:textId="77777777" w:rsidR="007B0A58" w:rsidRDefault="007B0A58" w:rsidP="001E6354">
      <w:pPr>
        <w:pStyle w:val="ListParagraph"/>
        <w:ind w:left="405"/>
        <w:jc w:val="both"/>
        <w:rPr>
          <w:noProof/>
          <w:lang w:val="sr-Latn-RS"/>
        </w:rPr>
      </w:pPr>
    </w:p>
    <w:p w14:paraId="4FA6886B" w14:textId="77777777" w:rsidR="007B0A58" w:rsidRDefault="007B0A58" w:rsidP="001E6354">
      <w:pPr>
        <w:pStyle w:val="ListParagraph"/>
        <w:ind w:left="405"/>
        <w:jc w:val="both"/>
        <w:rPr>
          <w:noProof/>
          <w:lang w:val="sr-Latn-RS"/>
        </w:rPr>
      </w:pPr>
    </w:p>
    <w:p w14:paraId="5D6CE53D" w14:textId="77777777" w:rsidR="007B0A58" w:rsidRDefault="007B0A58" w:rsidP="001E6354">
      <w:pPr>
        <w:pStyle w:val="ListParagraph"/>
        <w:ind w:left="405"/>
        <w:jc w:val="both"/>
        <w:rPr>
          <w:noProof/>
          <w:lang w:val="sr-Latn-RS"/>
        </w:rPr>
      </w:pPr>
    </w:p>
    <w:p w14:paraId="35A33704" w14:textId="77777777" w:rsidR="007B0A58" w:rsidRDefault="007B0A58" w:rsidP="001E6354">
      <w:pPr>
        <w:pStyle w:val="ListParagraph"/>
        <w:ind w:left="405"/>
        <w:jc w:val="both"/>
        <w:rPr>
          <w:noProof/>
          <w:lang w:val="sr-Latn-RS"/>
        </w:rPr>
      </w:pPr>
    </w:p>
    <w:p w14:paraId="7CFAAC4B" w14:textId="77777777" w:rsidR="007B0A58" w:rsidRDefault="007B0A58" w:rsidP="001E6354">
      <w:pPr>
        <w:pStyle w:val="ListParagraph"/>
        <w:ind w:left="405"/>
        <w:jc w:val="both"/>
        <w:rPr>
          <w:noProof/>
          <w:lang w:val="sr-Latn-RS"/>
        </w:rPr>
      </w:pPr>
    </w:p>
    <w:p w14:paraId="37B0B22E" w14:textId="77777777" w:rsidR="007B0A58" w:rsidRDefault="007B0A58" w:rsidP="001E6354">
      <w:pPr>
        <w:pStyle w:val="ListParagraph"/>
        <w:ind w:left="405"/>
        <w:jc w:val="both"/>
        <w:rPr>
          <w:noProof/>
          <w:lang w:val="sr-Latn-RS"/>
        </w:rPr>
      </w:pPr>
    </w:p>
    <w:p w14:paraId="10B06EFF" w14:textId="77777777" w:rsidR="007B0A58" w:rsidRDefault="007B0A58" w:rsidP="001E6354">
      <w:pPr>
        <w:pStyle w:val="ListParagraph"/>
        <w:ind w:left="405"/>
        <w:jc w:val="both"/>
        <w:rPr>
          <w:noProof/>
          <w:lang w:val="sr-Latn-RS"/>
        </w:rPr>
      </w:pPr>
    </w:p>
    <w:p w14:paraId="5B9EEFC5" w14:textId="77777777" w:rsidR="007B0A58" w:rsidRDefault="007B0A58" w:rsidP="001E6354">
      <w:pPr>
        <w:pStyle w:val="ListParagraph"/>
        <w:ind w:left="405"/>
        <w:jc w:val="both"/>
        <w:rPr>
          <w:noProof/>
          <w:lang w:val="sr-Latn-RS"/>
        </w:rPr>
      </w:pPr>
    </w:p>
    <w:p w14:paraId="7B614F2D" w14:textId="77777777" w:rsidR="007B0A58" w:rsidRDefault="007B0A58" w:rsidP="001E6354">
      <w:pPr>
        <w:pStyle w:val="ListParagraph"/>
        <w:ind w:left="405"/>
        <w:jc w:val="both"/>
        <w:rPr>
          <w:noProof/>
          <w:lang w:val="sr-Latn-RS"/>
        </w:rPr>
      </w:pPr>
    </w:p>
    <w:p w14:paraId="5F275FCA" w14:textId="77777777" w:rsidR="007B0A58" w:rsidRDefault="007B0A58" w:rsidP="001E6354">
      <w:pPr>
        <w:pStyle w:val="ListParagraph"/>
        <w:ind w:left="405"/>
        <w:jc w:val="both"/>
        <w:rPr>
          <w:noProof/>
          <w:lang w:val="sr-Latn-RS"/>
        </w:rPr>
      </w:pPr>
    </w:p>
    <w:p w14:paraId="0492BE8C" w14:textId="77777777" w:rsidR="007B0A58" w:rsidRDefault="007B0A58" w:rsidP="001E6354">
      <w:pPr>
        <w:pStyle w:val="ListParagraph"/>
        <w:ind w:left="405"/>
        <w:jc w:val="both"/>
        <w:rPr>
          <w:noProof/>
          <w:lang w:val="sr-Latn-RS"/>
        </w:rPr>
      </w:pPr>
    </w:p>
    <w:p w14:paraId="0CA4C57F" w14:textId="77777777" w:rsidR="007B0A58" w:rsidRDefault="007B0A58" w:rsidP="001E6354">
      <w:pPr>
        <w:pStyle w:val="ListParagraph"/>
        <w:ind w:left="405"/>
        <w:jc w:val="both"/>
        <w:rPr>
          <w:noProof/>
          <w:lang w:val="sr-Latn-RS"/>
        </w:rPr>
      </w:pPr>
    </w:p>
    <w:p w14:paraId="1B1812B4" w14:textId="77777777" w:rsidR="00045F70" w:rsidRDefault="00045F70" w:rsidP="001E6354">
      <w:pPr>
        <w:pStyle w:val="ListParagraph"/>
        <w:ind w:left="405"/>
        <w:jc w:val="both"/>
        <w:rPr>
          <w:noProof/>
          <w:lang w:val="sr-Latn-RS"/>
        </w:rPr>
      </w:pPr>
    </w:p>
    <w:p w14:paraId="05924D46" w14:textId="77777777" w:rsidR="00045F70" w:rsidRDefault="00045F70" w:rsidP="001E6354">
      <w:pPr>
        <w:pStyle w:val="ListParagraph"/>
        <w:ind w:left="405"/>
        <w:jc w:val="both"/>
        <w:rPr>
          <w:noProof/>
          <w:lang w:val="sr-Latn-RS"/>
        </w:rPr>
      </w:pPr>
    </w:p>
    <w:p w14:paraId="28395B4D" w14:textId="77777777" w:rsidR="007B0A58" w:rsidRDefault="007B0A58" w:rsidP="001E6354">
      <w:pPr>
        <w:pStyle w:val="ListParagraph"/>
        <w:ind w:left="405"/>
        <w:jc w:val="both"/>
        <w:rPr>
          <w:noProof/>
          <w:lang w:val="sr-Latn-RS"/>
        </w:rPr>
      </w:pPr>
    </w:p>
    <w:p w14:paraId="3B705B5C" w14:textId="77777777" w:rsidR="007B0A58" w:rsidRDefault="007B0A58" w:rsidP="001E6354">
      <w:pPr>
        <w:pStyle w:val="ListParagraph"/>
        <w:ind w:left="405"/>
        <w:jc w:val="both"/>
        <w:rPr>
          <w:noProof/>
          <w:lang w:val="sr-Latn-RS"/>
        </w:rPr>
      </w:pPr>
    </w:p>
    <w:p w14:paraId="606DAFB6" w14:textId="77777777" w:rsidR="007B0A58" w:rsidRDefault="007B0A58" w:rsidP="001E6354">
      <w:pPr>
        <w:pStyle w:val="ListParagraph"/>
        <w:ind w:left="405"/>
        <w:jc w:val="both"/>
        <w:rPr>
          <w:noProof/>
          <w:lang w:val="sr-Latn-RS"/>
        </w:rPr>
      </w:pPr>
    </w:p>
    <w:p w14:paraId="62B9ABBD" w14:textId="77777777" w:rsidR="007B0A58" w:rsidRDefault="007B0A58" w:rsidP="008528B9">
      <w:pPr>
        <w:jc w:val="both"/>
        <w:rPr>
          <w:noProof/>
          <w:lang w:val="sr-Cyrl-RS"/>
        </w:rPr>
      </w:pPr>
    </w:p>
    <w:p w14:paraId="570EB75E" w14:textId="77777777" w:rsidR="008528B9" w:rsidRPr="008528B9" w:rsidRDefault="008528B9" w:rsidP="008528B9">
      <w:pPr>
        <w:jc w:val="both"/>
        <w:rPr>
          <w:noProof/>
          <w:lang w:val="sr-Cyrl-RS"/>
        </w:rPr>
      </w:pPr>
    </w:p>
    <w:p w14:paraId="0BA2AB0D" w14:textId="77777777" w:rsidR="009328A4" w:rsidRPr="00CC366C" w:rsidRDefault="009328A4" w:rsidP="00B05277">
      <w:pPr>
        <w:pStyle w:val="Heading1"/>
        <w:numPr>
          <w:ilvl w:val="0"/>
          <w:numId w:val="15"/>
        </w:numPr>
        <w:jc w:val="center"/>
        <w:rPr>
          <w:noProof/>
        </w:rPr>
      </w:pPr>
      <w:bookmarkStart w:id="43" w:name="_Toc477327710"/>
      <w:bookmarkStart w:id="44" w:name="_Toc477327993"/>
      <w:bookmarkStart w:id="45" w:name="_Toc477328722"/>
      <w:bookmarkStart w:id="46" w:name="_Toc477329193"/>
      <w:bookmarkStart w:id="47" w:name="_Toc21092456"/>
      <w:r w:rsidRPr="00CC366C">
        <w:rPr>
          <w:noProof/>
          <w:lang w:val="sr-Cyrl-RS"/>
        </w:rPr>
        <w:lastRenderedPageBreak/>
        <w:t>УПУТСТВО ПОНУЂАЧИМА КАКО ДА САЧИНЕ ПОНУДУ</w:t>
      </w:r>
      <w:bookmarkEnd w:id="40"/>
      <w:bookmarkEnd w:id="41"/>
      <w:bookmarkEnd w:id="42"/>
      <w:bookmarkEnd w:id="43"/>
      <w:bookmarkEnd w:id="44"/>
      <w:bookmarkEnd w:id="45"/>
      <w:bookmarkEnd w:id="46"/>
      <w:bookmarkEnd w:id="47"/>
    </w:p>
    <w:p w14:paraId="7A88C39F" w14:textId="77777777" w:rsidR="009328A4" w:rsidRPr="00AE1407" w:rsidRDefault="009328A4" w:rsidP="00B05277">
      <w:pPr>
        <w:ind w:left="540"/>
        <w:jc w:val="both"/>
        <w:rPr>
          <w:noProof/>
        </w:rPr>
      </w:pPr>
    </w:p>
    <w:p w14:paraId="6BC5A9EA" w14:textId="77777777" w:rsidR="009328A4" w:rsidRDefault="009328A4" w:rsidP="00B05277">
      <w:pPr>
        <w:pStyle w:val="ListParagraph"/>
        <w:numPr>
          <w:ilvl w:val="0"/>
          <w:numId w:val="10"/>
        </w:numPr>
        <w:jc w:val="both"/>
        <w:rPr>
          <w:b/>
          <w:bCs/>
          <w:i/>
          <w:iCs/>
          <w:noProof/>
        </w:rPr>
      </w:pPr>
      <w:r w:rsidRPr="0068551F">
        <w:rPr>
          <w:b/>
          <w:bCs/>
          <w:i/>
          <w:iCs/>
          <w:noProof/>
          <w:lang w:val="sr-Cyrl-RS"/>
        </w:rPr>
        <w:t>ПОДАЦИ О ЈЕЗИКУ НА КОЈЕМ ПОНУДА МОРА ДА БУДЕ САСТАВЉЕНА</w:t>
      </w:r>
    </w:p>
    <w:p w14:paraId="1914594A" w14:textId="77777777" w:rsidR="009328A4" w:rsidRPr="007F6F85" w:rsidRDefault="009328A4" w:rsidP="00B05277">
      <w:pPr>
        <w:jc w:val="both"/>
        <w:rPr>
          <w:noProof/>
        </w:rPr>
      </w:pPr>
      <w:r w:rsidRPr="00C35CDB">
        <w:rPr>
          <w:noProof/>
          <w:lang w:val="sr-Cyrl-RS"/>
        </w:rPr>
        <w:t>Понуда се саставља на српском језику, ћириличним или латиничним писмом.</w:t>
      </w:r>
      <w:r w:rsidRPr="00F345EE">
        <w:rPr>
          <w:noProof/>
          <w:lang w:val="sr-Cyrl-RS"/>
        </w:rPr>
        <w:t xml:space="preserve"> </w:t>
      </w:r>
    </w:p>
    <w:p w14:paraId="3CB23949" w14:textId="77777777" w:rsidR="009328A4" w:rsidRPr="00AE1407" w:rsidRDefault="009328A4" w:rsidP="00B05277">
      <w:pPr>
        <w:jc w:val="both"/>
        <w:rPr>
          <w:noProof/>
        </w:rPr>
      </w:pPr>
    </w:p>
    <w:p w14:paraId="1C4C7159" w14:textId="77777777" w:rsidR="009328A4" w:rsidRPr="0068551F" w:rsidRDefault="009328A4" w:rsidP="00B05277">
      <w:pPr>
        <w:pStyle w:val="ListParagraph"/>
        <w:numPr>
          <w:ilvl w:val="0"/>
          <w:numId w:val="10"/>
        </w:numPr>
        <w:jc w:val="both"/>
        <w:rPr>
          <w:rFonts w:eastAsia="TimesNewRomanPSMT"/>
          <w:bCs/>
          <w:noProof/>
        </w:rPr>
      </w:pPr>
      <w:r w:rsidRPr="0068551F">
        <w:rPr>
          <w:b/>
          <w:bCs/>
          <w:i/>
          <w:iCs/>
          <w:noProof/>
          <w:lang w:val="sr-Cyrl-RS"/>
        </w:rPr>
        <w:t>НАЧИН НА КОЈИ ПОНУДА МОРА ДА БУДЕ САЧИЊЕНА</w:t>
      </w:r>
    </w:p>
    <w:p w14:paraId="3BA53647" w14:textId="77777777" w:rsidR="009328A4" w:rsidRPr="0067190D" w:rsidRDefault="009328A4" w:rsidP="00B05277">
      <w:pPr>
        <w:jc w:val="both"/>
        <w:rPr>
          <w:rFonts w:eastAsia="TimesNewRomanPSMT"/>
          <w:bCs/>
          <w:noProof/>
        </w:rPr>
      </w:pPr>
    </w:p>
    <w:p w14:paraId="4C201E8E" w14:textId="77777777" w:rsidR="009328A4" w:rsidRPr="00AE1407" w:rsidRDefault="009328A4" w:rsidP="00B05277">
      <w:pPr>
        <w:jc w:val="both"/>
        <w:rPr>
          <w:noProof/>
        </w:rPr>
      </w:pPr>
      <w:r w:rsidRPr="00AE1407">
        <w:rPr>
          <w:noProof/>
          <w:lang w:val="sr-Cyrl-RS"/>
        </w:rPr>
        <w:t>Понуда се попуњава помоћу писаће машине, рачунара или хемијске оловке (штампаним словима, на обра</w:t>
      </w:r>
      <w:r>
        <w:rPr>
          <w:noProof/>
          <w:lang w:val="sr-Cyrl-RS"/>
        </w:rPr>
        <w:t>с</w:t>
      </w:r>
      <w:r w:rsidRPr="00AE1407">
        <w:rPr>
          <w:noProof/>
          <w:lang w:val="sr-Cyrl-RS"/>
        </w:rPr>
        <w:t>цима који су саставни део конкурсне документације).</w:t>
      </w:r>
    </w:p>
    <w:p w14:paraId="0741027C" w14:textId="77777777" w:rsidR="009328A4" w:rsidRPr="00AE1407" w:rsidRDefault="009328A4" w:rsidP="00B05277">
      <w:pPr>
        <w:jc w:val="both"/>
        <w:rPr>
          <w:rFonts w:eastAsia="TimesNewRomanPSMT"/>
          <w:bCs/>
          <w:noProof/>
        </w:rPr>
      </w:pPr>
      <w:r w:rsidRPr="00AE1407">
        <w:rPr>
          <w:rFonts w:eastAsia="TimesNewRomanPSMT"/>
          <w:bCs/>
          <w:noProof/>
          <w:lang w:val="sr-Cyrl-R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6408FACE" w14:textId="77777777" w:rsidR="009328A4" w:rsidRPr="00AE1407" w:rsidRDefault="009328A4" w:rsidP="00B05277">
      <w:pPr>
        <w:jc w:val="both"/>
        <w:rPr>
          <w:rFonts w:eastAsia="TimesNewRomanPSMT"/>
          <w:bCs/>
          <w:noProof/>
        </w:rPr>
      </w:pPr>
      <w:r w:rsidRPr="00AE1407">
        <w:rPr>
          <w:rFonts w:eastAsia="TimesNewRomanPSMT"/>
          <w:bCs/>
          <w:noProof/>
          <w:lang w:val="sr-Cyrl-RS"/>
        </w:rPr>
        <w:t xml:space="preserve">На полеђини коверте или на кутији навести назив </w:t>
      </w:r>
      <w:r>
        <w:rPr>
          <w:rFonts w:eastAsia="TimesNewRomanPSMT"/>
          <w:bCs/>
          <w:noProof/>
          <w:lang w:val="sr-Cyrl-RS"/>
        </w:rPr>
        <w:t xml:space="preserve">понуђача, тачну </w:t>
      </w:r>
      <w:r w:rsidRPr="00AE1407">
        <w:rPr>
          <w:rFonts w:eastAsia="TimesNewRomanPSMT"/>
          <w:bCs/>
          <w:noProof/>
          <w:lang w:val="sr-Cyrl-RS"/>
        </w:rPr>
        <w:t xml:space="preserve">адресу </w:t>
      </w:r>
      <w:r>
        <w:rPr>
          <w:rFonts w:eastAsia="TimesNewRomanPSMT"/>
          <w:bCs/>
          <w:noProof/>
          <w:lang w:val="sr-Cyrl-RS"/>
        </w:rPr>
        <w:t>и контакт телефон</w:t>
      </w:r>
      <w:r w:rsidRPr="00AE1407">
        <w:rPr>
          <w:rFonts w:eastAsia="TimesNewRomanPSMT"/>
          <w:bCs/>
          <w:noProof/>
          <w:lang w:val="sr-Cyrl-RS"/>
        </w:rPr>
        <w:t xml:space="preserve">. </w:t>
      </w:r>
    </w:p>
    <w:p w14:paraId="478A8DAC" w14:textId="77777777" w:rsidR="009328A4" w:rsidRPr="00AE1407" w:rsidRDefault="009328A4" w:rsidP="00B05277">
      <w:pPr>
        <w:jc w:val="both"/>
        <w:rPr>
          <w:rFonts w:eastAsia="TimesNewRomanPSMT"/>
          <w:bCs/>
          <w:noProof/>
        </w:rPr>
      </w:pPr>
      <w:r w:rsidRPr="00C009C0">
        <w:rPr>
          <w:rFonts w:eastAsia="TimesNewRomanPSMT"/>
          <w:bCs/>
          <w:noProof/>
          <w:lang w:val="sr-Cyrl-R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noProof/>
          <w:lang w:val="sr-Cyrl-RS"/>
        </w:rPr>
        <w:t>.</w:t>
      </w:r>
    </w:p>
    <w:p w14:paraId="2969DB59" w14:textId="77777777" w:rsidR="009328A4" w:rsidRPr="00AE1407" w:rsidRDefault="009328A4" w:rsidP="00B05277">
      <w:pPr>
        <w:autoSpaceDE w:val="0"/>
        <w:autoSpaceDN w:val="0"/>
        <w:adjustRightInd w:val="0"/>
        <w:jc w:val="both"/>
        <w:rPr>
          <w:rFonts w:eastAsia="TimesNewRomanPSMT"/>
          <w:bCs/>
          <w:noProof/>
          <w:highlight w:val="green"/>
        </w:rPr>
      </w:pPr>
    </w:p>
    <w:p w14:paraId="5D10B355" w14:textId="77777777" w:rsidR="009328A4" w:rsidRPr="00AE1407" w:rsidRDefault="009328A4" w:rsidP="00B05277">
      <w:pPr>
        <w:autoSpaceDE w:val="0"/>
        <w:autoSpaceDN w:val="0"/>
        <w:adjustRightInd w:val="0"/>
        <w:jc w:val="both"/>
        <w:rPr>
          <w:rFonts w:eastAsia="TimesNewRomanPS-BoldMT"/>
          <w:bCs/>
          <w:noProof/>
        </w:rPr>
      </w:pPr>
      <w:r w:rsidRPr="00AE1407">
        <w:rPr>
          <w:rFonts w:eastAsia="TimesNewRomanPSMT"/>
          <w:bCs/>
          <w:noProof/>
          <w:lang w:val="sr-Cyrl-RS"/>
        </w:rPr>
        <w:t xml:space="preserve">Понуду доставити непосредно или путем поште на адресу: </w:t>
      </w:r>
      <w:r w:rsidRPr="00AE1407">
        <w:rPr>
          <w:b/>
          <w:noProof/>
          <w:lang w:val="sr-Cyrl-RS"/>
        </w:rPr>
        <w:t>Клинички центар Војводине,</w:t>
      </w:r>
      <w:r w:rsidRPr="00AE1407">
        <w:rPr>
          <w:noProof/>
          <w:lang w:val="sr-Cyrl-RS"/>
        </w:rPr>
        <w:t xml:space="preserve"> </w:t>
      </w:r>
      <w:r w:rsidRPr="00AE1407">
        <w:rPr>
          <w:rFonts w:eastAsia="TimesNewRomanPSMT"/>
          <w:b/>
          <w:bCs/>
          <w:noProof/>
          <w:lang w:val="sr-Cyrl-RS"/>
        </w:rPr>
        <w:t>21000 Нови Сад, Хајдук Вељкова број 1</w:t>
      </w:r>
      <w:r w:rsidRPr="00AE1407">
        <w:rPr>
          <w:i/>
          <w:iCs/>
          <w:noProof/>
          <w:lang w:val="sr-Cyrl-RS"/>
        </w:rPr>
        <w:t xml:space="preserve">, </w:t>
      </w:r>
      <w:r w:rsidRPr="00AE1407">
        <w:rPr>
          <w:iCs/>
          <w:noProof/>
          <w:lang w:val="sr-Cyrl-RS"/>
        </w:rPr>
        <w:t xml:space="preserve">искључиво </w:t>
      </w:r>
      <w:r w:rsidRPr="00AE1407">
        <w:rPr>
          <w:rFonts w:eastAsia="TimesNewRomanPSMT"/>
          <w:bCs/>
          <w:noProof/>
          <w:lang w:val="sr-Cyrl-RS"/>
        </w:rPr>
        <w:t xml:space="preserve">преко писарнице  Клиничког центра Војводине, са назнаком </w:t>
      </w:r>
      <w:r w:rsidRPr="00AE1407">
        <w:rPr>
          <w:rFonts w:eastAsia="TimesNewRomanPS-BoldMT"/>
          <w:bCs/>
          <w:noProof/>
          <w:lang w:val="sr-Cyrl-RS"/>
        </w:rPr>
        <w:t xml:space="preserve">да је реч о понуди, уз обавезно </w:t>
      </w:r>
      <w:r w:rsidRPr="00AE1407">
        <w:rPr>
          <w:rFonts w:eastAsia="TimesNewRomanPS-BoldMT"/>
          <w:b/>
          <w:bCs/>
          <w:noProof/>
          <w:lang w:val="sr-Cyrl-RS"/>
        </w:rPr>
        <w:t>навођење предмета набавке и редног броја</w:t>
      </w:r>
      <w:r w:rsidRPr="00AE1407">
        <w:rPr>
          <w:rFonts w:eastAsia="TimesNewRomanPS-BoldMT"/>
          <w:bCs/>
          <w:noProof/>
          <w:lang w:val="sr-Cyrl-RS"/>
        </w:rPr>
        <w:t xml:space="preserve"> набавке (подаци </w:t>
      </w:r>
      <w:r w:rsidRPr="00AE1407">
        <w:rPr>
          <w:noProof/>
          <w:lang w:val="sr-Cyrl-RS"/>
        </w:rPr>
        <w:t>дати у поглављу 1.</w:t>
      </w:r>
      <w:r w:rsidRPr="00AE1407">
        <w:rPr>
          <w:noProof/>
          <w:lang w:val="ru-RU"/>
        </w:rPr>
        <w:t xml:space="preserve"> </w:t>
      </w:r>
      <w:r w:rsidRPr="00AE1407">
        <w:rPr>
          <w:noProof/>
          <w:lang w:val="sr-Cyrl-RS"/>
        </w:rPr>
        <w:t>конкурсне документације)</w:t>
      </w:r>
      <w:r w:rsidRPr="00AE1407">
        <w:rPr>
          <w:rFonts w:eastAsia="TimesNewRomanPS-BoldMT"/>
          <w:bCs/>
          <w:noProof/>
          <w:lang w:val="sr-Cyrl-RS"/>
        </w:rPr>
        <w:t xml:space="preserve">. </w:t>
      </w:r>
    </w:p>
    <w:p w14:paraId="64BCA116" w14:textId="77777777" w:rsidR="009328A4" w:rsidRPr="00AE1407" w:rsidRDefault="009328A4" w:rsidP="00B05277">
      <w:pPr>
        <w:autoSpaceDE w:val="0"/>
        <w:autoSpaceDN w:val="0"/>
        <w:adjustRightInd w:val="0"/>
        <w:jc w:val="both"/>
        <w:rPr>
          <w:noProof/>
        </w:rPr>
      </w:pPr>
      <w:r w:rsidRPr="00AE1407">
        <w:rPr>
          <w:rFonts w:eastAsia="TimesNewRomanPS-BoldMT"/>
          <w:bCs/>
          <w:noProof/>
          <w:lang w:val="sr-Cyrl-RS"/>
        </w:rPr>
        <w:t xml:space="preserve">На полеђини понуде </w:t>
      </w:r>
      <w:r w:rsidRPr="00AE1407">
        <w:rPr>
          <w:rFonts w:eastAsia="TimesNewRomanPSMT"/>
          <w:b/>
          <w:bCs/>
          <w:noProof/>
          <w:lang w:val="sr-Cyrl-RS"/>
        </w:rPr>
        <w:t xml:space="preserve"> </w:t>
      </w:r>
      <w:r w:rsidRPr="00AE1407">
        <w:rPr>
          <w:rFonts w:eastAsia="TimesNewRomanPSMT"/>
          <w:bCs/>
          <w:noProof/>
          <w:lang w:val="sr-Cyrl-RS"/>
        </w:rPr>
        <w:t>обавезно ставити назнаку</w:t>
      </w:r>
      <w:r w:rsidRPr="00AE1407">
        <w:rPr>
          <w:rFonts w:eastAsia="TimesNewRomanPSMT"/>
          <w:b/>
          <w:bCs/>
          <w:noProof/>
          <w:lang w:val="sr-Cyrl-RS"/>
        </w:rPr>
        <w:t xml:space="preserve"> „</w:t>
      </w:r>
      <w:r w:rsidRPr="00AE1407">
        <w:rPr>
          <w:rFonts w:eastAsia="TimesNewRomanPS-BoldMT"/>
          <w:b/>
          <w:bCs/>
          <w:noProof/>
          <w:lang w:val="sr-Cyrl-RS"/>
        </w:rPr>
        <w:t>НЕ ОТВАРАТИ”</w:t>
      </w:r>
      <w:r w:rsidRPr="00AE1407">
        <w:rPr>
          <w:b/>
          <w:noProof/>
          <w:lang w:val="sr-Cyrl-RS"/>
        </w:rPr>
        <w:t>.</w:t>
      </w:r>
    </w:p>
    <w:p w14:paraId="337CC7B2" w14:textId="77777777" w:rsidR="009328A4" w:rsidRPr="00AE1407" w:rsidRDefault="009328A4" w:rsidP="00B05277">
      <w:pPr>
        <w:autoSpaceDE w:val="0"/>
        <w:autoSpaceDN w:val="0"/>
        <w:adjustRightInd w:val="0"/>
        <w:jc w:val="both"/>
        <w:rPr>
          <w:noProof/>
        </w:rPr>
      </w:pPr>
    </w:p>
    <w:p w14:paraId="5505D76C" w14:textId="77777777" w:rsidR="009328A4" w:rsidRPr="007B4C2B" w:rsidRDefault="009328A4" w:rsidP="00B05277">
      <w:pPr>
        <w:autoSpaceDE w:val="0"/>
        <w:autoSpaceDN w:val="0"/>
        <w:adjustRightInd w:val="0"/>
        <w:jc w:val="both"/>
        <w:rPr>
          <w:b/>
          <w:i/>
          <w:iCs/>
          <w:noProof/>
        </w:rPr>
      </w:pPr>
      <w:r w:rsidRPr="007B4C2B">
        <w:rPr>
          <w:b/>
          <w:noProof/>
          <w:lang w:val="sr-Cyrl-RS"/>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noProof/>
          <w:lang w:val="sr-Cyrl-RS"/>
        </w:rPr>
        <w:t xml:space="preserve">. </w:t>
      </w:r>
    </w:p>
    <w:p w14:paraId="5C262951" w14:textId="77777777" w:rsidR="009328A4" w:rsidRPr="00AE1407" w:rsidRDefault="009328A4" w:rsidP="00B05277">
      <w:pPr>
        <w:autoSpaceDE w:val="0"/>
        <w:autoSpaceDN w:val="0"/>
        <w:adjustRightInd w:val="0"/>
        <w:jc w:val="both"/>
        <w:rPr>
          <w:noProof/>
          <w:highlight w:val="green"/>
        </w:rPr>
      </w:pPr>
    </w:p>
    <w:p w14:paraId="3F0BF586" w14:textId="77777777" w:rsidR="009328A4" w:rsidRPr="00AE1407" w:rsidRDefault="009328A4" w:rsidP="00B05277">
      <w:pPr>
        <w:autoSpaceDE w:val="0"/>
        <w:autoSpaceDN w:val="0"/>
        <w:adjustRightInd w:val="0"/>
        <w:jc w:val="both"/>
        <w:rPr>
          <w:noProof/>
        </w:rPr>
      </w:pPr>
      <w:r w:rsidRPr="00AE1407">
        <w:rPr>
          <w:noProof/>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w:t>
      </w:r>
      <w:r>
        <w:rPr>
          <w:noProof/>
          <w:lang w:val="sr-Cyrl-RS"/>
        </w:rPr>
        <w:t>аручи</w:t>
      </w:r>
      <w:r w:rsidRPr="00AE1407">
        <w:rPr>
          <w:noProof/>
          <w:lang w:val="sr-Cyrl-RS"/>
        </w:rPr>
        <w:t xml:space="preserve">лац ће понуђачу предати потврду пријема понуде. У потврди о пријему наручилац ће навести датум и сат пријема понуде. </w:t>
      </w:r>
    </w:p>
    <w:p w14:paraId="48D6DB23" w14:textId="77777777" w:rsidR="009328A4" w:rsidRDefault="009328A4" w:rsidP="00B05277">
      <w:pPr>
        <w:autoSpaceDE w:val="0"/>
        <w:autoSpaceDN w:val="0"/>
        <w:adjustRightInd w:val="0"/>
        <w:jc w:val="both"/>
        <w:rPr>
          <w:noProof/>
        </w:rPr>
      </w:pPr>
      <w:r w:rsidRPr="00AE1407">
        <w:rPr>
          <w:noProof/>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Pr>
          <w:noProof/>
          <w:lang w:val="sr-Cyrl-RS"/>
        </w:rPr>
        <w:t>поднети,</w:t>
      </w:r>
      <w:r w:rsidRPr="00AE1407">
        <w:rPr>
          <w:noProof/>
          <w:lang w:val="sr-Cyrl-RS"/>
        </w:rPr>
        <w:t xml:space="preserve"> сматраће се неблаговременом.</w:t>
      </w:r>
    </w:p>
    <w:p w14:paraId="75A1B629" w14:textId="77777777" w:rsidR="009328A4" w:rsidRPr="00C15D3D" w:rsidRDefault="009328A4" w:rsidP="00B05277">
      <w:pPr>
        <w:autoSpaceDE w:val="0"/>
        <w:autoSpaceDN w:val="0"/>
        <w:adjustRightInd w:val="0"/>
        <w:jc w:val="both"/>
        <w:rPr>
          <w:b/>
          <w:noProof/>
        </w:rPr>
      </w:pPr>
      <w:r w:rsidRPr="007B4C2B">
        <w:rPr>
          <w:b/>
          <w:iCs/>
          <w:noProof/>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7D64B0A" w14:textId="77777777" w:rsidR="009328A4" w:rsidRPr="00AE1407" w:rsidRDefault="009328A4" w:rsidP="00B05277">
      <w:pPr>
        <w:jc w:val="both"/>
        <w:rPr>
          <w:rFonts w:eastAsia="TimesNewRomanPSMT"/>
          <w:bCs/>
          <w:noProof/>
          <w:highlight w:val="green"/>
        </w:rPr>
      </w:pPr>
    </w:p>
    <w:p w14:paraId="53099A1F" w14:textId="77777777" w:rsidR="009328A4" w:rsidRPr="0068551F" w:rsidRDefault="009328A4" w:rsidP="00B05277">
      <w:pPr>
        <w:pStyle w:val="ListParagraph"/>
        <w:numPr>
          <w:ilvl w:val="0"/>
          <w:numId w:val="10"/>
        </w:numPr>
        <w:jc w:val="both"/>
        <w:rPr>
          <w:b/>
          <w:bCs/>
          <w:i/>
          <w:iCs/>
          <w:noProof/>
        </w:rPr>
      </w:pPr>
      <w:r w:rsidRPr="0068551F">
        <w:rPr>
          <w:b/>
          <w:bCs/>
          <w:i/>
          <w:iCs/>
          <w:noProof/>
          <w:lang w:val="sr-Cyrl-RS"/>
        </w:rPr>
        <w:t>ПАРТИЈЕ</w:t>
      </w:r>
    </w:p>
    <w:p w14:paraId="326A68C9" w14:textId="77777777" w:rsidR="009328A4" w:rsidRPr="00AE1407" w:rsidRDefault="009328A4" w:rsidP="00B05277">
      <w:pPr>
        <w:jc w:val="both"/>
        <w:rPr>
          <w:noProof/>
        </w:rPr>
      </w:pPr>
    </w:p>
    <w:p w14:paraId="3742B279" w14:textId="77777777" w:rsidR="009328A4" w:rsidRPr="00AE1407" w:rsidRDefault="009328A4" w:rsidP="00B05277">
      <w:pPr>
        <w:rPr>
          <w:noProof/>
        </w:rPr>
      </w:pPr>
      <w:r w:rsidRPr="00AE1407">
        <w:rPr>
          <w:noProof/>
          <w:lang w:val="sr-Cyrl-RS"/>
        </w:rPr>
        <w:t xml:space="preserve">Предмет јавне </w:t>
      </w:r>
      <w:r w:rsidRPr="004F6AA2">
        <w:rPr>
          <w:noProof/>
          <w:lang w:val="sr-Cyrl-RS"/>
        </w:rPr>
        <w:t xml:space="preserve">набавке није обликован </w:t>
      </w:r>
      <w:r w:rsidRPr="00AE1407">
        <w:rPr>
          <w:noProof/>
          <w:lang w:val="sr-Cyrl-RS"/>
        </w:rPr>
        <w:t>по партијама.</w:t>
      </w:r>
    </w:p>
    <w:p w14:paraId="14C5A26D" w14:textId="77777777" w:rsidR="009328A4" w:rsidRPr="00AE1407" w:rsidRDefault="009328A4" w:rsidP="00B05277">
      <w:pPr>
        <w:jc w:val="both"/>
        <w:rPr>
          <w:noProof/>
          <w:highlight w:val="green"/>
        </w:rPr>
      </w:pPr>
    </w:p>
    <w:p w14:paraId="7CF4FA99" w14:textId="77777777" w:rsidR="009328A4" w:rsidRPr="0068551F" w:rsidRDefault="009328A4" w:rsidP="00B05277">
      <w:pPr>
        <w:pStyle w:val="ListParagraph"/>
        <w:numPr>
          <w:ilvl w:val="0"/>
          <w:numId w:val="10"/>
        </w:numPr>
        <w:jc w:val="both"/>
        <w:rPr>
          <w:bCs/>
          <w:iCs/>
          <w:noProof/>
        </w:rPr>
      </w:pPr>
      <w:r w:rsidRPr="0068551F">
        <w:rPr>
          <w:b/>
          <w:bCs/>
          <w:i/>
          <w:iCs/>
          <w:noProof/>
          <w:lang w:val="sr-Cyrl-RS"/>
        </w:rPr>
        <w:t>ПОНУДА СА ВАРИЈАНТАМА</w:t>
      </w:r>
    </w:p>
    <w:p w14:paraId="5D3EB8F7" w14:textId="77777777" w:rsidR="009328A4" w:rsidRPr="00AE1407" w:rsidRDefault="009328A4" w:rsidP="00B05277">
      <w:pPr>
        <w:jc w:val="both"/>
        <w:rPr>
          <w:bCs/>
          <w:iCs/>
          <w:noProof/>
          <w:highlight w:val="green"/>
        </w:rPr>
      </w:pPr>
    </w:p>
    <w:p w14:paraId="4A4ABF76" w14:textId="77777777" w:rsidR="009328A4" w:rsidRPr="00281885" w:rsidRDefault="009328A4" w:rsidP="00B05277">
      <w:pPr>
        <w:jc w:val="both"/>
        <w:rPr>
          <w:b/>
          <w:bCs/>
          <w:i/>
          <w:iCs/>
          <w:noProof/>
        </w:rPr>
      </w:pPr>
      <w:r w:rsidRPr="00281885">
        <w:rPr>
          <w:bCs/>
          <w:iCs/>
          <w:noProof/>
          <w:lang w:val="sr-Cyrl-RS"/>
        </w:rPr>
        <w:t>Подношење понуде са варијантама није дозвољено.</w:t>
      </w:r>
    </w:p>
    <w:p w14:paraId="309FE2A4" w14:textId="77777777" w:rsidR="009328A4" w:rsidRPr="00AE1407" w:rsidRDefault="009328A4" w:rsidP="00B05277">
      <w:pPr>
        <w:jc w:val="both"/>
        <w:rPr>
          <w:noProof/>
          <w:highlight w:val="green"/>
        </w:rPr>
      </w:pPr>
    </w:p>
    <w:p w14:paraId="00C68014" w14:textId="77777777" w:rsidR="009328A4" w:rsidRPr="00AE1407" w:rsidRDefault="009328A4" w:rsidP="00B05277">
      <w:pPr>
        <w:pStyle w:val="ListParagraph"/>
        <w:numPr>
          <w:ilvl w:val="0"/>
          <w:numId w:val="10"/>
        </w:numPr>
        <w:jc w:val="both"/>
        <w:rPr>
          <w:noProof/>
        </w:rPr>
      </w:pPr>
      <w:r w:rsidRPr="0068551F">
        <w:rPr>
          <w:b/>
          <w:i/>
          <w:iCs/>
          <w:noProof/>
          <w:lang w:val="sr-Cyrl-RS"/>
        </w:rPr>
        <w:t>НАЧИН ИЗМЕНЕ, ДОПУНЕ И ОПОЗИВА ПОНУДЕ</w:t>
      </w:r>
    </w:p>
    <w:p w14:paraId="5A2C3237" w14:textId="77777777" w:rsidR="009328A4" w:rsidRPr="00AE1407" w:rsidRDefault="009328A4" w:rsidP="00B05277">
      <w:pPr>
        <w:jc w:val="both"/>
        <w:rPr>
          <w:noProof/>
        </w:rPr>
      </w:pPr>
    </w:p>
    <w:p w14:paraId="6C8F5599" w14:textId="77777777" w:rsidR="009328A4" w:rsidRPr="00AE1407" w:rsidRDefault="009328A4" w:rsidP="00B05277">
      <w:pPr>
        <w:jc w:val="both"/>
        <w:rPr>
          <w:noProof/>
        </w:rPr>
      </w:pPr>
      <w:r w:rsidRPr="00AE1407">
        <w:rPr>
          <w:noProof/>
          <w:lang w:val="sr-Cyrl-RS"/>
        </w:rPr>
        <w:t>У року за подношење понуде понуђач може да измени, допуни или опозове своју понуду на начин који је одређен за подношење понуде.</w:t>
      </w:r>
    </w:p>
    <w:p w14:paraId="51D3D048" w14:textId="77777777" w:rsidR="009328A4" w:rsidRPr="00AE1407" w:rsidRDefault="009328A4" w:rsidP="00B05277">
      <w:pPr>
        <w:jc w:val="both"/>
        <w:rPr>
          <w:rFonts w:eastAsia="TimesNewRomanPSMT"/>
          <w:bCs/>
          <w:iCs/>
          <w:noProof/>
        </w:rPr>
      </w:pPr>
      <w:r w:rsidRPr="00AE1407">
        <w:rPr>
          <w:noProof/>
          <w:lang w:val="sr-Cyrl-RS"/>
        </w:rPr>
        <w:lastRenderedPageBreak/>
        <w:t xml:space="preserve">Понуђач је дужан да јасно назначи који део понуде мења односно која документа накнадно доставља. </w:t>
      </w:r>
    </w:p>
    <w:p w14:paraId="45EA442E" w14:textId="77777777" w:rsidR="009328A4" w:rsidRPr="00AE1407" w:rsidRDefault="009328A4" w:rsidP="00B05277">
      <w:pPr>
        <w:jc w:val="both"/>
        <w:rPr>
          <w:bCs/>
          <w:iCs/>
          <w:noProof/>
        </w:rPr>
      </w:pPr>
      <w:r w:rsidRPr="00AE1407">
        <w:rPr>
          <w:bCs/>
          <w:iCs/>
          <w:noProof/>
          <w:lang w:val="sr-Cyrl-R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w:t>
      </w:r>
      <w:r w:rsidRPr="00AE1407">
        <w:rPr>
          <w:bCs/>
          <w:iCs/>
          <w:noProof/>
          <w:lang w:val="ru-RU"/>
        </w:rPr>
        <w:t xml:space="preserve"> </w:t>
      </w:r>
      <w:r w:rsidRPr="00AE1407">
        <w:rPr>
          <w:bCs/>
          <w:iCs/>
          <w:noProof/>
          <w:lang w:val="sr-Cyrl-RS"/>
        </w:rPr>
        <w:t xml:space="preserve">конкурсне документације). </w:t>
      </w:r>
    </w:p>
    <w:p w14:paraId="47467360" w14:textId="77777777" w:rsidR="009328A4" w:rsidRPr="00AE1407" w:rsidRDefault="009328A4" w:rsidP="00B05277">
      <w:pPr>
        <w:jc w:val="both"/>
        <w:rPr>
          <w:noProof/>
        </w:rPr>
      </w:pPr>
      <w:r w:rsidRPr="00AE1407">
        <w:rPr>
          <w:rFonts w:eastAsia="TimesNewRomanPSMT"/>
          <w:bCs/>
          <w:noProof/>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4C4FB78" w14:textId="77777777" w:rsidR="009328A4" w:rsidRPr="00AE1407" w:rsidRDefault="009328A4" w:rsidP="00B05277">
      <w:pPr>
        <w:jc w:val="both"/>
        <w:rPr>
          <w:b/>
          <w:i/>
          <w:iCs/>
          <w:noProof/>
        </w:rPr>
      </w:pPr>
      <w:r w:rsidRPr="00AE1407">
        <w:rPr>
          <w:noProof/>
          <w:lang w:val="sr-Cyrl-RS"/>
        </w:rPr>
        <w:t>По истеку рока за подношење понуда понуђач не може да повуче нити да мења своју понуду.</w:t>
      </w:r>
    </w:p>
    <w:p w14:paraId="43F02361" w14:textId="77777777" w:rsidR="009328A4" w:rsidRPr="00AE1407" w:rsidRDefault="009328A4" w:rsidP="00B05277">
      <w:pPr>
        <w:jc w:val="both"/>
        <w:rPr>
          <w:b/>
          <w:i/>
          <w:iCs/>
          <w:noProof/>
          <w:highlight w:val="green"/>
        </w:rPr>
      </w:pPr>
    </w:p>
    <w:p w14:paraId="6E8A1295" w14:textId="77777777" w:rsidR="009328A4" w:rsidRPr="0068551F" w:rsidRDefault="009328A4" w:rsidP="00B05277">
      <w:pPr>
        <w:pStyle w:val="ListParagraph"/>
        <w:numPr>
          <w:ilvl w:val="0"/>
          <w:numId w:val="10"/>
        </w:numPr>
        <w:jc w:val="both"/>
        <w:rPr>
          <w:bCs/>
          <w:iCs/>
          <w:noProof/>
        </w:rPr>
      </w:pPr>
      <w:r w:rsidRPr="0068551F">
        <w:rPr>
          <w:b/>
          <w:bCs/>
          <w:i/>
          <w:iCs/>
          <w:noProof/>
          <w:lang w:val="sr-Cyrl-RS"/>
        </w:rPr>
        <w:t xml:space="preserve">УЧЕСТВОВАЊЕ У ЗАЈЕДНИЧКОЈ ПОНУДИ ИЛИ КАО ПОДИЗВОЂАЧ </w:t>
      </w:r>
    </w:p>
    <w:p w14:paraId="41F7CFDF" w14:textId="77777777" w:rsidR="009328A4" w:rsidRPr="00AE1407" w:rsidRDefault="009328A4" w:rsidP="00B05277">
      <w:pPr>
        <w:jc w:val="both"/>
        <w:rPr>
          <w:bCs/>
          <w:iCs/>
          <w:noProof/>
        </w:rPr>
      </w:pPr>
    </w:p>
    <w:p w14:paraId="5AEE6D82" w14:textId="77777777" w:rsidR="009328A4" w:rsidRPr="00AE1407" w:rsidRDefault="009328A4" w:rsidP="00B05277">
      <w:pPr>
        <w:jc w:val="both"/>
        <w:rPr>
          <w:iCs/>
          <w:noProof/>
        </w:rPr>
      </w:pPr>
      <w:r w:rsidRPr="00AE1407">
        <w:rPr>
          <w:bCs/>
          <w:iCs/>
          <w:noProof/>
          <w:lang w:val="sr-Cyrl-RS"/>
        </w:rPr>
        <w:t>Понуђач може да поднесе само једну понуду.</w:t>
      </w:r>
      <w:r w:rsidRPr="00AE1407">
        <w:rPr>
          <w:i/>
          <w:iCs/>
          <w:noProof/>
          <w:lang w:val="sr-Cyrl-RS"/>
        </w:rPr>
        <w:t xml:space="preserve"> </w:t>
      </w:r>
    </w:p>
    <w:p w14:paraId="07EC09B8" w14:textId="77777777" w:rsidR="009328A4" w:rsidRPr="00AE1407" w:rsidRDefault="009328A4" w:rsidP="00B05277">
      <w:pPr>
        <w:jc w:val="both"/>
        <w:rPr>
          <w:iCs/>
          <w:noProof/>
        </w:rPr>
      </w:pPr>
      <w:r w:rsidRPr="00AE1407">
        <w:rPr>
          <w:iCs/>
          <w:noProof/>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53D8421" w14:textId="77777777" w:rsidR="009328A4" w:rsidRPr="00AE1407" w:rsidRDefault="009328A4" w:rsidP="00B05277">
      <w:pPr>
        <w:jc w:val="both"/>
        <w:rPr>
          <w:i/>
          <w:iCs/>
          <w:noProof/>
        </w:rPr>
      </w:pPr>
      <w:r w:rsidRPr="00AE1407">
        <w:rPr>
          <w:iCs/>
          <w:noProof/>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02A6E1" w14:textId="77777777" w:rsidR="009328A4" w:rsidRPr="00AE1407" w:rsidRDefault="009328A4" w:rsidP="00B05277">
      <w:pPr>
        <w:jc w:val="both"/>
        <w:rPr>
          <w:noProof/>
        </w:rPr>
      </w:pPr>
    </w:p>
    <w:p w14:paraId="14C8C4C2" w14:textId="77777777" w:rsidR="009328A4" w:rsidRPr="0068551F" w:rsidRDefault="009328A4" w:rsidP="00B05277">
      <w:pPr>
        <w:pStyle w:val="ListParagraph"/>
        <w:numPr>
          <w:ilvl w:val="0"/>
          <w:numId w:val="10"/>
        </w:numPr>
        <w:jc w:val="both"/>
        <w:rPr>
          <w:iCs/>
          <w:noProof/>
        </w:rPr>
      </w:pPr>
      <w:r w:rsidRPr="0068551F">
        <w:rPr>
          <w:b/>
          <w:bCs/>
          <w:i/>
          <w:iCs/>
          <w:noProof/>
          <w:lang w:val="sr-Cyrl-RS"/>
        </w:rPr>
        <w:t>ПОНУДА СА ПОДИЗВОЂАЧЕМ</w:t>
      </w:r>
    </w:p>
    <w:p w14:paraId="7530F0BC" w14:textId="77777777" w:rsidR="009328A4" w:rsidRPr="00AE1407" w:rsidRDefault="009328A4" w:rsidP="00B05277">
      <w:pPr>
        <w:jc w:val="both"/>
        <w:rPr>
          <w:iCs/>
          <w:noProof/>
        </w:rPr>
      </w:pPr>
    </w:p>
    <w:p w14:paraId="71904738" w14:textId="77777777" w:rsidR="009328A4" w:rsidRPr="00AE1407" w:rsidRDefault="009328A4" w:rsidP="00B05277">
      <w:pPr>
        <w:jc w:val="both"/>
        <w:rPr>
          <w:iCs/>
          <w:noProof/>
        </w:rPr>
      </w:pPr>
      <w:r w:rsidRPr="00AE1407">
        <w:rPr>
          <w:iCs/>
          <w:noProof/>
          <w:lang w:val="sr-Cyrl-R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70910FA" w14:textId="77777777" w:rsidR="009328A4" w:rsidRPr="00AE1407" w:rsidRDefault="009328A4" w:rsidP="00B05277">
      <w:pPr>
        <w:jc w:val="both"/>
        <w:rPr>
          <w:iCs/>
          <w:noProof/>
        </w:rPr>
      </w:pPr>
      <w:r w:rsidRPr="00AE1407">
        <w:rPr>
          <w:iCs/>
          <w:noProof/>
          <w:lang w:val="sr-Cyrl-RS"/>
        </w:rPr>
        <w:t>Понуђач у Обрасцу понуде</w:t>
      </w:r>
      <w:r w:rsidRPr="00AE1407">
        <w:rPr>
          <w:i/>
          <w:iCs/>
          <w:noProof/>
          <w:lang w:val="sr-Cyrl-RS"/>
        </w:rPr>
        <w:t xml:space="preserve"> </w:t>
      </w:r>
      <w:r w:rsidRPr="00AE1407">
        <w:rPr>
          <w:iCs/>
          <w:noProof/>
          <w:lang w:val="sr-Cyrl-RS"/>
        </w:rPr>
        <w:t xml:space="preserve">наводи назив и седиште подизвођача, уколико ће делимично извршење набавке поверити подизвођачу. </w:t>
      </w:r>
    </w:p>
    <w:p w14:paraId="41DD145F" w14:textId="77777777" w:rsidR="009328A4" w:rsidRPr="00AE1407" w:rsidRDefault="009328A4" w:rsidP="00B05277">
      <w:pPr>
        <w:jc w:val="both"/>
        <w:rPr>
          <w:iCs/>
          <w:noProof/>
          <w:highlight w:val="green"/>
        </w:rPr>
      </w:pPr>
    </w:p>
    <w:p w14:paraId="59635A46" w14:textId="77777777" w:rsidR="009328A4" w:rsidRPr="00346582" w:rsidRDefault="009328A4" w:rsidP="00B05277">
      <w:pPr>
        <w:jc w:val="both"/>
        <w:rPr>
          <w:bCs/>
          <w:iCs/>
          <w:noProof/>
        </w:rPr>
      </w:pPr>
      <w:r w:rsidRPr="00AE1407">
        <w:rPr>
          <w:iCs/>
          <w:noProof/>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noProof/>
          <w:lang w:val="sr-Cyrl-RS"/>
        </w:rPr>
        <w:t xml:space="preserve">уговору о јавној </w:t>
      </w:r>
      <w:r w:rsidRPr="00346582">
        <w:rPr>
          <w:iCs/>
          <w:noProof/>
          <w:lang w:val="sr-Cyrl-RS"/>
        </w:rPr>
        <w:t>набавци.</w:t>
      </w:r>
      <w:r w:rsidRPr="00346582">
        <w:rPr>
          <w:bCs/>
          <w:iCs/>
          <w:noProof/>
          <w:lang w:val="sr-Cyrl-RS"/>
        </w:rPr>
        <w:t xml:space="preserve"> </w:t>
      </w:r>
    </w:p>
    <w:p w14:paraId="538B207F" w14:textId="77777777" w:rsidR="009328A4" w:rsidRPr="00346582" w:rsidRDefault="009328A4" w:rsidP="00B05277">
      <w:pPr>
        <w:jc w:val="both"/>
        <w:rPr>
          <w:iCs/>
          <w:noProof/>
        </w:rPr>
      </w:pPr>
      <w:r w:rsidRPr="00346582">
        <w:rPr>
          <w:bCs/>
          <w:iCs/>
          <w:noProof/>
          <w:lang w:val="sr-Cyrl-RS"/>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p>
    <w:p w14:paraId="1B6A85A6" w14:textId="77777777" w:rsidR="009328A4" w:rsidRPr="00346582" w:rsidRDefault="009328A4" w:rsidP="00B05277">
      <w:pPr>
        <w:jc w:val="both"/>
        <w:rPr>
          <w:iCs/>
          <w:noProof/>
        </w:rPr>
      </w:pPr>
      <w:r w:rsidRPr="00346582">
        <w:rPr>
          <w:iCs/>
          <w:noProof/>
          <w:lang w:val="sr-Cyrl-RS"/>
        </w:rPr>
        <w:t>Понуђач је дужан да наручиоцу, на његов захтев, омогући приступ код подизвођача, ради утврђивања испуњености тражених услова.</w:t>
      </w:r>
    </w:p>
    <w:p w14:paraId="6095FF27" w14:textId="77777777" w:rsidR="009328A4" w:rsidRPr="00346582" w:rsidRDefault="009328A4" w:rsidP="00B05277">
      <w:pPr>
        <w:jc w:val="both"/>
        <w:rPr>
          <w:iCs/>
          <w:noProof/>
        </w:rPr>
      </w:pPr>
      <w:r w:rsidRPr="00346582">
        <w:rPr>
          <w:iCs/>
          <w:noProof/>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56A70CD" w14:textId="77777777" w:rsidR="009328A4" w:rsidRPr="00AE1407" w:rsidRDefault="009328A4" w:rsidP="00B05277">
      <w:pPr>
        <w:jc w:val="both"/>
        <w:rPr>
          <w:iCs/>
          <w:noProof/>
        </w:rPr>
      </w:pPr>
      <w:r w:rsidRPr="00346582">
        <w:rPr>
          <w:iCs/>
          <w:noProof/>
          <w:lang w:val="sr-Cyrl-RS"/>
        </w:rPr>
        <w:t>Наручилац не дозвољава пренос доспелих потраживања директно подизвођачу у смислу члана 80. став 9. Закона о јавним набавкама.</w:t>
      </w:r>
    </w:p>
    <w:p w14:paraId="0F766F6C" w14:textId="77777777" w:rsidR="009328A4" w:rsidRPr="00AE1407" w:rsidRDefault="009328A4" w:rsidP="00B05277">
      <w:pPr>
        <w:jc w:val="both"/>
        <w:rPr>
          <w:b/>
          <w:i/>
          <w:noProof/>
        </w:rPr>
      </w:pPr>
    </w:p>
    <w:p w14:paraId="4D9D3AF4" w14:textId="77777777" w:rsidR="009328A4" w:rsidRPr="00642456" w:rsidRDefault="009328A4" w:rsidP="00B05277">
      <w:pPr>
        <w:pStyle w:val="ListParagraph"/>
        <w:numPr>
          <w:ilvl w:val="0"/>
          <w:numId w:val="10"/>
        </w:numPr>
        <w:jc w:val="both"/>
        <w:rPr>
          <w:noProof/>
        </w:rPr>
      </w:pPr>
      <w:r w:rsidRPr="0068551F">
        <w:rPr>
          <w:b/>
          <w:i/>
          <w:noProof/>
          <w:lang w:val="sr-Cyrl-RS"/>
        </w:rPr>
        <w:t>ЗАЈЕДНИЧКА ПОНУДА</w:t>
      </w:r>
    </w:p>
    <w:p w14:paraId="23EB8FBD" w14:textId="77777777" w:rsidR="009328A4" w:rsidRPr="00642456" w:rsidRDefault="009328A4" w:rsidP="00B05277">
      <w:pPr>
        <w:jc w:val="both"/>
        <w:rPr>
          <w:noProof/>
        </w:rPr>
      </w:pPr>
    </w:p>
    <w:p w14:paraId="1EF60B1F" w14:textId="77777777" w:rsidR="009328A4" w:rsidRPr="00642456" w:rsidRDefault="009328A4" w:rsidP="00B05277">
      <w:pPr>
        <w:jc w:val="both"/>
        <w:rPr>
          <w:noProof/>
        </w:rPr>
      </w:pPr>
      <w:r w:rsidRPr="00642456">
        <w:rPr>
          <w:noProof/>
          <w:lang w:val="sr-Cyrl-RS"/>
        </w:rPr>
        <w:t>Понуду може поднети група понуђача.</w:t>
      </w:r>
    </w:p>
    <w:p w14:paraId="60156659" w14:textId="77777777" w:rsidR="009328A4" w:rsidRPr="00642456" w:rsidRDefault="009328A4" w:rsidP="00B05277">
      <w:pPr>
        <w:jc w:val="both"/>
        <w:rPr>
          <w:noProof/>
        </w:rPr>
      </w:pPr>
      <w:r w:rsidRPr="00642456">
        <w:rPr>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rPr>
          <w:noProof/>
          <w:lang w:val="sr-Cyrl-RS"/>
        </w:rPr>
        <w:lastRenderedPageBreak/>
        <w:t xml:space="preserve">извршење јавне набавке, а који обавезно садржи податке из члана 81. ст. 4. тач. 1) до 2) Закона и то податке о: </w:t>
      </w:r>
    </w:p>
    <w:p w14:paraId="3004461D" w14:textId="77777777" w:rsidR="009328A4" w:rsidRPr="00642456" w:rsidRDefault="009328A4" w:rsidP="00B05277">
      <w:pPr>
        <w:numPr>
          <w:ilvl w:val="0"/>
          <w:numId w:val="3"/>
        </w:numPr>
        <w:suppressAutoHyphens/>
        <w:spacing w:line="100" w:lineRule="atLeast"/>
        <w:jc w:val="both"/>
        <w:rPr>
          <w:noProof/>
        </w:rPr>
      </w:pPr>
      <w:r w:rsidRPr="00642456">
        <w:rPr>
          <w:noProof/>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F02A1F3" w14:textId="77777777" w:rsidR="009328A4" w:rsidRPr="006518A8" w:rsidRDefault="009328A4" w:rsidP="00B05277">
      <w:pPr>
        <w:pStyle w:val="ListParagraph"/>
        <w:numPr>
          <w:ilvl w:val="0"/>
          <w:numId w:val="3"/>
        </w:numPr>
        <w:suppressAutoHyphens/>
        <w:spacing w:line="100" w:lineRule="atLeast"/>
        <w:contextualSpacing w:val="0"/>
        <w:jc w:val="both"/>
        <w:rPr>
          <w:rFonts w:eastAsia="TimesNewRomanPSMT"/>
          <w:bCs/>
          <w:noProof/>
        </w:rPr>
      </w:pPr>
      <w:r w:rsidRPr="006518A8">
        <w:rPr>
          <w:noProof/>
          <w:lang w:val="sr-Cyrl-RS"/>
        </w:rPr>
        <w:t>Опис послова сваког понуђача из групе понуђача у извршење уговора.</w:t>
      </w:r>
    </w:p>
    <w:p w14:paraId="130BB1D6" w14:textId="77777777" w:rsidR="009328A4" w:rsidRPr="006518A8" w:rsidRDefault="009328A4" w:rsidP="00B05277">
      <w:pPr>
        <w:pStyle w:val="ListParagraph"/>
        <w:jc w:val="both"/>
        <w:rPr>
          <w:rFonts w:eastAsia="TimesNewRomanPSMT"/>
          <w:bCs/>
          <w:noProof/>
        </w:rPr>
      </w:pPr>
    </w:p>
    <w:p w14:paraId="42B207F4" w14:textId="77777777" w:rsidR="009328A4" w:rsidRPr="006518A8" w:rsidRDefault="009328A4" w:rsidP="00B05277">
      <w:pPr>
        <w:jc w:val="both"/>
        <w:rPr>
          <w:noProof/>
        </w:rPr>
      </w:pPr>
      <w:r w:rsidRPr="006518A8">
        <w:rPr>
          <w:rFonts w:eastAsia="TimesNewRomanPSMT"/>
          <w:bCs/>
          <w:noProof/>
          <w:lang w:val="sr-Cyrl-RS"/>
        </w:rPr>
        <w:t>Група понуђача је дужна да достави све доказе о испуњености услова који су наведени у поглављу 3.</w:t>
      </w:r>
      <w:r w:rsidRPr="006518A8">
        <w:rPr>
          <w:rFonts w:eastAsia="TimesNewRomanPSMT"/>
          <w:bCs/>
          <w:noProof/>
          <w:lang w:val="ru-RU"/>
        </w:rPr>
        <w:t xml:space="preserve"> </w:t>
      </w:r>
      <w:r w:rsidRPr="006518A8">
        <w:rPr>
          <w:rFonts w:eastAsia="TimesNewRomanPSMT"/>
          <w:bCs/>
          <w:noProof/>
          <w:lang w:val="sr-Cyrl-RS"/>
        </w:rPr>
        <w:t>конкурсне документације, у складу са Упутством како се доказује испуњеност услова.</w:t>
      </w:r>
    </w:p>
    <w:p w14:paraId="42E7F1BC" w14:textId="77777777" w:rsidR="009328A4" w:rsidRPr="006518A8" w:rsidRDefault="009328A4" w:rsidP="00B05277">
      <w:pPr>
        <w:jc w:val="both"/>
        <w:rPr>
          <w:noProof/>
        </w:rPr>
      </w:pPr>
      <w:r w:rsidRPr="006518A8">
        <w:rPr>
          <w:noProof/>
          <w:lang w:val="sr-Cyrl-RS"/>
        </w:rPr>
        <w:t xml:space="preserve">Понуђачи из групе понуђача одговарају неограничено солидарно према наручиоцу. </w:t>
      </w:r>
    </w:p>
    <w:p w14:paraId="573187D2" w14:textId="77777777" w:rsidR="009328A4" w:rsidRPr="00642456" w:rsidRDefault="009328A4" w:rsidP="00B05277">
      <w:pPr>
        <w:jc w:val="both"/>
        <w:rPr>
          <w:noProof/>
        </w:rPr>
      </w:pPr>
      <w:r w:rsidRPr="006518A8">
        <w:rPr>
          <w:noProof/>
          <w:lang w:val="sr-Cyrl-RS"/>
        </w:rPr>
        <w:t>Задруга може поднети понуду самостално, у своје име, а за рачун задругара или</w:t>
      </w:r>
      <w:r w:rsidRPr="00642456">
        <w:rPr>
          <w:noProof/>
          <w:lang w:val="sr-Cyrl-RS"/>
        </w:rPr>
        <w:t xml:space="preserve"> заједничку понуду у име задругара.</w:t>
      </w:r>
    </w:p>
    <w:p w14:paraId="22346AEB" w14:textId="77777777" w:rsidR="009328A4" w:rsidRPr="00642456" w:rsidRDefault="009328A4" w:rsidP="00B05277">
      <w:pPr>
        <w:jc w:val="both"/>
        <w:rPr>
          <w:noProof/>
        </w:rPr>
      </w:pPr>
      <w:r w:rsidRPr="00642456">
        <w:rPr>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FF674DD" w14:textId="77777777" w:rsidR="009328A4" w:rsidRPr="00642456" w:rsidRDefault="009328A4" w:rsidP="00B05277">
      <w:pPr>
        <w:jc w:val="both"/>
        <w:rPr>
          <w:noProof/>
        </w:rPr>
      </w:pPr>
      <w:r w:rsidRPr="00642456">
        <w:rPr>
          <w:noProof/>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C8B1AA5" w14:textId="77777777" w:rsidR="00C903F0" w:rsidRPr="008528B9" w:rsidRDefault="00C903F0" w:rsidP="00B05277">
      <w:pPr>
        <w:jc w:val="both"/>
        <w:rPr>
          <w:noProof/>
          <w:lang w:val="sr-Cyrl-RS"/>
        </w:rPr>
      </w:pPr>
    </w:p>
    <w:p w14:paraId="17017A8E" w14:textId="77777777" w:rsidR="009328A4" w:rsidRPr="00AE1407" w:rsidRDefault="009328A4" w:rsidP="00B05277">
      <w:pPr>
        <w:pStyle w:val="ListParagraph"/>
        <w:numPr>
          <w:ilvl w:val="0"/>
          <w:numId w:val="10"/>
        </w:numPr>
        <w:jc w:val="both"/>
        <w:rPr>
          <w:noProof/>
        </w:rPr>
      </w:pPr>
      <w:r w:rsidRPr="0068551F">
        <w:rPr>
          <w:b/>
          <w:bCs/>
          <w:i/>
          <w:iCs/>
          <w:noProof/>
          <w:lang w:val="sr-Cyrl-RS"/>
        </w:rPr>
        <w:t>НАЧИН И УСЛОВИ ПЛАЋАЊА, ГАРАНТНИ РОК, КАО И ДРУГЕ ОКОЛНОСТИ ОД КОЈИХ ЗАВИСИ ПРИХВАТЉИВОСТ  ПОНУДЕ</w:t>
      </w:r>
    </w:p>
    <w:p w14:paraId="2EC76989" w14:textId="77777777" w:rsidR="009328A4" w:rsidRPr="00AE1407" w:rsidRDefault="009328A4" w:rsidP="00B05277">
      <w:pPr>
        <w:jc w:val="both"/>
        <w:rPr>
          <w:noProof/>
          <w:highlight w:val="green"/>
        </w:rPr>
      </w:pPr>
    </w:p>
    <w:p w14:paraId="33287F57" w14:textId="77777777" w:rsidR="009328A4" w:rsidRPr="0068551F" w:rsidRDefault="009328A4" w:rsidP="00B05277">
      <w:pPr>
        <w:pStyle w:val="ListParagraph"/>
        <w:numPr>
          <w:ilvl w:val="1"/>
          <w:numId w:val="9"/>
        </w:numPr>
        <w:rPr>
          <w:b/>
          <w:noProof/>
          <w:u w:val="single"/>
        </w:rPr>
      </w:pPr>
      <w:r w:rsidRPr="0068551F">
        <w:rPr>
          <w:b/>
          <w:noProof/>
          <w:u w:val="single"/>
          <w:lang w:val="sr-Cyrl-RS"/>
        </w:rPr>
        <w:t>Захтеви у погледу начина, рока и услова плаћања</w:t>
      </w:r>
    </w:p>
    <w:p w14:paraId="33AA0CE4" w14:textId="77777777" w:rsidR="009328A4" w:rsidRPr="00324FFA" w:rsidRDefault="009328A4" w:rsidP="00B05277">
      <w:pPr>
        <w:jc w:val="both"/>
        <w:rPr>
          <w:noProof/>
          <w:lang w:val="sr-Cyrl-RS"/>
        </w:rPr>
      </w:pPr>
      <w:r w:rsidRPr="00324FFA">
        <w:rPr>
          <w:noProof/>
          <w:lang w:val="sr-Cyrl-RS"/>
        </w:rPr>
        <w:t>Наручилац захтева да рок плаћања буде 90 дана, од дана доставе  исправног рачуна.</w:t>
      </w:r>
    </w:p>
    <w:p w14:paraId="1DBD49F7" w14:textId="77777777" w:rsidR="009328A4" w:rsidRPr="00324FFA" w:rsidRDefault="009328A4" w:rsidP="00B05277">
      <w:pPr>
        <w:jc w:val="both"/>
        <w:rPr>
          <w:iCs/>
          <w:noProof/>
        </w:rPr>
      </w:pPr>
      <w:r w:rsidRPr="00324FFA">
        <w:rPr>
          <w:iCs/>
          <w:noProof/>
          <w:lang w:val="sr-Cyrl-RS"/>
        </w:rPr>
        <w:t>Плаћање се врши уплатом на рачун понуђача.</w:t>
      </w:r>
    </w:p>
    <w:p w14:paraId="01CB58FC" w14:textId="77777777" w:rsidR="009328A4" w:rsidRPr="00324FFA" w:rsidRDefault="009328A4" w:rsidP="00B05277">
      <w:pPr>
        <w:jc w:val="both"/>
        <w:rPr>
          <w:iCs/>
          <w:noProof/>
        </w:rPr>
      </w:pPr>
      <w:r w:rsidRPr="00324FFA">
        <w:rPr>
          <w:iCs/>
          <w:noProof/>
          <w:lang w:val="sr-Cyrl-RS"/>
        </w:rPr>
        <w:t>Понуђачу није дозвољено да захтева аванс.</w:t>
      </w:r>
    </w:p>
    <w:p w14:paraId="71215D43" w14:textId="77777777" w:rsidR="009328A4" w:rsidRPr="00324FFA" w:rsidRDefault="009328A4" w:rsidP="00B05277">
      <w:pPr>
        <w:jc w:val="both"/>
        <w:rPr>
          <w:iCs/>
          <w:noProof/>
        </w:rPr>
      </w:pPr>
    </w:p>
    <w:p w14:paraId="14B8003C" w14:textId="77777777" w:rsidR="00CC6528" w:rsidRDefault="00CC6528" w:rsidP="00CC6528">
      <w:pPr>
        <w:jc w:val="both"/>
        <w:rPr>
          <w:iCs/>
          <w:lang w:val="sr-Cyrl-RS"/>
        </w:rPr>
      </w:pPr>
      <w:proofErr w:type="spellStart"/>
      <w:proofErr w:type="gramStart"/>
      <w:r>
        <w:rPr>
          <w:iCs/>
        </w:rPr>
        <w:t>Рачун</w:t>
      </w:r>
      <w:proofErr w:type="spellEnd"/>
      <w:r>
        <w:rPr>
          <w:iCs/>
          <w:lang w:val="sr-Cyrl-RS"/>
        </w:rPr>
        <w:t xml:space="preserve"> се</w:t>
      </w:r>
      <w:r>
        <w:rPr>
          <w:iCs/>
        </w:rPr>
        <w:t xml:space="preserve"> </w:t>
      </w:r>
      <w:proofErr w:type="spellStart"/>
      <w:r>
        <w:rPr>
          <w:iCs/>
        </w:rPr>
        <w:t>испоставља</w:t>
      </w:r>
      <w:proofErr w:type="spellEnd"/>
      <w:r>
        <w:rPr>
          <w:iCs/>
        </w:rPr>
        <w:t xml:space="preserve"> </w:t>
      </w:r>
      <w:proofErr w:type="spellStart"/>
      <w:r>
        <w:rPr>
          <w:iCs/>
        </w:rPr>
        <w:t>на</w:t>
      </w:r>
      <w:proofErr w:type="spellEnd"/>
      <w:r>
        <w:rPr>
          <w:iCs/>
        </w:rPr>
        <w:t xml:space="preserve"> </w:t>
      </w:r>
      <w:proofErr w:type="spellStart"/>
      <w:r>
        <w:rPr>
          <w:iCs/>
        </w:rPr>
        <w:t>основу</w:t>
      </w:r>
      <w:proofErr w:type="spellEnd"/>
      <w:r>
        <w:rPr>
          <w:iCs/>
        </w:rPr>
        <w:t xml:space="preserve"> </w:t>
      </w:r>
      <w:proofErr w:type="spellStart"/>
      <w:r>
        <w:rPr>
          <w:iCs/>
        </w:rPr>
        <w:t>потписаног</w:t>
      </w:r>
      <w:proofErr w:type="spellEnd"/>
      <w:r>
        <w:rPr>
          <w:iCs/>
        </w:rPr>
        <w:t xml:space="preserve"> </w:t>
      </w:r>
      <w:proofErr w:type="spellStart"/>
      <w:r>
        <w:rPr>
          <w:iCs/>
        </w:rPr>
        <w:t>документа-радног</w:t>
      </w:r>
      <w:proofErr w:type="spellEnd"/>
      <w:r>
        <w:rPr>
          <w:iCs/>
        </w:rPr>
        <w:t xml:space="preserve"> </w:t>
      </w:r>
      <w:proofErr w:type="spellStart"/>
      <w:r>
        <w:rPr>
          <w:iCs/>
        </w:rPr>
        <w:t>налога</w:t>
      </w:r>
      <w:proofErr w:type="spellEnd"/>
      <w:r>
        <w:rPr>
          <w:iCs/>
          <w:lang w:val="sr-Cyrl-RS"/>
        </w:rPr>
        <w:t>,</w:t>
      </w:r>
      <w:r>
        <w:rPr>
          <w:iCs/>
        </w:rPr>
        <w:t xml:space="preserve"> </w:t>
      </w:r>
      <w:proofErr w:type="spellStart"/>
      <w:r>
        <w:rPr>
          <w:iCs/>
        </w:rPr>
        <w:t>којим</w:t>
      </w:r>
      <w:proofErr w:type="spellEnd"/>
      <w:r>
        <w:rPr>
          <w:iCs/>
        </w:rPr>
        <w:t xml:space="preserve"> </w:t>
      </w:r>
      <w:proofErr w:type="spellStart"/>
      <w:r>
        <w:rPr>
          <w:iCs/>
        </w:rPr>
        <w:t>се</w:t>
      </w:r>
      <w:proofErr w:type="spellEnd"/>
      <w:r>
        <w:rPr>
          <w:iCs/>
        </w:rPr>
        <w:t xml:space="preserve"> </w:t>
      </w:r>
      <w:proofErr w:type="spellStart"/>
      <w:r>
        <w:rPr>
          <w:iCs/>
        </w:rPr>
        <w:t>верификује</w:t>
      </w:r>
      <w:proofErr w:type="spellEnd"/>
      <w:r>
        <w:rPr>
          <w:iCs/>
        </w:rPr>
        <w:t xml:space="preserve"> </w:t>
      </w:r>
      <w:proofErr w:type="spellStart"/>
      <w:r>
        <w:rPr>
          <w:iCs/>
        </w:rPr>
        <w:t>квалитет</w:t>
      </w:r>
      <w:proofErr w:type="spellEnd"/>
      <w:r>
        <w:rPr>
          <w:iCs/>
        </w:rPr>
        <w:t xml:space="preserve"> </w:t>
      </w:r>
      <w:r>
        <w:rPr>
          <w:iCs/>
          <w:lang w:val="sr-Cyrl-RS"/>
        </w:rPr>
        <w:t>извршења услуге.</w:t>
      </w:r>
      <w:proofErr w:type="gramEnd"/>
    </w:p>
    <w:p w14:paraId="71EDBA69" w14:textId="77777777" w:rsidR="00CC6528" w:rsidRDefault="00CC6528" w:rsidP="00CC6528">
      <w:pPr>
        <w:jc w:val="both"/>
        <w:rPr>
          <w:iCs/>
        </w:rPr>
      </w:pPr>
      <w:proofErr w:type="spellStart"/>
      <w:proofErr w:type="gramStart"/>
      <w:r>
        <w:t>Рачун</w:t>
      </w:r>
      <w:proofErr w:type="spellEnd"/>
      <w:r>
        <w:t xml:space="preserve"> </w:t>
      </w:r>
      <w:proofErr w:type="spellStart"/>
      <w:r>
        <w:t>за</w:t>
      </w:r>
      <w:proofErr w:type="spellEnd"/>
      <w:r>
        <w:t xml:space="preserve"> </w:t>
      </w:r>
      <w:proofErr w:type="spellStart"/>
      <w:r>
        <w:t>извршене</w:t>
      </w:r>
      <w:proofErr w:type="spellEnd"/>
      <w:r>
        <w:t xml:space="preserve"> </w:t>
      </w:r>
      <w:proofErr w:type="spellStart"/>
      <w:r>
        <w:t>услуге</w:t>
      </w:r>
      <w:proofErr w:type="spellEnd"/>
      <w:r>
        <w:t xml:space="preserve">, </w:t>
      </w:r>
      <w:proofErr w:type="spellStart"/>
      <w:r>
        <w:t>односно</w:t>
      </w:r>
      <w:proofErr w:type="spellEnd"/>
      <w:r>
        <w:t xml:space="preserve"> </w:t>
      </w:r>
      <w:proofErr w:type="spellStart"/>
      <w:r>
        <w:t>за</w:t>
      </w:r>
      <w:proofErr w:type="spellEnd"/>
      <w:r>
        <w:t xml:space="preserve"> </w:t>
      </w:r>
      <w:proofErr w:type="spellStart"/>
      <w:r>
        <w:t>уграђене</w:t>
      </w:r>
      <w:proofErr w:type="spellEnd"/>
      <w:r>
        <w:t xml:space="preserve"> </w:t>
      </w:r>
      <w:proofErr w:type="spellStart"/>
      <w:r>
        <w:t>резервне</w:t>
      </w:r>
      <w:proofErr w:type="spellEnd"/>
      <w:r>
        <w:t xml:space="preserve"> </w:t>
      </w:r>
      <w:proofErr w:type="spellStart"/>
      <w:r>
        <w:t>делове</w:t>
      </w:r>
      <w:proofErr w:type="spellEnd"/>
      <w:r>
        <w:t xml:space="preserve">, </w:t>
      </w:r>
      <w:proofErr w:type="spellStart"/>
      <w:r>
        <w:t>испоставља</w:t>
      </w:r>
      <w:proofErr w:type="spellEnd"/>
      <w:r>
        <w:t xml:space="preserve"> </w:t>
      </w:r>
      <w:proofErr w:type="spellStart"/>
      <w:r>
        <w:t>се</w:t>
      </w:r>
      <w:proofErr w:type="spellEnd"/>
      <w:r>
        <w:t xml:space="preserve"> </w:t>
      </w:r>
      <w:proofErr w:type="spellStart"/>
      <w:r>
        <w:t>овлашћеном</w:t>
      </w:r>
      <w:proofErr w:type="spellEnd"/>
      <w:r>
        <w:t xml:space="preserve"> </w:t>
      </w:r>
      <w:proofErr w:type="spellStart"/>
      <w:r>
        <w:t>лицу</w:t>
      </w:r>
      <w:proofErr w:type="spellEnd"/>
      <w:r>
        <w:t xml:space="preserve"> </w:t>
      </w:r>
      <w:proofErr w:type="spellStart"/>
      <w:r>
        <w:t>за</w:t>
      </w:r>
      <w:proofErr w:type="spellEnd"/>
      <w:r>
        <w:t xml:space="preserve"> </w:t>
      </w:r>
      <w:proofErr w:type="spellStart"/>
      <w:r>
        <w:t>техничку</w:t>
      </w:r>
      <w:proofErr w:type="spellEnd"/>
      <w:r>
        <w:t xml:space="preserve"> </w:t>
      </w:r>
      <w:proofErr w:type="spellStart"/>
      <w:r>
        <w:t>реализацију</w:t>
      </w:r>
      <w:proofErr w:type="spellEnd"/>
      <w:r>
        <w:t xml:space="preserve"> </w:t>
      </w:r>
      <w:proofErr w:type="spellStart"/>
      <w:r>
        <w:t>уговора</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потписаног</w:t>
      </w:r>
      <w:proofErr w:type="spellEnd"/>
      <w:r>
        <w:t xml:space="preserve"> </w:t>
      </w:r>
      <w:proofErr w:type="spellStart"/>
      <w:r>
        <w:t>документа-радног</w:t>
      </w:r>
      <w:proofErr w:type="spellEnd"/>
      <w:r>
        <w:t xml:space="preserve"> </w:t>
      </w:r>
      <w:proofErr w:type="spellStart"/>
      <w:r>
        <w:t>налога</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верификује</w:t>
      </w:r>
      <w:proofErr w:type="spellEnd"/>
      <w:r>
        <w:t xml:space="preserve"> </w:t>
      </w:r>
      <w:proofErr w:type="spellStart"/>
      <w:r>
        <w:t>квалитет</w:t>
      </w:r>
      <w:proofErr w:type="spellEnd"/>
      <w:r>
        <w:t xml:space="preserve"> </w:t>
      </w:r>
      <w:proofErr w:type="spellStart"/>
      <w:r>
        <w:t>извршених</w:t>
      </w:r>
      <w:proofErr w:type="spellEnd"/>
      <w:r>
        <w:t xml:space="preserve"> </w:t>
      </w:r>
      <w:proofErr w:type="spellStart"/>
      <w:r>
        <w:t>услуга</w:t>
      </w:r>
      <w:proofErr w:type="spellEnd"/>
      <w:r>
        <w:t xml:space="preserve">, </w:t>
      </w:r>
      <w:proofErr w:type="spellStart"/>
      <w:r>
        <w:t>односно</w:t>
      </w:r>
      <w:proofErr w:type="spellEnd"/>
      <w:r>
        <w:t xml:space="preserve"> </w:t>
      </w:r>
      <w:r>
        <w:rPr>
          <w:lang w:val="sr-Cyrl-RS"/>
        </w:rPr>
        <w:t>испорука/</w:t>
      </w:r>
      <w:proofErr w:type="spellStart"/>
      <w:r>
        <w:t>уградња</w:t>
      </w:r>
      <w:proofErr w:type="spellEnd"/>
      <w:r>
        <w:t xml:space="preserve"> </w:t>
      </w:r>
      <w:proofErr w:type="spellStart"/>
      <w:r>
        <w:t>резервног</w:t>
      </w:r>
      <w:proofErr w:type="spellEnd"/>
      <w:r>
        <w:t xml:space="preserve"> </w:t>
      </w:r>
      <w:proofErr w:type="spellStart"/>
      <w:r>
        <w:t>дела</w:t>
      </w:r>
      <w:proofErr w:type="spellEnd"/>
      <w:r>
        <w:rPr>
          <w:lang w:val="sr-Cyrl-RS"/>
        </w:rPr>
        <w:t>.</w:t>
      </w:r>
      <w:proofErr w:type="gramEnd"/>
    </w:p>
    <w:p w14:paraId="34563580" w14:textId="77777777" w:rsidR="009328A4" w:rsidRPr="00B072EC" w:rsidRDefault="009328A4" w:rsidP="00B05277">
      <w:pPr>
        <w:ind w:firstLine="708"/>
        <w:jc w:val="both"/>
        <w:rPr>
          <w:iCs/>
          <w:noProof/>
        </w:rPr>
      </w:pPr>
    </w:p>
    <w:p w14:paraId="6A4F4EF5" w14:textId="77777777" w:rsidR="009328A4" w:rsidRPr="0068551F" w:rsidRDefault="009328A4" w:rsidP="00B05277">
      <w:pPr>
        <w:pStyle w:val="ListParagraph"/>
        <w:numPr>
          <w:ilvl w:val="1"/>
          <w:numId w:val="9"/>
        </w:numPr>
        <w:rPr>
          <w:b/>
          <w:noProof/>
          <w:u w:val="single"/>
        </w:rPr>
      </w:pPr>
      <w:r w:rsidRPr="0068551F">
        <w:rPr>
          <w:b/>
          <w:noProof/>
          <w:u w:val="single"/>
          <w:lang w:val="sr-Cyrl-RS"/>
        </w:rPr>
        <w:t>Захтеви у погледу гарантног рока</w:t>
      </w:r>
    </w:p>
    <w:p w14:paraId="7F94F693" w14:textId="77777777" w:rsidR="009328A4" w:rsidRPr="00A83BB2" w:rsidRDefault="009328A4" w:rsidP="00B05277">
      <w:pPr>
        <w:jc w:val="both"/>
        <w:rPr>
          <w:iCs/>
          <w:noProof/>
        </w:rPr>
      </w:pPr>
      <w:r w:rsidRPr="00A83BB2">
        <w:rPr>
          <w:iCs/>
          <w:noProof/>
          <w:lang w:val="sr-Cyrl-R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10C462FC" w14:textId="77777777" w:rsidR="009328A4" w:rsidRPr="00A83BB2" w:rsidRDefault="009328A4" w:rsidP="00B05277">
      <w:pPr>
        <w:jc w:val="both"/>
        <w:rPr>
          <w:iCs/>
          <w:noProof/>
        </w:rPr>
      </w:pPr>
    </w:p>
    <w:p w14:paraId="59162181" w14:textId="77777777" w:rsidR="009328A4" w:rsidRPr="00D2005F" w:rsidRDefault="009328A4" w:rsidP="00B05277">
      <w:pPr>
        <w:pStyle w:val="ListParagraph"/>
        <w:numPr>
          <w:ilvl w:val="1"/>
          <w:numId w:val="9"/>
        </w:numPr>
        <w:rPr>
          <w:b/>
          <w:noProof/>
          <w:u w:val="single"/>
        </w:rPr>
      </w:pPr>
      <w:r w:rsidRPr="00D2005F">
        <w:rPr>
          <w:b/>
          <w:noProof/>
          <w:u w:val="single"/>
          <w:lang w:val="sr-Cyrl-RS"/>
        </w:rPr>
        <w:t>Захтев у погледу рока извршења услуге</w:t>
      </w:r>
    </w:p>
    <w:p w14:paraId="3CD97CD1" w14:textId="77777777" w:rsidR="00844573" w:rsidRDefault="00844573" w:rsidP="00844573">
      <w:pPr>
        <w:jc w:val="both"/>
        <w:rPr>
          <w:noProof/>
          <w:lang w:val="sr-Cyrl-RS"/>
        </w:rPr>
      </w:pPr>
    </w:p>
    <w:p w14:paraId="3D2AA34D" w14:textId="77777777" w:rsidR="00844573" w:rsidRPr="00844573" w:rsidRDefault="00844573" w:rsidP="00844573">
      <w:pPr>
        <w:jc w:val="both"/>
        <w:rPr>
          <w:noProof/>
          <w:lang w:val="sr-Cyrl-RS"/>
        </w:rPr>
      </w:pPr>
      <w:r w:rsidRPr="00844573">
        <w:rPr>
          <w:noProof/>
          <w:lang w:val="sr-Cyrl-RS"/>
        </w:rPr>
        <w:t>РЕДОВНО СЕРВИСИРАЊЕ</w:t>
      </w:r>
    </w:p>
    <w:p w14:paraId="27C78CBA" w14:textId="197EC483" w:rsidR="00844573" w:rsidRPr="00844573" w:rsidRDefault="00844573" w:rsidP="00844573">
      <w:pPr>
        <w:pStyle w:val="ListParagraph"/>
        <w:numPr>
          <w:ilvl w:val="0"/>
          <w:numId w:val="1"/>
        </w:numPr>
        <w:jc w:val="both"/>
        <w:rPr>
          <w:noProof/>
          <w:lang w:val="sr-Cyrl-RS"/>
        </w:rPr>
      </w:pPr>
      <w:r w:rsidRPr="00844573">
        <w:rPr>
          <w:noProof/>
          <w:lang w:val="sr-Cyrl-RS"/>
        </w:rPr>
        <w:t>Рок извршења не може бити дужи од 8 радних дана од момента упућивања позива ради извршења.</w:t>
      </w:r>
    </w:p>
    <w:p w14:paraId="7B6ADB8A" w14:textId="77777777" w:rsidR="00844573" w:rsidRPr="00844573" w:rsidRDefault="00844573" w:rsidP="00844573">
      <w:pPr>
        <w:jc w:val="both"/>
        <w:rPr>
          <w:noProof/>
          <w:lang w:val="sr-Cyrl-RS"/>
        </w:rPr>
      </w:pPr>
    </w:p>
    <w:p w14:paraId="4D753923" w14:textId="77777777" w:rsidR="00844573" w:rsidRPr="00844573" w:rsidRDefault="00844573" w:rsidP="00844573">
      <w:pPr>
        <w:jc w:val="both"/>
        <w:rPr>
          <w:noProof/>
          <w:lang w:val="sr-Cyrl-RS"/>
        </w:rPr>
      </w:pPr>
      <w:r w:rsidRPr="00844573">
        <w:rPr>
          <w:noProof/>
          <w:lang w:val="sr-Cyrl-RS"/>
        </w:rPr>
        <w:t xml:space="preserve">ВАНРЕДНО СЕРВИСИРАЊЕ </w:t>
      </w:r>
    </w:p>
    <w:p w14:paraId="28B65888" w14:textId="6D683FD9" w:rsidR="009328A4" w:rsidRDefault="00844573" w:rsidP="00844573">
      <w:pPr>
        <w:pStyle w:val="ListParagraph"/>
        <w:numPr>
          <w:ilvl w:val="0"/>
          <w:numId w:val="1"/>
        </w:numPr>
        <w:jc w:val="both"/>
        <w:rPr>
          <w:noProof/>
          <w:lang w:val="sr-Cyrl-RS"/>
        </w:rPr>
      </w:pPr>
      <w:r w:rsidRPr="00844573">
        <w:rPr>
          <w:noProof/>
          <w:lang w:val="sr-Cyrl-RS"/>
        </w:rPr>
        <w:t xml:space="preserve">Рок извршења не може бити дужи од </w:t>
      </w:r>
      <w:r>
        <w:rPr>
          <w:noProof/>
          <w:lang w:val="sr-Cyrl-RS"/>
        </w:rPr>
        <w:t>5</w:t>
      </w:r>
      <w:r w:rsidRPr="00844573">
        <w:rPr>
          <w:noProof/>
          <w:lang w:val="sr-Cyrl-RS"/>
        </w:rPr>
        <w:t xml:space="preserve"> радних дана од момента упућивања позива ради извршења.</w:t>
      </w:r>
    </w:p>
    <w:p w14:paraId="53664857" w14:textId="77777777" w:rsidR="00844573" w:rsidRPr="00844573" w:rsidRDefault="00844573" w:rsidP="00844573">
      <w:pPr>
        <w:pStyle w:val="ListParagraph"/>
        <w:ind w:left="360"/>
        <w:jc w:val="both"/>
        <w:rPr>
          <w:noProof/>
          <w:lang w:val="sr-Cyrl-RS"/>
        </w:rPr>
      </w:pPr>
    </w:p>
    <w:p w14:paraId="766F2D53" w14:textId="1FF1F90C" w:rsidR="009328A4" w:rsidRDefault="009328A4" w:rsidP="00045F70">
      <w:pPr>
        <w:jc w:val="both"/>
        <w:rPr>
          <w:noProof/>
          <w:lang w:val="sr-Cyrl-RS"/>
        </w:rPr>
      </w:pPr>
      <w:r w:rsidRPr="00675C2C">
        <w:rPr>
          <w:noProof/>
          <w:lang w:val="sr-Cyrl-RS"/>
        </w:rPr>
        <w:t xml:space="preserve">Наручилац захтева да рок извршења са заменом оригиналног резервног дела којег понуђач </w:t>
      </w:r>
      <w:r w:rsidR="00C06AA0">
        <w:rPr>
          <w:noProof/>
          <w:lang w:val="sr-Cyrl-RS"/>
        </w:rPr>
        <w:t>нема на лагеру буде максимално 2</w:t>
      </w:r>
      <w:r w:rsidRPr="00675C2C">
        <w:rPr>
          <w:noProof/>
          <w:lang w:val="sr-Cyrl-RS"/>
        </w:rPr>
        <w:t>0</w:t>
      </w:r>
      <w:r w:rsidR="007B0A58">
        <w:rPr>
          <w:noProof/>
          <w:lang w:val="sr-Cyrl-RS"/>
        </w:rPr>
        <w:t xml:space="preserve"> календарских</w:t>
      </w:r>
      <w:r w:rsidRPr="00675C2C">
        <w:rPr>
          <w:noProof/>
          <w:lang w:val="sr-Cyrl-RS"/>
        </w:rPr>
        <w:t xml:space="preserve"> дана од дана упућивања позива.</w:t>
      </w:r>
    </w:p>
    <w:p w14:paraId="15F209A6" w14:textId="77777777" w:rsidR="00844573" w:rsidRPr="00675C2C" w:rsidRDefault="00844573" w:rsidP="00045F70">
      <w:pPr>
        <w:jc w:val="both"/>
        <w:rPr>
          <w:noProof/>
        </w:rPr>
      </w:pPr>
    </w:p>
    <w:p w14:paraId="222AB3C7" w14:textId="77777777" w:rsidR="009328A4" w:rsidRPr="00675C2C" w:rsidRDefault="009328A4" w:rsidP="00045F70">
      <w:pPr>
        <w:jc w:val="both"/>
        <w:rPr>
          <w:noProof/>
        </w:rPr>
      </w:pPr>
      <w:r w:rsidRPr="00675C2C">
        <w:rPr>
          <w:noProof/>
          <w:lang w:val="sr-Cyrl-RS"/>
        </w:rPr>
        <w:lastRenderedPageBreak/>
        <w:t>Рок мора бити изражен у данима као целом броју, и не може се изражавати у децималама или другим јединицама за мерење времена.</w:t>
      </w:r>
    </w:p>
    <w:p w14:paraId="5B3F9F0D" w14:textId="77777777" w:rsidR="009328A4" w:rsidRPr="00675C2C" w:rsidRDefault="009328A4" w:rsidP="00045F70">
      <w:pPr>
        <w:pStyle w:val="ListParagraph"/>
        <w:jc w:val="both"/>
        <w:rPr>
          <w:noProof/>
        </w:rPr>
      </w:pPr>
    </w:p>
    <w:p w14:paraId="32C593AF" w14:textId="076B0DF2" w:rsidR="009328A4" w:rsidRDefault="009328A4" w:rsidP="00045F70">
      <w:pPr>
        <w:jc w:val="both"/>
        <w:rPr>
          <w:noProof/>
          <w:lang w:val="sr-Cyrl-RS"/>
        </w:rPr>
      </w:pPr>
      <w:r w:rsidRPr="00675C2C">
        <w:rPr>
          <w:noProof/>
          <w:lang w:val="sr-Cyrl-RS"/>
        </w:rPr>
        <w:t xml:space="preserve">Наручилац захтева да рок </w:t>
      </w:r>
      <w:r w:rsidR="00844573" w:rsidRPr="00675C2C">
        <w:rPr>
          <w:noProof/>
          <w:lang w:val="sr-Cyrl-RS"/>
        </w:rPr>
        <w:t>извршења</w:t>
      </w:r>
      <w:r w:rsidRPr="00675C2C">
        <w:rPr>
          <w:noProof/>
          <w:lang w:val="sr-Cyrl-RS"/>
        </w:rPr>
        <w:t xml:space="preserve"> код ХИТНИХ интервенција буде максимално 24 часа, од </w:t>
      </w:r>
      <w:r w:rsidR="00844573">
        <w:rPr>
          <w:noProof/>
          <w:lang w:val="sr-Cyrl-RS"/>
        </w:rPr>
        <w:t>момента упућивања позива</w:t>
      </w:r>
      <w:r w:rsidRPr="00675C2C">
        <w:rPr>
          <w:noProof/>
          <w:lang w:val="sr-Cyrl-RS"/>
        </w:rPr>
        <w:t>.</w:t>
      </w:r>
    </w:p>
    <w:p w14:paraId="3102AA8C" w14:textId="77777777" w:rsidR="00DB1A86" w:rsidRPr="00DB1A86" w:rsidRDefault="00DB1A86" w:rsidP="00045F70">
      <w:pPr>
        <w:jc w:val="both"/>
        <w:rPr>
          <w:noProof/>
          <w:lang w:val="sr-Cyrl-RS"/>
        </w:rPr>
      </w:pPr>
    </w:p>
    <w:p w14:paraId="60BF71DF" w14:textId="77777777" w:rsidR="009328A4" w:rsidRPr="00675C2C" w:rsidRDefault="009328A4" w:rsidP="00045F70">
      <w:pPr>
        <w:jc w:val="both"/>
        <w:rPr>
          <w:noProof/>
        </w:rPr>
      </w:pPr>
      <w:r w:rsidRPr="00675C2C">
        <w:rPr>
          <w:noProof/>
          <w:lang w:val="sr-Cyrl-RS"/>
        </w:rPr>
        <w:t>Рок мора бити изражен у часовима као целом броју, и не може се изражавати у децималама или другим јединицама за мерење времена.</w:t>
      </w:r>
    </w:p>
    <w:p w14:paraId="2B8054ED" w14:textId="77777777" w:rsidR="009328A4" w:rsidRPr="00675C2C" w:rsidRDefault="009328A4" w:rsidP="00B05277">
      <w:pPr>
        <w:pStyle w:val="ListParagraph"/>
        <w:rPr>
          <w:noProof/>
        </w:rPr>
      </w:pPr>
    </w:p>
    <w:p w14:paraId="7546C490" w14:textId="77777777" w:rsidR="009328A4" w:rsidRDefault="009328A4" w:rsidP="00B05277">
      <w:pPr>
        <w:rPr>
          <w:noProof/>
          <w:lang w:val="sr-Latn-RS"/>
        </w:rPr>
      </w:pPr>
      <w:r w:rsidRPr="00675C2C">
        <w:rPr>
          <w:noProof/>
          <w:lang w:val="sr-Cyrl-RS"/>
        </w:rPr>
        <w:t>Наручилац упућује позив на контакте које понуђач достави у својој понуди</w:t>
      </w:r>
      <w:r>
        <w:rPr>
          <w:noProof/>
          <w:lang w:val="sr-Cyrl-RS"/>
        </w:rPr>
        <w:t>.</w:t>
      </w:r>
    </w:p>
    <w:p w14:paraId="2C6B4A92" w14:textId="77777777" w:rsidR="001E37CF" w:rsidRPr="008B60F6" w:rsidRDefault="001E37CF" w:rsidP="00B05277">
      <w:pPr>
        <w:rPr>
          <w:noProof/>
          <w:highlight w:val="yellow"/>
          <w:lang w:val="sr-Latn-RS"/>
        </w:rPr>
      </w:pPr>
    </w:p>
    <w:p w14:paraId="36EFB88E" w14:textId="77777777" w:rsidR="009328A4" w:rsidRPr="008B60F6" w:rsidRDefault="009328A4" w:rsidP="00B05277">
      <w:pPr>
        <w:pStyle w:val="ListParagraph"/>
        <w:numPr>
          <w:ilvl w:val="1"/>
          <w:numId w:val="9"/>
        </w:numPr>
        <w:rPr>
          <w:b/>
          <w:noProof/>
          <w:u w:val="single"/>
        </w:rPr>
      </w:pPr>
      <w:r w:rsidRPr="00B2460C">
        <w:rPr>
          <w:b/>
          <w:noProof/>
          <w:u w:val="single"/>
          <w:lang w:val="sr-Cyrl-RS"/>
        </w:rPr>
        <w:t>Захтев у погледу рока важења понуде</w:t>
      </w:r>
    </w:p>
    <w:p w14:paraId="0919307F" w14:textId="77777777" w:rsidR="008B60F6" w:rsidRPr="00B2460C" w:rsidRDefault="008B60F6" w:rsidP="008B60F6">
      <w:pPr>
        <w:pStyle w:val="ListParagraph"/>
        <w:rPr>
          <w:b/>
          <w:noProof/>
          <w:u w:val="single"/>
        </w:rPr>
      </w:pPr>
    </w:p>
    <w:p w14:paraId="2587FD2C" w14:textId="77777777" w:rsidR="009328A4" w:rsidRPr="00B2460C" w:rsidRDefault="009328A4" w:rsidP="00B05277">
      <w:pPr>
        <w:jc w:val="both"/>
        <w:rPr>
          <w:iCs/>
          <w:noProof/>
        </w:rPr>
      </w:pPr>
      <w:r w:rsidRPr="00B2460C">
        <w:rPr>
          <w:iCs/>
          <w:noProof/>
          <w:lang w:val="sr-Cyrl-RS"/>
        </w:rPr>
        <w:t>Наручилац захтева да рок важења понуде буде најмање 60 дана од дана отварања понуда.</w:t>
      </w:r>
    </w:p>
    <w:p w14:paraId="6D0855CD" w14:textId="77777777" w:rsidR="009328A4" w:rsidRPr="00B2460C" w:rsidRDefault="009328A4" w:rsidP="00B05277">
      <w:pPr>
        <w:jc w:val="both"/>
        <w:rPr>
          <w:iCs/>
          <w:noProof/>
        </w:rPr>
      </w:pPr>
      <w:r w:rsidRPr="00B2460C">
        <w:rPr>
          <w:iCs/>
          <w:noProof/>
          <w:lang w:val="sr-Cyrl-RS"/>
        </w:rPr>
        <w:t>У случају истека рока важења понуде, наручилац је дужан да у писаном облику затражи од понуђача продужење рока важења понуде.</w:t>
      </w:r>
    </w:p>
    <w:p w14:paraId="73D08AFC" w14:textId="77777777" w:rsidR="009328A4" w:rsidRPr="002A52DF" w:rsidRDefault="009328A4" w:rsidP="00B05277">
      <w:pPr>
        <w:jc w:val="both"/>
        <w:rPr>
          <w:iCs/>
          <w:noProof/>
        </w:rPr>
      </w:pPr>
      <w:r w:rsidRPr="00B2460C">
        <w:rPr>
          <w:iCs/>
          <w:noProof/>
          <w:lang w:val="sr-Cyrl-RS"/>
        </w:rPr>
        <w:t>Понуђач који прихвати захтев за продужење рока важења понуде на може мењати понуду.</w:t>
      </w:r>
    </w:p>
    <w:p w14:paraId="2270ECF2" w14:textId="77777777" w:rsidR="009328A4" w:rsidRPr="00177564" w:rsidRDefault="009328A4" w:rsidP="00B05277">
      <w:pPr>
        <w:jc w:val="both"/>
        <w:rPr>
          <w:b/>
          <w:bCs/>
          <w:i/>
          <w:iCs/>
          <w:noProof/>
          <w:highlight w:val="green"/>
          <w:lang w:val="sr-Cyrl-RS"/>
        </w:rPr>
      </w:pPr>
    </w:p>
    <w:p w14:paraId="613EBC14" w14:textId="77777777" w:rsidR="009328A4" w:rsidRPr="003B2D63" w:rsidRDefault="009328A4" w:rsidP="00B05277">
      <w:pPr>
        <w:pStyle w:val="ListParagraph"/>
        <w:numPr>
          <w:ilvl w:val="0"/>
          <w:numId w:val="10"/>
        </w:numPr>
        <w:jc w:val="both"/>
        <w:rPr>
          <w:b/>
          <w:bCs/>
          <w:i/>
          <w:iCs/>
          <w:noProof/>
        </w:rPr>
      </w:pPr>
      <w:r w:rsidRPr="003B2D63">
        <w:rPr>
          <w:b/>
          <w:bCs/>
          <w:i/>
          <w:iCs/>
          <w:noProof/>
          <w:lang w:val="sr-Cyrl-RS"/>
        </w:rPr>
        <w:t>ВАЛУТА И НАЧИН НА КОЈИ МОРА ДА БУДЕ НАВЕДЕНА И ИЗРАЖЕНА ЦЕНА У ПОНУДИ</w:t>
      </w:r>
    </w:p>
    <w:p w14:paraId="3EC24600" w14:textId="77777777" w:rsidR="009328A4" w:rsidRPr="00202FD2" w:rsidRDefault="009328A4" w:rsidP="00B05277">
      <w:pPr>
        <w:jc w:val="both"/>
        <w:rPr>
          <w:b/>
          <w:bCs/>
          <w:i/>
          <w:iCs/>
          <w:noProof/>
          <w:highlight w:val="yellow"/>
        </w:rPr>
      </w:pPr>
    </w:p>
    <w:p w14:paraId="3E0435B5" w14:textId="77777777" w:rsidR="009328A4" w:rsidRDefault="009328A4" w:rsidP="00B05277">
      <w:pPr>
        <w:jc w:val="both"/>
        <w:rPr>
          <w:noProof/>
        </w:rPr>
      </w:pPr>
      <w:r w:rsidRPr="003B2D63">
        <w:rPr>
          <w:iCs/>
          <w:noProof/>
          <w:lang w:val="sr-Cyrl-RS"/>
        </w:rPr>
        <w:t>Цена мора бити исказана у динарима, са и без пореза на додату вредност,</w:t>
      </w:r>
      <w:r w:rsidRPr="003B2D63">
        <w:rPr>
          <w:noProof/>
          <w:lang w:val="sr-Cyrl-R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28D3413" w14:textId="77777777" w:rsidR="009328A4" w:rsidRPr="00D31C76" w:rsidRDefault="009328A4" w:rsidP="00B05277">
      <w:pPr>
        <w:rPr>
          <w:iCs/>
          <w:noProof/>
          <w:lang w:val="sr-Cyrl-RS"/>
        </w:rPr>
      </w:pPr>
      <w:r w:rsidRPr="00B2460C">
        <w:rPr>
          <w:iCs/>
          <w:noProof/>
          <w:lang w:val="sr-Cyrl-RS"/>
        </w:rPr>
        <w:t>У цену редовног сервиса је урачунат и радни сат.</w:t>
      </w:r>
    </w:p>
    <w:p w14:paraId="3E139624" w14:textId="77777777" w:rsidR="009328A4" w:rsidRPr="003B2D63" w:rsidRDefault="009328A4" w:rsidP="00B05277">
      <w:pPr>
        <w:jc w:val="both"/>
        <w:rPr>
          <w:iCs/>
          <w:noProof/>
        </w:rPr>
      </w:pPr>
      <w:r w:rsidRPr="003B2D63">
        <w:rPr>
          <w:noProof/>
          <w:lang w:val="sr-Cyrl-RS"/>
        </w:rPr>
        <w:t>Понуђачи цене у својим понудама треба да заокруже на 2 децимале.</w:t>
      </w:r>
    </w:p>
    <w:p w14:paraId="1073C9BC" w14:textId="77777777" w:rsidR="009328A4" w:rsidRPr="003B2D63" w:rsidRDefault="009328A4" w:rsidP="00B05277">
      <w:pPr>
        <w:jc w:val="both"/>
        <w:rPr>
          <w:iCs/>
          <w:noProof/>
        </w:rPr>
      </w:pPr>
      <w:r w:rsidRPr="003B2D63">
        <w:rPr>
          <w:iCs/>
          <w:noProof/>
          <w:lang w:val="sr-Cyrl-RS"/>
        </w:rPr>
        <w:t>Цена је фиксна и не може се мењати, осим у случајевима наведеним у делу ИЗМЕНЕ ТОКОМ ТРАЈАЊА УГОВОРА овог упутства.</w:t>
      </w:r>
    </w:p>
    <w:p w14:paraId="450EDEEE" w14:textId="77777777" w:rsidR="009328A4" w:rsidRDefault="009328A4" w:rsidP="00B05277">
      <w:pPr>
        <w:jc w:val="both"/>
        <w:rPr>
          <w:noProof/>
        </w:rPr>
      </w:pPr>
      <w:r w:rsidRPr="003B2D63">
        <w:rPr>
          <w:noProof/>
          <w:lang w:val="sr-Cyrl-RS"/>
        </w:rPr>
        <w:t>Ако је у понуди исказана неуобичајено ниска цена, наручилац ће поступити у складу са чланом 92. Закона.</w:t>
      </w:r>
    </w:p>
    <w:p w14:paraId="668B1BB0" w14:textId="77777777" w:rsidR="009328A4" w:rsidRPr="00AE1407" w:rsidRDefault="009328A4" w:rsidP="00B05277">
      <w:pPr>
        <w:jc w:val="both"/>
        <w:rPr>
          <w:iCs/>
          <w:noProof/>
        </w:rPr>
      </w:pPr>
    </w:p>
    <w:p w14:paraId="01B216DE" w14:textId="77777777" w:rsidR="009328A4" w:rsidRPr="0068551F" w:rsidRDefault="009328A4" w:rsidP="00B05277">
      <w:pPr>
        <w:pStyle w:val="ListParagraph"/>
        <w:numPr>
          <w:ilvl w:val="0"/>
          <w:numId w:val="10"/>
        </w:numPr>
        <w:jc w:val="both"/>
        <w:rPr>
          <w:b/>
          <w:i/>
          <w:iCs/>
          <w:noProof/>
        </w:rPr>
      </w:pPr>
      <w:r w:rsidRPr="0068551F">
        <w:rPr>
          <w:b/>
          <w:i/>
          <w:iCs/>
          <w:noProof/>
          <w:lang w:val="sr-Cyrl-RS"/>
        </w:rPr>
        <w:t>ПОДАЦИ О ВРСТИ, САДРЖИНИ, НАЧИНУ ПОДНОШЕЊА, ВИСИНИ И РОКОВИМА ОБЕЗБЕЂЕЊА ИСПУЊЕЊА ОБАВЕЗА ПОНУЂАЧА</w:t>
      </w:r>
    </w:p>
    <w:p w14:paraId="2823F3A7" w14:textId="77777777" w:rsidR="009328A4" w:rsidRPr="00004972" w:rsidRDefault="009328A4" w:rsidP="00B05277">
      <w:pPr>
        <w:jc w:val="both"/>
        <w:rPr>
          <w:iCs/>
          <w:noProof/>
        </w:rPr>
      </w:pPr>
    </w:p>
    <w:p w14:paraId="06471F92" w14:textId="77777777" w:rsidR="009328A4" w:rsidRPr="000C76B0" w:rsidRDefault="009328A4" w:rsidP="00B05277">
      <w:pPr>
        <w:ind w:left="87"/>
        <w:jc w:val="both"/>
        <w:rPr>
          <w:noProof/>
        </w:rPr>
      </w:pPr>
    </w:p>
    <w:p w14:paraId="7192DC9B" w14:textId="77777777" w:rsidR="009328A4" w:rsidRPr="000C76B0" w:rsidRDefault="009328A4" w:rsidP="00B05277">
      <w:pPr>
        <w:jc w:val="both"/>
        <w:rPr>
          <w:noProof/>
        </w:rPr>
      </w:pPr>
      <w:r w:rsidRPr="000C76B0">
        <w:rPr>
          <w:noProof/>
          <w:lang w:val="sr-Cyrl-RS"/>
        </w:rPr>
        <w:t>Понуђач који је изабран као најповољнији је дужан да, приликом потписивања уговора  достави:</w:t>
      </w:r>
    </w:p>
    <w:p w14:paraId="2A262BD5" w14:textId="77777777" w:rsidR="009328A4" w:rsidRPr="000C76B0" w:rsidRDefault="009328A4" w:rsidP="00B05277">
      <w:pPr>
        <w:pStyle w:val="ListParagraph"/>
        <w:numPr>
          <w:ilvl w:val="0"/>
          <w:numId w:val="5"/>
        </w:numPr>
        <w:jc w:val="both"/>
        <w:rPr>
          <w:noProof/>
        </w:rPr>
      </w:pPr>
      <w:r w:rsidRPr="000C76B0">
        <w:rPr>
          <w:b/>
          <w:noProof/>
          <w:lang w:val="sr-Cyrl-RS"/>
        </w:rPr>
        <w:t>регистровану бланко меницу и менично овлашћење за извршење уговорне обавезе</w:t>
      </w:r>
      <w:r w:rsidRPr="000C76B0">
        <w:rPr>
          <w:noProof/>
          <w:lang w:val="sr-Cyrl-RS"/>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56C5815" w14:textId="77777777" w:rsidR="009328A4" w:rsidRPr="000C76B0" w:rsidRDefault="009328A4" w:rsidP="00B05277">
      <w:pPr>
        <w:pStyle w:val="ListParagraph"/>
        <w:numPr>
          <w:ilvl w:val="0"/>
          <w:numId w:val="5"/>
        </w:numPr>
        <w:jc w:val="both"/>
        <w:rPr>
          <w:noProof/>
        </w:rPr>
      </w:pPr>
      <w:r w:rsidRPr="000C76B0">
        <w:rPr>
          <w:b/>
          <w:noProof/>
          <w:lang w:val="sr-Cyrl-RS"/>
        </w:rPr>
        <w:t>регистровану бланко меницу и менично овлашћење за отклањање недостатака у гарантном року</w:t>
      </w:r>
      <w:r w:rsidRPr="000C76B0">
        <w:rPr>
          <w:noProof/>
          <w:lang w:val="sr-Cyrl-RS"/>
        </w:rPr>
        <w:t>,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87BDEF7" w14:textId="77777777" w:rsidR="009328A4" w:rsidRPr="000C76B0" w:rsidRDefault="009328A4" w:rsidP="00B05277">
      <w:pPr>
        <w:jc w:val="both"/>
        <w:rPr>
          <w:noProof/>
        </w:rPr>
      </w:pPr>
    </w:p>
    <w:p w14:paraId="4325928E" w14:textId="77777777" w:rsidR="009328A4" w:rsidRPr="007B27F9" w:rsidRDefault="009328A4" w:rsidP="00B05277">
      <w:pPr>
        <w:jc w:val="both"/>
        <w:rPr>
          <w:rFonts w:eastAsia="TimesNewRomanPSMT"/>
          <w:bCs/>
          <w:iCs/>
          <w:noProof/>
          <w:lang w:val="sr-Cyrl-RS"/>
        </w:rPr>
      </w:pPr>
      <w:r w:rsidRPr="007B27F9">
        <w:rPr>
          <w:rFonts w:eastAsia="TimesNewRomanPSMT"/>
          <w:bCs/>
          <w:iCs/>
          <w:noProof/>
          <w:lang w:val="sr-Cyrl-RS"/>
        </w:rPr>
        <w:t xml:space="preserve">Меница мора бити </w:t>
      </w:r>
      <w:r w:rsidRPr="007B27F9">
        <w:rPr>
          <w:rFonts w:eastAsia="TimesNewRomanPSMT"/>
          <w:b/>
          <w:bCs/>
          <w:iCs/>
          <w:noProof/>
          <w:lang w:val="sr-Cyrl-RS"/>
        </w:rPr>
        <w:t>оверена печатом и потписана</w:t>
      </w:r>
      <w:r w:rsidRPr="007B27F9">
        <w:rPr>
          <w:rFonts w:eastAsia="TimesNewRomanPSMT"/>
          <w:bCs/>
          <w:iCs/>
          <w:noProof/>
          <w:lang w:val="sr-Cyrl-RS"/>
        </w:rPr>
        <w:t xml:space="preserve"> од стране лица овлашћеног за заступање, а уз исту мора бити достављено попуњено и оверено </w:t>
      </w:r>
      <w:r w:rsidRPr="007B27F9">
        <w:rPr>
          <w:rFonts w:eastAsia="TimesNewRomanPSMT"/>
          <w:b/>
          <w:bCs/>
          <w:iCs/>
          <w:noProof/>
          <w:lang w:val="sr-Cyrl-RS"/>
        </w:rPr>
        <w:t xml:space="preserve">менично овлашћење – </w:t>
      </w:r>
      <w:r w:rsidRPr="007B27F9">
        <w:rPr>
          <w:rFonts w:eastAsia="TimesNewRomanPSMT"/>
          <w:b/>
          <w:bCs/>
          <w:iCs/>
          <w:noProof/>
          <w:lang w:val="sr-Cyrl-RS"/>
        </w:rPr>
        <w:lastRenderedPageBreak/>
        <w:t>писмо</w:t>
      </w:r>
      <w:r w:rsidRPr="007B27F9">
        <w:rPr>
          <w:rFonts w:eastAsia="TimesNewRomanPSMT"/>
          <w:bCs/>
          <w:iCs/>
          <w:noProof/>
          <w:lang w:val="sr-Cyrl-RS"/>
        </w:rPr>
        <w:t xml:space="preserve">, са назначеним износом, </w:t>
      </w:r>
      <w:r w:rsidRPr="007B27F9">
        <w:rPr>
          <w:rFonts w:eastAsia="TimesNewRomanPSMT"/>
          <w:b/>
          <w:bCs/>
          <w:iCs/>
          <w:noProof/>
          <w:lang w:val="sr-Cyrl-RS"/>
        </w:rPr>
        <w:t>копија картона депонованих потписа</w:t>
      </w:r>
      <w:r w:rsidRPr="007B27F9">
        <w:rPr>
          <w:rFonts w:eastAsia="TimesNewRomanPSMT"/>
          <w:bCs/>
          <w:iCs/>
          <w:noProof/>
          <w:lang w:val="sr-Cyrl-RS"/>
        </w:rPr>
        <w:t xml:space="preserve"> који је издат од стране пословне банке коју понуђач наводи у меничном овлашћењу – писму и </w:t>
      </w:r>
      <w:r w:rsidRPr="007B27F9">
        <w:rPr>
          <w:rFonts w:eastAsia="TimesNewRomanPSMT"/>
          <w:b/>
          <w:bCs/>
          <w:iCs/>
          <w:noProof/>
          <w:lang w:val="sr-Cyrl-RS"/>
        </w:rPr>
        <w:t>образац овере потписа лица овлашћених за заступање  - ОП образац</w:t>
      </w:r>
      <w:r w:rsidRPr="007B27F9">
        <w:rPr>
          <w:rFonts w:eastAsia="TimesNewRomanPSMT"/>
          <w:bCs/>
          <w:iCs/>
          <w:noProof/>
          <w:lang w:val="sr-Cyrl-RS"/>
        </w:rPr>
        <w:t>.</w:t>
      </w:r>
    </w:p>
    <w:p w14:paraId="13742FEC" w14:textId="77777777" w:rsidR="009328A4" w:rsidRPr="000C76B0" w:rsidRDefault="009328A4" w:rsidP="00B05277">
      <w:pPr>
        <w:jc w:val="both"/>
        <w:rPr>
          <w:noProof/>
        </w:rPr>
      </w:pPr>
      <w:r w:rsidRPr="007B27F9">
        <w:rPr>
          <w:noProof/>
          <w:lang w:val="sr-Cyrl-RS"/>
        </w:rPr>
        <w:t xml:space="preserve">Понуђач је дужан да достави и </w:t>
      </w:r>
      <w:r w:rsidRPr="007B27F9">
        <w:rPr>
          <w:b/>
          <w:noProof/>
          <w:lang w:val="sr-Cyrl-RS"/>
        </w:rPr>
        <w:t xml:space="preserve">копију извода из Регистра </w:t>
      </w:r>
      <w:r w:rsidRPr="007B27F9">
        <w:rPr>
          <w:noProof/>
          <w:lang w:val="sr-Cyrl-RS"/>
        </w:rPr>
        <w:t xml:space="preserve"> </w:t>
      </w:r>
      <w:r w:rsidRPr="007B27F9">
        <w:rPr>
          <w:b/>
          <w:noProof/>
          <w:lang w:val="sr-Cyrl-RS"/>
        </w:rPr>
        <w:t>меница и овлашћења</w:t>
      </w:r>
      <w:r w:rsidRPr="007B27F9">
        <w:rPr>
          <w:noProof/>
          <w:lang w:val="sr-Cyrl-R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B5F3E82" w14:textId="77777777" w:rsidR="009328A4" w:rsidRPr="000C76B0" w:rsidRDefault="009328A4" w:rsidP="00B05277">
      <w:pPr>
        <w:jc w:val="both"/>
        <w:rPr>
          <w:noProof/>
        </w:rPr>
      </w:pPr>
    </w:p>
    <w:p w14:paraId="3FEDEFE5" w14:textId="77777777" w:rsidR="009328A4" w:rsidRPr="000C76B0" w:rsidRDefault="009328A4" w:rsidP="00B05277">
      <w:pPr>
        <w:jc w:val="both"/>
        <w:rPr>
          <w:noProof/>
        </w:rPr>
      </w:pPr>
      <w:r w:rsidRPr="000C76B0">
        <w:rPr>
          <w:noProof/>
          <w:lang w:val="sr-Cyrl-RS"/>
        </w:rPr>
        <w:t xml:space="preserve">Средство обезбеђења треба да траје најмање </w:t>
      </w:r>
      <w:r w:rsidRPr="000C76B0">
        <w:rPr>
          <w:rFonts w:eastAsia="TimesNewRomanPSMT"/>
          <w:noProof/>
          <w:lang w:val="sr-Cyrl-RS"/>
        </w:rPr>
        <w:t xml:space="preserve">тридесет дана дуже од дана рока за коначно извршење </w:t>
      </w:r>
      <w:r w:rsidRPr="000C76B0">
        <w:rPr>
          <w:noProof/>
          <w:lang w:val="sr-Cyrl-RS"/>
        </w:rPr>
        <w:t>обавезе понуђача која је предмет обезбеђења (озбиљност понуде, извршење уговорне обавезе, отклањање недостатака у гарантном року и сл.).</w:t>
      </w:r>
    </w:p>
    <w:p w14:paraId="261908F9" w14:textId="77777777" w:rsidR="009328A4" w:rsidRDefault="009328A4" w:rsidP="00B05277">
      <w:pPr>
        <w:jc w:val="both"/>
        <w:rPr>
          <w:noProof/>
        </w:rPr>
      </w:pPr>
      <w:r w:rsidRPr="000C76B0">
        <w:rPr>
          <w:noProof/>
          <w:lang w:val="sr-Cyrl-RS"/>
        </w:rPr>
        <w:t>Средство обезбеђења не може се вратити понуђачу пре истека рока трајања.</w:t>
      </w:r>
    </w:p>
    <w:p w14:paraId="2979F7B3" w14:textId="77777777" w:rsidR="009328A4" w:rsidRDefault="009328A4" w:rsidP="00B05277">
      <w:pPr>
        <w:jc w:val="both"/>
        <w:rPr>
          <w:noProof/>
        </w:rPr>
      </w:pPr>
    </w:p>
    <w:p w14:paraId="47204D31" w14:textId="77777777" w:rsidR="009328A4" w:rsidRDefault="009328A4" w:rsidP="00B05277">
      <w:pPr>
        <w:ind w:firstLine="720"/>
        <w:rPr>
          <w:noProof/>
          <w:sz w:val="22"/>
          <w:szCs w:val="22"/>
          <w:highlight w:val="yellow"/>
          <w:lang w:val="sr-Cyrl-RS"/>
        </w:rPr>
      </w:pPr>
      <w:r>
        <w:rPr>
          <w:noProof/>
          <w:lang w:val="sr-Cyrl-RS"/>
        </w:rPr>
        <w:br w:type="page"/>
      </w:r>
    </w:p>
    <w:p w14:paraId="3D3E2F5C" w14:textId="77777777" w:rsidR="009328A4" w:rsidRPr="00CA08A0" w:rsidRDefault="009328A4" w:rsidP="00B05277">
      <w:pPr>
        <w:ind w:firstLine="720"/>
        <w:jc w:val="both"/>
        <w:rPr>
          <w:noProof/>
          <w:sz w:val="22"/>
          <w:szCs w:val="22"/>
          <w:lang w:val="sr-Cyrl-RS"/>
        </w:rPr>
      </w:pPr>
      <w:r w:rsidRPr="00CA08A0">
        <w:rPr>
          <w:noProof/>
          <w:sz w:val="22"/>
          <w:szCs w:val="22"/>
          <w:lang w:val="sr-Cyrl-R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5ABBF1B" w14:textId="77777777" w:rsidR="009328A4" w:rsidRPr="00CA08A0" w:rsidRDefault="009328A4" w:rsidP="00B05277">
      <w:pPr>
        <w:ind w:firstLine="720"/>
        <w:rPr>
          <w:noProof/>
          <w:sz w:val="22"/>
          <w:szCs w:val="22"/>
          <w:lang w:val="sr-Cyrl-RS"/>
        </w:rPr>
      </w:pPr>
    </w:p>
    <w:tbl>
      <w:tblPr>
        <w:tblW w:w="0" w:type="auto"/>
        <w:tblLook w:val="01E0" w:firstRow="1" w:lastRow="1" w:firstColumn="1" w:lastColumn="1" w:noHBand="0" w:noVBand="0"/>
      </w:tblPr>
      <w:tblGrid>
        <w:gridCol w:w="1500"/>
        <w:gridCol w:w="7786"/>
      </w:tblGrid>
      <w:tr w:rsidR="009328A4" w:rsidRPr="00CA08A0" w14:paraId="215A2738" w14:textId="77777777" w:rsidTr="00B05277">
        <w:tc>
          <w:tcPr>
            <w:tcW w:w="1548" w:type="dxa"/>
            <w:shd w:val="clear" w:color="auto" w:fill="auto"/>
          </w:tcPr>
          <w:p w14:paraId="78CF2AC0" w14:textId="77777777" w:rsidR="009328A4" w:rsidRPr="00CA08A0" w:rsidRDefault="009328A4" w:rsidP="00B05277">
            <w:pPr>
              <w:rPr>
                <w:b/>
                <w:noProof/>
                <w:sz w:val="22"/>
                <w:szCs w:val="22"/>
                <w:lang w:val="sr-Cyrl-RS"/>
              </w:rPr>
            </w:pPr>
            <w:r w:rsidRPr="00CA08A0">
              <w:rPr>
                <w:b/>
                <w:noProof/>
                <w:sz w:val="22"/>
                <w:szCs w:val="22"/>
                <w:lang w:val="sr-Cyrl-RS"/>
              </w:rPr>
              <w:t>ДУЖНИК:</w:t>
            </w:r>
          </w:p>
        </w:tc>
        <w:tc>
          <w:tcPr>
            <w:tcW w:w="8100" w:type="dxa"/>
            <w:shd w:val="clear" w:color="auto" w:fill="auto"/>
          </w:tcPr>
          <w:p w14:paraId="3EA7ED94" w14:textId="77777777" w:rsidR="009328A4" w:rsidRPr="00CA08A0" w:rsidRDefault="009328A4" w:rsidP="00B05277">
            <w:pPr>
              <w:rPr>
                <w:b/>
                <w:noProof/>
                <w:sz w:val="22"/>
                <w:szCs w:val="22"/>
                <w:lang w:val="sr-Cyrl-RS"/>
              </w:rPr>
            </w:pPr>
            <w:r w:rsidRPr="00CA08A0">
              <w:rPr>
                <w:b/>
                <w:noProof/>
                <w:sz w:val="22"/>
                <w:szCs w:val="22"/>
                <w:lang w:val="sr-Cyrl-RS"/>
              </w:rPr>
              <w:t>Пун назив и седиште:__________________________________________________</w:t>
            </w:r>
          </w:p>
          <w:p w14:paraId="4B521AE9" w14:textId="77777777" w:rsidR="009328A4" w:rsidRPr="00CA08A0" w:rsidRDefault="009328A4" w:rsidP="00B05277">
            <w:pPr>
              <w:rPr>
                <w:b/>
                <w:noProof/>
                <w:sz w:val="22"/>
                <w:szCs w:val="22"/>
                <w:lang w:val="sr-Cyrl-RS"/>
              </w:rPr>
            </w:pPr>
            <w:r w:rsidRPr="00CA08A0">
              <w:rPr>
                <w:b/>
                <w:noProof/>
                <w:sz w:val="22"/>
                <w:szCs w:val="22"/>
                <w:lang w:val="sr-Cyrl-RS"/>
              </w:rPr>
              <w:t>ПИБ: _______________________  Матични број:___________________________</w:t>
            </w:r>
          </w:p>
          <w:p w14:paraId="27DF35D0" w14:textId="77777777" w:rsidR="009328A4" w:rsidRPr="00CA08A0" w:rsidRDefault="009328A4" w:rsidP="00B05277">
            <w:pPr>
              <w:rPr>
                <w:b/>
                <w:noProof/>
                <w:sz w:val="22"/>
                <w:szCs w:val="22"/>
                <w:lang w:val="sr-Cyrl-RS"/>
              </w:rPr>
            </w:pPr>
            <w:r w:rsidRPr="00CA08A0">
              <w:rPr>
                <w:b/>
                <w:noProof/>
                <w:sz w:val="22"/>
                <w:szCs w:val="22"/>
                <w:lang w:val="sr-Cyrl-RS"/>
              </w:rPr>
              <w:t>Текући рачун:____________________код: _____________________(назив банке),</w:t>
            </w:r>
          </w:p>
          <w:p w14:paraId="392025E2" w14:textId="77777777" w:rsidR="009328A4" w:rsidRPr="00CA08A0" w:rsidRDefault="009328A4" w:rsidP="00B05277">
            <w:pPr>
              <w:rPr>
                <w:b/>
                <w:noProof/>
                <w:sz w:val="22"/>
                <w:szCs w:val="22"/>
                <w:lang w:val="sr-Cyrl-RS"/>
              </w:rPr>
            </w:pPr>
          </w:p>
        </w:tc>
      </w:tr>
      <w:tr w:rsidR="009328A4" w:rsidRPr="00CA08A0" w14:paraId="6E541B9C" w14:textId="77777777" w:rsidTr="00B05277">
        <w:tc>
          <w:tcPr>
            <w:tcW w:w="9648" w:type="dxa"/>
            <w:gridSpan w:val="2"/>
            <w:shd w:val="clear" w:color="auto" w:fill="auto"/>
          </w:tcPr>
          <w:p w14:paraId="1A9F5A33" w14:textId="77777777" w:rsidR="009328A4" w:rsidRPr="00CA08A0" w:rsidRDefault="009328A4" w:rsidP="00B05277">
            <w:pPr>
              <w:jc w:val="center"/>
              <w:rPr>
                <w:b/>
                <w:noProof/>
                <w:sz w:val="22"/>
                <w:szCs w:val="22"/>
                <w:lang w:val="sr-Cyrl-RS"/>
              </w:rPr>
            </w:pPr>
            <w:r w:rsidRPr="00CA08A0">
              <w:rPr>
                <w:b/>
                <w:noProof/>
                <w:sz w:val="22"/>
                <w:szCs w:val="22"/>
                <w:lang w:val="sr-Cyrl-RS"/>
              </w:rPr>
              <w:t>И з д а ј е</w:t>
            </w:r>
          </w:p>
        </w:tc>
      </w:tr>
    </w:tbl>
    <w:p w14:paraId="2BB41BA5" w14:textId="77777777" w:rsidR="009328A4" w:rsidRPr="00CA08A0" w:rsidRDefault="009328A4" w:rsidP="00B05277">
      <w:pPr>
        <w:rPr>
          <w:b/>
          <w:noProof/>
          <w:sz w:val="22"/>
          <w:szCs w:val="22"/>
          <w:lang w:val="sr-Cyrl-RS"/>
        </w:rPr>
      </w:pPr>
    </w:p>
    <w:p w14:paraId="3795590A" w14:textId="77777777" w:rsidR="009328A4" w:rsidRPr="00CA08A0" w:rsidRDefault="009328A4" w:rsidP="00B05277">
      <w:pPr>
        <w:jc w:val="center"/>
        <w:rPr>
          <w:b/>
          <w:noProof/>
          <w:sz w:val="28"/>
          <w:szCs w:val="28"/>
          <w:lang w:val="sr-Cyrl-RS"/>
        </w:rPr>
      </w:pPr>
      <w:r w:rsidRPr="00CA08A0">
        <w:rPr>
          <w:b/>
          <w:noProof/>
          <w:sz w:val="28"/>
          <w:szCs w:val="28"/>
          <w:lang w:val="sr-Cyrl-RS"/>
        </w:rPr>
        <w:t>МЕНИЧНО ПИСМО – ОВЛАШЋЕЊЕ</w:t>
      </w:r>
    </w:p>
    <w:p w14:paraId="7785B523" w14:textId="77777777" w:rsidR="009328A4" w:rsidRPr="00CA08A0" w:rsidRDefault="009328A4" w:rsidP="00B05277">
      <w:pPr>
        <w:jc w:val="center"/>
        <w:rPr>
          <w:b/>
          <w:noProof/>
          <w:sz w:val="22"/>
          <w:szCs w:val="22"/>
          <w:lang w:val="sr-Cyrl-RS"/>
        </w:rPr>
      </w:pPr>
      <w:r w:rsidRPr="00CA08A0">
        <w:rPr>
          <w:b/>
          <w:noProof/>
          <w:sz w:val="22"/>
          <w:szCs w:val="22"/>
          <w:lang w:val="sr-Cyrl-RS"/>
        </w:rPr>
        <w:t>ЗА КОРИСНИКА БЛАНКО СОЛО МЕНИЦЕ</w:t>
      </w:r>
    </w:p>
    <w:p w14:paraId="5F82FE1E" w14:textId="77777777" w:rsidR="009328A4" w:rsidRPr="00CA08A0" w:rsidRDefault="009328A4" w:rsidP="00B05277">
      <w:pPr>
        <w:rPr>
          <w:b/>
          <w:noProof/>
          <w:sz w:val="22"/>
          <w:szCs w:val="22"/>
          <w:lang w:val="sr-Cyrl-RS"/>
        </w:rPr>
      </w:pPr>
    </w:p>
    <w:tbl>
      <w:tblPr>
        <w:tblW w:w="0" w:type="auto"/>
        <w:tblLook w:val="01E0" w:firstRow="1" w:lastRow="1" w:firstColumn="1" w:lastColumn="1" w:noHBand="0" w:noVBand="0"/>
      </w:tblPr>
      <w:tblGrid>
        <w:gridCol w:w="1587"/>
        <w:gridCol w:w="7699"/>
      </w:tblGrid>
      <w:tr w:rsidR="009328A4" w:rsidRPr="00CA08A0" w14:paraId="776920FD" w14:textId="77777777" w:rsidTr="00B05277">
        <w:tc>
          <w:tcPr>
            <w:tcW w:w="1587" w:type="dxa"/>
            <w:shd w:val="clear" w:color="auto" w:fill="auto"/>
          </w:tcPr>
          <w:p w14:paraId="3F5BAF39" w14:textId="77777777" w:rsidR="009328A4" w:rsidRPr="00CA08A0" w:rsidRDefault="009328A4" w:rsidP="00B05277">
            <w:pPr>
              <w:rPr>
                <w:b/>
                <w:noProof/>
                <w:sz w:val="22"/>
                <w:szCs w:val="22"/>
                <w:lang w:val="sr-Cyrl-RS"/>
              </w:rPr>
            </w:pPr>
            <w:r w:rsidRPr="00CA08A0">
              <w:rPr>
                <w:b/>
                <w:noProof/>
                <w:sz w:val="22"/>
                <w:szCs w:val="22"/>
                <w:lang w:val="sr-Cyrl-RS"/>
              </w:rPr>
              <w:t>КОРИСНИК:</w:t>
            </w:r>
          </w:p>
          <w:p w14:paraId="3B5DEDE2" w14:textId="77777777" w:rsidR="009328A4" w:rsidRPr="00CA08A0" w:rsidRDefault="009328A4" w:rsidP="00B05277">
            <w:pPr>
              <w:rPr>
                <w:b/>
                <w:noProof/>
                <w:sz w:val="22"/>
                <w:szCs w:val="22"/>
                <w:lang w:val="sr-Cyrl-RS"/>
              </w:rPr>
            </w:pPr>
            <w:r w:rsidRPr="00CA08A0">
              <w:rPr>
                <w:b/>
                <w:noProof/>
                <w:sz w:val="22"/>
                <w:szCs w:val="22"/>
                <w:lang w:val="sr-Cyrl-RS"/>
              </w:rPr>
              <w:t>(поверилац)</w:t>
            </w:r>
          </w:p>
        </w:tc>
        <w:tc>
          <w:tcPr>
            <w:tcW w:w="7699" w:type="dxa"/>
            <w:shd w:val="clear" w:color="auto" w:fill="auto"/>
          </w:tcPr>
          <w:p w14:paraId="1D7BB837" w14:textId="77777777" w:rsidR="009328A4" w:rsidRPr="00CA08A0" w:rsidRDefault="009328A4" w:rsidP="00B05277">
            <w:pPr>
              <w:jc w:val="both"/>
              <w:rPr>
                <w:noProof/>
                <w:sz w:val="22"/>
                <w:szCs w:val="22"/>
                <w:lang w:val="sr-Cyrl-RS"/>
              </w:rPr>
            </w:pPr>
            <w:r w:rsidRPr="00CA08A0">
              <w:rPr>
                <w:b/>
                <w:noProof/>
                <w:sz w:val="22"/>
                <w:szCs w:val="22"/>
                <w:lang w:val="sr-Cyrl-RS"/>
              </w:rPr>
              <w:t>Пун назив и седиште:</w:t>
            </w:r>
            <w:r w:rsidRPr="00CA08A0">
              <w:rPr>
                <w:noProof/>
                <w:sz w:val="22"/>
                <w:szCs w:val="22"/>
                <w:lang w:val="sr-Cyrl-RS"/>
              </w:rPr>
              <w:t xml:space="preserve"> КЛИНИЧКИ ЦЕНТАР ВОЈВОДИНЕ, ул. Хајдук Вељкова бр. 1, Нови Сад</w:t>
            </w:r>
          </w:p>
          <w:p w14:paraId="2E56E9E7" w14:textId="77777777" w:rsidR="009328A4" w:rsidRPr="00CA08A0" w:rsidRDefault="009328A4" w:rsidP="00B05277">
            <w:pPr>
              <w:jc w:val="both"/>
              <w:rPr>
                <w:b/>
                <w:noProof/>
                <w:sz w:val="22"/>
                <w:szCs w:val="22"/>
                <w:lang w:val="sr-Cyrl-RS"/>
              </w:rPr>
            </w:pPr>
            <w:r w:rsidRPr="00CA08A0">
              <w:rPr>
                <w:b/>
                <w:noProof/>
                <w:sz w:val="22"/>
                <w:szCs w:val="22"/>
                <w:lang w:val="sr-Cyrl-RS"/>
              </w:rPr>
              <w:t xml:space="preserve">ПИБ: </w:t>
            </w:r>
            <w:r w:rsidRPr="00CA08A0">
              <w:rPr>
                <w:noProof/>
                <w:sz w:val="22"/>
                <w:szCs w:val="22"/>
                <w:lang w:val="sr-Cyrl-RS"/>
              </w:rPr>
              <w:t>101696893</w:t>
            </w:r>
            <w:r w:rsidRPr="00CA08A0">
              <w:rPr>
                <w:b/>
                <w:noProof/>
                <w:sz w:val="22"/>
                <w:szCs w:val="22"/>
                <w:lang w:val="sr-Cyrl-RS"/>
              </w:rPr>
              <w:t xml:space="preserve">  Матични број:</w:t>
            </w:r>
            <w:r w:rsidRPr="00CA08A0">
              <w:rPr>
                <w:noProof/>
                <w:sz w:val="22"/>
                <w:szCs w:val="22"/>
                <w:lang w:val="sr-Cyrl-RS"/>
              </w:rPr>
              <w:t xml:space="preserve"> 08664161</w:t>
            </w:r>
          </w:p>
          <w:p w14:paraId="5758072D" w14:textId="77777777" w:rsidR="009328A4" w:rsidRPr="00CA08A0" w:rsidRDefault="009328A4" w:rsidP="00B05277">
            <w:pPr>
              <w:jc w:val="both"/>
              <w:rPr>
                <w:noProof/>
                <w:sz w:val="22"/>
                <w:szCs w:val="22"/>
                <w:lang w:val="sr-Cyrl-RS"/>
              </w:rPr>
            </w:pPr>
            <w:r w:rsidRPr="00CA08A0">
              <w:rPr>
                <w:b/>
                <w:noProof/>
                <w:sz w:val="22"/>
                <w:szCs w:val="22"/>
                <w:lang w:val="sr-Cyrl-RS"/>
              </w:rPr>
              <w:t xml:space="preserve">Текући рачун: </w:t>
            </w:r>
            <w:r w:rsidRPr="00CA08A0">
              <w:rPr>
                <w:noProof/>
                <w:sz w:val="22"/>
                <w:szCs w:val="22"/>
                <w:lang w:val="sr-Cyrl-RS"/>
              </w:rPr>
              <w:t>840-577661-50,</w:t>
            </w:r>
            <w:r w:rsidRPr="00CA08A0">
              <w:rPr>
                <w:b/>
                <w:noProof/>
                <w:sz w:val="22"/>
                <w:szCs w:val="22"/>
                <w:lang w:val="sr-Cyrl-RS"/>
              </w:rPr>
              <w:t xml:space="preserve">  код : </w:t>
            </w:r>
            <w:r w:rsidRPr="00CA08A0">
              <w:rPr>
                <w:noProof/>
                <w:sz w:val="22"/>
                <w:szCs w:val="22"/>
                <w:lang w:val="sr-Cyrl-RS"/>
              </w:rPr>
              <w:t>Управа за трезор –Република Србија,</w:t>
            </w:r>
          </w:p>
          <w:p w14:paraId="67183564" w14:textId="77777777" w:rsidR="009328A4" w:rsidRPr="00CA08A0" w:rsidRDefault="009328A4" w:rsidP="00B05277">
            <w:pPr>
              <w:jc w:val="both"/>
              <w:rPr>
                <w:noProof/>
                <w:sz w:val="22"/>
                <w:szCs w:val="22"/>
                <w:lang w:val="sr-Cyrl-RS"/>
              </w:rPr>
            </w:pPr>
            <w:r w:rsidRPr="00CA08A0">
              <w:rPr>
                <w:noProof/>
                <w:sz w:val="22"/>
                <w:szCs w:val="22"/>
                <w:lang w:val="sr-Cyrl-RS"/>
              </w:rPr>
              <w:t xml:space="preserve">Министарство финансија, </w:t>
            </w:r>
          </w:p>
          <w:p w14:paraId="26C53AAF" w14:textId="77777777" w:rsidR="009328A4" w:rsidRPr="00CA08A0" w:rsidRDefault="009328A4" w:rsidP="00B05277">
            <w:pPr>
              <w:jc w:val="both"/>
              <w:rPr>
                <w:b/>
                <w:noProof/>
                <w:sz w:val="22"/>
                <w:szCs w:val="22"/>
                <w:lang w:val="sr-Cyrl-RS"/>
              </w:rPr>
            </w:pPr>
          </w:p>
        </w:tc>
      </w:tr>
    </w:tbl>
    <w:p w14:paraId="17238CD0" w14:textId="77777777" w:rsidR="009328A4" w:rsidRPr="00CA08A0" w:rsidRDefault="009328A4" w:rsidP="00B05277">
      <w:pPr>
        <w:ind w:firstLine="720"/>
        <w:jc w:val="both"/>
        <w:rPr>
          <w:noProof/>
          <w:sz w:val="22"/>
          <w:szCs w:val="22"/>
          <w:lang w:val="sr-Cyrl-RS"/>
        </w:rPr>
      </w:pPr>
      <w:r w:rsidRPr="00CA08A0">
        <w:rPr>
          <w:noProof/>
          <w:sz w:val="22"/>
          <w:szCs w:val="22"/>
          <w:lang w:val="sr-Cyrl-R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A08A0">
        <w:rPr>
          <w:b/>
          <w:noProof/>
          <w:sz w:val="22"/>
          <w:szCs w:val="22"/>
          <w:lang w:val="sr-Cyrl-RS"/>
        </w:rPr>
        <w:t>за извршење уговорне обавезе,</w:t>
      </w:r>
      <w:r w:rsidRPr="00CA08A0">
        <w:rPr>
          <w:noProof/>
          <w:sz w:val="22"/>
          <w:szCs w:val="22"/>
          <w:lang w:val="sr-Cyrl-RS"/>
        </w:rPr>
        <w:t xml:space="preserve"> и овлашћује меничног повериоца да предату меницу може попунити </w:t>
      </w:r>
      <w:r w:rsidRPr="00CA08A0">
        <w:rPr>
          <w:b/>
          <w:noProof/>
          <w:sz w:val="22"/>
          <w:szCs w:val="22"/>
          <w:lang w:val="sr-Cyrl-RS"/>
        </w:rPr>
        <w:t xml:space="preserve">на износ од 10% од уговорене вредности без ПДВ-а </w:t>
      </w:r>
      <w:r w:rsidRPr="00CA08A0">
        <w:rPr>
          <w:noProof/>
          <w:sz w:val="22"/>
          <w:szCs w:val="22"/>
          <w:lang w:val="sr-Cyrl-RS"/>
        </w:rPr>
        <w:t>и наплатити  до максималног износа од ___________________ динара (словима ___________________________________________динара), по уговору о јавној набавци број _____, назив јавне набавке _________________________________________________ заведен код наручиоца–повериоца под бројем ____________ дана _________________, уколико као дужник не изврши предвиђене обавезе.</w:t>
      </w:r>
    </w:p>
    <w:p w14:paraId="49DDC7A0" w14:textId="77777777" w:rsidR="009328A4" w:rsidRPr="00CA08A0" w:rsidRDefault="009328A4" w:rsidP="00B05277">
      <w:pPr>
        <w:ind w:firstLine="720"/>
        <w:jc w:val="both"/>
        <w:rPr>
          <w:noProof/>
          <w:sz w:val="22"/>
          <w:szCs w:val="22"/>
          <w:lang w:val="sr-Cyrl-RS"/>
        </w:rPr>
      </w:pPr>
      <w:r w:rsidRPr="00CA08A0">
        <w:rPr>
          <w:noProof/>
          <w:sz w:val="22"/>
          <w:szCs w:val="22"/>
          <w:lang w:val="sr-Cyrl-RS"/>
        </w:rPr>
        <w:t>Рок важности менице и меничног овлашћења _________________ (најмање 30 дана дужи од дана рока за коначно извршење обавеза за које се меница и менично овлашћење  издаје).</w:t>
      </w:r>
    </w:p>
    <w:p w14:paraId="5C402A94" w14:textId="77777777" w:rsidR="009328A4" w:rsidRPr="00CA08A0" w:rsidRDefault="009328A4" w:rsidP="00B05277">
      <w:pPr>
        <w:ind w:firstLine="720"/>
        <w:jc w:val="both"/>
        <w:rPr>
          <w:noProof/>
          <w:sz w:val="22"/>
          <w:szCs w:val="22"/>
          <w:lang w:val="sr-Cyrl-RS"/>
        </w:rPr>
      </w:pPr>
      <w:r w:rsidRPr="00CA08A0">
        <w:rPr>
          <w:noProof/>
          <w:sz w:val="22"/>
          <w:szCs w:val="22"/>
          <w:lang w:val="sr-Cyrl-R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4AE475C" w14:textId="77777777" w:rsidR="009328A4" w:rsidRPr="00CA08A0" w:rsidRDefault="009328A4" w:rsidP="00B05277">
      <w:pPr>
        <w:ind w:firstLine="720"/>
        <w:jc w:val="both"/>
        <w:rPr>
          <w:noProof/>
          <w:sz w:val="22"/>
          <w:szCs w:val="22"/>
          <w:lang w:val="ru-RU"/>
        </w:rPr>
      </w:pPr>
      <w:r w:rsidRPr="00CA08A0">
        <w:rPr>
          <w:noProof/>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CF454DC" w14:textId="77777777" w:rsidR="009328A4" w:rsidRPr="00CA08A0" w:rsidRDefault="009328A4" w:rsidP="00B05277">
      <w:pPr>
        <w:ind w:firstLine="720"/>
        <w:jc w:val="both"/>
        <w:rPr>
          <w:noProof/>
          <w:sz w:val="22"/>
          <w:szCs w:val="22"/>
          <w:lang w:val="ru-RU"/>
        </w:rPr>
      </w:pPr>
      <w:r w:rsidRPr="00CA08A0">
        <w:rPr>
          <w:noProof/>
          <w:sz w:val="22"/>
          <w:szCs w:val="22"/>
          <w:lang w:val="ru-RU"/>
        </w:rPr>
        <w:t>Ово менично писмо – овлашћење сачињено је у 2 (два) истоветна</w:t>
      </w:r>
      <w:r w:rsidRPr="00CA08A0">
        <w:rPr>
          <w:b/>
          <w:noProof/>
          <w:sz w:val="22"/>
          <w:szCs w:val="22"/>
          <w:lang w:val="ru-RU"/>
        </w:rPr>
        <w:t xml:space="preserve"> </w:t>
      </w:r>
      <w:r w:rsidRPr="00CA08A0">
        <w:rPr>
          <w:noProof/>
          <w:sz w:val="22"/>
          <w:szCs w:val="22"/>
          <w:lang w:val="ru-RU"/>
        </w:rPr>
        <w:t>примерка, од којих је 1 (један) примерак за Повериоца, а 1 (један) задржава Дужник.</w:t>
      </w:r>
    </w:p>
    <w:p w14:paraId="54685DDA" w14:textId="77777777" w:rsidR="009328A4" w:rsidRPr="00CA08A0" w:rsidRDefault="009328A4" w:rsidP="00B05277">
      <w:pPr>
        <w:jc w:val="both"/>
        <w:rPr>
          <w:noProof/>
          <w:sz w:val="22"/>
          <w:szCs w:val="22"/>
          <w:lang w:val="sr-Cyrl-RS"/>
        </w:rPr>
      </w:pPr>
    </w:p>
    <w:p w14:paraId="42E55D8B" w14:textId="77777777" w:rsidR="009328A4" w:rsidRPr="00CA08A0" w:rsidRDefault="009328A4" w:rsidP="00B05277">
      <w:pPr>
        <w:jc w:val="both"/>
        <w:rPr>
          <w:noProof/>
          <w:sz w:val="22"/>
          <w:szCs w:val="22"/>
          <w:lang w:val="sr-Cyrl-RS"/>
        </w:rPr>
      </w:pPr>
      <w:r w:rsidRPr="00CA08A0">
        <w:rPr>
          <w:noProof/>
          <w:sz w:val="22"/>
          <w:szCs w:val="22"/>
          <w:lang w:val="ru-RU"/>
        </w:rPr>
        <w:t xml:space="preserve">Прилог: - Меница серијски број </w:t>
      </w:r>
      <w:r w:rsidRPr="00CA08A0">
        <w:rPr>
          <w:noProof/>
          <w:sz w:val="22"/>
          <w:szCs w:val="22"/>
          <w:lang w:val="sr-Cyrl-RS"/>
        </w:rPr>
        <w:t xml:space="preserve">_____________________  </w:t>
      </w:r>
    </w:p>
    <w:p w14:paraId="7442862B" w14:textId="77777777" w:rsidR="009328A4" w:rsidRPr="00CA08A0" w:rsidRDefault="009328A4" w:rsidP="00B05277">
      <w:pPr>
        <w:jc w:val="both"/>
        <w:rPr>
          <w:noProof/>
          <w:sz w:val="22"/>
          <w:szCs w:val="22"/>
          <w:lang w:val="sr-Cyrl-RS"/>
        </w:rPr>
      </w:pPr>
      <w:r w:rsidRPr="00CA08A0">
        <w:rPr>
          <w:noProof/>
          <w:sz w:val="22"/>
          <w:szCs w:val="22"/>
          <w:lang w:val="sr-Cyrl-RS"/>
        </w:rPr>
        <w:t xml:space="preserve">               - Копија картона депонованих потписа</w:t>
      </w:r>
    </w:p>
    <w:p w14:paraId="3722164F" w14:textId="77777777" w:rsidR="009328A4" w:rsidRPr="00CA08A0" w:rsidRDefault="009328A4" w:rsidP="00B05277">
      <w:pPr>
        <w:jc w:val="both"/>
        <w:rPr>
          <w:noProof/>
          <w:sz w:val="22"/>
          <w:szCs w:val="22"/>
          <w:lang w:val="sr-Cyrl-RS"/>
        </w:rPr>
      </w:pPr>
      <w:r w:rsidRPr="00CA08A0">
        <w:rPr>
          <w:noProof/>
          <w:sz w:val="22"/>
          <w:szCs w:val="22"/>
          <w:lang w:val="sr-Cyrl-RS"/>
        </w:rPr>
        <w:t xml:space="preserve">               - </w:t>
      </w:r>
      <w:r w:rsidRPr="00CA08A0">
        <w:rPr>
          <w:rFonts w:eastAsia="TimesNewRomanPSMT"/>
          <w:bCs/>
          <w:iCs/>
          <w:noProof/>
          <w:sz w:val="22"/>
          <w:szCs w:val="22"/>
          <w:lang w:val="sr-Cyrl-RS"/>
        </w:rPr>
        <w:t>ОП образац</w:t>
      </w:r>
    </w:p>
    <w:p w14:paraId="31BEA3C0" w14:textId="77777777" w:rsidR="009328A4" w:rsidRPr="00CA08A0" w:rsidRDefault="009328A4" w:rsidP="00B05277">
      <w:pPr>
        <w:jc w:val="both"/>
        <w:rPr>
          <w:noProof/>
          <w:sz w:val="22"/>
          <w:szCs w:val="22"/>
          <w:lang w:val="sr-Cyrl-RS"/>
        </w:rPr>
      </w:pPr>
      <w:r w:rsidRPr="00CA08A0">
        <w:rPr>
          <w:noProof/>
          <w:sz w:val="22"/>
          <w:szCs w:val="22"/>
          <w:lang w:val="sr-Cyrl-RS"/>
        </w:rPr>
        <w:t xml:space="preserve">               - Копија извода из Регистра  меница и овлашћења</w:t>
      </w:r>
    </w:p>
    <w:p w14:paraId="799CC86D" w14:textId="77777777" w:rsidR="009328A4" w:rsidRPr="00CA08A0" w:rsidRDefault="009328A4" w:rsidP="00B05277">
      <w:pPr>
        <w:ind w:firstLine="720"/>
        <w:jc w:val="both"/>
        <w:rPr>
          <w:noProof/>
          <w:sz w:val="22"/>
          <w:szCs w:val="22"/>
          <w:lang w:val="sr-Cyrl-RS"/>
        </w:rPr>
      </w:pPr>
      <w:r w:rsidRPr="00CA08A0">
        <w:rPr>
          <w:noProof/>
          <w:sz w:val="22"/>
          <w:szCs w:val="22"/>
          <w:lang w:val="sr-Cyrl-RS"/>
        </w:rPr>
        <w:t xml:space="preserve"> </w:t>
      </w:r>
    </w:p>
    <w:tbl>
      <w:tblPr>
        <w:tblW w:w="9458" w:type="dxa"/>
        <w:tblLook w:val="01E0" w:firstRow="1" w:lastRow="1" w:firstColumn="1" w:lastColumn="1" w:noHBand="0" w:noVBand="0"/>
      </w:tblPr>
      <w:tblGrid>
        <w:gridCol w:w="4261"/>
        <w:gridCol w:w="1213"/>
        <w:gridCol w:w="3984"/>
      </w:tblGrid>
      <w:tr w:rsidR="009328A4" w:rsidRPr="00CA08A0" w14:paraId="539DAA20" w14:textId="77777777" w:rsidTr="00D77899">
        <w:trPr>
          <w:trHeight w:val="267"/>
        </w:trPr>
        <w:tc>
          <w:tcPr>
            <w:tcW w:w="4261" w:type="dxa"/>
            <w:shd w:val="clear" w:color="auto" w:fill="auto"/>
          </w:tcPr>
          <w:p w14:paraId="0EC1E8F9" w14:textId="77777777" w:rsidR="009328A4" w:rsidRPr="00CA08A0" w:rsidRDefault="009328A4" w:rsidP="00B05277">
            <w:pPr>
              <w:jc w:val="both"/>
              <w:rPr>
                <w:b/>
                <w:noProof/>
                <w:sz w:val="22"/>
                <w:szCs w:val="22"/>
                <w:lang w:val="sr-Cyrl-RS"/>
              </w:rPr>
            </w:pPr>
          </w:p>
        </w:tc>
        <w:tc>
          <w:tcPr>
            <w:tcW w:w="1213" w:type="dxa"/>
            <w:shd w:val="clear" w:color="auto" w:fill="auto"/>
          </w:tcPr>
          <w:p w14:paraId="4013572C" w14:textId="77777777" w:rsidR="009328A4" w:rsidRPr="00CA08A0" w:rsidRDefault="009328A4" w:rsidP="00B05277">
            <w:pPr>
              <w:jc w:val="both"/>
              <w:rPr>
                <w:b/>
                <w:noProof/>
                <w:sz w:val="22"/>
                <w:szCs w:val="22"/>
                <w:lang w:val="sr-Cyrl-RS"/>
              </w:rPr>
            </w:pPr>
          </w:p>
        </w:tc>
        <w:tc>
          <w:tcPr>
            <w:tcW w:w="3984" w:type="dxa"/>
            <w:shd w:val="clear" w:color="auto" w:fill="auto"/>
          </w:tcPr>
          <w:p w14:paraId="41040E19" w14:textId="77777777" w:rsidR="009328A4" w:rsidRPr="00CA08A0" w:rsidRDefault="009328A4" w:rsidP="00B05277">
            <w:pPr>
              <w:jc w:val="center"/>
              <w:rPr>
                <w:b/>
                <w:noProof/>
                <w:sz w:val="22"/>
                <w:szCs w:val="22"/>
                <w:lang w:val="sr-Cyrl-RS"/>
              </w:rPr>
            </w:pPr>
          </w:p>
        </w:tc>
      </w:tr>
      <w:tr w:rsidR="009328A4" w:rsidRPr="00CA08A0" w14:paraId="49A37B7A" w14:textId="77777777" w:rsidTr="00D77899">
        <w:trPr>
          <w:trHeight w:val="224"/>
        </w:trPr>
        <w:tc>
          <w:tcPr>
            <w:tcW w:w="4261" w:type="dxa"/>
            <w:shd w:val="clear" w:color="auto" w:fill="auto"/>
          </w:tcPr>
          <w:p w14:paraId="62946DAE" w14:textId="77777777" w:rsidR="009328A4" w:rsidRPr="00CA08A0" w:rsidRDefault="009328A4" w:rsidP="00B05277">
            <w:pPr>
              <w:jc w:val="center"/>
              <w:rPr>
                <w:b/>
                <w:noProof/>
                <w:sz w:val="22"/>
                <w:szCs w:val="22"/>
                <w:lang w:val="sr-Cyrl-RS"/>
              </w:rPr>
            </w:pPr>
            <w:r w:rsidRPr="00CA08A0">
              <w:rPr>
                <w:b/>
                <w:noProof/>
                <w:sz w:val="22"/>
                <w:szCs w:val="22"/>
                <w:lang w:val="sr-Cyrl-RS"/>
              </w:rPr>
              <w:t>Место и датум издавања Овлашћења:</w:t>
            </w:r>
          </w:p>
        </w:tc>
        <w:tc>
          <w:tcPr>
            <w:tcW w:w="1213" w:type="dxa"/>
            <w:shd w:val="clear" w:color="auto" w:fill="auto"/>
          </w:tcPr>
          <w:p w14:paraId="7340A72A" w14:textId="77777777" w:rsidR="009328A4" w:rsidRPr="00CA08A0" w:rsidRDefault="009328A4" w:rsidP="00B05277">
            <w:pPr>
              <w:jc w:val="both"/>
              <w:rPr>
                <w:b/>
                <w:noProof/>
                <w:sz w:val="22"/>
                <w:szCs w:val="22"/>
                <w:lang w:val="sr-Cyrl-RS"/>
              </w:rPr>
            </w:pPr>
          </w:p>
        </w:tc>
        <w:tc>
          <w:tcPr>
            <w:tcW w:w="3984" w:type="dxa"/>
            <w:shd w:val="clear" w:color="auto" w:fill="auto"/>
          </w:tcPr>
          <w:p w14:paraId="1259F93C" w14:textId="77777777" w:rsidR="009328A4" w:rsidRPr="00CA08A0" w:rsidRDefault="009328A4" w:rsidP="00B05277">
            <w:pPr>
              <w:rPr>
                <w:b/>
                <w:noProof/>
                <w:sz w:val="22"/>
                <w:szCs w:val="22"/>
                <w:lang w:val="sr-Cyrl-RS"/>
              </w:rPr>
            </w:pPr>
            <w:r w:rsidRPr="00CA08A0">
              <w:rPr>
                <w:b/>
                <w:noProof/>
                <w:sz w:val="22"/>
                <w:szCs w:val="22"/>
                <w:lang w:val="sr-Cyrl-RS"/>
              </w:rPr>
              <w:t>ДУЖНИК – ИЗДАВАЛАЦ МЕНИЦЕ</w:t>
            </w:r>
          </w:p>
          <w:p w14:paraId="20BB39C2" w14:textId="77777777" w:rsidR="009328A4" w:rsidRPr="00CA08A0" w:rsidRDefault="009328A4" w:rsidP="00B05277">
            <w:pPr>
              <w:jc w:val="center"/>
              <w:rPr>
                <w:b/>
                <w:noProof/>
                <w:sz w:val="22"/>
                <w:szCs w:val="22"/>
                <w:lang w:val="sr-Cyrl-RS"/>
              </w:rPr>
            </w:pPr>
          </w:p>
        </w:tc>
      </w:tr>
      <w:tr w:rsidR="009328A4" w:rsidRPr="00CA08A0" w14:paraId="6C29BF7B" w14:textId="77777777" w:rsidTr="00D77899">
        <w:trPr>
          <w:trHeight w:val="267"/>
        </w:trPr>
        <w:tc>
          <w:tcPr>
            <w:tcW w:w="4261" w:type="dxa"/>
            <w:tcBorders>
              <w:bottom w:val="single" w:sz="4" w:space="0" w:color="auto"/>
            </w:tcBorders>
            <w:shd w:val="clear" w:color="auto" w:fill="auto"/>
          </w:tcPr>
          <w:p w14:paraId="1FC4D369" w14:textId="77777777" w:rsidR="009328A4" w:rsidRPr="00CA08A0" w:rsidRDefault="009328A4" w:rsidP="00B05277">
            <w:pPr>
              <w:rPr>
                <w:noProof/>
                <w:sz w:val="22"/>
                <w:szCs w:val="22"/>
                <w:lang w:val="sr-Cyrl-RS"/>
              </w:rPr>
            </w:pPr>
          </w:p>
        </w:tc>
        <w:tc>
          <w:tcPr>
            <w:tcW w:w="1213" w:type="dxa"/>
            <w:shd w:val="clear" w:color="auto" w:fill="auto"/>
          </w:tcPr>
          <w:p w14:paraId="5CEF1FAF" w14:textId="77777777" w:rsidR="009328A4" w:rsidRPr="00CA08A0" w:rsidRDefault="009328A4" w:rsidP="00B05277">
            <w:pPr>
              <w:jc w:val="center"/>
              <w:rPr>
                <w:b/>
                <w:noProof/>
                <w:sz w:val="22"/>
                <w:szCs w:val="22"/>
                <w:lang w:val="sr-Cyrl-RS"/>
              </w:rPr>
            </w:pPr>
            <w:r w:rsidRPr="00CA08A0">
              <w:rPr>
                <w:noProof/>
                <w:sz w:val="22"/>
                <w:szCs w:val="22"/>
                <w:lang w:val="sr-Cyrl-RS"/>
              </w:rPr>
              <w:t>МП</w:t>
            </w:r>
          </w:p>
        </w:tc>
        <w:tc>
          <w:tcPr>
            <w:tcW w:w="3984" w:type="dxa"/>
            <w:tcBorders>
              <w:bottom w:val="single" w:sz="4" w:space="0" w:color="auto"/>
            </w:tcBorders>
            <w:shd w:val="clear" w:color="auto" w:fill="auto"/>
          </w:tcPr>
          <w:p w14:paraId="5C9F73C9" w14:textId="77777777" w:rsidR="009328A4" w:rsidRPr="00CA08A0" w:rsidRDefault="009328A4" w:rsidP="00B05277">
            <w:pPr>
              <w:rPr>
                <w:b/>
                <w:noProof/>
                <w:sz w:val="22"/>
                <w:szCs w:val="22"/>
                <w:lang w:val="sr-Cyrl-RS"/>
              </w:rPr>
            </w:pPr>
          </w:p>
        </w:tc>
      </w:tr>
      <w:tr w:rsidR="009328A4" w:rsidRPr="00CA08A0" w14:paraId="05BD256D" w14:textId="77777777" w:rsidTr="00D77899">
        <w:trPr>
          <w:trHeight w:val="523"/>
        </w:trPr>
        <w:tc>
          <w:tcPr>
            <w:tcW w:w="4261" w:type="dxa"/>
            <w:tcBorders>
              <w:top w:val="single" w:sz="4" w:space="0" w:color="auto"/>
            </w:tcBorders>
            <w:shd w:val="clear" w:color="auto" w:fill="auto"/>
          </w:tcPr>
          <w:p w14:paraId="18A3CD3E" w14:textId="77777777" w:rsidR="009328A4" w:rsidRPr="00CA08A0" w:rsidRDefault="009328A4" w:rsidP="00B05277">
            <w:pPr>
              <w:jc w:val="both"/>
              <w:rPr>
                <w:b/>
                <w:noProof/>
                <w:sz w:val="22"/>
                <w:szCs w:val="22"/>
                <w:lang w:val="sr-Cyrl-RS"/>
              </w:rPr>
            </w:pPr>
          </w:p>
        </w:tc>
        <w:tc>
          <w:tcPr>
            <w:tcW w:w="1213" w:type="dxa"/>
            <w:shd w:val="clear" w:color="auto" w:fill="auto"/>
          </w:tcPr>
          <w:p w14:paraId="5F058B3A" w14:textId="77777777" w:rsidR="009328A4" w:rsidRPr="00CA08A0" w:rsidRDefault="009328A4" w:rsidP="00B05277">
            <w:pPr>
              <w:jc w:val="right"/>
              <w:rPr>
                <w:noProof/>
                <w:sz w:val="22"/>
                <w:szCs w:val="22"/>
                <w:lang w:val="sr-Cyrl-RS"/>
              </w:rPr>
            </w:pPr>
          </w:p>
          <w:p w14:paraId="72BB29C0" w14:textId="77777777" w:rsidR="009328A4" w:rsidRPr="00CA08A0" w:rsidRDefault="009328A4" w:rsidP="00B05277">
            <w:pPr>
              <w:jc w:val="right"/>
              <w:rPr>
                <w:noProof/>
                <w:sz w:val="22"/>
                <w:szCs w:val="22"/>
                <w:lang w:val="sr-Cyrl-RS"/>
              </w:rPr>
            </w:pPr>
          </w:p>
        </w:tc>
        <w:tc>
          <w:tcPr>
            <w:tcW w:w="3984" w:type="dxa"/>
            <w:tcBorders>
              <w:top w:val="single" w:sz="4" w:space="0" w:color="auto"/>
            </w:tcBorders>
            <w:shd w:val="clear" w:color="auto" w:fill="auto"/>
          </w:tcPr>
          <w:p w14:paraId="113DAA5B" w14:textId="77777777" w:rsidR="009328A4" w:rsidRPr="00CA08A0" w:rsidRDefault="009328A4" w:rsidP="00B05277">
            <w:pPr>
              <w:jc w:val="center"/>
              <w:rPr>
                <w:b/>
                <w:noProof/>
                <w:sz w:val="22"/>
                <w:szCs w:val="22"/>
                <w:lang w:val="sr-Cyrl-RS"/>
              </w:rPr>
            </w:pPr>
            <w:r w:rsidRPr="00CA08A0">
              <w:rPr>
                <w:noProof/>
                <w:sz w:val="22"/>
                <w:szCs w:val="22"/>
                <w:lang w:val="sr-Cyrl-RS"/>
              </w:rPr>
              <w:t>Потпис овлашћеног лица</w:t>
            </w:r>
          </w:p>
        </w:tc>
      </w:tr>
    </w:tbl>
    <w:p w14:paraId="44517B33" w14:textId="77777777" w:rsidR="009328A4" w:rsidRPr="00CA08A0" w:rsidRDefault="009328A4" w:rsidP="00B05277">
      <w:pPr>
        <w:rPr>
          <w:noProof/>
        </w:rPr>
      </w:pPr>
    </w:p>
    <w:tbl>
      <w:tblPr>
        <w:tblW w:w="9286" w:type="dxa"/>
        <w:tblLook w:val="01E0" w:firstRow="1" w:lastRow="1" w:firstColumn="1" w:lastColumn="1" w:noHBand="0" w:noVBand="0"/>
      </w:tblPr>
      <w:tblGrid>
        <w:gridCol w:w="9286"/>
      </w:tblGrid>
      <w:tr w:rsidR="009328A4" w:rsidRPr="00CA08A0" w14:paraId="15389CB9" w14:textId="77777777" w:rsidTr="00B05277">
        <w:tc>
          <w:tcPr>
            <w:tcW w:w="9286" w:type="dxa"/>
            <w:shd w:val="clear" w:color="auto" w:fill="auto"/>
          </w:tcPr>
          <w:p w14:paraId="04F01AA3" w14:textId="77777777" w:rsidR="009328A4" w:rsidRPr="00CA08A0" w:rsidRDefault="009328A4" w:rsidP="00B05277">
            <w:pPr>
              <w:ind w:firstLine="720"/>
              <w:jc w:val="both"/>
              <w:rPr>
                <w:noProof/>
                <w:sz w:val="22"/>
                <w:szCs w:val="22"/>
                <w:lang w:val="sr-Cyrl-RS"/>
              </w:rPr>
            </w:pPr>
            <w:r w:rsidRPr="00CA08A0">
              <w:rPr>
                <w:noProof/>
                <w:sz w:val="22"/>
                <w:szCs w:val="22"/>
                <w:lang w:val="sr-Cyrl-R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A3AA128" w14:textId="77777777" w:rsidR="009328A4" w:rsidRPr="00CA08A0" w:rsidRDefault="009328A4" w:rsidP="00B05277">
            <w:pPr>
              <w:ind w:firstLine="720"/>
              <w:rPr>
                <w:noProof/>
                <w:sz w:val="22"/>
                <w:szCs w:val="22"/>
                <w:lang w:val="sr-Cyrl-RS"/>
              </w:rPr>
            </w:pPr>
          </w:p>
          <w:tbl>
            <w:tblPr>
              <w:tblW w:w="0" w:type="auto"/>
              <w:tblLook w:val="01E0" w:firstRow="1" w:lastRow="1" w:firstColumn="1" w:lastColumn="1" w:noHBand="0" w:noVBand="0"/>
            </w:tblPr>
            <w:tblGrid>
              <w:gridCol w:w="1472"/>
              <w:gridCol w:w="7598"/>
            </w:tblGrid>
            <w:tr w:rsidR="009328A4" w:rsidRPr="00CA08A0" w14:paraId="4F550957" w14:textId="77777777" w:rsidTr="00B05277">
              <w:tc>
                <w:tcPr>
                  <w:tcW w:w="1548" w:type="dxa"/>
                  <w:shd w:val="clear" w:color="auto" w:fill="auto"/>
                </w:tcPr>
                <w:p w14:paraId="06452904" w14:textId="77777777" w:rsidR="009328A4" w:rsidRPr="00CA08A0" w:rsidRDefault="009328A4" w:rsidP="00B05277">
                  <w:pPr>
                    <w:rPr>
                      <w:b/>
                      <w:noProof/>
                      <w:sz w:val="22"/>
                      <w:szCs w:val="22"/>
                      <w:lang w:val="sr-Cyrl-RS"/>
                    </w:rPr>
                  </w:pPr>
                  <w:r w:rsidRPr="00CA08A0">
                    <w:rPr>
                      <w:b/>
                      <w:noProof/>
                      <w:sz w:val="22"/>
                      <w:szCs w:val="22"/>
                      <w:lang w:val="sr-Cyrl-RS"/>
                    </w:rPr>
                    <w:t>ДУЖНИК:</w:t>
                  </w:r>
                </w:p>
              </w:tc>
              <w:tc>
                <w:tcPr>
                  <w:tcW w:w="8100" w:type="dxa"/>
                  <w:shd w:val="clear" w:color="auto" w:fill="auto"/>
                </w:tcPr>
                <w:p w14:paraId="26433BBF" w14:textId="77777777" w:rsidR="009328A4" w:rsidRPr="00CA08A0" w:rsidRDefault="009328A4" w:rsidP="00B05277">
                  <w:pPr>
                    <w:rPr>
                      <w:b/>
                      <w:noProof/>
                      <w:sz w:val="22"/>
                      <w:szCs w:val="22"/>
                      <w:lang w:val="sr-Cyrl-RS"/>
                    </w:rPr>
                  </w:pPr>
                  <w:r w:rsidRPr="00CA08A0">
                    <w:rPr>
                      <w:b/>
                      <w:noProof/>
                      <w:sz w:val="22"/>
                      <w:szCs w:val="22"/>
                      <w:lang w:val="sr-Cyrl-RS"/>
                    </w:rPr>
                    <w:t>Пун назив и седиште:__________________________________________________</w:t>
                  </w:r>
                </w:p>
                <w:p w14:paraId="7C57D830" w14:textId="77777777" w:rsidR="009328A4" w:rsidRPr="00CA08A0" w:rsidRDefault="009328A4" w:rsidP="00B05277">
                  <w:pPr>
                    <w:rPr>
                      <w:b/>
                      <w:noProof/>
                      <w:sz w:val="22"/>
                      <w:szCs w:val="22"/>
                      <w:lang w:val="sr-Cyrl-RS"/>
                    </w:rPr>
                  </w:pPr>
                  <w:r w:rsidRPr="00CA08A0">
                    <w:rPr>
                      <w:b/>
                      <w:noProof/>
                      <w:sz w:val="22"/>
                      <w:szCs w:val="22"/>
                      <w:lang w:val="sr-Cyrl-RS"/>
                    </w:rPr>
                    <w:t>ПИБ: _______________________  Матични број:___________________________</w:t>
                  </w:r>
                </w:p>
                <w:p w14:paraId="510DA66B" w14:textId="77777777" w:rsidR="009328A4" w:rsidRPr="00CA08A0" w:rsidRDefault="009328A4" w:rsidP="00B05277">
                  <w:pPr>
                    <w:rPr>
                      <w:b/>
                      <w:noProof/>
                      <w:sz w:val="22"/>
                      <w:szCs w:val="22"/>
                      <w:lang w:val="sr-Cyrl-RS"/>
                    </w:rPr>
                  </w:pPr>
                  <w:r w:rsidRPr="00CA08A0">
                    <w:rPr>
                      <w:b/>
                      <w:noProof/>
                      <w:sz w:val="22"/>
                      <w:szCs w:val="22"/>
                      <w:lang w:val="sr-Cyrl-RS"/>
                    </w:rPr>
                    <w:t>Текући рачун:____________________код: _____________________(назив банке),</w:t>
                  </w:r>
                </w:p>
                <w:p w14:paraId="13B62FD0" w14:textId="77777777" w:rsidR="009328A4" w:rsidRPr="00CA08A0" w:rsidRDefault="009328A4" w:rsidP="00B05277">
                  <w:pPr>
                    <w:rPr>
                      <w:b/>
                      <w:noProof/>
                      <w:sz w:val="22"/>
                      <w:szCs w:val="22"/>
                      <w:lang w:val="sr-Cyrl-RS"/>
                    </w:rPr>
                  </w:pPr>
                </w:p>
              </w:tc>
            </w:tr>
          </w:tbl>
          <w:p w14:paraId="0C543316" w14:textId="77777777" w:rsidR="009328A4" w:rsidRPr="00CA08A0" w:rsidRDefault="009328A4" w:rsidP="00B05277">
            <w:pPr>
              <w:jc w:val="center"/>
              <w:rPr>
                <w:b/>
                <w:noProof/>
                <w:sz w:val="22"/>
                <w:szCs w:val="22"/>
                <w:lang w:val="sr-Cyrl-RS"/>
              </w:rPr>
            </w:pPr>
            <w:r w:rsidRPr="00CA08A0">
              <w:rPr>
                <w:b/>
                <w:noProof/>
                <w:sz w:val="22"/>
                <w:szCs w:val="22"/>
                <w:lang w:val="sr-Cyrl-RS"/>
              </w:rPr>
              <w:t>И з д а ј е</w:t>
            </w:r>
          </w:p>
        </w:tc>
      </w:tr>
    </w:tbl>
    <w:p w14:paraId="37E134DB" w14:textId="77777777" w:rsidR="009328A4" w:rsidRPr="00CA08A0" w:rsidRDefault="009328A4" w:rsidP="00B05277">
      <w:pPr>
        <w:rPr>
          <w:b/>
          <w:noProof/>
          <w:sz w:val="22"/>
          <w:szCs w:val="22"/>
          <w:lang w:val="sr-Cyrl-RS"/>
        </w:rPr>
      </w:pPr>
    </w:p>
    <w:p w14:paraId="55B5929E" w14:textId="77777777" w:rsidR="009328A4" w:rsidRPr="00CA08A0" w:rsidRDefault="009328A4" w:rsidP="00B05277">
      <w:pPr>
        <w:jc w:val="center"/>
        <w:rPr>
          <w:b/>
          <w:noProof/>
          <w:sz w:val="28"/>
          <w:szCs w:val="28"/>
          <w:lang w:val="sr-Cyrl-RS"/>
        </w:rPr>
      </w:pPr>
      <w:r w:rsidRPr="00CA08A0">
        <w:rPr>
          <w:b/>
          <w:noProof/>
          <w:sz w:val="28"/>
          <w:szCs w:val="28"/>
          <w:lang w:val="sr-Cyrl-RS"/>
        </w:rPr>
        <w:t>МЕНИЧНО ПИСМО – ОВЛАШЋЕЊЕ</w:t>
      </w:r>
    </w:p>
    <w:p w14:paraId="31C6A82B" w14:textId="77777777" w:rsidR="009328A4" w:rsidRPr="00CA08A0" w:rsidRDefault="009328A4" w:rsidP="00B05277">
      <w:pPr>
        <w:jc w:val="center"/>
        <w:rPr>
          <w:b/>
          <w:noProof/>
          <w:sz w:val="22"/>
          <w:szCs w:val="22"/>
          <w:lang w:val="sr-Cyrl-RS"/>
        </w:rPr>
      </w:pPr>
      <w:r w:rsidRPr="00CA08A0">
        <w:rPr>
          <w:b/>
          <w:noProof/>
          <w:sz w:val="22"/>
          <w:szCs w:val="22"/>
          <w:lang w:val="sr-Cyrl-RS"/>
        </w:rPr>
        <w:t>ЗА КОРИСНИКА БЛАНКО СОЛО МЕНИЦЕ</w:t>
      </w:r>
    </w:p>
    <w:p w14:paraId="2D2E3B42" w14:textId="77777777" w:rsidR="009328A4" w:rsidRPr="00CA08A0" w:rsidRDefault="009328A4" w:rsidP="00B05277">
      <w:pPr>
        <w:rPr>
          <w:b/>
          <w:noProof/>
          <w:sz w:val="22"/>
          <w:szCs w:val="22"/>
          <w:lang w:val="sr-Cyrl-RS"/>
        </w:rPr>
      </w:pPr>
    </w:p>
    <w:tbl>
      <w:tblPr>
        <w:tblW w:w="0" w:type="auto"/>
        <w:tblLook w:val="01E0" w:firstRow="1" w:lastRow="1" w:firstColumn="1" w:lastColumn="1" w:noHBand="0" w:noVBand="0"/>
      </w:tblPr>
      <w:tblGrid>
        <w:gridCol w:w="1587"/>
        <w:gridCol w:w="7699"/>
      </w:tblGrid>
      <w:tr w:rsidR="009328A4" w:rsidRPr="00CA08A0" w14:paraId="4A039220" w14:textId="77777777" w:rsidTr="00B05277">
        <w:tc>
          <w:tcPr>
            <w:tcW w:w="1548" w:type="dxa"/>
            <w:shd w:val="clear" w:color="auto" w:fill="auto"/>
          </w:tcPr>
          <w:p w14:paraId="61A4314F" w14:textId="77777777" w:rsidR="009328A4" w:rsidRPr="00CA08A0" w:rsidRDefault="009328A4" w:rsidP="00B05277">
            <w:pPr>
              <w:rPr>
                <w:b/>
                <w:noProof/>
                <w:sz w:val="22"/>
                <w:szCs w:val="22"/>
                <w:lang w:val="sr-Cyrl-RS"/>
              </w:rPr>
            </w:pPr>
            <w:r w:rsidRPr="00CA08A0">
              <w:rPr>
                <w:b/>
                <w:noProof/>
                <w:sz w:val="22"/>
                <w:szCs w:val="22"/>
                <w:lang w:val="sr-Cyrl-RS"/>
              </w:rPr>
              <w:t>КОРИСНИК:</w:t>
            </w:r>
          </w:p>
          <w:p w14:paraId="730497D6" w14:textId="77777777" w:rsidR="009328A4" w:rsidRPr="00CA08A0" w:rsidRDefault="009328A4" w:rsidP="00B05277">
            <w:pPr>
              <w:rPr>
                <w:b/>
                <w:noProof/>
                <w:sz w:val="22"/>
                <w:szCs w:val="22"/>
                <w:lang w:val="sr-Cyrl-RS"/>
              </w:rPr>
            </w:pPr>
            <w:r w:rsidRPr="00CA08A0">
              <w:rPr>
                <w:b/>
                <w:noProof/>
                <w:sz w:val="22"/>
                <w:szCs w:val="22"/>
                <w:lang w:val="sr-Cyrl-RS"/>
              </w:rPr>
              <w:t>(поверилац)</w:t>
            </w:r>
          </w:p>
        </w:tc>
        <w:tc>
          <w:tcPr>
            <w:tcW w:w="8100" w:type="dxa"/>
            <w:shd w:val="clear" w:color="auto" w:fill="auto"/>
          </w:tcPr>
          <w:p w14:paraId="1241DB6A" w14:textId="77777777" w:rsidR="009328A4" w:rsidRPr="00CA08A0" w:rsidRDefault="009328A4" w:rsidP="00B05277">
            <w:pPr>
              <w:jc w:val="both"/>
              <w:rPr>
                <w:noProof/>
                <w:sz w:val="22"/>
                <w:szCs w:val="22"/>
                <w:lang w:val="sr-Cyrl-RS"/>
              </w:rPr>
            </w:pPr>
            <w:r w:rsidRPr="00CA08A0">
              <w:rPr>
                <w:b/>
                <w:noProof/>
                <w:sz w:val="22"/>
                <w:szCs w:val="22"/>
                <w:lang w:val="sr-Cyrl-RS"/>
              </w:rPr>
              <w:t>Пун назив и седиште:</w:t>
            </w:r>
            <w:r w:rsidRPr="00CA08A0">
              <w:rPr>
                <w:noProof/>
                <w:sz w:val="22"/>
                <w:szCs w:val="22"/>
                <w:lang w:val="sr-Cyrl-RS"/>
              </w:rPr>
              <w:t xml:space="preserve"> КЛИНИЧКИ ЦЕНТАР ВОЈВОДИНЕ, ул. Хајдук Вељкова бр. 1, Нови Сад</w:t>
            </w:r>
          </w:p>
          <w:p w14:paraId="038B2FED" w14:textId="77777777" w:rsidR="009328A4" w:rsidRPr="00CA08A0" w:rsidRDefault="009328A4" w:rsidP="00B05277">
            <w:pPr>
              <w:jc w:val="both"/>
              <w:rPr>
                <w:b/>
                <w:noProof/>
                <w:sz w:val="22"/>
                <w:szCs w:val="22"/>
                <w:lang w:val="sr-Cyrl-RS"/>
              </w:rPr>
            </w:pPr>
            <w:r w:rsidRPr="00CA08A0">
              <w:rPr>
                <w:b/>
                <w:noProof/>
                <w:sz w:val="22"/>
                <w:szCs w:val="22"/>
                <w:lang w:val="sr-Cyrl-RS"/>
              </w:rPr>
              <w:t xml:space="preserve">ПИБ: </w:t>
            </w:r>
            <w:r w:rsidRPr="00CA08A0">
              <w:rPr>
                <w:noProof/>
                <w:sz w:val="22"/>
                <w:szCs w:val="22"/>
                <w:lang w:val="sr-Cyrl-RS"/>
              </w:rPr>
              <w:t>101696893</w:t>
            </w:r>
            <w:r w:rsidRPr="00CA08A0">
              <w:rPr>
                <w:b/>
                <w:noProof/>
                <w:sz w:val="22"/>
                <w:szCs w:val="22"/>
                <w:lang w:val="sr-Cyrl-RS"/>
              </w:rPr>
              <w:t xml:space="preserve">  Матични број:</w:t>
            </w:r>
            <w:r w:rsidRPr="00CA08A0">
              <w:rPr>
                <w:noProof/>
                <w:sz w:val="22"/>
                <w:szCs w:val="22"/>
                <w:lang w:val="sr-Cyrl-RS"/>
              </w:rPr>
              <w:t xml:space="preserve"> 08664161</w:t>
            </w:r>
          </w:p>
          <w:p w14:paraId="0DBA5657" w14:textId="77777777" w:rsidR="009328A4" w:rsidRPr="00CA08A0" w:rsidRDefault="009328A4" w:rsidP="00B05277">
            <w:pPr>
              <w:jc w:val="both"/>
              <w:rPr>
                <w:noProof/>
                <w:sz w:val="22"/>
                <w:szCs w:val="22"/>
                <w:lang w:val="sr-Cyrl-RS"/>
              </w:rPr>
            </w:pPr>
            <w:r w:rsidRPr="00CA08A0">
              <w:rPr>
                <w:b/>
                <w:noProof/>
                <w:sz w:val="22"/>
                <w:szCs w:val="22"/>
                <w:lang w:val="sr-Cyrl-RS"/>
              </w:rPr>
              <w:t xml:space="preserve">Текући рачун: </w:t>
            </w:r>
            <w:r w:rsidRPr="00CA08A0">
              <w:rPr>
                <w:noProof/>
                <w:sz w:val="22"/>
                <w:szCs w:val="22"/>
                <w:lang w:val="sr-Cyrl-RS"/>
              </w:rPr>
              <w:t>840-577661-50,</w:t>
            </w:r>
            <w:r w:rsidRPr="00CA08A0">
              <w:rPr>
                <w:b/>
                <w:noProof/>
                <w:sz w:val="22"/>
                <w:szCs w:val="22"/>
                <w:lang w:val="sr-Cyrl-RS"/>
              </w:rPr>
              <w:t xml:space="preserve">  код : </w:t>
            </w:r>
            <w:r w:rsidRPr="00CA08A0">
              <w:rPr>
                <w:noProof/>
                <w:sz w:val="22"/>
                <w:szCs w:val="22"/>
                <w:lang w:val="sr-Cyrl-RS"/>
              </w:rPr>
              <w:t>Управа за трезор –Република Србија,</w:t>
            </w:r>
          </w:p>
          <w:p w14:paraId="408F06C5" w14:textId="77777777" w:rsidR="009328A4" w:rsidRPr="00CA08A0" w:rsidRDefault="009328A4" w:rsidP="00B05277">
            <w:pPr>
              <w:jc w:val="both"/>
              <w:rPr>
                <w:b/>
                <w:noProof/>
                <w:sz w:val="22"/>
                <w:szCs w:val="22"/>
                <w:lang w:val="sr-Cyrl-RS"/>
              </w:rPr>
            </w:pPr>
            <w:r w:rsidRPr="00CA08A0">
              <w:rPr>
                <w:noProof/>
                <w:sz w:val="22"/>
                <w:szCs w:val="22"/>
                <w:lang w:val="sr-Cyrl-RS"/>
              </w:rPr>
              <w:t xml:space="preserve">Министарство финансија, </w:t>
            </w:r>
          </w:p>
        </w:tc>
      </w:tr>
    </w:tbl>
    <w:p w14:paraId="0609B84F" w14:textId="77777777" w:rsidR="009328A4" w:rsidRPr="00CA08A0" w:rsidRDefault="009328A4" w:rsidP="00B05277">
      <w:pPr>
        <w:jc w:val="both"/>
        <w:rPr>
          <w:noProof/>
          <w:sz w:val="22"/>
          <w:szCs w:val="22"/>
          <w:lang w:val="sr-Cyrl-RS"/>
        </w:rPr>
      </w:pPr>
    </w:p>
    <w:p w14:paraId="3DF06AA4" w14:textId="77777777" w:rsidR="009328A4" w:rsidRPr="00CA08A0" w:rsidRDefault="009328A4" w:rsidP="00B05277">
      <w:pPr>
        <w:ind w:firstLine="720"/>
        <w:jc w:val="both"/>
        <w:rPr>
          <w:noProof/>
          <w:sz w:val="22"/>
          <w:szCs w:val="22"/>
          <w:lang w:val="sr-Cyrl-RS"/>
        </w:rPr>
      </w:pPr>
      <w:r w:rsidRPr="00CA08A0">
        <w:rPr>
          <w:noProof/>
          <w:sz w:val="22"/>
          <w:szCs w:val="22"/>
          <w:lang w:val="sr-Cyrl-R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A08A0">
        <w:rPr>
          <w:b/>
          <w:noProof/>
          <w:sz w:val="22"/>
          <w:szCs w:val="22"/>
          <w:lang w:val="sr-Cyrl-RS"/>
        </w:rPr>
        <w:t>за отклањање недостатака у гарантном року,</w:t>
      </w:r>
      <w:r w:rsidRPr="00CA08A0">
        <w:rPr>
          <w:noProof/>
          <w:sz w:val="22"/>
          <w:szCs w:val="22"/>
          <w:lang w:val="sr-Cyrl-RS"/>
        </w:rPr>
        <w:t xml:space="preserve"> и овлашћује меничног повериоца да предату меницу може попунити </w:t>
      </w:r>
      <w:r w:rsidRPr="00CA08A0">
        <w:rPr>
          <w:b/>
          <w:noProof/>
          <w:sz w:val="22"/>
          <w:szCs w:val="22"/>
          <w:lang w:val="sr-Cyrl-RS"/>
        </w:rPr>
        <w:t xml:space="preserve">на износ од 10% од уговорене вредности без ПДВ-а </w:t>
      </w:r>
      <w:r w:rsidRPr="00CA08A0">
        <w:rPr>
          <w:noProof/>
          <w:sz w:val="22"/>
          <w:szCs w:val="22"/>
          <w:lang w:val="sr-Cyrl-R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 заведен код наручиоца–повериоца под бројем____________ дана _________________, уколико као дужник не изврши предвиђене обавезе.</w:t>
      </w:r>
    </w:p>
    <w:p w14:paraId="4B37FB68" w14:textId="77777777" w:rsidR="009328A4" w:rsidRPr="00CA08A0" w:rsidRDefault="009328A4" w:rsidP="00B05277">
      <w:pPr>
        <w:ind w:firstLine="720"/>
        <w:jc w:val="both"/>
        <w:rPr>
          <w:noProof/>
          <w:sz w:val="22"/>
          <w:szCs w:val="22"/>
          <w:lang w:val="sr-Cyrl-RS"/>
        </w:rPr>
      </w:pPr>
      <w:r w:rsidRPr="00CA08A0">
        <w:rPr>
          <w:noProof/>
          <w:sz w:val="22"/>
          <w:szCs w:val="22"/>
          <w:lang w:val="sr-Cyrl-RS"/>
        </w:rPr>
        <w:t>Рок важности менице и меничног овлашћења _________________ (најмање 30 дана дужи од дана истека датог гарантног рока за које се меница и менично овлашћење  издаје).</w:t>
      </w:r>
    </w:p>
    <w:p w14:paraId="3DB498DA" w14:textId="77777777" w:rsidR="009328A4" w:rsidRPr="00CA08A0" w:rsidRDefault="009328A4" w:rsidP="00B05277">
      <w:pPr>
        <w:ind w:firstLine="720"/>
        <w:jc w:val="both"/>
        <w:rPr>
          <w:noProof/>
          <w:sz w:val="22"/>
          <w:szCs w:val="22"/>
          <w:lang w:val="sr-Cyrl-RS"/>
        </w:rPr>
      </w:pPr>
      <w:r w:rsidRPr="00CA08A0">
        <w:rPr>
          <w:noProof/>
          <w:sz w:val="22"/>
          <w:szCs w:val="22"/>
          <w:lang w:val="sr-Cyrl-R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58B564" w14:textId="77777777" w:rsidR="009328A4" w:rsidRPr="00CA08A0" w:rsidRDefault="009328A4" w:rsidP="00B05277">
      <w:pPr>
        <w:ind w:firstLine="720"/>
        <w:jc w:val="both"/>
        <w:rPr>
          <w:noProof/>
          <w:sz w:val="22"/>
          <w:szCs w:val="22"/>
          <w:lang w:val="ru-RU"/>
        </w:rPr>
      </w:pPr>
      <w:r w:rsidRPr="00CA08A0">
        <w:rPr>
          <w:noProof/>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33A121" w14:textId="77777777" w:rsidR="009328A4" w:rsidRPr="00CA08A0" w:rsidRDefault="009328A4" w:rsidP="00B05277">
      <w:pPr>
        <w:ind w:firstLine="720"/>
        <w:jc w:val="both"/>
        <w:rPr>
          <w:noProof/>
          <w:sz w:val="22"/>
          <w:szCs w:val="22"/>
          <w:lang w:val="ru-RU"/>
        </w:rPr>
      </w:pPr>
      <w:r w:rsidRPr="00CA08A0">
        <w:rPr>
          <w:noProof/>
          <w:sz w:val="22"/>
          <w:szCs w:val="22"/>
          <w:lang w:val="ru-RU"/>
        </w:rPr>
        <w:t>Ово менично писмо – овлашћење сачињено је у 2 (два) истоветна</w:t>
      </w:r>
      <w:r w:rsidRPr="00CA08A0">
        <w:rPr>
          <w:b/>
          <w:noProof/>
          <w:sz w:val="22"/>
          <w:szCs w:val="22"/>
          <w:lang w:val="ru-RU"/>
        </w:rPr>
        <w:t xml:space="preserve"> </w:t>
      </w:r>
      <w:r w:rsidRPr="00CA08A0">
        <w:rPr>
          <w:noProof/>
          <w:sz w:val="22"/>
          <w:szCs w:val="22"/>
          <w:lang w:val="ru-RU"/>
        </w:rPr>
        <w:t>примерка, од којих је 1 (један) примерак за Повериоца, а 1 (један) задржава Дужник.</w:t>
      </w:r>
    </w:p>
    <w:p w14:paraId="59B96D17" w14:textId="77777777" w:rsidR="009328A4" w:rsidRPr="00CA08A0" w:rsidRDefault="009328A4" w:rsidP="00B05277">
      <w:pPr>
        <w:jc w:val="both"/>
        <w:rPr>
          <w:noProof/>
          <w:color w:val="FF0000"/>
          <w:sz w:val="22"/>
          <w:szCs w:val="22"/>
          <w:lang w:val="sr-Cyrl-RS"/>
        </w:rPr>
      </w:pPr>
    </w:p>
    <w:p w14:paraId="399B0018" w14:textId="77777777" w:rsidR="009328A4" w:rsidRPr="00CA08A0" w:rsidRDefault="009328A4" w:rsidP="00B05277">
      <w:pPr>
        <w:jc w:val="both"/>
        <w:rPr>
          <w:noProof/>
          <w:sz w:val="22"/>
          <w:szCs w:val="22"/>
          <w:lang w:val="sr-Cyrl-RS"/>
        </w:rPr>
      </w:pPr>
      <w:r w:rsidRPr="00CA08A0">
        <w:rPr>
          <w:noProof/>
          <w:sz w:val="22"/>
          <w:szCs w:val="22"/>
          <w:lang w:val="ru-RU"/>
        </w:rPr>
        <w:t xml:space="preserve">Прилог: - Меница серијски број </w:t>
      </w:r>
      <w:r w:rsidRPr="00CA08A0">
        <w:rPr>
          <w:noProof/>
          <w:sz w:val="22"/>
          <w:szCs w:val="22"/>
          <w:lang w:val="sr-Cyrl-RS"/>
        </w:rPr>
        <w:t xml:space="preserve">_____________________  </w:t>
      </w:r>
    </w:p>
    <w:p w14:paraId="0A5F7269" w14:textId="77777777" w:rsidR="009328A4" w:rsidRPr="00CA08A0" w:rsidRDefault="009328A4" w:rsidP="00B05277">
      <w:pPr>
        <w:jc w:val="both"/>
        <w:rPr>
          <w:noProof/>
          <w:sz w:val="22"/>
          <w:szCs w:val="22"/>
          <w:lang w:val="sr-Cyrl-RS"/>
        </w:rPr>
      </w:pPr>
      <w:r w:rsidRPr="00CA08A0">
        <w:rPr>
          <w:noProof/>
          <w:sz w:val="22"/>
          <w:szCs w:val="22"/>
          <w:lang w:val="sr-Cyrl-RS"/>
        </w:rPr>
        <w:t xml:space="preserve">               - Копија картона депонованих потписа</w:t>
      </w:r>
    </w:p>
    <w:p w14:paraId="0AB4E9E2" w14:textId="77777777" w:rsidR="009328A4" w:rsidRPr="00CA08A0" w:rsidRDefault="009328A4" w:rsidP="00B05277">
      <w:pPr>
        <w:jc w:val="both"/>
        <w:rPr>
          <w:noProof/>
          <w:sz w:val="22"/>
          <w:szCs w:val="22"/>
          <w:lang w:val="sr-Cyrl-RS"/>
        </w:rPr>
      </w:pPr>
      <w:r w:rsidRPr="00CA08A0">
        <w:rPr>
          <w:noProof/>
          <w:sz w:val="22"/>
          <w:szCs w:val="22"/>
          <w:lang w:val="sr-Cyrl-RS"/>
        </w:rPr>
        <w:t xml:space="preserve">               - </w:t>
      </w:r>
      <w:r w:rsidRPr="00CA08A0">
        <w:rPr>
          <w:rFonts w:eastAsia="TimesNewRomanPSMT"/>
          <w:bCs/>
          <w:iCs/>
          <w:noProof/>
          <w:sz w:val="22"/>
          <w:szCs w:val="22"/>
          <w:lang w:val="sr-Cyrl-RS"/>
        </w:rPr>
        <w:t>ОП образац</w:t>
      </w:r>
    </w:p>
    <w:p w14:paraId="597D3E5E" w14:textId="77777777" w:rsidR="009328A4" w:rsidRPr="00CA08A0" w:rsidRDefault="009328A4" w:rsidP="00B05277">
      <w:pPr>
        <w:jc w:val="both"/>
        <w:rPr>
          <w:noProof/>
          <w:sz w:val="22"/>
          <w:szCs w:val="22"/>
          <w:lang w:val="sr-Cyrl-RS"/>
        </w:rPr>
      </w:pPr>
      <w:r w:rsidRPr="00CA08A0">
        <w:rPr>
          <w:noProof/>
          <w:sz w:val="22"/>
          <w:szCs w:val="22"/>
          <w:lang w:val="sr-Cyrl-RS"/>
        </w:rPr>
        <w:t xml:space="preserve">               - Копија извода из Регистра  меница и овлашћења</w:t>
      </w:r>
    </w:p>
    <w:tbl>
      <w:tblPr>
        <w:tblW w:w="9366" w:type="dxa"/>
        <w:tblLook w:val="01E0" w:firstRow="1" w:lastRow="1" w:firstColumn="1" w:lastColumn="1" w:noHBand="0" w:noVBand="0"/>
      </w:tblPr>
      <w:tblGrid>
        <w:gridCol w:w="4220"/>
        <w:gridCol w:w="1201"/>
        <w:gridCol w:w="3945"/>
      </w:tblGrid>
      <w:tr w:rsidR="009328A4" w:rsidRPr="00CA08A0" w14:paraId="3E5AE7E7" w14:textId="77777777" w:rsidTr="00D77899">
        <w:trPr>
          <w:trHeight w:val="253"/>
        </w:trPr>
        <w:tc>
          <w:tcPr>
            <w:tcW w:w="4220" w:type="dxa"/>
            <w:shd w:val="clear" w:color="auto" w:fill="auto"/>
          </w:tcPr>
          <w:p w14:paraId="34CE8FFD" w14:textId="77777777" w:rsidR="009328A4" w:rsidRPr="00CA08A0" w:rsidRDefault="009328A4" w:rsidP="00B05277">
            <w:pPr>
              <w:jc w:val="both"/>
              <w:rPr>
                <w:b/>
                <w:noProof/>
                <w:sz w:val="22"/>
                <w:szCs w:val="22"/>
                <w:lang w:val="sr-Cyrl-RS"/>
              </w:rPr>
            </w:pPr>
          </w:p>
        </w:tc>
        <w:tc>
          <w:tcPr>
            <w:tcW w:w="1201" w:type="dxa"/>
            <w:shd w:val="clear" w:color="auto" w:fill="auto"/>
          </w:tcPr>
          <w:p w14:paraId="7376AFB4" w14:textId="77777777" w:rsidR="009328A4" w:rsidRPr="00CA08A0" w:rsidRDefault="009328A4" w:rsidP="00B05277">
            <w:pPr>
              <w:jc w:val="both"/>
              <w:rPr>
                <w:b/>
                <w:noProof/>
                <w:sz w:val="22"/>
                <w:szCs w:val="22"/>
                <w:lang w:val="sr-Cyrl-RS"/>
              </w:rPr>
            </w:pPr>
          </w:p>
        </w:tc>
        <w:tc>
          <w:tcPr>
            <w:tcW w:w="3945" w:type="dxa"/>
            <w:shd w:val="clear" w:color="auto" w:fill="auto"/>
          </w:tcPr>
          <w:p w14:paraId="2B3F8194" w14:textId="77777777" w:rsidR="009328A4" w:rsidRPr="00CA08A0" w:rsidRDefault="009328A4" w:rsidP="00B05277">
            <w:pPr>
              <w:jc w:val="center"/>
              <w:rPr>
                <w:b/>
                <w:noProof/>
                <w:sz w:val="22"/>
                <w:szCs w:val="22"/>
                <w:lang w:val="sr-Cyrl-RS"/>
              </w:rPr>
            </w:pPr>
          </w:p>
        </w:tc>
      </w:tr>
      <w:tr w:rsidR="009328A4" w:rsidRPr="00CA08A0" w14:paraId="0550EC63" w14:textId="77777777" w:rsidTr="00D77899">
        <w:trPr>
          <w:trHeight w:val="212"/>
        </w:trPr>
        <w:tc>
          <w:tcPr>
            <w:tcW w:w="4220" w:type="dxa"/>
            <w:shd w:val="clear" w:color="auto" w:fill="auto"/>
          </w:tcPr>
          <w:p w14:paraId="407F5A4A" w14:textId="77777777" w:rsidR="009328A4" w:rsidRPr="00CA08A0" w:rsidRDefault="009328A4" w:rsidP="00B05277">
            <w:pPr>
              <w:jc w:val="center"/>
              <w:rPr>
                <w:b/>
                <w:noProof/>
                <w:sz w:val="22"/>
                <w:szCs w:val="22"/>
                <w:lang w:val="sr-Cyrl-RS"/>
              </w:rPr>
            </w:pPr>
            <w:r w:rsidRPr="00CA08A0">
              <w:rPr>
                <w:b/>
                <w:noProof/>
                <w:sz w:val="22"/>
                <w:szCs w:val="22"/>
                <w:lang w:val="sr-Cyrl-RS"/>
              </w:rPr>
              <w:t>Место и датум издавања Овлашћења:</w:t>
            </w:r>
          </w:p>
        </w:tc>
        <w:tc>
          <w:tcPr>
            <w:tcW w:w="1201" w:type="dxa"/>
            <w:shd w:val="clear" w:color="auto" w:fill="auto"/>
          </w:tcPr>
          <w:p w14:paraId="70B7ACC2" w14:textId="77777777" w:rsidR="009328A4" w:rsidRPr="00CA08A0" w:rsidRDefault="009328A4" w:rsidP="00B05277">
            <w:pPr>
              <w:jc w:val="both"/>
              <w:rPr>
                <w:b/>
                <w:noProof/>
                <w:sz w:val="22"/>
                <w:szCs w:val="22"/>
                <w:lang w:val="sr-Cyrl-RS"/>
              </w:rPr>
            </w:pPr>
          </w:p>
        </w:tc>
        <w:tc>
          <w:tcPr>
            <w:tcW w:w="3945" w:type="dxa"/>
            <w:shd w:val="clear" w:color="auto" w:fill="auto"/>
          </w:tcPr>
          <w:p w14:paraId="516B938C" w14:textId="77777777" w:rsidR="009328A4" w:rsidRPr="00CA08A0" w:rsidRDefault="009328A4" w:rsidP="00B05277">
            <w:pPr>
              <w:rPr>
                <w:b/>
                <w:noProof/>
                <w:sz w:val="22"/>
                <w:szCs w:val="22"/>
                <w:lang w:val="sr-Cyrl-RS"/>
              </w:rPr>
            </w:pPr>
            <w:r w:rsidRPr="00CA08A0">
              <w:rPr>
                <w:b/>
                <w:noProof/>
                <w:sz w:val="22"/>
                <w:szCs w:val="22"/>
                <w:lang w:val="sr-Cyrl-RS"/>
              </w:rPr>
              <w:t>ДУЖНИК – ИЗДАВАЛАЦ МЕНИЦЕ</w:t>
            </w:r>
          </w:p>
          <w:p w14:paraId="2708527A" w14:textId="77777777" w:rsidR="009328A4" w:rsidRPr="00CA08A0" w:rsidRDefault="009328A4" w:rsidP="00B05277">
            <w:pPr>
              <w:jc w:val="center"/>
              <w:rPr>
                <w:b/>
                <w:noProof/>
                <w:sz w:val="22"/>
                <w:szCs w:val="22"/>
                <w:lang w:val="sr-Cyrl-RS"/>
              </w:rPr>
            </w:pPr>
          </w:p>
        </w:tc>
      </w:tr>
      <w:tr w:rsidR="009328A4" w:rsidRPr="00CA08A0" w14:paraId="0BEC2148" w14:textId="77777777" w:rsidTr="00D77899">
        <w:trPr>
          <w:trHeight w:val="253"/>
        </w:trPr>
        <w:tc>
          <w:tcPr>
            <w:tcW w:w="4220" w:type="dxa"/>
            <w:tcBorders>
              <w:bottom w:val="single" w:sz="4" w:space="0" w:color="auto"/>
            </w:tcBorders>
            <w:shd w:val="clear" w:color="auto" w:fill="auto"/>
          </w:tcPr>
          <w:p w14:paraId="0C89522F" w14:textId="77777777" w:rsidR="009328A4" w:rsidRPr="00CA08A0" w:rsidRDefault="009328A4" w:rsidP="00B05277">
            <w:pPr>
              <w:rPr>
                <w:noProof/>
                <w:sz w:val="22"/>
                <w:szCs w:val="22"/>
                <w:lang w:val="sr-Cyrl-RS"/>
              </w:rPr>
            </w:pPr>
          </w:p>
        </w:tc>
        <w:tc>
          <w:tcPr>
            <w:tcW w:w="1201" w:type="dxa"/>
            <w:shd w:val="clear" w:color="auto" w:fill="auto"/>
          </w:tcPr>
          <w:p w14:paraId="0B227BBE" w14:textId="77777777" w:rsidR="009328A4" w:rsidRPr="00CA08A0" w:rsidRDefault="009328A4" w:rsidP="00B05277">
            <w:pPr>
              <w:jc w:val="center"/>
              <w:rPr>
                <w:b/>
                <w:noProof/>
                <w:sz w:val="22"/>
                <w:szCs w:val="22"/>
                <w:lang w:val="sr-Cyrl-RS"/>
              </w:rPr>
            </w:pPr>
            <w:r w:rsidRPr="00CA08A0">
              <w:rPr>
                <w:noProof/>
                <w:sz w:val="22"/>
                <w:szCs w:val="22"/>
                <w:lang w:val="sr-Cyrl-RS"/>
              </w:rPr>
              <w:t>МП</w:t>
            </w:r>
          </w:p>
        </w:tc>
        <w:tc>
          <w:tcPr>
            <w:tcW w:w="3945" w:type="dxa"/>
            <w:tcBorders>
              <w:bottom w:val="single" w:sz="4" w:space="0" w:color="auto"/>
            </w:tcBorders>
            <w:shd w:val="clear" w:color="auto" w:fill="auto"/>
          </w:tcPr>
          <w:p w14:paraId="44F1D102" w14:textId="77777777" w:rsidR="009328A4" w:rsidRPr="00CA08A0" w:rsidRDefault="009328A4" w:rsidP="00B05277">
            <w:pPr>
              <w:rPr>
                <w:b/>
                <w:noProof/>
                <w:sz w:val="22"/>
                <w:szCs w:val="22"/>
                <w:lang w:val="sr-Cyrl-RS"/>
              </w:rPr>
            </w:pPr>
          </w:p>
        </w:tc>
      </w:tr>
      <w:tr w:rsidR="009328A4" w:rsidRPr="00252BAC" w14:paraId="23F06220" w14:textId="77777777" w:rsidTr="00D77899">
        <w:trPr>
          <w:trHeight w:val="507"/>
        </w:trPr>
        <w:tc>
          <w:tcPr>
            <w:tcW w:w="4220" w:type="dxa"/>
            <w:tcBorders>
              <w:top w:val="single" w:sz="4" w:space="0" w:color="auto"/>
            </w:tcBorders>
            <w:shd w:val="clear" w:color="auto" w:fill="auto"/>
          </w:tcPr>
          <w:p w14:paraId="7CC57BAD" w14:textId="77777777" w:rsidR="009328A4" w:rsidRPr="00CA08A0" w:rsidRDefault="009328A4" w:rsidP="00B05277">
            <w:pPr>
              <w:jc w:val="both"/>
              <w:rPr>
                <w:b/>
                <w:noProof/>
                <w:sz w:val="22"/>
                <w:szCs w:val="22"/>
                <w:lang w:val="sr-Cyrl-RS"/>
              </w:rPr>
            </w:pPr>
          </w:p>
        </w:tc>
        <w:tc>
          <w:tcPr>
            <w:tcW w:w="1201" w:type="dxa"/>
            <w:shd w:val="clear" w:color="auto" w:fill="auto"/>
          </w:tcPr>
          <w:p w14:paraId="3F26A8B7" w14:textId="77777777" w:rsidR="009328A4" w:rsidRPr="00CA08A0" w:rsidRDefault="009328A4" w:rsidP="00B05277">
            <w:pPr>
              <w:jc w:val="right"/>
              <w:rPr>
                <w:noProof/>
                <w:sz w:val="22"/>
                <w:szCs w:val="22"/>
                <w:lang w:val="sr-Cyrl-RS"/>
              </w:rPr>
            </w:pPr>
          </w:p>
          <w:p w14:paraId="49233A8A" w14:textId="77777777" w:rsidR="009328A4" w:rsidRPr="00CA08A0" w:rsidRDefault="009328A4" w:rsidP="00B05277">
            <w:pPr>
              <w:jc w:val="right"/>
              <w:rPr>
                <w:noProof/>
                <w:sz w:val="22"/>
                <w:szCs w:val="22"/>
                <w:lang w:val="sr-Cyrl-RS"/>
              </w:rPr>
            </w:pPr>
          </w:p>
        </w:tc>
        <w:tc>
          <w:tcPr>
            <w:tcW w:w="3945" w:type="dxa"/>
            <w:tcBorders>
              <w:top w:val="single" w:sz="4" w:space="0" w:color="auto"/>
            </w:tcBorders>
            <w:shd w:val="clear" w:color="auto" w:fill="auto"/>
          </w:tcPr>
          <w:p w14:paraId="6789939A" w14:textId="77777777" w:rsidR="009328A4" w:rsidRPr="00CA08A0" w:rsidRDefault="009328A4" w:rsidP="00B05277">
            <w:pPr>
              <w:jc w:val="center"/>
              <w:rPr>
                <w:b/>
                <w:noProof/>
                <w:sz w:val="22"/>
                <w:szCs w:val="22"/>
                <w:lang w:val="sr-Cyrl-RS"/>
              </w:rPr>
            </w:pPr>
            <w:r w:rsidRPr="00CA08A0">
              <w:rPr>
                <w:noProof/>
                <w:sz w:val="22"/>
                <w:szCs w:val="22"/>
                <w:lang w:val="sr-Cyrl-RS"/>
              </w:rPr>
              <w:t>Потпис овлашћеног лица</w:t>
            </w:r>
          </w:p>
        </w:tc>
      </w:tr>
    </w:tbl>
    <w:p w14:paraId="57F11DAC" w14:textId="77777777" w:rsidR="009328A4" w:rsidRPr="004442A3" w:rsidRDefault="009328A4" w:rsidP="00B05277">
      <w:pPr>
        <w:rPr>
          <w:noProof/>
          <w:sz w:val="22"/>
          <w:szCs w:val="22"/>
          <w:highlight w:val="yellow"/>
          <w:lang w:val="sr-Cyrl-RS"/>
        </w:rPr>
      </w:pPr>
      <w:r>
        <w:rPr>
          <w:noProof/>
          <w:sz w:val="22"/>
          <w:szCs w:val="22"/>
          <w:highlight w:val="yellow"/>
          <w:lang w:val="sr-Cyrl-RS"/>
        </w:rPr>
        <w:br w:type="page"/>
      </w:r>
    </w:p>
    <w:p w14:paraId="580C243A" w14:textId="77777777" w:rsidR="009328A4" w:rsidRPr="00AE1407" w:rsidRDefault="009328A4" w:rsidP="00B05277">
      <w:pPr>
        <w:pStyle w:val="ListParagraph"/>
        <w:numPr>
          <w:ilvl w:val="0"/>
          <w:numId w:val="10"/>
        </w:numPr>
        <w:jc w:val="both"/>
        <w:rPr>
          <w:noProof/>
        </w:rPr>
      </w:pPr>
      <w:r w:rsidRPr="0068551F">
        <w:rPr>
          <w:b/>
          <w:bCs/>
          <w:i/>
          <w:noProof/>
          <w:lang w:val="sr-Cyrl-RS"/>
        </w:rPr>
        <w:lastRenderedPageBreak/>
        <w:t xml:space="preserve">ЗАШТИТА ПОВЕРЉИВОСТИ ПОДАТАКА КОЈЕ НАРУЧИЛАЦ СТАВЉА ПОНУЂАЧИМА НА РАСПОЛАГАЊЕ, УКЉУЧУЈУЋИ И ЊИХОВЕ ПОДИЗВОЂАЧЕ </w:t>
      </w:r>
    </w:p>
    <w:p w14:paraId="64D6AF9E" w14:textId="77777777" w:rsidR="009328A4" w:rsidRPr="00AE1407" w:rsidRDefault="009328A4" w:rsidP="00B05277">
      <w:pPr>
        <w:spacing w:before="120" w:after="120"/>
        <w:jc w:val="both"/>
        <w:rPr>
          <w:b/>
          <w:i/>
          <w:noProof/>
        </w:rPr>
      </w:pPr>
      <w:r w:rsidRPr="00AE1407">
        <w:rPr>
          <w:noProof/>
          <w:lang w:val="sr-Cyrl-RS"/>
        </w:rPr>
        <w:t xml:space="preserve">Предметна </w:t>
      </w:r>
      <w:r w:rsidRPr="00D44AAD">
        <w:rPr>
          <w:noProof/>
          <w:lang w:val="sr-Cyrl-RS"/>
        </w:rPr>
        <w:t>набавка не садржи поверљиве</w:t>
      </w:r>
      <w:r w:rsidRPr="00AE1407">
        <w:rPr>
          <w:noProof/>
          <w:lang w:val="sr-Cyrl-RS"/>
        </w:rPr>
        <w:t xml:space="preserve"> информације које наручилац ставља на располагање.</w:t>
      </w:r>
    </w:p>
    <w:p w14:paraId="1B1C257B" w14:textId="77777777" w:rsidR="009328A4" w:rsidRPr="00D44AAD" w:rsidRDefault="009328A4" w:rsidP="00B05277">
      <w:pPr>
        <w:jc w:val="both"/>
        <w:rPr>
          <w:b/>
          <w:bCs/>
          <w:noProof/>
        </w:rPr>
      </w:pPr>
    </w:p>
    <w:p w14:paraId="21D6946F" w14:textId="77777777" w:rsidR="009328A4" w:rsidRPr="0068551F" w:rsidRDefault="009328A4" w:rsidP="00B05277">
      <w:pPr>
        <w:pStyle w:val="ListParagraph"/>
        <w:numPr>
          <w:ilvl w:val="0"/>
          <w:numId w:val="10"/>
        </w:numPr>
        <w:jc w:val="both"/>
        <w:rPr>
          <w:b/>
          <w:bCs/>
          <w:noProof/>
        </w:rPr>
      </w:pPr>
      <w:r w:rsidRPr="0068551F">
        <w:rPr>
          <w:b/>
          <w:bCs/>
          <w:noProof/>
          <w:lang w:val="sr-Cyrl-RS"/>
        </w:rPr>
        <w:t>ДОДАТНЕ ИНФОРМАЦИЈЕ ИЛИ ПОЈАШЊЕЊА У ВЕЗИ СА ПРИПРЕМАЊЕМ ПОНУДЕ</w:t>
      </w:r>
    </w:p>
    <w:p w14:paraId="40093B5E" w14:textId="77777777" w:rsidR="009328A4" w:rsidRPr="00642456" w:rsidRDefault="009328A4" w:rsidP="00B05277">
      <w:pPr>
        <w:jc w:val="both"/>
        <w:rPr>
          <w:b/>
          <w:bCs/>
          <w:noProof/>
        </w:rPr>
      </w:pPr>
    </w:p>
    <w:p w14:paraId="3D376535" w14:textId="77777777" w:rsidR="009328A4" w:rsidRDefault="009328A4" w:rsidP="00B05277">
      <w:pPr>
        <w:jc w:val="both"/>
        <w:rPr>
          <w:rFonts w:eastAsia="TimesNewRomanPSMT"/>
          <w:bCs/>
          <w:iCs/>
          <w:noProof/>
        </w:rPr>
      </w:pPr>
      <w:r w:rsidRPr="00642456">
        <w:rPr>
          <w:noProof/>
          <w:lang w:val="sr-Cyrl-RS"/>
        </w:rPr>
        <w:t>Заинтересовано лице може, у писаном облику</w:t>
      </w:r>
      <w:r w:rsidRPr="00642456">
        <w:rPr>
          <w:rFonts w:eastAsia="TimesNewRomanPS-BoldMT"/>
          <w:b/>
          <w:bCs/>
          <w:noProof/>
          <w:lang w:val="sr-Cyrl-RS"/>
        </w:rPr>
        <w:t xml:space="preserve"> </w:t>
      </w:r>
      <w:r w:rsidRPr="00642456">
        <w:rPr>
          <w:noProof/>
          <w:lang w:val="sr-Cyrl-RS"/>
        </w:rPr>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noProof/>
          <w:lang w:val="sr-Cyrl-RS"/>
        </w:rPr>
        <w:t>и то на један од следећих начина:</w:t>
      </w:r>
    </w:p>
    <w:p w14:paraId="113276DA" w14:textId="77777777" w:rsidR="009328A4" w:rsidRPr="00642456" w:rsidRDefault="009328A4" w:rsidP="00B05277">
      <w:pPr>
        <w:jc w:val="both"/>
        <w:rPr>
          <w:rFonts w:eastAsia="TimesNewRomanPSMT"/>
          <w:bCs/>
          <w:iCs/>
          <w:noProof/>
        </w:rPr>
      </w:pPr>
    </w:p>
    <w:p w14:paraId="58063F71" w14:textId="77777777" w:rsidR="009328A4" w:rsidRPr="00642456" w:rsidRDefault="009328A4" w:rsidP="00B05277">
      <w:pPr>
        <w:pStyle w:val="ListParagraph"/>
        <w:numPr>
          <w:ilvl w:val="0"/>
          <w:numId w:val="2"/>
        </w:numPr>
        <w:jc w:val="both"/>
        <w:rPr>
          <w:rFonts w:eastAsia="TimesNewRomanPSMT"/>
          <w:bCs/>
          <w:iCs/>
          <w:noProof/>
        </w:rPr>
      </w:pPr>
      <w:r w:rsidRPr="00642456">
        <w:rPr>
          <w:rFonts w:eastAsia="TimesNewRomanPSMT"/>
          <w:bCs/>
          <w:iCs/>
          <w:noProof/>
          <w:lang w:val="sr-Cyrl-RS"/>
        </w:rPr>
        <w:t xml:space="preserve">поштом, на адресу наручиоца: </w:t>
      </w:r>
      <w:r w:rsidRPr="00642456">
        <w:rPr>
          <w:b/>
          <w:noProof/>
          <w:lang w:val="sr-Cyrl-RS"/>
        </w:rPr>
        <w:t>Клинички центар Војводине,</w:t>
      </w:r>
      <w:r w:rsidRPr="00642456">
        <w:rPr>
          <w:noProof/>
          <w:lang w:val="sr-Cyrl-RS"/>
        </w:rPr>
        <w:t xml:space="preserve"> </w:t>
      </w:r>
      <w:r w:rsidRPr="00642456">
        <w:rPr>
          <w:rFonts w:eastAsia="TimesNewRomanPSMT"/>
          <w:b/>
          <w:bCs/>
          <w:noProof/>
          <w:lang w:val="sr-Cyrl-RS"/>
        </w:rPr>
        <w:t>21000 Нови Сад, Хајдук Вељкова број 1</w:t>
      </w:r>
      <w:r w:rsidRPr="00642456">
        <w:rPr>
          <w:i/>
          <w:iCs/>
          <w:noProof/>
          <w:lang w:val="sr-Cyrl-RS"/>
        </w:rPr>
        <w:t xml:space="preserve">, </w:t>
      </w:r>
      <w:r w:rsidRPr="00642456">
        <w:rPr>
          <w:iCs/>
          <w:noProof/>
          <w:lang w:val="sr-Cyrl-RS"/>
        </w:rPr>
        <w:t xml:space="preserve">искључиво </w:t>
      </w:r>
      <w:r w:rsidRPr="00642456">
        <w:rPr>
          <w:rFonts w:eastAsia="TimesNewRomanPSMT"/>
          <w:bCs/>
          <w:noProof/>
          <w:lang w:val="sr-Cyrl-RS"/>
        </w:rPr>
        <w:t>преко писарнице  Клиничког центра</w:t>
      </w:r>
      <w:r w:rsidRPr="00642456">
        <w:rPr>
          <w:rFonts w:eastAsia="TimesNewRomanPSMT"/>
          <w:bCs/>
          <w:iCs/>
          <w:noProof/>
          <w:lang w:val="sr-Cyrl-RS"/>
        </w:rPr>
        <w:t xml:space="preserve">, </w:t>
      </w:r>
    </w:p>
    <w:p w14:paraId="02BCBF60" w14:textId="77777777" w:rsidR="009328A4" w:rsidRPr="00642456" w:rsidRDefault="009328A4" w:rsidP="00B05277">
      <w:pPr>
        <w:pStyle w:val="ListParagraph"/>
        <w:numPr>
          <w:ilvl w:val="0"/>
          <w:numId w:val="2"/>
        </w:numPr>
        <w:jc w:val="both"/>
        <w:rPr>
          <w:rFonts w:eastAsia="TimesNewRomanPSMT"/>
          <w:bCs/>
          <w:iCs/>
          <w:noProof/>
        </w:rPr>
      </w:pPr>
      <w:r w:rsidRPr="00642456">
        <w:rPr>
          <w:rFonts w:eastAsia="TimesNewRomanPSMT"/>
          <w:bCs/>
          <w:iCs/>
          <w:noProof/>
          <w:lang w:val="sr-Cyrl-RS"/>
        </w:rPr>
        <w:t>електронском поштом, на адресу:</w:t>
      </w:r>
      <w:r w:rsidRPr="00680A1E">
        <w:rPr>
          <w:rFonts w:eastAsia="TimesNewRomanPSMT"/>
          <w:bCs/>
          <w:iCs/>
          <w:noProof/>
          <w:lang w:val="sr-Cyrl-RS"/>
        </w:rPr>
        <w:t xml:space="preserve"> </w:t>
      </w:r>
      <w:r>
        <w:rPr>
          <w:rFonts w:eastAsia="TimesNewRomanPSMT"/>
          <w:bCs/>
          <w:iCs/>
          <w:noProof/>
          <w:lang w:val="sr-Cyrl-RS"/>
        </w:rPr>
        <w:t>набавке@кцв.рс,</w:t>
      </w:r>
    </w:p>
    <w:p w14:paraId="1E0679E1" w14:textId="77777777" w:rsidR="009328A4" w:rsidRPr="00642456" w:rsidRDefault="009328A4" w:rsidP="00B05277">
      <w:pPr>
        <w:pStyle w:val="ListParagraph"/>
        <w:ind w:left="360"/>
        <w:jc w:val="both"/>
        <w:rPr>
          <w:rFonts w:eastAsia="TimesNewRomanPSMT"/>
          <w:bCs/>
          <w:iCs/>
          <w:noProof/>
        </w:rPr>
      </w:pPr>
    </w:p>
    <w:p w14:paraId="797E6276" w14:textId="77777777" w:rsidR="009328A4" w:rsidRPr="00642456" w:rsidRDefault="009328A4" w:rsidP="00B05277">
      <w:pPr>
        <w:jc w:val="both"/>
        <w:rPr>
          <w:noProof/>
        </w:rPr>
      </w:pPr>
      <w:r w:rsidRPr="00642456">
        <w:rPr>
          <w:noProof/>
          <w:lang w:val="sr-Cyrl-RS"/>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009442C8" w14:textId="77777777" w:rsidR="009328A4" w:rsidRPr="00642456" w:rsidRDefault="009328A4" w:rsidP="00B05277">
      <w:pPr>
        <w:jc w:val="both"/>
        <w:rPr>
          <w:noProof/>
        </w:rPr>
      </w:pPr>
      <w:r w:rsidRPr="00642456">
        <w:rPr>
          <w:noProof/>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52D29426" w14:textId="77777777" w:rsidR="009328A4" w:rsidRPr="00642456" w:rsidRDefault="009328A4" w:rsidP="00B05277">
      <w:pPr>
        <w:jc w:val="both"/>
        <w:rPr>
          <w:noProof/>
        </w:rPr>
      </w:pPr>
      <w:r w:rsidRPr="00642456">
        <w:rPr>
          <w:noProof/>
          <w:lang w:val="sr-Cyrl-RS"/>
        </w:rPr>
        <w:t xml:space="preserve">По истеку рока предвиђеног за подношење понуда наручилац не може да мења нити да допуњује конкурсну документацију. </w:t>
      </w:r>
    </w:p>
    <w:p w14:paraId="738A570F" w14:textId="77777777" w:rsidR="009328A4" w:rsidRPr="00642456" w:rsidRDefault="009328A4" w:rsidP="00B05277">
      <w:pPr>
        <w:jc w:val="both"/>
        <w:rPr>
          <w:bCs/>
          <w:noProof/>
        </w:rPr>
      </w:pPr>
      <w:r w:rsidRPr="00642456">
        <w:rPr>
          <w:noProof/>
          <w:lang w:val="sr-Cyrl-RS"/>
        </w:rPr>
        <w:t xml:space="preserve">Тражење додатних информација или појашњења у вези са припремањем понуде телефоном није дозвољено. </w:t>
      </w:r>
    </w:p>
    <w:p w14:paraId="1D3ADD47" w14:textId="77777777" w:rsidR="009328A4" w:rsidRPr="00BF4DE8" w:rsidRDefault="009328A4" w:rsidP="00B05277">
      <w:pPr>
        <w:jc w:val="both"/>
        <w:rPr>
          <w:bCs/>
          <w:noProof/>
        </w:rPr>
      </w:pPr>
      <w:r w:rsidRPr="00642456">
        <w:rPr>
          <w:bCs/>
          <w:noProof/>
          <w:lang w:val="sr-Cyrl-RS"/>
        </w:rPr>
        <w:t>Комуникација у поступку јавне набавке врши се искључиво на начин одређен чланом 20. Закона.</w:t>
      </w:r>
      <w:r>
        <w:rPr>
          <w:noProof/>
          <w:lang w:val="sr-Cyrl-RS"/>
        </w:rPr>
        <w:t xml:space="preserve"> </w:t>
      </w:r>
      <w:r w:rsidRPr="00642456">
        <w:rPr>
          <w:noProof/>
          <w:lang w:val="sr-Cyrl-RS"/>
        </w:rPr>
        <w:t>Сваки захтев за додатним информацијама или појашњењем примљен након радног времена наручиоца</w:t>
      </w:r>
      <w:r>
        <w:rPr>
          <w:noProof/>
          <w:lang w:val="sr-Cyrl-RS"/>
        </w:rPr>
        <w:t xml:space="preserve"> од понедељка до петка (07-15х)</w:t>
      </w:r>
      <w:r w:rsidRPr="00642456">
        <w:rPr>
          <w:noProof/>
          <w:lang w:val="sr-Cyrl-RS"/>
        </w:rPr>
        <w:t>, сматраће се да је примљен следећег радног дана.</w:t>
      </w:r>
    </w:p>
    <w:p w14:paraId="7647A5CF" w14:textId="77777777" w:rsidR="009328A4" w:rsidRDefault="009328A4" w:rsidP="00B05277">
      <w:pPr>
        <w:jc w:val="both"/>
        <w:rPr>
          <w:b/>
          <w:bCs/>
          <w:noProof/>
        </w:rPr>
      </w:pPr>
    </w:p>
    <w:p w14:paraId="35B0FF2B" w14:textId="77777777" w:rsidR="009328A4" w:rsidRDefault="009328A4" w:rsidP="00B05277">
      <w:pPr>
        <w:jc w:val="both"/>
        <w:rPr>
          <w:b/>
          <w:bCs/>
          <w:noProof/>
        </w:rPr>
      </w:pPr>
    </w:p>
    <w:p w14:paraId="6239EFF5" w14:textId="77777777" w:rsidR="009328A4" w:rsidRPr="0068551F" w:rsidRDefault="009328A4" w:rsidP="00B05277">
      <w:pPr>
        <w:pStyle w:val="ListParagraph"/>
        <w:numPr>
          <w:ilvl w:val="0"/>
          <w:numId w:val="10"/>
        </w:numPr>
        <w:jc w:val="both"/>
        <w:rPr>
          <w:b/>
          <w:bCs/>
          <w:noProof/>
        </w:rPr>
      </w:pPr>
      <w:r w:rsidRPr="0068551F">
        <w:rPr>
          <w:b/>
          <w:bCs/>
          <w:noProof/>
          <w:lang w:val="sr-Cyrl-RS"/>
        </w:rPr>
        <w:t xml:space="preserve">ДОДАТНА ОБЈАШЊЕЊА ОД ПОНУЂАЧА ПОСЛЕ ОТВАРАЊА ПОНУДА И КОНТРОЛА КОД ПОНУЂАЧА ОДНОСНО ЊЕГОВОГ ПОДИЗВОЂАЧА </w:t>
      </w:r>
    </w:p>
    <w:p w14:paraId="63B773F3" w14:textId="77777777" w:rsidR="009328A4" w:rsidRPr="00AE1407" w:rsidRDefault="009328A4" w:rsidP="00B05277">
      <w:pPr>
        <w:jc w:val="both"/>
        <w:rPr>
          <w:b/>
          <w:bCs/>
          <w:noProof/>
        </w:rPr>
      </w:pPr>
    </w:p>
    <w:p w14:paraId="0FE82B57" w14:textId="77777777" w:rsidR="009328A4" w:rsidRPr="00AE1407" w:rsidRDefault="009328A4" w:rsidP="00B05277">
      <w:pPr>
        <w:jc w:val="both"/>
        <w:rPr>
          <w:rFonts w:eastAsia="TimesNewRomanPSMT"/>
          <w:bCs/>
          <w:noProof/>
        </w:rPr>
      </w:pPr>
      <w:r w:rsidRPr="00AE1407">
        <w:rPr>
          <w:noProof/>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8D357F5" w14:textId="77777777" w:rsidR="009328A4" w:rsidRPr="00AE1407" w:rsidRDefault="009328A4" w:rsidP="00B05277">
      <w:pPr>
        <w:tabs>
          <w:tab w:val="left" w:pos="-135"/>
          <w:tab w:val="left" w:pos="0"/>
          <w:tab w:val="left" w:pos="120"/>
        </w:tabs>
        <w:jc w:val="both"/>
        <w:rPr>
          <w:noProof/>
          <w:lang w:val="sr-Cyrl-RS"/>
        </w:rPr>
      </w:pPr>
      <w:r w:rsidRPr="00AE1407">
        <w:rPr>
          <w:rFonts w:eastAsia="TimesNewRomanPSMT"/>
          <w:bCs/>
          <w:noProof/>
          <w:lang w:val="sr-Cyrl-RS"/>
        </w:rPr>
        <w:t>Уколико наручилац оцени да су потребна додатна објашњења или је потребно извршити</w:t>
      </w:r>
      <w:r w:rsidRPr="00AE1407">
        <w:rPr>
          <w:noProof/>
          <w:lang w:val="sr-Cyrl-RS"/>
        </w:rPr>
        <w:t xml:space="preserve"> контролу (увид) код понуђача, односно његовог подизвођача</w:t>
      </w:r>
      <w:r w:rsidRPr="00AE1407">
        <w:rPr>
          <w:rFonts w:eastAsia="TimesNewRomanPSMT"/>
          <w:bCs/>
          <w:noProof/>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EE24A6A" w14:textId="77777777" w:rsidR="009328A4" w:rsidRPr="00AE1407" w:rsidRDefault="009328A4" w:rsidP="00B05277">
      <w:pPr>
        <w:tabs>
          <w:tab w:val="left" w:pos="-135"/>
          <w:tab w:val="left" w:pos="0"/>
          <w:tab w:val="left" w:pos="120"/>
        </w:tabs>
        <w:jc w:val="both"/>
        <w:rPr>
          <w:noProof/>
          <w:lang w:val="sr-Cyrl-RS"/>
        </w:rPr>
      </w:pPr>
      <w:r w:rsidRPr="00AE1407">
        <w:rPr>
          <w:noProof/>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A4D9A61" w14:textId="77777777" w:rsidR="009328A4" w:rsidRPr="00AE1407" w:rsidRDefault="009328A4" w:rsidP="00B05277">
      <w:pPr>
        <w:tabs>
          <w:tab w:val="left" w:pos="-135"/>
          <w:tab w:val="left" w:pos="0"/>
          <w:tab w:val="left" w:pos="120"/>
        </w:tabs>
        <w:jc w:val="both"/>
        <w:rPr>
          <w:noProof/>
          <w:lang w:val="sr-Cyrl-RS"/>
        </w:rPr>
      </w:pPr>
      <w:r w:rsidRPr="00AE1407">
        <w:rPr>
          <w:noProof/>
          <w:lang w:val="sr-Cyrl-RS"/>
        </w:rPr>
        <w:t>У случају разлике између јединичне и укупне цене, меродавна је јединична цена.</w:t>
      </w:r>
    </w:p>
    <w:p w14:paraId="5E2834DB" w14:textId="77777777" w:rsidR="009328A4" w:rsidRPr="00AE1407" w:rsidRDefault="009328A4" w:rsidP="00B05277">
      <w:pPr>
        <w:jc w:val="both"/>
        <w:rPr>
          <w:b/>
          <w:bCs/>
          <w:noProof/>
        </w:rPr>
      </w:pPr>
      <w:r w:rsidRPr="00AE1407">
        <w:rPr>
          <w:noProof/>
          <w:lang w:val="sr-Cyrl-RS"/>
        </w:rPr>
        <w:lastRenderedPageBreak/>
        <w:t xml:space="preserve">Ако се понуђач не сагласи са исправком рачунских грешака, наручилац ће његову понуду одбити као неприхватљиву. </w:t>
      </w:r>
    </w:p>
    <w:p w14:paraId="4780A98C" w14:textId="77777777" w:rsidR="009328A4" w:rsidRPr="00A0761E" w:rsidRDefault="009328A4" w:rsidP="00B05277">
      <w:pPr>
        <w:jc w:val="both"/>
        <w:rPr>
          <w:b/>
          <w:bCs/>
          <w:noProof/>
        </w:rPr>
      </w:pPr>
    </w:p>
    <w:p w14:paraId="2DF54098" w14:textId="77777777" w:rsidR="009328A4" w:rsidRPr="00A43FB2" w:rsidRDefault="009328A4" w:rsidP="00B05277">
      <w:pPr>
        <w:pStyle w:val="ListParagraph"/>
        <w:numPr>
          <w:ilvl w:val="0"/>
          <w:numId w:val="10"/>
        </w:numPr>
        <w:jc w:val="both"/>
        <w:rPr>
          <w:noProof/>
        </w:rPr>
      </w:pPr>
      <w:r w:rsidRPr="00A43FB2">
        <w:rPr>
          <w:b/>
          <w:bCs/>
          <w:noProof/>
          <w:lang w:val="sr-Cyrl-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34BBCDCD" w14:textId="77777777" w:rsidR="009328A4" w:rsidRPr="00604203" w:rsidRDefault="009328A4" w:rsidP="00B05277">
      <w:pPr>
        <w:jc w:val="both"/>
        <w:rPr>
          <w:noProof/>
        </w:rPr>
      </w:pPr>
    </w:p>
    <w:p w14:paraId="23D30F5C" w14:textId="77777777" w:rsidR="009328A4" w:rsidRPr="00604203" w:rsidRDefault="009328A4" w:rsidP="00B05277">
      <w:pPr>
        <w:jc w:val="both"/>
        <w:rPr>
          <w:b/>
          <w:bCs/>
          <w:i/>
          <w:iCs/>
          <w:noProof/>
        </w:rPr>
      </w:pPr>
      <w:r w:rsidRPr="00604203">
        <w:rPr>
          <w:noProof/>
          <w:lang w:val="sr-Cyrl-RS"/>
        </w:rPr>
        <w:t xml:space="preserve">Избор најповољније понуде ће се извршити применом критеријума </w:t>
      </w:r>
      <w:sdt>
        <w:sdtPr>
          <w:rPr>
            <w:b/>
            <w:noProof/>
            <w:lang w:val="sr-Cyrl-RS"/>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04203">
            <w:rPr>
              <w:b/>
              <w:noProof/>
              <w:lang w:val="sr-Cyrl-RS"/>
            </w:rPr>
            <w:t xml:space="preserve">„економски најповољнија понуда“. </w:t>
          </w:r>
        </w:sdtContent>
      </w:sdt>
      <w:r w:rsidRPr="00604203">
        <w:rPr>
          <w:b/>
          <w:bCs/>
          <w:noProof/>
          <w:lang w:val="sr-Cyrl-RS"/>
        </w:rPr>
        <w:t xml:space="preserve"> </w:t>
      </w:r>
    </w:p>
    <w:p w14:paraId="730106BF" w14:textId="77777777" w:rsidR="009328A4" w:rsidRPr="00604203" w:rsidRDefault="009328A4" w:rsidP="00B05277">
      <w:pPr>
        <w:jc w:val="both"/>
        <w:rPr>
          <w:rFonts w:eastAsia="TimesNewRomanPSMT"/>
          <w:bCs/>
          <w:noProof/>
        </w:rPr>
      </w:pPr>
      <w:r w:rsidRPr="00604203">
        <w:rPr>
          <w:bCs/>
          <w:iCs/>
          <w:noProof/>
          <w:lang w:val="sr-Cyrl-RS"/>
        </w:rPr>
        <w:t xml:space="preserve">Разрада критеријума је </w:t>
      </w:r>
      <w:r w:rsidRPr="00604203">
        <w:rPr>
          <w:rFonts w:eastAsia="TimesNewRomanPSMT"/>
          <w:bCs/>
          <w:noProof/>
          <w:lang w:val="sr-Cyrl-RS"/>
        </w:rPr>
        <w:t>у поглављу 5.</w:t>
      </w:r>
      <w:r w:rsidRPr="00604203">
        <w:rPr>
          <w:rFonts w:eastAsia="TimesNewRomanPSMT"/>
          <w:bCs/>
          <w:noProof/>
          <w:lang w:val="ru-RU"/>
        </w:rPr>
        <w:t xml:space="preserve"> </w:t>
      </w:r>
      <w:r w:rsidRPr="00604203">
        <w:rPr>
          <w:rFonts w:eastAsia="TimesNewRomanPSMT"/>
          <w:bCs/>
          <w:noProof/>
          <w:lang w:val="sr-Cyrl-RS"/>
        </w:rPr>
        <w:t>конкурсне документације.</w:t>
      </w:r>
    </w:p>
    <w:p w14:paraId="096CD4C9" w14:textId="77777777" w:rsidR="009328A4" w:rsidRPr="00AE1407" w:rsidRDefault="009328A4" w:rsidP="00B05277">
      <w:pPr>
        <w:jc w:val="both"/>
        <w:rPr>
          <w:noProof/>
          <w:highlight w:val="green"/>
        </w:rPr>
      </w:pPr>
    </w:p>
    <w:p w14:paraId="2F2BDF30" w14:textId="77777777" w:rsidR="009328A4" w:rsidRPr="00A43FB2" w:rsidRDefault="009328A4" w:rsidP="00B05277">
      <w:pPr>
        <w:pStyle w:val="ListParagraph"/>
        <w:numPr>
          <w:ilvl w:val="0"/>
          <w:numId w:val="10"/>
        </w:numPr>
        <w:jc w:val="both"/>
        <w:rPr>
          <w:b/>
          <w:bCs/>
          <w:noProof/>
        </w:rPr>
      </w:pPr>
      <w:r w:rsidRPr="00A43FB2">
        <w:rPr>
          <w:b/>
          <w:bCs/>
          <w:noProof/>
          <w:lang w:val="sr-Cyrl-R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1E08CF" w14:textId="77777777" w:rsidR="009328A4" w:rsidRPr="00AE1407" w:rsidRDefault="009328A4" w:rsidP="00B05277">
      <w:pPr>
        <w:jc w:val="both"/>
        <w:rPr>
          <w:b/>
          <w:bCs/>
          <w:noProof/>
          <w:highlight w:val="green"/>
        </w:rPr>
      </w:pPr>
    </w:p>
    <w:p w14:paraId="3844B4E8" w14:textId="77777777" w:rsidR="009328A4" w:rsidRDefault="009328A4" w:rsidP="00B05277">
      <w:pPr>
        <w:jc w:val="both"/>
        <w:rPr>
          <w:noProof/>
          <w:lang w:val="sr-Cyrl-RS"/>
        </w:rPr>
      </w:pPr>
      <w:r w:rsidRPr="0038237F">
        <w:rPr>
          <w:iCs/>
          <w:noProof/>
          <w:lang w:val="sr-Cyrl-RS"/>
        </w:rPr>
        <w:t>Уколико две или више понуда имају исти број пондера,</w:t>
      </w:r>
      <w:r w:rsidRPr="0038237F">
        <w:rPr>
          <w:noProof/>
          <w:lang w:val="sr-Cyrl-RS"/>
        </w:rPr>
        <w:t xml:space="preserve"> </w:t>
      </w:r>
      <w:r w:rsidRPr="0038237F">
        <w:rPr>
          <w:iCs/>
          <w:noProof/>
          <w:lang w:val="sr-Cyrl-RS"/>
        </w:rPr>
        <w:t xml:space="preserve">као најповољнија биће изабрана понуда оног понуђача који </w:t>
      </w:r>
      <w:r w:rsidRPr="0038237F">
        <w:rPr>
          <w:noProof/>
          <w:lang w:val="sr-Cyrl-RS"/>
        </w:rPr>
        <w:t>понуди дужи гарантни рок на услугу; уколико је и то исто</w:t>
      </w:r>
      <w:r w:rsidRPr="0038237F">
        <w:rPr>
          <w:iCs/>
          <w:noProof/>
          <w:lang w:val="sr-Cyrl-RS"/>
        </w:rPr>
        <w:t xml:space="preserve"> као најповољнија биће изабрана понуда оног понуђача који </w:t>
      </w:r>
      <w:r w:rsidRPr="0038237F">
        <w:rPr>
          <w:noProof/>
          <w:lang w:val="sr-Cyrl-RS"/>
        </w:rPr>
        <w:t xml:space="preserve">понуди краћи рок извршења редовног сервиса; уколико је и то исто </w:t>
      </w:r>
      <w:r w:rsidRPr="0038237F">
        <w:rPr>
          <w:iCs/>
          <w:noProof/>
          <w:lang w:val="sr-Cyrl-RS"/>
        </w:rPr>
        <w:t xml:space="preserve">најповољнија понуда биће изабрана </w:t>
      </w:r>
      <w:r w:rsidRPr="0038237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EDCFB9A" w14:textId="77777777" w:rsidR="009328A4" w:rsidRPr="00AE1407" w:rsidRDefault="009328A4" w:rsidP="00B05277">
      <w:pPr>
        <w:jc w:val="both"/>
        <w:rPr>
          <w:b/>
          <w:bCs/>
          <w:noProof/>
          <w:highlight w:val="green"/>
          <w:lang w:val="sr-Cyrl-RS"/>
        </w:rPr>
      </w:pPr>
    </w:p>
    <w:p w14:paraId="3EAD1C2F" w14:textId="77777777" w:rsidR="009328A4" w:rsidRPr="0068551F" w:rsidRDefault="009328A4" w:rsidP="00B05277">
      <w:pPr>
        <w:pStyle w:val="ListParagraph"/>
        <w:numPr>
          <w:ilvl w:val="0"/>
          <w:numId w:val="10"/>
        </w:numPr>
        <w:jc w:val="both"/>
        <w:rPr>
          <w:b/>
          <w:noProof/>
        </w:rPr>
      </w:pPr>
      <w:r w:rsidRPr="0068551F">
        <w:rPr>
          <w:b/>
          <w:noProof/>
          <w:lang w:val="sr-Cyrl-RS"/>
        </w:rPr>
        <w:t>КОРИШЋЕЊЕ ПАТЕНТА И ОДГОВОРНОСТ ЗА ПОВРЕДУ ЗАШТИЋЕНИХ ПРАВА ИНТЕЛЕКТУАЛНЕ СВОЈИНЕ ТРЕЋИХ ЛИЦА</w:t>
      </w:r>
    </w:p>
    <w:p w14:paraId="121F1DBB" w14:textId="77777777" w:rsidR="009328A4" w:rsidRPr="00AE1407" w:rsidRDefault="009328A4" w:rsidP="00B05277">
      <w:pPr>
        <w:jc w:val="both"/>
        <w:rPr>
          <w:b/>
          <w:noProof/>
        </w:rPr>
      </w:pPr>
    </w:p>
    <w:p w14:paraId="4EC43C90" w14:textId="77777777" w:rsidR="009328A4" w:rsidRPr="00AE1407" w:rsidRDefault="009328A4" w:rsidP="00B05277">
      <w:pPr>
        <w:jc w:val="both"/>
        <w:rPr>
          <w:b/>
          <w:noProof/>
        </w:rPr>
      </w:pPr>
      <w:r w:rsidRPr="00AE1407">
        <w:rPr>
          <w:rFonts w:eastAsia="TimesNewRomanPSMT"/>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14:paraId="595451E7" w14:textId="77777777" w:rsidR="009328A4" w:rsidRPr="00AE1407" w:rsidRDefault="009328A4" w:rsidP="00B05277">
      <w:pPr>
        <w:jc w:val="both"/>
        <w:rPr>
          <w:b/>
          <w:noProof/>
        </w:rPr>
      </w:pPr>
    </w:p>
    <w:p w14:paraId="12D6F2D9" w14:textId="77777777" w:rsidR="009328A4" w:rsidRPr="0068551F" w:rsidRDefault="009328A4" w:rsidP="00B05277">
      <w:pPr>
        <w:pStyle w:val="ListParagraph"/>
        <w:numPr>
          <w:ilvl w:val="0"/>
          <w:numId w:val="10"/>
        </w:numPr>
        <w:jc w:val="both"/>
        <w:rPr>
          <w:b/>
          <w:bCs/>
          <w:noProof/>
        </w:rPr>
      </w:pPr>
      <w:r w:rsidRPr="0068551F">
        <w:rPr>
          <w:b/>
          <w:bCs/>
          <w:noProof/>
          <w:lang w:val="sr-Cyrl-RS"/>
        </w:rPr>
        <w:t xml:space="preserve">НАЧИН И РОК ЗА ПОДНОШЕЊЕ ЗАХТЕВА ЗА ЗАШТИТУ ПРАВА ПОНУЂАЧА </w:t>
      </w:r>
    </w:p>
    <w:p w14:paraId="5B2F1FD5" w14:textId="77777777" w:rsidR="009328A4" w:rsidRPr="00342397" w:rsidRDefault="009328A4" w:rsidP="00B05277">
      <w:pPr>
        <w:jc w:val="both"/>
        <w:rPr>
          <w:b/>
          <w:bCs/>
          <w:noProof/>
        </w:rPr>
      </w:pPr>
      <w:r w:rsidRPr="00342397">
        <w:rPr>
          <w:noProof/>
          <w:lang w:val="sr-Cyrl-R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9E526A4" w14:textId="77777777" w:rsidR="009328A4" w:rsidRPr="007E73BB" w:rsidRDefault="009328A4" w:rsidP="00B05277">
      <w:pPr>
        <w:autoSpaceDE w:val="0"/>
        <w:autoSpaceDN w:val="0"/>
        <w:adjustRightInd w:val="0"/>
        <w:jc w:val="both"/>
        <w:rPr>
          <w:noProof/>
        </w:rPr>
      </w:pPr>
      <w:r w:rsidRPr="007E73BB">
        <w:rPr>
          <w:noProof/>
          <w:lang w:val="sr-Cyrl-RS"/>
        </w:rPr>
        <w:t xml:space="preserve">Захтев за заштиту права подноси се наручиоцу, а копија се истовремено доставља Републичкој комисији. </w:t>
      </w:r>
    </w:p>
    <w:p w14:paraId="27082983" w14:textId="77777777" w:rsidR="009328A4" w:rsidRPr="007E73BB" w:rsidRDefault="009328A4" w:rsidP="00B05277">
      <w:pPr>
        <w:pStyle w:val="NoSpacing"/>
        <w:jc w:val="both"/>
        <w:rPr>
          <w:rFonts w:ascii="Times New Roman" w:eastAsia="TimesNewRomanPS-BoldMT" w:hAnsi="Times New Roman" w:cs="Times New Roman"/>
          <w:noProof/>
          <w:sz w:val="24"/>
          <w:szCs w:val="24"/>
          <w:lang w:val="sr-Cyrl-RS"/>
        </w:rPr>
      </w:pPr>
      <w:r w:rsidRPr="007E73BB">
        <w:rPr>
          <w:rFonts w:ascii="Times New Roman" w:eastAsia="TimesNewRomanPSMT" w:hAnsi="Times New Roman" w:cs="Times New Roman"/>
          <w:bCs/>
          <w:noProof/>
          <w:sz w:val="24"/>
          <w:szCs w:val="24"/>
          <w:lang w:val="sr-Cyrl-RS"/>
        </w:rPr>
        <w:t xml:space="preserve">Захтев за заштиту права подноси се непосредно или путем поште на адресу </w:t>
      </w:r>
      <w:r w:rsidRPr="007E73BB">
        <w:rPr>
          <w:rFonts w:ascii="Times New Roman" w:hAnsi="Times New Roman" w:cs="Times New Roman"/>
          <w:b/>
          <w:noProof/>
          <w:sz w:val="24"/>
          <w:szCs w:val="24"/>
          <w:lang w:val="sr-Cyrl-RS"/>
        </w:rPr>
        <w:t>Клинички центар Војводине,</w:t>
      </w:r>
      <w:r w:rsidRPr="007E73BB">
        <w:rPr>
          <w:rFonts w:ascii="Times New Roman" w:hAnsi="Times New Roman" w:cs="Times New Roman"/>
          <w:noProof/>
          <w:sz w:val="24"/>
          <w:szCs w:val="24"/>
          <w:lang w:val="sr-Cyrl-RS"/>
        </w:rPr>
        <w:t xml:space="preserve"> </w:t>
      </w:r>
      <w:r w:rsidRPr="007E73BB">
        <w:rPr>
          <w:rFonts w:ascii="Times New Roman" w:eastAsia="TimesNewRomanPSMT" w:hAnsi="Times New Roman" w:cs="Times New Roman"/>
          <w:b/>
          <w:bCs/>
          <w:noProof/>
          <w:sz w:val="24"/>
          <w:szCs w:val="24"/>
          <w:lang w:val="sr-Cyrl-RS"/>
        </w:rPr>
        <w:t>21000 Нови Сад, Хајдук Вељкова број 1</w:t>
      </w:r>
      <w:r w:rsidRPr="007E73BB">
        <w:rPr>
          <w:rFonts w:ascii="Times New Roman" w:hAnsi="Times New Roman" w:cs="Times New Roman"/>
          <w:i/>
          <w:iCs/>
          <w:noProof/>
          <w:sz w:val="24"/>
          <w:szCs w:val="24"/>
          <w:lang w:val="sr-Cyrl-RS"/>
        </w:rPr>
        <w:t xml:space="preserve">, </w:t>
      </w:r>
      <w:r w:rsidRPr="007E73BB">
        <w:rPr>
          <w:rFonts w:ascii="Times New Roman" w:hAnsi="Times New Roman" w:cs="Times New Roman"/>
          <w:iCs/>
          <w:noProof/>
          <w:sz w:val="24"/>
          <w:szCs w:val="24"/>
          <w:lang w:val="sr-Cyrl-RS"/>
        </w:rPr>
        <w:t xml:space="preserve">искључиво </w:t>
      </w:r>
      <w:r w:rsidRPr="007E73BB">
        <w:rPr>
          <w:rFonts w:ascii="Times New Roman" w:eastAsia="TimesNewRomanPSMT" w:hAnsi="Times New Roman" w:cs="Times New Roman"/>
          <w:bCs/>
          <w:noProof/>
          <w:sz w:val="24"/>
          <w:szCs w:val="24"/>
          <w:lang w:val="sr-Cyrl-RS"/>
        </w:rPr>
        <w:t xml:space="preserve">преко писарнице Клиничког центра Војводине или путем електронске поште </w:t>
      </w:r>
      <w:r w:rsidRPr="007E73BB">
        <w:rPr>
          <w:rFonts w:ascii="Times New Roman" w:eastAsia="TimesNewRomanPS-BoldMT" w:hAnsi="Times New Roman" w:cs="Times New Roman"/>
          <w:bCs/>
          <w:noProof/>
          <w:sz w:val="24"/>
          <w:szCs w:val="24"/>
          <w:lang w:val="sr-Cyrl-RS"/>
        </w:rPr>
        <w:t>на е-маил набавке@кцв.рс</w:t>
      </w:r>
      <w:r w:rsidRPr="007E73BB">
        <w:rPr>
          <w:rFonts w:ascii="Times New Roman" w:eastAsia="TimesNewRomanPSMT" w:hAnsi="Times New Roman" w:cs="Times New Roman"/>
          <w:bCs/>
          <w:noProof/>
          <w:sz w:val="24"/>
          <w:szCs w:val="24"/>
          <w:lang w:val="sr-Cyrl-RS"/>
        </w:rPr>
        <w:t xml:space="preserve"> или путем телефакса </w:t>
      </w:r>
      <w:r w:rsidRPr="007E73BB">
        <w:rPr>
          <w:rFonts w:ascii="Times New Roman" w:eastAsia="TimesNewRomanPS-BoldMT" w:hAnsi="Times New Roman" w:cs="Times New Roman"/>
          <w:bCs/>
          <w:noProof/>
          <w:sz w:val="24"/>
          <w:szCs w:val="24"/>
          <w:lang w:val="sr-Cyrl-RS"/>
        </w:rPr>
        <w:t>на број 021/487-22-44</w:t>
      </w:r>
      <w:r w:rsidRPr="007E73BB">
        <w:rPr>
          <w:rFonts w:ascii="Times New Roman" w:eastAsia="TimesNewRomanPSMT" w:hAnsi="Times New Roman" w:cs="Times New Roman"/>
          <w:bCs/>
          <w:noProof/>
          <w:sz w:val="24"/>
          <w:szCs w:val="24"/>
          <w:lang w:val="sr-Cyrl-RS"/>
        </w:rPr>
        <w:t>,</w:t>
      </w:r>
      <w:r w:rsidRPr="007E73BB">
        <w:rPr>
          <w:rFonts w:ascii="Times New Roman" w:hAnsi="Times New Roman" w:cs="Times New Roman"/>
          <w:i/>
          <w:iCs/>
          <w:noProof/>
          <w:sz w:val="24"/>
          <w:szCs w:val="24"/>
          <w:lang w:val="sr-Cyrl-RS"/>
        </w:rPr>
        <w:t xml:space="preserve"> </w:t>
      </w:r>
      <w:r w:rsidRPr="007E73BB">
        <w:rPr>
          <w:rFonts w:ascii="Times New Roman" w:eastAsia="TimesNewRomanPSMT" w:hAnsi="Times New Roman" w:cs="Times New Roman"/>
          <w:bCs/>
          <w:noProof/>
          <w:sz w:val="24"/>
          <w:szCs w:val="24"/>
          <w:lang w:val="sr-Cyrl-RS"/>
        </w:rPr>
        <w:t xml:space="preserve">са назнаком </w:t>
      </w:r>
      <w:r w:rsidRPr="007E73BB">
        <w:rPr>
          <w:rFonts w:ascii="Times New Roman" w:eastAsia="TimesNewRomanPS-BoldMT" w:hAnsi="Times New Roman" w:cs="Times New Roman"/>
          <w:bCs/>
          <w:noProof/>
          <w:sz w:val="24"/>
          <w:szCs w:val="24"/>
          <w:lang w:val="sr-Cyrl-RS"/>
        </w:rPr>
        <w:t xml:space="preserve">да је реч о захтеву за заштиту права, уз обавезно </w:t>
      </w:r>
      <w:r w:rsidRPr="007E73BB">
        <w:rPr>
          <w:rFonts w:ascii="Times New Roman" w:eastAsia="TimesNewRomanPS-BoldMT" w:hAnsi="Times New Roman" w:cs="Times New Roman"/>
          <w:b/>
          <w:bCs/>
          <w:noProof/>
          <w:sz w:val="24"/>
          <w:szCs w:val="24"/>
          <w:lang w:val="sr-Cyrl-RS"/>
        </w:rPr>
        <w:t>навођење предмета набавке и редног броја</w:t>
      </w:r>
      <w:r w:rsidRPr="007E73BB">
        <w:rPr>
          <w:rFonts w:ascii="Times New Roman" w:eastAsia="TimesNewRomanPS-BoldMT" w:hAnsi="Times New Roman" w:cs="Times New Roman"/>
          <w:bCs/>
          <w:noProof/>
          <w:sz w:val="24"/>
          <w:szCs w:val="24"/>
          <w:lang w:val="sr-Cyrl-RS"/>
        </w:rPr>
        <w:t xml:space="preserve"> набавке (подаци </w:t>
      </w:r>
      <w:r w:rsidRPr="007E73BB">
        <w:rPr>
          <w:rFonts w:ascii="Times New Roman" w:hAnsi="Times New Roman" w:cs="Times New Roman"/>
          <w:noProof/>
          <w:sz w:val="24"/>
          <w:szCs w:val="24"/>
          <w:lang w:val="sr-Cyrl-RS"/>
        </w:rPr>
        <w:t>дати је у поглављу 1.</w:t>
      </w:r>
      <w:r w:rsidRPr="007E73BB">
        <w:rPr>
          <w:rFonts w:ascii="Times New Roman" w:hAnsi="Times New Roman" w:cs="Times New Roman"/>
          <w:noProof/>
          <w:sz w:val="24"/>
          <w:szCs w:val="24"/>
          <w:lang w:val="ru-RU"/>
        </w:rPr>
        <w:t xml:space="preserve"> </w:t>
      </w:r>
      <w:r w:rsidRPr="007E73BB">
        <w:rPr>
          <w:rFonts w:ascii="Times New Roman" w:hAnsi="Times New Roman" w:cs="Times New Roman"/>
          <w:noProof/>
          <w:sz w:val="24"/>
          <w:szCs w:val="24"/>
          <w:lang w:val="sr-Cyrl-RS"/>
        </w:rPr>
        <w:t>конкурсне документације)</w:t>
      </w:r>
      <w:r w:rsidRPr="007E73BB">
        <w:rPr>
          <w:rFonts w:ascii="Times New Roman" w:eastAsia="TimesNewRomanPS-BoldMT" w:hAnsi="Times New Roman" w:cs="Times New Roman"/>
          <w:bCs/>
          <w:noProof/>
          <w:sz w:val="24"/>
          <w:szCs w:val="24"/>
          <w:lang w:val="sr-Cyrl-RS"/>
        </w:rPr>
        <w:t xml:space="preserve">. </w:t>
      </w:r>
      <w:r w:rsidRPr="007E73BB">
        <w:rPr>
          <w:rFonts w:ascii="Times New Roman" w:hAnsi="Times New Roman" w:cs="Times New Roman"/>
          <w:noProof/>
          <w:sz w:val="24"/>
          <w:szCs w:val="24"/>
          <w:lang w:val="sr-Cyrl-RS"/>
        </w:rPr>
        <w:t>и то</w:t>
      </w:r>
      <w:r w:rsidRPr="007E73BB">
        <w:rPr>
          <w:rFonts w:ascii="Times New Roman" w:eastAsia="TimesNewRomanPS-BoldMT" w:hAnsi="Times New Roman" w:cs="Times New Roman"/>
          <w:noProof/>
          <w:sz w:val="24"/>
          <w:szCs w:val="24"/>
          <w:lang w:val="sr-Cyrl-RS"/>
        </w:rPr>
        <w:t xml:space="preserve"> само у току радног времена наручиоца </w:t>
      </w:r>
      <w:r w:rsidRPr="007E73BB">
        <w:rPr>
          <w:rFonts w:ascii="Times New Roman" w:hAnsi="Times New Roman" w:cs="Times New Roman"/>
          <w:noProof/>
          <w:sz w:val="24"/>
          <w:szCs w:val="24"/>
          <w:lang w:val="sr-Cyrl-RS"/>
        </w:rPr>
        <w:t>од понедељка до петка</w:t>
      </w:r>
      <w:r w:rsidRPr="007E73BB">
        <w:rPr>
          <w:rFonts w:ascii="Times New Roman" w:eastAsia="TimesNewRomanPS-BoldMT" w:hAnsi="Times New Roman" w:cs="Times New Roman"/>
          <w:noProof/>
          <w:sz w:val="24"/>
          <w:szCs w:val="24"/>
          <w:lang w:val="sr-Cyrl-RS"/>
        </w:rPr>
        <w:t xml:space="preserve"> 07-15х. </w:t>
      </w:r>
      <w:r w:rsidRPr="007E73BB">
        <w:rPr>
          <w:rFonts w:ascii="Times New Roman" w:hAnsi="Times New Roman" w:cs="Times New Roman"/>
          <w:noProof/>
          <w:sz w:val="24"/>
          <w:szCs w:val="24"/>
          <w:lang w:val="sr-Cyrl-RS"/>
        </w:rPr>
        <w:t>Сваки захтев за заштиту права примљен након радног времена наручиоца од понедељка до петка 07-15х, сматраће се да је примљен следећег радног дана.</w:t>
      </w:r>
    </w:p>
    <w:p w14:paraId="7F2D4873" w14:textId="77777777" w:rsidR="009328A4" w:rsidRPr="007E73BB" w:rsidRDefault="009328A4" w:rsidP="00B05277">
      <w:pPr>
        <w:jc w:val="both"/>
        <w:rPr>
          <w:noProof/>
          <w:lang w:val="sr-Cyrl-RS"/>
        </w:rPr>
      </w:pPr>
      <w:r w:rsidRPr="007E73BB">
        <w:rPr>
          <w:noProof/>
          <w:lang w:val="sr-Cyrl-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14:paraId="07415705" w14:textId="77777777" w:rsidR="009328A4" w:rsidRPr="007E73BB" w:rsidRDefault="009328A4" w:rsidP="00B05277">
      <w:pPr>
        <w:jc w:val="both"/>
        <w:rPr>
          <w:noProof/>
        </w:rPr>
      </w:pPr>
      <w:r w:rsidRPr="007E73BB">
        <w:rPr>
          <w:noProof/>
          <w:lang w:val="sr-Cyrl-RS"/>
        </w:rPr>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0B41C3A" w14:textId="77777777" w:rsidR="009328A4" w:rsidRPr="00342397" w:rsidRDefault="009328A4" w:rsidP="00B05277">
      <w:pPr>
        <w:jc w:val="both"/>
        <w:rPr>
          <w:noProof/>
        </w:rPr>
      </w:pPr>
      <w:r w:rsidRPr="00342397">
        <w:rPr>
          <w:noProof/>
          <w:lang w:val="sr-Cyrl-RS"/>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8ABCCDD" w14:textId="77777777" w:rsidR="009328A4" w:rsidRPr="00342397" w:rsidRDefault="009328A4" w:rsidP="00B05277">
      <w:pPr>
        <w:jc w:val="both"/>
        <w:rPr>
          <w:noProof/>
        </w:rPr>
      </w:pPr>
      <w:r w:rsidRPr="00342397">
        <w:rPr>
          <w:noProof/>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noProof/>
          <w:u w:val="single"/>
          <w:lang w:val="sr-Cyrl-RS"/>
        </w:rPr>
        <w:t>У том случају подношења захтева за заштиту права не долази до застоја рока за подношење понуда</w:t>
      </w:r>
    </w:p>
    <w:p w14:paraId="01DF146E" w14:textId="77777777" w:rsidR="009328A4" w:rsidRPr="00342397" w:rsidRDefault="009328A4" w:rsidP="00B05277">
      <w:pPr>
        <w:jc w:val="both"/>
        <w:rPr>
          <w:noProof/>
        </w:rPr>
      </w:pPr>
      <w:r w:rsidRPr="00342397">
        <w:rPr>
          <w:noProof/>
          <w:lang w:val="sr-Cyrl-R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661F60C7" w14:textId="77777777" w:rsidR="009328A4" w:rsidRPr="00342397" w:rsidRDefault="009328A4" w:rsidP="00B05277">
      <w:pPr>
        <w:jc w:val="both"/>
        <w:rPr>
          <w:noProof/>
        </w:rPr>
      </w:pPr>
      <w:r w:rsidRPr="00342397">
        <w:rPr>
          <w:noProof/>
          <w:lang w:val="sr-Cyrl-RS"/>
        </w:rPr>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5CD0A190" w14:textId="77777777" w:rsidR="009328A4" w:rsidRPr="00342397" w:rsidRDefault="009328A4" w:rsidP="00B05277">
      <w:pPr>
        <w:jc w:val="both"/>
        <w:rPr>
          <w:noProof/>
        </w:rPr>
      </w:pPr>
      <w:r w:rsidRPr="00342397">
        <w:rPr>
          <w:noProof/>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rPr>
          <w:noProof/>
          <w:lang w:val="sr-Cyrl-RS"/>
        </w:rPr>
        <w:t xml:space="preserve"> бити познати разлози за његово подношењ</w:t>
      </w:r>
      <w:r>
        <w:rPr>
          <w:noProof/>
          <w:lang w:val="sr-Cyrl-RS"/>
        </w:rPr>
        <w:t xml:space="preserve">е пре истека рока за подношење захтева из члана 149. став 3 и 4. </w:t>
      </w:r>
      <w:r w:rsidRPr="00342397">
        <w:rPr>
          <w:noProof/>
          <w:lang w:val="sr-Cyrl-RS"/>
        </w:rPr>
        <w:t xml:space="preserve">Закона, а подносилац га није поднео пре истека тог рока. </w:t>
      </w:r>
    </w:p>
    <w:p w14:paraId="4AD2F80A" w14:textId="77777777" w:rsidR="009328A4" w:rsidRPr="00342397" w:rsidRDefault="009328A4" w:rsidP="00B05277">
      <w:pPr>
        <w:jc w:val="both"/>
        <w:rPr>
          <w:noProof/>
        </w:rPr>
      </w:pPr>
      <w:r w:rsidRPr="00342397">
        <w:rPr>
          <w:noProof/>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A827299" w14:textId="77777777" w:rsidR="009328A4" w:rsidRPr="00342397" w:rsidRDefault="009328A4" w:rsidP="00B05277">
      <w:pPr>
        <w:jc w:val="both"/>
        <w:rPr>
          <w:noProof/>
        </w:rPr>
      </w:pPr>
      <w:r w:rsidRPr="00342397">
        <w:rPr>
          <w:noProof/>
          <w:lang w:val="sr-Cyrl-RS"/>
        </w:rPr>
        <w:t xml:space="preserve">Ако поднети захтев за заштиту права не садржи све податке из члана 151. става 1. Закона, наручилац ће такав захтев </w:t>
      </w:r>
      <w:r w:rsidRPr="00342397">
        <w:rPr>
          <w:b/>
          <w:noProof/>
          <w:lang w:val="sr-Cyrl-RS"/>
        </w:rPr>
        <w:t>одбацити закључком</w:t>
      </w:r>
      <w:r w:rsidRPr="00342397">
        <w:rPr>
          <w:noProof/>
          <w:lang w:val="sr-Cyrl-R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noProof/>
          <w:lang w:val="en-US"/>
        </w:rPr>
        <w:t>a</w:t>
      </w:r>
      <w:r w:rsidRPr="00342397">
        <w:rPr>
          <w:noProof/>
          <w:lang w:val="sr-Cyrl-RS"/>
        </w:rPr>
        <w:t xml:space="preserve"> копију жалбе истовремено доставља наручиоцу. </w:t>
      </w:r>
    </w:p>
    <w:p w14:paraId="19731EB1" w14:textId="77777777" w:rsidR="009328A4" w:rsidRPr="006A0AB2" w:rsidRDefault="009328A4" w:rsidP="00B05277">
      <w:pPr>
        <w:pStyle w:val="ListParagraph"/>
        <w:ind w:left="0"/>
        <w:jc w:val="both"/>
        <w:rPr>
          <w:rFonts w:eastAsia="TimesNewRomanPSMT"/>
          <w:bCs/>
          <w:noProof/>
        </w:rPr>
      </w:pPr>
      <w:r w:rsidRPr="009D42DD">
        <w:rPr>
          <w:rFonts w:eastAsia="TimesNewRomanPSMT"/>
          <w:bCs/>
          <w:noProof/>
          <w:lang w:val="sr-Cyrl-RS"/>
        </w:rPr>
        <w:t>Подносилац захтева је дужан да на број жиро рачуна: 840-30678845-06, шифра плаћања: 153</w:t>
      </w:r>
      <w:r>
        <w:rPr>
          <w:rFonts w:eastAsia="TimesNewRomanPSMT"/>
          <w:bCs/>
          <w:noProof/>
          <w:lang w:val="sr-Cyrl-RS"/>
        </w:rPr>
        <w:t xml:space="preserve"> или 253</w:t>
      </w:r>
      <w:r w:rsidRPr="009D42DD">
        <w:rPr>
          <w:rFonts w:eastAsia="TimesNewRomanPSMT"/>
          <w:bCs/>
          <w:noProof/>
          <w:lang w:val="sr-Cyrl-R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06D2E3C" w14:textId="77777777" w:rsidR="009328A4" w:rsidRDefault="009328A4" w:rsidP="00B05277">
      <w:pPr>
        <w:autoSpaceDE w:val="0"/>
        <w:autoSpaceDN w:val="0"/>
        <w:adjustRightInd w:val="0"/>
        <w:jc w:val="both"/>
        <w:rPr>
          <w:noProof/>
        </w:rPr>
      </w:pPr>
    </w:p>
    <w:p w14:paraId="2793AE02" w14:textId="77777777" w:rsidR="009328A4" w:rsidRPr="0027515B" w:rsidRDefault="009328A4" w:rsidP="00B05277">
      <w:pPr>
        <w:autoSpaceDE w:val="0"/>
        <w:autoSpaceDN w:val="0"/>
        <w:adjustRightInd w:val="0"/>
        <w:jc w:val="both"/>
        <w:rPr>
          <w:noProof/>
        </w:rPr>
      </w:pPr>
      <w:r w:rsidRPr="0027515B">
        <w:rPr>
          <w:b/>
          <w:noProof/>
          <w:lang w:val="sr-Cyrl-RS"/>
        </w:rPr>
        <w:t>1)</w:t>
      </w:r>
      <w:r w:rsidRPr="0066640F">
        <w:rPr>
          <w:noProof/>
          <w:lang w:val="sr-Cyrl-RS"/>
        </w:rPr>
        <w:t xml:space="preserve"> 60.000 динара у поступку јавне набавке мале вредности и преговарачком поступку без објављивања позива за</w:t>
      </w:r>
      <w:r>
        <w:rPr>
          <w:noProof/>
          <w:lang w:val="sr-Cyrl-RS"/>
        </w:rPr>
        <w:t xml:space="preserve"> </w:t>
      </w:r>
      <w:r w:rsidRPr="0066640F">
        <w:rPr>
          <w:noProof/>
          <w:lang w:val="sr-Cyrl-RS"/>
        </w:rPr>
        <w:t>подно</w:t>
      </w:r>
      <w:r>
        <w:rPr>
          <w:noProof/>
          <w:lang w:val="sr-Cyrl-RS"/>
        </w:rPr>
        <w:t>шење понуда;</w:t>
      </w:r>
    </w:p>
    <w:p w14:paraId="67874017" w14:textId="77777777" w:rsidR="009328A4" w:rsidRPr="0027515B" w:rsidRDefault="009328A4" w:rsidP="00B05277">
      <w:pPr>
        <w:autoSpaceDE w:val="0"/>
        <w:autoSpaceDN w:val="0"/>
        <w:adjustRightInd w:val="0"/>
        <w:jc w:val="both"/>
        <w:rPr>
          <w:noProof/>
        </w:rPr>
      </w:pPr>
      <w:r w:rsidRPr="0027515B">
        <w:rPr>
          <w:b/>
          <w:noProof/>
          <w:lang w:val="sr-Cyrl-RS"/>
        </w:rPr>
        <w:t>2)</w:t>
      </w:r>
      <w:r w:rsidRPr="0066640F">
        <w:rPr>
          <w:noProof/>
          <w:lang w:val="sr-Cyrl-RS"/>
        </w:rPr>
        <w:t xml:space="preserve"> 120.000 динара ако се захтев за заштиту права подноси пре отварања понуда и ако процењена вредност није већа од</w:t>
      </w:r>
      <w:r>
        <w:rPr>
          <w:noProof/>
          <w:lang w:val="sr-Cyrl-RS"/>
        </w:rPr>
        <w:t xml:space="preserve"> 120.000.000 динара;</w:t>
      </w:r>
    </w:p>
    <w:p w14:paraId="4AB2A97E" w14:textId="77777777" w:rsidR="009328A4" w:rsidRPr="0027515B" w:rsidRDefault="009328A4" w:rsidP="00B05277">
      <w:pPr>
        <w:autoSpaceDE w:val="0"/>
        <w:autoSpaceDN w:val="0"/>
        <w:adjustRightInd w:val="0"/>
        <w:jc w:val="both"/>
        <w:rPr>
          <w:noProof/>
        </w:rPr>
      </w:pPr>
      <w:r w:rsidRPr="0027515B">
        <w:rPr>
          <w:b/>
          <w:noProof/>
          <w:lang w:val="sr-Cyrl-RS"/>
        </w:rPr>
        <w:t>3)</w:t>
      </w:r>
      <w:r w:rsidRPr="0066640F">
        <w:rPr>
          <w:noProof/>
          <w:lang w:val="sr-Cyrl-RS"/>
        </w:rPr>
        <w:t xml:space="preserve"> 250.000 динара ако се захтев за заштиту права подноси пре отварања понуда и ако је процењена вредност већа од</w:t>
      </w:r>
      <w:r>
        <w:rPr>
          <w:noProof/>
          <w:lang w:val="sr-Cyrl-RS"/>
        </w:rPr>
        <w:t xml:space="preserve"> 120.000.000 динара;</w:t>
      </w:r>
    </w:p>
    <w:p w14:paraId="431D1945" w14:textId="77777777" w:rsidR="009328A4" w:rsidRPr="0027515B" w:rsidRDefault="009328A4" w:rsidP="00B05277">
      <w:pPr>
        <w:autoSpaceDE w:val="0"/>
        <w:autoSpaceDN w:val="0"/>
        <w:adjustRightInd w:val="0"/>
        <w:jc w:val="both"/>
        <w:rPr>
          <w:noProof/>
        </w:rPr>
      </w:pPr>
      <w:r w:rsidRPr="0027515B">
        <w:rPr>
          <w:b/>
          <w:noProof/>
          <w:lang w:val="sr-Cyrl-RS"/>
        </w:rPr>
        <w:t>4)</w:t>
      </w:r>
      <w:r w:rsidRPr="0066640F">
        <w:rPr>
          <w:noProof/>
          <w:lang w:val="sr-Cyrl-RS"/>
        </w:rPr>
        <w:t xml:space="preserve"> 120.000 динара ако се захтев за заштиту права подноси након отварања понуда и ако процењена вредност није већа од</w:t>
      </w:r>
      <w:r>
        <w:rPr>
          <w:noProof/>
          <w:lang w:val="sr-Cyrl-RS"/>
        </w:rPr>
        <w:t xml:space="preserve"> 120.000.000 динара;</w:t>
      </w:r>
    </w:p>
    <w:p w14:paraId="4E5F4561" w14:textId="77777777" w:rsidR="009328A4" w:rsidRPr="00BD7B9F" w:rsidRDefault="009328A4" w:rsidP="00B05277">
      <w:pPr>
        <w:autoSpaceDE w:val="0"/>
        <w:autoSpaceDN w:val="0"/>
        <w:adjustRightInd w:val="0"/>
        <w:jc w:val="both"/>
        <w:rPr>
          <w:noProof/>
        </w:rPr>
      </w:pPr>
      <w:r w:rsidRPr="0027515B">
        <w:rPr>
          <w:b/>
          <w:noProof/>
          <w:lang w:val="sr-Cyrl-RS"/>
        </w:rPr>
        <w:lastRenderedPageBreak/>
        <w:t>5)</w:t>
      </w:r>
      <w:r w:rsidRPr="0066640F">
        <w:rPr>
          <w:noProof/>
          <w:lang w:val="sr-Cyrl-RS"/>
        </w:rPr>
        <w:t xml:space="preserve"> 120.000 динара ако се захтев за заштиту права подноси након отварања понуда и ако збир процењених вредности свих</w:t>
      </w:r>
      <w:r>
        <w:rPr>
          <w:noProof/>
          <w:lang w:val="sr-Cyrl-RS"/>
        </w:rPr>
        <w:t xml:space="preserve"> </w:t>
      </w:r>
      <w:r w:rsidRPr="0066640F">
        <w:rPr>
          <w:noProof/>
          <w:lang w:val="sr-Cyrl-RS"/>
        </w:rPr>
        <w:t>оспорених партија није већа од 120.000.000 динара, уколико је н</w:t>
      </w:r>
      <w:r>
        <w:rPr>
          <w:noProof/>
          <w:lang w:val="sr-Cyrl-RS"/>
        </w:rPr>
        <w:t>абавка обликована по партијама;</w:t>
      </w:r>
    </w:p>
    <w:p w14:paraId="37F587DC" w14:textId="77777777" w:rsidR="009328A4" w:rsidRPr="0027515B" w:rsidRDefault="009328A4" w:rsidP="00B05277">
      <w:pPr>
        <w:autoSpaceDE w:val="0"/>
        <w:autoSpaceDN w:val="0"/>
        <w:adjustRightInd w:val="0"/>
        <w:jc w:val="both"/>
        <w:rPr>
          <w:noProof/>
        </w:rPr>
      </w:pPr>
      <w:r w:rsidRPr="0027515B">
        <w:rPr>
          <w:b/>
          <w:noProof/>
          <w:lang w:val="sr-Cyrl-RS"/>
        </w:rPr>
        <w:t>6)</w:t>
      </w:r>
      <w:r w:rsidRPr="0066640F">
        <w:rPr>
          <w:noProof/>
          <w:lang w:val="sr-Cyrl-RS"/>
        </w:rPr>
        <w:t xml:space="preserve"> 0,1% процењене вредности јавне набавке, односно понуђене цене понуђача којем је додељен уговор, ако се захтев за</w:t>
      </w:r>
      <w:r>
        <w:rPr>
          <w:noProof/>
          <w:lang w:val="sr-Cyrl-RS"/>
        </w:rPr>
        <w:t xml:space="preserve"> </w:t>
      </w:r>
      <w:r w:rsidRPr="0066640F">
        <w:rPr>
          <w:noProof/>
          <w:lang w:val="sr-Cyrl-RS"/>
        </w:rPr>
        <w:t>заштиту права подноси након отварања понуда и ако је та вредн</w:t>
      </w:r>
      <w:r>
        <w:rPr>
          <w:noProof/>
          <w:lang w:val="sr-Cyrl-RS"/>
        </w:rPr>
        <w:t>ост већа од 120.000.000 динара;</w:t>
      </w:r>
    </w:p>
    <w:p w14:paraId="6169D2CB" w14:textId="77777777" w:rsidR="009328A4" w:rsidRPr="0027515B" w:rsidRDefault="009328A4" w:rsidP="00B05277">
      <w:pPr>
        <w:autoSpaceDE w:val="0"/>
        <w:autoSpaceDN w:val="0"/>
        <w:adjustRightInd w:val="0"/>
        <w:jc w:val="both"/>
        <w:rPr>
          <w:noProof/>
        </w:rPr>
      </w:pPr>
      <w:r w:rsidRPr="0027515B">
        <w:rPr>
          <w:b/>
          <w:noProof/>
          <w:lang w:val="sr-Cyrl-RS"/>
        </w:rPr>
        <w:t>7)</w:t>
      </w:r>
      <w:r w:rsidRPr="0066640F">
        <w:rPr>
          <w:noProof/>
          <w:lang w:val="sr-Cyrl-RS"/>
        </w:rPr>
        <w:t xml:space="preserve"> 0,1% збира процењених вредности свих оспорених партија јавне набавке, односно понуђене цене понуђача којима су</w:t>
      </w:r>
      <w:r>
        <w:rPr>
          <w:noProof/>
          <w:lang w:val="sr-Cyrl-RS"/>
        </w:rPr>
        <w:t xml:space="preserve"> </w:t>
      </w:r>
      <w:r w:rsidRPr="0066640F">
        <w:rPr>
          <w:noProof/>
          <w:lang w:val="sr-Cyrl-RS"/>
        </w:rPr>
        <w:t>додељени уговори, ако се захтев за заштиту права подноси након отварања понуда и ако је та вредност већа од 120.000.000</w:t>
      </w:r>
      <w:r>
        <w:rPr>
          <w:noProof/>
          <w:lang w:val="sr-Cyrl-RS"/>
        </w:rPr>
        <w:t xml:space="preserve"> динара.</w:t>
      </w:r>
    </w:p>
    <w:p w14:paraId="33C8A7B7" w14:textId="77777777" w:rsidR="009328A4" w:rsidRDefault="009328A4" w:rsidP="00B05277">
      <w:pPr>
        <w:jc w:val="both"/>
        <w:rPr>
          <w:noProof/>
        </w:rPr>
      </w:pPr>
    </w:p>
    <w:p w14:paraId="33D6D586" w14:textId="77777777" w:rsidR="009328A4" w:rsidRPr="00AE1407" w:rsidRDefault="009328A4" w:rsidP="00B05277">
      <w:pPr>
        <w:jc w:val="both"/>
        <w:rPr>
          <w:noProof/>
        </w:rPr>
      </w:pPr>
      <w:r w:rsidRPr="0066640F">
        <w:rPr>
          <w:noProof/>
          <w:lang w:val="sr-Cyrl-RS"/>
        </w:rPr>
        <w:t>Свака странка у поступку сноси трошкове које проузрокује својим радњама</w:t>
      </w:r>
      <w:r w:rsidRPr="00342397">
        <w:rPr>
          <w:rFonts w:eastAsia="TimesNewRomanPSMT"/>
          <w:bCs/>
          <w:noProof/>
          <w:lang w:val="sr-Cyrl-RS"/>
        </w:rPr>
        <w:t>.</w:t>
      </w:r>
    </w:p>
    <w:p w14:paraId="53CA3871" w14:textId="77777777" w:rsidR="009328A4" w:rsidRDefault="009328A4" w:rsidP="00B05277">
      <w:pPr>
        <w:pStyle w:val="ListParagraph"/>
        <w:ind w:left="0"/>
        <w:jc w:val="both"/>
        <w:rPr>
          <w:rFonts w:eastAsia="TimesNewRomanPSMT"/>
          <w:bCs/>
          <w:noProof/>
          <w:color w:val="FF0000"/>
        </w:rPr>
      </w:pPr>
    </w:p>
    <w:p w14:paraId="0FE41AD3" w14:textId="77777777" w:rsidR="009328A4" w:rsidRPr="0068551F" w:rsidRDefault="009328A4" w:rsidP="00B05277">
      <w:pPr>
        <w:pStyle w:val="ListParagraph"/>
        <w:numPr>
          <w:ilvl w:val="0"/>
          <w:numId w:val="10"/>
        </w:numPr>
        <w:jc w:val="both"/>
        <w:rPr>
          <w:b/>
          <w:noProof/>
        </w:rPr>
      </w:pPr>
      <w:r w:rsidRPr="0068551F">
        <w:rPr>
          <w:b/>
          <w:noProof/>
          <w:lang w:val="sr-Cyrl-RS"/>
        </w:rPr>
        <w:t>РОК У КОЈЕМ ЋЕ УГОВОР БИТИ ЗАКЉУЧЕН</w:t>
      </w:r>
    </w:p>
    <w:p w14:paraId="3CE5C6FA" w14:textId="77777777" w:rsidR="009328A4" w:rsidRPr="0004342C" w:rsidRDefault="009328A4" w:rsidP="00B05277">
      <w:pPr>
        <w:jc w:val="both"/>
        <w:rPr>
          <w:b/>
          <w:noProof/>
        </w:rPr>
      </w:pPr>
    </w:p>
    <w:p w14:paraId="560F32BF" w14:textId="77777777" w:rsidR="009328A4" w:rsidRPr="0004342C" w:rsidRDefault="009328A4" w:rsidP="00B05277">
      <w:pPr>
        <w:jc w:val="both"/>
        <w:rPr>
          <w:noProof/>
        </w:rPr>
      </w:pPr>
      <w:r w:rsidRPr="0004342C">
        <w:rPr>
          <w:noProof/>
          <w:lang w:val="sr-Cyrl-RS"/>
        </w:rPr>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14:paraId="201A9FA2" w14:textId="77777777" w:rsidR="009328A4" w:rsidRPr="0004342C" w:rsidRDefault="009328A4" w:rsidP="00B05277">
      <w:pPr>
        <w:jc w:val="both"/>
        <w:rPr>
          <w:noProof/>
        </w:rPr>
      </w:pPr>
      <w:r>
        <w:rPr>
          <w:noProof/>
          <w:lang w:val="sr-Cyrl-RS"/>
        </w:rPr>
        <w:t>Н</w:t>
      </w:r>
      <w:r w:rsidRPr="0004342C">
        <w:rPr>
          <w:noProof/>
          <w:lang w:val="sr-Cyrl-RS"/>
        </w:rPr>
        <w:t>аручилац може закључити уговор пре истека рока за подношење захтева за заштиту права, у складу са чланом 112. став 2. тачка од 1) до 5) Закона.</w:t>
      </w:r>
    </w:p>
    <w:p w14:paraId="386ABFF3" w14:textId="77777777" w:rsidR="009328A4" w:rsidRDefault="009328A4" w:rsidP="00B05277">
      <w:pPr>
        <w:jc w:val="both"/>
        <w:rPr>
          <w:noProof/>
          <w:lang w:val="en-US"/>
        </w:rPr>
      </w:pPr>
      <w:r w:rsidRPr="0004342C">
        <w:rPr>
          <w:noProof/>
          <w:lang w:val="sr-Cyrl-R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7252ACA9" w14:textId="77777777" w:rsidR="009328A4" w:rsidRPr="004947FB" w:rsidRDefault="009328A4" w:rsidP="00B05277">
      <w:pPr>
        <w:pStyle w:val="ListParagraph"/>
        <w:ind w:left="360"/>
        <w:jc w:val="both"/>
        <w:rPr>
          <w:b/>
          <w:noProof/>
          <w:lang w:val="en-US"/>
        </w:rPr>
      </w:pPr>
    </w:p>
    <w:p w14:paraId="68B6B1FF" w14:textId="77777777" w:rsidR="009328A4" w:rsidRPr="0068551F" w:rsidRDefault="009328A4" w:rsidP="00B05277">
      <w:pPr>
        <w:pStyle w:val="ListParagraph"/>
        <w:numPr>
          <w:ilvl w:val="0"/>
          <w:numId w:val="10"/>
        </w:numPr>
        <w:jc w:val="both"/>
        <w:rPr>
          <w:b/>
          <w:noProof/>
          <w:lang w:val="en-US"/>
        </w:rPr>
      </w:pPr>
      <w:r w:rsidRPr="0068551F">
        <w:rPr>
          <w:b/>
          <w:noProof/>
          <w:lang w:val="sr-Cyrl-RS"/>
        </w:rPr>
        <w:t>ИЗМЕНЕ ТОКОМ ТРАЈАЊА УГОВОРА</w:t>
      </w:r>
    </w:p>
    <w:p w14:paraId="43D78556" w14:textId="77777777" w:rsidR="009328A4" w:rsidRPr="00F726E2" w:rsidRDefault="009328A4" w:rsidP="00B05277">
      <w:pPr>
        <w:ind w:firstLine="720"/>
        <w:jc w:val="both"/>
        <w:rPr>
          <w:noProof/>
          <w:lang w:val="en-US"/>
        </w:rPr>
      </w:pPr>
    </w:p>
    <w:p w14:paraId="3E231E31" w14:textId="77777777" w:rsidR="009328A4" w:rsidRDefault="009328A4" w:rsidP="00B05277">
      <w:pPr>
        <w:ind w:firstLine="360"/>
        <w:jc w:val="both"/>
        <w:rPr>
          <w:noProof/>
        </w:rPr>
      </w:pPr>
      <w:r>
        <w:rPr>
          <w:noProof/>
          <w:lang w:val="sr-Cyrl-RS"/>
        </w:rP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noProof/>
          <w:lang w:val="en-US"/>
        </w:rPr>
        <w:t xml:space="preserve"> </w:t>
      </w:r>
      <w:r>
        <w:rPr>
          <w:noProof/>
          <w:lang w:val="sr-Cyrl-RS"/>
        </w:rPr>
        <w:t>првобитно закљученог уговора, при чему укупна вредност повећања уговора не може да буде већа од вредности из члана 39. став 1. Закона</w:t>
      </w:r>
      <w:r>
        <w:rPr>
          <w:noProof/>
          <w:lang w:val="en-US"/>
        </w:rPr>
        <w:t>.</w:t>
      </w:r>
    </w:p>
    <w:p w14:paraId="644A117E" w14:textId="77777777" w:rsidR="009328A4" w:rsidRDefault="009328A4" w:rsidP="00B05277">
      <w:pPr>
        <w:ind w:firstLine="720"/>
        <w:jc w:val="both"/>
        <w:rPr>
          <w:noProof/>
          <w:shd w:val="clear" w:color="auto" w:fill="FFFFFF"/>
        </w:rPr>
      </w:pPr>
      <w:r>
        <w:rPr>
          <w:noProof/>
          <w:shd w:val="clear" w:color="auto" w:fill="FFFFFF"/>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088E0ADC" w14:textId="77777777" w:rsidR="009328A4" w:rsidRDefault="009328A4" w:rsidP="00B05277">
      <w:pPr>
        <w:ind w:firstLine="720"/>
        <w:jc w:val="both"/>
        <w:rPr>
          <w:noProof/>
          <w:shd w:val="clear" w:color="auto" w:fill="FFFFFF"/>
        </w:rPr>
      </w:pPr>
    </w:p>
    <w:p w14:paraId="4C43459B" w14:textId="77777777" w:rsidR="009328A4" w:rsidRDefault="009328A4" w:rsidP="00B05277">
      <w:pPr>
        <w:jc w:val="both"/>
        <w:rPr>
          <w:noProof/>
        </w:rPr>
      </w:pPr>
      <w:r>
        <w:rPr>
          <w:noProof/>
          <w:lang w:val="sr-Cyrl-RS"/>
        </w:rPr>
        <w:t>Наручилац ће дозволити измене уговора у следећим ситуацијама:</w:t>
      </w:r>
    </w:p>
    <w:p w14:paraId="4BD2212D" w14:textId="77777777" w:rsidR="009328A4" w:rsidRDefault="009328A4" w:rsidP="00B05277">
      <w:pPr>
        <w:pStyle w:val="ListParagraph"/>
        <w:numPr>
          <w:ilvl w:val="0"/>
          <w:numId w:val="1"/>
        </w:numPr>
        <w:ind w:left="405"/>
        <w:jc w:val="both"/>
        <w:rPr>
          <w:noProof/>
        </w:rPr>
      </w:pPr>
      <w:r>
        <w:rPr>
          <w:noProof/>
          <w:lang w:val="sr-Cyrl-RS"/>
        </w:rPr>
        <w:t>Уколико се повећа обим предмета јавне набавке због непредвиђених околности;</w:t>
      </w:r>
    </w:p>
    <w:p w14:paraId="574F9B54" w14:textId="77777777" w:rsidR="009328A4" w:rsidRDefault="009328A4" w:rsidP="00B05277">
      <w:pPr>
        <w:pStyle w:val="ListParagraph"/>
        <w:numPr>
          <w:ilvl w:val="0"/>
          <w:numId w:val="1"/>
        </w:numPr>
        <w:ind w:left="405"/>
        <w:jc w:val="both"/>
        <w:rPr>
          <w:noProof/>
        </w:rPr>
      </w:pPr>
      <w:r>
        <w:rPr>
          <w:noProof/>
          <w:lang w:val="sr-Cyrl-RS"/>
        </w:rP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406D982" w14:textId="77777777" w:rsidR="009328A4" w:rsidRDefault="009328A4" w:rsidP="00B05277">
      <w:pPr>
        <w:pStyle w:val="ListParagraph"/>
        <w:numPr>
          <w:ilvl w:val="0"/>
          <w:numId w:val="1"/>
        </w:numPr>
        <w:ind w:left="405"/>
        <w:jc w:val="both"/>
        <w:rPr>
          <w:noProof/>
        </w:rPr>
      </w:pPr>
      <w:r>
        <w:rPr>
          <w:noProof/>
          <w:lang w:val="sr-Cyrl-RS"/>
        </w:rP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5D30A99" w14:textId="77777777" w:rsidR="009328A4" w:rsidRPr="00092607" w:rsidRDefault="009328A4" w:rsidP="00B05277">
      <w:pPr>
        <w:pStyle w:val="ListParagraph"/>
        <w:numPr>
          <w:ilvl w:val="0"/>
          <w:numId w:val="1"/>
        </w:numPr>
        <w:ind w:left="405"/>
        <w:jc w:val="both"/>
        <w:rPr>
          <w:noProof/>
        </w:rPr>
      </w:pPr>
      <w:r>
        <w:rPr>
          <w:noProof/>
          <w:lang w:val="sr-Cyrl-RS"/>
        </w:rP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C4A5629" w14:textId="77777777" w:rsidR="009328A4" w:rsidRDefault="009328A4" w:rsidP="00B05277">
      <w:pPr>
        <w:ind w:firstLine="720"/>
        <w:jc w:val="both"/>
        <w:rPr>
          <w:noProof/>
          <w:lang w:val="sr-Cyrl-RS"/>
        </w:rPr>
      </w:pPr>
    </w:p>
    <w:p w14:paraId="4AD86725" w14:textId="77777777" w:rsidR="009328A4" w:rsidRPr="00092607" w:rsidRDefault="009328A4" w:rsidP="00B05277">
      <w:pPr>
        <w:pStyle w:val="ListParagraph"/>
        <w:numPr>
          <w:ilvl w:val="0"/>
          <w:numId w:val="10"/>
        </w:numPr>
        <w:jc w:val="both"/>
        <w:rPr>
          <w:b/>
          <w:noProof/>
          <w:lang w:val="sr-Cyrl-RS"/>
        </w:rPr>
      </w:pPr>
      <w:r w:rsidRPr="00092607">
        <w:rPr>
          <w:b/>
          <w:noProof/>
          <w:lang w:val="sr-Cyrl-RS"/>
        </w:rPr>
        <w:t>КОРИШЋЕЊЕ ПЕЧАТА</w:t>
      </w:r>
    </w:p>
    <w:p w14:paraId="6AF9C0D8" w14:textId="77777777" w:rsidR="009328A4" w:rsidRPr="00092607" w:rsidRDefault="009328A4" w:rsidP="00B05277">
      <w:pPr>
        <w:pStyle w:val="ListParagraph"/>
        <w:ind w:left="360"/>
        <w:jc w:val="both"/>
        <w:rPr>
          <w:b/>
          <w:noProof/>
          <w:lang w:val="sr-Cyrl-RS"/>
        </w:rPr>
      </w:pPr>
    </w:p>
    <w:p w14:paraId="0A680679" w14:textId="77777777" w:rsidR="009328A4" w:rsidRDefault="009328A4" w:rsidP="00B05277">
      <w:pPr>
        <w:pStyle w:val="ListParagraph"/>
        <w:ind w:left="360"/>
        <w:jc w:val="both"/>
        <w:rPr>
          <w:noProof/>
        </w:rPr>
      </w:pPr>
      <w:r w:rsidRPr="00092607">
        <w:rPr>
          <w:noProof/>
          <w:lang w:val="sr-Cyrl-RS"/>
        </w:rPr>
        <w:t xml:space="preserve"> Понуђач није у обавези да приликом сачињавања понуде употребљава печат.</w:t>
      </w:r>
    </w:p>
    <w:p w14:paraId="53CD07ED" w14:textId="77777777" w:rsidR="009328A4" w:rsidRPr="00B97B8F" w:rsidRDefault="009328A4" w:rsidP="00B05277">
      <w:pPr>
        <w:pStyle w:val="ListParagraph"/>
        <w:ind w:left="360"/>
        <w:jc w:val="both"/>
        <w:rPr>
          <w:noProof/>
          <w:lang w:val="sr-Cyrl-RS"/>
        </w:rPr>
      </w:pPr>
    </w:p>
    <w:p w14:paraId="7BB6033C" w14:textId="77777777" w:rsidR="009328A4" w:rsidRPr="00066B40" w:rsidRDefault="009328A4" w:rsidP="00B05277">
      <w:pPr>
        <w:rPr>
          <w:noProof/>
        </w:rPr>
      </w:pPr>
      <w:r w:rsidRPr="00F726E2">
        <w:rPr>
          <w:b/>
          <w:noProof/>
          <w:lang w:val="sr-Cyrl-RS"/>
        </w:rPr>
        <w:t>НАПОМЕНА</w:t>
      </w:r>
      <w:r w:rsidRPr="00066B40">
        <w:rPr>
          <w:b/>
          <w:noProof/>
          <w:lang w:val="sr-Cyrl-RS"/>
        </w:rPr>
        <w:t>:</w:t>
      </w:r>
    </w:p>
    <w:p w14:paraId="10A70378" w14:textId="77777777" w:rsidR="009328A4" w:rsidRDefault="009328A4" w:rsidP="00B05277">
      <w:pPr>
        <w:jc w:val="both"/>
        <w:rPr>
          <w:noProof/>
        </w:rPr>
      </w:pPr>
      <w:r w:rsidRPr="00F726E2">
        <w:rPr>
          <w:noProof/>
          <w:lang w:val="sr-Cyrl-RS"/>
        </w:rPr>
        <w:lastRenderedPageBreak/>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723CD102" w14:textId="77777777" w:rsidR="009328A4" w:rsidRPr="00E20B95" w:rsidRDefault="009328A4" w:rsidP="00B05277">
      <w:pPr>
        <w:ind w:firstLine="720"/>
        <w:jc w:val="both"/>
        <w:rPr>
          <w:noProof/>
        </w:rPr>
      </w:pPr>
    </w:p>
    <w:p w14:paraId="222B1F55" w14:textId="77777777" w:rsidR="009328A4" w:rsidRPr="00E20B95" w:rsidRDefault="009328A4" w:rsidP="00B05277">
      <w:pPr>
        <w:jc w:val="both"/>
        <w:rPr>
          <w:noProof/>
        </w:rPr>
      </w:pPr>
      <w:r>
        <w:rPr>
          <w:noProof/>
          <w:lang w:val="sr-Cyrl-RS"/>
        </w:rP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6B5DBF0B" w14:textId="77777777" w:rsidR="009328A4" w:rsidRPr="00BC4A17" w:rsidRDefault="009328A4" w:rsidP="00B05277">
      <w:pPr>
        <w:pStyle w:val="Heading1"/>
        <w:numPr>
          <w:ilvl w:val="0"/>
          <w:numId w:val="15"/>
        </w:numPr>
        <w:jc w:val="center"/>
        <w:rPr>
          <w:noProof/>
        </w:rP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1092457"/>
      <w:r w:rsidRPr="00BC4A17">
        <w:rPr>
          <w:noProof/>
          <w:lang w:val="sr-Cyrl-RS"/>
        </w:rPr>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0676E78F" w14:textId="77777777" w:rsidR="009328A4" w:rsidRDefault="009328A4" w:rsidP="00B05277">
      <w:pPr>
        <w:rPr>
          <w:noProof/>
          <w:highlight w:val="yellow"/>
          <w:lang w:val="hr-HR"/>
        </w:rPr>
      </w:pPr>
    </w:p>
    <w:tbl>
      <w:tblPr>
        <w:tblStyle w:val="TableGrid"/>
        <w:tblW w:w="9494" w:type="dxa"/>
        <w:jc w:val="center"/>
        <w:tblLayout w:type="fixed"/>
        <w:tblLook w:val="04A0" w:firstRow="1" w:lastRow="0" w:firstColumn="1" w:lastColumn="0" w:noHBand="0" w:noVBand="1"/>
      </w:tblPr>
      <w:tblGrid>
        <w:gridCol w:w="638"/>
        <w:gridCol w:w="2551"/>
        <w:gridCol w:w="1344"/>
        <w:gridCol w:w="1633"/>
        <w:gridCol w:w="3328"/>
      </w:tblGrid>
      <w:tr w:rsidR="00497C5B" w:rsidRPr="009735EA" w14:paraId="110658E1" w14:textId="77777777" w:rsidTr="003657E5">
        <w:trPr>
          <w:trHeight w:val="1329"/>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A9E1545" w14:textId="77777777" w:rsidR="009328A4" w:rsidRPr="009735EA" w:rsidRDefault="009328A4" w:rsidP="00B05277">
            <w:pPr>
              <w:rPr>
                <w:b/>
                <w:noProof/>
                <w:lang w:val="sr-Cyrl-RS"/>
              </w:rPr>
            </w:pPr>
            <w:r w:rsidRPr="009735EA">
              <w:rPr>
                <w:b/>
                <w:noProof/>
                <w:lang w:val="sr-Cyrl-RS"/>
              </w:rPr>
              <w:t>РБ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A2B402" w14:textId="77777777" w:rsidR="009328A4" w:rsidRPr="009735EA" w:rsidRDefault="009328A4" w:rsidP="00B05277">
            <w:pPr>
              <w:jc w:val="center"/>
              <w:rPr>
                <w:b/>
                <w:noProof/>
              </w:rPr>
            </w:pPr>
            <w:r w:rsidRPr="009735EA">
              <w:rPr>
                <w:b/>
                <w:noProof/>
                <w:lang w:val="sr-Cyrl-RS"/>
              </w:rPr>
              <w:t>КРИТЕРИЈУМ</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5E0968E" w14:textId="77777777" w:rsidR="009328A4" w:rsidRPr="009735EA" w:rsidRDefault="009328A4" w:rsidP="00B05277">
            <w:pPr>
              <w:jc w:val="center"/>
              <w:rPr>
                <w:b/>
                <w:noProof/>
              </w:rPr>
            </w:pPr>
            <w:r w:rsidRPr="009735EA">
              <w:rPr>
                <w:b/>
                <w:noProof/>
                <w:lang w:val="sr-Cyrl-RS"/>
              </w:rPr>
              <w:t>ОЗНАКА</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3FC99A8" w14:textId="77777777" w:rsidR="009328A4" w:rsidRPr="009735EA" w:rsidRDefault="009328A4" w:rsidP="00B05277">
            <w:pPr>
              <w:jc w:val="center"/>
              <w:rPr>
                <w:b/>
                <w:noProof/>
              </w:rPr>
            </w:pPr>
            <w:r w:rsidRPr="009735EA">
              <w:rPr>
                <w:b/>
                <w:noProof/>
                <w:lang w:val="sr-Cyrl-RS"/>
              </w:rPr>
              <w:t>МАКС. БР. ПОНДЕРА</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C9F9439" w14:textId="77777777" w:rsidR="009328A4" w:rsidRPr="009735EA" w:rsidRDefault="009328A4" w:rsidP="00B05277">
            <w:pPr>
              <w:jc w:val="center"/>
              <w:rPr>
                <w:b/>
                <w:noProof/>
              </w:rPr>
            </w:pPr>
            <w:r w:rsidRPr="009735EA">
              <w:rPr>
                <w:b/>
                <w:noProof/>
                <w:lang w:val="sr-Cyrl-RS"/>
              </w:rPr>
              <w:t>ФОРМУЛА</w:t>
            </w:r>
          </w:p>
        </w:tc>
      </w:tr>
      <w:tr w:rsidR="00497C5B" w:rsidRPr="009735EA" w14:paraId="1262E18C" w14:textId="77777777" w:rsidTr="003657E5">
        <w:trPr>
          <w:trHeight w:val="904"/>
          <w:jc w:val="center"/>
        </w:trPr>
        <w:tc>
          <w:tcPr>
            <w:tcW w:w="638" w:type="dxa"/>
            <w:tcBorders>
              <w:top w:val="single" w:sz="4" w:space="0" w:color="auto"/>
              <w:left w:val="single" w:sz="4" w:space="0" w:color="auto"/>
              <w:bottom w:val="single" w:sz="4" w:space="0" w:color="auto"/>
              <w:right w:val="single" w:sz="4" w:space="0" w:color="auto"/>
            </w:tcBorders>
            <w:vAlign w:val="center"/>
          </w:tcPr>
          <w:p w14:paraId="3B8C611E" w14:textId="77777777" w:rsidR="009328A4" w:rsidRPr="009735EA" w:rsidRDefault="009328A4" w:rsidP="00B05277">
            <w:pPr>
              <w:pStyle w:val="ListParagraph"/>
              <w:numPr>
                <w:ilvl w:val="0"/>
                <w:numId w:val="22"/>
              </w:numPr>
              <w:jc w:val="center"/>
              <w:rPr>
                <w:b/>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768A47" w14:textId="77777777" w:rsidR="009328A4" w:rsidRPr="009735EA" w:rsidRDefault="009328A4" w:rsidP="007D5AEA">
            <w:pPr>
              <w:pStyle w:val="ListParagraph"/>
              <w:ind w:left="0"/>
              <w:rPr>
                <w:b/>
                <w:noProof/>
                <w:lang w:val="sr-Cyrl-RS"/>
              </w:rPr>
            </w:pPr>
            <w:r w:rsidRPr="009735EA">
              <w:rPr>
                <w:b/>
                <w:noProof/>
                <w:lang w:val="sr-Cyrl-RS"/>
              </w:rPr>
              <w:t>Укупна цена редовног сервиса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5A3791E" w14:textId="77777777" w:rsidR="009328A4" w:rsidRPr="009735EA" w:rsidRDefault="009328A4" w:rsidP="00B05277">
            <w:pPr>
              <w:jc w:val="center"/>
              <w:rPr>
                <w:noProof/>
                <w:lang w:val="sr-Cyrl-RS"/>
              </w:rPr>
            </w:pPr>
            <w:r w:rsidRPr="009735EA">
              <w:rPr>
                <w:noProof/>
                <w:lang w:val="sr-Cyrl-RS"/>
              </w:rPr>
              <w:t>РС</w:t>
            </w:r>
          </w:p>
        </w:tc>
        <w:tc>
          <w:tcPr>
            <w:tcW w:w="1633" w:type="dxa"/>
            <w:tcBorders>
              <w:top w:val="single" w:sz="4" w:space="0" w:color="auto"/>
              <w:left w:val="single" w:sz="4" w:space="0" w:color="auto"/>
              <w:bottom w:val="single" w:sz="4" w:space="0" w:color="auto"/>
              <w:right w:val="single" w:sz="4" w:space="0" w:color="auto"/>
            </w:tcBorders>
            <w:vAlign w:val="center"/>
            <w:hideMark/>
          </w:tcPr>
          <w:p w14:paraId="2B6A5E00" w14:textId="35639127" w:rsidR="009328A4" w:rsidRPr="009735EA" w:rsidRDefault="009735EA" w:rsidP="00B05277">
            <w:pPr>
              <w:jc w:val="center"/>
              <w:rPr>
                <w:noProof/>
                <w:lang w:val="sr-Cyrl-RS"/>
              </w:rPr>
            </w:pPr>
            <w:r w:rsidRPr="009735EA">
              <w:rPr>
                <w:noProof/>
                <w:lang w:val="sr-Cyrl-RS"/>
              </w:rPr>
              <w:t>4</w:t>
            </w:r>
            <w:r w:rsidR="009328A4" w:rsidRPr="009735EA">
              <w:rPr>
                <w:noProof/>
                <w:lang w:val="sr-Cyrl-RS"/>
              </w:rPr>
              <w:t>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2AA4E145" w14:textId="320A2395" w:rsidR="009328A4" w:rsidRPr="009735EA" w:rsidRDefault="008A0EC6" w:rsidP="00B05277">
            <w:pPr>
              <w:jc w:val="center"/>
              <w:rPr>
                <w:i/>
                <w:noProof/>
                <w:lang w:val="sr-Cyrl-RS"/>
              </w:rPr>
            </w:pPr>
            <m:oMathPara>
              <m:oMath>
                <m:f>
                  <m:fPr>
                    <m:ctrlPr>
                      <w:rPr>
                        <w:rFonts w:ascii="Cambria Math" w:hAnsi="Cambria Math"/>
                        <w:i/>
                        <w:noProof/>
                      </w:rPr>
                    </m:ctrlPr>
                  </m:fPr>
                  <m:num>
                    <m:r>
                      <w:rPr>
                        <w:rFonts w:ascii="Cambria Math" w:hAnsi="Cambria Math"/>
                        <w:noProof/>
                      </w:rPr>
                      <m:t>Најнижа понуђена цена</m:t>
                    </m:r>
                  </m:num>
                  <m:den>
                    <m:r>
                      <w:rPr>
                        <w:rFonts w:ascii="Cambria Math" w:hAnsi="Cambria Math"/>
                        <w:noProof/>
                      </w:rPr>
                      <m:t>Понуђена цена</m:t>
                    </m:r>
                  </m:den>
                </m:f>
                <m:r>
                  <w:rPr>
                    <w:rFonts w:ascii="Cambria Math" w:hAnsi="Cambria Math"/>
                    <w:noProof/>
                  </w:rPr>
                  <m:t>*40</m:t>
                </m:r>
              </m:oMath>
            </m:oMathPara>
          </w:p>
        </w:tc>
      </w:tr>
      <w:tr w:rsidR="00497C5B" w:rsidRPr="009735EA" w14:paraId="7DF0EA6A" w14:textId="77777777" w:rsidTr="003657E5">
        <w:trPr>
          <w:trHeight w:val="904"/>
          <w:jc w:val="center"/>
        </w:trPr>
        <w:tc>
          <w:tcPr>
            <w:tcW w:w="638" w:type="dxa"/>
            <w:tcBorders>
              <w:top w:val="single" w:sz="4" w:space="0" w:color="auto"/>
              <w:left w:val="single" w:sz="4" w:space="0" w:color="auto"/>
              <w:bottom w:val="single" w:sz="4" w:space="0" w:color="auto"/>
              <w:right w:val="single" w:sz="4" w:space="0" w:color="auto"/>
            </w:tcBorders>
            <w:vAlign w:val="center"/>
          </w:tcPr>
          <w:p w14:paraId="7673644A" w14:textId="77777777" w:rsidR="009328A4" w:rsidRPr="009735EA" w:rsidRDefault="009328A4" w:rsidP="00B05277">
            <w:pPr>
              <w:pStyle w:val="ListParagraph"/>
              <w:numPr>
                <w:ilvl w:val="0"/>
                <w:numId w:val="22"/>
              </w:numPr>
              <w:jc w:val="center"/>
              <w:rPr>
                <w:b/>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3DB6012" w14:textId="77777777" w:rsidR="009328A4" w:rsidRPr="009735EA" w:rsidRDefault="009328A4" w:rsidP="007D5AEA">
            <w:pPr>
              <w:rPr>
                <w:b/>
                <w:noProof/>
                <w:lang w:val="sr-Cyrl-RS"/>
              </w:rPr>
            </w:pPr>
            <w:r w:rsidRPr="009735EA">
              <w:rPr>
                <w:b/>
                <w:noProof/>
                <w:lang w:val="sr-Cyrl-RS"/>
              </w:rPr>
              <w:t>Укупна вредност ценовника оригиналних резервних делова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2016FAD" w14:textId="77777777" w:rsidR="009328A4" w:rsidRPr="009735EA" w:rsidRDefault="009328A4" w:rsidP="00B05277">
            <w:pPr>
              <w:jc w:val="center"/>
              <w:rPr>
                <w:noProof/>
                <w:lang w:val="sr-Cyrl-RS"/>
              </w:rPr>
            </w:pPr>
            <w:r w:rsidRPr="009735EA">
              <w:rPr>
                <w:noProof/>
                <w:lang w:val="sr-Cyrl-RS"/>
              </w:rPr>
              <w:t>РД</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C261139" w14:textId="52FF2717" w:rsidR="009328A4" w:rsidRPr="009735EA" w:rsidRDefault="009735EA" w:rsidP="00B05277">
            <w:pPr>
              <w:jc w:val="center"/>
              <w:rPr>
                <w:noProof/>
                <w:lang w:val="sr-Cyrl-RS"/>
              </w:rPr>
            </w:pPr>
            <w:r w:rsidRPr="009735EA">
              <w:rPr>
                <w:noProof/>
                <w:lang w:val="sr-Cyrl-RS"/>
              </w:rPr>
              <w:t>4</w:t>
            </w:r>
            <w:r w:rsidR="009328A4" w:rsidRPr="009735EA">
              <w:rPr>
                <w:noProof/>
                <w:lang w:val="sr-Cyrl-RS"/>
              </w:rPr>
              <w:t>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B6F7538" w14:textId="5CE096B1" w:rsidR="009328A4" w:rsidRPr="009735EA" w:rsidRDefault="008A0EC6" w:rsidP="00B05277">
            <w:pPr>
              <w:jc w:val="center"/>
              <w:rPr>
                <w:i/>
                <w:noProof/>
                <w:lang w:val="sr-Cyrl-RS"/>
              </w:rPr>
            </w:pPr>
            <m:oMathPara>
              <m:oMath>
                <m:f>
                  <m:fPr>
                    <m:ctrlPr>
                      <w:rPr>
                        <w:rFonts w:ascii="Cambria Math" w:hAnsi="Cambria Math"/>
                        <w:i/>
                        <w:noProof/>
                      </w:rPr>
                    </m:ctrlPr>
                  </m:fPr>
                  <m:num>
                    <m:r>
                      <w:rPr>
                        <w:rFonts w:ascii="Cambria Math" w:hAnsi="Cambria Math"/>
                        <w:noProof/>
                      </w:rPr>
                      <m:t>Најнижа понуђена цена</m:t>
                    </m:r>
                  </m:num>
                  <m:den>
                    <m:r>
                      <w:rPr>
                        <w:rFonts w:ascii="Cambria Math" w:hAnsi="Cambria Math"/>
                        <w:noProof/>
                      </w:rPr>
                      <m:t>Понуђена цена</m:t>
                    </m:r>
                  </m:den>
                </m:f>
                <m:r>
                  <w:rPr>
                    <w:rFonts w:ascii="Cambria Math" w:hAnsi="Cambria Math"/>
                    <w:noProof/>
                  </w:rPr>
                  <m:t>*40</m:t>
                </m:r>
              </m:oMath>
            </m:oMathPara>
          </w:p>
        </w:tc>
      </w:tr>
      <w:tr w:rsidR="00497C5B" w14:paraId="4B7CD453" w14:textId="77777777" w:rsidTr="003657E5">
        <w:trPr>
          <w:trHeight w:val="904"/>
          <w:jc w:val="center"/>
        </w:trPr>
        <w:tc>
          <w:tcPr>
            <w:tcW w:w="638" w:type="dxa"/>
            <w:tcBorders>
              <w:top w:val="single" w:sz="4" w:space="0" w:color="auto"/>
              <w:left w:val="single" w:sz="4" w:space="0" w:color="auto"/>
              <w:bottom w:val="single" w:sz="4" w:space="0" w:color="auto"/>
              <w:right w:val="single" w:sz="4" w:space="0" w:color="auto"/>
            </w:tcBorders>
            <w:vAlign w:val="center"/>
          </w:tcPr>
          <w:p w14:paraId="1E5DD521" w14:textId="77777777" w:rsidR="009328A4" w:rsidRPr="009735EA" w:rsidRDefault="009328A4" w:rsidP="00B05277">
            <w:pPr>
              <w:pStyle w:val="ListParagraph"/>
              <w:numPr>
                <w:ilvl w:val="0"/>
                <w:numId w:val="22"/>
              </w:numPr>
              <w:jc w:val="center"/>
              <w:rPr>
                <w:b/>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0C606C4" w14:textId="77777777" w:rsidR="009328A4" w:rsidRPr="009735EA" w:rsidRDefault="009328A4" w:rsidP="007D5AEA">
            <w:pPr>
              <w:rPr>
                <w:b/>
                <w:noProof/>
                <w:lang w:val="sr-Cyrl-RS"/>
              </w:rPr>
            </w:pPr>
            <w:r w:rsidRPr="009735EA">
              <w:rPr>
                <w:b/>
                <w:noProof/>
                <w:lang w:val="sr-Cyrl-RS"/>
              </w:rPr>
              <w:t xml:space="preserve">Цена радног сата код ванредног сервиса </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7FE5463" w14:textId="77777777" w:rsidR="009328A4" w:rsidRPr="009735EA" w:rsidRDefault="009328A4" w:rsidP="00B05277">
            <w:pPr>
              <w:jc w:val="center"/>
              <w:rPr>
                <w:noProof/>
                <w:lang w:val="sr-Cyrl-RS"/>
              </w:rPr>
            </w:pPr>
            <w:r w:rsidRPr="009735EA">
              <w:rPr>
                <w:noProof/>
                <w:lang w:val="sr-Cyrl-RS"/>
              </w:rPr>
              <w:t>ВС</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2F822E0" w14:textId="7CC4DDB7" w:rsidR="009328A4" w:rsidRPr="009735EA" w:rsidRDefault="009328A4" w:rsidP="00B05277">
            <w:pPr>
              <w:jc w:val="center"/>
              <w:rPr>
                <w:noProof/>
                <w:lang w:val="sr-Cyrl-RS"/>
              </w:rPr>
            </w:pPr>
            <w:r w:rsidRPr="009735EA">
              <w:rPr>
                <w:noProof/>
                <w:lang w:val="sr-Cyrl-RS"/>
              </w:rPr>
              <w:t>2</w:t>
            </w:r>
            <w:r w:rsidR="009735EA" w:rsidRPr="009735EA">
              <w:rPr>
                <w:noProof/>
                <w:lang w:val="sr-Cyrl-RS"/>
              </w:rPr>
              <w:t>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545E94BC" w14:textId="7A5FA6F2" w:rsidR="009328A4" w:rsidRPr="00CA5695" w:rsidRDefault="008A0EC6" w:rsidP="00B05277">
            <w:pPr>
              <w:jc w:val="center"/>
              <w:rPr>
                <w:i/>
                <w:noProof/>
                <w:lang w:val="sr-Cyrl-RS"/>
              </w:rPr>
            </w:pPr>
            <m:oMathPara>
              <m:oMath>
                <m:f>
                  <m:fPr>
                    <m:ctrlPr>
                      <w:rPr>
                        <w:rFonts w:ascii="Cambria Math" w:hAnsi="Cambria Math"/>
                        <w:i/>
                        <w:noProof/>
                      </w:rPr>
                    </m:ctrlPr>
                  </m:fPr>
                  <m:num>
                    <m:r>
                      <w:rPr>
                        <w:rFonts w:ascii="Cambria Math" w:hAnsi="Cambria Math"/>
                        <w:noProof/>
                      </w:rPr>
                      <m:t>Најнижа понуђена цена</m:t>
                    </m:r>
                  </m:num>
                  <m:den>
                    <m:r>
                      <w:rPr>
                        <w:rFonts w:ascii="Cambria Math" w:hAnsi="Cambria Math"/>
                        <w:noProof/>
                      </w:rPr>
                      <m:t>Понуђена цена</m:t>
                    </m:r>
                  </m:den>
                </m:f>
                <m:r>
                  <w:rPr>
                    <w:rFonts w:ascii="Cambria Math" w:hAnsi="Cambria Math"/>
                    <w:noProof/>
                  </w:rPr>
                  <m:t>*20</m:t>
                </m:r>
              </m:oMath>
            </m:oMathPara>
          </w:p>
        </w:tc>
      </w:tr>
      <w:tr w:rsidR="00497C5B" w14:paraId="32EDA68F" w14:textId="77777777" w:rsidTr="003657E5">
        <w:trPr>
          <w:trHeight w:val="410"/>
          <w:jc w:val="center"/>
        </w:trPr>
        <w:tc>
          <w:tcPr>
            <w:tcW w:w="3189" w:type="dxa"/>
            <w:gridSpan w:val="2"/>
            <w:tcBorders>
              <w:top w:val="single" w:sz="4" w:space="0" w:color="auto"/>
              <w:left w:val="single" w:sz="4" w:space="0" w:color="auto"/>
              <w:bottom w:val="single" w:sz="4" w:space="0" w:color="auto"/>
              <w:right w:val="single" w:sz="4" w:space="0" w:color="auto"/>
            </w:tcBorders>
            <w:vAlign w:val="center"/>
            <w:hideMark/>
          </w:tcPr>
          <w:p w14:paraId="1A616CD2" w14:textId="77777777" w:rsidR="009328A4" w:rsidRDefault="009328A4" w:rsidP="00B05277">
            <w:pPr>
              <w:pStyle w:val="ListParagraph"/>
              <w:ind w:left="0"/>
              <w:jc w:val="center"/>
              <w:rPr>
                <w:b/>
                <w:noProof/>
              </w:rPr>
            </w:pPr>
            <w:r>
              <w:rPr>
                <w:b/>
                <w:noProof/>
                <w:lang w:val="sr-Cyrl-RS"/>
              </w:rPr>
              <w:t>УКУПНО</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69880F1" w14:textId="77777777" w:rsidR="009328A4" w:rsidRDefault="009328A4" w:rsidP="00B05277">
            <w:pPr>
              <w:jc w:val="center"/>
              <w:rPr>
                <w:b/>
                <w:noProof/>
              </w:rPr>
            </w:pPr>
            <w:r>
              <w:rPr>
                <w:b/>
                <w:noProof/>
                <w:lang w:val="sr-Cyrl-RS"/>
              </w:rPr>
              <w:t>УК</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397706C" w14:textId="77777777" w:rsidR="009328A4" w:rsidRDefault="009328A4" w:rsidP="00B05277">
            <w:pPr>
              <w:jc w:val="center"/>
              <w:rPr>
                <w:b/>
                <w:noProof/>
              </w:rPr>
            </w:pPr>
            <w:r>
              <w:rPr>
                <w:b/>
                <w:noProof/>
                <w:lang w:val="sr-Cyrl-RS"/>
              </w:rPr>
              <w:t>100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23C0B508" w14:textId="30F247D8" w:rsidR="009328A4" w:rsidRDefault="009328A4" w:rsidP="00B05277">
            <w:pPr>
              <w:jc w:val="center"/>
              <w:rPr>
                <w:b/>
                <w:noProof/>
              </w:rPr>
            </w:pPr>
            <w:r>
              <w:rPr>
                <w:b/>
                <w:noProof/>
                <w:lang w:val="sr-Cyrl-RS"/>
              </w:rPr>
              <w:t xml:space="preserve">РС + РД + ВС </w:t>
            </w:r>
          </w:p>
        </w:tc>
      </w:tr>
    </w:tbl>
    <w:p w14:paraId="621B8DB2" w14:textId="77777777" w:rsidR="009328A4" w:rsidRDefault="009328A4" w:rsidP="00B05277">
      <w:pPr>
        <w:rPr>
          <w:noProof/>
          <w:highlight w:val="yellow"/>
          <w:lang w:val="sr-Cyrl-RS"/>
        </w:rPr>
      </w:pPr>
    </w:p>
    <w:p w14:paraId="5617C605" w14:textId="77777777" w:rsidR="009328A4" w:rsidRDefault="009328A4" w:rsidP="00B05277">
      <w:pPr>
        <w:rPr>
          <w:noProof/>
          <w:highlight w:val="yellow"/>
          <w:lang w:val="sr-Cyrl-RS"/>
        </w:rPr>
      </w:pPr>
    </w:p>
    <w:p w14:paraId="69149E48" w14:textId="77777777" w:rsidR="009328A4" w:rsidRDefault="009328A4" w:rsidP="00B05277">
      <w:pPr>
        <w:rPr>
          <w:noProof/>
          <w:highlight w:val="yellow"/>
          <w:lang w:val="sr-Cyrl-RS"/>
        </w:rPr>
      </w:pPr>
    </w:p>
    <w:p w14:paraId="570922A5" w14:textId="77777777" w:rsidR="009328A4" w:rsidRDefault="009328A4" w:rsidP="00B05277">
      <w:pPr>
        <w:rPr>
          <w:noProof/>
          <w:highlight w:val="yellow"/>
          <w:lang w:val="sr-Cyrl-RS"/>
        </w:rPr>
      </w:pPr>
    </w:p>
    <w:p w14:paraId="148302C3" w14:textId="77777777" w:rsidR="009328A4" w:rsidRDefault="009328A4" w:rsidP="00B05277">
      <w:pPr>
        <w:rPr>
          <w:noProof/>
          <w:highlight w:val="yellow"/>
          <w:lang w:val="sr-Cyrl-RS"/>
        </w:rPr>
      </w:pPr>
    </w:p>
    <w:p w14:paraId="010DBF1F" w14:textId="77777777" w:rsidR="009328A4" w:rsidRDefault="009328A4" w:rsidP="00B05277">
      <w:pPr>
        <w:rPr>
          <w:noProof/>
          <w:highlight w:val="yellow"/>
          <w:lang w:val="sr-Cyrl-RS"/>
        </w:rPr>
      </w:pPr>
    </w:p>
    <w:p w14:paraId="0769B84B" w14:textId="77777777" w:rsidR="009328A4" w:rsidRDefault="009328A4" w:rsidP="00B05277">
      <w:pPr>
        <w:rPr>
          <w:noProof/>
          <w:highlight w:val="yellow"/>
          <w:lang w:val="sr-Cyrl-RS"/>
        </w:rPr>
      </w:pPr>
    </w:p>
    <w:p w14:paraId="7DCFD947" w14:textId="77777777" w:rsidR="009328A4" w:rsidRDefault="009328A4" w:rsidP="00B05277">
      <w:pPr>
        <w:rPr>
          <w:noProof/>
          <w:highlight w:val="yellow"/>
          <w:lang w:val="sr-Cyrl-RS"/>
        </w:rPr>
      </w:pPr>
    </w:p>
    <w:p w14:paraId="29CF81CD" w14:textId="77777777" w:rsidR="009328A4" w:rsidRDefault="009328A4" w:rsidP="00B05277">
      <w:pPr>
        <w:rPr>
          <w:noProof/>
          <w:highlight w:val="yellow"/>
          <w:lang w:val="sr-Cyrl-RS"/>
        </w:rPr>
      </w:pPr>
    </w:p>
    <w:p w14:paraId="18B36114" w14:textId="77777777" w:rsidR="009328A4" w:rsidRDefault="009328A4" w:rsidP="00B05277">
      <w:pPr>
        <w:rPr>
          <w:noProof/>
          <w:highlight w:val="yellow"/>
          <w:lang w:val="sr-Cyrl-RS"/>
        </w:rPr>
      </w:pPr>
    </w:p>
    <w:p w14:paraId="349FFA4F" w14:textId="77777777" w:rsidR="009328A4" w:rsidRDefault="009328A4" w:rsidP="00B05277">
      <w:pPr>
        <w:rPr>
          <w:noProof/>
          <w:highlight w:val="yellow"/>
          <w:lang w:val="sr-Cyrl-RS"/>
        </w:rPr>
      </w:pPr>
    </w:p>
    <w:p w14:paraId="78526B75" w14:textId="77777777" w:rsidR="009328A4" w:rsidRDefault="009328A4" w:rsidP="00B05277">
      <w:pPr>
        <w:rPr>
          <w:noProof/>
          <w:highlight w:val="yellow"/>
          <w:lang w:val="sr-Cyrl-RS"/>
        </w:rPr>
      </w:pPr>
    </w:p>
    <w:p w14:paraId="0CF161A4" w14:textId="77777777" w:rsidR="009328A4" w:rsidRDefault="009328A4" w:rsidP="00B05277">
      <w:pPr>
        <w:rPr>
          <w:noProof/>
          <w:highlight w:val="yellow"/>
          <w:lang w:val="sr-Cyrl-RS"/>
        </w:rPr>
      </w:pPr>
    </w:p>
    <w:p w14:paraId="233B86E7" w14:textId="77777777" w:rsidR="009328A4" w:rsidRDefault="009328A4" w:rsidP="00B05277">
      <w:pPr>
        <w:rPr>
          <w:noProof/>
          <w:highlight w:val="yellow"/>
          <w:lang w:val="sr-Cyrl-RS"/>
        </w:rPr>
      </w:pPr>
    </w:p>
    <w:p w14:paraId="3DB319D8" w14:textId="77777777" w:rsidR="009328A4" w:rsidRDefault="009328A4" w:rsidP="00B05277">
      <w:pPr>
        <w:rPr>
          <w:noProof/>
          <w:highlight w:val="yellow"/>
          <w:lang w:val="sr-Cyrl-RS"/>
        </w:rPr>
      </w:pPr>
    </w:p>
    <w:p w14:paraId="1AF349B7" w14:textId="77777777" w:rsidR="009328A4" w:rsidRDefault="009328A4" w:rsidP="00B05277">
      <w:pPr>
        <w:rPr>
          <w:noProof/>
          <w:highlight w:val="yellow"/>
          <w:lang w:val="sr-Cyrl-RS"/>
        </w:rPr>
      </w:pPr>
    </w:p>
    <w:p w14:paraId="025FA795" w14:textId="77777777" w:rsidR="009328A4" w:rsidRDefault="009328A4" w:rsidP="00B05277">
      <w:pPr>
        <w:rPr>
          <w:noProof/>
          <w:highlight w:val="yellow"/>
          <w:lang w:val="sr-Cyrl-RS"/>
        </w:rPr>
      </w:pPr>
    </w:p>
    <w:p w14:paraId="2AACB827" w14:textId="77777777" w:rsidR="009328A4" w:rsidRDefault="009328A4" w:rsidP="00B05277">
      <w:pPr>
        <w:rPr>
          <w:noProof/>
          <w:highlight w:val="yellow"/>
          <w:lang w:val="sr-Cyrl-RS"/>
        </w:rPr>
      </w:pPr>
    </w:p>
    <w:p w14:paraId="3F216C6A" w14:textId="77777777" w:rsidR="009328A4" w:rsidRDefault="009328A4" w:rsidP="00B05277">
      <w:pPr>
        <w:rPr>
          <w:noProof/>
          <w:highlight w:val="yellow"/>
          <w:lang w:val="sr-Cyrl-RS"/>
        </w:rPr>
      </w:pPr>
    </w:p>
    <w:p w14:paraId="0048EA7D" w14:textId="77777777" w:rsidR="009328A4" w:rsidRDefault="009328A4" w:rsidP="00B05277">
      <w:pPr>
        <w:rPr>
          <w:noProof/>
          <w:highlight w:val="yellow"/>
          <w:lang w:val="sr-Cyrl-RS"/>
        </w:rPr>
      </w:pPr>
    </w:p>
    <w:p w14:paraId="085877EF" w14:textId="77777777" w:rsidR="009328A4" w:rsidRDefault="009328A4" w:rsidP="00B05277">
      <w:pPr>
        <w:rPr>
          <w:noProof/>
          <w:highlight w:val="yellow"/>
          <w:lang w:val="sr-Cyrl-RS"/>
        </w:rPr>
      </w:pPr>
    </w:p>
    <w:p w14:paraId="44FDB9FB" w14:textId="77777777" w:rsidR="009328A4" w:rsidRDefault="009328A4" w:rsidP="00B05277">
      <w:pPr>
        <w:rPr>
          <w:noProof/>
          <w:highlight w:val="yellow"/>
          <w:lang w:val="sr-Cyrl-RS"/>
        </w:rPr>
      </w:pPr>
    </w:p>
    <w:p w14:paraId="54D4B634" w14:textId="77777777" w:rsidR="009328A4" w:rsidRDefault="009328A4" w:rsidP="00B05277">
      <w:pPr>
        <w:rPr>
          <w:noProof/>
          <w:highlight w:val="yellow"/>
          <w:lang w:val="sr-Cyrl-RS"/>
        </w:rPr>
      </w:pPr>
    </w:p>
    <w:p w14:paraId="7F5EC63F" w14:textId="77777777" w:rsidR="009328A4" w:rsidRDefault="009328A4" w:rsidP="00B05277">
      <w:pPr>
        <w:rPr>
          <w:noProof/>
          <w:highlight w:val="yellow"/>
          <w:lang w:val="sr-Cyrl-RS"/>
        </w:rPr>
      </w:pPr>
    </w:p>
    <w:p w14:paraId="71E86B86" w14:textId="77777777" w:rsidR="009328A4" w:rsidRDefault="009328A4" w:rsidP="00B05277">
      <w:pPr>
        <w:rPr>
          <w:noProof/>
          <w:highlight w:val="yellow"/>
          <w:lang w:val="sr-Cyrl-RS"/>
        </w:rPr>
      </w:pPr>
    </w:p>
    <w:p w14:paraId="7C71F1A1" w14:textId="77777777" w:rsidR="009328A4" w:rsidRDefault="009328A4" w:rsidP="00B05277">
      <w:pPr>
        <w:rPr>
          <w:noProof/>
          <w:highlight w:val="yellow"/>
          <w:lang w:val="sr-Cyrl-RS"/>
        </w:rPr>
      </w:pPr>
    </w:p>
    <w:p w14:paraId="5A75D53A" w14:textId="77777777" w:rsidR="009328A4" w:rsidRPr="00F76019" w:rsidRDefault="009328A4" w:rsidP="00B05277">
      <w:pPr>
        <w:rPr>
          <w:noProof/>
          <w:highlight w:val="yellow"/>
          <w:lang w:val="sr-Latn-RS"/>
        </w:rPr>
      </w:pPr>
    </w:p>
    <w:p w14:paraId="758205AF" w14:textId="77777777" w:rsidR="009328A4" w:rsidRDefault="009328A4" w:rsidP="00B05277">
      <w:pPr>
        <w:rPr>
          <w:noProof/>
          <w:highlight w:val="yellow"/>
          <w:lang w:val="sr-Cyrl-RS"/>
        </w:rPr>
      </w:pPr>
    </w:p>
    <w:p w14:paraId="2C3BA2D9" w14:textId="77777777" w:rsidR="00B5015B" w:rsidRDefault="00B5015B" w:rsidP="00B05277">
      <w:pPr>
        <w:rPr>
          <w:noProof/>
          <w:highlight w:val="yellow"/>
          <w:lang w:val="sr-Cyrl-RS"/>
        </w:rPr>
      </w:pPr>
    </w:p>
    <w:p w14:paraId="06E33A40" w14:textId="77777777" w:rsidR="00B5015B" w:rsidRDefault="00B5015B" w:rsidP="00B05277">
      <w:pPr>
        <w:rPr>
          <w:noProof/>
          <w:highlight w:val="yellow"/>
          <w:lang w:val="sr-Cyrl-RS"/>
        </w:rPr>
      </w:pPr>
    </w:p>
    <w:p w14:paraId="563E58F1" w14:textId="77777777" w:rsidR="00B5015B" w:rsidRPr="002B3381" w:rsidRDefault="00B5015B" w:rsidP="00B05277">
      <w:pPr>
        <w:rPr>
          <w:noProof/>
          <w:highlight w:val="yellow"/>
          <w:lang w:val="sr-Cyrl-RS"/>
        </w:rPr>
      </w:pPr>
    </w:p>
    <w:p w14:paraId="1820EED5" w14:textId="77777777" w:rsidR="009328A4" w:rsidRPr="00CC366C" w:rsidRDefault="009328A4" w:rsidP="00B05277">
      <w:pPr>
        <w:pStyle w:val="Heading1"/>
        <w:numPr>
          <w:ilvl w:val="0"/>
          <w:numId w:val="15"/>
        </w:numPr>
        <w:jc w:val="center"/>
        <w:rPr>
          <w:noProof/>
        </w:rP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1092458"/>
      <w:r w:rsidRPr="00CC366C">
        <w:rPr>
          <w:noProof/>
          <w:lang w:val="sr-Cyrl-RS"/>
        </w:rPr>
        <w:lastRenderedPageBreak/>
        <w:t>МОДЕЛ УГОВОРА</w:t>
      </w:r>
      <w:bookmarkEnd w:id="61"/>
      <w:bookmarkEnd w:id="62"/>
      <w:bookmarkEnd w:id="63"/>
      <w:bookmarkEnd w:id="64"/>
      <w:bookmarkEnd w:id="65"/>
      <w:bookmarkEnd w:id="66"/>
      <w:bookmarkEnd w:id="67"/>
      <w:bookmarkEnd w:id="68"/>
      <w:r w:rsidRPr="00CC366C">
        <w:rPr>
          <w:noProof/>
          <w:lang w:val="sr-Cyrl-RS"/>
        </w:rPr>
        <w:t xml:space="preserve"> </w:t>
      </w:r>
    </w:p>
    <w:p w14:paraId="42771634" w14:textId="77777777" w:rsidR="009328A4" w:rsidRDefault="009328A4" w:rsidP="00B05277">
      <w:pPr>
        <w:rPr>
          <w:noProof/>
        </w:rPr>
      </w:pPr>
      <w:bookmarkStart w:id="69" w:name="_Toc375826010"/>
      <w:bookmarkStart w:id="70" w:name="_Toc389030817"/>
    </w:p>
    <w:p w14:paraId="6D9BA4E6" w14:textId="77777777" w:rsidR="009328A4" w:rsidRDefault="009328A4" w:rsidP="00B05277">
      <w:pPr>
        <w:rPr>
          <w:noProof/>
        </w:rPr>
      </w:pPr>
    </w:p>
    <w:p w14:paraId="5DE85B8D" w14:textId="77777777" w:rsidR="0005732C" w:rsidRPr="0005732C" w:rsidRDefault="0005732C" w:rsidP="0005732C">
      <w:pPr>
        <w:spacing w:before="100" w:beforeAutospacing="1" w:line="210" w:lineRule="atLeast"/>
        <w:ind w:firstLine="720"/>
        <w:contextualSpacing/>
        <w:jc w:val="both"/>
        <w:rPr>
          <w:b/>
          <w:noProof/>
          <w:lang w:val="sr-Cyrl-RS"/>
        </w:rPr>
      </w:pPr>
      <w:r w:rsidRPr="0005732C">
        <w:rPr>
          <w:noProof/>
        </w:rPr>
        <w:t>На основу члана 112. Закона о јавним набавкама („Службени гласник Републике Србије” бр. 124/12</w:t>
      </w:r>
      <w:r w:rsidRPr="0005732C">
        <w:rPr>
          <w:noProof/>
          <w:lang w:val="sr-Cyrl-RS"/>
        </w:rPr>
        <w:t>, 14/15 и 68/15</w:t>
      </w:r>
      <w:r w:rsidRPr="0005732C">
        <w:rPr>
          <w:noProof/>
        </w:rPr>
        <w:t>), а у складу са извештајем Комисије за јавну набавку и Одлуком о додели уговора, дана _______ године закључује се следећи</w:t>
      </w:r>
      <w:r w:rsidRPr="0005732C">
        <w:rPr>
          <w:noProof/>
          <w:lang w:val="sr-Cyrl-RS"/>
        </w:rPr>
        <w:t>:</w:t>
      </w:r>
    </w:p>
    <w:p w14:paraId="360D0EDC" w14:textId="77777777" w:rsidR="0005732C" w:rsidRPr="0005732C" w:rsidRDefault="0005732C" w:rsidP="0005732C">
      <w:pPr>
        <w:jc w:val="center"/>
        <w:rPr>
          <w:noProof/>
        </w:rPr>
      </w:pPr>
    </w:p>
    <w:p w14:paraId="2DFFD135" w14:textId="77777777" w:rsidR="0005732C" w:rsidRPr="0005732C" w:rsidRDefault="0005732C" w:rsidP="0005732C">
      <w:pPr>
        <w:jc w:val="center"/>
        <w:rPr>
          <w:b/>
          <w:noProof/>
        </w:rPr>
      </w:pPr>
      <w:r w:rsidRPr="0005732C">
        <w:rPr>
          <w:b/>
          <w:noProof/>
        </w:rPr>
        <w:t>УГОВОР</w:t>
      </w:r>
    </w:p>
    <w:p w14:paraId="4A09BC70" w14:textId="77777777" w:rsidR="0005732C" w:rsidRPr="0005732C" w:rsidRDefault="0005732C" w:rsidP="0005732C">
      <w:pPr>
        <w:tabs>
          <w:tab w:val="left" w:pos="720"/>
          <w:tab w:val="center" w:pos="4320"/>
          <w:tab w:val="right" w:pos="8640"/>
        </w:tabs>
        <w:jc w:val="center"/>
        <w:rPr>
          <w:b/>
          <w:noProof/>
          <w:lang w:val="sr-Latn-RS"/>
        </w:rPr>
      </w:pPr>
      <w:r w:rsidRPr="0005732C">
        <w:rPr>
          <w:b/>
          <w:noProof/>
        </w:rPr>
        <w:t xml:space="preserve"> О ЈАВНОЈ НАБАВЦИ БРОЈ </w:t>
      </w:r>
      <w:r w:rsidRPr="0005732C">
        <w:rPr>
          <w:b/>
          <w:noProof/>
          <w:lang w:val="en-US"/>
        </w:rPr>
        <w:t>246-19</w:t>
      </w:r>
      <w:r w:rsidRPr="0005732C">
        <w:rPr>
          <w:b/>
          <w:noProof/>
          <w:lang w:val="sr-Latn-RS"/>
        </w:rPr>
        <w:t>-O</w:t>
      </w:r>
    </w:p>
    <w:p w14:paraId="728EFAE3" w14:textId="77777777" w:rsidR="0005732C" w:rsidRPr="0005732C" w:rsidRDefault="0005732C" w:rsidP="0005732C">
      <w:pPr>
        <w:rPr>
          <w:noProof/>
        </w:rPr>
      </w:pPr>
    </w:p>
    <w:p w14:paraId="723BCD60" w14:textId="77777777" w:rsidR="0005732C" w:rsidRPr="0005732C" w:rsidRDefault="0005732C" w:rsidP="0005732C">
      <w:pPr>
        <w:rPr>
          <w:noProof/>
        </w:rPr>
      </w:pPr>
      <w:r w:rsidRPr="0005732C">
        <w:rPr>
          <w:noProof/>
        </w:rPr>
        <w:t xml:space="preserve">Уговорне стране: </w:t>
      </w:r>
    </w:p>
    <w:p w14:paraId="7B42BFE7" w14:textId="77777777" w:rsidR="0005732C" w:rsidRPr="0005732C" w:rsidRDefault="0005732C" w:rsidP="0005732C">
      <w:pPr>
        <w:rPr>
          <w:noProof/>
        </w:rPr>
      </w:pPr>
    </w:p>
    <w:p w14:paraId="4AC8EDA3" w14:textId="77777777" w:rsidR="0005732C" w:rsidRPr="0005732C" w:rsidRDefault="0005732C" w:rsidP="0005732C">
      <w:pPr>
        <w:numPr>
          <w:ilvl w:val="0"/>
          <w:numId w:val="6"/>
        </w:numPr>
        <w:jc w:val="both"/>
        <w:rPr>
          <w:noProof/>
        </w:rPr>
      </w:pPr>
      <w:r w:rsidRPr="0005732C">
        <w:rPr>
          <w:b/>
          <w:noProof/>
        </w:rPr>
        <w:t>КЛИНИЧКИ ЦЕНТАР ВОЈВОДИНЕ</w:t>
      </w:r>
      <w:r w:rsidRPr="0005732C">
        <w:rPr>
          <w:noProof/>
        </w:rPr>
        <w:t xml:space="preserve">,  ул. Хајдук Вељкова бр. 1, Нови Сад, </w:t>
      </w:r>
    </w:p>
    <w:p w14:paraId="195175A3" w14:textId="77777777" w:rsidR="0005732C" w:rsidRPr="0005732C" w:rsidRDefault="0005732C" w:rsidP="0005732C">
      <w:pPr>
        <w:ind w:left="720"/>
        <w:jc w:val="both"/>
        <w:rPr>
          <w:noProof/>
        </w:rPr>
      </w:pPr>
      <w:r w:rsidRPr="0005732C">
        <w:rPr>
          <w:noProof/>
        </w:rPr>
        <w:t>ПИБ: 101696893 Матични број: 08664161,</w:t>
      </w:r>
    </w:p>
    <w:p w14:paraId="651AA583" w14:textId="77777777" w:rsidR="0005732C" w:rsidRPr="0005732C" w:rsidRDefault="0005732C" w:rsidP="0005732C">
      <w:pPr>
        <w:ind w:left="720"/>
        <w:jc w:val="both"/>
        <w:rPr>
          <w:noProof/>
        </w:rPr>
      </w:pPr>
      <w:r w:rsidRPr="0005732C">
        <w:rPr>
          <w:noProof/>
        </w:rPr>
        <w:t xml:space="preserve">Број рачуна: 840-577661-50, </w:t>
      </w:r>
      <w:r w:rsidRPr="0005732C">
        <w:rPr>
          <w:noProof/>
          <w:lang w:val="sr-Cyrl-CS"/>
        </w:rPr>
        <w:t>Управа за трезор - Република Србија Министарство финансија</w:t>
      </w:r>
      <w:r w:rsidRPr="0005732C">
        <w:rPr>
          <w:noProof/>
        </w:rPr>
        <w:t>,</w:t>
      </w:r>
      <w:r w:rsidRPr="0005732C">
        <w:rPr>
          <w:noProof/>
          <w:lang w:val="sr-Cyrl-CS"/>
        </w:rPr>
        <w:t xml:space="preserve"> </w:t>
      </w:r>
      <w:r w:rsidRPr="0005732C">
        <w:rPr>
          <w:noProof/>
        </w:rPr>
        <w:t>Телефон: 021/484-3-484,</w:t>
      </w:r>
    </w:p>
    <w:p w14:paraId="4A4C6E60" w14:textId="77777777" w:rsidR="0005732C" w:rsidRPr="0005732C" w:rsidRDefault="0005732C" w:rsidP="0005732C">
      <w:pPr>
        <w:ind w:left="720"/>
        <w:jc w:val="both"/>
        <w:rPr>
          <w:noProof/>
        </w:rPr>
      </w:pPr>
      <w:r w:rsidRPr="0005732C">
        <w:rPr>
          <w:noProof/>
        </w:rPr>
        <w:t xml:space="preserve">(у даљем тексту: наручилац), кога заступа </w:t>
      </w:r>
      <w:r w:rsidRPr="0005732C">
        <w:rPr>
          <w:noProof/>
          <w:lang w:val="sr-Cyrl-RS"/>
        </w:rPr>
        <w:t>в.д. директор проф. др Едита Стокић</w:t>
      </w:r>
      <w:r w:rsidRPr="0005732C">
        <w:rPr>
          <w:noProof/>
        </w:rPr>
        <w:t>.</w:t>
      </w:r>
    </w:p>
    <w:p w14:paraId="71334645" w14:textId="77777777" w:rsidR="0005732C" w:rsidRPr="0005732C" w:rsidRDefault="0005732C" w:rsidP="0005732C">
      <w:pPr>
        <w:jc w:val="both"/>
        <w:rPr>
          <w:noProof/>
        </w:rPr>
      </w:pPr>
    </w:p>
    <w:p w14:paraId="571BA666" w14:textId="77777777" w:rsidR="0005732C" w:rsidRPr="0005732C" w:rsidRDefault="0005732C" w:rsidP="0005732C">
      <w:pPr>
        <w:numPr>
          <w:ilvl w:val="0"/>
          <w:numId w:val="6"/>
        </w:numPr>
        <w:jc w:val="both"/>
        <w:rPr>
          <w:noProof/>
        </w:rPr>
      </w:pPr>
      <w:r w:rsidRPr="0005732C">
        <w:rPr>
          <w:noProof/>
        </w:rPr>
        <w:t>____________________________________________________________________,</w:t>
      </w:r>
    </w:p>
    <w:p w14:paraId="5ACB6F18" w14:textId="77777777" w:rsidR="0005732C" w:rsidRPr="0005732C" w:rsidRDefault="0005732C" w:rsidP="0005732C">
      <w:pPr>
        <w:jc w:val="center"/>
      </w:pPr>
      <w:r w:rsidRPr="0005732C">
        <w:rPr>
          <w:noProof/>
        </w:rPr>
        <w:t>(</w:t>
      </w:r>
      <w:r w:rsidRPr="0005732C">
        <w:rPr>
          <w:i/>
          <w:noProof/>
        </w:rPr>
        <w:t>назив и адреса)</w:t>
      </w:r>
    </w:p>
    <w:p w14:paraId="4971D5F8" w14:textId="77777777" w:rsidR="0005732C" w:rsidRPr="0005732C" w:rsidRDefault="0005732C" w:rsidP="0005732C">
      <w:pPr>
        <w:ind w:left="720"/>
        <w:jc w:val="both"/>
        <w:rPr>
          <w:noProof/>
        </w:rPr>
      </w:pPr>
      <w:r w:rsidRPr="0005732C">
        <w:rPr>
          <w:noProof/>
        </w:rPr>
        <w:t>ПИБ:.......................... Матични број: ........................................,</w:t>
      </w:r>
    </w:p>
    <w:p w14:paraId="2F2A544D" w14:textId="77777777" w:rsidR="0005732C" w:rsidRPr="0005732C" w:rsidRDefault="0005732C" w:rsidP="0005732C">
      <w:pPr>
        <w:ind w:left="720"/>
        <w:jc w:val="both"/>
        <w:rPr>
          <w:noProof/>
        </w:rPr>
      </w:pPr>
      <w:r w:rsidRPr="0005732C">
        <w:rPr>
          <w:noProof/>
        </w:rPr>
        <w:t>Број рачуна: ............................................ Назив банке:......................................,</w:t>
      </w:r>
    </w:p>
    <w:p w14:paraId="05F0D336" w14:textId="77777777" w:rsidR="0005732C" w:rsidRPr="0005732C" w:rsidRDefault="0005732C" w:rsidP="0005732C">
      <w:pPr>
        <w:ind w:left="720"/>
        <w:jc w:val="both"/>
        <w:rPr>
          <w:noProof/>
        </w:rPr>
      </w:pPr>
      <w:r w:rsidRPr="0005732C">
        <w:rPr>
          <w:noProof/>
        </w:rPr>
        <w:t>Телефон:............................Телефакс:......................................</w:t>
      </w:r>
    </w:p>
    <w:p w14:paraId="02E36BCE" w14:textId="77777777" w:rsidR="0005732C" w:rsidRPr="0005732C" w:rsidRDefault="0005732C" w:rsidP="0005732C">
      <w:pPr>
        <w:ind w:left="720"/>
        <w:jc w:val="both"/>
        <w:rPr>
          <w:noProof/>
        </w:rPr>
      </w:pPr>
      <w:r w:rsidRPr="0005732C">
        <w:rPr>
          <w:noProof/>
        </w:rPr>
        <w:t>(у даљем тексту: добављач), кога заступа ________________________________ .</w:t>
      </w:r>
    </w:p>
    <w:p w14:paraId="69AB5F40" w14:textId="77777777" w:rsidR="0005732C" w:rsidRPr="0005732C" w:rsidRDefault="0005732C" w:rsidP="0005732C">
      <w:pPr>
        <w:jc w:val="both"/>
        <w:rPr>
          <w:noProof/>
          <w:lang w:val="sr-Cyrl-RS"/>
        </w:rPr>
      </w:pPr>
    </w:p>
    <w:p w14:paraId="6E721AE7" w14:textId="77777777" w:rsidR="0005732C" w:rsidRPr="0005732C" w:rsidRDefault="0005732C" w:rsidP="0005732C">
      <w:pPr>
        <w:jc w:val="center"/>
        <w:outlineLvl w:val="0"/>
        <w:rPr>
          <w:noProof/>
        </w:rPr>
      </w:pPr>
      <w:bookmarkStart w:id="71" w:name="_Toc21092459"/>
      <w:r w:rsidRPr="0005732C">
        <w:rPr>
          <w:b/>
          <w:noProof/>
        </w:rPr>
        <w:t>Члан 1.</w:t>
      </w:r>
      <w:bookmarkEnd w:id="71"/>
    </w:p>
    <w:p w14:paraId="2A7EFC0B" w14:textId="77777777" w:rsidR="0005732C" w:rsidRPr="0005732C" w:rsidRDefault="0005732C" w:rsidP="0005732C">
      <w:pPr>
        <w:pStyle w:val="Footer"/>
        <w:jc w:val="both"/>
        <w:rPr>
          <w:b/>
        </w:rPr>
      </w:pPr>
      <w:r w:rsidRPr="0005732C">
        <w:rPr>
          <w:noProof/>
          <w:lang w:val="sr-Latn-CS"/>
        </w:rPr>
        <w:tab/>
        <w:t xml:space="preserve">         Предмет овог уговора је</w:t>
      </w:r>
      <w:r w:rsidRPr="0005732C">
        <w:rPr>
          <w:noProof/>
          <w:lang w:val="sr-Cyrl-CS"/>
        </w:rPr>
        <w:t xml:space="preserve"> </w:t>
      </w:r>
      <w:r w:rsidRPr="0005732C">
        <w:rPr>
          <w:noProof/>
        </w:rPr>
        <w:t xml:space="preserve">набавка </w:t>
      </w:r>
      <w:r w:rsidRPr="0005732C">
        <w:rPr>
          <w:noProof/>
          <w:lang w:val="sr-Cyrl-RS"/>
        </w:rPr>
        <w:t>услуга</w:t>
      </w:r>
      <w:r w:rsidRPr="0005732C">
        <w:rPr>
          <w:b/>
          <w:noProof/>
        </w:rPr>
        <w:t xml:space="preserve"> - </w:t>
      </w:r>
      <w:r w:rsidRPr="0005732C">
        <w:rPr>
          <w:b/>
          <w:noProof/>
          <w:lang w:val="sr-Cyrl-RS"/>
        </w:rPr>
        <w:t xml:space="preserve">Сервис и одржавање мамографа </w:t>
      </w:r>
      <w:r w:rsidRPr="0005732C">
        <w:rPr>
          <w:b/>
          <w:noProof/>
          <w:lang w:val="sr-Latn-RS"/>
        </w:rPr>
        <w:t>’’</w:t>
      </w:r>
      <w:r w:rsidRPr="0005732C">
        <w:rPr>
          <w:b/>
          <w:noProof/>
          <w:lang w:val="en-US"/>
        </w:rPr>
        <w:t>GIOTTO</w:t>
      </w:r>
      <w:r w:rsidRPr="0005732C">
        <w:rPr>
          <w:b/>
          <w:noProof/>
          <w:lang w:val="sr-Latn-RS"/>
        </w:rPr>
        <w:t xml:space="preserve">’’ </w:t>
      </w:r>
      <w:r w:rsidRPr="0005732C">
        <w:rPr>
          <w:noProof/>
        </w:rPr>
        <w:t>–</w:t>
      </w:r>
      <w:r w:rsidRPr="0005732C">
        <w:rPr>
          <w:noProof/>
          <w:lang w:val="sr-Cyrl-CS"/>
        </w:rPr>
        <w:t xml:space="preserve"> </w:t>
      </w:r>
      <w:r w:rsidRPr="0005732C">
        <w:rPr>
          <w:lang w:val="sr-Latn-CS"/>
        </w:rPr>
        <w:t>кој</w:t>
      </w:r>
      <w:r w:rsidRPr="0005732C">
        <w:t>а</w:t>
      </w:r>
      <w:r w:rsidRPr="0005732C">
        <w:rPr>
          <w:lang w:val="sr-Latn-CS"/>
        </w:rPr>
        <w:t xml:space="preserve"> је тражен</w:t>
      </w:r>
      <w:r w:rsidRPr="0005732C">
        <w:t>а</w:t>
      </w:r>
      <w:r w:rsidRPr="0005732C">
        <w:rPr>
          <w:lang w:val="sr-Latn-CS"/>
        </w:rPr>
        <w:t xml:space="preserve"> у позиву за</w:t>
      </w:r>
      <w:r w:rsidRPr="0005732C">
        <w:t xml:space="preserve"> </w:t>
      </w:r>
      <w:proofErr w:type="spellStart"/>
      <w:r w:rsidRPr="0005732C">
        <w:t>подношење</w:t>
      </w:r>
      <w:proofErr w:type="spellEnd"/>
      <w:r w:rsidRPr="0005732C">
        <w:t xml:space="preserve"> </w:t>
      </w:r>
      <w:proofErr w:type="spellStart"/>
      <w:r w:rsidRPr="0005732C">
        <w:t>понуда</w:t>
      </w:r>
      <w:proofErr w:type="spellEnd"/>
      <w:r w:rsidRPr="0005732C">
        <w:t xml:space="preserve"> у </w:t>
      </w:r>
      <w:r w:rsidRPr="0005732C">
        <w:rPr>
          <w:lang w:val="sr-Cyrl-RS"/>
        </w:rPr>
        <w:t xml:space="preserve">отвореном </w:t>
      </w:r>
      <w:r w:rsidRPr="0005732C">
        <w:rPr>
          <w:lang w:val="sr-Latn-CS"/>
        </w:rPr>
        <w:t>поступ</w:t>
      </w:r>
      <w:proofErr w:type="spellStart"/>
      <w:r w:rsidRPr="0005732C">
        <w:t>ку</w:t>
      </w:r>
      <w:proofErr w:type="spellEnd"/>
      <w:r w:rsidRPr="0005732C">
        <w:rPr>
          <w:lang w:val="sr-Latn-CS"/>
        </w:rPr>
        <w:t xml:space="preserve"> јавне набавке</w:t>
      </w:r>
      <w:r w:rsidRPr="0005732C">
        <w:rPr>
          <w:lang w:val="sr-Cyrl-RS"/>
        </w:rPr>
        <w:t xml:space="preserve"> </w:t>
      </w:r>
      <w:r w:rsidRPr="0005732C">
        <w:rPr>
          <w:lang w:val="sr-Latn-CS"/>
        </w:rPr>
        <w:t xml:space="preserve">број </w:t>
      </w:r>
      <w:r w:rsidRPr="0005732C">
        <w:rPr>
          <w:noProof/>
          <w:lang w:val="sr-Cyrl-RS"/>
        </w:rPr>
        <w:t>2</w:t>
      </w:r>
      <w:r w:rsidRPr="0005732C">
        <w:rPr>
          <w:noProof/>
          <w:lang w:val="sr-Latn-RS"/>
        </w:rPr>
        <w:t>46</w:t>
      </w:r>
      <w:r w:rsidRPr="0005732C">
        <w:rPr>
          <w:noProof/>
          <w:lang w:val="sr-Cyrl-RS"/>
        </w:rPr>
        <w:t>-19</w:t>
      </w:r>
      <w:r w:rsidRPr="0005732C">
        <w:rPr>
          <w:noProof/>
          <w:lang w:val="sr-Latn-RS"/>
        </w:rPr>
        <w:t>-</w:t>
      </w:r>
      <w:r w:rsidRPr="0005732C">
        <w:rPr>
          <w:lang w:val="sr-Cyrl-RS"/>
        </w:rPr>
        <w:t>О</w:t>
      </w:r>
      <w:r w:rsidRPr="0005732C">
        <w:t xml:space="preserve">, </w:t>
      </w:r>
      <w:r w:rsidRPr="0005732C">
        <w:rPr>
          <w:lang w:val="sr-Cyrl-RS"/>
        </w:rPr>
        <w:t>од дана ___________ године.</w:t>
      </w:r>
    </w:p>
    <w:p w14:paraId="6497E9AA" w14:textId="77777777" w:rsidR="0005732C" w:rsidRPr="0005732C" w:rsidRDefault="0005732C" w:rsidP="0005732C">
      <w:pPr>
        <w:ind w:firstLine="720"/>
        <w:jc w:val="both"/>
        <w:rPr>
          <w:noProof/>
          <w:lang w:val="sr-Cyrl-RS"/>
        </w:rPr>
      </w:pPr>
    </w:p>
    <w:p w14:paraId="32EC1D63" w14:textId="77777777" w:rsidR="0005732C" w:rsidRPr="0005732C" w:rsidRDefault="0005732C" w:rsidP="0005732C">
      <w:pPr>
        <w:jc w:val="center"/>
        <w:outlineLvl w:val="0"/>
        <w:rPr>
          <w:b/>
          <w:noProof/>
        </w:rPr>
      </w:pPr>
      <w:bookmarkStart w:id="72" w:name="_Toc21092460"/>
      <w:r w:rsidRPr="0005732C">
        <w:rPr>
          <w:b/>
          <w:noProof/>
        </w:rPr>
        <w:t>Члан 2.</w:t>
      </w:r>
      <w:bookmarkEnd w:id="72"/>
    </w:p>
    <w:p w14:paraId="273037C2" w14:textId="77777777" w:rsidR="0005732C" w:rsidRPr="0005732C" w:rsidRDefault="0005732C" w:rsidP="0005732C">
      <w:pPr>
        <w:pStyle w:val="BodyTextIndent"/>
        <w:ind w:left="0" w:firstLine="720"/>
        <w:jc w:val="both"/>
        <w:rPr>
          <w:b w:val="0"/>
          <w:noProof/>
        </w:rPr>
      </w:pPr>
      <w:r w:rsidRPr="0005732C">
        <w:rPr>
          <w:b w:val="0"/>
        </w:rPr>
        <w:t>Добављач се обавезује да услугу која је предмет овог уговора изврши у свему према својој понуди број</w:t>
      </w:r>
      <w:r w:rsidRPr="0005732C">
        <w:t xml:space="preserve"> </w:t>
      </w:r>
      <w:r w:rsidRPr="0005732C">
        <w:rPr>
          <w:b w:val="0"/>
          <w:noProof/>
        </w:rPr>
        <w:t>__________ од ___________ године која је саставни део овог уговора.</w:t>
      </w:r>
    </w:p>
    <w:p w14:paraId="7FD7CA51" w14:textId="77777777" w:rsidR="0005732C" w:rsidRPr="0005732C" w:rsidRDefault="0005732C" w:rsidP="0005732C">
      <w:pPr>
        <w:pStyle w:val="BodyTextIndent"/>
        <w:ind w:left="0" w:firstLine="708"/>
        <w:jc w:val="both"/>
        <w:rPr>
          <w:lang w:val="sr-Cyrl-RS"/>
        </w:rPr>
      </w:pPr>
      <w:r w:rsidRPr="0005732C">
        <w:rPr>
          <w:b w:val="0"/>
          <w:bCs w:val="0"/>
        </w:rPr>
        <w:t xml:space="preserve">Цена </w:t>
      </w:r>
      <w:r w:rsidRPr="0005732C">
        <w:rPr>
          <w:b w:val="0"/>
          <w:bCs w:val="0"/>
          <w:lang w:val="sr-Cyrl-RS"/>
        </w:rPr>
        <w:t xml:space="preserve">услуге </w:t>
      </w:r>
      <w:r w:rsidRPr="0005732C">
        <w:rPr>
          <w:b w:val="0"/>
          <w:bCs w:val="0"/>
        </w:rPr>
        <w:t xml:space="preserve">из члана 1. овог уговора без пореза на додату вредност износи </w:t>
      </w:r>
      <w:r w:rsidRPr="0005732C">
        <w:rPr>
          <w:b w:val="0"/>
        </w:rPr>
        <w:t>___________</w:t>
      </w:r>
      <w:r w:rsidRPr="0005732C">
        <w:rPr>
          <w:b w:val="0"/>
          <w:bCs w:val="0"/>
        </w:rPr>
        <w:t xml:space="preserve"> (словима: ___________________) </w:t>
      </w:r>
      <w:r w:rsidRPr="0005732C">
        <w:rPr>
          <w:bCs w:val="0"/>
          <w:lang w:val="sr-Cyrl-RS"/>
        </w:rPr>
        <w:t>(попуњава наручилац)</w:t>
      </w:r>
      <w:r w:rsidRPr="0005732C">
        <w:rPr>
          <w:b w:val="0"/>
          <w:bCs w:val="0"/>
        </w:rPr>
        <w:t xml:space="preserve">, односно са порезом на додату вредност износи </w:t>
      </w:r>
      <w:r w:rsidRPr="0005732C">
        <w:rPr>
          <w:b w:val="0"/>
        </w:rPr>
        <w:t>______________________</w:t>
      </w:r>
      <w:r w:rsidRPr="0005732C">
        <w:rPr>
          <w:b w:val="0"/>
          <w:bCs w:val="0"/>
        </w:rPr>
        <w:t xml:space="preserve"> (словима: __________________________)</w:t>
      </w:r>
      <w:r w:rsidRPr="0005732C">
        <w:rPr>
          <w:b w:val="0"/>
          <w:bCs w:val="0"/>
          <w:lang w:val="sr-Cyrl-RS"/>
        </w:rPr>
        <w:t xml:space="preserve"> </w:t>
      </w:r>
      <w:r w:rsidRPr="0005732C">
        <w:rPr>
          <w:bCs w:val="0"/>
          <w:lang w:val="sr-Cyrl-RS"/>
        </w:rPr>
        <w:t>(попуњава наручилац ).</w:t>
      </w:r>
    </w:p>
    <w:p w14:paraId="14797226" w14:textId="77777777" w:rsidR="0005732C" w:rsidRPr="0005732C" w:rsidRDefault="0005732C" w:rsidP="0005732C">
      <w:pPr>
        <w:ind w:firstLine="720"/>
        <w:jc w:val="both"/>
        <w:rPr>
          <w:bCs/>
          <w:noProof/>
        </w:rPr>
      </w:pPr>
      <w:proofErr w:type="spellStart"/>
      <w:proofErr w:type="gramStart"/>
      <w:r w:rsidRPr="0005732C">
        <w:t>Овако</w:t>
      </w:r>
      <w:proofErr w:type="spellEnd"/>
      <w:r w:rsidRPr="0005732C">
        <w:t xml:space="preserve"> </w:t>
      </w:r>
      <w:proofErr w:type="spellStart"/>
      <w:r w:rsidRPr="0005732C">
        <w:t>уговорена</w:t>
      </w:r>
      <w:proofErr w:type="spellEnd"/>
      <w:r w:rsidRPr="0005732C">
        <w:t xml:space="preserve"> </w:t>
      </w:r>
      <w:proofErr w:type="spellStart"/>
      <w:r w:rsidRPr="0005732C">
        <w:t>цена</w:t>
      </w:r>
      <w:proofErr w:type="spellEnd"/>
      <w:r w:rsidRPr="0005732C">
        <w:t xml:space="preserve"> </w:t>
      </w:r>
      <w:proofErr w:type="spellStart"/>
      <w:r w:rsidRPr="0005732C">
        <w:t>се</w:t>
      </w:r>
      <w:proofErr w:type="spellEnd"/>
      <w:r w:rsidRPr="0005732C">
        <w:t xml:space="preserve"> </w:t>
      </w:r>
      <w:proofErr w:type="spellStart"/>
      <w:r w:rsidRPr="0005732C">
        <w:t>сматра</w:t>
      </w:r>
      <w:proofErr w:type="spellEnd"/>
      <w:r w:rsidRPr="0005732C">
        <w:t xml:space="preserve"> </w:t>
      </w:r>
      <w:proofErr w:type="spellStart"/>
      <w:r w:rsidRPr="0005732C">
        <w:t>фиксном</w:t>
      </w:r>
      <w:proofErr w:type="spellEnd"/>
      <w:r w:rsidRPr="0005732C">
        <w:t xml:space="preserve"> </w:t>
      </w:r>
      <w:proofErr w:type="spellStart"/>
      <w:r w:rsidRPr="0005732C">
        <w:t>за</w:t>
      </w:r>
      <w:proofErr w:type="spellEnd"/>
      <w:r w:rsidRPr="0005732C">
        <w:t xml:space="preserve"> </w:t>
      </w:r>
      <w:proofErr w:type="spellStart"/>
      <w:r w:rsidRPr="0005732C">
        <w:t>време</w:t>
      </w:r>
      <w:proofErr w:type="spellEnd"/>
      <w:r w:rsidRPr="0005732C">
        <w:t xml:space="preserve"> </w:t>
      </w:r>
      <w:proofErr w:type="spellStart"/>
      <w:r w:rsidRPr="0005732C">
        <w:t>трајања</w:t>
      </w:r>
      <w:proofErr w:type="spellEnd"/>
      <w:r w:rsidRPr="0005732C">
        <w:t xml:space="preserve"> </w:t>
      </w:r>
      <w:proofErr w:type="spellStart"/>
      <w:r w:rsidRPr="0005732C">
        <w:t>уговора</w:t>
      </w:r>
      <w:proofErr w:type="spellEnd"/>
      <w:r w:rsidRPr="0005732C">
        <w:t>.</w:t>
      </w:r>
      <w:proofErr w:type="gramEnd"/>
      <w:r w:rsidRPr="0005732C">
        <w:rPr>
          <w:bCs/>
          <w:noProof/>
        </w:rPr>
        <w:t xml:space="preserve"> </w:t>
      </w:r>
    </w:p>
    <w:p w14:paraId="121CE4DD" w14:textId="77777777" w:rsidR="0005732C" w:rsidRPr="0005732C" w:rsidRDefault="0005732C" w:rsidP="0005732C">
      <w:pPr>
        <w:rPr>
          <w:noProof/>
          <w:lang w:val="sr-Cyrl-RS"/>
        </w:rPr>
      </w:pPr>
    </w:p>
    <w:p w14:paraId="7984A994" w14:textId="77777777" w:rsidR="0005732C" w:rsidRPr="0005732C" w:rsidRDefault="0005732C" w:rsidP="0005732C">
      <w:pPr>
        <w:jc w:val="center"/>
        <w:outlineLvl w:val="0"/>
        <w:rPr>
          <w:b/>
          <w:noProof/>
          <w:lang w:val="sr-Cyrl-RS"/>
        </w:rPr>
      </w:pPr>
      <w:bookmarkStart w:id="73" w:name="_Toc21092461"/>
      <w:r w:rsidRPr="0005732C">
        <w:rPr>
          <w:b/>
          <w:noProof/>
        </w:rPr>
        <w:t>Члан 3.</w:t>
      </w:r>
      <w:bookmarkEnd w:id="73"/>
    </w:p>
    <w:p w14:paraId="716A94EA" w14:textId="77777777" w:rsidR="0005732C" w:rsidRPr="0005732C" w:rsidRDefault="0005732C" w:rsidP="0005732C">
      <w:pPr>
        <w:pStyle w:val="Footer"/>
        <w:jc w:val="both"/>
        <w:rPr>
          <w:noProof/>
          <w:lang w:val="en-US"/>
        </w:rPr>
      </w:pPr>
      <w:r w:rsidRPr="0005732C">
        <w:rPr>
          <w:noProof/>
          <w:lang w:val="sr-Cyrl-RS"/>
        </w:rPr>
        <w:t xml:space="preserve"> </w:t>
      </w:r>
      <w:r w:rsidRPr="0005732C">
        <w:rPr>
          <w:noProof/>
          <w:lang w:val="en-US"/>
        </w:rPr>
        <w:tab/>
        <w:t xml:space="preserve">           </w:t>
      </w:r>
      <w:r w:rsidRPr="0005732C">
        <w:rPr>
          <w:noProof/>
          <w:lang w:val="sr-Cyrl-RS"/>
        </w:rPr>
        <w:t>Добављач се</w:t>
      </w:r>
      <w:r w:rsidRPr="0005732C">
        <w:rPr>
          <w:noProof/>
        </w:rPr>
        <w:t xml:space="preserve"> </w:t>
      </w:r>
      <w:r w:rsidRPr="0005732C">
        <w:rPr>
          <w:noProof/>
          <w:lang w:val="sr-Cyrl-RS"/>
        </w:rPr>
        <w:t xml:space="preserve">обавезује да </w:t>
      </w:r>
      <w:r w:rsidRPr="0005732C">
        <w:rPr>
          <w:noProof/>
        </w:rPr>
        <w:t xml:space="preserve">изврши </w:t>
      </w:r>
      <w:r w:rsidRPr="0005732C">
        <w:rPr>
          <w:noProof/>
          <w:lang w:val="sr-Cyrl-RS"/>
        </w:rPr>
        <w:t>услугу сервиса и одржавање мамографа ''</w:t>
      </w:r>
      <w:r w:rsidRPr="0005732C">
        <w:rPr>
          <w:noProof/>
          <w:lang w:val="en-US"/>
        </w:rPr>
        <w:t>Giotto</w:t>
      </w:r>
      <w:r w:rsidRPr="0005732C">
        <w:rPr>
          <w:noProof/>
          <w:lang w:val="sr-Cyrl-RS"/>
        </w:rPr>
        <w:t>'' произвођача ''</w:t>
      </w:r>
      <w:r w:rsidRPr="0005732C">
        <w:rPr>
          <w:noProof/>
          <w:lang w:val="en-US"/>
        </w:rPr>
        <w:t>IMS Italy</w:t>
      </w:r>
      <w:r w:rsidRPr="0005732C">
        <w:rPr>
          <w:noProof/>
          <w:lang w:val="sr-Cyrl-RS"/>
        </w:rPr>
        <w:t>''</w:t>
      </w:r>
      <w:r w:rsidRPr="0005732C">
        <w:rPr>
          <w:noProof/>
          <w:lang w:val="en-US"/>
        </w:rPr>
        <w:t xml:space="preserve"> </w:t>
      </w:r>
      <w:r w:rsidRPr="0005732C">
        <w:rPr>
          <w:noProof/>
          <w:lang w:val="sr-Cyrl-RS"/>
        </w:rPr>
        <w:t xml:space="preserve">(у даљем тексту: услуга), која обухвата </w:t>
      </w:r>
      <w:r w:rsidRPr="0005732C">
        <w:rPr>
          <w:noProof/>
          <w:lang w:val="sr-Cyrl-CS"/>
        </w:rPr>
        <w:t xml:space="preserve">редован сервис </w:t>
      </w:r>
      <w:r w:rsidRPr="0005732C">
        <w:rPr>
          <w:noProof/>
          <w:lang w:val="sr-Cyrl-RS"/>
        </w:rPr>
        <w:t>два пута годишње</w:t>
      </w:r>
      <w:r w:rsidRPr="0005732C">
        <w:rPr>
          <w:noProof/>
          <w:lang w:val="sr-Cyrl-CS"/>
        </w:rPr>
        <w:t xml:space="preserve"> и ванредни сервис</w:t>
      </w:r>
      <w:r w:rsidRPr="0005732C">
        <w:rPr>
          <w:noProof/>
          <w:lang w:val="sr-Latn-RS"/>
        </w:rPr>
        <w:t xml:space="preserve"> </w:t>
      </w:r>
      <w:r w:rsidRPr="0005732C">
        <w:rPr>
          <w:noProof/>
          <w:lang w:val="sr-Cyrl-RS"/>
        </w:rPr>
        <w:t>по потреби наручиоца,</w:t>
      </w:r>
      <w:r w:rsidRPr="0005732C">
        <w:rPr>
          <w:bCs/>
          <w:iCs/>
          <w:lang w:val="sr-Cyrl-RS"/>
        </w:rPr>
        <w:t xml:space="preserve"> </w:t>
      </w:r>
      <w:r w:rsidRPr="0005732C">
        <w:rPr>
          <w:bCs/>
          <w:iCs/>
          <w:noProof/>
          <w:lang w:val="sr-Cyrl-RS"/>
        </w:rPr>
        <w:t xml:space="preserve">који обухвата долазак сервисера, дијагнозу квара, отклањање квара, а све на основу </w:t>
      </w:r>
      <w:r w:rsidRPr="0005732C">
        <w:rPr>
          <w:bCs/>
          <w:i/>
          <w:iCs/>
          <w:noProof/>
          <w:lang w:val="sr-Cyrl-RS"/>
        </w:rPr>
        <w:t>налога за сервис</w:t>
      </w:r>
      <w:r w:rsidRPr="0005732C">
        <w:rPr>
          <w:bCs/>
          <w:iCs/>
          <w:noProof/>
          <w:lang w:val="sr-Cyrl-RS"/>
        </w:rPr>
        <w:t xml:space="preserve"> упућеног од стране техничке службе. Сервисне интервенције подразумевају замену оригиналних резервних делова</w:t>
      </w:r>
      <w:r w:rsidRPr="0005732C">
        <w:rPr>
          <w:noProof/>
          <w:lang w:val="sr-Cyrl-RS"/>
        </w:rPr>
        <w:t>,</w:t>
      </w:r>
      <w:r w:rsidRPr="0005732C">
        <w:rPr>
          <w:bCs/>
          <w:iCs/>
          <w:noProof/>
          <w:lang w:val="sr-Cyrl-RS"/>
        </w:rPr>
        <w:t xml:space="preserve"> по ценама оригиналних резервних делова и радног сата код ванредног сервисирања из Обрасца понуде</w:t>
      </w:r>
      <w:r w:rsidRPr="0005732C">
        <w:rPr>
          <w:bCs/>
          <w:iCs/>
          <w:lang w:val="sr-Cyrl-RS"/>
        </w:rPr>
        <w:t xml:space="preserve">, </w:t>
      </w:r>
      <w:r w:rsidRPr="0005732C">
        <w:rPr>
          <w:noProof/>
          <w:lang w:val="sr-Cyrl-RS"/>
        </w:rPr>
        <w:t xml:space="preserve">а све </w:t>
      </w:r>
      <w:r w:rsidRPr="0005732C">
        <w:rPr>
          <w:noProof/>
        </w:rPr>
        <w:t>према захтевима наручиоца из конкурсне документације</w:t>
      </w:r>
      <w:r w:rsidRPr="0005732C">
        <w:rPr>
          <w:noProof/>
          <w:lang w:val="en-US"/>
        </w:rPr>
        <w:t>.</w:t>
      </w:r>
    </w:p>
    <w:p w14:paraId="20DFC27B" w14:textId="77777777" w:rsidR="0005732C" w:rsidRPr="0005732C" w:rsidRDefault="0005732C" w:rsidP="0005732C">
      <w:pPr>
        <w:ind w:firstLine="600"/>
        <w:jc w:val="both"/>
        <w:rPr>
          <w:bCs/>
          <w:noProof/>
        </w:rPr>
      </w:pPr>
      <w:r w:rsidRPr="0005732C">
        <w:rPr>
          <w:noProof/>
        </w:rPr>
        <w:t xml:space="preserve">Уколико за време трајања овог уговора </w:t>
      </w:r>
      <w:r w:rsidRPr="0005732C">
        <w:rPr>
          <w:bCs/>
          <w:noProof/>
        </w:rPr>
        <w:t>настане потреба за заменом резервног дела кој</w:t>
      </w:r>
      <w:r w:rsidRPr="0005732C">
        <w:rPr>
          <w:bCs/>
          <w:noProof/>
          <w:lang w:val="sr-Cyrl-RS"/>
        </w:rPr>
        <w:t>и</w:t>
      </w:r>
      <w:r w:rsidRPr="0005732C">
        <w:rPr>
          <w:bCs/>
          <w:noProof/>
        </w:rPr>
        <w:t xml:space="preserve"> се не налази у</w:t>
      </w:r>
      <w:r w:rsidRPr="0005732C">
        <w:rPr>
          <w:bCs/>
          <w:noProof/>
          <w:lang w:val="sr-Cyrl-RS"/>
        </w:rPr>
        <w:t xml:space="preserve"> </w:t>
      </w:r>
      <w:r w:rsidRPr="0005732C">
        <w:rPr>
          <w:noProof/>
          <w:lang w:val="sr-Cyrl-RS"/>
        </w:rPr>
        <w:t>Обрасцу понуде</w:t>
      </w:r>
      <w:r w:rsidRPr="0005732C">
        <w:rPr>
          <w:bCs/>
          <w:noProof/>
        </w:rPr>
        <w:t xml:space="preserve">, добављач се обавезује да у писаном извештају </w:t>
      </w:r>
      <w:r w:rsidRPr="0005732C">
        <w:rPr>
          <w:bCs/>
          <w:noProof/>
        </w:rPr>
        <w:lastRenderedPageBreak/>
        <w:t>образложи неопходност замене баш тог дела у односу на оне делове кој</w:t>
      </w:r>
      <w:r w:rsidRPr="0005732C">
        <w:rPr>
          <w:bCs/>
          <w:noProof/>
          <w:lang w:val="sr-Cyrl-RS"/>
        </w:rPr>
        <w:t>и</w:t>
      </w:r>
      <w:r w:rsidRPr="0005732C">
        <w:rPr>
          <w:bCs/>
          <w:noProof/>
        </w:rPr>
        <w:t xml:space="preserve"> се налазе у </w:t>
      </w:r>
      <w:r w:rsidRPr="0005732C">
        <w:rPr>
          <w:noProof/>
          <w:lang w:val="sr-Cyrl-RS"/>
        </w:rPr>
        <w:t>Обрасцу понуде</w:t>
      </w:r>
      <w:r w:rsidRPr="0005732C">
        <w:rPr>
          <w:bCs/>
          <w:noProof/>
        </w:rPr>
        <w:t xml:space="preserve">, те да тај извештај достави </w:t>
      </w:r>
      <w:r w:rsidRPr="0005732C">
        <w:rPr>
          <w:bCs/>
          <w:noProof/>
          <w:lang w:val="sr-Cyrl-RS"/>
        </w:rPr>
        <w:t xml:space="preserve">овлашћеном </w:t>
      </w:r>
      <w:r w:rsidRPr="0005732C">
        <w:rPr>
          <w:bCs/>
          <w:noProof/>
        </w:rPr>
        <w:t xml:space="preserve">лицу за </w:t>
      </w:r>
      <w:r w:rsidRPr="0005732C">
        <w:rPr>
          <w:bCs/>
          <w:noProof/>
          <w:lang w:val="sr-Cyrl-RS"/>
        </w:rPr>
        <w:t xml:space="preserve">техничку </w:t>
      </w:r>
      <w:r w:rsidRPr="0005732C">
        <w:rPr>
          <w:bCs/>
          <w:noProof/>
        </w:rPr>
        <w:t>реализациј</w:t>
      </w:r>
      <w:r w:rsidRPr="0005732C">
        <w:rPr>
          <w:bCs/>
          <w:noProof/>
          <w:lang w:val="sr-Cyrl-RS"/>
        </w:rPr>
        <w:t>у</w:t>
      </w:r>
      <w:r w:rsidRPr="0005732C">
        <w:rPr>
          <w:bCs/>
          <w:noProof/>
        </w:rPr>
        <w:t xml:space="preserve"> </w:t>
      </w:r>
      <w:r w:rsidRPr="0005732C">
        <w:rPr>
          <w:bCs/>
          <w:noProof/>
          <w:lang w:val="sr-Cyrl-CS"/>
        </w:rPr>
        <w:t xml:space="preserve">из члана 11. овог уговора, и то </w:t>
      </w:r>
      <w:r w:rsidRPr="0005732C">
        <w:rPr>
          <w:lang w:val="sr-Cyrl-RS"/>
        </w:rPr>
        <w:t>лично или путем електронске поште.</w:t>
      </w:r>
    </w:p>
    <w:p w14:paraId="4334AAB2" w14:textId="77777777" w:rsidR="0005732C" w:rsidRPr="0005732C" w:rsidRDefault="0005732C" w:rsidP="0005732C">
      <w:pPr>
        <w:ind w:firstLine="720"/>
        <w:jc w:val="both"/>
        <w:rPr>
          <w:bCs/>
          <w:noProof/>
          <w:lang w:val="sr-Cyrl-RS"/>
        </w:rPr>
      </w:pPr>
      <w:r w:rsidRPr="0005732C">
        <w:rPr>
          <w:noProof/>
        </w:rPr>
        <w:t xml:space="preserve">Добављач се обавезује да замену </w:t>
      </w:r>
      <w:r w:rsidRPr="0005732C">
        <w:rPr>
          <w:bCs/>
          <w:noProof/>
        </w:rPr>
        <w:t xml:space="preserve">резервног дела изврши тек по добијању писаног налога и одобрења </w:t>
      </w:r>
      <w:r w:rsidRPr="0005732C">
        <w:rPr>
          <w:bCs/>
          <w:noProof/>
          <w:lang w:val="sr-Cyrl-RS"/>
        </w:rPr>
        <w:t xml:space="preserve">од стране овлашћеног </w:t>
      </w:r>
      <w:r w:rsidRPr="0005732C">
        <w:rPr>
          <w:bCs/>
          <w:noProof/>
        </w:rPr>
        <w:t>лиц</w:t>
      </w:r>
      <w:r w:rsidRPr="0005732C">
        <w:rPr>
          <w:bCs/>
          <w:noProof/>
          <w:lang w:val="sr-Cyrl-RS"/>
        </w:rPr>
        <w:t>а</w:t>
      </w:r>
      <w:r w:rsidRPr="0005732C">
        <w:rPr>
          <w:bCs/>
          <w:noProof/>
          <w:lang w:val="sr-Latn-RS"/>
        </w:rPr>
        <w:t xml:space="preserve"> </w:t>
      </w:r>
      <w:r w:rsidRPr="0005732C">
        <w:rPr>
          <w:bCs/>
          <w:noProof/>
        </w:rPr>
        <w:t xml:space="preserve">за </w:t>
      </w:r>
      <w:r w:rsidRPr="0005732C">
        <w:rPr>
          <w:bCs/>
          <w:noProof/>
          <w:lang w:val="sr-Cyrl-RS"/>
        </w:rPr>
        <w:t xml:space="preserve">техничку </w:t>
      </w:r>
      <w:r w:rsidRPr="0005732C">
        <w:rPr>
          <w:bCs/>
          <w:noProof/>
        </w:rPr>
        <w:t>реализациј</w:t>
      </w:r>
      <w:r w:rsidRPr="0005732C">
        <w:rPr>
          <w:bCs/>
          <w:noProof/>
          <w:lang w:val="sr-Cyrl-RS"/>
        </w:rPr>
        <w:t>у</w:t>
      </w:r>
      <w:r w:rsidRPr="0005732C">
        <w:rPr>
          <w:bCs/>
          <w:noProof/>
        </w:rPr>
        <w:t xml:space="preserve"> </w:t>
      </w:r>
      <w:r w:rsidRPr="0005732C">
        <w:rPr>
          <w:bCs/>
          <w:noProof/>
          <w:lang w:val="sr-Cyrl-CS"/>
        </w:rPr>
        <w:t>из члана 11. овог уговора, у супротном наручилац нема обавезу да добављачу плати замењен резервни део</w:t>
      </w:r>
      <w:r w:rsidRPr="0005732C">
        <w:rPr>
          <w:bCs/>
          <w:noProof/>
        </w:rPr>
        <w:t>.</w:t>
      </w:r>
    </w:p>
    <w:p w14:paraId="5685497A" w14:textId="77777777" w:rsidR="0005732C" w:rsidRPr="0005732C" w:rsidRDefault="0005732C" w:rsidP="0005732C">
      <w:pPr>
        <w:ind w:firstLine="708"/>
        <w:jc w:val="both"/>
        <w:rPr>
          <w:bCs/>
          <w:noProof/>
          <w:lang w:val="en-US"/>
        </w:rPr>
      </w:pPr>
      <w:r w:rsidRPr="0005732C">
        <w:rPr>
          <w:noProof/>
        </w:rPr>
        <w:t xml:space="preserve">Добављач се обавезује да </w:t>
      </w:r>
      <w:r w:rsidRPr="0005732C">
        <w:rPr>
          <w:bCs/>
          <w:noProof/>
          <w:lang w:val="sr-Cyrl-RS"/>
        </w:rPr>
        <w:t xml:space="preserve">пре </w:t>
      </w:r>
      <w:r w:rsidRPr="0005732C">
        <w:rPr>
          <w:noProof/>
        </w:rPr>
        <w:t>замен</w:t>
      </w:r>
      <w:r w:rsidRPr="0005732C">
        <w:rPr>
          <w:noProof/>
          <w:lang w:val="sr-Cyrl-RS"/>
        </w:rPr>
        <w:t xml:space="preserve">е </w:t>
      </w:r>
      <w:r w:rsidRPr="0005732C">
        <w:rPr>
          <w:bCs/>
          <w:noProof/>
        </w:rPr>
        <w:t>резервног дела кој</w:t>
      </w:r>
      <w:r w:rsidRPr="0005732C">
        <w:rPr>
          <w:bCs/>
          <w:noProof/>
          <w:lang w:val="sr-Cyrl-RS"/>
        </w:rPr>
        <w:t>и</w:t>
      </w:r>
      <w:r w:rsidRPr="0005732C">
        <w:rPr>
          <w:bCs/>
          <w:noProof/>
        </w:rPr>
        <w:t xml:space="preserve"> се не налази у </w:t>
      </w:r>
      <w:r w:rsidRPr="0005732C">
        <w:rPr>
          <w:noProof/>
          <w:lang w:val="sr-Cyrl-RS"/>
        </w:rPr>
        <w:t>Обрасцу понуде</w:t>
      </w:r>
      <w:r w:rsidRPr="0005732C">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05732C">
        <w:rPr>
          <w:bCs/>
          <w:noProof/>
          <w:lang w:val="sr-Latn-RS"/>
        </w:rPr>
        <w:t xml:space="preserve"> </w:t>
      </w:r>
      <w:r w:rsidRPr="0005732C">
        <w:rPr>
          <w:bCs/>
          <w:noProof/>
          <w:lang w:val="sr-Cyrl-RS"/>
        </w:rPr>
        <w:t>у Обрасцу понуде“.</w:t>
      </w:r>
    </w:p>
    <w:p w14:paraId="5260ACDA" w14:textId="77777777" w:rsidR="0005732C" w:rsidRPr="0005732C" w:rsidRDefault="0005732C" w:rsidP="0005732C">
      <w:pPr>
        <w:ind w:firstLine="708"/>
        <w:jc w:val="both"/>
        <w:rPr>
          <w:noProof/>
          <w:lang w:val="sr-Cyrl-RS"/>
        </w:rPr>
      </w:pPr>
      <w:proofErr w:type="gramStart"/>
      <w:r w:rsidRPr="0005732C">
        <w:rPr>
          <w:noProof/>
        </w:rPr>
        <w:t xml:space="preserve">Добављач се обавезује да </w:t>
      </w:r>
      <w:r w:rsidRPr="0005732C">
        <w:rPr>
          <w:noProof/>
          <w:lang w:val="sr-Cyrl-RS"/>
        </w:rPr>
        <w:t>услугу редовног сервиса изврши у року од______(</w:t>
      </w:r>
      <w:r w:rsidRPr="0005732C">
        <w:rPr>
          <w:i/>
          <w:noProof/>
          <w:lang w:val="sr-Cyrl-RS"/>
        </w:rPr>
        <w:t xml:space="preserve">највише 8 радних дана), </w:t>
      </w:r>
      <w:r w:rsidRPr="0005732C">
        <w:rPr>
          <w:noProof/>
          <w:lang w:val="sr-Cyrl-RS"/>
        </w:rPr>
        <w:t>а услугу</w:t>
      </w:r>
      <w:r w:rsidRPr="0005732C">
        <w:rPr>
          <w:i/>
          <w:noProof/>
          <w:lang w:val="sr-Cyrl-RS"/>
        </w:rPr>
        <w:t xml:space="preserve"> </w:t>
      </w:r>
      <w:r w:rsidRPr="0005732C">
        <w:rPr>
          <w:bCs/>
          <w:lang w:val="sr-Cyrl-RS"/>
        </w:rPr>
        <w:t xml:space="preserve">ванредног сервиса </w:t>
      </w:r>
      <w:r w:rsidRPr="0005732C">
        <w:rPr>
          <w:noProof/>
          <w:lang w:val="sr-Cyrl-RS"/>
        </w:rPr>
        <w:t>у року од______(</w:t>
      </w:r>
      <w:r w:rsidRPr="0005732C">
        <w:rPr>
          <w:i/>
          <w:noProof/>
          <w:lang w:val="sr-Cyrl-RS"/>
        </w:rPr>
        <w:t>највише 5  радних дана),</w:t>
      </w:r>
      <w:r w:rsidRPr="0005732C">
        <w:rPr>
          <w:noProof/>
          <w:lang w:val="sr-Cyrl-RS"/>
        </w:rPr>
        <w:t xml:space="preserve"> </w:t>
      </w:r>
      <w:r w:rsidRPr="0005732C">
        <w:rPr>
          <w:noProof/>
        </w:rPr>
        <w:t xml:space="preserve">од </w:t>
      </w:r>
      <w:r w:rsidRPr="0005732C">
        <w:rPr>
          <w:noProof/>
          <w:lang w:val="sr-Cyrl-RS"/>
        </w:rPr>
        <w:t xml:space="preserve">момента </w:t>
      </w:r>
      <w:r w:rsidRPr="0005732C">
        <w:rPr>
          <w:noProof/>
        </w:rPr>
        <w:t xml:space="preserve">пријема </w:t>
      </w:r>
      <w:r w:rsidRPr="0005732C">
        <w:rPr>
          <w:noProof/>
          <w:lang w:val="sr-Cyrl-RS"/>
        </w:rPr>
        <w:t xml:space="preserve">писаног захтева </w:t>
      </w:r>
      <w:r w:rsidRPr="0005732C">
        <w:rPr>
          <w:noProof/>
        </w:rPr>
        <w:t>наручиоц</w:t>
      </w:r>
      <w:r w:rsidRPr="0005732C">
        <w:rPr>
          <w:noProof/>
          <w:lang w:val="sr-Cyrl-RS"/>
        </w:rPr>
        <w:t>а.</w:t>
      </w:r>
      <w:proofErr w:type="gramEnd"/>
    </w:p>
    <w:p w14:paraId="61D417BC" w14:textId="77777777" w:rsidR="0005732C" w:rsidRPr="0005732C" w:rsidRDefault="0005732C" w:rsidP="0005732C">
      <w:pPr>
        <w:ind w:firstLine="708"/>
        <w:jc w:val="both"/>
        <w:rPr>
          <w:noProof/>
          <w:lang w:val="en-US"/>
        </w:rPr>
      </w:pPr>
      <w:proofErr w:type="gramStart"/>
      <w:r w:rsidRPr="0005732C">
        <w:rPr>
          <w:noProof/>
        </w:rPr>
        <w:t xml:space="preserve">Добављач се обавезује да </w:t>
      </w:r>
      <w:r w:rsidRPr="0005732C">
        <w:rPr>
          <w:noProof/>
          <w:lang w:val="sr-Cyrl-RS"/>
        </w:rPr>
        <w:t xml:space="preserve">услугу која подразумева замену оригиналног </w:t>
      </w:r>
      <w:r w:rsidRPr="0005732C">
        <w:rPr>
          <w:bCs/>
          <w:lang w:val="sr-Latn-CS"/>
        </w:rPr>
        <w:t xml:space="preserve">резервног дела којег </w:t>
      </w:r>
      <w:r w:rsidRPr="0005732C">
        <w:rPr>
          <w:bCs/>
          <w:lang w:val="sr-Cyrl-RS"/>
        </w:rPr>
        <w:t>добављач</w:t>
      </w:r>
      <w:r w:rsidRPr="0005732C">
        <w:rPr>
          <w:bCs/>
          <w:lang w:val="sr-Latn-CS"/>
        </w:rPr>
        <w:t xml:space="preserve"> нема на лагеру</w:t>
      </w:r>
      <w:r w:rsidRPr="0005732C">
        <w:rPr>
          <w:bCs/>
          <w:lang w:val="sr-Cyrl-RS"/>
        </w:rPr>
        <w:t>,</w:t>
      </w:r>
      <w:r w:rsidRPr="0005732C">
        <w:rPr>
          <w:bCs/>
          <w:lang w:val="sr-Latn-CS"/>
        </w:rPr>
        <w:t xml:space="preserve"> </w:t>
      </w:r>
      <w:r w:rsidRPr="0005732C">
        <w:rPr>
          <w:noProof/>
          <w:lang w:val="sr-Cyrl-RS"/>
        </w:rPr>
        <w:t>изврши у року од______(</w:t>
      </w:r>
      <w:r w:rsidRPr="0005732C">
        <w:rPr>
          <w:i/>
          <w:noProof/>
          <w:lang w:val="sr-Cyrl-RS"/>
        </w:rPr>
        <w:t>највише 20 радних дана),</w:t>
      </w:r>
      <w:r w:rsidRPr="0005732C">
        <w:rPr>
          <w:noProof/>
        </w:rPr>
        <w:t xml:space="preserve"> од </w:t>
      </w:r>
      <w:r w:rsidRPr="0005732C">
        <w:rPr>
          <w:noProof/>
          <w:lang w:val="sr-Cyrl-RS"/>
        </w:rPr>
        <w:t>момента</w:t>
      </w:r>
      <w:r w:rsidRPr="0005732C">
        <w:rPr>
          <w:noProof/>
        </w:rPr>
        <w:t xml:space="preserve"> пријема </w:t>
      </w:r>
      <w:r w:rsidRPr="0005732C">
        <w:rPr>
          <w:noProof/>
          <w:lang w:val="sr-Cyrl-RS"/>
        </w:rPr>
        <w:t xml:space="preserve">писаног захтева </w:t>
      </w:r>
      <w:r w:rsidRPr="0005732C">
        <w:rPr>
          <w:noProof/>
        </w:rPr>
        <w:t>наручиоц</w:t>
      </w:r>
      <w:r w:rsidRPr="0005732C">
        <w:rPr>
          <w:noProof/>
          <w:lang w:val="sr-Cyrl-RS"/>
        </w:rPr>
        <w:t>а.</w:t>
      </w:r>
      <w:proofErr w:type="gramEnd"/>
    </w:p>
    <w:p w14:paraId="209F80C2" w14:textId="77777777" w:rsidR="0005732C" w:rsidRPr="0005732C" w:rsidRDefault="0005732C" w:rsidP="0005732C">
      <w:pPr>
        <w:ind w:firstLine="708"/>
        <w:jc w:val="both"/>
        <w:rPr>
          <w:bCs/>
          <w:lang w:val="sr-Cyrl-RS"/>
        </w:rPr>
      </w:pPr>
      <w:proofErr w:type="gramStart"/>
      <w:r w:rsidRPr="0005732C">
        <w:rPr>
          <w:noProof/>
        </w:rPr>
        <w:t xml:space="preserve">Добављач се обавезује </w:t>
      </w:r>
      <w:r w:rsidRPr="0005732C">
        <w:rPr>
          <w:noProof/>
          <w:lang w:val="sr-Cyrl-RS"/>
        </w:rPr>
        <w:t xml:space="preserve">да </w:t>
      </w:r>
      <w:r w:rsidRPr="0005732C">
        <w:rPr>
          <w:bCs/>
          <w:lang w:val="sr-Cyrl-RS"/>
        </w:rPr>
        <w:t xml:space="preserve">у случају </w:t>
      </w:r>
      <w:r w:rsidRPr="0005732C">
        <w:rPr>
          <w:bCs/>
          <w:lang w:val="sr-Latn-CS"/>
        </w:rPr>
        <w:t>ХИТНИХ интервенција</w:t>
      </w:r>
      <w:r w:rsidRPr="0005732C">
        <w:rPr>
          <w:bCs/>
          <w:lang w:val="sr-Cyrl-RS"/>
        </w:rPr>
        <w:t>, услугу изврши у року од 24</w:t>
      </w:r>
      <w:r w:rsidRPr="0005732C">
        <w:rPr>
          <w:bCs/>
          <w:lang w:val="sr-Latn-CS"/>
        </w:rPr>
        <w:t xml:space="preserve"> час</w:t>
      </w:r>
      <w:r w:rsidRPr="0005732C">
        <w:rPr>
          <w:bCs/>
          <w:lang w:val="sr-Cyrl-RS"/>
        </w:rPr>
        <w:t>а</w:t>
      </w:r>
      <w:r w:rsidRPr="0005732C">
        <w:rPr>
          <w:bCs/>
          <w:lang w:val="sr-Latn-CS"/>
        </w:rPr>
        <w:t xml:space="preserve"> од </w:t>
      </w:r>
      <w:r w:rsidRPr="0005732C">
        <w:rPr>
          <w:bCs/>
          <w:lang w:val="sr-Cyrl-RS"/>
        </w:rPr>
        <w:t>момента</w:t>
      </w:r>
      <w:r w:rsidRPr="0005732C">
        <w:rPr>
          <w:bCs/>
          <w:lang w:val="sr-Latn-CS"/>
        </w:rPr>
        <w:t xml:space="preserve"> упућивања позива</w:t>
      </w:r>
      <w:r w:rsidRPr="0005732C">
        <w:rPr>
          <w:bCs/>
          <w:lang w:val="sr-Cyrl-RS"/>
        </w:rPr>
        <w:t>.</w:t>
      </w:r>
      <w:proofErr w:type="gramEnd"/>
    </w:p>
    <w:p w14:paraId="221B56D0" w14:textId="77777777" w:rsidR="0005732C" w:rsidRPr="0005732C" w:rsidRDefault="0005732C" w:rsidP="0005732C">
      <w:pPr>
        <w:ind w:firstLine="708"/>
        <w:jc w:val="both"/>
        <w:rPr>
          <w:noProof/>
          <w:lang w:val="sr-Cyrl-RS"/>
        </w:rPr>
      </w:pPr>
      <w:r w:rsidRPr="0005732C">
        <w:rPr>
          <w:noProof/>
        </w:rPr>
        <w:t xml:space="preserve">Добављач се обавезује да </w:t>
      </w:r>
      <w:r w:rsidRPr="0005732C">
        <w:rPr>
          <w:noProof/>
          <w:lang w:val="sr-Cyrl-RS"/>
        </w:rPr>
        <w:t>услугу која је предмет овог уговора изврши</w:t>
      </w:r>
      <w:r w:rsidRPr="0005732C">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DDE3638" w14:textId="77777777" w:rsidR="0005732C" w:rsidRPr="0005732C" w:rsidRDefault="0005732C" w:rsidP="0005732C">
      <w:pPr>
        <w:ind w:firstLine="708"/>
        <w:jc w:val="both"/>
        <w:rPr>
          <w:iCs/>
          <w:lang w:val="sr-Cyrl-RS"/>
        </w:rPr>
      </w:pPr>
      <w:proofErr w:type="gramStart"/>
      <w:r w:rsidRPr="0005732C">
        <w:rPr>
          <w:noProof/>
        </w:rPr>
        <w:t xml:space="preserve">Добављач </w:t>
      </w:r>
      <w:r w:rsidRPr="0005732C">
        <w:rPr>
          <w:noProof/>
          <w:lang w:val="sr-Cyrl-RS"/>
        </w:rPr>
        <w:t>даје</w:t>
      </w:r>
      <w:r w:rsidRPr="0005732C">
        <w:rPr>
          <w:noProof/>
        </w:rPr>
        <w:t xml:space="preserve"> гарантни рок на </w:t>
      </w:r>
      <w:r w:rsidRPr="0005732C">
        <w:rPr>
          <w:iCs/>
          <w:lang w:val="sr-Cyrl-RS"/>
        </w:rPr>
        <w:t xml:space="preserve">извршену предметну услугу </w:t>
      </w:r>
      <w:r w:rsidRPr="0005732C">
        <w:rPr>
          <w:i/>
          <w:iCs/>
          <w:lang w:val="sr-Cyrl-RS"/>
        </w:rPr>
        <w:t>_____ (минимум</w:t>
      </w:r>
      <w:r w:rsidRPr="0005732C">
        <w:rPr>
          <w:i/>
          <w:iCs/>
          <w:lang w:val="sr-Latn-RS"/>
        </w:rPr>
        <w:t xml:space="preserve"> </w:t>
      </w:r>
      <w:r w:rsidRPr="0005732C">
        <w:rPr>
          <w:i/>
          <w:iCs/>
          <w:lang w:val="sr-Cyrl-RS"/>
        </w:rPr>
        <w:t>12 месеци),</w:t>
      </w:r>
      <w:r w:rsidRPr="0005732C">
        <w:rPr>
          <w:iCs/>
          <w:lang w:val="sr-Cyrl-RS"/>
        </w:rPr>
        <w:t xml:space="preserve"> а на </w:t>
      </w:r>
      <w:r w:rsidRPr="0005732C">
        <w:rPr>
          <w:lang w:val="sr-Cyrl-RS"/>
        </w:rPr>
        <w:t xml:space="preserve">резервне делове по препоруци произвођача, односно </w:t>
      </w:r>
      <w:r w:rsidRPr="0005732C">
        <w:rPr>
          <w:i/>
          <w:iCs/>
          <w:lang w:val="sr-Cyrl-RS"/>
        </w:rPr>
        <w:t>_____ (уписати рок)</w:t>
      </w:r>
      <w:r w:rsidRPr="0005732C">
        <w:rPr>
          <w:iCs/>
          <w:lang w:val="sr-Cyrl-RS"/>
        </w:rPr>
        <w:t>, од дана извршења услуге, односно дана уградње резервног дела.</w:t>
      </w:r>
      <w:proofErr w:type="gramEnd"/>
    </w:p>
    <w:p w14:paraId="20D2AEDA" w14:textId="77777777" w:rsidR="0005732C" w:rsidRPr="0005732C" w:rsidRDefault="0005732C" w:rsidP="0005732C">
      <w:pPr>
        <w:ind w:firstLine="720"/>
        <w:jc w:val="both"/>
        <w:rPr>
          <w:bCs/>
          <w:noProof/>
          <w:lang w:val="sr-Cyrl-RS"/>
        </w:rPr>
      </w:pPr>
      <w:r w:rsidRPr="0005732C">
        <w:rPr>
          <w:bCs/>
          <w:noProof/>
        </w:rPr>
        <w:t>Добављач се обавезује да после сваког сервиса</w:t>
      </w:r>
      <w:r w:rsidRPr="0005732C">
        <w:rPr>
          <w:bCs/>
          <w:noProof/>
          <w:lang w:val="sr-Cyrl-RS"/>
        </w:rPr>
        <w:t>,</w:t>
      </w:r>
      <w:r w:rsidRPr="0005732C">
        <w:rPr>
          <w:bCs/>
          <w:noProof/>
        </w:rPr>
        <w:t xml:space="preserve"> евиден</w:t>
      </w:r>
      <w:r w:rsidRPr="0005732C">
        <w:rPr>
          <w:bCs/>
          <w:noProof/>
          <w:lang w:val="sr-Cyrl-RS"/>
        </w:rPr>
        <w:t>тира</w:t>
      </w:r>
      <w:r w:rsidRPr="0005732C">
        <w:rPr>
          <w:bCs/>
          <w:noProof/>
        </w:rPr>
        <w:t xml:space="preserve"> извршене услуге у сервисну књижицу </w:t>
      </w:r>
      <w:r w:rsidRPr="0005732C">
        <w:rPr>
          <w:bCs/>
          <w:noProof/>
          <w:lang w:val="sr-Cyrl-RS"/>
        </w:rPr>
        <w:t>апарата</w:t>
      </w:r>
      <w:r w:rsidRPr="0005732C">
        <w:rPr>
          <w:bCs/>
          <w:noProof/>
        </w:rPr>
        <w:t>,</w:t>
      </w:r>
      <w:r w:rsidRPr="0005732C">
        <w:rPr>
          <w:bCs/>
          <w:noProof/>
          <w:lang w:val="sr-Cyrl-RS"/>
        </w:rPr>
        <w:t xml:space="preserve"> и да уредно попуни и потпише</w:t>
      </w:r>
      <w:r w:rsidRPr="0005732C">
        <w:rPr>
          <w:bCs/>
          <w:noProof/>
        </w:rPr>
        <w:t xml:space="preserve"> </w:t>
      </w:r>
      <w:r w:rsidRPr="0005732C">
        <w:rPr>
          <w:bCs/>
          <w:noProof/>
          <w:lang w:val="sr-Cyrl-CS"/>
        </w:rPr>
        <w:t>радни налог</w:t>
      </w:r>
      <w:r w:rsidRPr="0005732C">
        <w:rPr>
          <w:bCs/>
          <w:noProof/>
        </w:rPr>
        <w:t xml:space="preserve"> </w:t>
      </w:r>
      <w:r w:rsidRPr="0005732C">
        <w:rPr>
          <w:bCs/>
          <w:noProof/>
          <w:lang w:val="sr-Cyrl-RS"/>
        </w:rPr>
        <w:t>и преда исти</w:t>
      </w:r>
      <w:r w:rsidRPr="0005732C">
        <w:rPr>
          <w:bCs/>
          <w:noProof/>
        </w:rPr>
        <w:t xml:space="preserve"> </w:t>
      </w:r>
      <w:r w:rsidRPr="0005732C">
        <w:rPr>
          <w:bCs/>
          <w:noProof/>
          <w:lang w:val="sr-Cyrl-RS"/>
        </w:rPr>
        <w:t xml:space="preserve">овлашћеном лицу </w:t>
      </w:r>
      <w:r w:rsidRPr="0005732C">
        <w:rPr>
          <w:bCs/>
          <w:noProof/>
        </w:rPr>
        <w:t>за техничк</w:t>
      </w:r>
      <w:r w:rsidRPr="0005732C">
        <w:rPr>
          <w:bCs/>
          <w:noProof/>
          <w:lang w:val="sr-Cyrl-RS"/>
        </w:rPr>
        <w:t xml:space="preserve">у </w:t>
      </w:r>
      <w:r w:rsidRPr="0005732C">
        <w:rPr>
          <w:bCs/>
          <w:noProof/>
        </w:rPr>
        <w:t>реализациј</w:t>
      </w:r>
      <w:r w:rsidRPr="0005732C">
        <w:rPr>
          <w:bCs/>
          <w:noProof/>
          <w:lang w:val="sr-Cyrl-RS"/>
        </w:rPr>
        <w:t>у из члана 11. овог уговора.</w:t>
      </w:r>
    </w:p>
    <w:p w14:paraId="4D8AB6FD" w14:textId="77777777" w:rsidR="0005732C" w:rsidRPr="0005732C" w:rsidRDefault="0005732C" w:rsidP="0005732C">
      <w:pPr>
        <w:jc w:val="both"/>
        <w:rPr>
          <w:b/>
          <w:noProof/>
          <w:lang w:val="sr-Cyrl-RS"/>
        </w:rPr>
      </w:pPr>
    </w:p>
    <w:p w14:paraId="5D9AE0EC" w14:textId="77777777" w:rsidR="0005732C" w:rsidRPr="0005732C" w:rsidRDefault="0005732C" w:rsidP="0005732C">
      <w:pPr>
        <w:tabs>
          <w:tab w:val="center" w:pos="4536"/>
          <w:tab w:val="left" w:pos="5644"/>
        </w:tabs>
        <w:outlineLvl w:val="0"/>
        <w:rPr>
          <w:b/>
          <w:noProof/>
        </w:rPr>
      </w:pPr>
      <w:r w:rsidRPr="0005732C">
        <w:rPr>
          <w:b/>
          <w:noProof/>
        </w:rPr>
        <w:tab/>
      </w:r>
      <w:bookmarkStart w:id="74" w:name="_Toc21092462"/>
      <w:r w:rsidRPr="0005732C">
        <w:rPr>
          <w:b/>
          <w:noProof/>
        </w:rPr>
        <w:t>Члан 4.</w:t>
      </w:r>
      <w:bookmarkEnd w:id="74"/>
      <w:r w:rsidRPr="0005732C">
        <w:rPr>
          <w:b/>
          <w:noProof/>
        </w:rPr>
        <w:tab/>
      </w:r>
    </w:p>
    <w:p w14:paraId="19B3B5D9" w14:textId="77777777" w:rsidR="0005732C" w:rsidRPr="0005732C" w:rsidRDefault="0005732C" w:rsidP="0005732C">
      <w:pPr>
        <w:ind w:firstLine="708"/>
        <w:jc w:val="both"/>
        <w:rPr>
          <w:bCs/>
          <w:noProof/>
          <w:lang w:val="sr-Cyrl-RS"/>
        </w:rPr>
      </w:pPr>
      <w:r w:rsidRPr="0005732C">
        <w:rPr>
          <w:noProof/>
        </w:rPr>
        <w:t xml:space="preserve">Добављач се обавезује да квалитет </w:t>
      </w:r>
      <w:r w:rsidRPr="0005732C">
        <w:rPr>
          <w:noProof/>
          <w:lang w:val="sr-Cyrl-RS"/>
        </w:rPr>
        <w:t>услуга</w:t>
      </w:r>
      <w:r w:rsidRPr="0005732C">
        <w:rPr>
          <w:noProof/>
        </w:rPr>
        <w:t xml:space="preserve"> кој</w:t>
      </w:r>
      <w:r w:rsidRPr="0005732C">
        <w:rPr>
          <w:noProof/>
          <w:lang w:val="sr-Cyrl-RS"/>
        </w:rPr>
        <w:t>е</w:t>
      </w:r>
      <w:r w:rsidRPr="0005732C">
        <w:rPr>
          <w:noProof/>
        </w:rPr>
        <w:t xml:space="preserve"> су предмет овог уговора одговара стандардима и прописима </w:t>
      </w:r>
      <w:r w:rsidRPr="0005732C">
        <w:rPr>
          <w:noProof/>
          <w:lang w:val="sr-Cyrl-RS"/>
        </w:rPr>
        <w:t>Р</w:t>
      </w:r>
      <w:r w:rsidRPr="0005732C">
        <w:rPr>
          <w:noProof/>
        </w:rPr>
        <w:t xml:space="preserve">епублике Србије и Европске </w:t>
      </w:r>
      <w:r w:rsidRPr="0005732C">
        <w:rPr>
          <w:noProof/>
          <w:lang w:val="sr-Cyrl-RS"/>
        </w:rPr>
        <w:t>у</w:t>
      </w:r>
      <w:r w:rsidRPr="0005732C">
        <w:rPr>
          <w:noProof/>
        </w:rPr>
        <w:t>није</w:t>
      </w:r>
      <w:r w:rsidRPr="0005732C">
        <w:rPr>
          <w:noProof/>
          <w:lang w:val="sr-Cyrl-RS"/>
        </w:rPr>
        <w:t xml:space="preserve"> </w:t>
      </w:r>
      <w:r w:rsidRPr="0005732C">
        <w:rPr>
          <w:noProof/>
        </w:rPr>
        <w:t xml:space="preserve">и захтевима из конкурсне документације, те да ће </w:t>
      </w:r>
      <w:r w:rsidRPr="0005732C">
        <w:rPr>
          <w:noProof/>
          <w:lang w:val="sr-Cyrl-RS"/>
        </w:rPr>
        <w:t>услугу</w:t>
      </w:r>
      <w:r w:rsidRPr="0005732C">
        <w:rPr>
          <w:noProof/>
        </w:rPr>
        <w:t xml:space="preserve"> вршити </w:t>
      </w:r>
      <w:r w:rsidRPr="0005732C">
        <w:rPr>
          <w:noProof/>
          <w:lang w:val="sr-Cyrl-RS"/>
        </w:rPr>
        <w:t>стручни кадар</w:t>
      </w:r>
      <w:r w:rsidRPr="0005732C">
        <w:rPr>
          <w:noProof/>
        </w:rPr>
        <w:t xml:space="preserve"> код добављача</w:t>
      </w:r>
      <w:r w:rsidRPr="0005732C">
        <w:rPr>
          <w:noProof/>
          <w:lang w:val="sr-Cyrl-RS"/>
        </w:rPr>
        <w:t>.</w:t>
      </w:r>
    </w:p>
    <w:p w14:paraId="1E53FFD4" w14:textId="77777777" w:rsidR="0005732C" w:rsidRPr="0005732C" w:rsidRDefault="0005732C" w:rsidP="0005732C">
      <w:pPr>
        <w:ind w:firstLine="720"/>
        <w:jc w:val="both"/>
        <w:rPr>
          <w:bCs/>
          <w:noProof/>
        </w:rPr>
      </w:pPr>
      <w:r w:rsidRPr="0005732C">
        <w:rPr>
          <w:bCs/>
          <w:noProof/>
          <w:lang w:val="sr-Latn-CS"/>
        </w:rPr>
        <w:t>У случају да се установи да услуга која је предмет овог уговора</w:t>
      </w:r>
      <w:r w:rsidRPr="0005732C">
        <w:rPr>
          <w:b/>
          <w:bCs/>
          <w:noProof/>
          <w:lang w:val="sr-Latn-CS"/>
        </w:rPr>
        <w:t xml:space="preserve"> </w:t>
      </w:r>
      <w:r w:rsidRPr="0005732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05732C">
        <w:rPr>
          <w:bCs/>
          <w:noProof/>
          <w:lang w:val="sr-Cyrl-RS"/>
        </w:rPr>
        <w:t>24 часа</w:t>
      </w:r>
      <w:r w:rsidRPr="0005732C">
        <w:rPr>
          <w:bCs/>
          <w:noProof/>
          <w:lang w:val="sr-Latn-CS"/>
        </w:rPr>
        <w:t xml:space="preserve"> од дана пријема писане рекламације наручиоца.</w:t>
      </w:r>
    </w:p>
    <w:p w14:paraId="178A321F" w14:textId="77777777" w:rsidR="0005732C" w:rsidRPr="0005732C" w:rsidRDefault="0005732C" w:rsidP="0005732C">
      <w:pPr>
        <w:jc w:val="both"/>
        <w:rPr>
          <w:bCs/>
          <w:noProof/>
          <w:lang w:val="sr-Cyrl-RS"/>
        </w:rPr>
      </w:pPr>
    </w:p>
    <w:p w14:paraId="2BB19B64" w14:textId="77777777" w:rsidR="0005732C" w:rsidRPr="0005732C" w:rsidRDefault="0005732C" w:rsidP="0005732C">
      <w:pPr>
        <w:ind w:firstLine="708"/>
        <w:rPr>
          <w:b/>
          <w:noProof/>
          <w:lang w:val="sr-Cyrl-RS"/>
        </w:rPr>
      </w:pPr>
      <w:r w:rsidRPr="0005732C">
        <w:rPr>
          <w:b/>
          <w:noProof/>
          <w:lang w:val="sr-Cyrl-RS"/>
        </w:rPr>
        <w:t xml:space="preserve">                                                        </w:t>
      </w:r>
      <w:r w:rsidRPr="0005732C">
        <w:rPr>
          <w:b/>
          <w:noProof/>
        </w:rPr>
        <w:t>Члан 5.</w:t>
      </w:r>
    </w:p>
    <w:p w14:paraId="57A313C8" w14:textId="77777777" w:rsidR="0005732C" w:rsidRPr="0005732C" w:rsidRDefault="0005732C" w:rsidP="0005732C">
      <w:pPr>
        <w:ind w:firstLine="708"/>
        <w:jc w:val="both"/>
        <w:rPr>
          <w:iCs/>
          <w:lang w:val="sr-Cyrl-RS"/>
        </w:rPr>
      </w:pPr>
      <w:r w:rsidRPr="0005732C">
        <w:rPr>
          <w:iCs/>
        </w:rPr>
        <w:t xml:space="preserve"> </w:t>
      </w:r>
      <w:proofErr w:type="spellStart"/>
      <w:proofErr w:type="gramStart"/>
      <w:r w:rsidRPr="0005732C">
        <w:rPr>
          <w:iCs/>
        </w:rPr>
        <w:t>Рачун</w:t>
      </w:r>
      <w:proofErr w:type="spellEnd"/>
      <w:r w:rsidRPr="0005732C">
        <w:rPr>
          <w:iCs/>
        </w:rPr>
        <w:t xml:space="preserve"> </w:t>
      </w:r>
      <w:proofErr w:type="spellStart"/>
      <w:r w:rsidRPr="0005732C">
        <w:rPr>
          <w:iCs/>
        </w:rPr>
        <w:t>за</w:t>
      </w:r>
      <w:proofErr w:type="spellEnd"/>
      <w:r w:rsidRPr="0005732C">
        <w:rPr>
          <w:iCs/>
        </w:rPr>
        <w:t xml:space="preserve"> </w:t>
      </w:r>
      <w:proofErr w:type="spellStart"/>
      <w:r w:rsidRPr="0005732C">
        <w:rPr>
          <w:iCs/>
        </w:rPr>
        <w:t>извршене</w:t>
      </w:r>
      <w:proofErr w:type="spellEnd"/>
      <w:r w:rsidRPr="0005732C">
        <w:rPr>
          <w:iCs/>
        </w:rPr>
        <w:t xml:space="preserve"> </w:t>
      </w:r>
      <w:proofErr w:type="spellStart"/>
      <w:r w:rsidRPr="0005732C">
        <w:rPr>
          <w:iCs/>
        </w:rPr>
        <w:t>услуге</w:t>
      </w:r>
      <w:proofErr w:type="spellEnd"/>
      <w:r w:rsidRPr="0005732C">
        <w:rPr>
          <w:iCs/>
          <w:lang w:val="sr-Cyrl-RS"/>
        </w:rPr>
        <w:t xml:space="preserve"> </w:t>
      </w:r>
      <w:r w:rsidRPr="0005732C">
        <w:rPr>
          <w:noProof/>
          <w:lang w:val="sr-Cyrl-CS"/>
        </w:rPr>
        <w:t>и испоручене/уграђене оригиналне резервне делове</w:t>
      </w:r>
      <w:r w:rsidRPr="0005732C">
        <w:rPr>
          <w:iCs/>
        </w:rPr>
        <w:t xml:space="preserve"> </w:t>
      </w:r>
      <w:proofErr w:type="spellStart"/>
      <w:r w:rsidRPr="0005732C">
        <w:rPr>
          <w:iCs/>
        </w:rPr>
        <w:t>испоставља</w:t>
      </w:r>
      <w:proofErr w:type="spellEnd"/>
      <w:r w:rsidRPr="0005732C">
        <w:rPr>
          <w:iCs/>
        </w:rPr>
        <w:t xml:space="preserve"> </w:t>
      </w:r>
      <w:proofErr w:type="spellStart"/>
      <w:r w:rsidRPr="0005732C">
        <w:rPr>
          <w:iCs/>
        </w:rPr>
        <w:t>се</w:t>
      </w:r>
      <w:proofErr w:type="spellEnd"/>
      <w:r w:rsidRPr="0005732C">
        <w:rPr>
          <w:iCs/>
        </w:rPr>
        <w:t xml:space="preserve"> </w:t>
      </w:r>
      <w:proofErr w:type="spellStart"/>
      <w:r w:rsidRPr="0005732C">
        <w:rPr>
          <w:iCs/>
        </w:rPr>
        <w:t>на</w:t>
      </w:r>
      <w:proofErr w:type="spellEnd"/>
      <w:r w:rsidRPr="0005732C">
        <w:rPr>
          <w:iCs/>
        </w:rPr>
        <w:t xml:space="preserve"> </w:t>
      </w:r>
      <w:proofErr w:type="spellStart"/>
      <w:r w:rsidRPr="0005732C">
        <w:rPr>
          <w:iCs/>
        </w:rPr>
        <w:t>основу</w:t>
      </w:r>
      <w:proofErr w:type="spellEnd"/>
      <w:r w:rsidRPr="0005732C">
        <w:rPr>
          <w:iCs/>
        </w:rPr>
        <w:t xml:space="preserve"> </w:t>
      </w:r>
      <w:proofErr w:type="spellStart"/>
      <w:r w:rsidRPr="0005732C">
        <w:rPr>
          <w:iCs/>
        </w:rPr>
        <w:t>потписаног</w:t>
      </w:r>
      <w:proofErr w:type="spellEnd"/>
      <w:r w:rsidRPr="0005732C">
        <w:rPr>
          <w:iCs/>
        </w:rPr>
        <w:t xml:space="preserve"> </w:t>
      </w:r>
      <w:proofErr w:type="spellStart"/>
      <w:r w:rsidRPr="0005732C">
        <w:rPr>
          <w:iCs/>
        </w:rPr>
        <w:t>документа-радног</w:t>
      </w:r>
      <w:proofErr w:type="spellEnd"/>
      <w:r w:rsidRPr="0005732C">
        <w:rPr>
          <w:iCs/>
        </w:rPr>
        <w:t xml:space="preserve"> </w:t>
      </w:r>
      <w:proofErr w:type="spellStart"/>
      <w:r w:rsidRPr="0005732C">
        <w:rPr>
          <w:iCs/>
        </w:rPr>
        <w:t>налог</w:t>
      </w:r>
      <w:proofErr w:type="spellEnd"/>
      <w:r w:rsidRPr="0005732C">
        <w:rPr>
          <w:iCs/>
          <w:lang w:val="sr-Cyrl-RS"/>
        </w:rPr>
        <w:t>а,</w:t>
      </w:r>
      <w:r w:rsidRPr="0005732C">
        <w:rPr>
          <w:iCs/>
        </w:rPr>
        <w:t xml:space="preserve"> </w:t>
      </w:r>
      <w:proofErr w:type="spellStart"/>
      <w:r w:rsidRPr="0005732C">
        <w:rPr>
          <w:iCs/>
        </w:rPr>
        <w:t>од</w:t>
      </w:r>
      <w:proofErr w:type="spellEnd"/>
      <w:r w:rsidRPr="0005732C">
        <w:rPr>
          <w:iCs/>
        </w:rPr>
        <w:t xml:space="preserve"> </w:t>
      </w:r>
      <w:proofErr w:type="spellStart"/>
      <w:r w:rsidRPr="0005732C">
        <w:rPr>
          <w:iCs/>
        </w:rPr>
        <w:t>стране</w:t>
      </w:r>
      <w:proofErr w:type="spellEnd"/>
      <w:r w:rsidRPr="0005732C">
        <w:rPr>
          <w:iCs/>
        </w:rPr>
        <w:t xml:space="preserve"> </w:t>
      </w:r>
      <w:proofErr w:type="spellStart"/>
      <w:r w:rsidRPr="0005732C">
        <w:rPr>
          <w:iCs/>
        </w:rPr>
        <w:t>овлашћеног</w:t>
      </w:r>
      <w:proofErr w:type="spellEnd"/>
      <w:r w:rsidRPr="0005732C">
        <w:rPr>
          <w:iCs/>
        </w:rPr>
        <w:t xml:space="preserve"> </w:t>
      </w:r>
      <w:proofErr w:type="spellStart"/>
      <w:r w:rsidRPr="0005732C">
        <w:rPr>
          <w:iCs/>
        </w:rPr>
        <w:t>лица</w:t>
      </w:r>
      <w:proofErr w:type="spellEnd"/>
      <w:r w:rsidRPr="0005732C">
        <w:rPr>
          <w:iCs/>
        </w:rPr>
        <w:t xml:space="preserve"> </w:t>
      </w:r>
      <w:r w:rsidRPr="0005732C">
        <w:rPr>
          <w:bCs/>
          <w:noProof/>
        </w:rPr>
        <w:t>за техничк</w:t>
      </w:r>
      <w:r w:rsidRPr="0005732C">
        <w:rPr>
          <w:bCs/>
          <w:noProof/>
          <w:lang w:val="sr-Cyrl-RS"/>
        </w:rPr>
        <w:t xml:space="preserve">у </w:t>
      </w:r>
      <w:r w:rsidRPr="0005732C">
        <w:rPr>
          <w:bCs/>
          <w:noProof/>
        </w:rPr>
        <w:t>реализациј</w:t>
      </w:r>
      <w:r w:rsidRPr="0005732C">
        <w:rPr>
          <w:bCs/>
          <w:noProof/>
          <w:lang w:val="sr-Cyrl-RS"/>
        </w:rPr>
        <w:t xml:space="preserve">у </w:t>
      </w:r>
      <w:r w:rsidRPr="0005732C">
        <w:rPr>
          <w:iCs/>
          <w:lang w:val="sr-Cyrl-RS"/>
        </w:rPr>
        <w:t>из члана 11.</w:t>
      </w:r>
      <w:proofErr w:type="gramEnd"/>
      <w:r w:rsidRPr="0005732C">
        <w:rPr>
          <w:iCs/>
          <w:lang w:val="sr-Cyrl-RS"/>
        </w:rPr>
        <w:t xml:space="preserve"> овог уговора</w:t>
      </w:r>
      <w:r w:rsidRPr="0005732C">
        <w:rPr>
          <w:iCs/>
        </w:rPr>
        <w:t xml:space="preserve"> </w:t>
      </w:r>
      <w:proofErr w:type="spellStart"/>
      <w:r w:rsidRPr="0005732C">
        <w:rPr>
          <w:iCs/>
        </w:rPr>
        <w:t>којим</w:t>
      </w:r>
      <w:proofErr w:type="spellEnd"/>
      <w:r w:rsidRPr="0005732C">
        <w:rPr>
          <w:iCs/>
        </w:rPr>
        <w:t xml:space="preserve"> </w:t>
      </w:r>
      <w:proofErr w:type="spellStart"/>
      <w:r w:rsidRPr="0005732C">
        <w:rPr>
          <w:iCs/>
        </w:rPr>
        <w:t>се</w:t>
      </w:r>
      <w:proofErr w:type="spellEnd"/>
      <w:r w:rsidRPr="0005732C">
        <w:rPr>
          <w:iCs/>
        </w:rPr>
        <w:t xml:space="preserve"> </w:t>
      </w:r>
      <w:proofErr w:type="spellStart"/>
      <w:r w:rsidRPr="0005732C">
        <w:rPr>
          <w:iCs/>
        </w:rPr>
        <w:t>верификује</w:t>
      </w:r>
      <w:proofErr w:type="spellEnd"/>
      <w:r w:rsidRPr="0005732C">
        <w:rPr>
          <w:iCs/>
        </w:rPr>
        <w:t xml:space="preserve"> </w:t>
      </w:r>
      <w:proofErr w:type="spellStart"/>
      <w:r w:rsidRPr="0005732C">
        <w:rPr>
          <w:iCs/>
        </w:rPr>
        <w:t>квалитет</w:t>
      </w:r>
      <w:proofErr w:type="spellEnd"/>
      <w:r w:rsidRPr="0005732C">
        <w:rPr>
          <w:iCs/>
        </w:rPr>
        <w:t xml:space="preserve"> </w:t>
      </w:r>
      <w:proofErr w:type="spellStart"/>
      <w:r w:rsidRPr="0005732C">
        <w:rPr>
          <w:iCs/>
        </w:rPr>
        <w:t>извршених</w:t>
      </w:r>
      <w:proofErr w:type="spellEnd"/>
      <w:r w:rsidRPr="0005732C">
        <w:rPr>
          <w:iCs/>
        </w:rPr>
        <w:t xml:space="preserve"> </w:t>
      </w:r>
      <w:proofErr w:type="spellStart"/>
      <w:r w:rsidRPr="0005732C">
        <w:rPr>
          <w:iCs/>
        </w:rPr>
        <w:t>услуга</w:t>
      </w:r>
      <w:proofErr w:type="spellEnd"/>
      <w:r w:rsidRPr="0005732C">
        <w:rPr>
          <w:iCs/>
          <w:lang w:val="sr-Cyrl-RS"/>
        </w:rPr>
        <w:t>.</w:t>
      </w:r>
    </w:p>
    <w:p w14:paraId="263AD24C" w14:textId="77777777" w:rsidR="0005732C" w:rsidRPr="0005732C" w:rsidRDefault="0005732C" w:rsidP="0005732C">
      <w:pPr>
        <w:ind w:firstLine="708"/>
        <w:jc w:val="both"/>
        <w:rPr>
          <w:bCs/>
          <w:noProof/>
          <w:lang w:val="sr-Cyrl-RS"/>
        </w:rPr>
      </w:pPr>
      <w:r w:rsidRPr="0005732C">
        <w:rPr>
          <w:noProof/>
          <w:lang w:val="sr-Cyrl-CS"/>
        </w:rPr>
        <w:t xml:space="preserve">Наручилац се обавезује да ће уговорену цену </w:t>
      </w:r>
      <w:r w:rsidRPr="0005732C">
        <w:rPr>
          <w:noProof/>
        </w:rPr>
        <w:t>добављачу испла</w:t>
      </w:r>
      <w:r w:rsidRPr="0005732C">
        <w:rPr>
          <w:noProof/>
          <w:lang w:val="sr-Cyrl-RS"/>
        </w:rPr>
        <w:t>тити у року од 90 дана</w:t>
      </w:r>
      <w:r w:rsidRPr="0005732C">
        <w:rPr>
          <w:noProof/>
          <w:lang w:val="sr-Cyrl-CS"/>
        </w:rPr>
        <w:t xml:space="preserve"> </w:t>
      </w:r>
      <w:r w:rsidRPr="0005732C">
        <w:rPr>
          <w:bCs/>
          <w:noProof/>
        </w:rPr>
        <w:t xml:space="preserve">од дана када му добављач достави </w:t>
      </w:r>
      <w:r w:rsidRPr="0005732C">
        <w:rPr>
          <w:noProof/>
          <w:lang w:val="sr-Cyrl-CS"/>
        </w:rPr>
        <w:t>исправан рачун, испостављен уз документ–радни налог</w:t>
      </w:r>
      <w:r w:rsidRPr="0005732C">
        <w:rPr>
          <w:iCs/>
          <w:lang w:val="sr-Cyrl-RS"/>
        </w:rPr>
        <w:t>,</w:t>
      </w:r>
      <w:r w:rsidRPr="0005732C">
        <w:rPr>
          <w:bCs/>
          <w:noProof/>
        </w:rPr>
        <w:t xml:space="preserve"> за услугe којe је извршио</w:t>
      </w:r>
      <w:r w:rsidRPr="0005732C">
        <w:rPr>
          <w:noProof/>
          <w:lang w:val="sr-Cyrl-CS"/>
        </w:rPr>
        <w:t>,</w:t>
      </w:r>
      <w:r w:rsidRPr="0005732C">
        <w:rPr>
          <w:bCs/>
          <w:noProof/>
          <w:lang w:val="sr-Latn-CS"/>
        </w:rPr>
        <w:t xml:space="preserve"> о чему потврду даје овлашћено лице</w:t>
      </w:r>
      <w:r w:rsidRPr="0005732C">
        <w:rPr>
          <w:bCs/>
          <w:noProof/>
        </w:rPr>
        <w:t xml:space="preserve"> за техничк</w:t>
      </w:r>
      <w:r w:rsidRPr="0005732C">
        <w:rPr>
          <w:bCs/>
          <w:noProof/>
          <w:lang w:val="sr-Cyrl-RS"/>
        </w:rPr>
        <w:t xml:space="preserve">у </w:t>
      </w:r>
      <w:r w:rsidRPr="0005732C">
        <w:rPr>
          <w:bCs/>
          <w:noProof/>
        </w:rPr>
        <w:t>реализациј</w:t>
      </w:r>
      <w:r w:rsidRPr="0005732C">
        <w:rPr>
          <w:bCs/>
          <w:noProof/>
          <w:lang w:val="sr-Cyrl-RS"/>
        </w:rPr>
        <w:t>у</w:t>
      </w:r>
      <w:r w:rsidRPr="0005732C">
        <w:rPr>
          <w:bCs/>
          <w:noProof/>
          <w:lang w:val="sr-Latn-CS"/>
        </w:rPr>
        <w:t xml:space="preserve"> из члана </w:t>
      </w:r>
      <w:r w:rsidRPr="0005732C">
        <w:rPr>
          <w:bCs/>
          <w:noProof/>
          <w:lang w:val="sr-Cyrl-RS"/>
        </w:rPr>
        <w:t>11</w:t>
      </w:r>
      <w:r w:rsidRPr="0005732C">
        <w:rPr>
          <w:bCs/>
          <w:noProof/>
          <w:lang w:val="sr-Latn-CS"/>
        </w:rPr>
        <w:t>. овог уговора.</w:t>
      </w:r>
    </w:p>
    <w:p w14:paraId="39A28401" w14:textId="77777777" w:rsidR="0005732C" w:rsidRPr="0005732C" w:rsidRDefault="0005732C" w:rsidP="0005732C">
      <w:pPr>
        <w:ind w:firstLine="708"/>
        <w:jc w:val="both"/>
        <w:outlineLvl w:val="0"/>
        <w:rPr>
          <w:noProof/>
          <w:lang w:val="sr-Cyrl-RS"/>
        </w:rPr>
      </w:pPr>
      <w:bookmarkStart w:id="75" w:name="_Toc517940932"/>
      <w:bookmarkStart w:id="76" w:name="_Toc21092463"/>
      <w:r w:rsidRPr="0005732C">
        <w:rPr>
          <w:noProof/>
          <w:lang w:val="sr-Cyrl-CS"/>
        </w:rPr>
        <w:lastRenderedPageBreak/>
        <w:t>Добављач се обавезује да рачун достави преко писарнице наручиоца, адресирано на седиште наручиоца.</w:t>
      </w:r>
      <w:bookmarkEnd w:id="75"/>
      <w:bookmarkEnd w:id="76"/>
    </w:p>
    <w:p w14:paraId="2AAEDE66" w14:textId="77777777" w:rsidR="0005732C" w:rsidRPr="0005732C" w:rsidRDefault="0005732C" w:rsidP="0005732C">
      <w:pPr>
        <w:framePr w:hSpace="180" w:wrap="around" w:vAnchor="text" w:hAnchor="margin" w:y="1"/>
        <w:ind w:firstLine="720"/>
        <w:jc w:val="both"/>
        <w:rPr>
          <w:lang w:val="sr-Cyrl-RS"/>
        </w:rPr>
      </w:pPr>
      <w:proofErr w:type="spellStart"/>
      <w:proofErr w:type="gramStart"/>
      <w:r w:rsidRPr="0005732C">
        <w:t>Плаћање</w:t>
      </w:r>
      <w:proofErr w:type="spellEnd"/>
      <w:r w:rsidRPr="0005732C">
        <w:t xml:space="preserve"> </w:t>
      </w:r>
      <w:proofErr w:type="spellStart"/>
      <w:r w:rsidRPr="0005732C">
        <w:t>по</w:t>
      </w:r>
      <w:proofErr w:type="spellEnd"/>
      <w:r w:rsidRPr="0005732C">
        <w:t xml:space="preserve"> </w:t>
      </w:r>
      <w:proofErr w:type="spellStart"/>
      <w:r w:rsidRPr="0005732C">
        <w:t>овом</w:t>
      </w:r>
      <w:proofErr w:type="spellEnd"/>
      <w:r w:rsidRPr="0005732C">
        <w:t xml:space="preserve"> </w:t>
      </w:r>
      <w:proofErr w:type="spellStart"/>
      <w:r w:rsidRPr="0005732C">
        <w:t>уговору</w:t>
      </w:r>
      <w:proofErr w:type="spellEnd"/>
      <w:r w:rsidRPr="0005732C">
        <w:t xml:space="preserve"> </w:t>
      </w:r>
      <w:proofErr w:type="spellStart"/>
      <w:r w:rsidRPr="0005732C">
        <w:t>вршиће</w:t>
      </w:r>
      <w:proofErr w:type="spellEnd"/>
      <w:r w:rsidRPr="0005732C">
        <w:t xml:space="preserve"> </w:t>
      </w:r>
      <w:proofErr w:type="spellStart"/>
      <w:r w:rsidRPr="0005732C">
        <w:t>се</w:t>
      </w:r>
      <w:proofErr w:type="spellEnd"/>
      <w:r w:rsidRPr="0005732C">
        <w:t xml:space="preserve"> </w:t>
      </w:r>
      <w:proofErr w:type="spellStart"/>
      <w:r w:rsidRPr="0005732C">
        <w:t>до</w:t>
      </w:r>
      <w:proofErr w:type="spellEnd"/>
      <w:r w:rsidRPr="0005732C">
        <w:t xml:space="preserve"> </w:t>
      </w:r>
      <w:proofErr w:type="spellStart"/>
      <w:r w:rsidRPr="0005732C">
        <w:t>нивоа</w:t>
      </w:r>
      <w:proofErr w:type="spellEnd"/>
      <w:r w:rsidRPr="0005732C">
        <w:t xml:space="preserve"> </w:t>
      </w:r>
      <w:proofErr w:type="spellStart"/>
      <w:r w:rsidRPr="0005732C">
        <w:t>средстава</w:t>
      </w:r>
      <w:proofErr w:type="spellEnd"/>
      <w:r w:rsidRPr="0005732C">
        <w:t xml:space="preserve"> </w:t>
      </w:r>
      <w:proofErr w:type="spellStart"/>
      <w:r w:rsidRPr="0005732C">
        <w:t>обезбеђених</w:t>
      </w:r>
      <w:proofErr w:type="spellEnd"/>
      <w:r w:rsidRPr="0005732C">
        <w:t xml:space="preserve"> </w:t>
      </w:r>
      <w:proofErr w:type="spellStart"/>
      <w:r w:rsidRPr="0005732C">
        <w:t>Финансијским</w:t>
      </w:r>
      <w:proofErr w:type="spellEnd"/>
      <w:r w:rsidRPr="0005732C">
        <w:t xml:space="preserve"> </w:t>
      </w:r>
      <w:proofErr w:type="spellStart"/>
      <w:r w:rsidRPr="0005732C">
        <w:t>планом</w:t>
      </w:r>
      <w:proofErr w:type="spellEnd"/>
      <w:r w:rsidRPr="0005732C">
        <w:t xml:space="preserve"> </w:t>
      </w:r>
      <w:proofErr w:type="spellStart"/>
      <w:r w:rsidRPr="0005732C">
        <w:t>за</w:t>
      </w:r>
      <w:proofErr w:type="spellEnd"/>
      <w:r w:rsidRPr="0005732C">
        <w:t xml:space="preserve"> </w:t>
      </w:r>
      <w:proofErr w:type="spellStart"/>
      <w:r w:rsidRPr="0005732C">
        <w:t>ове</w:t>
      </w:r>
      <w:proofErr w:type="spellEnd"/>
      <w:r w:rsidRPr="0005732C">
        <w:t xml:space="preserve"> </w:t>
      </w:r>
      <w:proofErr w:type="spellStart"/>
      <w:r w:rsidRPr="0005732C">
        <w:t>намене</w:t>
      </w:r>
      <w:proofErr w:type="spellEnd"/>
      <w:r w:rsidRPr="0005732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5732C">
        <w:rPr>
          <w:lang w:val="sr-Cyrl-RS"/>
        </w:rPr>
        <w:t xml:space="preserve"> </w:t>
      </w:r>
    </w:p>
    <w:p w14:paraId="1196C633" w14:textId="77777777" w:rsidR="0005732C" w:rsidRPr="0005732C" w:rsidRDefault="0005732C" w:rsidP="0005732C">
      <w:pPr>
        <w:ind w:firstLine="708"/>
        <w:jc w:val="both"/>
        <w:rPr>
          <w:lang w:val="sr-Cyrl-RS"/>
        </w:rPr>
      </w:pPr>
      <w:proofErr w:type="gramStart"/>
      <w:r w:rsidRPr="0005732C">
        <w:t xml:space="preserve">У </w:t>
      </w:r>
      <w:proofErr w:type="spellStart"/>
      <w:r w:rsidRPr="0005732C">
        <w:t>супротном</w:t>
      </w:r>
      <w:proofErr w:type="spellEnd"/>
      <w:r w:rsidRPr="0005732C">
        <w:t xml:space="preserve"> </w:t>
      </w:r>
      <w:proofErr w:type="spellStart"/>
      <w:r w:rsidRPr="0005732C">
        <w:t>уговор</w:t>
      </w:r>
      <w:proofErr w:type="spellEnd"/>
      <w:r w:rsidRPr="0005732C">
        <w:t xml:space="preserve"> </w:t>
      </w:r>
      <w:proofErr w:type="spellStart"/>
      <w:r w:rsidRPr="0005732C">
        <w:t>престаје</w:t>
      </w:r>
      <w:proofErr w:type="spellEnd"/>
      <w:r w:rsidRPr="0005732C">
        <w:t xml:space="preserve"> </w:t>
      </w:r>
      <w:proofErr w:type="spellStart"/>
      <w:r w:rsidRPr="0005732C">
        <w:t>да</w:t>
      </w:r>
      <w:proofErr w:type="spellEnd"/>
      <w:r w:rsidRPr="0005732C">
        <w:t xml:space="preserve"> </w:t>
      </w:r>
      <w:proofErr w:type="spellStart"/>
      <w:r w:rsidRPr="0005732C">
        <w:t>важи</w:t>
      </w:r>
      <w:proofErr w:type="spellEnd"/>
      <w:r w:rsidRPr="0005732C">
        <w:t xml:space="preserve"> </w:t>
      </w:r>
      <w:proofErr w:type="spellStart"/>
      <w:r w:rsidRPr="0005732C">
        <w:t>без</w:t>
      </w:r>
      <w:proofErr w:type="spellEnd"/>
      <w:r w:rsidRPr="0005732C">
        <w:t xml:space="preserve"> </w:t>
      </w:r>
      <w:proofErr w:type="spellStart"/>
      <w:r w:rsidRPr="0005732C">
        <w:t>накнаде</w:t>
      </w:r>
      <w:proofErr w:type="spellEnd"/>
      <w:r w:rsidRPr="0005732C">
        <w:t xml:space="preserve"> </w:t>
      </w:r>
      <w:proofErr w:type="spellStart"/>
      <w:r w:rsidRPr="0005732C">
        <w:t>штете</w:t>
      </w:r>
      <w:proofErr w:type="spellEnd"/>
      <w:r w:rsidRPr="0005732C">
        <w:t xml:space="preserve"> </w:t>
      </w:r>
      <w:proofErr w:type="spellStart"/>
      <w:r w:rsidRPr="0005732C">
        <w:t>због</w:t>
      </w:r>
      <w:proofErr w:type="spellEnd"/>
      <w:r w:rsidRPr="0005732C">
        <w:t xml:space="preserve"> </w:t>
      </w:r>
      <w:proofErr w:type="spellStart"/>
      <w:r w:rsidRPr="0005732C">
        <w:t>немогућности</w:t>
      </w:r>
      <w:proofErr w:type="spellEnd"/>
      <w:r w:rsidRPr="0005732C">
        <w:t xml:space="preserve"> </w:t>
      </w:r>
      <w:proofErr w:type="spellStart"/>
      <w:r w:rsidRPr="0005732C">
        <w:t>преузимања</w:t>
      </w:r>
      <w:proofErr w:type="spellEnd"/>
      <w:r w:rsidRPr="0005732C">
        <w:t xml:space="preserve"> </w:t>
      </w:r>
      <w:proofErr w:type="spellStart"/>
      <w:r w:rsidRPr="0005732C">
        <w:t>обавеза</w:t>
      </w:r>
      <w:proofErr w:type="spellEnd"/>
      <w:r w:rsidRPr="0005732C">
        <w:t xml:space="preserve"> </w:t>
      </w:r>
      <w:proofErr w:type="spellStart"/>
      <w:r w:rsidRPr="0005732C">
        <w:t>од</w:t>
      </w:r>
      <w:proofErr w:type="spellEnd"/>
      <w:r w:rsidRPr="0005732C">
        <w:t xml:space="preserve"> </w:t>
      </w:r>
      <w:proofErr w:type="spellStart"/>
      <w:r w:rsidRPr="0005732C">
        <w:t>стране</w:t>
      </w:r>
      <w:proofErr w:type="spellEnd"/>
      <w:r w:rsidRPr="0005732C">
        <w:t xml:space="preserve"> </w:t>
      </w:r>
      <w:proofErr w:type="spellStart"/>
      <w:r w:rsidRPr="0005732C">
        <w:t>наручиоца</w:t>
      </w:r>
      <w:proofErr w:type="spellEnd"/>
      <w:r w:rsidRPr="0005732C">
        <w:t>.</w:t>
      </w:r>
      <w:proofErr w:type="gramEnd"/>
    </w:p>
    <w:p w14:paraId="63C0B460" w14:textId="77777777" w:rsidR="0005732C" w:rsidRPr="00850A73" w:rsidRDefault="0005732C" w:rsidP="0005732C">
      <w:pPr>
        <w:outlineLvl w:val="0"/>
        <w:rPr>
          <w:b/>
          <w:noProof/>
          <w:lang w:val="en-US"/>
        </w:rPr>
      </w:pPr>
    </w:p>
    <w:p w14:paraId="72D4B10C" w14:textId="77777777" w:rsidR="0005732C" w:rsidRPr="0005732C" w:rsidRDefault="0005732C" w:rsidP="0005732C">
      <w:pPr>
        <w:jc w:val="center"/>
        <w:outlineLvl w:val="0"/>
        <w:rPr>
          <w:noProof/>
          <w:lang w:val="sr-Cyrl-CS"/>
        </w:rPr>
      </w:pPr>
      <w:bookmarkStart w:id="77" w:name="_Toc21092464"/>
      <w:r w:rsidRPr="0005732C">
        <w:rPr>
          <w:b/>
          <w:noProof/>
          <w:lang w:val="en-US"/>
        </w:rPr>
        <w:t>Члан 6.</w:t>
      </w:r>
      <w:bookmarkEnd w:id="77"/>
    </w:p>
    <w:p w14:paraId="649901F5" w14:textId="77777777" w:rsidR="0005732C" w:rsidRPr="0005732C" w:rsidRDefault="0005732C" w:rsidP="0005732C">
      <w:pPr>
        <w:ind w:firstLine="720"/>
        <w:jc w:val="both"/>
        <w:rPr>
          <w:noProof/>
          <w:lang w:val="sr-Cyrl-RS"/>
        </w:rPr>
      </w:pPr>
      <w:r w:rsidRPr="0005732C">
        <w:rPr>
          <w:noProof/>
        </w:rPr>
        <w:t>Уговорне стране констатују да је добављач доставио наручиоцу следећа средства обезбеђења са овлашћењима за наплату:</w:t>
      </w:r>
    </w:p>
    <w:p w14:paraId="5CED03B8" w14:textId="77777777" w:rsidR="0005732C" w:rsidRPr="0005732C" w:rsidRDefault="0005732C" w:rsidP="0005732C">
      <w:pPr>
        <w:ind w:firstLine="720"/>
        <w:jc w:val="both"/>
        <w:rPr>
          <w:noProof/>
          <w:lang w:val="sr-Cyrl-RS"/>
        </w:rPr>
      </w:pPr>
    </w:p>
    <w:p w14:paraId="0BB4A362" w14:textId="77777777" w:rsidR="0005732C" w:rsidRPr="0005732C" w:rsidRDefault="0005732C" w:rsidP="0005732C">
      <w:pPr>
        <w:pStyle w:val="ListParagraph"/>
        <w:numPr>
          <w:ilvl w:val="0"/>
          <w:numId w:val="27"/>
        </w:numPr>
        <w:jc w:val="both"/>
        <w:rPr>
          <w:noProof/>
        </w:rPr>
      </w:pPr>
      <w:proofErr w:type="spellStart"/>
      <w:r w:rsidRPr="0005732C">
        <w:rPr>
          <w:b/>
        </w:rPr>
        <w:t>регистровану</w:t>
      </w:r>
      <w:proofErr w:type="spellEnd"/>
      <w:r w:rsidRPr="0005732C">
        <w:rPr>
          <w:b/>
        </w:rPr>
        <w:t xml:space="preserve"> </w:t>
      </w:r>
      <w:proofErr w:type="spellStart"/>
      <w:r w:rsidRPr="0005732C">
        <w:rPr>
          <w:b/>
        </w:rPr>
        <w:t>бланко</w:t>
      </w:r>
      <w:proofErr w:type="spellEnd"/>
      <w:r w:rsidRPr="0005732C">
        <w:rPr>
          <w:b/>
        </w:rPr>
        <w:t xml:space="preserve"> </w:t>
      </w:r>
      <w:proofErr w:type="spellStart"/>
      <w:r w:rsidRPr="0005732C">
        <w:rPr>
          <w:b/>
        </w:rPr>
        <w:t>меницу</w:t>
      </w:r>
      <w:proofErr w:type="spellEnd"/>
      <w:r w:rsidRPr="0005732C">
        <w:rPr>
          <w:b/>
        </w:rPr>
        <w:t xml:space="preserve"> и </w:t>
      </w:r>
      <w:proofErr w:type="spellStart"/>
      <w:r w:rsidRPr="0005732C">
        <w:rPr>
          <w:b/>
        </w:rPr>
        <w:t>менично</w:t>
      </w:r>
      <w:proofErr w:type="spellEnd"/>
      <w:r w:rsidRPr="0005732C">
        <w:rPr>
          <w:b/>
        </w:rPr>
        <w:t xml:space="preserve"> </w:t>
      </w:r>
      <w:proofErr w:type="spellStart"/>
      <w:r w:rsidRPr="0005732C">
        <w:rPr>
          <w:b/>
        </w:rPr>
        <w:t>овлашћење</w:t>
      </w:r>
      <w:proofErr w:type="spellEnd"/>
      <w:r w:rsidRPr="0005732C">
        <w:rPr>
          <w:b/>
          <w:noProof/>
        </w:rPr>
        <w:t xml:space="preserve"> за извршење уговорне обавезе</w:t>
      </w:r>
      <w:r w:rsidRPr="0005732C">
        <w:rPr>
          <w:noProof/>
        </w:rPr>
        <w:t>, попуњену на износ од 10% од укупне вредности уговора</w:t>
      </w:r>
      <w:r w:rsidRPr="0005732C">
        <w:rPr>
          <w:noProof/>
          <w:lang w:val="sr-Cyrl-RS"/>
        </w:rPr>
        <w:t xml:space="preserve"> без ПДВ-а</w:t>
      </w:r>
      <w:r w:rsidRPr="0005732C">
        <w:rPr>
          <w:noProof/>
        </w:rPr>
        <w:t xml:space="preserve">, која је наплатива у случајевима предвиђеним конкурсном документацијом, тј. у случају да </w:t>
      </w:r>
      <w:r w:rsidRPr="0005732C">
        <w:rPr>
          <w:noProof/>
          <w:lang w:val="sr-Cyrl-RS"/>
        </w:rPr>
        <w:t>добављач</w:t>
      </w:r>
      <w:r w:rsidRPr="0005732C">
        <w:rPr>
          <w:noProof/>
        </w:rPr>
        <w:t xml:space="preserve"> не испуњава своје обавезе из уговора. </w:t>
      </w:r>
    </w:p>
    <w:p w14:paraId="2BEC8B8B" w14:textId="77777777" w:rsidR="0005732C" w:rsidRPr="0005732C" w:rsidRDefault="0005732C" w:rsidP="0005732C">
      <w:pPr>
        <w:pStyle w:val="ListParagraph"/>
        <w:numPr>
          <w:ilvl w:val="0"/>
          <w:numId w:val="27"/>
        </w:numPr>
        <w:jc w:val="both"/>
        <w:rPr>
          <w:noProof/>
        </w:rPr>
      </w:pPr>
      <w:proofErr w:type="spellStart"/>
      <w:r w:rsidRPr="0005732C">
        <w:rPr>
          <w:b/>
        </w:rPr>
        <w:t>регистровану</w:t>
      </w:r>
      <w:proofErr w:type="spellEnd"/>
      <w:r w:rsidRPr="0005732C">
        <w:rPr>
          <w:b/>
        </w:rPr>
        <w:t xml:space="preserve"> </w:t>
      </w:r>
      <w:proofErr w:type="spellStart"/>
      <w:r w:rsidRPr="0005732C">
        <w:rPr>
          <w:b/>
        </w:rPr>
        <w:t>бланко</w:t>
      </w:r>
      <w:proofErr w:type="spellEnd"/>
      <w:r w:rsidRPr="0005732C">
        <w:rPr>
          <w:b/>
        </w:rPr>
        <w:t xml:space="preserve"> </w:t>
      </w:r>
      <w:proofErr w:type="spellStart"/>
      <w:r w:rsidRPr="0005732C">
        <w:rPr>
          <w:b/>
        </w:rPr>
        <w:t>меницу</w:t>
      </w:r>
      <w:proofErr w:type="spellEnd"/>
      <w:r w:rsidRPr="0005732C">
        <w:rPr>
          <w:b/>
        </w:rPr>
        <w:t xml:space="preserve"> и </w:t>
      </w:r>
      <w:proofErr w:type="spellStart"/>
      <w:r w:rsidRPr="0005732C">
        <w:rPr>
          <w:b/>
        </w:rPr>
        <w:t>менично</w:t>
      </w:r>
      <w:proofErr w:type="spellEnd"/>
      <w:r w:rsidRPr="0005732C">
        <w:rPr>
          <w:b/>
        </w:rPr>
        <w:t xml:space="preserve"> </w:t>
      </w:r>
      <w:proofErr w:type="spellStart"/>
      <w:r w:rsidRPr="0005732C">
        <w:rPr>
          <w:b/>
        </w:rPr>
        <w:t>овлашћење</w:t>
      </w:r>
      <w:proofErr w:type="spellEnd"/>
      <w:r w:rsidRPr="0005732C">
        <w:rPr>
          <w:b/>
          <w:noProof/>
        </w:rPr>
        <w:t xml:space="preserve"> за отклањање недостатака у гарантном року</w:t>
      </w:r>
      <w:r w:rsidRPr="0005732C">
        <w:rPr>
          <w:noProof/>
        </w:rPr>
        <w:t>, попуњену на износ од 10% од укупне вредности Уговора</w:t>
      </w:r>
      <w:r w:rsidRPr="0005732C">
        <w:rPr>
          <w:noProof/>
          <w:lang w:val="sr-Cyrl-RS"/>
        </w:rPr>
        <w:t>, без ПДВ-а,</w:t>
      </w:r>
      <w:r w:rsidRPr="0005732C">
        <w:rPr>
          <w:noProof/>
        </w:rPr>
        <w:t xml:space="preserve"> која је наплатива у случајевима предвиђеним конкурсном документацијом, тј. у случају да </w:t>
      </w:r>
      <w:r w:rsidRPr="0005732C">
        <w:rPr>
          <w:noProof/>
          <w:lang w:val="sr-Cyrl-RS"/>
        </w:rPr>
        <w:t>добављач</w:t>
      </w:r>
      <w:r w:rsidRPr="0005732C">
        <w:rPr>
          <w:noProof/>
        </w:rPr>
        <w:t xml:space="preserve"> не испуњава своје обавезе из уговора.</w:t>
      </w:r>
    </w:p>
    <w:p w14:paraId="2CB21C07" w14:textId="77777777" w:rsidR="0005732C" w:rsidRPr="0005732C" w:rsidRDefault="0005732C" w:rsidP="0005732C">
      <w:pPr>
        <w:jc w:val="both"/>
        <w:rPr>
          <w:b/>
          <w:noProof/>
          <w:lang w:val="sr-Cyrl-RS"/>
        </w:rPr>
      </w:pPr>
    </w:p>
    <w:p w14:paraId="47EA0BCA" w14:textId="77777777" w:rsidR="0005732C" w:rsidRPr="0005732C" w:rsidRDefault="0005732C" w:rsidP="0005732C">
      <w:pPr>
        <w:pStyle w:val="BodyTextIndent"/>
        <w:ind w:left="0" w:firstLine="0"/>
        <w:jc w:val="center"/>
        <w:outlineLvl w:val="0"/>
        <w:rPr>
          <w:noProof/>
          <w:color w:val="000000" w:themeColor="text1"/>
        </w:rPr>
      </w:pPr>
      <w:bookmarkStart w:id="78" w:name="_Toc448141809"/>
      <w:bookmarkStart w:id="79" w:name="_Toc21092465"/>
      <w:r w:rsidRPr="0005732C">
        <w:rPr>
          <w:noProof/>
          <w:color w:val="000000" w:themeColor="text1"/>
        </w:rPr>
        <w:t xml:space="preserve">Члан </w:t>
      </w:r>
      <w:r w:rsidRPr="0005732C">
        <w:rPr>
          <w:noProof/>
          <w:color w:val="000000" w:themeColor="text1"/>
          <w:lang w:val="sr-Cyrl-RS"/>
        </w:rPr>
        <w:t>7</w:t>
      </w:r>
      <w:r w:rsidRPr="0005732C">
        <w:rPr>
          <w:noProof/>
          <w:color w:val="000000" w:themeColor="text1"/>
        </w:rPr>
        <w:t>.</w:t>
      </w:r>
      <w:bookmarkEnd w:id="78"/>
      <w:bookmarkEnd w:id="79"/>
    </w:p>
    <w:p w14:paraId="78D316A7" w14:textId="77777777" w:rsidR="0005732C" w:rsidRPr="0005732C" w:rsidRDefault="0005732C" w:rsidP="0005732C">
      <w:pPr>
        <w:ind w:firstLine="720"/>
        <w:jc w:val="both"/>
        <w:rPr>
          <w:noProof/>
        </w:rPr>
      </w:pPr>
      <w:r w:rsidRPr="0005732C">
        <w:rPr>
          <w:noProof/>
        </w:rPr>
        <w:t xml:space="preserve">У случају наступања чињеница које могу утицати да </w:t>
      </w:r>
      <w:r w:rsidRPr="0005732C">
        <w:rPr>
          <w:noProof/>
          <w:lang w:val="sr-Cyrl-RS"/>
        </w:rPr>
        <w:t>предмет овог уговора</w:t>
      </w:r>
      <w:r w:rsidRPr="0005732C">
        <w:rPr>
          <w:noProof/>
        </w:rPr>
        <w:t xml:space="preserve"> не бу</w:t>
      </w:r>
      <w:r w:rsidRPr="0005732C">
        <w:rPr>
          <w:noProof/>
          <w:lang w:val="sr-Cyrl-RS"/>
        </w:rPr>
        <w:t>де</w:t>
      </w:r>
      <w:r w:rsidRPr="0005732C">
        <w:rPr>
          <w:noProof/>
        </w:rPr>
        <w:t xml:space="preserve"> извршен</w:t>
      </w:r>
      <w:r w:rsidRPr="0005732C">
        <w:rPr>
          <w:noProof/>
          <w:lang w:val="sr-Cyrl-RS"/>
        </w:rPr>
        <w:t xml:space="preserve"> у роковима предвиђеним овим уговором</w:t>
      </w:r>
      <w:r w:rsidRPr="0005732C">
        <w:rPr>
          <w:noProof/>
        </w:rPr>
        <w:t xml:space="preserve">, </w:t>
      </w:r>
      <w:r w:rsidRPr="0005732C">
        <w:rPr>
          <w:noProof/>
          <w:lang w:val="sr-Cyrl-RS"/>
        </w:rPr>
        <w:t xml:space="preserve">једна уговорна страна </w:t>
      </w:r>
      <w:r w:rsidRPr="0005732C">
        <w:rPr>
          <w:noProof/>
        </w:rPr>
        <w:t>је дужн</w:t>
      </w:r>
      <w:r w:rsidRPr="0005732C">
        <w:rPr>
          <w:noProof/>
          <w:lang w:val="sr-Cyrl-RS"/>
        </w:rPr>
        <w:t>а</w:t>
      </w:r>
      <w:r w:rsidRPr="0005732C">
        <w:rPr>
          <w:noProof/>
        </w:rPr>
        <w:t xml:space="preserve"> да одмах по њиховом сазнању о истим писмено обавести </w:t>
      </w:r>
      <w:r w:rsidRPr="0005732C">
        <w:rPr>
          <w:noProof/>
          <w:lang w:val="sr-Cyrl-RS"/>
        </w:rPr>
        <w:t>другу уговорну страну</w:t>
      </w:r>
      <w:r w:rsidRPr="0005732C">
        <w:rPr>
          <w:noProof/>
        </w:rPr>
        <w:t>.</w:t>
      </w:r>
    </w:p>
    <w:p w14:paraId="5518EF71" w14:textId="77777777" w:rsidR="0005732C" w:rsidRPr="0005732C" w:rsidRDefault="0005732C" w:rsidP="0005732C">
      <w:pPr>
        <w:ind w:firstLine="720"/>
        <w:jc w:val="both"/>
        <w:rPr>
          <w:noProof/>
        </w:rPr>
      </w:pPr>
      <w:r w:rsidRPr="0005732C">
        <w:rPr>
          <w:noProof/>
        </w:rPr>
        <w:t>Сва обавештења која нису дата у писаном облику неће производити правно дејство.</w:t>
      </w:r>
    </w:p>
    <w:p w14:paraId="38A695BF" w14:textId="77777777" w:rsidR="0005732C" w:rsidRPr="0005732C" w:rsidRDefault="0005732C" w:rsidP="0005732C">
      <w:pPr>
        <w:ind w:firstLine="708"/>
        <w:jc w:val="both"/>
        <w:rPr>
          <w:lang w:val="sr-Cyrl-RS"/>
        </w:rPr>
      </w:pPr>
      <w:r w:rsidRPr="0005732C">
        <w:rPr>
          <w:noProof/>
          <w:lang w:val="sr-Cyrl-RS"/>
        </w:rPr>
        <w:t>Рокови  предвиђени овим уговором</w:t>
      </w:r>
      <w:r w:rsidRPr="0005732C">
        <w:rPr>
          <w:noProof/>
        </w:rPr>
        <w:t xml:space="preserve"> могу бити продужени услед настанка случаја више силе,</w:t>
      </w:r>
      <w:r w:rsidRPr="0005732C">
        <w:rPr>
          <w:shd w:val="clear" w:color="auto" w:fill="FFFFFF"/>
        </w:rPr>
        <w:t xml:space="preserve"> </w:t>
      </w:r>
      <w:r w:rsidRPr="0005732C">
        <w:rPr>
          <w:shd w:val="clear" w:color="auto" w:fill="FFFFFF"/>
          <w:lang w:val="sr-Cyrl-RS"/>
        </w:rPr>
        <w:t xml:space="preserve">односно наступања свих оних </w:t>
      </w:r>
      <w:r w:rsidRPr="0005732C">
        <w:rPr>
          <w:lang w:val="sr-Cyrl-RS"/>
        </w:rPr>
        <w:t xml:space="preserve"> догађаја који се нису могли предвидвети, </w:t>
      </w:r>
      <w:proofErr w:type="spellStart"/>
      <w:r w:rsidRPr="0005732C">
        <w:t>избећи</w:t>
      </w:r>
      <w:proofErr w:type="spellEnd"/>
      <w:r w:rsidRPr="0005732C">
        <w:t xml:space="preserve"> </w:t>
      </w:r>
      <w:proofErr w:type="spellStart"/>
      <w:r w:rsidRPr="0005732C">
        <w:t>или</w:t>
      </w:r>
      <w:proofErr w:type="spellEnd"/>
      <w:r w:rsidRPr="0005732C">
        <w:t xml:space="preserve"> </w:t>
      </w:r>
      <w:proofErr w:type="spellStart"/>
      <w:r w:rsidRPr="0005732C">
        <w:t>отклонити</w:t>
      </w:r>
      <w:proofErr w:type="spellEnd"/>
      <w:r w:rsidRPr="0005732C">
        <w:rPr>
          <w:lang w:val="sr-Cyrl-RS"/>
        </w:rPr>
        <w:t>,</w:t>
      </w:r>
      <w:r w:rsidRPr="0005732C">
        <w:rPr>
          <w:shd w:val="clear" w:color="auto" w:fill="FFFFFF"/>
          <w:lang w:val="sr-Cyrl-RS"/>
        </w:rPr>
        <w:t xml:space="preserve"> </w:t>
      </w:r>
      <w:r w:rsidRPr="0005732C">
        <w:rPr>
          <w:shd w:val="clear" w:color="auto" w:fill="FFFFFF"/>
        </w:rPr>
        <w:t xml:space="preserve">у </w:t>
      </w:r>
      <w:proofErr w:type="spellStart"/>
      <w:r w:rsidRPr="0005732C">
        <w:rPr>
          <w:shd w:val="clear" w:color="auto" w:fill="FFFFFF"/>
        </w:rPr>
        <w:t>тренутку</w:t>
      </w:r>
      <w:proofErr w:type="spellEnd"/>
      <w:r w:rsidRPr="0005732C">
        <w:rPr>
          <w:shd w:val="clear" w:color="auto" w:fill="FFFFFF"/>
        </w:rPr>
        <w:t xml:space="preserve"> </w:t>
      </w:r>
      <w:r w:rsidRPr="0005732C">
        <w:rPr>
          <w:shd w:val="clear" w:color="auto" w:fill="FFFFFF"/>
          <w:lang w:val="sr-Cyrl-RS"/>
        </w:rPr>
        <w:t>закључења</w:t>
      </w:r>
      <w:r w:rsidRPr="0005732C">
        <w:rPr>
          <w:rStyle w:val="apple-converted-space"/>
          <w:shd w:val="clear" w:color="auto" w:fill="FFFFFF"/>
        </w:rPr>
        <w:t> </w:t>
      </w:r>
      <w:r w:rsidRPr="0005732C">
        <w:rPr>
          <w:shd w:val="clear" w:color="auto" w:fill="FFFFFF"/>
          <w:lang w:val="sr-Cyrl-RS"/>
        </w:rPr>
        <w:t>У</w:t>
      </w:r>
      <w:proofErr w:type="spellStart"/>
      <w:r w:rsidRPr="0005732C">
        <w:rPr>
          <w:shd w:val="clear" w:color="auto" w:fill="FFFFFF"/>
        </w:rPr>
        <w:t>говора</w:t>
      </w:r>
      <w:proofErr w:type="spellEnd"/>
      <w:r w:rsidRPr="0005732C">
        <w:rPr>
          <w:rStyle w:val="apple-converted-space"/>
          <w:shd w:val="clear" w:color="auto" w:fill="FFFFFF"/>
          <w:lang w:val="sr-Cyrl-RS"/>
        </w:rPr>
        <w:t xml:space="preserve">, </w:t>
      </w:r>
      <w:r w:rsidRPr="0005732C">
        <w:rPr>
          <w:shd w:val="clear" w:color="auto" w:fill="FFFFFF"/>
        </w:rPr>
        <w:t xml:space="preserve">и </w:t>
      </w:r>
      <w:proofErr w:type="spellStart"/>
      <w:r w:rsidRPr="0005732C">
        <w:rPr>
          <w:shd w:val="clear" w:color="auto" w:fill="FFFFFF"/>
        </w:rPr>
        <w:t>на</w:t>
      </w:r>
      <w:proofErr w:type="spellEnd"/>
      <w:r w:rsidRPr="0005732C">
        <w:rPr>
          <w:shd w:val="clear" w:color="auto" w:fill="FFFFFF"/>
        </w:rPr>
        <w:t xml:space="preserve"> </w:t>
      </w:r>
      <w:proofErr w:type="spellStart"/>
      <w:r w:rsidRPr="0005732C">
        <w:rPr>
          <w:shd w:val="clear" w:color="auto" w:fill="FFFFFF"/>
        </w:rPr>
        <w:t>који</w:t>
      </w:r>
      <w:proofErr w:type="spellEnd"/>
      <w:r w:rsidRPr="0005732C">
        <w:rPr>
          <w:shd w:val="clear" w:color="auto" w:fill="FFFFFF"/>
        </w:rPr>
        <w:t xml:space="preserve"> </w:t>
      </w:r>
      <w:proofErr w:type="spellStart"/>
      <w:r w:rsidRPr="0005732C">
        <w:rPr>
          <w:shd w:val="clear" w:color="auto" w:fill="FFFFFF"/>
        </w:rPr>
        <w:t>уговорне</w:t>
      </w:r>
      <w:proofErr w:type="spellEnd"/>
      <w:r w:rsidRPr="0005732C">
        <w:rPr>
          <w:shd w:val="clear" w:color="auto" w:fill="FFFFFF"/>
        </w:rPr>
        <w:t xml:space="preserve"> </w:t>
      </w:r>
      <w:proofErr w:type="spellStart"/>
      <w:r w:rsidRPr="0005732C">
        <w:rPr>
          <w:shd w:val="clear" w:color="auto" w:fill="FFFFFF"/>
        </w:rPr>
        <w:t>стране</w:t>
      </w:r>
      <w:proofErr w:type="spellEnd"/>
      <w:r w:rsidRPr="0005732C">
        <w:rPr>
          <w:shd w:val="clear" w:color="auto" w:fill="FFFFFF"/>
        </w:rPr>
        <w:t xml:space="preserve"> </w:t>
      </w:r>
      <w:proofErr w:type="spellStart"/>
      <w:r w:rsidRPr="0005732C">
        <w:rPr>
          <w:shd w:val="clear" w:color="auto" w:fill="FFFFFF"/>
        </w:rPr>
        <w:t>објективно</w:t>
      </w:r>
      <w:proofErr w:type="spellEnd"/>
      <w:r w:rsidRPr="0005732C">
        <w:rPr>
          <w:shd w:val="clear" w:color="auto" w:fill="FFFFFF"/>
        </w:rPr>
        <w:t xml:space="preserve"> </w:t>
      </w:r>
      <w:proofErr w:type="spellStart"/>
      <w:r w:rsidRPr="0005732C">
        <w:rPr>
          <w:shd w:val="clear" w:color="auto" w:fill="FFFFFF"/>
        </w:rPr>
        <w:t>не</w:t>
      </w:r>
      <w:proofErr w:type="spellEnd"/>
      <w:r w:rsidRPr="0005732C">
        <w:rPr>
          <w:shd w:val="clear" w:color="auto" w:fill="FFFFFF"/>
        </w:rPr>
        <w:t xml:space="preserve"> </w:t>
      </w:r>
      <w:proofErr w:type="spellStart"/>
      <w:r w:rsidRPr="0005732C">
        <w:rPr>
          <w:shd w:val="clear" w:color="auto" w:fill="FFFFFF"/>
        </w:rPr>
        <w:t>могу</w:t>
      </w:r>
      <w:proofErr w:type="spellEnd"/>
      <w:r w:rsidRPr="0005732C">
        <w:rPr>
          <w:shd w:val="clear" w:color="auto" w:fill="FFFFFF"/>
        </w:rPr>
        <w:t xml:space="preserve"> и </w:t>
      </w:r>
      <w:proofErr w:type="spellStart"/>
      <w:r w:rsidRPr="0005732C">
        <w:rPr>
          <w:shd w:val="clear" w:color="auto" w:fill="FFFFFF"/>
        </w:rPr>
        <w:t>нису</w:t>
      </w:r>
      <w:proofErr w:type="spellEnd"/>
      <w:r w:rsidRPr="0005732C">
        <w:rPr>
          <w:shd w:val="clear" w:color="auto" w:fill="FFFFFF"/>
        </w:rPr>
        <w:t xml:space="preserve"> </w:t>
      </w:r>
      <w:proofErr w:type="spellStart"/>
      <w:r w:rsidRPr="0005732C">
        <w:rPr>
          <w:shd w:val="clear" w:color="auto" w:fill="FFFFFF"/>
        </w:rPr>
        <w:t>могле</w:t>
      </w:r>
      <w:proofErr w:type="spellEnd"/>
      <w:r w:rsidRPr="0005732C">
        <w:rPr>
          <w:shd w:val="clear" w:color="auto" w:fill="FFFFFF"/>
        </w:rPr>
        <w:t xml:space="preserve"> </w:t>
      </w:r>
      <w:r w:rsidRPr="0005732C">
        <w:rPr>
          <w:shd w:val="clear" w:color="auto" w:fill="FFFFFF"/>
          <w:lang w:val="sr-Cyrl-RS"/>
        </w:rPr>
        <w:t xml:space="preserve">да утичу </w:t>
      </w:r>
      <w:r w:rsidRPr="0005732C">
        <w:rPr>
          <w:shd w:val="clear" w:color="auto" w:fill="FFFFFF"/>
        </w:rPr>
        <w:t>(</w:t>
      </w:r>
      <w:proofErr w:type="spellStart"/>
      <w:r w:rsidRPr="0005732C">
        <w:rPr>
          <w:shd w:val="clear" w:color="auto" w:fill="FFFFFF"/>
        </w:rPr>
        <w:t>догађај</w:t>
      </w:r>
      <w:proofErr w:type="spellEnd"/>
      <w:r w:rsidRPr="0005732C">
        <w:rPr>
          <w:shd w:val="clear" w:color="auto" w:fill="FFFFFF"/>
        </w:rPr>
        <w:t xml:space="preserve"> </w:t>
      </w:r>
      <w:proofErr w:type="spellStart"/>
      <w:r w:rsidRPr="0005732C">
        <w:rPr>
          <w:shd w:val="clear" w:color="auto" w:fill="FFFFFF"/>
        </w:rPr>
        <w:t>мора</w:t>
      </w:r>
      <w:proofErr w:type="spellEnd"/>
      <w:r w:rsidRPr="0005732C">
        <w:rPr>
          <w:shd w:val="clear" w:color="auto" w:fill="FFFFFF"/>
        </w:rPr>
        <w:t xml:space="preserve"> </w:t>
      </w:r>
      <w:proofErr w:type="spellStart"/>
      <w:r w:rsidRPr="0005732C">
        <w:rPr>
          <w:shd w:val="clear" w:color="auto" w:fill="FFFFFF"/>
        </w:rPr>
        <w:t>бити</w:t>
      </w:r>
      <w:proofErr w:type="spellEnd"/>
      <w:r w:rsidRPr="0005732C">
        <w:rPr>
          <w:shd w:val="clear" w:color="auto" w:fill="FFFFFF"/>
        </w:rPr>
        <w:t xml:space="preserve"> </w:t>
      </w:r>
      <w:proofErr w:type="spellStart"/>
      <w:r w:rsidRPr="0005732C">
        <w:rPr>
          <w:shd w:val="clear" w:color="auto" w:fill="FFFFFF"/>
        </w:rPr>
        <w:t>за</w:t>
      </w:r>
      <w:proofErr w:type="spellEnd"/>
      <w:r w:rsidRPr="0005732C">
        <w:rPr>
          <w:shd w:val="clear" w:color="auto" w:fill="FFFFFF"/>
        </w:rPr>
        <w:t xml:space="preserve"> </w:t>
      </w:r>
      <w:r w:rsidRPr="0005732C">
        <w:rPr>
          <w:shd w:val="clear" w:color="auto" w:fill="FFFFFF"/>
          <w:lang w:val="sr-Cyrl-RS"/>
        </w:rPr>
        <w:t>уговорне стране</w:t>
      </w:r>
      <w:r w:rsidRPr="0005732C">
        <w:rPr>
          <w:shd w:val="clear" w:color="auto" w:fill="FFFFFF"/>
        </w:rPr>
        <w:t xml:space="preserve"> </w:t>
      </w:r>
      <w:proofErr w:type="spellStart"/>
      <w:r w:rsidRPr="0005732C">
        <w:rPr>
          <w:shd w:val="clear" w:color="auto" w:fill="FFFFFF"/>
        </w:rPr>
        <w:t>неочекиван</w:t>
      </w:r>
      <w:proofErr w:type="spellEnd"/>
      <w:r w:rsidRPr="0005732C">
        <w:rPr>
          <w:shd w:val="clear" w:color="auto" w:fill="FFFFFF"/>
        </w:rPr>
        <w:t xml:space="preserve">, </w:t>
      </w:r>
      <w:proofErr w:type="spellStart"/>
      <w:r w:rsidRPr="0005732C">
        <w:rPr>
          <w:shd w:val="clear" w:color="auto" w:fill="FFFFFF"/>
        </w:rPr>
        <w:t>изванредан</w:t>
      </w:r>
      <w:proofErr w:type="spellEnd"/>
      <w:r w:rsidRPr="0005732C">
        <w:rPr>
          <w:shd w:val="clear" w:color="auto" w:fill="FFFFFF"/>
        </w:rPr>
        <w:t xml:space="preserve">, </w:t>
      </w:r>
      <w:proofErr w:type="spellStart"/>
      <w:r w:rsidRPr="0005732C">
        <w:rPr>
          <w:shd w:val="clear" w:color="auto" w:fill="FFFFFF"/>
        </w:rPr>
        <w:t>непредвидив</w:t>
      </w:r>
      <w:proofErr w:type="spellEnd"/>
      <w:r w:rsidRPr="0005732C">
        <w:rPr>
          <w:shd w:val="clear" w:color="auto" w:fill="FFFFFF"/>
        </w:rPr>
        <w:t xml:space="preserve">), </w:t>
      </w:r>
      <w:proofErr w:type="spellStart"/>
      <w:r w:rsidRPr="0005732C">
        <w:rPr>
          <w:shd w:val="clear" w:color="auto" w:fill="FFFFFF"/>
        </w:rPr>
        <w:t>нпр</w:t>
      </w:r>
      <w:proofErr w:type="spellEnd"/>
      <w:r w:rsidRPr="0005732C">
        <w:rPr>
          <w:shd w:val="clear" w:color="auto" w:fill="FFFFFF"/>
        </w:rPr>
        <w:t>.</w:t>
      </w:r>
      <w:r w:rsidRPr="0005732C">
        <w:rPr>
          <w:rStyle w:val="apple-converted-space"/>
          <w:shd w:val="clear" w:color="auto" w:fill="FFFFFF"/>
        </w:rPr>
        <w:t> </w:t>
      </w:r>
      <w:proofErr w:type="spellStart"/>
      <w:r w:rsidRPr="0005732C">
        <w:rPr>
          <w:shd w:val="clear" w:color="auto" w:fill="FFFFFF"/>
        </w:rPr>
        <w:t>ратно</w:t>
      </w:r>
      <w:proofErr w:type="spellEnd"/>
      <w:r w:rsidRPr="0005732C">
        <w:rPr>
          <w:rStyle w:val="apple-converted-space"/>
          <w:shd w:val="clear" w:color="auto" w:fill="FFFFFF"/>
        </w:rPr>
        <w:t> </w:t>
      </w:r>
      <w:proofErr w:type="spellStart"/>
      <w:r w:rsidRPr="0005732C">
        <w:rPr>
          <w:shd w:val="clear" w:color="auto" w:fill="FFFFFF"/>
        </w:rPr>
        <w:t>стање</w:t>
      </w:r>
      <w:proofErr w:type="spellEnd"/>
      <w:r w:rsidRPr="0005732C">
        <w:rPr>
          <w:shd w:val="clear" w:color="auto" w:fill="FFFFFF"/>
        </w:rPr>
        <w:t>,</w:t>
      </w:r>
      <w:r w:rsidRPr="0005732C">
        <w:rPr>
          <w:rStyle w:val="apple-converted-space"/>
          <w:shd w:val="clear" w:color="auto" w:fill="FFFFFF"/>
        </w:rPr>
        <w:t> </w:t>
      </w:r>
      <w:proofErr w:type="spellStart"/>
      <w:r w:rsidRPr="0005732C">
        <w:rPr>
          <w:shd w:val="clear" w:color="auto" w:fill="FFFFFF"/>
        </w:rPr>
        <w:t>штрајк</w:t>
      </w:r>
      <w:proofErr w:type="spellEnd"/>
      <w:r w:rsidRPr="0005732C">
        <w:rPr>
          <w:shd w:val="clear" w:color="auto" w:fill="FFFFFF"/>
        </w:rPr>
        <w:t>,</w:t>
      </w:r>
      <w:r w:rsidRPr="0005732C">
        <w:rPr>
          <w:shd w:val="clear" w:color="auto" w:fill="FFFFFF"/>
          <w:lang w:val="sr-Cyrl-RS"/>
        </w:rPr>
        <w:t xml:space="preserve"> </w:t>
      </w:r>
      <w:proofErr w:type="spellStart"/>
      <w:r w:rsidRPr="0005732C">
        <w:rPr>
          <w:shd w:val="clear" w:color="auto" w:fill="FFFFFF"/>
        </w:rPr>
        <w:t>елементарне</w:t>
      </w:r>
      <w:proofErr w:type="spellEnd"/>
      <w:r w:rsidRPr="0005732C">
        <w:rPr>
          <w:shd w:val="clear" w:color="auto" w:fill="FFFFFF"/>
        </w:rPr>
        <w:t xml:space="preserve"> </w:t>
      </w:r>
      <w:proofErr w:type="spellStart"/>
      <w:r w:rsidRPr="0005732C">
        <w:rPr>
          <w:shd w:val="clear" w:color="auto" w:fill="FFFFFF"/>
        </w:rPr>
        <w:t>непогоде</w:t>
      </w:r>
      <w:proofErr w:type="spellEnd"/>
      <w:r w:rsidRPr="0005732C">
        <w:rPr>
          <w:shd w:val="clear" w:color="auto" w:fill="FFFFFF"/>
          <w:lang w:val="sr-Cyrl-RS"/>
        </w:rPr>
        <w:t xml:space="preserve">, природне катастрофе, </w:t>
      </w:r>
      <w:proofErr w:type="spellStart"/>
      <w:r w:rsidRPr="0005732C">
        <w:t>пожар</w:t>
      </w:r>
      <w:proofErr w:type="spellEnd"/>
      <w:r w:rsidRPr="0005732C">
        <w:t xml:space="preserve">, </w:t>
      </w:r>
      <w:proofErr w:type="spellStart"/>
      <w:r w:rsidRPr="0005732C">
        <w:t>поплава</w:t>
      </w:r>
      <w:proofErr w:type="spellEnd"/>
      <w:r w:rsidRPr="0005732C">
        <w:t xml:space="preserve">, </w:t>
      </w:r>
      <w:proofErr w:type="spellStart"/>
      <w:r w:rsidRPr="0005732C">
        <w:t>експлозија</w:t>
      </w:r>
      <w:proofErr w:type="spellEnd"/>
      <w:r w:rsidRPr="0005732C">
        <w:t xml:space="preserve">, </w:t>
      </w:r>
      <w:proofErr w:type="spellStart"/>
      <w:r w:rsidRPr="0005732C">
        <w:t>транспортне</w:t>
      </w:r>
      <w:proofErr w:type="spellEnd"/>
      <w:r w:rsidRPr="0005732C">
        <w:t xml:space="preserve"> </w:t>
      </w:r>
      <w:proofErr w:type="spellStart"/>
      <w:r w:rsidRPr="0005732C">
        <w:t>несреће</w:t>
      </w:r>
      <w:proofErr w:type="spellEnd"/>
      <w:r w:rsidRPr="0005732C">
        <w:rPr>
          <w:lang w:val="sr-Cyrl-RS"/>
        </w:rPr>
        <w:t xml:space="preserve"> изазване природним катастрофама</w:t>
      </w:r>
      <w:r w:rsidRPr="0005732C">
        <w:t xml:space="preserve">, </w:t>
      </w:r>
      <w:proofErr w:type="spellStart"/>
      <w:r w:rsidRPr="0005732C">
        <w:t>одлуке</w:t>
      </w:r>
      <w:proofErr w:type="spellEnd"/>
      <w:r w:rsidRPr="0005732C">
        <w:t xml:space="preserve"> </w:t>
      </w:r>
      <w:proofErr w:type="spellStart"/>
      <w:r w:rsidRPr="0005732C">
        <w:t>органа</w:t>
      </w:r>
      <w:proofErr w:type="spellEnd"/>
      <w:r w:rsidRPr="0005732C">
        <w:t xml:space="preserve"> </w:t>
      </w:r>
      <w:proofErr w:type="spellStart"/>
      <w:r w:rsidRPr="0005732C">
        <w:t>власти</w:t>
      </w:r>
      <w:proofErr w:type="spellEnd"/>
      <w:r w:rsidRPr="0005732C">
        <w:rPr>
          <w:lang w:val="sr-Cyrl-RS"/>
        </w:rPr>
        <w:t xml:space="preserve">, </w:t>
      </w:r>
      <w:proofErr w:type="spellStart"/>
      <w:r w:rsidRPr="0005732C">
        <w:t>забране</w:t>
      </w:r>
      <w:proofErr w:type="spellEnd"/>
      <w:r w:rsidRPr="0005732C">
        <w:t xml:space="preserve"> </w:t>
      </w:r>
      <w:proofErr w:type="spellStart"/>
      <w:r w:rsidRPr="0005732C">
        <w:t>увоза</w:t>
      </w:r>
      <w:proofErr w:type="spellEnd"/>
      <w:r w:rsidRPr="0005732C">
        <w:t xml:space="preserve">, </w:t>
      </w:r>
      <w:proofErr w:type="spellStart"/>
      <w:r w:rsidRPr="0005732C">
        <w:t>извоза</w:t>
      </w:r>
      <w:proofErr w:type="spellEnd"/>
      <w:r w:rsidRPr="0005732C">
        <w:t xml:space="preserve"> и </w:t>
      </w:r>
      <w:proofErr w:type="spellStart"/>
      <w:r w:rsidRPr="0005732C">
        <w:t>други</w:t>
      </w:r>
      <w:proofErr w:type="spellEnd"/>
      <w:r w:rsidRPr="0005732C">
        <w:t xml:space="preserve"> </w:t>
      </w:r>
      <w:proofErr w:type="spellStart"/>
      <w:r w:rsidRPr="0005732C">
        <w:t>случајеви</w:t>
      </w:r>
      <w:proofErr w:type="spellEnd"/>
      <w:r w:rsidRPr="0005732C">
        <w:t xml:space="preserve">, </w:t>
      </w:r>
      <w:proofErr w:type="spellStart"/>
      <w:r w:rsidRPr="0005732C">
        <w:t>који</w:t>
      </w:r>
      <w:proofErr w:type="spellEnd"/>
      <w:r w:rsidRPr="0005732C">
        <w:t xml:space="preserve"> </w:t>
      </w:r>
      <w:proofErr w:type="spellStart"/>
      <w:r w:rsidRPr="0005732C">
        <w:t>су</w:t>
      </w:r>
      <w:proofErr w:type="spellEnd"/>
      <w:r w:rsidRPr="0005732C">
        <w:t xml:space="preserve"> </w:t>
      </w:r>
      <w:proofErr w:type="spellStart"/>
      <w:r w:rsidRPr="0005732C">
        <w:t>законом</w:t>
      </w:r>
      <w:proofErr w:type="spellEnd"/>
      <w:r w:rsidRPr="0005732C">
        <w:t xml:space="preserve"> </w:t>
      </w:r>
      <w:proofErr w:type="spellStart"/>
      <w:r w:rsidRPr="0005732C">
        <w:t>утврђени</w:t>
      </w:r>
      <w:proofErr w:type="spellEnd"/>
      <w:r w:rsidRPr="0005732C">
        <w:t xml:space="preserve"> </w:t>
      </w:r>
      <w:proofErr w:type="spellStart"/>
      <w:r w:rsidRPr="0005732C">
        <w:t>као</w:t>
      </w:r>
      <w:proofErr w:type="spellEnd"/>
      <w:r w:rsidRPr="0005732C">
        <w:t xml:space="preserve"> </w:t>
      </w:r>
      <w:proofErr w:type="spellStart"/>
      <w:r w:rsidRPr="0005732C">
        <w:t>виша</w:t>
      </w:r>
      <w:proofErr w:type="spellEnd"/>
      <w:r w:rsidRPr="0005732C">
        <w:t xml:space="preserve"> </w:t>
      </w:r>
      <w:proofErr w:type="spellStart"/>
      <w:r w:rsidRPr="0005732C">
        <w:t>сила</w:t>
      </w:r>
      <w:proofErr w:type="spellEnd"/>
      <w:r w:rsidRPr="0005732C">
        <w:rPr>
          <w:lang w:val="sr-Cyrl-RS"/>
        </w:rPr>
        <w:t xml:space="preserve">, те се у предвиђеним случајевима </w:t>
      </w:r>
      <w:r w:rsidRPr="0005732C">
        <w:rPr>
          <w:lang w:val="sr-Latn-RS"/>
        </w:rPr>
        <w:t xml:space="preserve"> </w:t>
      </w:r>
      <w:r w:rsidRPr="0005732C">
        <w:rPr>
          <w:lang w:val="sr-Cyrl-RS"/>
        </w:rPr>
        <w:t xml:space="preserve">уговорне стране </w:t>
      </w:r>
      <w:proofErr w:type="spellStart"/>
      <w:r w:rsidRPr="0005732C">
        <w:t>ослобођ</w:t>
      </w:r>
      <w:proofErr w:type="spellEnd"/>
      <w:r w:rsidRPr="0005732C">
        <w:rPr>
          <w:lang w:val="sr-Cyrl-RS"/>
        </w:rPr>
        <w:t>ају су</w:t>
      </w:r>
      <w:r w:rsidRPr="0005732C">
        <w:t xml:space="preserve"> </w:t>
      </w:r>
      <w:proofErr w:type="spellStart"/>
      <w:r w:rsidRPr="0005732C">
        <w:t>одговорности</w:t>
      </w:r>
      <w:proofErr w:type="spellEnd"/>
      <w:r w:rsidRPr="0005732C">
        <w:t xml:space="preserve"> </w:t>
      </w:r>
      <w:proofErr w:type="spellStart"/>
      <w:r w:rsidRPr="0005732C">
        <w:t>за</w:t>
      </w:r>
      <w:proofErr w:type="spellEnd"/>
      <w:r w:rsidRPr="0005732C">
        <w:t xml:space="preserve"> </w:t>
      </w:r>
      <w:proofErr w:type="spellStart"/>
      <w:r w:rsidRPr="0005732C">
        <w:t>штету</w:t>
      </w:r>
      <w:proofErr w:type="spellEnd"/>
      <w:r w:rsidRPr="0005732C">
        <w:rPr>
          <w:lang w:val="sr-Cyrl-RS"/>
        </w:rPr>
        <w:t>.</w:t>
      </w:r>
    </w:p>
    <w:p w14:paraId="69CB961A" w14:textId="77777777" w:rsidR="0005732C" w:rsidRPr="0005732C" w:rsidRDefault="0005732C" w:rsidP="0005732C">
      <w:pPr>
        <w:ind w:firstLine="708"/>
        <w:jc w:val="both"/>
        <w:rPr>
          <w:rStyle w:val="Hyperlink"/>
          <w:lang w:val="sr-Cyrl-RS"/>
        </w:rPr>
      </w:pPr>
      <w:r w:rsidRPr="0005732C">
        <w:rPr>
          <w:lang w:val="sr-Cyrl-RS"/>
        </w:rPr>
        <w:t xml:space="preserve">Уколико наступе случајеви одређени као виша сила, односно оних случајева </w:t>
      </w:r>
      <w:proofErr w:type="spellStart"/>
      <w:r w:rsidRPr="0005732C">
        <w:t>на</w:t>
      </w:r>
      <w:proofErr w:type="spellEnd"/>
      <w:r w:rsidRPr="0005732C">
        <w:t xml:space="preserve"> </w:t>
      </w:r>
      <w:proofErr w:type="spellStart"/>
      <w:r w:rsidRPr="0005732C">
        <w:t>које</w:t>
      </w:r>
      <w:proofErr w:type="spellEnd"/>
      <w:r w:rsidRPr="0005732C">
        <w:t xml:space="preserve"> </w:t>
      </w:r>
      <w:proofErr w:type="spellStart"/>
      <w:r w:rsidRPr="0005732C">
        <w:t>уговорне</w:t>
      </w:r>
      <w:proofErr w:type="spellEnd"/>
      <w:r w:rsidRPr="0005732C">
        <w:t xml:space="preserve"> </w:t>
      </w:r>
      <w:proofErr w:type="spellStart"/>
      <w:r w:rsidRPr="0005732C">
        <w:t>стране</w:t>
      </w:r>
      <w:proofErr w:type="spellEnd"/>
      <w:r w:rsidRPr="0005732C">
        <w:t xml:space="preserve"> </w:t>
      </w:r>
      <w:proofErr w:type="spellStart"/>
      <w:r w:rsidRPr="0005732C">
        <w:t>не</w:t>
      </w:r>
      <w:proofErr w:type="spellEnd"/>
      <w:r w:rsidRPr="0005732C">
        <w:t xml:space="preserve"> </w:t>
      </w:r>
      <w:proofErr w:type="spellStart"/>
      <w:r w:rsidRPr="0005732C">
        <w:t>могу</w:t>
      </w:r>
      <w:proofErr w:type="spellEnd"/>
      <w:r w:rsidRPr="0005732C">
        <w:t xml:space="preserve"> </w:t>
      </w:r>
      <w:proofErr w:type="spellStart"/>
      <w:r w:rsidRPr="0005732C">
        <w:t>утицати</w:t>
      </w:r>
      <w:proofErr w:type="spellEnd"/>
      <w:r w:rsidRPr="0005732C">
        <w:t xml:space="preserve">, а </w:t>
      </w:r>
      <w:proofErr w:type="spellStart"/>
      <w:r w:rsidRPr="0005732C">
        <w:t>које</w:t>
      </w:r>
      <w:proofErr w:type="spellEnd"/>
      <w:r w:rsidRPr="0005732C">
        <w:t xml:space="preserve"> </w:t>
      </w:r>
      <w:proofErr w:type="spellStart"/>
      <w:r w:rsidRPr="0005732C">
        <w:t>чине</w:t>
      </w:r>
      <w:proofErr w:type="spellEnd"/>
      <w:r w:rsidRPr="0005732C">
        <w:t xml:space="preserve"> </w:t>
      </w:r>
      <w:proofErr w:type="spellStart"/>
      <w:r w:rsidRPr="0005732C">
        <w:t>испуњење</w:t>
      </w:r>
      <w:proofErr w:type="spellEnd"/>
      <w:r w:rsidRPr="0005732C">
        <w:t xml:space="preserve"> </w:t>
      </w:r>
      <w:proofErr w:type="spellStart"/>
      <w:r w:rsidRPr="0005732C">
        <w:t>уговора</w:t>
      </w:r>
      <w:proofErr w:type="spellEnd"/>
      <w:r w:rsidRPr="0005732C">
        <w:t xml:space="preserve"> </w:t>
      </w:r>
      <w:proofErr w:type="spellStart"/>
      <w:r w:rsidRPr="0005732C">
        <w:t>трајно</w:t>
      </w:r>
      <w:proofErr w:type="spellEnd"/>
      <w:r w:rsidRPr="0005732C">
        <w:t xml:space="preserve"> </w:t>
      </w:r>
      <w:proofErr w:type="spellStart"/>
      <w:r w:rsidRPr="0005732C">
        <w:t>или</w:t>
      </w:r>
      <w:proofErr w:type="spellEnd"/>
      <w:r w:rsidRPr="0005732C">
        <w:t xml:space="preserve"> </w:t>
      </w:r>
      <w:proofErr w:type="spellStart"/>
      <w:r w:rsidRPr="0005732C">
        <w:t>привремено</w:t>
      </w:r>
      <w:proofErr w:type="spellEnd"/>
      <w:r w:rsidRPr="0005732C">
        <w:t xml:space="preserve"> </w:t>
      </w:r>
      <w:proofErr w:type="spellStart"/>
      <w:r w:rsidRPr="0005732C">
        <w:t>немогућим</w:t>
      </w:r>
      <w:proofErr w:type="spellEnd"/>
      <w:r w:rsidRPr="0005732C">
        <w:rPr>
          <w:lang w:val="sr-Cyrl-RS"/>
        </w:rPr>
        <w:t>, наручилац може да обустави испуњење уговорних обавеза до момента отклањања догађаја који је наступио</w:t>
      </w:r>
      <w:r w:rsidRPr="0005732C">
        <w:t xml:space="preserve"> </w:t>
      </w:r>
      <w:proofErr w:type="spellStart"/>
      <w:r w:rsidRPr="0005732C">
        <w:t>или</w:t>
      </w:r>
      <w:proofErr w:type="spellEnd"/>
      <w:r w:rsidRPr="0005732C">
        <w:rPr>
          <w:rStyle w:val="apple-converted-space"/>
        </w:rPr>
        <w:t> </w:t>
      </w:r>
      <w:r w:rsidRPr="0005732C">
        <w:rPr>
          <w:rStyle w:val="apple-converted-space"/>
          <w:lang w:val="sr-Cyrl-RS"/>
        </w:rPr>
        <w:t xml:space="preserve">да приступи </w:t>
      </w:r>
      <w:proofErr w:type="spellStart"/>
      <w:r w:rsidRPr="0005732C">
        <w:t>раскид</w:t>
      </w:r>
      <w:proofErr w:type="spellEnd"/>
      <w:r w:rsidRPr="0005732C">
        <w:rPr>
          <w:lang w:val="sr-Cyrl-RS"/>
        </w:rPr>
        <w:t>у у</w:t>
      </w:r>
      <w:proofErr w:type="spellStart"/>
      <w:r w:rsidRPr="0005732C">
        <w:t>говора</w:t>
      </w:r>
      <w:proofErr w:type="spellEnd"/>
      <w:r w:rsidRPr="0005732C">
        <w:rPr>
          <w:rStyle w:val="Hyperlink"/>
          <w:lang w:val="sr-Cyrl-RS"/>
        </w:rPr>
        <w:t xml:space="preserve">, </w:t>
      </w:r>
    </w:p>
    <w:p w14:paraId="424A5BDB" w14:textId="77777777" w:rsidR="0005732C" w:rsidRPr="0005732C" w:rsidRDefault="0005732C" w:rsidP="0005732C">
      <w:pPr>
        <w:ind w:firstLine="708"/>
        <w:jc w:val="both"/>
        <w:rPr>
          <w:lang w:val="sr-Cyrl-RS"/>
        </w:rPr>
      </w:pPr>
      <w:r w:rsidRPr="0005732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9B2B66D" w14:textId="77777777" w:rsidR="0005732C" w:rsidRPr="0005732C" w:rsidRDefault="0005732C" w:rsidP="0005732C">
      <w:pPr>
        <w:jc w:val="both"/>
        <w:rPr>
          <w:b/>
          <w:noProof/>
          <w:color w:val="000000" w:themeColor="text1"/>
          <w:lang w:val="sr-Cyrl-RS"/>
        </w:rPr>
      </w:pPr>
    </w:p>
    <w:p w14:paraId="180D5395" w14:textId="77777777" w:rsidR="0005732C" w:rsidRPr="0005732C" w:rsidRDefault="0005732C" w:rsidP="0005732C">
      <w:pPr>
        <w:jc w:val="center"/>
        <w:outlineLvl w:val="0"/>
        <w:rPr>
          <w:b/>
          <w:noProof/>
          <w:color w:val="000000" w:themeColor="text1"/>
          <w:lang w:val="sr-Cyrl-RS"/>
        </w:rPr>
      </w:pPr>
      <w:bookmarkStart w:id="80" w:name="_Toc380740085"/>
      <w:bookmarkStart w:id="81" w:name="_Toc389742047"/>
      <w:bookmarkStart w:id="82" w:name="_Toc448141813"/>
      <w:bookmarkStart w:id="83" w:name="_Toc21092466"/>
      <w:r w:rsidRPr="0005732C">
        <w:rPr>
          <w:b/>
          <w:noProof/>
          <w:color w:val="000000" w:themeColor="text1"/>
        </w:rPr>
        <w:t xml:space="preserve">Члан </w:t>
      </w:r>
      <w:r w:rsidRPr="0005732C">
        <w:rPr>
          <w:b/>
          <w:noProof/>
          <w:color w:val="000000" w:themeColor="text1"/>
          <w:lang w:val="sr-Cyrl-RS"/>
        </w:rPr>
        <w:t>8</w:t>
      </w:r>
      <w:r w:rsidRPr="0005732C">
        <w:rPr>
          <w:b/>
          <w:noProof/>
          <w:color w:val="000000" w:themeColor="text1"/>
        </w:rPr>
        <w:t>.</w:t>
      </w:r>
      <w:bookmarkEnd w:id="80"/>
      <w:bookmarkEnd w:id="81"/>
      <w:bookmarkEnd w:id="82"/>
      <w:bookmarkEnd w:id="83"/>
    </w:p>
    <w:p w14:paraId="524C48C1" w14:textId="77777777" w:rsidR="0005732C" w:rsidRPr="0005732C" w:rsidRDefault="0005732C" w:rsidP="0005732C">
      <w:pPr>
        <w:ind w:firstLine="720"/>
        <w:jc w:val="both"/>
        <w:rPr>
          <w:noProof/>
          <w:color w:val="000000" w:themeColor="text1"/>
        </w:rPr>
      </w:pPr>
      <w:proofErr w:type="gramStart"/>
      <w:r w:rsidRPr="0005732C">
        <w:t xml:space="preserve">У </w:t>
      </w:r>
      <w:proofErr w:type="spellStart"/>
      <w:r w:rsidRPr="0005732C">
        <w:t>складу</w:t>
      </w:r>
      <w:proofErr w:type="spellEnd"/>
      <w:r w:rsidRPr="0005732C">
        <w:t xml:space="preserve"> </w:t>
      </w:r>
      <w:proofErr w:type="spellStart"/>
      <w:r w:rsidRPr="0005732C">
        <w:t>са</w:t>
      </w:r>
      <w:proofErr w:type="spellEnd"/>
      <w:r w:rsidRPr="0005732C">
        <w:t xml:space="preserve"> </w:t>
      </w:r>
      <w:proofErr w:type="spellStart"/>
      <w:r w:rsidRPr="0005732C">
        <w:t>чланом</w:t>
      </w:r>
      <w:proofErr w:type="spellEnd"/>
      <w:r w:rsidRPr="0005732C">
        <w:t xml:space="preserve"> 115.</w:t>
      </w:r>
      <w:proofErr w:type="gramEnd"/>
      <w:r w:rsidRPr="0005732C">
        <w:t xml:space="preserve"> </w:t>
      </w:r>
      <w:r w:rsidRPr="0005732C">
        <w:rPr>
          <w:noProof/>
          <w:color w:val="000000" w:themeColor="text1"/>
        </w:rPr>
        <w:t>Закона о јавним набавкама</w:t>
      </w:r>
      <w:r w:rsidRPr="0005732C">
        <w:t xml:space="preserve"> </w:t>
      </w:r>
      <w:proofErr w:type="spellStart"/>
      <w:r w:rsidRPr="0005732C">
        <w:t>наручилац</w:t>
      </w:r>
      <w:proofErr w:type="spellEnd"/>
      <w:r w:rsidRPr="0005732C">
        <w:t xml:space="preserve"> </w:t>
      </w:r>
      <w:proofErr w:type="spellStart"/>
      <w:r w:rsidRPr="0005732C">
        <w:t>може</w:t>
      </w:r>
      <w:proofErr w:type="spellEnd"/>
      <w:r w:rsidRPr="0005732C">
        <w:t xml:space="preserve"> </w:t>
      </w:r>
      <w:proofErr w:type="spellStart"/>
      <w:r w:rsidRPr="0005732C">
        <w:t>након</w:t>
      </w:r>
      <w:proofErr w:type="spellEnd"/>
      <w:r w:rsidRPr="0005732C">
        <w:t xml:space="preserve"> </w:t>
      </w:r>
      <w:proofErr w:type="spellStart"/>
      <w:r w:rsidRPr="0005732C">
        <w:t>закључења</w:t>
      </w:r>
      <w:proofErr w:type="spellEnd"/>
      <w:r w:rsidRPr="0005732C">
        <w:t xml:space="preserve"> </w:t>
      </w:r>
      <w:proofErr w:type="spellStart"/>
      <w:r w:rsidRPr="0005732C">
        <w:t>уговора</w:t>
      </w:r>
      <w:proofErr w:type="spellEnd"/>
      <w:r w:rsidRPr="0005732C">
        <w:t xml:space="preserve"> о </w:t>
      </w:r>
      <w:proofErr w:type="spellStart"/>
      <w:r w:rsidRPr="0005732C">
        <w:t>јавној</w:t>
      </w:r>
      <w:proofErr w:type="spellEnd"/>
      <w:r w:rsidRPr="0005732C">
        <w:t xml:space="preserve"> </w:t>
      </w:r>
      <w:proofErr w:type="spellStart"/>
      <w:r w:rsidRPr="0005732C">
        <w:t>набавци</w:t>
      </w:r>
      <w:proofErr w:type="spellEnd"/>
      <w:r w:rsidRPr="0005732C">
        <w:t xml:space="preserve"> </w:t>
      </w:r>
      <w:proofErr w:type="spellStart"/>
      <w:r w:rsidRPr="0005732C">
        <w:t>без</w:t>
      </w:r>
      <w:proofErr w:type="spellEnd"/>
      <w:r w:rsidRPr="0005732C">
        <w:t xml:space="preserve"> </w:t>
      </w:r>
      <w:proofErr w:type="spellStart"/>
      <w:r w:rsidRPr="0005732C">
        <w:t>спровођења</w:t>
      </w:r>
      <w:proofErr w:type="spellEnd"/>
      <w:r w:rsidRPr="0005732C">
        <w:t xml:space="preserve"> </w:t>
      </w:r>
      <w:proofErr w:type="spellStart"/>
      <w:r w:rsidRPr="0005732C">
        <w:t>поступка</w:t>
      </w:r>
      <w:proofErr w:type="spellEnd"/>
      <w:r w:rsidRPr="0005732C">
        <w:t xml:space="preserve"> </w:t>
      </w:r>
      <w:proofErr w:type="spellStart"/>
      <w:r w:rsidRPr="0005732C">
        <w:t>јавне</w:t>
      </w:r>
      <w:proofErr w:type="spellEnd"/>
      <w:r w:rsidRPr="0005732C">
        <w:t xml:space="preserve"> </w:t>
      </w:r>
      <w:proofErr w:type="spellStart"/>
      <w:r w:rsidRPr="0005732C">
        <w:t>набавке</w:t>
      </w:r>
      <w:proofErr w:type="spellEnd"/>
      <w:r w:rsidRPr="0005732C">
        <w:t xml:space="preserve"> </w:t>
      </w:r>
      <w:proofErr w:type="spellStart"/>
      <w:r w:rsidRPr="0005732C">
        <w:t>повећати</w:t>
      </w:r>
      <w:proofErr w:type="spellEnd"/>
      <w:r w:rsidRPr="0005732C">
        <w:t xml:space="preserve"> </w:t>
      </w:r>
      <w:proofErr w:type="spellStart"/>
      <w:r w:rsidRPr="0005732C">
        <w:t>обим</w:t>
      </w:r>
      <w:proofErr w:type="spellEnd"/>
      <w:r w:rsidRPr="0005732C">
        <w:t xml:space="preserve"> </w:t>
      </w:r>
      <w:proofErr w:type="spellStart"/>
      <w:r w:rsidRPr="0005732C">
        <w:t>предмета</w:t>
      </w:r>
      <w:proofErr w:type="spellEnd"/>
      <w:r w:rsidRPr="0005732C">
        <w:t xml:space="preserve"> </w:t>
      </w:r>
      <w:proofErr w:type="spellStart"/>
      <w:r w:rsidRPr="0005732C">
        <w:t>набавке</w:t>
      </w:r>
      <w:proofErr w:type="spellEnd"/>
      <w:r w:rsidRPr="0005732C">
        <w:t xml:space="preserve">, с </w:t>
      </w:r>
      <w:proofErr w:type="spellStart"/>
      <w:r w:rsidRPr="0005732C">
        <w:t>тим</w:t>
      </w:r>
      <w:proofErr w:type="spellEnd"/>
      <w:r w:rsidRPr="0005732C">
        <w:t xml:space="preserve"> </w:t>
      </w:r>
      <w:proofErr w:type="spellStart"/>
      <w:r w:rsidRPr="0005732C">
        <w:t>да</w:t>
      </w:r>
      <w:proofErr w:type="spellEnd"/>
      <w:r w:rsidRPr="0005732C">
        <w:t xml:space="preserve"> </w:t>
      </w:r>
      <w:proofErr w:type="spellStart"/>
      <w:r w:rsidRPr="0005732C">
        <w:t>се</w:t>
      </w:r>
      <w:proofErr w:type="spellEnd"/>
      <w:r w:rsidRPr="0005732C">
        <w:t xml:space="preserve"> </w:t>
      </w:r>
      <w:proofErr w:type="spellStart"/>
      <w:r w:rsidRPr="0005732C">
        <w:t>вредност</w:t>
      </w:r>
      <w:proofErr w:type="spellEnd"/>
      <w:r w:rsidRPr="0005732C">
        <w:t xml:space="preserve"> </w:t>
      </w:r>
      <w:proofErr w:type="spellStart"/>
      <w:r w:rsidRPr="0005732C">
        <w:t>уговора</w:t>
      </w:r>
      <w:proofErr w:type="spellEnd"/>
      <w:r w:rsidRPr="0005732C">
        <w:t xml:space="preserve"> </w:t>
      </w:r>
      <w:proofErr w:type="spellStart"/>
      <w:r w:rsidRPr="0005732C">
        <w:t>може</w:t>
      </w:r>
      <w:proofErr w:type="spellEnd"/>
      <w:r w:rsidRPr="0005732C">
        <w:t xml:space="preserve"> </w:t>
      </w:r>
      <w:proofErr w:type="spellStart"/>
      <w:r w:rsidRPr="0005732C">
        <w:t>повећати</w:t>
      </w:r>
      <w:proofErr w:type="spellEnd"/>
      <w:r w:rsidRPr="0005732C">
        <w:t xml:space="preserve"> </w:t>
      </w:r>
      <w:proofErr w:type="spellStart"/>
      <w:r w:rsidRPr="0005732C">
        <w:t>максимално</w:t>
      </w:r>
      <w:proofErr w:type="spellEnd"/>
      <w:r w:rsidRPr="0005732C">
        <w:t xml:space="preserve"> </w:t>
      </w:r>
      <w:proofErr w:type="spellStart"/>
      <w:r w:rsidRPr="0005732C">
        <w:t>до</w:t>
      </w:r>
      <w:proofErr w:type="spellEnd"/>
      <w:r w:rsidRPr="0005732C">
        <w:t xml:space="preserve"> 5% </w:t>
      </w:r>
      <w:proofErr w:type="spellStart"/>
      <w:r w:rsidRPr="0005732C">
        <w:t>од</w:t>
      </w:r>
      <w:proofErr w:type="spellEnd"/>
      <w:r w:rsidRPr="0005732C">
        <w:t xml:space="preserve"> </w:t>
      </w:r>
      <w:proofErr w:type="spellStart"/>
      <w:r w:rsidRPr="0005732C">
        <w:t>укупне</w:t>
      </w:r>
      <w:proofErr w:type="spellEnd"/>
      <w:r w:rsidRPr="0005732C">
        <w:t xml:space="preserve"> </w:t>
      </w:r>
      <w:proofErr w:type="spellStart"/>
      <w:r w:rsidRPr="0005732C">
        <w:t>вредности</w:t>
      </w:r>
      <w:proofErr w:type="spellEnd"/>
      <w:r w:rsidRPr="0005732C">
        <w:rPr>
          <w:lang w:val="en-US"/>
        </w:rPr>
        <w:t xml:space="preserve"> </w:t>
      </w:r>
      <w:proofErr w:type="spellStart"/>
      <w:r w:rsidRPr="0005732C">
        <w:t>првобитно</w:t>
      </w:r>
      <w:proofErr w:type="spellEnd"/>
      <w:r w:rsidRPr="0005732C">
        <w:t xml:space="preserve"> </w:t>
      </w:r>
      <w:proofErr w:type="spellStart"/>
      <w:r w:rsidRPr="0005732C">
        <w:t>закљученог</w:t>
      </w:r>
      <w:proofErr w:type="spellEnd"/>
      <w:r w:rsidRPr="0005732C">
        <w:t xml:space="preserve"> </w:t>
      </w:r>
      <w:proofErr w:type="spellStart"/>
      <w:r w:rsidRPr="0005732C">
        <w:t>уговора</w:t>
      </w:r>
      <w:proofErr w:type="spellEnd"/>
      <w:r w:rsidRPr="0005732C">
        <w:t xml:space="preserve">, </w:t>
      </w:r>
      <w:proofErr w:type="spellStart"/>
      <w:r w:rsidRPr="0005732C">
        <w:t>при</w:t>
      </w:r>
      <w:proofErr w:type="spellEnd"/>
      <w:r w:rsidRPr="0005732C">
        <w:t xml:space="preserve"> </w:t>
      </w:r>
      <w:proofErr w:type="spellStart"/>
      <w:r w:rsidRPr="0005732C">
        <w:t>чему</w:t>
      </w:r>
      <w:proofErr w:type="spellEnd"/>
      <w:r w:rsidRPr="0005732C">
        <w:t xml:space="preserve"> </w:t>
      </w:r>
      <w:proofErr w:type="spellStart"/>
      <w:r w:rsidRPr="0005732C">
        <w:t>укупна</w:t>
      </w:r>
      <w:proofErr w:type="spellEnd"/>
      <w:r w:rsidRPr="0005732C">
        <w:t xml:space="preserve"> </w:t>
      </w:r>
      <w:proofErr w:type="spellStart"/>
      <w:r w:rsidRPr="0005732C">
        <w:t>вредност</w:t>
      </w:r>
      <w:proofErr w:type="spellEnd"/>
      <w:r w:rsidRPr="0005732C">
        <w:t xml:space="preserve"> </w:t>
      </w:r>
      <w:proofErr w:type="spellStart"/>
      <w:r w:rsidRPr="0005732C">
        <w:lastRenderedPageBreak/>
        <w:t>повећања</w:t>
      </w:r>
      <w:proofErr w:type="spellEnd"/>
      <w:r w:rsidRPr="0005732C">
        <w:t xml:space="preserve"> </w:t>
      </w:r>
      <w:proofErr w:type="spellStart"/>
      <w:r w:rsidRPr="0005732C">
        <w:t>уговора</w:t>
      </w:r>
      <w:proofErr w:type="spellEnd"/>
      <w:r w:rsidRPr="0005732C">
        <w:t xml:space="preserve"> </w:t>
      </w:r>
      <w:proofErr w:type="spellStart"/>
      <w:r w:rsidRPr="0005732C">
        <w:t>не</w:t>
      </w:r>
      <w:proofErr w:type="spellEnd"/>
      <w:r w:rsidRPr="0005732C">
        <w:t xml:space="preserve"> </w:t>
      </w:r>
      <w:proofErr w:type="spellStart"/>
      <w:r w:rsidRPr="0005732C">
        <w:t>може</w:t>
      </w:r>
      <w:proofErr w:type="spellEnd"/>
      <w:r w:rsidRPr="0005732C">
        <w:t xml:space="preserve"> </w:t>
      </w:r>
      <w:proofErr w:type="spellStart"/>
      <w:r w:rsidRPr="0005732C">
        <w:t>да</w:t>
      </w:r>
      <w:proofErr w:type="spellEnd"/>
      <w:r w:rsidRPr="0005732C">
        <w:t xml:space="preserve"> </w:t>
      </w:r>
      <w:proofErr w:type="spellStart"/>
      <w:r w:rsidRPr="0005732C">
        <w:t>буде</w:t>
      </w:r>
      <w:proofErr w:type="spellEnd"/>
      <w:r w:rsidRPr="0005732C">
        <w:t xml:space="preserve"> </w:t>
      </w:r>
      <w:proofErr w:type="spellStart"/>
      <w:r w:rsidRPr="0005732C">
        <w:t>већа</w:t>
      </w:r>
      <w:proofErr w:type="spellEnd"/>
      <w:r w:rsidRPr="0005732C">
        <w:t xml:space="preserve"> </w:t>
      </w:r>
      <w:proofErr w:type="spellStart"/>
      <w:r w:rsidRPr="0005732C">
        <w:t>од</w:t>
      </w:r>
      <w:proofErr w:type="spellEnd"/>
      <w:r w:rsidRPr="0005732C">
        <w:t xml:space="preserve"> </w:t>
      </w:r>
      <w:proofErr w:type="spellStart"/>
      <w:r w:rsidRPr="0005732C">
        <w:t>вредности</w:t>
      </w:r>
      <w:proofErr w:type="spellEnd"/>
      <w:r w:rsidRPr="0005732C">
        <w:t xml:space="preserve"> </w:t>
      </w:r>
      <w:proofErr w:type="spellStart"/>
      <w:r w:rsidRPr="0005732C">
        <w:t>из</w:t>
      </w:r>
      <w:proofErr w:type="spellEnd"/>
      <w:r w:rsidRPr="0005732C">
        <w:t xml:space="preserve"> </w:t>
      </w:r>
      <w:proofErr w:type="spellStart"/>
      <w:r w:rsidRPr="0005732C">
        <w:t>члана</w:t>
      </w:r>
      <w:proofErr w:type="spellEnd"/>
      <w:r w:rsidRPr="0005732C">
        <w:t xml:space="preserve"> 39. </w:t>
      </w:r>
      <w:proofErr w:type="spellStart"/>
      <w:proofErr w:type="gramStart"/>
      <w:r w:rsidRPr="0005732C">
        <w:t>став</w:t>
      </w:r>
      <w:proofErr w:type="spellEnd"/>
      <w:proofErr w:type="gramEnd"/>
      <w:r w:rsidRPr="0005732C">
        <w:t xml:space="preserve"> 1. </w:t>
      </w:r>
      <w:r w:rsidRPr="0005732C">
        <w:rPr>
          <w:noProof/>
          <w:color w:val="000000" w:themeColor="text1"/>
        </w:rPr>
        <w:t>Закона о јавним набавкама.</w:t>
      </w:r>
    </w:p>
    <w:p w14:paraId="538FF4D8" w14:textId="77777777" w:rsidR="0005732C" w:rsidRPr="0005732C" w:rsidRDefault="0005732C" w:rsidP="0005732C">
      <w:pPr>
        <w:ind w:firstLine="720"/>
        <w:jc w:val="both"/>
      </w:pPr>
      <w:proofErr w:type="spellStart"/>
      <w:proofErr w:type="gramStart"/>
      <w:r w:rsidRPr="0005732C">
        <w:rPr>
          <w:shd w:val="clear" w:color="auto" w:fill="FFFFFF"/>
        </w:rPr>
        <w:t>Након</w:t>
      </w:r>
      <w:proofErr w:type="spellEnd"/>
      <w:r w:rsidRPr="0005732C">
        <w:rPr>
          <w:shd w:val="clear" w:color="auto" w:fill="FFFFFF"/>
        </w:rPr>
        <w:t xml:space="preserve"> </w:t>
      </w:r>
      <w:proofErr w:type="spellStart"/>
      <w:r w:rsidRPr="0005732C">
        <w:rPr>
          <w:shd w:val="clear" w:color="auto" w:fill="FFFFFF"/>
        </w:rPr>
        <w:t>закључења</w:t>
      </w:r>
      <w:proofErr w:type="spellEnd"/>
      <w:r w:rsidRPr="0005732C">
        <w:rPr>
          <w:shd w:val="clear" w:color="auto" w:fill="FFFFFF"/>
        </w:rPr>
        <w:t xml:space="preserve"> </w:t>
      </w:r>
      <w:proofErr w:type="spellStart"/>
      <w:r w:rsidRPr="0005732C">
        <w:rPr>
          <w:shd w:val="clear" w:color="auto" w:fill="FFFFFF"/>
        </w:rPr>
        <w:t>уговора</w:t>
      </w:r>
      <w:proofErr w:type="spellEnd"/>
      <w:r w:rsidRPr="0005732C">
        <w:rPr>
          <w:shd w:val="clear" w:color="auto" w:fill="FFFFFF"/>
        </w:rPr>
        <w:t xml:space="preserve"> о </w:t>
      </w:r>
      <w:proofErr w:type="spellStart"/>
      <w:r w:rsidRPr="0005732C">
        <w:rPr>
          <w:shd w:val="clear" w:color="auto" w:fill="FFFFFF"/>
        </w:rPr>
        <w:t>јавној</w:t>
      </w:r>
      <w:proofErr w:type="spellEnd"/>
      <w:r w:rsidRPr="0005732C">
        <w:rPr>
          <w:shd w:val="clear" w:color="auto" w:fill="FFFFFF"/>
        </w:rPr>
        <w:t xml:space="preserve"> </w:t>
      </w:r>
      <w:proofErr w:type="spellStart"/>
      <w:r w:rsidRPr="0005732C">
        <w:rPr>
          <w:shd w:val="clear" w:color="auto" w:fill="FFFFFF"/>
        </w:rPr>
        <w:t>набавци</w:t>
      </w:r>
      <w:proofErr w:type="spellEnd"/>
      <w:r w:rsidRPr="0005732C">
        <w:rPr>
          <w:shd w:val="clear" w:color="auto" w:fill="FFFFFF"/>
        </w:rPr>
        <w:t xml:space="preserve"> </w:t>
      </w:r>
      <w:proofErr w:type="spellStart"/>
      <w:r w:rsidRPr="0005732C">
        <w:rPr>
          <w:shd w:val="clear" w:color="auto" w:fill="FFFFFF"/>
        </w:rPr>
        <w:t>наручилац</w:t>
      </w:r>
      <w:proofErr w:type="spellEnd"/>
      <w:r w:rsidRPr="0005732C">
        <w:rPr>
          <w:shd w:val="clear" w:color="auto" w:fill="FFFFFF"/>
        </w:rPr>
        <w:t xml:space="preserve"> </w:t>
      </w:r>
      <w:proofErr w:type="spellStart"/>
      <w:r w:rsidRPr="0005732C">
        <w:rPr>
          <w:shd w:val="clear" w:color="auto" w:fill="FFFFFF"/>
        </w:rPr>
        <w:t>може</w:t>
      </w:r>
      <w:proofErr w:type="spellEnd"/>
      <w:r w:rsidRPr="0005732C">
        <w:rPr>
          <w:shd w:val="clear" w:color="auto" w:fill="FFFFFF"/>
        </w:rPr>
        <w:t xml:space="preserve"> </w:t>
      </w:r>
      <w:proofErr w:type="spellStart"/>
      <w:r w:rsidRPr="0005732C">
        <w:rPr>
          <w:shd w:val="clear" w:color="auto" w:fill="FFFFFF"/>
        </w:rPr>
        <w:t>да</w:t>
      </w:r>
      <w:proofErr w:type="spellEnd"/>
      <w:r w:rsidRPr="0005732C">
        <w:rPr>
          <w:shd w:val="clear" w:color="auto" w:fill="FFFFFF"/>
        </w:rPr>
        <w:t xml:space="preserve"> </w:t>
      </w:r>
      <w:proofErr w:type="spellStart"/>
      <w:r w:rsidRPr="0005732C">
        <w:rPr>
          <w:shd w:val="clear" w:color="auto" w:fill="FFFFFF"/>
        </w:rPr>
        <w:t>дозволи</w:t>
      </w:r>
      <w:proofErr w:type="spellEnd"/>
      <w:r w:rsidRPr="0005732C">
        <w:rPr>
          <w:shd w:val="clear" w:color="auto" w:fill="FFFFFF"/>
        </w:rPr>
        <w:t xml:space="preserve"> </w:t>
      </w:r>
      <w:proofErr w:type="spellStart"/>
      <w:r w:rsidRPr="0005732C">
        <w:rPr>
          <w:shd w:val="clear" w:color="auto" w:fill="FFFFFF"/>
        </w:rPr>
        <w:t>промену</w:t>
      </w:r>
      <w:proofErr w:type="spellEnd"/>
      <w:r w:rsidRPr="0005732C">
        <w:rPr>
          <w:shd w:val="clear" w:color="auto" w:fill="FFFFFF"/>
        </w:rPr>
        <w:t xml:space="preserve"> </w:t>
      </w:r>
      <w:proofErr w:type="spellStart"/>
      <w:r w:rsidRPr="0005732C">
        <w:rPr>
          <w:shd w:val="clear" w:color="auto" w:fill="FFFFFF"/>
        </w:rPr>
        <w:t>цене</w:t>
      </w:r>
      <w:proofErr w:type="spellEnd"/>
      <w:r w:rsidRPr="0005732C">
        <w:rPr>
          <w:shd w:val="clear" w:color="auto" w:fill="FFFFFF"/>
        </w:rPr>
        <w:t xml:space="preserve"> и </w:t>
      </w:r>
      <w:proofErr w:type="spellStart"/>
      <w:r w:rsidRPr="0005732C">
        <w:rPr>
          <w:shd w:val="clear" w:color="auto" w:fill="FFFFFF"/>
        </w:rPr>
        <w:t>других</w:t>
      </w:r>
      <w:proofErr w:type="spellEnd"/>
      <w:r w:rsidRPr="0005732C">
        <w:rPr>
          <w:shd w:val="clear" w:color="auto" w:fill="FFFFFF"/>
        </w:rPr>
        <w:t xml:space="preserve"> </w:t>
      </w:r>
      <w:proofErr w:type="spellStart"/>
      <w:r w:rsidRPr="0005732C">
        <w:rPr>
          <w:shd w:val="clear" w:color="auto" w:fill="FFFFFF"/>
        </w:rPr>
        <w:t>битних</w:t>
      </w:r>
      <w:proofErr w:type="spellEnd"/>
      <w:r w:rsidRPr="0005732C">
        <w:rPr>
          <w:shd w:val="clear" w:color="auto" w:fill="FFFFFF"/>
        </w:rPr>
        <w:t xml:space="preserve"> </w:t>
      </w:r>
      <w:proofErr w:type="spellStart"/>
      <w:r w:rsidRPr="0005732C">
        <w:rPr>
          <w:shd w:val="clear" w:color="auto" w:fill="FFFFFF"/>
        </w:rPr>
        <w:t>елемената</w:t>
      </w:r>
      <w:proofErr w:type="spellEnd"/>
      <w:r w:rsidRPr="0005732C">
        <w:rPr>
          <w:shd w:val="clear" w:color="auto" w:fill="FFFFFF"/>
        </w:rPr>
        <w:t xml:space="preserve"> </w:t>
      </w:r>
      <w:proofErr w:type="spellStart"/>
      <w:r w:rsidRPr="0005732C">
        <w:rPr>
          <w:shd w:val="clear" w:color="auto" w:fill="FFFFFF"/>
        </w:rPr>
        <w:t>уговора</w:t>
      </w:r>
      <w:proofErr w:type="spellEnd"/>
      <w:r w:rsidRPr="0005732C">
        <w:rPr>
          <w:shd w:val="clear" w:color="auto" w:fill="FFFFFF"/>
        </w:rPr>
        <w:t xml:space="preserve"> </w:t>
      </w:r>
      <w:proofErr w:type="spellStart"/>
      <w:r w:rsidRPr="0005732C">
        <w:rPr>
          <w:shd w:val="clear" w:color="auto" w:fill="FFFFFF"/>
        </w:rPr>
        <w:t>из</w:t>
      </w:r>
      <w:proofErr w:type="spellEnd"/>
      <w:r w:rsidRPr="0005732C">
        <w:rPr>
          <w:shd w:val="clear" w:color="auto" w:fill="FFFFFF"/>
        </w:rPr>
        <w:t xml:space="preserve"> </w:t>
      </w:r>
      <w:proofErr w:type="spellStart"/>
      <w:r w:rsidRPr="0005732C">
        <w:rPr>
          <w:shd w:val="clear" w:color="auto" w:fill="FFFFFF"/>
        </w:rPr>
        <w:t>објективних</w:t>
      </w:r>
      <w:proofErr w:type="spellEnd"/>
      <w:r w:rsidRPr="0005732C">
        <w:rPr>
          <w:shd w:val="clear" w:color="auto" w:fill="FFFFFF"/>
        </w:rPr>
        <w:t xml:space="preserve"> </w:t>
      </w:r>
      <w:proofErr w:type="spellStart"/>
      <w:r w:rsidRPr="0005732C">
        <w:rPr>
          <w:shd w:val="clear" w:color="auto" w:fill="FFFFFF"/>
        </w:rPr>
        <w:t>разлога</w:t>
      </w:r>
      <w:proofErr w:type="spellEnd"/>
      <w:r w:rsidRPr="0005732C">
        <w:rPr>
          <w:shd w:val="clear" w:color="auto" w:fill="FFFFFF"/>
        </w:rPr>
        <w:t xml:space="preserve"> </w:t>
      </w:r>
      <w:proofErr w:type="spellStart"/>
      <w:r w:rsidRPr="0005732C">
        <w:rPr>
          <w:shd w:val="clear" w:color="auto" w:fill="FFFFFF"/>
        </w:rPr>
        <w:t>који</w:t>
      </w:r>
      <w:proofErr w:type="spellEnd"/>
      <w:r w:rsidRPr="0005732C">
        <w:rPr>
          <w:shd w:val="clear" w:color="auto" w:fill="FFFFFF"/>
        </w:rPr>
        <w:t xml:space="preserve"> </w:t>
      </w:r>
      <w:proofErr w:type="spellStart"/>
      <w:r w:rsidRPr="0005732C">
        <w:rPr>
          <w:shd w:val="clear" w:color="auto" w:fill="FFFFFF"/>
        </w:rPr>
        <w:t>морају</w:t>
      </w:r>
      <w:proofErr w:type="spellEnd"/>
      <w:r w:rsidRPr="0005732C">
        <w:rPr>
          <w:shd w:val="clear" w:color="auto" w:fill="FFFFFF"/>
        </w:rPr>
        <w:t xml:space="preserve"> </w:t>
      </w:r>
      <w:proofErr w:type="spellStart"/>
      <w:r w:rsidRPr="0005732C">
        <w:rPr>
          <w:shd w:val="clear" w:color="auto" w:fill="FFFFFF"/>
        </w:rPr>
        <w:t>бити</w:t>
      </w:r>
      <w:proofErr w:type="spellEnd"/>
      <w:r w:rsidRPr="0005732C">
        <w:rPr>
          <w:shd w:val="clear" w:color="auto" w:fill="FFFFFF"/>
        </w:rPr>
        <w:t xml:space="preserve"> </w:t>
      </w:r>
      <w:proofErr w:type="spellStart"/>
      <w:r w:rsidRPr="0005732C">
        <w:rPr>
          <w:shd w:val="clear" w:color="auto" w:fill="FFFFFF"/>
        </w:rPr>
        <w:t>јасно</w:t>
      </w:r>
      <w:proofErr w:type="spellEnd"/>
      <w:r w:rsidRPr="0005732C">
        <w:rPr>
          <w:shd w:val="clear" w:color="auto" w:fill="FFFFFF"/>
        </w:rPr>
        <w:t xml:space="preserve"> и </w:t>
      </w:r>
      <w:proofErr w:type="spellStart"/>
      <w:r w:rsidRPr="0005732C">
        <w:rPr>
          <w:shd w:val="clear" w:color="auto" w:fill="FFFFFF"/>
        </w:rPr>
        <w:t>прецизно</w:t>
      </w:r>
      <w:proofErr w:type="spellEnd"/>
      <w:r w:rsidRPr="0005732C">
        <w:rPr>
          <w:shd w:val="clear" w:color="auto" w:fill="FFFFFF"/>
        </w:rPr>
        <w:t xml:space="preserve"> </w:t>
      </w:r>
      <w:proofErr w:type="spellStart"/>
      <w:r w:rsidRPr="0005732C">
        <w:rPr>
          <w:shd w:val="clear" w:color="auto" w:fill="FFFFFF"/>
        </w:rPr>
        <w:t>одређени</w:t>
      </w:r>
      <w:proofErr w:type="spellEnd"/>
      <w:r w:rsidRPr="0005732C">
        <w:rPr>
          <w:shd w:val="clear" w:color="auto" w:fill="FFFFFF"/>
        </w:rPr>
        <w:t xml:space="preserve"> и </w:t>
      </w:r>
      <w:proofErr w:type="spellStart"/>
      <w:r w:rsidRPr="0005732C">
        <w:rPr>
          <w:shd w:val="clear" w:color="auto" w:fill="FFFFFF"/>
        </w:rPr>
        <w:t>образложени</w:t>
      </w:r>
      <w:proofErr w:type="spellEnd"/>
      <w:r w:rsidRPr="0005732C">
        <w:rPr>
          <w:shd w:val="clear" w:color="auto" w:fill="FFFFFF"/>
        </w:rPr>
        <w:t xml:space="preserve">, </w:t>
      </w:r>
      <w:proofErr w:type="spellStart"/>
      <w:r w:rsidRPr="0005732C">
        <w:rPr>
          <w:shd w:val="clear" w:color="auto" w:fill="FFFFFF"/>
        </w:rPr>
        <w:t>односно</w:t>
      </w:r>
      <w:proofErr w:type="spellEnd"/>
      <w:r w:rsidRPr="0005732C">
        <w:rPr>
          <w:shd w:val="clear" w:color="auto" w:fill="FFFFFF"/>
        </w:rPr>
        <w:t xml:space="preserve"> </w:t>
      </w:r>
      <w:proofErr w:type="spellStart"/>
      <w:r w:rsidRPr="0005732C">
        <w:rPr>
          <w:shd w:val="clear" w:color="auto" w:fill="FFFFFF"/>
        </w:rPr>
        <w:t>предвиђени</w:t>
      </w:r>
      <w:proofErr w:type="spellEnd"/>
      <w:r w:rsidRPr="0005732C">
        <w:rPr>
          <w:shd w:val="clear" w:color="auto" w:fill="FFFFFF"/>
        </w:rPr>
        <w:t xml:space="preserve"> </w:t>
      </w:r>
      <w:proofErr w:type="spellStart"/>
      <w:r w:rsidRPr="0005732C">
        <w:rPr>
          <w:shd w:val="clear" w:color="auto" w:fill="FFFFFF"/>
        </w:rPr>
        <w:t>посебним</w:t>
      </w:r>
      <w:proofErr w:type="spellEnd"/>
      <w:r w:rsidRPr="0005732C">
        <w:rPr>
          <w:shd w:val="clear" w:color="auto" w:fill="FFFFFF"/>
        </w:rPr>
        <w:t xml:space="preserve"> </w:t>
      </w:r>
      <w:proofErr w:type="spellStart"/>
      <w:r w:rsidRPr="0005732C">
        <w:rPr>
          <w:shd w:val="clear" w:color="auto" w:fill="FFFFFF"/>
        </w:rPr>
        <w:t>прописима</w:t>
      </w:r>
      <w:proofErr w:type="spellEnd"/>
      <w:r w:rsidRPr="0005732C">
        <w:rPr>
          <w:shd w:val="clear" w:color="auto" w:fill="FFFFFF"/>
        </w:rPr>
        <w:t>.</w:t>
      </w:r>
      <w:proofErr w:type="gramEnd"/>
      <w:r w:rsidRPr="0005732C">
        <w:rPr>
          <w:shd w:val="clear" w:color="auto" w:fill="FFFFFF"/>
        </w:rPr>
        <w:t xml:space="preserve"> </w:t>
      </w:r>
      <w:proofErr w:type="spellStart"/>
      <w:proofErr w:type="gramStart"/>
      <w:r w:rsidRPr="0005732C">
        <w:rPr>
          <w:shd w:val="clear" w:color="auto" w:fill="FFFFFF"/>
        </w:rPr>
        <w:t>Променом</w:t>
      </w:r>
      <w:proofErr w:type="spellEnd"/>
      <w:r w:rsidRPr="0005732C">
        <w:rPr>
          <w:shd w:val="clear" w:color="auto" w:fill="FFFFFF"/>
        </w:rPr>
        <w:t xml:space="preserve"> </w:t>
      </w:r>
      <w:proofErr w:type="spellStart"/>
      <w:r w:rsidRPr="0005732C">
        <w:rPr>
          <w:shd w:val="clear" w:color="auto" w:fill="FFFFFF"/>
        </w:rPr>
        <w:t>цене</w:t>
      </w:r>
      <w:proofErr w:type="spellEnd"/>
      <w:r w:rsidRPr="0005732C">
        <w:rPr>
          <w:shd w:val="clear" w:color="auto" w:fill="FFFFFF"/>
        </w:rPr>
        <w:t xml:space="preserve"> </w:t>
      </w:r>
      <w:proofErr w:type="spellStart"/>
      <w:r w:rsidRPr="0005732C">
        <w:rPr>
          <w:shd w:val="clear" w:color="auto" w:fill="FFFFFF"/>
        </w:rPr>
        <w:t>не</w:t>
      </w:r>
      <w:proofErr w:type="spellEnd"/>
      <w:r w:rsidRPr="0005732C">
        <w:rPr>
          <w:shd w:val="clear" w:color="auto" w:fill="FFFFFF"/>
        </w:rPr>
        <w:t xml:space="preserve"> </w:t>
      </w:r>
      <w:proofErr w:type="spellStart"/>
      <w:r w:rsidRPr="0005732C">
        <w:rPr>
          <w:shd w:val="clear" w:color="auto" w:fill="FFFFFF"/>
        </w:rPr>
        <w:t>сматра</w:t>
      </w:r>
      <w:proofErr w:type="spellEnd"/>
      <w:r w:rsidRPr="0005732C">
        <w:rPr>
          <w:shd w:val="clear" w:color="auto" w:fill="FFFFFF"/>
        </w:rPr>
        <w:t xml:space="preserve"> </w:t>
      </w:r>
      <w:proofErr w:type="spellStart"/>
      <w:r w:rsidRPr="0005732C">
        <w:rPr>
          <w:shd w:val="clear" w:color="auto" w:fill="FFFFFF"/>
        </w:rPr>
        <w:t>се</w:t>
      </w:r>
      <w:proofErr w:type="spellEnd"/>
      <w:r w:rsidRPr="0005732C">
        <w:rPr>
          <w:shd w:val="clear" w:color="auto" w:fill="FFFFFF"/>
        </w:rPr>
        <w:t xml:space="preserve"> </w:t>
      </w:r>
      <w:proofErr w:type="spellStart"/>
      <w:r w:rsidRPr="0005732C">
        <w:rPr>
          <w:shd w:val="clear" w:color="auto" w:fill="FFFFFF"/>
        </w:rPr>
        <w:t>усклађивање</w:t>
      </w:r>
      <w:proofErr w:type="spellEnd"/>
      <w:r w:rsidRPr="0005732C">
        <w:rPr>
          <w:shd w:val="clear" w:color="auto" w:fill="FFFFFF"/>
        </w:rPr>
        <w:t xml:space="preserve"> </w:t>
      </w:r>
      <w:proofErr w:type="spellStart"/>
      <w:r w:rsidRPr="0005732C">
        <w:rPr>
          <w:shd w:val="clear" w:color="auto" w:fill="FFFFFF"/>
        </w:rPr>
        <w:t>цене</w:t>
      </w:r>
      <w:proofErr w:type="spellEnd"/>
      <w:r w:rsidRPr="0005732C">
        <w:rPr>
          <w:shd w:val="clear" w:color="auto" w:fill="FFFFFF"/>
        </w:rPr>
        <w:t xml:space="preserve"> </w:t>
      </w:r>
      <w:proofErr w:type="spellStart"/>
      <w:r w:rsidRPr="0005732C">
        <w:rPr>
          <w:shd w:val="clear" w:color="auto" w:fill="FFFFFF"/>
        </w:rPr>
        <w:t>са</w:t>
      </w:r>
      <w:proofErr w:type="spellEnd"/>
      <w:r w:rsidRPr="0005732C">
        <w:rPr>
          <w:shd w:val="clear" w:color="auto" w:fill="FFFFFF"/>
        </w:rPr>
        <w:t xml:space="preserve"> </w:t>
      </w:r>
      <w:proofErr w:type="spellStart"/>
      <w:r w:rsidRPr="0005732C">
        <w:rPr>
          <w:shd w:val="clear" w:color="auto" w:fill="FFFFFF"/>
        </w:rPr>
        <w:t>унапред</w:t>
      </w:r>
      <w:proofErr w:type="spellEnd"/>
      <w:r w:rsidRPr="0005732C">
        <w:rPr>
          <w:shd w:val="clear" w:color="auto" w:fill="FFFFFF"/>
        </w:rPr>
        <w:t xml:space="preserve"> </w:t>
      </w:r>
      <w:proofErr w:type="spellStart"/>
      <w:r w:rsidRPr="0005732C">
        <w:rPr>
          <w:shd w:val="clear" w:color="auto" w:fill="FFFFFF"/>
        </w:rPr>
        <w:t>јасно</w:t>
      </w:r>
      <w:proofErr w:type="spellEnd"/>
      <w:r w:rsidRPr="0005732C">
        <w:rPr>
          <w:shd w:val="clear" w:color="auto" w:fill="FFFFFF"/>
        </w:rPr>
        <w:t xml:space="preserve"> </w:t>
      </w:r>
      <w:proofErr w:type="spellStart"/>
      <w:r w:rsidRPr="0005732C">
        <w:rPr>
          <w:shd w:val="clear" w:color="auto" w:fill="FFFFFF"/>
        </w:rPr>
        <w:t>дефинисаним</w:t>
      </w:r>
      <w:proofErr w:type="spellEnd"/>
      <w:r w:rsidRPr="0005732C">
        <w:rPr>
          <w:shd w:val="clear" w:color="auto" w:fill="FFFFFF"/>
        </w:rPr>
        <w:t xml:space="preserve"> </w:t>
      </w:r>
      <w:proofErr w:type="spellStart"/>
      <w:r w:rsidRPr="0005732C">
        <w:rPr>
          <w:shd w:val="clear" w:color="auto" w:fill="FFFFFF"/>
        </w:rPr>
        <w:t>параметрима</w:t>
      </w:r>
      <w:proofErr w:type="spellEnd"/>
      <w:r w:rsidRPr="0005732C">
        <w:rPr>
          <w:shd w:val="clear" w:color="auto" w:fill="FFFFFF"/>
        </w:rPr>
        <w:t xml:space="preserve"> у </w:t>
      </w:r>
      <w:proofErr w:type="spellStart"/>
      <w:r w:rsidRPr="0005732C">
        <w:rPr>
          <w:shd w:val="clear" w:color="auto" w:fill="FFFFFF"/>
        </w:rPr>
        <w:t>овом</w:t>
      </w:r>
      <w:proofErr w:type="spellEnd"/>
      <w:r w:rsidRPr="0005732C">
        <w:rPr>
          <w:shd w:val="clear" w:color="auto" w:fill="FFFFFF"/>
        </w:rPr>
        <w:t xml:space="preserve"> </w:t>
      </w:r>
      <w:proofErr w:type="spellStart"/>
      <w:r w:rsidRPr="0005732C">
        <w:rPr>
          <w:shd w:val="clear" w:color="auto" w:fill="FFFFFF"/>
        </w:rPr>
        <w:t>уговору</w:t>
      </w:r>
      <w:proofErr w:type="spellEnd"/>
      <w:r w:rsidRPr="0005732C">
        <w:rPr>
          <w:shd w:val="clear" w:color="auto" w:fill="FFFFFF"/>
        </w:rPr>
        <w:t xml:space="preserve"> и </w:t>
      </w:r>
      <w:proofErr w:type="spellStart"/>
      <w:r w:rsidRPr="0005732C">
        <w:rPr>
          <w:shd w:val="clear" w:color="auto" w:fill="FFFFFF"/>
        </w:rPr>
        <w:t>конкурсној</w:t>
      </w:r>
      <w:proofErr w:type="spellEnd"/>
      <w:r w:rsidRPr="0005732C">
        <w:rPr>
          <w:shd w:val="clear" w:color="auto" w:fill="FFFFFF"/>
        </w:rPr>
        <w:t xml:space="preserve"> </w:t>
      </w:r>
      <w:proofErr w:type="spellStart"/>
      <w:r w:rsidRPr="0005732C">
        <w:rPr>
          <w:shd w:val="clear" w:color="auto" w:fill="FFFFFF"/>
        </w:rPr>
        <w:t>документацији</w:t>
      </w:r>
      <w:proofErr w:type="spellEnd"/>
      <w:r w:rsidRPr="0005732C">
        <w:rPr>
          <w:shd w:val="clear" w:color="auto" w:fill="FFFFFF"/>
        </w:rPr>
        <w:t>.</w:t>
      </w:r>
      <w:proofErr w:type="gramEnd"/>
    </w:p>
    <w:p w14:paraId="54B0EF6A" w14:textId="77777777" w:rsidR="0005732C" w:rsidRPr="0005732C" w:rsidRDefault="0005732C" w:rsidP="0005732C">
      <w:pPr>
        <w:ind w:firstLine="720"/>
        <w:jc w:val="both"/>
      </w:pPr>
    </w:p>
    <w:p w14:paraId="22DD9365" w14:textId="77777777" w:rsidR="0005732C" w:rsidRPr="0005732C" w:rsidRDefault="0005732C" w:rsidP="0005732C">
      <w:pPr>
        <w:ind w:firstLine="720"/>
        <w:jc w:val="both"/>
      </w:pPr>
      <w:proofErr w:type="spellStart"/>
      <w:r w:rsidRPr="0005732C">
        <w:t>Наручилац</w:t>
      </w:r>
      <w:proofErr w:type="spellEnd"/>
      <w:r w:rsidRPr="0005732C">
        <w:t xml:space="preserve"> </w:t>
      </w:r>
      <w:proofErr w:type="spellStart"/>
      <w:r w:rsidRPr="0005732C">
        <w:t>ће</w:t>
      </w:r>
      <w:proofErr w:type="spellEnd"/>
      <w:r w:rsidRPr="0005732C">
        <w:t xml:space="preserve"> </w:t>
      </w:r>
      <w:proofErr w:type="spellStart"/>
      <w:r w:rsidRPr="0005732C">
        <w:t>дозволити</w:t>
      </w:r>
      <w:proofErr w:type="spellEnd"/>
      <w:r w:rsidRPr="0005732C">
        <w:t xml:space="preserve"> </w:t>
      </w:r>
      <w:proofErr w:type="spellStart"/>
      <w:r w:rsidRPr="0005732C">
        <w:t>измене</w:t>
      </w:r>
      <w:proofErr w:type="spellEnd"/>
      <w:r w:rsidRPr="0005732C">
        <w:t xml:space="preserve"> </w:t>
      </w:r>
      <w:proofErr w:type="spellStart"/>
      <w:r w:rsidRPr="0005732C">
        <w:t>уговора</w:t>
      </w:r>
      <w:proofErr w:type="spellEnd"/>
      <w:r w:rsidRPr="0005732C">
        <w:t xml:space="preserve"> у </w:t>
      </w:r>
      <w:proofErr w:type="spellStart"/>
      <w:r w:rsidRPr="0005732C">
        <w:t>следећим</w:t>
      </w:r>
      <w:proofErr w:type="spellEnd"/>
      <w:r w:rsidRPr="0005732C">
        <w:t xml:space="preserve"> </w:t>
      </w:r>
      <w:proofErr w:type="spellStart"/>
      <w:r w:rsidRPr="0005732C">
        <w:t>ситуацијама</w:t>
      </w:r>
      <w:proofErr w:type="spellEnd"/>
      <w:r w:rsidRPr="0005732C">
        <w:t>:</w:t>
      </w:r>
    </w:p>
    <w:p w14:paraId="296C5406" w14:textId="77777777" w:rsidR="0005732C" w:rsidRPr="0005732C" w:rsidRDefault="0005732C" w:rsidP="0005732C">
      <w:pPr>
        <w:ind w:firstLine="720"/>
        <w:jc w:val="both"/>
      </w:pPr>
    </w:p>
    <w:p w14:paraId="3BE024D9" w14:textId="77777777" w:rsidR="0005732C" w:rsidRPr="0005732C" w:rsidRDefault="0005732C" w:rsidP="0005732C">
      <w:pPr>
        <w:pStyle w:val="ListParagraph"/>
        <w:numPr>
          <w:ilvl w:val="0"/>
          <w:numId w:val="1"/>
        </w:numPr>
        <w:ind w:left="405"/>
        <w:jc w:val="both"/>
      </w:pPr>
      <w:proofErr w:type="spellStart"/>
      <w:r w:rsidRPr="0005732C">
        <w:t>Уколико</w:t>
      </w:r>
      <w:proofErr w:type="spellEnd"/>
      <w:r w:rsidRPr="0005732C">
        <w:t xml:space="preserve"> </w:t>
      </w:r>
      <w:proofErr w:type="spellStart"/>
      <w:r w:rsidRPr="0005732C">
        <w:t>се</w:t>
      </w:r>
      <w:proofErr w:type="spellEnd"/>
      <w:r w:rsidRPr="0005732C">
        <w:t xml:space="preserve"> </w:t>
      </w:r>
      <w:proofErr w:type="spellStart"/>
      <w:r w:rsidRPr="0005732C">
        <w:t>повећа</w:t>
      </w:r>
      <w:proofErr w:type="spellEnd"/>
      <w:r w:rsidRPr="0005732C">
        <w:t xml:space="preserve"> </w:t>
      </w:r>
      <w:proofErr w:type="spellStart"/>
      <w:r w:rsidRPr="0005732C">
        <w:t>обим</w:t>
      </w:r>
      <w:proofErr w:type="spellEnd"/>
      <w:r w:rsidRPr="0005732C">
        <w:t xml:space="preserve"> </w:t>
      </w:r>
      <w:proofErr w:type="spellStart"/>
      <w:r w:rsidRPr="0005732C">
        <w:t>предмета</w:t>
      </w:r>
      <w:proofErr w:type="spellEnd"/>
      <w:r w:rsidRPr="0005732C">
        <w:t xml:space="preserve"> </w:t>
      </w:r>
      <w:proofErr w:type="spellStart"/>
      <w:r w:rsidRPr="0005732C">
        <w:t>јавне</w:t>
      </w:r>
      <w:proofErr w:type="spellEnd"/>
      <w:r w:rsidRPr="0005732C">
        <w:t xml:space="preserve"> </w:t>
      </w:r>
      <w:proofErr w:type="spellStart"/>
      <w:r w:rsidRPr="0005732C">
        <w:t>набавке</w:t>
      </w:r>
      <w:proofErr w:type="spellEnd"/>
      <w:r w:rsidRPr="0005732C">
        <w:t xml:space="preserve"> </w:t>
      </w:r>
      <w:proofErr w:type="spellStart"/>
      <w:r w:rsidRPr="0005732C">
        <w:t>због</w:t>
      </w:r>
      <w:proofErr w:type="spellEnd"/>
      <w:r w:rsidRPr="0005732C">
        <w:t xml:space="preserve"> </w:t>
      </w:r>
      <w:proofErr w:type="spellStart"/>
      <w:r w:rsidRPr="0005732C">
        <w:t>непредвиђених</w:t>
      </w:r>
      <w:proofErr w:type="spellEnd"/>
      <w:r w:rsidRPr="0005732C">
        <w:t xml:space="preserve"> </w:t>
      </w:r>
      <w:proofErr w:type="spellStart"/>
      <w:r w:rsidRPr="0005732C">
        <w:t>околности</w:t>
      </w:r>
      <w:proofErr w:type="spellEnd"/>
      <w:r w:rsidRPr="0005732C">
        <w:t>;</w:t>
      </w:r>
    </w:p>
    <w:p w14:paraId="20F27B4A" w14:textId="77777777" w:rsidR="0005732C" w:rsidRPr="0005732C" w:rsidRDefault="0005732C" w:rsidP="0005732C">
      <w:pPr>
        <w:pStyle w:val="ListParagraph"/>
        <w:numPr>
          <w:ilvl w:val="0"/>
          <w:numId w:val="1"/>
        </w:numPr>
        <w:ind w:left="405"/>
        <w:jc w:val="both"/>
      </w:pPr>
      <w:r w:rsidRPr="0005732C">
        <w:t xml:space="preserve">У </w:t>
      </w:r>
      <w:proofErr w:type="spellStart"/>
      <w:r w:rsidRPr="0005732C">
        <w:t>случајевима</w:t>
      </w:r>
      <w:proofErr w:type="spellEnd"/>
      <w:r w:rsidRPr="0005732C">
        <w:t xml:space="preserve"> </w:t>
      </w:r>
      <w:proofErr w:type="spellStart"/>
      <w:r w:rsidRPr="0005732C">
        <w:t>да</w:t>
      </w:r>
      <w:proofErr w:type="spellEnd"/>
      <w:r w:rsidRPr="0005732C">
        <w:t xml:space="preserve"> </w:t>
      </w:r>
      <w:proofErr w:type="spellStart"/>
      <w:r w:rsidRPr="0005732C">
        <w:t>наступе</w:t>
      </w:r>
      <w:proofErr w:type="spellEnd"/>
      <w:r w:rsidRPr="0005732C">
        <w:t xml:space="preserve"> </w:t>
      </w:r>
      <w:proofErr w:type="spellStart"/>
      <w:r w:rsidRPr="0005732C">
        <w:t>оне</w:t>
      </w:r>
      <w:proofErr w:type="spellEnd"/>
      <w:r w:rsidRPr="0005732C">
        <w:t xml:space="preserve"> </w:t>
      </w:r>
      <w:proofErr w:type="spellStart"/>
      <w:r w:rsidRPr="0005732C">
        <w:t>околности</w:t>
      </w:r>
      <w:proofErr w:type="spellEnd"/>
      <w:r w:rsidRPr="0005732C">
        <w:t xml:space="preserve"> </w:t>
      </w:r>
      <w:proofErr w:type="spellStart"/>
      <w:r w:rsidRPr="0005732C">
        <w:t>за</w:t>
      </w:r>
      <w:proofErr w:type="spellEnd"/>
      <w:r w:rsidRPr="0005732C">
        <w:t xml:space="preserve"> </w:t>
      </w:r>
      <w:proofErr w:type="spellStart"/>
      <w:r w:rsidRPr="0005732C">
        <w:t>које</w:t>
      </w:r>
      <w:proofErr w:type="spellEnd"/>
      <w:r w:rsidRPr="0005732C">
        <w:t xml:space="preserve"> </w:t>
      </w:r>
      <w:proofErr w:type="spellStart"/>
      <w:r w:rsidRPr="0005732C">
        <w:t>наручилац</w:t>
      </w:r>
      <w:proofErr w:type="spellEnd"/>
      <w:r w:rsidRPr="0005732C">
        <w:t xml:space="preserve"> и </w:t>
      </w:r>
      <w:proofErr w:type="spellStart"/>
      <w:r w:rsidRPr="0005732C">
        <w:t>добављач</w:t>
      </w:r>
      <w:proofErr w:type="spellEnd"/>
      <w:r w:rsidRPr="0005732C">
        <w:t xml:space="preserve"> </w:t>
      </w:r>
      <w:proofErr w:type="spellStart"/>
      <w:r w:rsidRPr="0005732C">
        <w:t>нису</w:t>
      </w:r>
      <w:proofErr w:type="spellEnd"/>
      <w:r w:rsidRPr="0005732C">
        <w:t xml:space="preserve"> </w:t>
      </w:r>
      <w:proofErr w:type="spellStart"/>
      <w:r w:rsidRPr="0005732C">
        <w:t>знали</w:t>
      </w:r>
      <w:proofErr w:type="spellEnd"/>
      <w:r w:rsidRPr="0005732C">
        <w:t xml:space="preserve"> </w:t>
      </w:r>
      <w:proofErr w:type="spellStart"/>
      <w:r w:rsidRPr="0005732C">
        <w:t>нити</w:t>
      </w:r>
      <w:proofErr w:type="spellEnd"/>
      <w:r w:rsidRPr="0005732C">
        <w:t xml:space="preserve"> </w:t>
      </w:r>
      <w:proofErr w:type="spellStart"/>
      <w:r w:rsidRPr="0005732C">
        <w:t>могли</w:t>
      </w:r>
      <w:proofErr w:type="spellEnd"/>
      <w:r w:rsidRPr="0005732C">
        <w:t xml:space="preserve"> </w:t>
      </w:r>
      <w:proofErr w:type="spellStart"/>
      <w:r w:rsidRPr="0005732C">
        <w:t>да</w:t>
      </w:r>
      <w:proofErr w:type="spellEnd"/>
      <w:r w:rsidRPr="0005732C">
        <w:t xml:space="preserve"> </w:t>
      </w:r>
      <w:proofErr w:type="spellStart"/>
      <w:r w:rsidRPr="0005732C">
        <w:t>знају</w:t>
      </w:r>
      <w:proofErr w:type="spellEnd"/>
      <w:r w:rsidRPr="0005732C">
        <w:t xml:space="preserve"> у </w:t>
      </w:r>
      <w:proofErr w:type="spellStart"/>
      <w:r w:rsidRPr="0005732C">
        <w:t>моменту</w:t>
      </w:r>
      <w:proofErr w:type="spellEnd"/>
      <w:r w:rsidRPr="0005732C">
        <w:t xml:space="preserve"> </w:t>
      </w:r>
      <w:proofErr w:type="spellStart"/>
      <w:r w:rsidRPr="0005732C">
        <w:t>закључења</w:t>
      </w:r>
      <w:proofErr w:type="spellEnd"/>
      <w:r w:rsidRPr="0005732C">
        <w:t xml:space="preserve"> </w:t>
      </w:r>
      <w:proofErr w:type="spellStart"/>
      <w:r w:rsidRPr="0005732C">
        <w:t>Уговора</w:t>
      </w:r>
      <w:proofErr w:type="spellEnd"/>
      <w:r w:rsidRPr="0005732C">
        <w:t xml:space="preserve">, </w:t>
      </w:r>
      <w:proofErr w:type="spellStart"/>
      <w:r w:rsidRPr="0005732C">
        <w:t>те</w:t>
      </w:r>
      <w:proofErr w:type="spellEnd"/>
      <w:r w:rsidRPr="0005732C">
        <w:t xml:space="preserve"> </w:t>
      </w:r>
      <w:proofErr w:type="spellStart"/>
      <w:r w:rsidRPr="0005732C">
        <w:t>сходно</w:t>
      </w:r>
      <w:proofErr w:type="spellEnd"/>
      <w:r w:rsidRPr="0005732C">
        <w:t xml:space="preserve"> </w:t>
      </w:r>
      <w:proofErr w:type="spellStart"/>
      <w:r w:rsidRPr="0005732C">
        <w:t>томе</w:t>
      </w:r>
      <w:proofErr w:type="spellEnd"/>
      <w:r w:rsidRPr="0005732C">
        <w:t xml:space="preserve"> </w:t>
      </w:r>
      <w:proofErr w:type="spellStart"/>
      <w:r w:rsidRPr="0005732C">
        <w:t>нису</w:t>
      </w:r>
      <w:proofErr w:type="spellEnd"/>
      <w:r w:rsidRPr="0005732C">
        <w:t xml:space="preserve"> у </w:t>
      </w:r>
      <w:proofErr w:type="spellStart"/>
      <w:r w:rsidRPr="0005732C">
        <w:t>могућности</w:t>
      </w:r>
      <w:proofErr w:type="spellEnd"/>
      <w:r w:rsidRPr="0005732C">
        <w:t xml:space="preserve"> </w:t>
      </w:r>
      <w:proofErr w:type="spellStart"/>
      <w:r w:rsidRPr="0005732C">
        <w:t>да</w:t>
      </w:r>
      <w:proofErr w:type="spellEnd"/>
      <w:r w:rsidRPr="0005732C">
        <w:t xml:space="preserve"> у </w:t>
      </w:r>
      <w:proofErr w:type="spellStart"/>
      <w:r w:rsidRPr="0005732C">
        <w:t>потпуности</w:t>
      </w:r>
      <w:proofErr w:type="spellEnd"/>
      <w:r w:rsidRPr="0005732C">
        <w:t xml:space="preserve"> </w:t>
      </w:r>
      <w:proofErr w:type="spellStart"/>
      <w:r w:rsidRPr="0005732C">
        <w:t>изврше</w:t>
      </w:r>
      <w:proofErr w:type="spellEnd"/>
      <w:r w:rsidRPr="0005732C">
        <w:t xml:space="preserve"> </w:t>
      </w:r>
      <w:proofErr w:type="spellStart"/>
      <w:r w:rsidRPr="0005732C">
        <w:t>Уговором</w:t>
      </w:r>
      <w:proofErr w:type="spellEnd"/>
      <w:r w:rsidRPr="0005732C">
        <w:t xml:space="preserve"> </w:t>
      </w:r>
      <w:proofErr w:type="spellStart"/>
      <w:r w:rsidRPr="0005732C">
        <w:t>преузете</w:t>
      </w:r>
      <w:proofErr w:type="spellEnd"/>
      <w:r w:rsidRPr="0005732C">
        <w:t xml:space="preserve"> </w:t>
      </w:r>
      <w:proofErr w:type="spellStart"/>
      <w:r w:rsidRPr="0005732C">
        <w:t>обавезе</w:t>
      </w:r>
      <w:proofErr w:type="spellEnd"/>
      <w:r w:rsidRPr="0005732C">
        <w:t>;</w:t>
      </w:r>
    </w:p>
    <w:p w14:paraId="11709349" w14:textId="77777777" w:rsidR="0005732C" w:rsidRPr="0005732C" w:rsidRDefault="0005732C" w:rsidP="0005732C">
      <w:pPr>
        <w:pStyle w:val="ListParagraph"/>
        <w:numPr>
          <w:ilvl w:val="0"/>
          <w:numId w:val="1"/>
        </w:numPr>
        <w:ind w:left="405"/>
        <w:jc w:val="both"/>
      </w:pPr>
      <w:proofErr w:type="spellStart"/>
      <w:r w:rsidRPr="0005732C">
        <w:t>Уколико</w:t>
      </w:r>
      <w:proofErr w:type="spellEnd"/>
      <w:r w:rsidRPr="0005732C">
        <w:t xml:space="preserve"> </w:t>
      </w:r>
      <w:proofErr w:type="spellStart"/>
      <w:r w:rsidRPr="0005732C">
        <w:t>наступе</w:t>
      </w:r>
      <w:proofErr w:type="spellEnd"/>
      <w:r w:rsidRPr="0005732C">
        <w:t xml:space="preserve"> </w:t>
      </w:r>
      <w:proofErr w:type="spellStart"/>
      <w:r w:rsidRPr="0005732C">
        <w:t>оне</w:t>
      </w:r>
      <w:proofErr w:type="spellEnd"/>
      <w:r w:rsidRPr="0005732C">
        <w:t xml:space="preserve"> </w:t>
      </w:r>
      <w:proofErr w:type="spellStart"/>
      <w:r w:rsidRPr="0005732C">
        <w:t>околности</w:t>
      </w:r>
      <w:proofErr w:type="spellEnd"/>
      <w:r w:rsidRPr="0005732C">
        <w:t xml:space="preserve"> </w:t>
      </w:r>
      <w:proofErr w:type="spellStart"/>
      <w:r w:rsidRPr="0005732C">
        <w:t>дефинисане</w:t>
      </w:r>
      <w:proofErr w:type="spellEnd"/>
      <w:r w:rsidRPr="0005732C">
        <w:t xml:space="preserve"> </w:t>
      </w:r>
      <w:proofErr w:type="spellStart"/>
      <w:r w:rsidRPr="0005732C">
        <w:t>чланом</w:t>
      </w:r>
      <w:proofErr w:type="spellEnd"/>
      <w:r w:rsidRPr="0005732C">
        <w:t xml:space="preserve">. 7. </w:t>
      </w:r>
      <w:proofErr w:type="spellStart"/>
      <w:r w:rsidRPr="0005732C">
        <w:t>овог</w:t>
      </w:r>
      <w:proofErr w:type="spellEnd"/>
      <w:r w:rsidRPr="0005732C">
        <w:t xml:space="preserve"> </w:t>
      </w:r>
      <w:proofErr w:type="spellStart"/>
      <w:r w:rsidRPr="0005732C">
        <w:t>уговора</w:t>
      </w:r>
      <w:proofErr w:type="spellEnd"/>
      <w:r w:rsidRPr="0005732C">
        <w:t xml:space="preserve">, а </w:t>
      </w:r>
      <w:proofErr w:type="spellStart"/>
      <w:r w:rsidRPr="0005732C">
        <w:t>које</w:t>
      </w:r>
      <w:proofErr w:type="spellEnd"/>
      <w:r w:rsidRPr="0005732C">
        <w:t xml:space="preserve"> </w:t>
      </w:r>
      <w:proofErr w:type="spellStart"/>
      <w:r w:rsidRPr="0005732C">
        <w:t>су</w:t>
      </w:r>
      <w:proofErr w:type="spellEnd"/>
      <w:r w:rsidRPr="0005732C">
        <w:t xml:space="preserve"> </w:t>
      </w:r>
      <w:proofErr w:type="spellStart"/>
      <w:r w:rsidRPr="0005732C">
        <w:t>проузроковале</w:t>
      </w:r>
      <w:proofErr w:type="spellEnd"/>
      <w:r w:rsidRPr="0005732C">
        <w:t xml:space="preserve"> </w:t>
      </w:r>
      <w:proofErr w:type="spellStart"/>
      <w:r w:rsidRPr="0005732C">
        <w:t>немогућност</w:t>
      </w:r>
      <w:proofErr w:type="spellEnd"/>
      <w:r w:rsidRPr="0005732C">
        <w:t xml:space="preserve"> </w:t>
      </w:r>
      <w:proofErr w:type="spellStart"/>
      <w:r w:rsidRPr="0005732C">
        <w:t>испуњења</w:t>
      </w:r>
      <w:proofErr w:type="spellEnd"/>
      <w:r w:rsidRPr="0005732C">
        <w:t xml:space="preserve"> </w:t>
      </w:r>
      <w:proofErr w:type="spellStart"/>
      <w:r w:rsidRPr="0005732C">
        <w:t>уговорених</w:t>
      </w:r>
      <w:proofErr w:type="spellEnd"/>
      <w:r w:rsidRPr="0005732C">
        <w:t xml:space="preserve"> </w:t>
      </w:r>
      <w:proofErr w:type="spellStart"/>
      <w:r w:rsidRPr="0005732C">
        <w:t>обавеза</w:t>
      </w:r>
      <w:proofErr w:type="spellEnd"/>
      <w:r w:rsidRPr="0005732C">
        <w:t xml:space="preserve"> </w:t>
      </w:r>
      <w:proofErr w:type="spellStart"/>
      <w:r w:rsidRPr="0005732C">
        <w:t>уговорних</w:t>
      </w:r>
      <w:proofErr w:type="spellEnd"/>
      <w:r w:rsidRPr="0005732C">
        <w:t xml:space="preserve"> </w:t>
      </w:r>
      <w:proofErr w:type="spellStart"/>
      <w:r w:rsidRPr="0005732C">
        <w:t>страна</w:t>
      </w:r>
      <w:proofErr w:type="spellEnd"/>
      <w:r w:rsidRPr="0005732C">
        <w:t xml:space="preserve"> у </w:t>
      </w:r>
      <w:proofErr w:type="spellStart"/>
      <w:r w:rsidRPr="0005732C">
        <w:t>уговором</w:t>
      </w:r>
      <w:proofErr w:type="spellEnd"/>
      <w:r w:rsidRPr="0005732C">
        <w:t xml:space="preserve"> </w:t>
      </w:r>
      <w:proofErr w:type="spellStart"/>
      <w:r w:rsidRPr="0005732C">
        <w:t>одређеном</w:t>
      </w:r>
      <w:proofErr w:type="spellEnd"/>
      <w:r w:rsidRPr="0005732C">
        <w:t xml:space="preserve"> </w:t>
      </w:r>
      <w:proofErr w:type="spellStart"/>
      <w:r w:rsidRPr="0005732C">
        <w:t>року</w:t>
      </w:r>
      <w:proofErr w:type="spellEnd"/>
      <w:r w:rsidRPr="0005732C">
        <w:t>;</w:t>
      </w:r>
    </w:p>
    <w:p w14:paraId="26CF2359" w14:textId="77777777" w:rsidR="0005732C" w:rsidRPr="0005732C" w:rsidRDefault="0005732C" w:rsidP="0005732C">
      <w:pPr>
        <w:pStyle w:val="ListParagraph"/>
        <w:numPr>
          <w:ilvl w:val="0"/>
          <w:numId w:val="1"/>
        </w:numPr>
        <w:ind w:left="405"/>
        <w:jc w:val="both"/>
      </w:pPr>
      <w:proofErr w:type="spellStart"/>
      <w:r w:rsidRPr="0005732C">
        <w:t>Као</w:t>
      </w:r>
      <w:proofErr w:type="spellEnd"/>
      <w:r w:rsidRPr="0005732C">
        <w:t xml:space="preserve"> и </w:t>
      </w:r>
      <w:proofErr w:type="spellStart"/>
      <w:r w:rsidRPr="0005732C">
        <w:t>уколико</w:t>
      </w:r>
      <w:proofErr w:type="spellEnd"/>
      <w:r w:rsidRPr="0005732C">
        <w:t xml:space="preserve"> </w:t>
      </w:r>
      <w:proofErr w:type="spellStart"/>
      <w:r w:rsidRPr="0005732C">
        <w:t>наступе</w:t>
      </w:r>
      <w:proofErr w:type="spellEnd"/>
      <w:r w:rsidRPr="0005732C">
        <w:t xml:space="preserve"> </w:t>
      </w:r>
      <w:proofErr w:type="spellStart"/>
      <w:r w:rsidRPr="0005732C">
        <w:t>све</w:t>
      </w:r>
      <w:proofErr w:type="spellEnd"/>
      <w:r w:rsidRPr="0005732C">
        <w:t xml:space="preserve"> </w:t>
      </w:r>
      <w:proofErr w:type="spellStart"/>
      <w:r w:rsidRPr="0005732C">
        <w:t>оне</w:t>
      </w:r>
      <w:proofErr w:type="spellEnd"/>
      <w:r w:rsidRPr="0005732C">
        <w:t xml:space="preserve"> </w:t>
      </w:r>
      <w:proofErr w:type="spellStart"/>
      <w:r w:rsidRPr="0005732C">
        <w:t>околности</w:t>
      </w:r>
      <w:proofErr w:type="spellEnd"/>
      <w:r w:rsidRPr="0005732C">
        <w:t xml:space="preserve"> </w:t>
      </w:r>
      <w:proofErr w:type="spellStart"/>
      <w:r w:rsidRPr="0005732C">
        <w:t>које</w:t>
      </w:r>
      <w:proofErr w:type="spellEnd"/>
      <w:r w:rsidRPr="0005732C">
        <w:t xml:space="preserve"> </w:t>
      </w:r>
      <w:proofErr w:type="spellStart"/>
      <w:r w:rsidRPr="0005732C">
        <w:t>представљају</w:t>
      </w:r>
      <w:proofErr w:type="spellEnd"/>
      <w:r w:rsidRPr="0005732C">
        <w:t xml:space="preserve"> </w:t>
      </w:r>
      <w:proofErr w:type="spellStart"/>
      <w:r w:rsidRPr="0005732C">
        <w:t>основ</w:t>
      </w:r>
      <w:proofErr w:type="spellEnd"/>
      <w:r w:rsidRPr="0005732C">
        <w:t xml:space="preserve"> </w:t>
      </w:r>
      <w:proofErr w:type="spellStart"/>
      <w:r w:rsidRPr="0005732C">
        <w:t>за</w:t>
      </w:r>
      <w:proofErr w:type="spellEnd"/>
      <w:r w:rsidRPr="0005732C">
        <w:t xml:space="preserve"> </w:t>
      </w:r>
      <w:proofErr w:type="spellStart"/>
      <w:r w:rsidRPr="0005732C">
        <w:t>измену</w:t>
      </w:r>
      <w:proofErr w:type="spellEnd"/>
      <w:r w:rsidRPr="0005732C">
        <w:t xml:space="preserve"> </w:t>
      </w:r>
      <w:proofErr w:type="spellStart"/>
      <w:r w:rsidRPr="0005732C">
        <w:t>Уговора</w:t>
      </w:r>
      <w:proofErr w:type="spellEnd"/>
      <w:r w:rsidRPr="0005732C">
        <w:t xml:space="preserve"> </w:t>
      </w:r>
      <w:proofErr w:type="spellStart"/>
      <w:r w:rsidRPr="0005732C">
        <w:t>али</w:t>
      </w:r>
      <w:proofErr w:type="spellEnd"/>
      <w:r w:rsidRPr="0005732C">
        <w:t xml:space="preserve"> </w:t>
      </w:r>
      <w:proofErr w:type="spellStart"/>
      <w:r w:rsidRPr="0005732C">
        <w:t>су</w:t>
      </w:r>
      <w:proofErr w:type="spellEnd"/>
      <w:r w:rsidRPr="0005732C">
        <w:t xml:space="preserve"> у </w:t>
      </w:r>
      <w:proofErr w:type="spellStart"/>
      <w:r w:rsidRPr="0005732C">
        <w:t>интересу</w:t>
      </w:r>
      <w:proofErr w:type="spellEnd"/>
      <w:r w:rsidRPr="0005732C">
        <w:t xml:space="preserve"> </w:t>
      </w:r>
      <w:proofErr w:type="spellStart"/>
      <w:r w:rsidRPr="0005732C">
        <w:t>наручиоца</w:t>
      </w:r>
      <w:proofErr w:type="spellEnd"/>
      <w:r w:rsidRPr="0005732C">
        <w:t xml:space="preserve"> </w:t>
      </w:r>
      <w:proofErr w:type="spellStart"/>
      <w:r w:rsidRPr="0005732C">
        <w:t>као</w:t>
      </w:r>
      <w:proofErr w:type="spellEnd"/>
      <w:r w:rsidRPr="0005732C">
        <w:t xml:space="preserve"> </w:t>
      </w:r>
      <w:proofErr w:type="spellStart"/>
      <w:r w:rsidRPr="0005732C">
        <w:t>здравствене</w:t>
      </w:r>
      <w:proofErr w:type="spellEnd"/>
      <w:r w:rsidRPr="0005732C">
        <w:t xml:space="preserve"> </w:t>
      </w:r>
      <w:proofErr w:type="spellStart"/>
      <w:r w:rsidRPr="0005732C">
        <w:t>уставове</w:t>
      </w:r>
      <w:proofErr w:type="spellEnd"/>
      <w:r w:rsidRPr="0005732C">
        <w:t xml:space="preserve"> и </w:t>
      </w:r>
      <w:proofErr w:type="spellStart"/>
      <w:r w:rsidRPr="0005732C">
        <w:t>корисника</w:t>
      </w:r>
      <w:proofErr w:type="spellEnd"/>
      <w:r w:rsidRPr="0005732C">
        <w:t xml:space="preserve"> </w:t>
      </w:r>
      <w:proofErr w:type="spellStart"/>
      <w:r w:rsidRPr="0005732C">
        <w:t>задравствене</w:t>
      </w:r>
      <w:proofErr w:type="spellEnd"/>
      <w:r w:rsidRPr="0005732C">
        <w:t xml:space="preserve"> </w:t>
      </w:r>
      <w:proofErr w:type="spellStart"/>
      <w:r w:rsidRPr="0005732C">
        <w:t>услуге</w:t>
      </w:r>
      <w:proofErr w:type="spellEnd"/>
      <w:r w:rsidRPr="0005732C">
        <w:t>.</w:t>
      </w:r>
    </w:p>
    <w:p w14:paraId="738BE046" w14:textId="77777777" w:rsidR="0005732C" w:rsidRPr="0005732C" w:rsidRDefault="0005732C" w:rsidP="0005732C">
      <w:pPr>
        <w:outlineLvl w:val="0"/>
        <w:rPr>
          <w:b/>
          <w:noProof/>
          <w:color w:val="000000" w:themeColor="text1"/>
          <w:lang w:val="sr-Cyrl-RS"/>
        </w:rPr>
      </w:pPr>
    </w:p>
    <w:p w14:paraId="5827E08E" w14:textId="77777777" w:rsidR="0005732C" w:rsidRPr="0005732C" w:rsidRDefault="0005732C" w:rsidP="0005732C">
      <w:pPr>
        <w:jc w:val="center"/>
        <w:outlineLvl w:val="0"/>
        <w:rPr>
          <w:b/>
          <w:noProof/>
          <w:color w:val="000000" w:themeColor="text1"/>
          <w:lang w:val="sr-Cyrl-RS"/>
        </w:rPr>
      </w:pPr>
      <w:bookmarkStart w:id="84" w:name="_Toc21092467"/>
      <w:r w:rsidRPr="0005732C">
        <w:rPr>
          <w:b/>
          <w:noProof/>
          <w:color w:val="000000" w:themeColor="text1"/>
        </w:rPr>
        <w:t xml:space="preserve">Члан </w:t>
      </w:r>
      <w:r w:rsidRPr="0005732C">
        <w:rPr>
          <w:b/>
          <w:noProof/>
          <w:color w:val="000000" w:themeColor="text1"/>
          <w:lang w:val="sr-Cyrl-RS"/>
        </w:rPr>
        <w:t>9</w:t>
      </w:r>
      <w:r w:rsidRPr="0005732C">
        <w:rPr>
          <w:b/>
          <w:noProof/>
          <w:color w:val="000000" w:themeColor="text1"/>
        </w:rPr>
        <w:t>.</w:t>
      </w:r>
      <w:bookmarkEnd w:id="84"/>
    </w:p>
    <w:p w14:paraId="0CDE7C7C" w14:textId="77777777" w:rsidR="0005732C" w:rsidRPr="0005732C" w:rsidRDefault="0005732C" w:rsidP="0005732C">
      <w:pPr>
        <w:shd w:val="clear" w:color="auto" w:fill="FFFFFF"/>
        <w:ind w:firstLine="720"/>
        <w:jc w:val="both"/>
        <w:rPr>
          <w:color w:val="000000"/>
          <w:lang w:val="sr-Cyrl-RS"/>
        </w:rPr>
      </w:pPr>
      <w:r w:rsidRPr="0005732C">
        <w:rPr>
          <w:color w:val="000000"/>
          <w:lang w:val="sr-Cyrl-RS"/>
        </w:rPr>
        <w:t xml:space="preserve">Свака </w:t>
      </w:r>
      <w:proofErr w:type="spellStart"/>
      <w:r w:rsidRPr="0005732C">
        <w:rPr>
          <w:color w:val="000000"/>
        </w:rPr>
        <w:t>уговорна</w:t>
      </w:r>
      <w:proofErr w:type="spellEnd"/>
      <w:r w:rsidRPr="0005732C">
        <w:rPr>
          <w:color w:val="000000"/>
        </w:rPr>
        <w:t xml:space="preserve"> </w:t>
      </w:r>
      <w:proofErr w:type="spellStart"/>
      <w:r w:rsidRPr="0005732C">
        <w:rPr>
          <w:color w:val="000000"/>
        </w:rPr>
        <w:t>страна</w:t>
      </w:r>
      <w:proofErr w:type="spellEnd"/>
      <w:r w:rsidRPr="0005732C">
        <w:rPr>
          <w:color w:val="000000"/>
        </w:rPr>
        <w:t xml:space="preserve"> </w:t>
      </w:r>
      <w:proofErr w:type="spellStart"/>
      <w:r w:rsidRPr="0005732C">
        <w:rPr>
          <w:color w:val="000000"/>
        </w:rPr>
        <w:t>незадовољна</w:t>
      </w:r>
      <w:proofErr w:type="spellEnd"/>
      <w:r w:rsidRPr="0005732C">
        <w:rPr>
          <w:color w:val="000000"/>
        </w:rPr>
        <w:t xml:space="preserve"> </w:t>
      </w:r>
      <w:proofErr w:type="spellStart"/>
      <w:r w:rsidRPr="0005732C">
        <w:rPr>
          <w:color w:val="000000"/>
        </w:rPr>
        <w:t>испуњењем</w:t>
      </w:r>
      <w:proofErr w:type="spellEnd"/>
      <w:r w:rsidRPr="0005732C">
        <w:rPr>
          <w:color w:val="000000"/>
        </w:rPr>
        <w:t xml:space="preserve"> </w:t>
      </w:r>
      <w:proofErr w:type="spellStart"/>
      <w:r w:rsidRPr="0005732C">
        <w:rPr>
          <w:color w:val="000000"/>
        </w:rPr>
        <w:t>уговорних</w:t>
      </w:r>
      <w:proofErr w:type="spellEnd"/>
      <w:r w:rsidRPr="0005732C">
        <w:rPr>
          <w:color w:val="000000"/>
        </w:rPr>
        <w:t xml:space="preserve"> </w:t>
      </w:r>
      <w:proofErr w:type="spellStart"/>
      <w:r w:rsidRPr="0005732C">
        <w:rPr>
          <w:color w:val="000000"/>
        </w:rPr>
        <w:t>обавеза</w:t>
      </w:r>
      <w:proofErr w:type="spellEnd"/>
      <w:r w:rsidRPr="0005732C">
        <w:rPr>
          <w:color w:val="000000"/>
        </w:rPr>
        <w:t xml:space="preserve"> </w:t>
      </w:r>
      <w:proofErr w:type="spellStart"/>
      <w:r w:rsidRPr="0005732C">
        <w:rPr>
          <w:color w:val="000000"/>
        </w:rPr>
        <w:t>друге</w:t>
      </w:r>
      <w:proofErr w:type="spellEnd"/>
      <w:r w:rsidRPr="0005732C">
        <w:rPr>
          <w:color w:val="000000"/>
        </w:rPr>
        <w:t xml:space="preserve"> </w:t>
      </w:r>
      <w:proofErr w:type="spellStart"/>
      <w:r w:rsidRPr="0005732C">
        <w:rPr>
          <w:color w:val="000000"/>
        </w:rPr>
        <w:t>уговорне</w:t>
      </w:r>
      <w:proofErr w:type="spellEnd"/>
      <w:r w:rsidRPr="0005732C">
        <w:rPr>
          <w:color w:val="000000"/>
        </w:rPr>
        <w:t xml:space="preserve"> </w:t>
      </w:r>
      <w:proofErr w:type="spellStart"/>
      <w:r w:rsidRPr="0005732C">
        <w:rPr>
          <w:color w:val="000000"/>
        </w:rPr>
        <w:t>стране</w:t>
      </w:r>
      <w:proofErr w:type="spellEnd"/>
      <w:r w:rsidRPr="0005732C">
        <w:rPr>
          <w:color w:val="000000"/>
        </w:rPr>
        <w:t xml:space="preserve"> </w:t>
      </w:r>
      <w:proofErr w:type="spellStart"/>
      <w:r w:rsidRPr="0005732C">
        <w:rPr>
          <w:color w:val="000000"/>
        </w:rPr>
        <w:t>може</w:t>
      </w:r>
      <w:proofErr w:type="spellEnd"/>
      <w:r w:rsidRPr="0005732C">
        <w:rPr>
          <w:color w:val="000000"/>
        </w:rPr>
        <w:t xml:space="preserve"> </w:t>
      </w:r>
      <w:proofErr w:type="spellStart"/>
      <w:r w:rsidRPr="0005732C">
        <w:rPr>
          <w:color w:val="000000"/>
        </w:rPr>
        <w:t>захтевати</w:t>
      </w:r>
      <w:proofErr w:type="spellEnd"/>
      <w:r w:rsidRPr="0005732C">
        <w:rPr>
          <w:color w:val="000000"/>
        </w:rPr>
        <w:t xml:space="preserve"> </w:t>
      </w:r>
      <w:proofErr w:type="spellStart"/>
      <w:r w:rsidRPr="0005732C">
        <w:rPr>
          <w:color w:val="000000"/>
        </w:rPr>
        <w:t>раскид</w:t>
      </w:r>
      <w:proofErr w:type="spellEnd"/>
      <w:r w:rsidRPr="0005732C">
        <w:rPr>
          <w:color w:val="000000"/>
        </w:rPr>
        <w:t xml:space="preserve"> </w:t>
      </w:r>
      <w:proofErr w:type="spellStart"/>
      <w:r w:rsidRPr="0005732C">
        <w:rPr>
          <w:color w:val="000000"/>
        </w:rPr>
        <w:t>уговора</w:t>
      </w:r>
      <w:proofErr w:type="spellEnd"/>
      <w:r w:rsidRPr="0005732C">
        <w:rPr>
          <w:color w:val="000000"/>
          <w:lang w:val="sr-Cyrl-RS"/>
        </w:rPr>
        <w:t>.</w:t>
      </w:r>
    </w:p>
    <w:p w14:paraId="4E5A4CCE" w14:textId="77777777" w:rsidR="0005732C" w:rsidRPr="0005732C" w:rsidRDefault="0005732C" w:rsidP="0005732C">
      <w:pPr>
        <w:ind w:firstLine="720"/>
        <w:jc w:val="both"/>
        <w:rPr>
          <w:noProof/>
          <w:color w:val="000000" w:themeColor="text1"/>
          <w:lang w:val="sr-Cyrl-RS"/>
        </w:rPr>
      </w:pPr>
      <w:r w:rsidRPr="0005732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5732C">
        <w:rPr>
          <w:noProof/>
          <w:color w:val="000000" w:themeColor="text1"/>
          <w:lang w:val="sr-Cyrl-RS"/>
        </w:rPr>
        <w:t>, осим у случају неиспуњења незнатног дела обавезе.</w:t>
      </w:r>
    </w:p>
    <w:p w14:paraId="794157AB" w14:textId="77777777" w:rsidR="0005732C" w:rsidRPr="0005732C" w:rsidRDefault="0005732C" w:rsidP="0005732C">
      <w:pPr>
        <w:ind w:firstLine="720"/>
        <w:jc w:val="both"/>
        <w:rPr>
          <w:noProof/>
          <w:color w:val="000000" w:themeColor="text1"/>
          <w:lang w:val="sr-Cyrl-RS"/>
        </w:rPr>
      </w:pPr>
      <w:r w:rsidRPr="0005732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5732C">
        <w:rPr>
          <w:noProof/>
          <w:color w:val="000000" w:themeColor="text1"/>
          <w:lang w:val="sr-Cyrl-RS"/>
        </w:rPr>
        <w:t xml:space="preserve">ће поступити у складу са чланом 10. овог уговора. </w:t>
      </w:r>
    </w:p>
    <w:p w14:paraId="5ACD3D58" w14:textId="77777777" w:rsidR="0005732C" w:rsidRPr="0005732C" w:rsidRDefault="0005732C" w:rsidP="0005732C">
      <w:pPr>
        <w:ind w:firstLine="708"/>
        <w:jc w:val="both"/>
      </w:pPr>
      <w:proofErr w:type="gramStart"/>
      <w:r w:rsidRPr="0005732C">
        <w:t xml:space="preserve">У </w:t>
      </w:r>
      <w:proofErr w:type="spellStart"/>
      <w:r w:rsidRPr="0005732C">
        <w:t>случaју</w:t>
      </w:r>
      <w:proofErr w:type="spellEnd"/>
      <w:r w:rsidRPr="0005732C">
        <w:t xml:space="preserve"> </w:t>
      </w:r>
      <w:proofErr w:type="spellStart"/>
      <w:r w:rsidRPr="0005732C">
        <w:t>рaскидa</w:t>
      </w:r>
      <w:proofErr w:type="spellEnd"/>
      <w:r w:rsidRPr="0005732C">
        <w:t xml:space="preserve"> </w:t>
      </w:r>
      <w:proofErr w:type="spellStart"/>
      <w:r w:rsidRPr="0005732C">
        <w:t>уговорa</w:t>
      </w:r>
      <w:proofErr w:type="spellEnd"/>
      <w:r w:rsidRPr="0005732C">
        <w:t xml:space="preserve">, </w:t>
      </w:r>
      <w:proofErr w:type="spellStart"/>
      <w:r w:rsidRPr="0005732C">
        <w:t>примењивaће</w:t>
      </w:r>
      <w:proofErr w:type="spellEnd"/>
      <w:r w:rsidRPr="0005732C">
        <w:t xml:space="preserve"> </w:t>
      </w:r>
      <w:proofErr w:type="spellStart"/>
      <w:r w:rsidRPr="0005732C">
        <w:t>се</w:t>
      </w:r>
      <w:proofErr w:type="spellEnd"/>
      <w:r w:rsidRPr="0005732C">
        <w:t xml:space="preserve"> </w:t>
      </w:r>
      <w:proofErr w:type="spellStart"/>
      <w:r w:rsidRPr="0005732C">
        <w:t>одредбе</w:t>
      </w:r>
      <w:proofErr w:type="spellEnd"/>
      <w:r w:rsidRPr="0005732C">
        <w:t xml:space="preserve"> </w:t>
      </w:r>
      <w:proofErr w:type="spellStart"/>
      <w:r w:rsidRPr="0005732C">
        <w:t>Зaконa</w:t>
      </w:r>
      <w:proofErr w:type="spellEnd"/>
      <w:r w:rsidRPr="0005732C">
        <w:t xml:space="preserve"> о </w:t>
      </w:r>
      <w:proofErr w:type="spellStart"/>
      <w:r w:rsidRPr="0005732C">
        <w:t>облигaционим</w:t>
      </w:r>
      <w:proofErr w:type="spellEnd"/>
      <w:r w:rsidRPr="0005732C">
        <w:t xml:space="preserve"> </w:t>
      </w:r>
      <w:proofErr w:type="spellStart"/>
      <w:r w:rsidRPr="0005732C">
        <w:t>односимa</w:t>
      </w:r>
      <w:proofErr w:type="spellEnd"/>
      <w:r w:rsidRPr="0005732C">
        <w:t>.</w:t>
      </w:r>
      <w:proofErr w:type="gramEnd"/>
    </w:p>
    <w:p w14:paraId="0EB74D56" w14:textId="77777777" w:rsidR="0005732C" w:rsidRPr="0005732C" w:rsidRDefault="0005732C" w:rsidP="0005732C">
      <w:pPr>
        <w:jc w:val="center"/>
        <w:outlineLvl w:val="0"/>
        <w:rPr>
          <w:b/>
          <w:noProof/>
          <w:color w:val="000000" w:themeColor="text1"/>
        </w:rPr>
      </w:pPr>
    </w:p>
    <w:p w14:paraId="291E9317" w14:textId="77777777" w:rsidR="0005732C" w:rsidRPr="0005732C" w:rsidRDefault="0005732C" w:rsidP="0005732C">
      <w:pPr>
        <w:jc w:val="center"/>
        <w:outlineLvl w:val="0"/>
        <w:rPr>
          <w:b/>
          <w:noProof/>
          <w:color w:val="000000" w:themeColor="text1"/>
          <w:lang w:val="sr-Cyrl-RS"/>
        </w:rPr>
      </w:pPr>
      <w:bookmarkStart w:id="85" w:name="_Toc21092468"/>
      <w:r w:rsidRPr="0005732C">
        <w:rPr>
          <w:b/>
          <w:noProof/>
          <w:color w:val="000000" w:themeColor="text1"/>
          <w:lang w:val="sr-Cyrl-RS"/>
        </w:rPr>
        <w:t>Члан 10.</w:t>
      </w:r>
      <w:bookmarkEnd w:id="85"/>
    </w:p>
    <w:p w14:paraId="14FDB1B3" w14:textId="77777777" w:rsidR="0005732C" w:rsidRPr="0005732C" w:rsidRDefault="0005732C" w:rsidP="0005732C">
      <w:pPr>
        <w:ind w:firstLine="708"/>
        <w:jc w:val="both"/>
      </w:pPr>
      <w:proofErr w:type="spellStart"/>
      <w:proofErr w:type="gramStart"/>
      <w:r w:rsidRPr="0005732C">
        <w:t>Наручилац</w:t>
      </w:r>
      <w:proofErr w:type="spellEnd"/>
      <w:r w:rsidRPr="0005732C">
        <w:t xml:space="preserve"> </w:t>
      </w:r>
      <w:proofErr w:type="spellStart"/>
      <w:r w:rsidRPr="0005732C">
        <w:t>ће</w:t>
      </w:r>
      <w:proofErr w:type="spellEnd"/>
      <w:r w:rsidRPr="0005732C">
        <w:t xml:space="preserve"> </w:t>
      </w:r>
      <w:proofErr w:type="spellStart"/>
      <w:r w:rsidRPr="0005732C">
        <w:t>добављачу</w:t>
      </w:r>
      <w:proofErr w:type="spellEnd"/>
      <w:r w:rsidRPr="0005732C">
        <w:t xml:space="preserve"> </w:t>
      </w:r>
      <w:proofErr w:type="spellStart"/>
      <w:r w:rsidRPr="0005732C">
        <w:t>наплатити</w:t>
      </w:r>
      <w:proofErr w:type="spellEnd"/>
      <w:r w:rsidRPr="0005732C">
        <w:t xml:space="preserve"> </w:t>
      </w:r>
      <w:proofErr w:type="spellStart"/>
      <w:r w:rsidRPr="0005732C">
        <w:t>уговорну</w:t>
      </w:r>
      <w:proofErr w:type="spellEnd"/>
      <w:r w:rsidRPr="0005732C">
        <w:t xml:space="preserve"> </w:t>
      </w:r>
      <w:proofErr w:type="spellStart"/>
      <w:r w:rsidRPr="0005732C">
        <w:t>казну</w:t>
      </w:r>
      <w:proofErr w:type="spellEnd"/>
      <w:r w:rsidRPr="0005732C">
        <w:t xml:space="preserve"> </w:t>
      </w:r>
      <w:proofErr w:type="spellStart"/>
      <w:r w:rsidRPr="0005732C">
        <w:t>или</w:t>
      </w:r>
      <w:proofErr w:type="spellEnd"/>
      <w:r w:rsidRPr="0005732C">
        <w:t xml:space="preserve"> </w:t>
      </w:r>
      <w:proofErr w:type="spellStart"/>
      <w:r w:rsidRPr="0005732C">
        <w:t>средство</w:t>
      </w:r>
      <w:proofErr w:type="spellEnd"/>
      <w:r w:rsidRPr="0005732C">
        <w:t xml:space="preserve"> </w:t>
      </w:r>
      <w:proofErr w:type="spellStart"/>
      <w:r w:rsidRPr="0005732C">
        <w:t>обезбеђења</w:t>
      </w:r>
      <w:proofErr w:type="spellEnd"/>
      <w:r w:rsidRPr="0005732C">
        <w:t xml:space="preserve"> </w:t>
      </w:r>
      <w:proofErr w:type="spellStart"/>
      <w:r w:rsidRPr="0005732C">
        <w:t>из</w:t>
      </w:r>
      <w:proofErr w:type="spellEnd"/>
      <w:r w:rsidRPr="0005732C">
        <w:t xml:space="preserve"> </w:t>
      </w:r>
      <w:proofErr w:type="spellStart"/>
      <w:r w:rsidRPr="0005732C">
        <w:t>члана</w:t>
      </w:r>
      <w:proofErr w:type="spellEnd"/>
      <w:r w:rsidRPr="0005732C">
        <w:t xml:space="preserve"> 6.</w:t>
      </w:r>
      <w:proofErr w:type="gramEnd"/>
      <w:r w:rsidRPr="0005732C">
        <w:rPr>
          <w:lang w:val="sr-Cyrl-RS"/>
        </w:rPr>
        <w:t xml:space="preserve"> став 1. алинеја 1.</w:t>
      </w:r>
      <w:r w:rsidRPr="0005732C">
        <w:t xml:space="preserve"> </w:t>
      </w:r>
      <w:proofErr w:type="spellStart"/>
      <w:proofErr w:type="gramStart"/>
      <w:r w:rsidRPr="0005732C">
        <w:t>овог</w:t>
      </w:r>
      <w:proofErr w:type="spellEnd"/>
      <w:proofErr w:type="gramEnd"/>
      <w:r w:rsidRPr="0005732C">
        <w:t xml:space="preserve"> </w:t>
      </w:r>
      <w:proofErr w:type="spellStart"/>
      <w:r w:rsidRPr="0005732C">
        <w:t>уговора</w:t>
      </w:r>
      <w:proofErr w:type="spellEnd"/>
      <w:r w:rsidRPr="0005732C">
        <w:t xml:space="preserve">, </w:t>
      </w:r>
      <w:proofErr w:type="spellStart"/>
      <w:r w:rsidRPr="0005732C">
        <w:t>уколико</w:t>
      </w:r>
      <w:proofErr w:type="spellEnd"/>
      <w:r w:rsidRPr="0005732C">
        <w:t xml:space="preserve"> </w:t>
      </w:r>
      <w:proofErr w:type="spellStart"/>
      <w:r w:rsidRPr="0005732C">
        <w:t>добављач</w:t>
      </w:r>
      <w:proofErr w:type="spellEnd"/>
      <w:r w:rsidRPr="0005732C">
        <w:t xml:space="preserve"> </w:t>
      </w:r>
      <w:proofErr w:type="spellStart"/>
      <w:r w:rsidRPr="0005732C">
        <w:t>задоцни</w:t>
      </w:r>
      <w:proofErr w:type="spellEnd"/>
      <w:r w:rsidRPr="0005732C">
        <w:t xml:space="preserve"> </w:t>
      </w:r>
      <w:proofErr w:type="spellStart"/>
      <w:r w:rsidRPr="0005732C">
        <w:t>или</w:t>
      </w:r>
      <w:proofErr w:type="spellEnd"/>
      <w:r w:rsidRPr="0005732C">
        <w:t xml:space="preserve"> </w:t>
      </w:r>
      <w:proofErr w:type="spellStart"/>
      <w:r w:rsidRPr="0005732C">
        <w:t>неиспуњава</w:t>
      </w:r>
      <w:proofErr w:type="spellEnd"/>
      <w:r w:rsidRPr="0005732C">
        <w:t xml:space="preserve"> </w:t>
      </w:r>
      <w:proofErr w:type="spellStart"/>
      <w:r w:rsidRPr="0005732C">
        <w:t>своје</w:t>
      </w:r>
      <w:proofErr w:type="spellEnd"/>
      <w:r w:rsidRPr="0005732C">
        <w:t xml:space="preserve"> </w:t>
      </w:r>
      <w:proofErr w:type="spellStart"/>
      <w:r w:rsidRPr="0005732C">
        <w:t>oбавезе</w:t>
      </w:r>
      <w:proofErr w:type="spellEnd"/>
      <w:r w:rsidRPr="0005732C">
        <w:t xml:space="preserve"> </w:t>
      </w:r>
      <w:proofErr w:type="spellStart"/>
      <w:r w:rsidRPr="0005732C">
        <w:t>из</w:t>
      </w:r>
      <w:proofErr w:type="spellEnd"/>
      <w:r w:rsidRPr="0005732C">
        <w:t xml:space="preserve"> </w:t>
      </w:r>
      <w:proofErr w:type="spellStart"/>
      <w:r w:rsidRPr="0005732C">
        <w:t>уговора</w:t>
      </w:r>
      <w:proofErr w:type="spellEnd"/>
      <w:r w:rsidRPr="0005732C">
        <w:t>.</w:t>
      </w:r>
    </w:p>
    <w:p w14:paraId="6396D96C" w14:textId="77777777" w:rsidR="0005732C" w:rsidRPr="0005732C" w:rsidRDefault="0005732C" w:rsidP="0005732C">
      <w:pPr>
        <w:pStyle w:val="NoSpacing"/>
        <w:ind w:firstLine="708"/>
        <w:jc w:val="both"/>
        <w:rPr>
          <w:rFonts w:ascii="Times New Roman" w:hAnsi="Times New Roman" w:cs="Times New Roman"/>
          <w:noProof/>
          <w:sz w:val="24"/>
          <w:szCs w:val="24"/>
        </w:rPr>
      </w:pPr>
      <w:r w:rsidRPr="0005732C">
        <w:rPr>
          <w:rFonts w:ascii="Times New Roman" w:hAnsi="Times New Roman" w:cs="Times New Roman"/>
          <w:noProof/>
          <w:sz w:val="24"/>
          <w:szCs w:val="24"/>
        </w:rPr>
        <w:t xml:space="preserve">Уколико добављач не </w:t>
      </w:r>
      <w:r w:rsidRPr="0005732C">
        <w:rPr>
          <w:rFonts w:ascii="Times New Roman" w:hAnsi="Times New Roman" w:cs="Times New Roman"/>
          <w:noProof/>
          <w:sz w:val="24"/>
          <w:szCs w:val="24"/>
          <w:lang w:val="sr-Cyrl-RS"/>
        </w:rPr>
        <w:t>изврши предметну услугу</w:t>
      </w:r>
      <w:r w:rsidRPr="0005732C">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D1FE352" w14:textId="77777777" w:rsidR="0005732C" w:rsidRPr="0005732C" w:rsidRDefault="0005732C" w:rsidP="0005732C">
      <w:pPr>
        <w:pStyle w:val="NoSpacing"/>
        <w:numPr>
          <w:ilvl w:val="0"/>
          <w:numId w:val="28"/>
        </w:numPr>
        <w:jc w:val="both"/>
        <w:rPr>
          <w:rFonts w:ascii="Times New Roman" w:hAnsi="Times New Roman" w:cs="Times New Roman"/>
          <w:noProof/>
          <w:sz w:val="24"/>
          <w:szCs w:val="24"/>
        </w:rPr>
      </w:pPr>
      <w:r w:rsidRPr="0005732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B608786" w14:textId="77777777" w:rsidR="0005732C" w:rsidRPr="0005732C" w:rsidRDefault="0005732C" w:rsidP="0005732C">
      <w:pPr>
        <w:pStyle w:val="Normal1"/>
        <w:shd w:val="clear" w:color="auto" w:fill="FFFFFF"/>
        <w:spacing w:before="0" w:beforeAutospacing="0" w:after="0" w:afterAutospacing="0"/>
        <w:ind w:firstLine="706"/>
        <w:jc w:val="both"/>
        <w:rPr>
          <w:noProof/>
          <w:lang w:val="sr-Cyrl-RS"/>
        </w:rPr>
      </w:pPr>
      <w:r w:rsidRPr="0005732C">
        <w:rPr>
          <w:noProof/>
        </w:rPr>
        <w:t>Уколико наступи случај из става</w:t>
      </w:r>
      <w:r w:rsidRPr="0005732C">
        <w:rPr>
          <w:noProof/>
          <w:lang w:val="sr-Cyrl-RS"/>
        </w:rPr>
        <w:t xml:space="preserve"> 2 овог члана а добављач изврши услугу</w:t>
      </w:r>
      <w:r w:rsidRPr="0005732C">
        <w:rPr>
          <w:noProof/>
        </w:rPr>
        <w:t xml:space="preserve"> </w:t>
      </w:r>
      <w:r w:rsidRPr="0005732C">
        <w:rPr>
          <w:noProof/>
          <w:lang w:val="sr-Cyrl-RS"/>
        </w:rPr>
        <w:t>и</w:t>
      </w:r>
      <w:r w:rsidRPr="0005732C">
        <w:rPr>
          <w:noProof/>
        </w:rPr>
        <w:t xml:space="preserve"> наручилац</w:t>
      </w:r>
      <w:r w:rsidRPr="0005732C">
        <w:rPr>
          <w:noProof/>
          <w:lang w:val="sr-Cyrl-RS"/>
        </w:rPr>
        <w:t xml:space="preserve"> прими испуњење уговорне обавезе он</w:t>
      </w:r>
      <w:r w:rsidRPr="0005732C">
        <w:rPr>
          <w:noProof/>
        </w:rPr>
        <w:t xml:space="preserve"> ће без одлагања обавестити </w:t>
      </w:r>
      <w:r w:rsidRPr="0005732C">
        <w:rPr>
          <w:noProof/>
          <w:lang w:val="sr-Cyrl-RS"/>
        </w:rPr>
        <w:t>добављача</w:t>
      </w:r>
      <w:r w:rsidRPr="0005732C">
        <w:rPr>
          <w:noProof/>
        </w:rPr>
        <w:t xml:space="preserve"> да задржава своје право на уговорну казну из став</w:t>
      </w:r>
      <w:r w:rsidRPr="0005732C">
        <w:rPr>
          <w:noProof/>
          <w:lang w:val="sr-Cyrl-RS"/>
        </w:rPr>
        <w:t>а</w:t>
      </w:r>
      <w:r w:rsidRPr="0005732C">
        <w:rPr>
          <w:noProof/>
        </w:rPr>
        <w:t xml:space="preserve"> 2. алинeја 1. овог </w:t>
      </w:r>
      <w:r w:rsidRPr="0005732C">
        <w:rPr>
          <w:noProof/>
          <w:lang w:val="sr-Cyrl-RS"/>
        </w:rPr>
        <w:t>члана.</w:t>
      </w:r>
    </w:p>
    <w:p w14:paraId="013BE524" w14:textId="77777777" w:rsidR="0005732C" w:rsidRPr="0005732C" w:rsidRDefault="0005732C" w:rsidP="0005732C">
      <w:pPr>
        <w:pStyle w:val="NoSpacing"/>
        <w:ind w:firstLine="708"/>
        <w:jc w:val="both"/>
        <w:rPr>
          <w:rFonts w:ascii="Times New Roman" w:hAnsi="Times New Roman" w:cs="Times New Roman"/>
          <w:noProof/>
          <w:sz w:val="24"/>
          <w:szCs w:val="24"/>
        </w:rPr>
      </w:pPr>
      <w:r w:rsidRPr="0005732C">
        <w:rPr>
          <w:rFonts w:ascii="Times New Roman" w:hAnsi="Times New Roman" w:cs="Times New Roman"/>
          <w:noProof/>
          <w:sz w:val="24"/>
          <w:szCs w:val="24"/>
        </w:rPr>
        <w:t xml:space="preserve">Уколико добављач не </w:t>
      </w:r>
      <w:r w:rsidRPr="0005732C">
        <w:rPr>
          <w:rFonts w:ascii="Times New Roman" w:hAnsi="Times New Roman" w:cs="Times New Roman"/>
          <w:noProof/>
          <w:sz w:val="24"/>
          <w:szCs w:val="24"/>
          <w:lang w:val="sr-Cyrl-RS"/>
        </w:rPr>
        <w:t>изврши предметну услугу</w:t>
      </w:r>
      <w:r w:rsidRPr="0005732C">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1D2582A" w14:textId="77777777" w:rsidR="0005732C" w:rsidRPr="0005732C" w:rsidRDefault="0005732C" w:rsidP="0005732C">
      <w:pPr>
        <w:pStyle w:val="NoSpacing"/>
        <w:numPr>
          <w:ilvl w:val="0"/>
          <w:numId w:val="28"/>
        </w:numPr>
        <w:jc w:val="both"/>
        <w:rPr>
          <w:rFonts w:ascii="Times New Roman" w:hAnsi="Times New Roman" w:cs="Times New Roman"/>
          <w:noProof/>
          <w:sz w:val="24"/>
          <w:szCs w:val="24"/>
        </w:rPr>
      </w:pPr>
      <w:r w:rsidRPr="0005732C">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05732C">
        <w:rPr>
          <w:rFonts w:ascii="Times New Roman" w:hAnsi="Times New Roman" w:cs="Times New Roman"/>
          <w:noProof/>
          <w:sz w:val="24"/>
          <w:szCs w:val="24"/>
          <w:lang w:val="sr-Cyrl-RS"/>
        </w:rPr>
        <w:t>6</w:t>
      </w:r>
      <w:r w:rsidRPr="0005732C">
        <w:rPr>
          <w:rFonts w:ascii="Times New Roman" w:hAnsi="Times New Roman" w:cs="Times New Roman"/>
          <w:noProof/>
          <w:sz w:val="24"/>
          <w:szCs w:val="24"/>
        </w:rPr>
        <w:t xml:space="preserve">. </w:t>
      </w:r>
      <w:r w:rsidRPr="0005732C">
        <w:rPr>
          <w:rFonts w:ascii="Times New Roman" w:hAnsi="Times New Roman" w:cs="Times New Roman"/>
          <w:noProof/>
          <w:sz w:val="24"/>
          <w:szCs w:val="24"/>
          <w:lang w:val="sr-Cyrl-RS"/>
        </w:rPr>
        <w:t>став 1. алинеја 1.</w:t>
      </w:r>
      <w:r w:rsidRPr="0005732C">
        <w:rPr>
          <w:rFonts w:ascii="Times New Roman" w:hAnsi="Times New Roman" w:cs="Times New Roman"/>
          <w:noProof/>
          <w:sz w:val="24"/>
          <w:szCs w:val="24"/>
        </w:rPr>
        <w:t>овог уговора.</w:t>
      </w:r>
    </w:p>
    <w:p w14:paraId="2D8D250B" w14:textId="77777777" w:rsidR="0005732C" w:rsidRPr="0005732C" w:rsidRDefault="0005732C" w:rsidP="0005732C">
      <w:pPr>
        <w:pStyle w:val="NoSpacing"/>
        <w:ind w:firstLine="708"/>
        <w:jc w:val="both"/>
        <w:rPr>
          <w:rFonts w:ascii="Times New Roman" w:hAnsi="Times New Roman" w:cs="Times New Roman"/>
          <w:noProof/>
          <w:sz w:val="24"/>
          <w:szCs w:val="24"/>
        </w:rPr>
      </w:pPr>
      <w:r w:rsidRPr="0005732C">
        <w:rPr>
          <w:rFonts w:ascii="Times New Roman" w:hAnsi="Times New Roman" w:cs="Times New Roman"/>
          <w:noProof/>
          <w:sz w:val="24"/>
          <w:szCs w:val="24"/>
        </w:rPr>
        <w:t xml:space="preserve">У случају наступања чињеница које могу утицати да предметна </w:t>
      </w:r>
      <w:r w:rsidRPr="0005732C">
        <w:rPr>
          <w:rFonts w:ascii="Times New Roman" w:hAnsi="Times New Roman" w:cs="Times New Roman"/>
          <w:noProof/>
          <w:sz w:val="24"/>
          <w:szCs w:val="24"/>
          <w:lang w:val="sr-Cyrl-RS"/>
        </w:rPr>
        <w:t>услуга не буде</w:t>
      </w:r>
      <w:r w:rsidRPr="0005732C">
        <w:rPr>
          <w:rFonts w:ascii="Times New Roman" w:hAnsi="Times New Roman" w:cs="Times New Roman"/>
          <w:noProof/>
          <w:sz w:val="24"/>
          <w:szCs w:val="24"/>
        </w:rPr>
        <w:t xml:space="preserve"> </w:t>
      </w:r>
      <w:r w:rsidRPr="0005732C">
        <w:rPr>
          <w:rFonts w:ascii="Times New Roman" w:hAnsi="Times New Roman" w:cs="Times New Roman"/>
          <w:noProof/>
          <w:sz w:val="24"/>
          <w:szCs w:val="24"/>
          <w:lang w:val="sr-Cyrl-RS"/>
        </w:rPr>
        <w:t>извршена</w:t>
      </w:r>
      <w:r w:rsidRPr="0005732C">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AD2D783" w14:textId="77777777" w:rsidR="0005732C" w:rsidRPr="0005732C" w:rsidRDefault="0005732C" w:rsidP="0005732C">
      <w:pPr>
        <w:pStyle w:val="NoSpacing"/>
        <w:ind w:firstLine="708"/>
        <w:jc w:val="both"/>
        <w:rPr>
          <w:rFonts w:ascii="Times New Roman" w:hAnsi="Times New Roman" w:cs="Times New Roman"/>
          <w:noProof/>
          <w:sz w:val="24"/>
          <w:szCs w:val="24"/>
        </w:rPr>
      </w:pPr>
      <w:r w:rsidRPr="0005732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5A27F21" w14:textId="77777777" w:rsidR="0005732C" w:rsidRPr="0005732C" w:rsidRDefault="0005732C" w:rsidP="0005732C">
      <w:pPr>
        <w:pStyle w:val="NoSpacing"/>
        <w:ind w:firstLine="708"/>
        <w:jc w:val="both"/>
        <w:rPr>
          <w:rFonts w:ascii="Times New Roman" w:hAnsi="Times New Roman" w:cs="Times New Roman"/>
          <w:noProof/>
          <w:sz w:val="24"/>
          <w:szCs w:val="24"/>
          <w:lang w:val="sr-Cyrl-RS"/>
        </w:rPr>
      </w:pPr>
      <w:proofErr w:type="gramStart"/>
      <w:r w:rsidRPr="0005732C">
        <w:rPr>
          <w:rFonts w:ascii="Times New Roman" w:hAnsi="Times New Roman" w:cs="Times New Roman"/>
          <w:noProof/>
          <w:sz w:val="24"/>
          <w:szCs w:val="24"/>
        </w:rPr>
        <w:t xml:space="preserve">Наплатом уговорне казне </w:t>
      </w:r>
      <w:r w:rsidRPr="0005732C">
        <w:rPr>
          <w:rFonts w:ascii="Times New Roman" w:hAnsi="Times New Roman" w:cs="Times New Roman"/>
          <w:sz w:val="24"/>
          <w:szCs w:val="24"/>
        </w:rPr>
        <w:t xml:space="preserve">и </w:t>
      </w:r>
      <w:proofErr w:type="spellStart"/>
      <w:r w:rsidRPr="0005732C">
        <w:rPr>
          <w:rFonts w:ascii="Times New Roman" w:hAnsi="Times New Roman" w:cs="Times New Roman"/>
          <w:sz w:val="24"/>
          <w:szCs w:val="24"/>
        </w:rPr>
        <w:t>средства</w:t>
      </w:r>
      <w:proofErr w:type="spellEnd"/>
      <w:r w:rsidRPr="0005732C">
        <w:rPr>
          <w:rFonts w:ascii="Times New Roman" w:hAnsi="Times New Roman" w:cs="Times New Roman"/>
          <w:sz w:val="24"/>
          <w:szCs w:val="24"/>
        </w:rPr>
        <w:t xml:space="preserve"> </w:t>
      </w:r>
      <w:proofErr w:type="spellStart"/>
      <w:r w:rsidRPr="0005732C">
        <w:rPr>
          <w:rFonts w:ascii="Times New Roman" w:hAnsi="Times New Roman" w:cs="Times New Roman"/>
          <w:sz w:val="24"/>
          <w:szCs w:val="24"/>
        </w:rPr>
        <w:t>обезбеђења</w:t>
      </w:r>
      <w:proofErr w:type="spellEnd"/>
      <w:r w:rsidRPr="0005732C">
        <w:rPr>
          <w:rFonts w:ascii="Times New Roman" w:hAnsi="Times New Roman" w:cs="Times New Roman"/>
          <w:sz w:val="24"/>
          <w:szCs w:val="24"/>
        </w:rPr>
        <w:t xml:space="preserve"> </w:t>
      </w:r>
      <w:proofErr w:type="spellStart"/>
      <w:r w:rsidRPr="0005732C">
        <w:rPr>
          <w:rFonts w:ascii="Times New Roman" w:hAnsi="Times New Roman" w:cs="Times New Roman"/>
          <w:sz w:val="24"/>
          <w:szCs w:val="24"/>
        </w:rPr>
        <w:t>из</w:t>
      </w:r>
      <w:proofErr w:type="spellEnd"/>
      <w:r w:rsidRPr="0005732C">
        <w:rPr>
          <w:rFonts w:ascii="Times New Roman" w:hAnsi="Times New Roman" w:cs="Times New Roman"/>
          <w:sz w:val="24"/>
          <w:szCs w:val="24"/>
        </w:rPr>
        <w:t xml:space="preserve"> </w:t>
      </w:r>
      <w:r w:rsidRPr="0005732C">
        <w:rPr>
          <w:rFonts w:ascii="Times New Roman" w:hAnsi="Times New Roman" w:cs="Times New Roman"/>
          <w:noProof/>
          <w:sz w:val="24"/>
          <w:szCs w:val="24"/>
        </w:rPr>
        <w:t xml:space="preserve">члана </w:t>
      </w:r>
      <w:r w:rsidRPr="0005732C">
        <w:rPr>
          <w:rFonts w:ascii="Times New Roman" w:hAnsi="Times New Roman" w:cs="Times New Roman"/>
          <w:noProof/>
          <w:sz w:val="24"/>
          <w:szCs w:val="24"/>
          <w:lang w:val="sr-Cyrl-RS"/>
        </w:rPr>
        <w:t>6</w:t>
      </w:r>
      <w:r w:rsidRPr="0005732C">
        <w:rPr>
          <w:rFonts w:ascii="Times New Roman" w:hAnsi="Times New Roman" w:cs="Times New Roman"/>
          <w:noProof/>
          <w:sz w:val="24"/>
          <w:szCs w:val="24"/>
        </w:rPr>
        <w:t>.</w:t>
      </w:r>
      <w:proofErr w:type="gramEnd"/>
      <w:r w:rsidRPr="0005732C">
        <w:rPr>
          <w:rFonts w:ascii="Times New Roman" w:hAnsi="Times New Roman" w:cs="Times New Roman"/>
          <w:noProof/>
          <w:sz w:val="24"/>
          <w:szCs w:val="24"/>
        </w:rPr>
        <w:t xml:space="preserve"> </w:t>
      </w:r>
      <w:r w:rsidRPr="0005732C">
        <w:rPr>
          <w:rFonts w:ascii="Times New Roman" w:hAnsi="Times New Roman" w:cs="Times New Roman"/>
          <w:noProof/>
          <w:sz w:val="24"/>
          <w:szCs w:val="24"/>
          <w:lang w:val="sr-Cyrl-RS"/>
        </w:rPr>
        <w:t>став 1. алинеја 1.</w:t>
      </w:r>
      <w:r w:rsidRPr="0005732C">
        <w:rPr>
          <w:rFonts w:ascii="Times New Roman" w:hAnsi="Times New Roman" w:cs="Times New Roman"/>
          <w:noProof/>
          <w:sz w:val="24"/>
          <w:szCs w:val="24"/>
        </w:rPr>
        <w:t>овог уговора</w:t>
      </w:r>
      <w:r w:rsidRPr="0005732C">
        <w:rPr>
          <w:rFonts w:ascii="Times New Roman" w:hAnsi="Times New Roman" w:cs="Times New Roman"/>
          <w:sz w:val="24"/>
          <w:szCs w:val="24"/>
        </w:rPr>
        <w:t xml:space="preserve">, </w:t>
      </w:r>
      <w:r w:rsidRPr="0005732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5732C">
        <w:rPr>
          <w:rFonts w:ascii="Times New Roman" w:hAnsi="Times New Roman" w:cs="Times New Roman"/>
          <w:noProof/>
          <w:sz w:val="24"/>
          <w:szCs w:val="24"/>
          <w:lang w:val="sr-Cyrl-RS"/>
        </w:rPr>
        <w:t>.</w:t>
      </w:r>
    </w:p>
    <w:p w14:paraId="65F3D3DA" w14:textId="77777777" w:rsidR="0005732C" w:rsidRPr="0005732C" w:rsidRDefault="0005732C" w:rsidP="0005732C">
      <w:pPr>
        <w:jc w:val="both"/>
        <w:rPr>
          <w:noProof/>
          <w:lang w:val="sr-Cyrl-RS"/>
        </w:rPr>
      </w:pPr>
    </w:p>
    <w:p w14:paraId="56133B3E" w14:textId="77777777" w:rsidR="0005732C" w:rsidRPr="0005732C" w:rsidRDefault="0005732C" w:rsidP="0005732C">
      <w:pPr>
        <w:jc w:val="center"/>
        <w:outlineLvl w:val="0"/>
        <w:rPr>
          <w:noProof/>
        </w:rPr>
      </w:pPr>
      <w:bookmarkStart w:id="86" w:name="_Toc21092469"/>
      <w:r w:rsidRPr="0005732C">
        <w:rPr>
          <w:b/>
          <w:noProof/>
        </w:rPr>
        <w:t xml:space="preserve">Члан </w:t>
      </w:r>
      <w:r w:rsidRPr="0005732C">
        <w:rPr>
          <w:b/>
          <w:noProof/>
          <w:lang w:val="sr-Cyrl-RS"/>
        </w:rPr>
        <w:t>11</w:t>
      </w:r>
      <w:r w:rsidRPr="0005732C">
        <w:rPr>
          <w:b/>
          <w:noProof/>
        </w:rPr>
        <w:t>.</w:t>
      </w:r>
      <w:bookmarkEnd w:id="86"/>
    </w:p>
    <w:p w14:paraId="3AD4ACB0" w14:textId="77777777" w:rsidR="0005732C" w:rsidRPr="0005732C" w:rsidRDefault="0005732C" w:rsidP="0005732C">
      <w:pPr>
        <w:ind w:firstLine="720"/>
        <w:jc w:val="both"/>
        <w:rPr>
          <w:noProof/>
          <w:lang w:val="sr-Latn-RS"/>
        </w:rPr>
      </w:pPr>
      <w:r w:rsidRPr="0005732C">
        <w:rPr>
          <w:noProof/>
          <w:lang w:val="en-US"/>
        </w:rPr>
        <w:t xml:space="preserve">За праћење техничке реализације </w:t>
      </w:r>
      <w:r w:rsidRPr="0005732C">
        <w:rPr>
          <w:noProof/>
          <w:lang w:val="sr-Cyrl-RS"/>
        </w:rPr>
        <w:t xml:space="preserve">и </w:t>
      </w:r>
      <w:r w:rsidRPr="0005732C">
        <w:rPr>
          <w:noProof/>
          <w:lang w:val="en-US"/>
        </w:rPr>
        <w:t>извршења уговорних обавеза уговорних страна</w:t>
      </w:r>
      <w:r w:rsidRPr="0005732C">
        <w:rPr>
          <w:noProof/>
          <w:lang w:val="sr-Cyrl-RS"/>
        </w:rPr>
        <w:t xml:space="preserve"> </w:t>
      </w:r>
      <w:r w:rsidRPr="0005732C">
        <w:rPr>
          <w:noProof/>
          <w:lang w:val="en-US"/>
        </w:rPr>
        <w:t xml:space="preserve">у име наручиоца </w:t>
      </w:r>
      <w:r w:rsidRPr="0005732C">
        <w:rPr>
          <w:noProof/>
          <w:lang w:val="sr-Cyrl-RS"/>
        </w:rPr>
        <w:t>задуж</w:t>
      </w:r>
      <w:r w:rsidRPr="0005732C">
        <w:rPr>
          <w:noProof/>
          <w:lang w:val="en-US"/>
        </w:rPr>
        <w:t xml:space="preserve">ује се </w:t>
      </w:r>
      <w:r w:rsidRPr="0005732C">
        <w:rPr>
          <w:noProof/>
          <w:lang w:val="sr-Latn-RS"/>
        </w:rPr>
        <w:t>______________________.</w:t>
      </w:r>
    </w:p>
    <w:p w14:paraId="0BF1BCC0" w14:textId="77777777" w:rsidR="0005732C" w:rsidRPr="0005732C" w:rsidRDefault="0005732C" w:rsidP="0005732C">
      <w:pPr>
        <w:ind w:firstLine="720"/>
        <w:jc w:val="both"/>
        <w:rPr>
          <w:noProof/>
          <w:lang w:val="sr-Cyrl-RS"/>
        </w:rPr>
      </w:pPr>
      <w:r w:rsidRPr="0005732C">
        <w:rPr>
          <w:noProof/>
          <w:lang w:val="en-US"/>
        </w:rPr>
        <w:t>За праћењ</w:t>
      </w:r>
      <w:r w:rsidRPr="0005732C">
        <w:rPr>
          <w:noProof/>
          <w:lang w:val="sr-Cyrl-RS"/>
        </w:rPr>
        <w:t>е</w:t>
      </w:r>
      <w:r w:rsidRPr="0005732C">
        <w:rPr>
          <w:noProof/>
          <w:lang w:val="en-US"/>
        </w:rPr>
        <w:t xml:space="preserve"> финансијске реализације овог уговора у име наручиоца </w:t>
      </w:r>
      <w:r w:rsidRPr="0005732C">
        <w:rPr>
          <w:noProof/>
          <w:lang w:val="sr-Cyrl-RS"/>
        </w:rPr>
        <w:t>задуж</w:t>
      </w:r>
      <w:r w:rsidRPr="0005732C">
        <w:rPr>
          <w:noProof/>
          <w:lang w:val="en-US"/>
        </w:rPr>
        <w:t xml:space="preserve">ује се </w:t>
      </w:r>
      <w:r w:rsidRPr="0005732C">
        <w:rPr>
          <w:noProof/>
          <w:lang w:val="sr-Latn-RS"/>
        </w:rPr>
        <w:t>___________________________.</w:t>
      </w:r>
    </w:p>
    <w:p w14:paraId="4D9B047B" w14:textId="77777777" w:rsidR="0005732C" w:rsidRPr="00850A73" w:rsidRDefault="0005732C" w:rsidP="00850A73">
      <w:pPr>
        <w:jc w:val="both"/>
        <w:rPr>
          <w:noProof/>
          <w:lang w:val="en-US"/>
        </w:rPr>
      </w:pPr>
    </w:p>
    <w:p w14:paraId="4F07B089" w14:textId="77777777" w:rsidR="0005732C" w:rsidRPr="0005732C" w:rsidRDefault="0005732C" w:rsidP="0005732C">
      <w:pPr>
        <w:jc w:val="center"/>
        <w:outlineLvl w:val="0"/>
        <w:rPr>
          <w:noProof/>
        </w:rPr>
      </w:pPr>
      <w:bookmarkStart w:id="87" w:name="_Toc21092470"/>
      <w:r w:rsidRPr="0005732C">
        <w:rPr>
          <w:b/>
          <w:noProof/>
        </w:rPr>
        <w:t xml:space="preserve">Члан </w:t>
      </w:r>
      <w:r w:rsidRPr="0005732C">
        <w:rPr>
          <w:b/>
          <w:noProof/>
          <w:lang w:val="sr-Cyrl-RS"/>
        </w:rPr>
        <w:t>12</w:t>
      </w:r>
      <w:r w:rsidRPr="0005732C">
        <w:rPr>
          <w:b/>
          <w:noProof/>
        </w:rPr>
        <w:t>.</w:t>
      </w:r>
      <w:bookmarkEnd w:id="87"/>
    </w:p>
    <w:p w14:paraId="750C470A" w14:textId="77777777" w:rsidR="0005732C" w:rsidRPr="0005732C" w:rsidRDefault="0005732C" w:rsidP="0005732C">
      <w:pPr>
        <w:ind w:firstLine="720"/>
        <w:jc w:val="both"/>
        <w:rPr>
          <w:lang w:val="en-US"/>
        </w:rPr>
      </w:pPr>
      <w:proofErr w:type="spellStart"/>
      <w:proofErr w:type="gramStart"/>
      <w:r w:rsidRPr="0005732C">
        <w:t>Добављач</w:t>
      </w:r>
      <w:proofErr w:type="spellEnd"/>
      <w:r w:rsidRPr="0005732C">
        <w:t xml:space="preserve"> </w:t>
      </w:r>
      <w:proofErr w:type="spellStart"/>
      <w:r w:rsidRPr="0005732C">
        <w:t>не</w:t>
      </w:r>
      <w:proofErr w:type="spellEnd"/>
      <w:r w:rsidRPr="0005732C">
        <w:t xml:space="preserve"> </w:t>
      </w:r>
      <w:proofErr w:type="spellStart"/>
      <w:r w:rsidRPr="0005732C">
        <w:t>може</w:t>
      </w:r>
      <w:proofErr w:type="spellEnd"/>
      <w:r w:rsidRPr="0005732C">
        <w:t xml:space="preserve"> </w:t>
      </w:r>
      <w:r w:rsidRPr="0005732C">
        <w:rPr>
          <w:lang w:val="sr-Cyrl-RS"/>
        </w:rPr>
        <w:t xml:space="preserve">пренети </w:t>
      </w:r>
      <w:proofErr w:type="spellStart"/>
      <w:r w:rsidRPr="0005732C">
        <w:t>своје</w:t>
      </w:r>
      <w:proofErr w:type="spellEnd"/>
      <w:r w:rsidRPr="0005732C">
        <w:t xml:space="preserve"> </w:t>
      </w:r>
      <w:proofErr w:type="spellStart"/>
      <w:r w:rsidRPr="0005732C">
        <w:t>потраживање</w:t>
      </w:r>
      <w:proofErr w:type="spellEnd"/>
      <w:r w:rsidRPr="0005732C">
        <w:t xml:space="preserve"> </w:t>
      </w:r>
      <w:proofErr w:type="spellStart"/>
      <w:r w:rsidRPr="0005732C">
        <w:t>које</w:t>
      </w:r>
      <w:proofErr w:type="spellEnd"/>
      <w:r w:rsidRPr="0005732C">
        <w:t xml:space="preserve"> </w:t>
      </w:r>
      <w:proofErr w:type="spellStart"/>
      <w:r w:rsidRPr="0005732C">
        <w:t>има</w:t>
      </w:r>
      <w:proofErr w:type="spellEnd"/>
      <w:r w:rsidRPr="0005732C">
        <w:t xml:space="preserve"> </w:t>
      </w:r>
      <w:proofErr w:type="spellStart"/>
      <w:r w:rsidRPr="0005732C">
        <w:t>по</w:t>
      </w:r>
      <w:proofErr w:type="spellEnd"/>
      <w:r w:rsidRPr="0005732C">
        <w:t xml:space="preserve"> </w:t>
      </w:r>
      <w:proofErr w:type="spellStart"/>
      <w:r w:rsidRPr="0005732C">
        <w:t>овом</w:t>
      </w:r>
      <w:proofErr w:type="spellEnd"/>
      <w:r w:rsidRPr="0005732C">
        <w:t xml:space="preserve"> </w:t>
      </w:r>
      <w:proofErr w:type="spellStart"/>
      <w:r w:rsidRPr="0005732C">
        <w:t>уговору</w:t>
      </w:r>
      <w:proofErr w:type="spellEnd"/>
      <w:r w:rsidRPr="0005732C">
        <w:t xml:space="preserve"> </w:t>
      </w:r>
      <w:proofErr w:type="spellStart"/>
      <w:r w:rsidRPr="0005732C">
        <w:t>на</w:t>
      </w:r>
      <w:proofErr w:type="spellEnd"/>
      <w:r w:rsidRPr="0005732C">
        <w:t xml:space="preserve"> </w:t>
      </w:r>
      <w:r w:rsidRPr="0005732C">
        <w:rPr>
          <w:lang w:val="sr-Cyrl-RS"/>
        </w:rPr>
        <w:t>другога</w:t>
      </w:r>
      <w:r w:rsidRPr="0005732C">
        <w:t xml:space="preserve">, </w:t>
      </w:r>
      <w:r w:rsidRPr="0005732C">
        <w:rPr>
          <w:lang w:val="sr-Cyrl-RS"/>
        </w:rPr>
        <w:t>те такав уговор о уступању неће имати правно дејство према наручиоцу.</w:t>
      </w:r>
      <w:proofErr w:type="gramEnd"/>
    </w:p>
    <w:p w14:paraId="730E5193" w14:textId="77777777" w:rsidR="0005732C" w:rsidRPr="0005732C" w:rsidRDefault="0005732C" w:rsidP="0005732C">
      <w:pPr>
        <w:ind w:firstLine="720"/>
        <w:jc w:val="both"/>
        <w:rPr>
          <w:noProof/>
          <w:lang w:val="sr-Cyrl-RS"/>
        </w:rPr>
      </w:pPr>
      <w:r w:rsidRPr="0005732C">
        <w:rPr>
          <w:lang w:val="sr-Cyrl-RS"/>
        </w:rPr>
        <w:t>Предмет залоге не може бити право потраживања које добављач има према наручиоцу, односно д</w:t>
      </w:r>
      <w:proofErr w:type="spellStart"/>
      <w:r w:rsidRPr="0005732C">
        <w:t>обављач</w:t>
      </w:r>
      <w:proofErr w:type="spellEnd"/>
      <w:r w:rsidRPr="0005732C">
        <w:rPr>
          <w:lang w:val="sr-Cyrl-RS"/>
        </w:rPr>
        <w:t xml:space="preserve"> </w:t>
      </w:r>
      <w:proofErr w:type="spellStart"/>
      <w:r w:rsidRPr="0005732C">
        <w:t>не</w:t>
      </w:r>
      <w:proofErr w:type="spellEnd"/>
      <w:r w:rsidRPr="0005732C">
        <w:t xml:space="preserve"> </w:t>
      </w:r>
      <w:proofErr w:type="spellStart"/>
      <w:r w:rsidRPr="0005732C">
        <w:t>може</w:t>
      </w:r>
      <w:proofErr w:type="spellEnd"/>
      <w:r w:rsidRPr="0005732C">
        <w:rPr>
          <w:lang w:val="sr-Cyrl-RS"/>
        </w:rPr>
        <w:t xml:space="preserve"> залагати своје право потраживања </w:t>
      </w:r>
      <w:proofErr w:type="spellStart"/>
      <w:r w:rsidRPr="0005732C">
        <w:t>које</w:t>
      </w:r>
      <w:proofErr w:type="spellEnd"/>
      <w:r w:rsidRPr="0005732C">
        <w:t xml:space="preserve"> </w:t>
      </w:r>
      <w:proofErr w:type="spellStart"/>
      <w:r w:rsidRPr="0005732C">
        <w:t>има</w:t>
      </w:r>
      <w:proofErr w:type="spellEnd"/>
      <w:r w:rsidRPr="0005732C">
        <w:t xml:space="preserve"> </w:t>
      </w:r>
      <w:proofErr w:type="spellStart"/>
      <w:r w:rsidRPr="0005732C">
        <w:t>по</w:t>
      </w:r>
      <w:proofErr w:type="spellEnd"/>
      <w:r w:rsidRPr="0005732C">
        <w:t xml:space="preserve"> </w:t>
      </w:r>
      <w:proofErr w:type="spellStart"/>
      <w:r w:rsidRPr="0005732C">
        <w:t>овом</w:t>
      </w:r>
      <w:proofErr w:type="spellEnd"/>
      <w:r w:rsidRPr="0005732C">
        <w:t xml:space="preserve"> </w:t>
      </w:r>
      <w:proofErr w:type="spellStart"/>
      <w:r w:rsidRPr="0005732C">
        <w:t>уговору</w:t>
      </w:r>
      <w:proofErr w:type="spellEnd"/>
      <w:r w:rsidRPr="0005732C">
        <w:rPr>
          <w:lang w:val="sr-Cyrl-RS"/>
        </w:rPr>
        <w:t>.</w:t>
      </w:r>
    </w:p>
    <w:p w14:paraId="075C79DA" w14:textId="77777777" w:rsidR="0005732C" w:rsidRPr="0005732C" w:rsidRDefault="0005732C" w:rsidP="0005732C">
      <w:pPr>
        <w:jc w:val="center"/>
        <w:outlineLvl w:val="0"/>
        <w:rPr>
          <w:noProof/>
          <w:lang w:val="sr-Cyrl-RS"/>
        </w:rPr>
      </w:pPr>
    </w:p>
    <w:p w14:paraId="01BB6702" w14:textId="77777777" w:rsidR="0005732C" w:rsidRPr="0005732C" w:rsidRDefault="0005732C" w:rsidP="0005732C">
      <w:pPr>
        <w:jc w:val="center"/>
        <w:outlineLvl w:val="0"/>
        <w:rPr>
          <w:noProof/>
          <w:lang w:val="sr-Cyrl-CS"/>
        </w:rPr>
      </w:pPr>
      <w:bookmarkStart w:id="88" w:name="_Toc21092471"/>
      <w:r w:rsidRPr="0005732C">
        <w:rPr>
          <w:b/>
          <w:noProof/>
        </w:rPr>
        <w:t xml:space="preserve">Члан </w:t>
      </w:r>
      <w:r w:rsidRPr="0005732C">
        <w:rPr>
          <w:b/>
          <w:noProof/>
          <w:lang w:val="sr-Cyrl-RS"/>
        </w:rPr>
        <w:t>13</w:t>
      </w:r>
      <w:r w:rsidRPr="0005732C">
        <w:rPr>
          <w:b/>
          <w:noProof/>
        </w:rPr>
        <w:t>.</w:t>
      </w:r>
      <w:bookmarkEnd w:id="88"/>
    </w:p>
    <w:p w14:paraId="0D6B5DCB" w14:textId="77777777" w:rsidR="0005732C" w:rsidRPr="0005732C" w:rsidRDefault="0005732C" w:rsidP="0005732C">
      <w:pPr>
        <w:ind w:firstLine="720"/>
        <w:jc w:val="both"/>
        <w:rPr>
          <w:noProof/>
        </w:rPr>
      </w:pPr>
      <w:r w:rsidRPr="0005732C">
        <w:rPr>
          <w:noProof/>
          <w:lang w:val="en-US"/>
        </w:rPr>
        <w:t>Уговорне стране су сагласне да се ближе одређење начина реализације овог уговора врш</w:t>
      </w:r>
      <w:r w:rsidRPr="0005732C">
        <w:rPr>
          <w:noProof/>
        </w:rPr>
        <w:t>и</w:t>
      </w:r>
      <w:r w:rsidRPr="0005732C">
        <w:rPr>
          <w:noProof/>
          <w:lang w:val="en-US"/>
        </w:rPr>
        <w:t xml:space="preserve"> путем протокола о спровођењу овог уговора закљученим између уговорних страна.</w:t>
      </w:r>
    </w:p>
    <w:p w14:paraId="6AF9F2B6" w14:textId="77777777" w:rsidR="0005732C" w:rsidRPr="0005732C" w:rsidRDefault="0005732C" w:rsidP="0005732C">
      <w:pPr>
        <w:rPr>
          <w:noProof/>
        </w:rPr>
      </w:pPr>
    </w:p>
    <w:p w14:paraId="11E12948" w14:textId="77777777" w:rsidR="0005732C" w:rsidRPr="0005732C" w:rsidRDefault="0005732C" w:rsidP="0005732C">
      <w:pPr>
        <w:jc w:val="center"/>
        <w:outlineLvl w:val="0"/>
        <w:rPr>
          <w:noProof/>
        </w:rPr>
      </w:pPr>
      <w:bookmarkStart w:id="89" w:name="_Toc21092472"/>
      <w:r w:rsidRPr="0005732C">
        <w:rPr>
          <w:b/>
          <w:noProof/>
        </w:rPr>
        <w:t>Члан 1</w:t>
      </w:r>
      <w:r w:rsidRPr="0005732C">
        <w:rPr>
          <w:b/>
          <w:noProof/>
          <w:lang w:val="sr-Cyrl-RS"/>
        </w:rPr>
        <w:t>4</w:t>
      </w:r>
      <w:r w:rsidRPr="0005732C">
        <w:rPr>
          <w:b/>
          <w:noProof/>
        </w:rPr>
        <w:t>.</w:t>
      </w:r>
      <w:bookmarkEnd w:id="89"/>
    </w:p>
    <w:p w14:paraId="05F957B2" w14:textId="77777777" w:rsidR="0005732C" w:rsidRPr="0005732C" w:rsidRDefault="0005732C" w:rsidP="0005732C">
      <w:pPr>
        <w:ind w:firstLine="720"/>
        <w:jc w:val="both"/>
        <w:rPr>
          <w:noProof/>
        </w:rPr>
      </w:pPr>
      <w:r w:rsidRPr="0005732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9A60568" w14:textId="77777777" w:rsidR="0005732C" w:rsidRPr="0005732C" w:rsidRDefault="0005732C" w:rsidP="0005732C">
      <w:pPr>
        <w:jc w:val="center"/>
        <w:outlineLvl w:val="0"/>
        <w:rPr>
          <w:noProof/>
          <w:lang w:val="sr-Cyrl-RS"/>
        </w:rPr>
      </w:pPr>
    </w:p>
    <w:p w14:paraId="012A3409" w14:textId="77777777" w:rsidR="0005732C" w:rsidRPr="0005732C" w:rsidRDefault="0005732C" w:rsidP="0005732C">
      <w:pPr>
        <w:jc w:val="center"/>
        <w:outlineLvl w:val="0"/>
        <w:rPr>
          <w:noProof/>
        </w:rPr>
      </w:pPr>
      <w:bookmarkStart w:id="90" w:name="_Toc21092473"/>
      <w:r w:rsidRPr="0005732C">
        <w:rPr>
          <w:b/>
          <w:noProof/>
        </w:rPr>
        <w:t>Члан 1</w:t>
      </w:r>
      <w:r w:rsidRPr="0005732C">
        <w:rPr>
          <w:b/>
          <w:noProof/>
          <w:lang w:val="sr-Cyrl-RS"/>
        </w:rPr>
        <w:t>5</w:t>
      </w:r>
      <w:r w:rsidRPr="0005732C">
        <w:rPr>
          <w:b/>
          <w:noProof/>
        </w:rPr>
        <w:t>.</w:t>
      </w:r>
      <w:bookmarkEnd w:id="90"/>
    </w:p>
    <w:p w14:paraId="4B1AFB29" w14:textId="77777777" w:rsidR="0005732C" w:rsidRPr="0005732C" w:rsidRDefault="0005732C" w:rsidP="0005732C">
      <w:pPr>
        <w:ind w:firstLine="741"/>
        <w:jc w:val="both"/>
        <w:rPr>
          <w:noProof/>
        </w:rPr>
      </w:pPr>
      <w:r w:rsidRPr="0005732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D908D1" w14:textId="77777777" w:rsidR="0005732C" w:rsidRPr="00850A73" w:rsidRDefault="0005732C" w:rsidP="0005732C">
      <w:pPr>
        <w:jc w:val="both"/>
        <w:rPr>
          <w:noProof/>
          <w:lang w:val="en-US"/>
        </w:rPr>
      </w:pPr>
    </w:p>
    <w:p w14:paraId="6B75201A" w14:textId="77777777" w:rsidR="0005732C" w:rsidRPr="0005732C" w:rsidRDefault="0005732C" w:rsidP="0005732C">
      <w:pPr>
        <w:jc w:val="center"/>
        <w:outlineLvl w:val="0"/>
        <w:rPr>
          <w:noProof/>
        </w:rPr>
      </w:pPr>
      <w:bookmarkStart w:id="91" w:name="_Toc21092474"/>
      <w:r w:rsidRPr="0005732C">
        <w:rPr>
          <w:b/>
          <w:noProof/>
        </w:rPr>
        <w:t>Члан 1</w:t>
      </w:r>
      <w:r w:rsidRPr="0005732C">
        <w:rPr>
          <w:b/>
          <w:noProof/>
          <w:lang w:val="sr-Cyrl-RS"/>
        </w:rPr>
        <w:t>6</w:t>
      </w:r>
      <w:r w:rsidRPr="0005732C">
        <w:rPr>
          <w:b/>
          <w:noProof/>
        </w:rPr>
        <w:t>.</w:t>
      </w:r>
      <w:bookmarkEnd w:id="91"/>
    </w:p>
    <w:p w14:paraId="075D7FBB" w14:textId="77777777" w:rsidR="0005732C" w:rsidRPr="0005732C" w:rsidRDefault="0005732C" w:rsidP="0005732C">
      <w:pPr>
        <w:ind w:firstLine="741"/>
        <w:jc w:val="both"/>
        <w:rPr>
          <w:noProof/>
        </w:rPr>
      </w:pPr>
      <w:r w:rsidRPr="0005732C">
        <w:rPr>
          <w:noProof/>
        </w:rPr>
        <w:t xml:space="preserve">Овај уговор је сачињен у </w:t>
      </w:r>
      <w:r w:rsidRPr="0005732C">
        <w:rPr>
          <w:noProof/>
          <w:lang w:val="sr-Cyrl-RS"/>
        </w:rPr>
        <w:t>три</w:t>
      </w:r>
      <w:r w:rsidRPr="0005732C">
        <w:rPr>
          <w:noProof/>
        </w:rPr>
        <w:t xml:space="preserve"> истоветн</w:t>
      </w:r>
      <w:r w:rsidRPr="0005732C">
        <w:rPr>
          <w:noProof/>
          <w:lang w:val="sr-Cyrl-RS"/>
        </w:rPr>
        <w:t>а</w:t>
      </w:r>
      <w:r w:rsidRPr="0005732C">
        <w:rPr>
          <w:noProof/>
        </w:rPr>
        <w:t xml:space="preserve"> примерка од којих наручилац задржава </w:t>
      </w:r>
      <w:r w:rsidRPr="0005732C">
        <w:rPr>
          <w:noProof/>
          <w:lang w:val="sr-Cyrl-RS"/>
        </w:rPr>
        <w:t>два</w:t>
      </w:r>
      <w:r w:rsidRPr="0005732C">
        <w:rPr>
          <w:noProof/>
        </w:rPr>
        <w:t xml:space="preserve">, а добављач </w:t>
      </w:r>
      <w:r w:rsidRPr="0005732C">
        <w:rPr>
          <w:noProof/>
          <w:lang w:val="sr-Cyrl-RS"/>
        </w:rPr>
        <w:t>један</w:t>
      </w:r>
      <w:r w:rsidRPr="0005732C">
        <w:rPr>
          <w:noProof/>
        </w:rPr>
        <w:t xml:space="preserve"> примерак.</w:t>
      </w:r>
    </w:p>
    <w:p w14:paraId="28F9ED32" w14:textId="77777777" w:rsidR="0005732C" w:rsidRPr="00973632" w:rsidRDefault="0005732C" w:rsidP="0005732C">
      <w:pPr>
        <w:rPr>
          <w:noProof/>
        </w:rPr>
      </w:pPr>
    </w:p>
    <w:p w14:paraId="170D5CDA" w14:textId="77777777" w:rsidR="0005732C" w:rsidRPr="00973632" w:rsidRDefault="0005732C" w:rsidP="0005732C">
      <w:pPr>
        <w:ind w:firstLine="741"/>
        <w:jc w:val="both"/>
        <w:rPr>
          <w:noProof/>
        </w:rPr>
      </w:pPr>
    </w:p>
    <w:p w14:paraId="76AFC7D2" w14:textId="77777777" w:rsidR="0005732C" w:rsidRPr="00973632" w:rsidRDefault="0005732C" w:rsidP="0005732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5732C" w:rsidRPr="00973632" w14:paraId="1004011A" w14:textId="77777777" w:rsidTr="00BC511A">
        <w:trPr>
          <w:trHeight w:val="347"/>
        </w:trPr>
        <w:tc>
          <w:tcPr>
            <w:tcW w:w="3216" w:type="dxa"/>
            <w:vAlign w:val="center"/>
          </w:tcPr>
          <w:p w14:paraId="5091BF12" w14:textId="77777777" w:rsidR="0005732C" w:rsidRPr="00973632" w:rsidRDefault="0005732C" w:rsidP="00BC511A">
            <w:pPr>
              <w:jc w:val="center"/>
              <w:rPr>
                <w:noProof/>
              </w:rPr>
            </w:pPr>
            <w:r w:rsidRPr="00973632">
              <w:rPr>
                <w:noProof/>
              </w:rPr>
              <w:t>ЗА ДОБАВЉАЧА:</w:t>
            </w:r>
          </w:p>
        </w:tc>
        <w:tc>
          <w:tcPr>
            <w:tcW w:w="2279" w:type="dxa"/>
          </w:tcPr>
          <w:p w14:paraId="025BF214" w14:textId="77777777" w:rsidR="0005732C" w:rsidRPr="00973632" w:rsidRDefault="0005732C" w:rsidP="00BC511A">
            <w:pPr>
              <w:jc w:val="center"/>
              <w:rPr>
                <w:noProof/>
              </w:rPr>
            </w:pPr>
          </w:p>
        </w:tc>
        <w:tc>
          <w:tcPr>
            <w:tcW w:w="3827" w:type="dxa"/>
            <w:vAlign w:val="center"/>
          </w:tcPr>
          <w:p w14:paraId="1C62A942" w14:textId="77777777" w:rsidR="0005732C" w:rsidRPr="00973632" w:rsidRDefault="0005732C" w:rsidP="00BC511A">
            <w:pPr>
              <w:jc w:val="center"/>
              <w:rPr>
                <w:noProof/>
              </w:rPr>
            </w:pPr>
            <w:r w:rsidRPr="00973632">
              <w:rPr>
                <w:noProof/>
              </w:rPr>
              <w:t>ЗА НАРУЧИОЦА:</w:t>
            </w:r>
          </w:p>
        </w:tc>
      </w:tr>
      <w:tr w:rsidR="0005732C" w:rsidRPr="00973632" w14:paraId="06206C88" w14:textId="77777777" w:rsidTr="00BC511A">
        <w:trPr>
          <w:trHeight w:val="359"/>
        </w:trPr>
        <w:tc>
          <w:tcPr>
            <w:tcW w:w="3216" w:type="dxa"/>
            <w:vAlign w:val="center"/>
          </w:tcPr>
          <w:p w14:paraId="04AB0ECD" w14:textId="77777777" w:rsidR="0005732C" w:rsidRPr="00973632" w:rsidRDefault="0005732C" w:rsidP="00BC511A">
            <w:pPr>
              <w:jc w:val="center"/>
              <w:rPr>
                <w:noProof/>
              </w:rPr>
            </w:pPr>
            <w:r w:rsidRPr="00973632">
              <w:rPr>
                <w:noProof/>
              </w:rPr>
              <w:t>ДИРЕКТОР</w:t>
            </w:r>
          </w:p>
        </w:tc>
        <w:tc>
          <w:tcPr>
            <w:tcW w:w="2279" w:type="dxa"/>
          </w:tcPr>
          <w:p w14:paraId="31638579" w14:textId="77777777" w:rsidR="0005732C" w:rsidRPr="00973632" w:rsidRDefault="0005732C" w:rsidP="00BC511A">
            <w:pPr>
              <w:jc w:val="center"/>
              <w:rPr>
                <w:noProof/>
              </w:rPr>
            </w:pPr>
          </w:p>
        </w:tc>
        <w:tc>
          <w:tcPr>
            <w:tcW w:w="3827" w:type="dxa"/>
            <w:vAlign w:val="center"/>
          </w:tcPr>
          <w:p w14:paraId="520432DF" w14:textId="77777777" w:rsidR="0005732C" w:rsidRPr="00973632" w:rsidRDefault="0005732C" w:rsidP="00BC511A">
            <w:pPr>
              <w:jc w:val="center"/>
              <w:rPr>
                <w:noProof/>
              </w:rPr>
            </w:pPr>
            <w:r w:rsidRPr="00973632">
              <w:rPr>
                <w:noProof/>
                <w:lang w:val="sr-Cyrl-RS"/>
              </w:rPr>
              <w:t xml:space="preserve">В. Д. </w:t>
            </w:r>
            <w:r w:rsidRPr="00973632">
              <w:rPr>
                <w:noProof/>
              </w:rPr>
              <w:t>ДИРЕКТОР</w:t>
            </w:r>
          </w:p>
        </w:tc>
      </w:tr>
      <w:tr w:rsidR="0005732C" w:rsidRPr="00973632" w14:paraId="489492BA" w14:textId="77777777" w:rsidTr="00BC511A">
        <w:trPr>
          <w:trHeight w:val="347"/>
        </w:trPr>
        <w:tc>
          <w:tcPr>
            <w:tcW w:w="3216" w:type="dxa"/>
            <w:vAlign w:val="bottom"/>
          </w:tcPr>
          <w:p w14:paraId="24F056E1" w14:textId="77777777" w:rsidR="0005732C" w:rsidRPr="00973632" w:rsidRDefault="0005732C" w:rsidP="00BC511A">
            <w:pPr>
              <w:jc w:val="center"/>
              <w:rPr>
                <w:noProof/>
              </w:rPr>
            </w:pPr>
          </w:p>
          <w:p w14:paraId="3341B56E" w14:textId="77777777" w:rsidR="0005732C" w:rsidRPr="00973632" w:rsidRDefault="0005732C" w:rsidP="00BC511A">
            <w:pPr>
              <w:jc w:val="center"/>
              <w:rPr>
                <w:noProof/>
              </w:rPr>
            </w:pPr>
            <w:r w:rsidRPr="00973632">
              <w:rPr>
                <w:noProof/>
              </w:rPr>
              <w:t>_________________________</w:t>
            </w:r>
          </w:p>
        </w:tc>
        <w:tc>
          <w:tcPr>
            <w:tcW w:w="2279" w:type="dxa"/>
            <w:vAlign w:val="bottom"/>
          </w:tcPr>
          <w:p w14:paraId="7AD9FF92" w14:textId="77777777" w:rsidR="0005732C" w:rsidRPr="00973632" w:rsidRDefault="0005732C" w:rsidP="00BC511A">
            <w:pPr>
              <w:jc w:val="both"/>
              <w:rPr>
                <w:noProof/>
              </w:rPr>
            </w:pPr>
          </w:p>
        </w:tc>
        <w:tc>
          <w:tcPr>
            <w:tcW w:w="3827" w:type="dxa"/>
            <w:vAlign w:val="bottom"/>
          </w:tcPr>
          <w:p w14:paraId="182E703D" w14:textId="77777777" w:rsidR="0005732C" w:rsidRPr="00973632" w:rsidRDefault="0005732C" w:rsidP="00BC511A">
            <w:pPr>
              <w:jc w:val="center"/>
              <w:rPr>
                <w:noProof/>
              </w:rPr>
            </w:pPr>
            <w:r w:rsidRPr="00973632">
              <w:rPr>
                <w:noProof/>
              </w:rPr>
              <w:t>___________________________</w:t>
            </w:r>
          </w:p>
        </w:tc>
      </w:tr>
      <w:tr w:rsidR="0005732C" w:rsidRPr="00973632" w14:paraId="07062263" w14:textId="77777777" w:rsidTr="00BC511A">
        <w:trPr>
          <w:trHeight w:val="359"/>
        </w:trPr>
        <w:tc>
          <w:tcPr>
            <w:tcW w:w="3216" w:type="dxa"/>
            <w:vAlign w:val="center"/>
          </w:tcPr>
          <w:p w14:paraId="06CDB6C0" w14:textId="77777777" w:rsidR="0005732C" w:rsidRPr="00973632" w:rsidRDefault="0005732C" w:rsidP="00BC511A">
            <w:pPr>
              <w:jc w:val="center"/>
              <w:rPr>
                <w:i/>
                <w:noProof/>
              </w:rPr>
            </w:pPr>
          </w:p>
        </w:tc>
        <w:tc>
          <w:tcPr>
            <w:tcW w:w="2279" w:type="dxa"/>
          </w:tcPr>
          <w:p w14:paraId="1CE89AAD" w14:textId="77777777" w:rsidR="0005732C" w:rsidRPr="00973632" w:rsidRDefault="0005732C" w:rsidP="00BC511A">
            <w:pPr>
              <w:jc w:val="both"/>
              <w:rPr>
                <w:i/>
                <w:noProof/>
              </w:rPr>
            </w:pPr>
          </w:p>
        </w:tc>
        <w:tc>
          <w:tcPr>
            <w:tcW w:w="3827" w:type="dxa"/>
            <w:vAlign w:val="center"/>
          </w:tcPr>
          <w:p w14:paraId="228297CC" w14:textId="77777777" w:rsidR="0005732C" w:rsidRPr="00973632" w:rsidRDefault="0005732C" w:rsidP="00BC511A">
            <w:pPr>
              <w:jc w:val="center"/>
              <w:rPr>
                <w:i/>
                <w:noProof/>
              </w:rPr>
            </w:pPr>
            <w:r w:rsidRPr="00973632">
              <w:rPr>
                <w:i/>
                <w:noProof/>
                <w:lang w:val="sr-Cyrl-RS"/>
              </w:rPr>
              <w:t>Проф. др Едита Стокић</w:t>
            </w:r>
          </w:p>
        </w:tc>
      </w:tr>
    </w:tbl>
    <w:p w14:paraId="25FE4710" w14:textId="77777777" w:rsidR="009328A4" w:rsidRDefault="009328A4" w:rsidP="00B05277">
      <w:pPr>
        <w:rPr>
          <w:noProof/>
        </w:rPr>
      </w:pPr>
    </w:p>
    <w:p w14:paraId="26F90A81" w14:textId="77777777" w:rsidR="009328A4" w:rsidRPr="00CC366C" w:rsidRDefault="009328A4" w:rsidP="00B05277">
      <w:pPr>
        <w:pStyle w:val="Heading1"/>
        <w:numPr>
          <w:ilvl w:val="0"/>
          <w:numId w:val="15"/>
        </w:numPr>
        <w:jc w:val="center"/>
        <w:rPr>
          <w:noProof/>
        </w:rPr>
      </w:pPr>
      <w:bookmarkStart w:id="92" w:name="_Toc448222241"/>
      <w:bookmarkStart w:id="93" w:name="_Toc477327713"/>
      <w:bookmarkStart w:id="94" w:name="_Toc477327996"/>
      <w:bookmarkStart w:id="95" w:name="_Toc477328725"/>
      <w:bookmarkStart w:id="96" w:name="_Toc477329196"/>
      <w:bookmarkStart w:id="97" w:name="_Toc21092475"/>
      <w:r w:rsidRPr="00CC366C">
        <w:rPr>
          <w:noProof/>
          <w:lang w:val="sr-Cyrl-RS"/>
        </w:rPr>
        <w:t>ИЗЈАВА О НЕЗАВИСНОЈ ПОНУДИ</w:t>
      </w:r>
      <w:bookmarkEnd w:id="69"/>
      <w:bookmarkEnd w:id="70"/>
      <w:bookmarkEnd w:id="92"/>
      <w:bookmarkEnd w:id="93"/>
      <w:bookmarkEnd w:id="94"/>
      <w:bookmarkEnd w:id="95"/>
      <w:bookmarkEnd w:id="96"/>
      <w:bookmarkEnd w:id="97"/>
    </w:p>
    <w:p w14:paraId="3B14BA99" w14:textId="77777777" w:rsidR="009328A4" w:rsidRPr="00AE1407" w:rsidRDefault="009328A4" w:rsidP="00B05277">
      <w:pPr>
        <w:jc w:val="center"/>
        <w:rPr>
          <w:b/>
          <w:noProof/>
        </w:rPr>
      </w:pPr>
    </w:p>
    <w:p w14:paraId="25476137" w14:textId="77777777" w:rsidR="009328A4" w:rsidRPr="00AE1407" w:rsidRDefault="009328A4" w:rsidP="00B05277">
      <w:pPr>
        <w:jc w:val="both"/>
        <w:rPr>
          <w:noProof/>
        </w:rPr>
      </w:pPr>
    </w:p>
    <w:p w14:paraId="3E694875" w14:textId="77777777" w:rsidR="009328A4" w:rsidRPr="00AE1407" w:rsidRDefault="009328A4" w:rsidP="00B05277">
      <w:pPr>
        <w:ind w:firstLine="720"/>
        <w:jc w:val="both"/>
        <w:rPr>
          <w:noProof/>
        </w:rPr>
      </w:pPr>
      <w:r w:rsidRPr="00AE1407">
        <w:rPr>
          <w:noProof/>
          <w:lang w:val="sr-Cyrl-RS"/>
        </w:rPr>
        <w:t xml:space="preserve">У </w:t>
      </w:r>
      <w:r>
        <w:rPr>
          <w:noProof/>
          <w:lang w:val="sr-Cyrl-RS"/>
        </w:rPr>
        <w:t xml:space="preserve"> складу </w:t>
      </w:r>
      <w:r w:rsidRPr="00AE1407">
        <w:rPr>
          <w:noProof/>
          <w:lang w:val="sr-Cyrl-RS"/>
        </w:rPr>
        <w:t>са чланом 26. Закона о јавним набавк</w:t>
      </w:r>
      <w:r>
        <w:rPr>
          <w:noProof/>
          <w:lang w:val="sr-Cyrl-RS"/>
        </w:rPr>
        <w:t>ама („Сл. гласник РС” бр. 124/</w:t>
      </w:r>
      <w:r w:rsidRPr="00AE1407">
        <w:rPr>
          <w:noProof/>
          <w:lang w:val="sr-Cyrl-RS"/>
        </w:rPr>
        <w:t>12</w:t>
      </w:r>
      <w:r>
        <w:rPr>
          <w:noProof/>
          <w:lang w:val="sr-Cyrl-RS"/>
        </w:rPr>
        <w:t>, 14/15 и 68/15</w:t>
      </w:r>
      <w:r w:rsidRPr="00AE1407">
        <w:rPr>
          <w:noProof/>
          <w:lang w:val="sr-Cyrl-RS"/>
        </w:rPr>
        <w:t>), као заступник понуђача дајем:</w:t>
      </w:r>
    </w:p>
    <w:p w14:paraId="680D834C" w14:textId="77777777" w:rsidR="009328A4" w:rsidRPr="00AE1407" w:rsidRDefault="009328A4" w:rsidP="00B05277">
      <w:pPr>
        <w:tabs>
          <w:tab w:val="left" w:pos="6028"/>
        </w:tabs>
        <w:autoSpaceDE w:val="0"/>
        <w:ind w:left="360"/>
        <w:rPr>
          <w:bCs/>
          <w:iCs/>
          <w:noProof/>
          <w:lang w:val="sr-Cyrl-RS"/>
        </w:rPr>
      </w:pPr>
    </w:p>
    <w:p w14:paraId="6972EFCC" w14:textId="77777777" w:rsidR="009328A4" w:rsidRPr="00AE1407" w:rsidRDefault="009328A4" w:rsidP="00B05277">
      <w:pPr>
        <w:tabs>
          <w:tab w:val="left" w:pos="6028"/>
        </w:tabs>
        <w:autoSpaceDE w:val="0"/>
        <w:ind w:left="360"/>
        <w:rPr>
          <w:bCs/>
          <w:iCs/>
          <w:noProof/>
          <w:lang w:val="sr-Cyrl-RS"/>
        </w:rPr>
      </w:pPr>
    </w:p>
    <w:p w14:paraId="7966423E" w14:textId="77777777" w:rsidR="009328A4" w:rsidRPr="00AE1407" w:rsidRDefault="009328A4" w:rsidP="00B05277">
      <w:pPr>
        <w:tabs>
          <w:tab w:val="left" w:pos="6028"/>
        </w:tabs>
        <w:autoSpaceDE w:val="0"/>
        <w:ind w:left="360"/>
        <w:rPr>
          <w:bCs/>
          <w:iCs/>
          <w:noProof/>
          <w:lang w:val="sr-Cyrl-RS"/>
        </w:rPr>
      </w:pPr>
    </w:p>
    <w:p w14:paraId="63083C42" w14:textId="77777777" w:rsidR="009328A4" w:rsidRPr="00AE1407" w:rsidRDefault="009328A4" w:rsidP="00B05277">
      <w:pPr>
        <w:tabs>
          <w:tab w:val="left" w:pos="6028"/>
        </w:tabs>
        <w:autoSpaceDE w:val="0"/>
        <w:ind w:left="360"/>
        <w:rPr>
          <w:bCs/>
          <w:iCs/>
          <w:noProof/>
          <w:lang w:val="sr-Cyrl-RS"/>
        </w:rPr>
      </w:pPr>
    </w:p>
    <w:p w14:paraId="4DFC93DB" w14:textId="77777777" w:rsidR="009328A4" w:rsidRPr="00AE1407" w:rsidRDefault="009328A4" w:rsidP="00B05277">
      <w:pPr>
        <w:tabs>
          <w:tab w:val="left" w:pos="6028"/>
        </w:tabs>
        <w:autoSpaceDE w:val="0"/>
        <w:ind w:left="360"/>
        <w:rPr>
          <w:bCs/>
          <w:iCs/>
          <w:noProof/>
          <w:lang w:val="sr-Cyrl-RS"/>
        </w:rPr>
      </w:pPr>
    </w:p>
    <w:p w14:paraId="6DC11744" w14:textId="77777777" w:rsidR="009328A4" w:rsidRDefault="009328A4" w:rsidP="00B05277">
      <w:pPr>
        <w:tabs>
          <w:tab w:val="left" w:pos="6028"/>
        </w:tabs>
        <w:autoSpaceDE w:val="0"/>
        <w:ind w:left="360"/>
        <w:rPr>
          <w:bCs/>
          <w:iCs/>
          <w:noProof/>
          <w:lang w:val="sr-Cyrl-RS"/>
        </w:rPr>
      </w:pPr>
    </w:p>
    <w:p w14:paraId="23A67C53" w14:textId="77777777" w:rsidR="009328A4" w:rsidRPr="00AE1407" w:rsidRDefault="009328A4" w:rsidP="00B05277">
      <w:pPr>
        <w:tabs>
          <w:tab w:val="left" w:pos="6028"/>
        </w:tabs>
        <w:autoSpaceDE w:val="0"/>
        <w:ind w:left="360"/>
        <w:rPr>
          <w:bCs/>
          <w:iCs/>
          <w:noProof/>
          <w:lang w:val="sr-Cyrl-RS"/>
        </w:rPr>
      </w:pPr>
    </w:p>
    <w:p w14:paraId="44FC2FEE" w14:textId="77777777" w:rsidR="009328A4" w:rsidRPr="00AE1407" w:rsidRDefault="009328A4" w:rsidP="00B05277">
      <w:pPr>
        <w:tabs>
          <w:tab w:val="left" w:pos="6028"/>
        </w:tabs>
        <w:autoSpaceDE w:val="0"/>
        <w:ind w:left="360"/>
        <w:rPr>
          <w:bCs/>
          <w:iCs/>
          <w:noProof/>
          <w:lang w:val="sr-Cyrl-RS"/>
        </w:rPr>
      </w:pPr>
    </w:p>
    <w:p w14:paraId="19C784A5" w14:textId="77777777" w:rsidR="009328A4" w:rsidRPr="00AE1407" w:rsidRDefault="009328A4" w:rsidP="00B05277">
      <w:pPr>
        <w:tabs>
          <w:tab w:val="left" w:pos="6028"/>
        </w:tabs>
        <w:autoSpaceDE w:val="0"/>
        <w:ind w:left="360"/>
        <w:jc w:val="center"/>
        <w:rPr>
          <w:b/>
          <w:bCs/>
          <w:iCs/>
          <w:noProof/>
          <w:lang w:val="sr-Cyrl-RS"/>
        </w:rPr>
      </w:pPr>
      <w:r w:rsidRPr="00AE1407">
        <w:rPr>
          <w:b/>
          <w:bCs/>
          <w:iCs/>
          <w:noProof/>
          <w:lang w:val="sr-Cyrl-RS"/>
        </w:rPr>
        <w:t>ИЗЈАВУ</w:t>
      </w:r>
    </w:p>
    <w:p w14:paraId="163876D9" w14:textId="77777777" w:rsidR="009328A4" w:rsidRPr="00AE1407" w:rsidRDefault="009328A4" w:rsidP="00B05277">
      <w:pPr>
        <w:tabs>
          <w:tab w:val="left" w:pos="6028"/>
        </w:tabs>
        <w:autoSpaceDE w:val="0"/>
        <w:ind w:left="360"/>
        <w:jc w:val="center"/>
        <w:rPr>
          <w:b/>
          <w:bCs/>
          <w:iCs/>
          <w:noProof/>
          <w:lang w:val="sr-Cyrl-RS"/>
        </w:rPr>
      </w:pPr>
      <w:r w:rsidRPr="00AE1407">
        <w:rPr>
          <w:b/>
          <w:bCs/>
          <w:iCs/>
          <w:noProof/>
          <w:lang w:val="sr-Cyrl-RS"/>
        </w:rPr>
        <w:t>О НЕЗАВИСНОЈ ПОНУДИ</w:t>
      </w:r>
    </w:p>
    <w:p w14:paraId="0F34328F" w14:textId="77777777" w:rsidR="009328A4" w:rsidRDefault="009328A4" w:rsidP="00B05277">
      <w:pPr>
        <w:rPr>
          <w:b/>
          <w:bCs/>
          <w:iCs/>
          <w:noProof/>
          <w:lang w:val="sr-Cyrl-RS"/>
        </w:rPr>
      </w:pPr>
    </w:p>
    <w:p w14:paraId="6084559D" w14:textId="77777777" w:rsidR="009328A4" w:rsidRDefault="009328A4" w:rsidP="00B05277">
      <w:pPr>
        <w:rPr>
          <w:noProof/>
          <w:lang w:val="sr-Cyrl-RS"/>
        </w:rPr>
      </w:pPr>
    </w:p>
    <w:p w14:paraId="4FD554AE" w14:textId="77777777" w:rsidR="009328A4" w:rsidRDefault="009328A4" w:rsidP="00B05277">
      <w:pPr>
        <w:rPr>
          <w:noProof/>
          <w:lang w:val="sr-Cyrl-RS"/>
        </w:rPr>
      </w:pPr>
      <w:r w:rsidRPr="00AE1407">
        <w:rPr>
          <w:noProof/>
          <w:lang w:val="sr-Cyrl-RS"/>
        </w:rPr>
        <w:t>Понуђач .....................................................................................</w:t>
      </w:r>
      <w:r>
        <w:rPr>
          <w:noProof/>
          <w:lang w:val="sr-Cyrl-RS"/>
        </w:rPr>
        <w:t>..................................................</w:t>
      </w:r>
      <w:r w:rsidRPr="00AE1407">
        <w:rPr>
          <w:noProof/>
          <w:lang w:val="sr-Cyrl-RS"/>
        </w:rPr>
        <w:t xml:space="preserve"> </w:t>
      </w:r>
    </w:p>
    <w:p w14:paraId="461E7F96" w14:textId="77777777" w:rsidR="009328A4" w:rsidRDefault="009328A4" w:rsidP="00B05277">
      <w:pPr>
        <w:jc w:val="center"/>
        <w:rPr>
          <w:i/>
          <w:noProof/>
          <w:lang w:val="sr-Cyrl-RS"/>
        </w:rPr>
      </w:pPr>
      <w:r w:rsidRPr="00AE1407">
        <w:rPr>
          <w:i/>
          <w:iCs/>
          <w:noProof/>
          <w:lang w:val="sr-Cyrl-RS"/>
        </w:rPr>
        <w:t>[</w:t>
      </w:r>
      <w:r w:rsidRPr="00AE1407">
        <w:rPr>
          <w:i/>
          <w:noProof/>
          <w:lang w:val="sr-Cyrl-RS"/>
        </w:rPr>
        <w:t>навести назив понуђача</w:t>
      </w:r>
      <w:r w:rsidRPr="00AE1407">
        <w:rPr>
          <w:i/>
          <w:iCs/>
          <w:noProof/>
          <w:lang w:val="sr-Cyrl-RS"/>
        </w:rPr>
        <w:t>]</w:t>
      </w:r>
    </w:p>
    <w:p w14:paraId="1B11784F" w14:textId="77777777" w:rsidR="009328A4" w:rsidRDefault="009328A4" w:rsidP="00B05277">
      <w:pPr>
        <w:ind w:firstLine="720"/>
        <w:jc w:val="both"/>
        <w:rPr>
          <w:noProof/>
          <w:lang w:val="sr-Cyrl-RS"/>
        </w:rPr>
      </w:pPr>
    </w:p>
    <w:p w14:paraId="084127E0" w14:textId="77777777" w:rsidR="009328A4" w:rsidRDefault="009328A4" w:rsidP="00B05277">
      <w:pPr>
        <w:jc w:val="both"/>
        <w:rPr>
          <w:noProof/>
          <w:lang w:val="sr-Cyrl-RS"/>
        </w:rPr>
      </w:pPr>
    </w:p>
    <w:p w14:paraId="46A36031" w14:textId="77777777" w:rsidR="009328A4" w:rsidRDefault="009328A4" w:rsidP="00B05277">
      <w:pPr>
        <w:jc w:val="both"/>
        <w:rPr>
          <w:noProof/>
          <w:lang w:val="sr-Cyrl-RS"/>
        </w:rPr>
      </w:pPr>
      <w:r w:rsidRPr="00AE1407">
        <w:rPr>
          <w:noProof/>
          <w:lang w:val="sr-Cyrl-RS"/>
        </w:rPr>
        <w:t xml:space="preserve">у поступку јавне набавке </w:t>
      </w:r>
    </w:p>
    <w:p w14:paraId="04AE0AE6" w14:textId="77777777" w:rsidR="009328A4" w:rsidRDefault="009328A4" w:rsidP="00B05277">
      <w:pPr>
        <w:jc w:val="both"/>
        <w:rPr>
          <w:noProof/>
          <w:lang w:val="sr-Cyrl-RS"/>
        </w:rPr>
      </w:pPr>
    </w:p>
    <w:p w14:paraId="23E4DDE4" w14:textId="77777777" w:rsidR="009328A4" w:rsidRDefault="009328A4" w:rsidP="00B05277">
      <w:pPr>
        <w:jc w:val="center"/>
        <w:rPr>
          <w:i/>
          <w:noProof/>
          <w:lang w:val="sr-Cyrl-RS"/>
        </w:rPr>
      </w:pPr>
      <w:r w:rsidRPr="00AE1407">
        <w:rPr>
          <w:noProof/>
          <w:lang w:val="sr-Cyrl-RS"/>
        </w:rPr>
        <w:t>....................................................................................................</w:t>
      </w:r>
      <w:r>
        <w:rPr>
          <w:noProof/>
          <w:lang w:val="sr-Cyrl-RS"/>
        </w:rPr>
        <w:t>............................................</w:t>
      </w:r>
      <w:r w:rsidRPr="00AE1407">
        <w:rPr>
          <w:noProof/>
          <w:lang w:val="sr-Cyrl-RS"/>
        </w:rPr>
        <w:t xml:space="preserve">. </w:t>
      </w:r>
      <w:r w:rsidRPr="00AE1407">
        <w:rPr>
          <w:i/>
          <w:iCs/>
          <w:noProof/>
          <w:lang w:val="sr-Cyrl-RS"/>
        </w:rPr>
        <w:t>[</w:t>
      </w:r>
      <w:r w:rsidRPr="00AE1407">
        <w:rPr>
          <w:i/>
          <w:noProof/>
          <w:lang w:val="sr-Cyrl-RS"/>
        </w:rPr>
        <w:t>навести</w:t>
      </w:r>
      <w:r w:rsidRPr="00877774">
        <w:rPr>
          <w:i/>
          <w:iCs/>
          <w:noProof/>
          <w:lang w:val="sr-Cyrl-RS"/>
        </w:rPr>
        <w:t xml:space="preserve"> </w:t>
      </w:r>
      <w:r w:rsidRPr="00AE1407">
        <w:rPr>
          <w:i/>
          <w:iCs/>
          <w:noProof/>
          <w:lang w:val="sr-Cyrl-RS"/>
        </w:rPr>
        <w:t>редни број</w:t>
      </w:r>
      <w:r>
        <w:rPr>
          <w:i/>
          <w:iCs/>
          <w:noProof/>
          <w:lang w:val="sr-Cyrl-RS"/>
        </w:rPr>
        <w:t xml:space="preserve"> и</w:t>
      </w:r>
      <w:r w:rsidRPr="00AE1407">
        <w:rPr>
          <w:i/>
          <w:noProof/>
          <w:lang w:val="sr-Cyrl-RS"/>
        </w:rPr>
        <w:t xml:space="preserve"> предмет јавне набавке</w:t>
      </w:r>
      <w:r w:rsidRPr="00AE1407">
        <w:rPr>
          <w:i/>
          <w:iCs/>
          <w:noProof/>
          <w:lang w:val="sr-Cyrl-RS"/>
        </w:rPr>
        <w:t>]</w:t>
      </w:r>
    </w:p>
    <w:p w14:paraId="1E21407B" w14:textId="77777777" w:rsidR="009328A4" w:rsidRDefault="009328A4" w:rsidP="00B05277">
      <w:pPr>
        <w:jc w:val="both"/>
        <w:rPr>
          <w:i/>
          <w:noProof/>
          <w:lang w:val="sr-Cyrl-RS"/>
        </w:rPr>
      </w:pPr>
    </w:p>
    <w:p w14:paraId="7CB3818D" w14:textId="77777777" w:rsidR="009328A4" w:rsidRDefault="009328A4" w:rsidP="00B05277">
      <w:pPr>
        <w:jc w:val="both"/>
        <w:rPr>
          <w:noProof/>
          <w:lang w:val="sr-Cyrl-RS"/>
        </w:rPr>
      </w:pPr>
    </w:p>
    <w:p w14:paraId="0D7DFA62" w14:textId="77777777" w:rsidR="009328A4" w:rsidRPr="00AE1407" w:rsidRDefault="009328A4" w:rsidP="00B05277">
      <w:pPr>
        <w:jc w:val="both"/>
        <w:rPr>
          <w:noProof/>
        </w:rPr>
      </w:pPr>
      <w:r w:rsidRPr="00AE1407">
        <w:rPr>
          <w:noProof/>
          <w:lang w:val="sr-Cyrl-R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4FB3454" w14:textId="77777777" w:rsidR="009328A4" w:rsidRPr="00AE1407" w:rsidRDefault="009328A4" w:rsidP="00B05277">
      <w:pPr>
        <w:tabs>
          <w:tab w:val="left" w:pos="6028"/>
        </w:tabs>
        <w:autoSpaceDE w:val="0"/>
        <w:ind w:left="360"/>
        <w:rPr>
          <w:bCs/>
          <w:iCs/>
          <w:noProof/>
          <w:lang w:val="sr-Cyrl-RS"/>
        </w:rPr>
      </w:pPr>
    </w:p>
    <w:p w14:paraId="2413533C" w14:textId="77777777" w:rsidR="009328A4" w:rsidRDefault="009328A4" w:rsidP="00B05277">
      <w:pPr>
        <w:tabs>
          <w:tab w:val="left" w:pos="6028"/>
        </w:tabs>
        <w:autoSpaceDE w:val="0"/>
        <w:rPr>
          <w:bCs/>
          <w:iCs/>
          <w:noProof/>
          <w:lang w:val="sr-Cyrl-RS"/>
        </w:rPr>
      </w:pPr>
    </w:p>
    <w:p w14:paraId="146CDAAC" w14:textId="77777777" w:rsidR="009328A4" w:rsidRPr="00E564C8" w:rsidRDefault="009328A4" w:rsidP="00B05277">
      <w:pPr>
        <w:tabs>
          <w:tab w:val="left" w:pos="6028"/>
        </w:tabs>
        <w:autoSpaceDE w:val="0"/>
        <w:rPr>
          <w:bCs/>
          <w:iCs/>
          <w:noProof/>
          <w:lang w:val="sr-Cyrl-RS"/>
        </w:rPr>
      </w:pPr>
    </w:p>
    <w:p w14:paraId="2F0DC2F7" w14:textId="77777777" w:rsidR="009328A4" w:rsidRDefault="009328A4" w:rsidP="00B05277">
      <w:pPr>
        <w:tabs>
          <w:tab w:val="left" w:pos="6028"/>
        </w:tabs>
        <w:autoSpaceDE w:val="0"/>
        <w:rPr>
          <w:bCs/>
          <w:iCs/>
          <w:noProof/>
          <w:lang w:val="sr-Cyrl-RS"/>
        </w:rPr>
      </w:pPr>
    </w:p>
    <w:p w14:paraId="3DFD4656" w14:textId="77777777" w:rsidR="009328A4" w:rsidRPr="00AE1407" w:rsidRDefault="009328A4" w:rsidP="00B05277">
      <w:pPr>
        <w:tabs>
          <w:tab w:val="left" w:pos="6028"/>
        </w:tabs>
        <w:autoSpaceDE w:val="0"/>
        <w:ind w:left="360"/>
        <w:rPr>
          <w:bCs/>
          <w:iCs/>
          <w:noProof/>
          <w:lang w:val="sr-Cyrl-RS"/>
        </w:rPr>
      </w:pPr>
    </w:p>
    <w:p w14:paraId="38802B75" w14:textId="77777777" w:rsidR="009328A4" w:rsidRPr="00AE1407" w:rsidRDefault="009328A4" w:rsidP="00B05277">
      <w:pPr>
        <w:tabs>
          <w:tab w:val="left" w:pos="6028"/>
        </w:tabs>
        <w:autoSpaceDE w:val="0"/>
        <w:ind w:left="360"/>
        <w:rPr>
          <w:bCs/>
          <w:iCs/>
          <w:noProof/>
          <w:lang w:val="sr-Cyrl-RS"/>
        </w:rPr>
      </w:pPr>
    </w:p>
    <w:p w14:paraId="280FF5A8" w14:textId="77777777" w:rsidR="009328A4" w:rsidRDefault="009328A4" w:rsidP="00B05277">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328A4" w:rsidRPr="00CF619E" w14:paraId="52EC91FA" w14:textId="77777777" w:rsidTr="00B05277">
        <w:tc>
          <w:tcPr>
            <w:tcW w:w="3095" w:type="dxa"/>
            <w:tcBorders>
              <w:bottom w:val="single" w:sz="4" w:space="0" w:color="auto"/>
            </w:tcBorders>
          </w:tcPr>
          <w:p w14:paraId="074FF2D2" w14:textId="77777777" w:rsidR="009328A4" w:rsidRPr="00CF619E" w:rsidRDefault="009328A4" w:rsidP="00B05277">
            <w:pPr>
              <w:rPr>
                <w:bCs/>
                <w:iCs/>
                <w:noProof/>
                <w:lang w:val="sr-Cyrl-RS"/>
              </w:rPr>
            </w:pPr>
          </w:p>
        </w:tc>
        <w:tc>
          <w:tcPr>
            <w:tcW w:w="3095" w:type="dxa"/>
          </w:tcPr>
          <w:p w14:paraId="21230C07" w14:textId="77777777" w:rsidR="009328A4" w:rsidRPr="00CF619E" w:rsidRDefault="009328A4" w:rsidP="00B05277">
            <w:pPr>
              <w:rPr>
                <w:bCs/>
                <w:iCs/>
                <w:noProof/>
                <w:lang w:val="sr-Cyrl-RS"/>
              </w:rPr>
            </w:pPr>
          </w:p>
        </w:tc>
        <w:tc>
          <w:tcPr>
            <w:tcW w:w="3096" w:type="dxa"/>
            <w:tcBorders>
              <w:bottom w:val="single" w:sz="4" w:space="0" w:color="auto"/>
            </w:tcBorders>
          </w:tcPr>
          <w:p w14:paraId="589122B0" w14:textId="77777777" w:rsidR="009328A4" w:rsidRPr="00CF619E" w:rsidRDefault="009328A4" w:rsidP="00B05277">
            <w:pPr>
              <w:rPr>
                <w:bCs/>
                <w:iCs/>
                <w:noProof/>
                <w:lang w:val="sr-Cyrl-RS"/>
              </w:rPr>
            </w:pPr>
          </w:p>
        </w:tc>
      </w:tr>
      <w:tr w:rsidR="009328A4" w:rsidRPr="00CF619E" w14:paraId="6839D44E" w14:textId="77777777" w:rsidTr="00B05277">
        <w:tc>
          <w:tcPr>
            <w:tcW w:w="3095" w:type="dxa"/>
            <w:tcBorders>
              <w:top w:val="single" w:sz="4" w:space="0" w:color="auto"/>
            </w:tcBorders>
          </w:tcPr>
          <w:p w14:paraId="58A90E11" w14:textId="77777777" w:rsidR="009328A4" w:rsidRPr="00CF619E" w:rsidRDefault="009328A4" w:rsidP="00B05277">
            <w:pPr>
              <w:jc w:val="center"/>
              <w:rPr>
                <w:bCs/>
                <w:iCs/>
                <w:noProof/>
                <w:lang w:val="sr-Cyrl-RS"/>
              </w:rPr>
            </w:pPr>
            <w:r w:rsidRPr="00CF619E">
              <w:rPr>
                <w:bCs/>
                <w:iCs/>
                <w:noProof/>
                <w:lang w:val="hr-HR"/>
              </w:rPr>
              <w:t>ДАТУМ</w:t>
            </w:r>
          </w:p>
        </w:tc>
        <w:tc>
          <w:tcPr>
            <w:tcW w:w="3095" w:type="dxa"/>
          </w:tcPr>
          <w:p w14:paraId="688D91BE" w14:textId="77777777" w:rsidR="009328A4" w:rsidRPr="00CF619E" w:rsidRDefault="009328A4" w:rsidP="00B05277">
            <w:pPr>
              <w:jc w:val="center"/>
              <w:rPr>
                <w:bCs/>
                <w:iCs/>
                <w:noProof/>
                <w:lang w:val="sr-Cyrl-RS"/>
              </w:rPr>
            </w:pPr>
            <w:r w:rsidRPr="00CF619E">
              <w:rPr>
                <w:bCs/>
                <w:iCs/>
                <w:noProof/>
                <w:lang w:val="hr-HR"/>
              </w:rPr>
              <w:t>М.П.</w:t>
            </w:r>
          </w:p>
        </w:tc>
        <w:tc>
          <w:tcPr>
            <w:tcW w:w="3096" w:type="dxa"/>
            <w:tcBorders>
              <w:top w:val="single" w:sz="4" w:space="0" w:color="auto"/>
            </w:tcBorders>
          </w:tcPr>
          <w:p w14:paraId="1A1D11A0" w14:textId="77777777" w:rsidR="009328A4" w:rsidRPr="00CF619E" w:rsidRDefault="009328A4" w:rsidP="00B05277">
            <w:pPr>
              <w:jc w:val="center"/>
              <w:rPr>
                <w:bCs/>
                <w:iCs/>
                <w:noProof/>
                <w:lang w:val="sr-Cyrl-RS"/>
              </w:rPr>
            </w:pPr>
            <w:r w:rsidRPr="00CF619E">
              <w:rPr>
                <w:bCs/>
                <w:iCs/>
                <w:noProof/>
                <w:lang w:val="sr-Cyrl-RS"/>
              </w:rPr>
              <w:t>ПОНУЂАЧ</w:t>
            </w:r>
          </w:p>
        </w:tc>
      </w:tr>
      <w:tr w:rsidR="009328A4" w:rsidRPr="00CF619E" w14:paraId="4492796F" w14:textId="77777777" w:rsidTr="00B05277">
        <w:tc>
          <w:tcPr>
            <w:tcW w:w="3095" w:type="dxa"/>
          </w:tcPr>
          <w:p w14:paraId="0D92A27C" w14:textId="77777777" w:rsidR="009328A4" w:rsidRPr="00CF619E" w:rsidRDefault="009328A4" w:rsidP="00B05277">
            <w:pPr>
              <w:rPr>
                <w:bCs/>
                <w:iCs/>
                <w:noProof/>
                <w:lang w:val="hr-HR"/>
              </w:rPr>
            </w:pPr>
          </w:p>
        </w:tc>
        <w:tc>
          <w:tcPr>
            <w:tcW w:w="3095" w:type="dxa"/>
          </w:tcPr>
          <w:p w14:paraId="4D7022F9" w14:textId="77777777" w:rsidR="009328A4" w:rsidRPr="00CF619E" w:rsidRDefault="009328A4" w:rsidP="00B05277">
            <w:pPr>
              <w:rPr>
                <w:bCs/>
                <w:iCs/>
                <w:noProof/>
                <w:lang w:val="hr-HR"/>
              </w:rPr>
            </w:pPr>
          </w:p>
        </w:tc>
        <w:tc>
          <w:tcPr>
            <w:tcW w:w="3096" w:type="dxa"/>
            <w:tcBorders>
              <w:bottom w:val="single" w:sz="4" w:space="0" w:color="auto"/>
            </w:tcBorders>
          </w:tcPr>
          <w:p w14:paraId="61FA7F93" w14:textId="77777777" w:rsidR="009328A4" w:rsidRPr="00CF619E" w:rsidRDefault="009328A4" w:rsidP="00B05277">
            <w:pPr>
              <w:rPr>
                <w:bCs/>
                <w:iCs/>
                <w:noProof/>
                <w:lang w:val="sr-Cyrl-RS"/>
              </w:rPr>
            </w:pPr>
          </w:p>
          <w:p w14:paraId="61FD116D" w14:textId="77777777" w:rsidR="009328A4" w:rsidRPr="00CF619E" w:rsidRDefault="009328A4" w:rsidP="00B05277">
            <w:pPr>
              <w:rPr>
                <w:bCs/>
                <w:iCs/>
                <w:noProof/>
                <w:lang w:val="sr-Cyrl-RS"/>
              </w:rPr>
            </w:pPr>
          </w:p>
        </w:tc>
      </w:tr>
      <w:tr w:rsidR="009328A4" w:rsidRPr="00CF619E" w14:paraId="0B74ED7D" w14:textId="77777777" w:rsidTr="00B05277">
        <w:tc>
          <w:tcPr>
            <w:tcW w:w="3095" w:type="dxa"/>
          </w:tcPr>
          <w:p w14:paraId="4249744F" w14:textId="77777777" w:rsidR="009328A4" w:rsidRDefault="009328A4" w:rsidP="00B05277">
            <w:pPr>
              <w:rPr>
                <w:bCs/>
                <w:iCs/>
                <w:noProof/>
                <w:lang w:val="hr-HR"/>
              </w:rPr>
            </w:pPr>
          </w:p>
          <w:p w14:paraId="16FFE480" w14:textId="77777777" w:rsidR="009328A4" w:rsidRPr="00CF619E" w:rsidRDefault="009328A4" w:rsidP="00B05277">
            <w:pPr>
              <w:rPr>
                <w:bCs/>
                <w:iCs/>
                <w:noProof/>
                <w:lang w:val="hr-HR"/>
              </w:rPr>
            </w:pPr>
          </w:p>
        </w:tc>
        <w:tc>
          <w:tcPr>
            <w:tcW w:w="3095" w:type="dxa"/>
          </w:tcPr>
          <w:p w14:paraId="71EDC841" w14:textId="77777777" w:rsidR="009328A4" w:rsidRPr="00CF619E" w:rsidRDefault="009328A4" w:rsidP="00B05277">
            <w:pPr>
              <w:rPr>
                <w:bCs/>
                <w:iCs/>
                <w:noProof/>
                <w:lang w:val="hr-HR"/>
              </w:rPr>
            </w:pPr>
          </w:p>
        </w:tc>
        <w:tc>
          <w:tcPr>
            <w:tcW w:w="3096" w:type="dxa"/>
            <w:tcBorders>
              <w:top w:val="single" w:sz="4" w:space="0" w:color="auto"/>
            </w:tcBorders>
          </w:tcPr>
          <w:p w14:paraId="4A2869F0" w14:textId="77777777" w:rsidR="009328A4" w:rsidRPr="00CF619E" w:rsidRDefault="009328A4" w:rsidP="00B05277">
            <w:pPr>
              <w:jc w:val="center"/>
              <w:rPr>
                <w:bCs/>
                <w:iCs/>
                <w:noProof/>
                <w:lang w:val="sr-Cyrl-RS"/>
              </w:rPr>
            </w:pPr>
            <w:r w:rsidRPr="00CF619E">
              <w:rPr>
                <w:bCs/>
                <w:iCs/>
                <w:noProof/>
                <w:lang w:val="sr-Cyrl-RS"/>
              </w:rPr>
              <w:t>ПОТПИС</w:t>
            </w:r>
          </w:p>
        </w:tc>
      </w:tr>
    </w:tbl>
    <w:p w14:paraId="1FC78AF6" w14:textId="77777777" w:rsidR="009328A4" w:rsidRDefault="009328A4" w:rsidP="00B05277">
      <w:pPr>
        <w:jc w:val="both"/>
        <w:rPr>
          <w:noProof/>
          <w:lang w:val="sr-Cyrl-RS"/>
        </w:rPr>
      </w:pPr>
      <w:r>
        <w:rPr>
          <w:noProof/>
          <w:lang w:val="sr-Cyrl-RS"/>
        </w:rPr>
        <w:t xml:space="preserve">НАПОМЕНА: </w:t>
      </w:r>
    </w:p>
    <w:p w14:paraId="452ABBD6" w14:textId="77777777" w:rsidR="009328A4" w:rsidRDefault="009328A4" w:rsidP="00B0527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1374CAA0" w14:textId="77777777" w:rsidR="009328A4" w:rsidRDefault="009328A4" w:rsidP="00B05277">
      <w:pPr>
        <w:rPr>
          <w:noProof/>
          <w:sz w:val="28"/>
          <w:szCs w:val="28"/>
        </w:rPr>
      </w:pPr>
      <w:r>
        <w:rPr>
          <w:noProof/>
          <w:sz w:val="28"/>
          <w:szCs w:val="28"/>
        </w:rPr>
        <w:br w:type="page"/>
      </w:r>
    </w:p>
    <w:p w14:paraId="028E135A" w14:textId="77777777" w:rsidR="009328A4" w:rsidRPr="00CC366C" w:rsidRDefault="009328A4" w:rsidP="00B05277">
      <w:pPr>
        <w:pStyle w:val="Heading1"/>
        <w:numPr>
          <w:ilvl w:val="0"/>
          <w:numId w:val="15"/>
        </w:numPr>
        <w:jc w:val="center"/>
        <w:rPr>
          <w:noProof/>
        </w:rPr>
      </w:pPr>
      <w:bookmarkStart w:id="101" w:name="_Toc477327714"/>
      <w:bookmarkStart w:id="102" w:name="_Toc477327997"/>
      <w:bookmarkStart w:id="103" w:name="_Toc477328726"/>
      <w:bookmarkStart w:id="104" w:name="_Toc477329197"/>
      <w:bookmarkStart w:id="105" w:name="_Toc21092476"/>
      <w:r w:rsidRPr="00CC366C">
        <w:rPr>
          <w:noProof/>
          <w:lang w:val="sr-Cyrl-RS"/>
        </w:rPr>
        <w:lastRenderedPageBreak/>
        <w:t>ОБРАЗАЦ ИЗЈАВЕ О ПОШТОВАЊУ ОБАВЕЗА</w:t>
      </w:r>
      <w:bookmarkEnd w:id="98"/>
      <w:bookmarkEnd w:id="99"/>
      <w:bookmarkEnd w:id="101"/>
      <w:bookmarkEnd w:id="102"/>
      <w:bookmarkEnd w:id="103"/>
      <w:bookmarkEnd w:id="104"/>
      <w:bookmarkEnd w:id="105"/>
    </w:p>
    <w:bookmarkEnd w:id="100"/>
    <w:p w14:paraId="1F891227" w14:textId="77777777" w:rsidR="009328A4" w:rsidRPr="00AE1407" w:rsidRDefault="009328A4" w:rsidP="00B05277">
      <w:pPr>
        <w:tabs>
          <w:tab w:val="left" w:pos="6028"/>
        </w:tabs>
        <w:autoSpaceDE w:val="0"/>
        <w:ind w:left="360"/>
        <w:rPr>
          <w:b/>
          <w:bCs/>
          <w:iCs/>
          <w:noProof/>
          <w:lang w:val="ru-RU"/>
        </w:rPr>
      </w:pPr>
    </w:p>
    <w:p w14:paraId="688A2D52" w14:textId="77777777" w:rsidR="009328A4" w:rsidRPr="00AE1407" w:rsidRDefault="009328A4" w:rsidP="00B05277">
      <w:pPr>
        <w:tabs>
          <w:tab w:val="left" w:pos="6028"/>
        </w:tabs>
        <w:autoSpaceDE w:val="0"/>
        <w:ind w:left="360"/>
        <w:rPr>
          <w:bCs/>
          <w:iCs/>
          <w:noProof/>
          <w:lang w:val="ru-RU"/>
        </w:rPr>
      </w:pPr>
    </w:p>
    <w:p w14:paraId="17F99AC1" w14:textId="77777777" w:rsidR="009328A4" w:rsidRPr="00AE1407" w:rsidRDefault="009328A4" w:rsidP="00B05277">
      <w:pPr>
        <w:tabs>
          <w:tab w:val="left" w:pos="709"/>
        </w:tabs>
        <w:autoSpaceDE w:val="0"/>
        <w:jc w:val="both"/>
        <w:rPr>
          <w:bCs/>
          <w:iCs/>
          <w:noProof/>
          <w:lang w:val="sr-Cyrl-RS"/>
        </w:rPr>
      </w:pPr>
      <w:r w:rsidRPr="00AE1407">
        <w:rPr>
          <w:bCs/>
          <w:iCs/>
          <w:noProof/>
          <w:lang w:val="sr-Cyrl-RS"/>
        </w:rPr>
        <w:tab/>
        <w:t>У</w:t>
      </w:r>
      <w:r>
        <w:rPr>
          <w:bCs/>
          <w:iCs/>
          <w:noProof/>
          <w:lang w:val="sr-Cyrl-RS"/>
        </w:rPr>
        <w:t xml:space="preserve"> </w:t>
      </w:r>
      <w:r w:rsidRPr="00AE1407">
        <w:rPr>
          <w:bCs/>
          <w:iCs/>
          <w:noProof/>
          <w:lang w:val="sr-Cyrl-RS"/>
        </w:rPr>
        <w:t xml:space="preserve"> </w:t>
      </w:r>
      <w:r>
        <w:rPr>
          <w:noProof/>
          <w:lang w:val="sr-Cyrl-RS"/>
        </w:rPr>
        <w:t>складу</w:t>
      </w:r>
      <w:r w:rsidRPr="00AE1407">
        <w:rPr>
          <w:bCs/>
          <w:iCs/>
          <w:noProof/>
          <w:lang w:val="sr-Cyrl-RS"/>
        </w:rPr>
        <w:t xml:space="preserve"> са чланом 75. став 2. Закона о јавним набавкама</w:t>
      </w:r>
      <w:r>
        <w:rPr>
          <w:bCs/>
          <w:iCs/>
          <w:noProof/>
          <w:lang w:val="sr-Cyrl-RS"/>
        </w:rPr>
        <w:t xml:space="preserve"> („Сл. гласник РС” бр. 124/</w:t>
      </w:r>
      <w:r w:rsidRPr="00AE1407">
        <w:rPr>
          <w:bCs/>
          <w:iCs/>
          <w:noProof/>
          <w:lang w:val="sr-Cyrl-RS"/>
        </w:rPr>
        <w:t>12</w:t>
      </w:r>
      <w:r>
        <w:rPr>
          <w:bCs/>
          <w:iCs/>
          <w:noProof/>
          <w:lang w:val="sr-Cyrl-RS"/>
        </w:rPr>
        <w:t>, 14/15 и 68/15</w:t>
      </w:r>
      <w:r w:rsidRPr="00AE1407">
        <w:rPr>
          <w:bCs/>
          <w:iCs/>
          <w:noProof/>
          <w:lang w:val="sr-Cyrl-RS"/>
        </w:rPr>
        <w:t>), као заступник понуђача дајем:</w:t>
      </w:r>
    </w:p>
    <w:p w14:paraId="5DB28A2B" w14:textId="77777777" w:rsidR="009328A4" w:rsidRPr="00AE1407" w:rsidRDefault="009328A4" w:rsidP="00B05277">
      <w:pPr>
        <w:tabs>
          <w:tab w:val="left" w:pos="6028"/>
        </w:tabs>
        <w:autoSpaceDE w:val="0"/>
        <w:ind w:left="360"/>
        <w:rPr>
          <w:bCs/>
          <w:iCs/>
          <w:noProof/>
          <w:lang w:val="sr-Cyrl-RS"/>
        </w:rPr>
      </w:pPr>
    </w:p>
    <w:p w14:paraId="256B8C55" w14:textId="77777777" w:rsidR="009328A4" w:rsidRPr="00AE1407" w:rsidRDefault="009328A4" w:rsidP="00B05277">
      <w:pPr>
        <w:tabs>
          <w:tab w:val="left" w:pos="6028"/>
        </w:tabs>
        <w:autoSpaceDE w:val="0"/>
        <w:ind w:left="360"/>
        <w:rPr>
          <w:bCs/>
          <w:iCs/>
          <w:noProof/>
          <w:lang w:val="sr-Cyrl-RS"/>
        </w:rPr>
      </w:pPr>
    </w:p>
    <w:p w14:paraId="29F36442" w14:textId="77777777" w:rsidR="009328A4" w:rsidRPr="00AE1407" w:rsidRDefault="009328A4" w:rsidP="00B05277">
      <w:pPr>
        <w:tabs>
          <w:tab w:val="left" w:pos="6028"/>
        </w:tabs>
        <w:autoSpaceDE w:val="0"/>
        <w:ind w:left="360"/>
        <w:rPr>
          <w:bCs/>
          <w:iCs/>
          <w:noProof/>
          <w:lang w:val="sr-Cyrl-RS"/>
        </w:rPr>
      </w:pPr>
    </w:p>
    <w:p w14:paraId="795A0779" w14:textId="77777777" w:rsidR="009328A4" w:rsidRPr="00AE1407" w:rsidRDefault="009328A4" w:rsidP="00B05277">
      <w:pPr>
        <w:tabs>
          <w:tab w:val="left" w:pos="6028"/>
        </w:tabs>
        <w:autoSpaceDE w:val="0"/>
        <w:ind w:left="360"/>
        <w:rPr>
          <w:bCs/>
          <w:iCs/>
          <w:noProof/>
          <w:lang w:val="sr-Cyrl-RS"/>
        </w:rPr>
      </w:pPr>
    </w:p>
    <w:p w14:paraId="0DDDA273" w14:textId="77777777" w:rsidR="009328A4" w:rsidRPr="00AE1407" w:rsidRDefault="009328A4" w:rsidP="00B05277">
      <w:pPr>
        <w:tabs>
          <w:tab w:val="left" w:pos="6028"/>
        </w:tabs>
        <w:autoSpaceDE w:val="0"/>
        <w:ind w:left="360"/>
        <w:rPr>
          <w:bCs/>
          <w:iCs/>
          <w:noProof/>
          <w:lang w:val="sr-Cyrl-RS"/>
        </w:rPr>
      </w:pPr>
    </w:p>
    <w:p w14:paraId="0AADC210" w14:textId="77777777" w:rsidR="009328A4" w:rsidRPr="00AE1407" w:rsidRDefault="009328A4" w:rsidP="00B05277">
      <w:pPr>
        <w:tabs>
          <w:tab w:val="left" w:pos="6028"/>
        </w:tabs>
        <w:autoSpaceDE w:val="0"/>
        <w:ind w:left="360"/>
        <w:rPr>
          <w:bCs/>
          <w:iCs/>
          <w:noProof/>
          <w:lang w:val="sr-Cyrl-RS"/>
        </w:rPr>
      </w:pPr>
    </w:p>
    <w:p w14:paraId="46FAA0B3" w14:textId="77777777" w:rsidR="009328A4" w:rsidRPr="00AE1407" w:rsidRDefault="009328A4" w:rsidP="00B05277">
      <w:pPr>
        <w:tabs>
          <w:tab w:val="left" w:pos="6028"/>
        </w:tabs>
        <w:autoSpaceDE w:val="0"/>
        <w:ind w:left="360"/>
        <w:rPr>
          <w:bCs/>
          <w:iCs/>
          <w:noProof/>
          <w:lang w:val="sr-Cyrl-RS"/>
        </w:rPr>
      </w:pPr>
    </w:p>
    <w:p w14:paraId="17F3D868" w14:textId="77777777" w:rsidR="009328A4" w:rsidRPr="00AE1407" w:rsidRDefault="009328A4" w:rsidP="00B05277">
      <w:pPr>
        <w:tabs>
          <w:tab w:val="left" w:pos="6028"/>
        </w:tabs>
        <w:autoSpaceDE w:val="0"/>
        <w:ind w:left="360"/>
        <w:rPr>
          <w:bCs/>
          <w:iCs/>
          <w:noProof/>
          <w:lang w:val="sr-Cyrl-RS"/>
        </w:rPr>
      </w:pPr>
    </w:p>
    <w:p w14:paraId="00C1DE69" w14:textId="77777777" w:rsidR="009328A4" w:rsidRPr="00AE1407" w:rsidRDefault="009328A4" w:rsidP="00B05277">
      <w:pPr>
        <w:tabs>
          <w:tab w:val="left" w:pos="6028"/>
        </w:tabs>
        <w:autoSpaceDE w:val="0"/>
        <w:ind w:left="360"/>
        <w:jc w:val="center"/>
        <w:rPr>
          <w:b/>
          <w:bCs/>
          <w:iCs/>
          <w:noProof/>
          <w:lang w:val="sr-Cyrl-RS"/>
        </w:rPr>
      </w:pPr>
      <w:r w:rsidRPr="00AE1407">
        <w:rPr>
          <w:b/>
          <w:bCs/>
          <w:iCs/>
          <w:noProof/>
          <w:lang w:val="sr-Cyrl-RS"/>
        </w:rPr>
        <w:t>ИЗЈАВУ</w:t>
      </w:r>
    </w:p>
    <w:p w14:paraId="287E0058" w14:textId="77777777" w:rsidR="009328A4" w:rsidRPr="00AE1407" w:rsidRDefault="009328A4" w:rsidP="00B05277">
      <w:pPr>
        <w:tabs>
          <w:tab w:val="left" w:pos="6028"/>
        </w:tabs>
        <w:autoSpaceDE w:val="0"/>
        <w:ind w:left="360"/>
        <w:jc w:val="center"/>
        <w:rPr>
          <w:bCs/>
          <w:iCs/>
          <w:noProof/>
          <w:lang w:val="sr-Cyrl-RS"/>
        </w:rPr>
      </w:pPr>
    </w:p>
    <w:p w14:paraId="04DFEB2B" w14:textId="77777777" w:rsidR="009328A4" w:rsidRPr="00AE1407" w:rsidRDefault="009328A4" w:rsidP="00B05277">
      <w:pPr>
        <w:tabs>
          <w:tab w:val="left" w:pos="6028"/>
        </w:tabs>
        <w:autoSpaceDE w:val="0"/>
        <w:ind w:left="360"/>
        <w:jc w:val="center"/>
        <w:rPr>
          <w:bCs/>
          <w:iCs/>
          <w:noProof/>
          <w:lang w:val="sr-Cyrl-RS"/>
        </w:rPr>
      </w:pPr>
    </w:p>
    <w:p w14:paraId="1D4D7C45" w14:textId="77777777" w:rsidR="009328A4" w:rsidRPr="00AE1407" w:rsidRDefault="009328A4" w:rsidP="00B05277">
      <w:pPr>
        <w:tabs>
          <w:tab w:val="left" w:pos="6028"/>
        </w:tabs>
        <w:autoSpaceDE w:val="0"/>
        <w:ind w:left="360"/>
        <w:jc w:val="center"/>
        <w:rPr>
          <w:bCs/>
          <w:iCs/>
          <w:noProof/>
          <w:lang w:val="sr-Cyrl-RS"/>
        </w:rPr>
      </w:pPr>
    </w:p>
    <w:p w14:paraId="40A52245" w14:textId="77777777" w:rsidR="009328A4" w:rsidRDefault="009328A4" w:rsidP="00B05277">
      <w:pPr>
        <w:rPr>
          <w:noProof/>
          <w:lang w:val="sr-Cyrl-RS"/>
        </w:rPr>
      </w:pPr>
      <w:r w:rsidRPr="00AE1407">
        <w:rPr>
          <w:noProof/>
          <w:lang w:val="sr-Cyrl-RS"/>
        </w:rPr>
        <w:t>Понуђач .....................................................................................</w:t>
      </w:r>
      <w:r>
        <w:rPr>
          <w:noProof/>
          <w:lang w:val="sr-Cyrl-RS"/>
        </w:rPr>
        <w:t>..................................................</w:t>
      </w:r>
      <w:r w:rsidRPr="00AE1407">
        <w:rPr>
          <w:noProof/>
          <w:lang w:val="sr-Cyrl-RS"/>
        </w:rPr>
        <w:t xml:space="preserve"> </w:t>
      </w:r>
    </w:p>
    <w:p w14:paraId="1A207FEE" w14:textId="77777777" w:rsidR="009328A4" w:rsidRDefault="009328A4" w:rsidP="00B05277">
      <w:pPr>
        <w:jc w:val="center"/>
        <w:rPr>
          <w:i/>
          <w:noProof/>
          <w:lang w:val="sr-Cyrl-RS"/>
        </w:rPr>
      </w:pPr>
      <w:r w:rsidRPr="00AE1407">
        <w:rPr>
          <w:i/>
          <w:iCs/>
          <w:noProof/>
          <w:lang w:val="sr-Cyrl-RS"/>
        </w:rPr>
        <w:t>[</w:t>
      </w:r>
      <w:r w:rsidRPr="00AE1407">
        <w:rPr>
          <w:i/>
          <w:noProof/>
          <w:lang w:val="sr-Cyrl-RS"/>
        </w:rPr>
        <w:t>навести назив понуђача</w:t>
      </w:r>
      <w:r w:rsidRPr="00AE1407">
        <w:rPr>
          <w:i/>
          <w:iCs/>
          <w:noProof/>
          <w:lang w:val="sr-Cyrl-RS"/>
        </w:rPr>
        <w:t>]</w:t>
      </w:r>
    </w:p>
    <w:p w14:paraId="6BD89AEF" w14:textId="77777777" w:rsidR="009328A4" w:rsidRDefault="009328A4" w:rsidP="00B05277">
      <w:pPr>
        <w:ind w:firstLine="720"/>
        <w:jc w:val="both"/>
        <w:rPr>
          <w:noProof/>
          <w:lang w:val="sr-Cyrl-RS"/>
        </w:rPr>
      </w:pPr>
    </w:p>
    <w:p w14:paraId="6FBCBBFB" w14:textId="77777777" w:rsidR="009328A4" w:rsidRDefault="009328A4" w:rsidP="00B05277">
      <w:pPr>
        <w:jc w:val="both"/>
        <w:rPr>
          <w:noProof/>
          <w:lang w:val="sr-Cyrl-RS"/>
        </w:rPr>
      </w:pPr>
    </w:p>
    <w:p w14:paraId="36848173" w14:textId="77777777" w:rsidR="009328A4" w:rsidRDefault="009328A4" w:rsidP="00B05277">
      <w:pPr>
        <w:jc w:val="both"/>
        <w:rPr>
          <w:noProof/>
          <w:lang w:val="sr-Cyrl-RS"/>
        </w:rPr>
      </w:pPr>
      <w:r w:rsidRPr="00AE1407">
        <w:rPr>
          <w:noProof/>
          <w:lang w:val="sr-Cyrl-RS"/>
        </w:rPr>
        <w:t xml:space="preserve">у поступку јавне набавке </w:t>
      </w:r>
    </w:p>
    <w:p w14:paraId="1466D699" w14:textId="77777777" w:rsidR="009328A4" w:rsidRDefault="009328A4" w:rsidP="00B05277">
      <w:pPr>
        <w:jc w:val="both"/>
        <w:rPr>
          <w:noProof/>
          <w:lang w:val="sr-Cyrl-RS"/>
        </w:rPr>
      </w:pPr>
    </w:p>
    <w:p w14:paraId="48435970" w14:textId="77777777" w:rsidR="009328A4" w:rsidRDefault="009328A4" w:rsidP="00B05277">
      <w:pPr>
        <w:jc w:val="center"/>
        <w:rPr>
          <w:i/>
          <w:noProof/>
          <w:lang w:val="sr-Cyrl-RS"/>
        </w:rPr>
      </w:pPr>
      <w:r w:rsidRPr="00AE1407">
        <w:rPr>
          <w:noProof/>
          <w:lang w:val="sr-Cyrl-RS"/>
        </w:rPr>
        <w:t>....................................................................................................</w:t>
      </w:r>
      <w:r>
        <w:rPr>
          <w:noProof/>
          <w:lang w:val="sr-Cyrl-RS"/>
        </w:rPr>
        <w:t>............................................</w:t>
      </w:r>
      <w:r w:rsidRPr="00AE1407">
        <w:rPr>
          <w:noProof/>
          <w:lang w:val="sr-Cyrl-RS"/>
        </w:rPr>
        <w:t xml:space="preserve">. </w:t>
      </w:r>
      <w:r w:rsidRPr="00AE1407">
        <w:rPr>
          <w:i/>
          <w:iCs/>
          <w:noProof/>
          <w:lang w:val="sr-Cyrl-RS"/>
        </w:rPr>
        <w:t>[</w:t>
      </w:r>
      <w:r w:rsidRPr="00AE1407">
        <w:rPr>
          <w:i/>
          <w:noProof/>
          <w:lang w:val="sr-Cyrl-RS"/>
        </w:rPr>
        <w:t>навести</w:t>
      </w:r>
      <w:r w:rsidRPr="00877774">
        <w:rPr>
          <w:i/>
          <w:iCs/>
          <w:noProof/>
          <w:lang w:val="sr-Cyrl-RS"/>
        </w:rPr>
        <w:t xml:space="preserve"> </w:t>
      </w:r>
      <w:r w:rsidRPr="00AE1407">
        <w:rPr>
          <w:i/>
          <w:iCs/>
          <w:noProof/>
          <w:lang w:val="sr-Cyrl-RS"/>
        </w:rPr>
        <w:t>редни број</w:t>
      </w:r>
      <w:r>
        <w:rPr>
          <w:i/>
          <w:iCs/>
          <w:noProof/>
          <w:lang w:val="sr-Cyrl-RS"/>
        </w:rPr>
        <w:t xml:space="preserve"> и</w:t>
      </w:r>
      <w:r w:rsidRPr="00AE1407">
        <w:rPr>
          <w:i/>
          <w:noProof/>
          <w:lang w:val="sr-Cyrl-RS"/>
        </w:rPr>
        <w:t xml:space="preserve"> предмет јавне набавке</w:t>
      </w:r>
      <w:r w:rsidRPr="00AE1407">
        <w:rPr>
          <w:i/>
          <w:iCs/>
          <w:noProof/>
          <w:lang w:val="sr-Cyrl-RS"/>
        </w:rPr>
        <w:t>]</w:t>
      </w:r>
    </w:p>
    <w:p w14:paraId="5ACAFDD2" w14:textId="77777777" w:rsidR="009328A4" w:rsidRDefault="009328A4" w:rsidP="00B05277">
      <w:pPr>
        <w:jc w:val="both"/>
        <w:rPr>
          <w:i/>
          <w:noProof/>
          <w:lang w:val="sr-Cyrl-RS"/>
        </w:rPr>
      </w:pPr>
    </w:p>
    <w:p w14:paraId="38783CDA" w14:textId="77777777" w:rsidR="009328A4" w:rsidRDefault="009328A4" w:rsidP="00B05277">
      <w:pPr>
        <w:tabs>
          <w:tab w:val="left" w:pos="6028"/>
        </w:tabs>
        <w:autoSpaceDE w:val="0"/>
        <w:jc w:val="both"/>
        <w:rPr>
          <w:bCs/>
          <w:iCs/>
          <w:noProof/>
          <w:lang w:val="sr-Cyrl-RS"/>
        </w:rPr>
      </w:pPr>
    </w:p>
    <w:p w14:paraId="77C34FAF" w14:textId="77777777" w:rsidR="009328A4" w:rsidRPr="007645CC" w:rsidRDefault="009328A4" w:rsidP="00B05277">
      <w:pPr>
        <w:tabs>
          <w:tab w:val="left" w:pos="6028"/>
        </w:tabs>
        <w:autoSpaceDE w:val="0"/>
        <w:jc w:val="both"/>
        <w:rPr>
          <w:bCs/>
          <w:iCs/>
          <w:noProof/>
          <w:lang w:val="sr-Cyrl-RS"/>
        </w:rPr>
      </w:pPr>
      <w:r w:rsidRPr="00AE1407">
        <w:rPr>
          <w:bCs/>
          <w:iCs/>
          <w:noProof/>
          <w:lang w:val="sr-Cyrl-R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noProof/>
          <w:lang w:val="sr-Cyrl-RS"/>
        </w:rPr>
        <w:t xml:space="preserve">да </w:t>
      </w:r>
      <w:r w:rsidRPr="004617AA">
        <w:rPr>
          <w:bCs/>
          <w:iCs/>
          <w:noProof/>
          <w:lang w:val="sr-Cyrl-RS"/>
        </w:rPr>
        <w:t>нема забрану обављања делатности која је на снази у време подношења понуде.</w:t>
      </w:r>
    </w:p>
    <w:p w14:paraId="1AD4DA46" w14:textId="77777777" w:rsidR="009328A4" w:rsidRPr="00AE1407" w:rsidRDefault="009328A4" w:rsidP="00B05277">
      <w:pPr>
        <w:tabs>
          <w:tab w:val="left" w:pos="6028"/>
        </w:tabs>
        <w:autoSpaceDE w:val="0"/>
        <w:ind w:left="360"/>
        <w:rPr>
          <w:bCs/>
          <w:iCs/>
          <w:noProof/>
          <w:lang w:val="sr-Cyrl-RS"/>
        </w:rPr>
      </w:pPr>
    </w:p>
    <w:p w14:paraId="72C65FE8" w14:textId="77777777" w:rsidR="009328A4" w:rsidRPr="00AE1407" w:rsidRDefault="009328A4" w:rsidP="00B05277">
      <w:pPr>
        <w:tabs>
          <w:tab w:val="left" w:pos="6028"/>
        </w:tabs>
        <w:autoSpaceDE w:val="0"/>
        <w:ind w:left="360"/>
        <w:rPr>
          <w:bCs/>
          <w:iCs/>
          <w:noProof/>
          <w:lang w:val="sr-Cyrl-RS"/>
        </w:rPr>
      </w:pPr>
    </w:p>
    <w:p w14:paraId="3F5A3520" w14:textId="77777777" w:rsidR="009328A4" w:rsidRPr="00AE1407" w:rsidRDefault="009328A4" w:rsidP="00B05277">
      <w:pPr>
        <w:tabs>
          <w:tab w:val="left" w:pos="6028"/>
        </w:tabs>
        <w:autoSpaceDE w:val="0"/>
        <w:ind w:left="360"/>
        <w:rPr>
          <w:bCs/>
          <w:iCs/>
          <w:noProof/>
          <w:lang w:val="sr-Cyrl-RS"/>
        </w:rPr>
      </w:pPr>
    </w:p>
    <w:p w14:paraId="02B4F168" w14:textId="77777777" w:rsidR="009328A4" w:rsidRDefault="009328A4" w:rsidP="00B05277">
      <w:pPr>
        <w:tabs>
          <w:tab w:val="left" w:pos="6028"/>
        </w:tabs>
        <w:autoSpaceDE w:val="0"/>
        <w:ind w:left="360"/>
        <w:rPr>
          <w:bCs/>
          <w:iCs/>
          <w:noProof/>
          <w:lang w:val="sr-Cyrl-RS"/>
        </w:rPr>
      </w:pPr>
    </w:p>
    <w:p w14:paraId="729DE205" w14:textId="77777777" w:rsidR="009328A4" w:rsidRDefault="009328A4" w:rsidP="00B05277">
      <w:pPr>
        <w:tabs>
          <w:tab w:val="left" w:pos="6028"/>
        </w:tabs>
        <w:autoSpaceDE w:val="0"/>
        <w:ind w:left="360"/>
        <w:rPr>
          <w:bCs/>
          <w:iCs/>
          <w:noProof/>
          <w:lang w:val="sr-Cyrl-RS"/>
        </w:rPr>
      </w:pPr>
    </w:p>
    <w:p w14:paraId="2DF4BF59" w14:textId="77777777" w:rsidR="009328A4" w:rsidRDefault="009328A4" w:rsidP="00B05277">
      <w:pPr>
        <w:tabs>
          <w:tab w:val="left" w:pos="6028"/>
        </w:tabs>
        <w:autoSpaceDE w:val="0"/>
        <w:ind w:left="360"/>
        <w:rPr>
          <w:bCs/>
          <w:iCs/>
          <w:noProof/>
          <w:lang w:val="sr-Cyrl-RS"/>
        </w:rPr>
      </w:pPr>
    </w:p>
    <w:p w14:paraId="215D8889" w14:textId="77777777" w:rsidR="009328A4" w:rsidRPr="00AE1407" w:rsidRDefault="009328A4" w:rsidP="00B05277">
      <w:pPr>
        <w:tabs>
          <w:tab w:val="left" w:pos="6028"/>
        </w:tabs>
        <w:autoSpaceDE w:val="0"/>
        <w:ind w:left="360"/>
        <w:rPr>
          <w:bCs/>
          <w:iCs/>
          <w:noProof/>
          <w:lang w:val="sr-Cyrl-RS"/>
        </w:rPr>
      </w:pPr>
    </w:p>
    <w:p w14:paraId="1C4BA306" w14:textId="77777777" w:rsidR="009328A4" w:rsidRPr="00576ADF" w:rsidRDefault="009328A4" w:rsidP="00B05277">
      <w:pPr>
        <w:tabs>
          <w:tab w:val="left" w:pos="6028"/>
        </w:tabs>
        <w:autoSpaceDE w:val="0"/>
        <w:rPr>
          <w:bCs/>
          <w:iCs/>
          <w:noProof/>
          <w:lang w:val="sr-Cyrl-RS"/>
        </w:rPr>
      </w:pPr>
    </w:p>
    <w:p w14:paraId="1CB9D9F3" w14:textId="77777777" w:rsidR="009328A4" w:rsidRPr="00AE1407" w:rsidRDefault="009328A4" w:rsidP="00B05277">
      <w:pPr>
        <w:tabs>
          <w:tab w:val="left" w:pos="6028"/>
        </w:tabs>
        <w:autoSpaceDE w:val="0"/>
        <w:ind w:left="360"/>
        <w:rPr>
          <w:bCs/>
          <w:iCs/>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328A4" w:rsidRPr="00CF619E" w14:paraId="35E3919C" w14:textId="77777777" w:rsidTr="00B05277">
        <w:tc>
          <w:tcPr>
            <w:tcW w:w="3095" w:type="dxa"/>
            <w:tcBorders>
              <w:bottom w:val="single" w:sz="4" w:space="0" w:color="auto"/>
            </w:tcBorders>
          </w:tcPr>
          <w:p w14:paraId="20EAFEAB" w14:textId="77777777" w:rsidR="009328A4" w:rsidRPr="00CF619E" w:rsidRDefault="009328A4" w:rsidP="00B05277">
            <w:pPr>
              <w:rPr>
                <w:bCs/>
                <w:iCs/>
                <w:noProof/>
                <w:lang w:val="sr-Cyrl-RS"/>
              </w:rPr>
            </w:pPr>
          </w:p>
        </w:tc>
        <w:tc>
          <w:tcPr>
            <w:tcW w:w="3095" w:type="dxa"/>
          </w:tcPr>
          <w:p w14:paraId="7238B338" w14:textId="77777777" w:rsidR="009328A4" w:rsidRPr="00CF619E" w:rsidRDefault="009328A4" w:rsidP="00B05277">
            <w:pPr>
              <w:rPr>
                <w:bCs/>
                <w:iCs/>
                <w:noProof/>
                <w:lang w:val="sr-Cyrl-RS"/>
              </w:rPr>
            </w:pPr>
          </w:p>
        </w:tc>
        <w:tc>
          <w:tcPr>
            <w:tcW w:w="3096" w:type="dxa"/>
            <w:tcBorders>
              <w:bottom w:val="single" w:sz="4" w:space="0" w:color="auto"/>
            </w:tcBorders>
          </w:tcPr>
          <w:p w14:paraId="04406807" w14:textId="77777777" w:rsidR="009328A4" w:rsidRPr="00CF619E" w:rsidRDefault="009328A4" w:rsidP="00B05277">
            <w:pPr>
              <w:rPr>
                <w:bCs/>
                <w:iCs/>
                <w:noProof/>
                <w:lang w:val="sr-Cyrl-RS"/>
              </w:rPr>
            </w:pPr>
          </w:p>
        </w:tc>
      </w:tr>
      <w:tr w:rsidR="009328A4" w:rsidRPr="00CF619E" w14:paraId="765EECE1" w14:textId="77777777" w:rsidTr="00B05277">
        <w:tc>
          <w:tcPr>
            <w:tcW w:w="3095" w:type="dxa"/>
            <w:tcBorders>
              <w:top w:val="single" w:sz="4" w:space="0" w:color="auto"/>
            </w:tcBorders>
          </w:tcPr>
          <w:p w14:paraId="7655E8EE" w14:textId="77777777" w:rsidR="009328A4" w:rsidRPr="00CF619E" w:rsidRDefault="009328A4" w:rsidP="00B05277">
            <w:pPr>
              <w:jc w:val="center"/>
              <w:rPr>
                <w:bCs/>
                <w:iCs/>
                <w:noProof/>
                <w:lang w:val="sr-Cyrl-RS"/>
              </w:rPr>
            </w:pPr>
            <w:r w:rsidRPr="00CF619E">
              <w:rPr>
                <w:bCs/>
                <w:iCs/>
                <w:noProof/>
                <w:lang w:val="hr-HR"/>
              </w:rPr>
              <w:t>ДАТУМ</w:t>
            </w:r>
          </w:p>
        </w:tc>
        <w:tc>
          <w:tcPr>
            <w:tcW w:w="3095" w:type="dxa"/>
          </w:tcPr>
          <w:p w14:paraId="58D5FBCE" w14:textId="77777777" w:rsidR="009328A4" w:rsidRPr="00CF619E" w:rsidRDefault="009328A4" w:rsidP="00B05277">
            <w:pPr>
              <w:jc w:val="center"/>
              <w:rPr>
                <w:bCs/>
                <w:iCs/>
                <w:noProof/>
                <w:lang w:val="sr-Cyrl-RS"/>
              </w:rPr>
            </w:pPr>
            <w:r w:rsidRPr="00CF619E">
              <w:rPr>
                <w:bCs/>
                <w:iCs/>
                <w:noProof/>
                <w:lang w:val="hr-HR"/>
              </w:rPr>
              <w:t>М.П.</w:t>
            </w:r>
          </w:p>
        </w:tc>
        <w:tc>
          <w:tcPr>
            <w:tcW w:w="3096" w:type="dxa"/>
            <w:tcBorders>
              <w:top w:val="single" w:sz="4" w:space="0" w:color="auto"/>
            </w:tcBorders>
          </w:tcPr>
          <w:p w14:paraId="2429E5BB" w14:textId="77777777" w:rsidR="009328A4" w:rsidRPr="00CF619E" w:rsidRDefault="009328A4" w:rsidP="00B05277">
            <w:pPr>
              <w:jc w:val="center"/>
              <w:rPr>
                <w:bCs/>
                <w:iCs/>
                <w:noProof/>
                <w:lang w:val="sr-Cyrl-RS"/>
              </w:rPr>
            </w:pPr>
            <w:r w:rsidRPr="00CF619E">
              <w:rPr>
                <w:bCs/>
                <w:iCs/>
                <w:noProof/>
                <w:lang w:val="sr-Cyrl-RS"/>
              </w:rPr>
              <w:t>ПОНУЂАЧ</w:t>
            </w:r>
          </w:p>
        </w:tc>
      </w:tr>
      <w:tr w:rsidR="009328A4" w:rsidRPr="00CF619E" w14:paraId="7C391B54" w14:textId="77777777" w:rsidTr="00B05277">
        <w:tc>
          <w:tcPr>
            <w:tcW w:w="3095" w:type="dxa"/>
          </w:tcPr>
          <w:p w14:paraId="32B26B8D" w14:textId="77777777" w:rsidR="009328A4" w:rsidRPr="00CF619E" w:rsidRDefault="009328A4" w:rsidP="00B05277">
            <w:pPr>
              <w:rPr>
                <w:bCs/>
                <w:iCs/>
                <w:noProof/>
                <w:lang w:val="hr-HR"/>
              </w:rPr>
            </w:pPr>
          </w:p>
        </w:tc>
        <w:tc>
          <w:tcPr>
            <w:tcW w:w="3095" w:type="dxa"/>
          </w:tcPr>
          <w:p w14:paraId="01D4C4C9" w14:textId="77777777" w:rsidR="009328A4" w:rsidRPr="00CF619E" w:rsidRDefault="009328A4" w:rsidP="00B05277">
            <w:pPr>
              <w:rPr>
                <w:bCs/>
                <w:iCs/>
                <w:noProof/>
                <w:lang w:val="hr-HR"/>
              </w:rPr>
            </w:pPr>
          </w:p>
        </w:tc>
        <w:tc>
          <w:tcPr>
            <w:tcW w:w="3096" w:type="dxa"/>
            <w:tcBorders>
              <w:bottom w:val="single" w:sz="4" w:space="0" w:color="auto"/>
            </w:tcBorders>
          </w:tcPr>
          <w:p w14:paraId="5A8E0E36" w14:textId="77777777" w:rsidR="009328A4" w:rsidRPr="00CF619E" w:rsidRDefault="009328A4" w:rsidP="00B05277">
            <w:pPr>
              <w:rPr>
                <w:bCs/>
                <w:iCs/>
                <w:noProof/>
                <w:lang w:val="sr-Cyrl-RS"/>
              </w:rPr>
            </w:pPr>
          </w:p>
          <w:p w14:paraId="16C41A7E" w14:textId="77777777" w:rsidR="009328A4" w:rsidRPr="00CF619E" w:rsidRDefault="009328A4" w:rsidP="00B05277">
            <w:pPr>
              <w:rPr>
                <w:bCs/>
                <w:iCs/>
                <w:noProof/>
                <w:lang w:val="sr-Cyrl-RS"/>
              </w:rPr>
            </w:pPr>
          </w:p>
        </w:tc>
      </w:tr>
      <w:tr w:rsidR="009328A4" w:rsidRPr="00CF619E" w14:paraId="752F70D6" w14:textId="77777777" w:rsidTr="00B05277">
        <w:tc>
          <w:tcPr>
            <w:tcW w:w="3095" w:type="dxa"/>
          </w:tcPr>
          <w:p w14:paraId="35DA5143" w14:textId="77777777" w:rsidR="009328A4" w:rsidRPr="00CF619E" w:rsidRDefault="009328A4" w:rsidP="00B05277">
            <w:pPr>
              <w:rPr>
                <w:bCs/>
                <w:iCs/>
                <w:noProof/>
                <w:lang w:val="hr-HR"/>
              </w:rPr>
            </w:pPr>
          </w:p>
        </w:tc>
        <w:tc>
          <w:tcPr>
            <w:tcW w:w="3095" w:type="dxa"/>
          </w:tcPr>
          <w:p w14:paraId="136C58D3" w14:textId="77777777" w:rsidR="009328A4" w:rsidRPr="00CF619E" w:rsidRDefault="009328A4" w:rsidP="00B05277">
            <w:pPr>
              <w:rPr>
                <w:bCs/>
                <w:iCs/>
                <w:noProof/>
                <w:lang w:val="hr-HR"/>
              </w:rPr>
            </w:pPr>
          </w:p>
        </w:tc>
        <w:tc>
          <w:tcPr>
            <w:tcW w:w="3096" w:type="dxa"/>
            <w:tcBorders>
              <w:top w:val="single" w:sz="4" w:space="0" w:color="auto"/>
            </w:tcBorders>
          </w:tcPr>
          <w:p w14:paraId="3E985631" w14:textId="77777777" w:rsidR="009328A4" w:rsidRPr="00CF619E" w:rsidRDefault="009328A4" w:rsidP="00B05277">
            <w:pPr>
              <w:jc w:val="center"/>
              <w:rPr>
                <w:bCs/>
                <w:iCs/>
                <w:noProof/>
                <w:lang w:val="sr-Cyrl-RS"/>
              </w:rPr>
            </w:pPr>
            <w:r w:rsidRPr="00CF619E">
              <w:rPr>
                <w:bCs/>
                <w:iCs/>
                <w:noProof/>
                <w:lang w:val="sr-Cyrl-RS"/>
              </w:rPr>
              <w:t>ПОТПИС</w:t>
            </w:r>
          </w:p>
        </w:tc>
      </w:tr>
    </w:tbl>
    <w:p w14:paraId="3808B62E" w14:textId="77777777" w:rsidR="009328A4" w:rsidRDefault="009328A4" w:rsidP="00B05277">
      <w:pPr>
        <w:jc w:val="both"/>
        <w:rPr>
          <w:noProof/>
          <w:lang w:val="sr-Cyrl-RS"/>
        </w:rPr>
      </w:pPr>
    </w:p>
    <w:p w14:paraId="4141E6E4" w14:textId="77777777" w:rsidR="009328A4" w:rsidRDefault="009328A4" w:rsidP="00B05277">
      <w:pPr>
        <w:jc w:val="both"/>
        <w:rPr>
          <w:noProof/>
          <w:lang w:val="sr-Cyrl-RS"/>
        </w:rPr>
      </w:pPr>
      <w:r>
        <w:rPr>
          <w:noProof/>
          <w:lang w:val="sr-Cyrl-RS"/>
        </w:rPr>
        <w:t xml:space="preserve">НАПОМЕНА: </w:t>
      </w:r>
    </w:p>
    <w:p w14:paraId="18438D0D" w14:textId="77777777" w:rsidR="009328A4" w:rsidRPr="00AE1407" w:rsidRDefault="009328A4" w:rsidP="00B05277">
      <w:pPr>
        <w:ind w:firstLine="360"/>
        <w:jc w:val="both"/>
        <w:rPr>
          <w:bCs/>
          <w:iCs/>
          <w:noProof/>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286E57D" w14:textId="77777777" w:rsidR="009328A4" w:rsidRDefault="009328A4" w:rsidP="00B05277">
      <w:pPr>
        <w:rPr>
          <w:b/>
          <w:bCs/>
          <w:noProof/>
          <w:sz w:val="28"/>
          <w:szCs w:val="28"/>
          <w:highlight w:val="lightGray"/>
          <w:lang w:val="hr-HR"/>
        </w:rPr>
      </w:pPr>
      <w:bookmarkStart w:id="106" w:name="_Toc375826012"/>
      <w:bookmarkStart w:id="107" w:name="_Toc389030819"/>
      <w:bookmarkStart w:id="108" w:name="_Toc448222243"/>
      <w:r>
        <w:rPr>
          <w:noProof/>
          <w:sz w:val="28"/>
          <w:szCs w:val="28"/>
          <w:highlight w:val="lightGray"/>
        </w:rPr>
        <w:br w:type="page"/>
      </w:r>
    </w:p>
    <w:p w14:paraId="3C1EEE56" w14:textId="77777777" w:rsidR="009328A4" w:rsidRPr="003B3739" w:rsidRDefault="009328A4" w:rsidP="00B05277">
      <w:pPr>
        <w:pStyle w:val="Heading1"/>
        <w:numPr>
          <w:ilvl w:val="0"/>
          <w:numId w:val="15"/>
        </w:numPr>
        <w:jc w:val="center"/>
        <w:rPr>
          <w:noProof/>
        </w:rPr>
      </w:pPr>
      <w:bookmarkStart w:id="109" w:name="_Toc477327715"/>
      <w:bookmarkStart w:id="110" w:name="_Toc477327998"/>
      <w:bookmarkStart w:id="111" w:name="_Toc477328727"/>
      <w:bookmarkStart w:id="112" w:name="_Toc477329198"/>
      <w:bookmarkStart w:id="113" w:name="_Toc21092477"/>
      <w:r w:rsidRPr="003B3739">
        <w:rPr>
          <w:noProof/>
          <w:lang w:val="sr-Cyrl-RS"/>
        </w:rPr>
        <w:lastRenderedPageBreak/>
        <w:t>ОБРАЗАЦ СТРУКТУРЕ ПОНУЂЕНЕ ЦЕНЕ</w:t>
      </w:r>
      <w:bookmarkEnd w:id="106"/>
      <w:bookmarkEnd w:id="107"/>
      <w:bookmarkEnd w:id="108"/>
      <w:bookmarkEnd w:id="109"/>
      <w:bookmarkEnd w:id="110"/>
      <w:bookmarkEnd w:id="111"/>
      <w:bookmarkEnd w:id="112"/>
      <w:bookmarkEnd w:id="113"/>
    </w:p>
    <w:p w14:paraId="09AA31BC" w14:textId="77777777" w:rsidR="009328A4" w:rsidRPr="00AE1407" w:rsidRDefault="009328A4" w:rsidP="00B05277">
      <w:pPr>
        <w:jc w:val="center"/>
        <w:rPr>
          <w:b/>
          <w:noProof/>
        </w:rPr>
      </w:pPr>
      <w:r w:rsidRPr="003B3739">
        <w:rPr>
          <w:b/>
          <w:noProof/>
          <w:lang w:val="sr-Cyrl-RS"/>
        </w:rPr>
        <w:t>(са упутством како да се понуди)</w:t>
      </w:r>
    </w:p>
    <w:p w14:paraId="6142C0A0" w14:textId="77777777" w:rsidR="009328A4" w:rsidRPr="00AE1407" w:rsidRDefault="009328A4" w:rsidP="00B05277">
      <w:pPr>
        <w:rPr>
          <w:b/>
          <w:noProof/>
        </w:rPr>
      </w:pPr>
    </w:p>
    <w:p w14:paraId="58E4B754" w14:textId="77777777" w:rsidR="009328A4" w:rsidRPr="00AE1407" w:rsidRDefault="009328A4" w:rsidP="00B05277">
      <w:pPr>
        <w:jc w:val="center"/>
        <w:rPr>
          <w:b/>
          <w:noProof/>
        </w:rPr>
      </w:pPr>
    </w:p>
    <w:p w14:paraId="5959FF5C" w14:textId="77777777" w:rsidR="009328A4" w:rsidRPr="00C35CDB" w:rsidRDefault="009328A4" w:rsidP="00B05277">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9328A4" w:rsidRPr="00284225" w14:paraId="1DC05D60" w14:textId="77777777" w:rsidTr="00B05277">
        <w:trPr>
          <w:jc w:val="center"/>
        </w:trPr>
        <w:tc>
          <w:tcPr>
            <w:tcW w:w="567" w:type="dxa"/>
            <w:vAlign w:val="center"/>
          </w:tcPr>
          <w:p w14:paraId="6CA65133" w14:textId="77777777" w:rsidR="009328A4" w:rsidRPr="00284225" w:rsidRDefault="009328A4" w:rsidP="00B05277">
            <w:pPr>
              <w:jc w:val="center"/>
              <w:rPr>
                <w:b/>
                <w:noProof/>
                <w:sz w:val="22"/>
                <w:szCs w:val="22"/>
              </w:rPr>
            </w:pPr>
            <w:r w:rsidRPr="00284225">
              <w:rPr>
                <w:b/>
                <w:noProof/>
                <w:sz w:val="22"/>
                <w:szCs w:val="22"/>
                <w:lang w:val="sr-Cyrl-RS"/>
              </w:rPr>
              <w:t>РБ</w:t>
            </w:r>
          </w:p>
        </w:tc>
        <w:tc>
          <w:tcPr>
            <w:tcW w:w="2552" w:type="dxa"/>
            <w:vAlign w:val="center"/>
          </w:tcPr>
          <w:p w14:paraId="4385F721" w14:textId="77777777" w:rsidR="009328A4" w:rsidRPr="00284225" w:rsidRDefault="009328A4" w:rsidP="00B05277">
            <w:pPr>
              <w:jc w:val="center"/>
              <w:rPr>
                <w:b/>
                <w:noProof/>
                <w:sz w:val="22"/>
                <w:szCs w:val="22"/>
              </w:rPr>
            </w:pPr>
            <w:r w:rsidRPr="00284225">
              <w:rPr>
                <w:b/>
                <w:noProof/>
                <w:sz w:val="22"/>
                <w:szCs w:val="22"/>
                <w:lang w:val="sr-Cyrl-RS"/>
              </w:rPr>
              <w:t>Јединична цена без ПДВ-а</w:t>
            </w:r>
          </w:p>
        </w:tc>
        <w:tc>
          <w:tcPr>
            <w:tcW w:w="2552" w:type="dxa"/>
            <w:vAlign w:val="center"/>
          </w:tcPr>
          <w:p w14:paraId="05669285" w14:textId="77777777" w:rsidR="009328A4" w:rsidRPr="00284225" w:rsidRDefault="009328A4" w:rsidP="00B05277">
            <w:pPr>
              <w:jc w:val="center"/>
              <w:rPr>
                <w:b/>
                <w:noProof/>
                <w:sz w:val="22"/>
                <w:szCs w:val="22"/>
              </w:rPr>
            </w:pPr>
            <w:r w:rsidRPr="00284225">
              <w:rPr>
                <w:b/>
                <w:noProof/>
                <w:sz w:val="22"/>
                <w:szCs w:val="22"/>
                <w:lang w:val="sr-Cyrl-RS"/>
              </w:rPr>
              <w:t>Јединична цена са ПДВ-ом</w:t>
            </w:r>
          </w:p>
        </w:tc>
        <w:tc>
          <w:tcPr>
            <w:tcW w:w="2552" w:type="dxa"/>
            <w:vAlign w:val="center"/>
          </w:tcPr>
          <w:p w14:paraId="4B0FB083" w14:textId="77777777" w:rsidR="009328A4" w:rsidRPr="00284225" w:rsidRDefault="009328A4" w:rsidP="00B05277">
            <w:pPr>
              <w:jc w:val="center"/>
              <w:rPr>
                <w:b/>
                <w:noProof/>
                <w:sz w:val="22"/>
                <w:szCs w:val="22"/>
              </w:rPr>
            </w:pPr>
            <w:r w:rsidRPr="00284225">
              <w:rPr>
                <w:b/>
                <w:noProof/>
                <w:sz w:val="22"/>
                <w:szCs w:val="22"/>
                <w:lang w:val="sr-Cyrl-RS"/>
              </w:rPr>
              <w:t>Укупна цена без ПДВ-а</w:t>
            </w:r>
          </w:p>
        </w:tc>
        <w:tc>
          <w:tcPr>
            <w:tcW w:w="2552" w:type="dxa"/>
            <w:vAlign w:val="center"/>
          </w:tcPr>
          <w:p w14:paraId="33F37445" w14:textId="77777777" w:rsidR="009328A4" w:rsidRPr="00284225" w:rsidRDefault="009328A4" w:rsidP="00B05277">
            <w:pPr>
              <w:jc w:val="center"/>
              <w:rPr>
                <w:b/>
                <w:noProof/>
                <w:sz w:val="22"/>
                <w:szCs w:val="22"/>
              </w:rPr>
            </w:pPr>
            <w:r w:rsidRPr="00284225">
              <w:rPr>
                <w:b/>
                <w:noProof/>
                <w:sz w:val="22"/>
                <w:szCs w:val="22"/>
                <w:lang w:val="sr-Cyrl-RS"/>
              </w:rPr>
              <w:t>Укупна цена са ПДВ-ом</w:t>
            </w:r>
          </w:p>
        </w:tc>
      </w:tr>
      <w:tr w:rsidR="009328A4" w:rsidRPr="00284225" w14:paraId="2948A45B" w14:textId="77777777" w:rsidTr="00B05277">
        <w:trPr>
          <w:jc w:val="center"/>
        </w:trPr>
        <w:tc>
          <w:tcPr>
            <w:tcW w:w="567" w:type="dxa"/>
            <w:vAlign w:val="center"/>
          </w:tcPr>
          <w:p w14:paraId="77CAEB56" w14:textId="77777777" w:rsidR="009328A4" w:rsidRPr="00284225" w:rsidRDefault="009328A4" w:rsidP="00B05277">
            <w:pPr>
              <w:jc w:val="center"/>
              <w:rPr>
                <w:b/>
                <w:noProof/>
                <w:sz w:val="22"/>
                <w:szCs w:val="22"/>
              </w:rPr>
            </w:pPr>
            <w:r w:rsidRPr="00284225">
              <w:rPr>
                <w:b/>
                <w:noProof/>
                <w:sz w:val="22"/>
                <w:szCs w:val="22"/>
                <w:lang w:val="sr-Cyrl-RS"/>
              </w:rPr>
              <w:t>1.</w:t>
            </w:r>
          </w:p>
        </w:tc>
        <w:tc>
          <w:tcPr>
            <w:tcW w:w="2552" w:type="dxa"/>
            <w:vAlign w:val="center"/>
          </w:tcPr>
          <w:p w14:paraId="3EB33CAD" w14:textId="77777777" w:rsidR="009328A4" w:rsidRPr="00284225" w:rsidRDefault="009328A4" w:rsidP="00B05277">
            <w:pPr>
              <w:jc w:val="center"/>
              <w:rPr>
                <w:b/>
                <w:noProof/>
                <w:sz w:val="22"/>
                <w:szCs w:val="22"/>
              </w:rPr>
            </w:pPr>
          </w:p>
        </w:tc>
        <w:tc>
          <w:tcPr>
            <w:tcW w:w="2552" w:type="dxa"/>
            <w:vAlign w:val="center"/>
          </w:tcPr>
          <w:p w14:paraId="7D2B8B0A" w14:textId="77777777" w:rsidR="009328A4" w:rsidRPr="00284225" w:rsidRDefault="009328A4" w:rsidP="00B05277">
            <w:pPr>
              <w:jc w:val="center"/>
              <w:rPr>
                <w:b/>
                <w:noProof/>
                <w:sz w:val="22"/>
                <w:szCs w:val="22"/>
              </w:rPr>
            </w:pPr>
          </w:p>
        </w:tc>
        <w:tc>
          <w:tcPr>
            <w:tcW w:w="2552" w:type="dxa"/>
            <w:vAlign w:val="center"/>
          </w:tcPr>
          <w:p w14:paraId="0A8208CE" w14:textId="77777777" w:rsidR="009328A4" w:rsidRPr="00284225" w:rsidRDefault="009328A4" w:rsidP="00B05277">
            <w:pPr>
              <w:jc w:val="center"/>
              <w:rPr>
                <w:b/>
                <w:noProof/>
                <w:sz w:val="22"/>
                <w:szCs w:val="22"/>
              </w:rPr>
            </w:pPr>
          </w:p>
        </w:tc>
        <w:tc>
          <w:tcPr>
            <w:tcW w:w="2552" w:type="dxa"/>
            <w:vAlign w:val="center"/>
          </w:tcPr>
          <w:p w14:paraId="39987837" w14:textId="77777777" w:rsidR="009328A4" w:rsidRPr="00284225" w:rsidRDefault="009328A4" w:rsidP="00B05277">
            <w:pPr>
              <w:jc w:val="center"/>
              <w:rPr>
                <w:b/>
                <w:noProof/>
                <w:sz w:val="22"/>
                <w:szCs w:val="22"/>
              </w:rPr>
            </w:pPr>
          </w:p>
        </w:tc>
      </w:tr>
      <w:tr w:rsidR="009328A4" w:rsidRPr="00284225" w14:paraId="6379FC1F" w14:textId="77777777" w:rsidTr="00B05277">
        <w:trPr>
          <w:jc w:val="center"/>
        </w:trPr>
        <w:tc>
          <w:tcPr>
            <w:tcW w:w="567" w:type="dxa"/>
            <w:vAlign w:val="center"/>
          </w:tcPr>
          <w:p w14:paraId="62D610BF" w14:textId="77777777" w:rsidR="009328A4" w:rsidRPr="00CF79F4" w:rsidRDefault="009328A4" w:rsidP="00B05277">
            <w:pPr>
              <w:jc w:val="center"/>
              <w:rPr>
                <w:b/>
                <w:noProof/>
                <w:sz w:val="22"/>
                <w:szCs w:val="22"/>
                <w:lang w:val="sr-Cyrl-RS"/>
              </w:rPr>
            </w:pPr>
            <w:r>
              <w:rPr>
                <w:b/>
                <w:noProof/>
                <w:sz w:val="22"/>
                <w:szCs w:val="22"/>
                <w:lang w:val="sr-Cyrl-RS"/>
              </w:rPr>
              <w:t>2.</w:t>
            </w:r>
          </w:p>
        </w:tc>
        <w:tc>
          <w:tcPr>
            <w:tcW w:w="2552" w:type="dxa"/>
            <w:vAlign w:val="center"/>
          </w:tcPr>
          <w:p w14:paraId="494D597C" w14:textId="77777777" w:rsidR="009328A4" w:rsidRPr="00284225" w:rsidRDefault="009328A4" w:rsidP="00B05277">
            <w:pPr>
              <w:jc w:val="center"/>
              <w:rPr>
                <w:b/>
                <w:noProof/>
                <w:sz w:val="22"/>
                <w:szCs w:val="22"/>
              </w:rPr>
            </w:pPr>
          </w:p>
        </w:tc>
        <w:tc>
          <w:tcPr>
            <w:tcW w:w="2552" w:type="dxa"/>
            <w:vAlign w:val="center"/>
          </w:tcPr>
          <w:p w14:paraId="376ECBAE" w14:textId="77777777" w:rsidR="009328A4" w:rsidRPr="00284225" w:rsidRDefault="009328A4" w:rsidP="00B05277">
            <w:pPr>
              <w:jc w:val="center"/>
              <w:rPr>
                <w:b/>
                <w:noProof/>
                <w:sz w:val="22"/>
                <w:szCs w:val="22"/>
              </w:rPr>
            </w:pPr>
          </w:p>
        </w:tc>
        <w:tc>
          <w:tcPr>
            <w:tcW w:w="2552" w:type="dxa"/>
            <w:vAlign w:val="center"/>
          </w:tcPr>
          <w:p w14:paraId="30889FB0" w14:textId="77777777" w:rsidR="009328A4" w:rsidRPr="00284225" w:rsidRDefault="009328A4" w:rsidP="00B05277">
            <w:pPr>
              <w:jc w:val="center"/>
              <w:rPr>
                <w:b/>
                <w:noProof/>
                <w:sz w:val="22"/>
                <w:szCs w:val="22"/>
              </w:rPr>
            </w:pPr>
          </w:p>
        </w:tc>
        <w:tc>
          <w:tcPr>
            <w:tcW w:w="2552" w:type="dxa"/>
            <w:vAlign w:val="center"/>
          </w:tcPr>
          <w:p w14:paraId="0462F5BD" w14:textId="77777777" w:rsidR="009328A4" w:rsidRPr="00284225" w:rsidRDefault="009328A4" w:rsidP="00B05277">
            <w:pPr>
              <w:jc w:val="center"/>
              <w:rPr>
                <w:b/>
                <w:noProof/>
                <w:sz w:val="22"/>
                <w:szCs w:val="22"/>
              </w:rPr>
            </w:pPr>
          </w:p>
        </w:tc>
      </w:tr>
      <w:tr w:rsidR="009328A4" w:rsidRPr="00284225" w14:paraId="74CED3F5" w14:textId="77777777" w:rsidTr="00B05277">
        <w:trPr>
          <w:jc w:val="center"/>
        </w:trPr>
        <w:tc>
          <w:tcPr>
            <w:tcW w:w="567" w:type="dxa"/>
            <w:vAlign w:val="center"/>
          </w:tcPr>
          <w:p w14:paraId="59CA0E65" w14:textId="77777777" w:rsidR="009328A4" w:rsidRPr="00CF79F4" w:rsidRDefault="009328A4" w:rsidP="00B05277">
            <w:pPr>
              <w:jc w:val="center"/>
              <w:rPr>
                <w:b/>
                <w:noProof/>
                <w:sz w:val="22"/>
                <w:szCs w:val="22"/>
                <w:lang w:val="sr-Cyrl-RS"/>
              </w:rPr>
            </w:pPr>
            <w:r>
              <w:rPr>
                <w:b/>
                <w:noProof/>
                <w:sz w:val="22"/>
                <w:szCs w:val="22"/>
                <w:lang w:val="sr-Cyrl-RS"/>
              </w:rPr>
              <w:t>3.</w:t>
            </w:r>
          </w:p>
        </w:tc>
        <w:tc>
          <w:tcPr>
            <w:tcW w:w="2552" w:type="dxa"/>
            <w:vAlign w:val="center"/>
          </w:tcPr>
          <w:p w14:paraId="3797306D" w14:textId="77777777" w:rsidR="009328A4" w:rsidRPr="00284225" w:rsidRDefault="009328A4" w:rsidP="00B05277">
            <w:pPr>
              <w:jc w:val="center"/>
              <w:rPr>
                <w:b/>
                <w:noProof/>
                <w:sz w:val="22"/>
                <w:szCs w:val="22"/>
              </w:rPr>
            </w:pPr>
          </w:p>
        </w:tc>
        <w:tc>
          <w:tcPr>
            <w:tcW w:w="2552" w:type="dxa"/>
            <w:vAlign w:val="center"/>
          </w:tcPr>
          <w:p w14:paraId="3E29A97A" w14:textId="77777777" w:rsidR="009328A4" w:rsidRPr="00284225" w:rsidRDefault="009328A4" w:rsidP="00B05277">
            <w:pPr>
              <w:jc w:val="center"/>
              <w:rPr>
                <w:b/>
                <w:noProof/>
                <w:sz w:val="22"/>
                <w:szCs w:val="22"/>
              </w:rPr>
            </w:pPr>
          </w:p>
        </w:tc>
        <w:tc>
          <w:tcPr>
            <w:tcW w:w="2552" w:type="dxa"/>
            <w:vAlign w:val="center"/>
          </w:tcPr>
          <w:p w14:paraId="5F578C07" w14:textId="77777777" w:rsidR="009328A4" w:rsidRPr="00284225" w:rsidRDefault="009328A4" w:rsidP="00B05277">
            <w:pPr>
              <w:jc w:val="center"/>
              <w:rPr>
                <w:b/>
                <w:noProof/>
                <w:sz w:val="22"/>
                <w:szCs w:val="22"/>
              </w:rPr>
            </w:pPr>
          </w:p>
        </w:tc>
        <w:tc>
          <w:tcPr>
            <w:tcW w:w="2552" w:type="dxa"/>
            <w:vAlign w:val="center"/>
          </w:tcPr>
          <w:p w14:paraId="3CA3D929" w14:textId="77777777" w:rsidR="009328A4" w:rsidRPr="00284225" w:rsidRDefault="009328A4" w:rsidP="00B05277">
            <w:pPr>
              <w:jc w:val="center"/>
              <w:rPr>
                <w:b/>
                <w:noProof/>
                <w:sz w:val="22"/>
                <w:szCs w:val="22"/>
              </w:rPr>
            </w:pPr>
          </w:p>
        </w:tc>
      </w:tr>
      <w:tr w:rsidR="009328A4" w:rsidRPr="00284225" w14:paraId="68998D6F" w14:textId="77777777" w:rsidTr="00B05277">
        <w:trPr>
          <w:jc w:val="center"/>
        </w:trPr>
        <w:tc>
          <w:tcPr>
            <w:tcW w:w="567" w:type="dxa"/>
            <w:vAlign w:val="center"/>
          </w:tcPr>
          <w:p w14:paraId="3DA64495" w14:textId="77777777" w:rsidR="009328A4" w:rsidRPr="00CF79F4" w:rsidRDefault="009328A4" w:rsidP="00B05277">
            <w:pPr>
              <w:jc w:val="center"/>
              <w:rPr>
                <w:b/>
                <w:noProof/>
                <w:sz w:val="22"/>
                <w:szCs w:val="22"/>
                <w:lang w:val="sr-Cyrl-RS"/>
              </w:rPr>
            </w:pPr>
            <w:r>
              <w:rPr>
                <w:b/>
                <w:noProof/>
                <w:sz w:val="22"/>
                <w:szCs w:val="22"/>
                <w:lang w:val="sr-Cyrl-RS"/>
              </w:rPr>
              <w:t>4.</w:t>
            </w:r>
          </w:p>
        </w:tc>
        <w:tc>
          <w:tcPr>
            <w:tcW w:w="2552" w:type="dxa"/>
            <w:vAlign w:val="center"/>
          </w:tcPr>
          <w:p w14:paraId="2EA1D53B" w14:textId="77777777" w:rsidR="009328A4" w:rsidRPr="00284225" w:rsidRDefault="009328A4" w:rsidP="00B05277">
            <w:pPr>
              <w:jc w:val="center"/>
              <w:rPr>
                <w:b/>
                <w:noProof/>
                <w:sz w:val="22"/>
                <w:szCs w:val="22"/>
              </w:rPr>
            </w:pPr>
          </w:p>
        </w:tc>
        <w:tc>
          <w:tcPr>
            <w:tcW w:w="2552" w:type="dxa"/>
            <w:vAlign w:val="center"/>
          </w:tcPr>
          <w:p w14:paraId="117E0EC1" w14:textId="77777777" w:rsidR="009328A4" w:rsidRPr="00284225" w:rsidRDefault="009328A4" w:rsidP="00B05277">
            <w:pPr>
              <w:jc w:val="center"/>
              <w:rPr>
                <w:b/>
                <w:noProof/>
                <w:sz w:val="22"/>
                <w:szCs w:val="22"/>
              </w:rPr>
            </w:pPr>
          </w:p>
        </w:tc>
        <w:tc>
          <w:tcPr>
            <w:tcW w:w="2552" w:type="dxa"/>
            <w:vAlign w:val="center"/>
          </w:tcPr>
          <w:p w14:paraId="2C08BF2E" w14:textId="77777777" w:rsidR="009328A4" w:rsidRPr="00284225" w:rsidRDefault="009328A4" w:rsidP="00B05277">
            <w:pPr>
              <w:jc w:val="center"/>
              <w:rPr>
                <w:b/>
                <w:noProof/>
                <w:sz w:val="22"/>
                <w:szCs w:val="22"/>
              </w:rPr>
            </w:pPr>
          </w:p>
        </w:tc>
        <w:tc>
          <w:tcPr>
            <w:tcW w:w="2552" w:type="dxa"/>
            <w:vAlign w:val="center"/>
          </w:tcPr>
          <w:p w14:paraId="669B22F9" w14:textId="77777777" w:rsidR="009328A4" w:rsidRPr="00284225" w:rsidRDefault="009328A4" w:rsidP="00B05277">
            <w:pPr>
              <w:jc w:val="center"/>
              <w:rPr>
                <w:b/>
                <w:noProof/>
                <w:sz w:val="22"/>
                <w:szCs w:val="22"/>
              </w:rPr>
            </w:pPr>
          </w:p>
        </w:tc>
      </w:tr>
      <w:tr w:rsidR="009328A4" w:rsidRPr="00284225" w14:paraId="11B12663" w14:textId="77777777" w:rsidTr="00B05277">
        <w:trPr>
          <w:jc w:val="center"/>
        </w:trPr>
        <w:tc>
          <w:tcPr>
            <w:tcW w:w="567" w:type="dxa"/>
            <w:vAlign w:val="center"/>
          </w:tcPr>
          <w:p w14:paraId="65D3D980" w14:textId="77777777" w:rsidR="009328A4" w:rsidRPr="00CF79F4" w:rsidRDefault="009328A4" w:rsidP="00B05277">
            <w:pPr>
              <w:jc w:val="center"/>
              <w:rPr>
                <w:b/>
                <w:noProof/>
                <w:sz w:val="22"/>
                <w:szCs w:val="22"/>
                <w:lang w:val="sr-Cyrl-RS"/>
              </w:rPr>
            </w:pPr>
            <w:r>
              <w:rPr>
                <w:b/>
                <w:noProof/>
                <w:sz w:val="22"/>
                <w:szCs w:val="22"/>
                <w:lang w:val="sr-Cyrl-RS"/>
              </w:rPr>
              <w:t>5.</w:t>
            </w:r>
          </w:p>
        </w:tc>
        <w:tc>
          <w:tcPr>
            <w:tcW w:w="2552" w:type="dxa"/>
            <w:vAlign w:val="center"/>
          </w:tcPr>
          <w:p w14:paraId="0B4BFF36" w14:textId="77777777" w:rsidR="009328A4" w:rsidRPr="00284225" w:rsidRDefault="009328A4" w:rsidP="00B05277">
            <w:pPr>
              <w:jc w:val="center"/>
              <w:rPr>
                <w:b/>
                <w:noProof/>
                <w:sz w:val="22"/>
                <w:szCs w:val="22"/>
              </w:rPr>
            </w:pPr>
          </w:p>
        </w:tc>
        <w:tc>
          <w:tcPr>
            <w:tcW w:w="2552" w:type="dxa"/>
            <w:vAlign w:val="center"/>
          </w:tcPr>
          <w:p w14:paraId="7D8A69D2" w14:textId="77777777" w:rsidR="009328A4" w:rsidRPr="00284225" w:rsidRDefault="009328A4" w:rsidP="00B05277">
            <w:pPr>
              <w:jc w:val="center"/>
              <w:rPr>
                <w:b/>
                <w:noProof/>
                <w:sz w:val="22"/>
                <w:szCs w:val="22"/>
              </w:rPr>
            </w:pPr>
          </w:p>
        </w:tc>
        <w:tc>
          <w:tcPr>
            <w:tcW w:w="2552" w:type="dxa"/>
            <w:vAlign w:val="center"/>
          </w:tcPr>
          <w:p w14:paraId="420A87C3" w14:textId="77777777" w:rsidR="009328A4" w:rsidRPr="00284225" w:rsidRDefault="009328A4" w:rsidP="00B05277">
            <w:pPr>
              <w:jc w:val="center"/>
              <w:rPr>
                <w:b/>
                <w:noProof/>
                <w:sz w:val="22"/>
                <w:szCs w:val="22"/>
              </w:rPr>
            </w:pPr>
          </w:p>
        </w:tc>
        <w:tc>
          <w:tcPr>
            <w:tcW w:w="2552" w:type="dxa"/>
            <w:vAlign w:val="center"/>
          </w:tcPr>
          <w:p w14:paraId="29072207" w14:textId="77777777" w:rsidR="009328A4" w:rsidRPr="00284225" w:rsidRDefault="009328A4" w:rsidP="00B05277">
            <w:pPr>
              <w:jc w:val="center"/>
              <w:rPr>
                <w:b/>
                <w:noProof/>
                <w:sz w:val="22"/>
                <w:szCs w:val="22"/>
              </w:rPr>
            </w:pPr>
          </w:p>
        </w:tc>
      </w:tr>
    </w:tbl>
    <w:p w14:paraId="541A4E26" w14:textId="77777777" w:rsidR="009328A4" w:rsidRPr="00284225" w:rsidRDefault="009328A4" w:rsidP="00B05277">
      <w:pPr>
        <w:pStyle w:val="Default"/>
        <w:jc w:val="both"/>
        <w:rPr>
          <w:rFonts w:ascii="Times New Roman" w:hAnsi="Times New Roman" w:cs="Times New Roman"/>
          <w:i/>
          <w:iCs/>
          <w:noProof/>
          <w:color w:val="FF0000"/>
          <w:sz w:val="22"/>
          <w:szCs w:val="22"/>
        </w:rPr>
      </w:pPr>
    </w:p>
    <w:p w14:paraId="1034EBC3" w14:textId="77777777" w:rsidR="009328A4" w:rsidRPr="00284225" w:rsidRDefault="009328A4" w:rsidP="00B05277">
      <w:pPr>
        <w:pStyle w:val="ListParagraph"/>
        <w:tabs>
          <w:tab w:val="left" w:pos="90"/>
        </w:tabs>
        <w:ind w:left="0"/>
        <w:jc w:val="both"/>
        <w:rPr>
          <w:bCs/>
          <w:iCs/>
          <w:noProof/>
          <w:sz w:val="22"/>
          <w:szCs w:val="22"/>
          <w:lang w:val="sr-Cyrl-RS"/>
        </w:rPr>
      </w:pPr>
      <w:r w:rsidRPr="00284225">
        <w:rPr>
          <w:bCs/>
          <w:iCs/>
          <w:noProof/>
          <w:sz w:val="22"/>
          <w:szCs w:val="22"/>
          <w:lang w:val="sr-Cyrl-RS"/>
        </w:rPr>
        <w:t>Понуђач треба да попуни образац структуре цене на следећи начин:</w:t>
      </w:r>
    </w:p>
    <w:p w14:paraId="59455727" w14:textId="77777777" w:rsidR="009328A4" w:rsidRPr="00284225" w:rsidRDefault="009328A4" w:rsidP="00B05277">
      <w:pPr>
        <w:pStyle w:val="ListParagraph"/>
        <w:numPr>
          <w:ilvl w:val="0"/>
          <w:numId w:val="14"/>
        </w:numPr>
        <w:tabs>
          <w:tab w:val="left" w:pos="90"/>
        </w:tabs>
        <w:suppressAutoHyphens/>
        <w:spacing w:line="100" w:lineRule="atLeast"/>
        <w:contextualSpacing w:val="0"/>
        <w:jc w:val="both"/>
        <w:rPr>
          <w:bCs/>
          <w:iCs/>
          <w:noProof/>
          <w:sz w:val="22"/>
          <w:szCs w:val="22"/>
          <w:lang w:val="sr-Cyrl-RS"/>
        </w:rPr>
      </w:pPr>
      <w:r w:rsidRPr="00284225">
        <w:rPr>
          <w:bCs/>
          <w:iCs/>
          <w:noProof/>
          <w:sz w:val="22"/>
          <w:szCs w:val="22"/>
          <w:lang w:val="sr-Cyrl-RS"/>
        </w:rPr>
        <w:t xml:space="preserve">у колони </w:t>
      </w:r>
      <w:r>
        <w:rPr>
          <w:bCs/>
          <w:iCs/>
          <w:noProof/>
          <w:sz w:val="22"/>
          <w:szCs w:val="22"/>
          <w:lang w:val="sr-Cyrl-RS"/>
        </w:rPr>
        <w:t>2</w:t>
      </w:r>
      <w:r w:rsidRPr="00284225">
        <w:rPr>
          <w:bCs/>
          <w:iCs/>
          <w:noProof/>
          <w:sz w:val="22"/>
          <w:szCs w:val="22"/>
          <w:lang w:val="sr-Cyrl-RS"/>
        </w:rPr>
        <w:t xml:space="preserve">. уписати </w:t>
      </w:r>
      <w:r>
        <w:rPr>
          <w:bCs/>
          <w:iCs/>
          <w:noProof/>
          <w:sz w:val="22"/>
          <w:szCs w:val="22"/>
          <w:lang w:val="sr-Cyrl-RS"/>
        </w:rPr>
        <w:t>јединичну цену</w:t>
      </w:r>
      <w:r w:rsidRPr="00284225">
        <w:rPr>
          <w:bCs/>
          <w:iCs/>
          <w:noProof/>
          <w:sz w:val="22"/>
          <w:szCs w:val="22"/>
          <w:lang w:val="sr-Cyrl-RS"/>
        </w:rPr>
        <w:t xml:space="preserve"> без ПДВ-а, </w:t>
      </w:r>
      <w:r w:rsidRPr="00284225">
        <w:rPr>
          <w:noProof/>
          <w:sz w:val="22"/>
          <w:szCs w:val="22"/>
          <w:lang w:val="sr-Cyrl-RS"/>
        </w:rPr>
        <w:t>за сваку ставку из Обрасца понуде</w:t>
      </w:r>
      <w:r w:rsidRPr="00284225">
        <w:rPr>
          <w:bCs/>
          <w:iCs/>
          <w:noProof/>
          <w:sz w:val="22"/>
          <w:szCs w:val="22"/>
          <w:lang w:val="sr-Cyrl-RS"/>
        </w:rPr>
        <w:t>;</w:t>
      </w:r>
    </w:p>
    <w:p w14:paraId="542D5FAA" w14:textId="77777777" w:rsidR="009328A4" w:rsidRPr="00284225" w:rsidRDefault="009328A4" w:rsidP="00B05277">
      <w:pPr>
        <w:pStyle w:val="ListParagraph"/>
        <w:numPr>
          <w:ilvl w:val="0"/>
          <w:numId w:val="14"/>
        </w:numPr>
        <w:tabs>
          <w:tab w:val="left" w:pos="90"/>
        </w:tabs>
        <w:suppressAutoHyphens/>
        <w:spacing w:line="100" w:lineRule="atLeast"/>
        <w:contextualSpacing w:val="0"/>
        <w:jc w:val="both"/>
        <w:rPr>
          <w:bCs/>
          <w:iCs/>
          <w:noProof/>
          <w:sz w:val="22"/>
          <w:szCs w:val="22"/>
          <w:lang w:val="sr-Cyrl-RS"/>
        </w:rPr>
      </w:pPr>
      <w:r w:rsidRPr="00284225">
        <w:rPr>
          <w:bCs/>
          <w:iCs/>
          <w:noProof/>
          <w:sz w:val="22"/>
          <w:szCs w:val="22"/>
          <w:lang w:val="sr-Cyrl-RS"/>
        </w:rPr>
        <w:t xml:space="preserve">у колони </w:t>
      </w:r>
      <w:r>
        <w:rPr>
          <w:bCs/>
          <w:iCs/>
          <w:noProof/>
          <w:sz w:val="22"/>
          <w:szCs w:val="22"/>
          <w:lang w:val="sr-Cyrl-RS"/>
        </w:rPr>
        <w:t>3</w:t>
      </w:r>
      <w:r w:rsidRPr="00284225">
        <w:rPr>
          <w:bCs/>
          <w:iCs/>
          <w:noProof/>
          <w:sz w:val="22"/>
          <w:szCs w:val="22"/>
          <w:lang w:val="sr-Cyrl-RS"/>
        </w:rPr>
        <w:t xml:space="preserve">. уписати </w:t>
      </w:r>
      <w:r>
        <w:rPr>
          <w:bCs/>
          <w:iCs/>
          <w:noProof/>
          <w:sz w:val="22"/>
          <w:szCs w:val="22"/>
          <w:lang w:val="sr-Cyrl-RS"/>
        </w:rPr>
        <w:t>јединичну цену са ПДВ-ом</w:t>
      </w:r>
      <w:r w:rsidRPr="00284225">
        <w:rPr>
          <w:bCs/>
          <w:iCs/>
          <w:noProof/>
          <w:sz w:val="22"/>
          <w:szCs w:val="22"/>
          <w:lang w:val="sr-Cyrl-RS"/>
        </w:rPr>
        <w:t xml:space="preserve">, </w:t>
      </w:r>
      <w:r w:rsidRPr="00284225">
        <w:rPr>
          <w:noProof/>
          <w:sz w:val="22"/>
          <w:szCs w:val="22"/>
          <w:lang w:val="sr-Cyrl-RS"/>
        </w:rPr>
        <w:t>за сваку ставку из Обрасца понуде</w:t>
      </w:r>
      <w:r w:rsidRPr="00284225">
        <w:rPr>
          <w:bCs/>
          <w:iCs/>
          <w:noProof/>
          <w:sz w:val="22"/>
          <w:szCs w:val="22"/>
          <w:lang w:val="sr-Cyrl-RS"/>
        </w:rPr>
        <w:t>;</w:t>
      </w:r>
    </w:p>
    <w:p w14:paraId="6BBBD732" w14:textId="77777777" w:rsidR="009328A4" w:rsidRPr="00284225" w:rsidRDefault="009328A4" w:rsidP="00B05277">
      <w:pPr>
        <w:pStyle w:val="ListParagraph"/>
        <w:numPr>
          <w:ilvl w:val="0"/>
          <w:numId w:val="14"/>
        </w:numPr>
        <w:tabs>
          <w:tab w:val="left" w:pos="90"/>
        </w:tabs>
        <w:suppressAutoHyphens/>
        <w:spacing w:line="100" w:lineRule="atLeast"/>
        <w:contextualSpacing w:val="0"/>
        <w:jc w:val="both"/>
        <w:rPr>
          <w:bCs/>
          <w:iCs/>
          <w:noProof/>
          <w:sz w:val="22"/>
          <w:szCs w:val="22"/>
          <w:lang w:val="sr-Cyrl-RS"/>
        </w:rPr>
      </w:pPr>
      <w:r>
        <w:rPr>
          <w:bCs/>
          <w:iCs/>
          <w:noProof/>
          <w:sz w:val="22"/>
          <w:szCs w:val="22"/>
          <w:lang w:val="sr-Cyrl-RS"/>
        </w:rPr>
        <w:t>у колони 4</w:t>
      </w:r>
      <w:r w:rsidRPr="00284225">
        <w:rPr>
          <w:bCs/>
          <w:iCs/>
          <w:noProof/>
          <w:sz w:val="22"/>
          <w:szCs w:val="22"/>
          <w:lang w:val="sr-Cyrl-RS"/>
        </w:rPr>
        <w:t xml:space="preserve">. уписати </w:t>
      </w:r>
      <w:r>
        <w:rPr>
          <w:bCs/>
          <w:iCs/>
          <w:noProof/>
          <w:sz w:val="22"/>
          <w:szCs w:val="22"/>
          <w:lang w:val="sr-Cyrl-RS"/>
        </w:rPr>
        <w:t>укупну цену</w:t>
      </w:r>
      <w:r w:rsidRPr="00284225">
        <w:rPr>
          <w:bCs/>
          <w:iCs/>
          <w:noProof/>
          <w:sz w:val="22"/>
          <w:szCs w:val="22"/>
          <w:lang w:val="sr-Cyrl-RS"/>
        </w:rPr>
        <w:t xml:space="preserve"> без ПДВ-а </w:t>
      </w:r>
      <w:r w:rsidRPr="00284225">
        <w:rPr>
          <w:noProof/>
          <w:sz w:val="22"/>
          <w:szCs w:val="22"/>
          <w:lang w:val="sr-Cyrl-RS"/>
        </w:rPr>
        <w:t>за сваку ставку из Обрасца понуде</w:t>
      </w:r>
      <w:r>
        <w:rPr>
          <w:noProof/>
          <w:sz w:val="22"/>
          <w:szCs w:val="22"/>
          <w:lang w:val="sr-Cyrl-RS"/>
        </w:rPr>
        <w:t xml:space="preserve"> (јединична цена без ПДВ-а помножено са количином)</w:t>
      </w:r>
    </w:p>
    <w:p w14:paraId="203B7C39" w14:textId="2E41321C" w:rsidR="009328A4" w:rsidRPr="00284225" w:rsidRDefault="009328A4" w:rsidP="00B05277">
      <w:pPr>
        <w:pStyle w:val="ListParagraph"/>
        <w:numPr>
          <w:ilvl w:val="0"/>
          <w:numId w:val="14"/>
        </w:numPr>
        <w:tabs>
          <w:tab w:val="left" w:pos="90"/>
        </w:tabs>
        <w:suppressAutoHyphens/>
        <w:spacing w:line="100" w:lineRule="atLeast"/>
        <w:contextualSpacing w:val="0"/>
        <w:jc w:val="both"/>
        <w:rPr>
          <w:bCs/>
          <w:iCs/>
          <w:noProof/>
          <w:sz w:val="22"/>
          <w:szCs w:val="22"/>
          <w:lang w:val="sr-Cyrl-RS"/>
        </w:rPr>
      </w:pPr>
      <w:r>
        <w:rPr>
          <w:bCs/>
          <w:iCs/>
          <w:noProof/>
          <w:sz w:val="22"/>
          <w:szCs w:val="22"/>
          <w:lang w:val="sr-Cyrl-RS"/>
        </w:rPr>
        <w:t>у колони 5</w:t>
      </w:r>
      <w:r w:rsidRPr="00284225">
        <w:rPr>
          <w:bCs/>
          <w:iCs/>
          <w:noProof/>
          <w:sz w:val="22"/>
          <w:szCs w:val="22"/>
          <w:lang w:val="sr-Cyrl-RS"/>
        </w:rPr>
        <w:t xml:space="preserve">. уписати укупна цена </w:t>
      </w:r>
      <w:r>
        <w:rPr>
          <w:bCs/>
          <w:iCs/>
          <w:noProof/>
          <w:sz w:val="22"/>
          <w:szCs w:val="22"/>
          <w:lang w:val="sr-Cyrl-RS"/>
        </w:rPr>
        <w:t>са ПДВ-ом</w:t>
      </w:r>
      <w:r w:rsidRPr="00284225">
        <w:rPr>
          <w:bCs/>
          <w:iCs/>
          <w:noProof/>
          <w:sz w:val="22"/>
          <w:szCs w:val="22"/>
          <w:lang w:val="sr-Cyrl-RS"/>
        </w:rPr>
        <w:t xml:space="preserve"> </w:t>
      </w:r>
      <w:r w:rsidRPr="00284225">
        <w:rPr>
          <w:noProof/>
          <w:sz w:val="22"/>
          <w:szCs w:val="22"/>
          <w:lang w:val="sr-Cyrl-RS"/>
        </w:rPr>
        <w:t>за сваку ставку из Обрасца понуде</w:t>
      </w:r>
      <w:r>
        <w:rPr>
          <w:noProof/>
          <w:sz w:val="22"/>
          <w:szCs w:val="22"/>
          <w:lang w:val="sr-Cyrl-RS"/>
        </w:rPr>
        <w:t xml:space="preserve"> (јединична цена </w:t>
      </w:r>
      <w:r w:rsidR="00045F70">
        <w:rPr>
          <w:noProof/>
          <w:sz w:val="22"/>
          <w:szCs w:val="22"/>
          <w:lang w:val="sr-Cyrl-RS"/>
        </w:rPr>
        <w:t>са</w:t>
      </w:r>
      <w:r>
        <w:rPr>
          <w:noProof/>
          <w:sz w:val="22"/>
          <w:szCs w:val="22"/>
          <w:lang w:val="sr-Cyrl-RS"/>
        </w:rPr>
        <w:t xml:space="preserve"> ПДВ-</w:t>
      </w:r>
      <w:r w:rsidR="00045F70">
        <w:rPr>
          <w:noProof/>
          <w:sz w:val="22"/>
          <w:szCs w:val="22"/>
          <w:lang w:val="sr-Cyrl-RS"/>
        </w:rPr>
        <w:t>ом</w:t>
      </w:r>
      <w:r>
        <w:rPr>
          <w:noProof/>
          <w:sz w:val="22"/>
          <w:szCs w:val="22"/>
          <w:lang w:val="sr-Cyrl-RS"/>
        </w:rPr>
        <w:t xml:space="preserve"> помножено са количином)</w:t>
      </w:r>
    </w:p>
    <w:p w14:paraId="25194F21" w14:textId="77777777" w:rsidR="009328A4" w:rsidRPr="00284225" w:rsidRDefault="009328A4" w:rsidP="00B05277">
      <w:pPr>
        <w:pStyle w:val="ListParagraph"/>
        <w:tabs>
          <w:tab w:val="left" w:pos="90"/>
        </w:tabs>
        <w:suppressAutoHyphens/>
        <w:spacing w:line="100" w:lineRule="atLeast"/>
        <w:contextualSpacing w:val="0"/>
        <w:jc w:val="both"/>
        <w:rPr>
          <w:noProof/>
          <w:sz w:val="22"/>
          <w:szCs w:val="22"/>
          <w:lang w:val="sr-Cyrl-RS"/>
        </w:rPr>
      </w:pPr>
    </w:p>
    <w:p w14:paraId="56FD7636" w14:textId="77777777" w:rsidR="009328A4" w:rsidRPr="00284225" w:rsidRDefault="009328A4" w:rsidP="00B05277">
      <w:pPr>
        <w:jc w:val="center"/>
        <w:rPr>
          <w:b/>
          <w:noProof/>
          <w:sz w:val="22"/>
          <w:szCs w:val="22"/>
        </w:rPr>
      </w:pPr>
    </w:p>
    <w:p w14:paraId="54ACCB8F" w14:textId="77777777" w:rsidR="009328A4" w:rsidRPr="00284225" w:rsidRDefault="009328A4" w:rsidP="00B05277">
      <w:pPr>
        <w:ind w:left="360"/>
        <w:jc w:val="both"/>
        <w:rPr>
          <w:noProof/>
          <w:sz w:val="22"/>
          <w:szCs w:val="22"/>
        </w:rPr>
      </w:pPr>
    </w:p>
    <w:p w14:paraId="040A13E8" w14:textId="77777777" w:rsidR="009328A4" w:rsidRPr="00284225" w:rsidRDefault="009328A4" w:rsidP="00B05277">
      <w:pPr>
        <w:pStyle w:val="Default"/>
        <w:jc w:val="both"/>
        <w:rPr>
          <w:rFonts w:ascii="Times New Roman" w:hAnsi="Times New Roman" w:cs="Times New Roman"/>
          <w:i/>
          <w:iCs/>
          <w:noProof/>
          <w:color w:val="FF0000"/>
          <w:sz w:val="22"/>
          <w:szCs w:val="22"/>
          <w:lang w:val="sr-Cyrl-RS"/>
        </w:rPr>
      </w:pPr>
    </w:p>
    <w:p w14:paraId="11AA4E6D" w14:textId="77777777" w:rsidR="009328A4" w:rsidRPr="00284225" w:rsidRDefault="009328A4" w:rsidP="00B05277">
      <w:pPr>
        <w:pStyle w:val="Default"/>
        <w:jc w:val="both"/>
        <w:rPr>
          <w:rFonts w:ascii="Times New Roman" w:hAnsi="Times New Roman" w:cs="Times New Roman"/>
          <w:i/>
          <w:iCs/>
          <w:noProof/>
          <w:color w:val="FF0000"/>
          <w:sz w:val="22"/>
          <w:szCs w:val="22"/>
          <w:lang w:val="sr-Cyrl-RS"/>
        </w:rPr>
      </w:pPr>
    </w:p>
    <w:p w14:paraId="4D8F6657" w14:textId="77777777" w:rsidR="009328A4" w:rsidRPr="00284225" w:rsidRDefault="009328A4" w:rsidP="00B05277">
      <w:pPr>
        <w:pStyle w:val="Default"/>
        <w:jc w:val="both"/>
        <w:rPr>
          <w:rFonts w:ascii="Times New Roman" w:hAnsi="Times New Roman" w:cs="Times New Roman"/>
          <w:i/>
          <w:iCs/>
          <w:noProof/>
          <w:color w:val="FF0000"/>
          <w:sz w:val="22"/>
          <w:szCs w:val="22"/>
          <w:lang w:val="sr-Cyrl-RS"/>
        </w:rPr>
      </w:pPr>
    </w:p>
    <w:p w14:paraId="11560108"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2B725930"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5CD452A3"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58732D00"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55924785"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67CE9015"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7A7A5C81"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433BA9C3"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62EC8311"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266D0C3A"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407AD9DF"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440520D2" w14:textId="77777777" w:rsidR="009328A4" w:rsidRDefault="009328A4" w:rsidP="00B05277">
      <w:pPr>
        <w:pStyle w:val="Default"/>
        <w:jc w:val="both"/>
        <w:rPr>
          <w:rFonts w:ascii="Times New Roman" w:hAnsi="Times New Roman" w:cs="Times New Roman"/>
          <w:i/>
          <w:iCs/>
          <w:noProof/>
          <w:color w:val="FF0000"/>
          <w:sz w:val="22"/>
          <w:szCs w:val="22"/>
          <w:lang w:val="sr-Cyrl-RS"/>
        </w:rPr>
      </w:pPr>
    </w:p>
    <w:p w14:paraId="13C8E5D8" w14:textId="77777777" w:rsidR="009328A4" w:rsidRDefault="009328A4" w:rsidP="00B05277">
      <w:pPr>
        <w:pStyle w:val="Default"/>
        <w:jc w:val="both"/>
        <w:rPr>
          <w:rFonts w:ascii="Times New Roman" w:hAnsi="Times New Roman" w:cs="Times New Roman"/>
          <w:i/>
          <w:iCs/>
          <w:noProof/>
          <w:color w:val="FF0000"/>
          <w:sz w:val="22"/>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328A4" w:rsidRPr="00CF619E" w14:paraId="4E634A20" w14:textId="77777777" w:rsidTr="00B05277">
        <w:tc>
          <w:tcPr>
            <w:tcW w:w="3095" w:type="dxa"/>
            <w:tcBorders>
              <w:bottom w:val="single" w:sz="4" w:space="0" w:color="auto"/>
            </w:tcBorders>
          </w:tcPr>
          <w:p w14:paraId="1D2642DF" w14:textId="77777777" w:rsidR="009328A4" w:rsidRPr="00CF619E" w:rsidRDefault="009328A4" w:rsidP="00B05277">
            <w:pPr>
              <w:rPr>
                <w:bCs/>
                <w:iCs/>
                <w:noProof/>
                <w:lang w:val="sr-Cyrl-RS"/>
              </w:rPr>
            </w:pPr>
          </w:p>
        </w:tc>
        <w:tc>
          <w:tcPr>
            <w:tcW w:w="3095" w:type="dxa"/>
          </w:tcPr>
          <w:p w14:paraId="5FE02FB7" w14:textId="77777777" w:rsidR="009328A4" w:rsidRPr="00CF619E" w:rsidRDefault="009328A4" w:rsidP="00B05277">
            <w:pPr>
              <w:rPr>
                <w:bCs/>
                <w:iCs/>
                <w:noProof/>
                <w:lang w:val="sr-Cyrl-RS"/>
              </w:rPr>
            </w:pPr>
          </w:p>
        </w:tc>
        <w:tc>
          <w:tcPr>
            <w:tcW w:w="3096" w:type="dxa"/>
            <w:tcBorders>
              <w:bottom w:val="single" w:sz="4" w:space="0" w:color="auto"/>
            </w:tcBorders>
          </w:tcPr>
          <w:p w14:paraId="36935CFE" w14:textId="77777777" w:rsidR="009328A4" w:rsidRPr="00CF619E" w:rsidRDefault="009328A4" w:rsidP="00B05277">
            <w:pPr>
              <w:rPr>
                <w:bCs/>
                <w:iCs/>
                <w:noProof/>
                <w:lang w:val="sr-Cyrl-RS"/>
              </w:rPr>
            </w:pPr>
          </w:p>
        </w:tc>
      </w:tr>
      <w:tr w:rsidR="009328A4" w:rsidRPr="00CF619E" w14:paraId="7CACAC55" w14:textId="77777777" w:rsidTr="00B05277">
        <w:tc>
          <w:tcPr>
            <w:tcW w:w="3095" w:type="dxa"/>
            <w:tcBorders>
              <w:top w:val="single" w:sz="4" w:space="0" w:color="auto"/>
            </w:tcBorders>
          </w:tcPr>
          <w:p w14:paraId="521F7CE6" w14:textId="77777777" w:rsidR="009328A4" w:rsidRPr="00CF619E" w:rsidRDefault="009328A4" w:rsidP="00B05277">
            <w:pPr>
              <w:jc w:val="center"/>
              <w:rPr>
                <w:bCs/>
                <w:iCs/>
                <w:noProof/>
                <w:lang w:val="sr-Cyrl-RS"/>
              </w:rPr>
            </w:pPr>
            <w:r w:rsidRPr="00CF619E">
              <w:rPr>
                <w:bCs/>
                <w:iCs/>
                <w:noProof/>
                <w:lang w:val="hr-HR"/>
              </w:rPr>
              <w:t>ДАТУМ</w:t>
            </w:r>
          </w:p>
        </w:tc>
        <w:tc>
          <w:tcPr>
            <w:tcW w:w="3095" w:type="dxa"/>
          </w:tcPr>
          <w:p w14:paraId="1D076424" w14:textId="77777777" w:rsidR="009328A4" w:rsidRPr="00CF619E" w:rsidRDefault="009328A4" w:rsidP="00B05277">
            <w:pPr>
              <w:jc w:val="center"/>
              <w:rPr>
                <w:bCs/>
                <w:iCs/>
                <w:noProof/>
                <w:lang w:val="sr-Cyrl-RS"/>
              </w:rPr>
            </w:pPr>
            <w:r w:rsidRPr="00CF619E">
              <w:rPr>
                <w:bCs/>
                <w:iCs/>
                <w:noProof/>
                <w:lang w:val="hr-HR"/>
              </w:rPr>
              <w:t>М.П.</w:t>
            </w:r>
          </w:p>
        </w:tc>
        <w:tc>
          <w:tcPr>
            <w:tcW w:w="3096" w:type="dxa"/>
            <w:tcBorders>
              <w:top w:val="single" w:sz="4" w:space="0" w:color="auto"/>
            </w:tcBorders>
          </w:tcPr>
          <w:p w14:paraId="3F9971B9" w14:textId="77777777" w:rsidR="009328A4" w:rsidRPr="00CF619E" w:rsidRDefault="009328A4" w:rsidP="00B05277">
            <w:pPr>
              <w:jc w:val="center"/>
              <w:rPr>
                <w:bCs/>
                <w:iCs/>
                <w:noProof/>
                <w:lang w:val="sr-Cyrl-RS"/>
              </w:rPr>
            </w:pPr>
            <w:r w:rsidRPr="00CF619E">
              <w:rPr>
                <w:bCs/>
                <w:iCs/>
                <w:noProof/>
                <w:lang w:val="sr-Cyrl-RS"/>
              </w:rPr>
              <w:t>ПОНУЂАЧ</w:t>
            </w:r>
          </w:p>
        </w:tc>
      </w:tr>
      <w:tr w:rsidR="009328A4" w:rsidRPr="00CF619E" w14:paraId="2A3F82C0" w14:textId="77777777" w:rsidTr="00B05277">
        <w:tc>
          <w:tcPr>
            <w:tcW w:w="3095" w:type="dxa"/>
          </w:tcPr>
          <w:p w14:paraId="075C28D3" w14:textId="77777777" w:rsidR="009328A4" w:rsidRPr="00CF619E" w:rsidRDefault="009328A4" w:rsidP="00B05277">
            <w:pPr>
              <w:rPr>
                <w:bCs/>
                <w:iCs/>
                <w:noProof/>
                <w:lang w:val="hr-HR"/>
              </w:rPr>
            </w:pPr>
          </w:p>
        </w:tc>
        <w:tc>
          <w:tcPr>
            <w:tcW w:w="3095" w:type="dxa"/>
          </w:tcPr>
          <w:p w14:paraId="7596E85D" w14:textId="77777777" w:rsidR="009328A4" w:rsidRDefault="009328A4" w:rsidP="00B05277">
            <w:pPr>
              <w:rPr>
                <w:bCs/>
                <w:iCs/>
                <w:noProof/>
                <w:lang w:val="hr-HR"/>
              </w:rPr>
            </w:pPr>
          </w:p>
          <w:p w14:paraId="395D1D17" w14:textId="77777777" w:rsidR="009328A4" w:rsidRPr="00CF619E" w:rsidRDefault="009328A4" w:rsidP="00B05277">
            <w:pPr>
              <w:rPr>
                <w:bCs/>
                <w:iCs/>
                <w:noProof/>
                <w:lang w:val="hr-HR"/>
              </w:rPr>
            </w:pPr>
          </w:p>
        </w:tc>
        <w:tc>
          <w:tcPr>
            <w:tcW w:w="3096" w:type="dxa"/>
            <w:tcBorders>
              <w:bottom w:val="single" w:sz="4" w:space="0" w:color="auto"/>
            </w:tcBorders>
          </w:tcPr>
          <w:p w14:paraId="4431C503" w14:textId="77777777" w:rsidR="009328A4" w:rsidRPr="00CF619E" w:rsidRDefault="009328A4" w:rsidP="00B05277">
            <w:pPr>
              <w:rPr>
                <w:bCs/>
                <w:iCs/>
                <w:noProof/>
                <w:lang w:val="sr-Cyrl-RS"/>
              </w:rPr>
            </w:pPr>
          </w:p>
          <w:p w14:paraId="445FCCC5" w14:textId="77777777" w:rsidR="009328A4" w:rsidRPr="00CF619E" w:rsidRDefault="009328A4" w:rsidP="00B05277">
            <w:pPr>
              <w:rPr>
                <w:bCs/>
                <w:iCs/>
                <w:noProof/>
                <w:lang w:val="sr-Cyrl-RS"/>
              </w:rPr>
            </w:pPr>
          </w:p>
        </w:tc>
      </w:tr>
      <w:tr w:rsidR="009328A4" w:rsidRPr="00CF619E" w14:paraId="266369A5" w14:textId="77777777" w:rsidTr="00B05277">
        <w:tc>
          <w:tcPr>
            <w:tcW w:w="3095" w:type="dxa"/>
          </w:tcPr>
          <w:p w14:paraId="6187C9C7" w14:textId="77777777" w:rsidR="009328A4" w:rsidRPr="00CF619E" w:rsidRDefault="009328A4" w:rsidP="00B05277">
            <w:pPr>
              <w:rPr>
                <w:bCs/>
                <w:iCs/>
                <w:noProof/>
                <w:lang w:val="hr-HR"/>
              </w:rPr>
            </w:pPr>
          </w:p>
        </w:tc>
        <w:tc>
          <w:tcPr>
            <w:tcW w:w="3095" w:type="dxa"/>
          </w:tcPr>
          <w:p w14:paraId="3154C2D1" w14:textId="77777777" w:rsidR="009328A4" w:rsidRDefault="009328A4" w:rsidP="00B05277">
            <w:pPr>
              <w:rPr>
                <w:bCs/>
                <w:iCs/>
                <w:noProof/>
                <w:lang w:val="hr-HR"/>
              </w:rPr>
            </w:pPr>
          </w:p>
          <w:p w14:paraId="1BC29881" w14:textId="77777777" w:rsidR="009328A4" w:rsidRDefault="009328A4" w:rsidP="00B05277">
            <w:pPr>
              <w:rPr>
                <w:bCs/>
                <w:iCs/>
                <w:noProof/>
                <w:lang w:val="hr-HR"/>
              </w:rPr>
            </w:pPr>
          </w:p>
          <w:p w14:paraId="136158C5" w14:textId="77777777" w:rsidR="009328A4" w:rsidRDefault="009328A4" w:rsidP="00B05277">
            <w:pPr>
              <w:rPr>
                <w:bCs/>
                <w:iCs/>
                <w:noProof/>
                <w:lang w:val="hr-HR"/>
              </w:rPr>
            </w:pPr>
          </w:p>
          <w:p w14:paraId="1897311F" w14:textId="77777777" w:rsidR="009328A4" w:rsidRDefault="009328A4" w:rsidP="00B05277">
            <w:pPr>
              <w:rPr>
                <w:bCs/>
                <w:iCs/>
                <w:noProof/>
                <w:lang w:val="hr-HR"/>
              </w:rPr>
            </w:pPr>
          </w:p>
          <w:p w14:paraId="7B442489" w14:textId="77777777" w:rsidR="009328A4" w:rsidRDefault="009328A4" w:rsidP="00B05277">
            <w:pPr>
              <w:rPr>
                <w:bCs/>
                <w:iCs/>
                <w:noProof/>
                <w:lang w:val="hr-HR"/>
              </w:rPr>
            </w:pPr>
          </w:p>
          <w:p w14:paraId="003A9768" w14:textId="77777777" w:rsidR="009328A4" w:rsidRDefault="009328A4" w:rsidP="00B05277">
            <w:pPr>
              <w:rPr>
                <w:bCs/>
                <w:iCs/>
                <w:noProof/>
                <w:lang w:val="hr-HR"/>
              </w:rPr>
            </w:pPr>
          </w:p>
          <w:p w14:paraId="62CF1904" w14:textId="77777777" w:rsidR="009328A4" w:rsidRDefault="009328A4" w:rsidP="00B05277">
            <w:pPr>
              <w:rPr>
                <w:bCs/>
                <w:iCs/>
                <w:noProof/>
                <w:lang w:val="hr-HR"/>
              </w:rPr>
            </w:pPr>
          </w:p>
          <w:p w14:paraId="3DFF9D0D" w14:textId="77777777" w:rsidR="009328A4" w:rsidRPr="00CF619E" w:rsidRDefault="009328A4" w:rsidP="00B05277">
            <w:pPr>
              <w:rPr>
                <w:bCs/>
                <w:iCs/>
                <w:noProof/>
                <w:lang w:val="hr-HR"/>
              </w:rPr>
            </w:pPr>
          </w:p>
        </w:tc>
        <w:tc>
          <w:tcPr>
            <w:tcW w:w="3096" w:type="dxa"/>
            <w:tcBorders>
              <w:top w:val="single" w:sz="4" w:space="0" w:color="auto"/>
            </w:tcBorders>
          </w:tcPr>
          <w:p w14:paraId="1238C17C" w14:textId="77777777" w:rsidR="009328A4" w:rsidRPr="00CF619E" w:rsidRDefault="009328A4" w:rsidP="00B05277">
            <w:pPr>
              <w:jc w:val="center"/>
              <w:rPr>
                <w:bCs/>
                <w:iCs/>
                <w:noProof/>
                <w:lang w:val="sr-Cyrl-RS"/>
              </w:rPr>
            </w:pPr>
            <w:r w:rsidRPr="00CF619E">
              <w:rPr>
                <w:bCs/>
                <w:iCs/>
                <w:noProof/>
                <w:lang w:val="sr-Cyrl-RS"/>
              </w:rPr>
              <w:t>ПОТПИС</w:t>
            </w:r>
          </w:p>
        </w:tc>
      </w:tr>
    </w:tbl>
    <w:p w14:paraId="4ED8B03D" w14:textId="77777777" w:rsidR="009328A4" w:rsidRPr="00CC366C" w:rsidRDefault="009328A4" w:rsidP="00B05277">
      <w:pPr>
        <w:pStyle w:val="Heading1"/>
        <w:numPr>
          <w:ilvl w:val="0"/>
          <w:numId w:val="15"/>
        </w:numPr>
        <w:jc w:val="center"/>
        <w:rPr>
          <w:noProof/>
        </w:rP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1092478"/>
      <w:r w:rsidRPr="00CC366C">
        <w:rPr>
          <w:noProof/>
          <w:lang w:val="sr-Cyrl-RS"/>
        </w:rPr>
        <w:lastRenderedPageBreak/>
        <w:t>ОБРАЗАЦ ТРОШКОВА ПРИПРЕМЕ ПОНУДЕ</w:t>
      </w:r>
      <w:bookmarkEnd w:id="114"/>
      <w:bookmarkEnd w:id="115"/>
      <w:bookmarkEnd w:id="116"/>
      <w:bookmarkEnd w:id="117"/>
      <w:bookmarkEnd w:id="118"/>
      <w:bookmarkEnd w:id="119"/>
      <w:bookmarkEnd w:id="120"/>
      <w:bookmarkEnd w:id="121"/>
    </w:p>
    <w:p w14:paraId="69EDF112" w14:textId="77777777" w:rsidR="009328A4" w:rsidRDefault="009328A4" w:rsidP="00B05277">
      <w:pPr>
        <w:spacing w:before="100" w:beforeAutospacing="1" w:line="210" w:lineRule="atLeast"/>
        <w:ind w:left="360"/>
        <w:jc w:val="both"/>
        <w:rPr>
          <w:noProof/>
        </w:rPr>
      </w:pPr>
    </w:p>
    <w:p w14:paraId="6846225E" w14:textId="77777777" w:rsidR="009328A4" w:rsidRDefault="009328A4" w:rsidP="00B05277">
      <w:pPr>
        <w:spacing w:before="100" w:beforeAutospacing="1" w:line="210" w:lineRule="atLeast"/>
        <w:ind w:left="360"/>
        <w:jc w:val="both"/>
        <w:rPr>
          <w:noProof/>
        </w:rPr>
      </w:pPr>
    </w:p>
    <w:p w14:paraId="65A16064" w14:textId="77777777" w:rsidR="009328A4" w:rsidRDefault="009328A4" w:rsidP="00B05277">
      <w:pPr>
        <w:rPr>
          <w:noProof/>
          <w:lang w:val="sr-Cyrl-RS"/>
        </w:rPr>
      </w:pPr>
      <w:r w:rsidRPr="00AE1407">
        <w:rPr>
          <w:noProof/>
          <w:lang w:val="sr-Cyrl-RS"/>
        </w:rPr>
        <w:t>Понуђач .....................................................................................</w:t>
      </w:r>
      <w:r>
        <w:rPr>
          <w:noProof/>
          <w:lang w:val="sr-Cyrl-RS"/>
        </w:rPr>
        <w:t>..................................................</w:t>
      </w:r>
      <w:r w:rsidRPr="00AE1407">
        <w:rPr>
          <w:noProof/>
          <w:lang w:val="sr-Cyrl-RS"/>
        </w:rPr>
        <w:t xml:space="preserve"> </w:t>
      </w:r>
    </w:p>
    <w:p w14:paraId="7AFBB9E9" w14:textId="77777777" w:rsidR="009328A4" w:rsidRDefault="009328A4" w:rsidP="00B05277">
      <w:pPr>
        <w:jc w:val="center"/>
        <w:rPr>
          <w:i/>
          <w:noProof/>
          <w:lang w:val="sr-Cyrl-RS"/>
        </w:rPr>
      </w:pPr>
      <w:r w:rsidRPr="00AE1407">
        <w:rPr>
          <w:i/>
          <w:iCs/>
          <w:noProof/>
          <w:lang w:val="sr-Cyrl-RS"/>
        </w:rPr>
        <w:t>[</w:t>
      </w:r>
      <w:r w:rsidRPr="00AE1407">
        <w:rPr>
          <w:i/>
          <w:noProof/>
          <w:lang w:val="sr-Cyrl-RS"/>
        </w:rPr>
        <w:t>навести назив понуђача</w:t>
      </w:r>
      <w:r w:rsidRPr="00AE1407">
        <w:rPr>
          <w:i/>
          <w:iCs/>
          <w:noProof/>
          <w:lang w:val="sr-Cyrl-RS"/>
        </w:rPr>
        <w:t>]</w:t>
      </w:r>
    </w:p>
    <w:p w14:paraId="26181AD4" w14:textId="77777777" w:rsidR="009328A4" w:rsidRDefault="009328A4" w:rsidP="00B05277">
      <w:pPr>
        <w:ind w:firstLine="720"/>
        <w:jc w:val="both"/>
        <w:rPr>
          <w:noProof/>
          <w:lang w:val="sr-Cyrl-RS"/>
        </w:rPr>
      </w:pPr>
    </w:p>
    <w:p w14:paraId="05CA022C" w14:textId="77777777" w:rsidR="009328A4" w:rsidRDefault="009328A4" w:rsidP="00B05277">
      <w:pPr>
        <w:jc w:val="both"/>
        <w:rPr>
          <w:noProof/>
          <w:lang w:val="sr-Cyrl-RS"/>
        </w:rPr>
      </w:pPr>
      <w:r w:rsidRPr="00AE1407">
        <w:rPr>
          <w:noProof/>
          <w:lang w:val="sr-Cyrl-RS"/>
        </w:rPr>
        <w:t xml:space="preserve">у поступку јавне набавке </w:t>
      </w:r>
    </w:p>
    <w:p w14:paraId="31C20C94" w14:textId="77777777" w:rsidR="009328A4" w:rsidRDefault="009328A4" w:rsidP="00B05277">
      <w:pPr>
        <w:jc w:val="both"/>
        <w:rPr>
          <w:noProof/>
          <w:lang w:val="sr-Cyrl-RS"/>
        </w:rPr>
      </w:pPr>
    </w:p>
    <w:p w14:paraId="7C696540" w14:textId="77777777" w:rsidR="009328A4" w:rsidRDefault="009328A4" w:rsidP="00B05277">
      <w:pPr>
        <w:jc w:val="center"/>
        <w:rPr>
          <w:i/>
          <w:noProof/>
          <w:lang w:val="sr-Cyrl-RS"/>
        </w:rPr>
      </w:pPr>
      <w:r w:rsidRPr="00AE1407">
        <w:rPr>
          <w:noProof/>
          <w:lang w:val="sr-Cyrl-RS"/>
        </w:rPr>
        <w:t>....................................................................................................</w:t>
      </w:r>
      <w:r>
        <w:rPr>
          <w:noProof/>
          <w:lang w:val="sr-Cyrl-RS"/>
        </w:rPr>
        <w:t>............................................</w:t>
      </w:r>
      <w:r w:rsidRPr="00AE1407">
        <w:rPr>
          <w:noProof/>
          <w:lang w:val="sr-Cyrl-RS"/>
        </w:rPr>
        <w:t xml:space="preserve">. </w:t>
      </w:r>
      <w:r w:rsidRPr="00AE1407">
        <w:rPr>
          <w:i/>
          <w:iCs/>
          <w:noProof/>
          <w:lang w:val="sr-Cyrl-RS"/>
        </w:rPr>
        <w:t>[</w:t>
      </w:r>
      <w:r w:rsidRPr="00AE1407">
        <w:rPr>
          <w:i/>
          <w:noProof/>
          <w:lang w:val="sr-Cyrl-RS"/>
        </w:rPr>
        <w:t>навести</w:t>
      </w:r>
      <w:r w:rsidRPr="00877774">
        <w:rPr>
          <w:i/>
          <w:iCs/>
          <w:noProof/>
          <w:lang w:val="sr-Cyrl-RS"/>
        </w:rPr>
        <w:t xml:space="preserve"> </w:t>
      </w:r>
      <w:r w:rsidRPr="00AE1407">
        <w:rPr>
          <w:i/>
          <w:iCs/>
          <w:noProof/>
          <w:lang w:val="sr-Cyrl-RS"/>
        </w:rPr>
        <w:t>редни број</w:t>
      </w:r>
      <w:r>
        <w:rPr>
          <w:i/>
          <w:iCs/>
          <w:noProof/>
          <w:lang w:val="sr-Cyrl-RS"/>
        </w:rPr>
        <w:t xml:space="preserve"> и</w:t>
      </w:r>
      <w:r w:rsidRPr="00AE1407">
        <w:rPr>
          <w:i/>
          <w:noProof/>
          <w:lang w:val="sr-Cyrl-RS"/>
        </w:rPr>
        <w:t xml:space="preserve"> предмет јавне набавке</w:t>
      </w:r>
      <w:r w:rsidRPr="00AE1407">
        <w:rPr>
          <w:i/>
          <w:iCs/>
          <w:noProof/>
          <w:lang w:val="sr-Cyrl-RS"/>
        </w:rPr>
        <w:t>]</w:t>
      </w:r>
    </w:p>
    <w:p w14:paraId="725E4022" w14:textId="77777777" w:rsidR="009328A4" w:rsidRPr="00685665" w:rsidRDefault="009328A4" w:rsidP="00B05277">
      <w:pPr>
        <w:spacing w:before="100" w:beforeAutospacing="1"/>
        <w:jc w:val="both"/>
        <w:rPr>
          <w:noProof/>
          <w:lang w:val="sr-Cyrl-RS"/>
        </w:rPr>
      </w:pPr>
      <w:r w:rsidRPr="00685665">
        <w:rPr>
          <w:noProof/>
          <w:lang w:val="sr-Cyrl-RS"/>
        </w:rPr>
        <w:t>доставља укупан износ и структуру трошкова припремања понуде, како следи у табели</w:t>
      </w:r>
      <w:r>
        <w:rPr>
          <w:noProof/>
          <w:lang w:val="sr-Cyrl-RS"/>
        </w:rPr>
        <w:t>:</w:t>
      </w:r>
    </w:p>
    <w:p w14:paraId="24CF4A2B" w14:textId="77777777" w:rsidR="009328A4" w:rsidRDefault="009328A4" w:rsidP="00B05277">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9328A4" w:rsidRPr="00CF619E" w14:paraId="257D2956" w14:textId="77777777" w:rsidTr="00B05277">
        <w:tc>
          <w:tcPr>
            <w:tcW w:w="5610" w:type="dxa"/>
            <w:tcBorders>
              <w:top w:val="single" w:sz="4" w:space="0" w:color="000000"/>
              <w:left w:val="single" w:sz="4" w:space="0" w:color="000000"/>
              <w:bottom w:val="single" w:sz="4" w:space="0" w:color="000000"/>
            </w:tcBorders>
            <w:shd w:val="clear" w:color="auto" w:fill="auto"/>
            <w:vAlign w:val="center"/>
          </w:tcPr>
          <w:p w14:paraId="3F5D2A2A" w14:textId="77777777" w:rsidR="009328A4" w:rsidRPr="00CF619E" w:rsidRDefault="009328A4" w:rsidP="00B05277">
            <w:pPr>
              <w:spacing w:before="100" w:beforeAutospacing="1" w:line="210" w:lineRule="atLeast"/>
              <w:ind w:left="360"/>
              <w:jc w:val="center"/>
              <w:rPr>
                <w:b/>
                <w:noProof/>
              </w:rPr>
            </w:pPr>
            <w:r w:rsidRPr="00CF619E">
              <w:rPr>
                <w:b/>
                <w:noProof/>
                <w:lang w:val="sr-Cyrl-RS"/>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75F3A" w14:textId="77777777" w:rsidR="009328A4" w:rsidRPr="00CF619E" w:rsidRDefault="009328A4" w:rsidP="00B05277">
            <w:pPr>
              <w:spacing w:before="100" w:beforeAutospacing="1" w:line="210" w:lineRule="atLeast"/>
              <w:ind w:left="360"/>
              <w:jc w:val="center"/>
              <w:rPr>
                <w:b/>
                <w:noProof/>
              </w:rPr>
            </w:pPr>
            <w:r w:rsidRPr="00CF619E">
              <w:rPr>
                <w:b/>
                <w:noProof/>
                <w:lang w:val="sr-Cyrl-RS"/>
              </w:rPr>
              <w:t>ИЗНОС ТРОШКА У РСД без ПДВ-а</w:t>
            </w:r>
          </w:p>
        </w:tc>
      </w:tr>
      <w:tr w:rsidR="009328A4" w:rsidRPr="00CF619E" w14:paraId="4CE89D41" w14:textId="77777777" w:rsidTr="00B05277">
        <w:trPr>
          <w:trHeight w:val="558"/>
        </w:trPr>
        <w:tc>
          <w:tcPr>
            <w:tcW w:w="5610" w:type="dxa"/>
            <w:tcBorders>
              <w:top w:val="single" w:sz="4" w:space="0" w:color="000000"/>
              <w:left w:val="single" w:sz="4" w:space="0" w:color="000000"/>
              <w:bottom w:val="single" w:sz="4" w:space="0" w:color="000000"/>
            </w:tcBorders>
            <w:shd w:val="clear" w:color="auto" w:fill="auto"/>
          </w:tcPr>
          <w:p w14:paraId="4DA7860F" w14:textId="77777777" w:rsidR="009328A4" w:rsidRPr="00CF619E" w:rsidRDefault="009328A4" w:rsidP="00B0527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CEC1AC" w14:textId="77777777" w:rsidR="009328A4" w:rsidRPr="00CF619E" w:rsidRDefault="009328A4" w:rsidP="00B05277">
            <w:pPr>
              <w:spacing w:before="100" w:beforeAutospacing="1" w:line="210" w:lineRule="atLeast"/>
              <w:ind w:left="360"/>
              <w:jc w:val="both"/>
              <w:rPr>
                <w:b/>
                <w:noProof/>
              </w:rPr>
            </w:pPr>
          </w:p>
        </w:tc>
      </w:tr>
      <w:tr w:rsidR="009328A4" w:rsidRPr="00CF619E" w14:paraId="1674AF71" w14:textId="77777777" w:rsidTr="00B05277">
        <w:trPr>
          <w:trHeight w:val="566"/>
        </w:trPr>
        <w:tc>
          <w:tcPr>
            <w:tcW w:w="5610" w:type="dxa"/>
            <w:tcBorders>
              <w:top w:val="single" w:sz="4" w:space="0" w:color="000000"/>
              <w:left w:val="single" w:sz="4" w:space="0" w:color="000000"/>
              <w:bottom w:val="single" w:sz="4" w:space="0" w:color="000000"/>
            </w:tcBorders>
            <w:shd w:val="clear" w:color="auto" w:fill="auto"/>
          </w:tcPr>
          <w:p w14:paraId="12E5A22E" w14:textId="77777777" w:rsidR="009328A4" w:rsidRPr="00CF619E" w:rsidRDefault="009328A4" w:rsidP="00B0527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8B70D7" w14:textId="77777777" w:rsidR="009328A4" w:rsidRPr="00CF619E" w:rsidRDefault="009328A4" w:rsidP="00B05277">
            <w:pPr>
              <w:spacing w:before="100" w:beforeAutospacing="1" w:line="210" w:lineRule="atLeast"/>
              <w:ind w:left="360"/>
              <w:jc w:val="both"/>
              <w:rPr>
                <w:b/>
                <w:noProof/>
              </w:rPr>
            </w:pPr>
          </w:p>
        </w:tc>
      </w:tr>
      <w:tr w:rsidR="009328A4" w:rsidRPr="00CF619E" w14:paraId="01CEB33F" w14:textId="77777777" w:rsidTr="00B05277">
        <w:trPr>
          <w:trHeight w:val="561"/>
        </w:trPr>
        <w:tc>
          <w:tcPr>
            <w:tcW w:w="5610" w:type="dxa"/>
            <w:tcBorders>
              <w:top w:val="single" w:sz="4" w:space="0" w:color="000000"/>
              <w:left w:val="single" w:sz="4" w:space="0" w:color="000000"/>
              <w:bottom w:val="single" w:sz="4" w:space="0" w:color="000000"/>
            </w:tcBorders>
            <w:shd w:val="clear" w:color="auto" w:fill="auto"/>
          </w:tcPr>
          <w:p w14:paraId="157B3288" w14:textId="77777777" w:rsidR="009328A4" w:rsidRPr="00CF619E" w:rsidRDefault="009328A4" w:rsidP="00B0527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24E52E4" w14:textId="77777777" w:rsidR="009328A4" w:rsidRPr="00CF619E" w:rsidRDefault="009328A4" w:rsidP="00B05277">
            <w:pPr>
              <w:spacing w:before="100" w:beforeAutospacing="1" w:line="210" w:lineRule="atLeast"/>
              <w:ind w:left="360"/>
              <w:jc w:val="both"/>
              <w:rPr>
                <w:b/>
                <w:noProof/>
              </w:rPr>
            </w:pPr>
          </w:p>
        </w:tc>
      </w:tr>
      <w:tr w:rsidR="009328A4" w:rsidRPr="00CF619E" w14:paraId="148349BC" w14:textId="77777777" w:rsidTr="00B05277">
        <w:trPr>
          <w:trHeight w:val="555"/>
        </w:trPr>
        <w:tc>
          <w:tcPr>
            <w:tcW w:w="5610" w:type="dxa"/>
            <w:tcBorders>
              <w:top w:val="single" w:sz="4" w:space="0" w:color="000000"/>
              <w:left w:val="single" w:sz="4" w:space="0" w:color="000000"/>
              <w:bottom w:val="single" w:sz="4" w:space="0" w:color="000000"/>
            </w:tcBorders>
            <w:shd w:val="clear" w:color="auto" w:fill="auto"/>
          </w:tcPr>
          <w:p w14:paraId="71BF3720" w14:textId="77777777" w:rsidR="009328A4" w:rsidRPr="00CF619E" w:rsidRDefault="009328A4" w:rsidP="00B0527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B2AC28" w14:textId="77777777" w:rsidR="009328A4" w:rsidRPr="00CF619E" w:rsidRDefault="009328A4" w:rsidP="00B05277">
            <w:pPr>
              <w:spacing w:before="100" w:beforeAutospacing="1" w:line="210" w:lineRule="atLeast"/>
              <w:ind w:left="360"/>
              <w:jc w:val="both"/>
              <w:rPr>
                <w:b/>
                <w:noProof/>
              </w:rPr>
            </w:pPr>
          </w:p>
        </w:tc>
      </w:tr>
      <w:tr w:rsidR="009328A4" w:rsidRPr="00CF619E" w14:paraId="00A09CAB" w14:textId="77777777" w:rsidTr="00B05277">
        <w:trPr>
          <w:trHeight w:val="549"/>
        </w:trPr>
        <w:tc>
          <w:tcPr>
            <w:tcW w:w="5610" w:type="dxa"/>
            <w:tcBorders>
              <w:top w:val="single" w:sz="4" w:space="0" w:color="000000"/>
              <w:left w:val="single" w:sz="4" w:space="0" w:color="000000"/>
              <w:bottom w:val="single" w:sz="4" w:space="0" w:color="000000"/>
            </w:tcBorders>
            <w:shd w:val="clear" w:color="auto" w:fill="auto"/>
          </w:tcPr>
          <w:p w14:paraId="0BB0648D" w14:textId="77777777" w:rsidR="009328A4" w:rsidRPr="00CF619E" w:rsidRDefault="009328A4" w:rsidP="00B0527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90E31FE" w14:textId="77777777" w:rsidR="009328A4" w:rsidRPr="00CF619E" w:rsidRDefault="009328A4" w:rsidP="00B05277">
            <w:pPr>
              <w:spacing w:before="100" w:beforeAutospacing="1" w:line="210" w:lineRule="atLeast"/>
              <w:ind w:left="360"/>
              <w:jc w:val="both"/>
              <w:rPr>
                <w:b/>
                <w:noProof/>
              </w:rPr>
            </w:pPr>
          </w:p>
        </w:tc>
      </w:tr>
      <w:tr w:rsidR="009328A4" w:rsidRPr="00CF619E" w14:paraId="250BEB18" w14:textId="77777777" w:rsidTr="00B05277">
        <w:trPr>
          <w:trHeight w:val="556"/>
        </w:trPr>
        <w:tc>
          <w:tcPr>
            <w:tcW w:w="5610" w:type="dxa"/>
            <w:tcBorders>
              <w:top w:val="single" w:sz="4" w:space="0" w:color="000000"/>
              <w:left w:val="single" w:sz="4" w:space="0" w:color="000000"/>
              <w:bottom w:val="single" w:sz="4" w:space="0" w:color="000000"/>
            </w:tcBorders>
            <w:shd w:val="clear" w:color="auto" w:fill="auto"/>
          </w:tcPr>
          <w:p w14:paraId="2CA6F2DC" w14:textId="77777777" w:rsidR="009328A4" w:rsidRPr="00CF619E" w:rsidRDefault="009328A4" w:rsidP="00B0527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BBFB83E" w14:textId="77777777" w:rsidR="009328A4" w:rsidRPr="00CF619E" w:rsidRDefault="009328A4" w:rsidP="00B05277">
            <w:pPr>
              <w:spacing w:before="100" w:beforeAutospacing="1" w:line="210" w:lineRule="atLeast"/>
              <w:ind w:left="360"/>
              <w:jc w:val="both"/>
              <w:rPr>
                <w:b/>
                <w:noProof/>
              </w:rPr>
            </w:pPr>
          </w:p>
        </w:tc>
      </w:tr>
      <w:tr w:rsidR="009328A4" w:rsidRPr="00CF619E" w14:paraId="11029AB8" w14:textId="77777777" w:rsidTr="00B05277">
        <w:tc>
          <w:tcPr>
            <w:tcW w:w="5610" w:type="dxa"/>
            <w:tcBorders>
              <w:top w:val="single" w:sz="4" w:space="0" w:color="000000"/>
              <w:left w:val="single" w:sz="4" w:space="0" w:color="000000"/>
              <w:bottom w:val="single" w:sz="4" w:space="0" w:color="000000"/>
            </w:tcBorders>
            <w:shd w:val="clear" w:color="auto" w:fill="auto"/>
          </w:tcPr>
          <w:p w14:paraId="5546BB44" w14:textId="77777777" w:rsidR="009328A4" w:rsidRPr="00CF619E" w:rsidRDefault="009328A4" w:rsidP="00B05277">
            <w:pPr>
              <w:spacing w:before="100" w:beforeAutospacing="1" w:line="210" w:lineRule="atLeast"/>
              <w:jc w:val="both"/>
              <w:rPr>
                <w:b/>
                <w:noProof/>
              </w:rPr>
            </w:pPr>
            <w:r w:rsidRPr="00CF619E">
              <w:rPr>
                <w:b/>
                <w:noProof/>
                <w:lang w:val="sr-Cyrl-RS"/>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8B0319" w14:textId="77777777" w:rsidR="009328A4" w:rsidRPr="00CF619E" w:rsidRDefault="009328A4" w:rsidP="00B05277">
            <w:pPr>
              <w:spacing w:before="100" w:beforeAutospacing="1" w:line="210" w:lineRule="atLeast"/>
              <w:ind w:left="360"/>
              <w:jc w:val="both"/>
              <w:rPr>
                <w:b/>
                <w:noProof/>
              </w:rPr>
            </w:pPr>
          </w:p>
        </w:tc>
      </w:tr>
    </w:tbl>
    <w:p w14:paraId="2BF64702" w14:textId="77777777" w:rsidR="009328A4" w:rsidRDefault="009328A4" w:rsidP="00B05277">
      <w:pPr>
        <w:rPr>
          <w:b/>
          <w:noProof/>
        </w:rPr>
      </w:pPr>
    </w:p>
    <w:p w14:paraId="220EDA1D" w14:textId="77777777" w:rsidR="009328A4" w:rsidRDefault="009328A4" w:rsidP="00B05277">
      <w:pPr>
        <w:rPr>
          <w:b/>
          <w:noProof/>
        </w:rPr>
      </w:pPr>
      <w:r>
        <w:rPr>
          <w:b/>
          <w:noProof/>
          <w:lang w:val="sr-Cyrl-RS"/>
        </w:rPr>
        <w:t>Напомене</w:t>
      </w:r>
      <w:r w:rsidRPr="00CF619E">
        <w:rPr>
          <w:b/>
          <w:noProof/>
          <w:lang w:val="sr-Cyrl-RS"/>
        </w:rPr>
        <w:t xml:space="preserve">: </w:t>
      </w:r>
    </w:p>
    <w:p w14:paraId="2ED261D4" w14:textId="77777777" w:rsidR="009328A4" w:rsidRDefault="009328A4" w:rsidP="00B05277">
      <w:pPr>
        <w:pStyle w:val="ListParagraph"/>
        <w:numPr>
          <w:ilvl w:val="0"/>
          <w:numId w:val="2"/>
        </w:numPr>
        <w:jc w:val="both"/>
        <w:rPr>
          <w:noProof/>
        </w:rPr>
      </w:pPr>
      <w:r w:rsidRPr="00AE1407">
        <w:rPr>
          <w:noProof/>
          <w:lang w:val="sr-Cyrl-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7FFCCF1" w14:textId="77777777" w:rsidR="009328A4" w:rsidRDefault="009328A4" w:rsidP="00B05277">
      <w:pPr>
        <w:pStyle w:val="ListParagraph"/>
        <w:numPr>
          <w:ilvl w:val="0"/>
          <w:numId w:val="2"/>
        </w:numPr>
        <w:jc w:val="both"/>
        <w:rPr>
          <w:noProof/>
        </w:rPr>
      </w:pPr>
      <w:r w:rsidRPr="00CF619E">
        <w:rPr>
          <w:noProof/>
          <w:lang w:val="sr-Cyrl-RS"/>
        </w:rPr>
        <w:t>Достављање овог обрасца није обавезно.</w:t>
      </w:r>
    </w:p>
    <w:p w14:paraId="0B662BF8" w14:textId="77777777" w:rsidR="009328A4" w:rsidRDefault="009328A4" w:rsidP="00B05277">
      <w:pPr>
        <w:rPr>
          <w:noProof/>
        </w:rPr>
      </w:pPr>
    </w:p>
    <w:p w14:paraId="69B18A94" w14:textId="77777777" w:rsidR="009328A4" w:rsidRDefault="009328A4" w:rsidP="00B05277">
      <w:pPr>
        <w:rPr>
          <w:noProof/>
        </w:rPr>
      </w:pPr>
    </w:p>
    <w:p w14:paraId="5B1E4687" w14:textId="77777777" w:rsidR="009328A4" w:rsidRDefault="009328A4" w:rsidP="00B05277">
      <w:pPr>
        <w:rPr>
          <w:noProof/>
        </w:rPr>
      </w:pPr>
    </w:p>
    <w:p w14:paraId="33847F10" w14:textId="77777777" w:rsidR="009328A4" w:rsidRDefault="009328A4" w:rsidP="00B05277">
      <w:pPr>
        <w:rPr>
          <w:noProof/>
        </w:rPr>
      </w:pPr>
    </w:p>
    <w:p w14:paraId="7D0B505E" w14:textId="77777777" w:rsidR="009328A4" w:rsidRDefault="009328A4" w:rsidP="00B05277">
      <w:pPr>
        <w:rPr>
          <w:noProof/>
        </w:rPr>
      </w:pPr>
    </w:p>
    <w:p w14:paraId="361711E5" w14:textId="77777777" w:rsidR="009328A4" w:rsidRDefault="009328A4" w:rsidP="00B05277">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328A4" w:rsidRPr="00CF619E" w14:paraId="70632870" w14:textId="77777777" w:rsidTr="00B05277">
        <w:tc>
          <w:tcPr>
            <w:tcW w:w="3095" w:type="dxa"/>
            <w:tcBorders>
              <w:bottom w:val="single" w:sz="4" w:space="0" w:color="auto"/>
            </w:tcBorders>
          </w:tcPr>
          <w:p w14:paraId="2E165FAD" w14:textId="77777777" w:rsidR="009328A4" w:rsidRPr="00CF619E" w:rsidRDefault="009328A4" w:rsidP="00B05277">
            <w:pPr>
              <w:rPr>
                <w:bCs/>
                <w:iCs/>
                <w:noProof/>
                <w:lang w:val="sr-Cyrl-RS"/>
              </w:rPr>
            </w:pPr>
          </w:p>
        </w:tc>
        <w:tc>
          <w:tcPr>
            <w:tcW w:w="3095" w:type="dxa"/>
          </w:tcPr>
          <w:p w14:paraId="2B612F63" w14:textId="77777777" w:rsidR="009328A4" w:rsidRPr="00CF619E" w:rsidRDefault="009328A4" w:rsidP="00B05277">
            <w:pPr>
              <w:rPr>
                <w:bCs/>
                <w:iCs/>
                <w:noProof/>
                <w:lang w:val="sr-Cyrl-RS"/>
              </w:rPr>
            </w:pPr>
          </w:p>
        </w:tc>
        <w:tc>
          <w:tcPr>
            <w:tcW w:w="3096" w:type="dxa"/>
            <w:tcBorders>
              <w:bottom w:val="single" w:sz="4" w:space="0" w:color="auto"/>
            </w:tcBorders>
          </w:tcPr>
          <w:p w14:paraId="4A63C401" w14:textId="77777777" w:rsidR="009328A4" w:rsidRPr="00CF619E" w:rsidRDefault="009328A4" w:rsidP="00B05277">
            <w:pPr>
              <w:rPr>
                <w:bCs/>
                <w:iCs/>
                <w:noProof/>
                <w:lang w:val="sr-Cyrl-RS"/>
              </w:rPr>
            </w:pPr>
          </w:p>
        </w:tc>
      </w:tr>
      <w:tr w:rsidR="009328A4" w:rsidRPr="00CF619E" w14:paraId="29752E1C" w14:textId="77777777" w:rsidTr="00B05277">
        <w:tc>
          <w:tcPr>
            <w:tcW w:w="3095" w:type="dxa"/>
            <w:tcBorders>
              <w:top w:val="single" w:sz="4" w:space="0" w:color="auto"/>
            </w:tcBorders>
          </w:tcPr>
          <w:p w14:paraId="271334DE" w14:textId="77777777" w:rsidR="009328A4" w:rsidRPr="00CF619E" w:rsidRDefault="009328A4" w:rsidP="00B05277">
            <w:pPr>
              <w:jc w:val="center"/>
              <w:rPr>
                <w:bCs/>
                <w:iCs/>
                <w:noProof/>
                <w:lang w:val="sr-Cyrl-RS"/>
              </w:rPr>
            </w:pPr>
            <w:r w:rsidRPr="00CF619E">
              <w:rPr>
                <w:bCs/>
                <w:iCs/>
                <w:noProof/>
                <w:lang w:val="hr-HR"/>
              </w:rPr>
              <w:t>ДАТУМ</w:t>
            </w:r>
          </w:p>
        </w:tc>
        <w:tc>
          <w:tcPr>
            <w:tcW w:w="3095" w:type="dxa"/>
          </w:tcPr>
          <w:p w14:paraId="26DFFCF2" w14:textId="77777777" w:rsidR="009328A4" w:rsidRPr="00CF619E" w:rsidRDefault="009328A4" w:rsidP="00B05277">
            <w:pPr>
              <w:jc w:val="center"/>
              <w:rPr>
                <w:bCs/>
                <w:iCs/>
                <w:noProof/>
                <w:lang w:val="sr-Cyrl-RS"/>
              </w:rPr>
            </w:pPr>
            <w:r w:rsidRPr="00CF619E">
              <w:rPr>
                <w:bCs/>
                <w:iCs/>
                <w:noProof/>
                <w:lang w:val="hr-HR"/>
              </w:rPr>
              <w:t>М.П.</w:t>
            </w:r>
          </w:p>
        </w:tc>
        <w:tc>
          <w:tcPr>
            <w:tcW w:w="3096" w:type="dxa"/>
            <w:tcBorders>
              <w:top w:val="single" w:sz="4" w:space="0" w:color="auto"/>
            </w:tcBorders>
          </w:tcPr>
          <w:p w14:paraId="79F790A6" w14:textId="77777777" w:rsidR="009328A4" w:rsidRPr="00CF619E" w:rsidRDefault="009328A4" w:rsidP="00B05277">
            <w:pPr>
              <w:jc w:val="center"/>
              <w:rPr>
                <w:bCs/>
                <w:iCs/>
                <w:noProof/>
                <w:lang w:val="sr-Cyrl-RS"/>
              </w:rPr>
            </w:pPr>
            <w:r w:rsidRPr="00CF619E">
              <w:rPr>
                <w:bCs/>
                <w:iCs/>
                <w:noProof/>
                <w:lang w:val="sr-Cyrl-RS"/>
              </w:rPr>
              <w:t>ПОНУЂАЧ</w:t>
            </w:r>
          </w:p>
        </w:tc>
      </w:tr>
      <w:tr w:rsidR="009328A4" w:rsidRPr="00CF619E" w14:paraId="42ADCFB8" w14:textId="77777777" w:rsidTr="00B05277">
        <w:tc>
          <w:tcPr>
            <w:tcW w:w="3095" w:type="dxa"/>
          </w:tcPr>
          <w:p w14:paraId="0F76C11D" w14:textId="77777777" w:rsidR="009328A4" w:rsidRPr="00CF619E" w:rsidRDefault="009328A4" w:rsidP="00B05277">
            <w:pPr>
              <w:rPr>
                <w:bCs/>
                <w:iCs/>
                <w:noProof/>
                <w:lang w:val="hr-HR"/>
              </w:rPr>
            </w:pPr>
          </w:p>
        </w:tc>
        <w:tc>
          <w:tcPr>
            <w:tcW w:w="3095" w:type="dxa"/>
          </w:tcPr>
          <w:p w14:paraId="59DB4050" w14:textId="77777777" w:rsidR="009328A4" w:rsidRPr="00CF619E" w:rsidRDefault="009328A4" w:rsidP="00B05277">
            <w:pPr>
              <w:rPr>
                <w:bCs/>
                <w:iCs/>
                <w:noProof/>
                <w:lang w:val="hr-HR"/>
              </w:rPr>
            </w:pPr>
          </w:p>
        </w:tc>
        <w:tc>
          <w:tcPr>
            <w:tcW w:w="3096" w:type="dxa"/>
            <w:tcBorders>
              <w:bottom w:val="single" w:sz="4" w:space="0" w:color="auto"/>
            </w:tcBorders>
          </w:tcPr>
          <w:p w14:paraId="4B3F218A" w14:textId="77777777" w:rsidR="009328A4" w:rsidRPr="00CF619E" w:rsidRDefault="009328A4" w:rsidP="00B05277">
            <w:pPr>
              <w:rPr>
                <w:bCs/>
                <w:iCs/>
                <w:noProof/>
                <w:lang w:val="sr-Cyrl-RS"/>
              </w:rPr>
            </w:pPr>
          </w:p>
          <w:p w14:paraId="4FF69B3A" w14:textId="77777777" w:rsidR="009328A4" w:rsidRPr="00CF619E" w:rsidRDefault="009328A4" w:rsidP="00B05277">
            <w:pPr>
              <w:rPr>
                <w:bCs/>
                <w:iCs/>
                <w:noProof/>
                <w:lang w:val="sr-Cyrl-RS"/>
              </w:rPr>
            </w:pPr>
          </w:p>
        </w:tc>
      </w:tr>
      <w:tr w:rsidR="009328A4" w:rsidRPr="00CF619E" w14:paraId="071D8ABE" w14:textId="77777777" w:rsidTr="00B05277">
        <w:tc>
          <w:tcPr>
            <w:tcW w:w="3095" w:type="dxa"/>
          </w:tcPr>
          <w:p w14:paraId="2106A2E8" w14:textId="77777777" w:rsidR="009328A4" w:rsidRPr="00CF619E" w:rsidRDefault="009328A4" w:rsidP="00B05277">
            <w:pPr>
              <w:rPr>
                <w:bCs/>
                <w:iCs/>
                <w:noProof/>
                <w:lang w:val="hr-HR"/>
              </w:rPr>
            </w:pPr>
          </w:p>
        </w:tc>
        <w:tc>
          <w:tcPr>
            <w:tcW w:w="3095" w:type="dxa"/>
          </w:tcPr>
          <w:p w14:paraId="16A468B0" w14:textId="77777777" w:rsidR="009328A4" w:rsidRPr="00CF619E" w:rsidRDefault="009328A4" w:rsidP="00B05277">
            <w:pPr>
              <w:rPr>
                <w:bCs/>
                <w:iCs/>
                <w:noProof/>
                <w:lang w:val="hr-HR"/>
              </w:rPr>
            </w:pPr>
          </w:p>
        </w:tc>
        <w:tc>
          <w:tcPr>
            <w:tcW w:w="3096" w:type="dxa"/>
            <w:tcBorders>
              <w:top w:val="single" w:sz="4" w:space="0" w:color="auto"/>
            </w:tcBorders>
          </w:tcPr>
          <w:p w14:paraId="3C50E993" w14:textId="77777777" w:rsidR="009328A4" w:rsidRPr="00CF619E" w:rsidRDefault="009328A4" w:rsidP="00B05277">
            <w:pPr>
              <w:jc w:val="center"/>
              <w:rPr>
                <w:bCs/>
                <w:iCs/>
                <w:noProof/>
                <w:lang w:val="sr-Cyrl-RS"/>
              </w:rPr>
            </w:pPr>
            <w:r w:rsidRPr="00CF619E">
              <w:rPr>
                <w:bCs/>
                <w:iCs/>
                <w:noProof/>
                <w:lang w:val="sr-Cyrl-RS"/>
              </w:rPr>
              <w:t>ПОТПИС</w:t>
            </w:r>
          </w:p>
        </w:tc>
      </w:tr>
    </w:tbl>
    <w:p w14:paraId="13604270" w14:textId="77777777" w:rsidR="009328A4" w:rsidRPr="00AE1407" w:rsidRDefault="009328A4" w:rsidP="00B05277">
      <w:pPr>
        <w:pStyle w:val="Heading2"/>
        <w:numPr>
          <w:ilvl w:val="0"/>
          <w:numId w:val="12"/>
        </w:numPr>
        <w:jc w:val="left"/>
        <w:rPr>
          <w:noProof/>
        </w:rPr>
        <w:sectPr w:rsidR="009328A4" w:rsidRPr="00AE1407" w:rsidSect="00D21744">
          <w:headerReference w:type="even" r:id="rId13"/>
          <w:headerReference w:type="default" r:id="rId14"/>
          <w:footerReference w:type="even" r:id="rId15"/>
          <w:footerReference w:type="default" r:id="rId16"/>
          <w:headerReference w:type="first" r:id="rId17"/>
          <w:footerReference w:type="first" r:id="rId18"/>
          <w:pgSz w:w="11906" w:h="16838"/>
          <w:pgMar w:top="1276" w:right="1418" w:bottom="1418" w:left="1418" w:header="709" w:footer="709" w:gutter="0"/>
          <w:cols w:space="708"/>
          <w:docGrid w:linePitch="360"/>
        </w:sectPr>
      </w:pPr>
    </w:p>
    <w:p w14:paraId="6EE18AFE" w14:textId="77777777" w:rsidR="009328A4" w:rsidRPr="00BD205C" w:rsidRDefault="009328A4" w:rsidP="00B05277">
      <w:pPr>
        <w:pStyle w:val="Heading1"/>
        <w:numPr>
          <w:ilvl w:val="0"/>
          <w:numId w:val="15"/>
        </w:numPr>
        <w:jc w:val="center"/>
        <w:rPr>
          <w:noProof/>
        </w:rP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1092479"/>
      <w:r w:rsidRPr="00BD205C">
        <w:rPr>
          <w:noProof/>
          <w:lang w:val="sr-Cyrl-RS"/>
        </w:rPr>
        <w:lastRenderedPageBreak/>
        <w:t>ОБРАЗАЦ ПОНУДЕ</w:t>
      </w:r>
      <w:bookmarkEnd w:id="122"/>
      <w:bookmarkEnd w:id="123"/>
      <w:bookmarkEnd w:id="124"/>
      <w:bookmarkEnd w:id="125"/>
      <w:bookmarkEnd w:id="126"/>
      <w:bookmarkEnd w:id="127"/>
      <w:bookmarkEnd w:id="128"/>
      <w:bookmarkEnd w:id="129"/>
    </w:p>
    <w:p w14:paraId="5D9E16FA" w14:textId="77777777" w:rsidR="009328A4" w:rsidRPr="00AE1407" w:rsidRDefault="009328A4" w:rsidP="00B0527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9328A4" w:rsidRPr="00AE1407" w14:paraId="59DA8D91" w14:textId="77777777" w:rsidTr="00B05277">
        <w:trPr>
          <w:trHeight w:val="229"/>
        </w:trPr>
        <w:tc>
          <w:tcPr>
            <w:tcW w:w="5245" w:type="dxa"/>
            <w:tcBorders>
              <w:right w:val="single" w:sz="4" w:space="0" w:color="auto"/>
            </w:tcBorders>
            <w:vAlign w:val="center"/>
          </w:tcPr>
          <w:p w14:paraId="14E45375" w14:textId="77777777" w:rsidR="009328A4" w:rsidRPr="00AE1407" w:rsidRDefault="009328A4" w:rsidP="00B05277">
            <w:pPr>
              <w:jc w:val="right"/>
              <w:rPr>
                <w:noProof/>
              </w:rPr>
            </w:pPr>
            <w:r w:rsidRPr="00D51194">
              <w:rPr>
                <w:noProof/>
                <w:lang w:val="sr-Cyrl-RS"/>
              </w:rPr>
              <w:t>Предмет јавне набавке</w:t>
            </w:r>
          </w:p>
        </w:tc>
        <w:tc>
          <w:tcPr>
            <w:tcW w:w="10065" w:type="dxa"/>
            <w:gridSpan w:val="5"/>
            <w:tcBorders>
              <w:top w:val="inset" w:sz="6" w:space="0" w:color="auto"/>
              <w:left w:val="single" w:sz="4" w:space="0" w:color="auto"/>
              <w:right w:val="inset" w:sz="6" w:space="0" w:color="auto"/>
            </w:tcBorders>
          </w:tcPr>
          <w:p w14:paraId="166272CB" w14:textId="162C27A1" w:rsidR="009328A4" w:rsidRPr="00842B32" w:rsidRDefault="00045F70" w:rsidP="00B05277">
            <w:pPr>
              <w:rPr>
                <w:noProof/>
                <w:lang w:val="sr-Cyrl-RS"/>
              </w:rPr>
            </w:pPr>
            <w:r>
              <w:rPr>
                <w:noProof/>
                <w:lang w:val="sr-Cyrl-RS"/>
              </w:rPr>
              <w:t xml:space="preserve">ЈН 246-19-О - </w:t>
            </w:r>
            <w:r w:rsidR="009328A4">
              <w:rPr>
                <w:noProof/>
                <w:lang w:val="sr-Cyrl-RS"/>
              </w:rPr>
              <w:t>Серв</w:t>
            </w:r>
            <w:r w:rsidR="008838BA">
              <w:rPr>
                <w:noProof/>
                <w:lang w:val="sr-Cyrl-RS"/>
              </w:rPr>
              <w:t>ис и одржавање мамографа „</w:t>
            </w:r>
            <w:r w:rsidR="008838BA">
              <w:rPr>
                <w:noProof/>
                <w:lang w:val="sr-Latn-RS"/>
              </w:rPr>
              <w:t>GIOTTO</w:t>
            </w:r>
            <w:r w:rsidR="009328A4">
              <w:rPr>
                <w:noProof/>
                <w:lang w:val="sr-Cyrl-RS"/>
              </w:rPr>
              <w:t>“</w:t>
            </w:r>
          </w:p>
        </w:tc>
      </w:tr>
      <w:tr w:rsidR="009328A4" w:rsidRPr="00AE1407" w14:paraId="2E5C0359" w14:textId="77777777" w:rsidTr="00B05277">
        <w:tc>
          <w:tcPr>
            <w:tcW w:w="5245" w:type="dxa"/>
          </w:tcPr>
          <w:p w14:paraId="3075D9E1" w14:textId="77777777" w:rsidR="009328A4" w:rsidRPr="00AE1407" w:rsidRDefault="009328A4" w:rsidP="00B05277">
            <w:pPr>
              <w:jc w:val="right"/>
              <w:rPr>
                <w:noProof/>
              </w:rPr>
            </w:pPr>
            <w:r w:rsidRPr="00AE1407">
              <w:rPr>
                <w:noProof/>
                <w:lang w:val="sr-Cyrl-RS"/>
              </w:rPr>
              <w:t>Број понуде</w:t>
            </w:r>
          </w:p>
        </w:tc>
        <w:tc>
          <w:tcPr>
            <w:tcW w:w="3402" w:type="dxa"/>
            <w:gridSpan w:val="2"/>
            <w:tcBorders>
              <w:top w:val="inset" w:sz="6" w:space="0" w:color="auto"/>
            </w:tcBorders>
          </w:tcPr>
          <w:p w14:paraId="34345D4A" w14:textId="77777777" w:rsidR="009328A4" w:rsidRPr="00AE1407" w:rsidRDefault="009328A4" w:rsidP="00B05277">
            <w:pPr>
              <w:jc w:val="right"/>
              <w:rPr>
                <w:noProof/>
              </w:rPr>
            </w:pPr>
          </w:p>
        </w:tc>
        <w:tc>
          <w:tcPr>
            <w:tcW w:w="2977" w:type="dxa"/>
            <w:tcBorders>
              <w:top w:val="inset" w:sz="6" w:space="0" w:color="auto"/>
            </w:tcBorders>
          </w:tcPr>
          <w:p w14:paraId="57EB9D79" w14:textId="77777777" w:rsidR="009328A4" w:rsidRPr="00AE1407" w:rsidRDefault="009328A4" w:rsidP="00B05277">
            <w:pPr>
              <w:jc w:val="right"/>
              <w:rPr>
                <w:noProof/>
              </w:rPr>
            </w:pPr>
            <w:r w:rsidRPr="00AE1407">
              <w:rPr>
                <w:noProof/>
                <w:lang w:val="sr-Cyrl-RS"/>
              </w:rPr>
              <w:t>Датум понуде</w:t>
            </w:r>
          </w:p>
        </w:tc>
        <w:tc>
          <w:tcPr>
            <w:tcW w:w="3686" w:type="dxa"/>
            <w:gridSpan w:val="2"/>
            <w:tcBorders>
              <w:top w:val="inset" w:sz="6" w:space="0" w:color="auto"/>
            </w:tcBorders>
          </w:tcPr>
          <w:p w14:paraId="050510A3" w14:textId="77777777" w:rsidR="009328A4" w:rsidRPr="00AE1407" w:rsidRDefault="009328A4" w:rsidP="00B05277">
            <w:pPr>
              <w:jc w:val="right"/>
              <w:rPr>
                <w:b/>
                <w:noProof/>
              </w:rPr>
            </w:pPr>
          </w:p>
        </w:tc>
      </w:tr>
      <w:tr w:rsidR="009328A4" w:rsidRPr="00AE1407" w14:paraId="6843339F" w14:textId="77777777" w:rsidTr="00B05277">
        <w:tc>
          <w:tcPr>
            <w:tcW w:w="15310" w:type="dxa"/>
            <w:gridSpan w:val="6"/>
          </w:tcPr>
          <w:p w14:paraId="1AF947C6" w14:textId="77777777" w:rsidR="009328A4" w:rsidRPr="00AE1407" w:rsidRDefault="009328A4" w:rsidP="00B05277">
            <w:pPr>
              <w:jc w:val="center"/>
              <w:rPr>
                <w:b/>
                <w:noProof/>
              </w:rPr>
            </w:pPr>
            <w:r w:rsidRPr="00AE1407">
              <w:rPr>
                <w:b/>
                <w:noProof/>
                <w:lang w:val="sr-Cyrl-RS"/>
              </w:rPr>
              <w:br w:type="page"/>
              <w:t>Општи подаци о понуђачу</w:t>
            </w:r>
          </w:p>
        </w:tc>
      </w:tr>
      <w:tr w:rsidR="009328A4" w:rsidRPr="00AE1407" w14:paraId="4200D892" w14:textId="77777777" w:rsidTr="00B05277">
        <w:tc>
          <w:tcPr>
            <w:tcW w:w="5245" w:type="dxa"/>
            <w:vAlign w:val="center"/>
          </w:tcPr>
          <w:p w14:paraId="7520398B" w14:textId="77777777" w:rsidR="009328A4" w:rsidRPr="00AE1407" w:rsidRDefault="009328A4" w:rsidP="00B05277">
            <w:pPr>
              <w:rPr>
                <w:b/>
                <w:noProof/>
              </w:rPr>
            </w:pPr>
            <w:r w:rsidRPr="00AE1407">
              <w:rPr>
                <w:noProof/>
                <w:lang w:val="sr-Cyrl-RS"/>
              </w:rPr>
              <w:t>Пословно име или скраћени назив из одговарајућег регистра</w:t>
            </w:r>
          </w:p>
        </w:tc>
        <w:tc>
          <w:tcPr>
            <w:tcW w:w="10065" w:type="dxa"/>
            <w:gridSpan w:val="5"/>
          </w:tcPr>
          <w:p w14:paraId="704C8114" w14:textId="77777777" w:rsidR="009328A4" w:rsidRPr="00AE1407" w:rsidRDefault="009328A4" w:rsidP="00B05277">
            <w:pPr>
              <w:rPr>
                <w:b/>
                <w:noProof/>
              </w:rPr>
            </w:pPr>
          </w:p>
        </w:tc>
      </w:tr>
      <w:tr w:rsidR="009328A4" w:rsidRPr="00AE1407" w14:paraId="661D694A" w14:textId="77777777" w:rsidTr="00B05277">
        <w:tc>
          <w:tcPr>
            <w:tcW w:w="5245" w:type="dxa"/>
            <w:vAlign w:val="center"/>
          </w:tcPr>
          <w:p w14:paraId="35814011" w14:textId="77777777" w:rsidR="009328A4" w:rsidRPr="00AE1407" w:rsidRDefault="009328A4" w:rsidP="00B05277">
            <w:pPr>
              <w:rPr>
                <w:b/>
                <w:noProof/>
              </w:rPr>
            </w:pPr>
            <w:r w:rsidRPr="00AE1407">
              <w:rPr>
                <w:noProof/>
                <w:lang w:val="sr-Cyrl-RS"/>
              </w:rPr>
              <w:t>Адреса седишта</w:t>
            </w:r>
          </w:p>
        </w:tc>
        <w:tc>
          <w:tcPr>
            <w:tcW w:w="10065" w:type="dxa"/>
            <w:gridSpan w:val="5"/>
          </w:tcPr>
          <w:p w14:paraId="3A839CA6" w14:textId="77777777" w:rsidR="009328A4" w:rsidRPr="00AE1407" w:rsidRDefault="009328A4" w:rsidP="00B05277">
            <w:pPr>
              <w:rPr>
                <w:b/>
                <w:noProof/>
              </w:rPr>
            </w:pPr>
          </w:p>
        </w:tc>
      </w:tr>
      <w:tr w:rsidR="009328A4" w:rsidRPr="00AE1407" w14:paraId="3083AB55" w14:textId="77777777" w:rsidTr="00B05277">
        <w:tc>
          <w:tcPr>
            <w:tcW w:w="5245" w:type="dxa"/>
            <w:vAlign w:val="center"/>
          </w:tcPr>
          <w:p w14:paraId="115D25AF" w14:textId="77777777" w:rsidR="009328A4" w:rsidRPr="00AE1407" w:rsidRDefault="009328A4" w:rsidP="00B05277">
            <w:pPr>
              <w:rPr>
                <w:noProof/>
              </w:rPr>
            </w:pPr>
            <w:r w:rsidRPr="00AE1407">
              <w:rPr>
                <w:noProof/>
                <w:lang w:val="sr-Cyrl-RS"/>
              </w:rPr>
              <w:t xml:space="preserve">Име </w:t>
            </w:r>
            <w:r>
              <w:rPr>
                <w:noProof/>
                <w:lang w:val="sr-Cyrl-RS"/>
              </w:rPr>
              <w:t xml:space="preserve">и презиме </w:t>
            </w:r>
            <w:r w:rsidRPr="00AE1407">
              <w:rPr>
                <w:noProof/>
                <w:lang w:val="sr-Cyrl-RS"/>
              </w:rPr>
              <w:t>особе за контакт</w:t>
            </w:r>
          </w:p>
        </w:tc>
        <w:tc>
          <w:tcPr>
            <w:tcW w:w="3402" w:type="dxa"/>
            <w:gridSpan w:val="2"/>
          </w:tcPr>
          <w:p w14:paraId="3D7B7055" w14:textId="77777777" w:rsidR="009328A4" w:rsidRPr="00AE1407" w:rsidRDefault="009328A4" w:rsidP="00B05277">
            <w:pPr>
              <w:rPr>
                <w:b/>
                <w:noProof/>
              </w:rPr>
            </w:pPr>
          </w:p>
        </w:tc>
        <w:tc>
          <w:tcPr>
            <w:tcW w:w="3508" w:type="dxa"/>
            <w:gridSpan w:val="2"/>
            <w:vAlign w:val="center"/>
          </w:tcPr>
          <w:p w14:paraId="43914AD7" w14:textId="77777777" w:rsidR="009328A4" w:rsidRPr="00AE1407" w:rsidRDefault="009328A4" w:rsidP="00B05277">
            <w:pPr>
              <w:jc w:val="right"/>
              <w:rPr>
                <w:b/>
                <w:noProof/>
              </w:rPr>
            </w:pPr>
            <w:r w:rsidRPr="00AE1407">
              <w:rPr>
                <w:noProof/>
                <w:lang w:val="sr-Cyrl-RS"/>
              </w:rPr>
              <w:t xml:space="preserve">Матични број </w:t>
            </w:r>
          </w:p>
        </w:tc>
        <w:tc>
          <w:tcPr>
            <w:tcW w:w="3155" w:type="dxa"/>
          </w:tcPr>
          <w:p w14:paraId="37F0EB67" w14:textId="77777777" w:rsidR="009328A4" w:rsidRPr="00AE1407" w:rsidRDefault="009328A4" w:rsidP="00B05277">
            <w:pPr>
              <w:jc w:val="right"/>
              <w:rPr>
                <w:b/>
                <w:noProof/>
              </w:rPr>
            </w:pPr>
          </w:p>
        </w:tc>
      </w:tr>
      <w:tr w:rsidR="009328A4" w:rsidRPr="00AE1407" w14:paraId="2E0BE946" w14:textId="77777777" w:rsidTr="00B05277">
        <w:tc>
          <w:tcPr>
            <w:tcW w:w="5245" w:type="dxa"/>
            <w:vAlign w:val="center"/>
          </w:tcPr>
          <w:p w14:paraId="46509859" w14:textId="77777777" w:rsidR="009328A4" w:rsidRPr="00AE1407" w:rsidRDefault="009328A4" w:rsidP="00B05277">
            <w:pPr>
              <w:rPr>
                <w:b/>
                <w:noProof/>
              </w:rPr>
            </w:pPr>
            <w:r w:rsidRPr="00AE1407">
              <w:rPr>
                <w:noProof/>
                <w:lang w:val="sr-Cyrl-RS"/>
              </w:rPr>
              <w:t>Телефон/факс</w:t>
            </w:r>
          </w:p>
        </w:tc>
        <w:tc>
          <w:tcPr>
            <w:tcW w:w="3402" w:type="dxa"/>
            <w:gridSpan w:val="2"/>
          </w:tcPr>
          <w:p w14:paraId="1CF15837" w14:textId="77777777" w:rsidR="009328A4" w:rsidRPr="00AE1407" w:rsidRDefault="009328A4" w:rsidP="00B05277">
            <w:pPr>
              <w:rPr>
                <w:b/>
                <w:noProof/>
              </w:rPr>
            </w:pPr>
          </w:p>
        </w:tc>
        <w:tc>
          <w:tcPr>
            <w:tcW w:w="3508" w:type="dxa"/>
            <w:gridSpan w:val="2"/>
            <w:vAlign w:val="center"/>
          </w:tcPr>
          <w:p w14:paraId="71D1ED33" w14:textId="77777777" w:rsidR="009328A4" w:rsidRPr="00AE1407" w:rsidRDefault="009328A4" w:rsidP="00B05277">
            <w:pPr>
              <w:jc w:val="right"/>
              <w:rPr>
                <w:b/>
                <w:noProof/>
              </w:rPr>
            </w:pPr>
            <w:r w:rsidRPr="00AE1407">
              <w:rPr>
                <w:noProof/>
                <w:lang w:val="sr-Cyrl-RS"/>
              </w:rPr>
              <w:t>Порески идентификациони број</w:t>
            </w:r>
          </w:p>
        </w:tc>
        <w:tc>
          <w:tcPr>
            <w:tcW w:w="3155" w:type="dxa"/>
          </w:tcPr>
          <w:p w14:paraId="1D85B8B6" w14:textId="77777777" w:rsidR="009328A4" w:rsidRPr="00AE1407" w:rsidRDefault="009328A4" w:rsidP="00B05277">
            <w:pPr>
              <w:jc w:val="right"/>
              <w:rPr>
                <w:b/>
                <w:noProof/>
              </w:rPr>
            </w:pPr>
          </w:p>
        </w:tc>
      </w:tr>
      <w:tr w:rsidR="009328A4" w:rsidRPr="00AE1407" w14:paraId="17C33529" w14:textId="77777777" w:rsidTr="00B05277">
        <w:tc>
          <w:tcPr>
            <w:tcW w:w="5245" w:type="dxa"/>
            <w:vAlign w:val="center"/>
          </w:tcPr>
          <w:p w14:paraId="1A00DD07" w14:textId="77777777" w:rsidR="009328A4" w:rsidRPr="00AE1407" w:rsidRDefault="009328A4" w:rsidP="00B05277">
            <w:pPr>
              <w:rPr>
                <w:b/>
                <w:noProof/>
              </w:rPr>
            </w:pPr>
            <w:r>
              <w:rPr>
                <w:noProof/>
                <w:lang w:val="sr-Cyrl-RS"/>
              </w:rPr>
              <w:t>Е-мејл</w:t>
            </w:r>
          </w:p>
        </w:tc>
        <w:tc>
          <w:tcPr>
            <w:tcW w:w="3402" w:type="dxa"/>
            <w:gridSpan w:val="2"/>
          </w:tcPr>
          <w:p w14:paraId="2E2C0AAB" w14:textId="77777777" w:rsidR="009328A4" w:rsidRPr="00AE1407" w:rsidRDefault="009328A4" w:rsidP="00B05277">
            <w:pPr>
              <w:rPr>
                <w:b/>
                <w:noProof/>
              </w:rPr>
            </w:pPr>
          </w:p>
        </w:tc>
        <w:tc>
          <w:tcPr>
            <w:tcW w:w="3508" w:type="dxa"/>
            <w:gridSpan w:val="2"/>
            <w:vAlign w:val="center"/>
          </w:tcPr>
          <w:p w14:paraId="6AA213A4" w14:textId="77777777" w:rsidR="009328A4" w:rsidRPr="00AE1407" w:rsidRDefault="009328A4" w:rsidP="00B05277">
            <w:pPr>
              <w:jc w:val="right"/>
              <w:rPr>
                <w:noProof/>
              </w:rPr>
            </w:pPr>
            <w:r w:rsidRPr="00AE1407">
              <w:rPr>
                <w:noProof/>
                <w:lang w:val="sr-Cyrl-RS"/>
              </w:rPr>
              <w:t>Регистарски број</w:t>
            </w:r>
          </w:p>
        </w:tc>
        <w:tc>
          <w:tcPr>
            <w:tcW w:w="3155" w:type="dxa"/>
          </w:tcPr>
          <w:p w14:paraId="66D86C64" w14:textId="77777777" w:rsidR="009328A4" w:rsidRPr="00AE1407" w:rsidRDefault="009328A4" w:rsidP="00B05277">
            <w:pPr>
              <w:jc w:val="right"/>
              <w:rPr>
                <w:b/>
                <w:noProof/>
              </w:rPr>
            </w:pPr>
          </w:p>
        </w:tc>
      </w:tr>
      <w:tr w:rsidR="009328A4" w:rsidRPr="00AE1407" w14:paraId="7511681E" w14:textId="77777777" w:rsidTr="00B05277">
        <w:tc>
          <w:tcPr>
            <w:tcW w:w="5245" w:type="dxa"/>
            <w:vAlign w:val="center"/>
          </w:tcPr>
          <w:p w14:paraId="36DB30E6" w14:textId="77777777" w:rsidR="009328A4" w:rsidRPr="00AE1407" w:rsidRDefault="009328A4" w:rsidP="00B05277">
            <w:pPr>
              <w:rPr>
                <w:noProof/>
              </w:rPr>
            </w:pPr>
            <w:r w:rsidRPr="00380975">
              <w:rPr>
                <w:noProof/>
                <w:lang w:val="sr-Cyrl-RS"/>
              </w:rPr>
              <w:t xml:space="preserve">Овлашћено лице, које ће потписати </w:t>
            </w:r>
            <w:r>
              <w:rPr>
                <w:noProof/>
                <w:lang w:val="sr-Cyrl-RS"/>
              </w:rPr>
              <w:t>у</w:t>
            </w:r>
            <w:r w:rsidRPr="00380975">
              <w:rPr>
                <w:noProof/>
                <w:lang w:val="sr-Cyrl-RS"/>
              </w:rPr>
              <w:t>говор</w:t>
            </w:r>
          </w:p>
        </w:tc>
        <w:tc>
          <w:tcPr>
            <w:tcW w:w="3402" w:type="dxa"/>
            <w:gridSpan w:val="2"/>
          </w:tcPr>
          <w:p w14:paraId="11EFBA94" w14:textId="77777777" w:rsidR="009328A4" w:rsidRPr="00AE1407" w:rsidRDefault="009328A4" w:rsidP="00B05277">
            <w:pPr>
              <w:rPr>
                <w:b/>
                <w:noProof/>
              </w:rPr>
            </w:pPr>
          </w:p>
        </w:tc>
        <w:tc>
          <w:tcPr>
            <w:tcW w:w="3508" w:type="dxa"/>
            <w:gridSpan w:val="2"/>
            <w:vAlign w:val="center"/>
          </w:tcPr>
          <w:p w14:paraId="34D57D22" w14:textId="77777777" w:rsidR="009328A4" w:rsidRPr="00AE1407" w:rsidRDefault="009328A4" w:rsidP="00B05277">
            <w:pPr>
              <w:jc w:val="right"/>
              <w:rPr>
                <w:noProof/>
              </w:rPr>
            </w:pPr>
            <w:r w:rsidRPr="00AE1407">
              <w:rPr>
                <w:noProof/>
                <w:lang w:val="sr-Cyrl-RS"/>
              </w:rPr>
              <w:t>Шифра делатности</w:t>
            </w:r>
          </w:p>
        </w:tc>
        <w:tc>
          <w:tcPr>
            <w:tcW w:w="3155" w:type="dxa"/>
          </w:tcPr>
          <w:p w14:paraId="7D2E521F" w14:textId="77777777" w:rsidR="009328A4" w:rsidRPr="00AE1407" w:rsidRDefault="009328A4" w:rsidP="00B05277">
            <w:pPr>
              <w:jc w:val="right"/>
              <w:rPr>
                <w:b/>
                <w:noProof/>
              </w:rPr>
            </w:pPr>
          </w:p>
        </w:tc>
      </w:tr>
      <w:tr w:rsidR="009328A4" w:rsidRPr="00AE1407" w14:paraId="590514E9" w14:textId="77777777" w:rsidTr="00B05277">
        <w:trPr>
          <w:trHeight w:val="345"/>
        </w:trPr>
        <w:tc>
          <w:tcPr>
            <w:tcW w:w="5245" w:type="dxa"/>
            <w:vMerge w:val="restart"/>
            <w:vAlign w:val="center"/>
          </w:tcPr>
          <w:p w14:paraId="37D446A7" w14:textId="77777777" w:rsidR="009328A4" w:rsidRPr="00740335" w:rsidRDefault="009328A4" w:rsidP="00B05277">
            <w:pPr>
              <w:rPr>
                <w:b/>
                <w:noProof/>
              </w:rPr>
            </w:pPr>
            <w:r w:rsidRPr="00740335">
              <w:rPr>
                <w:b/>
                <w:noProof/>
              </w:rPr>
              <w:br w:type="page"/>
            </w:r>
            <w:r w:rsidRPr="00740335">
              <w:rPr>
                <w:noProof/>
                <w:lang w:val="sr-Cyrl-RS"/>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5A742F7" w14:textId="77777777" w:rsidR="009328A4" w:rsidRPr="00AE1407" w:rsidRDefault="009328A4" w:rsidP="00B05277">
            <w:pPr>
              <w:rPr>
                <w:b/>
                <w:noProof/>
              </w:rPr>
            </w:pPr>
          </w:p>
        </w:tc>
        <w:tc>
          <w:tcPr>
            <w:tcW w:w="3508" w:type="dxa"/>
            <w:gridSpan w:val="2"/>
            <w:vAlign w:val="center"/>
          </w:tcPr>
          <w:p w14:paraId="5CC0F6D0" w14:textId="77777777" w:rsidR="009328A4" w:rsidRPr="00223DF2" w:rsidRDefault="009328A4" w:rsidP="00B05277">
            <w:pPr>
              <w:jc w:val="right"/>
              <w:rPr>
                <w:noProof/>
                <w:lang w:val="sr-Cyrl-RS"/>
              </w:rPr>
            </w:pPr>
            <w:r>
              <w:rPr>
                <w:noProof/>
                <w:lang w:val="sr-Cyrl-RS"/>
              </w:rPr>
              <w:t>Величина обвезника</w:t>
            </w:r>
          </w:p>
        </w:tc>
        <w:tc>
          <w:tcPr>
            <w:tcW w:w="3155" w:type="dxa"/>
            <w:vAlign w:val="center"/>
          </w:tcPr>
          <w:p w14:paraId="71C977C8" w14:textId="77777777" w:rsidR="009328A4" w:rsidRPr="00AE1407" w:rsidRDefault="009328A4" w:rsidP="00B05277">
            <w:pPr>
              <w:rPr>
                <w:b/>
                <w:noProof/>
              </w:rPr>
            </w:pPr>
          </w:p>
        </w:tc>
      </w:tr>
      <w:tr w:rsidR="009328A4" w:rsidRPr="00AE1407" w14:paraId="67D09750" w14:textId="77777777" w:rsidTr="00B05277">
        <w:trPr>
          <w:trHeight w:val="344"/>
        </w:trPr>
        <w:tc>
          <w:tcPr>
            <w:tcW w:w="5245" w:type="dxa"/>
            <w:vMerge/>
          </w:tcPr>
          <w:p w14:paraId="33002602" w14:textId="77777777" w:rsidR="009328A4" w:rsidRPr="00AE1407" w:rsidRDefault="009328A4" w:rsidP="00B05277">
            <w:pPr>
              <w:rPr>
                <w:b/>
                <w:noProof/>
              </w:rPr>
            </w:pPr>
          </w:p>
        </w:tc>
        <w:tc>
          <w:tcPr>
            <w:tcW w:w="3402" w:type="dxa"/>
            <w:gridSpan w:val="2"/>
            <w:vMerge/>
          </w:tcPr>
          <w:p w14:paraId="27BEDBC4" w14:textId="77777777" w:rsidR="009328A4" w:rsidRPr="00AE1407" w:rsidRDefault="009328A4" w:rsidP="00B05277">
            <w:pPr>
              <w:rPr>
                <w:b/>
                <w:noProof/>
              </w:rPr>
            </w:pPr>
          </w:p>
        </w:tc>
        <w:tc>
          <w:tcPr>
            <w:tcW w:w="3508" w:type="dxa"/>
            <w:gridSpan w:val="2"/>
            <w:vAlign w:val="center"/>
          </w:tcPr>
          <w:p w14:paraId="6001BB27" w14:textId="77777777" w:rsidR="009328A4" w:rsidRPr="00AE1407" w:rsidRDefault="009328A4" w:rsidP="00B05277">
            <w:pPr>
              <w:jc w:val="right"/>
              <w:rPr>
                <w:noProof/>
              </w:rPr>
            </w:pPr>
            <w:r w:rsidRPr="00AE1407">
              <w:rPr>
                <w:noProof/>
                <w:lang w:val="sr-Cyrl-RS"/>
              </w:rPr>
              <w:t>Жиро рачун и назив банке</w:t>
            </w:r>
          </w:p>
        </w:tc>
        <w:tc>
          <w:tcPr>
            <w:tcW w:w="3155" w:type="dxa"/>
          </w:tcPr>
          <w:p w14:paraId="3D75B5EA" w14:textId="77777777" w:rsidR="009328A4" w:rsidRPr="00AE1407" w:rsidRDefault="009328A4" w:rsidP="00B05277">
            <w:pPr>
              <w:jc w:val="right"/>
              <w:rPr>
                <w:b/>
                <w:noProof/>
              </w:rPr>
            </w:pPr>
          </w:p>
        </w:tc>
      </w:tr>
      <w:tr w:rsidR="009328A4" w:rsidRPr="00AE1407" w14:paraId="54145936" w14:textId="77777777" w:rsidTr="00B05277">
        <w:tc>
          <w:tcPr>
            <w:tcW w:w="15310" w:type="dxa"/>
            <w:gridSpan w:val="6"/>
          </w:tcPr>
          <w:p w14:paraId="4849D8F0" w14:textId="77777777" w:rsidR="009328A4" w:rsidRPr="00AE1407" w:rsidRDefault="009328A4" w:rsidP="00B05277">
            <w:pPr>
              <w:jc w:val="center"/>
              <w:rPr>
                <w:b/>
                <w:noProof/>
              </w:rPr>
            </w:pPr>
            <w:r w:rsidRPr="00AE1407">
              <w:rPr>
                <w:b/>
                <w:noProof/>
                <w:lang w:val="sr-Cyrl-RS"/>
              </w:rPr>
              <w:t xml:space="preserve">Остали подаци које наручилац сматра релевантним за закључење </w:t>
            </w:r>
            <w:r w:rsidRPr="00380975">
              <w:rPr>
                <w:b/>
                <w:noProof/>
                <w:lang w:val="sr-Cyrl-RS"/>
              </w:rPr>
              <w:t>уговора</w:t>
            </w:r>
          </w:p>
        </w:tc>
      </w:tr>
      <w:tr w:rsidR="009328A4" w:rsidRPr="00AE1407" w14:paraId="525B761D" w14:textId="77777777" w:rsidTr="00B05277">
        <w:tc>
          <w:tcPr>
            <w:tcW w:w="5245" w:type="dxa"/>
            <w:vMerge w:val="restart"/>
            <w:vAlign w:val="center"/>
          </w:tcPr>
          <w:p w14:paraId="2BAF4748" w14:textId="77777777" w:rsidR="009328A4" w:rsidRPr="00AE1407" w:rsidRDefault="009328A4" w:rsidP="00B05277">
            <w:pPr>
              <w:rPr>
                <w:noProof/>
              </w:rPr>
            </w:pPr>
            <w:r w:rsidRPr="00AE1407">
              <w:rPr>
                <w:noProof/>
                <w:lang w:val="sr-Cyrl-RS"/>
              </w:rPr>
              <w:t>Начин подношења понуде (заокружити)</w:t>
            </w:r>
          </w:p>
        </w:tc>
        <w:tc>
          <w:tcPr>
            <w:tcW w:w="426" w:type="dxa"/>
          </w:tcPr>
          <w:p w14:paraId="7E4E66C0" w14:textId="77777777" w:rsidR="009328A4" w:rsidRPr="00AE1407" w:rsidRDefault="009328A4" w:rsidP="00B05277">
            <w:pPr>
              <w:rPr>
                <w:noProof/>
              </w:rPr>
            </w:pPr>
            <w:r w:rsidRPr="00AE1407">
              <w:rPr>
                <w:noProof/>
                <w:lang w:val="sr-Cyrl-RS"/>
              </w:rPr>
              <w:t>а</w:t>
            </w:r>
          </w:p>
        </w:tc>
        <w:tc>
          <w:tcPr>
            <w:tcW w:w="9639" w:type="dxa"/>
            <w:gridSpan w:val="4"/>
          </w:tcPr>
          <w:p w14:paraId="20C8CC89" w14:textId="77777777" w:rsidR="009328A4" w:rsidRPr="00AE1407" w:rsidRDefault="009328A4" w:rsidP="00B05277">
            <w:pPr>
              <w:rPr>
                <w:noProof/>
              </w:rPr>
            </w:pPr>
            <w:r w:rsidRPr="00AE1407">
              <w:rPr>
                <w:noProof/>
                <w:lang w:val="sr-Cyrl-RS"/>
              </w:rPr>
              <w:t>Самостална понуда</w:t>
            </w:r>
          </w:p>
        </w:tc>
      </w:tr>
      <w:tr w:rsidR="009328A4" w:rsidRPr="00AE1407" w14:paraId="373B7E29" w14:textId="77777777" w:rsidTr="00B05277">
        <w:tc>
          <w:tcPr>
            <w:tcW w:w="5245" w:type="dxa"/>
            <w:vMerge/>
          </w:tcPr>
          <w:p w14:paraId="19CF2847" w14:textId="77777777" w:rsidR="009328A4" w:rsidRPr="00AE1407" w:rsidRDefault="009328A4" w:rsidP="00B05277">
            <w:pPr>
              <w:rPr>
                <w:b/>
                <w:noProof/>
              </w:rPr>
            </w:pPr>
          </w:p>
        </w:tc>
        <w:tc>
          <w:tcPr>
            <w:tcW w:w="426" w:type="dxa"/>
          </w:tcPr>
          <w:p w14:paraId="3B48FB4B" w14:textId="77777777" w:rsidR="009328A4" w:rsidRPr="00AE1407" w:rsidRDefault="009328A4" w:rsidP="00B05277">
            <w:pPr>
              <w:rPr>
                <w:noProof/>
              </w:rPr>
            </w:pPr>
            <w:r w:rsidRPr="00AE1407">
              <w:rPr>
                <w:noProof/>
                <w:lang w:val="sr-Cyrl-RS"/>
              </w:rPr>
              <w:t>б</w:t>
            </w:r>
          </w:p>
        </w:tc>
        <w:tc>
          <w:tcPr>
            <w:tcW w:w="9639" w:type="dxa"/>
            <w:gridSpan w:val="4"/>
          </w:tcPr>
          <w:p w14:paraId="79DD3B5E" w14:textId="77777777" w:rsidR="009328A4" w:rsidRPr="00AE1407" w:rsidRDefault="009328A4" w:rsidP="00B05277">
            <w:pPr>
              <w:rPr>
                <w:noProof/>
              </w:rPr>
            </w:pPr>
            <w:r w:rsidRPr="00AE1407">
              <w:rPr>
                <w:noProof/>
                <w:lang w:val="sr-Cyrl-RS"/>
              </w:rPr>
              <w:t>Заједничка понуда</w:t>
            </w:r>
          </w:p>
        </w:tc>
      </w:tr>
      <w:tr w:rsidR="009328A4" w:rsidRPr="00AE1407" w14:paraId="79CEFE54" w14:textId="77777777" w:rsidTr="00B05277">
        <w:tc>
          <w:tcPr>
            <w:tcW w:w="5245" w:type="dxa"/>
            <w:vMerge/>
          </w:tcPr>
          <w:p w14:paraId="0063ABDD" w14:textId="77777777" w:rsidR="009328A4" w:rsidRPr="00AE1407" w:rsidRDefault="009328A4" w:rsidP="00B05277">
            <w:pPr>
              <w:rPr>
                <w:b/>
                <w:noProof/>
              </w:rPr>
            </w:pPr>
          </w:p>
        </w:tc>
        <w:tc>
          <w:tcPr>
            <w:tcW w:w="426" w:type="dxa"/>
          </w:tcPr>
          <w:p w14:paraId="0AC4DCE9" w14:textId="77777777" w:rsidR="009328A4" w:rsidRPr="00AE1407" w:rsidRDefault="009328A4" w:rsidP="00B05277">
            <w:pPr>
              <w:rPr>
                <w:noProof/>
              </w:rPr>
            </w:pPr>
            <w:r w:rsidRPr="00AE1407">
              <w:rPr>
                <w:noProof/>
                <w:lang w:val="sr-Cyrl-RS"/>
              </w:rPr>
              <w:t>в</w:t>
            </w:r>
          </w:p>
        </w:tc>
        <w:tc>
          <w:tcPr>
            <w:tcW w:w="9639" w:type="dxa"/>
            <w:gridSpan w:val="4"/>
          </w:tcPr>
          <w:p w14:paraId="3D5B7CC9" w14:textId="77777777" w:rsidR="009328A4" w:rsidRPr="00AE1407" w:rsidRDefault="009328A4" w:rsidP="00B05277">
            <w:pPr>
              <w:rPr>
                <w:noProof/>
              </w:rPr>
            </w:pPr>
            <w:r w:rsidRPr="00AE1407">
              <w:rPr>
                <w:noProof/>
                <w:lang w:val="sr-Cyrl-RS"/>
              </w:rPr>
              <w:t>Понуда са подизвођачем</w:t>
            </w:r>
          </w:p>
        </w:tc>
      </w:tr>
      <w:tr w:rsidR="009328A4" w:rsidRPr="00AC1927" w14:paraId="2BA7E065" w14:textId="77777777" w:rsidTr="00B05277">
        <w:trPr>
          <w:trHeight w:val="293"/>
        </w:trPr>
        <w:tc>
          <w:tcPr>
            <w:tcW w:w="5245" w:type="dxa"/>
          </w:tcPr>
          <w:p w14:paraId="14FFCCD6" w14:textId="77777777" w:rsidR="009328A4" w:rsidRPr="00BD2173" w:rsidRDefault="009328A4" w:rsidP="00B05277">
            <w:pPr>
              <w:rPr>
                <w:noProof/>
              </w:rPr>
            </w:pPr>
            <w:r w:rsidRPr="00BD2173">
              <w:rPr>
                <w:noProof/>
                <w:lang w:val="sr-Cyrl-RS"/>
              </w:rPr>
              <w:t>Начин, рок и услови плаћања</w:t>
            </w:r>
          </w:p>
        </w:tc>
        <w:tc>
          <w:tcPr>
            <w:tcW w:w="10065" w:type="dxa"/>
            <w:gridSpan w:val="5"/>
          </w:tcPr>
          <w:p w14:paraId="3461EC02" w14:textId="77777777" w:rsidR="009328A4" w:rsidRPr="00AC1927" w:rsidRDefault="009328A4" w:rsidP="00B05277">
            <w:pPr>
              <w:rPr>
                <w:b/>
                <w:noProof/>
                <w:highlight w:val="yellow"/>
              </w:rPr>
            </w:pPr>
          </w:p>
        </w:tc>
      </w:tr>
      <w:tr w:rsidR="009328A4" w:rsidRPr="00AC1927" w14:paraId="0353DA8E" w14:textId="77777777" w:rsidTr="00B05277">
        <w:trPr>
          <w:trHeight w:val="283"/>
        </w:trPr>
        <w:tc>
          <w:tcPr>
            <w:tcW w:w="5245" w:type="dxa"/>
          </w:tcPr>
          <w:p w14:paraId="62584A19" w14:textId="77777777" w:rsidR="009328A4" w:rsidRPr="00BD2173" w:rsidRDefault="009328A4" w:rsidP="00B05277">
            <w:pPr>
              <w:rPr>
                <w:noProof/>
              </w:rPr>
            </w:pPr>
            <w:r w:rsidRPr="00BD2173">
              <w:rPr>
                <w:noProof/>
                <w:lang w:val="sr-Cyrl-RS"/>
              </w:rPr>
              <w:t>Гарантни рок  на услугу</w:t>
            </w:r>
          </w:p>
        </w:tc>
        <w:tc>
          <w:tcPr>
            <w:tcW w:w="10065" w:type="dxa"/>
            <w:gridSpan w:val="5"/>
          </w:tcPr>
          <w:p w14:paraId="701F7EE4" w14:textId="77777777" w:rsidR="009328A4" w:rsidRPr="00AC1927" w:rsidRDefault="009328A4" w:rsidP="00B05277">
            <w:pPr>
              <w:rPr>
                <w:b/>
                <w:noProof/>
                <w:highlight w:val="yellow"/>
              </w:rPr>
            </w:pPr>
          </w:p>
        </w:tc>
      </w:tr>
      <w:tr w:rsidR="009328A4" w:rsidRPr="00AC1927" w14:paraId="158FB4D3" w14:textId="77777777" w:rsidTr="00B05277">
        <w:trPr>
          <w:trHeight w:val="283"/>
        </w:trPr>
        <w:tc>
          <w:tcPr>
            <w:tcW w:w="5245" w:type="dxa"/>
          </w:tcPr>
          <w:p w14:paraId="42F43873" w14:textId="77777777" w:rsidR="009328A4" w:rsidRPr="00BD2173" w:rsidRDefault="009328A4" w:rsidP="00B05277">
            <w:pPr>
              <w:rPr>
                <w:noProof/>
              </w:rPr>
            </w:pPr>
            <w:r w:rsidRPr="00BD2173">
              <w:rPr>
                <w:noProof/>
                <w:lang w:val="sr-Cyrl-RS"/>
              </w:rPr>
              <w:t>Гарантни рок  на оригиналне резервне делове</w:t>
            </w:r>
          </w:p>
        </w:tc>
        <w:tc>
          <w:tcPr>
            <w:tcW w:w="10065" w:type="dxa"/>
            <w:gridSpan w:val="5"/>
          </w:tcPr>
          <w:p w14:paraId="2E267CD5" w14:textId="77777777" w:rsidR="009328A4" w:rsidRPr="00AC1927" w:rsidRDefault="009328A4" w:rsidP="00B05277">
            <w:pPr>
              <w:rPr>
                <w:b/>
                <w:noProof/>
                <w:highlight w:val="yellow"/>
              </w:rPr>
            </w:pPr>
          </w:p>
        </w:tc>
      </w:tr>
      <w:tr w:rsidR="009328A4" w:rsidRPr="00AC1927" w14:paraId="4C9D54D8" w14:textId="77777777" w:rsidTr="002C6568">
        <w:trPr>
          <w:trHeight w:val="276"/>
        </w:trPr>
        <w:tc>
          <w:tcPr>
            <w:tcW w:w="5245" w:type="dxa"/>
          </w:tcPr>
          <w:p w14:paraId="4518B408" w14:textId="724AB55F" w:rsidR="002C6568" w:rsidRPr="002C6568" w:rsidRDefault="009328A4" w:rsidP="00B05277">
            <w:pPr>
              <w:rPr>
                <w:noProof/>
                <w:lang w:val="sr-Latn-RS"/>
              </w:rPr>
            </w:pPr>
            <w:r w:rsidRPr="00EC0226">
              <w:rPr>
                <w:noProof/>
                <w:lang w:val="sr-Cyrl-RS"/>
              </w:rPr>
              <w:t>Рок извршења редовног сервиса</w:t>
            </w:r>
          </w:p>
        </w:tc>
        <w:tc>
          <w:tcPr>
            <w:tcW w:w="10065" w:type="dxa"/>
            <w:gridSpan w:val="5"/>
          </w:tcPr>
          <w:p w14:paraId="5FBF6548" w14:textId="77777777" w:rsidR="009328A4" w:rsidRPr="00AC1927" w:rsidRDefault="009328A4" w:rsidP="00B05277">
            <w:pPr>
              <w:rPr>
                <w:b/>
                <w:noProof/>
                <w:highlight w:val="yellow"/>
              </w:rPr>
            </w:pPr>
          </w:p>
        </w:tc>
      </w:tr>
      <w:tr w:rsidR="002C6568" w:rsidRPr="00AC1927" w14:paraId="5D2601CB" w14:textId="77777777" w:rsidTr="00B05277">
        <w:trPr>
          <w:trHeight w:val="265"/>
        </w:trPr>
        <w:tc>
          <w:tcPr>
            <w:tcW w:w="5245" w:type="dxa"/>
          </w:tcPr>
          <w:p w14:paraId="02C2F9CF" w14:textId="098E0814" w:rsidR="002C6568" w:rsidRPr="002C6568" w:rsidRDefault="002C6568" w:rsidP="00B05277">
            <w:pPr>
              <w:rPr>
                <w:noProof/>
                <w:lang w:val="sr-Cyrl-RS"/>
              </w:rPr>
            </w:pPr>
            <w:r>
              <w:rPr>
                <w:noProof/>
                <w:lang w:val="sr-Cyrl-RS"/>
              </w:rPr>
              <w:t>Рок одзива ради извршења</w:t>
            </w:r>
          </w:p>
        </w:tc>
        <w:tc>
          <w:tcPr>
            <w:tcW w:w="10065" w:type="dxa"/>
            <w:gridSpan w:val="5"/>
          </w:tcPr>
          <w:p w14:paraId="0CF63A44" w14:textId="77777777" w:rsidR="002C6568" w:rsidRPr="00AC1927" w:rsidRDefault="002C6568" w:rsidP="00B05277">
            <w:pPr>
              <w:rPr>
                <w:b/>
                <w:noProof/>
                <w:highlight w:val="yellow"/>
              </w:rPr>
            </w:pPr>
          </w:p>
        </w:tc>
      </w:tr>
      <w:tr w:rsidR="009328A4" w:rsidRPr="00AC1927" w14:paraId="3B3B7C2D" w14:textId="77777777" w:rsidTr="00B05277">
        <w:trPr>
          <w:trHeight w:val="283"/>
        </w:trPr>
        <w:tc>
          <w:tcPr>
            <w:tcW w:w="5245" w:type="dxa"/>
          </w:tcPr>
          <w:p w14:paraId="4ACCCC91" w14:textId="77777777" w:rsidR="009328A4" w:rsidRPr="00EC0226" w:rsidRDefault="009328A4" w:rsidP="00B05277">
            <w:pPr>
              <w:rPr>
                <w:noProof/>
              </w:rPr>
            </w:pPr>
            <w:r w:rsidRPr="00EC0226">
              <w:rPr>
                <w:bCs/>
                <w:noProof/>
                <w:lang w:val="sr-Cyrl-RS"/>
              </w:rPr>
              <w:t>Рок извршења са заменом оригиналног резервног дела којег понуђач нема на лагеру</w:t>
            </w:r>
          </w:p>
        </w:tc>
        <w:tc>
          <w:tcPr>
            <w:tcW w:w="10065" w:type="dxa"/>
            <w:gridSpan w:val="5"/>
          </w:tcPr>
          <w:p w14:paraId="2DD0B84F" w14:textId="77777777" w:rsidR="009328A4" w:rsidRPr="00BD2173" w:rsidRDefault="009328A4" w:rsidP="00B05277">
            <w:pPr>
              <w:rPr>
                <w:b/>
                <w:noProof/>
              </w:rPr>
            </w:pPr>
          </w:p>
        </w:tc>
      </w:tr>
      <w:tr w:rsidR="009328A4" w:rsidRPr="00AC1927" w14:paraId="629104D6" w14:textId="77777777" w:rsidTr="002C6568">
        <w:trPr>
          <w:trHeight w:val="283"/>
        </w:trPr>
        <w:tc>
          <w:tcPr>
            <w:tcW w:w="5245" w:type="dxa"/>
            <w:tcBorders>
              <w:bottom w:val="single" w:sz="4" w:space="0" w:color="auto"/>
            </w:tcBorders>
          </w:tcPr>
          <w:p w14:paraId="74179D24" w14:textId="77777777" w:rsidR="009328A4" w:rsidRPr="00BD2173" w:rsidRDefault="009328A4" w:rsidP="00B05277">
            <w:pPr>
              <w:rPr>
                <w:bCs/>
                <w:noProof/>
                <w:lang w:val="sr-Cyrl-RS"/>
              </w:rPr>
            </w:pPr>
            <w:r w:rsidRPr="00BD2173">
              <w:rPr>
                <w:noProof/>
                <w:lang w:val="sr-Cyrl-RS"/>
              </w:rPr>
              <w:t xml:space="preserve">Рок извршења </w:t>
            </w:r>
            <w:r w:rsidRPr="00BD2173">
              <w:rPr>
                <w:bCs/>
                <w:noProof/>
                <w:lang w:val="sr-Cyrl-RS"/>
              </w:rPr>
              <w:t>код ХИТНИХ интервенција</w:t>
            </w:r>
          </w:p>
        </w:tc>
        <w:tc>
          <w:tcPr>
            <w:tcW w:w="10065" w:type="dxa"/>
            <w:gridSpan w:val="5"/>
          </w:tcPr>
          <w:p w14:paraId="48F46344" w14:textId="77777777" w:rsidR="009328A4" w:rsidRPr="00BD2173" w:rsidRDefault="009328A4" w:rsidP="00B05277">
            <w:pPr>
              <w:rPr>
                <w:b/>
                <w:noProof/>
              </w:rPr>
            </w:pPr>
          </w:p>
        </w:tc>
      </w:tr>
    </w:tbl>
    <w:p w14:paraId="12DD624A" w14:textId="77777777" w:rsidR="009328A4" w:rsidRDefault="009328A4" w:rsidP="00B05277">
      <w:pPr>
        <w:rPr>
          <w:noProof/>
          <w:lang w:val="sl-SI"/>
        </w:rPr>
      </w:pPr>
      <w:r>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907"/>
        <w:gridCol w:w="1134"/>
        <w:gridCol w:w="1134"/>
        <w:gridCol w:w="1843"/>
        <w:gridCol w:w="1985"/>
        <w:gridCol w:w="1701"/>
        <w:gridCol w:w="1701"/>
        <w:gridCol w:w="1132"/>
      </w:tblGrid>
      <w:tr w:rsidR="009328A4" w14:paraId="595175D1" w14:textId="77777777" w:rsidTr="00B05277">
        <w:trPr>
          <w:trHeight w:val="262"/>
        </w:trPr>
        <w:tc>
          <w:tcPr>
            <w:tcW w:w="0" w:type="auto"/>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52106076" w14:textId="36F8FB98" w:rsidR="009328A4" w:rsidRDefault="009328A4" w:rsidP="00B05277">
            <w:pPr>
              <w:pStyle w:val="BodyText"/>
              <w:jc w:val="center"/>
              <w:rPr>
                <w:b/>
                <w:noProof/>
                <w:szCs w:val="24"/>
                <w:lang w:val="sr-Cyrl-RS"/>
              </w:rPr>
            </w:pPr>
            <w:r>
              <w:rPr>
                <w:b/>
                <w:noProof/>
                <w:szCs w:val="24"/>
                <w:lang w:val="sr-Cyrl-RS"/>
              </w:rPr>
              <w:lastRenderedPageBreak/>
              <w:t xml:space="preserve">РЕДОВАН </w:t>
            </w:r>
            <w:r w:rsidR="00045F70">
              <w:rPr>
                <w:b/>
                <w:noProof/>
                <w:szCs w:val="24"/>
                <w:lang w:val="sr-Cyrl-RS"/>
              </w:rPr>
              <w:t xml:space="preserve">ГОДИШЊИ </w:t>
            </w:r>
            <w:r>
              <w:rPr>
                <w:b/>
                <w:noProof/>
                <w:szCs w:val="24"/>
                <w:lang w:val="sr-Cyrl-RS"/>
              </w:rPr>
              <w:t>СЕРВИС</w:t>
            </w:r>
          </w:p>
        </w:tc>
      </w:tr>
      <w:tr w:rsidR="002F5095" w14:paraId="43C96B08" w14:textId="77777777" w:rsidTr="002F5095">
        <w:trPr>
          <w:trHeight w:val="262"/>
        </w:trPr>
        <w:tc>
          <w:tcPr>
            <w:tcW w:w="0" w:type="auto"/>
            <w:tcBorders>
              <w:top w:val="single" w:sz="8" w:space="0" w:color="auto"/>
              <w:left w:val="single" w:sz="8" w:space="0" w:color="auto"/>
              <w:bottom w:val="single" w:sz="8" w:space="0" w:color="auto"/>
              <w:right w:val="single" w:sz="8" w:space="0" w:color="auto"/>
            </w:tcBorders>
            <w:vAlign w:val="center"/>
            <w:hideMark/>
          </w:tcPr>
          <w:p w14:paraId="2521C2CC" w14:textId="77777777" w:rsidR="009328A4" w:rsidRDefault="009328A4" w:rsidP="00B05277">
            <w:pPr>
              <w:autoSpaceDE w:val="0"/>
              <w:autoSpaceDN w:val="0"/>
              <w:adjustRightInd w:val="0"/>
              <w:jc w:val="center"/>
              <w:rPr>
                <w:noProof/>
                <w:lang w:val="en-US"/>
              </w:rPr>
            </w:pPr>
            <w:r>
              <w:rPr>
                <w:noProof/>
                <w:lang w:val="sr-Cyrl-RS"/>
              </w:rPr>
              <w:t>Р.БР</w:t>
            </w:r>
          </w:p>
        </w:tc>
        <w:tc>
          <w:tcPr>
            <w:tcW w:w="2907" w:type="dxa"/>
            <w:tcBorders>
              <w:top w:val="single" w:sz="8" w:space="0" w:color="auto"/>
              <w:left w:val="single" w:sz="8" w:space="0" w:color="auto"/>
              <w:bottom w:val="single" w:sz="8" w:space="0" w:color="auto"/>
              <w:right w:val="single" w:sz="8" w:space="0" w:color="auto"/>
            </w:tcBorders>
            <w:vAlign w:val="center"/>
            <w:hideMark/>
          </w:tcPr>
          <w:p w14:paraId="1B3AC6DB" w14:textId="77777777" w:rsidR="009328A4" w:rsidRDefault="009328A4" w:rsidP="00B05277">
            <w:pPr>
              <w:autoSpaceDE w:val="0"/>
              <w:autoSpaceDN w:val="0"/>
              <w:adjustRightInd w:val="0"/>
              <w:jc w:val="center"/>
              <w:rPr>
                <w:noProof/>
                <w:lang w:val="en-US"/>
              </w:rPr>
            </w:pPr>
            <w:r>
              <w:rPr>
                <w:noProof/>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8EB829F" w14:textId="77777777" w:rsidR="009328A4" w:rsidRDefault="009328A4" w:rsidP="00B05277">
            <w:pPr>
              <w:autoSpaceDE w:val="0"/>
              <w:autoSpaceDN w:val="0"/>
              <w:adjustRightInd w:val="0"/>
              <w:jc w:val="center"/>
              <w:rPr>
                <w:noProof/>
                <w:lang w:val="en-US"/>
              </w:rPr>
            </w:pPr>
            <w:r>
              <w:rPr>
                <w:noProof/>
                <w:lang w:val="en-US"/>
              </w:rPr>
              <w:t>Јединица мере</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DFED70B" w14:textId="77777777" w:rsidR="009328A4" w:rsidRDefault="009328A4" w:rsidP="00B05277">
            <w:pPr>
              <w:autoSpaceDE w:val="0"/>
              <w:autoSpaceDN w:val="0"/>
              <w:adjustRightInd w:val="0"/>
              <w:jc w:val="center"/>
              <w:rPr>
                <w:noProof/>
                <w:lang w:val="en-US"/>
              </w:rPr>
            </w:pPr>
            <w:r>
              <w:rPr>
                <w:noProof/>
                <w:lang w:val="en-US"/>
              </w:rPr>
              <w:t>Количина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48C8D32" w14:textId="77777777" w:rsidR="009328A4" w:rsidRDefault="009328A4" w:rsidP="00B05277">
            <w:pPr>
              <w:autoSpaceDE w:val="0"/>
              <w:autoSpaceDN w:val="0"/>
              <w:adjustRightInd w:val="0"/>
              <w:jc w:val="center"/>
              <w:rPr>
                <w:noProof/>
                <w:lang w:val="en-US"/>
              </w:rPr>
            </w:pPr>
            <w:r>
              <w:rPr>
                <w:noProof/>
                <w:lang w:val="en-US"/>
              </w:rPr>
              <w:t>Јединична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hideMark/>
          </w:tcPr>
          <w:p w14:paraId="4F11ACF3" w14:textId="77777777" w:rsidR="009328A4" w:rsidRDefault="009328A4" w:rsidP="00B05277">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701" w:type="dxa"/>
            <w:tcBorders>
              <w:top w:val="single" w:sz="8" w:space="0" w:color="auto"/>
              <w:left w:val="single" w:sz="8" w:space="0" w:color="auto"/>
              <w:bottom w:val="single" w:sz="8" w:space="0" w:color="auto"/>
              <w:right w:val="single" w:sz="8" w:space="0" w:color="auto"/>
            </w:tcBorders>
            <w:vAlign w:val="center"/>
            <w:hideMark/>
          </w:tcPr>
          <w:p w14:paraId="7424D4CB" w14:textId="77777777" w:rsidR="009328A4" w:rsidRDefault="009328A4" w:rsidP="00B05277">
            <w:pPr>
              <w:autoSpaceDE w:val="0"/>
              <w:autoSpaceDN w:val="0"/>
              <w:adjustRightInd w:val="0"/>
              <w:jc w:val="center"/>
              <w:rPr>
                <w:noProof/>
                <w:lang w:val="en-US"/>
              </w:rPr>
            </w:pPr>
            <w:r>
              <w:rPr>
                <w:noProof/>
                <w:lang w:val="en-US"/>
              </w:rPr>
              <w:t>Укупна цена без ПДВ-а</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4046CE0" w14:textId="77777777" w:rsidR="009328A4" w:rsidRDefault="009328A4" w:rsidP="00B05277">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1132" w:type="dxa"/>
            <w:tcBorders>
              <w:top w:val="single" w:sz="8" w:space="0" w:color="auto"/>
              <w:left w:val="single" w:sz="8" w:space="0" w:color="auto"/>
              <w:bottom w:val="single" w:sz="8" w:space="0" w:color="auto"/>
              <w:right w:val="single" w:sz="8" w:space="0" w:color="auto"/>
            </w:tcBorders>
            <w:vAlign w:val="center"/>
            <w:hideMark/>
          </w:tcPr>
          <w:p w14:paraId="78D1B440" w14:textId="77777777" w:rsidR="009328A4" w:rsidRDefault="009328A4" w:rsidP="00B05277">
            <w:pPr>
              <w:pStyle w:val="BodyText"/>
              <w:jc w:val="center"/>
              <w:rPr>
                <w:noProof/>
                <w:szCs w:val="24"/>
              </w:rPr>
            </w:pPr>
            <w:r>
              <w:rPr>
                <w:noProof/>
                <w:szCs w:val="24"/>
                <w:lang w:val="sr-Cyrl-RS"/>
              </w:rPr>
              <w:t>Стопа</w:t>
            </w:r>
          </w:p>
          <w:p w14:paraId="1FFCE427" w14:textId="77777777" w:rsidR="009328A4" w:rsidRDefault="009328A4" w:rsidP="00B05277">
            <w:pPr>
              <w:autoSpaceDE w:val="0"/>
              <w:autoSpaceDN w:val="0"/>
              <w:adjustRightInd w:val="0"/>
              <w:jc w:val="center"/>
              <w:rPr>
                <w:noProof/>
                <w:highlight w:val="green"/>
                <w:lang w:val="sr-Cyrl-RS"/>
              </w:rPr>
            </w:pPr>
            <w:r>
              <w:rPr>
                <w:noProof/>
                <w:lang w:val="sr-Cyrl-RS"/>
              </w:rPr>
              <w:t>ПДВ-а</w:t>
            </w:r>
          </w:p>
        </w:tc>
      </w:tr>
      <w:tr w:rsidR="002F5095" w14:paraId="465C43BA" w14:textId="77777777" w:rsidTr="002F5095">
        <w:trPr>
          <w:trHeight w:val="288"/>
        </w:trPr>
        <w:tc>
          <w:tcPr>
            <w:tcW w:w="0" w:type="auto"/>
            <w:tcBorders>
              <w:top w:val="single" w:sz="8" w:space="0" w:color="auto"/>
              <w:left w:val="single" w:sz="8" w:space="0" w:color="auto"/>
              <w:bottom w:val="single" w:sz="8" w:space="0" w:color="auto"/>
              <w:right w:val="single" w:sz="8" w:space="0" w:color="auto"/>
            </w:tcBorders>
            <w:hideMark/>
          </w:tcPr>
          <w:p w14:paraId="211BFAF5" w14:textId="77777777" w:rsidR="009328A4" w:rsidRDefault="009328A4" w:rsidP="00B05277">
            <w:pPr>
              <w:autoSpaceDE w:val="0"/>
              <w:autoSpaceDN w:val="0"/>
              <w:adjustRightInd w:val="0"/>
              <w:jc w:val="center"/>
              <w:rPr>
                <w:noProof/>
              </w:rPr>
            </w:pPr>
            <w:r>
              <w:rPr>
                <w:noProof/>
                <w:lang w:val="sr-Cyrl-RS"/>
              </w:rPr>
              <w:t>1</w:t>
            </w:r>
          </w:p>
        </w:tc>
        <w:tc>
          <w:tcPr>
            <w:tcW w:w="2907" w:type="dxa"/>
            <w:tcBorders>
              <w:top w:val="single" w:sz="8" w:space="0" w:color="auto"/>
              <w:left w:val="single" w:sz="8" w:space="0" w:color="auto"/>
              <w:bottom w:val="single" w:sz="8" w:space="0" w:color="auto"/>
              <w:right w:val="single" w:sz="8" w:space="0" w:color="auto"/>
            </w:tcBorders>
            <w:hideMark/>
          </w:tcPr>
          <w:p w14:paraId="497755CE" w14:textId="77777777" w:rsidR="009328A4" w:rsidRDefault="009328A4" w:rsidP="00B05277">
            <w:pPr>
              <w:autoSpaceDE w:val="0"/>
              <w:autoSpaceDN w:val="0"/>
              <w:adjustRightInd w:val="0"/>
              <w:jc w:val="center"/>
              <w:rPr>
                <w:noProof/>
                <w:lang w:val="en-US"/>
              </w:rPr>
            </w:pPr>
            <w:r>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0223A0A6" w14:textId="77777777" w:rsidR="009328A4" w:rsidRDefault="009328A4" w:rsidP="00B05277">
            <w:pPr>
              <w:autoSpaceDE w:val="0"/>
              <w:autoSpaceDN w:val="0"/>
              <w:adjustRightInd w:val="0"/>
              <w:jc w:val="center"/>
              <w:rPr>
                <w:noProof/>
                <w:lang w:val="en-US"/>
              </w:rPr>
            </w:pPr>
            <w:r>
              <w:rPr>
                <w:noProof/>
                <w:lang w:val="en-US"/>
              </w:rPr>
              <w:t>3</w:t>
            </w:r>
          </w:p>
        </w:tc>
        <w:tc>
          <w:tcPr>
            <w:tcW w:w="1134" w:type="dxa"/>
            <w:tcBorders>
              <w:top w:val="single" w:sz="8" w:space="0" w:color="auto"/>
              <w:left w:val="single" w:sz="8" w:space="0" w:color="auto"/>
              <w:bottom w:val="single" w:sz="8" w:space="0" w:color="auto"/>
              <w:right w:val="single" w:sz="8" w:space="0" w:color="auto"/>
            </w:tcBorders>
            <w:hideMark/>
          </w:tcPr>
          <w:p w14:paraId="2BD6A77E" w14:textId="77777777" w:rsidR="009328A4" w:rsidRDefault="009328A4" w:rsidP="00B05277">
            <w:pPr>
              <w:autoSpaceDE w:val="0"/>
              <w:autoSpaceDN w:val="0"/>
              <w:adjustRightInd w:val="0"/>
              <w:jc w:val="center"/>
              <w:rPr>
                <w:noProof/>
                <w:lang w:val="en-US"/>
              </w:rPr>
            </w:pPr>
            <w:r>
              <w:rPr>
                <w:noProof/>
                <w:lang w:val="en-US"/>
              </w:rPr>
              <w:t>4</w:t>
            </w:r>
          </w:p>
        </w:tc>
        <w:tc>
          <w:tcPr>
            <w:tcW w:w="1843" w:type="dxa"/>
            <w:tcBorders>
              <w:top w:val="single" w:sz="8" w:space="0" w:color="auto"/>
              <w:left w:val="single" w:sz="8" w:space="0" w:color="auto"/>
              <w:bottom w:val="single" w:sz="8" w:space="0" w:color="auto"/>
              <w:right w:val="single" w:sz="8" w:space="0" w:color="auto"/>
            </w:tcBorders>
            <w:hideMark/>
          </w:tcPr>
          <w:p w14:paraId="64E4668A" w14:textId="77777777" w:rsidR="009328A4" w:rsidRDefault="009328A4" w:rsidP="00B05277">
            <w:pPr>
              <w:autoSpaceDE w:val="0"/>
              <w:autoSpaceDN w:val="0"/>
              <w:adjustRightInd w:val="0"/>
              <w:jc w:val="center"/>
              <w:rPr>
                <w:noProof/>
                <w:lang w:val="en-US"/>
              </w:rPr>
            </w:pPr>
            <w:r>
              <w:rPr>
                <w:noProof/>
                <w:lang w:val="en-US"/>
              </w:rPr>
              <w:t>5</w:t>
            </w:r>
          </w:p>
        </w:tc>
        <w:tc>
          <w:tcPr>
            <w:tcW w:w="1985" w:type="dxa"/>
            <w:tcBorders>
              <w:top w:val="single" w:sz="8" w:space="0" w:color="auto"/>
              <w:left w:val="single" w:sz="8" w:space="0" w:color="auto"/>
              <w:bottom w:val="single" w:sz="8" w:space="0" w:color="auto"/>
              <w:right w:val="single" w:sz="8" w:space="0" w:color="auto"/>
            </w:tcBorders>
            <w:hideMark/>
          </w:tcPr>
          <w:p w14:paraId="293E9DD7" w14:textId="77777777" w:rsidR="009328A4" w:rsidRDefault="009328A4" w:rsidP="00B05277">
            <w:pPr>
              <w:autoSpaceDE w:val="0"/>
              <w:autoSpaceDN w:val="0"/>
              <w:adjustRightInd w:val="0"/>
              <w:jc w:val="center"/>
              <w:rPr>
                <w:noProof/>
                <w:lang w:val="en-US"/>
              </w:rPr>
            </w:pPr>
            <w:r>
              <w:rPr>
                <w:noProof/>
                <w:lang w:val="en-US"/>
              </w:rPr>
              <w:t>6</w:t>
            </w:r>
          </w:p>
        </w:tc>
        <w:tc>
          <w:tcPr>
            <w:tcW w:w="1701" w:type="dxa"/>
            <w:tcBorders>
              <w:top w:val="single" w:sz="8" w:space="0" w:color="auto"/>
              <w:left w:val="single" w:sz="8" w:space="0" w:color="auto"/>
              <w:bottom w:val="single" w:sz="8" w:space="0" w:color="auto"/>
              <w:right w:val="single" w:sz="8" w:space="0" w:color="auto"/>
            </w:tcBorders>
            <w:hideMark/>
          </w:tcPr>
          <w:p w14:paraId="623A158C" w14:textId="77777777" w:rsidR="009328A4" w:rsidRDefault="009328A4" w:rsidP="00B05277">
            <w:pPr>
              <w:autoSpaceDE w:val="0"/>
              <w:autoSpaceDN w:val="0"/>
              <w:adjustRightInd w:val="0"/>
              <w:jc w:val="center"/>
              <w:rPr>
                <w:noProof/>
                <w:lang w:val="en-US"/>
              </w:rPr>
            </w:pPr>
            <w:r>
              <w:rPr>
                <w:noProof/>
                <w:lang w:val="en-US"/>
              </w:rPr>
              <w:t>7</w:t>
            </w:r>
          </w:p>
        </w:tc>
        <w:tc>
          <w:tcPr>
            <w:tcW w:w="1701" w:type="dxa"/>
            <w:tcBorders>
              <w:top w:val="single" w:sz="8" w:space="0" w:color="auto"/>
              <w:left w:val="single" w:sz="8" w:space="0" w:color="auto"/>
              <w:bottom w:val="single" w:sz="8" w:space="0" w:color="auto"/>
              <w:right w:val="single" w:sz="8" w:space="0" w:color="auto"/>
            </w:tcBorders>
            <w:hideMark/>
          </w:tcPr>
          <w:p w14:paraId="695990E5" w14:textId="77777777" w:rsidR="009328A4" w:rsidRDefault="009328A4" w:rsidP="00B05277">
            <w:pPr>
              <w:autoSpaceDE w:val="0"/>
              <w:autoSpaceDN w:val="0"/>
              <w:adjustRightInd w:val="0"/>
              <w:jc w:val="center"/>
              <w:rPr>
                <w:noProof/>
              </w:rPr>
            </w:pPr>
            <w:r>
              <w:rPr>
                <w:noProof/>
                <w:lang w:val="sr-Cyrl-RS"/>
              </w:rPr>
              <w:t>8</w:t>
            </w:r>
          </w:p>
        </w:tc>
        <w:tc>
          <w:tcPr>
            <w:tcW w:w="1132" w:type="dxa"/>
            <w:tcBorders>
              <w:top w:val="single" w:sz="8" w:space="0" w:color="auto"/>
              <w:left w:val="single" w:sz="8" w:space="0" w:color="auto"/>
              <w:bottom w:val="single" w:sz="8" w:space="0" w:color="auto"/>
              <w:right w:val="single" w:sz="8" w:space="0" w:color="auto"/>
            </w:tcBorders>
            <w:hideMark/>
          </w:tcPr>
          <w:p w14:paraId="2C1896C1" w14:textId="77777777" w:rsidR="009328A4" w:rsidRDefault="009328A4" w:rsidP="00B05277">
            <w:pPr>
              <w:autoSpaceDE w:val="0"/>
              <w:autoSpaceDN w:val="0"/>
              <w:adjustRightInd w:val="0"/>
              <w:jc w:val="center"/>
              <w:rPr>
                <w:noProof/>
              </w:rPr>
            </w:pPr>
            <w:r>
              <w:rPr>
                <w:noProof/>
                <w:lang w:val="sr-Cyrl-RS"/>
              </w:rPr>
              <w:t>9</w:t>
            </w:r>
          </w:p>
        </w:tc>
      </w:tr>
      <w:tr w:rsidR="002F5095" w14:paraId="22E29244" w14:textId="77777777" w:rsidTr="002F5095">
        <w:trPr>
          <w:trHeight w:val="108"/>
        </w:trPr>
        <w:tc>
          <w:tcPr>
            <w:tcW w:w="0" w:type="auto"/>
            <w:tcBorders>
              <w:top w:val="single" w:sz="8" w:space="0" w:color="auto"/>
              <w:left w:val="single" w:sz="8" w:space="0" w:color="auto"/>
              <w:bottom w:val="single" w:sz="8" w:space="0" w:color="auto"/>
              <w:right w:val="single" w:sz="8" w:space="0" w:color="auto"/>
            </w:tcBorders>
          </w:tcPr>
          <w:p w14:paraId="5C9F19B3" w14:textId="77777777" w:rsidR="009328A4" w:rsidRDefault="009328A4" w:rsidP="00B05277">
            <w:pPr>
              <w:pStyle w:val="ListParagraph"/>
              <w:numPr>
                <w:ilvl w:val="0"/>
                <w:numId w:val="21"/>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4B4ADE3F" w14:textId="191EEE55" w:rsidR="0075401D" w:rsidRPr="0075401D" w:rsidRDefault="002F5095" w:rsidP="0075401D">
            <w:pPr>
              <w:autoSpaceDE w:val="0"/>
              <w:autoSpaceDN w:val="0"/>
              <w:adjustRightInd w:val="0"/>
              <w:rPr>
                <w:noProof/>
                <w:lang w:val="sr-Cyrl-RS"/>
              </w:rPr>
            </w:pPr>
            <w:r>
              <w:rPr>
                <w:noProof/>
                <w:lang w:val="sr-Cyrl-RS"/>
              </w:rPr>
              <w:t xml:space="preserve">Редован годишњи </w:t>
            </w:r>
            <w:r w:rsidR="0075401D" w:rsidRPr="0075401D">
              <w:rPr>
                <w:noProof/>
                <w:lang w:val="sr-Cyrl-RS"/>
              </w:rPr>
              <w:t xml:space="preserve">сервис </w:t>
            </w:r>
          </w:p>
          <w:p w14:paraId="123D06D5" w14:textId="2CFB49A7" w:rsidR="0075401D" w:rsidRPr="0075401D" w:rsidRDefault="002F5095" w:rsidP="0075401D">
            <w:pPr>
              <w:autoSpaceDE w:val="0"/>
              <w:autoSpaceDN w:val="0"/>
              <w:adjustRightInd w:val="0"/>
              <w:rPr>
                <w:noProof/>
                <w:lang w:val="sr-Cyrl-RS"/>
              </w:rPr>
            </w:pPr>
            <w:r>
              <w:rPr>
                <w:noProof/>
                <w:lang w:val="sr-Cyrl-RS"/>
              </w:rPr>
              <w:t>м</w:t>
            </w:r>
            <w:r w:rsidR="0075401D" w:rsidRPr="0075401D">
              <w:rPr>
                <w:noProof/>
                <w:lang w:val="sr-Cyrl-RS"/>
              </w:rPr>
              <w:t>амограф “GIOTTO”</w:t>
            </w:r>
          </w:p>
          <w:p w14:paraId="5EA9CDC7" w14:textId="660880C0" w:rsidR="009328A4" w:rsidRDefault="0075401D" w:rsidP="00045F70">
            <w:pPr>
              <w:autoSpaceDE w:val="0"/>
              <w:autoSpaceDN w:val="0"/>
              <w:adjustRightInd w:val="0"/>
              <w:rPr>
                <w:noProof/>
              </w:rPr>
            </w:pPr>
            <w:r w:rsidRPr="0075401D">
              <w:rPr>
                <w:noProof/>
                <w:lang w:val="sr-Cyrl-RS"/>
              </w:rPr>
              <w:t xml:space="preserve">(два </w:t>
            </w:r>
            <w:r w:rsidR="00045F70">
              <w:rPr>
                <w:noProof/>
                <w:lang w:val="sr-Cyrl-RS"/>
              </w:rPr>
              <w:t>пута</w:t>
            </w:r>
            <w:r w:rsidRPr="0075401D">
              <w:rPr>
                <w:noProof/>
                <w:lang w:val="sr-Cyrl-RS"/>
              </w:rPr>
              <w:t xml:space="preserve"> годишње)</w:t>
            </w:r>
          </w:p>
        </w:tc>
        <w:tc>
          <w:tcPr>
            <w:tcW w:w="1134" w:type="dxa"/>
            <w:tcBorders>
              <w:top w:val="single" w:sz="8" w:space="0" w:color="auto"/>
              <w:left w:val="single" w:sz="8" w:space="0" w:color="auto"/>
              <w:bottom w:val="single" w:sz="8" w:space="0" w:color="auto"/>
              <w:right w:val="single" w:sz="8" w:space="0" w:color="auto"/>
            </w:tcBorders>
            <w:hideMark/>
          </w:tcPr>
          <w:p w14:paraId="33483EC2" w14:textId="77777777" w:rsidR="009328A4" w:rsidRDefault="009328A4" w:rsidP="00B05277">
            <w:pPr>
              <w:autoSpaceDE w:val="0"/>
              <w:autoSpaceDN w:val="0"/>
              <w:adjustRightInd w:val="0"/>
              <w:jc w:val="center"/>
              <w:rPr>
                <w:noProof/>
                <w:lang w:val="en-US"/>
              </w:rPr>
            </w:pPr>
            <w:r>
              <w:rPr>
                <w:noProof/>
                <w:lang w:val="en-US"/>
              </w:rPr>
              <w:t>ком</w:t>
            </w:r>
          </w:p>
        </w:tc>
        <w:tc>
          <w:tcPr>
            <w:tcW w:w="1134" w:type="dxa"/>
            <w:tcBorders>
              <w:top w:val="single" w:sz="8" w:space="0" w:color="auto"/>
              <w:left w:val="single" w:sz="8" w:space="0" w:color="auto"/>
              <w:bottom w:val="single" w:sz="8" w:space="0" w:color="auto"/>
              <w:right w:val="single" w:sz="8" w:space="0" w:color="auto"/>
            </w:tcBorders>
            <w:hideMark/>
          </w:tcPr>
          <w:p w14:paraId="759C6ECA" w14:textId="77777777" w:rsidR="009328A4" w:rsidRDefault="009328A4" w:rsidP="00B05277">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D53452E" w14:textId="77777777" w:rsidR="009328A4" w:rsidRDefault="009328A4" w:rsidP="00B05277">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E91AAAF" w14:textId="77777777" w:rsidR="009328A4" w:rsidRDefault="009328A4" w:rsidP="00B05277">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54DE586" w14:textId="77777777" w:rsidR="009328A4" w:rsidRDefault="009328A4" w:rsidP="00B05277">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86B1960" w14:textId="77777777" w:rsidR="009328A4" w:rsidRDefault="009328A4" w:rsidP="00B05277">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1FB94D98" w14:textId="77777777" w:rsidR="009328A4" w:rsidRDefault="009328A4" w:rsidP="00B05277">
            <w:pPr>
              <w:autoSpaceDE w:val="0"/>
              <w:autoSpaceDN w:val="0"/>
              <w:adjustRightInd w:val="0"/>
              <w:jc w:val="center"/>
              <w:rPr>
                <w:noProof/>
                <w:lang w:val="en-US"/>
              </w:rPr>
            </w:pPr>
          </w:p>
        </w:tc>
      </w:tr>
      <w:tr w:rsidR="009328A4" w14:paraId="2DEE6A9F" w14:textId="77777777" w:rsidTr="002F5095">
        <w:trPr>
          <w:cantSplit/>
          <w:trHeight w:val="327"/>
        </w:trPr>
        <w:tc>
          <w:tcPr>
            <w:tcW w:w="9528" w:type="dxa"/>
            <w:gridSpan w:val="6"/>
            <w:tcBorders>
              <w:top w:val="single" w:sz="4" w:space="0" w:color="auto"/>
              <w:left w:val="single" w:sz="4" w:space="0" w:color="auto"/>
              <w:bottom w:val="single" w:sz="4" w:space="0" w:color="auto"/>
              <w:right w:val="single" w:sz="4" w:space="0" w:color="auto"/>
            </w:tcBorders>
            <w:vAlign w:val="center"/>
            <w:hideMark/>
          </w:tcPr>
          <w:p w14:paraId="69121092" w14:textId="77777777" w:rsidR="009328A4" w:rsidRDefault="009328A4" w:rsidP="00B05277">
            <w:pPr>
              <w:autoSpaceDE w:val="0"/>
              <w:autoSpaceDN w:val="0"/>
              <w:adjustRightInd w:val="0"/>
              <w:jc w:val="right"/>
              <w:rPr>
                <w:noProof/>
              </w:rPr>
            </w:pPr>
            <w:r>
              <w:rPr>
                <w:b/>
                <w:bCs/>
                <w:noProof/>
                <w:lang w:val="sr-Cyrl-RS"/>
              </w:rPr>
              <w:t>УКУПНА ВРЕДНОСТ РЕДОВНОГ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75129105" w14:textId="77777777" w:rsidR="009328A4" w:rsidRDefault="009328A4" w:rsidP="00B05277">
            <w:pPr>
              <w:autoSpaceDE w:val="0"/>
              <w:autoSpaceDN w:val="0"/>
              <w:adjustRightInd w:val="0"/>
              <w:rPr>
                <w:noProof/>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645260CE" w14:textId="77777777" w:rsidR="009328A4" w:rsidRDefault="009328A4" w:rsidP="00B05277">
            <w:pPr>
              <w:autoSpaceDE w:val="0"/>
              <w:autoSpaceDN w:val="0"/>
              <w:adjustRightInd w:val="0"/>
              <w:rPr>
                <w:noProof/>
                <w:lang w:val="en-US"/>
              </w:rPr>
            </w:pPr>
          </w:p>
        </w:tc>
        <w:tc>
          <w:tcPr>
            <w:tcW w:w="1132" w:type="dxa"/>
            <w:tcBorders>
              <w:top w:val="single" w:sz="4" w:space="0" w:color="auto"/>
              <w:left w:val="single" w:sz="4" w:space="0" w:color="auto"/>
              <w:bottom w:val="single" w:sz="4" w:space="0" w:color="auto"/>
              <w:right w:val="single" w:sz="4" w:space="0" w:color="auto"/>
            </w:tcBorders>
            <w:vAlign w:val="center"/>
          </w:tcPr>
          <w:p w14:paraId="47589F91" w14:textId="77777777" w:rsidR="009328A4" w:rsidRDefault="009328A4" w:rsidP="00B05277">
            <w:pPr>
              <w:pStyle w:val="BodyText"/>
              <w:jc w:val="left"/>
              <w:rPr>
                <w:noProof/>
                <w:szCs w:val="24"/>
              </w:rPr>
            </w:pPr>
          </w:p>
        </w:tc>
      </w:tr>
    </w:tbl>
    <w:p w14:paraId="2E7D33A6" w14:textId="77777777" w:rsidR="009328A4" w:rsidRDefault="009328A4" w:rsidP="003C2A3C">
      <w:pPr>
        <w:pStyle w:val="BodyText"/>
        <w:rPr>
          <w:color w:val="FF0000"/>
          <w:szCs w:val="24"/>
          <w:lang w:val="sr-Cyrl-RS"/>
        </w:rPr>
      </w:pPr>
    </w:p>
    <w:p w14:paraId="212C80CC" w14:textId="77777777" w:rsidR="003C2A3C" w:rsidRPr="003C2A3C" w:rsidRDefault="003C2A3C" w:rsidP="003C2A3C">
      <w:pPr>
        <w:pStyle w:val="BodyText"/>
        <w:rPr>
          <w:noProof/>
          <w:szCs w:val="24"/>
          <w:lang w:val="sr-Cyrl-RS"/>
        </w:rPr>
      </w:pPr>
    </w:p>
    <w:p w14:paraId="143331A3" w14:textId="77777777" w:rsidR="009328A4" w:rsidRDefault="009328A4" w:rsidP="00B05277">
      <w:pPr>
        <w:pStyle w:val="BodyText"/>
        <w:ind w:left="6480"/>
        <w:rPr>
          <w:noProof/>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7"/>
        <w:gridCol w:w="4446"/>
        <w:gridCol w:w="1815"/>
        <w:gridCol w:w="2063"/>
        <w:gridCol w:w="2267"/>
        <w:gridCol w:w="2125"/>
        <w:gridCol w:w="992"/>
      </w:tblGrid>
      <w:tr w:rsidR="009328A4" w:rsidRPr="00F0235C" w14:paraId="31D6648F" w14:textId="77777777" w:rsidTr="00034231">
        <w:trPr>
          <w:cantSplit/>
          <w:trHeight w:val="327"/>
        </w:trPr>
        <w:tc>
          <w:tcPr>
            <w:tcW w:w="5000" w:type="pct"/>
            <w:gridSpan w:val="7"/>
            <w:shd w:val="clear" w:color="auto" w:fill="C4BC96" w:themeFill="background2" w:themeFillShade="BF"/>
            <w:vAlign w:val="center"/>
          </w:tcPr>
          <w:p w14:paraId="0B03F4E3" w14:textId="1BEBDE1C" w:rsidR="009328A4" w:rsidRPr="00EF55B6" w:rsidRDefault="009328A4" w:rsidP="00B05277">
            <w:pPr>
              <w:pStyle w:val="BodyText"/>
              <w:jc w:val="center"/>
              <w:rPr>
                <w:b/>
                <w:noProof/>
                <w:szCs w:val="24"/>
                <w:lang w:val="sr-Latn-RS"/>
              </w:rPr>
            </w:pPr>
            <w:r w:rsidRPr="00F0235C">
              <w:rPr>
                <w:b/>
                <w:noProof/>
                <w:szCs w:val="24"/>
                <w:lang w:val="sr-Cyrl-RS"/>
              </w:rPr>
              <w:t>ЦЕНОВНИК ОРИГИНАЛНИХ РЕЗЕРВНИХ ДЕЛОВА</w:t>
            </w:r>
            <w:r w:rsidR="00EF55B6">
              <w:rPr>
                <w:b/>
                <w:noProof/>
                <w:szCs w:val="24"/>
                <w:lang w:val="sr-Latn-RS"/>
              </w:rPr>
              <w:t xml:space="preserve"> П</w:t>
            </w:r>
            <w:r w:rsidR="00EF55B6">
              <w:rPr>
                <w:b/>
                <w:noProof/>
                <w:szCs w:val="24"/>
                <w:lang w:val="sr-Cyrl-RS"/>
              </w:rPr>
              <w:t>РОИЗВОЂАЧА</w:t>
            </w:r>
            <w:r w:rsidR="00EF55B6" w:rsidRPr="00EF55B6">
              <w:rPr>
                <w:b/>
                <w:noProof/>
                <w:szCs w:val="24"/>
                <w:lang w:val="sr-Latn-RS"/>
              </w:rPr>
              <w:t xml:space="preserve"> IMS GIOTTO S.P.A</w:t>
            </w:r>
          </w:p>
        </w:tc>
      </w:tr>
      <w:tr w:rsidR="003F6253" w:rsidRPr="00F0235C" w14:paraId="3AF229BE" w14:textId="77777777" w:rsidTr="00034231">
        <w:trPr>
          <w:cantSplit/>
          <w:trHeight w:val="327"/>
        </w:trPr>
        <w:tc>
          <w:tcPr>
            <w:tcW w:w="175" w:type="pct"/>
            <w:vAlign w:val="center"/>
          </w:tcPr>
          <w:p w14:paraId="08DC8F5B" w14:textId="77777777" w:rsidR="003F6253" w:rsidRPr="00F0235C" w:rsidRDefault="003F6253" w:rsidP="00B05277">
            <w:pPr>
              <w:autoSpaceDE w:val="0"/>
              <w:autoSpaceDN w:val="0"/>
              <w:adjustRightInd w:val="0"/>
              <w:jc w:val="center"/>
              <w:rPr>
                <w:noProof/>
                <w:lang w:val="sr-Cyrl-RS"/>
              </w:rPr>
            </w:pPr>
            <w:r w:rsidRPr="00F0235C">
              <w:rPr>
                <w:noProof/>
                <w:lang w:val="sr-Cyrl-RS"/>
              </w:rPr>
              <w:t>РБ</w:t>
            </w:r>
          </w:p>
        </w:tc>
        <w:tc>
          <w:tcPr>
            <w:tcW w:w="1565" w:type="pct"/>
            <w:vAlign w:val="center"/>
          </w:tcPr>
          <w:p w14:paraId="10743B87" w14:textId="77777777" w:rsidR="003F6253" w:rsidRPr="0087733E" w:rsidRDefault="003F6253" w:rsidP="00B05277">
            <w:pPr>
              <w:autoSpaceDE w:val="0"/>
              <w:autoSpaceDN w:val="0"/>
              <w:adjustRightInd w:val="0"/>
              <w:jc w:val="center"/>
              <w:rPr>
                <w:noProof/>
                <w:lang w:val="sr-Cyrl-RS"/>
              </w:rPr>
            </w:pPr>
            <w:r>
              <w:rPr>
                <w:noProof/>
                <w:lang w:val="sr-Cyrl-RS"/>
              </w:rPr>
              <w:t>Назив</w:t>
            </w:r>
          </w:p>
        </w:tc>
        <w:tc>
          <w:tcPr>
            <w:tcW w:w="639" w:type="pct"/>
            <w:vAlign w:val="center"/>
          </w:tcPr>
          <w:p w14:paraId="561C56A0" w14:textId="77777777" w:rsidR="003F6253" w:rsidRPr="0087733E" w:rsidRDefault="003F6253" w:rsidP="00B05277">
            <w:pPr>
              <w:autoSpaceDE w:val="0"/>
              <w:autoSpaceDN w:val="0"/>
              <w:adjustRightInd w:val="0"/>
              <w:jc w:val="center"/>
              <w:rPr>
                <w:noProof/>
                <w:lang w:val="sr-Cyrl-RS"/>
              </w:rPr>
            </w:pPr>
            <w:r>
              <w:rPr>
                <w:noProof/>
                <w:lang w:val="sr-Cyrl-RS"/>
              </w:rPr>
              <w:t>Каталошки број</w:t>
            </w:r>
          </w:p>
        </w:tc>
        <w:tc>
          <w:tcPr>
            <w:tcW w:w="726" w:type="pct"/>
            <w:vAlign w:val="center"/>
          </w:tcPr>
          <w:p w14:paraId="44A5128E" w14:textId="6BB8A07E" w:rsidR="003F6253" w:rsidRPr="0087733E" w:rsidRDefault="003F6253" w:rsidP="003F6253">
            <w:pPr>
              <w:autoSpaceDE w:val="0"/>
              <w:autoSpaceDN w:val="0"/>
              <w:adjustRightInd w:val="0"/>
              <w:jc w:val="center"/>
              <w:rPr>
                <w:noProof/>
                <w:lang w:val="sr-Cyrl-RS"/>
              </w:rPr>
            </w:pPr>
            <w:r>
              <w:rPr>
                <w:noProof/>
                <w:lang w:val="sr-Cyrl-RS"/>
              </w:rPr>
              <w:t>Количина</w:t>
            </w:r>
          </w:p>
        </w:tc>
        <w:tc>
          <w:tcPr>
            <w:tcW w:w="798" w:type="pct"/>
            <w:vAlign w:val="center"/>
          </w:tcPr>
          <w:p w14:paraId="183414E4" w14:textId="2BB7C8F4" w:rsidR="003F6253" w:rsidRPr="00F0235C" w:rsidRDefault="003F6253" w:rsidP="00B05277">
            <w:pPr>
              <w:autoSpaceDE w:val="0"/>
              <w:autoSpaceDN w:val="0"/>
              <w:adjustRightInd w:val="0"/>
              <w:jc w:val="center"/>
              <w:rPr>
                <w:noProof/>
                <w:lang w:val="en-US"/>
              </w:rPr>
            </w:pPr>
            <w:r w:rsidRPr="00F0235C">
              <w:rPr>
                <w:noProof/>
                <w:lang w:val="en-US"/>
              </w:rPr>
              <w:t>Јединична цена без ПДВ-а</w:t>
            </w:r>
          </w:p>
        </w:tc>
        <w:tc>
          <w:tcPr>
            <w:tcW w:w="748" w:type="pct"/>
            <w:vAlign w:val="center"/>
          </w:tcPr>
          <w:p w14:paraId="21121D5C" w14:textId="77777777" w:rsidR="003F6253" w:rsidRPr="00F0235C" w:rsidRDefault="003F6253" w:rsidP="00B05277">
            <w:pPr>
              <w:autoSpaceDE w:val="0"/>
              <w:autoSpaceDN w:val="0"/>
              <w:adjustRightInd w:val="0"/>
              <w:jc w:val="center"/>
              <w:rPr>
                <w:noProof/>
                <w:lang w:val="en-US"/>
              </w:rPr>
            </w:pPr>
            <w:r w:rsidRPr="00F0235C">
              <w:rPr>
                <w:noProof/>
                <w:lang w:val="en-US"/>
              </w:rPr>
              <w:t>Јединична цена са ПДВ-ом</w:t>
            </w:r>
          </w:p>
        </w:tc>
        <w:tc>
          <w:tcPr>
            <w:tcW w:w="349" w:type="pct"/>
            <w:vAlign w:val="center"/>
          </w:tcPr>
          <w:p w14:paraId="4EFD248B" w14:textId="77777777" w:rsidR="003F6253" w:rsidRPr="00F0235C" w:rsidRDefault="003F6253" w:rsidP="00B05277">
            <w:pPr>
              <w:pStyle w:val="BodyText"/>
              <w:jc w:val="center"/>
              <w:rPr>
                <w:noProof/>
                <w:szCs w:val="24"/>
              </w:rPr>
            </w:pPr>
            <w:r w:rsidRPr="00F0235C">
              <w:rPr>
                <w:noProof/>
                <w:szCs w:val="24"/>
                <w:lang w:val="sr-Cyrl-RS"/>
              </w:rPr>
              <w:t>Стопа</w:t>
            </w:r>
          </w:p>
          <w:p w14:paraId="606FC555" w14:textId="77777777" w:rsidR="003F6253" w:rsidRPr="00F0235C" w:rsidRDefault="003F6253" w:rsidP="00B05277">
            <w:pPr>
              <w:autoSpaceDE w:val="0"/>
              <w:autoSpaceDN w:val="0"/>
              <w:adjustRightInd w:val="0"/>
              <w:jc w:val="center"/>
              <w:rPr>
                <w:noProof/>
                <w:lang w:val="sr-Cyrl-RS"/>
              </w:rPr>
            </w:pPr>
            <w:r w:rsidRPr="00F0235C">
              <w:rPr>
                <w:noProof/>
                <w:lang w:val="sr-Cyrl-RS"/>
              </w:rPr>
              <w:t>ПДВ-а</w:t>
            </w:r>
          </w:p>
        </w:tc>
      </w:tr>
      <w:tr w:rsidR="003F6253" w:rsidRPr="00F0235C" w14:paraId="28B9544C" w14:textId="77777777" w:rsidTr="00034231">
        <w:trPr>
          <w:cantSplit/>
          <w:trHeight w:val="327"/>
        </w:trPr>
        <w:tc>
          <w:tcPr>
            <w:tcW w:w="175" w:type="pct"/>
            <w:tcBorders>
              <w:top w:val="single" w:sz="4" w:space="0" w:color="auto"/>
              <w:left w:val="single" w:sz="4" w:space="0" w:color="auto"/>
              <w:bottom w:val="single" w:sz="4" w:space="0" w:color="auto"/>
              <w:right w:val="single" w:sz="4" w:space="0" w:color="auto"/>
            </w:tcBorders>
            <w:vAlign w:val="center"/>
          </w:tcPr>
          <w:p w14:paraId="77382C05" w14:textId="77777777" w:rsidR="003F6253" w:rsidRPr="00F0235C" w:rsidRDefault="003F6253" w:rsidP="00B05277">
            <w:pPr>
              <w:autoSpaceDE w:val="0"/>
              <w:autoSpaceDN w:val="0"/>
              <w:adjustRightInd w:val="0"/>
              <w:jc w:val="center"/>
              <w:rPr>
                <w:noProof/>
                <w:lang w:val="sr-Cyrl-RS"/>
              </w:rPr>
            </w:pPr>
            <w:r w:rsidRPr="00F0235C">
              <w:rPr>
                <w:noProof/>
                <w:lang w:val="sr-Cyrl-RS"/>
              </w:rPr>
              <w:t>1</w:t>
            </w:r>
          </w:p>
        </w:tc>
        <w:tc>
          <w:tcPr>
            <w:tcW w:w="1565" w:type="pct"/>
            <w:tcBorders>
              <w:top w:val="single" w:sz="4" w:space="0" w:color="auto"/>
              <w:left w:val="single" w:sz="4" w:space="0" w:color="auto"/>
              <w:bottom w:val="single" w:sz="4" w:space="0" w:color="auto"/>
              <w:right w:val="single" w:sz="4" w:space="0" w:color="auto"/>
            </w:tcBorders>
            <w:vAlign w:val="center"/>
          </w:tcPr>
          <w:p w14:paraId="40FDBF64" w14:textId="77777777" w:rsidR="003F6253" w:rsidRPr="00F0235C" w:rsidRDefault="003F6253" w:rsidP="00B05277">
            <w:pPr>
              <w:autoSpaceDE w:val="0"/>
              <w:autoSpaceDN w:val="0"/>
              <w:adjustRightInd w:val="0"/>
              <w:jc w:val="center"/>
              <w:rPr>
                <w:noProof/>
                <w:lang w:val="sr-Cyrl-RS"/>
              </w:rPr>
            </w:pPr>
            <w:r w:rsidRPr="00F0235C">
              <w:rPr>
                <w:noProof/>
                <w:lang w:val="sr-Cyrl-RS"/>
              </w:rPr>
              <w:t>2</w:t>
            </w:r>
          </w:p>
        </w:tc>
        <w:tc>
          <w:tcPr>
            <w:tcW w:w="639" w:type="pct"/>
            <w:tcBorders>
              <w:top w:val="single" w:sz="4" w:space="0" w:color="auto"/>
              <w:left w:val="single" w:sz="4" w:space="0" w:color="auto"/>
              <w:bottom w:val="single" w:sz="4" w:space="0" w:color="auto"/>
              <w:right w:val="single" w:sz="4" w:space="0" w:color="auto"/>
            </w:tcBorders>
            <w:vAlign w:val="center"/>
          </w:tcPr>
          <w:p w14:paraId="61A437AB" w14:textId="77777777" w:rsidR="003F6253" w:rsidRPr="00F0235C" w:rsidRDefault="003F6253" w:rsidP="00B05277">
            <w:pPr>
              <w:autoSpaceDE w:val="0"/>
              <w:autoSpaceDN w:val="0"/>
              <w:adjustRightInd w:val="0"/>
              <w:jc w:val="center"/>
              <w:rPr>
                <w:noProof/>
                <w:lang w:val="sr-Cyrl-RS"/>
              </w:rPr>
            </w:pPr>
            <w:r w:rsidRPr="00F0235C">
              <w:rPr>
                <w:noProof/>
                <w:lang w:val="sr-Cyrl-RS"/>
              </w:rPr>
              <w:t>3</w:t>
            </w:r>
          </w:p>
        </w:tc>
        <w:tc>
          <w:tcPr>
            <w:tcW w:w="726" w:type="pct"/>
            <w:tcBorders>
              <w:top w:val="single" w:sz="4" w:space="0" w:color="auto"/>
              <w:left w:val="single" w:sz="4" w:space="0" w:color="auto"/>
              <w:bottom w:val="single" w:sz="4" w:space="0" w:color="auto"/>
              <w:right w:val="single" w:sz="4" w:space="0" w:color="auto"/>
            </w:tcBorders>
            <w:vAlign w:val="center"/>
          </w:tcPr>
          <w:p w14:paraId="17F1866A" w14:textId="400884C6" w:rsidR="003F6253" w:rsidRPr="004A1E1B" w:rsidRDefault="004A1E1B" w:rsidP="003F6253">
            <w:pPr>
              <w:autoSpaceDE w:val="0"/>
              <w:autoSpaceDN w:val="0"/>
              <w:adjustRightInd w:val="0"/>
              <w:jc w:val="center"/>
              <w:rPr>
                <w:noProof/>
                <w:lang w:val="sr-Latn-RS"/>
              </w:rPr>
            </w:pPr>
            <w:r>
              <w:rPr>
                <w:noProof/>
                <w:lang w:val="sr-Latn-RS"/>
              </w:rPr>
              <w:t>4</w:t>
            </w:r>
          </w:p>
        </w:tc>
        <w:tc>
          <w:tcPr>
            <w:tcW w:w="798" w:type="pct"/>
            <w:tcBorders>
              <w:top w:val="single" w:sz="4" w:space="0" w:color="auto"/>
              <w:left w:val="single" w:sz="4" w:space="0" w:color="auto"/>
              <w:bottom w:val="single" w:sz="4" w:space="0" w:color="auto"/>
              <w:right w:val="single" w:sz="4" w:space="0" w:color="auto"/>
            </w:tcBorders>
            <w:vAlign w:val="center"/>
          </w:tcPr>
          <w:p w14:paraId="73F87AE0" w14:textId="5610E5A4" w:rsidR="003F6253" w:rsidRPr="00F0235C" w:rsidRDefault="004A1E1B" w:rsidP="00B05277">
            <w:pPr>
              <w:autoSpaceDE w:val="0"/>
              <w:autoSpaceDN w:val="0"/>
              <w:adjustRightInd w:val="0"/>
              <w:jc w:val="center"/>
              <w:rPr>
                <w:noProof/>
                <w:lang w:val="en-US"/>
              </w:rPr>
            </w:pPr>
            <w:r>
              <w:rPr>
                <w:noProof/>
                <w:lang w:val="en-US"/>
              </w:rPr>
              <w:t>5</w:t>
            </w:r>
          </w:p>
        </w:tc>
        <w:tc>
          <w:tcPr>
            <w:tcW w:w="748" w:type="pct"/>
            <w:tcBorders>
              <w:top w:val="single" w:sz="4" w:space="0" w:color="auto"/>
              <w:left w:val="single" w:sz="4" w:space="0" w:color="auto"/>
              <w:bottom w:val="single" w:sz="4" w:space="0" w:color="auto"/>
              <w:right w:val="single" w:sz="4" w:space="0" w:color="auto"/>
            </w:tcBorders>
            <w:vAlign w:val="center"/>
          </w:tcPr>
          <w:p w14:paraId="1E8EE8D3" w14:textId="70267EC9" w:rsidR="003F6253" w:rsidRPr="00F0235C" w:rsidRDefault="004A1E1B" w:rsidP="00B05277">
            <w:pPr>
              <w:autoSpaceDE w:val="0"/>
              <w:autoSpaceDN w:val="0"/>
              <w:adjustRightInd w:val="0"/>
              <w:jc w:val="center"/>
              <w:rPr>
                <w:noProof/>
                <w:lang w:val="en-US"/>
              </w:rPr>
            </w:pPr>
            <w:r>
              <w:rPr>
                <w:noProof/>
                <w:lang w:val="en-US"/>
              </w:rPr>
              <w:t>6</w:t>
            </w:r>
          </w:p>
        </w:tc>
        <w:tc>
          <w:tcPr>
            <w:tcW w:w="349" w:type="pct"/>
            <w:tcBorders>
              <w:top w:val="single" w:sz="4" w:space="0" w:color="auto"/>
              <w:left w:val="single" w:sz="4" w:space="0" w:color="auto"/>
              <w:bottom w:val="single" w:sz="4" w:space="0" w:color="auto"/>
              <w:right w:val="single" w:sz="4" w:space="0" w:color="auto"/>
            </w:tcBorders>
            <w:vAlign w:val="center"/>
          </w:tcPr>
          <w:p w14:paraId="6B86AD75" w14:textId="5B50B09C" w:rsidR="003F6253" w:rsidRPr="004A1E1B" w:rsidRDefault="004A1E1B" w:rsidP="00B05277">
            <w:pPr>
              <w:pStyle w:val="BodyText"/>
              <w:jc w:val="center"/>
              <w:rPr>
                <w:noProof/>
                <w:szCs w:val="24"/>
                <w:lang w:val="sr-Latn-RS"/>
              </w:rPr>
            </w:pPr>
            <w:r>
              <w:rPr>
                <w:noProof/>
                <w:szCs w:val="24"/>
                <w:lang w:val="sr-Latn-RS"/>
              </w:rPr>
              <w:t>7</w:t>
            </w:r>
          </w:p>
        </w:tc>
      </w:tr>
      <w:tr w:rsidR="003F6253" w:rsidRPr="00F0235C" w14:paraId="512968C5"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2E1DEF66" w14:textId="63A721D7" w:rsidR="003F6253" w:rsidRPr="00B6582A" w:rsidRDefault="003F6253" w:rsidP="009B6390">
            <w:pPr>
              <w:autoSpaceDE w:val="0"/>
              <w:autoSpaceDN w:val="0"/>
              <w:adjustRightInd w:val="0"/>
              <w:jc w:val="center"/>
              <w:rPr>
                <w:noProof/>
                <w:lang w:val="sr-Latn-RS"/>
              </w:rPr>
            </w:pPr>
            <w:r w:rsidRPr="00F0235C">
              <w:rPr>
                <w:noProof/>
                <w:lang w:val="sr-Cyrl-RS"/>
              </w:rPr>
              <w:t>1</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4D75FA17" w14:textId="45341140" w:rsidR="003F6253" w:rsidRPr="00F0235C" w:rsidRDefault="003F6253" w:rsidP="00661AE0">
            <w:pPr>
              <w:autoSpaceDE w:val="0"/>
              <w:autoSpaceDN w:val="0"/>
              <w:adjustRightInd w:val="0"/>
              <w:rPr>
                <w:noProof/>
                <w:lang w:val="sr-Cyrl-RS"/>
              </w:rPr>
            </w:pPr>
            <w:r w:rsidRPr="00DA20C3">
              <w:rPr>
                <w:noProof/>
                <w:lang w:val="sr-Cyrl-RS"/>
              </w:rPr>
              <w:t>Високонапонски кабел РТГ цеви</w:t>
            </w:r>
          </w:p>
        </w:tc>
        <w:tc>
          <w:tcPr>
            <w:tcW w:w="639" w:type="pct"/>
            <w:tcBorders>
              <w:top w:val="single" w:sz="4" w:space="0" w:color="auto"/>
              <w:left w:val="single" w:sz="4" w:space="0" w:color="auto"/>
              <w:bottom w:val="single" w:sz="4" w:space="0" w:color="auto"/>
              <w:right w:val="single" w:sz="4" w:space="0" w:color="auto"/>
            </w:tcBorders>
            <w:vAlign w:val="center"/>
          </w:tcPr>
          <w:p w14:paraId="42081C9F" w14:textId="3B775505" w:rsidR="003F6253" w:rsidRPr="00661AE0" w:rsidRDefault="003F6253" w:rsidP="009B6390">
            <w:pPr>
              <w:autoSpaceDE w:val="0"/>
              <w:autoSpaceDN w:val="0"/>
              <w:adjustRightInd w:val="0"/>
              <w:jc w:val="center"/>
              <w:rPr>
                <w:noProof/>
                <w:lang w:val="sr-Cyrl-RS"/>
              </w:rPr>
            </w:pPr>
            <w:r w:rsidRPr="00661AE0">
              <w:rPr>
                <w:lang w:val="sr-Cyrl-RS"/>
              </w:rPr>
              <w:t>С263</w:t>
            </w:r>
          </w:p>
        </w:tc>
        <w:tc>
          <w:tcPr>
            <w:tcW w:w="726" w:type="pct"/>
            <w:tcBorders>
              <w:top w:val="single" w:sz="4" w:space="0" w:color="auto"/>
              <w:left w:val="single" w:sz="4" w:space="0" w:color="auto"/>
              <w:bottom w:val="single" w:sz="4" w:space="0" w:color="auto"/>
              <w:right w:val="single" w:sz="4" w:space="0" w:color="auto"/>
            </w:tcBorders>
            <w:vAlign w:val="center"/>
          </w:tcPr>
          <w:p w14:paraId="55FFCC07" w14:textId="27981E01"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4C3ED88D" w14:textId="12F18173" w:rsidR="003F6253" w:rsidRPr="009B6390"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2067C6E" w14:textId="66FA1CD6" w:rsidR="003F6253" w:rsidRPr="009B6390"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DE04E51" w14:textId="2431205A" w:rsidR="003F6253" w:rsidRPr="009B6390" w:rsidRDefault="003F6253" w:rsidP="009B6390">
            <w:pPr>
              <w:pStyle w:val="BodyText"/>
              <w:jc w:val="center"/>
              <w:rPr>
                <w:noProof/>
                <w:szCs w:val="24"/>
                <w:lang w:val="sr-Cyrl-RS"/>
              </w:rPr>
            </w:pPr>
          </w:p>
        </w:tc>
      </w:tr>
      <w:tr w:rsidR="003F6253" w:rsidRPr="00F0235C" w14:paraId="6F98DAE9"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3CA52442" w14:textId="5C0EE728" w:rsidR="003F6253" w:rsidRPr="00B6582A" w:rsidRDefault="003F6253" w:rsidP="009B6390">
            <w:pPr>
              <w:autoSpaceDE w:val="0"/>
              <w:autoSpaceDN w:val="0"/>
              <w:adjustRightInd w:val="0"/>
              <w:jc w:val="center"/>
              <w:rPr>
                <w:noProof/>
                <w:lang w:val="sr-Latn-RS"/>
              </w:rPr>
            </w:pPr>
            <w:r>
              <w:rPr>
                <w:noProof/>
                <w:lang w:val="sr-Cyrl-RS"/>
              </w:rPr>
              <w:t>2</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266CD7E3" w14:textId="5E437775" w:rsidR="003F6253" w:rsidRPr="00B6582A" w:rsidRDefault="003F6253" w:rsidP="00661AE0">
            <w:pPr>
              <w:autoSpaceDE w:val="0"/>
              <w:autoSpaceDN w:val="0"/>
              <w:adjustRightInd w:val="0"/>
              <w:rPr>
                <w:noProof/>
                <w:lang w:val="sr-Latn-RS"/>
              </w:rPr>
            </w:pPr>
            <w:r w:rsidRPr="00DA20C3">
              <w:rPr>
                <w:noProof/>
                <w:lang w:val="sr-Cyrl-RS"/>
              </w:rPr>
              <w:t>Халогена лампа колиматора 24V,100W</w:t>
            </w:r>
          </w:p>
        </w:tc>
        <w:tc>
          <w:tcPr>
            <w:tcW w:w="639" w:type="pct"/>
            <w:tcBorders>
              <w:top w:val="single" w:sz="4" w:space="0" w:color="auto"/>
              <w:left w:val="single" w:sz="4" w:space="0" w:color="auto"/>
              <w:bottom w:val="single" w:sz="4" w:space="0" w:color="auto"/>
              <w:right w:val="single" w:sz="4" w:space="0" w:color="auto"/>
            </w:tcBorders>
            <w:vAlign w:val="center"/>
          </w:tcPr>
          <w:p w14:paraId="38A2E61F" w14:textId="12802AC6" w:rsidR="003F6253" w:rsidRPr="00661AE0" w:rsidRDefault="003F6253" w:rsidP="009B6390">
            <w:pPr>
              <w:autoSpaceDE w:val="0"/>
              <w:autoSpaceDN w:val="0"/>
              <w:adjustRightInd w:val="0"/>
              <w:jc w:val="center"/>
              <w:rPr>
                <w:noProof/>
                <w:lang w:val="sr-Cyrl-RS"/>
              </w:rPr>
            </w:pPr>
            <w:r w:rsidRPr="00661AE0">
              <w:t>L2</w:t>
            </w:r>
          </w:p>
        </w:tc>
        <w:tc>
          <w:tcPr>
            <w:tcW w:w="726" w:type="pct"/>
            <w:tcBorders>
              <w:top w:val="single" w:sz="4" w:space="0" w:color="auto"/>
              <w:left w:val="single" w:sz="4" w:space="0" w:color="auto"/>
              <w:bottom w:val="single" w:sz="4" w:space="0" w:color="auto"/>
              <w:right w:val="single" w:sz="4" w:space="0" w:color="auto"/>
            </w:tcBorders>
            <w:vAlign w:val="center"/>
          </w:tcPr>
          <w:p w14:paraId="60498A34" w14:textId="11C3C46A"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C63181D" w14:textId="51270076" w:rsidR="003F6253" w:rsidRPr="009B6390"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60A0FD1B" w14:textId="66227711" w:rsidR="003F6253" w:rsidRPr="009B6390"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B1AD638" w14:textId="0BB2D1AC" w:rsidR="003F6253" w:rsidRPr="009B6390" w:rsidRDefault="003F6253" w:rsidP="009B6390">
            <w:pPr>
              <w:pStyle w:val="BodyText"/>
              <w:jc w:val="center"/>
              <w:rPr>
                <w:noProof/>
                <w:szCs w:val="24"/>
                <w:lang w:val="sr-Cyrl-RS"/>
              </w:rPr>
            </w:pPr>
          </w:p>
        </w:tc>
      </w:tr>
      <w:tr w:rsidR="003F6253" w:rsidRPr="00F0235C" w14:paraId="6FE9D73D"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F179441" w14:textId="2B8302CB" w:rsidR="003F6253" w:rsidRPr="00B6582A" w:rsidRDefault="003F6253" w:rsidP="009B6390">
            <w:pPr>
              <w:autoSpaceDE w:val="0"/>
              <w:autoSpaceDN w:val="0"/>
              <w:adjustRightInd w:val="0"/>
              <w:jc w:val="center"/>
              <w:rPr>
                <w:noProof/>
                <w:lang w:val="sr-Latn-RS"/>
              </w:rPr>
            </w:pPr>
            <w:r>
              <w:rPr>
                <w:noProof/>
                <w:lang w:val="sr-Cyrl-RS"/>
              </w:rPr>
              <w:t>3</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269F7468" w14:textId="4A341F07" w:rsidR="003F6253" w:rsidRPr="00F0235C" w:rsidRDefault="003F6253" w:rsidP="00661AE0">
            <w:pPr>
              <w:autoSpaceDE w:val="0"/>
              <w:autoSpaceDN w:val="0"/>
              <w:adjustRightInd w:val="0"/>
              <w:rPr>
                <w:noProof/>
                <w:lang w:val="sr-Cyrl-RS"/>
              </w:rPr>
            </w:pPr>
            <w:r w:rsidRPr="00DA20C3">
              <w:rPr>
                <w:noProof/>
                <w:lang w:val="sr-Cyrl-RS"/>
              </w:rPr>
              <w:t>Потенциометар помераја ротације</w:t>
            </w:r>
          </w:p>
        </w:tc>
        <w:tc>
          <w:tcPr>
            <w:tcW w:w="639" w:type="pct"/>
            <w:tcBorders>
              <w:top w:val="single" w:sz="4" w:space="0" w:color="auto"/>
              <w:left w:val="single" w:sz="4" w:space="0" w:color="auto"/>
              <w:bottom w:val="single" w:sz="4" w:space="0" w:color="auto"/>
              <w:right w:val="single" w:sz="4" w:space="0" w:color="auto"/>
            </w:tcBorders>
            <w:vAlign w:val="center"/>
          </w:tcPr>
          <w:p w14:paraId="4E4177BF" w14:textId="564C42CC" w:rsidR="003F6253" w:rsidRPr="00F0235C" w:rsidRDefault="003F6253" w:rsidP="009B6390">
            <w:pPr>
              <w:autoSpaceDE w:val="0"/>
              <w:autoSpaceDN w:val="0"/>
              <w:adjustRightInd w:val="0"/>
              <w:jc w:val="center"/>
              <w:rPr>
                <w:noProof/>
                <w:lang w:val="sr-Cyrl-RS"/>
              </w:rPr>
            </w:pPr>
            <w:r w:rsidRPr="00DA20C3">
              <w:rPr>
                <w:noProof/>
                <w:lang w:val="sr-Cyrl-RS"/>
              </w:rPr>
              <w:t>ССХ45</w:t>
            </w:r>
          </w:p>
        </w:tc>
        <w:tc>
          <w:tcPr>
            <w:tcW w:w="726" w:type="pct"/>
            <w:tcBorders>
              <w:top w:val="single" w:sz="4" w:space="0" w:color="auto"/>
              <w:left w:val="single" w:sz="4" w:space="0" w:color="auto"/>
              <w:bottom w:val="single" w:sz="4" w:space="0" w:color="auto"/>
              <w:right w:val="single" w:sz="4" w:space="0" w:color="auto"/>
            </w:tcBorders>
            <w:vAlign w:val="center"/>
          </w:tcPr>
          <w:p w14:paraId="668BE004" w14:textId="1E52C4E4"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409BBC8B" w14:textId="0BFF91DF" w:rsidR="003F6253" w:rsidRPr="009B6390"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319CF863" w14:textId="43B2C40E" w:rsidR="003F6253" w:rsidRPr="009B6390"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DF1CA46" w14:textId="3C1813BE" w:rsidR="003F6253" w:rsidRPr="009B6390" w:rsidRDefault="003F6253" w:rsidP="009B6390">
            <w:pPr>
              <w:pStyle w:val="BodyText"/>
              <w:jc w:val="center"/>
              <w:rPr>
                <w:noProof/>
                <w:szCs w:val="24"/>
                <w:lang w:val="sr-Cyrl-RS"/>
              </w:rPr>
            </w:pPr>
          </w:p>
        </w:tc>
      </w:tr>
      <w:tr w:rsidR="003F6253" w:rsidRPr="00F0235C" w14:paraId="6A62B6BC"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78F32A14" w14:textId="42C6D953" w:rsidR="003F6253" w:rsidRPr="00B6582A" w:rsidRDefault="003F6253" w:rsidP="009B6390">
            <w:pPr>
              <w:autoSpaceDE w:val="0"/>
              <w:autoSpaceDN w:val="0"/>
              <w:adjustRightInd w:val="0"/>
              <w:jc w:val="center"/>
              <w:rPr>
                <w:noProof/>
                <w:lang w:val="sr-Latn-RS"/>
              </w:rPr>
            </w:pPr>
            <w:r>
              <w:rPr>
                <w:noProof/>
                <w:lang w:val="sr-Cyrl-RS"/>
              </w:rPr>
              <w:t>4</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23A24943" w14:textId="793FE8F0" w:rsidR="003F6253" w:rsidRPr="00F0235C" w:rsidRDefault="003F6253" w:rsidP="00661AE0">
            <w:pPr>
              <w:autoSpaceDE w:val="0"/>
              <w:autoSpaceDN w:val="0"/>
              <w:adjustRightInd w:val="0"/>
              <w:rPr>
                <w:noProof/>
                <w:lang w:val="sr-Cyrl-RS"/>
              </w:rPr>
            </w:pPr>
            <w:r w:rsidRPr="00DA20C3">
              <w:rPr>
                <w:noProof/>
                <w:lang w:val="sr-Cyrl-RS"/>
              </w:rPr>
              <w:t>Потенциометар стереотаксичног кретања</w:t>
            </w:r>
          </w:p>
        </w:tc>
        <w:tc>
          <w:tcPr>
            <w:tcW w:w="639" w:type="pct"/>
            <w:tcBorders>
              <w:top w:val="single" w:sz="4" w:space="0" w:color="auto"/>
              <w:left w:val="single" w:sz="4" w:space="0" w:color="auto"/>
              <w:bottom w:val="single" w:sz="4" w:space="0" w:color="auto"/>
              <w:right w:val="single" w:sz="4" w:space="0" w:color="auto"/>
            </w:tcBorders>
            <w:vAlign w:val="center"/>
          </w:tcPr>
          <w:p w14:paraId="23E15CE5" w14:textId="284EB393" w:rsidR="003F6253" w:rsidRPr="00F0235C" w:rsidRDefault="003F6253" w:rsidP="009B6390">
            <w:pPr>
              <w:autoSpaceDE w:val="0"/>
              <w:autoSpaceDN w:val="0"/>
              <w:adjustRightInd w:val="0"/>
              <w:jc w:val="center"/>
              <w:rPr>
                <w:noProof/>
                <w:lang w:val="sr-Cyrl-RS"/>
              </w:rPr>
            </w:pPr>
            <w:r w:rsidRPr="00DA20C3">
              <w:rPr>
                <w:noProof/>
                <w:lang w:val="sr-Cyrl-RS"/>
              </w:rPr>
              <w:t>СТХ142</w:t>
            </w:r>
          </w:p>
        </w:tc>
        <w:tc>
          <w:tcPr>
            <w:tcW w:w="726" w:type="pct"/>
            <w:tcBorders>
              <w:top w:val="single" w:sz="4" w:space="0" w:color="auto"/>
              <w:left w:val="single" w:sz="4" w:space="0" w:color="auto"/>
              <w:bottom w:val="single" w:sz="4" w:space="0" w:color="auto"/>
              <w:right w:val="single" w:sz="4" w:space="0" w:color="auto"/>
            </w:tcBorders>
            <w:vAlign w:val="center"/>
          </w:tcPr>
          <w:p w14:paraId="54F621C6" w14:textId="68582303"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17B57098" w14:textId="7FA0C017" w:rsidR="003F6253" w:rsidRPr="009B6390"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6AD41ED" w14:textId="3EF131F2" w:rsidR="003F6253" w:rsidRPr="009B6390"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FC6D83E" w14:textId="02BA44E2" w:rsidR="003F6253" w:rsidRPr="009B6390" w:rsidRDefault="003F6253" w:rsidP="009B6390">
            <w:pPr>
              <w:pStyle w:val="BodyText"/>
              <w:jc w:val="center"/>
              <w:rPr>
                <w:noProof/>
                <w:szCs w:val="24"/>
                <w:lang w:val="sr-Cyrl-RS"/>
              </w:rPr>
            </w:pPr>
          </w:p>
        </w:tc>
      </w:tr>
      <w:tr w:rsidR="003F6253" w:rsidRPr="00F0235C" w14:paraId="4BA90E1E"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35913B2" w14:textId="618C1F4A" w:rsidR="003F6253" w:rsidRPr="00B6582A" w:rsidRDefault="003F6253" w:rsidP="009B6390">
            <w:pPr>
              <w:autoSpaceDE w:val="0"/>
              <w:autoSpaceDN w:val="0"/>
              <w:adjustRightInd w:val="0"/>
              <w:jc w:val="center"/>
              <w:rPr>
                <w:noProof/>
                <w:lang w:val="sr-Latn-RS"/>
              </w:rPr>
            </w:pPr>
            <w:r>
              <w:rPr>
                <w:noProof/>
                <w:lang w:val="sr-Cyrl-RS"/>
              </w:rPr>
              <w:t>5</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4B5578F7" w14:textId="4CAC5596" w:rsidR="003F6253" w:rsidRPr="00F0235C" w:rsidRDefault="003F6253" w:rsidP="00661AE0">
            <w:pPr>
              <w:autoSpaceDE w:val="0"/>
              <w:autoSpaceDN w:val="0"/>
              <w:adjustRightInd w:val="0"/>
              <w:rPr>
                <w:noProof/>
                <w:lang w:val="sr-Cyrl-RS"/>
              </w:rPr>
            </w:pPr>
            <w:r w:rsidRPr="00DA20C3">
              <w:rPr>
                <w:noProof/>
                <w:lang w:val="sr-Cyrl-RS"/>
              </w:rPr>
              <w:t>Кит потенциометра за кретање компресора</w:t>
            </w:r>
          </w:p>
        </w:tc>
        <w:tc>
          <w:tcPr>
            <w:tcW w:w="639" w:type="pct"/>
            <w:tcBorders>
              <w:top w:val="single" w:sz="4" w:space="0" w:color="auto"/>
              <w:left w:val="single" w:sz="4" w:space="0" w:color="auto"/>
              <w:bottom w:val="single" w:sz="4" w:space="0" w:color="auto"/>
              <w:right w:val="single" w:sz="4" w:space="0" w:color="auto"/>
            </w:tcBorders>
            <w:vAlign w:val="center"/>
          </w:tcPr>
          <w:p w14:paraId="290E8BC0" w14:textId="082826F8" w:rsidR="003F6253" w:rsidRPr="00F0235C" w:rsidRDefault="003F6253" w:rsidP="009B6390">
            <w:pPr>
              <w:autoSpaceDE w:val="0"/>
              <w:autoSpaceDN w:val="0"/>
              <w:adjustRightInd w:val="0"/>
              <w:jc w:val="center"/>
              <w:rPr>
                <w:noProof/>
                <w:lang w:val="sr-Cyrl-RS"/>
              </w:rPr>
            </w:pPr>
            <w:r w:rsidRPr="00DA20C3">
              <w:rPr>
                <w:noProof/>
                <w:lang w:val="sr-Cyrl-RS"/>
              </w:rPr>
              <w:t>6080-11</w:t>
            </w:r>
          </w:p>
        </w:tc>
        <w:tc>
          <w:tcPr>
            <w:tcW w:w="726" w:type="pct"/>
            <w:tcBorders>
              <w:top w:val="single" w:sz="4" w:space="0" w:color="auto"/>
              <w:left w:val="single" w:sz="4" w:space="0" w:color="auto"/>
              <w:bottom w:val="single" w:sz="4" w:space="0" w:color="auto"/>
              <w:right w:val="single" w:sz="4" w:space="0" w:color="auto"/>
            </w:tcBorders>
            <w:vAlign w:val="center"/>
          </w:tcPr>
          <w:p w14:paraId="379091CA" w14:textId="18440F2C"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E140D6F" w14:textId="2D79DFEF"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2541624" w14:textId="5046A59D"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7EE25378" w14:textId="414C5446" w:rsidR="003F6253" w:rsidRPr="009B6390" w:rsidRDefault="003F6253" w:rsidP="009B6390">
            <w:pPr>
              <w:pStyle w:val="BodyText"/>
              <w:jc w:val="center"/>
              <w:rPr>
                <w:noProof/>
                <w:szCs w:val="24"/>
                <w:lang w:val="sr-Cyrl-RS"/>
              </w:rPr>
            </w:pPr>
          </w:p>
        </w:tc>
      </w:tr>
      <w:tr w:rsidR="003F6253" w:rsidRPr="00F0235C" w14:paraId="029823D5"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35A04672" w14:textId="5799476D" w:rsidR="003F6253" w:rsidRPr="00B6582A" w:rsidRDefault="003F6253" w:rsidP="00661AE0">
            <w:pPr>
              <w:autoSpaceDE w:val="0"/>
              <w:autoSpaceDN w:val="0"/>
              <w:adjustRightInd w:val="0"/>
              <w:jc w:val="center"/>
              <w:rPr>
                <w:noProof/>
                <w:lang w:val="sr-Latn-RS"/>
              </w:rPr>
            </w:pPr>
            <w:r>
              <w:rPr>
                <w:noProof/>
                <w:lang w:val="sr-Cyrl-RS"/>
              </w:rPr>
              <w:t>6</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0BB4D84" w14:textId="10377E21" w:rsidR="003F6253" w:rsidRPr="00F0235C" w:rsidRDefault="003F6253" w:rsidP="00661AE0">
            <w:pPr>
              <w:autoSpaceDE w:val="0"/>
              <w:autoSpaceDN w:val="0"/>
              <w:adjustRightInd w:val="0"/>
              <w:rPr>
                <w:noProof/>
                <w:lang w:val="sr-Cyrl-RS"/>
              </w:rPr>
            </w:pPr>
            <w:r w:rsidRPr="00DA20C3">
              <w:rPr>
                <w:noProof/>
                <w:lang w:val="sr-Cyrl-RS"/>
              </w:rPr>
              <w:t>Електронска плоча S865</w:t>
            </w:r>
          </w:p>
        </w:tc>
        <w:tc>
          <w:tcPr>
            <w:tcW w:w="639" w:type="pct"/>
            <w:tcBorders>
              <w:top w:val="single" w:sz="4" w:space="0" w:color="auto"/>
              <w:left w:val="single" w:sz="4" w:space="0" w:color="auto"/>
              <w:bottom w:val="single" w:sz="4" w:space="0" w:color="auto"/>
              <w:right w:val="single" w:sz="4" w:space="0" w:color="auto"/>
            </w:tcBorders>
            <w:vAlign w:val="center"/>
          </w:tcPr>
          <w:p w14:paraId="0C99B372" w14:textId="1CA75A1B" w:rsidR="003F6253" w:rsidRPr="00F0235C" w:rsidRDefault="003F6253" w:rsidP="00661AE0">
            <w:pPr>
              <w:autoSpaceDE w:val="0"/>
              <w:autoSpaceDN w:val="0"/>
              <w:adjustRightInd w:val="0"/>
              <w:jc w:val="center"/>
              <w:rPr>
                <w:noProof/>
                <w:lang w:val="sr-Cyrl-RS"/>
              </w:rPr>
            </w:pPr>
            <w:r w:rsidRPr="00DA20C3">
              <w:rPr>
                <w:noProof/>
                <w:lang w:val="sr-Cyrl-RS"/>
              </w:rPr>
              <w:t>S865/M2</w:t>
            </w:r>
          </w:p>
        </w:tc>
        <w:tc>
          <w:tcPr>
            <w:tcW w:w="726" w:type="pct"/>
            <w:tcBorders>
              <w:top w:val="single" w:sz="4" w:space="0" w:color="auto"/>
              <w:left w:val="single" w:sz="4" w:space="0" w:color="auto"/>
              <w:bottom w:val="single" w:sz="4" w:space="0" w:color="auto"/>
              <w:right w:val="single" w:sz="4" w:space="0" w:color="auto"/>
            </w:tcBorders>
            <w:vAlign w:val="center"/>
          </w:tcPr>
          <w:p w14:paraId="7D38E463" w14:textId="0606BFBD"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7F85E4DE" w14:textId="0CC85A32"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4EAA0B4A" w14:textId="4E128386"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C7FEC46" w14:textId="2849CBE9" w:rsidR="003F6253" w:rsidRPr="009B6390" w:rsidRDefault="003F6253" w:rsidP="009B6390">
            <w:pPr>
              <w:pStyle w:val="BodyText"/>
              <w:jc w:val="center"/>
              <w:rPr>
                <w:noProof/>
                <w:szCs w:val="24"/>
                <w:lang w:val="sr-Cyrl-RS"/>
              </w:rPr>
            </w:pPr>
          </w:p>
        </w:tc>
      </w:tr>
      <w:tr w:rsidR="003F6253" w:rsidRPr="00F0235C" w14:paraId="2F17E3BD"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309C0A5F" w14:textId="2E560FDE" w:rsidR="003F6253" w:rsidRPr="00B6582A" w:rsidRDefault="003F6253" w:rsidP="009B6390">
            <w:pPr>
              <w:autoSpaceDE w:val="0"/>
              <w:autoSpaceDN w:val="0"/>
              <w:adjustRightInd w:val="0"/>
              <w:jc w:val="center"/>
              <w:rPr>
                <w:noProof/>
                <w:lang w:val="sr-Latn-RS"/>
              </w:rPr>
            </w:pPr>
            <w:r>
              <w:rPr>
                <w:noProof/>
                <w:lang w:val="sr-Cyrl-RS"/>
              </w:rPr>
              <w:t>7</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D469B5A" w14:textId="128FB7D9" w:rsidR="003F6253" w:rsidRPr="00F0235C" w:rsidRDefault="003F6253" w:rsidP="00661AE0">
            <w:pPr>
              <w:autoSpaceDE w:val="0"/>
              <w:autoSpaceDN w:val="0"/>
              <w:adjustRightInd w:val="0"/>
              <w:rPr>
                <w:noProof/>
                <w:lang w:val="sr-Cyrl-RS"/>
              </w:rPr>
            </w:pPr>
            <w:r w:rsidRPr="00DA20C3">
              <w:rPr>
                <w:noProof/>
                <w:lang w:val="sr-Cyrl-RS"/>
              </w:rPr>
              <w:t>Електронска плоча S 867</w:t>
            </w:r>
          </w:p>
        </w:tc>
        <w:tc>
          <w:tcPr>
            <w:tcW w:w="639" w:type="pct"/>
            <w:tcBorders>
              <w:top w:val="single" w:sz="4" w:space="0" w:color="auto"/>
              <w:left w:val="single" w:sz="4" w:space="0" w:color="auto"/>
              <w:bottom w:val="single" w:sz="4" w:space="0" w:color="auto"/>
              <w:right w:val="single" w:sz="4" w:space="0" w:color="auto"/>
            </w:tcBorders>
            <w:vAlign w:val="center"/>
          </w:tcPr>
          <w:p w14:paraId="48C2B86B" w14:textId="49014AF4" w:rsidR="003F6253" w:rsidRPr="00F0235C" w:rsidRDefault="003F6253" w:rsidP="009B6390">
            <w:pPr>
              <w:autoSpaceDE w:val="0"/>
              <w:autoSpaceDN w:val="0"/>
              <w:adjustRightInd w:val="0"/>
              <w:jc w:val="center"/>
              <w:rPr>
                <w:noProof/>
                <w:lang w:val="sr-Cyrl-RS"/>
              </w:rPr>
            </w:pPr>
            <w:r w:rsidRPr="00DA20C3">
              <w:rPr>
                <w:noProof/>
                <w:lang w:val="sr-Cyrl-RS"/>
              </w:rPr>
              <w:t>S867/M2</w:t>
            </w:r>
          </w:p>
        </w:tc>
        <w:tc>
          <w:tcPr>
            <w:tcW w:w="726" w:type="pct"/>
            <w:tcBorders>
              <w:top w:val="single" w:sz="4" w:space="0" w:color="auto"/>
              <w:left w:val="single" w:sz="4" w:space="0" w:color="auto"/>
              <w:bottom w:val="single" w:sz="4" w:space="0" w:color="auto"/>
              <w:right w:val="single" w:sz="4" w:space="0" w:color="auto"/>
            </w:tcBorders>
            <w:vAlign w:val="center"/>
          </w:tcPr>
          <w:p w14:paraId="65CC7D1A" w14:textId="4BF66457"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7129A9EC" w14:textId="43A9D7E6"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6668C6C2" w14:textId="374C8239"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C9DDC43" w14:textId="32207240" w:rsidR="003F6253" w:rsidRPr="009B6390" w:rsidRDefault="003F6253" w:rsidP="009B6390">
            <w:pPr>
              <w:pStyle w:val="BodyText"/>
              <w:jc w:val="center"/>
              <w:rPr>
                <w:noProof/>
                <w:szCs w:val="24"/>
                <w:lang w:val="sr-Cyrl-RS"/>
              </w:rPr>
            </w:pPr>
          </w:p>
        </w:tc>
      </w:tr>
      <w:tr w:rsidR="003F6253" w:rsidRPr="00F0235C" w14:paraId="0C1DC01D"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28884A1" w14:textId="36AB875F" w:rsidR="003F6253" w:rsidRPr="00B6582A" w:rsidRDefault="003F6253" w:rsidP="009B6390">
            <w:pPr>
              <w:autoSpaceDE w:val="0"/>
              <w:autoSpaceDN w:val="0"/>
              <w:adjustRightInd w:val="0"/>
              <w:jc w:val="center"/>
              <w:rPr>
                <w:noProof/>
                <w:lang w:val="sr-Latn-RS"/>
              </w:rPr>
            </w:pPr>
            <w:r>
              <w:rPr>
                <w:noProof/>
                <w:lang w:val="sr-Cyrl-RS"/>
              </w:rPr>
              <w:t>8</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A54EC75" w14:textId="77E83350" w:rsidR="003F6253" w:rsidRPr="00F0235C" w:rsidRDefault="003F6253" w:rsidP="00661AE0">
            <w:pPr>
              <w:autoSpaceDE w:val="0"/>
              <w:autoSpaceDN w:val="0"/>
              <w:adjustRightInd w:val="0"/>
              <w:rPr>
                <w:noProof/>
                <w:lang w:val="sr-Cyrl-RS"/>
              </w:rPr>
            </w:pPr>
            <w:r w:rsidRPr="00DA20C3">
              <w:rPr>
                <w:noProof/>
                <w:lang w:val="sr-Cyrl-RS"/>
              </w:rPr>
              <w:t>Eлектронска плоча  S 866</w:t>
            </w:r>
          </w:p>
        </w:tc>
        <w:tc>
          <w:tcPr>
            <w:tcW w:w="639" w:type="pct"/>
            <w:tcBorders>
              <w:top w:val="single" w:sz="4" w:space="0" w:color="auto"/>
              <w:left w:val="single" w:sz="4" w:space="0" w:color="auto"/>
              <w:bottom w:val="single" w:sz="4" w:space="0" w:color="auto"/>
              <w:right w:val="single" w:sz="4" w:space="0" w:color="auto"/>
            </w:tcBorders>
            <w:vAlign w:val="center"/>
          </w:tcPr>
          <w:p w14:paraId="7700016B" w14:textId="319CE074" w:rsidR="003F6253" w:rsidRPr="00F0235C" w:rsidRDefault="003F6253" w:rsidP="009B6390">
            <w:pPr>
              <w:autoSpaceDE w:val="0"/>
              <w:autoSpaceDN w:val="0"/>
              <w:adjustRightInd w:val="0"/>
              <w:jc w:val="center"/>
              <w:rPr>
                <w:noProof/>
                <w:lang w:val="sr-Cyrl-RS"/>
              </w:rPr>
            </w:pPr>
            <w:r w:rsidRPr="00DA20C3">
              <w:rPr>
                <w:noProof/>
                <w:lang w:val="sr-Cyrl-RS"/>
              </w:rPr>
              <w:t>S866/M3</w:t>
            </w:r>
          </w:p>
        </w:tc>
        <w:tc>
          <w:tcPr>
            <w:tcW w:w="726" w:type="pct"/>
            <w:tcBorders>
              <w:top w:val="single" w:sz="4" w:space="0" w:color="auto"/>
              <w:left w:val="single" w:sz="4" w:space="0" w:color="auto"/>
              <w:bottom w:val="single" w:sz="4" w:space="0" w:color="auto"/>
              <w:right w:val="single" w:sz="4" w:space="0" w:color="auto"/>
            </w:tcBorders>
            <w:vAlign w:val="center"/>
          </w:tcPr>
          <w:p w14:paraId="386810A1" w14:textId="46743DAA"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643598F" w14:textId="1DF0C2A6"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0CFAE2B" w14:textId="0D2C96AF"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A59A50C" w14:textId="21CBDB77" w:rsidR="003F6253" w:rsidRPr="009B6390" w:rsidRDefault="003F6253" w:rsidP="009B6390">
            <w:pPr>
              <w:pStyle w:val="BodyText"/>
              <w:jc w:val="center"/>
              <w:rPr>
                <w:noProof/>
                <w:szCs w:val="24"/>
                <w:lang w:val="sr-Cyrl-RS"/>
              </w:rPr>
            </w:pPr>
          </w:p>
        </w:tc>
      </w:tr>
      <w:tr w:rsidR="003F6253" w:rsidRPr="00F0235C" w14:paraId="5C95F8F9"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C5FCA96" w14:textId="6D752B8A" w:rsidR="003F6253" w:rsidRPr="00B6582A" w:rsidRDefault="003F6253" w:rsidP="009B6390">
            <w:pPr>
              <w:autoSpaceDE w:val="0"/>
              <w:autoSpaceDN w:val="0"/>
              <w:adjustRightInd w:val="0"/>
              <w:jc w:val="center"/>
              <w:rPr>
                <w:noProof/>
                <w:lang w:val="sr-Latn-RS"/>
              </w:rPr>
            </w:pPr>
            <w:r>
              <w:rPr>
                <w:noProof/>
                <w:lang w:val="sr-Cyrl-RS"/>
              </w:rPr>
              <w:t>9</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31EBC338" w14:textId="1C9D96E3" w:rsidR="003F6253" w:rsidRPr="00F0235C" w:rsidRDefault="003F6253" w:rsidP="00661AE0">
            <w:pPr>
              <w:autoSpaceDE w:val="0"/>
              <w:autoSpaceDN w:val="0"/>
              <w:adjustRightInd w:val="0"/>
              <w:rPr>
                <w:noProof/>
                <w:lang w:val="sr-Cyrl-RS"/>
              </w:rPr>
            </w:pPr>
            <w:r w:rsidRPr="00DA20C3">
              <w:rPr>
                <w:noProof/>
                <w:lang w:val="sr-Cyrl-RS"/>
              </w:rPr>
              <w:t>Електронска плоча S 868</w:t>
            </w:r>
          </w:p>
        </w:tc>
        <w:tc>
          <w:tcPr>
            <w:tcW w:w="639" w:type="pct"/>
            <w:tcBorders>
              <w:top w:val="single" w:sz="4" w:space="0" w:color="auto"/>
              <w:left w:val="single" w:sz="4" w:space="0" w:color="auto"/>
              <w:bottom w:val="single" w:sz="4" w:space="0" w:color="auto"/>
              <w:right w:val="single" w:sz="4" w:space="0" w:color="auto"/>
            </w:tcBorders>
            <w:vAlign w:val="center"/>
          </w:tcPr>
          <w:p w14:paraId="3CAD1662" w14:textId="36EC1F9D" w:rsidR="003F6253" w:rsidRPr="00F0235C" w:rsidRDefault="003F6253" w:rsidP="009B6390">
            <w:pPr>
              <w:autoSpaceDE w:val="0"/>
              <w:autoSpaceDN w:val="0"/>
              <w:adjustRightInd w:val="0"/>
              <w:jc w:val="center"/>
              <w:rPr>
                <w:noProof/>
                <w:lang w:val="sr-Cyrl-RS"/>
              </w:rPr>
            </w:pPr>
            <w:r w:rsidRPr="00DA20C3">
              <w:rPr>
                <w:noProof/>
                <w:lang w:val="sr-Cyrl-RS"/>
              </w:rPr>
              <w:t>S868/M2</w:t>
            </w:r>
          </w:p>
        </w:tc>
        <w:tc>
          <w:tcPr>
            <w:tcW w:w="726" w:type="pct"/>
            <w:tcBorders>
              <w:top w:val="single" w:sz="4" w:space="0" w:color="auto"/>
              <w:left w:val="single" w:sz="4" w:space="0" w:color="auto"/>
              <w:bottom w:val="single" w:sz="4" w:space="0" w:color="auto"/>
              <w:right w:val="single" w:sz="4" w:space="0" w:color="auto"/>
            </w:tcBorders>
            <w:vAlign w:val="center"/>
          </w:tcPr>
          <w:p w14:paraId="09506DF3" w14:textId="746E7759"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7407BAD" w14:textId="64ED93EA"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FD58006" w14:textId="055CA42A"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C9D60C4" w14:textId="24AF3262" w:rsidR="003F6253" w:rsidRPr="009B6390" w:rsidRDefault="003F6253" w:rsidP="009B6390">
            <w:pPr>
              <w:pStyle w:val="BodyText"/>
              <w:jc w:val="center"/>
              <w:rPr>
                <w:noProof/>
                <w:szCs w:val="24"/>
                <w:lang w:val="sr-Cyrl-RS"/>
              </w:rPr>
            </w:pPr>
          </w:p>
        </w:tc>
      </w:tr>
      <w:tr w:rsidR="003F6253" w:rsidRPr="00F0235C" w14:paraId="06E1743F"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007D4406" w14:textId="431439C7"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0</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0A74C4E" w14:textId="14E2588A" w:rsidR="003F6253" w:rsidRPr="00F0235C" w:rsidRDefault="003F6253" w:rsidP="00661AE0">
            <w:pPr>
              <w:autoSpaceDE w:val="0"/>
              <w:autoSpaceDN w:val="0"/>
              <w:adjustRightInd w:val="0"/>
              <w:rPr>
                <w:noProof/>
                <w:lang w:val="sr-Cyrl-RS"/>
              </w:rPr>
            </w:pPr>
            <w:r w:rsidRPr="00DA20C3">
              <w:rPr>
                <w:noProof/>
                <w:lang w:val="sr-Cyrl-RS"/>
              </w:rPr>
              <w:t>Електронска плоча, сензор решетке</w:t>
            </w:r>
          </w:p>
        </w:tc>
        <w:tc>
          <w:tcPr>
            <w:tcW w:w="639" w:type="pct"/>
            <w:tcBorders>
              <w:top w:val="single" w:sz="4" w:space="0" w:color="auto"/>
              <w:left w:val="single" w:sz="4" w:space="0" w:color="auto"/>
              <w:bottom w:val="single" w:sz="4" w:space="0" w:color="auto"/>
              <w:right w:val="single" w:sz="4" w:space="0" w:color="auto"/>
            </w:tcBorders>
            <w:vAlign w:val="center"/>
          </w:tcPr>
          <w:p w14:paraId="0D273A09" w14:textId="0A5D3EA4" w:rsidR="003F6253" w:rsidRPr="00F0235C" w:rsidRDefault="003F6253" w:rsidP="009B6390">
            <w:pPr>
              <w:autoSpaceDE w:val="0"/>
              <w:autoSpaceDN w:val="0"/>
              <w:adjustRightInd w:val="0"/>
              <w:jc w:val="center"/>
              <w:rPr>
                <w:noProof/>
                <w:lang w:val="sr-Cyrl-RS"/>
              </w:rPr>
            </w:pPr>
            <w:r w:rsidRPr="00DA20C3">
              <w:rPr>
                <w:noProof/>
                <w:lang w:val="sr-Cyrl-RS"/>
              </w:rPr>
              <w:t>S568/2/M2</w:t>
            </w:r>
          </w:p>
        </w:tc>
        <w:tc>
          <w:tcPr>
            <w:tcW w:w="726" w:type="pct"/>
            <w:tcBorders>
              <w:top w:val="single" w:sz="4" w:space="0" w:color="auto"/>
              <w:left w:val="single" w:sz="4" w:space="0" w:color="auto"/>
              <w:bottom w:val="single" w:sz="4" w:space="0" w:color="auto"/>
              <w:right w:val="single" w:sz="4" w:space="0" w:color="auto"/>
            </w:tcBorders>
            <w:vAlign w:val="center"/>
          </w:tcPr>
          <w:p w14:paraId="144DD05D" w14:textId="4CE5944E"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34EA2737" w14:textId="411D18D1"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15EF2873" w14:textId="1EB0F2BB"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2EF717D" w14:textId="702C9E62" w:rsidR="003F6253" w:rsidRPr="009B6390" w:rsidRDefault="003F6253" w:rsidP="009B6390">
            <w:pPr>
              <w:pStyle w:val="BodyText"/>
              <w:jc w:val="center"/>
              <w:rPr>
                <w:noProof/>
                <w:szCs w:val="24"/>
                <w:lang w:val="sr-Cyrl-RS"/>
              </w:rPr>
            </w:pPr>
          </w:p>
        </w:tc>
      </w:tr>
      <w:tr w:rsidR="003F6253" w:rsidRPr="00F0235C" w14:paraId="63EB7DDE"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12355255" w14:textId="79F96FAA"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1</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22A43842" w14:textId="5BE705BA" w:rsidR="003F6253" w:rsidRPr="00F0235C" w:rsidRDefault="003F6253" w:rsidP="00661AE0">
            <w:pPr>
              <w:autoSpaceDE w:val="0"/>
              <w:autoSpaceDN w:val="0"/>
              <w:adjustRightInd w:val="0"/>
              <w:rPr>
                <w:noProof/>
                <w:lang w:val="sr-Cyrl-RS"/>
              </w:rPr>
            </w:pPr>
            <w:r w:rsidRPr="00DA20C3">
              <w:rPr>
                <w:noProof/>
                <w:lang w:val="sr-Cyrl-RS"/>
              </w:rPr>
              <w:t>Електронска плоча компресора</w:t>
            </w:r>
          </w:p>
        </w:tc>
        <w:tc>
          <w:tcPr>
            <w:tcW w:w="639" w:type="pct"/>
            <w:tcBorders>
              <w:top w:val="single" w:sz="4" w:space="0" w:color="auto"/>
              <w:left w:val="single" w:sz="4" w:space="0" w:color="auto"/>
              <w:bottom w:val="single" w:sz="4" w:space="0" w:color="auto"/>
              <w:right w:val="single" w:sz="4" w:space="0" w:color="auto"/>
            </w:tcBorders>
            <w:vAlign w:val="center"/>
          </w:tcPr>
          <w:p w14:paraId="110F0A5B" w14:textId="1A1E94BB" w:rsidR="003F6253" w:rsidRPr="00F0235C" w:rsidRDefault="003F6253" w:rsidP="009B6390">
            <w:pPr>
              <w:autoSpaceDE w:val="0"/>
              <w:autoSpaceDN w:val="0"/>
              <w:adjustRightInd w:val="0"/>
              <w:jc w:val="center"/>
              <w:rPr>
                <w:noProof/>
                <w:lang w:val="sr-Cyrl-RS"/>
              </w:rPr>
            </w:pPr>
            <w:r w:rsidRPr="00DA20C3">
              <w:rPr>
                <w:noProof/>
                <w:lang w:val="sr-Cyrl-RS"/>
              </w:rPr>
              <w:t>S568/1/M2</w:t>
            </w:r>
          </w:p>
        </w:tc>
        <w:tc>
          <w:tcPr>
            <w:tcW w:w="726" w:type="pct"/>
            <w:tcBorders>
              <w:top w:val="single" w:sz="4" w:space="0" w:color="auto"/>
              <w:left w:val="single" w:sz="4" w:space="0" w:color="auto"/>
              <w:bottom w:val="single" w:sz="4" w:space="0" w:color="auto"/>
              <w:right w:val="single" w:sz="4" w:space="0" w:color="auto"/>
            </w:tcBorders>
            <w:vAlign w:val="center"/>
          </w:tcPr>
          <w:p w14:paraId="5D998845" w14:textId="1E7761A9"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90CF863" w14:textId="3080F090"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1A1B1B3" w14:textId="7689C755"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32B01A9" w14:textId="7AC50C0F" w:rsidR="003F6253" w:rsidRPr="009B6390" w:rsidRDefault="003F6253" w:rsidP="009B6390">
            <w:pPr>
              <w:pStyle w:val="BodyText"/>
              <w:jc w:val="center"/>
              <w:rPr>
                <w:noProof/>
                <w:szCs w:val="24"/>
                <w:lang w:val="sr-Cyrl-RS"/>
              </w:rPr>
            </w:pPr>
          </w:p>
        </w:tc>
      </w:tr>
      <w:tr w:rsidR="003F6253" w:rsidRPr="00F0235C" w14:paraId="14D09405"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C48A6CE" w14:textId="713DCDEE"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2</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A342206" w14:textId="6578CE37" w:rsidR="003F6253" w:rsidRPr="00F0235C" w:rsidRDefault="003F6253" w:rsidP="00661AE0">
            <w:pPr>
              <w:autoSpaceDE w:val="0"/>
              <w:autoSpaceDN w:val="0"/>
              <w:adjustRightInd w:val="0"/>
              <w:rPr>
                <w:noProof/>
                <w:lang w:val="sr-Cyrl-RS"/>
              </w:rPr>
            </w:pPr>
            <w:r w:rsidRPr="00DA20C3">
              <w:rPr>
                <w:noProof/>
                <w:lang w:val="sr-Cyrl-RS"/>
              </w:rPr>
              <w:t>Eлектронска плоча S878</w:t>
            </w:r>
          </w:p>
        </w:tc>
        <w:tc>
          <w:tcPr>
            <w:tcW w:w="639" w:type="pct"/>
            <w:tcBorders>
              <w:top w:val="single" w:sz="4" w:space="0" w:color="auto"/>
              <w:left w:val="single" w:sz="4" w:space="0" w:color="auto"/>
              <w:bottom w:val="single" w:sz="4" w:space="0" w:color="auto"/>
              <w:right w:val="single" w:sz="4" w:space="0" w:color="auto"/>
            </w:tcBorders>
            <w:vAlign w:val="center"/>
          </w:tcPr>
          <w:p w14:paraId="6D0A1D50" w14:textId="708F5806" w:rsidR="003F6253" w:rsidRPr="00F0235C" w:rsidRDefault="003F6253" w:rsidP="009B6390">
            <w:pPr>
              <w:autoSpaceDE w:val="0"/>
              <w:autoSpaceDN w:val="0"/>
              <w:adjustRightInd w:val="0"/>
              <w:jc w:val="center"/>
              <w:rPr>
                <w:noProof/>
                <w:lang w:val="sr-Cyrl-RS"/>
              </w:rPr>
            </w:pPr>
            <w:r w:rsidRPr="00DA20C3">
              <w:rPr>
                <w:noProof/>
                <w:lang w:val="sr-Cyrl-RS"/>
              </w:rPr>
              <w:t>S878/M2</w:t>
            </w:r>
          </w:p>
        </w:tc>
        <w:tc>
          <w:tcPr>
            <w:tcW w:w="726" w:type="pct"/>
            <w:tcBorders>
              <w:top w:val="single" w:sz="4" w:space="0" w:color="auto"/>
              <w:left w:val="single" w:sz="4" w:space="0" w:color="auto"/>
              <w:bottom w:val="single" w:sz="4" w:space="0" w:color="auto"/>
              <w:right w:val="single" w:sz="4" w:space="0" w:color="auto"/>
            </w:tcBorders>
            <w:vAlign w:val="center"/>
          </w:tcPr>
          <w:p w14:paraId="7AEAFCF3" w14:textId="64EA4465"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38137DCC" w14:textId="2595B26E"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ECDDEFD" w14:textId="245F493F"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AF06E9F" w14:textId="746CA264" w:rsidR="003F6253" w:rsidRPr="009B6390" w:rsidRDefault="003F6253" w:rsidP="009B6390">
            <w:pPr>
              <w:pStyle w:val="BodyText"/>
              <w:jc w:val="center"/>
              <w:rPr>
                <w:noProof/>
                <w:szCs w:val="24"/>
                <w:lang w:val="sr-Cyrl-RS"/>
              </w:rPr>
            </w:pPr>
          </w:p>
        </w:tc>
      </w:tr>
      <w:tr w:rsidR="003F6253" w:rsidRPr="00F0235C" w14:paraId="6BCD9F08"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20CB3785" w14:textId="6B12295B"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3</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2F1DA988" w14:textId="61F9AB46" w:rsidR="003F6253" w:rsidRPr="00F0235C" w:rsidRDefault="003F6253" w:rsidP="00661AE0">
            <w:pPr>
              <w:autoSpaceDE w:val="0"/>
              <w:autoSpaceDN w:val="0"/>
              <w:adjustRightInd w:val="0"/>
              <w:rPr>
                <w:noProof/>
                <w:lang w:val="sr-Cyrl-RS"/>
              </w:rPr>
            </w:pPr>
            <w:r w:rsidRPr="00DA20C3">
              <w:rPr>
                <w:noProof/>
                <w:lang w:val="sr-Cyrl-RS"/>
              </w:rPr>
              <w:t>Вентилатор</w:t>
            </w:r>
          </w:p>
        </w:tc>
        <w:tc>
          <w:tcPr>
            <w:tcW w:w="639" w:type="pct"/>
            <w:tcBorders>
              <w:top w:val="single" w:sz="4" w:space="0" w:color="auto"/>
              <w:left w:val="single" w:sz="4" w:space="0" w:color="auto"/>
              <w:bottom w:val="single" w:sz="4" w:space="0" w:color="auto"/>
              <w:right w:val="single" w:sz="4" w:space="0" w:color="auto"/>
            </w:tcBorders>
            <w:vAlign w:val="center"/>
          </w:tcPr>
          <w:p w14:paraId="1FFD936F" w14:textId="5EE02236" w:rsidR="003F6253" w:rsidRPr="00F0235C" w:rsidRDefault="003F6253" w:rsidP="009B6390">
            <w:pPr>
              <w:autoSpaceDE w:val="0"/>
              <w:autoSpaceDN w:val="0"/>
              <w:adjustRightInd w:val="0"/>
              <w:jc w:val="center"/>
              <w:rPr>
                <w:noProof/>
                <w:lang w:val="sr-Cyrl-RS"/>
              </w:rPr>
            </w:pPr>
            <w:r w:rsidRPr="00DA20C3">
              <w:rPr>
                <w:noProof/>
                <w:lang w:val="sr-Cyrl-RS"/>
              </w:rPr>
              <w:t>V402</w:t>
            </w:r>
          </w:p>
        </w:tc>
        <w:tc>
          <w:tcPr>
            <w:tcW w:w="726" w:type="pct"/>
            <w:tcBorders>
              <w:top w:val="single" w:sz="4" w:space="0" w:color="auto"/>
              <w:left w:val="single" w:sz="4" w:space="0" w:color="auto"/>
              <w:bottom w:val="single" w:sz="4" w:space="0" w:color="auto"/>
              <w:right w:val="single" w:sz="4" w:space="0" w:color="auto"/>
            </w:tcBorders>
            <w:vAlign w:val="center"/>
          </w:tcPr>
          <w:p w14:paraId="19090D66" w14:textId="0A4EB2C8"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E0DD8AC" w14:textId="67ED6358"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43E2609" w14:textId="4EFB93BB"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F460228" w14:textId="069EDBC7" w:rsidR="003F6253" w:rsidRPr="009B6390" w:rsidRDefault="003F6253" w:rsidP="009B6390">
            <w:pPr>
              <w:pStyle w:val="BodyText"/>
              <w:jc w:val="center"/>
              <w:rPr>
                <w:noProof/>
                <w:szCs w:val="24"/>
                <w:lang w:val="sr-Cyrl-RS"/>
              </w:rPr>
            </w:pPr>
          </w:p>
        </w:tc>
      </w:tr>
      <w:tr w:rsidR="003F6253" w:rsidRPr="00F0235C" w14:paraId="5E37EB1C"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A5AE254" w14:textId="32C978AD"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4</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1BA98410" w14:textId="2218EB87" w:rsidR="003F6253" w:rsidRPr="00F0235C" w:rsidRDefault="003F6253" w:rsidP="00661AE0">
            <w:pPr>
              <w:autoSpaceDE w:val="0"/>
              <w:autoSpaceDN w:val="0"/>
              <w:adjustRightInd w:val="0"/>
              <w:rPr>
                <w:noProof/>
                <w:lang w:val="sr-Cyrl-RS"/>
              </w:rPr>
            </w:pPr>
            <w:r w:rsidRPr="00DA20C3">
              <w:rPr>
                <w:noProof/>
                <w:lang w:val="sr-Cyrl-RS"/>
              </w:rPr>
              <w:t xml:space="preserve">Вентилатор </w:t>
            </w:r>
          </w:p>
        </w:tc>
        <w:tc>
          <w:tcPr>
            <w:tcW w:w="639" w:type="pct"/>
            <w:tcBorders>
              <w:top w:val="single" w:sz="4" w:space="0" w:color="auto"/>
              <w:left w:val="single" w:sz="4" w:space="0" w:color="auto"/>
              <w:bottom w:val="single" w:sz="4" w:space="0" w:color="auto"/>
              <w:right w:val="single" w:sz="4" w:space="0" w:color="auto"/>
            </w:tcBorders>
            <w:vAlign w:val="center"/>
          </w:tcPr>
          <w:p w14:paraId="513C2198" w14:textId="32B579FC" w:rsidR="003F6253" w:rsidRPr="00F0235C" w:rsidRDefault="003F6253" w:rsidP="009B6390">
            <w:pPr>
              <w:autoSpaceDE w:val="0"/>
              <w:autoSpaceDN w:val="0"/>
              <w:adjustRightInd w:val="0"/>
              <w:jc w:val="center"/>
              <w:rPr>
                <w:noProof/>
                <w:lang w:val="sr-Cyrl-RS"/>
              </w:rPr>
            </w:pPr>
            <w:r w:rsidRPr="00DA20C3">
              <w:rPr>
                <w:noProof/>
                <w:lang w:val="sr-Cyrl-RS"/>
              </w:rPr>
              <w:t>V253</w:t>
            </w:r>
          </w:p>
        </w:tc>
        <w:tc>
          <w:tcPr>
            <w:tcW w:w="726" w:type="pct"/>
            <w:tcBorders>
              <w:top w:val="single" w:sz="4" w:space="0" w:color="auto"/>
              <w:left w:val="single" w:sz="4" w:space="0" w:color="auto"/>
              <w:bottom w:val="single" w:sz="4" w:space="0" w:color="auto"/>
              <w:right w:val="single" w:sz="4" w:space="0" w:color="auto"/>
            </w:tcBorders>
            <w:vAlign w:val="center"/>
          </w:tcPr>
          <w:p w14:paraId="1385666A" w14:textId="082D5F34"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AE19E83" w14:textId="4617A0EC"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0C8AB659" w14:textId="18995FC4"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08234FF" w14:textId="1762281A" w:rsidR="003F6253" w:rsidRPr="009B6390" w:rsidRDefault="003F6253" w:rsidP="009B6390">
            <w:pPr>
              <w:pStyle w:val="BodyText"/>
              <w:jc w:val="center"/>
              <w:rPr>
                <w:noProof/>
                <w:szCs w:val="24"/>
                <w:lang w:val="sr-Cyrl-RS"/>
              </w:rPr>
            </w:pPr>
          </w:p>
        </w:tc>
      </w:tr>
      <w:tr w:rsidR="003F6253" w:rsidRPr="00F0235C" w14:paraId="7B0AAE35"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22436E29" w14:textId="76275EFC"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5</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FE5DE55" w14:textId="2DE6431B" w:rsidR="003F6253" w:rsidRPr="00F0235C" w:rsidRDefault="003F6253" w:rsidP="00661AE0">
            <w:pPr>
              <w:autoSpaceDE w:val="0"/>
              <w:autoSpaceDN w:val="0"/>
              <w:adjustRightInd w:val="0"/>
              <w:rPr>
                <w:noProof/>
                <w:lang w:val="sr-Cyrl-RS"/>
              </w:rPr>
            </w:pPr>
            <w:r w:rsidRPr="000F5A5D">
              <w:rPr>
                <w:noProof/>
                <w:lang w:val="sr-Cyrl-RS"/>
              </w:rPr>
              <w:t xml:space="preserve">Микропрекидач за крај хода </w:t>
            </w:r>
          </w:p>
        </w:tc>
        <w:tc>
          <w:tcPr>
            <w:tcW w:w="639" w:type="pct"/>
            <w:tcBorders>
              <w:top w:val="single" w:sz="4" w:space="0" w:color="auto"/>
              <w:left w:val="single" w:sz="4" w:space="0" w:color="auto"/>
              <w:bottom w:val="single" w:sz="4" w:space="0" w:color="auto"/>
              <w:right w:val="single" w:sz="4" w:space="0" w:color="auto"/>
            </w:tcBorders>
            <w:vAlign w:val="center"/>
          </w:tcPr>
          <w:p w14:paraId="008F28A4" w14:textId="72EB6C9F" w:rsidR="003F6253" w:rsidRPr="00F0235C" w:rsidRDefault="003F6253" w:rsidP="009B6390">
            <w:pPr>
              <w:autoSpaceDE w:val="0"/>
              <w:autoSpaceDN w:val="0"/>
              <w:adjustRightInd w:val="0"/>
              <w:jc w:val="center"/>
              <w:rPr>
                <w:noProof/>
                <w:lang w:val="sr-Cyrl-RS"/>
              </w:rPr>
            </w:pPr>
            <w:r w:rsidRPr="000F5A5D">
              <w:rPr>
                <w:noProof/>
                <w:lang w:val="sr-Cyrl-RS"/>
              </w:rPr>
              <w:t>М45</w:t>
            </w:r>
          </w:p>
        </w:tc>
        <w:tc>
          <w:tcPr>
            <w:tcW w:w="726" w:type="pct"/>
            <w:tcBorders>
              <w:top w:val="single" w:sz="4" w:space="0" w:color="auto"/>
              <w:left w:val="single" w:sz="4" w:space="0" w:color="auto"/>
              <w:bottom w:val="single" w:sz="4" w:space="0" w:color="auto"/>
              <w:right w:val="single" w:sz="4" w:space="0" w:color="auto"/>
            </w:tcBorders>
            <w:vAlign w:val="center"/>
          </w:tcPr>
          <w:p w14:paraId="43B7F463" w14:textId="4FA9F860"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F16D32E" w14:textId="22662576"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9B036A5" w14:textId="161E0458"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782D405A" w14:textId="2BA939E0" w:rsidR="003F6253" w:rsidRPr="009B6390" w:rsidRDefault="003F6253" w:rsidP="009B6390">
            <w:pPr>
              <w:pStyle w:val="BodyText"/>
              <w:jc w:val="center"/>
              <w:rPr>
                <w:noProof/>
                <w:szCs w:val="24"/>
                <w:lang w:val="sr-Cyrl-RS"/>
              </w:rPr>
            </w:pPr>
          </w:p>
        </w:tc>
      </w:tr>
      <w:tr w:rsidR="003F6253" w:rsidRPr="00F0235C" w14:paraId="5A09BCB4"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3CA2EA6" w14:textId="5F73D717" w:rsidR="003F6253" w:rsidRPr="00B6582A" w:rsidRDefault="003F6253" w:rsidP="009B6390">
            <w:pPr>
              <w:autoSpaceDE w:val="0"/>
              <w:autoSpaceDN w:val="0"/>
              <w:adjustRightInd w:val="0"/>
              <w:jc w:val="center"/>
              <w:rPr>
                <w:noProof/>
                <w:lang w:val="sr-Latn-RS"/>
              </w:rPr>
            </w:pPr>
            <w:r w:rsidRPr="00F0235C">
              <w:rPr>
                <w:noProof/>
                <w:lang w:val="sr-Cyrl-RS"/>
              </w:rPr>
              <w:lastRenderedPageBreak/>
              <w:t>1</w:t>
            </w:r>
            <w:r>
              <w:rPr>
                <w:noProof/>
                <w:lang w:val="sr-Cyrl-RS"/>
              </w:rPr>
              <w:t>6</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E6C78D5" w14:textId="513C4D74" w:rsidR="003F6253" w:rsidRPr="00F0235C" w:rsidRDefault="003F6253" w:rsidP="00661AE0">
            <w:pPr>
              <w:autoSpaceDE w:val="0"/>
              <w:autoSpaceDN w:val="0"/>
              <w:adjustRightInd w:val="0"/>
              <w:rPr>
                <w:noProof/>
                <w:lang w:val="sr-Cyrl-RS"/>
              </w:rPr>
            </w:pPr>
            <w:r w:rsidRPr="000F5A5D">
              <w:rPr>
                <w:noProof/>
                <w:lang w:val="sr-Cyrl-RS"/>
              </w:rPr>
              <w:t>Микропрекидач за крај хода</w:t>
            </w:r>
          </w:p>
        </w:tc>
        <w:tc>
          <w:tcPr>
            <w:tcW w:w="639" w:type="pct"/>
            <w:tcBorders>
              <w:top w:val="single" w:sz="4" w:space="0" w:color="auto"/>
              <w:left w:val="single" w:sz="4" w:space="0" w:color="auto"/>
              <w:bottom w:val="single" w:sz="4" w:space="0" w:color="auto"/>
              <w:right w:val="single" w:sz="4" w:space="0" w:color="auto"/>
            </w:tcBorders>
            <w:vAlign w:val="center"/>
          </w:tcPr>
          <w:p w14:paraId="02647E1E" w14:textId="117447B7" w:rsidR="003F6253" w:rsidRPr="00F0235C" w:rsidRDefault="003F6253" w:rsidP="009B6390">
            <w:pPr>
              <w:autoSpaceDE w:val="0"/>
              <w:autoSpaceDN w:val="0"/>
              <w:adjustRightInd w:val="0"/>
              <w:jc w:val="center"/>
              <w:rPr>
                <w:noProof/>
                <w:lang w:val="sr-Cyrl-RS"/>
              </w:rPr>
            </w:pPr>
            <w:r>
              <w:rPr>
                <w:noProof/>
                <w:lang w:val="sr-Cyrl-RS"/>
              </w:rPr>
              <w:t>М33</w:t>
            </w:r>
          </w:p>
        </w:tc>
        <w:tc>
          <w:tcPr>
            <w:tcW w:w="726" w:type="pct"/>
            <w:tcBorders>
              <w:top w:val="single" w:sz="4" w:space="0" w:color="auto"/>
              <w:left w:val="single" w:sz="4" w:space="0" w:color="auto"/>
              <w:bottom w:val="single" w:sz="4" w:space="0" w:color="auto"/>
              <w:right w:val="single" w:sz="4" w:space="0" w:color="auto"/>
            </w:tcBorders>
            <w:vAlign w:val="center"/>
          </w:tcPr>
          <w:p w14:paraId="56662C63" w14:textId="46AA5457"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6446E63D" w14:textId="472AF783"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0EFBABD9" w14:textId="3CCBFBEA"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7FC6DB6" w14:textId="788C101A" w:rsidR="003F6253" w:rsidRPr="009B6390" w:rsidRDefault="003F6253" w:rsidP="009B6390">
            <w:pPr>
              <w:pStyle w:val="BodyText"/>
              <w:jc w:val="center"/>
              <w:rPr>
                <w:noProof/>
                <w:szCs w:val="24"/>
                <w:lang w:val="sr-Cyrl-RS"/>
              </w:rPr>
            </w:pPr>
          </w:p>
        </w:tc>
      </w:tr>
      <w:tr w:rsidR="003F6253" w:rsidRPr="00F0235C" w14:paraId="1D5FBABC"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2991A36" w14:textId="7A0F7C9F"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7</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68F54C6" w14:textId="09165722" w:rsidR="003F6253" w:rsidRPr="00F0235C" w:rsidRDefault="003F6253" w:rsidP="00661AE0">
            <w:pPr>
              <w:autoSpaceDE w:val="0"/>
              <w:autoSpaceDN w:val="0"/>
              <w:adjustRightInd w:val="0"/>
              <w:rPr>
                <w:noProof/>
                <w:lang w:val="sr-Cyrl-RS"/>
              </w:rPr>
            </w:pPr>
            <w:r w:rsidRPr="000F5A5D">
              <w:rPr>
                <w:noProof/>
                <w:lang w:val="sr-Cyrl-RS"/>
              </w:rPr>
              <w:t>Микропрекидач за крај хода</w:t>
            </w:r>
            <w:r w:rsidRPr="000F5A5D">
              <w:rPr>
                <w:noProof/>
                <w:lang w:val="sr-Cyrl-RS"/>
              </w:rPr>
              <w:tab/>
            </w:r>
          </w:p>
        </w:tc>
        <w:tc>
          <w:tcPr>
            <w:tcW w:w="639" w:type="pct"/>
            <w:tcBorders>
              <w:top w:val="single" w:sz="4" w:space="0" w:color="auto"/>
              <w:left w:val="single" w:sz="4" w:space="0" w:color="auto"/>
              <w:bottom w:val="single" w:sz="4" w:space="0" w:color="auto"/>
              <w:right w:val="single" w:sz="4" w:space="0" w:color="auto"/>
            </w:tcBorders>
            <w:vAlign w:val="center"/>
          </w:tcPr>
          <w:p w14:paraId="43B3EA86" w14:textId="77C2D946" w:rsidR="003F6253" w:rsidRPr="00F0235C" w:rsidRDefault="003F6253" w:rsidP="009B6390">
            <w:pPr>
              <w:autoSpaceDE w:val="0"/>
              <w:autoSpaceDN w:val="0"/>
              <w:adjustRightInd w:val="0"/>
              <w:jc w:val="center"/>
              <w:rPr>
                <w:noProof/>
                <w:lang w:val="sr-Cyrl-RS"/>
              </w:rPr>
            </w:pPr>
            <w:r w:rsidRPr="000F5A5D">
              <w:rPr>
                <w:noProof/>
                <w:lang w:val="sr-Cyrl-RS"/>
              </w:rPr>
              <w:t>М46</w:t>
            </w:r>
          </w:p>
        </w:tc>
        <w:tc>
          <w:tcPr>
            <w:tcW w:w="726" w:type="pct"/>
            <w:tcBorders>
              <w:top w:val="single" w:sz="4" w:space="0" w:color="auto"/>
              <w:left w:val="single" w:sz="4" w:space="0" w:color="auto"/>
              <w:bottom w:val="single" w:sz="4" w:space="0" w:color="auto"/>
              <w:right w:val="single" w:sz="4" w:space="0" w:color="auto"/>
            </w:tcBorders>
            <w:vAlign w:val="center"/>
          </w:tcPr>
          <w:p w14:paraId="2A51244B" w14:textId="0F7262CD"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6838F22A" w14:textId="71321B60"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6BAF2D24" w14:textId="710F4777"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A63AFE5" w14:textId="3052BC51" w:rsidR="003F6253" w:rsidRPr="009B6390" w:rsidRDefault="003F6253" w:rsidP="009B6390">
            <w:pPr>
              <w:pStyle w:val="BodyText"/>
              <w:jc w:val="center"/>
              <w:rPr>
                <w:noProof/>
                <w:szCs w:val="24"/>
                <w:lang w:val="sr-Cyrl-RS"/>
              </w:rPr>
            </w:pPr>
          </w:p>
        </w:tc>
      </w:tr>
      <w:tr w:rsidR="003F6253" w:rsidRPr="00F0235C" w14:paraId="3A5E71CF"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7C8B9044" w14:textId="3F2CD5D9"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8</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112A75F8" w14:textId="01A96E3E" w:rsidR="003F6253" w:rsidRPr="00F0235C" w:rsidRDefault="003F6253" w:rsidP="00661AE0">
            <w:pPr>
              <w:autoSpaceDE w:val="0"/>
              <w:autoSpaceDN w:val="0"/>
              <w:adjustRightInd w:val="0"/>
              <w:rPr>
                <w:noProof/>
                <w:lang w:val="sr-Cyrl-RS"/>
              </w:rPr>
            </w:pPr>
            <w:r w:rsidRPr="000F5A5D">
              <w:rPr>
                <w:noProof/>
                <w:lang w:val="sr-Cyrl-RS"/>
              </w:rPr>
              <w:t xml:space="preserve">Напајање високог напона за детектор </w:t>
            </w:r>
          </w:p>
        </w:tc>
        <w:tc>
          <w:tcPr>
            <w:tcW w:w="639" w:type="pct"/>
            <w:tcBorders>
              <w:top w:val="single" w:sz="4" w:space="0" w:color="auto"/>
              <w:left w:val="single" w:sz="4" w:space="0" w:color="auto"/>
              <w:bottom w:val="single" w:sz="4" w:space="0" w:color="auto"/>
              <w:right w:val="single" w:sz="4" w:space="0" w:color="auto"/>
            </w:tcBorders>
            <w:vAlign w:val="center"/>
          </w:tcPr>
          <w:p w14:paraId="24FC68E9" w14:textId="3D157993" w:rsidR="003F6253" w:rsidRPr="00F0235C" w:rsidRDefault="003F6253" w:rsidP="009B6390">
            <w:pPr>
              <w:autoSpaceDE w:val="0"/>
              <w:autoSpaceDN w:val="0"/>
              <w:adjustRightInd w:val="0"/>
              <w:jc w:val="center"/>
              <w:rPr>
                <w:noProof/>
                <w:lang w:val="sr-Cyrl-RS"/>
              </w:rPr>
            </w:pPr>
            <w:r w:rsidRPr="000F5A5D">
              <w:rPr>
                <w:noProof/>
                <w:lang w:val="sr-Cyrl-RS"/>
              </w:rPr>
              <w:t>СС2</w:t>
            </w:r>
          </w:p>
        </w:tc>
        <w:tc>
          <w:tcPr>
            <w:tcW w:w="726" w:type="pct"/>
            <w:tcBorders>
              <w:top w:val="single" w:sz="4" w:space="0" w:color="auto"/>
              <w:left w:val="single" w:sz="4" w:space="0" w:color="auto"/>
              <w:bottom w:val="single" w:sz="4" w:space="0" w:color="auto"/>
              <w:right w:val="single" w:sz="4" w:space="0" w:color="auto"/>
            </w:tcBorders>
            <w:vAlign w:val="center"/>
          </w:tcPr>
          <w:p w14:paraId="7A97BC93" w14:textId="32451A1B"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25186DE" w14:textId="4609A1FA"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0CAFAC6C" w14:textId="7738DD17"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A76606F" w14:textId="5B86BC61" w:rsidR="003F6253" w:rsidRPr="009B6390" w:rsidRDefault="003F6253" w:rsidP="009B6390">
            <w:pPr>
              <w:pStyle w:val="BodyText"/>
              <w:jc w:val="center"/>
              <w:rPr>
                <w:noProof/>
                <w:szCs w:val="24"/>
                <w:lang w:val="sr-Cyrl-RS"/>
              </w:rPr>
            </w:pPr>
          </w:p>
        </w:tc>
      </w:tr>
      <w:tr w:rsidR="003F6253" w:rsidRPr="00F0235C" w14:paraId="664A0BE6"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440E78B" w14:textId="3614C9DD" w:rsidR="003F6253" w:rsidRPr="00B6582A" w:rsidRDefault="003F6253" w:rsidP="009B6390">
            <w:pPr>
              <w:autoSpaceDE w:val="0"/>
              <w:autoSpaceDN w:val="0"/>
              <w:adjustRightInd w:val="0"/>
              <w:jc w:val="center"/>
              <w:rPr>
                <w:noProof/>
                <w:lang w:val="sr-Latn-RS"/>
              </w:rPr>
            </w:pPr>
            <w:r w:rsidRPr="00F0235C">
              <w:rPr>
                <w:noProof/>
                <w:lang w:val="sr-Cyrl-RS"/>
              </w:rPr>
              <w:t>1</w:t>
            </w:r>
            <w:r>
              <w:rPr>
                <w:noProof/>
                <w:lang w:val="sr-Cyrl-RS"/>
              </w:rPr>
              <w:t>9</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8FF9510" w14:textId="438BC1B8" w:rsidR="003F6253" w:rsidRPr="00F0235C" w:rsidRDefault="003F6253" w:rsidP="00661AE0">
            <w:pPr>
              <w:autoSpaceDE w:val="0"/>
              <w:autoSpaceDN w:val="0"/>
              <w:adjustRightInd w:val="0"/>
              <w:rPr>
                <w:noProof/>
                <w:lang w:val="sr-Cyrl-RS"/>
              </w:rPr>
            </w:pPr>
            <w:r w:rsidRPr="000F5A5D">
              <w:rPr>
                <w:noProof/>
                <w:lang w:val="sr-Cyrl-RS"/>
              </w:rPr>
              <w:t>Ел. Напајање за детектор</w:t>
            </w:r>
          </w:p>
        </w:tc>
        <w:tc>
          <w:tcPr>
            <w:tcW w:w="639" w:type="pct"/>
            <w:tcBorders>
              <w:top w:val="single" w:sz="4" w:space="0" w:color="auto"/>
              <w:left w:val="single" w:sz="4" w:space="0" w:color="auto"/>
              <w:bottom w:val="single" w:sz="4" w:space="0" w:color="auto"/>
              <w:right w:val="single" w:sz="4" w:space="0" w:color="auto"/>
            </w:tcBorders>
            <w:vAlign w:val="center"/>
          </w:tcPr>
          <w:p w14:paraId="60067149" w14:textId="386F6519" w:rsidR="003F6253" w:rsidRPr="00F0235C" w:rsidRDefault="003F6253" w:rsidP="009B6390">
            <w:pPr>
              <w:autoSpaceDE w:val="0"/>
              <w:autoSpaceDN w:val="0"/>
              <w:adjustRightInd w:val="0"/>
              <w:jc w:val="center"/>
              <w:rPr>
                <w:noProof/>
                <w:lang w:val="sr-Cyrl-RS"/>
              </w:rPr>
            </w:pPr>
            <w:r w:rsidRPr="000F5A5D">
              <w:rPr>
                <w:noProof/>
                <w:lang w:val="sr-Cyrl-RS"/>
              </w:rPr>
              <w:t>А9</w:t>
            </w:r>
          </w:p>
        </w:tc>
        <w:tc>
          <w:tcPr>
            <w:tcW w:w="726" w:type="pct"/>
            <w:tcBorders>
              <w:top w:val="single" w:sz="4" w:space="0" w:color="auto"/>
              <w:left w:val="single" w:sz="4" w:space="0" w:color="auto"/>
              <w:bottom w:val="single" w:sz="4" w:space="0" w:color="auto"/>
              <w:right w:val="single" w:sz="4" w:space="0" w:color="auto"/>
            </w:tcBorders>
            <w:vAlign w:val="center"/>
          </w:tcPr>
          <w:p w14:paraId="62114A88" w14:textId="20074A2A"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7234DBA0" w14:textId="0DB7DFCC"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0DA8EB8" w14:textId="517B0F9F"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BA223F4" w14:textId="79133880" w:rsidR="003F6253" w:rsidRPr="009B6390" w:rsidRDefault="003F6253" w:rsidP="009B6390">
            <w:pPr>
              <w:pStyle w:val="BodyText"/>
              <w:jc w:val="center"/>
              <w:rPr>
                <w:noProof/>
                <w:szCs w:val="24"/>
                <w:lang w:val="sr-Cyrl-RS"/>
              </w:rPr>
            </w:pPr>
          </w:p>
        </w:tc>
      </w:tr>
      <w:tr w:rsidR="003F6253" w:rsidRPr="00F0235C" w14:paraId="1D3757A5"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1B7629A" w14:textId="5690E991" w:rsidR="003F6253" w:rsidRPr="00B6582A" w:rsidRDefault="003F6253" w:rsidP="009B6390">
            <w:pPr>
              <w:autoSpaceDE w:val="0"/>
              <w:autoSpaceDN w:val="0"/>
              <w:adjustRightInd w:val="0"/>
              <w:jc w:val="center"/>
              <w:rPr>
                <w:noProof/>
                <w:lang w:val="sr-Latn-RS"/>
              </w:rPr>
            </w:pPr>
            <w:r>
              <w:rPr>
                <w:noProof/>
                <w:lang w:val="sr-Cyrl-RS"/>
              </w:rPr>
              <w:t>20</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334E84F0" w14:textId="3BFACA8B" w:rsidR="003F6253" w:rsidRPr="000F5A5D" w:rsidRDefault="003F6253" w:rsidP="00661AE0">
            <w:pPr>
              <w:rPr>
                <w:lang w:val="sr-Cyrl-RS"/>
              </w:rPr>
            </w:pPr>
            <w:r w:rsidRPr="00661AE0">
              <w:rPr>
                <w:lang w:val="sr-Cyrl-RS"/>
              </w:rPr>
              <w:t>Једносмерно напајање за детектор 28</w:t>
            </w:r>
          </w:p>
        </w:tc>
        <w:tc>
          <w:tcPr>
            <w:tcW w:w="639" w:type="pct"/>
            <w:tcBorders>
              <w:top w:val="single" w:sz="4" w:space="0" w:color="auto"/>
              <w:left w:val="single" w:sz="4" w:space="0" w:color="auto"/>
              <w:bottom w:val="single" w:sz="4" w:space="0" w:color="auto"/>
              <w:right w:val="single" w:sz="4" w:space="0" w:color="auto"/>
            </w:tcBorders>
            <w:vAlign w:val="center"/>
          </w:tcPr>
          <w:p w14:paraId="7132FC0D" w14:textId="77777777" w:rsidR="003F6253" w:rsidRPr="000F5A5D" w:rsidRDefault="003F6253" w:rsidP="000F5A5D">
            <w:pPr>
              <w:jc w:val="center"/>
            </w:pPr>
            <w:r w:rsidRPr="000F5A5D">
              <w:t>A8</w:t>
            </w:r>
          </w:p>
          <w:p w14:paraId="664EC09B" w14:textId="2C058AE6" w:rsidR="003F6253" w:rsidRPr="000F5A5D" w:rsidRDefault="003F6253" w:rsidP="000F5A5D">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vAlign w:val="center"/>
          </w:tcPr>
          <w:p w14:paraId="199F659B" w14:textId="52B4E441" w:rsidR="003F6253" w:rsidRPr="00712078" w:rsidRDefault="00712078" w:rsidP="00712078">
            <w:pPr>
              <w:jc w:val="center"/>
              <w:rPr>
                <w:noProof/>
                <w:lang w:val="sr-Latn-RS"/>
              </w:rPr>
            </w:pPr>
            <w:r>
              <w:rPr>
                <w:noProof/>
                <w:lang w:val="sr-Latn-RS"/>
              </w:rPr>
              <w:t>1</w:t>
            </w:r>
          </w:p>
          <w:p w14:paraId="088962C9" w14:textId="77777777" w:rsidR="003F6253" w:rsidRPr="000F5A5D" w:rsidRDefault="003F6253" w:rsidP="003F6253">
            <w:pPr>
              <w:autoSpaceDE w:val="0"/>
              <w:autoSpaceDN w:val="0"/>
              <w:adjustRightInd w:val="0"/>
              <w:jc w:val="center"/>
              <w:rPr>
                <w:noProof/>
                <w:lang w:val="sr-Cyrl-RS"/>
              </w:rPr>
            </w:pPr>
          </w:p>
        </w:tc>
        <w:tc>
          <w:tcPr>
            <w:tcW w:w="798" w:type="pct"/>
            <w:tcBorders>
              <w:top w:val="single" w:sz="4" w:space="0" w:color="auto"/>
              <w:left w:val="single" w:sz="4" w:space="0" w:color="auto"/>
              <w:bottom w:val="single" w:sz="4" w:space="0" w:color="auto"/>
              <w:right w:val="single" w:sz="4" w:space="0" w:color="auto"/>
            </w:tcBorders>
            <w:vAlign w:val="center"/>
          </w:tcPr>
          <w:p w14:paraId="763FD6D8" w14:textId="1F011B84"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0A2202D3" w14:textId="438ECAFC"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5D310C6" w14:textId="716B7C5C" w:rsidR="003F6253" w:rsidRPr="009B6390" w:rsidRDefault="003F6253" w:rsidP="009B6390">
            <w:pPr>
              <w:pStyle w:val="BodyText"/>
              <w:jc w:val="center"/>
              <w:rPr>
                <w:noProof/>
                <w:szCs w:val="24"/>
                <w:lang w:val="sr-Cyrl-RS"/>
              </w:rPr>
            </w:pPr>
          </w:p>
        </w:tc>
      </w:tr>
      <w:tr w:rsidR="003F6253" w:rsidRPr="00F0235C" w14:paraId="194440B2"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EFB2C4C" w14:textId="105D480E" w:rsidR="003F6253" w:rsidRPr="00B6582A" w:rsidRDefault="003F6253" w:rsidP="009B6390">
            <w:pPr>
              <w:autoSpaceDE w:val="0"/>
              <w:autoSpaceDN w:val="0"/>
              <w:adjustRightInd w:val="0"/>
              <w:jc w:val="center"/>
              <w:rPr>
                <w:noProof/>
                <w:lang w:val="sr-Latn-RS"/>
              </w:rPr>
            </w:pPr>
            <w:r>
              <w:rPr>
                <w:noProof/>
                <w:lang w:val="sr-Cyrl-RS"/>
              </w:rPr>
              <w:t>21</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14DF47B0" w14:textId="731E341A" w:rsidR="003F6253" w:rsidRPr="00F0235C" w:rsidRDefault="003F6253" w:rsidP="00661AE0">
            <w:pPr>
              <w:autoSpaceDE w:val="0"/>
              <w:autoSpaceDN w:val="0"/>
              <w:adjustRightInd w:val="0"/>
              <w:rPr>
                <w:noProof/>
                <w:lang w:val="sr-Cyrl-RS"/>
              </w:rPr>
            </w:pPr>
            <w:r w:rsidRPr="000F5A5D">
              <w:rPr>
                <w:noProof/>
                <w:lang w:val="sr-Cyrl-RS"/>
              </w:rPr>
              <w:t>Напајање за филамент</w:t>
            </w:r>
          </w:p>
        </w:tc>
        <w:tc>
          <w:tcPr>
            <w:tcW w:w="639" w:type="pct"/>
            <w:tcBorders>
              <w:top w:val="single" w:sz="4" w:space="0" w:color="auto"/>
              <w:left w:val="single" w:sz="4" w:space="0" w:color="auto"/>
              <w:bottom w:val="single" w:sz="4" w:space="0" w:color="auto"/>
              <w:right w:val="single" w:sz="4" w:space="0" w:color="auto"/>
            </w:tcBorders>
            <w:vAlign w:val="center"/>
          </w:tcPr>
          <w:p w14:paraId="54CDE9E0" w14:textId="6DB84CDB" w:rsidR="003F6253" w:rsidRPr="00F0235C" w:rsidRDefault="003F6253" w:rsidP="009B6390">
            <w:pPr>
              <w:autoSpaceDE w:val="0"/>
              <w:autoSpaceDN w:val="0"/>
              <w:adjustRightInd w:val="0"/>
              <w:jc w:val="center"/>
              <w:rPr>
                <w:noProof/>
                <w:lang w:val="sr-Cyrl-RS"/>
              </w:rPr>
            </w:pPr>
            <w:r w:rsidRPr="000F5A5D">
              <w:rPr>
                <w:noProof/>
                <w:lang w:val="sr-Cyrl-RS"/>
              </w:rPr>
              <w:t>А10</w:t>
            </w:r>
          </w:p>
        </w:tc>
        <w:tc>
          <w:tcPr>
            <w:tcW w:w="726" w:type="pct"/>
            <w:tcBorders>
              <w:top w:val="single" w:sz="4" w:space="0" w:color="auto"/>
              <w:left w:val="single" w:sz="4" w:space="0" w:color="auto"/>
              <w:bottom w:val="single" w:sz="4" w:space="0" w:color="auto"/>
              <w:right w:val="single" w:sz="4" w:space="0" w:color="auto"/>
            </w:tcBorders>
            <w:vAlign w:val="center"/>
          </w:tcPr>
          <w:p w14:paraId="0B11C271" w14:textId="00A577E5"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7A922664" w14:textId="22329F30"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3D7B95F" w14:textId="7E20F4C8"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5EF52B2" w14:textId="515B91D8" w:rsidR="003F6253" w:rsidRPr="009B6390" w:rsidRDefault="003F6253" w:rsidP="009B6390">
            <w:pPr>
              <w:pStyle w:val="BodyText"/>
              <w:jc w:val="center"/>
              <w:rPr>
                <w:noProof/>
                <w:szCs w:val="24"/>
                <w:lang w:val="sr-Cyrl-RS"/>
              </w:rPr>
            </w:pPr>
          </w:p>
        </w:tc>
      </w:tr>
      <w:tr w:rsidR="003F6253" w:rsidRPr="00F0235C" w14:paraId="0CF71037"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A72B1D2" w14:textId="65A1F589" w:rsidR="003F6253" w:rsidRPr="00B6582A" w:rsidRDefault="003F6253" w:rsidP="009B6390">
            <w:pPr>
              <w:autoSpaceDE w:val="0"/>
              <w:autoSpaceDN w:val="0"/>
              <w:adjustRightInd w:val="0"/>
              <w:jc w:val="center"/>
              <w:rPr>
                <w:noProof/>
                <w:lang w:val="sr-Latn-RS"/>
              </w:rPr>
            </w:pPr>
            <w:r>
              <w:rPr>
                <w:noProof/>
                <w:lang w:val="sr-Cyrl-RS"/>
              </w:rPr>
              <w:t>22</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4D1CB83B" w14:textId="1EFA22D8" w:rsidR="003F6253" w:rsidRPr="00F0235C" w:rsidRDefault="003F6253" w:rsidP="00661AE0">
            <w:pPr>
              <w:autoSpaceDE w:val="0"/>
              <w:autoSpaceDN w:val="0"/>
              <w:adjustRightInd w:val="0"/>
              <w:rPr>
                <w:noProof/>
                <w:lang w:val="sr-Cyrl-RS"/>
              </w:rPr>
            </w:pPr>
            <w:r w:rsidRPr="000F5A5D">
              <w:rPr>
                <w:noProof/>
                <w:lang w:val="sr-Cyrl-RS"/>
              </w:rPr>
              <w:t>Напајање ниског напона за детектор</w:t>
            </w:r>
          </w:p>
        </w:tc>
        <w:tc>
          <w:tcPr>
            <w:tcW w:w="639" w:type="pct"/>
            <w:tcBorders>
              <w:top w:val="single" w:sz="4" w:space="0" w:color="auto"/>
              <w:left w:val="single" w:sz="4" w:space="0" w:color="auto"/>
              <w:bottom w:val="single" w:sz="4" w:space="0" w:color="auto"/>
              <w:right w:val="single" w:sz="4" w:space="0" w:color="auto"/>
            </w:tcBorders>
            <w:vAlign w:val="center"/>
          </w:tcPr>
          <w:p w14:paraId="61D47B56" w14:textId="1E6D22DD" w:rsidR="003F6253" w:rsidRPr="00F0235C" w:rsidRDefault="003F6253" w:rsidP="009B6390">
            <w:pPr>
              <w:autoSpaceDE w:val="0"/>
              <w:autoSpaceDN w:val="0"/>
              <w:adjustRightInd w:val="0"/>
              <w:jc w:val="center"/>
              <w:rPr>
                <w:noProof/>
                <w:lang w:val="sr-Cyrl-RS"/>
              </w:rPr>
            </w:pPr>
            <w:r w:rsidRPr="000F5A5D">
              <w:rPr>
                <w:noProof/>
                <w:lang w:val="sr-Cyrl-RS"/>
              </w:rPr>
              <w:t>S801/M4</w:t>
            </w:r>
          </w:p>
        </w:tc>
        <w:tc>
          <w:tcPr>
            <w:tcW w:w="726" w:type="pct"/>
            <w:tcBorders>
              <w:top w:val="single" w:sz="4" w:space="0" w:color="auto"/>
              <w:left w:val="single" w:sz="4" w:space="0" w:color="auto"/>
              <w:bottom w:val="single" w:sz="4" w:space="0" w:color="auto"/>
              <w:right w:val="single" w:sz="4" w:space="0" w:color="auto"/>
            </w:tcBorders>
            <w:vAlign w:val="center"/>
          </w:tcPr>
          <w:p w14:paraId="003E44C7" w14:textId="66F53D58"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F8C6C28" w14:textId="3C78C585"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391E132C" w14:textId="40F6E89B"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1D25441" w14:textId="5B4653AE" w:rsidR="003F6253" w:rsidRPr="009B6390" w:rsidRDefault="003F6253" w:rsidP="009B6390">
            <w:pPr>
              <w:pStyle w:val="BodyText"/>
              <w:jc w:val="center"/>
              <w:rPr>
                <w:noProof/>
                <w:szCs w:val="24"/>
                <w:lang w:val="sr-Cyrl-RS"/>
              </w:rPr>
            </w:pPr>
          </w:p>
        </w:tc>
      </w:tr>
      <w:tr w:rsidR="003F6253" w:rsidRPr="00F0235C" w14:paraId="7A78319E"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EAAAF9B" w14:textId="1155684E" w:rsidR="003F6253" w:rsidRPr="00B6582A" w:rsidRDefault="003F6253" w:rsidP="009B6390">
            <w:pPr>
              <w:autoSpaceDE w:val="0"/>
              <w:autoSpaceDN w:val="0"/>
              <w:adjustRightInd w:val="0"/>
              <w:jc w:val="center"/>
              <w:rPr>
                <w:noProof/>
                <w:lang w:val="sr-Latn-RS"/>
              </w:rPr>
            </w:pPr>
            <w:r>
              <w:rPr>
                <w:noProof/>
                <w:lang w:val="sr-Cyrl-RS"/>
              </w:rPr>
              <w:t>23</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51FBED4" w14:textId="337E84E6" w:rsidR="003F6253" w:rsidRPr="00F0235C" w:rsidRDefault="003F6253" w:rsidP="00661AE0">
            <w:pPr>
              <w:autoSpaceDE w:val="0"/>
              <w:autoSpaceDN w:val="0"/>
              <w:adjustRightInd w:val="0"/>
              <w:rPr>
                <w:noProof/>
                <w:lang w:val="sr-Cyrl-RS"/>
              </w:rPr>
            </w:pPr>
            <w:r w:rsidRPr="000F5A5D">
              <w:rPr>
                <w:noProof/>
                <w:lang w:val="sr-Cyrl-RS"/>
              </w:rPr>
              <w:t>Вентилатор за детектор</w:t>
            </w:r>
          </w:p>
        </w:tc>
        <w:tc>
          <w:tcPr>
            <w:tcW w:w="639" w:type="pct"/>
            <w:tcBorders>
              <w:top w:val="single" w:sz="4" w:space="0" w:color="auto"/>
              <w:left w:val="single" w:sz="4" w:space="0" w:color="auto"/>
              <w:bottom w:val="single" w:sz="4" w:space="0" w:color="auto"/>
              <w:right w:val="single" w:sz="4" w:space="0" w:color="auto"/>
            </w:tcBorders>
            <w:vAlign w:val="center"/>
          </w:tcPr>
          <w:p w14:paraId="2DE8859C" w14:textId="0389E650" w:rsidR="003F6253" w:rsidRPr="00F0235C" w:rsidRDefault="003F6253" w:rsidP="009B6390">
            <w:pPr>
              <w:autoSpaceDE w:val="0"/>
              <w:autoSpaceDN w:val="0"/>
              <w:adjustRightInd w:val="0"/>
              <w:jc w:val="center"/>
              <w:rPr>
                <w:noProof/>
                <w:lang w:val="sr-Cyrl-RS"/>
              </w:rPr>
            </w:pPr>
            <w:r w:rsidRPr="000F5A5D">
              <w:rPr>
                <w:noProof/>
                <w:lang w:val="sr-Cyrl-RS"/>
              </w:rPr>
              <w:t>V403</w:t>
            </w:r>
          </w:p>
        </w:tc>
        <w:tc>
          <w:tcPr>
            <w:tcW w:w="726" w:type="pct"/>
            <w:tcBorders>
              <w:top w:val="single" w:sz="4" w:space="0" w:color="auto"/>
              <w:left w:val="single" w:sz="4" w:space="0" w:color="auto"/>
              <w:bottom w:val="single" w:sz="4" w:space="0" w:color="auto"/>
              <w:right w:val="single" w:sz="4" w:space="0" w:color="auto"/>
            </w:tcBorders>
            <w:vAlign w:val="center"/>
          </w:tcPr>
          <w:p w14:paraId="3C05E9DE" w14:textId="693F38CD"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4C5A8D29" w14:textId="7B9FC999"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48E62F6B" w14:textId="5BDBA3C1"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1B5E753" w14:textId="14261681" w:rsidR="003F6253" w:rsidRPr="009B6390" w:rsidRDefault="003F6253" w:rsidP="009B6390">
            <w:pPr>
              <w:pStyle w:val="BodyText"/>
              <w:jc w:val="center"/>
              <w:rPr>
                <w:noProof/>
                <w:szCs w:val="24"/>
                <w:lang w:val="sr-Cyrl-RS"/>
              </w:rPr>
            </w:pPr>
          </w:p>
        </w:tc>
      </w:tr>
      <w:tr w:rsidR="003F6253" w:rsidRPr="00F0235C" w14:paraId="486C9CFA"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70146BC3" w14:textId="148F4285" w:rsidR="003F6253" w:rsidRPr="00B6582A" w:rsidRDefault="003F6253" w:rsidP="009B6390">
            <w:pPr>
              <w:autoSpaceDE w:val="0"/>
              <w:autoSpaceDN w:val="0"/>
              <w:adjustRightInd w:val="0"/>
              <w:jc w:val="center"/>
              <w:rPr>
                <w:noProof/>
                <w:lang w:val="sr-Latn-RS"/>
              </w:rPr>
            </w:pPr>
            <w:r>
              <w:rPr>
                <w:noProof/>
                <w:lang w:val="sr-Cyrl-RS"/>
              </w:rPr>
              <w:t>24</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A77114C" w14:textId="5F60773C" w:rsidR="003F6253" w:rsidRPr="00F0235C" w:rsidRDefault="003F6253" w:rsidP="00661AE0">
            <w:pPr>
              <w:autoSpaceDE w:val="0"/>
              <w:autoSpaceDN w:val="0"/>
              <w:adjustRightInd w:val="0"/>
              <w:rPr>
                <w:noProof/>
                <w:lang w:val="sr-Cyrl-RS"/>
              </w:rPr>
            </w:pPr>
            <w:r w:rsidRPr="000F5A5D">
              <w:rPr>
                <w:noProof/>
                <w:lang w:val="sr-Cyrl-RS"/>
              </w:rPr>
              <w:t>Каиш  за ротацију кружног елемента</w:t>
            </w:r>
          </w:p>
        </w:tc>
        <w:tc>
          <w:tcPr>
            <w:tcW w:w="639" w:type="pct"/>
            <w:tcBorders>
              <w:top w:val="single" w:sz="4" w:space="0" w:color="auto"/>
              <w:left w:val="single" w:sz="4" w:space="0" w:color="auto"/>
              <w:bottom w:val="single" w:sz="4" w:space="0" w:color="auto"/>
              <w:right w:val="single" w:sz="4" w:space="0" w:color="auto"/>
            </w:tcBorders>
            <w:vAlign w:val="center"/>
          </w:tcPr>
          <w:p w14:paraId="24DF7B62" w14:textId="6D944ED6" w:rsidR="003F6253" w:rsidRPr="00F0235C" w:rsidRDefault="003F6253" w:rsidP="009B6390">
            <w:pPr>
              <w:autoSpaceDE w:val="0"/>
              <w:autoSpaceDN w:val="0"/>
              <w:adjustRightInd w:val="0"/>
              <w:jc w:val="center"/>
              <w:rPr>
                <w:noProof/>
                <w:lang w:val="sr-Cyrl-RS"/>
              </w:rPr>
            </w:pPr>
            <w:r w:rsidRPr="000F5A5D">
              <w:rPr>
                <w:noProof/>
                <w:lang w:val="sr-Cyrl-RS"/>
              </w:rPr>
              <w:t>6256-01М1</w:t>
            </w:r>
          </w:p>
        </w:tc>
        <w:tc>
          <w:tcPr>
            <w:tcW w:w="726" w:type="pct"/>
            <w:tcBorders>
              <w:top w:val="single" w:sz="4" w:space="0" w:color="auto"/>
              <w:left w:val="single" w:sz="4" w:space="0" w:color="auto"/>
              <w:bottom w:val="single" w:sz="4" w:space="0" w:color="auto"/>
              <w:right w:val="single" w:sz="4" w:space="0" w:color="auto"/>
            </w:tcBorders>
            <w:vAlign w:val="center"/>
          </w:tcPr>
          <w:p w14:paraId="7572BB7E" w14:textId="397301FD"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C8D3239" w14:textId="333E3B39" w:rsidR="003F6253" w:rsidRPr="00DA20C3"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3FCC8375" w14:textId="153F592C"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23DBF5AC" w14:textId="143A2237" w:rsidR="003F6253" w:rsidRPr="009B6390" w:rsidRDefault="003F6253" w:rsidP="009B6390">
            <w:pPr>
              <w:pStyle w:val="BodyText"/>
              <w:jc w:val="center"/>
              <w:rPr>
                <w:noProof/>
                <w:szCs w:val="24"/>
                <w:lang w:val="sr-Cyrl-RS"/>
              </w:rPr>
            </w:pPr>
          </w:p>
        </w:tc>
      </w:tr>
      <w:tr w:rsidR="003F6253" w:rsidRPr="00F0235C" w14:paraId="4394D8AD"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09CF0654" w14:textId="56F7950C" w:rsidR="003F6253" w:rsidRPr="00B6582A" w:rsidRDefault="003F6253" w:rsidP="007827C4">
            <w:pPr>
              <w:autoSpaceDE w:val="0"/>
              <w:autoSpaceDN w:val="0"/>
              <w:adjustRightInd w:val="0"/>
              <w:jc w:val="center"/>
              <w:rPr>
                <w:noProof/>
                <w:lang w:val="sr-Latn-RS"/>
              </w:rPr>
            </w:pPr>
            <w:r w:rsidRPr="007827C4">
              <w:rPr>
                <w:noProof/>
                <w:lang w:val="sr-Cyrl-RS"/>
              </w:rPr>
              <w:t>25</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6328062" w14:textId="62B94847" w:rsidR="003F6253" w:rsidRPr="007827C4" w:rsidRDefault="003F6253" w:rsidP="00661AE0">
            <w:pPr>
              <w:autoSpaceDE w:val="0"/>
              <w:autoSpaceDN w:val="0"/>
              <w:adjustRightInd w:val="0"/>
              <w:rPr>
                <w:noProof/>
                <w:lang w:val="sr-Cyrl-RS"/>
              </w:rPr>
            </w:pPr>
            <w:r w:rsidRPr="007827C4">
              <w:rPr>
                <w:noProof/>
                <w:lang w:val="sr-Cyrl-RS"/>
              </w:rPr>
              <w:t>Кит за калибрацију дигиталног детектора</w:t>
            </w:r>
          </w:p>
        </w:tc>
        <w:tc>
          <w:tcPr>
            <w:tcW w:w="639" w:type="pct"/>
            <w:tcBorders>
              <w:top w:val="single" w:sz="4" w:space="0" w:color="auto"/>
              <w:left w:val="single" w:sz="4" w:space="0" w:color="auto"/>
              <w:bottom w:val="single" w:sz="4" w:space="0" w:color="auto"/>
              <w:right w:val="single" w:sz="4" w:space="0" w:color="auto"/>
            </w:tcBorders>
            <w:vAlign w:val="center"/>
          </w:tcPr>
          <w:p w14:paraId="3A740E76" w14:textId="662C86AA" w:rsidR="003F6253" w:rsidRPr="007827C4" w:rsidRDefault="003F6253" w:rsidP="007827C4">
            <w:pPr>
              <w:autoSpaceDE w:val="0"/>
              <w:autoSpaceDN w:val="0"/>
              <w:adjustRightInd w:val="0"/>
              <w:jc w:val="center"/>
              <w:rPr>
                <w:noProof/>
                <w:lang w:val="sr-Cyrl-RS"/>
              </w:rPr>
            </w:pPr>
            <w:r w:rsidRPr="007827C4">
              <w:rPr>
                <w:noProof/>
                <w:lang w:val="sr-Cyrl-RS"/>
              </w:rPr>
              <w:t>6319-12</w:t>
            </w:r>
          </w:p>
        </w:tc>
        <w:tc>
          <w:tcPr>
            <w:tcW w:w="726" w:type="pct"/>
            <w:tcBorders>
              <w:top w:val="single" w:sz="4" w:space="0" w:color="auto"/>
              <w:left w:val="single" w:sz="4" w:space="0" w:color="auto"/>
              <w:bottom w:val="single" w:sz="4" w:space="0" w:color="auto"/>
              <w:right w:val="single" w:sz="4" w:space="0" w:color="auto"/>
            </w:tcBorders>
            <w:vAlign w:val="center"/>
          </w:tcPr>
          <w:p w14:paraId="194356B5" w14:textId="0C2027DF"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115B9D10" w14:textId="7C3F08D9" w:rsidR="003F6253" w:rsidRPr="007827C4" w:rsidRDefault="003F6253" w:rsidP="007827C4">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02A51A46" w14:textId="43FE9033" w:rsidR="003F6253" w:rsidRPr="00DA20C3"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2EDB065" w14:textId="17EED2F1" w:rsidR="003F6253" w:rsidRPr="009B6390" w:rsidRDefault="003F6253" w:rsidP="009B6390">
            <w:pPr>
              <w:pStyle w:val="BodyText"/>
              <w:jc w:val="center"/>
              <w:rPr>
                <w:noProof/>
                <w:szCs w:val="24"/>
                <w:lang w:val="sr-Cyrl-RS"/>
              </w:rPr>
            </w:pPr>
          </w:p>
        </w:tc>
      </w:tr>
      <w:tr w:rsidR="003F6253" w:rsidRPr="00CB3752" w14:paraId="4CCDFB5C" w14:textId="77777777" w:rsidTr="00045F70">
        <w:trPr>
          <w:cantSplit/>
          <w:trHeight w:val="397"/>
        </w:trPr>
        <w:tc>
          <w:tcPr>
            <w:tcW w:w="175" w:type="pct"/>
            <w:tcBorders>
              <w:top w:val="single" w:sz="4" w:space="0" w:color="auto"/>
              <w:left w:val="single" w:sz="4" w:space="0" w:color="auto"/>
              <w:bottom w:val="single" w:sz="4" w:space="0" w:color="auto"/>
              <w:right w:val="single" w:sz="4" w:space="0" w:color="auto"/>
            </w:tcBorders>
            <w:vAlign w:val="center"/>
          </w:tcPr>
          <w:p w14:paraId="4049485A" w14:textId="731DD80E" w:rsidR="003F6253" w:rsidRPr="00B6582A" w:rsidRDefault="003F6253" w:rsidP="007827C4">
            <w:pPr>
              <w:autoSpaceDE w:val="0"/>
              <w:autoSpaceDN w:val="0"/>
              <w:adjustRightInd w:val="0"/>
              <w:jc w:val="center"/>
              <w:rPr>
                <w:noProof/>
                <w:lang w:val="sr-Latn-RS"/>
              </w:rPr>
            </w:pPr>
            <w:r w:rsidRPr="00CB3752">
              <w:rPr>
                <w:noProof/>
                <w:lang w:val="sr-Cyrl-RS"/>
              </w:rPr>
              <w:t>26</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66986ED" w14:textId="3BFECD63" w:rsidR="003F6253" w:rsidRPr="00CB3752" w:rsidRDefault="003F6253" w:rsidP="00661AE0">
            <w:pPr>
              <w:rPr>
                <w:lang w:val="sr-Cyrl-RS"/>
              </w:rPr>
            </w:pPr>
            <w:r w:rsidRPr="00CB3752">
              <w:rPr>
                <w:lang w:val="sr-Cyrl-RS"/>
              </w:rPr>
              <w:t>Тастер-команда за зрачење</w:t>
            </w:r>
          </w:p>
        </w:tc>
        <w:tc>
          <w:tcPr>
            <w:tcW w:w="639" w:type="pct"/>
            <w:tcBorders>
              <w:top w:val="single" w:sz="4" w:space="0" w:color="auto"/>
              <w:left w:val="single" w:sz="4" w:space="0" w:color="auto"/>
              <w:bottom w:val="single" w:sz="4" w:space="0" w:color="auto"/>
              <w:right w:val="single" w:sz="4" w:space="0" w:color="auto"/>
            </w:tcBorders>
            <w:vAlign w:val="center"/>
          </w:tcPr>
          <w:p w14:paraId="70981903" w14:textId="77777777" w:rsidR="003F6253" w:rsidRPr="00CB3752" w:rsidRDefault="003F6253" w:rsidP="007827C4">
            <w:pPr>
              <w:jc w:val="center"/>
            </w:pPr>
            <w:r w:rsidRPr="00CB3752">
              <w:rPr>
                <w:lang w:val="sr-Cyrl-RS"/>
              </w:rPr>
              <w:t>Р80</w:t>
            </w:r>
          </w:p>
          <w:p w14:paraId="296A10F5" w14:textId="1E65ECF3" w:rsidR="003F6253" w:rsidRPr="00CB3752" w:rsidRDefault="003F6253" w:rsidP="007827C4">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vAlign w:val="center"/>
          </w:tcPr>
          <w:p w14:paraId="4B735B37" w14:textId="48A64B23" w:rsidR="003F6253" w:rsidRPr="00712078" w:rsidRDefault="00712078" w:rsidP="00712078">
            <w:pPr>
              <w:jc w:val="center"/>
              <w:rPr>
                <w:noProof/>
                <w:lang w:val="sr-Latn-RS"/>
              </w:rPr>
            </w:pPr>
            <w:r>
              <w:rPr>
                <w:noProof/>
                <w:lang w:val="sr-Latn-RS"/>
              </w:rPr>
              <w:t>1</w:t>
            </w:r>
          </w:p>
          <w:p w14:paraId="3FEB9301" w14:textId="77777777" w:rsidR="003F6253" w:rsidRPr="00CB3752" w:rsidRDefault="003F6253" w:rsidP="003F6253">
            <w:pPr>
              <w:autoSpaceDE w:val="0"/>
              <w:autoSpaceDN w:val="0"/>
              <w:adjustRightInd w:val="0"/>
              <w:jc w:val="center"/>
              <w:rPr>
                <w:noProof/>
                <w:lang w:val="sr-Cyrl-RS"/>
              </w:rPr>
            </w:pPr>
          </w:p>
        </w:tc>
        <w:tc>
          <w:tcPr>
            <w:tcW w:w="798" w:type="pct"/>
            <w:tcBorders>
              <w:top w:val="single" w:sz="4" w:space="0" w:color="auto"/>
              <w:left w:val="single" w:sz="4" w:space="0" w:color="auto"/>
              <w:bottom w:val="single" w:sz="4" w:space="0" w:color="auto"/>
              <w:right w:val="single" w:sz="4" w:space="0" w:color="auto"/>
            </w:tcBorders>
            <w:vAlign w:val="center"/>
          </w:tcPr>
          <w:p w14:paraId="65195F31" w14:textId="698F7796" w:rsidR="003F6253" w:rsidRPr="00CB3752" w:rsidRDefault="003F6253" w:rsidP="007827C4">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1965D2FD" w14:textId="03993603"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725BF4DF" w14:textId="401F15EF" w:rsidR="003F6253" w:rsidRPr="00CB3752" w:rsidRDefault="003F6253" w:rsidP="009B6390">
            <w:pPr>
              <w:pStyle w:val="BodyText"/>
              <w:jc w:val="center"/>
              <w:rPr>
                <w:noProof/>
                <w:szCs w:val="24"/>
                <w:lang w:val="sr-Cyrl-RS"/>
              </w:rPr>
            </w:pPr>
          </w:p>
        </w:tc>
      </w:tr>
      <w:tr w:rsidR="003F6253" w:rsidRPr="00CB3752" w14:paraId="74CF654B"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1530C4ED" w14:textId="5AF68419" w:rsidR="003F6253" w:rsidRPr="00B6582A" w:rsidRDefault="003F6253" w:rsidP="007827C4">
            <w:pPr>
              <w:autoSpaceDE w:val="0"/>
              <w:autoSpaceDN w:val="0"/>
              <w:adjustRightInd w:val="0"/>
              <w:jc w:val="center"/>
              <w:rPr>
                <w:noProof/>
                <w:lang w:val="sr-Latn-RS"/>
              </w:rPr>
            </w:pPr>
            <w:r w:rsidRPr="00CB3752">
              <w:rPr>
                <w:noProof/>
                <w:lang w:val="sr-Cyrl-RS"/>
              </w:rPr>
              <w:t>27</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AFF7D09" w14:textId="4C2469D4" w:rsidR="003F6253" w:rsidRPr="00CB3752" w:rsidRDefault="003F6253" w:rsidP="00661AE0">
            <w:pPr>
              <w:autoSpaceDE w:val="0"/>
              <w:autoSpaceDN w:val="0"/>
              <w:adjustRightInd w:val="0"/>
              <w:rPr>
                <w:noProof/>
                <w:lang w:val="sr-Cyrl-RS"/>
              </w:rPr>
            </w:pPr>
            <w:r w:rsidRPr="00CB3752">
              <w:rPr>
                <w:noProof/>
                <w:lang w:val="sr-Cyrl-RS"/>
              </w:rPr>
              <w:t>Тастер-команда за хитни прекид</w:t>
            </w:r>
          </w:p>
        </w:tc>
        <w:tc>
          <w:tcPr>
            <w:tcW w:w="639" w:type="pct"/>
            <w:tcBorders>
              <w:top w:val="single" w:sz="4" w:space="0" w:color="auto"/>
              <w:left w:val="single" w:sz="4" w:space="0" w:color="auto"/>
              <w:bottom w:val="single" w:sz="4" w:space="0" w:color="auto"/>
              <w:right w:val="single" w:sz="4" w:space="0" w:color="auto"/>
            </w:tcBorders>
            <w:vAlign w:val="center"/>
          </w:tcPr>
          <w:p w14:paraId="066C79F2" w14:textId="7232EE07" w:rsidR="003F6253" w:rsidRPr="00CB3752" w:rsidRDefault="003F6253" w:rsidP="007827C4">
            <w:pPr>
              <w:autoSpaceDE w:val="0"/>
              <w:autoSpaceDN w:val="0"/>
              <w:adjustRightInd w:val="0"/>
              <w:jc w:val="center"/>
              <w:rPr>
                <w:noProof/>
                <w:lang w:val="sr-Cyrl-RS"/>
              </w:rPr>
            </w:pPr>
            <w:r w:rsidRPr="00CB3752">
              <w:rPr>
                <w:noProof/>
                <w:lang w:val="sr-Cyrl-RS"/>
              </w:rPr>
              <w:t>Р81</w:t>
            </w:r>
          </w:p>
        </w:tc>
        <w:tc>
          <w:tcPr>
            <w:tcW w:w="726" w:type="pct"/>
            <w:tcBorders>
              <w:top w:val="single" w:sz="4" w:space="0" w:color="auto"/>
              <w:left w:val="single" w:sz="4" w:space="0" w:color="auto"/>
              <w:bottom w:val="single" w:sz="4" w:space="0" w:color="auto"/>
              <w:right w:val="single" w:sz="4" w:space="0" w:color="auto"/>
            </w:tcBorders>
            <w:vAlign w:val="center"/>
          </w:tcPr>
          <w:p w14:paraId="6EFE439C" w14:textId="2E9D4F3D"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A8EEAD2" w14:textId="106ADF1E" w:rsidR="003F6253" w:rsidRPr="00CB3752" w:rsidRDefault="003F6253" w:rsidP="007827C4">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7D32CB8" w14:textId="1AFEF724"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B674BAF" w14:textId="273F916E" w:rsidR="003F6253" w:rsidRPr="00CB3752" w:rsidRDefault="003F6253" w:rsidP="009B6390">
            <w:pPr>
              <w:pStyle w:val="BodyText"/>
              <w:jc w:val="center"/>
              <w:rPr>
                <w:noProof/>
                <w:szCs w:val="24"/>
                <w:lang w:val="sr-Cyrl-RS"/>
              </w:rPr>
            </w:pPr>
          </w:p>
        </w:tc>
      </w:tr>
      <w:tr w:rsidR="003F6253" w:rsidRPr="00CB3752" w14:paraId="3F49E1DC"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36DDDAA" w14:textId="3E36AC64" w:rsidR="003F6253" w:rsidRPr="00B6582A" w:rsidRDefault="003F6253" w:rsidP="007827C4">
            <w:pPr>
              <w:autoSpaceDE w:val="0"/>
              <w:autoSpaceDN w:val="0"/>
              <w:adjustRightInd w:val="0"/>
              <w:jc w:val="center"/>
              <w:rPr>
                <w:noProof/>
                <w:lang w:val="sr-Latn-RS"/>
              </w:rPr>
            </w:pPr>
            <w:r w:rsidRPr="00CB3752">
              <w:rPr>
                <w:noProof/>
                <w:lang w:val="sr-Cyrl-RS"/>
              </w:rPr>
              <w:t>28</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38DDA07E" w14:textId="3427ABBE" w:rsidR="003F6253" w:rsidRPr="00CB3752" w:rsidRDefault="003F6253" w:rsidP="00661AE0">
            <w:pPr>
              <w:autoSpaceDE w:val="0"/>
              <w:autoSpaceDN w:val="0"/>
              <w:adjustRightInd w:val="0"/>
              <w:rPr>
                <w:noProof/>
                <w:lang w:val="sr-Cyrl-RS"/>
              </w:rPr>
            </w:pPr>
            <w:r w:rsidRPr="00CB3752">
              <w:rPr>
                <w:noProof/>
                <w:lang w:val="sr-Cyrl-RS"/>
              </w:rPr>
              <w:t>Бели тастер –команда УПС</w:t>
            </w:r>
          </w:p>
        </w:tc>
        <w:tc>
          <w:tcPr>
            <w:tcW w:w="639" w:type="pct"/>
            <w:tcBorders>
              <w:top w:val="single" w:sz="4" w:space="0" w:color="auto"/>
              <w:left w:val="single" w:sz="4" w:space="0" w:color="auto"/>
              <w:bottom w:val="single" w:sz="4" w:space="0" w:color="auto"/>
              <w:right w:val="single" w:sz="4" w:space="0" w:color="auto"/>
            </w:tcBorders>
            <w:vAlign w:val="center"/>
          </w:tcPr>
          <w:p w14:paraId="2962E488" w14:textId="23980428" w:rsidR="003F6253" w:rsidRPr="00CB3752" w:rsidRDefault="003F6253" w:rsidP="007827C4">
            <w:pPr>
              <w:autoSpaceDE w:val="0"/>
              <w:autoSpaceDN w:val="0"/>
              <w:adjustRightInd w:val="0"/>
              <w:jc w:val="center"/>
              <w:rPr>
                <w:noProof/>
                <w:lang w:val="sr-Cyrl-RS"/>
              </w:rPr>
            </w:pPr>
            <w:r w:rsidRPr="00CB3752">
              <w:rPr>
                <w:noProof/>
                <w:lang w:val="sr-Cyrl-RS"/>
              </w:rPr>
              <w:t>Р82</w:t>
            </w:r>
          </w:p>
        </w:tc>
        <w:tc>
          <w:tcPr>
            <w:tcW w:w="726" w:type="pct"/>
            <w:tcBorders>
              <w:top w:val="single" w:sz="4" w:space="0" w:color="auto"/>
              <w:left w:val="single" w:sz="4" w:space="0" w:color="auto"/>
              <w:bottom w:val="single" w:sz="4" w:space="0" w:color="auto"/>
              <w:right w:val="single" w:sz="4" w:space="0" w:color="auto"/>
            </w:tcBorders>
            <w:vAlign w:val="center"/>
          </w:tcPr>
          <w:p w14:paraId="224ADBF8" w14:textId="63F5A29C"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1E5F851" w14:textId="310B871B" w:rsidR="003F6253" w:rsidRPr="00CB3752" w:rsidRDefault="003F6253" w:rsidP="007827C4">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E741D21" w14:textId="425BD50D"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78E75CC" w14:textId="4CBAFB02" w:rsidR="003F6253" w:rsidRPr="00CB3752" w:rsidRDefault="003F6253" w:rsidP="009B6390">
            <w:pPr>
              <w:pStyle w:val="BodyText"/>
              <w:jc w:val="center"/>
              <w:rPr>
                <w:noProof/>
                <w:szCs w:val="24"/>
                <w:lang w:val="sr-Cyrl-RS"/>
              </w:rPr>
            </w:pPr>
          </w:p>
        </w:tc>
      </w:tr>
      <w:tr w:rsidR="003F6253" w:rsidRPr="00CB3752" w14:paraId="5A8FA1B8"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106A8B18" w14:textId="52805517" w:rsidR="003F6253" w:rsidRPr="00B6582A" w:rsidRDefault="003F6253" w:rsidP="007827C4">
            <w:pPr>
              <w:autoSpaceDE w:val="0"/>
              <w:autoSpaceDN w:val="0"/>
              <w:adjustRightInd w:val="0"/>
              <w:jc w:val="center"/>
              <w:rPr>
                <w:noProof/>
                <w:lang w:val="sr-Latn-RS"/>
              </w:rPr>
            </w:pPr>
            <w:r w:rsidRPr="00CB3752">
              <w:rPr>
                <w:noProof/>
                <w:lang w:val="sr-Cyrl-RS"/>
              </w:rPr>
              <w:t>29</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266C6D9" w14:textId="65B16D41" w:rsidR="003F6253" w:rsidRPr="00CB3752" w:rsidRDefault="003F6253" w:rsidP="00661AE0">
            <w:pPr>
              <w:rPr>
                <w:lang w:val="sr-Cyrl-RS"/>
              </w:rPr>
            </w:pPr>
            <w:r w:rsidRPr="00CB3752">
              <w:rPr>
                <w:lang w:val="sr-Cyrl-RS"/>
              </w:rPr>
              <w:t>РТГ цев 25</w:t>
            </w:r>
            <w:r w:rsidRPr="00CB3752">
              <w:rPr>
                <w:lang w:val="sr-Latn-RS"/>
              </w:rPr>
              <w:t>kV / 100mA / 30mA</w:t>
            </w:r>
          </w:p>
        </w:tc>
        <w:tc>
          <w:tcPr>
            <w:tcW w:w="639" w:type="pct"/>
            <w:tcBorders>
              <w:top w:val="single" w:sz="4" w:space="0" w:color="auto"/>
              <w:left w:val="single" w:sz="4" w:space="0" w:color="auto"/>
              <w:bottom w:val="single" w:sz="4" w:space="0" w:color="auto"/>
              <w:right w:val="single" w:sz="4" w:space="0" w:color="auto"/>
            </w:tcBorders>
            <w:vAlign w:val="center"/>
          </w:tcPr>
          <w:p w14:paraId="415C0808" w14:textId="77777777" w:rsidR="003F6253" w:rsidRPr="00CB3752" w:rsidRDefault="003F6253" w:rsidP="007827C4">
            <w:pPr>
              <w:jc w:val="center"/>
            </w:pPr>
            <w:r w:rsidRPr="00CB3752">
              <w:rPr>
                <w:lang w:val="sr-Latn-RS"/>
              </w:rPr>
              <w:t>T 27</w:t>
            </w:r>
          </w:p>
          <w:p w14:paraId="1BE75657" w14:textId="21F2516E" w:rsidR="003F6253" w:rsidRPr="00CB3752" w:rsidRDefault="003F6253" w:rsidP="007827C4">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vAlign w:val="center"/>
          </w:tcPr>
          <w:p w14:paraId="4672B63F" w14:textId="77777777" w:rsidR="003F6253" w:rsidRDefault="003F6253">
            <w:pPr>
              <w:rPr>
                <w:noProof/>
                <w:lang w:val="sr-Cyrl-RS"/>
              </w:rPr>
            </w:pPr>
          </w:p>
          <w:p w14:paraId="048A3DD5" w14:textId="616C3780"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14E8037A" w14:textId="4E0A8482" w:rsidR="003F6253" w:rsidRPr="00CB3752" w:rsidRDefault="003F6253" w:rsidP="007827C4">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3DA17D1" w14:textId="58093DAC"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0D0851F" w14:textId="3C3C5198" w:rsidR="003F6253" w:rsidRPr="00CB3752" w:rsidRDefault="003F6253" w:rsidP="009B6390">
            <w:pPr>
              <w:pStyle w:val="BodyText"/>
              <w:jc w:val="center"/>
              <w:rPr>
                <w:noProof/>
                <w:szCs w:val="24"/>
                <w:lang w:val="sr-Cyrl-RS"/>
              </w:rPr>
            </w:pPr>
          </w:p>
        </w:tc>
      </w:tr>
      <w:tr w:rsidR="003F6253" w:rsidRPr="00CB3752" w14:paraId="262B22D3"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33BF72C" w14:textId="204D2840" w:rsidR="003F6253" w:rsidRPr="00B6582A" w:rsidRDefault="003F6253" w:rsidP="007827C4">
            <w:pPr>
              <w:autoSpaceDE w:val="0"/>
              <w:autoSpaceDN w:val="0"/>
              <w:adjustRightInd w:val="0"/>
              <w:jc w:val="center"/>
              <w:rPr>
                <w:noProof/>
                <w:lang w:val="sr-Latn-RS"/>
              </w:rPr>
            </w:pPr>
            <w:r w:rsidRPr="00CB3752">
              <w:rPr>
                <w:noProof/>
                <w:lang w:val="sr-Cyrl-RS"/>
              </w:rPr>
              <w:t>30</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3E86246F" w14:textId="01EB3918" w:rsidR="003F6253" w:rsidRPr="00CB3752" w:rsidRDefault="003F6253" w:rsidP="00661AE0">
            <w:pPr>
              <w:rPr>
                <w:lang w:val="sr-Cyrl-RS"/>
              </w:rPr>
            </w:pPr>
            <w:r w:rsidRPr="00CB3752">
              <w:rPr>
                <w:lang w:val="sr-Cyrl-RS"/>
              </w:rPr>
              <w:t>Компјутер снимања (А</w:t>
            </w:r>
            <w:r w:rsidRPr="00CB3752">
              <w:rPr>
                <w:lang w:val="sr-Latn-RS"/>
              </w:rPr>
              <w:t>WS)</w:t>
            </w:r>
          </w:p>
        </w:tc>
        <w:tc>
          <w:tcPr>
            <w:tcW w:w="639" w:type="pct"/>
            <w:tcBorders>
              <w:top w:val="single" w:sz="4" w:space="0" w:color="auto"/>
              <w:left w:val="single" w:sz="4" w:space="0" w:color="auto"/>
              <w:bottom w:val="single" w:sz="4" w:space="0" w:color="auto"/>
              <w:right w:val="single" w:sz="4" w:space="0" w:color="auto"/>
            </w:tcBorders>
            <w:vAlign w:val="center"/>
          </w:tcPr>
          <w:p w14:paraId="45BFA977" w14:textId="77777777" w:rsidR="003F6253" w:rsidRPr="00CB3752" w:rsidRDefault="003F6253" w:rsidP="007827C4">
            <w:pPr>
              <w:jc w:val="center"/>
            </w:pPr>
            <w:r w:rsidRPr="00CB3752">
              <w:rPr>
                <w:lang w:val="sr-Cyrl-RS"/>
              </w:rPr>
              <w:t>Р35/2</w:t>
            </w:r>
          </w:p>
          <w:p w14:paraId="3B307ACF" w14:textId="682A9F48" w:rsidR="003F6253" w:rsidRPr="00CB3752" w:rsidRDefault="003F6253" w:rsidP="007827C4">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vAlign w:val="center"/>
          </w:tcPr>
          <w:p w14:paraId="26236A71" w14:textId="77777777" w:rsidR="003F6253" w:rsidRDefault="003F6253">
            <w:pPr>
              <w:rPr>
                <w:noProof/>
                <w:lang w:val="sr-Cyrl-RS"/>
              </w:rPr>
            </w:pPr>
          </w:p>
          <w:p w14:paraId="2C251856" w14:textId="0F9A1ADF"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4DE431C9" w14:textId="5C5E63BC" w:rsidR="003F6253" w:rsidRPr="00CB3752" w:rsidRDefault="003F6253" w:rsidP="007827C4">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4656DD03" w14:textId="758FC32D"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0D6992A3" w14:textId="71131433" w:rsidR="003F6253" w:rsidRPr="00CB3752" w:rsidRDefault="003F6253" w:rsidP="009B6390">
            <w:pPr>
              <w:pStyle w:val="BodyText"/>
              <w:jc w:val="center"/>
              <w:rPr>
                <w:noProof/>
                <w:szCs w:val="24"/>
                <w:lang w:val="sr-Cyrl-RS"/>
              </w:rPr>
            </w:pPr>
          </w:p>
        </w:tc>
      </w:tr>
      <w:tr w:rsidR="003F6253" w:rsidRPr="00CB3752" w14:paraId="35B96000"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FE3C78D" w14:textId="4B0DF15F" w:rsidR="003F6253" w:rsidRPr="00B6582A" w:rsidRDefault="003F6253" w:rsidP="009C54E8">
            <w:pPr>
              <w:autoSpaceDE w:val="0"/>
              <w:autoSpaceDN w:val="0"/>
              <w:adjustRightInd w:val="0"/>
              <w:jc w:val="center"/>
              <w:rPr>
                <w:noProof/>
                <w:lang w:val="sr-Latn-RS"/>
              </w:rPr>
            </w:pPr>
            <w:r w:rsidRPr="00CB3752">
              <w:rPr>
                <w:noProof/>
                <w:lang w:val="sr-Cyrl-RS"/>
              </w:rPr>
              <w:t>31</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406B5054" w14:textId="1A5A0ECF" w:rsidR="003F6253" w:rsidRPr="00CB3752" w:rsidRDefault="003F6253" w:rsidP="00661AE0">
            <w:pPr>
              <w:rPr>
                <w:lang w:val="sr-Cyrl-RS"/>
              </w:rPr>
            </w:pPr>
            <w:r w:rsidRPr="00CB3752">
              <w:rPr>
                <w:lang w:val="sr-Cyrl-RS"/>
              </w:rPr>
              <w:t>Трансформатор ВН групе елемената генератора</w:t>
            </w:r>
          </w:p>
        </w:tc>
        <w:tc>
          <w:tcPr>
            <w:tcW w:w="639" w:type="pct"/>
            <w:tcBorders>
              <w:top w:val="single" w:sz="4" w:space="0" w:color="auto"/>
              <w:left w:val="single" w:sz="4" w:space="0" w:color="auto"/>
              <w:bottom w:val="single" w:sz="4" w:space="0" w:color="auto"/>
              <w:right w:val="single" w:sz="4" w:space="0" w:color="auto"/>
            </w:tcBorders>
            <w:vAlign w:val="center"/>
          </w:tcPr>
          <w:p w14:paraId="52DC9DC0" w14:textId="77777777" w:rsidR="003F6253" w:rsidRPr="00CB3752" w:rsidRDefault="003F6253" w:rsidP="009C54E8">
            <w:pPr>
              <w:jc w:val="center"/>
            </w:pPr>
            <w:r w:rsidRPr="00CB3752">
              <w:rPr>
                <w:lang w:val="sr-Cyrl-RS"/>
              </w:rPr>
              <w:t>Т7</w:t>
            </w:r>
          </w:p>
          <w:p w14:paraId="6FF573C4" w14:textId="03FADC85" w:rsidR="003F6253" w:rsidRPr="00CB3752" w:rsidRDefault="003F6253" w:rsidP="009C54E8">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vAlign w:val="center"/>
          </w:tcPr>
          <w:p w14:paraId="1F11A1E3" w14:textId="260589AC" w:rsidR="003F6253" w:rsidRPr="00712078" w:rsidRDefault="00712078" w:rsidP="00712078">
            <w:pPr>
              <w:jc w:val="center"/>
              <w:rPr>
                <w:noProof/>
                <w:lang w:val="sr-Latn-RS"/>
              </w:rPr>
            </w:pPr>
            <w:r>
              <w:rPr>
                <w:noProof/>
                <w:lang w:val="sr-Latn-RS"/>
              </w:rPr>
              <w:t>1</w:t>
            </w:r>
          </w:p>
          <w:p w14:paraId="7ED3D14E" w14:textId="77777777" w:rsidR="003F6253" w:rsidRPr="00CB3752" w:rsidRDefault="003F6253" w:rsidP="003F6253">
            <w:pPr>
              <w:autoSpaceDE w:val="0"/>
              <w:autoSpaceDN w:val="0"/>
              <w:adjustRightInd w:val="0"/>
              <w:jc w:val="center"/>
              <w:rPr>
                <w:noProof/>
                <w:lang w:val="sr-Cyrl-RS"/>
              </w:rPr>
            </w:pPr>
          </w:p>
        </w:tc>
        <w:tc>
          <w:tcPr>
            <w:tcW w:w="798" w:type="pct"/>
            <w:tcBorders>
              <w:top w:val="single" w:sz="4" w:space="0" w:color="auto"/>
              <w:left w:val="single" w:sz="4" w:space="0" w:color="auto"/>
              <w:bottom w:val="single" w:sz="4" w:space="0" w:color="auto"/>
              <w:right w:val="single" w:sz="4" w:space="0" w:color="auto"/>
            </w:tcBorders>
            <w:vAlign w:val="center"/>
          </w:tcPr>
          <w:p w14:paraId="36670A75" w14:textId="76B7A8CE" w:rsidR="003F6253" w:rsidRPr="00CB3752" w:rsidRDefault="003F6253" w:rsidP="009C54E8">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A0905B1" w14:textId="4756EA85" w:rsidR="003F6253" w:rsidRPr="00CB3752" w:rsidRDefault="003F6253" w:rsidP="009C54E8">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72C3350" w14:textId="6C6FCE33" w:rsidR="003F6253" w:rsidRPr="00CB3752" w:rsidRDefault="003F6253" w:rsidP="009C54E8">
            <w:pPr>
              <w:pStyle w:val="BodyText"/>
              <w:jc w:val="center"/>
              <w:rPr>
                <w:noProof/>
                <w:szCs w:val="24"/>
                <w:lang w:val="sr-Cyrl-RS"/>
              </w:rPr>
            </w:pPr>
          </w:p>
        </w:tc>
      </w:tr>
      <w:tr w:rsidR="003F6253" w:rsidRPr="00CB3752" w14:paraId="066B5D7A"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23A4B4F9" w14:textId="70F1A658" w:rsidR="003F6253" w:rsidRPr="00B6582A" w:rsidRDefault="003F6253" w:rsidP="009B6390">
            <w:pPr>
              <w:autoSpaceDE w:val="0"/>
              <w:autoSpaceDN w:val="0"/>
              <w:adjustRightInd w:val="0"/>
              <w:jc w:val="center"/>
              <w:rPr>
                <w:noProof/>
                <w:lang w:val="sr-Latn-RS"/>
              </w:rPr>
            </w:pPr>
            <w:r w:rsidRPr="00CB3752">
              <w:rPr>
                <w:noProof/>
                <w:lang w:val="sr-Cyrl-RS"/>
              </w:rPr>
              <w:t>32</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0BF6730" w14:textId="546EF9F4" w:rsidR="003F6253" w:rsidRPr="00CB3752" w:rsidRDefault="003F6253" w:rsidP="00661AE0">
            <w:pPr>
              <w:autoSpaceDE w:val="0"/>
              <w:autoSpaceDN w:val="0"/>
              <w:adjustRightInd w:val="0"/>
              <w:rPr>
                <w:noProof/>
                <w:lang w:val="sr-Cyrl-RS"/>
              </w:rPr>
            </w:pPr>
            <w:r w:rsidRPr="00CB3752">
              <w:rPr>
                <w:noProof/>
                <w:lang w:val="sr-Cyrl-RS"/>
              </w:rPr>
              <w:t>Инвертор ВН групе елемената генератора</w:t>
            </w:r>
          </w:p>
        </w:tc>
        <w:tc>
          <w:tcPr>
            <w:tcW w:w="639" w:type="pct"/>
            <w:tcBorders>
              <w:top w:val="single" w:sz="4" w:space="0" w:color="auto"/>
              <w:left w:val="single" w:sz="4" w:space="0" w:color="auto"/>
              <w:bottom w:val="single" w:sz="4" w:space="0" w:color="auto"/>
              <w:right w:val="single" w:sz="4" w:space="0" w:color="auto"/>
            </w:tcBorders>
            <w:vAlign w:val="center"/>
          </w:tcPr>
          <w:p w14:paraId="49E64ECA" w14:textId="4077E7A6" w:rsidR="003F6253" w:rsidRPr="00CB3752" w:rsidRDefault="003F6253" w:rsidP="009B6390">
            <w:pPr>
              <w:autoSpaceDE w:val="0"/>
              <w:autoSpaceDN w:val="0"/>
              <w:adjustRightInd w:val="0"/>
              <w:jc w:val="center"/>
              <w:rPr>
                <w:noProof/>
                <w:lang w:val="sr-Cyrl-RS"/>
              </w:rPr>
            </w:pPr>
            <w:r w:rsidRPr="00CB3752">
              <w:rPr>
                <w:noProof/>
                <w:lang w:val="sr-Cyrl-RS"/>
              </w:rPr>
              <w:t>136</w:t>
            </w:r>
          </w:p>
        </w:tc>
        <w:tc>
          <w:tcPr>
            <w:tcW w:w="726" w:type="pct"/>
            <w:tcBorders>
              <w:top w:val="single" w:sz="4" w:space="0" w:color="auto"/>
              <w:left w:val="single" w:sz="4" w:space="0" w:color="auto"/>
              <w:bottom w:val="single" w:sz="4" w:space="0" w:color="auto"/>
              <w:right w:val="single" w:sz="4" w:space="0" w:color="auto"/>
            </w:tcBorders>
            <w:vAlign w:val="center"/>
          </w:tcPr>
          <w:p w14:paraId="3EC85305" w14:textId="3D7F48DA"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369779F" w14:textId="1F669E01" w:rsidR="003F6253" w:rsidRPr="00CB3752"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01EE4B5" w14:textId="7E12FE6C"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C38B457" w14:textId="18466B39" w:rsidR="003F6253" w:rsidRPr="00CB3752" w:rsidRDefault="003F6253" w:rsidP="009B6390">
            <w:pPr>
              <w:pStyle w:val="BodyText"/>
              <w:jc w:val="center"/>
              <w:rPr>
                <w:noProof/>
                <w:szCs w:val="24"/>
                <w:lang w:val="sr-Cyrl-RS"/>
              </w:rPr>
            </w:pPr>
          </w:p>
        </w:tc>
      </w:tr>
      <w:tr w:rsidR="003F6253" w:rsidRPr="00CB3752" w14:paraId="20545E21"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05661475" w14:textId="01878033" w:rsidR="003F6253" w:rsidRPr="00B6582A" w:rsidRDefault="003F6253" w:rsidP="009B6390">
            <w:pPr>
              <w:autoSpaceDE w:val="0"/>
              <w:autoSpaceDN w:val="0"/>
              <w:adjustRightInd w:val="0"/>
              <w:jc w:val="center"/>
              <w:rPr>
                <w:noProof/>
                <w:lang w:val="sr-Latn-RS"/>
              </w:rPr>
            </w:pPr>
            <w:r w:rsidRPr="00CB3752">
              <w:rPr>
                <w:noProof/>
                <w:lang w:val="sr-Cyrl-RS"/>
              </w:rPr>
              <w:t>33</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382B8C32" w14:textId="33768B8E" w:rsidR="003F6253" w:rsidRPr="00CB3752" w:rsidRDefault="003F6253" w:rsidP="00661AE0">
            <w:pPr>
              <w:autoSpaceDE w:val="0"/>
              <w:autoSpaceDN w:val="0"/>
              <w:adjustRightInd w:val="0"/>
              <w:rPr>
                <w:noProof/>
                <w:lang w:val="sr-Cyrl-RS"/>
              </w:rPr>
            </w:pPr>
            <w:r w:rsidRPr="00CB3752">
              <w:rPr>
                <w:noProof/>
                <w:lang w:val="sr-Cyrl-RS"/>
              </w:rPr>
              <w:t>УПС за компјутер снимања (AWS)</w:t>
            </w:r>
          </w:p>
        </w:tc>
        <w:tc>
          <w:tcPr>
            <w:tcW w:w="639" w:type="pct"/>
            <w:tcBorders>
              <w:top w:val="single" w:sz="4" w:space="0" w:color="auto"/>
              <w:left w:val="single" w:sz="4" w:space="0" w:color="auto"/>
              <w:bottom w:val="single" w:sz="4" w:space="0" w:color="auto"/>
              <w:right w:val="single" w:sz="4" w:space="0" w:color="auto"/>
            </w:tcBorders>
            <w:vAlign w:val="center"/>
          </w:tcPr>
          <w:p w14:paraId="79AE1CC6" w14:textId="2475C971" w:rsidR="003F6253" w:rsidRPr="00CB3752" w:rsidRDefault="003F6253" w:rsidP="00CB3752">
            <w:pPr>
              <w:autoSpaceDE w:val="0"/>
              <w:autoSpaceDN w:val="0"/>
              <w:adjustRightInd w:val="0"/>
              <w:jc w:val="center"/>
              <w:rPr>
                <w:noProof/>
                <w:lang w:val="sr-Cyrl-RS"/>
              </w:rPr>
            </w:pPr>
            <w:r w:rsidRPr="00CB3752">
              <w:rPr>
                <w:lang w:val="sr-Latn-RS"/>
              </w:rPr>
              <w:t>CVUPSI</w:t>
            </w:r>
          </w:p>
        </w:tc>
        <w:tc>
          <w:tcPr>
            <w:tcW w:w="726" w:type="pct"/>
            <w:tcBorders>
              <w:top w:val="single" w:sz="4" w:space="0" w:color="auto"/>
              <w:left w:val="single" w:sz="4" w:space="0" w:color="auto"/>
              <w:bottom w:val="single" w:sz="4" w:space="0" w:color="auto"/>
              <w:right w:val="single" w:sz="4" w:space="0" w:color="auto"/>
            </w:tcBorders>
            <w:vAlign w:val="center"/>
          </w:tcPr>
          <w:p w14:paraId="14B3274A" w14:textId="571AA3F8"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792C421" w14:textId="6D05DB18" w:rsidR="003F6253" w:rsidRPr="00CB3752"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447AE48E" w14:textId="39B770F1"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99EE8C3" w14:textId="608C2460" w:rsidR="003F6253" w:rsidRPr="00CB3752" w:rsidRDefault="003F6253" w:rsidP="009B6390">
            <w:pPr>
              <w:pStyle w:val="BodyText"/>
              <w:jc w:val="center"/>
              <w:rPr>
                <w:noProof/>
                <w:szCs w:val="24"/>
                <w:lang w:val="sr-Cyrl-RS"/>
              </w:rPr>
            </w:pPr>
          </w:p>
        </w:tc>
      </w:tr>
      <w:tr w:rsidR="003F6253" w:rsidRPr="00CB3752" w14:paraId="3AA86225"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FABD0EF" w14:textId="464DCC2A" w:rsidR="003F6253" w:rsidRPr="00B6582A" w:rsidRDefault="003F6253" w:rsidP="009B6390">
            <w:pPr>
              <w:autoSpaceDE w:val="0"/>
              <w:autoSpaceDN w:val="0"/>
              <w:adjustRightInd w:val="0"/>
              <w:jc w:val="center"/>
              <w:rPr>
                <w:noProof/>
                <w:lang w:val="sr-Latn-RS"/>
              </w:rPr>
            </w:pPr>
            <w:r w:rsidRPr="00CB3752">
              <w:rPr>
                <w:noProof/>
                <w:lang w:val="sr-Cyrl-RS"/>
              </w:rPr>
              <w:t>34</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D7B3C76" w14:textId="7C529965" w:rsidR="003F6253" w:rsidRPr="00CB3752" w:rsidRDefault="003F6253" w:rsidP="00661AE0">
            <w:pPr>
              <w:autoSpaceDE w:val="0"/>
              <w:autoSpaceDN w:val="0"/>
              <w:adjustRightInd w:val="0"/>
              <w:rPr>
                <w:noProof/>
                <w:lang w:val="sr-Cyrl-RS"/>
              </w:rPr>
            </w:pPr>
            <w:r w:rsidRPr="00CB3752">
              <w:rPr>
                <w:noProof/>
                <w:lang w:val="sr-Cyrl-RS"/>
              </w:rPr>
              <w:t>Moтор за ротацију носача (лука)РТГ цеви</w:t>
            </w:r>
          </w:p>
        </w:tc>
        <w:tc>
          <w:tcPr>
            <w:tcW w:w="639" w:type="pct"/>
            <w:tcBorders>
              <w:top w:val="single" w:sz="4" w:space="0" w:color="auto"/>
              <w:left w:val="single" w:sz="4" w:space="0" w:color="auto"/>
              <w:bottom w:val="single" w:sz="4" w:space="0" w:color="auto"/>
              <w:right w:val="single" w:sz="4" w:space="0" w:color="auto"/>
            </w:tcBorders>
            <w:vAlign w:val="center"/>
          </w:tcPr>
          <w:p w14:paraId="5BCB5A53" w14:textId="1AABD9BA" w:rsidR="003F6253" w:rsidRPr="00CB3752" w:rsidRDefault="003F6253" w:rsidP="009B6390">
            <w:pPr>
              <w:autoSpaceDE w:val="0"/>
              <w:autoSpaceDN w:val="0"/>
              <w:adjustRightInd w:val="0"/>
              <w:jc w:val="center"/>
              <w:rPr>
                <w:noProof/>
                <w:lang w:val="sr-Cyrl-RS"/>
              </w:rPr>
            </w:pPr>
            <w:r w:rsidRPr="00CB3752">
              <w:rPr>
                <w:noProof/>
                <w:lang w:val="sr-Cyrl-RS"/>
              </w:rPr>
              <w:t>6198-03</w:t>
            </w:r>
          </w:p>
        </w:tc>
        <w:tc>
          <w:tcPr>
            <w:tcW w:w="726" w:type="pct"/>
            <w:tcBorders>
              <w:top w:val="single" w:sz="4" w:space="0" w:color="auto"/>
              <w:left w:val="single" w:sz="4" w:space="0" w:color="auto"/>
              <w:bottom w:val="single" w:sz="4" w:space="0" w:color="auto"/>
              <w:right w:val="single" w:sz="4" w:space="0" w:color="auto"/>
            </w:tcBorders>
            <w:vAlign w:val="center"/>
          </w:tcPr>
          <w:p w14:paraId="54FA2B86" w14:textId="34113397"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3550BBA" w14:textId="3C3B961A" w:rsidR="003F6253" w:rsidRPr="00CB3752"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10AFB5CA" w14:textId="4D74A331"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FDDCA58" w14:textId="7B5C5954" w:rsidR="003F6253" w:rsidRPr="00CB3752" w:rsidRDefault="003F6253" w:rsidP="009B6390">
            <w:pPr>
              <w:pStyle w:val="BodyText"/>
              <w:jc w:val="center"/>
              <w:rPr>
                <w:noProof/>
                <w:szCs w:val="24"/>
                <w:lang w:val="sr-Cyrl-RS"/>
              </w:rPr>
            </w:pPr>
          </w:p>
        </w:tc>
      </w:tr>
      <w:tr w:rsidR="003F6253" w:rsidRPr="00CB3752" w14:paraId="5E9FC34E"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8C9E68D" w14:textId="319E4479" w:rsidR="003F6253" w:rsidRPr="00B6582A" w:rsidRDefault="003F6253" w:rsidP="009B6390">
            <w:pPr>
              <w:autoSpaceDE w:val="0"/>
              <w:autoSpaceDN w:val="0"/>
              <w:adjustRightInd w:val="0"/>
              <w:jc w:val="center"/>
              <w:rPr>
                <w:noProof/>
                <w:lang w:val="sr-Latn-RS"/>
              </w:rPr>
            </w:pPr>
            <w:r w:rsidRPr="00CB3752">
              <w:rPr>
                <w:noProof/>
                <w:lang w:val="sr-Cyrl-RS"/>
              </w:rPr>
              <w:t>35</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249EA982" w14:textId="5C0697CA" w:rsidR="003F6253" w:rsidRPr="00CB3752" w:rsidRDefault="003F6253" w:rsidP="00661AE0">
            <w:pPr>
              <w:autoSpaceDE w:val="0"/>
              <w:autoSpaceDN w:val="0"/>
              <w:adjustRightInd w:val="0"/>
              <w:rPr>
                <w:noProof/>
                <w:lang w:val="sr-Cyrl-RS"/>
              </w:rPr>
            </w:pPr>
            <w:r w:rsidRPr="00CB3752">
              <w:rPr>
                <w:noProof/>
                <w:lang w:val="sr-Cyrl-RS"/>
              </w:rPr>
              <w:t>Мотор за кретање решетке код детектора</w:t>
            </w:r>
          </w:p>
        </w:tc>
        <w:tc>
          <w:tcPr>
            <w:tcW w:w="639" w:type="pct"/>
            <w:tcBorders>
              <w:top w:val="single" w:sz="4" w:space="0" w:color="auto"/>
              <w:left w:val="single" w:sz="4" w:space="0" w:color="auto"/>
              <w:bottom w:val="single" w:sz="4" w:space="0" w:color="auto"/>
              <w:right w:val="single" w:sz="4" w:space="0" w:color="auto"/>
            </w:tcBorders>
            <w:vAlign w:val="center"/>
          </w:tcPr>
          <w:p w14:paraId="75D9A47C" w14:textId="74BA62A1" w:rsidR="003F6253" w:rsidRPr="00CB3752" w:rsidRDefault="003F6253" w:rsidP="009B6390">
            <w:pPr>
              <w:autoSpaceDE w:val="0"/>
              <w:autoSpaceDN w:val="0"/>
              <w:adjustRightInd w:val="0"/>
              <w:jc w:val="center"/>
              <w:rPr>
                <w:noProof/>
                <w:lang w:val="sr-Cyrl-RS"/>
              </w:rPr>
            </w:pPr>
            <w:r w:rsidRPr="00CB3752">
              <w:rPr>
                <w:noProof/>
                <w:lang w:val="sr-Cyrl-RS"/>
              </w:rPr>
              <w:t>М5</w:t>
            </w:r>
          </w:p>
        </w:tc>
        <w:tc>
          <w:tcPr>
            <w:tcW w:w="726" w:type="pct"/>
            <w:tcBorders>
              <w:top w:val="single" w:sz="4" w:space="0" w:color="auto"/>
              <w:left w:val="single" w:sz="4" w:space="0" w:color="auto"/>
              <w:bottom w:val="single" w:sz="4" w:space="0" w:color="auto"/>
              <w:right w:val="single" w:sz="4" w:space="0" w:color="auto"/>
            </w:tcBorders>
            <w:vAlign w:val="center"/>
          </w:tcPr>
          <w:p w14:paraId="5AC56FC4" w14:textId="12F5012C"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39881518" w14:textId="77FA5CC2" w:rsidR="003F6253" w:rsidRPr="00CB3752"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349E10B6" w14:textId="0EA5803F"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2EF3EB89" w14:textId="20DBDF48" w:rsidR="003F6253" w:rsidRPr="00CB3752" w:rsidRDefault="003F6253" w:rsidP="009B6390">
            <w:pPr>
              <w:pStyle w:val="BodyText"/>
              <w:jc w:val="center"/>
              <w:rPr>
                <w:noProof/>
                <w:szCs w:val="24"/>
                <w:lang w:val="sr-Cyrl-RS"/>
              </w:rPr>
            </w:pPr>
          </w:p>
        </w:tc>
      </w:tr>
      <w:tr w:rsidR="003F6253" w:rsidRPr="00CB3752" w14:paraId="41AF6F82"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32146DB0" w14:textId="1FB59367" w:rsidR="003F6253" w:rsidRPr="00B6582A" w:rsidRDefault="003F6253" w:rsidP="009B6390">
            <w:pPr>
              <w:autoSpaceDE w:val="0"/>
              <w:autoSpaceDN w:val="0"/>
              <w:adjustRightInd w:val="0"/>
              <w:jc w:val="center"/>
              <w:rPr>
                <w:noProof/>
                <w:lang w:val="sr-Latn-RS"/>
              </w:rPr>
            </w:pPr>
            <w:r w:rsidRPr="00CB3752">
              <w:rPr>
                <w:noProof/>
                <w:lang w:val="sr-Cyrl-RS"/>
              </w:rPr>
              <w:t>36</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4C0D76C" w14:textId="1F966552" w:rsidR="003F6253" w:rsidRPr="00CB3752" w:rsidRDefault="003F6253" w:rsidP="00661AE0">
            <w:pPr>
              <w:autoSpaceDE w:val="0"/>
              <w:autoSpaceDN w:val="0"/>
              <w:adjustRightInd w:val="0"/>
              <w:rPr>
                <w:noProof/>
                <w:lang w:val="sr-Cyrl-RS"/>
              </w:rPr>
            </w:pPr>
            <w:r w:rsidRPr="00CB3752">
              <w:rPr>
                <w:noProof/>
                <w:lang w:val="sr-Cyrl-RS"/>
              </w:rPr>
              <w:t>Наслон за главу</w:t>
            </w:r>
          </w:p>
        </w:tc>
        <w:tc>
          <w:tcPr>
            <w:tcW w:w="639" w:type="pct"/>
            <w:tcBorders>
              <w:top w:val="single" w:sz="4" w:space="0" w:color="auto"/>
              <w:left w:val="single" w:sz="4" w:space="0" w:color="auto"/>
              <w:bottom w:val="single" w:sz="4" w:space="0" w:color="auto"/>
              <w:right w:val="single" w:sz="4" w:space="0" w:color="auto"/>
            </w:tcBorders>
            <w:vAlign w:val="center"/>
          </w:tcPr>
          <w:p w14:paraId="051525F3" w14:textId="39EF91AB" w:rsidR="003F6253" w:rsidRPr="00CB3752" w:rsidRDefault="003F6253" w:rsidP="009B6390">
            <w:pPr>
              <w:autoSpaceDE w:val="0"/>
              <w:autoSpaceDN w:val="0"/>
              <w:adjustRightInd w:val="0"/>
              <w:jc w:val="center"/>
              <w:rPr>
                <w:noProof/>
                <w:lang w:val="sr-Cyrl-RS"/>
              </w:rPr>
            </w:pPr>
            <w:r w:rsidRPr="00CB3752">
              <w:rPr>
                <w:noProof/>
                <w:lang w:val="sr-Cyrl-RS"/>
              </w:rPr>
              <w:t>6566-09</w:t>
            </w:r>
          </w:p>
        </w:tc>
        <w:tc>
          <w:tcPr>
            <w:tcW w:w="726" w:type="pct"/>
            <w:tcBorders>
              <w:top w:val="single" w:sz="4" w:space="0" w:color="auto"/>
              <w:left w:val="single" w:sz="4" w:space="0" w:color="auto"/>
              <w:bottom w:val="single" w:sz="4" w:space="0" w:color="auto"/>
              <w:right w:val="single" w:sz="4" w:space="0" w:color="auto"/>
            </w:tcBorders>
            <w:vAlign w:val="center"/>
          </w:tcPr>
          <w:p w14:paraId="4B4E6880" w14:textId="5C3ABC3D"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175D9B58" w14:textId="700001B5" w:rsidR="003F6253" w:rsidRPr="00CB3752"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D1D3E0E" w14:textId="7E35A482"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5E29D0A" w14:textId="2E11990F" w:rsidR="003F6253" w:rsidRPr="00CB3752" w:rsidRDefault="003F6253" w:rsidP="009B6390">
            <w:pPr>
              <w:pStyle w:val="BodyText"/>
              <w:jc w:val="center"/>
              <w:rPr>
                <w:noProof/>
                <w:szCs w:val="24"/>
                <w:lang w:val="sr-Cyrl-RS"/>
              </w:rPr>
            </w:pPr>
          </w:p>
        </w:tc>
      </w:tr>
      <w:tr w:rsidR="003F6253" w:rsidRPr="00CB3752" w14:paraId="755DDAB6" w14:textId="77777777" w:rsidTr="00045F7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16A485D6" w14:textId="13E487CC" w:rsidR="003F6253" w:rsidRPr="00B6582A" w:rsidRDefault="003F6253" w:rsidP="009B6390">
            <w:pPr>
              <w:autoSpaceDE w:val="0"/>
              <w:autoSpaceDN w:val="0"/>
              <w:adjustRightInd w:val="0"/>
              <w:jc w:val="center"/>
              <w:rPr>
                <w:noProof/>
                <w:lang w:val="sr-Latn-RS"/>
              </w:rPr>
            </w:pPr>
            <w:r w:rsidRPr="00CB3752">
              <w:rPr>
                <w:noProof/>
                <w:lang w:val="sr-Cyrl-RS"/>
              </w:rPr>
              <w:t>37</w:t>
            </w:r>
            <w:r w:rsidR="00B6582A">
              <w:rPr>
                <w:noProof/>
                <w:lang w:val="sr-Latn-RS"/>
              </w:rPr>
              <w:t>.</w:t>
            </w:r>
          </w:p>
        </w:tc>
        <w:tc>
          <w:tcPr>
            <w:tcW w:w="1565" w:type="pct"/>
            <w:tcBorders>
              <w:top w:val="single" w:sz="4" w:space="0" w:color="auto"/>
              <w:left w:val="single" w:sz="4" w:space="0" w:color="auto"/>
              <w:bottom w:val="single" w:sz="4" w:space="0" w:color="auto"/>
              <w:right w:val="single" w:sz="4" w:space="0" w:color="auto"/>
            </w:tcBorders>
            <w:vAlign w:val="center"/>
          </w:tcPr>
          <w:p w14:paraId="40AF20A2" w14:textId="1E2DA3D3" w:rsidR="003F6253" w:rsidRPr="00CB3752" w:rsidRDefault="003F6253" w:rsidP="00661AE0">
            <w:pPr>
              <w:autoSpaceDE w:val="0"/>
              <w:autoSpaceDN w:val="0"/>
              <w:adjustRightInd w:val="0"/>
              <w:rPr>
                <w:noProof/>
                <w:lang w:val="sr-Cyrl-RS"/>
              </w:rPr>
            </w:pPr>
            <w:r w:rsidRPr="00CB3752">
              <w:rPr>
                <w:noProof/>
                <w:lang w:val="sr-Cyrl-RS"/>
              </w:rPr>
              <w:t>Електронска плоча за мотор компресора</w:t>
            </w:r>
          </w:p>
        </w:tc>
        <w:tc>
          <w:tcPr>
            <w:tcW w:w="639" w:type="pct"/>
            <w:tcBorders>
              <w:top w:val="single" w:sz="4" w:space="0" w:color="auto"/>
              <w:left w:val="single" w:sz="4" w:space="0" w:color="auto"/>
              <w:bottom w:val="single" w:sz="4" w:space="0" w:color="auto"/>
              <w:right w:val="single" w:sz="4" w:space="0" w:color="auto"/>
            </w:tcBorders>
            <w:vAlign w:val="center"/>
          </w:tcPr>
          <w:p w14:paraId="1983C20B" w14:textId="29083D63" w:rsidR="003F6253" w:rsidRPr="00CB3752" w:rsidRDefault="003F6253" w:rsidP="009B6390">
            <w:pPr>
              <w:autoSpaceDE w:val="0"/>
              <w:autoSpaceDN w:val="0"/>
              <w:adjustRightInd w:val="0"/>
              <w:jc w:val="center"/>
              <w:rPr>
                <w:noProof/>
                <w:lang w:val="sr-Cyrl-RS"/>
              </w:rPr>
            </w:pPr>
            <w:r w:rsidRPr="00CB3752">
              <w:rPr>
                <w:noProof/>
                <w:lang w:val="sr-Cyrl-RS"/>
              </w:rPr>
              <w:t>М5АV10</w:t>
            </w:r>
          </w:p>
        </w:tc>
        <w:tc>
          <w:tcPr>
            <w:tcW w:w="726" w:type="pct"/>
            <w:tcBorders>
              <w:top w:val="single" w:sz="4" w:space="0" w:color="auto"/>
              <w:left w:val="single" w:sz="4" w:space="0" w:color="auto"/>
              <w:bottom w:val="single" w:sz="4" w:space="0" w:color="auto"/>
              <w:right w:val="single" w:sz="4" w:space="0" w:color="auto"/>
            </w:tcBorders>
            <w:vAlign w:val="center"/>
          </w:tcPr>
          <w:p w14:paraId="322C6201" w14:textId="54546665" w:rsidR="003F6253" w:rsidRPr="00712078" w:rsidRDefault="00712078" w:rsidP="003F6253">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6EB7D5A4" w14:textId="2742365D" w:rsidR="003F6253" w:rsidRPr="00CB3752" w:rsidRDefault="003F6253" w:rsidP="009B6390">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1D8BF6E1" w14:textId="6AF51532" w:rsidR="003F6253" w:rsidRPr="00CB3752" w:rsidRDefault="003F6253" w:rsidP="009B6390">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D8AEAC9" w14:textId="7429AE5C" w:rsidR="003F6253" w:rsidRPr="00CB3752" w:rsidRDefault="003F6253" w:rsidP="009B6390">
            <w:pPr>
              <w:pStyle w:val="BodyText"/>
              <w:jc w:val="center"/>
              <w:rPr>
                <w:noProof/>
                <w:szCs w:val="24"/>
                <w:lang w:val="sr-Cyrl-RS"/>
              </w:rPr>
            </w:pPr>
          </w:p>
        </w:tc>
      </w:tr>
      <w:tr w:rsidR="00355341" w:rsidRPr="00CB3752" w14:paraId="77219A25"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0278C9C" w14:textId="2BD253C0" w:rsidR="00355341" w:rsidRPr="00355341" w:rsidRDefault="00BB4BE0" w:rsidP="00BA3905">
            <w:pPr>
              <w:autoSpaceDE w:val="0"/>
              <w:autoSpaceDN w:val="0"/>
              <w:adjustRightInd w:val="0"/>
              <w:jc w:val="center"/>
              <w:rPr>
                <w:noProof/>
                <w:lang w:val="sr-Cyrl-RS"/>
              </w:rPr>
            </w:pPr>
            <w:r>
              <w:rPr>
                <w:noProof/>
                <w:lang w:val="sr-Cyrl-RS"/>
              </w:rPr>
              <w:t>3</w:t>
            </w:r>
            <w:r>
              <w:rPr>
                <w:noProof/>
                <w:lang w:val="en-US"/>
              </w:rPr>
              <w:t>8</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184A2D5E" w14:textId="09438841" w:rsidR="00355341" w:rsidRPr="00BB4BE0" w:rsidRDefault="00BB4BE0" w:rsidP="00BB4BE0">
            <w:pPr>
              <w:autoSpaceDE w:val="0"/>
              <w:autoSpaceDN w:val="0"/>
              <w:adjustRightInd w:val="0"/>
              <w:rPr>
                <w:noProof/>
                <w:lang w:val="en-US"/>
              </w:rPr>
            </w:pPr>
            <w:r w:rsidRPr="00BB4BE0">
              <w:rPr>
                <w:noProof/>
                <w:lang w:val="en-US"/>
              </w:rPr>
              <w:t>Додатак компрес. плоча 18х30</w:t>
            </w:r>
          </w:p>
        </w:tc>
        <w:tc>
          <w:tcPr>
            <w:tcW w:w="639" w:type="pct"/>
            <w:tcBorders>
              <w:top w:val="single" w:sz="4" w:space="0" w:color="auto"/>
              <w:left w:val="single" w:sz="4" w:space="0" w:color="auto"/>
              <w:bottom w:val="single" w:sz="4" w:space="0" w:color="auto"/>
              <w:right w:val="single" w:sz="4" w:space="0" w:color="auto"/>
            </w:tcBorders>
            <w:vAlign w:val="center"/>
          </w:tcPr>
          <w:p w14:paraId="70BB29D1" w14:textId="5F4FF456" w:rsidR="00355341" w:rsidRPr="00BB4BE0" w:rsidRDefault="00BB4BE0" w:rsidP="00344E33">
            <w:pPr>
              <w:autoSpaceDE w:val="0"/>
              <w:autoSpaceDN w:val="0"/>
              <w:adjustRightInd w:val="0"/>
              <w:jc w:val="center"/>
              <w:rPr>
                <w:noProof/>
                <w:lang w:val="en-US"/>
              </w:rPr>
            </w:pPr>
            <w:r w:rsidRPr="00BB4BE0">
              <w:rPr>
                <w:noProof/>
                <w:lang w:val="en-US"/>
              </w:rPr>
              <w:t>6306-12</w:t>
            </w:r>
          </w:p>
        </w:tc>
        <w:tc>
          <w:tcPr>
            <w:tcW w:w="726" w:type="pct"/>
            <w:tcBorders>
              <w:top w:val="single" w:sz="4" w:space="0" w:color="auto"/>
              <w:left w:val="single" w:sz="4" w:space="0" w:color="auto"/>
              <w:bottom w:val="single" w:sz="4" w:space="0" w:color="auto"/>
              <w:right w:val="single" w:sz="4" w:space="0" w:color="auto"/>
            </w:tcBorders>
            <w:vAlign w:val="center"/>
          </w:tcPr>
          <w:p w14:paraId="57401961"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11A9200"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035FFC32"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45AB6C0" w14:textId="77777777" w:rsidR="00355341" w:rsidRPr="00CB3752" w:rsidRDefault="00355341" w:rsidP="00BA3905">
            <w:pPr>
              <w:pStyle w:val="BodyText"/>
              <w:jc w:val="center"/>
              <w:rPr>
                <w:noProof/>
                <w:szCs w:val="24"/>
                <w:lang w:val="sr-Cyrl-RS"/>
              </w:rPr>
            </w:pPr>
          </w:p>
        </w:tc>
      </w:tr>
      <w:tr w:rsidR="00355341" w:rsidRPr="00CB3752" w14:paraId="7C29922B"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F2378B2" w14:textId="4072011E" w:rsidR="00355341" w:rsidRPr="00355341" w:rsidRDefault="00BA3905" w:rsidP="00BA3905">
            <w:pPr>
              <w:autoSpaceDE w:val="0"/>
              <w:autoSpaceDN w:val="0"/>
              <w:adjustRightInd w:val="0"/>
              <w:jc w:val="center"/>
              <w:rPr>
                <w:noProof/>
                <w:lang w:val="sr-Cyrl-RS"/>
              </w:rPr>
            </w:pPr>
            <w:r>
              <w:rPr>
                <w:noProof/>
                <w:lang w:val="sr-Cyrl-RS"/>
              </w:rPr>
              <w:t>3</w:t>
            </w:r>
            <w:r w:rsidR="00BB4BE0">
              <w:rPr>
                <w:noProof/>
                <w:lang w:val="en-US"/>
              </w:rPr>
              <w:t>9</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EDA3D39" w14:textId="656DFCC3" w:rsidR="00355341" w:rsidRPr="00BB4BE0" w:rsidRDefault="00BB4BE0" w:rsidP="00BA3905">
            <w:pPr>
              <w:autoSpaceDE w:val="0"/>
              <w:autoSpaceDN w:val="0"/>
              <w:adjustRightInd w:val="0"/>
              <w:rPr>
                <w:noProof/>
                <w:lang w:val="en-US"/>
              </w:rPr>
            </w:pPr>
            <w:r w:rsidRPr="00BB4BE0">
              <w:rPr>
                <w:noProof/>
                <w:lang w:val="en-US"/>
              </w:rPr>
              <w:t>Додатак компрес. плоча за ближу локацију експозиције</w:t>
            </w:r>
          </w:p>
        </w:tc>
        <w:tc>
          <w:tcPr>
            <w:tcW w:w="639" w:type="pct"/>
            <w:tcBorders>
              <w:top w:val="single" w:sz="4" w:space="0" w:color="auto"/>
              <w:left w:val="single" w:sz="4" w:space="0" w:color="auto"/>
              <w:bottom w:val="single" w:sz="4" w:space="0" w:color="auto"/>
              <w:right w:val="single" w:sz="4" w:space="0" w:color="auto"/>
            </w:tcBorders>
            <w:vAlign w:val="center"/>
          </w:tcPr>
          <w:p w14:paraId="456B9783" w14:textId="2D550B5C" w:rsidR="00355341" w:rsidRPr="00BB4BE0" w:rsidRDefault="00BB4BE0" w:rsidP="00344E33">
            <w:pPr>
              <w:autoSpaceDE w:val="0"/>
              <w:autoSpaceDN w:val="0"/>
              <w:adjustRightInd w:val="0"/>
              <w:jc w:val="center"/>
              <w:rPr>
                <w:noProof/>
                <w:lang w:val="en-US"/>
              </w:rPr>
            </w:pPr>
            <w:r w:rsidRPr="00BB4BE0">
              <w:rPr>
                <w:noProof/>
                <w:lang w:val="en-US"/>
              </w:rPr>
              <w:t>6315-12</w:t>
            </w:r>
          </w:p>
        </w:tc>
        <w:tc>
          <w:tcPr>
            <w:tcW w:w="726" w:type="pct"/>
            <w:tcBorders>
              <w:top w:val="single" w:sz="4" w:space="0" w:color="auto"/>
              <w:left w:val="single" w:sz="4" w:space="0" w:color="auto"/>
              <w:bottom w:val="single" w:sz="4" w:space="0" w:color="auto"/>
              <w:right w:val="single" w:sz="4" w:space="0" w:color="auto"/>
            </w:tcBorders>
            <w:vAlign w:val="center"/>
          </w:tcPr>
          <w:p w14:paraId="4BA05455"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60D00F41"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8E60A4E"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C261613" w14:textId="77777777" w:rsidR="00355341" w:rsidRPr="00CB3752" w:rsidRDefault="00355341" w:rsidP="00BA3905">
            <w:pPr>
              <w:pStyle w:val="BodyText"/>
              <w:jc w:val="center"/>
              <w:rPr>
                <w:noProof/>
                <w:szCs w:val="24"/>
                <w:lang w:val="sr-Cyrl-RS"/>
              </w:rPr>
            </w:pPr>
          </w:p>
        </w:tc>
      </w:tr>
      <w:tr w:rsidR="00355341" w:rsidRPr="00CB3752" w14:paraId="5162FE67"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1D96F75" w14:textId="6909D65F" w:rsidR="00355341" w:rsidRPr="00355341" w:rsidRDefault="00BB4BE0" w:rsidP="00BA3905">
            <w:pPr>
              <w:autoSpaceDE w:val="0"/>
              <w:autoSpaceDN w:val="0"/>
              <w:adjustRightInd w:val="0"/>
              <w:jc w:val="center"/>
              <w:rPr>
                <w:noProof/>
                <w:lang w:val="sr-Cyrl-RS"/>
              </w:rPr>
            </w:pPr>
            <w:r>
              <w:rPr>
                <w:noProof/>
                <w:lang w:val="en-US"/>
              </w:rPr>
              <w:t>40</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D95D4A9" w14:textId="4A65E32D" w:rsidR="00355341" w:rsidRPr="00BB4BE0" w:rsidRDefault="00BB4BE0" w:rsidP="00BA3905">
            <w:pPr>
              <w:autoSpaceDE w:val="0"/>
              <w:autoSpaceDN w:val="0"/>
              <w:adjustRightInd w:val="0"/>
              <w:rPr>
                <w:noProof/>
                <w:lang w:val="en-US"/>
              </w:rPr>
            </w:pPr>
            <w:r w:rsidRPr="00BB4BE0">
              <w:rPr>
                <w:noProof/>
                <w:lang w:val="en-US"/>
              </w:rPr>
              <w:t>Додатак компрес. плоча 18х24</w:t>
            </w:r>
          </w:p>
        </w:tc>
        <w:tc>
          <w:tcPr>
            <w:tcW w:w="639" w:type="pct"/>
            <w:tcBorders>
              <w:top w:val="single" w:sz="4" w:space="0" w:color="auto"/>
              <w:left w:val="single" w:sz="4" w:space="0" w:color="auto"/>
              <w:bottom w:val="single" w:sz="4" w:space="0" w:color="auto"/>
              <w:right w:val="single" w:sz="4" w:space="0" w:color="auto"/>
            </w:tcBorders>
            <w:vAlign w:val="center"/>
          </w:tcPr>
          <w:p w14:paraId="280C4C96" w14:textId="697E7D2D" w:rsidR="00355341" w:rsidRPr="00BB4BE0" w:rsidRDefault="00BB4BE0" w:rsidP="00BA3905">
            <w:pPr>
              <w:autoSpaceDE w:val="0"/>
              <w:autoSpaceDN w:val="0"/>
              <w:adjustRightInd w:val="0"/>
              <w:jc w:val="center"/>
              <w:rPr>
                <w:noProof/>
                <w:lang w:val="en-US"/>
              </w:rPr>
            </w:pPr>
            <w:r w:rsidRPr="00BB4BE0">
              <w:rPr>
                <w:noProof/>
                <w:lang w:val="en-US"/>
              </w:rPr>
              <w:t>6318-12</w:t>
            </w:r>
          </w:p>
        </w:tc>
        <w:tc>
          <w:tcPr>
            <w:tcW w:w="726" w:type="pct"/>
            <w:tcBorders>
              <w:top w:val="single" w:sz="4" w:space="0" w:color="auto"/>
              <w:left w:val="single" w:sz="4" w:space="0" w:color="auto"/>
              <w:bottom w:val="single" w:sz="4" w:space="0" w:color="auto"/>
              <w:right w:val="single" w:sz="4" w:space="0" w:color="auto"/>
            </w:tcBorders>
            <w:vAlign w:val="center"/>
          </w:tcPr>
          <w:p w14:paraId="7AE2CD43"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69E97B13"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3D236BC8"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2EAB65E" w14:textId="77777777" w:rsidR="00355341" w:rsidRPr="00CB3752" w:rsidRDefault="00355341" w:rsidP="00BA3905">
            <w:pPr>
              <w:pStyle w:val="BodyText"/>
              <w:jc w:val="center"/>
              <w:rPr>
                <w:noProof/>
                <w:szCs w:val="24"/>
                <w:lang w:val="sr-Cyrl-RS"/>
              </w:rPr>
            </w:pPr>
          </w:p>
        </w:tc>
      </w:tr>
      <w:tr w:rsidR="00355341" w:rsidRPr="00CB3752" w14:paraId="67C639C2"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DC68F7B" w14:textId="6D9FAC9A" w:rsidR="00355341" w:rsidRPr="00355341" w:rsidRDefault="00BB4BE0" w:rsidP="00BA3905">
            <w:pPr>
              <w:autoSpaceDE w:val="0"/>
              <w:autoSpaceDN w:val="0"/>
              <w:adjustRightInd w:val="0"/>
              <w:jc w:val="center"/>
              <w:rPr>
                <w:noProof/>
                <w:lang w:val="sr-Cyrl-RS"/>
              </w:rPr>
            </w:pPr>
            <w:r>
              <w:rPr>
                <w:noProof/>
                <w:lang w:val="en-US"/>
              </w:rPr>
              <w:lastRenderedPageBreak/>
              <w:t>41</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257B4843" w14:textId="6B908EE1" w:rsidR="00355341" w:rsidRPr="00CB3752" w:rsidRDefault="00BB4BE0" w:rsidP="00BA3905">
            <w:pPr>
              <w:autoSpaceDE w:val="0"/>
              <w:autoSpaceDN w:val="0"/>
              <w:adjustRightInd w:val="0"/>
              <w:rPr>
                <w:noProof/>
                <w:lang w:val="sr-Cyrl-RS"/>
              </w:rPr>
            </w:pPr>
            <w:r w:rsidRPr="00BB4BE0">
              <w:rPr>
                <w:noProof/>
                <w:lang w:val="sr-Cyrl-RS"/>
              </w:rPr>
              <w:t>Додатак компрес. плоча за биопсију</w:t>
            </w:r>
          </w:p>
        </w:tc>
        <w:tc>
          <w:tcPr>
            <w:tcW w:w="639" w:type="pct"/>
            <w:tcBorders>
              <w:top w:val="single" w:sz="4" w:space="0" w:color="auto"/>
              <w:left w:val="single" w:sz="4" w:space="0" w:color="auto"/>
              <w:bottom w:val="single" w:sz="4" w:space="0" w:color="auto"/>
              <w:right w:val="single" w:sz="4" w:space="0" w:color="auto"/>
            </w:tcBorders>
            <w:vAlign w:val="center"/>
          </w:tcPr>
          <w:p w14:paraId="4E64F9F7" w14:textId="77777777" w:rsidR="00BA3905" w:rsidRPr="00BA3905" w:rsidRDefault="00BA3905" w:rsidP="00BA3905">
            <w:pPr>
              <w:autoSpaceDE w:val="0"/>
              <w:autoSpaceDN w:val="0"/>
              <w:adjustRightInd w:val="0"/>
              <w:jc w:val="center"/>
              <w:rPr>
                <w:noProof/>
                <w:lang w:val="sr-Cyrl-RS"/>
              </w:rPr>
            </w:pPr>
          </w:p>
          <w:p w14:paraId="058FFF5F" w14:textId="4CDA580E" w:rsidR="00355341" w:rsidRPr="00CB3752" w:rsidRDefault="00BB4BE0" w:rsidP="00BA3905">
            <w:pPr>
              <w:autoSpaceDE w:val="0"/>
              <w:autoSpaceDN w:val="0"/>
              <w:adjustRightInd w:val="0"/>
              <w:jc w:val="center"/>
              <w:rPr>
                <w:noProof/>
                <w:lang w:val="sr-Cyrl-RS"/>
              </w:rPr>
            </w:pPr>
            <w:r w:rsidRPr="00BB4BE0">
              <w:rPr>
                <w:noProof/>
                <w:lang w:val="sr-Cyrl-RS"/>
              </w:rPr>
              <w:t>6342-12</w:t>
            </w:r>
          </w:p>
        </w:tc>
        <w:tc>
          <w:tcPr>
            <w:tcW w:w="726" w:type="pct"/>
            <w:tcBorders>
              <w:top w:val="single" w:sz="4" w:space="0" w:color="auto"/>
              <w:left w:val="single" w:sz="4" w:space="0" w:color="auto"/>
              <w:bottom w:val="single" w:sz="4" w:space="0" w:color="auto"/>
              <w:right w:val="single" w:sz="4" w:space="0" w:color="auto"/>
            </w:tcBorders>
            <w:vAlign w:val="center"/>
          </w:tcPr>
          <w:p w14:paraId="00448880"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603557B0"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971D5D3"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F24F48B" w14:textId="77777777" w:rsidR="00355341" w:rsidRPr="00CB3752" w:rsidRDefault="00355341" w:rsidP="00BA3905">
            <w:pPr>
              <w:pStyle w:val="BodyText"/>
              <w:jc w:val="center"/>
              <w:rPr>
                <w:noProof/>
                <w:szCs w:val="24"/>
                <w:lang w:val="sr-Cyrl-RS"/>
              </w:rPr>
            </w:pPr>
          </w:p>
        </w:tc>
      </w:tr>
      <w:tr w:rsidR="00355341" w:rsidRPr="00CB3752" w14:paraId="6CDD80ED"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1DDB9D63" w14:textId="77CD529E" w:rsidR="00355341" w:rsidRPr="00355341" w:rsidRDefault="00BB4BE0" w:rsidP="00BA3905">
            <w:pPr>
              <w:autoSpaceDE w:val="0"/>
              <w:autoSpaceDN w:val="0"/>
              <w:adjustRightInd w:val="0"/>
              <w:jc w:val="center"/>
              <w:rPr>
                <w:noProof/>
                <w:lang w:val="sr-Cyrl-RS"/>
              </w:rPr>
            </w:pPr>
            <w:r>
              <w:rPr>
                <w:noProof/>
                <w:lang w:val="en-US"/>
              </w:rPr>
              <w:t>42</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D319FDB" w14:textId="50050F91" w:rsidR="00355341" w:rsidRPr="00CB3752" w:rsidRDefault="00BB4BE0" w:rsidP="00BA3905">
            <w:pPr>
              <w:autoSpaceDE w:val="0"/>
              <w:autoSpaceDN w:val="0"/>
              <w:adjustRightInd w:val="0"/>
              <w:rPr>
                <w:noProof/>
                <w:lang w:val="sr-Cyrl-RS"/>
              </w:rPr>
            </w:pPr>
            <w:r w:rsidRPr="00BB4BE0">
              <w:rPr>
                <w:noProof/>
                <w:lang w:val="sr-Cyrl-RS"/>
              </w:rPr>
              <w:t>Додатак компрес. плоча за лоцирање експозиције</w:t>
            </w:r>
          </w:p>
        </w:tc>
        <w:tc>
          <w:tcPr>
            <w:tcW w:w="639" w:type="pct"/>
            <w:tcBorders>
              <w:top w:val="single" w:sz="4" w:space="0" w:color="auto"/>
              <w:left w:val="single" w:sz="4" w:space="0" w:color="auto"/>
              <w:bottom w:val="single" w:sz="4" w:space="0" w:color="auto"/>
              <w:right w:val="single" w:sz="4" w:space="0" w:color="auto"/>
            </w:tcBorders>
            <w:vAlign w:val="center"/>
          </w:tcPr>
          <w:p w14:paraId="4189FF63" w14:textId="77777777" w:rsidR="00BA3905" w:rsidRPr="00BA3905" w:rsidRDefault="00BA3905" w:rsidP="00BA3905">
            <w:pPr>
              <w:autoSpaceDE w:val="0"/>
              <w:autoSpaceDN w:val="0"/>
              <w:adjustRightInd w:val="0"/>
              <w:jc w:val="center"/>
              <w:rPr>
                <w:noProof/>
                <w:lang w:val="sr-Cyrl-RS"/>
              </w:rPr>
            </w:pPr>
          </w:p>
          <w:p w14:paraId="5D2E5EEC" w14:textId="77777777" w:rsidR="00BB4BE0" w:rsidRPr="00BB4BE0" w:rsidRDefault="00BB4BE0" w:rsidP="00BB4BE0">
            <w:pPr>
              <w:autoSpaceDE w:val="0"/>
              <w:autoSpaceDN w:val="0"/>
              <w:adjustRightInd w:val="0"/>
              <w:jc w:val="center"/>
              <w:rPr>
                <w:noProof/>
                <w:lang w:val="sr-Cyrl-RS"/>
              </w:rPr>
            </w:pPr>
          </w:p>
          <w:p w14:paraId="43CE5393" w14:textId="56FC79E5" w:rsidR="00355341" w:rsidRPr="00CB3752" w:rsidRDefault="00BB4BE0" w:rsidP="00BB4BE0">
            <w:pPr>
              <w:autoSpaceDE w:val="0"/>
              <w:autoSpaceDN w:val="0"/>
              <w:adjustRightInd w:val="0"/>
              <w:jc w:val="center"/>
              <w:rPr>
                <w:noProof/>
                <w:lang w:val="sr-Cyrl-RS"/>
              </w:rPr>
            </w:pPr>
            <w:r w:rsidRPr="00BB4BE0">
              <w:rPr>
                <w:noProof/>
                <w:lang w:val="sr-Cyrl-RS"/>
              </w:rPr>
              <w:t>6343-12</w:t>
            </w:r>
          </w:p>
        </w:tc>
        <w:tc>
          <w:tcPr>
            <w:tcW w:w="726" w:type="pct"/>
            <w:tcBorders>
              <w:top w:val="single" w:sz="4" w:space="0" w:color="auto"/>
              <w:left w:val="single" w:sz="4" w:space="0" w:color="auto"/>
              <w:bottom w:val="single" w:sz="4" w:space="0" w:color="auto"/>
              <w:right w:val="single" w:sz="4" w:space="0" w:color="auto"/>
            </w:tcBorders>
            <w:vAlign w:val="center"/>
          </w:tcPr>
          <w:p w14:paraId="5D68FF06"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00C741B"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18CEEB01"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51A4BDF" w14:textId="77777777" w:rsidR="00355341" w:rsidRPr="00CB3752" w:rsidRDefault="00355341" w:rsidP="00BA3905">
            <w:pPr>
              <w:pStyle w:val="BodyText"/>
              <w:jc w:val="center"/>
              <w:rPr>
                <w:noProof/>
                <w:szCs w:val="24"/>
                <w:lang w:val="sr-Cyrl-RS"/>
              </w:rPr>
            </w:pPr>
          </w:p>
        </w:tc>
      </w:tr>
      <w:tr w:rsidR="00355341" w:rsidRPr="00CB3752" w14:paraId="6F9C5E75"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74F99E1" w14:textId="7C5B728B" w:rsidR="00355341" w:rsidRPr="00355341" w:rsidRDefault="00BB4BE0" w:rsidP="00BA3905">
            <w:pPr>
              <w:autoSpaceDE w:val="0"/>
              <w:autoSpaceDN w:val="0"/>
              <w:adjustRightInd w:val="0"/>
              <w:jc w:val="center"/>
              <w:rPr>
                <w:noProof/>
                <w:lang w:val="sr-Cyrl-RS"/>
              </w:rPr>
            </w:pPr>
            <w:r>
              <w:rPr>
                <w:noProof/>
                <w:lang w:val="en-US"/>
              </w:rPr>
              <w:t>43</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3CF2F31" w14:textId="2782CBD3" w:rsidR="00355341" w:rsidRPr="00BB4BE0" w:rsidRDefault="00BB4BE0" w:rsidP="00BB4BE0">
            <w:pPr>
              <w:autoSpaceDE w:val="0"/>
              <w:autoSpaceDN w:val="0"/>
              <w:adjustRightInd w:val="0"/>
              <w:rPr>
                <w:noProof/>
                <w:lang w:val="en-US"/>
              </w:rPr>
            </w:pPr>
            <w:r w:rsidRPr="00BB4BE0">
              <w:rPr>
                <w:noProof/>
                <w:lang w:val="en-US"/>
              </w:rPr>
              <w:t>Колиматор</w:t>
            </w:r>
          </w:p>
        </w:tc>
        <w:tc>
          <w:tcPr>
            <w:tcW w:w="639" w:type="pct"/>
            <w:tcBorders>
              <w:top w:val="single" w:sz="4" w:space="0" w:color="auto"/>
              <w:left w:val="single" w:sz="4" w:space="0" w:color="auto"/>
              <w:bottom w:val="single" w:sz="4" w:space="0" w:color="auto"/>
              <w:right w:val="single" w:sz="4" w:space="0" w:color="auto"/>
            </w:tcBorders>
            <w:vAlign w:val="center"/>
          </w:tcPr>
          <w:p w14:paraId="75F05369" w14:textId="77777777" w:rsidR="00BA3905" w:rsidRPr="00BA3905" w:rsidRDefault="00BA3905" w:rsidP="00BA3905">
            <w:pPr>
              <w:autoSpaceDE w:val="0"/>
              <w:autoSpaceDN w:val="0"/>
              <w:adjustRightInd w:val="0"/>
              <w:jc w:val="center"/>
              <w:rPr>
                <w:noProof/>
                <w:lang w:val="sr-Cyrl-RS"/>
              </w:rPr>
            </w:pPr>
          </w:p>
          <w:p w14:paraId="4E525E90" w14:textId="6832FE4C" w:rsidR="00355341" w:rsidRPr="00CB3752" w:rsidRDefault="00BB4BE0" w:rsidP="00BA3905">
            <w:pPr>
              <w:autoSpaceDE w:val="0"/>
              <w:autoSpaceDN w:val="0"/>
              <w:adjustRightInd w:val="0"/>
              <w:jc w:val="center"/>
              <w:rPr>
                <w:noProof/>
                <w:lang w:val="sr-Cyrl-RS"/>
              </w:rPr>
            </w:pPr>
            <w:r w:rsidRPr="00BB4BE0">
              <w:rPr>
                <w:noProof/>
                <w:lang w:val="sr-Cyrl-RS"/>
              </w:rPr>
              <w:t>6401-12М2</w:t>
            </w:r>
          </w:p>
        </w:tc>
        <w:tc>
          <w:tcPr>
            <w:tcW w:w="726" w:type="pct"/>
            <w:tcBorders>
              <w:top w:val="single" w:sz="4" w:space="0" w:color="auto"/>
              <w:left w:val="single" w:sz="4" w:space="0" w:color="auto"/>
              <w:bottom w:val="single" w:sz="4" w:space="0" w:color="auto"/>
              <w:right w:val="single" w:sz="4" w:space="0" w:color="auto"/>
            </w:tcBorders>
            <w:vAlign w:val="center"/>
          </w:tcPr>
          <w:p w14:paraId="4902AC81"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6A0A3D0"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BB918F6"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6FF6A42" w14:textId="77777777" w:rsidR="00355341" w:rsidRPr="00CB3752" w:rsidRDefault="00355341" w:rsidP="00BA3905">
            <w:pPr>
              <w:pStyle w:val="BodyText"/>
              <w:jc w:val="center"/>
              <w:rPr>
                <w:noProof/>
                <w:szCs w:val="24"/>
                <w:lang w:val="sr-Cyrl-RS"/>
              </w:rPr>
            </w:pPr>
          </w:p>
        </w:tc>
      </w:tr>
      <w:tr w:rsidR="00355341" w:rsidRPr="00CB3752" w14:paraId="5B502255"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CE0B1B4" w14:textId="43CA6FF4" w:rsidR="00355341" w:rsidRPr="00355341" w:rsidRDefault="00BB4BE0" w:rsidP="00BA3905">
            <w:pPr>
              <w:autoSpaceDE w:val="0"/>
              <w:autoSpaceDN w:val="0"/>
              <w:adjustRightInd w:val="0"/>
              <w:jc w:val="center"/>
              <w:rPr>
                <w:noProof/>
                <w:lang w:val="sr-Cyrl-RS"/>
              </w:rPr>
            </w:pPr>
            <w:r>
              <w:rPr>
                <w:noProof/>
                <w:lang w:val="en-US"/>
              </w:rPr>
              <w:t>44</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330E2254" w14:textId="420B62A3" w:rsidR="00355341" w:rsidRPr="00CB3752" w:rsidRDefault="00BB4BE0" w:rsidP="00BA3905">
            <w:pPr>
              <w:autoSpaceDE w:val="0"/>
              <w:autoSpaceDN w:val="0"/>
              <w:adjustRightInd w:val="0"/>
              <w:rPr>
                <w:noProof/>
                <w:lang w:val="sr-Cyrl-RS"/>
              </w:rPr>
            </w:pPr>
            <w:r w:rsidRPr="00BB4BE0">
              <w:rPr>
                <w:noProof/>
                <w:lang w:val="sr-Cyrl-RS"/>
              </w:rPr>
              <w:t>Мотор колиматора NMB PM35L-048-2M01</w:t>
            </w:r>
          </w:p>
        </w:tc>
        <w:tc>
          <w:tcPr>
            <w:tcW w:w="639" w:type="pct"/>
            <w:tcBorders>
              <w:top w:val="single" w:sz="4" w:space="0" w:color="auto"/>
              <w:left w:val="single" w:sz="4" w:space="0" w:color="auto"/>
              <w:bottom w:val="single" w:sz="4" w:space="0" w:color="auto"/>
              <w:right w:val="single" w:sz="4" w:space="0" w:color="auto"/>
            </w:tcBorders>
            <w:vAlign w:val="center"/>
          </w:tcPr>
          <w:p w14:paraId="38CFCB0F" w14:textId="77777777" w:rsidR="00BB4BE0" w:rsidRPr="00BB4BE0" w:rsidRDefault="00BB4BE0" w:rsidP="00BB4BE0">
            <w:pPr>
              <w:autoSpaceDE w:val="0"/>
              <w:autoSpaceDN w:val="0"/>
              <w:adjustRightInd w:val="0"/>
              <w:jc w:val="center"/>
              <w:rPr>
                <w:noProof/>
                <w:lang w:val="sr-Cyrl-RS"/>
              </w:rPr>
            </w:pPr>
          </w:p>
          <w:p w14:paraId="4047C57C" w14:textId="16ADC842" w:rsidR="00355341" w:rsidRPr="00CB3752" w:rsidRDefault="00BB4BE0" w:rsidP="00BB4BE0">
            <w:pPr>
              <w:autoSpaceDE w:val="0"/>
              <w:autoSpaceDN w:val="0"/>
              <w:adjustRightInd w:val="0"/>
              <w:jc w:val="center"/>
              <w:rPr>
                <w:noProof/>
                <w:lang w:val="sr-Cyrl-RS"/>
              </w:rPr>
            </w:pPr>
            <w:r w:rsidRPr="00BB4BE0">
              <w:rPr>
                <w:noProof/>
                <w:lang w:val="sr-Cyrl-RS"/>
              </w:rPr>
              <w:t>М2</w:t>
            </w:r>
          </w:p>
        </w:tc>
        <w:tc>
          <w:tcPr>
            <w:tcW w:w="726" w:type="pct"/>
            <w:tcBorders>
              <w:top w:val="single" w:sz="4" w:space="0" w:color="auto"/>
              <w:left w:val="single" w:sz="4" w:space="0" w:color="auto"/>
              <w:bottom w:val="single" w:sz="4" w:space="0" w:color="auto"/>
              <w:right w:val="single" w:sz="4" w:space="0" w:color="auto"/>
            </w:tcBorders>
            <w:vAlign w:val="center"/>
          </w:tcPr>
          <w:p w14:paraId="1C6FFF24"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F9BBA6F"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644BEA32"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F647101" w14:textId="77777777" w:rsidR="00355341" w:rsidRPr="00CB3752" w:rsidRDefault="00355341" w:rsidP="00BA3905">
            <w:pPr>
              <w:pStyle w:val="BodyText"/>
              <w:jc w:val="center"/>
              <w:rPr>
                <w:noProof/>
                <w:szCs w:val="24"/>
                <w:lang w:val="sr-Cyrl-RS"/>
              </w:rPr>
            </w:pPr>
          </w:p>
        </w:tc>
      </w:tr>
      <w:tr w:rsidR="00355341" w:rsidRPr="00CB3752" w14:paraId="1FF0151F"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2C41F118" w14:textId="4D3E60F0" w:rsidR="00355341" w:rsidRPr="00355341" w:rsidRDefault="00BB4BE0" w:rsidP="00BA3905">
            <w:pPr>
              <w:autoSpaceDE w:val="0"/>
              <w:autoSpaceDN w:val="0"/>
              <w:adjustRightInd w:val="0"/>
              <w:jc w:val="center"/>
              <w:rPr>
                <w:noProof/>
                <w:lang w:val="sr-Cyrl-RS"/>
              </w:rPr>
            </w:pPr>
            <w:r>
              <w:rPr>
                <w:noProof/>
                <w:lang w:val="en-US"/>
              </w:rPr>
              <w:t>45</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78CAF3DE" w14:textId="60038478" w:rsidR="00355341" w:rsidRPr="00CB3752" w:rsidRDefault="00BB4BE0" w:rsidP="00BB4BE0">
            <w:pPr>
              <w:autoSpaceDE w:val="0"/>
              <w:autoSpaceDN w:val="0"/>
              <w:adjustRightInd w:val="0"/>
              <w:rPr>
                <w:noProof/>
                <w:lang w:val="sr-Cyrl-RS"/>
              </w:rPr>
            </w:pPr>
            <w:r w:rsidRPr="00BB4BE0">
              <w:rPr>
                <w:noProof/>
                <w:lang w:val="sr-Cyrl-RS"/>
              </w:rPr>
              <w:t>Мисrо мотор колиматора С.C.2842 S024C</w:t>
            </w:r>
          </w:p>
        </w:tc>
        <w:tc>
          <w:tcPr>
            <w:tcW w:w="639" w:type="pct"/>
            <w:tcBorders>
              <w:top w:val="single" w:sz="4" w:space="0" w:color="auto"/>
              <w:left w:val="single" w:sz="4" w:space="0" w:color="auto"/>
              <w:bottom w:val="single" w:sz="4" w:space="0" w:color="auto"/>
              <w:right w:val="single" w:sz="4" w:space="0" w:color="auto"/>
            </w:tcBorders>
            <w:vAlign w:val="center"/>
          </w:tcPr>
          <w:p w14:paraId="1CFA76CC" w14:textId="44D76C36" w:rsidR="00355341" w:rsidRPr="00CB3752" w:rsidRDefault="00BB4BE0" w:rsidP="00BA3905">
            <w:pPr>
              <w:autoSpaceDE w:val="0"/>
              <w:autoSpaceDN w:val="0"/>
              <w:adjustRightInd w:val="0"/>
              <w:jc w:val="center"/>
              <w:rPr>
                <w:noProof/>
                <w:lang w:val="sr-Cyrl-RS"/>
              </w:rPr>
            </w:pPr>
            <w:r w:rsidRPr="00BB4BE0">
              <w:rPr>
                <w:noProof/>
                <w:lang w:val="sr-Cyrl-RS"/>
              </w:rPr>
              <w:t>M3</w:t>
            </w:r>
          </w:p>
        </w:tc>
        <w:tc>
          <w:tcPr>
            <w:tcW w:w="726" w:type="pct"/>
            <w:tcBorders>
              <w:top w:val="single" w:sz="4" w:space="0" w:color="auto"/>
              <w:left w:val="single" w:sz="4" w:space="0" w:color="auto"/>
              <w:bottom w:val="single" w:sz="4" w:space="0" w:color="auto"/>
              <w:right w:val="single" w:sz="4" w:space="0" w:color="auto"/>
            </w:tcBorders>
            <w:vAlign w:val="center"/>
          </w:tcPr>
          <w:p w14:paraId="4FAC4035"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1E2811C4"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023E3DE2"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28D8CAFD" w14:textId="77777777" w:rsidR="00355341" w:rsidRPr="00CB3752" w:rsidRDefault="00355341" w:rsidP="00BA3905">
            <w:pPr>
              <w:pStyle w:val="BodyText"/>
              <w:jc w:val="center"/>
              <w:rPr>
                <w:noProof/>
                <w:szCs w:val="24"/>
                <w:lang w:val="sr-Cyrl-RS"/>
              </w:rPr>
            </w:pPr>
          </w:p>
        </w:tc>
      </w:tr>
      <w:tr w:rsidR="00355341" w:rsidRPr="00CB3752" w14:paraId="5B6DC8B2"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866FC22" w14:textId="2A54A69A" w:rsidR="00355341" w:rsidRPr="00355341" w:rsidRDefault="00BB4BE0" w:rsidP="00BA3905">
            <w:pPr>
              <w:autoSpaceDE w:val="0"/>
              <w:autoSpaceDN w:val="0"/>
              <w:adjustRightInd w:val="0"/>
              <w:jc w:val="center"/>
              <w:rPr>
                <w:noProof/>
                <w:lang w:val="sr-Cyrl-RS"/>
              </w:rPr>
            </w:pPr>
            <w:r>
              <w:rPr>
                <w:noProof/>
                <w:lang w:val="sr-Cyrl-RS"/>
              </w:rPr>
              <w:t>46</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1E39533" w14:textId="4C60A2A5" w:rsidR="00355341" w:rsidRPr="00CB3752" w:rsidRDefault="00BB4BE0" w:rsidP="00BB4BE0">
            <w:pPr>
              <w:autoSpaceDE w:val="0"/>
              <w:autoSpaceDN w:val="0"/>
              <w:adjustRightInd w:val="0"/>
              <w:rPr>
                <w:noProof/>
                <w:lang w:val="sr-Cyrl-RS"/>
              </w:rPr>
            </w:pPr>
            <w:r w:rsidRPr="00BB4BE0">
              <w:rPr>
                <w:noProof/>
                <w:lang w:val="sr-Cyrl-RS"/>
              </w:rPr>
              <w:t>Тастер за експозицију S600</w:t>
            </w:r>
          </w:p>
        </w:tc>
        <w:tc>
          <w:tcPr>
            <w:tcW w:w="639" w:type="pct"/>
            <w:tcBorders>
              <w:top w:val="single" w:sz="4" w:space="0" w:color="auto"/>
              <w:left w:val="single" w:sz="4" w:space="0" w:color="auto"/>
              <w:bottom w:val="single" w:sz="4" w:space="0" w:color="auto"/>
              <w:right w:val="single" w:sz="4" w:space="0" w:color="auto"/>
            </w:tcBorders>
            <w:vAlign w:val="center"/>
          </w:tcPr>
          <w:p w14:paraId="12DF67C6" w14:textId="7BE6B376" w:rsidR="00355341" w:rsidRPr="00CB3752" w:rsidRDefault="00BB4BE0" w:rsidP="00BA3905">
            <w:pPr>
              <w:autoSpaceDE w:val="0"/>
              <w:autoSpaceDN w:val="0"/>
              <w:adjustRightInd w:val="0"/>
              <w:jc w:val="center"/>
              <w:rPr>
                <w:noProof/>
                <w:lang w:val="sr-Cyrl-RS"/>
              </w:rPr>
            </w:pPr>
            <w:r w:rsidRPr="00BB4BE0">
              <w:rPr>
                <w:noProof/>
                <w:lang w:val="sr-Cyrl-RS"/>
              </w:rPr>
              <w:t>6353-12</w:t>
            </w:r>
          </w:p>
        </w:tc>
        <w:tc>
          <w:tcPr>
            <w:tcW w:w="726" w:type="pct"/>
            <w:tcBorders>
              <w:top w:val="single" w:sz="4" w:space="0" w:color="auto"/>
              <w:left w:val="single" w:sz="4" w:space="0" w:color="auto"/>
              <w:bottom w:val="single" w:sz="4" w:space="0" w:color="auto"/>
              <w:right w:val="single" w:sz="4" w:space="0" w:color="auto"/>
            </w:tcBorders>
            <w:vAlign w:val="center"/>
          </w:tcPr>
          <w:p w14:paraId="1F9CCAC9"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D1C3FCF"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1FC8CA48"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7504FD13" w14:textId="77777777" w:rsidR="00355341" w:rsidRPr="00CB3752" w:rsidRDefault="00355341" w:rsidP="00BA3905">
            <w:pPr>
              <w:pStyle w:val="BodyText"/>
              <w:jc w:val="center"/>
              <w:rPr>
                <w:noProof/>
                <w:szCs w:val="24"/>
                <w:lang w:val="sr-Cyrl-RS"/>
              </w:rPr>
            </w:pPr>
          </w:p>
        </w:tc>
      </w:tr>
      <w:tr w:rsidR="00355341" w:rsidRPr="00CB3752" w14:paraId="753A4A89"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1DB94C2D" w14:textId="60CCBA94" w:rsidR="00355341" w:rsidRPr="00355341" w:rsidRDefault="00BB4BE0" w:rsidP="00BA3905">
            <w:pPr>
              <w:autoSpaceDE w:val="0"/>
              <w:autoSpaceDN w:val="0"/>
              <w:adjustRightInd w:val="0"/>
              <w:jc w:val="center"/>
              <w:rPr>
                <w:noProof/>
                <w:lang w:val="sr-Cyrl-RS"/>
              </w:rPr>
            </w:pPr>
            <w:r>
              <w:rPr>
                <w:noProof/>
                <w:lang w:val="sr-Cyrl-RS"/>
              </w:rPr>
              <w:t>47</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8AC2952" w14:textId="708C0403" w:rsidR="00355341" w:rsidRPr="00CB3752" w:rsidRDefault="00BB4BE0" w:rsidP="00BA3905">
            <w:pPr>
              <w:autoSpaceDE w:val="0"/>
              <w:autoSpaceDN w:val="0"/>
              <w:adjustRightInd w:val="0"/>
              <w:rPr>
                <w:noProof/>
                <w:lang w:val="sr-Cyrl-RS"/>
              </w:rPr>
            </w:pPr>
            <w:r w:rsidRPr="00BB4BE0">
              <w:rPr>
                <w:noProof/>
                <w:lang w:val="sr-Cyrl-RS"/>
              </w:rPr>
              <w:t>Главни трафо ТR1 у RWS</w:t>
            </w:r>
          </w:p>
        </w:tc>
        <w:tc>
          <w:tcPr>
            <w:tcW w:w="639" w:type="pct"/>
            <w:tcBorders>
              <w:top w:val="single" w:sz="4" w:space="0" w:color="auto"/>
              <w:left w:val="single" w:sz="4" w:space="0" w:color="auto"/>
              <w:bottom w:val="single" w:sz="4" w:space="0" w:color="auto"/>
              <w:right w:val="single" w:sz="4" w:space="0" w:color="auto"/>
            </w:tcBorders>
            <w:vAlign w:val="center"/>
          </w:tcPr>
          <w:p w14:paraId="2FBA19DD" w14:textId="40393F09" w:rsidR="00355341" w:rsidRPr="00BB4BE0" w:rsidRDefault="00BB4BE0" w:rsidP="00344E33">
            <w:pPr>
              <w:autoSpaceDE w:val="0"/>
              <w:autoSpaceDN w:val="0"/>
              <w:adjustRightInd w:val="0"/>
              <w:jc w:val="center"/>
              <w:rPr>
                <w:noProof/>
                <w:lang w:val="en-US"/>
              </w:rPr>
            </w:pPr>
            <w:r w:rsidRPr="00BB4BE0">
              <w:rPr>
                <w:noProof/>
                <w:lang w:val="en-US"/>
              </w:rPr>
              <w:t>TR1/М1</w:t>
            </w:r>
          </w:p>
        </w:tc>
        <w:tc>
          <w:tcPr>
            <w:tcW w:w="726" w:type="pct"/>
            <w:tcBorders>
              <w:top w:val="single" w:sz="4" w:space="0" w:color="auto"/>
              <w:left w:val="single" w:sz="4" w:space="0" w:color="auto"/>
              <w:bottom w:val="single" w:sz="4" w:space="0" w:color="auto"/>
              <w:right w:val="single" w:sz="4" w:space="0" w:color="auto"/>
            </w:tcBorders>
            <w:vAlign w:val="center"/>
          </w:tcPr>
          <w:p w14:paraId="117EFC6B"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4FA65323"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3AD03D62"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1CFA002" w14:textId="77777777" w:rsidR="00355341" w:rsidRPr="00CB3752" w:rsidRDefault="00355341" w:rsidP="00BA3905">
            <w:pPr>
              <w:pStyle w:val="BodyText"/>
              <w:jc w:val="center"/>
              <w:rPr>
                <w:noProof/>
                <w:szCs w:val="24"/>
                <w:lang w:val="sr-Cyrl-RS"/>
              </w:rPr>
            </w:pPr>
          </w:p>
        </w:tc>
      </w:tr>
      <w:tr w:rsidR="00355341" w:rsidRPr="00CB3752" w14:paraId="70F7B0EC"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84A537E" w14:textId="1DB675BB" w:rsidR="00355341" w:rsidRPr="00355341" w:rsidRDefault="00BB4BE0" w:rsidP="00BA3905">
            <w:pPr>
              <w:autoSpaceDE w:val="0"/>
              <w:autoSpaceDN w:val="0"/>
              <w:adjustRightInd w:val="0"/>
              <w:jc w:val="center"/>
              <w:rPr>
                <w:noProof/>
                <w:lang w:val="sr-Cyrl-RS"/>
              </w:rPr>
            </w:pPr>
            <w:r>
              <w:rPr>
                <w:noProof/>
                <w:lang w:val="en-US"/>
              </w:rPr>
              <w:t>48</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3671EE01" w14:textId="286003F2" w:rsidR="00355341" w:rsidRPr="00CB3752" w:rsidRDefault="00BB4BE0" w:rsidP="00BB4BE0">
            <w:pPr>
              <w:autoSpaceDE w:val="0"/>
              <w:autoSpaceDN w:val="0"/>
              <w:adjustRightInd w:val="0"/>
              <w:rPr>
                <w:noProof/>
                <w:lang w:val="sr-Cyrl-RS"/>
              </w:rPr>
            </w:pPr>
            <w:r w:rsidRPr="00BB4BE0">
              <w:rPr>
                <w:noProof/>
                <w:lang w:val="sr-Cyrl-RS"/>
              </w:rPr>
              <w:t>Електронска плоча</w:t>
            </w:r>
          </w:p>
        </w:tc>
        <w:tc>
          <w:tcPr>
            <w:tcW w:w="639" w:type="pct"/>
            <w:tcBorders>
              <w:top w:val="single" w:sz="4" w:space="0" w:color="auto"/>
              <w:left w:val="single" w:sz="4" w:space="0" w:color="auto"/>
              <w:bottom w:val="single" w:sz="4" w:space="0" w:color="auto"/>
              <w:right w:val="single" w:sz="4" w:space="0" w:color="auto"/>
            </w:tcBorders>
            <w:vAlign w:val="center"/>
          </w:tcPr>
          <w:p w14:paraId="4BC45F0D" w14:textId="1A969731" w:rsidR="00355341" w:rsidRPr="00BB4BE0" w:rsidRDefault="00BB4BE0" w:rsidP="00344E33">
            <w:pPr>
              <w:autoSpaceDE w:val="0"/>
              <w:autoSpaceDN w:val="0"/>
              <w:adjustRightInd w:val="0"/>
              <w:jc w:val="center"/>
              <w:rPr>
                <w:noProof/>
                <w:lang w:val="en-US"/>
              </w:rPr>
            </w:pPr>
            <w:r w:rsidRPr="00BB4BE0">
              <w:rPr>
                <w:noProof/>
                <w:lang w:val="en-US"/>
              </w:rPr>
              <w:t>S565/М3</w:t>
            </w:r>
          </w:p>
        </w:tc>
        <w:tc>
          <w:tcPr>
            <w:tcW w:w="726" w:type="pct"/>
            <w:tcBorders>
              <w:top w:val="single" w:sz="4" w:space="0" w:color="auto"/>
              <w:left w:val="single" w:sz="4" w:space="0" w:color="auto"/>
              <w:bottom w:val="single" w:sz="4" w:space="0" w:color="auto"/>
              <w:right w:val="single" w:sz="4" w:space="0" w:color="auto"/>
            </w:tcBorders>
            <w:vAlign w:val="center"/>
          </w:tcPr>
          <w:p w14:paraId="477F4286"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7827EF7C"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F1B5BF6"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7A3C635" w14:textId="77777777" w:rsidR="00355341" w:rsidRPr="00CB3752" w:rsidRDefault="00355341" w:rsidP="00BA3905">
            <w:pPr>
              <w:pStyle w:val="BodyText"/>
              <w:jc w:val="center"/>
              <w:rPr>
                <w:noProof/>
                <w:szCs w:val="24"/>
                <w:lang w:val="sr-Cyrl-RS"/>
              </w:rPr>
            </w:pPr>
          </w:p>
        </w:tc>
      </w:tr>
      <w:tr w:rsidR="00355341" w:rsidRPr="00CB3752" w14:paraId="5AE43494"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94B4D7C" w14:textId="614FD10D" w:rsidR="00355341" w:rsidRPr="00355341" w:rsidRDefault="00BB4BE0" w:rsidP="00BA3905">
            <w:pPr>
              <w:autoSpaceDE w:val="0"/>
              <w:autoSpaceDN w:val="0"/>
              <w:adjustRightInd w:val="0"/>
              <w:jc w:val="center"/>
              <w:rPr>
                <w:noProof/>
                <w:lang w:val="sr-Cyrl-RS"/>
              </w:rPr>
            </w:pPr>
            <w:r>
              <w:rPr>
                <w:noProof/>
                <w:lang w:val="en-US"/>
              </w:rPr>
              <w:t>49</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08E882B7" w14:textId="762C200C" w:rsidR="00355341" w:rsidRPr="00CB3752" w:rsidRDefault="00BB4BE0" w:rsidP="00BA3905">
            <w:pPr>
              <w:autoSpaceDE w:val="0"/>
              <w:autoSpaceDN w:val="0"/>
              <w:adjustRightInd w:val="0"/>
              <w:rPr>
                <w:noProof/>
                <w:lang w:val="sr-Cyrl-RS"/>
              </w:rPr>
            </w:pPr>
            <w:r w:rsidRPr="00BB4BE0">
              <w:rPr>
                <w:noProof/>
                <w:lang w:val="sr-Cyrl-RS"/>
              </w:rPr>
              <w:t>Електронска плоча</w:t>
            </w:r>
          </w:p>
        </w:tc>
        <w:tc>
          <w:tcPr>
            <w:tcW w:w="639" w:type="pct"/>
            <w:tcBorders>
              <w:top w:val="single" w:sz="4" w:space="0" w:color="auto"/>
              <w:left w:val="single" w:sz="4" w:space="0" w:color="auto"/>
              <w:bottom w:val="single" w:sz="4" w:space="0" w:color="auto"/>
              <w:right w:val="single" w:sz="4" w:space="0" w:color="auto"/>
            </w:tcBorders>
            <w:vAlign w:val="center"/>
          </w:tcPr>
          <w:p w14:paraId="5AEB52D6" w14:textId="6DAFD47B" w:rsidR="00355341" w:rsidRPr="00BB4BE0" w:rsidRDefault="00BB4BE0" w:rsidP="00344E33">
            <w:pPr>
              <w:autoSpaceDE w:val="0"/>
              <w:autoSpaceDN w:val="0"/>
              <w:adjustRightInd w:val="0"/>
              <w:jc w:val="center"/>
              <w:rPr>
                <w:noProof/>
                <w:lang w:val="en-US"/>
              </w:rPr>
            </w:pPr>
            <w:r w:rsidRPr="00BB4BE0">
              <w:rPr>
                <w:noProof/>
                <w:lang w:val="en-US"/>
              </w:rPr>
              <w:t>S563/1/М1</w:t>
            </w:r>
          </w:p>
        </w:tc>
        <w:tc>
          <w:tcPr>
            <w:tcW w:w="726" w:type="pct"/>
            <w:tcBorders>
              <w:top w:val="single" w:sz="4" w:space="0" w:color="auto"/>
              <w:left w:val="single" w:sz="4" w:space="0" w:color="auto"/>
              <w:bottom w:val="single" w:sz="4" w:space="0" w:color="auto"/>
              <w:right w:val="single" w:sz="4" w:space="0" w:color="auto"/>
            </w:tcBorders>
            <w:vAlign w:val="center"/>
          </w:tcPr>
          <w:p w14:paraId="10D5C9F7"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74B1C39F"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62AAA21F"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71A66BD" w14:textId="77777777" w:rsidR="00355341" w:rsidRPr="00CB3752" w:rsidRDefault="00355341" w:rsidP="00BA3905">
            <w:pPr>
              <w:pStyle w:val="BodyText"/>
              <w:jc w:val="center"/>
              <w:rPr>
                <w:noProof/>
                <w:szCs w:val="24"/>
                <w:lang w:val="sr-Cyrl-RS"/>
              </w:rPr>
            </w:pPr>
          </w:p>
        </w:tc>
      </w:tr>
      <w:tr w:rsidR="00355341" w:rsidRPr="00CB3752" w14:paraId="7AC4A4E4"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7FC1FC63" w14:textId="1EA0E52F" w:rsidR="00355341" w:rsidRPr="00355341" w:rsidRDefault="00BB4BE0" w:rsidP="00BA3905">
            <w:pPr>
              <w:autoSpaceDE w:val="0"/>
              <w:autoSpaceDN w:val="0"/>
              <w:adjustRightInd w:val="0"/>
              <w:jc w:val="center"/>
              <w:rPr>
                <w:noProof/>
                <w:lang w:val="sr-Cyrl-RS"/>
              </w:rPr>
            </w:pPr>
            <w:r>
              <w:rPr>
                <w:noProof/>
                <w:lang w:val="sr-Cyrl-RS"/>
              </w:rPr>
              <w:t>50</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4FFC4E03" w14:textId="5EE532D6" w:rsidR="00355341" w:rsidRPr="00CB3752" w:rsidRDefault="00BB4BE0" w:rsidP="00BB4BE0">
            <w:pPr>
              <w:autoSpaceDE w:val="0"/>
              <w:autoSpaceDN w:val="0"/>
              <w:adjustRightInd w:val="0"/>
              <w:rPr>
                <w:noProof/>
                <w:lang w:val="sr-Cyrl-RS"/>
              </w:rPr>
            </w:pPr>
            <w:r w:rsidRPr="00BB4BE0">
              <w:rPr>
                <w:noProof/>
                <w:lang w:val="sr-Cyrl-RS"/>
              </w:rPr>
              <w:t>Носач детектора 18х24/SМАМ</w:t>
            </w:r>
          </w:p>
        </w:tc>
        <w:tc>
          <w:tcPr>
            <w:tcW w:w="639" w:type="pct"/>
            <w:tcBorders>
              <w:top w:val="single" w:sz="4" w:space="0" w:color="auto"/>
              <w:left w:val="single" w:sz="4" w:space="0" w:color="auto"/>
              <w:bottom w:val="single" w:sz="4" w:space="0" w:color="auto"/>
              <w:right w:val="single" w:sz="4" w:space="0" w:color="auto"/>
            </w:tcBorders>
            <w:vAlign w:val="center"/>
          </w:tcPr>
          <w:p w14:paraId="1D49A016" w14:textId="780D7691" w:rsidR="00355341" w:rsidRPr="00BB4BE0" w:rsidRDefault="00BB4BE0" w:rsidP="00344E33">
            <w:pPr>
              <w:autoSpaceDE w:val="0"/>
              <w:autoSpaceDN w:val="0"/>
              <w:adjustRightInd w:val="0"/>
              <w:jc w:val="center"/>
              <w:rPr>
                <w:noProof/>
                <w:lang w:val="en-US"/>
              </w:rPr>
            </w:pPr>
            <w:r w:rsidRPr="00BB4BE0">
              <w:rPr>
                <w:noProof/>
                <w:lang w:val="en-US"/>
              </w:rPr>
              <w:t>6318-12М2</w:t>
            </w:r>
          </w:p>
        </w:tc>
        <w:tc>
          <w:tcPr>
            <w:tcW w:w="726" w:type="pct"/>
            <w:tcBorders>
              <w:top w:val="single" w:sz="4" w:space="0" w:color="auto"/>
              <w:left w:val="single" w:sz="4" w:space="0" w:color="auto"/>
              <w:bottom w:val="single" w:sz="4" w:space="0" w:color="auto"/>
              <w:right w:val="single" w:sz="4" w:space="0" w:color="auto"/>
            </w:tcBorders>
            <w:vAlign w:val="center"/>
          </w:tcPr>
          <w:p w14:paraId="2C8F1B0C"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90D77E6"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64BD728B"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2E01CFB" w14:textId="77777777" w:rsidR="00355341" w:rsidRPr="00CB3752" w:rsidRDefault="00355341" w:rsidP="00BA3905">
            <w:pPr>
              <w:pStyle w:val="BodyText"/>
              <w:jc w:val="center"/>
              <w:rPr>
                <w:noProof/>
                <w:szCs w:val="24"/>
                <w:lang w:val="sr-Cyrl-RS"/>
              </w:rPr>
            </w:pPr>
          </w:p>
        </w:tc>
      </w:tr>
      <w:tr w:rsidR="00355341" w:rsidRPr="00CB3752" w14:paraId="52A77377"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4F6CB9E" w14:textId="166EFC61" w:rsidR="00355341" w:rsidRPr="00355341" w:rsidRDefault="00BB4BE0" w:rsidP="00BA3905">
            <w:pPr>
              <w:autoSpaceDE w:val="0"/>
              <w:autoSpaceDN w:val="0"/>
              <w:adjustRightInd w:val="0"/>
              <w:jc w:val="center"/>
              <w:rPr>
                <w:noProof/>
                <w:lang w:val="sr-Cyrl-RS"/>
              </w:rPr>
            </w:pPr>
            <w:r>
              <w:rPr>
                <w:noProof/>
                <w:lang w:val="en-US"/>
              </w:rPr>
              <w:t>51</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AEE51ED" w14:textId="636CE6B2" w:rsidR="00355341" w:rsidRPr="00CB3752" w:rsidRDefault="00BB4BE0" w:rsidP="00BA3905">
            <w:pPr>
              <w:autoSpaceDE w:val="0"/>
              <w:autoSpaceDN w:val="0"/>
              <w:adjustRightInd w:val="0"/>
              <w:rPr>
                <w:noProof/>
                <w:lang w:val="sr-Cyrl-RS"/>
              </w:rPr>
            </w:pPr>
            <w:r w:rsidRPr="00BB4BE0">
              <w:rPr>
                <w:noProof/>
                <w:lang w:val="sr-Cyrl-RS"/>
              </w:rPr>
              <w:t>Филтер на носачу детектора</w:t>
            </w:r>
          </w:p>
        </w:tc>
        <w:tc>
          <w:tcPr>
            <w:tcW w:w="639" w:type="pct"/>
            <w:tcBorders>
              <w:top w:val="single" w:sz="4" w:space="0" w:color="auto"/>
              <w:left w:val="single" w:sz="4" w:space="0" w:color="auto"/>
              <w:bottom w:val="single" w:sz="4" w:space="0" w:color="auto"/>
              <w:right w:val="single" w:sz="4" w:space="0" w:color="auto"/>
            </w:tcBorders>
            <w:vAlign w:val="center"/>
          </w:tcPr>
          <w:p w14:paraId="3E3D88F4" w14:textId="77777777" w:rsidR="00BB4BE0" w:rsidRPr="00BB4BE0" w:rsidRDefault="00BB4BE0" w:rsidP="00BB4BE0">
            <w:pPr>
              <w:autoSpaceDE w:val="0"/>
              <w:autoSpaceDN w:val="0"/>
              <w:adjustRightInd w:val="0"/>
              <w:rPr>
                <w:noProof/>
                <w:lang w:val="en-US"/>
              </w:rPr>
            </w:pPr>
          </w:p>
          <w:p w14:paraId="53C9CFA8" w14:textId="59BBD879" w:rsidR="00355341" w:rsidRPr="00BB4BE0" w:rsidRDefault="00BB4BE0" w:rsidP="00BB4BE0">
            <w:pPr>
              <w:autoSpaceDE w:val="0"/>
              <w:autoSpaceDN w:val="0"/>
              <w:adjustRightInd w:val="0"/>
              <w:rPr>
                <w:noProof/>
                <w:lang w:val="en-US"/>
              </w:rPr>
            </w:pPr>
            <w:r w:rsidRPr="00BB4BE0">
              <w:rPr>
                <w:noProof/>
                <w:lang w:val="en-US"/>
              </w:rPr>
              <w:t>С05/F11/6336-12</w:t>
            </w:r>
          </w:p>
        </w:tc>
        <w:tc>
          <w:tcPr>
            <w:tcW w:w="726" w:type="pct"/>
            <w:tcBorders>
              <w:top w:val="single" w:sz="4" w:space="0" w:color="auto"/>
              <w:left w:val="single" w:sz="4" w:space="0" w:color="auto"/>
              <w:bottom w:val="single" w:sz="4" w:space="0" w:color="auto"/>
              <w:right w:val="single" w:sz="4" w:space="0" w:color="auto"/>
            </w:tcBorders>
            <w:vAlign w:val="center"/>
          </w:tcPr>
          <w:p w14:paraId="003042B7"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67C226C"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3416F10"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304E9B45" w14:textId="77777777" w:rsidR="00355341" w:rsidRPr="00CB3752" w:rsidRDefault="00355341" w:rsidP="00BA3905">
            <w:pPr>
              <w:pStyle w:val="BodyText"/>
              <w:jc w:val="center"/>
              <w:rPr>
                <w:noProof/>
                <w:szCs w:val="24"/>
                <w:lang w:val="sr-Cyrl-RS"/>
              </w:rPr>
            </w:pPr>
          </w:p>
        </w:tc>
      </w:tr>
      <w:tr w:rsidR="00355341" w:rsidRPr="00CB3752" w14:paraId="491F35CC"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7D058E6B" w14:textId="23EC4486" w:rsidR="00355341" w:rsidRPr="00355341" w:rsidRDefault="00BB4BE0" w:rsidP="00BA3905">
            <w:pPr>
              <w:autoSpaceDE w:val="0"/>
              <w:autoSpaceDN w:val="0"/>
              <w:adjustRightInd w:val="0"/>
              <w:jc w:val="center"/>
              <w:rPr>
                <w:noProof/>
                <w:lang w:val="sr-Cyrl-RS"/>
              </w:rPr>
            </w:pPr>
            <w:r>
              <w:rPr>
                <w:noProof/>
                <w:lang w:val="en-US"/>
              </w:rPr>
              <w:t>52</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5935982E" w14:textId="485190BC" w:rsidR="00355341" w:rsidRPr="00CB3752" w:rsidRDefault="00BB4BE0" w:rsidP="00BB4BE0">
            <w:pPr>
              <w:autoSpaceDE w:val="0"/>
              <w:autoSpaceDN w:val="0"/>
              <w:adjustRightInd w:val="0"/>
              <w:rPr>
                <w:noProof/>
                <w:lang w:val="sr-Cyrl-RS"/>
              </w:rPr>
            </w:pPr>
            <w:r w:rsidRPr="00BB4BE0">
              <w:rPr>
                <w:noProof/>
                <w:lang w:val="sr-Cyrl-RS"/>
              </w:rPr>
              <w:t>Детектор SМАМ 100-00751</w:t>
            </w:r>
          </w:p>
        </w:tc>
        <w:tc>
          <w:tcPr>
            <w:tcW w:w="639" w:type="pct"/>
            <w:tcBorders>
              <w:top w:val="single" w:sz="4" w:space="0" w:color="auto"/>
              <w:left w:val="single" w:sz="4" w:space="0" w:color="auto"/>
              <w:bottom w:val="single" w:sz="4" w:space="0" w:color="auto"/>
              <w:right w:val="single" w:sz="4" w:space="0" w:color="auto"/>
            </w:tcBorders>
            <w:vAlign w:val="center"/>
          </w:tcPr>
          <w:p w14:paraId="781BF98B" w14:textId="61530DC5" w:rsidR="00355341" w:rsidRPr="00BB4BE0" w:rsidRDefault="00BB4BE0" w:rsidP="00344E33">
            <w:pPr>
              <w:autoSpaceDE w:val="0"/>
              <w:autoSpaceDN w:val="0"/>
              <w:adjustRightInd w:val="0"/>
              <w:jc w:val="center"/>
              <w:rPr>
                <w:noProof/>
                <w:lang w:val="en-US"/>
              </w:rPr>
            </w:pPr>
            <w:r w:rsidRPr="00BB4BE0">
              <w:rPr>
                <w:noProof/>
                <w:lang w:val="en-US"/>
              </w:rPr>
              <w:t>D1</w:t>
            </w:r>
          </w:p>
        </w:tc>
        <w:tc>
          <w:tcPr>
            <w:tcW w:w="726" w:type="pct"/>
            <w:tcBorders>
              <w:top w:val="single" w:sz="4" w:space="0" w:color="auto"/>
              <w:left w:val="single" w:sz="4" w:space="0" w:color="auto"/>
              <w:bottom w:val="single" w:sz="4" w:space="0" w:color="auto"/>
              <w:right w:val="single" w:sz="4" w:space="0" w:color="auto"/>
            </w:tcBorders>
            <w:vAlign w:val="center"/>
          </w:tcPr>
          <w:p w14:paraId="64414BB8"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3802C635"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D7ABC77"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89CF992" w14:textId="77777777" w:rsidR="00355341" w:rsidRPr="00CB3752" w:rsidRDefault="00355341" w:rsidP="00BA3905">
            <w:pPr>
              <w:pStyle w:val="BodyText"/>
              <w:jc w:val="center"/>
              <w:rPr>
                <w:noProof/>
                <w:szCs w:val="24"/>
                <w:lang w:val="sr-Cyrl-RS"/>
              </w:rPr>
            </w:pPr>
          </w:p>
        </w:tc>
      </w:tr>
      <w:tr w:rsidR="00355341" w:rsidRPr="00CB3752" w14:paraId="3543ED39"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3C583B50" w14:textId="48C6211E" w:rsidR="00355341" w:rsidRPr="00355341" w:rsidRDefault="00BB4BE0" w:rsidP="00BA3905">
            <w:pPr>
              <w:autoSpaceDE w:val="0"/>
              <w:autoSpaceDN w:val="0"/>
              <w:adjustRightInd w:val="0"/>
              <w:jc w:val="center"/>
              <w:rPr>
                <w:noProof/>
                <w:lang w:val="sr-Cyrl-RS"/>
              </w:rPr>
            </w:pPr>
            <w:r>
              <w:rPr>
                <w:noProof/>
                <w:lang w:val="en-US"/>
              </w:rPr>
              <w:t>53</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1FE83711" w14:textId="0137BE0A" w:rsidR="00355341" w:rsidRPr="00CB3752" w:rsidRDefault="00BB4BE0" w:rsidP="00BB4BE0">
            <w:pPr>
              <w:autoSpaceDE w:val="0"/>
              <w:autoSpaceDN w:val="0"/>
              <w:adjustRightInd w:val="0"/>
              <w:rPr>
                <w:noProof/>
                <w:lang w:val="sr-Cyrl-RS"/>
              </w:rPr>
            </w:pPr>
            <w:r w:rsidRPr="00BB4BE0">
              <w:rPr>
                <w:noProof/>
                <w:lang w:val="sr-Cyrl-RS"/>
              </w:rPr>
              <w:t>Носач решетке 18х24</w:t>
            </w:r>
          </w:p>
        </w:tc>
        <w:tc>
          <w:tcPr>
            <w:tcW w:w="639" w:type="pct"/>
            <w:tcBorders>
              <w:top w:val="single" w:sz="4" w:space="0" w:color="auto"/>
              <w:left w:val="single" w:sz="4" w:space="0" w:color="auto"/>
              <w:bottom w:val="single" w:sz="4" w:space="0" w:color="auto"/>
              <w:right w:val="single" w:sz="4" w:space="0" w:color="auto"/>
            </w:tcBorders>
            <w:vAlign w:val="center"/>
          </w:tcPr>
          <w:p w14:paraId="2A955A33" w14:textId="65F608FD" w:rsidR="00355341" w:rsidRPr="00BB4BE0" w:rsidRDefault="00BB4BE0" w:rsidP="00344E33">
            <w:pPr>
              <w:autoSpaceDE w:val="0"/>
              <w:autoSpaceDN w:val="0"/>
              <w:adjustRightInd w:val="0"/>
              <w:jc w:val="center"/>
              <w:rPr>
                <w:noProof/>
                <w:lang w:val="en-US"/>
              </w:rPr>
            </w:pPr>
            <w:r w:rsidRPr="00BB4BE0">
              <w:rPr>
                <w:noProof/>
                <w:lang w:val="en-US"/>
              </w:rPr>
              <w:t>6141-12М1</w:t>
            </w:r>
          </w:p>
        </w:tc>
        <w:tc>
          <w:tcPr>
            <w:tcW w:w="726" w:type="pct"/>
            <w:tcBorders>
              <w:top w:val="single" w:sz="4" w:space="0" w:color="auto"/>
              <w:left w:val="single" w:sz="4" w:space="0" w:color="auto"/>
              <w:bottom w:val="single" w:sz="4" w:space="0" w:color="auto"/>
              <w:right w:val="single" w:sz="4" w:space="0" w:color="auto"/>
            </w:tcBorders>
            <w:vAlign w:val="center"/>
          </w:tcPr>
          <w:p w14:paraId="3EB213E5"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50B208F7"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90EBE3A"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25A49063" w14:textId="77777777" w:rsidR="00355341" w:rsidRPr="00CB3752" w:rsidRDefault="00355341" w:rsidP="00BA3905">
            <w:pPr>
              <w:pStyle w:val="BodyText"/>
              <w:jc w:val="center"/>
              <w:rPr>
                <w:noProof/>
                <w:szCs w:val="24"/>
                <w:lang w:val="sr-Cyrl-RS"/>
              </w:rPr>
            </w:pPr>
          </w:p>
        </w:tc>
      </w:tr>
      <w:tr w:rsidR="00355341" w:rsidRPr="00CB3752" w14:paraId="010148FE" w14:textId="77777777" w:rsidTr="00355341">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713A3D0E" w14:textId="07D41D4F" w:rsidR="00355341" w:rsidRPr="00355341" w:rsidRDefault="00BB4BE0" w:rsidP="00BA3905">
            <w:pPr>
              <w:autoSpaceDE w:val="0"/>
              <w:autoSpaceDN w:val="0"/>
              <w:adjustRightInd w:val="0"/>
              <w:jc w:val="center"/>
              <w:rPr>
                <w:noProof/>
                <w:lang w:val="sr-Cyrl-RS"/>
              </w:rPr>
            </w:pPr>
            <w:r>
              <w:rPr>
                <w:noProof/>
                <w:lang w:val="en-US"/>
              </w:rPr>
              <w:t>54</w:t>
            </w:r>
            <w:r w:rsidR="00355341" w:rsidRPr="00355341">
              <w:rPr>
                <w:noProof/>
                <w:lang w:val="sr-Cyrl-RS"/>
              </w:rPr>
              <w:t>.</w:t>
            </w:r>
          </w:p>
        </w:tc>
        <w:tc>
          <w:tcPr>
            <w:tcW w:w="1565" w:type="pct"/>
            <w:tcBorders>
              <w:top w:val="single" w:sz="4" w:space="0" w:color="auto"/>
              <w:left w:val="single" w:sz="4" w:space="0" w:color="auto"/>
              <w:bottom w:val="single" w:sz="4" w:space="0" w:color="auto"/>
              <w:right w:val="single" w:sz="4" w:space="0" w:color="auto"/>
            </w:tcBorders>
            <w:vAlign w:val="center"/>
          </w:tcPr>
          <w:p w14:paraId="6245365F" w14:textId="5ACABE7E" w:rsidR="00355341" w:rsidRPr="00CB3752" w:rsidRDefault="00BB4BE0" w:rsidP="00BA3905">
            <w:pPr>
              <w:autoSpaceDE w:val="0"/>
              <w:autoSpaceDN w:val="0"/>
              <w:adjustRightInd w:val="0"/>
              <w:rPr>
                <w:noProof/>
                <w:lang w:val="sr-Cyrl-RS"/>
              </w:rPr>
            </w:pPr>
            <w:r w:rsidRPr="00BB4BE0">
              <w:rPr>
                <w:noProof/>
                <w:lang w:val="sr-Cyrl-RS"/>
              </w:rPr>
              <w:t>Решетка</w:t>
            </w:r>
          </w:p>
        </w:tc>
        <w:tc>
          <w:tcPr>
            <w:tcW w:w="639" w:type="pct"/>
            <w:tcBorders>
              <w:top w:val="single" w:sz="4" w:space="0" w:color="auto"/>
              <w:left w:val="single" w:sz="4" w:space="0" w:color="auto"/>
              <w:bottom w:val="single" w:sz="4" w:space="0" w:color="auto"/>
              <w:right w:val="single" w:sz="4" w:space="0" w:color="auto"/>
            </w:tcBorders>
            <w:vAlign w:val="center"/>
          </w:tcPr>
          <w:p w14:paraId="1443D71F" w14:textId="261922DD" w:rsidR="00355341" w:rsidRPr="00BB4BE0" w:rsidRDefault="00BB4BE0" w:rsidP="00344E33">
            <w:pPr>
              <w:autoSpaceDE w:val="0"/>
              <w:autoSpaceDN w:val="0"/>
              <w:adjustRightInd w:val="0"/>
              <w:jc w:val="center"/>
              <w:rPr>
                <w:noProof/>
                <w:lang w:val="en-US"/>
              </w:rPr>
            </w:pPr>
            <w:r w:rsidRPr="00BB4BE0">
              <w:rPr>
                <w:noProof/>
                <w:lang w:val="en-US"/>
              </w:rPr>
              <w:t>6157-12</w:t>
            </w:r>
          </w:p>
        </w:tc>
        <w:tc>
          <w:tcPr>
            <w:tcW w:w="726" w:type="pct"/>
            <w:tcBorders>
              <w:top w:val="single" w:sz="4" w:space="0" w:color="auto"/>
              <w:left w:val="single" w:sz="4" w:space="0" w:color="auto"/>
              <w:bottom w:val="single" w:sz="4" w:space="0" w:color="auto"/>
              <w:right w:val="single" w:sz="4" w:space="0" w:color="auto"/>
            </w:tcBorders>
            <w:vAlign w:val="center"/>
          </w:tcPr>
          <w:p w14:paraId="09A0765D" w14:textId="77777777" w:rsidR="00355341" w:rsidRPr="00712078" w:rsidRDefault="00355341" w:rsidP="00BA3905">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6BE986CE" w14:textId="77777777" w:rsidR="00355341" w:rsidRPr="00CB3752" w:rsidRDefault="00355341" w:rsidP="00BA3905">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78E56F70" w14:textId="77777777" w:rsidR="00355341" w:rsidRPr="00CB3752" w:rsidRDefault="00355341" w:rsidP="00BA3905">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4F11D64" w14:textId="77777777" w:rsidR="00355341" w:rsidRPr="00CB3752" w:rsidRDefault="00355341" w:rsidP="00BA3905">
            <w:pPr>
              <w:pStyle w:val="BodyText"/>
              <w:jc w:val="center"/>
              <w:rPr>
                <w:noProof/>
                <w:szCs w:val="24"/>
                <w:lang w:val="sr-Cyrl-RS"/>
              </w:rPr>
            </w:pPr>
          </w:p>
        </w:tc>
      </w:tr>
      <w:tr w:rsidR="00BB4BE0" w:rsidRPr="00CB3752" w14:paraId="0D7F2053" w14:textId="77777777" w:rsidTr="00BB4BE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49DA7DD2" w14:textId="6FF2341A" w:rsidR="00BB4BE0" w:rsidRPr="00BB4BE0" w:rsidRDefault="00BB4BE0" w:rsidP="00D9425E">
            <w:pPr>
              <w:autoSpaceDE w:val="0"/>
              <w:autoSpaceDN w:val="0"/>
              <w:adjustRightInd w:val="0"/>
              <w:jc w:val="center"/>
              <w:rPr>
                <w:noProof/>
                <w:lang w:val="en-US"/>
              </w:rPr>
            </w:pPr>
            <w:r>
              <w:rPr>
                <w:noProof/>
                <w:lang w:val="en-US"/>
              </w:rPr>
              <w:t>55</w:t>
            </w:r>
            <w:r w:rsidRPr="00BB4BE0">
              <w:rPr>
                <w:noProof/>
                <w:lang w:val="en-US"/>
              </w:rPr>
              <w:t>.</w:t>
            </w:r>
          </w:p>
        </w:tc>
        <w:tc>
          <w:tcPr>
            <w:tcW w:w="1565" w:type="pct"/>
            <w:tcBorders>
              <w:top w:val="single" w:sz="4" w:space="0" w:color="auto"/>
              <w:left w:val="single" w:sz="4" w:space="0" w:color="auto"/>
              <w:bottom w:val="single" w:sz="4" w:space="0" w:color="auto"/>
              <w:right w:val="single" w:sz="4" w:space="0" w:color="auto"/>
            </w:tcBorders>
            <w:vAlign w:val="center"/>
          </w:tcPr>
          <w:p w14:paraId="5E19BC07" w14:textId="303F7D33" w:rsidR="00BB4BE0" w:rsidRPr="00CB3752" w:rsidRDefault="00BB4BE0" w:rsidP="00BB4BE0">
            <w:pPr>
              <w:autoSpaceDE w:val="0"/>
              <w:autoSpaceDN w:val="0"/>
              <w:adjustRightInd w:val="0"/>
              <w:rPr>
                <w:noProof/>
                <w:lang w:val="sr-Cyrl-RS"/>
              </w:rPr>
            </w:pPr>
            <w:r w:rsidRPr="00BB4BE0">
              <w:rPr>
                <w:noProof/>
                <w:lang w:val="sr-Cyrl-RS"/>
              </w:rPr>
              <w:t>Фибер поклопац решетке 18х24</w:t>
            </w:r>
          </w:p>
        </w:tc>
        <w:tc>
          <w:tcPr>
            <w:tcW w:w="639" w:type="pct"/>
            <w:tcBorders>
              <w:top w:val="single" w:sz="4" w:space="0" w:color="auto"/>
              <w:left w:val="single" w:sz="4" w:space="0" w:color="auto"/>
              <w:bottom w:val="single" w:sz="4" w:space="0" w:color="auto"/>
              <w:right w:val="single" w:sz="4" w:space="0" w:color="auto"/>
            </w:tcBorders>
            <w:vAlign w:val="center"/>
          </w:tcPr>
          <w:p w14:paraId="4D7834F8" w14:textId="77777777" w:rsidR="00BB4BE0" w:rsidRPr="00BB4BE0" w:rsidRDefault="00BB4BE0" w:rsidP="00BB4BE0">
            <w:pPr>
              <w:autoSpaceDE w:val="0"/>
              <w:autoSpaceDN w:val="0"/>
              <w:adjustRightInd w:val="0"/>
              <w:rPr>
                <w:noProof/>
                <w:lang w:val="en-US"/>
              </w:rPr>
            </w:pPr>
          </w:p>
          <w:p w14:paraId="1C4F311C" w14:textId="1794FECA" w:rsidR="00BB4BE0" w:rsidRPr="00BB4BE0" w:rsidRDefault="00BB4BE0" w:rsidP="00344E33">
            <w:pPr>
              <w:autoSpaceDE w:val="0"/>
              <w:autoSpaceDN w:val="0"/>
              <w:adjustRightInd w:val="0"/>
              <w:jc w:val="center"/>
              <w:rPr>
                <w:noProof/>
                <w:lang w:val="en-US"/>
              </w:rPr>
            </w:pPr>
            <w:r w:rsidRPr="00BB4BE0">
              <w:rPr>
                <w:noProof/>
                <w:lang w:val="en-US"/>
              </w:rPr>
              <w:t>6166-12</w:t>
            </w:r>
          </w:p>
        </w:tc>
        <w:tc>
          <w:tcPr>
            <w:tcW w:w="726" w:type="pct"/>
            <w:tcBorders>
              <w:top w:val="single" w:sz="4" w:space="0" w:color="auto"/>
              <w:left w:val="single" w:sz="4" w:space="0" w:color="auto"/>
              <w:bottom w:val="single" w:sz="4" w:space="0" w:color="auto"/>
              <w:right w:val="single" w:sz="4" w:space="0" w:color="auto"/>
            </w:tcBorders>
            <w:vAlign w:val="center"/>
          </w:tcPr>
          <w:p w14:paraId="251BCD79" w14:textId="77777777" w:rsidR="00BB4BE0" w:rsidRPr="00712078" w:rsidRDefault="00BB4BE0" w:rsidP="00D9425E">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36A66DAE" w14:textId="77777777" w:rsidR="00BB4BE0" w:rsidRPr="00CB3752" w:rsidRDefault="00BB4BE0" w:rsidP="00D9425E">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29CA7412" w14:textId="77777777" w:rsidR="00BB4BE0" w:rsidRPr="00CB3752" w:rsidRDefault="00BB4BE0" w:rsidP="00D9425E">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56D3916E" w14:textId="77777777" w:rsidR="00BB4BE0" w:rsidRPr="00CB3752" w:rsidRDefault="00BB4BE0" w:rsidP="00D9425E">
            <w:pPr>
              <w:pStyle w:val="BodyText"/>
              <w:jc w:val="center"/>
              <w:rPr>
                <w:noProof/>
                <w:szCs w:val="24"/>
                <w:lang w:val="sr-Cyrl-RS"/>
              </w:rPr>
            </w:pPr>
          </w:p>
        </w:tc>
      </w:tr>
      <w:tr w:rsidR="00BB4BE0" w:rsidRPr="00CB3752" w14:paraId="60872BB1" w14:textId="77777777" w:rsidTr="00BB4BE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6107D130" w14:textId="24B3C596" w:rsidR="00BB4BE0" w:rsidRPr="00BB4BE0" w:rsidRDefault="00BB4BE0" w:rsidP="00D9425E">
            <w:pPr>
              <w:autoSpaceDE w:val="0"/>
              <w:autoSpaceDN w:val="0"/>
              <w:adjustRightInd w:val="0"/>
              <w:jc w:val="center"/>
              <w:rPr>
                <w:noProof/>
                <w:lang w:val="en-US"/>
              </w:rPr>
            </w:pPr>
            <w:r>
              <w:rPr>
                <w:noProof/>
                <w:lang w:val="en-US"/>
              </w:rPr>
              <w:t>56</w:t>
            </w:r>
            <w:r w:rsidRPr="00BB4BE0">
              <w:rPr>
                <w:noProof/>
                <w:lang w:val="en-US"/>
              </w:rPr>
              <w:t>.</w:t>
            </w:r>
          </w:p>
        </w:tc>
        <w:tc>
          <w:tcPr>
            <w:tcW w:w="1565" w:type="pct"/>
            <w:tcBorders>
              <w:top w:val="single" w:sz="4" w:space="0" w:color="auto"/>
              <w:left w:val="single" w:sz="4" w:space="0" w:color="auto"/>
              <w:bottom w:val="single" w:sz="4" w:space="0" w:color="auto"/>
              <w:right w:val="single" w:sz="4" w:space="0" w:color="auto"/>
            </w:tcBorders>
            <w:vAlign w:val="center"/>
          </w:tcPr>
          <w:p w14:paraId="03F111C2" w14:textId="75ED195F" w:rsidR="00BB4BE0" w:rsidRPr="00CB3752" w:rsidRDefault="00BB4BE0" w:rsidP="00D9425E">
            <w:pPr>
              <w:autoSpaceDE w:val="0"/>
              <w:autoSpaceDN w:val="0"/>
              <w:adjustRightInd w:val="0"/>
              <w:rPr>
                <w:noProof/>
                <w:lang w:val="sr-Cyrl-RS"/>
              </w:rPr>
            </w:pPr>
            <w:r w:rsidRPr="00BB4BE0">
              <w:rPr>
                <w:noProof/>
                <w:lang w:val="sr-Cyrl-RS"/>
              </w:rPr>
              <w:t>Прекидач</w:t>
            </w:r>
          </w:p>
        </w:tc>
        <w:tc>
          <w:tcPr>
            <w:tcW w:w="639" w:type="pct"/>
            <w:tcBorders>
              <w:top w:val="single" w:sz="4" w:space="0" w:color="auto"/>
              <w:left w:val="single" w:sz="4" w:space="0" w:color="auto"/>
              <w:bottom w:val="single" w:sz="4" w:space="0" w:color="auto"/>
              <w:right w:val="single" w:sz="4" w:space="0" w:color="auto"/>
            </w:tcBorders>
            <w:vAlign w:val="center"/>
          </w:tcPr>
          <w:p w14:paraId="5242E17E" w14:textId="02630699" w:rsidR="00BB4BE0" w:rsidRPr="00BB4BE0" w:rsidRDefault="00BB4BE0" w:rsidP="00344E33">
            <w:pPr>
              <w:autoSpaceDE w:val="0"/>
              <w:autoSpaceDN w:val="0"/>
              <w:adjustRightInd w:val="0"/>
              <w:jc w:val="center"/>
              <w:rPr>
                <w:noProof/>
                <w:lang w:val="en-US"/>
              </w:rPr>
            </w:pPr>
            <w:r w:rsidRPr="00BB4BE0">
              <w:rPr>
                <w:noProof/>
                <w:lang w:val="en-US"/>
              </w:rPr>
              <w:t>S18</w:t>
            </w:r>
          </w:p>
        </w:tc>
        <w:tc>
          <w:tcPr>
            <w:tcW w:w="726" w:type="pct"/>
            <w:tcBorders>
              <w:top w:val="single" w:sz="4" w:space="0" w:color="auto"/>
              <w:left w:val="single" w:sz="4" w:space="0" w:color="auto"/>
              <w:bottom w:val="single" w:sz="4" w:space="0" w:color="auto"/>
              <w:right w:val="single" w:sz="4" w:space="0" w:color="auto"/>
            </w:tcBorders>
            <w:vAlign w:val="center"/>
          </w:tcPr>
          <w:p w14:paraId="6AD18A71" w14:textId="77777777" w:rsidR="00BB4BE0" w:rsidRPr="00712078" w:rsidRDefault="00BB4BE0" w:rsidP="00D9425E">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03B911EE" w14:textId="77777777" w:rsidR="00BB4BE0" w:rsidRPr="00CB3752" w:rsidRDefault="00BB4BE0" w:rsidP="00D9425E">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6DF19B1E" w14:textId="77777777" w:rsidR="00BB4BE0" w:rsidRPr="00CB3752" w:rsidRDefault="00BB4BE0" w:rsidP="00D9425E">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68D8CEEC" w14:textId="77777777" w:rsidR="00BB4BE0" w:rsidRPr="00CB3752" w:rsidRDefault="00BB4BE0" w:rsidP="00D9425E">
            <w:pPr>
              <w:pStyle w:val="BodyText"/>
              <w:jc w:val="center"/>
              <w:rPr>
                <w:noProof/>
                <w:szCs w:val="24"/>
                <w:lang w:val="sr-Cyrl-RS"/>
              </w:rPr>
            </w:pPr>
          </w:p>
        </w:tc>
      </w:tr>
      <w:tr w:rsidR="00BB4BE0" w:rsidRPr="00CB3752" w14:paraId="4EFCEAB2" w14:textId="77777777" w:rsidTr="00BB4BE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3CA41E16" w14:textId="709B1582" w:rsidR="00BB4BE0" w:rsidRPr="00BB4BE0" w:rsidRDefault="00BB4BE0" w:rsidP="00D9425E">
            <w:pPr>
              <w:autoSpaceDE w:val="0"/>
              <w:autoSpaceDN w:val="0"/>
              <w:adjustRightInd w:val="0"/>
              <w:jc w:val="center"/>
              <w:rPr>
                <w:noProof/>
                <w:lang w:val="en-US"/>
              </w:rPr>
            </w:pPr>
            <w:r>
              <w:rPr>
                <w:noProof/>
                <w:lang w:val="en-US"/>
              </w:rPr>
              <w:t>57</w:t>
            </w:r>
            <w:r w:rsidRPr="00BB4BE0">
              <w:rPr>
                <w:noProof/>
                <w:lang w:val="en-US"/>
              </w:rPr>
              <w:t>.</w:t>
            </w:r>
          </w:p>
        </w:tc>
        <w:tc>
          <w:tcPr>
            <w:tcW w:w="1565" w:type="pct"/>
            <w:tcBorders>
              <w:top w:val="single" w:sz="4" w:space="0" w:color="auto"/>
              <w:left w:val="single" w:sz="4" w:space="0" w:color="auto"/>
              <w:bottom w:val="single" w:sz="4" w:space="0" w:color="auto"/>
              <w:right w:val="single" w:sz="4" w:space="0" w:color="auto"/>
            </w:tcBorders>
            <w:vAlign w:val="center"/>
          </w:tcPr>
          <w:p w14:paraId="7F230456" w14:textId="0C04522F" w:rsidR="00BB4BE0" w:rsidRPr="00CB3752" w:rsidRDefault="00BB4BE0" w:rsidP="00BB4BE0">
            <w:pPr>
              <w:autoSpaceDE w:val="0"/>
              <w:autoSpaceDN w:val="0"/>
              <w:adjustRightInd w:val="0"/>
              <w:rPr>
                <w:noProof/>
                <w:lang w:val="sr-Cyrl-RS"/>
              </w:rPr>
            </w:pPr>
            <w:r w:rsidRPr="00BB4BE0">
              <w:rPr>
                <w:noProof/>
                <w:lang w:val="sr-Cyrl-RS"/>
              </w:rPr>
              <w:t>Батерија за UPS, TP 12-7,</w:t>
            </w:r>
          </w:p>
        </w:tc>
        <w:tc>
          <w:tcPr>
            <w:tcW w:w="639" w:type="pct"/>
            <w:tcBorders>
              <w:top w:val="single" w:sz="4" w:space="0" w:color="auto"/>
              <w:left w:val="single" w:sz="4" w:space="0" w:color="auto"/>
              <w:bottom w:val="single" w:sz="4" w:space="0" w:color="auto"/>
              <w:right w:val="single" w:sz="4" w:space="0" w:color="auto"/>
            </w:tcBorders>
            <w:vAlign w:val="center"/>
          </w:tcPr>
          <w:p w14:paraId="00A312BF" w14:textId="77777777" w:rsidR="00BB4BE0" w:rsidRPr="00BB4BE0" w:rsidRDefault="00BB4BE0" w:rsidP="00BB4BE0">
            <w:pPr>
              <w:autoSpaceDE w:val="0"/>
              <w:autoSpaceDN w:val="0"/>
              <w:adjustRightInd w:val="0"/>
              <w:jc w:val="center"/>
              <w:rPr>
                <w:noProof/>
                <w:lang w:val="en-US"/>
              </w:rPr>
            </w:pPr>
          </w:p>
          <w:p w14:paraId="7D6A48FB" w14:textId="0B12DBD1" w:rsidR="00BB4BE0" w:rsidRPr="00BB4BE0" w:rsidRDefault="00BB4BE0" w:rsidP="00BB4BE0">
            <w:pPr>
              <w:autoSpaceDE w:val="0"/>
              <w:autoSpaceDN w:val="0"/>
              <w:adjustRightInd w:val="0"/>
              <w:jc w:val="center"/>
              <w:rPr>
                <w:noProof/>
                <w:lang w:val="en-US"/>
              </w:rPr>
            </w:pPr>
            <w:r w:rsidRPr="00BB4BE0">
              <w:rPr>
                <w:noProof/>
                <w:lang w:val="en-US"/>
              </w:rPr>
              <w:t>B41</w:t>
            </w:r>
          </w:p>
        </w:tc>
        <w:tc>
          <w:tcPr>
            <w:tcW w:w="726" w:type="pct"/>
            <w:tcBorders>
              <w:top w:val="single" w:sz="4" w:space="0" w:color="auto"/>
              <w:left w:val="single" w:sz="4" w:space="0" w:color="auto"/>
              <w:bottom w:val="single" w:sz="4" w:space="0" w:color="auto"/>
              <w:right w:val="single" w:sz="4" w:space="0" w:color="auto"/>
            </w:tcBorders>
            <w:vAlign w:val="center"/>
          </w:tcPr>
          <w:p w14:paraId="717EBB0B" w14:textId="77777777" w:rsidR="00BB4BE0" w:rsidRPr="00712078" w:rsidRDefault="00BB4BE0" w:rsidP="00D9425E">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25DA8A8F" w14:textId="77777777" w:rsidR="00BB4BE0" w:rsidRPr="00CB3752" w:rsidRDefault="00BB4BE0" w:rsidP="00D9425E">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4C0269A3" w14:textId="77777777" w:rsidR="00BB4BE0" w:rsidRPr="00CB3752" w:rsidRDefault="00BB4BE0" w:rsidP="00D9425E">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139B7C51" w14:textId="77777777" w:rsidR="00BB4BE0" w:rsidRPr="00CB3752" w:rsidRDefault="00BB4BE0" w:rsidP="00D9425E">
            <w:pPr>
              <w:pStyle w:val="BodyText"/>
              <w:jc w:val="center"/>
              <w:rPr>
                <w:noProof/>
                <w:szCs w:val="24"/>
                <w:lang w:val="sr-Cyrl-RS"/>
              </w:rPr>
            </w:pPr>
          </w:p>
        </w:tc>
      </w:tr>
      <w:tr w:rsidR="00BB4BE0" w:rsidRPr="00CB3752" w14:paraId="3B979A8C" w14:textId="77777777" w:rsidTr="00BB4BE0">
        <w:trPr>
          <w:cantSplit/>
          <w:trHeight w:val="20"/>
        </w:trPr>
        <w:tc>
          <w:tcPr>
            <w:tcW w:w="175" w:type="pct"/>
            <w:tcBorders>
              <w:top w:val="single" w:sz="4" w:space="0" w:color="auto"/>
              <w:left w:val="single" w:sz="4" w:space="0" w:color="auto"/>
              <w:bottom w:val="single" w:sz="4" w:space="0" w:color="auto"/>
              <w:right w:val="single" w:sz="4" w:space="0" w:color="auto"/>
            </w:tcBorders>
            <w:vAlign w:val="center"/>
          </w:tcPr>
          <w:p w14:paraId="57C47C24" w14:textId="5BB01FB9" w:rsidR="00BB4BE0" w:rsidRPr="00BB4BE0" w:rsidRDefault="00BB4BE0" w:rsidP="00D9425E">
            <w:pPr>
              <w:autoSpaceDE w:val="0"/>
              <w:autoSpaceDN w:val="0"/>
              <w:adjustRightInd w:val="0"/>
              <w:jc w:val="center"/>
              <w:rPr>
                <w:noProof/>
                <w:lang w:val="en-US"/>
              </w:rPr>
            </w:pPr>
            <w:r>
              <w:rPr>
                <w:noProof/>
                <w:lang w:val="en-US"/>
              </w:rPr>
              <w:t>58</w:t>
            </w:r>
            <w:r w:rsidRPr="00BB4BE0">
              <w:rPr>
                <w:noProof/>
                <w:lang w:val="en-US"/>
              </w:rPr>
              <w:t>.</w:t>
            </w:r>
          </w:p>
        </w:tc>
        <w:tc>
          <w:tcPr>
            <w:tcW w:w="1565" w:type="pct"/>
            <w:tcBorders>
              <w:top w:val="single" w:sz="4" w:space="0" w:color="auto"/>
              <w:left w:val="single" w:sz="4" w:space="0" w:color="auto"/>
              <w:bottom w:val="single" w:sz="4" w:space="0" w:color="auto"/>
              <w:right w:val="single" w:sz="4" w:space="0" w:color="auto"/>
            </w:tcBorders>
            <w:vAlign w:val="center"/>
          </w:tcPr>
          <w:p w14:paraId="27DB43E0" w14:textId="5AF6E76C" w:rsidR="00BB4BE0" w:rsidRPr="00CB3752" w:rsidRDefault="00BB4BE0" w:rsidP="00BB4BE0">
            <w:pPr>
              <w:autoSpaceDE w:val="0"/>
              <w:autoSpaceDN w:val="0"/>
              <w:adjustRightInd w:val="0"/>
              <w:rPr>
                <w:noProof/>
                <w:lang w:val="sr-Cyrl-RS"/>
              </w:rPr>
            </w:pPr>
            <w:r w:rsidRPr="00BB4BE0">
              <w:rPr>
                <w:noProof/>
                <w:lang w:val="sr-Cyrl-RS"/>
              </w:rPr>
              <w:t>РСВ – управљачка плоча</w:t>
            </w:r>
          </w:p>
        </w:tc>
        <w:tc>
          <w:tcPr>
            <w:tcW w:w="639" w:type="pct"/>
            <w:tcBorders>
              <w:top w:val="single" w:sz="4" w:space="0" w:color="auto"/>
              <w:left w:val="single" w:sz="4" w:space="0" w:color="auto"/>
              <w:bottom w:val="single" w:sz="4" w:space="0" w:color="auto"/>
              <w:right w:val="single" w:sz="4" w:space="0" w:color="auto"/>
            </w:tcBorders>
            <w:vAlign w:val="center"/>
          </w:tcPr>
          <w:p w14:paraId="30AD3499" w14:textId="77777777" w:rsidR="00BB4BE0" w:rsidRPr="00BB4BE0" w:rsidRDefault="00BB4BE0" w:rsidP="00344E33">
            <w:pPr>
              <w:autoSpaceDE w:val="0"/>
              <w:autoSpaceDN w:val="0"/>
              <w:adjustRightInd w:val="0"/>
              <w:jc w:val="center"/>
              <w:rPr>
                <w:noProof/>
                <w:lang w:val="en-US"/>
              </w:rPr>
            </w:pPr>
          </w:p>
          <w:p w14:paraId="21C7B734" w14:textId="7FC79490" w:rsidR="00BB4BE0" w:rsidRPr="00BB4BE0" w:rsidRDefault="00BB4BE0" w:rsidP="00344E33">
            <w:pPr>
              <w:autoSpaceDE w:val="0"/>
              <w:autoSpaceDN w:val="0"/>
              <w:adjustRightInd w:val="0"/>
              <w:jc w:val="center"/>
              <w:rPr>
                <w:noProof/>
                <w:lang w:val="en-US"/>
              </w:rPr>
            </w:pPr>
            <w:r w:rsidRPr="00BB4BE0">
              <w:rPr>
                <w:noProof/>
                <w:lang w:val="en-US"/>
              </w:rPr>
              <w:t>S567/M3</w:t>
            </w:r>
          </w:p>
        </w:tc>
        <w:tc>
          <w:tcPr>
            <w:tcW w:w="726" w:type="pct"/>
            <w:tcBorders>
              <w:top w:val="single" w:sz="4" w:space="0" w:color="auto"/>
              <w:left w:val="single" w:sz="4" w:space="0" w:color="auto"/>
              <w:bottom w:val="single" w:sz="4" w:space="0" w:color="auto"/>
              <w:right w:val="single" w:sz="4" w:space="0" w:color="auto"/>
            </w:tcBorders>
            <w:vAlign w:val="center"/>
          </w:tcPr>
          <w:p w14:paraId="05CBFCAB" w14:textId="77777777" w:rsidR="00BB4BE0" w:rsidRPr="00712078" w:rsidRDefault="00BB4BE0" w:rsidP="00D9425E">
            <w:pPr>
              <w:autoSpaceDE w:val="0"/>
              <w:autoSpaceDN w:val="0"/>
              <w:adjustRightInd w:val="0"/>
              <w:jc w:val="center"/>
              <w:rPr>
                <w:noProof/>
                <w:lang w:val="sr-Latn-RS"/>
              </w:rPr>
            </w:pPr>
            <w:r>
              <w:rPr>
                <w:noProof/>
                <w:lang w:val="sr-Latn-RS"/>
              </w:rPr>
              <w:t>1</w:t>
            </w:r>
          </w:p>
        </w:tc>
        <w:tc>
          <w:tcPr>
            <w:tcW w:w="798" w:type="pct"/>
            <w:tcBorders>
              <w:top w:val="single" w:sz="4" w:space="0" w:color="auto"/>
              <w:left w:val="single" w:sz="4" w:space="0" w:color="auto"/>
              <w:bottom w:val="single" w:sz="4" w:space="0" w:color="auto"/>
              <w:right w:val="single" w:sz="4" w:space="0" w:color="auto"/>
            </w:tcBorders>
            <w:vAlign w:val="center"/>
          </w:tcPr>
          <w:p w14:paraId="7DA8D720" w14:textId="77777777" w:rsidR="00BB4BE0" w:rsidRPr="00CB3752" w:rsidRDefault="00BB4BE0" w:rsidP="00D9425E">
            <w:pPr>
              <w:autoSpaceDE w:val="0"/>
              <w:autoSpaceDN w:val="0"/>
              <w:adjustRightInd w:val="0"/>
              <w:jc w:val="center"/>
              <w:rPr>
                <w:noProof/>
                <w:lang w:val="sr-Cyrl-RS"/>
              </w:rPr>
            </w:pPr>
          </w:p>
        </w:tc>
        <w:tc>
          <w:tcPr>
            <w:tcW w:w="748" w:type="pct"/>
            <w:tcBorders>
              <w:top w:val="single" w:sz="4" w:space="0" w:color="auto"/>
              <w:left w:val="single" w:sz="4" w:space="0" w:color="auto"/>
              <w:bottom w:val="single" w:sz="4" w:space="0" w:color="auto"/>
              <w:right w:val="single" w:sz="4" w:space="0" w:color="auto"/>
            </w:tcBorders>
            <w:vAlign w:val="center"/>
          </w:tcPr>
          <w:p w14:paraId="5151F0DE" w14:textId="77777777" w:rsidR="00BB4BE0" w:rsidRPr="00CB3752" w:rsidRDefault="00BB4BE0" w:rsidP="00D9425E">
            <w:pPr>
              <w:autoSpaceDE w:val="0"/>
              <w:autoSpaceDN w:val="0"/>
              <w:adjustRightInd w:val="0"/>
              <w:jc w:val="center"/>
              <w:rPr>
                <w:noProof/>
                <w:lang w:val="sr-Cyrl-RS"/>
              </w:rPr>
            </w:pPr>
          </w:p>
        </w:tc>
        <w:tc>
          <w:tcPr>
            <w:tcW w:w="349" w:type="pct"/>
            <w:tcBorders>
              <w:top w:val="single" w:sz="4" w:space="0" w:color="auto"/>
              <w:left w:val="single" w:sz="4" w:space="0" w:color="auto"/>
              <w:bottom w:val="single" w:sz="4" w:space="0" w:color="auto"/>
              <w:right w:val="single" w:sz="4" w:space="0" w:color="auto"/>
            </w:tcBorders>
            <w:vAlign w:val="center"/>
          </w:tcPr>
          <w:p w14:paraId="4F92536F" w14:textId="77777777" w:rsidR="00BB4BE0" w:rsidRPr="00CB3752" w:rsidRDefault="00BB4BE0" w:rsidP="00D9425E">
            <w:pPr>
              <w:pStyle w:val="BodyText"/>
              <w:jc w:val="center"/>
              <w:rPr>
                <w:noProof/>
                <w:szCs w:val="24"/>
                <w:lang w:val="sr-Cyrl-RS"/>
              </w:rPr>
            </w:pPr>
          </w:p>
        </w:tc>
      </w:tr>
      <w:tr w:rsidR="00100567" w:rsidRPr="00F0235C" w14:paraId="5A9DCC51" w14:textId="77777777" w:rsidTr="00D9425E">
        <w:trPr>
          <w:cantSplit/>
          <w:trHeight w:val="514"/>
        </w:trPr>
        <w:tc>
          <w:tcPr>
            <w:tcW w:w="3105" w:type="pct"/>
            <w:gridSpan w:val="4"/>
            <w:tcBorders>
              <w:top w:val="single" w:sz="4" w:space="0" w:color="auto"/>
              <w:left w:val="single" w:sz="4" w:space="0" w:color="auto"/>
              <w:bottom w:val="single" w:sz="4" w:space="0" w:color="auto"/>
              <w:right w:val="single" w:sz="4" w:space="0" w:color="auto"/>
            </w:tcBorders>
            <w:vAlign w:val="center"/>
          </w:tcPr>
          <w:p w14:paraId="77ADF4D1" w14:textId="77777777" w:rsidR="00100567" w:rsidRPr="00F0235C" w:rsidRDefault="00100567" w:rsidP="00D9425E">
            <w:pPr>
              <w:autoSpaceDE w:val="0"/>
              <w:autoSpaceDN w:val="0"/>
              <w:adjustRightInd w:val="0"/>
              <w:jc w:val="center"/>
              <w:rPr>
                <w:noProof/>
                <w:lang w:val="en-US"/>
              </w:rPr>
            </w:pPr>
            <w:r w:rsidRPr="004B0C3E">
              <w:rPr>
                <w:b/>
                <w:noProof/>
                <w:lang w:val="sr-Cyrl-RS"/>
              </w:rPr>
              <w:t>УКУПНА ВРЕДНОСТ ЦЕНОВНИКА ОРИГИНАЛНИХ РЕЗЕРВНИХ ДЕЛОВА</w:t>
            </w:r>
          </w:p>
        </w:tc>
        <w:tc>
          <w:tcPr>
            <w:tcW w:w="798" w:type="pct"/>
            <w:tcBorders>
              <w:top w:val="single" w:sz="4" w:space="0" w:color="auto"/>
              <w:left w:val="single" w:sz="4" w:space="0" w:color="auto"/>
              <w:bottom w:val="single" w:sz="4" w:space="0" w:color="auto"/>
              <w:right w:val="single" w:sz="4" w:space="0" w:color="auto"/>
            </w:tcBorders>
            <w:vAlign w:val="center"/>
          </w:tcPr>
          <w:p w14:paraId="6795F048" w14:textId="77777777" w:rsidR="00100567" w:rsidRPr="00F0235C" w:rsidRDefault="00100567" w:rsidP="00D9425E">
            <w:pPr>
              <w:autoSpaceDE w:val="0"/>
              <w:autoSpaceDN w:val="0"/>
              <w:adjustRightInd w:val="0"/>
              <w:jc w:val="center"/>
              <w:rPr>
                <w:noProof/>
                <w:lang w:val="en-US"/>
              </w:rPr>
            </w:pPr>
          </w:p>
        </w:tc>
        <w:tc>
          <w:tcPr>
            <w:tcW w:w="748" w:type="pct"/>
            <w:tcBorders>
              <w:top w:val="single" w:sz="4" w:space="0" w:color="auto"/>
              <w:left w:val="single" w:sz="4" w:space="0" w:color="auto"/>
              <w:bottom w:val="single" w:sz="4" w:space="0" w:color="auto"/>
              <w:right w:val="single" w:sz="4" w:space="0" w:color="auto"/>
            </w:tcBorders>
            <w:vAlign w:val="center"/>
          </w:tcPr>
          <w:p w14:paraId="7E2FEBD2" w14:textId="77777777" w:rsidR="00100567" w:rsidRPr="00F0235C" w:rsidRDefault="00100567" w:rsidP="00D9425E">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F76C630" w14:textId="77777777" w:rsidR="00100567" w:rsidRPr="00F0235C" w:rsidRDefault="00100567" w:rsidP="00D9425E">
            <w:pPr>
              <w:rPr>
                <w:noProof/>
              </w:rPr>
            </w:pPr>
          </w:p>
        </w:tc>
      </w:tr>
    </w:tbl>
    <w:p w14:paraId="1C781144" w14:textId="77777777" w:rsidR="00355341" w:rsidRPr="00100567" w:rsidRDefault="00355341" w:rsidP="00712078">
      <w:pPr>
        <w:pStyle w:val="BodyText"/>
        <w:rPr>
          <w:noProof/>
          <w:szCs w:val="24"/>
          <w:lang w:val="en-US"/>
        </w:rPr>
      </w:pPr>
    </w:p>
    <w:p w14:paraId="75EEEFA9" w14:textId="77777777" w:rsidR="00355341" w:rsidRDefault="00355341" w:rsidP="00712078">
      <w:pPr>
        <w:pStyle w:val="BodyText"/>
        <w:rPr>
          <w:noProof/>
          <w:szCs w:val="24"/>
        </w:rPr>
      </w:pPr>
    </w:p>
    <w:p w14:paraId="6A6D2B77" w14:textId="77777777" w:rsidR="00355341" w:rsidRDefault="00355341" w:rsidP="00712078">
      <w:pPr>
        <w:pStyle w:val="BodyText"/>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9328A4" w:rsidRPr="00D3475A" w14:paraId="103AAE20" w14:textId="77777777" w:rsidTr="00B05277">
        <w:trPr>
          <w:cantSplit/>
          <w:trHeight w:val="327"/>
        </w:trPr>
        <w:tc>
          <w:tcPr>
            <w:tcW w:w="230" w:type="pct"/>
            <w:vAlign w:val="center"/>
          </w:tcPr>
          <w:p w14:paraId="501F0FCE" w14:textId="77777777" w:rsidR="009328A4" w:rsidRPr="00D3475A" w:rsidRDefault="009328A4" w:rsidP="00B05277">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52AE1F03" w14:textId="77777777" w:rsidR="009328A4" w:rsidRPr="00D3475A" w:rsidRDefault="009328A4" w:rsidP="00B05277">
            <w:pPr>
              <w:autoSpaceDE w:val="0"/>
              <w:autoSpaceDN w:val="0"/>
              <w:adjustRightInd w:val="0"/>
              <w:jc w:val="center"/>
              <w:rPr>
                <w:noProof/>
              </w:rPr>
            </w:pPr>
            <w:r w:rsidRPr="00D3475A">
              <w:rPr>
                <w:noProof/>
                <w:lang w:val="sr-Cyrl-RS"/>
              </w:rPr>
              <w:t>Назив</w:t>
            </w:r>
          </w:p>
        </w:tc>
        <w:tc>
          <w:tcPr>
            <w:tcW w:w="642" w:type="pct"/>
            <w:vAlign w:val="center"/>
          </w:tcPr>
          <w:p w14:paraId="7CE8935F" w14:textId="77777777" w:rsidR="009328A4" w:rsidRPr="00D3475A" w:rsidRDefault="009328A4" w:rsidP="00B05277">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016AA930" w14:textId="77777777" w:rsidR="009328A4" w:rsidRPr="00D3475A" w:rsidRDefault="009328A4" w:rsidP="00B05277">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73E94BB5" w14:textId="77777777" w:rsidR="009328A4" w:rsidRPr="00D3475A" w:rsidRDefault="009328A4" w:rsidP="00B05277">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580A6493" w14:textId="77777777" w:rsidR="009328A4" w:rsidRPr="00D3475A" w:rsidRDefault="009328A4" w:rsidP="00B05277">
            <w:pPr>
              <w:pStyle w:val="BodyText"/>
              <w:jc w:val="center"/>
              <w:rPr>
                <w:noProof/>
                <w:szCs w:val="24"/>
              </w:rPr>
            </w:pPr>
            <w:r w:rsidRPr="00D3475A">
              <w:rPr>
                <w:noProof/>
                <w:szCs w:val="24"/>
                <w:lang w:val="sr-Cyrl-RS"/>
              </w:rPr>
              <w:t>Стопа</w:t>
            </w:r>
          </w:p>
          <w:p w14:paraId="21C15084" w14:textId="77777777" w:rsidR="009328A4" w:rsidRPr="00D3475A" w:rsidRDefault="009328A4" w:rsidP="00B05277">
            <w:pPr>
              <w:autoSpaceDE w:val="0"/>
              <w:autoSpaceDN w:val="0"/>
              <w:adjustRightInd w:val="0"/>
              <w:jc w:val="center"/>
              <w:rPr>
                <w:noProof/>
                <w:highlight w:val="green"/>
                <w:lang w:val="sr-Cyrl-RS"/>
              </w:rPr>
            </w:pPr>
            <w:r w:rsidRPr="00D3475A">
              <w:rPr>
                <w:noProof/>
                <w:lang w:val="sr-Cyrl-RS"/>
              </w:rPr>
              <w:t>ПДВ-а</w:t>
            </w:r>
          </w:p>
        </w:tc>
      </w:tr>
      <w:tr w:rsidR="009328A4" w:rsidRPr="00C61458" w14:paraId="47B108EB" w14:textId="77777777" w:rsidTr="00B0527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636B0C1" w14:textId="77777777" w:rsidR="009328A4" w:rsidRPr="00C61458" w:rsidRDefault="009328A4" w:rsidP="00B05277">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B27BF9E" w14:textId="77777777" w:rsidR="009328A4" w:rsidRPr="00C61458" w:rsidRDefault="009328A4" w:rsidP="00B05277">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EEEF2A0" w14:textId="77777777" w:rsidR="009328A4" w:rsidRPr="00C61458" w:rsidRDefault="009328A4" w:rsidP="00B05277">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5FDEE96C" w14:textId="77777777" w:rsidR="009328A4" w:rsidRPr="00C61458" w:rsidRDefault="009328A4" w:rsidP="00B05277">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5ADB379" w14:textId="77777777" w:rsidR="009328A4" w:rsidRPr="00C61458" w:rsidRDefault="009328A4" w:rsidP="00B05277">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73CAD743" w14:textId="77777777" w:rsidR="009328A4" w:rsidRPr="00C61458" w:rsidRDefault="009328A4" w:rsidP="00B05277">
            <w:pPr>
              <w:pStyle w:val="BodyText"/>
              <w:jc w:val="center"/>
              <w:rPr>
                <w:noProof/>
                <w:szCs w:val="24"/>
              </w:rPr>
            </w:pPr>
            <w:r w:rsidRPr="00C61458">
              <w:rPr>
                <w:noProof/>
                <w:szCs w:val="24"/>
                <w:lang w:val="sr-Cyrl-RS"/>
              </w:rPr>
              <w:t>6</w:t>
            </w:r>
          </w:p>
        </w:tc>
      </w:tr>
      <w:tr w:rsidR="009328A4" w:rsidRPr="00C61458" w14:paraId="683EDE56" w14:textId="77777777" w:rsidTr="00B0527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DB008A5" w14:textId="413A6B7C" w:rsidR="009328A4" w:rsidRPr="00B6582A" w:rsidRDefault="009328A4" w:rsidP="00B05277">
            <w:pPr>
              <w:autoSpaceDE w:val="0"/>
              <w:autoSpaceDN w:val="0"/>
              <w:adjustRightInd w:val="0"/>
              <w:jc w:val="center"/>
              <w:rPr>
                <w:noProof/>
                <w:lang w:val="sr-Latn-RS"/>
              </w:rPr>
            </w:pPr>
            <w:r w:rsidRPr="00C61458">
              <w:rPr>
                <w:noProof/>
                <w:lang w:val="sr-Cyrl-RS"/>
              </w:rPr>
              <w:t>1</w:t>
            </w:r>
            <w:r w:rsidR="00B6582A">
              <w:rPr>
                <w:noProof/>
                <w:lang w:val="sr-Latn-RS"/>
              </w:rPr>
              <w:t>.</w:t>
            </w:r>
          </w:p>
        </w:tc>
        <w:tc>
          <w:tcPr>
            <w:tcW w:w="2431" w:type="pct"/>
            <w:tcBorders>
              <w:top w:val="single" w:sz="4" w:space="0" w:color="auto"/>
              <w:left w:val="single" w:sz="4" w:space="0" w:color="auto"/>
              <w:bottom w:val="single" w:sz="4" w:space="0" w:color="auto"/>
              <w:right w:val="single" w:sz="4" w:space="0" w:color="auto"/>
            </w:tcBorders>
            <w:vAlign w:val="center"/>
          </w:tcPr>
          <w:p w14:paraId="154883A7" w14:textId="77777777" w:rsidR="009328A4" w:rsidRPr="00C61458" w:rsidRDefault="009328A4" w:rsidP="00B05277">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EF4BC0" w14:textId="77777777" w:rsidR="009328A4" w:rsidRPr="00C61458" w:rsidRDefault="009328A4" w:rsidP="00B05277">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0C39D36E" w14:textId="77777777" w:rsidR="009328A4" w:rsidRPr="00C61458" w:rsidRDefault="009328A4" w:rsidP="00B05277">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2170CBCD" w14:textId="77777777" w:rsidR="009328A4" w:rsidRPr="00C61458" w:rsidRDefault="009328A4" w:rsidP="00B05277">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7F472AB8" w14:textId="77777777" w:rsidR="009328A4" w:rsidRPr="00C61458" w:rsidRDefault="009328A4" w:rsidP="00B05277">
            <w:pPr>
              <w:pStyle w:val="BodyText"/>
              <w:jc w:val="center"/>
              <w:rPr>
                <w:noProof/>
                <w:szCs w:val="24"/>
              </w:rPr>
            </w:pPr>
          </w:p>
        </w:tc>
      </w:tr>
    </w:tbl>
    <w:p w14:paraId="4EE46F12" w14:textId="77777777" w:rsidR="009328A4" w:rsidRDefault="009328A4" w:rsidP="00B05277">
      <w:pPr>
        <w:rPr>
          <w:noProof/>
        </w:rPr>
      </w:pPr>
    </w:p>
    <w:p w14:paraId="2C85D99C" w14:textId="77777777" w:rsidR="009328A4" w:rsidRDefault="009328A4" w:rsidP="00B05277">
      <w:pPr>
        <w:pStyle w:val="BodyText"/>
        <w:ind w:left="6480"/>
        <w:rPr>
          <w:noProof/>
          <w:szCs w:val="24"/>
        </w:rPr>
      </w:pPr>
    </w:p>
    <w:p w14:paraId="25FA07DF" w14:textId="77777777" w:rsidR="009328A4" w:rsidRPr="00AE1407" w:rsidRDefault="009328A4" w:rsidP="00B05277">
      <w:pPr>
        <w:pStyle w:val="BodyText"/>
        <w:ind w:left="6480"/>
        <w:rPr>
          <w:noProof/>
          <w:szCs w:val="24"/>
        </w:rPr>
      </w:pPr>
    </w:p>
    <w:p w14:paraId="040CB375" w14:textId="77777777" w:rsidR="009328A4" w:rsidRPr="00AE1407" w:rsidRDefault="009328A4" w:rsidP="00B05277">
      <w:pPr>
        <w:pStyle w:val="BodyText"/>
        <w:ind w:left="6480"/>
        <w:rPr>
          <w:noProof/>
          <w:szCs w:val="24"/>
        </w:rPr>
      </w:pPr>
      <w:r w:rsidRPr="00AE1407">
        <w:rPr>
          <w:noProof/>
          <w:szCs w:val="24"/>
          <w:lang w:val="sr-Cyrl-RS"/>
        </w:rPr>
        <w:t xml:space="preserve">М.П.  </w:t>
      </w:r>
      <w:r w:rsidRPr="00AE1407">
        <w:rPr>
          <w:noProof/>
          <w:szCs w:val="24"/>
          <w:lang w:val="sr-Cyrl-RS"/>
        </w:rPr>
        <w:tab/>
      </w:r>
      <w:r w:rsidRPr="00AE1407">
        <w:rPr>
          <w:noProof/>
          <w:szCs w:val="24"/>
          <w:lang w:val="sr-Cyrl-RS"/>
        </w:rPr>
        <w:tab/>
      </w:r>
    </w:p>
    <w:p w14:paraId="764D40E1" w14:textId="77777777" w:rsidR="009328A4" w:rsidRPr="00AE1407" w:rsidRDefault="009328A4" w:rsidP="00B05277">
      <w:pPr>
        <w:pStyle w:val="BodyText"/>
        <w:rPr>
          <w:noProof/>
          <w:szCs w:val="24"/>
        </w:rPr>
      </w:pP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r>
      <w:r w:rsidRPr="00AE1407">
        <w:rPr>
          <w:noProof/>
          <w:szCs w:val="24"/>
          <w:lang w:val="sr-Cyrl-RS"/>
        </w:rPr>
        <w:tab/>
        <w:t>Потпис:_________________________________</w:t>
      </w:r>
    </w:p>
    <w:p w14:paraId="0CBEEC7B" w14:textId="77777777" w:rsidR="009328A4" w:rsidRPr="00CC366C" w:rsidRDefault="009328A4" w:rsidP="00B05277">
      <w:pPr>
        <w:rPr>
          <w:noProof/>
        </w:rPr>
        <w:sectPr w:rsidR="009328A4" w:rsidRPr="00CC366C" w:rsidSect="00D21744">
          <w:pgSz w:w="16838" w:h="11906" w:orient="landscape"/>
          <w:pgMar w:top="1418" w:right="1418" w:bottom="1418" w:left="1418" w:header="709" w:footer="709" w:gutter="0"/>
          <w:cols w:space="708"/>
          <w:docGrid w:linePitch="360"/>
        </w:sectPr>
      </w:pPr>
      <w:r w:rsidRPr="00CC366C">
        <w:rPr>
          <w:noProof/>
        </w:rPr>
        <w:br w:type="page"/>
      </w:r>
      <w:bookmarkStart w:id="130" w:name="_Toc401143642"/>
    </w:p>
    <w:p w14:paraId="1382DE03" w14:textId="77777777" w:rsidR="009328A4" w:rsidRPr="00360D95" w:rsidRDefault="009328A4" w:rsidP="00B05277">
      <w:pPr>
        <w:jc w:val="center"/>
        <w:rPr>
          <w:b/>
          <w:noProof/>
        </w:rPr>
      </w:pPr>
      <w:bookmarkStart w:id="131" w:name="_Toc440629954"/>
      <w:r w:rsidRPr="00360D95">
        <w:rPr>
          <w:b/>
          <w:noProof/>
          <w:lang w:val="sr-Cyrl-RS"/>
        </w:rPr>
        <w:lastRenderedPageBreak/>
        <w:t>ОПШТИ ПОДАЦИ О ПОНУЂАЧУ ИЗ ГРУПЕ ПОНУЂАЧА</w:t>
      </w:r>
      <w:bookmarkEnd w:id="130"/>
      <w:bookmarkEnd w:id="131"/>
    </w:p>
    <w:p w14:paraId="1E8BDCD4" w14:textId="77777777" w:rsidR="009328A4" w:rsidRPr="00C35CDB" w:rsidRDefault="009328A4" w:rsidP="00B05277">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328A4" w:rsidRPr="00C35CDB" w14:paraId="4788E58C" w14:textId="77777777" w:rsidTr="00B05277">
        <w:tc>
          <w:tcPr>
            <w:tcW w:w="567" w:type="dxa"/>
            <w:vMerge w:val="restart"/>
            <w:shd w:val="clear" w:color="auto" w:fill="auto"/>
          </w:tcPr>
          <w:p w14:paraId="76A36C48" w14:textId="77777777" w:rsidR="009328A4" w:rsidRPr="00C35CDB" w:rsidRDefault="009328A4" w:rsidP="00B05277">
            <w:pPr>
              <w:snapToGrid w:val="0"/>
              <w:jc w:val="both"/>
              <w:rPr>
                <w:noProof/>
              </w:rPr>
            </w:pPr>
          </w:p>
          <w:p w14:paraId="767DF9FE" w14:textId="77777777" w:rsidR="009328A4" w:rsidRPr="00C35CDB" w:rsidRDefault="009328A4" w:rsidP="00B05277">
            <w:pPr>
              <w:jc w:val="both"/>
              <w:rPr>
                <w:rFonts w:eastAsia="TimesNewRomanPSMT"/>
                <w:bCs/>
                <w:i/>
                <w:noProof/>
                <w:lang w:val="en-US"/>
              </w:rPr>
            </w:pPr>
            <w:r w:rsidRPr="00C35CDB">
              <w:rPr>
                <w:rFonts w:eastAsia="TimesNewRomanPSMT"/>
                <w:bCs/>
                <w:i/>
                <w:noProof/>
                <w:lang w:val="en-US"/>
              </w:rPr>
              <w:t>1)</w:t>
            </w:r>
          </w:p>
          <w:p w14:paraId="59EC7E6E" w14:textId="77777777" w:rsidR="009328A4" w:rsidRPr="00C35CDB" w:rsidRDefault="009328A4" w:rsidP="00B05277">
            <w:pPr>
              <w:snapToGrid w:val="0"/>
              <w:jc w:val="both"/>
              <w:rPr>
                <w:rFonts w:eastAsia="TimesNewRomanPSMT"/>
                <w:bCs/>
                <w:i/>
                <w:noProof/>
                <w:lang w:val="en-US"/>
              </w:rPr>
            </w:pPr>
          </w:p>
          <w:p w14:paraId="60BB3739" w14:textId="77777777" w:rsidR="009328A4" w:rsidRPr="00C35CDB" w:rsidRDefault="009328A4" w:rsidP="00B05277">
            <w:pPr>
              <w:snapToGrid w:val="0"/>
              <w:jc w:val="both"/>
              <w:rPr>
                <w:rFonts w:eastAsia="TimesNewRomanPSMT"/>
                <w:bCs/>
                <w:i/>
                <w:noProof/>
                <w:lang w:val="en-US"/>
              </w:rPr>
            </w:pPr>
          </w:p>
          <w:p w14:paraId="094269D1" w14:textId="77777777" w:rsidR="009328A4" w:rsidRPr="00C35CDB" w:rsidRDefault="009328A4" w:rsidP="00B05277">
            <w:pPr>
              <w:snapToGrid w:val="0"/>
              <w:jc w:val="both"/>
              <w:rPr>
                <w:rFonts w:eastAsia="TimesNewRomanPSMT"/>
                <w:bCs/>
                <w:i/>
                <w:noProof/>
                <w:lang w:val="en-US"/>
              </w:rPr>
            </w:pPr>
          </w:p>
          <w:p w14:paraId="53E21DD0"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249E98D2" w14:textId="77777777" w:rsidR="009328A4" w:rsidRPr="00C35CDB" w:rsidRDefault="009328A4" w:rsidP="00B05277">
            <w:pPr>
              <w:rPr>
                <w:b/>
                <w:noProof/>
              </w:rPr>
            </w:pPr>
            <w:r w:rsidRPr="00C35CDB">
              <w:rPr>
                <w:b/>
                <w:noProof/>
                <w:lang w:val="sr-Cyrl-RS"/>
              </w:rPr>
              <w:t>Пословно име или скраћени назив из одговарајућег регистра</w:t>
            </w:r>
          </w:p>
        </w:tc>
        <w:tc>
          <w:tcPr>
            <w:tcW w:w="4618" w:type="dxa"/>
            <w:shd w:val="clear" w:color="auto" w:fill="auto"/>
          </w:tcPr>
          <w:p w14:paraId="7359651C" w14:textId="77777777" w:rsidR="009328A4" w:rsidRPr="00C35CDB" w:rsidRDefault="009328A4" w:rsidP="00B05277">
            <w:pPr>
              <w:snapToGrid w:val="0"/>
              <w:jc w:val="both"/>
              <w:rPr>
                <w:rFonts w:eastAsia="TimesNewRomanPSMT"/>
                <w:b/>
                <w:bCs/>
                <w:noProof/>
              </w:rPr>
            </w:pPr>
          </w:p>
        </w:tc>
      </w:tr>
      <w:tr w:rsidR="009328A4" w:rsidRPr="00C35CDB" w14:paraId="76C9F5C5" w14:textId="77777777" w:rsidTr="00B05277">
        <w:trPr>
          <w:trHeight w:val="526"/>
        </w:trPr>
        <w:tc>
          <w:tcPr>
            <w:tcW w:w="567" w:type="dxa"/>
            <w:vMerge/>
            <w:shd w:val="clear" w:color="auto" w:fill="auto"/>
          </w:tcPr>
          <w:p w14:paraId="69DB07CB"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12C6F215" w14:textId="77777777" w:rsidR="009328A4" w:rsidRPr="00C35CDB" w:rsidRDefault="009328A4" w:rsidP="00B05277">
            <w:pPr>
              <w:rPr>
                <w:b/>
                <w:noProof/>
              </w:rPr>
            </w:pPr>
            <w:r w:rsidRPr="00C35CDB">
              <w:rPr>
                <w:b/>
                <w:noProof/>
                <w:lang w:val="sr-Cyrl-RS"/>
              </w:rPr>
              <w:t>Адреса седишта</w:t>
            </w:r>
          </w:p>
        </w:tc>
        <w:tc>
          <w:tcPr>
            <w:tcW w:w="4618" w:type="dxa"/>
            <w:shd w:val="clear" w:color="auto" w:fill="auto"/>
          </w:tcPr>
          <w:p w14:paraId="7541C25A" w14:textId="77777777" w:rsidR="009328A4" w:rsidRPr="00C35CDB" w:rsidRDefault="009328A4" w:rsidP="00B05277">
            <w:pPr>
              <w:snapToGrid w:val="0"/>
              <w:jc w:val="both"/>
              <w:rPr>
                <w:rFonts w:eastAsia="TimesNewRomanPSMT"/>
                <w:b/>
                <w:bCs/>
                <w:noProof/>
              </w:rPr>
            </w:pPr>
          </w:p>
        </w:tc>
      </w:tr>
      <w:tr w:rsidR="009328A4" w:rsidRPr="00C35CDB" w14:paraId="482735D4" w14:textId="77777777" w:rsidTr="00B05277">
        <w:tc>
          <w:tcPr>
            <w:tcW w:w="567" w:type="dxa"/>
            <w:vMerge/>
            <w:shd w:val="clear" w:color="auto" w:fill="auto"/>
          </w:tcPr>
          <w:p w14:paraId="3CE6892B"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7329012C" w14:textId="77777777" w:rsidR="009328A4" w:rsidRPr="00C35CDB" w:rsidRDefault="009328A4" w:rsidP="00B05277">
            <w:pPr>
              <w:rPr>
                <w:b/>
                <w:noProof/>
              </w:rPr>
            </w:pPr>
            <w:r w:rsidRPr="00C35CDB">
              <w:rPr>
                <w:b/>
                <w:noProof/>
                <w:lang w:val="sr-Cyrl-RS"/>
              </w:rPr>
              <w:t>Матични број</w:t>
            </w:r>
          </w:p>
        </w:tc>
        <w:tc>
          <w:tcPr>
            <w:tcW w:w="4618" w:type="dxa"/>
            <w:shd w:val="clear" w:color="auto" w:fill="auto"/>
          </w:tcPr>
          <w:p w14:paraId="071EEAED" w14:textId="77777777" w:rsidR="009328A4" w:rsidRPr="00C35CDB" w:rsidRDefault="009328A4" w:rsidP="00B05277">
            <w:pPr>
              <w:snapToGrid w:val="0"/>
              <w:jc w:val="both"/>
              <w:rPr>
                <w:rFonts w:eastAsia="TimesNewRomanPSMT"/>
                <w:b/>
                <w:bCs/>
                <w:noProof/>
                <w:lang w:val="en-US"/>
              </w:rPr>
            </w:pPr>
          </w:p>
        </w:tc>
      </w:tr>
      <w:tr w:rsidR="009328A4" w:rsidRPr="00C35CDB" w14:paraId="48FA6442" w14:textId="77777777" w:rsidTr="00B05277">
        <w:tc>
          <w:tcPr>
            <w:tcW w:w="567" w:type="dxa"/>
            <w:vMerge/>
            <w:shd w:val="clear" w:color="auto" w:fill="auto"/>
          </w:tcPr>
          <w:p w14:paraId="2348D48B"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3C0E99C2" w14:textId="77777777" w:rsidR="009328A4" w:rsidRPr="00C35CDB" w:rsidRDefault="009328A4" w:rsidP="00B05277">
            <w:pPr>
              <w:rPr>
                <w:b/>
                <w:noProof/>
              </w:rPr>
            </w:pPr>
            <w:r w:rsidRPr="00C35CDB">
              <w:rPr>
                <w:b/>
                <w:noProof/>
                <w:lang w:val="sr-Cyrl-RS"/>
              </w:rPr>
              <w:t>Порески идентификациони број</w:t>
            </w:r>
          </w:p>
        </w:tc>
        <w:tc>
          <w:tcPr>
            <w:tcW w:w="4618" w:type="dxa"/>
            <w:shd w:val="clear" w:color="auto" w:fill="auto"/>
          </w:tcPr>
          <w:p w14:paraId="172D8956" w14:textId="77777777" w:rsidR="009328A4" w:rsidRPr="00C35CDB" w:rsidRDefault="009328A4" w:rsidP="00B05277">
            <w:pPr>
              <w:snapToGrid w:val="0"/>
              <w:jc w:val="both"/>
              <w:rPr>
                <w:rFonts w:eastAsia="TimesNewRomanPSMT"/>
                <w:b/>
                <w:bCs/>
                <w:noProof/>
                <w:lang w:val="en-US"/>
              </w:rPr>
            </w:pPr>
          </w:p>
        </w:tc>
      </w:tr>
      <w:tr w:rsidR="009328A4" w:rsidRPr="00C35CDB" w14:paraId="76401FFB" w14:textId="77777777" w:rsidTr="00B05277">
        <w:trPr>
          <w:trHeight w:val="115"/>
        </w:trPr>
        <w:tc>
          <w:tcPr>
            <w:tcW w:w="567" w:type="dxa"/>
            <w:vMerge/>
            <w:shd w:val="clear" w:color="auto" w:fill="auto"/>
          </w:tcPr>
          <w:p w14:paraId="48E524C6" w14:textId="77777777" w:rsidR="009328A4" w:rsidRPr="00C35CDB" w:rsidRDefault="009328A4" w:rsidP="00B05277">
            <w:pPr>
              <w:snapToGrid w:val="0"/>
              <w:jc w:val="both"/>
              <w:rPr>
                <w:rFonts w:eastAsia="TimesNewRomanPSMT"/>
                <w:bCs/>
                <w:i/>
                <w:noProof/>
                <w:lang w:val="en-US"/>
              </w:rPr>
            </w:pPr>
          </w:p>
        </w:tc>
        <w:tc>
          <w:tcPr>
            <w:tcW w:w="3969" w:type="dxa"/>
            <w:shd w:val="clear" w:color="auto" w:fill="auto"/>
            <w:vAlign w:val="center"/>
          </w:tcPr>
          <w:p w14:paraId="19C08FE1" w14:textId="77777777" w:rsidR="009328A4" w:rsidRPr="00C35CDB" w:rsidRDefault="009328A4" w:rsidP="00B05277">
            <w:pPr>
              <w:rPr>
                <w:b/>
                <w:noProof/>
              </w:rPr>
            </w:pPr>
            <w:r w:rsidRPr="00C35CDB">
              <w:rPr>
                <w:b/>
                <w:noProof/>
                <w:lang w:val="sr-Cyrl-RS"/>
              </w:rPr>
              <w:t>Име особе за контакт</w:t>
            </w:r>
          </w:p>
        </w:tc>
        <w:tc>
          <w:tcPr>
            <w:tcW w:w="4618" w:type="dxa"/>
            <w:shd w:val="clear" w:color="auto" w:fill="auto"/>
          </w:tcPr>
          <w:p w14:paraId="0B5C7D50" w14:textId="77777777" w:rsidR="009328A4" w:rsidRPr="00C35CDB" w:rsidRDefault="009328A4" w:rsidP="00B05277">
            <w:pPr>
              <w:snapToGrid w:val="0"/>
              <w:jc w:val="both"/>
              <w:rPr>
                <w:rFonts w:eastAsia="TimesNewRomanPSMT"/>
                <w:b/>
                <w:bCs/>
                <w:noProof/>
                <w:lang w:val="en-US"/>
              </w:rPr>
            </w:pPr>
          </w:p>
        </w:tc>
      </w:tr>
    </w:tbl>
    <w:p w14:paraId="1517C9B0" w14:textId="77777777" w:rsidR="009328A4" w:rsidRPr="00C35CDB" w:rsidRDefault="009328A4" w:rsidP="00B05277">
      <w:pPr>
        <w:rPr>
          <w:noProof/>
          <w:lang w:val="hr-HR"/>
        </w:rPr>
      </w:pPr>
    </w:p>
    <w:p w14:paraId="4CA10ED2" w14:textId="77777777" w:rsidR="009328A4" w:rsidRPr="00C35CDB" w:rsidRDefault="009328A4" w:rsidP="00B05277">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328A4" w:rsidRPr="00C35CDB" w14:paraId="35B45D79" w14:textId="77777777" w:rsidTr="00B05277">
        <w:tc>
          <w:tcPr>
            <w:tcW w:w="567" w:type="dxa"/>
            <w:vMerge w:val="restart"/>
            <w:shd w:val="clear" w:color="auto" w:fill="auto"/>
          </w:tcPr>
          <w:p w14:paraId="59C27CBB" w14:textId="77777777" w:rsidR="009328A4" w:rsidRPr="00C35CDB" w:rsidRDefault="009328A4" w:rsidP="00B05277">
            <w:pPr>
              <w:snapToGrid w:val="0"/>
              <w:jc w:val="both"/>
              <w:rPr>
                <w:noProof/>
              </w:rPr>
            </w:pPr>
          </w:p>
          <w:p w14:paraId="15380819" w14:textId="77777777" w:rsidR="009328A4" w:rsidRPr="00C35CDB" w:rsidRDefault="009328A4" w:rsidP="00B05277">
            <w:pPr>
              <w:jc w:val="both"/>
              <w:rPr>
                <w:rFonts w:eastAsia="TimesNewRomanPSMT"/>
                <w:bCs/>
                <w:i/>
                <w:noProof/>
                <w:lang w:val="en-US"/>
              </w:rPr>
            </w:pPr>
            <w:r w:rsidRPr="00C35CDB">
              <w:rPr>
                <w:rFonts w:eastAsia="TimesNewRomanPSMT"/>
                <w:bCs/>
                <w:i/>
                <w:noProof/>
                <w:lang w:val="en-US"/>
              </w:rPr>
              <w:t>2)</w:t>
            </w:r>
          </w:p>
          <w:p w14:paraId="219B6BB8" w14:textId="77777777" w:rsidR="009328A4" w:rsidRPr="00C35CDB" w:rsidRDefault="009328A4" w:rsidP="00B05277">
            <w:pPr>
              <w:snapToGrid w:val="0"/>
              <w:jc w:val="both"/>
              <w:rPr>
                <w:rFonts w:eastAsia="TimesNewRomanPSMT"/>
                <w:bCs/>
                <w:i/>
                <w:noProof/>
                <w:lang w:val="en-US"/>
              </w:rPr>
            </w:pPr>
          </w:p>
          <w:p w14:paraId="62803401" w14:textId="77777777" w:rsidR="009328A4" w:rsidRPr="00C35CDB" w:rsidRDefault="009328A4" w:rsidP="00B05277">
            <w:pPr>
              <w:snapToGrid w:val="0"/>
              <w:jc w:val="both"/>
              <w:rPr>
                <w:rFonts w:eastAsia="TimesNewRomanPSMT"/>
                <w:bCs/>
                <w:i/>
                <w:noProof/>
                <w:lang w:val="en-US"/>
              </w:rPr>
            </w:pPr>
          </w:p>
          <w:p w14:paraId="6B57F31C" w14:textId="77777777" w:rsidR="009328A4" w:rsidRPr="00C35CDB" w:rsidRDefault="009328A4" w:rsidP="00B05277">
            <w:pPr>
              <w:snapToGrid w:val="0"/>
              <w:jc w:val="both"/>
              <w:rPr>
                <w:rFonts w:eastAsia="TimesNewRomanPSMT"/>
                <w:bCs/>
                <w:i/>
                <w:noProof/>
                <w:lang w:val="en-US"/>
              </w:rPr>
            </w:pPr>
          </w:p>
          <w:p w14:paraId="281676D4"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00D96E06" w14:textId="77777777" w:rsidR="009328A4" w:rsidRPr="00C35CDB" w:rsidRDefault="009328A4" w:rsidP="00B05277">
            <w:pPr>
              <w:rPr>
                <w:b/>
                <w:noProof/>
              </w:rPr>
            </w:pPr>
            <w:r w:rsidRPr="00C35CDB">
              <w:rPr>
                <w:b/>
                <w:noProof/>
                <w:lang w:val="sr-Cyrl-RS"/>
              </w:rPr>
              <w:t>Пословно име или скраћени назив из одговарајућег регистра</w:t>
            </w:r>
          </w:p>
        </w:tc>
        <w:tc>
          <w:tcPr>
            <w:tcW w:w="4618" w:type="dxa"/>
            <w:shd w:val="clear" w:color="auto" w:fill="auto"/>
          </w:tcPr>
          <w:p w14:paraId="305E88D7" w14:textId="77777777" w:rsidR="009328A4" w:rsidRPr="00C35CDB" w:rsidRDefault="009328A4" w:rsidP="00B05277">
            <w:pPr>
              <w:snapToGrid w:val="0"/>
              <w:jc w:val="both"/>
              <w:rPr>
                <w:rFonts w:eastAsia="TimesNewRomanPSMT"/>
                <w:b/>
                <w:bCs/>
                <w:noProof/>
              </w:rPr>
            </w:pPr>
          </w:p>
        </w:tc>
      </w:tr>
      <w:tr w:rsidR="009328A4" w:rsidRPr="00C35CDB" w14:paraId="17A1D71F" w14:textId="77777777" w:rsidTr="00B05277">
        <w:trPr>
          <w:trHeight w:val="574"/>
        </w:trPr>
        <w:tc>
          <w:tcPr>
            <w:tcW w:w="567" w:type="dxa"/>
            <w:vMerge/>
            <w:shd w:val="clear" w:color="auto" w:fill="auto"/>
          </w:tcPr>
          <w:p w14:paraId="6372C73B"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4552039E" w14:textId="77777777" w:rsidR="009328A4" w:rsidRPr="00C35CDB" w:rsidRDefault="009328A4" w:rsidP="00B05277">
            <w:pPr>
              <w:rPr>
                <w:b/>
                <w:noProof/>
              </w:rPr>
            </w:pPr>
            <w:r w:rsidRPr="00C35CDB">
              <w:rPr>
                <w:b/>
                <w:noProof/>
                <w:lang w:val="sr-Cyrl-RS"/>
              </w:rPr>
              <w:t>Адреса седишта</w:t>
            </w:r>
          </w:p>
        </w:tc>
        <w:tc>
          <w:tcPr>
            <w:tcW w:w="4618" w:type="dxa"/>
            <w:shd w:val="clear" w:color="auto" w:fill="auto"/>
          </w:tcPr>
          <w:p w14:paraId="76618E6D" w14:textId="77777777" w:rsidR="009328A4" w:rsidRPr="00C35CDB" w:rsidRDefault="009328A4" w:rsidP="00B05277">
            <w:pPr>
              <w:snapToGrid w:val="0"/>
              <w:jc w:val="both"/>
              <w:rPr>
                <w:rFonts w:eastAsia="TimesNewRomanPSMT"/>
                <w:b/>
                <w:bCs/>
                <w:noProof/>
              </w:rPr>
            </w:pPr>
          </w:p>
        </w:tc>
      </w:tr>
      <w:tr w:rsidR="009328A4" w:rsidRPr="00C35CDB" w14:paraId="07696A80" w14:textId="77777777" w:rsidTr="00B05277">
        <w:tc>
          <w:tcPr>
            <w:tcW w:w="567" w:type="dxa"/>
            <w:vMerge/>
            <w:shd w:val="clear" w:color="auto" w:fill="auto"/>
          </w:tcPr>
          <w:p w14:paraId="36C68CEA"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7A18BFE0" w14:textId="77777777" w:rsidR="009328A4" w:rsidRPr="00C35CDB" w:rsidRDefault="009328A4" w:rsidP="00B05277">
            <w:pPr>
              <w:rPr>
                <w:b/>
                <w:noProof/>
              </w:rPr>
            </w:pPr>
            <w:r w:rsidRPr="00C35CDB">
              <w:rPr>
                <w:b/>
                <w:noProof/>
                <w:lang w:val="sr-Cyrl-RS"/>
              </w:rPr>
              <w:t>Матични број</w:t>
            </w:r>
          </w:p>
        </w:tc>
        <w:tc>
          <w:tcPr>
            <w:tcW w:w="4618" w:type="dxa"/>
            <w:shd w:val="clear" w:color="auto" w:fill="auto"/>
          </w:tcPr>
          <w:p w14:paraId="2285F089" w14:textId="77777777" w:rsidR="009328A4" w:rsidRPr="00C35CDB" w:rsidRDefault="009328A4" w:rsidP="00B05277">
            <w:pPr>
              <w:snapToGrid w:val="0"/>
              <w:jc w:val="both"/>
              <w:rPr>
                <w:rFonts w:eastAsia="TimesNewRomanPSMT"/>
                <w:b/>
                <w:bCs/>
                <w:noProof/>
                <w:lang w:val="en-US"/>
              </w:rPr>
            </w:pPr>
          </w:p>
        </w:tc>
      </w:tr>
      <w:tr w:rsidR="009328A4" w:rsidRPr="00C35CDB" w14:paraId="44A5AC63" w14:textId="77777777" w:rsidTr="00B05277">
        <w:tc>
          <w:tcPr>
            <w:tcW w:w="567" w:type="dxa"/>
            <w:vMerge/>
            <w:shd w:val="clear" w:color="auto" w:fill="auto"/>
          </w:tcPr>
          <w:p w14:paraId="722762D9"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6C08216E" w14:textId="77777777" w:rsidR="009328A4" w:rsidRPr="00C35CDB" w:rsidRDefault="009328A4" w:rsidP="00B05277">
            <w:pPr>
              <w:rPr>
                <w:b/>
                <w:noProof/>
              </w:rPr>
            </w:pPr>
            <w:r w:rsidRPr="00C35CDB">
              <w:rPr>
                <w:b/>
                <w:noProof/>
                <w:lang w:val="sr-Cyrl-RS"/>
              </w:rPr>
              <w:t>Порески идентификациони број</w:t>
            </w:r>
          </w:p>
        </w:tc>
        <w:tc>
          <w:tcPr>
            <w:tcW w:w="4618" w:type="dxa"/>
            <w:shd w:val="clear" w:color="auto" w:fill="auto"/>
          </w:tcPr>
          <w:p w14:paraId="0EF769E2" w14:textId="77777777" w:rsidR="009328A4" w:rsidRPr="00C35CDB" w:rsidRDefault="009328A4" w:rsidP="00B05277">
            <w:pPr>
              <w:snapToGrid w:val="0"/>
              <w:jc w:val="both"/>
              <w:rPr>
                <w:rFonts w:eastAsia="TimesNewRomanPSMT"/>
                <w:b/>
                <w:bCs/>
                <w:noProof/>
                <w:lang w:val="en-US"/>
              </w:rPr>
            </w:pPr>
          </w:p>
        </w:tc>
      </w:tr>
      <w:tr w:rsidR="009328A4" w:rsidRPr="00C35CDB" w14:paraId="4F217F58" w14:textId="77777777" w:rsidTr="00B05277">
        <w:trPr>
          <w:trHeight w:val="115"/>
        </w:trPr>
        <w:tc>
          <w:tcPr>
            <w:tcW w:w="567" w:type="dxa"/>
            <w:vMerge/>
            <w:shd w:val="clear" w:color="auto" w:fill="auto"/>
          </w:tcPr>
          <w:p w14:paraId="22D32F07" w14:textId="77777777" w:rsidR="009328A4" w:rsidRPr="00C35CDB" w:rsidRDefault="009328A4" w:rsidP="00B05277">
            <w:pPr>
              <w:snapToGrid w:val="0"/>
              <w:jc w:val="both"/>
              <w:rPr>
                <w:rFonts w:eastAsia="TimesNewRomanPSMT"/>
                <w:bCs/>
                <w:i/>
                <w:noProof/>
                <w:lang w:val="en-US"/>
              </w:rPr>
            </w:pPr>
          </w:p>
        </w:tc>
        <w:tc>
          <w:tcPr>
            <w:tcW w:w="3969" w:type="dxa"/>
            <w:shd w:val="clear" w:color="auto" w:fill="auto"/>
            <w:vAlign w:val="center"/>
          </w:tcPr>
          <w:p w14:paraId="1ABFE9F3" w14:textId="77777777" w:rsidR="009328A4" w:rsidRPr="00C35CDB" w:rsidRDefault="009328A4" w:rsidP="00B05277">
            <w:pPr>
              <w:rPr>
                <w:b/>
                <w:noProof/>
              </w:rPr>
            </w:pPr>
            <w:r w:rsidRPr="00C35CDB">
              <w:rPr>
                <w:b/>
                <w:noProof/>
                <w:lang w:val="sr-Cyrl-RS"/>
              </w:rPr>
              <w:t>Име особе за контакт</w:t>
            </w:r>
          </w:p>
        </w:tc>
        <w:tc>
          <w:tcPr>
            <w:tcW w:w="4618" w:type="dxa"/>
            <w:shd w:val="clear" w:color="auto" w:fill="auto"/>
          </w:tcPr>
          <w:p w14:paraId="4F7ED0EA" w14:textId="77777777" w:rsidR="009328A4" w:rsidRPr="00C35CDB" w:rsidRDefault="009328A4" w:rsidP="00B05277">
            <w:pPr>
              <w:snapToGrid w:val="0"/>
              <w:jc w:val="both"/>
              <w:rPr>
                <w:rFonts w:eastAsia="TimesNewRomanPSMT"/>
                <w:b/>
                <w:bCs/>
                <w:noProof/>
                <w:lang w:val="en-US"/>
              </w:rPr>
            </w:pPr>
          </w:p>
        </w:tc>
      </w:tr>
    </w:tbl>
    <w:p w14:paraId="531F20BE" w14:textId="77777777" w:rsidR="009328A4" w:rsidRPr="00C35CDB" w:rsidRDefault="009328A4" w:rsidP="00B05277">
      <w:pPr>
        <w:rPr>
          <w:noProof/>
          <w:lang w:val="hr-HR"/>
        </w:rPr>
      </w:pPr>
    </w:p>
    <w:p w14:paraId="6C3807B1" w14:textId="77777777" w:rsidR="009328A4" w:rsidRPr="00C35CDB" w:rsidRDefault="009328A4" w:rsidP="00B05277">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328A4" w:rsidRPr="00C35CDB" w14:paraId="66D898A4" w14:textId="77777777" w:rsidTr="00B05277">
        <w:tc>
          <w:tcPr>
            <w:tcW w:w="567" w:type="dxa"/>
            <w:vMerge w:val="restart"/>
            <w:shd w:val="clear" w:color="auto" w:fill="auto"/>
          </w:tcPr>
          <w:p w14:paraId="3C8BF601" w14:textId="77777777" w:rsidR="009328A4" w:rsidRPr="00C35CDB" w:rsidRDefault="009328A4" w:rsidP="00B05277">
            <w:pPr>
              <w:snapToGrid w:val="0"/>
              <w:jc w:val="both"/>
              <w:rPr>
                <w:noProof/>
              </w:rPr>
            </w:pPr>
          </w:p>
          <w:p w14:paraId="606962FF" w14:textId="77777777" w:rsidR="009328A4" w:rsidRPr="00C35CDB" w:rsidRDefault="009328A4" w:rsidP="00B05277">
            <w:pPr>
              <w:jc w:val="both"/>
              <w:rPr>
                <w:rFonts w:eastAsia="TimesNewRomanPSMT"/>
                <w:bCs/>
                <w:i/>
                <w:noProof/>
                <w:lang w:val="en-US"/>
              </w:rPr>
            </w:pPr>
            <w:r w:rsidRPr="00C35CDB">
              <w:rPr>
                <w:rFonts w:eastAsia="TimesNewRomanPSMT"/>
                <w:bCs/>
                <w:i/>
                <w:noProof/>
                <w:lang w:val="en-US"/>
              </w:rPr>
              <w:t>3)</w:t>
            </w:r>
          </w:p>
          <w:p w14:paraId="4607BA49" w14:textId="77777777" w:rsidR="009328A4" w:rsidRPr="00C35CDB" w:rsidRDefault="009328A4" w:rsidP="00B05277">
            <w:pPr>
              <w:snapToGrid w:val="0"/>
              <w:jc w:val="both"/>
              <w:rPr>
                <w:rFonts w:eastAsia="TimesNewRomanPSMT"/>
                <w:bCs/>
                <w:i/>
                <w:noProof/>
                <w:lang w:val="en-US"/>
              </w:rPr>
            </w:pPr>
          </w:p>
          <w:p w14:paraId="318260B5" w14:textId="77777777" w:rsidR="009328A4" w:rsidRPr="00C35CDB" w:rsidRDefault="009328A4" w:rsidP="00B05277">
            <w:pPr>
              <w:snapToGrid w:val="0"/>
              <w:jc w:val="both"/>
              <w:rPr>
                <w:rFonts w:eastAsia="TimesNewRomanPSMT"/>
                <w:bCs/>
                <w:i/>
                <w:noProof/>
                <w:lang w:val="en-US"/>
              </w:rPr>
            </w:pPr>
          </w:p>
          <w:p w14:paraId="71C4BF97" w14:textId="77777777" w:rsidR="009328A4" w:rsidRPr="00C35CDB" w:rsidRDefault="009328A4" w:rsidP="00B05277">
            <w:pPr>
              <w:snapToGrid w:val="0"/>
              <w:jc w:val="both"/>
              <w:rPr>
                <w:rFonts w:eastAsia="TimesNewRomanPSMT"/>
                <w:bCs/>
                <w:i/>
                <w:noProof/>
                <w:lang w:val="en-US"/>
              </w:rPr>
            </w:pPr>
          </w:p>
          <w:p w14:paraId="23F6FAC5"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54FF153B" w14:textId="77777777" w:rsidR="009328A4" w:rsidRPr="00C35CDB" w:rsidRDefault="009328A4" w:rsidP="00B05277">
            <w:pPr>
              <w:rPr>
                <w:b/>
                <w:noProof/>
              </w:rPr>
            </w:pPr>
            <w:r w:rsidRPr="00C35CDB">
              <w:rPr>
                <w:b/>
                <w:noProof/>
                <w:lang w:val="sr-Cyrl-RS"/>
              </w:rPr>
              <w:t>Пословно име или скраћени назив из одговарајућег регистра</w:t>
            </w:r>
          </w:p>
        </w:tc>
        <w:tc>
          <w:tcPr>
            <w:tcW w:w="4618" w:type="dxa"/>
            <w:shd w:val="clear" w:color="auto" w:fill="auto"/>
          </w:tcPr>
          <w:p w14:paraId="58DE6514" w14:textId="77777777" w:rsidR="009328A4" w:rsidRPr="00C35CDB" w:rsidRDefault="009328A4" w:rsidP="00B05277">
            <w:pPr>
              <w:snapToGrid w:val="0"/>
              <w:jc w:val="both"/>
              <w:rPr>
                <w:rFonts w:eastAsia="TimesNewRomanPSMT"/>
                <w:b/>
                <w:bCs/>
                <w:noProof/>
              </w:rPr>
            </w:pPr>
          </w:p>
        </w:tc>
      </w:tr>
      <w:tr w:rsidR="009328A4" w:rsidRPr="00C35CDB" w14:paraId="15712154" w14:textId="77777777" w:rsidTr="00B05277">
        <w:trPr>
          <w:trHeight w:val="555"/>
        </w:trPr>
        <w:tc>
          <w:tcPr>
            <w:tcW w:w="567" w:type="dxa"/>
            <w:vMerge/>
            <w:shd w:val="clear" w:color="auto" w:fill="auto"/>
          </w:tcPr>
          <w:p w14:paraId="1E64A665"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165029DD" w14:textId="77777777" w:rsidR="009328A4" w:rsidRPr="00C35CDB" w:rsidRDefault="009328A4" w:rsidP="00B05277">
            <w:pPr>
              <w:rPr>
                <w:b/>
                <w:noProof/>
              </w:rPr>
            </w:pPr>
            <w:r w:rsidRPr="00C35CDB">
              <w:rPr>
                <w:b/>
                <w:noProof/>
                <w:lang w:val="sr-Cyrl-RS"/>
              </w:rPr>
              <w:t>Адреса седишта</w:t>
            </w:r>
          </w:p>
        </w:tc>
        <w:tc>
          <w:tcPr>
            <w:tcW w:w="4618" w:type="dxa"/>
            <w:shd w:val="clear" w:color="auto" w:fill="auto"/>
          </w:tcPr>
          <w:p w14:paraId="1C62CD77" w14:textId="77777777" w:rsidR="009328A4" w:rsidRPr="00C35CDB" w:rsidRDefault="009328A4" w:rsidP="00B05277">
            <w:pPr>
              <w:snapToGrid w:val="0"/>
              <w:jc w:val="both"/>
              <w:rPr>
                <w:rFonts w:eastAsia="TimesNewRomanPSMT"/>
                <w:b/>
                <w:bCs/>
                <w:noProof/>
              </w:rPr>
            </w:pPr>
          </w:p>
        </w:tc>
      </w:tr>
      <w:tr w:rsidR="009328A4" w:rsidRPr="00C35CDB" w14:paraId="0F898C30" w14:textId="77777777" w:rsidTr="00B05277">
        <w:tc>
          <w:tcPr>
            <w:tcW w:w="567" w:type="dxa"/>
            <w:vMerge/>
            <w:shd w:val="clear" w:color="auto" w:fill="auto"/>
          </w:tcPr>
          <w:p w14:paraId="301857DA"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30EF12D9" w14:textId="77777777" w:rsidR="009328A4" w:rsidRPr="00C35CDB" w:rsidRDefault="009328A4" w:rsidP="00B05277">
            <w:pPr>
              <w:rPr>
                <w:b/>
                <w:noProof/>
              </w:rPr>
            </w:pPr>
            <w:r w:rsidRPr="00C35CDB">
              <w:rPr>
                <w:b/>
                <w:noProof/>
                <w:lang w:val="sr-Cyrl-RS"/>
              </w:rPr>
              <w:t>Матични број</w:t>
            </w:r>
          </w:p>
        </w:tc>
        <w:tc>
          <w:tcPr>
            <w:tcW w:w="4618" w:type="dxa"/>
            <w:shd w:val="clear" w:color="auto" w:fill="auto"/>
          </w:tcPr>
          <w:p w14:paraId="5EB2E1B4" w14:textId="77777777" w:rsidR="009328A4" w:rsidRPr="00C35CDB" w:rsidRDefault="009328A4" w:rsidP="00B05277">
            <w:pPr>
              <w:snapToGrid w:val="0"/>
              <w:jc w:val="both"/>
              <w:rPr>
                <w:rFonts w:eastAsia="TimesNewRomanPSMT"/>
                <w:b/>
                <w:bCs/>
                <w:noProof/>
                <w:lang w:val="en-US"/>
              </w:rPr>
            </w:pPr>
          </w:p>
        </w:tc>
      </w:tr>
      <w:tr w:rsidR="009328A4" w:rsidRPr="00C35CDB" w14:paraId="6F9D5DF0" w14:textId="77777777" w:rsidTr="00B05277">
        <w:tc>
          <w:tcPr>
            <w:tcW w:w="567" w:type="dxa"/>
            <w:vMerge/>
            <w:shd w:val="clear" w:color="auto" w:fill="auto"/>
          </w:tcPr>
          <w:p w14:paraId="2AD3C017"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187D041B" w14:textId="77777777" w:rsidR="009328A4" w:rsidRPr="00C35CDB" w:rsidRDefault="009328A4" w:rsidP="00B05277">
            <w:pPr>
              <w:rPr>
                <w:b/>
                <w:noProof/>
              </w:rPr>
            </w:pPr>
            <w:r w:rsidRPr="00C35CDB">
              <w:rPr>
                <w:b/>
                <w:noProof/>
                <w:lang w:val="sr-Cyrl-RS"/>
              </w:rPr>
              <w:t>Порески идентификациони број</w:t>
            </w:r>
          </w:p>
        </w:tc>
        <w:tc>
          <w:tcPr>
            <w:tcW w:w="4618" w:type="dxa"/>
            <w:shd w:val="clear" w:color="auto" w:fill="auto"/>
          </w:tcPr>
          <w:p w14:paraId="0F1339CE" w14:textId="77777777" w:rsidR="009328A4" w:rsidRPr="00C35CDB" w:rsidRDefault="009328A4" w:rsidP="00B05277">
            <w:pPr>
              <w:snapToGrid w:val="0"/>
              <w:jc w:val="both"/>
              <w:rPr>
                <w:rFonts w:eastAsia="TimesNewRomanPSMT"/>
                <w:b/>
                <w:bCs/>
                <w:noProof/>
                <w:lang w:val="en-US"/>
              </w:rPr>
            </w:pPr>
          </w:p>
        </w:tc>
      </w:tr>
      <w:tr w:rsidR="009328A4" w:rsidRPr="00C35CDB" w14:paraId="6B2ADF5F" w14:textId="77777777" w:rsidTr="00B05277">
        <w:trPr>
          <w:trHeight w:val="115"/>
        </w:trPr>
        <w:tc>
          <w:tcPr>
            <w:tcW w:w="567" w:type="dxa"/>
            <w:vMerge/>
            <w:shd w:val="clear" w:color="auto" w:fill="auto"/>
          </w:tcPr>
          <w:p w14:paraId="0329B2AF" w14:textId="77777777" w:rsidR="009328A4" w:rsidRPr="00C35CDB" w:rsidRDefault="009328A4" w:rsidP="00B05277">
            <w:pPr>
              <w:snapToGrid w:val="0"/>
              <w:jc w:val="both"/>
              <w:rPr>
                <w:rFonts w:eastAsia="TimesNewRomanPSMT"/>
                <w:bCs/>
                <w:i/>
                <w:noProof/>
                <w:lang w:val="en-US"/>
              </w:rPr>
            </w:pPr>
          </w:p>
        </w:tc>
        <w:tc>
          <w:tcPr>
            <w:tcW w:w="3969" w:type="dxa"/>
            <w:shd w:val="clear" w:color="auto" w:fill="auto"/>
            <w:vAlign w:val="center"/>
          </w:tcPr>
          <w:p w14:paraId="71B885AA" w14:textId="77777777" w:rsidR="009328A4" w:rsidRPr="00C35CDB" w:rsidRDefault="009328A4" w:rsidP="00B05277">
            <w:pPr>
              <w:rPr>
                <w:b/>
                <w:noProof/>
              </w:rPr>
            </w:pPr>
            <w:r w:rsidRPr="00C35CDB">
              <w:rPr>
                <w:b/>
                <w:noProof/>
                <w:lang w:val="sr-Cyrl-RS"/>
              </w:rPr>
              <w:t>Име особе за контакт</w:t>
            </w:r>
          </w:p>
        </w:tc>
        <w:tc>
          <w:tcPr>
            <w:tcW w:w="4618" w:type="dxa"/>
            <w:shd w:val="clear" w:color="auto" w:fill="auto"/>
          </w:tcPr>
          <w:p w14:paraId="4EECBD66" w14:textId="77777777" w:rsidR="009328A4" w:rsidRPr="00C35CDB" w:rsidRDefault="009328A4" w:rsidP="00B05277">
            <w:pPr>
              <w:snapToGrid w:val="0"/>
              <w:jc w:val="both"/>
              <w:rPr>
                <w:rFonts w:eastAsia="TimesNewRomanPSMT"/>
                <w:b/>
                <w:bCs/>
                <w:noProof/>
                <w:lang w:val="en-US"/>
              </w:rPr>
            </w:pPr>
          </w:p>
        </w:tc>
      </w:tr>
    </w:tbl>
    <w:p w14:paraId="66C8403D" w14:textId="77777777" w:rsidR="009328A4" w:rsidRPr="00C35CDB" w:rsidRDefault="009328A4" w:rsidP="00B05277">
      <w:pPr>
        <w:rPr>
          <w:noProof/>
          <w:lang w:val="hr-HR"/>
        </w:rPr>
      </w:pPr>
    </w:p>
    <w:p w14:paraId="2B554040" w14:textId="77777777" w:rsidR="009328A4" w:rsidRPr="00C35CDB" w:rsidRDefault="009328A4" w:rsidP="00B05277">
      <w:pPr>
        <w:rPr>
          <w:noProof/>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328A4" w:rsidRPr="00C35CDB" w14:paraId="5ED3D09A" w14:textId="77777777" w:rsidTr="00B05277">
        <w:tc>
          <w:tcPr>
            <w:tcW w:w="567" w:type="dxa"/>
            <w:vMerge w:val="restart"/>
            <w:shd w:val="clear" w:color="auto" w:fill="auto"/>
          </w:tcPr>
          <w:p w14:paraId="008E93CC" w14:textId="77777777" w:rsidR="009328A4" w:rsidRPr="00C35CDB" w:rsidRDefault="009328A4" w:rsidP="00B05277">
            <w:pPr>
              <w:snapToGrid w:val="0"/>
              <w:jc w:val="both"/>
              <w:rPr>
                <w:noProof/>
              </w:rPr>
            </w:pPr>
          </w:p>
          <w:p w14:paraId="78C8A397" w14:textId="77777777" w:rsidR="009328A4" w:rsidRPr="00C35CDB" w:rsidRDefault="009328A4" w:rsidP="00B05277">
            <w:pPr>
              <w:jc w:val="both"/>
              <w:rPr>
                <w:rFonts w:eastAsia="TimesNewRomanPSMT"/>
                <w:bCs/>
                <w:i/>
                <w:noProof/>
                <w:lang w:val="en-US"/>
              </w:rPr>
            </w:pPr>
            <w:r w:rsidRPr="00C35CDB">
              <w:rPr>
                <w:rFonts w:eastAsia="TimesNewRomanPSMT"/>
                <w:bCs/>
                <w:i/>
                <w:noProof/>
                <w:lang w:val="en-US"/>
              </w:rPr>
              <w:t>4)</w:t>
            </w:r>
          </w:p>
          <w:p w14:paraId="4438D7AF" w14:textId="77777777" w:rsidR="009328A4" w:rsidRPr="00C35CDB" w:rsidRDefault="009328A4" w:rsidP="00B05277">
            <w:pPr>
              <w:snapToGrid w:val="0"/>
              <w:jc w:val="both"/>
              <w:rPr>
                <w:rFonts w:eastAsia="TimesNewRomanPSMT"/>
                <w:bCs/>
                <w:i/>
                <w:noProof/>
                <w:lang w:val="en-US"/>
              </w:rPr>
            </w:pPr>
          </w:p>
          <w:p w14:paraId="53B7354E" w14:textId="77777777" w:rsidR="009328A4" w:rsidRPr="00C35CDB" w:rsidRDefault="009328A4" w:rsidP="00B05277">
            <w:pPr>
              <w:snapToGrid w:val="0"/>
              <w:jc w:val="both"/>
              <w:rPr>
                <w:rFonts w:eastAsia="TimesNewRomanPSMT"/>
                <w:bCs/>
                <w:i/>
                <w:noProof/>
                <w:lang w:val="en-US"/>
              </w:rPr>
            </w:pPr>
          </w:p>
          <w:p w14:paraId="3684DE48" w14:textId="77777777" w:rsidR="009328A4" w:rsidRPr="00C35CDB" w:rsidRDefault="009328A4" w:rsidP="00B05277">
            <w:pPr>
              <w:snapToGrid w:val="0"/>
              <w:jc w:val="both"/>
              <w:rPr>
                <w:rFonts w:eastAsia="TimesNewRomanPSMT"/>
                <w:bCs/>
                <w:i/>
                <w:noProof/>
                <w:lang w:val="en-US"/>
              </w:rPr>
            </w:pPr>
          </w:p>
          <w:p w14:paraId="22504E0B"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7DCEC652" w14:textId="77777777" w:rsidR="009328A4" w:rsidRPr="00C35CDB" w:rsidRDefault="009328A4" w:rsidP="00B05277">
            <w:pPr>
              <w:rPr>
                <w:b/>
                <w:noProof/>
              </w:rPr>
            </w:pPr>
            <w:r w:rsidRPr="00C35CDB">
              <w:rPr>
                <w:b/>
                <w:noProof/>
                <w:lang w:val="sr-Cyrl-RS"/>
              </w:rPr>
              <w:t>Пословно име или скраћени назив из одговарајућег регистра</w:t>
            </w:r>
          </w:p>
        </w:tc>
        <w:tc>
          <w:tcPr>
            <w:tcW w:w="4618" w:type="dxa"/>
            <w:shd w:val="clear" w:color="auto" w:fill="auto"/>
          </w:tcPr>
          <w:p w14:paraId="009B3F30" w14:textId="77777777" w:rsidR="009328A4" w:rsidRPr="00C35CDB" w:rsidRDefault="009328A4" w:rsidP="00B05277">
            <w:pPr>
              <w:snapToGrid w:val="0"/>
              <w:jc w:val="both"/>
              <w:rPr>
                <w:rFonts w:eastAsia="TimesNewRomanPSMT"/>
                <w:b/>
                <w:bCs/>
                <w:noProof/>
              </w:rPr>
            </w:pPr>
          </w:p>
        </w:tc>
      </w:tr>
      <w:tr w:rsidR="009328A4" w:rsidRPr="00C35CDB" w14:paraId="0BE08AD1" w14:textId="77777777" w:rsidTr="00B05277">
        <w:trPr>
          <w:trHeight w:val="549"/>
        </w:trPr>
        <w:tc>
          <w:tcPr>
            <w:tcW w:w="567" w:type="dxa"/>
            <w:vMerge/>
            <w:shd w:val="clear" w:color="auto" w:fill="auto"/>
          </w:tcPr>
          <w:p w14:paraId="7EF69EAD"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56324C61" w14:textId="77777777" w:rsidR="009328A4" w:rsidRPr="00C35CDB" w:rsidRDefault="009328A4" w:rsidP="00B05277">
            <w:pPr>
              <w:rPr>
                <w:b/>
                <w:noProof/>
              </w:rPr>
            </w:pPr>
            <w:r w:rsidRPr="00C35CDB">
              <w:rPr>
                <w:b/>
                <w:noProof/>
                <w:lang w:val="sr-Cyrl-RS"/>
              </w:rPr>
              <w:t>Адреса седишта</w:t>
            </w:r>
          </w:p>
        </w:tc>
        <w:tc>
          <w:tcPr>
            <w:tcW w:w="4618" w:type="dxa"/>
            <w:shd w:val="clear" w:color="auto" w:fill="auto"/>
          </w:tcPr>
          <w:p w14:paraId="62A916E7" w14:textId="77777777" w:rsidR="009328A4" w:rsidRPr="00C35CDB" w:rsidRDefault="009328A4" w:rsidP="00B05277">
            <w:pPr>
              <w:snapToGrid w:val="0"/>
              <w:jc w:val="both"/>
              <w:rPr>
                <w:rFonts w:eastAsia="TimesNewRomanPSMT"/>
                <w:b/>
                <w:bCs/>
                <w:noProof/>
              </w:rPr>
            </w:pPr>
          </w:p>
        </w:tc>
      </w:tr>
      <w:tr w:rsidR="009328A4" w:rsidRPr="00C35CDB" w14:paraId="31C1E6C5" w14:textId="77777777" w:rsidTr="00B05277">
        <w:tc>
          <w:tcPr>
            <w:tcW w:w="567" w:type="dxa"/>
            <w:vMerge/>
            <w:shd w:val="clear" w:color="auto" w:fill="auto"/>
          </w:tcPr>
          <w:p w14:paraId="403A20CF"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11097779" w14:textId="77777777" w:rsidR="009328A4" w:rsidRPr="00C35CDB" w:rsidRDefault="009328A4" w:rsidP="00B05277">
            <w:pPr>
              <w:rPr>
                <w:b/>
                <w:noProof/>
              </w:rPr>
            </w:pPr>
            <w:r w:rsidRPr="00C35CDB">
              <w:rPr>
                <w:b/>
                <w:noProof/>
                <w:lang w:val="sr-Cyrl-RS"/>
              </w:rPr>
              <w:t>Матични број</w:t>
            </w:r>
          </w:p>
        </w:tc>
        <w:tc>
          <w:tcPr>
            <w:tcW w:w="4618" w:type="dxa"/>
            <w:shd w:val="clear" w:color="auto" w:fill="auto"/>
          </w:tcPr>
          <w:p w14:paraId="3339215E" w14:textId="77777777" w:rsidR="009328A4" w:rsidRPr="00C35CDB" w:rsidRDefault="009328A4" w:rsidP="00B05277">
            <w:pPr>
              <w:snapToGrid w:val="0"/>
              <w:jc w:val="both"/>
              <w:rPr>
                <w:rFonts w:eastAsia="TimesNewRomanPSMT"/>
                <w:b/>
                <w:bCs/>
                <w:noProof/>
                <w:lang w:val="en-US"/>
              </w:rPr>
            </w:pPr>
          </w:p>
        </w:tc>
      </w:tr>
      <w:tr w:rsidR="009328A4" w:rsidRPr="00C35CDB" w14:paraId="75FAC09E" w14:textId="77777777" w:rsidTr="00B05277">
        <w:tc>
          <w:tcPr>
            <w:tcW w:w="567" w:type="dxa"/>
            <w:vMerge/>
            <w:shd w:val="clear" w:color="auto" w:fill="auto"/>
          </w:tcPr>
          <w:p w14:paraId="76BEE250" w14:textId="77777777" w:rsidR="009328A4" w:rsidRPr="00C35CDB" w:rsidRDefault="009328A4" w:rsidP="00B05277">
            <w:pPr>
              <w:jc w:val="both"/>
              <w:rPr>
                <w:rFonts w:eastAsia="TimesNewRomanPSMT"/>
                <w:bCs/>
                <w:i/>
                <w:noProof/>
                <w:lang w:val="en-US"/>
              </w:rPr>
            </w:pPr>
          </w:p>
        </w:tc>
        <w:tc>
          <w:tcPr>
            <w:tcW w:w="3969" w:type="dxa"/>
            <w:shd w:val="clear" w:color="auto" w:fill="auto"/>
            <w:vAlign w:val="center"/>
          </w:tcPr>
          <w:p w14:paraId="13FD1399" w14:textId="77777777" w:rsidR="009328A4" w:rsidRPr="00C35CDB" w:rsidRDefault="009328A4" w:rsidP="00B05277">
            <w:pPr>
              <w:rPr>
                <w:b/>
                <w:noProof/>
              </w:rPr>
            </w:pPr>
            <w:r w:rsidRPr="00C35CDB">
              <w:rPr>
                <w:b/>
                <w:noProof/>
                <w:lang w:val="sr-Cyrl-RS"/>
              </w:rPr>
              <w:t>Порески идентификациони број</w:t>
            </w:r>
          </w:p>
        </w:tc>
        <w:tc>
          <w:tcPr>
            <w:tcW w:w="4618" w:type="dxa"/>
            <w:shd w:val="clear" w:color="auto" w:fill="auto"/>
          </w:tcPr>
          <w:p w14:paraId="6EE583B6" w14:textId="77777777" w:rsidR="009328A4" w:rsidRPr="00C35CDB" w:rsidRDefault="009328A4" w:rsidP="00B05277">
            <w:pPr>
              <w:snapToGrid w:val="0"/>
              <w:jc w:val="both"/>
              <w:rPr>
                <w:rFonts w:eastAsia="TimesNewRomanPSMT"/>
                <w:b/>
                <w:bCs/>
                <w:noProof/>
                <w:lang w:val="en-US"/>
              </w:rPr>
            </w:pPr>
          </w:p>
        </w:tc>
      </w:tr>
      <w:tr w:rsidR="009328A4" w:rsidRPr="00C35CDB" w14:paraId="68133035" w14:textId="77777777" w:rsidTr="00B05277">
        <w:trPr>
          <w:trHeight w:val="115"/>
        </w:trPr>
        <w:tc>
          <w:tcPr>
            <w:tcW w:w="567" w:type="dxa"/>
            <w:vMerge/>
            <w:shd w:val="clear" w:color="auto" w:fill="auto"/>
          </w:tcPr>
          <w:p w14:paraId="2FBC75FE" w14:textId="77777777" w:rsidR="009328A4" w:rsidRPr="00C35CDB" w:rsidRDefault="009328A4" w:rsidP="00B05277">
            <w:pPr>
              <w:snapToGrid w:val="0"/>
              <w:jc w:val="both"/>
              <w:rPr>
                <w:rFonts w:eastAsia="TimesNewRomanPSMT"/>
                <w:bCs/>
                <w:i/>
                <w:noProof/>
                <w:lang w:val="en-US"/>
              </w:rPr>
            </w:pPr>
          </w:p>
        </w:tc>
        <w:tc>
          <w:tcPr>
            <w:tcW w:w="3969" w:type="dxa"/>
            <w:shd w:val="clear" w:color="auto" w:fill="auto"/>
            <w:vAlign w:val="center"/>
          </w:tcPr>
          <w:p w14:paraId="6C077035" w14:textId="77777777" w:rsidR="009328A4" w:rsidRPr="00C35CDB" w:rsidRDefault="009328A4" w:rsidP="00B05277">
            <w:pPr>
              <w:rPr>
                <w:b/>
                <w:noProof/>
              </w:rPr>
            </w:pPr>
            <w:r w:rsidRPr="00C35CDB">
              <w:rPr>
                <w:b/>
                <w:noProof/>
                <w:lang w:val="sr-Cyrl-RS"/>
              </w:rPr>
              <w:t>Име особе за контакт</w:t>
            </w:r>
          </w:p>
        </w:tc>
        <w:tc>
          <w:tcPr>
            <w:tcW w:w="4618" w:type="dxa"/>
            <w:shd w:val="clear" w:color="auto" w:fill="auto"/>
          </w:tcPr>
          <w:p w14:paraId="74688069" w14:textId="77777777" w:rsidR="009328A4" w:rsidRPr="00C35CDB" w:rsidRDefault="009328A4" w:rsidP="00B05277">
            <w:pPr>
              <w:snapToGrid w:val="0"/>
              <w:jc w:val="both"/>
              <w:rPr>
                <w:rFonts w:eastAsia="TimesNewRomanPSMT"/>
                <w:b/>
                <w:bCs/>
                <w:noProof/>
                <w:lang w:val="en-US"/>
              </w:rPr>
            </w:pPr>
          </w:p>
        </w:tc>
      </w:tr>
    </w:tbl>
    <w:p w14:paraId="432D4908" w14:textId="77777777" w:rsidR="009328A4" w:rsidRPr="00C35CDB" w:rsidRDefault="009328A4" w:rsidP="00B05277">
      <w:pPr>
        <w:rPr>
          <w:noProof/>
        </w:rPr>
      </w:pPr>
    </w:p>
    <w:p w14:paraId="3B578156" w14:textId="77777777" w:rsidR="009328A4" w:rsidRPr="00C35CDB" w:rsidRDefault="009328A4" w:rsidP="00B05277">
      <w:pPr>
        <w:rPr>
          <w:b/>
          <w:noProof/>
        </w:rPr>
      </w:pPr>
      <w:r w:rsidRPr="00C35CDB">
        <w:rPr>
          <w:b/>
          <w:noProof/>
          <w:lang w:val="sr-Cyrl-RS"/>
        </w:rPr>
        <w:t>НАПОМЕНЕ:</w:t>
      </w:r>
    </w:p>
    <w:p w14:paraId="27099A62" w14:textId="77777777" w:rsidR="009328A4" w:rsidRPr="00C35CDB" w:rsidRDefault="009328A4" w:rsidP="00B05277">
      <w:pPr>
        <w:rPr>
          <w:noProof/>
        </w:rPr>
      </w:pPr>
      <w:r w:rsidRPr="00C35CDB">
        <w:rPr>
          <w:noProof/>
          <w:lang w:val="sr-Cyrl-RS"/>
        </w:rPr>
        <w:t xml:space="preserve">Понуђач доставља уколико је у Обрасцу понуде заокружио </w:t>
      </w:r>
      <w:r w:rsidRPr="00C35CDB">
        <w:rPr>
          <w:b/>
          <w:noProof/>
          <w:lang w:val="sr-Cyrl-RS"/>
        </w:rPr>
        <w:t>“б”.</w:t>
      </w:r>
    </w:p>
    <w:p w14:paraId="367468C9" w14:textId="77777777" w:rsidR="009328A4" w:rsidRPr="00C35CDB" w:rsidRDefault="009328A4" w:rsidP="00B05277">
      <w:pPr>
        <w:rPr>
          <w:noProof/>
        </w:rPr>
      </w:pPr>
      <w:r w:rsidRPr="00C35CDB">
        <w:rPr>
          <w:noProof/>
          <w:lang w:val="sr-Cyrl-RS"/>
        </w:rPr>
        <w:t>Образац копирати, уколико има више понуђача</w:t>
      </w:r>
    </w:p>
    <w:p w14:paraId="2AE4AFED" w14:textId="77777777" w:rsidR="009328A4" w:rsidRPr="00C35CDB" w:rsidRDefault="009328A4" w:rsidP="00B05277">
      <w:pPr>
        <w:rPr>
          <w:noProof/>
        </w:rPr>
      </w:pPr>
    </w:p>
    <w:p w14:paraId="223DE6D3" w14:textId="77777777" w:rsidR="009328A4" w:rsidRPr="00C35CDB" w:rsidRDefault="009328A4" w:rsidP="00B05277">
      <w:pPr>
        <w:rPr>
          <w:noProof/>
        </w:rPr>
      </w:pPr>
    </w:p>
    <w:p w14:paraId="3BCCEA52" w14:textId="77777777" w:rsidR="009328A4" w:rsidRPr="00C35CDB" w:rsidRDefault="009328A4" w:rsidP="00B05277">
      <w:pPr>
        <w:rPr>
          <w:noProof/>
        </w:rPr>
      </w:pPr>
    </w:p>
    <w:p w14:paraId="3F461212" w14:textId="77777777" w:rsidR="009328A4" w:rsidRPr="00C35CDB" w:rsidRDefault="009328A4" w:rsidP="00B05277">
      <w:pPr>
        <w:rPr>
          <w:noProof/>
        </w:rPr>
      </w:pPr>
    </w:p>
    <w:p w14:paraId="7E3024E9" w14:textId="77777777" w:rsidR="009328A4" w:rsidRPr="00C35CDB" w:rsidRDefault="009328A4" w:rsidP="00B05277">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9328A4" w:rsidRPr="00C35CDB" w14:paraId="5C613AD4" w14:textId="77777777" w:rsidTr="00B05277">
        <w:trPr>
          <w:trHeight w:val="307"/>
        </w:trPr>
        <w:tc>
          <w:tcPr>
            <w:tcW w:w="1203" w:type="dxa"/>
          </w:tcPr>
          <w:p w14:paraId="1804FFD3" w14:textId="77777777" w:rsidR="009328A4" w:rsidRPr="00C35CDB" w:rsidRDefault="009328A4" w:rsidP="00B05277">
            <w:pPr>
              <w:jc w:val="center"/>
              <w:rPr>
                <w:noProof/>
              </w:rPr>
            </w:pPr>
            <w:r w:rsidRPr="00C35CDB">
              <w:rPr>
                <w:noProof/>
                <w:lang w:val="sr-Cyrl-RS"/>
              </w:rPr>
              <w:t>М.П.</w:t>
            </w:r>
          </w:p>
        </w:tc>
        <w:tc>
          <w:tcPr>
            <w:tcW w:w="3975" w:type="dxa"/>
            <w:tcBorders>
              <w:bottom w:val="single" w:sz="4" w:space="0" w:color="auto"/>
            </w:tcBorders>
          </w:tcPr>
          <w:p w14:paraId="12D6FAD3" w14:textId="77777777" w:rsidR="009328A4" w:rsidRPr="00C35CDB" w:rsidRDefault="009328A4" w:rsidP="00B05277">
            <w:pPr>
              <w:rPr>
                <w:b/>
                <w:noProof/>
              </w:rPr>
            </w:pPr>
          </w:p>
        </w:tc>
      </w:tr>
      <w:tr w:rsidR="009328A4" w:rsidRPr="00C35CDB" w14:paraId="42D2A5AF" w14:textId="77777777" w:rsidTr="00B05277">
        <w:trPr>
          <w:trHeight w:val="292"/>
        </w:trPr>
        <w:tc>
          <w:tcPr>
            <w:tcW w:w="1203" w:type="dxa"/>
          </w:tcPr>
          <w:p w14:paraId="191AD07A" w14:textId="77777777" w:rsidR="009328A4" w:rsidRPr="00C35CDB" w:rsidRDefault="009328A4" w:rsidP="00B05277">
            <w:pPr>
              <w:rPr>
                <w:b/>
                <w:noProof/>
              </w:rPr>
            </w:pPr>
          </w:p>
        </w:tc>
        <w:tc>
          <w:tcPr>
            <w:tcW w:w="3975" w:type="dxa"/>
            <w:tcBorders>
              <w:top w:val="single" w:sz="4" w:space="0" w:color="auto"/>
            </w:tcBorders>
          </w:tcPr>
          <w:p w14:paraId="34BC9CA8" w14:textId="77777777" w:rsidR="009328A4" w:rsidRPr="00C35CDB" w:rsidRDefault="009328A4" w:rsidP="00B05277">
            <w:pPr>
              <w:jc w:val="center"/>
              <w:rPr>
                <w:noProof/>
              </w:rPr>
            </w:pPr>
            <w:r w:rsidRPr="00C35CDB">
              <w:rPr>
                <w:noProof/>
                <w:lang w:val="sr-Cyrl-RS"/>
              </w:rPr>
              <w:t>ПОТПИС</w:t>
            </w:r>
          </w:p>
        </w:tc>
      </w:tr>
    </w:tbl>
    <w:p w14:paraId="262AFD72" w14:textId="77777777" w:rsidR="009328A4" w:rsidRPr="00C35CDB" w:rsidRDefault="009328A4" w:rsidP="00B05277">
      <w:pPr>
        <w:rPr>
          <w:noProof/>
        </w:rPr>
      </w:pPr>
      <w:r w:rsidRPr="00C35CDB">
        <w:rPr>
          <w:b/>
          <w:noProof/>
          <w:lang w:val="sr-Cyrl-RS"/>
        </w:rPr>
        <w:t xml:space="preserve"> </w:t>
      </w:r>
    </w:p>
    <w:p w14:paraId="5A49D435" w14:textId="77777777" w:rsidR="009328A4" w:rsidRPr="00C35CDB" w:rsidRDefault="009328A4" w:rsidP="00B05277">
      <w:pPr>
        <w:rPr>
          <w:b/>
          <w:noProof/>
        </w:rPr>
      </w:pPr>
      <w:r w:rsidRPr="00C35CDB">
        <w:rPr>
          <w:b/>
          <w:noProof/>
        </w:rPr>
        <w:br w:type="page"/>
      </w:r>
    </w:p>
    <w:p w14:paraId="5D5ECE44" w14:textId="77777777" w:rsidR="009328A4" w:rsidRPr="00360D95" w:rsidRDefault="009328A4" w:rsidP="00B05277">
      <w:pPr>
        <w:jc w:val="center"/>
        <w:rPr>
          <w:b/>
          <w:noProof/>
        </w:rPr>
      </w:pPr>
      <w:bookmarkStart w:id="132" w:name="_Toc375826016"/>
      <w:bookmarkStart w:id="133" w:name="_Toc389030823"/>
      <w:bookmarkStart w:id="134" w:name="_Toc401143643"/>
      <w:bookmarkStart w:id="135" w:name="_Toc440629955"/>
      <w:r w:rsidRPr="00360D95">
        <w:rPr>
          <w:b/>
          <w:noProof/>
          <w:lang w:val="sr-Cyrl-RS"/>
        </w:rPr>
        <w:lastRenderedPageBreak/>
        <w:t>ОПШТИ ПОДАЦИ О ПОДИЗВОЂАЧИМА</w:t>
      </w:r>
      <w:bookmarkEnd w:id="132"/>
      <w:bookmarkEnd w:id="133"/>
      <w:bookmarkEnd w:id="134"/>
      <w:bookmarkEnd w:id="135"/>
    </w:p>
    <w:p w14:paraId="191BFED1" w14:textId="77777777" w:rsidR="009328A4" w:rsidRPr="00C35CDB" w:rsidRDefault="009328A4" w:rsidP="00B0527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9328A4" w:rsidRPr="00C35CDB" w14:paraId="1625309E" w14:textId="77777777" w:rsidTr="00B05277">
        <w:tc>
          <w:tcPr>
            <w:tcW w:w="567" w:type="dxa"/>
            <w:vMerge w:val="restart"/>
            <w:tcBorders>
              <w:top w:val="single" w:sz="4" w:space="0" w:color="000000"/>
              <w:left w:val="single" w:sz="4" w:space="0" w:color="000000"/>
            </w:tcBorders>
            <w:shd w:val="clear" w:color="auto" w:fill="auto"/>
          </w:tcPr>
          <w:p w14:paraId="620B51EB" w14:textId="77777777" w:rsidR="009328A4" w:rsidRPr="00C35CDB" w:rsidRDefault="009328A4" w:rsidP="00B05277">
            <w:pPr>
              <w:snapToGrid w:val="0"/>
              <w:jc w:val="both"/>
              <w:rPr>
                <w:noProof/>
              </w:rPr>
            </w:pPr>
          </w:p>
          <w:p w14:paraId="675294D6" w14:textId="77777777" w:rsidR="009328A4" w:rsidRPr="00C35CDB" w:rsidRDefault="009328A4" w:rsidP="00B05277">
            <w:pPr>
              <w:jc w:val="both"/>
              <w:rPr>
                <w:rFonts w:eastAsia="TimesNewRomanPSMT"/>
                <w:bCs/>
                <w:i/>
                <w:noProof/>
                <w:lang w:val="en-US"/>
              </w:rPr>
            </w:pPr>
            <w:r w:rsidRPr="00C35CDB">
              <w:rPr>
                <w:rFonts w:eastAsia="TimesNewRomanPSMT"/>
                <w:bCs/>
                <w:i/>
                <w:noProof/>
                <w:lang w:val="en-US"/>
              </w:rPr>
              <w:t>1)</w:t>
            </w:r>
          </w:p>
          <w:p w14:paraId="6624C83B" w14:textId="77777777" w:rsidR="009328A4" w:rsidRPr="00C35CDB" w:rsidRDefault="009328A4" w:rsidP="00B05277">
            <w:pPr>
              <w:snapToGrid w:val="0"/>
              <w:jc w:val="both"/>
              <w:rPr>
                <w:rFonts w:eastAsia="TimesNewRomanPSMT"/>
                <w:bCs/>
                <w:i/>
                <w:noProof/>
                <w:lang w:val="en-US"/>
              </w:rPr>
            </w:pPr>
          </w:p>
          <w:p w14:paraId="2C226E41" w14:textId="77777777" w:rsidR="009328A4" w:rsidRPr="00C35CDB" w:rsidRDefault="009328A4" w:rsidP="00B05277">
            <w:pPr>
              <w:snapToGrid w:val="0"/>
              <w:jc w:val="both"/>
              <w:rPr>
                <w:rFonts w:eastAsia="TimesNewRomanPSMT"/>
                <w:bCs/>
                <w:i/>
                <w:noProof/>
                <w:lang w:val="en-US"/>
              </w:rPr>
            </w:pPr>
          </w:p>
          <w:p w14:paraId="3FEC7FE4" w14:textId="77777777" w:rsidR="009328A4" w:rsidRPr="00C35CDB" w:rsidRDefault="009328A4" w:rsidP="00B05277">
            <w:pPr>
              <w:snapToGrid w:val="0"/>
              <w:jc w:val="both"/>
              <w:rPr>
                <w:rFonts w:eastAsia="TimesNewRomanPSMT"/>
                <w:bCs/>
                <w:i/>
                <w:noProof/>
                <w:lang w:val="en-US"/>
              </w:rPr>
            </w:pPr>
          </w:p>
          <w:p w14:paraId="6EF32438"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0C162BF" w14:textId="77777777" w:rsidR="009328A4" w:rsidRPr="00C35CDB" w:rsidRDefault="009328A4" w:rsidP="00B05277">
            <w:pPr>
              <w:rPr>
                <w:b/>
                <w:noProof/>
              </w:rPr>
            </w:pPr>
            <w:r w:rsidRPr="00C35CDB">
              <w:rPr>
                <w:b/>
                <w:noProof/>
                <w:lang w:val="sr-Cyrl-R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5EA2B" w14:textId="77777777" w:rsidR="009328A4" w:rsidRPr="00C35CDB" w:rsidRDefault="009328A4" w:rsidP="00B05277">
            <w:pPr>
              <w:snapToGrid w:val="0"/>
              <w:jc w:val="both"/>
              <w:rPr>
                <w:rFonts w:eastAsia="TimesNewRomanPSMT"/>
                <w:b/>
                <w:bCs/>
                <w:noProof/>
                <w:lang w:val="en-US"/>
              </w:rPr>
            </w:pPr>
          </w:p>
        </w:tc>
      </w:tr>
      <w:tr w:rsidR="009328A4" w:rsidRPr="00C35CDB" w14:paraId="76A1D771" w14:textId="77777777" w:rsidTr="00B05277">
        <w:tc>
          <w:tcPr>
            <w:tcW w:w="567" w:type="dxa"/>
            <w:vMerge/>
            <w:tcBorders>
              <w:left w:val="single" w:sz="4" w:space="0" w:color="000000"/>
            </w:tcBorders>
            <w:shd w:val="clear" w:color="auto" w:fill="auto"/>
          </w:tcPr>
          <w:p w14:paraId="2BC6D6D5"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2C78C5" w14:textId="77777777" w:rsidR="009328A4" w:rsidRPr="00C35CDB" w:rsidRDefault="009328A4" w:rsidP="00B05277">
            <w:pPr>
              <w:rPr>
                <w:b/>
                <w:noProof/>
              </w:rPr>
            </w:pPr>
            <w:r w:rsidRPr="00C35CDB">
              <w:rPr>
                <w:b/>
                <w:noProof/>
                <w:lang w:val="sr-Cyrl-RS"/>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21CF0E" w14:textId="77777777" w:rsidR="009328A4" w:rsidRPr="00C35CDB" w:rsidRDefault="009328A4" w:rsidP="00B05277">
            <w:pPr>
              <w:snapToGrid w:val="0"/>
              <w:jc w:val="both"/>
              <w:rPr>
                <w:rFonts w:eastAsia="TimesNewRomanPSMT"/>
                <w:b/>
                <w:bCs/>
                <w:noProof/>
                <w:lang w:val="en-US"/>
              </w:rPr>
            </w:pPr>
          </w:p>
          <w:p w14:paraId="73113818" w14:textId="77777777" w:rsidR="009328A4" w:rsidRPr="00C35CDB" w:rsidRDefault="009328A4" w:rsidP="00B05277">
            <w:pPr>
              <w:snapToGrid w:val="0"/>
              <w:jc w:val="both"/>
              <w:rPr>
                <w:rFonts w:eastAsia="TimesNewRomanPSMT"/>
                <w:b/>
                <w:bCs/>
                <w:noProof/>
                <w:lang w:val="en-US"/>
              </w:rPr>
            </w:pPr>
          </w:p>
        </w:tc>
      </w:tr>
      <w:tr w:rsidR="009328A4" w:rsidRPr="00C35CDB" w14:paraId="79EDA400" w14:textId="77777777" w:rsidTr="00B05277">
        <w:tc>
          <w:tcPr>
            <w:tcW w:w="567" w:type="dxa"/>
            <w:vMerge/>
            <w:tcBorders>
              <w:left w:val="single" w:sz="4" w:space="0" w:color="000000"/>
            </w:tcBorders>
            <w:shd w:val="clear" w:color="auto" w:fill="auto"/>
          </w:tcPr>
          <w:p w14:paraId="39D30B74"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6B2F4A" w14:textId="77777777" w:rsidR="009328A4" w:rsidRPr="00C35CDB" w:rsidRDefault="009328A4" w:rsidP="00B05277">
            <w:pPr>
              <w:rPr>
                <w:b/>
                <w:noProof/>
              </w:rPr>
            </w:pPr>
            <w:r w:rsidRPr="00C35CDB">
              <w:rPr>
                <w:b/>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21507" w14:textId="77777777" w:rsidR="009328A4" w:rsidRPr="00C35CDB" w:rsidRDefault="009328A4" w:rsidP="00B05277">
            <w:pPr>
              <w:snapToGrid w:val="0"/>
              <w:jc w:val="both"/>
              <w:rPr>
                <w:rFonts w:eastAsia="TimesNewRomanPSMT"/>
                <w:b/>
                <w:bCs/>
                <w:noProof/>
                <w:lang w:val="en-US"/>
              </w:rPr>
            </w:pPr>
          </w:p>
        </w:tc>
      </w:tr>
      <w:tr w:rsidR="009328A4" w:rsidRPr="00C35CDB" w14:paraId="6DF9A2A9" w14:textId="77777777" w:rsidTr="00B05277">
        <w:tc>
          <w:tcPr>
            <w:tcW w:w="567" w:type="dxa"/>
            <w:vMerge/>
            <w:tcBorders>
              <w:left w:val="single" w:sz="4" w:space="0" w:color="000000"/>
            </w:tcBorders>
            <w:shd w:val="clear" w:color="auto" w:fill="auto"/>
          </w:tcPr>
          <w:p w14:paraId="2CB99ADF"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777350D" w14:textId="77777777" w:rsidR="009328A4" w:rsidRPr="00C35CDB" w:rsidRDefault="009328A4" w:rsidP="00B05277">
            <w:pPr>
              <w:rPr>
                <w:b/>
                <w:noProof/>
              </w:rPr>
            </w:pPr>
            <w:r w:rsidRPr="00C35CDB">
              <w:rPr>
                <w:b/>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B1DF8" w14:textId="77777777" w:rsidR="009328A4" w:rsidRPr="00C35CDB" w:rsidRDefault="009328A4" w:rsidP="00B05277">
            <w:pPr>
              <w:snapToGrid w:val="0"/>
              <w:jc w:val="both"/>
              <w:rPr>
                <w:rFonts w:eastAsia="TimesNewRomanPSMT"/>
                <w:b/>
                <w:bCs/>
                <w:noProof/>
                <w:lang w:val="en-US"/>
              </w:rPr>
            </w:pPr>
          </w:p>
        </w:tc>
      </w:tr>
      <w:tr w:rsidR="009328A4" w:rsidRPr="00C35CDB" w14:paraId="50587FD4" w14:textId="77777777" w:rsidTr="00B05277">
        <w:tc>
          <w:tcPr>
            <w:tcW w:w="567" w:type="dxa"/>
            <w:vMerge/>
            <w:tcBorders>
              <w:left w:val="single" w:sz="4" w:space="0" w:color="000000"/>
            </w:tcBorders>
            <w:shd w:val="clear" w:color="auto" w:fill="auto"/>
          </w:tcPr>
          <w:p w14:paraId="1CE218FE" w14:textId="77777777" w:rsidR="009328A4" w:rsidRPr="00C35CDB" w:rsidRDefault="009328A4" w:rsidP="00B05277">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8E59BD2" w14:textId="77777777" w:rsidR="009328A4" w:rsidRPr="00C35CDB" w:rsidRDefault="009328A4" w:rsidP="00B05277">
            <w:pPr>
              <w:rPr>
                <w:b/>
                <w:noProof/>
              </w:rPr>
            </w:pPr>
            <w:r w:rsidRPr="00C35CDB">
              <w:rPr>
                <w:b/>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78F13" w14:textId="77777777" w:rsidR="009328A4" w:rsidRPr="00C35CDB" w:rsidRDefault="009328A4" w:rsidP="00B05277">
            <w:pPr>
              <w:snapToGrid w:val="0"/>
              <w:jc w:val="both"/>
              <w:rPr>
                <w:rFonts w:eastAsia="TimesNewRomanPSMT"/>
                <w:b/>
                <w:bCs/>
                <w:noProof/>
                <w:lang w:val="en-US"/>
              </w:rPr>
            </w:pPr>
          </w:p>
        </w:tc>
      </w:tr>
      <w:tr w:rsidR="009328A4" w:rsidRPr="00C35CDB" w14:paraId="303C3FFA" w14:textId="77777777" w:rsidTr="00B05277">
        <w:tc>
          <w:tcPr>
            <w:tcW w:w="567" w:type="dxa"/>
            <w:vMerge/>
            <w:tcBorders>
              <w:left w:val="single" w:sz="4" w:space="0" w:color="000000"/>
            </w:tcBorders>
            <w:shd w:val="clear" w:color="auto" w:fill="auto"/>
          </w:tcPr>
          <w:p w14:paraId="6E2CBD22" w14:textId="77777777" w:rsidR="009328A4" w:rsidRPr="00C35CDB" w:rsidRDefault="009328A4" w:rsidP="00B05277">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tcPr>
          <w:p w14:paraId="4560A861" w14:textId="77777777" w:rsidR="009328A4" w:rsidRPr="00C35CDB" w:rsidRDefault="009328A4" w:rsidP="00B05277">
            <w:pPr>
              <w:rPr>
                <w:rFonts w:eastAsia="TimesNewRomanPSMT"/>
                <w:b/>
                <w:noProof/>
              </w:rPr>
            </w:pPr>
            <w:r w:rsidRPr="00C35CDB">
              <w:rPr>
                <w:rFonts w:eastAsia="TimesNewRomanPSMT"/>
                <w:b/>
                <w:noProof/>
                <w:lang w:val="sr-Cyrl-R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2861CA" w14:textId="77777777" w:rsidR="009328A4" w:rsidRPr="00C35CDB" w:rsidRDefault="009328A4" w:rsidP="00B05277">
            <w:pPr>
              <w:snapToGrid w:val="0"/>
              <w:jc w:val="both"/>
              <w:rPr>
                <w:rFonts w:eastAsia="TimesNewRomanPSMT"/>
                <w:b/>
                <w:bCs/>
                <w:noProof/>
                <w:lang w:val="ru-RU"/>
              </w:rPr>
            </w:pPr>
          </w:p>
        </w:tc>
      </w:tr>
      <w:tr w:rsidR="009328A4" w:rsidRPr="00C35CDB" w14:paraId="03795E20" w14:textId="77777777" w:rsidTr="00B05277">
        <w:trPr>
          <w:trHeight w:val="1376"/>
        </w:trPr>
        <w:tc>
          <w:tcPr>
            <w:tcW w:w="567" w:type="dxa"/>
            <w:vMerge/>
            <w:tcBorders>
              <w:left w:val="single" w:sz="4" w:space="0" w:color="000000"/>
              <w:bottom w:val="single" w:sz="4" w:space="0" w:color="000000"/>
            </w:tcBorders>
            <w:shd w:val="clear" w:color="auto" w:fill="auto"/>
          </w:tcPr>
          <w:p w14:paraId="126F1923" w14:textId="77777777" w:rsidR="009328A4" w:rsidRPr="00C35CDB" w:rsidRDefault="009328A4" w:rsidP="00B05277">
            <w:pPr>
              <w:snapToGrid w:val="0"/>
              <w:jc w:val="both"/>
              <w:rPr>
                <w:rFonts w:eastAsia="TimesNewRomanPSMT"/>
                <w:bCs/>
                <w:i/>
                <w:noProof/>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B2419D9" w14:textId="77777777" w:rsidR="009328A4" w:rsidRPr="00C35CDB" w:rsidRDefault="009328A4" w:rsidP="00B05277">
            <w:pPr>
              <w:rPr>
                <w:rFonts w:eastAsia="TimesNewRomanPSMT"/>
                <w:b/>
                <w:noProof/>
              </w:rPr>
            </w:pPr>
            <w:r w:rsidRPr="00C35CDB">
              <w:rPr>
                <w:rFonts w:eastAsia="TimesNewRomanPSMT"/>
                <w:b/>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07445" w14:textId="77777777" w:rsidR="009328A4" w:rsidRPr="00C35CDB" w:rsidRDefault="009328A4" w:rsidP="00B05277">
            <w:pPr>
              <w:snapToGrid w:val="0"/>
              <w:jc w:val="both"/>
              <w:rPr>
                <w:rFonts w:eastAsia="TimesNewRomanPSMT"/>
                <w:b/>
                <w:bCs/>
                <w:noProof/>
              </w:rPr>
            </w:pPr>
          </w:p>
        </w:tc>
      </w:tr>
    </w:tbl>
    <w:p w14:paraId="621CAA0B" w14:textId="77777777" w:rsidR="009328A4" w:rsidRPr="00C35CDB" w:rsidRDefault="009328A4" w:rsidP="00B05277">
      <w:pPr>
        <w:rPr>
          <w:noProof/>
        </w:rPr>
      </w:pPr>
    </w:p>
    <w:tbl>
      <w:tblPr>
        <w:tblW w:w="0" w:type="auto"/>
        <w:tblInd w:w="108" w:type="dxa"/>
        <w:tblLayout w:type="fixed"/>
        <w:tblLook w:val="0000" w:firstRow="0" w:lastRow="0" w:firstColumn="0" w:lastColumn="0" w:noHBand="0" w:noVBand="0"/>
      </w:tblPr>
      <w:tblGrid>
        <w:gridCol w:w="567"/>
        <w:gridCol w:w="3989"/>
        <w:gridCol w:w="4598"/>
      </w:tblGrid>
      <w:tr w:rsidR="009328A4" w:rsidRPr="00C35CDB" w14:paraId="790CA391" w14:textId="77777777" w:rsidTr="00B05277">
        <w:tc>
          <w:tcPr>
            <w:tcW w:w="567" w:type="dxa"/>
            <w:vMerge w:val="restart"/>
            <w:tcBorders>
              <w:top w:val="single" w:sz="4" w:space="0" w:color="000000"/>
              <w:left w:val="single" w:sz="4" w:space="0" w:color="000000"/>
            </w:tcBorders>
            <w:shd w:val="clear" w:color="auto" w:fill="auto"/>
          </w:tcPr>
          <w:p w14:paraId="00B45F96" w14:textId="77777777" w:rsidR="009328A4" w:rsidRPr="00C35CDB" w:rsidRDefault="009328A4" w:rsidP="00B05277">
            <w:pPr>
              <w:snapToGrid w:val="0"/>
              <w:jc w:val="both"/>
              <w:rPr>
                <w:noProof/>
              </w:rPr>
            </w:pPr>
          </w:p>
          <w:p w14:paraId="22C3AD13" w14:textId="77777777" w:rsidR="009328A4" w:rsidRPr="00C35CDB" w:rsidRDefault="009328A4" w:rsidP="00B05277">
            <w:pPr>
              <w:jc w:val="both"/>
              <w:rPr>
                <w:rFonts w:eastAsia="TimesNewRomanPSMT"/>
                <w:bCs/>
                <w:i/>
                <w:noProof/>
                <w:lang w:val="en-US"/>
              </w:rPr>
            </w:pPr>
            <w:r w:rsidRPr="00C35CDB">
              <w:rPr>
                <w:rFonts w:eastAsia="TimesNewRomanPSMT"/>
                <w:bCs/>
                <w:i/>
                <w:noProof/>
                <w:lang w:val="sr-Cyrl-RS"/>
              </w:rPr>
              <w:t>2</w:t>
            </w:r>
            <w:r w:rsidRPr="00C35CDB">
              <w:rPr>
                <w:rFonts w:eastAsia="TimesNewRomanPSMT"/>
                <w:bCs/>
                <w:i/>
                <w:noProof/>
                <w:lang w:val="en-US"/>
              </w:rPr>
              <w:t>)</w:t>
            </w:r>
          </w:p>
          <w:p w14:paraId="47D3727E" w14:textId="77777777" w:rsidR="009328A4" w:rsidRPr="00C35CDB" w:rsidRDefault="009328A4" w:rsidP="00B05277">
            <w:pPr>
              <w:snapToGrid w:val="0"/>
              <w:jc w:val="both"/>
              <w:rPr>
                <w:rFonts w:eastAsia="TimesNewRomanPSMT"/>
                <w:bCs/>
                <w:i/>
                <w:noProof/>
                <w:lang w:val="en-US"/>
              </w:rPr>
            </w:pPr>
          </w:p>
          <w:p w14:paraId="15DC20C8" w14:textId="77777777" w:rsidR="009328A4" w:rsidRPr="00C35CDB" w:rsidRDefault="009328A4" w:rsidP="00B05277">
            <w:pPr>
              <w:snapToGrid w:val="0"/>
              <w:jc w:val="both"/>
              <w:rPr>
                <w:rFonts w:eastAsia="TimesNewRomanPSMT"/>
                <w:bCs/>
                <w:i/>
                <w:noProof/>
                <w:lang w:val="en-US"/>
              </w:rPr>
            </w:pPr>
          </w:p>
          <w:p w14:paraId="38E26216" w14:textId="77777777" w:rsidR="009328A4" w:rsidRPr="00C35CDB" w:rsidRDefault="009328A4" w:rsidP="00B05277">
            <w:pPr>
              <w:snapToGrid w:val="0"/>
              <w:jc w:val="both"/>
              <w:rPr>
                <w:rFonts w:eastAsia="TimesNewRomanPSMT"/>
                <w:bCs/>
                <w:i/>
                <w:noProof/>
                <w:lang w:val="en-US"/>
              </w:rPr>
            </w:pPr>
          </w:p>
          <w:p w14:paraId="5FD9C021"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AC9F89" w14:textId="77777777" w:rsidR="009328A4" w:rsidRPr="00C35CDB" w:rsidRDefault="009328A4" w:rsidP="00B05277">
            <w:pPr>
              <w:rPr>
                <w:b/>
                <w:noProof/>
              </w:rPr>
            </w:pPr>
            <w:r w:rsidRPr="00C35CDB">
              <w:rPr>
                <w:b/>
                <w:noProof/>
                <w:lang w:val="sr-Cyrl-R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113AC" w14:textId="77777777" w:rsidR="009328A4" w:rsidRPr="00C35CDB" w:rsidRDefault="009328A4" w:rsidP="00B05277">
            <w:pPr>
              <w:snapToGrid w:val="0"/>
              <w:jc w:val="both"/>
              <w:rPr>
                <w:rFonts w:eastAsia="TimesNewRomanPSMT"/>
                <w:b/>
                <w:bCs/>
                <w:noProof/>
                <w:lang w:val="en-US"/>
              </w:rPr>
            </w:pPr>
          </w:p>
        </w:tc>
      </w:tr>
      <w:tr w:rsidR="009328A4" w:rsidRPr="00C35CDB" w14:paraId="3EEB72AB" w14:textId="77777777" w:rsidTr="00B05277">
        <w:tc>
          <w:tcPr>
            <w:tcW w:w="567" w:type="dxa"/>
            <w:vMerge/>
            <w:tcBorders>
              <w:left w:val="single" w:sz="4" w:space="0" w:color="000000"/>
            </w:tcBorders>
            <w:shd w:val="clear" w:color="auto" w:fill="auto"/>
          </w:tcPr>
          <w:p w14:paraId="74EBFC11"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3204E6" w14:textId="77777777" w:rsidR="009328A4" w:rsidRPr="00C35CDB" w:rsidRDefault="009328A4" w:rsidP="00B05277">
            <w:pPr>
              <w:rPr>
                <w:b/>
                <w:noProof/>
              </w:rPr>
            </w:pPr>
            <w:r w:rsidRPr="00C35CDB">
              <w:rPr>
                <w:b/>
                <w:noProof/>
                <w:lang w:val="sr-Cyrl-RS"/>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2B49C" w14:textId="77777777" w:rsidR="009328A4" w:rsidRPr="00C35CDB" w:rsidRDefault="009328A4" w:rsidP="00B05277">
            <w:pPr>
              <w:snapToGrid w:val="0"/>
              <w:jc w:val="both"/>
              <w:rPr>
                <w:rFonts w:eastAsia="TimesNewRomanPSMT"/>
                <w:b/>
                <w:bCs/>
                <w:noProof/>
                <w:lang w:val="en-US"/>
              </w:rPr>
            </w:pPr>
          </w:p>
          <w:p w14:paraId="0B07A256" w14:textId="77777777" w:rsidR="009328A4" w:rsidRPr="00C35CDB" w:rsidRDefault="009328A4" w:rsidP="00B05277">
            <w:pPr>
              <w:snapToGrid w:val="0"/>
              <w:jc w:val="both"/>
              <w:rPr>
                <w:rFonts w:eastAsia="TimesNewRomanPSMT"/>
                <w:b/>
                <w:bCs/>
                <w:noProof/>
                <w:lang w:val="en-US"/>
              </w:rPr>
            </w:pPr>
          </w:p>
        </w:tc>
      </w:tr>
      <w:tr w:rsidR="009328A4" w:rsidRPr="00C35CDB" w14:paraId="183B3C83" w14:textId="77777777" w:rsidTr="00B05277">
        <w:tc>
          <w:tcPr>
            <w:tcW w:w="567" w:type="dxa"/>
            <w:vMerge/>
            <w:tcBorders>
              <w:left w:val="single" w:sz="4" w:space="0" w:color="000000"/>
            </w:tcBorders>
            <w:shd w:val="clear" w:color="auto" w:fill="auto"/>
          </w:tcPr>
          <w:p w14:paraId="699AD127"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356A67F" w14:textId="77777777" w:rsidR="009328A4" w:rsidRPr="00C35CDB" w:rsidRDefault="009328A4" w:rsidP="00B05277">
            <w:pPr>
              <w:rPr>
                <w:b/>
                <w:noProof/>
              </w:rPr>
            </w:pPr>
            <w:r w:rsidRPr="00C35CDB">
              <w:rPr>
                <w:b/>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E5477" w14:textId="77777777" w:rsidR="009328A4" w:rsidRPr="00C35CDB" w:rsidRDefault="009328A4" w:rsidP="00B05277">
            <w:pPr>
              <w:snapToGrid w:val="0"/>
              <w:jc w:val="both"/>
              <w:rPr>
                <w:rFonts w:eastAsia="TimesNewRomanPSMT"/>
                <w:b/>
                <w:bCs/>
                <w:noProof/>
                <w:lang w:val="en-US"/>
              </w:rPr>
            </w:pPr>
          </w:p>
        </w:tc>
      </w:tr>
      <w:tr w:rsidR="009328A4" w:rsidRPr="00C35CDB" w14:paraId="189F3EE4" w14:textId="77777777" w:rsidTr="00B05277">
        <w:tc>
          <w:tcPr>
            <w:tcW w:w="567" w:type="dxa"/>
            <w:vMerge/>
            <w:tcBorders>
              <w:left w:val="single" w:sz="4" w:space="0" w:color="000000"/>
            </w:tcBorders>
            <w:shd w:val="clear" w:color="auto" w:fill="auto"/>
          </w:tcPr>
          <w:p w14:paraId="338D3AEB" w14:textId="77777777" w:rsidR="009328A4" w:rsidRPr="00C35CDB" w:rsidRDefault="009328A4" w:rsidP="00B05277">
            <w:pPr>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C1A0E3B" w14:textId="77777777" w:rsidR="009328A4" w:rsidRPr="00C35CDB" w:rsidRDefault="009328A4" w:rsidP="00B05277">
            <w:pPr>
              <w:rPr>
                <w:b/>
                <w:noProof/>
              </w:rPr>
            </w:pPr>
            <w:r w:rsidRPr="00C35CDB">
              <w:rPr>
                <w:b/>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0C481" w14:textId="77777777" w:rsidR="009328A4" w:rsidRPr="00C35CDB" w:rsidRDefault="009328A4" w:rsidP="00B05277">
            <w:pPr>
              <w:snapToGrid w:val="0"/>
              <w:jc w:val="both"/>
              <w:rPr>
                <w:rFonts w:eastAsia="TimesNewRomanPSMT"/>
                <w:b/>
                <w:bCs/>
                <w:noProof/>
                <w:lang w:val="en-US"/>
              </w:rPr>
            </w:pPr>
          </w:p>
        </w:tc>
      </w:tr>
      <w:tr w:rsidR="009328A4" w:rsidRPr="00C35CDB" w14:paraId="0B582D46" w14:textId="77777777" w:rsidTr="00B05277">
        <w:tc>
          <w:tcPr>
            <w:tcW w:w="567" w:type="dxa"/>
            <w:vMerge/>
            <w:tcBorders>
              <w:left w:val="single" w:sz="4" w:space="0" w:color="000000"/>
            </w:tcBorders>
            <w:shd w:val="clear" w:color="auto" w:fill="auto"/>
          </w:tcPr>
          <w:p w14:paraId="303C62E2" w14:textId="77777777" w:rsidR="009328A4" w:rsidRPr="00C35CDB" w:rsidRDefault="009328A4" w:rsidP="00B05277">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AA3878" w14:textId="77777777" w:rsidR="009328A4" w:rsidRPr="00C35CDB" w:rsidRDefault="009328A4" w:rsidP="00B05277">
            <w:pPr>
              <w:rPr>
                <w:b/>
                <w:noProof/>
              </w:rPr>
            </w:pPr>
            <w:r w:rsidRPr="00C35CDB">
              <w:rPr>
                <w:b/>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50831" w14:textId="77777777" w:rsidR="009328A4" w:rsidRPr="00C35CDB" w:rsidRDefault="009328A4" w:rsidP="00B05277">
            <w:pPr>
              <w:snapToGrid w:val="0"/>
              <w:jc w:val="both"/>
              <w:rPr>
                <w:rFonts w:eastAsia="TimesNewRomanPSMT"/>
                <w:b/>
                <w:bCs/>
                <w:noProof/>
                <w:lang w:val="en-US"/>
              </w:rPr>
            </w:pPr>
          </w:p>
        </w:tc>
      </w:tr>
      <w:tr w:rsidR="009328A4" w:rsidRPr="00C35CDB" w14:paraId="07FAF48C" w14:textId="77777777" w:rsidTr="00B05277">
        <w:tc>
          <w:tcPr>
            <w:tcW w:w="567" w:type="dxa"/>
            <w:vMerge/>
            <w:tcBorders>
              <w:left w:val="single" w:sz="4" w:space="0" w:color="000000"/>
            </w:tcBorders>
            <w:shd w:val="clear" w:color="auto" w:fill="auto"/>
          </w:tcPr>
          <w:p w14:paraId="50CD9871" w14:textId="77777777" w:rsidR="009328A4" w:rsidRPr="00C35CDB" w:rsidRDefault="009328A4" w:rsidP="00B05277">
            <w:pPr>
              <w:snapToGrid w:val="0"/>
              <w:jc w:val="both"/>
              <w:rPr>
                <w:rFonts w:eastAsia="TimesNewRomanPSMT"/>
                <w:bCs/>
                <w:i/>
                <w:noProof/>
                <w:lang w:val="en-US"/>
              </w:rPr>
            </w:pPr>
          </w:p>
        </w:tc>
        <w:tc>
          <w:tcPr>
            <w:tcW w:w="3989" w:type="dxa"/>
            <w:tcBorders>
              <w:top w:val="single" w:sz="4" w:space="0" w:color="000000"/>
              <w:left w:val="single" w:sz="4" w:space="0" w:color="000000"/>
              <w:bottom w:val="single" w:sz="4" w:space="0" w:color="000000"/>
            </w:tcBorders>
            <w:shd w:val="clear" w:color="auto" w:fill="auto"/>
          </w:tcPr>
          <w:p w14:paraId="7A5E01DC" w14:textId="77777777" w:rsidR="009328A4" w:rsidRPr="00C35CDB" w:rsidRDefault="009328A4" w:rsidP="00B05277">
            <w:pPr>
              <w:rPr>
                <w:rFonts w:eastAsia="TimesNewRomanPSMT"/>
                <w:b/>
                <w:noProof/>
              </w:rPr>
            </w:pPr>
            <w:r w:rsidRPr="00C35CDB">
              <w:rPr>
                <w:rFonts w:eastAsia="TimesNewRomanPSMT"/>
                <w:b/>
                <w:noProof/>
                <w:lang w:val="sr-Cyrl-R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7A5AD3" w14:textId="77777777" w:rsidR="009328A4" w:rsidRPr="00C35CDB" w:rsidRDefault="009328A4" w:rsidP="00B05277">
            <w:pPr>
              <w:snapToGrid w:val="0"/>
              <w:jc w:val="both"/>
              <w:rPr>
                <w:rFonts w:eastAsia="TimesNewRomanPSMT"/>
                <w:b/>
                <w:bCs/>
                <w:noProof/>
                <w:lang w:val="ru-RU"/>
              </w:rPr>
            </w:pPr>
          </w:p>
        </w:tc>
      </w:tr>
      <w:tr w:rsidR="009328A4" w:rsidRPr="00C35CDB" w14:paraId="6CDCF7E3" w14:textId="77777777" w:rsidTr="00B05277">
        <w:trPr>
          <w:trHeight w:val="1376"/>
        </w:trPr>
        <w:tc>
          <w:tcPr>
            <w:tcW w:w="567" w:type="dxa"/>
            <w:vMerge/>
            <w:tcBorders>
              <w:left w:val="single" w:sz="4" w:space="0" w:color="000000"/>
              <w:bottom w:val="single" w:sz="4" w:space="0" w:color="000000"/>
            </w:tcBorders>
            <w:shd w:val="clear" w:color="auto" w:fill="auto"/>
          </w:tcPr>
          <w:p w14:paraId="4184528F" w14:textId="77777777" w:rsidR="009328A4" w:rsidRPr="00C35CDB" w:rsidRDefault="009328A4" w:rsidP="00B05277">
            <w:pPr>
              <w:snapToGrid w:val="0"/>
              <w:jc w:val="both"/>
              <w:rPr>
                <w:rFonts w:eastAsia="TimesNewRomanPSMT"/>
                <w:bCs/>
                <w:i/>
                <w:noProof/>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C601E88" w14:textId="77777777" w:rsidR="009328A4" w:rsidRPr="00C35CDB" w:rsidRDefault="009328A4" w:rsidP="00B05277">
            <w:pPr>
              <w:rPr>
                <w:rFonts w:eastAsia="TimesNewRomanPSMT"/>
                <w:b/>
                <w:noProof/>
              </w:rPr>
            </w:pPr>
            <w:r w:rsidRPr="00C35CDB">
              <w:rPr>
                <w:rFonts w:eastAsia="TimesNewRomanPSMT"/>
                <w:b/>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FEE11" w14:textId="77777777" w:rsidR="009328A4" w:rsidRPr="00C35CDB" w:rsidRDefault="009328A4" w:rsidP="00B05277">
            <w:pPr>
              <w:snapToGrid w:val="0"/>
              <w:jc w:val="both"/>
              <w:rPr>
                <w:rFonts w:eastAsia="TimesNewRomanPSMT"/>
                <w:b/>
                <w:bCs/>
                <w:noProof/>
              </w:rPr>
            </w:pPr>
          </w:p>
        </w:tc>
      </w:tr>
    </w:tbl>
    <w:p w14:paraId="741EA703" w14:textId="77777777" w:rsidR="009328A4" w:rsidRPr="00C35CDB" w:rsidRDefault="009328A4" w:rsidP="00B05277">
      <w:pPr>
        <w:rPr>
          <w:noProof/>
        </w:rPr>
      </w:pPr>
    </w:p>
    <w:p w14:paraId="56FA1F57" w14:textId="77777777" w:rsidR="009328A4" w:rsidRPr="00C35CDB" w:rsidRDefault="009328A4" w:rsidP="00B05277">
      <w:pPr>
        <w:rPr>
          <w:b/>
          <w:noProof/>
        </w:rPr>
      </w:pPr>
      <w:r w:rsidRPr="00C35CDB">
        <w:rPr>
          <w:b/>
          <w:noProof/>
          <w:lang w:val="sr-Cyrl-RS"/>
        </w:rPr>
        <w:t>НАПОМЕНЕ:</w:t>
      </w:r>
    </w:p>
    <w:p w14:paraId="5491332E" w14:textId="77777777" w:rsidR="009328A4" w:rsidRPr="00C35CDB" w:rsidRDefault="009328A4" w:rsidP="00B05277">
      <w:pPr>
        <w:rPr>
          <w:noProof/>
        </w:rPr>
      </w:pPr>
      <w:r w:rsidRPr="00C35CDB">
        <w:rPr>
          <w:noProof/>
          <w:lang w:val="sr-Cyrl-RS"/>
        </w:rPr>
        <w:t xml:space="preserve">Понуђач доставља уколико је у Обрасцу понуде заокружио </w:t>
      </w:r>
      <w:r w:rsidRPr="00C35CDB">
        <w:rPr>
          <w:b/>
          <w:noProof/>
          <w:lang w:val="sr-Cyrl-RS"/>
        </w:rPr>
        <w:t>“в”.</w:t>
      </w:r>
    </w:p>
    <w:p w14:paraId="61655F19" w14:textId="77777777" w:rsidR="009328A4" w:rsidRPr="00C35CDB" w:rsidRDefault="009328A4" w:rsidP="00B05277">
      <w:pPr>
        <w:rPr>
          <w:noProof/>
        </w:rPr>
      </w:pPr>
      <w:r w:rsidRPr="00C35CDB">
        <w:rPr>
          <w:noProof/>
          <w:lang w:val="sr-Cyrl-RS"/>
        </w:rPr>
        <w:t>Образац копирати, уколико има више подизвођача.</w:t>
      </w:r>
    </w:p>
    <w:p w14:paraId="08FE37CC" w14:textId="77777777" w:rsidR="009328A4" w:rsidRPr="00C35CDB" w:rsidRDefault="009328A4" w:rsidP="00B05277">
      <w:pPr>
        <w:rPr>
          <w:noProof/>
        </w:rPr>
      </w:pPr>
    </w:p>
    <w:p w14:paraId="1BAF4E4D" w14:textId="77777777" w:rsidR="009328A4" w:rsidRPr="00C35CDB" w:rsidRDefault="009328A4" w:rsidP="00B05277">
      <w:pPr>
        <w:rPr>
          <w:noProof/>
        </w:rPr>
      </w:pPr>
    </w:p>
    <w:p w14:paraId="2F5B9480" w14:textId="77777777" w:rsidR="009328A4" w:rsidRPr="00C35CDB" w:rsidRDefault="009328A4" w:rsidP="00B05277">
      <w:pPr>
        <w:rPr>
          <w:noProof/>
        </w:rPr>
      </w:pPr>
    </w:p>
    <w:p w14:paraId="675CB2A3" w14:textId="77777777" w:rsidR="009328A4" w:rsidRPr="00C35CDB" w:rsidRDefault="009328A4" w:rsidP="00B05277">
      <w:pPr>
        <w:rPr>
          <w:noProof/>
        </w:rPr>
      </w:pPr>
    </w:p>
    <w:p w14:paraId="6A3E03A2" w14:textId="77777777" w:rsidR="009328A4" w:rsidRPr="00C35CDB" w:rsidRDefault="009328A4" w:rsidP="00B05277">
      <w:pPr>
        <w:rPr>
          <w:noProof/>
        </w:rPr>
      </w:pPr>
    </w:p>
    <w:p w14:paraId="681E57AF" w14:textId="77777777" w:rsidR="009328A4" w:rsidRPr="00C35CDB" w:rsidRDefault="009328A4" w:rsidP="00B05277">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9328A4" w:rsidRPr="00C35CDB" w14:paraId="2D7360A4" w14:textId="77777777" w:rsidTr="00B05277">
        <w:trPr>
          <w:trHeight w:val="307"/>
        </w:trPr>
        <w:tc>
          <w:tcPr>
            <w:tcW w:w="1203" w:type="dxa"/>
          </w:tcPr>
          <w:p w14:paraId="6F16BBBF" w14:textId="77777777" w:rsidR="009328A4" w:rsidRPr="00C35CDB" w:rsidRDefault="009328A4" w:rsidP="00B05277">
            <w:pPr>
              <w:jc w:val="center"/>
              <w:rPr>
                <w:noProof/>
              </w:rPr>
            </w:pPr>
            <w:r w:rsidRPr="00C35CDB">
              <w:rPr>
                <w:noProof/>
                <w:lang w:val="sr-Cyrl-RS"/>
              </w:rPr>
              <w:t>М.П.</w:t>
            </w:r>
          </w:p>
        </w:tc>
        <w:tc>
          <w:tcPr>
            <w:tcW w:w="3975" w:type="dxa"/>
            <w:tcBorders>
              <w:bottom w:val="single" w:sz="4" w:space="0" w:color="auto"/>
            </w:tcBorders>
          </w:tcPr>
          <w:p w14:paraId="562D9329" w14:textId="77777777" w:rsidR="009328A4" w:rsidRPr="00C35CDB" w:rsidRDefault="009328A4" w:rsidP="00B05277">
            <w:pPr>
              <w:rPr>
                <w:b/>
                <w:noProof/>
              </w:rPr>
            </w:pPr>
          </w:p>
        </w:tc>
      </w:tr>
      <w:tr w:rsidR="009328A4" w:rsidRPr="00C35CDB" w14:paraId="2A97CA7C" w14:textId="77777777" w:rsidTr="00B05277">
        <w:trPr>
          <w:trHeight w:val="292"/>
        </w:trPr>
        <w:tc>
          <w:tcPr>
            <w:tcW w:w="1203" w:type="dxa"/>
          </w:tcPr>
          <w:p w14:paraId="3E4F37C3" w14:textId="77777777" w:rsidR="009328A4" w:rsidRPr="00C35CDB" w:rsidRDefault="009328A4" w:rsidP="00B05277">
            <w:pPr>
              <w:rPr>
                <w:b/>
                <w:noProof/>
              </w:rPr>
            </w:pPr>
          </w:p>
        </w:tc>
        <w:tc>
          <w:tcPr>
            <w:tcW w:w="3975" w:type="dxa"/>
            <w:tcBorders>
              <w:top w:val="single" w:sz="4" w:space="0" w:color="auto"/>
            </w:tcBorders>
          </w:tcPr>
          <w:p w14:paraId="001B18EC" w14:textId="77777777" w:rsidR="009328A4" w:rsidRPr="00C35CDB" w:rsidRDefault="009328A4" w:rsidP="00B05277">
            <w:pPr>
              <w:jc w:val="center"/>
              <w:rPr>
                <w:noProof/>
              </w:rPr>
            </w:pPr>
            <w:r w:rsidRPr="00C35CDB">
              <w:rPr>
                <w:noProof/>
                <w:lang w:val="sr-Cyrl-RS"/>
              </w:rPr>
              <w:t>ПОТПИС</w:t>
            </w:r>
          </w:p>
        </w:tc>
      </w:tr>
    </w:tbl>
    <w:p w14:paraId="1C3FCC18" w14:textId="77777777" w:rsidR="009328A4" w:rsidRPr="00AE1407" w:rsidRDefault="009328A4" w:rsidP="00B05277">
      <w:pPr>
        <w:rPr>
          <w:noProof/>
        </w:rPr>
      </w:pPr>
      <w:r w:rsidRPr="00C35CDB">
        <w:rPr>
          <w:noProof/>
          <w:lang w:val="sr-Cyrl-RS"/>
        </w:rPr>
        <w:t xml:space="preserve"> </w:t>
      </w:r>
    </w:p>
    <w:p w14:paraId="56857CCC" w14:textId="77777777" w:rsidR="009328A4" w:rsidRPr="00051415" w:rsidRDefault="009328A4" w:rsidP="00B05277">
      <w:pPr>
        <w:pStyle w:val="Footer"/>
        <w:tabs>
          <w:tab w:val="left" w:pos="720"/>
        </w:tabs>
        <w:spacing w:after="4000"/>
        <w:ind w:right="-64"/>
        <w:rPr>
          <w:noProof/>
          <w:lang w:val="sr-Cyrl-RS"/>
        </w:rPr>
      </w:pPr>
    </w:p>
    <w:sectPr w:rsidR="009328A4" w:rsidRPr="00051415" w:rsidSect="00E27C53">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C9E7E" w14:textId="77777777" w:rsidR="00BA3905" w:rsidRDefault="00BA3905">
      <w:r>
        <w:separator/>
      </w:r>
    </w:p>
  </w:endnote>
  <w:endnote w:type="continuationSeparator" w:id="0">
    <w:p w14:paraId="184FC5C0" w14:textId="77777777" w:rsidR="00BA3905" w:rsidRDefault="00BA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E270" w14:textId="77777777" w:rsidR="00BA3905" w:rsidRDefault="00BA390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DA97F" w14:textId="77777777" w:rsidR="00BA3905" w:rsidRDefault="00BA390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203832809"/>
      <w:docPartObj>
        <w:docPartGallery w:val="Page Numbers (Bottom of Page)"/>
        <w:docPartUnique/>
      </w:docPartObj>
    </w:sdtPr>
    <w:sdtEndPr/>
    <w:sdtContent>
      <w:sdt>
        <w:sdtPr>
          <w:rPr>
            <w:noProof/>
          </w:rPr>
          <w:id w:val="-1257130182"/>
          <w:docPartObj>
            <w:docPartGallery w:val="Page Numbers (Top of Page)"/>
            <w:docPartUnique/>
          </w:docPartObj>
        </w:sdtPr>
        <w:sdtEndPr/>
        <w:sdtContent>
          <w:p w14:paraId="3728D312" w14:textId="77777777" w:rsidR="00BA3905" w:rsidRDefault="00BA3905" w:rsidP="00B05277">
            <w:pPr>
              <w:pStyle w:val="Footer"/>
              <w:jc w:val="center"/>
              <w:rPr>
                <w:noProof/>
              </w:rPr>
            </w:pPr>
            <w:r>
              <w:rPr>
                <w:noProof/>
                <w:lang w:val="sr-Cyrl-RS"/>
              </w:rPr>
              <w:t xml:space="preserve">Страна </w:t>
            </w:r>
            <w:r>
              <w:rPr>
                <w:b/>
                <w:noProof/>
              </w:rPr>
              <w:fldChar w:fldCharType="begin"/>
            </w:r>
            <w:r>
              <w:rPr>
                <w:b/>
                <w:noProof/>
              </w:rPr>
              <w:instrText xml:space="preserve"> PAGE </w:instrText>
            </w:r>
            <w:r>
              <w:rPr>
                <w:b/>
                <w:noProof/>
              </w:rPr>
              <w:fldChar w:fldCharType="separate"/>
            </w:r>
            <w:r w:rsidR="008A0EC6">
              <w:rPr>
                <w:b/>
                <w:noProof/>
              </w:rPr>
              <w:t>33</w:t>
            </w:r>
            <w:r>
              <w:rPr>
                <w:b/>
                <w:noProof/>
              </w:rPr>
              <w:fldChar w:fldCharType="end"/>
            </w:r>
            <w:r>
              <w:rPr>
                <w:noProof/>
                <w:lang w:val="sr-Cyrl-RS"/>
              </w:rPr>
              <w:t xml:space="preserve"> од </w:t>
            </w:r>
            <w:r>
              <w:rPr>
                <w:b/>
                <w:noProof/>
              </w:rPr>
              <w:fldChar w:fldCharType="begin"/>
            </w:r>
            <w:r>
              <w:rPr>
                <w:b/>
                <w:noProof/>
              </w:rPr>
              <w:instrText xml:space="preserve"> NUMPAGES  </w:instrText>
            </w:r>
            <w:r>
              <w:rPr>
                <w:b/>
                <w:noProof/>
              </w:rPr>
              <w:fldChar w:fldCharType="separate"/>
            </w:r>
            <w:r w:rsidR="008A0EC6">
              <w:rPr>
                <w:b/>
                <w:noProof/>
              </w:rPr>
              <w:t>39</w:t>
            </w:r>
            <w:r>
              <w:rPr>
                <w:b/>
                <w:noProof/>
              </w:rPr>
              <w:fldChar w:fldCharType="end"/>
            </w:r>
          </w:p>
        </w:sdtContent>
      </w:sdt>
    </w:sdtContent>
  </w:sdt>
  <w:p w14:paraId="34363720" w14:textId="77777777" w:rsidR="00BA3905" w:rsidRPr="00C45057" w:rsidRDefault="00BA3905" w:rsidP="00B05277">
    <w:pPr>
      <w:pStyle w:val="Footer"/>
      <w:ind w:right="360"/>
      <w:jc w:val="right"/>
      <w:rPr>
        <w:noProof/>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BB16" w14:textId="77777777" w:rsidR="00BA3905" w:rsidRDefault="00BA39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A3905" w:rsidRDefault="00BA390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A3905" w:rsidRDefault="00BA3905"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444808800"/>
      <w:docPartObj>
        <w:docPartGallery w:val="Page Numbers (Bottom of Page)"/>
        <w:docPartUnique/>
      </w:docPartObj>
    </w:sdtPr>
    <w:sdtEndPr/>
    <w:sdtContent>
      <w:sdt>
        <w:sdtPr>
          <w:rPr>
            <w:noProof/>
          </w:rPr>
          <w:id w:val="-1582905460"/>
          <w:docPartObj>
            <w:docPartGallery w:val="Page Numbers (Top of Page)"/>
            <w:docPartUnique/>
          </w:docPartObj>
        </w:sdtPr>
        <w:sdtEndPr/>
        <w:sdtContent>
          <w:p w14:paraId="4BB652DC" w14:textId="77777777" w:rsidR="00BA3905" w:rsidRDefault="00BA3905" w:rsidP="00B05277">
            <w:pPr>
              <w:pStyle w:val="Footer"/>
              <w:jc w:val="right"/>
              <w:rPr>
                <w:noProof/>
              </w:rPr>
            </w:pPr>
            <w:r>
              <w:rPr>
                <w:b/>
                <w:bCs/>
                <w:noProof/>
              </w:rPr>
              <w:fldChar w:fldCharType="begin"/>
            </w:r>
            <w:r>
              <w:rPr>
                <w:b/>
                <w:bCs/>
                <w:noProof/>
              </w:rPr>
              <w:instrText xml:space="preserve"> PAGE </w:instrText>
            </w:r>
            <w:r>
              <w:rPr>
                <w:b/>
                <w:bCs/>
                <w:noProof/>
              </w:rPr>
              <w:fldChar w:fldCharType="separate"/>
            </w:r>
            <w:r w:rsidR="008A0EC6">
              <w:rPr>
                <w:b/>
                <w:bCs/>
                <w:noProof/>
              </w:rPr>
              <w:t>39</w:t>
            </w:r>
            <w:r>
              <w:rPr>
                <w:b/>
                <w:bCs/>
                <w:noProof/>
              </w:rPr>
              <w:fldChar w:fldCharType="end"/>
            </w:r>
            <w:r>
              <w:rPr>
                <w:noProof/>
                <w:lang w:val="sr-Cyrl-RS"/>
              </w:rPr>
              <w:t xml:space="preserve"> / </w:t>
            </w:r>
            <w:r>
              <w:rPr>
                <w:b/>
                <w:bCs/>
                <w:noProof/>
              </w:rPr>
              <w:fldChar w:fldCharType="begin"/>
            </w:r>
            <w:r>
              <w:rPr>
                <w:b/>
                <w:bCs/>
                <w:noProof/>
              </w:rPr>
              <w:instrText xml:space="preserve"> NUMPAGES  </w:instrText>
            </w:r>
            <w:r>
              <w:rPr>
                <w:b/>
                <w:bCs/>
                <w:noProof/>
              </w:rPr>
              <w:fldChar w:fldCharType="separate"/>
            </w:r>
            <w:r w:rsidR="008A0EC6">
              <w:rPr>
                <w:b/>
                <w:bCs/>
                <w:noProof/>
              </w:rPr>
              <w:t>39</w:t>
            </w:r>
            <w:r>
              <w:rPr>
                <w:b/>
                <w:bCs/>
                <w:noProof/>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A3905" w:rsidRDefault="00BA3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8842B" w14:textId="77777777" w:rsidR="00BA3905" w:rsidRDefault="00BA3905">
      <w:r>
        <w:separator/>
      </w:r>
    </w:p>
  </w:footnote>
  <w:footnote w:type="continuationSeparator" w:id="0">
    <w:p w14:paraId="01D682C0" w14:textId="77777777" w:rsidR="00BA3905" w:rsidRDefault="00BA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9445" w14:textId="77777777" w:rsidR="00BA3905" w:rsidRDefault="00BA3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2754" w14:textId="77777777" w:rsidR="00BA3905" w:rsidRDefault="00BA3905" w:rsidP="00B05277">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3FBF" w14:textId="77777777" w:rsidR="00BA3905" w:rsidRDefault="00BA39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A3905" w:rsidRDefault="00BA39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42C0" w14:textId="77777777" w:rsidR="00BA3905" w:rsidRPr="008F7E6B" w:rsidRDefault="00BA3905" w:rsidP="00B05277">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A3905" w:rsidRDefault="00BA3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EA509E"/>
    <w:multiLevelType w:val="hybridMultilevel"/>
    <w:tmpl w:val="0D888F5C"/>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23A07F5"/>
    <w:multiLevelType w:val="hybridMultilevel"/>
    <w:tmpl w:val="72CC79CA"/>
    <w:lvl w:ilvl="0" w:tplc="FEA47F2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7B0B38"/>
    <w:multiLevelType w:val="hybridMultilevel"/>
    <w:tmpl w:val="53FAF7B6"/>
    <w:lvl w:ilvl="0" w:tplc="FEA47F2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EFE4933"/>
    <w:multiLevelType w:val="hybridMultilevel"/>
    <w:tmpl w:val="0D888F5C"/>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B070046"/>
    <w:multiLevelType w:val="hybridMultilevel"/>
    <w:tmpl w:val="499C4D4C"/>
    <w:lvl w:ilvl="0" w:tplc="FEA47F2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4"/>
  </w:num>
  <w:num w:numId="12">
    <w:abstractNumId w:val="7"/>
  </w:num>
  <w:num w:numId="13">
    <w:abstractNumId w:val="13"/>
  </w:num>
  <w:num w:numId="14">
    <w:abstractNumId w:val="3"/>
  </w:num>
  <w:num w:numId="15">
    <w:abstractNumId w:val="16"/>
  </w:num>
  <w:num w:numId="16">
    <w:abstractNumId w:val="28"/>
  </w:num>
  <w:num w:numId="17">
    <w:abstractNumId w:val="10"/>
  </w:num>
  <w:num w:numId="18">
    <w:abstractNumId w:val="6"/>
  </w:num>
  <w:num w:numId="19">
    <w:abstractNumId w:val="25"/>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29"/>
  </w:num>
  <w:num w:numId="26">
    <w:abstractNumId w:val="8"/>
  </w:num>
  <w:num w:numId="27">
    <w:abstractNumId w:val="18"/>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E37"/>
    <w:rsid w:val="0000324E"/>
    <w:rsid w:val="000041FE"/>
    <w:rsid w:val="00004972"/>
    <w:rsid w:val="000051CE"/>
    <w:rsid w:val="000051F9"/>
    <w:rsid w:val="0000565D"/>
    <w:rsid w:val="000119E9"/>
    <w:rsid w:val="00012633"/>
    <w:rsid w:val="00013588"/>
    <w:rsid w:val="00014202"/>
    <w:rsid w:val="000146CB"/>
    <w:rsid w:val="00016094"/>
    <w:rsid w:val="000164C2"/>
    <w:rsid w:val="000209CB"/>
    <w:rsid w:val="00021588"/>
    <w:rsid w:val="0002162F"/>
    <w:rsid w:val="00022015"/>
    <w:rsid w:val="00022193"/>
    <w:rsid w:val="00023F04"/>
    <w:rsid w:val="00024A8D"/>
    <w:rsid w:val="0002624C"/>
    <w:rsid w:val="00026332"/>
    <w:rsid w:val="00026357"/>
    <w:rsid w:val="00032804"/>
    <w:rsid w:val="000328A7"/>
    <w:rsid w:val="00034231"/>
    <w:rsid w:val="00034280"/>
    <w:rsid w:val="00035680"/>
    <w:rsid w:val="000364F9"/>
    <w:rsid w:val="00037DD5"/>
    <w:rsid w:val="0004035E"/>
    <w:rsid w:val="00041C5A"/>
    <w:rsid w:val="000434C7"/>
    <w:rsid w:val="00044764"/>
    <w:rsid w:val="000459ED"/>
    <w:rsid w:val="00045F70"/>
    <w:rsid w:val="00046D28"/>
    <w:rsid w:val="00047CF4"/>
    <w:rsid w:val="00047DDD"/>
    <w:rsid w:val="00050387"/>
    <w:rsid w:val="000507D2"/>
    <w:rsid w:val="00050E3E"/>
    <w:rsid w:val="0005109E"/>
    <w:rsid w:val="000518CF"/>
    <w:rsid w:val="00051AF8"/>
    <w:rsid w:val="000521FE"/>
    <w:rsid w:val="00052B0E"/>
    <w:rsid w:val="0005732C"/>
    <w:rsid w:val="00057C4E"/>
    <w:rsid w:val="00057DBE"/>
    <w:rsid w:val="00060F5B"/>
    <w:rsid w:val="000626DD"/>
    <w:rsid w:val="000629F2"/>
    <w:rsid w:val="00063B77"/>
    <w:rsid w:val="00063DA8"/>
    <w:rsid w:val="0006447B"/>
    <w:rsid w:val="000650C9"/>
    <w:rsid w:val="0006690E"/>
    <w:rsid w:val="00066C79"/>
    <w:rsid w:val="00066D23"/>
    <w:rsid w:val="000671B1"/>
    <w:rsid w:val="00067479"/>
    <w:rsid w:val="00067907"/>
    <w:rsid w:val="00067F81"/>
    <w:rsid w:val="000709BA"/>
    <w:rsid w:val="00071A8C"/>
    <w:rsid w:val="00073ADA"/>
    <w:rsid w:val="00074059"/>
    <w:rsid w:val="00074147"/>
    <w:rsid w:val="000746DE"/>
    <w:rsid w:val="00074CB9"/>
    <w:rsid w:val="000774BD"/>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607"/>
    <w:rsid w:val="00092A9E"/>
    <w:rsid w:val="0009333A"/>
    <w:rsid w:val="000937EF"/>
    <w:rsid w:val="00094047"/>
    <w:rsid w:val="0009576F"/>
    <w:rsid w:val="00096E83"/>
    <w:rsid w:val="000A0C70"/>
    <w:rsid w:val="000A1C23"/>
    <w:rsid w:val="000A27D8"/>
    <w:rsid w:val="000A2835"/>
    <w:rsid w:val="000A5764"/>
    <w:rsid w:val="000A5B4B"/>
    <w:rsid w:val="000A5FD4"/>
    <w:rsid w:val="000A7C13"/>
    <w:rsid w:val="000A7DE3"/>
    <w:rsid w:val="000B08A2"/>
    <w:rsid w:val="000B2B16"/>
    <w:rsid w:val="000B2D0E"/>
    <w:rsid w:val="000B3808"/>
    <w:rsid w:val="000B4E1C"/>
    <w:rsid w:val="000B4E79"/>
    <w:rsid w:val="000B4FA1"/>
    <w:rsid w:val="000B5103"/>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6B0"/>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187C"/>
    <w:rsid w:val="000E264B"/>
    <w:rsid w:val="000E3627"/>
    <w:rsid w:val="000E45EB"/>
    <w:rsid w:val="000E4C13"/>
    <w:rsid w:val="000E5367"/>
    <w:rsid w:val="000E727B"/>
    <w:rsid w:val="000E7BCB"/>
    <w:rsid w:val="000F02BE"/>
    <w:rsid w:val="000F0736"/>
    <w:rsid w:val="000F0E13"/>
    <w:rsid w:val="000F10D6"/>
    <w:rsid w:val="000F1172"/>
    <w:rsid w:val="000F306C"/>
    <w:rsid w:val="000F4A8D"/>
    <w:rsid w:val="000F51C7"/>
    <w:rsid w:val="000F5A5D"/>
    <w:rsid w:val="000F68C7"/>
    <w:rsid w:val="000F6F0C"/>
    <w:rsid w:val="00100567"/>
    <w:rsid w:val="001007FF"/>
    <w:rsid w:val="001012A2"/>
    <w:rsid w:val="00102920"/>
    <w:rsid w:val="00103301"/>
    <w:rsid w:val="00103438"/>
    <w:rsid w:val="00103B3A"/>
    <w:rsid w:val="001057D3"/>
    <w:rsid w:val="0010636A"/>
    <w:rsid w:val="00106431"/>
    <w:rsid w:val="00107CDD"/>
    <w:rsid w:val="00110B2E"/>
    <w:rsid w:val="00110CF7"/>
    <w:rsid w:val="001110B0"/>
    <w:rsid w:val="001114FD"/>
    <w:rsid w:val="0011312E"/>
    <w:rsid w:val="001151C7"/>
    <w:rsid w:val="00120CB5"/>
    <w:rsid w:val="00123447"/>
    <w:rsid w:val="001252F8"/>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AE7"/>
    <w:rsid w:val="00136F22"/>
    <w:rsid w:val="0014048F"/>
    <w:rsid w:val="001408DB"/>
    <w:rsid w:val="00141C00"/>
    <w:rsid w:val="0014389F"/>
    <w:rsid w:val="001439B7"/>
    <w:rsid w:val="001444EE"/>
    <w:rsid w:val="00145944"/>
    <w:rsid w:val="0014662C"/>
    <w:rsid w:val="0014694F"/>
    <w:rsid w:val="00147B96"/>
    <w:rsid w:val="00150683"/>
    <w:rsid w:val="00152339"/>
    <w:rsid w:val="00152E59"/>
    <w:rsid w:val="0015341C"/>
    <w:rsid w:val="00153C79"/>
    <w:rsid w:val="0015406A"/>
    <w:rsid w:val="00154736"/>
    <w:rsid w:val="00154CEC"/>
    <w:rsid w:val="00155036"/>
    <w:rsid w:val="00155EA2"/>
    <w:rsid w:val="0015639D"/>
    <w:rsid w:val="00156973"/>
    <w:rsid w:val="00157997"/>
    <w:rsid w:val="00157D20"/>
    <w:rsid w:val="00160458"/>
    <w:rsid w:val="00161469"/>
    <w:rsid w:val="00161D95"/>
    <w:rsid w:val="001626B9"/>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711"/>
    <w:rsid w:val="001C3F08"/>
    <w:rsid w:val="001C66D6"/>
    <w:rsid w:val="001D089F"/>
    <w:rsid w:val="001D1B33"/>
    <w:rsid w:val="001D3812"/>
    <w:rsid w:val="001D3DC5"/>
    <w:rsid w:val="001D56B3"/>
    <w:rsid w:val="001D724A"/>
    <w:rsid w:val="001D7836"/>
    <w:rsid w:val="001E0172"/>
    <w:rsid w:val="001E1F79"/>
    <w:rsid w:val="001E1FCE"/>
    <w:rsid w:val="001E29F2"/>
    <w:rsid w:val="001E2AB3"/>
    <w:rsid w:val="001E37CF"/>
    <w:rsid w:val="001E3ADE"/>
    <w:rsid w:val="001E49EF"/>
    <w:rsid w:val="001E568B"/>
    <w:rsid w:val="001E5B82"/>
    <w:rsid w:val="001E6354"/>
    <w:rsid w:val="001E78EA"/>
    <w:rsid w:val="001E7DCC"/>
    <w:rsid w:val="001F0ECE"/>
    <w:rsid w:val="001F30AB"/>
    <w:rsid w:val="001F36B3"/>
    <w:rsid w:val="001F38E1"/>
    <w:rsid w:val="001F41CC"/>
    <w:rsid w:val="001F4F3B"/>
    <w:rsid w:val="001F5034"/>
    <w:rsid w:val="001F536B"/>
    <w:rsid w:val="001F5725"/>
    <w:rsid w:val="001F59C4"/>
    <w:rsid w:val="001F5D4D"/>
    <w:rsid w:val="001F6019"/>
    <w:rsid w:val="001F720A"/>
    <w:rsid w:val="002008EA"/>
    <w:rsid w:val="00201028"/>
    <w:rsid w:val="002014E5"/>
    <w:rsid w:val="002016CB"/>
    <w:rsid w:val="00201D1B"/>
    <w:rsid w:val="00202B65"/>
    <w:rsid w:val="00202BB7"/>
    <w:rsid w:val="002032A3"/>
    <w:rsid w:val="002032B4"/>
    <w:rsid w:val="00203319"/>
    <w:rsid w:val="00203E02"/>
    <w:rsid w:val="00203F04"/>
    <w:rsid w:val="0020441C"/>
    <w:rsid w:val="00205B83"/>
    <w:rsid w:val="00206A6E"/>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40D"/>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6BA9"/>
    <w:rsid w:val="002576AA"/>
    <w:rsid w:val="00260308"/>
    <w:rsid w:val="0026068E"/>
    <w:rsid w:val="00260BEB"/>
    <w:rsid w:val="00261E2F"/>
    <w:rsid w:val="002634C5"/>
    <w:rsid w:val="00264E77"/>
    <w:rsid w:val="00265018"/>
    <w:rsid w:val="00265535"/>
    <w:rsid w:val="00266B05"/>
    <w:rsid w:val="00266C9D"/>
    <w:rsid w:val="002710F3"/>
    <w:rsid w:val="00271249"/>
    <w:rsid w:val="00272059"/>
    <w:rsid w:val="00272362"/>
    <w:rsid w:val="002723D2"/>
    <w:rsid w:val="002728E6"/>
    <w:rsid w:val="0027365F"/>
    <w:rsid w:val="00273E9B"/>
    <w:rsid w:val="00277B34"/>
    <w:rsid w:val="0028092F"/>
    <w:rsid w:val="00281885"/>
    <w:rsid w:val="00282C50"/>
    <w:rsid w:val="002830C9"/>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75E"/>
    <w:rsid w:val="002B0872"/>
    <w:rsid w:val="002B0948"/>
    <w:rsid w:val="002B0A8F"/>
    <w:rsid w:val="002B1387"/>
    <w:rsid w:val="002B19E2"/>
    <w:rsid w:val="002B3230"/>
    <w:rsid w:val="002B3381"/>
    <w:rsid w:val="002B3F1C"/>
    <w:rsid w:val="002B5E0F"/>
    <w:rsid w:val="002B5EAD"/>
    <w:rsid w:val="002C05F2"/>
    <w:rsid w:val="002C1CB0"/>
    <w:rsid w:val="002C1EAE"/>
    <w:rsid w:val="002C270D"/>
    <w:rsid w:val="002C4E67"/>
    <w:rsid w:val="002C4FD3"/>
    <w:rsid w:val="002C61E2"/>
    <w:rsid w:val="002C6568"/>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274"/>
    <w:rsid w:val="002D5B2C"/>
    <w:rsid w:val="002D7D3C"/>
    <w:rsid w:val="002D7E8E"/>
    <w:rsid w:val="002E16BF"/>
    <w:rsid w:val="002E1A62"/>
    <w:rsid w:val="002E2AB1"/>
    <w:rsid w:val="002E2C80"/>
    <w:rsid w:val="002E33F9"/>
    <w:rsid w:val="002E36EA"/>
    <w:rsid w:val="002E7E9E"/>
    <w:rsid w:val="002F0935"/>
    <w:rsid w:val="002F0B09"/>
    <w:rsid w:val="002F0B85"/>
    <w:rsid w:val="002F1535"/>
    <w:rsid w:val="002F1A14"/>
    <w:rsid w:val="002F2654"/>
    <w:rsid w:val="002F36AC"/>
    <w:rsid w:val="002F3C2B"/>
    <w:rsid w:val="002F3DB1"/>
    <w:rsid w:val="002F4F2A"/>
    <w:rsid w:val="002F5095"/>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4FFA"/>
    <w:rsid w:val="00325936"/>
    <w:rsid w:val="00325999"/>
    <w:rsid w:val="0032705B"/>
    <w:rsid w:val="0032724C"/>
    <w:rsid w:val="00330362"/>
    <w:rsid w:val="003309F9"/>
    <w:rsid w:val="003310EE"/>
    <w:rsid w:val="0033133B"/>
    <w:rsid w:val="00332A93"/>
    <w:rsid w:val="00332D59"/>
    <w:rsid w:val="0034066E"/>
    <w:rsid w:val="00341488"/>
    <w:rsid w:val="003419F8"/>
    <w:rsid w:val="00341DC1"/>
    <w:rsid w:val="003431DC"/>
    <w:rsid w:val="003435C6"/>
    <w:rsid w:val="00343F79"/>
    <w:rsid w:val="00343FCF"/>
    <w:rsid w:val="00344E33"/>
    <w:rsid w:val="00344FFC"/>
    <w:rsid w:val="003450C8"/>
    <w:rsid w:val="00345F39"/>
    <w:rsid w:val="00346582"/>
    <w:rsid w:val="00346AD8"/>
    <w:rsid w:val="003470DC"/>
    <w:rsid w:val="003479D9"/>
    <w:rsid w:val="00347E35"/>
    <w:rsid w:val="00350788"/>
    <w:rsid w:val="00351C46"/>
    <w:rsid w:val="00352BD8"/>
    <w:rsid w:val="003543C7"/>
    <w:rsid w:val="00355341"/>
    <w:rsid w:val="00360C44"/>
    <w:rsid w:val="003619CC"/>
    <w:rsid w:val="00361A55"/>
    <w:rsid w:val="00361D3B"/>
    <w:rsid w:val="00361EBE"/>
    <w:rsid w:val="00364D27"/>
    <w:rsid w:val="003656E4"/>
    <w:rsid w:val="0036575E"/>
    <w:rsid w:val="003657E5"/>
    <w:rsid w:val="0036653E"/>
    <w:rsid w:val="00366A9D"/>
    <w:rsid w:val="00370D3E"/>
    <w:rsid w:val="0037117C"/>
    <w:rsid w:val="00371CF2"/>
    <w:rsid w:val="00371E64"/>
    <w:rsid w:val="00372344"/>
    <w:rsid w:val="003743CE"/>
    <w:rsid w:val="00375076"/>
    <w:rsid w:val="00375484"/>
    <w:rsid w:val="00375C8C"/>
    <w:rsid w:val="00377AD4"/>
    <w:rsid w:val="00377DBE"/>
    <w:rsid w:val="003804E8"/>
    <w:rsid w:val="00380CD8"/>
    <w:rsid w:val="0038171D"/>
    <w:rsid w:val="0038237F"/>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5C13"/>
    <w:rsid w:val="003A5C1B"/>
    <w:rsid w:val="003A70E7"/>
    <w:rsid w:val="003A79FB"/>
    <w:rsid w:val="003A7CE9"/>
    <w:rsid w:val="003B048E"/>
    <w:rsid w:val="003B04D0"/>
    <w:rsid w:val="003B1467"/>
    <w:rsid w:val="003B2201"/>
    <w:rsid w:val="003B3390"/>
    <w:rsid w:val="003B3739"/>
    <w:rsid w:val="003B5315"/>
    <w:rsid w:val="003B5E0B"/>
    <w:rsid w:val="003B753F"/>
    <w:rsid w:val="003C1375"/>
    <w:rsid w:val="003C15BF"/>
    <w:rsid w:val="003C1C11"/>
    <w:rsid w:val="003C1D0B"/>
    <w:rsid w:val="003C2A3C"/>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253"/>
    <w:rsid w:val="003F6A90"/>
    <w:rsid w:val="003F6BB6"/>
    <w:rsid w:val="003F71FD"/>
    <w:rsid w:val="003F7F03"/>
    <w:rsid w:val="00400293"/>
    <w:rsid w:val="00400B38"/>
    <w:rsid w:val="00401A5E"/>
    <w:rsid w:val="00401EC6"/>
    <w:rsid w:val="00403E39"/>
    <w:rsid w:val="00404727"/>
    <w:rsid w:val="00404E7D"/>
    <w:rsid w:val="00405755"/>
    <w:rsid w:val="004059B4"/>
    <w:rsid w:val="004064CD"/>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4E01"/>
    <w:rsid w:val="0042537B"/>
    <w:rsid w:val="00425AAD"/>
    <w:rsid w:val="004262B3"/>
    <w:rsid w:val="00426686"/>
    <w:rsid w:val="00426B77"/>
    <w:rsid w:val="00426B9D"/>
    <w:rsid w:val="004300B6"/>
    <w:rsid w:val="00430A87"/>
    <w:rsid w:val="00430DF2"/>
    <w:rsid w:val="00430EA8"/>
    <w:rsid w:val="00434E1C"/>
    <w:rsid w:val="00434F17"/>
    <w:rsid w:val="004355E0"/>
    <w:rsid w:val="00436BF7"/>
    <w:rsid w:val="0043751D"/>
    <w:rsid w:val="00440B08"/>
    <w:rsid w:val="00440BC1"/>
    <w:rsid w:val="004442A3"/>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3F28"/>
    <w:rsid w:val="00474736"/>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C5B"/>
    <w:rsid w:val="00497D80"/>
    <w:rsid w:val="004A1E1B"/>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E4D"/>
    <w:rsid w:val="004C159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5A"/>
    <w:rsid w:val="004E52F3"/>
    <w:rsid w:val="004E58CB"/>
    <w:rsid w:val="004E6C40"/>
    <w:rsid w:val="004E782E"/>
    <w:rsid w:val="004F0253"/>
    <w:rsid w:val="004F07EB"/>
    <w:rsid w:val="004F1942"/>
    <w:rsid w:val="004F1F19"/>
    <w:rsid w:val="004F2BAB"/>
    <w:rsid w:val="004F5314"/>
    <w:rsid w:val="004F5744"/>
    <w:rsid w:val="004F6AA2"/>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1432"/>
    <w:rsid w:val="00591E6E"/>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D21"/>
    <w:rsid w:val="005B2F84"/>
    <w:rsid w:val="005B369B"/>
    <w:rsid w:val="005B40B1"/>
    <w:rsid w:val="005B4BDC"/>
    <w:rsid w:val="005B62D0"/>
    <w:rsid w:val="005B6871"/>
    <w:rsid w:val="005B70E5"/>
    <w:rsid w:val="005B7798"/>
    <w:rsid w:val="005C04F2"/>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5B3"/>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E30"/>
    <w:rsid w:val="0060347B"/>
    <w:rsid w:val="00603815"/>
    <w:rsid w:val="00604203"/>
    <w:rsid w:val="006045B1"/>
    <w:rsid w:val="00606507"/>
    <w:rsid w:val="00607C1D"/>
    <w:rsid w:val="00607E7F"/>
    <w:rsid w:val="006119F6"/>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18A8"/>
    <w:rsid w:val="00654440"/>
    <w:rsid w:val="00654500"/>
    <w:rsid w:val="0065471E"/>
    <w:rsid w:val="006559D3"/>
    <w:rsid w:val="00656240"/>
    <w:rsid w:val="00656D37"/>
    <w:rsid w:val="0065758C"/>
    <w:rsid w:val="006579BC"/>
    <w:rsid w:val="00657D54"/>
    <w:rsid w:val="0066183C"/>
    <w:rsid w:val="00661AE0"/>
    <w:rsid w:val="00662891"/>
    <w:rsid w:val="00662999"/>
    <w:rsid w:val="00662A39"/>
    <w:rsid w:val="00662C02"/>
    <w:rsid w:val="006665AC"/>
    <w:rsid w:val="00666969"/>
    <w:rsid w:val="006703E4"/>
    <w:rsid w:val="00671ED8"/>
    <w:rsid w:val="00672DE3"/>
    <w:rsid w:val="006740A8"/>
    <w:rsid w:val="0067470E"/>
    <w:rsid w:val="00675222"/>
    <w:rsid w:val="00675C2C"/>
    <w:rsid w:val="006778C5"/>
    <w:rsid w:val="00677909"/>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33E"/>
    <w:rsid w:val="00693E2B"/>
    <w:rsid w:val="00694E7F"/>
    <w:rsid w:val="00695E3A"/>
    <w:rsid w:val="00697793"/>
    <w:rsid w:val="006A087A"/>
    <w:rsid w:val="006A0DC2"/>
    <w:rsid w:val="006A1924"/>
    <w:rsid w:val="006A2D1A"/>
    <w:rsid w:val="006A3A6A"/>
    <w:rsid w:val="006A3E2A"/>
    <w:rsid w:val="006A3FBF"/>
    <w:rsid w:val="006A3FE5"/>
    <w:rsid w:val="006A44D0"/>
    <w:rsid w:val="006A4A90"/>
    <w:rsid w:val="006A6003"/>
    <w:rsid w:val="006A7A31"/>
    <w:rsid w:val="006A7A5A"/>
    <w:rsid w:val="006B1350"/>
    <w:rsid w:val="006B1AEA"/>
    <w:rsid w:val="006B1D7F"/>
    <w:rsid w:val="006B2A19"/>
    <w:rsid w:val="006B2DF2"/>
    <w:rsid w:val="006B2DF3"/>
    <w:rsid w:val="006B30BC"/>
    <w:rsid w:val="006B366E"/>
    <w:rsid w:val="006B3953"/>
    <w:rsid w:val="006B3C53"/>
    <w:rsid w:val="006B3FBC"/>
    <w:rsid w:val="006B4CF3"/>
    <w:rsid w:val="006B5618"/>
    <w:rsid w:val="006B5DA9"/>
    <w:rsid w:val="006B5DF2"/>
    <w:rsid w:val="006B6226"/>
    <w:rsid w:val="006B6299"/>
    <w:rsid w:val="006B6D2F"/>
    <w:rsid w:val="006C088E"/>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5A90"/>
    <w:rsid w:val="006D646F"/>
    <w:rsid w:val="006D68E2"/>
    <w:rsid w:val="006D6B38"/>
    <w:rsid w:val="006D7665"/>
    <w:rsid w:val="006E2511"/>
    <w:rsid w:val="006E2CCA"/>
    <w:rsid w:val="006E3764"/>
    <w:rsid w:val="006E469E"/>
    <w:rsid w:val="006E550A"/>
    <w:rsid w:val="006E554D"/>
    <w:rsid w:val="006E621F"/>
    <w:rsid w:val="006E7E49"/>
    <w:rsid w:val="006F0C38"/>
    <w:rsid w:val="006F0E3B"/>
    <w:rsid w:val="006F21DB"/>
    <w:rsid w:val="006F2440"/>
    <w:rsid w:val="006F33ED"/>
    <w:rsid w:val="006F4D94"/>
    <w:rsid w:val="006F5E85"/>
    <w:rsid w:val="006F661D"/>
    <w:rsid w:val="006F6E6A"/>
    <w:rsid w:val="006F7922"/>
    <w:rsid w:val="006F7E45"/>
    <w:rsid w:val="0070047A"/>
    <w:rsid w:val="007009F6"/>
    <w:rsid w:val="00701129"/>
    <w:rsid w:val="00701C73"/>
    <w:rsid w:val="00701C8D"/>
    <w:rsid w:val="0070253E"/>
    <w:rsid w:val="007052E4"/>
    <w:rsid w:val="00707DF4"/>
    <w:rsid w:val="00710C6C"/>
    <w:rsid w:val="00712078"/>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0335"/>
    <w:rsid w:val="007405AA"/>
    <w:rsid w:val="00742528"/>
    <w:rsid w:val="00742C22"/>
    <w:rsid w:val="00743279"/>
    <w:rsid w:val="00743554"/>
    <w:rsid w:val="00744253"/>
    <w:rsid w:val="007442CB"/>
    <w:rsid w:val="00744364"/>
    <w:rsid w:val="0074784F"/>
    <w:rsid w:val="0074791B"/>
    <w:rsid w:val="00747D45"/>
    <w:rsid w:val="007501B1"/>
    <w:rsid w:val="00752577"/>
    <w:rsid w:val="0075401D"/>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572"/>
    <w:rsid w:val="007645A7"/>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27C4"/>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A58"/>
    <w:rsid w:val="007B247F"/>
    <w:rsid w:val="007B27F9"/>
    <w:rsid w:val="007B286E"/>
    <w:rsid w:val="007B3C20"/>
    <w:rsid w:val="007B3DBD"/>
    <w:rsid w:val="007B40BF"/>
    <w:rsid w:val="007B47CB"/>
    <w:rsid w:val="007B61A3"/>
    <w:rsid w:val="007B6578"/>
    <w:rsid w:val="007C044D"/>
    <w:rsid w:val="007C049E"/>
    <w:rsid w:val="007C0D7F"/>
    <w:rsid w:val="007C1080"/>
    <w:rsid w:val="007C1157"/>
    <w:rsid w:val="007C2261"/>
    <w:rsid w:val="007C2598"/>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57E2"/>
    <w:rsid w:val="007D5AEA"/>
    <w:rsid w:val="007D5FB5"/>
    <w:rsid w:val="007D6C16"/>
    <w:rsid w:val="007D6DC8"/>
    <w:rsid w:val="007E0FC3"/>
    <w:rsid w:val="007E15DB"/>
    <w:rsid w:val="007E1CDC"/>
    <w:rsid w:val="007E1F4E"/>
    <w:rsid w:val="007E23B2"/>
    <w:rsid w:val="007E3DA1"/>
    <w:rsid w:val="007E4953"/>
    <w:rsid w:val="007E5CC1"/>
    <w:rsid w:val="007E69F3"/>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4489"/>
    <w:rsid w:val="008254CB"/>
    <w:rsid w:val="00825A6A"/>
    <w:rsid w:val="008265D7"/>
    <w:rsid w:val="0082693B"/>
    <w:rsid w:val="008272DC"/>
    <w:rsid w:val="008310C2"/>
    <w:rsid w:val="0083132F"/>
    <w:rsid w:val="00831672"/>
    <w:rsid w:val="00832547"/>
    <w:rsid w:val="00832644"/>
    <w:rsid w:val="008328A8"/>
    <w:rsid w:val="00832AEF"/>
    <w:rsid w:val="008340F3"/>
    <w:rsid w:val="008349BA"/>
    <w:rsid w:val="00834BD2"/>
    <w:rsid w:val="00834D40"/>
    <w:rsid w:val="00836933"/>
    <w:rsid w:val="008369F4"/>
    <w:rsid w:val="0083724D"/>
    <w:rsid w:val="008406D1"/>
    <w:rsid w:val="00840FE1"/>
    <w:rsid w:val="00841130"/>
    <w:rsid w:val="00841EC0"/>
    <w:rsid w:val="0084215C"/>
    <w:rsid w:val="00842B32"/>
    <w:rsid w:val="008430B3"/>
    <w:rsid w:val="008432A6"/>
    <w:rsid w:val="00844573"/>
    <w:rsid w:val="00844894"/>
    <w:rsid w:val="0084500F"/>
    <w:rsid w:val="0084669C"/>
    <w:rsid w:val="0084685A"/>
    <w:rsid w:val="00846CC6"/>
    <w:rsid w:val="008477B9"/>
    <w:rsid w:val="00847DBE"/>
    <w:rsid w:val="00850A73"/>
    <w:rsid w:val="0085146F"/>
    <w:rsid w:val="008528B9"/>
    <w:rsid w:val="00852CB7"/>
    <w:rsid w:val="00853139"/>
    <w:rsid w:val="00853A88"/>
    <w:rsid w:val="008553D5"/>
    <w:rsid w:val="00855716"/>
    <w:rsid w:val="00855918"/>
    <w:rsid w:val="00857C5F"/>
    <w:rsid w:val="008600C9"/>
    <w:rsid w:val="00860F3A"/>
    <w:rsid w:val="00862028"/>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D4F"/>
    <w:rsid w:val="00876E68"/>
    <w:rsid w:val="0087724B"/>
    <w:rsid w:val="00877E37"/>
    <w:rsid w:val="00880BFC"/>
    <w:rsid w:val="00880DD6"/>
    <w:rsid w:val="00881021"/>
    <w:rsid w:val="00881B2F"/>
    <w:rsid w:val="00882F61"/>
    <w:rsid w:val="00883093"/>
    <w:rsid w:val="008838BA"/>
    <w:rsid w:val="00885AB7"/>
    <w:rsid w:val="00887301"/>
    <w:rsid w:val="008912B5"/>
    <w:rsid w:val="00892426"/>
    <w:rsid w:val="00892ACD"/>
    <w:rsid w:val="00892C95"/>
    <w:rsid w:val="00893336"/>
    <w:rsid w:val="0089334E"/>
    <w:rsid w:val="00893B3D"/>
    <w:rsid w:val="00894B5E"/>
    <w:rsid w:val="00894B6C"/>
    <w:rsid w:val="00894B79"/>
    <w:rsid w:val="00896C1C"/>
    <w:rsid w:val="00897104"/>
    <w:rsid w:val="008975EC"/>
    <w:rsid w:val="008A04ED"/>
    <w:rsid w:val="008A0EC6"/>
    <w:rsid w:val="008A2952"/>
    <w:rsid w:val="008A2B5F"/>
    <w:rsid w:val="008A316D"/>
    <w:rsid w:val="008A3722"/>
    <w:rsid w:val="008A3D76"/>
    <w:rsid w:val="008A5342"/>
    <w:rsid w:val="008A541E"/>
    <w:rsid w:val="008A5EC4"/>
    <w:rsid w:val="008A6DD7"/>
    <w:rsid w:val="008A6FB5"/>
    <w:rsid w:val="008A7590"/>
    <w:rsid w:val="008A7D29"/>
    <w:rsid w:val="008A7E6F"/>
    <w:rsid w:val="008B2366"/>
    <w:rsid w:val="008B2367"/>
    <w:rsid w:val="008B3ADA"/>
    <w:rsid w:val="008B4078"/>
    <w:rsid w:val="008B4934"/>
    <w:rsid w:val="008B56E7"/>
    <w:rsid w:val="008B60F6"/>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5E4"/>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24F"/>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A4"/>
    <w:rsid w:val="009328DA"/>
    <w:rsid w:val="0093552E"/>
    <w:rsid w:val="009355BF"/>
    <w:rsid w:val="00935703"/>
    <w:rsid w:val="0093662C"/>
    <w:rsid w:val="00937994"/>
    <w:rsid w:val="00940D27"/>
    <w:rsid w:val="00940E13"/>
    <w:rsid w:val="009412AE"/>
    <w:rsid w:val="00941B65"/>
    <w:rsid w:val="00941D3D"/>
    <w:rsid w:val="00942F0E"/>
    <w:rsid w:val="009444EE"/>
    <w:rsid w:val="00944A4B"/>
    <w:rsid w:val="0094585E"/>
    <w:rsid w:val="00945BEA"/>
    <w:rsid w:val="00946E78"/>
    <w:rsid w:val="0095040D"/>
    <w:rsid w:val="009508E5"/>
    <w:rsid w:val="00951643"/>
    <w:rsid w:val="00952B50"/>
    <w:rsid w:val="00953651"/>
    <w:rsid w:val="00953B49"/>
    <w:rsid w:val="009543FD"/>
    <w:rsid w:val="00955F85"/>
    <w:rsid w:val="00956079"/>
    <w:rsid w:val="00956AA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5EA"/>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833"/>
    <w:rsid w:val="00995909"/>
    <w:rsid w:val="009959D0"/>
    <w:rsid w:val="0099644D"/>
    <w:rsid w:val="00997DDB"/>
    <w:rsid w:val="00997F3D"/>
    <w:rsid w:val="009A5352"/>
    <w:rsid w:val="009A5B99"/>
    <w:rsid w:val="009A688E"/>
    <w:rsid w:val="009A7057"/>
    <w:rsid w:val="009B0C6E"/>
    <w:rsid w:val="009B0F0D"/>
    <w:rsid w:val="009B1663"/>
    <w:rsid w:val="009B2375"/>
    <w:rsid w:val="009B3228"/>
    <w:rsid w:val="009B47AD"/>
    <w:rsid w:val="009B4AE2"/>
    <w:rsid w:val="009B4CA0"/>
    <w:rsid w:val="009B4F59"/>
    <w:rsid w:val="009B6390"/>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4E8"/>
    <w:rsid w:val="009C568A"/>
    <w:rsid w:val="009C57D2"/>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4582"/>
    <w:rsid w:val="009E58B3"/>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A80"/>
    <w:rsid w:val="00A03CE0"/>
    <w:rsid w:val="00A0566A"/>
    <w:rsid w:val="00A056C5"/>
    <w:rsid w:val="00A05BCE"/>
    <w:rsid w:val="00A05C57"/>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0CB"/>
    <w:rsid w:val="00A324FE"/>
    <w:rsid w:val="00A3466E"/>
    <w:rsid w:val="00A34A17"/>
    <w:rsid w:val="00A366FC"/>
    <w:rsid w:val="00A37566"/>
    <w:rsid w:val="00A37681"/>
    <w:rsid w:val="00A4062A"/>
    <w:rsid w:val="00A41A71"/>
    <w:rsid w:val="00A41ECC"/>
    <w:rsid w:val="00A430D5"/>
    <w:rsid w:val="00A4325C"/>
    <w:rsid w:val="00A438B0"/>
    <w:rsid w:val="00A45A0D"/>
    <w:rsid w:val="00A47653"/>
    <w:rsid w:val="00A50FA2"/>
    <w:rsid w:val="00A53D5C"/>
    <w:rsid w:val="00A542E5"/>
    <w:rsid w:val="00A55F46"/>
    <w:rsid w:val="00A56599"/>
    <w:rsid w:val="00A56E55"/>
    <w:rsid w:val="00A57148"/>
    <w:rsid w:val="00A5779F"/>
    <w:rsid w:val="00A60954"/>
    <w:rsid w:val="00A60C3F"/>
    <w:rsid w:val="00A60C65"/>
    <w:rsid w:val="00A6239C"/>
    <w:rsid w:val="00A62AED"/>
    <w:rsid w:val="00A62CC4"/>
    <w:rsid w:val="00A639C3"/>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396"/>
    <w:rsid w:val="00A81794"/>
    <w:rsid w:val="00A81CA1"/>
    <w:rsid w:val="00A83A67"/>
    <w:rsid w:val="00A83ACC"/>
    <w:rsid w:val="00A83BB2"/>
    <w:rsid w:val="00A83FDE"/>
    <w:rsid w:val="00A84AF9"/>
    <w:rsid w:val="00A85FA9"/>
    <w:rsid w:val="00A878F3"/>
    <w:rsid w:val="00A90FAD"/>
    <w:rsid w:val="00A91757"/>
    <w:rsid w:val="00A93456"/>
    <w:rsid w:val="00A946B0"/>
    <w:rsid w:val="00A9587C"/>
    <w:rsid w:val="00A97095"/>
    <w:rsid w:val="00A9751C"/>
    <w:rsid w:val="00A976FA"/>
    <w:rsid w:val="00A97E6C"/>
    <w:rsid w:val="00AA10E0"/>
    <w:rsid w:val="00AA147A"/>
    <w:rsid w:val="00AA30C9"/>
    <w:rsid w:val="00AA3133"/>
    <w:rsid w:val="00AA3A69"/>
    <w:rsid w:val="00AA413D"/>
    <w:rsid w:val="00AA43B4"/>
    <w:rsid w:val="00AA4899"/>
    <w:rsid w:val="00AA490F"/>
    <w:rsid w:val="00AA5277"/>
    <w:rsid w:val="00AA6087"/>
    <w:rsid w:val="00AA65A3"/>
    <w:rsid w:val="00AA67E2"/>
    <w:rsid w:val="00AB017C"/>
    <w:rsid w:val="00AB04F1"/>
    <w:rsid w:val="00AB23D9"/>
    <w:rsid w:val="00AB2ED3"/>
    <w:rsid w:val="00AB39E7"/>
    <w:rsid w:val="00AB422D"/>
    <w:rsid w:val="00AB47CA"/>
    <w:rsid w:val="00AB64D6"/>
    <w:rsid w:val="00AB7508"/>
    <w:rsid w:val="00AB78BB"/>
    <w:rsid w:val="00AC15C4"/>
    <w:rsid w:val="00AC1763"/>
    <w:rsid w:val="00AC183B"/>
    <w:rsid w:val="00AC1927"/>
    <w:rsid w:val="00AC19D1"/>
    <w:rsid w:val="00AC29F7"/>
    <w:rsid w:val="00AC2A69"/>
    <w:rsid w:val="00AC34B8"/>
    <w:rsid w:val="00AC4CC8"/>
    <w:rsid w:val="00AC5312"/>
    <w:rsid w:val="00AC5405"/>
    <w:rsid w:val="00AC6F98"/>
    <w:rsid w:val="00AC717F"/>
    <w:rsid w:val="00AC7344"/>
    <w:rsid w:val="00AD0927"/>
    <w:rsid w:val="00AD0C56"/>
    <w:rsid w:val="00AD1836"/>
    <w:rsid w:val="00AD2189"/>
    <w:rsid w:val="00AD21A2"/>
    <w:rsid w:val="00AD21CE"/>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C2D"/>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14A4"/>
    <w:rsid w:val="00B02FC0"/>
    <w:rsid w:val="00B0312E"/>
    <w:rsid w:val="00B03192"/>
    <w:rsid w:val="00B0340E"/>
    <w:rsid w:val="00B036D9"/>
    <w:rsid w:val="00B03CB4"/>
    <w:rsid w:val="00B04017"/>
    <w:rsid w:val="00B05277"/>
    <w:rsid w:val="00B05693"/>
    <w:rsid w:val="00B05BCD"/>
    <w:rsid w:val="00B061F6"/>
    <w:rsid w:val="00B063E6"/>
    <w:rsid w:val="00B06702"/>
    <w:rsid w:val="00B06746"/>
    <w:rsid w:val="00B06885"/>
    <w:rsid w:val="00B072EC"/>
    <w:rsid w:val="00B077EB"/>
    <w:rsid w:val="00B07BA7"/>
    <w:rsid w:val="00B07C91"/>
    <w:rsid w:val="00B117C8"/>
    <w:rsid w:val="00B1244C"/>
    <w:rsid w:val="00B12521"/>
    <w:rsid w:val="00B12D19"/>
    <w:rsid w:val="00B132B9"/>
    <w:rsid w:val="00B134A3"/>
    <w:rsid w:val="00B13CFA"/>
    <w:rsid w:val="00B1467A"/>
    <w:rsid w:val="00B151EB"/>
    <w:rsid w:val="00B16B6D"/>
    <w:rsid w:val="00B1757D"/>
    <w:rsid w:val="00B21B0B"/>
    <w:rsid w:val="00B21E82"/>
    <w:rsid w:val="00B239A2"/>
    <w:rsid w:val="00B2460C"/>
    <w:rsid w:val="00B254AB"/>
    <w:rsid w:val="00B25B57"/>
    <w:rsid w:val="00B27444"/>
    <w:rsid w:val="00B300FA"/>
    <w:rsid w:val="00B31417"/>
    <w:rsid w:val="00B3273F"/>
    <w:rsid w:val="00B32AD9"/>
    <w:rsid w:val="00B3562E"/>
    <w:rsid w:val="00B35A30"/>
    <w:rsid w:val="00B36ABA"/>
    <w:rsid w:val="00B4168E"/>
    <w:rsid w:val="00B416B4"/>
    <w:rsid w:val="00B4252C"/>
    <w:rsid w:val="00B438CF"/>
    <w:rsid w:val="00B43AB9"/>
    <w:rsid w:val="00B44AAD"/>
    <w:rsid w:val="00B45EEE"/>
    <w:rsid w:val="00B46AE7"/>
    <w:rsid w:val="00B46F5B"/>
    <w:rsid w:val="00B477D7"/>
    <w:rsid w:val="00B5015B"/>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57FB2"/>
    <w:rsid w:val="00B60424"/>
    <w:rsid w:val="00B60BCA"/>
    <w:rsid w:val="00B61149"/>
    <w:rsid w:val="00B62605"/>
    <w:rsid w:val="00B62DE0"/>
    <w:rsid w:val="00B64933"/>
    <w:rsid w:val="00B6582A"/>
    <w:rsid w:val="00B660F5"/>
    <w:rsid w:val="00B662A9"/>
    <w:rsid w:val="00B66C8E"/>
    <w:rsid w:val="00B676E9"/>
    <w:rsid w:val="00B73DB7"/>
    <w:rsid w:val="00B75519"/>
    <w:rsid w:val="00B75E17"/>
    <w:rsid w:val="00B76BB3"/>
    <w:rsid w:val="00B76D71"/>
    <w:rsid w:val="00B770EB"/>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905"/>
    <w:rsid w:val="00BA3A25"/>
    <w:rsid w:val="00BA48C3"/>
    <w:rsid w:val="00BA58E9"/>
    <w:rsid w:val="00BA5BA0"/>
    <w:rsid w:val="00BA6BFC"/>
    <w:rsid w:val="00BA7052"/>
    <w:rsid w:val="00BA735F"/>
    <w:rsid w:val="00BA777F"/>
    <w:rsid w:val="00BA7C68"/>
    <w:rsid w:val="00BA7D14"/>
    <w:rsid w:val="00BB129B"/>
    <w:rsid w:val="00BB1639"/>
    <w:rsid w:val="00BB1D6B"/>
    <w:rsid w:val="00BB1E5A"/>
    <w:rsid w:val="00BB1F79"/>
    <w:rsid w:val="00BB235F"/>
    <w:rsid w:val="00BB2B76"/>
    <w:rsid w:val="00BB33C6"/>
    <w:rsid w:val="00BB4726"/>
    <w:rsid w:val="00BB4BE0"/>
    <w:rsid w:val="00BB561B"/>
    <w:rsid w:val="00BB65CA"/>
    <w:rsid w:val="00BB7533"/>
    <w:rsid w:val="00BB7CA5"/>
    <w:rsid w:val="00BB7E5F"/>
    <w:rsid w:val="00BC05ED"/>
    <w:rsid w:val="00BC1F06"/>
    <w:rsid w:val="00BC2577"/>
    <w:rsid w:val="00BC2911"/>
    <w:rsid w:val="00BC3717"/>
    <w:rsid w:val="00BC4362"/>
    <w:rsid w:val="00BC4A17"/>
    <w:rsid w:val="00BC55F8"/>
    <w:rsid w:val="00BC5F71"/>
    <w:rsid w:val="00BC5FB4"/>
    <w:rsid w:val="00BC6D95"/>
    <w:rsid w:val="00BD027B"/>
    <w:rsid w:val="00BD03FB"/>
    <w:rsid w:val="00BD0475"/>
    <w:rsid w:val="00BD16F6"/>
    <w:rsid w:val="00BD2173"/>
    <w:rsid w:val="00BD2F5B"/>
    <w:rsid w:val="00BD3428"/>
    <w:rsid w:val="00BD36A5"/>
    <w:rsid w:val="00BD3DC8"/>
    <w:rsid w:val="00BD556F"/>
    <w:rsid w:val="00BD6409"/>
    <w:rsid w:val="00BD7638"/>
    <w:rsid w:val="00BD7849"/>
    <w:rsid w:val="00BE01C0"/>
    <w:rsid w:val="00BE048D"/>
    <w:rsid w:val="00BE0B9C"/>
    <w:rsid w:val="00BE1051"/>
    <w:rsid w:val="00BE1198"/>
    <w:rsid w:val="00BE168A"/>
    <w:rsid w:val="00BE2A73"/>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AA0"/>
    <w:rsid w:val="00C06FA6"/>
    <w:rsid w:val="00C10109"/>
    <w:rsid w:val="00C10E7C"/>
    <w:rsid w:val="00C117EE"/>
    <w:rsid w:val="00C1195B"/>
    <w:rsid w:val="00C11A0D"/>
    <w:rsid w:val="00C11CD0"/>
    <w:rsid w:val="00C1215A"/>
    <w:rsid w:val="00C1280A"/>
    <w:rsid w:val="00C12CAF"/>
    <w:rsid w:val="00C14DC3"/>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EA5"/>
    <w:rsid w:val="00C45F93"/>
    <w:rsid w:val="00C46B29"/>
    <w:rsid w:val="00C4793E"/>
    <w:rsid w:val="00C51414"/>
    <w:rsid w:val="00C51B99"/>
    <w:rsid w:val="00C53B24"/>
    <w:rsid w:val="00C551C4"/>
    <w:rsid w:val="00C55405"/>
    <w:rsid w:val="00C56267"/>
    <w:rsid w:val="00C577B2"/>
    <w:rsid w:val="00C57822"/>
    <w:rsid w:val="00C60196"/>
    <w:rsid w:val="00C60C9E"/>
    <w:rsid w:val="00C6187B"/>
    <w:rsid w:val="00C61E86"/>
    <w:rsid w:val="00C61F18"/>
    <w:rsid w:val="00C62411"/>
    <w:rsid w:val="00C62675"/>
    <w:rsid w:val="00C63544"/>
    <w:rsid w:val="00C64F1A"/>
    <w:rsid w:val="00C66B8A"/>
    <w:rsid w:val="00C66DFE"/>
    <w:rsid w:val="00C71082"/>
    <w:rsid w:val="00C7153A"/>
    <w:rsid w:val="00C74C5F"/>
    <w:rsid w:val="00C74E21"/>
    <w:rsid w:val="00C74F94"/>
    <w:rsid w:val="00C74FD2"/>
    <w:rsid w:val="00C75834"/>
    <w:rsid w:val="00C75E91"/>
    <w:rsid w:val="00C768FC"/>
    <w:rsid w:val="00C80267"/>
    <w:rsid w:val="00C818FE"/>
    <w:rsid w:val="00C82A65"/>
    <w:rsid w:val="00C83E7E"/>
    <w:rsid w:val="00C85086"/>
    <w:rsid w:val="00C85CBD"/>
    <w:rsid w:val="00C861A6"/>
    <w:rsid w:val="00C863A4"/>
    <w:rsid w:val="00C8651B"/>
    <w:rsid w:val="00C86D04"/>
    <w:rsid w:val="00C903F0"/>
    <w:rsid w:val="00C9313A"/>
    <w:rsid w:val="00C93258"/>
    <w:rsid w:val="00C934EB"/>
    <w:rsid w:val="00C95491"/>
    <w:rsid w:val="00C96438"/>
    <w:rsid w:val="00C96C98"/>
    <w:rsid w:val="00C971A9"/>
    <w:rsid w:val="00CA08A0"/>
    <w:rsid w:val="00CA0B3D"/>
    <w:rsid w:val="00CA1288"/>
    <w:rsid w:val="00CA13D4"/>
    <w:rsid w:val="00CA1E39"/>
    <w:rsid w:val="00CA2A58"/>
    <w:rsid w:val="00CA2AF2"/>
    <w:rsid w:val="00CA4621"/>
    <w:rsid w:val="00CA5695"/>
    <w:rsid w:val="00CA682E"/>
    <w:rsid w:val="00CA7002"/>
    <w:rsid w:val="00CA70F8"/>
    <w:rsid w:val="00CB0A34"/>
    <w:rsid w:val="00CB103B"/>
    <w:rsid w:val="00CB26A0"/>
    <w:rsid w:val="00CB3752"/>
    <w:rsid w:val="00CB68CB"/>
    <w:rsid w:val="00CB7DC6"/>
    <w:rsid w:val="00CC055C"/>
    <w:rsid w:val="00CC06E6"/>
    <w:rsid w:val="00CC1EFA"/>
    <w:rsid w:val="00CC259E"/>
    <w:rsid w:val="00CC280E"/>
    <w:rsid w:val="00CC2A0B"/>
    <w:rsid w:val="00CC2DDB"/>
    <w:rsid w:val="00CC5A6E"/>
    <w:rsid w:val="00CC6528"/>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B4E"/>
    <w:rsid w:val="00CF735A"/>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05F"/>
    <w:rsid w:val="00D20342"/>
    <w:rsid w:val="00D2174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4AAD"/>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77899"/>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20C3"/>
    <w:rsid w:val="00DA3F3C"/>
    <w:rsid w:val="00DA4221"/>
    <w:rsid w:val="00DA5FE9"/>
    <w:rsid w:val="00DA6D52"/>
    <w:rsid w:val="00DA6DE2"/>
    <w:rsid w:val="00DB0D79"/>
    <w:rsid w:val="00DB0E6E"/>
    <w:rsid w:val="00DB19F3"/>
    <w:rsid w:val="00DB1A86"/>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AA9"/>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2F5E"/>
    <w:rsid w:val="00E43019"/>
    <w:rsid w:val="00E43EED"/>
    <w:rsid w:val="00E43FAE"/>
    <w:rsid w:val="00E44DC2"/>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0DBB"/>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86B2E"/>
    <w:rsid w:val="00E90232"/>
    <w:rsid w:val="00E902C3"/>
    <w:rsid w:val="00E90706"/>
    <w:rsid w:val="00E91B76"/>
    <w:rsid w:val="00E920B5"/>
    <w:rsid w:val="00E93288"/>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547"/>
    <w:rsid w:val="00EB1FD4"/>
    <w:rsid w:val="00EB23DB"/>
    <w:rsid w:val="00EB31B7"/>
    <w:rsid w:val="00EB31F4"/>
    <w:rsid w:val="00EB33A1"/>
    <w:rsid w:val="00EB4906"/>
    <w:rsid w:val="00EB5B72"/>
    <w:rsid w:val="00EB6634"/>
    <w:rsid w:val="00EB69DE"/>
    <w:rsid w:val="00EB6B13"/>
    <w:rsid w:val="00EC0226"/>
    <w:rsid w:val="00EC12C4"/>
    <w:rsid w:val="00EC182B"/>
    <w:rsid w:val="00EC29EE"/>
    <w:rsid w:val="00EC399F"/>
    <w:rsid w:val="00EC4385"/>
    <w:rsid w:val="00EC475A"/>
    <w:rsid w:val="00EC4D9E"/>
    <w:rsid w:val="00EC4F36"/>
    <w:rsid w:val="00EC5A58"/>
    <w:rsid w:val="00EC6DB4"/>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07FD"/>
    <w:rsid w:val="00EF1C55"/>
    <w:rsid w:val="00EF28BF"/>
    <w:rsid w:val="00EF2AC3"/>
    <w:rsid w:val="00EF5517"/>
    <w:rsid w:val="00EF55B6"/>
    <w:rsid w:val="00EF5747"/>
    <w:rsid w:val="00EF6816"/>
    <w:rsid w:val="00EF6B58"/>
    <w:rsid w:val="00EF6B5E"/>
    <w:rsid w:val="00EF7607"/>
    <w:rsid w:val="00EF7806"/>
    <w:rsid w:val="00EF7FE9"/>
    <w:rsid w:val="00F00EAD"/>
    <w:rsid w:val="00F0124D"/>
    <w:rsid w:val="00F0162D"/>
    <w:rsid w:val="00F0178C"/>
    <w:rsid w:val="00F0184C"/>
    <w:rsid w:val="00F0203E"/>
    <w:rsid w:val="00F04C1F"/>
    <w:rsid w:val="00F0579E"/>
    <w:rsid w:val="00F0595D"/>
    <w:rsid w:val="00F068A2"/>
    <w:rsid w:val="00F0699F"/>
    <w:rsid w:val="00F06DBE"/>
    <w:rsid w:val="00F1008E"/>
    <w:rsid w:val="00F10C6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190"/>
    <w:rsid w:val="00F34D93"/>
    <w:rsid w:val="00F36BF0"/>
    <w:rsid w:val="00F370F2"/>
    <w:rsid w:val="00F37E17"/>
    <w:rsid w:val="00F40284"/>
    <w:rsid w:val="00F41267"/>
    <w:rsid w:val="00F436AB"/>
    <w:rsid w:val="00F4446D"/>
    <w:rsid w:val="00F45211"/>
    <w:rsid w:val="00F4524E"/>
    <w:rsid w:val="00F45E63"/>
    <w:rsid w:val="00F4733C"/>
    <w:rsid w:val="00F478FC"/>
    <w:rsid w:val="00F47C23"/>
    <w:rsid w:val="00F47C7F"/>
    <w:rsid w:val="00F5012A"/>
    <w:rsid w:val="00F50191"/>
    <w:rsid w:val="00F50C15"/>
    <w:rsid w:val="00F50C9D"/>
    <w:rsid w:val="00F518C5"/>
    <w:rsid w:val="00F52A01"/>
    <w:rsid w:val="00F5361E"/>
    <w:rsid w:val="00F5383A"/>
    <w:rsid w:val="00F53DC9"/>
    <w:rsid w:val="00F5482B"/>
    <w:rsid w:val="00F557B9"/>
    <w:rsid w:val="00F56BCA"/>
    <w:rsid w:val="00F57A05"/>
    <w:rsid w:val="00F60786"/>
    <w:rsid w:val="00F6082C"/>
    <w:rsid w:val="00F6167C"/>
    <w:rsid w:val="00F619B1"/>
    <w:rsid w:val="00F627BA"/>
    <w:rsid w:val="00F63ECB"/>
    <w:rsid w:val="00F650D4"/>
    <w:rsid w:val="00F6628B"/>
    <w:rsid w:val="00F67BDA"/>
    <w:rsid w:val="00F7180A"/>
    <w:rsid w:val="00F733FB"/>
    <w:rsid w:val="00F753AB"/>
    <w:rsid w:val="00F76019"/>
    <w:rsid w:val="00F77E8D"/>
    <w:rsid w:val="00F80EF4"/>
    <w:rsid w:val="00F81467"/>
    <w:rsid w:val="00F82F30"/>
    <w:rsid w:val="00F83E2A"/>
    <w:rsid w:val="00F85070"/>
    <w:rsid w:val="00F857A8"/>
    <w:rsid w:val="00F85F07"/>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46"/>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657"/>
    <w:rsid w:val="00FE78CF"/>
    <w:rsid w:val="00FE7A27"/>
    <w:rsid w:val="00FF0A5D"/>
    <w:rsid w:val="00FF0F8B"/>
    <w:rsid w:val="00FF27B7"/>
    <w:rsid w:val="00FF4929"/>
    <w:rsid w:val="00FF5CE4"/>
    <w:rsid w:val="00FF5F7F"/>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ableContents">
    <w:name w:val="Table Contents"/>
    <w:basedOn w:val="Normal"/>
    <w:rsid w:val="001252F8"/>
    <w:pPr>
      <w:suppressLineNumbers/>
      <w:suppressAutoHyphens/>
      <w:spacing w:line="276" w:lineRule="auto"/>
    </w:pPr>
    <w:rPr>
      <w:rFonts w:eastAsia="Calibri" w:cs="Calibri"/>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ableContents">
    <w:name w:val="Table Contents"/>
    <w:basedOn w:val="Normal"/>
    <w:rsid w:val="001252F8"/>
    <w:pPr>
      <w:suppressLineNumbers/>
      <w:suppressAutoHyphens/>
      <w:spacing w:line="276" w:lineRule="auto"/>
    </w:pPr>
    <w:rPr>
      <w:rFonts w:eastAsia="Calibri" w:cs="Calibri"/>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4429533">
      <w:bodyDiv w:val="1"/>
      <w:marLeft w:val="0"/>
      <w:marRight w:val="0"/>
      <w:marTop w:val="0"/>
      <w:marBottom w:val="0"/>
      <w:divBdr>
        <w:top w:val="none" w:sz="0" w:space="0" w:color="auto"/>
        <w:left w:val="none" w:sz="0" w:space="0" w:color="auto"/>
        <w:bottom w:val="none" w:sz="0" w:space="0" w:color="auto"/>
        <w:right w:val="none" w:sz="0" w:space="0" w:color="auto"/>
      </w:divBdr>
    </w:div>
    <w:div w:id="662858696">
      <w:bodyDiv w:val="1"/>
      <w:marLeft w:val="0"/>
      <w:marRight w:val="0"/>
      <w:marTop w:val="0"/>
      <w:marBottom w:val="0"/>
      <w:divBdr>
        <w:top w:val="none" w:sz="0" w:space="0" w:color="auto"/>
        <w:left w:val="none" w:sz="0" w:space="0" w:color="auto"/>
        <w:bottom w:val="none" w:sz="0" w:space="0" w:color="auto"/>
        <w:right w:val="none" w:sz="0" w:space="0" w:color="auto"/>
      </w:divBdr>
    </w:div>
    <w:div w:id="67954701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5833430">
      <w:bodyDiv w:val="1"/>
      <w:marLeft w:val="0"/>
      <w:marRight w:val="0"/>
      <w:marTop w:val="0"/>
      <w:marBottom w:val="0"/>
      <w:divBdr>
        <w:top w:val="none" w:sz="0" w:space="0" w:color="auto"/>
        <w:left w:val="none" w:sz="0" w:space="0" w:color="auto"/>
        <w:bottom w:val="none" w:sz="0" w:space="0" w:color="auto"/>
        <w:right w:val="none" w:sz="0" w:space="0" w:color="auto"/>
      </w:divBdr>
    </w:div>
    <w:div w:id="74425838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0685252">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1943546">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9DB0D785E448E9153019AAE5086A4"/>
        <w:category>
          <w:name w:val="General"/>
          <w:gallery w:val="placeholder"/>
        </w:category>
        <w:types>
          <w:type w:val="bbPlcHdr"/>
        </w:types>
        <w:behaviors>
          <w:behavior w:val="content"/>
        </w:behaviors>
        <w:guid w:val="{C9BD73D7-9578-4C3B-B7EB-9E56A914BD46}"/>
      </w:docPartPr>
      <w:docPartBody>
        <w:p w:rsidR="00FC347E" w:rsidRDefault="00FC347E" w:rsidP="00FC347E">
          <w:pPr>
            <w:pStyle w:val="9339DB0D785E448E9153019AAE5086A4"/>
          </w:pPr>
          <w:r w:rsidRPr="000E0184">
            <w:rPr>
              <w:rStyle w:val="PlaceholderText"/>
              <w:lang w:val="sr-Cyrl-RS"/>
            </w:rPr>
            <w:t>Цхоосе ан итем.</w:t>
          </w:r>
        </w:p>
      </w:docPartBody>
    </w:docPart>
    <w:docPart>
      <w:docPartPr>
        <w:name w:val="EC610FF2A6D74458816B4C6DCFBB6F5F"/>
        <w:category>
          <w:name w:val="General"/>
          <w:gallery w:val="placeholder"/>
        </w:category>
        <w:types>
          <w:type w:val="bbPlcHdr"/>
        </w:types>
        <w:behaviors>
          <w:behavior w:val="content"/>
        </w:behaviors>
        <w:guid w:val="{9D724F5C-299E-467A-9649-E82A03DD0838}"/>
      </w:docPartPr>
      <w:docPartBody>
        <w:p w:rsidR="00FC347E" w:rsidRDefault="00FC347E" w:rsidP="00FC347E">
          <w:pPr>
            <w:pStyle w:val="EC610FF2A6D74458816B4C6DCFBB6F5F"/>
          </w:pPr>
          <w:r w:rsidRPr="006A1E85">
            <w:rPr>
              <w:rStyle w:val="PlaceholderText"/>
              <w:lang w:val="sr-Cyrl-RS"/>
            </w:rPr>
            <w:t>Цхоосе ан итем.</w:t>
          </w:r>
        </w:p>
      </w:docPartBody>
    </w:docPart>
    <w:docPart>
      <w:docPartPr>
        <w:name w:val="6D82D7C2E1F04E26A7E3AAA99C814D72"/>
        <w:category>
          <w:name w:val="General"/>
          <w:gallery w:val="placeholder"/>
        </w:category>
        <w:types>
          <w:type w:val="bbPlcHdr"/>
        </w:types>
        <w:behaviors>
          <w:behavior w:val="content"/>
        </w:behaviors>
        <w:guid w:val="{67B439F0-FBF4-4109-8530-983035E6B12C}"/>
      </w:docPartPr>
      <w:docPartBody>
        <w:p w:rsidR="00FC347E" w:rsidRDefault="00FC347E" w:rsidP="00FC347E">
          <w:pPr>
            <w:pStyle w:val="6D82D7C2E1F04E26A7E3AAA99C814D72"/>
          </w:pPr>
          <w:r w:rsidRPr="006A1E85">
            <w:rPr>
              <w:rStyle w:val="PlaceholderText"/>
              <w:lang w:val="sr-Cyrl-R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37AD"/>
    <w:rsid w:val="00284E05"/>
    <w:rsid w:val="0032724D"/>
    <w:rsid w:val="006D4ECF"/>
    <w:rsid w:val="009628D2"/>
    <w:rsid w:val="00BE7C1C"/>
    <w:rsid w:val="00BF422D"/>
    <w:rsid w:val="00FC347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47E"/>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7256F365324C43D7B96D44CDBF183576">
    <w:name w:val="7256F365324C43D7B96D44CDBF183576"/>
    <w:rsid w:val="00FC347E"/>
    <w:pPr>
      <w:spacing w:after="200" w:line="276" w:lineRule="auto"/>
    </w:pPr>
  </w:style>
  <w:style w:type="paragraph" w:customStyle="1" w:styleId="4D97B0DEBAFA4C81B4267854737331E5">
    <w:name w:val="4D97B0DEBAFA4C81B4267854737331E5"/>
    <w:rsid w:val="00FC347E"/>
    <w:pPr>
      <w:spacing w:after="200" w:line="276" w:lineRule="auto"/>
    </w:pPr>
  </w:style>
  <w:style w:type="paragraph" w:customStyle="1" w:styleId="CB095B04A7A84F29B065DBD7F21180FC">
    <w:name w:val="CB095B04A7A84F29B065DBD7F21180FC"/>
    <w:rsid w:val="00FC347E"/>
    <w:pPr>
      <w:spacing w:after="200" w:line="276" w:lineRule="auto"/>
    </w:pPr>
  </w:style>
  <w:style w:type="paragraph" w:customStyle="1" w:styleId="5B4D55B69E174958A66E26CA0388784E">
    <w:name w:val="5B4D55B69E174958A66E26CA0388784E"/>
    <w:rsid w:val="00FC347E"/>
    <w:pPr>
      <w:spacing w:after="200" w:line="276" w:lineRule="auto"/>
    </w:pPr>
  </w:style>
  <w:style w:type="paragraph" w:customStyle="1" w:styleId="9BA261C34C3943C89F90E2DF5B1F2B32">
    <w:name w:val="9BA261C34C3943C89F90E2DF5B1F2B32"/>
    <w:rsid w:val="00FC347E"/>
    <w:pPr>
      <w:spacing w:after="200" w:line="276" w:lineRule="auto"/>
    </w:pPr>
  </w:style>
  <w:style w:type="paragraph" w:customStyle="1" w:styleId="4F3A234531324A36A5AFE48990804223">
    <w:name w:val="4F3A234531324A36A5AFE48990804223"/>
    <w:rsid w:val="00FC347E"/>
    <w:pPr>
      <w:spacing w:after="200" w:line="276" w:lineRule="auto"/>
    </w:pPr>
  </w:style>
  <w:style w:type="paragraph" w:customStyle="1" w:styleId="9339DB0D785E448E9153019AAE5086A4">
    <w:name w:val="9339DB0D785E448E9153019AAE5086A4"/>
    <w:rsid w:val="00FC347E"/>
    <w:pPr>
      <w:spacing w:after="200" w:line="276" w:lineRule="auto"/>
    </w:pPr>
  </w:style>
  <w:style w:type="paragraph" w:customStyle="1" w:styleId="EC610FF2A6D74458816B4C6DCFBB6F5F">
    <w:name w:val="EC610FF2A6D74458816B4C6DCFBB6F5F"/>
    <w:rsid w:val="00FC347E"/>
    <w:pPr>
      <w:spacing w:after="200" w:line="276" w:lineRule="auto"/>
    </w:pPr>
  </w:style>
  <w:style w:type="paragraph" w:customStyle="1" w:styleId="6D82D7C2E1F04E26A7E3AAA99C814D72">
    <w:name w:val="6D82D7C2E1F04E26A7E3AAA99C814D72"/>
    <w:rsid w:val="00FC347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47E"/>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7256F365324C43D7B96D44CDBF183576">
    <w:name w:val="7256F365324C43D7B96D44CDBF183576"/>
    <w:rsid w:val="00FC347E"/>
    <w:pPr>
      <w:spacing w:after="200" w:line="276" w:lineRule="auto"/>
    </w:pPr>
  </w:style>
  <w:style w:type="paragraph" w:customStyle="1" w:styleId="4D97B0DEBAFA4C81B4267854737331E5">
    <w:name w:val="4D97B0DEBAFA4C81B4267854737331E5"/>
    <w:rsid w:val="00FC347E"/>
    <w:pPr>
      <w:spacing w:after="200" w:line="276" w:lineRule="auto"/>
    </w:pPr>
  </w:style>
  <w:style w:type="paragraph" w:customStyle="1" w:styleId="CB095B04A7A84F29B065DBD7F21180FC">
    <w:name w:val="CB095B04A7A84F29B065DBD7F21180FC"/>
    <w:rsid w:val="00FC347E"/>
    <w:pPr>
      <w:spacing w:after="200" w:line="276" w:lineRule="auto"/>
    </w:pPr>
  </w:style>
  <w:style w:type="paragraph" w:customStyle="1" w:styleId="5B4D55B69E174958A66E26CA0388784E">
    <w:name w:val="5B4D55B69E174958A66E26CA0388784E"/>
    <w:rsid w:val="00FC347E"/>
    <w:pPr>
      <w:spacing w:after="200" w:line="276" w:lineRule="auto"/>
    </w:pPr>
  </w:style>
  <w:style w:type="paragraph" w:customStyle="1" w:styleId="9BA261C34C3943C89F90E2DF5B1F2B32">
    <w:name w:val="9BA261C34C3943C89F90E2DF5B1F2B32"/>
    <w:rsid w:val="00FC347E"/>
    <w:pPr>
      <w:spacing w:after="200" w:line="276" w:lineRule="auto"/>
    </w:pPr>
  </w:style>
  <w:style w:type="paragraph" w:customStyle="1" w:styleId="4F3A234531324A36A5AFE48990804223">
    <w:name w:val="4F3A234531324A36A5AFE48990804223"/>
    <w:rsid w:val="00FC347E"/>
    <w:pPr>
      <w:spacing w:after="200" w:line="276" w:lineRule="auto"/>
    </w:pPr>
  </w:style>
  <w:style w:type="paragraph" w:customStyle="1" w:styleId="9339DB0D785E448E9153019AAE5086A4">
    <w:name w:val="9339DB0D785E448E9153019AAE5086A4"/>
    <w:rsid w:val="00FC347E"/>
    <w:pPr>
      <w:spacing w:after="200" w:line="276" w:lineRule="auto"/>
    </w:pPr>
  </w:style>
  <w:style w:type="paragraph" w:customStyle="1" w:styleId="EC610FF2A6D74458816B4C6DCFBB6F5F">
    <w:name w:val="EC610FF2A6D74458816B4C6DCFBB6F5F"/>
    <w:rsid w:val="00FC347E"/>
    <w:pPr>
      <w:spacing w:after="200" w:line="276" w:lineRule="auto"/>
    </w:pPr>
  </w:style>
  <w:style w:type="paragraph" w:customStyle="1" w:styleId="6D82D7C2E1F04E26A7E3AAA99C814D72">
    <w:name w:val="6D82D7C2E1F04E26A7E3AAA99C814D72"/>
    <w:rsid w:val="00FC347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47EE-E30F-4795-9A53-47C89BB8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39</Pages>
  <Words>9768</Words>
  <Characters>57926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67559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262</cp:revision>
  <cp:lastPrinted>2017-09-26T11:30:00Z</cp:lastPrinted>
  <dcterms:created xsi:type="dcterms:W3CDTF">2018-11-20T11:47:00Z</dcterms:created>
  <dcterms:modified xsi:type="dcterms:W3CDTF">2019-10-04T12:41:00Z</dcterms:modified>
</cp:coreProperties>
</file>