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62C71205" w14:textId="77777777" w:rsidTr="00E27C53">
        <w:trPr>
          <w:trHeight w:val="1110"/>
          <w:jc w:val="center"/>
        </w:trPr>
        <w:tc>
          <w:tcPr>
            <w:tcW w:w="1475" w:type="dxa"/>
          </w:tcPr>
          <w:p w14:paraId="58268A67" w14:textId="77777777" w:rsidR="006740A8" w:rsidRDefault="006740A8" w:rsidP="00E61D05">
            <w:r>
              <w:object w:dxaOrig="1650" w:dyaOrig="1560" w14:anchorId="7C554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37659085" r:id="rId9"/>
              </w:object>
            </w:r>
          </w:p>
        </w:tc>
        <w:tc>
          <w:tcPr>
            <w:tcW w:w="8063" w:type="dxa"/>
          </w:tcPr>
          <w:p w14:paraId="59986543"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671AA75"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11A532A8"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9951CF1"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38840F16" w14:textId="77777777" w:rsidR="009B7439" w:rsidRPr="009B7439" w:rsidRDefault="00BF6C92" w:rsidP="00BD7849">
            <w:pPr>
              <w:jc w:val="center"/>
              <w:rPr>
                <w:sz w:val="20"/>
                <w:szCs w:val="20"/>
                <w:lang w:val="sl-SI"/>
              </w:rPr>
            </w:pPr>
            <w:hyperlink r:id="rId11" w:history="1">
              <w:r w:rsidR="00BD7849" w:rsidRPr="00582B61">
                <w:rPr>
                  <w:rStyle w:val="Hyperlink"/>
                  <w:sz w:val="22"/>
                </w:rPr>
                <w:t>www.kcv.rs</w:t>
              </w:r>
            </w:hyperlink>
          </w:p>
          <w:p w14:paraId="3D43880C" w14:textId="77777777" w:rsidR="006740A8" w:rsidRPr="00BA3695" w:rsidRDefault="006740A8" w:rsidP="00E61D05">
            <w:pPr>
              <w:jc w:val="center"/>
              <w:rPr>
                <w:rFonts w:ascii="Lucida Sans Unicode" w:hAnsi="Lucida Sans Unicode" w:cs="Lucida Sans Unicode"/>
                <w:sz w:val="10"/>
                <w:szCs w:val="20"/>
                <w:lang w:val="sl-SI"/>
              </w:rPr>
            </w:pPr>
          </w:p>
        </w:tc>
      </w:tr>
    </w:tbl>
    <w:p w14:paraId="0A0B259B" w14:textId="77777777" w:rsidR="00E27C53" w:rsidRPr="00C50370" w:rsidRDefault="00E27C53" w:rsidP="00E27C53">
      <w:pPr>
        <w:pStyle w:val="Footer"/>
        <w:tabs>
          <w:tab w:val="left" w:pos="720"/>
        </w:tabs>
        <w:rPr>
          <w:b/>
          <w:noProof/>
        </w:rPr>
      </w:pPr>
      <w:r w:rsidRPr="005F61FB">
        <w:rPr>
          <w:b/>
          <w:noProof/>
        </w:rPr>
        <w:t xml:space="preserve">Број: </w:t>
      </w:r>
      <w:r w:rsidR="00117446" w:rsidRPr="005F61FB">
        <w:rPr>
          <w:b/>
          <w:noProof/>
        </w:rPr>
        <w:t>263</w:t>
      </w:r>
      <w:r w:rsidRPr="005F61FB">
        <w:rPr>
          <w:b/>
          <w:noProof/>
        </w:rPr>
        <w:t>-1</w:t>
      </w:r>
      <w:r w:rsidR="00CA1E39" w:rsidRPr="005F61FB">
        <w:rPr>
          <w:b/>
          <w:noProof/>
        </w:rPr>
        <w:t>9</w:t>
      </w:r>
      <w:r w:rsidRPr="005F61FB">
        <w:rPr>
          <w:b/>
          <w:noProof/>
        </w:rPr>
        <w:t>-О/1</w:t>
      </w:r>
      <w:r w:rsidR="00C50370">
        <w:rPr>
          <w:b/>
          <w:noProof/>
        </w:rPr>
        <w:t>-1</w:t>
      </w:r>
    </w:p>
    <w:p w14:paraId="68AE7257" w14:textId="631A9B5C" w:rsidR="00E27C53" w:rsidRPr="005A2A7D" w:rsidRDefault="00E27C53" w:rsidP="00E27C53">
      <w:pPr>
        <w:pStyle w:val="Footer"/>
        <w:tabs>
          <w:tab w:val="left" w:pos="720"/>
        </w:tabs>
        <w:rPr>
          <w:b/>
          <w:noProof/>
        </w:rPr>
      </w:pPr>
      <w:r w:rsidRPr="005F61FB">
        <w:rPr>
          <w:b/>
          <w:noProof/>
        </w:rPr>
        <w:t>Дана:</w:t>
      </w:r>
      <w:r w:rsidR="005F61FB">
        <w:rPr>
          <w:b/>
          <w:noProof/>
        </w:rPr>
        <w:t>1</w:t>
      </w:r>
      <w:r w:rsidR="00BF6C92">
        <w:rPr>
          <w:b/>
          <w:noProof/>
        </w:rPr>
        <w:t>2</w:t>
      </w:r>
      <w:r w:rsidR="005F61FB">
        <w:rPr>
          <w:b/>
          <w:noProof/>
        </w:rPr>
        <w:t>.</w:t>
      </w:r>
      <w:r w:rsidR="00C50370">
        <w:rPr>
          <w:b/>
          <w:noProof/>
        </w:rPr>
        <w:t>12</w:t>
      </w:r>
      <w:r w:rsidR="005F61FB">
        <w:rPr>
          <w:b/>
          <w:noProof/>
        </w:rPr>
        <w:t>.</w:t>
      </w:r>
      <w:r w:rsidR="00752D48">
        <w:rPr>
          <w:b/>
          <w:noProof/>
        </w:rPr>
        <w:t xml:space="preserve"> године</w:t>
      </w:r>
    </w:p>
    <w:p w14:paraId="076554F1" w14:textId="77777777" w:rsidR="00E27C53" w:rsidRPr="00AE1407" w:rsidRDefault="00E27C53" w:rsidP="00E27C53">
      <w:pPr>
        <w:pStyle w:val="Footer"/>
        <w:tabs>
          <w:tab w:val="left" w:pos="720"/>
        </w:tabs>
        <w:rPr>
          <w:b/>
          <w:noProof/>
        </w:rPr>
      </w:pPr>
    </w:p>
    <w:p w14:paraId="55785327" w14:textId="77777777" w:rsidR="00E27C53" w:rsidRPr="00AE1407" w:rsidRDefault="00E27C53" w:rsidP="00E27C53">
      <w:pPr>
        <w:pStyle w:val="Footer"/>
        <w:tabs>
          <w:tab w:val="clear" w:pos="4320"/>
          <w:tab w:val="clear" w:pos="8640"/>
          <w:tab w:val="left" w:pos="1526"/>
        </w:tabs>
        <w:rPr>
          <w:b/>
          <w:noProof/>
        </w:rPr>
      </w:pPr>
      <w:r>
        <w:rPr>
          <w:b/>
          <w:noProof/>
        </w:rPr>
        <w:tab/>
      </w:r>
    </w:p>
    <w:p w14:paraId="041AE274" w14:textId="77777777" w:rsidR="00E27C53" w:rsidRPr="00AE1407" w:rsidRDefault="00E27C53" w:rsidP="00E27C53">
      <w:pPr>
        <w:pStyle w:val="Footer"/>
        <w:tabs>
          <w:tab w:val="left" w:pos="720"/>
        </w:tabs>
        <w:rPr>
          <w:b/>
          <w:noProof/>
        </w:rPr>
      </w:pPr>
    </w:p>
    <w:p w14:paraId="166E231B" w14:textId="77777777" w:rsidR="00C50370" w:rsidRPr="00945F78" w:rsidRDefault="00C50370" w:rsidP="00C50370">
      <w:pPr>
        <w:pStyle w:val="Footer"/>
        <w:tabs>
          <w:tab w:val="left" w:pos="720"/>
        </w:tabs>
        <w:rPr>
          <w:b/>
          <w:noProof/>
        </w:rPr>
      </w:pPr>
      <w:r w:rsidRPr="00945F78">
        <w:rPr>
          <w:b/>
          <w:noProof/>
        </w:rPr>
        <w:t>ПРВА ИЗМЕНА КОНКУРСНЕ ДОКУМЕНТАЦИЈЕ</w:t>
      </w:r>
    </w:p>
    <w:p w14:paraId="1A4587AC" w14:textId="77777777" w:rsidR="00C50370" w:rsidRPr="00AE1407" w:rsidRDefault="00C50370" w:rsidP="00C50370">
      <w:pPr>
        <w:pStyle w:val="Footer"/>
        <w:tabs>
          <w:tab w:val="clear" w:pos="4320"/>
          <w:tab w:val="clear" w:pos="8640"/>
          <w:tab w:val="left" w:pos="1526"/>
        </w:tabs>
        <w:rPr>
          <w:b/>
          <w:noProof/>
        </w:rPr>
      </w:pPr>
      <w:r>
        <w:rPr>
          <w:b/>
          <w:noProof/>
        </w:rPr>
        <w:tab/>
      </w:r>
    </w:p>
    <w:p w14:paraId="7872822F" w14:textId="024E7140" w:rsidR="00C50370" w:rsidRPr="0097220F" w:rsidRDefault="00C50370" w:rsidP="00C50370">
      <w:pPr>
        <w:pStyle w:val="Footer"/>
        <w:tabs>
          <w:tab w:val="left" w:pos="720"/>
        </w:tabs>
        <w:rPr>
          <w:b/>
          <w:noProof/>
          <w:color w:val="FF0000"/>
        </w:rPr>
      </w:pPr>
      <w:r w:rsidRPr="00945F78">
        <w:rPr>
          <w:b/>
          <w:noProof/>
          <w:color w:val="FF0000"/>
        </w:rPr>
        <w:t>-Измене су обележене црвеном бојом-</w:t>
      </w:r>
      <w:r w:rsidR="0097220F">
        <w:rPr>
          <w:b/>
          <w:noProof/>
          <w:color w:val="FF0000"/>
        </w:rPr>
        <w:br/>
      </w:r>
    </w:p>
    <w:p w14:paraId="5BF947D3" w14:textId="77777777" w:rsidR="00C50370" w:rsidRPr="00AE1407" w:rsidRDefault="00C50370" w:rsidP="00C50370">
      <w:pPr>
        <w:pStyle w:val="Footer"/>
        <w:tabs>
          <w:tab w:val="left" w:pos="720"/>
        </w:tabs>
        <w:rPr>
          <w:b/>
          <w:noProof/>
        </w:rPr>
      </w:pPr>
    </w:p>
    <w:p w14:paraId="05454226" w14:textId="77777777" w:rsidR="00C50370" w:rsidRPr="00AE1407" w:rsidRDefault="00C50370" w:rsidP="00C50370">
      <w:pPr>
        <w:pStyle w:val="Footer"/>
        <w:tabs>
          <w:tab w:val="left" w:pos="720"/>
        </w:tabs>
        <w:rPr>
          <w:b/>
          <w:noProof/>
        </w:rPr>
      </w:pPr>
    </w:p>
    <w:p w14:paraId="4D074CC6" w14:textId="77777777" w:rsidR="00C50370" w:rsidRPr="00AE1407" w:rsidRDefault="00C50370" w:rsidP="00C50370">
      <w:pPr>
        <w:pStyle w:val="Footer"/>
        <w:tabs>
          <w:tab w:val="left" w:pos="720"/>
        </w:tabs>
        <w:rPr>
          <w:b/>
          <w:noProof/>
        </w:rPr>
      </w:pPr>
    </w:p>
    <w:p w14:paraId="2C191EC6" w14:textId="77777777" w:rsidR="00E27C53" w:rsidRPr="00AE1407" w:rsidRDefault="00E27C53" w:rsidP="00E27C53">
      <w:pPr>
        <w:pStyle w:val="Footer"/>
        <w:tabs>
          <w:tab w:val="left" w:pos="720"/>
        </w:tabs>
        <w:rPr>
          <w:b/>
          <w:noProof/>
        </w:rPr>
      </w:pPr>
    </w:p>
    <w:p w14:paraId="5ABE5969" w14:textId="77777777" w:rsidR="00E27C53" w:rsidRPr="00AE1407" w:rsidRDefault="00E27C53" w:rsidP="00E27C53">
      <w:pPr>
        <w:pStyle w:val="Footer"/>
        <w:tabs>
          <w:tab w:val="left" w:pos="720"/>
        </w:tabs>
        <w:rPr>
          <w:b/>
          <w:noProof/>
        </w:rPr>
      </w:pPr>
    </w:p>
    <w:p w14:paraId="5378F5EC" w14:textId="77777777" w:rsidR="00E27C53" w:rsidRPr="00AE1407" w:rsidRDefault="00E27C53" w:rsidP="00E27C53">
      <w:pPr>
        <w:pStyle w:val="Footer"/>
        <w:tabs>
          <w:tab w:val="left" w:pos="720"/>
        </w:tabs>
        <w:rPr>
          <w:b/>
          <w:noProof/>
        </w:rPr>
      </w:pPr>
    </w:p>
    <w:p w14:paraId="627F4456" w14:textId="77777777" w:rsidR="00E27C53" w:rsidRPr="00AE1407" w:rsidRDefault="00E27C53" w:rsidP="00E27C53">
      <w:pPr>
        <w:pStyle w:val="Footer"/>
        <w:tabs>
          <w:tab w:val="left" w:pos="720"/>
        </w:tabs>
        <w:rPr>
          <w:b/>
          <w:noProof/>
        </w:rPr>
      </w:pPr>
    </w:p>
    <w:p w14:paraId="476D7CC5" w14:textId="77777777" w:rsidR="00E27C53" w:rsidRPr="00AE1407" w:rsidRDefault="00E27C53" w:rsidP="00E27C53">
      <w:pPr>
        <w:pStyle w:val="Footer"/>
        <w:tabs>
          <w:tab w:val="left" w:pos="720"/>
        </w:tabs>
        <w:rPr>
          <w:b/>
          <w:noProof/>
        </w:rPr>
      </w:pPr>
    </w:p>
    <w:p w14:paraId="4E587020" w14:textId="77777777" w:rsidR="00E27C53" w:rsidRPr="00AE1407" w:rsidRDefault="00E27C53" w:rsidP="00E27C53">
      <w:pPr>
        <w:pStyle w:val="Footer"/>
        <w:tabs>
          <w:tab w:val="left" w:pos="720"/>
        </w:tabs>
        <w:jc w:val="center"/>
        <w:rPr>
          <w:b/>
          <w:noProof/>
        </w:rPr>
      </w:pPr>
    </w:p>
    <w:p w14:paraId="31D25E4F"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6E78B8A4" w14:textId="77777777" w:rsidR="00E27C53" w:rsidRPr="00C35CDB" w:rsidRDefault="00E27C53" w:rsidP="00E27C53">
      <w:pPr>
        <w:pStyle w:val="Footer"/>
        <w:jc w:val="center"/>
        <w:rPr>
          <w:b/>
          <w:noProof/>
        </w:rPr>
      </w:pPr>
    </w:p>
    <w:p w14:paraId="28505168" w14:textId="77777777" w:rsidR="00117446" w:rsidRPr="00117446" w:rsidRDefault="00117446" w:rsidP="00117446">
      <w:pPr>
        <w:pStyle w:val="Footer"/>
        <w:jc w:val="center"/>
        <w:rPr>
          <w:b/>
        </w:rPr>
      </w:pPr>
      <w:r w:rsidRPr="00117446">
        <w:rPr>
          <w:b/>
          <w:lang w:val="sr-Cyrl-CS"/>
        </w:rPr>
        <w:t>Немедицинске опреме за потребе Кл</w:t>
      </w:r>
      <w:r w:rsidR="001322A8">
        <w:rPr>
          <w:b/>
        </w:rPr>
        <w:t>и</w:t>
      </w:r>
      <w:r w:rsidRPr="00117446">
        <w:rPr>
          <w:b/>
          <w:lang w:val="sr-Cyrl-CS"/>
        </w:rPr>
        <w:t>нике за инфективне болести</w:t>
      </w:r>
    </w:p>
    <w:p w14:paraId="2C4FD6ED" w14:textId="77777777" w:rsidR="00E27C53" w:rsidRPr="00117446" w:rsidRDefault="00E27C53" w:rsidP="00E27C53">
      <w:pPr>
        <w:pStyle w:val="Footer"/>
        <w:jc w:val="center"/>
        <w:rPr>
          <w:b/>
          <w:noProof/>
        </w:rPr>
      </w:pPr>
    </w:p>
    <w:p w14:paraId="0DF51B44" w14:textId="77777777" w:rsidR="00E27C53" w:rsidRPr="00C35CDB" w:rsidRDefault="00BF6C92"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E27C53" w:rsidRPr="00117446">
            <w:rPr>
              <w:b/>
            </w:rPr>
            <w:t>Отворени поступак</w:t>
          </w:r>
        </w:sdtContent>
      </w:sdt>
    </w:p>
    <w:p w14:paraId="0F23B907" w14:textId="77777777" w:rsidR="00E27C53" w:rsidRPr="00C35CDB" w:rsidRDefault="00E27C53" w:rsidP="00E27C53">
      <w:pPr>
        <w:pStyle w:val="Footer"/>
        <w:tabs>
          <w:tab w:val="left" w:pos="720"/>
        </w:tabs>
        <w:jc w:val="center"/>
        <w:rPr>
          <w:b/>
          <w:noProof/>
        </w:rPr>
      </w:pPr>
    </w:p>
    <w:p w14:paraId="687DF34B" w14:textId="77777777" w:rsidR="00E27C53" w:rsidRPr="00AE1407" w:rsidRDefault="00117446" w:rsidP="00117446">
      <w:pPr>
        <w:pStyle w:val="Footer"/>
        <w:tabs>
          <w:tab w:val="left" w:pos="720"/>
        </w:tabs>
        <w:jc w:val="center"/>
        <w:rPr>
          <w:b/>
          <w:noProof/>
        </w:rPr>
      </w:pPr>
      <w:r>
        <w:rPr>
          <w:b/>
          <w:noProof/>
        </w:rPr>
        <w:t>263-19-O</w:t>
      </w:r>
    </w:p>
    <w:p w14:paraId="42EB7576" w14:textId="77777777" w:rsidR="00E27C53" w:rsidRPr="00AE1407" w:rsidRDefault="00E27C53" w:rsidP="00E27C53">
      <w:pPr>
        <w:pStyle w:val="Footer"/>
        <w:tabs>
          <w:tab w:val="left" w:pos="720"/>
        </w:tabs>
        <w:jc w:val="center"/>
        <w:rPr>
          <w:b/>
          <w:noProof/>
        </w:rPr>
      </w:pPr>
    </w:p>
    <w:p w14:paraId="5E061B50" w14:textId="77777777" w:rsidR="00E27C53" w:rsidRPr="00AE1407" w:rsidRDefault="00E27C53" w:rsidP="00E27C53">
      <w:pPr>
        <w:pStyle w:val="Footer"/>
        <w:tabs>
          <w:tab w:val="left" w:pos="720"/>
        </w:tabs>
        <w:jc w:val="center"/>
        <w:rPr>
          <w:b/>
          <w:noProof/>
        </w:rPr>
      </w:pPr>
    </w:p>
    <w:p w14:paraId="2B52B809" w14:textId="77777777" w:rsidR="00E27C53" w:rsidRPr="00AE1407" w:rsidRDefault="00E27C53" w:rsidP="00E27C53">
      <w:pPr>
        <w:pStyle w:val="Footer"/>
        <w:tabs>
          <w:tab w:val="left" w:pos="720"/>
        </w:tabs>
        <w:jc w:val="center"/>
        <w:rPr>
          <w:b/>
          <w:noProof/>
        </w:rPr>
      </w:pPr>
    </w:p>
    <w:p w14:paraId="1F6B014C" w14:textId="77777777" w:rsidR="00E27C53" w:rsidRPr="00AE1407" w:rsidRDefault="00E27C53" w:rsidP="00E27C53">
      <w:pPr>
        <w:pStyle w:val="Footer"/>
        <w:tabs>
          <w:tab w:val="left" w:pos="720"/>
        </w:tabs>
        <w:jc w:val="center"/>
        <w:rPr>
          <w:b/>
          <w:noProof/>
        </w:rPr>
      </w:pPr>
    </w:p>
    <w:p w14:paraId="671D73C9" w14:textId="77777777" w:rsidR="00E27C53" w:rsidRPr="00AE1407" w:rsidRDefault="00E27C53" w:rsidP="00E27C53">
      <w:pPr>
        <w:pStyle w:val="Footer"/>
        <w:tabs>
          <w:tab w:val="left" w:pos="720"/>
        </w:tabs>
        <w:jc w:val="center"/>
        <w:rPr>
          <w:b/>
          <w:noProof/>
        </w:rPr>
      </w:pPr>
    </w:p>
    <w:p w14:paraId="6FEFC22E" w14:textId="77777777" w:rsidR="00E27C53" w:rsidRPr="00AE1407" w:rsidRDefault="00E27C53" w:rsidP="00E27C53">
      <w:pPr>
        <w:pStyle w:val="Footer"/>
        <w:tabs>
          <w:tab w:val="left" w:pos="720"/>
        </w:tabs>
        <w:jc w:val="center"/>
        <w:rPr>
          <w:b/>
          <w:noProof/>
        </w:rPr>
      </w:pPr>
    </w:p>
    <w:p w14:paraId="5BF94895" w14:textId="77777777" w:rsidR="00E27C53" w:rsidRPr="00AE1407" w:rsidRDefault="00E27C53" w:rsidP="00E27C53">
      <w:pPr>
        <w:pStyle w:val="Footer"/>
        <w:tabs>
          <w:tab w:val="left" w:pos="720"/>
        </w:tabs>
        <w:jc w:val="center"/>
        <w:rPr>
          <w:b/>
          <w:noProof/>
        </w:rPr>
      </w:pPr>
    </w:p>
    <w:p w14:paraId="05626F4C" w14:textId="77777777" w:rsidR="00E27C53" w:rsidRPr="00AE1407" w:rsidRDefault="00E27C53" w:rsidP="00E27C53">
      <w:pPr>
        <w:pStyle w:val="Footer"/>
        <w:tabs>
          <w:tab w:val="left" w:pos="720"/>
        </w:tabs>
        <w:rPr>
          <w:noProof/>
        </w:rPr>
      </w:pPr>
    </w:p>
    <w:p w14:paraId="2C54710E" w14:textId="77777777" w:rsidR="00E27C53" w:rsidRPr="00AE1407" w:rsidRDefault="00E27C53" w:rsidP="00E27C53">
      <w:pPr>
        <w:pStyle w:val="Footer"/>
        <w:tabs>
          <w:tab w:val="left" w:pos="720"/>
        </w:tabs>
        <w:rPr>
          <w:noProof/>
        </w:rPr>
      </w:pPr>
    </w:p>
    <w:p w14:paraId="3E81F3A3" w14:textId="77777777" w:rsidR="00E27C53" w:rsidRPr="00AE1407" w:rsidRDefault="00E27C53" w:rsidP="00E27C53">
      <w:pPr>
        <w:pStyle w:val="Footer"/>
        <w:tabs>
          <w:tab w:val="left" w:pos="720"/>
        </w:tabs>
        <w:rPr>
          <w:noProof/>
        </w:rPr>
      </w:pPr>
    </w:p>
    <w:p w14:paraId="1A6C8DFB" w14:textId="77777777" w:rsidR="00E27C53" w:rsidRPr="00AE1407" w:rsidRDefault="00E27C53" w:rsidP="00E27C53">
      <w:pPr>
        <w:pStyle w:val="Footer"/>
        <w:tabs>
          <w:tab w:val="left" w:pos="720"/>
        </w:tabs>
        <w:rPr>
          <w:noProof/>
        </w:rPr>
      </w:pPr>
    </w:p>
    <w:p w14:paraId="518FA0E3" w14:textId="77777777" w:rsidR="00E27C53" w:rsidRPr="00AE1407" w:rsidRDefault="00E27C53" w:rsidP="00E27C53">
      <w:pPr>
        <w:pStyle w:val="Footer"/>
        <w:tabs>
          <w:tab w:val="left" w:pos="720"/>
        </w:tabs>
        <w:rPr>
          <w:noProof/>
        </w:rPr>
      </w:pPr>
    </w:p>
    <w:p w14:paraId="0E1C01FB" w14:textId="77777777" w:rsidR="00E27C53" w:rsidRPr="00AE1407" w:rsidRDefault="00E27C53" w:rsidP="00E27C53">
      <w:pPr>
        <w:pStyle w:val="Footer"/>
        <w:tabs>
          <w:tab w:val="left" w:pos="720"/>
        </w:tabs>
        <w:rPr>
          <w:noProof/>
        </w:rPr>
      </w:pPr>
    </w:p>
    <w:p w14:paraId="6384A1AB" w14:textId="77777777" w:rsidR="00E27C53" w:rsidRPr="00AE1407" w:rsidRDefault="00E27C53" w:rsidP="00E27C53">
      <w:pPr>
        <w:pStyle w:val="Footer"/>
        <w:tabs>
          <w:tab w:val="left" w:pos="720"/>
        </w:tabs>
        <w:rPr>
          <w:noProof/>
        </w:rPr>
      </w:pPr>
    </w:p>
    <w:p w14:paraId="723B12C1" w14:textId="77777777" w:rsidR="00E27C53" w:rsidRPr="00AE1407" w:rsidRDefault="00E27C53" w:rsidP="00E27C53">
      <w:pPr>
        <w:pStyle w:val="Footer"/>
        <w:tabs>
          <w:tab w:val="left" w:pos="720"/>
        </w:tabs>
        <w:rPr>
          <w:noProof/>
        </w:rPr>
      </w:pPr>
    </w:p>
    <w:p w14:paraId="5F4B7D0F" w14:textId="77777777" w:rsidR="00E27C53" w:rsidRPr="00AE1407" w:rsidRDefault="00E27C53" w:rsidP="00E27C53">
      <w:pPr>
        <w:pStyle w:val="Footer"/>
        <w:tabs>
          <w:tab w:val="left" w:pos="720"/>
        </w:tabs>
        <w:rPr>
          <w:noProof/>
        </w:rPr>
      </w:pPr>
    </w:p>
    <w:p w14:paraId="6E098788" w14:textId="77777777" w:rsidR="00E27C53" w:rsidRPr="00AE1407" w:rsidRDefault="00E27C53" w:rsidP="00E27C53">
      <w:pPr>
        <w:pStyle w:val="Footer"/>
        <w:tabs>
          <w:tab w:val="left" w:pos="720"/>
        </w:tabs>
        <w:rPr>
          <w:noProof/>
        </w:rPr>
      </w:pPr>
    </w:p>
    <w:p w14:paraId="7EA15980" w14:textId="77777777" w:rsidR="00E27C53" w:rsidRPr="00AE1407" w:rsidRDefault="00E27C53" w:rsidP="00E27C53">
      <w:pPr>
        <w:pStyle w:val="Footer"/>
        <w:tabs>
          <w:tab w:val="left" w:pos="720"/>
        </w:tabs>
        <w:rPr>
          <w:noProof/>
        </w:rPr>
      </w:pPr>
    </w:p>
    <w:p w14:paraId="0EF36F53" w14:textId="77777777" w:rsidR="00E27C53" w:rsidRPr="00AE1407" w:rsidRDefault="00E27C53" w:rsidP="00E27C53">
      <w:pPr>
        <w:pStyle w:val="Footer"/>
        <w:tabs>
          <w:tab w:val="left" w:pos="720"/>
        </w:tabs>
        <w:jc w:val="center"/>
        <w:rPr>
          <w:b/>
          <w:noProof/>
          <w:lang w:val="sr-Cyrl-CS"/>
        </w:rPr>
      </w:pPr>
      <w:r w:rsidRPr="00506679">
        <w:rPr>
          <w:b/>
          <w:noProof/>
          <w:lang w:val="sr-Cyrl-CS"/>
        </w:rPr>
        <w:t>Нови Сад</w:t>
      </w:r>
      <w:r w:rsidRPr="00117446">
        <w:rPr>
          <w:b/>
          <w:noProof/>
          <w:lang w:val="sr-Cyrl-CS"/>
        </w:rPr>
        <w:t>, 201</w:t>
      </w:r>
      <w:r w:rsidR="00CA1E39" w:rsidRPr="00117446">
        <w:rPr>
          <w:b/>
          <w:noProof/>
        </w:rPr>
        <w:t>9</w:t>
      </w:r>
      <w:r w:rsidRPr="00506679">
        <w:rPr>
          <w:b/>
          <w:noProof/>
          <w:lang w:val="sr-Cyrl-CS"/>
        </w:rPr>
        <w:t>. година</w:t>
      </w:r>
    </w:p>
    <w:p w14:paraId="77C136CF" w14:textId="165B56D4" w:rsidR="00E27C53" w:rsidRPr="00AE1407" w:rsidRDefault="00E27C53" w:rsidP="00E27C53">
      <w:pPr>
        <w:ind w:firstLine="720"/>
        <w:jc w:val="both"/>
        <w:rPr>
          <w:rFonts w:eastAsia="TimesNewRomanPSMT"/>
        </w:rPr>
      </w:pP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4A60A0DB" w14:textId="77777777" w:rsidR="00E27C53" w:rsidRPr="00AE1407" w:rsidRDefault="00E27C53" w:rsidP="00E27C53">
      <w:pPr>
        <w:ind w:firstLine="720"/>
        <w:jc w:val="both"/>
        <w:rPr>
          <w:rFonts w:eastAsia="TimesNewRomanPSMT"/>
        </w:rPr>
      </w:pPr>
    </w:p>
    <w:p w14:paraId="7807BC8F" w14:textId="77777777" w:rsidR="00E27C53" w:rsidRPr="00AE1407" w:rsidRDefault="00E27C53" w:rsidP="00E27C53">
      <w:pPr>
        <w:jc w:val="center"/>
        <w:rPr>
          <w:b/>
          <w:noProof/>
        </w:rPr>
      </w:pPr>
      <w:r w:rsidRPr="00AE1407">
        <w:rPr>
          <w:b/>
          <w:noProof/>
        </w:rPr>
        <w:t>КОНКУРСНА ДОКУМЕНТАЦИЈА</w:t>
      </w:r>
    </w:p>
    <w:p w14:paraId="5BD9B355" w14:textId="77777777" w:rsidR="00E27C53" w:rsidRPr="00AE1407" w:rsidRDefault="00E27C53" w:rsidP="00E27C53">
      <w:pPr>
        <w:jc w:val="center"/>
        <w:rPr>
          <w:b/>
          <w:noProof/>
        </w:rPr>
      </w:pPr>
    </w:p>
    <w:p w14:paraId="49C1A79C" w14:textId="77777777" w:rsidR="00E27C53" w:rsidRPr="00117446" w:rsidRDefault="00BF6C92" w:rsidP="00117446">
      <w:pPr>
        <w:pStyle w:val="Footer"/>
        <w:jc w:val="both"/>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E27C53" w:rsidRPr="00117446">
            <w:rPr>
              <w:b/>
              <w:noProof/>
            </w:rPr>
            <w:t>у отвореном поступку јавне набавке</w:t>
          </w:r>
        </w:sdtContent>
      </w:sdt>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Content>
          <w:r w:rsidR="00E27C53" w:rsidRPr="00117446">
            <w:rPr>
              <w:b/>
              <w:noProof/>
            </w:rPr>
            <w:t>добара</w:t>
          </w:r>
        </w:sdtContent>
      </w:sdt>
      <w:r w:rsidR="00E27C53" w:rsidRPr="00117446">
        <w:rPr>
          <w:b/>
          <w:noProof/>
        </w:rPr>
        <w:t xml:space="preserve"> бр. </w:t>
      </w:r>
      <w:r w:rsidR="00117446" w:rsidRPr="00117446">
        <w:rPr>
          <w:b/>
          <w:noProof/>
        </w:rPr>
        <w:t>263-</w:t>
      </w:r>
      <w:r w:rsidR="00117446" w:rsidRPr="00117446">
        <w:rPr>
          <w:b/>
          <w:noProof/>
          <w:lang w:val="sr-Cyrl-CS"/>
        </w:rPr>
        <w:t>1</w:t>
      </w:r>
      <w:r w:rsidR="00117446" w:rsidRPr="00117446">
        <w:rPr>
          <w:b/>
          <w:noProof/>
        </w:rPr>
        <w:t>9-O</w:t>
      </w:r>
      <w:r w:rsidR="00117446" w:rsidRPr="00117446">
        <w:rPr>
          <w:noProof/>
        </w:rPr>
        <w:t xml:space="preserve"> –</w:t>
      </w:r>
      <w:r w:rsidR="00117446" w:rsidRPr="00117446">
        <w:rPr>
          <w:lang w:val="sr-Cyrl-CS"/>
        </w:rPr>
        <w:t xml:space="preserve"> Немедицинске опреме за потребе Кл</w:t>
      </w:r>
      <w:r w:rsidR="001322A8">
        <w:rPr>
          <w:lang w:val="sr-Cyrl-CS"/>
        </w:rPr>
        <w:t>и</w:t>
      </w:r>
      <w:r w:rsidR="00117446" w:rsidRPr="00117446">
        <w:rPr>
          <w:lang w:val="sr-Cyrl-CS"/>
        </w:rPr>
        <w:t xml:space="preserve">нике за инфективне болести </w:t>
      </w:r>
    </w:p>
    <w:p w14:paraId="2547DC72" w14:textId="77777777" w:rsidR="00E27C53" w:rsidRPr="00AE1407" w:rsidRDefault="00E27C53" w:rsidP="00E27C53">
      <w:pPr>
        <w:jc w:val="center"/>
      </w:pPr>
    </w:p>
    <w:bookmarkEnd w:id="4"/>
    <w:bookmarkEnd w:id="5"/>
    <w:bookmarkEnd w:id="6"/>
    <w:bookmarkEnd w:id="7"/>
    <w:p w14:paraId="50E0D3E9"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bookmarkStart w:id="13" w:name="_Toc389030809"/>
      <w:bookmarkStart w:id="14" w:name="_Toc448222233"/>
      <w:bookmarkStart w:id="15" w:name="_Toc477327705"/>
      <w:bookmarkStart w:id="16" w:name="_Toc477327988"/>
    </w:p>
    <w:bookmarkStart w:id="17" w:name="_Toc477328717"/>
    <w:p w14:paraId="5C2E6AF5" w14:textId="77777777" w:rsidR="00E07C59" w:rsidRDefault="00ED644F">
      <w:pPr>
        <w:pStyle w:val="TOC1"/>
        <w:tabs>
          <w:tab w:val="left" w:pos="480"/>
        </w:tabs>
        <w:rPr>
          <w:rFonts w:asciiTheme="minorHAnsi" w:eastAsiaTheme="minorEastAsia" w:hAnsiTheme="minorHAnsi" w:cstheme="minorBidi"/>
          <w:sz w:val="22"/>
          <w:szCs w:val="22"/>
          <w:lang w:val="en-US"/>
        </w:rPr>
      </w:pPr>
      <w:r w:rsidRPr="002541C5">
        <w:rPr>
          <w:b/>
          <w:bCs/>
          <w:caps/>
        </w:rPr>
        <w:fldChar w:fldCharType="begin"/>
      </w:r>
      <w:r w:rsidR="00E27C53" w:rsidRPr="002541C5">
        <w:instrText xml:space="preserve"> TOC \o "1-3" \u </w:instrText>
      </w:r>
      <w:r w:rsidRPr="002541C5">
        <w:rPr>
          <w:b/>
          <w:bCs/>
          <w:caps/>
        </w:rPr>
        <w:fldChar w:fldCharType="separate"/>
      </w:r>
      <w:r w:rsidR="00E07C59">
        <w:t>1.</w:t>
      </w:r>
      <w:r w:rsidR="00E07C59">
        <w:rPr>
          <w:rFonts w:asciiTheme="minorHAnsi" w:eastAsiaTheme="minorEastAsia" w:hAnsiTheme="minorHAnsi" w:cstheme="minorBidi"/>
          <w:sz w:val="22"/>
          <w:szCs w:val="22"/>
          <w:lang w:val="en-US"/>
        </w:rPr>
        <w:tab/>
      </w:r>
      <w:r w:rsidR="00E07C59">
        <w:t>ОПШТИ ПОДАЦИ О НАБАВЦИ</w:t>
      </w:r>
      <w:r w:rsidR="00E07C59">
        <w:tab/>
      </w:r>
      <w:r>
        <w:fldChar w:fldCharType="begin"/>
      </w:r>
      <w:r w:rsidR="00E07C59">
        <w:instrText xml:space="preserve"> PAGEREF _Toc25235703 \h </w:instrText>
      </w:r>
      <w:r>
        <w:fldChar w:fldCharType="separate"/>
      </w:r>
      <w:r w:rsidR="00671C63">
        <w:t>3</w:t>
      </w:r>
      <w:r>
        <w:fldChar w:fldCharType="end"/>
      </w:r>
    </w:p>
    <w:p w14:paraId="7BCA269F" w14:textId="77777777" w:rsidR="00E07C59" w:rsidRDefault="00E07C59">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rsidR="00ED644F">
        <w:fldChar w:fldCharType="begin"/>
      </w:r>
      <w:r>
        <w:instrText xml:space="preserve"> PAGEREF _Toc25235704 \h </w:instrText>
      </w:r>
      <w:r w:rsidR="00ED644F">
        <w:fldChar w:fldCharType="separate"/>
      </w:r>
      <w:r w:rsidR="00671C63">
        <w:t>4</w:t>
      </w:r>
      <w:r w:rsidR="00ED644F">
        <w:fldChar w:fldCharType="end"/>
      </w:r>
    </w:p>
    <w:p w14:paraId="15389800" w14:textId="77777777" w:rsidR="00E07C59" w:rsidRPr="00001C93" w:rsidRDefault="00E07C59">
      <w:pPr>
        <w:pStyle w:val="TOC1"/>
        <w:tabs>
          <w:tab w:val="left" w:pos="480"/>
        </w:tabs>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rsidR="00ED644F">
        <w:fldChar w:fldCharType="begin"/>
      </w:r>
      <w:r>
        <w:instrText xml:space="preserve"> PAGEREF _Toc25235705 \h </w:instrText>
      </w:r>
      <w:r w:rsidR="00ED644F">
        <w:fldChar w:fldCharType="separate"/>
      </w:r>
      <w:r w:rsidR="00671C63">
        <w:t>34</w:t>
      </w:r>
      <w:r w:rsidR="00ED644F">
        <w:fldChar w:fldCharType="end"/>
      </w:r>
    </w:p>
    <w:p w14:paraId="372C03C1" w14:textId="77777777" w:rsidR="00E07C59" w:rsidRPr="00001C93" w:rsidRDefault="00E07C59">
      <w:pPr>
        <w:pStyle w:val="TOC1"/>
        <w:tabs>
          <w:tab w:val="left" w:pos="480"/>
        </w:tabs>
        <w:rPr>
          <w:rFonts w:asciiTheme="minorHAnsi" w:eastAsiaTheme="minorEastAsia" w:hAnsiTheme="minorHAnsi" w:cstheme="minorBidi"/>
          <w:sz w:val="22"/>
          <w:szCs w:val="22"/>
        </w:rPr>
      </w:pPr>
      <w:r>
        <w:t>4.</w:t>
      </w:r>
      <w:r w:rsidRPr="00001C93">
        <w:rPr>
          <w:rFonts w:asciiTheme="minorHAnsi" w:eastAsiaTheme="minorEastAsia" w:hAnsiTheme="minorHAnsi" w:cstheme="minorBidi"/>
          <w:sz w:val="22"/>
          <w:szCs w:val="22"/>
        </w:rPr>
        <w:tab/>
      </w:r>
      <w:r>
        <w:t>УПУТСТВО ПОНУЂАЧИМА КАКО ДА САЧИНЕ ПОНУДУ</w:t>
      </w:r>
      <w:r>
        <w:tab/>
      </w:r>
      <w:r w:rsidR="00ED644F">
        <w:fldChar w:fldCharType="begin"/>
      </w:r>
      <w:r>
        <w:instrText xml:space="preserve"> PAGEREF _Toc25235706 \h </w:instrText>
      </w:r>
      <w:r w:rsidR="00ED644F">
        <w:fldChar w:fldCharType="separate"/>
      </w:r>
      <w:r w:rsidR="00671C63">
        <w:t>38</w:t>
      </w:r>
      <w:r w:rsidR="00ED644F">
        <w:fldChar w:fldCharType="end"/>
      </w:r>
    </w:p>
    <w:p w14:paraId="2E98CF18" w14:textId="77777777" w:rsidR="00E07C59" w:rsidRPr="00001C93" w:rsidRDefault="00E07C59">
      <w:pPr>
        <w:pStyle w:val="TOC1"/>
        <w:tabs>
          <w:tab w:val="left" w:pos="480"/>
        </w:tabs>
        <w:rPr>
          <w:rFonts w:asciiTheme="minorHAnsi" w:eastAsiaTheme="minorEastAsia" w:hAnsiTheme="minorHAnsi" w:cstheme="minorBidi"/>
          <w:sz w:val="22"/>
          <w:szCs w:val="22"/>
        </w:rPr>
      </w:pPr>
      <w:r>
        <w:t>5.</w:t>
      </w:r>
      <w:r w:rsidRPr="00001C93">
        <w:rPr>
          <w:rFonts w:asciiTheme="minorHAnsi" w:eastAsiaTheme="minorEastAsia" w:hAnsiTheme="minorHAnsi" w:cstheme="minorBidi"/>
          <w:sz w:val="22"/>
          <w:szCs w:val="22"/>
        </w:rPr>
        <w:tab/>
      </w:r>
      <w:r>
        <w:t>МОДЕЛ УГОВОРА</w:t>
      </w:r>
      <w:r>
        <w:tab/>
      </w:r>
      <w:r w:rsidR="00ED644F">
        <w:fldChar w:fldCharType="begin"/>
      </w:r>
      <w:r>
        <w:instrText xml:space="preserve"> PAGEREF _Toc25235707 \h </w:instrText>
      </w:r>
      <w:r w:rsidR="00ED644F">
        <w:fldChar w:fldCharType="separate"/>
      </w:r>
      <w:r w:rsidR="00671C63">
        <w:t>52</w:t>
      </w:r>
      <w:r w:rsidR="00ED644F">
        <w:fldChar w:fldCharType="end"/>
      </w:r>
    </w:p>
    <w:p w14:paraId="374D863D" w14:textId="77777777" w:rsidR="00E07C59" w:rsidRPr="00001C93" w:rsidRDefault="00E07C59">
      <w:pPr>
        <w:pStyle w:val="TOC1"/>
        <w:tabs>
          <w:tab w:val="left" w:pos="480"/>
        </w:tabs>
        <w:rPr>
          <w:rFonts w:asciiTheme="minorHAnsi" w:eastAsiaTheme="minorEastAsia" w:hAnsiTheme="minorHAnsi" w:cstheme="minorBidi"/>
          <w:sz w:val="22"/>
          <w:szCs w:val="22"/>
        </w:rPr>
      </w:pPr>
      <w:r>
        <w:t>6.</w:t>
      </w:r>
      <w:r w:rsidRPr="00001C93">
        <w:rPr>
          <w:rFonts w:asciiTheme="minorHAnsi" w:eastAsiaTheme="minorEastAsia" w:hAnsiTheme="minorHAnsi" w:cstheme="minorBidi"/>
          <w:sz w:val="22"/>
          <w:szCs w:val="22"/>
        </w:rPr>
        <w:tab/>
      </w:r>
      <w:r>
        <w:t>ИЗЈАВА О НЕЗАВИСНОЈ ПОНУДИ</w:t>
      </w:r>
      <w:r>
        <w:tab/>
      </w:r>
      <w:r w:rsidR="00ED644F">
        <w:fldChar w:fldCharType="begin"/>
      </w:r>
      <w:r>
        <w:instrText xml:space="preserve"> PAGEREF _Toc25235726 \h </w:instrText>
      </w:r>
      <w:r w:rsidR="00ED644F">
        <w:fldChar w:fldCharType="separate"/>
      </w:r>
      <w:r w:rsidR="00671C63">
        <w:t>57</w:t>
      </w:r>
      <w:r w:rsidR="00ED644F">
        <w:fldChar w:fldCharType="end"/>
      </w:r>
    </w:p>
    <w:p w14:paraId="3423A6AE" w14:textId="77777777" w:rsidR="00E07C59" w:rsidRPr="00001C93" w:rsidRDefault="00E07C59">
      <w:pPr>
        <w:pStyle w:val="TOC1"/>
        <w:tabs>
          <w:tab w:val="left" w:pos="480"/>
        </w:tabs>
        <w:rPr>
          <w:rFonts w:asciiTheme="minorHAnsi" w:eastAsiaTheme="minorEastAsia" w:hAnsiTheme="minorHAnsi" w:cstheme="minorBidi"/>
          <w:sz w:val="22"/>
          <w:szCs w:val="22"/>
        </w:rPr>
      </w:pPr>
      <w:r>
        <w:t>7.</w:t>
      </w:r>
      <w:r w:rsidRPr="00001C93">
        <w:rPr>
          <w:rFonts w:asciiTheme="minorHAnsi" w:eastAsiaTheme="minorEastAsia" w:hAnsiTheme="minorHAnsi" w:cstheme="minorBidi"/>
          <w:sz w:val="22"/>
          <w:szCs w:val="22"/>
        </w:rPr>
        <w:tab/>
      </w:r>
      <w:r>
        <w:t>ОБРАЗАЦ ИЗЈАВЕ О ПОШТОВАЊУ ОБАВЕЗА</w:t>
      </w:r>
      <w:r>
        <w:tab/>
      </w:r>
      <w:r w:rsidR="00ED644F">
        <w:fldChar w:fldCharType="begin"/>
      </w:r>
      <w:r>
        <w:instrText xml:space="preserve"> PAGEREF _Toc25235727 \h </w:instrText>
      </w:r>
      <w:r w:rsidR="00ED644F">
        <w:fldChar w:fldCharType="separate"/>
      </w:r>
      <w:r w:rsidR="00671C63">
        <w:t>58</w:t>
      </w:r>
      <w:r w:rsidR="00ED644F">
        <w:fldChar w:fldCharType="end"/>
      </w:r>
    </w:p>
    <w:p w14:paraId="56BE36DA" w14:textId="77777777" w:rsidR="00E07C59" w:rsidRPr="00001C93" w:rsidRDefault="00E07C59">
      <w:pPr>
        <w:pStyle w:val="TOC1"/>
        <w:tabs>
          <w:tab w:val="left" w:pos="480"/>
        </w:tabs>
        <w:rPr>
          <w:rFonts w:asciiTheme="minorHAnsi" w:eastAsiaTheme="minorEastAsia" w:hAnsiTheme="minorHAnsi" w:cstheme="minorBidi"/>
          <w:sz w:val="22"/>
          <w:szCs w:val="22"/>
        </w:rPr>
      </w:pPr>
      <w:r>
        <w:t>8.</w:t>
      </w:r>
      <w:r w:rsidRPr="00001C93">
        <w:rPr>
          <w:rFonts w:asciiTheme="minorHAnsi" w:eastAsiaTheme="minorEastAsia" w:hAnsiTheme="minorHAnsi" w:cstheme="minorBidi"/>
          <w:sz w:val="22"/>
          <w:szCs w:val="22"/>
        </w:rPr>
        <w:tab/>
      </w:r>
      <w:r>
        <w:t>ОБРАЗАЦ СТРУКТУРЕ ПОНУЂЕНЕ ЦЕНЕ</w:t>
      </w:r>
      <w:r>
        <w:tab/>
      </w:r>
      <w:r w:rsidR="00ED644F">
        <w:fldChar w:fldCharType="begin"/>
      </w:r>
      <w:r>
        <w:instrText xml:space="preserve"> PAGEREF _Toc25235728 \h </w:instrText>
      </w:r>
      <w:r w:rsidR="00ED644F">
        <w:fldChar w:fldCharType="separate"/>
      </w:r>
      <w:r w:rsidR="00671C63">
        <w:t>59</w:t>
      </w:r>
      <w:r w:rsidR="00ED644F">
        <w:fldChar w:fldCharType="end"/>
      </w:r>
    </w:p>
    <w:p w14:paraId="5A4B3AA3" w14:textId="77777777" w:rsidR="00E07C59" w:rsidRPr="00001C93" w:rsidRDefault="00E07C59">
      <w:pPr>
        <w:pStyle w:val="TOC1"/>
        <w:tabs>
          <w:tab w:val="left" w:pos="480"/>
        </w:tabs>
        <w:rPr>
          <w:rFonts w:asciiTheme="minorHAnsi" w:eastAsiaTheme="minorEastAsia" w:hAnsiTheme="minorHAnsi" w:cstheme="minorBidi"/>
          <w:sz w:val="22"/>
          <w:szCs w:val="22"/>
        </w:rPr>
      </w:pPr>
      <w:r>
        <w:t>9.</w:t>
      </w:r>
      <w:r w:rsidRPr="00001C93">
        <w:rPr>
          <w:rFonts w:asciiTheme="minorHAnsi" w:eastAsiaTheme="minorEastAsia" w:hAnsiTheme="minorHAnsi" w:cstheme="minorBidi"/>
          <w:sz w:val="22"/>
          <w:szCs w:val="22"/>
        </w:rPr>
        <w:tab/>
      </w:r>
      <w:r>
        <w:t>ОБРАЗАЦ ТРОШКОВА ПРИПРЕМЕ ПОНУДЕ</w:t>
      </w:r>
      <w:r>
        <w:tab/>
      </w:r>
      <w:r w:rsidR="00ED644F">
        <w:fldChar w:fldCharType="begin"/>
      </w:r>
      <w:r>
        <w:instrText xml:space="preserve"> PAGEREF _Toc25235729 \h </w:instrText>
      </w:r>
      <w:r w:rsidR="00ED644F">
        <w:fldChar w:fldCharType="separate"/>
      </w:r>
      <w:r w:rsidR="00671C63">
        <w:t>60</w:t>
      </w:r>
      <w:r w:rsidR="00ED644F">
        <w:fldChar w:fldCharType="end"/>
      </w:r>
    </w:p>
    <w:p w14:paraId="13155935" w14:textId="77777777" w:rsidR="00E07C59" w:rsidRDefault="00E07C59">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ПОНУДЕ</w:t>
      </w:r>
      <w:r>
        <w:tab/>
      </w:r>
      <w:r w:rsidR="00ED644F">
        <w:fldChar w:fldCharType="begin"/>
      </w:r>
      <w:r>
        <w:instrText xml:space="preserve"> PAGEREF _Toc25235730 \h </w:instrText>
      </w:r>
      <w:r w:rsidR="00ED644F">
        <w:fldChar w:fldCharType="separate"/>
      </w:r>
      <w:r w:rsidR="00671C63">
        <w:t>61</w:t>
      </w:r>
      <w:r w:rsidR="00ED644F">
        <w:fldChar w:fldCharType="end"/>
      </w:r>
    </w:p>
    <w:p w14:paraId="350BFF80" w14:textId="77777777" w:rsidR="00E07C59" w:rsidRDefault="00E07C59">
      <w:pPr>
        <w:pStyle w:val="TOC1"/>
        <w:tabs>
          <w:tab w:val="left" w:pos="720"/>
        </w:tabs>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ОБРАЗАЦ ПОНУДЕ</w:t>
      </w:r>
      <w:r>
        <w:tab/>
      </w:r>
      <w:r w:rsidR="00ED644F">
        <w:fldChar w:fldCharType="begin"/>
      </w:r>
      <w:r>
        <w:instrText xml:space="preserve"> PAGEREF _Toc25235731 \h </w:instrText>
      </w:r>
      <w:r w:rsidR="00ED644F">
        <w:fldChar w:fldCharType="separate"/>
      </w:r>
      <w:r w:rsidR="00671C63">
        <w:t>64</w:t>
      </w:r>
      <w:r w:rsidR="00ED644F">
        <w:fldChar w:fldCharType="end"/>
      </w:r>
    </w:p>
    <w:p w14:paraId="2855A2A6" w14:textId="77777777" w:rsidR="00E27C53" w:rsidRDefault="00ED644F" w:rsidP="00E27C53">
      <w:pPr>
        <w:rPr>
          <w:b/>
          <w:bCs/>
          <w:sz w:val="28"/>
          <w:lang w:val="hr-HR"/>
        </w:rPr>
      </w:pPr>
      <w:r w:rsidRPr="002541C5">
        <w:fldChar w:fldCharType="end"/>
      </w:r>
      <w:r w:rsidR="00E27C53">
        <w:br w:type="page"/>
      </w:r>
    </w:p>
    <w:p w14:paraId="784D8947" w14:textId="77777777" w:rsidR="00E27C53" w:rsidRPr="00BD205C" w:rsidRDefault="00E27C53" w:rsidP="00F1690B">
      <w:pPr>
        <w:pStyle w:val="Heading1"/>
        <w:numPr>
          <w:ilvl w:val="0"/>
          <w:numId w:val="13"/>
        </w:numPr>
        <w:jc w:val="center"/>
      </w:pPr>
      <w:bookmarkStart w:id="18" w:name="_Toc477329188"/>
      <w:bookmarkStart w:id="19" w:name="_Toc25235703"/>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519853DD"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4D7FB207" w14:textId="77777777" w:rsidTr="006E2759">
        <w:tc>
          <w:tcPr>
            <w:tcW w:w="4643" w:type="dxa"/>
          </w:tcPr>
          <w:p w14:paraId="5BD634DA" w14:textId="77777777" w:rsidR="00E27C53" w:rsidRPr="00DA0553" w:rsidRDefault="00E27C53" w:rsidP="006E2759">
            <w:pPr>
              <w:rPr>
                <w:b/>
                <w:noProof/>
              </w:rPr>
            </w:pPr>
            <w:r w:rsidRPr="00DA0553">
              <w:rPr>
                <w:b/>
                <w:noProof/>
              </w:rPr>
              <w:t>Наручилац</w:t>
            </w:r>
          </w:p>
        </w:tc>
        <w:tc>
          <w:tcPr>
            <w:tcW w:w="4643" w:type="dxa"/>
          </w:tcPr>
          <w:p w14:paraId="43B67ACB" w14:textId="77777777" w:rsidR="00E27C53" w:rsidRPr="00DA0553" w:rsidRDefault="00E27C53" w:rsidP="006E2759">
            <w:pPr>
              <w:rPr>
                <w:noProof/>
              </w:rPr>
            </w:pPr>
            <w:r w:rsidRPr="00DA0553">
              <w:rPr>
                <w:noProof/>
              </w:rPr>
              <w:t xml:space="preserve">КЛИНИЧКИ ЦЕНТАР ВОЈВОДИНЕ, </w:t>
            </w:r>
          </w:p>
          <w:p w14:paraId="4A91914A" w14:textId="77777777" w:rsidR="00E27C53" w:rsidRPr="00DA0553" w:rsidRDefault="00E27C53" w:rsidP="006E2759">
            <w:pPr>
              <w:rPr>
                <w:noProof/>
              </w:rPr>
            </w:pPr>
            <w:r w:rsidRPr="00DA0553">
              <w:rPr>
                <w:noProof/>
              </w:rPr>
              <w:t>ул. Хајдук Вељкова бр.1, Нови Сад, (www.kcv.rs)</w:t>
            </w:r>
          </w:p>
        </w:tc>
      </w:tr>
      <w:tr w:rsidR="00E27C53" w:rsidRPr="000A26D5" w14:paraId="3627BF2A" w14:textId="77777777" w:rsidTr="006E2759">
        <w:tc>
          <w:tcPr>
            <w:tcW w:w="4643" w:type="dxa"/>
          </w:tcPr>
          <w:p w14:paraId="36DD90D5" w14:textId="77777777" w:rsidR="00E27C53" w:rsidRPr="000A26D5" w:rsidRDefault="00E27C53" w:rsidP="006E2759">
            <w:pPr>
              <w:rPr>
                <w:b/>
                <w:noProof/>
              </w:rPr>
            </w:pPr>
            <w:r w:rsidRPr="000A26D5">
              <w:rPr>
                <w:b/>
                <w:noProof/>
              </w:rPr>
              <w:t>Предмет јавне набавке</w:t>
            </w:r>
          </w:p>
        </w:tc>
        <w:tc>
          <w:tcPr>
            <w:tcW w:w="4643" w:type="dxa"/>
          </w:tcPr>
          <w:p w14:paraId="6D0A107F" w14:textId="77777777" w:rsidR="00E27C53" w:rsidRPr="000A26D5" w:rsidRDefault="00BF6C92" w:rsidP="00B42756">
            <w:pPr>
              <w:pStyle w:val="Footer"/>
              <w:jc w:val="both"/>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Content>
                <w:r w:rsidR="00E27C53" w:rsidRPr="000A26D5">
                  <w:rPr>
                    <w:noProof/>
                  </w:rPr>
                  <w:t>Добра</w:t>
                </w:r>
              </w:sdtContent>
            </w:sdt>
            <w:r w:rsidR="00E27C53" w:rsidRPr="000A26D5">
              <w:t xml:space="preserve"> бр</w:t>
            </w:r>
            <w:r w:rsidR="00E27C53" w:rsidRPr="000A26D5">
              <w:rPr>
                <w:lang w:val="ru-RU"/>
              </w:rPr>
              <w:t>.</w:t>
            </w:r>
            <w:r w:rsidR="00B42756" w:rsidRPr="000A26D5">
              <w:t>263-19-O-</w:t>
            </w:r>
            <w:r w:rsidR="00B42756" w:rsidRPr="000A26D5">
              <w:rPr>
                <w:lang w:val="sr-Cyrl-CS"/>
              </w:rPr>
              <w:t>Немедицинске опреме за потребе Кл</w:t>
            </w:r>
            <w:r w:rsidR="00F24E33">
              <w:rPr>
                <w:lang w:val="sr-Cyrl-CS"/>
              </w:rPr>
              <w:t>и</w:t>
            </w:r>
            <w:r w:rsidR="00B42756" w:rsidRPr="000A26D5">
              <w:rPr>
                <w:lang w:val="sr-Cyrl-CS"/>
              </w:rPr>
              <w:t xml:space="preserve">нике за инфективне болести </w:t>
            </w:r>
          </w:p>
        </w:tc>
      </w:tr>
      <w:tr w:rsidR="00E27C53" w:rsidRPr="000A26D5" w14:paraId="03CA9311" w14:textId="77777777" w:rsidTr="006E2759">
        <w:tc>
          <w:tcPr>
            <w:tcW w:w="4643" w:type="dxa"/>
          </w:tcPr>
          <w:p w14:paraId="2DDD7ECF" w14:textId="77777777" w:rsidR="00E27C53" w:rsidRPr="000A26D5" w:rsidRDefault="00E27C53" w:rsidP="006E2759">
            <w:pPr>
              <w:rPr>
                <w:b/>
                <w:noProof/>
              </w:rPr>
            </w:pPr>
            <w:r w:rsidRPr="000A26D5">
              <w:rPr>
                <w:b/>
                <w:noProof/>
              </w:rPr>
              <w:t>Врста поступка</w:t>
            </w:r>
          </w:p>
        </w:tc>
        <w:tc>
          <w:tcPr>
            <w:tcW w:w="4643" w:type="dxa"/>
          </w:tcPr>
          <w:p w14:paraId="255688CB" w14:textId="77777777" w:rsidR="00E27C53" w:rsidRPr="000A26D5" w:rsidRDefault="00BF6C92" w:rsidP="006E2759">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E27C53" w:rsidRPr="000A26D5">
                  <w:t>Отворени поступак</w:t>
                </w:r>
              </w:sdtContent>
            </w:sdt>
          </w:p>
        </w:tc>
      </w:tr>
      <w:tr w:rsidR="00E27C53" w:rsidRPr="000A26D5" w14:paraId="4BDAE7C0" w14:textId="77777777" w:rsidTr="006E2759">
        <w:tc>
          <w:tcPr>
            <w:tcW w:w="4643" w:type="dxa"/>
          </w:tcPr>
          <w:p w14:paraId="0D7892F3" w14:textId="77777777" w:rsidR="00E27C53" w:rsidRPr="000A26D5" w:rsidRDefault="00E27C53" w:rsidP="006E2759">
            <w:pPr>
              <w:rPr>
                <w:noProof/>
              </w:rPr>
            </w:pPr>
            <w:r w:rsidRPr="000A26D5">
              <w:rPr>
                <w:b/>
                <w:bCs/>
                <w:lang w:val="sr-Cyrl-CS"/>
              </w:rPr>
              <w:t>Циљ поступка</w:t>
            </w:r>
          </w:p>
        </w:tc>
        <w:tc>
          <w:tcPr>
            <w:tcW w:w="4643" w:type="dxa"/>
          </w:tcPr>
          <w:p w14:paraId="65AA285A" w14:textId="77777777" w:rsidR="00E27C53" w:rsidRPr="000A26D5" w:rsidRDefault="00E27C53" w:rsidP="006E2759">
            <w:pPr>
              <w:jc w:val="both"/>
              <w:rPr>
                <w:i/>
                <w:iCs/>
              </w:rPr>
            </w:pPr>
            <w:r w:rsidRPr="000A26D5">
              <w:rPr>
                <w:lang w:val="sr-Cyrl-CS"/>
              </w:rPr>
              <w:t>Поступак јавне набавке се спроводи ради закључења</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0A26D5">
                  <w:t>уговора о јавној набавци</w:t>
                </w:r>
              </w:sdtContent>
            </w:sdt>
          </w:p>
        </w:tc>
      </w:tr>
      <w:tr w:rsidR="00E27C53" w:rsidRPr="00C677E3" w14:paraId="3A7495EF" w14:textId="77777777" w:rsidTr="006E2759">
        <w:tc>
          <w:tcPr>
            <w:tcW w:w="4643" w:type="dxa"/>
          </w:tcPr>
          <w:p w14:paraId="27F98F89" w14:textId="77777777" w:rsidR="00E27C53" w:rsidRPr="001C6B06" w:rsidRDefault="00E27C53" w:rsidP="006E2759">
            <w:pPr>
              <w:rPr>
                <w:b/>
                <w:noProof/>
              </w:rPr>
            </w:pPr>
            <w:r w:rsidRPr="001C6B06">
              <w:rPr>
                <w:b/>
                <w:noProof/>
              </w:rPr>
              <w:t>Контакт</w:t>
            </w:r>
          </w:p>
        </w:tc>
        <w:tc>
          <w:tcPr>
            <w:tcW w:w="4643" w:type="dxa"/>
          </w:tcPr>
          <w:p w14:paraId="2C044BFE" w14:textId="77777777" w:rsidR="00E27C53" w:rsidRDefault="00B662A9" w:rsidP="006E2759">
            <w:pPr>
              <w:rPr>
                <w:noProof/>
              </w:rPr>
            </w:pPr>
            <w:r>
              <w:rPr>
                <w:noProof/>
              </w:rPr>
              <w:t>Одсек</w:t>
            </w:r>
            <w:r w:rsidR="00E27C53" w:rsidRPr="001C6B06">
              <w:rPr>
                <w:noProof/>
              </w:rPr>
              <w:t xml:space="preserve"> за немедицинске јавне набавке</w:t>
            </w:r>
            <w:r w:rsidR="00E27C53">
              <w:rPr>
                <w:noProof/>
              </w:rPr>
              <w:t xml:space="preserve">, </w:t>
            </w:r>
          </w:p>
          <w:p w14:paraId="3BE42537" w14:textId="77777777" w:rsidR="00E27C53" w:rsidRPr="00001C93" w:rsidRDefault="00E27C53" w:rsidP="006E2759">
            <w:pPr>
              <w:rPr>
                <w:noProof/>
                <w:lang w:val="fr-MA"/>
              </w:rPr>
            </w:pPr>
            <w:r w:rsidRPr="00001C93">
              <w:rPr>
                <w:noProof/>
                <w:lang w:val="fr-MA"/>
              </w:rPr>
              <w:t>e-mail: nabavke@kcv.rs</w:t>
            </w:r>
          </w:p>
        </w:tc>
      </w:tr>
      <w:tr w:rsidR="00E27C53" w:rsidRPr="00C35CDB" w14:paraId="6398CB2F" w14:textId="77777777" w:rsidTr="006E2759">
        <w:tc>
          <w:tcPr>
            <w:tcW w:w="4643" w:type="dxa"/>
          </w:tcPr>
          <w:p w14:paraId="25A8BB55" w14:textId="77777777" w:rsidR="00E27C53" w:rsidRPr="00DA0553" w:rsidRDefault="00E27C53" w:rsidP="006E2759">
            <w:pPr>
              <w:rPr>
                <w:b/>
                <w:noProof/>
              </w:rPr>
            </w:pPr>
            <w:r w:rsidRPr="00DA0553">
              <w:rPr>
                <w:b/>
                <w:noProof/>
              </w:rPr>
              <w:t>Радно време наручиоца</w:t>
            </w:r>
          </w:p>
        </w:tc>
        <w:tc>
          <w:tcPr>
            <w:tcW w:w="4643" w:type="dxa"/>
          </w:tcPr>
          <w:p w14:paraId="5527669F" w14:textId="77777777" w:rsidR="00E27C53" w:rsidRPr="00C35CDB" w:rsidRDefault="00E27C53" w:rsidP="006E2759">
            <w:pPr>
              <w:rPr>
                <w:noProof/>
              </w:rPr>
            </w:pPr>
            <w:r w:rsidRPr="00DA0553">
              <w:rPr>
                <w:noProof/>
              </w:rPr>
              <w:t>понедељак-петак, 07–15 часова</w:t>
            </w:r>
          </w:p>
        </w:tc>
      </w:tr>
    </w:tbl>
    <w:p w14:paraId="77B7B9B7" w14:textId="77777777" w:rsidR="00E27C53" w:rsidRPr="00AE1407" w:rsidRDefault="00E27C53" w:rsidP="00E27C53">
      <w:pPr>
        <w:rPr>
          <w:noProof/>
        </w:rPr>
      </w:pPr>
    </w:p>
    <w:p w14:paraId="5E5C940B" w14:textId="77777777" w:rsidR="00E27C53" w:rsidRDefault="00E27C53" w:rsidP="00E27C53">
      <w:pPr>
        <w:rPr>
          <w:b/>
          <w:noProof/>
        </w:rPr>
      </w:pPr>
      <w:r w:rsidRPr="000A26D5">
        <w:rPr>
          <w:b/>
          <w:noProof/>
        </w:rPr>
        <w:t>Предмет јавне набавке је обликован по партијама.</w:t>
      </w:r>
    </w:p>
    <w:p w14:paraId="20A85FDC" w14:textId="77777777" w:rsidR="00E27C53" w:rsidRPr="00C15D3D" w:rsidRDefault="00E27C53" w:rsidP="00E27C53">
      <w:pPr>
        <w:rPr>
          <w:b/>
          <w:noProof/>
        </w:rPr>
      </w:pPr>
    </w:p>
    <w:tbl>
      <w:tblPr>
        <w:tblStyle w:val="TableGrid"/>
        <w:tblW w:w="5000" w:type="pct"/>
        <w:tblLook w:val="04A0" w:firstRow="1" w:lastRow="0" w:firstColumn="1" w:lastColumn="0" w:noHBand="0" w:noVBand="1"/>
      </w:tblPr>
      <w:tblGrid>
        <w:gridCol w:w="522"/>
        <w:gridCol w:w="8764"/>
      </w:tblGrid>
      <w:tr w:rsidR="00E27C53" w:rsidRPr="00AE1407" w14:paraId="3154EAB1" w14:textId="77777777" w:rsidTr="00B42756">
        <w:trPr>
          <w:trHeight w:val="281"/>
        </w:trPr>
        <w:tc>
          <w:tcPr>
            <w:tcW w:w="281" w:type="pct"/>
          </w:tcPr>
          <w:p w14:paraId="76724A0B" w14:textId="77777777" w:rsidR="00E27C53" w:rsidRPr="00F96239" w:rsidRDefault="00E27C53" w:rsidP="006E2759">
            <w:pPr>
              <w:jc w:val="center"/>
              <w:rPr>
                <w:b/>
                <w:noProof/>
              </w:rPr>
            </w:pPr>
            <w:r>
              <w:rPr>
                <w:b/>
                <w:noProof/>
              </w:rPr>
              <w:t>РБ</w:t>
            </w:r>
          </w:p>
        </w:tc>
        <w:tc>
          <w:tcPr>
            <w:tcW w:w="4719" w:type="pct"/>
            <w:vAlign w:val="center"/>
          </w:tcPr>
          <w:p w14:paraId="198F8102" w14:textId="77777777" w:rsidR="00E27C53" w:rsidRPr="00AE1407" w:rsidRDefault="00E27C53" w:rsidP="006E2759">
            <w:pPr>
              <w:jc w:val="center"/>
              <w:rPr>
                <w:b/>
                <w:noProof/>
              </w:rPr>
            </w:pPr>
            <w:r w:rsidRPr="00AE1407">
              <w:rPr>
                <w:b/>
                <w:noProof/>
              </w:rPr>
              <w:t>Опис партије</w:t>
            </w:r>
          </w:p>
        </w:tc>
      </w:tr>
      <w:tr w:rsidR="00E27C53" w:rsidRPr="00B42756" w14:paraId="2D2A921D" w14:textId="77777777" w:rsidTr="00B42756">
        <w:trPr>
          <w:trHeight w:val="20"/>
        </w:trPr>
        <w:tc>
          <w:tcPr>
            <w:tcW w:w="281" w:type="pct"/>
          </w:tcPr>
          <w:p w14:paraId="21BC4E49" w14:textId="77777777" w:rsidR="00E27C53" w:rsidRPr="00B42756" w:rsidRDefault="00E27C53" w:rsidP="006E2759">
            <w:pPr>
              <w:rPr>
                <w:noProof/>
              </w:rPr>
            </w:pPr>
            <w:r w:rsidRPr="00B42756">
              <w:rPr>
                <w:noProof/>
              </w:rPr>
              <w:t>1</w:t>
            </w:r>
          </w:p>
        </w:tc>
        <w:tc>
          <w:tcPr>
            <w:tcW w:w="4719" w:type="pct"/>
          </w:tcPr>
          <w:p w14:paraId="50141305" w14:textId="77777777" w:rsidR="00E27C53" w:rsidRPr="00B42756" w:rsidRDefault="00B42756" w:rsidP="00B42756">
            <w:pPr>
              <w:ind w:left="720"/>
              <w:rPr>
                <w:noProof/>
              </w:rPr>
            </w:pPr>
            <w:r w:rsidRPr="005E579B">
              <w:t>Немедицинска опрема – намештај по мери</w:t>
            </w:r>
          </w:p>
        </w:tc>
      </w:tr>
      <w:tr w:rsidR="00E27C53" w:rsidRPr="00AE1407" w14:paraId="5771FE20" w14:textId="77777777" w:rsidTr="00B42756">
        <w:trPr>
          <w:trHeight w:val="20"/>
        </w:trPr>
        <w:tc>
          <w:tcPr>
            <w:tcW w:w="281" w:type="pct"/>
          </w:tcPr>
          <w:p w14:paraId="55344092" w14:textId="77777777" w:rsidR="00E27C53" w:rsidRPr="00B42756" w:rsidRDefault="00E27C53" w:rsidP="006E2759">
            <w:pPr>
              <w:rPr>
                <w:noProof/>
              </w:rPr>
            </w:pPr>
            <w:r w:rsidRPr="00B42756">
              <w:rPr>
                <w:noProof/>
              </w:rPr>
              <w:t>2</w:t>
            </w:r>
          </w:p>
        </w:tc>
        <w:tc>
          <w:tcPr>
            <w:tcW w:w="4719" w:type="pct"/>
          </w:tcPr>
          <w:p w14:paraId="509DF94E" w14:textId="77777777" w:rsidR="00E27C53" w:rsidRPr="00AE1407" w:rsidRDefault="00B42756" w:rsidP="00B42756">
            <w:pPr>
              <w:ind w:left="720"/>
              <w:rPr>
                <w:noProof/>
              </w:rPr>
            </w:pPr>
            <w:r w:rsidRPr="005E579B">
              <w:rPr>
                <w:noProof/>
              </w:rPr>
              <w:t>Немедицинска опрема – серијски намештај</w:t>
            </w:r>
          </w:p>
        </w:tc>
      </w:tr>
    </w:tbl>
    <w:p w14:paraId="4B2EF4D4" w14:textId="77777777" w:rsidR="00E27C53" w:rsidRPr="007015D1" w:rsidRDefault="00E27C53" w:rsidP="00E27C53">
      <w:pPr>
        <w:rPr>
          <w:b/>
          <w:noProof/>
        </w:rPr>
      </w:pPr>
    </w:p>
    <w:p w14:paraId="637355BC" w14:textId="77777777" w:rsidR="00E27C53" w:rsidRPr="00AE1407" w:rsidRDefault="00E27C53" w:rsidP="00E27C53">
      <w:pPr>
        <w:rPr>
          <w:b/>
          <w:noProof/>
        </w:rPr>
      </w:pPr>
    </w:p>
    <w:p w14:paraId="5AACFCA4" w14:textId="77777777" w:rsidR="00E27C53" w:rsidRDefault="00E27C53" w:rsidP="00E27C53"/>
    <w:p w14:paraId="3964F645"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714894F9" w14:textId="77777777" w:rsidR="00E27C53" w:rsidRPr="00CC366C" w:rsidRDefault="00E27C53" w:rsidP="00F1690B">
      <w:pPr>
        <w:pStyle w:val="Heading1"/>
        <w:numPr>
          <w:ilvl w:val="0"/>
          <w:numId w:val="13"/>
        </w:numPr>
        <w:jc w:val="center"/>
      </w:pPr>
      <w:bookmarkStart w:id="27" w:name="_Toc25235704"/>
      <w:r w:rsidRPr="00CC366C">
        <w:lastRenderedPageBreak/>
        <w:t>ОПИС ПРЕДМЕТА ЈАВНЕ НАБАВКЕ</w:t>
      </w:r>
      <w:bookmarkEnd w:id="20"/>
      <w:bookmarkEnd w:id="21"/>
      <w:bookmarkEnd w:id="22"/>
      <w:bookmarkEnd w:id="23"/>
      <w:bookmarkEnd w:id="24"/>
      <w:bookmarkEnd w:id="25"/>
      <w:bookmarkEnd w:id="26"/>
      <w:bookmarkEnd w:id="27"/>
    </w:p>
    <w:p w14:paraId="0888017B" w14:textId="77777777" w:rsidR="00E27C53" w:rsidRPr="00BC433F" w:rsidRDefault="00E27C53" w:rsidP="00E27C53">
      <w:pPr>
        <w:jc w:val="center"/>
        <w:rPr>
          <w:i/>
          <w:noProof/>
          <w:lang w:val="sr-Cyrl-CS"/>
        </w:rPr>
      </w:pPr>
      <w:r>
        <w:rPr>
          <w:i/>
          <w:noProof/>
          <w:lang w:val="sr-Cyrl-CS"/>
        </w:rPr>
        <w:t>(</w:t>
      </w:r>
      <w:r w:rsidRPr="00001C93">
        <w:rPr>
          <w:i/>
          <w:noProof/>
          <w:lang w:val="hr-HR"/>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sidRPr="00001C93">
        <w:rPr>
          <w:i/>
          <w:noProof/>
          <w:lang w:val="hr-HR"/>
        </w:rPr>
        <w:t>рок извршења, место извршења</w:t>
      </w:r>
      <w:r>
        <w:rPr>
          <w:i/>
          <w:noProof/>
          <w:lang w:val="sr-Cyrl-CS"/>
        </w:rPr>
        <w:t>/</w:t>
      </w:r>
      <w:r w:rsidRPr="00001C93">
        <w:rPr>
          <w:i/>
          <w:noProof/>
          <w:lang w:val="hr-HR"/>
        </w:rPr>
        <w:t>испоруке и сл.</w:t>
      </w:r>
      <w:r>
        <w:rPr>
          <w:i/>
          <w:noProof/>
          <w:lang w:val="sr-Cyrl-CS"/>
        </w:rPr>
        <w:t>)</w:t>
      </w:r>
    </w:p>
    <w:p w14:paraId="64AD8A3F" w14:textId="77777777" w:rsidR="00E27C53" w:rsidRPr="00C677E3" w:rsidRDefault="00E27C53" w:rsidP="00E27C53">
      <w:pPr>
        <w:jc w:val="both"/>
        <w:rPr>
          <w:bCs/>
          <w:iCs/>
          <w:lang w:val="hr-HR"/>
        </w:rPr>
      </w:pPr>
    </w:p>
    <w:p w14:paraId="709D866C" w14:textId="77777777" w:rsidR="000A26D5" w:rsidRPr="00C677E3" w:rsidRDefault="000A26D5" w:rsidP="000A26D5">
      <w:pPr>
        <w:ind w:firstLine="360"/>
        <w:jc w:val="both"/>
        <w:rPr>
          <w:noProof/>
          <w:lang w:val="hr-HR"/>
        </w:rPr>
      </w:pPr>
      <w:r w:rsidRPr="00C677E3">
        <w:rPr>
          <w:noProof/>
          <w:lang w:val="hr-HR"/>
        </w:rPr>
        <w:t>Предмет јавне набаке је н</w:t>
      </w:r>
      <w:r w:rsidRPr="00C677E3">
        <w:rPr>
          <w:lang w:val="hr-HR"/>
        </w:rPr>
        <w:t>абавка н</w:t>
      </w:r>
      <w:r w:rsidRPr="000A26D5">
        <w:rPr>
          <w:lang w:val="sr-Cyrl-CS"/>
        </w:rPr>
        <w:t>емедицинске опреме за потребе Кл</w:t>
      </w:r>
      <w:r w:rsidR="00F24E33">
        <w:rPr>
          <w:lang w:val="sr-Cyrl-CS"/>
        </w:rPr>
        <w:t>и</w:t>
      </w:r>
      <w:r w:rsidRPr="000A26D5">
        <w:rPr>
          <w:lang w:val="sr-Cyrl-CS"/>
        </w:rPr>
        <w:t>нике за инфективне болести</w:t>
      </w:r>
      <w:r w:rsidRPr="00C677E3">
        <w:rPr>
          <w:noProof/>
          <w:lang w:val="hr-HR"/>
        </w:rPr>
        <w:t>, Клиничког центра Војводине.</w:t>
      </w:r>
    </w:p>
    <w:p w14:paraId="663AE0E2" w14:textId="77777777" w:rsidR="000A26D5" w:rsidRPr="00C677E3" w:rsidRDefault="000A26D5" w:rsidP="000A26D5">
      <w:pPr>
        <w:jc w:val="both"/>
        <w:rPr>
          <w:noProof/>
          <w:lang w:val="hr-HR"/>
        </w:rPr>
      </w:pPr>
    </w:p>
    <w:p w14:paraId="7BD21D7B" w14:textId="77777777" w:rsidR="000A26D5" w:rsidRPr="00C677E3" w:rsidRDefault="000A26D5" w:rsidP="000A26D5">
      <w:pPr>
        <w:jc w:val="both"/>
        <w:rPr>
          <w:noProof/>
          <w:lang w:val="hr-HR"/>
        </w:rPr>
      </w:pPr>
      <w:r w:rsidRPr="00C677E3">
        <w:rPr>
          <w:noProof/>
          <w:lang w:val="hr-HR"/>
        </w:rPr>
        <w:t>Минималне техничке карактеристике које тражена добра морају да испуњавају:</w:t>
      </w:r>
    </w:p>
    <w:p w14:paraId="46C200A7" w14:textId="77777777" w:rsidR="000A26D5" w:rsidRPr="00C677E3" w:rsidRDefault="000A26D5" w:rsidP="000A26D5">
      <w:pPr>
        <w:jc w:val="both"/>
        <w:rPr>
          <w:bCs/>
          <w:iCs/>
          <w:lang w:val="hr-HR"/>
        </w:rPr>
      </w:pPr>
    </w:p>
    <w:p w14:paraId="1B9FE202" w14:textId="77777777" w:rsidR="000A26D5" w:rsidRPr="00C677E3" w:rsidRDefault="000A26D5" w:rsidP="000A26D5">
      <w:pPr>
        <w:rPr>
          <w:u w:val="single"/>
          <w:lang w:val="hr-HR"/>
        </w:rPr>
      </w:pPr>
      <w:r w:rsidRPr="00C677E3">
        <w:rPr>
          <w:b/>
          <w:bCs/>
          <w:iCs/>
          <w:u w:val="single"/>
          <w:lang w:val="hr-HR"/>
        </w:rPr>
        <w:t xml:space="preserve">ПАРТИЈА 1:  </w:t>
      </w:r>
      <w:r w:rsidRPr="00C677E3">
        <w:rPr>
          <w:u w:val="single"/>
          <w:lang w:val="hr-HR"/>
        </w:rPr>
        <w:t>Немедицинска опрема – намештај по мери</w:t>
      </w:r>
    </w:p>
    <w:p w14:paraId="5FAE2A4F" w14:textId="77777777" w:rsidR="000A26D5" w:rsidRPr="00C677E3" w:rsidRDefault="000A26D5" w:rsidP="000A26D5">
      <w:pPr>
        <w:rPr>
          <w:noProof/>
          <w:lang w:val="hr-HR"/>
        </w:rPr>
      </w:pPr>
    </w:p>
    <w:p w14:paraId="379A12C2" w14:textId="77777777" w:rsidR="009D24B7" w:rsidRPr="00C677E3" w:rsidRDefault="000A26D5" w:rsidP="00DF42E9">
      <w:pPr>
        <w:jc w:val="both"/>
        <w:rPr>
          <w:noProof/>
          <w:lang w:val="hr-HR"/>
        </w:rPr>
      </w:pPr>
      <w:r w:rsidRPr="00C677E3">
        <w:rPr>
          <w:noProof/>
          <w:lang w:val="hr-HR"/>
        </w:rPr>
        <w:t>Минималне техничке карактеристике које тражена добра морају да испуњавају:</w:t>
      </w:r>
      <w:bookmarkStart w:id="28" w:name="_Toc389030812"/>
      <w:bookmarkStart w:id="29" w:name="_Toc375826005"/>
      <w:bookmarkStart w:id="30" w:name="_Toc448222236"/>
    </w:p>
    <w:p w14:paraId="2CCE7232" w14:textId="77777777" w:rsidR="009D24B7" w:rsidRPr="00C677E3" w:rsidRDefault="009D24B7" w:rsidP="00E27C53">
      <w:pPr>
        <w:rPr>
          <w:lang w:val="hr-HR"/>
        </w:rPr>
      </w:pPr>
    </w:p>
    <w:tbl>
      <w:tblPr>
        <w:tblStyle w:val="TableGrid"/>
        <w:tblW w:w="8844" w:type="dxa"/>
        <w:tblLook w:val="04A0" w:firstRow="1" w:lastRow="0" w:firstColumn="1" w:lastColumn="0" w:noHBand="0" w:noVBand="1"/>
      </w:tblPr>
      <w:tblGrid>
        <w:gridCol w:w="675"/>
        <w:gridCol w:w="2875"/>
        <w:gridCol w:w="1881"/>
        <w:gridCol w:w="1702"/>
        <w:gridCol w:w="1711"/>
      </w:tblGrid>
      <w:tr w:rsidR="004172CE" w14:paraId="648F3888" w14:textId="77777777" w:rsidTr="002E7AE6">
        <w:tc>
          <w:tcPr>
            <w:tcW w:w="675" w:type="dxa"/>
          </w:tcPr>
          <w:p w14:paraId="06FFBA37" w14:textId="77777777" w:rsidR="004172CE" w:rsidRPr="009D24B7" w:rsidRDefault="004172CE" w:rsidP="00E27C53">
            <w:r>
              <w:t>Ред. бр</w:t>
            </w:r>
          </w:p>
        </w:tc>
        <w:tc>
          <w:tcPr>
            <w:tcW w:w="2875" w:type="dxa"/>
          </w:tcPr>
          <w:p w14:paraId="1B977F7D" w14:textId="77777777" w:rsidR="004172CE" w:rsidRPr="009D24B7" w:rsidRDefault="004172CE" w:rsidP="00E27C53">
            <w:r>
              <w:t>Позиција у пројекту</w:t>
            </w:r>
          </w:p>
        </w:tc>
        <w:tc>
          <w:tcPr>
            <w:tcW w:w="5294" w:type="dxa"/>
            <w:gridSpan w:val="3"/>
          </w:tcPr>
          <w:p w14:paraId="1E029808" w14:textId="77777777" w:rsidR="004172CE" w:rsidRPr="009D24B7" w:rsidRDefault="004172CE" w:rsidP="009D24B7">
            <w:pPr>
              <w:jc w:val="center"/>
            </w:pPr>
            <w:r>
              <w:t>Назив</w:t>
            </w:r>
          </w:p>
        </w:tc>
      </w:tr>
      <w:tr w:rsidR="004172CE" w14:paraId="04EB267D" w14:textId="77777777" w:rsidTr="002E7AE6">
        <w:tc>
          <w:tcPr>
            <w:tcW w:w="675" w:type="dxa"/>
          </w:tcPr>
          <w:p w14:paraId="65789A23" w14:textId="77777777" w:rsidR="004172CE" w:rsidRPr="009D24B7" w:rsidRDefault="004172CE" w:rsidP="00E27C53">
            <w:r>
              <w:t>1.</w:t>
            </w:r>
          </w:p>
        </w:tc>
        <w:tc>
          <w:tcPr>
            <w:tcW w:w="2875" w:type="dxa"/>
          </w:tcPr>
          <w:p w14:paraId="5EBE1DA9" w14:textId="77777777" w:rsidR="004172CE" w:rsidRPr="009D24B7" w:rsidRDefault="004172CE" w:rsidP="00E27C53">
            <w:r>
              <w:t>В (2000)</w:t>
            </w:r>
          </w:p>
        </w:tc>
        <w:tc>
          <w:tcPr>
            <w:tcW w:w="5294" w:type="dxa"/>
            <w:gridSpan w:val="3"/>
          </w:tcPr>
          <w:p w14:paraId="3E84BA48" w14:textId="77777777" w:rsidR="004172CE" w:rsidRPr="009D24B7" w:rsidRDefault="004172CE" w:rsidP="000E25A8">
            <w:pPr>
              <w:jc w:val="both"/>
            </w:pPr>
            <w:r>
              <w:t>Зидни одбојник</w:t>
            </w:r>
          </w:p>
        </w:tc>
      </w:tr>
      <w:tr w:rsidR="004172CE" w:rsidRPr="00001C93" w14:paraId="1266D794" w14:textId="77777777" w:rsidTr="002E7AE6">
        <w:tc>
          <w:tcPr>
            <w:tcW w:w="675" w:type="dxa"/>
          </w:tcPr>
          <w:p w14:paraId="4C304414" w14:textId="77777777" w:rsidR="004172CE" w:rsidRDefault="004172CE" w:rsidP="00E27C53"/>
        </w:tc>
        <w:tc>
          <w:tcPr>
            <w:tcW w:w="2875" w:type="dxa"/>
          </w:tcPr>
          <w:p w14:paraId="72B095B8" w14:textId="77777777" w:rsidR="004172CE" w:rsidRPr="009D24B7" w:rsidRDefault="004172CE" w:rsidP="009D24B7">
            <w:r>
              <w:t>Материјал/ састав:</w:t>
            </w:r>
          </w:p>
        </w:tc>
        <w:tc>
          <w:tcPr>
            <w:tcW w:w="5294" w:type="dxa"/>
            <w:gridSpan w:val="3"/>
          </w:tcPr>
          <w:p w14:paraId="7B6CA79B" w14:textId="77777777" w:rsidR="004172CE" w:rsidRPr="009D24B7" w:rsidRDefault="004172CE" w:rsidP="000E25A8">
            <w:pPr>
              <w:jc w:val="both"/>
            </w:pPr>
            <w:r>
              <w:t>Иверица, обложена „керроцк“-ом или „одговарајуће“</w:t>
            </w:r>
          </w:p>
        </w:tc>
      </w:tr>
      <w:tr w:rsidR="004172CE" w14:paraId="78FD394A" w14:textId="77777777" w:rsidTr="002E7AE6">
        <w:tc>
          <w:tcPr>
            <w:tcW w:w="675" w:type="dxa"/>
          </w:tcPr>
          <w:p w14:paraId="0E68FC65" w14:textId="77777777" w:rsidR="004172CE" w:rsidRPr="00001C93" w:rsidRDefault="004172CE" w:rsidP="00E27C53"/>
        </w:tc>
        <w:tc>
          <w:tcPr>
            <w:tcW w:w="2875" w:type="dxa"/>
          </w:tcPr>
          <w:p w14:paraId="6CA767EF" w14:textId="77777777" w:rsidR="004172CE" w:rsidRPr="009D24B7" w:rsidRDefault="004172CE" w:rsidP="009D24B7">
            <w:r>
              <w:t>Димензије:</w:t>
            </w:r>
          </w:p>
        </w:tc>
        <w:tc>
          <w:tcPr>
            <w:tcW w:w="5294" w:type="dxa"/>
            <w:gridSpan w:val="3"/>
          </w:tcPr>
          <w:p w14:paraId="6D4B3355" w14:textId="77777777" w:rsidR="004172CE" w:rsidRPr="009D24B7" w:rsidRDefault="004172CE" w:rsidP="000E25A8">
            <w:pPr>
              <w:jc w:val="both"/>
            </w:pPr>
            <w:r>
              <w:t>980х30х4 цм</w:t>
            </w:r>
          </w:p>
        </w:tc>
      </w:tr>
      <w:tr w:rsidR="004172CE" w14:paraId="09B6EBF4" w14:textId="77777777" w:rsidTr="002E7AE6">
        <w:tc>
          <w:tcPr>
            <w:tcW w:w="675" w:type="dxa"/>
          </w:tcPr>
          <w:p w14:paraId="258BBE00" w14:textId="77777777" w:rsidR="004172CE" w:rsidRDefault="004172CE" w:rsidP="00E27C53"/>
        </w:tc>
        <w:tc>
          <w:tcPr>
            <w:tcW w:w="2875" w:type="dxa"/>
          </w:tcPr>
          <w:p w14:paraId="7D04D20C" w14:textId="77777777" w:rsidR="004172CE" w:rsidRPr="009D24B7" w:rsidRDefault="004172CE" w:rsidP="00E27C53">
            <w:r>
              <w:t>Боја:</w:t>
            </w:r>
          </w:p>
        </w:tc>
        <w:tc>
          <w:tcPr>
            <w:tcW w:w="5294" w:type="dxa"/>
            <w:gridSpan w:val="3"/>
          </w:tcPr>
          <w:p w14:paraId="3CFB2493" w14:textId="77777777" w:rsidR="004172CE" w:rsidRPr="009D24B7" w:rsidRDefault="004172CE" w:rsidP="000E25A8">
            <w:pPr>
              <w:jc w:val="both"/>
            </w:pPr>
            <w:r>
              <w:t>По договору са наручиоцем</w:t>
            </w:r>
          </w:p>
        </w:tc>
      </w:tr>
      <w:tr w:rsidR="004172CE" w:rsidRPr="00001C93" w14:paraId="0C362690" w14:textId="77777777" w:rsidTr="002E7AE6">
        <w:tc>
          <w:tcPr>
            <w:tcW w:w="675" w:type="dxa"/>
            <w:tcBorders>
              <w:bottom w:val="double" w:sz="4" w:space="0" w:color="auto"/>
            </w:tcBorders>
          </w:tcPr>
          <w:p w14:paraId="4986AD3B" w14:textId="77777777" w:rsidR="004172CE" w:rsidRDefault="004172CE" w:rsidP="00E27C53"/>
        </w:tc>
        <w:tc>
          <w:tcPr>
            <w:tcW w:w="2875" w:type="dxa"/>
            <w:tcBorders>
              <w:bottom w:val="double" w:sz="4" w:space="0" w:color="auto"/>
            </w:tcBorders>
          </w:tcPr>
          <w:p w14:paraId="4EB0961C" w14:textId="77777777" w:rsidR="004172CE" w:rsidRPr="009D24B7" w:rsidRDefault="004172CE" w:rsidP="00E27C53">
            <w:r>
              <w:t>Опис</w:t>
            </w:r>
          </w:p>
        </w:tc>
        <w:tc>
          <w:tcPr>
            <w:tcW w:w="5294" w:type="dxa"/>
            <w:gridSpan w:val="3"/>
            <w:tcBorders>
              <w:bottom w:val="double" w:sz="4" w:space="0" w:color="auto"/>
            </w:tcBorders>
          </w:tcPr>
          <w:p w14:paraId="677B9CAA" w14:textId="77777777" w:rsidR="004172CE" w:rsidRPr="009D24B7" w:rsidRDefault="004172CE" w:rsidP="000E25A8">
            <w:pPr>
              <w:jc w:val="both"/>
            </w:pPr>
            <w:r>
              <w:t>Зидни одбојник са носачем, користи се за заштиту зидних површина у комуникацијама здравствених објеката</w:t>
            </w:r>
          </w:p>
        </w:tc>
      </w:tr>
      <w:tr w:rsidR="004172CE" w:rsidRPr="00001C93" w14:paraId="75689E80" w14:textId="77777777" w:rsidTr="002E7AE6">
        <w:tc>
          <w:tcPr>
            <w:tcW w:w="675" w:type="dxa"/>
            <w:tcBorders>
              <w:top w:val="double" w:sz="4" w:space="0" w:color="auto"/>
              <w:left w:val="double" w:sz="4" w:space="0" w:color="auto"/>
              <w:bottom w:val="double" w:sz="4" w:space="0" w:color="auto"/>
              <w:right w:val="nil"/>
            </w:tcBorders>
          </w:tcPr>
          <w:p w14:paraId="14721F02" w14:textId="77777777" w:rsidR="004172CE" w:rsidRPr="00001C93" w:rsidRDefault="004172CE" w:rsidP="00E27C53"/>
        </w:tc>
        <w:tc>
          <w:tcPr>
            <w:tcW w:w="2875" w:type="dxa"/>
            <w:tcBorders>
              <w:top w:val="double" w:sz="4" w:space="0" w:color="auto"/>
              <w:left w:val="nil"/>
              <w:bottom w:val="double" w:sz="4" w:space="0" w:color="auto"/>
              <w:right w:val="nil"/>
            </w:tcBorders>
          </w:tcPr>
          <w:p w14:paraId="791C4825" w14:textId="77777777" w:rsidR="004172CE" w:rsidRPr="00001C93" w:rsidRDefault="004172CE" w:rsidP="00E27C53"/>
        </w:tc>
        <w:tc>
          <w:tcPr>
            <w:tcW w:w="1881" w:type="dxa"/>
            <w:tcBorders>
              <w:top w:val="double" w:sz="4" w:space="0" w:color="auto"/>
              <w:left w:val="nil"/>
              <w:bottom w:val="double" w:sz="4" w:space="0" w:color="auto"/>
              <w:right w:val="nil"/>
            </w:tcBorders>
          </w:tcPr>
          <w:p w14:paraId="4D08AB07" w14:textId="77777777" w:rsidR="004172CE" w:rsidRPr="00001C93" w:rsidRDefault="004172CE" w:rsidP="000E25A8">
            <w:pPr>
              <w:jc w:val="both"/>
            </w:pPr>
          </w:p>
        </w:tc>
        <w:tc>
          <w:tcPr>
            <w:tcW w:w="1702" w:type="dxa"/>
            <w:tcBorders>
              <w:top w:val="double" w:sz="4" w:space="0" w:color="auto"/>
              <w:left w:val="nil"/>
              <w:bottom w:val="double" w:sz="4" w:space="0" w:color="auto"/>
              <w:right w:val="nil"/>
            </w:tcBorders>
          </w:tcPr>
          <w:p w14:paraId="6096017C" w14:textId="77777777" w:rsidR="004172CE" w:rsidRPr="00001C93" w:rsidRDefault="004172CE" w:rsidP="000E25A8">
            <w:pPr>
              <w:jc w:val="both"/>
            </w:pPr>
          </w:p>
        </w:tc>
        <w:tc>
          <w:tcPr>
            <w:tcW w:w="1711" w:type="dxa"/>
            <w:tcBorders>
              <w:top w:val="double" w:sz="4" w:space="0" w:color="auto"/>
              <w:left w:val="nil"/>
              <w:bottom w:val="double" w:sz="4" w:space="0" w:color="auto"/>
              <w:right w:val="double" w:sz="4" w:space="0" w:color="auto"/>
            </w:tcBorders>
          </w:tcPr>
          <w:p w14:paraId="75C3D8FF" w14:textId="77777777" w:rsidR="004172CE" w:rsidRPr="00001C93" w:rsidRDefault="004172CE" w:rsidP="000E25A8">
            <w:pPr>
              <w:jc w:val="both"/>
            </w:pPr>
          </w:p>
        </w:tc>
      </w:tr>
      <w:tr w:rsidR="004172CE" w14:paraId="541EE0E0" w14:textId="77777777" w:rsidTr="002E7AE6">
        <w:tc>
          <w:tcPr>
            <w:tcW w:w="675" w:type="dxa"/>
            <w:tcBorders>
              <w:top w:val="double" w:sz="4" w:space="0" w:color="auto"/>
            </w:tcBorders>
          </w:tcPr>
          <w:p w14:paraId="49959C0C" w14:textId="77777777" w:rsidR="004172CE" w:rsidRDefault="004172CE" w:rsidP="009D24B7">
            <w:r>
              <w:t>2.</w:t>
            </w:r>
          </w:p>
        </w:tc>
        <w:tc>
          <w:tcPr>
            <w:tcW w:w="2875" w:type="dxa"/>
            <w:tcBorders>
              <w:top w:val="double" w:sz="4" w:space="0" w:color="auto"/>
            </w:tcBorders>
          </w:tcPr>
          <w:p w14:paraId="0B904278" w14:textId="77777777" w:rsidR="004172CE" w:rsidRDefault="004172CE" w:rsidP="00413853">
            <w:r>
              <w:t>В (2006)</w:t>
            </w:r>
          </w:p>
        </w:tc>
        <w:tc>
          <w:tcPr>
            <w:tcW w:w="5294" w:type="dxa"/>
            <w:gridSpan w:val="3"/>
            <w:tcBorders>
              <w:top w:val="double" w:sz="4" w:space="0" w:color="auto"/>
            </w:tcBorders>
          </w:tcPr>
          <w:p w14:paraId="38529B5C" w14:textId="77777777" w:rsidR="004172CE" w:rsidRDefault="004172CE" w:rsidP="000E25A8">
            <w:pPr>
              <w:jc w:val="both"/>
            </w:pPr>
            <w:r>
              <w:t>Зидни одбојник</w:t>
            </w:r>
          </w:p>
        </w:tc>
      </w:tr>
      <w:tr w:rsidR="004172CE" w14:paraId="712DDECA" w14:textId="77777777" w:rsidTr="002E7AE6">
        <w:tc>
          <w:tcPr>
            <w:tcW w:w="675" w:type="dxa"/>
          </w:tcPr>
          <w:p w14:paraId="3FA5E404" w14:textId="77777777" w:rsidR="004172CE" w:rsidRDefault="004172CE" w:rsidP="009D24B7"/>
        </w:tc>
        <w:tc>
          <w:tcPr>
            <w:tcW w:w="2875" w:type="dxa"/>
          </w:tcPr>
          <w:p w14:paraId="5A2943D8" w14:textId="77777777" w:rsidR="004172CE" w:rsidRDefault="004172CE" w:rsidP="009D24B7">
            <w:r>
              <w:t>Материјал/ састав:</w:t>
            </w:r>
          </w:p>
        </w:tc>
        <w:tc>
          <w:tcPr>
            <w:tcW w:w="5294" w:type="dxa"/>
            <w:gridSpan w:val="3"/>
          </w:tcPr>
          <w:p w14:paraId="7C1C9FDD" w14:textId="77777777" w:rsidR="004172CE" w:rsidRDefault="004172CE" w:rsidP="000E25A8">
            <w:pPr>
              <w:jc w:val="both"/>
            </w:pPr>
            <w:r>
              <w:t>Иверица, обложена „керроцк“-ом или „одговарајуће“</w:t>
            </w:r>
          </w:p>
        </w:tc>
      </w:tr>
      <w:tr w:rsidR="004172CE" w14:paraId="2597218F" w14:textId="77777777" w:rsidTr="002E7AE6">
        <w:tc>
          <w:tcPr>
            <w:tcW w:w="675" w:type="dxa"/>
          </w:tcPr>
          <w:p w14:paraId="07C8CED1" w14:textId="77777777" w:rsidR="004172CE" w:rsidRDefault="004172CE" w:rsidP="009D24B7"/>
        </w:tc>
        <w:tc>
          <w:tcPr>
            <w:tcW w:w="2875" w:type="dxa"/>
          </w:tcPr>
          <w:p w14:paraId="3DB2DCE7" w14:textId="77777777" w:rsidR="004172CE" w:rsidRDefault="004172CE" w:rsidP="009D24B7">
            <w:r>
              <w:t>Димензије:</w:t>
            </w:r>
          </w:p>
        </w:tc>
        <w:tc>
          <w:tcPr>
            <w:tcW w:w="5294" w:type="dxa"/>
            <w:gridSpan w:val="3"/>
          </w:tcPr>
          <w:p w14:paraId="11D14D82" w14:textId="77777777" w:rsidR="004172CE" w:rsidRDefault="004172CE" w:rsidP="000E25A8">
            <w:pPr>
              <w:jc w:val="both"/>
            </w:pPr>
            <w:r>
              <w:t>800х30х4 цм</w:t>
            </w:r>
          </w:p>
        </w:tc>
      </w:tr>
      <w:tr w:rsidR="004172CE" w14:paraId="32B02865" w14:textId="77777777" w:rsidTr="002E7AE6">
        <w:tc>
          <w:tcPr>
            <w:tcW w:w="675" w:type="dxa"/>
          </w:tcPr>
          <w:p w14:paraId="31EF40AB" w14:textId="77777777" w:rsidR="004172CE" w:rsidRDefault="004172CE" w:rsidP="009D24B7"/>
        </w:tc>
        <w:tc>
          <w:tcPr>
            <w:tcW w:w="2875" w:type="dxa"/>
          </w:tcPr>
          <w:p w14:paraId="4290B22B" w14:textId="77777777" w:rsidR="004172CE" w:rsidRDefault="004172CE" w:rsidP="009D24B7">
            <w:r>
              <w:t>Боја:</w:t>
            </w:r>
          </w:p>
        </w:tc>
        <w:tc>
          <w:tcPr>
            <w:tcW w:w="5294" w:type="dxa"/>
            <w:gridSpan w:val="3"/>
          </w:tcPr>
          <w:p w14:paraId="440FF17D" w14:textId="77777777" w:rsidR="004172CE" w:rsidRDefault="004172CE" w:rsidP="000E25A8">
            <w:pPr>
              <w:jc w:val="both"/>
            </w:pPr>
            <w:r>
              <w:t>По договору са наручиоцем</w:t>
            </w:r>
          </w:p>
        </w:tc>
      </w:tr>
      <w:tr w:rsidR="004172CE" w14:paraId="676D0134" w14:textId="77777777" w:rsidTr="002E7AE6">
        <w:tc>
          <w:tcPr>
            <w:tcW w:w="675" w:type="dxa"/>
          </w:tcPr>
          <w:p w14:paraId="2B0A7852" w14:textId="77777777" w:rsidR="004172CE" w:rsidRDefault="004172CE" w:rsidP="009D24B7"/>
        </w:tc>
        <w:tc>
          <w:tcPr>
            <w:tcW w:w="2875" w:type="dxa"/>
          </w:tcPr>
          <w:p w14:paraId="4BB69C28" w14:textId="77777777" w:rsidR="004172CE" w:rsidRDefault="004172CE" w:rsidP="009D24B7">
            <w:r>
              <w:t>Опис</w:t>
            </w:r>
          </w:p>
        </w:tc>
        <w:tc>
          <w:tcPr>
            <w:tcW w:w="5294" w:type="dxa"/>
            <w:gridSpan w:val="3"/>
          </w:tcPr>
          <w:p w14:paraId="3791977A" w14:textId="77777777" w:rsidR="004172CE" w:rsidRDefault="004172CE" w:rsidP="000E25A8">
            <w:pPr>
              <w:jc w:val="both"/>
            </w:pPr>
            <w:r>
              <w:t>Зидни одбојник са носачем, користи се за заштиту зидних површина у комуникацијама здравствених објеката</w:t>
            </w:r>
          </w:p>
        </w:tc>
      </w:tr>
      <w:tr w:rsidR="004172CE" w14:paraId="58636D5F" w14:textId="77777777" w:rsidTr="002E7AE6">
        <w:tc>
          <w:tcPr>
            <w:tcW w:w="675" w:type="dxa"/>
            <w:tcBorders>
              <w:top w:val="double" w:sz="4" w:space="0" w:color="auto"/>
              <w:left w:val="double" w:sz="4" w:space="0" w:color="auto"/>
              <w:bottom w:val="double" w:sz="4" w:space="0" w:color="auto"/>
              <w:right w:val="nil"/>
            </w:tcBorders>
          </w:tcPr>
          <w:p w14:paraId="5BD41895" w14:textId="77777777" w:rsidR="004172CE" w:rsidRDefault="004172CE" w:rsidP="009D24B7"/>
        </w:tc>
        <w:tc>
          <w:tcPr>
            <w:tcW w:w="2875" w:type="dxa"/>
            <w:tcBorders>
              <w:top w:val="double" w:sz="4" w:space="0" w:color="auto"/>
              <w:left w:val="nil"/>
              <w:bottom w:val="double" w:sz="4" w:space="0" w:color="auto"/>
              <w:right w:val="nil"/>
            </w:tcBorders>
          </w:tcPr>
          <w:p w14:paraId="72BFED29" w14:textId="77777777" w:rsidR="004172CE" w:rsidRDefault="004172CE" w:rsidP="009D24B7"/>
        </w:tc>
        <w:tc>
          <w:tcPr>
            <w:tcW w:w="1881" w:type="dxa"/>
            <w:tcBorders>
              <w:top w:val="double" w:sz="4" w:space="0" w:color="auto"/>
              <w:left w:val="nil"/>
              <w:bottom w:val="double" w:sz="4" w:space="0" w:color="auto"/>
              <w:right w:val="nil"/>
            </w:tcBorders>
          </w:tcPr>
          <w:p w14:paraId="47FA205A" w14:textId="77777777" w:rsidR="004172CE" w:rsidRDefault="004172CE" w:rsidP="009D24B7"/>
        </w:tc>
        <w:tc>
          <w:tcPr>
            <w:tcW w:w="1702" w:type="dxa"/>
            <w:tcBorders>
              <w:top w:val="double" w:sz="4" w:space="0" w:color="auto"/>
              <w:left w:val="nil"/>
              <w:bottom w:val="double" w:sz="4" w:space="0" w:color="auto"/>
              <w:right w:val="nil"/>
            </w:tcBorders>
          </w:tcPr>
          <w:p w14:paraId="61B7EA3F" w14:textId="77777777" w:rsidR="004172CE" w:rsidRDefault="004172CE" w:rsidP="009D24B7"/>
        </w:tc>
        <w:tc>
          <w:tcPr>
            <w:tcW w:w="1711" w:type="dxa"/>
            <w:tcBorders>
              <w:top w:val="double" w:sz="4" w:space="0" w:color="auto"/>
              <w:left w:val="nil"/>
              <w:bottom w:val="double" w:sz="4" w:space="0" w:color="auto"/>
              <w:right w:val="double" w:sz="4" w:space="0" w:color="auto"/>
            </w:tcBorders>
          </w:tcPr>
          <w:p w14:paraId="67A24CA6" w14:textId="77777777" w:rsidR="004172CE" w:rsidRDefault="004172CE" w:rsidP="009D24B7"/>
        </w:tc>
      </w:tr>
      <w:tr w:rsidR="004172CE" w14:paraId="16FE322B" w14:textId="77777777" w:rsidTr="002E7AE6">
        <w:tc>
          <w:tcPr>
            <w:tcW w:w="675" w:type="dxa"/>
            <w:tcBorders>
              <w:top w:val="double" w:sz="4" w:space="0" w:color="auto"/>
            </w:tcBorders>
          </w:tcPr>
          <w:p w14:paraId="7967B305" w14:textId="77777777" w:rsidR="004172CE" w:rsidRDefault="004172CE" w:rsidP="00811410">
            <w:r>
              <w:t>3.</w:t>
            </w:r>
          </w:p>
        </w:tc>
        <w:tc>
          <w:tcPr>
            <w:tcW w:w="2875" w:type="dxa"/>
            <w:tcBorders>
              <w:top w:val="double" w:sz="4" w:space="0" w:color="auto"/>
            </w:tcBorders>
          </w:tcPr>
          <w:p w14:paraId="1A4BBB08" w14:textId="77777777" w:rsidR="004172CE" w:rsidRDefault="004172CE" w:rsidP="00413853">
            <w:r>
              <w:t>В (2100)</w:t>
            </w:r>
          </w:p>
        </w:tc>
        <w:tc>
          <w:tcPr>
            <w:tcW w:w="5294" w:type="dxa"/>
            <w:gridSpan w:val="3"/>
            <w:tcBorders>
              <w:top w:val="double" w:sz="4" w:space="0" w:color="auto"/>
            </w:tcBorders>
          </w:tcPr>
          <w:p w14:paraId="6652F141" w14:textId="77777777" w:rsidR="004172CE" w:rsidRDefault="004172CE" w:rsidP="00811410">
            <w:r>
              <w:t>Зидни одбојник</w:t>
            </w:r>
          </w:p>
        </w:tc>
      </w:tr>
      <w:tr w:rsidR="004172CE" w14:paraId="0BF4B1EE" w14:textId="77777777" w:rsidTr="002E7AE6">
        <w:tc>
          <w:tcPr>
            <w:tcW w:w="675" w:type="dxa"/>
          </w:tcPr>
          <w:p w14:paraId="30D75026" w14:textId="77777777" w:rsidR="004172CE" w:rsidRDefault="004172CE" w:rsidP="00811410"/>
        </w:tc>
        <w:tc>
          <w:tcPr>
            <w:tcW w:w="2875" w:type="dxa"/>
          </w:tcPr>
          <w:p w14:paraId="4F2A81F1" w14:textId="77777777" w:rsidR="004172CE" w:rsidRDefault="004172CE" w:rsidP="00811410">
            <w:r>
              <w:t>Материјал/ састав:</w:t>
            </w:r>
          </w:p>
        </w:tc>
        <w:tc>
          <w:tcPr>
            <w:tcW w:w="5294" w:type="dxa"/>
            <w:gridSpan w:val="3"/>
          </w:tcPr>
          <w:p w14:paraId="2CC7E6F9" w14:textId="77777777" w:rsidR="004172CE" w:rsidRDefault="004172CE" w:rsidP="00413853">
            <w:r>
              <w:t>Иверица, обложена „керроцк“-ом или „одговарајуће“</w:t>
            </w:r>
          </w:p>
        </w:tc>
      </w:tr>
      <w:tr w:rsidR="004172CE" w14:paraId="755DD661" w14:textId="77777777" w:rsidTr="002E7AE6">
        <w:tc>
          <w:tcPr>
            <w:tcW w:w="675" w:type="dxa"/>
          </w:tcPr>
          <w:p w14:paraId="455AB846" w14:textId="77777777" w:rsidR="004172CE" w:rsidRDefault="004172CE" w:rsidP="00811410"/>
        </w:tc>
        <w:tc>
          <w:tcPr>
            <w:tcW w:w="2875" w:type="dxa"/>
          </w:tcPr>
          <w:p w14:paraId="445C33D7" w14:textId="77777777" w:rsidR="004172CE" w:rsidRDefault="004172CE" w:rsidP="00811410">
            <w:r>
              <w:t>Димензије:</w:t>
            </w:r>
          </w:p>
        </w:tc>
        <w:tc>
          <w:tcPr>
            <w:tcW w:w="5294" w:type="dxa"/>
            <w:gridSpan w:val="3"/>
          </w:tcPr>
          <w:p w14:paraId="203D93DA" w14:textId="77777777" w:rsidR="004172CE" w:rsidRDefault="004172CE" w:rsidP="00413853">
            <w:r>
              <w:t>1300х30х4 цм</w:t>
            </w:r>
          </w:p>
        </w:tc>
      </w:tr>
      <w:tr w:rsidR="004172CE" w14:paraId="0C4CE94D" w14:textId="77777777" w:rsidTr="002E7AE6">
        <w:tc>
          <w:tcPr>
            <w:tcW w:w="675" w:type="dxa"/>
          </w:tcPr>
          <w:p w14:paraId="2BF62C51" w14:textId="77777777" w:rsidR="004172CE" w:rsidRDefault="004172CE" w:rsidP="00811410"/>
        </w:tc>
        <w:tc>
          <w:tcPr>
            <w:tcW w:w="2875" w:type="dxa"/>
          </w:tcPr>
          <w:p w14:paraId="1E0EFA9E" w14:textId="77777777" w:rsidR="004172CE" w:rsidRDefault="004172CE" w:rsidP="00811410">
            <w:r>
              <w:t>Боја:</w:t>
            </w:r>
          </w:p>
        </w:tc>
        <w:tc>
          <w:tcPr>
            <w:tcW w:w="5294" w:type="dxa"/>
            <w:gridSpan w:val="3"/>
          </w:tcPr>
          <w:p w14:paraId="3FB1350C" w14:textId="77777777" w:rsidR="004172CE" w:rsidRDefault="004172CE" w:rsidP="00413853">
            <w:r>
              <w:t>По договору са наручиоцем</w:t>
            </w:r>
          </w:p>
        </w:tc>
      </w:tr>
      <w:tr w:rsidR="004172CE" w14:paraId="1D9D028A" w14:textId="77777777" w:rsidTr="002E7AE6">
        <w:tc>
          <w:tcPr>
            <w:tcW w:w="675" w:type="dxa"/>
          </w:tcPr>
          <w:p w14:paraId="7D9EDD93" w14:textId="77777777" w:rsidR="004172CE" w:rsidRDefault="004172CE" w:rsidP="00811410"/>
        </w:tc>
        <w:tc>
          <w:tcPr>
            <w:tcW w:w="2875" w:type="dxa"/>
          </w:tcPr>
          <w:p w14:paraId="52A74FDB" w14:textId="77777777" w:rsidR="004172CE" w:rsidRDefault="004172CE" w:rsidP="00811410">
            <w:r>
              <w:t>Опис</w:t>
            </w:r>
          </w:p>
        </w:tc>
        <w:tc>
          <w:tcPr>
            <w:tcW w:w="5294" w:type="dxa"/>
            <w:gridSpan w:val="3"/>
          </w:tcPr>
          <w:p w14:paraId="77AF5D58" w14:textId="77777777" w:rsidR="004172CE" w:rsidRDefault="004172CE" w:rsidP="00413853">
            <w:r>
              <w:t>Зидни одбојник са носачем, користи се за заштиту зидних површина у комуникацијама здравствених објеката</w:t>
            </w:r>
          </w:p>
        </w:tc>
      </w:tr>
      <w:tr w:rsidR="004172CE" w14:paraId="3798F0DA" w14:textId="77777777" w:rsidTr="002E7AE6">
        <w:tc>
          <w:tcPr>
            <w:tcW w:w="675" w:type="dxa"/>
            <w:tcBorders>
              <w:top w:val="double" w:sz="4" w:space="0" w:color="auto"/>
              <w:left w:val="double" w:sz="4" w:space="0" w:color="auto"/>
              <w:bottom w:val="double" w:sz="4" w:space="0" w:color="auto"/>
              <w:right w:val="nil"/>
            </w:tcBorders>
          </w:tcPr>
          <w:p w14:paraId="2B772E7E" w14:textId="77777777" w:rsidR="004172CE" w:rsidRDefault="004172CE" w:rsidP="00811410"/>
        </w:tc>
        <w:tc>
          <w:tcPr>
            <w:tcW w:w="2875" w:type="dxa"/>
            <w:tcBorders>
              <w:top w:val="double" w:sz="4" w:space="0" w:color="auto"/>
              <w:left w:val="nil"/>
              <w:bottom w:val="double" w:sz="4" w:space="0" w:color="auto"/>
              <w:right w:val="nil"/>
            </w:tcBorders>
          </w:tcPr>
          <w:p w14:paraId="163F60C2" w14:textId="77777777" w:rsidR="004172CE" w:rsidRDefault="004172CE" w:rsidP="00811410"/>
        </w:tc>
        <w:tc>
          <w:tcPr>
            <w:tcW w:w="1881" w:type="dxa"/>
            <w:tcBorders>
              <w:top w:val="double" w:sz="4" w:space="0" w:color="auto"/>
              <w:left w:val="nil"/>
              <w:bottom w:val="double" w:sz="4" w:space="0" w:color="auto"/>
              <w:right w:val="nil"/>
            </w:tcBorders>
          </w:tcPr>
          <w:p w14:paraId="186FA2CF" w14:textId="77777777" w:rsidR="004172CE" w:rsidRDefault="004172CE" w:rsidP="00811410"/>
        </w:tc>
        <w:tc>
          <w:tcPr>
            <w:tcW w:w="1702" w:type="dxa"/>
            <w:tcBorders>
              <w:top w:val="double" w:sz="4" w:space="0" w:color="auto"/>
              <w:left w:val="nil"/>
              <w:bottom w:val="double" w:sz="4" w:space="0" w:color="auto"/>
              <w:right w:val="nil"/>
            </w:tcBorders>
          </w:tcPr>
          <w:p w14:paraId="0DC598BF" w14:textId="77777777" w:rsidR="004172CE" w:rsidRDefault="004172CE" w:rsidP="00811410"/>
        </w:tc>
        <w:tc>
          <w:tcPr>
            <w:tcW w:w="1711" w:type="dxa"/>
            <w:tcBorders>
              <w:top w:val="double" w:sz="4" w:space="0" w:color="auto"/>
              <w:left w:val="nil"/>
              <w:bottom w:val="double" w:sz="4" w:space="0" w:color="auto"/>
              <w:right w:val="double" w:sz="4" w:space="0" w:color="auto"/>
            </w:tcBorders>
          </w:tcPr>
          <w:p w14:paraId="70819E0B" w14:textId="77777777" w:rsidR="004172CE" w:rsidRDefault="004172CE" w:rsidP="00811410"/>
        </w:tc>
      </w:tr>
      <w:tr w:rsidR="004172CE" w14:paraId="13556386" w14:textId="77777777" w:rsidTr="002E7AE6">
        <w:tc>
          <w:tcPr>
            <w:tcW w:w="675" w:type="dxa"/>
            <w:tcBorders>
              <w:top w:val="double" w:sz="4" w:space="0" w:color="auto"/>
            </w:tcBorders>
          </w:tcPr>
          <w:p w14:paraId="015CA18F" w14:textId="77777777" w:rsidR="004172CE" w:rsidRDefault="004172CE" w:rsidP="00811410">
            <w:r>
              <w:t>4.</w:t>
            </w:r>
          </w:p>
        </w:tc>
        <w:tc>
          <w:tcPr>
            <w:tcW w:w="2875" w:type="dxa"/>
            <w:tcBorders>
              <w:top w:val="double" w:sz="4" w:space="0" w:color="auto"/>
            </w:tcBorders>
          </w:tcPr>
          <w:p w14:paraId="59AE8D91" w14:textId="77777777" w:rsidR="004172CE" w:rsidRDefault="004172CE" w:rsidP="00413853">
            <w:r>
              <w:t>В (2001)</w:t>
            </w:r>
          </w:p>
        </w:tc>
        <w:tc>
          <w:tcPr>
            <w:tcW w:w="5294" w:type="dxa"/>
            <w:gridSpan w:val="3"/>
            <w:tcBorders>
              <w:top w:val="double" w:sz="4" w:space="0" w:color="auto"/>
            </w:tcBorders>
          </w:tcPr>
          <w:p w14:paraId="1879CA5F" w14:textId="77777777" w:rsidR="004172CE" w:rsidRPr="0034128B" w:rsidRDefault="004172CE" w:rsidP="0034128B">
            <w:pPr>
              <w:tabs>
                <w:tab w:val="left" w:pos="2010"/>
              </w:tabs>
            </w:pPr>
            <w:r>
              <w:t>Радна површина</w:t>
            </w:r>
          </w:p>
        </w:tc>
      </w:tr>
      <w:tr w:rsidR="004172CE" w:rsidRPr="00001C93" w14:paraId="172E3E19" w14:textId="77777777" w:rsidTr="002E7AE6">
        <w:tc>
          <w:tcPr>
            <w:tcW w:w="675" w:type="dxa"/>
          </w:tcPr>
          <w:p w14:paraId="4DD7CA52" w14:textId="77777777" w:rsidR="004172CE" w:rsidRDefault="004172CE" w:rsidP="00811410"/>
        </w:tc>
        <w:tc>
          <w:tcPr>
            <w:tcW w:w="2875" w:type="dxa"/>
          </w:tcPr>
          <w:p w14:paraId="6A797FEE" w14:textId="77777777" w:rsidR="004172CE" w:rsidRDefault="004172CE" w:rsidP="00811410">
            <w:r>
              <w:t>Материјал/ састав:</w:t>
            </w:r>
          </w:p>
        </w:tc>
        <w:tc>
          <w:tcPr>
            <w:tcW w:w="5294" w:type="dxa"/>
            <w:gridSpan w:val="3"/>
          </w:tcPr>
          <w:p w14:paraId="522DCCFD" w14:textId="77777777" w:rsidR="004172CE" w:rsidRDefault="004172CE" w:rsidP="0034128B">
            <w:r>
              <w:t xml:space="preserve">Радна плоча са узвишењем за енергетски канал, иверица, обложена „керроцк“-ом или „одговарајуће“, обрада предње и бочне странице </w:t>
            </w:r>
          </w:p>
          <w:p w14:paraId="421DE598" w14:textId="77777777" w:rsidR="004172CE" w:rsidRDefault="004172CE" w:rsidP="0034128B">
            <w:r>
              <w:t xml:space="preserve">Корпуси: иверица, обложена маламинском фолијом </w:t>
            </w:r>
          </w:p>
          <w:p w14:paraId="0FFDD056" w14:textId="77777777" w:rsidR="004172CE" w:rsidRPr="00811410" w:rsidRDefault="004172CE" w:rsidP="0034128B">
            <w:r>
              <w:t>Фронтови: иверица обложена ХПЛ ламинатом</w:t>
            </w:r>
          </w:p>
        </w:tc>
      </w:tr>
      <w:tr w:rsidR="004172CE" w14:paraId="259C6E0C" w14:textId="77777777" w:rsidTr="002E7AE6">
        <w:tc>
          <w:tcPr>
            <w:tcW w:w="675" w:type="dxa"/>
          </w:tcPr>
          <w:p w14:paraId="64110A2A" w14:textId="77777777" w:rsidR="004172CE" w:rsidRPr="00001C93" w:rsidRDefault="004172CE" w:rsidP="00811410"/>
        </w:tc>
        <w:tc>
          <w:tcPr>
            <w:tcW w:w="2875" w:type="dxa"/>
          </w:tcPr>
          <w:p w14:paraId="7CBFD93A" w14:textId="77777777" w:rsidR="004172CE" w:rsidRDefault="004172CE" w:rsidP="00811410">
            <w:r>
              <w:t>Димензије:</w:t>
            </w:r>
          </w:p>
        </w:tc>
        <w:tc>
          <w:tcPr>
            <w:tcW w:w="5294" w:type="dxa"/>
            <w:gridSpan w:val="3"/>
          </w:tcPr>
          <w:p w14:paraId="66FD7C74" w14:textId="77777777" w:rsidR="004172CE" w:rsidRDefault="004172CE" w:rsidP="00811410">
            <w:r>
              <w:t>(50+180+50) х 85 х 75 (115-220) цм</w:t>
            </w:r>
          </w:p>
        </w:tc>
      </w:tr>
      <w:tr w:rsidR="004172CE" w14:paraId="61EF4EEF" w14:textId="77777777" w:rsidTr="002E7AE6">
        <w:tc>
          <w:tcPr>
            <w:tcW w:w="675" w:type="dxa"/>
          </w:tcPr>
          <w:p w14:paraId="7D367828" w14:textId="77777777" w:rsidR="004172CE" w:rsidRDefault="004172CE" w:rsidP="00811410"/>
        </w:tc>
        <w:tc>
          <w:tcPr>
            <w:tcW w:w="2875" w:type="dxa"/>
          </w:tcPr>
          <w:p w14:paraId="2DAC8068" w14:textId="77777777" w:rsidR="004172CE" w:rsidRDefault="004172CE" w:rsidP="00811410">
            <w:r>
              <w:t>Боја:</w:t>
            </w:r>
          </w:p>
        </w:tc>
        <w:tc>
          <w:tcPr>
            <w:tcW w:w="5294" w:type="dxa"/>
            <w:gridSpan w:val="3"/>
          </w:tcPr>
          <w:p w14:paraId="4DC6E295" w14:textId="77777777" w:rsidR="004172CE" w:rsidRDefault="004172CE" w:rsidP="00811410">
            <w:r>
              <w:t>По договору са наручиоцем</w:t>
            </w:r>
          </w:p>
        </w:tc>
      </w:tr>
      <w:tr w:rsidR="004172CE" w14:paraId="696B1E12" w14:textId="77777777" w:rsidTr="002E7AE6">
        <w:tc>
          <w:tcPr>
            <w:tcW w:w="675" w:type="dxa"/>
          </w:tcPr>
          <w:p w14:paraId="34B41ABD" w14:textId="77777777" w:rsidR="004172CE" w:rsidRDefault="004172CE" w:rsidP="00811410"/>
        </w:tc>
        <w:tc>
          <w:tcPr>
            <w:tcW w:w="2875" w:type="dxa"/>
          </w:tcPr>
          <w:p w14:paraId="7C729E6C" w14:textId="77777777" w:rsidR="004172CE" w:rsidRDefault="004172CE" w:rsidP="00811410">
            <w:r>
              <w:t>Опис</w:t>
            </w:r>
          </w:p>
        </w:tc>
        <w:tc>
          <w:tcPr>
            <w:tcW w:w="5294" w:type="dxa"/>
            <w:gridSpan w:val="3"/>
          </w:tcPr>
          <w:p w14:paraId="5434864D" w14:textId="77777777" w:rsidR="004172CE" w:rsidRPr="00001C93" w:rsidRDefault="004172CE" w:rsidP="00396935">
            <w:pPr>
              <w:tabs>
                <w:tab w:val="left" w:pos="567"/>
                <w:tab w:val="left" w:pos="1134"/>
                <w:tab w:val="left" w:pos="1701"/>
                <w:tab w:val="left" w:leader="dot" w:pos="8505"/>
              </w:tabs>
              <w:jc w:val="both"/>
            </w:pPr>
            <w:r w:rsidRPr="00396935">
              <w:rPr>
                <w:lang w:val="fr-FR"/>
              </w:rPr>
              <w:t>Изведен</w:t>
            </w:r>
            <w:r w:rsidRPr="00001C93">
              <w:t xml:space="preserve"> </w:t>
            </w:r>
            <w:r w:rsidRPr="00396935">
              <w:rPr>
                <w:lang w:val="fr-FR"/>
              </w:rPr>
              <w:t>је</w:t>
            </w:r>
            <w:r w:rsidRPr="00001C93">
              <w:t xml:space="preserve"> </w:t>
            </w:r>
            <w:r w:rsidRPr="00396935">
              <w:rPr>
                <w:lang w:val="fr-FR"/>
              </w:rPr>
              <w:t>по</w:t>
            </w:r>
            <w:r w:rsidRPr="00001C93">
              <w:t xml:space="preserve"> </w:t>
            </w:r>
            <w:r w:rsidRPr="00396935">
              <w:rPr>
                <w:lang w:val="fr-FR"/>
              </w:rPr>
              <w:t>принципу</w:t>
            </w:r>
            <w:r w:rsidRPr="00001C93">
              <w:t xml:space="preserve"> </w:t>
            </w:r>
            <w:r w:rsidRPr="00396935">
              <w:rPr>
                <w:lang w:val="fr-FR"/>
              </w:rPr>
              <w:t>спајања</w:t>
            </w:r>
            <w:r w:rsidRPr="00001C93">
              <w:t xml:space="preserve"> </w:t>
            </w:r>
            <w:r w:rsidRPr="00396935">
              <w:rPr>
                <w:lang w:val="fr-FR"/>
              </w:rPr>
              <w:t>основних</w:t>
            </w:r>
            <w:r w:rsidRPr="00001C93">
              <w:t xml:space="preserve"> </w:t>
            </w:r>
            <w:r w:rsidRPr="00396935">
              <w:rPr>
                <w:lang w:val="fr-FR"/>
              </w:rPr>
              <w:t>подградних</w:t>
            </w:r>
            <w:r w:rsidRPr="00001C93">
              <w:t xml:space="preserve"> </w:t>
            </w:r>
            <w:r w:rsidRPr="00396935">
              <w:rPr>
                <w:lang w:val="fr-FR"/>
              </w:rPr>
              <w:t>елемената</w:t>
            </w:r>
            <w:r w:rsidRPr="00001C93">
              <w:t xml:space="preserve"> </w:t>
            </w:r>
            <w:r w:rsidRPr="00396935">
              <w:rPr>
                <w:lang w:val="fr-FR"/>
              </w:rPr>
              <w:t>у</w:t>
            </w:r>
            <w:r w:rsidRPr="00001C93">
              <w:t xml:space="preserve"> </w:t>
            </w:r>
            <w:r w:rsidRPr="00396935">
              <w:rPr>
                <w:lang w:val="fr-FR"/>
              </w:rPr>
              <w:t>функционалну</w:t>
            </w:r>
            <w:r w:rsidRPr="00001C93">
              <w:t xml:space="preserve"> </w:t>
            </w:r>
            <w:r w:rsidRPr="00396935">
              <w:rPr>
                <w:lang w:val="fr-FR"/>
              </w:rPr>
              <w:t>целину</w:t>
            </w:r>
            <w:r w:rsidRPr="00001C93">
              <w:t xml:space="preserve">, </w:t>
            </w:r>
            <w:r w:rsidRPr="00396935">
              <w:rPr>
                <w:lang w:val="fr-FR"/>
              </w:rPr>
              <w:t>повезаних</w:t>
            </w:r>
            <w:r w:rsidRPr="00001C93">
              <w:t xml:space="preserve"> </w:t>
            </w:r>
            <w:r w:rsidRPr="00396935">
              <w:rPr>
                <w:lang w:val="fr-FR"/>
              </w:rPr>
              <w:t>јединственом</w:t>
            </w:r>
            <w:r w:rsidRPr="00001C93">
              <w:t xml:space="preserve"> </w:t>
            </w:r>
            <w:r w:rsidRPr="00396935">
              <w:rPr>
                <w:lang w:val="fr-FR"/>
              </w:rPr>
              <w:t>радном</w:t>
            </w:r>
            <w:r w:rsidRPr="00001C93">
              <w:t xml:space="preserve"> </w:t>
            </w:r>
            <w:r w:rsidRPr="00396935">
              <w:rPr>
                <w:lang w:val="fr-FR"/>
              </w:rPr>
              <w:t>плочом</w:t>
            </w:r>
            <w:r w:rsidRPr="00001C93">
              <w:t xml:space="preserve"> </w:t>
            </w:r>
            <w:r w:rsidRPr="00396935">
              <w:rPr>
                <w:lang w:val="fr-FR"/>
              </w:rPr>
              <w:t>са</w:t>
            </w:r>
            <w:r w:rsidRPr="00001C93">
              <w:t xml:space="preserve"> </w:t>
            </w:r>
            <w:r w:rsidRPr="00396935">
              <w:rPr>
                <w:lang w:val="fr-FR"/>
              </w:rPr>
              <w:t>узвишењем</w:t>
            </w:r>
            <w:r w:rsidRPr="00001C93">
              <w:t xml:space="preserve">, </w:t>
            </w:r>
            <w:r w:rsidRPr="00396935">
              <w:rPr>
                <w:lang w:val="fr-FR"/>
              </w:rPr>
              <w:t>односно</w:t>
            </w:r>
            <w:r w:rsidRPr="00001C93">
              <w:t xml:space="preserve"> </w:t>
            </w:r>
            <w:r w:rsidRPr="00396935">
              <w:rPr>
                <w:lang w:val="fr-FR"/>
              </w:rPr>
              <w:t>формираним</w:t>
            </w:r>
            <w:r w:rsidRPr="00001C93">
              <w:t xml:space="preserve"> </w:t>
            </w:r>
            <w:r w:rsidRPr="00396935">
              <w:rPr>
                <w:lang w:val="fr-FR"/>
              </w:rPr>
              <w:t>простором</w:t>
            </w:r>
            <w:r w:rsidRPr="00001C93">
              <w:t xml:space="preserve"> </w:t>
            </w:r>
            <w:r w:rsidRPr="00396935">
              <w:rPr>
                <w:lang w:val="fr-FR"/>
              </w:rPr>
              <w:t>за</w:t>
            </w:r>
            <w:r w:rsidRPr="00001C93">
              <w:t xml:space="preserve"> </w:t>
            </w:r>
            <w:r w:rsidRPr="00396935">
              <w:rPr>
                <w:lang w:val="fr-FR"/>
              </w:rPr>
              <w:t>несметано</w:t>
            </w:r>
            <w:r w:rsidRPr="00001C93">
              <w:t xml:space="preserve"> </w:t>
            </w:r>
            <w:r w:rsidRPr="00396935">
              <w:rPr>
                <w:lang w:val="fr-FR"/>
              </w:rPr>
              <w:t>постављање</w:t>
            </w:r>
            <w:r w:rsidRPr="00001C93">
              <w:t xml:space="preserve"> </w:t>
            </w:r>
            <w:r w:rsidRPr="00396935">
              <w:rPr>
                <w:lang w:val="fr-FR"/>
              </w:rPr>
              <w:t>енергетског</w:t>
            </w:r>
            <w:r w:rsidRPr="00001C93">
              <w:t xml:space="preserve"> </w:t>
            </w:r>
            <w:r w:rsidRPr="00396935">
              <w:rPr>
                <w:lang w:val="fr-FR"/>
              </w:rPr>
              <w:t>канала</w:t>
            </w:r>
            <w:r w:rsidRPr="00001C93">
              <w:t xml:space="preserve"> </w:t>
            </w:r>
            <w:r w:rsidRPr="00396935">
              <w:rPr>
                <w:lang w:val="fr-FR"/>
              </w:rPr>
              <w:t>са</w:t>
            </w:r>
            <w:r w:rsidRPr="00001C93">
              <w:t xml:space="preserve"> </w:t>
            </w:r>
            <w:r w:rsidRPr="00396935">
              <w:rPr>
                <w:lang w:val="fr-FR"/>
              </w:rPr>
              <w:t>свим</w:t>
            </w:r>
            <w:r w:rsidRPr="00001C93">
              <w:t xml:space="preserve"> </w:t>
            </w:r>
            <w:r w:rsidRPr="00396935">
              <w:rPr>
                <w:lang w:val="fr-FR"/>
              </w:rPr>
              <w:t>неопходним</w:t>
            </w:r>
            <w:r w:rsidRPr="00001C93">
              <w:t xml:space="preserve"> </w:t>
            </w:r>
            <w:r w:rsidRPr="00396935">
              <w:rPr>
                <w:lang w:val="fr-FR"/>
              </w:rPr>
              <w:t>прикључцима</w:t>
            </w:r>
            <w:r w:rsidRPr="00001C93">
              <w:t xml:space="preserve"> </w:t>
            </w:r>
            <w:r w:rsidRPr="00396935">
              <w:rPr>
                <w:lang w:val="fr-FR"/>
              </w:rPr>
              <w:t>јаке</w:t>
            </w:r>
            <w:r w:rsidRPr="00001C93">
              <w:t xml:space="preserve"> </w:t>
            </w:r>
            <w:r w:rsidRPr="00396935">
              <w:rPr>
                <w:lang w:val="fr-FR"/>
              </w:rPr>
              <w:t>и</w:t>
            </w:r>
            <w:r w:rsidRPr="00001C93">
              <w:t xml:space="preserve"> </w:t>
            </w:r>
            <w:r w:rsidRPr="00396935">
              <w:rPr>
                <w:lang w:val="fr-FR"/>
              </w:rPr>
              <w:t>слабе</w:t>
            </w:r>
            <w:r w:rsidRPr="00001C93">
              <w:t xml:space="preserve"> </w:t>
            </w:r>
            <w:r w:rsidRPr="00396935">
              <w:rPr>
                <w:lang w:val="fr-FR"/>
              </w:rPr>
              <w:t>струје</w:t>
            </w:r>
            <w:r w:rsidRPr="00001C93">
              <w:t xml:space="preserve">. </w:t>
            </w:r>
          </w:p>
          <w:p w14:paraId="7E11158E" w14:textId="77777777" w:rsidR="004172CE" w:rsidRPr="00001C93" w:rsidRDefault="004172CE" w:rsidP="00396935">
            <w:pPr>
              <w:tabs>
                <w:tab w:val="left" w:pos="567"/>
                <w:tab w:val="left" w:pos="1134"/>
                <w:tab w:val="left" w:pos="1701"/>
                <w:tab w:val="left" w:leader="dot" w:pos="8505"/>
              </w:tabs>
              <w:jc w:val="both"/>
            </w:pPr>
            <w:r w:rsidRPr="00396935">
              <w:rPr>
                <w:lang w:val="fr-FR"/>
              </w:rPr>
              <w:t>Користи</w:t>
            </w:r>
            <w:r w:rsidRPr="00001C93">
              <w:t xml:space="preserve"> </w:t>
            </w:r>
            <w:r w:rsidRPr="00396935">
              <w:rPr>
                <w:lang w:val="fr-FR"/>
              </w:rPr>
              <w:t>се</w:t>
            </w:r>
            <w:r w:rsidRPr="00001C93">
              <w:t xml:space="preserve"> </w:t>
            </w:r>
            <w:r w:rsidRPr="00396935">
              <w:rPr>
                <w:lang w:val="fr-FR"/>
              </w:rPr>
              <w:t>за</w:t>
            </w:r>
            <w:r w:rsidRPr="00001C93">
              <w:t xml:space="preserve"> </w:t>
            </w:r>
            <w:r w:rsidRPr="00396935">
              <w:rPr>
                <w:lang w:val="fr-FR"/>
              </w:rPr>
              <w:t>смештај</w:t>
            </w:r>
            <w:r w:rsidRPr="00001C93">
              <w:t xml:space="preserve"> </w:t>
            </w:r>
            <w:r w:rsidRPr="00396935">
              <w:rPr>
                <w:lang w:val="fr-FR"/>
              </w:rPr>
              <w:t>неопходних</w:t>
            </w:r>
            <w:r w:rsidRPr="00001C93">
              <w:t xml:space="preserve"> </w:t>
            </w:r>
            <w:r w:rsidRPr="00396935">
              <w:rPr>
                <w:lang w:val="fr-FR"/>
              </w:rPr>
              <w:t>уређаја</w:t>
            </w:r>
            <w:r w:rsidRPr="00001C93">
              <w:t xml:space="preserve"> </w:t>
            </w:r>
            <w:r w:rsidRPr="00396935">
              <w:rPr>
                <w:lang w:val="fr-FR"/>
              </w:rPr>
              <w:t>за</w:t>
            </w:r>
            <w:r w:rsidRPr="00001C93">
              <w:t xml:space="preserve"> </w:t>
            </w:r>
            <w:r w:rsidRPr="00396935">
              <w:rPr>
                <w:lang w:val="fr-FR"/>
              </w:rPr>
              <w:t>административно</w:t>
            </w:r>
            <w:r w:rsidRPr="00001C93">
              <w:t>-</w:t>
            </w:r>
            <w:r w:rsidRPr="00396935">
              <w:rPr>
                <w:lang w:val="fr-FR"/>
              </w:rPr>
              <w:t>медицински</w:t>
            </w:r>
            <w:r w:rsidRPr="00001C93">
              <w:t xml:space="preserve"> </w:t>
            </w:r>
            <w:r w:rsidRPr="00396935">
              <w:rPr>
                <w:lang w:val="fr-FR"/>
              </w:rPr>
              <w:t>рад</w:t>
            </w:r>
            <w:r w:rsidRPr="00001C93">
              <w:t xml:space="preserve">, </w:t>
            </w:r>
            <w:r w:rsidRPr="00396935">
              <w:rPr>
                <w:lang w:val="fr-FR"/>
              </w:rPr>
              <w:t>мануелни</w:t>
            </w:r>
            <w:r w:rsidRPr="00001C93">
              <w:t xml:space="preserve"> </w:t>
            </w:r>
            <w:r w:rsidRPr="00396935">
              <w:rPr>
                <w:lang w:val="fr-FR"/>
              </w:rPr>
              <w:t>рад</w:t>
            </w:r>
            <w:r w:rsidRPr="00001C93">
              <w:t xml:space="preserve"> </w:t>
            </w:r>
            <w:r w:rsidRPr="00396935">
              <w:rPr>
                <w:lang w:val="fr-FR"/>
              </w:rPr>
              <w:t>и</w:t>
            </w:r>
            <w:r w:rsidRPr="00001C93">
              <w:t xml:space="preserve"> </w:t>
            </w:r>
            <w:r w:rsidRPr="00396935">
              <w:rPr>
                <w:lang w:val="fr-FR"/>
              </w:rPr>
              <w:t>сл</w:t>
            </w:r>
            <w:r w:rsidRPr="00001C93">
              <w:t>.</w:t>
            </w:r>
            <w:r w:rsidRPr="00396935">
              <w:rPr>
                <w:lang w:val="fr-FR"/>
              </w:rPr>
              <w:t>Стабилну</w:t>
            </w:r>
            <w:r w:rsidRPr="00001C93">
              <w:t xml:space="preserve"> </w:t>
            </w:r>
            <w:r w:rsidRPr="00396935">
              <w:rPr>
                <w:lang w:val="fr-FR"/>
              </w:rPr>
              <w:t>конструкцију</w:t>
            </w:r>
            <w:r w:rsidRPr="00001C93">
              <w:t xml:space="preserve"> </w:t>
            </w:r>
            <w:r w:rsidRPr="00396935">
              <w:rPr>
                <w:lang w:val="fr-FR"/>
              </w:rPr>
              <w:t>пулта</w:t>
            </w:r>
            <w:r w:rsidRPr="00001C93">
              <w:t xml:space="preserve"> </w:t>
            </w:r>
            <w:r w:rsidRPr="00396935">
              <w:rPr>
                <w:lang w:val="fr-FR"/>
              </w:rPr>
              <w:t>чине</w:t>
            </w:r>
            <w:r w:rsidRPr="00001C93">
              <w:t xml:space="preserve"> </w:t>
            </w:r>
            <w:r w:rsidRPr="00396935">
              <w:rPr>
                <w:lang w:val="fr-FR"/>
              </w:rPr>
              <w:t>међусобно</w:t>
            </w:r>
            <w:r w:rsidRPr="00001C93">
              <w:t xml:space="preserve"> </w:t>
            </w:r>
            <w:r w:rsidRPr="00396935">
              <w:rPr>
                <w:lang w:val="fr-FR"/>
              </w:rPr>
              <w:t>повезани</w:t>
            </w:r>
            <w:r w:rsidRPr="00001C93">
              <w:t xml:space="preserve"> </w:t>
            </w:r>
            <w:r w:rsidRPr="00396935">
              <w:rPr>
                <w:lang w:val="fr-FR"/>
              </w:rPr>
              <w:t>подградни</w:t>
            </w:r>
            <w:r w:rsidRPr="00001C93">
              <w:t xml:space="preserve"> </w:t>
            </w:r>
            <w:r w:rsidRPr="00396935">
              <w:rPr>
                <w:lang w:val="fr-FR"/>
              </w:rPr>
              <w:t>елементи</w:t>
            </w:r>
            <w:r w:rsidRPr="00001C93">
              <w:t xml:space="preserve"> </w:t>
            </w:r>
            <w:r w:rsidRPr="00396935">
              <w:rPr>
                <w:lang w:val="fr-FR"/>
              </w:rPr>
              <w:t>одговарајуће</w:t>
            </w:r>
            <w:r w:rsidRPr="00001C93">
              <w:t xml:space="preserve"> </w:t>
            </w:r>
            <w:r w:rsidRPr="00396935">
              <w:rPr>
                <w:lang w:val="fr-FR"/>
              </w:rPr>
              <w:t>намене</w:t>
            </w:r>
            <w:r w:rsidRPr="00001C93">
              <w:t xml:space="preserve"> (</w:t>
            </w:r>
            <w:r w:rsidRPr="00BF6C92">
              <w:rPr>
                <w:strike/>
                <w:color w:val="FF0000"/>
                <w:lang w:val="fr-FR"/>
              </w:rPr>
              <w:t>врата</w:t>
            </w:r>
            <w:r w:rsidRPr="00BF6C92">
              <w:rPr>
                <w:strike/>
                <w:color w:val="FF0000"/>
              </w:rPr>
              <w:t>,</w:t>
            </w:r>
            <w:r w:rsidRPr="00001C93">
              <w:t xml:space="preserve"> </w:t>
            </w:r>
            <w:r w:rsidRPr="00396935">
              <w:rPr>
                <w:lang w:val="fr-FR"/>
              </w:rPr>
              <w:t>фиоке</w:t>
            </w:r>
            <w:r w:rsidRPr="00001C93">
              <w:t xml:space="preserve">, </w:t>
            </w:r>
            <w:r w:rsidRPr="00396935">
              <w:rPr>
                <w:lang w:val="fr-FR"/>
              </w:rPr>
              <w:t>место</w:t>
            </w:r>
            <w:r w:rsidRPr="00001C93">
              <w:t xml:space="preserve"> </w:t>
            </w:r>
            <w:r w:rsidRPr="00396935">
              <w:rPr>
                <w:lang w:val="fr-FR"/>
              </w:rPr>
              <w:t>за</w:t>
            </w:r>
            <w:r w:rsidRPr="00001C93">
              <w:t xml:space="preserve"> </w:t>
            </w:r>
            <w:r w:rsidRPr="00396935">
              <w:rPr>
                <w:lang w:val="fr-FR"/>
              </w:rPr>
              <w:t>рачунар</w:t>
            </w:r>
            <w:r w:rsidRPr="00001C93">
              <w:t xml:space="preserve">, </w:t>
            </w:r>
            <w:r w:rsidRPr="00396935">
              <w:rPr>
                <w:lang w:val="fr-FR"/>
              </w:rPr>
              <w:t>место</w:t>
            </w:r>
            <w:r w:rsidRPr="00001C93">
              <w:t xml:space="preserve"> </w:t>
            </w:r>
            <w:r w:rsidRPr="00396935">
              <w:rPr>
                <w:lang w:val="fr-FR"/>
              </w:rPr>
              <w:t>за</w:t>
            </w:r>
            <w:r w:rsidRPr="00001C93">
              <w:t xml:space="preserve"> </w:t>
            </w:r>
            <w:r w:rsidRPr="00396935">
              <w:rPr>
                <w:lang w:val="fr-FR"/>
              </w:rPr>
              <w:t>штампач</w:t>
            </w:r>
            <w:r w:rsidRPr="00001C93">
              <w:t xml:space="preserve">) </w:t>
            </w:r>
          </w:p>
          <w:p w14:paraId="7074E3C4" w14:textId="77777777" w:rsidR="004172CE" w:rsidRPr="00001C93" w:rsidRDefault="004172CE" w:rsidP="00396935">
            <w:pPr>
              <w:tabs>
                <w:tab w:val="left" w:pos="567"/>
                <w:tab w:val="left" w:pos="1134"/>
                <w:tab w:val="left" w:pos="1701"/>
                <w:tab w:val="left" w:leader="dot" w:pos="8505"/>
              </w:tabs>
              <w:jc w:val="both"/>
            </w:pPr>
            <w:r w:rsidRPr="00396935">
              <w:rPr>
                <w:lang w:val="fr-FR"/>
              </w:rPr>
              <w:t>Елементи</w:t>
            </w:r>
            <w:r w:rsidRPr="00001C93">
              <w:t xml:space="preserve"> </w:t>
            </w:r>
            <w:r w:rsidRPr="00396935">
              <w:rPr>
                <w:lang w:val="fr-FR"/>
              </w:rPr>
              <w:t>су</w:t>
            </w:r>
            <w:r w:rsidRPr="00001C93">
              <w:t xml:space="preserve"> </w:t>
            </w:r>
            <w:r w:rsidRPr="00396935">
              <w:rPr>
                <w:lang w:val="fr-FR"/>
              </w:rPr>
              <w:t>са</w:t>
            </w:r>
            <w:r w:rsidRPr="00001C93">
              <w:t xml:space="preserve"> </w:t>
            </w:r>
            <w:r w:rsidRPr="00396935">
              <w:rPr>
                <w:lang w:val="fr-FR"/>
              </w:rPr>
              <w:t>заједничком</w:t>
            </w:r>
            <w:r w:rsidRPr="00001C93">
              <w:t xml:space="preserve"> </w:t>
            </w:r>
            <w:r w:rsidRPr="00396935">
              <w:rPr>
                <w:lang w:val="fr-FR"/>
              </w:rPr>
              <w:t>ПВЦ</w:t>
            </w:r>
            <w:r w:rsidRPr="00001C93">
              <w:t xml:space="preserve"> </w:t>
            </w:r>
            <w:r w:rsidRPr="00396935">
              <w:rPr>
                <w:lang w:val="fr-FR"/>
              </w:rPr>
              <w:t>соклом</w:t>
            </w:r>
            <w:r w:rsidRPr="00001C93">
              <w:t xml:space="preserve"> </w:t>
            </w:r>
            <w:r w:rsidRPr="00396935">
              <w:rPr>
                <w:lang w:val="fr-FR"/>
              </w:rPr>
              <w:t>висине</w:t>
            </w:r>
            <w:r w:rsidRPr="00001C93">
              <w:t xml:space="preserve"> 15</w:t>
            </w:r>
            <w:r w:rsidRPr="00396935">
              <w:rPr>
                <w:lang w:val="fr-FR"/>
              </w:rPr>
              <w:t>цм</w:t>
            </w:r>
            <w:r w:rsidRPr="00001C93">
              <w:t xml:space="preserve"> </w:t>
            </w:r>
            <w:r w:rsidRPr="00396935">
              <w:rPr>
                <w:lang w:val="fr-FR"/>
              </w:rPr>
              <w:t>од</w:t>
            </w:r>
            <w:r w:rsidRPr="00001C93">
              <w:t xml:space="preserve"> </w:t>
            </w:r>
            <w:r w:rsidRPr="00396935">
              <w:rPr>
                <w:lang w:val="fr-FR"/>
              </w:rPr>
              <w:t>пода</w:t>
            </w:r>
            <w:r w:rsidRPr="00001C93">
              <w:t xml:space="preserve"> </w:t>
            </w:r>
            <w:r w:rsidRPr="00396935">
              <w:rPr>
                <w:lang w:val="fr-FR"/>
              </w:rPr>
              <w:t>и</w:t>
            </w:r>
            <w:r w:rsidRPr="00001C93">
              <w:t xml:space="preserve"> </w:t>
            </w:r>
            <w:r w:rsidRPr="00396935">
              <w:rPr>
                <w:lang w:val="fr-FR"/>
              </w:rPr>
              <w:t>обезбеђеним</w:t>
            </w:r>
            <w:r w:rsidRPr="00001C93">
              <w:t xml:space="preserve"> </w:t>
            </w:r>
            <w:r w:rsidRPr="00396935">
              <w:rPr>
                <w:lang w:val="fr-FR"/>
              </w:rPr>
              <w:t>системом</w:t>
            </w:r>
            <w:r w:rsidRPr="00001C93">
              <w:t xml:space="preserve"> </w:t>
            </w:r>
            <w:r w:rsidRPr="00396935">
              <w:rPr>
                <w:lang w:val="fr-FR"/>
              </w:rPr>
              <w:t>закључавања</w:t>
            </w:r>
            <w:r w:rsidRPr="00001C93">
              <w:t xml:space="preserve">. </w:t>
            </w:r>
          </w:p>
          <w:p w14:paraId="4F52C7B8" w14:textId="77777777" w:rsidR="004172CE" w:rsidRPr="00396935" w:rsidRDefault="004172CE" w:rsidP="00396935">
            <w:pPr>
              <w:tabs>
                <w:tab w:val="left" w:pos="567"/>
                <w:tab w:val="left" w:pos="1134"/>
                <w:tab w:val="left" w:pos="1701"/>
                <w:tab w:val="left" w:leader="dot" w:pos="8505"/>
              </w:tabs>
              <w:jc w:val="both"/>
              <w:rPr>
                <w:lang w:val="pl-PL"/>
              </w:rPr>
            </w:pPr>
            <w:r w:rsidRPr="00396935">
              <w:rPr>
                <w:lang w:val="pl-PL"/>
              </w:rPr>
              <w:t>На горњем крају подградних елемената поставља се радна плоча дебљине 30мм.</w:t>
            </w:r>
          </w:p>
          <w:p w14:paraId="35C4BEE0" w14:textId="77777777" w:rsidR="004172CE" w:rsidRPr="00396935" w:rsidRDefault="004172CE" w:rsidP="00396935">
            <w:pPr>
              <w:tabs>
                <w:tab w:val="left" w:pos="567"/>
                <w:tab w:val="left" w:pos="1134"/>
                <w:tab w:val="left" w:pos="1701"/>
                <w:tab w:val="left" w:leader="dot" w:pos="8505"/>
              </w:tabs>
              <w:jc w:val="both"/>
              <w:rPr>
                <w:lang w:val="pl-PL"/>
              </w:rPr>
            </w:pPr>
            <w:r w:rsidRPr="00396935">
              <w:rPr>
                <w:lang w:val="pl-PL"/>
              </w:rPr>
              <w:t>У делу радне плоче (обично по дужини, а бочно по потреби), формира се простор – узвишење двоструке намене:</w:t>
            </w:r>
          </w:p>
          <w:p w14:paraId="57DB79D4" w14:textId="77777777" w:rsidR="004172CE" w:rsidRPr="00396935" w:rsidRDefault="004172CE" w:rsidP="00396935">
            <w:pPr>
              <w:tabs>
                <w:tab w:val="left" w:pos="567"/>
                <w:tab w:val="left" w:pos="1134"/>
                <w:tab w:val="left" w:pos="1701"/>
                <w:tab w:val="left" w:leader="dot" w:pos="8505"/>
              </w:tabs>
              <w:jc w:val="both"/>
              <w:rPr>
                <w:lang w:val="pl-PL"/>
              </w:rPr>
            </w:pPr>
            <w:r w:rsidRPr="00396935">
              <w:rPr>
                <w:lang w:val="pl-PL"/>
              </w:rPr>
              <w:t xml:space="preserve">- за несметано постављање енергетског канала </w:t>
            </w:r>
          </w:p>
          <w:p w14:paraId="19DDADC8" w14:textId="77777777" w:rsidR="004172CE" w:rsidRPr="00396935" w:rsidRDefault="004172CE" w:rsidP="00396935">
            <w:pPr>
              <w:tabs>
                <w:tab w:val="left" w:pos="567"/>
                <w:tab w:val="left" w:pos="1134"/>
                <w:tab w:val="left" w:pos="1701"/>
                <w:tab w:val="left" w:leader="dot" w:pos="8505"/>
              </w:tabs>
              <w:jc w:val="both"/>
              <w:rPr>
                <w:lang w:val="pl-PL"/>
              </w:rPr>
            </w:pPr>
            <w:r w:rsidRPr="00396935">
              <w:rPr>
                <w:lang w:val="pl-PL"/>
              </w:rPr>
              <w:t xml:space="preserve">  са свим неопходним прикључцима јаке и слабе </w:t>
            </w:r>
          </w:p>
          <w:p w14:paraId="68609D7B" w14:textId="77777777" w:rsidR="004172CE" w:rsidRPr="00396935" w:rsidRDefault="004172CE" w:rsidP="00396935">
            <w:pPr>
              <w:tabs>
                <w:tab w:val="left" w:pos="567"/>
                <w:tab w:val="left" w:pos="1134"/>
                <w:tab w:val="left" w:pos="1701"/>
                <w:tab w:val="left" w:leader="dot" w:pos="8505"/>
              </w:tabs>
              <w:jc w:val="both"/>
              <w:rPr>
                <w:lang w:val="pl-PL"/>
              </w:rPr>
            </w:pPr>
            <w:r w:rsidRPr="00396935">
              <w:rPr>
                <w:lang w:val="pl-PL"/>
              </w:rPr>
              <w:t xml:space="preserve">  струје,</w:t>
            </w:r>
          </w:p>
          <w:p w14:paraId="5D8670FE" w14:textId="77777777" w:rsidR="004172CE" w:rsidRPr="00396935" w:rsidRDefault="004172CE" w:rsidP="00396935">
            <w:pPr>
              <w:tabs>
                <w:tab w:val="left" w:pos="567"/>
                <w:tab w:val="left" w:pos="1134"/>
                <w:tab w:val="left" w:pos="1701"/>
                <w:tab w:val="left" w:leader="dot" w:pos="8505"/>
              </w:tabs>
              <w:jc w:val="both"/>
              <w:rPr>
                <w:lang w:val="pl-PL"/>
              </w:rPr>
            </w:pPr>
            <w:r w:rsidRPr="00396935">
              <w:rPr>
                <w:lang w:val="pl-PL"/>
              </w:rPr>
              <w:t xml:space="preserve">- као део простора за мануелни рад пре свега </w:t>
            </w:r>
          </w:p>
          <w:p w14:paraId="09A99D0A" w14:textId="77777777" w:rsidR="004172CE" w:rsidRPr="00396935" w:rsidRDefault="004172CE" w:rsidP="00396935">
            <w:pPr>
              <w:tabs>
                <w:tab w:val="left" w:pos="567"/>
                <w:tab w:val="left" w:pos="1134"/>
                <w:tab w:val="left" w:pos="1701"/>
                <w:tab w:val="left" w:leader="dot" w:pos="8505"/>
              </w:tabs>
              <w:jc w:val="both"/>
              <w:rPr>
                <w:lang w:val="pl-PL"/>
              </w:rPr>
            </w:pPr>
            <w:r w:rsidRPr="00396935">
              <w:rPr>
                <w:lang w:val="pl-PL"/>
              </w:rPr>
              <w:t xml:space="preserve">  пацијената</w:t>
            </w:r>
          </w:p>
          <w:p w14:paraId="4AFA372A" w14:textId="77777777" w:rsidR="004172CE" w:rsidRPr="00396935" w:rsidRDefault="004172CE" w:rsidP="00396935">
            <w:pPr>
              <w:tabs>
                <w:tab w:val="left" w:pos="567"/>
                <w:tab w:val="left" w:pos="1134"/>
                <w:tab w:val="left" w:pos="1701"/>
                <w:tab w:val="left" w:leader="dot" w:pos="8505"/>
              </w:tabs>
              <w:jc w:val="both"/>
              <w:rPr>
                <w:lang w:val="it-IT"/>
              </w:rPr>
            </w:pPr>
            <w:r w:rsidRPr="00396935">
              <w:rPr>
                <w:lang w:val="it-IT"/>
              </w:rPr>
              <w:t>Плоча се поставља на висини 75цм односно са интегрисаним узвишењем на висини од 115цм.</w:t>
            </w:r>
          </w:p>
          <w:p w14:paraId="7C231860" w14:textId="77777777" w:rsidR="004172CE" w:rsidRPr="00811410" w:rsidRDefault="004172CE" w:rsidP="00811410">
            <w:pPr>
              <w:tabs>
                <w:tab w:val="left" w:pos="567"/>
                <w:tab w:val="left" w:pos="1134"/>
                <w:tab w:val="left" w:pos="1701"/>
                <w:tab w:val="left" w:leader="dot" w:pos="8505"/>
              </w:tabs>
              <w:jc w:val="both"/>
            </w:pPr>
            <w:r w:rsidRPr="00396935">
              <w:rPr>
                <w:lang w:val="it-IT"/>
              </w:rPr>
              <w:t>Пулт је могуће поставити самостално у простор, што подразумева финалну обраду свих видних страница (предња и бочна страна) или у формирани простор одређеног облика и величине без финалне обраде страница.</w:t>
            </w:r>
            <w:r w:rsidRPr="00C677E3">
              <w:rPr>
                <w:lang w:val="it-IT"/>
              </w:rPr>
              <w:t xml:space="preserve"> </w:t>
            </w:r>
            <w:r>
              <w:t>У састав пулта налази се гардеробни и адмистартивни орман</w:t>
            </w:r>
          </w:p>
        </w:tc>
      </w:tr>
      <w:tr w:rsidR="000E25A8" w14:paraId="21986CFE" w14:textId="77777777" w:rsidTr="002E7AE6">
        <w:tc>
          <w:tcPr>
            <w:tcW w:w="675" w:type="dxa"/>
          </w:tcPr>
          <w:p w14:paraId="4D6D9AD7" w14:textId="77777777" w:rsidR="000E25A8" w:rsidRDefault="000E25A8" w:rsidP="00811410"/>
        </w:tc>
        <w:tc>
          <w:tcPr>
            <w:tcW w:w="2875" w:type="dxa"/>
          </w:tcPr>
          <w:p w14:paraId="00D9FF14" w14:textId="77777777" w:rsidR="000E25A8" w:rsidRPr="00BD3FB3" w:rsidRDefault="000E25A8" w:rsidP="00811410">
            <w:r w:rsidRPr="00BD3FB3">
              <w:t>Оков</w:t>
            </w:r>
          </w:p>
        </w:tc>
        <w:tc>
          <w:tcPr>
            <w:tcW w:w="5294" w:type="dxa"/>
            <w:gridSpan w:val="3"/>
          </w:tcPr>
          <w:p w14:paraId="461B54FE" w14:textId="77777777" w:rsidR="000E25A8" w:rsidRPr="000E25A8" w:rsidRDefault="000E25A8" w:rsidP="00811410">
            <w:r>
              <w:t>/</w:t>
            </w:r>
          </w:p>
        </w:tc>
      </w:tr>
      <w:tr w:rsidR="004172CE" w:rsidRPr="00001C93" w14:paraId="01660FBD" w14:textId="77777777" w:rsidTr="002E7AE6">
        <w:tc>
          <w:tcPr>
            <w:tcW w:w="675" w:type="dxa"/>
          </w:tcPr>
          <w:p w14:paraId="6F9A0D9C" w14:textId="77777777" w:rsidR="004172CE" w:rsidRDefault="004172CE" w:rsidP="00811410"/>
        </w:tc>
        <w:tc>
          <w:tcPr>
            <w:tcW w:w="2875" w:type="dxa"/>
          </w:tcPr>
          <w:p w14:paraId="04090280" w14:textId="77777777" w:rsidR="004172CE" w:rsidRPr="00BD3FB3" w:rsidRDefault="004172CE" w:rsidP="00811410">
            <w:r w:rsidRPr="00BD3FB3">
              <w:t>Шарка:</w:t>
            </w:r>
          </w:p>
        </w:tc>
        <w:tc>
          <w:tcPr>
            <w:tcW w:w="5294" w:type="dxa"/>
            <w:gridSpan w:val="3"/>
          </w:tcPr>
          <w:p w14:paraId="68B1A078" w14:textId="77777777" w:rsidR="004172CE" w:rsidRPr="00BF6C92" w:rsidRDefault="004172CE" w:rsidP="00FE01A3">
            <w:pPr>
              <w:rPr>
                <w:strike/>
                <w:color w:val="FF0000"/>
              </w:rPr>
            </w:pPr>
            <w:r w:rsidRPr="00BF6C92">
              <w:rPr>
                <w:strike/>
                <w:color w:val="FF0000"/>
              </w:rPr>
              <w:t>Обична шарка у миниманом квалитету „HAFELE“</w:t>
            </w:r>
            <w:r w:rsidR="00447720" w:rsidRPr="00BF6C92">
              <w:rPr>
                <w:strike/>
                <w:color w:val="FF0000"/>
              </w:rPr>
              <w:t>F</w:t>
            </w:r>
            <w:r w:rsidR="00447720" w:rsidRPr="00BF6C92">
              <w:rPr>
                <w:strike/>
                <w:color w:val="FF0000"/>
                <w:lang w:val="en-US"/>
              </w:rPr>
              <w:t>GV</w:t>
            </w:r>
            <w:r w:rsidR="00447720" w:rsidRPr="00BF6C92">
              <w:rPr>
                <w:strike/>
                <w:color w:val="FF0000"/>
              </w:rPr>
              <w:t xml:space="preserve"> шарка равна“</w:t>
            </w:r>
            <w:r w:rsidRPr="00BF6C92">
              <w:rPr>
                <w:strike/>
                <w:color w:val="FF0000"/>
              </w:rPr>
              <w:t>или „одговарајуће“</w:t>
            </w:r>
          </w:p>
        </w:tc>
      </w:tr>
      <w:tr w:rsidR="004172CE" w:rsidRPr="00001C93" w14:paraId="2FF06E0D" w14:textId="77777777" w:rsidTr="002E7AE6">
        <w:tc>
          <w:tcPr>
            <w:tcW w:w="675" w:type="dxa"/>
          </w:tcPr>
          <w:p w14:paraId="4376679A" w14:textId="77777777" w:rsidR="004172CE" w:rsidRPr="00001C93" w:rsidRDefault="004172CE" w:rsidP="00811410"/>
        </w:tc>
        <w:tc>
          <w:tcPr>
            <w:tcW w:w="2875" w:type="dxa"/>
          </w:tcPr>
          <w:p w14:paraId="307163A7" w14:textId="77777777" w:rsidR="004172CE" w:rsidRPr="00BD3FB3" w:rsidRDefault="004172CE" w:rsidP="00811410">
            <w:r w:rsidRPr="00BD3FB3">
              <w:t>Клизач</w:t>
            </w:r>
          </w:p>
        </w:tc>
        <w:tc>
          <w:tcPr>
            <w:tcW w:w="5294" w:type="dxa"/>
            <w:gridSpan w:val="3"/>
          </w:tcPr>
          <w:p w14:paraId="0908C168" w14:textId="77777777" w:rsidR="004172CE" w:rsidRPr="00001C93" w:rsidRDefault="000E25A8" w:rsidP="00FE01A3">
            <w:r w:rsidRPr="00BD3FB3">
              <w:t xml:space="preserve">у миниманом квалитету </w:t>
            </w:r>
            <w:r w:rsidR="004172CE" w:rsidRPr="00FE01A3">
              <w:rPr>
                <w:strike/>
                <w:color w:val="FF0000"/>
              </w:rPr>
              <w:t>„HAFELE</w:t>
            </w:r>
            <w:r w:rsidR="004172CE" w:rsidRPr="00BD3FB3">
              <w:t xml:space="preserve">“ </w:t>
            </w:r>
            <w:r w:rsidR="00FE01A3" w:rsidRPr="00001C93">
              <w:rPr>
                <w:color w:val="FF0000"/>
              </w:rPr>
              <w:t>„</w:t>
            </w:r>
            <w:r w:rsidR="00FE01A3" w:rsidRPr="00CD401C">
              <w:rPr>
                <w:color w:val="FF0000"/>
                <w:lang w:val="en-US"/>
              </w:rPr>
              <w:t>TELESKOP</w:t>
            </w:r>
            <w:r w:rsidR="00FE01A3" w:rsidRPr="00001C93">
              <w:rPr>
                <w:color w:val="FF0000"/>
              </w:rPr>
              <w:t>.</w:t>
            </w:r>
            <w:r w:rsidR="00FE01A3" w:rsidRPr="00CD401C">
              <w:rPr>
                <w:color w:val="FF0000"/>
                <w:lang w:val="en-US"/>
              </w:rPr>
              <w:t>H</w:t>
            </w:r>
            <w:r w:rsidR="00FE01A3" w:rsidRPr="00001C93">
              <w:rPr>
                <w:color w:val="FF0000"/>
              </w:rPr>
              <w:t xml:space="preserve">/45 </w:t>
            </w:r>
            <w:r w:rsidR="00FE01A3" w:rsidRPr="00CD401C">
              <w:rPr>
                <w:color w:val="FF0000"/>
                <w:lang w:val="en-US"/>
              </w:rPr>
              <w:t>NIKL</w:t>
            </w:r>
            <w:r w:rsidR="00FE01A3" w:rsidRPr="00001C93">
              <w:rPr>
                <w:color w:val="FF0000"/>
              </w:rPr>
              <w:t>” „</w:t>
            </w:r>
            <w:r w:rsidR="00FE01A3" w:rsidRPr="00CD401C">
              <w:rPr>
                <w:color w:val="FF0000"/>
              </w:rPr>
              <w:t>FGV</w:t>
            </w:r>
            <w:r w:rsidR="00FE01A3" w:rsidRPr="00001C93">
              <w:rPr>
                <w:color w:val="FF0000"/>
              </w:rPr>
              <w:t xml:space="preserve">“ </w:t>
            </w:r>
            <w:r w:rsidR="004172CE" w:rsidRPr="00BD3FB3">
              <w:t xml:space="preserve">или „одговарајуће“ </w:t>
            </w:r>
          </w:p>
        </w:tc>
      </w:tr>
      <w:tr w:rsidR="000E25A8" w:rsidRPr="00001C93" w14:paraId="4753D6F5" w14:textId="77777777" w:rsidTr="002E7AE6">
        <w:tc>
          <w:tcPr>
            <w:tcW w:w="675" w:type="dxa"/>
          </w:tcPr>
          <w:p w14:paraId="35BAB633" w14:textId="77777777" w:rsidR="000E25A8" w:rsidRPr="00001C93" w:rsidRDefault="000E25A8" w:rsidP="00811410"/>
        </w:tc>
        <w:tc>
          <w:tcPr>
            <w:tcW w:w="2875" w:type="dxa"/>
          </w:tcPr>
          <w:p w14:paraId="56EC9552" w14:textId="77777777" w:rsidR="000E25A8" w:rsidRPr="00BD3FB3" w:rsidRDefault="000E25A8" w:rsidP="00811410">
            <w:r w:rsidRPr="00BD3FB3">
              <w:t>Ручка:</w:t>
            </w:r>
          </w:p>
        </w:tc>
        <w:tc>
          <w:tcPr>
            <w:tcW w:w="5294" w:type="dxa"/>
            <w:gridSpan w:val="3"/>
          </w:tcPr>
          <w:p w14:paraId="4D295FFA" w14:textId="77777777" w:rsidR="000E25A8" w:rsidRPr="00001C93" w:rsidRDefault="000E25A8" w:rsidP="00FE01A3">
            <w:r w:rsidRPr="00FE01A3">
              <w:rPr>
                <w:strike/>
                <w:color w:val="FF0000"/>
              </w:rPr>
              <w:t>По договору са наручиоцем</w:t>
            </w:r>
            <w:r w:rsidR="00FE01A3">
              <w:rPr>
                <w:color w:val="FF0000"/>
              </w:rPr>
              <w:t xml:space="preserve">У минималном квалитету </w:t>
            </w:r>
            <w:r w:rsidR="00CD401C" w:rsidRPr="00001C93">
              <w:rPr>
                <w:color w:val="FF0000"/>
              </w:rPr>
              <w:t>„</w:t>
            </w:r>
            <w:r w:rsidR="00CD401C" w:rsidRPr="00CD401C">
              <w:rPr>
                <w:color w:val="FF0000"/>
              </w:rPr>
              <w:t>HAFELE</w:t>
            </w:r>
            <w:r w:rsidR="00CD401C" w:rsidRPr="00001C93">
              <w:rPr>
                <w:color w:val="FF0000"/>
              </w:rPr>
              <w:t xml:space="preserve"> 106.69.605 </w:t>
            </w:r>
            <w:r w:rsidR="00CD401C" w:rsidRPr="00CD401C">
              <w:rPr>
                <w:color w:val="FF0000"/>
                <w:lang w:val="en-US"/>
              </w:rPr>
              <w:t>BRU</w:t>
            </w:r>
            <w:r w:rsidR="00CD401C" w:rsidRPr="00001C93">
              <w:rPr>
                <w:color w:val="FF0000"/>
              </w:rPr>
              <w:t xml:space="preserve">Š.128“ или </w:t>
            </w:r>
            <w:r w:rsidR="00FE01A3" w:rsidRPr="00001C93">
              <w:rPr>
                <w:color w:val="FF0000"/>
              </w:rPr>
              <w:t>“</w:t>
            </w:r>
            <w:r w:rsidR="00CD401C" w:rsidRPr="00001C93">
              <w:rPr>
                <w:color w:val="FF0000"/>
              </w:rPr>
              <w:t>одговарајуће</w:t>
            </w:r>
            <w:r w:rsidR="00FE01A3" w:rsidRPr="00001C93">
              <w:rPr>
                <w:color w:val="FF0000"/>
              </w:rPr>
              <w:t>”</w:t>
            </w:r>
          </w:p>
        </w:tc>
      </w:tr>
      <w:tr w:rsidR="006B19FD" w:rsidRPr="00001C93" w14:paraId="0CA65AC0" w14:textId="77777777" w:rsidTr="002E7AE6">
        <w:tc>
          <w:tcPr>
            <w:tcW w:w="675" w:type="dxa"/>
            <w:tcBorders>
              <w:top w:val="double" w:sz="4" w:space="0" w:color="auto"/>
              <w:left w:val="double" w:sz="4" w:space="0" w:color="auto"/>
              <w:bottom w:val="double" w:sz="4" w:space="0" w:color="auto"/>
              <w:right w:val="nil"/>
            </w:tcBorders>
          </w:tcPr>
          <w:p w14:paraId="766A465F" w14:textId="77777777" w:rsidR="006B19FD" w:rsidRPr="00001C93" w:rsidRDefault="006B19FD" w:rsidP="005140C6"/>
        </w:tc>
        <w:tc>
          <w:tcPr>
            <w:tcW w:w="2875" w:type="dxa"/>
            <w:tcBorders>
              <w:top w:val="double" w:sz="4" w:space="0" w:color="auto"/>
              <w:left w:val="nil"/>
              <w:bottom w:val="double" w:sz="4" w:space="0" w:color="auto"/>
              <w:right w:val="nil"/>
            </w:tcBorders>
          </w:tcPr>
          <w:p w14:paraId="661AB4C1" w14:textId="77777777" w:rsidR="006B19FD" w:rsidRPr="00001C93" w:rsidRDefault="006B19FD" w:rsidP="005140C6"/>
        </w:tc>
        <w:tc>
          <w:tcPr>
            <w:tcW w:w="1881" w:type="dxa"/>
            <w:tcBorders>
              <w:top w:val="double" w:sz="4" w:space="0" w:color="auto"/>
              <w:left w:val="nil"/>
              <w:bottom w:val="double" w:sz="4" w:space="0" w:color="auto"/>
              <w:right w:val="nil"/>
            </w:tcBorders>
          </w:tcPr>
          <w:p w14:paraId="29952EE6" w14:textId="77777777" w:rsidR="006B19FD" w:rsidRPr="00001C93" w:rsidRDefault="006B19FD" w:rsidP="005140C6"/>
        </w:tc>
        <w:tc>
          <w:tcPr>
            <w:tcW w:w="1702" w:type="dxa"/>
            <w:tcBorders>
              <w:top w:val="double" w:sz="4" w:space="0" w:color="auto"/>
              <w:left w:val="nil"/>
              <w:bottom w:val="double" w:sz="4" w:space="0" w:color="auto"/>
              <w:right w:val="nil"/>
            </w:tcBorders>
          </w:tcPr>
          <w:p w14:paraId="5B34FEC7" w14:textId="77777777" w:rsidR="006B19FD" w:rsidRPr="00001C93" w:rsidRDefault="006B19FD" w:rsidP="005140C6"/>
        </w:tc>
        <w:tc>
          <w:tcPr>
            <w:tcW w:w="1711" w:type="dxa"/>
            <w:tcBorders>
              <w:top w:val="double" w:sz="4" w:space="0" w:color="auto"/>
              <w:left w:val="nil"/>
              <w:bottom w:val="double" w:sz="4" w:space="0" w:color="auto"/>
              <w:right w:val="double" w:sz="4" w:space="0" w:color="auto"/>
            </w:tcBorders>
          </w:tcPr>
          <w:p w14:paraId="1B1EEE3D" w14:textId="77777777" w:rsidR="006B19FD" w:rsidRPr="00001C93" w:rsidRDefault="006B19FD" w:rsidP="005140C6"/>
        </w:tc>
      </w:tr>
      <w:tr w:rsidR="004172CE" w14:paraId="33297F59" w14:textId="77777777" w:rsidTr="002E7AE6">
        <w:tc>
          <w:tcPr>
            <w:tcW w:w="675" w:type="dxa"/>
            <w:tcBorders>
              <w:top w:val="double" w:sz="4" w:space="0" w:color="auto"/>
            </w:tcBorders>
          </w:tcPr>
          <w:p w14:paraId="64F44141" w14:textId="77777777" w:rsidR="004172CE" w:rsidRDefault="004172CE" w:rsidP="00811410">
            <w:r>
              <w:t>5.</w:t>
            </w:r>
          </w:p>
        </w:tc>
        <w:tc>
          <w:tcPr>
            <w:tcW w:w="2875" w:type="dxa"/>
            <w:tcBorders>
              <w:top w:val="double" w:sz="4" w:space="0" w:color="auto"/>
            </w:tcBorders>
          </w:tcPr>
          <w:p w14:paraId="09783BB9" w14:textId="77777777" w:rsidR="004172CE" w:rsidRDefault="004172CE" w:rsidP="00413853">
            <w:r>
              <w:t>В (2003)</w:t>
            </w:r>
          </w:p>
        </w:tc>
        <w:tc>
          <w:tcPr>
            <w:tcW w:w="5294" w:type="dxa"/>
            <w:gridSpan w:val="3"/>
            <w:tcBorders>
              <w:top w:val="double" w:sz="4" w:space="0" w:color="auto"/>
            </w:tcBorders>
          </w:tcPr>
          <w:p w14:paraId="6497EB44" w14:textId="77777777" w:rsidR="004172CE" w:rsidRDefault="004172CE" w:rsidP="00811410">
            <w:r>
              <w:t>Радна површина</w:t>
            </w:r>
          </w:p>
        </w:tc>
      </w:tr>
      <w:tr w:rsidR="004172CE" w:rsidRPr="00001C93" w14:paraId="52727382" w14:textId="77777777" w:rsidTr="002E7AE6">
        <w:tc>
          <w:tcPr>
            <w:tcW w:w="675" w:type="dxa"/>
          </w:tcPr>
          <w:p w14:paraId="5A074588" w14:textId="77777777" w:rsidR="004172CE" w:rsidRDefault="004172CE" w:rsidP="00811410"/>
        </w:tc>
        <w:tc>
          <w:tcPr>
            <w:tcW w:w="2875" w:type="dxa"/>
          </w:tcPr>
          <w:p w14:paraId="64036831" w14:textId="77777777" w:rsidR="004172CE" w:rsidRDefault="004172CE" w:rsidP="00811410">
            <w:r>
              <w:t>Материјал/ састав:</w:t>
            </w:r>
          </w:p>
        </w:tc>
        <w:tc>
          <w:tcPr>
            <w:tcW w:w="5294" w:type="dxa"/>
            <w:gridSpan w:val="3"/>
          </w:tcPr>
          <w:p w14:paraId="71C10E51" w14:textId="77777777" w:rsidR="004172CE" w:rsidRDefault="004172CE" w:rsidP="00811410">
            <w:r>
              <w:t xml:space="preserve">Корпуси: иверица, обложена маламинском фолијом </w:t>
            </w:r>
          </w:p>
          <w:p w14:paraId="164F368F" w14:textId="77777777" w:rsidR="004172CE" w:rsidRDefault="004172CE" w:rsidP="00811410">
            <w:r>
              <w:lastRenderedPageBreak/>
              <w:t>Фронтови: иверица обложена ХПЛ ламинатом</w:t>
            </w:r>
          </w:p>
          <w:p w14:paraId="77ECCC9C" w14:textId="77777777" w:rsidR="004172CE" w:rsidRPr="000E25A8" w:rsidRDefault="004172CE" w:rsidP="00811410">
            <w:r>
              <w:t xml:space="preserve">Радна плоча иверица, обложена ХПЛ ламинатом </w:t>
            </w:r>
          </w:p>
        </w:tc>
      </w:tr>
      <w:tr w:rsidR="004172CE" w14:paraId="5619D8DA" w14:textId="77777777" w:rsidTr="002E7AE6">
        <w:tc>
          <w:tcPr>
            <w:tcW w:w="675" w:type="dxa"/>
          </w:tcPr>
          <w:p w14:paraId="0BC61F5E" w14:textId="77777777" w:rsidR="004172CE" w:rsidRPr="00001C93" w:rsidRDefault="004172CE" w:rsidP="00811410"/>
        </w:tc>
        <w:tc>
          <w:tcPr>
            <w:tcW w:w="2875" w:type="dxa"/>
          </w:tcPr>
          <w:p w14:paraId="4AAE0428" w14:textId="77777777" w:rsidR="004172CE" w:rsidRDefault="004172CE" w:rsidP="00811410">
            <w:r>
              <w:t>Димензије:</w:t>
            </w:r>
          </w:p>
        </w:tc>
        <w:tc>
          <w:tcPr>
            <w:tcW w:w="5294" w:type="dxa"/>
            <w:gridSpan w:val="3"/>
          </w:tcPr>
          <w:p w14:paraId="10E2566A" w14:textId="77777777" w:rsidR="004172CE" w:rsidRDefault="004172CE" w:rsidP="00317E0E">
            <w:r>
              <w:t>(150+45) х 60 х 75 (220) цм</w:t>
            </w:r>
          </w:p>
        </w:tc>
      </w:tr>
      <w:tr w:rsidR="004172CE" w14:paraId="1C0B726B" w14:textId="77777777" w:rsidTr="002E7AE6">
        <w:tc>
          <w:tcPr>
            <w:tcW w:w="675" w:type="dxa"/>
          </w:tcPr>
          <w:p w14:paraId="38A113D0" w14:textId="77777777" w:rsidR="004172CE" w:rsidRDefault="004172CE" w:rsidP="00811410"/>
        </w:tc>
        <w:tc>
          <w:tcPr>
            <w:tcW w:w="2875" w:type="dxa"/>
          </w:tcPr>
          <w:p w14:paraId="1681ECA1" w14:textId="77777777" w:rsidR="004172CE" w:rsidRDefault="004172CE" w:rsidP="00811410">
            <w:r>
              <w:t>Боја:</w:t>
            </w:r>
          </w:p>
        </w:tc>
        <w:tc>
          <w:tcPr>
            <w:tcW w:w="5294" w:type="dxa"/>
            <w:gridSpan w:val="3"/>
          </w:tcPr>
          <w:p w14:paraId="115F9CB4" w14:textId="77777777" w:rsidR="004172CE" w:rsidRDefault="004172CE" w:rsidP="00811410">
            <w:r>
              <w:t>По договору са наручиоцем</w:t>
            </w:r>
          </w:p>
        </w:tc>
      </w:tr>
      <w:tr w:rsidR="004172CE" w14:paraId="3AC83568" w14:textId="77777777" w:rsidTr="002E7AE6">
        <w:tc>
          <w:tcPr>
            <w:tcW w:w="675" w:type="dxa"/>
          </w:tcPr>
          <w:p w14:paraId="7E314237" w14:textId="77777777" w:rsidR="004172CE" w:rsidRDefault="004172CE" w:rsidP="00811410"/>
        </w:tc>
        <w:tc>
          <w:tcPr>
            <w:tcW w:w="2875" w:type="dxa"/>
          </w:tcPr>
          <w:p w14:paraId="42C645E5" w14:textId="77777777" w:rsidR="004172CE" w:rsidRDefault="004172CE" w:rsidP="00811410">
            <w:r>
              <w:t>Опис</w:t>
            </w:r>
          </w:p>
        </w:tc>
        <w:tc>
          <w:tcPr>
            <w:tcW w:w="5294" w:type="dxa"/>
            <w:gridSpan w:val="3"/>
          </w:tcPr>
          <w:p w14:paraId="4B743D3B" w14:textId="3DC9E03A" w:rsidR="004172CE" w:rsidRPr="00001C93" w:rsidRDefault="004172CE" w:rsidP="00317E0E">
            <w:pPr>
              <w:tabs>
                <w:tab w:val="left" w:pos="567"/>
                <w:tab w:val="left" w:pos="1134"/>
                <w:tab w:val="left" w:pos="1701"/>
                <w:tab w:val="left" w:leader="dot" w:pos="8505"/>
              </w:tabs>
              <w:jc w:val="both"/>
            </w:pPr>
            <w:r w:rsidRPr="00317E0E">
              <w:rPr>
                <w:lang w:val="fr-FR"/>
              </w:rPr>
              <w:t>Стабилну</w:t>
            </w:r>
            <w:r w:rsidRPr="00001C93">
              <w:t xml:space="preserve"> </w:t>
            </w:r>
            <w:r w:rsidRPr="00317E0E">
              <w:rPr>
                <w:lang w:val="fr-FR"/>
              </w:rPr>
              <w:t>конструкцију</w:t>
            </w:r>
            <w:r w:rsidRPr="00001C93">
              <w:t xml:space="preserve"> </w:t>
            </w:r>
            <w:r w:rsidRPr="00317E0E">
              <w:rPr>
                <w:lang w:val="fr-FR"/>
              </w:rPr>
              <w:t>радне</w:t>
            </w:r>
            <w:r w:rsidRPr="00001C93">
              <w:t xml:space="preserve"> </w:t>
            </w:r>
            <w:r w:rsidRPr="00317E0E">
              <w:rPr>
                <w:lang w:val="fr-FR"/>
              </w:rPr>
              <w:t>површине</w:t>
            </w:r>
            <w:r w:rsidRPr="00001C93">
              <w:t xml:space="preserve"> </w:t>
            </w:r>
            <w:r w:rsidRPr="00317E0E">
              <w:rPr>
                <w:lang w:val="fr-FR"/>
              </w:rPr>
              <w:t>чине</w:t>
            </w:r>
            <w:r w:rsidRPr="00001C93">
              <w:t xml:space="preserve"> </w:t>
            </w:r>
            <w:r w:rsidRPr="00317E0E">
              <w:rPr>
                <w:lang w:val="fr-FR"/>
              </w:rPr>
              <w:t>међусобно</w:t>
            </w:r>
            <w:r w:rsidRPr="00001C93">
              <w:t xml:space="preserve"> </w:t>
            </w:r>
            <w:r w:rsidRPr="00317E0E">
              <w:rPr>
                <w:lang w:val="fr-FR"/>
              </w:rPr>
              <w:t>повезани</w:t>
            </w:r>
            <w:r w:rsidRPr="00001C93">
              <w:t xml:space="preserve"> </w:t>
            </w:r>
            <w:r w:rsidRPr="00317E0E">
              <w:rPr>
                <w:lang w:val="fr-FR"/>
              </w:rPr>
              <w:t>поградни</w:t>
            </w:r>
            <w:r w:rsidRPr="00001C93">
              <w:t xml:space="preserve"> </w:t>
            </w:r>
            <w:r w:rsidRPr="00317E0E">
              <w:rPr>
                <w:lang w:val="fr-FR"/>
              </w:rPr>
              <w:t>елементи</w:t>
            </w:r>
            <w:r w:rsidRPr="00001C93">
              <w:t xml:space="preserve"> </w:t>
            </w:r>
            <w:r w:rsidRPr="00317E0E">
              <w:rPr>
                <w:lang w:val="fr-FR"/>
              </w:rPr>
              <w:t>одговарајуће</w:t>
            </w:r>
            <w:r w:rsidRPr="00001C93">
              <w:t xml:space="preserve"> </w:t>
            </w:r>
            <w:r w:rsidRPr="00317E0E">
              <w:rPr>
                <w:lang w:val="fr-FR"/>
              </w:rPr>
              <w:t>намене</w:t>
            </w:r>
            <w:r w:rsidRPr="00001C93">
              <w:t xml:space="preserve"> (</w:t>
            </w:r>
            <w:r w:rsidR="00DC2979" w:rsidRPr="00BF6C92">
              <w:t>фиока</w:t>
            </w:r>
            <w:r w:rsidR="00DC2979">
              <w:t>,</w:t>
            </w:r>
            <w:r w:rsidRPr="00001C93">
              <w:t xml:space="preserve"> </w:t>
            </w:r>
            <w:r w:rsidRPr="00317E0E">
              <w:rPr>
                <w:lang w:val="fr-FR"/>
              </w:rPr>
              <w:t>место</w:t>
            </w:r>
            <w:r w:rsidRPr="00001C93">
              <w:t xml:space="preserve"> </w:t>
            </w:r>
            <w:r w:rsidRPr="00317E0E">
              <w:rPr>
                <w:lang w:val="fr-FR"/>
              </w:rPr>
              <w:t>за</w:t>
            </w:r>
            <w:r w:rsidRPr="00001C93">
              <w:t xml:space="preserve"> </w:t>
            </w:r>
            <w:r w:rsidRPr="00317E0E">
              <w:rPr>
                <w:lang w:val="fr-FR"/>
              </w:rPr>
              <w:t>рачунар</w:t>
            </w:r>
            <w:r w:rsidRPr="00001C93">
              <w:t xml:space="preserve">, </w:t>
            </w:r>
            <w:r w:rsidRPr="00317E0E">
              <w:rPr>
                <w:lang w:val="fr-FR"/>
              </w:rPr>
              <w:t>место</w:t>
            </w:r>
            <w:r w:rsidRPr="00001C93">
              <w:t xml:space="preserve"> </w:t>
            </w:r>
            <w:r w:rsidRPr="00317E0E">
              <w:rPr>
                <w:lang w:val="fr-FR"/>
              </w:rPr>
              <w:t>за</w:t>
            </w:r>
            <w:r w:rsidRPr="00001C93">
              <w:t xml:space="preserve"> </w:t>
            </w:r>
            <w:r w:rsidRPr="00317E0E">
              <w:rPr>
                <w:lang w:val="fr-FR"/>
              </w:rPr>
              <w:t>штампач</w:t>
            </w:r>
            <w:r w:rsidRPr="00001C93">
              <w:t xml:space="preserve"> </w:t>
            </w:r>
            <w:r w:rsidRPr="00317E0E">
              <w:rPr>
                <w:lang w:val="fr-FR"/>
              </w:rPr>
              <w:t>и</w:t>
            </w:r>
            <w:r w:rsidRPr="00001C93">
              <w:t xml:space="preserve"> </w:t>
            </w:r>
            <w:r w:rsidRPr="00317E0E">
              <w:rPr>
                <w:lang w:val="fr-FR"/>
              </w:rPr>
              <w:t>сл</w:t>
            </w:r>
            <w:r w:rsidRPr="00001C93">
              <w:t xml:space="preserve">.) </w:t>
            </w:r>
            <w:r w:rsidRPr="00317E0E">
              <w:rPr>
                <w:lang w:val="fr-FR"/>
              </w:rPr>
              <w:t>са</w:t>
            </w:r>
            <w:r w:rsidRPr="00001C93">
              <w:t xml:space="preserve"> </w:t>
            </w:r>
            <w:r w:rsidRPr="00317E0E">
              <w:rPr>
                <w:lang w:val="fr-FR"/>
              </w:rPr>
              <w:t>заједничком</w:t>
            </w:r>
            <w:r w:rsidRPr="00001C93">
              <w:t xml:space="preserve"> </w:t>
            </w:r>
            <w:r w:rsidRPr="00317E0E">
              <w:rPr>
                <w:lang w:val="fr-FR"/>
              </w:rPr>
              <w:t>ПВЦ</w:t>
            </w:r>
            <w:r w:rsidRPr="00001C93">
              <w:t xml:space="preserve"> </w:t>
            </w:r>
            <w:r w:rsidRPr="00317E0E">
              <w:rPr>
                <w:lang w:val="fr-FR"/>
              </w:rPr>
              <w:t>соклом</w:t>
            </w:r>
            <w:r w:rsidRPr="00001C93">
              <w:t xml:space="preserve"> </w:t>
            </w:r>
            <w:r w:rsidRPr="00317E0E">
              <w:rPr>
                <w:lang w:val="fr-FR"/>
              </w:rPr>
              <w:t>висине</w:t>
            </w:r>
            <w:r w:rsidRPr="00001C93">
              <w:t xml:space="preserve"> 15</w:t>
            </w:r>
            <w:r w:rsidRPr="00317E0E">
              <w:rPr>
                <w:lang w:val="fr-FR"/>
              </w:rPr>
              <w:t>цм</w:t>
            </w:r>
            <w:r w:rsidRPr="00001C93">
              <w:t xml:space="preserve"> </w:t>
            </w:r>
            <w:r w:rsidRPr="00317E0E">
              <w:rPr>
                <w:lang w:val="fr-FR"/>
              </w:rPr>
              <w:t>од</w:t>
            </w:r>
            <w:r w:rsidRPr="00001C93">
              <w:t xml:space="preserve"> </w:t>
            </w:r>
            <w:r w:rsidRPr="00317E0E">
              <w:rPr>
                <w:lang w:val="fr-FR"/>
              </w:rPr>
              <w:t>пода</w:t>
            </w:r>
            <w:r w:rsidRPr="00001C93">
              <w:t xml:space="preserve"> </w:t>
            </w:r>
            <w:r w:rsidRPr="00317E0E">
              <w:rPr>
                <w:lang w:val="fr-FR"/>
              </w:rPr>
              <w:t>и</w:t>
            </w:r>
            <w:r w:rsidRPr="00001C93">
              <w:t xml:space="preserve"> </w:t>
            </w:r>
            <w:r w:rsidRPr="00317E0E">
              <w:rPr>
                <w:lang w:val="fr-FR"/>
              </w:rPr>
              <w:t>обезбеђеним</w:t>
            </w:r>
            <w:r w:rsidRPr="00001C93">
              <w:t xml:space="preserve"> </w:t>
            </w:r>
            <w:r w:rsidRPr="00317E0E">
              <w:rPr>
                <w:lang w:val="fr-FR"/>
              </w:rPr>
              <w:t>системом</w:t>
            </w:r>
            <w:r w:rsidRPr="00001C93">
              <w:t xml:space="preserve"> </w:t>
            </w:r>
            <w:r w:rsidRPr="00317E0E">
              <w:rPr>
                <w:lang w:val="fr-FR"/>
              </w:rPr>
              <w:t>закључавања</w:t>
            </w:r>
            <w:r w:rsidRPr="00001C93">
              <w:t>.</w:t>
            </w:r>
          </w:p>
          <w:p w14:paraId="455DCE82" w14:textId="77777777" w:rsidR="004172CE" w:rsidRDefault="004172CE" w:rsidP="00317E0E">
            <w:r w:rsidRPr="00317E0E">
              <w:rPr>
                <w:lang w:val="pl-PL"/>
              </w:rPr>
              <w:t>На горњем крају поградних елемената  поставља се радна плоча дебљине 30мм, на висини 75цм.</w:t>
            </w:r>
          </w:p>
        </w:tc>
      </w:tr>
      <w:tr w:rsidR="004172CE" w14:paraId="3C676780" w14:textId="77777777" w:rsidTr="002E7AE6">
        <w:tc>
          <w:tcPr>
            <w:tcW w:w="675" w:type="dxa"/>
          </w:tcPr>
          <w:p w14:paraId="2DB5AB01" w14:textId="77777777" w:rsidR="004172CE" w:rsidRDefault="004172CE" w:rsidP="00317E0E"/>
        </w:tc>
        <w:tc>
          <w:tcPr>
            <w:tcW w:w="2875" w:type="dxa"/>
          </w:tcPr>
          <w:p w14:paraId="2D6DFF22" w14:textId="77777777" w:rsidR="004172CE" w:rsidRPr="00BD3FB3" w:rsidRDefault="004172CE" w:rsidP="00317E0E">
            <w:r w:rsidRPr="00BD3FB3">
              <w:t>Оков</w:t>
            </w:r>
          </w:p>
        </w:tc>
        <w:tc>
          <w:tcPr>
            <w:tcW w:w="5294" w:type="dxa"/>
            <w:gridSpan w:val="3"/>
          </w:tcPr>
          <w:p w14:paraId="6FE196E9" w14:textId="77777777" w:rsidR="004172CE" w:rsidRPr="00BD3FB3" w:rsidRDefault="000E25A8" w:rsidP="00317E0E">
            <w:r>
              <w:t>/</w:t>
            </w:r>
          </w:p>
        </w:tc>
      </w:tr>
      <w:tr w:rsidR="00250A68" w:rsidRPr="00001C93" w14:paraId="778D626A" w14:textId="77777777" w:rsidTr="002E7AE6">
        <w:trPr>
          <w:trHeight w:val="57"/>
        </w:trPr>
        <w:tc>
          <w:tcPr>
            <w:tcW w:w="675" w:type="dxa"/>
          </w:tcPr>
          <w:p w14:paraId="65FA60E8" w14:textId="77777777" w:rsidR="00250A68" w:rsidRDefault="00250A68" w:rsidP="00250A68"/>
        </w:tc>
        <w:tc>
          <w:tcPr>
            <w:tcW w:w="2875" w:type="dxa"/>
          </w:tcPr>
          <w:p w14:paraId="51648217" w14:textId="77777777" w:rsidR="00250A68" w:rsidRPr="00BD3FB3" w:rsidRDefault="00250A68" w:rsidP="00250A68">
            <w:r w:rsidRPr="00BD3FB3">
              <w:t>Шарка:</w:t>
            </w:r>
          </w:p>
        </w:tc>
        <w:tc>
          <w:tcPr>
            <w:tcW w:w="5294" w:type="dxa"/>
            <w:gridSpan w:val="3"/>
          </w:tcPr>
          <w:p w14:paraId="17DF9615" w14:textId="77777777" w:rsidR="00250A68" w:rsidRPr="00BF6C92" w:rsidRDefault="00250A68" w:rsidP="00250A68">
            <w:pPr>
              <w:rPr>
                <w:strike/>
                <w:color w:val="FF0000"/>
              </w:rPr>
            </w:pPr>
            <w:r w:rsidRPr="00BF6C92">
              <w:rPr>
                <w:strike/>
                <w:color w:val="FF0000"/>
              </w:rPr>
              <w:t xml:space="preserve">Обична шарка у миниманом квалитету „HAFELE“ FGV шарка равна“ или „одговарајуће“ </w:t>
            </w:r>
          </w:p>
        </w:tc>
      </w:tr>
      <w:tr w:rsidR="00250A68" w:rsidRPr="00001C93" w14:paraId="68C9BB59" w14:textId="77777777" w:rsidTr="002E7AE6">
        <w:trPr>
          <w:trHeight w:val="57"/>
        </w:trPr>
        <w:tc>
          <w:tcPr>
            <w:tcW w:w="675" w:type="dxa"/>
          </w:tcPr>
          <w:p w14:paraId="060584F5" w14:textId="77777777" w:rsidR="00250A68" w:rsidRPr="00001C93" w:rsidRDefault="00250A68" w:rsidP="00250A68"/>
        </w:tc>
        <w:tc>
          <w:tcPr>
            <w:tcW w:w="2875" w:type="dxa"/>
          </w:tcPr>
          <w:p w14:paraId="1CCA55A4" w14:textId="77777777" w:rsidR="00250A68" w:rsidRPr="00BD3FB3" w:rsidRDefault="00250A68" w:rsidP="00250A68">
            <w:r w:rsidRPr="00BD3FB3">
              <w:t>Клизач</w:t>
            </w:r>
          </w:p>
        </w:tc>
        <w:tc>
          <w:tcPr>
            <w:tcW w:w="5294" w:type="dxa"/>
            <w:gridSpan w:val="3"/>
          </w:tcPr>
          <w:p w14:paraId="1944359E" w14:textId="77777777" w:rsidR="00250A68" w:rsidRPr="00001C93" w:rsidRDefault="00250A68" w:rsidP="00250A68">
            <w:r w:rsidRPr="00001C93">
              <w:t xml:space="preserve">у миниманом квалитету </w:t>
            </w:r>
            <w:r w:rsidRPr="00001C93">
              <w:rPr>
                <w:strike/>
                <w:color w:val="FF0000"/>
              </w:rPr>
              <w:t>„</w:t>
            </w:r>
            <w:r w:rsidRPr="00250A68">
              <w:rPr>
                <w:strike/>
                <w:color w:val="FF0000"/>
              </w:rPr>
              <w:t>HAFELE</w:t>
            </w:r>
            <w:r w:rsidRPr="00001C93">
              <w:rPr>
                <w:strike/>
                <w:color w:val="FF0000"/>
              </w:rPr>
              <w:t>“</w:t>
            </w:r>
            <w:r w:rsidRPr="00001C93">
              <w:rPr>
                <w:color w:val="FF0000"/>
              </w:rPr>
              <w:t xml:space="preserve"> „</w:t>
            </w:r>
            <w:r w:rsidRPr="00250A68">
              <w:rPr>
                <w:color w:val="FF0000"/>
              </w:rPr>
              <w:t>TELESKOP</w:t>
            </w:r>
            <w:r w:rsidRPr="00001C93">
              <w:rPr>
                <w:color w:val="FF0000"/>
              </w:rPr>
              <w:t>.</w:t>
            </w:r>
            <w:r w:rsidRPr="00250A68">
              <w:rPr>
                <w:color w:val="FF0000"/>
              </w:rPr>
              <w:t>H</w:t>
            </w:r>
            <w:r w:rsidRPr="00001C93">
              <w:rPr>
                <w:color w:val="FF0000"/>
              </w:rPr>
              <w:t xml:space="preserve">/45 </w:t>
            </w:r>
            <w:r w:rsidRPr="00250A68">
              <w:rPr>
                <w:color w:val="FF0000"/>
              </w:rPr>
              <w:t>NIKL</w:t>
            </w:r>
            <w:r w:rsidRPr="00001C93">
              <w:rPr>
                <w:color w:val="FF0000"/>
              </w:rPr>
              <w:t>” „</w:t>
            </w:r>
            <w:r w:rsidRPr="00250A68">
              <w:rPr>
                <w:color w:val="FF0000"/>
              </w:rPr>
              <w:t>FGV</w:t>
            </w:r>
            <w:r w:rsidRPr="00001C93">
              <w:rPr>
                <w:color w:val="FF0000"/>
              </w:rPr>
              <w:t xml:space="preserve">“ </w:t>
            </w:r>
            <w:r w:rsidRPr="00001C93">
              <w:t xml:space="preserve">или „одговарајуће“ </w:t>
            </w:r>
          </w:p>
        </w:tc>
      </w:tr>
      <w:tr w:rsidR="00250A68" w:rsidRPr="00001C93" w14:paraId="46B0A008" w14:textId="77777777" w:rsidTr="002E7AE6">
        <w:trPr>
          <w:trHeight w:val="57"/>
        </w:trPr>
        <w:tc>
          <w:tcPr>
            <w:tcW w:w="675" w:type="dxa"/>
          </w:tcPr>
          <w:p w14:paraId="1E253414" w14:textId="77777777" w:rsidR="00250A68" w:rsidRPr="00001C93" w:rsidRDefault="00250A68" w:rsidP="00250A68"/>
        </w:tc>
        <w:tc>
          <w:tcPr>
            <w:tcW w:w="2875" w:type="dxa"/>
          </w:tcPr>
          <w:p w14:paraId="144BA894" w14:textId="77777777" w:rsidR="00250A68" w:rsidRPr="00BD3FB3" w:rsidRDefault="00250A68" w:rsidP="00250A68">
            <w:r w:rsidRPr="00BD3FB3">
              <w:t>Ручка:</w:t>
            </w:r>
          </w:p>
        </w:tc>
        <w:tc>
          <w:tcPr>
            <w:tcW w:w="5294" w:type="dxa"/>
            <w:gridSpan w:val="3"/>
          </w:tcPr>
          <w:p w14:paraId="358EE9EB" w14:textId="77777777" w:rsidR="00250A68" w:rsidRPr="00BD3FB3" w:rsidRDefault="00250A68" w:rsidP="00250A68">
            <w:r w:rsidRPr="00FE01A3">
              <w:rPr>
                <w:strike/>
                <w:color w:val="FF0000"/>
              </w:rPr>
              <w:t>По договору са наручиоцем</w:t>
            </w:r>
            <w:r>
              <w:rPr>
                <w:color w:val="FF0000"/>
              </w:rPr>
              <w:t xml:space="preserve">У минималном квалитету </w:t>
            </w:r>
            <w:r w:rsidRPr="00001C93">
              <w:rPr>
                <w:color w:val="FF0000"/>
              </w:rPr>
              <w:t>„</w:t>
            </w:r>
            <w:r w:rsidRPr="00CD401C">
              <w:rPr>
                <w:color w:val="FF0000"/>
              </w:rPr>
              <w:t>HAFELE</w:t>
            </w:r>
            <w:r w:rsidRPr="00001C93">
              <w:rPr>
                <w:color w:val="FF0000"/>
              </w:rPr>
              <w:t xml:space="preserve"> 106.69.605 </w:t>
            </w:r>
            <w:r w:rsidRPr="00CD401C">
              <w:rPr>
                <w:color w:val="FF0000"/>
                <w:lang w:val="en-US"/>
              </w:rPr>
              <w:t>BRU</w:t>
            </w:r>
            <w:r w:rsidRPr="00001C93">
              <w:rPr>
                <w:color w:val="FF0000"/>
              </w:rPr>
              <w:t>Š.128“ или “одговарајуће”</w:t>
            </w:r>
          </w:p>
        </w:tc>
      </w:tr>
      <w:tr w:rsidR="004172CE" w:rsidRPr="00001C93" w14:paraId="7145CF12" w14:textId="77777777" w:rsidTr="002E7AE6">
        <w:tc>
          <w:tcPr>
            <w:tcW w:w="675" w:type="dxa"/>
            <w:tcBorders>
              <w:top w:val="double" w:sz="4" w:space="0" w:color="auto"/>
              <w:left w:val="double" w:sz="4" w:space="0" w:color="auto"/>
              <w:bottom w:val="double" w:sz="4" w:space="0" w:color="auto"/>
              <w:right w:val="nil"/>
            </w:tcBorders>
          </w:tcPr>
          <w:p w14:paraId="00F82D93" w14:textId="77777777" w:rsidR="004172CE" w:rsidRPr="00001C93" w:rsidRDefault="004172CE" w:rsidP="00811410"/>
        </w:tc>
        <w:tc>
          <w:tcPr>
            <w:tcW w:w="2875" w:type="dxa"/>
            <w:tcBorders>
              <w:top w:val="double" w:sz="4" w:space="0" w:color="auto"/>
              <w:left w:val="nil"/>
              <w:bottom w:val="double" w:sz="4" w:space="0" w:color="auto"/>
              <w:right w:val="nil"/>
            </w:tcBorders>
          </w:tcPr>
          <w:p w14:paraId="4BF90BA3" w14:textId="77777777" w:rsidR="004172CE" w:rsidRPr="00001C93" w:rsidRDefault="004172CE" w:rsidP="00811410"/>
        </w:tc>
        <w:tc>
          <w:tcPr>
            <w:tcW w:w="1881" w:type="dxa"/>
            <w:tcBorders>
              <w:top w:val="double" w:sz="4" w:space="0" w:color="auto"/>
              <w:left w:val="nil"/>
              <w:bottom w:val="double" w:sz="4" w:space="0" w:color="auto"/>
              <w:right w:val="nil"/>
            </w:tcBorders>
          </w:tcPr>
          <w:p w14:paraId="2C403EA3" w14:textId="77777777" w:rsidR="004172CE" w:rsidRPr="00001C93" w:rsidRDefault="004172CE" w:rsidP="00811410"/>
        </w:tc>
        <w:tc>
          <w:tcPr>
            <w:tcW w:w="1702" w:type="dxa"/>
            <w:tcBorders>
              <w:top w:val="double" w:sz="4" w:space="0" w:color="auto"/>
              <w:left w:val="nil"/>
              <w:bottom w:val="double" w:sz="4" w:space="0" w:color="auto"/>
              <w:right w:val="nil"/>
            </w:tcBorders>
          </w:tcPr>
          <w:p w14:paraId="37AFD107" w14:textId="77777777" w:rsidR="004172CE" w:rsidRPr="00001C93" w:rsidRDefault="004172CE" w:rsidP="00811410"/>
        </w:tc>
        <w:tc>
          <w:tcPr>
            <w:tcW w:w="1711" w:type="dxa"/>
            <w:tcBorders>
              <w:top w:val="double" w:sz="4" w:space="0" w:color="auto"/>
              <w:left w:val="nil"/>
              <w:bottom w:val="double" w:sz="4" w:space="0" w:color="auto"/>
              <w:right w:val="double" w:sz="4" w:space="0" w:color="auto"/>
            </w:tcBorders>
          </w:tcPr>
          <w:p w14:paraId="6EF2BCE7" w14:textId="77777777" w:rsidR="004172CE" w:rsidRPr="00001C93" w:rsidRDefault="004172CE" w:rsidP="00811410"/>
        </w:tc>
      </w:tr>
      <w:tr w:rsidR="004172CE" w14:paraId="130A4119" w14:textId="77777777" w:rsidTr="002E7AE6">
        <w:tc>
          <w:tcPr>
            <w:tcW w:w="675" w:type="dxa"/>
            <w:tcBorders>
              <w:top w:val="double" w:sz="4" w:space="0" w:color="auto"/>
            </w:tcBorders>
          </w:tcPr>
          <w:p w14:paraId="1E25C7C6" w14:textId="77777777" w:rsidR="004172CE" w:rsidRDefault="004172CE" w:rsidP="002A2EF3">
            <w:r>
              <w:t>6.</w:t>
            </w:r>
          </w:p>
        </w:tc>
        <w:tc>
          <w:tcPr>
            <w:tcW w:w="2875" w:type="dxa"/>
            <w:tcBorders>
              <w:top w:val="double" w:sz="4" w:space="0" w:color="auto"/>
            </w:tcBorders>
          </w:tcPr>
          <w:p w14:paraId="2A6DAF81" w14:textId="77777777" w:rsidR="004172CE" w:rsidRDefault="004172CE" w:rsidP="002A2EF3">
            <w:r>
              <w:t>В (2005)</w:t>
            </w:r>
          </w:p>
        </w:tc>
        <w:tc>
          <w:tcPr>
            <w:tcW w:w="5294" w:type="dxa"/>
            <w:gridSpan w:val="3"/>
            <w:tcBorders>
              <w:top w:val="double" w:sz="4" w:space="0" w:color="auto"/>
            </w:tcBorders>
          </w:tcPr>
          <w:p w14:paraId="4CF2A0A9" w14:textId="77777777" w:rsidR="004172CE" w:rsidRDefault="004172CE" w:rsidP="002A2EF3">
            <w:r>
              <w:t>Радна површина</w:t>
            </w:r>
          </w:p>
        </w:tc>
      </w:tr>
      <w:tr w:rsidR="004172CE" w:rsidRPr="00001C93" w14:paraId="739FBA14" w14:textId="77777777" w:rsidTr="002E7AE6">
        <w:tc>
          <w:tcPr>
            <w:tcW w:w="675" w:type="dxa"/>
          </w:tcPr>
          <w:p w14:paraId="0B701D6C" w14:textId="77777777" w:rsidR="004172CE" w:rsidRDefault="004172CE" w:rsidP="002A2EF3"/>
        </w:tc>
        <w:tc>
          <w:tcPr>
            <w:tcW w:w="2875" w:type="dxa"/>
          </w:tcPr>
          <w:p w14:paraId="67257AB2" w14:textId="77777777" w:rsidR="004172CE" w:rsidRDefault="004172CE" w:rsidP="002A2EF3">
            <w:r>
              <w:t>Материјал/ састав:</w:t>
            </w:r>
          </w:p>
        </w:tc>
        <w:tc>
          <w:tcPr>
            <w:tcW w:w="5294" w:type="dxa"/>
            <w:gridSpan w:val="3"/>
          </w:tcPr>
          <w:p w14:paraId="23E0DCED" w14:textId="77777777" w:rsidR="004172CE" w:rsidRDefault="004172CE" w:rsidP="002A2EF3">
            <w:r>
              <w:t xml:space="preserve">Корпуси: иверица, обложена маламинском фолијом </w:t>
            </w:r>
          </w:p>
          <w:p w14:paraId="048836E9" w14:textId="77777777" w:rsidR="004172CE" w:rsidRDefault="004172CE" w:rsidP="002A2EF3">
            <w:r>
              <w:t>Фронтови: иверица обложена ХПЛ ламинатом</w:t>
            </w:r>
          </w:p>
          <w:p w14:paraId="78AF2EB4" w14:textId="77777777" w:rsidR="004172CE" w:rsidRPr="00001C93" w:rsidRDefault="004172CE" w:rsidP="002A2EF3">
            <w:r>
              <w:t xml:space="preserve">Радна плоча иверица, обложена ХПЛ ламинатом </w:t>
            </w:r>
          </w:p>
        </w:tc>
      </w:tr>
      <w:tr w:rsidR="004172CE" w14:paraId="55E1538B" w14:textId="77777777" w:rsidTr="002E7AE6">
        <w:tc>
          <w:tcPr>
            <w:tcW w:w="675" w:type="dxa"/>
          </w:tcPr>
          <w:p w14:paraId="51B299DC" w14:textId="77777777" w:rsidR="004172CE" w:rsidRPr="00001C93" w:rsidRDefault="004172CE" w:rsidP="002A2EF3"/>
        </w:tc>
        <w:tc>
          <w:tcPr>
            <w:tcW w:w="2875" w:type="dxa"/>
          </w:tcPr>
          <w:p w14:paraId="4BC56BDB" w14:textId="77777777" w:rsidR="004172CE" w:rsidRDefault="004172CE" w:rsidP="002A2EF3">
            <w:r>
              <w:t>Димензије:</w:t>
            </w:r>
          </w:p>
        </w:tc>
        <w:tc>
          <w:tcPr>
            <w:tcW w:w="5294" w:type="dxa"/>
            <w:gridSpan w:val="3"/>
          </w:tcPr>
          <w:p w14:paraId="6FC78FB7" w14:textId="77777777" w:rsidR="004172CE" w:rsidRDefault="004172CE" w:rsidP="002A2EF3">
            <w:r>
              <w:t>(80+80) х 50 х 75цм</w:t>
            </w:r>
          </w:p>
        </w:tc>
      </w:tr>
      <w:tr w:rsidR="004172CE" w14:paraId="71B6DBFE" w14:textId="77777777" w:rsidTr="002E7AE6">
        <w:tc>
          <w:tcPr>
            <w:tcW w:w="675" w:type="dxa"/>
          </w:tcPr>
          <w:p w14:paraId="404EE346" w14:textId="77777777" w:rsidR="004172CE" w:rsidRDefault="004172CE" w:rsidP="002A2EF3"/>
        </w:tc>
        <w:tc>
          <w:tcPr>
            <w:tcW w:w="2875" w:type="dxa"/>
          </w:tcPr>
          <w:p w14:paraId="2D71BDDC" w14:textId="77777777" w:rsidR="004172CE" w:rsidRDefault="004172CE" w:rsidP="002A2EF3">
            <w:r>
              <w:t>Боја:</w:t>
            </w:r>
          </w:p>
        </w:tc>
        <w:tc>
          <w:tcPr>
            <w:tcW w:w="5294" w:type="dxa"/>
            <w:gridSpan w:val="3"/>
          </w:tcPr>
          <w:p w14:paraId="7F8D7B0F" w14:textId="77777777" w:rsidR="004172CE" w:rsidRDefault="004172CE" w:rsidP="002A2EF3">
            <w:r>
              <w:t>По договору са наручиоцем</w:t>
            </w:r>
          </w:p>
        </w:tc>
      </w:tr>
      <w:tr w:rsidR="004172CE" w:rsidRPr="00001C93" w14:paraId="637FE574" w14:textId="77777777" w:rsidTr="002E7AE6">
        <w:tc>
          <w:tcPr>
            <w:tcW w:w="675" w:type="dxa"/>
          </w:tcPr>
          <w:p w14:paraId="0F228EB2" w14:textId="77777777" w:rsidR="004172CE" w:rsidRDefault="004172CE" w:rsidP="002A2EF3"/>
        </w:tc>
        <w:tc>
          <w:tcPr>
            <w:tcW w:w="2875" w:type="dxa"/>
          </w:tcPr>
          <w:p w14:paraId="3BC8FA09" w14:textId="77777777" w:rsidR="004172CE" w:rsidRDefault="004172CE" w:rsidP="002A2EF3">
            <w:r>
              <w:t>Опис:</w:t>
            </w:r>
          </w:p>
        </w:tc>
        <w:tc>
          <w:tcPr>
            <w:tcW w:w="5294" w:type="dxa"/>
            <w:gridSpan w:val="3"/>
          </w:tcPr>
          <w:p w14:paraId="282D0E07" w14:textId="77777777" w:rsidR="004172CE" w:rsidRPr="002A2EF3" w:rsidRDefault="004172CE" w:rsidP="002A2EF3">
            <w:r w:rsidRPr="00001C93">
              <w:t xml:space="preserve">Стабилну конструкцију витрине чине међусобно повезани подградни елементи одговарајуће намене (отворени, врата, фиоке) са заједничком соклом висине 15цм од пода и обезбеђеним системом закључавања. На горњем крају подградних елемената поставља се завршна плоча дебљине 30мм, на висини 75цм. </w:t>
            </w:r>
          </w:p>
        </w:tc>
      </w:tr>
      <w:tr w:rsidR="004172CE" w14:paraId="5B5B59CB" w14:textId="77777777" w:rsidTr="002E7AE6">
        <w:tc>
          <w:tcPr>
            <w:tcW w:w="675" w:type="dxa"/>
          </w:tcPr>
          <w:p w14:paraId="3C9274D9" w14:textId="77777777" w:rsidR="004172CE" w:rsidRPr="00001C93" w:rsidRDefault="004172CE" w:rsidP="002A2EF3"/>
        </w:tc>
        <w:tc>
          <w:tcPr>
            <w:tcW w:w="2875" w:type="dxa"/>
          </w:tcPr>
          <w:p w14:paraId="59997D46" w14:textId="77777777" w:rsidR="004172CE" w:rsidRPr="00BD3FB3" w:rsidRDefault="004172CE" w:rsidP="002A2EF3">
            <w:r w:rsidRPr="00BD3FB3">
              <w:t>Оков</w:t>
            </w:r>
          </w:p>
        </w:tc>
        <w:tc>
          <w:tcPr>
            <w:tcW w:w="5294" w:type="dxa"/>
            <w:gridSpan w:val="3"/>
          </w:tcPr>
          <w:p w14:paraId="7067DB77" w14:textId="77777777" w:rsidR="004172CE" w:rsidRPr="00BD3FB3" w:rsidRDefault="000E25A8" w:rsidP="002A2EF3">
            <w:r>
              <w:t>/</w:t>
            </w:r>
          </w:p>
        </w:tc>
      </w:tr>
      <w:tr w:rsidR="00250A68" w:rsidRPr="00001C93" w14:paraId="7ECED032" w14:textId="77777777" w:rsidTr="002E7AE6">
        <w:tc>
          <w:tcPr>
            <w:tcW w:w="675" w:type="dxa"/>
          </w:tcPr>
          <w:p w14:paraId="5A909A6F" w14:textId="77777777" w:rsidR="00250A68" w:rsidRDefault="00250A68" w:rsidP="00250A68"/>
        </w:tc>
        <w:tc>
          <w:tcPr>
            <w:tcW w:w="2875" w:type="dxa"/>
          </w:tcPr>
          <w:p w14:paraId="78817E6B" w14:textId="77777777" w:rsidR="00250A68" w:rsidRPr="00BD3FB3" w:rsidRDefault="00250A68" w:rsidP="00250A68">
            <w:r w:rsidRPr="00BD3FB3">
              <w:t>Шарка:</w:t>
            </w:r>
          </w:p>
        </w:tc>
        <w:tc>
          <w:tcPr>
            <w:tcW w:w="5294" w:type="dxa"/>
            <w:gridSpan w:val="3"/>
          </w:tcPr>
          <w:p w14:paraId="1ADBD6DE" w14:textId="77777777" w:rsidR="00250A68" w:rsidRPr="00001C93" w:rsidRDefault="00250A68" w:rsidP="00250A68">
            <w:r w:rsidRPr="00001C93">
              <w:t xml:space="preserve">Обична шарка у миниманом квалитету </w:t>
            </w:r>
            <w:r w:rsidRPr="00001C93">
              <w:rPr>
                <w:strike/>
                <w:color w:val="FF0000"/>
              </w:rPr>
              <w:t>„</w:t>
            </w:r>
            <w:r w:rsidRPr="00250A68">
              <w:rPr>
                <w:strike/>
                <w:color w:val="FF0000"/>
              </w:rPr>
              <w:t>HAFELE</w:t>
            </w:r>
            <w:r w:rsidRPr="00001C93">
              <w:rPr>
                <w:strike/>
                <w:color w:val="FF0000"/>
              </w:rPr>
              <w:t>“</w:t>
            </w:r>
            <w:r w:rsidRPr="00001C93">
              <w:rPr>
                <w:color w:val="FF0000"/>
              </w:rPr>
              <w:t xml:space="preserve"> </w:t>
            </w:r>
            <w:r w:rsidRPr="00250A68">
              <w:rPr>
                <w:color w:val="FF0000"/>
              </w:rPr>
              <w:t>FGV</w:t>
            </w:r>
            <w:r w:rsidRPr="00001C93">
              <w:rPr>
                <w:color w:val="FF0000"/>
              </w:rPr>
              <w:t xml:space="preserve"> шарка равна“ </w:t>
            </w:r>
            <w:r w:rsidRPr="00001C93">
              <w:t xml:space="preserve">или „одговарајуће“ </w:t>
            </w:r>
          </w:p>
        </w:tc>
      </w:tr>
      <w:tr w:rsidR="00250A68" w:rsidRPr="00001C93" w14:paraId="058F772B" w14:textId="77777777" w:rsidTr="002E7AE6">
        <w:tc>
          <w:tcPr>
            <w:tcW w:w="675" w:type="dxa"/>
          </w:tcPr>
          <w:p w14:paraId="5F160E4A" w14:textId="77777777" w:rsidR="00250A68" w:rsidRPr="00001C93" w:rsidRDefault="00250A68" w:rsidP="00250A68"/>
        </w:tc>
        <w:tc>
          <w:tcPr>
            <w:tcW w:w="2875" w:type="dxa"/>
          </w:tcPr>
          <w:p w14:paraId="6C2F1E19" w14:textId="77777777" w:rsidR="00250A68" w:rsidRPr="00BD3FB3" w:rsidRDefault="00250A68" w:rsidP="00250A68">
            <w:r w:rsidRPr="00BD3FB3">
              <w:t>Клизач</w:t>
            </w:r>
          </w:p>
        </w:tc>
        <w:tc>
          <w:tcPr>
            <w:tcW w:w="5294" w:type="dxa"/>
            <w:gridSpan w:val="3"/>
          </w:tcPr>
          <w:p w14:paraId="66A29087" w14:textId="77777777" w:rsidR="00250A68" w:rsidRPr="00001C93" w:rsidRDefault="00250A68" w:rsidP="00250A68">
            <w:r w:rsidRPr="00001C93">
              <w:t xml:space="preserve">у миниманом квалитету </w:t>
            </w:r>
            <w:r w:rsidRPr="00001C93">
              <w:rPr>
                <w:strike/>
                <w:color w:val="FF0000"/>
              </w:rPr>
              <w:t>„</w:t>
            </w:r>
            <w:r w:rsidRPr="00250A68">
              <w:rPr>
                <w:strike/>
                <w:color w:val="FF0000"/>
              </w:rPr>
              <w:t>HAFELE</w:t>
            </w:r>
            <w:r w:rsidRPr="00001C93">
              <w:rPr>
                <w:strike/>
                <w:color w:val="FF0000"/>
              </w:rPr>
              <w:t>“</w:t>
            </w:r>
            <w:r w:rsidRPr="00001C93">
              <w:rPr>
                <w:color w:val="FF0000"/>
              </w:rPr>
              <w:t xml:space="preserve"> „</w:t>
            </w:r>
            <w:r w:rsidRPr="00250A68">
              <w:rPr>
                <w:color w:val="FF0000"/>
              </w:rPr>
              <w:t>TELESKOP</w:t>
            </w:r>
            <w:r w:rsidRPr="00001C93">
              <w:rPr>
                <w:color w:val="FF0000"/>
              </w:rPr>
              <w:t>.</w:t>
            </w:r>
            <w:r w:rsidRPr="00250A68">
              <w:rPr>
                <w:color w:val="FF0000"/>
              </w:rPr>
              <w:t>H</w:t>
            </w:r>
            <w:r w:rsidRPr="00001C93">
              <w:rPr>
                <w:color w:val="FF0000"/>
              </w:rPr>
              <w:t xml:space="preserve">/45 </w:t>
            </w:r>
            <w:r w:rsidRPr="00250A68">
              <w:rPr>
                <w:color w:val="FF0000"/>
              </w:rPr>
              <w:t>NIKL</w:t>
            </w:r>
            <w:r w:rsidRPr="00001C93">
              <w:rPr>
                <w:color w:val="FF0000"/>
              </w:rPr>
              <w:t>” „</w:t>
            </w:r>
            <w:r w:rsidRPr="00250A68">
              <w:rPr>
                <w:color w:val="FF0000"/>
              </w:rPr>
              <w:t>FGV</w:t>
            </w:r>
            <w:r w:rsidRPr="00001C93">
              <w:rPr>
                <w:color w:val="FF0000"/>
              </w:rPr>
              <w:t xml:space="preserve">“ </w:t>
            </w:r>
            <w:r w:rsidRPr="00001C93">
              <w:t xml:space="preserve">или „одговарајуће“ </w:t>
            </w:r>
          </w:p>
        </w:tc>
      </w:tr>
      <w:tr w:rsidR="00250A68" w:rsidRPr="00001C93" w14:paraId="6A8CBF1C" w14:textId="77777777" w:rsidTr="002E7AE6">
        <w:tc>
          <w:tcPr>
            <w:tcW w:w="675" w:type="dxa"/>
          </w:tcPr>
          <w:p w14:paraId="6BDB6437" w14:textId="77777777" w:rsidR="00250A68" w:rsidRPr="00001C93" w:rsidRDefault="00250A68" w:rsidP="00250A68"/>
        </w:tc>
        <w:tc>
          <w:tcPr>
            <w:tcW w:w="2875" w:type="dxa"/>
          </w:tcPr>
          <w:p w14:paraId="5AA089A4" w14:textId="77777777" w:rsidR="00250A68" w:rsidRPr="00BD3FB3" w:rsidRDefault="00250A68" w:rsidP="00250A68">
            <w:r w:rsidRPr="00BD3FB3">
              <w:t>Ручка:</w:t>
            </w:r>
          </w:p>
        </w:tc>
        <w:tc>
          <w:tcPr>
            <w:tcW w:w="5294" w:type="dxa"/>
            <w:gridSpan w:val="3"/>
          </w:tcPr>
          <w:p w14:paraId="5BCD3590" w14:textId="77777777" w:rsidR="00250A68" w:rsidRPr="00BD3FB3" w:rsidRDefault="00250A68" w:rsidP="00250A68">
            <w:r w:rsidRPr="00FE01A3">
              <w:rPr>
                <w:strike/>
                <w:color w:val="FF0000"/>
              </w:rPr>
              <w:t>По договору са наручиоцем</w:t>
            </w:r>
            <w:r>
              <w:rPr>
                <w:color w:val="FF0000"/>
              </w:rPr>
              <w:t xml:space="preserve">У минималном квалитету </w:t>
            </w:r>
            <w:r w:rsidRPr="00001C93">
              <w:rPr>
                <w:color w:val="FF0000"/>
              </w:rPr>
              <w:t>„</w:t>
            </w:r>
            <w:r w:rsidRPr="00CD401C">
              <w:rPr>
                <w:color w:val="FF0000"/>
              </w:rPr>
              <w:t>HAFELE</w:t>
            </w:r>
            <w:r w:rsidRPr="00001C93">
              <w:rPr>
                <w:color w:val="FF0000"/>
              </w:rPr>
              <w:t xml:space="preserve"> 106.69.605 </w:t>
            </w:r>
            <w:r w:rsidRPr="00CD401C">
              <w:rPr>
                <w:color w:val="FF0000"/>
                <w:lang w:val="en-US"/>
              </w:rPr>
              <w:t>BRU</w:t>
            </w:r>
            <w:r w:rsidRPr="00001C93">
              <w:rPr>
                <w:color w:val="FF0000"/>
              </w:rPr>
              <w:t>Š.128“ или “одговарајуће”</w:t>
            </w:r>
          </w:p>
        </w:tc>
      </w:tr>
      <w:tr w:rsidR="004172CE" w:rsidRPr="00001C93" w14:paraId="5D66B3F4" w14:textId="77777777" w:rsidTr="002E7AE6">
        <w:tc>
          <w:tcPr>
            <w:tcW w:w="675" w:type="dxa"/>
            <w:tcBorders>
              <w:top w:val="double" w:sz="4" w:space="0" w:color="auto"/>
              <w:left w:val="double" w:sz="4" w:space="0" w:color="auto"/>
              <w:bottom w:val="double" w:sz="4" w:space="0" w:color="auto"/>
              <w:right w:val="nil"/>
            </w:tcBorders>
          </w:tcPr>
          <w:p w14:paraId="348C814B" w14:textId="77777777" w:rsidR="004172CE" w:rsidRPr="00001C93" w:rsidRDefault="004172CE" w:rsidP="00811410"/>
        </w:tc>
        <w:tc>
          <w:tcPr>
            <w:tcW w:w="2875" w:type="dxa"/>
            <w:tcBorders>
              <w:top w:val="double" w:sz="4" w:space="0" w:color="auto"/>
              <w:left w:val="nil"/>
              <w:bottom w:val="double" w:sz="4" w:space="0" w:color="auto"/>
              <w:right w:val="nil"/>
            </w:tcBorders>
          </w:tcPr>
          <w:p w14:paraId="0D48F836" w14:textId="77777777" w:rsidR="004172CE" w:rsidRPr="00001C93" w:rsidRDefault="004172CE" w:rsidP="00811410"/>
        </w:tc>
        <w:tc>
          <w:tcPr>
            <w:tcW w:w="1881" w:type="dxa"/>
            <w:tcBorders>
              <w:top w:val="double" w:sz="4" w:space="0" w:color="auto"/>
              <w:left w:val="nil"/>
              <w:bottom w:val="double" w:sz="4" w:space="0" w:color="auto"/>
              <w:right w:val="nil"/>
            </w:tcBorders>
          </w:tcPr>
          <w:p w14:paraId="4366DA8D" w14:textId="77777777" w:rsidR="004172CE" w:rsidRPr="00001C93" w:rsidRDefault="004172CE" w:rsidP="00811410"/>
        </w:tc>
        <w:tc>
          <w:tcPr>
            <w:tcW w:w="1702" w:type="dxa"/>
            <w:tcBorders>
              <w:top w:val="double" w:sz="4" w:space="0" w:color="auto"/>
              <w:left w:val="nil"/>
              <w:bottom w:val="double" w:sz="4" w:space="0" w:color="auto"/>
              <w:right w:val="nil"/>
            </w:tcBorders>
          </w:tcPr>
          <w:p w14:paraId="5BDB3022" w14:textId="77777777" w:rsidR="004172CE" w:rsidRPr="00001C93" w:rsidRDefault="004172CE" w:rsidP="00811410"/>
        </w:tc>
        <w:tc>
          <w:tcPr>
            <w:tcW w:w="1711" w:type="dxa"/>
            <w:tcBorders>
              <w:top w:val="double" w:sz="4" w:space="0" w:color="auto"/>
              <w:left w:val="nil"/>
              <w:bottom w:val="double" w:sz="4" w:space="0" w:color="auto"/>
              <w:right w:val="double" w:sz="4" w:space="0" w:color="auto"/>
            </w:tcBorders>
          </w:tcPr>
          <w:p w14:paraId="02D26B30" w14:textId="77777777" w:rsidR="004172CE" w:rsidRPr="00001C93" w:rsidRDefault="004172CE" w:rsidP="00811410"/>
        </w:tc>
      </w:tr>
      <w:tr w:rsidR="004172CE" w14:paraId="56EB3193" w14:textId="77777777" w:rsidTr="002E7AE6">
        <w:tc>
          <w:tcPr>
            <w:tcW w:w="675" w:type="dxa"/>
            <w:tcBorders>
              <w:top w:val="double" w:sz="4" w:space="0" w:color="auto"/>
            </w:tcBorders>
          </w:tcPr>
          <w:p w14:paraId="4812753A" w14:textId="77777777" w:rsidR="004172CE" w:rsidRDefault="004172CE" w:rsidP="002A2EF3">
            <w:r>
              <w:t>7.</w:t>
            </w:r>
          </w:p>
        </w:tc>
        <w:tc>
          <w:tcPr>
            <w:tcW w:w="2875" w:type="dxa"/>
            <w:tcBorders>
              <w:top w:val="double" w:sz="4" w:space="0" w:color="auto"/>
            </w:tcBorders>
          </w:tcPr>
          <w:p w14:paraId="07281DE5" w14:textId="77777777" w:rsidR="004172CE" w:rsidRDefault="004172CE" w:rsidP="002A2EF3">
            <w:r>
              <w:t>В (2007)</w:t>
            </w:r>
          </w:p>
        </w:tc>
        <w:tc>
          <w:tcPr>
            <w:tcW w:w="5294" w:type="dxa"/>
            <w:gridSpan w:val="3"/>
            <w:tcBorders>
              <w:top w:val="double" w:sz="4" w:space="0" w:color="auto"/>
            </w:tcBorders>
          </w:tcPr>
          <w:p w14:paraId="290F9C48" w14:textId="77777777" w:rsidR="004172CE" w:rsidRDefault="004172CE" w:rsidP="002A2EF3">
            <w:r>
              <w:t>Радна површина</w:t>
            </w:r>
          </w:p>
        </w:tc>
      </w:tr>
      <w:tr w:rsidR="004172CE" w:rsidRPr="00001C93" w14:paraId="6A5F4970" w14:textId="77777777" w:rsidTr="002E7AE6">
        <w:tc>
          <w:tcPr>
            <w:tcW w:w="675" w:type="dxa"/>
          </w:tcPr>
          <w:p w14:paraId="17D9AFD1" w14:textId="77777777" w:rsidR="004172CE" w:rsidRDefault="004172CE" w:rsidP="002A2EF3"/>
        </w:tc>
        <w:tc>
          <w:tcPr>
            <w:tcW w:w="2875" w:type="dxa"/>
          </w:tcPr>
          <w:p w14:paraId="153AAF7B" w14:textId="77777777" w:rsidR="004172CE" w:rsidRDefault="004172CE" w:rsidP="002A2EF3">
            <w:r>
              <w:t>Материјал/ састав:</w:t>
            </w:r>
          </w:p>
        </w:tc>
        <w:tc>
          <w:tcPr>
            <w:tcW w:w="5294" w:type="dxa"/>
            <w:gridSpan w:val="3"/>
          </w:tcPr>
          <w:p w14:paraId="076AD143" w14:textId="77777777" w:rsidR="004172CE" w:rsidRDefault="004172CE" w:rsidP="002A2EF3">
            <w:r>
              <w:t xml:space="preserve">Корпуси: иверица, обложена маламинском </w:t>
            </w:r>
            <w:r>
              <w:lastRenderedPageBreak/>
              <w:t xml:space="preserve">фолијом </w:t>
            </w:r>
          </w:p>
          <w:p w14:paraId="27EAA712" w14:textId="77777777" w:rsidR="004172CE" w:rsidRDefault="004172CE" w:rsidP="002A2EF3">
            <w:r>
              <w:t>Фронтови: иверица обложена ХПЛ ламинатом</w:t>
            </w:r>
          </w:p>
          <w:p w14:paraId="70182C10" w14:textId="77777777" w:rsidR="004172CE" w:rsidRPr="00001C93" w:rsidRDefault="004172CE" w:rsidP="002A2EF3">
            <w:r>
              <w:t>Радна плоча иверица, „керроцк“-ом или „одговарајуће“,</w:t>
            </w:r>
          </w:p>
        </w:tc>
      </w:tr>
      <w:tr w:rsidR="004172CE" w14:paraId="005B4F24" w14:textId="77777777" w:rsidTr="002E7AE6">
        <w:tc>
          <w:tcPr>
            <w:tcW w:w="675" w:type="dxa"/>
          </w:tcPr>
          <w:p w14:paraId="64912F9E" w14:textId="77777777" w:rsidR="004172CE" w:rsidRPr="00001C93" w:rsidRDefault="004172CE" w:rsidP="002A2EF3"/>
        </w:tc>
        <w:tc>
          <w:tcPr>
            <w:tcW w:w="2875" w:type="dxa"/>
          </w:tcPr>
          <w:p w14:paraId="30DCA9C0" w14:textId="77777777" w:rsidR="004172CE" w:rsidRDefault="004172CE" w:rsidP="002A2EF3">
            <w:r>
              <w:t>Димензије:</w:t>
            </w:r>
          </w:p>
        </w:tc>
        <w:tc>
          <w:tcPr>
            <w:tcW w:w="5294" w:type="dxa"/>
            <w:gridSpan w:val="3"/>
          </w:tcPr>
          <w:p w14:paraId="1C68ED10" w14:textId="77777777" w:rsidR="004172CE" w:rsidRDefault="004172CE" w:rsidP="00081B24">
            <w:r>
              <w:t>150 х 60 х 90цм</w:t>
            </w:r>
          </w:p>
        </w:tc>
      </w:tr>
      <w:tr w:rsidR="004172CE" w14:paraId="744FEF57" w14:textId="77777777" w:rsidTr="002E7AE6">
        <w:tc>
          <w:tcPr>
            <w:tcW w:w="675" w:type="dxa"/>
          </w:tcPr>
          <w:p w14:paraId="49F7C0C4" w14:textId="77777777" w:rsidR="004172CE" w:rsidRDefault="004172CE" w:rsidP="002A2EF3"/>
        </w:tc>
        <w:tc>
          <w:tcPr>
            <w:tcW w:w="2875" w:type="dxa"/>
          </w:tcPr>
          <w:p w14:paraId="40AAEAE2" w14:textId="77777777" w:rsidR="004172CE" w:rsidRDefault="004172CE" w:rsidP="002A2EF3">
            <w:r>
              <w:t>Боја:</w:t>
            </w:r>
          </w:p>
        </w:tc>
        <w:tc>
          <w:tcPr>
            <w:tcW w:w="5294" w:type="dxa"/>
            <w:gridSpan w:val="3"/>
          </w:tcPr>
          <w:p w14:paraId="7801B37E" w14:textId="77777777" w:rsidR="004172CE" w:rsidRDefault="004172CE" w:rsidP="002A2EF3">
            <w:r>
              <w:t>По договору са наручиоцем</w:t>
            </w:r>
          </w:p>
        </w:tc>
      </w:tr>
      <w:tr w:rsidR="004172CE" w:rsidRPr="00C677E3" w14:paraId="6A3C0534" w14:textId="77777777" w:rsidTr="002E7AE6">
        <w:tc>
          <w:tcPr>
            <w:tcW w:w="675" w:type="dxa"/>
          </w:tcPr>
          <w:p w14:paraId="399DE580" w14:textId="77777777" w:rsidR="004172CE" w:rsidRDefault="004172CE" w:rsidP="002A2EF3"/>
        </w:tc>
        <w:tc>
          <w:tcPr>
            <w:tcW w:w="2875" w:type="dxa"/>
          </w:tcPr>
          <w:p w14:paraId="797A33F1" w14:textId="77777777" w:rsidR="004172CE" w:rsidRDefault="004172CE" w:rsidP="002A2EF3">
            <w:r>
              <w:t>Опис:</w:t>
            </w:r>
          </w:p>
        </w:tc>
        <w:tc>
          <w:tcPr>
            <w:tcW w:w="5294" w:type="dxa"/>
            <w:gridSpan w:val="3"/>
          </w:tcPr>
          <w:p w14:paraId="60279996" w14:textId="77777777" w:rsidR="004172CE" w:rsidRPr="00C677E3" w:rsidRDefault="004172CE" w:rsidP="002A2EF3">
            <w:pPr>
              <w:rPr>
                <w:lang w:val="pl-PL"/>
              </w:rPr>
            </w:pPr>
            <w:r w:rsidRPr="00001C93">
              <w:t>Изведена је по принципу спајања основних подградних елемената у функционалну целину, повезаних јединственом радном плочом</w:t>
            </w:r>
            <w:r>
              <w:t xml:space="preserve">. </w:t>
            </w:r>
            <w:r w:rsidRPr="00001C93">
              <w:t>Користи се за смештај медицинских уређаја, и мануелни рад</w:t>
            </w:r>
            <w:r>
              <w:t>.</w:t>
            </w:r>
            <w:r w:rsidRPr="00001C93">
              <w:t xml:space="preserve"> Стабилну конструкцију радне површине чине међусобно повезани подградни елементи одговарајуће намене (врата, </w:t>
            </w:r>
            <w:r w:rsidRPr="00001C93">
              <w:rPr>
                <w:strike/>
                <w:color w:val="FF0000"/>
              </w:rPr>
              <w:t>фиоке, евентуално место за рачунар, штампач и сл.</w:t>
            </w:r>
            <w:r w:rsidRPr="00001C93">
              <w:t>). Елементи су повезани са заједничком ПВЦ соклом висине 15цм од пода и обезбеђеним системом закључавања елемената.</w:t>
            </w:r>
            <w:r w:rsidRPr="00081B24">
              <w:rPr>
                <w:lang w:val="pl-PL"/>
              </w:rPr>
              <w:t xml:space="preserve"> На горњем крају подградних елемената поставља се радна плоча дебљине 30мм, на висини цца 90цм</w:t>
            </w:r>
            <w:r w:rsidRPr="00C677E3">
              <w:rPr>
                <w:lang w:val="pl-PL"/>
              </w:rPr>
              <w:t>.</w:t>
            </w:r>
          </w:p>
        </w:tc>
      </w:tr>
      <w:tr w:rsidR="004172CE" w14:paraId="64F7F55B" w14:textId="77777777" w:rsidTr="002E7AE6">
        <w:tc>
          <w:tcPr>
            <w:tcW w:w="675" w:type="dxa"/>
          </w:tcPr>
          <w:p w14:paraId="1BA08372" w14:textId="77777777" w:rsidR="004172CE" w:rsidRPr="00001C93" w:rsidRDefault="004172CE" w:rsidP="00E736B6">
            <w:pPr>
              <w:rPr>
                <w:lang w:val="pl-PL"/>
              </w:rPr>
            </w:pPr>
          </w:p>
        </w:tc>
        <w:tc>
          <w:tcPr>
            <w:tcW w:w="2875" w:type="dxa"/>
          </w:tcPr>
          <w:p w14:paraId="77DF60F0" w14:textId="77777777" w:rsidR="004172CE" w:rsidRPr="00421179" w:rsidRDefault="004172CE" w:rsidP="00E736B6">
            <w:r w:rsidRPr="00421179">
              <w:t>Оков</w:t>
            </w:r>
          </w:p>
        </w:tc>
        <w:tc>
          <w:tcPr>
            <w:tcW w:w="5294" w:type="dxa"/>
            <w:gridSpan w:val="3"/>
          </w:tcPr>
          <w:p w14:paraId="4F96BDB0" w14:textId="77777777" w:rsidR="004172CE" w:rsidRPr="00421179" w:rsidRDefault="000E25A8" w:rsidP="000E25A8">
            <w:pPr>
              <w:jc w:val="both"/>
            </w:pPr>
            <w:r>
              <w:t>/</w:t>
            </w:r>
          </w:p>
        </w:tc>
      </w:tr>
      <w:tr w:rsidR="002E7AE6" w:rsidRPr="00001C93" w14:paraId="1B2327AD" w14:textId="77777777" w:rsidTr="002E7AE6">
        <w:tc>
          <w:tcPr>
            <w:tcW w:w="675" w:type="dxa"/>
          </w:tcPr>
          <w:p w14:paraId="178C9DE5" w14:textId="77777777" w:rsidR="002E7AE6" w:rsidRDefault="002E7AE6" w:rsidP="002E7AE6"/>
        </w:tc>
        <w:tc>
          <w:tcPr>
            <w:tcW w:w="2875" w:type="dxa"/>
          </w:tcPr>
          <w:p w14:paraId="08921B02" w14:textId="77777777" w:rsidR="002E7AE6" w:rsidRPr="00421179" w:rsidRDefault="002E7AE6" w:rsidP="002E7AE6">
            <w:r w:rsidRPr="00421179">
              <w:t>Шарка:</w:t>
            </w:r>
          </w:p>
        </w:tc>
        <w:tc>
          <w:tcPr>
            <w:tcW w:w="5294" w:type="dxa"/>
            <w:gridSpan w:val="3"/>
          </w:tcPr>
          <w:p w14:paraId="6822D3C5" w14:textId="77777777" w:rsidR="002E7AE6" w:rsidRPr="00421179" w:rsidRDefault="002E7AE6" w:rsidP="002E7AE6">
            <w:r w:rsidRPr="00001C93">
              <w:t xml:space="preserve">Обична шарка у миниманом квалитету </w:t>
            </w:r>
            <w:r w:rsidRPr="00001C93">
              <w:rPr>
                <w:strike/>
                <w:color w:val="FF0000"/>
              </w:rPr>
              <w:t>„</w:t>
            </w:r>
            <w:r w:rsidRPr="00250A68">
              <w:rPr>
                <w:strike/>
                <w:color w:val="FF0000"/>
              </w:rPr>
              <w:t>HAFELE</w:t>
            </w:r>
            <w:r w:rsidRPr="00001C93">
              <w:rPr>
                <w:strike/>
                <w:color w:val="FF0000"/>
              </w:rPr>
              <w:t>“</w:t>
            </w:r>
            <w:r w:rsidRPr="00001C93">
              <w:rPr>
                <w:color w:val="FF0000"/>
              </w:rPr>
              <w:t xml:space="preserve"> </w:t>
            </w:r>
            <w:r w:rsidRPr="00250A68">
              <w:rPr>
                <w:color w:val="FF0000"/>
              </w:rPr>
              <w:t>FGV</w:t>
            </w:r>
            <w:r w:rsidRPr="00001C93">
              <w:rPr>
                <w:color w:val="FF0000"/>
              </w:rPr>
              <w:t xml:space="preserve"> шарка равна“ </w:t>
            </w:r>
            <w:r w:rsidRPr="00001C93">
              <w:t xml:space="preserve">или „одговарајуће“ </w:t>
            </w:r>
          </w:p>
        </w:tc>
      </w:tr>
      <w:tr w:rsidR="002E7AE6" w:rsidRPr="00001C93" w14:paraId="1F75E971" w14:textId="77777777" w:rsidTr="002E7AE6">
        <w:tc>
          <w:tcPr>
            <w:tcW w:w="675" w:type="dxa"/>
          </w:tcPr>
          <w:p w14:paraId="2EB5DC09" w14:textId="77777777" w:rsidR="002E7AE6" w:rsidRPr="00001C93" w:rsidRDefault="002E7AE6" w:rsidP="002E7AE6"/>
        </w:tc>
        <w:tc>
          <w:tcPr>
            <w:tcW w:w="2875" w:type="dxa"/>
          </w:tcPr>
          <w:p w14:paraId="11C703FD" w14:textId="77777777" w:rsidR="002E7AE6" w:rsidRPr="00421179" w:rsidRDefault="002E7AE6" w:rsidP="002E7AE6">
            <w:r w:rsidRPr="00421179">
              <w:t>Клизач</w:t>
            </w:r>
          </w:p>
        </w:tc>
        <w:tc>
          <w:tcPr>
            <w:tcW w:w="5294" w:type="dxa"/>
            <w:gridSpan w:val="3"/>
          </w:tcPr>
          <w:p w14:paraId="1AF0B5AA" w14:textId="670D44F6" w:rsidR="002E7AE6" w:rsidRPr="00BF6C92" w:rsidRDefault="002E7AE6" w:rsidP="00BF6C92">
            <w:pPr>
              <w:rPr>
                <w:strike/>
                <w:color w:val="FF0000"/>
              </w:rPr>
            </w:pPr>
            <w:r w:rsidRPr="00BF6C92">
              <w:rPr>
                <w:strike/>
                <w:color w:val="FF0000"/>
              </w:rPr>
              <w:t xml:space="preserve">у миниманом квалитету „HAFELE“или „одговарајуће“ </w:t>
            </w:r>
          </w:p>
        </w:tc>
      </w:tr>
      <w:tr w:rsidR="002E7AE6" w:rsidRPr="00001C93" w14:paraId="1FC01A12" w14:textId="77777777" w:rsidTr="002E7AE6">
        <w:tc>
          <w:tcPr>
            <w:tcW w:w="675" w:type="dxa"/>
          </w:tcPr>
          <w:p w14:paraId="09894DC0" w14:textId="77777777" w:rsidR="002E7AE6" w:rsidRPr="00001C93" w:rsidRDefault="002E7AE6" w:rsidP="002E7AE6"/>
        </w:tc>
        <w:tc>
          <w:tcPr>
            <w:tcW w:w="2875" w:type="dxa"/>
          </w:tcPr>
          <w:p w14:paraId="73786CFA" w14:textId="77777777" w:rsidR="002E7AE6" w:rsidRPr="00421179" w:rsidRDefault="002E7AE6" w:rsidP="002E7AE6">
            <w:r w:rsidRPr="00421179">
              <w:t>Ручка:</w:t>
            </w:r>
          </w:p>
        </w:tc>
        <w:tc>
          <w:tcPr>
            <w:tcW w:w="5294" w:type="dxa"/>
            <w:gridSpan w:val="3"/>
          </w:tcPr>
          <w:p w14:paraId="6DF9B5CB" w14:textId="77777777" w:rsidR="002E7AE6" w:rsidRPr="00421179" w:rsidRDefault="002E7AE6" w:rsidP="002E7AE6">
            <w:r w:rsidRPr="00FE01A3">
              <w:rPr>
                <w:strike/>
                <w:color w:val="FF0000"/>
              </w:rPr>
              <w:t>По договору са наручиоцем</w:t>
            </w:r>
            <w:r>
              <w:rPr>
                <w:color w:val="FF0000"/>
              </w:rPr>
              <w:t xml:space="preserve">У минималном квалитету </w:t>
            </w:r>
            <w:r w:rsidRPr="00001C93">
              <w:rPr>
                <w:color w:val="FF0000"/>
              </w:rPr>
              <w:t>„</w:t>
            </w:r>
            <w:r w:rsidRPr="00CD401C">
              <w:rPr>
                <w:color w:val="FF0000"/>
              </w:rPr>
              <w:t>HAFELE</w:t>
            </w:r>
            <w:r w:rsidRPr="00001C93">
              <w:rPr>
                <w:color w:val="FF0000"/>
              </w:rPr>
              <w:t xml:space="preserve"> 106.69.605 </w:t>
            </w:r>
            <w:r w:rsidRPr="00CD401C">
              <w:rPr>
                <w:color w:val="FF0000"/>
                <w:lang w:val="en-US"/>
              </w:rPr>
              <w:t>BRU</w:t>
            </w:r>
            <w:r w:rsidRPr="00001C93">
              <w:rPr>
                <w:color w:val="FF0000"/>
              </w:rPr>
              <w:t>Š.128“ или “одговарајуће”</w:t>
            </w:r>
          </w:p>
        </w:tc>
      </w:tr>
      <w:tr w:rsidR="004172CE" w:rsidRPr="00001C93" w14:paraId="0854F7F7" w14:textId="77777777" w:rsidTr="002E7AE6">
        <w:tc>
          <w:tcPr>
            <w:tcW w:w="675" w:type="dxa"/>
            <w:tcBorders>
              <w:top w:val="double" w:sz="4" w:space="0" w:color="auto"/>
              <w:left w:val="double" w:sz="4" w:space="0" w:color="auto"/>
              <w:bottom w:val="double" w:sz="4" w:space="0" w:color="auto"/>
              <w:right w:val="nil"/>
            </w:tcBorders>
          </w:tcPr>
          <w:p w14:paraId="27B4D89E" w14:textId="77777777" w:rsidR="004172CE" w:rsidRPr="00001C93" w:rsidRDefault="004172CE" w:rsidP="00811410"/>
        </w:tc>
        <w:tc>
          <w:tcPr>
            <w:tcW w:w="2875" w:type="dxa"/>
            <w:tcBorders>
              <w:top w:val="double" w:sz="4" w:space="0" w:color="auto"/>
              <w:left w:val="nil"/>
              <w:bottom w:val="double" w:sz="4" w:space="0" w:color="auto"/>
              <w:right w:val="nil"/>
            </w:tcBorders>
          </w:tcPr>
          <w:p w14:paraId="5FE6E217" w14:textId="77777777" w:rsidR="004172CE" w:rsidRPr="00001C93" w:rsidRDefault="004172CE" w:rsidP="00811410"/>
        </w:tc>
        <w:tc>
          <w:tcPr>
            <w:tcW w:w="1881" w:type="dxa"/>
            <w:tcBorders>
              <w:top w:val="double" w:sz="4" w:space="0" w:color="auto"/>
              <w:left w:val="nil"/>
              <w:bottom w:val="double" w:sz="4" w:space="0" w:color="auto"/>
              <w:right w:val="nil"/>
            </w:tcBorders>
          </w:tcPr>
          <w:p w14:paraId="377C6B24" w14:textId="77777777" w:rsidR="004172CE" w:rsidRPr="00001C93" w:rsidRDefault="004172CE" w:rsidP="00811410"/>
        </w:tc>
        <w:tc>
          <w:tcPr>
            <w:tcW w:w="1702" w:type="dxa"/>
            <w:tcBorders>
              <w:top w:val="double" w:sz="4" w:space="0" w:color="auto"/>
              <w:left w:val="nil"/>
              <w:bottom w:val="double" w:sz="4" w:space="0" w:color="auto"/>
              <w:right w:val="nil"/>
            </w:tcBorders>
          </w:tcPr>
          <w:p w14:paraId="3B27154D" w14:textId="77777777" w:rsidR="004172CE" w:rsidRPr="00001C93" w:rsidRDefault="004172CE" w:rsidP="00811410"/>
        </w:tc>
        <w:tc>
          <w:tcPr>
            <w:tcW w:w="1711" w:type="dxa"/>
            <w:tcBorders>
              <w:top w:val="double" w:sz="4" w:space="0" w:color="auto"/>
              <w:left w:val="nil"/>
              <w:bottom w:val="double" w:sz="4" w:space="0" w:color="auto"/>
              <w:right w:val="double" w:sz="4" w:space="0" w:color="auto"/>
            </w:tcBorders>
          </w:tcPr>
          <w:p w14:paraId="656900EA" w14:textId="77777777" w:rsidR="004172CE" w:rsidRPr="00001C93" w:rsidRDefault="004172CE" w:rsidP="00811410"/>
        </w:tc>
      </w:tr>
      <w:tr w:rsidR="004172CE" w14:paraId="3FB8926F" w14:textId="77777777" w:rsidTr="002E7AE6">
        <w:tc>
          <w:tcPr>
            <w:tcW w:w="675" w:type="dxa"/>
            <w:tcBorders>
              <w:top w:val="double" w:sz="4" w:space="0" w:color="auto"/>
            </w:tcBorders>
          </w:tcPr>
          <w:p w14:paraId="3EB961DF" w14:textId="77777777" w:rsidR="004172CE" w:rsidRDefault="004172CE" w:rsidP="00081B24">
            <w:r>
              <w:t>8.</w:t>
            </w:r>
          </w:p>
        </w:tc>
        <w:tc>
          <w:tcPr>
            <w:tcW w:w="2875" w:type="dxa"/>
            <w:tcBorders>
              <w:top w:val="double" w:sz="4" w:space="0" w:color="auto"/>
            </w:tcBorders>
          </w:tcPr>
          <w:p w14:paraId="68EC891E" w14:textId="77777777" w:rsidR="004172CE" w:rsidRDefault="004172CE" w:rsidP="00081B24">
            <w:r>
              <w:t>В (2011)</w:t>
            </w:r>
          </w:p>
        </w:tc>
        <w:tc>
          <w:tcPr>
            <w:tcW w:w="5294" w:type="dxa"/>
            <w:gridSpan w:val="3"/>
            <w:tcBorders>
              <w:top w:val="double" w:sz="4" w:space="0" w:color="auto"/>
            </w:tcBorders>
          </w:tcPr>
          <w:p w14:paraId="55552D52" w14:textId="77777777" w:rsidR="004172CE" w:rsidRDefault="004172CE" w:rsidP="00081B24">
            <w:r>
              <w:t>Радна површина</w:t>
            </w:r>
          </w:p>
        </w:tc>
      </w:tr>
      <w:tr w:rsidR="004172CE" w:rsidRPr="00001C93" w14:paraId="3E5570EA" w14:textId="77777777" w:rsidTr="002E7AE6">
        <w:tc>
          <w:tcPr>
            <w:tcW w:w="675" w:type="dxa"/>
          </w:tcPr>
          <w:p w14:paraId="26D67887" w14:textId="77777777" w:rsidR="004172CE" w:rsidRDefault="004172CE" w:rsidP="00081B24"/>
        </w:tc>
        <w:tc>
          <w:tcPr>
            <w:tcW w:w="2875" w:type="dxa"/>
          </w:tcPr>
          <w:p w14:paraId="0CDAA278" w14:textId="77777777" w:rsidR="004172CE" w:rsidRDefault="004172CE" w:rsidP="00081B24">
            <w:r>
              <w:t>Материјал/ састав:</w:t>
            </w:r>
          </w:p>
        </w:tc>
        <w:tc>
          <w:tcPr>
            <w:tcW w:w="5294" w:type="dxa"/>
            <w:gridSpan w:val="3"/>
          </w:tcPr>
          <w:p w14:paraId="3A979DC0" w14:textId="77777777" w:rsidR="004172CE" w:rsidRDefault="004172CE" w:rsidP="00081B24">
            <w:r>
              <w:t xml:space="preserve">Корпуси: иверица, обложена маламинском фолијом </w:t>
            </w:r>
          </w:p>
          <w:p w14:paraId="658BA584" w14:textId="77777777" w:rsidR="004172CE" w:rsidRDefault="004172CE" w:rsidP="00081B24">
            <w:r>
              <w:t>Фронтови: иверица обложена ХПЛ ламинатом</w:t>
            </w:r>
          </w:p>
          <w:p w14:paraId="39599FD5" w14:textId="77777777" w:rsidR="004172CE" w:rsidRPr="00001C93" w:rsidRDefault="004172CE" w:rsidP="00081B24">
            <w:r>
              <w:t>Радна плоча иверица, „керроцк“-ом или „одговарајуће“,</w:t>
            </w:r>
          </w:p>
        </w:tc>
      </w:tr>
      <w:tr w:rsidR="004172CE" w14:paraId="43972866" w14:textId="77777777" w:rsidTr="002E7AE6">
        <w:tc>
          <w:tcPr>
            <w:tcW w:w="675" w:type="dxa"/>
          </w:tcPr>
          <w:p w14:paraId="6ED9A63C" w14:textId="77777777" w:rsidR="004172CE" w:rsidRPr="00001C93" w:rsidRDefault="004172CE" w:rsidP="00081B24"/>
        </w:tc>
        <w:tc>
          <w:tcPr>
            <w:tcW w:w="2875" w:type="dxa"/>
          </w:tcPr>
          <w:p w14:paraId="2ECB34D9" w14:textId="77777777" w:rsidR="004172CE" w:rsidRDefault="004172CE" w:rsidP="00081B24">
            <w:r>
              <w:t>Димензије:</w:t>
            </w:r>
          </w:p>
        </w:tc>
        <w:tc>
          <w:tcPr>
            <w:tcW w:w="5294" w:type="dxa"/>
            <w:gridSpan w:val="3"/>
          </w:tcPr>
          <w:p w14:paraId="44B735C9" w14:textId="77777777" w:rsidR="004172CE" w:rsidRDefault="004172CE" w:rsidP="00081B24">
            <w:r>
              <w:t>1200 х 60 х 90цм</w:t>
            </w:r>
          </w:p>
        </w:tc>
      </w:tr>
      <w:tr w:rsidR="004172CE" w14:paraId="682E0A54" w14:textId="77777777" w:rsidTr="002E7AE6">
        <w:tc>
          <w:tcPr>
            <w:tcW w:w="675" w:type="dxa"/>
          </w:tcPr>
          <w:p w14:paraId="18F5BCBB" w14:textId="77777777" w:rsidR="004172CE" w:rsidRDefault="004172CE" w:rsidP="00081B24"/>
        </w:tc>
        <w:tc>
          <w:tcPr>
            <w:tcW w:w="2875" w:type="dxa"/>
          </w:tcPr>
          <w:p w14:paraId="26560616" w14:textId="77777777" w:rsidR="004172CE" w:rsidRDefault="004172CE" w:rsidP="00081B24">
            <w:r>
              <w:t>Боја:</w:t>
            </w:r>
          </w:p>
        </w:tc>
        <w:tc>
          <w:tcPr>
            <w:tcW w:w="5294" w:type="dxa"/>
            <w:gridSpan w:val="3"/>
          </w:tcPr>
          <w:p w14:paraId="4D343DA7" w14:textId="77777777" w:rsidR="004172CE" w:rsidRDefault="004172CE" w:rsidP="00081B24">
            <w:r>
              <w:t>По договору са наручиоцем</w:t>
            </w:r>
          </w:p>
        </w:tc>
      </w:tr>
      <w:tr w:rsidR="004172CE" w:rsidRPr="00C677E3" w14:paraId="2D0235B1" w14:textId="77777777" w:rsidTr="002E7AE6">
        <w:tc>
          <w:tcPr>
            <w:tcW w:w="675" w:type="dxa"/>
          </w:tcPr>
          <w:p w14:paraId="494F307A" w14:textId="77777777" w:rsidR="004172CE" w:rsidRDefault="004172CE" w:rsidP="00081B24"/>
        </w:tc>
        <w:tc>
          <w:tcPr>
            <w:tcW w:w="2875" w:type="dxa"/>
          </w:tcPr>
          <w:p w14:paraId="7E038ABD" w14:textId="77777777" w:rsidR="004172CE" w:rsidRDefault="004172CE" w:rsidP="00081B24">
            <w:r>
              <w:t>Опис</w:t>
            </w:r>
          </w:p>
        </w:tc>
        <w:tc>
          <w:tcPr>
            <w:tcW w:w="5294" w:type="dxa"/>
            <w:gridSpan w:val="3"/>
          </w:tcPr>
          <w:p w14:paraId="68EE6D5E" w14:textId="77777777" w:rsidR="004172CE" w:rsidRPr="00BF6C92" w:rsidRDefault="004172CE" w:rsidP="00CA532C">
            <w:pPr>
              <w:tabs>
                <w:tab w:val="left" w:pos="567"/>
                <w:tab w:val="left" w:pos="1134"/>
                <w:tab w:val="left" w:pos="1701"/>
                <w:tab w:val="left" w:leader="dot" w:pos="8505"/>
              </w:tabs>
              <w:jc w:val="both"/>
              <w:rPr>
                <w:color w:val="FF0000"/>
              </w:rPr>
            </w:pPr>
            <w:r w:rsidRPr="00CA532C">
              <w:rPr>
                <w:lang w:val="fr-FR"/>
              </w:rPr>
              <w:t>Стабилну</w:t>
            </w:r>
            <w:r w:rsidRPr="00001C93">
              <w:t xml:space="preserve"> </w:t>
            </w:r>
            <w:r w:rsidRPr="00CA532C">
              <w:rPr>
                <w:lang w:val="fr-FR"/>
              </w:rPr>
              <w:t>конструкцију</w:t>
            </w:r>
            <w:r w:rsidRPr="00001C93">
              <w:t xml:space="preserve"> </w:t>
            </w:r>
            <w:r w:rsidRPr="00CA532C">
              <w:rPr>
                <w:lang w:val="fr-FR"/>
              </w:rPr>
              <w:t>радне</w:t>
            </w:r>
            <w:r w:rsidRPr="00001C93">
              <w:t xml:space="preserve"> </w:t>
            </w:r>
            <w:r w:rsidRPr="00CA532C">
              <w:rPr>
                <w:lang w:val="fr-FR"/>
              </w:rPr>
              <w:t>површине</w:t>
            </w:r>
            <w:r w:rsidRPr="00001C93">
              <w:t xml:space="preserve"> </w:t>
            </w:r>
            <w:r w:rsidRPr="00CA532C">
              <w:rPr>
                <w:lang w:val="fr-FR"/>
              </w:rPr>
              <w:t>чине</w:t>
            </w:r>
            <w:r w:rsidRPr="00001C93">
              <w:t xml:space="preserve"> </w:t>
            </w:r>
            <w:r w:rsidRPr="00CA532C">
              <w:rPr>
                <w:lang w:val="fr-FR"/>
              </w:rPr>
              <w:t>међусобно</w:t>
            </w:r>
            <w:r w:rsidRPr="00001C93">
              <w:t xml:space="preserve"> </w:t>
            </w:r>
            <w:r w:rsidRPr="00CA532C">
              <w:rPr>
                <w:lang w:val="fr-FR"/>
              </w:rPr>
              <w:t>повезани</w:t>
            </w:r>
            <w:r w:rsidRPr="00001C93">
              <w:t xml:space="preserve"> </w:t>
            </w:r>
            <w:r w:rsidRPr="00CA532C">
              <w:rPr>
                <w:lang w:val="fr-FR"/>
              </w:rPr>
              <w:t>подградни</w:t>
            </w:r>
            <w:r w:rsidRPr="00001C93">
              <w:t xml:space="preserve"> </w:t>
            </w:r>
            <w:r w:rsidRPr="00CA532C">
              <w:rPr>
                <w:lang w:val="fr-FR"/>
              </w:rPr>
              <w:t>елементи</w:t>
            </w:r>
            <w:r w:rsidRPr="00001C93">
              <w:t xml:space="preserve"> </w:t>
            </w:r>
            <w:r w:rsidRPr="00BF6C92">
              <w:rPr>
                <w:strike/>
                <w:color w:val="FF0000"/>
                <w:lang w:val="fr-FR"/>
              </w:rPr>
              <w:t>одговарајуће</w:t>
            </w:r>
            <w:r w:rsidRPr="00BF6C92">
              <w:rPr>
                <w:strike/>
                <w:color w:val="FF0000"/>
              </w:rPr>
              <w:t xml:space="preserve"> </w:t>
            </w:r>
            <w:r w:rsidRPr="00BF6C92">
              <w:rPr>
                <w:strike/>
                <w:color w:val="FF0000"/>
                <w:lang w:val="fr-FR"/>
              </w:rPr>
              <w:t>намене</w:t>
            </w:r>
            <w:r w:rsidRPr="000F7AD6">
              <w:rPr>
                <w:color w:val="0070C0"/>
              </w:rPr>
              <w:t xml:space="preserve"> </w:t>
            </w:r>
            <w:r w:rsidRPr="00001C93">
              <w:t>(</w:t>
            </w:r>
            <w:r w:rsidRPr="00CA532C">
              <w:rPr>
                <w:lang w:val="fr-FR"/>
              </w:rPr>
              <w:t>врата</w:t>
            </w:r>
            <w:r w:rsidRPr="00001C93">
              <w:t xml:space="preserve">, </w:t>
            </w:r>
            <w:r w:rsidRPr="00BF6C92">
              <w:rPr>
                <w:strike/>
                <w:color w:val="FF0000"/>
                <w:lang w:val="fr-FR"/>
              </w:rPr>
              <w:t>фиоке</w:t>
            </w:r>
            <w:r w:rsidRPr="00BF6C92">
              <w:rPr>
                <w:strike/>
                <w:color w:val="FF0000"/>
              </w:rPr>
              <w:t xml:space="preserve"> </w:t>
            </w:r>
            <w:r w:rsidRPr="00BF6C92">
              <w:rPr>
                <w:strike/>
                <w:color w:val="FF0000"/>
                <w:lang w:val="fr-FR"/>
              </w:rPr>
              <w:t>и</w:t>
            </w:r>
            <w:r w:rsidRPr="00BF6C92">
              <w:rPr>
                <w:strike/>
                <w:color w:val="FF0000"/>
              </w:rPr>
              <w:t xml:space="preserve"> </w:t>
            </w:r>
            <w:r w:rsidRPr="00BF6C92">
              <w:rPr>
                <w:strike/>
                <w:color w:val="FF0000"/>
                <w:lang w:val="fr-FR"/>
              </w:rPr>
              <w:t>сл</w:t>
            </w:r>
            <w:r w:rsidRPr="00BF6C92">
              <w:rPr>
                <w:strike/>
                <w:color w:val="FF0000"/>
              </w:rPr>
              <w:t>.</w:t>
            </w:r>
            <w:r w:rsidR="000F7AD6" w:rsidRPr="00BF6C92">
              <w:rPr>
                <w:strike/>
                <w:color w:val="FF0000"/>
              </w:rPr>
              <w:t>,</w:t>
            </w:r>
            <w:r w:rsidR="000F7AD6" w:rsidRPr="00BF6C92">
              <w:rPr>
                <w:color w:val="FF0000"/>
              </w:rPr>
              <w:t xml:space="preserve"> место за микроталасну</w:t>
            </w:r>
            <w:r w:rsidRPr="00BF6C92">
              <w:rPr>
                <w:color w:val="FF0000"/>
              </w:rPr>
              <w:t>).</w:t>
            </w:r>
          </w:p>
          <w:p w14:paraId="1DE6A0F8" w14:textId="77777777" w:rsidR="004172CE" w:rsidRPr="00342BD9" w:rsidRDefault="004172CE" w:rsidP="00CA532C">
            <w:pPr>
              <w:tabs>
                <w:tab w:val="left" w:pos="567"/>
                <w:tab w:val="left" w:pos="1134"/>
                <w:tab w:val="left" w:pos="1701"/>
                <w:tab w:val="left" w:leader="dot" w:pos="8505"/>
              </w:tabs>
              <w:jc w:val="both"/>
              <w:rPr>
                <w:lang w:val="pl-PL"/>
              </w:rPr>
            </w:pPr>
            <w:r w:rsidRPr="00CA532C">
              <w:rPr>
                <w:lang w:val="fr-FR"/>
              </w:rPr>
              <w:t>Елементи</w:t>
            </w:r>
            <w:r w:rsidRPr="00001C93">
              <w:t xml:space="preserve"> </w:t>
            </w:r>
            <w:r w:rsidRPr="00CA532C">
              <w:rPr>
                <w:lang w:val="fr-FR"/>
              </w:rPr>
              <w:t>су</w:t>
            </w:r>
            <w:r w:rsidRPr="00001C93">
              <w:t xml:space="preserve"> </w:t>
            </w:r>
            <w:r w:rsidRPr="00CA532C">
              <w:rPr>
                <w:lang w:val="fr-FR"/>
              </w:rPr>
              <w:t>са</w:t>
            </w:r>
            <w:r w:rsidRPr="00001C93">
              <w:t xml:space="preserve"> </w:t>
            </w:r>
            <w:r w:rsidRPr="00CA532C">
              <w:rPr>
                <w:lang w:val="fr-FR"/>
              </w:rPr>
              <w:t>заједничком</w:t>
            </w:r>
            <w:r w:rsidRPr="00001C93">
              <w:t xml:space="preserve"> </w:t>
            </w:r>
            <w:r w:rsidRPr="00CA532C">
              <w:rPr>
                <w:lang w:val="fr-FR"/>
              </w:rPr>
              <w:t>ПВЦ</w:t>
            </w:r>
            <w:r w:rsidRPr="00001C93">
              <w:t xml:space="preserve"> </w:t>
            </w:r>
            <w:r w:rsidRPr="00CA532C">
              <w:rPr>
                <w:lang w:val="fr-FR"/>
              </w:rPr>
              <w:t>соклом</w:t>
            </w:r>
            <w:r w:rsidRPr="00001C93">
              <w:t xml:space="preserve"> </w:t>
            </w:r>
            <w:r w:rsidRPr="00CA532C">
              <w:rPr>
                <w:lang w:val="fr-FR"/>
              </w:rPr>
              <w:t>висине</w:t>
            </w:r>
            <w:r w:rsidRPr="00001C93">
              <w:t xml:space="preserve"> 15</w:t>
            </w:r>
            <w:r w:rsidRPr="00CA532C">
              <w:rPr>
                <w:lang w:val="fr-FR"/>
              </w:rPr>
              <w:t>цм</w:t>
            </w:r>
            <w:r w:rsidRPr="00001C93">
              <w:t xml:space="preserve"> </w:t>
            </w:r>
            <w:r w:rsidRPr="00342BD9">
              <w:rPr>
                <w:lang w:val="fr-FR"/>
              </w:rPr>
              <w:t>од</w:t>
            </w:r>
            <w:r w:rsidRPr="00001C93">
              <w:t xml:space="preserve"> </w:t>
            </w:r>
            <w:r w:rsidRPr="00342BD9">
              <w:rPr>
                <w:lang w:val="fr-FR"/>
              </w:rPr>
              <w:t>пода</w:t>
            </w:r>
            <w:r w:rsidRPr="00001C93">
              <w:t xml:space="preserve"> </w:t>
            </w:r>
            <w:r w:rsidRPr="00342BD9">
              <w:rPr>
                <w:lang w:val="fr-FR"/>
              </w:rPr>
              <w:t>и</w:t>
            </w:r>
            <w:r w:rsidRPr="00001C93">
              <w:t xml:space="preserve"> </w:t>
            </w:r>
            <w:r w:rsidRPr="00342BD9">
              <w:rPr>
                <w:lang w:val="fr-FR"/>
              </w:rPr>
              <w:t>обезбеђеним</w:t>
            </w:r>
            <w:r w:rsidRPr="00001C93">
              <w:t xml:space="preserve"> </w:t>
            </w:r>
            <w:r w:rsidRPr="00342BD9">
              <w:rPr>
                <w:lang w:val="fr-FR"/>
              </w:rPr>
              <w:t>системом</w:t>
            </w:r>
            <w:r w:rsidRPr="00001C93">
              <w:t xml:space="preserve"> </w:t>
            </w:r>
            <w:r w:rsidRPr="00342BD9">
              <w:rPr>
                <w:lang w:val="fr-FR"/>
              </w:rPr>
              <w:t>закључавања</w:t>
            </w:r>
            <w:r w:rsidRPr="00001C93">
              <w:t xml:space="preserve">. </w:t>
            </w:r>
            <w:r w:rsidRPr="00342BD9">
              <w:rPr>
                <w:lang w:val="pl-PL"/>
              </w:rPr>
              <w:t>На горњем крају подградних елемената поставља се радна плоча дебљине 30мм, на висини цца 90цм.</w:t>
            </w:r>
          </w:p>
          <w:p w14:paraId="33B9FA33" w14:textId="77777777" w:rsidR="004172CE" w:rsidRPr="00342BD9" w:rsidRDefault="004172CE" w:rsidP="00CA532C">
            <w:pPr>
              <w:tabs>
                <w:tab w:val="left" w:pos="567"/>
                <w:tab w:val="left" w:pos="1134"/>
                <w:tab w:val="left" w:pos="1701"/>
                <w:tab w:val="left" w:leader="dot" w:pos="8505"/>
              </w:tabs>
              <w:jc w:val="both"/>
              <w:rPr>
                <w:lang w:val="pl-PL"/>
              </w:rPr>
            </w:pPr>
            <w:r w:rsidRPr="00342BD9">
              <w:rPr>
                <w:lang w:val="pl-PL"/>
              </w:rPr>
              <w:t>У делу радне плоче поставља се корито димензија цца. 50x40x30цм.</w:t>
            </w:r>
          </w:p>
          <w:p w14:paraId="00C04189" w14:textId="77777777" w:rsidR="004172CE" w:rsidRPr="00C677E3" w:rsidRDefault="004172CE" w:rsidP="00CA532C">
            <w:pPr>
              <w:tabs>
                <w:tab w:val="left" w:pos="567"/>
                <w:tab w:val="left" w:pos="1134"/>
                <w:tab w:val="left" w:pos="1701"/>
                <w:tab w:val="left" w:leader="dot" w:pos="8505"/>
              </w:tabs>
              <w:rPr>
                <w:lang w:val="pl-PL"/>
              </w:rPr>
            </w:pPr>
            <w:r w:rsidRPr="00342BD9">
              <w:rPr>
                <w:lang w:val="fr-FR"/>
              </w:rPr>
              <w:t>По</w:t>
            </w:r>
            <w:r w:rsidRPr="00001C93">
              <w:rPr>
                <w:lang w:val="pl-PL"/>
              </w:rPr>
              <w:t xml:space="preserve"> </w:t>
            </w:r>
            <w:r w:rsidRPr="00342BD9">
              <w:rPr>
                <w:lang w:val="fr-FR"/>
              </w:rPr>
              <w:t>графичком</w:t>
            </w:r>
            <w:r w:rsidRPr="00001C93">
              <w:rPr>
                <w:lang w:val="pl-PL"/>
              </w:rPr>
              <w:t xml:space="preserve"> </w:t>
            </w:r>
            <w:r w:rsidRPr="00342BD9">
              <w:rPr>
                <w:lang w:val="fr-FR"/>
              </w:rPr>
              <w:t>детаљу</w:t>
            </w:r>
            <w:r w:rsidRPr="00001C93">
              <w:rPr>
                <w:lang w:val="pl-PL"/>
              </w:rPr>
              <w:t xml:space="preserve"> </w:t>
            </w:r>
            <w:r w:rsidRPr="00342BD9">
              <w:rPr>
                <w:lang w:val="fr-FR"/>
              </w:rPr>
              <w:t>комплета</w:t>
            </w:r>
            <w:r w:rsidRPr="00001C93">
              <w:rPr>
                <w:lang w:val="pl-PL"/>
              </w:rPr>
              <w:t xml:space="preserve">: </w:t>
            </w:r>
          </w:p>
          <w:p w14:paraId="6A9ED16D" w14:textId="77777777" w:rsidR="004172CE" w:rsidRPr="00001C93" w:rsidRDefault="004172CE" w:rsidP="00CA532C">
            <w:pPr>
              <w:tabs>
                <w:tab w:val="left" w:pos="567"/>
                <w:tab w:val="left" w:pos="1134"/>
                <w:tab w:val="left" w:pos="1701"/>
                <w:tab w:val="left" w:leader="dot" w:pos="8505"/>
              </w:tabs>
              <w:rPr>
                <w:lang w:val="pl-PL"/>
              </w:rPr>
            </w:pPr>
            <w:r w:rsidRPr="00001C93">
              <w:rPr>
                <w:lang w:val="pl-PL"/>
              </w:rPr>
              <w:t xml:space="preserve">-  </w:t>
            </w:r>
            <w:r w:rsidRPr="00342BD9">
              <w:rPr>
                <w:lang w:val="fr-FR"/>
              </w:rPr>
              <w:t>подградни</w:t>
            </w:r>
            <w:r w:rsidRPr="00001C93">
              <w:rPr>
                <w:lang w:val="pl-PL"/>
              </w:rPr>
              <w:t xml:space="preserve"> </w:t>
            </w:r>
            <w:r w:rsidRPr="00342BD9">
              <w:rPr>
                <w:lang w:val="fr-FR"/>
              </w:rPr>
              <w:t>елементи</w:t>
            </w:r>
            <w:r w:rsidRPr="00001C93">
              <w:rPr>
                <w:lang w:val="pl-PL"/>
              </w:rPr>
              <w:t xml:space="preserve"> </w:t>
            </w:r>
            <w:r w:rsidRPr="00342BD9">
              <w:rPr>
                <w:lang w:val="fr-FR"/>
              </w:rPr>
              <w:t>усклађени</w:t>
            </w:r>
            <w:r w:rsidRPr="00001C93">
              <w:rPr>
                <w:lang w:val="pl-PL"/>
              </w:rPr>
              <w:t xml:space="preserve"> </w:t>
            </w:r>
            <w:r w:rsidRPr="00342BD9">
              <w:rPr>
                <w:lang w:val="fr-FR"/>
              </w:rPr>
              <w:t>са</w:t>
            </w:r>
            <w:r w:rsidRPr="00001C93">
              <w:rPr>
                <w:lang w:val="pl-PL"/>
              </w:rPr>
              <w:t xml:space="preserve"> </w:t>
            </w:r>
            <w:r w:rsidRPr="00342BD9">
              <w:rPr>
                <w:lang w:val="fr-FR"/>
              </w:rPr>
              <w:t>наменом</w:t>
            </w:r>
            <w:r w:rsidRPr="00001C93">
              <w:rPr>
                <w:lang w:val="pl-PL"/>
              </w:rPr>
              <w:t xml:space="preserve"> </w:t>
            </w:r>
          </w:p>
          <w:p w14:paraId="69D52653" w14:textId="77777777" w:rsidR="004172CE" w:rsidRPr="00342BD9" w:rsidRDefault="004172CE" w:rsidP="00CA532C">
            <w:pPr>
              <w:tabs>
                <w:tab w:val="left" w:pos="567"/>
                <w:tab w:val="left" w:pos="1134"/>
                <w:tab w:val="left" w:pos="1701"/>
                <w:tab w:val="left" w:leader="dot" w:pos="8505"/>
              </w:tabs>
              <w:rPr>
                <w:lang w:val="sr-Latn-CS"/>
              </w:rPr>
            </w:pPr>
            <w:r w:rsidRPr="00001C93">
              <w:rPr>
                <w:lang w:val="pl-PL"/>
              </w:rPr>
              <w:lastRenderedPageBreak/>
              <w:t xml:space="preserve">   </w:t>
            </w:r>
            <w:r w:rsidRPr="00342BD9">
              <w:rPr>
                <w:lang w:val="fr-FR"/>
              </w:rPr>
              <w:t>радне</w:t>
            </w:r>
            <w:r w:rsidRPr="00001C93">
              <w:rPr>
                <w:lang w:val="pl-PL"/>
              </w:rPr>
              <w:t xml:space="preserve"> </w:t>
            </w:r>
            <w:r w:rsidRPr="00342BD9">
              <w:rPr>
                <w:lang w:val="fr-FR"/>
              </w:rPr>
              <w:t>површине</w:t>
            </w:r>
          </w:p>
          <w:p w14:paraId="312C40C1" w14:textId="77777777" w:rsidR="004172CE" w:rsidRPr="00342BD9" w:rsidRDefault="004172CE" w:rsidP="00CA532C">
            <w:pPr>
              <w:tabs>
                <w:tab w:val="left" w:pos="259"/>
                <w:tab w:val="left" w:pos="1134"/>
                <w:tab w:val="left" w:pos="1701"/>
                <w:tab w:val="left" w:leader="dot" w:pos="8505"/>
              </w:tabs>
              <w:jc w:val="both"/>
              <w:rPr>
                <w:iCs/>
                <w:lang w:val="sr-Latn-CS"/>
              </w:rPr>
            </w:pPr>
            <w:r w:rsidRPr="00342BD9">
              <w:rPr>
                <w:iCs/>
                <w:lang w:val="sr-Latn-CS"/>
              </w:rPr>
              <w:t xml:space="preserve">-  радна плоча ʺкерроцк ʺ  или еквивалентна са </w:t>
            </w:r>
          </w:p>
          <w:p w14:paraId="09BCF698" w14:textId="77777777" w:rsidR="004172CE" w:rsidRPr="00342BD9" w:rsidRDefault="004172CE" w:rsidP="00CA532C">
            <w:pPr>
              <w:tabs>
                <w:tab w:val="left" w:pos="259"/>
                <w:tab w:val="left" w:pos="1134"/>
                <w:tab w:val="left" w:pos="1701"/>
                <w:tab w:val="left" w:leader="dot" w:pos="8505"/>
              </w:tabs>
              <w:jc w:val="both"/>
              <w:rPr>
                <w:iCs/>
                <w:lang w:val="sr-Latn-CS"/>
              </w:rPr>
            </w:pPr>
            <w:r w:rsidRPr="00342BD9">
              <w:rPr>
                <w:iCs/>
                <w:lang w:val="sr-Latn-CS"/>
              </w:rPr>
              <w:t xml:space="preserve">   коритом и зидним узвишењем</w:t>
            </w:r>
          </w:p>
          <w:p w14:paraId="314CEDD3" w14:textId="77777777" w:rsidR="004172CE" w:rsidRPr="00342BD9" w:rsidRDefault="004172CE" w:rsidP="00CA532C">
            <w:pPr>
              <w:tabs>
                <w:tab w:val="left" w:pos="259"/>
                <w:tab w:val="left" w:pos="1134"/>
                <w:tab w:val="left" w:pos="1701"/>
                <w:tab w:val="left" w:leader="dot" w:pos="8505"/>
              </w:tabs>
              <w:jc w:val="both"/>
              <w:rPr>
                <w:iCs/>
                <w:lang w:val="sr-Latn-CS"/>
              </w:rPr>
            </w:pPr>
            <w:r w:rsidRPr="00342BD9">
              <w:rPr>
                <w:iCs/>
                <w:lang w:val="sr-Latn-CS"/>
              </w:rPr>
              <w:t>-  усадна грејна плоча са две рингле</w:t>
            </w:r>
          </w:p>
          <w:p w14:paraId="6F4C91DD" w14:textId="77777777" w:rsidR="004172CE" w:rsidRPr="00342BD9" w:rsidRDefault="004172CE" w:rsidP="00CA532C">
            <w:pPr>
              <w:tabs>
                <w:tab w:val="left" w:pos="259"/>
                <w:tab w:val="left" w:pos="1134"/>
                <w:tab w:val="left" w:pos="1701"/>
                <w:tab w:val="left" w:leader="dot" w:pos="8505"/>
              </w:tabs>
              <w:jc w:val="both"/>
              <w:rPr>
                <w:iCs/>
                <w:lang w:val="pl-PL"/>
              </w:rPr>
            </w:pPr>
            <w:r w:rsidRPr="00342BD9">
              <w:rPr>
                <w:iCs/>
                <w:lang w:val="pl-PL"/>
              </w:rPr>
              <w:t xml:space="preserve">-  једноручна батерија за Х+Т воду са високом </w:t>
            </w:r>
          </w:p>
          <w:p w14:paraId="6784BFCC" w14:textId="77777777" w:rsidR="004172CE" w:rsidRPr="00342BD9" w:rsidRDefault="004172CE" w:rsidP="00CA532C">
            <w:pPr>
              <w:tabs>
                <w:tab w:val="left" w:pos="259"/>
                <w:tab w:val="left" w:pos="1134"/>
                <w:tab w:val="left" w:pos="1701"/>
                <w:tab w:val="left" w:leader="dot" w:pos="8505"/>
              </w:tabs>
              <w:jc w:val="both"/>
              <w:rPr>
                <w:iCs/>
                <w:lang w:val="pl-PL"/>
              </w:rPr>
            </w:pPr>
            <w:r w:rsidRPr="00342BD9">
              <w:rPr>
                <w:iCs/>
                <w:lang w:val="pl-PL"/>
              </w:rPr>
              <w:t xml:space="preserve">   лулом</w:t>
            </w:r>
          </w:p>
          <w:p w14:paraId="6ABEE054" w14:textId="77777777" w:rsidR="004172CE" w:rsidRPr="00342BD9" w:rsidRDefault="004172CE" w:rsidP="00CA532C">
            <w:pPr>
              <w:tabs>
                <w:tab w:val="left" w:pos="259"/>
                <w:tab w:val="left" w:pos="1134"/>
                <w:tab w:val="left" w:pos="1701"/>
                <w:tab w:val="left" w:leader="dot" w:pos="8505"/>
              </w:tabs>
              <w:jc w:val="both"/>
              <w:rPr>
                <w:iCs/>
                <w:lang w:val="pl-PL"/>
              </w:rPr>
            </w:pPr>
            <w:r w:rsidRPr="00342BD9">
              <w:rPr>
                <w:iCs/>
                <w:lang w:val="pl-PL"/>
              </w:rPr>
              <w:t>- сифон за одвод воде</w:t>
            </w:r>
          </w:p>
          <w:p w14:paraId="37B0F3F2" w14:textId="77777777" w:rsidR="004172CE" w:rsidRPr="00342BD9" w:rsidRDefault="004172CE" w:rsidP="00CA532C">
            <w:pPr>
              <w:tabs>
                <w:tab w:val="left" w:pos="259"/>
                <w:tab w:val="left" w:pos="1134"/>
                <w:tab w:val="left" w:pos="1701"/>
                <w:tab w:val="left" w:leader="dot" w:pos="8505"/>
              </w:tabs>
              <w:jc w:val="both"/>
              <w:rPr>
                <w:b/>
                <w:i/>
                <w:iCs/>
                <w:lang w:val="pl-PL"/>
              </w:rPr>
            </w:pPr>
            <w:r w:rsidRPr="00342BD9">
              <w:rPr>
                <w:b/>
                <w:i/>
                <w:iCs/>
                <w:lang w:val="pl-PL"/>
              </w:rPr>
              <w:t>Опција :</w:t>
            </w:r>
          </w:p>
          <w:p w14:paraId="1A8B674E" w14:textId="77777777" w:rsidR="004172CE" w:rsidRPr="00342BD9" w:rsidRDefault="004172CE" w:rsidP="00CA532C">
            <w:pPr>
              <w:tabs>
                <w:tab w:val="left" w:pos="259"/>
                <w:tab w:val="left" w:pos="1134"/>
                <w:tab w:val="left" w:pos="1701"/>
                <w:tab w:val="left" w:leader="dot" w:pos="8505"/>
              </w:tabs>
              <w:jc w:val="both"/>
              <w:rPr>
                <w:iCs/>
                <w:lang w:val="pl-PL"/>
              </w:rPr>
            </w:pPr>
            <w:r w:rsidRPr="00342BD9">
              <w:rPr>
                <w:iCs/>
                <w:lang w:val="pl-PL"/>
              </w:rPr>
              <w:t>- уграђена микроталасна пећница</w:t>
            </w:r>
          </w:p>
          <w:p w14:paraId="7106CD63" w14:textId="77777777" w:rsidR="004172CE" w:rsidRPr="00001C93" w:rsidRDefault="004172CE" w:rsidP="00CA532C">
            <w:pPr>
              <w:rPr>
                <w:lang w:val="pl-PL"/>
              </w:rPr>
            </w:pPr>
            <w:r w:rsidRPr="00342BD9">
              <w:rPr>
                <w:iCs/>
                <w:lang w:val="pl-PL"/>
              </w:rPr>
              <w:t>- уграђени фрижидер.</w:t>
            </w:r>
          </w:p>
        </w:tc>
      </w:tr>
      <w:tr w:rsidR="004172CE" w14:paraId="059F848D" w14:textId="77777777" w:rsidTr="002E7AE6">
        <w:tc>
          <w:tcPr>
            <w:tcW w:w="675" w:type="dxa"/>
          </w:tcPr>
          <w:p w14:paraId="48D2A257" w14:textId="77777777" w:rsidR="004172CE" w:rsidRPr="00001C93" w:rsidRDefault="004172CE" w:rsidP="00081B24">
            <w:pPr>
              <w:rPr>
                <w:lang w:val="pl-PL"/>
              </w:rPr>
            </w:pPr>
          </w:p>
        </w:tc>
        <w:tc>
          <w:tcPr>
            <w:tcW w:w="2875" w:type="dxa"/>
          </w:tcPr>
          <w:p w14:paraId="53AAB1AE" w14:textId="77777777" w:rsidR="004172CE" w:rsidRPr="008C1595" w:rsidRDefault="004172CE" w:rsidP="00081B24">
            <w:r w:rsidRPr="008C1595">
              <w:t>Оков</w:t>
            </w:r>
          </w:p>
        </w:tc>
        <w:tc>
          <w:tcPr>
            <w:tcW w:w="5294" w:type="dxa"/>
            <w:gridSpan w:val="3"/>
          </w:tcPr>
          <w:p w14:paraId="566F4464" w14:textId="77777777" w:rsidR="004172CE" w:rsidRPr="008C1595" w:rsidRDefault="000E25A8" w:rsidP="00081B24">
            <w:r>
              <w:t>/</w:t>
            </w:r>
          </w:p>
        </w:tc>
      </w:tr>
      <w:tr w:rsidR="002E7AE6" w:rsidRPr="00001C93" w14:paraId="59EC5021" w14:textId="77777777" w:rsidTr="002E7AE6">
        <w:tc>
          <w:tcPr>
            <w:tcW w:w="675" w:type="dxa"/>
          </w:tcPr>
          <w:p w14:paraId="53ACCEFE" w14:textId="77777777" w:rsidR="002E7AE6" w:rsidRDefault="002E7AE6" w:rsidP="002E7AE6"/>
        </w:tc>
        <w:tc>
          <w:tcPr>
            <w:tcW w:w="2875" w:type="dxa"/>
          </w:tcPr>
          <w:p w14:paraId="278DC1D6" w14:textId="77777777" w:rsidR="002E7AE6" w:rsidRPr="008C1595" w:rsidRDefault="002E7AE6" w:rsidP="002E7AE6">
            <w:r w:rsidRPr="008C1595">
              <w:t>Шарка:</w:t>
            </w:r>
          </w:p>
        </w:tc>
        <w:tc>
          <w:tcPr>
            <w:tcW w:w="5294" w:type="dxa"/>
            <w:gridSpan w:val="3"/>
          </w:tcPr>
          <w:p w14:paraId="0452073D" w14:textId="77777777" w:rsidR="002E7AE6" w:rsidRPr="008C1595" w:rsidRDefault="002E7AE6" w:rsidP="002E7AE6">
            <w:r w:rsidRPr="00001C93">
              <w:t xml:space="preserve">Обична шарка у миниманом квалитету </w:t>
            </w:r>
            <w:r w:rsidRPr="00001C93">
              <w:rPr>
                <w:strike/>
                <w:color w:val="FF0000"/>
              </w:rPr>
              <w:t>„</w:t>
            </w:r>
            <w:r w:rsidRPr="00250A68">
              <w:rPr>
                <w:strike/>
                <w:color w:val="FF0000"/>
              </w:rPr>
              <w:t>HAFELE</w:t>
            </w:r>
            <w:r w:rsidRPr="00001C93">
              <w:rPr>
                <w:strike/>
                <w:color w:val="FF0000"/>
              </w:rPr>
              <w:t>“</w:t>
            </w:r>
            <w:r w:rsidRPr="00001C93">
              <w:rPr>
                <w:color w:val="FF0000"/>
              </w:rPr>
              <w:t xml:space="preserve"> </w:t>
            </w:r>
            <w:r w:rsidRPr="00250A68">
              <w:rPr>
                <w:color w:val="FF0000"/>
              </w:rPr>
              <w:t>FGV</w:t>
            </w:r>
            <w:r w:rsidRPr="00001C93">
              <w:rPr>
                <w:color w:val="FF0000"/>
              </w:rPr>
              <w:t xml:space="preserve"> шарка равна“ </w:t>
            </w:r>
            <w:r w:rsidRPr="00001C93">
              <w:t xml:space="preserve">или „одговарајуће“ </w:t>
            </w:r>
          </w:p>
        </w:tc>
      </w:tr>
      <w:tr w:rsidR="002E7AE6" w:rsidRPr="00001C93" w14:paraId="2EB09EA2" w14:textId="77777777" w:rsidTr="002E7AE6">
        <w:tc>
          <w:tcPr>
            <w:tcW w:w="675" w:type="dxa"/>
          </w:tcPr>
          <w:p w14:paraId="59CAD8D4" w14:textId="77777777" w:rsidR="002E7AE6" w:rsidRPr="00001C93" w:rsidRDefault="002E7AE6" w:rsidP="002E7AE6"/>
        </w:tc>
        <w:tc>
          <w:tcPr>
            <w:tcW w:w="2875" w:type="dxa"/>
          </w:tcPr>
          <w:p w14:paraId="55ED2ADC" w14:textId="77777777" w:rsidR="002E7AE6" w:rsidRPr="008C1595" w:rsidRDefault="002E7AE6" w:rsidP="002E7AE6">
            <w:r w:rsidRPr="008C1595">
              <w:t>Клизач</w:t>
            </w:r>
          </w:p>
        </w:tc>
        <w:tc>
          <w:tcPr>
            <w:tcW w:w="5294" w:type="dxa"/>
            <w:gridSpan w:val="3"/>
          </w:tcPr>
          <w:p w14:paraId="06921EB4" w14:textId="031B8E0D" w:rsidR="002E7AE6" w:rsidRPr="00BF6C92" w:rsidRDefault="002E7AE6" w:rsidP="00BF6C92">
            <w:pPr>
              <w:rPr>
                <w:strike/>
                <w:color w:val="FF0000"/>
              </w:rPr>
            </w:pPr>
            <w:r w:rsidRPr="00BF6C92">
              <w:rPr>
                <w:strike/>
                <w:color w:val="FF0000"/>
              </w:rPr>
              <w:t xml:space="preserve">у миниманом квалитету „HAFELE“или „одговарајуће“ </w:t>
            </w:r>
          </w:p>
        </w:tc>
      </w:tr>
      <w:tr w:rsidR="002E7AE6" w:rsidRPr="00001C93" w14:paraId="74F79CDF" w14:textId="77777777" w:rsidTr="002E7AE6">
        <w:tc>
          <w:tcPr>
            <w:tcW w:w="675" w:type="dxa"/>
          </w:tcPr>
          <w:p w14:paraId="48C26C04" w14:textId="77777777" w:rsidR="002E7AE6" w:rsidRPr="00001C93" w:rsidRDefault="002E7AE6" w:rsidP="002E7AE6"/>
        </w:tc>
        <w:tc>
          <w:tcPr>
            <w:tcW w:w="2875" w:type="dxa"/>
          </w:tcPr>
          <w:p w14:paraId="65B6B403" w14:textId="77777777" w:rsidR="002E7AE6" w:rsidRPr="008C1595" w:rsidRDefault="002E7AE6" w:rsidP="002E7AE6">
            <w:r w:rsidRPr="008C1595">
              <w:t>Ручка:</w:t>
            </w:r>
          </w:p>
        </w:tc>
        <w:tc>
          <w:tcPr>
            <w:tcW w:w="5294" w:type="dxa"/>
            <w:gridSpan w:val="3"/>
          </w:tcPr>
          <w:p w14:paraId="2D24B9C6" w14:textId="77777777" w:rsidR="002E7AE6" w:rsidRPr="008C1595" w:rsidRDefault="002E7AE6" w:rsidP="002E7AE6">
            <w:r w:rsidRPr="00FE01A3">
              <w:rPr>
                <w:strike/>
                <w:color w:val="FF0000"/>
              </w:rPr>
              <w:t>По договору са наручиоцем</w:t>
            </w:r>
            <w:r>
              <w:rPr>
                <w:color w:val="FF0000"/>
              </w:rPr>
              <w:t xml:space="preserve">У минималном квалитету </w:t>
            </w:r>
            <w:r w:rsidRPr="00001C93">
              <w:rPr>
                <w:color w:val="FF0000"/>
              </w:rPr>
              <w:t>„</w:t>
            </w:r>
            <w:r w:rsidRPr="00CD401C">
              <w:rPr>
                <w:color w:val="FF0000"/>
              </w:rPr>
              <w:t>HAFELE</w:t>
            </w:r>
            <w:r w:rsidRPr="00001C93">
              <w:rPr>
                <w:color w:val="FF0000"/>
              </w:rPr>
              <w:t xml:space="preserve"> 106.69.605 </w:t>
            </w:r>
            <w:r w:rsidRPr="00CD401C">
              <w:rPr>
                <w:color w:val="FF0000"/>
                <w:lang w:val="en-US"/>
              </w:rPr>
              <w:t>BRU</w:t>
            </w:r>
            <w:r w:rsidRPr="00001C93">
              <w:rPr>
                <w:color w:val="FF0000"/>
              </w:rPr>
              <w:t>Š.128“ или “одговарајуће”</w:t>
            </w:r>
          </w:p>
        </w:tc>
      </w:tr>
      <w:tr w:rsidR="004172CE" w:rsidRPr="00001C93" w14:paraId="1566AF3A" w14:textId="77777777" w:rsidTr="002E7AE6">
        <w:tc>
          <w:tcPr>
            <w:tcW w:w="675" w:type="dxa"/>
            <w:tcBorders>
              <w:top w:val="double" w:sz="4" w:space="0" w:color="auto"/>
              <w:left w:val="double" w:sz="4" w:space="0" w:color="auto"/>
              <w:bottom w:val="double" w:sz="4" w:space="0" w:color="auto"/>
              <w:right w:val="nil"/>
            </w:tcBorders>
          </w:tcPr>
          <w:p w14:paraId="5A49FCD7" w14:textId="77777777" w:rsidR="004172CE" w:rsidRPr="00001C93" w:rsidRDefault="004172CE" w:rsidP="00811410"/>
        </w:tc>
        <w:tc>
          <w:tcPr>
            <w:tcW w:w="2875" w:type="dxa"/>
            <w:tcBorders>
              <w:top w:val="double" w:sz="4" w:space="0" w:color="auto"/>
              <w:left w:val="nil"/>
              <w:bottom w:val="double" w:sz="4" w:space="0" w:color="auto"/>
              <w:right w:val="nil"/>
            </w:tcBorders>
          </w:tcPr>
          <w:p w14:paraId="63759840" w14:textId="77777777" w:rsidR="004172CE" w:rsidRPr="00001C93" w:rsidRDefault="004172CE" w:rsidP="00811410"/>
        </w:tc>
        <w:tc>
          <w:tcPr>
            <w:tcW w:w="1881" w:type="dxa"/>
            <w:tcBorders>
              <w:top w:val="double" w:sz="4" w:space="0" w:color="auto"/>
              <w:left w:val="nil"/>
              <w:bottom w:val="double" w:sz="4" w:space="0" w:color="auto"/>
              <w:right w:val="nil"/>
            </w:tcBorders>
          </w:tcPr>
          <w:p w14:paraId="315EA86A" w14:textId="77777777" w:rsidR="004172CE" w:rsidRPr="00001C93" w:rsidRDefault="004172CE" w:rsidP="00811410"/>
        </w:tc>
        <w:tc>
          <w:tcPr>
            <w:tcW w:w="1702" w:type="dxa"/>
            <w:tcBorders>
              <w:top w:val="double" w:sz="4" w:space="0" w:color="auto"/>
              <w:left w:val="nil"/>
              <w:bottom w:val="double" w:sz="4" w:space="0" w:color="auto"/>
              <w:right w:val="nil"/>
            </w:tcBorders>
          </w:tcPr>
          <w:p w14:paraId="176FCA32" w14:textId="77777777" w:rsidR="004172CE" w:rsidRPr="00001C93" w:rsidRDefault="004172CE" w:rsidP="00811410"/>
        </w:tc>
        <w:tc>
          <w:tcPr>
            <w:tcW w:w="1711" w:type="dxa"/>
            <w:tcBorders>
              <w:top w:val="double" w:sz="4" w:space="0" w:color="auto"/>
              <w:left w:val="nil"/>
              <w:bottom w:val="double" w:sz="4" w:space="0" w:color="auto"/>
              <w:right w:val="double" w:sz="4" w:space="0" w:color="auto"/>
            </w:tcBorders>
          </w:tcPr>
          <w:p w14:paraId="36AC91EB" w14:textId="77777777" w:rsidR="004172CE" w:rsidRPr="00001C93" w:rsidRDefault="004172CE" w:rsidP="00811410"/>
        </w:tc>
      </w:tr>
      <w:tr w:rsidR="004172CE" w14:paraId="33D510FC" w14:textId="77777777" w:rsidTr="002E7AE6">
        <w:tc>
          <w:tcPr>
            <w:tcW w:w="675" w:type="dxa"/>
            <w:tcBorders>
              <w:top w:val="double" w:sz="4" w:space="0" w:color="auto"/>
            </w:tcBorders>
          </w:tcPr>
          <w:p w14:paraId="1F5D0928" w14:textId="77777777" w:rsidR="004172CE" w:rsidRDefault="004172CE" w:rsidP="00CA532C">
            <w:r>
              <w:t>9.</w:t>
            </w:r>
          </w:p>
        </w:tc>
        <w:tc>
          <w:tcPr>
            <w:tcW w:w="2875" w:type="dxa"/>
            <w:tcBorders>
              <w:top w:val="double" w:sz="4" w:space="0" w:color="auto"/>
            </w:tcBorders>
          </w:tcPr>
          <w:p w14:paraId="4F350924" w14:textId="77777777" w:rsidR="004172CE" w:rsidRDefault="004172CE" w:rsidP="00CA532C">
            <w:r>
              <w:t>В (2015)</w:t>
            </w:r>
          </w:p>
        </w:tc>
        <w:tc>
          <w:tcPr>
            <w:tcW w:w="5294" w:type="dxa"/>
            <w:gridSpan w:val="3"/>
            <w:tcBorders>
              <w:top w:val="double" w:sz="4" w:space="0" w:color="auto"/>
            </w:tcBorders>
          </w:tcPr>
          <w:p w14:paraId="40AC7A1A" w14:textId="77777777" w:rsidR="004172CE" w:rsidRDefault="004172CE" w:rsidP="00CA532C">
            <w:r>
              <w:t>Радна површина</w:t>
            </w:r>
          </w:p>
        </w:tc>
      </w:tr>
      <w:tr w:rsidR="004172CE" w14:paraId="36586CD2" w14:textId="77777777" w:rsidTr="002E7AE6">
        <w:tc>
          <w:tcPr>
            <w:tcW w:w="675" w:type="dxa"/>
          </w:tcPr>
          <w:p w14:paraId="0FF96FB6" w14:textId="77777777" w:rsidR="004172CE" w:rsidRDefault="004172CE" w:rsidP="00CA532C"/>
        </w:tc>
        <w:tc>
          <w:tcPr>
            <w:tcW w:w="2875" w:type="dxa"/>
          </w:tcPr>
          <w:p w14:paraId="6F3F5CA0" w14:textId="77777777" w:rsidR="004172CE" w:rsidRDefault="004172CE" w:rsidP="00CA532C">
            <w:r>
              <w:t>Материјал/ састав:</w:t>
            </w:r>
          </w:p>
        </w:tc>
        <w:tc>
          <w:tcPr>
            <w:tcW w:w="5294" w:type="dxa"/>
            <w:gridSpan w:val="3"/>
          </w:tcPr>
          <w:p w14:paraId="6CD15936" w14:textId="77777777" w:rsidR="004172CE" w:rsidRPr="009B0D85" w:rsidRDefault="004172CE" w:rsidP="002B4D09">
            <w:r w:rsidRPr="009B0D85">
              <w:t>Нерђајући челик Č4580(AISI 304)</w:t>
            </w:r>
          </w:p>
        </w:tc>
      </w:tr>
      <w:tr w:rsidR="004172CE" w14:paraId="48DFB416" w14:textId="77777777" w:rsidTr="002E7AE6">
        <w:tc>
          <w:tcPr>
            <w:tcW w:w="675" w:type="dxa"/>
          </w:tcPr>
          <w:p w14:paraId="79538608" w14:textId="77777777" w:rsidR="004172CE" w:rsidRDefault="004172CE" w:rsidP="00CA532C"/>
        </w:tc>
        <w:tc>
          <w:tcPr>
            <w:tcW w:w="2875" w:type="dxa"/>
          </w:tcPr>
          <w:p w14:paraId="1449E7A1" w14:textId="77777777" w:rsidR="004172CE" w:rsidRDefault="004172CE" w:rsidP="00CA532C">
            <w:r>
              <w:t>Димензије:</w:t>
            </w:r>
          </w:p>
        </w:tc>
        <w:tc>
          <w:tcPr>
            <w:tcW w:w="5294" w:type="dxa"/>
            <w:gridSpan w:val="3"/>
          </w:tcPr>
          <w:p w14:paraId="7247D5BD" w14:textId="77777777" w:rsidR="004172CE" w:rsidRPr="009B0D85" w:rsidRDefault="004172CE" w:rsidP="00CA532C">
            <w:r w:rsidRPr="009B0D85">
              <w:t>260 х 60 х 90цм</w:t>
            </w:r>
          </w:p>
        </w:tc>
      </w:tr>
      <w:tr w:rsidR="004172CE" w14:paraId="5CEF37A3" w14:textId="77777777" w:rsidTr="002E7AE6">
        <w:tc>
          <w:tcPr>
            <w:tcW w:w="675" w:type="dxa"/>
          </w:tcPr>
          <w:p w14:paraId="490C96B8" w14:textId="77777777" w:rsidR="004172CE" w:rsidRDefault="004172CE" w:rsidP="00CA532C"/>
        </w:tc>
        <w:tc>
          <w:tcPr>
            <w:tcW w:w="2875" w:type="dxa"/>
          </w:tcPr>
          <w:p w14:paraId="02FEEBD0" w14:textId="77777777" w:rsidR="004172CE" w:rsidRDefault="004172CE" w:rsidP="00CA532C">
            <w:r>
              <w:t>Боја:</w:t>
            </w:r>
          </w:p>
        </w:tc>
        <w:tc>
          <w:tcPr>
            <w:tcW w:w="5294" w:type="dxa"/>
            <w:gridSpan w:val="3"/>
          </w:tcPr>
          <w:p w14:paraId="08A92B4F" w14:textId="77777777" w:rsidR="004172CE" w:rsidRPr="009B0D85" w:rsidRDefault="004172CE" w:rsidP="00CA532C">
            <w:r w:rsidRPr="009B0D85">
              <w:t>По договору са наручиоцем</w:t>
            </w:r>
          </w:p>
        </w:tc>
      </w:tr>
      <w:tr w:rsidR="004172CE" w:rsidRPr="00C677E3" w14:paraId="6BF265D6" w14:textId="77777777" w:rsidTr="002E7AE6">
        <w:tc>
          <w:tcPr>
            <w:tcW w:w="675" w:type="dxa"/>
          </w:tcPr>
          <w:p w14:paraId="6036530D" w14:textId="77777777" w:rsidR="004172CE" w:rsidRDefault="004172CE" w:rsidP="00CA532C"/>
        </w:tc>
        <w:tc>
          <w:tcPr>
            <w:tcW w:w="2875" w:type="dxa"/>
          </w:tcPr>
          <w:p w14:paraId="1F1D0B64" w14:textId="77777777" w:rsidR="004172CE" w:rsidRDefault="004172CE" w:rsidP="00CA532C">
            <w:r>
              <w:t>Опис</w:t>
            </w:r>
          </w:p>
        </w:tc>
        <w:tc>
          <w:tcPr>
            <w:tcW w:w="5294" w:type="dxa"/>
            <w:gridSpan w:val="3"/>
          </w:tcPr>
          <w:p w14:paraId="384AC3DC" w14:textId="77777777" w:rsidR="004172CE" w:rsidRPr="00001C93" w:rsidRDefault="004172CE" w:rsidP="00CA532C">
            <w:pPr>
              <w:tabs>
                <w:tab w:val="left" w:pos="567"/>
                <w:tab w:val="left" w:pos="1134"/>
                <w:tab w:val="left" w:pos="1701"/>
                <w:tab w:val="left" w:leader="dot" w:pos="8505"/>
              </w:tabs>
              <w:jc w:val="both"/>
            </w:pPr>
            <w:r w:rsidRPr="009B0D85">
              <w:rPr>
                <w:lang w:val="fr-FR"/>
              </w:rPr>
              <w:t>Изведена</w:t>
            </w:r>
            <w:r w:rsidRPr="00001C93">
              <w:t xml:space="preserve"> </w:t>
            </w:r>
            <w:r w:rsidRPr="009B0D85">
              <w:rPr>
                <w:lang w:val="fr-FR"/>
              </w:rPr>
              <w:t>је</w:t>
            </w:r>
            <w:r w:rsidRPr="00001C93">
              <w:t xml:space="preserve"> </w:t>
            </w:r>
            <w:r w:rsidRPr="009B0D85">
              <w:rPr>
                <w:lang w:val="fr-FR"/>
              </w:rPr>
              <w:t>по</w:t>
            </w:r>
            <w:r w:rsidRPr="00001C93">
              <w:t xml:space="preserve"> </w:t>
            </w:r>
            <w:r w:rsidRPr="009B0D85">
              <w:rPr>
                <w:lang w:val="fr-FR"/>
              </w:rPr>
              <w:t>принципу</w:t>
            </w:r>
            <w:r w:rsidRPr="00001C93">
              <w:t xml:space="preserve"> </w:t>
            </w:r>
            <w:r w:rsidRPr="009B0D85">
              <w:rPr>
                <w:lang w:val="fr-FR"/>
              </w:rPr>
              <w:t>спајања</w:t>
            </w:r>
            <w:r w:rsidRPr="00001C93">
              <w:t xml:space="preserve"> </w:t>
            </w:r>
            <w:r w:rsidRPr="009B0D85">
              <w:rPr>
                <w:lang w:val="fr-FR"/>
              </w:rPr>
              <w:t>основних</w:t>
            </w:r>
            <w:r w:rsidRPr="00001C93">
              <w:t xml:space="preserve"> </w:t>
            </w:r>
            <w:r w:rsidRPr="009B0D85">
              <w:rPr>
                <w:lang w:val="fr-FR"/>
              </w:rPr>
              <w:t>подградних</w:t>
            </w:r>
            <w:r w:rsidRPr="00001C93">
              <w:t xml:space="preserve"> </w:t>
            </w:r>
            <w:r w:rsidRPr="009B0D85">
              <w:rPr>
                <w:lang w:val="fr-FR"/>
              </w:rPr>
              <w:t>елемената</w:t>
            </w:r>
            <w:r w:rsidRPr="00001C93">
              <w:t xml:space="preserve"> </w:t>
            </w:r>
            <w:r w:rsidRPr="009B0D85">
              <w:rPr>
                <w:lang w:val="fr-FR"/>
              </w:rPr>
              <w:t>од</w:t>
            </w:r>
            <w:r w:rsidRPr="00001C93">
              <w:t xml:space="preserve"> </w:t>
            </w:r>
            <w:r w:rsidRPr="009B0D85">
              <w:rPr>
                <w:lang w:val="fr-FR"/>
              </w:rPr>
              <w:t>нерђајућег</w:t>
            </w:r>
            <w:r w:rsidRPr="00001C93">
              <w:t xml:space="preserve"> </w:t>
            </w:r>
            <w:r w:rsidRPr="009B0D85">
              <w:rPr>
                <w:lang w:val="fr-FR"/>
              </w:rPr>
              <w:t>лима</w:t>
            </w:r>
            <w:r w:rsidRPr="00001C93">
              <w:t xml:space="preserve"> </w:t>
            </w:r>
            <w:r w:rsidRPr="009B0D85">
              <w:rPr>
                <w:lang w:val="fr-FR"/>
              </w:rPr>
              <w:t>у</w:t>
            </w:r>
            <w:r w:rsidRPr="00001C93">
              <w:t xml:space="preserve"> </w:t>
            </w:r>
            <w:r w:rsidRPr="009B0D85">
              <w:rPr>
                <w:lang w:val="fr-FR"/>
              </w:rPr>
              <w:t>функционалну</w:t>
            </w:r>
            <w:r w:rsidRPr="00001C93">
              <w:t xml:space="preserve"> </w:t>
            </w:r>
            <w:r w:rsidRPr="009B0D85">
              <w:rPr>
                <w:lang w:val="fr-FR"/>
              </w:rPr>
              <w:t>целину</w:t>
            </w:r>
            <w:r w:rsidRPr="00001C93">
              <w:t xml:space="preserve">, </w:t>
            </w:r>
            <w:r w:rsidRPr="009B0D85">
              <w:rPr>
                <w:lang w:val="fr-FR"/>
              </w:rPr>
              <w:t>повезаних</w:t>
            </w:r>
            <w:r w:rsidRPr="00001C93">
              <w:t xml:space="preserve"> </w:t>
            </w:r>
            <w:r w:rsidRPr="009B0D85">
              <w:rPr>
                <w:lang w:val="fr-FR"/>
              </w:rPr>
              <w:t>јединственом</w:t>
            </w:r>
            <w:r w:rsidRPr="00001C93">
              <w:t xml:space="preserve"> </w:t>
            </w:r>
            <w:r w:rsidRPr="009B0D85">
              <w:rPr>
                <w:lang w:val="fr-FR"/>
              </w:rPr>
              <w:t>радном</w:t>
            </w:r>
            <w:r w:rsidRPr="00001C93">
              <w:t xml:space="preserve"> </w:t>
            </w:r>
            <w:r w:rsidRPr="009B0D85">
              <w:rPr>
                <w:lang w:val="fr-FR"/>
              </w:rPr>
              <w:t>плочом</w:t>
            </w:r>
            <w:r w:rsidRPr="00001C93">
              <w:t xml:space="preserve"> </w:t>
            </w:r>
            <w:r w:rsidRPr="009B0D85">
              <w:rPr>
                <w:lang w:val="fr-FR"/>
              </w:rPr>
              <w:t>са</w:t>
            </w:r>
            <w:r w:rsidRPr="00001C93">
              <w:t xml:space="preserve"> </w:t>
            </w:r>
            <w:r w:rsidRPr="009B0D85">
              <w:rPr>
                <w:lang w:val="fr-FR"/>
              </w:rPr>
              <w:t>два</w:t>
            </w:r>
            <w:r w:rsidRPr="00001C93">
              <w:t xml:space="preserve"> </w:t>
            </w:r>
            <w:r w:rsidRPr="009B0D85">
              <w:rPr>
                <w:lang w:val="fr-FR"/>
              </w:rPr>
              <w:t>корита</w:t>
            </w:r>
            <w:r w:rsidRPr="00001C93">
              <w:t xml:space="preserve">. </w:t>
            </w:r>
          </w:p>
          <w:p w14:paraId="2748A22B" w14:textId="77777777" w:rsidR="004172CE" w:rsidRPr="00001C93" w:rsidRDefault="004172CE" w:rsidP="00CA532C">
            <w:pPr>
              <w:tabs>
                <w:tab w:val="left" w:pos="567"/>
                <w:tab w:val="left" w:pos="1134"/>
                <w:tab w:val="left" w:pos="1701"/>
                <w:tab w:val="left" w:leader="dot" w:pos="8505"/>
              </w:tabs>
              <w:jc w:val="both"/>
            </w:pPr>
            <w:r w:rsidRPr="009B0D85">
              <w:rPr>
                <w:lang w:val="fr-FR"/>
              </w:rPr>
              <w:t>Користи</w:t>
            </w:r>
            <w:r w:rsidRPr="00001C93">
              <w:t xml:space="preserve"> </w:t>
            </w:r>
            <w:r w:rsidRPr="009B0D85">
              <w:rPr>
                <w:lang w:val="fr-FR"/>
              </w:rPr>
              <w:t>се</w:t>
            </w:r>
            <w:r w:rsidRPr="00001C93">
              <w:t xml:space="preserve"> </w:t>
            </w:r>
            <w:r w:rsidRPr="009B0D85">
              <w:rPr>
                <w:lang w:val="fr-FR"/>
              </w:rPr>
              <w:t>за</w:t>
            </w:r>
            <w:r w:rsidRPr="00001C93">
              <w:t xml:space="preserve"> </w:t>
            </w:r>
            <w:r w:rsidRPr="009B0D85">
              <w:rPr>
                <w:lang w:val="fr-FR"/>
              </w:rPr>
              <w:t>смештај</w:t>
            </w:r>
            <w:r w:rsidRPr="00001C93">
              <w:t xml:space="preserve"> </w:t>
            </w:r>
            <w:r w:rsidRPr="009B0D85">
              <w:rPr>
                <w:lang w:val="fr-FR"/>
              </w:rPr>
              <w:t>уређаја</w:t>
            </w:r>
            <w:r w:rsidRPr="00001C93">
              <w:t xml:space="preserve"> </w:t>
            </w:r>
            <w:r w:rsidRPr="009B0D85">
              <w:rPr>
                <w:lang w:val="fr-FR"/>
              </w:rPr>
              <w:t>и</w:t>
            </w:r>
            <w:r w:rsidRPr="00001C93">
              <w:t xml:space="preserve"> </w:t>
            </w:r>
            <w:r w:rsidRPr="009B0D85">
              <w:rPr>
                <w:lang w:val="fr-FR"/>
              </w:rPr>
              <w:t>мануелни</w:t>
            </w:r>
            <w:r w:rsidRPr="00001C93">
              <w:t xml:space="preserve"> </w:t>
            </w:r>
            <w:r w:rsidRPr="009B0D85">
              <w:rPr>
                <w:lang w:val="fr-FR"/>
              </w:rPr>
              <w:t>рад</w:t>
            </w:r>
            <w:r w:rsidRPr="00001C93">
              <w:t>.</w:t>
            </w:r>
          </w:p>
          <w:p w14:paraId="28821DE5" w14:textId="77777777" w:rsidR="004172CE" w:rsidRPr="00001C93" w:rsidRDefault="004172CE" w:rsidP="00CA532C">
            <w:pPr>
              <w:tabs>
                <w:tab w:val="left" w:pos="567"/>
                <w:tab w:val="left" w:pos="1134"/>
                <w:tab w:val="left" w:pos="1701"/>
                <w:tab w:val="left" w:leader="dot" w:pos="8505"/>
              </w:tabs>
              <w:jc w:val="both"/>
            </w:pPr>
            <w:r w:rsidRPr="009B0D85">
              <w:rPr>
                <w:lang w:val="fr-FR"/>
              </w:rPr>
              <w:t>Стабилну</w:t>
            </w:r>
            <w:r w:rsidRPr="00001C93">
              <w:t xml:space="preserve"> </w:t>
            </w:r>
            <w:r w:rsidRPr="009B0D85">
              <w:rPr>
                <w:lang w:val="fr-FR"/>
              </w:rPr>
              <w:t>конструкцију</w:t>
            </w:r>
            <w:r w:rsidRPr="00001C93">
              <w:t xml:space="preserve"> </w:t>
            </w:r>
            <w:r w:rsidRPr="009B0D85">
              <w:rPr>
                <w:lang w:val="fr-FR"/>
              </w:rPr>
              <w:t>радне</w:t>
            </w:r>
            <w:r w:rsidRPr="00001C93">
              <w:t xml:space="preserve"> </w:t>
            </w:r>
            <w:r w:rsidRPr="009B0D85">
              <w:rPr>
                <w:lang w:val="fr-FR"/>
              </w:rPr>
              <w:t>површине</w:t>
            </w:r>
            <w:r w:rsidRPr="00001C93">
              <w:t xml:space="preserve"> </w:t>
            </w:r>
            <w:r w:rsidRPr="009B0D85">
              <w:rPr>
                <w:lang w:val="fr-FR"/>
              </w:rPr>
              <w:t>чине</w:t>
            </w:r>
            <w:r w:rsidRPr="00001C93">
              <w:t xml:space="preserve"> </w:t>
            </w:r>
            <w:r w:rsidRPr="009B0D85">
              <w:rPr>
                <w:lang w:val="fr-FR"/>
              </w:rPr>
              <w:t>међусобно</w:t>
            </w:r>
            <w:r w:rsidRPr="00001C93">
              <w:t xml:space="preserve"> </w:t>
            </w:r>
            <w:r w:rsidRPr="009B0D85">
              <w:rPr>
                <w:lang w:val="fr-FR"/>
              </w:rPr>
              <w:t>повезани</w:t>
            </w:r>
            <w:r w:rsidRPr="00001C93">
              <w:t xml:space="preserve"> </w:t>
            </w:r>
            <w:r w:rsidRPr="009B0D85">
              <w:rPr>
                <w:lang w:val="fr-FR"/>
              </w:rPr>
              <w:t>подградни</w:t>
            </w:r>
            <w:r w:rsidRPr="00001C93">
              <w:t xml:space="preserve"> </w:t>
            </w:r>
            <w:r w:rsidRPr="009B0D85">
              <w:rPr>
                <w:lang w:val="fr-FR"/>
              </w:rPr>
              <w:t>елементи</w:t>
            </w:r>
            <w:r w:rsidRPr="00001C93">
              <w:t xml:space="preserve"> </w:t>
            </w:r>
            <w:r w:rsidRPr="009B0D85">
              <w:rPr>
                <w:lang w:val="fr-FR"/>
              </w:rPr>
              <w:t>од</w:t>
            </w:r>
            <w:r w:rsidRPr="00001C93">
              <w:t xml:space="preserve"> </w:t>
            </w:r>
            <w:r w:rsidRPr="009B0D85">
              <w:rPr>
                <w:lang w:val="fr-FR"/>
              </w:rPr>
              <w:t>нерђајућег</w:t>
            </w:r>
            <w:r w:rsidRPr="00001C93">
              <w:t xml:space="preserve"> </w:t>
            </w:r>
            <w:r w:rsidRPr="009B0D85">
              <w:rPr>
                <w:lang w:val="fr-FR"/>
              </w:rPr>
              <w:t>лима</w:t>
            </w:r>
            <w:r w:rsidRPr="00001C93">
              <w:t xml:space="preserve"> </w:t>
            </w:r>
            <w:r w:rsidRPr="009B0D85">
              <w:rPr>
                <w:lang w:val="fr-FR"/>
              </w:rPr>
              <w:t>одговарајуће</w:t>
            </w:r>
            <w:r w:rsidRPr="00001C93">
              <w:t xml:space="preserve"> </w:t>
            </w:r>
            <w:r w:rsidRPr="009B0D85">
              <w:rPr>
                <w:lang w:val="fr-FR"/>
              </w:rPr>
              <w:t>намене</w:t>
            </w:r>
            <w:r w:rsidRPr="00001C93">
              <w:t xml:space="preserve"> (</w:t>
            </w:r>
            <w:r w:rsidRPr="009B0D85">
              <w:rPr>
                <w:lang w:val="fr-FR"/>
              </w:rPr>
              <w:t>врата</w:t>
            </w:r>
            <w:r w:rsidRPr="00001C93">
              <w:t xml:space="preserve">, </w:t>
            </w:r>
            <w:r w:rsidRPr="009105BF">
              <w:rPr>
                <w:strike/>
                <w:color w:val="FF0000"/>
                <w:lang w:val="fr-FR"/>
              </w:rPr>
              <w:t>фиоке</w:t>
            </w:r>
            <w:r w:rsidRPr="00001C93">
              <w:rPr>
                <w:strike/>
                <w:color w:val="FF0000"/>
              </w:rPr>
              <w:t xml:space="preserve">, </w:t>
            </w:r>
            <w:r w:rsidRPr="009105BF">
              <w:rPr>
                <w:strike/>
                <w:color w:val="FF0000"/>
                <w:lang w:val="fr-FR"/>
              </w:rPr>
              <w:t>отворени</w:t>
            </w:r>
            <w:r w:rsidRPr="00001C93">
              <w:rPr>
                <w:strike/>
                <w:color w:val="FF0000"/>
              </w:rPr>
              <w:t xml:space="preserve"> </w:t>
            </w:r>
            <w:r w:rsidRPr="009105BF">
              <w:rPr>
                <w:strike/>
                <w:color w:val="FF0000"/>
                <w:lang w:val="fr-FR"/>
              </w:rPr>
              <w:t>и</w:t>
            </w:r>
            <w:r w:rsidRPr="00001C93">
              <w:rPr>
                <w:strike/>
                <w:color w:val="FF0000"/>
              </w:rPr>
              <w:t xml:space="preserve"> </w:t>
            </w:r>
            <w:r w:rsidRPr="009105BF">
              <w:rPr>
                <w:strike/>
                <w:color w:val="FF0000"/>
                <w:lang w:val="fr-FR"/>
              </w:rPr>
              <w:t>сл</w:t>
            </w:r>
            <w:r w:rsidRPr="00001C93">
              <w:rPr>
                <w:strike/>
                <w:color w:val="FF0000"/>
              </w:rPr>
              <w:t>.).</w:t>
            </w:r>
          </w:p>
          <w:p w14:paraId="22C19E9A" w14:textId="77777777" w:rsidR="004172CE" w:rsidRPr="00001C93" w:rsidRDefault="004172CE" w:rsidP="00CA532C">
            <w:pPr>
              <w:tabs>
                <w:tab w:val="left" w:pos="567"/>
                <w:tab w:val="left" w:pos="1134"/>
                <w:tab w:val="left" w:pos="1701"/>
                <w:tab w:val="left" w:leader="dot" w:pos="8505"/>
              </w:tabs>
              <w:jc w:val="both"/>
            </w:pPr>
            <w:r w:rsidRPr="009B0D85">
              <w:rPr>
                <w:lang w:val="fr-FR"/>
              </w:rPr>
              <w:t>Елементи</w:t>
            </w:r>
            <w:r w:rsidRPr="00001C93">
              <w:t xml:space="preserve"> </w:t>
            </w:r>
            <w:r w:rsidRPr="009B0D85">
              <w:rPr>
                <w:lang w:val="fr-FR"/>
              </w:rPr>
              <w:t>су</w:t>
            </w:r>
            <w:r w:rsidRPr="00001C93">
              <w:t xml:space="preserve"> </w:t>
            </w:r>
            <w:r w:rsidRPr="009B0D85">
              <w:rPr>
                <w:lang w:val="fr-FR"/>
              </w:rPr>
              <w:t>повезани</w:t>
            </w:r>
            <w:r w:rsidRPr="00001C93">
              <w:t xml:space="preserve"> </w:t>
            </w:r>
            <w:r w:rsidRPr="009B0D85">
              <w:rPr>
                <w:lang w:val="fr-FR"/>
              </w:rPr>
              <w:t>заједничком</w:t>
            </w:r>
            <w:r w:rsidRPr="00001C93">
              <w:t xml:space="preserve"> </w:t>
            </w:r>
            <w:r w:rsidRPr="009B0D85">
              <w:rPr>
                <w:lang w:val="fr-FR"/>
              </w:rPr>
              <w:t>соклом</w:t>
            </w:r>
            <w:r w:rsidRPr="00001C93">
              <w:t xml:space="preserve"> </w:t>
            </w:r>
            <w:r w:rsidRPr="009B0D85">
              <w:rPr>
                <w:lang w:val="fr-FR"/>
              </w:rPr>
              <w:t>висине</w:t>
            </w:r>
            <w:r w:rsidRPr="00001C93">
              <w:t xml:space="preserve"> 15</w:t>
            </w:r>
            <w:r w:rsidRPr="009B0D85">
              <w:rPr>
                <w:lang w:val="fr-FR"/>
              </w:rPr>
              <w:t>цм</w:t>
            </w:r>
            <w:r w:rsidRPr="00001C93">
              <w:t xml:space="preserve"> </w:t>
            </w:r>
            <w:r w:rsidRPr="009B0D85">
              <w:rPr>
                <w:lang w:val="fr-FR"/>
              </w:rPr>
              <w:t>од</w:t>
            </w:r>
            <w:r w:rsidRPr="00001C93">
              <w:t xml:space="preserve"> </w:t>
            </w:r>
            <w:r w:rsidRPr="009B0D85">
              <w:rPr>
                <w:lang w:val="fr-FR"/>
              </w:rPr>
              <w:t>пода</w:t>
            </w:r>
            <w:r w:rsidRPr="00001C93">
              <w:t xml:space="preserve"> </w:t>
            </w:r>
            <w:r w:rsidRPr="009B0D85">
              <w:rPr>
                <w:lang w:val="fr-FR"/>
              </w:rPr>
              <w:t>и</w:t>
            </w:r>
            <w:r w:rsidRPr="00001C93">
              <w:t xml:space="preserve"> </w:t>
            </w:r>
            <w:r w:rsidRPr="009B0D85">
              <w:rPr>
                <w:lang w:val="fr-FR"/>
              </w:rPr>
              <w:t>обезбеђени</w:t>
            </w:r>
            <w:r w:rsidRPr="00001C93">
              <w:t xml:space="preserve"> </w:t>
            </w:r>
            <w:r w:rsidRPr="009B0D85">
              <w:rPr>
                <w:lang w:val="fr-FR"/>
              </w:rPr>
              <w:t>системом</w:t>
            </w:r>
            <w:r w:rsidRPr="00001C93">
              <w:t xml:space="preserve"> </w:t>
            </w:r>
            <w:r w:rsidRPr="009B0D85">
              <w:rPr>
                <w:lang w:val="fr-FR"/>
              </w:rPr>
              <w:t>закључавања</w:t>
            </w:r>
            <w:r w:rsidRPr="00001C93">
              <w:t xml:space="preserve"> </w:t>
            </w:r>
            <w:r w:rsidRPr="009B0D85">
              <w:rPr>
                <w:lang w:val="fr-FR"/>
              </w:rPr>
              <w:t>елемената</w:t>
            </w:r>
            <w:r w:rsidRPr="00001C93">
              <w:t>.</w:t>
            </w:r>
          </w:p>
          <w:p w14:paraId="78EE4D90" w14:textId="77777777" w:rsidR="004172CE" w:rsidRPr="009B0D85" w:rsidRDefault="004172CE" w:rsidP="00CA532C">
            <w:pPr>
              <w:tabs>
                <w:tab w:val="left" w:pos="567"/>
                <w:tab w:val="left" w:pos="1134"/>
                <w:tab w:val="left" w:pos="1701"/>
                <w:tab w:val="left" w:leader="dot" w:pos="8505"/>
              </w:tabs>
              <w:jc w:val="both"/>
              <w:rPr>
                <w:lang w:val="pl-PL"/>
              </w:rPr>
            </w:pPr>
            <w:r w:rsidRPr="009B0D85">
              <w:rPr>
                <w:lang w:val="pl-PL"/>
              </w:rPr>
              <w:t>На горњем крају подградних елемената поставља се радна плоча дебљине 30мм, обложена нерђајућим лимом дебљине 1мм, на висини цца 90цм.</w:t>
            </w:r>
          </w:p>
          <w:p w14:paraId="6922826C" w14:textId="77777777" w:rsidR="004172CE" w:rsidRPr="00001C93" w:rsidRDefault="004172CE" w:rsidP="00CA532C">
            <w:pPr>
              <w:tabs>
                <w:tab w:val="left" w:pos="567"/>
                <w:tab w:val="left" w:pos="1134"/>
                <w:tab w:val="left" w:pos="1701"/>
                <w:tab w:val="left" w:leader="dot" w:pos="8505"/>
              </w:tabs>
              <w:jc w:val="both"/>
              <w:rPr>
                <w:lang w:val="pl-PL"/>
              </w:rPr>
            </w:pPr>
            <w:r w:rsidRPr="009B0D85">
              <w:rPr>
                <w:lang w:val="pl-PL"/>
              </w:rPr>
              <w:t>У делу радне површине постављју се два корита за прање, димензија цца. 50x40x30 цм.</w:t>
            </w:r>
          </w:p>
        </w:tc>
      </w:tr>
      <w:tr w:rsidR="004172CE" w14:paraId="4E0CE534" w14:textId="77777777" w:rsidTr="002E7AE6">
        <w:tc>
          <w:tcPr>
            <w:tcW w:w="675" w:type="dxa"/>
          </w:tcPr>
          <w:p w14:paraId="4D39C591" w14:textId="77777777" w:rsidR="004172CE" w:rsidRPr="00001C93" w:rsidRDefault="004172CE" w:rsidP="00CA532C">
            <w:pPr>
              <w:rPr>
                <w:lang w:val="pl-PL"/>
              </w:rPr>
            </w:pPr>
          </w:p>
        </w:tc>
        <w:tc>
          <w:tcPr>
            <w:tcW w:w="2875" w:type="dxa"/>
          </w:tcPr>
          <w:p w14:paraId="3C5D2B36" w14:textId="77777777" w:rsidR="004172CE" w:rsidRDefault="004172CE" w:rsidP="00CA532C">
            <w:r>
              <w:t>Оков</w:t>
            </w:r>
          </w:p>
        </w:tc>
        <w:tc>
          <w:tcPr>
            <w:tcW w:w="5294" w:type="dxa"/>
            <w:gridSpan w:val="3"/>
          </w:tcPr>
          <w:p w14:paraId="5D4F80CB" w14:textId="77777777" w:rsidR="004172CE" w:rsidRDefault="009B0D85" w:rsidP="00CA532C">
            <w:r>
              <w:t>/</w:t>
            </w:r>
          </w:p>
        </w:tc>
      </w:tr>
      <w:tr w:rsidR="009105BF" w:rsidRPr="00001C93" w14:paraId="7723FDDF" w14:textId="77777777" w:rsidTr="002E7AE6">
        <w:tc>
          <w:tcPr>
            <w:tcW w:w="675" w:type="dxa"/>
          </w:tcPr>
          <w:p w14:paraId="5FC1E696" w14:textId="77777777" w:rsidR="009105BF" w:rsidRDefault="009105BF" w:rsidP="009105BF"/>
        </w:tc>
        <w:tc>
          <w:tcPr>
            <w:tcW w:w="2875" w:type="dxa"/>
          </w:tcPr>
          <w:p w14:paraId="2CB7FB82" w14:textId="77777777" w:rsidR="009105BF" w:rsidRPr="009B0D85" w:rsidRDefault="009105BF" w:rsidP="009105BF">
            <w:r w:rsidRPr="009B0D85">
              <w:t>Шарка:</w:t>
            </w:r>
          </w:p>
        </w:tc>
        <w:tc>
          <w:tcPr>
            <w:tcW w:w="5294" w:type="dxa"/>
            <w:gridSpan w:val="3"/>
          </w:tcPr>
          <w:p w14:paraId="29387D19" w14:textId="77777777" w:rsidR="009105BF" w:rsidRPr="009B0D85" w:rsidRDefault="009105BF" w:rsidP="009105BF">
            <w:r w:rsidRPr="00001C93">
              <w:t xml:space="preserve">Обична шарка у миниманом квалитету </w:t>
            </w:r>
            <w:r w:rsidRPr="00001C93">
              <w:rPr>
                <w:strike/>
                <w:color w:val="FF0000"/>
              </w:rPr>
              <w:t>„</w:t>
            </w:r>
            <w:r w:rsidRPr="00250A68">
              <w:rPr>
                <w:strike/>
                <w:color w:val="FF0000"/>
              </w:rPr>
              <w:t>HAFELE</w:t>
            </w:r>
            <w:r w:rsidRPr="00001C93">
              <w:rPr>
                <w:strike/>
                <w:color w:val="FF0000"/>
              </w:rPr>
              <w:t>“</w:t>
            </w:r>
            <w:r w:rsidRPr="00001C93">
              <w:rPr>
                <w:color w:val="FF0000"/>
              </w:rPr>
              <w:t xml:space="preserve"> </w:t>
            </w:r>
            <w:r w:rsidRPr="00250A68">
              <w:rPr>
                <w:color w:val="FF0000"/>
              </w:rPr>
              <w:t>FGV</w:t>
            </w:r>
            <w:r w:rsidRPr="00001C93">
              <w:rPr>
                <w:color w:val="FF0000"/>
              </w:rPr>
              <w:t xml:space="preserve"> шарка равна“ </w:t>
            </w:r>
            <w:r w:rsidRPr="00001C93">
              <w:t xml:space="preserve">или „одговарајуће“ </w:t>
            </w:r>
          </w:p>
        </w:tc>
      </w:tr>
      <w:tr w:rsidR="009105BF" w:rsidRPr="00001C93" w14:paraId="4F126671" w14:textId="77777777" w:rsidTr="002E7AE6">
        <w:tc>
          <w:tcPr>
            <w:tcW w:w="675" w:type="dxa"/>
          </w:tcPr>
          <w:p w14:paraId="3ACF5364" w14:textId="77777777" w:rsidR="009105BF" w:rsidRPr="00001C93" w:rsidRDefault="009105BF" w:rsidP="009105BF"/>
        </w:tc>
        <w:tc>
          <w:tcPr>
            <w:tcW w:w="2875" w:type="dxa"/>
          </w:tcPr>
          <w:p w14:paraId="3EBEF513" w14:textId="77777777" w:rsidR="009105BF" w:rsidRPr="009B0D85" w:rsidRDefault="009105BF" w:rsidP="009105BF">
            <w:r w:rsidRPr="009B0D85">
              <w:t>Клизач</w:t>
            </w:r>
          </w:p>
        </w:tc>
        <w:tc>
          <w:tcPr>
            <w:tcW w:w="5294" w:type="dxa"/>
            <w:gridSpan w:val="3"/>
          </w:tcPr>
          <w:p w14:paraId="3ECCBA43" w14:textId="532545CA" w:rsidR="009105BF" w:rsidRPr="00BF6C92" w:rsidRDefault="009105BF" w:rsidP="00BF6C92">
            <w:pPr>
              <w:rPr>
                <w:color w:val="FF0000"/>
              </w:rPr>
            </w:pPr>
            <w:r w:rsidRPr="00BF6C92">
              <w:rPr>
                <w:strike/>
                <w:color w:val="FF0000"/>
              </w:rPr>
              <w:t>у миниманом квалитету</w:t>
            </w:r>
            <w:r w:rsidRPr="00BF6C92">
              <w:rPr>
                <w:color w:val="FF0000"/>
              </w:rPr>
              <w:t xml:space="preserve"> </w:t>
            </w:r>
            <w:r w:rsidRPr="00BF6C92">
              <w:rPr>
                <w:strike/>
                <w:color w:val="FF0000"/>
              </w:rPr>
              <w:t>„HAFELE“или</w:t>
            </w:r>
            <w:r w:rsidRPr="00BF6C92">
              <w:rPr>
                <w:color w:val="FF0000"/>
              </w:rPr>
              <w:t xml:space="preserve"> </w:t>
            </w:r>
            <w:r w:rsidRPr="00BF6C92">
              <w:rPr>
                <w:strike/>
                <w:color w:val="FF0000"/>
              </w:rPr>
              <w:t>„одговарајуће“</w:t>
            </w:r>
            <w:r w:rsidRPr="00BF6C92">
              <w:rPr>
                <w:color w:val="FF0000"/>
              </w:rPr>
              <w:t xml:space="preserve"> </w:t>
            </w:r>
          </w:p>
        </w:tc>
      </w:tr>
      <w:tr w:rsidR="009105BF" w:rsidRPr="00001C93" w14:paraId="58C2A0C3" w14:textId="77777777" w:rsidTr="002E7AE6">
        <w:tc>
          <w:tcPr>
            <w:tcW w:w="675" w:type="dxa"/>
          </w:tcPr>
          <w:p w14:paraId="0FF0EF8B" w14:textId="77777777" w:rsidR="009105BF" w:rsidRPr="00001C93" w:rsidRDefault="009105BF" w:rsidP="009105BF"/>
        </w:tc>
        <w:tc>
          <w:tcPr>
            <w:tcW w:w="2875" w:type="dxa"/>
          </w:tcPr>
          <w:p w14:paraId="29226FF4" w14:textId="77777777" w:rsidR="009105BF" w:rsidRPr="009B0D85" w:rsidRDefault="009105BF" w:rsidP="009105BF">
            <w:r w:rsidRPr="009B0D85">
              <w:t>Ручка:</w:t>
            </w:r>
          </w:p>
        </w:tc>
        <w:tc>
          <w:tcPr>
            <w:tcW w:w="5294" w:type="dxa"/>
            <w:gridSpan w:val="3"/>
          </w:tcPr>
          <w:p w14:paraId="292DAFEB" w14:textId="77777777" w:rsidR="009105BF" w:rsidRPr="009B0D85" w:rsidRDefault="009105BF" w:rsidP="009105BF">
            <w:r w:rsidRPr="00FE01A3">
              <w:rPr>
                <w:strike/>
                <w:color w:val="FF0000"/>
              </w:rPr>
              <w:t>По договору са наручиоцем</w:t>
            </w:r>
            <w:r>
              <w:rPr>
                <w:color w:val="FF0000"/>
              </w:rPr>
              <w:t xml:space="preserve">У минималном квалитету </w:t>
            </w:r>
            <w:r w:rsidRPr="00001C93">
              <w:rPr>
                <w:color w:val="FF0000"/>
              </w:rPr>
              <w:t>„</w:t>
            </w:r>
            <w:r w:rsidRPr="00CD401C">
              <w:rPr>
                <w:color w:val="FF0000"/>
              </w:rPr>
              <w:t>HAFELE</w:t>
            </w:r>
            <w:r w:rsidRPr="00001C93">
              <w:rPr>
                <w:color w:val="FF0000"/>
              </w:rPr>
              <w:t xml:space="preserve"> 106.69.605 </w:t>
            </w:r>
            <w:r w:rsidRPr="00CD401C">
              <w:rPr>
                <w:color w:val="FF0000"/>
                <w:lang w:val="en-US"/>
              </w:rPr>
              <w:t>BRU</w:t>
            </w:r>
            <w:r w:rsidRPr="00001C93">
              <w:rPr>
                <w:color w:val="FF0000"/>
              </w:rPr>
              <w:t xml:space="preserve">Š.128“ или </w:t>
            </w:r>
            <w:r w:rsidRPr="00001C93">
              <w:rPr>
                <w:color w:val="FF0000"/>
              </w:rPr>
              <w:lastRenderedPageBreak/>
              <w:t>“одговарајуће”</w:t>
            </w:r>
          </w:p>
        </w:tc>
      </w:tr>
      <w:tr w:rsidR="004172CE" w:rsidRPr="00001C93" w14:paraId="13241E12" w14:textId="77777777" w:rsidTr="002E7AE6">
        <w:tc>
          <w:tcPr>
            <w:tcW w:w="675" w:type="dxa"/>
            <w:tcBorders>
              <w:top w:val="double" w:sz="4" w:space="0" w:color="auto"/>
              <w:left w:val="double" w:sz="4" w:space="0" w:color="auto"/>
              <w:bottom w:val="double" w:sz="4" w:space="0" w:color="auto"/>
              <w:right w:val="nil"/>
            </w:tcBorders>
          </w:tcPr>
          <w:p w14:paraId="3D9E433D" w14:textId="77777777" w:rsidR="004172CE" w:rsidRPr="00001C93" w:rsidRDefault="004172CE" w:rsidP="00811410"/>
        </w:tc>
        <w:tc>
          <w:tcPr>
            <w:tcW w:w="2875" w:type="dxa"/>
            <w:tcBorders>
              <w:top w:val="double" w:sz="4" w:space="0" w:color="auto"/>
              <w:left w:val="nil"/>
              <w:bottom w:val="double" w:sz="4" w:space="0" w:color="auto"/>
              <w:right w:val="nil"/>
            </w:tcBorders>
          </w:tcPr>
          <w:p w14:paraId="7B86524C" w14:textId="77777777" w:rsidR="004172CE" w:rsidRPr="00001C93" w:rsidRDefault="004172CE" w:rsidP="00811410"/>
        </w:tc>
        <w:tc>
          <w:tcPr>
            <w:tcW w:w="1881" w:type="dxa"/>
            <w:tcBorders>
              <w:top w:val="double" w:sz="4" w:space="0" w:color="auto"/>
              <w:left w:val="nil"/>
              <w:bottom w:val="double" w:sz="4" w:space="0" w:color="auto"/>
              <w:right w:val="nil"/>
            </w:tcBorders>
          </w:tcPr>
          <w:p w14:paraId="6B103753" w14:textId="77777777" w:rsidR="004172CE" w:rsidRPr="00001C93" w:rsidRDefault="004172CE" w:rsidP="00811410"/>
        </w:tc>
        <w:tc>
          <w:tcPr>
            <w:tcW w:w="1702" w:type="dxa"/>
            <w:tcBorders>
              <w:top w:val="double" w:sz="4" w:space="0" w:color="auto"/>
              <w:left w:val="nil"/>
              <w:bottom w:val="double" w:sz="4" w:space="0" w:color="auto"/>
              <w:right w:val="nil"/>
            </w:tcBorders>
          </w:tcPr>
          <w:p w14:paraId="682765F5" w14:textId="77777777" w:rsidR="004172CE" w:rsidRPr="00001C93" w:rsidRDefault="004172CE" w:rsidP="00811410"/>
        </w:tc>
        <w:tc>
          <w:tcPr>
            <w:tcW w:w="1711" w:type="dxa"/>
            <w:tcBorders>
              <w:top w:val="double" w:sz="4" w:space="0" w:color="auto"/>
              <w:left w:val="nil"/>
              <w:bottom w:val="double" w:sz="4" w:space="0" w:color="auto"/>
              <w:right w:val="double" w:sz="4" w:space="0" w:color="auto"/>
            </w:tcBorders>
          </w:tcPr>
          <w:p w14:paraId="4A7F5D1E" w14:textId="77777777" w:rsidR="004172CE" w:rsidRPr="00001C93" w:rsidRDefault="004172CE" w:rsidP="00811410"/>
        </w:tc>
      </w:tr>
      <w:tr w:rsidR="004172CE" w14:paraId="53BDABEB" w14:textId="77777777" w:rsidTr="002E7AE6">
        <w:tc>
          <w:tcPr>
            <w:tcW w:w="675" w:type="dxa"/>
            <w:tcBorders>
              <w:top w:val="double" w:sz="4" w:space="0" w:color="auto"/>
            </w:tcBorders>
          </w:tcPr>
          <w:p w14:paraId="6BA247AB" w14:textId="77777777" w:rsidR="004172CE" w:rsidRDefault="004172CE" w:rsidP="002B4D09">
            <w:r>
              <w:t>10.</w:t>
            </w:r>
          </w:p>
        </w:tc>
        <w:tc>
          <w:tcPr>
            <w:tcW w:w="2875" w:type="dxa"/>
            <w:tcBorders>
              <w:top w:val="double" w:sz="4" w:space="0" w:color="auto"/>
            </w:tcBorders>
          </w:tcPr>
          <w:p w14:paraId="4BA44EA0" w14:textId="77777777" w:rsidR="004172CE" w:rsidRDefault="004172CE" w:rsidP="002B4D09">
            <w:r>
              <w:t>В (2017)</w:t>
            </w:r>
          </w:p>
        </w:tc>
        <w:tc>
          <w:tcPr>
            <w:tcW w:w="5294" w:type="dxa"/>
            <w:gridSpan w:val="3"/>
            <w:tcBorders>
              <w:top w:val="double" w:sz="4" w:space="0" w:color="auto"/>
            </w:tcBorders>
          </w:tcPr>
          <w:p w14:paraId="7969325A" w14:textId="77777777" w:rsidR="004172CE" w:rsidRDefault="004172CE" w:rsidP="002B4D09">
            <w:r>
              <w:t>Радна површина</w:t>
            </w:r>
          </w:p>
        </w:tc>
      </w:tr>
      <w:tr w:rsidR="004172CE" w14:paraId="6EC118AC" w14:textId="77777777" w:rsidTr="002E7AE6">
        <w:tc>
          <w:tcPr>
            <w:tcW w:w="675" w:type="dxa"/>
          </w:tcPr>
          <w:p w14:paraId="2E792EB7" w14:textId="77777777" w:rsidR="004172CE" w:rsidRDefault="004172CE" w:rsidP="002B4D09"/>
        </w:tc>
        <w:tc>
          <w:tcPr>
            <w:tcW w:w="2875" w:type="dxa"/>
          </w:tcPr>
          <w:p w14:paraId="7A01DBDF" w14:textId="77777777" w:rsidR="004172CE" w:rsidRDefault="004172CE" w:rsidP="002B4D09">
            <w:r>
              <w:t>Материјал/ састав:</w:t>
            </w:r>
          </w:p>
        </w:tc>
        <w:tc>
          <w:tcPr>
            <w:tcW w:w="5294" w:type="dxa"/>
            <w:gridSpan w:val="3"/>
          </w:tcPr>
          <w:p w14:paraId="345CFF76" w14:textId="77777777" w:rsidR="004172CE" w:rsidRDefault="004172CE" w:rsidP="002B4D09">
            <w:r>
              <w:t>Нерђајући челик Č4580(AISI 304)</w:t>
            </w:r>
          </w:p>
        </w:tc>
      </w:tr>
      <w:tr w:rsidR="004172CE" w14:paraId="7A292C3E" w14:textId="77777777" w:rsidTr="002E7AE6">
        <w:tc>
          <w:tcPr>
            <w:tcW w:w="675" w:type="dxa"/>
          </w:tcPr>
          <w:p w14:paraId="00DC7147" w14:textId="77777777" w:rsidR="004172CE" w:rsidRDefault="004172CE" w:rsidP="002B4D09"/>
        </w:tc>
        <w:tc>
          <w:tcPr>
            <w:tcW w:w="2875" w:type="dxa"/>
          </w:tcPr>
          <w:p w14:paraId="23F26EC3" w14:textId="77777777" w:rsidR="004172CE" w:rsidRDefault="004172CE" w:rsidP="002B4D09">
            <w:r>
              <w:t>Димензије:</w:t>
            </w:r>
          </w:p>
        </w:tc>
        <w:tc>
          <w:tcPr>
            <w:tcW w:w="5294" w:type="dxa"/>
            <w:gridSpan w:val="3"/>
          </w:tcPr>
          <w:p w14:paraId="268FEAA3" w14:textId="77777777" w:rsidR="004172CE" w:rsidRDefault="004172CE" w:rsidP="002B4D09">
            <w:r>
              <w:t>100 х 60 х 90цм</w:t>
            </w:r>
          </w:p>
        </w:tc>
      </w:tr>
      <w:tr w:rsidR="004172CE" w14:paraId="33BD50B2" w14:textId="77777777" w:rsidTr="002E7AE6">
        <w:tc>
          <w:tcPr>
            <w:tcW w:w="675" w:type="dxa"/>
          </w:tcPr>
          <w:p w14:paraId="1893317C" w14:textId="77777777" w:rsidR="004172CE" w:rsidRDefault="004172CE" w:rsidP="002B4D09"/>
        </w:tc>
        <w:tc>
          <w:tcPr>
            <w:tcW w:w="2875" w:type="dxa"/>
          </w:tcPr>
          <w:p w14:paraId="61DE33F1" w14:textId="77777777" w:rsidR="004172CE" w:rsidRDefault="004172CE" w:rsidP="002B4D09">
            <w:r>
              <w:t>Боја:</w:t>
            </w:r>
          </w:p>
        </w:tc>
        <w:tc>
          <w:tcPr>
            <w:tcW w:w="5294" w:type="dxa"/>
            <w:gridSpan w:val="3"/>
          </w:tcPr>
          <w:p w14:paraId="247B92D9" w14:textId="77777777" w:rsidR="004172CE" w:rsidRDefault="004172CE" w:rsidP="002B4D09">
            <w:r>
              <w:t>По договору са наручиоцем</w:t>
            </w:r>
          </w:p>
        </w:tc>
      </w:tr>
      <w:tr w:rsidR="004172CE" w14:paraId="2F605664" w14:textId="77777777" w:rsidTr="002E7AE6">
        <w:tc>
          <w:tcPr>
            <w:tcW w:w="675" w:type="dxa"/>
          </w:tcPr>
          <w:p w14:paraId="00CD898B" w14:textId="77777777" w:rsidR="004172CE" w:rsidRDefault="004172CE" w:rsidP="002B4D09"/>
        </w:tc>
        <w:tc>
          <w:tcPr>
            <w:tcW w:w="2875" w:type="dxa"/>
          </w:tcPr>
          <w:p w14:paraId="68225AE8" w14:textId="77777777" w:rsidR="004172CE" w:rsidRPr="009B0D85" w:rsidRDefault="004172CE" w:rsidP="002B4D09">
            <w:r w:rsidRPr="009B0D85">
              <w:t>Опис</w:t>
            </w:r>
          </w:p>
        </w:tc>
        <w:tc>
          <w:tcPr>
            <w:tcW w:w="5294" w:type="dxa"/>
            <w:gridSpan w:val="3"/>
          </w:tcPr>
          <w:p w14:paraId="09066614" w14:textId="77777777" w:rsidR="004172CE" w:rsidRPr="00001C93" w:rsidRDefault="004172CE" w:rsidP="00BC7CF7">
            <w:pPr>
              <w:tabs>
                <w:tab w:val="left" w:pos="567"/>
                <w:tab w:val="left" w:pos="1134"/>
                <w:tab w:val="left" w:pos="1701"/>
                <w:tab w:val="left" w:leader="dot" w:pos="8505"/>
              </w:tabs>
              <w:jc w:val="both"/>
            </w:pPr>
            <w:r w:rsidRPr="009B0D85">
              <w:rPr>
                <w:lang w:val="fr-FR"/>
              </w:rPr>
              <w:t>Стабилна</w:t>
            </w:r>
            <w:r w:rsidRPr="00001C93">
              <w:t xml:space="preserve"> </w:t>
            </w:r>
            <w:r w:rsidRPr="009B0D85">
              <w:rPr>
                <w:lang w:val="fr-FR"/>
              </w:rPr>
              <w:t>конструкција</w:t>
            </w:r>
            <w:r w:rsidRPr="00001C93">
              <w:t xml:space="preserve"> </w:t>
            </w:r>
            <w:r w:rsidRPr="009B0D85">
              <w:rPr>
                <w:lang w:val="fr-FR"/>
              </w:rPr>
              <w:t>радне</w:t>
            </w:r>
            <w:r w:rsidRPr="00001C93">
              <w:t xml:space="preserve"> </w:t>
            </w:r>
            <w:r w:rsidRPr="009B0D85">
              <w:rPr>
                <w:lang w:val="fr-FR"/>
              </w:rPr>
              <w:t>површине</w:t>
            </w:r>
            <w:r w:rsidRPr="00001C93">
              <w:t xml:space="preserve"> </w:t>
            </w:r>
            <w:r w:rsidRPr="009B0D85">
              <w:rPr>
                <w:lang w:val="fr-FR"/>
              </w:rPr>
              <w:t>укључује</w:t>
            </w:r>
            <w:r w:rsidRPr="00001C93">
              <w:t xml:space="preserve"> </w:t>
            </w:r>
            <w:r w:rsidRPr="009B0D85">
              <w:rPr>
                <w:lang w:val="fr-FR"/>
              </w:rPr>
              <w:t>метални</w:t>
            </w:r>
            <w:r w:rsidRPr="00001C93">
              <w:t xml:space="preserve"> </w:t>
            </w:r>
            <w:r w:rsidRPr="009B0D85">
              <w:rPr>
                <w:lang w:val="fr-FR"/>
              </w:rPr>
              <w:t>рам</w:t>
            </w:r>
            <w:r w:rsidRPr="00001C93">
              <w:t xml:space="preserve"> </w:t>
            </w:r>
            <w:r w:rsidRPr="009B0D85">
              <w:rPr>
                <w:lang w:val="fr-FR"/>
              </w:rPr>
              <w:t>са</w:t>
            </w:r>
            <w:r w:rsidRPr="00001C93">
              <w:t xml:space="preserve"> </w:t>
            </w:r>
            <w:r w:rsidRPr="009B0D85">
              <w:rPr>
                <w:lang w:val="fr-FR"/>
              </w:rPr>
              <w:t>ногама</w:t>
            </w:r>
            <w:r w:rsidRPr="00001C93">
              <w:t xml:space="preserve"> </w:t>
            </w:r>
            <w:r w:rsidRPr="009B0D85">
              <w:rPr>
                <w:lang w:val="fr-FR"/>
              </w:rPr>
              <w:t>који</w:t>
            </w:r>
            <w:r w:rsidRPr="00001C93">
              <w:t xml:space="preserve"> </w:t>
            </w:r>
            <w:r w:rsidRPr="009B0D85">
              <w:rPr>
                <w:lang w:val="fr-FR"/>
              </w:rPr>
              <w:t>се</w:t>
            </w:r>
            <w:r w:rsidRPr="00001C93">
              <w:t xml:space="preserve"> </w:t>
            </w:r>
            <w:r w:rsidRPr="009B0D85">
              <w:rPr>
                <w:lang w:val="fr-FR"/>
              </w:rPr>
              <w:t>састоји</w:t>
            </w:r>
            <w:r w:rsidRPr="00001C93">
              <w:t xml:space="preserve"> </w:t>
            </w:r>
            <w:r w:rsidRPr="009B0D85">
              <w:rPr>
                <w:lang w:val="fr-FR"/>
              </w:rPr>
              <w:t>од</w:t>
            </w:r>
            <w:r w:rsidRPr="00001C93">
              <w:t xml:space="preserve"> </w:t>
            </w:r>
            <w:r w:rsidRPr="009B0D85">
              <w:rPr>
                <w:lang w:val="fr-FR"/>
              </w:rPr>
              <w:t>кутијастих</w:t>
            </w:r>
            <w:r w:rsidRPr="00001C93">
              <w:t xml:space="preserve"> </w:t>
            </w:r>
            <w:r w:rsidRPr="009B0D85">
              <w:rPr>
                <w:lang w:val="fr-FR"/>
              </w:rPr>
              <w:t>профила</w:t>
            </w:r>
            <w:r w:rsidRPr="00001C93">
              <w:t xml:space="preserve"> 30x30 </w:t>
            </w:r>
            <w:r w:rsidRPr="009B0D85">
              <w:rPr>
                <w:lang w:val="fr-FR"/>
              </w:rPr>
              <w:t>мм</w:t>
            </w:r>
            <w:r w:rsidRPr="00001C93">
              <w:t>.</w:t>
            </w:r>
          </w:p>
          <w:p w14:paraId="5586CC81" w14:textId="77777777" w:rsidR="004172CE" w:rsidRPr="009B0D85" w:rsidRDefault="004172CE" w:rsidP="00BC7CF7">
            <w:pPr>
              <w:tabs>
                <w:tab w:val="left" w:pos="567"/>
                <w:tab w:val="left" w:pos="1134"/>
                <w:tab w:val="left" w:pos="1701"/>
                <w:tab w:val="left" w:leader="dot" w:pos="8505"/>
              </w:tabs>
              <w:jc w:val="both"/>
            </w:pPr>
            <w:r w:rsidRPr="009B0D85">
              <w:rPr>
                <w:lang w:val="pl-PL"/>
              </w:rPr>
              <w:t>Конструкција се ослања на под преко пластичних подлошки.На горњем крају конструкције поставља се радна плоча дебљине 30мм, обложена нерђајућим лимом дебљине 1мм, на висини цца 90цм.У доњем делу конструкције постављена је полица целом дужином стола на висини 30цм од пода.</w:t>
            </w:r>
          </w:p>
        </w:tc>
      </w:tr>
      <w:tr w:rsidR="009B0D85" w:rsidRPr="00001C93" w14:paraId="2682F537" w14:textId="77777777" w:rsidTr="002E7AE6">
        <w:tc>
          <w:tcPr>
            <w:tcW w:w="675" w:type="dxa"/>
          </w:tcPr>
          <w:p w14:paraId="1DDF18E4" w14:textId="77777777" w:rsidR="009B0D85" w:rsidRDefault="009B0D85" w:rsidP="002B4D09"/>
        </w:tc>
        <w:tc>
          <w:tcPr>
            <w:tcW w:w="2875" w:type="dxa"/>
          </w:tcPr>
          <w:p w14:paraId="12CA9F26" w14:textId="77777777" w:rsidR="009B0D85" w:rsidRPr="009105BF" w:rsidRDefault="009B0D85" w:rsidP="002B4D09">
            <w:pPr>
              <w:rPr>
                <w:strike/>
                <w:color w:val="FF0000"/>
              </w:rPr>
            </w:pPr>
            <w:r w:rsidRPr="009105BF">
              <w:rPr>
                <w:strike/>
                <w:color w:val="FF0000"/>
              </w:rPr>
              <w:t>Р</w:t>
            </w:r>
            <w:r w:rsidRPr="009105BF">
              <w:rPr>
                <w:strike/>
                <w:color w:val="FF0000"/>
                <w:lang w:val="pl-PL"/>
              </w:rPr>
              <w:t>адна плоча</w:t>
            </w:r>
          </w:p>
        </w:tc>
        <w:tc>
          <w:tcPr>
            <w:tcW w:w="5294" w:type="dxa"/>
            <w:gridSpan w:val="3"/>
          </w:tcPr>
          <w:p w14:paraId="024830C0" w14:textId="77777777" w:rsidR="009B0D85" w:rsidRPr="009105BF" w:rsidRDefault="009B0D85" w:rsidP="009B0D85">
            <w:pPr>
              <w:pStyle w:val="CommentText"/>
              <w:jc w:val="both"/>
              <w:rPr>
                <w:strike/>
                <w:color w:val="FF0000"/>
                <w:sz w:val="24"/>
                <w:szCs w:val="24"/>
              </w:rPr>
            </w:pPr>
            <w:r w:rsidRPr="009105BF">
              <w:rPr>
                <w:strike/>
                <w:color w:val="FF0000"/>
                <w:sz w:val="24"/>
                <w:szCs w:val="24"/>
              </w:rPr>
              <w:t>у миниманом квалитету „КЕРРОЦК“-ОМ или „одговарајуће“,</w:t>
            </w:r>
          </w:p>
        </w:tc>
      </w:tr>
      <w:tr w:rsidR="004172CE" w14:paraId="5442A485" w14:textId="77777777" w:rsidTr="002E7AE6">
        <w:tc>
          <w:tcPr>
            <w:tcW w:w="675" w:type="dxa"/>
          </w:tcPr>
          <w:p w14:paraId="0906130E" w14:textId="77777777" w:rsidR="004172CE" w:rsidRPr="00001C93" w:rsidRDefault="004172CE" w:rsidP="002B4D09"/>
        </w:tc>
        <w:tc>
          <w:tcPr>
            <w:tcW w:w="2875" w:type="dxa"/>
          </w:tcPr>
          <w:p w14:paraId="4915C2EC" w14:textId="77777777" w:rsidR="004172CE" w:rsidRPr="009105BF" w:rsidRDefault="004172CE" w:rsidP="002B4D09">
            <w:pPr>
              <w:rPr>
                <w:strike/>
                <w:color w:val="FF0000"/>
              </w:rPr>
            </w:pPr>
            <w:r w:rsidRPr="009105BF">
              <w:rPr>
                <w:strike/>
                <w:color w:val="FF0000"/>
              </w:rPr>
              <w:t>Оков</w:t>
            </w:r>
          </w:p>
        </w:tc>
        <w:tc>
          <w:tcPr>
            <w:tcW w:w="5294" w:type="dxa"/>
            <w:gridSpan w:val="3"/>
          </w:tcPr>
          <w:p w14:paraId="62E3B279" w14:textId="77777777" w:rsidR="004172CE" w:rsidRPr="009105BF" w:rsidRDefault="009B0D85" w:rsidP="009B0D85">
            <w:pPr>
              <w:jc w:val="both"/>
              <w:rPr>
                <w:strike/>
                <w:color w:val="FF0000"/>
              </w:rPr>
            </w:pPr>
            <w:r w:rsidRPr="009105BF">
              <w:rPr>
                <w:strike/>
                <w:color w:val="FF0000"/>
              </w:rPr>
              <w:t>/</w:t>
            </w:r>
          </w:p>
        </w:tc>
      </w:tr>
      <w:tr w:rsidR="004172CE" w:rsidRPr="00001C93" w14:paraId="0A4470FA" w14:textId="77777777" w:rsidTr="002E7AE6">
        <w:tc>
          <w:tcPr>
            <w:tcW w:w="675" w:type="dxa"/>
          </w:tcPr>
          <w:p w14:paraId="1BAE76FB" w14:textId="77777777" w:rsidR="004172CE" w:rsidRDefault="004172CE" w:rsidP="002B4D09"/>
        </w:tc>
        <w:tc>
          <w:tcPr>
            <w:tcW w:w="2875" w:type="dxa"/>
          </w:tcPr>
          <w:p w14:paraId="0F174DE8" w14:textId="77777777" w:rsidR="004172CE" w:rsidRPr="009105BF" w:rsidRDefault="004172CE" w:rsidP="002B4D09">
            <w:pPr>
              <w:rPr>
                <w:strike/>
                <w:color w:val="FF0000"/>
              </w:rPr>
            </w:pPr>
            <w:r w:rsidRPr="009105BF">
              <w:rPr>
                <w:strike/>
                <w:color w:val="FF0000"/>
              </w:rPr>
              <w:t>Шарка:</w:t>
            </w:r>
          </w:p>
        </w:tc>
        <w:tc>
          <w:tcPr>
            <w:tcW w:w="5294" w:type="dxa"/>
            <w:gridSpan w:val="3"/>
          </w:tcPr>
          <w:p w14:paraId="0C148524" w14:textId="77777777" w:rsidR="004172CE" w:rsidRPr="009105BF" w:rsidRDefault="004172CE" w:rsidP="009B0D85">
            <w:pPr>
              <w:jc w:val="both"/>
              <w:rPr>
                <w:strike/>
                <w:color w:val="FF0000"/>
              </w:rPr>
            </w:pPr>
            <w:r w:rsidRPr="009105BF">
              <w:rPr>
                <w:strike/>
                <w:color w:val="FF0000"/>
              </w:rPr>
              <w:t>Обична шарка у миниманом квалитету „HAFELE“ или „одговарајуће“</w:t>
            </w:r>
          </w:p>
        </w:tc>
      </w:tr>
      <w:tr w:rsidR="004172CE" w14:paraId="6199E728" w14:textId="77777777" w:rsidTr="002E7AE6">
        <w:tc>
          <w:tcPr>
            <w:tcW w:w="675" w:type="dxa"/>
          </w:tcPr>
          <w:p w14:paraId="7EAED173" w14:textId="77777777" w:rsidR="004172CE" w:rsidRPr="00001C93" w:rsidRDefault="004172CE" w:rsidP="002B4D09"/>
        </w:tc>
        <w:tc>
          <w:tcPr>
            <w:tcW w:w="2875" w:type="dxa"/>
          </w:tcPr>
          <w:p w14:paraId="13A6368B" w14:textId="77777777" w:rsidR="004172CE" w:rsidRPr="009105BF" w:rsidRDefault="004172CE" w:rsidP="002B4D09">
            <w:pPr>
              <w:rPr>
                <w:strike/>
                <w:color w:val="FF0000"/>
              </w:rPr>
            </w:pPr>
            <w:r w:rsidRPr="009105BF">
              <w:rPr>
                <w:strike/>
                <w:color w:val="FF0000"/>
              </w:rPr>
              <w:t>Клизач</w:t>
            </w:r>
          </w:p>
        </w:tc>
        <w:tc>
          <w:tcPr>
            <w:tcW w:w="5294" w:type="dxa"/>
            <w:gridSpan w:val="3"/>
          </w:tcPr>
          <w:p w14:paraId="6A873F72" w14:textId="77777777" w:rsidR="004172CE" w:rsidRPr="009105BF" w:rsidRDefault="004172CE" w:rsidP="002B4D09">
            <w:pPr>
              <w:rPr>
                <w:strike/>
                <w:color w:val="FF0000"/>
              </w:rPr>
            </w:pPr>
            <w:r w:rsidRPr="009105BF">
              <w:rPr>
                <w:strike/>
                <w:color w:val="FF0000"/>
              </w:rPr>
              <w:t>/</w:t>
            </w:r>
          </w:p>
        </w:tc>
      </w:tr>
      <w:tr w:rsidR="004172CE" w14:paraId="6C6BD4B6" w14:textId="77777777" w:rsidTr="002E7AE6">
        <w:tc>
          <w:tcPr>
            <w:tcW w:w="675" w:type="dxa"/>
          </w:tcPr>
          <w:p w14:paraId="6845D533" w14:textId="77777777" w:rsidR="004172CE" w:rsidRDefault="004172CE" w:rsidP="002B4D09"/>
        </w:tc>
        <w:tc>
          <w:tcPr>
            <w:tcW w:w="2875" w:type="dxa"/>
          </w:tcPr>
          <w:p w14:paraId="5A110667" w14:textId="77777777" w:rsidR="004172CE" w:rsidRPr="009105BF" w:rsidRDefault="004172CE" w:rsidP="002B4D09">
            <w:pPr>
              <w:rPr>
                <w:strike/>
                <w:color w:val="FF0000"/>
              </w:rPr>
            </w:pPr>
            <w:r w:rsidRPr="009105BF">
              <w:rPr>
                <w:strike/>
                <w:color w:val="FF0000"/>
              </w:rPr>
              <w:t>Ручка:</w:t>
            </w:r>
          </w:p>
        </w:tc>
        <w:tc>
          <w:tcPr>
            <w:tcW w:w="5294" w:type="dxa"/>
            <w:gridSpan w:val="3"/>
          </w:tcPr>
          <w:p w14:paraId="5A2F8771" w14:textId="77777777" w:rsidR="004172CE" w:rsidRPr="009105BF" w:rsidRDefault="004172CE" w:rsidP="002B4D09">
            <w:pPr>
              <w:rPr>
                <w:strike/>
                <w:color w:val="FF0000"/>
              </w:rPr>
            </w:pPr>
            <w:r w:rsidRPr="009105BF">
              <w:rPr>
                <w:strike/>
                <w:color w:val="FF0000"/>
              </w:rPr>
              <w:t>/</w:t>
            </w:r>
          </w:p>
        </w:tc>
      </w:tr>
      <w:tr w:rsidR="004172CE" w14:paraId="77C962C7" w14:textId="77777777" w:rsidTr="002E7AE6">
        <w:tc>
          <w:tcPr>
            <w:tcW w:w="675" w:type="dxa"/>
            <w:tcBorders>
              <w:top w:val="double" w:sz="4" w:space="0" w:color="auto"/>
              <w:left w:val="double" w:sz="4" w:space="0" w:color="auto"/>
              <w:bottom w:val="double" w:sz="4" w:space="0" w:color="auto"/>
              <w:right w:val="nil"/>
            </w:tcBorders>
          </w:tcPr>
          <w:p w14:paraId="7FCC4213" w14:textId="77777777" w:rsidR="004172CE" w:rsidRDefault="004172CE" w:rsidP="00811410"/>
        </w:tc>
        <w:tc>
          <w:tcPr>
            <w:tcW w:w="2875" w:type="dxa"/>
            <w:tcBorders>
              <w:top w:val="double" w:sz="4" w:space="0" w:color="auto"/>
              <w:left w:val="nil"/>
              <w:bottom w:val="double" w:sz="4" w:space="0" w:color="auto"/>
              <w:right w:val="nil"/>
            </w:tcBorders>
          </w:tcPr>
          <w:p w14:paraId="5A0FCBC3" w14:textId="77777777" w:rsidR="004172CE" w:rsidRDefault="004172CE" w:rsidP="00811410"/>
        </w:tc>
        <w:tc>
          <w:tcPr>
            <w:tcW w:w="1881" w:type="dxa"/>
            <w:tcBorders>
              <w:top w:val="double" w:sz="4" w:space="0" w:color="auto"/>
              <w:left w:val="nil"/>
              <w:bottom w:val="double" w:sz="4" w:space="0" w:color="auto"/>
              <w:right w:val="nil"/>
            </w:tcBorders>
          </w:tcPr>
          <w:p w14:paraId="2B08D13B" w14:textId="77777777" w:rsidR="004172CE" w:rsidRDefault="004172CE" w:rsidP="00811410"/>
        </w:tc>
        <w:tc>
          <w:tcPr>
            <w:tcW w:w="1702" w:type="dxa"/>
            <w:tcBorders>
              <w:top w:val="double" w:sz="4" w:space="0" w:color="auto"/>
              <w:left w:val="nil"/>
              <w:bottom w:val="double" w:sz="4" w:space="0" w:color="auto"/>
              <w:right w:val="nil"/>
            </w:tcBorders>
          </w:tcPr>
          <w:p w14:paraId="0C4F92AA" w14:textId="77777777" w:rsidR="004172CE" w:rsidRDefault="004172CE" w:rsidP="00811410"/>
        </w:tc>
        <w:tc>
          <w:tcPr>
            <w:tcW w:w="1711" w:type="dxa"/>
            <w:tcBorders>
              <w:top w:val="double" w:sz="4" w:space="0" w:color="auto"/>
              <w:left w:val="nil"/>
              <w:bottom w:val="double" w:sz="4" w:space="0" w:color="auto"/>
              <w:right w:val="double" w:sz="4" w:space="0" w:color="auto"/>
            </w:tcBorders>
          </w:tcPr>
          <w:p w14:paraId="63BA2925" w14:textId="77777777" w:rsidR="004172CE" w:rsidRDefault="004172CE" w:rsidP="00811410"/>
        </w:tc>
      </w:tr>
      <w:tr w:rsidR="004172CE" w14:paraId="7B466F07" w14:textId="77777777" w:rsidTr="002E7AE6">
        <w:tc>
          <w:tcPr>
            <w:tcW w:w="675" w:type="dxa"/>
            <w:tcBorders>
              <w:top w:val="double" w:sz="4" w:space="0" w:color="auto"/>
            </w:tcBorders>
          </w:tcPr>
          <w:p w14:paraId="03DF738B" w14:textId="77777777" w:rsidR="004172CE" w:rsidRDefault="004172CE" w:rsidP="001929C5">
            <w:r>
              <w:t>11.</w:t>
            </w:r>
          </w:p>
        </w:tc>
        <w:tc>
          <w:tcPr>
            <w:tcW w:w="2875" w:type="dxa"/>
            <w:tcBorders>
              <w:top w:val="double" w:sz="4" w:space="0" w:color="auto"/>
            </w:tcBorders>
          </w:tcPr>
          <w:p w14:paraId="2E6049BA" w14:textId="77777777" w:rsidR="004172CE" w:rsidRDefault="004172CE" w:rsidP="001929C5">
            <w:r>
              <w:t>В (2018)</w:t>
            </w:r>
          </w:p>
        </w:tc>
        <w:tc>
          <w:tcPr>
            <w:tcW w:w="5294" w:type="dxa"/>
            <w:gridSpan w:val="3"/>
            <w:tcBorders>
              <w:top w:val="double" w:sz="4" w:space="0" w:color="auto"/>
            </w:tcBorders>
          </w:tcPr>
          <w:p w14:paraId="3EF9412F" w14:textId="77777777" w:rsidR="004172CE" w:rsidRDefault="004172CE" w:rsidP="001929C5">
            <w:r>
              <w:t>Радна површина</w:t>
            </w:r>
          </w:p>
        </w:tc>
      </w:tr>
      <w:tr w:rsidR="004172CE" w14:paraId="1BA25789" w14:textId="77777777" w:rsidTr="002E7AE6">
        <w:tc>
          <w:tcPr>
            <w:tcW w:w="675" w:type="dxa"/>
          </w:tcPr>
          <w:p w14:paraId="581E6045" w14:textId="77777777" w:rsidR="004172CE" w:rsidRDefault="004172CE" w:rsidP="001929C5"/>
        </w:tc>
        <w:tc>
          <w:tcPr>
            <w:tcW w:w="2875" w:type="dxa"/>
          </w:tcPr>
          <w:p w14:paraId="2060134E" w14:textId="77777777" w:rsidR="004172CE" w:rsidRDefault="004172CE" w:rsidP="001929C5">
            <w:r>
              <w:t>Материјал/ састав:</w:t>
            </w:r>
          </w:p>
        </w:tc>
        <w:tc>
          <w:tcPr>
            <w:tcW w:w="5294" w:type="dxa"/>
            <w:gridSpan w:val="3"/>
          </w:tcPr>
          <w:p w14:paraId="20D161D1" w14:textId="77777777" w:rsidR="004172CE" w:rsidRDefault="004172CE" w:rsidP="001929C5">
            <w:r>
              <w:t>Нерђајући челик Č4580(AISI 304)</w:t>
            </w:r>
          </w:p>
        </w:tc>
      </w:tr>
      <w:tr w:rsidR="004172CE" w14:paraId="6E1133D8" w14:textId="77777777" w:rsidTr="002E7AE6">
        <w:tc>
          <w:tcPr>
            <w:tcW w:w="675" w:type="dxa"/>
          </w:tcPr>
          <w:p w14:paraId="3E04D69F" w14:textId="77777777" w:rsidR="004172CE" w:rsidRDefault="004172CE" w:rsidP="001929C5"/>
        </w:tc>
        <w:tc>
          <w:tcPr>
            <w:tcW w:w="2875" w:type="dxa"/>
          </w:tcPr>
          <w:p w14:paraId="5AAA5FE9" w14:textId="77777777" w:rsidR="004172CE" w:rsidRDefault="004172CE" w:rsidP="001929C5">
            <w:r>
              <w:t>Димензије:</w:t>
            </w:r>
          </w:p>
        </w:tc>
        <w:tc>
          <w:tcPr>
            <w:tcW w:w="5294" w:type="dxa"/>
            <w:gridSpan w:val="3"/>
          </w:tcPr>
          <w:p w14:paraId="552E58CB" w14:textId="77777777" w:rsidR="004172CE" w:rsidRDefault="004172CE" w:rsidP="001929C5">
            <w:r>
              <w:t>180 х 60 х 90цм</w:t>
            </w:r>
          </w:p>
        </w:tc>
      </w:tr>
      <w:tr w:rsidR="004172CE" w14:paraId="1C419231" w14:textId="77777777" w:rsidTr="002E7AE6">
        <w:tc>
          <w:tcPr>
            <w:tcW w:w="675" w:type="dxa"/>
          </w:tcPr>
          <w:p w14:paraId="24FEC5FA" w14:textId="77777777" w:rsidR="004172CE" w:rsidRDefault="004172CE" w:rsidP="001929C5"/>
        </w:tc>
        <w:tc>
          <w:tcPr>
            <w:tcW w:w="2875" w:type="dxa"/>
          </w:tcPr>
          <w:p w14:paraId="5CFDDFDC" w14:textId="77777777" w:rsidR="004172CE" w:rsidRDefault="004172CE" w:rsidP="001929C5">
            <w:r>
              <w:t>Боја:</w:t>
            </w:r>
          </w:p>
        </w:tc>
        <w:tc>
          <w:tcPr>
            <w:tcW w:w="5294" w:type="dxa"/>
            <w:gridSpan w:val="3"/>
          </w:tcPr>
          <w:p w14:paraId="1281E52C" w14:textId="77777777" w:rsidR="004172CE" w:rsidRDefault="004172CE" w:rsidP="001929C5">
            <w:r>
              <w:t>По договору са наручиоцем</w:t>
            </w:r>
          </w:p>
        </w:tc>
      </w:tr>
      <w:tr w:rsidR="004172CE" w:rsidRPr="00C677E3" w14:paraId="1EB49058" w14:textId="77777777" w:rsidTr="002E7AE6">
        <w:tc>
          <w:tcPr>
            <w:tcW w:w="675" w:type="dxa"/>
          </w:tcPr>
          <w:p w14:paraId="1A92270A" w14:textId="77777777" w:rsidR="004172CE" w:rsidRDefault="004172CE" w:rsidP="001929C5"/>
        </w:tc>
        <w:tc>
          <w:tcPr>
            <w:tcW w:w="2875" w:type="dxa"/>
          </w:tcPr>
          <w:p w14:paraId="73F057D0" w14:textId="77777777" w:rsidR="004172CE" w:rsidRDefault="004172CE" w:rsidP="001929C5">
            <w:r>
              <w:t>Опис</w:t>
            </w:r>
          </w:p>
        </w:tc>
        <w:tc>
          <w:tcPr>
            <w:tcW w:w="5294" w:type="dxa"/>
            <w:gridSpan w:val="3"/>
          </w:tcPr>
          <w:p w14:paraId="6665B4B5" w14:textId="77777777" w:rsidR="004172CE" w:rsidRPr="005B0D16" w:rsidRDefault="004172CE" w:rsidP="001929C5">
            <w:pPr>
              <w:tabs>
                <w:tab w:val="left" w:pos="567"/>
                <w:tab w:val="left" w:pos="1134"/>
                <w:tab w:val="left" w:pos="1701"/>
                <w:tab w:val="left" w:leader="dot" w:pos="8505"/>
              </w:tabs>
              <w:jc w:val="both"/>
              <w:rPr>
                <w:lang w:val="pl-PL"/>
              </w:rPr>
            </w:pPr>
            <w:r>
              <w:rPr>
                <w:lang w:val="fr-FR"/>
              </w:rPr>
              <w:t>Стабилна</w:t>
            </w:r>
            <w:r w:rsidR="00DC2979">
              <w:t xml:space="preserve"> </w:t>
            </w:r>
            <w:r>
              <w:rPr>
                <w:lang w:val="fr-FR"/>
              </w:rPr>
              <w:t>конструкција</w:t>
            </w:r>
            <w:r w:rsidR="00DC2979">
              <w:t xml:space="preserve"> </w:t>
            </w:r>
            <w:r>
              <w:rPr>
                <w:lang w:val="fr-FR"/>
              </w:rPr>
              <w:t>радне</w:t>
            </w:r>
            <w:r w:rsidR="00DC2979">
              <w:t xml:space="preserve"> </w:t>
            </w:r>
            <w:r>
              <w:rPr>
                <w:lang w:val="fr-FR"/>
              </w:rPr>
              <w:t>површине</w:t>
            </w:r>
            <w:r w:rsidR="00DC2979">
              <w:t xml:space="preserve"> </w:t>
            </w:r>
            <w:r>
              <w:rPr>
                <w:lang w:val="fr-FR"/>
              </w:rPr>
              <w:t>укључује</w:t>
            </w:r>
            <w:r w:rsidR="00DC2979">
              <w:t xml:space="preserve"> </w:t>
            </w:r>
            <w:r>
              <w:rPr>
                <w:lang w:val="fr-FR"/>
              </w:rPr>
              <w:t>метални</w:t>
            </w:r>
            <w:r w:rsidR="00DC2979">
              <w:t xml:space="preserve"> </w:t>
            </w:r>
            <w:r>
              <w:rPr>
                <w:lang w:val="fr-FR"/>
              </w:rPr>
              <w:t>рам</w:t>
            </w:r>
            <w:r w:rsidR="00DC2979">
              <w:t xml:space="preserve"> </w:t>
            </w:r>
            <w:r>
              <w:rPr>
                <w:lang w:val="fr-FR"/>
              </w:rPr>
              <w:t>са</w:t>
            </w:r>
            <w:r w:rsidR="00DC2979">
              <w:t xml:space="preserve"> </w:t>
            </w:r>
            <w:r>
              <w:rPr>
                <w:lang w:val="fr-FR"/>
              </w:rPr>
              <w:t>ногама</w:t>
            </w:r>
            <w:r w:rsidR="00DC2979">
              <w:t xml:space="preserve"> </w:t>
            </w:r>
            <w:r>
              <w:rPr>
                <w:lang w:val="fr-FR"/>
              </w:rPr>
              <w:t>који</w:t>
            </w:r>
            <w:r w:rsidR="00DC2979">
              <w:t xml:space="preserve"> </w:t>
            </w:r>
            <w:r>
              <w:rPr>
                <w:lang w:val="fr-FR"/>
              </w:rPr>
              <w:t>се</w:t>
            </w:r>
            <w:r w:rsidR="00DC2979">
              <w:t xml:space="preserve"> </w:t>
            </w:r>
            <w:r>
              <w:rPr>
                <w:lang w:val="fr-FR"/>
              </w:rPr>
              <w:t>састоји</w:t>
            </w:r>
            <w:r w:rsidR="00DC2979">
              <w:t xml:space="preserve"> </w:t>
            </w:r>
            <w:r>
              <w:rPr>
                <w:lang w:val="fr-FR"/>
              </w:rPr>
              <w:t>од</w:t>
            </w:r>
            <w:r w:rsidR="00DC2979">
              <w:t xml:space="preserve"> </w:t>
            </w:r>
            <w:r>
              <w:rPr>
                <w:lang w:val="fr-FR"/>
              </w:rPr>
              <w:t>кутијастих</w:t>
            </w:r>
            <w:r w:rsidR="00DC2979">
              <w:t xml:space="preserve"> </w:t>
            </w:r>
            <w:r>
              <w:rPr>
                <w:lang w:val="fr-FR"/>
              </w:rPr>
              <w:t>профила</w:t>
            </w:r>
            <w:r w:rsidRPr="00001C93">
              <w:t xml:space="preserve"> 30x30 </w:t>
            </w:r>
            <w:r>
              <w:rPr>
                <w:lang w:val="fr-FR"/>
              </w:rPr>
              <w:t>мм</w:t>
            </w:r>
            <w:r w:rsidRPr="00001C93">
              <w:t>.</w:t>
            </w:r>
            <w:r w:rsidR="00DC2979">
              <w:t xml:space="preserve"> </w:t>
            </w:r>
            <w:r>
              <w:rPr>
                <w:lang w:val="pl-PL"/>
              </w:rPr>
              <w:t>Конструкција</w:t>
            </w:r>
            <w:r w:rsidR="00DC2979">
              <w:t xml:space="preserve"> </w:t>
            </w:r>
            <w:r>
              <w:rPr>
                <w:lang w:val="pl-PL"/>
              </w:rPr>
              <w:t>се</w:t>
            </w:r>
            <w:r w:rsidR="00DC2979">
              <w:t xml:space="preserve"> </w:t>
            </w:r>
            <w:r>
              <w:rPr>
                <w:lang w:val="pl-PL"/>
              </w:rPr>
              <w:t>ослања</w:t>
            </w:r>
            <w:r w:rsidR="00DC2979">
              <w:t xml:space="preserve"> </w:t>
            </w:r>
            <w:r>
              <w:rPr>
                <w:lang w:val="pl-PL"/>
              </w:rPr>
              <w:t>на</w:t>
            </w:r>
            <w:r w:rsidR="00DC2979">
              <w:t xml:space="preserve"> </w:t>
            </w:r>
            <w:r>
              <w:rPr>
                <w:lang w:val="pl-PL"/>
              </w:rPr>
              <w:t>под</w:t>
            </w:r>
            <w:r w:rsidR="00DC2979">
              <w:t xml:space="preserve"> </w:t>
            </w:r>
            <w:r>
              <w:rPr>
                <w:lang w:val="pl-PL"/>
              </w:rPr>
              <w:t>преко</w:t>
            </w:r>
            <w:r w:rsidR="00DC2979">
              <w:t xml:space="preserve"> </w:t>
            </w:r>
            <w:r>
              <w:rPr>
                <w:lang w:val="pl-PL"/>
              </w:rPr>
              <w:t>пластичних</w:t>
            </w:r>
            <w:r w:rsidR="00DC2979">
              <w:t xml:space="preserve"> </w:t>
            </w:r>
            <w:r>
              <w:rPr>
                <w:lang w:val="pl-PL"/>
              </w:rPr>
              <w:t>подлошки</w:t>
            </w:r>
            <w:r w:rsidRPr="005B0D16">
              <w:rPr>
                <w:lang w:val="pl-PL"/>
              </w:rPr>
              <w:t>.</w:t>
            </w:r>
          </w:p>
          <w:p w14:paraId="66D25E31" w14:textId="77777777" w:rsidR="004172CE" w:rsidRPr="005B0D16" w:rsidRDefault="004172CE" w:rsidP="001929C5">
            <w:pPr>
              <w:tabs>
                <w:tab w:val="left" w:pos="567"/>
                <w:tab w:val="left" w:pos="1134"/>
                <w:tab w:val="left" w:pos="1701"/>
                <w:tab w:val="left" w:leader="dot" w:pos="8505"/>
              </w:tabs>
              <w:jc w:val="both"/>
              <w:rPr>
                <w:lang w:val="pl-PL"/>
              </w:rPr>
            </w:pPr>
            <w:r>
              <w:rPr>
                <w:lang w:val="pl-PL"/>
              </w:rPr>
              <w:t>На</w:t>
            </w:r>
            <w:r w:rsidR="00DC2979">
              <w:t xml:space="preserve"> </w:t>
            </w:r>
            <w:r>
              <w:rPr>
                <w:lang w:val="pl-PL"/>
              </w:rPr>
              <w:t>горњем</w:t>
            </w:r>
            <w:r w:rsidR="00DC2979">
              <w:t xml:space="preserve"> </w:t>
            </w:r>
            <w:r>
              <w:rPr>
                <w:lang w:val="pl-PL"/>
              </w:rPr>
              <w:t>крају</w:t>
            </w:r>
            <w:r w:rsidR="00DC2979">
              <w:t xml:space="preserve"> </w:t>
            </w:r>
            <w:r>
              <w:rPr>
                <w:lang w:val="pl-PL"/>
              </w:rPr>
              <w:t>конструкције</w:t>
            </w:r>
            <w:r w:rsidR="00DC2979">
              <w:t xml:space="preserve"> </w:t>
            </w:r>
            <w:r>
              <w:rPr>
                <w:lang w:val="pl-PL"/>
              </w:rPr>
              <w:t>поставља</w:t>
            </w:r>
            <w:r w:rsidR="00DC2979">
              <w:t xml:space="preserve"> </w:t>
            </w:r>
            <w:r>
              <w:rPr>
                <w:lang w:val="pl-PL"/>
              </w:rPr>
              <w:t>се</w:t>
            </w:r>
            <w:r w:rsidR="00DC2979">
              <w:t xml:space="preserve"> </w:t>
            </w:r>
            <w:r>
              <w:rPr>
                <w:lang w:val="pl-PL"/>
              </w:rPr>
              <w:t>радна</w:t>
            </w:r>
            <w:r w:rsidR="00DC2979">
              <w:t xml:space="preserve"> </w:t>
            </w:r>
            <w:r>
              <w:rPr>
                <w:lang w:val="pl-PL"/>
              </w:rPr>
              <w:t>плоч</w:t>
            </w:r>
            <w:r w:rsidR="00DC2979">
              <w:t xml:space="preserve">а </w:t>
            </w:r>
            <w:r>
              <w:rPr>
                <w:lang w:val="pl-PL"/>
              </w:rPr>
              <w:t>дебљине</w:t>
            </w:r>
            <w:r w:rsidRPr="005B0D16">
              <w:rPr>
                <w:lang w:val="pl-PL"/>
              </w:rPr>
              <w:t xml:space="preserve"> 30</w:t>
            </w:r>
            <w:r>
              <w:rPr>
                <w:lang w:val="pl-PL"/>
              </w:rPr>
              <w:t>мм</w:t>
            </w:r>
            <w:r w:rsidRPr="005B0D16">
              <w:rPr>
                <w:lang w:val="pl-PL"/>
              </w:rPr>
              <w:t xml:space="preserve">, </w:t>
            </w:r>
            <w:r>
              <w:rPr>
                <w:lang w:val="pl-PL"/>
              </w:rPr>
              <w:t>обложена</w:t>
            </w:r>
            <w:r w:rsidR="00DC2979">
              <w:t xml:space="preserve"> </w:t>
            </w:r>
            <w:r>
              <w:rPr>
                <w:lang w:val="pl-PL"/>
              </w:rPr>
              <w:t>нерђајућим</w:t>
            </w:r>
            <w:r w:rsidR="00DC2979">
              <w:t xml:space="preserve"> </w:t>
            </w:r>
            <w:r>
              <w:rPr>
                <w:lang w:val="pl-PL"/>
              </w:rPr>
              <w:t>лимом</w:t>
            </w:r>
            <w:r w:rsidR="00DC2979">
              <w:t xml:space="preserve"> </w:t>
            </w:r>
            <w:r>
              <w:rPr>
                <w:lang w:val="pl-PL"/>
              </w:rPr>
              <w:t>дебљине</w:t>
            </w:r>
            <w:r w:rsidRPr="005B0D16">
              <w:rPr>
                <w:lang w:val="pl-PL"/>
              </w:rPr>
              <w:t xml:space="preserve"> 1</w:t>
            </w:r>
            <w:r>
              <w:rPr>
                <w:lang w:val="pl-PL"/>
              </w:rPr>
              <w:t>мм</w:t>
            </w:r>
            <w:r w:rsidRPr="005B0D16">
              <w:rPr>
                <w:lang w:val="pl-PL"/>
              </w:rPr>
              <w:t xml:space="preserve">, </w:t>
            </w:r>
            <w:r>
              <w:rPr>
                <w:lang w:val="pl-PL"/>
              </w:rPr>
              <w:t>на</w:t>
            </w:r>
            <w:r w:rsidR="00DC2979">
              <w:t xml:space="preserve"> </w:t>
            </w:r>
            <w:r>
              <w:rPr>
                <w:lang w:val="pl-PL"/>
              </w:rPr>
              <w:t>висини</w:t>
            </w:r>
            <w:r w:rsidR="00DC2979">
              <w:t xml:space="preserve"> </w:t>
            </w:r>
            <w:r>
              <w:rPr>
                <w:lang w:val="pl-PL"/>
              </w:rPr>
              <w:t>цца</w:t>
            </w:r>
            <w:r w:rsidRPr="005B0D16">
              <w:rPr>
                <w:lang w:val="pl-PL"/>
              </w:rPr>
              <w:t xml:space="preserve"> 90</w:t>
            </w:r>
            <w:r>
              <w:rPr>
                <w:lang w:val="pl-PL"/>
              </w:rPr>
              <w:t>цм</w:t>
            </w:r>
            <w:r w:rsidRPr="005B0D16">
              <w:rPr>
                <w:lang w:val="pl-PL"/>
              </w:rPr>
              <w:t>.</w:t>
            </w:r>
          </w:p>
          <w:p w14:paraId="2F7460DB" w14:textId="77777777" w:rsidR="004172CE" w:rsidRPr="00DC2979" w:rsidRDefault="004172CE" w:rsidP="001929C5">
            <w:pPr>
              <w:rPr>
                <w:lang w:val="pl-PL"/>
              </w:rPr>
            </w:pPr>
            <w:r>
              <w:rPr>
                <w:lang w:val="pl-PL"/>
              </w:rPr>
              <w:t>У</w:t>
            </w:r>
            <w:r w:rsidR="00DC2979" w:rsidRPr="00C677E3">
              <w:rPr>
                <w:lang w:val="pl-PL"/>
              </w:rPr>
              <w:t xml:space="preserve"> </w:t>
            </w:r>
            <w:r>
              <w:rPr>
                <w:lang w:val="pl-PL"/>
              </w:rPr>
              <w:t>доњем</w:t>
            </w:r>
            <w:r w:rsidR="00DC2979" w:rsidRPr="00C677E3">
              <w:rPr>
                <w:lang w:val="pl-PL"/>
              </w:rPr>
              <w:t xml:space="preserve"> </w:t>
            </w:r>
            <w:r>
              <w:rPr>
                <w:lang w:val="pl-PL"/>
              </w:rPr>
              <w:t>делу</w:t>
            </w:r>
            <w:r w:rsidR="00DC2979" w:rsidRPr="00C677E3">
              <w:rPr>
                <w:lang w:val="pl-PL"/>
              </w:rPr>
              <w:t xml:space="preserve"> </w:t>
            </w:r>
            <w:r>
              <w:rPr>
                <w:lang w:val="pl-PL"/>
              </w:rPr>
              <w:t>конструкције</w:t>
            </w:r>
            <w:r w:rsidR="00DC2979" w:rsidRPr="00C677E3">
              <w:rPr>
                <w:lang w:val="pl-PL"/>
              </w:rPr>
              <w:t xml:space="preserve"> </w:t>
            </w:r>
            <w:r>
              <w:rPr>
                <w:lang w:val="pl-PL"/>
              </w:rPr>
              <w:t>постављена</w:t>
            </w:r>
            <w:r w:rsidR="00DC2979" w:rsidRPr="00C677E3">
              <w:rPr>
                <w:lang w:val="pl-PL"/>
              </w:rPr>
              <w:t xml:space="preserve"> </w:t>
            </w:r>
            <w:r>
              <w:rPr>
                <w:lang w:val="pl-PL"/>
              </w:rPr>
              <w:t>је</w:t>
            </w:r>
            <w:r w:rsidR="00DC2979" w:rsidRPr="00C677E3">
              <w:rPr>
                <w:lang w:val="pl-PL"/>
              </w:rPr>
              <w:t xml:space="preserve"> </w:t>
            </w:r>
            <w:r>
              <w:rPr>
                <w:lang w:val="pl-PL"/>
              </w:rPr>
              <w:t>полица</w:t>
            </w:r>
            <w:r w:rsidR="00DC2979" w:rsidRPr="00C677E3">
              <w:rPr>
                <w:lang w:val="pl-PL"/>
              </w:rPr>
              <w:t xml:space="preserve"> </w:t>
            </w:r>
            <w:r>
              <w:rPr>
                <w:lang w:val="pl-PL"/>
              </w:rPr>
              <w:t>целом</w:t>
            </w:r>
            <w:r w:rsidR="00DC2979" w:rsidRPr="00C677E3">
              <w:rPr>
                <w:lang w:val="pl-PL"/>
              </w:rPr>
              <w:t xml:space="preserve"> </w:t>
            </w:r>
            <w:r>
              <w:rPr>
                <w:lang w:val="pl-PL"/>
              </w:rPr>
              <w:t>дужином</w:t>
            </w:r>
            <w:r w:rsidR="00DC2979" w:rsidRPr="00C677E3">
              <w:rPr>
                <w:lang w:val="pl-PL"/>
              </w:rPr>
              <w:t xml:space="preserve"> </w:t>
            </w:r>
            <w:r>
              <w:rPr>
                <w:lang w:val="pl-PL"/>
              </w:rPr>
              <w:t>стола</w:t>
            </w:r>
            <w:r w:rsidR="00DC2979" w:rsidRPr="00C677E3">
              <w:rPr>
                <w:lang w:val="pl-PL"/>
              </w:rPr>
              <w:t xml:space="preserve"> </w:t>
            </w:r>
            <w:r>
              <w:rPr>
                <w:lang w:val="pl-PL"/>
              </w:rPr>
              <w:t>на</w:t>
            </w:r>
            <w:r w:rsidR="00DC2979" w:rsidRPr="00C677E3">
              <w:rPr>
                <w:lang w:val="pl-PL"/>
              </w:rPr>
              <w:t xml:space="preserve"> </w:t>
            </w:r>
            <w:r>
              <w:rPr>
                <w:lang w:val="pl-PL"/>
              </w:rPr>
              <w:t>висини</w:t>
            </w:r>
            <w:r w:rsidRPr="005B0D16">
              <w:rPr>
                <w:lang w:val="pl-PL"/>
              </w:rPr>
              <w:t xml:space="preserve"> 30</w:t>
            </w:r>
            <w:r>
              <w:rPr>
                <w:lang w:val="pl-PL"/>
              </w:rPr>
              <w:t>цм</w:t>
            </w:r>
            <w:r w:rsidR="00DC2979" w:rsidRPr="00C677E3">
              <w:rPr>
                <w:lang w:val="pl-PL"/>
              </w:rPr>
              <w:t xml:space="preserve"> </w:t>
            </w:r>
            <w:r>
              <w:rPr>
                <w:lang w:val="pl-PL"/>
              </w:rPr>
              <w:t>од</w:t>
            </w:r>
            <w:r w:rsidR="00DC2979" w:rsidRPr="00C677E3">
              <w:rPr>
                <w:lang w:val="pl-PL"/>
              </w:rPr>
              <w:t xml:space="preserve"> </w:t>
            </w:r>
            <w:r>
              <w:rPr>
                <w:lang w:val="pl-PL"/>
              </w:rPr>
              <w:t>пода</w:t>
            </w:r>
            <w:r w:rsidRPr="005B0D16">
              <w:rPr>
                <w:lang w:val="pl-PL"/>
              </w:rPr>
              <w:t>.</w:t>
            </w:r>
          </w:p>
        </w:tc>
      </w:tr>
      <w:tr w:rsidR="00A96C29" w:rsidRPr="00001C93" w14:paraId="3B07AD53" w14:textId="77777777" w:rsidTr="002E7AE6">
        <w:tc>
          <w:tcPr>
            <w:tcW w:w="675" w:type="dxa"/>
          </w:tcPr>
          <w:p w14:paraId="10125132" w14:textId="77777777" w:rsidR="00A96C29" w:rsidRPr="00DC2979" w:rsidRDefault="00A96C29" w:rsidP="001929C5">
            <w:pPr>
              <w:rPr>
                <w:lang w:val="pl-PL"/>
              </w:rPr>
            </w:pPr>
          </w:p>
        </w:tc>
        <w:tc>
          <w:tcPr>
            <w:tcW w:w="2875" w:type="dxa"/>
          </w:tcPr>
          <w:p w14:paraId="29C19ABF" w14:textId="77777777" w:rsidR="00A96C29" w:rsidRPr="009105BF" w:rsidRDefault="00A96C29" w:rsidP="001929C5">
            <w:pPr>
              <w:rPr>
                <w:strike/>
                <w:color w:val="FF0000"/>
              </w:rPr>
            </w:pPr>
            <w:r w:rsidRPr="009105BF">
              <w:rPr>
                <w:strike/>
                <w:color w:val="FF0000"/>
              </w:rPr>
              <w:t>Р</w:t>
            </w:r>
            <w:r w:rsidRPr="009105BF">
              <w:rPr>
                <w:strike/>
                <w:color w:val="FF0000"/>
                <w:lang w:val="pl-PL"/>
              </w:rPr>
              <w:t>адна плоча</w:t>
            </w:r>
          </w:p>
        </w:tc>
        <w:tc>
          <w:tcPr>
            <w:tcW w:w="5294" w:type="dxa"/>
            <w:gridSpan w:val="3"/>
          </w:tcPr>
          <w:p w14:paraId="035A51FB" w14:textId="77777777" w:rsidR="00A96C29" w:rsidRPr="009105BF" w:rsidRDefault="00A96C29" w:rsidP="00A96C29">
            <w:pPr>
              <w:jc w:val="both"/>
              <w:rPr>
                <w:strike/>
                <w:color w:val="FF0000"/>
              </w:rPr>
            </w:pPr>
            <w:r w:rsidRPr="009105BF">
              <w:rPr>
                <w:strike/>
                <w:color w:val="FF0000"/>
              </w:rPr>
              <w:t>у миниманом квалитету „КЕРРОЦК“-ОМ или „одговарајуће“,</w:t>
            </w:r>
          </w:p>
        </w:tc>
      </w:tr>
      <w:tr w:rsidR="004172CE" w14:paraId="2B9DBE3B" w14:textId="77777777" w:rsidTr="002E7AE6">
        <w:tc>
          <w:tcPr>
            <w:tcW w:w="675" w:type="dxa"/>
          </w:tcPr>
          <w:p w14:paraId="30912A43" w14:textId="77777777" w:rsidR="004172CE" w:rsidRPr="00001C93" w:rsidRDefault="004172CE" w:rsidP="001929C5"/>
        </w:tc>
        <w:tc>
          <w:tcPr>
            <w:tcW w:w="2875" w:type="dxa"/>
          </w:tcPr>
          <w:p w14:paraId="4C0F0F66" w14:textId="77777777" w:rsidR="004172CE" w:rsidRPr="009105BF" w:rsidRDefault="004172CE" w:rsidP="001929C5">
            <w:pPr>
              <w:rPr>
                <w:strike/>
                <w:color w:val="FF0000"/>
              </w:rPr>
            </w:pPr>
            <w:r w:rsidRPr="009105BF">
              <w:rPr>
                <w:strike/>
                <w:color w:val="FF0000"/>
              </w:rPr>
              <w:t>Оков</w:t>
            </w:r>
          </w:p>
        </w:tc>
        <w:tc>
          <w:tcPr>
            <w:tcW w:w="5294" w:type="dxa"/>
            <w:gridSpan w:val="3"/>
          </w:tcPr>
          <w:p w14:paraId="78CEABB2" w14:textId="77777777" w:rsidR="004172CE" w:rsidRPr="009105BF" w:rsidRDefault="000E25A8" w:rsidP="001929C5">
            <w:pPr>
              <w:rPr>
                <w:strike/>
                <w:color w:val="FF0000"/>
              </w:rPr>
            </w:pPr>
            <w:r w:rsidRPr="009105BF">
              <w:rPr>
                <w:strike/>
                <w:color w:val="FF0000"/>
              </w:rPr>
              <w:t>/</w:t>
            </w:r>
          </w:p>
        </w:tc>
      </w:tr>
      <w:tr w:rsidR="004172CE" w:rsidRPr="00001C93" w14:paraId="40E143FC" w14:textId="77777777" w:rsidTr="002E7AE6">
        <w:tc>
          <w:tcPr>
            <w:tcW w:w="675" w:type="dxa"/>
          </w:tcPr>
          <w:p w14:paraId="5D97ACEE" w14:textId="77777777" w:rsidR="004172CE" w:rsidRDefault="004172CE" w:rsidP="001929C5"/>
        </w:tc>
        <w:tc>
          <w:tcPr>
            <w:tcW w:w="2875" w:type="dxa"/>
          </w:tcPr>
          <w:p w14:paraId="1ED21BF3" w14:textId="77777777" w:rsidR="004172CE" w:rsidRPr="009105BF" w:rsidRDefault="004172CE" w:rsidP="001929C5">
            <w:pPr>
              <w:rPr>
                <w:strike/>
                <w:color w:val="FF0000"/>
              </w:rPr>
            </w:pPr>
            <w:r w:rsidRPr="009105BF">
              <w:rPr>
                <w:strike/>
                <w:color w:val="FF0000"/>
              </w:rPr>
              <w:t>Шарка:</w:t>
            </w:r>
          </w:p>
        </w:tc>
        <w:tc>
          <w:tcPr>
            <w:tcW w:w="5294" w:type="dxa"/>
            <w:gridSpan w:val="3"/>
          </w:tcPr>
          <w:p w14:paraId="7D870BEB" w14:textId="77777777" w:rsidR="004172CE" w:rsidRPr="009105BF" w:rsidRDefault="004172CE" w:rsidP="00A96C29">
            <w:pPr>
              <w:jc w:val="both"/>
              <w:rPr>
                <w:strike/>
                <w:color w:val="FF0000"/>
              </w:rPr>
            </w:pPr>
            <w:r w:rsidRPr="009105BF">
              <w:rPr>
                <w:strike/>
                <w:color w:val="FF0000"/>
              </w:rPr>
              <w:t>Обична шарка у миниманом квалитету „HAFELE“ или „одговарајуће“</w:t>
            </w:r>
          </w:p>
        </w:tc>
      </w:tr>
      <w:tr w:rsidR="004172CE" w14:paraId="4216392A" w14:textId="77777777" w:rsidTr="002E7AE6">
        <w:tc>
          <w:tcPr>
            <w:tcW w:w="675" w:type="dxa"/>
          </w:tcPr>
          <w:p w14:paraId="1CFA0014" w14:textId="77777777" w:rsidR="004172CE" w:rsidRPr="00001C93" w:rsidRDefault="004172CE" w:rsidP="001929C5"/>
        </w:tc>
        <w:tc>
          <w:tcPr>
            <w:tcW w:w="2875" w:type="dxa"/>
          </w:tcPr>
          <w:p w14:paraId="3DE1B776" w14:textId="77777777" w:rsidR="004172CE" w:rsidRPr="009105BF" w:rsidRDefault="004172CE" w:rsidP="001929C5">
            <w:pPr>
              <w:rPr>
                <w:strike/>
                <w:color w:val="FF0000"/>
              </w:rPr>
            </w:pPr>
            <w:r w:rsidRPr="009105BF">
              <w:rPr>
                <w:strike/>
                <w:color w:val="FF0000"/>
              </w:rPr>
              <w:t>Клизач</w:t>
            </w:r>
          </w:p>
        </w:tc>
        <w:tc>
          <w:tcPr>
            <w:tcW w:w="5294" w:type="dxa"/>
            <w:gridSpan w:val="3"/>
          </w:tcPr>
          <w:p w14:paraId="17480C8D" w14:textId="77777777" w:rsidR="004172CE" w:rsidRPr="009105BF" w:rsidRDefault="004172CE" w:rsidP="001929C5">
            <w:pPr>
              <w:rPr>
                <w:strike/>
                <w:color w:val="FF0000"/>
              </w:rPr>
            </w:pPr>
            <w:r w:rsidRPr="009105BF">
              <w:rPr>
                <w:strike/>
                <w:color w:val="FF0000"/>
              </w:rPr>
              <w:t>/</w:t>
            </w:r>
          </w:p>
        </w:tc>
      </w:tr>
      <w:tr w:rsidR="004172CE" w14:paraId="26E92688" w14:textId="77777777" w:rsidTr="002E7AE6">
        <w:tc>
          <w:tcPr>
            <w:tcW w:w="675" w:type="dxa"/>
          </w:tcPr>
          <w:p w14:paraId="699BE615" w14:textId="77777777" w:rsidR="004172CE" w:rsidRDefault="004172CE" w:rsidP="001929C5"/>
        </w:tc>
        <w:tc>
          <w:tcPr>
            <w:tcW w:w="2875" w:type="dxa"/>
          </w:tcPr>
          <w:p w14:paraId="1CD6AE10" w14:textId="77777777" w:rsidR="004172CE" w:rsidRPr="009105BF" w:rsidRDefault="004172CE" w:rsidP="001929C5">
            <w:pPr>
              <w:rPr>
                <w:strike/>
                <w:color w:val="FF0000"/>
              </w:rPr>
            </w:pPr>
            <w:r w:rsidRPr="009105BF">
              <w:rPr>
                <w:strike/>
                <w:color w:val="FF0000"/>
              </w:rPr>
              <w:t>Ручка:</w:t>
            </w:r>
          </w:p>
        </w:tc>
        <w:tc>
          <w:tcPr>
            <w:tcW w:w="5294" w:type="dxa"/>
            <w:gridSpan w:val="3"/>
          </w:tcPr>
          <w:p w14:paraId="72E06E02" w14:textId="77777777" w:rsidR="004172CE" w:rsidRPr="009105BF" w:rsidRDefault="004172CE" w:rsidP="001929C5">
            <w:pPr>
              <w:rPr>
                <w:strike/>
                <w:color w:val="FF0000"/>
              </w:rPr>
            </w:pPr>
            <w:r w:rsidRPr="009105BF">
              <w:rPr>
                <w:strike/>
                <w:color w:val="FF0000"/>
              </w:rPr>
              <w:t>/</w:t>
            </w:r>
          </w:p>
        </w:tc>
      </w:tr>
      <w:tr w:rsidR="004172CE" w14:paraId="232FE0D7" w14:textId="77777777" w:rsidTr="002E7AE6">
        <w:tc>
          <w:tcPr>
            <w:tcW w:w="675" w:type="dxa"/>
            <w:tcBorders>
              <w:top w:val="double" w:sz="4" w:space="0" w:color="auto"/>
              <w:left w:val="double" w:sz="4" w:space="0" w:color="auto"/>
              <w:bottom w:val="double" w:sz="4" w:space="0" w:color="auto"/>
              <w:right w:val="nil"/>
            </w:tcBorders>
          </w:tcPr>
          <w:p w14:paraId="59780725" w14:textId="77777777" w:rsidR="004172CE" w:rsidRDefault="004172CE" w:rsidP="00811410"/>
        </w:tc>
        <w:tc>
          <w:tcPr>
            <w:tcW w:w="2875" w:type="dxa"/>
            <w:tcBorders>
              <w:top w:val="double" w:sz="4" w:space="0" w:color="auto"/>
              <w:left w:val="nil"/>
              <w:bottom w:val="double" w:sz="4" w:space="0" w:color="auto"/>
              <w:right w:val="nil"/>
            </w:tcBorders>
          </w:tcPr>
          <w:p w14:paraId="6CB70B2D" w14:textId="77777777" w:rsidR="004172CE" w:rsidRDefault="004172CE" w:rsidP="00811410"/>
        </w:tc>
        <w:tc>
          <w:tcPr>
            <w:tcW w:w="1881" w:type="dxa"/>
            <w:tcBorders>
              <w:top w:val="double" w:sz="4" w:space="0" w:color="auto"/>
              <w:left w:val="nil"/>
              <w:bottom w:val="double" w:sz="4" w:space="0" w:color="auto"/>
              <w:right w:val="nil"/>
            </w:tcBorders>
          </w:tcPr>
          <w:p w14:paraId="4534BD66" w14:textId="77777777" w:rsidR="004172CE" w:rsidRDefault="004172CE" w:rsidP="00811410"/>
        </w:tc>
        <w:tc>
          <w:tcPr>
            <w:tcW w:w="1702" w:type="dxa"/>
            <w:tcBorders>
              <w:top w:val="double" w:sz="4" w:space="0" w:color="auto"/>
              <w:left w:val="nil"/>
              <w:bottom w:val="double" w:sz="4" w:space="0" w:color="auto"/>
              <w:right w:val="nil"/>
            </w:tcBorders>
          </w:tcPr>
          <w:p w14:paraId="1352DC3B" w14:textId="77777777" w:rsidR="004172CE" w:rsidRDefault="004172CE" w:rsidP="00811410"/>
        </w:tc>
        <w:tc>
          <w:tcPr>
            <w:tcW w:w="1711" w:type="dxa"/>
            <w:tcBorders>
              <w:top w:val="double" w:sz="4" w:space="0" w:color="auto"/>
              <w:left w:val="nil"/>
              <w:bottom w:val="double" w:sz="4" w:space="0" w:color="auto"/>
              <w:right w:val="double" w:sz="4" w:space="0" w:color="auto"/>
            </w:tcBorders>
          </w:tcPr>
          <w:p w14:paraId="6CD785AB" w14:textId="77777777" w:rsidR="004172CE" w:rsidRDefault="004172CE" w:rsidP="00811410"/>
        </w:tc>
      </w:tr>
      <w:tr w:rsidR="004172CE" w14:paraId="1189B33A" w14:textId="77777777" w:rsidTr="002E7AE6">
        <w:tc>
          <w:tcPr>
            <w:tcW w:w="675" w:type="dxa"/>
            <w:tcBorders>
              <w:top w:val="double" w:sz="4" w:space="0" w:color="auto"/>
            </w:tcBorders>
          </w:tcPr>
          <w:p w14:paraId="7ED16B59" w14:textId="77777777" w:rsidR="004172CE" w:rsidRDefault="004172CE" w:rsidP="00811410">
            <w:r>
              <w:t>12.</w:t>
            </w:r>
          </w:p>
        </w:tc>
        <w:tc>
          <w:tcPr>
            <w:tcW w:w="2875" w:type="dxa"/>
            <w:tcBorders>
              <w:top w:val="double" w:sz="4" w:space="0" w:color="auto"/>
            </w:tcBorders>
          </w:tcPr>
          <w:p w14:paraId="43102DF7" w14:textId="77777777" w:rsidR="004172CE" w:rsidRDefault="004172CE" w:rsidP="00413853">
            <w:r>
              <w:t>В (2024)</w:t>
            </w:r>
          </w:p>
        </w:tc>
        <w:tc>
          <w:tcPr>
            <w:tcW w:w="5294" w:type="dxa"/>
            <w:gridSpan w:val="3"/>
            <w:tcBorders>
              <w:top w:val="double" w:sz="4" w:space="0" w:color="auto"/>
            </w:tcBorders>
          </w:tcPr>
          <w:p w14:paraId="5EC047A7" w14:textId="77777777" w:rsidR="004172CE" w:rsidRPr="005B0D16" w:rsidRDefault="004172CE" w:rsidP="00811410">
            <w:r>
              <w:t>Радна површина</w:t>
            </w:r>
          </w:p>
        </w:tc>
      </w:tr>
      <w:tr w:rsidR="004172CE" w:rsidRPr="00001C93" w14:paraId="7581B7D9" w14:textId="77777777" w:rsidTr="002E7AE6">
        <w:tc>
          <w:tcPr>
            <w:tcW w:w="675" w:type="dxa"/>
          </w:tcPr>
          <w:p w14:paraId="6AAD7E93" w14:textId="77777777" w:rsidR="004172CE" w:rsidRDefault="004172CE" w:rsidP="005B0D16"/>
        </w:tc>
        <w:tc>
          <w:tcPr>
            <w:tcW w:w="2875" w:type="dxa"/>
          </w:tcPr>
          <w:p w14:paraId="1CDDCAAF" w14:textId="77777777" w:rsidR="004172CE" w:rsidRDefault="004172CE" w:rsidP="005B0D16">
            <w:r>
              <w:t>Материјал/ састав:</w:t>
            </w:r>
          </w:p>
        </w:tc>
        <w:tc>
          <w:tcPr>
            <w:tcW w:w="5294" w:type="dxa"/>
            <w:gridSpan w:val="3"/>
          </w:tcPr>
          <w:p w14:paraId="03B56A07" w14:textId="77777777" w:rsidR="004172CE" w:rsidRDefault="004172CE" w:rsidP="005B0D16">
            <w:r>
              <w:t xml:space="preserve">Корпуси: иверица, обложена маламинском фолијом </w:t>
            </w:r>
          </w:p>
          <w:p w14:paraId="61B148D6" w14:textId="77777777" w:rsidR="004172CE" w:rsidRDefault="004172CE" w:rsidP="005B0D16">
            <w:r>
              <w:lastRenderedPageBreak/>
              <w:t>Фронтови: иверица обложена ХПЛ ламинатом</w:t>
            </w:r>
          </w:p>
          <w:p w14:paraId="69441FB8" w14:textId="77777777" w:rsidR="004172CE" w:rsidRPr="00001C93" w:rsidRDefault="004172CE" w:rsidP="005B0D16">
            <w:r>
              <w:t>Радна плоча иверица, „керроцк“-ом или „одговарајуће“,</w:t>
            </w:r>
          </w:p>
        </w:tc>
      </w:tr>
      <w:tr w:rsidR="004172CE" w14:paraId="330642AE" w14:textId="77777777" w:rsidTr="002E7AE6">
        <w:tc>
          <w:tcPr>
            <w:tcW w:w="675" w:type="dxa"/>
          </w:tcPr>
          <w:p w14:paraId="0C76F027" w14:textId="77777777" w:rsidR="004172CE" w:rsidRPr="00001C93" w:rsidRDefault="004172CE" w:rsidP="005B0D16"/>
        </w:tc>
        <w:tc>
          <w:tcPr>
            <w:tcW w:w="2875" w:type="dxa"/>
          </w:tcPr>
          <w:p w14:paraId="49E7C66F" w14:textId="77777777" w:rsidR="004172CE" w:rsidRDefault="004172CE" w:rsidP="005B0D16">
            <w:r>
              <w:t>Димензије:</w:t>
            </w:r>
          </w:p>
        </w:tc>
        <w:tc>
          <w:tcPr>
            <w:tcW w:w="5294" w:type="dxa"/>
            <w:gridSpan w:val="3"/>
          </w:tcPr>
          <w:p w14:paraId="5BB467FD" w14:textId="77777777" w:rsidR="004172CE" w:rsidRDefault="004172CE" w:rsidP="005B0D16">
            <w:r>
              <w:t>150 х 60 х 90цм</w:t>
            </w:r>
          </w:p>
        </w:tc>
      </w:tr>
      <w:tr w:rsidR="004172CE" w14:paraId="604F8199" w14:textId="77777777" w:rsidTr="002E7AE6">
        <w:tc>
          <w:tcPr>
            <w:tcW w:w="675" w:type="dxa"/>
          </w:tcPr>
          <w:p w14:paraId="1238EB06" w14:textId="77777777" w:rsidR="004172CE" w:rsidRDefault="004172CE" w:rsidP="005B0D16"/>
        </w:tc>
        <w:tc>
          <w:tcPr>
            <w:tcW w:w="2875" w:type="dxa"/>
          </w:tcPr>
          <w:p w14:paraId="2C9D088B" w14:textId="77777777" w:rsidR="004172CE" w:rsidRDefault="004172CE" w:rsidP="005B0D16">
            <w:r>
              <w:t>Боја:</w:t>
            </w:r>
          </w:p>
        </w:tc>
        <w:tc>
          <w:tcPr>
            <w:tcW w:w="5294" w:type="dxa"/>
            <w:gridSpan w:val="3"/>
          </w:tcPr>
          <w:p w14:paraId="1F5D7B4A" w14:textId="77777777" w:rsidR="004172CE" w:rsidRDefault="004172CE" w:rsidP="005B0D16">
            <w:r>
              <w:t>По договору са наручиоцем</w:t>
            </w:r>
          </w:p>
        </w:tc>
      </w:tr>
      <w:tr w:rsidR="004172CE" w:rsidRPr="00C677E3" w14:paraId="71A4D37E" w14:textId="77777777" w:rsidTr="002E7AE6">
        <w:tc>
          <w:tcPr>
            <w:tcW w:w="675" w:type="dxa"/>
          </w:tcPr>
          <w:p w14:paraId="652BC1DE" w14:textId="77777777" w:rsidR="004172CE" w:rsidRDefault="004172CE" w:rsidP="005B0D16"/>
        </w:tc>
        <w:tc>
          <w:tcPr>
            <w:tcW w:w="2875" w:type="dxa"/>
          </w:tcPr>
          <w:p w14:paraId="5AB94214" w14:textId="77777777" w:rsidR="004172CE" w:rsidRDefault="004172CE" w:rsidP="005B0D16">
            <w:r>
              <w:t>Опис</w:t>
            </w:r>
          </w:p>
        </w:tc>
        <w:tc>
          <w:tcPr>
            <w:tcW w:w="5294" w:type="dxa"/>
            <w:gridSpan w:val="3"/>
          </w:tcPr>
          <w:p w14:paraId="1028F0B4" w14:textId="77777777" w:rsidR="004172CE" w:rsidRPr="00001C93" w:rsidRDefault="004172CE" w:rsidP="005B0D16">
            <w:pPr>
              <w:tabs>
                <w:tab w:val="left" w:pos="567"/>
                <w:tab w:val="left" w:pos="1134"/>
                <w:tab w:val="left" w:pos="1701"/>
                <w:tab w:val="left" w:leader="dot" w:pos="8505"/>
              </w:tabs>
              <w:jc w:val="both"/>
            </w:pPr>
            <w:r w:rsidRPr="005B0D16">
              <w:rPr>
                <w:lang w:val="fr-FR"/>
              </w:rPr>
              <w:t>Стабилну</w:t>
            </w:r>
            <w:r w:rsidRPr="00001C93">
              <w:t xml:space="preserve"> </w:t>
            </w:r>
            <w:r w:rsidRPr="005B0D16">
              <w:rPr>
                <w:lang w:val="fr-FR"/>
              </w:rPr>
              <w:t>конструкцију</w:t>
            </w:r>
            <w:r w:rsidRPr="00001C93">
              <w:t xml:space="preserve"> </w:t>
            </w:r>
            <w:r w:rsidRPr="005B0D16">
              <w:rPr>
                <w:lang w:val="fr-FR"/>
              </w:rPr>
              <w:t>радне</w:t>
            </w:r>
            <w:r w:rsidRPr="00001C93">
              <w:t xml:space="preserve"> </w:t>
            </w:r>
            <w:r w:rsidRPr="005B0D16">
              <w:rPr>
                <w:lang w:val="fr-FR"/>
              </w:rPr>
              <w:t>површине</w:t>
            </w:r>
            <w:r w:rsidRPr="00001C93">
              <w:t xml:space="preserve"> </w:t>
            </w:r>
            <w:r w:rsidRPr="005B0D16">
              <w:rPr>
                <w:lang w:val="fr-FR"/>
              </w:rPr>
              <w:t>чине</w:t>
            </w:r>
            <w:r w:rsidRPr="00001C93">
              <w:t xml:space="preserve"> </w:t>
            </w:r>
            <w:r w:rsidRPr="005B0D16">
              <w:rPr>
                <w:lang w:val="fr-FR"/>
              </w:rPr>
              <w:t>међусобно</w:t>
            </w:r>
            <w:r w:rsidRPr="00001C93">
              <w:t xml:space="preserve"> </w:t>
            </w:r>
            <w:r w:rsidRPr="005B0D16">
              <w:rPr>
                <w:lang w:val="fr-FR"/>
              </w:rPr>
              <w:t>повезани</w:t>
            </w:r>
            <w:r w:rsidRPr="00001C93">
              <w:t xml:space="preserve"> </w:t>
            </w:r>
            <w:r w:rsidRPr="005B0D16">
              <w:rPr>
                <w:lang w:val="fr-FR"/>
              </w:rPr>
              <w:t>подградни</w:t>
            </w:r>
            <w:r w:rsidRPr="00001C93">
              <w:t xml:space="preserve"> </w:t>
            </w:r>
            <w:r w:rsidRPr="005B0D16">
              <w:rPr>
                <w:lang w:val="fr-FR"/>
              </w:rPr>
              <w:t>елементи</w:t>
            </w:r>
            <w:r w:rsidRPr="00001C93">
              <w:t xml:space="preserve"> </w:t>
            </w:r>
            <w:r w:rsidRPr="005B0D16">
              <w:rPr>
                <w:lang w:val="fr-FR"/>
              </w:rPr>
              <w:t>одговарајуће</w:t>
            </w:r>
            <w:r w:rsidRPr="00001C93">
              <w:t xml:space="preserve"> </w:t>
            </w:r>
            <w:r w:rsidRPr="005B0D16">
              <w:rPr>
                <w:lang w:val="fr-FR"/>
              </w:rPr>
              <w:t>намене</w:t>
            </w:r>
            <w:r w:rsidRPr="00001C93">
              <w:t xml:space="preserve"> (</w:t>
            </w:r>
            <w:r w:rsidRPr="005B0D16">
              <w:rPr>
                <w:lang w:val="fr-FR"/>
              </w:rPr>
              <w:t>врата</w:t>
            </w:r>
            <w:r w:rsidRPr="00001C93">
              <w:t xml:space="preserve">, </w:t>
            </w:r>
            <w:r w:rsidRPr="005140C6">
              <w:rPr>
                <w:strike/>
                <w:color w:val="FF0000"/>
                <w:lang w:val="fr-FR"/>
              </w:rPr>
              <w:t>фиоке</w:t>
            </w:r>
            <w:r w:rsidRPr="00001C93">
              <w:rPr>
                <w:strike/>
                <w:color w:val="FF0000"/>
              </w:rPr>
              <w:t xml:space="preserve">, </w:t>
            </w:r>
            <w:r w:rsidRPr="005140C6">
              <w:rPr>
                <w:strike/>
                <w:color w:val="FF0000"/>
                <w:lang w:val="fr-FR"/>
              </w:rPr>
              <w:t>евентуално</w:t>
            </w:r>
            <w:r w:rsidRPr="00001C93">
              <w:rPr>
                <w:strike/>
                <w:color w:val="FF0000"/>
              </w:rPr>
              <w:t xml:space="preserve"> </w:t>
            </w:r>
            <w:r w:rsidRPr="005140C6">
              <w:rPr>
                <w:strike/>
                <w:color w:val="FF0000"/>
                <w:lang w:val="fr-FR"/>
              </w:rPr>
              <w:t>место</w:t>
            </w:r>
            <w:r w:rsidRPr="00001C93">
              <w:rPr>
                <w:strike/>
                <w:color w:val="FF0000"/>
              </w:rPr>
              <w:t xml:space="preserve"> </w:t>
            </w:r>
            <w:r w:rsidRPr="005140C6">
              <w:rPr>
                <w:strike/>
                <w:color w:val="FF0000"/>
                <w:lang w:val="fr-FR"/>
              </w:rPr>
              <w:t>за</w:t>
            </w:r>
            <w:r w:rsidRPr="00001C93">
              <w:rPr>
                <w:strike/>
                <w:color w:val="FF0000"/>
              </w:rPr>
              <w:t xml:space="preserve"> </w:t>
            </w:r>
            <w:r w:rsidRPr="005140C6">
              <w:rPr>
                <w:strike/>
                <w:color w:val="FF0000"/>
                <w:lang w:val="fr-FR"/>
              </w:rPr>
              <w:t>рачунар</w:t>
            </w:r>
            <w:r w:rsidRPr="00001C93">
              <w:rPr>
                <w:strike/>
                <w:color w:val="FF0000"/>
              </w:rPr>
              <w:t xml:space="preserve">, </w:t>
            </w:r>
            <w:r w:rsidRPr="005140C6">
              <w:rPr>
                <w:strike/>
                <w:color w:val="FF0000"/>
                <w:lang w:val="fr-FR"/>
              </w:rPr>
              <w:t>штампач</w:t>
            </w:r>
            <w:r w:rsidRPr="00001C93">
              <w:rPr>
                <w:strike/>
                <w:color w:val="FF0000"/>
              </w:rPr>
              <w:t xml:space="preserve"> </w:t>
            </w:r>
            <w:r w:rsidRPr="005140C6">
              <w:rPr>
                <w:strike/>
                <w:color w:val="FF0000"/>
                <w:lang w:val="fr-FR"/>
              </w:rPr>
              <w:t>и</w:t>
            </w:r>
            <w:r w:rsidRPr="00001C93">
              <w:rPr>
                <w:strike/>
                <w:color w:val="FF0000"/>
              </w:rPr>
              <w:t xml:space="preserve"> </w:t>
            </w:r>
            <w:r w:rsidRPr="005140C6">
              <w:rPr>
                <w:strike/>
                <w:color w:val="FF0000"/>
                <w:lang w:val="fr-FR"/>
              </w:rPr>
              <w:t>сл</w:t>
            </w:r>
            <w:r w:rsidRPr="00001C93">
              <w:rPr>
                <w:strike/>
                <w:color w:val="FF0000"/>
              </w:rPr>
              <w:t>.).</w:t>
            </w:r>
          </w:p>
          <w:p w14:paraId="0DA6F166" w14:textId="77777777" w:rsidR="004172CE" w:rsidRPr="00001C93" w:rsidRDefault="004172CE" w:rsidP="005B0D16">
            <w:pPr>
              <w:tabs>
                <w:tab w:val="left" w:pos="567"/>
                <w:tab w:val="left" w:pos="1134"/>
                <w:tab w:val="left" w:pos="1701"/>
                <w:tab w:val="left" w:leader="dot" w:pos="8505"/>
              </w:tabs>
              <w:jc w:val="both"/>
            </w:pPr>
            <w:r w:rsidRPr="005B0D16">
              <w:rPr>
                <w:lang w:val="fr-FR"/>
              </w:rPr>
              <w:t>Елементи</w:t>
            </w:r>
            <w:r w:rsidRPr="00001C93">
              <w:t xml:space="preserve"> </w:t>
            </w:r>
            <w:r w:rsidRPr="005B0D16">
              <w:rPr>
                <w:lang w:val="fr-FR"/>
              </w:rPr>
              <w:t>су</w:t>
            </w:r>
            <w:r w:rsidRPr="00001C93">
              <w:t xml:space="preserve"> </w:t>
            </w:r>
            <w:r w:rsidRPr="005B0D16">
              <w:rPr>
                <w:lang w:val="fr-FR"/>
              </w:rPr>
              <w:t>са</w:t>
            </w:r>
            <w:r w:rsidRPr="00001C93">
              <w:t xml:space="preserve"> </w:t>
            </w:r>
            <w:r w:rsidRPr="005B0D16">
              <w:rPr>
                <w:lang w:val="fr-FR"/>
              </w:rPr>
              <w:t>заједничком</w:t>
            </w:r>
            <w:r w:rsidRPr="00001C93">
              <w:t xml:space="preserve"> </w:t>
            </w:r>
            <w:r w:rsidRPr="005B0D16">
              <w:rPr>
                <w:lang w:val="fr-FR"/>
              </w:rPr>
              <w:t>ПВЦ</w:t>
            </w:r>
            <w:r w:rsidRPr="00001C93">
              <w:t xml:space="preserve"> </w:t>
            </w:r>
            <w:r w:rsidRPr="005B0D16">
              <w:rPr>
                <w:lang w:val="fr-FR"/>
              </w:rPr>
              <w:t>соклом</w:t>
            </w:r>
            <w:r w:rsidRPr="00001C93">
              <w:t xml:space="preserve"> </w:t>
            </w:r>
            <w:r w:rsidRPr="005B0D16">
              <w:rPr>
                <w:lang w:val="fr-FR"/>
              </w:rPr>
              <w:t>висине</w:t>
            </w:r>
            <w:r w:rsidRPr="00001C93">
              <w:t xml:space="preserve"> 15</w:t>
            </w:r>
            <w:r w:rsidRPr="005B0D16">
              <w:rPr>
                <w:lang w:val="fr-FR"/>
              </w:rPr>
              <w:t>цм</w:t>
            </w:r>
            <w:r w:rsidRPr="00001C93">
              <w:t xml:space="preserve"> </w:t>
            </w:r>
            <w:r w:rsidRPr="005B0D16">
              <w:rPr>
                <w:lang w:val="fr-FR"/>
              </w:rPr>
              <w:t>од</w:t>
            </w:r>
            <w:r w:rsidRPr="00001C93">
              <w:t xml:space="preserve"> </w:t>
            </w:r>
            <w:r w:rsidRPr="005B0D16">
              <w:rPr>
                <w:lang w:val="fr-FR"/>
              </w:rPr>
              <w:t>пода</w:t>
            </w:r>
            <w:r w:rsidRPr="00001C93">
              <w:t xml:space="preserve"> </w:t>
            </w:r>
            <w:r w:rsidRPr="005B0D16">
              <w:rPr>
                <w:lang w:val="fr-FR"/>
              </w:rPr>
              <w:t>и</w:t>
            </w:r>
            <w:r w:rsidRPr="00001C93">
              <w:t xml:space="preserve"> </w:t>
            </w:r>
            <w:r w:rsidRPr="005B0D16">
              <w:rPr>
                <w:lang w:val="fr-FR"/>
              </w:rPr>
              <w:t>обезбеђеним</w:t>
            </w:r>
            <w:r w:rsidRPr="00001C93">
              <w:t xml:space="preserve"> </w:t>
            </w:r>
            <w:r w:rsidRPr="005B0D16">
              <w:rPr>
                <w:lang w:val="fr-FR"/>
              </w:rPr>
              <w:t>системом</w:t>
            </w:r>
            <w:r w:rsidRPr="00001C93">
              <w:t xml:space="preserve"> </w:t>
            </w:r>
            <w:r w:rsidRPr="005B0D16">
              <w:rPr>
                <w:lang w:val="fr-FR"/>
              </w:rPr>
              <w:t>закључавања</w:t>
            </w:r>
            <w:r w:rsidRPr="00001C93">
              <w:t xml:space="preserve"> </w:t>
            </w:r>
            <w:r w:rsidRPr="005B0D16">
              <w:rPr>
                <w:lang w:val="fr-FR"/>
              </w:rPr>
              <w:t>елемената</w:t>
            </w:r>
            <w:r w:rsidRPr="00001C93">
              <w:t>.</w:t>
            </w:r>
          </w:p>
          <w:p w14:paraId="58879EE2" w14:textId="77777777" w:rsidR="004172CE" w:rsidRPr="005B0D16" w:rsidRDefault="004172CE" w:rsidP="005B0D16">
            <w:pPr>
              <w:tabs>
                <w:tab w:val="left" w:pos="567"/>
                <w:tab w:val="left" w:pos="1134"/>
                <w:tab w:val="left" w:pos="1701"/>
                <w:tab w:val="left" w:leader="dot" w:pos="8505"/>
              </w:tabs>
              <w:jc w:val="both"/>
              <w:rPr>
                <w:lang w:val="pl-PL"/>
              </w:rPr>
            </w:pPr>
            <w:r w:rsidRPr="005B0D16">
              <w:rPr>
                <w:lang w:val="pl-PL"/>
              </w:rPr>
              <w:t>На горњем крају подградних елемената поставља се радна плоча дебљине 30мм, на висини цца 90цм.</w:t>
            </w:r>
          </w:p>
          <w:p w14:paraId="65E73338" w14:textId="77777777" w:rsidR="004172CE" w:rsidRPr="00001C93" w:rsidRDefault="004172CE" w:rsidP="005B0D16">
            <w:pPr>
              <w:rPr>
                <w:lang w:val="pl-PL"/>
              </w:rPr>
            </w:pPr>
            <w:r w:rsidRPr="005B0D16">
              <w:rPr>
                <w:lang w:val="pl-PL"/>
              </w:rPr>
              <w:t>У делу радне површине поставља се корито за прање, димензија цца. 50x40x30 цм.</w:t>
            </w:r>
          </w:p>
        </w:tc>
      </w:tr>
      <w:tr w:rsidR="00A96C29" w:rsidRPr="00001C93" w14:paraId="38D64C70" w14:textId="77777777" w:rsidTr="002E7AE6">
        <w:tc>
          <w:tcPr>
            <w:tcW w:w="675" w:type="dxa"/>
          </w:tcPr>
          <w:p w14:paraId="5B52750B" w14:textId="77777777" w:rsidR="00A96C29" w:rsidRPr="00001C93" w:rsidRDefault="00A96C29" w:rsidP="005B0D16">
            <w:pPr>
              <w:rPr>
                <w:lang w:val="pl-PL"/>
              </w:rPr>
            </w:pPr>
          </w:p>
        </w:tc>
        <w:tc>
          <w:tcPr>
            <w:tcW w:w="2875" w:type="dxa"/>
          </w:tcPr>
          <w:p w14:paraId="056112F9" w14:textId="77777777" w:rsidR="00A96C29" w:rsidRPr="00BC7A71" w:rsidRDefault="00BC7A71" w:rsidP="00BC7A71">
            <w:pPr>
              <w:jc w:val="both"/>
            </w:pPr>
            <w:r w:rsidRPr="00BC7A71">
              <w:rPr>
                <w:lang w:val="pl-PL"/>
              </w:rPr>
              <w:t>коритозапрање</w:t>
            </w:r>
          </w:p>
        </w:tc>
        <w:tc>
          <w:tcPr>
            <w:tcW w:w="5294" w:type="dxa"/>
            <w:gridSpan w:val="3"/>
          </w:tcPr>
          <w:p w14:paraId="7821841D" w14:textId="77777777" w:rsidR="00A96C29" w:rsidRPr="00BC7A71" w:rsidRDefault="00BC7A71" w:rsidP="00BC7A71">
            <w:r w:rsidRPr="00BC7A71">
              <w:t>у миниманом квалитету „INOX“ или „одговарајуће“,</w:t>
            </w:r>
          </w:p>
        </w:tc>
      </w:tr>
      <w:tr w:rsidR="004172CE" w14:paraId="5711F2B9" w14:textId="77777777" w:rsidTr="002E7AE6">
        <w:tc>
          <w:tcPr>
            <w:tcW w:w="675" w:type="dxa"/>
          </w:tcPr>
          <w:p w14:paraId="103F40ED" w14:textId="77777777" w:rsidR="004172CE" w:rsidRPr="00001C93" w:rsidRDefault="004172CE" w:rsidP="005B0D16"/>
        </w:tc>
        <w:tc>
          <w:tcPr>
            <w:tcW w:w="2875" w:type="dxa"/>
          </w:tcPr>
          <w:p w14:paraId="65AA8E93" w14:textId="77777777" w:rsidR="004172CE" w:rsidRPr="00BC7A71" w:rsidRDefault="004172CE" w:rsidP="005B0D16">
            <w:r w:rsidRPr="00BC7A71">
              <w:t>Оков</w:t>
            </w:r>
          </w:p>
        </w:tc>
        <w:tc>
          <w:tcPr>
            <w:tcW w:w="5294" w:type="dxa"/>
            <w:gridSpan w:val="3"/>
          </w:tcPr>
          <w:p w14:paraId="5B2C8C5F" w14:textId="77777777" w:rsidR="004172CE" w:rsidRPr="00BC7A71" w:rsidRDefault="00BC7A71" w:rsidP="005B0D16">
            <w:r w:rsidRPr="00BC7A71">
              <w:t>/</w:t>
            </w:r>
          </w:p>
        </w:tc>
      </w:tr>
      <w:tr w:rsidR="005140C6" w:rsidRPr="00001C93" w14:paraId="77E19504" w14:textId="77777777" w:rsidTr="002E7AE6">
        <w:tc>
          <w:tcPr>
            <w:tcW w:w="675" w:type="dxa"/>
          </w:tcPr>
          <w:p w14:paraId="669997B8" w14:textId="77777777" w:rsidR="005140C6" w:rsidRDefault="005140C6" w:rsidP="005140C6"/>
        </w:tc>
        <w:tc>
          <w:tcPr>
            <w:tcW w:w="2875" w:type="dxa"/>
          </w:tcPr>
          <w:p w14:paraId="2D5E58FE" w14:textId="77777777" w:rsidR="005140C6" w:rsidRPr="00BC7A71" w:rsidRDefault="005140C6" w:rsidP="005140C6">
            <w:r w:rsidRPr="00BC7A71">
              <w:t>Шарка:</w:t>
            </w:r>
          </w:p>
        </w:tc>
        <w:tc>
          <w:tcPr>
            <w:tcW w:w="5294" w:type="dxa"/>
            <w:gridSpan w:val="3"/>
          </w:tcPr>
          <w:p w14:paraId="1788D860" w14:textId="77777777" w:rsidR="005140C6" w:rsidRPr="00BC7A71" w:rsidRDefault="005140C6" w:rsidP="005140C6">
            <w:r w:rsidRPr="00001C93">
              <w:t xml:space="preserve">Обична шарка у миниманом квалитету </w:t>
            </w:r>
            <w:r w:rsidRPr="00001C93">
              <w:rPr>
                <w:strike/>
                <w:color w:val="FF0000"/>
              </w:rPr>
              <w:t>„</w:t>
            </w:r>
            <w:r w:rsidRPr="00250A68">
              <w:rPr>
                <w:strike/>
                <w:color w:val="FF0000"/>
              </w:rPr>
              <w:t>HAFELE</w:t>
            </w:r>
            <w:r w:rsidRPr="00001C93">
              <w:rPr>
                <w:strike/>
                <w:color w:val="FF0000"/>
              </w:rPr>
              <w:t>“</w:t>
            </w:r>
            <w:r w:rsidRPr="00001C93">
              <w:rPr>
                <w:color w:val="FF0000"/>
              </w:rPr>
              <w:t xml:space="preserve"> </w:t>
            </w:r>
            <w:r w:rsidRPr="00250A68">
              <w:rPr>
                <w:color w:val="FF0000"/>
              </w:rPr>
              <w:t>FGV</w:t>
            </w:r>
            <w:r w:rsidRPr="00001C93">
              <w:rPr>
                <w:color w:val="FF0000"/>
              </w:rPr>
              <w:t xml:space="preserve"> шарка равна“ </w:t>
            </w:r>
            <w:r w:rsidRPr="00001C93">
              <w:t xml:space="preserve">или „одговарајуће“ </w:t>
            </w:r>
          </w:p>
        </w:tc>
      </w:tr>
      <w:tr w:rsidR="005140C6" w:rsidRPr="00001C93" w14:paraId="643105E7" w14:textId="77777777" w:rsidTr="002E7AE6">
        <w:tc>
          <w:tcPr>
            <w:tcW w:w="675" w:type="dxa"/>
          </w:tcPr>
          <w:p w14:paraId="241EB8DC" w14:textId="77777777" w:rsidR="005140C6" w:rsidRPr="00001C93" w:rsidRDefault="005140C6" w:rsidP="005140C6"/>
        </w:tc>
        <w:tc>
          <w:tcPr>
            <w:tcW w:w="2875" w:type="dxa"/>
          </w:tcPr>
          <w:p w14:paraId="49A693E2" w14:textId="77777777" w:rsidR="005140C6" w:rsidRPr="00BC7A71" w:rsidRDefault="005140C6" w:rsidP="005140C6">
            <w:r w:rsidRPr="00BC7A71">
              <w:t>Клизач</w:t>
            </w:r>
          </w:p>
        </w:tc>
        <w:tc>
          <w:tcPr>
            <w:tcW w:w="5294" w:type="dxa"/>
            <w:gridSpan w:val="3"/>
          </w:tcPr>
          <w:p w14:paraId="16841547" w14:textId="3459C67F" w:rsidR="005140C6" w:rsidRPr="00BF6C92" w:rsidRDefault="005140C6" w:rsidP="00BF6C92">
            <w:pPr>
              <w:rPr>
                <w:color w:val="FF0000"/>
              </w:rPr>
            </w:pPr>
            <w:r w:rsidRPr="00BF6C92">
              <w:rPr>
                <w:strike/>
                <w:color w:val="FF0000"/>
              </w:rPr>
              <w:t>у миниманом квалитету</w:t>
            </w:r>
            <w:r w:rsidRPr="00BF6C92">
              <w:rPr>
                <w:color w:val="FF0000"/>
              </w:rPr>
              <w:t xml:space="preserve"> </w:t>
            </w:r>
            <w:r w:rsidRPr="00BF6C92">
              <w:rPr>
                <w:strike/>
                <w:color w:val="FF0000"/>
              </w:rPr>
              <w:t>„HAFELE“или „одговарајуће“</w:t>
            </w:r>
            <w:r w:rsidRPr="00BF6C92">
              <w:rPr>
                <w:color w:val="FF0000"/>
              </w:rPr>
              <w:t xml:space="preserve"> </w:t>
            </w:r>
          </w:p>
        </w:tc>
      </w:tr>
      <w:tr w:rsidR="005140C6" w:rsidRPr="00001C93" w14:paraId="79ABDF2F" w14:textId="77777777" w:rsidTr="002E7AE6">
        <w:tc>
          <w:tcPr>
            <w:tcW w:w="675" w:type="dxa"/>
          </w:tcPr>
          <w:p w14:paraId="47BC6933" w14:textId="77777777" w:rsidR="005140C6" w:rsidRPr="00001C93" w:rsidRDefault="005140C6" w:rsidP="005140C6"/>
        </w:tc>
        <w:tc>
          <w:tcPr>
            <w:tcW w:w="2875" w:type="dxa"/>
          </w:tcPr>
          <w:p w14:paraId="221CB427" w14:textId="77777777" w:rsidR="005140C6" w:rsidRPr="00BC7A71" w:rsidRDefault="005140C6" w:rsidP="005140C6">
            <w:r w:rsidRPr="00BC7A71">
              <w:t>Ручка:</w:t>
            </w:r>
          </w:p>
        </w:tc>
        <w:tc>
          <w:tcPr>
            <w:tcW w:w="5294" w:type="dxa"/>
            <w:gridSpan w:val="3"/>
          </w:tcPr>
          <w:p w14:paraId="423801DA" w14:textId="77777777" w:rsidR="005140C6" w:rsidRPr="00BC7A71" w:rsidRDefault="005140C6" w:rsidP="005140C6">
            <w:r w:rsidRPr="00FE01A3">
              <w:rPr>
                <w:strike/>
                <w:color w:val="FF0000"/>
              </w:rPr>
              <w:t>По договору са наручиоцем</w:t>
            </w:r>
            <w:r>
              <w:rPr>
                <w:color w:val="FF0000"/>
              </w:rPr>
              <w:t xml:space="preserve">У минималном квалитету </w:t>
            </w:r>
            <w:r w:rsidRPr="00001C93">
              <w:rPr>
                <w:color w:val="FF0000"/>
              </w:rPr>
              <w:t>„</w:t>
            </w:r>
            <w:r w:rsidRPr="00CD401C">
              <w:rPr>
                <w:color w:val="FF0000"/>
              </w:rPr>
              <w:t>HAFELE</w:t>
            </w:r>
            <w:r w:rsidRPr="00001C93">
              <w:rPr>
                <w:color w:val="FF0000"/>
              </w:rPr>
              <w:t xml:space="preserve"> 106.69.605 </w:t>
            </w:r>
            <w:r w:rsidRPr="00CD401C">
              <w:rPr>
                <w:color w:val="FF0000"/>
                <w:lang w:val="en-US"/>
              </w:rPr>
              <w:t>BRU</w:t>
            </w:r>
            <w:r w:rsidRPr="00001C93">
              <w:rPr>
                <w:color w:val="FF0000"/>
              </w:rPr>
              <w:t>Š.128“ или “одговарајуће”</w:t>
            </w:r>
          </w:p>
        </w:tc>
      </w:tr>
      <w:tr w:rsidR="004172CE" w:rsidRPr="00001C93" w14:paraId="0ADBE542" w14:textId="77777777" w:rsidTr="002E7AE6">
        <w:tc>
          <w:tcPr>
            <w:tcW w:w="675" w:type="dxa"/>
            <w:tcBorders>
              <w:top w:val="double" w:sz="4" w:space="0" w:color="auto"/>
              <w:left w:val="double" w:sz="4" w:space="0" w:color="auto"/>
              <w:bottom w:val="double" w:sz="4" w:space="0" w:color="auto"/>
              <w:right w:val="nil"/>
            </w:tcBorders>
          </w:tcPr>
          <w:p w14:paraId="519E09DB" w14:textId="77777777" w:rsidR="004172CE" w:rsidRPr="00001C93" w:rsidRDefault="004172CE" w:rsidP="00811410"/>
        </w:tc>
        <w:tc>
          <w:tcPr>
            <w:tcW w:w="2875" w:type="dxa"/>
            <w:tcBorders>
              <w:top w:val="double" w:sz="4" w:space="0" w:color="auto"/>
              <w:left w:val="nil"/>
              <w:bottom w:val="double" w:sz="4" w:space="0" w:color="auto"/>
              <w:right w:val="nil"/>
            </w:tcBorders>
          </w:tcPr>
          <w:p w14:paraId="36ECF319" w14:textId="77777777" w:rsidR="004172CE" w:rsidRPr="00001C93" w:rsidRDefault="004172CE" w:rsidP="00811410"/>
        </w:tc>
        <w:tc>
          <w:tcPr>
            <w:tcW w:w="1881" w:type="dxa"/>
            <w:tcBorders>
              <w:top w:val="double" w:sz="4" w:space="0" w:color="auto"/>
              <w:left w:val="nil"/>
              <w:bottom w:val="double" w:sz="4" w:space="0" w:color="auto"/>
              <w:right w:val="nil"/>
            </w:tcBorders>
          </w:tcPr>
          <w:p w14:paraId="3B36C612" w14:textId="77777777" w:rsidR="004172CE" w:rsidRPr="00001C93" w:rsidRDefault="004172CE" w:rsidP="00811410"/>
        </w:tc>
        <w:tc>
          <w:tcPr>
            <w:tcW w:w="1702" w:type="dxa"/>
            <w:tcBorders>
              <w:top w:val="double" w:sz="4" w:space="0" w:color="auto"/>
              <w:left w:val="nil"/>
              <w:bottom w:val="double" w:sz="4" w:space="0" w:color="auto"/>
              <w:right w:val="nil"/>
            </w:tcBorders>
          </w:tcPr>
          <w:p w14:paraId="3F597F06" w14:textId="77777777" w:rsidR="004172CE" w:rsidRPr="00001C93" w:rsidRDefault="004172CE" w:rsidP="00811410"/>
        </w:tc>
        <w:tc>
          <w:tcPr>
            <w:tcW w:w="1711" w:type="dxa"/>
            <w:tcBorders>
              <w:top w:val="double" w:sz="4" w:space="0" w:color="auto"/>
              <w:left w:val="nil"/>
              <w:bottom w:val="double" w:sz="4" w:space="0" w:color="auto"/>
              <w:right w:val="double" w:sz="4" w:space="0" w:color="auto"/>
            </w:tcBorders>
          </w:tcPr>
          <w:p w14:paraId="676AE4E4" w14:textId="77777777" w:rsidR="004172CE" w:rsidRPr="00001C93" w:rsidRDefault="004172CE" w:rsidP="00811410"/>
        </w:tc>
      </w:tr>
      <w:tr w:rsidR="004172CE" w14:paraId="3E6A554C" w14:textId="77777777" w:rsidTr="002E7AE6">
        <w:tc>
          <w:tcPr>
            <w:tcW w:w="675" w:type="dxa"/>
            <w:tcBorders>
              <w:top w:val="double" w:sz="4" w:space="0" w:color="auto"/>
            </w:tcBorders>
          </w:tcPr>
          <w:p w14:paraId="30F6D411" w14:textId="77777777" w:rsidR="004172CE" w:rsidRDefault="004172CE" w:rsidP="00413853">
            <w:r>
              <w:t>13.</w:t>
            </w:r>
          </w:p>
        </w:tc>
        <w:tc>
          <w:tcPr>
            <w:tcW w:w="2875" w:type="dxa"/>
            <w:tcBorders>
              <w:top w:val="double" w:sz="4" w:space="0" w:color="auto"/>
            </w:tcBorders>
          </w:tcPr>
          <w:p w14:paraId="083267C5" w14:textId="77777777" w:rsidR="004172CE" w:rsidRDefault="004172CE" w:rsidP="00413853">
            <w:r>
              <w:t>В (2026)</w:t>
            </w:r>
          </w:p>
        </w:tc>
        <w:tc>
          <w:tcPr>
            <w:tcW w:w="5294" w:type="dxa"/>
            <w:gridSpan w:val="3"/>
            <w:tcBorders>
              <w:top w:val="double" w:sz="4" w:space="0" w:color="auto"/>
            </w:tcBorders>
          </w:tcPr>
          <w:p w14:paraId="10C3B102" w14:textId="77777777" w:rsidR="004172CE" w:rsidRPr="005B0D16" w:rsidRDefault="004172CE" w:rsidP="00811410">
            <w:r>
              <w:t>Радна површина</w:t>
            </w:r>
          </w:p>
        </w:tc>
      </w:tr>
      <w:tr w:rsidR="004172CE" w:rsidRPr="00001C93" w14:paraId="1BB3E302" w14:textId="77777777" w:rsidTr="002E7AE6">
        <w:tc>
          <w:tcPr>
            <w:tcW w:w="675" w:type="dxa"/>
          </w:tcPr>
          <w:p w14:paraId="10570799" w14:textId="77777777" w:rsidR="004172CE" w:rsidRDefault="004172CE" w:rsidP="005B0D16"/>
        </w:tc>
        <w:tc>
          <w:tcPr>
            <w:tcW w:w="2875" w:type="dxa"/>
          </w:tcPr>
          <w:p w14:paraId="75CB3AE4" w14:textId="77777777" w:rsidR="004172CE" w:rsidRDefault="004172CE" w:rsidP="005B0D16">
            <w:r>
              <w:t>Материјал/ састав:</w:t>
            </w:r>
          </w:p>
        </w:tc>
        <w:tc>
          <w:tcPr>
            <w:tcW w:w="5294" w:type="dxa"/>
            <w:gridSpan w:val="3"/>
          </w:tcPr>
          <w:p w14:paraId="109F3385" w14:textId="77777777" w:rsidR="004172CE" w:rsidRDefault="004172CE" w:rsidP="005B0D16">
            <w:r>
              <w:t xml:space="preserve">Корпуси: иверица, обложена маламинском фолијом </w:t>
            </w:r>
          </w:p>
          <w:p w14:paraId="46881E01" w14:textId="77777777" w:rsidR="004172CE" w:rsidRDefault="004172CE" w:rsidP="005B0D16">
            <w:r>
              <w:t>Фронтови: иверица обложена ХПЛ ламинатом</w:t>
            </w:r>
          </w:p>
          <w:p w14:paraId="6EF3D80A" w14:textId="77777777" w:rsidR="004172CE" w:rsidRPr="00001C93" w:rsidRDefault="004172CE" w:rsidP="00895F8A">
            <w:r>
              <w:t>Радна плоча иверицаобложена ХПЛ ламинатом</w:t>
            </w:r>
          </w:p>
        </w:tc>
      </w:tr>
      <w:tr w:rsidR="004172CE" w14:paraId="6D5B2E07" w14:textId="77777777" w:rsidTr="002E7AE6">
        <w:tc>
          <w:tcPr>
            <w:tcW w:w="675" w:type="dxa"/>
          </w:tcPr>
          <w:p w14:paraId="5F188271" w14:textId="77777777" w:rsidR="004172CE" w:rsidRPr="00001C93" w:rsidRDefault="004172CE" w:rsidP="005B0D16"/>
        </w:tc>
        <w:tc>
          <w:tcPr>
            <w:tcW w:w="2875" w:type="dxa"/>
          </w:tcPr>
          <w:p w14:paraId="4A51042A" w14:textId="77777777" w:rsidR="004172CE" w:rsidRDefault="004172CE" w:rsidP="005B0D16">
            <w:r>
              <w:t>Димензије:</w:t>
            </w:r>
          </w:p>
        </w:tc>
        <w:tc>
          <w:tcPr>
            <w:tcW w:w="5294" w:type="dxa"/>
            <w:gridSpan w:val="3"/>
          </w:tcPr>
          <w:p w14:paraId="2119944E" w14:textId="77777777" w:rsidR="004172CE" w:rsidRDefault="004172CE" w:rsidP="00895F8A">
            <w:r>
              <w:t>100 х 60 х 75цм</w:t>
            </w:r>
          </w:p>
        </w:tc>
      </w:tr>
      <w:tr w:rsidR="004172CE" w14:paraId="0B30BD08" w14:textId="77777777" w:rsidTr="002E7AE6">
        <w:tc>
          <w:tcPr>
            <w:tcW w:w="675" w:type="dxa"/>
          </w:tcPr>
          <w:p w14:paraId="5E01BD80" w14:textId="77777777" w:rsidR="004172CE" w:rsidRDefault="004172CE" w:rsidP="005B0D16"/>
        </w:tc>
        <w:tc>
          <w:tcPr>
            <w:tcW w:w="2875" w:type="dxa"/>
          </w:tcPr>
          <w:p w14:paraId="03CFB431" w14:textId="77777777" w:rsidR="004172CE" w:rsidRDefault="004172CE" w:rsidP="005B0D16">
            <w:r>
              <w:t>Боја:</w:t>
            </w:r>
          </w:p>
        </w:tc>
        <w:tc>
          <w:tcPr>
            <w:tcW w:w="5294" w:type="dxa"/>
            <w:gridSpan w:val="3"/>
          </w:tcPr>
          <w:p w14:paraId="5240635D" w14:textId="77777777" w:rsidR="004172CE" w:rsidRDefault="004172CE" w:rsidP="005B0D16">
            <w:r>
              <w:t>По договору са наручиоцем</w:t>
            </w:r>
          </w:p>
        </w:tc>
      </w:tr>
      <w:tr w:rsidR="004172CE" w14:paraId="00873DA0" w14:textId="77777777" w:rsidTr="002E7AE6">
        <w:tc>
          <w:tcPr>
            <w:tcW w:w="675" w:type="dxa"/>
          </w:tcPr>
          <w:p w14:paraId="67D09201" w14:textId="77777777" w:rsidR="004172CE" w:rsidRDefault="004172CE" w:rsidP="005B0D16"/>
        </w:tc>
        <w:tc>
          <w:tcPr>
            <w:tcW w:w="2875" w:type="dxa"/>
          </w:tcPr>
          <w:p w14:paraId="477E0FBF" w14:textId="77777777" w:rsidR="004172CE" w:rsidRDefault="004172CE" w:rsidP="005B0D16">
            <w:r>
              <w:t>Опис</w:t>
            </w:r>
          </w:p>
        </w:tc>
        <w:tc>
          <w:tcPr>
            <w:tcW w:w="5294" w:type="dxa"/>
            <w:gridSpan w:val="3"/>
          </w:tcPr>
          <w:p w14:paraId="4A2EF4FE" w14:textId="77777777" w:rsidR="004172CE" w:rsidRPr="00001C93" w:rsidRDefault="004172CE" w:rsidP="00DA642D">
            <w:pPr>
              <w:tabs>
                <w:tab w:val="left" w:pos="567"/>
                <w:tab w:val="left" w:pos="1134"/>
                <w:tab w:val="left" w:pos="1701"/>
                <w:tab w:val="left" w:leader="dot" w:pos="8505"/>
              </w:tabs>
              <w:jc w:val="both"/>
            </w:pPr>
            <w:r w:rsidRPr="00DA642D">
              <w:rPr>
                <w:lang w:val="fr-FR"/>
              </w:rPr>
              <w:t>Стабилну</w:t>
            </w:r>
            <w:r w:rsidRPr="00001C93">
              <w:t xml:space="preserve"> </w:t>
            </w:r>
            <w:r w:rsidRPr="00DA642D">
              <w:rPr>
                <w:lang w:val="fr-FR"/>
              </w:rPr>
              <w:t>конструкцију</w:t>
            </w:r>
            <w:r w:rsidRPr="00001C93">
              <w:t xml:space="preserve"> </w:t>
            </w:r>
            <w:r w:rsidRPr="00DA642D">
              <w:rPr>
                <w:lang w:val="fr-FR"/>
              </w:rPr>
              <w:t>радне</w:t>
            </w:r>
            <w:r w:rsidRPr="00001C93">
              <w:t xml:space="preserve"> </w:t>
            </w:r>
            <w:r w:rsidRPr="00DA642D">
              <w:rPr>
                <w:lang w:val="fr-FR"/>
              </w:rPr>
              <w:t>површине</w:t>
            </w:r>
            <w:r w:rsidRPr="00001C93">
              <w:t xml:space="preserve"> </w:t>
            </w:r>
            <w:r w:rsidRPr="00DA642D">
              <w:rPr>
                <w:lang w:val="fr-FR"/>
              </w:rPr>
              <w:t>чине</w:t>
            </w:r>
            <w:r w:rsidRPr="00001C93">
              <w:t xml:space="preserve"> </w:t>
            </w:r>
            <w:r w:rsidRPr="00DA642D">
              <w:rPr>
                <w:lang w:val="fr-FR"/>
              </w:rPr>
              <w:t>међусобно</w:t>
            </w:r>
            <w:r w:rsidRPr="00001C93">
              <w:t xml:space="preserve"> </w:t>
            </w:r>
            <w:r w:rsidRPr="00DA642D">
              <w:rPr>
                <w:lang w:val="fr-FR"/>
              </w:rPr>
              <w:t>повезани</w:t>
            </w:r>
            <w:r w:rsidRPr="00001C93">
              <w:t xml:space="preserve"> </w:t>
            </w:r>
            <w:r w:rsidRPr="00DA642D">
              <w:rPr>
                <w:lang w:val="fr-FR"/>
              </w:rPr>
              <w:t>поградни</w:t>
            </w:r>
            <w:r w:rsidRPr="00001C93">
              <w:t xml:space="preserve"> </w:t>
            </w:r>
            <w:r w:rsidRPr="00DA642D">
              <w:rPr>
                <w:lang w:val="fr-FR"/>
              </w:rPr>
              <w:t>елементи</w:t>
            </w:r>
            <w:r w:rsidRPr="00001C93">
              <w:t xml:space="preserve"> </w:t>
            </w:r>
            <w:r w:rsidRPr="00DA642D">
              <w:rPr>
                <w:lang w:val="fr-FR"/>
              </w:rPr>
              <w:t>одговарајуће</w:t>
            </w:r>
            <w:r w:rsidRPr="00001C93">
              <w:t xml:space="preserve"> </w:t>
            </w:r>
            <w:r w:rsidRPr="00DA642D">
              <w:rPr>
                <w:lang w:val="fr-FR"/>
              </w:rPr>
              <w:t>намене</w:t>
            </w:r>
            <w:r w:rsidRPr="00001C93">
              <w:t xml:space="preserve"> (</w:t>
            </w:r>
            <w:r w:rsidRPr="005140C6">
              <w:rPr>
                <w:strike/>
                <w:color w:val="FF0000"/>
                <w:lang w:val="fr-FR"/>
              </w:rPr>
              <w:t>фиоке</w:t>
            </w:r>
            <w:r w:rsidRPr="00001C93">
              <w:rPr>
                <w:strike/>
                <w:color w:val="FF0000"/>
              </w:rPr>
              <w:t>,</w:t>
            </w:r>
            <w:r w:rsidRPr="00001C93">
              <w:t xml:space="preserve"> </w:t>
            </w:r>
            <w:r w:rsidRPr="00DA642D">
              <w:rPr>
                <w:lang w:val="fr-FR"/>
              </w:rPr>
              <w:t>место</w:t>
            </w:r>
            <w:r w:rsidRPr="00001C93">
              <w:t xml:space="preserve"> </w:t>
            </w:r>
            <w:r w:rsidRPr="00DA642D">
              <w:rPr>
                <w:lang w:val="fr-FR"/>
              </w:rPr>
              <w:t>за</w:t>
            </w:r>
            <w:r w:rsidRPr="00001C93">
              <w:t xml:space="preserve"> </w:t>
            </w:r>
            <w:r w:rsidRPr="00DA642D">
              <w:rPr>
                <w:lang w:val="fr-FR"/>
              </w:rPr>
              <w:t>рачунар</w:t>
            </w:r>
            <w:r w:rsidRPr="00001C93">
              <w:t xml:space="preserve">, </w:t>
            </w:r>
            <w:r w:rsidRPr="005140C6">
              <w:rPr>
                <w:strike/>
                <w:color w:val="FF0000"/>
                <w:lang w:val="fr-FR"/>
              </w:rPr>
              <w:t>место</w:t>
            </w:r>
            <w:r w:rsidRPr="00001C93">
              <w:rPr>
                <w:strike/>
                <w:color w:val="FF0000"/>
              </w:rPr>
              <w:t xml:space="preserve"> </w:t>
            </w:r>
            <w:r w:rsidRPr="005140C6">
              <w:rPr>
                <w:strike/>
                <w:color w:val="FF0000"/>
                <w:lang w:val="fr-FR"/>
              </w:rPr>
              <w:t>за</w:t>
            </w:r>
            <w:r w:rsidRPr="00001C93">
              <w:rPr>
                <w:strike/>
                <w:color w:val="FF0000"/>
              </w:rPr>
              <w:t xml:space="preserve"> </w:t>
            </w:r>
            <w:r w:rsidRPr="005140C6">
              <w:rPr>
                <w:strike/>
                <w:color w:val="FF0000"/>
                <w:lang w:val="fr-FR"/>
              </w:rPr>
              <w:t>штампач</w:t>
            </w:r>
            <w:r w:rsidRPr="00001C93">
              <w:rPr>
                <w:strike/>
                <w:color w:val="FF0000"/>
              </w:rPr>
              <w:t xml:space="preserve"> </w:t>
            </w:r>
            <w:r w:rsidRPr="005140C6">
              <w:rPr>
                <w:strike/>
                <w:color w:val="FF0000"/>
                <w:lang w:val="fr-FR"/>
              </w:rPr>
              <w:t>и</w:t>
            </w:r>
            <w:r w:rsidRPr="00001C93">
              <w:rPr>
                <w:strike/>
                <w:color w:val="FF0000"/>
              </w:rPr>
              <w:t xml:space="preserve"> </w:t>
            </w:r>
            <w:r w:rsidRPr="005140C6">
              <w:rPr>
                <w:strike/>
                <w:color w:val="FF0000"/>
                <w:lang w:val="fr-FR"/>
              </w:rPr>
              <w:t>сл</w:t>
            </w:r>
            <w:r w:rsidRPr="00001C93">
              <w:rPr>
                <w:strike/>
                <w:color w:val="FF0000"/>
              </w:rPr>
              <w:t>.)</w:t>
            </w:r>
            <w:r w:rsidRPr="00DA642D">
              <w:rPr>
                <w:lang w:val="fr-FR"/>
              </w:rPr>
              <w:t>са</w:t>
            </w:r>
            <w:r w:rsidRPr="00001C93">
              <w:t xml:space="preserve"> </w:t>
            </w:r>
            <w:r w:rsidRPr="00DA642D">
              <w:rPr>
                <w:lang w:val="fr-FR"/>
              </w:rPr>
              <w:t>заједничком</w:t>
            </w:r>
            <w:r w:rsidRPr="00001C93">
              <w:t xml:space="preserve"> </w:t>
            </w:r>
            <w:r w:rsidRPr="00DA642D">
              <w:rPr>
                <w:lang w:val="fr-FR"/>
              </w:rPr>
              <w:t>ПВЦ</w:t>
            </w:r>
            <w:r w:rsidRPr="00001C93">
              <w:t xml:space="preserve"> </w:t>
            </w:r>
            <w:r w:rsidRPr="00DA642D">
              <w:rPr>
                <w:lang w:val="fr-FR"/>
              </w:rPr>
              <w:t>соклом</w:t>
            </w:r>
            <w:r w:rsidRPr="00001C93">
              <w:t xml:space="preserve"> </w:t>
            </w:r>
            <w:r w:rsidRPr="00DA642D">
              <w:rPr>
                <w:lang w:val="fr-FR"/>
              </w:rPr>
              <w:t>висине</w:t>
            </w:r>
            <w:r w:rsidRPr="00001C93">
              <w:t xml:space="preserve"> 15</w:t>
            </w:r>
            <w:r w:rsidRPr="00DA642D">
              <w:rPr>
                <w:lang w:val="fr-FR"/>
              </w:rPr>
              <w:t>цм</w:t>
            </w:r>
            <w:r w:rsidRPr="00001C93">
              <w:t xml:space="preserve"> </w:t>
            </w:r>
            <w:r w:rsidRPr="00DA642D">
              <w:rPr>
                <w:lang w:val="fr-FR"/>
              </w:rPr>
              <w:t>од</w:t>
            </w:r>
            <w:r w:rsidRPr="00001C93">
              <w:t xml:space="preserve"> </w:t>
            </w:r>
            <w:r w:rsidRPr="00DA642D">
              <w:rPr>
                <w:lang w:val="fr-FR"/>
              </w:rPr>
              <w:t>пода</w:t>
            </w:r>
            <w:r w:rsidRPr="00001C93">
              <w:t xml:space="preserve"> </w:t>
            </w:r>
            <w:r w:rsidRPr="00DA642D">
              <w:rPr>
                <w:lang w:val="fr-FR"/>
              </w:rPr>
              <w:t>и</w:t>
            </w:r>
            <w:r w:rsidRPr="00001C93">
              <w:t xml:space="preserve"> </w:t>
            </w:r>
            <w:r w:rsidRPr="00DA642D">
              <w:rPr>
                <w:lang w:val="fr-FR"/>
              </w:rPr>
              <w:t>системом</w:t>
            </w:r>
            <w:r w:rsidRPr="00001C93">
              <w:t xml:space="preserve"> </w:t>
            </w:r>
            <w:r w:rsidRPr="00DA642D">
              <w:rPr>
                <w:lang w:val="fr-FR"/>
              </w:rPr>
              <w:t>за</w:t>
            </w:r>
            <w:r w:rsidRPr="00001C93">
              <w:t xml:space="preserve"> </w:t>
            </w:r>
            <w:r w:rsidRPr="00DA642D">
              <w:rPr>
                <w:lang w:val="fr-FR"/>
              </w:rPr>
              <w:t>закључавање</w:t>
            </w:r>
            <w:r w:rsidRPr="00001C93">
              <w:t>.</w:t>
            </w:r>
          </w:p>
          <w:p w14:paraId="06798F9D" w14:textId="77777777" w:rsidR="004172CE" w:rsidRDefault="004172CE" w:rsidP="00DA642D">
            <w:r w:rsidRPr="00DA642D">
              <w:rPr>
                <w:lang w:val="pl-PL"/>
              </w:rPr>
              <w:t>На горњем крају поградних елемената  поставља се радна плоча дебљине 30мм, на висини 75цм.</w:t>
            </w:r>
          </w:p>
        </w:tc>
      </w:tr>
      <w:tr w:rsidR="004172CE" w14:paraId="3EACD832" w14:textId="77777777" w:rsidTr="00BF6C92">
        <w:tc>
          <w:tcPr>
            <w:tcW w:w="675" w:type="dxa"/>
          </w:tcPr>
          <w:p w14:paraId="5F53D074" w14:textId="77777777" w:rsidR="004172CE" w:rsidRDefault="004172CE" w:rsidP="005B0D16"/>
        </w:tc>
        <w:tc>
          <w:tcPr>
            <w:tcW w:w="2875" w:type="dxa"/>
          </w:tcPr>
          <w:p w14:paraId="2D70EE39" w14:textId="77777777" w:rsidR="004172CE" w:rsidRPr="00BF6C92" w:rsidRDefault="004172CE" w:rsidP="005B0D16">
            <w:r w:rsidRPr="00BF6C92">
              <w:t>Оков</w:t>
            </w:r>
          </w:p>
        </w:tc>
        <w:tc>
          <w:tcPr>
            <w:tcW w:w="5294" w:type="dxa"/>
            <w:gridSpan w:val="3"/>
            <w:shd w:val="clear" w:color="auto" w:fill="auto"/>
          </w:tcPr>
          <w:p w14:paraId="606FDE37" w14:textId="77777777" w:rsidR="004172CE" w:rsidRPr="00BF6C92" w:rsidRDefault="007A2EED" w:rsidP="005B0D16">
            <w:r w:rsidRPr="00BF6C92">
              <w:t>/</w:t>
            </w:r>
          </w:p>
        </w:tc>
      </w:tr>
      <w:tr w:rsidR="004172CE" w:rsidRPr="00001C93" w14:paraId="3C22E708" w14:textId="77777777" w:rsidTr="002E7AE6">
        <w:tc>
          <w:tcPr>
            <w:tcW w:w="675" w:type="dxa"/>
          </w:tcPr>
          <w:p w14:paraId="07EEC571" w14:textId="77777777" w:rsidR="004172CE" w:rsidRDefault="004172CE" w:rsidP="005B0D16"/>
        </w:tc>
        <w:tc>
          <w:tcPr>
            <w:tcW w:w="2875" w:type="dxa"/>
          </w:tcPr>
          <w:p w14:paraId="6E193A45" w14:textId="77777777" w:rsidR="004172CE" w:rsidRPr="00BF6C92" w:rsidRDefault="004172CE" w:rsidP="005B0D16">
            <w:pPr>
              <w:rPr>
                <w:color w:val="FF0000"/>
              </w:rPr>
            </w:pPr>
            <w:r w:rsidRPr="00BF6C92">
              <w:rPr>
                <w:color w:val="FF0000"/>
              </w:rPr>
              <w:t>Шарка:</w:t>
            </w:r>
          </w:p>
        </w:tc>
        <w:tc>
          <w:tcPr>
            <w:tcW w:w="5294" w:type="dxa"/>
            <w:gridSpan w:val="3"/>
          </w:tcPr>
          <w:p w14:paraId="58DD4813" w14:textId="77777777" w:rsidR="004172CE" w:rsidRPr="00BF6C92" w:rsidRDefault="004172CE" w:rsidP="005B0D16">
            <w:pPr>
              <w:rPr>
                <w:strike/>
                <w:color w:val="FF0000"/>
              </w:rPr>
            </w:pPr>
            <w:r w:rsidRPr="00BF6C92">
              <w:rPr>
                <w:strike/>
                <w:color w:val="FF0000"/>
              </w:rPr>
              <w:t>Обична шарка у миниманом квалитету „HAFELE“ или „одговарајуће“</w:t>
            </w:r>
          </w:p>
        </w:tc>
      </w:tr>
      <w:tr w:rsidR="004172CE" w:rsidRPr="00001C93" w14:paraId="04954E56" w14:textId="77777777" w:rsidTr="002E7AE6">
        <w:tc>
          <w:tcPr>
            <w:tcW w:w="675" w:type="dxa"/>
          </w:tcPr>
          <w:p w14:paraId="2205E77D" w14:textId="77777777" w:rsidR="004172CE" w:rsidRPr="00001C93" w:rsidRDefault="004172CE" w:rsidP="005B0D16"/>
        </w:tc>
        <w:tc>
          <w:tcPr>
            <w:tcW w:w="2875" w:type="dxa"/>
          </w:tcPr>
          <w:p w14:paraId="578E681F" w14:textId="77777777" w:rsidR="004172CE" w:rsidRPr="00BF6C92" w:rsidRDefault="004172CE" w:rsidP="005B0D16">
            <w:pPr>
              <w:rPr>
                <w:color w:val="FF0000"/>
              </w:rPr>
            </w:pPr>
            <w:r w:rsidRPr="00BF6C92">
              <w:rPr>
                <w:color w:val="FF0000"/>
              </w:rPr>
              <w:t>Клизач</w:t>
            </w:r>
          </w:p>
        </w:tc>
        <w:tc>
          <w:tcPr>
            <w:tcW w:w="5294" w:type="dxa"/>
            <w:gridSpan w:val="3"/>
          </w:tcPr>
          <w:p w14:paraId="0D3D5291" w14:textId="77777777" w:rsidR="004172CE" w:rsidRPr="00BF6C92" w:rsidRDefault="00924617" w:rsidP="005B0D16">
            <w:pPr>
              <w:rPr>
                <w:strike/>
                <w:color w:val="FF0000"/>
              </w:rPr>
            </w:pPr>
            <w:r w:rsidRPr="00BF6C92">
              <w:rPr>
                <w:strike/>
                <w:color w:val="FF0000"/>
              </w:rPr>
              <w:t xml:space="preserve">у миниманом квалитету </w:t>
            </w:r>
            <w:r w:rsidR="004172CE" w:rsidRPr="00BF6C92">
              <w:rPr>
                <w:strike/>
                <w:color w:val="FF0000"/>
              </w:rPr>
              <w:t>„HAFELE“ или „одговарајуће“ телeскоп са успоривачем</w:t>
            </w:r>
          </w:p>
        </w:tc>
      </w:tr>
      <w:tr w:rsidR="004172CE" w14:paraId="521ABCA1" w14:textId="77777777" w:rsidTr="002E7AE6">
        <w:tc>
          <w:tcPr>
            <w:tcW w:w="675" w:type="dxa"/>
          </w:tcPr>
          <w:p w14:paraId="6EEADB8F" w14:textId="77777777" w:rsidR="004172CE" w:rsidRPr="00001C93" w:rsidRDefault="004172CE" w:rsidP="005B0D16"/>
        </w:tc>
        <w:tc>
          <w:tcPr>
            <w:tcW w:w="2875" w:type="dxa"/>
          </w:tcPr>
          <w:p w14:paraId="42F5DE22" w14:textId="77777777" w:rsidR="004172CE" w:rsidRPr="00BF6C92" w:rsidRDefault="004172CE" w:rsidP="005B0D16">
            <w:pPr>
              <w:rPr>
                <w:color w:val="FF0000"/>
              </w:rPr>
            </w:pPr>
            <w:r w:rsidRPr="00BF6C92">
              <w:rPr>
                <w:color w:val="FF0000"/>
              </w:rPr>
              <w:t>Ручка:</w:t>
            </w:r>
          </w:p>
        </w:tc>
        <w:tc>
          <w:tcPr>
            <w:tcW w:w="5294" w:type="dxa"/>
            <w:gridSpan w:val="3"/>
          </w:tcPr>
          <w:p w14:paraId="6D578874" w14:textId="77777777" w:rsidR="004172CE" w:rsidRPr="00BF6C92" w:rsidRDefault="007A2EED" w:rsidP="005B0D16">
            <w:pPr>
              <w:rPr>
                <w:strike/>
                <w:color w:val="FF0000"/>
              </w:rPr>
            </w:pPr>
            <w:r w:rsidRPr="00BF6C92">
              <w:rPr>
                <w:strike/>
                <w:color w:val="FF0000"/>
              </w:rPr>
              <w:t>По договору са наручиоцем</w:t>
            </w:r>
          </w:p>
        </w:tc>
      </w:tr>
      <w:tr w:rsidR="004172CE" w14:paraId="27015877" w14:textId="77777777" w:rsidTr="002E7AE6">
        <w:tc>
          <w:tcPr>
            <w:tcW w:w="675" w:type="dxa"/>
            <w:tcBorders>
              <w:top w:val="double" w:sz="4" w:space="0" w:color="auto"/>
              <w:left w:val="double" w:sz="4" w:space="0" w:color="auto"/>
              <w:bottom w:val="double" w:sz="4" w:space="0" w:color="auto"/>
              <w:right w:val="nil"/>
            </w:tcBorders>
          </w:tcPr>
          <w:p w14:paraId="66C35B4E" w14:textId="77777777" w:rsidR="004172CE" w:rsidRDefault="004172CE" w:rsidP="00811410"/>
        </w:tc>
        <w:tc>
          <w:tcPr>
            <w:tcW w:w="2875" w:type="dxa"/>
            <w:tcBorders>
              <w:top w:val="double" w:sz="4" w:space="0" w:color="auto"/>
              <w:left w:val="nil"/>
              <w:bottom w:val="double" w:sz="4" w:space="0" w:color="auto"/>
              <w:right w:val="nil"/>
            </w:tcBorders>
          </w:tcPr>
          <w:p w14:paraId="6F92B1F9" w14:textId="77777777" w:rsidR="004172CE" w:rsidRDefault="004172CE" w:rsidP="00811410"/>
        </w:tc>
        <w:tc>
          <w:tcPr>
            <w:tcW w:w="1881" w:type="dxa"/>
            <w:tcBorders>
              <w:top w:val="double" w:sz="4" w:space="0" w:color="auto"/>
              <w:left w:val="nil"/>
              <w:bottom w:val="double" w:sz="4" w:space="0" w:color="auto"/>
              <w:right w:val="nil"/>
            </w:tcBorders>
          </w:tcPr>
          <w:p w14:paraId="69C29A36" w14:textId="77777777" w:rsidR="004172CE" w:rsidRDefault="004172CE" w:rsidP="00811410"/>
        </w:tc>
        <w:tc>
          <w:tcPr>
            <w:tcW w:w="1702" w:type="dxa"/>
            <w:tcBorders>
              <w:top w:val="double" w:sz="4" w:space="0" w:color="auto"/>
              <w:left w:val="nil"/>
              <w:bottom w:val="double" w:sz="4" w:space="0" w:color="auto"/>
              <w:right w:val="nil"/>
            </w:tcBorders>
          </w:tcPr>
          <w:p w14:paraId="69A2F417" w14:textId="77777777" w:rsidR="004172CE" w:rsidRDefault="004172CE" w:rsidP="00811410"/>
        </w:tc>
        <w:tc>
          <w:tcPr>
            <w:tcW w:w="1711" w:type="dxa"/>
            <w:tcBorders>
              <w:top w:val="double" w:sz="4" w:space="0" w:color="auto"/>
              <w:left w:val="nil"/>
              <w:bottom w:val="double" w:sz="4" w:space="0" w:color="auto"/>
              <w:right w:val="double" w:sz="4" w:space="0" w:color="auto"/>
            </w:tcBorders>
          </w:tcPr>
          <w:p w14:paraId="2B7AF478" w14:textId="77777777" w:rsidR="004172CE" w:rsidRDefault="004172CE" w:rsidP="00811410"/>
        </w:tc>
      </w:tr>
      <w:tr w:rsidR="004172CE" w14:paraId="7954D0D4" w14:textId="77777777" w:rsidTr="002E7AE6">
        <w:tc>
          <w:tcPr>
            <w:tcW w:w="675" w:type="dxa"/>
            <w:tcBorders>
              <w:top w:val="double" w:sz="4" w:space="0" w:color="auto"/>
            </w:tcBorders>
          </w:tcPr>
          <w:p w14:paraId="79ABA1E5" w14:textId="77777777" w:rsidR="004172CE" w:rsidRDefault="004172CE" w:rsidP="00413853">
            <w:r>
              <w:t>14.</w:t>
            </w:r>
          </w:p>
        </w:tc>
        <w:tc>
          <w:tcPr>
            <w:tcW w:w="2875" w:type="dxa"/>
            <w:tcBorders>
              <w:top w:val="double" w:sz="4" w:space="0" w:color="auto"/>
            </w:tcBorders>
          </w:tcPr>
          <w:p w14:paraId="486ED822" w14:textId="77777777" w:rsidR="004172CE" w:rsidRDefault="004172CE" w:rsidP="00413853">
            <w:r>
              <w:t>В (2002)</w:t>
            </w:r>
          </w:p>
        </w:tc>
        <w:tc>
          <w:tcPr>
            <w:tcW w:w="5294" w:type="dxa"/>
            <w:gridSpan w:val="3"/>
            <w:tcBorders>
              <w:top w:val="double" w:sz="4" w:space="0" w:color="auto"/>
            </w:tcBorders>
          </w:tcPr>
          <w:p w14:paraId="5F6679A0" w14:textId="77777777" w:rsidR="004172CE" w:rsidRPr="00413853" w:rsidRDefault="004172CE" w:rsidP="00811410">
            <w:r>
              <w:t>Комплет ормар</w:t>
            </w:r>
          </w:p>
        </w:tc>
      </w:tr>
      <w:tr w:rsidR="004172CE" w:rsidRPr="00001C93" w14:paraId="26D9FFF5" w14:textId="77777777" w:rsidTr="002E7AE6">
        <w:tc>
          <w:tcPr>
            <w:tcW w:w="675" w:type="dxa"/>
          </w:tcPr>
          <w:p w14:paraId="45DC4FD3" w14:textId="77777777" w:rsidR="004172CE" w:rsidRDefault="004172CE" w:rsidP="00811410"/>
        </w:tc>
        <w:tc>
          <w:tcPr>
            <w:tcW w:w="2875" w:type="dxa"/>
          </w:tcPr>
          <w:p w14:paraId="2FEF2067" w14:textId="77777777" w:rsidR="004172CE" w:rsidRDefault="004172CE" w:rsidP="00811410">
            <w:r>
              <w:t>Материјал/ састав:</w:t>
            </w:r>
          </w:p>
        </w:tc>
        <w:tc>
          <w:tcPr>
            <w:tcW w:w="5294" w:type="dxa"/>
            <w:gridSpan w:val="3"/>
          </w:tcPr>
          <w:p w14:paraId="03BAE597" w14:textId="77777777" w:rsidR="003F48F9" w:rsidRDefault="004172CE" w:rsidP="009C59F1">
            <w:r>
              <w:t xml:space="preserve">Корпус: Иверица, обложена меламинском фолијом </w:t>
            </w:r>
          </w:p>
          <w:p w14:paraId="340680FD" w14:textId="77777777" w:rsidR="004172CE" w:rsidRDefault="004172CE" w:rsidP="009C59F1">
            <w:r>
              <w:t>Фронтови: иверица обложена ХПЛ ламинатом</w:t>
            </w:r>
          </w:p>
          <w:p w14:paraId="788F270C" w14:textId="77777777" w:rsidR="004172CE" w:rsidRPr="00001C93" w:rsidRDefault="004172CE" w:rsidP="009C59F1">
            <w:r>
              <w:t>Радна плоча: иверица обложена ХПЛ ламинатом</w:t>
            </w:r>
          </w:p>
        </w:tc>
      </w:tr>
      <w:tr w:rsidR="004172CE" w14:paraId="2E8CE4CB" w14:textId="77777777" w:rsidTr="002E7AE6">
        <w:tc>
          <w:tcPr>
            <w:tcW w:w="675" w:type="dxa"/>
          </w:tcPr>
          <w:p w14:paraId="143D1294" w14:textId="77777777" w:rsidR="004172CE" w:rsidRPr="00001C93" w:rsidRDefault="004172CE" w:rsidP="00811410"/>
        </w:tc>
        <w:tc>
          <w:tcPr>
            <w:tcW w:w="2875" w:type="dxa"/>
          </w:tcPr>
          <w:p w14:paraId="05FE7091" w14:textId="77777777" w:rsidR="004172CE" w:rsidRDefault="004172CE" w:rsidP="00811410">
            <w:r>
              <w:t>Димензије:</w:t>
            </w:r>
          </w:p>
        </w:tc>
        <w:tc>
          <w:tcPr>
            <w:tcW w:w="5294" w:type="dxa"/>
            <w:gridSpan w:val="3"/>
          </w:tcPr>
          <w:p w14:paraId="0D311204" w14:textId="77777777" w:rsidR="004172CE" w:rsidRDefault="004172CE" w:rsidP="009C59F1">
            <w:r>
              <w:t>300х60х85 цм</w:t>
            </w:r>
          </w:p>
        </w:tc>
      </w:tr>
      <w:tr w:rsidR="004172CE" w14:paraId="3ACAEC02" w14:textId="77777777" w:rsidTr="002E7AE6">
        <w:tc>
          <w:tcPr>
            <w:tcW w:w="675" w:type="dxa"/>
          </w:tcPr>
          <w:p w14:paraId="6E320234" w14:textId="77777777" w:rsidR="004172CE" w:rsidRDefault="004172CE" w:rsidP="00811410"/>
        </w:tc>
        <w:tc>
          <w:tcPr>
            <w:tcW w:w="2875" w:type="dxa"/>
          </w:tcPr>
          <w:p w14:paraId="0F8B8984" w14:textId="77777777" w:rsidR="004172CE" w:rsidRDefault="004172CE" w:rsidP="00811410">
            <w:r>
              <w:t>Боја:</w:t>
            </w:r>
          </w:p>
        </w:tc>
        <w:tc>
          <w:tcPr>
            <w:tcW w:w="5294" w:type="dxa"/>
            <w:gridSpan w:val="3"/>
          </w:tcPr>
          <w:p w14:paraId="772753E8" w14:textId="77777777" w:rsidR="004172CE" w:rsidRDefault="004172CE" w:rsidP="00811410">
            <w:r>
              <w:t>По договору са наручиоцем</w:t>
            </w:r>
          </w:p>
        </w:tc>
      </w:tr>
      <w:tr w:rsidR="004172CE" w:rsidRPr="00001C93" w14:paraId="627F69C1" w14:textId="77777777" w:rsidTr="002E7AE6">
        <w:tc>
          <w:tcPr>
            <w:tcW w:w="675" w:type="dxa"/>
          </w:tcPr>
          <w:p w14:paraId="15CCE4F7" w14:textId="77777777" w:rsidR="004172CE" w:rsidRDefault="004172CE" w:rsidP="00811410"/>
        </w:tc>
        <w:tc>
          <w:tcPr>
            <w:tcW w:w="2875" w:type="dxa"/>
          </w:tcPr>
          <w:p w14:paraId="7078A235" w14:textId="77777777" w:rsidR="004172CE" w:rsidRDefault="004172CE" w:rsidP="00811410">
            <w:r>
              <w:t>Опис</w:t>
            </w:r>
          </w:p>
        </w:tc>
        <w:tc>
          <w:tcPr>
            <w:tcW w:w="5294" w:type="dxa"/>
            <w:gridSpan w:val="3"/>
          </w:tcPr>
          <w:p w14:paraId="5EF3BA39" w14:textId="77777777" w:rsidR="005140C6" w:rsidRPr="00001C93" w:rsidRDefault="005140C6" w:rsidP="005140C6">
            <w:pPr>
              <w:tabs>
                <w:tab w:val="left" w:pos="567"/>
                <w:tab w:val="left" w:pos="1134"/>
                <w:tab w:val="left" w:pos="1701"/>
                <w:tab w:val="left" w:leader="dot" w:pos="8505"/>
              </w:tabs>
              <w:jc w:val="both"/>
              <w:rPr>
                <w:color w:val="FF0000"/>
              </w:rPr>
            </w:pPr>
            <w:r w:rsidRPr="005140C6">
              <w:rPr>
                <w:color w:val="FF0000"/>
                <w:lang w:val="fr-FR"/>
              </w:rPr>
              <w:t>Стабилну</w:t>
            </w:r>
            <w:r w:rsidRPr="00001C93">
              <w:rPr>
                <w:color w:val="FF0000"/>
              </w:rPr>
              <w:t xml:space="preserve"> </w:t>
            </w:r>
            <w:r>
              <w:rPr>
                <w:color w:val="FF0000"/>
              </w:rPr>
              <w:t xml:space="preserve">целину комплета </w:t>
            </w:r>
            <w:r w:rsidRPr="005140C6">
              <w:rPr>
                <w:color w:val="FF0000"/>
                <w:lang w:val="fr-FR"/>
              </w:rPr>
              <w:t>чине</w:t>
            </w:r>
            <w:r w:rsidRPr="00001C93">
              <w:rPr>
                <w:color w:val="FF0000"/>
              </w:rPr>
              <w:t xml:space="preserve"> </w:t>
            </w:r>
            <w:r w:rsidRPr="005140C6">
              <w:rPr>
                <w:color w:val="FF0000"/>
                <w:lang w:val="fr-FR"/>
              </w:rPr>
              <w:t>међусобно</w:t>
            </w:r>
            <w:r w:rsidRPr="00001C93">
              <w:rPr>
                <w:color w:val="FF0000"/>
              </w:rPr>
              <w:t xml:space="preserve"> </w:t>
            </w:r>
            <w:r w:rsidRPr="005140C6">
              <w:rPr>
                <w:color w:val="FF0000"/>
                <w:lang w:val="fr-FR"/>
              </w:rPr>
              <w:t>повезани</w:t>
            </w:r>
            <w:r w:rsidRPr="00001C93">
              <w:rPr>
                <w:color w:val="FF0000"/>
              </w:rPr>
              <w:t xml:space="preserve"> </w:t>
            </w:r>
            <w:r>
              <w:rPr>
                <w:color w:val="FF0000"/>
              </w:rPr>
              <w:t xml:space="preserve">саставни </w:t>
            </w:r>
            <w:r w:rsidRPr="005140C6">
              <w:rPr>
                <w:color w:val="FF0000"/>
                <w:lang w:val="fr-FR"/>
              </w:rPr>
              <w:t>елементи</w:t>
            </w:r>
            <w:r w:rsidRPr="00001C93">
              <w:rPr>
                <w:color w:val="FF0000"/>
              </w:rPr>
              <w:t xml:space="preserve"> </w:t>
            </w:r>
            <w:r w:rsidRPr="005140C6">
              <w:rPr>
                <w:color w:val="FF0000"/>
                <w:lang w:val="fr-FR"/>
              </w:rPr>
              <w:t>одговарајуће</w:t>
            </w:r>
            <w:r w:rsidRPr="00001C93">
              <w:rPr>
                <w:color w:val="FF0000"/>
              </w:rPr>
              <w:t xml:space="preserve"> </w:t>
            </w:r>
            <w:r w:rsidRPr="005140C6">
              <w:rPr>
                <w:color w:val="FF0000"/>
                <w:lang w:val="fr-FR"/>
              </w:rPr>
              <w:t>намене</w:t>
            </w:r>
            <w:r w:rsidRPr="00001C93">
              <w:rPr>
                <w:color w:val="FF0000"/>
              </w:rPr>
              <w:t xml:space="preserve"> (</w:t>
            </w:r>
            <w:r w:rsidRPr="00BF6C92">
              <w:rPr>
                <w:strike/>
                <w:color w:val="FF0000"/>
              </w:rPr>
              <w:t>затворени са вратима</w:t>
            </w:r>
            <w:r w:rsidR="009D05CA" w:rsidRPr="00BF6C92">
              <w:rPr>
                <w:color w:val="FF0000"/>
              </w:rPr>
              <w:t>, фиоке</w:t>
            </w:r>
            <w:r>
              <w:rPr>
                <w:color w:val="FF0000"/>
              </w:rPr>
              <w:t xml:space="preserve">). Елементи су </w:t>
            </w:r>
            <w:r w:rsidRPr="00001C93">
              <w:rPr>
                <w:color w:val="FF0000"/>
              </w:rPr>
              <w:t xml:space="preserve"> са заједничком ПВЦ соклом висине 15цм од пода и системом за закључавање.</w:t>
            </w:r>
          </w:p>
          <w:p w14:paraId="473BF6FF" w14:textId="77777777" w:rsidR="004172CE" w:rsidRPr="009C59F1" w:rsidRDefault="005140C6" w:rsidP="005140C6">
            <w:r>
              <w:rPr>
                <w:color w:val="FF0000"/>
              </w:rPr>
              <w:t>Комбинација елемената омогућавају реализацију свих захтева по питању намене тако и по питању расположивог простора.</w:t>
            </w:r>
          </w:p>
        </w:tc>
      </w:tr>
      <w:tr w:rsidR="00924617" w14:paraId="2A7B9621" w14:textId="77777777" w:rsidTr="002E7AE6">
        <w:tc>
          <w:tcPr>
            <w:tcW w:w="675" w:type="dxa"/>
          </w:tcPr>
          <w:p w14:paraId="4D08F824" w14:textId="77777777" w:rsidR="00924617" w:rsidRPr="00001C93" w:rsidRDefault="00924617" w:rsidP="00E27C53"/>
        </w:tc>
        <w:tc>
          <w:tcPr>
            <w:tcW w:w="2875" w:type="dxa"/>
          </w:tcPr>
          <w:p w14:paraId="6C244D8C" w14:textId="77777777" w:rsidR="00924617" w:rsidRPr="009C59F1" w:rsidRDefault="00924617" w:rsidP="00E27C53">
            <w:r>
              <w:t>Оков</w:t>
            </w:r>
          </w:p>
        </w:tc>
        <w:tc>
          <w:tcPr>
            <w:tcW w:w="5294" w:type="dxa"/>
            <w:gridSpan w:val="3"/>
          </w:tcPr>
          <w:p w14:paraId="47BFF735" w14:textId="77777777" w:rsidR="00924617" w:rsidRPr="007A2EED" w:rsidRDefault="00924617" w:rsidP="00E27C53">
            <w:r>
              <w:t>/</w:t>
            </w:r>
          </w:p>
        </w:tc>
      </w:tr>
      <w:tr w:rsidR="005140C6" w:rsidRPr="00001C93" w14:paraId="1B947942" w14:textId="77777777" w:rsidTr="002E7AE6">
        <w:tc>
          <w:tcPr>
            <w:tcW w:w="675" w:type="dxa"/>
          </w:tcPr>
          <w:p w14:paraId="623B3CB7" w14:textId="77777777" w:rsidR="005140C6" w:rsidRDefault="005140C6" w:rsidP="005140C6"/>
        </w:tc>
        <w:tc>
          <w:tcPr>
            <w:tcW w:w="2875" w:type="dxa"/>
          </w:tcPr>
          <w:p w14:paraId="15951253" w14:textId="77777777" w:rsidR="005140C6" w:rsidRPr="007A2EED" w:rsidRDefault="005140C6" w:rsidP="005140C6">
            <w:r w:rsidRPr="007A2EED">
              <w:t>Шарка:</w:t>
            </w:r>
          </w:p>
        </w:tc>
        <w:tc>
          <w:tcPr>
            <w:tcW w:w="5294" w:type="dxa"/>
            <w:gridSpan w:val="3"/>
          </w:tcPr>
          <w:p w14:paraId="12ECA577" w14:textId="218C89BC" w:rsidR="005140C6" w:rsidRPr="00BF6C92" w:rsidRDefault="005140C6" w:rsidP="00BF6C92">
            <w:pPr>
              <w:rPr>
                <w:color w:val="FF0000"/>
              </w:rPr>
            </w:pPr>
            <w:r w:rsidRPr="00BF6C92">
              <w:rPr>
                <w:strike/>
                <w:color w:val="FF0000"/>
              </w:rPr>
              <w:t>Обична шарка у миниманом квалитету</w:t>
            </w:r>
            <w:r w:rsidRPr="00BF6C92">
              <w:rPr>
                <w:color w:val="FF0000"/>
              </w:rPr>
              <w:t xml:space="preserve"> </w:t>
            </w:r>
            <w:r w:rsidRPr="00BF6C92">
              <w:rPr>
                <w:strike/>
                <w:color w:val="FF0000"/>
              </w:rPr>
              <w:t>„HAFELE“или „одговарајуће“</w:t>
            </w:r>
            <w:r w:rsidRPr="00BF6C92">
              <w:rPr>
                <w:color w:val="FF0000"/>
              </w:rPr>
              <w:t xml:space="preserve"> </w:t>
            </w:r>
          </w:p>
        </w:tc>
      </w:tr>
      <w:tr w:rsidR="005140C6" w:rsidRPr="00001C93" w14:paraId="42DE7241" w14:textId="77777777" w:rsidTr="002E7AE6">
        <w:tc>
          <w:tcPr>
            <w:tcW w:w="675" w:type="dxa"/>
          </w:tcPr>
          <w:p w14:paraId="29FCA734" w14:textId="77777777" w:rsidR="005140C6" w:rsidRPr="00001C93" w:rsidRDefault="005140C6" w:rsidP="005140C6"/>
        </w:tc>
        <w:tc>
          <w:tcPr>
            <w:tcW w:w="2875" w:type="dxa"/>
          </w:tcPr>
          <w:p w14:paraId="5CA741A4" w14:textId="77777777" w:rsidR="005140C6" w:rsidRPr="007A2EED" w:rsidRDefault="005140C6" w:rsidP="005140C6">
            <w:r w:rsidRPr="007A2EED">
              <w:t>Клизач</w:t>
            </w:r>
          </w:p>
        </w:tc>
        <w:tc>
          <w:tcPr>
            <w:tcW w:w="5294" w:type="dxa"/>
            <w:gridSpan w:val="3"/>
          </w:tcPr>
          <w:p w14:paraId="178E22EC" w14:textId="77777777" w:rsidR="005140C6" w:rsidRPr="007A2EED" w:rsidRDefault="005140C6" w:rsidP="005140C6">
            <w:r w:rsidRPr="00001C93">
              <w:t xml:space="preserve">у миниманом квалитету </w:t>
            </w:r>
            <w:r w:rsidRPr="00001C93">
              <w:rPr>
                <w:strike/>
                <w:color w:val="FF0000"/>
              </w:rPr>
              <w:t>„</w:t>
            </w:r>
            <w:r w:rsidRPr="00250A68">
              <w:rPr>
                <w:strike/>
                <w:color w:val="FF0000"/>
              </w:rPr>
              <w:t>HAFELE</w:t>
            </w:r>
            <w:r w:rsidRPr="00001C93">
              <w:rPr>
                <w:strike/>
                <w:color w:val="FF0000"/>
              </w:rPr>
              <w:t>“</w:t>
            </w:r>
            <w:r w:rsidRPr="00001C93">
              <w:rPr>
                <w:color w:val="FF0000"/>
              </w:rPr>
              <w:t xml:space="preserve"> „</w:t>
            </w:r>
            <w:r w:rsidRPr="00250A68">
              <w:rPr>
                <w:color w:val="FF0000"/>
              </w:rPr>
              <w:t>TELESKOP</w:t>
            </w:r>
            <w:r w:rsidRPr="00001C93">
              <w:rPr>
                <w:color w:val="FF0000"/>
              </w:rPr>
              <w:t>.</w:t>
            </w:r>
            <w:r w:rsidRPr="00250A68">
              <w:rPr>
                <w:color w:val="FF0000"/>
              </w:rPr>
              <w:t>H</w:t>
            </w:r>
            <w:r w:rsidRPr="00001C93">
              <w:rPr>
                <w:color w:val="FF0000"/>
              </w:rPr>
              <w:t xml:space="preserve">/45 </w:t>
            </w:r>
            <w:r w:rsidRPr="00250A68">
              <w:rPr>
                <w:color w:val="FF0000"/>
              </w:rPr>
              <w:t>NIKL</w:t>
            </w:r>
            <w:r w:rsidRPr="00001C93">
              <w:rPr>
                <w:color w:val="FF0000"/>
              </w:rPr>
              <w:t>” „</w:t>
            </w:r>
            <w:r w:rsidRPr="00250A68">
              <w:rPr>
                <w:color w:val="FF0000"/>
              </w:rPr>
              <w:t>FGV</w:t>
            </w:r>
            <w:r w:rsidRPr="00001C93">
              <w:rPr>
                <w:color w:val="FF0000"/>
              </w:rPr>
              <w:t xml:space="preserve">“ </w:t>
            </w:r>
            <w:r w:rsidRPr="00001C93">
              <w:t xml:space="preserve">или „одговарајуће“ </w:t>
            </w:r>
          </w:p>
        </w:tc>
      </w:tr>
      <w:tr w:rsidR="005140C6" w:rsidRPr="00001C93" w14:paraId="35DE8457" w14:textId="77777777" w:rsidTr="002E7AE6">
        <w:tc>
          <w:tcPr>
            <w:tcW w:w="675" w:type="dxa"/>
          </w:tcPr>
          <w:p w14:paraId="6AD1FC21" w14:textId="77777777" w:rsidR="005140C6" w:rsidRPr="00001C93" w:rsidRDefault="005140C6" w:rsidP="005140C6"/>
        </w:tc>
        <w:tc>
          <w:tcPr>
            <w:tcW w:w="2875" w:type="dxa"/>
          </w:tcPr>
          <w:p w14:paraId="14C279FF" w14:textId="77777777" w:rsidR="005140C6" w:rsidRPr="007A2EED" w:rsidRDefault="005140C6" w:rsidP="005140C6">
            <w:r w:rsidRPr="007A2EED">
              <w:t>Ручка:</w:t>
            </w:r>
          </w:p>
        </w:tc>
        <w:tc>
          <w:tcPr>
            <w:tcW w:w="5294" w:type="dxa"/>
            <w:gridSpan w:val="3"/>
          </w:tcPr>
          <w:p w14:paraId="03CEF6CB" w14:textId="77777777" w:rsidR="005140C6" w:rsidRPr="00001C93" w:rsidRDefault="005140C6" w:rsidP="005140C6">
            <w:r w:rsidRPr="00FE01A3">
              <w:rPr>
                <w:strike/>
                <w:color w:val="FF0000"/>
              </w:rPr>
              <w:t>По договору са наручиоцем</w:t>
            </w:r>
            <w:r>
              <w:rPr>
                <w:color w:val="FF0000"/>
              </w:rPr>
              <w:t xml:space="preserve">У минималном квалитету </w:t>
            </w:r>
            <w:r w:rsidRPr="00001C93">
              <w:rPr>
                <w:color w:val="FF0000"/>
              </w:rPr>
              <w:t>„</w:t>
            </w:r>
            <w:r w:rsidRPr="00CD401C">
              <w:rPr>
                <w:color w:val="FF0000"/>
              </w:rPr>
              <w:t>HAFELE</w:t>
            </w:r>
            <w:r w:rsidRPr="00001C93">
              <w:rPr>
                <w:color w:val="FF0000"/>
              </w:rPr>
              <w:t xml:space="preserve"> 106.69.605 </w:t>
            </w:r>
            <w:r w:rsidRPr="00CD401C">
              <w:rPr>
                <w:color w:val="FF0000"/>
                <w:lang w:val="en-US"/>
              </w:rPr>
              <w:t>BRU</w:t>
            </w:r>
            <w:r w:rsidRPr="00001C93">
              <w:rPr>
                <w:color w:val="FF0000"/>
              </w:rPr>
              <w:t>Š.128“ или “одговарајуће”</w:t>
            </w:r>
          </w:p>
        </w:tc>
      </w:tr>
      <w:tr w:rsidR="005140C6" w:rsidRPr="00001C93" w14:paraId="5B9BE17C" w14:textId="77777777" w:rsidTr="005140C6">
        <w:tc>
          <w:tcPr>
            <w:tcW w:w="675" w:type="dxa"/>
            <w:tcBorders>
              <w:top w:val="double" w:sz="4" w:space="0" w:color="auto"/>
              <w:left w:val="double" w:sz="4" w:space="0" w:color="auto"/>
              <w:bottom w:val="double" w:sz="4" w:space="0" w:color="auto"/>
              <w:right w:val="nil"/>
            </w:tcBorders>
          </w:tcPr>
          <w:p w14:paraId="3487D918" w14:textId="77777777" w:rsidR="005140C6" w:rsidRPr="00001C93" w:rsidRDefault="005140C6" w:rsidP="005140C6"/>
        </w:tc>
        <w:tc>
          <w:tcPr>
            <w:tcW w:w="2875" w:type="dxa"/>
            <w:tcBorders>
              <w:top w:val="double" w:sz="4" w:space="0" w:color="auto"/>
              <w:left w:val="nil"/>
              <w:bottom w:val="double" w:sz="4" w:space="0" w:color="auto"/>
              <w:right w:val="nil"/>
            </w:tcBorders>
          </w:tcPr>
          <w:p w14:paraId="5AA03F3D" w14:textId="77777777" w:rsidR="005140C6" w:rsidRPr="00001C93" w:rsidRDefault="005140C6" w:rsidP="005140C6"/>
        </w:tc>
        <w:tc>
          <w:tcPr>
            <w:tcW w:w="1881" w:type="dxa"/>
            <w:tcBorders>
              <w:top w:val="double" w:sz="4" w:space="0" w:color="auto"/>
              <w:left w:val="nil"/>
              <w:bottom w:val="double" w:sz="4" w:space="0" w:color="auto"/>
              <w:right w:val="nil"/>
            </w:tcBorders>
          </w:tcPr>
          <w:p w14:paraId="50A6F8FA" w14:textId="77777777" w:rsidR="005140C6" w:rsidRPr="00001C93" w:rsidRDefault="005140C6" w:rsidP="005140C6"/>
        </w:tc>
        <w:tc>
          <w:tcPr>
            <w:tcW w:w="1702" w:type="dxa"/>
            <w:tcBorders>
              <w:top w:val="double" w:sz="4" w:space="0" w:color="auto"/>
              <w:left w:val="nil"/>
              <w:bottom w:val="double" w:sz="4" w:space="0" w:color="auto"/>
              <w:right w:val="nil"/>
            </w:tcBorders>
          </w:tcPr>
          <w:p w14:paraId="30AA654A" w14:textId="77777777" w:rsidR="005140C6" w:rsidRPr="00001C93" w:rsidRDefault="005140C6" w:rsidP="005140C6"/>
        </w:tc>
        <w:tc>
          <w:tcPr>
            <w:tcW w:w="1711" w:type="dxa"/>
            <w:tcBorders>
              <w:top w:val="double" w:sz="4" w:space="0" w:color="auto"/>
              <w:left w:val="nil"/>
              <w:bottom w:val="double" w:sz="4" w:space="0" w:color="auto"/>
              <w:right w:val="double" w:sz="4" w:space="0" w:color="auto"/>
            </w:tcBorders>
          </w:tcPr>
          <w:p w14:paraId="13FC92E4" w14:textId="77777777" w:rsidR="005140C6" w:rsidRPr="00001C93" w:rsidRDefault="005140C6" w:rsidP="005140C6"/>
        </w:tc>
      </w:tr>
      <w:tr w:rsidR="004172CE" w14:paraId="4AA7C9CD" w14:textId="77777777" w:rsidTr="002E7AE6">
        <w:tc>
          <w:tcPr>
            <w:tcW w:w="675" w:type="dxa"/>
            <w:tcBorders>
              <w:top w:val="double" w:sz="4" w:space="0" w:color="auto"/>
            </w:tcBorders>
          </w:tcPr>
          <w:p w14:paraId="062635C8" w14:textId="77777777" w:rsidR="004172CE" w:rsidRDefault="004172CE" w:rsidP="00A060D1">
            <w:r>
              <w:t>15.</w:t>
            </w:r>
          </w:p>
        </w:tc>
        <w:tc>
          <w:tcPr>
            <w:tcW w:w="2875" w:type="dxa"/>
            <w:tcBorders>
              <w:top w:val="double" w:sz="4" w:space="0" w:color="auto"/>
            </w:tcBorders>
          </w:tcPr>
          <w:p w14:paraId="02E9E412" w14:textId="77777777" w:rsidR="004172CE" w:rsidRDefault="004172CE" w:rsidP="00A060D1">
            <w:r>
              <w:t>В (2021)</w:t>
            </w:r>
          </w:p>
        </w:tc>
        <w:tc>
          <w:tcPr>
            <w:tcW w:w="5294" w:type="dxa"/>
            <w:gridSpan w:val="3"/>
            <w:tcBorders>
              <w:top w:val="double" w:sz="4" w:space="0" w:color="auto"/>
            </w:tcBorders>
          </w:tcPr>
          <w:p w14:paraId="61DF32AC" w14:textId="77777777" w:rsidR="004172CE" w:rsidRPr="00413853" w:rsidRDefault="004172CE" w:rsidP="006E599C">
            <w:r>
              <w:t>Комплет ормар</w:t>
            </w:r>
          </w:p>
        </w:tc>
      </w:tr>
      <w:tr w:rsidR="004172CE" w14:paraId="42C7A9C8" w14:textId="77777777" w:rsidTr="002E7AE6">
        <w:tc>
          <w:tcPr>
            <w:tcW w:w="675" w:type="dxa"/>
          </w:tcPr>
          <w:p w14:paraId="21F59BBC" w14:textId="77777777" w:rsidR="004172CE" w:rsidRDefault="004172CE" w:rsidP="006E599C"/>
        </w:tc>
        <w:tc>
          <w:tcPr>
            <w:tcW w:w="2875" w:type="dxa"/>
          </w:tcPr>
          <w:p w14:paraId="6664421A" w14:textId="77777777" w:rsidR="004172CE" w:rsidRDefault="004172CE" w:rsidP="006E599C">
            <w:r>
              <w:t>Материјал/ састав:</w:t>
            </w:r>
          </w:p>
        </w:tc>
        <w:tc>
          <w:tcPr>
            <w:tcW w:w="5294" w:type="dxa"/>
            <w:gridSpan w:val="3"/>
          </w:tcPr>
          <w:p w14:paraId="2F48D23D" w14:textId="77777777" w:rsidR="003F48F9" w:rsidRDefault="004172CE" w:rsidP="00A060D1">
            <w:r>
              <w:t xml:space="preserve">Корпус: Иверица, обложена меламинском фолијом </w:t>
            </w:r>
          </w:p>
          <w:p w14:paraId="17B62C21" w14:textId="77777777" w:rsidR="004172CE" w:rsidRDefault="004172CE" w:rsidP="00A060D1">
            <w:r>
              <w:t>Фронтови: иверица обложена ХПЛ ламинатом</w:t>
            </w:r>
          </w:p>
        </w:tc>
      </w:tr>
      <w:tr w:rsidR="004172CE" w14:paraId="69636F45" w14:textId="77777777" w:rsidTr="002E7AE6">
        <w:tc>
          <w:tcPr>
            <w:tcW w:w="675" w:type="dxa"/>
          </w:tcPr>
          <w:p w14:paraId="00C9358D" w14:textId="77777777" w:rsidR="004172CE" w:rsidRDefault="004172CE" w:rsidP="006E599C"/>
        </w:tc>
        <w:tc>
          <w:tcPr>
            <w:tcW w:w="2875" w:type="dxa"/>
          </w:tcPr>
          <w:p w14:paraId="4218182C" w14:textId="77777777" w:rsidR="004172CE" w:rsidRDefault="004172CE" w:rsidP="006E599C">
            <w:r>
              <w:t>Димензије:</w:t>
            </w:r>
          </w:p>
        </w:tc>
        <w:tc>
          <w:tcPr>
            <w:tcW w:w="5294" w:type="dxa"/>
            <w:gridSpan w:val="3"/>
          </w:tcPr>
          <w:p w14:paraId="3164216F" w14:textId="77777777" w:rsidR="004172CE" w:rsidRDefault="007A2EED" w:rsidP="00A060D1">
            <w:r>
              <w:t>120x50x210</w:t>
            </w:r>
            <w:r w:rsidR="004172CE">
              <w:t>цм</w:t>
            </w:r>
          </w:p>
        </w:tc>
      </w:tr>
      <w:tr w:rsidR="004172CE" w14:paraId="6F9B1347" w14:textId="77777777" w:rsidTr="002E7AE6">
        <w:tc>
          <w:tcPr>
            <w:tcW w:w="675" w:type="dxa"/>
          </w:tcPr>
          <w:p w14:paraId="26B0A301" w14:textId="77777777" w:rsidR="004172CE" w:rsidRDefault="004172CE" w:rsidP="006E599C"/>
        </w:tc>
        <w:tc>
          <w:tcPr>
            <w:tcW w:w="2875" w:type="dxa"/>
          </w:tcPr>
          <w:p w14:paraId="616A1748" w14:textId="77777777" w:rsidR="004172CE" w:rsidRDefault="004172CE" w:rsidP="006E599C">
            <w:r>
              <w:t>Боја:</w:t>
            </w:r>
          </w:p>
        </w:tc>
        <w:tc>
          <w:tcPr>
            <w:tcW w:w="5294" w:type="dxa"/>
            <w:gridSpan w:val="3"/>
          </w:tcPr>
          <w:p w14:paraId="3E0C0EA8" w14:textId="77777777" w:rsidR="004172CE" w:rsidRDefault="004172CE" w:rsidP="006E599C">
            <w:r>
              <w:t>По договору са наручиоцем</w:t>
            </w:r>
          </w:p>
        </w:tc>
      </w:tr>
      <w:tr w:rsidR="004172CE" w:rsidRPr="00001C93" w14:paraId="2615BE4F" w14:textId="77777777" w:rsidTr="002E7AE6">
        <w:tc>
          <w:tcPr>
            <w:tcW w:w="675" w:type="dxa"/>
          </w:tcPr>
          <w:p w14:paraId="2B3F793D" w14:textId="77777777" w:rsidR="004172CE" w:rsidRDefault="004172CE" w:rsidP="006E599C"/>
        </w:tc>
        <w:tc>
          <w:tcPr>
            <w:tcW w:w="2875" w:type="dxa"/>
          </w:tcPr>
          <w:p w14:paraId="3D1AE91C" w14:textId="77777777" w:rsidR="004172CE" w:rsidRDefault="004172CE" w:rsidP="006E599C">
            <w:r>
              <w:t>Опис</w:t>
            </w:r>
          </w:p>
        </w:tc>
        <w:tc>
          <w:tcPr>
            <w:tcW w:w="5294" w:type="dxa"/>
            <w:gridSpan w:val="3"/>
          </w:tcPr>
          <w:p w14:paraId="4C6DA9BE" w14:textId="77777777" w:rsidR="004172CE" w:rsidRPr="009C59F1" w:rsidRDefault="004172CE" w:rsidP="006E599C">
            <w:pPr>
              <w:tabs>
                <w:tab w:val="left" w:pos="567"/>
                <w:tab w:val="left" w:pos="1134"/>
                <w:tab w:val="left" w:pos="1701"/>
                <w:tab w:val="left" w:leader="dot" w:pos="8505"/>
              </w:tabs>
              <w:jc w:val="both"/>
            </w:pPr>
            <w:r w:rsidRPr="00DA642D">
              <w:rPr>
                <w:lang w:val="fr-FR"/>
              </w:rPr>
              <w:t>Стабилну</w:t>
            </w:r>
            <w:r w:rsidRPr="00001C93">
              <w:t xml:space="preserve"> </w:t>
            </w:r>
            <w:r w:rsidRPr="00DA642D">
              <w:rPr>
                <w:lang w:val="fr-FR"/>
              </w:rPr>
              <w:t>конструкцију</w:t>
            </w:r>
            <w:r w:rsidRPr="00001C93">
              <w:t xml:space="preserve"> </w:t>
            </w:r>
            <w:r>
              <w:t>комплета</w:t>
            </w:r>
            <w:r w:rsidRPr="00001C93">
              <w:t xml:space="preserve"> </w:t>
            </w:r>
            <w:r w:rsidRPr="00DA642D">
              <w:rPr>
                <w:lang w:val="fr-FR"/>
              </w:rPr>
              <w:t>чине</w:t>
            </w:r>
            <w:r w:rsidRPr="00001C93">
              <w:t xml:space="preserve"> </w:t>
            </w:r>
            <w:r w:rsidRPr="00DA642D">
              <w:rPr>
                <w:lang w:val="fr-FR"/>
              </w:rPr>
              <w:t>међусобно</w:t>
            </w:r>
            <w:r w:rsidRPr="00001C93">
              <w:t xml:space="preserve"> </w:t>
            </w:r>
            <w:r w:rsidRPr="00DA642D">
              <w:rPr>
                <w:lang w:val="fr-FR"/>
              </w:rPr>
              <w:t>повезани</w:t>
            </w:r>
            <w:r w:rsidRPr="00001C93">
              <w:t xml:space="preserve"> </w:t>
            </w:r>
            <w:r>
              <w:t xml:space="preserve">основни гардеробни ормани. Комплет је са касетама за личне ствари, простором за гардеробу и простором за </w:t>
            </w:r>
            <w:r w:rsidRPr="006E599C">
              <w:t>обућу. Е</w:t>
            </w:r>
            <w:r w:rsidRPr="00001C93">
              <w:t>лементи су повезани са заједничким ПВЦ соклом висине 15 цм од пода и обезбеђеним системом закључавања</w:t>
            </w:r>
            <w:r w:rsidRPr="006E599C">
              <w:t>.</w:t>
            </w:r>
          </w:p>
        </w:tc>
      </w:tr>
      <w:tr w:rsidR="00924617" w14:paraId="5131AEDB" w14:textId="77777777" w:rsidTr="002E7AE6">
        <w:tc>
          <w:tcPr>
            <w:tcW w:w="675" w:type="dxa"/>
          </w:tcPr>
          <w:p w14:paraId="2B329FD6" w14:textId="77777777" w:rsidR="00924617" w:rsidRPr="00001C93" w:rsidRDefault="00924617" w:rsidP="006E599C"/>
        </w:tc>
        <w:tc>
          <w:tcPr>
            <w:tcW w:w="2875" w:type="dxa"/>
          </w:tcPr>
          <w:p w14:paraId="502AA4FD" w14:textId="77777777" w:rsidR="00924617" w:rsidRPr="009C59F1" w:rsidRDefault="00924617" w:rsidP="006E599C">
            <w:r>
              <w:t>Оков</w:t>
            </w:r>
          </w:p>
        </w:tc>
        <w:tc>
          <w:tcPr>
            <w:tcW w:w="5294" w:type="dxa"/>
            <w:gridSpan w:val="3"/>
          </w:tcPr>
          <w:p w14:paraId="0F086C5C" w14:textId="77777777" w:rsidR="00924617" w:rsidRPr="00924617" w:rsidRDefault="00924617" w:rsidP="006E599C">
            <w:r>
              <w:t>/</w:t>
            </w:r>
          </w:p>
        </w:tc>
      </w:tr>
      <w:tr w:rsidR="005140C6" w:rsidRPr="00001C93" w14:paraId="12E2F0E6" w14:textId="77777777" w:rsidTr="002E7AE6">
        <w:tc>
          <w:tcPr>
            <w:tcW w:w="675" w:type="dxa"/>
          </w:tcPr>
          <w:p w14:paraId="7A0DF28E" w14:textId="77777777" w:rsidR="005140C6" w:rsidRDefault="005140C6" w:rsidP="005140C6"/>
        </w:tc>
        <w:tc>
          <w:tcPr>
            <w:tcW w:w="2875" w:type="dxa"/>
          </w:tcPr>
          <w:p w14:paraId="041F1A1D" w14:textId="77777777" w:rsidR="005140C6" w:rsidRPr="007A2EED" w:rsidRDefault="005140C6" w:rsidP="005140C6">
            <w:r w:rsidRPr="007A2EED">
              <w:t>Шарка:</w:t>
            </w:r>
          </w:p>
        </w:tc>
        <w:tc>
          <w:tcPr>
            <w:tcW w:w="5294" w:type="dxa"/>
            <w:gridSpan w:val="3"/>
          </w:tcPr>
          <w:p w14:paraId="38398CFF" w14:textId="77777777" w:rsidR="005140C6" w:rsidRPr="007A2EED" w:rsidRDefault="005140C6" w:rsidP="005140C6">
            <w:r w:rsidRPr="00001C93">
              <w:t xml:space="preserve">Обична шарка у миниманом квалитету </w:t>
            </w:r>
            <w:r w:rsidRPr="00001C93">
              <w:rPr>
                <w:strike/>
                <w:color w:val="FF0000"/>
              </w:rPr>
              <w:t>„</w:t>
            </w:r>
            <w:r w:rsidRPr="00250A68">
              <w:rPr>
                <w:strike/>
                <w:color w:val="FF0000"/>
              </w:rPr>
              <w:t>HAFELE</w:t>
            </w:r>
            <w:r w:rsidRPr="00001C93">
              <w:rPr>
                <w:strike/>
                <w:color w:val="FF0000"/>
              </w:rPr>
              <w:t>“</w:t>
            </w:r>
            <w:r w:rsidRPr="00001C93">
              <w:rPr>
                <w:color w:val="FF0000"/>
              </w:rPr>
              <w:t xml:space="preserve"> </w:t>
            </w:r>
            <w:r w:rsidRPr="00250A68">
              <w:rPr>
                <w:color w:val="FF0000"/>
              </w:rPr>
              <w:t>FGV</w:t>
            </w:r>
            <w:r w:rsidRPr="00001C93">
              <w:rPr>
                <w:color w:val="FF0000"/>
              </w:rPr>
              <w:t xml:space="preserve"> шарка равна“ </w:t>
            </w:r>
            <w:r w:rsidRPr="00001C93">
              <w:t xml:space="preserve">или „одговарајуће“ </w:t>
            </w:r>
          </w:p>
        </w:tc>
      </w:tr>
      <w:tr w:rsidR="005140C6" w:rsidRPr="00001C93" w14:paraId="1C0E1726" w14:textId="77777777" w:rsidTr="002E7AE6">
        <w:tc>
          <w:tcPr>
            <w:tcW w:w="675" w:type="dxa"/>
          </w:tcPr>
          <w:p w14:paraId="27406E5D" w14:textId="77777777" w:rsidR="005140C6" w:rsidRPr="00001C93" w:rsidRDefault="005140C6" w:rsidP="005140C6"/>
        </w:tc>
        <w:tc>
          <w:tcPr>
            <w:tcW w:w="2875" w:type="dxa"/>
          </w:tcPr>
          <w:p w14:paraId="6DD6B236" w14:textId="77777777" w:rsidR="005140C6" w:rsidRPr="007A2EED" w:rsidRDefault="005140C6" w:rsidP="005140C6">
            <w:r w:rsidRPr="007A2EED">
              <w:t>Клизач</w:t>
            </w:r>
          </w:p>
        </w:tc>
        <w:tc>
          <w:tcPr>
            <w:tcW w:w="5294" w:type="dxa"/>
            <w:gridSpan w:val="3"/>
          </w:tcPr>
          <w:p w14:paraId="607FA5F2" w14:textId="278CA7C6" w:rsidR="005140C6" w:rsidRPr="00BF6C92" w:rsidRDefault="005140C6" w:rsidP="00BF6C92">
            <w:pPr>
              <w:rPr>
                <w:color w:val="FF0000"/>
              </w:rPr>
            </w:pPr>
            <w:r w:rsidRPr="00BF6C92">
              <w:rPr>
                <w:strike/>
                <w:color w:val="FF0000"/>
              </w:rPr>
              <w:t>у миниманом квалитету</w:t>
            </w:r>
            <w:r w:rsidRPr="00BF6C92">
              <w:rPr>
                <w:color w:val="FF0000"/>
              </w:rPr>
              <w:t xml:space="preserve"> </w:t>
            </w:r>
            <w:r w:rsidRPr="00BF6C92">
              <w:rPr>
                <w:strike/>
                <w:color w:val="FF0000"/>
              </w:rPr>
              <w:t xml:space="preserve">„HAFELE“или „одговарајуће“ </w:t>
            </w:r>
          </w:p>
        </w:tc>
      </w:tr>
      <w:tr w:rsidR="005140C6" w:rsidRPr="00001C93" w14:paraId="66BC3A97" w14:textId="77777777" w:rsidTr="002E7AE6">
        <w:tc>
          <w:tcPr>
            <w:tcW w:w="675" w:type="dxa"/>
          </w:tcPr>
          <w:p w14:paraId="639AC54C" w14:textId="77777777" w:rsidR="005140C6" w:rsidRPr="00001C93" w:rsidRDefault="005140C6" w:rsidP="005140C6"/>
        </w:tc>
        <w:tc>
          <w:tcPr>
            <w:tcW w:w="2875" w:type="dxa"/>
          </w:tcPr>
          <w:p w14:paraId="438FF32A" w14:textId="77777777" w:rsidR="005140C6" w:rsidRPr="007A2EED" w:rsidRDefault="005140C6" w:rsidP="005140C6">
            <w:r w:rsidRPr="007A2EED">
              <w:t>Ручка:</w:t>
            </w:r>
          </w:p>
        </w:tc>
        <w:tc>
          <w:tcPr>
            <w:tcW w:w="5294" w:type="dxa"/>
            <w:gridSpan w:val="3"/>
          </w:tcPr>
          <w:p w14:paraId="04706415" w14:textId="77777777" w:rsidR="005140C6" w:rsidRPr="00001C93" w:rsidRDefault="005140C6" w:rsidP="005140C6">
            <w:r w:rsidRPr="00FE01A3">
              <w:rPr>
                <w:strike/>
                <w:color w:val="FF0000"/>
              </w:rPr>
              <w:t>По договору са наручиоцем</w:t>
            </w:r>
            <w:r>
              <w:rPr>
                <w:color w:val="FF0000"/>
              </w:rPr>
              <w:t xml:space="preserve">У минималном квалитету </w:t>
            </w:r>
            <w:r w:rsidRPr="00001C93">
              <w:rPr>
                <w:color w:val="FF0000"/>
              </w:rPr>
              <w:t>„</w:t>
            </w:r>
            <w:r w:rsidRPr="00CD401C">
              <w:rPr>
                <w:color w:val="FF0000"/>
              </w:rPr>
              <w:t>HAFELE</w:t>
            </w:r>
            <w:r w:rsidRPr="00001C93">
              <w:rPr>
                <w:color w:val="FF0000"/>
              </w:rPr>
              <w:t xml:space="preserve"> 106.69.605 </w:t>
            </w:r>
            <w:r w:rsidRPr="00CD401C">
              <w:rPr>
                <w:color w:val="FF0000"/>
                <w:lang w:val="en-US"/>
              </w:rPr>
              <w:t>BRU</w:t>
            </w:r>
            <w:r w:rsidRPr="00001C93">
              <w:rPr>
                <w:color w:val="FF0000"/>
              </w:rPr>
              <w:t>Š.128“ или “одговарајуће”</w:t>
            </w:r>
          </w:p>
        </w:tc>
      </w:tr>
      <w:tr w:rsidR="005140C6" w:rsidRPr="00001C93" w14:paraId="16777BB0" w14:textId="77777777" w:rsidTr="005140C6">
        <w:tc>
          <w:tcPr>
            <w:tcW w:w="675" w:type="dxa"/>
            <w:tcBorders>
              <w:top w:val="double" w:sz="4" w:space="0" w:color="auto"/>
              <w:left w:val="double" w:sz="4" w:space="0" w:color="auto"/>
              <w:bottom w:val="double" w:sz="4" w:space="0" w:color="auto"/>
              <w:right w:val="nil"/>
            </w:tcBorders>
          </w:tcPr>
          <w:p w14:paraId="5E209F33" w14:textId="77777777" w:rsidR="005140C6" w:rsidRPr="00001C93" w:rsidRDefault="005140C6" w:rsidP="005140C6"/>
        </w:tc>
        <w:tc>
          <w:tcPr>
            <w:tcW w:w="2875" w:type="dxa"/>
            <w:tcBorders>
              <w:top w:val="double" w:sz="4" w:space="0" w:color="auto"/>
              <w:left w:val="nil"/>
              <w:bottom w:val="double" w:sz="4" w:space="0" w:color="auto"/>
              <w:right w:val="nil"/>
            </w:tcBorders>
          </w:tcPr>
          <w:p w14:paraId="24885A65" w14:textId="77777777" w:rsidR="005140C6" w:rsidRPr="00001C93" w:rsidRDefault="005140C6" w:rsidP="005140C6"/>
        </w:tc>
        <w:tc>
          <w:tcPr>
            <w:tcW w:w="1881" w:type="dxa"/>
            <w:tcBorders>
              <w:top w:val="double" w:sz="4" w:space="0" w:color="auto"/>
              <w:left w:val="nil"/>
              <w:bottom w:val="double" w:sz="4" w:space="0" w:color="auto"/>
              <w:right w:val="nil"/>
            </w:tcBorders>
          </w:tcPr>
          <w:p w14:paraId="1E0099A1" w14:textId="77777777" w:rsidR="005140C6" w:rsidRPr="00001C93" w:rsidRDefault="005140C6" w:rsidP="005140C6"/>
        </w:tc>
        <w:tc>
          <w:tcPr>
            <w:tcW w:w="1702" w:type="dxa"/>
            <w:tcBorders>
              <w:top w:val="double" w:sz="4" w:space="0" w:color="auto"/>
              <w:left w:val="nil"/>
              <w:bottom w:val="double" w:sz="4" w:space="0" w:color="auto"/>
              <w:right w:val="nil"/>
            </w:tcBorders>
          </w:tcPr>
          <w:p w14:paraId="18126D2A" w14:textId="77777777" w:rsidR="005140C6" w:rsidRPr="00001C93" w:rsidRDefault="005140C6" w:rsidP="005140C6"/>
        </w:tc>
        <w:tc>
          <w:tcPr>
            <w:tcW w:w="1711" w:type="dxa"/>
            <w:tcBorders>
              <w:top w:val="double" w:sz="4" w:space="0" w:color="auto"/>
              <w:left w:val="nil"/>
              <w:bottom w:val="double" w:sz="4" w:space="0" w:color="auto"/>
              <w:right w:val="double" w:sz="4" w:space="0" w:color="auto"/>
            </w:tcBorders>
          </w:tcPr>
          <w:p w14:paraId="15F2962A" w14:textId="77777777" w:rsidR="005140C6" w:rsidRPr="00001C93" w:rsidRDefault="005140C6" w:rsidP="005140C6"/>
        </w:tc>
      </w:tr>
      <w:tr w:rsidR="004172CE" w14:paraId="43C50C7B" w14:textId="77777777" w:rsidTr="002E7AE6">
        <w:tc>
          <w:tcPr>
            <w:tcW w:w="675" w:type="dxa"/>
            <w:tcBorders>
              <w:top w:val="double" w:sz="4" w:space="0" w:color="auto"/>
            </w:tcBorders>
          </w:tcPr>
          <w:p w14:paraId="00D0CBC9" w14:textId="77777777" w:rsidR="004172CE" w:rsidRDefault="004172CE" w:rsidP="006E599C">
            <w:r>
              <w:lastRenderedPageBreak/>
              <w:t>16.</w:t>
            </w:r>
          </w:p>
        </w:tc>
        <w:tc>
          <w:tcPr>
            <w:tcW w:w="2875" w:type="dxa"/>
            <w:tcBorders>
              <w:top w:val="double" w:sz="4" w:space="0" w:color="auto"/>
            </w:tcBorders>
          </w:tcPr>
          <w:p w14:paraId="65267E03" w14:textId="77777777" w:rsidR="004172CE" w:rsidRDefault="004172CE" w:rsidP="00102DDA">
            <w:r>
              <w:t>В (2103)</w:t>
            </w:r>
          </w:p>
        </w:tc>
        <w:tc>
          <w:tcPr>
            <w:tcW w:w="5294" w:type="dxa"/>
            <w:gridSpan w:val="3"/>
            <w:tcBorders>
              <w:top w:val="double" w:sz="4" w:space="0" w:color="auto"/>
            </w:tcBorders>
          </w:tcPr>
          <w:p w14:paraId="10BD2870" w14:textId="77777777" w:rsidR="004172CE" w:rsidRPr="00413853" w:rsidRDefault="004172CE" w:rsidP="006E599C">
            <w:r>
              <w:t>Комплет ормар</w:t>
            </w:r>
          </w:p>
        </w:tc>
      </w:tr>
      <w:tr w:rsidR="004172CE" w14:paraId="2CB2AA81" w14:textId="77777777" w:rsidTr="002E7AE6">
        <w:tc>
          <w:tcPr>
            <w:tcW w:w="675" w:type="dxa"/>
          </w:tcPr>
          <w:p w14:paraId="797CA292" w14:textId="77777777" w:rsidR="004172CE" w:rsidRDefault="004172CE" w:rsidP="006E599C"/>
        </w:tc>
        <w:tc>
          <w:tcPr>
            <w:tcW w:w="2875" w:type="dxa"/>
          </w:tcPr>
          <w:p w14:paraId="3D75BDB7" w14:textId="77777777" w:rsidR="004172CE" w:rsidRDefault="004172CE" w:rsidP="006E599C">
            <w:r>
              <w:t>Материјал/ састав:</w:t>
            </w:r>
          </w:p>
        </w:tc>
        <w:tc>
          <w:tcPr>
            <w:tcW w:w="5294" w:type="dxa"/>
            <w:gridSpan w:val="3"/>
          </w:tcPr>
          <w:p w14:paraId="68FBE6ED" w14:textId="77777777" w:rsidR="003F48F9" w:rsidRDefault="004172CE" w:rsidP="00102DDA">
            <w:r>
              <w:t xml:space="preserve">Корпус: Иверица, обложена меламинском фолијом </w:t>
            </w:r>
          </w:p>
          <w:p w14:paraId="22D6FCF3" w14:textId="77777777" w:rsidR="004172CE" w:rsidRDefault="004172CE" w:rsidP="00102DDA">
            <w:r>
              <w:t>Фронтови: иверица обложена ХПЛ ламинатом, стакло</w:t>
            </w:r>
          </w:p>
        </w:tc>
      </w:tr>
      <w:tr w:rsidR="004172CE" w14:paraId="7365F5F4" w14:textId="77777777" w:rsidTr="002E7AE6">
        <w:tc>
          <w:tcPr>
            <w:tcW w:w="675" w:type="dxa"/>
          </w:tcPr>
          <w:p w14:paraId="5D43E17E" w14:textId="77777777" w:rsidR="004172CE" w:rsidRDefault="004172CE" w:rsidP="006E599C"/>
        </w:tc>
        <w:tc>
          <w:tcPr>
            <w:tcW w:w="2875" w:type="dxa"/>
          </w:tcPr>
          <w:p w14:paraId="102E7552" w14:textId="77777777" w:rsidR="004172CE" w:rsidRDefault="004172CE" w:rsidP="006E599C">
            <w:r>
              <w:t>Димензије:</w:t>
            </w:r>
          </w:p>
        </w:tc>
        <w:tc>
          <w:tcPr>
            <w:tcW w:w="5294" w:type="dxa"/>
            <w:gridSpan w:val="3"/>
          </w:tcPr>
          <w:p w14:paraId="61577665" w14:textId="77777777" w:rsidR="004172CE" w:rsidRDefault="004172CE" w:rsidP="00102DDA">
            <w:r>
              <w:t>120х40х200 цм</w:t>
            </w:r>
          </w:p>
        </w:tc>
      </w:tr>
      <w:tr w:rsidR="004172CE" w14:paraId="205C58EF" w14:textId="77777777" w:rsidTr="002E7AE6">
        <w:tc>
          <w:tcPr>
            <w:tcW w:w="675" w:type="dxa"/>
          </w:tcPr>
          <w:p w14:paraId="299975BF" w14:textId="77777777" w:rsidR="004172CE" w:rsidRDefault="004172CE" w:rsidP="006E599C"/>
        </w:tc>
        <w:tc>
          <w:tcPr>
            <w:tcW w:w="2875" w:type="dxa"/>
          </w:tcPr>
          <w:p w14:paraId="7F46EDA2" w14:textId="77777777" w:rsidR="004172CE" w:rsidRDefault="004172CE" w:rsidP="006E599C">
            <w:r>
              <w:t>Боја:</w:t>
            </w:r>
          </w:p>
        </w:tc>
        <w:tc>
          <w:tcPr>
            <w:tcW w:w="5294" w:type="dxa"/>
            <w:gridSpan w:val="3"/>
          </w:tcPr>
          <w:p w14:paraId="5F176A78" w14:textId="77777777" w:rsidR="004172CE" w:rsidRDefault="004172CE" w:rsidP="006E599C">
            <w:r>
              <w:t>По договору са наручиоцем</w:t>
            </w:r>
          </w:p>
        </w:tc>
      </w:tr>
      <w:tr w:rsidR="004172CE" w:rsidRPr="009D05CA" w14:paraId="5A2BC52C" w14:textId="77777777" w:rsidTr="002E7AE6">
        <w:tc>
          <w:tcPr>
            <w:tcW w:w="675" w:type="dxa"/>
          </w:tcPr>
          <w:p w14:paraId="11CC8C6A" w14:textId="77777777" w:rsidR="004172CE" w:rsidRDefault="004172CE" w:rsidP="006E599C"/>
        </w:tc>
        <w:tc>
          <w:tcPr>
            <w:tcW w:w="2875" w:type="dxa"/>
          </w:tcPr>
          <w:p w14:paraId="6F336BD6" w14:textId="77777777" w:rsidR="004172CE" w:rsidRDefault="004172CE" w:rsidP="006E599C">
            <w:r>
              <w:t>Опис</w:t>
            </w:r>
          </w:p>
        </w:tc>
        <w:tc>
          <w:tcPr>
            <w:tcW w:w="5294" w:type="dxa"/>
            <w:gridSpan w:val="3"/>
          </w:tcPr>
          <w:p w14:paraId="22BCECD3" w14:textId="77777777" w:rsidR="004172CE" w:rsidRPr="009D05CA" w:rsidRDefault="004172CE" w:rsidP="00102DDA">
            <w:pPr>
              <w:tabs>
                <w:tab w:val="left" w:pos="567"/>
                <w:tab w:val="left" w:pos="1134"/>
                <w:tab w:val="left" w:pos="1701"/>
                <w:tab w:val="left" w:leader="dot" w:pos="8505"/>
              </w:tabs>
              <w:jc w:val="both"/>
            </w:pPr>
            <w:r>
              <w:rPr>
                <w:lang w:val="fr-FR"/>
              </w:rPr>
              <w:t>Стабилну</w:t>
            </w:r>
            <w:r w:rsidR="009D05CA">
              <w:t xml:space="preserve"> </w:t>
            </w:r>
            <w:r>
              <w:rPr>
                <w:lang w:val="fr-FR"/>
              </w:rPr>
              <w:t>целину</w:t>
            </w:r>
            <w:r w:rsidR="009D05CA">
              <w:t xml:space="preserve"> </w:t>
            </w:r>
            <w:r w:rsidRPr="009D05CA">
              <w:t>комплета</w:t>
            </w:r>
            <w:r w:rsidR="009D05CA">
              <w:t xml:space="preserve"> </w:t>
            </w:r>
            <w:r w:rsidRPr="009D05CA">
              <w:t>чине</w:t>
            </w:r>
            <w:r w:rsidR="009D05CA">
              <w:t xml:space="preserve"> </w:t>
            </w:r>
            <w:r w:rsidRPr="009D05CA">
              <w:t>међусобно</w:t>
            </w:r>
            <w:r w:rsidR="009D05CA">
              <w:t xml:space="preserve"> </w:t>
            </w:r>
            <w:r w:rsidRPr="009D05CA">
              <w:t>повезани</w:t>
            </w:r>
            <w:r w:rsidR="009D05CA">
              <w:t xml:space="preserve"> </w:t>
            </w:r>
            <w:r w:rsidRPr="009D05CA">
              <w:t>саставни</w:t>
            </w:r>
            <w:r w:rsidR="009D05CA">
              <w:t xml:space="preserve"> </w:t>
            </w:r>
            <w:r w:rsidRPr="009D05CA">
              <w:t>елементи</w:t>
            </w:r>
            <w:r w:rsidR="009D05CA">
              <w:t xml:space="preserve"> </w:t>
            </w:r>
            <w:r w:rsidRPr="009D05CA">
              <w:t>одговарајуће</w:t>
            </w:r>
            <w:r w:rsidR="009D05CA">
              <w:t xml:space="preserve"> </w:t>
            </w:r>
            <w:r w:rsidRPr="009D05CA">
              <w:t>намене (затворени</w:t>
            </w:r>
            <w:r w:rsidR="009D05CA">
              <w:t xml:space="preserve"> </w:t>
            </w:r>
            <w:r w:rsidRPr="009D05CA">
              <w:t>са</w:t>
            </w:r>
            <w:r w:rsidR="009D05CA">
              <w:t xml:space="preserve"> </w:t>
            </w:r>
            <w:r w:rsidRPr="009D05CA">
              <w:t>вратима</w:t>
            </w:r>
            <w:r w:rsidR="009D05CA">
              <w:t xml:space="preserve"> </w:t>
            </w:r>
            <w:r w:rsidR="005F7C34" w:rsidRPr="005F7C34">
              <w:rPr>
                <w:color w:val="FF0000"/>
              </w:rPr>
              <w:t>+ стакло</w:t>
            </w:r>
            <w:r w:rsidRPr="009D05CA">
              <w:t xml:space="preserve">, </w:t>
            </w:r>
            <w:r w:rsidRPr="009D05CA">
              <w:rPr>
                <w:strike/>
                <w:color w:val="FF0000"/>
              </w:rPr>
              <w:t>отворени са полицама, ниски, високи , висећи и сл</w:t>
            </w:r>
            <w:r w:rsidRPr="009D05CA">
              <w:t xml:space="preserve">.). </w:t>
            </w:r>
          </w:p>
          <w:p w14:paraId="44D62CB3" w14:textId="77777777" w:rsidR="004172CE" w:rsidRPr="009D05CA" w:rsidRDefault="004172CE" w:rsidP="00102DDA">
            <w:pPr>
              <w:tabs>
                <w:tab w:val="left" w:pos="567"/>
                <w:tab w:val="left" w:pos="1134"/>
                <w:tab w:val="left" w:pos="1701"/>
                <w:tab w:val="left" w:leader="dot" w:pos="8505"/>
              </w:tabs>
              <w:jc w:val="both"/>
            </w:pPr>
            <w:r w:rsidRPr="009D05CA">
              <w:t>Елементи</w:t>
            </w:r>
            <w:r w:rsidR="009D05CA">
              <w:t xml:space="preserve"> </w:t>
            </w:r>
            <w:r w:rsidRPr="009D05CA">
              <w:t>су</w:t>
            </w:r>
            <w:r w:rsidR="009D05CA">
              <w:t xml:space="preserve"> </w:t>
            </w:r>
            <w:r w:rsidRPr="009D05CA">
              <w:t>са</w:t>
            </w:r>
            <w:r w:rsidR="009D05CA">
              <w:t xml:space="preserve"> </w:t>
            </w:r>
            <w:r w:rsidRPr="009D05CA">
              <w:t>заједничком</w:t>
            </w:r>
            <w:r w:rsidR="009D05CA">
              <w:t xml:space="preserve"> </w:t>
            </w:r>
            <w:r w:rsidRPr="009D05CA">
              <w:t>ПВЦ</w:t>
            </w:r>
            <w:r w:rsidR="009D05CA">
              <w:t xml:space="preserve"> </w:t>
            </w:r>
            <w:r w:rsidRPr="009D05CA">
              <w:t>соклом</w:t>
            </w:r>
            <w:r w:rsidR="009D05CA">
              <w:t xml:space="preserve"> </w:t>
            </w:r>
            <w:r w:rsidRPr="009D05CA">
              <w:t>висине 15цм</w:t>
            </w:r>
            <w:r w:rsidR="009D05CA">
              <w:t xml:space="preserve"> </w:t>
            </w:r>
            <w:r w:rsidRPr="009D05CA">
              <w:t>од</w:t>
            </w:r>
            <w:r w:rsidR="009D05CA">
              <w:t xml:space="preserve"> </w:t>
            </w:r>
            <w:r w:rsidRPr="009D05CA">
              <w:t>пода</w:t>
            </w:r>
            <w:r w:rsidR="009D05CA">
              <w:t xml:space="preserve"> </w:t>
            </w:r>
            <w:r w:rsidRPr="009D05CA">
              <w:t>и</w:t>
            </w:r>
            <w:r w:rsidR="009D05CA">
              <w:t xml:space="preserve"> </w:t>
            </w:r>
            <w:r w:rsidRPr="009D05CA">
              <w:t>обезбеђеним</w:t>
            </w:r>
            <w:r w:rsidR="009D05CA">
              <w:t xml:space="preserve"> </w:t>
            </w:r>
            <w:r w:rsidRPr="009D05CA">
              <w:t>системом</w:t>
            </w:r>
            <w:r w:rsidR="009D05CA">
              <w:t xml:space="preserve"> </w:t>
            </w:r>
            <w:r w:rsidRPr="009D05CA">
              <w:t>закључавања</w:t>
            </w:r>
          </w:p>
          <w:p w14:paraId="677DA4E5" w14:textId="77777777" w:rsidR="004172CE" w:rsidRPr="00682E3A" w:rsidRDefault="004172CE" w:rsidP="00682E3A">
            <w:r w:rsidRPr="009D05CA">
              <w:t>Комбинација</w:t>
            </w:r>
            <w:r w:rsidR="009D05CA">
              <w:t xml:space="preserve"> </w:t>
            </w:r>
            <w:r w:rsidRPr="009D05CA">
              <w:t>елемената</w:t>
            </w:r>
            <w:r w:rsidR="009D05CA">
              <w:t xml:space="preserve"> </w:t>
            </w:r>
            <w:r w:rsidRPr="009D05CA">
              <w:t>по</w:t>
            </w:r>
            <w:r w:rsidR="009D05CA">
              <w:t xml:space="preserve"> </w:t>
            </w:r>
            <w:r w:rsidRPr="009D05CA">
              <w:t>дужини, ширини</w:t>
            </w:r>
            <w:r w:rsidR="009D05CA">
              <w:t xml:space="preserve"> </w:t>
            </w:r>
            <w:r w:rsidRPr="009D05CA">
              <w:t>и</w:t>
            </w:r>
            <w:r w:rsidR="009D05CA">
              <w:t xml:space="preserve"> </w:t>
            </w:r>
            <w:r w:rsidRPr="009D05CA">
              <w:t>висини</w:t>
            </w:r>
            <w:r w:rsidR="009D05CA">
              <w:t xml:space="preserve"> </w:t>
            </w:r>
            <w:r w:rsidRPr="009D05CA">
              <w:t>омогућава</w:t>
            </w:r>
            <w:r w:rsidR="009D05CA">
              <w:t xml:space="preserve"> </w:t>
            </w:r>
            <w:r w:rsidRPr="009D05CA">
              <w:t>реализацију</w:t>
            </w:r>
            <w:r w:rsidR="009D05CA">
              <w:t xml:space="preserve"> </w:t>
            </w:r>
            <w:r w:rsidRPr="009D05CA">
              <w:t>свих</w:t>
            </w:r>
            <w:r w:rsidR="009D05CA">
              <w:t xml:space="preserve"> </w:t>
            </w:r>
            <w:r w:rsidRPr="009D05CA">
              <w:t>захтева</w:t>
            </w:r>
            <w:r w:rsidR="009D05CA">
              <w:t xml:space="preserve"> </w:t>
            </w:r>
            <w:r w:rsidRPr="009D05CA">
              <w:t>како</w:t>
            </w:r>
            <w:r w:rsidR="009D05CA">
              <w:t xml:space="preserve"> </w:t>
            </w:r>
            <w:r w:rsidRPr="009D05CA">
              <w:t>по</w:t>
            </w:r>
            <w:r w:rsidR="009D05CA">
              <w:t xml:space="preserve"> </w:t>
            </w:r>
            <w:r w:rsidRPr="009D05CA">
              <w:t>питању</w:t>
            </w:r>
            <w:r w:rsidR="009D05CA">
              <w:t xml:space="preserve"> </w:t>
            </w:r>
            <w:r w:rsidRPr="009D05CA">
              <w:t>намене</w:t>
            </w:r>
            <w:r w:rsidR="009D05CA">
              <w:t xml:space="preserve"> </w:t>
            </w:r>
            <w:r w:rsidRPr="009D05CA">
              <w:t>тако</w:t>
            </w:r>
            <w:r w:rsidR="009D05CA">
              <w:t xml:space="preserve"> </w:t>
            </w:r>
            <w:r w:rsidRPr="009D05CA">
              <w:t>и</w:t>
            </w:r>
            <w:r w:rsidR="009D05CA">
              <w:t xml:space="preserve"> </w:t>
            </w:r>
            <w:r w:rsidRPr="009D05CA">
              <w:t>по</w:t>
            </w:r>
            <w:r w:rsidR="009D05CA">
              <w:t xml:space="preserve"> </w:t>
            </w:r>
            <w:r w:rsidRPr="009D05CA">
              <w:t>питању</w:t>
            </w:r>
            <w:r w:rsidR="009D05CA">
              <w:t xml:space="preserve"> </w:t>
            </w:r>
            <w:r w:rsidRPr="009D05CA">
              <w:t>расположивог</w:t>
            </w:r>
            <w:r w:rsidR="009D05CA">
              <w:t xml:space="preserve"> </w:t>
            </w:r>
            <w:r w:rsidRPr="009D05CA">
              <w:t>простора</w:t>
            </w:r>
            <w:r w:rsidR="009D05CA">
              <w:rPr>
                <w:rFonts w:ascii="Arial" w:hAnsi="Arial" w:cs="Arial"/>
                <w:sz w:val="18"/>
              </w:rPr>
              <w:t xml:space="preserve">. </w:t>
            </w:r>
            <w:r w:rsidRPr="00682E3A">
              <w:t>Полице су саставни део елемената.</w:t>
            </w:r>
          </w:p>
        </w:tc>
      </w:tr>
      <w:tr w:rsidR="00924617" w14:paraId="1C6C78A4" w14:textId="77777777" w:rsidTr="002E7AE6">
        <w:tc>
          <w:tcPr>
            <w:tcW w:w="675" w:type="dxa"/>
          </w:tcPr>
          <w:p w14:paraId="5C381CF9" w14:textId="77777777" w:rsidR="00924617" w:rsidRPr="009D05CA" w:rsidRDefault="00924617" w:rsidP="006E599C"/>
        </w:tc>
        <w:tc>
          <w:tcPr>
            <w:tcW w:w="2875" w:type="dxa"/>
          </w:tcPr>
          <w:p w14:paraId="6FBC5D30" w14:textId="77777777" w:rsidR="00924617" w:rsidRPr="009C59F1" w:rsidRDefault="00924617" w:rsidP="006E599C">
            <w:r>
              <w:t>Оков</w:t>
            </w:r>
          </w:p>
        </w:tc>
        <w:tc>
          <w:tcPr>
            <w:tcW w:w="5294" w:type="dxa"/>
            <w:gridSpan w:val="3"/>
          </w:tcPr>
          <w:p w14:paraId="284FE763" w14:textId="77777777" w:rsidR="00924617" w:rsidRPr="00B86EF0" w:rsidRDefault="00924617" w:rsidP="006E599C">
            <w:r>
              <w:t>/</w:t>
            </w:r>
          </w:p>
        </w:tc>
      </w:tr>
      <w:tr w:rsidR="005F7C34" w:rsidRPr="00001C93" w14:paraId="4987F29D" w14:textId="77777777" w:rsidTr="002E7AE6">
        <w:tc>
          <w:tcPr>
            <w:tcW w:w="675" w:type="dxa"/>
          </w:tcPr>
          <w:p w14:paraId="085CDD7C" w14:textId="77777777" w:rsidR="005F7C34" w:rsidRDefault="005F7C34" w:rsidP="005F7C34"/>
        </w:tc>
        <w:tc>
          <w:tcPr>
            <w:tcW w:w="2875" w:type="dxa"/>
          </w:tcPr>
          <w:p w14:paraId="6DA99079" w14:textId="77777777" w:rsidR="005F7C34" w:rsidRPr="00B86EF0" w:rsidRDefault="005F7C34" w:rsidP="005F7C34">
            <w:r w:rsidRPr="00B86EF0">
              <w:t>Шарка:</w:t>
            </w:r>
          </w:p>
        </w:tc>
        <w:tc>
          <w:tcPr>
            <w:tcW w:w="5294" w:type="dxa"/>
            <w:gridSpan w:val="3"/>
          </w:tcPr>
          <w:p w14:paraId="1D18552A" w14:textId="77777777" w:rsidR="005F7C34" w:rsidRPr="00B86EF0" w:rsidRDefault="005F7C34" w:rsidP="005F7C34">
            <w:r w:rsidRPr="00001C93">
              <w:t xml:space="preserve">Обична шарка у миниманом квалитету </w:t>
            </w:r>
            <w:r w:rsidRPr="00001C93">
              <w:rPr>
                <w:strike/>
                <w:color w:val="FF0000"/>
              </w:rPr>
              <w:t>„</w:t>
            </w:r>
            <w:r w:rsidRPr="00250A68">
              <w:rPr>
                <w:strike/>
                <w:color w:val="FF0000"/>
              </w:rPr>
              <w:t>HAFELE</w:t>
            </w:r>
            <w:r w:rsidRPr="00001C93">
              <w:rPr>
                <w:strike/>
                <w:color w:val="FF0000"/>
              </w:rPr>
              <w:t>“</w:t>
            </w:r>
            <w:r w:rsidRPr="00001C93">
              <w:rPr>
                <w:color w:val="FF0000"/>
              </w:rPr>
              <w:t xml:space="preserve"> </w:t>
            </w:r>
            <w:r w:rsidRPr="00250A68">
              <w:rPr>
                <w:color w:val="FF0000"/>
              </w:rPr>
              <w:t>FGV</w:t>
            </w:r>
            <w:r w:rsidRPr="00001C93">
              <w:rPr>
                <w:color w:val="FF0000"/>
              </w:rPr>
              <w:t xml:space="preserve"> шарка равна“ </w:t>
            </w:r>
            <w:r w:rsidRPr="00001C93">
              <w:t xml:space="preserve">или „одговарајуће“ </w:t>
            </w:r>
          </w:p>
        </w:tc>
      </w:tr>
      <w:tr w:rsidR="005F7C34" w:rsidRPr="00001C93" w14:paraId="4F1D7C0A" w14:textId="77777777" w:rsidTr="002E7AE6">
        <w:tc>
          <w:tcPr>
            <w:tcW w:w="675" w:type="dxa"/>
          </w:tcPr>
          <w:p w14:paraId="7F736060" w14:textId="77777777" w:rsidR="005F7C34" w:rsidRPr="00001C93" w:rsidRDefault="005F7C34" w:rsidP="005F7C34"/>
        </w:tc>
        <w:tc>
          <w:tcPr>
            <w:tcW w:w="2875" w:type="dxa"/>
          </w:tcPr>
          <w:p w14:paraId="08453FEF" w14:textId="77777777" w:rsidR="005F7C34" w:rsidRPr="00B86EF0" w:rsidRDefault="005F7C34" w:rsidP="005F7C34">
            <w:r w:rsidRPr="00B86EF0">
              <w:t>Клизач</w:t>
            </w:r>
          </w:p>
        </w:tc>
        <w:tc>
          <w:tcPr>
            <w:tcW w:w="5294" w:type="dxa"/>
            <w:gridSpan w:val="3"/>
          </w:tcPr>
          <w:p w14:paraId="63B26D71" w14:textId="1550BA4C" w:rsidR="005F7C34" w:rsidRPr="00BF6C92" w:rsidRDefault="005F7C34" w:rsidP="00BF6C92">
            <w:pPr>
              <w:rPr>
                <w:color w:val="FF0000"/>
              </w:rPr>
            </w:pPr>
            <w:r w:rsidRPr="00BF6C92">
              <w:rPr>
                <w:strike/>
                <w:color w:val="FF0000"/>
              </w:rPr>
              <w:t>у миниманом квалитету</w:t>
            </w:r>
            <w:r w:rsidRPr="00BF6C92">
              <w:rPr>
                <w:color w:val="FF0000"/>
              </w:rPr>
              <w:t xml:space="preserve"> </w:t>
            </w:r>
            <w:r w:rsidRPr="00BF6C92">
              <w:rPr>
                <w:strike/>
                <w:color w:val="FF0000"/>
              </w:rPr>
              <w:t>„HAFELE“</w:t>
            </w:r>
            <w:r w:rsidR="00BF6C92" w:rsidRPr="00BF6C92">
              <w:rPr>
                <w:strike/>
                <w:color w:val="FF0000"/>
              </w:rPr>
              <w:t xml:space="preserve"> </w:t>
            </w:r>
            <w:r w:rsidRPr="00BF6C92">
              <w:rPr>
                <w:strike/>
                <w:color w:val="FF0000"/>
              </w:rPr>
              <w:t>или „одговарајуће“</w:t>
            </w:r>
            <w:r w:rsidRPr="00BF6C92">
              <w:rPr>
                <w:color w:val="FF0000"/>
              </w:rPr>
              <w:t xml:space="preserve"> </w:t>
            </w:r>
          </w:p>
        </w:tc>
      </w:tr>
      <w:tr w:rsidR="005F7C34" w:rsidRPr="00001C93" w14:paraId="217991B2" w14:textId="77777777" w:rsidTr="002E7AE6">
        <w:tc>
          <w:tcPr>
            <w:tcW w:w="675" w:type="dxa"/>
          </w:tcPr>
          <w:p w14:paraId="392C6C5E" w14:textId="77777777" w:rsidR="005F7C34" w:rsidRPr="00001C93" w:rsidRDefault="005F7C34" w:rsidP="005F7C34"/>
        </w:tc>
        <w:tc>
          <w:tcPr>
            <w:tcW w:w="2875" w:type="dxa"/>
          </w:tcPr>
          <w:p w14:paraId="784618BA" w14:textId="77777777" w:rsidR="005F7C34" w:rsidRPr="00B86EF0" w:rsidRDefault="005F7C34" w:rsidP="005F7C34">
            <w:r w:rsidRPr="00B86EF0">
              <w:t>Ручка:</w:t>
            </w:r>
          </w:p>
        </w:tc>
        <w:tc>
          <w:tcPr>
            <w:tcW w:w="5294" w:type="dxa"/>
            <w:gridSpan w:val="3"/>
          </w:tcPr>
          <w:p w14:paraId="342F9BD2" w14:textId="77777777" w:rsidR="005F7C34" w:rsidRPr="00001C93" w:rsidRDefault="005F7C34" w:rsidP="005F7C34">
            <w:r w:rsidRPr="00FE01A3">
              <w:rPr>
                <w:strike/>
                <w:color w:val="FF0000"/>
              </w:rPr>
              <w:t>По договору са наручиоцем</w:t>
            </w:r>
            <w:r>
              <w:rPr>
                <w:color w:val="FF0000"/>
              </w:rPr>
              <w:t xml:space="preserve">У минималном квалитету </w:t>
            </w:r>
            <w:r w:rsidRPr="00001C93">
              <w:rPr>
                <w:color w:val="FF0000"/>
              </w:rPr>
              <w:t>„</w:t>
            </w:r>
            <w:r w:rsidRPr="00CD401C">
              <w:rPr>
                <w:color w:val="FF0000"/>
              </w:rPr>
              <w:t>HAFELE</w:t>
            </w:r>
            <w:r w:rsidRPr="00001C93">
              <w:rPr>
                <w:color w:val="FF0000"/>
              </w:rPr>
              <w:t xml:space="preserve"> 106.69.605 </w:t>
            </w:r>
            <w:r w:rsidRPr="00CD401C">
              <w:rPr>
                <w:color w:val="FF0000"/>
                <w:lang w:val="en-US"/>
              </w:rPr>
              <w:t>BRU</w:t>
            </w:r>
            <w:r w:rsidRPr="00001C93">
              <w:rPr>
                <w:color w:val="FF0000"/>
              </w:rPr>
              <w:t>Š.128“ или “одговарајуће”</w:t>
            </w:r>
          </w:p>
        </w:tc>
      </w:tr>
      <w:tr w:rsidR="00F87D25" w:rsidRPr="00001C93" w14:paraId="3B10F4A7" w14:textId="77777777" w:rsidTr="00136980">
        <w:tc>
          <w:tcPr>
            <w:tcW w:w="675" w:type="dxa"/>
            <w:tcBorders>
              <w:top w:val="double" w:sz="4" w:space="0" w:color="auto"/>
              <w:left w:val="double" w:sz="4" w:space="0" w:color="auto"/>
              <w:bottom w:val="double" w:sz="4" w:space="0" w:color="auto"/>
              <w:right w:val="nil"/>
            </w:tcBorders>
          </w:tcPr>
          <w:p w14:paraId="4FD71B4D" w14:textId="77777777" w:rsidR="00F87D25" w:rsidRPr="00001C93" w:rsidRDefault="00F87D25" w:rsidP="00136980"/>
        </w:tc>
        <w:tc>
          <w:tcPr>
            <w:tcW w:w="2875" w:type="dxa"/>
            <w:tcBorders>
              <w:top w:val="double" w:sz="4" w:space="0" w:color="auto"/>
              <w:left w:val="nil"/>
              <w:bottom w:val="double" w:sz="4" w:space="0" w:color="auto"/>
              <w:right w:val="nil"/>
            </w:tcBorders>
          </w:tcPr>
          <w:p w14:paraId="0A3F3750" w14:textId="77777777" w:rsidR="00F87D25" w:rsidRPr="00001C93" w:rsidRDefault="00F87D25" w:rsidP="00136980"/>
        </w:tc>
        <w:tc>
          <w:tcPr>
            <w:tcW w:w="1881" w:type="dxa"/>
            <w:tcBorders>
              <w:top w:val="double" w:sz="4" w:space="0" w:color="auto"/>
              <w:left w:val="nil"/>
              <w:bottom w:val="double" w:sz="4" w:space="0" w:color="auto"/>
              <w:right w:val="nil"/>
            </w:tcBorders>
          </w:tcPr>
          <w:p w14:paraId="36399F7A" w14:textId="77777777" w:rsidR="00F87D25" w:rsidRPr="00001C93" w:rsidRDefault="00F87D25" w:rsidP="00136980"/>
        </w:tc>
        <w:tc>
          <w:tcPr>
            <w:tcW w:w="1702" w:type="dxa"/>
            <w:tcBorders>
              <w:top w:val="double" w:sz="4" w:space="0" w:color="auto"/>
              <w:left w:val="nil"/>
              <w:bottom w:val="double" w:sz="4" w:space="0" w:color="auto"/>
              <w:right w:val="nil"/>
            </w:tcBorders>
          </w:tcPr>
          <w:p w14:paraId="5BA7D3A0" w14:textId="77777777" w:rsidR="00F87D25" w:rsidRPr="00001C93" w:rsidRDefault="00F87D25" w:rsidP="00136980"/>
        </w:tc>
        <w:tc>
          <w:tcPr>
            <w:tcW w:w="1711" w:type="dxa"/>
            <w:tcBorders>
              <w:top w:val="double" w:sz="4" w:space="0" w:color="auto"/>
              <w:left w:val="nil"/>
              <w:bottom w:val="double" w:sz="4" w:space="0" w:color="auto"/>
              <w:right w:val="double" w:sz="4" w:space="0" w:color="auto"/>
            </w:tcBorders>
          </w:tcPr>
          <w:p w14:paraId="506E85D4" w14:textId="77777777" w:rsidR="00F87D25" w:rsidRPr="00001C93" w:rsidRDefault="00F87D25" w:rsidP="00136980"/>
        </w:tc>
      </w:tr>
      <w:tr w:rsidR="004172CE" w14:paraId="42BF151B" w14:textId="77777777" w:rsidTr="002E7AE6">
        <w:tc>
          <w:tcPr>
            <w:tcW w:w="675" w:type="dxa"/>
            <w:tcBorders>
              <w:top w:val="double" w:sz="4" w:space="0" w:color="auto"/>
            </w:tcBorders>
          </w:tcPr>
          <w:p w14:paraId="14866DF5" w14:textId="77777777" w:rsidR="004172CE" w:rsidRDefault="004172CE" w:rsidP="00682E3A">
            <w:r>
              <w:t>17.</w:t>
            </w:r>
          </w:p>
        </w:tc>
        <w:tc>
          <w:tcPr>
            <w:tcW w:w="2875" w:type="dxa"/>
            <w:tcBorders>
              <w:top w:val="double" w:sz="4" w:space="0" w:color="auto"/>
            </w:tcBorders>
          </w:tcPr>
          <w:p w14:paraId="043507D4" w14:textId="77777777" w:rsidR="004172CE" w:rsidRDefault="004172CE" w:rsidP="00682E3A">
            <w:r>
              <w:t>В (2104)</w:t>
            </w:r>
          </w:p>
        </w:tc>
        <w:tc>
          <w:tcPr>
            <w:tcW w:w="5294" w:type="dxa"/>
            <w:gridSpan w:val="3"/>
            <w:tcBorders>
              <w:top w:val="double" w:sz="4" w:space="0" w:color="auto"/>
            </w:tcBorders>
          </w:tcPr>
          <w:p w14:paraId="017A0FDC" w14:textId="77777777" w:rsidR="004172CE" w:rsidRPr="00413853" w:rsidRDefault="004172CE" w:rsidP="0038092D">
            <w:r>
              <w:t>Комплет ормар</w:t>
            </w:r>
          </w:p>
        </w:tc>
      </w:tr>
      <w:tr w:rsidR="004172CE" w14:paraId="7905880E" w14:textId="77777777" w:rsidTr="002E7AE6">
        <w:tc>
          <w:tcPr>
            <w:tcW w:w="675" w:type="dxa"/>
          </w:tcPr>
          <w:p w14:paraId="379990C4" w14:textId="77777777" w:rsidR="004172CE" w:rsidRDefault="004172CE" w:rsidP="0038092D"/>
        </w:tc>
        <w:tc>
          <w:tcPr>
            <w:tcW w:w="2875" w:type="dxa"/>
          </w:tcPr>
          <w:p w14:paraId="195379FC" w14:textId="77777777" w:rsidR="004172CE" w:rsidRDefault="004172CE" w:rsidP="0038092D">
            <w:r>
              <w:t>Материјал/ састав:</w:t>
            </w:r>
          </w:p>
        </w:tc>
        <w:tc>
          <w:tcPr>
            <w:tcW w:w="5294" w:type="dxa"/>
            <w:gridSpan w:val="3"/>
          </w:tcPr>
          <w:p w14:paraId="327B76AA" w14:textId="77777777" w:rsidR="003F48F9" w:rsidRDefault="004172CE" w:rsidP="0038092D">
            <w:r>
              <w:t xml:space="preserve">Корпус: Иверица, обложена меламинском фолијом </w:t>
            </w:r>
          </w:p>
          <w:p w14:paraId="4584217D" w14:textId="77777777" w:rsidR="004172CE" w:rsidRDefault="004172CE" w:rsidP="0038092D">
            <w:r>
              <w:t>Фронтови: иверица обложена ХПЛ ламинатом, стакло</w:t>
            </w:r>
          </w:p>
        </w:tc>
      </w:tr>
      <w:tr w:rsidR="004172CE" w14:paraId="6AD2DE8B" w14:textId="77777777" w:rsidTr="002E7AE6">
        <w:tc>
          <w:tcPr>
            <w:tcW w:w="675" w:type="dxa"/>
          </w:tcPr>
          <w:p w14:paraId="64418482" w14:textId="77777777" w:rsidR="004172CE" w:rsidRDefault="004172CE" w:rsidP="0038092D"/>
        </w:tc>
        <w:tc>
          <w:tcPr>
            <w:tcW w:w="2875" w:type="dxa"/>
          </w:tcPr>
          <w:p w14:paraId="40856025" w14:textId="77777777" w:rsidR="004172CE" w:rsidRDefault="004172CE" w:rsidP="0038092D">
            <w:r>
              <w:t>Димензије:</w:t>
            </w:r>
          </w:p>
        </w:tc>
        <w:tc>
          <w:tcPr>
            <w:tcW w:w="5294" w:type="dxa"/>
            <w:gridSpan w:val="3"/>
          </w:tcPr>
          <w:p w14:paraId="57C63B04" w14:textId="77777777" w:rsidR="004172CE" w:rsidRDefault="004172CE" w:rsidP="0038092D">
            <w:r>
              <w:t>120х40х200 цм</w:t>
            </w:r>
          </w:p>
        </w:tc>
      </w:tr>
      <w:tr w:rsidR="004172CE" w14:paraId="5B012A7A" w14:textId="77777777" w:rsidTr="002E7AE6">
        <w:tc>
          <w:tcPr>
            <w:tcW w:w="675" w:type="dxa"/>
          </w:tcPr>
          <w:p w14:paraId="36B06F63" w14:textId="77777777" w:rsidR="004172CE" w:rsidRDefault="004172CE" w:rsidP="0038092D"/>
        </w:tc>
        <w:tc>
          <w:tcPr>
            <w:tcW w:w="2875" w:type="dxa"/>
          </w:tcPr>
          <w:p w14:paraId="29ADEA3B" w14:textId="77777777" w:rsidR="004172CE" w:rsidRDefault="004172CE" w:rsidP="0038092D">
            <w:r>
              <w:t>Боја:</w:t>
            </w:r>
          </w:p>
        </w:tc>
        <w:tc>
          <w:tcPr>
            <w:tcW w:w="5294" w:type="dxa"/>
            <w:gridSpan w:val="3"/>
          </w:tcPr>
          <w:p w14:paraId="0FFF94EE" w14:textId="77777777" w:rsidR="004172CE" w:rsidRDefault="004172CE" w:rsidP="0038092D">
            <w:r>
              <w:t>По договору са наручиоцем</w:t>
            </w:r>
          </w:p>
        </w:tc>
      </w:tr>
      <w:tr w:rsidR="004172CE" w14:paraId="2B6FEA4B" w14:textId="77777777" w:rsidTr="002E7AE6">
        <w:tc>
          <w:tcPr>
            <w:tcW w:w="675" w:type="dxa"/>
          </w:tcPr>
          <w:p w14:paraId="56C7771D" w14:textId="77777777" w:rsidR="004172CE" w:rsidRDefault="004172CE" w:rsidP="0038092D"/>
        </w:tc>
        <w:tc>
          <w:tcPr>
            <w:tcW w:w="2875" w:type="dxa"/>
          </w:tcPr>
          <w:p w14:paraId="3D3189D9" w14:textId="77777777" w:rsidR="004172CE" w:rsidRDefault="004172CE" w:rsidP="0038092D">
            <w:r>
              <w:t>Опис</w:t>
            </w:r>
          </w:p>
        </w:tc>
        <w:tc>
          <w:tcPr>
            <w:tcW w:w="5294" w:type="dxa"/>
            <w:gridSpan w:val="3"/>
          </w:tcPr>
          <w:p w14:paraId="30821C67" w14:textId="77777777" w:rsidR="004172CE" w:rsidRPr="00001C93" w:rsidRDefault="004172CE" w:rsidP="0038092D">
            <w:pPr>
              <w:tabs>
                <w:tab w:val="left" w:pos="567"/>
                <w:tab w:val="left" w:pos="1134"/>
                <w:tab w:val="left" w:pos="1701"/>
                <w:tab w:val="left" w:leader="dot" w:pos="8505"/>
              </w:tabs>
              <w:jc w:val="both"/>
            </w:pPr>
            <w:r>
              <w:rPr>
                <w:lang w:val="fr-FR"/>
              </w:rPr>
              <w:t>Стабилну</w:t>
            </w:r>
            <w:r w:rsidR="00CB74DD">
              <w:t xml:space="preserve"> </w:t>
            </w:r>
            <w:r>
              <w:rPr>
                <w:lang w:val="fr-FR"/>
              </w:rPr>
              <w:t>целину</w:t>
            </w:r>
            <w:r w:rsidR="00CB74DD">
              <w:t xml:space="preserve"> </w:t>
            </w:r>
            <w:r>
              <w:rPr>
                <w:lang w:val="fr-FR"/>
              </w:rPr>
              <w:t>комплета</w:t>
            </w:r>
            <w:r w:rsidR="00CB74DD">
              <w:t xml:space="preserve"> </w:t>
            </w:r>
            <w:r>
              <w:rPr>
                <w:lang w:val="fr-FR"/>
              </w:rPr>
              <w:t>чине</w:t>
            </w:r>
            <w:r w:rsidR="00CB74DD">
              <w:t xml:space="preserve"> </w:t>
            </w:r>
            <w:r>
              <w:rPr>
                <w:lang w:val="fr-FR"/>
              </w:rPr>
              <w:t>међусобно</w:t>
            </w:r>
            <w:r w:rsidR="00CB74DD">
              <w:t xml:space="preserve"> </w:t>
            </w:r>
            <w:r>
              <w:rPr>
                <w:lang w:val="fr-FR"/>
              </w:rPr>
              <w:t>повезани</w:t>
            </w:r>
            <w:r w:rsidR="00CB74DD">
              <w:t xml:space="preserve"> </w:t>
            </w:r>
            <w:r>
              <w:rPr>
                <w:lang w:val="fr-FR"/>
              </w:rPr>
              <w:t>саставни</w:t>
            </w:r>
            <w:r w:rsidR="00CB74DD">
              <w:t xml:space="preserve"> </w:t>
            </w:r>
            <w:r>
              <w:rPr>
                <w:lang w:val="fr-FR"/>
              </w:rPr>
              <w:t>елементи</w:t>
            </w:r>
            <w:r w:rsidR="00CB74DD">
              <w:t xml:space="preserve"> </w:t>
            </w:r>
            <w:r>
              <w:rPr>
                <w:lang w:val="fr-FR"/>
              </w:rPr>
              <w:t>одговарајуће</w:t>
            </w:r>
            <w:r w:rsidR="00CB74DD">
              <w:t xml:space="preserve"> </w:t>
            </w:r>
            <w:r>
              <w:rPr>
                <w:lang w:val="fr-FR"/>
              </w:rPr>
              <w:t>намене</w:t>
            </w:r>
            <w:r w:rsidRPr="00001C93">
              <w:t xml:space="preserve"> (</w:t>
            </w:r>
            <w:r>
              <w:rPr>
                <w:lang w:val="fr-FR"/>
              </w:rPr>
              <w:t>затворени</w:t>
            </w:r>
            <w:r w:rsidR="00CB74DD">
              <w:t xml:space="preserve"> </w:t>
            </w:r>
            <w:r>
              <w:rPr>
                <w:lang w:val="fr-FR"/>
              </w:rPr>
              <w:t>са</w:t>
            </w:r>
            <w:r w:rsidR="00CB74DD">
              <w:t xml:space="preserve"> </w:t>
            </w:r>
            <w:r>
              <w:rPr>
                <w:lang w:val="fr-FR"/>
              </w:rPr>
              <w:t>вратима</w:t>
            </w:r>
            <w:r w:rsidR="00CB74DD">
              <w:t xml:space="preserve"> </w:t>
            </w:r>
            <w:r w:rsidR="00F87D25" w:rsidRPr="00F87D25">
              <w:rPr>
                <w:color w:val="FF0000"/>
              </w:rPr>
              <w:t xml:space="preserve">+ стакло </w:t>
            </w:r>
            <w:r w:rsidRPr="00001C93">
              <w:rPr>
                <w:strike/>
                <w:color w:val="FF0000"/>
              </w:rPr>
              <w:t xml:space="preserve">, </w:t>
            </w:r>
            <w:r w:rsidRPr="00F87D25">
              <w:rPr>
                <w:strike/>
                <w:color w:val="FF0000"/>
                <w:lang w:val="fr-FR"/>
              </w:rPr>
              <w:t>отворени</w:t>
            </w:r>
            <w:r w:rsidRPr="00001C93">
              <w:rPr>
                <w:strike/>
                <w:color w:val="FF0000"/>
              </w:rPr>
              <w:t xml:space="preserve"> </w:t>
            </w:r>
            <w:r w:rsidRPr="00F87D25">
              <w:rPr>
                <w:strike/>
                <w:color w:val="FF0000"/>
                <w:lang w:val="fr-FR"/>
              </w:rPr>
              <w:t>са</w:t>
            </w:r>
            <w:r w:rsidRPr="00001C93">
              <w:rPr>
                <w:strike/>
                <w:color w:val="FF0000"/>
              </w:rPr>
              <w:t xml:space="preserve"> </w:t>
            </w:r>
            <w:r w:rsidRPr="00F87D25">
              <w:rPr>
                <w:strike/>
                <w:color w:val="FF0000"/>
                <w:lang w:val="fr-FR"/>
              </w:rPr>
              <w:t>полицама</w:t>
            </w:r>
            <w:r w:rsidRPr="00001C93">
              <w:rPr>
                <w:strike/>
                <w:color w:val="FF0000"/>
              </w:rPr>
              <w:t xml:space="preserve">, </w:t>
            </w:r>
            <w:r w:rsidRPr="00F87D25">
              <w:rPr>
                <w:strike/>
                <w:color w:val="FF0000"/>
                <w:lang w:val="fr-FR"/>
              </w:rPr>
              <w:t>ниски</w:t>
            </w:r>
            <w:r w:rsidRPr="00001C93">
              <w:rPr>
                <w:strike/>
                <w:color w:val="FF0000"/>
              </w:rPr>
              <w:t xml:space="preserve">, </w:t>
            </w:r>
            <w:r w:rsidRPr="00F87D25">
              <w:rPr>
                <w:strike/>
                <w:color w:val="FF0000"/>
                <w:lang w:val="fr-FR"/>
              </w:rPr>
              <w:t>високи</w:t>
            </w:r>
            <w:r w:rsidRPr="00001C93">
              <w:rPr>
                <w:strike/>
                <w:color w:val="FF0000"/>
              </w:rPr>
              <w:t xml:space="preserve"> , </w:t>
            </w:r>
            <w:r w:rsidRPr="00F87D25">
              <w:rPr>
                <w:strike/>
                <w:color w:val="FF0000"/>
                <w:lang w:val="fr-FR"/>
              </w:rPr>
              <w:t>висећи</w:t>
            </w:r>
            <w:r w:rsidRPr="00001C93">
              <w:rPr>
                <w:strike/>
                <w:color w:val="FF0000"/>
              </w:rPr>
              <w:t xml:space="preserve"> </w:t>
            </w:r>
            <w:r w:rsidRPr="00F87D25">
              <w:rPr>
                <w:strike/>
                <w:color w:val="FF0000"/>
                <w:lang w:val="fr-FR"/>
              </w:rPr>
              <w:t>и</w:t>
            </w:r>
            <w:r w:rsidRPr="00001C93">
              <w:rPr>
                <w:strike/>
                <w:color w:val="FF0000"/>
              </w:rPr>
              <w:t xml:space="preserve"> </w:t>
            </w:r>
            <w:r w:rsidRPr="00F87D25">
              <w:rPr>
                <w:strike/>
                <w:color w:val="FF0000"/>
                <w:lang w:val="fr-FR"/>
              </w:rPr>
              <w:t>сл</w:t>
            </w:r>
            <w:r w:rsidRPr="00001C93">
              <w:t xml:space="preserve">.). </w:t>
            </w:r>
          </w:p>
          <w:p w14:paraId="0A887BB4" w14:textId="77777777" w:rsidR="004172CE" w:rsidRPr="00001C93" w:rsidRDefault="004172CE" w:rsidP="0038092D">
            <w:pPr>
              <w:tabs>
                <w:tab w:val="left" w:pos="567"/>
                <w:tab w:val="left" w:pos="1134"/>
                <w:tab w:val="left" w:pos="1701"/>
                <w:tab w:val="left" w:leader="dot" w:pos="8505"/>
              </w:tabs>
              <w:jc w:val="both"/>
            </w:pPr>
            <w:r>
              <w:rPr>
                <w:lang w:val="fr-FR"/>
              </w:rPr>
              <w:t>Елементи</w:t>
            </w:r>
            <w:r w:rsidR="00CB74DD">
              <w:t xml:space="preserve"> </w:t>
            </w:r>
            <w:r>
              <w:rPr>
                <w:lang w:val="fr-FR"/>
              </w:rPr>
              <w:t>су</w:t>
            </w:r>
            <w:r w:rsidR="00CB74DD">
              <w:t xml:space="preserve"> </w:t>
            </w:r>
            <w:r>
              <w:rPr>
                <w:lang w:val="fr-FR"/>
              </w:rPr>
              <w:t>са</w:t>
            </w:r>
            <w:r w:rsidR="00CB74DD">
              <w:t xml:space="preserve"> </w:t>
            </w:r>
            <w:r>
              <w:rPr>
                <w:lang w:val="fr-FR"/>
              </w:rPr>
              <w:t>заједничком</w:t>
            </w:r>
            <w:r w:rsidR="00CB74DD">
              <w:t xml:space="preserve"> </w:t>
            </w:r>
            <w:r>
              <w:rPr>
                <w:lang w:val="fr-FR"/>
              </w:rPr>
              <w:t>ПВЦ</w:t>
            </w:r>
            <w:r w:rsidR="00CB74DD">
              <w:t xml:space="preserve"> </w:t>
            </w:r>
            <w:r>
              <w:rPr>
                <w:lang w:val="fr-FR"/>
              </w:rPr>
              <w:t>соклом</w:t>
            </w:r>
            <w:r w:rsidR="00CB74DD">
              <w:t xml:space="preserve"> </w:t>
            </w:r>
            <w:r>
              <w:rPr>
                <w:lang w:val="fr-FR"/>
              </w:rPr>
              <w:t>висине</w:t>
            </w:r>
            <w:r w:rsidRPr="00001C93">
              <w:t xml:space="preserve"> 15</w:t>
            </w:r>
            <w:r>
              <w:rPr>
                <w:lang w:val="fr-FR"/>
              </w:rPr>
              <w:t>цм</w:t>
            </w:r>
            <w:r w:rsidR="00CB74DD">
              <w:t xml:space="preserve"> </w:t>
            </w:r>
            <w:r>
              <w:rPr>
                <w:lang w:val="fr-FR"/>
              </w:rPr>
              <w:t>од</w:t>
            </w:r>
            <w:r w:rsidR="00CB74DD">
              <w:t xml:space="preserve"> </w:t>
            </w:r>
            <w:r>
              <w:rPr>
                <w:lang w:val="fr-FR"/>
              </w:rPr>
              <w:t>пода</w:t>
            </w:r>
            <w:r w:rsidR="00CB74DD">
              <w:t xml:space="preserve"> </w:t>
            </w:r>
            <w:r>
              <w:rPr>
                <w:lang w:val="fr-FR"/>
              </w:rPr>
              <w:t>и</w:t>
            </w:r>
            <w:r w:rsidR="00CB74DD">
              <w:t xml:space="preserve"> </w:t>
            </w:r>
            <w:r>
              <w:rPr>
                <w:lang w:val="fr-FR"/>
              </w:rPr>
              <w:t>обезбеђеним</w:t>
            </w:r>
            <w:r w:rsidR="00CB74DD">
              <w:t xml:space="preserve"> </w:t>
            </w:r>
            <w:r>
              <w:rPr>
                <w:lang w:val="fr-FR"/>
              </w:rPr>
              <w:t>системом</w:t>
            </w:r>
            <w:r w:rsidR="00CB74DD">
              <w:t xml:space="preserve"> </w:t>
            </w:r>
            <w:r>
              <w:rPr>
                <w:lang w:val="fr-FR"/>
              </w:rPr>
              <w:t>закључавања</w:t>
            </w:r>
          </w:p>
          <w:p w14:paraId="30FE6B87" w14:textId="77777777" w:rsidR="004172CE" w:rsidRPr="009C59F1" w:rsidRDefault="004172CE" w:rsidP="0038092D">
            <w:r>
              <w:rPr>
                <w:lang w:val="fr-FR"/>
              </w:rPr>
              <w:t>Комбинација</w:t>
            </w:r>
            <w:r w:rsidR="00CB74DD">
              <w:t xml:space="preserve"> </w:t>
            </w:r>
            <w:r>
              <w:rPr>
                <w:lang w:val="fr-FR"/>
              </w:rPr>
              <w:t>елемената</w:t>
            </w:r>
            <w:r w:rsidR="00CB74DD">
              <w:t xml:space="preserve"> </w:t>
            </w:r>
            <w:r>
              <w:rPr>
                <w:lang w:val="fr-FR"/>
              </w:rPr>
              <w:t>по</w:t>
            </w:r>
            <w:r w:rsidR="00CB74DD">
              <w:t xml:space="preserve"> </w:t>
            </w:r>
            <w:r>
              <w:rPr>
                <w:lang w:val="fr-FR"/>
              </w:rPr>
              <w:t>дужини</w:t>
            </w:r>
            <w:r w:rsidRPr="00001C93">
              <w:t xml:space="preserve">, </w:t>
            </w:r>
            <w:r>
              <w:rPr>
                <w:lang w:val="fr-FR"/>
              </w:rPr>
              <w:t>ширини</w:t>
            </w:r>
            <w:r w:rsidR="00CB74DD">
              <w:t xml:space="preserve"> </w:t>
            </w:r>
            <w:r>
              <w:rPr>
                <w:lang w:val="fr-FR"/>
              </w:rPr>
              <w:t>и</w:t>
            </w:r>
            <w:r w:rsidR="00CB74DD">
              <w:t xml:space="preserve"> </w:t>
            </w:r>
            <w:r>
              <w:rPr>
                <w:lang w:val="fr-FR"/>
              </w:rPr>
              <w:t>висини</w:t>
            </w:r>
            <w:r w:rsidR="00CB74DD">
              <w:t xml:space="preserve"> </w:t>
            </w:r>
            <w:r>
              <w:rPr>
                <w:lang w:val="fr-FR"/>
              </w:rPr>
              <w:t>омогућава</w:t>
            </w:r>
            <w:r w:rsidR="00CB74DD">
              <w:t xml:space="preserve"> </w:t>
            </w:r>
            <w:r>
              <w:rPr>
                <w:lang w:val="fr-FR"/>
              </w:rPr>
              <w:t>реализацију</w:t>
            </w:r>
            <w:r w:rsidR="00CB74DD">
              <w:t xml:space="preserve"> </w:t>
            </w:r>
            <w:r>
              <w:rPr>
                <w:lang w:val="fr-FR"/>
              </w:rPr>
              <w:t>свих</w:t>
            </w:r>
            <w:r w:rsidR="00CB74DD">
              <w:t xml:space="preserve"> </w:t>
            </w:r>
            <w:r>
              <w:rPr>
                <w:lang w:val="fr-FR"/>
              </w:rPr>
              <w:t>захтева</w:t>
            </w:r>
            <w:r w:rsidR="00CB74DD">
              <w:t xml:space="preserve"> </w:t>
            </w:r>
            <w:r>
              <w:rPr>
                <w:lang w:val="fr-FR"/>
              </w:rPr>
              <w:t>како</w:t>
            </w:r>
            <w:r w:rsidR="00CB74DD">
              <w:t xml:space="preserve"> </w:t>
            </w:r>
            <w:r>
              <w:rPr>
                <w:lang w:val="fr-FR"/>
              </w:rPr>
              <w:t>по</w:t>
            </w:r>
            <w:r w:rsidR="00CB74DD">
              <w:t xml:space="preserve"> </w:t>
            </w:r>
            <w:r>
              <w:rPr>
                <w:lang w:val="fr-FR"/>
              </w:rPr>
              <w:t>питању</w:t>
            </w:r>
            <w:r w:rsidR="00CB74DD">
              <w:t xml:space="preserve"> </w:t>
            </w:r>
            <w:r>
              <w:rPr>
                <w:lang w:val="fr-FR"/>
              </w:rPr>
              <w:t>намене</w:t>
            </w:r>
            <w:r w:rsidR="00CB74DD">
              <w:t xml:space="preserve"> </w:t>
            </w:r>
            <w:r>
              <w:rPr>
                <w:lang w:val="fr-FR"/>
              </w:rPr>
              <w:t>тако</w:t>
            </w:r>
            <w:r w:rsidR="00CB74DD">
              <w:t xml:space="preserve"> </w:t>
            </w:r>
            <w:r>
              <w:rPr>
                <w:lang w:val="fr-FR"/>
              </w:rPr>
              <w:t>и</w:t>
            </w:r>
            <w:r w:rsidR="00CB74DD">
              <w:t xml:space="preserve"> </w:t>
            </w:r>
            <w:r>
              <w:rPr>
                <w:lang w:val="fr-FR"/>
              </w:rPr>
              <w:t>по</w:t>
            </w:r>
            <w:r w:rsidR="00CB74DD">
              <w:t xml:space="preserve"> </w:t>
            </w:r>
            <w:r>
              <w:rPr>
                <w:lang w:val="fr-FR"/>
              </w:rPr>
              <w:t>питању</w:t>
            </w:r>
            <w:r w:rsidR="00CB74DD">
              <w:t xml:space="preserve"> </w:t>
            </w:r>
            <w:r>
              <w:rPr>
                <w:lang w:val="fr-FR"/>
              </w:rPr>
              <w:t>расположивог</w:t>
            </w:r>
            <w:r w:rsidR="00CB74DD">
              <w:t xml:space="preserve"> </w:t>
            </w:r>
            <w:r>
              <w:rPr>
                <w:lang w:val="fr-FR"/>
              </w:rPr>
              <w:t>простора</w:t>
            </w:r>
            <w:r w:rsidRPr="00001C93">
              <w:rPr>
                <w:rFonts w:ascii="Arial" w:hAnsi="Arial" w:cs="Arial"/>
                <w:sz w:val="18"/>
              </w:rPr>
              <w:t>.</w:t>
            </w:r>
            <w:r w:rsidRPr="00682E3A">
              <w:t xml:space="preserve"> Полице су саставни део елемената.</w:t>
            </w:r>
          </w:p>
        </w:tc>
      </w:tr>
      <w:tr w:rsidR="00924617" w14:paraId="6EB188D8" w14:textId="77777777" w:rsidTr="002E7AE6">
        <w:tc>
          <w:tcPr>
            <w:tcW w:w="675" w:type="dxa"/>
          </w:tcPr>
          <w:p w14:paraId="7F7C0753" w14:textId="77777777" w:rsidR="00924617" w:rsidRDefault="00924617" w:rsidP="0038092D"/>
        </w:tc>
        <w:tc>
          <w:tcPr>
            <w:tcW w:w="2875" w:type="dxa"/>
          </w:tcPr>
          <w:p w14:paraId="5431F150" w14:textId="77777777" w:rsidR="00924617" w:rsidRPr="009C59F1" w:rsidRDefault="00924617" w:rsidP="0038092D">
            <w:r>
              <w:t>Оков</w:t>
            </w:r>
          </w:p>
        </w:tc>
        <w:tc>
          <w:tcPr>
            <w:tcW w:w="5294" w:type="dxa"/>
            <w:gridSpan w:val="3"/>
          </w:tcPr>
          <w:p w14:paraId="1B037523" w14:textId="77777777" w:rsidR="00924617" w:rsidRPr="00B86EF0" w:rsidRDefault="00924617" w:rsidP="0038092D">
            <w:r>
              <w:t>/</w:t>
            </w:r>
          </w:p>
        </w:tc>
      </w:tr>
      <w:tr w:rsidR="00F87D25" w:rsidRPr="00001C93" w14:paraId="65059C3B" w14:textId="77777777" w:rsidTr="002E7AE6">
        <w:tc>
          <w:tcPr>
            <w:tcW w:w="675" w:type="dxa"/>
          </w:tcPr>
          <w:p w14:paraId="2BDBAB19" w14:textId="77777777" w:rsidR="00F87D25" w:rsidRDefault="00F87D25" w:rsidP="00F87D25"/>
        </w:tc>
        <w:tc>
          <w:tcPr>
            <w:tcW w:w="2875" w:type="dxa"/>
          </w:tcPr>
          <w:p w14:paraId="253FB5D3" w14:textId="77777777" w:rsidR="00F87D25" w:rsidRPr="00B86EF0" w:rsidRDefault="00F87D25" w:rsidP="00F87D25">
            <w:r w:rsidRPr="00B86EF0">
              <w:t>Шарка:</w:t>
            </w:r>
          </w:p>
        </w:tc>
        <w:tc>
          <w:tcPr>
            <w:tcW w:w="5294" w:type="dxa"/>
            <w:gridSpan w:val="3"/>
          </w:tcPr>
          <w:p w14:paraId="182F2E08" w14:textId="77777777" w:rsidR="00F87D25" w:rsidRPr="00B86EF0" w:rsidRDefault="00F87D25" w:rsidP="00F87D25">
            <w:r w:rsidRPr="00001C93">
              <w:t xml:space="preserve">Обична шарка у миниманом квалитету </w:t>
            </w:r>
            <w:r w:rsidRPr="00001C93">
              <w:rPr>
                <w:strike/>
                <w:color w:val="FF0000"/>
              </w:rPr>
              <w:lastRenderedPageBreak/>
              <w:t>„</w:t>
            </w:r>
            <w:r w:rsidRPr="00250A68">
              <w:rPr>
                <w:strike/>
                <w:color w:val="FF0000"/>
              </w:rPr>
              <w:t>HAFELE</w:t>
            </w:r>
            <w:r w:rsidRPr="00001C93">
              <w:rPr>
                <w:strike/>
                <w:color w:val="FF0000"/>
              </w:rPr>
              <w:t>“</w:t>
            </w:r>
            <w:r w:rsidRPr="00001C93">
              <w:rPr>
                <w:color w:val="FF0000"/>
              </w:rPr>
              <w:t xml:space="preserve"> </w:t>
            </w:r>
            <w:r w:rsidRPr="00250A68">
              <w:rPr>
                <w:color w:val="FF0000"/>
              </w:rPr>
              <w:t>FGV</w:t>
            </w:r>
            <w:r w:rsidRPr="00001C93">
              <w:rPr>
                <w:color w:val="FF0000"/>
              </w:rPr>
              <w:t xml:space="preserve"> шарка равна“ </w:t>
            </w:r>
            <w:r w:rsidRPr="00001C93">
              <w:t xml:space="preserve">или „одговарајуће“ </w:t>
            </w:r>
          </w:p>
        </w:tc>
      </w:tr>
      <w:tr w:rsidR="00F87D25" w:rsidRPr="00001C93" w14:paraId="3BD2B9F8" w14:textId="77777777" w:rsidTr="002E7AE6">
        <w:tc>
          <w:tcPr>
            <w:tcW w:w="675" w:type="dxa"/>
          </w:tcPr>
          <w:p w14:paraId="23476D89" w14:textId="77777777" w:rsidR="00F87D25" w:rsidRPr="00001C93" w:rsidRDefault="00F87D25" w:rsidP="00F87D25"/>
        </w:tc>
        <w:tc>
          <w:tcPr>
            <w:tcW w:w="2875" w:type="dxa"/>
          </w:tcPr>
          <w:p w14:paraId="0641DC0B" w14:textId="77777777" w:rsidR="00F87D25" w:rsidRPr="00B86EF0" w:rsidRDefault="00F87D25" w:rsidP="00F87D25">
            <w:r w:rsidRPr="00B86EF0">
              <w:t>Клизач</w:t>
            </w:r>
          </w:p>
        </w:tc>
        <w:tc>
          <w:tcPr>
            <w:tcW w:w="5294" w:type="dxa"/>
            <w:gridSpan w:val="3"/>
          </w:tcPr>
          <w:p w14:paraId="27A3391C" w14:textId="5507AAA8" w:rsidR="00F87D25" w:rsidRPr="00BF6C92" w:rsidRDefault="00F87D25" w:rsidP="00BF6C92">
            <w:pPr>
              <w:rPr>
                <w:color w:val="FF0000"/>
              </w:rPr>
            </w:pPr>
            <w:r w:rsidRPr="00BF6C92">
              <w:rPr>
                <w:strike/>
                <w:color w:val="FF0000"/>
              </w:rPr>
              <w:t>у миниманом квалитету</w:t>
            </w:r>
            <w:r w:rsidRPr="00BF6C92">
              <w:rPr>
                <w:color w:val="FF0000"/>
              </w:rPr>
              <w:t xml:space="preserve"> </w:t>
            </w:r>
            <w:r w:rsidRPr="00BF6C92">
              <w:rPr>
                <w:strike/>
                <w:color w:val="FF0000"/>
              </w:rPr>
              <w:t>„HAFELE“или „одговарајуће“</w:t>
            </w:r>
            <w:r w:rsidRPr="00BF6C92">
              <w:rPr>
                <w:color w:val="FF0000"/>
              </w:rPr>
              <w:t xml:space="preserve"> </w:t>
            </w:r>
          </w:p>
        </w:tc>
      </w:tr>
      <w:tr w:rsidR="00F87D25" w:rsidRPr="00001C93" w14:paraId="3DDD029D" w14:textId="77777777" w:rsidTr="002E7AE6">
        <w:tc>
          <w:tcPr>
            <w:tcW w:w="675" w:type="dxa"/>
          </w:tcPr>
          <w:p w14:paraId="1E352DEC" w14:textId="77777777" w:rsidR="00F87D25" w:rsidRPr="00001C93" w:rsidRDefault="00F87D25" w:rsidP="00F87D25"/>
        </w:tc>
        <w:tc>
          <w:tcPr>
            <w:tcW w:w="2875" w:type="dxa"/>
          </w:tcPr>
          <w:p w14:paraId="792F6D81" w14:textId="77777777" w:rsidR="00F87D25" w:rsidRPr="00B86EF0" w:rsidRDefault="00F87D25" w:rsidP="00F87D25">
            <w:r w:rsidRPr="00B86EF0">
              <w:t>Ручка:</w:t>
            </w:r>
          </w:p>
        </w:tc>
        <w:tc>
          <w:tcPr>
            <w:tcW w:w="5294" w:type="dxa"/>
            <w:gridSpan w:val="3"/>
          </w:tcPr>
          <w:p w14:paraId="2B88E59A" w14:textId="77777777" w:rsidR="00F87D25" w:rsidRPr="00001C93" w:rsidRDefault="00F87D25" w:rsidP="00F87D25">
            <w:r w:rsidRPr="00FE01A3">
              <w:rPr>
                <w:strike/>
                <w:color w:val="FF0000"/>
              </w:rPr>
              <w:t>По договору са наручиоцем</w:t>
            </w:r>
            <w:r>
              <w:rPr>
                <w:color w:val="FF0000"/>
              </w:rPr>
              <w:t xml:space="preserve">У минималном квалитету </w:t>
            </w:r>
            <w:r w:rsidRPr="00001C93">
              <w:rPr>
                <w:color w:val="FF0000"/>
              </w:rPr>
              <w:t>„</w:t>
            </w:r>
            <w:r w:rsidRPr="00CD401C">
              <w:rPr>
                <w:color w:val="FF0000"/>
              </w:rPr>
              <w:t>HAFELE</w:t>
            </w:r>
            <w:r w:rsidRPr="00001C93">
              <w:rPr>
                <w:color w:val="FF0000"/>
              </w:rPr>
              <w:t xml:space="preserve"> 106.69.605 </w:t>
            </w:r>
            <w:r w:rsidRPr="00CD401C">
              <w:rPr>
                <w:color w:val="FF0000"/>
                <w:lang w:val="en-US"/>
              </w:rPr>
              <w:t>BRU</w:t>
            </w:r>
            <w:r w:rsidRPr="00001C93">
              <w:rPr>
                <w:color w:val="FF0000"/>
              </w:rPr>
              <w:t>Š.128“ или “одговарајуће”</w:t>
            </w:r>
          </w:p>
        </w:tc>
      </w:tr>
      <w:tr w:rsidR="00F87D25" w:rsidRPr="00001C93" w14:paraId="43611FF3" w14:textId="77777777" w:rsidTr="00136980">
        <w:tc>
          <w:tcPr>
            <w:tcW w:w="675" w:type="dxa"/>
            <w:tcBorders>
              <w:top w:val="double" w:sz="4" w:space="0" w:color="auto"/>
              <w:left w:val="double" w:sz="4" w:space="0" w:color="auto"/>
              <w:bottom w:val="double" w:sz="4" w:space="0" w:color="auto"/>
              <w:right w:val="nil"/>
            </w:tcBorders>
          </w:tcPr>
          <w:p w14:paraId="62BA0751" w14:textId="77777777" w:rsidR="00F87D25" w:rsidRPr="00001C93" w:rsidRDefault="00F87D25" w:rsidP="00136980"/>
        </w:tc>
        <w:tc>
          <w:tcPr>
            <w:tcW w:w="2875" w:type="dxa"/>
            <w:tcBorders>
              <w:top w:val="double" w:sz="4" w:space="0" w:color="auto"/>
              <w:left w:val="nil"/>
              <w:bottom w:val="double" w:sz="4" w:space="0" w:color="auto"/>
              <w:right w:val="nil"/>
            </w:tcBorders>
          </w:tcPr>
          <w:p w14:paraId="15B796CE" w14:textId="77777777" w:rsidR="00F87D25" w:rsidRPr="00001C93" w:rsidRDefault="00F87D25" w:rsidP="00136980"/>
        </w:tc>
        <w:tc>
          <w:tcPr>
            <w:tcW w:w="1881" w:type="dxa"/>
            <w:tcBorders>
              <w:top w:val="double" w:sz="4" w:space="0" w:color="auto"/>
              <w:left w:val="nil"/>
              <w:bottom w:val="double" w:sz="4" w:space="0" w:color="auto"/>
              <w:right w:val="nil"/>
            </w:tcBorders>
          </w:tcPr>
          <w:p w14:paraId="3F211149" w14:textId="77777777" w:rsidR="00F87D25" w:rsidRPr="00001C93" w:rsidRDefault="00F87D25" w:rsidP="00136980"/>
        </w:tc>
        <w:tc>
          <w:tcPr>
            <w:tcW w:w="1702" w:type="dxa"/>
            <w:tcBorders>
              <w:top w:val="double" w:sz="4" w:space="0" w:color="auto"/>
              <w:left w:val="nil"/>
              <w:bottom w:val="double" w:sz="4" w:space="0" w:color="auto"/>
              <w:right w:val="nil"/>
            </w:tcBorders>
          </w:tcPr>
          <w:p w14:paraId="72A0FD0D" w14:textId="77777777" w:rsidR="00F87D25" w:rsidRPr="00001C93" w:rsidRDefault="00F87D25" w:rsidP="00136980"/>
        </w:tc>
        <w:tc>
          <w:tcPr>
            <w:tcW w:w="1711" w:type="dxa"/>
            <w:tcBorders>
              <w:top w:val="double" w:sz="4" w:space="0" w:color="auto"/>
              <w:left w:val="nil"/>
              <w:bottom w:val="double" w:sz="4" w:space="0" w:color="auto"/>
              <w:right w:val="double" w:sz="4" w:space="0" w:color="auto"/>
            </w:tcBorders>
          </w:tcPr>
          <w:p w14:paraId="2518CC44" w14:textId="77777777" w:rsidR="00F87D25" w:rsidRPr="00001C93" w:rsidRDefault="00F87D25" w:rsidP="00136980"/>
        </w:tc>
      </w:tr>
      <w:tr w:rsidR="004172CE" w14:paraId="10BCB85E" w14:textId="77777777" w:rsidTr="002E7AE6">
        <w:tc>
          <w:tcPr>
            <w:tcW w:w="675" w:type="dxa"/>
            <w:tcBorders>
              <w:top w:val="double" w:sz="4" w:space="0" w:color="auto"/>
            </w:tcBorders>
          </w:tcPr>
          <w:p w14:paraId="00137F8E" w14:textId="77777777" w:rsidR="004172CE" w:rsidRDefault="004172CE" w:rsidP="0038092D">
            <w:r>
              <w:t>18.</w:t>
            </w:r>
          </w:p>
        </w:tc>
        <w:tc>
          <w:tcPr>
            <w:tcW w:w="2875" w:type="dxa"/>
            <w:tcBorders>
              <w:top w:val="double" w:sz="4" w:space="0" w:color="auto"/>
            </w:tcBorders>
          </w:tcPr>
          <w:p w14:paraId="071108A3" w14:textId="77777777" w:rsidR="004172CE" w:rsidRDefault="004172CE" w:rsidP="004172CE">
            <w:r>
              <w:t>В (2106)</w:t>
            </w:r>
          </w:p>
        </w:tc>
        <w:tc>
          <w:tcPr>
            <w:tcW w:w="5294" w:type="dxa"/>
            <w:gridSpan w:val="3"/>
            <w:tcBorders>
              <w:top w:val="double" w:sz="4" w:space="0" w:color="auto"/>
            </w:tcBorders>
          </w:tcPr>
          <w:p w14:paraId="33850279" w14:textId="77777777" w:rsidR="004172CE" w:rsidRPr="00413853" w:rsidRDefault="004172CE" w:rsidP="0038092D">
            <w:r>
              <w:t>Комплет ормар</w:t>
            </w:r>
          </w:p>
        </w:tc>
      </w:tr>
      <w:tr w:rsidR="004172CE" w:rsidRPr="00001C93" w14:paraId="4A5FADCE" w14:textId="77777777" w:rsidTr="002E7AE6">
        <w:tc>
          <w:tcPr>
            <w:tcW w:w="675" w:type="dxa"/>
          </w:tcPr>
          <w:p w14:paraId="32F99856" w14:textId="77777777" w:rsidR="004172CE" w:rsidRDefault="004172CE" w:rsidP="0038092D"/>
        </w:tc>
        <w:tc>
          <w:tcPr>
            <w:tcW w:w="2875" w:type="dxa"/>
          </w:tcPr>
          <w:p w14:paraId="2C55D8D6" w14:textId="77777777" w:rsidR="004172CE" w:rsidRDefault="004172CE" w:rsidP="0038092D">
            <w:r>
              <w:t>Материјал/ састав:</w:t>
            </w:r>
          </w:p>
        </w:tc>
        <w:tc>
          <w:tcPr>
            <w:tcW w:w="5294" w:type="dxa"/>
            <w:gridSpan w:val="3"/>
          </w:tcPr>
          <w:p w14:paraId="746C490E" w14:textId="77777777" w:rsidR="003F48F9" w:rsidRDefault="004172CE" w:rsidP="0038092D">
            <w:r>
              <w:t xml:space="preserve">Корпус: иверица, обложена меламинском фолијом </w:t>
            </w:r>
          </w:p>
          <w:p w14:paraId="793B8A94" w14:textId="77777777" w:rsidR="004172CE" w:rsidRDefault="004172CE" w:rsidP="0038092D">
            <w:r>
              <w:t xml:space="preserve">Фронтови: иверица обложена ХПЛ ламинатом, </w:t>
            </w:r>
          </w:p>
          <w:p w14:paraId="7C405090" w14:textId="77777777" w:rsidR="004172CE" w:rsidRPr="008322BF" w:rsidRDefault="004172CE" w:rsidP="0038092D">
            <w:r>
              <w:t>Радна плоча: иверица обложена ХПЛ ламинатом,</w:t>
            </w:r>
          </w:p>
        </w:tc>
      </w:tr>
      <w:tr w:rsidR="004172CE" w14:paraId="33DCAF32" w14:textId="77777777" w:rsidTr="002E7AE6">
        <w:tc>
          <w:tcPr>
            <w:tcW w:w="675" w:type="dxa"/>
          </w:tcPr>
          <w:p w14:paraId="539B9DAA" w14:textId="77777777" w:rsidR="004172CE" w:rsidRPr="00001C93" w:rsidRDefault="004172CE" w:rsidP="0038092D"/>
        </w:tc>
        <w:tc>
          <w:tcPr>
            <w:tcW w:w="2875" w:type="dxa"/>
          </w:tcPr>
          <w:p w14:paraId="13FC56D5" w14:textId="77777777" w:rsidR="004172CE" w:rsidRDefault="004172CE" w:rsidP="0038092D">
            <w:r>
              <w:t>Димензије:</w:t>
            </w:r>
          </w:p>
        </w:tc>
        <w:tc>
          <w:tcPr>
            <w:tcW w:w="5294" w:type="dxa"/>
            <w:gridSpan w:val="3"/>
          </w:tcPr>
          <w:p w14:paraId="529BD536" w14:textId="77777777" w:rsidR="004172CE" w:rsidRDefault="004172CE" w:rsidP="008322BF">
            <w:r>
              <w:t>Орман: 60х60х200 цм</w:t>
            </w:r>
          </w:p>
          <w:p w14:paraId="3F4F5C6C" w14:textId="77777777" w:rsidR="004172CE" w:rsidRDefault="004172CE" w:rsidP="008322BF">
            <w:r>
              <w:t xml:space="preserve">Ниски елементи: 120х60х75 цм </w:t>
            </w:r>
          </w:p>
          <w:p w14:paraId="629972F9" w14:textId="77777777" w:rsidR="004172CE" w:rsidRDefault="004172CE" w:rsidP="008322BF">
            <w:r>
              <w:t>Висећи елемент: 120х30х60 цм</w:t>
            </w:r>
          </w:p>
        </w:tc>
      </w:tr>
      <w:tr w:rsidR="004172CE" w14:paraId="5221FA37" w14:textId="77777777" w:rsidTr="002E7AE6">
        <w:tc>
          <w:tcPr>
            <w:tcW w:w="675" w:type="dxa"/>
          </w:tcPr>
          <w:p w14:paraId="3439EADB" w14:textId="77777777" w:rsidR="004172CE" w:rsidRDefault="004172CE" w:rsidP="0038092D"/>
        </w:tc>
        <w:tc>
          <w:tcPr>
            <w:tcW w:w="2875" w:type="dxa"/>
          </w:tcPr>
          <w:p w14:paraId="2CF3974C" w14:textId="77777777" w:rsidR="004172CE" w:rsidRDefault="004172CE" w:rsidP="0038092D">
            <w:r>
              <w:t>Боја:</w:t>
            </w:r>
          </w:p>
        </w:tc>
        <w:tc>
          <w:tcPr>
            <w:tcW w:w="5294" w:type="dxa"/>
            <w:gridSpan w:val="3"/>
          </w:tcPr>
          <w:p w14:paraId="17FFF9E1" w14:textId="77777777" w:rsidR="004172CE" w:rsidRDefault="004172CE" w:rsidP="0038092D">
            <w:r>
              <w:t>По договору са наручиоцем</w:t>
            </w:r>
          </w:p>
        </w:tc>
      </w:tr>
      <w:tr w:rsidR="004172CE" w14:paraId="5D021336" w14:textId="77777777" w:rsidTr="002E7AE6">
        <w:tc>
          <w:tcPr>
            <w:tcW w:w="675" w:type="dxa"/>
          </w:tcPr>
          <w:p w14:paraId="7C88E2C6" w14:textId="77777777" w:rsidR="004172CE" w:rsidRDefault="004172CE" w:rsidP="0038092D"/>
        </w:tc>
        <w:tc>
          <w:tcPr>
            <w:tcW w:w="2875" w:type="dxa"/>
          </w:tcPr>
          <w:p w14:paraId="2A70BB1F" w14:textId="77777777" w:rsidR="004172CE" w:rsidRDefault="004172CE" w:rsidP="0038092D">
            <w:r>
              <w:t>Опис</w:t>
            </w:r>
          </w:p>
        </w:tc>
        <w:tc>
          <w:tcPr>
            <w:tcW w:w="5294" w:type="dxa"/>
            <w:gridSpan w:val="3"/>
          </w:tcPr>
          <w:p w14:paraId="41C74B09" w14:textId="77777777" w:rsidR="004172CE" w:rsidRPr="00001C93" w:rsidRDefault="004172CE" w:rsidP="0038092D">
            <w:pPr>
              <w:tabs>
                <w:tab w:val="left" w:pos="567"/>
                <w:tab w:val="left" w:pos="1134"/>
                <w:tab w:val="left" w:pos="1701"/>
                <w:tab w:val="left" w:leader="dot" w:pos="8505"/>
              </w:tabs>
              <w:jc w:val="both"/>
            </w:pPr>
            <w:r>
              <w:rPr>
                <w:lang w:val="fr-FR"/>
              </w:rPr>
              <w:t>Стабилну</w:t>
            </w:r>
            <w:r w:rsidR="00C677E3">
              <w:t xml:space="preserve"> </w:t>
            </w:r>
            <w:r>
              <w:rPr>
                <w:lang w:val="fr-FR"/>
              </w:rPr>
              <w:t>целину</w:t>
            </w:r>
            <w:r w:rsidR="00C677E3">
              <w:t xml:space="preserve"> </w:t>
            </w:r>
            <w:r>
              <w:rPr>
                <w:lang w:val="fr-FR"/>
              </w:rPr>
              <w:t>комплета</w:t>
            </w:r>
            <w:r w:rsidR="00C677E3">
              <w:t xml:space="preserve"> </w:t>
            </w:r>
            <w:r>
              <w:rPr>
                <w:lang w:val="fr-FR"/>
              </w:rPr>
              <w:t>чине</w:t>
            </w:r>
            <w:r w:rsidR="00C677E3">
              <w:t xml:space="preserve"> </w:t>
            </w:r>
            <w:r>
              <w:rPr>
                <w:lang w:val="fr-FR"/>
              </w:rPr>
              <w:t>међусобно</w:t>
            </w:r>
            <w:r w:rsidR="00C677E3">
              <w:t xml:space="preserve"> </w:t>
            </w:r>
            <w:r>
              <w:rPr>
                <w:lang w:val="fr-FR"/>
              </w:rPr>
              <w:t>повезани</w:t>
            </w:r>
            <w:r w:rsidR="00C677E3">
              <w:t xml:space="preserve"> </w:t>
            </w:r>
            <w:r>
              <w:rPr>
                <w:lang w:val="fr-FR"/>
              </w:rPr>
              <w:t>саставни</w:t>
            </w:r>
            <w:r w:rsidR="00C677E3">
              <w:t xml:space="preserve"> </w:t>
            </w:r>
            <w:r>
              <w:rPr>
                <w:lang w:val="fr-FR"/>
              </w:rPr>
              <w:t>елементи</w:t>
            </w:r>
            <w:r w:rsidR="00C677E3">
              <w:t xml:space="preserve"> </w:t>
            </w:r>
            <w:r>
              <w:rPr>
                <w:lang w:val="fr-FR"/>
              </w:rPr>
              <w:t>одговарајуће</w:t>
            </w:r>
            <w:r w:rsidR="00C677E3">
              <w:t xml:space="preserve"> </w:t>
            </w:r>
            <w:r>
              <w:rPr>
                <w:lang w:val="fr-FR"/>
              </w:rPr>
              <w:t>намене</w:t>
            </w:r>
            <w:r w:rsidRPr="00001C93">
              <w:t xml:space="preserve"> (</w:t>
            </w:r>
            <w:r>
              <w:rPr>
                <w:lang w:val="fr-FR"/>
              </w:rPr>
              <w:t>затворени</w:t>
            </w:r>
            <w:r w:rsidR="00C677E3">
              <w:t xml:space="preserve"> </w:t>
            </w:r>
            <w:r>
              <w:rPr>
                <w:lang w:val="fr-FR"/>
              </w:rPr>
              <w:t>са</w:t>
            </w:r>
            <w:r w:rsidR="00C677E3">
              <w:t xml:space="preserve"> </w:t>
            </w:r>
            <w:r>
              <w:rPr>
                <w:lang w:val="fr-FR"/>
              </w:rPr>
              <w:t>вратима</w:t>
            </w:r>
            <w:r w:rsidRPr="00001C93">
              <w:t xml:space="preserve">, </w:t>
            </w:r>
            <w:r w:rsidRPr="00F87D25">
              <w:rPr>
                <w:strike/>
                <w:color w:val="FF0000"/>
                <w:lang w:val="fr-FR"/>
              </w:rPr>
              <w:t>отворени</w:t>
            </w:r>
            <w:r w:rsidRPr="00001C93">
              <w:rPr>
                <w:strike/>
                <w:color w:val="FF0000"/>
              </w:rPr>
              <w:t xml:space="preserve"> </w:t>
            </w:r>
            <w:r w:rsidRPr="00F87D25">
              <w:rPr>
                <w:strike/>
                <w:color w:val="FF0000"/>
                <w:lang w:val="fr-FR"/>
              </w:rPr>
              <w:t>са</w:t>
            </w:r>
            <w:r w:rsidRPr="00001C93">
              <w:rPr>
                <w:strike/>
                <w:color w:val="FF0000"/>
              </w:rPr>
              <w:t xml:space="preserve"> </w:t>
            </w:r>
            <w:r w:rsidRPr="00F87D25">
              <w:rPr>
                <w:strike/>
                <w:color w:val="FF0000"/>
                <w:lang w:val="fr-FR"/>
              </w:rPr>
              <w:t>полицама</w:t>
            </w:r>
            <w:r w:rsidRPr="00001C93">
              <w:t xml:space="preserve">, </w:t>
            </w:r>
            <w:r>
              <w:rPr>
                <w:lang w:val="fr-FR"/>
              </w:rPr>
              <w:t>ниски</w:t>
            </w:r>
            <w:r w:rsidRPr="00001C93">
              <w:rPr>
                <w:strike/>
                <w:color w:val="FF0000"/>
              </w:rPr>
              <w:t xml:space="preserve">, </w:t>
            </w:r>
            <w:r w:rsidRPr="00F87D25">
              <w:rPr>
                <w:strike/>
                <w:color w:val="FF0000"/>
                <w:lang w:val="fr-FR"/>
              </w:rPr>
              <w:t>високи</w:t>
            </w:r>
            <w:r w:rsidRPr="00001C93">
              <w:t xml:space="preserve">, </w:t>
            </w:r>
            <w:r>
              <w:rPr>
                <w:lang w:val="fr-FR"/>
              </w:rPr>
              <w:t>висећи</w:t>
            </w:r>
            <w:r w:rsidR="00C677E3">
              <w:t xml:space="preserve"> </w:t>
            </w:r>
            <w:r>
              <w:rPr>
                <w:lang w:val="fr-FR"/>
              </w:rPr>
              <w:t>и</w:t>
            </w:r>
            <w:r w:rsidR="00C677E3">
              <w:t xml:space="preserve"> </w:t>
            </w:r>
            <w:r>
              <w:rPr>
                <w:lang w:val="fr-FR"/>
              </w:rPr>
              <w:t>сл</w:t>
            </w:r>
            <w:r w:rsidRPr="00001C93">
              <w:t xml:space="preserve">.). </w:t>
            </w:r>
          </w:p>
          <w:p w14:paraId="159669A5" w14:textId="77777777" w:rsidR="004172CE" w:rsidRPr="00001C93" w:rsidRDefault="004172CE" w:rsidP="0038092D">
            <w:pPr>
              <w:tabs>
                <w:tab w:val="left" w:pos="567"/>
                <w:tab w:val="left" w:pos="1134"/>
                <w:tab w:val="left" w:pos="1701"/>
                <w:tab w:val="left" w:leader="dot" w:pos="8505"/>
              </w:tabs>
              <w:jc w:val="both"/>
            </w:pPr>
            <w:r>
              <w:rPr>
                <w:lang w:val="fr-FR"/>
              </w:rPr>
              <w:t>Елементи</w:t>
            </w:r>
            <w:r w:rsidR="00C677E3">
              <w:t xml:space="preserve"> </w:t>
            </w:r>
            <w:r>
              <w:rPr>
                <w:lang w:val="fr-FR"/>
              </w:rPr>
              <w:t>су</w:t>
            </w:r>
            <w:r w:rsidR="00C677E3">
              <w:t xml:space="preserve"> </w:t>
            </w:r>
            <w:r>
              <w:rPr>
                <w:lang w:val="fr-FR"/>
              </w:rPr>
              <w:t>са</w:t>
            </w:r>
            <w:r w:rsidR="00C677E3">
              <w:t xml:space="preserve"> </w:t>
            </w:r>
            <w:r>
              <w:rPr>
                <w:lang w:val="fr-FR"/>
              </w:rPr>
              <w:t>заједничком</w:t>
            </w:r>
            <w:r w:rsidR="00C677E3">
              <w:t xml:space="preserve"> </w:t>
            </w:r>
            <w:r>
              <w:rPr>
                <w:lang w:val="fr-FR"/>
              </w:rPr>
              <w:t>ПВЦ</w:t>
            </w:r>
            <w:r w:rsidR="00C677E3">
              <w:t xml:space="preserve"> </w:t>
            </w:r>
            <w:r>
              <w:rPr>
                <w:lang w:val="fr-FR"/>
              </w:rPr>
              <w:t>соклом</w:t>
            </w:r>
            <w:r w:rsidR="00C677E3">
              <w:t xml:space="preserve"> </w:t>
            </w:r>
            <w:r>
              <w:rPr>
                <w:lang w:val="fr-FR"/>
              </w:rPr>
              <w:t>висине</w:t>
            </w:r>
            <w:r w:rsidRPr="00001C93">
              <w:t xml:space="preserve"> 15</w:t>
            </w:r>
            <w:r>
              <w:rPr>
                <w:lang w:val="fr-FR"/>
              </w:rPr>
              <w:t>цм</w:t>
            </w:r>
            <w:r w:rsidR="00C677E3">
              <w:t xml:space="preserve"> </w:t>
            </w:r>
            <w:r>
              <w:rPr>
                <w:lang w:val="fr-FR"/>
              </w:rPr>
              <w:t>од</w:t>
            </w:r>
            <w:r w:rsidR="00C677E3">
              <w:t xml:space="preserve"> </w:t>
            </w:r>
            <w:r>
              <w:rPr>
                <w:lang w:val="fr-FR"/>
              </w:rPr>
              <w:t>пода</w:t>
            </w:r>
            <w:r w:rsidR="00C677E3">
              <w:t xml:space="preserve"> </w:t>
            </w:r>
            <w:r>
              <w:rPr>
                <w:lang w:val="fr-FR"/>
              </w:rPr>
              <w:t>и</w:t>
            </w:r>
            <w:r w:rsidR="00C677E3">
              <w:t xml:space="preserve"> </w:t>
            </w:r>
            <w:r>
              <w:rPr>
                <w:lang w:val="fr-FR"/>
              </w:rPr>
              <w:t>обезбеђеним</w:t>
            </w:r>
            <w:r w:rsidR="00C677E3">
              <w:t xml:space="preserve"> </w:t>
            </w:r>
            <w:r>
              <w:rPr>
                <w:lang w:val="fr-FR"/>
              </w:rPr>
              <w:t>системом</w:t>
            </w:r>
            <w:r w:rsidR="00C677E3">
              <w:t xml:space="preserve"> </w:t>
            </w:r>
            <w:r>
              <w:rPr>
                <w:lang w:val="fr-FR"/>
              </w:rPr>
              <w:t>закључавања</w:t>
            </w:r>
          </w:p>
          <w:p w14:paraId="465F9C75" w14:textId="77777777" w:rsidR="004172CE" w:rsidRPr="009C59F1" w:rsidRDefault="004172CE" w:rsidP="0038092D">
            <w:r>
              <w:rPr>
                <w:lang w:val="fr-FR"/>
              </w:rPr>
              <w:t>Комбинација</w:t>
            </w:r>
            <w:r w:rsidR="00C677E3">
              <w:t xml:space="preserve"> </w:t>
            </w:r>
            <w:r>
              <w:rPr>
                <w:lang w:val="fr-FR"/>
              </w:rPr>
              <w:t>елемената</w:t>
            </w:r>
            <w:r w:rsidR="00C677E3">
              <w:t xml:space="preserve"> </w:t>
            </w:r>
            <w:r>
              <w:rPr>
                <w:lang w:val="fr-FR"/>
              </w:rPr>
              <w:t>по</w:t>
            </w:r>
            <w:r w:rsidR="00C677E3">
              <w:t xml:space="preserve"> </w:t>
            </w:r>
            <w:r>
              <w:rPr>
                <w:lang w:val="fr-FR"/>
              </w:rPr>
              <w:t>дужини</w:t>
            </w:r>
            <w:r w:rsidRPr="00001C93">
              <w:t xml:space="preserve">, </w:t>
            </w:r>
            <w:r>
              <w:rPr>
                <w:lang w:val="fr-FR"/>
              </w:rPr>
              <w:t>ширини</w:t>
            </w:r>
            <w:r w:rsidR="00C677E3">
              <w:t xml:space="preserve"> </w:t>
            </w:r>
            <w:r>
              <w:rPr>
                <w:lang w:val="fr-FR"/>
              </w:rPr>
              <w:t>и</w:t>
            </w:r>
            <w:r w:rsidR="00C677E3">
              <w:t xml:space="preserve"> </w:t>
            </w:r>
            <w:r>
              <w:rPr>
                <w:lang w:val="fr-FR"/>
              </w:rPr>
              <w:t>висини</w:t>
            </w:r>
            <w:r w:rsidR="00C677E3">
              <w:t xml:space="preserve"> </w:t>
            </w:r>
            <w:r>
              <w:rPr>
                <w:lang w:val="fr-FR"/>
              </w:rPr>
              <w:t>омогућава</w:t>
            </w:r>
            <w:r w:rsidR="00C677E3">
              <w:t xml:space="preserve"> </w:t>
            </w:r>
            <w:r>
              <w:rPr>
                <w:lang w:val="fr-FR"/>
              </w:rPr>
              <w:t>реализацију</w:t>
            </w:r>
            <w:r w:rsidR="00C677E3">
              <w:t xml:space="preserve"> </w:t>
            </w:r>
            <w:r>
              <w:rPr>
                <w:lang w:val="fr-FR"/>
              </w:rPr>
              <w:t>свих</w:t>
            </w:r>
            <w:r w:rsidR="00C677E3">
              <w:t xml:space="preserve"> </w:t>
            </w:r>
            <w:r>
              <w:rPr>
                <w:lang w:val="fr-FR"/>
              </w:rPr>
              <w:t>захтева</w:t>
            </w:r>
            <w:r w:rsidR="00C677E3">
              <w:t xml:space="preserve"> </w:t>
            </w:r>
            <w:r>
              <w:rPr>
                <w:lang w:val="fr-FR"/>
              </w:rPr>
              <w:t>како</w:t>
            </w:r>
            <w:r w:rsidR="00C677E3">
              <w:t xml:space="preserve"> </w:t>
            </w:r>
            <w:r>
              <w:rPr>
                <w:lang w:val="fr-FR"/>
              </w:rPr>
              <w:t>по</w:t>
            </w:r>
            <w:r w:rsidR="00C677E3">
              <w:t xml:space="preserve"> </w:t>
            </w:r>
            <w:r>
              <w:rPr>
                <w:lang w:val="fr-FR"/>
              </w:rPr>
              <w:t>питању</w:t>
            </w:r>
            <w:r w:rsidR="00C677E3">
              <w:t xml:space="preserve"> </w:t>
            </w:r>
            <w:r>
              <w:rPr>
                <w:lang w:val="fr-FR"/>
              </w:rPr>
              <w:t>намене</w:t>
            </w:r>
            <w:r w:rsidR="00C677E3">
              <w:t xml:space="preserve"> </w:t>
            </w:r>
            <w:r>
              <w:rPr>
                <w:lang w:val="fr-FR"/>
              </w:rPr>
              <w:t>тако</w:t>
            </w:r>
            <w:r w:rsidR="00C677E3">
              <w:t xml:space="preserve"> </w:t>
            </w:r>
            <w:r>
              <w:rPr>
                <w:lang w:val="fr-FR"/>
              </w:rPr>
              <w:t>и</w:t>
            </w:r>
            <w:r w:rsidR="00C677E3">
              <w:t xml:space="preserve"> </w:t>
            </w:r>
            <w:r>
              <w:rPr>
                <w:lang w:val="fr-FR"/>
              </w:rPr>
              <w:t>по</w:t>
            </w:r>
            <w:r w:rsidR="00C677E3">
              <w:t xml:space="preserve"> </w:t>
            </w:r>
            <w:r>
              <w:rPr>
                <w:lang w:val="fr-FR"/>
              </w:rPr>
              <w:t>питању</w:t>
            </w:r>
            <w:r w:rsidR="00C677E3">
              <w:t xml:space="preserve"> </w:t>
            </w:r>
            <w:r>
              <w:rPr>
                <w:lang w:val="fr-FR"/>
              </w:rPr>
              <w:t>расположивог</w:t>
            </w:r>
            <w:r w:rsidR="00C677E3">
              <w:t xml:space="preserve"> </w:t>
            </w:r>
            <w:r>
              <w:rPr>
                <w:lang w:val="fr-FR"/>
              </w:rPr>
              <w:t>простора</w:t>
            </w:r>
            <w:r w:rsidRPr="00001C93">
              <w:rPr>
                <w:rFonts w:ascii="Arial" w:hAnsi="Arial" w:cs="Arial"/>
                <w:sz w:val="18"/>
              </w:rPr>
              <w:t>.</w:t>
            </w:r>
            <w:r w:rsidRPr="00682E3A">
              <w:t xml:space="preserve"> Полице су саставни део елемената.</w:t>
            </w:r>
          </w:p>
        </w:tc>
      </w:tr>
      <w:tr w:rsidR="004750EF" w14:paraId="489E1B87" w14:textId="77777777" w:rsidTr="002E7AE6">
        <w:tc>
          <w:tcPr>
            <w:tcW w:w="675" w:type="dxa"/>
          </w:tcPr>
          <w:p w14:paraId="33A7EF3C" w14:textId="77777777" w:rsidR="004750EF" w:rsidRDefault="004750EF" w:rsidP="0038092D"/>
        </w:tc>
        <w:tc>
          <w:tcPr>
            <w:tcW w:w="2875" w:type="dxa"/>
          </w:tcPr>
          <w:p w14:paraId="4C91AADC" w14:textId="77777777" w:rsidR="004750EF" w:rsidRPr="009C59F1" w:rsidRDefault="004750EF" w:rsidP="0038092D">
            <w:r>
              <w:t>Оков</w:t>
            </w:r>
          </w:p>
        </w:tc>
        <w:tc>
          <w:tcPr>
            <w:tcW w:w="5294" w:type="dxa"/>
            <w:gridSpan w:val="3"/>
          </w:tcPr>
          <w:p w14:paraId="0B54A081" w14:textId="77777777" w:rsidR="004750EF" w:rsidRPr="00B86EF0" w:rsidRDefault="004750EF" w:rsidP="0038092D">
            <w:r>
              <w:t>/</w:t>
            </w:r>
          </w:p>
        </w:tc>
      </w:tr>
      <w:tr w:rsidR="00F87D25" w:rsidRPr="00001C93" w14:paraId="7CA4225D" w14:textId="77777777" w:rsidTr="002E7AE6">
        <w:tc>
          <w:tcPr>
            <w:tcW w:w="675" w:type="dxa"/>
          </w:tcPr>
          <w:p w14:paraId="7492D964" w14:textId="77777777" w:rsidR="00F87D25" w:rsidRDefault="00F87D25" w:rsidP="00F87D25"/>
        </w:tc>
        <w:tc>
          <w:tcPr>
            <w:tcW w:w="2875" w:type="dxa"/>
          </w:tcPr>
          <w:p w14:paraId="40AAB8E1" w14:textId="77777777" w:rsidR="00F87D25" w:rsidRPr="00B86EF0" w:rsidRDefault="00F87D25" w:rsidP="00F87D25">
            <w:r w:rsidRPr="00B86EF0">
              <w:t>Шарка:</w:t>
            </w:r>
          </w:p>
        </w:tc>
        <w:tc>
          <w:tcPr>
            <w:tcW w:w="5294" w:type="dxa"/>
            <w:gridSpan w:val="3"/>
          </w:tcPr>
          <w:p w14:paraId="70836AC6" w14:textId="77777777" w:rsidR="00F87D25" w:rsidRPr="00B86EF0" w:rsidRDefault="00F87D25" w:rsidP="00F87D25">
            <w:r w:rsidRPr="00001C93">
              <w:t xml:space="preserve">Обична шарка у миниманом квалитету </w:t>
            </w:r>
            <w:r w:rsidRPr="00001C93">
              <w:rPr>
                <w:strike/>
                <w:color w:val="FF0000"/>
              </w:rPr>
              <w:t>„</w:t>
            </w:r>
            <w:r w:rsidRPr="00250A68">
              <w:rPr>
                <w:strike/>
                <w:color w:val="FF0000"/>
              </w:rPr>
              <w:t>HAFELE</w:t>
            </w:r>
            <w:r w:rsidRPr="00001C93">
              <w:rPr>
                <w:strike/>
                <w:color w:val="FF0000"/>
              </w:rPr>
              <w:t>“</w:t>
            </w:r>
            <w:r w:rsidRPr="00001C93">
              <w:rPr>
                <w:color w:val="FF0000"/>
              </w:rPr>
              <w:t xml:space="preserve"> </w:t>
            </w:r>
            <w:r w:rsidRPr="00250A68">
              <w:rPr>
                <w:color w:val="FF0000"/>
              </w:rPr>
              <w:t>FGV</w:t>
            </w:r>
            <w:r w:rsidRPr="00001C93">
              <w:rPr>
                <w:color w:val="FF0000"/>
              </w:rPr>
              <w:t xml:space="preserve"> шарка равна“ </w:t>
            </w:r>
            <w:r w:rsidRPr="00001C93">
              <w:t xml:space="preserve">или „одговарајуће“ </w:t>
            </w:r>
          </w:p>
        </w:tc>
      </w:tr>
      <w:tr w:rsidR="00F87D25" w:rsidRPr="00001C93" w14:paraId="5A689BD1" w14:textId="77777777" w:rsidTr="002E7AE6">
        <w:tc>
          <w:tcPr>
            <w:tcW w:w="675" w:type="dxa"/>
          </w:tcPr>
          <w:p w14:paraId="3FC7547A" w14:textId="77777777" w:rsidR="00F87D25" w:rsidRPr="00001C93" w:rsidRDefault="00F87D25" w:rsidP="00F87D25"/>
        </w:tc>
        <w:tc>
          <w:tcPr>
            <w:tcW w:w="2875" w:type="dxa"/>
          </w:tcPr>
          <w:p w14:paraId="5D00AE8D" w14:textId="77777777" w:rsidR="00F87D25" w:rsidRPr="00B86EF0" w:rsidRDefault="00F87D25" w:rsidP="00F87D25">
            <w:r w:rsidRPr="00B86EF0">
              <w:t>Клизач</w:t>
            </w:r>
          </w:p>
        </w:tc>
        <w:tc>
          <w:tcPr>
            <w:tcW w:w="5294" w:type="dxa"/>
            <w:gridSpan w:val="3"/>
          </w:tcPr>
          <w:p w14:paraId="7E353614" w14:textId="222ADFF3" w:rsidR="00F87D25" w:rsidRPr="00BF6C92" w:rsidRDefault="00F87D25" w:rsidP="00BF6C92">
            <w:pPr>
              <w:rPr>
                <w:color w:val="FF0000"/>
              </w:rPr>
            </w:pPr>
            <w:r w:rsidRPr="00BF6C92">
              <w:rPr>
                <w:strike/>
                <w:color w:val="FF0000"/>
              </w:rPr>
              <w:t>у миниманом квалитету „HAFELE“или „одговарајуће“</w:t>
            </w:r>
            <w:r w:rsidRPr="00BF6C92">
              <w:rPr>
                <w:color w:val="FF0000"/>
              </w:rPr>
              <w:t xml:space="preserve"> </w:t>
            </w:r>
          </w:p>
        </w:tc>
      </w:tr>
      <w:tr w:rsidR="00F87D25" w:rsidRPr="00001C93" w14:paraId="2391F3C1" w14:textId="77777777" w:rsidTr="002E7AE6">
        <w:tc>
          <w:tcPr>
            <w:tcW w:w="675" w:type="dxa"/>
          </w:tcPr>
          <w:p w14:paraId="7A2E992F" w14:textId="77777777" w:rsidR="00F87D25" w:rsidRPr="00001C93" w:rsidRDefault="00F87D25" w:rsidP="00F87D25"/>
        </w:tc>
        <w:tc>
          <w:tcPr>
            <w:tcW w:w="2875" w:type="dxa"/>
          </w:tcPr>
          <w:p w14:paraId="68B78E5E" w14:textId="77777777" w:rsidR="00F87D25" w:rsidRPr="00B86EF0" w:rsidRDefault="00F87D25" w:rsidP="00F87D25">
            <w:r w:rsidRPr="00B86EF0">
              <w:t>Ручка:</w:t>
            </w:r>
          </w:p>
        </w:tc>
        <w:tc>
          <w:tcPr>
            <w:tcW w:w="5294" w:type="dxa"/>
            <w:gridSpan w:val="3"/>
          </w:tcPr>
          <w:p w14:paraId="64DD945F" w14:textId="77777777" w:rsidR="00F87D25" w:rsidRPr="00001C93" w:rsidRDefault="00F87D25" w:rsidP="00F87D25">
            <w:r w:rsidRPr="00FE01A3">
              <w:rPr>
                <w:strike/>
                <w:color w:val="FF0000"/>
              </w:rPr>
              <w:t>По договору са наручиоцем</w:t>
            </w:r>
            <w:r>
              <w:rPr>
                <w:color w:val="FF0000"/>
              </w:rPr>
              <w:t xml:space="preserve">У минималном квалитету </w:t>
            </w:r>
            <w:r w:rsidRPr="00001C93">
              <w:rPr>
                <w:color w:val="FF0000"/>
              </w:rPr>
              <w:t>„</w:t>
            </w:r>
            <w:r w:rsidRPr="00CD401C">
              <w:rPr>
                <w:color w:val="FF0000"/>
              </w:rPr>
              <w:t>HAFELE</w:t>
            </w:r>
            <w:r w:rsidRPr="00001C93">
              <w:rPr>
                <w:color w:val="FF0000"/>
              </w:rPr>
              <w:t xml:space="preserve"> 106.69.605 </w:t>
            </w:r>
            <w:r w:rsidRPr="00CD401C">
              <w:rPr>
                <w:color w:val="FF0000"/>
                <w:lang w:val="en-US"/>
              </w:rPr>
              <w:t>BRU</w:t>
            </w:r>
            <w:r w:rsidRPr="00001C93">
              <w:rPr>
                <w:color w:val="FF0000"/>
              </w:rPr>
              <w:t>Š.128“ или “одговарајуће”</w:t>
            </w:r>
          </w:p>
        </w:tc>
      </w:tr>
      <w:tr w:rsidR="00F87D25" w:rsidRPr="00001C93" w14:paraId="4BB6EF65" w14:textId="77777777" w:rsidTr="00136980">
        <w:tc>
          <w:tcPr>
            <w:tcW w:w="675" w:type="dxa"/>
            <w:tcBorders>
              <w:top w:val="double" w:sz="4" w:space="0" w:color="auto"/>
              <w:left w:val="double" w:sz="4" w:space="0" w:color="auto"/>
              <w:bottom w:val="double" w:sz="4" w:space="0" w:color="auto"/>
              <w:right w:val="nil"/>
            </w:tcBorders>
          </w:tcPr>
          <w:p w14:paraId="3140F487" w14:textId="77777777" w:rsidR="00F87D25" w:rsidRPr="00001C93" w:rsidRDefault="00F87D25" w:rsidP="00136980"/>
        </w:tc>
        <w:tc>
          <w:tcPr>
            <w:tcW w:w="2875" w:type="dxa"/>
            <w:tcBorders>
              <w:top w:val="double" w:sz="4" w:space="0" w:color="auto"/>
              <w:left w:val="nil"/>
              <w:bottom w:val="double" w:sz="4" w:space="0" w:color="auto"/>
              <w:right w:val="nil"/>
            </w:tcBorders>
          </w:tcPr>
          <w:p w14:paraId="23F1A87A" w14:textId="77777777" w:rsidR="00F87D25" w:rsidRPr="00001C93" w:rsidRDefault="00F87D25" w:rsidP="00136980"/>
        </w:tc>
        <w:tc>
          <w:tcPr>
            <w:tcW w:w="1881" w:type="dxa"/>
            <w:tcBorders>
              <w:top w:val="double" w:sz="4" w:space="0" w:color="auto"/>
              <w:left w:val="nil"/>
              <w:bottom w:val="double" w:sz="4" w:space="0" w:color="auto"/>
              <w:right w:val="nil"/>
            </w:tcBorders>
          </w:tcPr>
          <w:p w14:paraId="08D90419" w14:textId="77777777" w:rsidR="00F87D25" w:rsidRPr="00001C93" w:rsidRDefault="00F87D25" w:rsidP="00136980"/>
        </w:tc>
        <w:tc>
          <w:tcPr>
            <w:tcW w:w="1702" w:type="dxa"/>
            <w:tcBorders>
              <w:top w:val="double" w:sz="4" w:space="0" w:color="auto"/>
              <w:left w:val="nil"/>
              <w:bottom w:val="double" w:sz="4" w:space="0" w:color="auto"/>
              <w:right w:val="nil"/>
            </w:tcBorders>
          </w:tcPr>
          <w:p w14:paraId="087EFA45" w14:textId="77777777" w:rsidR="00F87D25" w:rsidRPr="00001C93" w:rsidRDefault="00F87D25" w:rsidP="00136980"/>
        </w:tc>
        <w:tc>
          <w:tcPr>
            <w:tcW w:w="1711" w:type="dxa"/>
            <w:tcBorders>
              <w:top w:val="double" w:sz="4" w:space="0" w:color="auto"/>
              <w:left w:val="nil"/>
              <w:bottom w:val="double" w:sz="4" w:space="0" w:color="auto"/>
              <w:right w:val="double" w:sz="4" w:space="0" w:color="auto"/>
            </w:tcBorders>
          </w:tcPr>
          <w:p w14:paraId="0A53CB9D" w14:textId="77777777" w:rsidR="00F87D25" w:rsidRPr="00001C93" w:rsidRDefault="00F87D25" w:rsidP="00136980"/>
        </w:tc>
      </w:tr>
      <w:tr w:rsidR="004172CE" w14:paraId="4A2824E8" w14:textId="77777777" w:rsidTr="002E7AE6">
        <w:tc>
          <w:tcPr>
            <w:tcW w:w="675" w:type="dxa"/>
          </w:tcPr>
          <w:p w14:paraId="440AD9B9" w14:textId="77777777" w:rsidR="004172CE" w:rsidRDefault="004172CE" w:rsidP="004172CE">
            <w:r>
              <w:t>19.</w:t>
            </w:r>
          </w:p>
        </w:tc>
        <w:tc>
          <w:tcPr>
            <w:tcW w:w="2875" w:type="dxa"/>
          </w:tcPr>
          <w:p w14:paraId="6F4F547D" w14:textId="77777777" w:rsidR="004172CE" w:rsidRDefault="004172CE" w:rsidP="004172CE">
            <w:r>
              <w:t>В (210</w:t>
            </w:r>
            <w:r w:rsidR="00844C6F">
              <w:t>8</w:t>
            </w:r>
            <w:r>
              <w:t>)</w:t>
            </w:r>
          </w:p>
        </w:tc>
        <w:tc>
          <w:tcPr>
            <w:tcW w:w="5294" w:type="dxa"/>
            <w:gridSpan w:val="3"/>
          </w:tcPr>
          <w:p w14:paraId="516927C9" w14:textId="77777777" w:rsidR="004172CE" w:rsidRPr="00413853" w:rsidRDefault="004172CE" w:rsidP="00F32DB1">
            <w:r>
              <w:t>Комплет ормар</w:t>
            </w:r>
          </w:p>
        </w:tc>
      </w:tr>
      <w:tr w:rsidR="004172CE" w:rsidRPr="00001C93" w14:paraId="1B65142B" w14:textId="77777777" w:rsidTr="002E7AE6">
        <w:tc>
          <w:tcPr>
            <w:tcW w:w="675" w:type="dxa"/>
          </w:tcPr>
          <w:p w14:paraId="011CBECA" w14:textId="77777777" w:rsidR="004172CE" w:rsidRDefault="004172CE" w:rsidP="00F32DB1"/>
        </w:tc>
        <w:tc>
          <w:tcPr>
            <w:tcW w:w="2875" w:type="dxa"/>
          </w:tcPr>
          <w:p w14:paraId="46CFEB14" w14:textId="77777777" w:rsidR="004172CE" w:rsidRDefault="004172CE" w:rsidP="00F32DB1">
            <w:r>
              <w:t>Материјал/ састав:</w:t>
            </w:r>
          </w:p>
        </w:tc>
        <w:tc>
          <w:tcPr>
            <w:tcW w:w="5294" w:type="dxa"/>
            <w:gridSpan w:val="3"/>
          </w:tcPr>
          <w:p w14:paraId="317A31BD" w14:textId="77777777" w:rsidR="003F48F9" w:rsidRDefault="004172CE" w:rsidP="00F32DB1">
            <w:r>
              <w:t xml:space="preserve">Корпус: иверица, обложена меламинском фолијом </w:t>
            </w:r>
          </w:p>
          <w:p w14:paraId="37D2EBF0" w14:textId="77777777" w:rsidR="004172CE" w:rsidRDefault="004172CE" w:rsidP="00F32DB1">
            <w:r>
              <w:t xml:space="preserve">Фронтови: иверица обложена ХПЛ ламинатом, </w:t>
            </w:r>
          </w:p>
          <w:p w14:paraId="31B22C95" w14:textId="77777777" w:rsidR="004172CE" w:rsidRPr="008322BF" w:rsidRDefault="004172CE" w:rsidP="00F32DB1">
            <w:r>
              <w:t>Радна плоча: иверица обложена ХПЛ ламинатом,</w:t>
            </w:r>
          </w:p>
        </w:tc>
      </w:tr>
      <w:tr w:rsidR="004172CE" w14:paraId="100F3485" w14:textId="77777777" w:rsidTr="002E7AE6">
        <w:tc>
          <w:tcPr>
            <w:tcW w:w="675" w:type="dxa"/>
          </w:tcPr>
          <w:p w14:paraId="0FC36667" w14:textId="77777777" w:rsidR="004172CE" w:rsidRPr="00001C93" w:rsidRDefault="004172CE" w:rsidP="00F32DB1"/>
        </w:tc>
        <w:tc>
          <w:tcPr>
            <w:tcW w:w="2875" w:type="dxa"/>
          </w:tcPr>
          <w:p w14:paraId="563C3A69" w14:textId="77777777" w:rsidR="004172CE" w:rsidRDefault="004172CE" w:rsidP="00F32DB1">
            <w:r>
              <w:t>Димензије:</w:t>
            </w:r>
          </w:p>
        </w:tc>
        <w:tc>
          <w:tcPr>
            <w:tcW w:w="5294" w:type="dxa"/>
            <w:gridSpan w:val="3"/>
          </w:tcPr>
          <w:p w14:paraId="5F99A270" w14:textId="77777777" w:rsidR="004172CE" w:rsidRDefault="004172CE" w:rsidP="00F32DB1">
            <w:r>
              <w:t xml:space="preserve">Орман: </w:t>
            </w:r>
            <w:r w:rsidR="00F83590">
              <w:t>4</w:t>
            </w:r>
            <w:r>
              <w:t>0х60х200 цм</w:t>
            </w:r>
          </w:p>
          <w:p w14:paraId="23F989CA" w14:textId="77777777" w:rsidR="004172CE" w:rsidRDefault="004172CE" w:rsidP="00F32DB1">
            <w:r>
              <w:t>Ниски елементи: 1</w:t>
            </w:r>
            <w:r w:rsidR="00F83590">
              <w:t>95</w:t>
            </w:r>
            <w:r>
              <w:t xml:space="preserve">х60х75 цм </w:t>
            </w:r>
          </w:p>
          <w:p w14:paraId="3727E1D3" w14:textId="77777777" w:rsidR="004172CE" w:rsidRDefault="004172CE" w:rsidP="00F32DB1">
            <w:r>
              <w:t>Висећи елемент: 120х30х6</w:t>
            </w:r>
            <w:r w:rsidR="00F83590">
              <w:t>0</w:t>
            </w:r>
            <w:r>
              <w:t xml:space="preserve"> цм</w:t>
            </w:r>
          </w:p>
        </w:tc>
      </w:tr>
      <w:tr w:rsidR="004172CE" w14:paraId="43D9BCD8" w14:textId="77777777" w:rsidTr="002E7AE6">
        <w:tc>
          <w:tcPr>
            <w:tcW w:w="675" w:type="dxa"/>
          </w:tcPr>
          <w:p w14:paraId="325E9621" w14:textId="77777777" w:rsidR="004172CE" w:rsidRDefault="004172CE" w:rsidP="00F32DB1"/>
        </w:tc>
        <w:tc>
          <w:tcPr>
            <w:tcW w:w="2875" w:type="dxa"/>
          </w:tcPr>
          <w:p w14:paraId="71B23239" w14:textId="77777777" w:rsidR="004172CE" w:rsidRDefault="004172CE" w:rsidP="00F32DB1">
            <w:r>
              <w:t>Боја:</w:t>
            </w:r>
          </w:p>
        </w:tc>
        <w:tc>
          <w:tcPr>
            <w:tcW w:w="5294" w:type="dxa"/>
            <w:gridSpan w:val="3"/>
          </w:tcPr>
          <w:p w14:paraId="5C3DA46C" w14:textId="77777777" w:rsidR="004172CE" w:rsidRDefault="004172CE" w:rsidP="00F32DB1">
            <w:r>
              <w:t>По договору са наручиоцем</w:t>
            </w:r>
          </w:p>
        </w:tc>
      </w:tr>
      <w:tr w:rsidR="004172CE" w14:paraId="34F2F077" w14:textId="77777777" w:rsidTr="002E7AE6">
        <w:tc>
          <w:tcPr>
            <w:tcW w:w="675" w:type="dxa"/>
          </w:tcPr>
          <w:p w14:paraId="132E7CBE" w14:textId="77777777" w:rsidR="004172CE" w:rsidRDefault="004172CE" w:rsidP="00F32DB1"/>
        </w:tc>
        <w:tc>
          <w:tcPr>
            <w:tcW w:w="2875" w:type="dxa"/>
          </w:tcPr>
          <w:p w14:paraId="7974496E" w14:textId="77777777" w:rsidR="004172CE" w:rsidRDefault="004172CE" w:rsidP="00F32DB1">
            <w:r>
              <w:t>Опис</w:t>
            </w:r>
          </w:p>
        </w:tc>
        <w:tc>
          <w:tcPr>
            <w:tcW w:w="5294" w:type="dxa"/>
            <w:gridSpan w:val="3"/>
          </w:tcPr>
          <w:p w14:paraId="7D31FAF1" w14:textId="77777777" w:rsidR="004172CE" w:rsidRPr="00001C93" w:rsidRDefault="004172CE" w:rsidP="00F32DB1">
            <w:pPr>
              <w:tabs>
                <w:tab w:val="left" w:pos="567"/>
                <w:tab w:val="left" w:pos="1134"/>
                <w:tab w:val="left" w:pos="1701"/>
                <w:tab w:val="left" w:leader="dot" w:pos="8505"/>
              </w:tabs>
              <w:jc w:val="both"/>
            </w:pPr>
            <w:r>
              <w:rPr>
                <w:lang w:val="fr-FR"/>
              </w:rPr>
              <w:t>Стабилну</w:t>
            </w:r>
            <w:r w:rsidR="00C677E3">
              <w:t xml:space="preserve"> </w:t>
            </w:r>
            <w:r>
              <w:rPr>
                <w:lang w:val="fr-FR"/>
              </w:rPr>
              <w:t>целину</w:t>
            </w:r>
            <w:r w:rsidR="00C677E3">
              <w:t xml:space="preserve"> </w:t>
            </w:r>
            <w:r>
              <w:rPr>
                <w:lang w:val="fr-FR"/>
              </w:rPr>
              <w:t>комплета</w:t>
            </w:r>
            <w:r w:rsidR="00C677E3">
              <w:t xml:space="preserve"> </w:t>
            </w:r>
            <w:r>
              <w:rPr>
                <w:lang w:val="fr-FR"/>
              </w:rPr>
              <w:t>чине</w:t>
            </w:r>
            <w:r w:rsidR="00C677E3">
              <w:t xml:space="preserve"> </w:t>
            </w:r>
            <w:r>
              <w:rPr>
                <w:lang w:val="fr-FR"/>
              </w:rPr>
              <w:t>међусобно</w:t>
            </w:r>
            <w:r w:rsidR="00C677E3">
              <w:t xml:space="preserve"> </w:t>
            </w:r>
            <w:r>
              <w:rPr>
                <w:lang w:val="fr-FR"/>
              </w:rPr>
              <w:t>повезани</w:t>
            </w:r>
            <w:r w:rsidR="00C677E3">
              <w:t xml:space="preserve"> </w:t>
            </w:r>
            <w:r>
              <w:rPr>
                <w:lang w:val="fr-FR"/>
              </w:rPr>
              <w:t>саставни</w:t>
            </w:r>
            <w:r w:rsidR="00C677E3">
              <w:t xml:space="preserve"> </w:t>
            </w:r>
            <w:r>
              <w:rPr>
                <w:lang w:val="fr-FR"/>
              </w:rPr>
              <w:t>елементи</w:t>
            </w:r>
            <w:r w:rsidR="00C677E3">
              <w:t xml:space="preserve"> </w:t>
            </w:r>
            <w:r>
              <w:rPr>
                <w:lang w:val="fr-FR"/>
              </w:rPr>
              <w:t>одговарајуће</w:t>
            </w:r>
            <w:r w:rsidR="00C677E3">
              <w:t xml:space="preserve"> </w:t>
            </w:r>
            <w:r>
              <w:rPr>
                <w:lang w:val="fr-FR"/>
              </w:rPr>
              <w:t>намене</w:t>
            </w:r>
            <w:r w:rsidRPr="00001C93">
              <w:t xml:space="preserve"> </w:t>
            </w:r>
            <w:r w:rsidRPr="00001C93">
              <w:lastRenderedPageBreak/>
              <w:t>(</w:t>
            </w:r>
            <w:r>
              <w:rPr>
                <w:lang w:val="fr-FR"/>
              </w:rPr>
              <w:t>затворени</w:t>
            </w:r>
            <w:r w:rsidR="00C677E3">
              <w:t xml:space="preserve"> </w:t>
            </w:r>
            <w:r>
              <w:rPr>
                <w:lang w:val="fr-FR"/>
              </w:rPr>
              <w:t>са</w:t>
            </w:r>
            <w:r w:rsidR="00C677E3">
              <w:t xml:space="preserve"> </w:t>
            </w:r>
            <w:r>
              <w:rPr>
                <w:lang w:val="fr-FR"/>
              </w:rPr>
              <w:t>вратима</w:t>
            </w:r>
            <w:r w:rsidRPr="00001C93">
              <w:t xml:space="preserve">, </w:t>
            </w:r>
            <w:r w:rsidRPr="00595F61">
              <w:rPr>
                <w:strike/>
                <w:color w:val="FF0000"/>
                <w:lang w:val="fr-FR"/>
              </w:rPr>
              <w:t>отворени</w:t>
            </w:r>
            <w:r w:rsidRPr="00001C93">
              <w:rPr>
                <w:strike/>
                <w:color w:val="FF0000"/>
              </w:rPr>
              <w:t xml:space="preserve"> </w:t>
            </w:r>
            <w:r w:rsidRPr="00595F61">
              <w:rPr>
                <w:strike/>
                <w:color w:val="FF0000"/>
                <w:lang w:val="fr-FR"/>
              </w:rPr>
              <w:t>са</w:t>
            </w:r>
            <w:r w:rsidRPr="00001C93">
              <w:rPr>
                <w:strike/>
                <w:color w:val="FF0000"/>
              </w:rPr>
              <w:t xml:space="preserve"> </w:t>
            </w:r>
            <w:r w:rsidRPr="00595F61">
              <w:rPr>
                <w:strike/>
                <w:color w:val="FF0000"/>
                <w:lang w:val="fr-FR"/>
              </w:rPr>
              <w:t>полицама</w:t>
            </w:r>
            <w:r w:rsidRPr="00001C93">
              <w:t xml:space="preserve">, </w:t>
            </w:r>
            <w:r>
              <w:rPr>
                <w:lang w:val="fr-FR"/>
              </w:rPr>
              <w:t>ниски</w:t>
            </w:r>
            <w:r w:rsidRPr="00001C93">
              <w:t xml:space="preserve">, </w:t>
            </w:r>
            <w:r w:rsidRPr="00595F61">
              <w:rPr>
                <w:strike/>
                <w:color w:val="FF0000"/>
                <w:lang w:val="fr-FR"/>
              </w:rPr>
              <w:t>високи</w:t>
            </w:r>
            <w:r w:rsidRPr="00001C93">
              <w:rPr>
                <w:strike/>
                <w:color w:val="FF0000"/>
              </w:rPr>
              <w:t xml:space="preserve"> ,</w:t>
            </w:r>
            <w:r w:rsidR="00C677E3">
              <w:rPr>
                <w:strike/>
                <w:color w:val="FF0000"/>
              </w:rPr>
              <w:t xml:space="preserve"> </w:t>
            </w:r>
            <w:r>
              <w:rPr>
                <w:lang w:val="fr-FR"/>
              </w:rPr>
              <w:t>висећи</w:t>
            </w:r>
            <w:r w:rsidR="00C677E3">
              <w:t xml:space="preserve"> </w:t>
            </w:r>
            <w:r w:rsidR="00595F61" w:rsidRPr="00595F61">
              <w:rPr>
                <w:color w:val="FF0000"/>
              </w:rPr>
              <w:t xml:space="preserve">са стаклом </w:t>
            </w:r>
            <w:r>
              <w:rPr>
                <w:lang w:val="fr-FR"/>
              </w:rPr>
              <w:t>и</w:t>
            </w:r>
            <w:r w:rsidR="00C677E3">
              <w:t xml:space="preserve"> </w:t>
            </w:r>
            <w:r>
              <w:rPr>
                <w:lang w:val="fr-FR"/>
              </w:rPr>
              <w:t>сл</w:t>
            </w:r>
            <w:r w:rsidRPr="00001C93">
              <w:t xml:space="preserve">.). </w:t>
            </w:r>
          </w:p>
          <w:p w14:paraId="0174E4AB" w14:textId="77777777" w:rsidR="004172CE" w:rsidRPr="00C677E3" w:rsidRDefault="004172CE" w:rsidP="00F32DB1">
            <w:pPr>
              <w:tabs>
                <w:tab w:val="left" w:pos="567"/>
                <w:tab w:val="left" w:pos="1134"/>
                <w:tab w:val="left" w:pos="1701"/>
                <w:tab w:val="left" w:leader="dot" w:pos="8505"/>
              </w:tabs>
              <w:jc w:val="both"/>
            </w:pPr>
            <w:r>
              <w:rPr>
                <w:lang w:val="fr-FR"/>
              </w:rPr>
              <w:t>Елементи</w:t>
            </w:r>
            <w:r w:rsidR="00C677E3">
              <w:t xml:space="preserve"> </w:t>
            </w:r>
            <w:r>
              <w:rPr>
                <w:lang w:val="fr-FR"/>
              </w:rPr>
              <w:t>су</w:t>
            </w:r>
            <w:r w:rsidR="00C677E3">
              <w:t xml:space="preserve"> </w:t>
            </w:r>
            <w:r>
              <w:rPr>
                <w:lang w:val="fr-FR"/>
              </w:rPr>
              <w:t>са</w:t>
            </w:r>
            <w:r w:rsidR="00C677E3">
              <w:t xml:space="preserve"> </w:t>
            </w:r>
            <w:r>
              <w:rPr>
                <w:lang w:val="fr-FR"/>
              </w:rPr>
              <w:t>заједничком</w:t>
            </w:r>
            <w:r w:rsidR="00C677E3">
              <w:t xml:space="preserve"> </w:t>
            </w:r>
            <w:r>
              <w:rPr>
                <w:lang w:val="fr-FR"/>
              </w:rPr>
              <w:t>ПВЦ</w:t>
            </w:r>
            <w:r w:rsidR="00C677E3">
              <w:t xml:space="preserve"> </w:t>
            </w:r>
            <w:r>
              <w:rPr>
                <w:lang w:val="fr-FR"/>
              </w:rPr>
              <w:t>соклом</w:t>
            </w:r>
            <w:r w:rsidR="00C677E3">
              <w:t xml:space="preserve"> </w:t>
            </w:r>
            <w:r>
              <w:rPr>
                <w:lang w:val="fr-FR"/>
              </w:rPr>
              <w:t>висине</w:t>
            </w:r>
            <w:r w:rsidRPr="00001C93">
              <w:t xml:space="preserve"> 15</w:t>
            </w:r>
            <w:r>
              <w:rPr>
                <w:lang w:val="fr-FR"/>
              </w:rPr>
              <w:t>цм</w:t>
            </w:r>
            <w:r w:rsidR="00C677E3">
              <w:t xml:space="preserve"> </w:t>
            </w:r>
            <w:r>
              <w:rPr>
                <w:lang w:val="fr-FR"/>
              </w:rPr>
              <w:t>од</w:t>
            </w:r>
            <w:r w:rsidR="00C677E3">
              <w:t xml:space="preserve"> </w:t>
            </w:r>
            <w:r>
              <w:rPr>
                <w:lang w:val="fr-FR"/>
              </w:rPr>
              <w:t>пода</w:t>
            </w:r>
            <w:r w:rsidR="00C677E3">
              <w:t xml:space="preserve"> </w:t>
            </w:r>
            <w:r>
              <w:rPr>
                <w:lang w:val="fr-FR"/>
              </w:rPr>
              <w:t>и</w:t>
            </w:r>
            <w:r w:rsidR="00C677E3">
              <w:t xml:space="preserve"> </w:t>
            </w:r>
            <w:r>
              <w:rPr>
                <w:lang w:val="fr-FR"/>
              </w:rPr>
              <w:t>обезбеђеним</w:t>
            </w:r>
            <w:r w:rsidR="00C677E3">
              <w:t xml:space="preserve"> </w:t>
            </w:r>
            <w:r>
              <w:rPr>
                <w:lang w:val="fr-FR"/>
              </w:rPr>
              <w:t>системом</w:t>
            </w:r>
            <w:r w:rsidR="00C677E3">
              <w:t xml:space="preserve"> </w:t>
            </w:r>
            <w:r>
              <w:rPr>
                <w:lang w:val="fr-FR"/>
              </w:rPr>
              <w:t>закључавања</w:t>
            </w:r>
            <w:r w:rsidR="00C677E3">
              <w:t>.</w:t>
            </w:r>
          </w:p>
          <w:p w14:paraId="7C7523FF" w14:textId="77777777" w:rsidR="004172CE" w:rsidRPr="009C59F1" w:rsidRDefault="004172CE" w:rsidP="00F32DB1">
            <w:r w:rsidRPr="00C677E3">
              <w:t>Комбинација</w:t>
            </w:r>
            <w:r w:rsidR="00C677E3">
              <w:t xml:space="preserve"> </w:t>
            </w:r>
            <w:r w:rsidRPr="00C677E3">
              <w:t>елемената</w:t>
            </w:r>
            <w:r w:rsidR="00C677E3">
              <w:t xml:space="preserve"> </w:t>
            </w:r>
            <w:r w:rsidRPr="00C677E3">
              <w:t>по</w:t>
            </w:r>
            <w:r w:rsidR="00C677E3">
              <w:t xml:space="preserve"> </w:t>
            </w:r>
            <w:r w:rsidRPr="00C677E3">
              <w:t>дужини, ширини</w:t>
            </w:r>
            <w:r w:rsidR="00C677E3">
              <w:t xml:space="preserve"> </w:t>
            </w:r>
            <w:r w:rsidRPr="00C677E3">
              <w:t>и</w:t>
            </w:r>
            <w:r w:rsidR="00C677E3">
              <w:t xml:space="preserve"> </w:t>
            </w:r>
            <w:r w:rsidRPr="00C677E3">
              <w:t>висини</w:t>
            </w:r>
            <w:r w:rsidR="00C677E3">
              <w:t xml:space="preserve"> </w:t>
            </w:r>
            <w:r w:rsidRPr="00C677E3">
              <w:t>омогућава</w:t>
            </w:r>
            <w:r w:rsidR="00C677E3">
              <w:t xml:space="preserve"> </w:t>
            </w:r>
            <w:r w:rsidRPr="00C677E3">
              <w:t>реализацију</w:t>
            </w:r>
            <w:r w:rsidR="00C677E3">
              <w:t xml:space="preserve"> </w:t>
            </w:r>
            <w:r w:rsidRPr="00C677E3">
              <w:t>свих</w:t>
            </w:r>
            <w:r w:rsidR="00C677E3">
              <w:t xml:space="preserve"> </w:t>
            </w:r>
            <w:r w:rsidRPr="00C677E3">
              <w:t>захтева</w:t>
            </w:r>
            <w:r w:rsidR="00C677E3">
              <w:t xml:space="preserve"> </w:t>
            </w:r>
            <w:r w:rsidRPr="00C677E3">
              <w:t>како</w:t>
            </w:r>
            <w:r w:rsidR="00C677E3">
              <w:t xml:space="preserve"> </w:t>
            </w:r>
            <w:r w:rsidRPr="00C677E3">
              <w:t>по</w:t>
            </w:r>
            <w:r w:rsidR="00C677E3">
              <w:t xml:space="preserve"> </w:t>
            </w:r>
            <w:r w:rsidRPr="00C677E3">
              <w:t>питању</w:t>
            </w:r>
            <w:r w:rsidR="00C677E3">
              <w:t xml:space="preserve"> </w:t>
            </w:r>
            <w:r w:rsidRPr="00C677E3">
              <w:t>намене</w:t>
            </w:r>
            <w:r w:rsidR="00C677E3">
              <w:t xml:space="preserve"> </w:t>
            </w:r>
            <w:r w:rsidRPr="00C677E3">
              <w:t>тако</w:t>
            </w:r>
            <w:r w:rsidR="00C677E3">
              <w:t xml:space="preserve"> </w:t>
            </w:r>
            <w:r w:rsidRPr="00C677E3">
              <w:t>и</w:t>
            </w:r>
            <w:r w:rsidR="00C677E3">
              <w:t xml:space="preserve"> </w:t>
            </w:r>
            <w:r w:rsidRPr="00C677E3">
              <w:t>по</w:t>
            </w:r>
            <w:r w:rsidR="00C677E3">
              <w:t xml:space="preserve"> </w:t>
            </w:r>
            <w:r w:rsidRPr="00C677E3">
              <w:t>питању</w:t>
            </w:r>
            <w:r w:rsidR="00C677E3">
              <w:t xml:space="preserve"> </w:t>
            </w:r>
            <w:r w:rsidRPr="00C677E3">
              <w:t>расположивог</w:t>
            </w:r>
            <w:r w:rsidR="00C677E3">
              <w:t xml:space="preserve"> </w:t>
            </w:r>
            <w:r w:rsidRPr="00C677E3">
              <w:t>простора</w:t>
            </w:r>
            <w:r w:rsidRPr="00C677E3">
              <w:rPr>
                <w:rFonts w:ascii="Arial" w:hAnsi="Arial" w:cs="Arial"/>
                <w:sz w:val="18"/>
              </w:rPr>
              <w:t>.</w:t>
            </w:r>
            <w:r w:rsidRPr="00C677E3">
              <w:t xml:space="preserve"> </w:t>
            </w:r>
            <w:r w:rsidRPr="00682E3A">
              <w:t>Полице су саставни део елемената.</w:t>
            </w:r>
          </w:p>
        </w:tc>
      </w:tr>
      <w:tr w:rsidR="004172CE" w14:paraId="4A9FAD71" w14:textId="77777777" w:rsidTr="002E7AE6">
        <w:tc>
          <w:tcPr>
            <w:tcW w:w="675" w:type="dxa"/>
          </w:tcPr>
          <w:p w14:paraId="66FFC9CA" w14:textId="77777777" w:rsidR="004172CE" w:rsidRDefault="004172CE" w:rsidP="00F32DB1"/>
        </w:tc>
        <w:tc>
          <w:tcPr>
            <w:tcW w:w="2875" w:type="dxa"/>
          </w:tcPr>
          <w:p w14:paraId="7DED2BF0" w14:textId="77777777" w:rsidR="004172CE" w:rsidRPr="003D1AAC" w:rsidRDefault="004172CE" w:rsidP="00F32DB1">
            <w:r w:rsidRPr="003D1AAC">
              <w:t>Оков</w:t>
            </w:r>
          </w:p>
        </w:tc>
        <w:tc>
          <w:tcPr>
            <w:tcW w:w="5294" w:type="dxa"/>
            <w:gridSpan w:val="3"/>
          </w:tcPr>
          <w:p w14:paraId="0EBB8310" w14:textId="77777777" w:rsidR="004172CE" w:rsidRPr="003D1AAC" w:rsidRDefault="003D1AAC" w:rsidP="00F32DB1">
            <w:r>
              <w:t>/</w:t>
            </w:r>
          </w:p>
        </w:tc>
      </w:tr>
      <w:tr w:rsidR="00595F61" w:rsidRPr="00001C93" w14:paraId="6F03E908" w14:textId="77777777" w:rsidTr="002E7AE6">
        <w:tc>
          <w:tcPr>
            <w:tcW w:w="675" w:type="dxa"/>
          </w:tcPr>
          <w:p w14:paraId="6ACD9D77" w14:textId="77777777" w:rsidR="00595F61" w:rsidRDefault="00595F61" w:rsidP="00595F61"/>
        </w:tc>
        <w:tc>
          <w:tcPr>
            <w:tcW w:w="2875" w:type="dxa"/>
          </w:tcPr>
          <w:p w14:paraId="6D1EE121" w14:textId="77777777" w:rsidR="00595F61" w:rsidRPr="003D1AAC" w:rsidRDefault="00595F61" w:rsidP="00595F61">
            <w:r w:rsidRPr="003D1AAC">
              <w:t>Шарка:</w:t>
            </w:r>
          </w:p>
        </w:tc>
        <w:tc>
          <w:tcPr>
            <w:tcW w:w="5294" w:type="dxa"/>
            <w:gridSpan w:val="3"/>
          </w:tcPr>
          <w:p w14:paraId="54AF956A" w14:textId="77777777" w:rsidR="00595F61" w:rsidRPr="003D1AAC" w:rsidRDefault="00595F61" w:rsidP="00595F61">
            <w:r w:rsidRPr="00001C93">
              <w:t xml:space="preserve">Обична шарка у миниманом квалитету </w:t>
            </w:r>
            <w:r w:rsidRPr="00001C93">
              <w:rPr>
                <w:strike/>
                <w:color w:val="FF0000"/>
              </w:rPr>
              <w:t>„</w:t>
            </w:r>
            <w:r w:rsidRPr="00250A68">
              <w:rPr>
                <w:strike/>
                <w:color w:val="FF0000"/>
              </w:rPr>
              <w:t>HAFELE</w:t>
            </w:r>
            <w:r w:rsidRPr="00001C93">
              <w:rPr>
                <w:strike/>
                <w:color w:val="FF0000"/>
              </w:rPr>
              <w:t>“</w:t>
            </w:r>
            <w:r w:rsidRPr="00001C93">
              <w:rPr>
                <w:color w:val="FF0000"/>
              </w:rPr>
              <w:t xml:space="preserve"> </w:t>
            </w:r>
            <w:r w:rsidRPr="00250A68">
              <w:rPr>
                <w:color w:val="FF0000"/>
              </w:rPr>
              <w:t>FGV</w:t>
            </w:r>
            <w:r w:rsidRPr="00001C93">
              <w:rPr>
                <w:color w:val="FF0000"/>
              </w:rPr>
              <w:t xml:space="preserve"> шарка равна“ </w:t>
            </w:r>
            <w:r w:rsidRPr="00001C93">
              <w:t xml:space="preserve">или „одговарајуће“ </w:t>
            </w:r>
          </w:p>
        </w:tc>
      </w:tr>
      <w:tr w:rsidR="00595F61" w:rsidRPr="00001C93" w14:paraId="66BAE4DA" w14:textId="77777777" w:rsidTr="002E7AE6">
        <w:tc>
          <w:tcPr>
            <w:tcW w:w="675" w:type="dxa"/>
          </w:tcPr>
          <w:p w14:paraId="040FDCD5" w14:textId="77777777" w:rsidR="00595F61" w:rsidRPr="00001C93" w:rsidRDefault="00595F61" w:rsidP="00595F61"/>
        </w:tc>
        <w:tc>
          <w:tcPr>
            <w:tcW w:w="2875" w:type="dxa"/>
          </w:tcPr>
          <w:p w14:paraId="6F9793D8" w14:textId="77777777" w:rsidR="00595F61" w:rsidRPr="003D1AAC" w:rsidRDefault="00595F61" w:rsidP="00595F61">
            <w:r w:rsidRPr="003D1AAC">
              <w:t>Клизач</w:t>
            </w:r>
          </w:p>
        </w:tc>
        <w:tc>
          <w:tcPr>
            <w:tcW w:w="5294" w:type="dxa"/>
            <w:gridSpan w:val="3"/>
          </w:tcPr>
          <w:p w14:paraId="250FB5B7" w14:textId="61DE3CD9" w:rsidR="00595F61" w:rsidRPr="00BF6C92" w:rsidRDefault="00595F61" w:rsidP="00BF6C92">
            <w:pPr>
              <w:rPr>
                <w:strike/>
                <w:color w:val="FF0000"/>
              </w:rPr>
            </w:pPr>
            <w:r w:rsidRPr="00BF6C92">
              <w:rPr>
                <w:strike/>
                <w:color w:val="FF0000"/>
              </w:rPr>
              <w:t xml:space="preserve">у миниманом квалитету „HAFELE“или „одговарајуће“ </w:t>
            </w:r>
          </w:p>
        </w:tc>
      </w:tr>
      <w:tr w:rsidR="00595F61" w:rsidRPr="00001C93" w14:paraId="193448E8" w14:textId="77777777" w:rsidTr="002E7AE6">
        <w:tc>
          <w:tcPr>
            <w:tcW w:w="675" w:type="dxa"/>
          </w:tcPr>
          <w:p w14:paraId="2AEA61F4" w14:textId="77777777" w:rsidR="00595F61" w:rsidRPr="00001C93" w:rsidRDefault="00595F61" w:rsidP="00595F61"/>
        </w:tc>
        <w:tc>
          <w:tcPr>
            <w:tcW w:w="2875" w:type="dxa"/>
          </w:tcPr>
          <w:p w14:paraId="7CBC908C" w14:textId="77777777" w:rsidR="00595F61" w:rsidRPr="003D1AAC" w:rsidRDefault="00595F61" w:rsidP="00595F61">
            <w:r w:rsidRPr="003D1AAC">
              <w:t>Ручка:</w:t>
            </w:r>
          </w:p>
        </w:tc>
        <w:tc>
          <w:tcPr>
            <w:tcW w:w="5294" w:type="dxa"/>
            <w:gridSpan w:val="3"/>
          </w:tcPr>
          <w:p w14:paraId="690252ED" w14:textId="77777777" w:rsidR="00595F61" w:rsidRPr="00001C93" w:rsidRDefault="00595F61" w:rsidP="00595F61">
            <w:r w:rsidRPr="00FE01A3">
              <w:rPr>
                <w:strike/>
                <w:color w:val="FF0000"/>
              </w:rPr>
              <w:t>По договору са наручиоцем</w:t>
            </w:r>
            <w:r>
              <w:rPr>
                <w:color w:val="FF0000"/>
              </w:rPr>
              <w:t xml:space="preserve">У минималном квалитету </w:t>
            </w:r>
            <w:r w:rsidRPr="00001C93">
              <w:rPr>
                <w:color w:val="FF0000"/>
              </w:rPr>
              <w:t>„</w:t>
            </w:r>
            <w:r w:rsidRPr="00CD401C">
              <w:rPr>
                <w:color w:val="FF0000"/>
              </w:rPr>
              <w:t>HAFELE</w:t>
            </w:r>
            <w:r w:rsidRPr="00001C93">
              <w:rPr>
                <w:color w:val="FF0000"/>
              </w:rPr>
              <w:t xml:space="preserve"> 106.69.605 </w:t>
            </w:r>
            <w:r w:rsidRPr="00CD401C">
              <w:rPr>
                <w:color w:val="FF0000"/>
                <w:lang w:val="en-US"/>
              </w:rPr>
              <w:t>BRU</w:t>
            </w:r>
            <w:r w:rsidRPr="00001C93">
              <w:rPr>
                <w:color w:val="FF0000"/>
              </w:rPr>
              <w:t>Š.128“ или “одговарајуће”</w:t>
            </w:r>
          </w:p>
        </w:tc>
      </w:tr>
      <w:tr w:rsidR="004172CE" w:rsidRPr="00001C93" w14:paraId="0DB832A6" w14:textId="77777777" w:rsidTr="002E7AE6">
        <w:tc>
          <w:tcPr>
            <w:tcW w:w="675" w:type="dxa"/>
            <w:tcBorders>
              <w:top w:val="double" w:sz="4" w:space="0" w:color="auto"/>
              <w:left w:val="double" w:sz="4" w:space="0" w:color="auto"/>
              <w:bottom w:val="double" w:sz="4" w:space="0" w:color="auto"/>
              <w:right w:val="nil"/>
            </w:tcBorders>
          </w:tcPr>
          <w:p w14:paraId="05DDBAF6" w14:textId="77777777" w:rsidR="004172CE" w:rsidRPr="00001C93" w:rsidRDefault="004172CE" w:rsidP="00F32DB1"/>
        </w:tc>
        <w:tc>
          <w:tcPr>
            <w:tcW w:w="2875" w:type="dxa"/>
            <w:tcBorders>
              <w:top w:val="double" w:sz="4" w:space="0" w:color="auto"/>
              <w:left w:val="nil"/>
              <w:bottom w:val="double" w:sz="4" w:space="0" w:color="auto"/>
              <w:right w:val="nil"/>
            </w:tcBorders>
          </w:tcPr>
          <w:p w14:paraId="265A1834" w14:textId="77777777" w:rsidR="004172CE" w:rsidRPr="00001C93" w:rsidRDefault="004172CE" w:rsidP="00F32DB1"/>
        </w:tc>
        <w:tc>
          <w:tcPr>
            <w:tcW w:w="1881" w:type="dxa"/>
            <w:tcBorders>
              <w:top w:val="double" w:sz="4" w:space="0" w:color="auto"/>
              <w:left w:val="nil"/>
              <w:bottom w:val="double" w:sz="4" w:space="0" w:color="auto"/>
              <w:right w:val="nil"/>
            </w:tcBorders>
          </w:tcPr>
          <w:p w14:paraId="695F5C81" w14:textId="77777777" w:rsidR="004172CE" w:rsidRPr="00001C93" w:rsidRDefault="004172CE" w:rsidP="00F32DB1"/>
        </w:tc>
        <w:tc>
          <w:tcPr>
            <w:tcW w:w="1702" w:type="dxa"/>
            <w:tcBorders>
              <w:top w:val="double" w:sz="4" w:space="0" w:color="auto"/>
              <w:left w:val="nil"/>
              <w:bottom w:val="double" w:sz="4" w:space="0" w:color="auto"/>
              <w:right w:val="nil"/>
            </w:tcBorders>
          </w:tcPr>
          <w:p w14:paraId="0A6CA3FF" w14:textId="77777777" w:rsidR="004172CE" w:rsidRPr="00001C93" w:rsidRDefault="004172CE" w:rsidP="00F32DB1"/>
        </w:tc>
        <w:tc>
          <w:tcPr>
            <w:tcW w:w="1711" w:type="dxa"/>
            <w:tcBorders>
              <w:top w:val="double" w:sz="4" w:space="0" w:color="auto"/>
              <w:left w:val="nil"/>
              <w:bottom w:val="double" w:sz="4" w:space="0" w:color="auto"/>
              <w:right w:val="double" w:sz="4" w:space="0" w:color="auto"/>
            </w:tcBorders>
          </w:tcPr>
          <w:p w14:paraId="04DC2D08" w14:textId="77777777" w:rsidR="004172CE" w:rsidRPr="00001C93" w:rsidRDefault="004172CE" w:rsidP="00F32DB1"/>
        </w:tc>
      </w:tr>
      <w:tr w:rsidR="004172CE" w14:paraId="5BB456D8" w14:textId="77777777" w:rsidTr="002E7AE6">
        <w:tc>
          <w:tcPr>
            <w:tcW w:w="675" w:type="dxa"/>
          </w:tcPr>
          <w:p w14:paraId="6E7BBA42" w14:textId="77777777" w:rsidR="004172CE" w:rsidRDefault="00F83590" w:rsidP="00F83590">
            <w:r>
              <w:t>20</w:t>
            </w:r>
            <w:r w:rsidR="004172CE">
              <w:t>.</w:t>
            </w:r>
          </w:p>
        </w:tc>
        <w:tc>
          <w:tcPr>
            <w:tcW w:w="2875" w:type="dxa"/>
          </w:tcPr>
          <w:p w14:paraId="1BA55969" w14:textId="77777777" w:rsidR="004172CE" w:rsidRDefault="004172CE" w:rsidP="00F83590">
            <w:r>
              <w:t>В (210</w:t>
            </w:r>
            <w:r w:rsidR="00F83590">
              <w:t>9</w:t>
            </w:r>
            <w:r>
              <w:t>)</w:t>
            </w:r>
          </w:p>
        </w:tc>
        <w:tc>
          <w:tcPr>
            <w:tcW w:w="5294" w:type="dxa"/>
            <w:gridSpan w:val="3"/>
          </w:tcPr>
          <w:p w14:paraId="3163C61F" w14:textId="77777777" w:rsidR="004172CE" w:rsidRPr="00413853" w:rsidRDefault="004172CE" w:rsidP="00F32DB1">
            <w:r>
              <w:t>Комплет ормар</w:t>
            </w:r>
          </w:p>
        </w:tc>
      </w:tr>
      <w:tr w:rsidR="004172CE" w:rsidRPr="00001C93" w14:paraId="5485E1E9" w14:textId="77777777" w:rsidTr="002E7AE6">
        <w:tc>
          <w:tcPr>
            <w:tcW w:w="675" w:type="dxa"/>
          </w:tcPr>
          <w:p w14:paraId="30749687" w14:textId="77777777" w:rsidR="004172CE" w:rsidRDefault="004172CE" w:rsidP="00F32DB1"/>
        </w:tc>
        <w:tc>
          <w:tcPr>
            <w:tcW w:w="2875" w:type="dxa"/>
          </w:tcPr>
          <w:p w14:paraId="03BF8EC4" w14:textId="77777777" w:rsidR="004172CE" w:rsidRDefault="004172CE" w:rsidP="00F32DB1">
            <w:r>
              <w:t>Материјал/ састав:</w:t>
            </w:r>
          </w:p>
        </w:tc>
        <w:tc>
          <w:tcPr>
            <w:tcW w:w="5294" w:type="dxa"/>
            <w:gridSpan w:val="3"/>
          </w:tcPr>
          <w:p w14:paraId="66D4A0E2" w14:textId="77777777" w:rsidR="003F48F9" w:rsidRDefault="004172CE" w:rsidP="00F32DB1">
            <w:r>
              <w:t xml:space="preserve">Корпус: иверица, обложена меламинском фолијом </w:t>
            </w:r>
          </w:p>
          <w:p w14:paraId="062CFA56" w14:textId="77777777" w:rsidR="004172CE" w:rsidRDefault="004172CE" w:rsidP="00F32DB1">
            <w:r>
              <w:t xml:space="preserve">Фронтови: иверица обложена ХПЛ ламинатом, </w:t>
            </w:r>
          </w:p>
          <w:p w14:paraId="068C6EDE" w14:textId="77777777" w:rsidR="004172CE" w:rsidRPr="008322BF" w:rsidRDefault="004172CE" w:rsidP="00F32DB1">
            <w:r>
              <w:t>Радна плоча: иверица обложена ХПЛ ламинатом,</w:t>
            </w:r>
          </w:p>
        </w:tc>
      </w:tr>
      <w:tr w:rsidR="004172CE" w14:paraId="201175AE" w14:textId="77777777" w:rsidTr="002E7AE6">
        <w:tc>
          <w:tcPr>
            <w:tcW w:w="675" w:type="dxa"/>
          </w:tcPr>
          <w:p w14:paraId="2F388861" w14:textId="77777777" w:rsidR="004172CE" w:rsidRPr="00001C93" w:rsidRDefault="004172CE" w:rsidP="00F32DB1"/>
        </w:tc>
        <w:tc>
          <w:tcPr>
            <w:tcW w:w="2875" w:type="dxa"/>
          </w:tcPr>
          <w:p w14:paraId="26D4B7D3" w14:textId="77777777" w:rsidR="004172CE" w:rsidRDefault="004172CE" w:rsidP="00F32DB1">
            <w:r>
              <w:t>Димензије:</w:t>
            </w:r>
          </w:p>
        </w:tc>
        <w:tc>
          <w:tcPr>
            <w:tcW w:w="5294" w:type="dxa"/>
            <w:gridSpan w:val="3"/>
          </w:tcPr>
          <w:p w14:paraId="499CD12D" w14:textId="77777777" w:rsidR="004172CE" w:rsidRDefault="004172CE" w:rsidP="00F83590">
            <w:r>
              <w:t xml:space="preserve">Орман: </w:t>
            </w:r>
            <w:r w:rsidR="00F83590">
              <w:t>10</w:t>
            </w:r>
            <w:r>
              <w:t>0х60х200 цм</w:t>
            </w:r>
          </w:p>
        </w:tc>
      </w:tr>
      <w:tr w:rsidR="004172CE" w14:paraId="3D2A3581" w14:textId="77777777" w:rsidTr="002E7AE6">
        <w:tc>
          <w:tcPr>
            <w:tcW w:w="675" w:type="dxa"/>
          </w:tcPr>
          <w:p w14:paraId="58DC4EE1" w14:textId="77777777" w:rsidR="004172CE" w:rsidRDefault="004172CE" w:rsidP="00F32DB1"/>
        </w:tc>
        <w:tc>
          <w:tcPr>
            <w:tcW w:w="2875" w:type="dxa"/>
          </w:tcPr>
          <w:p w14:paraId="16CAF032" w14:textId="77777777" w:rsidR="004172CE" w:rsidRDefault="004172CE" w:rsidP="00F32DB1">
            <w:r>
              <w:t>Боја:</w:t>
            </w:r>
          </w:p>
        </w:tc>
        <w:tc>
          <w:tcPr>
            <w:tcW w:w="5294" w:type="dxa"/>
            <w:gridSpan w:val="3"/>
          </w:tcPr>
          <w:p w14:paraId="026D7B92" w14:textId="77777777" w:rsidR="004172CE" w:rsidRDefault="004172CE" w:rsidP="00F32DB1">
            <w:r>
              <w:t>По договору са наручиоцем</w:t>
            </w:r>
          </w:p>
        </w:tc>
      </w:tr>
      <w:tr w:rsidR="004172CE" w14:paraId="4A1FA968" w14:textId="77777777" w:rsidTr="002E7AE6">
        <w:tc>
          <w:tcPr>
            <w:tcW w:w="675" w:type="dxa"/>
          </w:tcPr>
          <w:p w14:paraId="175368D0" w14:textId="77777777" w:rsidR="004172CE" w:rsidRDefault="004172CE" w:rsidP="00F32DB1"/>
        </w:tc>
        <w:tc>
          <w:tcPr>
            <w:tcW w:w="2875" w:type="dxa"/>
          </w:tcPr>
          <w:p w14:paraId="75E8C0F6" w14:textId="77777777" w:rsidR="004172CE" w:rsidRDefault="004172CE" w:rsidP="00F32DB1">
            <w:r>
              <w:t>Опис</w:t>
            </w:r>
          </w:p>
        </w:tc>
        <w:tc>
          <w:tcPr>
            <w:tcW w:w="5294" w:type="dxa"/>
            <w:gridSpan w:val="3"/>
          </w:tcPr>
          <w:p w14:paraId="7D3F8F8E" w14:textId="77777777" w:rsidR="004172CE" w:rsidRPr="00001C93" w:rsidRDefault="004172CE" w:rsidP="00F32DB1">
            <w:pPr>
              <w:tabs>
                <w:tab w:val="left" w:pos="567"/>
                <w:tab w:val="left" w:pos="1134"/>
                <w:tab w:val="left" w:pos="1701"/>
                <w:tab w:val="left" w:leader="dot" w:pos="8505"/>
              </w:tabs>
              <w:jc w:val="both"/>
            </w:pPr>
            <w:r>
              <w:rPr>
                <w:lang w:val="fr-FR"/>
              </w:rPr>
              <w:t>Стабилну</w:t>
            </w:r>
            <w:r w:rsidR="00E258D3">
              <w:t xml:space="preserve"> </w:t>
            </w:r>
            <w:r>
              <w:rPr>
                <w:lang w:val="fr-FR"/>
              </w:rPr>
              <w:t>целину</w:t>
            </w:r>
            <w:r w:rsidR="00E258D3">
              <w:t xml:space="preserve"> </w:t>
            </w:r>
            <w:r>
              <w:rPr>
                <w:lang w:val="fr-FR"/>
              </w:rPr>
              <w:t>комплета</w:t>
            </w:r>
            <w:r w:rsidR="00E258D3">
              <w:t xml:space="preserve"> </w:t>
            </w:r>
            <w:r>
              <w:rPr>
                <w:lang w:val="fr-FR"/>
              </w:rPr>
              <w:t>чине</w:t>
            </w:r>
            <w:r w:rsidR="00E258D3">
              <w:t xml:space="preserve"> </w:t>
            </w:r>
            <w:r>
              <w:rPr>
                <w:lang w:val="fr-FR"/>
              </w:rPr>
              <w:t>међусобно</w:t>
            </w:r>
            <w:r w:rsidR="00E258D3">
              <w:t xml:space="preserve"> </w:t>
            </w:r>
            <w:r>
              <w:rPr>
                <w:lang w:val="fr-FR"/>
              </w:rPr>
              <w:t>повезани</w:t>
            </w:r>
            <w:r w:rsidR="00E258D3">
              <w:t xml:space="preserve"> </w:t>
            </w:r>
            <w:r>
              <w:rPr>
                <w:lang w:val="fr-FR"/>
              </w:rPr>
              <w:t>саставни</w:t>
            </w:r>
            <w:r w:rsidR="00E258D3">
              <w:t xml:space="preserve"> </w:t>
            </w:r>
            <w:r>
              <w:rPr>
                <w:lang w:val="fr-FR"/>
              </w:rPr>
              <w:t>елементи</w:t>
            </w:r>
            <w:r w:rsidR="00E258D3">
              <w:t xml:space="preserve"> </w:t>
            </w:r>
            <w:r>
              <w:rPr>
                <w:lang w:val="fr-FR"/>
              </w:rPr>
              <w:t>одговарајуће</w:t>
            </w:r>
            <w:r w:rsidR="00E258D3">
              <w:t xml:space="preserve"> </w:t>
            </w:r>
            <w:r>
              <w:rPr>
                <w:lang w:val="fr-FR"/>
              </w:rPr>
              <w:t>намене</w:t>
            </w:r>
            <w:r w:rsidRPr="00001C93">
              <w:t xml:space="preserve"> (</w:t>
            </w:r>
            <w:r>
              <w:rPr>
                <w:lang w:val="fr-FR"/>
              </w:rPr>
              <w:t>затворени</w:t>
            </w:r>
            <w:r w:rsidR="00E258D3">
              <w:t xml:space="preserve"> </w:t>
            </w:r>
            <w:r>
              <w:rPr>
                <w:lang w:val="fr-FR"/>
              </w:rPr>
              <w:t>са</w:t>
            </w:r>
            <w:r w:rsidR="00E258D3">
              <w:t xml:space="preserve"> </w:t>
            </w:r>
            <w:r>
              <w:rPr>
                <w:lang w:val="fr-FR"/>
              </w:rPr>
              <w:t>вратима</w:t>
            </w:r>
            <w:r w:rsidRPr="00001C93">
              <w:t xml:space="preserve">, </w:t>
            </w:r>
            <w:r w:rsidRPr="00595F61">
              <w:rPr>
                <w:strike/>
                <w:color w:val="FF0000"/>
                <w:lang w:val="fr-FR"/>
              </w:rPr>
              <w:t>отворени</w:t>
            </w:r>
            <w:r w:rsidRPr="00001C93">
              <w:rPr>
                <w:strike/>
                <w:color w:val="FF0000"/>
              </w:rPr>
              <w:t xml:space="preserve"> </w:t>
            </w:r>
            <w:r w:rsidRPr="00595F61">
              <w:rPr>
                <w:strike/>
                <w:color w:val="FF0000"/>
                <w:lang w:val="fr-FR"/>
              </w:rPr>
              <w:t>са</w:t>
            </w:r>
            <w:r w:rsidRPr="00001C93">
              <w:rPr>
                <w:strike/>
                <w:color w:val="FF0000"/>
              </w:rPr>
              <w:t xml:space="preserve"> </w:t>
            </w:r>
            <w:r w:rsidRPr="00595F61">
              <w:rPr>
                <w:strike/>
                <w:color w:val="FF0000"/>
                <w:lang w:val="fr-FR"/>
              </w:rPr>
              <w:t>полицама</w:t>
            </w:r>
            <w:r w:rsidRPr="00001C93">
              <w:rPr>
                <w:strike/>
                <w:color w:val="FF0000"/>
              </w:rPr>
              <w:t xml:space="preserve">, </w:t>
            </w:r>
            <w:r w:rsidRPr="00595F61">
              <w:rPr>
                <w:strike/>
                <w:color w:val="FF0000"/>
                <w:lang w:val="fr-FR"/>
              </w:rPr>
              <w:t>ниски</w:t>
            </w:r>
            <w:r w:rsidRPr="00001C93">
              <w:rPr>
                <w:strike/>
                <w:color w:val="FF0000"/>
              </w:rPr>
              <w:t xml:space="preserve">, </w:t>
            </w:r>
            <w:r w:rsidRPr="00595F61">
              <w:rPr>
                <w:strike/>
                <w:color w:val="FF0000"/>
                <w:lang w:val="fr-FR"/>
              </w:rPr>
              <w:t>високи</w:t>
            </w:r>
            <w:r w:rsidRPr="00001C93">
              <w:rPr>
                <w:strike/>
                <w:color w:val="FF0000"/>
              </w:rPr>
              <w:t xml:space="preserve"> , </w:t>
            </w:r>
            <w:r w:rsidRPr="00595F61">
              <w:rPr>
                <w:strike/>
                <w:color w:val="FF0000"/>
                <w:lang w:val="fr-FR"/>
              </w:rPr>
              <w:t>висећи</w:t>
            </w:r>
            <w:r w:rsidRPr="00001C93">
              <w:rPr>
                <w:strike/>
                <w:color w:val="FF0000"/>
              </w:rPr>
              <w:t xml:space="preserve"> </w:t>
            </w:r>
            <w:r w:rsidRPr="00595F61">
              <w:rPr>
                <w:strike/>
                <w:color w:val="FF0000"/>
                <w:lang w:val="fr-FR"/>
              </w:rPr>
              <w:t>и</w:t>
            </w:r>
            <w:r w:rsidRPr="00001C93">
              <w:rPr>
                <w:strike/>
                <w:color w:val="FF0000"/>
              </w:rPr>
              <w:t xml:space="preserve"> </w:t>
            </w:r>
            <w:r w:rsidRPr="00595F61">
              <w:rPr>
                <w:strike/>
                <w:color w:val="FF0000"/>
                <w:lang w:val="fr-FR"/>
              </w:rPr>
              <w:t>сл</w:t>
            </w:r>
            <w:r w:rsidRPr="00001C93">
              <w:t xml:space="preserve">.). </w:t>
            </w:r>
          </w:p>
          <w:p w14:paraId="0A7333E6" w14:textId="77777777" w:rsidR="004172CE" w:rsidRPr="00E258D3" w:rsidRDefault="004172CE" w:rsidP="00F32DB1">
            <w:pPr>
              <w:tabs>
                <w:tab w:val="left" w:pos="567"/>
                <w:tab w:val="left" w:pos="1134"/>
                <w:tab w:val="left" w:pos="1701"/>
                <w:tab w:val="left" w:leader="dot" w:pos="8505"/>
              </w:tabs>
              <w:jc w:val="both"/>
            </w:pPr>
            <w:r>
              <w:rPr>
                <w:lang w:val="fr-FR"/>
              </w:rPr>
              <w:t>Елементи</w:t>
            </w:r>
            <w:r w:rsidR="00E258D3">
              <w:t xml:space="preserve"> </w:t>
            </w:r>
            <w:r>
              <w:rPr>
                <w:lang w:val="fr-FR"/>
              </w:rPr>
              <w:t>су</w:t>
            </w:r>
            <w:r w:rsidR="00E258D3">
              <w:t xml:space="preserve"> </w:t>
            </w:r>
            <w:r>
              <w:rPr>
                <w:lang w:val="fr-FR"/>
              </w:rPr>
              <w:t>са</w:t>
            </w:r>
            <w:r w:rsidR="00E258D3">
              <w:t xml:space="preserve"> </w:t>
            </w:r>
            <w:r>
              <w:rPr>
                <w:lang w:val="fr-FR"/>
              </w:rPr>
              <w:t>заједничком</w:t>
            </w:r>
            <w:r w:rsidR="00E258D3">
              <w:t xml:space="preserve"> </w:t>
            </w:r>
            <w:r>
              <w:rPr>
                <w:lang w:val="fr-FR"/>
              </w:rPr>
              <w:t>ПВЦ</w:t>
            </w:r>
            <w:r w:rsidR="00E258D3">
              <w:t xml:space="preserve"> </w:t>
            </w:r>
            <w:r>
              <w:rPr>
                <w:lang w:val="fr-FR"/>
              </w:rPr>
              <w:t>соклом</w:t>
            </w:r>
            <w:r w:rsidR="00E258D3">
              <w:t xml:space="preserve"> </w:t>
            </w:r>
            <w:r>
              <w:rPr>
                <w:lang w:val="fr-FR"/>
              </w:rPr>
              <w:t>висине</w:t>
            </w:r>
            <w:r w:rsidRPr="00001C93">
              <w:t xml:space="preserve"> 15</w:t>
            </w:r>
            <w:r>
              <w:rPr>
                <w:lang w:val="fr-FR"/>
              </w:rPr>
              <w:t>цм</w:t>
            </w:r>
            <w:r w:rsidR="00E258D3">
              <w:t xml:space="preserve"> </w:t>
            </w:r>
            <w:r>
              <w:rPr>
                <w:lang w:val="fr-FR"/>
              </w:rPr>
              <w:t>од</w:t>
            </w:r>
            <w:r w:rsidR="00E258D3">
              <w:t xml:space="preserve"> </w:t>
            </w:r>
            <w:r>
              <w:rPr>
                <w:lang w:val="fr-FR"/>
              </w:rPr>
              <w:t>пода</w:t>
            </w:r>
            <w:r w:rsidR="00E258D3">
              <w:t xml:space="preserve"> </w:t>
            </w:r>
            <w:r>
              <w:rPr>
                <w:lang w:val="fr-FR"/>
              </w:rPr>
              <w:t>и</w:t>
            </w:r>
            <w:r w:rsidR="00E258D3">
              <w:t xml:space="preserve"> </w:t>
            </w:r>
            <w:r>
              <w:rPr>
                <w:lang w:val="fr-FR"/>
              </w:rPr>
              <w:t>обезбеђеним</w:t>
            </w:r>
            <w:r w:rsidR="00E258D3">
              <w:t xml:space="preserve"> </w:t>
            </w:r>
            <w:r>
              <w:rPr>
                <w:lang w:val="fr-FR"/>
              </w:rPr>
              <w:t>системом</w:t>
            </w:r>
            <w:r w:rsidR="00E258D3">
              <w:t xml:space="preserve"> </w:t>
            </w:r>
            <w:r>
              <w:rPr>
                <w:lang w:val="fr-FR"/>
              </w:rPr>
              <w:t>закључавања</w:t>
            </w:r>
            <w:r w:rsidR="00E258D3">
              <w:t>.</w:t>
            </w:r>
          </w:p>
          <w:p w14:paraId="009AB508" w14:textId="77777777" w:rsidR="004172CE" w:rsidRPr="009C59F1" w:rsidRDefault="004172CE" w:rsidP="00F32DB1">
            <w:r w:rsidRPr="00E258D3">
              <w:t>Комбинација</w:t>
            </w:r>
            <w:r w:rsidR="00E258D3">
              <w:t xml:space="preserve"> </w:t>
            </w:r>
            <w:r w:rsidRPr="00E258D3">
              <w:t>елемената</w:t>
            </w:r>
            <w:r w:rsidR="00E258D3">
              <w:t xml:space="preserve"> </w:t>
            </w:r>
            <w:r w:rsidRPr="00E258D3">
              <w:t>по</w:t>
            </w:r>
            <w:r w:rsidR="00E258D3">
              <w:t xml:space="preserve"> </w:t>
            </w:r>
            <w:r w:rsidRPr="00E258D3">
              <w:t>дужини, ширини</w:t>
            </w:r>
            <w:r w:rsidR="00E258D3">
              <w:t xml:space="preserve"> </w:t>
            </w:r>
            <w:r w:rsidRPr="00E258D3">
              <w:t>и</w:t>
            </w:r>
            <w:r w:rsidR="00E258D3">
              <w:t xml:space="preserve"> </w:t>
            </w:r>
            <w:r w:rsidRPr="00E258D3">
              <w:t>висини</w:t>
            </w:r>
            <w:r w:rsidR="00E258D3">
              <w:t xml:space="preserve"> </w:t>
            </w:r>
            <w:r w:rsidRPr="00E258D3">
              <w:t>омогућава</w:t>
            </w:r>
            <w:r w:rsidR="00E258D3">
              <w:t xml:space="preserve"> </w:t>
            </w:r>
            <w:r w:rsidRPr="00E258D3">
              <w:t>реализацију</w:t>
            </w:r>
            <w:r w:rsidR="00E258D3">
              <w:t xml:space="preserve"> </w:t>
            </w:r>
            <w:r w:rsidRPr="00E258D3">
              <w:t>свих</w:t>
            </w:r>
            <w:r w:rsidR="00E258D3">
              <w:t xml:space="preserve"> </w:t>
            </w:r>
            <w:r w:rsidRPr="00E258D3">
              <w:t>захтева</w:t>
            </w:r>
            <w:r w:rsidR="00E258D3">
              <w:t xml:space="preserve"> </w:t>
            </w:r>
            <w:r w:rsidRPr="00E258D3">
              <w:t>како</w:t>
            </w:r>
            <w:r w:rsidR="00E258D3">
              <w:t xml:space="preserve"> </w:t>
            </w:r>
            <w:r w:rsidRPr="00E258D3">
              <w:t>по</w:t>
            </w:r>
            <w:r w:rsidR="00E258D3">
              <w:t xml:space="preserve"> </w:t>
            </w:r>
            <w:r w:rsidRPr="00E258D3">
              <w:t>питању</w:t>
            </w:r>
            <w:r w:rsidR="00E258D3">
              <w:t xml:space="preserve"> </w:t>
            </w:r>
            <w:r w:rsidRPr="00E258D3">
              <w:t>намене</w:t>
            </w:r>
            <w:r w:rsidR="00E258D3">
              <w:t xml:space="preserve"> </w:t>
            </w:r>
            <w:r w:rsidRPr="00E258D3">
              <w:t>тако</w:t>
            </w:r>
            <w:r w:rsidR="00E258D3">
              <w:t xml:space="preserve"> </w:t>
            </w:r>
            <w:r w:rsidRPr="00E258D3">
              <w:t>и</w:t>
            </w:r>
            <w:r w:rsidR="00E258D3">
              <w:t xml:space="preserve"> </w:t>
            </w:r>
            <w:r w:rsidRPr="00E258D3">
              <w:t>по</w:t>
            </w:r>
            <w:r w:rsidR="00E258D3">
              <w:t xml:space="preserve"> </w:t>
            </w:r>
            <w:r w:rsidRPr="00E258D3">
              <w:t>питању</w:t>
            </w:r>
            <w:r w:rsidR="00E258D3">
              <w:t xml:space="preserve"> </w:t>
            </w:r>
            <w:r w:rsidRPr="00E258D3">
              <w:t>расположивог</w:t>
            </w:r>
            <w:r w:rsidR="00E258D3">
              <w:t xml:space="preserve"> </w:t>
            </w:r>
            <w:r w:rsidRPr="00E258D3">
              <w:t>простора</w:t>
            </w:r>
            <w:r w:rsidRPr="00E258D3">
              <w:rPr>
                <w:rFonts w:ascii="Arial" w:hAnsi="Arial" w:cs="Arial"/>
                <w:sz w:val="18"/>
              </w:rPr>
              <w:t>.</w:t>
            </w:r>
            <w:r w:rsidRPr="00E258D3">
              <w:t xml:space="preserve"> </w:t>
            </w:r>
            <w:r w:rsidRPr="00682E3A">
              <w:t>Полице су саставни део елемената.</w:t>
            </w:r>
          </w:p>
        </w:tc>
      </w:tr>
      <w:tr w:rsidR="004172CE" w14:paraId="48D063F1" w14:textId="77777777" w:rsidTr="002E7AE6">
        <w:tc>
          <w:tcPr>
            <w:tcW w:w="675" w:type="dxa"/>
          </w:tcPr>
          <w:p w14:paraId="3BB2C8C9" w14:textId="77777777" w:rsidR="004172CE" w:rsidRDefault="004172CE" w:rsidP="00F32DB1"/>
        </w:tc>
        <w:tc>
          <w:tcPr>
            <w:tcW w:w="2875" w:type="dxa"/>
          </w:tcPr>
          <w:p w14:paraId="54CD8955" w14:textId="77777777" w:rsidR="004172CE" w:rsidRPr="009C59F1" w:rsidRDefault="004172CE" w:rsidP="00F32DB1">
            <w:r>
              <w:t>Оков</w:t>
            </w:r>
          </w:p>
        </w:tc>
        <w:tc>
          <w:tcPr>
            <w:tcW w:w="5294" w:type="dxa"/>
            <w:gridSpan w:val="3"/>
          </w:tcPr>
          <w:p w14:paraId="6C1A5233" w14:textId="77777777" w:rsidR="004172CE" w:rsidRPr="003D1AAC" w:rsidRDefault="003D1AAC" w:rsidP="00F32DB1">
            <w:r>
              <w:t>/</w:t>
            </w:r>
          </w:p>
        </w:tc>
      </w:tr>
      <w:tr w:rsidR="00595F61" w:rsidRPr="00001C93" w14:paraId="74C4DD2C" w14:textId="77777777" w:rsidTr="002E7AE6">
        <w:tc>
          <w:tcPr>
            <w:tcW w:w="675" w:type="dxa"/>
          </w:tcPr>
          <w:p w14:paraId="7D96E04D" w14:textId="77777777" w:rsidR="00595F61" w:rsidRDefault="00595F61" w:rsidP="00595F61"/>
        </w:tc>
        <w:tc>
          <w:tcPr>
            <w:tcW w:w="2875" w:type="dxa"/>
          </w:tcPr>
          <w:p w14:paraId="2027DC51" w14:textId="77777777" w:rsidR="00595F61" w:rsidRPr="003D1AAC" w:rsidRDefault="00595F61" w:rsidP="00595F61">
            <w:r w:rsidRPr="003D1AAC">
              <w:t>Шарка:</w:t>
            </w:r>
          </w:p>
        </w:tc>
        <w:tc>
          <w:tcPr>
            <w:tcW w:w="5294" w:type="dxa"/>
            <w:gridSpan w:val="3"/>
          </w:tcPr>
          <w:p w14:paraId="343BCA18" w14:textId="77777777" w:rsidR="00595F61" w:rsidRPr="003D1AAC" w:rsidRDefault="00595F61" w:rsidP="00595F61">
            <w:r w:rsidRPr="00001C93">
              <w:t xml:space="preserve">Обична шарка у миниманом квалитету </w:t>
            </w:r>
            <w:r w:rsidRPr="00001C93">
              <w:rPr>
                <w:strike/>
                <w:color w:val="FF0000"/>
              </w:rPr>
              <w:t>„</w:t>
            </w:r>
            <w:r w:rsidRPr="00250A68">
              <w:rPr>
                <w:strike/>
                <w:color w:val="FF0000"/>
              </w:rPr>
              <w:t>HAFELE</w:t>
            </w:r>
            <w:r w:rsidRPr="00001C93">
              <w:rPr>
                <w:strike/>
                <w:color w:val="FF0000"/>
              </w:rPr>
              <w:t>“</w:t>
            </w:r>
            <w:r w:rsidRPr="00001C93">
              <w:rPr>
                <w:color w:val="FF0000"/>
              </w:rPr>
              <w:t xml:space="preserve"> </w:t>
            </w:r>
            <w:r w:rsidRPr="00250A68">
              <w:rPr>
                <w:color w:val="FF0000"/>
              </w:rPr>
              <w:t>FGV</w:t>
            </w:r>
            <w:r w:rsidRPr="00001C93">
              <w:rPr>
                <w:color w:val="FF0000"/>
              </w:rPr>
              <w:t xml:space="preserve"> шарка равна“ </w:t>
            </w:r>
            <w:r w:rsidRPr="00001C93">
              <w:t xml:space="preserve">или „одговарајуће“ </w:t>
            </w:r>
          </w:p>
        </w:tc>
      </w:tr>
      <w:tr w:rsidR="00595F61" w:rsidRPr="00001C93" w14:paraId="507289C5" w14:textId="77777777" w:rsidTr="002E7AE6">
        <w:tc>
          <w:tcPr>
            <w:tcW w:w="675" w:type="dxa"/>
          </w:tcPr>
          <w:p w14:paraId="3F65D4C0" w14:textId="77777777" w:rsidR="00595F61" w:rsidRPr="00001C93" w:rsidRDefault="00595F61" w:rsidP="00595F61"/>
        </w:tc>
        <w:tc>
          <w:tcPr>
            <w:tcW w:w="2875" w:type="dxa"/>
          </w:tcPr>
          <w:p w14:paraId="409F95A7" w14:textId="77777777" w:rsidR="00595F61" w:rsidRPr="003D1AAC" w:rsidRDefault="00595F61" w:rsidP="00595F61">
            <w:r w:rsidRPr="003D1AAC">
              <w:t>Клизач</w:t>
            </w:r>
          </w:p>
        </w:tc>
        <w:tc>
          <w:tcPr>
            <w:tcW w:w="5294" w:type="dxa"/>
            <w:gridSpan w:val="3"/>
          </w:tcPr>
          <w:p w14:paraId="453D0195" w14:textId="25D14D4A" w:rsidR="00595F61" w:rsidRPr="00BF6C92" w:rsidRDefault="00595F61" w:rsidP="00BF6C92">
            <w:pPr>
              <w:rPr>
                <w:strike/>
                <w:color w:val="FF0000"/>
              </w:rPr>
            </w:pPr>
            <w:r w:rsidRPr="00BF6C92">
              <w:rPr>
                <w:strike/>
                <w:color w:val="FF0000"/>
              </w:rPr>
              <w:t xml:space="preserve">у миниманом квалитету „HAFELE“или „одговарајуће“ </w:t>
            </w:r>
          </w:p>
        </w:tc>
      </w:tr>
      <w:tr w:rsidR="00595F61" w:rsidRPr="00001C93" w14:paraId="14B41544" w14:textId="77777777" w:rsidTr="002E7AE6">
        <w:tc>
          <w:tcPr>
            <w:tcW w:w="675" w:type="dxa"/>
          </w:tcPr>
          <w:p w14:paraId="551C1FD5" w14:textId="77777777" w:rsidR="00595F61" w:rsidRPr="00001C93" w:rsidRDefault="00595F61" w:rsidP="00595F61"/>
        </w:tc>
        <w:tc>
          <w:tcPr>
            <w:tcW w:w="2875" w:type="dxa"/>
          </w:tcPr>
          <w:p w14:paraId="32FE2358" w14:textId="77777777" w:rsidR="00595F61" w:rsidRPr="003D1AAC" w:rsidRDefault="00595F61" w:rsidP="00595F61">
            <w:r w:rsidRPr="003D1AAC">
              <w:t>Ручка:</w:t>
            </w:r>
          </w:p>
        </w:tc>
        <w:tc>
          <w:tcPr>
            <w:tcW w:w="5294" w:type="dxa"/>
            <w:gridSpan w:val="3"/>
          </w:tcPr>
          <w:p w14:paraId="5A9EAF33" w14:textId="77777777" w:rsidR="00595F61" w:rsidRPr="00001C93" w:rsidRDefault="00595F61" w:rsidP="00595F61">
            <w:r w:rsidRPr="00FE01A3">
              <w:rPr>
                <w:strike/>
                <w:color w:val="FF0000"/>
              </w:rPr>
              <w:t>По договору са наручиоцем</w:t>
            </w:r>
            <w:r>
              <w:rPr>
                <w:color w:val="FF0000"/>
              </w:rPr>
              <w:t xml:space="preserve">У минималном квалитету </w:t>
            </w:r>
            <w:r w:rsidRPr="00001C93">
              <w:rPr>
                <w:color w:val="FF0000"/>
              </w:rPr>
              <w:t>„</w:t>
            </w:r>
            <w:r w:rsidRPr="00CD401C">
              <w:rPr>
                <w:color w:val="FF0000"/>
              </w:rPr>
              <w:t>HAFELE</w:t>
            </w:r>
            <w:r w:rsidRPr="00001C93">
              <w:rPr>
                <w:color w:val="FF0000"/>
              </w:rPr>
              <w:t xml:space="preserve"> 106.69.605 </w:t>
            </w:r>
            <w:r w:rsidRPr="00CD401C">
              <w:rPr>
                <w:color w:val="FF0000"/>
                <w:lang w:val="en-US"/>
              </w:rPr>
              <w:t>BRU</w:t>
            </w:r>
            <w:r w:rsidRPr="00001C93">
              <w:rPr>
                <w:color w:val="FF0000"/>
              </w:rPr>
              <w:t>Š.128“ или “одговарајуће”</w:t>
            </w:r>
          </w:p>
        </w:tc>
      </w:tr>
      <w:tr w:rsidR="00560293" w:rsidRPr="00001C93" w14:paraId="6D92229B" w14:textId="77777777" w:rsidTr="002E7AE6">
        <w:tc>
          <w:tcPr>
            <w:tcW w:w="675" w:type="dxa"/>
            <w:tcBorders>
              <w:top w:val="double" w:sz="4" w:space="0" w:color="auto"/>
              <w:left w:val="double" w:sz="4" w:space="0" w:color="auto"/>
              <w:bottom w:val="double" w:sz="4" w:space="0" w:color="auto"/>
              <w:right w:val="nil"/>
            </w:tcBorders>
          </w:tcPr>
          <w:p w14:paraId="5BA08E18" w14:textId="77777777" w:rsidR="00560293" w:rsidRPr="00001C93" w:rsidRDefault="00560293" w:rsidP="00F32DB1"/>
        </w:tc>
        <w:tc>
          <w:tcPr>
            <w:tcW w:w="2875" w:type="dxa"/>
            <w:tcBorders>
              <w:top w:val="double" w:sz="4" w:space="0" w:color="auto"/>
              <w:left w:val="nil"/>
              <w:bottom w:val="double" w:sz="4" w:space="0" w:color="auto"/>
              <w:right w:val="nil"/>
            </w:tcBorders>
          </w:tcPr>
          <w:p w14:paraId="397817FE" w14:textId="77777777" w:rsidR="00560293" w:rsidRPr="00001C93" w:rsidRDefault="00560293" w:rsidP="00F32DB1"/>
        </w:tc>
        <w:tc>
          <w:tcPr>
            <w:tcW w:w="1881" w:type="dxa"/>
            <w:tcBorders>
              <w:top w:val="double" w:sz="4" w:space="0" w:color="auto"/>
              <w:left w:val="nil"/>
              <w:bottom w:val="double" w:sz="4" w:space="0" w:color="auto"/>
              <w:right w:val="nil"/>
            </w:tcBorders>
          </w:tcPr>
          <w:p w14:paraId="4F3D4CFB" w14:textId="77777777" w:rsidR="00560293" w:rsidRPr="00001C93" w:rsidRDefault="00560293" w:rsidP="00F32DB1"/>
        </w:tc>
        <w:tc>
          <w:tcPr>
            <w:tcW w:w="1702" w:type="dxa"/>
            <w:tcBorders>
              <w:top w:val="double" w:sz="4" w:space="0" w:color="auto"/>
              <w:left w:val="nil"/>
              <w:bottom w:val="double" w:sz="4" w:space="0" w:color="auto"/>
              <w:right w:val="nil"/>
            </w:tcBorders>
          </w:tcPr>
          <w:p w14:paraId="7DBF0DA0" w14:textId="77777777" w:rsidR="00560293" w:rsidRPr="00001C93" w:rsidRDefault="00560293" w:rsidP="00F32DB1"/>
        </w:tc>
        <w:tc>
          <w:tcPr>
            <w:tcW w:w="1711" w:type="dxa"/>
            <w:tcBorders>
              <w:top w:val="double" w:sz="4" w:space="0" w:color="auto"/>
              <w:left w:val="nil"/>
              <w:bottom w:val="double" w:sz="4" w:space="0" w:color="auto"/>
              <w:right w:val="double" w:sz="4" w:space="0" w:color="auto"/>
            </w:tcBorders>
          </w:tcPr>
          <w:p w14:paraId="257AA82A" w14:textId="77777777" w:rsidR="00560293" w:rsidRPr="00001C93" w:rsidRDefault="00560293" w:rsidP="00F32DB1"/>
        </w:tc>
      </w:tr>
      <w:tr w:rsidR="00560293" w14:paraId="29073B3B" w14:textId="77777777" w:rsidTr="002E7AE6">
        <w:tc>
          <w:tcPr>
            <w:tcW w:w="675" w:type="dxa"/>
          </w:tcPr>
          <w:p w14:paraId="1A467BDD" w14:textId="77777777" w:rsidR="00560293" w:rsidRDefault="00560293" w:rsidP="00560293">
            <w:r>
              <w:t>21.</w:t>
            </w:r>
          </w:p>
        </w:tc>
        <w:tc>
          <w:tcPr>
            <w:tcW w:w="2875" w:type="dxa"/>
          </w:tcPr>
          <w:p w14:paraId="1D0A81F6" w14:textId="77777777" w:rsidR="00560293" w:rsidRDefault="00560293" w:rsidP="003F48F9">
            <w:r>
              <w:t>В (21</w:t>
            </w:r>
            <w:r w:rsidR="003F48F9">
              <w:t>12</w:t>
            </w:r>
            <w:r>
              <w:t>)</w:t>
            </w:r>
          </w:p>
        </w:tc>
        <w:tc>
          <w:tcPr>
            <w:tcW w:w="5294" w:type="dxa"/>
            <w:gridSpan w:val="3"/>
          </w:tcPr>
          <w:p w14:paraId="37288871" w14:textId="77777777" w:rsidR="00560293" w:rsidRPr="00413853" w:rsidRDefault="00560293" w:rsidP="00F32DB1">
            <w:r>
              <w:t>Комплет ормар</w:t>
            </w:r>
          </w:p>
        </w:tc>
      </w:tr>
      <w:tr w:rsidR="00560293" w:rsidRPr="00001C93" w14:paraId="74E3A3D3" w14:textId="77777777" w:rsidTr="002E7AE6">
        <w:tc>
          <w:tcPr>
            <w:tcW w:w="675" w:type="dxa"/>
          </w:tcPr>
          <w:p w14:paraId="15781AA8" w14:textId="77777777" w:rsidR="00560293" w:rsidRDefault="00560293" w:rsidP="00F32DB1"/>
        </w:tc>
        <w:tc>
          <w:tcPr>
            <w:tcW w:w="2875" w:type="dxa"/>
          </w:tcPr>
          <w:p w14:paraId="3BA358CD" w14:textId="77777777" w:rsidR="00560293" w:rsidRDefault="00560293" w:rsidP="00F32DB1">
            <w:r>
              <w:t>Материјал/ састав:</w:t>
            </w:r>
          </w:p>
        </w:tc>
        <w:tc>
          <w:tcPr>
            <w:tcW w:w="5294" w:type="dxa"/>
            <w:gridSpan w:val="3"/>
          </w:tcPr>
          <w:p w14:paraId="04928C0A" w14:textId="77777777" w:rsidR="003F48F9" w:rsidRDefault="00560293" w:rsidP="00F32DB1">
            <w:r>
              <w:t xml:space="preserve">Корпус: иверица, обложена меламинском фолијом </w:t>
            </w:r>
          </w:p>
          <w:p w14:paraId="05130DC4" w14:textId="77777777" w:rsidR="00560293" w:rsidRDefault="00560293" w:rsidP="00F32DB1">
            <w:r>
              <w:t xml:space="preserve">Фронтови: иверица обложена ХПЛ ламинатом, </w:t>
            </w:r>
          </w:p>
          <w:p w14:paraId="4703B92C" w14:textId="77777777" w:rsidR="00560293" w:rsidRPr="008322BF" w:rsidRDefault="00560293" w:rsidP="00F32DB1">
            <w:r>
              <w:t>Радна плоча: иверица обложена ХПЛ ламинатом,</w:t>
            </w:r>
          </w:p>
        </w:tc>
      </w:tr>
      <w:tr w:rsidR="00560293" w14:paraId="2F3C6B69" w14:textId="77777777" w:rsidTr="002E7AE6">
        <w:tc>
          <w:tcPr>
            <w:tcW w:w="675" w:type="dxa"/>
          </w:tcPr>
          <w:p w14:paraId="5C10C37F" w14:textId="77777777" w:rsidR="00560293" w:rsidRPr="00001C93" w:rsidRDefault="00560293" w:rsidP="00F32DB1"/>
        </w:tc>
        <w:tc>
          <w:tcPr>
            <w:tcW w:w="2875" w:type="dxa"/>
          </w:tcPr>
          <w:p w14:paraId="0A28C412" w14:textId="77777777" w:rsidR="00560293" w:rsidRDefault="00560293" w:rsidP="00F32DB1">
            <w:r>
              <w:t>Димензије:</w:t>
            </w:r>
          </w:p>
        </w:tc>
        <w:tc>
          <w:tcPr>
            <w:tcW w:w="5294" w:type="dxa"/>
            <w:gridSpan w:val="3"/>
          </w:tcPr>
          <w:p w14:paraId="58F68D5A" w14:textId="77777777" w:rsidR="003F48F9" w:rsidRDefault="003F48F9" w:rsidP="003F48F9">
            <w:r>
              <w:t>Орман: 60х60х200 цм</w:t>
            </w:r>
          </w:p>
          <w:p w14:paraId="059992FC" w14:textId="77777777" w:rsidR="003F48F9" w:rsidRDefault="003F48F9" w:rsidP="003F48F9">
            <w:r>
              <w:t xml:space="preserve">Ниски елементи: (50+100)х60х75 цм </w:t>
            </w:r>
          </w:p>
          <w:p w14:paraId="6FA8867D" w14:textId="77777777" w:rsidR="00560293" w:rsidRDefault="003F48F9" w:rsidP="003F48F9">
            <w:r>
              <w:t>Висећи елемент: (50+100)х30х60 цм</w:t>
            </w:r>
          </w:p>
        </w:tc>
      </w:tr>
      <w:tr w:rsidR="00560293" w14:paraId="5BA533EE" w14:textId="77777777" w:rsidTr="002E7AE6">
        <w:tc>
          <w:tcPr>
            <w:tcW w:w="675" w:type="dxa"/>
          </w:tcPr>
          <w:p w14:paraId="3BF17AAE" w14:textId="77777777" w:rsidR="00560293" w:rsidRDefault="00560293" w:rsidP="00F32DB1"/>
        </w:tc>
        <w:tc>
          <w:tcPr>
            <w:tcW w:w="2875" w:type="dxa"/>
          </w:tcPr>
          <w:p w14:paraId="39FC2F64" w14:textId="77777777" w:rsidR="00560293" w:rsidRDefault="00560293" w:rsidP="00F32DB1">
            <w:r>
              <w:t>Боја:</w:t>
            </w:r>
          </w:p>
        </w:tc>
        <w:tc>
          <w:tcPr>
            <w:tcW w:w="5294" w:type="dxa"/>
            <w:gridSpan w:val="3"/>
          </w:tcPr>
          <w:p w14:paraId="1AB2E26D" w14:textId="77777777" w:rsidR="00560293" w:rsidRDefault="00560293" w:rsidP="00F32DB1">
            <w:r>
              <w:t>По договору са наручиоцем</w:t>
            </w:r>
          </w:p>
        </w:tc>
      </w:tr>
      <w:tr w:rsidR="00560293" w14:paraId="5C276842" w14:textId="77777777" w:rsidTr="002E7AE6">
        <w:tc>
          <w:tcPr>
            <w:tcW w:w="675" w:type="dxa"/>
          </w:tcPr>
          <w:p w14:paraId="6BC62479" w14:textId="77777777" w:rsidR="00560293" w:rsidRDefault="00560293" w:rsidP="00F32DB1"/>
        </w:tc>
        <w:tc>
          <w:tcPr>
            <w:tcW w:w="2875" w:type="dxa"/>
          </w:tcPr>
          <w:p w14:paraId="2B722F31" w14:textId="77777777" w:rsidR="00560293" w:rsidRDefault="00560293" w:rsidP="00F32DB1">
            <w:r>
              <w:t>Опис</w:t>
            </w:r>
          </w:p>
        </w:tc>
        <w:tc>
          <w:tcPr>
            <w:tcW w:w="5294" w:type="dxa"/>
            <w:gridSpan w:val="3"/>
          </w:tcPr>
          <w:p w14:paraId="568940BE" w14:textId="77777777" w:rsidR="00560293" w:rsidRPr="00BF6C92" w:rsidRDefault="00560293" w:rsidP="00F32DB1">
            <w:pPr>
              <w:tabs>
                <w:tab w:val="left" w:pos="567"/>
                <w:tab w:val="left" w:pos="1134"/>
                <w:tab w:val="left" w:pos="1701"/>
                <w:tab w:val="left" w:leader="dot" w:pos="8505"/>
              </w:tabs>
              <w:jc w:val="both"/>
              <w:rPr>
                <w:color w:val="FF0000"/>
              </w:rPr>
            </w:pPr>
            <w:r>
              <w:rPr>
                <w:lang w:val="fr-FR"/>
              </w:rPr>
              <w:t>Стабилну</w:t>
            </w:r>
            <w:r w:rsidR="00E258D3">
              <w:t xml:space="preserve"> </w:t>
            </w:r>
            <w:r>
              <w:rPr>
                <w:lang w:val="fr-FR"/>
              </w:rPr>
              <w:t>целину</w:t>
            </w:r>
            <w:r w:rsidR="00E258D3">
              <w:t xml:space="preserve"> </w:t>
            </w:r>
            <w:r>
              <w:rPr>
                <w:lang w:val="fr-FR"/>
              </w:rPr>
              <w:t>комплета</w:t>
            </w:r>
            <w:r w:rsidR="00E258D3">
              <w:t xml:space="preserve"> </w:t>
            </w:r>
            <w:r>
              <w:rPr>
                <w:lang w:val="fr-FR"/>
              </w:rPr>
              <w:t>чине</w:t>
            </w:r>
            <w:r w:rsidR="00E258D3">
              <w:t xml:space="preserve"> </w:t>
            </w:r>
            <w:r>
              <w:rPr>
                <w:lang w:val="fr-FR"/>
              </w:rPr>
              <w:t>међусобно</w:t>
            </w:r>
            <w:r w:rsidR="00E258D3">
              <w:t xml:space="preserve"> </w:t>
            </w:r>
            <w:r>
              <w:rPr>
                <w:lang w:val="fr-FR"/>
              </w:rPr>
              <w:t>повезани</w:t>
            </w:r>
            <w:r w:rsidR="00E258D3">
              <w:t xml:space="preserve"> </w:t>
            </w:r>
            <w:r>
              <w:rPr>
                <w:lang w:val="fr-FR"/>
              </w:rPr>
              <w:t>саставни</w:t>
            </w:r>
            <w:r w:rsidR="00E258D3">
              <w:t xml:space="preserve"> </w:t>
            </w:r>
            <w:r>
              <w:rPr>
                <w:lang w:val="fr-FR"/>
              </w:rPr>
              <w:t>елементи</w:t>
            </w:r>
            <w:r w:rsidR="00E258D3">
              <w:t xml:space="preserve"> </w:t>
            </w:r>
            <w:r>
              <w:rPr>
                <w:lang w:val="fr-FR"/>
              </w:rPr>
              <w:t>одговарајуће</w:t>
            </w:r>
            <w:r w:rsidR="00E258D3">
              <w:t xml:space="preserve"> </w:t>
            </w:r>
            <w:r>
              <w:rPr>
                <w:lang w:val="fr-FR"/>
              </w:rPr>
              <w:t>намене</w:t>
            </w:r>
            <w:r w:rsidRPr="00001C93">
              <w:t xml:space="preserve"> (</w:t>
            </w:r>
            <w:r w:rsidR="00E258D3" w:rsidRPr="00BF6C92">
              <w:rPr>
                <w:color w:val="FF0000"/>
              </w:rPr>
              <w:t xml:space="preserve">ниски </w:t>
            </w:r>
            <w:r w:rsidRPr="00BF6C92">
              <w:rPr>
                <w:color w:val="FF0000"/>
                <w:lang w:val="fr-FR"/>
              </w:rPr>
              <w:t>затворени</w:t>
            </w:r>
            <w:r w:rsidR="00E258D3" w:rsidRPr="00BF6C92">
              <w:rPr>
                <w:color w:val="FF0000"/>
              </w:rPr>
              <w:t xml:space="preserve"> </w:t>
            </w:r>
            <w:r w:rsidRPr="00BF6C92">
              <w:rPr>
                <w:color w:val="FF0000"/>
                <w:lang w:val="fr-FR"/>
              </w:rPr>
              <w:t>са</w:t>
            </w:r>
            <w:r w:rsidR="00E258D3" w:rsidRPr="00BF6C92">
              <w:rPr>
                <w:color w:val="FF0000"/>
              </w:rPr>
              <w:t xml:space="preserve"> </w:t>
            </w:r>
            <w:r w:rsidRPr="00BF6C92">
              <w:rPr>
                <w:color w:val="FF0000"/>
                <w:lang w:val="fr-FR"/>
              </w:rPr>
              <w:t>вратима</w:t>
            </w:r>
            <w:r w:rsidRPr="00BF6C92">
              <w:rPr>
                <w:color w:val="FF0000"/>
              </w:rPr>
              <w:t xml:space="preserve">, </w:t>
            </w:r>
            <w:r w:rsidRPr="00BF6C92">
              <w:rPr>
                <w:color w:val="FF0000"/>
                <w:lang w:val="fr-FR"/>
              </w:rPr>
              <w:t>отворени</w:t>
            </w:r>
            <w:r w:rsidR="00E258D3" w:rsidRPr="00BF6C92">
              <w:rPr>
                <w:color w:val="FF0000"/>
              </w:rPr>
              <w:t xml:space="preserve"> </w:t>
            </w:r>
            <w:r w:rsidRPr="00BF6C92">
              <w:rPr>
                <w:color w:val="FF0000"/>
                <w:lang w:val="fr-FR"/>
              </w:rPr>
              <w:t>са</w:t>
            </w:r>
            <w:r w:rsidR="00E258D3" w:rsidRPr="00BF6C92">
              <w:rPr>
                <w:color w:val="FF0000"/>
              </w:rPr>
              <w:t xml:space="preserve"> </w:t>
            </w:r>
            <w:r w:rsidRPr="00BF6C92">
              <w:rPr>
                <w:color w:val="FF0000"/>
                <w:lang w:val="fr-FR"/>
              </w:rPr>
              <w:t>полицама</w:t>
            </w:r>
            <w:r w:rsidRPr="00BF6C92">
              <w:rPr>
                <w:color w:val="FF0000"/>
              </w:rPr>
              <w:t xml:space="preserve">, </w:t>
            </w:r>
            <w:r w:rsidRPr="00BF6C92">
              <w:rPr>
                <w:strike/>
                <w:color w:val="FF0000"/>
                <w:lang w:val="fr-FR"/>
              </w:rPr>
              <w:t>ниски</w:t>
            </w:r>
            <w:r w:rsidRPr="00BF6C92">
              <w:rPr>
                <w:color w:val="FF0000"/>
              </w:rPr>
              <w:t xml:space="preserve">, </w:t>
            </w:r>
            <w:r w:rsidRPr="00BF6C92">
              <w:rPr>
                <w:strike/>
                <w:color w:val="FF0000"/>
                <w:lang w:val="fr-FR"/>
              </w:rPr>
              <w:t>високи</w:t>
            </w:r>
            <w:r w:rsidRPr="00BF6C92">
              <w:rPr>
                <w:color w:val="FF0000"/>
              </w:rPr>
              <w:t xml:space="preserve"> , </w:t>
            </w:r>
            <w:r w:rsidRPr="00BF6C92">
              <w:rPr>
                <w:color w:val="FF0000"/>
                <w:lang w:val="fr-FR"/>
              </w:rPr>
              <w:t>висећи</w:t>
            </w:r>
            <w:r w:rsidR="00E258D3" w:rsidRPr="00BF6C92">
              <w:rPr>
                <w:color w:val="FF0000"/>
              </w:rPr>
              <w:t xml:space="preserve"> са вратима </w:t>
            </w:r>
            <w:r w:rsidRPr="00BF6C92">
              <w:rPr>
                <w:strike/>
                <w:color w:val="FF0000"/>
                <w:lang w:val="fr-FR"/>
              </w:rPr>
              <w:t>и</w:t>
            </w:r>
            <w:r w:rsidR="00E258D3" w:rsidRPr="00BF6C92">
              <w:rPr>
                <w:strike/>
                <w:color w:val="FF0000"/>
              </w:rPr>
              <w:t xml:space="preserve"> </w:t>
            </w:r>
            <w:r w:rsidRPr="00BF6C92">
              <w:rPr>
                <w:strike/>
                <w:color w:val="FF0000"/>
                <w:lang w:val="fr-FR"/>
              </w:rPr>
              <w:t>сл</w:t>
            </w:r>
            <w:r w:rsidRPr="00BF6C92">
              <w:rPr>
                <w:strike/>
                <w:color w:val="FF0000"/>
              </w:rPr>
              <w:t>.</w:t>
            </w:r>
            <w:r w:rsidRPr="00BF6C92">
              <w:rPr>
                <w:color w:val="FF0000"/>
              </w:rPr>
              <w:t xml:space="preserve">). </w:t>
            </w:r>
          </w:p>
          <w:p w14:paraId="6A859FF9" w14:textId="77777777" w:rsidR="00560293" w:rsidRPr="00001C93" w:rsidRDefault="00560293" w:rsidP="00F32DB1">
            <w:pPr>
              <w:tabs>
                <w:tab w:val="left" w:pos="567"/>
                <w:tab w:val="left" w:pos="1134"/>
                <w:tab w:val="left" w:pos="1701"/>
                <w:tab w:val="left" w:leader="dot" w:pos="8505"/>
              </w:tabs>
              <w:jc w:val="both"/>
            </w:pPr>
            <w:r>
              <w:rPr>
                <w:lang w:val="fr-FR"/>
              </w:rPr>
              <w:t>Елементи</w:t>
            </w:r>
            <w:r w:rsidR="00E258D3">
              <w:t xml:space="preserve"> </w:t>
            </w:r>
            <w:r>
              <w:rPr>
                <w:lang w:val="fr-FR"/>
              </w:rPr>
              <w:t>су</w:t>
            </w:r>
            <w:r w:rsidR="00E258D3">
              <w:t xml:space="preserve"> </w:t>
            </w:r>
            <w:r>
              <w:rPr>
                <w:lang w:val="fr-FR"/>
              </w:rPr>
              <w:t>са</w:t>
            </w:r>
            <w:r w:rsidR="00E258D3">
              <w:t xml:space="preserve"> </w:t>
            </w:r>
            <w:r>
              <w:rPr>
                <w:lang w:val="fr-FR"/>
              </w:rPr>
              <w:t>заједничком</w:t>
            </w:r>
            <w:r w:rsidR="00E258D3">
              <w:t xml:space="preserve"> </w:t>
            </w:r>
            <w:r>
              <w:rPr>
                <w:lang w:val="fr-FR"/>
              </w:rPr>
              <w:t>ПВЦ</w:t>
            </w:r>
            <w:r w:rsidR="00E258D3">
              <w:t xml:space="preserve"> </w:t>
            </w:r>
            <w:r>
              <w:rPr>
                <w:lang w:val="fr-FR"/>
              </w:rPr>
              <w:t>соклом</w:t>
            </w:r>
            <w:r w:rsidR="00E258D3">
              <w:t xml:space="preserve"> </w:t>
            </w:r>
            <w:r>
              <w:rPr>
                <w:lang w:val="fr-FR"/>
              </w:rPr>
              <w:t>висине</w:t>
            </w:r>
            <w:r w:rsidRPr="00001C93">
              <w:t xml:space="preserve"> 15</w:t>
            </w:r>
            <w:r>
              <w:rPr>
                <w:lang w:val="fr-FR"/>
              </w:rPr>
              <w:t>цм</w:t>
            </w:r>
            <w:r w:rsidR="00E258D3">
              <w:t xml:space="preserve"> </w:t>
            </w:r>
            <w:r>
              <w:rPr>
                <w:lang w:val="fr-FR"/>
              </w:rPr>
              <w:t>од</w:t>
            </w:r>
            <w:r w:rsidR="00E258D3">
              <w:t xml:space="preserve"> </w:t>
            </w:r>
            <w:r>
              <w:rPr>
                <w:lang w:val="fr-FR"/>
              </w:rPr>
              <w:t>пода</w:t>
            </w:r>
            <w:r w:rsidR="00E258D3">
              <w:t xml:space="preserve"> </w:t>
            </w:r>
            <w:r>
              <w:rPr>
                <w:lang w:val="fr-FR"/>
              </w:rPr>
              <w:t>и</w:t>
            </w:r>
            <w:r w:rsidR="00E258D3">
              <w:t xml:space="preserve"> </w:t>
            </w:r>
            <w:r>
              <w:rPr>
                <w:lang w:val="fr-FR"/>
              </w:rPr>
              <w:t>обезбеђеним</w:t>
            </w:r>
            <w:r w:rsidR="00E258D3">
              <w:t xml:space="preserve"> </w:t>
            </w:r>
            <w:r>
              <w:rPr>
                <w:lang w:val="fr-FR"/>
              </w:rPr>
              <w:t>системом</w:t>
            </w:r>
            <w:r w:rsidR="00E258D3">
              <w:t xml:space="preserve"> </w:t>
            </w:r>
            <w:r>
              <w:rPr>
                <w:lang w:val="fr-FR"/>
              </w:rPr>
              <w:t>закључавања</w:t>
            </w:r>
          </w:p>
          <w:p w14:paraId="23570354" w14:textId="77777777" w:rsidR="00560293" w:rsidRPr="009C59F1" w:rsidRDefault="00560293" w:rsidP="00F32DB1">
            <w:r>
              <w:rPr>
                <w:lang w:val="fr-FR"/>
              </w:rPr>
              <w:t>Комбинација</w:t>
            </w:r>
            <w:r w:rsidR="00E258D3">
              <w:t xml:space="preserve"> </w:t>
            </w:r>
            <w:r>
              <w:rPr>
                <w:lang w:val="fr-FR"/>
              </w:rPr>
              <w:t>елемената</w:t>
            </w:r>
            <w:r w:rsidR="00E258D3">
              <w:t xml:space="preserve"> </w:t>
            </w:r>
            <w:r>
              <w:rPr>
                <w:lang w:val="fr-FR"/>
              </w:rPr>
              <w:t>по</w:t>
            </w:r>
            <w:r w:rsidR="00E258D3">
              <w:t xml:space="preserve"> </w:t>
            </w:r>
            <w:r>
              <w:rPr>
                <w:lang w:val="fr-FR"/>
              </w:rPr>
              <w:t>дужини</w:t>
            </w:r>
            <w:r w:rsidRPr="00001C93">
              <w:t xml:space="preserve">, </w:t>
            </w:r>
            <w:r>
              <w:rPr>
                <w:lang w:val="fr-FR"/>
              </w:rPr>
              <w:t>ширини</w:t>
            </w:r>
            <w:r w:rsidR="00E258D3">
              <w:t xml:space="preserve"> </w:t>
            </w:r>
            <w:r>
              <w:rPr>
                <w:lang w:val="fr-FR"/>
              </w:rPr>
              <w:t>и</w:t>
            </w:r>
            <w:r w:rsidR="00E258D3">
              <w:t xml:space="preserve"> </w:t>
            </w:r>
            <w:r>
              <w:rPr>
                <w:lang w:val="fr-FR"/>
              </w:rPr>
              <w:t>висини</w:t>
            </w:r>
            <w:r w:rsidR="00E258D3">
              <w:t xml:space="preserve"> </w:t>
            </w:r>
            <w:r>
              <w:rPr>
                <w:lang w:val="fr-FR"/>
              </w:rPr>
              <w:t>омогућава</w:t>
            </w:r>
            <w:r w:rsidR="00E258D3">
              <w:t xml:space="preserve"> </w:t>
            </w:r>
            <w:r>
              <w:rPr>
                <w:lang w:val="fr-FR"/>
              </w:rPr>
              <w:t>реализацију</w:t>
            </w:r>
            <w:r w:rsidR="00E258D3">
              <w:t xml:space="preserve"> </w:t>
            </w:r>
            <w:r>
              <w:rPr>
                <w:lang w:val="fr-FR"/>
              </w:rPr>
              <w:t>свих</w:t>
            </w:r>
            <w:r w:rsidR="00E258D3">
              <w:t xml:space="preserve"> </w:t>
            </w:r>
            <w:r>
              <w:rPr>
                <w:lang w:val="fr-FR"/>
              </w:rPr>
              <w:t>захтева</w:t>
            </w:r>
            <w:r w:rsidR="00E258D3">
              <w:t xml:space="preserve"> </w:t>
            </w:r>
            <w:r>
              <w:rPr>
                <w:lang w:val="fr-FR"/>
              </w:rPr>
              <w:t>како</w:t>
            </w:r>
            <w:r w:rsidR="00E258D3">
              <w:t xml:space="preserve"> </w:t>
            </w:r>
            <w:r>
              <w:rPr>
                <w:lang w:val="fr-FR"/>
              </w:rPr>
              <w:t>по</w:t>
            </w:r>
            <w:r w:rsidR="00E258D3">
              <w:t xml:space="preserve"> </w:t>
            </w:r>
            <w:r>
              <w:rPr>
                <w:lang w:val="fr-FR"/>
              </w:rPr>
              <w:t>питању</w:t>
            </w:r>
            <w:r w:rsidR="00E258D3">
              <w:t xml:space="preserve"> </w:t>
            </w:r>
            <w:r>
              <w:rPr>
                <w:lang w:val="fr-FR"/>
              </w:rPr>
              <w:t>намене</w:t>
            </w:r>
            <w:r w:rsidR="00E258D3">
              <w:t xml:space="preserve"> </w:t>
            </w:r>
            <w:r>
              <w:rPr>
                <w:lang w:val="fr-FR"/>
              </w:rPr>
              <w:t>тако</w:t>
            </w:r>
            <w:r w:rsidR="00E258D3">
              <w:t xml:space="preserve"> </w:t>
            </w:r>
            <w:r>
              <w:rPr>
                <w:lang w:val="fr-FR"/>
              </w:rPr>
              <w:t>и</w:t>
            </w:r>
            <w:r w:rsidR="00E258D3">
              <w:t xml:space="preserve"> </w:t>
            </w:r>
            <w:r>
              <w:rPr>
                <w:lang w:val="fr-FR"/>
              </w:rPr>
              <w:t>по</w:t>
            </w:r>
            <w:r w:rsidR="00E258D3">
              <w:t xml:space="preserve"> </w:t>
            </w:r>
            <w:r>
              <w:rPr>
                <w:lang w:val="fr-FR"/>
              </w:rPr>
              <w:t>питању</w:t>
            </w:r>
            <w:r w:rsidR="00E258D3">
              <w:t xml:space="preserve"> </w:t>
            </w:r>
            <w:r>
              <w:rPr>
                <w:lang w:val="fr-FR"/>
              </w:rPr>
              <w:t>расположивог</w:t>
            </w:r>
            <w:r w:rsidR="00E258D3">
              <w:t xml:space="preserve"> </w:t>
            </w:r>
            <w:r>
              <w:rPr>
                <w:lang w:val="fr-FR"/>
              </w:rPr>
              <w:t>простора</w:t>
            </w:r>
            <w:r w:rsidRPr="00001C93">
              <w:rPr>
                <w:rFonts w:ascii="Arial" w:hAnsi="Arial" w:cs="Arial"/>
                <w:sz w:val="18"/>
              </w:rPr>
              <w:t>.</w:t>
            </w:r>
            <w:r w:rsidRPr="00682E3A">
              <w:t xml:space="preserve"> Полице су саставни део елемената.</w:t>
            </w:r>
          </w:p>
        </w:tc>
      </w:tr>
      <w:tr w:rsidR="00560293" w14:paraId="26380A9A" w14:textId="77777777" w:rsidTr="002E7AE6">
        <w:tc>
          <w:tcPr>
            <w:tcW w:w="675" w:type="dxa"/>
          </w:tcPr>
          <w:p w14:paraId="6ED79566" w14:textId="77777777" w:rsidR="00560293" w:rsidRDefault="00560293" w:rsidP="00F32DB1"/>
        </w:tc>
        <w:tc>
          <w:tcPr>
            <w:tcW w:w="2875" w:type="dxa"/>
          </w:tcPr>
          <w:p w14:paraId="5F8B59B2" w14:textId="77777777" w:rsidR="00560293" w:rsidRPr="003D1AAC" w:rsidRDefault="00560293" w:rsidP="00F32DB1">
            <w:r w:rsidRPr="003D1AAC">
              <w:t>Оков</w:t>
            </w:r>
          </w:p>
        </w:tc>
        <w:tc>
          <w:tcPr>
            <w:tcW w:w="5294" w:type="dxa"/>
            <w:gridSpan w:val="3"/>
          </w:tcPr>
          <w:p w14:paraId="7FFCF460" w14:textId="77777777" w:rsidR="00560293" w:rsidRPr="003D1AAC" w:rsidRDefault="003D1AAC" w:rsidP="00F32DB1">
            <w:r w:rsidRPr="003D1AAC">
              <w:t>/</w:t>
            </w:r>
          </w:p>
        </w:tc>
      </w:tr>
      <w:tr w:rsidR="00236233" w:rsidRPr="00001C93" w14:paraId="698B4CC6" w14:textId="77777777" w:rsidTr="002E7AE6">
        <w:tc>
          <w:tcPr>
            <w:tcW w:w="675" w:type="dxa"/>
          </w:tcPr>
          <w:p w14:paraId="4EFB7602" w14:textId="77777777" w:rsidR="00236233" w:rsidRDefault="00236233" w:rsidP="00236233"/>
        </w:tc>
        <w:tc>
          <w:tcPr>
            <w:tcW w:w="2875" w:type="dxa"/>
          </w:tcPr>
          <w:p w14:paraId="1FEB102F" w14:textId="77777777" w:rsidR="00236233" w:rsidRPr="003D1AAC" w:rsidRDefault="00236233" w:rsidP="00236233">
            <w:r w:rsidRPr="003D1AAC">
              <w:t>Шарка:</w:t>
            </w:r>
          </w:p>
        </w:tc>
        <w:tc>
          <w:tcPr>
            <w:tcW w:w="5294" w:type="dxa"/>
            <w:gridSpan w:val="3"/>
          </w:tcPr>
          <w:p w14:paraId="17D88C4E" w14:textId="77777777" w:rsidR="00236233" w:rsidRPr="003D1AAC" w:rsidRDefault="00236233" w:rsidP="00236233">
            <w:r w:rsidRPr="00001C93">
              <w:t xml:space="preserve">Обична шарка у миниманом квалитету </w:t>
            </w:r>
            <w:r w:rsidRPr="00001C93">
              <w:rPr>
                <w:strike/>
                <w:color w:val="FF0000"/>
              </w:rPr>
              <w:t>„</w:t>
            </w:r>
            <w:r w:rsidRPr="00250A68">
              <w:rPr>
                <w:strike/>
                <w:color w:val="FF0000"/>
              </w:rPr>
              <w:t>HAFELE</w:t>
            </w:r>
            <w:r w:rsidRPr="00001C93">
              <w:rPr>
                <w:strike/>
                <w:color w:val="FF0000"/>
              </w:rPr>
              <w:t>“</w:t>
            </w:r>
            <w:r w:rsidRPr="00001C93">
              <w:rPr>
                <w:color w:val="FF0000"/>
              </w:rPr>
              <w:t xml:space="preserve"> </w:t>
            </w:r>
            <w:r w:rsidRPr="00250A68">
              <w:rPr>
                <w:color w:val="FF0000"/>
              </w:rPr>
              <w:t>FGV</w:t>
            </w:r>
            <w:r w:rsidRPr="00001C93">
              <w:rPr>
                <w:color w:val="FF0000"/>
              </w:rPr>
              <w:t xml:space="preserve"> шарка равна“ </w:t>
            </w:r>
            <w:r w:rsidRPr="00001C93">
              <w:t xml:space="preserve">или „одговарајуће“ </w:t>
            </w:r>
          </w:p>
        </w:tc>
      </w:tr>
      <w:tr w:rsidR="00236233" w:rsidRPr="00001C93" w14:paraId="2E61A259" w14:textId="77777777" w:rsidTr="002E7AE6">
        <w:tc>
          <w:tcPr>
            <w:tcW w:w="675" w:type="dxa"/>
          </w:tcPr>
          <w:p w14:paraId="200D29DD" w14:textId="77777777" w:rsidR="00236233" w:rsidRPr="00001C93" w:rsidRDefault="00236233" w:rsidP="00236233"/>
        </w:tc>
        <w:tc>
          <w:tcPr>
            <w:tcW w:w="2875" w:type="dxa"/>
          </w:tcPr>
          <w:p w14:paraId="340BC646" w14:textId="77777777" w:rsidR="00236233" w:rsidRPr="003D1AAC" w:rsidRDefault="00236233" w:rsidP="00236233">
            <w:r w:rsidRPr="003D1AAC">
              <w:t>Клизач</w:t>
            </w:r>
          </w:p>
        </w:tc>
        <w:tc>
          <w:tcPr>
            <w:tcW w:w="5294" w:type="dxa"/>
            <w:gridSpan w:val="3"/>
          </w:tcPr>
          <w:p w14:paraId="42C22DBE" w14:textId="50CB8504" w:rsidR="00236233" w:rsidRPr="00BF6C92" w:rsidRDefault="00236233" w:rsidP="00BF6C92">
            <w:pPr>
              <w:rPr>
                <w:strike/>
                <w:color w:val="FF0000"/>
              </w:rPr>
            </w:pPr>
            <w:r w:rsidRPr="00BF6C92">
              <w:rPr>
                <w:strike/>
                <w:color w:val="FF0000"/>
              </w:rPr>
              <w:t xml:space="preserve">у миниманом квалитету „HAFELE“или „одговарајуће“ </w:t>
            </w:r>
          </w:p>
        </w:tc>
      </w:tr>
      <w:tr w:rsidR="00236233" w:rsidRPr="00001C93" w14:paraId="22927101" w14:textId="77777777" w:rsidTr="002E7AE6">
        <w:tc>
          <w:tcPr>
            <w:tcW w:w="675" w:type="dxa"/>
          </w:tcPr>
          <w:p w14:paraId="729DFF61" w14:textId="77777777" w:rsidR="00236233" w:rsidRPr="00001C93" w:rsidRDefault="00236233" w:rsidP="00236233"/>
        </w:tc>
        <w:tc>
          <w:tcPr>
            <w:tcW w:w="2875" w:type="dxa"/>
          </w:tcPr>
          <w:p w14:paraId="325B1E48" w14:textId="77777777" w:rsidR="00236233" w:rsidRPr="003D1AAC" w:rsidRDefault="00236233" w:rsidP="00236233">
            <w:r w:rsidRPr="003D1AAC">
              <w:t>Ручка:</w:t>
            </w:r>
          </w:p>
        </w:tc>
        <w:tc>
          <w:tcPr>
            <w:tcW w:w="5294" w:type="dxa"/>
            <w:gridSpan w:val="3"/>
          </w:tcPr>
          <w:p w14:paraId="6CA57550" w14:textId="77777777" w:rsidR="00236233" w:rsidRPr="00001C93" w:rsidRDefault="00236233" w:rsidP="00236233">
            <w:r w:rsidRPr="00FE01A3">
              <w:rPr>
                <w:strike/>
                <w:color w:val="FF0000"/>
              </w:rPr>
              <w:t>По договору са наручиоцем</w:t>
            </w:r>
            <w:r>
              <w:rPr>
                <w:color w:val="FF0000"/>
              </w:rPr>
              <w:t xml:space="preserve">У минималном квалитету </w:t>
            </w:r>
            <w:r w:rsidRPr="00001C93">
              <w:rPr>
                <w:color w:val="FF0000"/>
              </w:rPr>
              <w:t>„</w:t>
            </w:r>
            <w:r w:rsidRPr="00CD401C">
              <w:rPr>
                <w:color w:val="FF0000"/>
              </w:rPr>
              <w:t>HAFELE</w:t>
            </w:r>
            <w:r w:rsidRPr="00001C93">
              <w:rPr>
                <w:color w:val="FF0000"/>
              </w:rPr>
              <w:t xml:space="preserve"> 106.69.605 </w:t>
            </w:r>
            <w:r w:rsidRPr="00CD401C">
              <w:rPr>
                <w:color w:val="FF0000"/>
                <w:lang w:val="en-US"/>
              </w:rPr>
              <w:t>BRU</w:t>
            </w:r>
            <w:r w:rsidRPr="00001C93">
              <w:rPr>
                <w:color w:val="FF0000"/>
              </w:rPr>
              <w:t>Š.128“ или “одговарајуће”</w:t>
            </w:r>
          </w:p>
        </w:tc>
      </w:tr>
      <w:tr w:rsidR="003F48F9" w:rsidRPr="00001C93" w14:paraId="41C6B140" w14:textId="77777777" w:rsidTr="002E7AE6">
        <w:tc>
          <w:tcPr>
            <w:tcW w:w="675" w:type="dxa"/>
            <w:tcBorders>
              <w:top w:val="double" w:sz="4" w:space="0" w:color="auto"/>
              <w:left w:val="double" w:sz="4" w:space="0" w:color="auto"/>
              <w:bottom w:val="double" w:sz="4" w:space="0" w:color="auto"/>
              <w:right w:val="nil"/>
            </w:tcBorders>
          </w:tcPr>
          <w:p w14:paraId="6705FF6A" w14:textId="77777777" w:rsidR="003F48F9" w:rsidRPr="00001C93" w:rsidRDefault="003F48F9" w:rsidP="00F32DB1"/>
        </w:tc>
        <w:tc>
          <w:tcPr>
            <w:tcW w:w="2875" w:type="dxa"/>
            <w:tcBorders>
              <w:top w:val="double" w:sz="4" w:space="0" w:color="auto"/>
              <w:left w:val="nil"/>
              <w:bottom w:val="double" w:sz="4" w:space="0" w:color="auto"/>
              <w:right w:val="nil"/>
            </w:tcBorders>
          </w:tcPr>
          <w:p w14:paraId="6C246D5B" w14:textId="77777777" w:rsidR="003F48F9" w:rsidRPr="00001C93" w:rsidRDefault="003F48F9" w:rsidP="00F32DB1"/>
        </w:tc>
        <w:tc>
          <w:tcPr>
            <w:tcW w:w="1881" w:type="dxa"/>
            <w:tcBorders>
              <w:top w:val="double" w:sz="4" w:space="0" w:color="auto"/>
              <w:left w:val="nil"/>
              <w:bottom w:val="double" w:sz="4" w:space="0" w:color="auto"/>
              <w:right w:val="nil"/>
            </w:tcBorders>
          </w:tcPr>
          <w:p w14:paraId="4C8432D2" w14:textId="77777777" w:rsidR="003F48F9" w:rsidRPr="00001C93" w:rsidRDefault="003F48F9" w:rsidP="00F32DB1"/>
        </w:tc>
        <w:tc>
          <w:tcPr>
            <w:tcW w:w="1702" w:type="dxa"/>
            <w:tcBorders>
              <w:top w:val="double" w:sz="4" w:space="0" w:color="auto"/>
              <w:left w:val="nil"/>
              <w:bottom w:val="double" w:sz="4" w:space="0" w:color="auto"/>
              <w:right w:val="nil"/>
            </w:tcBorders>
          </w:tcPr>
          <w:p w14:paraId="069E7863" w14:textId="77777777" w:rsidR="003F48F9" w:rsidRPr="00001C93" w:rsidRDefault="003F48F9" w:rsidP="00F32DB1"/>
        </w:tc>
        <w:tc>
          <w:tcPr>
            <w:tcW w:w="1711" w:type="dxa"/>
            <w:tcBorders>
              <w:top w:val="double" w:sz="4" w:space="0" w:color="auto"/>
              <w:left w:val="nil"/>
              <w:bottom w:val="double" w:sz="4" w:space="0" w:color="auto"/>
              <w:right w:val="double" w:sz="4" w:space="0" w:color="auto"/>
            </w:tcBorders>
          </w:tcPr>
          <w:p w14:paraId="087D1621" w14:textId="77777777" w:rsidR="003F48F9" w:rsidRPr="00001C93" w:rsidRDefault="003F48F9" w:rsidP="00F32DB1"/>
        </w:tc>
      </w:tr>
      <w:tr w:rsidR="003F48F9" w14:paraId="55424F9D" w14:textId="77777777" w:rsidTr="002E7AE6">
        <w:tc>
          <w:tcPr>
            <w:tcW w:w="675" w:type="dxa"/>
          </w:tcPr>
          <w:p w14:paraId="7E8AC61A" w14:textId="77777777" w:rsidR="003F48F9" w:rsidRPr="00E15D51" w:rsidRDefault="003F48F9" w:rsidP="003F48F9">
            <w:r w:rsidRPr="00E15D51">
              <w:t>22.</w:t>
            </w:r>
          </w:p>
        </w:tc>
        <w:tc>
          <w:tcPr>
            <w:tcW w:w="2875" w:type="dxa"/>
          </w:tcPr>
          <w:p w14:paraId="2CDEDC31" w14:textId="77777777" w:rsidR="003F48F9" w:rsidRPr="00E15D51" w:rsidRDefault="003F48F9" w:rsidP="003F48F9">
            <w:r w:rsidRPr="00E15D51">
              <w:t xml:space="preserve">В </w:t>
            </w:r>
            <w:r w:rsidR="00E5527F" w:rsidRPr="00E15D51">
              <w:t>(2020)</w:t>
            </w:r>
          </w:p>
        </w:tc>
        <w:tc>
          <w:tcPr>
            <w:tcW w:w="5294" w:type="dxa"/>
            <w:gridSpan w:val="3"/>
          </w:tcPr>
          <w:p w14:paraId="7CB20A4E" w14:textId="77777777" w:rsidR="003F48F9" w:rsidRPr="00062504" w:rsidRDefault="003F48F9" w:rsidP="00F32DB1">
            <w:r w:rsidRPr="00E15D51">
              <w:t>Комплет ормар</w:t>
            </w:r>
          </w:p>
        </w:tc>
      </w:tr>
      <w:tr w:rsidR="003F48F9" w:rsidRPr="00001C93" w14:paraId="027E922F" w14:textId="77777777" w:rsidTr="002E7AE6">
        <w:tc>
          <w:tcPr>
            <w:tcW w:w="675" w:type="dxa"/>
          </w:tcPr>
          <w:p w14:paraId="6BF52ED9" w14:textId="77777777" w:rsidR="003F48F9" w:rsidRDefault="003F48F9" w:rsidP="00F32DB1"/>
        </w:tc>
        <w:tc>
          <w:tcPr>
            <w:tcW w:w="2875" w:type="dxa"/>
          </w:tcPr>
          <w:p w14:paraId="38131B7E" w14:textId="77777777" w:rsidR="003F48F9" w:rsidRPr="0057150A" w:rsidRDefault="003F48F9" w:rsidP="00F32DB1">
            <w:r w:rsidRPr="0057150A">
              <w:t>Материјал/ састав:</w:t>
            </w:r>
          </w:p>
        </w:tc>
        <w:tc>
          <w:tcPr>
            <w:tcW w:w="5294" w:type="dxa"/>
            <w:gridSpan w:val="3"/>
          </w:tcPr>
          <w:p w14:paraId="50127089" w14:textId="77777777" w:rsidR="003F48F9" w:rsidRPr="00FD3BA9" w:rsidRDefault="00FD3BA9" w:rsidP="00F32DB1">
            <w:pPr>
              <w:rPr>
                <w:strike/>
                <w:color w:val="FF0000"/>
              </w:rPr>
            </w:pPr>
            <w:r w:rsidRPr="00FD3BA9">
              <w:rPr>
                <w:color w:val="FF0000"/>
                <w:shd w:val="clear" w:color="auto" w:fill="FFFFFF"/>
              </w:rPr>
              <w:t>Израђени</w:t>
            </w:r>
            <w:r w:rsidR="00062504">
              <w:rPr>
                <w:color w:val="FF0000"/>
                <w:shd w:val="clear" w:color="auto" w:fill="FFFFFF"/>
              </w:rPr>
              <w:t xml:space="preserve"> </w:t>
            </w:r>
            <w:r w:rsidRPr="00FD3BA9">
              <w:rPr>
                <w:color w:val="FF0000"/>
                <w:shd w:val="clear" w:color="auto" w:fill="FFFFFF"/>
              </w:rPr>
              <w:t>од</w:t>
            </w:r>
            <w:r w:rsidR="00062504">
              <w:rPr>
                <w:color w:val="FF0000"/>
                <w:shd w:val="clear" w:color="auto" w:fill="FFFFFF"/>
              </w:rPr>
              <w:t xml:space="preserve"> </w:t>
            </w:r>
            <w:r w:rsidRPr="00FD3BA9">
              <w:rPr>
                <w:color w:val="FF0000"/>
                <w:shd w:val="clear" w:color="auto" w:fill="FFFFFF"/>
              </w:rPr>
              <w:t>квалитетног</w:t>
            </w:r>
            <w:r w:rsidR="00062504">
              <w:rPr>
                <w:color w:val="FF0000"/>
                <w:shd w:val="clear" w:color="auto" w:fill="FFFFFF"/>
              </w:rPr>
              <w:t xml:space="preserve"> </w:t>
            </w:r>
            <w:r w:rsidRPr="00FD3BA9">
              <w:rPr>
                <w:color w:val="FF0000"/>
                <w:shd w:val="clear" w:color="auto" w:fill="FFFFFF"/>
              </w:rPr>
              <w:t>челичног</w:t>
            </w:r>
            <w:r w:rsidR="00062504">
              <w:rPr>
                <w:color w:val="FF0000"/>
                <w:shd w:val="clear" w:color="auto" w:fill="FFFFFF"/>
              </w:rPr>
              <w:t xml:space="preserve"> </w:t>
            </w:r>
            <w:r w:rsidRPr="00FD3BA9">
              <w:rPr>
                <w:color w:val="FF0000"/>
                <w:shd w:val="clear" w:color="auto" w:fill="FFFFFF"/>
              </w:rPr>
              <w:t>лима, варене</w:t>
            </w:r>
            <w:r w:rsidR="00062504">
              <w:rPr>
                <w:color w:val="FF0000"/>
                <w:shd w:val="clear" w:color="auto" w:fill="FFFFFF"/>
              </w:rPr>
              <w:t xml:space="preserve"> </w:t>
            </w:r>
            <w:r w:rsidRPr="00FD3BA9">
              <w:rPr>
                <w:color w:val="FF0000"/>
                <w:shd w:val="clear" w:color="auto" w:fill="FFFFFF"/>
              </w:rPr>
              <w:t>су</w:t>
            </w:r>
            <w:r w:rsidR="00062504">
              <w:rPr>
                <w:color w:val="FF0000"/>
                <w:shd w:val="clear" w:color="auto" w:fill="FFFFFF"/>
              </w:rPr>
              <w:t xml:space="preserve"> </w:t>
            </w:r>
            <w:r w:rsidRPr="00FD3BA9">
              <w:rPr>
                <w:color w:val="FF0000"/>
                <w:shd w:val="clear" w:color="auto" w:fill="FFFFFF"/>
              </w:rPr>
              <w:t>конструкције, заштићени</w:t>
            </w:r>
            <w:r w:rsidR="00062504">
              <w:rPr>
                <w:color w:val="FF0000"/>
                <w:shd w:val="clear" w:color="auto" w:fill="FFFFFF"/>
              </w:rPr>
              <w:t xml:space="preserve"> </w:t>
            </w:r>
            <w:r w:rsidRPr="00FD3BA9">
              <w:rPr>
                <w:color w:val="FF0000"/>
                <w:shd w:val="clear" w:color="auto" w:fill="FFFFFF"/>
              </w:rPr>
              <w:t>су</w:t>
            </w:r>
            <w:r w:rsidR="00062504">
              <w:rPr>
                <w:color w:val="FF0000"/>
                <w:shd w:val="clear" w:color="auto" w:fill="FFFFFF"/>
              </w:rPr>
              <w:t xml:space="preserve"> </w:t>
            </w:r>
            <w:r w:rsidRPr="00FD3BA9">
              <w:rPr>
                <w:color w:val="FF0000"/>
                <w:shd w:val="clear" w:color="auto" w:fill="FFFFFF"/>
              </w:rPr>
              <w:t>поступком</w:t>
            </w:r>
            <w:r w:rsidR="00062504">
              <w:rPr>
                <w:color w:val="FF0000"/>
                <w:shd w:val="clear" w:color="auto" w:fill="FFFFFF"/>
              </w:rPr>
              <w:t xml:space="preserve"> </w:t>
            </w:r>
            <w:r w:rsidRPr="00FD3BA9">
              <w:rPr>
                <w:color w:val="FF0000"/>
                <w:shd w:val="clear" w:color="auto" w:fill="FFFFFF"/>
              </w:rPr>
              <w:t>пластификације</w:t>
            </w:r>
            <w:r w:rsidRPr="00FD3BA9">
              <w:rPr>
                <w:rFonts w:ascii="Helvetica" w:hAnsi="Helvetica"/>
                <w:color w:val="FF0000"/>
                <w:sz w:val="21"/>
                <w:szCs w:val="21"/>
                <w:shd w:val="clear" w:color="auto" w:fill="FFFFFF"/>
              </w:rPr>
              <w:t>.</w:t>
            </w:r>
            <w:r w:rsidR="003F48F9" w:rsidRPr="00FD3BA9">
              <w:rPr>
                <w:strike/>
                <w:color w:val="FF0000"/>
              </w:rPr>
              <w:t xml:space="preserve">Корпус: иверица, обложена меламинском фолијом </w:t>
            </w:r>
          </w:p>
          <w:p w14:paraId="6E7427B6" w14:textId="77777777" w:rsidR="003F48F9" w:rsidRPr="00FD3BA9" w:rsidRDefault="003F48F9" w:rsidP="00F32DB1">
            <w:pPr>
              <w:rPr>
                <w:strike/>
                <w:color w:val="FF0000"/>
              </w:rPr>
            </w:pPr>
            <w:r w:rsidRPr="00FD3BA9">
              <w:rPr>
                <w:strike/>
                <w:color w:val="FF0000"/>
              </w:rPr>
              <w:t xml:space="preserve">Фронтови: иверица обложена ХПЛ ламинатом, </w:t>
            </w:r>
          </w:p>
          <w:p w14:paraId="79245930" w14:textId="77777777" w:rsidR="003F48F9" w:rsidRPr="003D1AAC" w:rsidRDefault="003F48F9" w:rsidP="00F32DB1">
            <w:r w:rsidRPr="00FD3BA9">
              <w:rPr>
                <w:strike/>
                <w:color w:val="FF0000"/>
              </w:rPr>
              <w:t>Радна плоча: иверица обложена ХПЛ ламинатом</w:t>
            </w:r>
            <w:r w:rsidRPr="003D1AAC">
              <w:t>,</w:t>
            </w:r>
          </w:p>
        </w:tc>
      </w:tr>
      <w:tr w:rsidR="003F48F9" w14:paraId="1BCC8DEB" w14:textId="77777777" w:rsidTr="00FD3BA9">
        <w:tc>
          <w:tcPr>
            <w:tcW w:w="675" w:type="dxa"/>
          </w:tcPr>
          <w:p w14:paraId="4CBABF69" w14:textId="77777777" w:rsidR="003F48F9" w:rsidRPr="00001C93" w:rsidRDefault="003F48F9" w:rsidP="00F32DB1"/>
        </w:tc>
        <w:tc>
          <w:tcPr>
            <w:tcW w:w="2875" w:type="dxa"/>
          </w:tcPr>
          <w:p w14:paraId="334DEAAD" w14:textId="77777777" w:rsidR="003F48F9" w:rsidRPr="0057150A" w:rsidRDefault="003F48F9" w:rsidP="00F32DB1">
            <w:r w:rsidRPr="0057150A">
              <w:t>Димензије:</w:t>
            </w:r>
          </w:p>
        </w:tc>
        <w:tc>
          <w:tcPr>
            <w:tcW w:w="5294" w:type="dxa"/>
            <w:gridSpan w:val="3"/>
            <w:shd w:val="clear" w:color="auto" w:fill="auto"/>
          </w:tcPr>
          <w:p w14:paraId="4F30BCEC" w14:textId="77777777" w:rsidR="003F48F9" w:rsidRPr="00FD3BA9" w:rsidRDefault="00FD3BA9" w:rsidP="00F32DB1">
            <w:pPr>
              <w:rPr>
                <w:highlight w:val="red"/>
              </w:rPr>
            </w:pPr>
            <w:r w:rsidRPr="00FD3BA9">
              <w:rPr>
                <w:color w:val="FF0000"/>
              </w:rPr>
              <w:t>80х40х200цм</w:t>
            </w:r>
          </w:p>
        </w:tc>
      </w:tr>
      <w:tr w:rsidR="003F48F9" w14:paraId="31CFF7A2" w14:textId="77777777" w:rsidTr="002E7AE6">
        <w:tc>
          <w:tcPr>
            <w:tcW w:w="675" w:type="dxa"/>
          </w:tcPr>
          <w:p w14:paraId="116D1E3B" w14:textId="77777777" w:rsidR="003F48F9" w:rsidRDefault="003F48F9" w:rsidP="00F32DB1"/>
        </w:tc>
        <w:tc>
          <w:tcPr>
            <w:tcW w:w="2875" w:type="dxa"/>
          </w:tcPr>
          <w:p w14:paraId="222D7735" w14:textId="77777777" w:rsidR="003F48F9" w:rsidRPr="0057150A" w:rsidRDefault="003F48F9" w:rsidP="00F32DB1">
            <w:r w:rsidRPr="0057150A">
              <w:t>Боја:</w:t>
            </w:r>
          </w:p>
        </w:tc>
        <w:tc>
          <w:tcPr>
            <w:tcW w:w="5294" w:type="dxa"/>
            <w:gridSpan w:val="3"/>
          </w:tcPr>
          <w:p w14:paraId="4542E174" w14:textId="77777777" w:rsidR="003F48F9" w:rsidRPr="003D1AAC" w:rsidRDefault="003F48F9" w:rsidP="00F32DB1">
            <w:r w:rsidRPr="003D1AAC">
              <w:t>По договору са наручиоцем</w:t>
            </w:r>
          </w:p>
        </w:tc>
      </w:tr>
      <w:tr w:rsidR="003F48F9" w14:paraId="6AD4AB7A" w14:textId="77777777" w:rsidTr="002E7AE6">
        <w:tc>
          <w:tcPr>
            <w:tcW w:w="675" w:type="dxa"/>
          </w:tcPr>
          <w:p w14:paraId="125BC930" w14:textId="77777777" w:rsidR="003F48F9" w:rsidRDefault="003F48F9" w:rsidP="00F32DB1"/>
        </w:tc>
        <w:tc>
          <w:tcPr>
            <w:tcW w:w="2875" w:type="dxa"/>
          </w:tcPr>
          <w:p w14:paraId="6641E6EA" w14:textId="77777777" w:rsidR="003F48F9" w:rsidRPr="0057150A" w:rsidRDefault="003F48F9" w:rsidP="00F32DB1">
            <w:r w:rsidRPr="0057150A">
              <w:t>Опис</w:t>
            </w:r>
          </w:p>
        </w:tc>
        <w:tc>
          <w:tcPr>
            <w:tcW w:w="5294" w:type="dxa"/>
            <w:gridSpan w:val="3"/>
          </w:tcPr>
          <w:p w14:paraId="09448CDB" w14:textId="77777777" w:rsidR="009D5FFC" w:rsidRPr="009D5FFC" w:rsidRDefault="009D5FFC" w:rsidP="009D5FFC">
            <w:pPr>
              <w:rPr>
                <w:color w:val="FF0000"/>
              </w:rPr>
            </w:pPr>
            <w:r>
              <w:rPr>
                <w:color w:val="FF0000"/>
              </w:rPr>
              <w:t xml:space="preserve">Орман </w:t>
            </w:r>
            <w:r w:rsidRPr="009D5FFC">
              <w:rPr>
                <w:color w:val="FF0000"/>
              </w:rPr>
              <w:t>поседује шест нивоа – полица</w:t>
            </w:r>
          </w:p>
          <w:p w14:paraId="25DC6BFA" w14:textId="77777777" w:rsidR="009D5FFC" w:rsidRPr="009D5FFC" w:rsidRDefault="009D5FFC" w:rsidP="009D5FFC">
            <w:pPr>
              <w:rPr>
                <w:color w:val="FF0000"/>
              </w:rPr>
            </w:pPr>
            <w:r w:rsidRPr="009D5FFC">
              <w:rPr>
                <w:color w:val="FF0000"/>
              </w:rPr>
              <w:t>Полице се постављају на четири профила који чине основну конструкцију, при чему је њихово међусобно растојање подесиво. Носивост сваке полице је цца 170кг.</w:t>
            </w:r>
          </w:p>
          <w:p w14:paraId="14271510" w14:textId="77777777" w:rsidR="009D5FFC" w:rsidRPr="009D5FFC" w:rsidRDefault="009D5FFC" w:rsidP="009D5FFC">
            <w:pPr>
              <w:rPr>
                <w:color w:val="FF0000"/>
              </w:rPr>
            </w:pPr>
            <w:r>
              <w:rPr>
                <w:color w:val="FF0000"/>
              </w:rPr>
              <w:t>Орман</w:t>
            </w:r>
            <w:r w:rsidRPr="009D5FFC">
              <w:rPr>
                <w:color w:val="FF0000"/>
              </w:rPr>
              <w:t xml:space="preserve"> је отворен, не поседује врата, бочне и леђне странице. Могуће је спајање више основних </w:t>
            </w:r>
            <w:r>
              <w:rPr>
                <w:color w:val="FF0000"/>
              </w:rPr>
              <w:t xml:space="preserve">ормана </w:t>
            </w:r>
            <w:r w:rsidRPr="009D5FFC">
              <w:rPr>
                <w:color w:val="FF0000"/>
              </w:rPr>
              <w:t>у целину одређеног габарита.</w:t>
            </w:r>
          </w:p>
          <w:p w14:paraId="3A5FC5FA" w14:textId="77777777" w:rsidR="009D5FFC" w:rsidRPr="009D5FFC" w:rsidRDefault="009D5FFC" w:rsidP="009D5FFC">
            <w:pPr>
              <w:rPr>
                <w:color w:val="FF0000"/>
              </w:rPr>
            </w:pPr>
          </w:p>
          <w:p w14:paraId="073AE662" w14:textId="77777777" w:rsidR="009D5FFC" w:rsidRPr="009D5FFC" w:rsidRDefault="009D5FFC" w:rsidP="009D5FFC">
            <w:pPr>
              <w:rPr>
                <w:color w:val="FF0000"/>
              </w:rPr>
            </w:pPr>
            <w:r w:rsidRPr="009D5FFC">
              <w:rPr>
                <w:color w:val="FF0000"/>
              </w:rPr>
              <w:t>По графичком детаљу комплета :</w:t>
            </w:r>
          </w:p>
          <w:p w14:paraId="79A4F9EA" w14:textId="77777777" w:rsidR="009D5FFC" w:rsidRPr="009D5FFC" w:rsidRDefault="009D5FFC" w:rsidP="009D5FFC">
            <w:pPr>
              <w:rPr>
                <w:color w:val="FF0000"/>
              </w:rPr>
            </w:pPr>
          </w:p>
          <w:p w14:paraId="49148EAD" w14:textId="77777777" w:rsidR="009D5FFC" w:rsidRPr="009D5FFC" w:rsidRDefault="009D5FFC" w:rsidP="009D5FFC">
            <w:pPr>
              <w:rPr>
                <w:color w:val="FF0000"/>
              </w:rPr>
            </w:pPr>
            <w:r w:rsidRPr="009D5FFC">
              <w:rPr>
                <w:color w:val="FF0000"/>
              </w:rPr>
              <w:t xml:space="preserve">-Основна конструкција </w:t>
            </w:r>
            <w:r>
              <w:rPr>
                <w:color w:val="FF0000"/>
              </w:rPr>
              <w:t>ормана</w:t>
            </w:r>
            <w:r w:rsidRPr="009D5FFC">
              <w:rPr>
                <w:color w:val="FF0000"/>
              </w:rPr>
              <w:t xml:space="preserve">  КОМ. 4</w:t>
            </w:r>
          </w:p>
          <w:p w14:paraId="34B268AD" w14:textId="77777777" w:rsidR="009D5FFC" w:rsidRPr="009D5FFC" w:rsidRDefault="009D5FFC" w:rsidP="009D5FFC">
            <w:pPr>
              <w:rPr>
                <w:color w:val="FF0000"/>
              </w:rPr>
            </w:pPr>
            <w:r w:rsidRPr="009D5FFC">
              <w:rPr>
                <w:color w:val="FF0000"/>
              </w:rPr>
              <w:t>- Полице КОМ. 6</w:t>
            </w:r>
          </w:p>
          <w:p w14:paraId="3B6688EB" w14:textId="77777777" w:rsidR="009D5FFC" w:rsidRPr="009D5FFC" w:rsidRDefault="009D5FFC" w:rsidP="009D5FFC">
            <w:pPr>
              <w:rPr>
                <w:color w:val="FF0000"/>
              </w:rPr>
            </w:pPr>
            <w:r w:rsidRPr="009D5FFC">
              <w:rPr>
                <w:color w:val="FF0000"/>
              </w:rPr>
              <w:t>- Леђно укрућење КОМ. 1</w:t>
            </w:r>
          </w:p>
          <w:p w14:paraId="679F7191" w14:textId="77777777" w:rsidR="003F48F9" w:rsidRPr="003D1AAC" w:rsidRDefault="009D5FFC" w:rsidP="009D5FFC">
            <w:r w:rsidRPr="009D5FFC">
              <w:rPr>
                <w:color w:val="FF0000"/>
              </w:rPr>
              <w:t>- Бочно укрућење КОМ. 2</w:t>
            </w:r>
          </w:p>
        </w:tc>
      </w:tr>
      <w:tr w:rsidR="003F48F9" w14:paraId="1741754E" w14:textId="77777777" w:rsidTr="002E7AE6">
        <w:tc>
          <w:tcPr>
            <w:tcW w:w="675" w:type="dxa"/>
          </w:tcPr>
          <w:p w14:paraId="7BC3656C" w14:textId="77777777" w:rsidR="003F48F9" w:rsidRDefault="003F48F9" w:rsidP="00F32DB1"/>
        </w:tc>
        <w:tc>
          <w:tcPr>
            <w:tcW w:w="2875" w:type="dxa"/>
          </w:tcPr>
          <w:p w14:paraId="1216D50D" w14:textId="77777777" w:rsidR="003F48F9" w:rsidRPr="0057150A" w:rsidRDefault="003F48F9" w:rsidP="00F32DB1">
            <w:r w:rsidRPr="0057150A">
              <w:t>Оков</w:t>
            </w:r>
          </w:p>
        </w:tc>
        <w:tc>
          <w:tcPr>
            <w:tcW w:w="5294" w:type="dxa"/>
            <w:gridSpan w:val="3"/>
          </w:tcPr>
          <w:p w14:paraId="10F80E18" w14:textId="77777777" w:rsidR="003F48F9" w:rsidRPr="0057150A" w:rsidRDefault="0057150A" w:rsidP="00F32DB1">
            <w:r>
              <w:t>/</w:t>
            </w:r>
          </w:p>
        </w:tc>
      </w:tr>
      <w:tr w:rsidR="00FD3BA9" w:rsidRPr="00001C93" w14:paraId="14AE1EB1" w14:textId="77777777" w:rsidTr="002E7AE6">
        <w:tc>
          <w:tcPr>
            <w:tcW w:w="675" w:type="dxa"/>
          </w:tcPr>
          <w:p w14:paraId="453DE8DC" w14:textId="77777777" w:rsidR="00FD3BA9" w:rsidRPr="00BF6C92" w:rsidRDefault="00FD3BA9" w:rsidP="00FD3BA9">
            <w:pPr>
              <w:rPr>
                <w:strike/>
                <w:color w:val="FF0000"/>
              </w:rPr>
            </w:pPr>
          </w:p>
        </w:tc>
        <w:tc>
          <w:tcPr>
            <w:tcW w:w="2875" w:type="dxa"/>
          </w:tcPr>
          <w:p w14:paraId="731B0A3F" w14:textId="77777777" w:rsidR="00FD3BA9" w:rsidRPr="00BF6C92" w:rsidRDefault="00FD3BA9" w:rsidP="00FD3BA9">
            <w:pPr>
              <w:rPr>
                <w:strike/>
                <w:color w:val="FF0000"/>
              </w:rPr>
            </w:pPr>
            <w:r w:rsidRPr="00BF6C92">
              <w:rPr>
                <w:strike/>
                <w:color w:val="FF0000"/>
              </w:rPr>
              <w:t>Шарка:</w:t>
            </w:r>
          </w:p>
        </w:tc>
        <w:tc>
          <w:tcPr>
            <w:tcW w:w="5294" w:type="dxa"/>
            <w:gridSpan w:val="3"/>
          </w:tcPr>
          <w:p w14:paraId="6F651A48" w14:textId="2ABABA67" w:rsidR="00FD3BA9" w:rsidRPr="00BF6C92" w:rsidRDefault="00FD3BA9" w:rsidP="00BF6C92">
            <w:pPr>
              <w:rPr>
                <w:strike/>
                <w:color w:val="FF0000"/>
              </w:rPr>
            </w:pPr>
            <w:r w:rsidRPr="00BF6C92">
              <w:rPr>
                <w:strike/>
                <w:color w:val="FF0000"/>
              </w:rPr>
              <w:t xml:space="preserve">Обична шарка у миниманом квалитету „HAFELE“или „одговарајуће“ </w:t>
            </w:r>
          </w:p>
        </w:tc>
      </w:tr>
      <w:tr w:rsidR="00FD3BA9" w:rsidRPr="00001C93" w14:paraId="38E183B4" w14:textId="77777777" w:rsidTr="002E7AE6">
        <w:tc>
          <w:tcPr>
            <w:tcW w:w="675" w:type="dxa"/>
          </w:tcPr>
          <w:p w14:paraId="76DC1A61" w14:textId="77777777" w:rsidR="00FD3BA9" w:rsidRPr="00BF6C92" w:rsidRDefault="00FD3BA9" w:rsidP="00FD3BA9">
            <w:pPr>
              <w:rPr>
                <w:strike/>
                <w:color w:val="FF0000"/>
              </w:rPr>
            </w:pPr>
          </w:p>
        </w:tc>
        <w:tc>
          <w:tcPr>
            <w:tcW w:w="2875" w:type="dxa"/>
          </w:tcPr>
          <w:p w14:paraId="74ECF046" w14:textId="77777777" w:rsidR="00FD3BA9" w:rsidRPr="00BF6C92" w:rsidRDefault="00FD3BA9" w:rsidP="00FD3BA9">
            <w:pPr>
              <w:rPr>
                <w:strike/>
                <w:color w:val="FF0000"/>
              </w:rPr>
            </w:pPr>
            <w:r w:rsidRPr="00BF6C92">
              <w:rPr>
                <w:strike/>
                <w:color w:val="FF0000"/>
              </w:rPr>
              <w:t>Клизач</w:t>
            </w:r>
          </w:p>
        </w:tc>
        <w:tc>
          <w:tcPr>
            <w:tcW w:w="5294" w:type="dxa"/>
            <w:gridSpan w:val="3"/>
          </w:tcPr>
          <w:p w14:paraId="40CAA324" w14:textId="588DD3FD" w:rsidR="00FD3BA9" w:rsidRPr="00BF6C92" w:rsidRDefault="00FD3BA9" w:rsidP="00BF6C92">
            <w:pPr>
              <w:rPr>
                <w:strike/>
                <w:color w:val="FF0000"/>
              </w:rPr>
            </w:pPr>
            <w:r w:rsidRPr="00BF6C92">
              <w:rPr>
                <w:strike/>
                <w:color w:val="FF0000"/>
              </w:rPr>
              <w:t xml:space="preserve">у миниманом квалитету „HAFELE“или „одговарајуће“ </w:t>
            </w:r>
          </w:p>
        </w:tc>
      </w:tr>
      <w:tr w:rsidR="00FD3BA9" w:rsidRPr="00001C93" w14:paraId="4551EC73" w14:textId="77777777" w:rsidTr="002E7AE6">
        <w:tc>
          <w:tcPr>
            <w:tcW w:w="675" w:type="dxa"/>
          </w:tcPr>
          <w:p w14:paraId="3E86723F" w14:textId="77777777" w:rsidR="00FD3BA9" w:rsidRPr="00BF6C92" w:rsidRDefault="00FD3BA9" w:rsidP="00FD3BA9">
            <w:pPr>
              <w:rPr>
                <w:strike/>
                <w:color w:val="FF0000"/>
              </w:rPr>
            </w:pPr>
          </w:p>
        </w:tc>
        <w:tc>
          <w:tcPr>
            <w:tcW w:w="2875" w:type="dxa"/>
          </w:tcPr>
          <w:p w14:paraId="46D9BD44" w14:textId="77777777" w:rsidR="00FD3BA9" w:rsidRPr="00BF6C92" w:rsidRDefault="00FD3BA9" w:rsidP="00FD3BA9">
            <w:pPr>
              <w:rPr>
                <w:strike/>
                <w:color w:val="FF0000"/>
              </w:rPr>
            </w:pPr>
            <w:r w:rsidRPr="00BF6C92">
              <w:rPr>
                <w:strike/>
                <w:color w:val="FF0000"/>
              </w:rPr>
              <w:t>Ручка:</w:t>
            </w:r>
          </w:p>
        </w:tc>
        <w:tc>
          <w:tcPr>
            <w:tcW w:w="5294" w:type="dxa"/>
            <w:gridSpan w:val="3"/>
          </w:tcPr>
          <w:p w14:paraId="2A3EC680" w14:textId="2FA54E4D" w:rsidR="00FD3BA9" w:rsidRPr="00BF6C92" w:rsidRDefault="00FD3BA9" w:rsidP="00BF6C92">
            <w:pPr>
              <w:rPr>
                <w:strike/>
                <w:color w:val="FF0000"/>
              </w:rPr>
            </w:pPr>
            <w:r w:rsidRPr="00BF6C92">
              <w:rPr>
                <w:strike/>
                <w:color w:val="FF0000"/>
              </w:rPr>
              <w:t>По договору са наручиоцем</w:t>
            </w:r>
            <w:r w:rsidR="00BF6C92" w:rsidRPr="00BF6C92">
              <w:rPr>
                <w:strike/>
                <w:color w:val="FF0000"/>
              </w:rPr>
              <w:t xml:space="preserve"> </w:t>
            </w:r>
          </w:p>
        </w:tc>
      </w:tr>
      <w:tr w:rsidR="00F32DB1" w:rsidRPr="00001C93" w14:paraId="64C7028E" w14:textId="77777777" w:rsidTr="002E7AE6">
        <w:tc>
          <w:tcPr>
            <w:tcW w:w="675" w:type="dxa"/>
            <w:tcBorders>
              <w:top w:val="double" w:sz="4" w:space="0" w:color="auto"/>
              <w:left w:val="double" w:sz="4" w:space="0" w:color="auto"/>
              <w:bottom w:val="double" w:sz="4" w:space="0" w:color="auto"/>
              <w:right w:val="nil"/>
            </w:tcBorders>
          </w:tcPr>
          <w:p w14:paraId="72E8CA58" w14:textId="77777777" w:rsidR="00F32DB1" w:rsidRPr="00001C93" w:rsidRDefault="00F32DB1" w:rsidP="00F32DB1"/>
        </w:tc>
        <w:tc>
          <w:tcPr>
            <w:tcW w:w="2875" w:type="dxa"/>
            <w:tcBorders>
              <w:top w:val="double" w:sz="4" w:space="0" w:color="auto"/>
              <w:left w:val="nil"/>
              <w:bottom w:val="double" w:sz="4" w:space="0" w:color="auto"/>
              <w:right w:val="nil"/>
            </w:tcBorders>
          </w:tcPr>
          <w:p w14:paraId="67A7989D" w14:textId="77777777" w:rsidR="00F32DB1" w:rsidRPr="00001C93" w:rsidRDefault="00F32DB1" w:rsidP="00F32DB1"/>
        </w:tc>
        <w:tc>
          <w:tcPr>
            <w:tcW w:w="1881" w:type="dxa"/>
            <w:tcBorders>
              <w:top w:val="double" w:sz="4" w:space="0" w:color="auto"/>
              <w:left w:val="nil"/>
              <w:bottom w:val="double" w:sz="4" w:space="0" w:color="auto"/>
              <w:right w:val="nil"/>
            </w:tcBorders>
          </w:tcPr>
          <w:p w14:paraId="2396A89C" w14:textId="77777777" w:rsidR="00F32DB1" w:rsidRPr="00001C93" w:rsidRDefault="00F32DB1" w:rsidP="00F32DB1"/>
        </w:tc>
        <w:tc>
          <w:tcPr>
            <w:tcW w:w="1702" w:type="dxa"/>
            <w:tcBorders>
              <w:top w:val="double" w:sz="4" w:space="0" w:color="auto"/>
              <w:left w:val="nil"/>
              <w:bottom w:val="double" w:sz="4" w:space="0" w:color="auto"/>
              <w:right w:val="nil"/>
            </w:tcBorders>
          </w:tcPr>
          <w:p w14:paraId="65CF3FE3" w14:textId="77777777" w:rsidR="00F32DB1" w:rsidRPr="00001C93" w:rsidRDefault="00F32DB1" w:rsidP="00F32DB1"/>
        </w:tc>
        <w:tc>
          <w:tcPr>
            <w:tcW w:w="1711" w:type="dxa"/>
            <w:tcBorders>
              <w:top w:val="double" w:sz="4" w:space="0" w:color="auto"/>
              <w:left w:val="nil"/>
              <w:bottom w:val="double" w:sz="4" w:space="0" w:color="auto"/>
              <w:right w:val="double" w:sz="4" w:space="0" w:color="auto"/>
            </w:tcBorders>
          </w:tcPr>
          <w:p w14:paraId="5AD2D1C9" w14:textId="77777777" w:rsidR="00F32DB1" w:rsidRPr="00001C93" w:rsidRDefault="00F32DB1" w:rsidP="00F32DB1"/>
        </w:tc>
      </w:tr>
      <w:tr w:rsidR="00F32DB1" w14:paraId="2153B1A2" w14:textId="77777777" w:rsidTr="002E7AE6">
        <w:tc>
          <w:tcPr>
            <w:tcW w:w="675" w:type="dxa"/>
          </w:tcPr>
          <w:p w14:paraId="41B9E910" w14:textId="77777777" w:rsidR="00F32DB1" w:rsidRPr="00E15D51" w:rsidRDefault="00F32DB1" w:rsidP="00F32DB1">
            <w:r w:rsidRPr="00E15D51">
              <w:t>23.</w:t>
            </w:r>
          </w:p>
        </w:tc>
        <w:tc>
          <w:tcPr>
            <w:tcW w:w="2875" w:type="dxa"/>
          </w:tcPr>
          <w:p w14:paraId="142EDEBC" w14:textId="77777777" w:rsidR="00F32DB1" w:rsidRPr="00E15D51" w:rsidRDefault="00F32DB1" w:rsidP="00F32DB1">
            <w:r w:rsidRPr="00E15D51">
              <w:t xml:space="preserve">В </w:t>
            </w:r>
          </w:p>
        </w:tc>
        <w:tc>
          <w:tcPr>
            <w:tcW w:w="5294" w:type="dxa"/>
            <w:gridSpan w:val="3"/>
          </w:tcPr>
          <w:p w14:paraId="6523968E" w14:textId="77777777" w:rsidR="00F32DB1" w:rsidRPr="00413853" w:rsidRDefault="00F32DB1" w:rsidP="00F32DB1">
            <w:r w:rsidRPr="00E15D51">
              <w:t>Комплет ормар</w:t>
            </w:r>
          </w:p>
        </w:tc>
      </w:tr>
      <w:tr w:rsidR="00F32DB1" w:rsidRPr="00001C93" w14:paraId="5122D92F" w14:textId="77777777" w:rsidTr="002E7AE6">
        <w:tc>
          <w:tcPr>
            <w:tcW w:w="675" w:type="dxa"/>
          </w:tcPr>
          <w:p w14:paraId="22D26AD8" w14:textId="77777777" w:rsidR="00F32DB1" w:rsidRDefault="00F32DB1" w:rsidP="00F32DB1"/>
        </w:tc>
        <w:tc>
          <w:tcPr>
            <w:tcW w:w="2875" w:type="dxa"/>
          </w:tcPr>
          <w:p w14:paraId="7D59B5E2" w14:textId="77777777" w:rsidR="00F32DB1" w:rsidRPr="0057150A" w:rsidRDefault="00F32DB1" w:rsidP="00F32DB1">
            <w:r w:rsidRPr="0057150A">
              <w:t>Материјал/ састав:</w:t>
            </w:r>
          </w:p>
        </w:tc>
        <w:tc>
          <w:tcPr>
            <w:tcW w:w="5294" w:type="dxa"/>
            <w:gridSpan w:val="3"/>
          </w:tcPr>
          <w:p w14:paraId="75A3A200" w14:textId="77777777" w:rsidR="00F32DB1" w:rsidRPr="007801A1" w:rsidRDefault="00F32DB1" w:rsidP="00F32DB1">
            <w:r w:rsidRPr="007801A1">
              <w:t xml:space="preserve">Корпус: иверица, обложена меламинском фолијом </w:t>
            </w:r>
          </w:p>
          <w:p w14:paraId="218AC06E" w14:textId="79CDE1AA" w:rsidR="00F32DB1" w:rsidRPr="00E15D51" w:rsidRDefault="00F32DB1" w:rsidP="00F32DB1">
            <w:pPr>
              <w:rPr>
                <w:color w:val="FF0000"/>
                <w:lang w:val="sr-Cyrl-RS"/>
              </w:rPr>
            </w:pPr>
            <w:r w:rsidRPr="007801A1">
              <w:t xml:space="preserve">Фронтови: иверица обложена ХПЛ ламинатом, </w:t>
            </w:r>
            <w:r w:rsidR="00E15D51" w:rsidRPr="00E15D51">
              <w:rPr>
                <w:color w:val="FF0000"/>
                <w:lang w:val="sr-Cyrl-RS"/>
              </w:rPr>
              <w:t>стакло</w:t>
            </w:r>
          </w:p>
          <w:p w14:paraId="6304FB20" w14:textId="77777777" w:rsidR="00F32DB1" w:rsidRPr="007801A1" w:rsidRDefault="00F32DB1" w:rsidP="00F32DB1">
            <w:r w:rsidRPr="00E15D51">
              <w:rPr>
                <w:strike/>
                <w:color w:val="FF0000"/>
              </w:rPr>
              <w:t>Радна плоча: иверица обложена ХПЛ ламинатом</w:t>
            </w:r>
            <w:r w:rsidRPr="007801A1">
              <w:t>,</w:t>
            </w:r>
          </w:p>
        </w:tc>
      </w:tr>
      <w:tr w:rsidR="00F32DB1" w14:paraId="7534A518" w14:textId="77777777" w:rsidTr="002E7AE6">
        <w:tc>
          <w:tcPr>
            <w:tcW w:w="675" w:type="dxa"/>
          </w:tcPr>
          <w:p w14:paraId="40F2C2C1" w14:textId="77777777" w:rsidR="00F32DB1" w:rsidRPr="00001C93" w:rsidRDefault="00F32DB1" w:rsidP="00F32DB1"/>
        </w:tc>
        <w:tc>
          <w:tcPr>
            <w:tcW w:w="2875" w:type="dxa"/>
          </w:tcPr>
          <w:p w14:paraId="3C26486B" w14:textId="77777777" w:rsidR="00F32DB1" w:rsidRPr="0057150A" w:rsidRDefault="00F32DB1" w:rsidP="00F32DB1">
            <w:r w:rsidRPr="0057150A">
              <w:t>Димензије:</w:t>
            </w:r>
          </w:p>
        </w:tc>
        <w:tc>
          <w:tcPr>
            <w:tcW w:w="5294" w:type="dxa"/>
            <w:gridSpan w:val="3"/>
          </w:tcPr>
          <w:p w14:paraId="23B516B3" w14:textId="6A573D40" w:rsidR="00F32DB1" w:rsidRPr="00E15D51" w:rsidRDefault="00E15D51" w:rsidP="00F32DB1">
            <w:pPr>
              <w:rPr>
                <w:color w:val="FF0000"/>
                <w:lang w:val="sr-Cyrl-RS"/>
              </w:rPr>
            </w:pPr>
            <w:r w:rsidRPr="00E15D51">
              <w:rPr>
                <w:color w:val="FF0000"/>
                <w:lang w:val="sr-Cyrl-RS"/>
              </w:rPr>
              <w:t>120х40х200цм</w:t>
            </w:r>
          </w:p>
        </w:tc>
      </w:tr>
      <w:tr w:rsidR="00F32DB1" w14:paraId="0BBBA24B" w14:textId="77777777" w:rsidTr="002E7AE6">
        <w:tc>
          <w:tcPr>
            <w:tcW w:w="675" w:type="dxa"/>
          </w:tcPr>
          <w:p w14:paraId="7FAE8246" w14:textId="77777777" w:rsidR="00F32DB1" w:rsidRDefault="00F32DB1" w:rsidP="00F32DB1"/>
        </w:tc>
        <w:tc>
          <w:tcPr>
            <w:tcW w:w="2875" w:type="dxa"/>
          </w:tcPr>
          <w:p w14:paraId="64C8C1AC" w14:textId="77777777" w:rsidR="00F32DB1" w:rsidRDefault="00F32DB1" w:rsidP="00F32DB1">
            <w:r>
              <w:t>Боја:</w:t>
            </w:r>
          </w:p>
        </w:tc>
        <w:tc>
          <w:tcPr>
            <w:tcW w:w="5294" w:type="dxa"/>
            <w:gridSpan w:val="3"/>
          </w:tcPr>
          <w:p w14:paraId="04BAC246" w14:textId="77777777" w:rsidR="00F32DB1" w:rsidRDefault="00F32DB1" w:rsidP="00F32DB1">
            <w:r>
              <w:t>По договору са наручиоцем</w:t>
            </w:r>
          </w:p>
        </w:tc>
      </w:tr>
      <w:tr w:rsidR="00F32DB1" w14:paraId="4D0D6EAB" w14:textId="77777777" w:rsidTr="002E7AE6">
        <w:tc>
          <w:tcPr>
            <w:tcW w:w="675" w:type="dxa"/>
          </w:tcPr>
          <w:p w14:paraId="384DC6D4" w14:textId="77777777" w:rsidR="00F32DB1" w:rsidRDefault="00F32DB1" w:rsidP="00F32DB1"/>
        </w:tc>
        <w:tc>
          <w:tcPr>
            <w:tcW w:w="2875" w:type="dxa"/>
          </w:tcPr>
          <w:p w14:paraId="1AD1739B" w14:textId="77777777" w:rsidR="00F32DB1" w:rsidRDefault="00F32DB1" w:rsidP="00F32DB1">
            <w:r>
              <w:t>Опис</w:t>
            </w:r>
          </w:p>
        </w:tc>
        <w:tc>
          <w:tcPr>
            <w:tcW w:w="5294" w:type="dxa"/>
            <w:gridSpan w:val="3"/>
          </w:tcPr>
          <w:p w14:paraId="7A47176D" w14:textId="1BF9E1CB" w:rsidR="00E15D51" w:rsidRPr="00E15D51" w:rsidRDefault="00E15D51" w:rsidP="00E15D51">
            <w:pPr>
              <w:tabs>
                <w:tab w:val="left" w:pos="567"/>
                <w:tab w:val="left" w:pos="1134"/>
                <w:tab w:val="left" w:pos="1701"/>
                <w:tab w:val="left" w:leader="dot" w:pos="8505"/>
              </w:tabs>
              <w:jc w:val="both"/>
              <w:rPr>
                <w:color w:val="FF0000"/>
              </w:rPr>
            </w:pPr>
            <w:r w:rsidRPr="00E15D51">
              <w:rPr>
                <w:color w:val="FF0000"/>
                <w:lang w:val="fr-FR"/>
              </w:rPr>
              <w:t>Стабилну</w:t>
            </w:r>
            <w:r w:rsidRPr="00E15D51">
              <w:rPr>
                <w:color w:val="FF0000"/>
              </w:rPr>
              <w:t xml:space="preserve"> </w:t>
            </w:r>
            <w:r w:rsidRPr="00E15D51">
              <w:rPr>
                <w:color w:val="FF0000"/>
                <w:lang w:val="fr-FR"/>
              </w:rPr>
              <w:t>целину</w:t>
            </w:r>
            <w:r w:rsidRPr="00E15D51">
              <w:rPr>
                <w:color w:val="FF0000"/>
              </w:rPr>
              <w:t xml:space="preserve"> </w:t>
            </w:r>
            <w:r w:rsidRPr="00E15D51">
              <w:rPr>
                <w:color w:val="FF0000"/>
                <w:lang w:val="fr-FR"/>
              </w:rPr>
              <w:t>комплета</w:t>
            </w:r>
            <w:r w:rsidRPr="00E15D51">
              <w:rPr>
                <w:color w:val="FF0000"/>
              </w:rPr>
              <w:t xml:space="preserve"> </w:t>
            </w:r>
            <w:r w:rsidRPr="00E15D51">
              <w:rPr>
                <w:color w:val="FF0000"/>
                <w:lang w:val="fr-FR"/>
              </w:rPr>
              <w:t>чине</w:t>
            </w:r>
            <w:r w:rsidRPr="00E15D51">
              <w:rPr>
                <w:color w:val="FF0000"/>
              </w:rPr>
              <w:t xml:space="preserve"> </w:t>
            </w:r>
            <w:r w:rsidRPr="00E15D51">
              <w:rPr>
                <w:color w:val="FF0000"/>
                <w:lang w:val="fr-FR"/>
              </w:rPr>
              <w:t>међусобно</w:t>
            </w:r>
            <w:r w:rsidRPr="00E15D51">
              <w:rPr>
                <w:color w:val="FF0000"/>
              </w:rPr>
              <w:t xml:space="preserve"> </w:t>
            </w:r>
            <w:r w:rsidRPr="00E15D51">
              <w:rPr>
                <w:color w:val="FF0000"/>
                <w:lang w:val="fr-FR"/>
              </w:rPr>
              <w:t>повезани</w:t>
            </w:r>
            <w:r w:rsidRPr="00E15D51">
              <w:rPr>
                <w:color w:val="FF0000"/>
              </w:rPr>
              <w:t xml:space="preserve"> </w:t>
            </w:r>
            <w:r w:rsidRPr="00E15D51">
              <w:rPr>
                <w:color w:val="FF0000"/>
                <w:lang w:val="fr-FR"/>
              </w:rPr>
              <w:t>саставни</w:t>
            </w:r>
            <w:r w:rsidRPr="00E15D51">
              <w:rPr>
                <w:color w:val="FF0000"/>
              </w:rPr>
              <w:t xml:space="preserve"> </w:t>
            </w:r>
            <w:r w:rsidRPr="00E15D51">
              <w:rPr>
                <w:color w:val="FF0000"/>
                <w:lang w:val="fr-FR"/>
              </w:rPr>
              <w:t>елементи</w:t>
            </w:r>
            <w:r w:rsidRPr="00E15D51">
              <w:rPr>
                <w:color w:val="FF0000"/>
              </w:rPr>
              <w:t xml:space="preserve"> </w:t>
            </w:r>
            <w:r w:rsidRPr="00E15D51">
              <w:rPr>
                <w:color w:val="FF0000"/>
                <w:lang w:val="fr-FR"/>
              </w:rPr>
              <w:t>одговарајуће</w:t>
            </w:r>
            <w:r w:rsidRPr="00E15D51">
              <w:rPr>
                <w:color w:val="FF0000"/>
              </w:rPr>
              <w:t xml:space="preserve"> </w:t>
            </w:r>
            <w:r w:rsidRPr="00E15D51">
              <w:rPr>
                <w:color w:val="FF0000"/>
                <w:lang w:val="fr-FR"/>
              </w:rPr>
              <w:t>намене</w:t>
            </w:r>
            <w:r w:rsidRPr="00E15D51">
              <w:rPr>
                <w:color w:val="FF0000"/>
              </w:rPr>
              <w:t xml:space="preserve"> (</w:t>
            </w:r>
            <w:r w:rsidRPr="00E15D51">
              <w:rPr>
                <w:color w:val="FF0000"/>
                <w:lang w:val="fr-FR"/>
              </w:rPr>
              <w:t>затворени</w:t>
            </w:r>
            <w:r w:rsidRPr="00E15D51">
              <w:rPr>
                <w:color w:val="FF0000"/>
              </w:rPr>
              <w:t xml:space="preserve"> </w:t>
            </w:r>
            <w:r w:rsidRPr="00E15D51">
              <w:rPr>
                <w:color w:val="FF0000"/>
                <w:lang w:val="fr-FR"/>
              </w:rPr>
              <w:t>са</w:t>
            </w:r>
            <w:r w:rsidRPr="00E15D51">
              <w:rPr>
                <w:color w:val="FF0000"/>
              </w:rPr>
              <w:t xml:space="preserve"> </w:t>
            </w:r>
            <w:r w:rsidRPr="00E15D51">
              <w:rPr>
                <w:color w:val="FF0000"/>
                <w:lang w:val="fr-FR"/>
              </w:rPr>
              <w:t>вратима</w:t>
            </w:r>
            <w:r>
              <w:rPr>
                <w:color w:val="FF0000"/>
                <w:lang w:val="sr-Cyrl-RS"/>
              </w:rPr>
              <w:t xml:space="preserve"> + стакло,</w:t>
            </w:r>
            <w:r w:rsidRPr="00E15D51">
              <w:rPr>
                <w:color w:val="FF0000"/>
              </w:rPr>
              <w:t xml:space="preserve"> </w:t>
            </w:r>
            <w:r w:rsidRPr="00E15D51">
              <w:rPr>
                <w:color w:val="FF0000"/>
                <w:lang w:val="fr-FR"/>
              </w:rPr>
              <w:t>ниски</w:t>
            </w:r>
            <w:r>
              <w:rPr>
                <w:color w:val="FF0000"/>
                <w:lang w:val="sr-Cyrl-RS"/>
              </w:rPr>
              <w:t xml:space="preserve"> затворени са вратима без стакла</w:t>
            </w:r>
            <w:r w:rsidRPr="00E15D51">
              <w:rPr>
                <w:color w:val="FF0000"/>
              </w:rPr>
              <w:t xml:space="preserve">). </w:t>
            </w:r>
          </w:p>
          <w:p w14:paraId="145AB8D2" w14:textId="77777777" w:rsidR="00E15D51" w:rsidRPr="00E15D51" w:rsidRDefault="00E15D51" w:rsidP="00E15D51">
            <w:pPr>
              <w:tabs>
                <w:tab w:val="left" w:pos="567"/>
                <w:tab w:val="left" w:pos="1134"/>
                <w:tab w:val="left" w:pos="1701"/>
                <w:tab w:val="left" w:leader="dot" w:pos="8505"/>
              </w:tabs>
              <w:jc w:val="both"/>
              <w:rPr>
                <w:color w:val="FF0000"/>
              </w:rPr>
            </w:pPr>
            <w:r w:rsidRPr="00E15D51">
              <w:rPr>
                <w:color w:val="FF0000"/>
                <w:lang w:val="fr-FR"/>
              </w:rPr>
              <w:t>Елементи</w:t>
            </w:r>
            <w:r w:rsidRPr="00E15D51">
              <w:rPr>
                <w:color w:val="FF0000"/>
              </w:rPr>
              <w:t xml:space="preserve"> </w:t>
            </w:r>
            <w:r w:rsidRPr="00E15D51">
              <w:rPr>
                <w:color w:val="FF0000"/>
                <w:lang w:val="fr-FR"/>
              </w:rPr>
              <w:t>су</w:t>
            </w:r>
            <w:r w:rsidRPr="00E15D51">
              <w:rPr>
                <w:color w:val="FF0000"/>
              </w:rPr>
              <w:t xml:space="preserve"> </w:t>
            </w:r>
            <w:r w:rsidRPr="00E15D51">
              <w:rPr>
                <w:color w:val="FF0000"/>
                <w:lang w:val="fr-FR"/>
              </w:rPr>
              <w:t>са</w:t>
            </w:r>
            <w:r w:rsidRPr="00E15D51">
              <w:rPr>
                <w:color w:val="FF0000"/>
              </w:rPr>
              <w:t xml:space="preserve"> </w:t>
            </w:r>
            <w:r w:rsidRPr="00E15D51">
              <w:rPr>
                <w:color w:val="FF0000"/>
                <w:lang w:val="fr-FR"/>
              </w:rPr>
              <w:t>заједничком</w:t>
            </w:r>
            <w:r w:rsidRPr="00E15D51">
              <w:rPr>
                <w:color w:val="FF0000"/>
              </w:rPr>
              <w:t xml:space="preserve"> </w:t>
            </w:r>
            <w:r w:rsidRPr="00E15D51">
              <w:rPr>
                <w:color w:val="FF0000"/>
                <w:lang w:val="fr-FR"/>
              </w:rPr>
              <w:t>ПВЦ</w:t>
            </w:r>
            <w:r w:rsidRPr="00E15D51">
              <w:rPr>
                <w:color w:val="FF0000"/>
              </w:rPr>
              <w:t xml:space="preserve"> </w:t>
            </w:r>
            <w:r w:rsidRPr="00E15D51">
              <w:rPr>
                <w:color w:val="FF0000"/>
                <w:lang w:val="fr-FR"/>
              </w:rPr>
              <w:t>соклом</w:t>
            </w:r>
            <w:r w:rsidRPr="00E15D51">
              <w:rPr>
                <w:color w:val="FF0000"/>
              </w:rPr>
              <w:t xml:space="preserve"> </w:t>
            </w:r>
            <w:r w:rsidRPr="00E15D51">
              <w:rPr>
                <w:color w:val="FF0000"/>
                <w:lang w:val="fr-FR"/>
              </w:rPr>
              <w:t>висине</w:t>
            </w:r>
            <w:r w:rsidRPr="00E15D51">
              <w:rPr>
                <w:color w:val="FF0000"/>
              </w:rPr>
              <w:t xml:space="preserve"> 15</w:t>
            </w:r>
            <w:r w:rsidRPr="00E15D51">
              <w:rPr>
                <w:color w:val="FF0000"/>
                <w:lang w:val="fr-FR"/>
              </w:rPr>
              <w:t>цм</w:t>
            </w:r>
            <w:r w:rsidRPr="00E15D51">
              <w:rPr>
                <w:color w:val="FF0000"/>
              </w:rPr>
              <w:t xml:space="preserve"> </w:t>
            </w:r>
            <w:r w:rsidRPr="00E15D51">
              <w:rPr>
                <w:color w:val="FF0000"/>
                <w:lang w:val="fr-FR"/>
              </w:rPr>
              <w:t>од</w:t>
            </w:r>
            <w:r w:rsidRPr="00E15D51">
              <w:rPr>
                <w:color w:val="FF0000"/>
              </w:rPr>
              <w:t xml:space="preserve"> </w:t>
            </w:r>
            <w:r w:rsidRPr="00E15D51">
              <w:rPr>
                <w:color w:val="FF0000"/>
                <w:lang w:val="fr-FR"/>
              </w:rPr>
              <w:t>пода</w:t>
            </w:r>
            <w:r w:rsidRPr="00E15D51">
              <w:rPr>
                <w:color w:val="FF0000"/>
              </w:rPr>
              <w:t xml:space="preserve"> </w:t>
            </w:r>
            <w:r w:rsidRPr="00E15D51">
              <w:rPr>
                <w:color w:val="FF0000"/>
                <w:lang w:val="fr-FR"/>
              </w:rPr>
              <w:t>и</w:t>
            </w:r>
            <w:r w:rsidRPr="00E15D51">
              <w:rPr>
                <w:color w:val="FF0000"/>
              </w:rPr>
              <w:t xml:space="preserve"> </w:t>
            </w:r>
            <w:r w:rsidRPr="00E15D51">
              <w:rPr>
                <w:color w:val="FF0000"/>
                <w:lang w:val="fr-FR"/>
              </w:rPr>
              <w:t>обезбеђеним</w:t>
            </w:r>
            <w:r w:rsidRPr="00E15D51">
              <w:rPr>
                <w:color w:val="FF0000"/>
              </w:rPr>
              <w:t xml:space="preserve"> </w:t>
            </w:r>
            <w:r w:rsidRPr="00E15D51">
              <w:rPr>
                <w:color w:val="FF0000"/>
                <w:lang w:val="fr-FR"/>
              </w:rPr>
              <w:t>системом</w:t>
            </w:r>
            <w:r w:rsidRPr="00E15D51">
              <w:rPr>
                <w:color w:val="FF0000"/>
              </w:rPr>
              <w:t xml:space="preserve"> </w:t>
            </w:r>
            <w:r w:rsidRPr="00E15D51">
              <w:rPr>
                <w:color w:val="FF0000"/>
                <w:lang w:val="fr-FR"/>
              </w:rPr>
              <w:t>закључавања</w:t>
            </w:r>
          </w:p>
          <w:p w14:paraId="704CCAD0" w14:textId="77710C74" w:rsidR="00F32DB1" w:rsidRPr="009C59F1" w:rsidRDefault="00E15D51" w:rsidP="00E15D51">
            <w:r w:rsidRPr="00E15D51">
              <w:rPr>
                <w:color w:val="FF0000"/>
                <w:lang w:val="fr-FR"/>
              </w:rPr>
              <w:t>Комбинација</w:t>
            </w:r>
            <w:r w:rsidRPr="00E15D51">
              <w:rPr>
                <w:color w:val="FF0000"/>
              </w:rPr>
              <w:t xml:space="preserve"> </w:t>
            </w:r>
            <w:r w:rsidRPr="00E15D51">
              <w:rPr>
                <w:color w:val="FF0000"/>
                <w:lang w:val="fr-FR"/>
              </w:rPr>
              <w:t>елемената</w:t>
            </w:r>
            <w:r w:rsidRPr="00E15D51">
              <w:rPr>
                <w:color w:val="FF0000"/>
              </w:rPr>
              <w:t xml:space="preserve"> </w:t>
            </w:r>
            <w:r w:rsidRPr="00E15D51">
              <w:rPr>
                <w:color w:val="FF0000"/>
                <w:lang w:val="fr-FR"/>
              </w:rPr>
              <w:t>по</w:t>
            </w:r>
            <w:r w:rsidRPr="00E15D51">
              <w:rPr>
                <w:color w:val="FF0000"/>
              </w:rPr>
              <w:t xml:space="preserve"> </w:t>
            </w:r>
            <w:r w:rsidRPr="00E15D51">
              <w:rPr>
                <w:color w:val="FF0000"/>
                <w:lang w:val="fr-FR"/>
              </w:rPr>
              <w:t>дужини</w:t>
            </w:r>
            <w:r w:rsidRPr="00E15D51">
              <w:rPr>
                <w:color w:val="FF0000"/>
              </w:rPr>
              <w:t xml:space="preserve">, </w:t>
            </w:r>
            <w:r w:rsidRPr="00E15D51">
              <w:rPr>
                <w:color w:val="FF0000"/>
                <w:lang w:val="fr-FR"/>
              </w:rPr>
              <w:t>ширини</w:t>
            </w:r>
            <w:r w:rsidRPr="00E15D51">
              <w:rPr>
                <w:color w:val="FF0000"/>
              </w:rPr>
              <w:t xml:space="preserve"> </w:t>
            </w:r>
            <w:r w:rsidRPr="00E15D51">
              <w:rPr>
                <w:color w:val="FF0000"/>
                <w:lang w:val="fr-FR"/>
              </w:rPr>
              <w:t>и</w:t>
            </w:r>
            <w:r w:rsidRPr="00E15D51">
              <w:rPr>
                <w:color w:val="FF0000"/>
              </w:rPr>
              <w:t xml:space="preserve"> </w:t>
            </w:r>
            <w:r w:rsidRPr="00E15D51">
              <w:rPr>
                <w:color w:val="FF0000"/>
                <w:lang w:val="fr-FR"/>
              </w:rPr>
              <w:t>висини</w:t>
            </w:r>
            <w:r w:rsidRPr="00E15D51">
              <w:rPr>
                <w:color w:val="FF0000"/>
              </w:rPr>
              <w:t xml:space="preserve"> </w:t>
            </w:r>
            <w:r w:rsidRPr="00E15D51">
              <w:rPr>
                <w:color w:val="FF0000"/>
                <w:lang w:val="fr-FR"/>
              </w:rPr>
              <w:t>омогућава</w:t>
            </w:r>
            <w:r w:rsidRPr="00E15D51">
              <w:rPr>
                <w:color w:val="FF0000"/>
              </w:rPr>
              <w:t xml:space="preserve"> </w:t>
            </w:r>
            <w:r w:rsidRPr="00E15D51">
              <w:rPr>
                <w:color w:val="FF0000"/>
                <w:lang w:val="fr-FR"/>
              </w:rPr>
              <w:t>реализацију</w:t>
            </w:r>
            <w:r w:rsidRPr="00E15D51">
              <w:rPr>
                <w:color w:val="FF0000"/>
              </w:rPr>
              <w:t xml:space="preserve"> </w:t>
            </w:r>
            <w:r w:rsidRPr="00E15D51">
              <w:rPr>
                <w:color w:val="FF0000"/>
                <w:lang w:val="fr-FR"/>
              </w:rPr>
              <w:t>свих</w:t>
            </w:r>
            <w:r w:rsidRPr="00E15D51">
              <w:rPr>
                <w:color w:val="FF0000"/>
              </w:rPr>
              <w:t xml:space="preserve"> </w:t>
            </w:r>
            <w:r w:rsidRPr="00E15D51">
              <w:rPr>
                <w:color w:val="FF0000"/>
                <w:lang w:val="fr-FR"/>
              </w:rPr>
              <w:t>захтева</w:t>
            </w:r>
            <w:r w:rsidRPr="00E15D51">
              <w:rPr>
                <w:color w:val="FF0000"/>
              </w:rPr>
              <w:t xml:space="preserve"> </w:t>
            </w:r>
            <w:r w:rsidRPr="00E15D51">
              <w:rPr>
                <w:color w:val="FF0000"/>
                <w:lang w:val="fr-FR"/>
              </w:rPr>
              <w:t>како</w:t>
            </w:r>
            <w:r w:rsidRPr="00E15D51">
              <w:rPr>
                <w:color w:val="FF0000"/>
              </w:rPr>
              <w:t xml:space="preserve"> </w:t>
            </w:r>
            <w:r w:rsidRPr="00E15D51">
              <w:rPr>
                <w:color w:val="FF0000"/>
                <w:lang w:val="fr-FR"/>
              </w:rPr>
              <w:t>по</w:t>
            </w:r>
            <w:r w:rsidRPr="00E15D51">
              <w:rPr>
                <w:color w:val="FF0000"/>
              </w:rPr>
              <w:t xml:space="preserve"> </w:t>
            </w:r>
            <w:r w:rsidRPr="00E15D51">
              <w:rPr>
                <w:color w:val="FF0000"/>
                <w:lang w:val="fr-FR"/>
              </w:rPr>
              <w:t>питању</w:t>
            </w:r>
            <w:r w:rsidRPr="00E15D51">
              <w:rPr>
                <w:color w:val="FF0000"/>
              </w:rPr>
              <w:t xml:space="preserve"> </w:t>
            </w:r>
            <w:r w:rsidRPr="00E15D51">
              <w:rPr>
                <w:color w:val="FF0000"/>
                <w:lang w:val="fr-FR"/>
              </w:rPr>
              <w:t>намене</w:t>
            </w:r>
            <w:r w:rsidRPr="00E15D51">
              <w:rPr>
                <w:color w:val="FF0000"/>
              </w:rPr>
              <w:t xml:space="preserve"> </w:t>
            </w:r>
            <w:r w:rsidRPr="00E15D51">
              <w:rPr>
                <w:color w:val="FF0000"/>
                <w:lang w:val="fr-FR"/>
              </w:rPr>
              <w:t>тако</w:t>
            </w:r>
            <w:r w:rsidRPr="00E15D51">
              <w:rPr>
                <w:color w:val="FF0000"/>
              </w:rPr>
              <w:t xml:space="preserve"> </w:t>
            </w:r>
            <w:r w:rsidRPr="00E15D51">
              <w:rPr>
                <w:color w:val="FF0000"/>
                <w:lang w:val="fr-FR"/>
              </w:rPr>
              <w:t>и</w:t>
            </w:r>
            <w:r w:rsidRPr="00E15D51">
              <w:rPr>
                <w:color w:val="FF0000"/>
              </w:rPr>
              <w:t xml:space="preserve"> </w:t>
            </w:r>
            <w:r w:rsidRPr="00E15D51">
              <w:rPr>
                <w:color w:val="FF0000"/>
                <w:lang w:val="fr-FR"/>
              </w:rPr>
              <w:t>по</w:t>
            </w:r>
            <w:r w:rsidRPr="00E15D51">
              <w:rPr>
                <w:color w:val="FF0000"/>
              </w:rPr>
              <w:t xml:space="preserve"> </w:t>
            </w:r>
            <w:r w:rsidRPr="00E15D51">
              <w:rPr>
                <w:color w:val="FF0000"/>
                <w:lang w:val="fr-FR"/>
              </w:rPr>
              <w:t>питању</w:t>
            </w:r>
            <w:r w:rsidRPr="00E15D51">
              <w:rPr>
                <w:color w:val="FF0000"/>
              </w:rPr>
              <w:t xml:space="preserve"> </w:t>
            </w:r>
            <w:r w:rsidRPr="00E15D51">
              <w:rPr>
                <w:color w:val="FF0000"/>
                <w:lang w:val="fr-FR"/>
              </w:rPr>
              <w:t>расположивог</w:t>
            </w:r>
            <w:r w:rsidRPr="00E15D51">
              <w:rPr>
                <w:color w:val="FF0000"/>
              </w:rPr>
              <w:t xml:space="preserve"> </w:t>
            </w:r>
            <w:r w:rsidRPr="00E15D51">
              <w:rPr>
                <w:color w:val="FF0000"/>
                <w:lang w:val="fr-FR"/>
              </w:rPr>
              <w:t>простора</w:t>
            </w:r>
            <w:r w:rsidRPr="00E15D51">
              <w:rPr>
                <w:rFonts w:ascii="Arial" w:hAnsi="Arial" w:cs="Arial"/>
                <w:color w:val="FF0000"/>
                <w:sz w:val="18"/>
              </w:rPr>
              <w:t>.</w:t>
            </w:r>
            <w:r w:rsidRPr="00E15D51">
              <w:rPr>
                <w:color w:val="FF0000"/>
              </w:rPr>
              <w:t xml:space="preserve"> Полице су саставни део елемената.</w:t>
            </w:r>
          </w:p>
        </w:tc>
      </w:tr>
      <w:tr w:rsidR="00F32DB1" w14:paraId="3831C595" w14:textId="77777777" w:rsidTr="002E7AE6">
        <w:tc>
          <w:tcPr>
            <w:tcW w:w="675" w:type="dxa"/>
          </w:tcPr>
          <w:p w14:paraId="175B7F8C" w14:textId="77777777" w:rsidR="00F32DB1" w:rsidRDefault="00F32DB1" w:rsidP="00F32DB1"/>
        </w:tc>
        <w:tc>
          <w:tcPr>
            <w:tcW w:w="2875" w:type="dxa"/>
          </w:tcPr>
          <w:p w14:paraId="2C38E724" w14:textId="77777777" w:rsidR="00F32DB1" w:rsidRPr="009C59F1" w:rsidRDefault="00F32DB1" w:rsidP="00F32DB1">
            <w:r>
              <w:t>Оков</w:t>
            </w:r>
          </w:p>
        </w:tc>
        <w:tc>
          <w:tcPr>
            <w:tcW w:w="5294" w:type="dxa"/>
            <w:gridSpan w:val="3"/>
          </w:tcPr>
          <w:p w14:paraId="1E081C48" w14:textId="77777777" w:rsidR="00F32DB1" w:rsidRPr="007801A1" w:rsidRDefault="007801A1" w:rsidP="00F32DB1">
            <w:r>
              <w:t>/</w:t>
            </w:r>
          </w:p>
        </w:tc>
      </w:tr>
      <w:tr w:rsidR="00F32DB1" w:rsidRPr="00001C93" w14:paraId="59B9C697" w14:textId="77777777" w:rsidTr="002E7AE6">
        <w:tc>
          <w:tcPr>
            <w:tcW w:w="675" w:type="dxa"/>
          </w:tcPr>
          <w:p w14:paraId="6875AD48" w14:textId="77777777" w:rsidR="00F32DB1" w:rsidRDefault="00F32DB1" w:rsidP="00F32DB1"/>
        </w:tc>
        <w:tc>
          <w:tcPr>
            <w:tcW w:w="2875" w:type="dxa"/>
          </w:tcPr>
          <w:p w14:paraId="0585A04A" w14:textId="77777777" w:rsidR="00F32DB1" w:rsidRPr="007801A1" w:rsidRDefault="00F32DB1" w:rsidP="00F32DB1">
            <w:r w:rsidRPr="007801A1">
              <w:t>Шарка:</w:t>
            </w:r>
          </w:p>
        </w:tc>
        <w:tc>
          <w:tcPr>
            <w:tcW w:w="5294" w:type="dxa"/>
            <w:gridSpan w:val="3"/>
          </w:tcPr>
          <w:p w14:paraId="7262F765" w14:textId="2890E72E" w:rsidR="00F32DB1" w:rsidRPr="007801A1" w:rsidRDefault="00E15D51" w:rsidP="00F32DB1">
            <w:r w:rsidRPr="00001C93">
              <w:t xml:space="preserve">Обична шарка у миниманом квалитету </w:t>
            </w:r>
            <w:r w:rsidRPr="00001C93">
              <w:rPr>
                <w:strike/>
                <w:color w:val="FF0000"/>
              </w:rPr>
              <w:t>„</w:t>
            </w:r>
            <w:r w:rsidRPr="00250A68">
              <w:rPr>
                <w:strike/>
                <w:color w:val="FF0000"/>
              </w:rPr>
              <w:t>HAFELE</w:t>
            </w:r>
            <w:r w:rsidRPr="00001C93">
              <w:rPr>
                <w:strike/>
                <w:color w:val="FF0000"/>
              </w:rPr>
              <w:t>“</w:t>
            </w:r>
            <w:r w:rsidRPr="00001C93">
              <w:rPr>
                <w:color w:val="FF0000"/>
              </w:rPr>
              <w:t xml:space="preserve"> </w:t>
            </w:r>
            <w:r w:rsidRPr="00250A68">
              <w:rPr>
                <w:color w:val="FF0000"/>
              </w:rPr>
              <w:t>FGV</w:t>
            </w:r>
            <w:r w:rsidRPr="00001C93">
              <w:rPr>
                <w:color w:val="FF0000"/>
              </w:rPr>
              <w:t xml:space="preserve"> шарка равна“ </w:t>
            </w:r>
            <w:r w:rsidRPr="00001C93">
              <w:t>или „одговарајуће“</w:t>
            </w:r>
          </w:p>
        </w:tc>
      </w:tr>
      <w:tr w:rsidR="00F32DB1" w:rsidRPr="00001C93" w14:paraId="4313F5E6" w14:textId="77777777" w:rsidTr="002E7AE6">
        <w:tc>
          <w:tcPr>
            <w:tcW w:w="675" w:type="dxa"/>
          </w:tcPr>
          <w:p w14:paraId="47047415" w14:textId="77777777" w:rsidR="00F32DB1" w:rsidRPr="00001C93" w:rsidRDefault="00F32DB1" w:rsidP="00F32DB1"/>
        </w:tc>
        <w:tc>
          <w:tcPr>
            <w:tcW w:w="2875" w:type="dxa"/>
          </w:tcPr>
          <w:p w14:paraId="10E632AE" w14:textId="77777777" w:rsidR="00F32DB1" w:rsidRPr="007801A1" w:rsidRDefault="00F32DB1" w:rsidP="00F32DB1">
            <w:r w:rsidRPr="007801A1">
              <w:t>Клизач</w:t>
            </w:r>
          </w:p>
        </w:tc>
        <w:tc>
          <w:tcPr>
            <w:tcW w:w="5294" w:type="dxa"/>
            <w:gridSpan w:val="3"/>
          </w:tcPr>
          <w:p w14:paraId="6A330A03" w14:textId="77777777" w:rsidR="00F32DB1" w:rsidRPr="00E15D51" w:rsidRDefault="004750EF" w:rsidP="00F32DB1">
            <w:pPr>
              <w:rPr>
                <w:strike/>
                <w:color w:val="FF0000"/>
              </w:rPr>
            </w:pPr>
            <w:r w:rsidRPr="00E15D51">
              <w:rPr>
                <w:strike/>
                <w:color w:val="FF0000"/>
              </w:rPr>
              <w:t xml:space="preserve">у миниманом квалитету </w:t>
            </w:r>
            <w:r w:rsidR="00F32DB1" w:rsidRPr="00E15D51">
              <w:rPr>
                <w:strike/>
                <w:color w:val="FF0000"/>
              </w:rPr>
              <w:t>„HAFELE“ или „одговарајуће“ телeскоп са успоривачем</w:t>
            </w:r>
          </w:p>
        </w:tc>
      </w:tr>
      <w:tr w:rsidR="00F32DB1" w14:paraId="75F01E0F" w14:textId="77777777" w:rsidTr="002E7AE6">
        <w:tc>
          <w:tcPr>
            <w:tcW w:w="675" w:type="dxa"/>
          </w:tcPr>
          <w:p w14:paraId="6FCD461A" w14:textId="77777777" w:rsidR="00F32DB1" w:rsidRPr="00001C93" w:rsidRDefault="00F32DB1" w:rsidP="00F32DB1"/>
        </w:tc>
        <w:tc>
          <w:tcPr>
            <w:tcW w:w="2875" w:type="dxa"/>
          </w:tcPr>
          <w:p w14:paraId="31075393" w14:textId="77777777" w:rsidR="00F32DB1" w:rsidRPr="007801A1" w:rsidRDefault="00F32DB1" w:rsidP="00F32DB1">
            <w:r w:rsidRPr="007801A1">
              <w:t>Ручка:</w:t>
            </w:r>
          </w:p>
        </w:tc>
        <w:tc>
          <w:tcPr>
            <w:tcW w:w="5294" w:type="dxa"/>
            <w:gridSpan w:val="3"/>
          </w:tcPr>
          <w:p w14:paraId="011DF943" w14:textId="778C489E" w:rsidR="00F32DB1" w:rsidRPr="00E15D51" w:rsidRDefault="007801A1" w:rsidP="00F32DB1">
            <w:pPr>
              <w:rPr>
                <w:lang w:val="sr-Cyrl-RS"/>
              </w:rPr>
            </w:pPr>
            <w:r w:rsidRPr="007801A1">
              <w:t>По договору са наручиоцем</w:t>
            </w:r>
            <w:r w:rsidR="00E15D51">
              <w:rPr>
                <w:lang w:val="sr-Cyrl-RS"/>
              </w:rPr>
              <w:t xml:space="preserve"> </w:t>
            </w:r>
            <w:r w:rsidR="00E15D51" w:rsidRPr="00FE01A3">
              <w:rPr>
                <w:strike/>
                <w:color w:val="FF0000"/>
              </w:rPr>
              <w:t>наручиоцем</w:t>
            </w:r>
            <w:r w:rsidR="00E15D51">
              <w:rPr>
                <w:color w:val="FF0000"/>
              </w:rPr>
              <w:t xml:space="preserve">У минималном квалитету </w:t>
            </w:r>
            <w:r w:rsidR="00E15D51" w:rsidRPr="00001C93">
              <w:rPr>
                <w:color w:val="FF0000"/>
              </w:rPr>
              <w:t>„</w:t>
            </w:r>
            <w:r w:rsidR="00E15D51" w:rsidRPr="00CD401C">
              <w:rPr>
                <w:color w:val="FF0000"/>
              </w:rPr>
              <w:t>HAFELE</w:t>
            </w:r>
            <w:r w:rsidR="00E15D51" w:rsidRPr="00001C93">
              <w:rPr>
                <w:color w:val="FF0000"/>
              </w:rPr>
              <w:t xml:space="preserve"> 106.69.605 </w:t>
            </w:r>
            <w:r w:rsidR="00E15D51" w:rsidRPr="00CD401C">
              <w:rPr>
                <w:color w:val="FF0000"/>
                <w:lang w:val="en-US"/>
              </w:rPr>
              <w:t>BRU</w:t>
            </w:r>
            <w:r w:rsidR="00E15D51" w:rsidRPr="00001C93">
              <w:rPr>
                <w:color w:val="FF0000"/>
              </w:rPr>
              <w:t>Š.128“ или “одговарајуће”</w:t>
            </w:r>
          </w:p>
        </w:tc>
      </w:tr>
      <w:tr w:rsidR="00F32DB1" w14:paraId="7EA21DD8" w14:textId="77777777" w:rsidTr="002E7AE6">
        <w:tc>
          <w:tcPr>
            <w:tcW w:w="675" w:type="dxa"/>
            <w:tcBorders>
              <w:top w:val="double" w:sz="4" w:space="0" w:color="auto"/>
              <w:left w:val="double" w:sz="4" w:space="0" w:color="auto"/>
              <w:bottom w:val="double" w:sz="4" w:space="0" w:color="auto"/>
              <w:right w:val="nil"/>
            </w:tcBorders>
          </w:tcPr>
          <w:p w14:paraId="17BE116D" w14:textId="77777777" w:rsidR="00F32DB1" w:rsidRDefault="00F32DB1" w:rsidP="00F32DB1"/>
        </w:tc>
        <w:tc>
          <w:tcPr>
            <w:tcW w:w="2875" w:type="dxa"/>
            <w:tcBorders>
              <w:top w:val="double" w:sz="4" w:space="0" w:color="auto"/>
              <w:left w:val="nil"/>
              <w:bottom w:val="double" w:sz="4" w:space="0" w:color="auto"/>
              <w:right w:val="nil"/>
            </w:tcBorders>
          </w:tcPr>
          <w:p w14:paraId="71AF37DE" w14:textId="77777777" w:rsidR="00F32DB1" w:rsidRDefault="00F32DB1" w:rsidP="00F32DB1"/>
        </w:tc>
        <w:tc>
          <w:tcPr>
            <w:tcW w:w="1881" w:type="dxa"/>
            <w:tcBorders>
              <w:top w:val="double" w:sz="4" w:space="0" w:color="auto"/>
              <w:left w:val="nil"/>
              <w:bottom w:val="double" w:sz="4" w:space="0" w:color="auto"/>
              <w:right w:val="nil"/>
            </w:tcBorders>
          </w:tcPr>
          <w:p w14:paraId="69FF4578" w14:textId="77777777" w:rsidR="00F32DB1" w:rsidRDefault="00F32DB1" w:rsidP="00F32DB1"/>
        </w:tc>
        <w:tc>
          <w:tcPr>
            <w:tcW w:w="1702" w:type="dxa"/>
            <w:tcBorders>
              <w:top w:val="double" w:sz="4" w:space="0" w:color="auto"/>
              <w:left w:val="nil"/>
              <w:bottom w:val="double" w:sz="4" w:space="0" w:color="auto"/>
              <w:right w:val="nil"/>
            </w:tcBorders>
          </w:tcPr>
          <w:p w14:paraId="0118F652" w14:textId="77777777" w:rsidR="00F32DB1" w:rsidRDefault="00F32DB1" w:rsidP="00F32DB1"/>
        </w:tc>
        <w:tc>
          <w:tcPr>
            <w:tcW w:w="1711" w:type="dxa"/>
            <w:tcBorders>
              <w:top w:val="double" w:sz="4" w:space="0" w:color="auto"/>
              <w:left w:val="nil"/>
              <w:bottom w:val="double" w:sz="4" w:space="0" w:color="auto"/>
              <w:right w:val="double" w:sz="4" w:space="0" w:color="auto"/>
            </w:tcBorders>
          </w:tcPr>
          <w:p w14:paraId="35AE6694" w14:textId="77777777" w:rsidR="00F32DB1" w:rsidRDefault="00F32DB1" w:rsidP="00F32DB1"/>
        </w:tc>
      </w:tr>
      <w:tr w:rsidR="00F32DB1" w14:paraId="023832C0" w14:textId="77777777" w:rsidTr="002E7AE6">
        <w:tc>
          <w:tcPr>
            <w:tcW w:w="675" w:type="dxa"/>
          </w:tcPr>
          <w:p w14:paraId="2C5FEA38" w14:textId="77777777" w:rsidR="00F32DB1" w:rsidRPr="006A447F" w:rsidRDefault="00F32DB1" w:rsidP="00F32DB1">
            <w:r w:rsidRPr="006A447F">
              <w:t>24.</w:t>
            </w:r>
          </w:p>
        </w:tc>
        <w:tc>
          <w:tcPr>
            <w:tcW w:w="2875" w:type="dxa"/>
          </w:tcPr>
          <w:p w14:paraId="76A93ED5" w14:textId="77777777" w:rsidR="00F32DB1" w:rsidRPr="006A447F" w:rsidRDefault="00F32DB1" w:rsidP="00F32DB1">
            <w:r w:rsidRPr="006A447F">
              <w:t xml:space="preserve">В </w:t>
            </w:r>
          </w:p>
        </w:tc>
        <w:tc>
          <w:tcPr>
            <w:tcW w:w="5294" w:type="dxa"/>
            <w:gridSpan w:val="3"/>
          </w:tcPr>
          <w:p w14:paraId="55DC5F13" w14:textId="77777777" w:rsidR="00F32DB1" w:rsidRPr="00413853" w:rsidRDefault="00F32DB1" w:rsidP="00F32DB1">
            <w:r w:rsidRPr="006A447F">
              <w:t>Комплет ормар</w:t>
            </w:r>
          </w:p>
        </w:tc>
      </w:tr>
      <w:tr w:rsidR="006A447F" w:rsidRPr="00001C93" w14:paraId="1BFC8FB1" w14:textId="77777777" w:rsidTr="002E7AE6">
        <w:tc>
          <w:tcPr>
            <w:tcW w:w="675" w:type="dxa"/>
          </w:tcPr>
          <w:p w14:paraId="40FF90DE" w14:textId="77777777" w:rsidR="006A447F" w:rsidRDefault="006A447F" w:rsidP="006A447F"/>
        </w:tc>
        <w:tc>
          <w:tcPr>
            <w:tcW w:w="2875" w:type="dxa"/>
          </w:tcPr>
          <w:p w14:paraId="2765796E" w14:textId="77777777" w:rsidR="006A447F" w:rsidRPr="0057150A" w:rsidRDefault="006A447F" w:rsidP="006A447F">
            <w:r w:rsidRPr="0057150A">
              <w:t>Материјал/ састав:</w:t>
            </w:r>
          </w:p>
        </w:tc>
        <w:tc>
          <w:tcPr>
            <w:tcW w:w="5294" w:type="dxa"/>
            <w:gridSpan w:val="3"/>
          </w:tcPr>
          <w:p w14:paraId="20729367" w14:textId="77777777" w:rsidR="006A447F" w:rsidRPr="007801A1" w:rsidRDefault="006A447F" w:rsidP="006A447F">
            <w:r w:rsidRPr="007801A1">
              <w:t xml:space="preserve">Корпус: иверица, обложена меламинском фолијом </w:t>
            </w:r>
          </w:p>
          <w:p w14:paraId="668D98E1" w14:textId="77777777" w:rsidR="006A447F" w:rsidRPr="00E15D51" w:rsidRDefault="006A447F" w:rsidP="006A447F">
            <w:pPr>
              <w:rPr>
                <w:color w:val="FF0000"/>
                <w:lang w:val="sr-Cyrl-RS"/>
              </w:rPr>
            </w:pPr>
            <w:r w:rsidRPr="007801A1">
              <w:t xml:space="preserve">Фронтови: иверица обложена ХПЛ ламинатом, </w:t>
            </w:r>
            <w:r w:rsidRPr="00E15D51">
              <w:rPr>
                <w:color w:val="FF0000"/>
                <w:lang w:val="sr-Cyrl-RS"/>
              </w:rPr>
              <w:t>стакло</w:t>
            </w:r>
          </w:p>
          <w:p w14:paraId="6677C63A" w14:textId="612ECDFF" w:rsidR="006A447F" w:rsidRPr="0057150A" w:rsidRDefault="006A447F" w:rsidP="006A447F">
            <w:r w:rsidRPr="00E15D51">
              <w:rPr>
                <w:strike/>
                <w:color w:val="FF0000"/>
              </w:rPr>
              <w:t>Радна плоча: иверица обложена ХПЛ ламинатом</w:t>
            </w:r>
            <w:r w:rsidRPr="007801A1">
              <w:t>,</w:t>
            </w:r>
          </w:p>
        </w:tc>
      </w:tr>
      <w:tr w:rsidR="006A447F" w14:paraId="56B88418" w14:textId="77777777" w:rsidTr="002E7AE6">
        <w:tc>
          <w:tcPr>
            <w:tcW w:w="675" w:type="dxa"/>
          </w:tcPr>
          <w:p w14:paraId="43212D00" w14:textId="77777777" w:rsidR="006A447F" w:rsidRPr="00001C93" w:rsidRDefault="006A447F" w:rsidP="006A447F"/>
        </w:tc>
        <w:tc>
          <w:tcPr>
            <w:tcW w:w="2875" w:type="dxa"/>
          </w:tcPr>
          <w:p w14:paraId="6AC83F93" w14:textId="77777777" w:rsidR="006A447F" w:rsidRPr="0057150A" w:rsidRDefault="006A447F" w:rsidP="006A447F">
            <w:r w:rsidRPr="0057150A">
              <w:t>Димензије:</w:t>
            </w:r>
          </w:p>
        </w:tc>
        <w:tc>
          <w:tcPr>
            <w:tcW w:w="5294" w:type="dxa"/>
            <w:gridSpan w:val="3"/>
          </w:tcPr>
          <w:p w14:paraId="1F3BDDCB" w14:textId="5BA19CCE" w:rsidR="006A447F" w:rsidRPr="0057150A" w:rsidRDefault="006A447F" w:rsidP="006A447F">
            <w:r w:rsidRPr="00E15D51">
              <w:rPr>
                <w:color w:val="FF0000"/>
                <w:lang w:val="sr-Cyrl-RS"/>
              </w:rPr>
              <w:t>120х40х200цм</w:t>
            </w:r>
          </w:p>
        </w:tc>
      </w:tr>
      <w:tr w:rsidR="006A447F" w14:paraId="3C2C295F" w14:textId="77777777" w:rsidTr="002E7AE6">
        <w:tc>
          <w:tcPr>
            <w:tcW w:w="675" w:type="dxa"/>
          </w:tcPr>
          <w:p w14:paraId="7FB07444" w14:textId="77777777" w:rsidR="006A447F" w:rsidRDefault="006A447F" w:rsidP="006A447F"/>
        </w:tc>
        <w:tc>
          <w:tcPr>
            <w:tcW w:w="2875" w:type="dxa"/>
          </w:tcPr>
          <w:p w14:paraId="2F6955F5" w14:textId="77777777" w:rsidR="006A447F" w:rsidRPr="0057150A" w:rsidRDefault="006A447F" w:rsidP="006A447F">
            <w:r w:rsidRPr="0057150A">
              <w:t>Боја:</w:t>
            </w:r>
          </w:p>
        </w:tc>
        <w:tc>
          <w:tcPr>
            <w:tcW w:w="5294" w:type="dxa"/>
            <w:gridSpan w:val="3"/>
          </w:tcPr>
          <w:p w14:paraId="77135837" w14:textId="21254775" w:rsidR="006A447F" w:rsidRPr="0057150A" w:rsidRDefault="006A447F" w:rsidP="006A447F">
            <w:r>
              <w:t>По договору са наручиоцем</w:t>
            </w:r>
          </w:p>
        </w:tc>
      </w:tr>
      <w:tr w:rsidR="006A447F" w14:paraId="622997F8" w14:textId="77777777" w:rsidTr="002E7AE6">
        <w:tc>
          <w:tcPr>
            <w:tcW w:w="675" w:type="dxa"/>
          </w:tcPr>
          <w:p w14:paraId="053BF0DD" w14:textId="77777777" w:rsidR="006A447F" w:rsidRDefault="006A447F" w:rsidP="006A447F"/>
        </w:tc>
        <w:tc>
          <w:tcPr>
            <w:tcW w:w="2875" w:type="dxa"/>
          </w:tcPr>
          <w:p w14:paraId="67940F78" w14:textId="77777777" w:rsidR="006A447F" w:rsidRPr="0057150A" w:rsidRDefault="006A447F" w:rsidP="006A447F">
            <w:r w:rsidRPr="0057150A">
              <w:t>Опис</w:t>
            </w:r>
          </w:p>
        </w:tc>
        <w:tc>
          <w:tcPr>
            <w:tcW w:w="5294" w:type="dxa"/>
            <w:gridSpan w:val="3"/>
          </w:tcPr>
          <w:p w14:paraId="77DEAE7F" w14:textId="77777777" w:rsidR="006A447F" w:rsidRPr="00E15D51" w:rsidRDefault="006A447F" w:rsidP="006A447F">
            <w:pPr>
              <w:tabs>
                <w:tab w:val="left" w:pos="567"/>
                <w:tab w:val="left" w:pos="1134"/>
                <w:tab w:val="left" w:pos="1701"/>
                <w:tab w:val="left" w:leader="dot" w:pos="8505"/>
              </w:tabs>
              <w:jc w:val="both"/>
              <w:rPr>
                <w:color w:val="FF0000"/>
              </w:rPr>
            </w:pPr>
            <w:r w:rsidRPr="00E15D51">
              <w:rPr>
                <w:color w:val="FF0000"/>
                <w:lang w:val="fr-FR"/>
              </w:rPr>
              <w:t>Стабилну</w:t>
            </w:r>
            <w:r w:rsidRPr="00E15D51">
              <w:rPr>
                <w:color w:val="FF0000"/>
              </w:rPr>
              <w:t xml:space="preserve"> </w:t>
            </w:r>
            <w:r w:rsidRPr="00E15D51">
              <w:rPr>
                <w:color w:val="FF0000"/>
                <w:lang w:val="fr-FR"/>
              </w:rPr>
              <w:t>целину</w:t>
            </w:r>
            <w:r w:rsidRPr="00E15D51">
              <w:rPr>
                <w:color w:val="FF0000"/>
              </w:rPr>
              <w:t xml:space="preserve"> </w:t>
            </w:r>
            <w:r w:rsidRPr="00E15D51">
              <w:rPr>
                <w:color w:val="FF0000"/>
                <w:lang w:val="fr-FR"/>
              </w:rPr>
              <w:t>комплета</w:t>
            </w:r>
            <w:r w:rsidRPr="00E15D51">
              <w:rPr>
                <w:color w:val="FF0000"/>
              </w:rPr>
              <w:t xml:space="preserve"> </w:t>
            </w:r>
            <w:r w:rsidRPr="00E15D51">
              <w:rPr>
                <w:color w:val="FF0000"/>
                <w:lang w:val="fr-FR"/>
              </w:rPr>
              <w:t>чине</w:t>
            </w:r>
            <w:r w:rsidRPr="00E15D51">
              <w:rPr>
                <w:color w:val="FF0000"/>
              </w:rPr>
              <w:t xml:space="preserve"> </w:t>
            </w:r>
            <w:r w:rsidRPr="00E15D51">
              <w:rPr>
                <w:color w:val="FF0000"/>
                <w:lang w:val="fr-FR"/>
              </w:rPr>
              <w:t>међусобно</w:t>
            </w:r>
            <w:r w:rsidRPr="00E15D51">
              <w:rPr>
                <w:color w:val="FF0000"/>
              </w:rPr>
              <w:t xml:space="preserve"> </w:t>
            </w:r>
            <w:r w:rsidRPr="00E15D51">
              <w:rPr>
                <w:color w:val="FF0000"/>
                <w:lang w:val="fr-FR"/>
              </w:rPr>
              <w:t>повезани</w:t>
            </w:r>
            <w:r w:rsidRPr="00E15D51">
              <w:rPr>
                <w:color w:val="FF0000"/>
              </w:rPr>
              <w:t xml:space="preserve"> </w:t>
            </w:r>
            <w:r w:rsidRPr="00E15D51">
              <w:rPr>
                <w:color w:val="FF0000"/>
                <w:lang w:val="fr-FR"/>
              </w:rPr>
              <w:t>саставни</w:t>
            </w:r>
            <w:r w:rsidRPr="00E15D51">
              <w:rPr>
                <w:color w:val="FF0000"/>
              </w:rPr>
              <w:t xml:space="preserve"> </w:t>
            </w:r>
            <w:r w:rsidRPr="00E15D51">
              <w:rPr>
                <w:color w:val="FF0000"/>
                <w:lang w:val="fr-FR"/>
              </w:rPr>
              <w:t>елементи</w:t>
            </w:r>
            <w:r w:rsidRPr="00E15D51">
              <w:rPr>
                <w:color w:val="FF0000"/>
              </w:rPr>
              <w:t xml:space="preserve"> </w:t>
            </w:r>
            <w:r w:rsidRPr="00E15D51">
              <w:rPr>
                <w:color w:val="FF0000"/>
                <w:lang w:val="fr-FR"/>
              </w:rPr>
              <w:t>одговарајуће</w:t>
            </w:r>
            <w:r w:rsidRPr="00E15D51">
              <w:rPr>
                <w:color w:val="FF0000"/>
              </w:rPr>
              <w:t xml:space="preserve"> </w:t>
            </w:r>
            <w:r w:rsidRPr="00E15D51">
              <w:rPr>
                <w:color w:val="FF0000"/>
                <w:lang w:val="fr-FR"/>
              </w:rPr>
              <w:t>намене</w:t>
            </w:r>
            <w:r w:rsidRPr="00E15D51">
              <w:rPr>
                <w:color w:val="FF0000"/>
              </w:rPr>
              <w:t xml:space="preserve"> (</w:t>
            </w:r>
            <w:r w:rsidRPr="00E15D51">
              <w:rPr>
                <w:color w:val="FF0000"/>
                <w:lang w:val="fr-FR"/>
              </w:rPr>
              <w:t>затворени</w:t>
            </w:r>
            <w:r w:rsidRPr="00E15D51">
              <w:rPr>
                <w:color w:val="FF0000"/>
              </w:rPr>
              <w:t xml:space="preserve"> </w:t>
            </w:r>
            <w:r w:rsidRPr="00E15D51">
              <w:rPr>
                <w:color w:val="FF0000"/>
                <w:lang w:val="fr-FR"/>
              </w:rPr>
              <w:t>са</w:t>
            </w:r>
            <w:r w:rsidRPr="00E15D51">
              <w:rPr>
                <w:color w:val="FF0000"/>
              </w:rPr>
              <w:t xml:space="preserve"> </w:t>
            </w:r>
            <w:r w:rsidRPr="00E15D51">
              <w:rPr>
                <w:color w:val="FF0000"/>
                <w:lang w:val="fr-FR"/>
              </w:rPr>
              <w:t>вратима</w:t>
            </w:r>
            <w:r>
              <w:rPr>
                <w:color w:val="FF0000"/>
                <w:lang w:val="sr-Cyrl-RS"/>
              </w:rPr>
              <w:t xml:space="preserve"> + стакло,</w:t>
            </w:r>
            <w:r w:rsidRPr="00E15D51">
              <w:rPr>
                <w:color w:val="FF0000"/>
              </w:rPr>
              <w:t xml:space="preserve"> </w:t>
            </w:r>
            <w:r w:rsidRPr="00E15D51">
              <w:rPr>
                <w:color w:val="FF0000"/>
                <w:lang w:val="fr-FR"/>
              </w:rPr>
              <w:t>ниски</w:t>
            </w:r>
            <w:r>
              <w:rPr>
                <w:color w:val="FF0000"/>
                <w:lang w:val="sr-Cyrl-RS"/>
              </w:rPr>
              <w:t xml:space="preserve"> затворени са вратима без стакла</w:t>
            </w:r>
            <w:r w:rsidRPr="00E15D51">
              <w:rPr>
                <w:color w:val="FF0000"/>
              </w:rPr>
              <w:t xml:space="preserve">). </w:t>
            </w:r>
          </w:p>
          <w:p w14:paraId="34D940D0" w14:textId="77777777" w:rsidR="006A447F" w:rsidRPr="00E15D51" w:rsidRDefault="006A447F" w:rsidP="006A447F">
            <w:pPr>
              <w:tabs>
                <w:tab w:val="left" w:pos="567"/>
                <w:tab w:val="left" w:pos="1134"/>
                <w:tab w:val="left" w:pos="1701"/>
                <w:tab w:val="left" w:leader="dot" w:pos="8505"/>
              </w:tabs>
              <w:jc w:val="both"/>
              <w:rPr>
                <w:color w:val="FF0000"/>
              </w:rPr>
            </w:pPr>
            <w:r w:rsidRPr="00E15D51">
              <w:rPr>
                <w:color w:val="FF0000"/>
                <w:lang w:val="fr-FR"/>
              </w:rPr>
              <w:t>Елементи</w:t>
            </w:r>
            <w:r w:rsidRPr="00E15D51">
              <w:rPr>
                <w:color w:val="FF0000"/>
              </w:rPr>
              <w:t xml:space="preserve"> </w:t>
            </w:r>
            <w:r w:rsidRPr="00E15D51">
              <w:rPr>
                <w:color w:val="FF0000"/>
                <w:lang w:val="fr-FR"/>
              </w:rPr>
              <w:t>су</w:t>
            </w:r>
            <w:r w:rsidRPr="00E15D51">
              <w:rPr>
                <w:color w:val="FF0000"/>
              </w:rPr>
              <w:t xml:space="preserve"> </w:t>
            </w:r>
            <w:r w:rsidRPr="00E15D51">
              <w:rPr>
                <w:color w:val="FF0000"/>
                <w:lang w:val="fr-FR"/>
              </w:rPr>
              <w:t>са</w:t>
            </w:r>
            <w:r w:rsidRPr="00E15D51">
              <w:rPr>
                <w:color w:val="FF0000"/>
              </w:rPr>
              <w:t xml:space="preserve"> </w:t>
            </w:r>
            <w:r w:rsidRPr="00E15D51">
              <w:rPr>
                <w:color w:val="FF0000"/>
                <w:lang w:val="fr-FR"/>
              </w:rPr>
              <w:t>заједничком</w:t>
            </w:r>
            <w:r w:rsidRPr="00E15D51">
              <w:rPr>
                <w:color w:val="FF0000"/>
              </w:rPr>
              <w:t xml:space="preserve"> </w:t>
            </w:r>
            <w:r w:rsidRPr="00E15D51">
              <w:rPr>
                <w:color w:val="FF0000"/>
                <w:lang w:val="fr-FR"/>
              </w:rPr>
              <w:t>ПВЦ</w:t>
            </w:r>
            <w:r w:rsidRPr="00E15D51">
              <w:rPr>
                <w:color w:val="FF0000"/>
              </w:rPr>
              <w:t xml:space="preserve"> </w:t>
            </w:r>
            <w:r w:rsidRPr="00E15D51">
              <w:rPr>
                <w:color w:val="FF0000"/>
                <w:lang w:val="fr-FR"/>
              </w:rPr>
              <w:t>соклом</w:t>
            </w:r>
            <w:r w:rsidRPr="00E15D51">
              <w:rPr>
                <w:color w:val="FF0000"/>
              </w:rPr>
              <w:t xml:space="preserve"> </w:t>
            </w:r>
            <w:r w:rsidRPr="00E15D51">
              <w:rPr>
                <w:color w:val="FF0000"/>
                <w:lang w:val="fr-FR"/>
              </w:rPr>
              <w:t>висине</w:t>
            </w:r>
            <w:r w:rsidRPr="00E15D51">
              <w:rPr>
                <w:color w:val="FF0000"/>
              </w:rPr>
              <w:t xml:space="preserve"> 15</w:t>
            </w:r>
            <w:r w:rsidRPr="00E15D51">
              <w:rPr>
                <w:color w:val="FF0000"/>
                <w:lang w:val="fr-FR"/>
              </w:rPr>
              <w:t>цм</w:t>
            </w:r>
            <w:r w:rsidRPr="00E15D51">
              <w:rPr>
                <w:color w:val="FF0000"/>
              </w:rPr>
              <w:t xml:space="preserve"> </w:t>
            </w:r>
            <w:r w:rsidRPr="00E15D51">
              <w:rPr>
                <w:color w:val="FF0000"/>
                <w:lang w:val="fr-FR"/>
              </w:rPr>
              <w:t>од</w:t>
            </w:r>
            <w:r w:rsidRPr="00E15D51">
              <w:rPr>
                <w:color w:val="FF0000"/>
              </w:rPr>
              <w:t xml:space="preserve"> </w:t>
            </w:r>
            <w:r w:rsidRPr="00E15D51">
              <w:rPr>
                <w:color w:val="FF0000"/>
                <w:lang w:val="fr-FR"/>
              </w:rPr>
              <w:t>пода</w:t>
            </w:r>
            <w:r w:rsidRPr="00E15D51">
              <w:rPr>
                <w:color w:val="FF0000"/>
              </w:rPr>
              <w:t xml:space="preserve"> </w:t>
            </w:r>
            <w:r w:rsidRPr="00E15D51">
              <w:rPr>
                <w:color w:val="FF0000"/>
                <w:lang w:val="fr-FR"/>
              </w:rPr>
              <w:t>и</w:t>
            </w:r>
            <w:r w:rsidRPr="00E15D51">
              <w:rPr>
                <w:color w:val="FF0000"/>
              </w:rPr>
              <w:t xml:space="preserve"> </w:t>
            </w:r>
            <w:r w:rsidRPr="00E15D51">
              <w:rPr>
                <w:color w:val="FF0000"/>
                <w:lang w:val="fr-FR"/>
              </w:rPr>
              <w:t>обезбеђеним</w:t>
            </w:r>
            <w:r w:rsidRPr="00E15D51">
              <w:rPr>
                <w:color w:val="FF0000"/>
              </w:rPr>
              <w:t xml:space="preserve"> </w:t>
            </w:r>
            <w:r w:rsidRPr="00E15D51">
              <w:rPr>
                <w:color w:val="FF0000"/>
                <w:lang w:val="fr-FR"/>
              </w:rPr>
              <w:t>системом</w:t>
            </w:r>
            <w:r w:rsidRPr="00E15D51">
              <w:rPr>
                <w:color w:val="FF0000"/>
              </w:rPr>
              <w:t xml:space="preserve"> </w:t>
            </w:r>
            <w:r w:rsidRPr="00E15D51">
              <w:rPr>
                <w:color w:val="FF0000"/>
                <w:lang w:val="fr-FR"/>
              </w:rPr>
              <w:t>закључавања</w:t>
            </w:r>
          </w:p>
          <w:p w14:paraId="36226FD9" w14:textId="0D983D03" w:rsidR="006A447F" w:rsidRPr="0057150A" w:rsidRDefault="006A447F" w:rsidP="006A447F">
            <w:r w:rsidRPr="00E15D51">
              <w:rPr>
                <w:color w:val="FF0000"/>
                <w:lang w:val="fr-FR"/>
              </w:rPr>
              <w:t>Комбинација</w:t>
            </w:r>
            <w:r w:rsidRPr="00E15D51">
              <w:rPr>
                <w:color w:val="FF0000"/>
              </w:rPr>
              <w:t xml:space="preserve"> </w:t>
            </w:r>
            <w:r w:rsidRPr="00E15D51">
              <w:rPr>
                <w:color w:val="FF0000"/>
                <w:lang w:val="fr-FR"/>
              </w:rPr>
              <w:t>елемената</w:t>
            </w:r>
            <w:r w:rsidRPr="00E15D51">
              <w:rPr>
                <w:color w:val="FF0000"/>
              </w:rPr>
              <w:t xml:space="preserve"> </w:t>
            </w:r>
            <w:r w:rsidRPr="00E15D51">
              <w:rPr>
                <w:color w:val="FF0000"/>
                <w:lang w:val="fr-FR"/>
              </w:rPr>
              <w:t>по</w:t>
            </w:r>
            <w:r w:rsidRPr="00E15D51">
              <w:rPr>
                <w:color w:val="FF0000"/>
              </w:rPr>
              <w:t xml:space="preserve"> </w:t>
            </w:r>
            <w:r w:rsidRPr="00E15D51">
              <w:rPr>
                <w:color w:val="FF0000"/>
                <w:lang w:val="fr-FR"/>
              </w:rPr>
              <w:t>дужини</w:t>
            </w:r>
            <w:r w:rsidRPr="00E15D51">
              <w:rPr>
                <w:color w:val="FF0000"/>
              </w:rPr>
              <w:t xml:space="preserve">, </w:t>
            </w:r>
            <w:r w:rsidRPr="00E15D51">
              <w:rPr>
                <w:color w:val="FF0000"/>
                <w:lang w:val="fr-FR"/>
              </w:rPr>
              <w:t>ширини</w:t>
            </w:r>
            <w:r w:rsidRPr="00E15D51">
              <w:rPr>
                <w:color w:val="FF0000"/>
              </w:rPr>
              <w:t xml:space="preserve"> </w:t>
            </w:r>
            <w:r w:rsidRPr="00E15D51">
              <w:rPr>
                <w:color w:val="FF0000"/>
                <w:lang w:val="fr-FR"/>
              </w:rPr>
              <w:t>и</w:t>
            </w:r>
            <w:r w:rsidRPr="00E15D51">
              <w:rPr>
                <w:color w:val="FF0000"/>
              </w:rPr>
              <w:t xml:space="preserve"> </w:t>
            </w:r>
            <w:r w:rsidRPr="00E15D51">
              <w:rPr>
                <w:color w:val="FF0000"/>
                <w:lang w:val="fr-FR"/>
              </w:rPr>
              <w:t>висини</w:t>
            </w:r>
            <w:r w:rsidRPr="00E15D51">
              <w:rPr>
                <w:color w:val="FF0000"/>
              </w:rPr>
              <w:t xml:space="preserve"> </w:t>
            </w:r>
            <w:r w:rsidRPr="00E15D51">
              <w:rPr>
                <w:color w:val="FF0000"/>
                <w:lang w:val="fr-FR"/>
              </w:rPr>
              <w:t>омогућава</w:t>
            </w:r>
            <w:r w:rsidRPr="00E15D51">
              <w:rPr>
                <w:color w:val="FF0000"/>
              </w:rPr>
              <w:t xml:space="preserve"> </w:t>
            </w:r>
            <w:r w:rsidRPr="00E15D51">
              <w:rPr>
                <w:color w:val="FF0000"/>
                <w:lang w:val="fr-FR"/>
              </w:rPr>
              <w:t>реализацију</w:t>
            </w:r>
            <w:r w:rsidRPr="00E15D51">
              <w:rPr>
                <w:color w:val="FF0000"/>
              </w:rPr>
              <w:t xml:space="preserve"> </w:t>
            </w:r>
            <w:r w:rsidRPr="00E15D51">
              <w:rPr>
                <w:color w:val="FF0000"/>
                <w:lang w:val="fr-FR"/>
              </w:rPr>
              <w:t>свих</w:t>
            </w:r>
            <w:r w:rsidRPr="00E15D51">
              <w:rPr>
                <w:color w:val="FF0000"/>
              </w:rPr>
              <w:t xml:space="preserve"> </w:t>
            </w:r>
            <w:r w:rsidRPr="00E15D51">
              <w:rPr>
                <w:color w:val="FF0000"/>
                <w:lang w:val="fr-FR"/>
              </w:rPr>
              <w:t>захтева</w:t>
            </w:r>
            <w:r w:rsidRPr="00E15D51">
              <w:rPr>
                <w:color w:val="FF0000"/>
              </w:rPr>
              <w:t xml:space="preserve"> </w:t>
            </w:r>
            <w:r w:rsidRPr="00E15D51">
              <w:rPr>
                <w:color w:val="FF0000"/>
                <w:lang w:val="fr-FR"/>
              </w:rPr>
              <w:t>како</w:t>
            </w:r>
            <w:r w:rsidRPr="00E15D51">
              <w:rPr>
                <w:color w:val="FF0000"/>
              </w:rPr>
              <w:t xml:space="preserve"> </w:t>
            </w:r>
            <w:r w:rsidRPr="00E15D51">
              <w:rPr>
                <w:color w:val="FF0000"/>
                <w:lang w:val="fr-FR"/>
              </w:rPr>
              <w:t>по</w:t>
            </w:r>
            <w:r w:rsidRPr="00E15D51">
              <w:rPr>
                <w:color w:val="FF0000"/>
              </w:rPr>
              <w:t xml:space="preserve"> </w:t>
            </w:r>
            <w:r w:rsidRPr="00E15D51">
              <w:rPr>
                <w:color w:val="FF0000"/>
                <w:lang w:val="fr-FR"/>
              </w:rPr>
              <w:t>питању</w:t>
            </w:r>
            <w:r w:rsidRPr="00E15D51">
              <w:rPr>
                <w:color w:val="FF0000"/>
              </w:rPr>
              <w:t xml:space="preserve"> </w:t>
            </w:r>
            <w:r w:rsidRPr="00E15D51">
              <w:rPr>
                <w:color w:val="FF0000"/>
                <w:lang w:val="fr-FR"/>
              </w:rPr>
              <w:t>намене</w:t>
            </w:r>
            <w:r w:rsidRPr="00E15D51">
              <w:rPr>
                <w:color w:val="FF0000"/>
              </w:rPr>
              <w:t xml:space="preserve"> </w:t>
            </w:r>
            <w:r w:rsidRPr="00E15D51">
              <w:rPr>
                <w:color w:val="FF0000"/>
                <w:lang w:val="fr-FR"/>
              </w:rPr>
              <w:t>тако</w:t>
            </w:r>
            <w:r w:rsidRPr="00E15D51">
              <w:rPr>
                <w:color w:val="FF0000"/>
              </w:rPr>
              <w:t xml:space="preserve"> </w:t>
            </w:r>
            <w:r w:rsidRPr="00E15D51">
              <w:rPr>
                <w:color w:val="FF0000"/>
                <w:lang w:val="fr-FR"/>
              </w:rPr>
              <w:t>и</w:t>
            </w:r>
            <w:r w:rsidRPr="00E15D51">
              <w:rPr>
                <w:color w:val="FF0000"/>
              </w:rPr>
              <w:t xml:space="preserve"> </w:t>
            </w:r>
            <w:r w:rsidRPr="00E15D51">
              <w:rPr>
                <w:color w:val="FF0000"/>
                <w:lang w:val="fr-FR"/>
              </w:rPr>
              <w:t>по</w:t>
            </w:r>
            <w:r w:rsidRPr="00E15D51">
              <w:rPr>
                <w:color w:val="FF0000"/>
              </w:rPr>
              <w:t xml:space="preserve"> </w:t>
            </w:r>
            <w:r w:rsidRPr="00E15D51">
              <w:rPr>
                <w:color w:val="FF0000"/>
                <w:lang w:val="fr-FR"/>
              </w:rPr>
              <w:t>питању</w:t>
            </w:r>
            <w:r w:rsidRPr="00E15D51">
              <w:rPr>
                <w:color w:val="FF0000"/>
              </w:rPr>
              <w:t xml:space="preserve"> </w:t>
            </w:r>
            <w:r w:rsidRPr="00E15D51">
              <w:rPr>
                <w:color w:val="FF0000"/>
                <w:lang w:val="fr-FR"/>
              </w:rPr>
              <w:t>расположивог</w:t>
            </w:r>
            <w:r w:rsidRPr="00E15D51">
              <w:rPr>
                <w:color w:val="FF0000"/>
              </w:rPr>
              <w:t xml:space="preserve"> </w:t>
            </w:r>
            <w:r w:rsidRPr="00E15D51">
              <w:rPr>
                <w:color w:val="FF0000"/>
                <w:lang w:val="fr-FR"/>
              </w:rPr>
              <w:t>простора</w:t>
            </w:r>
            <w:r w:rsidRPr="00E15D51">
              <w:rPr>
                <w:rFonts w:ascii="Arial" w:hAnsi="Arial" w:cs="Arial"/>
                <w:color w:val="FF0000"/>
                <w:sz w:val="18"/>
              </w:rPr>
              <w:t>.</w:t>
            </w:r>
            <w:r w:rsidRPr="00E15D51">
              <w:rPr>
                <w:color w:val="FF0000"/>
              </w:rPr>
              <w:t xml:space="preserve"> Полице су саставни део елемената.</w:t>
            </w:r>
          </w:p>
        </w:tc>
      </w:tr>
      <w:tr w:rsidR="006A447F" w14:paraId="54DFC04B" w14:textId="77777777" w:rsidTr="002E7AE6">
        <w:tc>
          <w:tcPr>
            <w:tcW w:w="675" w:type="dxa"/>
          </w:tcPr>
          <w:p w14:paraId="70B7F183" w14:textId="77777777" w:rsidR="006A447F" w:rsidRDefault="006A447F" w:rsidP="006A447F"/>
        </w:tc>
        <w:tc>
          <w:tcPr>
            <w:tcW w:w="2875" w:type="dxa"/>
          </w:tcPr>
          <w:p w14:paraId="5BB9286C" w14:textId="77777777" w:rsidR="006A447F" w:rsidRPr="0057150A" w:rsidRDefault="006A447F" w:rsidP="006A447F">
            <w:r w:rsidRPr="0057150A">
              <w:t>Оков</w:t>
            </w:r>
          </w:p>
        </w:tc>
        <w:tc>
          <w:tcPr>
            <w:tcW w:w="5294" w:type="dxa"/>
            <w:gridSpan w:val="3"/>
          </w:tcPr>
          <w:p w14:paraId="69509E8F" w14:textId="79AAC1FD" w:rsidR="006A447F" w:rsidRPr="004750EF" w:rsidRDefault="006A447F" w:rsidP="006A447F">
            <w:r>
              <w:t>/</w:t>
            </w:r>
          </w:p>
        </w:tc>
      </w:tr>
      <w:tr w:rsidR="006A447F" w:rsidRPr="00001C93" w14:paraId="5D4D42C1" w14:textId="77777777" w:rsidTr="002E7AE6">
        <w:tc>
          <w:tcPr>
            <w:tcW w:w="675" w:type="dxa"/>
          </w:tcPr>
          <w:p w14:paraId="26E0F01D" w14:textId="77777777" w:rsidR="006A447F" w:rsidRDefault="006A447F" w:rsidP="006A447F"/>
        </w:tc>
        <w:tc>
          <w:tcPr>
            <w:tcW w:w="2875" w:type="dxa"/>
          </w:tcPr>
          <w:p w14:paraId="1E684D79" w14:textId="77777777" w:rsidR="006A447F" w:rsidRPr="0057150A" w:rsidRDefault="006A447F" w:rsidP="006A447F">
            <w:r w:rsidRPr="0057150A">
              <w:t>Шарка:</w:t>
            </w:r>
          </w:p>
        </w:tc>
        <w:tc>
          <w:tcPr>
            <w:tcW w:w="5294" w:type="dxa"/>
            <w:gridSpan w:val="3"/>
          </w:tcPr>
          <w:p w14:paraId="2270D2A2" w14:textId="1F932F76" w:rsidR="006A447F" w:rsidRPr="0057150A" w:rsidRDefault="006A447F" w:rsidP="006A447F">
            <w:r w:rsidRPr="00001C93">
              <w:t xml:space="preserve">Обична шарка у миниманом квалитету </w:t>
            </w:r>
            <w:r w:rsidRPr="00001C93">
              <w:rPr>
                <w:strike/>
                <w:color w:val="FF0000"/>
              </w:rPr>
              <w:t>„</w:t>
            </w:r>
            <w:r w:rsidRPr="00250A68">
              <w:rPr>
                <w:strike/>
                <w:color w:val="FF0000"/>
              </w:rPr>
              <w:t>HAFELE</w:t>
            </w:r>
            <w:r w:rsidRPr="00001C93">
              <w:rPr>
                <w:strike/>
                <w:color w:val="FF0000"/>
              </w:rPr>
              <w:t>“</w:t>
            </w:r>
            <w:r w:rsidRPr="00001C93">
              <w:rPr>
                <w:color w:val="FF0000"/>
              </w:rPr>
              <w:t xml:space="preserve"> </w:t>
            </w:r>
            <w:r w:rsidRPr="00250A68">
              <w:rPr>
                <w:color w:val="FF0000"/>
              </w:rPr>
              <w:t>FGV</w:t>
            </w:r>
            <w:r w:rsidRPr="00001C93">
              <w:rPr>
                <w:color w:val="FF0000"/>
              </w:rPr>
              <w:t xml:space="preserve"> шарка равна“ </w:t>
            </w:r>
            <w:r w:rsidRPr="00001C93">
              <w:t>или „одговарајуће“</w:t>
            </w:r>
          </w:p>
        </w:tc>
      </w:tr>
      <w:tr w:rsidR="006A447F" w:rsidRPr="00001C93" w14:paraId="6C353886" w14:textId="77777777" w:rsidTr="002E7AE6">
        <w:tc>
          <w:tcPr>
            <w:tcW w:w="675" w:type="dxa"/>
          </w:tcPr>
          <w:p w14:paraId="7806BEE6" w14:textId="77777777" w:rsidR="006A447F" w:rsidRPr="00001C93" w:rsidRDefault="006A447F" w:rsidP="006A447F"/>
        </w:tc>
        <w:tc>
          <w:tcPr>
            <w:tcW w:w="2875" w:type="dxa"/>
          </w:tcPr>
          <w:p w14:paraId="35D68720" w14:textId="77777777" w:rsidR="006A447F" w:rsidRPr="0057150A" w:rsidRDefault="006A447F" w:rsidP="006A447F">
            <w:r w:rsidRPr="0057150A">
              <w:t>Клизач</w:t>
            </w:r>
          </w:p>
        </w:tc>
        <w:tc>
          <w:tcPr>
            <w:tcW w:w="5294" w:type="dxa"/>
            <w:gridSpan w:val="3"/>
          </w:tcPr>
          <w:p w14:paraId="020A9CFD" w14:textId="01846E02" w:rsidR="006A447F" w:rsidRPr="0057150A" w:rsidRDefault="006A447F" w:rsidP="006A447F">
            <w:r w:rsidRPr="00E15D51">
              <w:rPr>
                <w:strike/>
                <w:color w:val="FF0000"/>
              </w:rPr>
              <w:t>у миниманом квалитету „HAFELE“ или „одговарајуће“ телeскоп са успоривачем</w:t>
            </w:r>
          </w:p>
        </w:tc>
      </w:tr>
      <w:tr w:rsidR="006A447F" w14:paraId="794FBFEE" w14:textId="77777777" w:rsidTr="002E7AE6">
        <w:tc>
          <w:tcPr>
            <w:tcW w:w="675" w:type="dxa"/>
          </w:tcPr>
          <w:p w14:paraId="50C669BD" w14:textId="77777777" w:rsidR="006A447F" w:rsidRPr="00001C93" w:rsidRDefault="006A447F" w:rsidP="006A447F"/>
        </w:tc>
        <w:tc>
          <w:tcPr>
            <w:tcW w:w="2875" w:type="dxa"/>
          </w:tcPr>
          <w:p w14:paraId="66D34835" w14:textId="77777777" w:rsidR="006A447F" w:rsidRPr="0057150A" w:rsidRDefault="006A447F" w:rsidP="006A447F">
            <w:r w:rsidRPr="0057150A">
              <w:t>Ручка:</w:t>
            </w:r>
          </w:p>
        </w:tc>
        <w:tc>
          <w:tcPr>
            <w:tcW w:w="5294" w:type="dxa"/>
            <w:gridSpan w:val="3"/>
          </w:tcPr>
          <w:p w14:paraId="5285FD35" w14:textId="668AA8B7" w:rsidR="006A447F" w:rsidRPr="0057150A" w:rsidRDefault="006A447F" w:rsidP="006A447F">
            <w:r w:rsidRPr="007801A1">
              <w:t>По договору са наручиоцем</w:t>
            </w:r>
            <w:r>
              <w:rPr>
                <w:lang w:val="sr-Cyrl-RS"/>
              </w:rPr>
              <w:t xml:space="preserve"> </w:t>
            </w:r>
            <w:r w:rsidRPr="00FE01A3">
              <w:rPr>
                <w:strike/>
                <w:color w:val="FF0000"/>
              </w:rPr>
              <w:t>наручиоцем</w:t>
            </w:r>
            <w:r>
              <w:rPr>
                <w:color w:val="FF0000"/>
              </w:rPr>
              <w:t xml:space="preserve">У минималном квалитету </w:t>
            </w:r>
            <w:r w:rsidRPr="00001C93">
              <w:rPr>
                <w:color w:val="FF0000"/>
              </w:rPr>
              <w:t>„</w:t>
            </w:r>
            <w:r w:rsidRPr="00CD401C">
              <w:rPr>
                <w:color w:val="FF0000"/>
              </w:rPr>
              <w:t>HAFELE</w:t>
            </w:r>
            <w:r w:rsidRPr="00001C93">
              <w:rPr>
                <w:color w:val="FF0000"/>
              </w:rPr>
              <w:t xml:space="preserve"> 106.69.605 </w:t>
            </w:r>
            <w:r w:rsidRPr="00CD401C">
              <w:rPr>
                <w:color w:val="FF0000"/>
                <w:lang w:val="en-US"/>
              </w:rPr>
              <w:t>BRU</w:t>
            </w:r>
            <w:r w:rsidRPr="00001C93">
              <w:rPr>
                <w:color w:val="FF0000"/>
              </w:rPr>
              <w:t>Š.128“ или “одговарајуће”</w:t>
            </w:r>
          </w:p>
        </w:tc>
      </w:tr>
      <w:tr w:rsidR="00F32DB1" w14:paraId="6E35B6FE" w14:textId="77777777" w:rsidTr="002E7AE6">
        <w:tc>
          <w:tcPr>
            <w:tcW w:w="675" w:type="dxa"/>
            <w:tcBorders>
              <w:top w:val="double" w:sz="4" w:space="0" w:color="auto"/>
              <w:left w:val="double" w:sz="4" w:space="0" w:color="auto"/>
              <w:bottom w:val="double" w:sz="4" w:space="0" w:color="auto"/>
              <w:right w:val="nil"/>
            </w:tcBorders>
          </w:tcPr>
          <w:p w14:paraId="0382F9F6" w14:textId="77777777" w:rsidR="00F32DB1" w:rsidRDefault="00F32DB1" w:rsidP="00F32DB1"/>
        </w:tc>
        <w:tc>
          <w:tcPr>
            <w:tcW w:w="2875" w:type="dxa"/>
            <w:tcBorders>
              <w:top w:val="double" w:sz="4" w:space="0" w:color="auto"/>
              <w:left w:val="nil"/>
              <w:bottom w:val="double" w:sz="4" w:space="0" w:color="auto"/>
              <w:right w:val="nil"/>
            </w:tcBorders>
          </w:tcPr>
          <w:p w14:paraId="52BC0671" w14:textId="77777777" w:rsidR="00F32DB1" w:rsidRPr="0057150A" w:rsidRDefault="00F32DB1" w:rsidP="00F32DB1"/>
        </w:tc>
        <w:tc>
          <w:tcPr>
            <w:tcW w:w="1881" w:type="dxa"/>
            <w:tcBorders>
              <w:top w:val="double" w:sz="4" w:space="0" w:color="auto"/>
              <w:left w:val="nil"/>
              <w:bottom w:val="double" w:sz="4" w:space="0" w:color="auto"/>
              <w:right w:val="nil"/>
            </w:tcBorders>
          </w:tcPr>
          <w:p w14:paraId="1250001C" w14:textId="77777777" w:rsidR="00F32DB1" w:rsidRPr="0057150A" w:rsidRDefault="00F32DB1" w:rsidP="00F32DB1"/>
        </w:tc>
        <w:tc>
          <w:tcPr>
            <w:tcW w:w="1702" w:type="dxa"/>
            <w:tcBorders>
              <w:top w:val="double" w:sz="4" w:space="0" w:color="auto"/>
              <w:left w:val="nil"/>
              <w:bottom w:val="double" w:sz="4" w:space="0" w:color="auto"/>
              <w:right w:val="nil"/>
            </w:tcBorders>
          </w:tcPr>
          <w:p w14:paraId="2220EA98" w14:textId="77777777" w:rsidR="00F32DB1" w:rsidRPr="0057150A" w:rsidRDefault="00F32DB1" w:rsidP="00F32DB1"/>
        </w:tc>
        <w:tc>
          <w:tcPr>
            <w:tcW w:w="1711" w:type="dxa"/>
            <w:tcBorders>
              <w:top w:val="double" w:sz="4" w:space="0" w:color="auto"/>
              <w:left w:val="nil"/>
              <w:bottom w:val="double" w:sz="4" w:space="0" w:color="auto"/>
              <w:right w:val="double" w:sz="4" w:space="0" w:color="auto"/>
            </w:tcBorders>
          </w:tcPr>
          <w:p w14:paraId="63D49A70" w14:textId="77777777" w:rsidR="00F32DB1" w:rsidRPr="0057150A" w:rsidRDefault="00F32DB1" w:rsidP="00F32DB1"/>
        </w:tc>
      </w:tr>
      <w:tr w:rsidR="00F32DB1" w14:paraId="6AC4B36E" w14:textId="77777777" w:rsidTr="002E7AE6">
        <w:tc>
          <w:tcPr>
            <w:tcW w:w="675" w:type="dxa"/>
          </w:tcPr>
          <w:p w14:paraId="1DBA153A" w14:textId="77777777" w:rsidR="00F32DB1" w:rsidRPr="006A447F" w:rsidRDefault="00F32DB1" w:rsidP="00F32DB1">
            <w:r w:rsidRPr="006A447F">
              <w:t>25.</w:t>
            </w:r>
          </w:p>
        </w:tc>
        <w:tc>
          <w:tcPr>
            <w:tcW w:w="2875" w:type="dxa"/>
          </w:tcPr>
          <w:p w14:paraId="06CD1BBB" w14:textId="77777777" w:rsidR="00F32DB1" w:rsidRPr="006A447F" w:rsidRDefault="00F32DB1" w:rsidP="00F32DB1">
            <w:r w:rsidRPr="006A447F">
              <w:t xml:space="preserve">В </w:t>
            </w:r>
          </w:p>
        </w:tc>
        <w:tc>
          <w:tcPr>
            <w:tcW w:w="5294" w:type="dxa"/>
            <w:gridSpan w:val="3"/>
          </w:tcPr>
          <w:p w14:paraId="05AD7741" w14:textId="77777777" w:rsidR="00F32DB1" w:rsidRPr="0057150A" w:rsidRDefault="00F32DB1" w:rsidP="00F32DB1">
            <w:r w:rsidRPr="006A447F">
              <w:t>Комплет ормар</w:t>
            </w:r>
          </w:p>
        </w:tc>
      </w:tr>
      <w:tr w:rsidR="006A447F" w:rsidRPr="00001C93" w14:paraId="1B4BE96A" w14:textId="77777777" w:rsidTr="002E7AE6">
        <w:tc>
          <w:tcPr>
            <w:tcW w:w="675" w:type="dxa"/>
          </w:tcPr>
          <w:p w14:paraId="1724735B" w14:textId="77777777" w:rsidR="006A447F" w:rsidRDefault="006A447F" w:rsidP="006A447F"/>
        </w:tc>
        <w:tc>
          <w:tcPr>
            <w:tcW w:w="2875" w:type="dxa"/>
          </w:tcPr>
          <w:p w14:paraId="6C6A2F37" w14:textId="77777777" w:rsidR="006A447F" w:rsidRPr="0057150A" w:rsidRDefault="006A447F" w:rsidP="006A447F">
            <w:r w:rsidRPr="0057150A">
              <w:t>Материјал/ састав:</w:t>
            </w:r>
          </w:p>
        </w:tc>
        <w:tc>
          <w:tcPr>
            <w:tcW w:w="5294" w:type="dxa"/>
            <w:gridSpan w:val="3"/>
          </w:tcPr>
          <w:p w14:paraId="3107EFF3" w14:textId="77777777" w:rsidR="006A447F" w:rsidRPr="007801A1" w:rsidRDefault="006A447F" w:rsidP="006A447F">
            <w:r w:rsidRPr="007801A1">
              <w:t xml:space="preserve">Корпус: иверица, обложена меламинском фолијом </w:t>
            </w:r>
          </w:p>
          <w:p w14:paraId="188D0A3B" w14:textId="77777777" w:rsidR="006A447F" w:rsidRPr="00E15D51" w:rsidRDefault="006A447F" w:rsidP="006A447F">
            <w:pPr>
              <w:rPr>
                <w:color w:val="FF0000"/>
                <w:lang w:val="sr-Cyrl-RS"/>
              </w:rPr>
            </w:pPr>
            <w:r w:rsidRPr="007801A1">
              <w:t xml:space="preserve">Фронтови: иверица обложена ХПЛ ламинатом, </w:t>
            </w:r>
            <w:r w:rsidRPr="00E15D51">
              <w:rPr>
                <w:color w:val="FF0000"/>
                <w:lang w:val="sr-Cyrl-RS"/>
              </w:rPr>
              <w:t>стакло</w:t>
            </w:r>
          </w:p>
          <w:p w14:paraId="299D86DF" w14:textId="75CE41D0" w:rsidR="006A447F" w:rsidRPr="0057150A" w:rsidRDefault="006A447F" w:rsidP="006A447F">
            <w:r w:rsidRPr="00E15D51">
              <w:rPr>
                <w:strike/>
                <w:color w:val="FF0000"/>
              </w:rPr>
              <w:t>Радна плоча: иверица обложена ХПЛ ламинатом</w:t>
            </w:r>
            <w:r w:rsidRPr="007801A1">
              <w:t>,</w:t>
            </w:r>
          </w:p>
        </w:tc>
      </w:tr>
      <w:tr w:rsidR="006A447F" w14:paraId="6D21482E" w14:textId="77777777" w:rsidTr="002E7AE6">
        <w:tc>
          <w:tcPr>
            <w:tcW w:w="675" w:type="dxa"/>
          </w:tcPr>
          <w:p w14:paraId="4A463729" w14:textId="77777777" w:rsidR="006A447F" w:rsidRPr="00001C93" w:rsidRDefault="006A447F" w:rsidP="006A447F"/>
        </w:tc>
        <w:tc>
          <w:tcPr>
            <w:tcW w:w="2875" w:type="dxa"/>
          </w:tcPr>
          <w:p w14:paraId="02BF0DD2" w14:textId="77777777" w:rsidR="006A447F" w:rsidRPr="0057150A" w:rsidRDefault="006A447F" w:rsidP="006A447F">
            <w:r w:rsidRPr="0057150A">
              <w:t>Димензије:</w:t>
            </w:r>
          </w:p>
        </w:tc>
        <w:tc>
          <w:tcPr>
            <w:tcW w:w="5294" w:type="dxa"/>
            <w:gridSpan w:val="3"/>
          </w:tcPr>
          <w:p w14:paraId="7681D04E" w14:textId="04BFB43D" w:rsidR="006A447F" w:rsidRPr="0057150A" w:rsidRDefault="006A447F" w:rsidP="006A447F">
            <w:r w:rsidRPr="00E15D51">
              <w:rPr>
                <w:color w:val="FF0000"/>
                <w:lang w:val="sr-Cyrl-RS"/>
              </w:rPr>
              <w:t>120х40х200цм</w:t>
            </w:r>
          </w:p>
        </w:tc>
      </w:tr>
      <w:tr w:rsidR="006A447F" w14:paraId="6691ED23" w14:textId="77777777" w:rsidTr="002E7AE6">
        <w:tc>
          <w:tcPr>
            <w:tcW w:w="675" w:type="dxa"/>
          </w:tcPr>
          <w:p w14:paraId="30DB099E" w14:textId="77777777" w:rsidR="006A447F" w:rsidRDefault="006A447F" w:rsidP="006A447F"/>
        </w:tc>
        <w:tc>
          <w:tcPr>
            <w:tcW w:w="2875" w:type="dxa"/>
          </w:tcPr>
          <w:p w14:paraId="5E0CC472" w14:textId="77777777" w:rsidR="006A447F" w:rsidRPr="0057150A" w:rsidRDefault="006A447F" w:rsidP="006A447F">
            <w:r w:rsidRPr="0057150A">
              <w:t>Боја:</w:t>
            </w:r>
          </w:p>
        </w:tc>
        <w:tc>
          <w:tcPr>
            <w:tcW w:w="5294" w:type="dxa"/>
            <w:gridSpan w:val="3"/>
          </w:tcPr>
          <w:p w14:paraId="2AD91F49" w14:textId="3E836C98" w:rsidR="006A447F" w:rsidRPr="0057150A" w:rsidRDefault="006A447F" w:rsidP="006A447F">
            <w:r>
              <w:t>По договору са наручиоцем</w:t>
            </w:r>
          </w:p>
        </w:tc>
      </w:tr>
      <w:tr w:rsidR="006A447F" w14:paraId="78477A23" w14:textId="77777777" w:rsidTr="002E7AE6">
        <w:tc>
          <w:tcPr>
            <w:tcW w:w="675" w:type="dxa"/>
          </w:tcPr>
          <w:p w14:paraId="07434BB5" w14:textId="77777777" w:rsidR="006A447F" w:rsidRDefault="006A447F" w:rsidP="006A447F"/>
        </w:tc>
        <w:tc>
          <w:tcPr>
            <w:tcW w:w="2875" w:type="dxa"/>
          </w:tcPr>
          <w:p w14:paraId="3BBC1920" w14:textId="77777777" w:rsidR="006A447F" w:rsidRPr="0057150A" w:rsidRDefault="006A447F" w:rsidP="006A447F">
            <w:r w:rsidRPr="0057150A">
              <w:t>Опис</w:t>
            </w:r>
          </w:p>
        </w:tc>
        <w:tc>
          <w:tcPr>
            <w:tcW w:w="5294" w:type="dxa"/>
            <w:gridSpan w:val="3"/>
          </w:tcPr>
          <w:p w14:paraId="7053DFCF" w14:textId="77777777" w:rsidR="006A447F" w:rsidRPr="00E15D51" w:rsidRDefault="006A447F" w:rsidP="006A447F">
            <w:pPr>
              <w:tabs>
                <w:tab w:val="left" w:pos="567"/>
                <w:tab w:val="left" w:pos="1134"/>
                <w:tab w:val="left" w:pos="1701"/>
                <w:tab w:val="left" w:leader="dot" w:pos="8505"/>
              </w:tabs>
              <w:jc w:val="both"/>
              <w:rPr>
                <w:color w:val="FF0000"/>
              </w:rPr>
            </w:pPr>
            <w:r w:rsidRPr="00E15D51">
              <w:rPr>
                <w:color w:val="FF0000"/>
                <w:lang w:val="fr-FR"/>
              </w:rPr>
              <w:t>Стабилну</w:t>
            </w:r>
            <w:r w:rsidRPr="00E15D51">
              <w:rPr>
                <w:color w:val="FF0000"/>
              </w:rPr>
              <w:t xml:space="preserve"> </w:t>
            </w:r>
            <w:r w:rsidRPr="00E15D51">
              <w:rPr>
                <w:color w:val="FF0000"/>
                <w:lang w:val="fr-FR"/>
              </w:rPr>
              <w:t>целину</w:t>
            </w:r>
            <w:r w:rsidRPr="00E15D51">
              <w:rPr>
                <w:color w:val="FF0000"/>
              </w:rPr>
              <w:t xml:space="preserve"> </w:t>
            </w:r>
            <w:r w:rsidRPr="00E15D51">
              <w:rPr>
                <w:color w:val="FF0000"/>
                <w:lang w:val="fr-FR"/>
              </w:rPr>
              <w:t>комплета</w:t>
            </w:r>
            <w:r w:rsidRPr="00E15D51">
              <w:rPr>
                <w:color w:val="FF0000"/>
              </w:rPr>
              <w:t xml:space="preserve"> </w:t>
            </w:r>
            <w:r w:rsidRPr="00E15D51">
              <w:rPr>
                <w:color w:val="FF0000"/>
                <w:lang w:val="fr-FR"/>
              </w:rPr>
              <w:t>чине</w:t>
            </w:r>
            <w:r w:rsidRPr="00E15D51">
              <w:rPr>
                <w:color w:val="FF0000"/>
              </w:rPr>
              <w:t xml:space="preserve"> </w:t>
            </w:r>
            <w:r w:rsidRPr="00E15D51">
              <w:rPr>
                <w:color w:val="FF0000"/>
                <w:lang w:val="fr-FR"/>
              </w:rPr>
              <w:t>међусобно</w:t>
            </w:r>
            <w:r w:rsidRPr="00E15D51">
              <w:rPr>
                <w:color w:val="FF0000"/>
              </w:rPr>
              <w:t xml:space="preserve"> </w:t>
            </w:r>
            <w:r w:rsidRPr="00E15D51">
              <w:rPr>
                <w:color w:val="FF0000"/>
                <w:lang w:val="fr-FR"/>
              </w:rPr>
              <w:t>повезани</w:t>
            </w:r>
            <w:r w:rsidRPr="00E15D51">
              <w:rPr>
                <w:color w:val="FF0000"/>
              </w:rPr>
              <w:t xml:space="preserve"> </w:t>
            </w:r>
            <w:r w:rsidRPr="00E15D51">
              <w:rPr>
                <w:color w:val="FF0000"/>
                <w:lang w:val="fr-FR"/>
              </w:rPr>
              <w:t>саставни</w:t>
            </w:r>
            <w:r w:rsidRPr="00E15D51">
              <w:rPr>
                <w:color w:val="FF0000"/>
              </w:rPr>
              <w:t xml:space="preserve"> </w:t>
            </w:r>
            <w:r w:rsidRPr="00E15D51">
              <w:rPr>
                <w:color w:val="FF0000"/>
                <w:lang w:val="fr-FR"/>
              </w:rPr>
              <w:t>елементи</w:t>
            </w:r>
            <w:r w:rsidRPr="00E15D51">
              <w:rPr>
                <w:color w:val="FF0000"/>
              </w:rPr>
              <w:t xml:space="preserve"> </w:t>
            </w:r>
            <w:r w:rsidRPr="00E15D51">
              <w:rPr>
                <w:color w:val="FF0000"/>
                <w:lang w:val="fr-FR"/>
              </w:rPr>
              <w:t>одговарајуће</w:t>
            </w:r>
            <w:r w:rsidRPr="00E15D51">
              <w:rPr>
                <w:color w:val="FF0000"/>
              </w:rPr>
              <w:t xml:space="preserve"> </w:t>
            </w:r>
            <w:r w:rsidRPr="00E15D51">
              <w:rPr>
                <w:color w:val="FF0000"/>
                <w:lang w:val="fr-FR"/>
              </w:rPr>
              <w:t>намене</w:t>
            </w:r>
            <w:r w:rsidRPr="00E15D51">
              <w:rPr>
                <w:color w:val="FF0000"/>
              </w:rPr>
              <w:t xml:space="preserve"> (</w:t>
            </w:r>
            <w:r w:rsidRPr="00E15D51">
              <w:rPr>
                <w:color w:val="FF0000"/>
                <w:lang w:val="fr-FR"/>
              </w:rPr>
              <w:t>затворени</w:t>
            </w:r>
            <w:r w:rsidRPr="00E15D51">
              <w:rPr>
                <w:color w:val="FF0000"/>
              </w:rPr>
              <w:t xml:space="preserve"> </w:t>
            </w:r>
            <w:r w:rsidRPr="00E15D51">
              <w:rPr>
                <w:color w:val="FF0000"/>
                <w:lang w:val="fr-FR"/>
              </w:rPr>
              <w:t>са</w:t>
            </w:r>
            <w:r w:rsidRPr="00E15D51">
              <w:rPr>
                <w:color w:val="FF0000"/>
              </w:rPr>
              <w:t xml:space="preserve"> </w:t>
            </w:r>
            <w:r w:rsidRPr="00E15D51">
              <w:rPr>
                <w:color w:val="FF0000"/>
                <w:lang w:val="fr-FR"/>
              </w:rPr>
              <w:t>вратима</w:t>
            </w:r>
            <w:r>
              <w:rPr>
                <w:color w:val="FF0000"/>
                <w:lang w:val="sr-Cyrl-RS"/>
              </w:rPr>
              <w:t xml:space="preserve"> + стакло,</w:t>
            </w:r>
            <w:r w:rsidRPr="00E15D51">
              <w:rPr>
                <w:color w:val="FF0000"/>
              </w:rPr>
              <w:t xml:space="preserve"> </w:t>
            </w:r>
            <w:r w:rsidRPr="00E15D51">
              <w:rPr>
                <w:color w:val="FF0000"/>
                <w:lang w:val="fr-FR"/>
              </w:rPr>
              <w:t>ниски</w:t>
            </w:r>
            <w:r>
              <w:rPr>
                <w:color w:val="FF0000"/>
                <w:lang w:val="sr-Cyrl-RS"/>
              </w:rPr>
              <w:t xml:space="preserve"> затворени са вратима без стакла</w:t>
            </w:r>
            <w:r w:rsidRPr="00E15D51">
              <w:rPr>
                <w:color w:val="FF0000"/>
              </w:rPr>
              <w:t xml:space="preserve">). </w:t>
            </w:r>
          </w:p>
          <w:p w14:paraId="5CBDFD76" w14:textId="77777777" w:rsidR="006A447F" w:rsidRPr="00E15D51" w:rsidRDefault="006A447F" w:rsidP="006A447F">
            <w:pPr>
              <w:tabs>
                <w:tab w:val="left" w:pos="567"/>
                <w:tab w:val="left" w:pos="1134"/>
                <w:tab w:val="left" w:pos="1701"/>
                <w:tab w:val="left" w:leader="dot" w:pos="8505"/>
              </w:tabs>
              <w:jc w:val="both"/>
              <w:rPr>
                <w:color w:val="FF0000"/>
              </w:rPr>
            </w:pPr>
            <w:r w:rsidRPr="00E15D51">
              <w:rPr>
                <w:color w:val="FF0000"/>
                <w:lang w:val="fr-FR"/>
              </w:rPr>
              <w:t>Елементи</w:t>
            </w:r>
            <w:r w:rsidRPr="00E15D51">
              <w:rPr>
                <w:color w:val="FF0000"/>
              </w:rPr>
              <w:t xml:space="preserve"> </w:t>
            </w:r>
            <w:r w:rsidRPr="00E15D51">
              <w:rPr>
                <w:color w:val="FF0000"/>
                <w:lang w:val="fr-FR"/>
              </w:rPr>
              <w:t>су</w:t>
            </w:r>
            <w:r w:rsidRPr="00E15D51">
              <w:rPr>
                <w:color w:val="FF0000"/>
              </w:rPr>
              <w:t xml:space="preserve"> </w:t>
            </w:r>
            <w:r w:rsidRPr="00E15D51">
              <w:rPr>
                <w:color w:val="FF0000"/>
                <w:lang w:val="fr-FR"/>
              </w:rPr>
              <w:t>са</w:t>
            </w:r>
            <w:r w:rsidRPr="00E15D51">
              <w:rPr>
                <w:color w:val="FF0000"/>
              </w:rPr>
              <w:t xml:space="preserve"> </w:t>
            </w:r>
            <w:r w:rsidRPr="00E15D51">
              <w:rPr>
                <w:color w:val="FF0000"/>
                <w:lang w:val="fr-FR"/>
              </w:rPr>
              <w:t>заједничком</w:t>
            </w:r>
            <w:r w:rsidRPr="00E15D51">
              <w:rPr>
                <w:color w:val="FF0000"/>
              </w:rPr>
              <w:t xml:space="preserve"> </w:t>
            </w:r>
            <w:r w:rsidRPr="00E15D51">
              <w:rPr>
                <w:color w:val="FF0000"/>
                <w:lang w:val="fr-FR"/>
              </w:rPr>
              <w:t>ПВЦ</w:t>
            </w:r>
            <w:r w:rsidRPr="00E15D51">
              <w:rPr>
                <w:color w:val="FF0000"/>
              </w:rPr>
              <w:t xml:space="preserve"> </w:t>
            </w:r>
            <w:r w:rsidRPr="00E15D51">
              <w:rPr>
                <w:color w:val="FF0000"/>
                <w:lang w:val="fr-FR"/>
              </w:rPr>
              <w:t>соклом</w:t>
            </w:r>
            <w:r w:rsidRPr="00E15D51">
              <w:rPr>
                <w:color w:val="FF0000"/>
              </w:rPr>
              <w:t xml:space="preserve"> </w:t>
            </w:r>
            <w:r w:rsidRPr="00E15D51">
              <w:rPr>
                <w:color w:val="FF0000"/>
                <w:lang w:val="fr-FR"/>
              </w:rPr>
              <w:t>висине</w:t>
            </w:r>
            <w:r w:rsidRPr="00E15D51">
              <w:rPr>
                <w:color w:val="FF0000"/>
              </w:rPr>
              <w:t xml:space="preserve"> 15</w:t>
            </w:r>
            <w:r w:rsidRPr="00E15D51">
              <w:rPr>
                <w:color w:val="FF0000"/>
                <w:lang w:val="fr-FR"/>
              </w:rPr>
              <w:t>цм</w:t>
            </w:r>
            <w:r w:rsidRPr="00E15D51">
              <w:rPr>
                <w:color w:val="FF0000"/>
              </w:rPr>
              <w:t xml:space="preserve"> </w:t>
            </w:r>
            <w:r w:rsidRPr="00E15D51">
              <w:rPr>
                <w:color w:val="FF0000"/>
                <w:lang w:val="fr-FR"/>
              </w:rPr>
              <w:t>од</w:t>
            </w:r>
            <w:r w:rsidRPr="00E15D51">
              <w:rPr>
                <w:color w:val="FF0000"/>
              </w:rPr>
              <w:t xml:space="preserve"> </w:t>
            </w:r>
            <w:r w:rsidRPr="00E15D51">
              <w:rPr>
                <w:color w:val="FF0000"/>
                <w:lang w:val="fr-FR"/>
              </w:rPr>
              <w:t>пода</w:t>
            </w:r>
            <w:r w:rsidRPr="00E15D51">
              <w:rPr>
                <w:color w:val="FF0000"/>
              </w:rPr>
              <w:t xml:space="preserve"> </w:t>
            </w:r>
            <w:r w:rsidRPr="00E15D51">
              <w:rPr>
                <w:color w:val="FF0000"/>
                <w:lang w:val="fr-FR"/>
              </w:rPr>
              <w:t>и</w:t>
            </w:r>
            <w:r w:rsidRPr="00E15D51">
              <w:rPr>
                <w:color w:val="FF0000"/>
              </w:rPr>
              <w:t xml:space="preserve"> </w:t>
            </w:r>
            <w:r w:rsidRPr="00E15D51">
              <w:rPr>
                <w:color w:val="FF0000"/>
                <w:lang w:val="fr-FR"/>
              </w:rPr>
              <w:t>обезбеђеним</w:t>
            </w:r>
            <w:r w:rsidRPr="00E15D51">
              <w:rPr>
                <w:color w:val="FF0000"/>
              </w:rPr>
              <w:t xml:space="preserve"> </w:t>
            </w:r>
            <w:r w:rsidRPr="00E15D51">
              <w:rPr>
                <w:color w:val="FF0000"/>
                <w:lang w:val="fr-FR"/>
              </w:rPr>
              <w:t>системом</w:t>
            </w:r>
            <w:r w:rsidRPr="00E15D51">
              <w:rPr>
                <w:color w:val="FF0000"/>
              </w:rPr>
              <w:t xml:space="preserve"> </w:t>
            </w:r>
            <w:r w:rsidRPr="00E15D51">
              <w:rPr>
                <w:color w:val="FF0000"/>
                <w:lang w:val="fr-FR"/>
              </w:rPr>
              <w:t>закључавања</w:t>
            </w:r>
          </w:p>
          <w:p w14:paraId="3A1CA735" w14:textId="7FB17C0B" w:rsidR="006A447F" w:rsidRPr="0057150A" w:rsidRDefault="006A447F" w:rsidP="006A447F">
            <w:r w:rsidRPr="00E15D51">
              <w:rPr>
                <w:color w:val="FF0000"/>
                <w:lang w:val="fr-FR"/>
              </w:rPr>
              <w:t>Комбинација</w:t>
            </w:r>
            <w:r w:rsidRPr="00E15D51">
              <w:rPr>
                <w:color w:val="FF0000"/>
              </w:rPr>
              <w:t xml:space="preserve"> </w:t>
            </w:r>
            <w:r w:rsidRPr="00E15D51">
              <w:rPr>
                <w:color w:val="FF0000"/>
                <w:lang w:val="fr-FR"/>
              </w:rPr>
              <w:t>елемената</w:t>
            </w:r>
            <w:r w:rsidRPr="00E15D51">
              <w:rPr>
                <w:color w:val="FF0000"/>
              </w:rPr>
              <w:t xml:space="preserve"> </w:t>
            </w:r>
            <w:r w:rsidRPr="00E15D51">
              <w:rPr>
                <w:color w:val="FF0000"/>
                <w:lang w:val="fr-FR"/>
              </w:rPr>
              <w:t>по</w:t>
            </w:r>
            <w:r w:rsidRPr="00E15D51">
              <w:rPr>
                <w:color w:val="FF0000"/>
              </w:rPr>
              <w:t xml:space="preserve"> </w:t>
            </w:r>
            <w:r w:rsidRPr="00E15D51">
              <w:rPr>
                <w:color w:val="FF0000"/>
                <w:lang w:val="fr-FR"/>
              </w:rPr>
              <w:t>дужини</w:t>
            </w:r>
            <w:r w:rsidRPr="00E15D51">
              <w:rPr>
                <w:color w:val="FF0000"/>
              </w:rPr>
              <w:t xml:space="preserve">, </w:t>
            </w:r>
            <w:r w:rsidRPr="00E15D51">
              <w:rPr>
                <w:color w:val="FF0000"/>
                <w:lang w:val="fr-FR"/>
              </w:rPr>
              <w:t>ширини</w:t>
            </w:r>
            <w:r w:rsidRPr="00E15D51">
              <w:rPr>
                <w:color w:val="FF0000"/>
              </w:rPr>
              <w:t xml:space="preserve"> </w:t>
            </w:r>
            <w:r w:rsidRPr="00E15D51">
              <w:rPr>
                <w:color w:val="FF0000"/>
                <w:lang w:val="fr-FR"/>
              </w:rPr>
              <w:t>и</w:t>
            </w:r>
            <w:r w:rsidRPr="00E15D51">
              <w:rPr>
                <w:color w:val="FF0000"/>
              </w:rPr>
              <w:t xml:space="preserve"> </w:t>
            </w:r>
            <w:r w:rsidRPr="00E15D51">
              <w:rPr>
                <w:color w:val="FF0000"/>
                <w:lang w:val="fr-FR"/>
              </w:rPr>
              <w:t>висини</w:t>
            </w:r>
            <w:r w:rsidRPr="00E15D51">
              <w:rPr>
                <w:color w:val="FF0000"/>
              </w:rPr>
              <w:t xml:space="preserve"> </w:t>
            </w:r>
            <w:r w:rsidRPr="00E15D51">
              <w:rPr>
                <w:color w:val="FF0000"/>
                <w:lang w:val="fr-FR"/>
              </w:rPr>
              <w:t>омогућава</w:t>
            </w:r>
            <w:r w:rsidRPr="00E15D51">
              <w:rPr>
                <w:color w:val="FF0000"/>
              </w:rPr>
              <w:t xml:space="preserve"> </w:t>
            </w:r>
            <w:r w:rsidRPr="00E15D51">
              <w:rPr>
                <w:color w:val="FF0000"/>
                <w:lang w:val="fr-FR"/>
              </w:rPr>
              <w:t>реализацију</w:t>
            </w:r>
            <w:r w:rsidRPr="00E15D51">
              <w:rPr>
                <w:color w:val="FF0000"/>
              </w:rPr>
              <w:t xml:space="preserve"> </w:t>
            </w:r>
            <w:r w:rsidRPr="00E15D51">
              <w:rPr>
                <w:color w:val="FF0000"/>
                <w:lang w:val="fr-FR"/>
              </w:rPr>
              <w:t>свих</w:t>
            </w:r>
            <w:r w:rsidRPr="00E15D51">
              <w:rPr>
                <w:color w:val="FF0000"/>
              </w:rPr>
              <w:t xml:space="preserve"> </w:t>
            </w:r>
            <w:r w:rsidRPr="00E15D51">
              <w:rPr>
                <w:color w:val="FF0000"/>
                <w:lang w:val="fr-FR"/>
              </w:rPr>
              <w:t>захтева</w:t>
            </w:r>
            <w:r w:rsidRPr="00E15D51">
              <w:rPr>
                <w:color w:val="FF0000"/>
              </w:rPr>
              <w:t xml:space="preserve"> </w:t>
            </w:r>
            <w:r w:rsidRPr="00E15D51">
              <w:rPr>
                <w:color w:val="FF0000"/>
                <w:lang w:val="fr-FR"/>
              </w:rPr>
              <w:t>како</w:t>
            </w:r>
            <w:r w:rsidRPr="00E15D51">
              <w:rPr>
                <w:color w:val="FF0000"/>
              </w:rPr>
              <w:t xml:space="preserve"> </w:t>
            </w:r>
            <w:r w:rsidRPr="00E15D51">
              <w:rPr>
                <w:color w:val="FF0000"/>
                <w:lang w:val="fr-FR"/>
              </w:rPr>
              <w:t>по</w:t>
            </w:r>
            <w:r w:rsidRPr="00E15D51">
              <w:rPr>
                <w:color w:val="FF0000"/>
              </w:rPr>
              <w:t xml:space="preserve"> </w:t>
            </w:r>
            <w:r w:rsidRPr="00E15D51">
              <w:rPr>
                <w:color w:val="FF0000"/>
                <w:lang w:val="fr-FR"/>
              </w:rPr>
              <w:t>питању</w:t>
            </w:r>
            <w:r w:rsidRPr="00E15D51">
              <w:rPr>
                <w:color w:val="FF0000"/>
              </w:rPr>
              <w:t xml:space="preserve"> </w:t>
            </w:r>
            <w:r w:rsidRPr="00E15D51">
              <w:rPr>
                <w:color w:val="FF0000"/>
                <w:lang w:val="fr-FR"/>
              </w:rPr>
              <w:t>намене</w:t>
            </w:r>
            <w:r w:rsidRPr="00E15D51">
              <w:rPr>
                <w:color w:val="FF0000"/>
              </w:rPr>
              <w:t xml:space="preserve"> </w:t>
            </w:r>
            <w:r w:rsidRPr="00E15D51">
              <w:rPr>
                <w:color w:val="FF0000"/>
                <w:lang w:val="fr-FR"/>
              </w:rPr>
              <w:t>тако</w:t>
            </w:r>
            <w:r w:rsidRPr="00E15D51">
              <w:rPr>
                <w:color w:val="FF0000"/>
              </w:rPr>
              <w:t xml:space="preserve"> </w:t>
            </w:r>
            <w:r w:rsidRPr="00E15D51">
              <w:rPr>
                <w:color w:val="FF0000"/>
                <w:lang w:val="fr-FR"/>
              </w:rPr>
              <w:t>и</w:t>
            </w:r>
            <w:r w:rsidRPr="00E15D51">
              <w:rPr>
                <w:color w:val="FF0000"/>
              </w:rPr>
              <w:t xml:space="preserve"> </w:t>
            </w:r>
            <w:r w:rsidRPr="00E15D51">
              <w:rPr>
                <w:color w:val="FF0000"/>
                <w:lang w:val="fr-FR"/>
              </w:rPr>
              <w:t>по</w:t>
            </w:r>
            <w:r w:rsidRPr="00E15D51">
              <w:rPr>
                <w:color w:val="FF0000"/>
              </w:rPr>
              <w:t xml:space="preserve"> </w:t>
            </w:r>
            <w:r w:rsidRPr="00E15D51">
              <w:rPr>
                <w:color w:val="FF0000"/>
                <w:lang w:val="fr-FR"/>
              </w:rPr>
              <w:t>питању</w:t>
            </w:r>
            <w:r w:rsidRPr="00E15D51">
              <w:rPr>
                <w:color w:val="FF0000"/>
              </w:rPr>
              <w:t xml:space="preserve"> </w:t>
            </w:r>
            <w:r w:rsidRPr="00E15D51">
              <w:rPr>
                <w:color w:val="FF0000"/>
                <w:lang w:val="fr-FR"/>
              </w:rPr>
              <w:t>расположивог</w:t>
            </w:r>
            <w:r w:rsidRPr="00E15D51">
              <w:rPr>
                <w:color w:val="FF0000"/>
              </w:rPr>
              <w:t xml:space="preserve"> </w:t>
            </w:r>
            <w:r w:rsidRPr="00E15D51">
              <w:rPr>
                <w:color w:val="FF0000"/>
                <w:lang w:val="fr-FR"/>
              </w:rPr>
              <w:t>простора</w:t>
            </w:r>
            <w:r w:rsidRPr="00E15D51">
              <w:rPr>
                <w:rFonts w:ascii="Arial" w:hAnsi="Arial" w:cs="Arial"/>
                <w:color w:val="FF0000"/>
                <w:sz w:val="18"/>
              </w:rPr>
              <w:t>.</w:t>
            </w:r>
            <w:r w:rsidRPr="00E15D51">
              <w:rPr>
                <w:color w:val="FF0000"/>
              </w:rPr>
              <w:t xml:space="preserve"> Полице су саставни део елемената.</w:t>
            </w:r>
          </w:p>
        </w:tc>
      </w:tr>
      <w:tr w:rsidR="006A447F" w14:paraId="081CCE39" w14:textId="77777777" w:rsidTr="002E7AE6">
        <w:tc>
          <w:tcPr>
            <w:tcW w:w="675" w:type="dxa"/>
          </w:tcPr>
          <w:p w14:paraId="69258168" w14:textId="77777777" w:rsidR="006A447F" w:rsidRDefault="006A447F" w:rsidP="006A447F"/>
        </w:tc>
        <w:tc>
          <w:tcPr>
            <w:tcW w:w="2875" w:type="dxa"/>
          </w:tcPr>
          <w:p w14:paraId="5EE253D0" w14:textId="77777777" w:rsidR="006A447F" w:rsidRPr="0057150A" w:rsidRDefault="006A447F" w:rsidP="006A447F">
            <w:r w:rsidRPr="0057150A">
              <w:t>Оков</w:t>
            </w:r>
          </w:p>
        </w:tc>
        <w:tc>
          <w:tcPr>
            <w:tcW w:w="5294" w:type="dxa"/>
            <w:gridSpan w:val="3"/>
          </w:tcPr>
          <w:p w14:paraId="2BB63505" w14:textId="6A1989E5" w:rsidR="006A447F" w:rsidRPr="004750EF" w:rsidRDefault="006A447F" w:rsidP="006A447F">
            <w:r>
              <w:t>/</w:t>
            </w:r>
          </w:p>
        </w:tc>
      </w:tr>
      <w:tr w:rsidR="006A447F" w:rsidRPr="00001C93" w14:paraId="7890C2BF" w14:textId="77777777" w:rsidTr="002E7AE6">
        <w:tc>
          <w:tcPr>
            <w:tcW w:w="675" w:type="dxa"/>
          </w:tcPr>
          <w:p w14:paraId="5420062C" w14:textId="77777777" w:rsidR="006A447F" w:rsidRDefault="006A447F" w:rsidP="006A447F"/>
        </w:tc>
        <w:tc>
          <w:tcPr>
            <w:tcW w:w="2875" w:type="dxa"/>
          </w:tcPr>
          <w:p w14:paraId="6B9998ED" w14:textId="77777777" w:rsidR="006A447F" w:rsidRPr="0057150A" w:rsidRDefault="006A447F" w:rsidP="006A447F">
            <w:r w:rsidRPr="0057150A">
              <w:t>Шарка:</w:t>
            </w:r>
          </w:p>
        </w:tc>
        <w:tc>
          <w:tcPr>
            <w:tcW w:w="5294" w:type="dxa"/>
            <w:gridSpan w:val="3"/>
          </w:tcPr>
          <w:p w14:paraId="7E8CBF38" w14:textId="60C60F63" w:rsidR="006A447F" w:rsidRPr="0057150A" w:rsidRDefault="006A447F" w:rsidP="006A447F">
            <w:r w:rsidRPr="00001C93">
              <w:t xml:space="preserve">Обична шарка у миниманом квалитету </w:t>
            </w:r>
            <w:r w:rsidRPr="00001C93">
              <w:rPr>
                <w:strike/>
                <w:color w:val="FF0000"/>
              </w:rPr>
              <w:t>„</w:t>
            </w:r>
            <w:r w:rsidRPr="00250A68">
              <w:rPr>
                <w:strike/>
                <w:color w:val="FF0000"/>
              </w:rPr>
              <w:t>HAFELE</w:t>
            </w:r>
            <w:r w:rsidRPr="00001C93">
              <w:rPr>
                <w:strike/>
                <w:color w:val="FF0000"/>
              </w:rPr>
              <w:t>“</w:t>
            </w:r>
            <w:r w:rsidRPr="00001C93">
              <w:rPr>
                <w:color w:val="FF0000"/>
              </w:rPr>
              <w:t xml:space="preserve"> </w:t>
            </w:r>
            <w:r w:rsidRPr="00250A68">
              <w:rPr>
                <w:color w:val="FF0000"/>
              </w:rPr>
              <w:t>FGV</w:t>
            </w:r>
            <w:r w:rsidRPr="00001C93">
              <w:rPr>
                <w:color w:val="FF0000"/>
              </w:rPr>
              <w:t xml:space="preserve"> шарка равна“ </w:t>
            </w:r>
            <w:r w:rsidRPr="00001C93">
              <w:t>или „одговарајуће“</w:t>
            </w:r>
          </w:p>
        </w:tc>
      </w:tr>
      <w:tr w:rsidR="006A447F" w:rsidRPr="00001C93" w14:paraId="6FAD6E9F" w14:textId="77777777" w:rsidTr="002E7AE6">
        <w:tc>
          <w:tcPr>
            <w:tcW w:w="675" w:type="dxa"/>
          </w:tcPr>
          <w:p w14:paraId="648C1FE2" w14:textId="77777777" w:rsidR="006A447F" w:rsidRPr="00001C93" w:rsidRDefault="006A447F" w:rsidP="006A447F"/>
        </w:tc>
        <w:tc>
          <w:tcPr>
            <w:tcW w:w="2875" w:type="dxa"/>
          </w:tcPr>
          <w:p w14:paraId="6EAFFCBD" w14:textId="77777777" w:rsidR="006A447F" w:rsidRPr="0057150A" w:rsidRDefault="006A447F" w:rsidP="006A447F">
            <w:r w:rsidRPr="0057150A">
              <w:t>Клизач</w:t>
            </w:r>
          </w:p>
        </w:tc>
        <w:tc>
          <w:tcPr>
            <w:tcW w:w="5294" w:type="dxa"/>
            <w:gridSpan w:val="3"/>
          </w:tcPr>
          <w:p w14:paraId="707FBE1E" w14:textId="78C5A81B" w:rsidR="006A447F" w:rsidRPr="0057150A" w:rsidRDefault="006A447F" w:rsidP="006A447F">
            <w:r w:rsidRPr="00E15D51">
              <w:rPr>
                <w:strike/>
                <w:color w:val="FF0000"/>
              </w:rPr>
              <w:t>у миниманом квалитету „HAFELE“ или „одговарајуће“ телeскоп са успоривачем</w:t>
            </w:r>
          </w:p>
        </w:tc>
      </w:tr>
      <w:tr w:rsidR="006A447F" w14:paraId="6AE4A630" w14:textId="77777777" w:rsidTr="002E7AE6">
        <w:tc>
          <w:tcPr>
            <w:tcW w:w="675" w:type="dxa"/>
          </w:tcPr>
          <w:p w14:paraId="6B79AEFD" w14:textId="77777777" w:rsidR="006A447F" w:rsidRPr="00001C93" w:rsidRDefault="006A447F" w:rsidP="006A447F"/>
        </w:tc>
        <w:tc>
          <w:tcPr>
            <w:tcW w:w="2875" w:type="dxa"/>
          </w:tcPr>
          <w:p w14:paraId="363B0909" w14:textId="77777777" w:rsidR="006A447F" w:rsidRPr="0057150A" w:rsidRDefault="006A447F" w:rsidP="006A447F">
            <w:r w:rsidRPr="0057150A">
              <w:t>Ручка:</w:t>
            </w:r>
          </w:p>
        </w:tc>
        <w:tc>
          <w:tcPr>
            <w:tcW w:w="5294" w:type="dxa"/>
            <w:gridSpan w:val="3"/>
          </w:tcPr>
          <w:p w14:paraId="11D6721E" w14:textId="0CE12FA3" w:rsidR="006A447F" w:rsidRPr="0057150A" w:rsidRDefault="006A447F" w:rsidP="006A447F">
            <w:r w:rsidRPr="007801A1">
              <w:t>По договору са наручиоцем</w:t>
            </w:r>
            <w:r>
              <w:rPr>
                <w:lang w:val="sr-Cyrl-RS"/>
              </w:rPr>
              <w:t xml:space="preserve"> </w:t>
            </w:r>
            <w:r w:rsidRPr="00FE01A3">
              <w:rPr>
                <w:strike/>
                <w:color w:val="FF0000"/>
              </w:rPr>
              <w:t>наручиоцем</w:t>
            </w:r>
            <w:r>
              <w:rPr>
                <w:color w:val="FF0000"/>
              </w:rPr>
              <w:t xml:space="preserve">У минималном квалитету </w:t>
            </w:r>
            <w:r w:rsidRPr="00001C93">
              <w:rPr>
                <w:color w:val="FF0000"/>
              </w:rPr>
              <w:t>„</w:t>
            </w:r>
            <w:r w:rsidRPr="00CD401C">
              <w:rPr>
                <w:color w:val="FF0000"/>
              </w:rPr>
              <w:t>HAFELE</w:t>
            </w:r>
            <w:r w:rsidRPr="00001C93">
              <w:rPr>
                <w:color w:val="FF0000"/>
              </w:rPr>
              <w:t xml:space="preserve"> 106.69.605 </w:t>
            </w:r>
            <w:r w:rsidRPr="00CD401C">
              <w:rPr>
                <w:color w:val="FF0000"/>
                <w:lang w:val="en-US"/>
              </w:rPr>
              <w:lastRenderedPageBreak/>
              <w:t>BRU</w:t>
            </w:r>
            <w:r w:rsidRPr="00001C93">
              <w:rPr>
                <w:color w:val="FF0000"/>
              </w:rPr>
              <w:t>Š.128“ или “одговарајуће”</w:t>
            </w:r>
          </w:p>
        </w:tc>
      </w:tr>
      <w:tr w:rsidR="00F32DB1" w14:paraId="660DBE7E" w14:textId="77777777" w:rsidTr="002E7AE6">
        <w:tc>
          <w:tcPr>
            <w:tcW w:w="675" w:type="dxa"/>
            <w:tcBorders>
              <w:top w:val="double" w:sz="4" w:space="0" w:color="auto"/>
              <w:left w:val="double" w:sz="4" w:space="0" w:color="auto"/>
              <w:bottom w:val="double" w:sz="4" w:space="0" w:color="auto"/>
              <w:right w:val="nil"/>
            </w:tcBorders>
          </w:tcPr>
          <w:p w14:paraId="6EB7C6D3" w14:textId="77777777" w:rsidR="00F32DB1" w:rsidRDefault="00F32DB1" w:rsidP="00F32DB1"/>
        </w:tc>
        <w:tc>
          <w:tcPr>
            <w:tcW w:w="2875" w:type="dxa"/>
            <w:tcBorders>
              <w:top w:val="double" w:sz="4" w:space="0" w:color="auto"/>
              <w:left w:val="nil"/>
              <w:bottom w:val="double" w:sz="4" w:space="0" w:color="auto"/>
              <w:right w:val="nil"/>
            </w:tcBorders>
          </w:tcPr>
          <w:p w14:paraId="1B537960" w14:textId="77777777" w:rsidR="00F32DB1" w:rsidRPr="0057150A" w:rsidRDefault="00F32DB1" w:rsidP="00F32DB1"/>
        </w:tc>
        <w:tc>
          <w:tcPr>
            <w:tcW w:w="1881" w:type="dxa"/>
            <w:tcBorders>
              <w:top w:val="double" w:sz="4" w:space="0" w:color="auto"/>
              <w:left w:val="nil"/>
              <w:bottom w:val="double" w:sz="4" w:space="0" w:color="auto"/>
              <w:right w:val="nil"/>
            </w:tcBorders>
          </w:tcPr>
          <w:p w14:paraId="6C6420ED" w14:textId="77777777" w:rsidR="00F32DB1" w:rsidRPr="0057150A" w:rsidRDefault="00F32DB1" w:rsidP="00F32DB1"/>
        </w:tc>
        <w:tc>
          <w:tcPr>
            <w:tcW w:w="1702" w:type="dxa"/>
            <w:tcBorders>
              <w:top w:val="double" w:sz="4" w:space="0" w:color="auto"/>
              <w:left w:val="nil"/>
              <w:bottom w:val="double" w:sz="4" w:space="0" w:color="auto"/>
              <w:right w:val="nil"/>
            </w:tcBorders>
          </w:tcPr>
          <w:p w14:paraId="5850281F" w14:textId="77777777" w:rsidR="00F32DB1" w:rsidRPr="0057150A" w:rsidRDefault="00F32DB1" w:rsidP="00F32DB1"/>
        </w:tc>
        <w:tc>
          <w:tcPr>
            <w:tcW w:w="1711" w:type="dxa"/>
            <w:tcBorders>
              <w:top w:val="double" w:sz="4" w:space="0" w:color="auto"/>
              <w:left w:val="nil"/>
              <w:bottom w:val="double" w:sz="4" w:space="0" w:color="auto"/>
              <w:right w:val="double" w:sz="4" w:space="0" w:color="auto"/>
            </w:tcBorders>
          </w:tcPr>
          <w:p w14:paraId="16200934" w14:textId="77777777" w:rsidR="00F32DB1" w:rsidRPr="0057150A" w:rsidRDefault="00F32DB1" w:rsidP="00F32DB1"/>
        </w:tc>
      </w:tr>
      <w:tr w:rsidR="00F32DB1" w14:paraId="3714F175" w14:textId="77777777" w:rsidTr="002E7AE6">
        <w:tc>
          <w:tcPr>
            <w:tcW w:w="675" w:type="dxa"/>
          </w:tcPr>
          <w:p w14:paraId="3851E73A" w14:textId="77777777" w:rsidR="00F32DB1" w:rsidRPr="006A447F" w:rsidRDefault="00F32DB1" w:rsidP="00F32DB1">
            <w:r w:rsidRPr="006A447F">
              <w:t>26.</w:t>
            </w:r>
          </w:p>
        </w:tc>
        <w:tc>
          <w:tcPr>
            <w:tcW w:w="2875" w:type="dxa"/>
          </w:tcPr>
          <w:p w14:paraId="392074C9" w14:textId="77777777" w:rsidR="00F32DB1" w:rsidRPr="006A447F" w:rsidRDefault="00F32DB1" w:rsidP="00F32DB1">
            <w:r w:rsidRPr="006A447F">
              <w:t xml:space="preserve">В </w:t>
            </w:r>
          </w:p>
        </w:tc>
        <w:tc>
          <w:tcPr>
            <w:tcW w:w="5294" w:type="dxa"/>
            <w:gridSpan w:val="3"/>
          </w:tcPr>
          <w:p w14:paraId="2D2D1F42" w14:textId="77777777" w:rsidR="00F32DB1" w:rsidRPr="0057150A" w:rsidRDefault="00F32DB1" w:rsidP="00F32DB1">
            <w:r w:rsidRPr="006A447F">
              <w:t>Комплет ормар</w:t>
            </w:r>
          </w:p>
        </w:tc>
      </w:tr>
      <w:tr w:rsidR="006A447F" w:rsidRPr="00001C93" w14:paraId="74C776E1" w14:textId="77777777" w:rsidTr="002E7AE6">
        <w:tc>
          <w:tcPr>
            <w:tcW w:w="675" w:type="dxa"/>
          </w:tcPr>
          <w:p w14:paraId="397FDE1C" w14:textId="77777777" w:rsidR="006A447F" w:rsidRDefault="006A447F" w:rsidP="006A447F"/>
        </w:tc>
        <w:tc>
          <w:tcPr>
            <w:tcW w:w="2875" w:type="dxa"/>
          </w:tcPr>
          <w:p w14:paraId="7978B262" w14:textId="77777777" w:rsidR="006A447F" w:rsidRPr="0057150A" w:rsidRDefault="006A447F" w:rsidP="006A447F">
            <w:r w:rsidRPr="0057150A">
              <w:t>Материјал/ састав:</w:t>
            </w:r>
          </w:p>
        </w:tc>
        <w:tc>
          <w:tcPr>
            <w:tcW w:w="5294" w:type="dxa"/>
            <w:gridSpan w:val="3"/>
          </w:tcPr>
          <w:p w14:paraId="6AA4A18C" w14:textId="77777777" w:rsidR="006A447F" w:rsidRPr="007801A1" w:rsidRDefault="006A447F" w:rsidP="006A447F">
            <w:r w:rsidRPr="007801A1">
              <w:t xml:space="preserve">Корпус: иверица, обложена меламинском фолијом </w:t>
            </w:r>
          </w:p>
          <w:p w14:paraId="48D66B79" w14:textId="77777777" w:rsidR="006A447F" w:rsidRPr="00E15D51" w:rsidRDefault="006A447F" w:rsidP="006A447F">
            <w:pPr>
              <w:rPr>
                <w:color w:val="FF0000"/>
                <w:lang w:val="sr-Cyrl-RS"/>
              </w:rPr>
            </w:pPr>
            <w:r w:rsidRPr="007801A1">
              <w:t xml:space="preserve">Фронтови: иверица обложена ХПЛ ламинатом, </w:t>
            </w:r>
            <w:r w:rsidRPr="00E15D51">
              <w:rPr>
                <w:color w:val="FF0000"/>
                <w:lang w:val="sr-Cyrl-RS"/>
              </w:rPr>
              <w:t>стакло</w:t>
            </w:r>
          </w:p>
          <w:p w14:paraId="6D947E8A" w14:textId="64E5E536" w:rsidR="006A447F" w:rsidRPr="0057150A" w:rsidRDefault="006A447F" w:rsidP="006A447F">
            <w:r w:rsidRPr="00E15D51">
              <w:rPr>
                <w:strike/>
                <w:color w:val="FF0000"/>
              </w:rPr>
              <w:t>Радна плоча: иверица обложена ХПЛ ламинатом</w:t>
            </w:r>
            <w:r w:rsidRPr="007801A1">
              <w:t>,</w:t>
            </w:r>
          </w:p>
        </w:tc>
      </w:tr>
      <w:tr w:rsidR="006A447F" w14:paraId="4FA8378C" w14:textId="77777777" w:rsidTr="002E7AE6">
        <w:tc>
          <w:tcPr>
            <w:tcW w:w="675" w:type="dxa"/>
          </w:tcPr>
          <w:p w14:paraId="23289498" w14:textId="77777777" w:rsidR="006A447F" w:rsidRPr="00001C93" w:rsidRDefault="006A447F" w:rsidP="006A447F"/>
        </w:tc>
        <w:tc>
          <w:tcPr>
            <w:tcW w:w="2875" w:type="dxa"/>
          </w:tcPr>
          <w:p w14:paraId="66D952A0" w14:textId="77777777" w:rsidR="006A447F" w:rsidRPr="0057150A" w:rsidRDefault="006A447F" w:rsidP="006A447F">
            <w:r w:rsidRPr="0057150A">
              <w:t>Димензије:</w:t>
            </w:r>
          </w:p>
        </w:tc>
        <w:tc>
          <w:tcPr>
            <w:tcW w:w="5294" w:type="dxa"/>
            <w:gridSpan w:val="3"/>
          </w:tcPr>
          <w:p w14:paraId="3A43A1F0" w14:textId="629723CE" w:rsidR="006A447F" w:rsidRPr="0057150A" w:rsidRDefault="006A447F" w:rsidP="006A447F">
            <w:r w:rsidRPr="00E15D51">
              <w:rPr>
                <w:color w:val="FF0000"/>
                <w:lang w:val="sr-Cyrl-RS"/>
              </w:rPr>
              <w:t>120х40х200цм</w:t>
            </w:r>
          </w:p>
        </w:tc>
      </w:tr>
      <w:tr w:rsidR="006A447F" w14:paraId="080470B8" w14:textId="77777777" w:rsidTr="002E7AE6">
        <w:tc>
          <w:tcPr>
            <w:tcW w:w="675" w:type="dxa"/>
          </w:tcPr>
          <w:p w14:paraId="0367DB04" w14:textId="77777777" w:rsidR="006A447F" w:rsidRDefault="006A447F" w:rsidP="006A447F"/>
        </w:tc>
        <w:tc>
          <w:tcPr>
            <w:tcW w:w="2875" w:type="dxa"/>
          </w:tcPr>
          <w:p w14:paraId="4249E42C" w14:textId="77777777" w:rsidR="006A447F" w:rsidRPr="0057150A" w:rsidRDefault="006A447F" w:rsidP="006A447F">
            <w:r w:rsidRPr="0057150A">
              <w:t>Боја:</w:t>
            </w:r>
          </w:p>
        </w:tc>
        <w:tc>
          <w:tcPr>
            <w:tcW w:w="5294" w:type="dxa"/>
            <w:gridSpan w:val="3"/>
          </w:tcPr>
          <w:p w14:paraId="27C33CE9" w14:textId="122D6DC6" w:rsidR="006A447F" w:rsidRPr="0057150A" w:rsidRDefault="006A447F" w:rsidP="006A447F">
            <w:r>
              <w:t>По договору са наручиоцем</w:t>
            </w:r>
          </w:p>
        </w:tc>
      </w:tr>
      <w:tr w:rsidR="006A447F" w14:paraId="754B737A" w14:textId="77777777" w:rsidTr="002E7AE6">
        <w:tc>
          <w:tcPr>
            <w:tcW w:w="675" w:type="dxa"/>
          </w:tcPr>
          <w:p w14:paraId="2D64ED8E" w14:textId="77777777" w:rsidR="006A447F" w:rsidRDefault="006A447F" w:rsidP="006A447F"/>
        </w:tc>
        <w:tc>
          <w:tcPr>
            <w:tcW w:w="2875" w:type="dxa"/>
          </w:tcPr>
          <w:p w14:paraId="13FA2898" w14:textId="77777777" w:rsidR="006A447F" w:rsidRPr="0057150A" w:rsidRDefault="006A447F" w:rsidP="006A447F">
            <w:r w:rsidRPr="0057150A">
              <w:t>Опис</w:t>
            </w:r>
          </w:p>
        </w:tc>
        <w:tc>
          <w:tcPr>
            <w:tcW w:w="5294" w:type="dxa"/>
            <w:gridSpan w:val="3"/>
          </w:tcPr>
          <w:p w14:paraId="6503A7DB" w14:textId="77777777" w:rsidR="006A447F" w:rsidRPr="00E15D51" w:rsidRDefault="006A447F" w:rsidP="006A447F">
            <w:pPr>
              <w:tabs>
                <w:tab w:val="left" w:pos="567"/>
                <w:tab w:val="left" w:pos="1134"/>
                <w:tab w:val="left" w:pos="1701"/>
                <w:tab w:val="left" w:leader="dot" w:pos="8505"/>
              </w:tabs>
              <w:jc w:val="both"/>
              <w:rPr>
                <w:color w:val="FF0000"/>
              </w:rPr>
            </w:pPr>
            <w:r w:rsidRPr="00E15D51">
              <w:rPr>
                <w:color w:val="FF0000"/>
                <w:lang w:val="fr-FR"/>
              </w:rPr>
              <w:t>Стабилну</w:t>
            </w:r>
            <w:r w:rsidRPr="00E15D51">
              <w:rPr>
                <w:color w:val="FF0000"/>
              </w:rPr>
              <w:t xml:space="preserve"> </w:t>
            </w:r>
            <w:r w:rsidRPr="00E15D51">
              <w:rPr>
                <w:color w:val="FF0000"/>
                <w:lang w:val="fr-FR"/>
              </w:rPr>
              <w:t>целину</w:t>
            </w:r>
            <w:r w:rsidRPr="00E15D51">
              <w:rPr>
                <w:color w:val="FF0000"/>
              </w:rPr>
              <w:t xml:space="preserve"> </w:t>
            </w:r>
            <w:r w:rsidRPr="00E15D51">
              <w:rPr>
                <w:color w:val="FF0000"/>
                <w:lang w:val="fr-FR"/>
              </w:rPr>
              <w:t>комплета</w:t>
            </w:r>
            <w:r w:rsidRPr="00E15D51">
              <w:rPr>
                <w:color w:val="FF0000"/>
              </w:rPr>
              <w:t xml:space="preserve"> </w:t>
            </w:r>
            <w:r w:rsidRPr="00E15D51">
              <w:rPr>
                <w:color w:val="FF0000"/>
                <w:lang w:val="fr-FR"/>
              </w:rPr>
              <w:t>чине</w:t>
            </w:r>
            <w:r w:rsidRPr="00E15D51">
              <w:rPr>
                <w:color w:val="FF0000"/>
              </w:rPr>
              <w:t xml:space="preserve"> </w:t>
            </w:r>
            <w:r w:rsidRPr="00E15D51">
              <w:rPr>
                <w:color w:val="FF0000"/>
                <w:lang w:val="fr-FR"/>
              </w:rPr>
              <w:t>међусобно</w:t>
            </w:r>
            <w:r w:rsidRPr="00E15D51">
              <w:rPr>
                <w:color w:val="FF0000"/>
              </w:rPr>
              <w:t xml:space="preserve"> </w:t>
            </w:r>
            <w:r w:rsidRPr="00E15D51">
              <w:rPr>
                <w:color w:val="FF0000"/>
                <w:lang w:val="fr-FR"/>
              </w:rPr>
              <w:t>повезани</w:t>
            </w:r>
            <w:r w:rsidRPr="00E15D51">
              <w:rPr>
                <w:color w:val="FF0000"/>
              </w:rPr>
              <w:t xml:space="preserve"> </w:t>
            </w:r>
            <w:r w:rsidRPr="00E15D51">
              <w:rPr>
                <w:color w:val="FF0000"/>
                <w:lang w:val="fr-FR"/>
              </w:rPr>
              <w:t>саставни</w:t>
            </w:r>
            <w:r w:rsidRPr="00E15D51">
              <w:rPr>
                <w:color w:val="FF0000"/>
              </w:rPr>
              <w:t xml:space="preserve"> </w:t>
            </w:r>
            <w:r w:rsidRPr="00E15D51">
              <w:rPr>
                <w:color w:val="FF0000"/>
                <w:lang w:val="fr-FR"/>
              </w:rPr>
              <w:t>елементи</w:t>
            </w:r>
            <w:r w:rsidRPr="00E15D51">
              <w:rPr>
                <w:color w:val="FF0000"/>
              </w:rPr>
              <w:t xml:space="preserve"> </w:t>
            </w:r>
            <w:r w:rsidRPr="00E15D51">
              <w:rPr>
                <w:color w:val="FF0000"/>
                <w:lang w:val="fr-FR"/>
              </w:rPr>
              <w:t>одговарајуће</w:t>
            </w:r>
            <w:r w:rsidRPr="00E15D51">
              <w:rPr>
                <w:color w:val="FF0000"/>
              </w:rPr>
              <w:t xml:space="preserve"> </w:t>
            </w:r>
            <w:r w:rsidRPr="00E15D51">
              <w:rPr>
                <w:color w:val="FF0000"/>
                <w:lang w:val="fr-FR"/>
              </w:rPr>
              <w:t>намене</w:t>
            </w:r>
            <w:r w:rsidRPr="00E15D51">
              <w:rPr>
                <w:color w:val="FF0000"/>
              </w:rPr>
              <w:t xml:space="preserve"> (</w:t>
            </w:r>
            <w:r w:rsidRPr="00E15D51">
              <w:rPr>
                <w:color w:val="FF0000"/>
                <w:lang w:val="fr-FR"/>
              </w:rPr>
              <w:t>затворени</w:t>
            </w:r>
            <w:r w:rsidRPr="00E15D51">
              <w:rPr>
                <w:color w:val="FF0000"/>
              </w:rPr>
              <w:t xml:space="preserve"> </w:t>
            </w:r>
            <w:r w:rsidRPr="00E15D51">
              <w:rPr>
                <w:color w:val="FF0000"/>
                <w:lang w:val="fr-FR"/>
              </w:rPr>
              <w:t>са</w:t>
            </w:r>
            <w:r w:rsidRPr="00E15D51">
              <w:rPr>
                <w:color w:val="FF0000"/>
              </w:rPr>
              <w:t xml:space="preserve"> </w:t>
            </w:r>
            <w:r w:rsidRPr="00E15D51">
              <w:rPr>
                <w:color w:val="FF0000"/>
                <w:lang w:val="fr-FR"/>
              </w:rPr>
              <w:t>вратима</w:t>
            </w:r>
            <w:r>
              <w:rPr>
                <w:color w:val="FF0000"/>
                <w:lang w:val="sr-Cyrl-RS"/>
              </w:rPr>
              <w:t xml:space="preserve"> + стакло,</w:t>
            </w:r>
            <w:r w:rsidRPr="00E15D51">
              <w:rPr>
                <w:color w:val="FF0000"/>
              </w:rPr>
              <w:t xml:space="preserve"> </w:t>
            </w:r>
            <w:r w:rsidRPr="00E15D51">
              <w:rPr>
                <w:color w:val="FF0000"/>
                <w:lang w:val="fr-FR"/>
              </w:rPr>
              <w:t>ниски</w:t>
            </w:r>
            <w:r>
              <w:rPr>
                <w:color w:val="FF0000"/>
                <w:lang w:val="sr-Cyrl-RS"/>
              </w:rPr>
              <w:t xml:space="preserve"> затворени са вратима без стакла</w:t>
            </w:r>
            <w:r w:rsidRPr="00E15D51">
              <w:rPr>
                <w:color w:val="FF0000"/>
              </w:rPr>
              <w:t xml:space="preserve">). </w:t>
            </w:r>
          </w:p>
          <w:p w14:paraId="584B7BB6" w14:textId="77777777" w:rsidR="006A447F" w:rsidRPr="00E15D51" w:rsidRDefault="006A447F" w:rsidP="006A447F">
            <w:pPr>
              <w:tabs>
                <w:tab w:val="left" w:pos="567"/>
                <w:tab w:val="left" w:pos="1134"/>
                <w:tab w:val="left" w:pos="1701"/>
                <w:tab w:val="left" w:leader="dot" w:pos="8505"/>
              </w:tabs>
              <w:jc w:val="both"/>
              <w:rPr>
                <w:color w:val="FF0000"/>
              </w:rPr>
            </w:pPr>
            <w:r w:rsidRPr="00E15D51">
              <w:rPr>
                <w:color w:val="FF0000"/>
                <w:lang w:val="fr-FR"/>
              </w:rPr>
              <w:t>Елементи</w:t>
            </w:r>
            <w:r w:rsidRPr="00E15D51">
              <w:rPr>
                <w:color w:val="FF0000"/>
              </w:rPr>
              <w:t xml:space="preserve"> </w:t>
            </w:r>
            <w:r w:rsidRPr="00E15D51">
              <w:rPr>
                <w:color w:val="FF0000"/>
                <w:lang w:val="fr-FR"/>
              </w:rPr>
              <w:t>су</w:t>
            </w:r>
            <w:r w:rsidRPr="00E15D51">
              <w:rPr>
                <w:color w:val="FF0000"/>
              </w:rPr>
              <w:t xml:space="preserve"> </w:t>
            </w:r>
            <w:r w:rsidRPr="00E15D51">
              <w:rPr>
                <w:color w:val="FF0000"/>
                <w:lang w:val="fr-FR"/>
              </w:rPr>
              <w:t>са</w:t>
            </w:r>
            <w:r w:rsidRPr="00E15D51">
              <w:rPr>
                <w:color w:val="FF0000"/>
              </w:rPr>
              <w:t xml:space="preserve"> </w:t>
            </w:r>
            <w:r w:rsidRPr="00E15D51">
              <w:rPr>
                <w:color w:val="FF0000"/>
                <w:lang w:val="fr-FR"/>
              </w:rPr>
              <w:t>заједничком</w:t>
            </w:r>
            <w:r w:rsidRPr="00E15D51">
              <w:rPr>
                <w:color w:val="FF0000"/>
              </w:rPr>
              <w:t xml:space="preserve"> </w:t>
            </w:r>
            <w:r w:rsidRPr="00E15D51">
              <w:rPr>
                <w:color w:val="FF0000"/>
                <w:lang w:val="fr-FR"/>
              </w:rPr>
              <w:t>ПВЦ</w:t>
            </w:r>
            <w:r w:rsidRPr="00E15D51">
              <w:rPr>
                <w:color w:val="FF0000"/>
              </w:rPr>
              <w:t xml:space="preserve"> </w:t>
            </w:r>
            <w:r w:rsidRPr="00E15D51">
              <w:rPr>
                <w:color w:val="FF0000"/>
                <w:lang w:val="fr-FR"/>
              </w:rPr>
              <w:t>соклом</w:t>
            </w:r>
            <w:r w:rsidRPr="00E15D51">
              <w:rPr>
                <w:color w:val="FF0000"/>
              </w:rPr>
              <w:t xml:space="preserve"> </w:t>
            </w:r>
            <w:r w:rsidRPr="00E15D51">
              <w:rPr>
                <w:color w:val="FF0000"/>
                <w:lang w:val="fr-FR"/>
              </w:rPr>
              <w:t>висине</w:t>
            </w:r>
            <w:r w:rsidRPr="00E15D51">
              <w:rPr>
                <w:color w:val="FF0000"/>
              </w:rPr>
              <w:t xml:space="preserve"> 15</w:t>
            </w:r>
            <w:r w:rsidRPr="00E15D51">
              <w:rPr>
                <w:color w:val="FF0000"/>
                <w:lang w:val="fr-FR"/>
              </w:rPr>
              <w:t>цм</w:t>
            </w:r>
            <w:r w:rsidRPr="00E15D51">
              <w:rPr>
                <w:color w:val="FF0000"/>
              </w:rPr>
              <w:t xml:space="preserve"> </w:t>
            </w:r>
            <w:r w:rsidRPr="00E15D51">
              <w:rPr>
                <w:color w:val="FF0000"/>
                <w:lang w:val="fr-FR"/>
              </w:rPr>
              <w:t>од</w:t>
            </w:r>
            <w:r w:rsidRPr="00E15D51">
              <w:rPr>
                <w:color w:val="FF0000"/>
              </w:rPr>
              <w:t xml:space="preserve"> </w:t>
            </w:r>
            <w:r w:rsidRPr="00E15D51">
              <w:rPr>
                <w:color w:val="FF0000"/>
                <w:lang w:val="fr-FR"/>
              </w:rPr>
              <w:t>пода</w:t>
            </w:r>
            <w:r w:rsidRPr="00E15D51">
              <w:rPr>
                <w:color w:val="FF0000"/>
              </w:rPr>
              <w:t xml:space="preserve"> </w:t>
            </w:r>
            <w:r w:rsidRPr="00E15D51">
              <w:rPr>
                <w:color w:val="FF0000"/>
                <w:lang w:val="fr-FR"/>
              </w:rPr>
              <w:t>и</w:t>
            </w:r>
            <w:r w:rsidRPr="00E15D51">
              <w:rPr>
                <w:color w:val="FF0000"/>
              </w:rPr>
              <w:t xml:space="preserve"> </w:t>
            </w:r>
            <w:r w:rsidRPr="00E15D51">
              <w:rPr>
                <w:color w:val="FF0000"/>
                <w:lang w:val="fr-FR"/>
              </w:rPr>
              <w:t>обезбеђеним</w:t>
            </w:r>
            <w:r w:rsidRPr="00E15D51">
              <w:rPr>
                <w:color w:val="FF0000"/>
              </w:rPr>
              <w:t xml:space="preserve"> </w:t>
            </w:r>
            <w:r w:rsidRPr="00E15D51">
              <w:rPr>
                <w:color w:val="FF0000"/>
                <w:lang w:val="fr-FR"/>
              </w:rPr>
              <w:t>системом</w:t>
            </w:r>
            <w:r w:rsidRPr="00E15D51">
              <w:rPr>
                <w:color w:val="FF0000"/>
              </w:rPr>
              <w:t xml:space="preserve"> </w:t>
            </w:r>
            <w:r w:rsidRPr="00E15D51">
              <w:rPr>
                <w:color w:val="FF0000"/>
                <w:lang w:val="fr-FR"/>
              </w:rPr>
              <w:t>закључавања</w:t>
            </w:r>
          </w:p>
          <w:p w14:paraId="7EF4180C" w14:textId="62D5D852" w:rsidR="006A447F" w:rsidRPr="0057150A" w:rsidRDefault="006A447F" w:rsidP="006A447F">
            <w:r w:rsidRPr="00E15D51">
              <w:rPr>
                <w:color w:val="FF0000"/>
                <w:lang w:val="fr-FR"/>
              </w:rPr>
              <w:t>Комбинација</w:t>
            </w:r>
            <w:r w:rsidRPr="00E15D51">
              <w:rPr>
                <w:color w:val="FF0000"/>
              </w:rPr>
              <w:t xml:space="preserve"> </w:t>
            </w:r>
            <w:r w:rsidRPr="00E15D51">
              <w:rPr>
                <w:color w:val="FF0000"/>
                <w:lang w:val="fr-FR"/>
              </w:rPr>
              <w:t>елемената</w:t>
            </w:r>
            <w:r w:rsidRPr="00E15D51">
              <w:rPr>
                <w:color w:val="FF0000"/>
              </w:rPr>
              <w:t xml:space="preserve"> </w:t>
            </w:r>
            <w:r w:rsidRPr="00E15D51">
              <w:rPr>
                <w:color w:val="FF0000"/>
                <w:lang w:val="fr-FR"/>
              </w:rPr>
              <w:t>по</w:t>
            </w:r>
            <w:r w:rsidRPr="00E15D51">
              <w:rPr>
                <w:color w:val="FF0000"/>
              </w:rPr>
              <w:t xml:space="preserve"> </w:t>
            </w:r>
            <w:r w:rsidRPr="00E15D51">
              <w:rPr>
                <w:color w:val="FF0000"/>
                <w:lang w:val="fr-FR"/>
              </w:rPr>
              <w:t>дужини</w:t>
            </w:r>
            <w:r w:rsidRPr="00E15D51">
              <w:rPr>
                <w:color w:val="FF0000"/>
              </w:rPr>
              <w:t xml:space="preserve">, </w:t>
            </w:r>
            <w:r w:rsidRPr="00E15D51">
              <w:rPr>
                <w:color w:val="FF0000"/>
                <w:lang w:val="fr-FR"/>
              </w:rPr>
              <w:t>ширини</w:t>
            </w:r>
            <w:r w:rsidRPr="00E15D51">
              <w:rPr>
                <w:color w:val="FF0000"/>
              </w:rPr>
              <w:t xml:space="preserve"> </w:t>
            </w:r>
            <w:r w:rsidRPr="00E15D51">
              <w:rPr>
                <w:color w:val="FF0000"/>
                <w:lang w:val="fr-FR"/>
              </w:rPr>
              <w:t>и</w:t>
            </w:r>
            <w:r w:rsidRPr="00E15D51">
              <w:rPr>
                <w:color w:val="FF0000"/>
              </w:rPr>
              <w:t xml:space="preserve"> </w:t>
            </w:r>
            <w:r w:rsidRPr="00E15D51">
              <w:rPr>
                <w:color w:val="FF0000"/>
                <w:lang w:val="fr-FR"/>
              </w:rPr>
              <w:t>висини</w:t>
            </w:r>
            <w:r w:rsidRPr="00E15D51">
              <w:rPr>
                <w:color w:val="FF0000"/>
              </w:rPr>
              <w:t xml:space="preserve"> </w:t>
            </w:r>
            <w:r w:rsidRPr="00E15D51">
              <w:rPr>
                <w:color w:val="FF0000"/>
                <w:lang w:val="fr-FR"/>
              </w:rPr>
              <w:t>омогућава</w:t>
            </w:r>
            <w:r w:rsidRPr="00E15D51">
              <w:rPr>
                <w:color w:val="FF0000"/>
              </w:rPr>
              <w:t xml:space="preserve"> </w:t>
            </w:r>
            <w:r w:rsidRPr="00E15D51">
              <w:rPr>
                <w:color w:val="FF0000"/>
                <w:lang w:val="fr-FR"/>
              </w:rPr>
              <w:t>реализацију</w:t>
            </w:r>
            <w:r w:rsidRPr="00E15D51">
              <w:rPr>
                <w:color w:val="FF0000"/>
              </w:rPr>
              <w:t xml:space="preserve"> </w:t>
            </w:r>
            <w:r w:rsidRPr="00E15D51">
              <w:rPr>
                <w:color w:val="FF0000"/>
                <w:lang w:val="fr-FR"/>
              </w:rPr>
              <w:t>свих</w:t>
            </w:r>
            <w:r w:rsidRPr="00E15D51">
              <w:rPr>
                <w:color w:val="FF0000"/>
              </w:rPr>
              <w:t xml:space="preserve"> </w:t>
            </w:r>
            <w:r w:rsidRPr="00E15D51">
              <w:rPr>
                <w:color w:val="FF0000"/>
                <w:lang w:val="fr-FR"/>
              </w:rPr>
              <w:t>захтева</w:t>
            </w:r>
            <w:r w:rsidRPr="00E15D51">
              <w:rPr>
                <w:color w:val="FF0000"/>
              </w:rPr>
              <w:t xml:space="preserve"> </w:t>
            </w:r>
            <w:r w:rsidRPr="00E15D51">
              <w:rPr>
                <w:color w:val="FF0000"/>
                <w:lang w:val="fr-FR"/>
              </w:rPr>
              <w:t>како</w:t>
            </w:r>
            <w:r w:rsidRPr="00E15D51">
              <w:rPr>
                <w:color w:val="FF0000"/>
              </w:rPr>
              <w:t xml:space="preserve"> </w:t>
            </w:r>
            <w:r w:rsidRPr="00E15D51">
              <w:rPr>
                <w:color w:val="FF0000"/>
                <w:lang w:val="fr-FR"/>
              </w:rPr>
              <w:t>по</w:t>
            </w:r>
            <w:r w:rsidRPr="00E15D51">
              <w:rPr>
                <w:color w:val="FF0000"/>
              </w:rPr>
              <w:t xml:space="preserve"> </w:t>
            </w:r>
            <w:r w:rsidRPr="00E15D51">
              <w:rPr>
                <w:color w:val="FF0000"/>
                <w:lang w:val="fr-FR"/>
              </w:rPr>
              <w:t>питању</w:t>
            </w:r>
            <w:r w:rsidRPr="00E15D51">
              <w:rPr>
                <w:color w:val="FF0000"/>
              </w:rPr>
              <w:t xml:space="preserve"> </w:t>
            </w:r>
            <w:r w:rsidRPr="00E15D51">
              <w:rPr>
                <w:color w:val="FF0000"/>
                <w:lang w:val="fr-FR"/>
              </w:rPr>
              <w:t>намене</w:t>
            </w:r>
            <w:r w:rsidRPr="00E15D51">
              <w:rPr>
                <w:color w:val="FF0000"/>
              </w:rPr>
              <w:t xml:space="preserve"> </w:t>
            </w:r>
            <w:r w:rsidRPr="00E15D51">
              <w:rPr>
                <w:color w:val="FF0000"/>
                <w:lang w:val="fr-FR"/>
              </w:rPr>
              <w:t>тако</w:t>
            </w:r>
            <w:r w:rsidRPr="00E15D51">
              <w:rPr>
                <w:color w:val="FF0000"/>
              </w:rPr>
              <w:t xml:space="preserve"> </w:t>
            </w:r>
            <w:r w:rsidRPr="00E15D51">
              <w:rPr>
                <w:color w:val="FF0000"/>
                <w:lang w:val="fr-FR"/>
              </w:rPr>
              <w:t>и</w:t>
            </w:r>
            <w:r w:rsidRPr="00E15D51">
              <w:rPr>
                <w:color w:val="FF0000"/>
              </w:rPr>
              <w:t xml:space="preserve"> </w:t>
            </w:r>
            <w:r w:rsidRPr="00E15D51">
              <w:rPr>
                <w:color w:val="FF0000"/>
                <w:lang w:val="fr-FR"/>
              </w:rPr>
              <w:t>по</w:t>
            </w:r>
            <w:r w:rsidRPr="00E15D51">
              <w:rPr>
                <w:color w:val="FF0000"/>
              </w:rPr>
              <w:t xml:space="preserve"> </w:t>
            </w:r>
            <w:r w:rsidRPr="00E15D51">
              <w:rPr>
                <w:color w:val="FF0000"/>
                <w:lang w:val="fr-FR"/>
              </w:rPr>
              <w:t>питању</w:t>
            </w:r>
            <w:r w:rsidRPr="00E15D51">
              <w:rPr>
                <w:color w:val="FF0000"/>
              </w:rPr>
              <w:t xml:space="preserve"> </w:t>
            </w:r>
            <w:r w:rsidRPr="00E15D51">
              <w:rPr>
                <w:color w:val="FF0000"/>
                <w:lang w:val="fr-FR"/>
              </w:rPr>
              <w:t>расположивог</w:t>
            </w:r>
            <w:r w:rsidRPr="00E15D51">
              <w:rPr>
                <w:color w:val="FF0000"/>
              </w:rPr>
              <w:t xml:space="preserve"> </w:t>
            </w:r>
            <w:r w:rsidRPr="00E15D51">
              <w:rPr>
                <w:color w:val="FF0000"/>
                <w:lang w:val="fr-FR"/>
              </w:rPr>
              <w:t>простора</w:t>
            </w:r>
            <w:r w:rsidRPr="00E15D51">
              <w:rPr>
                <w:rFonts w:ascii="Arial" w:hAnsi="Arial" w:cs="Arial"/>
                <w:color w:val="FF0000"/>
                <w:sz w:val="18"/>
              </w:rPr>
              <w:t>.</w:t>
            </w:r>
            <w:r w:rsidRPr="00E15D51">
              <w:rPr>
                <w:color w:val="FF0000"/>
              </w:rPr>
              <w:t xml:space="preserve"> Полице су саставни део елемената.</w:t>
            </w:r>
          </w:p>
        </w:tc>
      </w:tr>
      <w:tr w:rsidR="006A447F" w14:paraId="29A46239" w14:textId="77777777" w:rsidTr="002E7AE6">
        <w:tc>
          <w:tcPr>
            <w:tcW w:w="675" w:type="dxa"/>
          </w:tcPr>
          <w:p w14:paraId="6A99F78B" w14:textId="77777777" w:rsidR="006A447F" w:rsidRDefault="006A447F" w:rsidP="006A447F"/>
        </w:tc>
        <w:tc>
          <w:tcPr>
            <w:tcW w:w="2875" w:type="dxa"/>
          </w:tcPr>
          <w:p w14:paraId="2FBA82D0" w14:textId="77777777" w:rsidR="006A447F" w:rsidRPr="0057150A" w:rsidRDefault="006A447F" w:rsidP="006A447F">
            <w:r w:rsidRPr="0057150A">
              <w:t>Оков</w:t>
            </w:r>
          </w:p>
        </w:tc>
        <w:tc>
          <w:tcPr>
            <w:tcW w:w="5294" w:type="dxa"/>
            <w:gridSpan w:val="3"/>
          </w:tcPr>
          <w:p w14:paraId="21392DF2" w14:textId="53ABA092" w:rsidR="006A447F" w:rsidRPr="004750EF" w:rsidRDefault="006A447F" w:rsidP="006A447F">
            <w:r>
              <w:t>/</w:t>
            </w:r>
          </w:p>
        </w:tc>
      </w:tr>
      <w:tr w:rsidR="006A447F" w:rsidRPr="00001C93" w14:paraId="03DA662A" w14:textId="77777777" w:rsidTr="002E7AE6">
        <w:tc>
          <w:tcPr>
            <w:tcW w:w="675" w:type="dxa"/>
          </w:tcPr>
          <w:p w14:paraId="2258FF39" w14:textId="77777777" w:rsidR="006A447F" w:rsidRDefault="006A447F" w:rsidP="006A447F"/>
        </w:tc>
        <w:tc>
          <w:tcPr>
            <w:tcW w:w="2875" w:type="dxa"/>
          </w:tcPr>
          <w:p w14:paraId="4B43F15E" w14:textId="77777777" w:rsidR="006A447F" w:rsidRPr="0057150A" w:rsidRDefault="006A447F" w:rsidP="006A447F">
            <w:r w:rsidRPr="0057150A">
              <w:t>Шарка:</w:t>
            </w:r>
          </w:p>
        </w:tc>
        <w:tc>
          <w:tcPr>
            <w:tcW w:w="5294" w:type="dxa"/>
            <w:gridSpan w:val="3"/>
          </w:tcPr>
          <w:p w14:paraId="088F7DD1" w14:textId="64D000D7" w:rsidR="006A447F" w:rsidRPr="0057150A" w:rsidRDefault="006A447F" w:rsidP="006A447F">
            <w:r w:rsidRPr="00001C93">
              <w:t xml:space="preserve">Обична шарка у миниманом квалитету </w:t>
            </w:r>
            <w:r w:rsidRPr="00001C93">
              <w:rPr>
                <w:strike/>
                <w:color w:val="FF0000"/>
              </w:rPr>
              <w:t>„</w:t>
            </w:r>
            <w:r w:rsidRPr="00250A68">
              <w:rPr>
                <w:strike/>
                <w:color w:val="FF0000"/>
              </w:rPr>
              <w:t>HAFELE</w:t>
            </w:r>
            <w:r w:rsidRPr="00001C93">
              <w:rPr>
                <w:strike/>
                <w:color w:val="FF0000"/>
              </w:rPr>
              <w:t>“</w:t>
            </w:r>
            <w:r w:rsidRPr="00001C93">
              <w:rPr>
                <w:color w:val="FF0000"/>
              </w:rPr>
              <w:t xml:space="preserve"> </w:t>
            </w:r>
            <w:r w:rsidRPr="00250A68">
              <w:rPr>
                <w:color w:val="FF0000"/>
              </w:rPr>
              <w:t>FGV</w:t>
            </w:r>
            <w:r w:rsidRPr="00001C93">
              <w:rPr>
                <w:color w:val="FF0000"/>
              </w:rPr>
              <w:t xml:space="preserve"> шарка равна“ </w:t>
            </w:r>
            <w:r w:rsidRPr="00001C93">
              <w:t>или „одговарајуће“</w:t>
            </w:r>
          </w:p>
        </w:tc>
      </w:tr>
      <w:tr w:rsidR="006A447F" w:rsidRPr="00001C93" w14:paraId="775A3711" w14:textId="77777777" w:rsidTr="002E7AE6">
        <w:tc>
          <w:tcPr>
            <w:tcW w:w="675" w:type="dxa"/>
          </w:tcPr>
          <w:p w14:paraId="6C8E0550" w14:textId="77777777" w:rsidR="006A447F" w:rsidRPr="00001C93" w:rsidRDefault="006A447F" w:rsidP="006A447F"/>
        </w:tc>
        <w:tc>
          <w:tcPr>
            <w:tcW w:w="2875" w:type="dxa"/>
          </w:tcPr>
          <w:p w14:paraId="1F6EC6C6" w14:textId="77777777" w:rsidR="006A447F" w:rsidRPr="0057150A" w:rsidRDefault="006A447F" w:rsidP="006A447F">
            <w:r w:rsidRPr="0057150A">
              <w:t>Клизач</w:t>
            </w:r>
          </w:p>
        </w:tc>
        <w:tc>
          <w:tcPr>
            <w:tcW w:w="5294" w:type="dxa"/>
            <w:gridSpan w:val="3"/>
          </w:tcPr>
          <w:p w14:paraId="77CC6561" w14:textId="6546217A" w:rsidR="006A447F" w:rsidRPr="0057150A" w:rsidRDefault="006A447F" w:rsidP="006A447F">
            <w:r w:rsidRPr="00E15D51">
              <w:rPr>
                <w:strike/>
                <w:color w:val="FF0000"/>
              </w:rPr>
              <w:t>у миниманом квалитету „HAFELE“ или „одговарајуће“ телeскоп са успоривачем</w:t>
            </w:r>
          </w:p>
        </w:tc>
      </w:tr>
      <w:tr w:rsidR="006A447F" w14:paraId="47BAAAA5" w14:textId="77777777" w:rsidTr="002E7AE6">
        <w:tc>
          <w:tcPr>
            <w:tcW w:w="675" w:type="dxa"/>
          </w:tcPr>
          <w:p w14:paraId="5AFF78B1" w14:textId="77777777" w:rsidR="006A447F" w:rsidRPr="00001C93" w:rsidRDefault="006A447F" w:rsidP="006A447F"/>
        </w:tc>
        <w:tc>
          <w:tcPr>
            <w:tcW w:w="2875" w:type="dxa"/>
          </w:tcPr>
          <w:p w14:paraId="15C5FF56" w14:textId="77777777" w:rsidR="006A447F" w:rsidRPr="0057150A" w:rsidRDefault="006A447F" w:rsidP="006A447F">
            <w:r w:rsidRPr="0057150A">
              <w:t>Ручка:</w:t>
            </w:r>
          </w:p>
        </w:tc>
        <w:tc>
          <w:tcPr>
            <w:tcW w:w="5294" w:type="dxa"/>
            <w:gridSpan w:val="3"/>
          </w:tcPr>
          <w:p w14:paraId="67E14255" w14:textId="00A9D93D" w:rsidR="006A447F" w:rsidRPr="0057150A" w:rsidRDefault="006A447F" w:rsidP="006A447F">
            <w:r w:rsidRPr="007801A1">
              <w:t>По договору са наручиоцем</w:t>
            </w:r>
            <w:r>
              <w:rPr>
                <w:lang w:val="sr-Cyrl-RS"/>
              </w:rPr>
              <w:t xml:space="preserve"> </w:t>
            </w:r>
            <w:r w:rsidRPr="00FE01A3">
              <w:rPr>
                <w:strike/>
                <w:color w:val="FF0000"/>
              </w:rPr>
              <w:t>наручиоцем</w:t>
            </w:r>
            <w:r>
              <w:rPr>
                <w:color w:val="FF0000"/>
              </w:rPr>
              <w:t xml:space="preserve">У минималном квалитету </w:t>
            </w:r>
            <w:r w:rsidRPr="00001C93">
              <w:rPr>
                <w:color w:val="FF0000"/>
              </w:rPr>
              <w:t>„</w:t>
            </w:r>
            <w:r w:rsidRPr="00CD401C">
              <w:rPr>
                <w:color w:val="FF0000"/>
              </w:rPr>
              <w:t>HAFELE</w:t>
            </w:r>
            <w:r w:rsidRPr="00001C93">
              <w:rPr>
                <w:color w:val="FF0000"/>
              </w:rPr>
              <w:t xml:space="preserve"> 106.69.605 </w:t>
            </w:r>
            <w:r w:rsidRPr="00CD401C">
              <w:rPr>
                <w:color w:val="FF0000"/>
                <w:lang w:val="en-US"/>
              </w:rPr>
              <w:t>BRU</w:t>
            </w:r>
            <w:r w:rsidRPr="00001C93">
              <w:rPr>
                <w:color w:val="FF0000"/>
              </w:rPr>
              <w:t>Š.128“ или “одговарајуће”</w:t>
            </w:r>
          </w:p>
        </w:tc>
      </w:tr>
      <w:tr w:rsidR="00F32DB1" w14:paraId="6DFC2BDE" w14:textId="77777777" w:rsidTr="002E7AE6">
        <w:tc>
          <w:tcPr>
            <w:tcW w:w="675" w:type="dxa"/>
            <w:tcBorders>
              <w:top w:val="double" w:sz="4" w:space="0" w:color="auto"/>
              <w:left w:val="double" w:sz="4" w:space="0" w:color="auto"/>
              <w:bottom w:val="double" w:sz="4" w:space="0" w:color="auto"/>
              <w:right w:val="nil"/>
            </w:tcBorders>
          </w:tcPr>
          <w:p w14:paraId="5F3147C4" w14:textId="77777777" w:rsidR="00F32DB1" w:rsidRDefault="00F32DB1" w:rsidP="00F32DB1"/>
        </w:tc>
        <w:tc>
          <w:tcPr>
            <w:tcW w:w="2875" w:type="dxa"/>
            <w:tcBorders>
              <w:top w:val="double" w:sz="4" w:space="0" w:color="auto"/>
              <w:left w:val="nil"/>
              <w:bottom w:val="double" w:sz="4" w:space="0" w:color="auto"/>
              <w:right w:val="nil"/>
            </w:tcBorders>
          </w:tcPr>
          <w:p w14:paraId="009B2384" w14:textId="77777777" w:rsidR="00F32DB1" w:rsidRPr="0057150A" w:rsidRDefault="00F32DB1" w:rsidP="00F32DB1"/>
        </w:tc>
        <w:tc>
          <w:tcPr>
            <w:tcW w:w="1881" w:type="dxa"/>
            <w:tcBorders>
              <w:top w:val="double" w:sz="4" w:space="0" w:color="auto"/>
              <w:left w:val="nil"/>
              <w:bottom w:val="double" w:sz="4" w:space="0" w:color="auto"/>
              <w:right w:val="nil"/>
            </w:tcBorders>
          </w:tcPr>
          <w:p w14:paraId="5AAE355A" w14:textId="77777777" w:rsidR="00F32DB1" w:rsidRPr="0057150A" w:rsidRDefault="00F32DB1" w:rsidP="00F32DB1"/>
        </w:tc>
        <w:tc>
          <w:tcPr>
            <w:tcW w:w="1702" w:type="dxa"/>
            <w:tcBorders>
              <w:top w:val="double" w:sz="4" w:space="0" w:color="auto"/>
              <w:left w:val="nil"/>
              <w:bottom w:val="double" w:sz="4" w:space="0" w:color="auto"/>
              <w:right w:val="nil"/>
            </w:tcBorders>
          </w:tcPr>
          <w:p w14:paraId="68419297" w14:textId="77777777" w:rsidR="00F32DB1" w:rsidRPr="0057150A" w:rsidRDefault="00F32DB1" w:rsidP="00F32DB1"/>
        </w:tc>
        <w:tc>
          <w:tcPr>
            <w:tcW w:w="1711" w:type="dxa"/>
            <w:tcBorders>
              <w:top w:val="double" w:sz="4" w:space="0" w:color="auto"/>
              <w:left w:val="nil"/>
              <w:bottom w:val="double" w:sz="4" w:space="0" w:color="auto"/>
              <w:right w:val="double" w:sz="4" w:space="0" w:color="auto"/>
            </w:tcBorders>
          </w:tcPr>
          <w:p w14:paraId="36A18871" w14:textId="77777777" w:rsidR="00F32DB1" w:rsidRPr="0057150A" w:rsidRDefault="00F32DB1" w:rsidP="00F32DB1"/>
        </w:tc>
      </w:tr>
      <w:tr w:rsidR="00F32DB1" w14:paraId="0394E0F5" w14:textId="77777777" w:rsidTr="002E7AE6">
        <w:tc>
          <w:tcPr>
            <w:tcW w:w="675" w:type="dxa"/>
          </w:tcPr>
          <w:p w14:paraId="7E2BD529" w14:textId="77777777" w:rsidR="00F32DB1" w:rsidRDefault="00F32DB1" w:rsidP="00F32DB1">
            <w:r>
              <w:t>27.</w:t>
            </w:r>
          </w:p>
        </w:tc>
        <w:tc>
          <w:tcPr>
            <w:tcW w:w="2875" w:type="dxa"/>
          </w:tcPr>
          <w:p w14:paraId="729D8D4A" w14:textId="77777777" w:rsidR="00F32DB1" w:rsidRPr="0057150A" w:rsidRDefault="00F32DB1" w:rsidP="00F32DB1">
            <w:r w:rsidRPr="0057150A">
              <w:t xml:space="preserve">В </w:t>
            </w:r>
            <w:r w:rsidR="00F926E2" w:rsidRPr="0057150A">
              <w:t>(2004)</w:t>
            </w:r>
          </w:p>
        </w:tc>
        <w:tc>
          <w:tcPr>
            <w:tcW w:w="5294" w:type="dxa"/>
            <w:gridSpan w:val="3"/>
          </w:tcPr>
          <w:p w14:paraId="2142326A" w14:textId="77777777" w:rsidR="00F32DB1" w:rsidRPr="0057150A" w:rsidRDefault="00F32DB1" w:rsidP="00F926E2">
            <w:r w:rsidRPr="0057150A">
              <w:t xml:space="preserve">Комплет </w:t>
            </w:r>
            <w:r w:rsidR="00F926E2" w:rsidRPr="0057150A">
              <w:t>висећих елемената</w:t>
            </w:r>
          </w:p>
        </w:tc>
      </w:tr>
      <w:tr w:rsidR="00F32DB1" w14:paraId="55D2FC52" w14:textId="77777777" w:rsidTr="002E7AE6">
        <w:tc>
          <w:tcPr>
            <w:tcW w:w="675" w:type="dxa"/>
          </w:tcPr>
          <w:p w14:paraId="0186BF52" w14:textId="77777777" w:rsidR="00F32DB1" w:rsidRDefault="00F32DB1" w:rsidP="00F32DB1"/>
        </w:tc>
        <w:tc>
          <w:tcPr>
            <w:tcW w:w="2875" w:type="dxa"/>
          </w:tcPr>
          <w:p w14:paraId="296655A0" w14:textId="77777777" w:rsidR="00F32DB1" w:rsidRPr="0057150A" w:rsidRDefault="00F32DB1" w:rsidP="00F32DB1">
            <w:r w:rsidRPr="0057150A">
              <w:t>Материјал/ састав:</w:t>
            </w:r>
          </w:p>
        </w:tc>
        <w:tc>
          <w:tcPr>
            <w:tcW w:w="5294" w:type="dxa"/>
            <w:gridSpan w:val="3"/>
          </w:tcPr>
          <w:p w14:paraId="55EFB4BD" w14:textId="77777777" w:rsidR="00F32DB1" w:rsidRPr="0057150A" w:rsidRDefault="00F32DB1" w:rsidP="00F32DB1">
            <w:r w:rsidRPr="0057150A">
              <w:t xml:space="preserve">Корпус: иверица, обложена меламинском фолијом </w:t>
            </w:r>
          </w:p>
          <w:p w14:paraId="67F5A54A" w14:textId="77777777" w:rsidR="00F32DB1" w:rsidRPr="0057150A" w:rsidRDefault="00F32DB1" w:rsidP="00F926E2">
            <w:r w:rsidRPr="0057150A">
              <w:t xml:space="preserve">Фронтови: иверица обложена ХПЛ ламинатом, </w:t>
            </w:r>
            <w:r w:rsidR="00F926E2" w:rsidRPr="0057150A">
              <w:t xml:space="preserve"> стакло</w:t>
            </w:r>
          </w:p>
        </w:tc>
      </w:tr>
      <w:tr w:rsidR="00F32DB1" w14:paraId="26FAADBA" w14:textId="77777777" w:rsidTr="002E7AE6">
        <w:tc>
          <w:tcPr>
            <w:tcW w:w="675" w:type="dxa"/>
          </w:tcPr>
          <w:p w14:paraId="1A26B9F9" w14:textId="77777777" w:rsidR="00F32DB1" w:rsidRDefault="00F32DB1" w:rsidP="00F32DB1"/>
        </w:tc>
        <w:tc>
          <w:tcPr>
            <w:tcW w:w="2875" w:type="dxa"/>
          </w:tcPr>
          <w:p w14:paraId="5AB93350" w14:textId="77777777" w:rsidR="00F32DB1" w:rsidRPr="0057150A" w:rsidRDefault="00F32DB1" w:rsidP="00F32DB1">
            <w:r w:rsidRPr="0057150A">
              <w:t>Димензије:</w:t>
            </w:r>
          </w:p>
        </w:tc>
        <w:tc>
          <w:tcPr>
            <w:tcW w:w="5294" w:type="dxa"/>
            <w:gridSpan w:val="3"/>
          </w:tcPr>
          <w:p w14:paraId="0DF26433" w14:textId="77777777" w:rsidR="00F32DB1" w:rsidRPr="0057150A" w:rsidRDefault="00F926E2" w:rsidP="00F32DB1">
            <w:r w:rsidRPr="0057150A">
              <w:t>150х30х80цм</w:t>
            </w:r>
          </w:p>
        </w:tc>
      </w:tr>
      <w:tr w:rsidR="00F32DB1" w14:paraId="7F427BFF" w14:textId="77777777" w:rsidTr="002E7AE6">
        <w:tc>
          <w:tcPr>
            <w:tcW w:w="675" w:type="dxa"/>
          </w:tcPr>
          <w:p w14:paraId="79E7910F" w14:textId="77777777" w:rsidR="00F32DB1" w:rsidRDefault="00F32DB1" w:rsidP="00F32DB1"/>
        </w:tc>
        <w:tc>
          <w:tcPr>
            <w:tcW w:w="2875" w:type="dxa"/>
          </w:tcPr>
          <w:p w14:paraId="43B4DA25" w14:textId="77777777" w:rsidR="00F32DB1" w:rsidRPr="0057150A" w:rsidRDefault="00F32DB1" w:rsidP="00F32DB1">
            <w:r w:rsidRPr="0057150A">
              <w:t>Боја:</w:t>
            </w:r>
          </w:p>
        </w:tc>
        <w:tc>
          <w:tcPr>
            <w:tcW w:w="5294" w:type="dxa"/>
            <w:gridSpan w:val="3"/>
          </w:tcPr>
          <w:p w14:paraId="0C219449" w14:textId="77777777" w:rsidR="00F32DB1" w:rsidRPr="0057150A" w:rsidRDefault="00F32DB1" w:rsidP="00F32DB1">
            <w:r w:rsidRPr="0057150A">
              <w:t>По договору са наручиоцем</w:t>
            </w:r>
          </w:p>
        </w:tc>
      </w:tr>
      <w:tr w:rsidR="00F32DB1" w:rsidRPr="00062504" w14:paraId="7CC9D84A" w14:textId="77777777" w:rsidTr="002E7AE6">
        <w:tc>
          <w:tcPr>
            <w:tcW w:w="675" w:type="dxa"/>
          </w:tcPr>
          <w:p w14:paraId="349BF0C8" w14:textId="77777777" w:rsidR="00F32DB1" w:rsidRDefault="00F32DB1" w:rsidP="00F32DB1"/>
        </w:tc>
        <w:tc>
          <w:tcPr>
            <w:tcW w:w="2875" w:type="dxa"/>
          </w:tcPr>
          <w:p w14:paraId="5D70E7F8" w14:textId="77777777" w:rsidR="00F32DB1" w:rsidRPr="0057150A" w:rsidRDefault="00F32DB1" w:rsidP="00F32DB1">
            <w:r w:rsidRPr="0057150A">
              <w:t>Опис</w:t>
            </w:r>
          </w:p>
        </w:tc>
        <w:tc>
          <w:tcPr>
            <w:tcW w:w="5294" w:type="dxa"/>
            <w:gridSpan w:val="3"/>
          </w:tcPr>
          <w:p w14:paraId="4F800197" w14:textId="77777777" w:rsidR="00F32DB1" w:rsidRPr="00062504" w:rsidRDefault="00F926E2" w:rsidP="00D90E3F">
            <w:r w:rsidRPr="0057150A">
              <w:rPr>
                <w:lang w:val="fr-FR"/>
              </w:rPr>
              <w:t>Висећи</w:t>
            </w:r>
            <w:r w:rsidRPr="00001C93">
              <w:t xml:space="preserve"> </w:t>
            </w:r>
            <w:r w:rsidRPr="0057150A">
              <w:rPr>
                <w:lang w:val="fr-FR"/>
              </w:rPr>
              <w:t>елементи</w:t>
            </w:r>
            <w:r w:rsidRPr="00001C93">
              <w:t xml:space="preserve"> </w:t>
            </w:r>
            <w:r w:rsidRPr="0057150A">
              <w:rPr>
                <w:lang w:val="fr-FR"/>
              </w:rPr>
              <w:t>поседују</w:t>
            </w:r>
            <w:r w:rsidRPr="00001C93">
              <w:t xml:space="preserve"> </w:t>
            </w:r>
            <w:r w:rsidRPr="0057150A">
              <w:rPr>
                <w:lang w:val="fr-FR"/>
              </w:rPr>
              <w:t>полице</w:t>
            </w:r>
            <w:r w:rsidRPr="00001C93">
              <w:t xml:space="preserve">. </w:t>
            </w:r>
            <w:r w:rsidRPr="0057150A">
              <w:rPr>
                <w:lang w:val="fr-FR"/>
              </w:rPr>
              <w:t>Полице</w:t>
            </w:r>
            <w:r w:rsidRPr="00001C93">
              <w:t xml:space="preserve"> </w:t>
            </w:r>
            <w:r w:rsidRPr="0057150A">
              <w:rPr>
                <w:lang w:val="fr-FR"/>
              </w:rPr>
              <w:t>се</w:t>
            </w:r>
            <w:r w:rsidRPr="00001C93">
              <w:t xml:space="preserve"> </w:t>
            </w:r>
            <w:r w:rsidRPr="0057150A">
              <w:rPr>
                <w:lang w:val="fr-FR"/>
              </w:rPr>
              <w:t>постављају</w:t>
            </w:r>
            <w:r w:rsidRPr="00001C93">
              <w:t xml:space="preserve"> </w:t>
            </w:r>
            <w:r w:rsidRPr="0057150A">
              <w:rPr>
                <w:lang w:val="fr-FR"/>
              </w:rPr>
              <w:t>на</w:t>
            </w:r>
            <w:r w:rsidRPr="00001C93">
              <w:t xml:space="preserve"> </w:t>
            </w:r>
            <w:r w:rsidRPr="0057150A">
              <w:rPr>
                <w:lang w:val="fr-FR"/>
              </w:rPr>
              <w:t>носаче</w:t>
            </w:r>
            <w:r w:rsidRPr="00001C93">
              <w:t xml:space="preserve"> </w:t>
            </w:r>
            <w:r w:rsidRPr="0057150A">
              <w:rPr>
                <w:lang w:val="fr-FR"/>
              </w:rPr>
              <w:t>који</w:t>
            </w:r>
            <w:r w:rsidRPr="00001C93">
              <w:t xml:space="preserve"> </w:t>
            </w:r>
            <w:r w:rsidRPr="0057150A">
              <w:rPr>
                <w:lang w:val="fr-FR"/>
              </w:rPr>
              <w:t>се</w:t>
            </w:r>
            <w:r w:rsidRPr="00001C93">
              <w:t xml:space="preserve"> </w:t>
            </w:r>
            <w:r w:rsidRPr="0057150A">
              <w:rPr>
                <w:lang w:val="fr-FR"/>
              </w:rPr>
              <w:t>фиксирају</w:t>
            </w:r>
            <w:r w:rsidRPr="00001C93">
              <w:t xml:space="preserve"> </w:t>
            </w:r>
            <w:r w:rsidRPr="0057150A">
              <w:rPr>
                <w:lang w:val="fr-FR"/>
              </w:rPr>
              <w:t>за</w:t>
            </w:r>
            <w:r w:rsidRPr="00001C93">
              <w:t xml:space="preserve"> </w:t>
            </w:r>
            <w:r w:rsidRPr="0057150A">
              <w:rPr>
                <w:lang w:val="fr-FR"/>
              </w:rPr>
              <w:t>бочне</w:t>
            </w:r>
            <w:r w:rsidRPr="00001C93">
              <w:t xml:space="preserve"> </w:t>
            </w:r>
            <w:r w:rsidRPr="0057150A">
              <w:rPr>
                <w:lang w:val="fr-FR"/>
              </w:rPr>
              <w:t>странице</w:t>
            </w:r>
            <w:r w:rsidRPr="00001C93">
              <w:t xml:space="preserve"> </w:t>
            </w:r>
            <w:r w:rsidRPr="0057150A">
              <w:rPr>
                <w:lang w:val="fr-FR"/>
              </w:rPr>
              <w:t>елемената</w:t>
            </w:r>
            <w:r w:rsidRPr="00001C93">
              <w:t xml:space="preserve">, </w:t>
            </w:r>
            <w:r w:rsidRPr="0057150A">
              <w:rPr>
                <w:lang w:val="fr-FR"/>
              </w:rPr>
              <w:t>при</w:t>
            </w:r>
            <w:r w:rsidRPr="00001C93">
              <w:t xml:space="preserve"> </w:t>
            </w:r>
            <w:r w:rsidRPr="0057150A">
              <w:rPr>
                <w:lang w:val="fr-FR"/>
              </w:rPr>
              <w:t>чему</w:t>
            </w:r>
            <w:r w:rsidRPr="00001C93">
              <w:t xml:space="preserve"> </w:t>
            </w:r>
            <w:r w:rsidRPr="0057150A">
              <w:rPr>
                <w:lang w:val="fr-FR"/>
              </w:rPr>
              <w:t>је</w:t>
            </w:r>
            <w:r w:rsidRPr="00001C93">
              <w:t xml:space="preserve"> </w:t>
            </w:r>
            <w:r w:rsidRPr="0057150A">
              <w:rPr>
                <w:lang w:val="fr-FR"/>
              </w:rPr>
              <w:t>њихово</w:t>
            </w:r>
            <w:r w:rsidRPr="00001C93">
              <w:t xml:space="preserve"> </w:t>
            </w:r>
            <w:r w:rsidRPr="0057150A">
              <w:rPr>
                <w:lang w:val="fr-FR"/>
              </w:rPr>
              <w:t>међусобно</w:t>
            </w:r>
            <w:r w:rsidRPr="00001C93">
              <w:t xml:space="preserve"> </w:t>
            </w:r>
            <w:r w:rsidRPr="0057150A">
              <w:rPr>
                <w:lang w:val="fr-FR"/>
              </w:rPr>
              <w:t>висинско</w:t>
            </w:r>
            <w:r w:rsidRPr="00001C93">
              <w:t xml:space="preserve"> </w:t>
            </w:r>
            <w:r w:rsidRPr="0057150A">
              <w:rPr>
                <w:lang w:val="fr-FR"/>
              </w:rPr>
              <w:t>растојање</w:t>
            </w:r>
            <w:r w:rsidRPr="00001C93">
              <w:t xml:space="preserve"> </w:t>
            </w:r>
            <w:r w:rsidRPr="0057150A">
              <w:rPr>
                <w:lang w:val="fr-FR"/>
              </w:rPr>
              <w:t>подесиво</w:t>
            </w:r>
            <w:r w:rsidRPr="00001C93">
              <w:t>.</w:t>
            </w:r>
            <w:r w:rsidR="00062504">
              <w:t xml:space="preserve"> </w:t>
            </w:r>
            <w:r w:rsidRPr="00062504">
              <w:t xml:space="preserve">Елементи комплета су отворени </w:t>
            </w:r>
            <w:r w:rsidR="00D90E3F">
              <w:t xml:space="preserve"> </w:t>
            </w:r>
            <w:r w:rsidR="00D90E3F" w:rsidRPr="00BF6C92">
              <w:rPr>
                <w:color w:val="FF0000"/>
              </w:rPr>
              <w:t xml:space="preserve">са полицама </w:t>
            </w:r>
            <w:r w:rsidRPr="00BF6C92">
              <w:rPr>
                <w:strike/>
                <w:color w:val="FF0000"/>
              </w:rPr>
              <w:t xml:space="preserve">или </w:t>
            </w:r>
            <w:r w:rsidR="00D90E3F" w:rsidRPr="00BF6C92">
              <w:rPr>
                <w:color w:val="FF0000"/>
              </w:rPr>
              <w:t xml:space="preserve"> и </w:t>
            </w:r>
            <w:r w:rsidRPr="00BF6C92">
              <w:rPr>
                <w:color w:val="FF0000"/>
              </w:rPr>
              <w:t>затворени</w:t>
            </w:r>
            <w:r w:rsidR="00D90E3F" w:rsidRPr="00BF6C92">
              <w:rPr>
                <w:color w:val="FF0000"/>
              </w:rPr>
              <w:t xml:space="preserve"> са </w:t>
            </w:r>
            <w:r w:rsidRPr="00BF6C92">
              <w:rPr>
                <w:color w:val="FF0000"/>
              </w:rPr>
              <w:t>пуним</w:t>
            </w:r>
            <w:r w:rsidR="00D90E3F" w:rsidRPr="00BF6C92">
              <w:rPr>
                <w:color w:val="FF0000"/>
              </w:rPr>
              <w:t xml:space="preserve"> вратима</w:t>
            </w:r>
            <w:r w:rsidRPr="00BF6C92">
              <w:rPr>
                <w:color w:val="FF0000"/>
              </w:rPr>
              <w:t xml:space="preserve"> </w:t>
            </w:r>
            <w:r w:rsidRPr="00BF6C92">
              <w:rPr>
                <w:strike/>
                <w:color w:val="FF0000"/>
              </w:rPr>
              <w:t>или</w:t>
            </w:r>
            <w:r w:rsidRPr="00BF6C92">
              <w:rPr>
                <w:color w:val="FF0000"/>
              </w:rPr>
              <w:t xml:space="preserve"> </w:t>
            </w:r>
            <w:r w:rsidRPr="00BF6C92">
              <w:rPr>
                <w:strike/>
                <w:color w:val="FF0000"/>
              </w:rPr>
              <w:t>стакленим вратима</w:t>
            </w:r>
            <w:r w:rsidRPr="00BF6C92">
              <w:rPr>
                <w:color w:val="FF0000"/>
              </w:rPr>
              <w:t xml:space="preserve"> </w:t>
            </w:r>
            <w:r w:rsidRPr="00BF6C92">
              <w:rPr>
                <w:strike/>
                <w:color w:val="FF0000"/>
              </w:rPr>
              <w:t>у зависности од намене и</w:t>
            </w:r>
            <w:r w:rsidRPr="00D90E3F">
              <w:rPr>
                <w:strike/>
                <w:color w:val="0070C0"/>
              </w:rPr>
              <w:t xml:space="preserve"> </w:t>
            </w:r>
            <w:r w:rsidRPr="00062504">
              <w:t>са обезбеђеним системом закључавања.</w:t>
            </w:r>
          </w:p>
        </w:tc>
      </w:tr>
      <w:tr w:rsidR="00F32DB1" w14:paraId="47B993C0" w14:textId="77777777" w:rsidTr="002E7AE6">
        <w:tc>
          <w:tcPr>
            <w:tcW w:w="675" w:type="dxa"/>
          </w:tcPr>
          <w:p w14:paraId="667B984D" w14:textId="77777777" w:rsidR="00F32DB1" w:rsidRPr="00062504" w:rsidRDefault="00F32DB1" w:rsidP="00F32DB1"/>
        </w:tc>
        <w:tc>
          <w:tcPr>
            <w:tcW w:w="2875" w:type="dxa"/>
          </w:tcPr>
          <w:p w14:paraId="2E8EA0E8" w14:textId="77777777" w:rsidR="00F32DB1" w:rsidRPr="0057150A" w:rsidRDefault="00F32DB1" w:rsidP="00F32DB1">
            <w:r w:rsidRPr="0057150A">
              <w:t>Оков</w:t>
            </w:r>
          </w:p>
        </w:tc>
        <w:tc>
          <w:tcPr>
            <w:tcW w:w="5294" w:type="dxa"/>
            <w:gridSpan w:val="3"/>
          </w:tcPr>
          <w:p w14:paraId="30BFC371" w14:textId="77777777" w:rsidR="00F32DB1" w:rsidRPr="00062504" w:rsidRDefault="00062504" w:rsidP="00F32DB1">
            <w:pPr>
              <w:rPr>
                <w:color w:val="0070C0"/>
              </w:rPr>
            </w:pPr>
            <w:r w:rsidRPr="00062504">
              <w:rPr>
                <w:color w:val="0070C0"/>
              </w:rPr>
              <w:t>/</w:t>
            </w:r>
          </w:p>
        </w:tc>
      </w:tr>
      <w:tr w:rsidR="00747B13" w:rsidRPr="00001C93" w14:paraId="7AEC4A0F" w14:textId="77777777" w:rsidTr="002E7AE6">
        <w:tc>
          <w:tcPr>
            <w:tcW w:w="675" w:type="dxa"/>
          </w:tcPr>
          <w:p w14:paraId="35661474" w14:textId="77777777" w:rsidR="00747B13" w:rsidRDefault="00747B13" w:rsidP="00747B13"/>
        </w:tc>
        <w:tc>
          <w:tcPr>
            <w:tcW w:w="2875" w:type="dxa"/>
          </w:tcPr>
          <w:p w14:paraId="282B689B" w14:textId="77777777" w:rsidR="00747B13" w:rsidRPr="0057150A" w:rsidRDefault="00747B13" w:rsidP="00747B13">
            <w:r w:rsidRPr="0057150A">
              <w:t>Шарка:</w:t>
            </w:r>
          </w:p>
        </w:tc>
        <w:tc>
          <w:tcPr>
            <w:tcW w:w="5294" w:type="dxa"/>
            <w:gridSpan w:val="3"/>
          </w:tcPr>
          <w:p w14:paraId="2458BA35" w14:textId="77777777" w:rsidR="00747B13" w:rsidRPr="0057150A" w:rsidRDefault="00747B13" w:rsidP="00747B13">
            <w:r w:rsidRPr="00001C93">
              <w:t xml:space="preserve">Обична шарка у миниманом квалитету </w:t>
            </w:r>
            <w:r w:rsidRPr="00001C93">
              <w:rPr>
                <w:strike/>
                <w:color w:val="FF0000"/>
              </w:rPr>
              <w:t>„</w:t>
            </w:r>
            <w:r w:rsidRPr="00250A68">
              <w:rPr>
                <w:strike/>
                <w:color w:val="FF0000"/>
              </w:rPr>
              <w:t>HAFELE</w:t>
            </w:r>
            <w:r w:rsidRPr="00001C93">
              <w:rPr>
                <w:strike/>
                <w:color w:val="FF0000"/>
              </w:rPr>
              <w:t>“</w:t>
            </w:r>
            <w:r w:rsidRPr="00001C93">
              <w:rPr>
                <w:color w:val="FF0000"/>
              </w:rPr>
              <w:t xml:space="preserve"> </w:t>
            </w:r>
            <w:r w:rsidRPr="00250A68">
              <w:rPr>
                <w:color w:val="FF0000"/>
              </w:rPr>
              <w:t>FGV</w:t>
            </w:r>
            <w:r w:rsidRPr="00001C93">
              <w:rPr>
                <w:color w:val="FF0000"/>
              </w:rPr>
              <w:t xml:space="preserve"> шарка равна“ </w:t>
            </w:r>
            <w:r w:rsidRPr="00001C93">
              <w:t xml:space="preserve">или </w:t>
            </w:r>
            <w:r w:rsidRPr="00001C93">
              <w:lastRenderedPageBreak/>
              <w:t xml:space="preserve">„одговарајуће“ </w:t>
            </w:r>
          </w:p>
        </w:tc>
      </w:tr>
      <w:tr w:rsidR="00747B13" w14:paraId="702B4790" w14:textId="77777777" w:rsidTr="002E7AE6">
        <w:tc>
          <w:tcPr>
            <w:tcW w:w="675" w:type="dxa"/>
          </w:tcPr>
          <w:p w14:paraId="55E2143D" w14:textId="77777777" w:rsidR="00747B13" w:rsidRPr="00001C93" w:rsidRDefault="00747B13" w:rsidP="00747B13"/>
        </w:tc>
        <w:tc>
          <w:tcPr>
            <w:tcW w:w="2875" w:type="dxa"/>
          </w:tcPr>
          <w:p w14:paraId="5D2F4C7D" w14:textId="77777777" w:rsidR="00747B13" w:rsidRPr="0057150A" w:rsidRDefault="00747B13" w:rsidP="00747B13">
            <w:r w:rsidRPr="0057150A">
              <w:t>Клизач</w:t>
            </w:r>
          </w:p>
        </w:tc>
        <w:tc>
          <w:tcPr>
            <w:tcW w:w="5294" w:type="dxa"/>
            <w:gridSpan w:val="3"/>
          </w:tcPr>
          <w:p w14:paraId="7A963990" w14:textId="77777777" w:rsidR="00747B13" w:rsidRPr="0057150A" w:rsidRDefault="00747B13" w:rsidP="00747B13">
            <w:r>
              <w:t>/</w:t>
            </w:r>
          </w:p>
        </w:tc>
      </w:tr>
      <w:tr w:rsidR="00747B13" w:rsidRPr="00001C93" w14:paraId="35FC49F7" w14:textId="77777777" w:rsidTr="002E7AE6">
        <w:tc>
          <w:tcPr>
            <w:tcW w:w="675" w:type="dxa"/>
          </w:tcPr>
          <w:p w14:paraId="47656210" w14:textId="77777777" w:rsidR="00747B13" w:rsidRDefault="00747B13" w:rsidP="00747B13"/>
        </w:tc>
        <w:tc>
          <w:tcPr>
            <w:tcW w:w="2875" w:type="dxa"/>
          </w:tcPr>
          <w:p w14:paraId="176FD84E" w14:textId="77777777" w:rsidR="00747B13" w:rsidRPr="0057150A" w:rsidRDefault="00747B13" w:rsidP="00747B13">
            <w:r w:rsidRPr="0057150A">
              <w:t>Ручка:</w:t>
            </w:r>
          </w:p>
        </w:tc>
        <w:tc>
          <w:tcPr>
            <w:tcW w:w="5294" w:type="dxa"/>
            <w:gridSpan w:val="3"/>
          </w:tcPr>
          <w:p w14:paraId="38C9EFAB" w14:textId="77777777" w:rsidR="00747B13" w:rsidRPr="00001C93" w:rsidRDefault="00747B13" w:rsidP="00747B13">
            <w:r w:rsidRPr="00FE01A3">
              <w:rPr>
                <w:strike/>
                <w:color w:val="FF0000"/>
              </w:rPr>
              <w:t>По договору са наручиоцем</w:t>
            </w:r>
            <w:r>
              <w:rPr>
                <w:color w:val="FF0000"/>
              </w:rPr>
              <w:t xml:space="preserve">У минималном квалитету </w:t>
            </w:r>
            <w:r w:rsidRPr="00001C93">
              <w:rPr>
                <w:color w:val="FF0000"/>
              </w:rPr>
              <w:t>„</w:t>
            </w:r>
            <w:r w:rsidRPr="00CD401C">
              <w:rPr>
                <w:color w:val="FF0000"/>
              </w:rPr>
              <w:t>HAFELE</w:t>
            </w:r>
            <w:r w:rsidRPr="00001C93">
              <w:rPr>
                <w:color w:val="FF0000"/>
              </w:rPr>
              <w:t xml:space="preserve"> 106.69.605 </w:t>
            </w:r>
            <w:r w:rsidRPr="00CD401C">
              <w:rPr>
                <w:color w:val="FF0000"/>
                <w:lang w:val="en-US"/>
              </w:rPr>
              <w:t>BRU</w:t>
            </w:r>
            <w:r w:rsidRPr="00001C93">
              <w:rPr>
                <w:color w:val="FF0000"/>
              </w:rPr>
              <w:t>Š.128“ или “одговарајуће”</w:t>
            </w:r>
          </w:p>
        </w:tc>
      </w:tr>
      <w:tr w:rsidR="00F32DB1" w:rsidRPr="00001C93" w14:paraId="56E476C6" w14:textId="77777777" w:rsidTr="002E7AE6">
        <w:tc>
          <w:tcPr>
            <w:tcW w:w="675" w:type="dxa"/>
          </w:tcPr>
          <w:p w14:paraId="2AAE5037" w14:textId="77777777" w:rsidR="00F32DB1" w:rsidRPr="00001C93" w:rsidRDefault="00F32DB1" w:rsidP="00F32DB1"/>
        </w:tc>
        <w:tc>
          <w:tcPr>
            <w:tcW w:w="2875" w:type="dxa"/>
          </w:tcPr>
          <w:p w14:paraId="7C480C64" w14:textId="77777777" w:rsidR="00F32DB1" w:rsidRPr="00001C93" w:rsidRDefault="00F32DB1" w:rsidP="00F32DB1"/>
        </w:tc>
        <w:tc>
          <w:tcPr>
            <w:tcW w:w="5294" w:type="dxa"/>
            <w:gridSpan w:val="3"/>
          </w:tcPr>
          <w:p w14:paraId="7310644B" w14:textId="77777777" w:rsidR="00F32DB1" w:rsidRPr="00001C93" w:rsidRDefault="00F32DB1" w:rsidP="00F32DB1"/>
        </w:tc>
      </w:tr>
      <w:tr w:rsidR="00F926E2" w:rsidRPr="00001C93" w14:paraId="329CB866" w14:textId="77777777" w:rsidTr="002E7AE6">
        <w:tc>
          <w:tcPr>
            <w:tcW w:w="675" w:type="dxa"/>
            <w:tcBorders>
              <w:top w:val="double" w:sz="4" w:space="0" w:color="auto"/>
              <w:left w:val="double" w:sz="4" w:space="0" w:color="auto"/>
              <w:bottom w:val="double" w:sz="4" w:space="0" w:color="auto"/>
              <w:right w:val="nil"/>
            </w:tcBorders>
          </w:tcPr>
          <w:p w14:paraId="15AD6891" w14:textId="77777777" w:rsidR="00F926E2" w:rsidRPr="00001C93" w:rsidRDefault="00F926E2" w:rsidP="00F926E2"/>
        </w:tc>
        <w:tc>
          <w:tcPr>
            <w:tcW w:w="2875" w:type="dxa"/>
            <w:tcBorders>
              <w:top w:val="double" w:sz="4" w:space="0" w:color="auto"/>
              <w:left w:val="nil"/>
              <w:bottom w:val="double" w:sz="4" w:space="0" w:color="auto"/>
              <w:right w:val="nil"/>
            </w:tcBorders>
          </w:tcPr>
          <w:p w14:paraId="389145F6" w14:textId="77777777" w:rsidR="00F926E2" w:rsidRPr="00001C93" w:rsidRDefault="00F926E2" w:rsidP="00F926E2"/>
        </w:tc>
        <w:tc>
          <w:tcPr>
            <w:tcW w:w="1881" w:type="dxa"/>
            <w:tcBorders>
              <w:top w:val="double" w:sz="4" w:space="0" w:color="auto"/>
              <w:left w:val="nil"/>
              <w:bottom w:val="double" w:sz="4" w:space="0" w:color="auto"/>
              <w:right w:val="nil"/>
            </w:tcBorders>
          </w:tcPr>
          <w:p w14:paraId="3835CC8E" w14:textId="77777777" w:rsidR="00F926E2" w:rsidRPr="00001C93" w:rsidRDefault="00F926E2" w:rsidP="00F926E2"/>
        </w:tc>
        <w:tc>
          <w:tcPr>
            <w:tcW w:w="1702" w:type="dxa"/>
            <w:tcBorders>
              <w:top w:val="double" w:sz="4" w:space="0" w:color="auto"/>
              <w:left w:val="nil"/>
              <w:bottom w:val="double" w:sz="4" w:space="0" w:color="auto"/>
              <w:right w:val="nil"/>
            </w:tcBorders>
          </w:tcPr>
          <w:p w14:paraId="02F5236E" w14:textId="77777777" w:rsidR="00F926E2" w:rsidRPr="00001C93" w:rsidRDefault="00F926E2" w:rsidP="00F926E2"/>
        </w:tc>
        <w:tc>
          <w:tcPr>
            <w:tcW w:w="1711" w:type="dxa"/>
            <w:tcBorders>
              <w:top w:val="double" w:sz="4" w:space="0" w:color="auto"/>
              <w:left w:val="nil"/>
              <w:bottom w:val="double" w:sz="4" w:space="0" w:color="auto"/>
              <w:right w:val="double" w:sz="4" w:space="0" w:color="auto"/>
            </w:tcBorders>
          </w:tcPr>
          <w:p w14:paraId="115CDD26" w14:textId="77777777" w:rsidR="00F926E2" w:rsidRPr="00001C93" w:rsidRDefault="00F926E2" w:rsidP="00F926E2"/>
        </w:tc>
      </w:tr>
      <w:tr w:rsidR="00F926E2" w14:paraId="1CB3508C" w14:textId="77777777" w:rsidTr="002E7AE6">
        <w:tc>
          <w:tcPr>
            <w:tcW w:w="675" w:type="dxa"/>
          </w:tcPr>
          <w:p w14:paraId="415AF75F" w14:textId="77777777" w:rsidR="00F926E2" w:rsidRDefault="00F926E2" w:rsidP="00F926E2">
            <w:r>
              <w:t>28.</w:t>
            </w:r>
          </w:p>
        </w:tc>
        <w:tc>
          <w:tcPr>
            <w:tcW w:w="2875" w:type="dxa"/>
          </w:tcPr>
          <w:p w14:paraId="59D0DAF1" w14:textId="77777777" w:rsidR="00F926E2" w:rsidRPr="0057150A" w:rsidRDefault="00F926E2" w:rsidP="00F926E2">
            <w:r w:rsidRPr="0057150A">
              <w:t>В (2008)</w:t>
            </w:r>
          </w:p>
        </w:tc>
        <w:tc>
          <w:tcPr>
            <w:tcW w:w="5294" w:type="dxa"/>
            <w:gridSpan w:val="3"/>
          </w:tcPr>
          <w:p w14:paraId="3C6C2AD0" w14:textId="77777777" w:rsidR="00F926E2" w:rsidRPr="0057150A" w:rsidRDefault="00F926E2" w:rsidP="00F926E2">
            <w:r w:rsidRPr="0057150A">
              <w:t>Комплет висећих елемената</w:t>
            </w:r>
          </w:p>
        </w:tc>
      </w:tr>
      <w:tr w:rsidR="00F926E2" w14:paraId="478295F2" w14:textId="77777777" w:rsidTr="002E7AE6">
        <w:tc>
          <w:tcPr>
            <w:tcW w:w="675" w:type="dxa"/>
          </w:tcPr>
          <w:p w14:paraId="2625BC50" w14:textId="77777777" w:rsidR="00F926E2" w:rsidRDefault="00F926E2" w:rsidP="00F926E2"/>
        </w:tc>
        <w:tc>
          <w:tcPr>
            <w:tcW w:w="2875" w:type="dxa"/>
          </w:tcPr>
          <w:p w14:paraId="10B61E69" w14:textId="77777777" w:rsidR="00F926E2" w:rsidRPr="0057150A" w:rsidRDefault="00F926E2" w:rsidP="00F926E2">
            <w:r w:rsidRPr="0057150A">
              <w:t>Материјал/ састав:</w:t>
            </w:r>
          </w:p>
        </w:tc>
        <w:tc>
          <w:tcPr>
            <w:tcW w:w="5294" w:type="dxa"/>
            <w:gridSpan w:val="3"/>
          </w:tcPr>
          <w:p w14:paraId="35B9515A" w14:textId="77777777" w:rsidR="00F926E2" w:rsidRPr="0057150A" w:rsidRDefault="00F926E2" w:rsidP="00F926E2">
            <w:r w:rsidRPr="0057150A">
              <w:t xml:space="preserve">Корпус: иверица, обложена меламинском фолијом </w:t>
            </w:r>
          </w:p>
          <w:p w14:paraId="2172ADCF" w14:textId="77777777" w:rsidR="00F926E2" w:rsidRPr="0057150A" w:rsidRDefault="00F926E2" w:rsidP="00F926E2">
            <w:r w:rsidRPr="0057150A">
              <w:t>Фронтови: иверица обложена ХПЛ ламинатом,  стакло</w:t>
            </w:r>
          </w:p>
        </w:tc>
      </w:tr>
      <w:tr w:rsidR="00F926E2" w14:paraId="487F8BC9" w14:textId="77777777" w:rsidTr="002E7AE6">
        <w:tc>
          <w:tcPr>
            <w:tcW w:w="675" w:type="dxa"/>
          </w:tcPr>
          <w:p w14:paraId="77BF4425" w14:textId="77777777" w:rsidR="00F926E2" w:rsidRDefault="00F926E2" w:rsidP="00F926E2"/>
        </w:tc>
        <w:tc>
          <w:tcPr>
            <w:tcW w:w="2875" w:type="dxa"/>
          </w:tcPr>
          <w:p w14:paraId="7FA63A78" w14:textId="77777777" w:rsidR="00F926E2" w:rsidRPr="0057150A" w:rsidRDefault="00F926E2" w:rsidP="00F926E2">
            <w:r w:rsidRPr="0057150A">
              <w:t>Димензије:</w:t>
            </w:r>
          </w:p>
        </w:tc>
        <w:tc>
          <w:tcPr>
            <w:tcW w:w="5294" w:type="dxa"/>
            <w:gridSpan w:val="3"/>
          </w:tcPr>
          <w:p w14:paraId="271E17B0" w14:textId="77777777" w:rsidR="00F926E2" w:rsidRPr="0057150A" w:rsidRDefault="00F926E2" w:rsidP="00F926E2">
            <w:r w:rsidRPr="0057150A">
              <w:t>150х30х80цм</w:t>
            </w:r>
          </w:p>
        </w:tc>
      </w:tr>
      <w:tr w:rsidR="00F926E2" w14:paraId="2E53E1E2" w14:textId="77777777" w:rsidTr="002E7AE6">
        <w:tc>
          <w:tcPr>
            <w:tcW w:w="675" w:type="dxa"/>
          </w:tcPr>
          <w:p w14:paraId="6022777B" w14:textId="77777777" w:rsidR="00F926E2" w:rsidRDefault="00F926E2" w:rsidP="00F926E2"/>
        </w:tc>
        <w:tc>
          <w:tcPr>
            <w:tcW w:w="2875" w:type="dxa"/>
          </w:tcPr>
          <w:p w14:paraId="254EA53E" w14:textId="77777777" w:rsidR="00F926E2" w:rsidRPr="0057150A" w:rsidRDefault="00F926E2" w:rsidP="00F926E2">
            <w:r w:rsidRPr="0057150A">
              <w:t>Боја:</w:t>
            </w:r>
          </w:p>
        </w:tc>
        <w:tc>
          <w:tcPr>
            <w:tcW w:w="5294" w:type="dxa"/>
            <w:gridSpan w:val="3"/>
          </w:tcPr>
          <w:p w14:paraId="55260327" w14:textId="77777777" w:rsidR="00F926E2" w:rsidRPr="0057150A" w:rsidRDefault="00F926E2" w:rsidP="00F926E2">
            <w:r w:rsidRPr="0057150A">
              <w:t>По договору са наручиоцем</w:t>
            </w:r>
          </w:p>
        </w:tc>
      </w:tr>
      <w:tr w:rsidR="00F926E2" w:rsidRPr="00D90E3F" w14:paraId="127285D7" w14:textId="77777777" w:rsidTr="002E7AE6">
        <w:tc>
          <w:tcPr>
            <w:tcW w:w="675" w:type="dxa"/>
          </w:tcPr>
          <w:p w14:paraId="630D7876" w14:textId="77777777" w:rsidR="00F926E2" w:rsidRDefault="00F926E2" w:rsidP="00F926E2"/>
        </w:tc>
        <w:tc>
          <w:tcPr>
            <w:tcW w:w="2875" w:type="dxa"/>
          </w:tcPr>
          <w:p w14:paraId="16D32D26" w14:textId="77777777" w:rsidR="00F926E2" w:rsidRPr="0057150A" w:rsidRDefault="00F926E2" w:rsidP="00F926E2">
            <w:r w:rsidRPr="0057150A">
              <w:t>Опис</w:t>
            </w:r>
          </w:p>
        </w:tc>
        <w:tc>
          <w:tcPr>
            <w:tcW w:w="5294" w:type="dxa"/>
            <w:gridSpan w:val="3"/>
          </w:tcPr>
          <w:p w14:paraId="3E77BBF5" w14:textId="77777777" w:rsidR="00F926E2" w:rsidRPr="00D90E3F" w:rsidRDefault="00F926E2" w:rsidP="00FA3804">
            <w:r w:rsidRPr="0057150A">
              <w:rPr>
                <w:lang w:val="fr-FR"/>
              </w:rPr>
              <w:t>Висећи</w:t>
            </w:r>
            <w:r w:rsidRPr="00001C93">
              <w:t xml:space="preserve"> </w:t>
            </w:r>
            <w:r w:rsidRPr="0057150A">
              <w:rPr>
                <w:lang w:val="fr-FR"/>
              </w:rPr>
              <w:t>елементи</w:t>
            </w:r>
            <w:r w:rsidRPr="00001C93">
              <w:t xml:space="preserve"> </w:t>
            </w:r>
            <w:r w:rsidRPr="0057150A">
              <w:rPr>
                <w:lang w:val="fr-FR"/>
              </w:rPr>
              <w:t>поседују</w:t>
            </w:r>
            <w:r w:rsidRPr="00001C93">
              <w:t xml:space="preserve"> </w:t>
            </w:r>
            <w:r w:rsidRPr="0057150A">
              <w:rPr>
                <w:lang w:val="fr-FR"/>
              </w:rPr>
              <w:t>полице</w:t>
            </w:r>
            <w:r w:rsidRPr="00001C93">
              <w:t xml:space="preserve">. </w:t>
            </w:r>
            <w:r w:rsidRPr="0057150A">
              <w:rPr>
                <w:lang w:val="fr-FR"/>
              </w:rPr>
              <w:t>Полице</w:t>
            </w:r>
            <w:r w:rsidRPr="00001C93">
              <w:t xml:space="preserve"> </w:t>
            </w:r>
            <w:r w:rsidRPr="0057150A">
              <w:rPr>
                <w:lang w:val="fr-FR"/>
              </w:rPr>
              <w:t>се</w:t>
            </w:r>
            <w:r w:rsidRPr="00001C93">
              <w:t xml:space="preserve"> </w:t>
            </w:r>
            <w:r w:rsidRPr="0057150A">
              <w:rPr>
                <w:lang w:val="fr-FR"/>
              </w:rPr>
              <w:t>постављају</w:t>
            </w:r>
            <w:r w:rsidRPr="00001C93">
              <w:t xml:space="preserve"> </w:t>
            </w:r>
            <w:r w:rsidRPr="0057150A">
              <w:rPr>
                <w:lang w:val="fr-FR"/>
              </w:rPr>
              <w:t>на</w:t>
            </w:r>
            <w:r w:rsidRPr="00001C93">
              <w:t xml:space="preserve"> </w:t>
            </w:r>
            <w:r w:rsidRPr="0057150A">
              <w:rPr>
                <w:lang w:val="fr-FR"/>
              </w:rPr>
              <w:t>носаче</w:t>
            </w:r>
            <w:r w:rsidRPr="00001C93">
              <w:t xml:space="preserve"> </w:t>
            </w:r>
            <w:r w:rsidRPr="0057150A">
              <w:rPr>
                <w:lang w:val="fr-FR"/>
              </w:rPr>
              <w:t>који</w:t>
            </w:r>
            <w:r w:rsidRPr="00001C93">
              <w:t xml:space="preserve"> </w:t>
            </w:r>
            <w:r w:rsidRPr="0057150A">
              <w:rPr>
                <w:lang w:val="fr-FR"/>
              </w:rPr>
              <w:t>се</w:t>
            </w:r>
            <w:r w:rsidRPr="00001C93">
              <w:t xml:space="preserve"> </w:t>
            </w:r>
            <w:r w:rsidRPr="0057150A">
              <w:rPr>
                <w:lang w:val="fr-FR"/>
              </w:rPr>
              <w:t>фиксирају</w:t>
            </w:r>
            <w:r w:rsidRPr="00001C93">
              <w:t xml:space="preserve"> </w:t>
            </w:r>
            <w:r w:rsidRPr="0057150A">
              <w:rPr>
                <w:lang w:val="fr-FR"/>
              </w:rPr>
              <w:t>за</w:t>
            </w:r>
            <w:r w:rsidRPr="00001C93">
              <w:t xml:space="preserve"> </w:t>
            </w:r>
            <w:r w:rsidRPr="0057150A">
              <w:rPr>
                <w:lang w:val="fr-FR"/>
              </w:rPr>
              <w:t>бочне</w:t>
            </w:r>
            <w:r w:rsidRPr="00001C93">
              <w:t xml:space="preserve"> </w:t>
            </w:r>
            <w:r w:rsidRPr="0057150A">
              <w:rPr>
                <w:lang w:val="fr-FR"/>
              </w:rPr>
              <w:t>странице</w:t>
            </w:r>
            <w:r w:rsidRPr="00001C93">
              <w:t xml:space="preserve"> </w:t>
            </w:r>
            <w:r w:rsidRPr="0057150A">
              <w:rPr>
                <w:lang w:val="fr-FR"/>
              </w:rPr>
              <w:t>елемената</w:t>
            </w:r>
            <w:r w:rsidRPr="00001C93">
              <w:t xml:space="preserve">, </w:t>
            </w:r>
            <w:r w:rsidRPr="0057150A">
              <w:rPr>
                <w:lang w:val="fr-FR"/>
              </w:rPr>
              <w:t>при</w:t>
            </w:r>
            <w:r w:rsidRPr="00001C93">
              <w:t xml:space="preserve"> </w:t>
            </w:r>
            <w:r w:rsidRPr="0057150A">
              <w:rPr>
                <w:lang w:val="fr-FR"/>
              </w:rPr>
              <w:t>чему</w:t>
            </w:r>
            <w:r w:rsidRPr="00001C93">
              <w:t xml:space="preserve"> </w:t>
            </w:r>
            <w:r w:rsidRPr="0057150A">
              <w:rPr>
                <w:lang w:val="fr-FR"/>
              </w:rPr>
              <w:t>је</w:t>
            </w:r>
            <w:r w:rsidRPr="00001C93">
              <w:t xml:space="preserve"> </w:t>
            </w:r>
            <w:r w:rsidRPr="0057150A">
              <w:rPr>
                <w:lang w:val="fr-FR"/>
              </w:rPr>
              <w:t>њихово</w:t>
            </w:r>
            <w:r w:rsidRPr="00001C93">
              <w:t xml:space="preserve"> </w:t>
            </w:r>
            <w:r w:rsidRPr="0057150A">
              <w:rPr>
                <w:lang w:val="fr-FR"/>
              </w:rPr>
              <w:t>међусобно</w:t>
            </w:r>
            <w:r w:rsidRPr="00001C93">
              <w:t xml:space="preserve"> </w:t>
            </w:r>
            <w:r w:rsidRPr="0057150A">
              <w:rPr>
                <w:lang w:val="fr-FR"/>
              </w:rPr>
              <w:t>висинско</w:t>
            </w:r>
            <w:r w:rsidRPr="00001C93">
              <w:t xml:space="preserve"> </w:t>
            </w:r>
            <w:r w:rsidRPr="0057150A">
              <w:rPr>
                <w:lang w:val="fr-FR"/>
              </w:rPr>
              <w:t>растојање</w:t>
            </w:r>
            <w:r w:rsidRPr="00001C93">
              <w:t xml:space="preserve"> </w:t>
            </w:r>
            <w:r w:rsidRPr="0057150A">
              <w:rPr>
                <w:lang w:val="fr-FR"/>
              </w:rPr>
              <w:t>подесиво</w:t>
            </w:r>
            <w:r w:rsidRPr="00001C93">
              <w:t>.</w:t>
            </w:r>
            <w:r w:rsidR="00D90E3F">
              <w:t xml:space="preserve"> </w:t>
            </w:r>
            <w:r w:rsidRPr="00D90E3F">
              <w:t xml:space="preserve">Елементи комплета су </w:t>
            </w:r>
            <w:r w:rsidRPr="00D07245">
              <w:rPr>
                <w:strike/>
                <w:color w:val="FF0000"/>
              </w:rPr>
              <w:t>отворени или</w:t>
            </w:r>
            <w:r w:rsidRPr="00D07245">
              <w:rPr>
                <w:color w:val="FF0000"/>
              </w:rPr>
              <w:t xml:space="preserve"> затворени</w:t>
            </w:r>
            <w:r w:rsidR="00D90E3F" w:rsidRPr="00D07245">
              <w:rPr>
                <w:color w:val="FF0000"/>
              </w:rPr>
              <w:t xml:space="preserve"> са пуним вратима </w:t>
            </w:r>
            <w:r w:rsidRPr="00D07245">
              <w:rPr>
                <w:strike/>
                <w:color w:val="FF0000"/>
              </w:rPr>
              <w:t>, пуним или стакленим вратима у зависности од намене</w:t>
            </w:r>
            <w:r w:rsidRPr="00D90E3F">
              <w:t xml:space="preserve"> и са обезбеђеним системом закључавања.</w:t>
            </w:r>
          </w:p>
        </w:tc>
      </w:tr>
      <w:tr w:rsidR="00F926E2" w14:paraId="7A81E38F" w14:textId="77777777" w:rsidTr="002E7AE6">
        <w:tc>
          <w:tcPr>
            <w:tcW w:w="675" w:type="dxa"/>
          </w:tcPr>
          <w:p w14:paraId="4E8548CB" w14:textId="77777777" w:rsidR="00F926E2" w:rsidRPr="00D90E3F" w:rsidRDefault="00F926E2" w:rsidP="00F926E2"/>
        </w:tc>
        <w:tc>
          <w:tcPr>
            <w:tcW w:w="2875" w:type="dxa"/>
          </w:tcPr>
          <w:p w14:paraId="6A467CB8" w14:textId="77777777" w:rsidR="00F926E2" w:rsidRPr="0057150A" w:rsidRDefault="00F926E2" w:rsidP="00F926E2">
            <w:r w:rsidRPr="0057150A">
              <w:t>Оков</w:t>
            </w:r>
          </w:p>
        </w:tc>
        <w:tc>
          <w:tcPr>
            <w:tcW w:w="5294" w:type="dxa"/>
            <w:gridSpan w:val="3"/>
          </w:tcPr>
          <w:p w14:paraId="2D2B8B0B" w14:textId="77777777" w:rsidR="00F926E2" w:rsidRPr="0057150A" w:rsidRDefault="00AD1CDE" w:rsidP="00F926E2">
            <w:r w:rsidRPr="0057150A">
              <w:t>/</w:t>
            </w:r>
          </w:p>
        </w:tc>
      </w:tr>
      <w:tr w:rsidR="00747B13" w:rsidRPr="00001C93" w14:paraId="37980EE1" w14:textId="77777777" w:rsidTr="002E7AE6">
        <w:tc>
          <w:tcPr>
            <w:tcW w:w="675" w:type="dxa"/>
          </w:tcPr>
          <w:p w14:paraId="6403D87D" w14:textId="77777777" w:rsidR="00747B13" w:rsidRDefault="00747B13" w:rsidP="00747B13"/>
        </w:tc>
        <w:tc>
          <w:tcPr>
            <w:tcW w:w="2875" w:type="dxa"/>
          </w:tcPr>
          <w:p w14:paraId="029510DA" w14:textId="77777777" w:rsidR="00747B13" w:rsidRPr="0057150A" w:rsidRDefault="00747B13" w:rsidP="00747B13">
            <w:r w:rsidRPr="0057150A">
              <w:t>Шарка:</w:t>
            </w:r>
          </w:p>
        </w:tc>
        <w:tc>
          <w:tcPr>
            <w:tcW w:w="5294" w:type="dxa"/>
            <w:gridSpan w:val="3"/>
          </w:tcPr>
          <w:p w14:paraId="2BB41BB7" w14:textId="77777777" w:rsidR="00747B13" w:rsidRPr="0057150A" w:rsidRDefault="00747B13" w:rsidP="00747B13">
            <w:r w:rsidRPr="00001C93">
              <w:t xml:space="preserve">Обична шарка у миниманом квалитету </w:t>
            </w:r>
            <w:r w:rsidRPr="00001C93">
              <w:rPr>
                <w:strike/>
                <w:color w:val="FF0000"/>
              </w:rPr>
              <w:t>„</w:t>
            </w:r>
            <w:r w:rsidRPr="00250A68">
              <w:rPr>
                <w:strike/>
                <w:color w:val="FF0000"/>
              </w:rPr>
              <w:t>HAFELE</w:t>
            </w:r>
            <w:r w:rsidRPr="00001C93">
              <w:rPr>
                <w:strike/>
                <w:color w:val="FF0000"/>
              </w:rPr>
              <w:t>“</w:t>
            </w:r>
            <w:r w:rsidRPr="00001C93">
              <w:rPr>
                <w:color w:val="FF0000"/>
              </w:rPr>
              <w:t xml:space="preserve"> </w:t>
            </w:r>
            <w:r w:rsidRPr="00250A68">
              <w:rPr>
                <w:color w:val="FF0000"/>
              </w:rPr>
              <w:t>FGV</w:t>
            </w:r>
            <w:r w:rsidRPr="00001C93">
              <w:rPr>
                <w:color w:val="FF0000"/>
              </w:rPr>
              <w:t xml:space="preserve"> шарка равна“ </w:t>
            </w:r>
            <w:r w:rsidRPr="00001C93">
              <w:t xml:space="preserve">или „одговарајуће“ </w:t>
            </w:r>
          </w:p>
        </w:tc>
      </w:tr>
      <w:tr w:rsidR="00747B13" w14:paraId="71CD8928" w14:textId="77777777" w:rsidTr="002E7AE6">
        <w:tc>
          <w:tcPr>
            <w:tcW w:w="675" w:type="dxa"/>
          </w:tcPr>
          <w:p w14:paraId="5F7F9E96" w14:textId="77777777" w:rsidR="00747B13" w:rsidRPr="00001C93" w:rsidRDefault="00747B13" w:rsidP="00747B13"/>
        </w:tc>
        <w:tc>
          <w:tcPr>
            <w:tcW w:w="2875" w:type="dxa"/>
          </w:tcPr>
          <w:p w14:paraId="3DF3B9F5" w14:textId="77777777" w:rsidR="00747B13" w:rsidRPr="0057150A" w:rsidRDefault="00747B13" w:rsidP="00747B13">
            <w:r w:rsidRPr="0057150A">
              <w:t>Клизач</w:t>
            </w:r>
          </w:p>
        </w:tc>
        <w:tc>
          <w:tcPr>
            <w:tcW w:w="5294" w:type="dxa"/>
            <w:gridSpan w:val="3"/>
          </w:tcPr>
          <w:p w14:paraId="4A31C132" w14:textId="77777777" w:rsidR="00747B13" w:rsidRPr="0057150A" w:rsidRDefault="00747B13" w:rsidP="00747B13">
            <w:r>
              <w:t>/</w:t>
            </w:r>
          </w:p>
        </w:tc>
      </w:tr>
      <w:tr w:rsidR="00747B13" w:rsidRPr="00001C93" w14:paraId="510FD389" w14:textId="77777777" w:rsidTr="002E7AE6">
        <w:tc>
          <w:tcPr>
            <w:tcW w:w="675" w:type="dxa"/>
          </w:tcPr>
          <w:p w14:paraId="7513B63E" w14:textId="77777777" w:rsidR="00747B13" w:rsidRDefault="00747B13" w:rsidP="00747B13"/>
        </w:tc>
        <w:tc>
          <w:tcPr>
            <w:tcW w:w="2875" w:type="dxa"/>
          </w:tcPr>
          <w:p w14:paraId="10436C53" w14:textId="77777777" w:rsidR="00747B13" w:rsidRPr="0057150A" w:rsidRDefault="00747B13" w:rsidP="00747B13">
            <w:r w:rsidRPr="0057150A">
              <w:t>Ручка:</w:t>
            </w:r>
          </w:p>
        </w:tc>
        <w:tc>
          <w:tcPr>
            <w:tcW w:w="5294" w:type="dxa"/>
            <w:gridSpan w:val="3"/>
          </w:tcPr>
          <w:p w14:paraId="059F731D" w14:textId="77777777" w:rsidR="00747B13" w:rsidRPr="00001C93" w:rsidRDefault="00747B13" w:rsidP="00747B13">
            <w:r w:rsidRPr="00FE01A3">
              <w:rPr>
                <w:strike/>
                <w:color w:val="FF0000"/>
              </w:rPr>
              <w:t>По договору са наручиоцем</w:t>
            </w:r>
            <w:r>
              <w:rPr>
                <w:color w:val="FF0000"/>
              </w:rPr>
              <w:t xml:space="preserve">У минималном квалитету </w:t>
            </w:r>
            <w:r w:rsidRPr="00001C93">
              <w:rPr>
                <w:color w:val="FF0000"/>
              </w:rPr>
              <w:t>„</w:t>
            </w:r>
            <w:r w:rsidRPr="00CD401C">
              <w:rPr>
                <w:color w:val="FF0000"/>
              </w:rPr>
              <w:t>HAFELE</w:t>
            </w:r>
            <w:r w:rsidRPr="00001C93">
              <w:rPr>
                <w:color w:val="FF0000"/>
              </w:rPr>
              <w:t xml:space="preserve"> 106.69.605 </w:t>
            </w:r>
            <w:r w:rsidRPr="00CD401C">
              <w:rPr>
                <w:color w:val="FF0000"/>
                <w:lang w:val="en-US"/>
              </w:rPr>
              <w:t>BRU</w:t>
            </w:r>
            <w:r w:rsidRPr="00001C93">
              <w:rPr>
                <w:color w:val="FF0000"/>
              </w:rPr>
              <w:t>Š.128“ или “одговарајуће”</w:t>
            </w:r>
          </w:p>
        </w:tc>
      </w:tr>
      <w:tr w:rsidR="00F926E2" w:rsidRPr="00001C93" w14:paraId="046BACBC" w14:textId="77777777" w:rsidTr="002E7AE6">
        <w:tc>
          <w:tcPr>
            <w:tcW w:w="675" w:type="dxa"/>
          </w:tcPr>
          <w:p w14:paraId="67330ADB" w14:textId="77777777" w:rsidR="00F926E2" w:rsidRPr="00001C93" w:rsidRDefault="00F926E2" w:rsidP="00F926E2"/>
        </w:tc>
        <w:tc>
          <w:tcPr>
            <w:tcW w:w="2875" w:type="dxa"/>
          </w:tcPr>
          <w:p w14:paraId="2C345677" w14:textId="77777777" w:rsidR="00F926E2" w:rsidRPr="00001C93" w:rsidRDefault="00F926E2" w:rsidP="00F926E2"/>
        </w:tc>
        <w:tc>
          <w:tcPr>
            <w:tcW w:w="5294" w:type="dxa"/>
            <w:gridSpan w:val="3"/>
          </w:tcPr>
          <w:p w14:paraId="6EE5E413" w14:textId="77777777" w:rsidR="00F926E2" w:rsidRPr="00001C93" w:rsidRDefault="00F926E2" w:rsidP="00F926E2"/>
        </w:tc>
      </w:tr>
      <w:tr w:rsidR="00F926E2" w:rsidRPr="00001C93" w14:paraId="3368A4ED" w14:textId="77777777" w:rsidTr="002E7AE6">
        <w:tc>
          <w:tcPr>
            <w:tcW w:w="675" w:type="dxa"/>
            <w:tcBorders>
              <w:top w:val="double" w:sz="4" w:space="0" w:color="auto"/>
              <w:left w:val="double" w:sz="4" w:space="0" w:color="auto"/>
              <w:bottom w:val="double" w:sz="4" w:space="0" w:color="auto"/>
              <w:right w:val="nil"/>
            </w:tcBorders>
          </w:tcPr>
          <w:p w14:paraId="31CE5747" w14:textId="77777777" w:rsidR="00F926E2" w:rsidRPr="00001C93" w:rsidRDefault="00F926E2" w:rsidP="00F926E2"/>
        </w:tc>
        <w:tc>
          <w:tcPr>
            <w:tcW w:w="2875" w:type="dxa"/>
            <w:tcBorders>
              <w:top w:val="double" w:sz="4" w:space="0" w:color="auto"/>
              <w:left w:val="nil"/>
              <w:bottom w:val="double" w:sz="4" w:space="0" w:color="auto"/>
              <w:right w:val="nil"/>
            </w:tcBorders>
          </w:tcPr>
          <w:p w14:paraId="53F7145C" w14:textId="77777777" w:rsidR="00F926E2" w:rsidRPr="00001C93" w:rsidRDefault="00F926E2" w:rsidP="00F926E2"/>
        </w:tc>
        <w:tc>
          <w:tcPr>
            <w:tcW w:w="1881" w:type="dxa"/>
            <w:tcBorders>
              <w:top w:val="double" w:sz="4" w:space="0" w:color="auto"/>
              <w:left w:val="nil"/>
              <w:bottom w:val="double" w:sz="4" w:space="0" w:color="auto"/>
              <w:right w:val="nil"/>
            </w:tcBorders>
          </w:tcPr>
          <w:p w14:paraId="48D4F7E5" w14:textId="77777777" w:rsidR="00F926E2" w:rsidRPr="00001C93" w:rsidRDefault="00F926E2" w:rsidP="00F926E2"/>
        </w:tc>
        <w:tc>
          <w:tcPr>
            <w:tcW w:w="1702" w:type="dxa"/>
            <w:tcBorders>
              <w:top w:val="double" w:sz="4" w:space="0" w:color="auto"/>
              <w:left w:val="nil"/>
              <w:bottom w:val="double" w:sz="4" w:space="0" w:color="auto"/>
              <w:right w:val="nil"/>
            </w:tcBorders>
          </w:tcPr>
          <w:p w14:paraId="2D36EA4E" w14:textId="77777777" w:rsidR="00F926E2" w:rsidRPr="00001C93" w:rsidRDefault="00F926E2" w:rsidP="00F926E2"/>
        </w:tc>
        <w:tc>
          <w:tcPr>
            <w:tcW w:w="1711" w:type="dxa"/>
            <w:tcBorders>
              <w:top w:val="double" w:sz="4" w:space="0" w:color="auto"/>
              <w:left w:val="nil"/>
              <w:bottom w:val="double" w:sz="4" w:space="0" w:color="auto"/>
              <w:right w:val="double" w:sz="4" w:space="0" w:color="auto"/>
            </w:tcBorders>
          </w:tcPr>
          <w:p w14:paraId="2EC76B35" w14:textId="77777777" w:rsidR="00F926E2" w:rsidRPr="00001C93" w:rsidRDefault="00F926E2" w:rsidP="00F926E2"/>
        </w:tc>
      </w:tr>
      <w:tr w:rsidR="00F926E2" w14:paraId="7ADCC7D4" w14:textId="77777777" w:rsidTr="002E7AE6">
        <w:tc>
          <w:tcPr>
            <w:tcW w:w="675" w:type="dxa"/>
          </w:tcPr>
          <w:p w14:paraId="508BD550" w14:textId="77777777" w:rsidR="00F926E2" w:rsidRDefault="00F926E2" w:rsidP="00F926E2">
            <w:r>
              <w:t>29.</w:t>
            </w:r>
          </w:p>
        </w:tc>
        <w:tc>
          <w:tcPr>
            <w:tcW w:w="2875" w:type="dxa"/>
          </w:tcPr>
          <w:p w14:paraId="1F834744" w14:textId="77777777" w:rsidR="00F926E2" w:rsidRPr="0057150A" w:rsidRDefault="00F926E2" w:rsidP="00F926E2">
            <w:r w:rsidRPr="0057150A">
              <w:t>В (2012)</w:t>
            </w:r>
          </w:p>
        </w:tc>
        <w:tc>
          <w:tcPr>
            <w:tcW w:w="5294" w:type="dxa"/>
            <w:gridSpan w:val="3"/>
          </w:tcPr>
          <w:p w14:paraId="0A51B015" w14:textId="77777777" w:rsidR="00F926E2" w:rsidRPr="0057150A" w:rsidRDefault="00F926E2" w:rsidP="00F926E2">
            <w:r w:rsidRPr="0057150A">
              <w:t>Комплет висећих елемената</w:t>
            </w:r>
          </w:p>
        </w:tc>
      </w:tr>
      <w:tr w:rsidR="00F926E2" w14:paraId="02BFF21C" w14:textId="77777777" w:rsidTr="002E7AE6">
        <w:tc>
          <w:tcPr>
            <w:tcW w:w="675" w:type="dxa"/>
          </w:tcPr>
          <w:p w14:paraId="02EB04AF" w14:textId="77777777" w:rsidR="00F926E2" w:rsidRDefault="00F926E2" w:rsidP="00F926E2"/>
        </w:tc>
        <w:tc>
          <w:tcPr>
            <w:tcW w:w="2875" w:type="dxa"/>
          </w:tcPr>
          <w:p w14:paraId="0D1F5A03" w14:textId="77777777" w:rsidR="00F926E2" w:rsidRPr="0057150A" w:rsidRDefault="00F926E2" w:rsidP="00F926E2">
            <w:r w:rsidRPr="0057150A">
              <w:t>Материјал/ састав:</w:t>
            </w:r>
          </w:p>
        </w:tc>
        <w:tc>
          <w:tcPr>
            <w:tcW w:w="5294" w:type="dxa"/>
            <w:gridSpan w:val="3"/>
          </w:tcPr>
          <w:p w14:paraId="06CCCD8F" w14:textId="77777777" w:rsidR="00F926E2" w:rsidRPr="0057150A" w:rsidRDefault="00F926E2" w:rsidP="00F926E2">
            <w:r w:rsidRPr="0057150A">
              <w:t xml:space="preserve">Корпус: иверица, обложена меламинском фолијом </w:t>
            </w:r>
          </w:p>
          <w:p w14:paraId="79F68E59" w14:textId="77777777" w:rsidR="00F926E2" w:rsidRPr="0057150A" w:rsidRDefault="00F926E2" w:rsidP="00F926E2">
            <w:r w:rsidRPr="0057150A">
              <w:t>Фронтови: иверица обложена ХПЛ ламинатом,  стакло</w:t>
            </w:r>
          </w:p>
        </w:tc>
      </w:tr>
      <w:tr w:rsidR="00F926E2" w14:paraId="25A61DF0" w14:textId="77777777" w:rsidTr="002E7AE6">
        <w:tc>
          <w:tcPr>
            <w:tcW w:w="675" w:type="dxa"/>
          </w:tcPr>
          <w:p w14:paraId="18B7DFD6" w14:textId="77777777" w:rsidR="00F926E2" w:rsidRDefault="00F926E2" w:rsidP="00F926E2"/>
        </w:tc>
        <w:tc>
          <w:tcPr>
            <w:tcW w:w="2875" w:type="dxa"/>
          </w:tcPr>
          <w:p w14:paraId="6112C90B" w14:textId="77777777" w:rsidR="00F926E2" w:rsidRPr="0057150A" w:rsidRDefault="00F926E2" w:rsidP="00F926E2">
            <w:r w:rsidRPr="0057150A">
              <w:t>Димензије:</w:t>
            </w:r>
          </w:p>
        </w:tc>
        <w:tc>
          <w:tcPr>
            <w:tcW w:w="5294" w:type="dxa"/>
            <w:gridSpan w:val="3"/>
          </w:tcPr>
          <w:p w14:paraId="28B79399" w14:textId="77777777" w:rsidR="00F926E2" w:rsidRPr="0057150A" w:rsidRDefault="00F926E2" w:rsidP="00F926E2">
            <w:r w:rsidRPr="0057150A">
              <w:t>180х30х80цм</w:t>
            </w:r>
          </w:p>
        </w:tc>
      </w:tr>
      <w:tr w:rsidR="00F926E2" w14:paraId="2AF77390" w14:textId="77777777" w:rsidTr="002E7AE6">
        <w:tc>
          <w:tcPr>
            <w:tcW w:w="675" w:type="dxa"/>
          </w:tcPr>
          <w:p w14:paraId="70D7535B" w14:textId="77777777" w:rsidR="00F926E2" w:rsidRDefault="00F926E2" w:rsidP="00F926E2"/>
        </w:tc>
        <w:tc>
          <w:tcPr>
            <w:tcW w:w="2875" w:type="dxa"/>
          </w:tcPr>
          <w:p w14:paraId="0FA5BBBA" w14:textId="77777777" w:rsidR="00F926E2" w:rsidRPr="0057150A" w:rsidRDefault="00F926E2" w:rsidP="00F926E2">
            <w:r w:rsidRPr="0057150A">
              <w:t>Боја:</w:t>
            </w:r>
          </w:p>
        </w:tc>
        <w:tc>
          <w:tcPr>
            <w:tcW w:w="5294" w:type="dxa"/>
            <w:gridSpan w:val="3"/>
          </w:tcPr>
          <w:p w14:paraId="641F972D" w14:textId="77777777" w:rsidR="00F926E2" w:rsidRPr="0057150A" w:rsidRDefault="00F926E2" w:rsidP="00F926E2">
            <w:r w:rsidRPr="0057150A">
              <w:t>По договору са наручиоцем</w:t>
            </w:r>
          </w:p>
        </w:tc>
      </w:tr>
      <w:tr w:rsidR="00F926E2" w:rsidRPr="00C50778" w14:paraId="62DB9D78" w14:textId="77777777" w:rsidTr="002E7AE6">
        <w:tc>
          <w:tcPr>
            <w:tcW w:w="675" w:type="dxa"/>
          </w:tcPr>
          <w:p w14:paraId="72192976" w14:textId="77777777" w:rsidR="00F926E2" w:rsidRDefault="00F926E2" w:rsidP="00F926E2"/>
        </w:tc>
        <w:tc>
          <w:tcPr>
            <w:tcW w:w="2875" w:type="dxa"/>
          </w:tcPr>
          <w:p w14:paraId="4A587F04" w14:textId="77777777" w:rsidR="00F926E2" w:rsidRPr="0057150A" w:rsidRDefault="00F926E2" w:rsidP="00F926E2">
            <w:r w:rsidRPr="0057150A">
              <w:t>Опис</w:t>
            </w:r>
          </w:p>
        </w:tc>
        <w:tc>
          <w:tcPr>
            <w:tcW w:w="5294" w:type="dxa"/>
            <w:gridSpan w:val="3"/>
          </w:tcPr>
          <w:p w14:paraId="400D8CB4" w14:textId="77777777" w:rsidR="00F926E2" w:rsidRPr="00C50778" w:rsidRDefault="00F926E2" w:rsidP="00FA3804">
            <w:r w:rsidRPr="0057150A">
              <w:rPr>
                <w:lang w:val="fr-FR"/>
              </w:rPr>
              <w:t>Висећи</w:t>
            </w:r>
            <w:r w:rsidRPr="00001C93">
              <w:t xml:space="preserve"> </w:t>
            </w:r>
            <w:r w:rsidRPr="0057150A">
              <w:rPr>
                <w:lang w:val="fr-FR"/>
              </w:rPr>
              <w:t>елементи</w:t>
            </w:r>
            <w:r w:rsidRPr="00001C93">
              <w:t xml:space="preserve"> </w:t>
            </w:r>
            <w:r w:rsidRPr="0057150A">
              <w:rPr>
                <w:lang w:val="fr-FR"/>
              </w:rPr>
              <w:t>поседују</w:t>
            </w:r>
            <w:r w:rsidRPr="00001C93">
              <w:t xml:space="preserve"> </w:t>
            </w:r>
            <w:r w:rsidRPr="0057150A">
              <w:rPr>
                <w:lang w:val="fr-FR"/>
              </w:rPr>
              <w:t>полице</w:t>
            </w:r>
            <w:r w:rsidRPr="00001C93">
              <w:t xml:space="preserve">. </w:t>
            </w:r>
            <w:r w:rsidRPr="0057150A">
              <w:rPr>
                <w:lang w:val="fr-FR"/>
              </w:rPr>
              <w:t>Полице</w:t>
            </w:r>
            <w:r w:rsidRPr="00001C93">
              <w:t xml:space="preserve"> </w:t>
            </w:r>
            <w:r w:rsidRPr="0057150A">
              <w:rPr>
                <w:lang w:val="fr-FR"/>
              </w:rPr>
              <w:t>се</w:t>
            </w:r>
            <w:r w:rsidRPr="00001C93">
              <w:t xml:space="preserve"> </w:t>
            </w:r>
            <w:r w:rsidRPr="0057150A">
              <w:rPr>
                <w:lang w:val="fr-FR"/>
              </w:rPr>
              <w:t>постављају</w:t>
            </w:r>
            <w:r w:rsidRPr="00001C93">
              <w:t xml:space="preserve"> </w:t>
            </w:r>
            <w:r w:rsidRPr="0057150A">
              <w:rPr>
                <w:lang w:val="fr-FR"/>
              </w:rPr>
              <w:t>на</w:t>
            </w:r>
            <w:r w:rsidRPr="00001C93">
              <w:t xml:space="preserve"> </w:t>
            </w:r>
            <w:r w:rsidRPr="0057150A">
              <w:rPr>
                <w:lang w:val="fr-FR"/>
              </w:rPr>
              <w:t>носаче</w:t>
            </w:r>
            <w:r w:rsidRPr="00001C93">
              <w:t xml:space="preserve"> </w:t>
            </w:r>
            <w:r w:rsidRPr="0057150A">
              <w:rPr>
                <w:lang w:val="fr-FR"/>
              </w:rPr>
              <w:t>који</w:t>
            </w:r>
            <w:r w:rsidRPr="00001C93">
              <w:t xml:space="preserve"> </w:t>
            </w:r>
            <w:r w:rsidRPr="0057150A">
              <w:rPr>
                <w:lang w:val="fr-FR"/>
              </w:rPr>
              <w:t>се</w:t>
            </w:r>
            <w:r w:rsidRPr="00001C93">
              <w:t xml:space="preserve"> </w:t>
            </w:r>
            <w:r w:rsidRPr="0057150A">
              <w:rPr>
                <w:lang w:val="fr-FR"/>
              </w:rPr>
              <w:t>фиксирају</w:t>
            </w:r>
            <w:r w:rsidRPr="00001C93">
              <w:t xml:space="preserve"> </w:t>
            </w:r>
            <w:r w:rsidRPr="0057150A">
              <w:rPr>
                <w:lang w:val="fr-FR"/>
              </w:rPr>
              <w:t>за</w:t>
            </w:r>
            <w:r w:rsidRPr="00001C93">
              <w:t xml:space="preserve"> </w:t>
            </w:r>
            <w:r w:rsidRPr="0057150A">
              <w:rPr>
                <w:lang w:val="fr-FR"/>
              </w:rPr>
              <w:t>бочне</w:t>
            </w:r>
            <w:r w:rsidRPr="00001C93">
              <w:t xml:space="preserve"> </w:t>
            </w:r>
            <w:r w:rsidRPr="0057150A">
              <w:rPr>
                <w:lang w:val="fr-FR"/>
              </w:rPr>
              <w:t>странице</w:t>
            </w:r>
            <w:r w:rsidRPr="00001C93">
              <w:t xml:space="preserve"> </w:t>
            </w:r>
            <w:r w:rsidRPr="0057150A">
              <w:rPr>
                <w:lang w:val="fr-FR"/>
              </w:rPr>
              <w:t>елемената</w:t>
            </w:r>
            <w:r w:rsidRPr="00001C93">
              <w:t xml:space="preserve">, </w:t>
            </w:r>
            <w:r w:rsidRPr="0057150A">
              <w:rPr>
                <w:lang w:val="fr-FR"/>
              </w:rPr>
              <w:t>при</w:t>
            </w:r>
            <w:r w:rsidRPr="00001C93">
              <w:t xml:space="preserve"> </w:t>
            </w:r>
            <w:r w:rsidRPr="0057150A">
              <w:rPr>
                <w:lang w:val="fr-FR"/>
              </w:rPr>
              <w:t>чему</w:t>
            </w:r>
            <w:r w:rsidRPr="00001C93">
              <w:t xml:space="preserve"> </w:t>
            </w:r>
            <w:r w:rsidRPr="0057150A">
              <w:rPr>
                <w:lang w:val="fr-FR"/>
              </w:rPr>
              <w:t>је</w:t>
            </w:r>
            <w:r w:rsidRPr="00001C93">
              <w:t xml:space="preserve"> </w:t>
            </w:r>
            <w:r w:rsidRPr="0057150A">
              <w:rPr>
                <w:lang w:val="fr-FR"/>
              </w:rPr>
              <w:t>њихово</w:t>
            </w:r>
            <w:r w:rsidRPr="00001C93">
              <w:t xml:space="preserve"> </w:t>
            </w:r>
            <w:r w:rsidRPr="0057150A">
              <w:rPr>
                <w:lang w:val="fr-FR"/>
              </w:rPr>
              <w:t>међусобно</w:t>
            </w:r>
            <w:r w:rsidRPr="00001C93">
              <w:t xml:space="preserve"> </w:t>
            </w:r>
            <w:r w:rsidRPr="0057150A">
              <w:rPr>
                <w:lang w:val="fr-FR"/>
              </w:rPr>
              <w:t>висинско</w:t>
            </w:r>
            <w:r w:rsidRPr="00001C93">
              <w:t xml:space="preserve"> </w:t>
            </w:r>
            <w:r w:rsidRPr="0057150A">
              <w:rPr>
                <w:lang w:val="fr-FR"/>
              </w:rPr>
              <w:t>растојање</w:t>
            </w:r>
            <w:r w:rsidRPr="00001C93">
              <w:t xml:space="preserve"> </w:t>
            </w:r>
            <w:r w:rsidRPr="0057150A">
              <w:rPr>
                <w:lang w:val="fr-FR"/>
              </w:rPr>
              <w:t>подесиво</w:t>
            </w:r>
            <w:r w:rsidRPr="00001C93">
              <w:t>.</w:t>
            </w:r>
            <w:r w:rsidR="00D90E3F">
              <w:t xml:space="preserve"> </w:t>
            </w:r>
            <w:r w:rsidRPr="00C50778">
              <w:t xml:space="preserve">Елементи комплета су </w:t>
            </w:r>
            <w:r w:rsidRPr="00D07245">
              <w:rPr>
                <w:strike/>
                <w:color w:val="FF0000"/>
              </w:rPr>
              <w:t>отворени или</w:t>
            </w:r>
            <w:r w:rsidRPr="00D07245">
              <w:rPr>
                <w:color w:val="FF0000"/>
              </w:rPr>
              <w:t xml:space="preserve"> затворени</w:t>
            </w:r>
            <w:r w:rsidR="00D90E3F" w:rsidRPr="00D07245">
              <w:rPr>
                <w:color w:val="FF0000"/>
              </w:rPr>
              <w:t xml:space="preserve"> </w:t>
            </w:r>
            <w:r w:rsidRPr="00D07245">
              <w:rPr>
                <w:color w:val="FF0000"/>
              </w:rPr>
              <w:t xml:space="preserve">пуним </w:t>
            </w:r>
            <w:r w:rsidRPr="00D07245">
              <w:rPr>
                <w:strike/>
                <w:color w:val="FF0000"/>
              </w:rPr>
              <w:t>или стакленим</w:t>
            </w:r>
            <w:r w:rsidRPr="00D07245">
              <w:rPr>
                <w:color w:val="FF0000"/>
              </w:rPr>
              <w:t xml:space="preserve"> вратима </w:t>
            </w:r>
            <w:r w:rsidRPr="00D07245">
              <w:rPr>
                <w:strike/>
                <w:color w:val="FF0000"/>
              </w:rPr>
              <w:t xml:space="preserve">у зависности од намене </w:t>
            </w:r>
            <w:r w:rsidRPr="00C50778">
              <w:t>и са обезбеђеним системом закључавања.</w:t>
            </w:r>
          </w:p>
        </w:tc>
      </w:tr>
      <w:tr w:rsidR="00F926E2" w14:paraId="2327B87E" w14:textId="77777777" w:rsidTr="002E7AE6">
        <w:tc>
          <w:tcPr>
            <w:tcW w:w="675" w:type="dxa"/>
          </w:tcPr>
          <w:p w14:paraId="1E34FAC2" w14:textId="77777777" w:rsidR="00F926E2" w:rsidRPr="00C50778" w:rsidRDefault="00F926E2" w:rsidP="00F926E2"/>
        </w:tc>
        <w:tc>
          <w:tcPr>
            <w:tcW w:w="2875" w:type="dxa"/>
          </w:tcPr>
          <w:p w14:paraId="7184A91C" w14:textId="77777777" w:rsidR="00F926E2" w:rsidRPr="0057150A" w:rsidRDefault="00F926E2" w:rsidP="00F926E2">
            <w:r w:rsidRPr="0057150A">
              <w:t>Оков</w:t>
            </w:r>
          </w:p>
        </w:tc>
        <w:tc>
          <w:tcPr>
            <w:tcW w:w="5294" w:type="dxa"/>
            <w:gridSpan w:val="3"/>
          </w:tcPr>
          <w:p w14:paraId="09587FB3" w14:textId="77777777" w:rsidR="00F926E2" w:rsidRPr="004E0BBF" w:rsidRDefault="004E0BBF" w:rsidP="00F926E2">
            <w:r>
              <w:t>/</w:t>
            </w:r>
          </w:p>
        </w:tc>
      </w:tr>
      <w:tr w:rsidR="00BA63E2" w:rsidRPr="00001C93" w14:paraId="7F30D9CF" w14:textId="77777777" w:rsidTr="002E7AE6">
        <w:tc>
          <w:tcPr>
            <w:tcW w:w="675" w:type="dxa"/>
          </w:tcPr>
          <w:p w14:paraId="45DD71AB" w14:textId="77777777" w:rsidR="00BA63E2" w:rsidRDefault="00BA63E2" w:rsidP="00BA63E2"/>
        </w:tc>
        <w:tc>
          <w:tcPr>
            <w:tcW w:w="2875" w:type="dxa"/>
          </w:tcPr>
          <w:p w14:paraId="5B5E9A4A" w14:textId="77777777" w:rsidR="00BA63E2" w:rsidRPr="0057150A" w:rsidRDefault="00BA63E2" w:rsidP="00BA63E2">
            <w:r w:rsidRPr="0057150A">
              <w:t>Шарка:</w:t>
            </w:r>
          </w:p>
        </w:tc>
        <w:tc>
          <w:tcPr>
            <w:tcW w:w="5294" w:type="dxa"/>
            <w:gridSpan w:val="3"/>
          </w:tcPr>
          <w:p w14:paraId="5751FBAC" w14:textId="77777777" w:rsidR="00BA63E2" w:rsidRPr="0057150A" w:rsidRDefault="00BA63E2" w:rsidP="00BA63E2">
            <w:r w:rsidRPr="00001C93">
              <w:t xml:space="preserve">Обична шарка у миниманом квалитету </w:t>
            </w:r>
            <w:r w:rsidRPr="00001C93">
              <w:rPr>
                <w:strike/>
                <w:color w:val="FF0000"/>
              </w:rPr>
              <w:t>„</w:t>
            </w:r>
            <w:r w:rsidRPr="00250A68">
              <w:rPr>
                <w:strike/>
                <w:color w:val="FF0000"/>
              </w:rPr>
              <w:t>HAFELE</w:t>
            </w:r>
            <w:r w:rsidRPr="00001C93">
              <w:rPr>
                <w:strike/>
                <w:color w:val="FF0000"/>
              </w:rPr>
              <w:t>“</w:t>
            </w:r>
            <w:r w:rsidRPr="00001C93">
              <w:rPr>
                <w:color w:val="FF0000"/>
              </w:rPr>
              <w:t xml:space="preserve"> </w:t>
            </w:r>
            <w:r w:rsidRPr="00250A68">
              <w:rPr>
                <w:color w:val="FF0000"/>
              </w:rPr>
              <w:t>FGV</w:t>
            </w:r>
            <w:r w:rsidRPr="00001C93">
              <w:rPr>
                <w:color w:val="FF0000"/>
              </w:rPr>
              <w:t xml:space="preserve"> шарка равна“ </w:t>
            </w:r>
            <w:r w:rsidRPr="00001C93">
              <w:t xml:space="preserve">или „одговарајуће“ </w:t>
            </w:r>
          </w:p>
        </w:tc>
      </w:tr>
      <w:tr w:rsidR="00BA63E2" w14:paraId="72FA91E6" w14:textId="77777777" w:rsidTr="002E7AE6">
        <w:tc>
          <w:tcPr>
            <w:tcW w:w="675" w:type="dxa"/>
          </w:tcPr>
          <w:p w14:paraId="1020E2B9" w14:textId="77777777" w:rsidR="00BA63E2" w:rsidRPr="00001C93" w:rsidRDefault="00BA63E2" w:rsidP="00BA63E2"/>
        </w:tc>
        <w:tc>
          <w:tcPr>
            <w:tcW w:w="2875" w:type="dxa"/>
          </w:tcPr>
          <w:p w14:paraId="58A684E2" w14:textId="77777777" w:rsidR="00BA63E2" w:rsidRPr="0057150A" w:rsidRDefault="00BA63E2" w:rsidP="00BA63E2">
            <w:r w:rsidRPr="0057150A">
              <w:t>Клизач</w:t>
            </w:r>
          </w:p>
        </w:tc>
        <w:tc>
          <w:tcPr>
            <w:tcW w:w="5294" w:type="dxa"/>
            <w:gridSpan w:val="3"/>
          </w:tcPr>
          <w:p w14:paraId="0744BC5B" w14:textId="77777777" w:rsidR="00BA63E2" w:rsidRPr="0057150A" w:rsidRDefault="00BA63E2" w:rsidP="00BA63E2">
            <w:r>
              <w:t>/</w:t>
            </w:r>
          </w:p>
        </w:tc>
      </w:tr>
      <w:tr w:rsidR="00BA63E2" w:rsidRPr="00001C93" w14:paraId="047D5BC8" w14:textId="77777777" w:rsidTr="002E7AE6">
        <w:tc>
          <w:tcPr>
            <w:tcW w:w="675" w:type="dxa"/>
          </w:tcPr>
          <w:p w14:paraId="11BC1028" w14:textId="77777777" w:rsidR="00BA63E2" w:rsidRDefault="00BA63E2" w:rsidP="00BA63E2"/>
        </w:tc>
        <w:tc>
          <w:tcPr>
            <w:tcW w:w="2875" w:type="dxa"/>
          </w:tcPr>
          <w:p w14:paraId="76C47BB6" w14:textId="77777777" w:rsidR="00BA63E2" w:rsidRPr="0057150A" w:rsidRDefault="00BA63E2" w:rsidP="00BA63E2">
            <w:r w:rsidRPr="0057150A">
              <w:t>Ручка:</w:t>
            </w:r>
          </w:p>
        </w:tc>
        <w:tc>
          <w:tcPr>
            <w:tcW w:w="5294" w:type="dxa"/>
            <w:gridSpan w:val="3"/>
          </w:tcPr>
          <w:p w14:paraId="6ACAE342" w14:textId="77777777" w:rsidR="00BA63E2" w:rsidRPr="00001C93" w:rsidRDefault="00BA63E2" w:rsidP="00BA63E2">
            <w:r w:rsidRPr="00FE01A3">
              <w:rPr>
                <w:strike/>
                <w:color w:val="FF0000"/>
              </w:rPr>
              <w:t>По договору са наручиоцем</w:t>
            </w:r>
            <w:r>
              <w:rPr>
                <w:color w:val="FF0000"/>
              </w:rPr>
              <w:t xml:space="preserve">У минималном квалитету </w:t>
            </w:r>
            <w:r w:rsidRPr="00001C93">
              <w:rPr>
                <w:color w:val="FF0000"/>
              </w:rPr>
              <w:t>„</w:t>
            </w:r>
            <w:r w:rsidRPr="00CD401C">
              <w:rPr>
                <w:color w:val="FF0000"/>
              </w:rPr>
              <w:t>HAFELE</w:t>
            </w:r>
            <w:r w:rsidRPr="00001C93">
              <w:rPr>
                <w:color w:val="FF0000"/>
              </w:rPr>
              <w:t xml:space="preserve"> 106.69.605 </w:t>
            </w:r>
            <w:r w:rsidRPr="00CD401C">
              <w:rPr>
                <w:color w:val="FF0000"/>
                <w:lang w:val="en-US"/>
              </w:rPr>
              <w:t>BRU</w:t>
            </w:r>
            <w:r w:rsidRPr="00001C93">
              <w:rPr>
                <w:color w:val="FF0000"/>
              </w:rPr>
              <w:t>Š.128“ или “одговарајуће”</w:t>
            </w:r>
          </w:p>
        </w:tc>
      </w:tr>
      <w:tr w:rsidR="00F926E2" w:rsidRPr="00001C93" w14:paraId="3F6E4C68" w14:textId="77777777" w:rsidTr="002E7AE6">
        <w:tc>
          <w:tcPr>
            <w:tcW w:w="675" w:type="dxa"/>
          </w:tcPr>
          <w:p w14:paraId="5836C46C" w14:textId="77777777" w:rsidR="00F926E2" w:rsidRPr="00001C93" w:rsidRDefault="00F926E2" w:rsidP="00F926E2"/>
        </w:tc>
        <w:tc>
          <w:tcPr>
            <w:tcW w:w="2875" w:type="dxa"/>
          </w:tcPr>
          <w:p w14:paraId="481A48FD" w14:textId="77777777" w:rsidR="00F926E2" w:rsidRPr="00001C93" w:rsidRDefault="00F926E2" w:rsidP="00F926E2"/>
        </w:tc>
        <w:tc>
          <w:tcPr>
            <w:tcW w:w="5294" w:type="dxa"/>
            <w:gridSpan w:val="3"/>
          </w:tcPr>
          <w:p w14:paraId="336EDF03" w14:textId="77777777" w:rsidR="00F926E2" w:rsidRPr="00001C93" w:rsidRDefault="00F926E2" w:rsidP="00F926E2"/>
        </w:tc>
      </w:tr>
      <w:tr w:rsidR="00F926E2" w:rsidRPr="00001C93" w14:paraId="1460EF3B" w14:textId="77777777" w:rsidTr="002E7AE6">
        <w:tc>
          <w:tcPr>
            <w:tcW w:w="675" w:type="dxa"/>
            <w:tcBorders>
              <w:top w:val="double" w:sz="4" w:space="0" w:color="auto"/>
              <w:left w:val="double" w:sz="4" w:space="0" w:color="auto"/>
              <w:bottom w:val="double" w:sz="4" w:space="0" w:color="auto"/>
              <w:right w:val="nil"/>
            </w:tcBorders>
          </w:tcPr>
          <w:p w14:paraId="05761537" w14:textId="77777777" w:rsidR="00F926E2" w:rsidRPr="00001C93" w:rsidRDefault="00F926E2" w:rsidP="00F926E2"/>
        </w:tc>
        <w:tc>
          <w:tcPr>
            <w:tcW w:w="2875" w:type="dxa"/>
            <w:tcBorders>
              <w:top w:val="double" w:sz="4" w:space="0" w:color="auto"/>
              <w:left w:val="nil"/>
              <w:bottom w:val="double" w:sz="4" w:space="0" w:color="auto"/>
              <w:right w:val="nil"/>
            </w:tcBorders>
          </w:tcPr>
          <w:p w14:paraId="1E1893E2" w14:textId="77777777" w:rsidR="00F926E2" w:rsidRPr="00001C93" w:rsidRDefault="00F926E2" w:rsidP="00F926E2"/>
        </w:tc>
        <w:tc>
          <w:tcPr>
            <w:tcW w:w="1881" w:type="dxa"/>
            <w:tcBorders>
              <w:top w:val="double" w:sz="4" w:space="0" w:color="auto"/>
              <w:left w:val="nil"/>
              <w:bottom w:val="double" w:sz="4" w:space="0" w:color="auto"/>
              <w:right w:val="nil"/>
            </w:tcBorders>
          </w:tcPr>
          <w:p w14:paraId="2FEE01B8" w14:textId="77777777" w:rsidR="00F926E2" w:rsidRPr="00001C93" w:rsidRDefault="00F926E2" w:rsidP="00F926E2"/>
        </w:tc>
        <w:tc>
          <w:tcPr>
            <w:tcW w:w="1702" w:type="dxa"/>
            <w:tcBorders>
              <w:top w:val="double" w:sz="4" w:space="0" w:color="auto"/>
              <w:left w:val="nil"/>
              <w:bottom w:val="double" w:sz="4" w:space="0" w:color="auto"/>
              <w:right w:val="nil"/>
            </w:tcBorders>
          </w:tcPr>
          <w:p w14:paraId="58C4C7A9" w14:textId="77777777" w:rsidR="00F926E2" w:rsidRPr="00001C93" w:rsidRDefault="00F926E2" w:rsidP="00F926E2"/>
        </w:tc>
        <w:tc>
          <w:tcPr>
            <w:tcW w:w="1711" w:type="dxa"/>
            <w:tcBorders>
              <w:top w:val="double" w:sz="4" w:space="0" w:color="auto"/>
              <w:left w:val="nil"/>
              <w:bottom w:val="double" w:sz="4" w:space="0" w:color="auto"/>
              <w:right w:val="double" w:sz="4" w:space="0" w:color="auto"/>
            </w:tcBorders>
          </w:tcPr>
          <w:p w14:paraId="102C73BE" w14:textId="77777777" w:rsidR="00F926E2" w:rsidRPr="00001C93" w:rsidRDefault="00F926E2" w:rsidP="00F926E2"/>
        </w:tc>
      </w:tr>
      <w:tr w:rsidR="00F926E2" w14:paraId="7BA3A629" w14:textId="77777777" w:rsidTr="002E7AE6">
        <w:tc>
          <w:tcPr>
            <w:tcW w:w="675" w:type="dxa"/>
          </w:tcPr>
          <w:p w14:paraId="65C66E8B" w14:textId="77777777" w:rsidR="00F926E2" w:rsidRDefault="00F926E2" w:rsidP="00F926E2">
            <w:r>
              <w:t>30.</w:t>
            </w:r>
          </w:p>
        </w:tc>
        <w:tc>
          <w:tcPr>
            <w:tcW w:w="2875" w:type="dxa"/>
          </w:tcPr>
          <w:p w14:paraId="088BA89C" w14:textId="77777777" w:rsidR="00F926E2" w:rsidRPr="0057150A" w:rsidRDefault="00F926E2" w:rsidP="00F926E2">
            <w:r w:rsidRPr="0057150A">
              <w:t>В (2023)</w:t>
            </w:r>
          </w:p>
        </w:tc>
        <w:tc>
          <w:tcPr>
            <w:tcW w:w="5294" w:type="dxa"/>
            <w:gridSpan w:val="3"/>
          </w:tcPr>
          <w:p w14:paraId="70D0218A" w14:textId="77777777" w:rsidR="00F926E2" w:rsidRPr="0057150A" w:rsidRDefault="00F926E2" w:rsidP="00F926E2">
            <w:r w:rsidRPr="0057150A">
              <w:t>Комплет висећих елемената</w:t>
            </w:r>
          </w:p>
        </w:tc>
      </w:tr>
      <w:tr w:rsidR="00F926E2" w14:paraId="5D26B204" w14:textId="77777777" w:rsidTr="002E7AE6">
        <w:tc>
          <w:tcPr>
            <w:tcW w:w="675" w:type="dxa"/>
          </w:tcPr>
          <w:p w14:paraId="502A7CFD" w14:textId="77777777" w:rsidR="00F926E2" w:rsidRDefault="00F926E2" w:rsidP="00F926E2"/>
        </w:tc>
        <w:tc>
          <w:tcPr>
            <w:tcW w:w="2875" w:type="dxa"/>
          </w:tcPr>
          <w:p w14:paraId="0909C6C3" w14:textId="77777777" w:rsidR="00F926E2" w:rsidRPr="0057150A" w:rsidRDefault="00F926E2" w:rsidP="00F926E2">
            <w:r w:rsidRPr="0057150A">
              <w:t>Материјал/ састав:</w:t>
            </w:r>
          </w:p>
        </w:tc>
        <w:tc>
          <w:tcPr>
            <w:tcW w:w="5294" w:type="dxa"/>
            <w:gridSpan w:val="3"/>
          </w:tcPr>
          <w:p w14:paraId="571AD9F1" w14:textId="77777777" w:rsidR="00F926E2" w:rsidRPr="0057150A" w:rsidRDefault="00F926E2" w:rsidP="00F926E2">
            <w:r w:rsidRPr="0057150A">
              <w:t xml:space="preserve">Корпус: иверица, обложена меламинском фолијом </w:t>
            </w:r>
          </w:p>
          <w:p w14:paraId="3C27C7BF" w14:textId="77777777" w:rsidR="00F926E2" w:rsidRPr="0057150A" w:rsidRDefault="00F926E2" w:rsidP="00F926E2">
            <w:r w:rsidRPr="0057150A">
              <w:t>Фронтови: иверица обложена ХПЛ ламинатом,  стакло</w:t>
            </w:r>
          </w:p>
        </w:tc>
      </w:tr>
      <w:tr w:rsidR="00F926E2" w14:paraId="0F816976" w14:textId="77777777" w:rsidTr="002E7AE6">
        <w:tc>
          <w:tcPr>
            <w:tcW w:w="675" w:type="dxa"/>
          </w:tcPr>
          <w:p w14:paraId="3088362B" w14:textId="77777777" w:rsidR="00F926E2" w:rsidRDefault="00F926E2" w:rsidP="00F926E2"/>
        </w:tc>
        <w:tc>
          <w:tcPr>
            <w:tcW w:w="2875" w:type="dxa"/>
          </w:tcPr>
          <w:p w14:paraId="7492ECFB" w14:textId="77777777" w:rsidR="00F926E2" w:rsidRPr="0057150A" w:rsidRDefault="00F926E2" w:rsidP="00F926E2">
            <w:r w:rsidRPr="0057150A">
              <w:t>Димензије:</w:t>
            </w:r>
          </w:p>
        </w:tc>
        <w:tc>
          <w:tcPr>
            <w:tcW w:w="5294" w:type="dxa"/>
            <w:gridSpan w:val="3"/>
          </w:tcPr>
          <w:p w14:paraId="439A3F76" w14:textId="77777777" w:rsidR="00F926E2" w:rsidRPr="0057150A" w:rsidRDefault="00F926E2" w:rsidP="00FA3804">
            <w:r w:rsidRPr="0057150A">
              <w:t>1</w:t>
            </w:r>
            <w:r w:rsidR="00FA3804" w:rsidRPr="0057150A">
              <w:t>00х30х4</w:t>
            </w:r>
            <w:r w:rsidRPr="0057150A">
              <w:t>0цм</w:t>
            </w:r>
          </w:p>
        </w:tc>
      </w:tr>
      <w:tr w:rsidR="00F926E2" w14:paraId="5D9CB344" w14:textId="77777777" w:rsidTr="002E7AE6">
        <w:tc>
          <w:tcPr>
            <w:tcW w:w="675" w:type="dxa"/>
          </w:tcPr>
          <w:p w14:paraId="72B7944E" w14:textId="77777777" w:rsidR="00F926E2" w:rsidRDefault="00F926E2" w:rsidP="00F926E2"/>
        </w:tc>
        <w:tc>
          <w:tcPr>
            <w:tcW w:w="2875" w:type="dxa"/>
          </w:tcPr>
          <w:p w14:paraId="07C15645" w14:textId="77777777" w:rsidR="00F926E2" w:rsidRPr="0057150A" w:rsidRDefault="00F926E2" w:rsidP="00F926E2">
            <w:r w:rsidRPr="0057150A">
              <w:t>Боја:</w:t>
            </w:r>
          </w:p>
        </w:tc>
        <w:tc>
          <w:tcPr>
            <w:tcW w:w="5294" w:type="dxa"/>
            <w:gridSpan w:val="3"/>
          </w:tcPr>
          <w:p w14:paraId="1F175821" w14:textId="77777777" w:rsidR="00F926E2" w:rsidRPr="0057150A" w:rsidRDefault="00F926E2" w:rsidP="00F926E2">
            <w:r w:rsidRPr="0057150A">
              <w:t>По договору са наручиоцем</w:t>
            </w:r>
          </w:p>
        </w:tc>
      </w:tr>
      <w:tr w:rsidR="00F926E2" w14:paraId="2BC08E3B" w14:textId="77777777" w:rsidTr="002E7AE6">
        <w:tc>
          <w:tcPr>
            <w:tcW w:w="675" w:type="dxa"/>
          </w:tcPr>
          <w:p w14:paraId="5F962A44" w14:textId="77777777" w:rsidR="00F926E2" w:rsidRDefault="00F926E2" w:rsidP="00F926E2"/>
        </w:tc>
        <w:tc>
          <w:tcPr>
            <w:tcW w:w="2875" w:type="dxa"/>
          </w:tcPr>
          <w:p w14:paraId="1EE0687E" w14:textId="77777777" w:rsidR="00F926E2" w:rsidRPr="0057150A" w:rsidRDefault="00F926E2" w:rsidP="00F926E2">
            <w:r w:rsidRPr="0057150A">
              <w:t>Опис</w:t>
            </w:r>
          </w:p>
        </w:tc>
        <w:tc>
          <w:tcPr>
            <w:tcW w:w="5294" w:type="dxa"/>
            <w:gridSpan w:val="3"/>
          </w:tcPr>
          <w:p w14:paraId="221571EE" w14:textId="77777777" w:rsidR="00F926E2" w:rsidRPr="0057150A" w:rsidRDefault="00F926E2" w:rsidP="00FA3804">
            <w:r w:rsidRPr="0057150A">
              <w:rPr>
                <w:lang w:val="fr-FR"/>
              </w:rPr>
              <w:t>Висећи</w:t>
            </w:r>
            <w:r w:rsidRPr="00001C93">
              <w:t xml:space="preserve"> </w:t>
            </w:r>
            <w:r w:rsidRPr="0057150A">
              <w:rPr>
                <w:lang w:val="fr-FR"/>
              </w:rPr>
              <w:t>елементи</w:t>
            </w:r>
            <w:r w:rsidRPr="00001C93">
              <w:t xml:space="preserve"> </w:t>
            </w:r>
            <w:r w:rsidRPr="0057150A">
              <w:rPr>
                <w:lang w:val="fr-FR"/>
              </w:rPr>
              <w:t>поседују</w:t>
            </w:r>
            <w:r w:rsidRPr="00001C93">
              <w:t xml:space="preserve"> </w:t>
            </w:r>
            <w:r w:rsidRPr="0057150A">
              <w:rPr>
                <w:lang w:val="fr-FR"/>
              </w:rPr>
              <w:t>полице</w:t>
            </w:r>
            <w:r w:rsidRPr="00001C93">
              <w:t xml:space="preserve">. </w:t>
            </w:r>
            <w:r w:rsidRPr="0057150A">
              <w:rPr>
                <w:lang w:val="fr-FR"/>
              </w:rPr>
              <w:t>Полице</w:t>
            </w:r>
            <w:r w:rsidRPr="00001C93">
              <w:t xml:space="preserve"> </w:t>
            </w:r>
            <w:r w:rsidRPr="0057150A">
              <w:rPr>
                <w:lang w:val="fr-FR"/>
              </w:rPr>
              <w:t>се</w:t>
            </w:r>
            <w:r w:rsidRPr="00001C93">
              <w:t xml:space="preserve"> </w:t>
            </w:r>
            <w:r w:rsidRPr="0057150A">
              <w:rPr>
                <w:lang w:val="fr-FR"/>
              </w:rPr>
              <w:t>постављају</w:t>
            </w:r>
            <w:r w:rsidRPr="00001C93">
              <w:t xml:space="preserve"> </w:t>
            </w:r>
            <w:r w:rsidRPr="0057150A">
              <w:rPr>
                <w:lang w:val="fr-FR"/>
              </w:rPr>
              <w:t>на</w:t>
            </w:r>
            <w:r w:rsidRPr="00001C93">
              <w:t xml:space="preserve"> </w:t>
            </w:r>
            <w:r w:rsidRPr="0057150A">
              <w:rPr>
                <w:lang w:val="fr-FR"/>
              </w:rPr>
              <w:t>носаче</w:t>
            </w:r>
            <w:r w:rsidRPr="00001C93">
              <w:t xml:space="preserve"> </w:t>
            </w:r>
            <w:r w:rsidRPr="0057150A">
              <w:rPr>
                <w:lang w:val="fr-FR"/>
              </w:rPr>
              <w:t>који</w:t>
            </w:r>
            <w:r w:rsidRPr="00001C93">
              <w:t xml:space="preserve"> </w:t>
            </w:r>
            <w:r w:rsidRPr="0057150A">
              <w:rPr>
                <w:lang w:val="fr-FR"/>
              </w:rPr>
              <w:t>се</w:t>
            </w:r>
            <w:r w:rsidRPr="00001C93">
              <w:t xml:space="preserve"> </w:t>
            </w:r>
            <w:r w:rsidRPr="0057150A">
              <w:rPr>
                <w:lang w:val="fr-FR"/>
              </w:rPr>
              <w:t>фиксирају</w:t>
            </w:r>
            <w:r w:rsidRPr="00001C93">
              <w:t xml:space="preserve"> </w:t>
            </w:r>
            <w:r w:rsidRPr="0057150A">
              <w:rPr>
                <w:lang w:val="fr-FR"/>
              </w:rPr>
              <w:t>за</w:t>
            </w:r>
            <w:r w:rsidRPr="00001C93">
              <w:t xml:space="preserve"> </w:t>
            </w:r>
            <w:r w:rsidRPr="0057150A">
              <w:rPr>
                <w:lang w:val="fr-FR"/>
              </w:rPr>
              <w:t>бочне</w:t>
            </w:r>
            <w:r w:rsidRPr="00001C93">
              <w:t xml:space="preserve"> </w:t>
            </w:r>
            <w:r w:rsidRPr="0057150A">
              <w:rPr>
                <w:lang w:val="fr-FR"/>
              </w:rPr>
              <w:t>странице</w:t>
            </w:r>
            <w:r w:rsidRPr="00001C93">
              <w:t xml:space="preserve"> </w:t>
            </w:r>
            <w:r w:rsidRPr="0057150A">
              <w:rPr>
                <w:lang w:val="fr-FR"/>
              </w:rPr>
              <w:t>елемената</w:t>
            </w:r>
            <w:r w:rsidRPr="00001C93">
              <w:t xml:space="preserve">, </w:t>
            </w:r>
            <w:r w:rsidRPr="0057150A">
              <w:rPr>
                <w:lang w:val="fr-FR"/>
              </w:rPr>
              <w:t>при</w:t>
            </w:r>
            <w:r w:rsidRPr="00001C93">
              <w:t xml:space="preserve"> </w:t>
            </w:r>
            <w:r w:rsidRPr="0057150A">
              <w:rPr>
                <w:lang w:val="fr-FR"/>
              </w:rPr>
              <w:t>чему</w:t>
            </w:r>
            <w:r w:rsidRPr="00001C93">
              <w:t xml:space="preserve"> </w:t>
            </w:r>
            <w:r w:rsidRPr="0057150A">
              <w:rPr>
                <w:lang w:val="fr-FR"/>
              </w:rPr>
              <w:t>је</w:t>
            </w:r>
            <w:r w:rsidRPr="00001C93">
              <w:t xml:space="preserve"> </w:t>
            </w:r>
            <w:r w:rsidRPr="0057150A">
              <w:rPr>
                <w:lang w:val="fr-FR"/>
              </w:rPr>
              <w:t>њихово</w:t>
            </w:r>
            <w:r w:rsidRPr="00001C93">
              <w:t xml:space="preserve"> </w:t>
            </w:r>
            <w:r w:rsidRPr="0057150A">
              <w:rPr>
                <w:lang w:val="fr-FR"/>
              </w:rPr>
              <w:t>међусобно</w:t>
            </w:r>
            <w:r w:rsidRPr="00001C93">
              <w:t xml:space="preserve"> </w:t>
            </w:r>
            <w:r w:rsidRPr="0057150A">
              <w:rPr>
                <w:lang w:val="fr-FR"/>
              </w:rPr>
              <w:t>висинско</w:t>
            </w:r>
            <w:r w:rsidRPr="00001C93">
              <w:t xml:space="preserve"> </w:t>
            </w:r>
            <w:r w:rsidRPr="0057150A">
              <w:rPr>
                <w:lang w:val="fr-FR"/>
              </w:rPr>
              <w:t>растојање</w:t>
            </w:r>
            <w:r w:rsidRPr="00001C93">
              <w:t xml:space="preserve"> </w:t>
            </w:r>
            <w:r w:rsidRPr="0057150A">
              <w:rPr>
                <w:lang w:val="fr-FR"/>
              </w:rPr>
              <w:t>подесиво</w:t>
            </w:r>
            <w:r w:rsidRPr="00001C93">
              <w:t>.</w:t>
            </w:r>
            <w:r w:rsidRPr="0057150A">
              <w:rPr>
                <w:lang w:val="fr-FR"/>
              </w:rPr>
              <w:t>Елементи</w:t>
            </w:r>
            <w:r w:rsidRPr="00001C93">
              <w:t xml:space="preserve"> </w:t>
            </w:r>
            <w:r w:rsidRPr="0057150A">
              <w:rPr>
                <w:lang w:val="fr-FR"/>
              </w:rPr>
              <w:t>комплета</w:t>
            </w:r>
            <w:r w:rsidRPr="00001C93">
              <w:t xml:space="preserve"> </w:t>
            </w:r>
            <w:r w:rsidRPr="0057150A">
              <w:rPr>
                <w:lang w:val="fr-FR"/>
              </w:rPr>
              <w:t>су</w:t>
            </w:r>
            <w:r w:rsidRPr="00001C93">
              <w:t xml:space="preserve"> </w:t>
            </w:r>
            <w:r w:rsidRPr="0057150A">
              <w:rPr>
                <w:lang w:val="fr-FR"/>
              </w:rPr>
              <w:t>отворени</w:t>
            </w:r>
            <w:r w:rsidRPr="00001C93">
              <w:t xml:space="preserve"> </w:t>
            </w:r>
            <w:r w:rsidRPr="00BA63E2">
              <w:rPr>
                <w:strike/>
                <w:color w:val="FF0000"/>
                <w:lang w:val="fr-FR"/>
              </w:rPr>
              <w:t>или</w:t>
            </w:r>
            <w:r w:rsidRPr="00001C93">
              <w:rPr>
                <w:strike/>
                <w:color w:val="FF0000"/>
              </w:rPr>
              <w:t xml:space="preserve"> </w:t>
            </w:r>
            <w:r w:rsidRPr="00BA63E2">
              <w:rPr>
                <w:strike/>
                <w:color w:val="FF0000"/>
                <w:lang w:val="fr-FR"/>
              </w:rPr>
              <w:t>затворени</w:t>
            </w:r>
            <w:r w:rsidRPr="00001C93">
              <w:rPr>
                <w:strike/>
                <w:color w:val="FF0000"/>
              </w:rPr>
              <w:t xml:space="preserve">, </w:t>
            </w:r>
            <w:r w:rsidRPr="00BA63E2">
              <w:rPr>
                <w:strike/>
                <w:color w:val="FF0000"/>
                <w:lang w:val="fr-FR"/>
              </w:rPr>
              <w:t>пуним</w:t>
            </w:r>
            <w:r w:rsidRPr="00001C93">
              <w:rPr>
                <w:strike/>
                <w:color w:val="FF0000"/>
              </w:rPr>
              <w:t xml:space="preserve"> </w:t>
            </w:r>
            <w:r w:rsidRPr="00BA63E2">
              <w:rPr>
                <w:strike/>
                <w:color w:val="FF0000"/>
                <w:lang w:val="fr-FR"/>
              </w:rPr>
              <w:t>или</w:t>
            </w:r>
            <w:r w:rsidRPr="00001C93">
              <w:rPr>
                <w:strike/>
                <w:color w:val="FF0000"/>
              </w:rPr>
              <w:t xml:space="preserve"> </w:t>
            </w:r>
            <w:r w:rsidRPr="00BA63E2">
              <w:rPr>
                <w:strike/>
                <w:color w:val="FF0000"/>
                <w:lang w:val="fr-FR"/>
              </w:rPr>
              <w:t>стакленим</w:t>
            </w:r>
            <w:r w:rsidRPr="00001C93">
              <w:rPr>
                <w:strike/>
                <w:color w:val="FF0000"/>
              </w:rPr>
              <w:t xml:space="preserve"> </w:t>
            </w:r>
            <w:r w:rsidRPr="00BA63E2">
              <w:rPr>
                <w:strike/>
                <w:color w:val="FF0000"/>
                <w:lang w:val="fr-FR"/>
              </w:rPr>
              <w:t>вратима</w:t>
            </w:r>
            <w:r w:rsidRPr="00001C93">
              <w:rPr>
                <w:strike/>
                <w:color w:val="FF0000"/>
              </w:rPr>
              <w:t xml:space="preserve"> </w:t>
            </w:r>
            <w:r w:rsidRPr="00BA63E2">
              <w:rPr>
                <w:strike/>
                <w:color w:val="FF0000"/>
                <w:lang w:val="fr-FR"/>
              </w:rPr>
              <w:t>у</w:t>
            </w:r>
            <w:r w:rsidRPr="00001C93">
              <w:rPr>
                <w:strike/>
                <w:color w:val="FF0000"/>
              </w:rPr>
              <w:t xml:space="preserve"> </w:t>
            </w:r>
            <w:r w:rsidRPr="00BA63E2">
              <w:rPr>
                <w:strike/>
                <w:color w:val="FF0000"/>
                <w:lang w:val="fr-FR"/>
              </w:rPr>
              <w:t>зависности</w:t>
            </w:r>
            <w:r w:rsidRPr="00001C93">
              <w:rPr>
                <w:strike/>
                <w:color w:val="FF0000"/>
              </w:rPr>
              <w:t xml:space="preserve"> </w:t>
            </w:r>
            <w:r w:rsidRPr="00BA63E2">
              <w:rPr>
                <w:strike/>
                <w:color w:val="FF0000"/>
                <w:lang w:val="fr-FR"/>
              </w:rPr>
              <w:t>од</w:t>
            </w:r>
            <w:r w:rsidRPr="00001C93">
              <w:rPr>
                <w:strike/>
                <w:color w:val="FF0000"/>
              </w:rPr>
              <w:t xml:space="preserve"> </w:t>
            </w:r>
            <w:r w:rsidRPr="00BA63E2">
              <w:rPr>
                <w:strike/>
                <w:color w:val="FF0000"/>
                <w:lang w:val="fr-FR"/>
              </w:rPr>
              <w:t>намене</w:t>
            </w:r>
            <w:r w:rsidRPr="00001C93">
              <w:rPr>
                <w:strike/>
                <w:color w:val="FF0000"/>
              </w:rPr>
              <w:t xml:space="preserve"> </w:t>
            </w:r>
            <w:r w:rsidRPr="00BA63E2">
              <w:rPr>
                <w:strike/>
                <w:color w:val="FF0000"/>
                <w:lang w:val="fr-FR"/>
              </w:rPr>
              <w:t>и</w:t>
            </w:r>
            <w:r w:rsidRPr="00001C93">
              <w:rPr>
                <w:strike/>
                <w:color w:val="FF0000"/>
              </w:rPr>
              <w:t xml:space="preserve"> </w:t>
            </w:r>
            <w:r w:rsidRPr="00BA63E2">
              <w:rPr>
                <w:strike/>
                <w:color w:val="FF0000"/>
                <w:lang w:val="fr-FR"/>
              </w:rPr>
              <w:t>са</w:t>
            </w:r>
            <w:r w:rsidRPr="00001C93">
              <w:rPr>
                <w:strike/>
                <w:color w:val="FF0000"/>
              </w:rPr>
              <w:t xml:space="preserve"> </w:t>
            </w:r>
            <w:r w:rsidRPr="00BA63E2">
              <w:rPr>
                <w:strike/>
                <w:color w:val="FF0000"/>
                <w:lang w:val="fr-FR"/>
              </w:rPr>
              <w:t>обезбеђеним</w:t>
            </w:r>
            <w:r w:rsidRPr="00001C93">
              <w:rPr>
                <w:strike/>
                <w:color w:val="FF0000"/>
              </w:rPr>
              <w:t xml:space="preserve"> </w:t>
            </w:r>
            <w:r w:rsidRPr="00BA63E2">
              <w:rPr>
                <w:strike/>
                <w:color w:val="FF0000"/>
                <w:lang w:val="fr-FR"/>
              </w:rPr>
              <w:t>системом</w:t>
            </w:r>
            <w:r w:rsidRPr="00001C93">
              <w:rPr>
                <w:strike/>
                <w:color w:val="FF0000"/>
              </w:rPr>
              <w:t xml:space="preserve"> </w:t>
            </w:r>
            <w:r w:rsidRPr="00BA63E2">
              <w:rPr>
                <w:strike/>
                <w:color w:val="FF0000"/>
                <w:lang w:val="fr-FR"/>
              </w:rPr>
              <w:t>закључавања</w:t>
            </w:r>
            <w:r w:rsidRPr="00001C93">
              <w:t>.</w:t>
            </w:r>
          </w:p>
        </w:tc>
      </w:tr>
      <w:tr w:rsidR="00F926E2" w14:paraId="4B5E6B6F" w14:textId="77777777" w:rsidTr="002E7AE6">
        <w:tc>
          <w:tcPr>
            <w:tcW w:w="675" w:type="dxa"/>
          </w:tcPr>
          <w:p w14:paraId="151D2DF3" w14:textId="77777777" w:rsidR="00F926E2" w:rsidRDefault="00F926E2" w:rsidP="00F926E2"/>
        </w:tc>
        <w:tc>
          <w:tcPr>
            <w:tcW w:w="2875" w:type="dxa"/>
          </w:tcPr>
          <w:p w14:paraId="1B7885D1" w14:textId="77777777" w:rsidR="00F926E2" w:rsidRPr="0057150A" w:rsidRDefault="00F926E2" w:rsidP="00F926E2">
            <w:r w:rsidRPr="0057150A">
              <w:t>Оков</w:t>
            </w:r>
          </w:p>
        </w:tc>
        <w:tc>
          <w:tcPr>
            <w:tcW w:w="5294" w:type="dxa"/>
            <w:gridSpan w:val="3"/>
          </w:tcPr>
          <w:p w14:paraId="79B261CA" w14:textId="77777777" w:rsidR="00F926E2" w:rsidRPr="0057150A" w:rsidRDefault="00963573" w:rsidP="00F926E2">
            <w:r w:rsidRPr="0057150A">
              <w:t>/</w:t>
            </w:r>
          </w:p>
        </w:tc>
      </w:tr>
      <w:tr w:rsidR="00F926E2" w:rsidRPr="00001C93" w14:paraId="633BFEEB" w14:textId="77777777" w:rsidTr="002E7AE6">
        <w:tc>
          <w:tcPr>
            <w:tcW w:w="675" w:type="dxa"/>
          </w:tcPr>
          <w:p w14:paraId="004C4E48" w14:textId="77777777" w:rsidR="00F926E2" w:rsidRDefault="00F926E2" w:rsidP="00F926E2"/>
        </w:tc>
        <w:tc>
          <w:tcPr>
            <w:tcW w:w="2875" w:type="dxa"/>
          </w:tcPr>
          <w:p w14:paraId="0A63C22D" w14:textId="77777777" w:rsidR="00F926E2" w:rsidRPr="0057150A" w:rsidRDefault="00F926E2" w:rsidP="00F926E2">
            <w:r w:rsidRPr="0057150A">
              <w:t>Шарка:</w:t>
            </w:r>
          </w:p>
        </w:tc>
        <w:tc>
          <w:tcPr>
            <w:tcW w:w="5294" w:type="dxa"/>
            <w:gridSpan w:val="3"/>
          </w:tcPr>
          <w:p w14:paraId="301CFDA9" w14:textId="77777777" w:rsidR="00F926E2" w:rsidRPr="00BA63E2" w:rsidRDefault="00F926E2" w:rsidP="00F926E2">
            <w:pPr>
              <w:rPr>
                <w:strike/>
                <w:color w:val="FF0000"/>
              </w:rPr>
            </w:pPr>
            <w:r w:rsidRPr="00BA63E2">
              <w:rPr>
                <w:strike/>
                <w:color w:val="FF0000"/>
              </w:rPr>
              <w:t>Обична шарка у миниманом квалитету „HAFELE“ или „одговарајуће“</w:t>
            </w:r>
          </w:p>
        </w:tc>
      </w:tr>
      <w:tr w:rsidR="00F926E2" w14:paraId="01E13016" w14:textId="77777777" w:rsidTr="002E7AE6">
        <w:tc>
          <w:tcPr>
            <w:tcW w:w="675" w:type="dxa"/>
          </w:tcPr>
          <w:p w14:paraId="0FAF79B8" w14:textId="77777777" w:rsidR="00F926E2" w:rsidRPr="00001C93" w:rsidRDefault="00F926E2" w:rsidP="00F926E2"/>
        </w:tc>
        <w:tc>
          <w:tcPr>
            <w:tcW w:w="2875" w:type="dxa"/>
          </w:tcPr>
          <w:p w14:paraId="59DD38B2" w14:textId="77777777" w:rsidR="00F926E2" w:rsidRPr="0057150A" w:rsidRDefault="00F926E2" w:rsidP="00F926E2">
            <w:r w:rsidRPr="0057150A">
              <w:t>Клизач</w:t>
            </w:r>
          </w:p>
        </w:tc>
        <w:tc>
          <w:tcPr>
            <w:tcW w:w="5294" w:type="dxa"/>
            <w:gridSpan w:val="3"/>
          </w:tcPr>
          <w:p w14:paraId="16D4EEFD" w14:textId="77777777" w:rsidR="00F926E2" w:rsidRPr="00BA63E2" w:rsidRDefault="00F926E2" w:rsidP="00F926E2">
            <w:pPr>
              <w:rPr>
                <w:strike/>
                <w:color w:val="FF0000"/>
              </w:rPr>
            </w:pPr>
            <w:r w:rsidRPr="00BA63E2">
              <w:rPr>
                <w:strike/>
                <w:color w:val="FF0000"/>
              </w:rPr>
              <w:t>/</w:t>
            </w:r>
          </w:p>
        </w:tc>
      </w:tr>
      <w:tr w:rsidR="00F926E2" w14:paraId="0BD6A626" w14:textId="77777777" w:rsidTr="002E7AE6">
        <w:tc>
          <w:tcPr>
            <w:tcW w:w="675" w:type="dxa"/>
          </w:tcPr>
          <w:p w14:paraId="36FE7D1B" w14:textId="77777777" w:rsidR="00F926E2" w:rsidRDefault="00F926E2" w:rsidP="00F926E2"/>
        </w:tc>
        <w:tc>
          <w:tcPr>
            <w:tcW w:w="2875" w:type="dxa"/>
          </w:tcPr>
          <w:p w14:paraId="5C1248BB" w14:textId="77777777" w:rsidR="00F926E2" w:rsidRPr="0057150A" w:rsidRDefault="00F926E2" w:rsidP="00F926E2">
            <w:r w:rsidRPr="0057150A">
              <w:t>Ручка:</w:t>
            </w:r>
          </w:p>
        </w:tc>
        <w:tc>
          <w:tcPr>
            <w:tcW w:w="5294" w:type="dxa"/>
            <w:gridSpan w:val="3"/>
          </w:tcPr>
          <w:p w14:paraId="447D0932" w14:textId="77777777" w:rsidR="00F926E2" w:rsidRPr="00BA63E2" w:rsidRDefault="00963573" w:rsidP="00F926E2">
            <w:pPr>
              <w:rPr>
                <w:strike/>
                <w:color w:val="FF0000"/>
              </w:rPr>
            </w:pPr>
            <w:r w:rsidRPr="00BA63E2">
              <w:rPr>
                <w:strike/>
                <w:color w:val="FF0000"/>
              </w:rPr>
              <w:t>По договору са наручиоцем</w:t>
            </w:r>
          </w:p>
        </w:tc>
      </w:tr>
      <w:tr w:rsidR="00F926E2" w14:paraId="04FC8689" w14:textId="77777777" w:rsidTr="002E7AE6">
        <w:tc>
          <w:tcPr>
            <w:tcW w:w="675" w:type="dxa"/>
          </w:tcPr>
          <w:p w14:paraId="44B0B142" w14:textId="77777777" w:rsidR="00F926E2" w:rsidRDefault="00F926E2" w:rsidP="00F926E2"/>
        </w:tc>
        <w:tc>
          <w:tcPr>
            <w:tcW w:w="2875" w:type="dxa"/>
          </w:tcPr>
          <w:p w14:paraId="498D0652" w14:textId="77777777" w:rsidR="00F926E2" w:rsidRPr="0057150A" w:rsidRDefault="00F926E2" w:rsidP="00F926E2"/>
        </w:tc>
        <w:tc>
          <w:tcPr>
            <w:tcW w:w="5294" w:type="dxa"/>
            <w:gridSpan w:val="3"/>
          </w:tcPr>
          <w:p w14:paraId="42384D5B" w14:textId="77777777" w:rsidR="00F926E2" w:rsidRPr="0057150A" w:rsidRDefault="00F926E2" w:rsidP="00F926E2"/>
        </w:tc>
      </w:tr>
      <w:tr w:rsidR="00FA3804" w14:paraId="0CC4EDDF" w14:textId="77777777" w:rsidTr="002E7AE6">
        <w:tc>
          <w:tcPr>
            <w:tcW w:w="675" w:type="dxa"/>
            <w:tcBorders>
              <w:top w:val="double" w:sz="4" w:space="0" w:color="auto"/>
              <w:left w:val="double" w:sz="4" w:space="0" w:color="auto"/>
              <w:bottom w:val="double" w:sz="4" w:space="0" w:color="auto"/>
              <w:right w:val="nil"/>
            </w:tcBorders>
          </w:tcPr>
          <w:p w14:paraId="66C1ED84" w14:textId="77777777" w:rsidR="00FA3804" w:rsidRDefault="00FA3804" w:rsidP="00577AEA"/>
        </w:tc>
        <w:tc>
          <w:tcPr>
            <w:tcW w:w="2875" w:type="dxa"/>
            <w:tcBorders>
              <w:top w:val="double" w:sz="4" w:space="0" w:color="auto"/>
              <w:left w:val="nil"/>
              <w:bottom w:val="double" w:sz="4" w:space="0" w:color="auto"/>
              <w:right w:val="nil"/>
            </w:tcBorders>
          </w:tcPr>
          <w:p w14:paraId="38C1C030" w14:textId="77777777" w:rsidR="00FA3804" w:rsidRPr="0057150A" w:rsidRDefault="00FA3804" w:rsidP="00577AEA"/>
        </w:tc>
        <w:tc>
          <w:tcPr>
            <w:tcW w:w="1881" w:type="dxa"/>
            <w:tcBorders>
              <w:top w:val="double" w:sz="4" w:space="0" w:color="auto"/>
              <w:left w:val="nil"/>
              <w:bottom w:val="double" w:sz="4" w:space="0" w:color="auto"/>
              <w:right w:val="nil"/>
            </w:tcBorders>
          </w:tcPr>
          <w:p w14:paraId="7BF6C61A" w14:textId="77777777" w:rsidR="00FA3804" w:rsidRPr="0057150A" w:rsidRDefault="00FA3804" w:rsidP="00577AEA"/>
        </w:tc>
        <w:tc>
          <w:tcPr>
            <w:tcW w:w="1702" w:type="dxa"/>
            <w:tcBorders>
              <w:top w:val="double" w:sz="4" w:space="0" w:color="auto"/>
              <w:left w:val="nil"/>
              <w:bottom w:val="double" w:sz="4" w:space="0" w:color="auto"/>
              <w:right w:val="nil"/>
            </w:tcBorders>
          </w:tcPr>
          <w:p w14:paraId="451ADD63" w14:textId="77777777" w:rsidR="00FA3804" w:rsidRPr="0057150A" w:rsidRDefault="00FA3804" w:rsidP="00577AEA"/>
        </w:tc>
        <w:tc>
          <w:tcPr>
            <w:tcW w:w="1711" w:type="dxa"/>
            <w:tcBorders>
              <w:top w:val="double" w:sz="4" w:space="0" w:color="auto"/>
              <w:left w:val="nil"/>
              <w:bottom w:val="double" w:sz="4" w:space="0" w:color="auto"/>
              <w:right w:val="double" w:sz="4" w:space="0" w:color="auto"/>
            </w:tcBorders>
          </w:tcPr>
          <w:p w14:paraId="32AC083D" w14:textId="77777777" w:rsidR="00FA3804" w:rsidRPr="0057150A" w:rsidRDefault="00FA3804" w:rsidP="00577AEA"/>
        </w:tc>
      </w:tr>
      <w:tr w:rsidR="00FA3804" w14:paraId="3D9C2A2F" w14:textId="77777777" w:rsidTr="002E7AE6">
        <w:tc>
          <w:tcPr>
            <w:tcW w:w="675" w:type="dxa"/>
          </w:tcPr>
          <w:p w14:paraId="79E63217" w14:textId="77777777" w:rsidR="00FA3804" w:rsidRDefault="00FA3804" w:rsidP="00FA3804">
            <w:r>
              <w:t>31.</w:t>
            </w:r>
          </w:p>
        </w:tc>
        <w:tc>
          <w:tcPr>
            <w:tcW w:w="2875" w:type="dxa"/>
          </w:tcPr>
          <w:p w14:paraId="0F1C9166" w14:textId="77777777" w:rsidR="00FA3804" w:rsidRPr="0057150A" w:rsidRDefault="00FA3804" w:rsidP="00FA3804">
            <w:r w:rsidRPr="0057150A">
              <w:t>В (2025)</w:t>
            </w:r>
          </w:p>
        </w:tc>
        <w:tc>
          <w:tcPr>
            <w:tcW w:w="5294" w:type="dxa"/>
            <w:gridSpan w:val="3"/>
          </w:tcPr>
          <w:p w14:paraId="56029F0A" w14:textId="77777777" w:rsidR="00FA3804" w:rsidRPr="0057150A" w:rsidRDefault="00FA3804" w:rsidP="00577AEA">
            <w:r w:rsidRPr="0057150A">
              <w:t>Комплет висећих елемената</w:t>
            </w:r>
          </w:p>
        </w:tc>
      </w:tr>
      <w:tr w:rsidR="00FA3804" w14:paraId="6023010D" w14:textId="77777777" w:rsidTr="002E7AE6">
        <w:tc>
          <w:tcPr>
            <w:tcW w:w="675" w:type="dxa"/>
          </w:tcPr>
          <w:p w14:paraId="2B0B27F7" w14:textId="77777777" w:rsidR="00FA3804" w:rsidRDefault="00FA3804" w:rsidP="00577AEA"/>
        </w:tc>
        <w:tc>
          <w:tcPr>
            <w:tcW w:w="2875" w:type="dxa"/>
          </w:tcPr>
          <w:p w14:paraId="6608EEDE" w14:textId="77777777" w:rsidR="00FA3804" w:rsidRPr="0057150A" w:rsidRDefault="00FA3804" w:rsidP="00577AEA">
            <w:r w:rsidRPr="0057150A">
              <w:t>Материјал/ састав:</w:t>
            </w:r>
          </w:p>
        </w:tc>
        <w:tc>
          <w:tcPr>
            <w:tcW w:w="5294" w:type="dxa"/>
            <w:gridSpan w:val="3"/>
          </w:tcPr>
          <w:p w14:paraId="7FC0A711" w14:textId="77777777" w:rsidR="00FA3804" w:rsidRPr="0057150A" w:rsidRDefault="00FA3804" w:rsidP="00577AEA">
            <w:r w:rsidRPr="0057150A">
              <w:t xml:space="preserve">Корпус: иверица, обложена меламинском фолијом </w:t>
            </w:r>
          </w:p>
          <w:p w14:paraId="1CD63103" w14:textId="77777777" w:rsidR="00FA3804" w:rsidRPr="0057150A" w:rsidRDefault="00FA3804" w:rsidP="00577AEA">
            <w:r w:rsidRPr="0057150A">
              <w:t>Фронтови: иверица обложена ХПЛ ламинатом,  стакло</w:t>
            </w:r>
          </w:p>
        </w:tc>
      </w:tr>
      <w:tr w:rsidR="00FA3804" w14:paraId="2893ED7F" w14:textId="77777777" w:rsidTr="002E7AE6">
        <w:tc>
          <w:tcPr>
            <w:tcW w:w="675" w:type="dxa"/>
          </w:tcPr>
          <w:p w14:paraId="39EC3C12" w14:textId="77777777" w:rsidR="00FA3804" w:rsidRDefault="00FA3804" w:rsidP="00577AEA"/>
        </w:tc>
        <w:tc>
          <w:tcPr>
            <w:tcW w:w="2875" w:type="dxa"/>
          </w:tcPr>
          <w:p w14:paraId="36C94B0B" w14:textId="77777777" w:rsidR="00FA3804" w:rsidRPr="0057150A" w:rsidRDefault="00FA3804" w:rsidP="00577AEA">
            <w:r w:rsidRPr="0057150A">
              <w:t>Димензије:</w:t>
            </w:r>
          </w:p>
        </w:tc>
        <w:tc>
          <w:tcPr>
            <w:tcW w:w="5294" w:type="dxa"/>
            <w:gridSpan w:val="3"/>
          </w:tcPr>
          <w:p w14:paraId="6350A9EE" w14:textId="77777777" w:rsidR="00FA3804" w:rsidRPr="0057150A" w:rsidRDefault="00F81DFA" w:rsidP="00F81DFA">
            <w:r w:rsidRPr="0057150A">
              <w:t>210х30х8</w:t>
            </w:r>
            <w:r w:rsidR="00FA3804" w:rsidRPr="0057150A">
              <w:t>0цм</w:t>
            </w:r>
          </w:p>
        </w:tc>
      </w:tr>
      <w:tr w:rsidR="00FA3804" w14:paraId="3F42DE3A" w14:textId="77777777" w:rsidTr="002E7AE6">
        <w:tc>
          <w:tcPr>
            <w:tcW w:w="675" w:type="dxa"/>
          </w:tcPr>
          <w:p w14:paraId="4E0AF967" w14:textId="77777777" w:rsidR="00FA3804" w:rsidRDefault="00FA3804" w:rsidP="00577AEA"/>
        </w:tc>
        <w:tc>
          <w:tcPr>
            <w:tcW w:w="2875" w:type="dxa"/>
          </w:tcPr>
          <w:p w14:paraId="160EBD36" w14:textId="77777777" w:rsidR="00FA3804" w:rsidRPr="0057150A" w:rsidRDefault="00FA3804" w:rsidP="00577AEA">
            <w:r w:rsidRPr="0057150A">
              <w:t>Боја:</w:t>
            </w:r>
          </w:p>
        </w:tc>
        <w:tc>
          <w:tcPr>
            <w:tcW w:w="5294" w:type="dxa"/>
            <w:gridSpan w:val="3"/>
          </w:tcPr>
          <w:p w14:paraId="4E7D7D75" w14:textId="77777777" w:rsidR="00FA3804" w:rsidRPr="0057150A" w:rsidRDefault="00FA3804" w:rsidP="00577AEA">
            <w:r w:rsidRPr="0057150A">
              <w:t>По договору са наручиоцем</w:t>
            </w:r>
          </w:p>
        </w:tc>
      </w:tr>
      <w:tr w:rsidR="00FA3804" w14:paraId="0300D189" w14:textId="77777777" w:rsidTr="002E7AE6">
        <w:tc>
          <w:tcPr>
            <w:tcW w:w="675" w:type="dxa"/>
          </w:tcPr>
          <w:p w14:paraId="0354200E" w14:textId="77777777" w:rsidR="00FA3804" w:rsidRDefault="00FA3804" w:rsidP="00577AEA"/>
        </w:tc>
        <w:tc>
          <w:tcPr>
            <w:tcW w:w="2875" w:type="dxa"/>
          </w:tcPr>
          <w:p w14:paraId="4D5E696A" w14:textId="77777777" w:rsidR="00FA3804" w:rsidRPr="0057150A" w:rsidRDefault="00FA3804" w:rsidP="00577AEA">
            <w:r w:rsidRPr="0057150A">
              <w:t>Опис</w:t>
            </w:r>
          </w:p>
        </w:tc>
        <w:tc>
          <w:tcPr>
            <w:tcW w:w="5294" w:type="dxa"/>
            <w:gridSpan w:val="3"/>
          </w:tcPr>
          <w:p w14:paraId="39FEE76B" w14:textId="77777777" w:rsidR="00FA3804" w:rsidRPr="0057150A" w:rsidRDefault="00FA3804" w:rsidP="00FA3804">
            <w:r w:rsidRPr="0057150A">
              <w:rPr>
                <w:lang w:val="fr-FR"/>
              </w:rPr>
              <w:t>Висећи</w:t>
            </w:r>
            <w:r w:rsidRPr="00001C93">
              <w:t xml:space="preserve"> </w:t>
            </w:r>
            <w:r w:rsidRPr="0057150A">
              <w:rPr>
                <w:lang w:val="fr-FR"/>
              </w:rPr>
              <w:t>елементи</w:t>
            </w:r>
            <w:r w:rsidRPr="00001C93">
              <w:t xml:space="preserve"> </w:t>
            </w:r>
            <w:r w:rsidRPr="0057150A">
              <w:rPr>
                <w:lang w:val="fr-FR"/>
              </w:rPr>
              <w:t>поседују</w:t>
            </w:r>
            <w:r w:rsidRPr="00001C93">
              <w:t xml:space="preserve"> </w:t>
            </w:r>
            <w:r w:rsidRPr="0057150A">
              <w:rPr>
                <w:lang w:val="fr-FR"/>
              </w:rPr>
              <w:t>полице</w:t>
            </w:r>
            <w:r w:rsidRPr="00001C93">
              <w:t xml:space="preserve">. </w:t>
            </w:r>
            <w:r w:rsidRPr="0057150A">
              <w:rPr>
                <w:lang w:val="fr-FR"/>
              </w:rPr>
              <w:t>Полице</w:t>
            </w:r>
            <w:r w:rsidRPr="00001C93">
              <w:t xml:space="preserve"> </w:t>
            </w:r>
            <w:r w:rsidRPr="0057150A">
              <w:rPr>
                <w:lang w:val="fr-FR"/>
              </w:rPr>
              <w:t>се</w:t>
            </w:r>
            <w:r w:rsidRPr="00001C93">
              <w:t xml:space="preserve"> </w:t>
            </w:r>
            <w:r w:rsidRPr="0057150A">
              <w:rPr>
                <w:lang w:val="fr-FR"/>
              </w:rPr>
              <w:t>постављају</w:t>
            </w:r>
            <w:r w:rsidRPr="00001C93">
              <w:t xml:space="preserve"> </w:t>
            </w:r>
            <w:r w:rsidRPr="0057150A">
              <w:rPr>
                <w:lang w:val="fr-FR"/>
              </w:rPr>
              <w:t>на</w:t>
            </w:r>
            <w:r w:rsidRPr="00001C93">
              <w:t xml:space="preserve"> </w:t>
            </w:r>
            <w:r w:rsidRPr="0057150A">
              <w:rPr>
                <w:lang w:val="fr-FR"/>
              </w:rPr>
              <w:t>носаче</w:t>
            </w:r>
            <w:r w:rsidRPr="00001C93">
              <w:t xml:space="preserve"> </w:t>
            </w:r>
            <w:r w:rsidRPr="0057150A">
              <w:rPr>
                <w:lang w:val="fr-FR"/>
              </w:rPr>
              <w:t>који</w:t>
            </w:r>
            <w:r w:rsidRPr="00001C93">
              <w:t xml:space="preserve"> </w:t>
            </w:r>
            <w:r w:rsidRPr="0057150A">
              <w:rPr>
                <w:lang w:val="fr-FR"/>
              </w:rPr>
              <w:t>се</w:t>
            </w:r>
            <w:r w:rsidRPr="00001C93">
              <w:t xml:space="preserve"> </w:t>
            </w:r>
            <w:r w:rsidRPr="0057150A">
              <w:rPr>
                <w:lang w:val="fr-FR"/>
              </w:rPr>
              <w:t>фиксирају</w:t>
            </w:r>
            <w:r w:rsidRPr="00001C93">
              <w:t xml:space="preserve"> </w:t>
            </w:r>
            <w:r w:rsidRPr="0057150A">
              <w:rPr>
                <w:lang w:val="fr-FR"/>
              </w:rPr>
              <w:t>за</w:t>
            </w:r>
            <w:r w:rsidRPr="00001C93">
              <w:t xml:space="preserve"> </w:t>
            </w:r>
            <w:r w:rsidRPr="0057150A">
              <w:rPr>
                <w:lang w:val="fr-FR"/>
              </w:rPr>
              <w:t>бочне</w:t>
            </w:r>
            <w:r w:rsidRPr="00001C93">
              <w:t xml:space="preserve"> </w:t>
            </w:r>
            <w:r w:rsidRPr="0057150A">
              <w:rPr>
                <w:lang w:val="fr-FR"/>
              </w:rPr>
              <w:t>странице</w:t>
            </w:r>
            <w:r w:rsidRPr="00001C93">
              <w:t xml:space="preserve"> </w:t>
            </w:r>
            <w:r w:rsidRPr="0057150A">
              <w:rPr>
                <w:lang w:val="fr-FR"/>
              </w:rPr>
              <w:t>елемената</w:t>
            </w:r>
            <w:r w:rsidRPr="00001C93">
              <w:t xml:space="preserve">, </w:t>
            </w:r>
            <w:r w:rsidRPr="0057150A">
              <w:rPr>
                <w:lang w:val="fr-FR"/>
              </w:rPr>
              <w:t>при</w:t>
            </w:r>
            <w:r w:rsidRPr="00001C93">
              <w:t xml:space="preserve"> </w:t>
            </w:r>
            <w:r w:rsidRPr="0057150A">
              <w:rPr>
                <w:lang w:val="fr-FR"/>
              </w:rPr>
              <w:t>чему</w:t>
            </w:r>
            <w:r w:rsidRPr="00001C93">
              <w:t xml:space="preserve"> </w:t>
            </w:r>
            <w:r w:rsidRPr="0057150A">
              <w:rPr>
                <w:lang w:val="fr-FR"/>
              </w:rPr>
              <w:t>је</w:t>
            </w:r>
            <w:r w:rsidRPr="00001C93">
              <w:t xml:space="preserve"> </w:t>
            </w:r>
            <w:r w:rsidRPr="0057150A">
              <w:rPr>
                <w:lang w:val="fr-FR"/>
              </w:rPr>
              <w:t>њихово</w:t>
            </w:r>
            <w:r w:rsidRPr="00001C93">
              <w:t xml:space="preserve"> </w:t>
            </w:r>
            <w:r w:rsidRPr="0057150A">
              <w:rPr>
                <w:lang w:val="fr-FR"/>
              </w:rPr>
              <w:t>међусобно</w:t>
            </w:r>
            <w:r w:rsidRPr="00001C93">
              <w:t xml:space="preserve"> </w:t>
            </w:r>
            <w:r w:rsidRPr="0057150A">
              <w:rPr>
                <w:lang w:val="fr-FR"/>
              </w:rPr>
              <w:t>висинско</w:t>
            </w:r>
            <w:r w:rsidRPr="00001C93">
              <w:t xml:space="preserve"> </w:t>
            </w:r>
            <w:r w:rsidRPr="0057150A">
              <w:rPr>
                <w:lang w:val="fr-FR"/>
              </w:rPr>
              <w:t>растојање</w:t>
            </w:r>
            <w:r w:rsidRPr="00001C93">
              <w:t xml:space="preserve"> </w:t>
            </w:r>
            <w:r w:rsidRPr="0057150A">
              <w:rPr>
                <w:lang w:val="fr-FR"/>
              </w:rPr>
              <w:t>подесиво</w:t>
            </w:r>
            <w:r w:rsidRPr="00001C93">
              <w:t>.</w:t>
            </w:r>
            <w:r w:rsidRPr="0057150A">
              <w:rPr>
                <w:lang w:val="fr-FR"/>
              </w:rPr>
              <w:t>Елементи</w:t>
            </w:r>
            <w:r w:rsidRPr="00001C93">
              <w:t xml:space="preserve"> </w:t>
            </w:r>
            <w:r w:rsidRPr="0057150A">
              <w:rPr>
                <w:lang w:val="fr-FR"/>
              </w:rPr>
              <w:t>комплета</w:t>
            </w:r>
            <w:r w:rsidRPr="00001C93">
              <w:t xml:space="preserve"> </w:t>
            </w:r>
            <w:r w:rsidRPr="0057150A">
              <w:rPr>
                <w:lang w:val="fr-FR"/>
              </w:rPr>
              <w:t>су</w:t>
            </w:r>
            <w:r w:rsidRPr="00001C93">
              <w:t xml:space="preserve"> </w:t>
            </w:r>
            <w:r w:rsidRPr="0057150A">
              <w:rPr>
                <w:lang w:val="fr-FR"/>
              </w:rPr>
              <w:t>отворени</w:t>
            </w:r>
            <w:r w:rsidR="00C50778">
              <w:t xml:space="preserve"> </w:t>
            </w:r>
            <w:r w:rsidR="00C50778" w:rsidRPr="00D07245">
              <w:rPr>
                <w:color w:val="FF0000"/>
              </w:rPr>
              <w:t>са полицама</w:t>
            </w:r>
            <w:r w:rsidRPr="00D07245">
              <w:rPr>
                <w:color w:val="FF0000"/>
              </w:rPr>
              <w:t xml:space="preserve"> </w:t>
            </w:r>
            <w:r w:rsidRPr="00D07245">
              <w:rPr>
                <w:strike/>
                <w:color w:val="FF0000"/>
                <w:lang w:val="fr-FR"/>
              </w:rPr>
              <w:t>или</w:t>
            </w:r>
            <w:r w:rsidRPr="00D07245">
              <w:rPr>
                <w:color w:val="FF0000"/>
              </w:rPr>
              <w:t xml:space="preserve"> </w:t>
            </w:r>
            <w:r w:rsidR="00C50778" w:rsidRPr="00D07245">
              <w:rPr>
                <w:color w:val="FF0000"/>
              </w:rPr>
              <w:t xml:space="preserve">и </w:t>
            </w:r>
            <w:r w:rsidRPr="00D07245">
              <w:rPr>
                <w:color w:val="FF0000"/>
                <w:lang w:val="fr-FR"/>
              </w:rPr>
              <w:t>затворени</w:t>
            </w:r>
            <w:r w:rsidR="00C50778" w:rsidRPr="00D07245">
              <w:rPr>
                <w:color w:val="FF0000"/>
              </w:rPr>
              <w:t xml:space="preserve"> са </w:t>
            </w:r>
            <w:r w:rsidRPr="00D07245">
              <w:rPr>
                <w:color w:val="FF0000"/>
                <w:lang w:val="fr-FR"/>
              </w:rPr>
              <w:t>пуним</w:t>
            </w:r>
            <w:r w:rsidRPr="00D07245">
              <w:rPr>
                <w:color w:val="FF0000"/>
              </w:rPr>
              <w:t xml:space="preserve"> </w:t>
            </w:r>
            <w:r w:rsidRPr="00D07245">
              <w:rPr>
                <w:strike/>
                <w:color w:val="FF0000"/>
                <w:lang w:val="fr-FR"/>
              </w:rPr>
              <w:t>или</w:t>
            </w:r>
            <w:r w:rsidRPr="00D07245">
              <w:rPr>
                <w:strike/>
                <w:color w:val="FF0000"/>
              </w:rPr>
              <w:t xml:space="preserve"> </w:t>
            </w:r>
            <w:r w:rsidRPr="00D07245">
              <w:rPr>
                <w:strike/>
                <w:color w:val="FF0000"/>
                <w:lang w:val="fr-FR"/>
              </w:rPr>
              <w:t>стакленим</w:t>
            </w:r>
            <w:r w:rsidRPr="00D07245">
              <w:rPr>
                <w:color w:val="FF0000"/>
              </w:rPr>
              <w:t xml:space="preserve"> </w:t>
            </w:r>
            <w:r w:rsidRPr="00D07245">
              <w:rPr>
                <w:color w:val="FF0000"/>
                <w:lang w:val="fr-FR"/>
              </w:rPr>
              <w:t>вратима</w:t>
            </w:r>
            <w:r w:rsidRPr="00D07245">
              <w:rPr>
                <w:color w:val="FF0000"/>
              </w:rPr>
              <w:t xml:space="preserve"> </w:t>
            </w:r>
            <w:r w:rsidRPr="00D07245">
              <w:rPr>
                <w:strike/>
                <w:color w:val="FF0000"/>
                <w:lang w:val="fr-FR"/>
              </w:rPr>
              <w:t>у</w:t>
            </w:r>
            <w:r w:rsidRPr="00D07245">
              <w:rPr>
                <w:strike/>
                <w:color w:val="FF0000"/>
              </w:rPr>
              <w:t xml:space="preserve"> </w:t>
            </w:r>
            <w:r w:rsidRPr="00D07245">
              <w:rPr>
                <w:strike/>
                <w:color w:val="FF0000"/>
                <w:lang w:val="fr-FR"/>
              </w:rPr>
              <w:t>зависности</w:t>
            </w:r>
            <w:r w:rsidRPr="00D07245">
              <w:rPr>
                <w:strike/>
                <w:color w:val="FF0000"/>
              </w:rPr>
              <w:t xml:space="preserve"> </w:t>
            </w:r>
            <w:r w:rsidRPr="00D07245">
              <w:rPr>
                <w:strike/>
                <w:color w:val="FF0000"/>
                <w:lang w:val="fr-FR"/>
              </w:rPr>
              <w:t>од</w:t>
            </w:r>
            <w:r w:rsidRPr="00D07245">
              <w:rPr>
                <w:strike/>
                <w:color w:val="FF0000"/>
              </w:rPr>
              <w:t xml:space="preserve"> </w:t>
            </w:r>
            <w:r w:rsidRPr="00D07245">
              <w:rPr>
                <w:strike/>
                <w:color w:val="FF0000"/>
                <w:lang w:val="fr-FR"/>
              </w:rPr>
              <w:t>намен</w:t>
            </w:r>
            <w:r w:rsidRPr="00C50778">
              <w:rPr>
                <w:strike/>
                <w:color w:val="0070C0"/>
                <w:lang w:val="fr-FR"/>
              </w:rPr>
              <w:t>е</w:t>
            </w:r>
            <w:r w:rsidRPr="00001C93">
              <w:t xml:space="preserve"> </w:t>
            </w:r>
            <w:r w:rsidRPr="0057150A">
              <w:rPr>
                <w:lang w:val="fr-FR"/>
              </w:rPr>
              <w:t>и</w:t>
            </w:r>
            <w:r w:rsidRPr="00001C93">
              <w:t xml:space="preserve"> </w:t>
            </w:r>
            <w:r w:rsidRPr="0057150A">
              <w:rPr>
                <w:lang w:val="fr-FR"/>
              </w:rPr>
              <w:t>са</w:t>
            </w:r>
            <w:r w:rsidRPr="00001C93">
              <w:t xml:space="preserve"> </w:t>
            </w:r>
            <w:r w:rsidRPr="0057150A">
              <w:rPr>
                <w:lang w:val="fr-FR"/>
              </w:rPr>
              <w:t>обезбеђеним</w:t>
            </w:r>
            <w:r w:rsidRPr="00001C93">
              <w:t xml:space="preserve"> </w:t>
            </w:r>
            <w:r w:rsidRPr="0057150A">
              <w:rPr>
                <w:lang w:val="fr-FR"/>
              </w:rPr>
              <w:t>системом</w:t>
            </w:r>
            <w:r w:rsidRPr="00001C93">
              <w:t xml:space="preserve"> </w:t>
            </w:r>
            <w:r w:rsidRPr="0057150A">
              <w:rPr>
                <w:lang w:val="fr-FR"/>
              </w:rPr>
              <w:t>закључавања</w:t>
            </w:r>
            <w:r w:rsidRPr="00001C93">
              <w:t>.</w:t>
            </w:r>
          </w:p>
        </w:tc>
      </w:tr>
      <w:tr w:rsidR="00FA3804" w14:paraId="5DFDDA66" w14:textId="77777777" w:rsidTr="002E7AE6">
        <w:tc>
          <w:tcPr>
            <w:tcW w:w="675" w:type="dxa"/>
          </w:tcPr>
          <w:p w14:paraId="51732A31" w14:textId="77777777" w:rsidR="00FA3804" w:rsidRDefault="00FA3804" w:rsidP="00577AEA"/>
        </w:tc>
        <w:tc>
          <w:tcPr>
            <w:tcW w:w="2875" w:type="dxa"/>
          </w:tcPr>
          <w:p w14:paraId="4A268733" w14:textId="77777777" w:rsidR="00FA3804" w:rsidRPr="0057150A" w:rsidRDefault="00FA3804" w:rsidP="00577AEA">
            <w:r w:rsidRPr="0057150A">
              <w:t>Оков</w:t>
            </w:r>
          </w:p>
        </w:tc>
        <w:tc>
          <w:tcPr>
            <w:tcW w:w="5294" w:type="dxa"/>
            <w:gridSpan w:val="3"/>
          </w:tcPr>
          <w:p w14:paraId="431D8180" w14:textId="77777777" w:rsidR="00FA3804" w:rsidRPr="0057150A" w:rsidRDefault="00963573" w:rsidP="00577AEA">
            <w:r w:rsidRPr="0057150A">
              <w:t>/</w:t>
            </w:r>
          </w:p>
        </w:tc>
      </w:tr>
      <w:tr w:rsidR="00BA63E2" w:rsidRPr="00001C93" w14:paraId="3A8A97CC" w14:textId="77777777" w:rsidTr="002E7AE6">
        <w:tc>
          <w:tcPr>
            <w:tcW w:w="675" w:type="dxa"/>
          </w:tcPr>
          <w:p w14:paraId="6EB05F28" w14:textId="77777777" w:rsidR="00BA63E2" w:rsidRDefault="00BA63E2" w:rsidP="00BA63E2"/>
        </w:tc>
        <w:tc>
          <w:tcPr>
            <w:tcW w:w="2875" w:type="dxa"/>
          </w:tcPr>
          <w:p w14:paraId="7F3F7524" w14:textId="77777777" w:rsidR="00BA63E2" w:rsidRPr="0057150A" w:rsidRDefault="00BA63E2" w:rsidP="00BA63E2">
            <w:r w:rsidRPr="0057150A">
              <w:t>Шарка:</w:t>
            </w:r>
          </w:p>
        </w:tc>
        <w:tc>
          <w:tcPr>
            <w:tcW w:w="5294" w:type="dxa"/>
            <w:gridSpan w:val="3"/>
          </w:tcPr>
          <w:p w14:paraId="407DF0C5" w14:textId="77777777" w:rsidR="00BA63E2" w:rsidRPr="0057150A" w:rsidRDefault="00BA63E2" w:rsidP="00BA63E2">
            <w:r w:rsidRPr="00001C93">
              <w:t xml:space="preserve">Обична шарка у миниманом квалитету </w:t>
            </w:r>
            <w:r w:rsidRPr="00001C93">
              <w:rPr>
                <w:strike/>
                <w:color w:val="FF0000"/>
              </w:rPr>
              <w:t>„</w:t>
            </w:r>
            <w:r w:rsidRPr="00250A68">
              <w:rPr>
                <w:strike/>
                <w:color w:val="FF0000"/>
              </w:rPr>
              <w:t>HAFELE</w:t>
            </w:r>
            <w:r w:rsidRPr="00001C93">
              <w:rPr>
                <w:strike/>
                <w:color w:val="FF0000"/>
              </w:rPr>
              <w:t>“</w:t>
            </w:r>
            <w:r w:rsidRPr="00001C93">
              <w:rPr>
                <w:color w:val="FF0000"/>
              </w:rPr>
              <w:t xml:space="preserve"> </w:t>
            </w:r>
            <w:r w:rsidRPr="00250A68">
              <w:rPr>
                <w:color w:val="FF0000"/>
              </w:rPr>
              <w:t>FGV</w:t>
            </w:r>
            <w:r w:rsidRPr="00001C93">
              <w:rPr>
                <w:color w:val="FF0000"/>
              </w:rPr>
              <w:t xml:space="preserve"> шарка равна“ </w:t>
            </w:r>
            <w:r w:rsidRPr="00001C93">
              <w:t xml:space="preserve">или „одговарајуће“ </w:t>
            </w:r>
          </w:p>
        </w:tc>
      </w:tr>
      <w:tr w:rsidR="00BA63E2" w14:paraId="728753CD" w14:textId="77777777" w:rsidTr="002E7AE6">
        <w:tc>
          <w:tcPr>
            <w:tcW w:w="675" w:type="dxa"/>
          </w:tcPr>
          <w:p w14:paraId="71EE4BF7" w14:textId="77777777" w:rsidR="00BA63E2" w:rsidRPr="00001C93" w:rsidRDefault="00BA63E2" w:rsidP="00BA63E2"/>
        </w:tc>
        <w:tc>
          <w:tcPr>
            <w:tcW w:w="2875" w:type="dxa"/>
          </w:tcPr>
          <w:p w14:paraId="5DE54148" w14:textId="77777777" w:rsidR="00BA63E2" w:rsidRPr="0057150A" w:rsidRDefault="00BA63E2" w:rsidP="00BA63E2">
            <w:r w:rsidRPr="0057150A">
              <w:t>Клизач</w:t>
            </w:r>
          </w:p>
        </w:tc>
        <w:tc>
          <w:tcPr>
            <w:tcW w:w="5294" w:type="dxa"/>
            <w:gridSpan w:val="3"/>
          </w:tcPr>
          <w:p w14:paraId="3F065F6B" w14:textId="77777777" w:rsidR="00BA63E2" w:rsidRPr="0057150A" w:rsidRDefault="00BA63E2" w:rsidP="00BA63E2">
            <w:r>
              <w:t>/</w:t>
            </w:r>
          </w:p>
        </w:tc>
      </w:tr>
      <w:tr w:rsidR="00BA63E2" w:rsidRPr="00001C93" w14:paraId="7AA7EAFB" w14:textId="77777777" w:rsidTr="002E7AE6">
        <w:tc>
          <w:tcPr>
            <w:tcW w:w="675" w:type="dxa"/>
          </w:tcPr>
          <w:p w14:paraId="4CA6C7B3" w14:textId="77777777" w:rsidR="00BA63E2" w:rsidRDefault="00BA63E2" w:rsidP="00BA63E2"/>
        </w:tc>
        <w:tc>
          <w:tcPr>
            <w:tcW w:w="2875" w:type="dxa"/>
          </w:tcPr>
          <w:p w14:paraId="3547EAFB" w14:textId="77777777" w:rsidR="00BA63E2" w:rsidRPr="0057150A" w:rsidRDefault="00BA63E2" w:rsidP="00BA63E2">
            <w:r w:rsidRPr="0057150A">
              <w:t>Ручка:</w:t>
            </w:r>
          </w:p>
        </w:tc>
        <w:tc>
          <w:tcPr>
            <w:tcW w:w="5294" w:type="dxa"/>
            <w:gridSpan w:val="3"/>
          </w:tcPr>
          <w:p w14:paraId="230E6791" w14:textId="77777777" w:rsidR="00BA63E2" w:rsidRPr="00001C93" w:rsidRDefault="00BA63E2" w:rsidP="00BA63E2">
            <w:r w:rsidRPr="00FE01A3">
              <w:rPr>
                <w:strike/>
                <w:color w:val="FF0000"/>
              </w:rPr>
              <w:t>По договору са наручиоцем</w:t>
            </w:r>
            <w:r>
              <w:rPr>
                <w:color w:val="FF0000"/>
              </w:rPr>
              <w:t xml:space="preserve">У минималном квалитету </w:t>
            </w:r>
            <w:r w:rsidRPr="00001C93">
              <w:rPr>
                <w:color w:val="FF0000"/>
              </w:rPr>
              <w:t>„</w:t>
            </w:r>
            <w:r w:rsidRPr="00CD401C">
              <w:rPr>
                <w:color w:val="FF0000"/>
              </w:rPr>
              <w:t>HAFELE</w:t>
            </w:r>
            <w:r w:rsidRPr="00001C93">
              <w:rPr>
                <w:color w:val="FF0000"/>
              </w:rPr>
              <w:t xml:space="preserve"> 106.69.605 </w:t>
            </w:r>
            <w:r w:rsidRPr="00CD401C">
              <w:rPr>
                <w:color w:val="FF0000"/>
                <w:lang w:val="en-US"/>
              </w:rPr>
              <w:t>BRU</w:t>
            </w:r>
            <w:r w:rsidRPr="00001C93">
              <w:rPr>
                <w:color w:val="FF0000"/>
              </w:rPr>
              <w:t xml:space="preserve">Š.128“ или </w:t>
            </w:r>
            <w:r w:rsidRPr="00001C93">
              <w:rPr>
                <w:color w:val="FF0000"/>
              </w:rPr>
              <w:lastRenderedPageBreak/>
              <w:t>“одговарајуће”</w:t>
            </w:r>
          </w:p>
        </w:tc>
      </w:tr>
      <w:tr w:rsidR="00FA3804" w:rsidRPr="00001C93" w14:paraId="55A3825C" w14:textId="77777777" w:rsidTr="002E7AE6">
        <w:tc>
          <w:tcPr>
            <w:tcW w:w="675" w:type="dxa"/>
          </w:tcPr>
          <w:p w14:paraId="16EEA010" w14:textId="77777777" w:rsidR="00FA3804" w:rsidRPr="00001C93" w:rsidRDefault="00FA3804" w:rsidP="00577AEA"/>
        </w:tc>
        <w:tc>
          <w:tcPr>
            <w:tcW w:w="2875" w:type="dxa"/>
          </w:tcPr>
          <w:p w14:paraId="5B7F4979" w14:textId="77777777" w:rsidR="00FA3804" w:rsidRPr="00001C93" w:rsidRDefault="00FA3804" w:rsidP="00577AEA"/>
        </w:tc>
        <w:tc>
          <w:tcPr>
            <w:tcW w:w="5294" w:type="dxa"/>
            <w:gridSpan w:val="3"/>
          </w:tcPr>
          <w:p w14:paraId="3D32819F" w14:textId="77777777" w:rsidR="00FA3804" w:rsidRPr="00001C93" w:rsidRDefault="00FA3804" w:rsidP="00577AEA"/>
        </w:tc>
      </w:tr>
      <w:tr w:rsidR="009179D3" w:rsidRPr="00001C93" w14:paraId="43CC707F" w14:textId="77777777" w:rsidTr="002E7AE6">
        <w:tc>
          <w:tcPr>
            <w:tcW w:w="675" w:type="dxa"/>
            <w:tcBorders>
              <w:top w:val="double" w:sz="4" w:space="0" w:color="auto"/>
              <w:left w:val="double" w:sz="4" w:space="0" w:color="auto"/>
              <w:bottom w:val="double" w:sz="4" w:space="0" w:color="auto"/>
              <w:right w:val="nil"/>
            </w:tcBorders>
          </w:tcPr>
          <w:p w14:paraId="7CCCD5D7" w14:textId="77777777" w:rsidR="009179D3" w:rsidRPr="00001C93" w:rsidRDefault="009179D3" w:rsidP="00577AEA"/>
        </w:tc>
        <w:tc>
          <w:tcPr>
            <w:tcW w:w="2875" w:type="dxa"/>
            <w:tcBorders>
              <w:top w:val="double" w:sz="4" w:space="0" w:color="auto"/>
              <w:left w:val="nil"/>
              <w:bottom w:val="double" w:sz="4" w:space="0" w:color="auto"/>
              <w:right w:val="nil"/>
            </w:tcBorders>
          </w:tcPr>
          <w:p w14:paraId="593491D0" w14:textId="77777777" w:rsidR="009179D3" w:rsidRPr="00001C93" w:rsidRDefault="009179D3" w:rsidP="00577AEA"/>
        </w:tc>
        <w:tc>
          <w:tcPr>
            <w:tcW w:w="1881" w:type="dxa"/>
            <w:tcBorders>
              <w:top w:val="double" w:sz="4" w:space="0" w:color="auto"/>
              <w:left w:val="nil"/>
              <w:bottom w:val="double" w:sz="4" w:space="0" w:color="auto"/>
              <w:right w:val="nil"/>
            </w:tcBorders>
          </w:tcPr>
          <w:p w14:paraId="50CACA61" w14:textId="77777777" w:rsidR="009179D3" w:rsidRPr="00001C93" w:rsidRDefault="009179D3" w:rsidP="00577AEA"/>
        </w:tc>
        <w:tc>
          <w:tcPr>
            <w:tcW w:w="1702" w:type="dxa"/>
            <w:tcBorders>
              <w:top w:val="double" w:sz="4" w:space="0" w:color="auto"/>
              <w:left w:val="nil"/>
              <w:bottom w:val="double" w:sz="4" w:space="0" w:color="auto"/>
              <w:right w:val="nil"/>
            </w:tcBorders>
          </w:tcPr>
          <w:p w14:paraId="0EC2C1B5" w14:textId="77777777" w:rsidR="009179D3" w:rsidRPr="00001C93" w:rsidRDefault="009179D3" w:rsidP="00577AEA"/>
        </w:tc>
        <w:tc>
          <w:tcPr>
            <w:tcW w:w="1711" w:type="dxa"/>
            <w:tcBorders>
              <w:top w:val="double" w:sz="4" w:space="0" w:color="auto"/>
              <w:left w:val="nil"/>
              <w:bottom w:val="double" w:sz="4" w:space="0" w:color="auto"/>
              <w:right w:val="double" w:sz="4" w:space="0" w:color="auto"/>
            </w:tcBorders>
          </w:tcPr>
          <w:p w14:paraId="608E07C1" w14:textId="77777777" w:rsidR="009179D3" w:rsidRPr="00001C93" w:rsidRDefault="009179D3" w:rsidP="00577AEA"/>
        </w:tc>
      </w:tr>
      <w:tr w:rsidR="009179D3" w14:paraId="0DB6C054" w14:textId="77777777" w:rsidTr="002E7AE6">
        <w:tc>
          <w:tcPr>
            <w:tcW w:w="675" w:type="dxa"/>
          </w:tcPr>
          <w:p w14:paraId="15049BDF" w14:textId="77777777" w:rsidR="009179D3" w:rsidRDefault="009179D3" w:rsidP="009179D3">
            <w:r>
              <w:t>32.</w:t>
            </w:r>
          </w:p>
        </w:tc>
        <w:tc>
          <w:tcPr>
            <w:tcW w:w="2875" w:type="dxa"/>
          </w:tcPr>
          <w:p w14:paraId="6CDC646B" w14:textId="77777777" w:rsidR="009179D3" w:rsidRPr="0057150A" w:rsidRDefault="009179D3" w:rsidP="009179D3">
            <w:r w:rsidRPr="0057150A">
              <w:t>В (2027)</w:t>
            </w:r>
          </w:p>
        </w:tc>
        <w:tc>
          <w:tcPr>
            <w:tcW w:w="5294" w:type="dxa"/>
            <w:gridSpan w:val="3"/>
          </w:tcPr>
          <w:p w14:paraId="5E0555BB" w14:textId="77777777" w:rsidR="009179D3" w:rsidRPr="0057150A" w:rsidRDefault="009179D3" w:rsidP="00577AEA">
            <w:r w:rsidRPr="0057150A">
              <w:t>Комплет висећих елемената</w:t>
            </w:r>
          </w:p>
        </w:tc>
      </w:tr>
      <w:tr w:rsidR="009179D3" w14:paraId="5F4C42F2" w14:textId="77777777" w:rsidTr="002E7AE6">
        <w:tc>
          <w:tcPr>
            <w:tcW w:w="675" w:type="dxa"/>
          </w:tcPr>
          <w:p w14:paraId="36FCFE61" w14:textId="77777777" w:rsidR="009179D3" w:rsidRDefault="009179D3" w:rsidP="00577AEA"/>
        </w:tc>
        <w:tc>
          <w:tcPr>
            <w:tcW w:w="2875" w:type="dxa"/>
          </w:tcPr>
          <w:p w14:paraId="22B79AFE" w14:textId="77777777" w:rsidR="009179D3" w:rsidRDefault="009179D3" w:rsidP="00577AEA">
            <w:r>
              <w:t>Материјал/ састав:</w:t>
            </w:r>
          </w:p>
        </w:tc>
        <w:tc>
          <w:tcPr>
            <w:tcW w:w="5294" w:type="dxa"/>
            <w:gridSpan w:val="3"/>
          </w:tcPr>
          <w:p w14:paraId="78C1CE3F" w14:textId="77777777" w:rsidR="009179D3" w:rsidRPr="00F926E2" w:rsidRDefault="009179D3" w:rsidP="00577AEA">
            <w:r w:rsidRPr="00F926E2">
              <w:t xml:space="preserve">Корпус: иверица, обложена меламинском фолијом </w:t>
            </w:r>
          </w:p>
          <w:p w14:paraId="3E124E22" w14:textId="77777777" w:rsidR="009179D3" w:rsidRPr="008322BF" w:rsidRDefault="009179D3" w:rsidP="00577AEA">
            <w:r w:rsidRPr="00F926E2">
              <w:t>Фронтови: иверица обложена ХПЛ ламинатом,  стакло</w:t>
            </w:r>
          </w:p>
        </w:tc>
      </w:tr>
      <w:tr w:rsidR="009179D3" w14:paraId="054C11E0" w14:textId="77777777" w:rsidTr="002E7AE6">
        <w:tc>
          <w:tcPr>
            <w:tcW w:w="675" w:type="dxa"/>
          </w:tcPr>
          <w:p w14:paraId="0BB11A87" w14:textId="77777777" w:rsidR="009179D3" w:rsidRDefault="009179D3" w:rsidP="00577AEA"/>
        </w:tc>
        <w:tc>
          <w:tcPr>
            <w:tcW w:w="2875" w:type="dxa"/>
          </w:tcPr>
          <w:p w14:paraId="24537401" w14:textId="77777777" w:rsidR="009179D3" w:rsidRDefault="009179D3" w:rsidP="00577AEA">
            <w:r>
              <w:t>Димензије:</w:t>
            </w:r>
          </w:p>
        </w:tc>
        <w:tc>
          <w:tcPr>
            <w:tcW w:w="5294" w:type="dxa"/>
            <w:gridSpan w:val="3"/>
          </w:tcPr>
          <w:p w14:paraId="3095FE5D" w14:textId="77777777" w:rsidR="009179D3" w:rsidRPr="00F926E2" w:rsidRDefault="009179D3" w:rsidP="00577AEA">
            <w:r>
              <w:t>10</w:t>
            </w:r>
            <w:r w:rsidR="00F81DFA">
              <w:t>0х30х8</w:t>
            </w:r>
            <w:r>
              <w:t>0цм</w:t>
            </w:r>
          </w:p>
        </w:tc>
      </w:tr>
      <w:tr w:rsidR="009179D3" w14:paraId="188FAD65" w14:textId="77777777" w:rsidTr="002E7AE6">
        <w:tc>
          <w:tcPr>
            <w:tcW w:w="675" w:type="dxa"/>
          </w:tcPr>
          <w:p w14:paraId="52567AEB" w14:textId="77777777" w:rsidR="009179D3" w:rsidRDefault="009179D3" w:rsidP="00577AEA"/>
        </w:tc>
        <w:tc>
          <w:tcPr>
            <w:tcW w:w="2875" w:type="dxa"/>
          </w:tcPr>
          <w:p w14:paraId="5AB65A38" w14:textId="77777777" w:rsidR="009179D3" w:rsidRDefault="009179D3" w:rsidP="00577AEA">
            <w:r>
              <w:t>Боја:</w:t>
            </w:r>
          </w:p>
        </w:tc>
        <w:tc>
          <w:tcPr>
            <w:tcW w:w="5294" w:type="dxa"/>
            <w:gridSpan w:val="3"/>
          </w:tcPr>
          <w:p w14:paraId="20AFEFCF" w14:textId="77777777" w:rsidR="009179D3" w:rsidRDefault="009179D3" w:rsidP="00577AEA">
            <w:r>
              <w:t>По договору са наручиоцем</w:t>
            </w:r>
          </w:p>
        </w:tc>
      </w:tr>
      <w:tr w:rsidR="009179D3" w:rsidRPr="00C50778" w14:paraId="199285FD" w14:textId="77777777" w:rsidTr="002E7AE6">
        <w:tc>
          <w:tcPr>
            <w:tcW w:w="675" w:type="dxa"/>
          </w:tcPr>
          <w:p w14:paraId="5AFBC352" w14:textId="77777777" w:rsidR="009179D3" w:rsidRDefault="009179D3" w:rsidP="00577AEA"/>
        </w:tc>
        <w:tc>
          <w:tcPr>
            <w:tcW w:w="2875" w:type="dxa"/>
          </w:tcPr>
          <w:p w14:paraId="07811382" w14:textId="77777777" w:rsidR="009179D3" w:rsidRDefault="009179D3" w:rsidP="00577AEA">
            <w:r>
              <w:t>Опис</w:t>
            </w:r>
          </w:p>
        </w:tc>
        <w:tc>
          <w:tcPr>
            <w:tcW w:w="5294" w:type="dxa"/>
            <w:gridSpan w:val="3"/>
          </w:tcPr>
          <w:p w14:paraId="7DD61938" w14:textId="77777777" w:rsidR="009179D3" w:rsidRPr="00C50778" w:rsidRDefault="009179D3" w:rsidP="00577AEA">
            <w:r>
              <w:rPr>
                <w:lang w:val="fr-FR"/>
              </w:rPr>
              <w:t>Висећи</w:t>
            </w:r>
            <w:r w:rsidR="00C50778">
              <w:t xml:space="preserve"> </w:t>
            </w:r>
            <w:r>
              <w:rPr>
                <w:lang w:val="fr-FR"/>
              </w:rPr>
              <w:t>елементи</w:t>
            </w:r>
            <w:r w:rsidR="00C50778">
              <w:t xml:space="preserve"> </w:t>
            </w:r>
            <w:r>
              <w:rPr>
                <w:lang w:val="fr-FR"/>
              </w:rPr>
              <w:t>поседују</w:t>
            </w:r>
            <w:r w:rsidR="00C50778">
              <w:t xml:space="preserve"> </w:t>
            </w:r>
            <w:r>
              <w:rPr>
                <w:lang w:val="fr-FR"/>
              </w:rPr>
              <w:t>полице</w:t>
            </w:r>
            <w:r w:rsidRPr="00001C93">
              <w:t xml:space="preserve">. </w:t>
            </w:r>
            <w:r>
              <w:rPr>
                <w:lang w:val="fr-FR"/>
              </w:rPr>
              <w:t>Полице</w:t>
            </w:r>
            <w:r w:rsidR="00C50778">
              <w:t xml:space="preserve"> </w:t>
            </w:r>
            <w:r>
              <w:rPr>
                <w:lang w:val="fr-FR"/>
              </w:rPr>
              <w:t>се</w:t>
            </w:r>
            <w:r w:rsidR="00C50778">
              <w:t xml:space="preserve"> </w:t>
            </w:r>
            <w:r>
              <w:rPr>
                <w:lang w:val="fr-FR"/>
              </w:rPr>
              <w:t>постављају</w:t>
            </w:r>
            <w:r w:rsidR="00C50778">
              <w:t xml:space="preserve"> </w:t>
            </w:r>
            <w:r>
              <w:rPr>
                <w:lang w:val="fr-FR"/>
              </w:rPr>
              <w:t>на</w:t>
            </w:r>
            <w:r w:rsidR="00C50778">
              <w:t xml:space="preserve"> </w:t>
            </w:r>
            <w:r>
              <w:rPr>
                <w:lang w:val="fr-FR"/>
              </w:rPr>
              <w:t>носаче</w:t>
            </w:r>
            <w:r w:rsidR="00C50778">
              <w:t xml:space="preserve"> </w:t>
            </w:r>
            <w:r>
              <w:rPr>
                <w:lang w:val="fr-FR"/>
              </w:rPr>
              <w:t>који</w:t>
            </w:r>
            <w:r w:rsidR="00C50778">
              <w:t xml:space="preserve"> </w:t>
            </w:r>
            <w:r>
              <w:rPr>
                <w:lang w:val="fr-FR"/>
              </w:rPr>
              <w:t>се</w:t>
            </w:r>
            <w:r w:rsidR="00C50778">
              <w:t xml:space="preserve"> </w:t>
            </w:r>
            <w:r>
              <w:rPr>
                <w:lang w:val="fr-FR"/>
              </w:rPr>
              <w:t>фиксирају</w:t>
            </w:r>
            <w:r w:rsidR="00C50778">
              <w:t xml:space="preserve"> </w:t>
            </w:r>
            <w:r>
              <w:rPr>
                <w:lang w:val="fr-FR"/>
              </w:rPr>
              <w:t>за</w:t>
            </w:r>
            <w:r w:rsidR="00C50778">
              <w:t xml:space="preserve"> </w:t>
            </w:r>
            <w:r>
              <w:rPr>
                <w:lang w:val="fr-FR"/>
              </w:rPr>
              <w:t>бочне</w:t>
            </w:r>
            <w:r w:rsidR="00C50778">
              <w:t xml:space="preserve"> </w:t>
            </w:r>
            <w:r>
              <w:rPr>
                <w:lang w:val="fr-FR"/>
              </w:rPr>
              <w:t>странице</w:t>
            </w:r>
            <w:r w:rsidR="00C50778">
              <w:t xml:space="preserve"> </w:t>
            </w:r>
            <w:r>
              <w:rPr>
                <w:lang w:val="fr-FR"/>
              </w:rPr>
              <w:t>елемената</w:t>
            </w:r>
            <w:r w:rsidRPr="00001C93">
              <w:t xml:space="preserve">, </w:t>
            </w:r>
            <w:r>
              <w:rPr>
                <w:lang w:val="fr-FR"/>
              </w:rPr>
              <w:t>при</w:t>
            </w:r>
            <w:r w:rsidR="00C50778">
              <w:t xml:space="preserve"> </w:t>
            </w:r>
            <w:r>
              <w:rPr>
                <w:lang w:val="fr-FR"/>
              </w:rPr>
              <w:t>чему</w:t>
            </w:r>
            <w:r w:rsidR="00C50778">
              <w:t xml:space="preserve"> </w:t>
            </w:r>
            <w:r>
              <w:rPr>
                <w:lang w:val="fr-FR"/>
              </w:rPr>
              <w:t>је</w:t>
            </w:r>
            <w:r w:rsidR="00C50778">
              <w:t xml:space="preserve"> </w:t>
            </w:r>
            <w:r>
              <w:rPr>
                <w:lang w:val="fr-FR"/>
              </w:rPr>
              <w:t>њихово</w:t>
            </w:r>
            <w:r w:rsidR="00C50778">
              <w:t xml:space="preserve"> </w:t>
            </w:r>
            <w:r>
              <w:rPr>
                <w:lang w:val="fr-FR"/>
              </w:rPr>
              <w:t>међусобно</w:t>
            </w:r>
            <w:r w:rsidR="00C50778">
              <w:t xml:space="preserve"> </w:t>
            </w:r>
            <w:r>
              <w:rPr>
                <w:lang w:val="fr-FR"/>
              </w:rPr>
              <w:t>висинско</w:t>
            </w:r>
            <w:r w:rsidR="00C50778">
              <w:t xml:space="preserve"> </w:t>
            </w:r>
            <w:r>
              <w:rPr>
                <w:lang w:val="fr-FR"/>
              </w:rPr>
              <w:t>растојање</w:t>
            </w:r>
            <w:r w:rsidR="00C50778">
              <w:t xml:space="preserve"> </w:t>
            </w:r>
            <w:r>
              <w:rPr>
                <w:lang w:val="fr-FR"/>
              </w:rPr>
              <w:t>подесиво</w:t>
            </w:r>
            <w:r w:rsidRPr="00001C93">
              <w:t>.</w:t>
            </w:r>
            <w:r w:rsidR="00C50778">
              <w:t xml:space="preserve"> </w:t>
            </w:r>
            <w:r w:rsidRPr="00C50778">
              <w:t>Елементи</w:t>
            </w:r>
            <w:r w:rsidR="00C50778">
              <w:t xml:space="preserve"> </w:t>
            </w:r>
            <w:r w:rsidRPr="00C50778">
              <w:t>комплета</w:t>
            </w:r>
            <w:r w:rsidR="00C50778">
              <w:t xml:space="preserve"> </w:t>
            </w:r>
            <w:r w:rsidRPr="00C50778">
              <w:t>су</w:t>
            </w:r>
            <w:r w:rsidR="00C50778">
              <w:t xml:space="preserve"> </w:t>
            </w:r>
            <w:r w:rsidRPr="00D07245">
              <w:rPr>
                <w:strike/>
                <w:color w:val="FF0000"/>
              </w:rPr>
              <w:t>отворени</w:t>
            </w:r>
            <w:r w:rsidR="00C50778" w:rsidRPr="00D07245">
              <w:rPr>
                <w:strike/>
                <w:color w:val="FF0000"/>
              </w:rPr>
              <w:t xml:space="preserve"> </w:t>
            </w:r>
            <w:r w:rsidRPr="00D07245">
              <w:rPr>
                <w:strike/>
                <w:color w:val="FF0000"/>
              </w:rPr>
              <w:t>или</w:t>
            </w:r>
            <w:r w:rsidR="00C50778">
              <w:t xml:space="preserve"> </w:t>
            </w:r>
            <w:r w:rsidRPr="00C50778">
              <w:t>затворени</w:t>
            </w:r>
            <w:r w:rsidR="00C50778">
              <w:t xml:space="preserve"> </w:t>
            </w:r>
            <w:r w:rsidR="00C50778" w:rsidRPr="00D07245">
              <w:rPr>
                <w:color w:val="FF0000"/>
              </w:rPr>
              <w:t>са</w:t>
            </w:r>
            <w:r w:rsidRPr="00C50778">
              <w:t xml:space="preserve"> пуним</w:t>
            </w:r>
            <w:r w:rsidR="00C50778">
              <w:t xml:space="preserve"> </w:t>
            </w:r>
            <w:r w:rsidRPr="00D07245">
              <w:rPr>
                <w:strike/>
                <w:color w:val="FF0000"/>
              </w:rPr>
              <w:t>или</w:t>
            </w:r>
            <w:r w:rsidR="00C50778" w:rsidRPr="00D07245">
              <w:rPr>
                <w:strike/>
                <w:color w:val="FF0000"/>
              </w:rPr>
              <w:t xml:space="preserve"> </w:t>
            </w:r>
            <w:r w:rsidRPr="00D07245">
              <w:rPr>
                <w:strike/>
                <w:color w:val="FF0000"/>
              </w:rPr>
              <w:t>стакленим</w:t>
            </w:r>
            <w:r w:rsidR="00C50778">
              <w:t xml:space="preserve"> </w:t>
            </w:r>
            <w:r w:rsidRPr="00C50778">
              <w:t>вратима</w:t>
            </w:r>
            <w:r w:rsidR="00C50778">
              <w:t xml:space="preserve"> </w:t>
            </w:r>
            <w:r w:rsidRPr="00D07245">
              <w:rPr>
                <w:strike/>
                <w:color w:val="FF0000"/>
              </w:rPr>
              <w:t>у</w:t>
            </w:r>
            <w:r w:rsidR="00C50778" w:rsidRPr="00D07245">
              <w:rPr>
                <w:strike/>
                <w:color w:val="FF0000"/>
              </w:rPr>
              <w:t xml:space="preserve"> </w:t>
            </w:r>
            <w:r w:rsidRPr="00D07245">
              <w:rPr>
                <w:strike/>
                <w:color w:val="FF0000"/>
              </w:rPr>
              <w:t>зависности</w:t>
            </w:r>
            <w:r w:rsidR="00C50778" w:rsidRPr="00D07245">
              <w:rPr>
                <w:strike/>
                <w:color w:val="FF0000"/>
              </w:rPr>
              <w:t xml:space="preserve"> </w:t>
            </w:r>
            <w:r w:rsidRPr="00D07245">
              <w:rPr>
                <w:strike/>
                <w:color w:val="FF0000"/>
              </w:rPr>
              <w:t>од</w:t>
            </w:r>
            <w:r w:rsidR="00C50778" w:rsidRPr="00D07245">
              <w:rPr>
                <w:strike/>
                <w:color w:val="FF0000"/>
              </w:rPr>
              <w:t xml:space="preserve"> </w:t>
            </w:r>
            <w:r w:rsidRPr="00D07245">
              <w:rPr>
                <w:strike/>
                <w:color w:val="FF0000"/>
              </w:rPr>
              <w:t>намене</w:t>
            </w:r>
            <w:r w:rsidR="00C50778" w:rsidRPr="00D07245">
              <w:rPr>
                <w:strike/>
                <w:color w:val="FF0000"/>
              </w:rPr>
              <w:t xml:space="preserve"> </w:t>
            </w:r>
            <w:r w:rsidR="00C50778">
              <w:rPr>
                <w:color w:val="0070C0"/>
              </w:rPr>
              <w:t xml:space="preserve"> </w:t>
            </w:r>
            <w:r w:rsidRPr="00C50778">
              <w:t>и</w:t>
            </w:r>
            <w:r w:rsidR="00C50778">
              <w:t xml:space="preserve"> </w:t>
            </w:r>
            <w:r w:rsidRPr="00C50778">
              <w:t>са</w:t>
            </w:r>
            <w:r w:rsidR="00C50778">
              <w:t xml:space="preserve"> </w:t>
            </w:r>
            <w:r w:rsidRPr="00C50778">
              <w:t>обезбеђеним</w:t>
            </w:r>
            <w:r w:rsidR="00C50778">
              <w:t xml:space="preserve"> </w:t>
            </w:r>
            <w:r w:rsidRPr="00C50778">
              <w:t>системом</w:t>
            </w:r>
            <w:r w:rsidR="00C50778">
              <w:t xml:space="preserve"> </w:t>
            </w:r>
            <w:r w:rsidRPr="00C50778">
              <w:t>закључавања.</w:t>
            </w:r>
          </w:p>
        </w:tc>
      </w:tr>
      <w:tr w:rsidR="009179D3" w14:paraId="56E8D586" w14:textId="77777777" w:rsidTr="002E7AE6">
        <w:tc>
          <w:tcPr>
            <w:tcW w:w="675" w:type="dxa"/>
          </w:tcPr>
          <w:p w14:paraId="252AEC24" w14:textId="77777777" w:rsidR="009179D3" w:rsidRPr="00C50778" w:rsidRDefault="009179D3" w:rsidP="00577AEA"/>
        </w:tc>
        <w:tc>
          <w:tcPr>
            <w:tcW w:w="2875" w:type="dxa"/>
          </w:tcPr>
          <w:p w14:paraId="7AB1E183" w14:textId="77777777" w:rsidR="009179D3" w:rsidRPr="009C59F1" w:rsidRDefault="009179D3" w:rsidP="00577AEA">
            <w:r>
              <w:t>Оков</w:t>
            </w:r>
          </w:p>
        </w:tc>
        <w:tc>
          <w:tcPr>
            <w:tcW w:w="5294" w:type="dxa"/>
            <w:gridSpan w:val="3"/>
          </w:tcPr>
          <w:p w14:paraId="152566E3" w14:textId="77777777" w:rsidR="009179D3" w:rsidRPr="00963573" w:rsidRDefault="00963573" w:rsidP="00577AEA">
            <w:r>
              <w:t>/</w:t>
            </w:r>
          </w:p>
        </w:tc>
      </w:tr>
      <w:tr w:rsidR="00AD2CAC" w:rsidRPr="00001C93" w14:paraId="6D50DC33" w14:textId="77777777" w:rsidTr="002E7AE6">
        <w:tc>
          <w:tcPr>
            <w:tcW w:w="675" w:type="dxa"/>
          </w:tcPr>
          <w:p w14:paraId="3D546553" w14:textId="77777777" w:rsidR="00AD2CAC" w:rsidRDefault="00AD2CAC" w:rsidP="00AD2CAC"/>
        </w:tc>
        <w:tc>
          <w:tcPr>
            <w:tcW w:w="2875" w:type="dxa"/>
          </w:tcPr>
          <w:p w14:paraId="69BFED5A" w14:textId="77777777" w:rsidR="00AD2CAC" w:rsidRPr="00963573" w:rsidRDefault="00AD2CAC" w:rsidP="00AD2CAC">
            <w:r w:rsidRPr="0057150A">
              <w:t>Шарка:</w:t>
            </w:r>
          </w:p>
        </w:tc>
        <w:tc>
          <w:tcPr>
            <w:tcW w:w="5294" w:type="dxa"/>
            <w:gridSpan w:val="3"/>
          </w:tcPr>
          <w:p w14:paraId="03018B7D" w14:textId="77777777" w:rsidR="00AD2CAC" w:rsidRPr="00963573" w:rsidRDefault="00AD2CAC" w:rsidP="00AD2CAC">
            <w:r w:rsidRPr="00001C93">
              <w:t xml:space="preserve">Обична шарка у миниманом квалитету </w:t>
            </w:r>
            <w:r w:rsidRPr="00001C93">
              <w:rPr>
                <w:strike/>
                <w:color w:val="FF0000"/>
              </w:rPr>
              <w:t>„</w:t>
            </w:r>
            <w:r w:rsidRPr="00250A68">
              <w:rPr>
                <w:strike/>
                <w:color w:val="FF0000"/>
              </w:rPr>
              <w:t>HAFELE</w:t>
            </w:r>
            <w:r w:rsidRPr="00001C93">
              <w:rPr>
                <w:strike/>
                <w:color w:val="FF0000"/>
              </w:rPr>
              <w:t>“</w:t>
            </w:r>
            <w:r w:rsidRPr="00001C93">
              <w:rPr>
                <w:color w:val="FF0000"/>
              </w:rPr>
              <w:t xml:space="preserve"> </w:t>
            </w:r>
            <w:r w:rsidRPr="00250A68">
              <w:rPr>
                <w:color w:val="FF0000"/>
              </w:rPr>
              <w:t>FGV</w:t>
            </w:r>
            <w:r w:rsidRPr="00001C93">
              <w:rPr>
                <w:color w:val="FF0000"/>
              </w:rPr>
              <w:t xml:space="preserve"> шарка равна“ </w:t>
            </w:r>
            <w:r w:rsidRPr="00001C93">
              <w:t xml:space="preserve">или „одговарајуће“ </w:t>
            </w:r>
          </w:p>
        </w:tc>
      </w:tr>
      <w:tr w:rsidR="00AD2CAC" w14:paraId="756DB543" w14:textId="77777777" w:rsidTr="002E7AE6">
        <w:tc>
          <w:tcPr>
            <w:tcW w:w="675" w:type="dxa"/>
          </w:tcPr>
          <w:p w14:paraId="521C8DA9" w14:textId="77777777" w:rsidR="00AD2CAC" w:rsidRPr="00001C93" w:rsidRDefault="00AD2CAC" w:rsidP="00AD2CAC"/>
        </w:tc>
        <w:tc>
          <w:tcPr>
            <w:tcW w:w="2875" w:type="dxa"/>
          </w:tcPr>
          <w:p w14:paraId="2C7363FD" w14:textId="77777777" w:rsidR="00AD2CAC" w:rsidRPr="00963573" w:rsidRDefault="00AD2CAC" w:rsidP="00AD2CAC">
            <w:r w:rsidRPr="0057150A">
              <w:t>Клизач</w:t>
            </w:r>
          </w:p>
        </w:tc>
        <w:tc>
          <w:tcPr>
            <w:tcW w:w="5294" w:type="dxa"/>
            <w:gridSpan w:val="3"/>
          </w:tcPr>
          <w:p w14:paraId="61CFA159" w14:textId="77777777" w:rsidR="00AD2CAC" w:rsidRPr="00963573" w:rsidRDefault="00AD2CAC" w:rsidP="00AD2CAC">
            <w:r>
              <w:t>/</w:t>
            </w:r>
          </w:p>
        </w:tc>
      </w:tr>
      <w:tr w:rsidR="00AD2CAC" w:rsidRPr="00001C93" w14:paraId="23731341" w14:textId="77777777" w:rsidTr="002E7AE6">
        <w:tc>
          <w:tcPr>
            <w:tcW w:w="675" w:type="dxa"/>
          </w:tcPr>
          <w:p w14:paraId="0CCFB4B1" w14:textId="77777777" w:rsidR="00AD2CAC" w:rsidRDefault="00AD2CAC" w:rsidP="00AD2CAC"/>
        </w:tc>
        <w:tc>
          <w:tcPr>
            <w:tcW w:w="2875" w:type="dxa"/>
          </w:tcPr>
          <w:p w14:paraId="1753ACC4" w14:textId="77777777" w:rsidR="00AD2CAC" w:rsidRPr="00963573" w:rsidRDefault="00AD2CAC" w:rsidP="00AD2CAC">
            <w:r w:rsidRPr="0057150A">
              <w:t>Ручка:</w:t>
            </w:r>
          </w:p>
        </w:tc>
        <w:tc>
          <w:tcPr>
            <w:tcW w:w="5294" w:type="dxa"/>
            <w:gridSpan w:val="3"/>
          </w:tcPr>
          <w:p w14:paraId="0017931B" w14:textId="77777777" w:rsidR="00AD2CAC" w:rsidRPr="00001C93" w:rsidRDefault="00AD2CAC" w:rsidP="00AD2CAC">
            <w:r w:rsidRPr="00FE01A3">
              <w:rPr>
                <w:strike/>
                <w:color w:val="FF0000"/>
              </w:rPr>
              <w:t>По договору са наручиоцем</w:t>
            </w:r>
            <w:r>
              <w:rPr>
                <w:color w:val="FF0000"/>
              </w:rPr>
              <w:t xml:space="preserve">У минималном квалитету </w:t>
            </w:r>
            <w:r w:rsidRPr="00001C93">
              <w:rPr>
                <w:color w:val="FF0000"/>
              </w:rPr>
              <w:t>„</w:t>
            </w:r>
            <w:r w:rsidRPr="00CD401C">
              <w:rPr>
                <w:color w:val="FF0000"/>
              </w:rPr>
              <w:t>HAFELE</w:t>
            </w:r>
            <w:r w:rsidRPr="00001C93">
              <w:rPr>
                <w:color w:val="FF0000"/>
              </w:rPr>
              <w:t xml:space="preserve"> 106.69.605 </w:t>
            </w:r>
            <w:r w:rsidRPr="00CD401C">
              <w:rPr>
                <w:color w:val="FF0000"/>
                <w:lang w:val="en-US"/>
              </w:rPr>
              <w:t>BRU</w:t>
            </w:r>
            <w:r w:rsidRPr="00001C93">
              <w:rPr>
                <w:color w:val="FF0000"/>
              </w:rPr>
              <w:t>Š.128“ или “одговарајуће”</w:t>
            </w:r>
          </w:p>
        </w:tc>
      </w:tr>
      <w:tr w:rsidR="009179D3" w:rsidRPr="00001C93" w14:paraId="7DD787AB" w14:textId="77777777" w:rsidTr="002E7AE6">
        <w:tc>
          <w:tcPr>
            <w:tcW w:w="675" w:type="dxa"/>
          </w:tcPr>
          <w:p w14:paraId="10B6710B" w14:textId="77777777" w:rsidR="009179D3" w:rsidRPr="00001C93" w:rsidRDefault="009179D3" w:rsidP="00577AEA"/>
        </w:tc>
        <w:tc>
          <w:tcPr>
            <w:tcW w:w="2875" w:type="dxa"/>
          </w:tcPr>
          <w:p w14:paraId="421B7E99" w14:textId="77777777" w:rsidR="009179D3" w:rsidRPr="00001C93" w:rsidRDefault="009179D3" w:rsidP="00577AEA"/>
        </w:tc>
        <w:tc>
          <w:tcPr>
            <w:tcW w:w="5294" w:type="dxa"/>
            <w:gridSpan w:val="3"/>
          </w:tcPr>
          <w:p w14:paraId="33D497FD" w14:textId="77777777" w:rsidR="009179D3" w:rsidRPr="00001C93" w:rsidRDefault="009179D3" w:rsidP="00577AEA"/>
        </w:tc>
      </w:tr>
      <w:tr w:rsidR="009179D3" w:rsidRPr="00001C93" w14:paraId="18E8082A" w14:textId="77777777" w:rsidTr="002E7AE6">
        <w:tc>
          <w:tcPr>
            <w:tcW w:w="675" w:type="dxa"/>
            <w:tcBorders>
              <w:top w:val="double" w:sz="4" w:space="0" w:color="auto"/>
              <w:left w:val="double" w:sz="4" w:space="0" w:color="auto"/>
              <w:bottom w:val="double" w:sz="4" w:space="0" w:color="auto"/>
              <w:right w:val="nil"/>
            </w:tcBorders>
          </w:tcPr>
          <w:p w14:paraId="507CA541" w14:textId="77777777" w:rsidR="009179D3" w:rsidRPr="00001C93" w:rsidRDefault="009179D3" w:rsidP="00577AEA"/>
        </w:tc>
        <w:tc>
          <w:tcPr>
            <w:tcW w:w="2875" w:type="dxa"/>
            <w:tcBorders>
              <w:top w:val="double" w:sz="4" w:space="0" w:color="auto"/>
              <w:left w:val="nil"/>
              <w:bottom w:val="double" w:sz="4" w:space="0" w:color="auto"/>
              <w:right w:val="nil"/>
            </w:tcBorders>
          </w:tcPr>
          <w:p w14:paraId="58DC8B73" w14:textId="77777777" w:rsidR="009179D3" w:rsidRPr="00001C93" w:rsidRDefault="009179D3" w:rsidP="00577AEA"/>
        </w:tc>
        <w:tc>
          <w:tcPr>
            <w:tcW w:w="1881" w:type="dxa"/>
            <w:tcBorders>
              <w:top w:val="double" w:sz="4" w:space="0" w:color="auto"/>
              <w:left w:val="nil"/>
              <w:bottom w:val="double" w:sz="4" w:space="0" w:color="auto"/>
              <w:right w:val="nil"/>
            </w:tcBorders>
          </w:tcPr>
          <w:p w14:paraId="1FDE96A4" w14:textId="77777777" w:rsidR="009179D3" w:rsidRPr="00001C93" w:rsidRDefault="009179D3" w:rsidP="00577AEA"/>
        </w:tc>
        <w:tc>
          <w:tcPr>
            <w:tcW w:w="1702" w:type="dxa"/>
            <w:tcBorders>
              <w:top w:val="double" w:sz="4" w:space="0" w:color="auto"/>
              <w:left w:val="nil"/>
              <w:bottom w:val="double" w:sz="4" w:space="0" w:color="auto"/>
              <w:right w:val="nil"/>
            </w:tcBorders>
          </w:tcPr>
          <w:p w14:paraId="3945DF94" w14:textId="77777777" w:rsidR="009179D3" w:rsidRPr="00001C93" w:rsidRDefault="009179D3" w:rsidP="00577AEA"/>
        </w:tc>
        <w:tc>
          <w:tcPr>
            <w:tcW w:w="1711" w:type="dxa"/>
            <w:tcBorders>
              <w:top w:val="double" w:sz="4" w:space="0" w:color="auto"/>
              <w:left w:val="nil"/>
              <w:bottom w:val="double" w:sz="4" w:space="0" w:color="auto"/>
              <w:right w:val="double" w:sz="4" w:space="0" w:color="auto"/>
            </w:tcBorders>
          </w:tcPr>
          <w:p w14:paraId="489F0DFA" w14:textId="77777777" w:rsidR="009179D3" w:rsidRPr="00001C93" w:rsidRDefault="009179D3" w:rsidP="00577AEA"/>
        </w:tc>
      </w:tr>
      <w:tr w:rsidR="009179D3" w14:paraId="2EB65D4B" w14:textId="77777777" w:rsidTr="002E7AE6">
        <w:tc>
          <w:tcPr>
            <w:tcW w:w="675" w:type="dxa"/>
          </w:tcPr>
          <w:p w14:paraId="188DECA8" w14:textId="77777777" w:rsidR="009179D3" w:rsidRDefault="009179D3" w:rsidP="009179D3">
            <w:r>
              <w:t>33.</w:t>
            </w:r>
          </w:p>
        </w:tc>
        <w:tc>
          <w:tcPr>
            <w:tcW w:w="2875" w:type="dxa"/>
          </w:tcPr>
          <w:p w14:paraId="17BCA1C1" w14:textId="77777777" w:rsidR="009179D3" w:rsidRDefault="009179D3" w:rsidP="009179D3">
            <w:r>
              <w:t>В (2111)</w:t>
            </w:r>
          </w:p>
        </w:tc>
        <w:tc>
          <w:tcPr>
            <w:tcW w:w="5294" w:type="dxa"/>
            <w:gridSpan w:val="3"/>
          </w:tcPr>
          <w:p w14:paraId="3A962FD9" w14:textId="77777777" w:rsidR="009179D3" w:rsidRPr="00413853" w:rsidRDefault="009179D3" w:rsidP="00577AEA">
            <w:r>
              <w:t>Комплет висећих елемената</w:t>
            </w:r>
          </w:p>
        </w:tc>
      </w:tr>
      <w:tr w:rsidR="009179D3" w14:paraId="19FE6AB1" w14:textId="77777777" w:rsidTr="002E7AE6">
        <w:tc>
          <w:tcPr>
            <w:tcW w:w="675" w:type="dxa"/>
          </w:tcPr>
          <w:p w14:paraId="2525C856" w14:textId="77777777" w:rsidR="009179D3" w:rsidRDefault="009179D3" w:rsidP="00577AEA"/>
        </w:tc>
        <w:tc>
          <w:tcPr>
            <w:tcW w:w="2875" w:type="dxa"/>
          </w:tcPr>
          <w:p w14:paraId="358346A9" w14:textId="77777777" w:rsidR="009179D3" w:rsidRDefault="009179D3" w:rsidP="00577AEA">
            <w:r>
              <w:t>Материјал/ састав:</w:t>
            </w:r>
          </w:p>
        </w:tc>
        <w:tc>
          <w:tcPr>
            <w:tcW w:w="5294" w:type="dxa"/>
            <w:gridSpan w:val="3"/>
          </w:tcPr>
          <w:p w14:paraId="083A9CD0" w14:textId="77777777" w:rsidR="009179D3" w:rsidRPr="00F926E2" w:rsidRDefault="009179D3" w:rsidP="00577AEA">
            <w:r w:rsidRPr="00F926E2">
              <w:t xml:space="preserve">Корпус: иверица, обложена меламинском фолијом </w:t>
            </w:r>
          </w:p>
          <w:p w14:paraId="4B9E7BC1" w14:textId="77777777" w:rsidR="009179D3" w:rsidRPr="008322BF" w:rsidRDefault="009179D3" w:rsidP="00577AEA">
            <w:r w:rsidRPr="00F926E2">
              <w:t>Фронтови: иверица обложена ХПЛ ламинатом,  стакло</w:t>
            </w:r>
          </w:p>
        </w:tc>
      </w:tr>
      <w:tr w:rsidR="009179D3" w14:paraId="268CB45A" w14:textId="77777777" w:rsidTr="002E7AE6">
        <w:tc>
          <w:tcPr>
            <w:tcW w:w="675" w:type="dxa"/>
          </w:tcPr>
          <w:p w14:paraId="504FB808" w14:textId="77777777" w:rsidR="009179D3" w:rsidRDefault="009179D3" w:rsidP="00577AEA"/>
        </w:tc>
        <w:tc>
          <w:tcPr>
            <w:tcW w:w="2875" w:type="dxa"/>
          </w:tcPr>
          <w:p w14:paraId="1D53D96F" w14:textId="77777777" w:rsidR="009179D3" w:rsidRDefault="009179D3" w:rsidP="00577AEA">
            <w:r>
              <w:t>Димензије:</w:t>
            </w:r>
          </w:p>
        </w:tc>
        <w:tc>
          <w:tcPr>
            <w:tcW w:w="5294" w:type="dxa"/>
            <w:gridSpan w:val="3"/>
          </w:tcPr>
          <w:p w14:paraId="34C93896" w14:textId="77777777" w:rsidR="009179D3" w:rsidRPr="00F926E2" w:rsidRDefault="009179D3" w:rsidP="00577AEA">
            <w:r>
              <w:t>10</w:t>
            </w:r>
            <w:r w:rsidR="00F81DFA">
              <w:t>0х30х6</w:t>
            </w:r>
            <w:r>
              <w:t>0цм</w:t>
            </w:r>
          </w:p>
        </w:tc>
      </w:tr>
      <w:tr w:rsidR="009179D3" w14:paraId="24DD3794" w14:textId="77777777" w:rsidTr="002E7AE6">
        <w:tc>
          <w:tcPr>
            <w:tcW w:w="675" w:type="dxa"/>
          </w:tcPr>
          <w:p w14:paraId="7EEF9CB6" w14:textId="77777777" w:rsidR="009179D3" w:rsidRDefault="009179D3" w:rsidP="00577AEA"/>
        </w:tc>
        <w:tc>
          <w:tcPr>
            <w:tcW w:w="2875" w:type="dxa"/>
          </w:tcPr>
          <w:p w14:paraId="495BDEEA" w14:textId="77777777" w:rsidR="009179D3" w:rsidRDefault="009179D3" w:rsidP="00577AEA">
            <w:r>
              <w:t>Боја:</w:t>
            </w:r>
          </w:p>
        </w:tc>
        <w:tc>
          <w:tcPr>
            <w:tcW w:w="5294" w:type="dxa"/>
            <w:gridSpan w:val="3"/>
          </w:tcPr>
          <w:p w14:paraId="648386F4" w14:textId="77777777" w:rsidR="009179D3" w:rsidRDefault="009179D3" w:rsidP="00577AEA">
            <w:r>
              <w:t>По договору са наручиоцем</w:t>
            </w:r>
          </w:p>
        </w:tc>
      </w:tr>
      <w:tr w:rsidR="009179D3" w14:paraId="414BEA53" w14:textId="77777777" w:rsidTr="002E7AE6">
        <w:tc>
          <w:tcPr>
            <w:tcW w:w="675" w:type="dxa"/>
          </w:tcPr>
          <w:p w14:paraId="55A9E2AF" w14:textId="77777777" w:rsidR="009179D3" w:rsidRDefault="009179D3" w:rsidP="00577AEA"/>
        </w:tc>
        <w:tc>
          <w:tcPr>
            <w:tcW w:w="2875" w:type="dxa"/>
          </w:tcPr>
          <w:p w14:paraId="716A3D12" w14:textId="77777777" w:rsidR="009179D3" w:rsidRDefault="009179D3" w:rsidP="00577AEA">
            <w:r>
              <w:t>Опис</w:t>
            </w:r>
          </w:p>
        </w:tc>
        <w:tc>
          <w:tcPr>
            <w:tcW w:w="5294" w:type="dxa"/>
            <w:gridSpan w:val="3"/>
          </w:tcPr>
          <w:p w14:paraId="13B5D227" w14:textId="0B5C800A" w:rsidR="009179D3" w:rsidRPr="00C50778" w:rsidRDefault="009179D3" w:rsidP="00C50778">
            <w:r>
              <w:rPr>
                <w:lang w:val="fr-FR"/>
              </w:rPr>
              <w:t>Висећи</w:t>
            </w:r>
            <w:r w:rsidR="00C50778">
              <w:t xml:space="preserve"> </w:t>
            </w:r>
            <w:r>
              <w:rPr>
                <w:lang w:val="fr-FR"/>
              </w:rPr>
              <w:t>елементи</w:t>
            </w:r>
            <w:r w:rsidR="00C50778">
              <w:t xml:space="preserve"> </w:t>
            </w:r>
            <w:r>
              <w:rPr>
                <w:lang w:val="fr-FR"/>
              </w:rPr>
              <w:t>поседују</w:t>
            </w:r>
            <w:r w:rsidR="00C50778">
              <w:t xml:space="preserve"> </w:t>
            </w:r>
            <w:r>
              <w:rPr>
                <w:lang w:val="fr-FR"/>
              </w:rPr>
              <w:t>полице</w:t>
            </w:r>
            <w:r w:rsidRPr="00001C93">
              <w:t xml:space="preserve">. </w:t>
            </w:r>
            <w:r>
              <w:rPr>
                <w:lang w:val="fr-FR"/>
              </w:rPr>
              <w:t>Полице</w:t>
            </w:r>
            <w:r w:rsidR="00C50778">
              <w:t xml:space="preserve"> </w:t>
            </w:r>
            <w:r>
              <w:rPr>
                <w:lang w:val="fr-FR"/>
              </w:rPr>
              <w:t>сепостављају</w:t>
            </w:r>
            <w:r w:rsidR="00C50778">
              <w:t xml:space="preserve"> </w:t>
            </w:r>
            <w:r>
              <w:rPr>
                <w:lang w:val="fr-FR"/>
              </w:rPr>
              <w:t>на</w:t>
            </w:r>
            <w:r w:rsidR="00C50778">
              <w:t xml:space="preserve"> </w:t>
            </w:r>
            <w:r>
              <w:rPr>
                <w:lang w:val="fr-FR"/>
              </w:rPr>
              <w:t>носаче</w:t>
            </w:r>
            <w:r w:rsidR="00C50778">
              <w:t xml:space="preserve"> </w:t>
            </w:r>
            <w:r>
              <w:rPr>
                <w:lang w:val="fr-FR"/>
              </w:rPr>
              <w:t>који</w:t>
            </w:r>
            <w:r w:rsidR="00C50778">
              <w:t xml:space="preserve"> </w:t>
            </w:r>
            <w:r>
              <w:rPr>
                <w:lang w:val="fr-FR"/>
              </w:rPr>
              <w:t>се</w:t>
            </w:r>
            <w:r w:rsidR="00C50778">
              <w:t xml:space="preserve"> </w:t>
            </w:r>
            <w:r>
              <w:rPr>
                <w:lang w:val="fr-FR"/>
              </w:rPr>
              <w:t>фиксирају</w:t>
            </w:r>
            <w:r w:rsidR="00C50778">
              <w:t xml:space="preserve"> </w:t>
            </w:r>
            <w:r>
              <w:rPr>
                <w:lang w:val="fr-FR"/>
              </w:rPr>
              <w:t>за</w:t>
            </w:r>
            <w:r w:rsidR="00C50778">
              <w:t xml:space="preserve"> </w:t>
            </w:r>
            <w:r>
              <w:rPr>
                <w:lang w:val="fr-FR"/>
              </w:rPr>
              <w:t>бочне</w:t>
            </w:r>
            <w:r w:rsidR="00C50778">
              <w:t xml:space="preserve"> </w:t>
            </w:r>
            <w:r>
              <w:rPr>
                <w:lang w:val="fr-FR"/>
              </w:rPr>
              <w:t>странице</w:t>
            </w:r>
            <w:r w:rsidR="00C50778">
              <w:t xml:space="preserve"> </w:t>
            </w:r>
            <w:r>
              <w:rPr>
                <w:lang w:val="fr-FR"/>
              </w:rPr>
              <w:t>елемената</w:t>
            </w:r>
            <w:r w:rsidRPr="00001C93">
              <w:t xml:space="preserve">, </w:t>
            </w:r>
            <w:r>
              <w:rPr>
                <w:lang w:val="fr-FR"/>
              </w:rPr>
              <w:t>при</w:t>
            </w:r>
            <w:r w:rsidR="00C50778">
              <w:t xml:space="preserve"> </w:t>
            </w:r>
            <w:r>
              <w:rPr>
                <w:lang w:val="fr-FR"/>
              </w:rPr>
              <w:t>чему</w:t>
            </w:r>
            <w:r w:rsidR="00C50778">
              <w:t xml:space="preserve"> </w:t>
            </w:r>
            <w:r>
              <w:rPr>
                <w:lang w:val="fr-FR"/>
              </w:rPr>
              <w:t>је</w:t>
            </w:r>
            <w:r w:rsidR="00C50778">
              <w:t xml:space="preserve"> </w:t>
            </w:r>
            <w:r>
              <w:rPr>
                <w:lang w:val="fr-FR"/>
              </w:rPr>
              <w:t>њихово</w:t>
            </w:r>
            <w:r w:rsidR="00C50778">
              <w:t xml:space="preserve"> </w:t>
            </w:r>
            <w:r>
              <w:rPr>
                <w:lang w:val="fr-FR"/>
              </w:rPr>
              <w:t>међусобно</w:t>
            </w:r>
            <w:r w:rsidR="00C50778">
              <w:t xml:space="preserve"> </w:t>
            </w:r>
            <w:r>
              <w:rPr>
                <w:lang w:val="fr-FR"/>
              </w:rPr>
              <w:t>висинско</w:t>
            </w:r>
            <w:r w:rsidR="00C50778">
              <w:t xml:space="preserve"> </w:t>
            </w:r>
            <w:r>
              <w:rPr>
                <w:lang w:val="fr-FR"/>
              </w:rPr>
              <w:t>растојање</w:t>
            </w:r>
            <w:r w:rsidR="00C50778">
              <w:t xml:space="preserve"> </w:t>
            </w:r>
            <w:r>
              <w:rPr>
                <w:lang w:val="fr-FR"/>
              </w:rPr>
              <w:t>подесиво</w:t>
            </w:r>
            <w:r w:rsidRPr="00001C93">
              <w:t>.</w:t>
            </w:r>
            <w:r w:rsidR="00D07245">
              <w:t xml:space="preserve"> </w:t>
            </w:r>
            <w:r>
              <w:rPr>
                <w:lang w:val="fr-FR"/>
              </w:rPr>
              <w:t>Елементи</w:t>
            </w:r>
            <w:r w:rsidR="00C50778">
              <w:t xml:space="preserve"> </w:t>
            </w:r>
            <w:r>
              <w:rPr>
                <w:lang w:val="fr-FR"/>
              </w:rPr>
              <w:t>комплета</w:t>
            </w:r>
            <w:r w:rsidR="00C50778">
              <w:t xml:space="preserve"> </w:t>
            </w:r>
            <w:r>
              <w:rPr>
                <w:lang w:val="fr-FR"/>
              </w:rPr>
              <w:t>су</w:t>
            </w:r>
            <w:r w:rsidR="00C50778">
              <w:t xml:space="preserve"> </w:t>
            </w:r>
            <w:r w:rsidRPr="00D07245">
              <w:rPr>
                <w:strike/>
                <w:color w:val="FF0000"/>
                <w:lang w:val="fr-FR"/>
              </w:rPr>
              <w:t>отворени</w:t>
            </w:r>
            <w:r w:rsidR="00C50778" w:rsidRPr="00D07245">
              <w:rPr>
                <w:strike/>
                <w:color w:val="FF0000"/>
              </w:rPr>
              <w:t xml:space="preserve"> </w:t>
            </w:r>
            <w:r w:rsidRPr="00D07245">
              <w:rPr>
                <w:strike/>
                <w:color w:val="FF0000"/>
                <w:lang w:val="fr-FR"/>
              </w:rPr>
              <w:t>или</w:t>
            </w:r>
            <w:r w:rsidR="00C50778">
              <w:t xml:space="preserve"> </w:t>
            </w:r>
            <w:r>
              <w:rPr>
                <w:lang w:val="fr-FR"/>
              </w:rPr>
              <w:t>затворени</w:t>
            </w:r>
            <w:r w:rsidR="00C50778">
              <w:t xml:space="preserve"> </w:t>
            </w:r>
            <w:r w:rsidR="00C50778" w:rsidRPr="00D07245">
              <w:rPr>
                <w:color w:val="FF0000"/>
              </w:rPr>
              <w:t>са</w:t>
            </w:r>
            <w:r w:rsidR="00C50778">
              <w:t xml:space="preserve"> </w:t>
            </w:r>
            <w:r>
              <w:rPr>
                <w:lang w:val="fr-FR"/>
              </w:rPr>
              <w:t>пуним</w:t>
            </w:r>
            <w:r w:rsidR="00C50778">
              <w:t xml:space="preserve"> </w:t>
            </w:r>
            <w:r w:rsidRPr="00D07245">
              <w:rPr>
                <w:strike/>
                <w:color w:val="FF0000"/>
                <w:lang w:val="fr-FR"/>
              </w:rPr>
              <w:t>или</w:t>
            </w:r>
            <w:r w:rsidR="00C50778" w:rsidRPr="00D07245">
              <w:rPr>
                <w:strike/>
                <w:color w:val="FF0000"/>
              </w:rPr>
              <w:t xml:space="preserve"> </w:t>
            </w:r>
            <w:r w:rsidRPr="00D07245">
              <w:rPr>
                <w:strike/>
                <w:color w:val="FF0000"/>
                <w:lang w:val="fr-FR"/>
              </w:rPr>
              <w:t>стакленим</w:t>
            </w:r>
            <w:r w:rsidR="00C50778">
              <w:t xml:space="preserve"> </w:t>
            </w:r>
            <w:r>
              <w:rPr>
                <w:lang w:val="fr-FR"/>
              </w:rPr>
              <w:t>вратима</w:t>
            </w:r>
            <w:r w:rsidR="00C50778">
              <w:t xml:space="preserve"> </w:t>
            </w:r>
            <w:r w:rsidRPr="00D07245">
              <w:rPr>
                <w:strike/>
                <w:color w:val="FF0000"/>
                <w:lang w:val="fr-FR"/>
              </w:rPr>
              <w:t>у</w:t>
            </w:r>
            <w:r w:rsidR="00C50778" w:rsidRPr="00D07245">
              <w:rPr>
                <w:strike/>
                <w:color w:val="FF0000"/>
              </w:rPr>
              <w:t xml:space="preserve"> </w:t>
            </w:r>
            <w:r w:rsidRPr="00D07245">
              <w:rPr>
                <w:strike/>
                <w:color w:val="FF0000"/>
                <w:lang w:val="fr-FR"/>
              </w:rPr>
              <w:t>зависности</w:t>
            </w:r>
            <w:r w:rsidR="00C50778" w:rsidRPr="00D07245">
              <w:rPr>
                <w:strike/>
                <w:color w:val="FF0000"/>
              </w:rPr>
              <w:t xml:space="preserve"> </w:t>
            </w:r>
            <w:r w:rsidRPr="00D07245">
              <w:rPr>
                <w:strike/>
                <w:color w:val="FF0000"/>
                <w:lang w:val="fr-FR"/>
              </w:rPr>
              <w:t>од</w:t>
            </w:r>
            <w:r w:rsidR="00C50778" w:rsidRPr="00D07245">
              <w:rPr>
                <w:strike/>
                <w:color w:val="FF0000"/>
              </w:rPr>
              <w:t xml:space="preserve"> </w:t>
            </w:r>
            <w:r w:rsidRPr="00D07245">
              <w:rPr>
                <w:strike/>
                <w:color w:val="FF0000"/>
                <w:lang w:val="fr-FR"/>
              </w:rPr>
              <w:t>намене</w:t>
            </w:r>
            <w:r w:rsidR="00C50778" w:rsidRPr="00D07245">
              <w:rPr>
                <w:color w:val="FF0000"/>
              </w:rPr>
              <w:t xml:space="preserve"> </w:t>
            </w:r>
            <w:r>
              <w:rPr>
                <w:lang w:val="fr-FR"/>
              </w:rPr>
              <w:t>и</w:t>
            </w:r>
            <w:r w:rsidR="00C50778">
              <w:t xml:space="preserve"> </w:t>
            </w:r>
            <w:r>
              <w:rPr>
                <w:lang w:val="fr-FR"/>
              </w:rPr>
              <w:t>са</w:t>
            </w:r>
            <w:r w:rsidR="00C50778">
              <w:t xml:space="preserve"> </w:t>
            </w:r>
            <w:r>
              <w:rPr>
                <w:lang w:val="fr-FR"/>
              </w:rPr>
              <w:t>обезбеђеним</w:t>
            </w:r>
            <w:r w:rsidR="00C50778">
              <w:t xml:space="preserve"> </w:t>
            </w:r>
            <w:r>
              <w:rPr>
                <w:lang w:val="fr-FR"/>
              </w:rPr>
              <w:t>системом</w:t>
            </w:r>
            <w:r w:rsidR="00C50778">
              <w:t xml:space="preserve"> </w:t>
            </w:r>
            <w:r>
              <w:rPr>
                <w:lang w:val="fr-FR"/>
              </w:rPr>
              <w:t>закључавања</w:t>
            </w:r>
            <w:r w:rsidRPr="00001C93">
              <w:t>.</w:t>
            </w:r>
          </w:p>
        </w:tc>
      </w:tr>
      <w:tr w:rsidR="009179D3" w14:paraId="16BB4F40" w14:textId="77777777" w:rsidTr="002E7AE6">
        <w:tc>
          <w:tcPr>
            <w:tcW w:w="675" w:type="dxa"/>
          </w:tcPr>
          <w:p w14:paraId="186948EC" w14:textId="77777777" w:rsidR="009179D3" w:rsidRDefault="009179D3" w:rsidP="00577AEA"/>
        </w:tc>
        <w:tc>
          <w:tcPr>
            <w:tcW w:w="2875" w:type="dxa"/>
          </w:tcPr>
          <w:p w14:paraId="1A1F4640" w14:textId="77777777" w:rsidR="009179D3" w:rsidRPr="00963573" w:rsidRDefault="009179D3" w:rsidP="00577AEA">
            <w:r w:rsidRPr="00963573">
              <w:t>Оков</w:t>
            </w:r>
          </w:p>
        </w:tc>
        <w:tc>
          <w:tcPr>
            <w:tcW w:w="5294" w:type="dxa"/>
            <w:gridSpan w:val="3"/>
          </w:tcPr>
          <w:p w14:paraId="3CD6C7C9" w14:textId="77777777" w:rsidR="009179D3" w:rsidRPr="00E619B4" w:rsidRDefault="00E619B4" w:rsidP="00577AEA">
            <w:r>
              <w:t>/</w:t>
            </w:r>
          </w:p>
        </w:tc>
      </w:tr>
      <w:tr w:rsidR="00AD2CAC" w:rsidRPr="00001C93" w14:paraId="00841966" w14:textId="77777777" w:rsidTr="002E7AE6">
        <w:tc>
          <w:tcPr>
            <w:tcW w:w="675" w:type="dxa"/>
          </w:tcPr>
          <w:p w14:paraId="2ADC0CF0" w14:textId="77777777" w:rsidR="00AD2CAC" w:rsidRDefault="00AD2CAC" w:rsidP="00AD2CAC"/>
        </w:tc>
        <w:tc>
          <w:tcPr>
            <w:tcW w:w="2875" w:type="dxa"/>
          </w:tcPr>
          <w:p w14:paraId="56E91FFD" w14:textId="77777777" w:rsidR="00AD2CAC" w:rsidRPr="00963573" w:rsidRDefault="00AD2CAC" w:rsidP="00AD2CAC">
            <w:r w:rsidRPr="0057150A">
              <w:t>Шарка:</w:t>
            </w:r>
          </w:p>
        </w:tc>
        <w:tc>
          <w:tcPr>
            <w:tcW w:w="5294" w:type="dxa"/>
            <w:gridSpan w:val="3"/>
          </w:tcPr>
          <w:p w14:paraId="487D0DB8" w14:textId="77777777" w:rsidR="00AD2CAC" w:rsidRPr="00963573" w:rsidRDefault="00AD2CAC" w:rsidP="00AD2CAC">
            <w:r w:rsidRPr="00001C93">
              <w:t xml:space="preserve">Обична шарка у миниманом квалитету </w:t>
            </w:r>
            <w:r w:rsidRPr="00001C93">
              <w:rPr>
                <w:strike/>
                <w:color w:val="FF0000"/>
              </w:rPr>
              <w:t>„</w:t>
            </w:r>
            <w:r w:rsidRPr="00250A68">
              <w:rPr>
                <w:strike/>
                <w:color w:val="FF0000"/>
              </w:rPr>
              <w:t>HAFELE</w:t>
            </w:r>
            <w:r w:rsidRPr="00001C93">
              <w:rPr>
                <w:strike/>
                <w:color w:val="FF0000"/>
              </w:rPr>
              <w:t>“</w:t>
            </w:r>
            <w:r w:rsidRPr="00001C93">
              <w:rPr>
                <w:color w:val="FF0000"/>
              </w:rPr>
              <w:t xml:space="preserve"> </w:t>
            </w:r>
            <w:r w:rsidRPr="00250A68">
              <w:rPr>
                <w:color w:val="FF0000"/>
              </w:rPr>
              <w:t>FGV</w:t>
            </w:r>
            <w:r w:rsidRPr="00001C93">
              <w:rPr>
                <w:color w:val="FF0000"/>
              </w:rPr>
              <w:t xml:space="preserve"> шарка равна“ </w:t>
            </w:r>
            <w:r w:rsidRPr="00001C93">
              <w:t xml:space="preserve">или „одговарајуће“ </w:t>
            </w:r>
          </w:p>
        </w:tc>
      </w:tr>
      <w:tr w:rsidR="00AD2CAC" w14:paraId="6F6E4F44" w14:textId="77777777" w:rsidTr="002E7AE6">
        <w:tc>
          <w:tcPr>
            <w:tcW w:w="675" w:type="dxa"/>
          </w:tcPr>
          <w:p w14:paraId="66CF1174" w14:textId="77777777" w:rsidR="00AD2CAC" w:rsidRPr="00001C93" w:rsidRDefault="00AD2CAC" w:rsidP="00AD2CAC"/>
        </w:tc>
        <w:tc>
          <w:tcPr>
            <w:tcW w:w="2875" w:type="dxa"/>
          </w:tcPr>
          <w:p w14:paraId="30DD8036" w14:textId="77777777" w:rsidR="00AD2CAC" w:rsidRPr="00963573" w:rsidRDefault="00AD2CAC" w:rsidP="00AD2CAC">
            <w:r w:rsidRPr="0057150A">
              <w:t>Клизач</w:t>
            </w:r>
          </w:p>
        </w:tc>
        <w:tc>
          <w:tcPr>
            <w:tcW w:w="5294" w:type="dxa"/>
            <w:gridSpan w:val="3"/>
          </w:tcPr>
          <w:p w14:paraId="3C8C5A3B" w14:textId="77777777" w:rsidR="00AD2CAC" w:rsidRPr="00963573" w:rsidRDefault="00AD2CAC" w:rsidP="00AD2CAC">
            <w:r>
              <w:t>/</w:t>
            </w:r>
          </w:p>
        </w:tc>
      </w:tr>
      <w:tr w:rsidR="00AD2CAC" w:rsidRPr="00001C93" w14:paraId="23AD2F16" w14:textId="77777777" w:rsidTr="002E7AE6">
        <w:tc>
          <w:tcPr>
            <w:tcW w:w="675" w:type="dxa"/>
          </w:tcPr>
          <w:p w14:paraId="75E3C8A1" w14:textId="77777777" w:rsidR="00AD2CAC" w:rsidRDefault="00AD2CAC" w:rsidP="00AD2CAC"/>
        </w:tc>
        <w:tc>
          <w:tcPr>
            <w:tcW w:w="2875" w:type="dxa"/>
          </w:tcPr>
          <w:p w14:paraId="3E94BC1A" w14:textId="77777777" w:rsidR="00AD2CAC" w:rsidRPr="00963573" w:rsidRDefault="00AD2CAC" w:rsidP="00AD2CAC">
            <w:r w:rsidRPr="0057150A">
              <w:t>Ручка:</w:t>
            </w:r>
          </w:p>
        </w:tc>
        <w:tc>
          <w:tcPr>
            <w:tcW w:w="5294" w:type="dxa"/>
            <w:gridSpan w:val="3"/>
          </w:tcPr>
          <w:p w14:paraId="6B0115C6" w14:textId="77777777" w:rsidR="00AD2CAC" w:rsidRPr="00001C93" w:rsidRDefault="00AD2CAC" w:rsidP="00AD2CAC">
            <w:r w:rsidRPr="00FE01A3">
              <w:rPr>
                <w:strike/>
                <w:color w:val="FF0000"/>
              </w:rPr>
              <w:t>По договору са наручиоцем</w:t>
            </w:r>
            <w:r>
              <w:rPr>
                <w:color w:val="FF0000"/>
              </w:rPr>
              <w:t xml:space="preserve">У минималном квалитету </w:t>
            </w:r>
            <w:r w:rsidRPr="00001C93">
              <w:rPr>
                <w:color w:val="FF0000"/>
              </w:rPr>
              <w:t>„</w:t>
            </w:r>
            <w:r w:rsidRPr="00CD401C">
              <w:rPr>
                <w:color w:val="FF0000"/>
              </w:rPr>
              <w:t>HAFELE</w:t>
            </w:r>
            <w:r w:rsidRPr="00001C93">
              <w:rPr>
                <w:color w:val="FF0000"/>
              </w:rPr>
              <w:t xml:space="preserve"> 106.69.605 </w:t>
            </w:r>
            <w:r w:rsidRPr="00CD401C">
              <w:rPr>
                <w:color w:val="FF0000"/>
                <w:lang w:val="en-US"/>
              </w:rPr>
              <w:t>BRU</w:t>
            </w:r>
            <w:r w:rsidRPr="00001C93">
              <w:rPr>
                <w:color w:val="FF0000"/>
              </w:rPr>
              <w:t>Š.128“ или “одговарајуће”</w:t>
            </w:r>
          </w:p>
        </w:tc>
      </w:tr>
      <w:tr w:rsidR="009179D3" w:rsidRPr="00001C93" w14:paraId="04C03AE6" w14:textId="77777777" w:rsidTr="002E7AE6">
        <w:tc>
          <w:tcPr>
            <w:tcW w:w="675" w:type="dxa"/>
          </w:tcPr>
          <w:p w14:paraId="45F43708" w14:textId="77777777" w:rsidR="009179D3" w:rsidRPr="00001C93" w:rsidRDefault="009179D3" w:rsidP="00577AEA"/>
        </w:tc>
        <w:tc>
          <w:tcPr>
            <w:tcW w:w="2875" w:type="dxa"/>
          </w:tcPr>
          <w:p w14:paraId="44F01828" w14:textId="77777777" w:rsidR="009179D3" w:rsidRPr="00001C93" w:rsidRDefault="009179D3" w:rsidP="00577AEA"/>
        </w:tc>
        <w:tc>
          <w:tcPr>
            <w:tcW w:w="5294" w:type="dxa"/>
            <w:gridSpan w:val="3"/>
          </w:tcPr>
          <w:p w14:paraId="49DB7FBC" w14:textId="77777777" w:rsidR="009179D3" w:rsidRPr="00001C93" w:rsidRDefault="009179D3" w:rsidP="00577AEA"/>
        </w:tc>
      </w:tr>
      <w:tr w:rsidR="00D75D91" w:rsidRPr="00001C93" w14:paraId="79686157" w14:textId="77777777" w:rsidTr="002E7AE6">
        <w:tc>
          <w:tcPr>
            <w:tcW w:w="675" w:type="dxa"/>
            <w:tcBorders>
              <w:top w:val="double" w:sz="4" w:space="0" w:color="auto"/>
              <w:left w:val="double" w:sz="4" w:space="0" w:color="auto"/>
              <w:bottom w:val="double" w:sz="4" w:space="0" w:color="auto"/>
              <w:right w:val="nil"/>
            </w:tcBorders>
          </w:tcPr>
          <w:p w14:paraId="5DA036BC" w14:textId="77777777" w:rsidR="00D75D91" w:rsidRPr="00001C93" w:rsidRDefault="00D75D91" w:rsidP="00577AEA"/>
        </w:tc>
        <w:tc>
          <w:tcPr>
            <w:tcW w:w="2875" w:type="dxa"/>
            <w:tcBorders>
              <w:top w:val="double" w:sz="4" w:space="0" w:color="auto"/>
              <w:left w:val="nil"/>
              <w:bottom w:val="double" w:sz="4" w:space="0" w:color="auto"/>
              <w:right w:val="nil"/>
            </w:tcBorders>
          </w:tcPr>
          <w:p w14:paraId="6660B870" w14:textId="77777777" w:rsidR="00D75D91" w:rsidRPr="00001C93" w:rsidRDefault="00D75D91" w:rsidP="00577AEA"/>
        </w:tc>
        <w:tc>
          <w:tcPr>
            <w:tcW w:w="1881" w:type="dxa"/>
            <w:tcBorders>
              <w:top w:val="double" w:sz="4" w:space="0" w:color="auto"/>
              <w:left w:val="nil"/>
              <w:bottom w:val="double" w:sz="4" w:space="0" w:color="auto"/>
              <w:right w:val="nil"/>
            </w:tcBorders>
          </w:tcPr>
          <w:p w14:paraId="2790A157" w14:textId="77777777" w:rsidR="00D75D91" w:rsidRPr="00001C93" w:rsidRDefault="00D75D91" w:rsidP="00577AEA"/>
        </w:tc>
        <w:tc>
          <w:tcPr>
            <w:tcW w:w="1702" w:type="dxa"/>
            <w:tcBorders>
              <w:top w:val="double" w:sz="4" w:space="0" w:color="auto"/>
              <w:left w:val="nil"/>
              <w:bottom w:val="double" w:sz="4" w:space="0" w:color="auto"/>
              <w:right w:val="nil"/>
            </w:tcBorders>
          </w:tcPr>
          <w:p w14:paraId="728A5BB9" w14:textId="77777777" w:rsidR="00D75D91" w:rsidRPr="00001C93" w:rsidRDefault="00D75D91" w:rsidP="00577AEA"/>
        </w:tc>
        <w:tc>
          <w:tcPr>
            <w:tcW w:w="1711" w:type="dxa"/>
            <w:tcBorders>
              <w:top w:val="double" w:sz="4" w:space="0" w:color="auto"/>
              <w:left w:val="nil"/>
              <w:bottom w:val="double" w:sz="4" w:space="0" w:color="auto"/>
              <w:right w:val="double" w:sz="4" w:space="0" w:color="auto"/>
            </w:tcBorders>
          </w:tcPr>
          <w:p w14:paraId="40EDAF3C" w14:textId="77777777" w:rsidR="00D75D91" w:rsidRPr="00001C93" w:rsidRDefault="00D75D91" w:rsidP="00577AEA"/>
        </w:tc>
      </w:tr>
      <w:tr w:rsidR="00D75D91" w:rsidRPr="00AD2CAC" w14:paraId="55FF74CC" w14:textId="77777777" w:rsidTr="002E7AE6">
        <w:tc>
          <w:tcPr>
            <w:tcW w:w="675" w:type="dxa"/>
          </w:tcPr>
          <w:p w14:paraId="346B50ED" w14:textId="77777777" w:rsidR="00D75D91" w:rsidRPr="00AD2CAC" w:rsidRDefault="00D75D91" w:rsidP="00577AEA">
            <w:pPr>
              <w:rPr>
                <w:strike/>
                <w:color w:val="FF0000"/>
              </w:rPr>
            </w:pPr>
            <w:r w:rsidRPr="00AD2CAC">
              <w:rPr>
                <w:strike/>
                <w:color w:val="FF0000"/>
              </w:rPr>
              <w:t>33.</w:t>
            </w:r>
          </w:p>
        </w:tc>
        <w:tc>
          <w:tcPr>
            <w:tcW w:w="2875" w:type="dxa"/>
          </w:tcPr>
          <w:p w14:paraId="140C5391" w14:textId="77777777" w:rsidR="00D75D91" w:rsidRPr="00AD2CAC" w:rsidRDefault="00D75D91" w:rsidP="00577AEA">
            <w:pPr>
              <w:rPr>
                <w:strike/>
                <w:color w:val="FF0000"/>
              </w:rPr>
            </w:pPr>
            <w:r w:rsidRPr="00AD2CAC">
              <w:rPr>
                <w:strike/>
                <w:color w:val="FF0000"/>
              </w:rPr>
              <w:t>В (2111)</w:t>
            </w:r>
          </w:p>
        </w:tc>
        <w:tc>
          <w:tcPr>
            <w:tcW w:w="5294" w:type="dxa"/>
            <w:gridSpan w:val="3"/>
          </w:tcPr>
          <w:p w14:paraId="37EE8F62" w14:textId="77777777" w:rsidR="00D75D91" w:rsidRPr="00AD2CAC" w:rsidRDefault="00D75D91" w:rsidP="00577AEA">
            <w:pPr>
              <w:rPr>
                <w:strike/>
                <w:color w:val="FF0000"/>
              </w:rPr>
            </w:pPr>
            <w:r w:rsidRPr="00AD2CAC">
              <w:rPr>
                <w:strike/>
                <w:color w:val="FF0000"/>
              </w:rPr>
              <w:t>Комплет висећих елемената</w:t>
            </w:r>
          </w:p>
        </w:tc>
      </w:tr>
      <w:tr w:rsidR="00D75D91" w:rsidRPr="00AD2CAC" w14:paraId="07547D2A" w14:textId="77777777" w:rsidTr="002E7AE6">
        <w:tc>
          <w:tcPr>
            <w:tcW w:w="675" w:type="dxa"/>
          </w:tcPr>
          <w:p w14:paraId="443099EA" w14:textId="77777777" w:rsidR="00D75D91" w:rsidRPr="00AD2CAC" w:rsidRDefault="00D75D91" w:rsidP="00577AEA">
            <w:pPr>
              <w:rPr>
                <w:strike/>
                <w:color w:val="FF0000"/>
              </w:rPr>
            </w:pPr>
          </w:p>
        </w:tc>
        <w:tc>
          <w:tcPr>
            <w:tcW w:w="2875" w:type="dxa"/>
          </w:tcPr>
          <w:p w14:paraId="178D7DC0" w14:textId="77777777" w:rsidR="00D75D91" w:rsidRPr="00AD2CAC" w:rsidRDefault="00D75D91" w:rsidP="00577AEA">
            <w:pPr>
              <w:rPr>
                <w:strike/>
                <w:color w:val="FF0000"/>
              </w:rPr>
            </w:pPr>
            <w:r w:rsidRPr="00AD2CAC">
              <w:rPr>
                <w:strike/>
                <w:color w:val="FF0000"/>
              </w:rPr>
              <w:t>Материјал/ састав:</w:t>
            </w:r>
          </w:p>
        </w:tc>
        <w:tc>
          <w:tcPr>
            <w:tcW w:w="5294" w:type="dxa"/>
            <w:gridSpan w:val="3"/>
          </w:tcPr>
          <w:p w14:paraId="2A1DFD20" w14:textId="77777777" w:rsidR="00D75D91" w:rsidRPr="00AD2CAC" w:rsidRDefault="00D75D91" w:rsidP="00577AEA">
            <w:pPr>
              <w:rPr>
                <w:strike/>
                <w:color w:val="FF0000"/>
              </w:rPr>
            </w:pPr>
            <w:r w:rsidRPr="00AD2CAC">
              <w:rPr>
                <w:strike/>
                <w:color w:val="FF0000"/>
              </w:rPr>
              <w:t xml:space="preserve">Корпус: иверица, обложена меламинском фолијом </w:t>
            </w:r>
          </w:p>
          <w:p w14:paraId="5B848E50" w14:textId="77777777" w:rsidR="00D75D91" w:rsidRPr="00AD2CAC" w:rsidRDefault="00D75D91" w:rsidP="00577AEA">
            <w:pPr>
              <w:rPr>
                <w:strike/>
                <w:color w:val="FF0000"/>
              </w:rPr>
            </w:pPr>
            <w:r w:rsidRPr="00AD2CAC">
              <w:rPr>
                <w:strike/>
                <w:color w:val="FF0000"/>
              </w:rPr>
              <w:t>Фронтови: иверица обложена ХПЛ ламинатом,  стакло</w:t>
            </w:r>
          </w:p>
        </w:tc>
      </w:tr>
      <w:tr w:rsidR="00D75D91" w:rsidRPr="00AD2CAC" w14:paraId="6AC8B75C" w14:textId="77777777" w:rsidTr="002E7AE6">
        <w:tc>
          <w:tcPr>
            <w:tcW w:w="675" w:type="dxa"/>
          </w:tcPr>
          <w:p w14:paraId="4F526F87" w14:textId="77777777" w:rsidR="00D75D91" w:rsidRPr="00AD2CAC" w:rsidRDefault="00D75D91" w:rsidP="00577AEA">
            <w:pPr>
              <w:rPr>
                <w:strike/>
                <w:color w:val="FF0000"/>
              </w:rPr>
            </w:pPr>
          </w:p>
        </w:tc>
        <w:tc>
          <w:tcPr>
            <w:tcW w:w="2875" w:type="dxa"/>
          </w:tcPr>
          <w:p w14:paraId="288D5B85" w14:textId="77777777" w:rsidR="00D75D91" w:rsidRPr="00AD2CAC" w:rsidRDefault="00D75D91" w:rsidP="00577AEA">
            <w:pPr>
              <w:rPr>
                <w:strike/>
                <w:color w:val="FF0000"/>
              </w:rPr>
            </w:pPr>
            <w:r w:rsidRPr="00AD2CAC">
              <w:rPr>
                <w:strike/>
                <w:color w:val="FF0000"/>
              </w:rPr>
              <w:t>Димензије:</w:t>
            </w:r>
          </w:p>
        </w:tc>
        <w:tc>
          <w:tcPr>
            <w:tcW w:w="5294" w:type="dxa"/>
            <w:gridSpan w:val="3"/>
          </w:tcPr>
          <w:p w14:paraId="51FCD01D" w14:textId="77777777" w:rsidR="00D75D91" w:rsidRPr="00AD2CAC" w:rsidRDefault="00D75D91" w:rsidP="00577AEA">
            <w:pPr>
              <w:rPr>
                <w:strike/>
                <w:color w:val="FF0000"/>
              </w:rPr>
            </w:pPr>
            <w:r w:rsidRPr="00AD2CAC">
              <w:rPr>
                <w:strike/>
                <w:color w:val="FF0000"/>
              </w:rPr>
              <w:t>100х30х60цм</w:t>
            </w:r>
          </w:p>
        </w:tc>
      </w:tr>
      <w:tr w:rsidR="00D75D91" w:rsidRPr="00AD2CAC" w14:paraId="305A5DDF" w14:textId="77777777" w:rsidTr="002E7AE6">
        <w:tc>
          <w:tcPr>
            <w:tcW w:w="675" w:type="dxa"/>
          </w:tcPr>
          <w:p w14:paraId="312F218F" w14:textId="77777777" w:rsidR="00D75D91" w:rsidRPr="00AD2CAC" w:rsidRDefault="00D75D91" w:rsidP="00577AEA">
            <w:pPr>
              <w:rPr>
                <w:strike/>
                <w:color w:val="FF0000"/>
              </w:rPr>
            </w:pPr>
          </w:p>
        </w:tc>
        <w:tc>
          <w:tcPr>
            <w:tcW w:w="2875" w:type="dxa"/>
          </w:tcPr>
          <w:p w14:paraId="78273C65" w14:textId="77777777" w:rsidR="00D75D91" w:rsidRPr="00AD2CAC" w:rsidRDefault="00D75D91" w:rsidP="00577AEA">
            <w:pPr>
              <w:rPr>
                <w:strike/>
                <w:color w:val="FF0000"/>
              </w:rPr>
            </w:pPr>
            <w:r w:rsidRPr="00AD2CAC">
              <w:rPr>
                <w:strike/>
                <w:color w:val="FF0000"/>
              </w:rPr>
              <w:t>Боја:</w:t>
            </w:r>
          </w:p>
        </w:tc>
        <w:tc>
          <w:tcPr>
            <w:tcW w:w="5294" w:type="dxa"/>
            <w:gridSpan w:val="3"/>
          </w:tcPr>
          <w:p w14:paraId="1444D98B" w14:textId="77777777" w:rsidR="00D75D91" w:rsidRPr="00AD2CAC" w:rsidRDefault="00D75D91" w:rsidP="00577AEA">
            <w:pPr>
              <w:rPr>
                <w:strike/>
                <w:color w:val="FF0000"/>
              </w:rPr>
            </w:pPr>
            <w:r w:rsidRPr="00AD2CAC">
              <w:rPr>
                <w:strike/>
                <w:color w:val="FF0000"/>
              </w:rPr>
              <w:t>По договору са наручиоцем</w:t>
            </w:r>
          </w:p>
        </w:tc>
      </w:tr>
      <w:tr w:rsidR="00D75D91" w:rsidRPr="00AD2CAC" w14:paraId="38AC7D69" w14:textId="77777777" w:rsidTr="002E7AE6">
        <w:tc>
          <w:tcPr>
            <w:tcW w:w="675" w:type="dxa"/>
          </w:tcPr>
          <w:p w14:paraId="15D00C94" w14:textId="77777777" w:rsidR="00D75D91" w:rsidRPr="00AD2CAC" w:rsidRDefault="00D75D91" w:rsidP="00577AEA">
            <w:pPr>
              <w:rPr>
                <w:strike/>
                <w:color w:val="FF0000"/>
              </w:rPr>
            </w:pPr>
          </w:p>
        </w:tc>
        <w:tc>
          <w:tcPr>
            <w:tcW w:w="2875" w:type="dxa"/>
          </w:tcPr>
          <w:p w14:paraId="697F5810" w14:textId="77777777" w:rsidR="00D75D91" w:rsidRPr="00AD2CAC" w:rsidRDefault="00D75D91" w:rsidP="00577AEA">
            <w:pPr>
              <w:rPr>
                <w:strike/>
                <w:color w:val="FF0000"/>
              </w:rPr>
            </w:pPr>
            <w:r w:rsidRPr="00AD2CAC">
              <w:rPr>
                <w:strike/>
                <w:color w:val="FF0000"/>
              </w:rPr>
              <w:t>Опис</w:t>
            </w:r>
          </w:p>
        </w:tc>
        <w:tc>
          <w:tcPr>
            <w:tcW w:w="5294" w:type="dxa"/>
            <w:gridSpan w:val="3"/>
          </w:tcPr>
          <w:p w14:paraId="556256E5" w14:textId="77777777" w:rsidR="00D75D91" w:rsidRPr="00AD2CAC" w:rsidRDefault="00D75D91" w:rsidP="00577AEA">
            <w:pPr>
              <w:rPr>
                <w:strike/>
                <w:color w:val="FF0000"/>
              </w:rPr>
            </w:pPr>
            <w:r w:rsidRPr="00AD2CAC">
              <w:rPr>
                <w:strike/>
                <w:color w:val="FF0000"/>
                <w:lang w:val="fr-FR"/>
              </w:rPr>
              <w:t>Висећи</w:t>
            </w:r>
            <w:r w:rsidRPr="00001C93">
              <w:rPr>
                <w:strike/>
                <w:color w:val="FF0000"/>
              </w:rPr>
              <w:t xml:space="preserve"> </w:t>
            </w:r>
            <w:r w:rsidRPr="00AD2CAC">
              <w:rPr>
                <w:strike/>
                <w:color w:val="FF0000"/>
                <w:lang w:val="fr-FR"/>
              </w:rPr>
              <w:t>елементи</w:t>
            </w:r>
            <w:r w:rsidRPr="00001C93">
              <w:rPr>
                <w:strike/>
                <w:color w:val="FF0000"/>
              </w:rPr>
              <w:t xml:space="preserve"> </w:t>
            </w:r>
            <w:r w:rsidRPr="00AD2CAC">
              <w:rPr>
                <w:strike/>
                <w:color w:val="FF0000"/>
                <w:lang w:val="fr-FR"/>
              </w:rPr>
              <w:t>поседују</w:t>
            </w:r>
            <w:r w:rsidRPr="00001C93">
              <w:rPr>
                <w:strike/>
                <w:color w:val="FF0000"/>
              </w:rPr>
              <w:t xml:space="preserve"> </w:t>
            </w:r>
            <w:r w:rsidRPr="00AD2CAC">
              <w:rPr>
                <w:strike/>
                <w:color w:val="FF0000"/>
                <w:lang w:val="fr-FR"/>
              </w:rPr>
              <w:t>полице</w:t>
            </w:r>
            <w:r w:rsidRPr="00001C93">
              <w:rPr>
                <w:strike/>
                <w:color w:val="FF0000"/>
              </w:rPr>
              <w:t xml:space="preserve">. </w:t>
            </w:r>
            <w:r w:rsidRPr="00AD2CAC">
              <w:rPr>
                <w:strike/>
                <w:color w:val="FF0000"/>
                <w:lang w:val="fr-FR"/>
              </w:rPr>
              <w:t>Полице</w:t>
            </w:r>
            <w:r w:rsidRPr="00001C93">
              <w:rPr>
                <w:strike/>
                <w:color w:val="FF0000"/>
              </w:rPr>
              <w:t xml:space="preserve"> </w:t>
            </w:r>
            <w:r w:rsidRPr="00AD2CAC">
              <w:rPr>
                <w:strike/>
                <w:color w:val="FF0000"/>
                <w:lang w:val="fr-FR"/>
              </w:rPr>
              <w:t>се</w:t>
            </w:r>
            <w:r w:rsidRPr="00001C93">
              <w:rPr>
                <w:strike/>
                <w:color w:val="FF0000"/>
              </w:rPr>
              <w:t xml:space="preserve"> </w:t>
            </w:r>
            <w:r w:rsidRPr="00AD2CAC">
              <w:rPr>
                <w:strike/>
                <w:color w:val="FF0000"/>
                <w:lang w:val="fr-FR"/>
              </w:rPr>
              <w:t>постављају</w:t>
            </w:r>
            <w:r w:rsidRPr="00001C93">
              <w:rPr>
                <w:strike/>
                <w:color w:val="FF0000"/>
              </w:rPr>
              <w:t xml:space="preserve"> </w:t>
            </w:r>
            <w:r w:rsidRPr="00AD2CAC">
              <w:rPr>
                <w:strike/>
                <w:color w:val="FF0000"/>
                <w:lang w:val="fr-FR"/>
              </w:rPr>
              <w:t>на</w:t>
            </w:r>
            <w:r w:rsidRPr="00001C93">
              <w:rPr>
                <w:strike/>
                <w:color w:val="FF0000"/>
              </w:rPr>
              <w:t xml:space="preserve"> </w:t>
            </w:r>
            <w:r w:rsidRPr="00AD2CAC">
              <w:rPr>
                <w:strike/>
                <w:color w:val="FF0000"/>
                <w:lang w:val="fr-FR"/>
              </w:rPr>
              <w:t>носаче</w:t>
            </w:r>
            <w:r w:rsidRPr="00001C93">
              <w:rPr>
                <w:strike/>
                <w:color w:val="FF0000"/>
              </w:rPr>
              <w:t xml:space="preserve"> </w:t>
            </w:r>
            <w:r w:rsidRPr="00AD2CAC">
              <w:rPr>
                <w:strike/>
                <w:color w:val="FF0000"/>
                <w:lang w:val="fr-FR"/>
              </w:rPr>
              <w:t>који</w:t>
            </w:r>
            <w:r w:rsidRPr="00001C93">
              <w:rPr>
                <w:strike/>
                <w:color w:val="FF0000"/>
              </w:rPr>
              <w:t xml:space="preserve"> </w:t>
            </w:r>
            <w:r w:rsidRPr="00AD2CAC">
              <w:rPr>
                <w:strike/>
                <w:color w:val="FF0000"/>
                <w:lang w:val="fr-FR"/>
              </w:rPr>
              <w:t>се</w:t>
            </w:r>
            <w:r w:rsidRPr="00001C93">
              <w:rPr>
                <w:strike/>
                <w:color w:val="FF0000"/>
              </w:rPr>
              <w:t xml:space="preserve"> </w:t>
            </w:r>
            <w:r w:rsidRPr="00AD2CAC">
              <w:rPr>
                <w:strike/>
                <w:color w:val="FF0000"/>
                <w:lang w:val="fr-FR"/>
              </w:rPr>
              <w:t>фиксирају</w:t>
            </w:r>
            <w:r w:rsidRPr="00001C93">
              <w:rPr>
                <w:strike/>
                <w:color w:val="FF0000"/>
              </w:rPr>
              <w:t xml:space="preserve"> </w:t>
            </w:r>
            <w:r w:rsidRPr="00AD2CAC">
              <w:rPr>
                <w:strike/>
                <w:color w:val="FF0000"/>
                <w:lang w:val="fr-FR"/>
              </w:rPr>
              <w:t>за</w:t>
            </w:r>
            <w:r w:rsidRPr="00001C93">
              <w:rPr>
                <w:strike/>
                <w:color w:val="FF0000"/>
              </w:rPr>
              <w:t xml:space="preserve"> </w:t>
            </w:r>
            <w:r w:rsidRPr="00AD2CAC">
              <w:rPr>
                <w:strike/>
                <w:color w:val="FF0000"/>
                <w:lang w:val="fr-FR"/>
              </w:rPr>
              <w:t>бочне</w:t>
            </w:r>
            <w:r w:rsidRPr="00001C93">
              <w:rPr>
                <w:strike/>
                <w:color w:val="FF0000"/>
              </w:rPr>
              <w:t xml:space="preserve"> </w:t>
            </w:r>
            <w:r w:rsidRPr="00AD2CAC">
              <w:rPr>
                <w:strike/>
                <w:color w:val="FF0000"/>
                <w:lang w:val="fr-FR"/>
              </w:rPr>
              <w:t>странице</w:t>
            </w:r>
            <w:r w:rsidRPr="00001C93">
              <w:rPr>
                <w:strike/>
                <w:color w:val="FF0000"/>
              </w:rPr>
              <w:t xml:space="preserve"> </w:t>
            </w:r>
            <w:r w:rsidRPr="00AD2CAC">
              <w:rPr>
                <w:strike/>
                <w:color w:val="FF0000"/>
                <w:lang w:val="fr-FR"/>
              </w:rPr>
              <w:t>елемената</w:t>
            </w:r>
            <w:r w:rsidRPr="00001C93">
              <w:rPr>
                <w:strike/>
                <w:color w:val="FF0000"/>
              </w:rPr>
              <w:t xml:space="preserve">, </w:t>
            </w:r>
            <w:r w:rsidRPr="00AD2CAC">
              <w:rPr>
                <w:strike/>
                <w:color w:val="FF0000"/>
                <w:lang w:val="fr-FR"/>
              </w:rPr>
              <w:t>при</w:t>
            </w:r>
            <w:r w:rsidRPr="00001C93">
              <w:rPr>
                <w:strike/>
                <w:color w:val="FF0000"/>
              </w:rPr>
              <w:t xml:space="preserve"> </w:t>
            </w:r>
            <w:r w:rsidRPr="00AD2CAC">
              <w:rPr>
                <w:strike/>
                <w:color w:val="FF0000"/>
                <w:lang w:val="fr-FR"/>
              </w:rPr>
              <w:t>чему</w:t>
            </w:r>
            <w:r w:rsidRPr="00001C93">
              <w:rPr>
                <w:strike/>
                <w:color w:val="FF0000"/>
              </w:rPr>
              <w:t xml:space="preserve"> </w:t>
            </w:r>
            <w:r w:rsidRPr="00AD2CAC">
              <w:rPr>
                <w:strike/>
                <w:color w:val="FF0000"/>
                <w:lang w:val="fr-FR"/>
              </w:rPr>
              <w:t>је</w:t>
            </w:r>
            <w:r w:rsidRPr="00001C93">
              <w:rPr>
                <w:strike/>
                <w:color w:val="FF0000"/>
              </w:rPr>
              <w:t xml:space="preserve"> </w:t>
            </w:r>
            <w:r w:rsidRPr="00AD2CAC">
              <w:rPr>
                <w:strike/>
                <w:color w:val="FF0000"/>
                <w:lang w:val="fr-FR"/>
              </w:rPr>
              <w:t>њихово</w:t>
            </w:r>
            <w:r w:rsidRPr="00001C93">
              <w:rPr>
                <w:strike/>
                <w:color w:val="FF0000"/>
              </w:rPr>
              <w:t xml:space="preserve"> </w:t>
            </w:r>
            <w:r w:rsidRPr="00AD2CAC">
              <w:rPr>
                <w:strike/>
                <w:color w:val="FF0000"/>
                <w:lang w:val="fr-FR"/>
              </w:rPr>
              <w:t>међусобно</w:t>
            </w:r>
            <w:r w:rsidRPr="00001C93">
              <w:rPr>
                <w:strike/>
                <w:color w:val="FF0000"/>
              </w:rPr>
              <w:t xml:space="preserve"> </w:t>
            </w:r>
            <w:r w:rsidRPr="00AD2CAC">
              <w:rPr>
                <w:strike/>
                <w:color w:val="FF0000"/>
                <w:lang w:val="fr-FR"/>
              </w:rPr>
              <w:t>висинско</w:t>
            </w:r>
            <w:r w:rsidRPr="00001C93">
              <w:rPr>
                <w:strike/>
                <w:color w:val="FF0000"/>
              </w:rPr>
              <w:t xml:space="preserve"> </w:t>
            </w:r>
            <w:r w:rsidRPr="00AD2CAC">
              <w:rPr>
                <w:strike/>
                <w:color w:val="FF0000"/>
                <w:lang w:val="fr-FR"/>
              </w:rPr>
              <w:t>растојање</w:t>
            </w:r>
            <w:r w:rsidRPr="00001C93">
              <w:rPr>
                <w:strike/>
                <w:color w:val="FF0000"/>
              </w:rPr>
              <w:t xml:space="preserve"> </w:t>
            </w:r>
            <w:r w:rsidRPr="00AD2CAC">
              <w:rPr>
                <w:strike/>
                <w:color w:val="FF0000"/>
                <w:lang w:val="fr-FR"/>
              </w:rPr>
              <w:t>подесиво</w:t>
            </w:r>
            <w:r w:rsidRPr="00001C93">
              <w:rPr>
                <w:strike/>
                <w:color w:val="FF0000"/>
              </w:rPr>
              <w:t>.</w:t>
            </w:r>
            <w:r w:rsidRPr="00AD2CAC">
              <w:rPr>
                <w:strike/>
                <w:color w:val="FF0000"/>
                <w:lang w:val="fr-FR"/>
              </w:rPr>
              <w:t>Елементи</w:t>
            </w:r>
            <w:r w:rsidRPr="00001C93">
              <w:rPr>
                <w:strike/>
                <w:color w:val="FF0000"/>
              </w:rPr>
              <w:t xml:space="preserve"> </w:t>
            </w:r>
            <w:r w:rsidRPr="00AD2CAC">
              <w:rPr>
                <w:strike/>
                <w:color w:val="FF0000"/>
                <w:lang w:val="fr-FR"/>
              </w:rPr>
              <w:t>комплета</w:t>
            </w:r>
            <w:r w:rsidRPr="00001C93">
              <w:rPr>
                <w:strike/>
                <w:color w:val="FF0000"/>
              </w:rPr>
              <w:t xml:space="preserve"> </w:t>
            </w:r>
            <w:r w:rsidRPr="00AD2CAC">
              <w:rPr>
                <w:strike/>
                <w:color w:val="FF0000"/>
                <w:lang w:val="fr-FR"/>
              </w:rPr>
              <w:t>су</w:t>
            </w:r>
            <w:r w:rsidRPr="00001C93">
              <w:rPr>
                <w:strike/>
                <w:color w:val="FF0000"/>
              </w:rPr>
              <w:t xml:space="preserve"> </w:t>
            </w:r>
            <w:r w:rsidRPr="00AD2CAC">
              <w:rPr>
                <w:strike/>
                <w:color w:val="FF0000"/>
                <w:lang w:val="fr-FR"/>
              </w:rPr>
              <w:t>отворени</w:t>
            </w:r>
            <w:r w:rsidRPr="00001C93">
              <w:rPr>
                <w:strike/>
                <w:color w:val="FF0000"/>
              </w:rPr>
              <w:t xml:space="preserve"> </w:t>
            </w:r>
            <w:r w:rsidRPr="00AD2CAC">
              <w:rPr>
                <w:strike/>
                <w:color w:val="FF0000"/>
                <w:lang w:val="fr-FR"/>
              </w:rPr>
              <w:t>или</w:t>
            </w:r>
            <w:r w:rsidRPr="00001C93">
              <w:rPr>
                <w:strike/>
                <w:color w:val="FF0000"/>
              </w:rPr>
              <w:t xml:space="preserve"> </w:t>
            </w:r>
            <w:r w:rsidRPr="00AD2CAC">
              <w:rPr>
                <w:strike/>
                <w:color w:val="FF0000"/>
                <w:lang w:val="fr-FR"/>
              </w:rPr>
              <w:t>затворени</w:t>
            </w:r>
            <w:r w:rsidRPr="00001C93">
              <w:rPr>
                <w:strike/>
                <w:color w:val="FF0000"/>
              </w:rPr>
              <w:t xml:space="preserve">, </w:t>
            </w:r>
            <w:r w:rsidRPr="00AD2CAC">
              <w:rPr>
                <w:strike/>
                <w:color w:val="FF0000"/>
                <w:lang w:val="fr-FR"/>
              </w:rPr>
              <w:t>пуним</w:t>
            </w:r>
            <w:r w:rsidRPr="00001C93">
              <w:rPr>
                <w:strike/>
                <w:color w:val="FF0000"/>
              </w:rPr>
              <w:t xml:space="preserve"> </w:t>
            </w:r>
            <w:r w:rsidRPr="00AD2CAC">
              <w:rPr>
                <w:strike/>
                <w:color w:val="FF0000"/>
                <w:lang w:val="fr-FR"/>
              </w:rPr>
              <w:t>или</w:t>
            </w:r>
            <w:r w:rsidRPr="00001C93">
              <w:rPr>
                <w:strike/>
                <w:color w:val="FF0000"/>
              </w:rPr>
              <w:t xml:space="preserve"> </w:t>
            </w:r>
            <w:r w:rsidRPr="00AD2CAC">
              <w:rPr>
                <w:strike/>
                <w:color w:val="FF0000"/>
                <w:lang w:val="fr-FR"/>
              </w:rPr>
              <w:t>стакленим</w:t>
            </w:r>
            <w:r w:rsidRPr="00001C93">
              <w:rPr>
                <w:strike/>
                <w:color w:val="FF0000"/>
              </w:rPr>
              <w:t xml:space="preserve"> </w:t>
            </w:r>
            <w:r w:rsidRPr="00AD2CAC">
              <w:rPr>
                <w:strike/>
                <w:color w:val="FF0000"/>
                <w:lang w:val="fr-FR"/>
              </w:rPr>
              <w:t>вратима</w:t>
            </w:r>
            <w:r w:rsidRPr="00001C93">
              <w:rPr>
                <w:strike/>
                <w:color w:val="FF0000"/>
              </w:rPr>
              <w:t xml:space="preserve"> </w:t>
            </w:r>
            <w:r w:rsidRPr="00AD2CAC">
              <w:rPr>
                <w:strike/>
                <w:color w:val="FF0000"/>
                <w:lang w:val="fr-FR"/>
              </w:rPr>
              <w:t>у</w:t>
            </w:r>
            <w:r w:rsidRPr="00001C93">
              <w:rPr>
                <w:strike/>
                <w:color w:val="FF0000"/>
              </w:rPr>
              <w:t xml:space="preserve"> </w:t>
            </w:r>
            <w:r w:rsidRPr="00AD2CAC">
              <w:rPr>
                <w:strike/>
                <w:color w:val="FF0000"/>
                <w:lang w:val="fr-FR"/>
              </w:rPr>
              <w:t>зависности</w:t>
            </w:r>
            <w:r w:rsidRPr="00001C93">
              <w:rPr>
                <w:strike/>
                <w:color w:val="FF0000"/>
              </w:rPr>
              <w:t xml:space="preserve"> </w:t>
            </w:r>
            <w:r w:rsidRPr="00AD2CAC">
              <w:rPr>
                <w:strike/>
                <w:color w:val="FF0000"/>
                <w:lang w:val="fr-FR"/>
              </w:rPr>
              <w:t>од</w:t>
            </w:r>
            <w:r w:rsidRPr="00001C93">
              <w:rPr>
                <w:strike/>
                <w:color w:val="FF0000"/>
              </w:rPr>
              <w:t xml:space="preserve"> </w:t>
            </w:r>
            <w:r w:rsidRPr="00AD2CAC">
              <w:rPr>
                <w:strike/>
                <w:color w:val="FF0000"/>
                <w:lang w:val="fr-FR"/>
              </w:rPr>
              <w:t>намене</w:t>
            </w:r>
            <w:r w:rsidRPr="00001C93">
              <w:rPr>
                <w:strike/>
                <w:color w:val="FF0000"/>
              </w:rPr>
              <w:t xml:space="preserve"> </w:t>
            </w:r>
            <w:r w:rsidRPr="00AD2CAC">
              <w:rPr>
                <w:strike/>
                <w:color w:val="FF0000"/>
                <w:lang w:val="fr-FR"/>
              </w:rPr>
              <w:t>и</w:t>
            </w:r>
            <w:r w:rsidRPr="00001C93">
              <w:rPr>
                <w:strike/>
                <w:color w:val="FF0000"/>
              </w:rPr>
              <w:t xml:space="preserve"> </w:t>
            </w:r>
            <w:r w:rsidRPr="00AD2CAC">
              <w:rPr>
                <w:strike/>
                <w:color w:val="FF0000"/>
                <w:lang w:val="fr-FR"/>
              </w:rPr>
              <w:t>са</w:t>
            </w:r>
            <w:r w:rsidRPr="00001C93">
              <w:rPr>
                <w:strike/>
                <w:color w:val="FF0000"/>
              </w:rPr>
              <w:t xml:space="preserve"> </w:t>
            </w:r>
            <w:r w:rsidRPr="00AD2CAC">
              <w:rPr>
                <w:strike/>
                <w:color w:val="FF0000"/>
                <w:lang w:val="fr-FR"/>
              </w:rPr>
              <w:t>обезбеђеним</w:t>
            </w:r>
            <w:r w:rsidRPr="00001C93">
              <w:rPr>
                <w:strike/>
                <w:color w:val="FF0000"/>
              </w:rPr>
              <w:t xml:space="preserve"> </w:t>
            </w:r>
            <w:r w:rsidRPr="00AD2CAC">
              <w:rPr>
                <w:strike/>
                <w:color w:val="FF0000"/>
                <w:lang w:val="fr-FR"/>
              </w:rPr>
              <w:t>системом</w:t>
            </w:r>
            <w:r w:rsidRPr="00001C93">
              <w:rPr>
                <w:strike/>
                <w:color w:val="FF0000"/>
              </w:rPr>
              <w:t xml:space="preserve"> </w:t>
            </w:r>
            <w:r w:rsidRPr="00AD2CAC">
              <w:rPr>
                <w:strike/>
                <w:color w:val="FF0000"/>
                <w:lang w:val="fr-FR"/>
              </w:rPr>
              <w:t>закључавања</w:t>
            </w:r>
            <w:r w:rsidRPr="00001C93">
              <w:rPr>
                <w:strike/>
                <w:color w:val="FF0000"/>
              </w:rPr>
              <w:t>.</w:t>
            </w:r>
          </w:p>
        </w:tc>
      </w:tr>
      <w:tr w:rsidR="00D75D91" w:rsidRPr="00AD2CAC" w14:paraId="333D1A99" w14:textId="77777777" w:rsidTr="002E7AE6">
        <w:tc>
          <w:tcPr>
            <w:tcW w:w="675" w:type="dxa"/>
          </w:tcPr>
          <w:p w14:paraId="4C540667" w14:textId="77777777" w:rsidR="00D75D91" w:rsidRPr="00AD2CAC" w:rsidRDefault="00D75D91" w:rsidP="00577AEA">
            <w:pPr>
              <w:rPr>
                <w:strike/>
                <w:color w:val="FF0000"/>
              </w:rPr>
            </w:pPr>
          </w:p>
        </w:tc>
        <w:tc>
          <w:tcPr>
            <w:tcW w:w="2875" w:type="dxa"/>
          </w:tcPr>
          <w:p w14:paraId="4E866E6A" w14:textId="77777777" w:rsidR="00D75D91" w:rsidRPr="00AD2CAC" w:rsidRDefault="00D75D91" w:rsidP="00577AEA">
            <w:pPr>
              <w:rPr>
                <w:strike/>
                <w:color w:val="FF0000"/>
              </w:rPr>
            </w:pPr>
            <w:r w:rsidRPr="00AD2CAC">
              <w:rPr>
                <w:strike/>
                <w:color w:val="FF0000"/>
              </w:rPr>
              <w:t>Оков</w:t>
            </w:r>
          </w:p>
        </w:tc>
        <w:tc>
          <w:tcPr>
            <w:tcW w:w="5294" w:type="dxa"/>
            <w:gridSpan w:val="3"/>
          </w:tcPr>
          <w:p w14:paraId="1646BFE9" w14:textId="77777777" w:rsidR="00D75D91" w:rsidRPr="00AD2CAC" w:rsidRDefault="00E619B4" w:rsidP="00577AEA">
            <w:pPr>
              <w:rPr>
                <w:strike/>
                <w:color w:val="FF0000"/>
              </w:rPr>
            </w:pPr>
            <w:r w:rsidRPr="00AD2CAC">
              <w:rPr>
                <w:strike/>
                <w:color w:val="FF0000"/>
              </w:rPr>
              <w:t>/</w:t>
            </w:r>
          </w:p>
        </w:tc>
      </w:tr>
      <w:tr w:rsidR="00D75D91" w:rsidRPr="00001C93" w14:paraId="6993BB77" w14:textId="77777777" w:rsidTr="002E7AE6">
        <w:tc>
          <w:tcPr>
            <w:tcW w:w="675" w:type="dxa"/>
          </w:tcPr>
          <w:p w14:paraId="4A3227F6" w14:textId="77777777" w:rsidR="00D75D91" w:rsidRPr="00AD2CAC" w:rsidRDefault="00D75D91" w:rsidP="00577AEA">
            <w:pPr>
              <w:rPr>
                <w:strike/>
                <w:color w:val="FF0000"/>
              </w:rPr>
            </w:pPr>
          </w:p>
        </w:tc>
        <w:tc>
          <w:tcPr>
            <w:tcW w:w="2875" w:type="dxa"/>
          </w:tcPr>
          <w:p w14:paraId="0133F40B" w14:textId="77777777" w:rsidR="00D75D91" w:rsidRPr="00AD2CAC" w:rsidRDefault="00D75D91" w:rsidP="00577AEA">
            <w:pPr>
              <w:rPr>
                <w:strike/>
                <w:color w:val="FF0000"/>
              </w:rPr>
            </w:pPr>
            <w:r w:rsidRPr="00AD2CAC">
              <w:rPr>
                <w:strike/>
                <w:color w:val="FF0000"/>
              </w:rPr>
              <w:t>Шарка:</w:t>
            </w:r>
          </w:p>
        </w:tc>
        <w:tc>
          <w:tcPr>
            <w:tcW w:w="5294" w:type="dxa"/>
            <w:gridSpan w:val="3"/>
          </w:tcPr>
          <w:p w14:paraId="4125FE25" w14:textId="77777777" w:rsidR="00D75D91" w:rsidRPr="00AD2CAC" w:rsidRDefault="00D75D91" w:rsidP="00577AEA">
            <w:pPr>
              <w:rPr>
                <w:strike/>
                <w:color w:val="FF0000"/>
              </w:rPr>
            </w:pPr>
            <w:r w:rsidRPr="00AD2CAC">
              <w:rPr>
                <w:strike/>
                <w:color w:val="FF0000"/>
              </w:rPr>
              <w:t>Обична шарка у миниманом квалитету „HAFELE“ или „одговарајуће“</w:t>
            </w:r>
          </w:p>
        </w:tc>
      </w:tr>
      <w:tr w:rsidR="00D75D91" w:rsidRPr="00AD2CAC" w14:paraId="191EC336" w14:textId="77777777" w:rsidTr="002E7AE6">
        <w:tc>
          <w:tcPr>
            <w:tcW w:w="675" w:type="dxa"/>
          </w:tcPr>
          <w:p w14:paraId="638BAA5B" w14:textId="77777777" w:rsidR="00D75D91" w:rsidRPr="00001C93" w:rsidRDefault="00D75D91" w:rsidP="00577AEA">
            <w:pPr>
              <w:rPr>
                <w:strike/>
                <w:color w:val="FF0000"/>
              </w:rPr>
            </w:pPr>
          </w:p>
        </w:tc>
        <w:tc>
          <w:tcPr>
            <w:tcW w:w="2875" w:type="dxa"/>
          </w:tcPr>
          <w:p w14:paraId="00135501" w14:textId="77777777" w:rsidR="00D75D91" w:rsidRPr="00AD2CAC" w:rsidRDefault="00D75D91" w:rsidP="00577AEA">
            <w:pPr>
              <w:rPr>
                <w:strike/>
                <w:color w:val="FF0000"/>
              </w:rPr>
            </w:pPr>
            <w:r w:rsidRPr="00AD2CAC">
              <w:rPr>
                <w:strike/>
                <w:color w:val="FF0000"/>
              </w:rPr>
              <w:t>Клизач</w:t>
            </w:r>
          </w:p>
        </w:tc>
        <w:tc>
          <w:tcPr>
            <w:tcW w:w="5294" w:type="dxa"/>
            <w:gridSpan w:val="3"/>
          </w:tcPr>
          <w:p w14:paraId="00B0C914" w14:textId="77777777" w:rsidR="00D75D91" w:rsidRPr="00AD2CAC" w:rsidRDefault="00D75D91" w:rsidP="00577AEA">
            <w:pPr>
              <w:rPr>
                <w:strike/>
                <w:color w:val="FF0000"/>
              </w:rPr>
            </w:pPr>
            <w:r w:rsidRPr="00AD2CAC">
              <w:rPr>
                <w:strike/>
                <w:color w:val="FF0000"/>
              </w:rPr>
              <w:t>/</w:t>
            </w:r>
          </w:p>
        </w:tc>
      </w:tr>
      <w:tr w:rsidR="00D75D91" w:rsidRPr="00AD2CAC" w14:paraId="04AFC40E" w14:textId="77777777" w:rsidTr="002E7AE6">
        <w:tc>
          <w:tcPr>
            <w:tcW w:w="675" w:type="dxa"/>
          </w:tcPr>
          <w:p w14:paraId="4C339F90" w14:textId="77777777" w:rsidR="00D75D91" w:rsidRPr="00AD2CAC" w:rsidRDefault="00D75D91" w:rsidP="00577AEA">
            <w:pPr>
              <w:rPr>
                <w:strike/>
                <w:color w:val="FF0000"/>
              </w:rPr>
            </w:pPr>
          </w:p>
        </w:tc>
        <w:tc>
          <w:tcPr>
            <w:tcW w:w="2875" w:type="dxa"/>
          </w:tcPr>
          <w:p w14:paraId="737D3B00" w14:textId="77777777" w:rsidR="00D75D91" w:rsidRPr="00AD2CAC" w:rsidRDefault="00D75D91" w:rsidP="00577AEA">
            <w:pPr>
              <w:rPr>
                <w:strike/>
                <w:color w:val="FF0000"/>
              </w:rPr>
            </w:pPr>
            <w:r w:rsidRPr="00AD2CAC">
              <w:rPr>
                <w:strike/>
                <w:color w:val="FF0000"/>
              </w:rPr>
              <w:t>Ручка:</w:t>
            </w:r>
          </w:p>
        </w:tc>
        <w:tc>
          <w:tcPr>
            <w:tcW w:w="5294" w:type="dxa"/>
            <w:gridSpan w:val="3"/>
          </w:tcPr>
          <w:p w14:paraId="264D75DF" w14:textId="77777777" w:rsidR="00D75D91" w:rsidRPr="00AD2CAC" w:rsidRDefault="00963573" w:rsidP="00577AEA">
            <w:pPr>
              <w:rPr>
                <w:strike/>
                <w:color w:val="FF0000"/>
              </w:rPr>
            </w:pPr>
            <w:r w:rsidRPr="00AD2CAC">
              <w:rPr>
                <w:strike/>
                <w:color w:val="FF0000"/>
              </w:rPr>
              <w:t>По договору са наручиоцем</w:t>
            </w:r>
          </w:p>
        </w:tc>
      </w:tr>
      <w:tr w:rsidR="00D75D91" w:rsidRPr="00AD2CAC" w14:paraId="259B5AD2" w14:textId="77777777" w:rsidTr="002E7AE6">
        <w:tc>
          <w:tcPr>
            <w:tcW w:w="675" w:type="dxa"/>
          </w:tcPr>
          <w:p w14:paraId="660110F8" w14:textId="77777777" w:rsidR="00D75D91" w:rsidRPr="00AD2CAC" w:rsidRDefault="00D75D91" w:rsidP="00577AEA">
            <w:pPr>
              <w:rPr>
                <w:strike/>
                <w:color w:val="FF0000"/>
              </w:rPr>
            </w:pPr>
          </w:p>
        </w:tc>
        <w:tc>
          <w:tcPr>
            <w:tcW w:w="2875" w:type="dxa"/>
          </w:tcPr>
          <w:p w14:paraId="51F4E9A9" w14:textId="77777777" w:rsidR="00D75D91" w:rsidRPr="00AD2CAC" w:rsidRDefault="00D75D91" w:rsidP="00577AEA">
            <w:pPr>
              <w:rPr>
                <w:strike/>
                <w:color w:val="FF0000"/>
              </w:rPr>
            </w:pPr>
          </w:p>
        </w:tc>
        <w:tc>
          <w:tcPr>
            <w:tcW w:w="5294" w:type="dxa"/>
            <w:gridSpan w:val="3"/>
          </w:tcPr>
          <w:p w14:paraId="3BB4E3FE" w14:textId="77777777" w:rsidR="00D75D91" w:rsidRPr="00AD2CAC" w:rsidRDefault="00D75D91" w:rsidP="00577AEA">
            <w:pPr>
              <w:rPr>
                <w:strike/>
                <w:color w:val="FF0000"/>
              </w:rPr>
            </w:pPr>
          </w:p>
        </w:tc>
      </w:tr>
      <w:tr w:rsidR="00EB0F55" w14:paraId="4429071A" w14:textId="77777777" w:rsidTr="002E7AE6">
        <w:tc>
          <w:tcPr>
            <w:tcW w:w="675" w:type="dxa"/>
            <w:tcBorders>
              <w:top w:val="double" w:sz="4" w:space="0" w:color="auto"/>
              <w:left w:val="double" w:sz="4" w:space="0" w:color="auto"/>
              <w:bottom w:val="double" w:sz="4" w:space="0" w:color="auto"/>
              <w:right w:val="nil"/>
            </w:tcBorders>
          </w:tcPr>
          <w:p w14:paraId="53F7F212" w14:textId="77777777" w:rsidR="00EB0F55" w:rsidRDefault="00EB0F55" w:rsidP="00577AEA"/>
        </w:tc>
        <w:tc>
          <w:tcPr>
            <w:tcW w:w="2875" w:type="dxa"/>
            <w:tcBorders>
              <w:top w:val="double" w:sz="4" w:space="0" w:color="auto"/>
              <w:left w:val="nil"/>
              <w:bottom w:val="double" w:sz="4" w:space="0" w:color="auto"/>
              <w:right w:val="nil"/>
            </w:tcBorders>
          </w:tcPr>
          <w:p w14:paraId="6A0E76D3" w14:textId="77777777" w:rsidR="00EB0F55" w:rsidRDefault="00EB0F55" w:rsidP="00577AEA"/>
        </w:tc>
        <w:tc>
          <w:tcPr>
            <w:tcW w:w="1881" w:type="dxa"/>
            <w:tcBorders>
              <w:top w:val="double" w:sz="4" w:space="0" w:color="auto"/>
              <w:left w:val="nil"/>
              <w:bottom w:val="double" w:sz="4" w:space="0" w:color="auto"/>
              <w:right w:val="nil"/>
            </w:tcBorders>
          </w:tcPr>
          <w:p w14:paraId="47F17822" w14:textId="77777777" w:rsidR="00EB0F55" w:rsidRDefault="00EB0F55" w:rsidP="00577AEA"/>
        </w:tc>
        <w:tc>
          <w:tcPr>
            <w:tcW w:w="1702" w:type="dxa"/>
            <w:tcBorders>
              <w:top w:val="double" w:sz="4" w:space="0" w:color="auto"/>
              <w:left w:val="nil"/>
              <w:bottom w:val="double" w:sz="4" w:space="0" w:color="auto"/>
              <w:right w:val="nil"/>
            </w:tcBorders>
          </w:tcPr>
          <w:p w14:paraId="159A9762" w14:textId="77777777" w:rsidR="00EB0F55" w:rsidRDefault="00EB0F55" w:rsidP="00577AEA"/>
        </w:tc>
        <w:tc>
          <w:tcPr>
            <w:tcW w:w="1711" w:type="dxa"/>
            <w:tcBorders>
              <w:top w:val="double" w:sz="4" w:space="0" w:color="auto"/>
              <w:left w:val="nil"/>
              <w:bottom w:val="double" w:sz="4" w:space="0" w:color="auto"/>
              <w:right w:val="double" w:sz="4" w:space="0" w:color="auto"/>
            </w:tcBorders>
          </w:tcPr>
          <w:p w14:paraId="66AE34B6" w14:textId="77777777" w:rsidR="00EB0F55" w:rsidRDefault="00EB0F55" w:rsidP="00577AEA"/>
        </w:tc>
      </w:tr>
      <w:tr w:rsidR="00EB0F55" w14:paraId="4DEE5229" w14:textId="77777777" w:rsidTr="002E7AE6">
        <w:tc>
          <w:tcPr>
            <w:tcW w:w="675" w:type="dxa"/>
          </w:tcPr>
          <w:p w14:paraId="75025A3E" w14:textId="77777777" w:rsidR="00EB0F55" w:rsidRDefault="00EB0F55" w:rsidP="00EB0F55">
            <w:r>
              <w:t>34.</w:t>
            </w:r>
          </w:p>
        </w:tc>
        <w:tc>
          <w:tcPr>
            <w:tcW w:w="2875" w:type="dxa"/>
          </w:tcPr>
          <w:p w14:paraId="764CE8A4" w14:textId="77777777" w:rsidR="00EB0F55" w:rsidRDefault="00EB0F55" w:rsidP="00EB0F55">
            <w:r>
              <w:t>В (2010)</w:t>
            </w:r>
          </w:p>
        </w:tc>
        <w:tc>
          <w:tcPr>
            <w:tcW w:w="5294" w:type="dxa"/>
            <w:gridSpan w:val="3"/>
          </w:tcPr>
          <w:p w14:paraId="7F85DFF9" w14:textId="77777777" w:rsidR="00EB0F55" w:rsidRPr="00413853" w:rsidRDefault="00EB0F55" w:rsidP="00577AEA">
            <w:r>
              <w:t>Орман</w:t>
            </w:r>
          </w:p>
        </w:tc>
      </w:tr>
      <w:tr w:rsidR="00EB0F55" w14:paraId="2CF121B4" w14:textId="77777777" w:rsidTr="002E7AE6">
        <w:tc>
          <w:tcPr>
            <w:tcW w:w="675" w:type="dxa"/>
          </w:tcPr>
          <w:p w14:paraId="4AD2CEBA" w14:textId="77777777" w:rsidR="00EB0F55" w:rsidRDefault="00EB0F55" w:rsidP="00577AEA"/>
        </w:tc>
        <w:tc>
          <w:tcPr>
            <w:tcW w:w="2875" w:type="dxa"/>
          </w:tcPr>
          <w:p w14:paraId="14519BA0" w14:textId="77777777" w:rsidR="00EB0F55" w:rsidRDefault="00EB0F55" w:rsidP="00577AEA">
            <w:r>
              <w:t>Материјал/ састав:</w:t>
            </w:r>
          </w:p>
        </w:tc>
        <w:tc>
          <w:tcPr>
            <w:tcW w:w="5294" w:type="dxa"/>
            <w:gridSpan w:val="3"/>
          </w:tcPr>
          <w:p w14:paraId="19CC0BBD" w14:textId="77777777" w:rsidR="00EB0F55" w:rsidRPr="00F926E2" w:rsidRDefault="00EB0F55" w:rsidP="00577AEA">
            <w:r w:rsidRPr="00F926E2">
              <w:t xml:space="preserve">Корпус: иверица, обложена меламинском фолијом </w:t>
            </w:r>
          </w:p>
          <w:p w14:paraId="43EB177E" w14:textId="77777777" w:rsidR="00EB0F55" w:rsidRPr="008322BF" w:rsidRDefault="00EB0F55" w:rsidP="009207A8">
            <w:r w:rsidRPr="00F926E2">
              <w:t xml:space="preserve">Фронтови: иверица обложена ХПЛ ламинатом,  </w:t>
            </w:r>
          </w:p>
        </w:tc>
      </w:tr>
      <w:tr w:rsidR="00EB0F55" w14:paraId="005D727D" w14:textId="77777777" w:rsidTr="002E7AE6">
        <w:tc>
          <w:tcPr>
            <w:tcW w:w="675" w:type="dxa"/>
          </w:tcPr>
          <w:p w14:paraId="39A6C391" w14:textId="77777777" w:rsidR="00EB0F55" w:rsidRDefault="00EB0F55" w:rsidP="00577AEA"/>
        </w:tc>
        <w:tc>
          <w:tcPr>
            <w:tcW w:w="2875" w:type="dxa"/>
          </w:tcPr>
          <w:p w14:paraId="4DA96EF6" w14:textId="77777777" w:rsidR="00EB0F55" w:rsidRDefault="00EB0F55" w:rsidP="00577AEA">
            <w:r>
              <w:t>Димензије:</w:t>
            </w:r>
          </w:p>
        </w:tc>
        <w:tc>
          <w:tcPr>
            <w:tcW w:w="5294" w:type="dxa"/>
            <w:gridSpan w:val="3"/>
          </w:tcPr>
          <w:p w14:paraId="7812B2AC" w14:textId="77777777" w:rsidR="00EB0F55" w:rsidRPr="00F926E2" w:rsidRDefault="009207A8" w:rsidP="00963573">
            <w:r>
              <w:t>45</w:t>
            </w:r>
            <w:r w:rsidR="00EB0F55">
              <w:t>х</w:t>
            </w:r>
            <w:r>
              <w:t>5</w:t>
            </w:r>
            <w:r w:rsidR="00EB0F55">
              <w:t>0х</w:t>
            </w:r>
            <w:r w:rsidR="00963573">
              <w:t>210</w:t>
            </w:r>
            <w:r w:rsidR="00EB0F55">
              <w:t>цм</w:t>
            </w:r>
          </w:p>
        </w:tc>
      </w:tr>
      <w:tr w:rsidR="00EB0F55" w14:paraId="177C86B1" w14:textId="77777777" w:rsidTr="002E7AE6">
        <w:tc>
          <w:tcPr>
            <w:tcW w:w="675" w:type="dxa"/>
          </w:tcPr>
          <w:p w14:paraId="1BFDDE95" w14:textId="77777777" w:rsidR="00EB0F55" w:rsidRDefault="00EB0F55" w:rsidP="00577AEA"/>
        </w:tc>
        <w:tc>
          <w:tcPr>
            <w:tcW w:w="2875" w:type="dxa"/>
          </w:tcPr>
          <w:p w14:paraId="7550C44E" w14:textId="77777777" w:rsidR="00EB0F55" w:rsidRDefault="00EB0F55" w:rsidP="00577AEA">
            <w:r>
              <w:t>Боја:</w:t>
            </w:r>
          </w:p>
        </w:tc>
        <w:tc>
          <w:tcPr>
            <w:tcW w:w="5294" w:type="dxa"/>
            <w:gridSpan w:val="3"/>
          </w:tcPr>
          <w:p w14:paraId="3687EC2F" w14:textId="77777777" w:rsidR="00EB0F55" w:rsidRDefault="00EB0F55" w:rsidP="00577AEA">
            <w:r>
              <w:t>По договору са наручиоцем</w:t>
            </w:r>
          </w:p>
        </w:tc>
      </w:tr>
      <w:tr w:rsidR="00EB0F55" w14:paraId="04F0290B" w14:textId="77777777" w:rsidTr="002E7AE6">
        <w:tc>
          <w:tcPr>
            <w:tcW w:w="675" w:type="dxa"/>
          </w:tcPr>
          <w:p w14:paraId="1F47EFF2" w14:textId="77777777" w:rsidR="00EB0F55" w:rsidRDefault="00EB0F55" w:rsidP="00577AEA"/>
        </w:tc>
        <w:tc>
          <w:tcPr>
            <w:tcW w:w="2875" w:type="dxa"/>
          </w:tcPr>
          <w:p w14:paraId="25CCE0DF" w14:textId="77777777" w:rsidR="00EB0F55" w:rsidRDefault="00EB0F55" w:rsidP="00577AEA">
            <w:r>
              <w:t>Опис</w:t>
            </w:r>
          </w:p>
        </w:tc>
        <w:tc>
          <w:tcPr>
            <w:tcW w:w="5294" w:type="dxa"/>
            <w:gridSpan w:val="3"/>
          </w:tcPr>
          <w:p w14:paraId="3FDB8934" w14:textId="77777777" w:rsidR="009207A8" w:rsidRPr="00001C93" w:rsidRDefault="009207A8" w:rsidP="009207A8">
            <w:pPr>
              <w:tabs>
                <w:tab w:val="left" w:pos="567"/>
                <w:tab w:val="left" w:pos="1134"/>
                <w:tab w:val="left" w:pos="1701"/>
                <w:tab w:val="left" w:leader="dot" w:pos="8505"/>
              </w:tabs>
              <w:jc w:val="both"/>
            </w:pPr>
            <w:r>
              <w:rPr>
                <w:lang w:val="fr-FR"/>
              </w:rPr>
              <w:t>Орман</w:t>
            </w:r>
            <w:r w:rsidR="00C54CF6">
              <w:t xml:space="preserve"> </w:t>
            </w:r>
            <w:r>
              <w:rPr>
                <w:lang w:val="fr-FR"/>
              </w:rPr>
              <w:t>поседује</w:t>
            </w:r>
            <w:r w:rsidR="00C54CF6">
              <w:t xml:space="preserve"> </w:t>
            </w:r>
            <w:r>
              <w:rPr>
                <w:lang w:val="fr-FR"/>
              </w:rPr>
              <w:t>шест</w:t>
            </w:r>
            <w:r w:rsidR="00C54CF6">
              <w:t xml:space="preserve"> </w:t>
            </w:r>
            <w:r>
              <w:rPr>
                <w:lang w:val="fr-FR"/>
              </w:rPr>
              <w:t>нивоа</w:t>
            </w:r>
            <w:r w:rsidRPr="00001C93">
              <w:t>-</w:t>
            </w:r>
            <w:r>
              <w:rPr>
                <w:lang w:val="fr-FR"/>
              </w:rPr>
              <w:t>полица</w:t>
            </w:r>
            <w:r w:rsidRPr="00001C93">
              <w:t>.</w:t>
            </w:r>
          </w:p>
          <w:p w14:paraId="642B6096" w14:textId="77777777" w:rsidR="009207A8" w:rsidRPr="00001C93" w:rsidRDefault="009207A8" w:rsidP="009207A8">
            <w:pPr>
              <w:tabs>
                <w:tab w:val="left" w:pos="567"/>
                <w:tab w:val="left" w:pos="1134"/>
                <w:tab w:val="left" w:pos="1701"/>
                <w:tab w:val="left" w:leader="dot" w:pos="8505"/>
              </w:tabs>
              <w:jc w:val="both"/>
            </w:pPr>
            <w:r>
              <w:rPr>
                <w:lang w:val="fr-FR"/>
              </w:rPr>
              <w:t>Полице</w:t>
            </w:r>
            <w:r w:rsidR="00C54CF6">
              <w:t xml:space="preserve"> </w:t>
            </w:r>
            <w:r>
              <w:rPr>
                <w:lang w:val="fr-FR"/>
              </w:rPr>
              <w:t>се</w:t>
            </w:r>
            <w:r w:rsidR="00C54CF6">
              <w:t xml:space="preserve"> </w:t>
            </w:r>
            <w:r>
              <w:rPr>
                <w:lang w:val="fr-FR"/>
              </w:rPr>
              <w:t>постављају</w:t>
            </w:r>
            <w:r w:rsidR="00C54CF6">
              <w:t xml:space="preserve"> </w:t>
            </w:r>
            <w:r>
              <w:rPr>
                <w:lang w:val="fr-FR"/>
              </w:rPr>
              <w:t>на</w:t>
            </w:r>
            <w:r w:rsidR="00C54CF6">
              <w:t xml:space="preserve"> </w:t>
            </w:r>
            <w:r>
              <w:rPr>
                <w:lang w:val="fr-FR"/>
              </w:rPr>
              <w:t>носаче</w:t>
            </w:r>
            <w:r w:rsidR="00C54CF6">
              <w:t xml:space="preserve"> </w:t>
            </w:r>
            <w:r>
              <w:rPr>
                <w:lang w:val="fr-FR"/>
              </w:rPr>
              <w:t>који</w:t>
            </w:r>
            <w:r w:rsidR="00C54CF6">
              <w:t xml:space="preserve"> </w:t>
            </w:r>
            <w:r>
              <w:rPr>
                <w:lang w:val="fr-FR"/>
              </w:rPr>
              <w:t>се</w:t>
            </w:r>
            <w:r w:rsidR="00C54CF6">
              <w:t xml:space="preserve"> </w:t>
            </w:r>
            <w:r>
              <w:rPr>
                <w:lang w:val="fr-FR"/>
              </w:rPr>
              <w:t>фиксирају</w:t>
            </w:r>
            <w:r w:rsidR="00C54CF6">
              <w:t xml:space="preserve"> </w:t>
            </w:r>
            <w:r>
              <w:rPr>
                <w:lang w:val="fr-FR"/>
              </w:rPr>
              <w:t>за</w:t>
            </w:r>
            <w:r w:rsidR="00C54CF6">
              <w:t xml:space="preserve"> </w:t>
            </w:r>
            <w:r>
              <w:rPr>
                <w:lang w:val="fr-FR"/>
              </w:rPr>
              <w:t>бочне</w:t>
            </w:r>
            <w:r w:rsidR="00C54CF6">
              <w:t xml:space="preserve"> </w:t>
            </w:r>
            <w:r>
              <w:rPr>
                <w:lang w:val="fr-FR"/>
              </w:rPr>
              <w:t>странице</w:t>
            </w:r>
            <w:r w:rsidR="00C54CF6">
              <w:t xml:space="preserve"> </w:t>
            </w:r>
            <w:r>
              <w:rPr>
                <w:lang w:val="fr-FR"/>
              </w:rPr>
              <w:t>ормана</w:t>
            </w:r>
            <w:r w:rsidRPr="00001C93">
              <w:t xml:space="preserve">, </w:t>
            </w:r>
            <w:r>
              <w:rPr>
                <w:lang w:val="fr-FR"/>
              </w:rPr>
              <w:t>при</w:t>
            </w:r>
            <w:r w:rsidR="00C54CF6">
              <w:t xml:space="preserve"> </w:t>
            </w:r>
            <w:r>
              <w:rPr>
                <w:lang w:val="fr-FR"/>
              </w:rPr>
              <w:t>чему</w:t>
            </w:r>
            <w:r w:rsidR="00C54CF6">
              <w:t xml:space="preserve"> </w:t>
            </w:r>
            <w:r>
              <w:rPr>
                <w:lang w:val="fr-FR"/>
              </w:rPr>
              <w:t>је</w:t>
            </w:r>
            <w:r w:rsidR="00C54CF6">
              <w:t xml:space="preserve"> </w:t>
            </w:r>
            <w:r>
              <w:rPr>
                <w:lang w:val="fr-FR"/>
              </w:rPr>
              <w:t>њихово</w:t>
            </w:r>
            <w:r w:rsidR="00C54CF6">
              <w:t xml:space="preserve"> </w:t>
            </w:r>
            <w:r>
              <w:rPr>
                <w:lang w:val="fr-FR"/>
              </w:rPr>
              <w:t>међусобно</w:t>
            </w:r>
            <w:r w:rsidR="00C54CF6">
              <w:t xml:space="preserve"> </w:t>
            </w:r>
            <w:r>
              <w:rPr>
                <w:lang w:val="fr-FR"/>
              </w:rPr>
              <w:t>висинско</w:t>
            </w:r>
            <w:r w:rsidR="00C54CF6">
              <w:t xml:space="preserve"> </w:t>
            </w:r>
            <w:r>
              <w:rPr>
                <w:lang w:val="fr-FR"/>
              </w:rPr>
              <w:t>растојање</w:t>
            </w:r>
            <w:r w:rsidR="00C54CF6">
              <w:t xml:space="preserve"> </w:t>
            </w:r>
            <w:r>
              <w:rPr>
                <w:lang w:val="fr-FR"/>
              </w:rPr>
              <w:t>подесиво</w:t>
            </w:r>
            <w:r w:rsidRPr="00001C93">
              <w:t>.</w:t>
            </w:r>
          </w:p>
          <w:p w14:paraId="6F254C61" w14:textId="77777777" w:rsidR="00EB0F55" w:rsidRPr="00F926E2" w:rsidRDefault="009207A8" w:rsidP="009207A8">
            <w:r>
              <w:rPr>
                <w:lang w:val="fr-FR"/>
              </w:rPr>
              <w:t>Орман</w:t>
            </w:r>
            <w:r w:rsidR="00C54CF6">
              <w:t xml:space="preserve"> </w:t>
            </w:r>
            <w:r>
              <w:rPr>
                <w:lang w:val="fr-FR"/>
              </w:rPr>
              <w:t>је</w:t>
            </w:r>
            <w:r w:rsidR="00C54CF6">
              <w:t xml:space="preserve"> </w:t>
            </w:r>
            <w:r>
              <w:rPr>
                <w:lang w:val="fr-FR"/>
              </w:rPr>
              <w:t>затворен</w:t>
            </w:r>
            <w:r w:rsidR="00C54CF6">
              <w:t xml:space="preserve"> </w:t>
            </w:r>
            <w:r>
              <w:rPr>
                <w:lang w:val="fr-FR"/>
              </w:rPr>
              <w:t>једнокрилним</w:t>
            </w:r>
            <w:r w:rsidR="00C54CF6">
              <w:t xml:space="preserve"> </w:t>
            </w:r>
            <w:r>
              <w:rPr>
                <w:lang w:val="fr-FR"/>
              </w:rPr>
              <w:t>вратима</w:t>
            </w:r>
            <w:r w:rsidR="00C54CF6">
              <w:t xml:space="preserve"> </w:t>
            </w:r>
            <w:r>
              <w:rPr>
                <w:lang w:val="fr-FR"/>
              </w:rPr>
              <w:t>са</w:t>
            </w:r>
            <w:r w:rsidR="00C54CF6">
              <w:t xml:space="preserve"> </w:t>
            </w:r>
            <w:r>
              <w:rPr>
                <w:lang w:val="fr-FR"/>
              </w:rPr>
              <w:t>закључавањем</w:t>
            </w:r>
            <w:r w:rsidRPr="00001C93">
              <w:t xml:space="preserve">, </w:t>
            </w:r>
            <w:r>
              <w:rPr>
                <w:lang w:val="fr-FR"/>
              </w:rPr>
              <w:t>са</w:t>
            </w:r>
            <w:r w:rsidR="00C54CF6">
              <w:t xml:space="preserve"> </w:t>
            </w:r>
            <w:r>
              <w:rPr>
                <w:lang w:val="fr-FR"/>
              </w:rPr>
              <w:t>ПВЦ</w:t>
            </w:r>
            <w:r w:rsidR="00C54CF6">
              <w:t xml:space="preserve"> </w:t>
            </w:r>
            <w:r>
              <w:rPr>
                <w:lang w:val="fr-FR"/>
              </w:rPr>
              <w:t>соклом</w:t>
            </w:r>
            <w:r w:rsidRPr="00001C93">
              <w:t xml:space="preserve"> , </w:t>
            </w:r>
            <w:r>
              <w:rPr>
                <w:lang w:val="fr-FR"/>
              </w:rPr>
              <w:t>висине</w:t>
            </w:r>
            <w:r w:rsidRPr="00001C93">
              <w:t xml:space="preserve"> 15</w:t>
            </w:r>
            <w:r>
              <w:rPr>
                <w:lang w:val="fr-FR"/>
              </w:rPr>
              <w:t>цм</w:t>
            </w:r>
            <w:r w:rsidR="00C54CF6">
              <w:t xml:space="preserve"> </w:t>
            </w:r>
            <w:r>
              <w:rPr>
                <w:lang w:val="fr-FR"/>
              </w:rPr>
              <w:t>од</w:t>
            </w:r>
            <w:r w:rsidR="00C54CF6">
              <w:t xml:space="preserve"> </w:t>
            </w:r>
            <w:r>
              <w:rPr>
                <w:lang w:val="fr-FR"/>
              </w:rPr>
              <w:t>пода</w:t>
            </w:r>
            <w:r w:rsidRPr="00001C93">
              <w:rPr>
                <w:rFonts w:ascii="Arial" w:hAnsi="Arial" w:cs="Arial"/>
                <w:sz w:val="18"/>
              </w:rPr>
              <w:t>.</w:t>
            </w:r>
          </w:p>
        </w:tc>
      </w:tr>
      <w:tr w:rsidR="00EB0F55" w14:paraId="078808DF" w14:textId="77777777" w:rsidTr="002E7AE6">
        <w:tc>
          <w:tcPr>
            <w:tcW w:w="675" w:type="dxa"/>
          </w:tcPr>
          <w:p w14:paraId="0C632B98" w14:textId="77777777" w:rsidR="00EB0F55" w:rsidRDefault="00EB0F55" w:rsidP="00577AEA"/>
        </w:tc>
        <w:tc>
          <w:tcPr>
            <w:tcW w:w="2875" w:type="dxa"/>
          </w:tcPr>
          <w:p w14:paraId="538C1A38" w14:textId="77777777" w:rsidR="00EB0F55" w:rsidRPr="009C59F1" w:rsidRDefault="00EB0F55" w:rsidP="00577AEA">
            <w:r>
              <w:t>Оков</w:t>
            </w:r>
          </w:p>
        </w:tc>
        <w:tc>
          <w:tcPr>
            <w:tcW w:w="5294" w:type="dxa"/>
            <w:gridSpan w:val="3"/>
          </w:tcPr>
          <w:p w14:paraId="40D6B26E" w14:textId="77777777" w:rsidR="00EB0F55" w:rsidRPr="00E619B4" w:rsidRDefault="00E619B4" w:rsidP="00577AEA">
            <w:r>
              <w:t>/</w:t>
            </w:r>
          </w:p>
        </w:tc>
      </w:tr>
      <w:tr w:rsidR="00AD2CAC" w:rsidRPr="00001C93" w14:paraId="386D6BB6" w14:textId="77777777" w:rsidTr="002E7AE6">
        <w:tc>
          <w:tcPr>
            <w:tcW w:w="675" w:type="dxa"/>
          </w:tcPr>
          <w:p w14:paraId="08C8FD80" w14:textId="77777777" w:rsidR="00AD2CAC" w:rsidRDefault="00AD2CAC" w:rsidP="00AD2CAC"/>
        </w:tc>
        <w:tc>
          <w:tcPr>
            <w:tcW w:w="2875" w:type="dxa"/>
          </w:tcPr>
          <w:p w14:paraId="21B1CA9A" w14:textId="77777777" w:rsidR="00AD2CAC" w:rsidRPr="00963573" w:rsidRDefault="00AD2CAC" w:rsidP="00AD2CAC">
            <w:r w:rsidRPr="0057150A">
              <w:t>Шарка:</w:t>
            </w:r>
          </w:p>
        </w:tc>
        <w:tc>
          <w:tcPr>
            <w:tcW w:w="5294" w:type="dxa"/>
            <w:gridSpan w:val="3"/>
          </w:tcPr>
          <w:p w14:paraId="3CB64B24" w14:textId="77777777" w:rsidR="00AD2CAC" w:rsidRPr="00963573" w:rsidRDefault="00AD2CAC" w:rsidP="00AD2CAC">
            <w:r w:rsidRPr="00001C93">
              <w:t xml:space="preserve">Обична шарка у миниманом квалитету </w:t>
            </w:r>
            <w:r w:rsidRPr="00001C93">
              <w:rPr>
                <w:strike/>
                <w:color w:val="FF0000"/>
              </w:rPr>
              <w:t>„</w:t>
            </w:r>
            <w:r w:rsidRPr="00250A68">
              <w:rPr>
                <w:strike/>
                <w:color w:val="FF0000"/>
              </w:rPr>
              <w:t>HAFELE</w:t>
            </w:r>
            <w:r w:rsidRPr="00001C93">
              <w:rPr>
                <w:strike/>
                <w:color w:val="FF0000"/>
              </w:rPr>
              <w:t>“</w:t>
            </w:r>
            <w:r w:rsidRPr="00001C93">
              <w:rPr>
                <w:color w:val="FF0000"/>
              </w:rPr>
              <w:t xml:space="preserve"> </w:t>
            </w:r>
            <w:r w:rsidRPr="00250A68">
              <w:rPr>
                <w:color w:val="FF0000"/>
              </w:rPr>
              <w:t>FGV</w:t>
            </w:r>
            <w:r w:rsidRPr="00001C93">
              <w:rPr>
                <w:color w:val="FF0000"/>
              </w:rPr>
              <w:t xml:space="preserve"> шарка равна“ </w:t>
            </w:r>
            <w:r w:rsidRPr="00001C93">
              <w:t xml:space="preserve">или „одговарајуће“ </w:t>
            </w:r>
          </w:p>
        </w:tc>
      </w:tr>
      <w:tr w:rsidR="00AD2CAC" w14:paraId="2F9539E3" w14:textId="77777777" w:rsidTr="002E7AE6">
        <w:tc>
          <w:tcPr>
            <w:tcW w:w="675" w:type="dxa"/>
          </w:tcPr>
          <w:p w14:paraId="58C9F178" w14:textId="77777777" w:rsidR="00AD2CAC" w:rsidRPr="00001C93" w:rsidRDefault="00AD2CAC" w:rsidP="00AD2CAC"/>
        </w:tc>
        <w:tc>
          <w:tcPr>
            <w:tcW w:w="2875" w:type="dxa"/>
          </w:tcPr>
          <w:p w14:paraId="564165F4" w14:textId="77777777" w:rsidR="00AD2CAC" w:rsidRPr="00963573" w:rsidRDefault="00AD2CAC" w:rsidP="00AD2CAC">
            <w:r w:rsidRPr="0057150A">
              <w:t>Клизач</w:t>
            </w:r>
          </w:p>
        </w:tc>
        <w:tc>
          <w:tcPr>
            <w:tcW w:w="5294" w:type="dxa"/>
            <w:gridSpan w:val="3"/>
          </w:tcPr>
          <w:p w14:paraId="25F127EB" w14:textId="77777777" w:rsidR="00AD2CAC" w:rsidRPr="00963573" w:rsidRDefault="00AD2CAC" w:rsidP="00AD2CAC">
            <w:r>
              <w:t>/</w:t>
            </w:r>
          </w:p>
        </w:tc>
      </w:tr>
      <w:tr w:rsidR="00AD2CAC" w:rsidRPr="00001C93" w14:paraId="68AA1C6B" w14:textId="77777777" w:rsidTr="002E7AE6">
        <w:tc>
          <w:tcPr>
            <w:tcW w:w="675" w:type="dxa"/>
          </w:tcPr>
          <w:p w14:paraId="0ADA994D" w14:textId="77777777" w:rsidR="00AD2CAC" w:rsidRDefault="00AD2CAC" w:rsidP="00AD2CAC"/>
        </w:tc>
        <w:tc>
          <w:tcPr>
            <w:tcW w:w="2875" w:type="dxa"/>
          </w:tcPr>
          <w:p w14:paraId="7F37DEA8" w14:textId="77777777" w:rsidR="00AD2CAC" w:rsidRPr="00963573" w:rsidRDefault="00AD2CAC" w:rsidP="00AD2CAC">
            <w:r w:rsidRPr="0057150A">
              <w:t>Ручка:</w:t>
            </w:r>
          </w:p>
        </w:tc>
        <w:tc>
          <w:tcPr>
            <w:tcW w:w="5294" w:type="dxa"/>
            <w:gridSpan w:val="3"/>
          </w:tcPr>
          <w:p w14:paraId="1D65E25F" w14:textId="77777777" w:rsidR="00AD2CAC" w:rsidRPr="00001C93" w:rsidRDefault="00AD2CAC" w:rsidP="00AD2CAC">
            <w:r w:rsidRPr="00FE01A3">
              <w:rPr>
                <w:strike/>
                <w:color w:val="FF0000"/>
              </w:rPr>
              <w:t>По договору са наручиоцем</w:t>
            </w:r>
            <w:r>
              <w:rPr>
                <w:color w:val="FF0000"/>
              </w:rPr>
              <w:t xml:space="preserve">У минималном квалитету </w:t>
            </w:r>
            <w:r w:rsidRPr="00001C93">
              <w:rPr>
                <w:color w:val="FF0000"/>
              </w:rPr>
              <w:t>„</w:t>
            </w:r>
            <w:r w:rsidRPr="00CD401C">
              <w:rPr>
                <w:color w:val="FF0000"/>
              </w:rPr>
              <w:t>HAFELE</w:t>
            </w:r>
            <w:r w:rsidRPr="00001C93">
              <w:rPr>
                <w:color w:val="FF0000"/>
              </w:rPr>
              <w:t xml:space="preserve"> 106.69.605 </w:t>
            </w:r>
            <w:r w:rsidRPr="00CD401C">
              <w:rPr>
                <w:color w:val="FF0000"/>
                <w:lang w:val="en-US"/>
              </w:rPr>
              <w:t>BRU</w:t>
            </w:r>
            <w:r w:rsidRPr="00001C93">
              <w:rPr>
                <w:color w:val="FF0000"/>
              </w:rPr>
              <w:t>Š.128“ или “одговарајуће”</w:t>
            </w:r>
          </w:p>
        </w:tc>
      </w:tr>
      <w:tr w:rsidR="00EB0F55" w:rsidRPr="00001C93" w14:paraId="51DA3605" w14:textId="77777777" w:rsidTr="002E7AE6">
        <w:tc>
          <w:tcPr>
            <w:tcW w:w="675" w:type="dxa"/>
          </w:tcPr>
          <w:p w14:paraId="611120C4" w14:textId="77777777" w:rsidR="00EB0F55" w:rsidRPr="00001C93" w:rsidRDefault="00EB0F55" w:rsidP="00577AEA"/>
        </w:tc>
        <w:tc>
          <w:tcPr>
            <w:tcW w:w="2875" w:type="dxa"/>
          </w:tcPr>
          <w:p w14:paraId="6922EE9F" w14:textId="77777777" w:rsidR="00EB0F55" w:rsidRPr="00001C93" w:rsidRDefault="00EB0F55" w:rsidP="00577AEA"/>
        </w:tc>
        <w:tc>
          <w:tcPr>
            <w:tcW w:w="5294" w:type="dxa"/>
            <w:gridSpan w:val="3"/>
          </w:tcPr>
          <w:p w14:paraId="7C29276B" w14:textId="77777777" w:rsidR="00EB0F55" w:rsidRPr="00001C93" w:rsidRDefault="00EB0F55" w:rsidP="00577AEA"/>
        </w:tc>
      </w:tr>
      <w:tr w:rsidR="009207A8" w:rsidRPr="00001C93" w14:paraId="6ED814C3" w14:textId="77777777" w:rsidTr="002E7AE6">
        <w:tc>
          <w:tcPr>
            <w:tcW w:w="675" w:type="dxa"/>
            <w:tcBorders>
              <w:top w:val="double" w:sz="4" w:space="0" w:color="auto"/>
              <w:left w:val="double" w:sz="4" w:space="0" w:color="auto"/>
              <w:bottom w:val="double" w:sz="4" w:space="0" w:color="auto"/>
              <w:right w:val="nil"/>
            </w:tcBorders>
          </w:tcPr>
          <w:p w14:paraId="3B574B4A" w14:textId="77777777" w:rsidR="009207A8" w:rsidRPr="00001C93" w:rsidRDefault="009207A8" w:rsidP="00577AEA"/>
        </w:tc>
        <w:tc>
          <w:tcPr>
            <w:tcW w:w="2875" w:type="dxa"/>
            <w:tcBorders>
              <w:top w:val="double" w:sz="4" w:space="0" w:color="auto"/>
              <w:left w:val="nil"/>
              <w:bottom w:val="double" w:sz="4" w:space="0" w:color="auto"/>
              <w:right w:val="nil"/>
            </w:tcBorders>
          </w:tcPr>
          <w:p w14:paraId="1EF017D2" w14:textId="77777777" w:rsidR="009207A8" w:rsidRPr="00001C93" w:rsidRDefault="009207A8" w:rsidP="00577AEA"/>
        </w:tc>
        <w:tc>
          <w:tcPr>
            <w:tcW w:w="1881" w:type="dxa"/>
            <w:tcBorders>
              <w:top w:val="double" w:sz="4" w:space="0" w:color="auto"/>
              <w:left w:val="nil"/>
              <w:bottom w:val="double" w:sz="4" w:space="0" w:color="auto"/>
              <w:right w:val="nil"/>
            </w:tcBorders>
          </w:tcPr>
          <w:p w14:paraId="7BCEA721" w14:textId="77777777" w:rsidR="009207A8" w:rsidRPr="00001C93" w:rsidRDefault="009207A8" w:rsidP="00577AEA"/>
        </w:tc>
        <w:tc>
          <w:tcPr>
            <w:tcW w:w="1702" w:type="dxa"/>
            <w:tcBorders>
              <w:top w:val="double" w:sz="4" w:space="0" w:color="auto"/>
              <w:left w:val="nil"/>
              <w:bottom w:val="double" w:sz="4" w:space="0" w:color="auto"/>
              <w:right w:val="nil"/>
            </w:tcBorders>
          </w:tcPr>
          <w:p w14:paraId="41EEA702" w14:textId="77777777" w:rsidR="009207A8" w:rsidRPr="00001C93" w:rsidRDefault="009207A8" w:rsidP="00577AEA"/>
        </w:tc>
        <w:tc>
          <w:tcPr>
            <w:tcW w:w="1711" w:type="dxa"/>
            <w:tcBorders>
              <w:top w:val="double" w:sz="4" w:space="0" w:color="auto"/>
              <w:left w:val="nil"/>
              <w:bottom w:val="double" w:sz="4" w:space="0" w:color="auto"/>
              <w:right w:val="double" w:sz="4" w:space="0" w:color="auto"/>
            </w:tcBorders>
          </w:tcPr>
          <w:p w14:paraId="7B89C1AD" w14:textId="77777777" w:rsidR="009207A8" w:rsidRPr="00001C93" w:rsidRDefault="009207A8" w:rsidP="00577AEA"/>
        </w:tc>
      </w:tr>
      <w:tr w:rsidR="009207A8" w14:paraId="3399F63F" w14:textId="77777777" w:rsidTr="002E7AE6">
        <w:tc>
          <w:tcPr>
            <w:tcW w:w="675" w:type="dxa"/>
          </w:tcPr>
          <w:p w14:paraId="72A1740C" w14:textId="77777777" w:rsidR="009207A8" w:rsidRDefault="009207A8" w:rsidP="009207A8">
            <w:r>
              <w:t>35.</w:t>
            </w:r>
          </w:p>
        </w:tc>
        <w:tc>
          <w:tcPr>
            <w:tcW w:w="2875" w:type="dxa"/>
          </w:tcPr>
          <w:p w14:paraId="36EDF043" w14:textId="77777777" w:rsidR="009207A8" w:rsidRDefault="009207A8" w:rsidP="00577AEA">
            <w:r>
              <w:t>В (201</w:t>
            </w:r>
            <w:r w:rsidR="00577AEA">
              <w:t>3</w:t>
            </w:r>
            <w:r>
              <w:t>)</w:t>
            </w:r>
          </w:p>
        </w:tc>
        <w:tc>
          <w:tcPr>
            <w:tcW w:w="5294" w:type="dxa"/>
            <w:gridSpan w:val="3"/>
          </w:tcPr>
          <w:p w14:paraId="61271693" w14:textId="77777777" w:rsidR="009207A8" w:rsidRPr="00413853" w:rsidRDefault="009207A8" w:rsidP="00577AEA">
            <w:r>
              <w:t>Орман</w:t>
            </w:r>
          </w:p>
        </w:tc>
      </w:tr>
      <w:tr w:rsidR="009207A8" w14:paraId="7367C8AB" w14:textId="77777777" w:rsidTr="002E7AE6">
        <w:tc>
          <w:tcPr>
            <w:tcW w:w="675" w:type="dxa"/>
          </w:tcPr>
          <w:p w14:paraId="3488977E" w14:textId="77777777" w:rsidR="009207A8" w:rsidRDefault="009207A8" w:rsidP="00577AEA"/>
        </w:tc>
        <w:tc>
          <w:tcPr>
            <w:tcW w:w="2875" w:type="dxa"/>
          </w:tcPr>
          <w:p w14:paraId="772896FC" w14:textId="77777777" w:rsidR="009207A8" w:rsidRDefault="009207A8" w:rsidP="00577AEA">
            <w:r>
              <w:t>Материјал/ састав:</w:t>
            </w:r>
          </w:p>
        </w:tc>
        <w:tc>
          <w:tcPr>
            <w:tcW w:w="5294" w:type="dxa"/>
            <w:gridSpan w:val="3"/>
          </w:tcPr>
          <w:p w14:paraId="6B35360F" w14:textId="77777777" w:rsidR="009207A8" w:rsidRPr="008322BF" w:rsidRDefault="00577AEA" w:rsidP="00577AEA">
            <w:r>
              <w:t>Нерђајући челик Ч4580(AISI 304)</w:t>
            </w:r>
          </w:p>
        </w:tc>
      </w:tr>
      <w:tr w:rsidR="009207A8" w14:paraId="04587FB0" w14:textId="77777777" w:rsidTr="002E7AE6">
        <w:tc>
          <w:tcPr>
            <w:tcW w:w="675" w:type="dxa"/>
          </w:tcPr>
          <w:p w14:paraId="6F8A45A0" w14:textId="77777777" w:rsidR="009207A8" w:rsidRDefault="009207A8" w:rsidP="00577AEA"/>
        </w:tc>
        <w:tc>
          <w:tcPr>
            <w:tcW w:w="2875" w:type="dxa"/>
          </w:tcPr>
          <w:p w14:paraId="269DEE8F" w14:textId="77777777" w:rsidR="009207A8" w:rsidRDefault="009207A8" w:rsidP="00577AEA">
            <w:r>
              <w:t>Димензије:</w:t>
            </w:r>
          </w:p>
        </w:tc>
        <w:tc>
          <w:tcPr>
            <w:tcW w:w="5294" w:type="dxa"/>
            <w:gridSpan w:val="3"/>
          </w:tcPr>
          <w:p w14:paraId="13D598ED" w14:textId="77777777" w:rsidR="009207A8" w:rsidRPr="00F926E2" w:rsidRDefault="00577AEA" w:rsidP="00577AEA">
            <w:r>
              <w:t>100</w:t>
            </w:r>
            <w:r w:rsidR="009207A8">
              <w:t>х</w:t>
            </w:r>
            <w:r>
              <w:t>6</w:t>
            </w:r>
            <w:r w:rsidR="009207A8">
              <w:t>0х</w:t>
            </w:r>
            <w:r>
              <w:t>200</w:t>
            </w:r>
            <w:r w:rsidR="009207A8">
              <w:t xml:space="preserve"> цм</w:t>
            </w:r>
          </w:p>
        </w:tc>
      </w:tr>
      <w:tr w:rsidR="009207A8" w14:paraId="56606B0B" w14:textId="77777777" w:rsidTr="002E7AE6">
        <w:tc>
          <w:tcPr>
            <w:tcW w:w="675" w:type="dxa"/>
          </w:tcPr>
          <w:p w14:paraId="52273045" w14:textId="77777777" w:rsidR="009207A8" w:rsidRDefault="009207A8" w:rsidP="00577AEA"/>
        </w:tc>
        <w:tc>
          <w:tcPr>
            <w:tcW w:w="2875" w:type="dxa"/>
          </w:tcPr>
          <w:p w14:paraId="44739CC9" w14:textId="77777777" w:rsidR="009207A8" w:rsidRDefault="009207A8" w:rsidP="00577AEA">
            <w:r>
              <w:t>Боја:</w:t>
            </w:r>
          </w:p>
        </w:tc>
        <w:tc>
          <w:tcPr>
            <w:tcW w:w="5294" w:type="dxa"/>
            <w:gridSpan w:val="3"/>
          </w:tcPr>
          <w:p w14:paraId="22529D11" w14:textId="77777777" w:rsidR="009207A8" w:rsidRDefault="009207A8" w:rsidP="00577AEA">
            <w:r>
              <w:t>По договору са наручиоцем</w:t>
            </w:r>
          </w:p>
        </w:tc>
      </w:tr>
      <w:tr w:rsidR="009207A8" w14:paraId="457FC157" w14:textId="77777777" w:rsidTr="002E7AE6">
        <w:tc>
          <w:tcPr>
            <w:tcW w:w="675" w:type="dxa"/>
          </w:tcPr>
          <w:p w14:paraId="4BF764FB" w14:textId="77777777" w:rsidR="009207A8" w:rsidRDefault="009207A8" w:rsidP="00577AEA"/>
        </w:tc>
        <w:tc>
          <w:tcPr>
            <w:tcW w:w="2875" w:type="dxa"/>
          </w:tcPr>
          <w:p w14:paraId="6CE9BECF" w14:textId="77777777" w:rsidR="009207A8" w:rsidRDefault="009207A8" w:rsidP="00577AEA">
            <w:r>
              <w:t>Опис</w:t>
            </w:r>
          </w:p>
        </w:tc>
        <w:tc>
          <w:tcPr>
            <w:tcW w:w="5294" w:type="dxa"/>
            <w:gridSpan w:val="3"/>
          </w:tcPr>
          <w:p w14:paraId="5E49EBEE" w14:textId="77777777" w:rsidR="009207A8" w:rsidRPr="00001C93" w:rsidRDefault="009207A8" w:rsidP="00577AEA">
            <w:pPr>
              <w:tabs>
                <w:tab w:val="left" w:pos="567"/>
                <w:tab w:val="left" w:pos="1134"/>
                <w:tab w:val="left" w:pos="1701"/>
                <w:tab w:val="left" w:leader="dot" w:pos="8505"/>
              </w:tabs>
              <w:jc w:val="both"/>
            </w:pPr>
            <w:r>
              <w:rPr>
                <w:lang w:val="fr-FR"/>
              </w:rPr>
              <w:t>Орман</w:t>
            </w:r>
            <w:r w:rsidR="00C54CF6">
              <w:t xml:space="preserve"> </w:t>
            </w:r>
            <w:r>
              <w:rPr>
                <w:lang w:val="fr-FR"/>
              </w:rPr>
              <w:t>поседује</w:t>
            </w:r>
            <w:r w:rsidR="00C54CF6">
              <w:t xml:space="preserve"> </w:t>
            </w:r>
            <w:r>
              <w:rPr>
                <w:lang w:val="fr-FR"/>
              </w:rPr>
              <w:t>шест</w:t>
            </w:r>
            <w:r w:rsidR="00C54CF6">
              <w:t xml:space="preserve"> </w:t>
            </w:r>
            <w:r>
              <w:rPr>
                <w:lang w:val="fr-FR"/>
              </w:rPr>
              <w:t>нивоа</w:t>
            </w:r>
            <w:r w:rsidR="00C54CF6">
              <w:t xml:space="preserve"> </w:t>
            </w:r>
            <w:r w:rsidRPr="00001C93">
              <w:t>-</w:t>
            </w:r>
            <w:r w:rsidR="00C54CF6">
              <w:t xml:space="preserve"> </w:t>
            </w:r>
            <w:r>
              <w:rPr>
                <w:lang w:val="fr-FR"/>
              </w:rPr>
              <w:t>полица</w:t>
            </w:r>
            <w:r w:rsidRPr="00001C93">
              <w:t>.</w:t>
            </w:r>
          </w:p>
          <w:p w14:paraId="54ECF67B" w14:textId="77777777" w:rsidR="009207A8" w:rsidRPr="00001C93" w:rsidRDefault="009207A8" w:rsidP="00577AEA">
            <w:pPr>
              <w:tabs>
                <w:tab w:val="left" w:pos="567"/>
                <w:tab w:val="left" w:pos="1134"/>
                <w:tab w:val="left" w:pos="1701"/>
                <w:tab w:val="left" w:leader="dot" w:pos="8505"/>
              </w:tabs>
              <w:jc w:val="both"/>
            </w:pPr>
            <w:r>
              <w:rPr>
                <w:lang w:val="fr-FR"/>
              </w:rPr>
              <w:t>Полице</w:t>
            </w:r>
            <w:r w:rsidR="00C54CF6">
              <w:t xml:space="preserve"> </w:t>
            </w:r>
            <w:r>
              <w:rPr>
                <w:lang w:val="fr-FR"/>
              </w:rPr>
              <w:t>се</w:t>
            </w:r>
            <w:r w:rsidR="00C54CF6">
              <w:t xml:space="preserve"> </w:t>
            </w:r>
            <w:r>
              <w:rPr>
                <w:lang w:val="fr-FR"/>
              </w:rPr>
              <w:t>постављају</w:t>
            </w:r>
            <w:r w:rsidR="00C54CF6">
              <w:t xml:space="preserve"> </w:t>
            </w:r>
            <w:r>
              <w:rPr>
                <w:lang w:val="fr-FR"/>
              </w:rPr>
              <w:t>на</w:t>
            </w:r>
            <w:r w:rsidR="00C54CF6">
              <w:t xml:space="preserve"> </w:t>
            </w:r>
            <w:r>
              <w:rPr>
                <w:lang w:val="fr-FR"/>
              </w:rPr>
              <w:t>носаче</w:t>
            </w:r>
            <w:r w:rsidR="00C54CF6">
              <w:t xml:space="preserve"> </w:t>
            </w:r>
            <w:r>
              <w:rPr>
                <w:lang w:val="fr-FR"/>
              </w:rPr>
              <w:t>који</w:t>
            </w:r>
            <w:r w:rsidR="00C54CF6">
              <w:t xml:space="preserve"> </w:t>
            </w:r>
            <w:r>
              <w:rPr>
                <w:lang w:val="fr-FR"/>
              </w:rPr>
              <w:t>се</w:t>
            </w:r>
            <w:r w:rsidR="00C54CF6">
              <w:t xml:space="preserve"> </w:t>
            </w:r>
            <w:r>
              <w:rPr>
                <w:lang w:val="fr-FR"/>
              </w:rPr>
              <w:t>фиксирају</w:t>
            </w:r>
            <w:r w:rsidR="00C54CF6">
              <w:t xml:space="preserve"> </w:t>
            </w:r>
            <w:r>
              <w:rPr>
                <w:lang w:val="fr-FR"/>
              </w:rPr>
              <w:t>за</w:t>
            </w:r>
            <w:r w:rsidR="00C54CF6">
              <w:t xml:space="preserve"> </w:t>
            </w:r>
            <w:r>
              <w:rPr>
                <w:lang w:val="fr-FR"/>
              </w:rPr>
              <w:t>бочне</w:t>
            </w:r>
            <w:r w:rsidR="00C54CF6">
              <w:t xml:space="preserve"> </w:t>
            </w:r>
            <w:r>
              <w:rPr>
                <w:lang w:val="fr-FR"/>
              </w:rPr>
              <w:t>странице</w:t>
            </w:r>
            <w:r w:rsidR="00C54CF6">
              <w:t xml:space="preserve"> </w:t>
            </w:r>
            <w:r>
              <w:rPr>
                <w:lang w:val="fr-FR"/>
              </w:rPr>
              <w:t>ормана</w:t>
            </w:r>
            <w:r w:rsidRPr="00001C93">
              <w:t xml:space="preserve">, </w:t>
            </w:r>
            <w:r>
              <w:rPr>
                <w:lang w:val="fr-FR"/>
              </w:rPr>
              <w:t>при</w:t>
            </w:r>
            <w:r w:rsidR="00C54CF6">
              <w:t xml:space="preserve"> </w:t>
            </w:r>
            <w:r>
              <w:rPr>
                <w:lang w:val="fr-FR"/>
              </w:rPr>
              <w:t>чему</w:t>
            </w:r>
            <w:r w:rsidR="00C54CF6">
              <w:t xml:space="preserve"> </w:t>
            </w:r>
            <w:r>
              <w:rPr>
                <w:lang w:val="fr-FR"/>
              </w:rPr>
              <w:t>је</w:t>
            </w:r>
            <w:r w:rsidR="00C54CF6">
              <w:t xml:space="preserve"> </w:t>
            </w:r>
            <w:r>
              <w:rPr>
                <w:lang w:val="fr-FR"/>
              </w:rPr>
              <w:t>њихово</w:t>
            </w:r>
            <w:r w:rsidR="00C54CF6">
              <w:t xml:space="preserve"> </w:t>
            </w:r>
            <w:r>
              <w:rPr>
                <w:lang w:val="fr-FR"/>
              </w:rPr>
              <w:t>међусобно</w:t>
            </w:r>
            <w:r w:rsidR="00C54CF6">
              <w:t xml:space="preserve"> </w:t>
            </w:r>
            <w:r>
              <w:rPr>
                <w:lang w:val="fr-FR"/>
              </w:rPr>
              <w:t>висинско</w:t>
            </w:r>
            <w:r w:rsidR="00C54CF6">
              <w:t xml:space="preserve"> </w:t>
            </w:r>
            <w:r>
              <w:rPr>
                <w:lang w:val="fr-FR"/>
              </w:rPr>
              <w:t>растојање</w:t>
            </w:r>
            <w:r w:rsidR="00C54CF6">
              <w:t xml:space="preserve"> </w:t>
            </w:r>
            <w:r>
              <w:rPr>
                <w:lang w:val="fr-FR"/>
              </w:rPr>
              <w:t>подесиво</w:t>
            </w:r>
            <w:r w:rsidRPr="00001C93">
              <w:t>.</w:t>
            </w:r>
          </w:p>
          <w:p w14:paraId="21B8B18A" w14:textId="77777777" w:rsidR="009207A8" w:rsidRPr="00F926E2" w:rsidRDefault="009207A8" w:rsidP="00577AEA">
            <w:r>
              <w:rPr>
                <w:lang w:val="fr-FR"/>
              </w:rPr>
              <w:t>Орман</w:t>
            </w:r>
            <w:r w:rsidR="00C54CF6">
              <w:t xml:space="preserve"> </w:t>
            </w:r>
            <w:r>
              <w:rPr>
                <w:lang w:val="fr-FR"/>
              </w:rPr>
              <w:t>је</w:t>
            </w:r>
            <w:r w:rsidR="00C54CF6">
              <w:t xml:space="preserve"> </w:t>
            </w:r>
            <w:r>
              <w:rPr>
                <w:lang w:val="fr-FR"/>
              </w:rPr>
              <w:t>затворен</w:t>
            </w:r>
            <w:r w:rsidR="00C54CF6">
              <w:t xml:space="preserve"> </w:t>
            </w:r>
            <w:r>
              <w:rPr>
                <w:lang w:val="fr-FR"/>
              </w:rPr>
              <w:t>једнокрилним</w:t>
            </w:r>
            <w:r w:rsidR="00C54CF6">
              <w:t xml:space="preserve"> </w:t>
            </w:r>
            <w:r>
              <w:rPr>
                <w:lang w:val="fr-FR"/>
              </w:rPr>
              <w:t>вратима</w:t>
            </w:r>
            <w:r w:rsidR="00C54CF6">
              <w:t xml:space="preserve"> </w:t>
            </w:r>
            <w:r>
              <w:rPr>
                <w:lang w:val="fr-FR"/>
              </w:rPr>
              <w:t>са</w:t>
            </w:r>
            <w:r w:rsidR="00C54CF6">
              <w:t xml:space="preserve"> </w:t>
            </w:r>
            <w:r>
              <w:rPr>
                <w:lang w:val="fr-FR"/>
              </w:rPr>
              <w:t>закључавањем</w:t>
            </w:r>
            <w:r w:rsidRPr="00001C93">
              <w:t xml:space="preserve">, </w:t>
            </w:r>
            <w:r>
              <w:rPr>
                <w:lang w:val="fr-FR"/>
              </w:rPr>
              <w:t>са</w:t>
            </w:r>
            <w:r w:rsidR="00C54CF6">
              <w:t xml:space="preserve"> </w:t>
            </w:r>
            <w:r>
              <w:rPr>
                <w:lang w:val="fr-FR"/>
              </w:rPr>
              <w:t>ПВЦ</w:t>
            </w:r>
            <w:r w:rsidR="00C54CF6">
              <w:t xml:space="preserve"> </w:t>
            </w:r>
            <w:r>
              <w:rPr>
                <w:lang w:val="fr-FR"/>
              </w:rPr>
              <w:t>соклом</w:t>
            </w:r>
            <w:r w:rsidRPr="00001C93">
              <w:t xml:space="preserve"> , </w:t>
            </w:r>
            <w:r>
              <w:rPr>
                <w:lang w:val="fr-FR"/>
              </w:rPr>
              <w:t>висине</w:t>
            </w:r>
            <w:r w:rsidRPr="00001C93">
              <w:t xml:space="preserve"> 15</w:t>
            </w:r>
            <w:r w:rsidR="00C54CF6">
              <w:t xml:space="preserve"> </w:t>
            </w:r>
            <w:r>
              <w:rPr>
                <w:lang w:val="fr-FR"/>
              </w:rPr>
              <w:t>цм</w:t>
            </w:r>
            <w:r w:rsidR="00C54CF6">
              <w:t xml:space="preserve"> </w:t>
            </w:r>
            <w:r>
              <w:rPr>
                <w:lang w:val="fr-FR"/>
              </w:rPr>
              <w:t>од</w:t>
            </w:r>
            <w:r w:rsidR="00C54CF6">
              <w:t xml:space="preserve"> </w:t>
            </w:r>
            <w:r>
              <w:rPr>
                <w:lang w:val="fr-FR"/>
              </w:rPr>
              <w:t>пода</w:t>
            </w:r>
            <w:r w:rsidRPr="00001C93">
              <w:rPr>
                <w:rFonts w:ascii="Arial" w:hAnsi="Arial" w:cs="Arial"/>
                <w:sz w:val="18"/>
              </w:rPr>
              <w:t>.</w:t>
            </w:r>
          </w:p>
        </w:tc>
      </w:tr>
      <w:tr w:rsidR="009207A8" w14:paraId="7764F24E" w14:textId="77777777" w:rsidTr="002E7AE6">
        <w:tc>
          <w:tcPr>
            <w:tcW w:w="675" w:type="dxa"/>
          </w:tcPr>
          <w:p w14:paraId="51290803" w14:textId="77777777" w:rsidR="009207A8" w:rsidRDefault="009207A8" w:rsidP="00577AEA"/>
        </w:tc>
        <w:tc>
          <w:tcPr>
            <w:tcW w:w="2875" w:type="dxa"/>
          </w:tcPr>
          <w:p w14:paraId="2E253A07" w14:textId="77777777" w:rsidR="009207A8" w:rsidRPr="00963573" w:rsidRDefault="009207A8" w:rsidP="00577AEA">
            <w:r w:rsidRPr="00963573">
              <w:t>Оков</w:t>
            </w:r>
          </w:p>
        </w:tc>
        <w:tc>
          <w:tcPr>
            <w:tcW w:w="5294" w:type="dxa"/>
            <w:gridSpan w:val="3"/>
          </w:tcPr>
          <w:p w14:paraId="652FD756" w14:textId="77777777" w:rsidR="009207A8" w:rsidRPr="00963573" w:rsidRDefault="00963573" w:rsidP="00577AEA">
            <w:r>
              <w:t>/</w:t>
            </w:r>
          </w:p>
        </w:tc>
      </w:tr>
      <w:tr w:rsidR="000003B5" w:rsidRPr="00001C93" w14:paraId="41A27DF0" w14:textId="77777777" w:rsidTr="002E7AE6">
        <w:tc>
          <w:tcPr>
            <w:tcW w:w="675" w:type="dxa"/>
          </w:tcPr>
          <w:p w14:paraId="76B08209" w14:textId="77777777" w:rsidR="000003B5" w:rsidRDefault="000003B5" w:rsidP="000003B5"/>
        </w:tc>
        <w:tc>
          <w:tcPr>
            <w:tcW w:w="2875" w:type="dxa"/>
          </w:tcPr>
          <w:p w14:paraId="6C797C18" w14:textId="77777777" w:rsidR="000003B5" w:rsidRPr="00963573" w:rsidRDefault="000003B5" w:rsidP="000003B5">
            <w:r w:rsidRPr="0057150A">
              <w:t>Шарка:</w:t>
            </w:r>
          </w:p>
        </w:tc>
        <w:tc>
          <w:tcPr>
            <w:tcW w:w="5294" w:type="dxa"/>
            <w:gridSpan w:val="3"/>
          </w:tcPr>
          <w:p w14:paraId="0B9A830F" w14:textId="77777777" w:rsidR="000003B5" w:rsidRPr="009C59F1" w:rsidRDefault="000003B5" w:rsidP="000003B5">
            <w:r w:rsidRPr="00001C93">
              <w:t xml:space="preserve">Обична шарка у миниманом квалитету </w:t>
            </w:r>
            <w:r w:rsidRPr="00001C93">
              <w:rPr>
                <w:strike/>
                <w:color w:val="FF0000"/>
              </w:rPr>
              <w:t>„</w:t>
            </w:r>
            <w:r w:rsidRPr="00250A68">
              <w:rPr>
                <w:strike/>
                <w:color w:val="FF0000"/>
              </w:rPr>
              <w:t>HAFELE</w:t>
            </w:r>
            <w:r w:rsidRPr="00001C93">
              <w:rPr>
                <w:strike/>
                <w:color w:val="FF0000"/>
              </w:rPr>
              <w:t>“</w:t>
            </w:r>
            <w:r w:rsidRPr="00001C93">
              <w:rPr>
                <w:color w:val="FF0000"/>
              </w:rPr>
              <w:t xml:space="preserve"> </w:t>
            </w:r>
            <w:r w:rsidRPr="00250A68">
              <w:rPr>
                <w:color w:val="FF0000"/>
              </w:rPr>
              <w:t>FGV</w:t>
            </w:r>
            <w:r w:rsidRPr="00001C93">
              <w:rPr>
                <w:color w:val="FF0000"/>
              </w:rPr>
              <w:t xml:space="preserve"> шарка равна“ </w:t>
            </w:r>
            <w:r w:rsidRPr="00001C93">
              <w:t xml:space="preserve">или „одговарајуће“ </w:t>
            </w:r>
          </w:p>
        </w:tc>
      </w:tr>
      <w:tr w:rsidR="000003B5" w14:paraId="631EA925" w14:textId="77777777" w:rsidTr="002E7AE6">
        <w:tc>
          <w:tcPr>
            <w:tcW w:w="675" w:type="dxa"/>
          </w:tcPr>
          <w:p w14:paraId="11C62F77" w14:textId="77777777" w:rsidR="000003B5" w:rsidRPr="00001C93" w:rsidRDefault="000003B5" w:rsidP="000003B5"/>
        </w:tc>
        <w:tc>
          <w:tcPr>
            <w:tcW w:w="2875" w:type="dxa"/>
          </w:tcPr>
          <w:p w14:paraId="7B17A272" w14:textId="77777777" w:rsidR="000003B5" w:rsidRPr="00963573" w:rsidRDefault="000003B5" w:rsidP="000003B5">
            <w:r w:rsidRPr="0057150A">
              <w:t>Клизач</w:t>
            </w:r>
          </w:p>
        </w:tc>
        <w:tc>
          <w:tcPr>
            <w:tcW w:w="5294" w:type="dxa"/>
            <w:gridSpan w:val="3"/>
          </w:tcPr>
          <w:p w14:paraId="54BFF4C9" w14:textId="77777777" w:rsidR="000003B5" w:rsidRPr="009C59F1" w:rsidRDefault="000003B5" w:rsidP="000003B5">
            <w:r>
              <w:t>/</w:t>
            </w:r>
          </w:p>
        </w:tc>
      </w:tr>
      <w:tr w:rsidR="000003B5" w:rsidRPr="00001C93" w14:paraId="45F8DAD3" w14:textId="77777777" w:rsidTr="002E7AE6">
        <w:tc>
          <w:tcPr>
            <w:tcW w:w="675" w:type="dxa"/>
          </w:tcPr>
          <w:p w14:paraId="2A4BE063" w14:textId="77777777" w:rsidR="000003B5" w:rsidRDefault="000003B5" w:rsidP="000003B5"/>
        </w:tc>
        <w:tc>
          <w:tcPr>
            <w:tcW w:w="2875" w:type="dxa"/>
          </w:tcPr>
          <w:p w14:paraId="3BEBF7AD" w14:textId="77777777" w:rsidR="000003B5" w:rsidRPr="00963573" w:rsidRDefault="000003B5" w:rsidP="000003B5">
            <w:r w:rsidRPr="0057150A">
              <w:t>Ручка:</w:t>
            </w:r>
          </w:p>
        </w:tc>
        <w:tc>
          <w:tcPr>
            <w:tcW w:w="5294" w:type="dxa"/>
            <w:gridSpan w:val="3"/>
          </w:tcPr>
          <w:p w14:paraId="66898D26" w14:textId="77777777" w:rsidR="000003B5" w:rsidRPr="00001C93" w:rsidRDefault="000003B5" w:rsidP="000003B5">
            <w:r w:rsidRPr="00FE01A3">
              <w:rPr>
                <w:strike/>
                <w:color w:val="FF0000"/>
              </w:rPr>
              <w:t>По договору са наручиоцем</w:t>
            </w:r>
            <w:r>
              <w:rPr>
                <w:color w:val="FF0000"/>
              </w:rPr>
              <w:t xml:space="preserve">У минималном квалитету </w:t>
            </w:r>
            <w:r w:rsidRPr="00001C93">
              <w:rPr>
                <w:color w:val="FF0000"/>
              </w:rPr>
              <w:t>„</w:t>
            </w:r>
            <w:r w:rsidRPr="00CD401C">
              <w:rPr>
                <w:color w:val="FF0000"/>
              </w:rPr>
              <w:t>HAFELE</w:t>
            </w:r>
            <w:r w:rsidRPr="00001C93">
              <w:rPr>
                <w:color w:val="FF0000"/>
              </w:rPr>
              <w:t xml:space="preserve"> 106.69.605 </w:t>
            </w:r>
            <w:r w:rsidRPr="00CD401C">
              <w:rPr>
                <w:color w:val="FF0000"/>
                <w:lang w:val="en-US"/>
              </w:rPr>
              <w:t>BRU</w:t>
            </w:r>
            <w:r w:rsidRPr="00001C93">
              <w:rPr>
                <w:color w:val="FF0000"/>
              </w:rPr>
              <w:t>Š.128“ или “одговарајуће”</w:t>
            </w:r>
          </w:p>
        </w:tc>
      </w:tr>
      <w:tr w:rsidR="009207A8" w:rsidRPr="00001C93" w14:paraId="60A7217F" w14:textId="77777777" w:rsidTr="002E7AE6">
        <w:tc>
          <w:tcPr>
            <w:tcW w:w="675" w:type="dxa"/>
          </w:tcPr>
          <w:p w14:paraId="76EF9954" w14:textId="77777777" w:rsidR="009207A8" w:rsidRPr="00001C93" w:rsidRDefault="009207A8" w:rsidP="00577AEA"/>
        </w:tc>
        <w:tc>
          <w:tcPr>
            <w:tcW w:w="2875" w:type="dxa"/>
          </w:tcPr>
          <w:p w14:paraId="60DA330F" w14:textId="77777777" w:rsidR="009207A8" w:rsidRPr="00001C93" w:rsidRDefault="009207A8" w:rsidP="00577AEA"/>
        </w:tc>
        <w:tc>
          <w:tcPr>
            <w:tcW w:w="5294" w:type="dxa"/>
            <w:gridSpan w:val="3"/>
          </w:tcPr>
          <w:p w14:paraId="2DE5B6EB" w14:textId="77777777" w:rsidR="009207A8" w:rsidRPr="00001C93" w:rsidRDefault="009207A8" w:rsidP="00577AEA"/>
        </w:tc>
      </w:tr>
      <w:tr w:rsidR="00577AEA" w:rsidRPr="00001C93" w14:paraId="05BB2842" w14:textId="77777777" w:rsidTr="002E7AE6">
        <w:tc>
          <w:tcPr>
            <w:tcW w:w="675" w:type="dxa"/>
            <w:tcBorders>
              <w:top w:val="double" w:sz="4" w:space="0" w:color="auto"/>
              <w:left w:val="double" w:sz="4" w:space="0" w:color="auto"/>
              <w:bottom w:val="double" w:sz="4" w:space="0" w:color="auto"/>
              <w:right w:val="nil"/>
            </w:tcBorders>
          </w:tcPr>
          <w:p w14:paraId="06BCF3F6" w14:textId="77777777" w:rsidR="00577AEA" w:rsidRPr="00001C93" w:rsidRDefault="00577AEA" w:rsidP="00577AEA"/>
        </w:tc>
        <w:tc>
          <w:tcPr>
            <w:tcW w:w="2875" w:type="dxa"/>
            <w:tcBorders>
              <w:top w:val="double" w:sz="4" w:space="0" w:color="auto"/>
              <w:left w:val="nil"/>
              <w:bottom w:val="double" w:sz="4" w:space="0" w:color="auto"/>
              <w:right w:val="nil"/>
            </w:tcBorders>
          </w:tcPr>
          <w:p w14:paraId="19E7CA49" w14:textId="77777777" w:rsidR="00577AEA" w:rsidRPr="00001C93" w:rsidRDefault="00577AEA" w:rsidP="00577AEA"/>
        </w:tc>
        <w:tc>
          <w:tcPr>
            <w:tcW w:w="1881" w:type="dxa"/>
            <w:tcBorders>
              <w:top w:val="double" w:sz="4" w:space="0" w:color="auto"/>
              <w:left w:val="nil"/>
              <w:bottom w:val="double" w:sz="4" w:space="0" w:color="auto"/>
              <w:right w:val="nil"/>
            </w:tcBorders>
          </w:tcPr>
          <w:p w14:paraId="6C48028C" w14:textId="77777777" w:rsidR="00577AEA" w:rsidRPr="00001C93" w:rsidRDefault="00577AEA" w:rsidP="00577AEA"/>
        </w:tc>
        <w:tc>
          <w:tcPr>
            <w:tcW w:w="1702" w:type="dxa"/>
            <w:tcBorders>
              <w:top w:val="double" w:sz="4" w:space="0" w:color="auto"/>
              <w:left w:val="nil"/>
              <w:bottom w:val="double" w:sz="4" w:space="0" w:color="auto"/>
              <w:right w:val="nil"/>
            </w:tcBorders>
          </w:tcPr>
          <w:p w14:paraId="21969F42" w14:textId="77777777" w:rsidR="00577AEA" w:rsidRPr="00001C93" w:rsidRDefault="00577AEA" w:rsidP="00577AEA"/>
        </w:tc>
        <w:tc>
          <w:tcPr>
            <w:tcW w:w="1711" w:type="dxa"/>
            <w:tcBorders>
              <w:top w:val="double" w:sz="4" w:space="0" w:color="auto"/>
              <w:left w:val="nil"/>
              <w:bottom w:val="double" w:sz="4" w:space="0" w:color="auto"/>
              <w:right w:val="double" w:sz="4" w:space="0" w:color="auto"/>
            </w:tcBorders>
          </w:tcPr>
          <w:p w14:paraId="2A687E1F" w14:textId="77777777" w:rsidR="00577AEA" w:rsidRPr="00001C93" w:rsidRDefault="00577AEA" w:rsidP="00577AEA"/>
        </w:tc>
      </w:tr>
      <w:tr w:rsidR="00577AEA" w14:paraId="4F6149DC" w14:textId="77777777" w:rsidTr="002E7AE6">
        <w:tc>
          <w:tcPr>
            <w:tcW w:w="675" w:type="dxa"/>
          </w:tcPr>
          <w:p w14:paraId="780419E8" w14:textId="77777777" w:rsidR="00577AEA" w:rsidRDefault="00577AEA" w:rsidP="00577AEA">
            <w:r>
              <w:t>36.</w:t>
            </w:r>
          </w:p>
        </w:tc>
        <w:tc>
          <w:tcPr>
            <w:tcW w:w="2875" w:type="dxa"/>
          </w:tcPr>
          <w:p w14:paraId="5062C062" w14:textId="77777777" w:rsidR="00577AEA" w:rsidRDefault="00577AEA" w:rsidP="00577AEA">
            <w:r>
              <w:t>В (2105)</w:t>
            </w:r>
          </w:p>
        </w:tc>
        <w:tc>
          <w:tcPr>
            <w:tcW w:w="5294" w:type="dxa"/>
            <w:gridSpan w:val="3"/>
          </w:tcPr>
          <w:p w14:paraId="777B470A" w14:textId="77777777" w:rsidR="00577AEA" w:rsidRPr="00413853" w:rsidRDefault="00577AEA" w:rsidP="00577AEA">
            <w:r>
              <w:t>Орман</w:t>
            </w:r>
          </w:p>
        </w:tc>
      </w:tr>
      <w:tr w:rsidR="00577AEA" w14:paraId="60E7AE13" w14:textId="77777777" w:rsidTr="002E7AE6">
        <w:tc>
          <w:tcPr>
            <w:tcW w:w="675" w:type="dxa"/>
          </w:tcPr>
          <w:p w14:paraId="625B673E" w14:textId="77777777" w:rsidR="00577AEA" w:rsidRDefault="00577AEA" w:rsidP="00577AEA"/>
        </w:tc>
        <w:tc>
          <w:tcPr>
            <w:tcW w:w="2875" w:type="dxa"/>
          </w:tcPr>
          <w:p w14:paraId="6794AC0F" w14:textId="77777777" w:rsidR="00577AEA" w:rsidRDefault="00577AEA" w:rsidP="00577AEA">
            <w:r>
              <w:t>Материјал/ састав:</w:t>
            </w:r>
          </w:p>
        </w:tc>
        <w:tc>
          <w:tcPr>
            <w:tcW w:w="5294" w:type="dxa"/>
            <w:gridSpan w:val="3"/>
          </w:tcPr>
          <w:p w14:paraId="4D99A2ED" w14:textId="77777777" w:rsidR="00577AEA" w:rsidRPr="0035555A" w:rsidRDefault="00577AEA" w:rsidP="00577AEA">
            <w:r w:rsidRPr="0035555A">
              <w:t xml:space="preserve">Корпус: иверица, обложена меламинском фолијом </w:t>
            </w:r>
          </w:p>
          <w:p w14:paraId="1A0C3205" w14:textId="77777777" w:rsidR="00577AEA" w:rsidRPr="0035555A" w:rsidRDefault="00577AEA" w:rsidP="00577AEA">
            <w:r w:rsidRPr="0035555A">
              <w:t xml:space="preserve">Фронтови: иверица обложена ХПЛ ламинатом,  </w:t>
            </w:r>
          </w:p>
        </w:tc>
      </w:tr>
      <w:tr w:rsidR="00577AEA" w14:paraId="11515896" w14:textId="77777777" w:rsidTr="002E7AE6">
        <w:tc>
          <w:tcPr>
            <w:tcW w:w="675" w:type="dxa"/>
          </w:tcPr>
          <w:p w14:paraId="330DFAF3" w14:textId="77777777" w:rsidR="00577AEA" w:rsidRDefault="00577AEA" w:rsidP="00577AEA"/>
        </w:tc>
        <w:tc>
          <w:tcPr>
            <w:tcW w:w="2875" w:type="dxa"/>
          </w:tcPr>
          <w:p w14:paraId="3A611345" w14:textId="77777777" w:rsidR="00577AEA" w:rsidRDefault="00577AEA" w:rsidP="00577AEA">
            <w:r>
              <w:t>Димензије:</w:t>
            </w:r>
          </w:p>
        </w:tc>
        <w:tc>
          <w:tcPr>
            <w:tcW w:w="5294" w:type="dxa"/>
            <w:gridSpan w:val="3"/>
          </w:tcPr>
          <w:p w14:paraId="392D137C" w14:textId="77777777" w:rsidR="00577AEA" w:rsidRPr="0035555A" w:rsidRDefault="00577AEA" w:rsidP="0035555A">
            <w:r w:rsidRPr="0035555A">
              <w:t>100х60х</w:t>
            </w:r>
            <w:r w:rsidR="0035555A" w:rsidRPr="0035555A">
              <w:t>90</w:t>
            </w:r>
            <w:r w:rsidRPr="0035555A">
              <w:t xml:space="preserve"> цм</w:t>
            </w:r>
          </w:p>
        </w:tc>
      </w:tr>
      <w:tr w:rsidR="00577AEA" w14:paraId="61CAEB2D" w14:textId="77777777" w:rsidTr="002E7AE6">
        <w:tc>
          <w:tcPr>
            <w:tcW w:w="675" w:type="dxa"/>
          </w:tcPr>
          <w:p w14:paraId="78C0327A" w14:textId="77777777" w:rsidR="00577AEA" w:rsidRDefault="00577AEA" w:rsidP="00577AEA"/>
        </w:tc>
        <w:tc>
          <w:tcPr>
            <w:tcW w:w="2875" w:type="dxa"/>
          </w:tcPr>
          <w:p w14:paraId="005D772C" w14:textId="77777777" w:rsidR="00577AEA" w:rsidRDefault="00577AEA" w:rsidP="00577AEA">
            <w:r>
              <w:t>Боја:</w:t>
            </w:r>
          </w:p>
        </w:tc>
        <w:tc>
          <w:tcPr>
            <w:tcW w:w="5294" w:type="dxa"/>
            <w:gridSpan w:val="3"/>
          </w:tcPr>
          <w:p w14:paraId="1CB18869" w14:textId="77777777" w:rsidR="00577AEA" w:rsidRDefault="00577AEA" w:rsidP="00577AEA">
            <w:r>
              <w:t>По договору са наручиоцем</w:t>
            </w:r>
          </w:p>
        </w:tc>
      </w:tr>
      <w:tr w:rsidR="00577AEA" w14:paraId="127414A3" w14:textId="77777777" w:rsidTr="002E7AE6">
        <w:tc>
          <w:tcPr>
            <w:tcW w:w="675" w:type="dxa"/>
          </w:tcPr>
          <w:p w14:paraId="40AD0D11" w14:textId="77777777" w:rsidR="00577AEA" w:rsidRDefault="00577AEA" w:rsidP="00577AEA"/>
        </w:tc>
        <w:tc>
          <w:tcPr>
            <w:tcW w:w="2875" w:type="dxa"/>
          </w:tcPr>
          <w:p w14:paraId="49DB1859" w14:textId="77777777" w:rsidR="00577AEA" w:rsidRDefault="00577AEA" w:rsidP="00577AEA">
            <w:r>
              <w:t>Опис</w:t>
            </w:r>
          </w:p>
        </w:tc>
        <w:tc>
          <w:tcPr>
            <w:tcW w:w="5294" w:type="dxa"/>
            <w:gridSpan w:val="3"/>
          </w:tcPr>
          <w:p w14:paraId="7541D9A2" w14:textId="77777777" w:rsidR="00577AEA" w:rsidRPr="00F926E2" w:rsidRDefault="00577AEA" w:rsidP="00577AEA">
            <w:pPr>
              <w:tabs>
                <w:tab w:val="left" w:pos="567"/>
                <w:tab w:val="left" w:pos="1134"/>
                <w:tab w:val="left" w:pos="1701"/>
                <w:tab w:val="left" w:leader="dot" w:pos="8505"/>
              </w:tabs>
              <w:jc w:val="both"/>
            </w:pPr>
            <w:r>
              <w:rPr>
                <w:lang w:val="fr-FR"/>
              </w:rPr>
              <w:t>Орман</w:t>
            </w:r>
            <w:r w:rsidR="00C54CF6">
              <w:t xml:space="preserve"> </w:t>
            </w:r>
            <w:r>
              <w:t>служи као маска за лавабо, врата ормана су издигнута од пода за висину сокле 15 цм.</w:t>
            </w:r>
          </w:p>
          <w:p w14:paraId="7A470ABE" w14:textId="77777777" w:rsidR="00577AEA" w:rsidRPr="00F926E2" w:rsidRDefault="00577AEA" w:rsidP="00577AEA"/>
        </w:tc>
      </w:tr>
      <w:tr w:rsidR="00577AEA" w14:paraId="185526C9" w14:textId="77777777" w:rsidTr="002E7AE6">
        <w:tc>
          <w:tcPr>
            <w:tcW w:w="675" w:type="dxa"/>
          </w:tcPr>
          <w:p w14:paraId="0A485D34" w14:textId="77777777" w:rsidR="00577AEA" w:rsidRDefault="00577AEA" w:rsidP="00577AEA"/>
        </w:tc>
        <w:tc>
          <w:tcPr>
            <w:tcW w:w="2875" w:type="dxa"/>
          </w:tcPr>
          <w:p w14:paraId="152C38E8" w14:textId="77777777" w:rsidR="00577AEA" w:rsidRPr="0035555A" w:rsidRDefault="00577AEA" w:rsidP="00577AEA">
            <w:r w:rsidRPr="0035555A">
              <w:t>Оков</w:t>
            </w:r>
          </w:p>
        </w:tc>
        <w:tc>
          <w:tcPr>
            <w:tcW w:w="5294" w:type="dxa"/>
            <w:gridSpan w:val="3"/>
          </w:tcPr>
          <w:p w14:paraId="5C8FEBC7" w14:textId="77777777" w:rsidR="00577AEA" w:rsidRPr="00E619B4" w:rsidRDefault="00E619B4" w:rsidP="00577AEA">
            <w:r>
              <w:t>/</w:t>
            </w:r>
          </w:p>
        </w:tc>
      </w:tr>
      <w:tr w:rsidR="000003B5" w:rsidRPr="00001C93" w14:paraId="6853829D" w14:textId="77777777" w:rsidTr="002E7AE6">
        <w:tc>
          <w:tcPr>
            <w:tcW w:w="675" w:type="dxa"/>
          </w:tcPr>
          <w:p w14:paraId="15BD994E" w14:textId="77777777" w:rsidR="000003B5" w:rsidRDefault="000003B5" w:rsidP="000003B5"/>
        </w:tc>
        <w:tc>
          <w:tcPr>
            <w:tcW w:w="2875" w:type="dxa"/>
          </w:tcPr>
          <w:p w14:paraId="25AF063A" w14:textId="77777777" w:rsidR="000003B5" w:rsidRPr="0035555A" w:rsidRDefault="000003B5" w:rsidP="000003B5">
            <w:r w:rsidRPr="0057150A">
              <w:t>Шарка:</w:t>
            </w:r>
          </w:p>
        </w:tc>
        <w:tc>
          <w:tcPr>
            <w:tcW w:w="5294" w:type="dxa"/>
            <w:gridSpan w:val="3"/>
          </w:tcPr>
          <w:p w14:paraId="468E9E16" w14:textId="77777777" w:rsidR="000003B5" w:rsidRPr="0035555A" w:rsidRDefault="000003B5" w:rsidP="000003B5">
            <w:r w:rsidRPr="00001C93">
              <w:t xml:space="preserve">Обична шарка у миниманом квалитету </w:t>
            </w:r>
            <w:r w:rsidRPr="00001C93">
              <w:rPr>
                <w:strike/>
                <w:color w:val="FF0000"/>
              </w:rPr>
              <w:t>„</w:t>
            </w:r>
            <w:r w:rsidRPr="00250A68">
              <w:rPr>
                <w:strike/>
                <w:color w:val="FF0000"/>
              </w:rPr>
              <w:t>HAFELE</w:t>
            </w:r>
            <w:r w:rsidRPr="00001C93">
              <w:rPr>
                <w:strike/>
                <w:color w:val="FF0000"/>
              </w:rPr>
              <w:t>“</w:t>
            </w:r>
            <w:r w:rsidRPr="00001C93">
              <w:rPr>
                <w:color w:val="FF0000"/>
              </w:rPr>
              <w:t xml:space="preserve"> </w:t>
            </w:r>
            <w:r w:rsidRPr="00250A68">
              <w:rPr>
                <w:color w:val="FF0000"/>
              </w:rPr>
              <w:t>FGV</w:t>
            </w:r>
            <w:r w:rsidRPr="00001C93">
              <w:rPr>
                <w:color w:val="FF0000"/>
              </w:rPr>
              <w:t xml:space="preserve"> шарка равна“ </w:t>
            </w:r>
            <w:r w:rsidRPr="00001C93">
              <w:t xml:space="preserve">или „одговарајуће“ </w:t>
            </w:r>
          </w:p>
        </w:tc>
      </w:tr>
      <w:tr w:rsidR="000003B5" w14:paraId="17A4B049" w14:textId="77777777" w:rsidTr="002E7AE6">
        <w:tc>
          <w:tcPr>
            <w:tcW w:w="675" w:type="dxa"/>
          </w:tcPr>
          <w:p w14:paraId="66C6ABF5" w14:textId="77777777" w:rsidR="000003B5" w:rsidRPr="00001C93" w:rsidRDefault="000003B5" w:rsidP="000003B5"/>
        </w:tc>
        <w:tc>
          <w:tcPr>
            <w:tcW w:w="2875" w:type="dxa"/>
          </w:tcPr>
          <w:p w14:paraId="6EBFB78F" w14:textId="77777777" w:rsidR="000003B5" w:rsidRPr="0035555A" w:rsidRDefault="000003B5" w:rsidP="000003B5">
            <w:r w:rsidRPr="0057150A">
              <w:t>Клизач</w:t>
            </w:r>
          </w:p>
        </w:tc>
        <w:tc>
          <w:tcPr>
            <w:tcW w:w="5294" w:type="dxa"/>
            <w:gridSpan w:val="3"/>
          </w:tcPr>
          <w:p w14:paraId="4BF1D5D2" w14:textId="77777777" w:rsidR="000003B5" w:rsidRPr="0035555A" w:rsidRDefault="000003B5" w:rsidP="000003B5">
            <w:r>
              <w:t>/</w:t>
            </w:r>
          </w:p>
        </w:tc>
      </w:tr>
      <w:tr w:rsidR="000003B5" w:rsidRPr="00001C93" w14:paraId="429CDB9E" w14:textId="77777777" w:rsidTr="002E7AE6">
        <w:tc>
          <w:tcPr>
            <w:tcW w:w="675" w:type="dxa"/>
          </w:tcPr>
          <w:p w14:paraId="240B8F94" w14:textId="77777777" w:rsidR="000003B5" w:rsidRDefault="000003B5" w:rsidP="000003B5"/>
        </w:tc>
        <w:tc>
          <w:tcPr>
            <w:tcW w:w="2875" w:type="dxa"/>
          </w:tcPr>
          <w:p w14:paraId="6A8FD6F0" w14:textId="77777777" w:rsidR="000003B5" w:rsidRPr="0035555A" w:rsidRDefault="000003B5" w:rsidP="000003B5">
            <w:r w:rsidRPr="0057150A">
              <w:t>Ручка:</w:t>
            </w:r>
          </w:p>
        </w:tc>
        <w:tc>
          <w:tcPr>
            <w:tcW w:w="5294" w:type="dxa"/>
            <w:gridSpan w:val="3"/>
          </w:tcPr>
          <w:p w14:paraId="2B359B8B" w14:textId="77777777" w:rsidR="000003B5" w:rsidRPr="00001C93" w:rsidRDefault="000003B5" w:rsidP="000003B5">
            <w:r w:rsidRPr="00FE01A3">
              <w:rPr>
                <w:strike/>
                <w:color w:val="FF0000"/>
              </w:rPr>
              <w:t>По договору са наручиоцем</w:t>
            </w:r>
            <w:r>
              <w:rPr>
                <w:color w:val="FF0000"/>
              </w:rPr>
              <w:t xml:space="preserve">У минималном квалитету </w:t>
            </w:r>
            <w:r w:rsidRPr="00001C93">
              <w:rPr>
                <w:color w:val="FF0000"/>
              </w:rPr>
              <w:t>„</w:t>
            </w:r>
            <w:r w:rsidRPr="00CD401C">
              <w:rPr>
                <w:color w:val="FF0000"/>
              </w:rPr>
              <w:t>HAFELE</w:t>
            </w:r>
            <w:r w:rsidRPr="00001C93">
              <w:rPr>
                <w:color w:val="FF0000"/>
              </w:rPr>
              <w:t xml:space="preserve"> 106.69.605 </w:t>
            </w:r>
            <w:r w:rsidRPr="00CD401C">
              <w:rPr>
                <w:color w:val="FF0000"/>
                <w:lang w:val="en-US"/>
              </w:rPr>
              <w:t>BRU</w:t>
            </w:r>
            <w:r w:rsidRPr="00001C93">
              <w:rPr>
                <w:color w:val="FF0000"/>
              </w:rPr>
              <w:t>Š.128“ или “одговарајуће”</w:t>
            </w:r>
          </w:p>
        </w:tc>
      </w:tr>
      <w:tr w:rsidR="00577AEA" w:rsidRPr="00001C93" w14:paraId="6B7227DC" w14:textId="77777777" w:rsidTr="002E7AE6">
        <w:tc>
          <w:tcPr>
            <w:tcW w:w="675" w:type="dxa"/>
          </w:tcPr>
          <w:p w14:paraId="16A2181D" w14:textId="77777777" w:rsidR="00577AEA" w:rsidRPr="00001C93" w:rsidRDefault="00577AEA" w:rsidP="00577AEA"/>
        </w:tc>
        <w:tc>
          <w:tcPr>
            <w:tcW w:w="2875" w:type="dxa"/>
          </w:tcPr>
          <w:p w14:paraId="6383D099" w14:textId="77777777" w:rsidR="00577AEA" w:rsidRPr="00001C93" w:rsidRDefault="00577AEA" w:rsidP="00577AEA"/>
        </w:tc>
        <w:tc>
          <w:tcPr>
            <w:tcW w:w="5294" w:type="dxa"/>
            <w:gridSpan w:val="3"/>
          </w:tcPr>
          <w:p w14:paraId="52E66309" w14:textId="77777777" w:rsidR="00577AEA" w:rsidRPr="00001C93" w:rsidRDefault="00577AEA" w:rsidP="00577AEA"/>
        </w:tc>
      </w:tr>
      <w:tr w:rsidR="00577AEA" w:rsidRPr="00001C93" w14:paraId="304D6059" w14:textId="77777777" w:rsidTr="002E7AE6">
        <w:tc>
          <w:tcPr>
            <w:tcW w:w="675" w:type="dxa"/>
            <w:tcBorders>
              <w:top w:val="double" w:sz="4" w:space="0" w:color="auto"/>
              <w:left w:val="double" w:sz="4" w:space="0" w:color="auto"/>
              <w:bottom w:val="double" w:sz="4" w:space="0" w:color="auto"/>
              <w:right w:val="nil"/>
            </w:tcBorders>
          </w:tcPr>
          <w:p w14:paraId="157009BA" w14:textId="77777777" w:rsidR="00577AEA" w:rsidRPr="00001C93" w:rsidRDefault="00577AEA" w:rsidP="00577AEA"/>
        </w:tc>
        <w:tc>
          <w:tcPr>
            <w:tcW w:w="2875" w:type="dxa"/>
            <w:tcBorders>
              <w:top w:val="double" w:sz="4" w:space="0" w:color="auto"/>
              <w:left w:val="nil"/>
              <w:bottom w:val="double" w:sz="4" w:space="0" w:color="auto"/>
              <w:right w:val="nil"/>
            </w:tcBorders>
          </w:tcPr>
          <w:p w14:paraId="0631E024" w14:textId="77777777" w:rsidR="00577AEA" w:rsidRPr="00001C93" w:rsidRDefault="00577AEA" w:rsidP="00577AEA"/>
        </w:tc>
        <w:tc>
          <w:tcPr>
            <w:tcW w:w="1881" w:type="dxa"/>
            <w:tcBorders>
              <w:top w:val="double" w:sz="4" w:space="0" w:color="auto"/>
              <w:left w:val="nil"/>
              <w:bottom w:val="double" w:sz="4" w:space="0" w:color="auto"/>
              <w:right w:val="nil"/>
            </w:tcBorders>
          </w:tcPr>
          <w:p w14:paraId="42708810" w14:textId="77777777" w:rsidR="00577AEA" w:rsidRPr="00001C93" w:rsidRDefault="00577AEA" w:rsidP="00577AEA"/>
        </w:tc>
        <w:tc>
          <w:tcPr>
            <w:tcW w:w="1702" w:type="dxa"/>
            <w:tcBorders>
              <w:top w:val="double" w:sz="4" w:space="0" w:color="auto"/>
              <w:left w:val="nil"/>
              <w:bottom w:val="double" w:sz="4" w:space="0" w:color="auto"/>
              <w:right w:val="nil"/>
            </w:tcBorders>
          </w:tcPr>
          <w:p w14:paraId="7220B67C" w14:textId="77777777" w:rsidR="00577AEA" w:rsidRPr="00001C93" w:rsidRDefault="00577AEA" w:rsidP="00577AEA"/>
        </w:tc>
        <w:tc>
          <w:tcPr>
            <w:tcW w:w="1711" w:type="dxa"/>
            <w:tcBorders>
              <w:top w:val="double" w:sz="4" w:space="0" w:color="auto"/>
              <w:left w:val="nil"/>
              <w:bottom w:val="double" w:sz="4" w:space="0" w:color="auto"/>
              <w:right w:val="double" w:sz="4" w:space="0" w:color="auto"/>
            </w:tcBorders>
          </w:tcPr>
          <w:p w14:paraId="6C05A9BB" w14:textId="77777777" w:rsidR="00577AEA" w:rsidRPr="00001C93" w:rsidRDefault="00577AEA" w:rsidP="00577AEA"/>
        </w:tc>
      </w:tr>
      <w:tr w:rsidR="00577AEA" w14:paraId="3C570657" w14:textId="77777777" w:rsidTr="002E7AE6">
        <w:tc>
          <w:tcPr>
            <w:tcW w:w="675" w:type="dxa"/>
          </w:tcPr>
          <w:p w14:paraId="23760216" w14:textId="77777777" w:rsidR="00577AEA" w:rsidRDefault="00577AEA" w:rsidP="00577AEA">
            <w:r>
              <w:t>37.</w:t>
            </w:r>
          </w:p>
        </w:tc>
        <w:tc>
          <w:tcPr>
            <w:tcW w:w="2875" w:type="dxa"/>
          </w:tcPr>
          <w:p w14:paraId="013AD1F9" w14:textId="77777777" w:rsidR="00577AEA" w:rsidRDefault="00577AEA" w:rsidP="00577AEA">
            <w:r>
              <w:t>В (2107)</w:t>
            </w:r>
          </w:p>
        </w:tc>
        <w:tc>
          <w:tcPr>
            <w:tcW w:w="5294" w:type="dxa"/>
            <w:gridSpan w:val="3"/>
          </w:tcPr>
          <w:p w14:paraId="4895F7FA" w14:textId="77777777" w:rsidR="00577AEA" w:rsidRPr="00413853" w:rsidRDefault="00577AEA" w:rsidP="00577AEA">
            <w:r>
              <w:t>Орман</w:t>
            </w:r>
          </w:p>
        </w:tc>
      </w:tr>
      <w:tr w:rsidR="00577AEA" w14:paraId="4C6A6F73" w14:textId="77777777" w:rsidTr="002E7AE6">
        <w:tc>
          <w:tcPr>
            <w:tcW w:w="675" w:type="dxa"/>
          </w:tcPr>
          <w:p w14:paraId="719B18B6" w14:textId="77777777" w:rsidR="00577AEA" w:rsidRDefault="00577AEA" w:rsidP="00577AEA"/>
        </w:tc>
        <w:tc>
          <w:tcPr>
            <w:tcW w:w="2875" w:type="dxa"/>
          </w:tcPr>
          <w:p w14:paraId="660FE78A" w14:textId="77777777" w:rsidR="00577AEA" w:rsidRDefault="00577AEA" w:rsidP="00577AEA">
            <w:r>
              <w:t>Материјал/ састав:</w:t>
            </w:r>
          </w:p>
        </w:tc>
        <w:tc>
          <w:tcPr>
            <w:tcW w:w="5294" w:type="dxa"/>
            <w:gridSpan w:val="3"/>
          </w:tcPr>
          <w:p w14:paraId="0B3288DB" w14:textId="77777777" w:rsidR="00577AEA" w:rsidRPr="00F926E2" w:rsidRDefault="00577AEA" w:rsidP="00577AEA">
            <w:r w:rsidRPr="00F926E2">
              <w:t xml:space="preserve">Корпус: иверица, обложена меламинском фолијом </w:t>
            </w:r>
          </w:p>
          <w:p w14:paraId="2CB8E65E" w14:textId="77777777" w:rsidR="00577AEA" w:rsidRPr="008322BF" w:rsidRDefault="00577AEA" w:rsidP="00577AEA">
            <w:r w:rsidRPr="00F926E2">
              <w:t xml:space="preserve">Фронтови: иверица обложена ХПЛ ламинатом,  </w:t>
            </w:r>
          </w:p>
        </w:tc>
      </w:tr>
      <w:tr w:rsidR="00577AEA" w14:paraId="4C32BFAA" w14:textId="77777777" w:rsidTr="002E7AE6">
        <w:tc>
          <w:tcPr>
            <w:tcW w:w="675" w:type="dxa"/>
          </w:tcPr>
          <w:p w14:paraId="2A427DAC" w14:textId="77777777" w:rsidR="00577AEA" w:rsidRDefault="00577AEA" w:rsidP="00577AEA"/>
        </w:tc>
        <w:tc>
          <w:tcPr>
            <w:tcW w:w="2875" w:type="dxa"/>
          </w:tcPr>
          <w:p w14:paraId="53DC02BB" w14:textId="77777777" w:rsidR="00577AEA" w:rsidRDefault="00577AEA" w:rsidP="00577AEA">
            <w:r>
              <w:t>Димензије:</w:t>
            </w:r>
          </w:p>
        </w:tc>
        <w:tc>
          <w:tcPr>
            <w:tcW w:w="5294" w:type="dxa"/>
            <w:gridSpan w:val="3"/>
          </w:tcPr>
          <w:p w14:paraId="3A619235" w14:textId="77777777" w:rsidR="00577AEA" w:rsidRPr="00F926E2" w:rsidRDefault="00577AEA" w:rsidP="00577AEA">
            <w:r w:rsidRPr="00577AEA">
              <w:t>90х60х200 цм</w:t>
            </w:r>
          </w:p>
        </w:tc>
      </w:tr>
      <w:tr w:rsidR="00577AEA" w14:paraId="50E053E8" w14:textId="77777777" w:rsidTr="002E7AE6">
        <w:tc>
          <w:tcPr>
            <w:tcW w:w="675" w:type="dxa"/>
          </w:tcPr>
          <w:p w14:paraId="51EFB061" w14:textId="77777777" w:rsidR="00577AEA" w:rsidRDefault="00577AEA" w:rsidP="00577AEA"/>
        </w:tc>
        <w:tc>
          <w:tcPr>
            <w:tcW w:w="2875" w:type="dxa"/>
          </w:tcPr>
          <w:p w14:paraId="734E47FC" w14:textId="77777777" w:rsidR="00577AEA" w:rsidRDefault="00577AEA" w:rsidP="00577AEA">
            <w:r>
              <w:t>Боја:</w:t>
            </w:r>
          </w:p>
        </w:tc>
        <w:tc>
          <w:tcPr>
            <w:tcW w:w="5294" w:type="dxa"/>
            <w:gridSpan w:val="3"/>
          </w:tcPr>
          <w:p w14:paraId="1D2C8B15" w14:textId="77777777" w:rsidR="00577AEA" w:rsidRDefault="00577AEA" w:rsidP="00577AEA">
            <w:r>
              <w:t>По договору са наручиоцем</w:t>
            </w:r>
          </w:p>
        </w:tc>
      </w:tr>
      <w:tr w:rsidR="00577AEA" w14:paraId="36CE8A3C" w14:textId="77777777" w:rsidTr="002E7AE6">
        <w:tc>
          <w:tcPr>
            <w:tcW w:w="675" w:type="dxa"/>
          </w:tcPr>
          <w:p w14:paraId="48FFDCB9" w14:textId="77777777" w:rsidR="00577AEA" w:rsidRDefault="00577AEA" w:rsidP="00577AEA"/>
        </w:tc>
        <w:tc>
          <w:tcPr>
            <w:tcW w:w="2875" w:type="dxa"/>
          </w:tcPr>
          <w:p w14:paraId="1AC37F33" w14:textId="77777777" w:rsidR="00577AEA" w:rsidRPr="002A7E2C" w:rsidRDefault="00577AEA" w:rsidP="00577AEA">
            <w:r w:rsidRPr="002A7E2C">
              <w:t>Опис</w:t>
            </w:r>
          </w:p>
        </w:tc>
        <w:tc>
          <w:tcPr>
            <w:tcW w:w="5294" w:type="dxa"/>
            <w:gridSpan w:val="3"/>
          </w:tcPr>
          <w:p w14:paraId="58F380C5" w14:textId="77777777" w:rsidR="00577AEA" w:rsidRPr="00001C93" w:rsidRDefault="00577AEA" w:rsidP="00577AEA">
            <w:pPr>
              <w:tabs>
                <w:tab w:val="left" w:pos="567"/>
                <w:tab w:val="left" w:pos="1134"/>
                <w:tab w:val="left" w:pos="1701"/>
                <w:tab w:val="left" w:leader="dot" w:pos="8505"/>
              </w:tabs>
              <w:jc w:val="both"/>
            </w:pPr>
            <w:r w:rsidRPr="002A7E2C">
              <w:rPr>
                <w:lang w:val="fr-FR"/>
              </w:rPr>
              <w:t>Орман</w:t>
            </w:r>
            <w:r w:rsidRPr="00001C93">
              <w:t xml:space="preserve"> </w:t>
            </w:r>
            <w:r w:rsidRPr="002A7E2C">
              <w:rPr>
                <w:lang w:val="fr-FR"/>
              </w:rPr>
              <w:t>поседује</w:t>
            </w:r>
            <w:r w:rsidRPr="00001C93">
              <w:t xml:space="preserve"> </w:t>
            </w:r>
            <w:r w:rsidRPr="002A7E2C">
              <w:rPr>
                <w:lang w:val="fr-FR"/>
              </w:rPr>
              <w:t>шест</w:t>
            </w:r>
            <w:r w:rsidRPr="00001C93">
              <w:t xml:space="preserve"> </w:t>
            </w:r>
            <w:r w:rsidRPr="002A7E2C">
              <w:rPr>
                <w:lang w:val="fr-FR"/>
              </w:rPr>
              <w:t>нивоа</w:t>
            </w:r>
            <w:r w:rsidRPr="00001C93">
              <w:t>-</w:t>
            </w:r>
            <w:r w:rsidRPr="002A7E2C">
              <w:rPr>
                <w:lang w:val="fr-FR"/>
              </w:rPr>
              <w:t>полица</w:t>
            </w:r>
            <w:r w:rsidRPr="00001C93">
              <w:t>.</w:t>
            </w:r>
          </w:p>
          <w:p w14:paraId="109FFD15" w14:textId="77777777" w:rsidR="00577AEA" w:rsidRPr="00001C93" w:rsidRDefault="00577AEA" w:rsidP="00577AEA">
            <w:pPr>
              <w:tabs>
                <w:tab w:val="left" w:pos="567"/>
                <w:tab w:val="left" w:pos="1134"/>
                <w:tab w:val="left" w:pos="1701"/>
                <w:tab w:val="left" w:leader="dot" w:pos="8505"/>
              </w:tabs>
              <w:jc w:val="both"/>
            </w:pPr>
            <w:r w:rsidRPr="002A7E2C">
              <w:rPr>
                <w:lang w:val="fr-FR"/>
              </w:rPr>
              <w:t>Полице</w:t>
            </w:r>
            <w:r w:rsidRPr="00001C93">
              <w:t xml:space="preserve"> </w:t>
            </w:r>
            <w:r w:rsidRPr="002A7E2C">
              <w:rPr>
                <w:lang w:val="fr-FR"/>
              </w:rPr>
              <w:t>се</w:t>
            </w:r>
            <w:r w:rsidRPr="00001C93">
              <w:t xml:space="preserve"> </w:t>
            </w:r>
            <w:r w:rsidRPr="002A7E2C">
              <w:rPr>
                <w:lang w:val="fr-FR"/>
              </w:rPr>
              <w:t>постављају</w:t>
            </w:r>
            <w:r w:rsidRPr="00001C93">
              <w:t xml:space="preserve"> </w:t>
            </w:r>
            <w:r w:rsidRPr="002A7E2C">
              <w:rPr>
                <w:lang w:val="fr-FR"/>
              </w:rPr>
              <w:t>на</w:t>
            </w:r>
            <w:r w:rsidRPr="00001C93">
              <w:t xml:space="preserve"> </w:t>
            </w:r>
            <w:r w:rsidRPr="002A7E2C">
              <w:rPr>
                <w:lang w:val="fr-FR"/>
              </w:rPr>
              <w:t>носаче</w:t>
            </w:r>
            <w:r w:rsidRPr="00001C93">
              <w:t xml:space="preserve"> </w:t>
            </w:r>
            <w:r w:rsidRPr="002A7E2C">
              <w:rPr>
                <w:lang w:val="fr-FR"/>
              </w:rPr>
              <w:t>који</w:t>
            </w:r>
            <w:r w:rsidRPr="00001C93">
              <w:t xml:space="preserve"> </w:t>
            </w:r>
            <w:r w:rsidRPr="002A7E2C">
              <w:rPr>
                <w:lang w:val="fr-FR"/>
              </w:rPr>
              <w:t>се</w:t>
            </w:r>
            <w:r w:rsidRPr="00001C93">
              <w:t xml:space="preserve"> </w:t>
            </w:r>
            <w:r w:rsidRPr="002A7E2C">
              <w:rPr>
                <w:lang w:val="fr-FR"/>
              </w:rPr>
              <w:t>фиксирају</w:t>
            </w:r>
            <w:r w:rsidRPr="00001C93">
              <w:t xml:space="preserve"> </w:t>
            </w:r>
            <w:r w:rsidRPr="002A7E2C">
              <w:rPr>
                <w:lang w:val="fr-FR"/>
              </w:rPr>
              <w:t>за</w:t>
            </w:r>
            <w:r w:rsidRPr="00001C93">
              <w:t xml:space="preserve"> </w:t>
            </w:r>
            <w:r w:rsidRPr="002A7E2C">
              <w:rPr>
                <w:lang w:val="fr-FR"/>
              </w:rPr>
              <w:t>бочне</w:t>
            </w:r>
            <w:r w:rsidRPr="00001C93">
              <w:t xml:space="preserve"> </w:t>
            </w:r>
            <w:r w:rsidRPr="002A7E2C">
              <w:rPr>
                <w:lang w:val="fr-FR"/>
              </w:rPr>
              <w:t>странице</w:t>
            </w:r>
            <w:r w:rsidRPr="00001C93">
              <w:t xml:space="preserve"> </w:t>
            </w:r>
            <w:r w:rsidRPr="002A7E2C">
              <w:rPr>
                <w:lang w:val="fr-FR"/>
              </w:rPr>
              <w:t>ормана</w:t>
            </w:r>
            <w:r w:rsidRPr="00001C93">
              <w:t xml:space="preserve">, </w:t>
            </w:r>
            <w:r w:rsidRPr="002A7E2C">
              <w:rPr>
                <w:lang w:val="fr-FR"/>
              </w:rPr>
              <w:t>при</w:t>
            </w:r>
            <w:r w:rsidRPr="00001C93">
              <w:t xml:space="preserve"> </w:t>
            </w:r>
            <w:r w:rsidRPr="002A7E2C">
              <w:rPr>
                <w:lang w:val="fr-FR"/>
              </w:rPr>
              <w:t>чему</w:t>
            </w:r>
            <w:r w:rsidRPr="00001C93">
              <w:t xml:space="preserve"> </w:t>
            </w:r>
            <w:r w:rsidRPr="002A7E2C">
              <w:rPr>
                <w:lang w:val="fr-FR"/>
              </w:rPr>
              <w:t>је</w:t>
            </w:r>
            <w:r w:rsidRPr="00001C93">
              <w:t xml:space="preserve"> </w:t>
            </w:r>
            <w:r w:rsidRPr="002A7E2C">
              <w:rPr>
                <w:lang w:val="fr-FR"/>
              </w:rPr>
              <w:t>њихово</w:t>
            </w:r>
            <w:r w:rsidRPr="00001C93">
              <w:t xml:space="preserve"> </w:t>
            </w:r>
            <w:r w:rsidRPr="002A7E2C">
              <w:rPr>
                <w:lang w:val="fr-FR"/>
              </w:rPr>
              <w:t>међусобно</w:t>
            </w:r>
            <w:r w:rsidRPr="00001C93">
              <w:t xml:space="preserve"> </w:t>
            </w:r>
            <w:r w:rsidRPr="002A7E2C">
              <w:rPr>
                <w:lang w:val="fr-FR"/>
              </w:rPr>
              <w:t>висинско</w:t>
            </w:r>
            <w:r w:rsidRPr="00001C93">
              <w:t xml:space="preserve"> </w:t>
            </w:r>
            <w:r w:rsidRPr="002A7E2C">
              <w:rPr>
                <w:lang w:val="fr-FR"/>
              </w:rPr>
              <w:t>растојање</w:t>
            </w:r>
            <w:r w:rsidRPr="00001C93">
              <w:t xml:space="preserve"> </w:t>
            </w:r>
            <w:r w:rsidRPr="002A7E2C">
              <w:rPr>
                <w:lang w:val="fr-FR"/>
              </w:rPr>
              <w:t>подесиво</w:t>
            </w:r>
            <w:r w:rsidRPr="00001C93">
              <w:t>.</w:t>
            </w:r>
          </w:p>
          <w:p w14:paraId="64BCB73D" w14:textId="77777777" w:rsidR="00577AEA" w:rsidRPr="002A7E2C" w:rsidRDefault="00577AEA" w:rsidP="00577AEA">
            <w:r w:rsidRPr="002A7E2C">
              <w:rPr>
                <w:lang w:val="fr-FR"/>
              </w:rPr>
              <w:t>Орман</w:t>
            </w:r>
            <w:r w:rsidRPr="00001C93">
              <w:t xml:space="preserve"> </w:t>
            </w:r>
            <w:r w:rsidRPr="002A7E2C">
              <w:rPr>
                <w:lang w:val="fr-FR"/>
              </w:rPr>
              <w:t>је</w:t>
            </w:r>
            <w:r w:rsidRPr="00001C93">
              <w:t xml:space="preserve"> </w:t>
            </w:r>
            <w:r w:rsidRPr="002A7E2C">
              <w:rPr>
                <w:lang w:val="fr-FR"/>
              </w:rPr>
              <w:t>затворен</w:t>
            </w:r>
            <w:r w:rsidRPr="00001C93">
              <w:t xml:space="preserve"> </w:t>
            </w:r>
            <w:r w:rsidR="000003B5" w:rsidRPr="000003B5">
              <w:rPr>
                <w:color w:val="FF0000"/>
              </w:rPr>
              <w:t>једно</w:t>
            </w:r>
            <w:r w:rsidRPr="000003B5">
              <w:rPr>
                <w:strike/>
                <w:color w:val="FF0000"/>
              </w:rPr>
              <w:t>дво</w:t>
            </w:r>
            <w:r w:rsidRPr="002A7E2C">
              <w:rPr>
                <w:lang w:val="fr-FR"/>
              </w:rPr>
              <w:t>крилним</w:t>
            </w:r>
            <w:r w:rsidRPr="00001C93">
              <w:t xml:space="preserve"> </w:t>
            </w:r>
            <w:r w:rsidRPr="002A7E2C">
              <w:rPr>
                <w:lang w:val="fr-FR"/>
              </w:rPr>
              <w:t>вратима</w:t>
            </w:r>
            <w:r w:rsidRPr="00001C93">
              <w:t xml:space="preserve"> </w:t>
            </w:r>
            <w:r w:rsidRPr="002A7E2C">
              <w:rPr>
                <w:lang w:val="fr-FR"/>
              </w:rPr>
              <w:t>са</w:t>
            </w:r>
            <w:r w:rsidRPr="00001C93">
              <w:t xml:space="preserve"> </w:t>
            </w:r>
            <w:r w:rsidRPr="002A7E2C">
              <w:rPr>
                <w:lang w:val="fr-FR"/>
              </w:rPr>
              <w:t>закључавањем</w:t>
            </w:r>
            <w:r w:rsidRPr="00001C93">
              <w:t xml:space="preserve">, </w:t>
            </w:r>
            <w:r w:rsidRPr="002A7E2C">
              <w:rPr>
                <w:lang w:val="fr-FR"/>
              </w:rPr>
              <w:t>са</w:t>
            </w:r>
            <w:r w:rsidRPr="00001C93">
              <w:t xml:space="preserve"> </w:t>
            </w:r>
            <w:r w:rsidRPr="002A7E2C">
              <w:rPr>
                <w:lang w:val="fr-FR"/>
              </w:rPr>
              <w:t>ПВЦ</w:t>
            </w:r>
            <w:r w:rsidRPr="00001C93">
              <w:t xml:space="preserve"> </w:t>
            </w:r>
            <w:r w:rsidRPr="002A7E2C">
              <w:rPr>
                <w:lang w:val="fr-FR"/>
              </w:rPr>
              <w:t>соклом</w:t>
            </w:r>
            <w:r w:rsidRPr="00001C93">
              <w:t xml:space="preserve"> , </w:t>
            </w:r>
            <w:r w:rsidRPr="002A7E2C">
              <w:rPr>
                <w:lang w:val="fr-FR"/>
              </w:rPr>
              <w:t>висине</w:t>
            </w:r>
            <w:r w:rsidRPr="00001C93">
              <w:t xml:space="preserve"> 15</w:t>
            </w:r>
            <w:r w:rsidRPr="002A7E2C">
              <w:rPr>
                <w:lang w:val="fr-FR"/>
              </w:rPr>
              <w:t>цм</w:t>
            </w:r>
            <w:r w:rsidRPr="00001C93">
              <w:t xml:space="preserve"> </w:t>
            </w:r>
            <w:r w:rsidRPr="002A7E2C">
              <w:rPr>
                <w:lang w:val="fr-FR"/>
              </w:rPr>
              <w:t>од</w:t>
            </w:r>
            <w:r w:rsidRPr="00001C93">
              <w:t xml:space="preserve"> </w:t>
            </w:r>
            <w:r w:rsidRPr="002A7E2C">
              <w:rPr>
                <w:lang w:val="fr-FR"/>
              </w:rPr>
              <w:lastRenderedPageBreak/>
              <w:t>пода</w:t>
            </w:r>
            <w:r w:rsidRPr="00001C93">
              <w:rPr>
                <w:rFonts w:ascii="Arial" w:hAnsi="Arial" w:cs="Arial"/>
                <w:sz w:val="18"/>
              </w:rPr>
              <w:t>.</w:t>
            </w:r>
          </w:p>
        </w:tc>
      </w:tr>
      <w:tr w:rsidR="00577AEA" w14:paraId="06159692" w14:textId="77777777" w:rsidTr="002E7AE6">
        <w:tc>
          <w:tcPr>
            <w:tcW w:w="675" w:type="dxa"/>
          </w:tcPr>
          <w:p w14:paraId="2C99E8EE" w14:textId="77777777" w:rsidR="00577AEA" w:rsidRDefault="00577AEA" w:rsidP="00577AEA"/>
        </w:tc>
        <w:tc>
          <w:tcPr>
            <w:tcW w:w="2875" w:type="dxa"/>
          </w:tcPr>
          <w:p w14:paraId="2789B0BA" w14:textId="77777777" w:rsidR="00577AEA" w:rsidRPr="002A7E2C" w:rsidRDefault="00577AEA" w:rsidP="00577AEA">
            <w:r w:rsidRPr="002A7E2C">
              <w:t>Оков</w:t>
            </w:r>
          </w:p>
        </w:tc>
        <w:tc>
          <w:tcPr>
            <w:tcW w:w="5294" w:type="dxa"/>
            <w:gridSpan w:val="3"/>
          </w:tcPr>
          <w:p w14:paraId="684DA73C" w14:textId="77777777" w:rsidR="00577AEA" w:rsidRPr="00E619B4" w:rsidRDefault="00E619B4" w:rsidP="00577AEA">
            <w:r>
              <w:t>/</w:t>
            </w:r>
          </w:p>
        </w:tc>
      </w:tr>
      <w:tr w:rsidR="000003B5" w:rsidRPr="00001C93" w14:paraId="107352EE" w14:textId="77777777" w:rsidTr="002E7AE6">
        <w:tc>
          <w:tcPr>
            <w:tcW w:w="675" w:type="dxa"/>
          </w:tcPr>
          <w:p w14:paraId="053E167D" w14:textId="77777777" w:rsidR="000003B5" w:rsidRDefault="000003B5" w:rsidP="000003B5"/>
        </w:tc>
        <w:tc>
          <w:tcPr>
            <w:tcW w:w="2875" w:type="dxa"/>
          </w:tcPr>
          <w:p w14:paraId="39F17CC5" w14:textId="77777777" w:rsidR="000003B5" w:rsidRPr="002A7E2C" w:rsidRDefault="000003B5" w:rsidP="000003B5">
            <w:r w:rsidRPr="0057150A">
              <w:t>Шарка:</w:t>
            </w:r>
          </w:p>
        </w:tc>
        <w:tc>
          <w:tcPr>
            <w:tcW w:w="5294" w:type="dxa"/>
            <w:gridSpan w:val="3"/>
          </w:tcPr>
          <w:p w14:paraId="004C76B9" w14:textId="77777777" w:rsidR="000003B5" w:rsidRPr="002A7E2C" w:rsidRDefault="000003B5" w:rsidP="000003B5">
            <w:r w:rsidRPr="00001C93">
              <w:t xml:space="preserve">Обична шарка у миниманом квалитету </w:t>
            </w:r>
            <w:r w:rsidRPr="00001C93">
              <w:rPr>
                <w:strike/>
                <w:color w:val="FF0000"/>
              </w:rPr>
              <w:t>„</w:t>
            </w:r>
            <w:r w:rsidRPr="00250A68">
              <w:rPr>
                <w:strike/>
                <w:color w:val="FF0000"/>
              </w:rPr>
              <w:t>HAFELE</w:t>
            </w:r>
            <w:r w:rsidRPr="00001C93">
              <w:rPr>
                <w:strike/>
                <w:color w:val="FF0000"/>
              </w:rPr>
              <w:t>“</w:t>
            </w:r>
            <w:r w:rsidRPr="00001C93">
              <w:rPr>
                <w:color w:val="FF0000"/>
              </w:rPr>
              <w:t xml:space="preserve"> </w:t>
            </w:r>
            <w:r w:rsidRPr="00250A68">
              <w:rPr>
                <w:color w:val="FF0000"/>
              </w:rPr>
              <w:t>FGV</w:t>
            </w:r>
            <w:r w:rsidRPr="00001C93">
              <w:rPr>
                <w:color w:val="FF0000"/>
              </w:rPr>
              <w:t xml:space="preserve"> шарка равна“ </w:t>
            </w:r>
            <w:r w:rsidRPr="00001C93">
              <w:t xml:space="preserve">или „одговарајуће“ </w:t>
            </w:r>
          </w:p>
        </w:tc>
      </w:tr>
      <w:tr w:rsidR="000003B5" w14:paraId="793BC3A8" w14:textId="77777777" w:rsidTr="002E7AE6">
        <w:tc>
          <w:tcPr>
            <w:tcW w:w="675" w:type="dxa"/>
          </w:tcPr>
          <w:p w14:paraId="33411F06" w14:textId="77777777" w:rsidR="000003B5" w:rsidRPr="00001C93" w:rsidRDefault="000003B5" w:rsidP="000003B5"/>
        </w:tc>
        <w:tc>
          <w:tcPr>
            <w:tcW w:w="2875" w:type="dxa"/>
          </w:tcPr>
          <w:p w14:paraId="644FF19D" w14:textId="77777777" w:rsidR="000003B5" w:rsidRPr="002A7E2C" w:rsidRDefault="000003B5" w:rsidP="000003B5">
            <w:r w:rsidRPr="0057150A">
              <w:t>Клизач</w:t>
            </w:r>
          </w:p>
        </w:tc>
        <w:tc>
          <w:tcPr>
            <w:tcW w:w="5294" w:type="dxa"/>
            <w:gridSpan w:val="3"/>
          </w:tcPr>
          <w:p w14:paraId="69F50E8A" w14:textId="77777777" w:rsidR="000003B5" w:rsidRPr="002A7E2C" w:rsidRDefault="000003B5" w:rsidP="000003B5">
            <w:r>
              <w:t>/</w:t>
            </w:r>
          </w:p>
        </w:tc>
      </w:tr>
      <w:tr w:rsidR="000003B5" w:rsidRPr="00001C93" w14:paraId="1E7D0A7B" w14:textId="77777777" w:rsidTr="002E7AE6">
        <w:tc>
          <w:tcPr>
            <w:tcW w:w="675" w:type="dxa"/>
          </w:tcPr>
          <w:p w14:paraId="04CE0A15" w14:textId="77777777" w:rsidR="000003B5" w:rsidRDefault="000003B5" w:rsidP="000003B5"/>
        </w:tc>
        <w:tc>
          <w:tcPr>
            <w:tcW w:w="2875" w:type="dxa"/>
          </w:tcPr>
          <w:p w14:paraId="6F657974" w14:textId="77777777" w:rsidR="000003B5" w:rsidRPr="002A7E2C" w:rsidRDefault="000003B5" w:rsidP="000003B5">
            <w:r w:rsidRPr="0057150A">
              <w:t>Ручка:</w:t>
            </w:r>
          </w:p>
        </w:tc>
        <w:tc>
          <w:tcPr>
            <w:tcW w:w="5294" w:type="dxa"/>
            <w:gridSpan w:val="3"/>
          </w:tcPr>
          <w:p w14:paraId="22F14F54" w14:textId="77777777" w:rsidR="000003B5" w:rsidRPr="00001C93" w:rsidRDefault="000003B5" w:rsidP="000003B5">
            <w:r w:rsidRPr="00FE01A3">
              <w:rPr>
                <w:strike/>
                <w:color w:val="FF0000"/>
              </w:rPr>
              <w:t>По договору са наручиоцем</w:t>
            </w:r>
            <w:r>
              <w:rPr>
                <w:color w:val="FF0000"/>
              </w:rPr>
              <w:t xml:space="preserve">У минималном квалитету </w:t>
            </w:r>
            <w:r w:rsidRPr="00001C93">
              <w:rPr>
                <w:color w:val="FF0000"/>
              </w:rPr>
              <w:t>„</w:t>
            </w:r>
            <w:r w:rsidRPr="00CD401C">
              <w:rPr>
                <w:color w:val="FF0000"/>
              </w:rPr>
              <w:t>HAFELE</w:t>
            </w:r>
            <w:r w:rsidRPr="00001C93">
              <w:rPr>
                <w:color w:val="FF0000"/>
              </w:rPr>
              <w:t xml:space="preserve"> 106.69.605 </w:t>
            </w:r>
            <w:r w:rsidRPr="00CD401C">
              <w:rPr>
                <w:color w:val="FF0000"/>
                <w:lang w:val="en-US"/>
              </w:rPr>
              <w:t>BRU</w:t>
            </w:r>
            <w:r w:rsidRPr="00001C93">
              <w:rPr>
                <w:color w:val="FF0000"/>
              </w:rPr>
              <w:t>Š.128“ или “одговарајуће”</w:t>
            </w:r>
          </w:p>
        </w:tc>
      </w:tr>
      <w:tr w:rsidR="00577AEA" w:rsidRPr="00001C93" w14:paraId="66007A7B" w14:textId="77777777" w:rsidTr="002E7AE6">
        <w:tc>
          <w:tcPr>
            <w:tcW w:w="675" w:type="dxa"/>
          </w:tcPr>
          <w:p w14:paraId="3E07D6AB" w14:textId="77777777" w:rsidR="00577AEA" w:rsidRPr="00001C93" w:rsidRDefault="00577AEA" w:rsidP="00577AEA"/>
        </w:tc>
        <w:tc>
          <w:tcPr>
            <w:tcW w:w="2875" w:type="dxa"/>
          </w:tcPr>
          <w:p w14:paraId="4DC32A9F" w14:textId="77777777" w:rsidR="00577AEA" w:rsidRPr="00001C93" w:rsidRDefault="00577AEA" w:rsidP="00577AEA"/>
        </w:tc>
        <w:tc>
          <w:tcPr>
            <w:tcW w:w="5294" w:type="dxa"/>
            <w:gridSpan w:val="3"/>
          </w:tcPr>
          <w:p w14:paraId="5347010F" w14:textId="77777777" w:rsidR="00577AEA" w:rsidRPr="00001C93" w:rsidRDefault="00577AEA" w:rsidP="00577AEA"/>
        </w:tc>
      </w:tr>
      <w:tr w:rsidR="00577AEA" w:rsidRPr="00001C93" w14:paraId="5AF6BE1F" w14:textId="77777777" w:rsidTr="002E7AE6">
        <w:tc>
          <w:tcPr>
            <w:tcW w:w="675" w:type="dxa"/>
            <w:tcBorders>
              <w:top w:val="double" w:sz="4" w:space="0" w:color="auto"/>
              <w:left w:val="double" w:sz="4" w:space="0" w:color="auto"/>
              <w:bottom w:val="double" w:sz="4" w:space="0" w:color="auto"/>
              <w:right w:val="nil"/>
            </w:tcBorders>
          </w:tcPr>
          <w:p w14:paraId="3B67BF50" w14:textId="77777777" w:rsidR="00577AEA" w:rsidRPr="00001C93" w:rsidRDefault="00577AEA" w:rsidP="00577AEA"/>
        </w:tc>
        <w:tc>
          <w:tcPr>
            <w:tcW w:w="2875" w:type="dxa"/>
            <w:tcBorders>
              <w:top w:val="double" w:sz="4" w:space="0" w:color="auto"/>
              <w:left w:val="nil"/>
              <w:bottom w:val="double" w:sz="4" w:space="0" w:color="auto"/>
              <w:right w:val="nil"/>
            </w:tcBorders>
          </w:tcPr>
          <w:p w14:paraId="162338DB" w14:textId="77777777" w:rsidR="00577AEA" w:rsidRPr="00001C93" w:rsidRDefault="00577AEA" w:rsidP="00577AEA"/>
        </w:tc>
        <w:tc>
          <w:tcPr>
            <w:tcW w:w="1881" w:type="dxa"/>
            <w:tcBorders>
              <w:top w:val="double" w:sz="4" w:space="0" w:color="auto"/>
              <w:left w:val="nil"/>
              <w:bottom w:val="double" w:sz="4" w:space="0" w:color="auto"/>
              <w:right w:val="nil"/>
            </w:tcBorders>
          </w:tcPr>
          <w:p w14:paraId="6048E666" w14:textId="77777777" w:rsidR="00577AEA" w:rsidRPr="00001C93" w:rsidRDefault="00577AEA" w:rsidP="00577AEA"/>
        </w:tc>
        <w:tc>
          <w:tcPr>
            <w:tcW w:w="1702" w:type="dxa"/>
            <w:tcBorders>
              <w:top w:val="double" w:sz="4" w:space="0" w:color="auto"/>
              <w:left w:val="nil"/>
              <w:bottom w:val="double" w:sz="4" w:space="0" w:color="auto"/>
              <w:right w:val="nil"/>
            </w:tcBorders>
          </w:tcPr>
          <w:p w14:paraId="67BBC3C6" w14:textId="77777777" w:rsidR="00577AEA" w:rsidRPr="00001C93" w:rsidRDefault="00577AEA" w:rsidP="00577AEA"/>
        </w:tc>
        <w:tc>
          <w:tcPr>
            <w:tcW w:w="1711" w:type="dxa"/>
            <w:tcBorders>
              <w:top w:val="double" w:sz="4" w:space="0" w:color="auto"/>
              <w:left w:val="nil"/>
              <w:bottom w:val="double" w:sz="4" w:space="0" w:color="auto"/>
              <w:right w:val="double" w:sz="4" w:space="0" w:color="auto"/>
            </w:tcBorders>
          </w:tcPr>
          <w:p w14:paraId="29527246" w14:textId="77777777" w:rsidR="00577AEA" w:rsidRPr="00001C93" w:rsidRDefault="00577AEA" w:rsidP="00577AEA"/>
        </w:tc>
      </w:tr>
      <w:tr w:rsidR="00577AEA" w14:paraId="58478588" w14:textId="77777777" w:rsidTr="002E7AE6">
        <w:tc>
          <w:tcPr>
            <w:tcW w:w="675" w:type="dxa"/>
          </w:tcPr>
          <w:p w14:paraId="46E88B2B" w14:textId="77777777" w:rsidR="00577AEA" w:rsidRPr="006A447F" w:rsidRDefault="00577AEA" w:rsidP="00EE5225">
            <w:r w:rsidRPr="006A447F">
              <w:t>3</w:t>
            </w:r>
            <w:r w:rsidR="00EE5225" w:rsidRPr="006A447F">
              <w:t>8</w:t>
            </w:r>
            <w:r w:rsidRPr="006A447F">
              <w:t>.</w:t>
            </w:r>
          </w:p>
        </w:tc>
        <w:tc>
          <w:tcPr>
            <w:tcW w:w="2875" w:type="dxa"/>
          </w:tcPr>
          <w:p w14:paraId="622FDDA4" w14:textId="77777777" w:rsidR="00577AEA" w:rsidRPr="006A447F" w:rsidRDefault="00577AEA" w:rsidP="00577AEA"/>
        </w:tc>
        <w:tc>
          <w:tcPr>
            <w:tcW w:w="5294" w:type="dxa"/>
            <w:gridSpan w:val="3"/>
          </w:tcPr>
          <w:p w14:paraId="6156C16E" w14:textId="77777777" w:rsidR="00577AEA" w:rsidRPr="00413853" w:rsidRDefault="00577AEA" w:rsidP="00577AEA">
            <w:r w:rsidRPr="006A447F">
              <w:t>Орман</w:t>
            </w:r>
          </w:p>
        </w:tc>
      </w:tr>
      <w:tr w:rsidR="006A447F" w14:paraId="58031F66" w14:textId="77777777" w:rsidTr="002E7AE6">
        <w:tc>
          <w:tcPr>
            <w:tcW w:w="675" w:type="dxa"/>
          </w:tcPr>
          <w:p w14:paraId="4ADA93D0" w14:textId="77777777" w:rsidR="006A447F" w:rsidRDefault="006A447F" w:rsidP="006A447F"/>
        </w:tc>
        <w:tc>
          <w:tcPr>
            <w:tcW w:w="2875" w:type="dxa"/>
          </w:tcPr>
          <w:p w14:paraId="3E65717F" w14:textId="77777777" w:rsidR="006A447F" w:rsidRPr="002A7E2C" w:rsidRDefault="006A447F" w:rsidP="006A447F">
            <w:r w:rsidRPr="002A7E2C">
              <w:t>Материјал/ састав:</w:t>
            </w:r>
          </w:p>
        </w:tc>
        <w:tc>
          <w:tcPr>
            <w:tcW w:w="5294" w:type="dxa"/>
            <w:gridSpan w:val="3"/>
          </w:tcPr>
          <w:p w14:paraId="59A53E75" w14:textId="77777777" w:rsidR="006A447F" w:rsidRPr="007801A1" w:rsidRDefault="006A447F" w:rsidP="006A447F">
            <w:r w:rsidRPr="007801A1">
              <w:t xml:space="preserve">Корпус: иверица, обложена меламинском фолијом </w:t>
            </w:r>
          </w:p>
          <w:p w14:paraId="3359F84E" w14:textId="77777777" w:rsidR="006A447F" w:rsidRPr="00E15D51" w:rsidRDefault="006A447F" w:rsidP="006A447F">
            <w:pPr>
              <w:rPr>
                <w:color w:val="FF0000"/>
                <w:lang w:val="sr-Cyrl-RS"/>
              </w:rPr>
            </w:pPr>
            <w:r w:rsidRPr="007801A1">
              <w:t xml:space="preserve">Фронтови: иверица обложена ХПЛ ламинатом, </w:t>
            </w:r>
            <w:r w:rsidRPr="00E15D51">
              <w:rPr>
                <w:color w:val="FF0000"/>
                <w:lang w:val="sr-Cyrl-RS"/>
              </w:rPr>
              <w:t>стакло</w:t>
            </w:r>
          </w:p>
          <w:p w14:paraId="630BD54F" w14:textId="1D978E19" w:rsidR="006A447F" w:rsidRPr="002A7E2C" w:rsidRDefault="006A447F" w:rsidP="006A447F">
            <w:r w:rsidRPr="00E15D51">
              <w:rPr>
                <w:strike/>
                <w:color w:val="FF0000"/>
              </w:rPr>
              <w:t>Радна плоча: иверица обложена ХПЛ ламинатом</w:t>
            </w:r>
            <w:r w:rsidRPr="007801A1">
              <w:t>,</w:t>
            </w:r>
          </w:p>
        </w:tc>
      </w:tr>
      <w:tr w:rsidR="006A447F" w14:paraId="675FC9A0" w14:textId="77777777" w:rsidTr="002E7AE6">
        <w:tc>
          <w:tcPr>
            <w:tcW w:w="675" w:type="dxa"/>
          </w:tcPr>
          <w:p w14:paraId="0AD874E2" w14:textId="77777777" w:rsidR="006A447F" w:rsidRDefault="006A447F" w:rsidP="006A447F"/>
        </w:tc>
        <w:tc>
          <w:tcPr>
            <w:tcW w:w="2875" w:type="dxa"/>
          </w:tcPr>
          <w:p w14:paraId="2D08BA00" w14:textId="77777777" w:rsidR="006A447F" w:rsidRPr="002A7E2C" w:rsidRDefault="006A447F" w:rsidP="006A447F">
            <w:r w:rsidRPr="002A7E2C">
              <w:t>Димензије:</w:t>
            </w:r>
          </w:p>
        </w:tc>
        <w:tc>
          <w:tcPr>
            <w:tcW w:w="5294" w:type="dxa"/>
            <w:gridSpan w:val="3"/>
          </w:tcPr>
          <w:p w14:paraId="42D458CF" w14:textId="5A330CAD" w:rsidR="006A447F" w:rsidRPr="002A7E2C" w:rsidRDefault="006A447F" w:rsidP="006A447F">
            <w:r w:rsidRPr="00E15D51">
              <w:rPr>
                <w:color w:val="FF0000"/>
                <w:lang w:val="sr-Cyrl-RS"/>
              </w:rPr>
              <w:t>120х40х200цм</w:t>
            </w:r>
          </w:p>
        </w:tc>
      </w:tr>
      <w:tr w:rsidR="006A447F" w14:paraId="48E14CD0" w14:textId="77777777" w:rsidTr="002E7AE6">
        <w:tc>
          <w:tcPr>
            <w:tcW w:w="675" w:type="dxa"/>
          </w:tcPr>
          <w:p w14:paraId="60C6E374" w14:textId="77777777" w:rsidR="006A447F" w:rsidRDefault="006A447F" w:rsidP="006A447F"/>
        </w:tc>
        <w:tc>
          <w:tcPr>
            <w:tcW w:w="2875" w:type="dxa"/>
          </w:tcPr>
          <w:p w14:paraId="4910BB4C" w14:textId="77777777" w:rsidR="006A447F" w:rsidRPr="002A7E2C" w:rsidRDefault="006A447F" w:rsidP="006A447F">
            <w:r w:rsidRPr="002A7E2C">
              <w:t>Боја:</w:t>
            </w:r>
          </w:p>
        </w:tc>
        <w:tc>
          <w:tcPr>
            <w:tcW w:w="5294" w:type="dxa"/>
            <w:gridSpan w:val="3"/>
          </w:tcPr>
          <w:p w14:paraId="21EE2A81" w14:textId="34099824" w:rsidR="006A447F" w:rsidRPr="002A7E2C" w:rsidRDefault="006A447F" w:rsidP="006A447F">
            <w:r>
              <w:t>По договору са наручиоцем</w:t>
            </w:r>
          </w:p>
        </w:tc>
      </w:tr>
      <w:tr w:rsidR="006A447F" w14:paraId="3E46C3E7" w14:textId="77777777" w:rsidTr="002E7AE6">
        <w:tc>
          <w:tcPr>
            <w:tcW w:w="675" w:type="dxa"/>
          </w:tcPr>
          <w:p w14:paraId="064C9903" w14:textId="77777777" w:rsidR="006A447F" w:rsidRDefault="006A447F" w:rsidP="006A447F"/>
        </w:tc>
        <w:tc>
          <w:tcPr>
            <w:tcW w:w="2875" w:type="dxa"/>
          </w:tcPr>
          <w:p w14:paraId="4396CC93" w14:textId="77777777" w:rsidR="006A447F" w:rsidRPr="002A7E2C" w:rsidRDefault="006A447F" w:rsidP="006A447F">
            <w:r w:rsidRPr="002A7E2C">
              <w:t>Опис</w:t>
            </w:r>
          </w:p>
        </w:tc>
        <w:tc>
          <w:tcPr>
            <w:tcW w:w="5294" w:type="dxa"/>
            <w:gridSpan w:val="3"/>
          </w:tcPr>
          <w:p w14:paraId="7A5E19BC" w14:textId="77777777" w:rsidR="006A447F" w:rsidRPr="00E15D51" w:rsidRDefault="006A447F" w:rsidP="006A447F">
            <w:pPr>
              <w:tabs>
                <w:tab w:val="left" w:pos="567"/>
                <w:tab w:val="left" w:pos="1134"/>
                <w:tab w:val="left" w:pos="1701"/>
                <w:tab w:val="left" w:leader="dot" w:pos="8505"/>
              </w:tabs>
              <w:jc w:val="both"/>
              <w:rPr>
                <w:color w:val="FF0000"/>
              </w:rPr>
            </w:pPr>
            <w:r w:rsidRPr="00E15D51">
              <w:rPr>
                <w:color w:val="FF0000"/>
                <w:lang w:val="fr-FR"/>
              </w:rPr>
              <w:t>Стабилну</w:t>
            </w:r>
            <w:r w:rsidRPr="00E15D51">
              <w:rPr>
                <w:color w:val="FF0000"/>
              </w:rPr>
              <w:t xml:space="preserve"> </w:t>
            </w:r>
            <w:r w:rsidRPr="00E15D51">
              <w:rPr>
                <w:color w:val="FF0000"/>
                <w:lang w:val="fr-FR"/>
              </w:rPr>
              <w:t>целину</w:t>
            </w:r>
            <w:r w:rsidRPr="00E15D51">
              <w:rPr>
                <w:color w:val="FF0000"/>
              </w:rPr>
              <w:t xml:space="preserve"> </w:t>
            </w:r>
            <w:r w:rsidRPr="00E15D51">
              <w:rPr>
                <w:color w:val="FF0000"/>
                <w:lang w:val="fr-FR"/>
              </w:rPr>
              <w:t>комплета</w:t>
            </w:r>
            <w:r w:rsidRPr="00E15D51">
              <w:rPr>
                <w:color w:val="FF0000"/>
              </w:rPr>
              <w:t xml:space="preserve"> </w:t>
            </w:r>
            <w:r w:rsidRPr="00E15D51">
              <w:rPr>
                <w:color w:val="FF0000"/>
                <w:lang w:val="fr-FR"/>
              </w:rPr>
              <w:t>чине</w:t>
            </w:r>
            <w:r w:rsidRPr="00E15D51">
              <w:rPr>
                <w:color w:val="FF0000"/>
              </w:rPr>
              <w:t xml:space="preserve"> </w:t>
            </w:r>
            <w:r w:rsidRPr="00E15D51">
              <w:rPr>
                <w:color w:val="FF0000"/>
                <w:lang w:val="fr-FR"/>
              </w:rPr>
              <w:t>међусобно</w:t>
            </w:r>
            <w:r w:rsidRPr="00E15D51">
              <w:rPr>
                <w:color w:val="FF0000"/>
              </w:rPr>
              <w:t xml:space="preserve"> </w:t>
            </w:r>
            <w:r w:rsidRPr="00E15D51">
              <w:rPr>
                <w:color w:val="FF0000"/>
                <w:lang w:val="fr-FR"/>
              </w:rPr>
              <w:t>повезани</w:t>
            </w:r>
            <w:r w:rsidRPr="00E15D51">
              <w:rPr>
                <w:color w:val="FF0000"/>
              </w:rPr>
              <w:t xml:space="preserve"> </w:t>
            </w:r>
            <w:r w:rsidRPr="00E15D51">
              <w:rPr>
                <w:color w:val="FF0000"/>
                <w:lang w:val="fr-FR"/>
              </w:rPr>
              <w:t>саставни</w:t>
            </w:r>
            <w:r w:rsidRPr="00E15D51">
              <w:rPr>
                <w:color w:val="FF0000"/>
              </w:rPr>
              <w:t xml:space="preserve"> </w:t>
            </w:r>
            <w:r w:rsidRPr="00E15D51">
              <w:rPr>
                <w:color w:val="FF0000"/>
                <w:lang w:val="fr-FR"/>
              </w:rPr>
              <w:t>елементи</w:t>
            </w:r>
            <w:r w:rsidRPr="00E15D51">
              <w:rPr>
                <w:color w:val="FF0000"/>
              </w:rPr>
              <w:t xml:space="preserve"> </w:t>
            </w:r>
            <w:r w:rsidRPr="00E15D51">
              <w:rPr>
                <w:color w:val="FF0000"/>
                <w:lang w:val="fr-FR"/>
              </w:rPr>
              <w:t>одговарајуће</w:t>
            </w:r>
            <w:r w:rsidRPr="00E15D51">
              <w:rPr>
                <w:color w:val="FF0000"/>
              </w:rPr>
              <w:t xml:space="preserve"> </w:t>
            </w:r>
            <w:r w:rsidRPr="00E15D51">
              <w:rPr>
                <w:color w:val="FF0000"/>
                <w:lang w:val="fr-FR"/>
              </w:rPr>
              <w:t>намене</w:t>
            </w:r>
            <w:r w:rsidRPr="00E15D51">
              <w:rPr>
                <w:color w:val="FF0000"/>
              </w:rPr>
              <w:t xml:space="preserve"> (</w:t>
            </w:r>
            <w:r w:rsidRPr="00E15D51">
              <w:rPr>
                <w:color w:val="FF0000"/>
                <w:lang w:val="fr-FR"/>
              </w:rPr>
              <w:t>затворени</w:t>
            </w:r>
            <w:r w:rsidRPr="00E15D51">
              <w:rPr>
                <w:color w:val="FF0000"/>
              </w:rPr>
              <w:t xml:space="preserve"> </w:t>
            </w:r>
            <w:r w:rsidRPr="00E15D51">
              <w:rPr>
                <w:color w:val="FF0000"/>
                <w:lang w:val="fr-FR"/>
              </w:rPr>
              <w:t>са</w:t>
            </w:r>
            <w:r w:rsidRPr="00E15D51">
              <w:rPr>
                <w:color w:val="FF0000"/>
              </w:rPr>
              <w:t xml:space="preserve"> </w:t>
            </w:r>
            <w:r w:rsidRPr="00E15D51">
              <w:rPr>
                <w:color w:val="FF0000"/>
                <w:lang w:val="fr-FR"/>
              </w:rPr>
              <w:t>вратима</w:t>
            </w:r>
            <w:r>
              <w:rPr>
                <w:color w:val="FF0000"/>
                <w:lang w:val="sr-Cyrl-RS"/>
              </w:rPr>
              <w:t xml:space="preserve"> + стакло,</w:t>
            </w:r>
            <w:r w:rsidRPr="00E15D51">
              <w:rPr>
                <w:color w:val="FF0000"/>
              </w:rPr>
              <w:t xml:space="preserve"> </w:t>
            </w:r>
            <w:r w:rsidRPr="00E15D51">
              <w:rPr>
                <w:color w:val="FF0000"/>
                <w:lang w:val="fr-FR"/>
              </w:rPr>
              <w:t>ниски</w:t>
            </w:r>
            <w:r>
              <w:rPr>
                <w:color w:val="FF0000"/>
                <w:lang w:val="sr-Cyrl-RS"/>
              </w:rPr>
              <w:t xml:space="preserve"> затворени са вратима без стакла</w:t>
            </w:r>
            <w:r w:rsidRPr="00E15D51">
              <w:rPr>
                <w:color w:val="FF0000"/>
              </w:rPr>
              <w:t xml:space="preserve">). </w:t>
            </w:r>
          </w:p>
          <w:p w14:paraId="070E4566" w14:textId="77777777" w:rsidR="006A447F" w:rsidRPr="00E15D51" w:rsidRDefault="006A447F" w:rsidP="006A447F">
            <w:pPr>
              <w:tabs>
                <w:tab w:val="left" w:pos="567"/>
                <w:tab w:val="left" w:pos="1134"/>
                <w:tab w:val="left" w:pos="1701"/>
                <w:tab w:val="left" w:leader="dot" w:pos="8505"/>
              </w:tabs>
              <w:jc w:val="both"/>
              <w:rPr>
                <w:color w:val="FF0000"/>
              </w:rPr>
            </w:pPr>
            <w:r w:rsidRPr="00E15D51">
              <w:rPr>
                <w:color w:val="FF0000"/>
                <w:lang w:val="fr-FR"/>
              </w:rPr>
              <w:t>Елементи</w:t>
            </w:r>
            <w:r w:rsidRPr="00E15D51">
              <w:rPr>
                <w:color w:val="FF0000"/>
              </w:rPr>
              <w:t xml:space="preserve"> </w:t>
            </w:r>
            <w:r w:rsidRPr="00E15D51">
              <w:rPr>
                <w:color w:val="FF0000"/>
                <w:lang w:val="fr-FR"/>
              </w:rPr>
              <w:t>су</w:t>
            </w:r>
            <w:r w:rsidRPr="00E15D51">
              <w:rPr>
                <w:color w:val="FF0000"/>
              </w:rPr>
              <w:t xml:space="preserve"> </w:t>
            </w:r>
            <w:r w:rsidRPr="00E15D51">
              <w:rPr>
                <w:color w:val="FF0000"/>
                <w:lang w:val="fr-FR"/>
              </w:rPr>
              <w:t>са</w:t>
            </w:r>
            <w:r w:rsidRPr="00E15D51">
              <w:rPr>
                <w:color w:val="FF0000"/>
              </w:rPr>
              <w:t xml:space="preserve"> </w:t>
            </w:r>
            <w:r w:rsidRPr="00E15D51">
              <w:rPr>
                <w:color w:val="FF0000"/>
                <w:lang w:val="fr-FR"/>
              </w:rPr>
              <w:t>заједничком</w:t>
            </w:r>
            <w:r w:rsidRPr="00E15D51">
              <w:rPr>
                <w:color w:val="FF0000"/>
              </w:rPr>
              <w:t xml:space="preserve"> </w:t>
            </w:r>
            <w:r w:rsidRPr="00E15D51">
              <w:rPr>
                <w:color w:val="FF0000"/>
                <w:lang w:val="fr-FR"/>
              </w:rPr>
              <w:t>ПВЦ</w:t>
            </w:r>
            <w:r w:rsidRPr="00E15D51">
              <w:rPr>
                <w:color w:val="FF0000"/>
              </w:rPr>
              <w:t xml:space="preserve"> </w:t>
            </w:r>
            <w:r w:rsidRPr="00E15D51">
              <w:rPr>
                <w:color w:val="FF0000"/>
                <w:lang w:val="fr-FR"/>
              </w:rPr>
              <w:t>соклом</w:t>
            </w:r>
            <w:r w:rsidRPr="00E15D51">
              <w:rPr>
                <w:color w:val="FF0000"/>
              </w:rPr>
              <w:t xml:space="preserve"> </w:t>
            </w:r>
            <w:r w:rsidRPr="00E15D51">
              <w:rPr>
                <w:color w:val="FF0000"/>
                <w:lang w:val="fr-FR"/>
              </w:rPr>
              <w:t>висине</w:t>
            </w:r>
            <w:r w:rsidRPr="00E15D51">
              <w:rPr>
                <w:color w:val="FF0000"/>
              </w:rPr>
              <w:t xml:space="preserve"> 15</w:t>
            </w:r>
            <w:r w:rsidRPr="00E15D51">
              <w:rPr>
                <w:color w:val="FF0000"/>
                <w:lang w:val="fr-FR"/>
              </w:rPr>
              <w:t>цм</w:t>
            </w:r>
            <w:r w:rsidRPr="00E15D51">
              <w:rPr>
                <w:color w:val="FF0000"/>
              </w:rPr>
              <w:t xml:space="preserve"> </w:t>
            </w:r>
            <w:r w:rsidRPr="00E15D51">
              <w:rPr>
                <w:color w:val="FF0000"/>
                <w:lang w:val="fr-FR"/>
              </w:rPr>
              <w:t>од</w:t>
            </w:r>
            <w:r w:rsidRPr="00E15D51">
              <w:rPr>
                <w:color w:val="FF0000"/>
              </w:rPr>
              <w:t xml:space="preserve"> </w:t>
            </w:r>
            <w:r w:rsidRPr="00E15D51">
              <w:rPr>
                <w:color w:val="FF0000"/>
                <w:lang w:val="fr-FR"/>
              </w:rPr>
              <w:t>пода</w:t>
            </w:r>
            <w:r w:rsidRPr="00E15D51">
              <w:rPr>
                <w:color w:val="FF0000"/>
              </w:rPr>
              <w:t xml:space="preserve"> </w:t>
            </w:r>
            <w:r w:rsidRPr="00E15D51">
              <w:rPr>
                <w:color w:val="FF0000"/>
                <w:lang w:val="fr-FR"/>
              </w:rPr>
              <w:t>и</w:t>
            </w:r>
            <w:r w:rsidRPr="00E15D51">
              <w:rPr>
                <w:color w:val="FF0000"/>
              </w:rPr>
              <w:t xml:space="preserve"> </w:t>
            </w:r>
            <w:r w:rsidRPr="00E15D51">
              <w:rPr>
                <w:color w:val="FF0000"/>
                <w:lang w:val="fr-FR"/>
              </w:rPr>
              <w:t>обезбеђеним</w:t>
            </w:r>
            <w:r w:rsidRPr="00E15D51">
              <w:rPr>
                <w:color w:val="FF0000"/>
              </w:rPr>
              <w:t xml:space="preserve"> </w:t>
            </w:r>
            <w:r w:rsidRPr="00E15D51">
              <w:rPr>
                <w:color w:val="FF0000"/>
                <w:lang w:val="fr-FR"/>
              </w:rPr>
              <w:t>системом</w:t>
            </w:r>
            <w:r w:rsidRPr="00E15D51">
              <w:rPr>
                <w:color w:val="FF0000"/>
              </w:rPr>
              <w:t xml:space="preserve"> </w:t>
            </w:r>
            <w:r w:rsidRPr="00E15D51">
              <w:rPr>
                <w:color w:val="FF0000"/>
                <w:lang w:val="fr-FR"/>
              </w:rPr>
              <w:t>закључавања</w:t>
            </w:r>
          </w:p>
          <w:p w14:paraId="0B32FDFF" w14:textId="49891686" w:rsidR="006A447F" w:rsidRPr="002A7E2C" w:rsidRDefault="006A447F" w:rsidP="006A447F">
            <w:r w:rsidRPr="00E15D51">
              <w:rPr>
                <w:color w:val="FF0000"/>
                <w:lang w:val="fr-FR"/>
              </w:rPr>
              <w:t>Комбинација</w:t>
            </w:r>
            <w:r w:rsidRPr="00E15D51">
              <w:rPr>
                <w:color w:val="FF0000"/>
              </w:rPr>
              <w:t xml:space="preserve"> </w:t>
            </w:r>
            <w:r w:rsidRPr="00E15D51">
              <w:rPr>
                <w:color w:val="FF0000"/>
                <w:lang w:val="fr-FR"/>
              </w:rPr>
              <w:t>елемената</w:t>
            </w:r>
            <w:r w:rsidRPr="00E15D51">
              <w:rPr>
                <w:color w:val="FF0000"/>
              </w:rPr>
              <w:t xml:space="preserve"> </w:t>
            </w:r>
            <w:r w:rsidRPr="00E15D51">
              <w:rPr>
                <w:color w:val="FF0000"/>
                <w:lang w:val="fr-FR"/>
              </w:rPr>
              <w:t>по</w:t>
            </w:r>
            <w:r w:rsidRPr="00E15D51">
              <w:rPr>
                <w:color w:val="FF0000"/>
              </w:rPr>
              <w:t xml:space="preserve"> </w:t>
            </w:r>
            <w:r w:rsidRPr="00E15D51">
              <w:rPr>
                <w:color w:val="FF0000"/>
                <w:lang w:val="fr-FR"/>
              </w:rPr>
              <w:t>дужини</w:t>
            </w:r>
            <w:r w:rsidRPr="00E15D51">
              <w:rPr>
                <w:color w:val="FF0000"/>
              </w:rPr>
              <w:t xml:space="preserve">, </w:t>
            </w:r>
            <w:r w:rsidRPr="00E15D51">
              <w:rPr>
                <w:color w:val="FF0000"/>
                <w:lang w:val="fr-FR"/>
              </w:rPr>
              <w:t>ширини</w:t>
            </w:r>
            <w:r w:rsidRPr="00E15D51">
              <w:rPr>
                <w:color w:val="FF0000"/>
              </w:rPr>
              <w:t xml:space="preserve"> </w:t>
            </w:r>
            <w:r w:rsidRPr="00E15D51">
              <w:rPr>
                <w:color w:val="FF0000"/>
                <w:lang w:val="fr-FR"/>
              </w:rPr>
              <w:t>и</w:t>
            </w:r>
            <w:r w:rsidRPr="00E15D51">
              <w:rPr>
                <w:color w:val="FF0000"/>
              </w:rPr>
              <w:t xml:space="preserve"> </w:t>
            </w:r>
            <w:r w:rsidRPr="00E15D51">
              <w:rPr>
                <w:color w:val="FF0000"/>
                <w:lang w:val="fr-FR"/>
              </w:rPr>
              <w:t>висини</w:t>
            </w:r>
            <w:r w:rsidRPr="00E15D51">
              <w:rPr>
                <w:color w:val="FF0000"/>
              </w:rPr>
              <w:t xml:space="preserve"> </w:t>
            </w:r>
            <w:r w:rsidRPr="00E15D51">
              <w:rPr>
                <w:color w:val="FF0000"/>
                <w:lang w:val="fr-FR"/>
              </w:rPr>
              <w:t>омогућава</w:t>
            </w:r>
            <w:r w:rsidRPr="00E15D51">
              <w:rPr>
                <w:color w:val="FF0000"/>
              </w:rPr>
              <w:t xml:space="preserve"> </w:t>
            </w:r>
            <w:r w:rsidRPr="00E15D51">
              <w:rPr>
                <w:color w:val="FF0000"/>
                <w:lang w:val="fr-FR"/>
              </w:rPr>
              <w:t>реализацију</w:t>
            </w:r>
            <w:r w:rsidRPr="00E15D51">
              <w:rPr>
                <w:color w:val="FF0000"/>
              </w:rPr>
              <w:t xml:space="preserve"> </w:t>
            </w:r>
            <w:r w:rsidRPr="00E15D51">
              <w:rPr>
                <w:color w:val="FF0000"/>
                <w:lang w:val="fr-FR"/>
              </w:rPr>
              <w:t>свих</w:t>
            </w:r>
            <w:r w:rsidRPr="00E15D51">
              <w:rPr>
                <w:color w:val="FF0000"/>
              </w:rPr>
              <w:t xml:space="preserve"> </w:t>
            </w:r>
            <w:r w:rsidRPr="00E15D51">
              <w:rPr>
                <w:color w:val="FF0000"/>
                <w:lang w:val="fr-FR"/>
              </w:rPr>
              <w:t>захтева</w:t>
            </w:r>
            <w:r w:rsidRPr="00E15D51">
              <w:rPr>
                <w:color w:val="FF0000"/>
              </w:rPr>
              <w:t xml:space="preserve"> </w:t>
            </w:r>
            <w:r w:rsidRPr="00E15D51">
              <w:rPr>
                <w:color w:val="FF0000"/>
                <w:lang w:val="fr-FR"/>
              </w:rPr>
              <w:t>како</w:t>
            </w:r>
            <w:r w:rsidRPr="00E15D51">
              <w:rPr>
                <w:color w:val="FF0000"/>
              </w:rPr>
              <w:t xml:space="preserve"> </w:t>
            </w:r>
            <w:r w:rsidRPr="00E15D51">
              <w:rPr>
                <w:color w:val="FF0000"/>
                <w:lang w:val="fr-FR"/>
              </w:rPr>
              <w:t>по</w:t>
            </w:r>
            <w:r w:rsidRPr="00E15D51">
              <w:rPr>
                <w:color w:val="FF0000"/>
              </w:rPr>
              <w:t xml:space="preserve"> </w:t>
            </w:r>
            <w:r w:rsidRPr="00E15D51">
              <w:rPr>
                <w:color w:val="FF0000"/>
                <w:lang w:val="fr-FR"/>
              </w:rPr>
              <w:t>питању</w:t>
            </w:r>
            <w:r w:rsidRPr="00E15D51">
              <w:rPr>
                <w:color w:val="FF0000"/>
              </w:rPr>
              <w:t xml:space="preserve"> </w:t>
            </w:r>
            <w:r w:rsidRPr="00E15D51">
              <w:rPr>
                <w:color w:val="FF0000"/>
                <w:lang w:val="fr-FR"/>
              </w:rPr>
              <w:t>намене</w:t>
            </w:r>
            <w:r w:rsidRPr="00E15D51">
              <w:rPr>
                <w:color w:val="FF0000"/>
              </w:rPr>
              <w:t xml:space="preserve"> </w:t>
            </w:r>
            <w:r w:rsidRPr="00E15D51">
              <w:rPr>
                <w:color w:val="FF0000"/>
                <w:lang w:val="fr-FR"/>
              </w:rPr>
              <w:t>тако</w:t>
            </w:r>
            <w:r w:rsidRPr="00E15D51">
              <w:rPr>
                <w:color w:val="FF0000"/>
              </w:rPr>
              <w:t xml:space="preserve"> </w:t>
            </w:r>
            <w:r w:rsidRPr="00E15D51">
              <w:rPr>
                <w:color w:val="FF0000"/>
                <w:lang w:val="fr-FR"/>
              </w:rPr>
              <w:t>и</w:t>
            </w:r>
            <w:r w:rsidRPr="00E15D51">
              <w:rPr>
                <w:color w:val="FF0000"/>
              </w:rPr>
              <w:t xml:space="preserve"> </w:t>
            </w:r>
            <w:r w:rsidRPr="00E15D51">
              <w:rPr>
                <w:color w:val="FF0000"/>
                <w:lang w:val="fr-FR"/>
              </w:rPr>
              <w:t>по</w:t>
            </w:r>
            <w:r w:rsidRPr="00E15D51">
              <w:rPr>
                <w:color w:val="FF0000"/>
              </w:rPr>
              <w:t xml:space="preserve"> </w:t>
            </w:r>
            <w:r w:rsidRPr="00E15D51">
              <w:rPr>
                <w:color w:val="FF0000"/>
                <w:lang w:val="fr-FR"/>
              </w:rPr>
              <w:t>питању</w:t>
            </w:r>
            <w:r w:rsidRPr="00E15D51">
              <w:rPr>
                <w:color w:val="FF0000"/>
              </w:rPr>
              <w:t xml:space="preserve"> </w:t>
            </w:r>
            <w:r w:rsidRPr="00E15D51">
              <w:rPr>
                <w:color w:val="FF0000"/>
                <w:lang w:val="fr-FR"/>
              </w:rPr>
              <w:t>расположивог</w:t>
            </w:r>
            <w:r w:rsidRPr="00E15D51">
              <w:rPr>
                <w:color w:val="FF0000"/>
              </w:rPr>
              <w:t xml:space="preserve"> </w:t>
            </w:r>
            <w:r w:rsidRPr="00E15D51">
              <w:rPr>
                <w:color w:val="FF0000"/>
                <w:lang w:val="fr-FR"/>
              </w:rPr>
              <w:t>простора</w:t>
            </w:r>
            <w:r w:rsidRPr="00E15D51">
              <w:rPr>
                <w:rFonts w:ascii="Arial" w:hAnsi="Arial" w:cs="Arial"/>
                <w:color w:val="FF0000"/>
                <w:sz w:val="18"/>
              </w:rPr>
              <w:t>.</w:t>
            </w:r>
            <w:r w:rsidRPr="00E15D51">
              <w:rPr>
                <w:color w:val="FF0000"/>
              </w:rPr>
              <w:t xml:space="preserve"> Полице су саставни део елемената.</w:t>
            </w:r>
          </w:p>
        </w:tc>
      </w:tr>
      <w:tr w:rsidR="006A447F" w14:paraId="5FAC8C77" w14:textId="77777777" w:rsidTr="002E7AE6">
        <w:tc>
          <w:tcPr>
            <w:tcW w:w="675" w:type="dxa"/>
          </w:tcPr>
          <w:p w14:paraId="3BD64B76" w14:textId="77777777" w:rsidR="006A447F" w:rsidRDefault="006A447F" w:rsidP="006A447F"/>
        </w:tc>
        <w:tc>
          <w:tcPr>
            <w:tcW w:w="2875" w:type="dxa"/>
          </w:tcPr>
          <w:p w14:paraId="2719BFD7" w14:textId="77777777" w:rsidR="006A447F" w:rsidRPr="002A7E2C" w:rsidRDefault="006A447F" w:rsidP="006A447F">
            <w:r w:rsidRPr="002A7E2C">
              <w:t>Оков</w:t>
            </w:r>
          </w:p>
        </w:tc>
        <w:tc>
          <w:tcPr>
            <w:tcW w:w="5294" w:type="dxa"/>
            <w:gridSpan w:val="3"/>
          </w:tcPr>
          <w:p w14:paraId="21E16A02" w14:textId="32E73789" w:rsidR="006A447F" w:rsidRPr="00E619B4" w:rsidRDefault="006A447F" w:rsidP="006A447F">
            <w:r>
              <w:t>/</w:t>
            </w:r>
          </w:p>
        </w:tc>
      </w:tr>
      <w:tr w:rsidR="006A447F" w:rsidRPr="00001C93" w14:paraId="71268884" w14:textId="77777777" w:rsidTr="002E7AE6">
        <w:tc>
          <w:tcPr>
            <w:tcW w:w="675" w:type="dxa"/>
          </w:tcPr>
          <w:p w14:paraId="7995A4D7" w14:textId="77777777" w:rsidR="006A447F" w:rsidRDefault="006A447F" w:rsidP="006A447F"/>
        </w:tc>
        <w:tc>
          <w:tcPr>
            <w:tcW w:w="2875" w:type="dxa"/>
          </w:tcPr>
          <w:p w14:paraId="7CE1D6B8" w14:textId="77777777" w:rsidR="006A447F" w:rsidRPr="002A7E2C" w:rsidRDefault="006A447F" w:rsidP="006A447F">
            <w:r w:rsidRPr="002A7E2C">
              <w:t>Шарка:</w:t>
            </w:r>
          </w:p>
        </w:tc>
        <w:tc>
          <w:tcPr>
            <w:tcW w:w="5294" w:type="dxa"/>
            <w:gridSpan w:val="3"/>
          </w:tcPr>
          <w:p w14:paraId="7EF7528B" w14:textId="1E0F0703" w:rsidR="006A447F" w:rsidRPr="002A7E2C" w:rsidRDefault="006A447F" w:rsidP="006A447F">
            <w:r w:rsidRPr="00001C93">
              <w:t xml:space="preserve">Обична шарка у миниманом квалитету </w:t>
            </w:r>
            <w:r w:rsidRPr="00001C93">
              <w:rPr>
                <w:strike/>
                <w:color w:val="FF0000"/>
              </w:rPr>
              <w:t>„</w:t>
            </w:r>
            <w:r w:rsidRPr="00250A68">
              <w:rPr>
                <w:strike/>
                <w:color w:val="FF0000"/>
              </w:rPr>
              <w:t>HAFELE</w:t>
            </w:r>
            <w:r w:rsidRPr="00001C93">
              <w:rPr>
                <w:strike/>
                <w:color w:val="FF0000"/>
              </w:rPr>
              <w:t>“</w:t>
            </w:r>
            <w:r w:rsidRPr="00001C93">
              <w:rPr>
                <w:color w:val="FF0000"/>
              </w:rPr>
              <w:t xml:space="preserve"> </w:t>
            </w:r>
            <w:r w:rsidRPr="00250A68">
              <w:rPr>
                <w:color w:val="FF0000"/>
              </w:rPr>
              <w:t>FGV</w:t>
            </w:r>
            <w:r w:rsidRPr="00001C93">
              <w:rPr>
                <w:color w:val="FF0000"/>
              </w:rPr>
              <w:t xml:space="preserve"> шарка равна“ </w:t>
            </w:r>
            <w:r w:rsidRPr="00001C93">
              <w:t>или „одговарајуће“</w:t>
            </w:r>
          </w:p>
        </w:tc>
      </w:tr>
      <w:tr w:rsidR="006A447F" w14:paraId="4A327893" w14:textId="77777777" w:rsidTr="002E7AE6">
        <w:tc>
          <w:tcPr>
            <w:tcW w:w="675" w:type="dxa"/>
          </w:tcPr>
          <w:p w14:paraId="6E50310D" w14:textId="77777777" w:rsidR="006A447F" w:rsidRPr="00001C93" w:rsidRDefault="006A447F" w:rsidP="006A447F"/>
        </w:tc>
        <w:tc>
          <w:tcPr>
            <w:tcW w:w="2875" w:type="dxa"/>
          </w:tcPr>
          <w:p w14:paraId="1576BEBB" w14:textId="77777777" w:rsidR="006A447F" w:rsidRPr="002A7E2C" w:rsidRDefault="006A447F" w:rsidP="006A447F">
            <w:r w:rsidRPr="002A7E2C">
              <w:t>Клизач</w:t>
            </w:r>
          </w:p>
        </w:tc>
        <w:tc>
          <w:tcPr>
            <w:tcW w:w="5294" w:type="dxa"/>
            <w:gridSpan w:val="3"/>
          </w:tcPr>
          <w:p w14:paraId="077FBAEB" w14:textId="4E98CCEF" w:rsidR="006A447F" w:rsidRPr="002A7E2C" w:rsidRDefault="006A447F" w:rsidP="006A447F">
            <w:r w:rsidRPr="00E15D51">
              <w:rPr>
                <w:strike/>
                <w:color w:val="FF0000"/>
              </w:rPr>
              <w:t>у миниманом квалитету „HAFELE“ или „одговарајуће“ телeскоп са успоривачем</w:t>
            </w:r>
          </w:p>
        </w:tc>
      </w:tr>
      <w:tr w:rsidR="006A447F" w14:paraId="699796D3" w14:textId="77777777" w:rsidTr="002E7AE6">
        <w:tc>
          <w:tcPr>
            <w:tcW w:w="675" w:type="dxa"/>
          </w:tcPr>
          <w:p w14:paraId="0D4889E1" w14:textId="77777777" w:rsidR="006A447F" w:rsidRDefault="006A447F" w:rsidP="006A447F"/>
        </w:tc>
        <w:tc>
          <w:tcPr>
            <w:tcW w:w="2875" w:type="dxa"/>
          </w:tcPr>
          <w:p w14:paraId="32DE347C" w14:textId="77777777" w:rsidR="006A447F" w:rsidRPr="002A7E2C" w:rsidRDefault="006A447F" w:rsidP="006A447F">
            <w:r w:rsidRPr="002A7E2C">
              <w:t>Ручка:</w:t>
            </w:r>
          </w:p>
        </w:tc>
        <w:tc>
          <w:tcPr>
            <w:tcW w:w="5294" w:type="dxa"/>
            <w:gridSpan w:val="3"/>
          </w:tcPr>
          <w:p w14:paraId="11905849" w14:textId="6BC70EE5" w:rsidR="006A447F" w:rsidRPr="002A7E2C" w:rsidRDefault="006A447F" w:rsidP="006A447F">
            <w:r w:rsidRPr="007801A1">
              <w:t>По договору са наручиоцем</w:t>
            </w:r>
            <w:r>
              <w:rPr>
                <w:lang w:val="sr-Cyrl-RS"/>
              </w:rPr>
              <w:t xml:space="preserve"> </w:t>
            </w:r>
            <w:r w:rsidRPr="00FE01A3">
              <w:rPr>
                <w:strike/>
                <w:color w:val="FF0000"/>
              </w:rPr>
              <w:t>наручиоцем</w:t>
            </w:r>
            <w:r>
              <w:rPr>
                <w:color w:val="FF0000"/>
              </w:rPr>
              <w:t xml:space="preserve">У минималном квалитету </w:t>
            </w:r>
            <w:r w:rsidRPr="00001C93">
              <w:rPr>
                <w:color w:val="FF0000"/>
              </w:rPr>
              <w:t>„</w:t>
            </w:r>
            <w:r w:rsidRPr="00CD401C">
              <w:rPr>
                <w:color w:val="FF0000"/>
              </w:rPr>
              <w:t>HAFELE</w:t>
            </w:r>
            <w:r w:rsidRPr="00001C93">
              <w:rPr>
                <w:color w:val="FF0000"/>
              </w:rPr>
              <w:t xml:space="preserve"> 106.69.605 </w:t>
            </w:r>
            <w:r w:rsidRPr="00CD401C">
              <w:rPr>
                <w:color w:val="FF0000"/>
                <w:lang w:val="en-US"/>
              </w:rPr>
              <w:t>BRU</w:t>
            </w:r>
            <w:r w:rsidRPr="00001C93">
              <w:rPr>
                <w:color w:val="FF0000"/>
              </w:rPr>
              <w:t>Š.128“ или “одговарајуће”</w:t>
            </w:r>
          </w:p>
        </w:tc>
      </w:tr>
      <w:tr w:rsidR="00577AEA" w14:paraId="72E4366B" w14:textId="77777777" w:rsidTr="002E7AE6">
        <w:tc>
          <w:tcPr>
            <w:tcW w:w="675" w:type="dxa"/>
          </w:tcPr>
          <w:p w14:paraId="7782003B" w14:textId="77777777" w:rsidR="00577AEA" w:rsidRDefault="00577AEA" w:rsidP="00577AEA"/>
        </w:tc>
        <w:tc>
          <w:tcPr>
            <w:tcW w:w="2875" w:type="dxa"/>
          </w:tcPr>
          <w:p w14:paraId="514FC0A2" w14:textId="77777777" w:rsidR="00577AEA" w:rsidRPr="002A7E2C" w:rsidRDefault="00577AEA" w:rsidP="00577AEA"/>
        </w:tc>
        <w:tc>
          <w:tcPr>
            <w:tcW w:w="5294" w:type="dxa"/>
            <w:gridSpan w:val="3"/>
          </w:tcPr>
          <w:p w14:paraId="7B9DE196" w14:textId="77777777" w:rsidR="00577AEA" w:rsidRPr="002A7E2C" w:rsidRDefault="00577AEA" w:rsidP="00577AEA"/>
        </w:tc>
      </w:tr>
      <w:tr w:rsidR="00577AEA" w14:paraId="03E3B330" w14:textId="77777777" w:rsidTr="002E7AE6">
        <w:tc>
          <w:tcPr>
            <w:tcW w:w="675" w:type="dxa"/>
            <w:tcBorders>
              <w:top w:val="double" w:sz="4" w:space="0" w:color="auto"/>
              <w:left w:val="double" w:sz="4" w:space="0" w:color="auto"/>
              <w:bottom w:val="double" w:sz="4" w:space="0" w:color="auto"/>
              <w:right w:val="nil"/>
            </w:tcBorders>
          </w:tcPr>
          <w:p w14:paraId="38089BAF" w14:textId="77777777" w:rsidR="00577AEA" w:rsidRDefault="00577AEA" w:rsidP="00577AEA"/>
        </w:tc>
        <w:tc>
          <w:tcPr>
            <w:tcW w:w="2875" w:type="dxa"/>
            <w:tcBorders>
              <w:top w:val="double" w:sz="4" w:space="0" w:color="auto"/>
              <w:left w:val="nil"/>
              <w:bottom w:val="double" w:sz="4" w:space="0" w:color="auto"/>
              <w:right w:val="nil"/>
            </w:tcBorders>
          </w:tcPr>
          <w:p w14:paraId="3D49694F" w14:textId="77777777" w:rsidR="00577AEA" w:rsidRDefault="00577AEA" w:rsidP="00577AEA"/>
        </w:tc>
        <w:tc>
          <w:tcPr>
            <w:tcW w:w="1881" w:type="dxa"/>
            <w:tcBorders>
              <w:top w:val="double" w:sz="4" w:space="0" w:color="auto"/>
              <w:left w:val="nil"/>
              <w:bottom w:val="double" w:sz="4" w:space="0" w:color="auto"/>
              <w:right w:val="nil"/>
            </w:tcBorders>
          </w:tcPr>
          <w:p w14:paraId="4459C248" w14:textId="77777777" w:rsidR="00577AEA" w:rsidRDefault="00577AEA" w:rsidP="00577AEA"/>
        </w:tc>
        <w:tc>
          <w:tcPr>
            <w:tcW w:w="1702" w:type="dxa"/>
            <w:tcBorders>
              <w:top w:val="double" w:sz="4" w:space="0" w:color="auto"/>
              <w:left w:val="nil"/>
              <w:bottom w:val="double" w:sz="4" w:space="0" w:color="auto"/>
              <w:right w:val="nil"/>
            </w:tcBorders>
          </w:tcPr>
          <w:p w14:paraId="427F220B" w14:textId="77777777" w:rsidR="00577AEA" w:rsidRDefault="00577AEA" w:rsidP="00577AEA"/>
        </w:tc>
        <w:tc>
          <w:tcPr>
            <w:tcW w:w="1711" w:type="dxa"/>
            <w:tcBorders>
              <w:top w:val="double" w:sz="4" w:space="0" w:color="auto"/>
              <w:left w:val="nil"/>
              <w:bottom w:val="double" w:sz="4" w:space="0" w:color="auto"/>
              <w:right w:val="double" w:sz="4" w:space="0" w:color="auto"/>
            </w:tcBorders>
          </w:tcPr>
          <w:p w14:paraId="2249CA54" w14:textId="77777777" w:rsidR="00577AEA" w:rsidRDefault="00577AEA" w:rsidP="00577AEA"/>
        </w:tc>
      </w:tr>
      <w:tr w:rsidR="00577AEA" w14:paraId="3277AE7D" w14:textId="77777777" w:rsidTr="002E7AE6">
        <w:tc>
          <w:tcPr>
            <w:tcW w:w="675" w:type="dxa"/>
          </w:tcPr>
          <w:p w14:paraId="515DF487" w14:textId="77777777" w:rsidR="00577AEA" w:rsidRPr="009206E9" w:rsidRDefault="003D785E" w:rsidP="00577AEA">
            <w:r w:rsidRPr="009206E9">
              <w:t>39</w:t>
            </w:r>
            <w:r w:rsidR="00577AEA" w:rsidRPr="009206E9">
              <w:t>.</w:t>
            </w:r>
          </w:p>
        </w:tc>
        <w:tc>
          <w:tcPr>
            <w:tcW w:w="2875" w:type="dxa"/>
          </w:tcPr>
          <w:p w14:paraId="1C7AD2CF" w14:textId="77777777" w:rsidR="00577AEA" w:rsidRPr="009206E9" w:rsidRDefault="00577AEA" w:rsidP="00577AEA"/>
        </w:tc>
        <w:tc>
          <w:tcPr>
            <w:tcW w:w="5294" w:type="dxa"/>
            <w:gridSpan w:val="3"/>
          </w:tcPr>
          <w:p w14:paraId="2EF61B07" w14:textId="77777777" w:rsidR="00577AEA" w:rsidRPr="00413853" w:rsidRDefault="00577AEA" w:rsidP="00577AEA">
            <w:r w:rsidRPr="009206E9">
              <w:t>Орман</w:t>
            </w:r>
          </w:p>
        </w:tc>
      </w:tr>
      <w:tr w:rsidR="009206E9" w14:paraId="253ECD57" w14:textId="77777777" w:rsidTr="002E7AE6">
        <w:tc>
          <w:tcPr>
            <w:tcW w:w="675" w:type="dxa"/>
          </w:tcPr>
          <w:p w14:paraId="346DCE2C" w14:textId="77777777" w:rsidR="009206E9" w:rsidRDefault="009206E9" w:rsidP="009206E9"/>
        </w:tc>
        <w:tc>
          <w:tcPr>
            <w:tcW w:w="2875" w:type="dxa"/>
          </w:tcPr>
          <w:p w14:paraId="738B42E0" w14:textId="77777777" w:rsidR="009206E9" w:rsidRPr="002A7E2C" w:rsidRDefault="009206E9" w:rsidP="009206E9">
            <w:r w:rsidRPr="002A7E2C">
              <w:t>Материјал/ састав:</w:t>
            </w:r>
          </w:p>
        </w:tc>
        <w:tc>
          <w:tcPr>
            <w:tcW w:w="5294" w:type="dxa"/>
            <w:gridSpan w:val="3"/>
          </w:tcPr>
          <w:p w14:paraId="4E17F34C" w14:textId="77777777" w:rsidR="009206E9" w:rsidRPr="007801A1" w:rsidRDefault="009206E9" w:rsidP="009206E9">
            <w:r w:rsidRPr="007801A1">
              <w:t xml:space="preserve">Корпус: иверица, обложена меламинском фолијом </w:t>
            </w:r>
          </w:p>
          <w:p w14:paraId="07DD8EB8" w14:textId="77777777" w:rsidR="009206E9" w:rsidRPr="00E15D51" w:rsidRDefault="009206E9" w:rsidP="009206E9">
            <w:pPr>
              <w:rPr>
                <w:color w:val="FF0000"/>
                <w:lang w:val="sr-Cyrl-RS"/>
              </w:rPr>
            </w:pPr>
            <w:r w:rsidRPr="007801A1">
              <w:t xml:space="preserve">Фронтови: иверица обложена ХПЛ ламинатом, </w:t>
            </w:r>
            <w:r w:rsidRPr="00E15D51">
              <w:rPr>
                <w:color w:val="FF0000"/>
                <w:lang w:val="sr-Cyrl-RS"/>
              </w:rPr>
              <w:t>стакло</w:t>
            </w:r>
          </w:p>
          <w:p w14:paraId="297C6BC2" w14:textId="59B8CFBB" w:rsidR="009206E9" w:rsidRPr="002A7E2C" w:rsidRDefault="009206E9" w:rsidP="009206E9">
            <w:pPr>
              <w:jc w:val="both"/>
            </w:pPr>
            <w:r w:rsidRPr="00E15D51">
              <w:rPr>
                <w:strike/>
                <w:color w:val="FF0000"/>
              </w:rPr>
              <w:t>Радна плоча: иверица обложена ХПЛ ламинатом</w:t>
            </w:r>
            <w:r w:rsidRPr="007801A1">
              <w:t>,</w:t>
            </w:r>
          </w:p>
        </w:tc>
      </w:tr>
      <w:tr w:rsidR="009206E9" w14:paraId="29FC99CB" w14:textId="77777777" w:rsidTr="002E7AE6">
        <w:tc>
          <w:tcPr>
            <w:tcW w:w="675" w:type="dxa"/>
          </w:tcPr>
          <w:p w14:paraId="7558509A" w14:textId="77777777" w:rsidR="009206E9" w:rsidRDefault="009206E9" w:rsidP="009206E9"/>
        </w:tc>
        <w:tc>
          <w:tcPr>
            <w:tcW w:w="2875" w:type="dxa"/>
          </w:tcPr>
          <w:p w14:paraId="58192785" w14:textId="77777777" w:rsidR="009206E9" w:rsidRDefault="009206E9" w:rsidP="009206E9">
            <w:r>
              <w:t>Димензије:</w:t>
            </w:r>
          </w:p>
        </w:tc>
        <w:tc>
          <w:tcPr>
            <w:tcW w:w="5294" w:type="dxa"/>
            <w:gridSpan w:val="3"/>
          </w:tcPr>
          <w:p w14:paraId="580DF1A8" w14:textId="22061D31" w:rsidR="009206E9" w:rsidRPr="00F926E2" w:rsidRDefault="009206E9" w:rsidP="009206E9">
            <w:pPr>
              <w:jc w:val="both"/>
            </w:pPr>
            <w:r w:rsidRPr="00E15D51">
              <w:rPr>
                <w:color w:val="FF0000"/>
                <w:lang w:val="sr-Cyrl-RS"/>
              </w:rPr>
              <w:t>120х40х200цм</w:t>
            </w:r>
          </w:p>
        </w:tc>
      </w:tr>
      <w:tr w:rsidR="009206E9" w14:paraId="660A36FB" w14:textId="77777777" w:rsidTr="002E7AE6">
        <w:tc>
          <w:tcPr>
            <w:tcW w:w="675" w:type="dxa"/>
          </w:tcPr>
          <w:p w14:paraId="5AA4B977" w14:textId="77777777" w:rsidR="009206E9" w:rsidRDefault="009206E9" w:rsidP="009206E9"/>
        </w:tc>
        <w:tc>
          <w:tcPr>
            <w:tcW w:w="2875" w:type="dxa"/>
          </w:tcPr>
          <w:p w14:paraId="7C6BF753" w14:textId="77777777" w:rsidR="009206E9" w:rsidRDefault="009206E9" w:rsidP="009206E9">
            <w:r>
              <w:t>Боја:</w:t>
            </w:r>
          </w:p>
        </w:tc>
        <w:tc>
          <w:tcPr>
            <w:tcW w:w="5294" w:type="dxa"/>
            <w:gridSpan w:val="3"/>
          </w:tcPr>
          <w:p w14:paraId="54FC16F9" w14:textId="486AF723" w:rsidR="009206E9" w:rsidRDefault="009206E9" w:rsidP="009206E9">
            <w:pPr>
              <w:jc w:val="both"/>
            </w:pPr>
            <w:r>
              <w:t>По договору са наручиоцем</w:t>
            </w:r>
          </w:p>
        </w:tc>
      </w:tr>
      <w:tr w:rsidR="009206E9" w14:paraId="677AAD11" w14:textId="77777777" w:rsidTr="002E7AE6">
        <w:tc>
          <w:tcPr>
            <w:tcW w:w="675" w:type="dxa"/>
          </w:tcPr>
          <w:p w14:paraId="30EC23EF" w14:textId="77777777" w:rsidR="009206E9" w:rsidRDefault="009206E9" w:rsidP="009206E9"/>
        </w:tc>
        <w:tc>
          <w:tcPr>
            <w:tcW w:w="2875" w:type="dxa"/>
          </w:tcPr>
          <w:p w14:paraId="6E2B5F1D" w14:textId="77777777" w:rsidR="009206E9" w:rsidRDefault="009206E9" w:rsidP="009206E9">
            <w:r>
              <w:t>Опис</w:t>
            </w:r>
          </w:p>
        </w:tc>
        <w:tc>
          <w:tcPr>
            <w:tcW w:w="5294" w:type="dxa"/>
            <w:gridSpan w:val="3"/>
          </w:tcPr>
          <w:p w14:paraId="4A97D5A7" w14:textId="77777777" w:rsidR="009206E9" w:rsidRPr="00E15D51" w:rsidRDefault="009206E9" w:rsidP="009206E9">
            <w:pPr>
              <w:tabs>
                <w:tab w:val="left" w:pos="567"/>
                <w:tab w:val="left" w:pos="1134"/>
                <w:tab w:val="left" w:pos="1701"/>
                <w:tab w:val="left" w:leader="dot" w:pos="8505"/>
              </w:tabs>
              <w:jc w:val="both"/>
              <w:rPr>
                <w:color w:val="FF0000"/>
              </w:rPr>
            </w:pPr>
            <w:r w:rsidRPr="00E15D51">
              <w:rPr>
                <w:color w:val="FF0000"/>
                <w:lang w:val="fr-FR"/>
              </w:rPr>
              <w:t>Стабилну</w:t>
            </w:r>
            <w:r w:rsidRPr="00E15D51">
              <w:rPr>
                <w:color w:val="FF0000"/>
              </w:rPr>
              <w:t xml:space="preserve"> </w:t>
            </w:r>
            <w:r w:rsidRPr="00E15D51">
              <w:rPr>
                <w:color w:val="FF0000"/>
                <w:lang w:val="fr-FR"/>
              </w:rPr>
              <w:t>целину</w:t>
            </w:r>
            <w:r w:rsidRPr="00E15D51">
              <w:rPr>
                <w:color w:val="FF0000"/>
              </w:rPr>
              <w:t xml:space="preserve"> </w:t>
            </w:r>
            <w:r w:rsidRPr="00E15D51">
              <w:rPr>
                <w:color w:val="FF0000"/>
                <w:lang w:val="fr-FR"/>
              </w:rPr>
              <w:t>комплета</w:t>
            </w:r>
            <w:r w:rsidRPr="00E15D51">
              <w:rPr>
                <w:color w:val="FF0000"/>
              </w:rPr>
              <w:t xml:space="preserve"> </w:t>
            </w:r>
            <w:r w:rsidRPr="00E15D51">
              <w:rPr>
                <w:color w:val="FF0000"/>
                <w:lang w:val="fr-FR"/>
              </w:rPr>
              <w:t>чине</w:t>
            </w:r>
            <w:r w:rsidRPr="00E15D51">
              <w:rPr>
                <w:color w:val="FF0000"/>
              </w:rPr>
              <w:t xml:space="preserve"> </w:t>
            </w:r>
            <w:r w:rsidRPr="00E15D51">
              <w:rPr>
                <w:color w:val="FF0000"/>
                <w:lang w:val="fr-FR"/>
              </w:rPr>
              <w:t>међусобно</w:t>
            </w:r>
            <w:r w:rsidRPr="00E15D51">
              <w:rPr>
                <w:color w:val="FF0000"/>
              </w:rPr>
              <w:t xml:space="preserve"> </w:t>
            </w:r>
            <w:r w:rsidRPr="00E15D51">
              <w:rPr>
                <w:color w:val="FF0000"/>
                <w:lang w:val="fr-FR"/>
              </w:rPr>
              <w:t>повезани</w:t>
            </w:r>
            <w:r w:rsidRPr="00E15D51">
              <w:rPr>
                <w:color w:val="FF0000"/>
              </w:rPr>
              <w:t xml:space="preserve"> </w:t>
            </w:r>
            <w:r w:rsidRPr="00E15D51">
              <w:rPr>
                <w:color w:val="FF0000"/>
                <w:lang w:val="fr-FR"/>
              </w:rPr>
              <w:t>саставни</w:t>
            </w:r>
            <w:r w:rsidRPr="00E15D51">
              <w:rPr>
                <w:color w:val="FF0000"/>
              </w:rPr>
              <w:t xml:space="preserve"> </w:t>
            </w:r>
            <w:r w:rsidRPr="00E15D51">
              <w:rPr>
                <w:color w:val="FF0000"/>
                <w:lang w:val="fr-FR"/>
              </w:rPr>
              <w:t>елементи</w:t>
            </w:r>
            <w:r w:rsidRPr="00E15D51">
              <w:rPr>
                <w:color w:val="FF0000"/>
              </w:rPr>
              <w:t xml:space="preserve"> </w:t>
            </w:r>
            <w:r w:rsidRPr="00E15D51">
              <w:rPr>
                <w:color w:val="FF0000"/>
                <w:lang w:val="fr-FR"/>
              </w:rPr>
              <w:t>одговарајуће</w:t>
            </w:r>
            <w:r w:rsidRPr="00E15D51">
              <w:rPr>
                <w:color w:val="FF0000"/>
              </w:rPr>
              <w:t xml:space="preserve"> </w:t>
            </w:r>
            <w:r w:rsidRPr="00E15D51">
              <w:rPr>
                <w:color w:val="FF0000"/>
                <w:lang w:val="fr-FR"/>
              </w:rPr>
              <w:t>намене</w:t>
            </w:r>
            <w:r w:rsidRPr="00E15D51">
              <w:rPr>
                <w:color w:val="FF0000"/>
              </w:rPr>
              <w:t xml:space="preserve"> (</w:t>
            </w:r>
            <w:r w:rsidRPr="00E15D51">
              <w:rPr>
                <w:color w:val="FF0000"/>
                <w:lang w:val="fr-FR"/>
              </w:rPr>
              <w:t>затворени</w:t>
            </w:r>
            <w:r w:rsidRPr="00E15D51">
              <w:rPr>
                <w:color w:val="FF0000"/>
              </w:rPr>
              <w:t xml:space="preserve"> </w:t>
            </w:r>
            <w:r w:rsidRPr="00E15D51">
              <w:rPr>
                <w:color w:val="FF0000"/>
                <w:lang w:val="fr-FR"/>
              </w:rPr>
              <w:t>са</w:t>
            </w:r>
            <w:r w:rsidRPr="00E15D51">
              <w:rPr>
                <w:color w:val="FF0000"/>
              </w:rPr>
              <w:t xml:space="preserve"> </w:t>
            </w:r>
            <w:r w:rsidRPr="00E15D51">
              <w:rPr>
                <w:color w:val="FF0000"/>
                <w:lang w:val="fr-FR"/>
              </w:rPr>
              <w:t>вратима</w:t>
            </w:r>
            <w:r>
              <w:rPr>
                <w:color w:val="FF0000"/>
                <w:lang w:val="sr-Cyrl-RS"/>
              </w:rPr>
              <w:t xml:space="preserve"> + стакло,</w:t>
            </w:r>
            <w:r w:rsidRPr="00E15D51">
              <w:rPr>
                <w:color w:val="FF0000"/>
              </w:rPr>
              <w:t xml:space="preserve"> </w:t>
            </w:r>
            <w:r w:rsidRPr="00E15D51">
              <w:rPr>
                <w:color w:val="FF0000"/>
                <w:lang w:val="fr-FR"/>
              </w:rPr>
              <w:t>ниски</w:t>
            </w:r>
            <w:r>
              <w:rPr>
                <w:color w:val="FF0000"/>
                <w:lang w:val="sr-Cyrl-RS"/>
              </w:rPr>
              <w:t xml:space="preserve"> затворени са вратима без стакла</w:t>
            </w:r>
            <w:r w:rsidRPr="00E15D51">
              <w:rPr>
                <w:color w:val="FF0000"/>
              </w:rPr>
              <w:t xml:space="preserve">). </w:t>
            </w:r>
          </w:p>
          <w:p w14:paraId="3DEC3CA3" w14:textId="77777777" w:rsidR="009206E9" w:rsidRPr="00E15D51" w:rsidRDefault="009206E9" w:rsidP="009206E9">
            <w:pPr>
              <w:tabs>
                <w:tab w:val="left" w:pos="567"/>
                <w:tab w:val="left" w:pos="1134"/>
                <w:tab w:val="left" w:pos="1701"/>
                <w:tab w:val="left" w:leader="dot" w:pos="8505"/>
              </w:tabs>
              <w:jc w:val="both"/>
              <w:rPr>
                <w:color w:val="FF0000"/>
              </w:rPr>
            </w:pPr>
            <w:r w:rsidRPr="00E15D51">
              <w:rPr>
                <w:color w:val="FF0000"/>
                <w:lang w:val="fr-FR"/>
              </w:rPr>
              <w:t>Елементи</w:t>
            </w:r>
            <w:r w:rsidRPr="00E15D51">
              <w:rPr>
                <w:color w:val="FF0000"/>
              </w:rPr>
              <w:t xml:space="preserve"> </w:t>
            </w:r>
            <w:r w:rsidRPr="00E15D51">
              <w:rPr>
                <w:color w:val="FF0000"/>
                <w:lang w:val="fr-FR"/>
              </w:rPr>
              <w:t>су</w:t>
            </w:r>
            <w:r w:rsidRPr="00E15D51">
              <w:rPr>
                <w:color w:val="FF0000"/>
              </w:rPr>
              <w:t xml:space="preserve"> </w:t>
            </w:r>
            <w:r w:rsidRPr="00E15D51">
              <w:rPr>
                <w:color w:val="FF0000"/>
                <w:lang w:val="fr-FR"/>
              </w:rPr>
              <w:t>са</w:t>
            </w:r>
            <w:r w:rsidRPr="00E15D51">
              <w:rPr>
                <w:color w:val="FF0000"/>
              </w:rPr>
              <w:t xml:space="preserve"> </w:t>
            </w:r>
            <w:r w:rsidRPr="00E15D51">
              <w:rPr>
                <w:color w:val="FF0000"/>
                <w:lang w:val="fr-FR"/>
              </w:rPr>
              <w:t>заједничком</w:t>
            </w:r>
            <w:r w:rsidRPr="00E15D51">
              <w:rPr>
                <w:color w:val="FF0000"/>
              </w:rPr>
              <w:t xml:space="preserve"> </w:t>
            </w:r>
            <w:r w:rsidRPr="00E15D51">
              <w:rPr>
                <w:color w:val="FF0000"/>
                <w:lang w:val="fr-FR"/>
              </w:rPr>
              <w:t>ПВЦ</w:t>
            </w:r>
            <w:r w:rsidRPr="00E15D51">
              <w:rPr>
                <w:color w:val="FF0000"/>
              </w:rPr>
              <w:t xml:space="preserve"> </w:t>
            </w:r>
            <w:r w:rsidRPr="00E15D51">
              <w:rPr>
                <w:color w:val="FF0000"/>
                <w:lang w:val="fr-FR"/>
              </w:rPr>
              <w:t>соклом</w:t>
            </w:r>
            <w:r w:rsidRPr="00E15D51">
              <w:rPr>
                <w:color w:val="FF0000"/>
              </w:rPr>
              <w:t xml:space="preserve"> </w:t>
            </w:r>
            <w:r w:rsidRPr="00E15D51">
              <w:rPr>
                <w:color w:val="FF0000"/>
                <w:lang w:val="fr-FR"/>
              </w:rPr>
              <w:t>висине</w:t>
            </w:r>
            <w:r w:rsidRPr="00E15D51">
              <w:rPr>
                <w:color w:val="FF0000"/>
              </w:rPr>
              <w:t xml:space="preserve"> 15</w:t>
            </w:r>
            <w:r w:rsidRPr="00E15D51">
              <w:rPr>
                <w:color w:val="FF0000"/>
                <w:lang w:val="fr-FR"/>
              </w:rPr>
              <w:t>цм</w:t>
            </w:r>
            <w:r w:rsidRPr="00E15D51">
              <w:rPr>
                <w:color w:val="FF0000"/>
              </w:rPr>
              <w:t xml:space="preserve"> </w:t>
            </w:r>
            <w:r w:rsidRPr="00E15D51">
              <w:rPr>
                <w:color w:val="FF0000"/>
                <w:lang w:val="fr-FR"/>
              </w:rPr>
              <w:t>од</w:t>
            </w:r>
            <w:r w:rsidRPr="00E15D51">
              <w:rPr>
                <w:color w:val="FF0000"/>
              </w:rPr>
              <w:t xml:space="preserve"> </w:t>
            </w:r>
            <w:r w:rsidRPr="00E15D51">
              <w:rPr>
                <w:color w:val="FF0000"/>
                <w:lang w:val="fr-FR"/>
              </w:rPr>
              <w:t>пода</w:t>
            </w:r>
            <w:r w:rsidRPr="00E15D51">
              <w:rPr>
                <w:color w:val="FF0000"/>
              </w:rPr>
              <w:t xml:space="preserve"> </w:t>
            </w:r>
            <w:r w:rsidRPr="00E15D51">
              <w:rPr>
                <w:color w:val="FF0000"/>
                <w:lang w:val="fr-FR"/>
              </w:rPr>
              <w:t>и</w:t>
            </w:r>
            <w:r w:rsidRPr="00E15D51">
              <w:rPr>
                <w:color w:val="FF0000"/>
              </w:rPr>
              <w:t xml:space="preserve"> </w:t>
            </w:r>
            <w:r w:rsidRPr="00E15D51">
              <w:rPr>
                <w:color w:val="FF0000"/>
                <w:lang w:val="fr-FR"/>
              </w:rPr>
              <w:t>обезбеђеним</w:t>
            </w:r>
            <w:r w:rsidRPr="00E15D51">
              <w:rPr>
                <w:color w:val="FF0000"/>
              </w:rPr>
              <w:t xml:space="preserve"> </w:t>
            </w:r>
            <w:r w:rsidRPr="00E15D51">
              <w:rPr>
                <w:color w:val="FF0000"/>
                <w:lang w:val="fr-FR"/>
              </w:rPr>
              <w:t>системом</w:t>
            </w:r>
            <w:r w:rsidRPr="00E15D51">
              <w:rPr>
                <w:color w:val="FF0000"/>
              </w:rPr>
              <w:t xml:space="preserve"> </w:t>
            </w:r>
            <w:r w:rsidRPr="00E15D51">
              <w:rPr>
                <w:color w:val="FF0000"/>
                <w:lang w:val="fr-FR"/>
              </w:rPr>
              <w:t>закључавања</w:t>
            </w:r>
          </w:p>
          <w:p w14:paraId="10ECCCD4" w14:textId="2ADF124E" w:rsidR="009206E9" w:rsidRPr="00F926E2" w:rsidRDefault="009206E9" w:rsidP="009206E9">
            <w:pPr>
              <w:jc w:val="both"/>
            </w:pPr>
            <w:r w:rsidRPr="00E15D51">
              <w:rPr>
                <w:color w:val="FF0000"/>
                <w:lang w:val="fr-FR"/>
              </w:rPr>
              <w:t>Комбинација</w:t>
            </w:r>
            <w:r w:rsidRPr="00E15D51">
              <w:rPr>
                <w:color w:val="FF0000"/>
              </w:rPr>
              <w:t xml:space="preserve"> </w:t>
            </w:r>
            <w:r w:rsidRPr="00E15D51">
              <w:rPr>
                <w:color w:val="FF0000"/>
                <w:lang w:val="fr-FR"/>
              </w:rPr>
              <w:t>елемената</w:t>
            </w:r>
            <w:r w:rsidRPr="00E15D51">
              <w:rPr>
                <w:color w:val="FF0000"/>
              </w:rPr>
              <w:t xml:space="preserve"> </w:t>
            </w:r>
            <w:r w:rsidRPr="00E15D51">
              <w:rPr>
                <w:color w:val="FF0000"/>
                <w:lang w:val="fr-FR"/>
              </w:rPr>
              <w:t>по</w:t>
            </w:r>
            <w:r w:rsidRPr="00E15D51">
              <w:rPr>
                <w:color w:val="FF0000"/>
              </w:rPr>
              <w:t xml:space="preserve"> </w:t>
            </w:r>
            <w:r w:rsidRPr="00E15D51">
              <w:rPr>
                <w:color w:val="FF0000"/>
                <w:lang w:val="fr-FR"/>
              </w:rPr>
              <w:t>дужини</w:t>
            </w:r>
            <w:r w:rsidRPr="00E15D51">
              <w:rPr>
                <w:color w:val="FF0000"/>
              </w:rPr>
              <w:t xml:space="preserve">, </w:t>
            </w:r>
            <w:r w:rsidRPr="00E15D51">
              <w:rPr>
                <w:color w:val="FF0000"/>
                <w:lang w:val="fr-FR"/>
              </w:rPr>
              <w:t>ширини</w:t>
            </w:r>
            <w:r w:rsidRPr="00E15D51">
              <w:rPr>
                <w:color w:val="FF0000"/>
              </w:rPr>
              <w:t xml:space="preserve"> </w:t>
            </w:r>
            <w:r w:rsidRPr="00E15D51">
              <w:rPr>
                <w:color w:val="FF0000"/>
                <w:lang w:val="fr-FR"/>
              </w:rPr>
              <w:t>и</w:t>
            </w:r>
            <w:r w:rsidRPr="00E15D51">
              <w:rPr>
                <w:color w:val="FF0000"/>
              </w:rPr>
              <w:t xml:space="preserve"> </w:t>
            </w:r>
            <w:r w:rsidRPr="00E15D51">
              <w:rPr>
                <w:color w:val="FF0000"/>
                <w:lang w:val="fr-FR"/>
              </w:rPr>
              <w:t>висини</w:t>
            </w:r>
            <w:r w:rsidRPr="00E15D51">
              <w:rPr>
                <w:color w:val="FF0000"/>
              </w:rPr>
              <w:t xml:space="preserve"> </w:t>
            </w:r>
            <w:r w:rsidRPr="00E15D51">
              <w:rPr>
                <w:color w:val="FF0000"/>
                <w:lang w:val="fr-FR"/>
              </w:rPr>
              <w:t>омогућава</w:t>
            </w:r>
            <w:r w:rsidRPr="00E15D51">
              <w:rPr>
                <w:color w:val="FF0000"/>
              </w:rPr>
              <w:t xml:space="preserve"> </w:t>
            </w:r>
            <w:r w:rsidRPr="00E15D51">
              <w:rPr>
                <w:color w:val="FF0000"/>
                <w:lang w:val="fr-FR"/>
              </w:rPr>
              <w:t>реализацију</w:t>
            </w:r>
            <w:r w:rsidRPr="00E15D51">
              <w:rPr>
                <w:color w:val="FF0000"/>
              </w:rPr>
              <w:t xml:space="preserve"> </w:t>
            </w:r>
            <w:r w:rsidRPr="00E15D51">
              <w:rPr>
                <w:color w:val="FF0000"/>
                <w:lang w:val="fr-FR"/>
              </w:rPr>
              <w:t>свих</w:t>
            </w:r>
            <w:r w:rsidRPr="00E15D51">
              <w:rPr>
                <w:color w:val="FF0000"/>
              </w:rPr>
              <w:t xml:space="preserve"> </w:t>
            </w:r>
            <w:r w:rsidRPr="00E15D51">
              <w:rPr>
                <w:color w:val="FF0000"/>
                <w:lang w:val="fr-FR"/>
              </w:rPr>
              <w:t>захтева</w:t>
            </w:r>
            <w:r w:rsidRPr="00E15D51">
              <w:rPr>
                <w:color w:val="FF0000"/>
              </w:rPr>
              <w:t xml:space="preserve"> </w:t>
            </w:r>
            <w:r w:rsidRPr="00E15D51">
              <w:rPr>
                <w:color w:val="FF0000"/>
                <w:lang w:val="fr-FR"/>
              </w:rPr>
              <w:t>како</w:t>
            </w:r>
            <w:r w:rsidRPr="00E15D51">
              <w:rPr>
                <w:color w:val="FF0000"/>
              </w:rPr>
              <w:t xml:space="preserve"> </w:t>
            </w:r>
            <w:r w:rsidRPr="00E15D51">
              <w:rPr>
                <w:color w:val="FF0000"/>
                <w:lang w:val="fr-FR"/>
              </w:rPr>
              <w:t>по</w:t>
            </w:r>
            <w:r w:rsidRPr="00E15D51">
              <w:rPr>
                <w:color w:val="FF0000"/>
              </w:rPr>
              <w:t xml:space="preserve"> </w:t>
            </w:r>
            <w:r w:rsidRPr="00E15D51">
              <w:rPr>
                <w:color w:val="FF0000"/>
                <w:lang w:val="fr-FR"/>
              </w:rPr>
              <w:t>питању</w:t>
            </w:r>
            <w:r w:rsidRPr="00E15D51">
              <w:rPr>
                <w:color w:val="FF0000"/>
              </w:rPr>
              <w:t xml:space="preserve"> </w:t>
            </w:r>
            <w:r w:rsidRPr="00E15D51">
              <w:rPr>
                <w:color w:val="FF0000"/>
                <w:lang w:val="fr-FR"/>
              </w:rPr>
              <w:t>намене</w:t>
            </w:r>
            <w:r w:rsidRPr="00E15D51">
              <w:rPr>
                <w:color w:val="FF0000"/>
              </w:rPr>
              <w:t xml:space="preserve"> </w:t>
            </w:r>
            <w:r w:rsidRPr="00E15D51">
              <w:rPr>
                <w:color w:val="FF0000"/>
                <w:lang w:val="fr-FR"/>
              </w:rPr>
              <w:t>тако</w:t>
            </w:r>
            <w:r w:rsidRPr="00E15D51">
              <w:rPr>
                <w:color w:val="FF0000"/>
              </w:rPr>
              <w:t xml:space="preserve"> </w:t>
            </w:r>
            <w:r w:rsidRPr="00E15D51">
              <w:rPr>
                <w:color w:val="FF0000"/>
                <w:lang w:val="fr-FR"/>
              </w:rPr>
              <w:t>и</w:t>
            </w:r>
            <w:r w:rsidRPr="00E15D51">
              <w:rPr>
                <w:color w:val="FF0000"/>
              </w:rPr>
              <w:t xml:space="preserve"> </w:t>
            </w:r>
            <w:r w:rsidRPr="00E15D51">
              <w:rPr>
                <w:color w:val="FF0000"/>
                <w:lang w:val="fr-FR"/>
              </w:rPr>
              <w:t>по</w:t>
            </w:r>
            <w:r w:rsidRPr="00E15D51">
              <w:rPr>
                <w:color w:val="FF0000"/>
              </w:rPr>
              <w:t xml:space="preserve"> </w:t>
            </w:r>
            <w:r w:rsidRPr="00E15D51">
              <w:rPr>
                <w:color w:val="FF0000"/>
                <w:lang w:val="fr-FR"/>
              </w:rPr>
              <w:t>питању</w:t>
            </w:r>
            <w:r w:rsidRPr="00E15D51">
              <w:rPr>
                <w:color w:val="FF0000"/>
              </w:rPr>
              <w:t xml:space="preserve"> </w:t>
            </w:r>
            <w:r w:rsidRPr="00E15D51">
              <w:rPr>
                <w:color w:val="FF0000"/>
                <w:lang w:val="fr-FR"/>
              </w:rPr>
              <w:t>расположивог</w:t>
            </w:r>
            <w:r w:rsidRPr="00E15D51">
              <w:rPr>
                <w:color w:val="FF0000"/>
              </w:rPr>
              <w:t xml:space="preserve"> </w:t>
            </w:r>
            <w:r w:rsidRPr="00E15D51">
              <w:rPr>
                <w:color w:val="FF0000"/>
                <w:lang w:val="fr-FR"/>
              </w:rPr>
              <w:t>простора</w:t>
            </w:r>
            <w:r w:rsidRPr="00E15D51">
              <w:rPr>
                <w:rFonts w:ascii="Arial" w:hAnsi="Arial" w:cs="Arial"/>
                <w:color w:val="FF0000"/>
                <w:sz w:val="18"/>
              </w:rPr>
              <w:t>.</w:t>
            </w:r>
            <w:r w:rsidRPr="00E15D51">
              <w:rPr>
                <w:color w:val="FF0000"/>
              </w:rPr>
              <w:t xml:space="preserve"> Полице су саставни део елемената.</w:t>
            </w:r>
          </w:p>
        </w:tc>
      </w:tr>
      <w:tr w:rsidR="009206E9" w14:paraId="09FA2C99" w14:textId="77777777" w:rsidTr="002E7AE6">
        <w:tc>
          <w:tcPr>
            <w:tcW w:w="675" w:type="dxa"/>
          </w:tcPr>
          <w:p w14:paraId="684E4D06" w14:textId="77777777" w:rsidR="009206E9" w:rsidRDefault="009206E9" w:rsidP="009206E9"/>
        </w:tc>
        <w:tc>
          <w:tcPr>
            <w:tcW w:w="2875" w:type="dxa"/>
          </w:tcPr>
          <w:p w14:paraId="1EEDD5F2" w14:textId="77777777" w:rsidR="009206E9" w:rsidRPr="002A7E2C" w:rsidRDefault="009206E9" w:rsidP="009206E9">
            <w:r w:rsidRPr="002A7E2C">
              <w:t>Оков</w:t>
            </w:r>
          </w:p>
        </w:tc>
        <w:tc>
          <w:tcPr>
            <w:tcW w:w="5294" w:type="dxa"/>
            <w:gridSpan w:val="3"/>
          </w:tcPr>
          <w:p w14:paraId="25355492" w14:textId="4ACE130D" w:rsidR="009206E9" w:rsidRPr="002A7E2C" w:rsidRDefault="009206E9" w:rsidP="009206E9">
            <w:pPr>
              <w:jc w:val="both"/>
            </w:pPr>
            <w:r>
              <w:t>/</w:t>
            </w:r>
          </w:p>
        </w:tc>
      </w:tr>
      <w:tr w:rsidR="009206E9" w:rsidRPr="00001C93" w14:paraId="0840E55C" w14:textId="77777777" w:rsidTr="002E7AE6">
        <w:tc>
          <w:tcPr>
            <w:tcW w:w="675" w:type="dxa"/>
          </w:tcPr>
          <w:p w14:paraId="5D8DAEF7" w14:textId="77777777" w:rsidR="009206E9" w:rsidRDefault="009206E9" w:rsidP="009206E9"/>
        </w:tc>
        <w:tc>
          <w:tcPr>
            <w:tcW w:w="2875" w:type="dxa"/>
          </w:tcPr>
          <w:p w14:paraId="1F7E1B37" w14:textId="77777777" w:rsidR="009206E9" w:rsidRPr="002A7E2C" w:rsidRDefault="009206E9" w:rsidP="009206E9">
            <w:r w:rsidRPr="002A7E2C">
              <w:t>Шарка:</w:t>
            </w:r>
          </w:p>
        </w:tc>
        <w:tc>
          <w:tcPr>
            <w:tcW w:w="5294" w:type="dxa"/>
            <w:gridSpan w:val="3"/>
          </w:tcPr>
          <w:p w14:paraId="43E6CC85" w14:textId="2EFA68D9" w:rsidR="009206E9" w:rsidRPr="002A7E2C" w:rsidRDefault="009206E9" w:rsidP="009206E9">
            <w:pPr>
              <w:jc w:val="both"/>
            </w:pPr>
            <w:r w:rsidRPr="00001C93">
              <w:t xml:space="preserve">Обична шарка у миниманом квалитету </w:t>
            </w:r>
            <w:r w:rsidRPr="00001C93">
              <w:rPr>
                <w:strike/>
                <w:color w:val="FF0000"/>
              </w:rPr>
              <w:t>„</w:t>
            </w:r>
            <w:r w:rsidRPr="00250A68">
              <w:rPr>
                <w:strike/>
                <w:color w:val="FF0000"/>
              </w:rPr>
              <w:t>HAFELE</w:t>
            </w:r>
            <w:r w:rsidRPr="00001C93">
              <w:rPr>
                <w:strike/>
                <w:color w:val="FF0000"/>
              </w:rPr>
              <w:t>“</w:t>
            </w:r>
            <w:r w:rsidRPr="00001C93">
              <w:rPr>
                <w:color w:val="FF0000"/>
              </w:rPr>
              <w:t xml:space="preserve"> </w:t>
            </w:r>
            <w:r w:rsidRPr="00250A68">
              <w:rPr>
                <w:color w:val="FF0000"/>
              </w:rPr>
              <w:t>FGV</w:t>
            </w:r>
            <w:r w:rsidRPr="00001C93">
              <w:rPr>
                <w:color w:val="FF0000"/>
              </w:rPr>
              <w:t xml:space="preserve"> шарка равна“ </w:t>
            </w:r>
            <w:r w:rsidRPr="00001C93">
              <w:t>или „одговарајуће“</w:t>
            </w:r>
          </w:p>
        </w:tc>
      </w:tr>
      <w:tr w:rsidR="009206E9" w14:paraId="3C282142" w14:textId="77777777" w:rsidTr="002E7AE6">
        <w:tc>
          <w:tcPr>
            <w:tcW w:w="675" w:type="dxa"/>
          </w:tcPr>
          <w:p w14:paraId="3CABA222" w14:textId="77777777" w:rsidR="009206E9" w:rsidRPr="00001C93" w:rsidRDefault="009206E9" w:rsidP="009206E9"/>
        </w:tc>
        <w:tc>
          <w:tcPr>
            <w:tcW w:w="2875" w:type="dxa"/>
          </w:tcPr>
          <w:p w14:paraId="1F77D688" w14:textId="77777777" w:rsidR="009206E9" w:rsidRPr="002A7E2C" w:rsidRDefault="009206E9" w:rsidP="009206E9">
            <w:r w:rsidRPr="002A7E2C">
              <w:t>Клизач</w:t>
            </w:r>
          </w:p>
        </w:tc>
        <w:tc>
          <w:tcPr>
            <w:tcW w:w="5294" w:type="dxa"/>
            <w:gridSpan w:val="3"/>
          </w:tcPr>
          <w:p w14:paraId="536DF3A0" w14:textId="0D6443E8" w:rsidR="009206E9" w:rsidRPr="002A7E2C" w:rsidRDefault="009206E9" w:rsidP="009206E9">
            <w:pPr>
              <w:jc w:val="both"/>
            </w:pPr>
            <w:r w:rsidRPr="00E15D51">
              <w:rPr>
                <w:strike/>
                <w:color w:val="FF0000"/>
              </w:rPr>
              <w:t>у миниманом квалитету „HAFELE“ или „одговарајуће“ телeскоп са успоривачем</w:t>
            </w:r>
          </w:p>
        </w:tc>
      </w:tr>
      <w:tr w:rsidR="009206E9" w14:paraId="0F125E59" w14:textId="77777777" w:rsidTr="002E7AE6">
        <w:tc>
          <w:tcPr>
            <w:tcW w:w="675" w:type="dxa"/>
          </w:tcPr>
          <w:p w14:paraId="6A90BC89" w14:textId="77777777" w:rsidR="009206E9" w:rsidRDefault="009206E9" w:rsidP="009206E9"/>
        </w:tc>
        <w:tc>
          <w:tcPr>
            <w:tcW w:w="2875" w:type="dxa"/>
          </w:tcPr>
          <w:p w14:paraId="4D9DD29F" w14:textId="77777777" w:rsidR="009206E9" w:rsidRPr="002A7E2C" w:rsidRDefault="009206E9" w:rsidP="009206E9">
            <w:r w:rsidRPr="002A7E2C">
              <w:t>Ручка:</w:t>
            </w:r>
          </w:p>
        </w:tc>
        <w:tc>
          <w:tcPr>
            <w:tcW w:w="5294" w:type="dxa"/>
            <w:gridSpan w:val="3"/>
          </w:tcPr>
          <w:p w14:paraId="3AA60B75" w14:textId="0B814E54" w:rsidR="009206E9" w:rsidRPr="002A7E2C" w:rsidRDefault="009206E9" w:rsidP="009206E9">
            <w:pPr>
              <w:jc w:val="both"/>
            </w:pPr>
            <w:r w:rsidRPr="007801A1">
              <w:t>По договору са наручиоцем</w:t>
            </w:r>
            <w:r>
              <w:rPr>
                <w:lang w:val="sr-Cyrl-RS"/>
              </w:rPr>
              <w:t xml:space="preserve"> </w:t>
            </w:r>
            <w:r w:rsidRPr="00FE01A3">
              <w:rPr>
                <w:strike/>
                <w:color w:val="FF0000"/>
              </w:rPr>
              <w:t>наручиоцем</w:t>
            </w:r>
            <w:r>
              <w:rPr>
                <w:color w:val="FF0000"/>
              </w:rPr>
              <w:t xml:space="preserve">У минималном квалитету </w:t>
            </w:r>
            <w:r w:rsidRPr="00001C93">
              <w:rPr>
                <w:color w:val="FF0000"/>
              </w:rPr>
              <w:t>„</w:t>
            </w:r>
            <w:r w:rsidRPr="00CD401C">
              <w:rPr>
                <w:color w:val="FF0000"/>
              </w:rPr>
              <w:t>HAFELE</w:t>
            </w:r>
            <w:r w:rsidRPr="00001C93">
              <w:rPr>
                <w:color w:val="FF0000"/>
              </w:rPr>
              <w:t xml:space="preserve"> 106.69.605 </w:t>
            </w:r>
            <w:r w:rsidRPr="00CD401C">
              <w:rPr>
                <w:color w:val="FF0000"/>
                <w:lang w:val="en-US"/>
              </w:rPr>
              <w:t>BRU</w:t>
            </w:r>
            <w:r w:rsidRPr="00001C93">
              <w:rPr>
                <w:color w:val="FF0000"/>
              </w:rPr>
              <w:t>Š.128“ или “одговарајуће”</w:t>
            </w:r>
          </w:p>
        </w:tc>
      </w:tr>
      <w:tr w:rsidR="00577AEA" w14:paraId="615E88C8" w14:textId="77777777" w:rsidTr="002E7AE6">
        <w:tc>
          <w:tcPr>
            <w:tcW w:w="675" w:type="dxa"/>
          </w:tcPr>
          <w:p w14:paraId="4EBA43D0" w14:textId="77777777" w:rsidR="00577AEA" w:rsidRDefault="00577AEA" w:rsidP="00577AEA"/>
        </w:tc>
        <w:tc>
          <w:tcPr>
            <w:tcW w:w="2875" w:type="dxa"/>
          </w:tcPr>
          <w:p w14:paraId="5AC86757" w14:textId="77777777" w:rsidR="00577AEA" w:rsidRPr="002A7E2C" w:rsidRDefault="00577AEA" w:rsidP="00577AEA"/>
        </w:tc>
        <w:tc>
          <w:tcPr>
            <w:tcW w:w="5294" w:type="dxa"/>
            <w:gridSpan w:val="3"/>
          </w:tcPr>
          <w:p w14:paraId="55315A35" w14:textId="77777777" w:rsidR="00577AEA" w:rsidRPr="002A7E2C" w:rsidRDefault="00577AEA" w:rsidP="00E619B4">
            <w:pPr>
              <w:jc w:val="both"/>
            </w:pPr>
          </w:p>
        </w:tc>
      </w:tr>
      <w:tr w:rsidR="00577AEA" w14:paraId="4274F2EE" w14:textId="77777777" w:rsidTr="002E7AE6">
        <w:tc>
          <w:tcPr>
            <w:tcW w:w="675" w:type="dxa"/>
            <w:tcBorders>
              <w:top w:val="double" w:sz="4" w:space="0" w:color="auto"/>
              <w:left w:val="double" w:sz="4" w:space="0" w:color="auto"/>
              <w:bottom w:val="double" w:sz="4" w:space="0" w:color="auto"/>
              <w:right w:val="nil"/>
            </w:tcBorders>
          </w:tcPr>
          <w:p w14:paraId="02B23F38" w14:textId="77777777" w:rsidR="00577AEA" w:rsidRDefault="00577AEA" w:rsidP="00577AEA"/>
        </w:tc>
        <w:tc>
          <w:tcPr>
            <w:tcW w:w="2875" w:type="dxa"/>
            <w:tcBorders>
              <w:top w:val="double" w:sz="4" w:space="0" w:color="auto"/>
              <w:left w:val="nil"/>
              <w:bottom w:val="double" w:sz="4" w:space="0" w:color="auto"/>
              <w:right w:val="nil"/>
            </w:tcBorders>
          </w:tcPr>
          <w:p w14:paraId="0B3003AA" w14:textId="77777777" w:rsidR="00577AEA" w:rsidRPr="002A7E2C" w:rsidRDefault="00577AEA" w:rsidP="00577AEA"/>
        </w:tc>
        <w:tc>
          <w:tcPr>
            <w:tcW w:w="1881" w:type="dxa"/>
            <w:tcBorders>
              <w:top w:val="double" w:sz="4" w:space="0" w:color="auto"/>
              <w:left w:val="nil"/>
              <w:bottom w:val="double" w:sz="4" w:space="0" w:color="auto"/>
              <w:right w:val="nil"/>
            </w:tcBorders>
          </w:tcPr>
          <w:p w14:paraId="4C094CB4" w14:textId="77777777" w:rsidR="00577AEA" w:rsidRPr="002A7E2C" w:rsidRDefault="00577AEA" w:rsidP="00E619B4">
            <w:pPr>
              <w:jc w:val="both"/>
            </w:pPr>
          </w:p>
        </w:tc>
        <w:tc>
          <w:tcPr>
            <w:tcW w:w="1702" w:type="dxa"/>
            <w:tcBorders>
              <w:top w:val="double" w:sz="4" w:space="0" w:color="auto"/>
              <w:left w:val="nil"/>
              <w:bottom w:val="double" w:sz="4" w:space="0" w:color="auto"/>
              <w:right w:val="nil"/>
            </w:tcBorders>
          </w:tcPr>
          <w:p w14:paraId="1BD06BDA" w14:textId="77777777" w:rsidR="00577AEA" w:rsidRPr="002A7E2C" w:rsidRDefault="00577AEA" w:rsidP="00E619B4">
            <w:pPr>
              <w:jc w:val="both"/>
            </w:pPr>
          </w:p>
        </w:tc>
        <w:tc>
          <w:tcPr>
            <w:tcW w:w="1711" w:type="dxa"/>
            <w:tcBorders>
              <w:top w:val="double" w:sz="4" w:space="0" w:color="auto"/>
              <w:left w:val="nil"/>
              <w:bottom w:val="double" w:sz="4" w:space="0" w:color="auto"/>
              <w:right w:val="double" w:sz="4" w:space="0" w:color="auto"/>
            </w:tcBorders>
          </w:tcPr>
          <w:p w14:paraId="25C645EA" w14:textId="77777777" w:rsidR="00577AEA" w:rsidRPr="002A7E2C" w:rsidRDefault="00577AEA" w:rsidP="00E619B4">
            <w:pPr>
              <w:jc w:val="both"/>
            </w:pPr>
          </w:p>
        </w:tc>
      </w:tr>
      <w:tr w:rsidR="00577AEA" w14:paraId="1E061CF3" w14:textId="77777777" w:rsidTr="002E7AE6">
        <w:tc>
          <w:tcPr>
            <w:tcW w:w="675" w:type="dxa"/>
          </w:tcPr>
          <w:p w14:paraId="1B9874E5" w14:textId="77777777" w:rsidR="00577AEA" w:rsidRPr="009206E9" w:rsidRDefault="003D785E" w:rsidP="003D785E">
            <w:r w:rsidRPr="009206E9">
              <w:t>40</w:t>
            </w:r>
            <w:r w:rsidR="00577AEA" w:rsidRPr="009206E9">
              <w:t>.</w:t>
            </w:r>
          </w:p>
        </w:tc>
        <w:tc>
          <w:tcPr>
            <w:tcW w:w="2875" w:type="dxa"/>
          </w:tcPr>
          <w:p w14:paraId="42C94644" w14:textId="77777777" w:rsidR="00577AEA" w:rsidRPr="009206E9" w:rsidRDefault="00577AEA" w:rsidP="00577AEA"/>
        </w:tc>
        <w:tc>
          <w:tcPr>
            <w:tcW w:w="5294" w:type="dxa"/>
            <w:gridSpan w:val="3"/>
          </w:tcPr>
          <w:p w14:paraId="3E9966B6" w14:textId="77777777" w:rsidR="00577AEA" w:rsidRPr="002A7E2C" w:rsidRDefault="00577AEA" w:rsidP="00E619B4">
            <w:pPr>
              <w:jc w:val="both"/>
            </w:pPr>
            <w:r w:rsidRPr="009206E9">
              <w:t>Орман</w:t>
            </w:r>
            <w:bookmarkStart w:id="31" w:name="_GoBack"/>
            <w:bookmarkEnd w:id="31"/>
          </w:p>
        </w:tc>
      </w:tr>
      <w:tr w:rsidR="009206E9" w14:paraId="70642DB2" w14:textId="77777777" w:rsidTr="002E7AE6">
        <w:tc>
          <w:tcPr>
            <w:tcW w:w="675" w:type="dxa"/>
          </w:tcPr>
          <w:p w14:paraId="6B915F08" w14:textId="77777777" w:rsidR="009206E9" w:rsidRDefault="009206E9" w:rsidP="009206E9"/>
        </w:tc>
        <w:tc>
          <w:tcPr>
            <w:tcW w:w="2875" w:type="dxa"/>
          </w:tcPr>
          <w:p w14:paraId="42F79E0F" w14:textId="77777777" w:rsidR="009206E9" w:rsidRPr="002A7E2C" w:rsidRDefault="009206E9" w:rsidP="009206E9">
            <w:r w:rsidRPr="002A7E2C">
              <w:t>Материјал/ састав:</w:t>
            </w:r>
          </w:p>
        </w:tc>
        <w:tc>
          <w:tcPr>
            <w:tcW w:w="5294" w:type="dxa"/>
            <w:gridSpan w:val="3"/>
          </w:tcPr>
          <w:p w14:paraId="3DCEC13F" w14:textId="77777777" w:rsidR="009206E9" w:rsidRPr="009206E9" w:rsidRDefault="009206E9" w:rsidP="009206E9">
            <w:pPr>
              <w:rPr>
                <w:color w:val="FF0000"/>
              </w:rPr>
            </w:pPr>
            <w:r w:rsidRPr="009206E9">
              <w:rPr>
                <w:color w:val="FF0000"/>
              </w:rPr>
              <w:t xml:space="preserve">Корпус: иверица, обложена меламинском фолијом </w:t>
            </w:r>
          </w:p>
          <w:p w14:paraId="30776B82" w14:textId="2C4C5355" w:rsidR="009206E9" w:rsidRPr="002A7E2C" w:rsidRDefault="009206E9" w:rsidP="009206E9">
            <w:r w:rsidRPr="009206E9">
              <w:rPr>
                <w:color w:val="FF0000"/>
              </w:rPr>
              <w:t xml:space="preserve">Фронтови: иверица обложена ХПЛ ламинатом, </w:t>
            </w:r>
            <w:r w:rsidRPr="009206E9">
              <w:rPr>
                <w:color w:val="FF0000"/>
                <w:lang w:val="sr-Cyrl-RS"/>
              </w:rPr>
              <w:t>стакло</w:t>
            </w:r>
          </w:p>
        </w:tc>
      </w:tr>
      <w:tr w:rsidR="009206E9" w14:paraId="10948F1B" w14:textId="77777777" w:rsidTr="002E7AE6">
        <w:tc>
          <w:tcPr>
            <w:tcW w:w="675" w:type="dxa"/>
          </w:tcPr>
          <w:p w14:paraId="4E39ECD7" w14:textId="77777777" w:rsidR="009206E9" w:rsidRDefault="009206E9" w:rsidP="009206E9"/>
        </w:tc>
        <w:tc>
          <w:tcPr>
            <w:tcW w:w="2875" w:type="dxa"/>
          </w:tcPr>
          <w:p w14:paraId="1F3FD298" w14:textId="77777777" w:rsidR="009206E9" w:rsidRPr="002A7E2C" w:rsidRDefault="009206E9" w:rsidP="009206E9">
            <w:r w:rsidRPr="002A7E2C">
              <w:t>Димензије:</w:t>
            </w:r>
          </w:p>
        </w:tc>
        <w:tc>
          <w:tcPr>
            <w:tcW w:w="5294" w:type="dxa"/>
            <w:gridSpan w:val="3"/>
          </w:tcPr>
          <w:p w14:paraId="6E7EC691" w14:textId="6E0FF7F0" w:rsidR="009206E9" w:rsidRPr="002A7E2C" w:rsidRDefault="009206E9" w:rsidP="009206E9">
            <w:pPr>
              <w:jc w:val="both"/>
            </w:pPr>
            <w:r w:rsidRPr="00E15D51">
              <w:rPr>
                <w:color w:val="FF0000"/>
                <w:lang w:val="sr-Cyrl-RS"/>
              </w:rPr>
              <w:t>120х40х200цм</w:t>
            </w:r>
          </w:p>
        </w:tc>
      </w:tr>
      <w:tr w:rsidR="009206E9" w14:paraId="396F9EA9" w14:textId="77777777" w:rsidTr="002E7AE6">
        <w:tc>
          <w:tcPr>
            <w:tcW w:w="675" w:type="dxa"/>
          </w:tcPr>
          <w:p w14:paraId="2E42BDF9" w14:textId="77777777" w:rsidR="009206E9" w:rsidRDefault="009206E9" w:rsidP="009206E9"/>
        </w:tc>
        <w:tc>
          <w:tcPr>
            <w:tcW w:w="2875" w:type="dxa"/>
          </w:tcPr>
          <w:p w14:paraId="517ED804" w14:textId="77777777" w:rsidR="009206E9" w:rsidRPr="002A7E2C" w:rsidRDefault="009206E9" w:rsidP="009206E9">
            <w:r w:rsidRPr="002A7E2C">
              <w:t>Боја:</w:t>
            </w:r>
          </w:p>
        </w:tc>
        <w:tc>
          <w:tcPr>
            <w:tcW w:w="5294" w:type="dxa"/>
            <w:gridSpan w:val="3"/>
          </w:tcPr>
          <w:p w14:paraId="0A31F423" w14:textId="3C9901E7" w:rsidR="009206E9" w:rsidRPr="002A7E2C" w:rsidRDefault="009206E9" w:rsidP="009206E9">
            <w:pPr>
              <w:jc w:val="both"/>
            </w:pPr>
            <w:r>
              <w:t>По договору са наручиоцем</w:t>
            </w:r>
          </w:p>
        </w:tc>
      </w:tr>
      <w:tr w:rsidR="009206E9" w14:paraId="4D7AB466" w14:textId="77777777" w:rsidTr="002E7AE6">
        <w:tc>
          <w:tcPr>
            <w:tcW w:w="675" w:type="dxa"/>
          </w:tcPr>
          <w:p w14:paraId="0A2678DD" w14:textId="77777777" w:rsidR="009206E9" w:rsidRDefault="009206E9" w:rsidP="009206E9"/>
        </w:tc>
        <w:tc>
          <w:tcPr>
            <w:tcW w:w="2875" w:type="dxa"/>
          </w:tcPr>
          <w:p w14:paraId="00F763FF" w14:textId="77777777" w:rsidR="009206E9" w:rsidRPr="002A7E2C" w:rsidRDefault="009206E9" w:rsidP="009206E9">
            <w:r w:rsidRPr="002A7E2C">
              <w:t>Опис</w:t>
            </w:r>
          </w:p>
        </w:tc>
        <w:tc>
          <w:tcPr>
            <w:tcW w:w="5294" w:type="dxa"/>
            <w:gridSpan w:val="3"/>
          </w:tcPr>
          <w:p w14:paraId="54EAE1A5" w14:textId="77777777" w:rsidR="009206E9" w:rsidRPr="00E15D51" w:rsidRDefault="009206E9" w:rsidP="009206E9">
            <w:pPr>
              <w:tabs>
                <w:tab w:val="left" w:pos="567"/>
                <w:tab w:val="left" w:pos="1134"/>
                <w:tab w:val="left" w:pos="1701"/>
                <w:tab w:val="left" w:leader="dot" w:pos="8505"/>
              </w:tabs>
              <w:jc w:val="both"/>
              <w:rPr>
                <w:color w:val="FF0000"/>
              </w:rPr>
            </w:pPr>
            <w:r w:rsidRPr="00E15D51">
              <w:rPr>
                <w:color w:val="FF0000"/>
                <w:lang w:val="fr-FR"/>
              </w:rPr>
              <w:t>Стабилну</w:t>
            </w:r>
            <w:r w:rsidRPr="00E15D51">
              <w:rPr>
                <w:color w:val="FF0000"/>
              </w:rPr>
              <w:t xml:space="preserve"> </w:t>
            </w:r>
            <w:r w:rsidRPr="00E15D51">
              <w:rPr>
                <w:color w:val="FF0000"/>
                <w:lang w:val="fr-FR"/>
              </w:rPr>
              <w:t>целину</w:t>
            </w:r>
            <w:r w:rsidRPr="00E15D51">
              <w:rPr>
                <w:color w:val="FF0000"/>
              </w:rPr>
              <w:t xml:space="preserve"> </w:t>
            </w:r>
            <w:r w:rsidRPr="00E15D51">
              <w:rPr>
                <w:color w:val="FF0000"/>
                <w:lang w:val="fr-FR"/>
              </w:rPr>
              <w:t>комплета</w:t>
            </w:r>
            <w:r w:rsidRPr="00E15D51">
              <w:rPr>
                <w:color w:val="FF0000"/>
              </w:rPr>
              <w:t xml:space="preserve"> </w:t>
            </w:r>
            <w:r w:rsidRPr="00E15D51">
              <w:rPr>
                <w:color w:val="FF0000"/>
                <w:lang w:val="fr-FR"/>
              </w:rPr>
              <w:t>чине</w:t>
            </w:r>
            <w:r w:rsidRPr="00E15D51">
              <w:rPr>
                <w:color w:val="FF0000"/>
              </w:rPr>
              <w:t xml:space="preserve"> </w:t>
            </w:r>
            <w:r w:rsidRPr="00E15D51">
              <w:rPr>
                <w:color w:val="FF0000"/>
                <w:lang w:val="fr-FR"/>
              </w:rPr>
              <w:t>међусобно</w:t>
            </w:r>
            <w:r w:rsidRPr="00E15D51">
              <w:rPr>
                <w:color w:val="FF0000"/>
              </w:rPr>
              <w:t xml:space="preserve"> </w:t>
            </w:r>
            <w:r w:rsidRPr="00E15D51">
              <w:rPr>
                <w:color w:val="FF0000"/>
                <w:lang w:val="fr-FR"/>
              </w:rPr>
              <w:t>повезани</w:t>
            </w:r>
            <w:r w:rsidRPr="00E15D51">
              <w:rPr>
                <w:color w:val="FF0000"/>
              </w:rPr>
              <w:t xml:space="preserve"> </w:t>
            </w:r>
            <w:r w:rsidRPr="00E15D51">
              <w:rPr>
                <w:color w:val="FF0000"/>
                <w:lang w:val="fr-FR"/>
              </w:rPr>
              <w:t>саставни</w:t>
            </w:r>
            <w:r w:rsidRPr="00E15D51">
              <w:rPr>
                <w:color w:val="FF0000"/>
              </w:rPr>
              <w:t xml:space="preserve"> </w:t>
            </w:r>
            <w:r w:rsidRPr="00E15D51">
              <w:rPr>
                <w:color w:val="FF0000"/>
                <w:lang w:val="fr-FR"/>
              </w:rPr>
              <w:t>елементи</w:t>
            </w:r>
            <w:r w:rsidRPr="00E15D51">
              <w:rPr>
                <w:color w:val="FF0000"/>
              </w:rPr>
              <w:t xml:space="preserve"> </w:t>
            </w:r>
            <w:r w:rsidRPr="00E15D51">
              <w:rPr>
                <w:color w:val="FF0000"/>
                <w:lang w:val="fr-FR"/>
              </w:rPr>
              <w:t>одговарајуће</w:t>
            </w:r>
            <w:r w:rsidRPr="00E15D51">
              <w:rPr>
                <w:color w:val="FF0000"/>
              </w:rPr>
              <w:t xml:space="preserve"> </w:t>
            </w:r>
            <w:r w:rsidRPr="00E15D51">
              <w:rPr>
                <w:color w:val="FF0000"/>
                <w:lang w:val="fr-FR"/>
              </w:rPr>
              <w:t>намене</w:t>
            </w:r>
            <w:r w:rsidRPr="00E15D51">
              <w:rPr>
                <w:color w:val="FF0000"/>
              </w:rPr>
              <w:t xml:space="preserve"> (</w:t>
            </w:r>
            <w:r w:rsidRPr="00E15D51">
              <w:rPr>
                <w:color w:val="FF0000"/>
                <w:lang w:val="fr-FR"/>
              </w:rPr>
              <w:t>затворени</w:t>
            </w:r>
            <w:r w:rsidRPr="00E15D51">
              <w:rPr>
                <w:color w:val="FF0000"/>
              </w:rPr>
              <w:t xml:space="preserve"> </w:t>
            </w:r>
            <w:r w:rsidRPr="00E15D51">
              <w:rPr>
                <w:color w:val="FF0000"/>
                <w:lang w:val="fr-FR"/>
              </w:rPr>
              <w:t>са</w:t>
            </w:r>
            <w:r w:rsidRPr="00E15D51">
              <w:rPr>
                <w:color w:val="FF0000"/>
              </w:rPr>
              <w:t xml:space="preserve"> </w:t>
            </w:r>
            <w:r w:rsidRPr="00E15D51">
              <w:rPr>
                <w:color w:val="FF0000"/>
                <w:lang w:val="fr-FR"/>
              </w:rPr>
              <w:t>вратима</w:t>
            </w:r>
            <w:r>
              <w:rPr>
                <w:color w:val="FF0000"/>
                <w:lang w:val="sr-Cyrl-RS"/>
              </w:rPr>
              <w:t xml:space="preserve"> + стакло,</w:t>
            </w:r>
            <w:r w:rsidRPr="00E15D51">
              <w:rPr>
                <w:color w:val="FF0000"/>
              </w:rPr>
              <w:t xml:space="preserve"> </w:t>
            </w:r>
            <w:r w:rsidRPr="00E15D51">
              <w:rPr>
                <w:color w:val="FF0000"/>
                <w:lang w:val="fr-FR"/>
              </w:rPr>
              <w:t>ниски</w:t>
            </w:r>
            <w:r>
              <w:rPr>
                <w:color w:val="FF0000"/>
                <w:lang w:val="sr-Cyrl-RS"/>
              </w:rPr>
              <w:t xml:space="preserve"> затворени са вратима без стакла</w:t>
            </w:r>
            <w:r w:rsidRPr="00E15D51">
              <w:rPr>
                <w:color w:val="FF0000"/>
              </w:rPr>
              <w:t xml:space="preserve">). </w:t>
            </w:r>
          </w:p>
          <w:p w14:paraId="51DF51E7" w14:textId="77777777" w:rsidR="009206E9" w:rsidRPr="00E15D51" w:rsidRDefault="009206E9" w:rsidP="009206E9">
            <w:pPr>
              <w:tabs>
                <w:tab w:val="left" w:pos="567"/>
                <w:tab w:val="left" w:pos="1134"/>
                <w:tab w:val="left" w:pos="1701"/>
                <w:tab w:val="left" w:leader="dot" w:pos="8505"/>
              </w:tabs>
              <w:jc w:val="both"/>
              <w:rPr>
                <w:color w:val="FF0000"/>
              </w:rPr>
            </w:pPr>
            <w:r w:rsidRPr="00E15D51">
              <w:rPr>
                <w:color w:val="FF0000"/>
                <w:lang w:val="fr-FR"/>
              </w:rPr>
              <w:t>Елементи</w:t>
            </w:r>
            <w:r w:rsidRPr="00E15D51">
              <w:rPr>
                <w:color w:val="FF0000"/>
              </w:rPr>
              <w:t xml:space="preserve"> </w:t>
            </w:r>
            <w:r w:rsidRPr="00E15D51">
              <w:rPr>
                <w:color w:val="FF0000"/>
                <w:lang w:val="fr-FR"/>
              </w:rPr>
              <w:t>су</w:t>
            </w:r>
            <w:r w:rsidRPr="00E15D51">
              <w:rPr>
                <w:color w:val="FF0000"/>
              </w:rPr>
              <w:t xml:space="preserve"> </w:t>
            </w:r>
            <w:r w:rsidRPr="00E15D51">
              <w:rPr>
                <w:color w:val="FF0000"/>
                <w:lang w:val="fr-FR"/>
              </w:rPr>
              <w:t>са</w:t>
            </w:r>
            <w:r w:rsidRPr="00E15D51">
              <w:rPr>
                <w:color w:val="FF0000"/>
              </w:rPr>
              <w:t xml:space="preserve"> </w:t>
            </w:r>
            <w:r w:rsidRPr="00E15D51">
              <w:rPr>
                <w:color w:val="FF0000"/>
                <w:lang w:val="fr-FR"/>
              </w:rPr>
              <w:t>заједничком</w:t>
            </w:r>
            <w:r w:rsidRPr="00E15D51">
              <w:rPr>
                <w:color w:val="FF0000"/>
              </w:rPr>
              <w:t xml:space="preserve"> </w:t>
            </w:r>
            <w:r w:rsidRPr="00E15D51">
              <w:rPr>
                <w:color w:val="FF0000"/>
                <w:lang w:val="fr-FR"/>
              </w:rPr>
              <w:t>ПВЦ</w:t>
            </w:r>
            <w:r w:rsidRPr="00E15D51">
              <w:rPr>
                <w:color w:val="FF0000"/>
              </w:rPr>
              <w:t xml:space="preserve"> </w:t>
            </w:r>
            <w:r w:rsidRPr="00E15D51">
              <w:rPr>
                <w:color w:val="FF0000"/>
                <w:lang w:val="fr-FR"/>
              </w:rPr>
              <w:t>соклом</w:t>
            </w:r>
            <w:r w:rsidRPr="00E15D51">
              <w:rPr>
                <w:color w:val="FF0000"/>
              </w:rPr>
              <w:t xml:space="preserve"> </w:t>
            </w:r>
            <w:r w:rsidRPr="00E15D51">
              <w:rPr>
                <w:color w:val="FF0000"/>
                <w:lang w:val="fr-FR"/>
              </w:rPr>
              <w:t>висине</w:t>
            </w:r>
            <w:r w:rsidRPr="00E15D51">
              <w:rPr>
                <w:color w:val="FF0000"/>
              </w:rPr>
              <w:t xml:space="preserve"> 15</w:t>
            </w:r>
            <w:r w:rsidRPr="00E15D51">
              <w:rPr>
                <w:color w:val="FF0000"/>
                <w:lang w:val="fr-FR"/>
              </w:rPr>
              <w:t>цм</w:t>
            </w:r>
            <w:r w:rsidRPr="00E15D51">
              <w:rPr>
                <w:color w:val="FF0000"/>
              </w:rPr>
              <w:t xml:space="preserve"> </w:t>
            </w:r>
            <w:r w:rsidRPr="00E15D51">
              <w:rPr>
                <w:color w:val="FF0000"/>
                <w:lang w:val="fr-FR"/>
              </w:rPr>
              <w:t>од</w:t>
            </w:r>
            <w:r w:rsidRPr="00E15D51">
              <w:rPr>
                <w:color w:val="FF0000"/>
              </w:rPr>
              <w:t xml:space="preserve"> </w:t>
            </w:r>
            <w:r w:rsidRPr="00E15D51">
              <w:rPr>
                <w:color w:val="FF0000"/>
                <w:lang w:val="fr-FR"/>
              </w:rPr>
              <w:t>пода</w:t>
            </w:r>
            <w:r w:rsidRPr="00E15D51">
              <w:rPr>
                <w:color w:val="FF0000"/>
              </w:rPr>
              <w:t xml:space="preserve"> </w:t>
            </w:r>
            <w:r w:rsidRPr="00E15D51">
              <w:rPr>
                <w:color w:val="FF0000"/>
                <w:lang w:val="fr-FR"/>
              </w:rPr>
              <w:t>и</w:t>
            </w:r>
            <w:r w:rsidRPr="00E15D51">
              <w:rPr>
                <w:color w:val="FF0000"/>
              </w:rPr>
              <w:t xml:space="preserve"> </w:t>
            </w:r>
            <w:r w:rsidRPr="00E15D51">
              <w:rPr>
                <w:color w:val="FF0000"/>
                <w:lang w:val="fr-FR"/>
              </w:rPr>
              <w:t>обезбеђеним</w:t>
            </w:r>
            <w:r w:rsidRPr="00E15D51">
              <w:rPr>
                <w:color w:val="FF0000"/>
              </w:rPr>
              <w:t xml:space="preserve"> </w:t>
            </w:r>
            <w:r w:rsidRPr="00E15D51">
              <w:rPr>
                <w:color w:val="FF0000"/>
                <w:lang w:val="fr-FR"/>
              </w:rPr>
              <w:t>системом</w:t>
            </w:r>
            <w:r w:rsidRPr="00E15D51">
              <w:rPr>
                <w:color w:val="FF0000"/>
              </w:rPr>
              <w:t xml:space="preserve"> </w:t>
            </w:r>
            <w:r w:rsidRPr="00E15D51">
              <w:rPr>
                <w:color w:val="FF0000"/>
                <w:lang w:val="fr-FR"/>
              </w:rPr>
              <w:t>закључавања</w:t>
            </w:r>
          </w:p>
          <w:p w14:paraId="2DC3D979" w14:textId="7F55F862" w:rsidR="009206E9" w:rsidRPr="002A7E2C" w:rsidRDefault="009206E9" w:rsidP="009206E9">
            <w:pPr>
              <w:jc w:val="both"/>
            </w:pPr>
            <w:r w:rsidRPr="00E15D51">
              <w:rPr>
                <w:color w:val="FF0000"/>
                <w:lang w:val="fr-FR"/>
              </w:rPr>
              <w:t>Комбинација</w:t>
            </w:r>
            <w:r w:rsidRPr="00E15D51">
              <w:rPr>
                <w:color w:val="FF0000"/>
              </w:rPr>
              <w:t xml:space="preserve"> </w:t>
            </w:r>
            <w:r w:rsidRPr="00E15D51">
              <w:rPr>
                <w:color w:val="FF0000"/>
                <w:lang w:val="fr-FR"/>
              </w:rPr>
              <w:t>елемената</w:t>
            </w:r>
            <w:r w:rsidRPr="00E15D51">
              <w:rPr>
                <w:color w:val="FF0000"/>
              </w:rPr>
              <w:t xml:space="preserve"> </w:t>
            </w:r>
            <w:r w:rsidRPr="00E15D51">
              <w:rPr>
                <w:color w:val="FF0000"/>
                <w:lang w:val="fr-FR"/>
              </w:rPr>
              <w:t>по</w:t>
            </w:r>
            <w:r w:rsidRPr="00E15D51">
              <w:rPr>
                <w:color w:val="FF0000"/>
              </w:rPr>
              <w:t xml:space="preserve"> </w:t>
            </w:r>
            <w:r w:rsidRPr="00E15D51">
              <w:rPr>
                <w:color w:val="FF0000"/>
                <w:lang w:val="fr-FR"/>
              </w:rPr>
              <w:t>дужини</w:t>
            </w:r>
            <w:r w:rsidRPr="00E15D51">
              <w:rPr>
                <w:color w:val="FF0000"/>
              </w:rPr>
              <w:t xml:space="preserve">, </w:t>
            </w:r>
            <w:r w:rsidRPr="00E15D51">
              <w:rPr>
                <w:color w:val="FF0000"/>
                <w:lang w:val="fr-FR"/>
              </w:rPr>
              <w:t>ширини</w:t>
            </w:r>
            <w:r w:rsidRPr="00E15D51">
              <w:rPr>
                <w:color w:val="FF0000"/>
              </w:rPr>
              <w:t xml:space="preserve"> </w:t>
            </w:r>
            <w:r w:rsidRPr="00E15D51">
              <w:rPr>
                <w:color w:val="FF0000"/>
                <w:lang w:val="fr-FR"/>
              </w:rPr>
              <w:t>и</w:t>
            </w:r>
            <w:r w:rsidRPr="00E15D51">
              <w:rPr>
                <w:color w:val="FF0000"/>
              </w:rPr>
              <w:t xml:space="preserve"> </w:t>
            </w:r>
            <w:r w:rsidRPr="00E15D51">
              <w:rPr>
                <w:color w:val="FF0000"/>
                <w:lang w:val="fr-FR"/>
              </w:rPr>
              <w:t>висини</w:t>
            </w:r>
            <w:r w:rsidRPr="00E15D51">
              <w:rPr>
                <w:color w:val="FF0000"/>
              </w:rPr>
              <w:t xml:space="preserve"> </w:t>
            </w:r>
            <w:r w:rsidRPr="00E15D51">
              <w:rPr>
                <w:color w:val="FF0000"/>
                <w:lang w:val="fr-FR"/>
              </w:rPr>
              <w:t>омогућава</w:t>
            </w:r>
            <w:r w:rsidRPr="00E15D51">
              <w:rPr>
                <w:color w:val="FF0000"/>
              </w:rPr>
              <w:t xml:space="preserve"> </w:t>
            </w:r>
            <w:r w:rsidRPr="00E15D51">
              <w:rPr>
                <w:color w:val="FF0000"/>
                <w:lang w:val="fr-FR"/>
              </w:rPr>
              <w:t>реализацију</w:t>
            </w:r>
            <w:r w:rsidRPr="00E15D51">
              <w:rPr>
                <w:color w:val="FF0000"/>
              </w:rPr>
              <w:t xml:space="preserve"> </w:t>
            </w:r>
            <w:r w:rsidRPr="00E15D51">
              <w:rPr>
                <w:color w:val="FF0000"/>
                <w:lang w:val="fr-FR"/>
              </w:rPr>
              <w:t>свих</w:t>
            </w:r>
            <w:r w:rsidRPr="00E15D51">
              <w:rPr>
                <w:color w:val="FF0000"/>
              </w:rPr>
              <w:t xml:space="preserve"> </w:t>
            </w:r>
            <w:r w:rsidRPr="00E15D51">
              <w:rPr>
                <w:color w:val="FF0000"/>
                <w:lang w:val="fr-FR"/>
              </w:rPr>
              <w:t>захтева</w:t>
            </w:r>
            <w:r w:rsidRPr="00E15D51">
              <w:rPr>
                <w:color w:val="FF0000"/>
              </w:rPr>
              <w:t xml:space="preserve"> </w:t>
            </w:r>
            <w:r w:rsidRPr="00E15D51">
              <w:rPr>
                <w:color w:val="FF0000"/>
                <w:lang w:val="fr-FR"/>
              </w:rPr>
              <w:t>како</w:t>
            </w:r>
            <w:r w:rsidRPr="00E15D51">
              <w:rPr>
                <w:color w:val="FF0000"/>
              </w:rPr>
              <w:t xml:space="preserve"> </w:t>
            </w:r>
            <w:r w:rsidRPr="00E15D51">
              <w:rPr>
                <w:color w:val="FF0000"/>
                <w:lang w:val="fr-FR"/>
              </w:rPr>
              <w:t>по</w:t>
            </w:r>
            <w:r w:rsidRPr="00E15D51">
              <w:rPr>
                <w:color w:val="FF0000"/>
              </w:rPr>
              <w:t xml:space="preserve"> </w:t>
            </w:r>
            <w:r w:rsidRPr="00E15D51">
              <w:rPr>
                <w:color w:val="FF0000"/>
                <w:lang w:val="fr-FR"/>
              </w:rPr>
              <w:t>питању</w:t>
            </w:r>
            <w:r w:rsidRPr="00E15D51">
              <w:rPr>
                <w:color w:val="FF0000"/>
              </w:rPr>
              <w:t xml:space="preserve"> </w:t>
            </w:r>
            <w:r w:rsidRPr="00E15D51">
              <w:rPr>
                <w:color w:val="FF0000"/>
                <w:lang w:val="fr-FR"/>
              </w:rPr>
              <w:t>намене</w:t>
            </w:r>
            <w:r w:rsidRPr="00E15D51">
              <w:rPr>
                <w:color w:val="FF0000"/>
              </w:rPr>
              <w:t xml:space="preserve"> </w:t>
            </w:r>
            <w:r w:rsidRPr="00E15D51">
              <w:rPr>
                <w:color w:val="FF0000"/>
                <w:lang w:val="fr-FR"/>
              </w:rPr>
              <w:t>тако</w:t>
            </w:r>
            <w:r w:rsidRPr="00E15D51">
              <w:rPr>
                <w:color w:val="FF0000"/>
              </w:rPr>
              <w:t xml:space="preserve"> </w:t>
            </w:r>
            <w:r w:rsidRPr="00E15D51">
              <w:rPr>
                <w:color w:val="FF0000"/>
                <w:lang w:val="fr-FR"/>
              </w:rPr>
              <w:t>и</w:t>
            </w:r>
            <w:r w:rsidRPr="00E15D51">
              <w:rPr>
                <w:color w:val="FF0000"/>
              </w:rPr>
              <w:t xml:space="preserve"> </w:t>
            </w:r>
            <w:r w:rsidRPr="00E15D51">
              <w:rPr>
                <w:color w:val="FF0000"/>
                <w:lang w:val="fr-FR"/>
              </w:rPr>
              <w:t>по</w:t>
            </w:r>
            <w:r w:rsidRPr="00E15D51">
              <w:rPr>
                <w:color w:val="FF0000"/>
              </w:rPr>
              <w:t xml:space="preserve"> </w:t>
            </w:r>
            <w:r w:rsidRPr="00E15D51">
              <w:rPr>
                <w:color w:val="FF0000"/>
                <w:lang w:val="fr-FR"/>
              </w:rPr>
              <w:t>питању</w:t>
            </w:r>
            <w:r w:rsidRPr="00E15D51">
              <w:rPr>
                <w:color w:val="FF0000"/>
              </w:rPr>
              <w:t xml:space="preserve"> </w:t>
            </w:r>
            <w:r w:rsidRPr="00E15D51">
              <w:rPr>
                <w:color w:val="FF0000"/>
                <w:lang w:val="fr-FR"/>
              </w:rPr>
              <w:t>расположивог</w:t>
            </w:r>
            <w:r w:rsidRPr="00E15D51">
              <w:rPr>
                <w:color w:val="FF0000"/>
              </w:rPr>
              <w:t xml:space="preserve"> </w:t>
            </w:r>
            <w:r w:rsidRPr="00E15D51">
              <w:rPr>
                <w:color w:val="FF0000"/>
                <w:lang w:val="fr-FR"/>
              </w:rPr>
              <w:t>простора</w:t>
            </w:r>
            <w:r w:rsidRPr="00E15D51">
              <w:rPr>
                <w:rFonts w:ascii="Arial" w:hAnsi="Arial" w:cs="Arial"/>
                <w:color w:val="FF0000"/>
                <w:sz w:val="18"/>
              </w:rPr>
              <w:t>.</w:t>
            </w:r>
            <w:r w:rsidRPr="00E15D51">
              <w:rPr>
                <w:color w:val="FF0000"/>
              </w:rPr>
              <w:t xml:space="preserve"> Полице су саставни део елемената.</w:t>
            </w:r>
          </w:p>
        </w:tc>
      </w:tr>
      <w:tr w:rsidR="009206E9" w14:paraId="0C670C36" w14:textId="77777777" w:rsidTr="002E7AE6">
        <w:tc>
          <w:tcPr>
            <w:tcW w:w="675" w:type="dxa"/>
          </w:tcPr>
          <w:p w14:paraId="7767904B" w14:textId="77777777" w:rsidR="009206E9" w:rsidRDefault="009206E9" w:rsidP="009206E9"/>
        </w:tc>
        <w:tc>
          <w:tcPr>
            <w:tcW w:w="2875" w:type="dxa"/>
          </w:tcPr>
          <w:p w14:paraId="5B1790AB" w14:textId="77777777" w:rsidR="009206E9" w:rsidRPr="002A7E2C" w:rsidRDefault="009206E9" w:rsidP="009206E9">
            <w:r w:rsidRPr="002A7E2C">
              <w:t>Оков</w:t>
            </w:r>
          </w:p>
        </w:tc>
        <w:tc>
          <w:tcPr>
            <w:tcW w:w="5294" w:type="dxa"/>
            <w:gridSpan w:val="3"/>
          </w:tcPr>
          <w:p w14:paraId="3215E10A" w14:textId="2026D644" w:rsidR="009206E9" w:rsidRPr="002A7E2C" w:rsidRDefault="009206E9" w:rsidP="009206E9">
            <w:pPr>
              <w:jc w:val="both"/>
            </w:pPr>
            <w:r>
              <w:t>/</w:t>
            </w:r>
          </w:p>
        </w:tc>
      </w:tr>
      <w:tr w:rsidR="009206E9" w:rsidRPr="00001C93" w14:paraId="121514EF" w14:textId="77777777" w:rsidTr="002E7AE6">
        <w:tc>
          <w:tcPr>
            <w:tcW w:w="675" w:type="dxa"/>
          </w:tcPr>
          <w:p w14:paraId="684C2358" w14:textId="77777777" w:rsidR="009206E9" w:rsidRDefault="009206E9" w:rsidP="009206E9"/>
        </w:tc>
        <w:tc>
          <w:tcPr>
            <w:tcW w:w="2875" w:type="dxa"/>
          </w:tcPr>
          <w:p w14:paraId="4BF4DBDB" w14:textId="77777777" w:rsidR="009206E9" w:rsidRPr="002A7E2C" w:rsidRDefault="009206E9" w:rsidP="009206E9">
            <w:r w:rsidRPr="002A7E2C">
              <w:t>Шарка:</w:t>
            </w:r>
          </w:p>
        </w:tc>
        <w:tc>
          <w:tcPr>
            <w:tcW w:w="5294" w:type="dxa"/>
            <w:gridSpan w:val="3"/>
          </w:tcPr>
          <w:p w14:paraId="0BA34830" w14:textId="71925883" w:rsidR="009206E9" w:rsidRPr="002A7E2C" w:rsidRDefault="009206E9" w:rsidP="009206E9">
            <w:pPr>
              <w:jc w:val="both"/>
            </w:pPr>
            <w:r w:rsidRPr="00001C93">
              <w:t xml:space="preserve">Обична шарка у миниманом квалитету </w:t>
            </w:r>
            <w:r w:rsidRPr="00001C93">
              <w:rPr>
                <w:strike/>
                <w:color w:val="FF0000"/>
              </w:rPr>
              <w:t>„</w:t>
            </w:r>
            <w:r w:rsidRPr="00250A68">
              <w:rPr>
                <w:strike/>
                <w:color w:val="FF0000"/>
              </w:rPr>
              <w:t>HAFELE</w:t>
            </w:r>
            <w:r w:rsidRPr="00001C93">
              <w:rPr>
                <w:strike/>
                <w:color w:val="FF0000"/>
              </w:rPr>
              <w:t>“</w:t>
            </w:r>
            <w:r w:rsidRPr="00001C93">
              <w:rPr>
                <w:color w:val="FF0000"/>
              </w:rPr>
              <w:t xml:space="preserve"> </w:t>
            </w:r>
            <w:r w:rsidRPr="00250A68">
              <w:rPr>
                <w:color w:val="FF0000"/>
              </w:rPr>
              <w:t>FGV</w:t>
            </w:r>
            <w:r w:rsidRPr="00001C93">
              <w:rPr>
                <w:color w:val="FF0000"/>
              </w:rPr>
              <w:t xml:space="preserve"> шарка равна“ </w:t>
            </w:r>
            <w:r w:rsidRPr="00001C93">
              <w:t>или „одговарајуће“</w:t>
            </w:r>
          </w:p>
        </w:tc>
      </w:tr>
      <w:tr w:rsidR="009206E9" w14:paraId="23300439" w14:textId="77777777" w:rsidTr="002E7AE6">
        <w:tc>
          <w:tcPr>
            <w:tcW w:w="675" w:type="dxa"/>
          </w:tcPr>
          <w:p w14:paraId="4DD0D0D7" w14:textId="77777777" w:rsidR="009206E9" w:rsidRPr="00001C93" w:rsidRDefault="009206E9" w:rsidP="009206E9"/>
        </w:tc>
        <w:tc>
          <w:tcPr>
            <w:tcW w:w="2875" w:type="dxa"/>
          </w:tcPr>
          <w:p w14:paraId="5EE8B4E6" w14:textId="77777777" w:rsidR="009206E9" w:rsidRPr="002A7E2C" w:rsidRDefault="009206E9" w:rsidP="009206E9">
            <w:r w:rsidRPr="002A7E2C">
              <w:t>Клизач</w:t>
            </w:r>
          </w:p>
        </w:tc>
        <w:tc>
          <w:tcPr>
            <w:tcW w:w="5294" w:type="dxa"/>
            <w:gridSpan w:val="3"/>
          </w:tcPr>
          <w:p w14:paraId="2070D1DE" w14:textId="2A63AE2C" w:rsidR="009206E9" w:rsidRPr="002A7E2C" w:rsidRDefault="009206E9" w:rsidP="009206E9">
            <w:pPr>
              <w:jc w:val="both"/>
            </w:pPr>
            <w:r w:rsidRPr="00E15D51">
              <w:rPr>
                <w:strike/>
                <w:color w:val="FF0000"/>
              </w:rPr>
              <w:t>у миниманом квалитету „HAFELE“ или „одговарајуће“ телeскоп са успоривачем</w:t>
            </w:r>
          </w:p>
        </w:tc>
      </w:tr>
      <w:tr w:rsidR="009206E9" w14:paraId="125B5FF6" w14:textId="77777777" w:rsidTr="002E7AE6">
        <w:tc>
          <w:tcPr>
            <w:tcW w:w="675" w:type="dxa"/>
          </w:tcPr>
          <w:p w14:paraId="041EB8A1" w14:textId="77777777" w:rsidR="009206E9" w:rsidRDefault="009206E9" w:rsidP="009206E9"/>
        </w:tc>
        <w:tc>
          <w:tcPr>
            <w:tcW w:w="2875" w:type="dxa"/>
          </w:tcPr>
          <w:p w14:paraId="299DBBA0" w14:textId="77777777" w:rsidR="009206E9" w:rsidRPr="002A7E2C" w:rsidRDefault="009206E9" w:rsidP="009206E9">
            <w:r w:rsidRPr="002A7E2C">
              <w:t>Ручка:</w:t>
            </w:r>
          </w:p>
        </w:tc>
        <w:tc>
          <w:tcPr>
            <w:tcW w:w="5294" w:type="dxa"/>
            <w:gridSpan w:val="3"/>
          </w:tcPr>
          <w:p w14:paraId="2333B960" w14:textId="00E53311" w:rsidR="009206E9" w:rsidRDefault="009206E9" w:rsidP="009206E9">
            <w:pPr>
              <w:jc w:val="both"/>
            </w:pPr>
            <w:r w:rsidRPr="007801A1">
              <w:t>По договору са наручиоцем</w:t>
            </w:r>
            <w:r>
              <w:rPr>
                <w:lang w:val="sr-Cyrl-RS"/>
              </w:rPr>
              <w:t xml:space="preserve"> </w:t>
            </w:r>
            <w:r w:rsidRPr="00FE01A3">
              <w:rPr>
                <w:strike/>
                <w:color w:val="FF0000"/>
              </w:rPr>
              <w:t>наручиоцем</w:t>
            </w:r>
            <w:r>
              <w:rPr>
                <w:color w:val="FF0000"/>
              </w:rPr>
              <w:t xml:space="preserve">У минималном квалитету </w:t>
            </w:r>
            <w:r w:rsidRPr="00001C93">
              <w:rPr>
                <w:color w:val="FF0000"/>
              </w:rPr>
              <w:t>„</w:t>
            </w:r>
            <w:r w:rsidRPr="00CD401C">
              <w:rPr>
                <w:color w:val="FF0000"/>
              </w:rPr>
              <w:t>HAFELE</w:t>
            </w:r>
            <w:r w:rsidRPr="00001C93">
              <w:rPr>
                <w:color w:val="FF0000"/>
              </w:rPr>
              <w:t xml:space="preserve"> 106.69.605 </w:t>
            </w:r>
            <w:r w:rsidRPr="00CD401C">
              <w:rPr>
                <w:color w:val="FF0000"/>
                <w:lang w:val="en-US"/>
              </w:rPr>
              <w:lastRenderedPageBreak/>
              <w:t>BRU</w:t>
            </w:r>
            <w:r w:rsidRPr="00001C93">
              <w:rPr>
                <w:color w:val="FF0000"/>
              </w:rPr>
              <w:t>Š.128“ или “одговарајуће”</w:t>
            </w:r>
          </w:p>
        </w:tc>
      </w:tr>
      <w:tr w:rsidR="000E33C5" w14:paraId="42D514CF" w14:textId="77777777" w:rsidTr="002E7AE6">
        <w:tc>
          <w:tcPr>
            <w:tcW w:w="675" w:type="dxa"/>
            <w:tcBorders>
              <w:top w:val="double" w:sz="4" w:space="0" w:color="auto"/>
              <w:left w:val="double" w:sz="4" w:space="0" w:color="auto"/>
              <w:bottom w:val="double" w:sz="4" w:space="0" w:color="auto"/>
              <w:right w:val="nil"/>
            </w:tcBorders>
          </w:tcPr>
          <w:p w14:paraId="3E3CAE99" w14:textId="77777777" w:rsidR="000E33C5" w:rsidRDefault="000E33C5" w:rsidP="00F715BF"/>
        </w:tc>
        <w:tc>
          <w:tcPr>
            <w:tcW w:w="2875" w:type="dxa"/>
            <w:tcBorders>
              <w:top w:val="double" w:sz="4" w:space="0" w:color="auto"/>
              <w:left w:val="nil"/>
              <w:bottom w:val="double" w:sz="4" w:space="0" w:color="auto"/>
              <w:right w:val="nil"/>
            </w:tcBorders>
          </w:tcPr>
          <w:p w14:paraId="3902EE96" w14:textId="77777777" w:rsidR="000E33C5" w:rsidRDefault="000E33C5" w:rsidP="00F715BF"/>
        </w:tc>
        <w:tc>
          <w:tcPr>
            <w:tcW w:w="1881" w:type="dxa"/>
            <w:tcBorders>
              <w:top w:val="double" w:sz="4" w:space="0" w:color="auto"/>
              <w:left w:val="nil"/>
              <w:bottom w:val="double" w:sz="4" w:space="0" w:color="auto"/>
              <w:right w:val="nil"/>
            </w:tcBorders>
          </w:tcPr>
          <w:p w14:paraId="4087C383" w14:textId="77777777" w:rsidR="000E33C5" w:rsidRDefault="000E33C5" w:rsidP="00F715BF"/>
        </w:tc>
        <w:tc>
          <w:tcPr>
            <w:tcW w:w="1702" w:type="dxa"/>
            <w:tcBorders>
              <w:top w:val="double" w:sz="4" w:space="0" w:color="auto"/>
              <w:left w:val="nil"/>
              <w:bottom w:val="double" w:sz="4" w:space="0" w:color="auto"/>
              <w:right w:val="nil"/>
            </w:tcBorders>
          </w:tcPr>
          <w:p w14:paraId="33645C52" w14:textId="77777777" w:rsidR="000E33C5" w:rsidRDefault="000E33C5" w:rsidP="00F715BF"/>
        </w:tc>
        <w:tc>
          <w:tcPr>
            <w:tcW w:w="1711" w:type="dxa"/>
            <w:tcBorders>
              <w:top w:val="double" w:sz="4" w:space="0" w:color="auto"/>
              <w:left w:val="nil"/>
              <w:bottom w:val="double" w:sz="4" w:space="0" w:color="auto"/>
              <w:right w:val="double" w:sz="4" w:space="0" w:color="auto"/>
            </w:tcBorders>
          </w:tcPr>
          <w:p w14:paraId="2C368690" w14:textId="77777777" w:rsidR="000E33C5" w:rsidRDefault="000E33C5" w:rsidP="00F715BF"/>
        </w:tc>
      </w:tr>
      <w:tr w:rsidR="000E33C5" w14:paraId="25718961" w14:textId="77777777" w:rsidTr="002E7AE6">
        <w:tc>
          <w:tcPr>
            <w:tcW w:w="675" w:type="dxa"/>
          </w:tcPr>
          <w:p w14:paraId="038C2285" w14:textId="77777777" w:rsidR="000E33C5" w:rsidRDefault="000E33C5" w:rsidP="00F715BF">
            <w:r>
              <w:t>41.</w:t>
            </w:r>
          </w:p>
        </w:tc>
        <w:tc>
          <w:tcPr>
            <w:tcW w:w="2875" w:type="dxa"/>
          </w:tcPr>
          <w:p w14:paraId="3214E936" w14:textId="77777777" w:rsidR="000E33C5" w:rsidRDefault="000E33C5" w:rsidP="00F715BF"/>
        </w:tc>
        <w:tc>
          <w:tcPr>
            <w:tcW w:w="5294" w:type="dxa"/>
            <w:gridSpan w:val="3"/>
          </w:tcPr>
          <w:p w14:paraId="67438C7D" w14:textId="77777777" w:rsidR="000E33C5" w:rsidRPr="00413853" w:rsidRDefault="000E33C5" w:rsidP="00F715BF">
            <w:r>
              <w:t>Шибер прозор</w:t>
            </w:r>
          </w:p>
        </w:tc>
      </w:tr>
      <w:tr w:rsidR="000E33C5" w14:paraId="74D168E9" w14:textId="77777777" w:rsidTr="002E7AE6">
        <w:tc>
          <w:tcPr>
            <w:tcW w:w="675" w:type="dxa"/>
          </w:tcPr>
          <w:p w14:paraId="0FB00C48" w14:textId="77777777" w:rsidR="000E33C5" w:rsidRDefault="000E33C5" w:rsidP="00F715BF"/>
        </w:tc>
        <w:tc>
          <w:tcPr>
            <w:tcW w:w="2875" w:type="dxa"/>
          </w:tcPr>
          <w:p w14:paraId="6FD3E8EA" w14:textId="77777777" w:rsidR="000E33C5" w:rsidRDefault="000E33C5" w:rsidP="00F715BF">
            <w:r>
              <w:t>Материјал/ састав:</w:t>
            </w:r>
          </w:p>
        </w:tc>
        <w:tc>
          <w:tcPr>
            <w:tcW w:w="5294" w:type="dxa"/>
            <w:gridSpan w:val="3"/>
          </w:tcPr>
          <w:p w14:paraId="2F9B5324" w14:textId="77777777" w:rsidR="000E33C5" w:rsidRPr="008322BF" w:rsidRDefault="000E33C5" w:rsidP="00E619B4">
            <w:pPr>
              <w:jc w:val="both"/>
            </w:pPr>
            <w:r>
              <w:t>Нерђајући челик Ч4580(AISI 304)</w:t>
            </w:r>
          </w:p>
        </w:tc>
      </w:tr>
      <w:tr w:rsidR="000E33C5" w14:paraId="5FD88B18" w14:textId="77777777" w:rsidTr="002E7AE6">
        <w:tc>
          <w:tcPr>
            <w:tcW w:w="675" w:type="dxa"/>
          </w:tcPr>
          <w:p w14:paraId="20B2B4DF" w14:textId="77777777" w:rsidR="000E33C5" w:rsidRDefault="000E33C5" w:rsidP="00F715BF"/>
        </w:tc>
        <w:tc>
          <w:tcPr>
            <w:tcW w:w="2875" w:type="dxa"/>
          </w:tcPr>
          <w:p w14:paraId="02D19D2A" w14:textId="77777777" w:rsidR="000E33C5" w:rsidRDefault="000E33C5" w:rsidP="00F715BF">
            <w:r>
              <w:t>Димензије:</w:t>
            </w:r>
          </w:p>
        </w:tc>
        <w:tc>
          <w:tcPr>
            <w:tcW w:w="5294" w:type="dxa"/>
            <w:gridSpan w:val="3"/>
          </w:tcPr>
          <w:p w14:paraId="3E87190B" w14:textId="77777777" w:rsidR="000E33C5" w:rsidRPr="00F926E2" w:rsidRDefault="000E33C5" w:rsidP="00E619B4">
            <w:pPr>
              <w:jc w:val="both"/>
            </w:pPr>
            <w:r>
              <w:t>60х5х75(115) цм</w:t>
            </w:r>
          </w:p>
        </w:tc>
      </w:tr>
      <w:tr w:rsidR="000E33C5" w14:paraId="309EBBB1" w14:textId="77777777" w:rsidTr="002E7AE6">
        <w:tc>
          <w:tcPr>
            <w:tcW w:w="675" w:type="dxa"/>
          </w:tcPr>
          <w:p w14:paraId="115D0F3C" w14:textId="77777777" w:rsidR="000E33C5" w:rsidRDefault="000E33C5" w:rsidP="00F715BF"/>
        </w:tc>
        <w:tc>
          <w:tcPr>
            <w:tcW w:w="2875" w:type="dxa"/>
          </w:tcPr>
          <w:p w14:paraId="3A1E1969" w14:textId="77777777" w:rsidR="000E33C5" w:rsidRDefault="000E33C5" w:rsidP="00F715BF">
            <w:r>
              <w:t>Боја:</w:t>
            </w:r>
          </w:p>
        </w:tc>
        <w:tc>
          <w:tcPr>
            <w:tcW w:w="5294" w:type="dxa"/>
            <w:gridSpan w:val="3"/>
          </w:tcPr>
          <w:p w14:paraId="2FC195DB" w14:textId="77777777" w:rsidR="000E33C5" w:rsidRPr="000E33C5" w:rsidRDefault="000E33C5" w:rsidP="00E619B4">
            <w:pPr>
              <w:jc w:val="both"/>
            </w:pPr>
            <w:r>
              <w:t>Стандардна</w:t>
            </w:r>
          </w:p>
        </w:tc>
      </w:tr>
      <w:tr w:rsidR="000E33C5" w14:paraId="3FDA9CB0" w14:textId="77777777" w:rsidTr="002E7AE6">
        <w:tc>
          <w:tcPr>
            <w:tcW w:w="675" w:type="dxa"/>
          </w:tcPr>
          <w:p w14:paraId="54933391" w14:textId="77777777" w:rsidR="000E33C5" w:rsidRDefault="000E33C5" w:rsidP="00F715BF"/>
        </w:tc>
        <w:tc>
          <w:tcPr>
            <w:tcW w:w="2875" w:type="dxa"/>
          </w:tcPr>
          <w:p w14:paraId="2E2E1958" w14:textId="77777777" w:rsidR="000E33C5" w:rsidRPr="002A7E2C" w:rsidRDefault="000E33C5" w:rsidP="00F715BF">
            <w:r w:rsidRPr="002A7E2C">
              <w:t>Опис</w:t>
            </w:r>
          </w:p>
        </w:tc>
        <w:tc>
          <w:tcPr>
            <w:tcW w:w="5294" w:type="dxa"/>
            <w:gridSpan w:val="3"/>
          </w:tcPr>
          <w:p w14:paraId="398F0C60" w14:textId="77777777" w:rsidR="000E33C5" w:rsidRPr="002A7E2C" w:rsidRDefault="000E33C5" w:rsidP="00E619B4">
            <w:pPr>
              <w:jc w:val="both"/>
            </w:pPr>
            <w:r w:rsidRPr="002A7E2C">
              <w:t>Користи се за додавање материјала из просторије у просторију у болничким срединама где директна комуникација између просторија није могућа. Отварање и затварање ручно.</w:t>
            </w:r>
          </w:p>
        </w:tc>
      </w:tr>
      <w:tr w:rsidR="000E33C5" w14:paraId="2EE933A9" w14:textId="77777777" w:rsidTr="002E7AE6">
        <w:tc>
          <w:tcPr>
            <w:tcW w:w="675" w:type="dxa"/>
          </w:tcPr>
          <w:p w14:paraId="40B9CF4C" w14:textId="77777777" w:rsidR="000E33C5" w:rsidRDefault="000E33C5" w:rsidP="00F715BF"/>
        </w:tc>
        <w:tc>
          <w:tcPr>
            <w:tcW w:w="2875" w:type="dxa"/>
          </w:tcPr>
          <w:p w14:paraId="33527BC3" w14:textId="77777777" w:rsidR="000E33C5" w:rsidRPr="002A7E2C" w:rsidRDefault="000E33C5" w:rsidP="00F715BF">
            <w:r w:rsidRPr="002A7E2C">
              <w:t>Оков</w:t>
            </w:r>
          </w:p>
        </w:tc>
        <w:tc>
          <w:tcPr>
            <w:tcW w:w="5294" w:type="dxa"/>
            <w:gridSpan w:val="3"/>
          </w:tcPr>
          <w:p w14:paraId="7E62C9EB" w14:textId="77777777" w:rsidR="000E33C5" w:rsidRPr="002A7E2C" w:rsidRDefault="000E33C5" w:rsidP="00E619B4">
            <w:pPr>
              <w:jc w:val="both"/>
            </w:pPr>
          </w:p>
        </w:tc>
      </w:tr>
      <w:tr w:rsidR="000E33C5" w:rsidRPr="00001C93" w14:paraId="5339CACC" w14:textId="77777777" w:rsidTr="002E7AE6">
        <w:tc>
          <w:tcPr>
            <w:tcW w:w="675" w:type="dxa"/>
          </w:tcPr>
          <w:p w14:paraId="436F9477" w14:textId="77777777" w:rsidR="000E33C5" w:rsidRDefault="000E33C5" w:rsidP="00F715BF"/>
        </w:tc>
        <w:tc>
          <w:tcPr>
            <w:tcW w:w="2875" w:type="dxa"/>
          </w:tcPr>
          <w:p w14:paraId="2A9F6A4E" w14:textId="77777777" w:rsidR="000E33C5" w:rsidRPr="000003B5" w:rsidRDefault="000E33C5" w:rsidP="00F715BF">
            <w:pPr>
              <w:rPr>
                <w:strike/>
                <w:color w:val="FF0000"/>
              </w:rPr>
            </w:pPr>
            <w:r w:rsidRPr="000003B5">
              <w:rPr>
                <w:strike/>
                <w:color w:val="FF0000"/>
              </w:rPr>
              <w:t>Шарка:</w:t>
            </w:r>
          </w:p>
        </w:tc>
        <w:tc>
          <w:tcPr>
            <w:tcW w:w="5294" w:type="dxa"/>
            <w:gridSpan w:val="3"/>
          </w:tcPr>
          <w:p w14:paraId="40BDFA58" w14:textId="77777777" w:rsidR="000E33C5" w:rsidRPr="000003B5" w:rsidRDefault="000E33C5" w:rsidP="00E619B4">
            <w:pPr>
              <w:jc w:val="both"/>
              <w:rPr>
                <w:strike/>
                <w:color w:val="FF0000"/>
              </w:rPr>
            </w:pPr>
            <w:r w:rsidRPr="000003B5">
              <w:rPr>
                <w:strike/>
                <w:color w:val="FF0000"/>
              </w:rPr>
              <w:t>Обична шарка у миниманом квалитету „HAFELE“ или „одговарајуће“</w:t>
            </w:r>
          </w:p>
        </w:tc>
      </w:tr>
      <w:tr w:rsidR="000003B5" w:rsidRPr="00001C93" w14:paraId="42C7D2AC" w14:textId="77777777" w:rsidTr="002E7AE6">
        <w:tc>
          <w:tcPr>
            <w:tcW w:w="675" w:type="dxa"/>
          </w:tcPr>
          <w:p w14:paraId="6B25E33A" w14:textId="77777777" w:rsidR="000003B5" w:rsidRPr="00001C93" w:rsidRDefault="000003B5" w:rsidP="000003B5"/>
        </w:tc>
        <w:tc>
          <w:tcPr>
            <w:tcW w:w="2875" w:type="dxa"/>
          </w:tcPr>
          <w:p w14:paraId="278B1039" w14:textId="77777777" w:rsidR="000003B5" w:rsidRPr="002A7E2C" w:rsidRDefault="000003B5" w:rsidP="000003B5">
            <w:r w:rsidRPr="002A7E2C">
              <w:t>Клизач</w:t>
            </w:r>
          </w:p>
        </w:tc>
        <w:tc>
          <w:tcPr>
            <w:tcW w:w="5294" w:type="dxa"/>
            <w:gridSpan w:val="3"/>
          </w:tcPr>
          <w:p w14:paraId="1CFA20C4" w14:textId="77777777" w:rsidR="000003B5" w:rsidRPr="002A7E2C" w:rsidRDefault="000003B5" w:rsidP="000003B5">
            <w:pPr>
              <w:jc w:val="both"/>
            </w:pPr>
            <w:r w:rsidRPr="00001C93">
              <w:t xml:space="preserve">у миниманом квалитету </w:t>
            </w:r>
            <w:r w:rsidRPr="00001C93">
              <w:rPr>
                <w:strike/>
                <w:color w:val="FF0000"/>
              </w:rPr>
              <w:t>„</w:t>
            </w:r>
            <w:r w:rsidRPr="00250A68">
              <w:rPr>
                <w:strike/>
                <w:color w:val="FF0000"/>
              </w:rPr>
              <w:t>HAFELE</w:t>
            </w:r>
            <w:r w:rsidRPr="00001C93">
              <w:rPr>
                <w:strike/>
                <w:color w:val="FF0000"/>
              </w:rPr>
              <w:t>“</w:t>
            </w:r>
            <w:r w:rsidRPr="00001C93">
              <w:rPr>
                <w:color w:val="FF0000"/>
              </w:rPr>
              <w:t xml:space="preserve"> „</w:t>
            </w:r>
            <w:r w:rsidRPr="00250A68">
              <w:rPr>
                <w:color w:val="FF0000"/>
              </w:rPr>
              <w:t>TELESKOP</w:t>
            </w:r>
            <w:r w:rsidRPr="00001C93">
              <w:rPr>
                <w:color w:val="FF0000"/>
              </w:rPr>
              <w:t>.</w:t>
            </w:r>
            <w:r w:rsidRPr="00250A68">
              <w:rPr>
                <w:color w:val="FF0000"/>
              </w:rPr>
              <w:t>H</w:t>
            </w:r>
            <w:r w:rsidRPr="00001C93">
              <w:rPr>
                <w:color w:val="FF0000"/>
              </w:rPr>
              <w:t xml:space="preserve">/45 </w:t>
            </w:r>
            <w:r w:rsidRPr="00250A68">
              <w:rPr>
                <w:color w:val="FF0000"/>
              </w:rPr>
              <w:t>NIKL</w:t>
            </w:r>
            <w:r w:rsidRPr="00001C93">
              <w:rPr>
                <w:color w:val="FF0000"/>
              </w:rPr>
              <w:t>” „</w:t>
            </w:r>
            <w:r w:rsidRPr="00250A68">
              <w:rPr>
                <w:color w:val="FF0000"/>
              </w:rPr>
              <w:t>FGV</w:t>
            </w:r>
            <w:r w:rsidRPr="00001C93">
              <w:rPr>
                <w:color w:val="FF0000"/>
              </w:rPr>
              <w:t xml:space="preserve">“ </w:t>
            </w:r>
            <w:r w:rsidRPr="00001C93">
              <w:t xml:space="preserve">или „одговарајуће“ </w:t>
            </w:r>
          </w:p>
        </w:tc>
      </w:tr>
      <w:tr w:rsidR="000003B5" w:rsidRPr="00001C93" w14:paraId="09486B51" w14:textId="77777777" w:rsidTr="002E7AE6">
        <w:tc>
          <w:tcPr>
            <w:tcW w:w="675" w:type="dxa"/>
          </w:tcPr>
          <w:p w14:paraId="06E9F7AA" w14:textId="77777777" w:rsidR="000003B5" w:rsidRPr="00001C93" w:rsidRDefault="000003B5" w:rsidP="000003B5"/>
        </w:tc>
        <w:tc>
          <w:tcPr>
            <w:tcW w:w="2875" w:type="dxa"/>
          </w:tcPr>
          <w:p w14:paraId="58CEECCE" w14:textId="77777777" w:rsidR="000003B5" w:rsidRPr="002A7E2C" w:rsidRDefault="000003B5" w:rsidP="000003B5">
            <w:r w:rsidRPr="002A7E2C">
              <w:t>Ручка:</w:t>
            </w:r>
          </w:p>
        </w:tc>
        <w:tc>
          <w:tcPr>
            <w:tcW w:w="5294" w:type="dxa"/>
            <w:gridSpan w:val="3"/>
          </w:tcPr>
          <w:p w14:paraId="155F6F95" w14:textId="76A8AD1D" w:rsidR="000003B5" w:rsidRPr="00001C93" w:rsidRDefault="000003B5" w:rsidP="000003B5">
            <w:pPr>
              <w:jc w:val="both"/>
            </w:pPr>
            <w:r w:rsidRPr="00FE01A3">
              <w:rPr>
                <w:strike/>
                <w:color w:val="FF0000"/>
              </w:rPr>
              <w:t>По договору са наручиоцем</w:t>
            </w:r>
            <w:r w:rsidR="00D07245">
              <w:rPr>
                <w:strike/>
                <w:color w:val="FF0000"/>
              </w:rPr>
              <w:t xml:space="preserve"> </w:t>
            </w:r>
            <w:r>
              <w:rPr>
                <w:color w:val="FF0000"/>
              </w:rPr>
              <w:t xml:space="preserve">У минималном квалитету </w:t>
            </w:r>
            <w:r w:rsidRPr="00001C93">
              <w:rPr>
                <w:color w:val="FF0000"/>
              </w:rPr>
              <w:t>„</w:t>
            </w:r>
            <w:r w:rsidRPr="00CD401C">
              <w:rPr>
                <w:color w:val="FF0000"/>
              </w:rPr>
              <w:t>HAFELE</w:t>
            </w:r>
            <w:r w:rsidRPr="00001C93">
              <w:rPr>
                <w:color w:val="FF0000"/>
              </w:rPr>
              <w:t xml:space="preserve"> 106.69.605 </w:t>
            </w:r>
            <w:r w:rsidRPr="00CD401C">
              <w:rPr>
                <w:color w:val="FF0000"/>
                <w:lang w:val="en-US"/>
              </w:rPr>
              <w:t>BRU</w:t>
            </w:r>
            <w:r w:rsidRPr="00001C93">
              <w:rPr>
                <w:color w:val="FF0000"/>
              </w:rPr>
              <w:t>Š.128“ или “одговарајуће”</w:t>
            </w:r>
          </w:p>
        </w:tc>
      </w:tr>
      <w:tr w:rsidR="000E33C5" w:rsidRPr="00001C93" w14:paraId="3FD63F87" w14:textId="77777777" w:rsidTr="002E7AE6">
        <w:tc>
          <w:tcPr>
            <w:tcW w:w="675" w:type="dxa"/>
          </w:tcPr>
          <w:p w14:paraId="3A49C124" w14:textId="77777777" w:rsidR="000E33C5" w:rsidRPr="00001C93" w:rsidRDefault="000E33C5" w:rsidP="00F715BF"/>
        </w:tc>
        <w:tc>
          <w:tcPr>
            <w:tcW w:w="2875" w:type="dxa"/>
          </w:tcPr>
          <w:p w14:paraId="3A835D31" w14:textId="77777777" w:rsidR="000E33C5" w:rsidRPr="00001C93" w:rsidRDefault="000E33C5" w:rsidP="00F715BF"/>
        </w:tc>
        <w:tc>
          <w:tcPr>
            <w:tcW w:w="5294" w:type="dxa"/>
            <w:gridSpan w:val="3"/>
          </w:tcPr>
          <w:p w14:paraId="5C9AF5D8" w14:textId="77777777" w:rsidR="000E33C5" w:rsidRPr="00001C93" w:rsidRDefault="000E33C5" w:rsidP="00E619B4">
            <w:pPr>
              <w:jc w:val="both"/>
            </w:pPr>
          </w:p>
        </w:tc>
      </w:tr>
      <w:tr w:rsidR="000E33C5" w:rsidRPr="00001C93" w14:paraId="1819DD86" w14:textId="77777777" w:rsidTr="002E7AE6">
        <w:tc>
          <w:tcPr>
            <w:tcW w:w="675" w:type="dxa"/>
            <w:tcBorders>
              <w:top w:val="double" w:sz="4" w:space="0" w:color="auto"/>
              <w:left w:val="double" w:sz="4" w:space="0" w:color="auto"/>
              <w:bottom w:val="double" w:sz="4" w:space="0" w:color="auto"/>
              <w:right w:val="nil"/>
            </w:tcBorders>
          </w:tcPr>
          <w:p w14:paraId="194FF2A4" w14:textId="77777777" w:rsidR="000E33C5" w:rsidRPr="00001C93" w:rsidRDefault="000E33C5" w:rsidP="00F715BF"/>
        </w:tc>
        <w:tc>
          <w:tcPr>
            <w:tcW w:w="2875" w:type="dxa"/>
            <w:tcBorders>
              <w:top w:val="double" w:sz="4" w:space="0" w:color="auto"/>
              <w:left w:val="nil"/>
              <w:bottom w:val="double" w:sz="4" w:space="0" w:color="auto"/>
              <w:right w:val="nil"/>
            </w:tcBorders>
          </w:tcPr>
          <w:p w14:paraId="2B1C33D4" w14:textId="77777777" w:rsidR="000E33C5" w:rsidRPr="00001C93" w:rsidRDefault="000E33C5" w:rsidP="00F715BF"/>
        </w:tc>
        <w:tc>
          <w:tcPr>
            <w:tcW w:w="1881" w:type="dxa"/>
            <w:tcBorders>
              <w:top w:val="double" w:sz="4" w:space="0" w:color="auto"/>
              <w:left w:val="nil"/>
              <w:bottom w:val="double" w:sz="4" w:space="0" w:color="auto"/>
              <w:right w:val="nil"/>
            </w:tcBorders>
          </w:tcPr>
          <w:p w14:paraId="73FD12F8" w14:textId="77777777" w:rsidR="000E33C5" w:rsidRPr="00001C93" w:rsidRDefault="000E33C5" w:rsidP="00E619B4">
            <w:pPr>
              <w:jc w:val="both"/>
            </w:pPr>
          </w:p>
        </w:tc>
        <w:tc>
          <w:tcPr>
            <w:tcW w:w="1702" w:type="dxa"/>
            <w:tcBorders>
              <w:top w:val="double" w:sz="4" w:space="0" w:color="auto"/>
              <w:left w:val="nil"/>
              <w:bottom w:val="double" w:sz="4" w:space="0" w:color="auto"/>
              <w:right w:val="nil"/>
            </w:tcBorders>
          </w:tcPr>
          <w:p w14:paraId="4ECDB4D2" w14:textId="77777777" w:rsidR="000E33C5" w:rsidRPr="00001C93" w:rsidRDefault="000E33C5" w:rsidP="00E619B4">
            <w:pPr>
              <w:jc w:val="both"/>
            </w:pPr>
          </w:p>
        </w:tc>
        <w:tc>
          <w:tcPr>
            <w:tcW w:w="1711" w:type="dxa"/>
            <w:tcBorders>
              <w:top w:val="double" w:sz="4" w:space="0" w:color="auto"/>
              <w:left w:val="nil"/>
              <w:bottom w:val="double" w:sz="4" w:space="0" w:color="auto"/>
              <w:right w:val="double" w:sz="4" w:space="0" w:color="auto"/>
            </w:tcBorders>
          </w:tcPr>
          <w:p w14:paraId="449EB887" w14:textId="77777777" w:rsidR="000E33C5" w:rsidRPr="00001C93" w:rsidRDefault="000E33C5" w:rsidP="00F715BF"/>
        </w:tc>
      </w:tr>
      <w:tr w:rsidR="000E33C5" w14:paraId="2A412A90" w14:textId="77777777" w:rsidTr="002E7AE6">
        <w:tc>
          <w:tcPr>
            <w:tcW w:w="675" w:type="dxa"/>
          </w:tcPr>
          <w:p w14:paraId="33542649" w14:textId="77777777" w:rsidR="000E33C5" w:rsidRDefault="000E33C5" w:rsidP="000E33C5">
            <w:r>
              <w:t>42.</w:t>
            </w:r>
          </w:p>
        </w:tc>
        <w:tc>
          <w:tcPr>
            <w:tcW w:w="2875" w:type="dxa"/>
          </w:tcPr>
          <w:p w14:paraId="3E4D98BC" w14:textId="77777777" w:rsidR="000E33C5" w:rsidRPr="000E33C5" w:rsidRDefault="000E33C5" w:rsidP="00F715BF">
            <w:r>
              <w:t>В(2016)</w:t>
            </w:r>
          </w:p>
        </w:tc>
        <w:tc>
          <w:tcPr>
            <w:tcW w:w="5294" w:type="dxa"/>
            <w:gridSpan w:val="3"/>
          </w:tcPr>
          <w:p w14:paraId="41E93273" w14:textId="77777777" w:rsidR="000E33C5" w:rsidRPr="00413853" w:rsidRDefault="000E33C5" w:rsidP="00F715BF">
            <w:r>
              <w:t>Зидна конзола носача</w:t>
            </w:r>
          </w:p>
        </w:tc>
      </w:tr>
      <w:tr w:rsidR="000E33C5" w14:paraId="2C656A01" w14:textId="77777777" w:rsidTr="002E7AE6">
        <w:tc>
          <w:tcPr>
            <w:tcW w:w="675" w:type="dxa"/>
          </w:tcPr>
          <w:p w14:paraId="210AA66A" w14:textId="77777777" w:rsidR="000E33C5" w:rsidRDefault="000E33C5" w:rsidP="00F715BF"/>
        </w:tc>
        <w:tc>
          <w:tcPr>
            <w:tcW w:w="2875" w:type="dxa"/>
          </w:tcPr>
          <w:p w14:paraId="309EEAA7" w14:textId="77777777" w:rsidR="000E33C5" w:rsidRDefault="000E33C5" w:rsidP="00F715BF">
            <w:r>
              <w:t>Материјал/ састав:</w:t>
            </w:r>
          </w:p>
        </w:tc>
        <w:tc>
          <w:tcPr>
            <w:tcW w:w="5294" w:type="dxa"/>
            <w:gridSpan w:val="3"/>
          </w:tcPr>
          <w:p w14:paraId="5B9CE0B5" w14:textId="77777777" w:rsidR="000E33C5" w:rsidRPr="008322BF" w:rsidRDefault="000E33C5" w:rsidP="00F715BF">
            <w:r>
              <w:t>Нерђајући челик Ч4580(AISI 304)</w:t>
            </w:r>
          </w:p>
        </w:tc>
      </w:tr>
      <w:tr w:rsidR="000E33C5" w14:paraId="10B6D99B" w14:textId="77777777" w:rsidTr="002E7AE6">
        <w:tc>
          <w:tcPr>
            <w:tcW w:w="675" w:type="dxa"/>
          </w:tcPr>
          <w:p w14:paraId="49A07191" w14:textId="77777777" w:rsidR="000E33C5" w:rsidRDefault="000E33C5" w:rsidP="00F715BF"/>
        </w:tc>
        <w:tc>
          <w:tcPr>
            <w:tcW w:w="2875" w:type="dxa"/>
          </w:tcPr>
          <w:p w14:paraId="2B31B346" w14:textId="77777777" w:rsidR="000E33C5" w:rsidRDefault="000E33C5" w:rsidP="00F715BF">
            <w:r>
              <w:t>Димензије:</w:t>
            </w:r>
          </w:p>
        </w:tc>
        <w:tc>
          <w:tcPr>
            <w:tcW w:w="5294" w:type="dxa"/>
            <w:gridSpan w:val="3"/>
          </w:tcPr>
          <w:p w14:paraId="2CB757FA" w14:textId="77777777" w:rsidR="000E33C5" w:rsidRPr="00F926E2" w:rsidRDefault="000E33C5" w:rsidP="000E33C5">
            <w:r>
              <w:t>330х30х60 цм</w:t>
            </w:r>
          </w:p>
        </w:tc>
      </w:tr>
      <w:tr w:rsidR="000E33C5" w14:paraId="42B0F2BE" w14:textId="77777777" w:rsidTr="002E7AE6">
        <w:tc>
          <w:tcPr>
            <w:tcW w:w="675" w:type="dxa"/>
          </w:tcPr>
          <w:p w14:paraId="51C6C33C" w14:textId="77777777" w:rsidR="000E33C5" w:rsidRDefault="000E33C5" w:rsidP="00F715BF"/>
        </w:tc>
        <w:tc>
          <w:tcPr>
            <w:tcW w:w="2875" w:type="dxa"/>
          </w:tcPr>
          <w:p w14:paraId="513CA9EA" w14:textId="77777777" w:rsidR="000E33C5" w:rsidRDefault="000E33C5" w:rsidP="00F715BF">
            <w:r>
              <w:t>Боја:</w:t>
            </w:r>
          </w:p>
        </w:tc>
        <w:tc>
          <w:tcPr>
            <w:tcW w:w="5294" w:type="dxa"/>
            <w:gridSpan w:val="3"/>
          </w:tcPr>
          <w:p w14:paraId="1F4F5D09" w14:textId="77777777" w:rsidR="000E33C5" w:rsidRPr="000E33C5" w:rsidRDefault="000E33C5" w:rsidP="00F715BF">
            <w:r>
              <w:t>Стандардна</w:t>
            </w:r>
          </w:p>
        </w:tc>
      </w:tr>
      <w:tr w:rsidR="000E33C5" w14:paraId="5870BD4E" w14:textId="77777777" w:rsidTr="002E7AE6">
        <w:tc>
          <w:tcPr>
            <w:tcW w:w="675" w:type="dxa"/>
          </w:tcPr>
          <w:p w14:paraId="195D4003" w14:textId="77777777" w:rsidR="000E33C5" w:rsidRDefault="000E33C5" w:rsidP="00F715BF"/>
        </w:tc>
        <w:tc>
          <w:tcPr>
            <w:tcW w:w="2875" w:type="dxa"/>
          </w:tcPr>
          <w:p w14:paraId="296D7687" w14:textId="77777777" w:rsidR="000E33C5" w:rsidRPr="00F0201E" w:rsidRDefault="000E33C5" w:rsidP="00F715BF">
            <w:r w:rsidRPr="00F0201E">
              <w:t>Опис</w:t>
            </w:r>
          </w:p>
        </w:tc>
        <w:tc>
          <w:tcPr>
            <w:tcW w:w="5294" w:type="dxa"/>
            <w:gridSpan w:val="3"/>
          </w:tcPr>
          <w:p w14:paraId="6768DECD" w14:textId="77777777" w:rsidR="000E33C5" w:rsidRPr="00001C93" w:rsidRDefault="000E33C5" w:rsidP="000E33C5">
            <w:pPr>
              <w:tabs>
                <w:tab w:val="left" w:pos="567"/>
                <w:tab w:val="left" w:pos="1134"/>
                <w:tab w:val="left" w:pos="1701"/>
                <w:tab w:val="left" w:leader="dot" w:pos="8505"/>
              </w:tabs>
              <w:jc w:val="both"/>
            </w:pPr>
            <w:r w:rsidRPr="00F0201E">
              <w:rPr>
                <w:lang w:val="fr-FR"/>
              </w:rPr>
              <w:t>Конструкција</w:t>
            </w:r>
            <w:r w:rsidRPr="00001C93">
              <w:t xml:space="preserve"> </w:t>
            </w:r>
            <w:r w:rsidRPr="00F0201E">
              <w:rPr>
                <w:lang w:val="fr-FR"/>
              </w:rPr>
              <w:t>се</w:t>
            </w:r>
            <w:r w:rsidRPr="00001C93">
              <w:t xml:space="preserve"> </w:t>
            </w:r>
            <w:r w:rsidRPr="00F0201E">
              <w:rPr>
                <w:lang w:val="fr-FR"/>
              </w:rPr>
              <w:t>састоји</w:t>
            </w:r>
            <w:r w:rsidRPr="00001C93">
              <w:t xml:space="preserve"> </w:t>
            </w:r>
            <w:r w:rsidRPr="00F0201E">
              <w:rPr>
                <w:lang w:val="fr-FR"/>
              </w:rPr>
              <w:t>од</w:t>
            </w:r>
            <w:r w:rsidRPr="00001C93">
              <w:t xml:space="preserve"> </w:t>
            </w:r>
            <w:r w:rsidRPr="00F0201E">
              <w:rPr>
                <w:lang w:val="fr-FR"/>
              </w:rPr>
              <w:t>кутијастих</w:t>
            </w:r>
            <w:r w:rsidRPr="00001C93">
              <w:t xml:space="preserve"> </w:t>
            </w:r>
            <w:r w:rsidRPr="00F0201E">
              <w:rPr>
                <w:lang w:val="fr-FR"/>
              </w:rPr>
              <w:t>профила</w:t>
            </w:r>
            <w:r w:rsidRPr="00001C93">
              <w:t xml:space="preserve"> 30x30 </w:t>
            </w:r>
            <w:r w:rsidRPr="00F0201E">
              <w:rPr>
                <w:lang w:val="fr-FR"/>
              </w:rPr>
              <w:t>мм</w:t>
            </w:r>
            <w:r w:rsidRPr="00001C93">
              <w:t xml:space="preserve"> </w:t>
            </w:r>
            <w:r w:rsidRPr="00F0201E">
              <w:rPr>
                <w:lang w:val="fr-FR"/>
              </w:rPr>
              <w:t>и</w:t>
            </w:r>
            <w:r w:rsidRPr="00001C93">
              <w:t xml:space="preserve"> </w:t>
            </w:r>
            <w:r w:rsidRPr="00F0201E">
              <w:rPr>
                <w:lang w:val="fr-FR"/>
              </w:rPr>
              <w:t>конзолних</w:t>
            </w:r>
            <w:r w:rsidRPr="00001C93">
              <w:t xml:space="preserve"> </w:t>
            </w:r>
            <w:r w:rsidRPr="00F0201E">
              <w:rPr>
                <w:lang w:val="fr-FR"/>
              </w:rPr>
              <w:t>носача</w:t>
            </w:r>
            <w:r w:rsidRPr="00001C93">
              <w:t xml:space="preserve"> </w:t>
            </w:r>
            <w:r w:rsidRPr="00F0201E">
              <w:rPr>
                <w:lang w:val="fr-FR"/>
              </w:rPr>
              <w:t>полица</w:t>
            </w:r>
            <w:r w:rsidRPr="00001C93">
              <w:t xml:space="preserve">, </w:t>
            </w:r>
            <w:r w:rsidRPr="00F0201E">
              <w:rPr>
                <w:lang w:val="fr-FR"/>
              </w:rPr>
              <w:t>која</w:t>
            </w:r>
            <w:r w:rsidRPr="00001C93">
              <w:t xml:space="preserve"> </w:t>
            </w:r>
            <w:r w:rsidRPr="00F0201E">
              <w:rPr>
                <w:lang w:val="fr-FR"/>
              </w:rPr>
              <w:t>се</w:t>
            </w:r>
            <w:r w:rsidRPr="00001C93">
              <w:t xml:space="preserve"> </w:t>
            </w:r>
            <w:r w:rsidRPr="00F0201E">
              <w:rPr>
                <w:lang w:val="fr-FR"/>
              </w:rPr>
              <w:t>типлама</w:t>
            </w:r>
            <w:r w:rsidRPr="00001C93">
              <w:t xml:space="preserve"> </w:t>
            </w:r>
            <w:r w:rsidRPr="00F0201E">
              <w:rPr>
                <w:lang w:val="fr-FR"/>
              </w:rPr>
              <w:t>причвршћује</w:t>
            </w:r>
            <w:r w:rsidRPr="00001C93">
              <w:t xml:space="preserve"> </w:t>
            </w:r>
            <w:r w:rsidRPr="00F0201E">
              <w:rPr>
                <w:lang w:val="fr-FR"/>
              </w:rPr>
              <w:t>за</w:t>
            </w:r>
            <w:r w:rsidRPr="00001C93">
              <w:t xml:space="preserve"> </w:t>
            </w:r>
            <w:r w:rsidRPr="00F0201E">
              <w:rPr>
                <w:lang w:val="fr-FR"/>
              </w:rPr>
              <w:t>зид</w:t>
            </w:r>
            <w:r w:rsidRPr="00001C93">
              <w:t>.</w:t>
            </w:r>
          </w:p>
          <w:p w14:paraId="3D383C6F" w14:textId="77777777" w:rsidR="000E33C5" w:rsidRPr="00001C93" w:rsidRDefault="000E33C5" w:rsidP="000E33C5">
            <w:pPr>
              <w:tabs>
                <w:tab w:val="left" w:pos="567"/>
                <w:tab w:val="left" w:pos="1134"/>
                <w:tab w:val="left" w:pos="1701"/>
                <w:tab w:val="left" w:leader="dot" w:pos="8505"/>
              </w:tabs>
              <w:jc w:val="both"/>
            </w:pPr>
            <w:r w:rsidRPr="00F0201E">
              <w:rPr>
                <w:lang w:val="fr-FR"/>
              </w:rPr>
              <w:t>Полице</w:t>
            </w:r>
            <w:r w:rsidRPr="00001C93">
              <w:t xml:space="preserve"> </w:t>
            </w:r>
            <w:r w:rsidRPr="00F0201E">
              <w:rPr>
                <w:lang w:val="fr-FR"/>
              </w:rPr>
              <w:t>којих</w:t>
            </w:r>
            <w:r w:rsidRPr="00001C93">
              <w:t xml:space="preserve"> </w:t>
            </w:r>
            <w:r w:rsidRPr="00F0201E">
              <w:rPr>
                <w:lang w:val="fr-FR"/>
              </w:rPr>
              <w:t>има</w:t>
            </w:r>
            <w:r w:rsidRPr="00001C93">
              <w:t xml:space="preserve"> </w:t>
            </w:r>
            <w:r w:rsidRPr="00F0201E">
              <w:rPr>
                <w:lang w:val="fr-FR"/>
              </w:rPr>
              <w:t>два</w:t>
            </w:r>
            <w:r w:rsidRPr="00001C93">
              <w:t xml:space="preserve"> </w:t>
            </w:r>
            <w:r w:rsidRPr="00F0201E">
              <w:rPr>
                <w:lang w:val="fr-FR"/>
              </w:rPr>
              <w:t>комада</w:t>
            </w:r>
            <w:r w:rsidRPr="00001C93">
              <w:t xml:space="preserve"> </w:t>
            </w:r>
            <w:r w:rsidRPr="00F0201E">
              <w:rPr>
                <w:lang w:val="fr-FR"/>
              </w:rPr>
              <w:t>постављене</w:t>
            </w:r>
            <w:r w:rsidRPr="00001C93">
              <w:t xml:space="preserve"> </w:t>
            </w:r>
            <w:r w:rsidRPr="00F0201E">
              <w:rPr>
                <w:lang w:val="fr-FR"/>
              </w:rPr>
              <w:t>су</w:t>
            </w:r>
            <w:r w:rsidRPr="00001C93">
              <w:t xml:space="preserve"> </w:t>
            </w:r>
            <w:r w:rsidRPr="00F0201E">
              <w:rPr>
                <w:lang w:val="fr-FR"/>
              </w:rPr>
              <w:t>једна</w:t>
            </w:r>
            <w:r w:rsidRPr="00001C93">
              <w:t xml:space="preserve"> </w:t>
            </w:r>
            <w:r w:rsidRPr="00F0201E">
              <w:rPr>
                <w:lang w:val="fr-FR"/>
              </w:rPr>
              <w:t>испод</w:t>
            </w:r>
            <w:r w:rsidRPr="00001C93">
              <w:t xml:space="preserve"> </w:t>
            </w:r>
            <w:r w:rsidRPr="00F0201E">
              <w:rPr>
                <w:lang w:val="fr-FR"/>
              </w:rPr>
              <w:t>друге</w:t>
            </w:r>
            <w:r w:rsidRPr="00001C93">
              <w:t xml:space="preserve">. </w:t>
            </w:r>
            <w:r w:rsidRPr="00F0201E">
              <w:rPr>
                <w:lang w:val="fr-FR"/>
              </w:rPr>
              <w:t>Полице</w:t>
            </w:r>
            <w:r w:rsidRPr="00001C93">
              <w:t xml:space="preserve"> </w:t>
            </w:r>
            <w:r w:rsidRPr="00F0201E">
              <w:rPr>
                <w:lang w:val="fr-FR"/>
              </w:rPr>
              <w:t>се</w:t>
            </w:r>
            <w:r w:rsidRPr="00001C93">
              <w:t xml:space="preserve"> </w:t>
            </w:r>
            <w:r w:rsidRPr="00F0201E">
              <w:rPr>
                <w:lang w:val="fr-FR"/>
              </w:rPr>
              <w:t>постављају</w:t>
            </w:r>
            <w:r w:rsidRPr="00001C93">
              <w:t xml:space="preserve"> </w:t>
            </w:r>
            <w:r w:rsidRPr="00F0201E">
              <w:rPr>
                <w:lang w:val="fr-FR"/>
              </w:rPr>
              <w:t>изнад</w:t>
            </w:r>
            <w:r w:rsidRPr="00001C93">
              <w:t xml:space="preserve"> </w:t>
            </w:r>
            <w:r w:rsidRPr="00F0201E">
              <w:rPr>
                <w:lang w:val="fr-FR"/>
              </w:rPr>
              <w:t>конзолних</w:t>
            </w:r>
            <w:r w:rsidRPr="00001C93">
              <w:t xml:space="preserve"> </w:t>
            </w:r>
            <w:r w:rsidRPr="00F0201E">
              <w:rPr>
                <w:lang w:val="fr-FR"/>
              </w:rPr>
              <w:t>носача</w:t>
            </w:r>
            <w:r w:rsidRPr="00001C93">
              <w:t xml:space="preserve"> </w:t>
            </w:r>
            <w:r w:rsidRPr="00F0201E">
              <w:rPr>
                <w:lang w:val="fr-FR"/>
              </w:rPr>
              <w:t>полица</w:t>
            </w:r>
            <w:r w:rsidRPr="00001C93">
              <w:t xml:space="preserve">, </w:t>
            </w:r>
            <w:r w:rsidRPr="00F0201E">
              <w:rPr>
                <w:lang w:val="fr-FR"/>
              </w:rPr>
              <w:t>при</w:t>
            </w:r>
            <w:r w:rsidRPr="00001C93">
              <w:t xml:space="preserve"> </w:t>
            </w:r>
            <w:r w:rsidRPr="00F0201E">
              <w:rPr>
                <w:lang w:val="fr-FR"/>
              </w:rPr>
              <w:t>чему</w:t>
            </w:r>
            <w:r w:rsidRPr="00001C93">
              <w:t xml:space="preserve"> </w:t>
            </w:r>
            <w:r w:rsidRPr="00F0201E">
              <w:rPr>
                <w:lang w:val="fr-FR"/>
              </w:rPr>
              <w:t>је</w:t>
            </w:r>
            <w:r w:rsidRPr="00001C93">
              <w:t xml:space="preserve"> </w:t>
            </w:r>
            <w:r w:rsidRPr="00F0201E">
              <w:rPr>
                <w:lang w:val="fr-FR"/>
              </w:rPr>
              <w:t>њихово</w:t>
            </w:r>
            <w:r w:rsidRPr="00001C93">
              <w:t xml:space="preserve"> </w:t>
            </w:r>
            <w:r w:rsidRPr="00F0201E">
              <w:rPr>
                <w:lang w:val="fr-FR"/>
              </w:rPr>
              <w:t>међусобно</w:t>
            </w:r>
            <w:r w:rsidRPr="00001C93">
              <w:t xml:space="preserve"> </w:t>
            </w:r>
            <w:r w:rsidRPr="00F0201E">
              <w:rPr>
                <w:lang w:val="fr-FR"/>
              </w:rPr>
              <w:t>растојање</w:t>
            </w:r>
            <w:r w:rsidRPr="00001C93">
              <w:t xml:space="preserve"> </w:t>
            </w:r>
            <w:r w:rsidRPr="00F0201E">
              <w:rPr>
                <w:lang w:val="fr-FR"/>
              </w:rPr>
              <w:t>подједнако</w:t>
            </w:r>
            <w:r w:rsidRPr="00001C93">
              <w:t>.</w:t>
            </w:r>
          </w:p>
          <w:p w14:paraId="31733F9F" w14:textId="77777777" w:rsidR="000E33C5" w:rsidRPr="00001C93" w:rsidRDefault="000E33C5" w:rsidP="000E33C5">
            <w:pPr>
              <w:tabs>
                <w:tab w:val="left" w:pos="567"/>
                <w:tab w:val="left" w:pos="1134"/>
                <w:tab w:val="left" w:pos="1701"/>
                <w:tab w:val="left" w:leader="dot" w:pos="8505"/>
              </w:tabs>
            </w:pPr>
            <w:r w:rsidRPr="00F0201E">
              <w:rPr>
                <w:lang w:val="fr-FR"/>
              </w:rPr>
              <w:t>По</w:t>
            </w:r>
            <w:r w:rsidRPr="00001C93">
              <w:t xml:space="preserve"> </w:t>
            </w:r>
            <w:r w:rsidRPr="00F0201E">
              <w:rPr>
                <w:lang w:val="fr-FR"/>
              </w:rPr>
              <w:t>графичком</w:t>
            </w:r>
            <w:r w:rsidRPr="00001C93">
              <w:t xml:space="preserve"> </w:t>
            </w:r>
            <w:r w:rsidRPr="00F0201E">
              <w:rPr>
                <w:lang w:val="fr-FR"/>
              </w:rPr>
              <w:t>детаљу</w:t>
            </w:r>
            <w:r w:rsidRPr="00001C93">
              <w:t xml:space="preserve"> </w:t>
            </w:r>
            <w:r w:rsidRPr="00F0201E">
              <w:rPr>
                <w:lang w:val="fr-FR"/>
              </w:rPr>
              <w:t>комплета</w:t>
            </w:r>
            <w:r w:rsidRPr="00001C93">
              <w:t>:</w:t>
            </w:r>
          </w:p>
          <w:p w14:paraId="2D5C93AD" w14:textId="77777777" w:rsidR="000E33C5" w:rsidRPr="00F0201E" w:rsidRDefault="000E33C5" w:rsidP="000E33C5">
            <w:pPr>
              <w:tabs>
                <w:tab w:val="left" w:pos="567"/>
                <w:tab w:val="left" w:pos="1134"/>
                <w:tab w:val="left" w:pos="1701"/>
                <w:tab w:val="left" w:leader="dot" w:pos="8505"/>
              </w:tabs>
              <w:rPr>
                <w:lang w:val="sr-Latn-CS"/>
              </w:rPr>
            </w:pPr>
            <w:r w:rsidRPr="00001C93">
              <w:t xml:space="preserve">- </w:t>
            </w:r>
            <w:r w:rsidRPr="00F0201E">
              <w:rPr>
                <w:lang w:val="fr-FR"/>
              </w:rPr>
              <w:t>кутијасти</w:t>
            </w:r>
            <w:r w:rsidRPr="00001C93">
              <w:t xml:space="preserve"> </w:t>
            </w:r>
            <w:r w:rsidRPr="00F0201E">
              <w:rPr>
                <w:lang w:val="fr-FR"/>
              </w:rPr>
              <w:t>профил</w:t>
            </w:r>
            <w:r w:rsidRPr="00001C93">
              <w:t xml:space="preserve"> </w:t>
            </w:r>
            <w:r w:rsidRPr="00F0201E">
              <w:rPr>
                <w:lang w:val="fr-FR"/>
              </w:rPr>
              <w:t>са</w:t>
            </w:r>
            <w:r w:rsidRPr="00001C93">
              <w:t xml:space="preserve"> </w:t>
            </w:r>
            <w:r w:rsidRPr="00F0201E">
              <w:rPr>
                <w:lang w:val="fr-FR"/>
              </w:rPr>
              <w:t>конзолним</w:t>
            </w:r>
            <w:r w:rsidRPr="00001C93">
              <w:t xml:space="preserve"> </w:t>
            </w:r>
            <w:r w:rsidRPr="00F0201E">
              <w:rPr>
                <w:lang w:val="fr-FR"/>
              </w:rPr>
              <w:t>носачима</w:t>
            </w:r>
            <w:r w:rsidRPr="00001C93">
              <w:t xml:space="preserve"> </w:t>
            </w:r>
            <w:r w:rsidRPr="00F0201E">
              <w:rPr>
                <w:lang w:val="fr-FR"/>
              </w:rPr>
              <w:t>полица</w:t>
            </w:r>
            <w:r w:rsidRPr="00001C93">
              <w:t xml:space="preserve"> </w:t>
            </w:r>
          </w:p>
          <w:p w14:paraId="539A1050" w14:textId="77777777" w:rsidR="000E33C5" w:rsidRPr="00F0201E" w:rsidRDefault="000E33C5" w:rsidP="000E33C5">
            <w:r w:rsidRPr="00F0201E">
              <w:rPr>
                <w:iCs/>
                <w:lang w:val="fr-FR"/>
              </w:rPr>
              <w:t>- полице</w:t>
            </w:r>
          </w:p>
        </w:tc>
      </w:tr>
      <w:tr w:rsidR="000E33C5" w14:paraId="5DAF0D9E" w14:textId="77777777" w:rsidTr="002E7AE6">
        <w:tc>
          <w:tcPr>
            <w:tcW w:w="675" w:type="dxa"/>
          </w:tcPr>
          <w:p w14:paraId="781B36EB" w14:textId="77777777" w:rsidR="000E33C5" w:rsidRDefault="000E33C5" w:rsidP="00F715BF"/>
        </w:tc>
        <w:tc>
          <w:tcPr>
            <w:tcW w:w="2875" w:type="dxa"/>
          </w:tcPr>
          <w:p w14:paraId="4716D08E" w14:textId="77777777" w:rsidR="000E33C5" w:rsidRPr="00F0201E" w:rsidRDefault="000E33C5" w:rsidP="00F715BF">
            <w:r w:rsidRPr="00F0201E">
              <w:t>Ручка:</w:t>
            </w:r>
          </w:p>
        </w:tc>
        <w:tc>
          <w:tcPr>
            <w:tcW w:w="5294" w:type="dxa"/>
            <w:gridSpan w:val="3"/>
          </w:tcPr>
          <w:p w14:paraId="514BA2BD" w14:textId="77777777" w:rsidR="000E33C5" w:rsidRPr="00F0201E" w:rsidRDefault="00F715BF" w:rsidP="00F715BF">
            <w:r w:rsidRPr="00F0201E">
              <w:t>/</w:t>
            </w:r>
          </w:p>
        </w:tc>
      </w:tr>
      <w:tr w:rsidR="000E33C5" w14:paraId="0D860941" w14:textId="77777777" w:rsidTr="002E7AE6">
        <w:tc>
          <w:tcPr>
            <w:tcW w:w="675" w:type="dxa"/>
          </w:tcPr>
          <w:p w14:paraId="1FAA41E3" w14:textId="77777777" w:rsidR="000E33C5" w:rsidRDefault="000E33C5" w:rsidP="00F715BF"/>
        </w:tc>
        <w:tc>
          <w:tcPr>
            <w:tcW w:w="2875" w:type="dxa"/>
          </w:tcPr>
          <w:p w14:paraId="61AE72FC" w14:textId="77777777" w:rsidR="000E33C5" w:rsidRPr="00F0201E" w:rsidRDefault="000E33C5" w:rsidP="00F715BF"/>
        </w:tc>
        <w:tc>
          <w:tcPr>
            <w:tcW w:w="5294" w:type="dxa"/>
            <w:gridSpan w:val="3"/>
          </w:tcPr>
          <w:p w14:paraId="7C7E1F5C" w14:textId="77777777" w:rsidR="000E33C5" w:rsidRPr="00F0201E" w:rsidRDefault="000E33C5" w:rsidP="00F715BF"/>
        </w:tc>
      </w:tr>
      <w:tr w:rsidR="00F715BF" w14:paraId="657302BB" w14:textId="77777777" w:rsidTr="002E7AE6">
        <w:tc>
          <w:tcPr>
            <w:tcW w:w="675" w:type="dxa"/>
            <w:tcBorders>
              <w:top w:val="double" w:sz="4" w:space="0" w:color="auto"/>
              <w:left w:val="double" w:sz="4" w:space="0" w:color="auto"/>
              <w:bottom w:val="double" w:sz="4" w:space="0" w:color="auto"/>
              <w:right w:val="nil"/>
            </w:tcBorders>
          </w:tcPr>
          <w:p w14:paraId="6A1DCDC4" w14:textId="77777777" w:rsidR="00F715BF" w:rsidRDefault="00F715BF" w:rsidP="00F715BF"/>
        </w:tc>
        <w:tc>
          <w:tcPr>
            <w:tcW w:w="2875" w:type="dxa"/>
            <w:tcBorders>
              <w:top w:val="double" w:sz="4" w:space="0" w:color="auto"/>
              <w:left w:val="nil"/>
              <w:bottom w:val="double" w:sz="4" w:space="0" w:color="auto"/>
              <w:right w:val="nil"/>
            </w:tcBorders>
          </w:tcPr>
          <w:p w14:paraId="146BB92A" w14:textId="77777777" w:rsidR="00F715BF" w:rsidRDefault="00F715BF" w:rsidP="00F715BF"/>
        </w:tc>
        <w:tc>
          <w:tcPr>
            <w:tcW w:w="1881" w:type="dxa"/>
            <w:tcBorders>
              <w:top w:val="double" w:sz="4" w:space="0" w:color="auto"/>
              <w:left w:val="nil"/>
              <w:bottom w:val="double" w:sz="4" w:space="0" w:color="auto"/>
              <w:right w:val="nil"/>
            </w:tcBorders>
          </w:tcPr>
          <w:p w14:paraId="03AB3563" w14:textId="77777777" w:rsidR="00F715BF" w:rsidRDefault="00F715BF" w:rsidP="00F715BF"/>
        </w:tc>
        <w:tc>
          <w:tcPr>
            <w:tcW w:w="1702" w:type="dxa"/>
            <w:tcBorders>
              <w:top w:val="double" w:sz="4" w:space="0" w:color="auto"/>
              <w:left w:val="nil"/>
              <w:bottom w:val="double" w:sz="4" w:space="0" w:color="auto"/>
              <w:right w:val="nil"/>
            </w:tcBorders>
          </w:tcPr>
          <w:p w14:paraId="5A2BC21F" w14:textId="77777777" w:rsidR="00F715BF" w:rsidRDefault="00F715BF" w:rsidP="00F715BF"/>
        </w:tc>
        <w:tc>
          <w:tcPr>
            <w:tcW w:w="1711" w:type="dxa"/>
            <w:tcBorders>
              <w:top w:val="double" w:sz="4" w:space="0" w:color="auto"/>
              <w:left w:val="nil"/>
              <w:bottom w:val="double" w:sz="4" w:space="0" w:color="auto"/>
              <w:right w:val="double" w:sz="4" w:space="0" w:color="auto"/>
            </w:tcBorders>
          </w:tcPr>
          <w:p w14:paraId="5BC31114" w14:textId="77777777" w:rsidR="00F715BF" w:rsidRDefault="00F715BF" w:rsidP="00F715BF"/>
        </w:tc>
      </w:tr>
      <w:tr w:rsidR="00F715BF" w14:paraId="694B4C22" w14:textId="77777777" w:rsidTr="002E7AE6">
        <w:tc>
          <w:tcPr>
            <w:tcW w:w="675" w:type="dxa"/>
          </w:tcPr>
          <w:p w14:paraId="083CB14E" w14:textId="77777777" w:rsidR="00F715BF" w:rsidRDefault="00F715BF" w:rsidP="00F715BF">
            <w:r>
              <w:t>43.</w:t>
            </w:r>
          </w:p>
        </w:tc>
        <w:tc>
          <w:tcPr>
            <w:tcW w:w="2875" w:type="dxa"/>
          </w:tcPr>
          <w:p w14:paraId="1B6AA9FF" w14:textId="77777777" w:rsidR="00F715BF" w:rsidRPr="000E33C5" w:rsidRDefault="00F715BF" w:rsidP="00F715BF">
            <w:r>
              <w:t>В(2019)</w:t>
            </w:r>
          </w:p>
        </w:tc>
        <w:tc>
          <w:tcPr>
            <w:tcW w:w="5294" w:type="dxa"/>
            <w:gridSpan w:val="3"/>
          </w:tcPr>
          <w:p w14:paraId="66085900" w14:textId="77777777" w:rsidR="00F715BF" w:rsidRPr="00413853" w:rsidRDefault="00F715BF" w:rsidP="00F715BF">
            <w:r>
              <w:t>Зидна конзола носача</w:t>
            </w:r>
          </w:p>
        </w:tc>
      </w:tr>
      <w:tr w:rsidR="00F715BF" w14:paraId="6496FE80" w14:textId="77777777" w:rsidTr="002E7AE6">
        <w:tc>
          <w:tcPr>
            <w:tcW w:w="675" w:type="dxa"/>
          </w:tcPr>
          <w:p w14:paraId="08B4AD37" w14:textId="77777777" w:rsidR="00F715BF" w:rsidRDefault="00F715BF" w:rsidP="00F715BF"/>
        </w:tc>
        <w:tc>
          <w:tcPr>
            <w:tcW w:w="2875" w:type="dxa"/>
          </w:tcPr>
          <w:p w14:paraId="1665C9EF" w14:textId="77777777" w:rsidR="00F715BF" w:rsidRDefault="00F715BF" w:rsidP="00F715BF">
            <w:r>
              <w:t>Материјал/ састав:</w:t>
            </w:r>
          </w:p>
        </w:tc>
        <w:tc>
          <w:tcPr>
            <w:tcW w:w="5294" w:type="dxa"/>
            <w:gridSpan w:val="3"/>
          </w:tcPr>
          <w:p w14:paraId="5A009D14" w14:textId="77777777" w:rsidR="00F715BF" w:rsidRPr="008322BF" w:rsidRDefault="00F715BF" w:rsidP="00F715BF">
            <w:r>
              <w:t>Нерђајући челик Ч4580(AISI 304)</w:t>
            </w:r>
          </w:p>
        </w:tc>
      </w:tr>
      <w:tr w:rsidR="00F715BF" w14:paraId="1D7A9C98" w14:textId="77777777" w:rsidTr="002E7AE6">
        <w:tc>
          <w:tcPr>
            <w:tcW w:w="675" w:type="dxa"/>
          </w:tcPr>
          <w:p w14:paraId="0FAE6678" w14:textId="77777777" w:rsidR="00F715BF" w:rsidRDefault="00F715BF" w:rsidP="00F715BF"/>
        </w:tc>
        <w:tc>
          <w:tcPr>
            <w:tcW w:w="2875" w:type="dxa"/>
          </w:tcPr>
          <w:p w14:paraId="309DC7A3" w14:textId="77777777" w:rsidR="00F715BF" w:rsidRDefault="00F715BF" w:rsidP="00F715BF">
            <w:r>
              <w:t>Димензије:</w:t>
            </w:r>
          </w:p>
        </w:tc>
        <w:tc>
          <w:tcPr>
            <w:tcW w:w="5294" w:type="dxa"/>
            <w:gridSpan w:val="3"/>
          </w:tcPr>
          <w:p w14:paraId="30007AFA" w14:textId="77777777" w:rsidR="00F715BF" w:rsidRPr="00F926E2" w:rsidRDefault="00F715BF" w:rsidP="00F715BF">
            <w:r>
              <w:t>80х30х60 цм</w:t>
            </w:r>
          </w:p>
        </w:tc>
      </w:tr>
      <w:tr w:rsidR="00F715BF" w14:paraId="71A0F4C7" w14:textId="77777777" w:rsidTr="002E7AE6">
        <w:tc>
          <w:tcPr>
            <w:tcW w:w="675" w:type="dxa"/>
          </w:tcPr>
          <w:p w14:paraId="03D6298C" w14:textId="77777777" w:rsidR="00F715BF" w:rsidRDefault="00F715BF" w:rsidP="00F715BF"/>
        </w:tc>
        <w:tc>
          <w:tcPr>
            <w:tcW w:w="2875" w:type="dxa"/>
          </w:tcPr>
          <w:p w14:paraId="4A04876C" w14:textId="77777777" w:rsidR="00F715BF" w:rsidRDefault="00F715BF" w:rsidP="00F715BF">
            <w:r>
              <w:t>Боја:</w:t>
            </w:r>
          </w:p>
        </w:tc>
        <w:tc>
          <w:tcPr>
            <w:tcW w:w="5294" w:type="dxa"/>
            <w:gridSpan w:val="3"/>
          </w:tcPr>
          <w:p w14:paraId="2ACC107A" w14:textId="77777777" w:rsidR="00F715BF" w:rsidRPr="000E33C5" w:rsidRDefault="00F715BF" w:rsidP="00F715BF">
            <w:r>
              <w:t>Стандардна</w:t>
            </w:r>
          </w:p>
        </w:tc>
      </w:tr>
      <w:tr w:rsidR="00F715BF" w14:paraId="279ED34A" w14:textId="77777777" w:rsidTr="002E7AE6">
        <w:tc>
          <w:tcPr>
            <w:tcW w:w="675" w:type="dxa"/>
          </w:tcPr>
          <w:p w14:paraId="46DB7C0A" w14:textId="77777777" w:rsidR="00F715BF" w:rsidRDefault="00F715BF" w:rsidP="00F715BF"/>
        </w:tc>
        <w:tc>
          <w:tcPr>
            <w:tcW w:w="2875" w:type="dxa"/>
          </w:tcPr>
          <w:p w14:paraId="6D326E50" w14:textId="77777777" w:rsidR="00F715BF" w:rsidRPr="00806E98" w:rsidRDefault="00F715BF" w:rsidP="00F715BF">
            <w:r w:rsidRPr="00806E98">
              <w:t>Опис</w:t>
            </w:r>
          </w:p>
        </w:tc>
        <w:tc>
          <w:tcPr>
            <w:tcW w:w="5294" w:type="dxa"/>
            <w:gridSpan w:val="3"/>
          </w:tcPr>
          <w:p w14:paraId="42BED55E" w14:textId="77777777" w:rsidR="00F715BF" w:rsidRPr="00001C93" w:rsidRDefault="00F715BF" w:rsidP="00F715BF">
            <w:pPr>
              <w:tabs>
                <w:tab w:val="left" w:pos="567"/>
                <w:tab w:val="left" w:pos="1134"/>
                <w:tab w:val="left" w:pos="1701"/>
                <w:tab w:val="left" w:leader="dot" w:pos="8505"/>
              </w:tabs>
              <w:jc w:val="both"/>
            </w:pPr>
            <w:r w:rsidRPr="00806E98">
              <w:rPr>
                <w:lang w:val="fr-FR"/>
              </w:rPr>
              <w:t>Конструкција</w:t>
            </w:r>
            <w:r w:rsidRPr="00001C93">
              <w:t xml:space="preserve"> </w:t>
            </w:r>
            <w:r w:rsidRPr="00806E98">
              <w:rPr>
                <w:lang w:val="fr-FR"/>
              </w:rPr>
              <w:t>се</w:t>
            </w:r>
            <w:r w:rsidRPr="00001C93">
              <w:t xml:space="preserve"> </w:t>
            </w:r>
            <w:r w:rsidRPr="00806E98">
              <w:rPr>
                <w:lang w:val="fr-FR"/>
              </w:rPr>
              <w:t>састоји</w:t>
            </w:r>
            <w:r w:rsidRPr="00001C93">
              <w:t xml:space="preserve"> </w:t>
            </w:r>
            <w:r w:rsidRPr="00806E98">
              <w:rPr>
                <w:lang w:val="fr-FR"/>
              </w:rPr>
              <w:t>од</w:t>
            </w:r>
            <w:r w:rsidRPr="00001C93">
              <w:t xml:space="preserve"> </w:t>
            </w:r>
            <w:r w:rsidRPr="00806E98">
              <w:rPr>
                <w:lang w:val="fr-FR"/>
              </w:rPr>
              <w:t>кутијастих</w:t>
            </w:r>
            <w:r w:rsidRPr="00001C93">
              <w:t xml:space="preserve"> </w:t>
            </w:r>
            <w:r w:rsidRPr="00806E98">
              <w:rPr>
                <w:lang w:val="fr-FR"/>
              </w:rPr>
              <w:t>профила</w:t>
            </w:r>
            <w:r w:rsidRPr="00001C93">
              <w:t xml:space="preserve"> 30x30 </w:t>
            </w:r>
            <w:r w:rsidRPr="00806E98">
              <w:rPr>
                <w:lang w:val="fr-FR"/>
              </w:rPr>
              <w:t>мм</w:t>
            </w:r>
            <w:r w:rsidRPr="00001C93">
              <w:t xml:space="preserve"> </w:t>
            </w:r>
            <w:r w:rsidRPr="00806E98">
              <w:rPr>
                <w:lang w:val="fr-FR"/>
              </w:rPr>
              <w:t>и</w:t>
            </w:r>
            <w:r w:rsidRPr="00001C93">
              <w:t xml:space="preserve"> </w:t>
            </w:r>
            <w:r w:rsidRPr="00806E98">
              <w:rPr>
                <w:lang w:val="fr-FR"/>
              </w:rPr>
              <w:t>конзолних</w:t>
            </w:r>
            <w:r w:rsidRPr="00001C93">
              <w:t xml:space="preserve"> </w:t>
            </w:r>
            <w:r w:rsidRPr="00806E98">
              <w:rPr>
                <w:lang w:val="fr-FR"/>
              </w:rPr>
              <w:t>носача</w:t>
            </w:r>
            <w:r w:rsidRPr="00001C93">
              <w:t xml:space="preserve"> </w:t>
            </w:r>
            <w:r w:rsidRPr="00806E98">
              <w:rPr>
                <w:lang w:val="fr-FR"/>
              </w:rPr>
              <w:t>полица</w:t>
            </w:r>
            <w:r w:rsidRPr="00001C93">
              <w:t xml:space="preserve">, </w:t>
            </w:r>
            <w:r w:rsidRPr="00806E98">
              <w:rPr>
                <w:lang w:val="fr-FR"/>
              </w:rPr>
              <w:t>која</w:t>
            </w:r>
            <w:r w:rsidRPr="00001C93">
              <w:t xml:space="preserve"> </w:t>
            </w:r>
            <w:r w:rsidRPr="00806E98">
              <w:rPr>
                <w:lang w:val="fr-FR"/>
              </w:rPr>
              <w:t>се</w:t>
            </w:r>
            <w:r w:rsidRPr="00001C93">
              <w:t xml:space="preserve"> </w:t>
            </w:r>
            <w:r w:rsidRPr="00806E98">
              <w:rPr>
                <w:lang w:val="fr-FR"/>
              </w:rPr>
              <w:t>типлама</w:t>
            </w:r>
            <w:r w:rsidRPr="00001C93">
              <w:t xml:space="preserve"> </w:t>
            </w:r>
            <w:r w:rsidRPr="00806E98">
              <w:rPr>
                <w:lang w:val="fr-FR"/>
              </w:rPr>
              <w:t>причвршћује</w:t>
            </w:r>
            <w:r w:rsidRPr="00001C93">
              <w:t xml:space="preserve"> </w:t>
            </w:r>
            <w:r w:rsidRPr="00806E98">
              <w:rPr>
                <w:lang w:val="fr-FR"/>
              </w:rPr>
              <w:t>за</w:t>
            </w:r>
            <w:r w:rsidRPr="00001C93">
              <w:t xml:space="preserve"> </w:t>
            </w:r>
            <w:r w:rsidRPr="00806E98">
              <w:rPr>
                <w:lang w:val="fr-FR"/>
              </w:rPr>
              <w:t>зид</w:t>
            </w:r>
            <w:r w:rsidRPr="00001C93">
              <w:t>.</w:t>
            </w:r>
          </w:p>
          <w:p w14:paraId="2E0C5CFA" w14:textId="77777777" w:rsidR="00F715BF" w:rsidRPr="00001C93" w:rsidRDefault="00F715BF" w:rsidP="00F715BF">
            <w:pPr>
              <w:tabs>
                <w:tab w:val="left" w:pos="567"/>
                <w:tab w:val="left" w:pos="1134"/>
                <w:tab w:val="left" w:pos="1701"/>
                <w:tab w:val="left" w:leader="dot" w:pos="8505"/>
              </w:tabs>
              <w:jc w:val="both"/>
            </w:pPr>
            <w:r w:rsidRPr="00806E98">
              <w:rPr>
                <w:lang w:val="fr-FR"/>
              </w:rPr>
              <w:t>Полице</w:t>
            </w:r>
            <w:r w:rsidRPr="00001C93">
              <w:t xml:space="preserve"> </w:t>
            </w:r>
            <w:r w:rsidRPr="00806E98">
              <w:rPr>
                <w:lang w:val="fr-FR"/>
              </w:rPr>
              <w:t>којих</w:t>
            </w:r>
            <w:r w:rsidRPr="00001C93">
              <w:t xml:space="preserve"> </w:t>
            </w:r>
            <w:r w:rsidRPr="00806E98">
              <w:rPr>
                <w:lang w:val="fr-FR"/>
              </w:rPr>
              <w:t>има</w:t>
            </w:r>
            <w:r w:rsidRPr="00001C93">
              <w:t xml:space="preserve"> </w:t>
            </w:r>
            <w:r w:rsidRPr="00806E98">
              <w:rPr>
                <w:lang w:val="fr-FR"/>
              </w:rPr>
              <w:t>два</w:t>
            </w:r>
            <w:r w:rsidRPr="00001C93">
              <w:t xml:space="preserve"> </w:t>
            </w:r>
            <w:r w:rsidRPr="00806E98">
              <w:rPr>
                <w:lang w:val="fr-FR"/>
              </w:rPr>
              <w:t>комада</w:t>
            </w:r>
            <w:r w:rsidRPr="00001C93">
              <w:t xml:space="preserve"> </w:t>
            </w:r>
            <w:r w:rsidRPr="00806E98">
              <w:rPr>
                <w:lang w:val="fr-FR"/>
              </w:rPr>
              <w:t>постављене</w:t>
            </w:r>
            <w:r w:rsidRPr="00001C93">
              <w:t xml:space="preserve"> </w:t>
            </w:r>
            <w:r w:rsidRPr="00806E98">
              <w:rPr>
                <w:lang w:val="fr-FR"/>
              </w:rPr>
              <w:t>су</w:t>
            </w:r>
            <w:r w:rsidRPr="00001C93">
              <w:t xml:space="preserve"> </w:t>
            </w:r>
            <w:r w:rsidRPr="00806E98">
              <w:rPr>
                <w:lang w:val="fr-FR"/>
              </w:rPr>
              <w:t>једна</w:t>
            </w:r>
            <w:r w:rsidRPr="00001C93">
              <w:t xml:space="preserve"> </w:t>
            </w:r>
            <w:r w:rsidRPr="00806E98">
              <w:rPr>
                <w:lang w:val="fr-FR"/>
              </w:rPr>
              <w:t>испод</w:t>
            </w:r>
            <w:r w:rsidRPr="00001C93">
              <w:t xml:space="preserve"> </w:t>
            </w:r>
            <w:r w:rsidRPr="00806E98">
              <w:rPr>
                <w:lang w:val="fr-FR"/>
              </w:rPr>
              <w:t>друге</w:t>
            </w:r>
            <w:r w:rsidRPr="00001C93">
              <w:t xml:space="preserve">. </w:t>
            </w:r>
            <w:r w:rsidRPr="00806E98">
              <w:rPr>
                <w:lang w:val="fr-FR"/>
              </w:rPr>
              <w:t>Полице</w:t>
            </w:r>
            <w:r w:rsidRPr="00001C93">
              <w:t xml:space="preserve"> </w:t>
            </w:r>
            <w:r w:rsidRPr="00806E98">
              <w:rPr>
                <w:lang w:val="fr-FR"/>
              </w:rPr>
              <w:t>се</w:t>
            </w:r>
            <w:r w:rsidRPr="00001C93">
              <w:t xml:space="preserve"> </w:t>
            </w:r>
            <w:r w:rsidRPr="00806E98">
              <w:rPr>
                <w:lang w:val="fr-FR"/>
              </w:rPr>
              <w:t>постављају</w:t>
            </w:r>
            <w:r w:rsidRPr="00001C93">
              <w:t xml:space="preserve"> </w:t>
            </w:r>
            <w:r w:rsidRPr="00806E98">
              <w:rPr>
                <w:lang w:val="fr-FR"/>
              </w:rPr>
              <w:t>изнад</w:t>
            </w:r>
            <w:r w:rsidRPr="00001C93">
              <w:t xml:space="preserve"> </w:t>
            </w:r>
            <w:r w:rsidRPr="00806E98">
              <w:rPr>
                <w:lang w:val="fr-FR"/>
              </w:rPr>
              <w:t>конзолних</w:t>
            </w:r>
            <w:r w:rsidRPr="00001C93">
              <w:t xml:space="preserve"> </w:t>
            </w:r>
            <w:r w:rsidRPr="00806E98">
              <w:rPr>
                <w:lang w:val="fr-FR"/>
              </w:rPr>
              <w:t>носача</w:t>
            </w:r>
            <w:r w:rsidRPr="00001C93">
              <w:t xml:space="preserve"> </w:t>
            </w:r>
            <w:r w:rsidRPr="00806E98">
              <w:rPr>
                <w:lang w:val="fr-FR"/>
              </w:rPr>
              <w:t>полица</w:t>
            </w:r>
            <w:r w:rsidRPr="00001C93">
              <w:t xml:space="preserve">, </w:t>
            </w:r>
            <w:r w:rsidRPr="00806E98">
              <w:rPr>
                <w:lang w:val="fr-FR"/>
              </w:rPr>
              <w:t>при</w:t>
            </w:r>
            <w:r w:rsidRPr="00001C93">
              <w:t xml:space="preserve"> </w:t>
            </w:r>
            <w:r w:rsidRPr="00806E98">
              <w:rPr>
                <w:lang w:val="fr-FR"/>
              </w:rPr>
              <w:t>чему</w:t>
            </w:r>
            <w:r w:rsidRPr="00001C93">
              <w:t xml:space="preserve"> </w:t>
            </w:r>
            <w:r w:rsidRPr="00806E98">
              <w:rPr>
                <w:lang w:val="fr-FR"/>
              </w:rPr>
              <w:t>је</w:t>
            </w:r>
            <w:r w:rsidRPr="00001C93">
              <w:t xml:space="preserve"> </w:t>
            </w:r>
            <w:r w:rsidRPr="00806E98">
              <w:rPr>
                <w:lang w:val="fr-FR"/>
              </w:rPr>
              <w:t>њихово</w:t>
            </w:r>
            <w:r w:rsidRPr="00001C93">
              <w:t xml:space="preserve"> </w:t>
            </w:r>
            <w:r w:rsidRPr="00806E98">
              <w:rPr>
                <w:lang w:val="fr-FR"/>
              </w:rPr>
              <w:lastRenderedPageBreak/>
              <w:t>међусобно</w:t>
            </w:r>
            <w:r w:rsidRPr="00001C93">
              <w:t xml:space="preserve"> </w:t>
            </w:r>
            <w:r w:rsidRPr="00806E98">
              <w:rPr>
                <w:lang w:val="fr-FR"/>
              </w:rPr>
              <w:t>растојање</w:t>
            </w:r>
            <w:r w:rsidRPr="00001C93">
              <w:t xml:space="preserve"> </w:t>
            </w:r>
            <w:r w:rsidRPr="00806E98">
              <w:rPr>
                <w:lang w:val="fr-FR"/>
              </w:rPr>
              <w:t>подједнако</w:t>
            </w:r>
            <w:r w:rsidRPr="00001C93">
              <w:t>.</w:t>
            </w:r>
          </w:p>
          <w:p w14:paraId="2B57B6E4" w14:textId="77777777" w:rsidR="00F715BF" w:rsidRPr="00001C93" w:rsidRDefault="00F715BF" w:rsidP="00F715BF">
            <w:pPr>
              <w:tabs>
                <w:tab w:val="left" w:pos="567"/>
                <w:tab w:val="left" w:pos="1134"/>
                <w:tab w:val="left" w:pos="1701"/>
                <w:tab w:val="left" w:leader="dot" w:pos="8505"/>
              </w:tabs>
            </w:pPr>
            <w:r w:rsidRPr="00806E98">
              <w:rPr>
                <w:lang w:val="fr-FR"/>
              </w:rPr>
              <w:t>По</w:t>
            </w:r>
            <w:r w:rsidRPr="00001C93">
              <w:t xml:space="preserve"> </w:t>
            </w:r>
            <w:r w:rsidRPr="00806E98">
              <w:rPr>
                <w:lang w:val="fr-FR"/>
              </w:rPr>
              <w:t>графичком</w:t>
            </w:r>
            <w:r w:rsidRPr="00001C93">
              <w:t xml:space="preserve"> </w:t>
            </w:r>
            <w:r w:rsidRPr="00806E98">
              <w:rPr>
                <w:lang w:val="fr-FR"/>
              </w:rPr>
              <w:t>детаљу</w:t>
            </w:r>
            <w:r w:rsidRPr="00001C93">
              <w:t xml:space="preserve"> </w:t>
            </w:r>
            <w:r w:rsidRPr="00806E98">
              <w:rPr>
                <w:lang w:val="fr-FR"/>
              </w:rPr>
              <w:t>комплета</w:t>
            </w:r>
            <w:r w:rsidRPr="00001C93">
              <w:t>:</w:t>
            </w:r>
          </w:p>
          <w:p w14:paraId="5F101B06" w14:textId="77777777" w:rsidR="00F715BF" w:rsidRPr="00806E98" w:rsidRDefault="00F715BF" w:rsidP="00F715BF">
            <w:pPr>
              <w:tabs>
                <w:tab w:val="left" w:pos="567"/>
                <w:tab w:val="left" w:pos="1134"/>
                <w:tab w:val="left" w:pos="1701"/>
                <w:tab w:val="left" w:leader="dot" w:pos="8505"/>
              </w:tabs>
              <w:rPr>
                <w:lang w:val="sr-Latn-CS"/>
              </w:rPr>
            </w:pPr>
            <w:r w:rsidRPr="00001C93">
              <w:t xml:space="preserve">- </w:t>
            </w:r>
            <w:r w:rsidRPr="00806E98">
              <w:rPr>
                <w:lang w:val="fr-FR"/>
              </w:rPr>
              <w:t>кутијасти</w:t>
            </w:r>
            <w:r w:rsidRPr="00001C93">
              <w:t xml:space="preserve"> </w:t>
            </w:r>
            <w:r w:rsidRPr="00806E98">
              <w:rPr>
                <w:lang w:val="fr-FR"/>
              </w:rPr>
              <w:t>профил</w:t>
            </w:r>
            <w:r w:rsidRPr="00001C93">
              <w:t xml:space="preserve"> </w:t>
            </w:r>
            <w:r w:rsidRPr="00806E98">
              <w:rPr>
                <w:lang w:val="fr-FR"/>
              </w:rPr>
              <w:t>са</w:t>
            </w:r>
            <w:r w:rsidRPr="00001C93">
              <w:t xml:space="preserve"> </w:t>
            </w:r>
            <w:r w:rsidRPr="00806E98">
              <w:rPr>
                <w:lang w:val="fr-FR"/>
              </w:rPr>
              <w:t>конзолним</w:t>
            </w:r>
            <w:r w:rsidRPr="00001C93">
              <w:t xml:space="preserve"> </w:t>
            </w:r>
            <w:r w:rsidRPr="00806E98">
              <w:rPr>
                <w:lang w:val="fr-FR"/>
              </w:rPr>
              <w:t>носачима</w:t>
            </w:r>
            <w:r w:rsidRPr="00001C93">
              <w:t xml:space="preserve"> </w:t>
            </w:r>
            <w:r w:rsidRPr="00806E98">
              <w:rPr>
                <w:lang w:val="fr-FR"/>
              </w:rPr>
              <w:t>полица</w:t>
            </w:r>
            <w:r w:rsidRPr="00001C93">
              <w:t xml:space="preserve"> </w:t>
            </w:r>
          </w:p>
          <w:p w14:paraId="07E998FD" w14:textId="77777777" w:rsidR="00F715BF" w:rsidRPr="00806E98" w:rsidRDefault="00F715BF" w:rsidP="00F715BF">
            <w:r w:rsidRPr="00806E98">
              <w:rPr>
                <w:iCs/>
                <w:lang w:val="fr-FR"/>
              </w:rPr>
              <w:t>- полице</w:t>
            </w:r>
          </w:p>
        </w:tc>
      </w:tr>
      <w:tr w:rsidR="00F715BF" w14:paraId="4D23CB31" w14:textId="77777777" w:rsidTr="002E7AE6">
        <w:tc>
          <w:tcPr>
            <w:tcW w:w="675" w:type="dxa"/>
          </w:tcPr>
          <w:p w14:paraId="131C8C43" w14:textId="77777777" w:rsidR="00F715BF" w:rsidRDefault="00F715BF" w:rsidP="00F715BF"/>
        </w:tc>
        <w:tc>
          <w:tcPr>
            <w:tcW w:w="2875" w:type="dxa"/>
          </w:tcPr>
          <w:p w14:paraId="493D99AA" w14:textId="77777777" w:rsidR="00F715BF" w:rsidRPr="00806E98" w:rsidRDefault="00F715BF" w:rsidP="00F715BF">
            <w:r w:rsidRPr="00806E98">
              <w:t>Ручка:</w:t>
            </w:r>
          </w:p>
        </w:tc>
        <w:tc>
          <w:tcPr>
            <w:tcW w:w="5294" w:type="dxa"/>
            <w:gridSpan w:val="3"/>
          </w:tcPr>
          <w:p w14:paraId="5B3CF8DB" w14:textId="77777777" w:rsidR="00F715BF" w:rsidRPr="00806E98" w:rsidRDefault="00F715BF" w:rsidP="00F715BF">
            <w:r w:rsidRPr="00806E98">
              <w:t>/</w:t>
            </w:r>
          </w:p>
        </w:tc>
      </w:tr>
      <w:tr w:rsidR="00F715BF" w14:paraId="5F3F3D37" w14:textId="77777777" w:rsidTr="002E7AE6">
        <w:tc>
          <w:tcPr>
            <w:tcW w:w="675" w:type="dxa"/>
          </w:tcPr>
          <w:p w14:paraId="7136E446" w14:textId="77777777" w:rsidR="00F715BF" w:rsidRDefault="00F715BF" w:rsidP="00F715BF"/>
        </w:tc>
        <w:tc>
          <w:tcPr>
            <w:tcW w:w="2875" w:type="dxa"/>
          </w:tcPr>
          <w:p w14:paraId="61E04A96" w14:textId="77777777" w:rsidR="00F715BF" w:rsidRDefault="00F715BF" w:rsidP="00F715BF"/>
        </w:tc>
        <w:tc>
          <w:tcPr>
            <w:tcW w:w="5294" w:type="dxa"/>
            <w:gridSpan w:val="3"/>
          </w:tcPr>
          <w:p w14:paraId="749A51C1" w14:textId="77777777" w:rsidR="00F715BF" w:rsidRDefault="00F715BF" w:rsidP="00F715BF"/>
        </w:tc>
      </w:tr>
      <w:tr w:rsidR="00F715BF" w14:paraId="1944173D" w14:textId="77777777" w:rsidTr="002E7AE6">
        <w:tc>
          <w:tcPr>
            <w:tcW w:w="675" w:type="dxa"/>
            <w:tcBorders>
              <w:top w:val="double" w:sz="4" w:space="0" w:color="auto"/>
              <w:left w:val="double" w:sz="4" w:space="0" w:color="auto"/>
              <w:bottom w:val="double" w:sz="4" w:space="0" w:color="auto"/>
              <w:right w:val="nil"/>
            </w:tcBorders>
          </w:tcPr>
          <w:p w14:paraId="181C5A99" w14:textId="77777777" w:rsidR="00F715BF" w:rsidRDefault="00F715BF" w:rsidP="00F715BF"/>
        </w:tc>
        <w:tc>
          <w:tcPr>
            <w:tcW w:w="2875" w:type="dxa"/>
            <w:tcBorders>
              <w:top w:val="double" w:sz="4" w:space="0" w:color="auto"/>
              <w:left w:val="nil"/>
              <w:bottom w:val="double" w:sz="4" w:space="0" w:color="auto"/>
              <w:right w:val="nil"/>
            </w:tcBorders>
          </w:tcPr>
          <w:p w14:paraId="12CC5D7A" w14:textId="77777777" w:rsidR="00F715BF" w:rsidRDefault="00F715BF" w:rsidP="00F715BF"/>
        </w:tc>
        <w:tc>
          <w:tcPr>
            <w:tcW w:w="1881" w:type="dxa"/>
            <w:tcBorders>
              <w:top w:val="double" w:sz="4" w:space="0" w:color="auto"/>
              <w:left w:val="nil"/>
              <w:bottom w:val="double" w:sz="4" w:space="0" w:color="auto"/>
              <w:right w:val="nil"/>
            </w:tcBorders>
          </w:tcPr>
          <w:p w14:paraId="452AC625" w14:textId="77777777" w:rsidR="00F715BF" w:rsidRDefault="00F715BF" w:rsidP="00F715BF"/>
        </w:tc>
        <w:tc>
          <w:tcPr>
            <w:tcW w:w="1702" w:type="dxa"/>
            <w:tcBorders>
              <w:top w:val="double" w:sz="4" w:space="0" w:color="auto"/>
              <w:left w:val="nil"/>
              <w:bottom w:val="double" w:sz="4" w:space="0" w:color="auto"/>
              <w:right w:val="nil"/>
            </w:tcBorders>
          </w:tcPr>
          <w:p w14:paraId="15005575" w14:textId="77777777" w:rsidR="00F715BF" w:rsidRDefault="00F715BF" w:rsidP="00F715BF"/>
        </w:tc>
        <w:tc>
          <w:tcPr>
            <w:tcW w:w="1711" w:type="dxa"/>
            <w:tcBorders>
              <w:top w:val="double" w:sz="4" w:space="0" w:color="auto"/>
              <w:left w:val="nil"/>
              <w:bottom w:val="double" w:sz="4" w:space="0" w:color="auto"/>
              <w:right w:val="double" w:sz="4" w:space="0" w:color="auto"/>
            </w:tcBorders>
          </w:tcPr>
          <w:p w14:paraId="48DB1F14" w14:textId="77777777" w:rsidR="00F715BF" w:rsidRDefault="00F715BF" w:rsidP="00F715BF"/>
        </w:tc>
      </w:tr>
      <w:tr w:rsidR="00F715BF" w14:paraId="12476ED6" w14:textId="77777777" w:rsidTr="002E7AE6">
        <w:tc>
          <w:tcPr>
            <w:tcW w:w="675" w:type="dxa"/>
          </w:tcPr>
          <w:p w14:paraId="643C31E2" w14:textId="77777777" w:rsidR="00F715BF" w:rsidRDefault="00F715BF" w:rsidP="00F715BF">
            <w:r>
              <w:t>44.</w:t>
            </w:r>
          </w:p>
        </w:tc>
        <w:tc>
          <w:tcPr>
            <w:tcW w:w="2875" w:type="dxa"/>
          </w:tcPr>
          <w:p w14:paraId="7452AA2D" w14:textId="77777777" w:rsidR="00F715BF" w:rsidRPr="000E33C5" w:rsidRDefault="00F715BF" w:rsidP="00F715BF">
            <w:r>
              <w:t>В(2022)</w:t>
            </w:r>
          </w:p>
        </w:tc>
        <w:tc>
          <w:tcPr>
            <w:tcW w:w="5294" w:type="dxa"/>
            <w:gridSpan w:val="3"/>
          </w:tcPr>
          <w:p w14:paraId="225782F3" w14:textId="77777777" w:rsidR="00F715BF" w:rsidRPr="00413853" w:rsidRDefault="00F715BF" w:rsidP="00F715BF">
            <w:r>
              <w:t>Зидна гардеробна стена</w:t>
            </w:r>
          </w:p>
        </w:tc>
      </w:tr>
      <w:tr w:rsidR="00F715BF" w14:paraId="2B04B7EB" w14:textId="77777777" w:rsidTr="002E7AE6">
        <w:tc>
          <w:tcPr>
            <w:tcW w:w="675" w:type="dxa"/>
          </w:tcPr>
          <w:p w14:paraId="5973B0F4" w14:textId="77777777" w:rsidR="00F715BF" w:rsidRDefault="00F715BF" w:rsidP="00F715BF"/>
        </w:tc>
        <w:tc>
          <w:tcPr>
            <w:tcW w:w="2875" w:type="dxa"/>
          </w:tcPr>
          <w:p w14:paraId="465856BC" w14:textId="77777777" w:rsidR="00F715BF" w:rsidRDefault="00F715BF" w:rsidP="00F715BF">
            <w:r>
              <w:t>Материјал/ састав:</w:t>
            </w:r>
          </w:p>
        </w:tc>
        <w:tc>
          <w:tcPr>
            <w:tcW w:w="5294" w:type="dxa"/>
            <w:gridSpan w:val="3"/>
          </w:tcPr>
          <w:p w14:paraId="460438D2" w14:textId="77777777" w:rsidR="00F715BF" w:rsidRPr="008322BF" w:rsidRDefault="00F715BF" w:rsidP="00F715BF">
            <w:r>
              <w:t>Иверица обложена ХПЛ ламинатом</w:t>
            </w:r>
          </w:p>
        </w:tc>
      </w:tr>
      <w:tr w:rsidR="00F715BF" w14:paraId="4FD42668" w14:textId="77777777" w:rsidTr="002E7AE6">
        <w:tc>
          <w:tcPr>
            <w:tcW w:w="675" w:type="dxa"/>
          </w:tcPr>
          <w:p w14:paraId="6F106DDD" w14:textId="77777777" w:rsidR="00F715BF" w:rsidRDefault="00F715BF" w:rsidP="00F715BF"/>
        </w:tc>
        <w:tc>
          <w:tcPr>
            <w:tcW w:w="2875" w:type="dxa"/>
          </w:tcPr>
          <w:p w14:paraId="645399AA" w14:textId="77777777" w:rsidR="00F715BF" w:rsidRDefault="00F715BF" w:rsidP="00F715BF">
            <w:r>
              <w:t>Димензије:</w:t>
            </w:r>
          </w:p>
        </w:tc>
        <w:tc>
          <w:tcPr>
            <w:tcW w:w="5294" w:type="dxa"/>
            <w:gridSpan w:val="3"/>
          </w:tcPr>
          <w:p w14:paraId="763AFBA0" w14:textId="77777777" w:rsidR="00F715BF" w:rsidRPr="00F926E2" w:rsidRDefault="00F715BF" w:rsidP="00F715BF">
            <w:r>
              <w:t>40х3х180 цм</w:t>
            </w:r>
          </w:p>
        </w:tc>
      </w:tr>
      <w:tr w:rsidR="00F715BF" w14:paraId="5B2A08E2" w14:textId="77777777" w:rsidTr="002E7AE6">
        <w:tc>
          <w:tcPr>
            <w:tcW w:w="675" w:type="dxa"/>
          </w:tcPr>
          <w:p w14:paraId="18D2323C" w14:textId="77777777" w:rsidR="00F715BF" w:rsidRDefault="00F715BF" w:rsidP="00F715BF"/>
        </w:tc>
        <w:tc>
          <w:tcPr>
            <w:tcW w:w="2875" w:type="dxa"/>
          </w:tcPr>
          <w:p w14:paraId="52DDE217" w14:textId="77777777" w:rsidR="00F715BF" w:rsidRDefault="00F715BF" w:rsidP="00F715BF">
            <w:r>
              <w:t>Боја:</w:t>
            </w:r>
          </w:p>
        </w:tc>
        <w:tc>
          <w:tcPr>
            <w:tcW w:w="5294" w:type="dxa"/>
            <w:gridSpan w:val="3"/>
          </w:tcPr>
          <w:p w14:paraId="25377256" w14:textId="77777777" w:rsidR="00F715BF" w:rsidRPr="000E33C5" w:rsidRDefault="00F715BF" w:rsidP="00F715BF">
            <w:r>
              <w:t>По договору са наручиоцем</w:t>
            </w:r>
          </w:p>
        </w:tc>
      </w:tr>
      <w:tr w:rsidR="00F715BF" w:rsidRPr="00001C93" w14:paraId="796A5FE0" w14:textId="77777777" w:rsidTr="002E7AE6">
        <w:tc>
          <w:tcPr>
            <w:tcW w:w="675" w:type="dxa"/>
          </w:tcPr>
          <w:p w14:paraId="76A3B66B" w14:textId="77777777" w:rsidR="00F715BF" w:rsidRDefault="00F715BF" w:rsidP="00F715BF"/>
        </w:tc>
        <w:tc>
          <w:tcPr>
            <w:tcW w:w="2875" w:type="dxa"/>
          </w:tcPr>
          <w:p w14:paraId="019A0B6E" w14:textId="77777777" w:rsidR="00F715BF" w:rsidRDefault="00F715BF" w:rsidP="00F715BF">
            <w:r>
              <w:t>Опис</w:t>
            </w:r>
          </w:p>
        </w:tc>
        <w:tc>
          <w:tcPr>
            <w:tcW w:w="5294" w:type="dxa"/>
            <w:gridSpan w:val="3"/>
          </w:tcPr>
          <w:p w14:paraId="0DB52573" w14:textId="77777777" w:rsidR="00F715BF" w:rsidRPr="00F926E2" w:rsidRDefault="00F715BF" w:rsidP="00F715BF">
            <w:r>
              <w:t>Зидна гардеробна стена са полицом за капе. Користи се за одлагање гардеробе, обавезно фиксирање за зид изнад изведеног холкера.</w:t>
            </w:r>
          </w:p>
        </w:tc>
      </w:tr>
      <w:tr w:rsidR="00F715BF" w:rsidRPr="00001C93" w14:paraId="6E44CD2A" w14:textId="77777777" w:rsidTr="002E7AE6">
        <w:tc>
          <w:tcPr>
            <w:tcW w:w="675" w:type="dxa"/>
            <w:tcBorders>
              <w:top w:val="double" w:sz="4" w:space="0" w:color="auto"/>
              <w:left w:val="double" w:sz="4" w:space="0" w:color="auto"/>
              <w:bottom w:val="double" w:sz="4" w:space="0" w:color="auto"/>
              <w:right w:val="nil"/>
            </w:tcBorders>
          </w:tcPr>
          <w:p w14:paraId="00ED1B70" w14:textId="77777777" w:rsidR="00F715BF" w:rsidRPr="00001C93" w:rsidRDefault="00F715BF" w:rsidP="00F715BF"/>
        </w:tc>
        <w:tc>
          <w:tcPr>
            <w:tcW w:w="2875" w:type="dxa"/>
            <w:tcBorders>
              <w:top w:val="double" w:sz="4" w:space="0" w:color="auto"/>
              <w:left w:val="nil"/>
              <w:bottom w:val="double" w:sz="4" w:space="0" w:color="auto"/>
              <w:right w:val="nil"/>
            </w:tcBorders>
          </w:tcPr>
          <w:p w14:paraId="234247B8" w14:textId="77777777" w:rsidR="00F715BF" w:rsidRPr="00001C93" w:rsidRDefault="00F715BF" w:rsidP="00F715BF"/>
        </w:tc>
        <w:tc>
          <w:tcPr>
            <w:tcW w:w="1881" w:type="dxa"/>
            <w:tcBorders>
              <w:top w:val="double" w:sz="4" w:space="0" w:color="auto"/>
              <w:left w:val="nil"/>
              <w:bottom w:val="double" w:sz="4" w:space="0" w:color="auto"/>
              <w:right w:val="nil"/>
            </w:tcBorders>
          </w:tcPr>
          <w:p w14:paraId="40C621E1" w14:textId="77777777" w:rsidR="00F715BF" w:rsidRPr="00001C93" w:rsidRDefault="00F715BF" w:rsidP="00F715BF"/>
        </w:tc>
        <w:tc>
          <w:tcPr>
            <w:tcW w:w="1702" w:type="dxa"/>
            <w:tcBorders>
              <w:top w:val="double" w:sz="4" w:space="0" w:color="auto"/>
              <w:left w:val="nil"/>
              <w:bottom w:val="double" w:sz="4" w:space="0" w:color="auto"/>
              <w:right w:val="nil"/>
            </w:tcBorders>
          </w:tcPr>
          <w:p w14:paraId="0C0E9763" w14:textId="77777777" w:rsidR="00F715BF" w:rsidRPr="00001C93" w:rsidRDefault="00F715BF" w:rsidP="00F715BF"/>
        </w:tc>
        <w:tc>
          <w:tcPr>
            <w:tcW w:w="1711" w:type="dxa"/>
            <w:tcBorders>
              <w:top w:val="double" w:sz="4" w:space="0" w:color="auto"/>
              <w:left w:val="nil"/>
              <w:bottom w:val="double" w:sz="4" w:space="0" w:color="auto"/>
              <w:right w:val="double" w:sz="4" w:space="0" w:color="auto"/>
            </w:tcBorders>
          </w:tcPr>
          <w:p w14:paraId="26D25648" w14:textId="77777777" w:rsidR="00F715BF" w:rsidRPr="00001C93" w:rsidRDefault="00F715BF" w:rsidP="00F715BF"/>
        </w:tc>
      </w:tr>
      <w:tr w:rsidR="00F715BF" w14:paraId="5234884D" w14:textId="77777777" w:rsidTr="002E7AE6">
        <w:tc>
          <w:tcPr>
            <w:tcW w:w="675" w:type="dxa"/>
          </w:tcPr>
          <w:p w14:paraId="607FA942" w14:textId="77777777" w:rsidR="00F715BF" w:rsidRDefault="00F715BF" w:rsidP="00F715BF">
            <w:r>
              <w:t>45.</w:t>
            </w:r>
          </w:p>
        </w:tc>
        <w:tc>
          <w:tcPr>
            <w:tcW w:w="2875" w:type="dxa"/>
          </w:tcPr>
          <w:p w14:paraId="1C8D437D" w14:textId="77777777" w:rsidR="00F715BF" w:rsidRPr="000E33C5" w:rsidRDefault="00F715BF" w:rsidP="00F715BF">
            <w:r>
              <w:t>В(2101)</w:t>
            </w:r>
          </w:p>
        </w:tc>
        <w:tc>
          <w:tcPr>
            <w:tcW w:w="5294" w:type="dxa"/>
            <w:gridSpan w:val="3"/>
          </w:tcPr>
          <w:p w14:paraId="7262C535" w14:textId="77777777" w:rsidR="00F715BF" w:rsidRPr="00413853" w:rsidRDefault="00F715BF" w:rsidP="00F715BF">
            <w:r>
              <w:t>Предавачки пулт</w:t>
            </w:r>
          </w:p>
        </w:tc>
      </w:tr>
      <w:tr w:rsidR="00F715BF" w:rsidRPr="00001C93" w14:paraId="2874A4A1" w14:textId="77777777" w:rsidTr="002E7AE6">
        <w:tc>
          <w:tcPr>
            <w:tcW w:w="675" w:type="dxa"/>
          </w:tcPr>
          <w:p w14:paraId="445DCA2A" w14:textId="77777777" w:rsidR="00F715BF" w:rsidRDefault="00F715BF" w:rsidP="00F715BF"/>
        </w:tc>
        <w:tc>
          <w:tcPr>
            <w:tcW w:w="2875" w:type="dxa"/>
          </w:tcPr>
          <w:p w14:paraId="5D217F14" w14:textId="77777777" w:rsidR="00F715BF" w:rsidRDefault="00F715BF" w:rsidP="00F715BF">
            <w:r>
              <w:t>Материјал/ састав:</w:t>
            </w:r>
          </w:p>
        </w:tc>
        <w:tc>
          <w:tcPr>
            <w:tcW w:w="5294" w:type="dxa"/>
            <w:gridSpan w:val="3"/>
          </w:tcPr>
          <w:p w14:paraId="69150997" w14:textId="77777777" w:rsidR="00F715BF" w:rsidRDefault="00F715BF" w:rsidP="00F715BF">
            <w:r>
              <w:t xml:space="preserve">Корпус: иверица, обложена меламинском фолијом </w:t>
            </w:r>
          </w:p>
          <w:p w14:paraId="671DD233" w14:textId="77777777" w:rsidR="00F715BF" w:rsidRDefault="00F715BF" w:rsidP="00F715BF">
            <w:r>
              <w:t xml:space="preserve">Фронтови: иверица обложена ХПЛ ламинатом, </w:t>
            </w:r>
          </w:p>
          <w:p w14:paraId="7E15E164" w14:textId="77777777" w:rsidR="00F715BF" w:rsidRPr="008322BF" w:rsidRDefault="00F715BF" w:rsidP="00F715BF">
            <w:r>
              <w:t>Радна плоча: иверица обложена керроцк-ом или „одговарајуће“,</w:t>
            </w:r>
          </w:p>
        </w:tc>
      </w:tr>
      <w:tr w:rsidR="00F715BF" w14:paraId="19FAC6C8" w14:textId="77777777" w:rsidTr="002E7AE6">
        <w:tc>
          <w:tcPr>
            <w:tcW w:w="675" w:type="dxa"/>
          </w:tcPr>
          <w:p w14:paraId="1DDC6C2A" w14:textId="77777777" w:rsidR="00F715BF" w:rsidRPr="00001C93" w:rsidRDefault="00F715BF" w:rsidP="00F715BF"/>
        </w:tc>
        <w:tc>
          <w:tcPr>
            <w:tcW w:w="2875" w:type="dxa"/>
          </w:tcPr>
          <w:p w14:paraId="2C2E3929" w14:textId="77777777" w:rsidR="00F715BF" w:rsidRDefault="00F715BF" w:rsidP="00F715BF">
            <w:r>
              <w:t>Димензије:</w:t>
            </w:r>
          </w:p>
        </w:tc>
        <w:tc>
          <w:tcPr>
            <w:tcW w:w="5294" w:type="dxa"/>
            <w:gridSpan w:val="3"/>
          </w:tcPr>
          <w:p w14:paraId="0453B2B0" w14:textId="77777777" w:rsidR="00F715BF" w:rsidRPr="00F926E2" w:rsidRDefault="00F715BF" w:rsidP="00F715BF">
            <w:r>
              <w:t>180х85х75(115) цм</w:t>
            </w:r>
          </w:p>
        </w:tc>
      </w:tr>
      <w:tr w:rsidR="00F715BF" w14:paraId="4707C15C" w14:textId="77777777" w:rsidTr="002E7AE6">
        <w:tc>
          <w:tcPr>
            <w:tcW w:w="675" w:type="dxa"/>
          </w:tcPr>
          <w:p w14:paraId="44A8AD04" w14:textId="77777777" w:rsidR="00F715BF" w:rsidRDefault="00F715BF" w:rsidP="00F715BF"/>
        </w:tc>
        <w:tc>
          <w:tcPr>
            <w:tcW w:w="2875" w:type="dxa"/>
          </w:tcPr>
          <w:p w14:paraId="16023B70" w14:textId="77777777" w:rsidR="00F715BF" w:rsidRDefault="00F715BF" w:rsidP="00F715BF">
            <w:r>
              <w:t>Боја:</w:t>
            </w:r>
          </w:p>
        </w:tc>
        <w:tc>
          <w:tcPr>
            <w:tcW w:w="5294" w:type="dxa"/>
            <w:gridSpan w:val="3"/>
          </w:tcPr>
          <w:p w14:paraId="6EAEE804" w14:textId="77777777" w:rsidR="00F715BF" w:rsidRPr="000E33C5" w:rsidRDefault="00F715BF" w:rsidP="00F715BF">
            <w:r>
              <w:t>По захтеву наручиоца</w:t>
            </w:r>
          </w:p>
        </w:tc>
      </w:tr>
      <w:tr w:rsidR="00F715BF" w:rsidRPr="007929EA" w14:paraId="3FEE09E0" w14:textId="77777777" w:rsidTr="002E7AE6">
        <w:tc>
          <w:tcPr>
            <w:tcW w:w="675" w:type="dxa"/>
          </w:tcPr>
          <w:p w14:paraId="0F91D372" w14:textId="77777777" w:rsidR="00F715BF" w:rsidRDefault="00F715BF" w:rsidP="00F715BF"/>
        </w:tc>
        <w:tc>
          <w:tcPr>
            <w:tcW w:w="2875" w:type="dxa"/>
          </w:tcPr>
          <w:p w14:paraId="68697AE7" w14:textId="77777777" w:rsidR="00F715BF" w:rsidRDefault="00F715BF" w:rsidP="00F715BF">
            <w:r>
              <w:t>Опис</w:t>
            </w:r>
          </w:p>
        </w:tc>
        <w:tc>
          <w:tcPr>
            <w:tcW w:w="5294" w:type="dxa"/>
            <w:gridSpan w:val="3"/>
          </w:tcPr>
          <w:p w14:paraId="319CDC7E" w14:textId="77777777" w:rsidR="00F715BF" w:rsidRPr="00001C93" w:rsidRDefault="00316868" w:rsidP="00F715BF">
            <w:pPr>
              <w:tabs>
                <w:tab w:val="left" w:pos="567"/>
                <w:tab w:val="left" w:pos="1134"/>
                <w:tab w:val="left" w:pos="1701"/>
                <w:tab w:val="left" w:leader="dot" w:pos="8505"/>
              </w:tabs>
              <w:jc w:val="both"/>
            </w:pPr>
            <w:r>
              <w:rPr>
                <w:lang w:val="fr-FR"/>
              </w:rPr>
              <w:t>Стабилну</w:t>
            </w:r>
            <w:r w:rsidR="00C54CF6">
              <w:t xml:space="preserve"> </w:t>
            </w:r>
            <w:r>
              <w:rPr>
                <w:lang w:val="fr-FR"/>
              </w:rPr>
              <w:t>конструкцију</w:t>
            </w:r>
            <w:r w:rsidR="00C54CF6">
              <w:t xml:space="preserve"> </w:t>
            </w:r>
            <w:r>
              <w:rPr>
                <w:lang w:val="fr-FR"/>
              </w:rPr>
              <w:t>пулта</w:t>
            </w:r>
            <w:r w:rsidR="00C54CF6">
              <w:t xml:space="preserve"> </w:t>
            </w:r>
            <w:r>
              <w:rPr>
                <w:lang w:val="fr-FR"/>
              </w:rPr>
              <w:t>чине</w:t>
            </w:r>
            <w:r w:rsidR="00C54CF6">
              <w:t xml:space="preserve"> </w:t>
            </w:r>
            <w:r>
              <w:rPr>
                <w:lang w:val="fr-FR"/>
              </w:rPr>
              <w:t>међусобно</w:t>
            </w:r>
            <w:r w:rsidR="00C54CF6">
              <w:t xml:space="preserve"> </w:t>
            </w:r>
            <w:r>
              <w:rPr>
                <w:lang w:val="fr-FR"/>
              </w:rPr>
              <w:t>повезани</w:t>
            </w:r>
            <w:r w:rsidR="00C54CF6">
              <w:t xml:space="preserve"> </w:t>
            </w:r>
            <w:r>
              <w:rPr>
                <w:lang w:val="fr-FR"/>
              </w:rPr>
              <w:t>подградни</w:t>
            </w:r>
            <w:r w:rsidR="00C54CF6">
              <w:t xml:space="preserve"> </w:t>
            </w:r>
            <w:r>
              <w:rPr>
                <w:lang w:val="fr-FR"/>
              </w:rPr>
              <w:t>елементи</w:t>
            </w:r>
            <w:r w:rsidR="00C54CF6">
              <w:t xml:space="preserve"> </w:t>
            </w:r>
            <w:r>
              <w:rPr>
                <w:lang w:val="fr-FR"/>
              </w:rPr>
              <w:t>одговарајуће</w:t>
            </w:r>
            <w:r w:rsidR="00C54CF6">
              <w:t xml:space="preserve"> </w:t>
            </w:r>
            <w:r>
              <w:rPr>
                <w:lang w:val="fr-FR"/>
              </w:rPr>
              <w:t>намене</w:t>
            </w:r>
            <w:r w:rsidR="00C54CF6">
              <w:t xml:space="preserve"> </w:t>
            </w:r>
            <w:r w:rsidR="00F715BF" w:rsidRPr="00001C93">
              <w:rPr>
                <w:strike/>
                <w:color w:val="FF0000"/>
              </w:rPr>
              <w:t>(</w:t>
            </w:r>
            <w:r w:rsidRPr="00080451">
              <w:rPr>
                <w:strike/>
                <w:color w:val="FF0000"/>
                <w:lang w:val="fr-FR"/>
              </w:rPr>
              <w:t>врата</w:t>
            </w:r>
            <w:r w:rsidR="00F715BF" w:rsidRPr="00001C93">
              <w:rPr>
                <w:strike/>
                <w:color w:val="FF0000"/>
              </w:rPr>
              <w:t>,</w:t>
            </w:r>
            <w:r w:rsidR="00C54CF6">
              <w:rPr>
                <w:color w:val="FF0000"/>
              </w:rPr>
              <w:t xml:space="preserve"> </w:t>
            </w:r>
            <w:r>
              <w:rPr>
                <w:lang w:val="fr-FR"/>
              </w:rPr>
              <w:t>фиоке</w:t>
            </w:r>
            <w:r w:rsidR="00F715BF" w:rsidRPr="00001C93">
              <w:t xml:space="preserve">, </w:t>
            </w:r>
            <w:r>
              <w:rPr>
                <w:lang w:val="fr-FR"/>
              </w:rPr>
              <w:t>место</w:t>
            </w:r>
            <w:r w:rsidR="00C54CF6">
              <w:t xml:space="preserve"> </w:t>
            </w:r>
            <w:r>
              <w:rPr>
                <w:lang w:val="fr-FR"/>
              </w:rPr>
              <w:t>за</w:t>
            </w:r>
            <w:r w:rsidR="00C54CF6">
              <w:t xml:space="preserve"> </w:t>
            </w:r>
            <w:r>
              <w:rPr>
                <w:lang w:val="fr-FR"/>
              </w:rPr>
              <w:t>рачунар</w:t>
            </w:r>
            <w:r w:rsidR="00F715BF" w:rsidRPr="00001C93">
              <w:t xml:space="preserve">, </w:t>
            </w:r>
            <w:r>
              <w:rPr>
                <w:lang w:val="fr-FR"/>
              </w:rPr>
              <w:t>место</w:t>
            </w:r>
            <w:r w:rsidR="00C54CF6">
              <w:t xml:space="preserve"> </w:t>
            </w:r>
            <w:r>
              <w:rPr>
                <w:lang w:val="fr-FR"/>
              </w:rPr>
              <w:t>за</w:t>
            </w:r>
            <w:r w:rsidR="00C54CF6">
              <w:t xml:space="preserve"> </w:t>
            </w:r>
            <w:r>
              <w:rPr>
                <w:lang w:val="fr-FR"/>
              </w:rPr>
              <w:t>штампач</w:t>
            </w:r>
            <w:r w:rsidR="00F715BF" w:rsidRPr="00001C93">
              <w:t>)</w:t>
            </w:r>
          </w:p>
          <w:p w14:paraId="69C388D1" w14:textId="77777777" w:rsidR="00F715BF" w:rsidRPr="00001C93" w:rsidRDefault="00316868" w:rsidP="00F715BF">
            <w:pPr>
              <w:tabs>
                <w:tab w:val="left" w:pos="567"/>
                <w:tab w:val="left" w:pos="1134"/>
                <w:tab w:val="left" w:pos="1701"/>
                <w:tab w:val="left" w:leader="dot" w:pos="8505"/>
              </w:tabs>
              <w:jc w:val="both"/>
            </w:pPr>
            <w:r>
              <w:rPr>
                <w:lang w:val="fr-FR"/>
              </w:rPr>
              <w:t>Елементи</w:t>
            </w:r>
            <w:r w:rsidR="00C54CF6">
              <w:t xml:space="preserve"> </w:t>
            </w:r>
            <w:r>
              <w:rPr>
                <w:lang w:val="fr-FR"/>
              </w:rPr>
              <w:t>су</w:t>
            </w:r>
            <w:r w:rsidR="00C54CF6">
              <w:t xml:space="preserve"> </w:t>
            </w:r>
            <w:r>
              <w:rPr>
                <w:lang w:val="fr-FR"/>
              </w:rPr>
              <w:t>са</w:t>
            </w:r>
            <w:r w:rsidR="00C54CF6">
              <w:t xml:space="preserve"> </w:t>
            </w:r>
            <w:r>
              <w:rPr>
                <w:lang w:val="fr-FR"/>
              </w:rPr>
              <w:t>заједничком</w:t>
            </w:r>
            <w:r w:rsidR="00C54CF6">
              <w:t xml:space="preserve"> </w:t>
            </w:r>
            <w:r>
              <w:rPr>
                <w:lang w:val="fr-FR"/>
              </w:rPr>
              <w:t>ПВЦ</w:t>
            </w:r>
            <w:r w:rsidR="00C54CF6">
              <w:t xml:space="preserve"> </w:t>
            </w:r>
            <w:r>
              <w:rPr>
                <w:lang w:val="fr-FR"/>
              </w:rPr>
              <w:t>соклом</w:t>
            </w:r>
            <w:r w:rsidR="00C54CF6">
              <w:t xml:space="preserve"> </w:t>
            </w:r>
            <w:r>
              <w:rPr>
                <w:lang w:val="fr-FR"/>
              </w:rPr>
              <w:t>висине</w:t>
            </w:r>
            <w:r w:rsidR="00F715BF" w:rsidRPr="00001C93">
              <w:t xml:space="preserve"> 15</w:t>
            </w:r>
            <w:r>
              <w:rPr>
                <w:lang w:val="fr-FR"/>
              </w:rPr>
              <w:t>цм</w:t>
            </w:r>
            <w:r w:rsidR="00C54CF6">
              <w:t xml:space="preserve"> </w:t>
            </w:r>
            <w:r>
              <w:rPr>
                <w:lang w:val="fr-FR"/>
              </w:rPr>
              <w:t>од</w:t>
            </w:r>
            <w:r w:rsidR="00C54CF6">
              <w:t xml:space="preserve"> </w:t>
            </w:r>
            <w:r>
              <w:rPr>
                <w:lang w:val="fr-FR"/>
              </w:rPr>
              <w:t>пода</w:t>
            </w:r>
            <w:r w:rsidR="00C54CF6">
              <w:t xml:space="preserve"> </w:t>
            </w:r>
            <w:r>
              <w:rPr>
                <w:lang w:val="fr-FR"/>
              </w:rPr>
              <w:t>и</w:t>
            </w:r>
            <w:r w:rsidR="00C54CF6">
              <w:t xml:space="preserve"> </w:t>
            </w:r>
            <w:r>
              <w:rPr>
                <w:lang w:val="fr-FR"/>
              </w:rPr>
              <w:t>обезбеђеним</w:t>
            </w:r>
            <w:r w:rsidR="00C54CF6">
              <w:t xml:space="preserve"> </w:t>
            </w:r>
            <w:r>
              <w:rPr>
                <w:lang w:val="fr-FR"/>
              </w:rPr>
              <w:t>системом</w:t>
            </w:r>
            <w:r w:rsidR="00C54CF6">
              <w:t xml:space="preserve"> </w:t>
            </w:r>
            <w:r>
              <w:rPr>
                <w:lang w:val="fr-FR"/>
              </w:rPr>
              <w:t>закључавања</w:t>
            </w:r>
            <w:r w:rsidR="00F715BF" w:rsidRPr="00001C93">
              <w:t xml:space="preserve">. </w:t>
            </w:r>
          </w:p>
          <w:p w14:paraId="0D6498DD" w14:textId="77777777" w:rsidR="00F715BF" w:rsidRPr="00316868" w:rsidRDefault="00316868" w:rsidP="00F715BF">
            <w:pPr>
              <w:tabs>
                <w:tab w:val="left" w:pos="567"/>
                <w:tab w:val="left" w:pos="1134"/>
                <w:tab w:val="left" w:pos="1701"/>
                <w:tab w:val="left" w:leader="dot" w:pos="8505"/>
              </w:tabs>
              <w:jc w:val="both"/>
              <w:rPr>
                <w:lang w:val="pl-PL"/>
              </w:rPr>
            </w:pPr>
            <w:r>
              <w:rPr>
                <w:lang w:val="pl-PL"/>
              </w:rPr>
              <w:t>На</w:t>
            </w:r>
            <w:r w:rsidR="00C54CF6">
              <w:t xml:space="preserve"> </w:t>
            </w:r>
            <w:r>
              <w:rPr>
                <w:lang w:val="pl-PL"/>
              </w:rPr>
              <w:t>горњем</w:t>
            </w:r>
            <w:r w:rsidR="00C54CF6">
              <w:t xml:space="preserve"> </w:t>
            </w:r>
            <w:r>
              <w:rPr>
                <w:lang w:val="pl-PL"/>
              </w:rPr>
              <w:t>крају</w:t>
            </w:r>
            <w:r w:rsidR="00C54CF6">
              <w:t xml:space="preserve"> </w:t>
            </w:r>
            <w:r>
              <w:rPr>
                <w:lang w:val="pl-PL"/>
              </w:rPr>
              <w:t>подградних</w:t>
            </w:r>
            <w:r w:rsidR="00C54CF6">
              <w:t xml:space="preserve"> </w:t>
            </w:r>
            <w:r>
              <w:rPr>
                <w:lang w:val="pl-PL"/>
              </w:rPr>
              <w:t>елемената</w:t>
            </w:r>
            <w:r w:rsidR="00C54CF6">
              <w:t xml:space="preserve"> </w:t>
            </w:r>
            <w:r>
              <w:rPr>
                <w:lang w:val="pl-PL"/>
              </w:rPr>
              <w:t>поставља</w:t>
            </w:r>
            <w:r w:rsidR="00C54CF6">
              <w:t xml:space="preserve"> </w:t>
            </w:r>
            <w:r>
              <w:rPr>
                <w:lang w:val="pl-PL"/>
              </w:rPr>
              <w:t>се</w:t>
            </w:r>
            <w:r w:rsidR="00C54CF6">
              <w:t xml:space="preserve"> </w:t>
            </w:r>
            <w:r>
              <w:rPr>
                <w:lang w:val="pl-PL"/>
              </w:rPr>
              <w:t>радна</w:t>
            </w:r>
            <w:r w:rsidR="00C54CF6">
              <w:t xml:space="preserve"> </w:t>
            </w:r>
            <w:r>
              <w:rPr>
                <w:lang w:val="pl-PL"/>
              </w:rPr>
              <w:t>плоча</w:t>
            </w:r>
            <w:r w:rsidR="00C54CF6">
              <w:t xml:space="preserve"> </w:t>
            </w:r>
            <w:r>
              <w:rPr>
                <w:lang w:val="pl-PL"/>
              </w:rPr>
              <w:t>дебљине</w:t>
            </w:r>
            <w:r w:rsidR="00F715BF" w:rsidRPr="00316868">
              <w:rPr>
                <w:lang w:val="pl-PL"/>
              </w:rPr>
              <w:t xml:space="preserve"> 30</w:t>
            </w:r>
            <w:r>
              <w:rPr>
                <w:lang w:val="pl-PL"/>
              </w:rPr>
              <w:t>мм</w:t>
            </w:r>
            <w:r w:rsidR="00F715BF" w:rsidRPr="00316868">
              <w:rPr>
                <w:lang w:val="pl-PL"/>
              </w:rPr>
              <w:t>.</w:t>
            </w:r>
          </w:p>
          <w:p w14:paraId="67490F14" w14:textId="77777777" w:rsidR="00F715BF" w:rsidRPr="00316868" w:rsidRDefault="00316868" w:rsidP="00F715BF">
            <w:pPr>
              <w:tabs>
                <w:tab w:val="left" w:pos="567"/>
                <w:tab w:val="left" w:pos="1134"/>
                <w:tab w:val="left" w:pos="1701"/>
                <w:tab w:val="left" w:leader="dot" w:pos="8505"/>
              </w:tabs>
              <w:jc w:val="both"/>
              <w:rPr>
                <w:lang w:val="pl-PL"/>
              </w:rPr>
            </w:pPr>
            <w:r>
              <w:rPr>
                <w:lang w:val="pl-PL"/>
              </w:rPr>
              <w:t>У</w:t>
            </w:r>
            <w:r w:rsidR="00C54CF6">
              <w:t xml:space="preserve"> </w:t>
            </w:r>
            <w:r>
              <w:rPr>
                <w:lang w:val="pl-PL"/>
              </w:rPr>
              <w:t>делу</w:t>
            </w:r>
            <w:r w:rsidR="00C54CF6">
              <w:t xml:space="preserve"> </w:t>
            </w:r>
            <w:r>
              <w:rPr>
                <w:lang w:val="pl-PL"/>
              </w:rPr>
              <w:t>радне</w:t>
            </w:r>
            <w:r w:rsidR="00C54CF6">
              <w:t xml:space="preserve"> </w:t>
            </w:r>
            <w:r>
              <w:rPr>
                <w:lang w:val="pl-PL"/>
              </w:rPr>
              <w:t>плоче</w:t>
            </w:r>
            <w:r w:rsidR="00F715BF" w:rsidRPr="00316868">
              <w:rPr>
                <w:lang w:val="pl-PL"/>
              </w:rPr>
              <w:t xml:space="preserve"> (</w:t>
            </w:r>
            <w:r>
              <w:rPr>
                <w:lang w:val="pl-PL"/>
              </w:rPr>
              <w:t>обично</w:t>
            </w:r>
            <w:r w:rsidR="00C54CF6">
              <w:t xml:space="preserve"> </w:t>
            </w:r>
            <w:r>
              <w:rPr>
                <w:lang w:val="pl-PL"/>
              </w:rPr>
              <w:t>по</w:t>
            </w:r>
            <w:r w:rsidR="00C54CF6">
              <w:t xml:space="preserve"> </w:t>
            </w:r>
            <w:r>
              <w:rPr>
                <w:lang w:val="pl-PL"/>
              </w:rPr>
              <w:t>дужини</w:t>
            </w:r>
            <w:r w:rsidR="00F715BF" w:rsidRPr="00316868">
              <w:rPr>
                <w:lang w:val="pl-PL"/>
              </w:rPr>
              <w:t xml:space="preserve">, </w:t>
            </w:r>
            <w:r>
              <w:rPr>
                <w:lang w:val="pl-PL"/>
              </w:rPr>
              <w:t>а</w:t>
            </w:r>
            <w:r w:rsidR="00C54CF6">
              <w:t xml:space="preserve"> </w:t>
            </w:r>
            <w:r>
              <w:rPr>
                <w:lang w:val="pl-PL"/>
              </w:rPr>
              <w:t>бочно</w:t>
            </w:r>
            <w:r w:rsidR="00C54CF6">
              <w:t xml:space="preserve"> </w:t>
            </w:r>
            <w:r>
              <w:rPr>
                <w:lang w:val="pl-PL"/>
              </w:rPr>
              <w:t>по</w:t>
            </w:r>
            <w:r w:rsidR="00C54CF6">
              <w:t xml:space="preserve"> </w:t>
            </w:r>
            <w:r>
              <w:rPr>
                <w:lang w:val="pl-PL"/>
              </w:rPr>
              <w:t>потреби</w:t>
            </w:r>
            <w:r w:rsidR="00F715BF" w:rsidRPr="00316868">
              <w:rPr>
                <w:lang w:val="pl-PL"/>
              </w:rPr>
              <w:t xml:space="preserve">), </w:t>
            </w:r>
            <w:r>
              <w:rPr>
                <w:lang w:val="pl-PL"/>
              </w:rPr>
              <w:t>формира</w:t>
            </w:r>
            <w:r w:rsidR="00C54CF6">
              <w:t xml:space="preserve"> </w:t>
            </w:r>
            <w:r>
              <w:rPr>
                <w:lang w:val="pl-PL"/>
              </w:rPr>
              <w:t>се</w:t>
            </w:r>
            <w:r w:rsidR="00C54CF6">
              <w:t xml:space="preserve"> </w:t>
            </w:r>
            <w:r>
              <w:rPr>
                <w:lang w:val="pl-PL"/>
              </w:rPr>
              <w:t>простор</w:t>
            </w:r>
            <w:r w:rsidR="00F715BF" w:rsidRPr="00316868">
              <w:rPr>
                <w:lang w:val="pl-PL"/>
              </w:rPr>
              <w:t xml:space="preserve"> – </w:t>
            </w:r>
            <w:r>
              <w:rPr>
                <w:lang w:val="pl-PL"/>
              </w:rPr>
              <w:t>узвишење</w:t>
            </w:r>
            <w:r w:rsidR="007929EA">
              <w:t xml:space="preserve"> </w:t>
            </w:r>
            <w:r>
              <w:rPr>
                <w:lang w:val="pl-PL"/>
              </w:rPr>
              <w:t>двоструке</w:t>
            </w:r>
            <w:r w:rsidR="007929EA">
              <w:t xml:space="preserve"> </w:t>
            </w:r>
            <w:r>
              <w:rPr>
                <w:lang w:val="pl-PL"/>
              </w:rPr>
              <w:t>намене</w:t>
            </w:r>
            <w:r w:rsidR="00F715BF" w:rsidRPr="00316868">
              <w:rPr>
                <w:lang w:val="pl-PL"/>
              </w:rPr>
              <w:t>:</w:t>
            </w:r>
          </w:p>
          <w:p w14:paraId="78D46654" w14:textId="77777777" w:rsidR="00F715BF" w:rsidRPr="00316868" w:rsidRDefault="00F715BF" w:rsidP="00F715BF">
            <w:pPr>
              <w:tabs>
                <w:tab w:val="left" w:pos="567"/>
                <w:tab w:val="left" w:pos="1134"/>
                <w:tab w:val="left" w:pos="1701"/>
                <w:tab w:val="left" w:leader="dot" w:pos="8505"/>
              </w:tabs>
              <w:jc w:val="both"/>
              <w:rPr>
                <w:lang w:val="pl-PL"/>
              </w:rPr>
            </w:pPr>
            <w:r w:rsidRPr="00316868">
              <w:rPr>
                <w:lang w:val="pl-PL"/>
              </w:rPr>
              <w:t xml:space="preserve">- </w:t>
            </w:r>
            <w:r w:rsidR="00316868">
              <w:rPr>
                <w:lang w:val="pl-PL"/>
              </w:rPr>
              <w:t>за</w:t>
            </w:r>
            <w:r w:rsidR="007929EA">
              <w:t xml:space="preserve"> </w:t>
            </w:r>
            <w:r w:rsidR="00316868">
              <w:rPr>
                <w:lang w:val="pl-PL"/>
              </w:rPr>
              <w:t>несметано</w:t>
            </w:r>
            <w:r w:rsidR="007929EA">
              <w:t xml:space="preserve"> </w:t>
            </w:r>
            <w:r w:rsidR="00316868">
              <w:rPr>
                <w:lang w:val="pl-PL"/>
              </w:rPr>
              <w:t>постављање</w:t>
            </w:r>
            <w:r w:rsidR="007929EA">
              <w:t xml:space="preserve"> </w:t>
            </w:r>
            <w:r w:rsidR="00316868">
              <w:rPr>
                <w:lang w:val="pl-PL"/>
              </w:rPr>
              <w:t>енергетског</w:t>
            </w:r>
            <w:r w:rsidR="007929EA">
              <w:t xml:space="preserve"> </w:t>
            </w:r>
            <w:r w:rsidR="00316868">
              <w:rPr>
                <w:lang w:val="pl-PL"/>
              </w:rPr>
              <w:t>канала</w:t>
            </w:r>
          </w:p>
          <w:p w14:paraId="07668C38" w14:textId="77777777" w:rsidR="00F715BF" w:rsidRPr="007929EA" w:rsidRDefault="007929EA" w:rsidP="00F715BF">
            <w:pPr>
              <w:tabs>
                <w:tab w:val="left" w:pos="567"/>
                <w:tab w:val="left" w:pos="1134"/>
                <w:tab w:val="left" w:pos="1701"/>
                <w:tab w:val="left" w:leader="dot" w:pos="8505"/>
              </w:tabs>
              <w:jc w:val="both"/>
            </w:pPr>
            <w:r>
              <w:rPr>
                <w:lang w:val="pl-PL"/>
              </w:rPr>
              <w:t>С</w:t>
            </w:r>
            <w:r w:rsidR="00316868">
              <w:rPr>
                <w:lang w:val="pl-PL"/>
              </w:rPr>
              <w:t>а</w:t>
            </w:r>
            <w:r>
              <w:t xml:space="preserve"> </w:t>
            </w:r>
            <w:r w:rsidR="00316868">
              <w:rPr>
                <w:lang w:val="pl-PL"/>
              </w:rPr>
              <w:t>свим</w:t>
            </w:r>
            <w:r>
              <w:t xml:space="preserve"> </w:t>
            </w:r>
            <w:r w:rsidR="00316868">
              <w:rPr>
                <w:lang w:val="pl-PL"/>
              </w:rPr>
              <w:t>неопходним</w:t>
            </w:r>
            <w:r>
              <w:t xml:space="preserve"> </w:t>
            </w:r>
            <w:r w:rsidR="00316868">
              <w:rPr>
                <w:lang w:val="pl-PL"/>
              </w:rPr>
              <w:t>прикључцима</w:t>
            </w:r>
            <w:r>
              <w:t xml:space="preserve"> </w:t>
            </w:r>
            <w:r w:rsidR="00316868">
              <w:rPr>
                <w:lang w:val="pl-PL"/>
              </w:rPr>
              <w:t>јаке</w:t>
            </w:r>
            <w:r>
              <w:t xml:space="preserve"> </w:t>
            </w:r>
            <w:r w:rsidR="00316868">
              <w:rPr>
                <w:lang w:val="pl-PL"/>
              </w:rPr>
              <w:t>ис</w:t>
            </w:r>
            <w:r>
              <w:t xml:space="preserve"> </w:t>
            </w:r>
            <w:r w:rsidR="00316868">
              <w:rPr>
                <w:lang w:val="pl-PL"/>
              </w:rPr>
              <w:t>лабе</w:t>
            </w:r>
          </w:p>
          <w:p w14:paraId="041E02CF" w14:textId="77777777" w:rsidR="00F715BF" w:rsidRPr="00316868" w:rsidRDefault="00316868" w:rsidP="00F715BF">
            <w:pPr>
              <w:tabs>
                <w:tab w:val="left" w:pos="567"/>
                <w:tab w:val="left" w:pos="1134"/>
                <w:tab w:val="left" w:pos="1701"/>
                <w:tab w:val="left" w:leader="dot" w:pos="8505"/>
              </w:tabs>
              <w:jc w:val="both"/>
              <w:rPr>
                <w:lang w:val="pl-PL"/>
              </w:rPr>
            </w:pPr>
            <w:r>
              <w:rPr>
                <w:lang w:val="pl-PL"/>
              </w:rPr>
              <w:t>струје</w:t>
            </w:r>
            <w:r w:rsidR="00F715BF" w:rsidRPr="00316868">
              <w:rPr>
                <w:lang w:val="pl-PL"/>
              </w:rPr>
              <w:t>,</w:t>
            </w:r>
          </w:p>
          <w:p w14:paraId="0E5E7719" w14:textId="77777777" w:rsidR="00F715BF" w:rsidRPr="00316868" w:rsidRDefault="00F715BF" w:rsidP="00F715BF">
            <w:pPr>
              <w:tabs>
                <w:tab w:val="left" w:pos="567"/>
                <w:tab w:val="left" w:pos="1134"/>
                <w:tab w:val="left" w:pos="1701"/>
                <w:tab w:val="left" w:leader="dot" w:pos="8505"/>
              </w:tabs>
              <w:jc w:val="both"/>
              <w:rPr>
                <w:lang w:val="pl-PL"/>
              </w:rPr>
            </w:pPr>
            <w:r w:rsidRPr="00316868">
              <w:rPr>
                <w:lang w:val="pl-PL"/>
              </w:rPr>
              <w:t xml:space="preserve">- </w:t>
            </w:r>
            <w:r w:rsidR="00316868">
              <w:rPr>
                <w:lang w:val="pl-PL"/>
              </w:rPr>
              <w:t>као</w:t>
            </w:r>
            <w:r w:rsidR="007929EA">
              <w:t xml:space="preserve"> </w:t>
            </w:r>
            <w:r w:rsidR="00316868">
              <w:rPr>
                <w:lang w:val="pl-PL"/>
              </w:rPr>
              <w:t>део</w:t>
            </w:r>
            <w:r w:rsidR="007929EA">
              <w:t xml:space="preserve"> </w:t>
            </w:r>
            <w:r w:rsidR="00316868">
              <w:rPr>
                <w:lang w:val="pl-PL"/>
              </w:rPr>
              <w:t>простора</w:t>
            </w:r>
            <w:r w:rsidR="007929EA">
              <w:t xml:space="preserve"> </w:t>
            </w:r>
            <w:r w:rsidR="00316868">
              <w:rPr>
                <w:lang w:val="pl-PL"/>
              </w:rPr>
              <w:t>за</w:t>
            </w:r>
            <w:r w:rsidR="007929EA">
              <w:t xml:space="preserve"> </w:t>
            </w:r>
            <w:r w:rsidR="00316868">
              <w:rPr>
                <w:lang w:val="pl-PL"/>
              </w:rPr>
              <w:t>мануелни</w:t>
            </w:r>
            <w:r w:rsidR="007929EA">
              <w:t xml:space="preserve"> </w:t>
            </w:r>
            <w:r w:rsidR="00316868">
              <w:rPr>
                <w:lang w:val="pl-PL"/>
              </w:rPr>
              <w:t>рад</w:t>
            </w:r>
            <w:r w:rsidR="007929EA">
              <w:t xml:space="preserve"> </w:t>
            </w:r>
            <w:r w:rsidR="00316868">
              <w:rPr>
                <w:lang w:val="pl-PL"/>
              </w:rPr>
              <w:t>пре</w:t>
            </w:r>
            <w:r w:rsidR="007929EA">
              <w:t xml:space="preserve"> </w:t>
            </w:r>
            <w:r w:rsidR="00316868">
              <w:rPr>
                <w:lang w:val="pl-PL"/>
              </w:rPr>
              <w:t>свега</w:t>
            </w:r>
          </w:p>
          <w:p w14:paraId="590BC0E3" w14:textId="77777777" w:rsidR="00F715BF" w:rsidRPr="00316868" w:rsidRDefault="00316868" w:rsidP="00F715BF">
            <w:pPr>
              <w:tabs>
                <w:tab w:val="left" w:pos="567"/>
                <w:tab w:val="left" w:pos="1134"/>
                <w:tab w:val="left" w:pos="1701"/>
                <w:tab w:val="left" w:leader="dot" w:pos="8505"/>
              </w:tabs>
              <w:jc w:val="both"/>
              <w:rPr>
                <w:lang w:val="pl-PL"/>
              </w:rPr>
            </w:pPr>
            <w:r>
              <w:rPr>
                <w:lang w:val="pl-PL"/>
              </w:rPr>
              <w:t>пацијената</w:t>
            </w:r>
          </w:p>
          <w:p w14:paraId="32F3B742" w14:textId="77777777" w:rsidR="00F715BF" w:rsidRPr="00316868" w:rsidRDefault="00316868" w:rsidP="00F715BF">
            <w:pPr>
              <w:tabs>
                <w:tab w:val="left" w:pos="567"/>
                <w:tab w:val="left" w:pos="1134"/>
                <w:tab w:val="left" w:pos="1701"/>
                <w:tab w:val="left" w:leader="dot" w:pos="8505"/>
              </w:tabs>
              <w:jc w:val="both"/>
              <w:rPr>
                <w:lang w:val="it-IT"/>
              </w:rPr>
            </w:pPr>
            <w:r>
              <w:rPr>
                <w:lang w:val="it-IT"/>
              </w:rPr>
              <w:t>Плоча</w:t>
            </w:r>
            <w:r w:rsidR="007929EA">
              <w:t xml:space="preserve"> </w:t>
            </w:r>
            <w:r>
              <w:rPr>
                <w:lang w:val="it-IT"/>
              </w:rPr>
              <w:t>се</w:t>
            </w:r>
            <w:r w:rsidR="007929EA">
              <w:t xml:space="preserve"> </w:t>
            </w:r>
            <w:r>
              <w:rPr>
                <w:lang w:val="it-IT"/>
              </w:rPr>
              <w:t>поставља</w:t>
            </w:r>
            <w:r w:rsidR="007929EA">
              <w:t xml:space="preserve"> </w:t>
            </w:r>
            <w:r>
              <w:rPr>
                <w:lang w:val="it-IT"/>
              </w:rPr>
              <w:t>на</w:t>
            </w:r>
            <w:r w:rsidR="007929EA">
              <w:t xml:space="preserve"> </w:t>
            </w:r>
            <w:r>
              <w:rPr>
                <w:lang w:val="it-IT"/>
              </w:rPr>
              <w:t>висини</w:t>
            </w:r>
            <w:r w:rsidR="00F715BF" w:rsidRPr="00316868">
              <w:rPr>
                <w:lang w:val="it-IT"/>
              </w:rPr>
              <w:t xml:space="preserve"> 75</w:t>
            </w:r>
            <w:r>
              <w:rPr>
                <w:lang w:val="it-IT"/>
              </w:rPr>
              <w:t>цм</w:t>
            </w:r>
            <w:r w:rsidR="007929EA">
              <w:t xml:space="preserve"> </w:t>
            </w:r>
            <w:r>
              <w:rPr>
                <w:lang w:val="it-IT"/>
              </w:rPr>
              <w:t>односно</w:t>
            </w:r>
            <w:r w:rsidR="007929EA">
              <w:t xml:space="preserve"> </w:t>
            </w:r>
            <w:r>
              <w:rPr>
                <w:lang w:val="it-IT"/>
              </w:rPr>
              <w:t>са</w:t>
            </w:r>
            <w:r w:rsidR="007929EA">
              <w:t xml:space="preserve"> </w:t>
            </w:r>
            <w:r>
              <w:rPr>
                <w:lang w:val="it-IT"/>
              </w:rPr>
              <w:t>интегрисаним</w:t>
            </w:r>
            <w:r w:rsidR="007929EA">
              <w:t xml:space="preserve"> </w:t>
            </w:r>
            <w:r>
              <w:rPr>
                <w:lang w:val="it-IT"/>
              </w:rPr>
              <w:t>узвишењем</w:t>
            </w:r>
            <w:r w:rsidR="007929EA">
              <w:t xml:space="preserve"> </w:t>
            </w:r>
            <w:r>
              <w:rPr>
                <w:lang w:val="it-IT"/>
              </w:rPr>
              <w:t>на</w:t>
            </w:r>
            <w:r w:rsidR="007929EA">
              <w:t xml:space="preserve"> </w:t>
            </w:r>
            <w:r>
              <w:rPr>
                <w:lang w:val="it-IT"/>
              </w:rPr>
              <w:t>висини</w:t>
            </w:r>
            <w:r w:rsidR="007929EA">
              <w:t xml:space="preserve"> </w:t>
            </w:r>
            <w:r>
              <w:rPr>
                <w:lang w:val="it-IT"/>
              </w:rPr>
              <w:t>од</w:t>
            </w:r>
            <w:r w:rsidR="00F715BF" w:rsidRPr="00316868">
              <w:rPr>
                <w:lang w:val="it-IT"/>
              </w:rPr>
              <w:t xml:space="preserve"> 115</w:t>
            </w:r>
            <w:r>
              <w:rPr>
                <w:lang w:val="it-IT"/>
              </w:rPr>
              <w:t>цм</w:t>
            </w:r>
            <w:r w:rsidR="00F715BF" w:rsidRPr="00316868">
              <w:rPr>
                <w:lang w:val="it-IT"/>
              </w:rPr>
              <w:t>.</w:t>
            </w:r>
          </w:p>
          <w:p w14:paraId="4ACA1CF1" w14:textId="77777777" w:rsidR="00F715BF" w:rsidRPr="00316868" w:rsidRDefault="00316868" w:rsidP="00F715BF">
            <w:pPr>
              <w:tabs>
                <w:tab w:val="left" w:pos="567"/>
                <w:tab w:val="left" w:pos="1134"/>
                <w:tab w:val="left" w:pos="1701"/>
                <w:tab w:val="left" w:leader="dot" w:pos="8505"/>
              </w:tabs>
              <w:jc w:val="both"/>
              <w:rPr>
                <w:lang w:val="it-IT"/>
              </w:rPr>
            </w:pPr>
            <w:r>
              <w:rPr>
                <w:lang w:val="it-IT"/>
              </w:rPr>
              <w:t>Пулт</w:t>
            </w:r>
            <w:r w:rsidR="007929EA">
              <w:t xml:space="preserve"> </w:t>
            </w:r>
            <w:r>
              <w:rPr>
                <w:lang w:val="it-IT"/>
              </w:rPr>
              <w:t>је</w:t>
            </w:r>
            <w:r w:rsidR="007929EA">
              <w:t xml:space="preserve"> </w:t>
            </w:r>
            <w:r>
              <w:rPr>
                <w:lang w:val="it-IT"/>
              </w:rPr>
              <w:t>могуће</w:t>
            </w:r>
            <w:r w:rsidR="007929EA">
              <w:t xml:space="preserve"> </w:t>
            </w:r>
            <w:r>
              <w:rPr>
                <w:lang w:val="it-IT"/>
              </w:rPr>
              <w:t>поставити</w:t>
            </w:r>
            <w:r w:rsidR="007929EA">
              <w:t xml:space="preserve"> </w:t>
            </w:r>
            <w:r>
              <w:rPr>
                <w:lang w:val="it-IT"/>
              </w:rPr>
              <w:t>самостално</w:t>
            </w:r>
            <w:r w:rsidR="007929EA">
              <w:t xml:space="preserve"> </w:t>
            </w:r>
            <w:r>
              <w:rPr>
                <w:lang w:val="it-IT"/>
              </w:rPr>
              <w:t>у</w:t>
            </w:r>
            <w:r w:rsidR="007929EA">
              <w:t xml:space="preserve"> </w:t>
            </w:r>
            <w:r>
              <w:rPr>
                <w:lang w:val="it-IT"/>
              </w:rPr>
              <w:t>простор</w:t>
            </w:r>
            <w:r w:rsidR="00F715BF" w:rsidRPr="00316868">
              <w:rPr>
                <w:lang w:val="it-IT"/>
              </w:rPr>
              <w:t xml:space="preserve">, </w:t>
            </w:r>
            <w:r>
              <w:rPr>
                <w:lang w:val="it-IT"/>
              </w:rPr>
              <w:t>што</w:t>
            </w:r>
            <w:r w:rsidR="007929EA">
              <w:t xml:space="preserve"> </w:t>
            </w:r>
            <w:r>
              <w:rPr>
                <w:lang w:val="it-IT"/>
              </w:rPr>
              <w:t>подразумев</w:t>
            </w:r>
            <w:r w:rsidR="007929EA">
              <w:t xml:space="preserve">а </w:t>
            </w:r>
            <w:r>
              <w:rPr>
                <w:lang w:val="it-IT"/>
              </w:rPr>
              <w:t>финалну</w:t>
            </w:r>
            <w:r w:rsidR="007929EA">
              <w:t xml:space="preserve"> </w:t>
            </w:r>
            <w:r>
              <w:rPr>
                <w:lang w:val="it-IT"/>
              </w:rPr>
              <w:t>обраду</w:t>
            </w:r>
            <w:r w:rsidR="007929EA">
              <w:t xml:space="preserve"> </w:t>
            </w:r>
            <w:r>
              <w:rPr>
                <w:lang w:val="it-IT"/>
              </w:rPr>
              <w:t>свих</w:t>
            </w:r>
            <w:r w:rsidR="007929EA">
              <w:t xml:space="preserve"> </w:t>
            </w:r>
            <w:r>
              <w:rPr>
                <w:lang w:val="it-IT"/>
              </w:rPr>
              <w:t>видних</w:t>
            </w:r>
            <w:r w:rsidR="007929EA">
              <w:t xml:space="preserve"> </w:t>
            </w:r>
            <w:r>
              <w:rPr>
                <w:lang w:val="it-IT"/>
              </w:rPr>
              <w:t>страница</w:t>
            </w:r>
            <w:r w:rsidR="00F715BF" w:rsidRPr="00316868">
              <w:rPr>
                <w:lang w:val="it-IT"/>
              </w:rPr>
              <w:t xml:space="preserve"> (</w:t>
            </w:r>
            <w:r>
              <w:rPr>
                <w:lang w:val="it-IT"/>
              </w:rPr>
              <w:t>предња</w:t>
            </w:r>
            <w:r w:rsidR="007929EA">
              <w:t xml:space="preserve"> </w:t>
            </w:r>
            <w:r>
              <w:rPr>
                <w:lang w:val="it-IT"/>
              </w:rPr>
              <w:t>и</w:t>
            </w:r>
            <w:r w:rsidR="007929EA">
              <w:t xml:space="preserve"> </w:t>
            </w:r>
            <w:r>
              <w:rPr>
                <w:lang w:val="it-IT"/>
              </w:rPr>
              <w:t>бочна</w:t>
            </w:r>
            <w:r w:rsidR="007929EA">
              <w:t xml:space="preserve"> </w:t>
            </w:r>
            <w:r>
              <w:rPr>
                <w:lang w:val="it-IT"/>
              </w:rPr>
              <w:t>страна</w:t>
            </w:r>
            <w:r w:rsidR="00F715BF" w:rsidRPr="00316868">
              <w:rPr>
                <w:lang w:val="it-IT"/>
              </w:rPr>
              <w:t xml:space="preserve">) </w:t>
            </w:r>
            <w:r>
              <w:rPr>
                <w:lang w:val="it-IT"/>
              </w:rPr>
              <w:t>или</w:t>
            </w:r>
            <w:r w:rsidR="007929EA">
              <w:t xml:space="preserve"> </w:t>
            </w:r>
            <w:r>
              <w:rPr>
                <w:lang w:val="it-IT"/>
              </w:rPr>
              <w:t>у</w:t>
            </w:r>
            <w:r w:rsidR="007929EA">
              <w:t xml:space="preserve"> </w:t>
            </w:r>
            <w:r>
              <w:rPr>
                <w:lang w:val="it-IT"/>
              </w:rPr>
              <w:t>формирани</w:t>
            </w:r>
            <w:r w:rsidR="007929EA">
              <w:t xml:space="preserve"> </w:t>
            </w:r>
            <w:r>
              <w:rPr>
                <w:lang w:val="it-IT"/>
              </w:rPr>
              <w:t>простор</w:t>
            </w:r>
            <w:r w:rsidR="007929EA">
              <w:t xml:space="preserve"> </w:t>
            </w:r>
            <w:r>
              <w:rPr>
                <w:lang w:val="it-IT"/>
              </w:rPr>
              <w:t>одређеног</w:t>
            </w:r>
            <w:r w:rsidR="007929EA">
              <w:t xml:space="preserve"> </w:t>
            </w:r>
            <w:r>
              <w:rPr>
                <w:lang w:val="it-IT"/>
              </w:rPr>
              <w:t>облика</w:t>
            </w:r>
            <w:r w:rsidR="007929EA">
              <w:t xml:space="preserve"> </w:t>
            </w:r>
            <w:r>
              <w:rPr>
                <w:lang w:val="it-IT"/>
              </w:rPr>
              <w:t>и</w:t>
            </w:r>
            <w:r w:rsidR="007929EA">
              <w:t xml:space="preserve"> </w:t>
            </w:r>
            <w:r>
              <w:rPr>
                <w:lang w:val="it-IT"/>
              </w:rPr>
              <w:t>величине</w:t>
            </w:r>
            <w:r w:rsidR="00F715BF" w:rsidRPr="00316868">
              <w:rPr>
                <w:lang w:val="it-IT"/>
              </w:rPr>
              <w:t xml:space="preserve">, </w:t>
            </w:r>
            <w:r>
              <w:rPr>
                <w:lang w:val="it-IT"/>
              </w:rPr>
              <w:t>без</w:t>
            </w:r>
            <w:r w:rsidR="007929EA">
              <w:t xml:space="preserve"> </w:t>
            </w:r>
            <w:r>
              <w:rPr>
                <w:lang w:val="it-IT"/>
              </w:rPr>
              <w:t>финалне</w:t>
            </w:r>
            <w:r w:rsidR="007929EA">
              <w:t xml:space="preserve"> </w:t>
            </w:r>
            <w:r>
              <w:rPr>
                <w:lang w:val="it-IT"/>
              </w:rPr>
              <w:t>обраде</w:t>
            </w:r>
            <w:r w:rsidR="007929EA">
              <w:t xml:space="preserve"> </w:t>
            </w:r>
            <w:r>
              <w:rPr>
                <w:lang w:val="it-IT"/>
              </w:rPr>
              <w:t>страница</w:t>
            </w:r>
            <w:r w:rsidR="00F715BF" w:rsidRPr="00316868">
              <w:rPr>
                <w:lang w:val="it-IT"/>
              </w:rPr>
              <w:t>.</w:t>
            </w:r>
          </w:p>
          <w:p w14:paraId="46C52BB5" w14:textId="77777777" w:rsidR="00F715BF" w:rsidRPr="00001C93" w:rsidRDefault="00316868" w:rsidP="00F715BF">
            <w:pPr>
              <w:tabs>
                <w:tab w:val="left" w:pos="567"/>
                <w:tab w:val="left" w:pos="1134"/>
                <w:tab w:val="left" w:pos="1701"/>
                <w:tab w:val="left" w:leader="dot" w:pos="8505"/>
              </w:tabs>
              <w:rPr>
                <w:lang w:val="it-IT"/>
              </w:rPr>
            </w:pPr>
            <w:r>
              <w:rPr>
                <w:lang w:val="fr-FR"/>
              </w:rPr>
              <w:t>По</w:t>
            </w:r>
            <w:r w:rsidR="007929EA">
              <w:t xml:space="preserve"> </w:t>
            </w:r>
            <w:r>
              <w:rPr>
                <w:lang w:val="fr-FR"/>
              </w:rPr>
              <w:t>графичком</w:t>
            </w:r>
            <w:r w:rsidR="007929EA">
              <w:t xml:space="preserve"> </w:t>
            </w:r>
            <w:r>
              <w:rPr>
                <w:lang w:val="fr-FR"/>
              </w:rPr>
              <w:t>детаљу</w:t>
            </w:r>
            <w:r w:rsidR="007929EA">
              <w:t xml:space="preserve"> </w:t>
            </w:r>
            <w:r>
              <w:rPr>
                <w:lang w:val="fr-FR"/>
              </w:rPr>
              <w:t>комплета</w:t>
            </w:r>
            <w:r w:rsidR="00F715BF" w:rsidRPr="00001C93">
              <w:rPr>
                <w:lang w:val="it-IT"/>
              </w:rPr>
              <w:t>:</w:t>
            </w:r>
          </w:p>
          <w:p w14:paraId="152A96A6" w14:textId="77777777" w:rsidR="00F715BF" w:rsidRPr="00001C93" w:rsidRDefault="00F715BF" w:rsidP="00F715BF">
            <w:pPr>
              <w:tabs>
                <w:tab w:val="left" w:pos="567"/>
                <w:tab w:val="left" w:pos="1134"/>
                <w:tab w:val="left" w:pos="1701"/>
                <w:tab w:val="left" w:leader="dot" w:pos="8505"/>
              </w:tabs>
              <w:rPr>
                <w:lang w:val="it-IT"/>
              </w:rPr>
            </w:pPr>
          </w:p>
          <w:p w14:paraId="1DE21441" w14:textId="77777777" w:rsidR="00F715BF" w:rsidRPr="00001C93" w:rsidRDefault="00F715BF" w:rsidP="00F715BF">
            <w:pPr>
              <w:tabs>
                <w:tab w:val="left" w:pos="567"/>
                <w:tab w:val="left" w:pos="1134"/>
                <w:tab w:val="left" w:pos="1701"/>
                <w:tab w:val="left" w:leader="dot" w:pos="8505"/>
              </w:tabs>
              <w:rPr>
                <w:lang w:val="it-IT"/>
              </w:rPr>
            </w:pPr>
            <w:r w:rsidRPr="00001C93">
              <w:rPr>
                <w:lang w:val="it-IT"/>
              </w:rPr>
              <w:lastRenderedPageBreak/>
              <w:t xml:space="preserve">- </w:t>
            </w:r>
            <w:r w:rsidR="00316868">
              <w:rPr>
                <w:lang w:val="fr-FR"/>
              </w:rPr>
              <w:t>подградни</w:t>
            </w:r>
            <w:r w:rsidR="007929EA">
              <w:t xml:space="preserve"> </w:t>
            </w:r>
            <w:r w:rsidR="00316868">
              <w:rPr>
                <w:lang w:val="fr-FR"/>
              </w:rPr>
              <w:t>елементи</w:t>
            </w:r>
            <w:r w:rsidR="007929EA">
              <w:t xml:space="preserve"> </w:t>
            </w:r>
            <w:r w:rsidR="00316868">
              <w:rPr>
                <w:lang w:val="fr-FR"/>
              </w:rPr>
              <w:t>усклађени</w:t>
            </w:r>
            <w:r w:rsidR="007929EA">
              <w:t xml:space="preserve"> </w:t>
            </w:r>
            <w:r w:rsidR="00316868">
              <w:rPr>
                <w:lang w:val="fr-FR"/>
              </w:rPr>
              <w:t>са</w:t>
            </w:r>
            <w:r w:rsidR="007929EA">
              <w:t xml:space="preserve"> </w:t>
            </w:r>
            <w:r w:rsidR="00316868">
              <w:rPr>
                <w:lang w:val="fr-FR"/>
              </w:rPr>
              <w:t>наменом</w:t>
            </w:r>
          </w:p>
          <w:p w14:paraId="052FD310" w14:textId="77777777" w:rsidR="00F715BF" w:rsidRPr="00316868" w:rsidRDefault="00316868" w:rsidP="00F715BF">
            <w:pPr>
              <w:tabs>
                <w:tab w:val="left" w:pos="567"/>
                <w:tab w:val="left" w:pos="1134"/>
                <w:tab w:val="left" w:pos="1701"/>
                <w:tab w:val="left" w:leader="dot" w:pos="8505"/>
              </w:tabs>
              <w:rPr>
                <w:lang w:val="sr-Latn-CS"/>
              </w:rPr>
            </w:pPr>
            <w:r>
              <w:rPr>
                <w:lang w:val="fr-FR"/>
              </w:rPr>
              <w:t>пулта</w:t>
            </w:r>
          </w:p>
          <w:p w14:paraId="16C0D14D" w14:textId="77777777" w:rsidR="00F715BF" w:rsidRPr="00001C93" w:rsidRDefault="00F715BF" w:rsidP="00F715BF">
            <w:pPr>
              <w:tabs>
                <w:tab w:val="left" w:pos="259"/>
                <w:tab w:val="left" w:pos="1134"/>
                <w:tab w:val="left" w:pos="1701"/>
                <w:tab w:val="left" w:leader="dot" w:pos="8505"/>
              </w:tabs>
              <w:rPr>
                <w:iCs/>
                <w:lang w:val="it-IT"/>
              </w:rPr>
            </w:pPr>
            <w:r w:rsidRPr="00001C93">
              <w:rPr>
                <w:iCs/>
                <w:lang w:val="it-IT"/>
              </w:rPr>
              <w:t xml:space="preserve">- </w:t>
            </w:r>
            <w:r w:rsidR="00316868">
              <w:rPr>
                <w:iCs/>
                <w:lang w:val="fr-FR"/>
              </w:rPr>
              <w:t>радна</w:t>
            </w:r>
            <w:r w:rsidR="007929EA">
              <w:rPr>
                <w:iCs/>
              </w:rPr>
              <w:t xml:space="preserve"> </w:t>
            </w:r>
            <w:r w:rsidR="00316868">
              <w:rPr>
                <w:iCs/>
                <w:lang w:val="fr-FR"/>
              </w:rPr>
              <w:t>плоча</w:t>
            </w:r>
            <w:r w:rsidR="007929EA">
              <w:rPr>
                <w:iCs/>
              </w:rPr>
              <w:t xml:space="preserve"> </w:t>
            </w:r>
            <w:r w:rsidR="00316868">
              <w:rPr>
                <w:iCs/>
                <w:lang w:val="fr-FR"/>
              </w:rPr>
              <w:t>са</w:t>
            </w:r>
            <w:r w:rsidR="007929EA">
              <w:rPr>
                <w:iCs/>
              </w:rPr>
              <w:t xml:space="preserve"> </w:t>
            </w:r>
            <w:r w:rsidR="00316868">
              <w:rPr>
                <w:iCs/>
                <w:lang w:val="fr-FR"/>
              </w:rPr>
              <w:t>узвишењем</w:t>
            </w:r>
            <w:r w:rsidR="007929EA">
              <w:rPr>
                <w:iCs/>
              </w:rPr>
              <w:t xml:space="preserve"> </w:t>
            </w:r>
            <w:r w:rsidR="00316868">
              <w:rPr>
                <w:iCs/>
                <w:lang w:val="fr-FR"/>
              </w:rPr>
              <w:t>за</w:t>
            </w:r>
            <w:r w:rsidR="007929EA">
              <w:rPr>
                <w:iCs/>
              </w:rPr>
              <w:t xml:space="preserve"> </w:t>
            </w:r>
            <w:r w:rsidR="00316868">
              <w:rPr>
                <w:iCs/>
                <w:lang w:val="fr-FR"/>
              </w:rPr>
              <w:t>енергетски</w:t>
            </w:r>
          </w:p>
          <w:p w14:paraId="7E2A2B32" w14:textId="77777777" w:rsidR="00F715BF" w:rsidRPr="00001C93" w:rsidRDefault="00316868" w:rsidP="00F715BF">
            <w:pPr>
              <w:tabs>
                <w:tab w:val="left" w:pos="259"/>
                <w:tab w:val="left" w:pos="1134"/>
                <w:tab w:val="left" w:pos="1701"/>
                <w:tab w:val="left" w:leader="dot" w:pos="8505"/>
              </w:tabs>
              <w:rPr>
                <w:iCs/>
                <w:lang w:val="it-IT"/>
              </w:rPr>
            </w:pPr>
            <w:r>
              <w:rPr>
                <w:iCs/>
                <w:lang w:val="fr-FR"/>
              </w:rPr>
              <w:t>канал</w:t>
            </w:r>
            <w:r w:rsidR="00F715BF" w:rsidRPr="00001C93">
              <w:rPr>
                <w:iCs/>
                <w:lang w:val="it-IT"/>
              </w:rPr>
              <w:t xml:space="preserve">,  </w:t>
            </w:r>
            <w:r w:rsidR="00F715BF" w:rsidRPr="00316868">
              <w:rPr>
                <w:iCs/>
                <w:lang w:val="sr-Latn-CS"/>
              </w:rPr>
              <w:t>ʺ</w:t>
            </w:r>
            <w:r>
              <w:rPr>
                <w:iCs/>
                <w:lang w:val="sr-Latn-CS"/>
              </w:rPr>
              <w:t>керроцк</w:t>
            </w:r>
            <w:r w:rsidR="00F715BF" w:rsidRPr="00316868">
              <w:rPr>
                <w:iCs/>
                <w:lang w:val="sr-Latn-CS"/>
              </w:rPr>
              <w:t>ʺ</w:t>
            </w:r>
            <w:r w:rsidR="007929EA">
              <w:rPr>
                <w:iCs/>
              </w:rPr>
              <w:t xml:space="preserve"> </w:t>
            </w:r>
            <w:r>
              <w:rPr>
                <w:iCs/>
                <w:lang w:val="fr-FR"/>
              </w:rPr>
              <w:t>или</w:t>
            </w:r>
            <w:r w:rsidR="007929EA">
              <w:rPr>
                <w:iCs/>
              </w:rPr>
              <w:t xml:space="preserve"> </w:t>
            </w:r>
            <w:r>
              <w:rPr>
                <w:iCs/>
                <w:lang w:val="fr-FR"/>
              </w:rPr>
              <w:t>еквивалентно</w:t>
            </w:r>
          </w:p>
          <w:p w14:paraId="32C80E28" w14:textId="77777777" w:rsidR="00F715BF" w:rsidRPr="007929EA" w:rsidRDefault="00F715BF" w:rsidP="00F715BF">
            <w:pPr>
              <w:tabs>
                <w:tab w:val="left" w:pos="259"/>
                <w:tab w:val="left" w:pos="1134"/>
                <w:tab w:val="left" w:pos="1701"/>
                <w:tab w:val="left" w:leader="dot" w:pos="8505"/>
              </w:tabs>
              <w:rPr>
                <w:iCs/>
                <w:lang w:val="it-IT"/>
              </w:rPr>
            </w:pPr>
            <w:r w:rsidRPr="007929EA">
              <w:rPr>
                <w:iCs/>
                <w:lang w:val="it-IT"/>
              </w:rPr>
              <w:t xml:space="preserve">- </w:t>
            </w:r>
            <w:r w:rsidR="00316868">
              <w:rPr>
                <w:iCs/>
                <w:lang w:val="fr-FR"/>
              </w:rPr>
              <w:t>евентуална</w:t>
            </w:r>
            <w:r w:rsidR="007929EA">
              <w:rPr>
                <w:iCs/>
              </w:rPr>
              <w:t xml:space="preserve"> </w:t>
            </w:r>
            <w:r w:rsidR="00316868">
              <w:rPr>
                <w:iCs/>
                <w:lang w:val="fr-FR"/>
              </w:rPr>
              <w:t>обрада</w:t>
            </w:r>
            <w:r w:rsidR="007929EA">
              <w:rPr>
                <w:iCs/>
              </w:rPr>
              <w:t xml:space="preserve"> </w:t>
            </w:r>
            <w:r w:rsidR="00316868">
              <w:rPr>
                <w:iCs/>
                <w:lang w:val="fr-FR"/>
              </w:rPr>
              <w:t>предње</w:t>
            </w:r>
            <w:r w:rsidR="007929EA">
              <w:rPr>
                <w:iCs/>
              </w:rPr>
              <w:t xml:space="preserve"> </w:t>
            </w:r>
            <w:r w:rsidR="00316868">
              <w:rPr>
                <w:iCs/>
                <w:lang w:val="fr-FR"/>
              </w:rPr>
              <w:t>странице</w:t>
            </w:r>
            <w:r w:rsidR="007929EA">
              <w:rPr>
                <w:iCs/>
              </w:rPr>
              <w:t xml:space="preserve"> </w:t>
            </w:r>
            <w:r w:rsidR="00316868">
              <w:rPr>
                <w:iCs/>
                <w:lang w:val="fr-FR"/>
              </w:rPr>
              <w:t>и</w:t>
            </w:r>
            <w:r w:rsidR="007929EA">
              <w:rPr>
                <w:iCs/>
              </w:rPr>
              <w:t xml:space="preserve"> </w:t>
            </w:r>
            <w:r w:rsidR="00316868">
              <w:rPr>
                <w:iCs/>
                <w:lang w:val="fr-FR"/>
              </w:rPr>
              <w:t>бочних</w:t>
            </w:r>
          </w:p>
          <w:p w14:paraId="3FD3EB13" w14:textId="77777777" w:rsidR="00F715BF" w:rsidRPr="007929EA" w:rsidRDefault="007929EA" w:rsidP="00F715BF">
            <w:pPr>
              <w:rPr>
                <w:lang w:val="it-IT"/>
              </w:rPr>
            </w:pPr>
            <w:r>
              <w:rPr>
                <w:iCs/>
              </w:rPr>
              <w:t>с</w:t>
            </w:r>
            <w:r w:rsidR="00316868">
              <w:rPr>
                <w:iCs/>
                <w:lang w:val="fr-FR"/>
              </w:rPr>
              <w:t>траница</w:t>
            </w:r>
          </w:p>
        </w:tc>
      </w:tr>
      <w:tr w:rsidR="00F715BF" w14:paraId="499BE713" w14:textId="77777777" w:rsidTr="002E7AE6">
        <w:tc>
          <w:tcPr>
            <w:tcW w:w="675" w:type="dxa"/>
          </w:tcPr>
          <w:p w14:paraId="29FDA547" w14:textId="77777777" w:rsidR="00F715BF" w:rsidRPr="007929EA" w:rsidRDefault="00F715BF" w:rsidP="00F715BF">
            <w:pPr>
              <w:rPr>
                <w:lang w:val="it-IT"/>
              </w:rPr>
            </w:pPr>
          </w:p>
        </w:tc>
        <w:tc>
          <w:tcPr>
            <w:tcW w:w="2875" w:type="dxa"/>
          </w:tcPr>
          <w:p w14:paraId="02BA528A" w14:textId="77777777" w:rsidR="00F715BF" w:rsidRPr="009C59F1" w:rsidRDefault="00F715BF" w:rsidP="00F715BF">
            <w:r>
              <w:t>Оков</w:t>
            </w:r>
          </w:p>
        </w:tc>
        <w:tc>
          <w:tcPr>
            <w:tcW w:w="5294" w:type="dxa"/>
            <w:gridSpan w:val="3"/>
          </w:tcPr>
          <w:p w14:paraId="40FD1F05" w14:textId="77777777" w:rsidR="00F715BF" w:rsidRPr="00686A12" w:rsidRDefault="00686A12" w:rsidP="00F715BF">
            <w:r>
              <w:t>/</w:t>
            </w:r>
          </w:p>
        </w:tc>
      </w:tr>
      <w:tr w:rsidR="00080451" w:rsidRPr="00001C93" w14:paraId="25370A45" w14:textId="77777777" w:rsidTr="002E7AE6">
        <w:tc>
          <w:tcPr>
            <w:tcW w:w="675" w:type="dxa"/>
          </w:tcPr>
          <w:p w14:paraId="7CFC8FBA" w14:textId="77777777" w:rsidR="00080451" w:rsidRDefault="00080451" w:rsidP="00080451"/>
        </w:tc>
        <w:tc>
          <w:tcPr>
            <w:tcW w:w="2875" w:type="dxa"/>
          </w:tcPr>
          <w:p w14:paraId="0022CBE2" w14:textId="77777777" w:rsidR="00080451" w:rsidRPr="00686A12" w:rsidRDefault="00080451" w:rsidP="00080451">
            <w:r w:rsidRPr="00686A12">
              <w:t>Шарка:</w:t>
            </w:r>
          </w:p>
        </w:tc>
        <w:tc>
          <w:tcPr>
            <w:tcW w:w="5294" w:type="dxa"/>
            <w:gridSpan w:val="3"/>
          </w:tcPr>
          <w:p w14:paraId="51F45393" w14:textId="40062C2F" w:rsidR="00080451" w:rsidRPr="00D07245" w:rsidRDefault="00080451" w:rsidP="00D07245">
            <w:pPr>
              <w:rPr>
                <w:strike/>
                <w:color w:val="FF0000"/>
              </w:rPr>
            </w:pPr>
            <w:r w:rsidRPr="00D07245">
              <w:rPr>
                <w:strike/>
                <w:color w:val="FF0000"/>
              </w:rPr>
              <w:t>Обична шарка у миниманом квалитету „HAFELE“или „одговарајуће“</w:t>
            </w:r>
          </w:p>
        </w:tc>
      </w:tr>
      <w:tr w:rsidR="00080451" w:rsidRPr="00001C93" w14:paraId="4985D935" w14:textId="77777777" w:rsidTr="002E7AE6">
        <w:tc>
          <w:tcPr>
            <w:tcW w:w="675" w:type="dxa"/>
          </w:tcPr>
          <w:p w14:paraId="4B91AF17" w14:textId="77777777" w:rsidR="00080451" w:rsidRPr="00001C93" w:rsidRDefault="00080451" w:rsidP="00080451"/>
        </w:tc>
        <w:tc>
          <w:tcPr>
            <w:tcW w:w="2875" w:type="dxa"/>
          </w:tcPr>
          <w:p w14:paraId="2EF6DDC6" w14:textId="77777777" w:rsidR="00080451" w:rsidRPr="00686A12" w:rsidRDefault="00080451" w:rsidP="00080451">
            <w:r w:rsidRPr="00686A12">
              <w:t>Клизач</w:t>
            </w:r>
          </w:p>
        </w:tc>
        <w:tc>
          <w:tcPr>
            <w:tcW w:w="5294" w:type="dxa"/>
            <w:gridSpan w:val="3"/>
          </w:tcPr>
          <w:p w14:paraId="4FA6B54B" w14:textId="77777777" w:rsidR="00080451" w:rsidRPr="00686A12" w:rsidRDefault="00080451" w:rsidP="00080451">
            <w:r w:rsidRPr="00001C93">
              <w:t xml:space="preserve">у миниманом квалитету </w:t>
            </w:r>
            <w:r w:rsidRPr="00001C93">
              <w:rPr>
                <w:strike/>
                <w:color w:val="FF0000"/>
              </w:rPr>
              <w:t>„</w:t>
            </w:r>
            <w:r w:rsidRPr="00250A68">
              <w:rPr>
                <w:strike/>
                <w:color w:val="FF0000"/>
              </w:rPr>
              <w:t>HAFELE</w:t>
            </w:r>
            <w:r w:rsidRPr="00001C93">
              <w:rPr>
                <w:strike/>
                <w:color w:val="FF0000"/>
              </w:rPr>
              <w:t>“</w:t>
            </w:r>
            <w:r w:rsidRPr="00001C93">
              <w:rPr>
                <w:color w:val="FF0000"/>
              </w:rPr>
              <w:t xml:space="preserve"> „</w:t>
            </w:r>
            <w:r w:rsidRPr="00250A68">
              <w:rPr>
                <w:color w:val="FF0000"/>
              </w:rPr>
              <w:t>TELESKOP</w:t>
            </w:r>
            <w:r w:rsidRPr="00001C93">
              <w:rPr>
                <w:color w:val="FF0000"/>
              </w:rPr>
              <w:t>.</w:t>
            </w:r>
            <w:r w:rsidRPr="00250A68">
              <w:rPr>
                <w:color w:val="FF0000"/>
              </w:rPr>
              <w:t>H</w:t>
            </w:r>
            <w:r w:rsidRPr="00001C93">
              <w:rPr>
                <w:color w:val="FF0000"/>
              </w:rPr>
              <w:t xml:space="preserve">/45 </w:t>
            </w:r>
            <w:r w:rsidRPr="00250A68">
              <w:rPr>
                <w:color w:val="FF0000"/>
              </w:rPr>
              <w:t>NIKL</w:t>
            </w:r>
            <w:r w:rsidRPr="00001C93">
              <w:rPr>
                <w:color w:val="FF0000"/>
              </w:rPr>
              <w:t>” „</w:t>
            </w:r>
            <w:r w:rsidRPr="00250A68">
              <w:rPr>
                <w:color w:val="FF0000"/>
              </w:rPr>
              <w:t>FGV</w:t>
            </w:r>
            <w:r w:rsidRPr="00001C93">
              <w:rPr>
                <w:color w:val="FF0000"/>
              </w:rPr>
              <w:t xml:space="preserve">“ </w:t>
            </w:r>
            <w:r w:rsidRPr="00001C93">
              <w:t xml:space="preserve">или „одговарајуће“ </w:t>
            </w:r>
          </w:p>
        </w:tc>
      </w:tr>
      <w:tr w:rsidR="00080451" w:rsidRPr="00001C93" w14:paraId="01B73146" w14:textId="77777777" w:rsidTr="002E7AE6">
        <w:tc>
          <w:tcPr>
            <w:tcW w:w="675" w:type="dxa"/>
          </w:tcPr>
          <w:p w14:paraId="2EEAB3BA" w14:textId="77777777" w:rsidR="00080451" w:rsidRPr="00001C93" w:rsidRDefault="00080451" w:rsidP="00080451"/>
        </w:tc>
        <w:tc>
          <w:tcPr>
            <w:tcW w:w="2875" w:type="dxa"/>
          </w:tcPr>
          <w:p w14:paraId="7CFDA881" w14:textId="77777777" w:rsidR="00080451" w:rsidRPr="00686A12" w:rsidRDefault="00080451" w:rsidP="00080451">
            <w:r w:rsidRPr="00686A12">
              <w:t>Ручка:</w:t>
            </w:r>
          </w:p>
        </w:tc>
        <w:tc>
          <w:tcPr>
            <w:tcW w:w="5294" w:type="dxa"/>
            <w:gridSpan w:val="3"/>
          </w:tcPr>
          <w:p w14:paraId="2A365713" w14:textId="77777777" w:rsidR="00080451" w:rsidRPr="00001C93" w:rsidRDefault="00080451" w:rsidP="00080451">
            <w:r w:rsidRPr="00FE01A3">
              <w:rPr>
                <w:strike/>
                <w:color w:val="FF0000"/>
              </w:rPr>
              <w:t>По договору са наручиоцем</w:t>
            </w:r>
            <w:r>
              <w:rPr>
                <w:color w:val="FF0000"/>
              </w:rPr>
              <w:t xml:space="preserve">У минималном квалитету </w:t>
            </w:r>
            <w:r w:rsidRPr="00001C93">
              <w:rPr>
                <w:color w:val="FF0000"/>
              </w:rPr>
              <w:t>„</w:t>
            </w:r>
            <w:r w:rsidRPr="00CD401C">
              <w:rPr>
                <w:color w:val="FF0000"/>
              </w:rPr>
              <w:t>HAFELE</w:t>
            </w:r>
            <w:r w:rsidRPr="00001C93">
              <w:rPr>
                <w:color w:val="FF0000"/>
              </w:rPr>
              <w:t xml:space="preserve"> 106.69.605 </w:t>
            </w:r>
            <w:r w:rsidRPr="00CD401C">
              <w:rPr>
                <w:color w:val="FF0000"/>
                <w:lang w:val="en-US"/>
              </w:rPr>
              <w:t>BRU</w:t>
            </w:r>
            <w:r w:rsidRPr="00001C93">
              <w:rPr>
                <w:color w:val="FF0000"/>
              </w:rPr>
              <w:t>Š.128“ или “одговарајуће”</w:t>
            </w:r>
          </w:p>
        </w:tc>
      </w:tr>
      <w:tr w:rsidR="00034D6D" w:rsidRPr="00001C93" w14:paraId="5350F35B" w14:textId="77777777" w:rsidTr="002E7AE6">
        <w:tc>
          <w:tcPr>
            <w:tcW w:w="675" w:type="dxa"/>
            <w:tcBorders>
              <w:top w:val="double" w:sz="4" w:space="0" w:color="auto"/>
              <w:left w:val="double" w:sz="4" w:space="0" w:color="auto"/>
              <w:bottom w:val="double" w:sz="4" w:space="0" w:color="auto"/>
              <w:right w:val="nil"/>
            </w:tcBorders>
          </w:tcPr>
          <w:p w14:paraId="6BE9F4D6" w14:textId="77777777" w:rsidR="00034D6D" w:rsidRPr="00001C93" w:rsidRDefault="00034D6D" w:rsidP="005453A6"/>
        </w:tc>
        <w:tc>
          <w:tcPr>
            <w:tcW w:w="2875" w:type="dxa"/>
            <w:tcBorders>
              <w:top w:val="double" w:sz="4" w:space="0" w:color="auto"/>
              <w:left w:val="nil"/>
              <w:bottom w:val="double" w:sz="4" w:space="0" w:color="auto"/>
              <w:right w:val="nil"/>
            </w:tcBorders>
          </w:tcPr>
          <w:p w14:paraId="0962AE9C" w14:textId="77777777" w:rsidR="00034D6D" w:rsidRPr="00001C93" w:rsidRDefault="00034D6D" w:rsidP="005453A6"/>
        </w:tc>
        <w:tc>
          <w:tcPr>
            <w:tcW w:w="1881" w:type="dxa"/>
            <w:tcBorders>
              <w:top w:val="double" w:sz="4" w:space="0" w:color="auto"/>
              <w:left w:val="nil"/>
              <w:bottom w:val="double" w:sz="4" w:space="0" w:color="auto"/>
              <w:right w:val="nil"/>
            </w:tcBorders>
          </w:tcPr>
          <w:p w14:paraId="29D13A44" w14:textId="77777777" w:rsidR="00034D6D" w:rsidRPr="00001C93" w:rsidRDefault="00034D6D" w:rsidP="005453A6"/>
        </w:tc>
        <w:tc>
          <w:tcPr>
            <w:tcW w:w="1702" w:type="dxa"/>
            <w:tcBorders>
              <w:top w:val="double" w:sz="4" w:space="0" w:color="auto"/>
              <w:left w:val="nil"/>
              <w:bottom w:val="double" w:sz="4" w:space="0" w:color="auto"/>
              <w:right w:val="nil"/>
            </w:tcBorders>
          </w:tcPr>
          <w:p w14:paraId="5AB500E4" w14:textId="77777777" w:rsidR="00034D6D" w:rsidRPr="00001C93" w:rsidRDefault="00034D6D" w:rsidP="005453A6"/>
        </w:tc>
        <w:tc>
          <w:tcPr>
            <w:tcW w:w="1711" w:type="dxa"/>
            <w:tcBorders>
              <w:top w:val="double" w:sz="4" w:space="0" w:color="auto"/>
              <w:left w:val="nil"/>
              <w:bottom w:val="double" w:sz="4" w:space="0" w:color="auto"/>
              <w:right w:val="double" w:sz="4" w:space="0" w:color="auto"/>
            </w:tcBorders>
          </w:tcPr>
          <w:p w14:paraId="6CF021E3" w14:textId="77777777" w:rsidR="00034D6D" w:rsidRPr="00001C93" w:rsidRDefault="00034D6D" w:rsidP="005453A6"/>
        </w:tc>
      </w:tr>
      <w:tr w:rsidR="00034D6D" w14:paraId="5E01C8D3" w14:textId="77777777" w:rsidTr="002E7AE6">
        <w:tc>
          <w:tcPr>
            <w:tcW w:w="675" w:type="dxa"/>
          </w:tcPr>
          <w:p w14:paraId="6394C77E" w14:textId="77777777" w:rsidR="00034D6D" w:rsidRDefault="00034D6D" w:rsidP="00034D6D">
            <w:r>
              <w:t>46.</w:t>
            </w:r>
          </w:p>
        </w:tc>
        <w:tc>
          <w:tcPr>
            <w:tcW w:w="2875" w:type="dxa"/>
          </w:tcPr>
          <w:p w14:paraId="5DB61A04" w14:textId="77777777" w:rsidR="00034D6D" w:rsidRPr="000E33C5" w:rsidRDefault="00034D6D" w:rsidP="00034D6D">
            <w:r>
              <w:t>В(2005)</w:t>
            </w:r>
          </w:p>
        </w:tc>
        <w:tc>
          <w:tcPr>
            <w:tcW w:w="5294" w:type="dxa"/>
            <w:gridSpan w:val="3"/>
          </w:tcPr>
          <w:p w14:paraId="2E110537" w14:textId="77777777" w:rsidR="00034D6D" w:rsidRPr="00413853" w:rsidRDefault="00034D6D" w:rsidP="005453A6">
            <w:r>
              <w:t>Ниска витрина</w:t>
            </w:r>
          </w:p>
        </w:tc>
      </w:tr>
      <w:tr w:rsidR="00034D6D" w:rsidRPr="00001C93" w14:paraId="56F14CB1" w14:textId="77777777" w:rsidTr="002E7AE6">
        <w:tc>
          <w:tcPr>
            <w:tcW w:w="675" w:type="dxa"/>
          </w:tcPr>
          <w:p w14:paraId="05822930" w14:textId="77777777" w:rsidR="00034D6D" w:rsidRDefault="00034D6D" w:rsidP="005453A6"/>
        </w:tc>
        <w:tc>
          <w:tcPr>
            <w:tcW w:w="2875" w:type="dxa"/>
          </w:tcPr>
          <w:p w14:paraId="6D72C471" w14:textId="77777777" w:rsidR="00034D6D" w:rsidRDefault="00034D6D" w:rsidP="005453A6">
            <w:r>
              <w:t>Материјал/ састав:</w:t>
            </w:r>
          </w:p>
        </w:tc>
        <w:tc>
          <w:tcPr>
            <w:tcW w:w="5294" w:type="dxa"/>
            <w:gridSpan w:val="3"/>
          </w:tcPr>
          <w:p w14:paraId="66E7111E" w14:textId="77777777" w:rsidR="00034D6D" w:rsidRDefault="00034D6D" w:rsidP="005453A6">
            <w:r>
              <w:t xml:space="preserve">Корпус: иверица, обложена меламинском фолијом </w:t>
            </w:r>
          </w:p>
          <w:p w14:paraId="4988A5A8" w14:textId="77777777" w:rsidR="00034D6D" w:rsidRDefault="00034D6D" w:rsidP="005453A6">
            <w:r>
              <w:t xml:space="preserve">Фронтови: иверица обложена ХПЛ ламинатом, </w:t>
            </w:r>
          </w:p>
          <w:p w14:paraId="1A47FE3E" w14:textId="77777777" w:rsidR="00034D6D" w:rsidRPr="008322BF" w:rsidRDefault="00034D6D" w:rsidP="005453A6">
            <w:r>
              <w:t>Радна плоча: иверица обложена ХПЛ ламинатом</w:t>
            </w:r>
          </w:p>
        </w:tc>
      </w:tr>
      <w:tr w:rsidR="00034D6D" w14:paraId="2E8A8095" w14:textId="77777777" w:rsidTr="002E7AE6">
        <w:tc>
          <w:tcPr>
            <w:tcW w:w="675" w:type="dxa"/>
          </w:tcPr>
          <w:p w14:paraId="0217F6AD" w14:textId="77777777" w:rsidR="00034D6D" w:rsidRPr="00001C93" w:rsidRDefault="00034D6D" w:rsidP="005453A6"/>
        </w:tc>
        <w:tc>
          <w:tcPr>
            <w:tcW w:w="2875" w:type="dxa"/>
          </w:tcPr>
          <w:p w14:paraId="6C5EEC30" w14:textId="77777777" w:rsidR="00034D6D" w:rsidRDefault="00034D6D" w:rsidP="005453A6">
            <w:r>
              <w:t>Димензије:</w:t>
            </w:r>
          </w:p>
        </w:tc>
        <w:tc>
          <w:tcPr>
            <w:tcW w:w="5294" w:type="dxa"/>
            <w:gridSpan w:val="3"/>
          </w:tcPr>
          <w:p w14:paraId="1097E720" w14:textId="77777777" w:rsidR="00034D6D" w:rsidRPr="00F926E2" w:rsidRDefault="00034D6D" w:rsidP="00034D6D">
            <w:r>
              <w:t>(80+80)х50х75 цм</w:t>
            </w:r>
          </w:p>
        </w:tc>
      </w:tr>
      <w:tr w:rsidR="00034D6D" w14:paraId="54C1C69F" w14:textId="77777777" w:rsidTr="002E7AE6">
        <w:tc>
          <w:tcPr>
            <w:tcW w:w="675" w:type="dxa"/>
          </w:tcPr>
          <w:p w14:paraId="12739253" w14:textId="77777777" w:rsidR="00034D6D" w:rsidRDefault="00034D6D" w:rsidP="005453A6"/>
        </w:tc>
        <w:tc>
          <w:tcPr>
            <w:tcW w:w="2875" w:type="dxa"/>
          </w:tcPr>
          <w:p w14:paraId="76C1247C" w14:textId="77777777" w:rsidR="00034D6D" w:rsidRDefault="00034D6D" w:rsidP="005453A6">
            <w:r>
              <w:t>Боја:</w:t>
            </w:r>
          </w:p>
        </w:tc>
        <w:tc>
          <w:tcPr>
            <w:tcW w:w="5294" w:type="dxa"/>
            <w:gridSpan w:val="3"/>
          </w:tcPr>
          <w:p w14:paraId="6AA19AF0" w14:textId="77777777" w:rsidR="00034D6D" w:rsidRPr="000E33C5" w:rsidRDefault="00034D6D" w:rsidP="005453A6">
            <w:r>
              <w:t>По захтеву наручиоца</w:t>
            </w:r>
          </w:p>
        </w:tc>
      </w:tr>
      <w:tr w:rsidR="00034D6D" w14:paraId="704E6A1F" w14:textId="77777777" w:rsidTr="002E7AE6">
        <w:tc>
          <w:tcPr>
            <w:tcW w:w="675" w:type="dxa"/>
          </w:tcPr>
          <w:p w14:paraId="28EDAF02" w14:textId="77777777" w:rsidR="00034D6D" w:rsidRDefault="00034D6D" w:rsidP="005453A6"/>
        </w:tc>
        <w:tc>
          <w:tcPr>
            <w:tcW w:w="2875" w:type="dxa"/>
          </w:tcPr>
          <w:p w14:paraId="415FB31F" w14:textId="77777777" w:rsidR="00034D6D" w:rsidRDefault="00034D6D" w:rsidP="005453A6">
            <w:r>
              <w:t>Опис</w:t>
            </w:r>
          </w:p>
        </w:tc>
        <w:tc>
          <w:tcPr>
            <w:tcW w:w="5294" w:type="dxa"/>
            <w:gridSpan w:val="3"/>
          </w:tcPr>
          <w:p w14:paraId="0F678C79" w14:textId="77777777" w:rsidR="005453A6" w:rsidRPr="005453A6" w:rsidRDefault="005453A6" w:rsidP="005453A6">
            <w:r>
              <w:t>Стабилну</w:t>
            </w:r>
            <w:r w:rsidR="007929EA">
              <w:t xml:space="preserve"> </w:t>
            </w:r>
            <w:r>
              <w:t>конструкцију</w:t>
            </w:r>
            <w:r w:rsidR="007929EA">
              <w:t xml:space="preserve"> </w:t>
            </w:r>
            <w:r>
              <w:t>витрине</w:t>
            </w:r>
            <w:r w:rsidR="007929EA">
              <w:t xml:space="preserve"> </w:t>
            </w:r>
            <w:r>
              <w:t>чине</w:t>
            </w:r>
            <w:r w:rsidR="007929EA">
              <w:t xml:space="preserve"> </w:t>
            </w:r>
            <w:r>
              <w:t>међусобно</w:t>
            </w:r>
            <w:r w:rsidR="007929EA">
              <w:t xml:space="preserve"> </w:t>
            </w:r>
            <w:r>
              <w:t>повезани</w:t>
            </w:r>
            <w:r w:rsidR="007929EA">
              <w:t xml:space="preserve"> </w:t>
            </w:r>
            <w:r>
              <w:t>подградни</w:t>
            </w:r>
            <w:r w:rsidR="007929EA">
              <w:t xml:space="preserve"> </w:t>
            </w:r>
            <w:r>
              <w:t>елементи</w:t>
            </w:r>
            <w:r w:rsidR="007929EA">
              <w:t xml:space="preserve"> </w:t>
            </w:r>
            <w:r>
              <w:t>одговарајуће</w:t>
            </w:r>
            <w:r w:rsidR="007929EA">
              <w:t xml:space="preserve"> </w:t>
            </w:r>
            <w:r>
              <w:t>намене</w:t>
            </w:r>
            <w:r w:rsidRPr="005453A6">
              <w:t xml:space="preserve"> (</w:t>
            </w:r>
            <w:r w:rsidRPr="00080451">
              <w:rPr>
                <w:strike/>
                <w:color w:val="FF0000"/>
              </w:rPr>
              <w:t>отворени, врата, фиоке</w:t>
            </w:r>
            <w:r w:rsidR="007929EA">
              <w:rPr>
                <w:color w:val="FF0000"/>
              </w:rPr>
              <w:t xml:space="preserve"> </w:t>
            </w:r>
            <w:r w:rsidR="007929EA" w:rsidRPr="00D07245">
              <w:rPr>
                <w:color w:val="FF0000"/>
              </w:rPr>
              <w:t>затворени са пуним вратима</w:t>
            </w:r>
            <w:r w:rsidRPr="005453A6">
              <w:t xml:space="preserve">) </w:t>
            </w:r>
            <w:r>
              <w:t>са</w:t>
            </w:r>
            <w:r w:rsidR="007929EA">
              <w:t xml:space="preserve"> </w:t>
            </w:r>
            <w:r>
              <w:t>заједничком</w:t>
            </w:r>
            <w:r w:rsidR="007929EA">
              <w:t xml:space="preserve"> </w:t>
            </w:r>
            <w:r>
              <w:t>соклом</w:t>
            </w:r>
            <w:r w:rsidR="007929EA">
              <w:t xml:space="preserve"> </w:t>
            </w:r>
            <w:r>
              <w:t>висине</w:t>
            </w:r>
            <w:r w:rsidRPr="005453A6">
              <w:t xml:space="preserve"> 15</w:t>
            </w:r>
            <w:r>
              <w:t>цм</w:t>
            </w:r>
            <w:r w:rsidR="007929EA">
              <w:t xml:space="preserve"> </w:t>
            </w:r>
            <w:r>
              <w:t>од</w:t>
            </w:r>
            <w:r w:rsidR="007929EA">
              <w:t xml:space="preserve"> </w:t>
            </w:r>
            <w:r>
              <w:t>пода</w:t>
            </w:r>
            <w:r w:rsidR="007929EA">
              <w:t xml:space="preserve"> </w:t>
            </w:r>
            <w:r>
              <w:t>и</w:t>
            </w:r>
            <w:r w:rsidR="007929EA">
              <w:t xml:space="preserve"> </w:t>
            </w:r>
            <w:r>
              <w:t>обезбеђеним</w:t>
            </w:r>
            <w:r w:rsidR="007929EA">
              <w:t xml:space="preserve"> </w:t>
            </w:r>
            <w:r>
              <w:t>системом</w:t>
            </w:r>
            <w:r w:rsidR="007929EA">
              <w:t xml:space="preserve"> </w:t>
            </w:r>
            <w:r>
              <w:t>закључавања</w:t>
            </w:r>
            <w:r w:rsidRPr="005453A6">
              <w:t>.</w:t>
            </w:r>
          </w:p>
          <w:p w14:paraId="1284BA21" w14:textId="77777777" w:rsidR="005453A6" w:rsidRPr="000478B3" w:rsidRDefault="005453A6" w:rsidP="005453A6">
            <w:r>
              <w:t>На</w:t>
            </w:r>
            <w:r w:rsidR="007929EA">
              <w:t xml:space="preserve"> </w:t>
            </w:r>
            <w:r>
              <w:t>горњем</w:t>
            </w:r>
            <w:r w:rsidR="007929EA">
              <w:t xml:space="preserve"> </w:t>
            </w:r>
            <w:r w:rsidRPr="000478B3">
              <w:t>крају подградних елемената поставља се завршна плоча дебљине 30мм, на висини 75цм.</w:t>
            </w:r>
          </w:p>
          <w:p w14:paraId="08E531FF" w14:textId="77777777" w:rsidR="005453A6" w:rsidRPr="000478B3" w:rsidRDefault="005453A6" w:rsidP="005453A6">
            <w:r w:rsidRPr="000478B3">
              <w:t>По графичком детаљу комплета:</w:t>
            </w:r>
          </w:p>
          <w:p w14:paraId="5BBBCB57" w14:textId="77777777" w:rsidR="005453A6" w:rsidRPr="005453A6" w:rsidRDefault="005453A6" w:rsidP="005453A6">
            <w:r w:rsidRPr="000478B3">
              <w:t>-  подградни елементи усклађени</w:t>
            </w:r>
            <w:r w:rsidR="007929EA">
              <w:t xml:space="preserve"> </w:t>
            </w:r>
            <w:r>
              <w:t>са</w:t>
            </w:r>
            <w:r w:rsidR="007929EA">
              <w:t xml:space="preserve"> </w:t>
            </w:r>
            <w:r>
              <w:t>наменом</w:t>
            </w:r>
            <w:r w:rsidR="007929EA">
              <w:t xml:space="preserve"> </w:t>
            </w:r>
            <w:r>
              <w:t>радне</w:t>
            </w:r>
            <w:r w:rsidR="007929EA">
              <w:t xml:space="preserve"> </w:t>
            </w:r>
            <w:r>
              <w:t>површине</w:t>
            </w:r>
          </w:p>
          <w:p w14:paraId="4E74C24A" w14:textId="77777777" w:rsidR="00034D6D" w:rsidRPr="00F926E2" w:rsidRDefault="005453A6" w:rsidP="005453A6">
            <w:r w:rsidRPr="005453A6">
              <w:t xml:space="preserve">- </w:t>
            </w:r>
            <w:r>
              <w:t>завршна</w:t>
            </w:r>
            <w:r w:rsidR="007929EA">
              <w:t xml:space="preserve"> </w:t>
            </w:r>
            <w:r>
              <w:t>плоча</w:t>
            </w:r>
          </w:p>
        </w:tc>
      </w:tr>
      <w:tr w:rsidR="00034D6D" w14:paraId="106FF791" w14:textId="77777777" w:rsidTr="002E7AE6">
        <w:tc>
          <w:tcPr>
            <w:tcW w:w="675" w:type="dxa"/>
          </w:tcPr>
          <w:p w14:paraId="0B4A0DEB" w14:textId="77777777" w:rsidR="00034D6D" w:rsidRDefault="00034D6D" w:rsidP="005453A6"/>
        </w:tc>
        <w:tc>
          <w:tcPr>
            <w:tcW w:w="2875" w:type="dxa"/>
          </w:tcPr>
          <w:p w14:paraId="33049E27" w14:textId="77777777" w:rsidR="00034D6D" w:rsidRPr="009C3684" w:rsidRDefault="00034D6D" w:rsidP="005453A6">
            <w:r w:rsidRPr="009C3684">
              <w:t>Оков</w:t>
            </w:r>
          </w:p>
        </w:tc>
        <w:tc>
          <w:tcPr>
            <w:tcW w:w="5294" w:type="dxa"/>
            <w:gridSpan w:val="3"/>
          </w:tcPr>
          <w:p w14:paraId="53341755" w14:textId="77777777" w:rsidR="00034D6D" w:rsidRPr="009C3684" w:rsidRDefault="00034D6D" w:rsidP="005453A6"/>
        </w:tc>
      </w:tr>
      <w:tr w:rsidR="00080451" w:rsidRPr="00001C93" w14:paraId="6DFB4CD8" w14:textId="77777777" w:rsidTr="002E7AE6">
        <w:tc>
          <w:tcPr>
            <w:tcW w:w="675" w:type="dxa"/>
          </w:tcPr>
          <w:p w14:paraId="3279276E" w14:textId="77777777" w:rsidR="00080451" w:rsidRDefault="00080451" w:rsidP="00080451"/>
        </w:tc>
        <w:tc>
          <w:tcPr>
            <w:tcW w:w="2875" w:type="dxa"/>
          </w:tcPr>
          <w:p w14:paraId="6CEA71D0" w14:textId="77777777" w:rsidR="00080451" w:rsidRPr="009C3684" w:rsidRDefault="00080451" w:rsidP="00080451">
            <w:r w:rsidRPr="009C3684">
              <w:t>Шарка:</w:t>
            </w:r>
          </w:p>
        </w:tc>
        <w:tc>
          <w:tcPr>
            <w:tcW w:w="5294" w:type="dxa"/>
            <w:gridSpan w:val="3"/>
          </w:tcPr>
          <w:p w14:paraId="791D2402" w14:textId="77777777" w:rsidR="00080451" w:rsidRPr="009C3684" w:rsidRDefault="00080451" w:rsidP="00080451">
            <w:r w:rsidRPr="00001C93">
              <w:t xml:space="preserve">Обична шарка у миниманом квалитету </w:t>
            </w:r>
            <w:r w:rsidRPr="00001C93">
              <w:rPr>
                <w:strike/>
                <w:color w:val="FF0000"/>
              </w:rPr>
              <w:t>„</w:t>
            </w:r>
            <w:r w:rsidRPr="00250A68">
              <w:rPr>
                <w:strike/>
                <w:color w:val="FF0000"/>
              </w:rPr>
              <w:t>HAFELE</w:t>
            </w:r>
            <w:r w:rsidRPr="00001C93">
              <w:rPr>
                <w:strike/>
                <w:color w:val="FF0000"/>
              </w:rPr>
              <w:t>“</w:t>
            </w:r>
            <w:r w:rsidRPr="00001C93">
              <w:rPr>
                <w:color w:val="FF0000"/>
              </w:rPr>
              <w:t xml:space="preserve"> </w:t>
            </w:r>
            <w:r w:rsidRPr="00250A68">
              <w:rPr>
                <w:color w:val="FF0000"/>
              </w:rPr>
              <w:t>FGV</w:t>
            </w:r>
            <w:r w:rsidRPr="00001C93">
              <w:rPr>
                <w:color w:val="FF0000"/>
              </w:rPr>
              <w:t xml:space="preserve"> шарка равна“ </w:t>
            </w:r>
            <w:r w:rsidRPr="00001C93">
              <w:t>или „одговарајуће“</w:t>
            </w:r>
          </w:p>
        </w:tc>
      </w:tr>
      <w:tr w:rsidR="00080451" w:rsidRPr="00001C93" w14:paraId="747F7634" w14:textId="77777777" w:rsidTr="002E7AE6">
        <w:tc>
          <w:tcPr>
            <w:tcW w:w="675" w:type="dxa"/>
          </w:tcPr>
          <w:p w14:paraId="5CBFFEDE" w14:textId="77777777" w:rsidR="00080451" w:rsidRPr="00001C93" w:rsidRDefault="00080451" w:rsidP="00080451"/>
        </w:tc>
        <w:tc>
          <w:tcPr>
            <w:tcW w:w="2875" w:type="dxa"/>
          </w:tcPr>
          <w:p w14:paraId="4CA162FD" w14:textId="77777777" w:rsidR="00080451" w:rsidRPr="009C3684" w:rsidRDefault="00080451" w:rsidP="00080451">
            <w:r w:rsidRPr="009C3684">
              <w:t>Клизач</w:t>
            </w:r>
          </w:p>
        </w:tc>
        <w:tc>
          <w:tcPr>
            <w:tcW w:w="5294" w:type="dxa"/>
            <w:gridSpan w:val="3"/>
          </w:tcPr>
          <w:p w14:paraId="665F63AB" w14:textId="47D9DEF7" w:rsidR="00080451" w:rsidRPr="00D07245" w:rsidRDefault="00080451" w:rsidP="00D07245">
            <w:pPr>
              <w:rPr>
                <w:strike/>
                <w:color w:val="FF0000"/>
              </w:rPr>
            </w:pPr>
            <w:r w:rsidRPr="00D07245">
              <w:rPr>
                <w:strike/>
                <w:color w:val="FF0000"/>
              </w:rPr>
              <w:t xml:space="preserve">у миниманом квалитету „HAFELE“или „одговарајуће“ </w:t>
            </w:r>
          </w:p>
        </w:tc>
      </w:tr>
      <w:tr w:rsidR="00080451" w:rsidRPr="00001C93" w14:paraId="7C8D655C" w14:textId="77777777" w:rsidTr="002E7AE6">
        <w:tc>
          <w:tcPr>
            <w:tcW w:w="675" w:type="dxa"/>
          </w:tcPr>
          <w:p w14:paraId="58E695FC" w14:textId="77777777" w:rsidR="00080451" w:rsidRPr="00001C93" w:rsidRDefault="00080451" w:rsidP="00080451"/>
        </w:tc>
        <w:tc>
          <w:tcPr>
            <w:tcW w:w="2875" w:type="dxa"/>
          </w:tcPr>
          <w:p w14:paraId="2114D05F" w14:textId="77777777" w:rsidR="00080451" w:rsidRPr="009C3684" w:rsidRDefault="00080451" w:rsidP="00080451">
            <w:r w:rsidRPr="009C3684">
              <w:t>Ручка:</w:t>
            </w:r>
          </w:p>
        </w:tc>
        <w:tc>
          <w:tcPr>
            <w:tcW w:w="5294" w:type="dxa"/>
            <w:gridSpan w:val="3"/>
          </w:tcPr>
          <w:p w14:paraId="368A8E99" w14:textId="77777777" w:rsidR="00080451" w:rsidRPr="00001C93" w:rsidRDefault="00080451" w:rsidP="00080451">
            <w:r w:rsidRPr="00FE01A3">
              <w:rPr>
                <w:strike/>
                <w:color w:val="FF0000"/>
              </w:rPr>
              <w:t>По договору са наручиоцем</w:t>
            </w:r>
            <w:r>
              <w:rPr>
                <w:color w:val="FF0000"/>
              </w:rPr>
              <w:t xml:space="preserve">У минималном квалитету </w:t>
            </w:r>
            <w:r w:rsidRPr="00001C93">
              <w:rPr>
                <w:color w:val="FF0000"/>
              </w:rPr>
              <w:t>„</w:t>
            </w:r>
            <w:r w:rsidRPr="00CD401C">
              <w:rPr>
                <w:color w:val="FF0000"/>
              </w:rPr>
              <w:t>HAFELE</w:t>
            </w:r>
            <w:r w:rsidRPr="00001C93">
              <w:rPr>
                <w:color w:val="FF0000"/>
              </w:rPr>
              <w:t xml:space="preserve"> 106.69.605 </w:t>
            </w:r>
            <w:r w:rsidRPr="00CD401C">
              <w:rPr>
                <w:color w:val="FF0000"/>
                <w:lang w:val="en-US"/>
              </w:rPr>
              <w:t>BRU</w:t>
            </w:r>
            <w:r w:rsidRPr="00001C93">
              <w:rPr>
                <w:color w:val="FF0000"/>
              </w:rPr>
              <w:t>Š.128“ или “одговарајуће”</w:t>
            </w:r>
          </w:p>
        </w:tc>
      </w:tr>
      <w:tr w:rsidR="00034D6D" w:rsidRPr="00001C93" w14:paraId="1DC94C19" w14:textId="77777777" w:rsidTr="002E7AE6">
        <w:tc>
          <w:tcPr>
            <w:tcW w:w="675" w:type="dxa"/>
            <w:tcBorders>
              <w:top w:val="double" w:sz="4" w:space="0" w:color="auto"/>
              <w:left w:val="double" w:sz="4" w:space="0" w:color="auto"/>
              <w:bottom w:val="double" w:sz="4" w:space="0" w:color="auto"/>
              <w:right w:val="nil"/>
            </w:tcBorders>
          </w:tcPr>
          <w:p w14:paraId="57767C32" w14:textId="77777777" w:rsidR="00034D6D" w:rsidRPr="00001C93" w:rsidRDefault="00034D6D" w:rsidP="005453A6"/>
        </w:tc>
        <w:tc>
          <w:tcPr>
            <w:tcW w:w="2875" w:type="dxa"/>
            <w:tcBorders>
              <w:top w:val="double" w:sz="4" w:space="0" w:color="auto"/>
              <w:left w:val="nil"/>
              <w:bottom w:val="double" w:sz="4" w:space="0" w:color="auto"/>
              <w:right w:val="nil"/>
            </w:tcBorders>
          </w:tcPr>
          <w:p w14:paraId="77877B14" w14:textId="77777777" w:rsidR="00034D6D" w:rsidRPr="00001C93" w:rsidRDefault="00034D6D" w:rsidP="005453A6"/>
        </w:tc>
        <w:tc>
          <w:tcPr>
            <w:tcW w:w="1881" w:type="dxa"/>
            <w:tcBorders>
              <w:top w:val="double" w:sz="4" w:space="0" w:color="auto"/>
              <w:left w:val="nil"/>
              <w:bottom w:val="double" w:sz="4" w:space="0" w:color="auto"/>
              <w:right w:val="nil"/>
            </w:tcBorders>
          </w:tcPr>
          <w:p w14:paraId="2389A434" w14:textId="77777777" w:rsidR="00034D6D" w:rsidRPr="00001C93" w:rsidRDefault="00034D6D" w:rsidP="005453A6"/>
        </w:tc>
        <w:tc>
          <w:tcPr>
            <w:tcW w:w="1702" w:type="dxa"/>
            <w:tcBorders>
              <w:top w:val="double" w:sz="4" w:space="0" w:color="auto"/>
              <w:left w:val="nil"/>
              <w:bottom w:val="double" w:sz="4" w:space="0" w:color="auto"/>
              <w:right w:val="nil"/>
            </w:tcBorders>
          </w:tcPr>
          <w:p w14:paraId="726D3521" w14:textId="77777777" w:rsidR="00034D6D" w:rsidRPr="00001C93" w:rsidRDefault="00034D6D" w:rsidP="005453A6"/>
        </w:tc>
        <w:tc>
          <w:tcPr>
            <w:tcW w:w="1711" w:type="dxa"/>
            <w:tcBorders>
              <w:top w:val="double" w:sz="4" w:space="0" w:color="auto"/>
              <w:left w:val="nil"/>
              <w:bottom w:val="double" w:sz="4" w:space="0" w:color="auto"/>
              <w:right w:val="double" w:sz="4" w:space="0" w:color="auto"/>
            </w:tcBorders>
          </w:tcPr>
          <w:p w14:paraId="629C35D0" w14:textId="77777777" w:rsidR="00034D6D" w:rsidRPr="00001C93" w:rsidRDefault="00034D6D" w:rsidP="005453A6"/>
        </w:tc>
      </w:tr>
      <w:tr w:rsidR="00034D6D" w14:paraId="0D1A29D6" w14:textId="77777777" w:rsidTr="002E7AE6">
        <w:tc>
          <w:tcPr>
            <w:tcW w:w="675" w:type="dxa"/>
          </w:tcPr>
          <w:p w14:paraId="4E792543" w14:textId="77777777" w:rsidR="00034D6D" w:rsidRDefault="00034D6D" w:rsidP="00034D6D">
            <w:r>
              <w:t>47.</w:t>
            </w:r>
          </w:p>
        </w:tc>
        <w:tc>
          <w:tcPr>
            <w:tcW w:w="2875" w:type="dxa"/>
          </w:tcPr>
          <w:p w14:paraId="18974E70" w14:textId="77777777" w:rsidR="00034D6D" w:rsidRPr="000E33C5" w:rsidRDefault="00034D6D" w:rsidP="00034D6D">
            <w:r>
              <w:t>В(2110)</w:t>
            </w:r>
          </w:p>
        </w:tc>
        <w:tc>
          <w:tcPr>
            <w:tcW w:w="5294" w:type="dxa"/>
            <w:gridSpan w:val="3"/>
          </w:tcPr>
          <w:p w14:paraId="7FA8E305" w14:textId="77777777" w:rsidR="00034D6D" w:rsidRPr="00413853" w:rsidRDefault="00034D6D" w:rsidP="005453A6">
            <w:r>
              <w:t xml:space="preserve">Ниска витрина </w:t>
            </w:r>
          </w:p>
        </w:tc>
      </w:tr>
      <w:tr w:rsidR="00034D6D" w:rsidRPr="00001C93" w14:paraId="7BD19F74" w14:textId="77777777" w:rsidTr="002E7AE6">
        <w:tc>
          <w:tcPr>
            <w:tcW w:w="675" w:type="dxa"/>
          </w:tcPr>
          <w:p w14:paraId="3FC3A353" w14:textId="77777777" w:rsidR="00034D6D" w:rsidRDefault="00034D6D" w:rsidP="005453A6"/>
        </w:tc>
        <w:tc>
          <w:tcPr>
            <w:tcW w:w="2875" w:type="dxa"/>
          </w:tcPr>
          <w:p w14:paraId="4F5D83EA" w14:textId="77777777" w:rsidR="00034D6D" w:rsidRDefault="00034D6D" w:rsidP="005453A6">
            <w:r>
              <w:t>Материјал/ састав:</w:t>
            </w:r>
          </w:p>
        </w:tc>
        <w:tc>
          <w:tcPr>
            <w:tcW w:w="5294" w:type="dxa"/>
            <w:gridSpan w:val="3"/>
          </w:tcPr>
          <w:p w14:paraId="519A7CE7" w14:textId="77777777" w:rsidR="00034D6D" w:rsidRDefault="00034D6D" w:rsidP="005453A6">
            <w:r>
              <w:t xml:space="preserve">Корпус: иверица, обложена меламинском фолијом </w:t>
            </w:r>
          </w:p>
          <w:p w14:paraId="2EB67C0A" w14:textId="77777777" w:rsidR="00034D6D" w:rsidRDefault="00034D6D" w:rsidP="005453A6">
            <w:r>
              <w:t xml:space="preserve">Фронтови: иверица обложена ХПЛ ламинатом, </w:t>
            </w:r>
          </w:p>
          <w:p w14:paraId="29C16878" w14:textId="77777777" w:rsidR="00034D6D" w:rsidRPr="008322BF" w:rsidRDefault="00034D6D" w:rsidP="005453A6">
            <w:r>
              <w:lastRenderedPageBreak/>
              <w:t>Радна плоча: иверица обложена ХПЛ ламинатом</w:t>
            </w:r>
          </w:p>
        </w:tc>
      </w:tr>
      <w:tr w:rsidR="00034D6D" w14:paraId="7B6AA02B" w14:textId="77777777" w:rsidTr="002E7AE6">
        <w:tc>
          <w:tcPr>
            <w:tcW w:w="675" w:type="dxa"/>
          </w:tcPr>
          <w:p w14:paraId="33DF1981" w14:textId="77777777" w:rsidR="00034D6D" w:rsidRPr="00001C93" w:rsidRDefault="00034D6D" w:rsidP="005453A6"/>
        </w:tc>
        <w:tc>
          <w:tcPr>
            <w:tcW w:w="2875" w:type="dxa"/>
          </w:tcPr>
          <w:p w14:paraId="10E24727" w14:textId="77777777" w:rsidR="00034D6D" w:rsidRDefault="00034D6D" w:rsidP="005453A6">
            <w:r>
              <w:t>Димензије:</w:t>
            </w:r>
          </w:p>
        </w:tc>
        <w:tc>
          <w:tcPr>
            <w:tcW w:w="5294" w:type="dxa"/>
            <w:gridSpan w:val="3"/>
          </w:tcPr>
          <w:p w14:paraId="53D05C1D" w14:textId="77777777" w:rsidR="00034D6D" w:rsidRPr="00F926E2" w:rsidRDefault="00034D6D" w:rsidP="00034D6D">
            <w:r>
              <w:t>100х60х75 цм</w:t>
            </w:r>
          </w:p>
        </w:tc>
      </w:tr>
      <w:tr w:rsidR="00034D6D" w14:paraId="3FB93FB6" w14:textId="77777777" w:rsidTr="002E7AE6">
        <w:tc>
          <w:tcPr>
            <w:tcW w:w="675" w:type="dxa"/>
          </w:tcPr>
          <w:p w14:paraId="448F9771" w14:textId="77777777" w:rsidR="00034D6D" w:rsidRDefault="00034D6D" w:rsidP="005453A6"/>
        </w:tc>
        <w:tc>
          <w:tcPr>
            <w:tcW w:w="2875" w:type="dxa"/>
          </w:tcPr>
          <w:p w14:paraId="53B1B3C6" w14:textId="77777777" w:rsidR="00034D6D" w:rsidRDefault="00034D6D" w:rsidP="005453A6">
            <w:r>
              <w:t>Боја:</w:t>
            </w:r>
          </w:p>
        </w:tc>
        <w:tc>
          <w:tcPr>
            <w:tcW w:w="5294" w:type="dxa"/>
            <w:gridSpan w:val="3"/>
          </w:tcPr>
          <w:p w14:paraId="634A9815" w14:textId="77777777" w:rsidR="00034D6D" w:rsidRPr="000E33C5" w:rsidRDefault="00034D6D" w:rsidP="005453A6">
            <w:r>
              <w:t>По захтеву наручиоца</w:t>
            </w:r>
          </w:p>
        </w:tc>
      </w:tr>
      <w:tr w:rsidR="00034D6D" w14:paraId="70FC0FCA" w14:textId="77777777" w:rsidTr="002E7AE6">
        <w:tc>
          <w:tcPr>
            <w:tcW w:w="675" w:type="dxa"/>
          </w:tcPr>
          <w:p w14:paraId="40CDFA0A" w14:textId="77777777" w:rsidR="00034D6D" w:rsidRDefault="00034D6D" w:rsidP="00034D6D"/>
        </w:tc>
        <w:tc>
          <w:tcPr>
            <w:tcW w:w="2875" w:type="dxa"/>
          </w:tcPr>
          <w:p w14:paraId="38FE3211" w14:textId="77777777" w:rsidR="00034D6D" w:rsidRPr="008C7DCD" w:rsidRDefault="00034D6D" w:rsidP="00034D6D">
            <w:r w:rsidRPr="008C7DCD">
              <w:t>Опис</w:t>
            </w:r>
          </w:p>
        </w:tc>
        <w:tc>
          <w:tcPr>
            <w:tcW w:w="5294" w:type="dxa"/>
            <w:gridSpan w:val="3"/>
          </w:tcPr>
          <w:p w14:paraId="0AD38740" w14:textId="77777777" w:rsidR="00034D6D" w:rsidRPr="00001C93" w:rsidRDefault="00034D6D" w:rsidP="00034D6D">
            <w:pPr>
              <w:tabs>
                <w:tab w:val="left" w:pos="567"/>
                <w:tab w:val="left" w:pos="1134"/>
                <w:tab w:val="left" w:pos="1701"/>
                <w:tab w:val="left" w:leader="dot" w:pos="8505"/>
              </w:tabs>
              <w:jc w:val="both"/>
            </w:pPr>
            <w:r w:rsidRPr="008C7DCD">
              <w:rPr>
                <w:lang w:val="fr-FR"/>
              </w:rPr>
              <w:t>Стабилну</w:t>
            </w:r>
            <w:r w:rsidRPr="00001C93">
              <w:t xml:space="preserve"> </w:t>
            </w:r>
            <w:r w:rsidRPr="008C7DCD">
              <w:rPr>
                <w:lang w:val="fr-FR"/>
              </w:rPr>
              <w:t>конструкцију</w:t>
            </w:r>
            <w:r w:rsidRPr="00001C93">
              <w:t xml:space="preserve"> </w:t>
            </w:r>
            <w:r w:rsidRPr="008C7DCD">
              <w:rPr>
                <w:lang w:val="fr-FR"/>
              </w:rPr>
              <w:t>витрине</w:t>
            </w:r>
            <w:r w:rsidRPr="00001C93">
              <w:t xml:space="preserve"> </w:t>
            </w:r>
            <w:r w:rsidRPr="008C7DCD">
              <w:rPr>
                <w:lang w:val="fr-FR"/>
              </w:rPr>
              <w:t>чине</w:t>
            </w:r>
            <w:r w:rsidRPr="00001C93">
              <w:t xml:space="preserve"> </w:t>
            </w:r>
            <w:r w:rsidRPr="008C7DCD">
              <w:rPr>
                <w:lang w:val="fr-FR"/>
              </w:rPr>
              <w:t>међусобно</w:t>
            </w:r>
            <w:r w:rsidRPr="00001C93">
              <w:t xml:space="preserve"> </w:t>
            </w:r>
            <w:r w:rsidRPr="008C7DCD">
              <w:rPr>
                <w:lang w:val="fr-FR"/>
              </w:rPr>
              <w:t>повезани</w:t>
            </w:r>
            <w:r w:rsidRPr="00001C93">
              <w:t xml:space="preserve"> </w:t>
            </w:r>
            <w:r w:rsidRPr="008C7DCD">
              <w:rPr>
                <w:lang w:val="fr-FR"/>
              </w:rPr>
              <w:t>подградни</w:t>
            </w:r>
            <w:r w:rsidRPr="00001C93">
              <w:t xml:space="preserve"> </w:t>
            </w:r>
            <w:r w:rsidRPr="008C7DCD">
              <w:rPr>
                <w:lang w:val="fr-FR"/>
              </w:rPr>
              <w:t>елементи</w:t>
            </w:r>
            <w:r w:rsidRPr="00001C93">
              <w:t xml:space="preserve"> </w:t>
            </w:r>
            <w:r w:rsidRPr="008C7DCD">
              <w:rPr>
                <w:lang w:val="fr-FR"/>
              </w:rPr>
              <w:t>одговарајуће</w:t>
            </w:r>
            <w:r w:rsidRPr="00001C93">
              <w:t xml:space="preserve"> </w:t>
            </w:r>
            <w:r w:rsidRPr="008C7DCD">
              <w:rPr>
                <w:lang w:val="fr-FR"/>
              </w:rPr>
              <w:t>намене</w:t>
            </w:r>
            <w:r w:rsidRPr="00001C93">
              <w:t xml:space="preserve"> (</w:t>
            </w:r>
            <w:r w:rsidRPr="00080451">
              <w:rPr>
                <w:strike/>
                <w:color w:val="FF0000"/>
                <w:lang w:val="fr-FR"/>
              </w:rPr>
              <w:t>отворени</w:t>
            </w:r>
            <w:r w:rsidRPr="00001C93">
              <w:rPr>
                <w:strike/>
                <w:color w:val="FF0000"/>
              </w:rPr>
              <w:t xml:space="preserve">, </w:t>
            </w:r>
            <w:r w:rsidRPr="00080451">
              <w:rPr>
                <w:strike/>
                <w:color w:val="FF0000"/>
                <w:lang w:val="fr-FR"/>
              </w:rPr>
              <w:t>врата</w:t>
            </w:r>
            <w:r w:rsidRPr="00001C93">
              <w:rPr>
                <w:strike/>
                <w:color w:val="FF0000"/>
              </w:rPr>
              <w:t xml:space="preserve">, </w:t>
            </w:r>
            <w:r w:rsidRPr="00080451">
              <w:rPr>
                <w:strike/>
                <w:color w:val="FF0000"/>
                <w:lang w:val="fr-FR"/>
              </w:rPr>
              <w:t>фиоке</w:t>
            </w:r>
            <w:r w:rsidR="0097220F">
              <w:rPr>
                <w:color w:val="0070C0"/>
              </w:rPr>
              <w:t xml:space="preserve"> </w:t>
            </w:r>
            <w:r w:rsidR="0097220F" w:rsidRPr="00D07245">
              <w:rPr>
                <w:color w:val="FF0000"/>
              </w:rPr>
              <w:t>затворени са пуним вратима</w:t>
            </w:r>
            <w:r w:rsidRPr="00001C93">
              <w:t xml:space="preserve">) </w:t>
            </w:r>
            <w:r w:rsidRPr="008C7DCD">
              <w:rPr>
                <w:lang w:val="fr-FR"/>
              </w:rPr>
              <w:t>са</w:t>
            </w:r>
            <w:r w:rsidRPr="00001C93">
              <w:t xml:space="preserve"> </w:t>
            </w:r>
            <w:r w:rsidRPr="008C7DCD">
              <w:rPr>
                <w:lang w:val="fr-FR"/>
              </w:rPr>
              <w:t>заједничком</w:t>
            </w:r>
            <w:r w:rsidRPr="00001C93">
              <w:t xml:space="preserve"> </w:t>
            </w:r>
            <w:r w:rsidRPr="008C7DCD">
              <w:rPr>
                <w:lang w:val="fr-FR"/>
              </w:rPr>
              <w:t>соклом</w:t>
            </w:r>
            <w:r w:rsidRPr="00001C93">
              <w:t xml:space="preserve"> </w:t>
            </w:r>
            <w:r w:rsidRPr="008C7DCD">
              <w:rPr>
                <w:lang w:val="fr-FR"/>
              </w:rPr>
              <w:t>висине</w:t>
            </w:r>
            <w:r w:rsidRPr="00001C93">
              <w:t xml:space="preserve"> 15</w:t>
            </w:r>
            <w:r w:rsidRPr="008C7DCD">
              <w:rPr>
                <w:lang w:val="fr-FR"/>
              </w:rPr>
              <w:t>цм</w:t>
            </w:r>
            <w:r w:rsidRPr="00001C93">
              <w:t xml:space="preserve"> </w:t>
            </w:r>
            <w:r w:rsidRPr="008C7DCD">
              <w:rPr>
                <w:lang w:val="fr-FR"/>
              </w:rPr>
              <w:t>од</w:t>
            </w:r>
            <w:r w:rsidRPr="00001C93">
              <w:t xml:space="preserve"> </w:t>
            </w:r>
            <w:r w:rsidRPr="008C7DCD">
              <w:rPr>
                <w:lang w:val="fr-FR"/>
              </w:rPr>
              <w:t>пода</w:t>
            </w:r>
            <w:r w:rsidRPr="00001C93">
              <w:t xml:space="preserve"> </w:t>
            </w:r>
            <w:r w:rsidRPr="008C7DCD">
              <w:rPr>
                <w:lang w:val="fr-FR"/>
              </w:rPr>
              <w:t>и</w:t>
            </w:r>
            <w:r w:rsidRPr="00001C93">
              <w:t xml:space="preserve"> </w:t>
            </w:r>
            <w:r w:rsidRPr="008C7DCD">
              <w:rPr>
                <w:lang w:val="fr-FR"/>
              </w:rPr>
              <w:t>обезбеђеним</w:t>
            </w:r>
            <w:r w:rsidRPr="00001C93">
              <w:t xml:space="preserve"> </w:t>
            </w:r>
            <w:r w:rsidRPr="008C7DCD">
              <w:rPr>
                <w:lang w:val="fr-FR"/>
              </w:rPr>
              <w:t>системом</w:t>
            </w:r>
            <w:r w:rsidRPr="00001C93">
              <w:t xml:space="preserve"> </w:t>
            </w:r>
            <w:r w:rsidRPr="008C7DCD">
              <w:rPr>
                <w:lang w:val="fr-FR"/>
              </w:rPr>
              <w:t>закључавања</w:t>
            </w:r>
            <w:r w:rsidRPr="00001C93">
              <w:t>.</w:t>
            </w:r>
          </w:p>
          <w:p w14:paraId="6FF86A41" w14:textId="77777777" w:rsidR="00034D6D" w:rsidRPr="00001C93" w:rsidRDefault="00034D6D" w:rsidP="00034D6D">
            <w:pPr>
              <w:tabs>
                <w:tab w:val="left" w:pos="567"/>
                <w:tab w:val="left" w:pos="1134"/>
                <w:tab w:val="left" w:pos="1701"/>
                <w:tab w:val="left" w:leader="dot" w:pos="8505"/>
              </w:tabs>
            </w:pPr>
            <w:r w:rsidRPr="008C7DCD">
              <w:rPr>
                <w:lang w:val="fr-FR"/>
              </w:rPr>
              <w:t>На</w:t>
            </w:r>
            <w:r w:rsidRPr="00001C93">
              <w:t xml:space="preserve"> </w:t>
            </w:r>
            <w:r w:rsidRPr="008C7DCD">
              <w:rPr>
                <w:lang w:val="fr-FR"/>
              </w:rPr>
              <w:t>горњем</w:t>
            </w:r>
            <w:r w:rsidRPr="00001C93">
              <w:t xml:space="preserve"> </w:t>
            </w:r>
            <w:r w:rsidRPr="008C7DCD">
              <w:rPr>
                <w:lang w:val="fr-FR"/>
              </w:rPr>
              <w:t>крају</w:t>
            </w:r>
            <w:r w:rsidRPr="00001C93">
              <w:t xml:space="preserve"> </w:t>
            </w:r>
            <w:r w:rsidRPr="008C7DCD">
              <w:rPr>
                <w:lang w:val="fr-FR"/>
              </w:rPr>
              <w:t>подградних</w:t>
            </w:r>
            <w:r w:rsidRPr="00001C93">
              <w:t xml:space="preserve"> </w:t>
            </w:r>
            <w:r w:rsidRPr="008C7DCD">
              <w:rPr>
                <w:lang w:val="fr-FR"/>
              </w:rPr>
              <w:t>елемената</w:t>
            </w:r>
            <w:r w:rsidRPr="00001C93">
              <w:t xml:space="preserve"> </w:t>
            </w:r>
            <w:r w:rsidRPr="008C7DCD">
              <w:rPr>
                <w:lang w:val="fr-FR"/>
              </w:rPr>
              <w:t>поставља</w:t>
            </w:r>
            <w:r w:rsidRPr="00001C93">
              <w:t xml:space="preserve"> </w:t>
            </w:r>
            <w:r w:rsidRPr="008C7DCD">
              <w:rPr>
                <w:lang w:val="fr-FR"/>
              </w:rPr>
              <w:t>се</w:t>
            </w:r>
            <w:r w:rsidRPr="00001C93">
              <w:t xml:space="preserve"> </w:t>
            </w:r>
            <w:r w:rsidRPr="008C7DCD">
              <w:rPr>
                <w:lang w:val="fr-FR"/>
              </w:rPr>
              <w:t>завршна</w:t>
            </w:r>
            <w:r w:rsidRPr="00001C93">
              <w:t xml:space="preserve"> </w:t>
            </w:r>
            <w:r w:rsidRPr="008C7DCD">
              <w:rPr>
                <w:lang w:val="fr-FR"/>
              </w:rPr>
              <w:t>плоча</w:t>
            </w:r>
            <w:r w:rsidRPr="00001C93">
              <w:t xml:space="preserve"> </w:t>
            </w:r>
            <w:r w:rsidRPr="008C7DCD">
              <w:rPr>
                <w:lang w:val="fr-FR"/>
              </w:rPr>
              <w:t>дебљине</w:t>
            </w:r>
            <w:r w:rsidRPr="00001C93">
              <w:t xml:space="preserve"> 30</w:t>
            </w:r>
            <w:r w:rsidRPr="008C7DCD">
              <w:rPr>
                <w:lang w:val="fr-FR"/>
              </w:rPr>
              <w:t>мм</w:t>
            </w:r>
            <w:r w:rsidRPr="00001C93">
              <w:t xml:space="preserve">, </w:t>
            </w:r>
            <w:r w:rsidRPr="008C7DCD">
              <w:rPr>
                <w:lang w:val="fr-FR"/>
              </w:rPr>
              <w:t>на</w:t>
            </w:r>
            <w:r w:rsidRPr="00001C93">
              <w:t xml:space="preserve"> </w:t>
            </w:r>
            <w:r w:rsidRPr="008C7DCD">
              <w:rPr>
                <w:lang w:val="fr-FR"/>
              </w:rPr>
              <w:t>висини</w:t>
            </w:r>
            <w:r w:rsidRPr="00001C93">
              <w:t xml:space="preserve"> 75</w:t>
            </w:r>
            <w:r w:rsidRPr="008C7DCD">
              <w:rPr>
                <w:lang w:val="fr-FR"/>
              </w:rPr>
              <w:t>цм</w:t>
            </w:r>
            <w:r w:rsidRPr="00001C93">
              <w:t xml:space="preserve">. </w:t>
            </w:r>
            <w:r w:rsidRPr="008C7DCD">
              <w:rPr>
                <w:lang w:val="fr-FR"/>
              </w:rPr>
              <w:t>По</w:t>
            </w:r>
            <w:r w:rsidRPr="00001C93">
              <w:t xml:space="preserve"> </w:t>
            </w:r>
            <w:r w:rsidRPr="008C7DCD">
              <w:rPr>
                <w:lang w:val="fr-FR"/>
              </w:rPr>
              <w:t>графичком</w:t>
            </w:r>
            <w:r w:rsidRPr="00001C93">
              <w:t xml:space="preserve"> </w:t>
            </w:r>
            <w:r w:rsidRPr="008C7DCD">
              <w:rPr>
                <w:lang w:val="fr-FR"/>
              </w:rPr>
              <w:t>детаљу</w:t>
            </w:r>
            <w:r w:rsidRPr="00001C93">
              <w:t xml:space="preserve"> </w:t>
            </w:r>
            <w:r w:rsidRPr="008C7DCD">
              <w:rPr>
                <w:lang w:val="fr-FR"/>
              </w:rPr>
              <w:t>комплета</w:t>
            </w:r>
            <w:r w:rsidRPr="00001C93">
              <w:t>:</w:t>
            </w:r>
          </w:p>
          <w:p w14:paraId="28112ECF" w14:textId="77777777" w:rsidR="00034D6D" w:rsidRPr="008C7DCD" w:rsidRDefault="00034D6D" w:rsidP="00034D6D">
            <w:pPr>
              <w:tabs>
                <w:tab w:val="left" w:pos="567"/>
                <w:tab w:val="left" w:pos="1134"/>
                <w:tab w:val="left" w:pos="1701"/>
                <w:tab w:val="left" w:leader="dot" w:pos="8505"/>
              </w:tabs>
              <w:rPr>
                <w:lang w:val="sr-Latn-CS"/>
              </w:rPr>
            </w:pPr>
            <w:r w:rsidRPr="00001C93">
              <w:t xml:space="preserve">-  </w:t>
            </w:r>
            <w:r w:rsidRPr="008C7DCD">
              <w:rPr>
                <w:lang w:val="fr-FR"/>
              </w:rPr>
              <w:t>подградни</w:t>
            </w:r>
            <w:r w:rsidRPr="00001C93">
              <w:t xml:space="preserve"> </w:t>
            </w:r>
            <w:r w:rsidRPr="008C7DCD">
              <w:rPr>
                <w:lang w:val="fr-FR"/>
              </w:rPr>
              <w:t>елементи</w:t>
            </w:r>
            <w:r w:rsidRPr="00001C93">
              <w:t xml:space="preserve"> </w:t>
            </w:r>
            <w:r w:rsidRPr="008C7DCD">
              <w:rPr>
                <w:lang w:val="fr-FR"/>
              </w:rPr>
              <w:t>усклађени</w:t>
            </w:r>
            <w:r w:rsidRPr="00001C93">
              <w:t xml:space="preserve"> </w:t>
            </w:r>
            <w:r w:rsidRPr="008C7DCD">
              <w:rPr>
                <w:lang w:val="fr-FR"/>
              </w:rPr>
              <w:t>са</w:t>
            </w:r>
            <w:r w:rsidRPr="00001C93">
              <w:t xml:space="preserve"> </w:t>
            </w:r>
            <w:r w:rsidRPr="008C7DCD">
              <w:rPr>
                <w:lang w:val="fr-FR"/>
              </w:rPr>
              <w:t>наменом</w:t>
            </w:r>
            <w:r w:rsidRPr="00001C93">
              <w:t xml:space="preserve"> </w:t>
            </w:r>
            <w:r w:rsidRPr="008C7DCD">
              <w:rPr>
                <w:lang w:val="fr-FR"/>
              </w:rPr>
              <w:t>радне</w:t>
            </w:r>
            <w:r w:rsidRPr="00001C93">
              <w:t xml:space="preserve"> </w:t>
            </w:r>
            <w:r w:rsidRPr="008C7DCD">
              <w:rPr>
                <w:lang w:val="fr-FR"/>
              </w:rPr>
              <w:t>површине</w:t>
            </w:r>
          </w:p>
          <w:p w14:paraId="363D83F5" w14:textId="77777777" w:rsidR="00034D6D" w:rsidRPr="008C7DCD" w:rsidRDefault="00034D6D" w:rsidP="00034D6D">
            <w:r w:rsidRPr="008C7DCD">
              <w:rPr>
                <w:iCs/>
                <w:lang w:val="sr-Latn-CS"/>
              </w:rPr>
              <w:t>- завршна плоча</w:t>
            </w:r>
          </w:p>
        </w:tc>
      </w:tr>
      <w:tr w:rsidR="00034D6D" w14:paraId="17D11A7D" w14:textId="77777777" w:rsidTr="002E7AE6">
        <w:tc>
          <w:tcPr>
            <w:tcW w:w="675" w:type="dxa"/>
          </w:tcPr>
          <w:p w14:paraId="10F6A4A8" w14:textId="77777777" w:rsidR="00034D6D" w:rsidRDefault="00034D6D" w:rsidP="00034D6D"/>
        </w:tc>
        <w:tc>
          <w:tcPr>
            <w:tcW w:w="2875" w:type="dxa"/>
          </w:tcPr>
          <w:p w14:paraId="611786A3" w14:textId="77777777" w:rsidR="00034D6D" w:rsidRPr="008C7DCD" w:rsidRDefault="00034D6D" w:rsidP="00034D6D">
            <w:r w:rsidRPr="008C7DCD">
              <w:t>Оков</w:t>
            </w:r>
          </w:p>
        </w:tc>
        <w:tc>
          <w:tcPr>
            <w:tcW w:w="5294" w:type="dxa"/>
            <w:gridSpan w:val="3"/>
          </w:tcPr>
          <w:p w14:paraId="5E95119A" w14:textId="77777777" w:rsidR="00034D6D" w:rsidRPr="008C7DCD" w:rsidRDefault="008C7DCD" w:rsidP="00034D6D">
            <w:r w:rsidRPr="008C7DCD">
              <w:t>/</w:t>
            </w:r>
          </w:p>
        </w:tc>
      </w:tr>
      <w:tr w:rsidR="00080451" w:rsidRPr="00001C93" w14:paraId="2EEEAE52" w14:textId="77777777" w:rsidTr="002E7AE6">
        <w:tc>
          <w:tcPr>
            <w:tcW w:w="675" w:type="dxa"/>
          </w:tcPr>
          <w:p w14:paraId="4BF1E335" w14:textId="77777777" w:rsidR="00080451" w:rsidRDefault="00080451" w:rsidP="00080451"/>
        </w:tc>
        <w:tc>
          <w:tcPr>
            <w:tcW w:w="2875" w:type="dxa"/>
          </w:tcPr>
          <w:p w14:paraId="19A65221" w14:textId="77777777" w:rsidR="00080451" w:rsidRPr="008C7DCD" w:rsidRDefault="00080451" w:rsidP="00080451">
            <w:r w:rsidRPr="008C7DCD">
              <w:t>Шарка:</w:t>
            </w:r>
          </w:p>
        </w:tc>
        <w:tc>
          <w:tcPr>
            <w:tcW w:w="5294" w:type="dxa"/>
            <w:gridSpan w:val="3"/>
          </w:tcPr>
          <w:p w14:paraId="1CA988B8" w14:textId="77777777" w:rsidR="00080451" w:rsidRPr="008C7DCD" w:rsidRDefault="00080451" w:rsidP="00080451">
            <w:r w:rsidRPr="00001C93">
              <w:t xml:space="preserve">Обична шарка у миниманом квалитету </w:t>
            </w:r>
            <w:r w:rsidRPr="00001C93">
              <w:rPr>
                <w:strike/>
                <w:color w:val="FF0000"/>
              </w:rPr>
              <w:t>„</w:t>
            </w:r>
            <w:r w:rsidRPr="00250A68">
              <w:rPr>
                <w:strike/>
                <w:color w:val="FF0000"/>
              </w:rPr>
              <w:t>HAFELE</w:t>
            </w:r>
            <w:r w:rsidRPr="00001C93">
              <w:rPr>
                <w:strike/>
                <w:color w:val="FF0000"/>
              </w:rPr>
              <w:t>“</w:t>
            </w:r>
            <w:r w:rsidRPr="00001C93">
              <w:rPr>
                <w:color w:val="FF0000"/>
              </w:rPr>
              <w:t xml:space="preserve"> </w:t>
            </w:r>
            <w:r w:rsidRPr="00250A68">
              <w:rPr>
                <w:color w:val="FF0000"/>
              </w:rPr>
              <w:t>FGV</w:t>
            </w:r>
            <w:r w:rsidRPr="00001C93">
              <w:rPr>
                <w:color w:val="FF0000"/>
              </w:rPr>
              <w:t xml:space="preserve"> шарка равна“ </w:t>
            </w:r>
            <w:r w:rsidRPr="00001C93">
              <w:t>или „одговарајуће“</w:t>
            </w:r>
          </w:p>
        </w:tc>
      </w:tr>
      <w:tr w:rsidR="00080451" w:rsidRPr="00001C93" w14:paraId="1C939DA5" w14:textId="77777777" w:rsidTr="002E7AE6">
        <w:tc>
          <w:tcPr>
            <w:tcW w:w="675" w:type="dxa"/>
          </w:tcPr>
          <w:p w14:paraId="15A25177" w14:textId="77777777" w:rsidR="00080451" w:rsidRPr="00001C93" w:rsidRDefault="00080451" w:rsidP="00080451"/>
        </w:tc>
        <w:tc>
          <w:tcPr>
            <w:tcW w:w="2875" w:type="dxa"/>
          </w:tcPr>
          <w:p w14:paraId="0F1BF543" w14:textId="77777777" w:rsidR="00080451" w:rsidRPr="008C7DCD" w:rsidRDefault="00080451" w:rsidP="00080451">
            <w:r w:rsidRPr="008C7DCD">
              <w:t>Клизач</w:t>
            </w:r>
          </w:p>
        </w:tc>
        <w:tc>
          <w:tcPr>
            <w:tcW w:w="5294" w:type="dxa"/>
            <w:gridSpan w:val="3"/>
          </w:tcPr>
          <w:p w14:paraId="3E9CB334" w14:textId="0C4B860C" w:rsidR="00080451" w:rsidRPr="00D07245" w:rsidRDefault="00080451" w:rsidP="00D07245">
            <w:pPr>
              <w:rPr>
                <w:strike/>
                <w:color w:val="FF0000"/>
              </w:rPr>
            </w:pPr>
            <w:r w:rsidRPr="00D07245">
              <w:rPr>
                <w:strike/>
                <w:color w:val="FF0000"/>
              </w:rPr>
              <w:t xml:space="preserve">у миниманом квалитету „HAFELE“или „одговарајуће“ </w:t>
            </w:r>
          </w:p>
        </w:tc>
      </w:tr>
      <w:tr w:rsidR="00080451" w:rsidRPr="00001C93" w14:paraId="5DBD95FE" w14:textId="77777777" w:rsidTr="002E7AE6">
        <w:tc>
          <w:tcPr>
            <w:tcW w:w="675" w:type="dxa"/>
          </w:tcPr>
          <w:p w14:paraId="66138EEB" w14:textId="77777777" w:rsidR="00080451" w:rsidRPr="00001C93" w:rsidRDefault="00080451" w:rsidP="00080451"/>
        </w:tc>
        <w:tc>
          <w:tcPr>
            <w:tcW w:w="2875" w:type="dxa"/>
          </w:tcPr>
          <w:p w14:paraId="175EAE42" w14:textId="77777777" w:rsidR="00080451" w:rsidRPr="008C7DCD" w:rsidRDefault="00080451" w:rsidP="00080451">
            <w:r w:rsidRPr="008C7DCD">
              <w:t>Ручка:</w:t>
            </w:r>
          </w:p>
        </w:tc>
        <w:tc>
          <w:tcPr>
            <w:tcW w:w="5294" w:type="dxa"/>
            <w:gridSpan w:val="3"/>
          </w:tcPr>
          <w:p w14:paraId="264FC822" w14:textId="77777777" w:rsidR="00080451" w:rsidRPr="00001C93" w:rsidRDefault="00080451" w:rsidP="00080451">
            <w:r w:rsidRPr="00FE01A3">
              <w:rPr>
                <w:strike/>
                <w:color w:val="FF0000"/>
              </w:rPr>
              <w:t>По договору са наручиоцем</w:t>
            </w:r>
            <w:r>
              <w:rPr>
                <w:color w:val="FF0000"/>
              </w:rPr>
              <w:t xml:space="preserve">У минималном квалитету </w:t>
            </w:r>
            <w:r w:rsidRPr="00001C93">
              <w:rPr>
                <w:color w:val="FF0000"/>
              </w:rPr>
              <w:t>„</w:t>
            </w:r>
            <w:r w:rsidRPr="00CD401C">
              <w:rPr>
                <w:color w:val="FF0000"/>
              </w:rPr>
              <w:t>HAFELE</w:t>
            </w:r>
            <w:r w:rsidRPr="00001C93">
              <w:rPr>
                <w:color w:val="FF0000"/>
              </w:rPr>
              <w:t xml:space="preserve"> 106.69.605 </w:t>
            </w:r>
            <w:r w:rsidRPr="00CD401C">
              <w:rPr>
                <w:color w:val="FF0000"/>
                <w:lang w:val="en-US"/>
              </w:rPr>
              <w:t>BRU</w:t>
            </w:r>
            <w:r w:rsidRPr="00001C93">
              <w:rPr>
                <w:color w:val="FF0000"/>
              </w:rPr>
              <w:t>Š.128“ или “одговарајуће”</w:t>
            </w:r>
          </w:p>
        </w:tc>
      </w:tr>
    </w:tbl>
    <w:p w14:paraId="4D3022B7" w14:textId="77777777" w:rsidR="00034D6D" w:rsidRPr="00001C93" w:rsidRDefault="00034D6D" w:rsidP="00034D6D"/>
    <w:p w14:paraId="4AB0A078" w14:textId="77777777" w:rsidR="00EB0F55" w:rsidRPr="00B924F7" w:rsidRDefault="00EB0F55" w:rsidP="00EB0F55"/>
    <w:p w14:paraId="7508FB33" w14:textId="77777777" w:rsidR="00895F8A" w:rsidRPr="00001C93" w:rsidRDefault="00895F8A" w:rsidP="00895F8A">
      <w:pPr>
        <w:rPr>
          <w:u w:val="single"/>
        </w:rPr>
      </w:pPr>
      <w:r w:rsidRPr="000A26D5">
        <w:rPr>
          <w:b/>
          <w:bCs/>
          <w:iCs/>
          <w:u w:val="single"/>
        </w:rPr>
        <w:t>ПАРТИЈА</w:t>
      </w:r>
      <w:r>
        <w:rPr>
          <w:b/>
          <w:bCs/>
          <w:iCs/>
          <w:u w:val="single"/>
        </w:rPr>
        <w:t>2</w:t>
      </w:r>
      <w:r w:rsidRPr="000A26D5">
        <w:rPr>
          <w:b/>
          <w:bCs/>
          <w:iCs/>
          <w:u w:val="single"/>
        </w:rPr>
        <w:t xml:space="preserve">:  </w:t>
      </w:r>
      <w:r w:rsidRPr="00001C93">
        <w:rPr>
          <w:u w:val="single"/>
        </w:rPr>
        <w:t xml:space="preserve">Немедицинска опрема – </w:t>
      </w:r>
      <w:r>
        <w:rPr>
          <w:u w:val="single"/>
        </w:rPr>
        <w:t xml:space="preserve">серијски </w:t>
      </w:r>
      <w:r w:rsidRPr="00001C93">
        <w:rPr>
          <w:u w:val="single"/>
        </w:rPr>
        <w:t xml:space="preserve">намештај </w:t>
      </w:r>
    </w:p>
    <w:p w14:paraId="7499CB09" w14:textId="77777777" w:rsidR="00895F8A" w:rsidRDefault="00895F8A" w:rsidP="00895F8A">
      <w:pPr>
        <w:rPr>
          <w:noProof/>
        </w:rPr>
      </w:pPr>
    </w:p>
    <w:p w14:paraId="4B0F0DAF" w14:textId="77777777" w:rsidR="00895F8A" w:rsidRPr="00F10D7C" w:rsidRDefault="00895F8A" w:rsidP="00895F8A">
      <w:pPr>
        <w:jc w:val="both"/>
        <w:rPr>
          <w:noProof/>
        </w:rPr>
      </w:pPr>
      <w:r w:rsidRPr="00F10D7C">
        <w:rPr>
          <w:noProof/>
        </w:rPr>
        <w:t>Минималне техничке карактеристике које тражена добра морају да испуњавају:</w:t>
      </w:r>
    </w:p>
    <w:p w14:paraId="1B8CBE54" w14:textId="77777777" w:rsidR="00634EB2" w:rsidRPr="00001C93" w:rsidRDefault="00634EB2" w:rsidP="00634EB2">
      <w:pPr>
        <w:rPr>
          <w:rFonts w:ascii="Arial" w:hAnsi="Arial" w:cs="Arial"/>
        </w:rPr>
      </w:pPr>
    </w:p>
    <w:tbl>
      <w:tblPr>
        <w:tblStyle w:val="TableGrid"/>
        <w:tblW w:w="10679" w:type="dxa"/>
        <w:tblInd w:w="-743" w:type="dxa"/>
        <w:tblLayout w:type="fixed"/>
        <w:tblLook w:val="04A0" w:firstRow="1" w:lastRow="0" w:firstColumn="1" w:lastColumn="0" w:noHBand="0" w:noVBand="1"/>
      </w:tblPr>
      <w:tblGrid>
        <w:gridCol w:w="1702"/>
        <w:gridCol w:w="1499"/>
        <w:gridCol w:w="7006"/>
        <w:gridCol w:w="236"/>
        <w:gridCol w:w="236"/>
      </w:tblGrid>
      <w:tr w:rsidR="0071729C" w14:paraId="18A7B95D" w14:textId="77777777" w:rsidTr="009206E9">
        <w:trPr>
          <w:gridAfter w:val="2"/>
          <w:wAfter w:w="472" w:type="dxa"/>
        </w:trPr>
        <w:tc>
          <w:tcPr>
            <w:tcW w:w="1702" w:type="dxa"/>
          </w:tcPr>
          <w:p w14:paraId="016E687F" w14:textId="77777777" w:rsidR="00895F8A" w:rsidRPr="009D24B7" w:rsidRDefault="00895F8A" w:rsidP="00DE2330">
            <w:r>
              <w:t>Ред. бр</w:t>
            </w:r>
          </w:p>
        </w:tc>
        <w:tc>
          <w:tcPr>
            <w:tcW w:w="1499" w:type="dxa"/>
          </w:tcPr>
          <w:p w14:paraId="03AB8AA9" w14:textId="77777777" w:rsidR="00895F8A" w:rsidRPr="009D24B7" w:rsidRDefault="00895F8A" w:rsidP="00DE2330">
            <w:r>
              <w:t>Позиција у пројекту</w:t>
            </w:r>
          </w:p>
        </w:tc>
        <w:tc>
          <w:tcPr>
            <w:tcW w:w="7006" w:type="dxa"/>
          </w:tcPr>
          <w:p w14:paraId="66F3238D" w14:textId="77777777" w:rsidR="00895F8A" w:rsidRPr="009D24B7" w:rsidRDefault="00895F8A" w:rsidP="00DE2330">
            <w:pPr>
              <w:jc w:val="center"/>
            </w:pPr>
            <w:r>
              <w:t>Назив</w:t>
            </w:r>
          </w:p>
        </w:tc>
      </w:tr>
      <w:tr w:rsidR="0071729C" w14:paraId="62C3CFB6" w14:textId="77777777" w:rsidTr="009206E9">
        <w:trPr>
          <w:gridAfter w:val="2"/>
          <w:wAfter w:w="472" w:type="dxa"/>
        </w:trPr>
        <w:tc>
          <w:tcPr>
            <w:tcW w:w="1702" w:type="dxa"/>
          </w:tcPr>
          <w:p w14:paraId="757EF6E7" w14:textId="77777777" w:rsidR="00895F8A" w:rsidRPr="009D24B7" w:rsidRDefault="00895F8A" w:rsidP="00DE2330">
            <w:r>
              <w:t>1.</w:t>
            </w:r>
          </w:p>
        </w:tc>
        <w:tc>
          <w:tcPr>
            <w:tcW w:w="1499" w:type="dxa"/>
          </w:tcPr>
          <w:p w14:paraId="22D2FF1F" w14:textId="77777777" w:rsidR="00895F8A" w:rsidRPr="009D24B7" w:rsidRDefault="00895F8A" w:rsidP="00895F8A">
            <w:r>
              <w:t>С (0015)</w:t>
            </w:r>
          </w:p>
        </w:tc>
        <w:tc>
          <w:tcPr>
            <w:tcW w:w="7006" w:type="dxa"/>
          </w:tcPr>
          <w:p w14:paraId="1391FDD7" w14:textId="77777777" w:rsidR="00895F8A" w:rsidRPr="009D24B7" w:rsidRDefault="00895F8A" w:rsidP="00DE2330">
            <w:r>
              <w:t xml:space="preserve">Писаћи сто </w:t>
            </w:r>
          </w:p>
        </w:tc>
      </w:tr>
      <w:tr w:rsidR="0071729C" w:rsidRPr="00001C93" w14:paraId="3306206F" w14:textId="77777777" w:rsidTr="009206E9">
        <w:trPr>
          <w:gridAfter w:val="2"/>
          <w:wAfter w:w="472" w:type="dxa"/>
        </w:trPr>
        <w:tc>
          <w:tcPr>
            <w:tcW w:w="1702" w:type="dxa"/>
          </w:tcPr>
          <w:p w14:paraId="0D045236" w14:textId="77777777" w:rsidR="00895F8A" w:rsidRDefault="00895F8A" w:rsidP="00DE2330"/>
        </w:tc>
        <w:tc>
          <w:tcPr>
            <w:tcW w:w="1499" w:type="dxa"/>
          </w:tcPr>
          <w:p w14:paraId="79D293F7" w14:textId="77777777" w:rsidR="00895F8A" w:rsidRPr="009D24B7" w:rsidRDefault="00895F8A" w:rsidP="00DE2330">
            <w:r>
              <w:t>Материјал/ састав:</w:t>
            </w:r>
          </w:p>
        </w:tc>
        <w:tc>
          <w:tcPr>
            <w:tcW w:w="7006" w:type="dxa"/>
          </w:tcPr>
          <w:p w14:paraId="1E836D55" w14:textId="77777777" w:rsidR="00895F8A" w:rsidRPr="009D24B7" w:rsidRDefault="00895F8A" w:rsidP="004B4535">
            <w:r>
              <w:t xml:space="preserve">Основна конструкција стола, мобилне касете и додатак за рачунар:иверица обложена меланиминском фолијом; </w:t>
            </w:r>
          </w:p>
        </w:tc>
      </w:tr>
      <w:tr w:rsidR="0071729C" w:rsidRPr="00001C93" w14:paraId="0444F194" w14:textId="77777777" w:rsidTr="009206E9">
        <w:trPr>
          <w:gridAfter w:val="2"/>
          <w:wAfter w:w="472" w:type="dxa"/>
        </w:trPr>
        <w:tc>
          <w:tcPr>
            <w:tcW w:w="1702" w:type="dxa"/>
          </w:tcPr>
          <w:p w14:paraId="0D1711E7" w14:textId="77777777" w:rsidR="00895F8A" w:rsidRPr="00001C93" w:rsidRDefault="00895F8A" w:rsidP="00DE2330"/>
        </w:tc>
        <w:tc>
          <w:tcPr>
            <w:tcW w:w="1499" w:type="dxa"/>
          </w:tcPr>
          <w:p w14:paraId="49167AA6" w14:textId="77777777" w:rsidR="00895F8A" w:rsidRPr="009D24B7" w:rsidRDefault="00895F8A" w:rsidP="00DE2330">
            <w:r>
              <w:t>Димензије:</w:t>
            </w:r>
          </w:p>
        </w:tc>
        <w:tc>
          <w:tcPr>
            <w:tcW w:w="7006" w:type="dxa"/>
          </w:tcPr>
          <w:p w14:paraId="7E6C00D3" w14:textId="77777777" w:rsidR="00895F8A" w:rsidRDefault="00895F8A" w:rsidP="00895F8A">
            <w:r>
              <w:t>Стола: 140х70х75цм</w:t>
            </w:r>
          </w:p>
          <w:p w14:paraId="1068ACA5" w14:textId="77777777" w:rsidR="00895F8A" w:rsidRDefault="00895F8A" w:rsidP="00895F8A">
            <w:r>
              <w:t>Мобилне касете: 40х60х65 цм</w:t>
            </w:r>
          </w:p>
          <w:p w14:paraId="1AB3F183" w14:textId="77777777" w:rsidR="00895F8A" w:rsidRPr="009D24B7" w:rsidRDefault="00895F8A" w:rsidP="00895F8A">
            <w:r>
              <w:t>Додатак за рачунар: 80х50х75 цм</w:t>
            </w:r>
          </w:p>
        </w:tc>
      </w:tr>
      <w:tr w:rsidR="0071729C" w14:paraId="1233DAF6" w14:textId="77777777" w:rsidTr="009206E9">
        <w:trPr>
          <w:gridAfter w:val="2"/>
          <w:wAfter w:w="472" w:type="dxa"/>
        </w:trPr>
        <w:tc>
          <w:tcPr>
            <w:tcW w:w="1702" w:type="dxa"/>
          </w:tcPr>
          <w:p w14:paraId="63F47D13" w14:textId="77777777" w:rsidR="00895F8A" w:rsidRPr="00001C93" w:rsidRDefault="00895F8A" w:rsidP="00DE2330"/>
        </w:tc>
        <w:tc>
          <w:tcPr>
            <w:tcW w:w="1499" w:type="dxa"/>
          </w:tcPr>
          <w:p w14:paraId="356F3897" w14:textId="77777777" w:rsidR="00895F8A" w:rsidRDefault="00895F8A" w:rsidP="00DE2330">
            <w:r>
              <w:t>Тежина:</w:t>
            </w:r>
          </w:p>
        </w:tc>
        <w:tc>
          <w:tcPr>
            <w:tcW w:w="7006" w:type="dxa"/>
          </w:tcPr>
          <w:p w14:paraId="06DAC7E9" w14:textId="77777777" w:rsidR="00895F8A" w:rsidRDefault="00895F8A" w:rsidP="00DE2330">
            <w:r>
              <w:t>цца 80кг</w:t>
            </w:r>
          </w:p>
        </w:tc>
      </w:tr>
      <w:tr w:rsidR="0071729C" w14:paraId="16221945" w14:textId="77777777" w:rsidTr="009206E9">
        <w:trPr>
          <w:gridAfter w:val="2"/>
          <w:wAfter w:w="472" w:type="dxa"/>
        </w:trPr>
        <w:tc>
          <w:tcPr>
            <w:tcW w:w="1702" w:type="dxa"/>
          </w:tcPr>
          <w:p w14:paraId="6A63D460" w14:textId="77777777" w:rsidR="00895F8A" w:rsidRDefault="00895F8A" w:rsidP="00DE2330"/>
        </w:tc>
        <w:tc>
          <w:tcPr>
            <w:tcW w:w="1499" w:type="dxa"/>
          </w:tcPr>
          <w:p w14:paraId="12D74BE2" w14:textId="77777777" w:rsidR="00895F8A" w:rsidRPr="009D24B7" w:rsidRDefault="00895F8A" w:rsidP="00DE2330">
            <w:r>
              <w:t>Боја:</w:t>
            </w:r>
          </w:p>
        </w:tc>
        <w:tc>
          <w:tcPr>
            <w:tcW w:w="7006" w:type="dxa"/>
          </w:tcPr>
          <w:p w14:paraId="6886CAE1" w14:textId="77777777" w:rsidR="00895F8A" w:rsidRPr="009D24B7" w:rsidRDefault="00895F8A" w:rsidP="00DE2330">
            <w:r>
              <w:t>По договору са наручиоцем</w:t>
            </w:r>
          </w:p>
        </w:tc>
      </w:tr>
      <w:tr w:rsidR="0071729C" w:rsidRPr="00001C93" w14:paraId="451AE617" w14:textId="77777777" w:rsidTr="009206E9">
        <w:trPr>
          <w:gridAfter w:val="2"/>
          <w:wAfter w:w="472" w:type="dxa"/>
        </w:trPr>
        <w:tc>
          <w:tcPr>
            <w:tcW w:w="1702" w:type="dxa"/>
            <w:tcBorders>
              <w:bottom w:val="single" w:sz="4" w:space="0" w:color="auto"/>
            </w:tcBorders>
          </w:tcPr>
          <w:p w14:paraId="35302563" w14:textId="77777777" w:rsidR="00895F8A" w:rsidRDefault="00895F8A" w:rsidP="00DE2330"/>
        </w:tc>
        <w:tc>
          <w:tcPr>
            <w:tcW w:w="1499" w:type="dxa"/>
            <w:tcBorders>
              <w:bottom w:val="single" w:sz="4" w:space="0" w:color="auto"/>
            </w:tcBorders>
          </w:tcPr>
          <w:p w14:paraId="13171F15" w14:textId="77777777" w:rsidR="00895F8A" w:rsidRPr="009D24B7" w:rsidRDefault="00895F8A" w:rsidP="00DE2330">
            <w:r>
              <w:t>Опис</w:t>
            </w:r>
          </w:p>
        </w:tc>
        <w:tc>
          <w:tcPr>
            <w:tcW w:w="7006" w:type="dxa"/>
            <w:tcBorders>
              <w:bottom w:val="single" w:sz="4" w:space="0" w:color="auto"/>
            </w:tcBorders>
          </w:tcPr>
          <w:p w14:paraId="7910337B" w14:textId="77777777" w:rsidR="00604560" w:rsidRDefault="00604560" w:rsidP="007C592C">
            <w:pPr>
              <w:tabs>
                <w:tab w:val="left" w:pos="567"/>
                <w:tab w:val="left" w:pos="1134"/>
                <w:tab w:val="left" w:pos="1701"/>
                <w:tab w:val="left" w:leader="dot" w:pos="8505"/>
              </w:tabs>
              <w:suppressAutoHyphens/>
              <w:jc w:val="both"/>
              <w:rPr>
                <w:lang w:eastAsia="ar-SA"/>
              </w:rPr>
            </w:pPr>
            <w:r>
              <w:rPr>
                <w:lang w:eastAsia="ar-SA"/>
              </w:rPr>
              <w:t>Израда, испорука и монтажа стола:</w:t>
            </w:r>
          </w:p>
          <w:p w14:paraId="7D93E121" w14:textId="77777777" w:rsidR="0013391D" w:rsidRPr="00001C93" w:rsidRDefault="00775D6F" w:rsidP="007C592C">
            <w:pPr>
              <w:tabs>
                <w:tab w:val="left" w:pos="567"/>
                <w:tab w:val="left" w:pos="1134"/>
                <w:tab w:val="left" w:pos="1701"/>
                <w:tab w:val="left" w:leader="dot" w:pos="8505"/>
              </w:tabs>
              <w:suppressAutoHyphens/>
              <w:jc w:val="both"/>
            </w:pPr>
            <w:r w:rsidRPr="00001C93">
              <w:t xml:space="preserve">Сто се састоји од следећег: </w:t>
            </w:r>
          </w:p>
          <w:p w14:paraId="2D309B1C" w14:textId="77777777" w:rsidR="0013391D" w:rsidRPr="00001C93" w:rsidRDefault="00775D6F" w:rsidP="007C592C">
            <w:pPr>
              <w:tabs>
                <w:tab w:val="left" w:pos="567"/>
                <w:tab w:val="left" w:pos="1134"/>
                <w:tab w:val="left" w:pos="1701"/>
                <w:tab w:val="left" w:leader="dot" w:pos="8505"/>
              </w:tabs>
              <w:suppressAutoHyphens/>
              <w:jc w:val="both"/>
            </w:pPr>
            <w:r w:rsidRPr="00001C93">
              <w:t>Радни сто, 140</w:t>
            </w:r>
            <w:r>
              <w:t>x</w:t>
            </w:r>
            <w:r w:rsidRPr="00001C93">
              <w:t>70</w:t>
            </w:r>
            <w:r>
              <w:t>x</w:t>
            </w:r>
            <w:r w:rsidRPr="00001C93">
              <w:t>7</w:t>
            </w:r>
            <w:r>
              <w:t>5</w:t>
            </w:r>
            <w:r w:rsidRPr="00001C93">
              <w:t xml:space="preserve">цм </w:t>
            </w:r>
          </w:p>
          <w:p w14:paraId="3CBB5F35" w14:textId="77777777" w:rsidR="0013391D" w:rsidRPr="00001C93" w:rsidRDefault="00775D6F" w:rsidP="007C592C">
            <w:pPr>
              <w:tabs>
                <w:tab w:val="left" w:pos="567"/>
                <w:tab w:val="left" w:pos="1134"/>
                <w:tab w:val="left" w:pos="1701"/>
                <w:tab w:val="left" w:leader="dot" w:pos="8505"/>
              </w:tabs>
              <w:suppressAutoHyphens/>
              <w:jc w:val="both"/>
            </w:pPr>
            <w:r w:rsidRPr="00001C93">
              <w:t>Покретна касета, 4</w:t>
            </w:r>
            <w:r>
              <w:t>0x</w:t>
            </w:r>
            <w:r w:rsidRPr="00001C93">
              <w:t>60</w:t>
            </w:r>
            <w:r>
              <w:t>x</w:t>
            </w:r>
            <w:r w:rsidRPr="00001C93">
              <w:t>6</w:t>
            </w:r>
            <w:r>
              <w:t>5</w:t>
            </w:r>
            <w:r w:rsidRPr="00001C93">
              <w:t>цм</w:t>
            </w:r>
          </w:p>
          <w:p w14:paraId="7B404C84" w14:textId="77777777" w:rsidR="0013391D" w:rsidRPr="00001C93" w:rsidRDefault="00775D6F" w:rsidP="007C592C">
            <w:pPr>
              <w:tabs>
                <w:tab w:val="left" w:pos="567"/>
                <w:tab w:val="left" w:pos="1134"/>
                <w:tab w:val="left" w:pos="1701"/>
                <w:tab w:val="left" w:leader="dot" w:pos="8505"/>
              </w:tabs>
              <w:suppressAutoHyphens/>
              <w:jc w:val="both"/>
            </w:pPr>
            <w:r w:rsidRPr="00001C93">
              <w:t>Додатак за рачунар, 80</w:t>
            </w:r>
            <w:r>
              <w:t>x</w:t>
            </w:r>
            <w:r w:rsidRPr="00001C93">
              <w:t>50</w:t>
            </w:r>
            <w:r>
              <w:t>x</w:t>
            </w:r>
            <w:r w:rsidRPr="00001C93">
              <w:t>7</w:t>
            </w:r>
            <w:r>
              <w:t>5</w:t>
            </w:r>
            <w:r w:rsidRPr="00001C93">
              <w:t>цм</w:t>
            </w:r>
          </w:p>
          <w:p w14:paraId="6CC4631B" w14:textId="77777777" w:rsidR="00604560" w:rsidRPr="009D24B7" w:rsidRDefault="00775D6F" w:rsidP="006843E8">
            <w:pPr>
              <w:tabs>
                <w:tab w:val="left" w:pos="567"/>
                <w:tab w:val="left" w:pos="1134"/>
                <w:tab w:val="left" w:pos="1701"/>
                <w:tab w:val="left" w:leader="dot" w:pos="8505"/>
              </w:tabs>
              <w:suppressAutoHyphens/>
              <w:jc w:val="both"/>
            </w:pPr>
            <w:r w:rsidRPr="00001C93">
              <w:t xml:space="preserve"> Радни сто и додатак за рачунар су израђени од иверице оплемењене меламинском фолијом, отпорне на ударце, огреботине, киселину, влагу и пару. Дебљина иверице д≥ 2,5 цм типа Каиндл, Еггер или одговарајуће, кантовано кант-траком дебљине минимум 2 мм у боји према коначном избору </w:t>
            </w:r>
            <w:r w:rsidRPr="00001C93">
              <w:lastRenderedPageBreak/>
              <w:t>наручиоца. Радни сто је састављен од плоче стола, бочних страница и везне плоче. Ослоњен је на штелују</w:t>
            </w:r>
            <w:r w:rsidR="0013391D" w:rsidRPr="005F36CA">
              <w:t>ћ</w:t>
            </w:r>
            <w:r w:rsidRPr="00001C93">
              <w:t xml:space="preserve">е стопице за фино нивелисање висине. На плочи радног стола је предвиђен отвор за спровођење каблова, на местима које Наручилац одреди. Додатак за рачунар се састоји од плоче стола, бочних страница, једна врата ширине цца 50цм и поред отворени део за смештај кућишта рачунара. Испод плоче стола а изнад врата се налази једна отворена полица. Овај елемент је ослоњен на штелујуће стопице. Покретна касета (корпус) је израђена од иверице оплемењене меламинском фолијом, отпорне на ударце, огреботине, киселину, влагу и пару. Дебљина иверице д ≥ 1.8 цм типа Каиндл, Еггер или одговарајуће, кантовано </w:t>
            </w:r>
            <w:r w:rsidR="0013391D" w:rsidRPr="005F36CA">
              <w:t xml:space="preserve">АБС </w:t>
            </w:r>
            <w:r w:rsidRPr="00001C93">
              <w:t xml:space="preserve">кант-траком дебљине минимум 0,5 и 2 мм у боји према коначном избору наручиоца. Горња плоча касете је израђена од иверице оплемењене меламинском фолијом, дебљине д ≥ 2.5 цм типа Каиндл, Еггер или одговарајуће, кантовано </w:t>
            </w:r>
            <w:r w:rsidR="0013391D" w:rsidRPr="005F36CA">
              <w:t xml:space="preserve">АБС </w:t>
            </w:r>
            <w:r w:rsidRPr="00001C93">
              <w:t>кант-траком дебљине минимум 2мм у одабраној боји. Касета садржи четири фиоке, са централном бравицом са ломљивим кључем за закључавање</w:t>
            </w:r>
            <w:r w:rsidRPr="005F36CA">
              <w:t>.</w:t>
            </w:r>
          </w:p>
        </w:tc>
      </w:tr>
      <w:tr w:rsidR="0071729C" w:rsidRPr="00001C93" w14:paraId="183F8CEC" w14:textId="77777777" w:rsidTr="009206E9">
        <w:trPr>
          <w:gridAfter w:val="2"/>
          <w:wAfter w:w="472" w:type="dxa"/>
        </w:trPr>
        <w:tc>
          <w:tcPr>
            <w:tcW w:w="1702" w:type="dxa"/>
            <w:tcBorders>
              <w:top w:val="single" w:sz="4" w:space="0" w:color="auto"/>
              <w:left w:val="single" w:sz="4" w:space="0" w:color="auto"/>
              <w:bottom w:val="single" w:sz="4" w:space="0" w:color="auto"/>
              <w:right w:val="single" w:sz="4" w:space="0" w:color="auto"/>
            </w:tcBorders>
          </w:tcPr>
          <w:p w14:paraId="33F9CDC2" w14:textId="77777777" w:rsidR="007C592C" w:rsidRPr="00001C93" w:rsidRDefault="007C592C" w:rsidP="007C592C"/>
        </w:tc>
        <w:tc>
          <w:tcPr>
            <w:tcW w:w="1499" w:type="dxa"/>
            <w:tcBorders>
              <w:top w:val="single" w:sz="4" w:space="0" w:color="auto"/>
              <w:left w:val="single" w:sz="4" w:space="0" w:color="auto"/>
              <w:bottom w:val="single" w:sz="4" w:space="0" w:color="auto"/>
              <w:right w:val="single" w:sz="4" w:space="0" w:color="auto"/>
            </w:tcBorders>
          </w:tcPr>
          <w:p w14:paraId="1157574F" w14:textId="77777777" w:rsidR="007C592C" w:rsidRDefault="007C592C" w:rsidP="007C592C">
            <w:r>
              <w:t>Шарка:</w:t>
            </w:r>
          </w:p>
        </w:tc>
        <w:tc>
          <w:tcPr>
            <w:tcW w:w="7006" w:type="dxa"/>
            <w:tcBorders>
              <w:top w:val="single" w:sz="4" w:space="0" w:color="auto"/>
              <w:left w:val="single" w:sz="4" w:space="0" w:color="auto"/>
              <w:bottom w:val="single" w:sz="4" w:space="0" w:color="auto"/>
              <w:right w:val="single" w:sz="4" w:space="0" w:color="auto"/>
            </w:tcBorders>
          </w:tcPr>
          <w:p w14:paraId="5EBD1E48" w14:textId="77777777" w:rsidR="007C592C" w:rsidRPr="00291918" w:rsidRDefault="007C592C" w:rsidP="007C592C">
            <w:r w:rsidRPr="00291918">
              <w:t>Обична шарка у миниманом квалитету „HAFELE“ или „одговарајуће“</w:t>
            </w:r>
          </w:p>
        </w:tc>
      </w:tr>
      <w:tr w:rsidR="0071729C" w:rsidRPr="00001C93" w14:paraId="269A6046" w14:textId="77777777" w:rsidTr="009206E9">
        <w:trPr>
          <w:gridAfter w:val="2"/>
          <w:wAfter w:w="472" w:type="dxa"/>
        </w:trPr>
        <w:tc>
          <w:tcPr>
            <w:tcW w:w="1702" w:type="dxa"/>
            <w:tcBorders>
              <w:top w:val="single" w:sz="4" w:space="0" w:color="auto"/>
              <w:left w:val="single" w:sz="4" w:space="0" w:color="auto"/>
              <w:bottom w:val="single" w:sz="4" w:space="0" w:color="auto"/>
              <w:right w:val="single" w:sz="4" w:space="0" w:color="auto"/>
            </w:tcBorders>
          </w:tcPr>
          <w:p w14:paraId="590DE843" w14:textId="77777777" w:rsidR="007C592C" w:rsidRPr="00001C93" w:rsidRDefault="007C592C" w:rsidP="007C592C"/>
        </w:tc>
        <w:tc>
          <w:tcPr>
            <w:tcW w:w="1499" w:type="dxa"/>
            <w:tcBorders>
              <w:top w:val="single" w:sz="4" w:space="0" w:color="auto"/>
              <w:left w:val="single" w:sz="4" w:space="0" w:color="auto"/>
              <w:bottom w:val="single" w:sz="4" w:space="0" w:color="auto"/>
              <w:right w:val="single" w:sz="4" w:space="0" w:color="auto"/>
            </w:tcBorders>
          </w:tcPr>
          <w:p w14:paraId="05944AD4" w14:textId="77777777" w:rsidR="007C592C" w:rsidRDefault="007C592C" w:rsidP="007C592C">
            <w:r>
              <w:t>Клизач</w:t>
            </w:r>
            <w:r w:rsidR="00775D6F">
              <w:t>и и ручице</w:t>
            </w:r>
          </w:p>
        </w:tc>
        <w:tc>
          <w:tcPr>
            <w:tcW w:w="7006" w:type="dxa"/>
            <w:tcBorders>
              <w:top w:val="single" w:sz="4" w:space="0" w:color="auto"/>
              <w:left w:val="single" w:sz="4" w:space="0" w:color="auto"/>
              <w:bottom w:val="single" w:sz="4" w:space="0" w:color="auto"/>
              <w:right w:val="single" w:sz="4" w:space="0" w:color="auto"/>
            </w:tcBorders>
          </w:tcPr>
          <w:p w14:paraId="25075D7E" w14:textId="77777777" w:rsidR="007C592C" w:rsidRPr="00291918" w:rsidRDefault="00775D6F" w:rsidP="004B4535">
            <w:r w:rsidRPr="00001C93">
              <w:t xml:space="preserve">Клизачи и ручице су метални типа </w:t>
            </w:r>
            <w:r w:rsidR="0013391D">
              <w:t>H</w:t>
            </w:r>
            <w:r w:rsidRPr="00001C93">
              <w:t>ӓ</w:t>
            </w:r>
            <w:r w:rsidR="0013391D">
              <w:t>fele</w:t>
            </w:r>
            <w:r w:rsidRPr="00001C93">
              <w:t xml:space="preserve"> или </w:t>
            </w:r>
            <w:r w:rsidR="004B4535">
              <w:t>„</w:t>
            </w:r>
            <w:r w:rsidRPr="00001C93">
              <w:t>одговарајуће</w:t>
            </w:r>
            <w:r w:rsidR="004B4535">
              <w:t>“,</w:t>
            </w:r>
            <w:r w:rsidRPr="00001C93">
              <w:t xml:space="preserve"> ручице дужине минимум 128мм у завршној обради мат-хром. Клизачи су телескоп са успоривачем. Касета је ослоњена на точкиће.</w:t>
            </w:r>
          </w:p>
        </w:tc>
      </w:tr>
      <w:tr w:rsidR="0071729C" w:rsidRPr="00001C93" w14:paraId="4FEA80AA" w14:textId="77777777" w:rsidTr="009206E9">
        <w:tc>
          <w:tcPr>
            <w:tcW w:w="1702" w:type="dxa"/>
            <w:tcBorders>
              <w:top w:val="double" w:sz="4" w:space="0" w:color="auto"/>
              <w:left w:val="double" w:sz="4" w:space="0" w:color="auto"/>
              <w:bottom w:val="double" w:sz="4" w:space="0" w:color="auto"/>
              <w:right w:val="nil"/>
            </w:tcBorders>
          </w:tcPr>
          <w:p w14:paraId="0B6C2B6F" w14:textId="77777777" w:rsidR="00895F8A" w:rsidRPr="00001C93" w:rsidRDefault="00895F8A" w:rsidP="00DE2330"/>
        </w:tc>
        <w:tc>
          <w:tcPr>
            <w:tcW w:w="1499" w:type="dxa"/>
            <w:tcBorders>
              <w:top w:val="double" w:sz="4" w:space="0" w:color="auto"/>
              <w:left w:val="nil"/>
              <w:bottom w:val="double" w:sz="4" w:space="0" w:color="auto"/>
              <w:right w:val="nil"/>
            </w:tcBorders>
          </w:tcPr>
          <w:p w14:paraId="4FCAF82C" w14:textId="77777777" w:rsidR="00895F8A" w:rsidRPr="00001C93" w:rsidRDefault="00895F8A" w:rsidP="00DE2330"/>
        </w:tc>
        <w:tc>
          <w:tcPr>
            <w:tcW w:w="7006" w:type="dxa"/>
            <w:tcBorders>
              <w:top w:val="double" w:sz="4" w:space="0" w:color="auto"/>
              <w:left w:val="nil"/>
              <w:bottom w:val="double" w:sz="4" w:space="0" w:color="auto"/>
              <w:right w:val="nil"/>
            </w:tcBorders>
          </w:tcPr>
          <w:p w14:paraId="389F8853" w14:textId="77777777" w:rsidR="00895F8A" w:rsidRPr="00001C93" w:rsidRDefault="00895F8A" w:rsidP="00DE2330"/>
        </w:tc>
        <w:tc>
          <w:tcPr>
            <w:tcW w:w="236" w:type="dxa"/>
            <w:tcBorders>
              <w:top w:val="double" w:sz="4" w:space="0" w:color="auto"/>
              <w:left w:val="nil"/>
              <w:bottom w:val="double" w:sz="4" w:space="0" w:color="auto"/>
              <w:right w:val="nil"/>
            </w:tcBorders>
          </w:tcPr>
          <w:p w14:paraId="5B3DB7E9" w14:textId="77777777" w:rsidR="00895F8A" w:rsidRPr="00001C93" w:rsidRDefault="00895F8A" w:rsidP="00DE2330"/>
        </w:tc>
        <w:tc>
          <w:tcPr>
            <w:tcW w:w="236" w:type="dxa"/>
            <w:tcBorders>
              <w:top w:val="double" w:sz="4" w:space="0" w:color="auto"/>
              <w:left w:val="nil"/>
              <w:bottom w:val="double" w:sz="4" w:space="0" w:color="auto"/>
              <w:right w:val="double" w:sz="4" w:space="0" w:color="auto"/>
            </w:tcBorders>
          </w:tcPr>
          <w:p w14:paraId="69C544BA" w14:textId="77777777" w:rsidR="00895F8A" w:rsidRPr="00001C93" w:rsidRDefault="00895F8A" w:rsidP="00DE2330"/>
        </w:tc>
      </w:tr>
      <w:tr w:rsidR="0071729C" w14:paraId="11DAD5FF" w14:textId="77777777" w:rsidTr="009206E9">
        <w:trPr>
          <w:gridAfter w:val="2"/>
          <w:wAfter w:w="472" w:type="dxa"/>
        </w:trPr>
        <w:tc>
          <w:tcPr>
            <w:tcW w:w="1702" w:type="dxa"/>
            <w:tcBorders>
              <w:top w:val="double" w:sz="4" w:space="0" w:color="auto"/>
            </w:tcBorders>
          </w:tcPr>
          <w:p w14:paraId="7256E594" w14:textId="77777777" w:rsidR="005F4269" w:rsidRDefault="005F4269" w:rsidP="005F4269">
            <w:r>
              <w:t>2.</w:t>
            </w:r>
          </w:p>
        </w:tc>
        <w:tc>
          <w:tcPr>
            <w:tcW w:w="1499" w:type="dxa"/>
            <w:tcBorders>
              <w:top w:val="double" w:sz="4" w:space="0" w:color="auto"/>
            </w:tcBorders>
          </w:tcPr>
          <w:p w14:paraId="0AB24738" w14:textId="77777777" w:rsidR="005F4269" w:rsidRDefault="005F4269" w:rsidP="005F4269">
            <w:r>
              <w:t>С(0017)</w:t>
            </w:r>
          </w:p>
        </w:tc>
        <w:tc>
          <w:tcPr>
            <w:tcW w:w="7006" w:type="dxa"/>
            <w:tcBorders>
              <w:top w:val="double" w:sz="4" w:space="0" w:color="auto"/>
            </w:tcBorders>
          </w:tcPr>
          <w:p w14:paraId="7462EAE9" w14:textId="77777777" w:rsidR="005F4269" w:rsidRDefault="005F4269" w:rsidP="005F4269">
            <w:r>
              <w:t xml:space="preserve">Писаћи сто </w:t>
            </w:r>
          </w:p>
        </w:tc>
      </w:tr>
      <w:tr w:rsidR="0071729C" w:rsidRPr="00001C93" w14:paraId="0AE28E2D" w14:textId="77777777" w:rsidTr="009206E9">
        <w:trPr>
          <w:gridAfter w:val="2"/>
          <w:wAfter w:w="472" w:type="dxa"/>
        </w:trPr>
        <w:tc>
          <w:tcPr>
            <w:tcW w:w="1702" w:type="dxa"/>
          </w:tcPr>
          <w:p w14:paraId="13505A1A" w14:textId="77777777" w:rsidR="005F4269" w:rsidRDefault="005F4269" w:rsidP="005F4269"/>
        </w:tc>
        <w:tc>
          <w:tcPr>
            <w:tcW w:w="1499" w:type="dxa"/>
          </w:tcPr>
          <w:p w14:paraId="0C9D4F58" w14:textId="77777777" w:rsidR="005F4269" w:rsidRDefault="005F4269" w:rsidP="005F4269">
            <w:r>
              <w:t>Материјал/ састав:</w:t>
            </w:r>
          </w:p>
        </w:tc>
        <w:tc>
          <w:tcPr>
            <w:tcW w:w="7006" w:type="dxa"/>
          </w:tcPr>
          <w:p w14:paraId="09F9A9C8" w14:textId="77777777" w:rsidR="005F4269" w:rsidRDefault="005F4269" w:rsidP="005F4269">
            <w:r>
              <w:t>Основна конструкција стола, мобилне касете и додатак за рачунар:</w:t>
            </w:r>
          </w:p>
          <w:p w14:paraId="49F303B8" w14:textId="77777777" w:rsidR="005F4269" w:rsidRPr="00001C93" w:rsidRDefault="005F4269" w:rsidP="005F4269">
            <w:r>
              <w:t xml:space="preserve">иверица обложена меланиминском фолијом; Фронтови мобилне касете: иверица обложена </w:t>
            </w:r>
            <w:r w:rsidR="00372004">
              <w:t>меланиминском фолијом</w:t>
            </w:r>
            <w:r>
              <w:t xml:space="preserve">; радне плоче стола и додатак за рачунар: иверица обложена </w:t>
            </w:r>
            <w:r w:rsidR="00372004">
              <w:t>меланиминском фолијом</w:t>
            </w:r>
          </w:p>
        </w:tc>
      </w:tr>
      <w:tr w:rsidR="0071729C" w:rsidRPr="00001C93" w14:paraId="74342A1B" w14:textId="77777777" w:rsidTr="009206E9">
        <w:trPr>
          <w:gridAfter w:val="2"/>
          <w:wAfter w:w="472" w:type="dxa"/>
        </w:trPr>
        <w:tc>
          <w:tcPr>
            <w:tcW w:w="1702" w:type="dxa"/>
          </w:tcPr>
          <w:p w14:paraId="30751024" w14:textId="77777777" w:rsidR="005F4269" w:rsidRPr="00001C93" w:rsidRDefault="005F4269" w:rsidP="005F4269"/>
        </w:tc>
        <w:tc>
          <w:tcPr>
            <w:tcW w:w="1499" w:type="dxa"/>
          </w:tcPr>
          <w:p w14:paraId="15F90CF9" w14:textId="77777777" w:rsidR="005F4269" w:rsidRDefault="005F4269" w:rsidP="005F4269">
            <w:r>
              <w:t>Димензије:</w:t>
            </w:r>
          </w:p>
        </w:tc>
        <w:tc>
          <w:tcPr>
            <w:tcW w:w="7006" w:type="dxa"/>
          </w:tcPr>
          <w:p w14:paraId="0E736269" w14:textId="77777777" w:rsidR="005F4269" w:rsidRDefault="005F4269" w:rsidP="005F4269">
            <w:r>
              <w:t>Стола: 160х80х75цм</w:t>
            </w:r>
          </w:p>
          <w:p w14:paraId="7B93013A" w14:textId="77777777" w:rsidR="005F4269" w:rsidRDefault="005F4269" w:rsidP="005F4269">
            <w:r>
              <w:t>Мобилне касете: 40х60х65 цм</w:t>
            </w:r>
          </w:p>
          <w:p w14:paraId="51A2F8EB" w14:textId="77777777" w:rsidR="005F4269" w:rsidRPr="00001C93" w:rsidRDefault="005F4269" w:rsidP="005F4269">
            <w:r>
              <w:t>Додатак за рачунар: 80х50х75 цм</w:t>
            </w:r>
          </w:p>
        </w:tc>
      </w:tr>
      <w:tr w:rsidR="0071729C" w14:paraId="795599FD" w14:textId="77777777" w:rsidTr="009206E9">
        <w:trPr>
          <w:gridAfter w:val="2"/>
          <w:wAfter w:w="472" w:type="dxa"/>
        </w:trPr>
        <w:tc>
          <w:tcPr>
            <w:tcW w:w="1702" w:type="dxa"/>
          </w:tcPr>
          <w:p w14:paraId="10404CBE" w14:textId="77777777" w:rsidR="005F4269" w:rsidRPr="00001C93" w:rsidRDefault="005F4269" w:rsidP="005F4269"/>
        </w:tc>
        <w:tc>
          <w:tcPr>
            <w:tcW w:w="1499" w:type="dxa"/>
          </w:tcPr>
          <w:p w14:paraId="0DCCBD1D" w14:textId="77777777" w:rsidR="005F4269" w:rsidRDefault="0076600A" w:rsidP="005F4269">
            <w:r>
              <w:t>Тежина:</w:t>
            </w:r>
          </w:p>
        </w:tc>
        <w:tc>
          <w:tcPr>
            <w:tcW w:w="7006" w:type="dxa"/>
          </w:tcPr>
          <w:p w14:paraId="027FBBD5" w14:textId="77777777" w:rsidR="005F4269" w:rsidRDefault="005F4269" w:rsidP="005F4269">
            <w:r>
              <w:t>цца 80кг</w:t>
            </w:r>
          </w:p>
        </w:tc>
      </w:tr>
      <w:tr w:rsidR="0071729C" w14:paraId="2A9FEB98" w14:textId="77777777" w:rsidTr="009206E9">
        <w:trPr>
          <w:gridAfter w:val="2"/>
          <w:wAfter w:w="472" w:type="dxa"/>
        </w:trPr>
        <w:tc>
          <w:tcPr>
            <w:tcW w:w="1702" w:type="dxa"/>
          </w:tcPr>
          <w:p w14:paraId="64018748" w14:textId="77777777" w:rsidR="0076600A" w:rsidRDefault="0076600A" w:rsidP="0076600A"/>
        </w:tc>
        <w:tc>
          <w:tcPr>
            <w:tcW w:w="1499" w:type="dxa"/>
          </w:tcPr>
          <w:p w14:paraId="29AFB631" w14:textId="77777777" w:rsidR="0076600A" w:rsidRDefault="0076600A" w:rsidP="0076600A">
            <w:r>
              <w:t>Боја:</w:t>
            </w:r>
          </w:p>
        </w:tc>
        <w:tc>
          <w:tcPr>
            <w:tcW w:w="7006" w:type="dxa"/>
          </w:tcPr>
          <w:p w14:paraId="54ED31E4" w14:textId="77777777" w:rsidR="0076600A" w:rsidRDefault="0076600A" w:rsidP="0076600A">
            <w:r>
              <w:t>По договору са наручиоцем</w:t>
            </w:r>
          </w:p>
        </w:tc>
      </w:tr>
      <w:tr w:rsidR="0071729C" w14:paraId="78BB11F0" w14:textId="77777777" w:rsidTr="009206E9">
        <w:trPr>
          <w:gridAfter w:val="2"/>
          <w:wAfter w:w="472" w:type="dxa"/>
        </w:trPr>
        <w:tc>
          <w:tcPr>
            <w:tcW w:w="1702" w:type="dxa"/>
          </w:tcPr>
          <w:p w14:paraId="541DF20C" w14:textId="77777777" w:rsidR="0076600A" w:rsidRDefault="0076600A" w:rsidP="0076600A"/>
        </w:tc>
        <w:tc>
          <w:tcPr>
            <w:tcW w:w="1499" w:type="dxa"/>
          </w:tcPr>
          <w:p w14:paraId="1BDB894F" w14:textId="77777777" w:rsidR="0076600A" w:rsidRDefault="0076600A" w:rsidP="0076600A">
            <w:r>
              <w:t>Опис</w:t>
            </w:r>
          </w:p>
        </w:tc>
        <w:tc>
          <w:tcPr>
            <w:tcW w:w="7006" w:type="dxa"/>
          </w:tcPr>
          <w:p w14:paraId="502F5219" w14:textId="77777777" w:rsidR="00372004" w:rsidRDefault="00372004" w:rsidP="00372004">
            <w:r w:rsidRPr="00001C93">
              <w:t>Израда</w:t>
            </w:r>
            <w:r w:rsidR="009E6A2F" w:rsidRPr="00001C93">
              <w:t xml:space="preserve">, </w:t>
            </w:r>
            <w:r w:rsidRPr="00001C93">
              <w:t>испорукаимонтажаписаћегстола</w:t>
            </w:r>
            <w:r w:rsidR="009E6A2F" w:rsidRPr="00001C93">
              <w:t xml:space="preserve">. </w:t>
            </w:r>
            <w:r w:rsidRPr="00001C93">
              <w:t>Раднистоидодатакзарачунарсуизрађениодиверицеоплемењенемеламинскомфолијом</w:t>
            </w:r>
            <w:r w:rsidR="009E6A2F" w:rsidRPr="00001C93">
              <w:t xml:space="preserve">, </w:t>
            </w:r>
            <w:r w:rsidRPr="00001C93">
              <w:t>отпорненаударце</w:t>
            </w:r>
            <w:r w:rsidR="009E6A2F" w:rsidRPr="00001C93">
              <w:t xml:space="preserve">, </w:t>
            </w:r>
            <w:r w:rsidRPr="00001C93">
              <w:t>огреботине</w:t>
            </w:r>
            <w:r w:rsidR="009E6A2F" w:rsidRPr="00001C93">
              <w:t xml:space="preserve">, </w:t>
            </w:r>
            <w:r w:rsidRPr="00001C93">
              <w:t>киселину</w:t>
            </w:r>
            <w:r w:rsidR="009E6A2F" w:rsidRPr="00001C93">
              <w:t xml:space="preserve">, </w:t>
            </w:r>
            <w:r w:rsidRPr="00001C93">
              <w:t>влагуипару</w:t>
            </w:r>
            <w:r w:rsidR="009E6A2F" w:rsidRPr="00001C93">
              <w:t xml:space="preserve">. </w:t>
            </w:r>
            <w:r w:rsidRPr="00001C93">
              <w:t>Дебљинаиверицед</w:t>
            </w:r>
            <w:r w:rsidR="009E6A2F" w:rsidRPr="00001C93">
              <w:t xml:space="preserve">≥ 2,5 </w:t>
            </w:r>
            <w:r w:rsidRPr="00001C93">
              <w:t>цмтипаКаиндл</w:t>
            </w:r>
            <w:r w:rsidR="009E6A2F" w:rsidRPr="00001C93">
              <w:t xml:space="preserve">, </w:t>
            </w:r>
            <w:r w:rsidRPr="00001C93">
              <w:t>Еггерилиодговарајуће</w:t>
            </w:r>
            <w:r w:rsidR="009E6A2F" w:rsidRPr="00001C93">
              <w:t xml:space="preserve">, </w:t>
            </w:r>
            <w:r w:rsidRPr="00001C93">
              <w:t>кантованокант</w:t>
            </w:r>
            <w:r w:rsidR="009E6A2F" w:rsidRPr="00001C93">
              <w:t>-</w:t>
            </w:r>
            <w:r w:rsidRPr="00001C93">
              <w:t>тракомдебљинеминимум</w:t>
            </w:r>
            <w:r w:rsidR="009E6A2F" w:rsidRPr="00001C93">
              <w:t xml:space="preserve"> 2 </w:t>
            </w:r>
            <w:r w:rsidRPr="00001C93">
              <w:t>ммубојипремаконачномизборунаручиоца</w:t>
            </w:r>
            <w:r w:rsidR="009E6A2F" w:rsidRPr="00001C93">
              <w:t xml:space="preserve">. </w:t>
            </w:r>
            <w:r w:rsidRPr="00001C93">
              <w:t>Раднистојесастављенодплочестола</w:t>
            </w:r>
            <w:r w:rsidR="009E6A2F" w:rsidRPr="00001C93">
              <w:t xml:space="preserve">, </w:t>
            </w:r>
            <w:r w:rsidRPr="00001C93">
              <w:t>бочнихстраницаивезнеплоче</w:t>
            </w:r>
            <w:r w:rsidR="009E6A2F" w:rsidRPr="00001C93">
              <w:t xml:space="preserve">. </w:t>
            </w:r>
            <w:r w:rsidRPr="00001C93">
              <w:t>Ослоњенјенаштелујучестопицезафинонивелисањевисине</w:t>
            </w:r>
            <w:r w:rsidR="009E6A2F" w:rsidRPr="00001C93">
              <w:t xml:space="preserve">. </w:t>
            </w:r>
            <w:r w:rsidRPr="00001C93">
              <w:t>Наплочирадногстолајепредвиђенотворзаспровођењекаблова</w:t>
            </w:r>
            <w:r w:rsidR="009E6A2F" w:rsidRPr="00001C93">
              <w:t xml:space="preserve">, </w:t>
            </w:r>
            <w:r w:rsidRPr="00001C93">
              <w:t>наместимакојеНаручилацодреди</w:t>
            </w:r>
            <w:r w:rsidR="009E6A2F" w:rsidRPr="00001C93">
              <w:t xml:space="preserve">. </w:t>
            </w:r>
            <w:r w:rsidRPr="00001C93">
              <w:t>Додатакзарачунарсесастојиодплочестола</w:t>
            </w:r>
            <w:r w:rsidR="009E6A2F" w:rsidRPr="00001C93">
              <w:t xml:space="preserve">, </w:t>
            </w:r>
            <w:r w:rsidRPr="00001C93">
              <w:t>бочнихстраница</w:t>
            </w:r>
            <w:r w:rsidR="009E6A2F" w:rsidRPr="00001C93">
              <w:t xml:space="preserve">, </w:t>
            </w:r>
            <w:r w:rsidRPr="00001C93">
              <w:t>једнавраташиринецца</w:t>
            </w:r>
            <w:r w:rsidR="009E6A2F" w:rsidRPr="00001C93">
              <w:t xml:space="preserve"> </w:t>
            </w:r>
            <w:r w:rsidR="009E6A2F" w:rsidRPr="00001C93">
              <w:lastRenderedPageBreak/>
              <w:t>50</w:t>
            </w:r>
            <w:r w:rsidRPr="00001C93">
              <w:t>цмипоредотворенидеозасмештајкућиштарачунара</w:t>
            </w:r>
            <w:r w:rsidR="009E6A2F" w:rsidRPr="00001C93">
              <w:t xml:space="preserve">. </w:t>
            </w:r>
            <w:r w:rsidRPr="00001C93">
              <w:t>Исподплочестолааизнадвратасеналазиједнаотворенаполица</w:t>
            </w:r>
            <w:r w:rsidR="009E6A2F" w:rsidRPr="00001C93">
              <w:t xml:space="preserve">. </w:t>
            </w:r>
            <w:r w:rsidRPr="005F36CA">
              <w:t>Овајелементјеослоњеннаштелујућестопице</w:t>
            </w:r>
            <w:r w:rsidR="009E6A2F" w:rsidRPr="005F36CA">
              <w:t xml:space="preserve">. </w:t>
            </w:r>
            <w:r w:rsidRPr="005F36CA">
              <w:t>Покретнакасета</w:t>
            </w:r>
            <w:r w:rsidR="009E6A2F" w:rsidRPr="005F36CA">
              <w:t xml:space="preserve"> (</w:t>
            </w:r>
            <w:r w:rsidRPr="005F36CA">
              <w:t>корпус</w:t>
            </w:r>
            <w:r w:rsidR="009E6A2F" w:rsidRPr="005F36CA">
              <w:t xml:space="preserve">) </w:t>
            </w:r>
            <w:r w:rsidRPr="005F36CA">
              <w:t>јеизрађенаодиверицеоплемењенемеламинскомфолијом</w:t>
            </w:r>
            <w:r w:rsidR="009E6A2F" w:rsidRPr="005F36CA">
              <w:t xml:space="preserve">, </w:t>
            </w:r>
            <w:r w:rsidRPr="005F36CA">
              <w:t>отпорненаударце</w:t>
            </w:r>
            <w:r w:rsidR="009E6A2F" w:rsidRPr="005F36CA">
              <w:t xml:space="preserve">, </w:t>
            </w:r>
            <w:r w:rsidRPr="005F36CA">
              <w:t>огреботине</w:t>
            </w:r>
            <w:r w:rsidR="009E6A2F" w:rsidRPr="005F36CA">
              <w:t xml:space="preserve">, </w:t>
            </w:r>
            <w:r w:rsidRPr="005F36CA">
              <w:t>киселину</w:t>
            </w:r>
            <w:r w:rsidR="009E6A2F" w:rsidRPr="005F36CA">
              <w:t xml:space="preserve">, </w:t>
            </w:r>
            <w:r w:rsidRPr="005F36CA">
              <w:t>влагуипару</w:t>
            </w:r>
            <w:r w:rsidR="009E6A2F" w:rsidRPr="005F36CA">
              <w:t xml:space="preserve">. </w:t>
            </w:r>
            <w:r w:rsidRPr="005F36CA">
              <w:t>Дебљинаиверицед</w:t>
            </w:r>
            <w:r w:rsidR="009E6A2F" w:rsidRPr="005F36CA">
              <w:t xml:space="preserve"> ≥ 1.8 </w:t>
            </w:r>
            <w:r w:rsidRPr="005F36CA">
              <w:t>цмтипаКаиндл</w:t>
            </w:r>
            <w:r w:rsidR="009E6A2F" w:rsidRPr="005F36CA">
              <w:t xml:space="preserve">, </w:t>
            </w:r>
            <w:r w:rsidRPr="005F36CA">
              <w:t>Еггерилиодговарајуће</w:t>
            </w:r>
            <w:r w:rsidR="009E6A2F" w:rsidRPr="005F36CA">
              <w:t xml:space="preserve">, </w:t>
            </w:r>
            <w:r w:rsidRPr="005F36CA">
              <w:t>кантованокант</w:t>
            </w:r>
            <w:r w:rsidR="009E6A2F" w:rsidRPr="005F36CA">
              <w:t>-</w:t>
            </w:r>
            <w:r w:rsidRPr="005F36CA">
              <w:t>тракомдебљинеминимум</w:t>
            </w:r>
            <w:r w:rsidR="009E6A2F" w:rsidRPr="005F36CA">
              <w:t xml:space="preserve"> 0,5 </w:t>
            </w:r>
            <w:r w:rsidRPr="005F36CA">
              <w:t>и</w:t>
            </w:r>
            <w:r w:rsidR="009E6A2F" w:rsidRPr="005F36CA">
              <w:t xml:space="preserve"> 2 </w:t>
            </w:r>
            <w:r w:rsidRPr="005F36CA">
              <w:t>ммубојипремаконачномизборунаручиоца</w:t>
            </w:r>
            <w:r w:rsidR="009E6A2F" w:rsidRPr="005F36CA">
              <w:t xml:space="preserve">. </w:t>
            </w:r>
            <w:r w:rsidRPr="005F36CA">
              <w:t>Горњаплочакасетејеизрађенаодиверицеоплемењенемеламинскомфолијом</w:t>
            </w:r>
            <w:r w:rsidR="009E6A2F" w:rsidRPr="005F36CA">
              <w:t xml:space="preserve">, </w:t>
            </w:r>
            <w:r w:rsidRPr="005F36CA">
              <w:t>дебљинед</w:t>
            </w:r>
            <w:r w:rsidR="009E6A2F" w:rsidRPr="005F36CA">
              <w:t xml:space="preserve"> ≥ 2.5 </w:t>
            </w:r>
            <w:r w:rsidRPr="005F36CA">
              <w:t>цмтипаКаиндл</w:t>
            </w:r>
            <w:r w:rsidR="009E6A2F" w:rsidRPr="005F36CA">
              <w:t xml:space="preserve">, </w:t>
            </w:r>
            <w:r w:rsidRPr="005F36CA">
              <w:t>Еггерилиодговарајуће</w:t>
            </w:r>
            <w:r w:rsidR="009E6A2F" w:rsidRPr="005F36CA">
              <w:t xml:space="preserve">, </w:t>
            </w:r>
            <w:r w:rsidRPr="005F36CA">
              <w:t>кантованокант</w:t>
            </w:r>
            <w:r w:rsidR="009E6A2F" w:rsidRPr="005F36CA">
              <w:t>-</w:t>
            </w:r>
            <w:r w:rsidRPr="005F36CA">
              <w:t>тракомдебљинеминимум</w:t>
            </w:r>
            <w:r w:rsidR="009E6A2F" w:rsidRPr="005F36CA">
              <w:t xml:space="preserve"> 2</w:t>
            </w:r>
            <w:r w:rsidRPr="005F36CA">
              <w:t>ммуодабранојбоји</w:t>
            </w:r>
            <w:r w:rsidR="009E6A2F" w:rsidRPr="005F36CA">
              <w:t xml:space="preserve">. </w:t>
            </w:r>
            <w:r w:rsidRPr="005F36CA">
              <w:t>Касетасадржичетири</w:t>
            </w:r>
            <w:r>
              <w:t>фиоке</w:t>
            </w:r>
            <w:r w:rsidR="009E6A2F">
              <w:t xml:space="preserve">, </w:t>
            </w:r>
            <w:r>
              <w:t>сацентралномбравицомсаломљивимкључемзазакључавање</w:t>
            </w:r>
            <w:r w:rsidR="009E6A2F">
              <w:t xml:space="preserve">. </w:t>
            </w:r>
          </w:p>
          <w:p w14:paraId="426D5DFA" w14:textId="77777777" w:rsidR="009E6A2F" w:rsidRDefault="000532F6" w:rsidP="000532F6">
            <w:r w:rsidRPr="000532F6">
              <w:t>Клизачи на мин 60.000 циклуса отварања а шарке на мин 80.000 циклуса отварања.</w:t>
            </w:r>
          </w:p>
        </w:tc>
      </w:tr>
      <w:tr w:rsidR="00372004" w:rsidRPr="00001C93" w14:paraId="1D97038F" w14:textId="77777777" w:rsidTr="009206E9">
        <w:trPr>
          <w:gridAfter w:val="2"/>
          <w:wAfter w:w="472" w:type="dxa"/>
        </w:trPr>
        <w:tc>
          <w:tcPr>
            <w:tcW w:w="1702" w:type="dxa"/>
          </w:tcPr>
          <w:p w14:paraId="3BAC2763" w14:textId="77777777" w:rsidR="00372004" w:rsidRDefault="00372004" w:rsidP="00372004"/>
        </w:tc>
        <w:tc>
          <w:tcPr>
            <w:tcW w:w="1499" w:type="dxa"/>
          </w:tcPr>
          <w:p w14:paraId="566FDCE7" w14:textId="77777777" w:rsidR="00372004" w:rsidRDefault="00372004" w:rsidP="00372004">
            <w:r>
              <w:t>Клизачи и ручице</w:t>
            </w:r>
          </w:p>
        </w:tc>
        <w:tc>
          <w:tcPr>
            <w:tcW w:w="7006" w:type="dxa"/>
          </w:tcPr>
          <w:p w14:paraId="1C7A5EE4" w14:textId="77777777" w:rsidR="00372004" w:rsidRPr="00796E14" w:rsidRDefault="00372004" w:rsidP="00372004">
            <w:r w:rsidRPr="00001C93">
              <w:t xml:space="preserve">Клизачи и ручице су метални типа </w:t>
            </w:r>
            <w:r>
              <w:t>H</w:t>
            </w:r>
            <w:r w:rsidRPr="00001C93">
              <w:t>ӓ</w:t>
            </w:r>
            <w:r>
              <w:t>fele</w:t>
            </w:r>
            <w:r w:rsidRPr="00001C93">
              <w:t xml:space="preserve"> или </w:t>
            </w:r>
            <w:r>
              <w:t>„</w:t>
            </w:r>
            <w:r w:rsidRPr="00001C93">
              <w:t>одговарајуће</w:t>
            </w:r>
            <w:r>
              <w:t>“,</w:t>
            </w:r>
            <w:r w:rsidRPr="00001C93">
              <w:t xml:space="preserve"> ручице дужине минимум 128мм у завршној обради мат-хром. Клизачи су телескоп са успоривачем. Касета је ослоњена на точкиће.</w:t>
            </w:r>
          </w:p>
        </w:tc>
      </w:tr>
      <w:tr w:rsidR="0071729C" w:rsidRPr="00001C93" w14:paraId="355805F9" w14:textId="77777777" w:rsidTr="009206E9">
        <w:tc>
          <w:tcPr>
            <w:tcW w:w="1702" w:type="dxa"/>
            <w:tcBorders>
              <w:top w:val="double" w:sz="4" w:space="0" w:color="auto"/>
              <w:left w:val="double" w:sz="4" w:space="0" w:color="auto"/>
              <w:bottom w:val="double" w:sz="4" w:space="0" w:color="auto"/>
              <w:right w:val="nil"/>
            </w:tcBorders>
          </w:tcPr>
          <w:p w14:paraId="4570374D" w14:textId="77777777" w:rsidR="00895F8A" w:rsidRPr="00001C93" w:rsidRDefault="00895F8A" w:rsidP="00DE2330"/>
        </w:tc>
        <w:tc>
          <w:tcPr>
            <w:tcW w:w="1499" w:type="dxa"/>
            <w:tcBorders>
              <w:top w:val="double" w:sz="4" w:space="0" w:color="auto"/>
              <w:left w:val="nil"/>
              <w:bottom w:val="double" w:sz="4" w:space="0" w:color="auto"/>
              <w:right w:val="nil"/>
            </w:tcBorders>
          </w:tcPr>
          <w:p w14:paraId="7D066135" w14:textId="77777777" w:rsidR="00895F8A" w:rsidRPr="00001C93" w:rsidRDefault="00895F8A" w:rsidP="00DE2330"/>
        </w:tc>
        <w:tc>
          <w:tcPr>
            <w:tcW w:w="7006" w:type="dxa"/>
            <w:tcBorders>
              <w:top w:val="double" w:sz="4" w:space="0" w:color="auto"/>
              <w:left w:val="nil"/>
              <w:bottom w:val="double" w:sz="4" w:space="0" w:color="auto"/>
              <w:right w:val="nil"/>
            </w:tcBorders>
          </w:tcPr>
          <w:p w14:paraId="78CC1F18" w14:textId="77777777" w:rsidR="00895F8A" w:rsidRPr="00001C93" w:rsidRDefault="00895F8A" w:rsidP="00DE2330"/>
        </w:tc>
        <w:tc>
          <w:tcPr>
            <w:tcW w:w="236" w:type="dxa"/>
            <w:tcBorders>
              <w:top w:val="double" w:sz="4" w:space="0" w:color="auto"/>
              <w:left w:val="nil"/>
              <w:bottom w:val="double" w:sz="4" w:space="0" w:color="auto"/>
              <w:right w:val="nil"/>
            </w:tcBorders>
          </w:tcPr>
          <w:p w14:paraId="49D1CAD6" w14:textId="77777777" w:rsidR="00895F8A" w:rsidRPr="00001C93" w:rsidRDefault="00895F8A" w:rsidP="00DE2330"/>
        </w:tc>
        <w:tc>
          <w:tcPr>
            <w:tcW w:w="236" w:type="dxa"/>
            <w:tcBorders>
              <w:top w:val="double" w:sz="4" w:space="0" w:color="auto"/>
              <w:left w:val="nil"/>
              <w:bottom w:val="double" w:sz="4" w:space="0" w:color="auto"/>
              <w:right w:val="double" w:sz="4" w:space="0" w:color="auto"/>
            </w:tcBorders>
          </w:tcPr>
          <w:p w14:paraId="105F5BF8" w14:textId="77777777" w:rsidR="00895F8A" w:rsidRPr="00001C93" w:rsidRDefault="00895F8A" w:rsidP="00DE2330"/>
        </w:tc>
      </w:tr>
      <w:tr w:rsidR="0071729C" w14:paraId="5F8861FB" w14:textId="77777777" w:rsidTr="009206E9">
        <w:trPr>
          <w:gridAfter w:val="2"/>
          <w:wAfter w:w="472" w:type="dxa"/>
        </w:trPr>
        <w:tc>
          <w:tcPr>
            <w:tcW w:w="1702" w:type="dxa"/>
            <w:tcBorders>
              <w:top w:val="double" w:sz="4" w:space="0" w:color="auto"/>
            </w:tcBorders>
          </w:tcPr>
          <w:p w14:paraId="0CE9E2DF" w14:textId="77777777" w:rsidR="005F4269" w:rsidRPr="0076600A" w:rsidRDefault="005F4269" w:rsidP="00DE2330">
            <w:r w:rsidRPr="0076600A">
              <w:t>3.</w:t>
            </w:r>
          </w:p>
        </w:tc>
        <w:tc>
          <w:tcPr>
            <w:tcW w:w="1499" w:type="dxa"/>
            <w:tcBorders>
              <w:top w:val="double" w:sz="4" w:space="0" w:color="auto"/>
            </w:tcBorders>
          </w:tcPr>
          <w:p w14:paraId="03B14E72" w14:textId="77777777" w:rsidR="005F4269" w:rsidRPr="0076600A" w:rsidRDefault="005F4269" w:rsidP="005F4269">
            <w:r w:rsidRPr="0076600A">
              <w:t>С(0021)</w:t>
            </w:r>
          </w:p>
        </w:tc>
        <w:tc>
          <w:tcPr>
            <w:tcW w:w="7006" w:type="dxa"/>
            <w:tcBorders>
              <w:top w:val="double" w:sz="4" w:space="0" w:color="auto"/>
            </w:tcBorders>
          </w:tcPr>
          <w:p w14:paraId="441B1F31" w14:textId="77777777" w:rsidR="005F4269" w:rsidRDefault="005F4269" w:rsidP="00DE2330">
            <w:r w:rsidRPr="0076600A">
              <w:t>Писаћи сто</w:t>
            </w:r>
          </w:p>
        </w:tc>
      </w:tr>
      <w:tr w:rsidR="0071729C" w:rsidRPr="00001C93" w14:paraId="04594D48" w14:textId="77777777" w:rsidTr="009206E9">
        <w:trPr>
          <w:gridAfter w:val="2"/>
          <w:wAfter w:w="472" w:type="dxa"/>
        </w:trPr>
        <w:tc>
          <w:tcPr>
            <w:tcW w:w="1702" w:type="dxa"/>
          </w:tcPr>
          <w:p w14:paraId="0E23C975" w14:textId="77777777" w:rsidR="005F4269" w:rsidRDefault="005F4269" w:rsidP="00DE2330"/>
        </w:tc>
        <w:tc>
          <w:tcPr>
            <w:tcW w:w="1499" w:type="dxa"/>
          </w:tcPr>
          <w:p w14:paraId="0DF436DE" w14:textId="77777777" w:rsidR="005F4269" w:rsidRDefault="005F4269" w:rsidP="00DE2330">
            <w:r>
              <w:t>Материјал/ састав:</w:t>
            </w:r>
          </w:p>
        </w:tc>
        <w:tc>
          <w:tcPr>
            <w:tcW w:w="7006" w:type="dxa"/>
          </w:tcPr>
          <w:p w14:paraId="6CE9A050" w14:textId="77777777" w:rsidR="005F4269" w:rsidRDefault="005F4269" w:rsidP="00DE2330">
            <w:r>
              <w:t>Основна конструкција стола, мобилне касете и додатак за рачунар:</w:t>
            </w:r>
          </w:p>
          <w:p w14:paraId="59B809B5" w14:textId="77777777" w:rsidR="005F4269" w:rsidRPr="00001C93" w:rsidRDefault="005F4269" w:rsidP="00DE2330">
            <w:r>
              <w:t xml:space="preserve">иверица обложена меланиминском фолијом; Фронтови мобилне касете: иверица обложена </w:t>
            </w:r>
            <w:r w:rsidR="00AA5893">
              <w:t>меланиминском фолијом</w:t>
            </w:r>
            <w:r>
              <w:t xml:space="preserve">; радне плоче стола и додатак за рачунар: иверица обложена </w:t>
            </w:r>
            <w:r w:rsidR="00AA5893">
              <w:t>меланиминском фолијом</w:t>
            </w:r>
          </w:p>
        </w:tc>
      </w:tr>
      <w:tr w:rsidR="0071729C" w:rsidRPr="00001C93" w14:paraId="7F8D1390" w14:textId="77777777" w:rsidTr="009206E9">
        <w:trPr>
          <w:gridAfter w:val="2"/>
          <w:wAfter w:w="472" w:type="dxa"/>
        </w:trPr>
        <w:tc>
          <w:tcPr>
            <w:tcW w:w="1702" w:type="dxa"/>
          </w:tcPr>
          <w:p w14:paraId="70F6858A" w14:textId="77777777" w:rsidR="005F4269" w:rsidRPr="00001C93" w:rsidRDefault="005F4269" w:rsidP="00DE2330"/>
        </w:tc>
        <w:tc>
          <w:tcPr>
            <w:tcW w:w="1499" w:type="dxa"/>
          </w:tcPr>
          <w:p w14:paraId="3C6DFCCA" w14:textId="77777777" w:rsidR="005F4269" w:rsidRDefault="005F4269" w:rsidP="00DE2330">
            <w:r>
              <w:t>Димензије:</w:t>
            </w:r>
          </w:p>
        </w:tc>
        <w:tc>
          <w:tcPr>
            <w:tcW w:w="7006" w:type="dxa"/>
          </w:tcPr>
          <w:p w14:paraId="62879C62" w14:textId="77777777" w:rsidR="005F4269" w:rsidRDefault="005F4269" w:rsidP="00DE2330">
            <w:r>
              <w:t>Стола: 1</w:t>
            </w:r>
            <w:r w:rsidR="0076600A">
              <w:t>8</w:t>
            </w:r>
            <w:r>
              <w:t>0х</w:t>
            </w:r>
            <w:r w:rsidR="0076600A">
              <w:t>9</w:t>
            </w:r>
            <w:r>
              <w:t>0х75цм</w:t>
            </w:r>
          </w:p>
          <w:p w14:paraId="078754FD" w14:textId="77777777" w:rsidR="005F4269" w:rsidRDefault="005F4269" w:rsidP="00DE2330">
            <w:r>
              <w:t>Мобилне касете: 40х60х65 цм</w:t>
            </w:r>
          </w:p>
          <w:p w14:paraId="6DD42B46" w14:textId="77777777" w:rsidR="005F4269" w:rsidRPr="00001C93" w:rsidRDefault="005F4269" w:rsidP="00DE2330">
            <w:r>
              <w:t>Додатак за рачунар: 80х50х75 цм</w:t>
            </w:r>
          </w:p>
        </w:tc>
      </w:tr>
      <w:tr w:rsidR="0071729C" w14:paraId="71271B9A" w14:textId="77777777" w:rsidTr="009206E9">
        <w:trPr>
          <w:gridAfter w:val="2"/>
          <w:wAfter w:w="472" w:type="dxa"/>
        </w:trPr>
        <w:tc>
          <w:tcPr>
            <w:tcW w:w="1702" w:type="dxa"/>
          </w:tcPr>
          <w:p w14:paraId="62347452" w14:textId="77777777" w:rsidR="005F4269" w:rsidRPr="00001C93" w:rsidRDefault="005F4269" w:rsidP="00DE2330"/>
        </w:tc>
        <w:tc>
          <w:tcPr>
            <w:tcW w:w="1499" w:type="dxa"/>
          </w:tcPr>
          <w:p w14:paraId="115F551E" w14:textId="77777777" w:rsidR="005F4269" w:rsidRDefault="0076600A" w:rsidP="00DE2330">
            <w:r>
              <w:t>Тежина:</w:t>
            </w:r>
          </w:p>
        </w:tc>
        <w:tc>
          <w:tcPr>
            <w:tcW w:w="7006" w:type="dxa"/>
          </w:tcPr>
          <w:p w14:paraId="115125E2" w14:textId="77777777" w:rsidR="005F4269" w:rsidRDefault="005F4269" w:rsidP="00DE2330">
            <w:r>
              <w:t>цца 80кг</w:t>
            </w:r>
          </w:p>
        </w:tc>
      </w:tr>
      <w:tr w:rsidR="0071729C" w14:paraId="558FF2C5" w14:textId="77777777" w:rsidTr="009206E9">
        <w:trPr>
          <w:gridAfter w:val="2"/>
          <w:wAfter w:w="472" w:type="dxa"/>
        </w:trPr>
        <w:tc>
          <w:tcPr>
            <w:tcW w:w="1702" w:type="dxa"/>
          </w:tcPr>
          <w:p w14:paraId="045ACE3F" w14:textId="77777777" w:rsidR="0076600A" w:rsidRDefault="0076600A" w:rsidP="0076600A"/>
        </w:tc>
        <w:tc>
          <w:tcPr>
            <w:tcW w:w="1499" w:type="dxa"/>
          </w:tcPr>
          <w:p w14:paraId="2AA6FE8F" w14:textId="77777777" w:rsidR="0076600A" w:rsidRDefault="0076600A" w:rsidP="0076600A">
            <w:r>
              <w:t>Боја:</w:t>
            </w:r>
          </w:p>
        </w:tc>
        <w:tc>
          <w:tcPr>
            <w:tcW w:w="7006" w:type="dxa"/>
          </w:tcPr>
          <w:p w14:paraId="63808C37" w14:textId="77777777" w:rsidR="0076600A" w:rsidRDefault="0076600A" w:rsidP="0076600A">
            <w:r>
              <w:t>По договору са наручиоцем</w:t>
            </w:r>
          </w:p>
        </w:tc>
      </w:tr>
      <w:tr w:rsidR="0071729C" w:rsidRPr="00001C93" w14:paraId="5FD33DBA" w14:textId="77777777" w:rsidTr="009206E9">
        <w:trPr>
          <w:gridAfter w:val="2"/>
          <w:wAfter w:w="472" w:type="dxa"/>
        </w:trPr>
        <w:tc>
          <w:tcPr>
            <w:tcW w:w="1702" w:type="dxa"/>
          </w:tcPr>
          <w:p w14:paraId="0E6152C6" w14:textId="77777777" w:rsidR="0076600A" w:rsidRDefault="0076600A" w:rsidP="0076600A"/>
        </w:tc>
        <w:tc>
          <w:tcPr>
            <w:tcW w:w="1499" w:type="dxa"/>
          </w:tcPr>
          <w:p w14:paraId="46B13C4A" w14:textId="77777777" w:rsidR="0076600A" w:rsidRDefault="0076600A" w:rsidP="0076600A">
            <w:r>
              <w:t>Опис</w:t>
            </w:r>
          </w:p>
        </w:tc>
        <w:tc>
          <w:tcPr>
            <w:tcW w:w="7006" w:type="dxa"/>
          </w:tcPr>
          <w:p w14:paraId="1862ABDE" w14:textId="77777777" w:rsidR="00AA5893" w:rsidRDefault="00AA5893" w:rsidP="00AA5893">
            <w:r w:rsidRPr="00001C93">
              <w:t>Израда</w:t>
            </w:r>
            <w:r w:rsidR="009E6A2F" w:rsidRPr="00001C93">
              <w:t xml:space="preserve">, </w:t>
            </w:r>
            <w:r w:rsidRPr="00001C93">
              <w:t>испорукаимонтажаписаћегстола</w:t>
            </w:r>
            <w:r w:rsidR="009E6A2F" w:rsidRPr="00001C93">
              <w:t xml:space="preserve">. </w:t>
            </w:r>
            <w:r w:rsidRPr="00001C93">
              <w:t>Стосесастојиодследећег</w:t>
            </w:r>
            <w:r w:rsidR="009E6A2F" w:rsidRPr="00001C93">
              <w:t xml:space="preserve">: </w:t>
            </w:r>
            <w:r>
              <w:t>сто, мобилне касете и додатка за рачунар.</w:t>
            </w:r>
          </w:p>
          <w:p w14:paraId="1C6813FB" w14:textId="77777777" w:rsidR="009E6A2F" w:rsidRDefault="00AA5893" w:rsidP="000532F6">
            <w:r w:rsidRPr="00001C93">
              <w:t>Раднистоидодатакзарачунарсуизрађениодиверицеоплемењенемеламинскомфолијом</w:t>
            </w:r>
            <w:r w:rsidR="009E6A2F" w:rsidRPr="00001C93">
              <w:t xml:space="preserve">, </w:t>
            </w:r>
            <w:r w:rsidRPr="00001C93">
              <w:t>отпорненаударце</w:t>
            </w:r>
            <w:r w:rsidR="009E6A2F" w:rsidRPr="00001C93">
              <w:t xml:space="preserve">, </w:t>
            </w:r>
            <w:r w:rsidRPr="00001C93">
              <w:t>огреботине</w:t>
            </w:r>
            <w:r w:rsidR="009E6A2F" w:rsidRPr="00001C93">
              <w:t xml:space="preserve">, </w:t>
            </w:r>
            <w:r w:rsidRPr="00001C93">
              <w:t>киселину</w:t>
            </w:r>
            <w:r w:rsidR="009E6A2F" w:rsidRPr="00001C93">
              <w:t xml:space="preserve">, </w:t>
            </w:r>
            <w:r w:rsidRPr="00001C93">
              <w:t>влагуипару</w:t>
            </w:r>
            <w:r w:rsidR="009E6A2F" w:rsidRPr="00001C93">
              <w:t xml:space="preserve">. </w:t>
            </w:r>
            <w:r w:rsidRPr="00001C93">
              <w:t>Дебљинаиверицед</w:t>
            </w:r>
            <w:r w:rsidR="009E6A2F" w:rsidRPr="00001C93">
              <w:t xml:space="preserve">≥ 2,5 </w:t>
            </w:r>
            <w:r w:rsidRPr="00001C93">
              <w:t>цмтипаКаиндл</w:t>
            </w:r>
            <w:r w:rsidR="009E6A2F" w:rsidRPr="00001C93">
              <w:t xml:space="preserve">, </w:t>
            </w:r>
            <w:r w:rsidRPr="00001C93">
              <w:t>Еггерилиодговарајуће</w:t>
            </w:r>
            <w:r w:rsidR="009E6A2F" w:rsidRPr="00001C93">
              <w:t xml:space="preserve">, </w:t>
            </w:r>
            <w:r w:rsidRPr="00001C93">
              <w:t>кантованокант</w:t>
            </w:r>
            <w:r w:rsidR="009E6A2F" w:rsidRPr="00001C93">
              <w:t>-</w:t>
            </w:r>
            <w:r w:rsidRPr="00001C93">
              <w:t>тракомдебљинеминимум</w:t>
            </w:r>
            <w:r w:rsidR="009E6A2F" w:rsidRPr="00001C93">
              <w:t xml:space="preserve"> 2 </w:t>
            </w:r>
            <w:r w:rsidRPr="00001C93">
              <w:t>ммубојипремаконачномизборунаручиоца</w:t>
            </w:r>
            <w:r w:rsidR="009E6A2F" w:rsidRPr="00001C93">
              <w:t xml:space="preserve">. </w:t>
            </w:r>
            <w:r w:rsidRPr="00001C93">
              <w:t>Раднистојесастављенодплочестола</w:t>
            </w:r>
            <w:r w:rsidR="009E6A2F" w:rsidRPr="00001C93">
              <w:t xml:space="preserve">, </w:t>
            </w:r>
            <w:r w:rsidRPr="00001C93">
              <w:t>бочнихстраницаивезнеплоче</w:t>
            </w:r>
            <w:r w:rsidR="009E6A2F" w:rsidRPr="00001C93">
              <w:t xml:space="preserve">. </w:t>
            </w:r>
            <w:r w:rsidRPr="00001C93">
              <w:t>Ослоњенјенаштелујучестопицезафинонивелисањевисине</w:t>
            </w:r>
            <w:r w:rsidR="009E6A2F" w:rsidRPr="00001C93">
              <w:t xml:space="preserve">. </w:t>
            </w:r>
            <w:r w:rsidRPr="00001C93">
              <w:t>Наплочирадногстолајепредвиђенотворзаспровођењекаблова</w:t>
            </w:r>
            <w:r w:rsidR="009E6A2F" w:rsidRPr="00001C93">
              <w:t xml:space="preserve">, </w:t>
            </w:r>
            <w:r w:rsidRPr="00001C93">
              <w:t>наместимакојеНаручилацодреди</w:t>
            </w:r>
            <w:r w:rsidR="009E6A2F" w:rsidRPr="00001C93">
              <w:t xml:space="preserve">. </w:t>
            </w:r>
            <w:r w:rsidRPr="00001C93">
              <w:t>Додатакзарачунарсесастојиодплочестола</w:t>
            </w:r>
            <w:r w:rsidR="009E6A2F" w:rsidRPr="00001C93">
              <w:t xml:space="preserve">, </w:t>
            </w:r>
            <w:r w:rsidRPr="00001C93">
              <w:t>бочнихстраница</w:t>
            </w:r>
            <w:r w:rsidR="009E6A2F" w:rsidRPr="00001C93">
              <w:t xml:space="preserve">, </w:t>
            </w:r>
            <w:r w:rsidRPr="00001C93">
              <w:t>једнавраташиринецца</w:t>
            </w:r>
            <w:r w:rsidR="009E6A2F" w:rsidRPr="00001C93">
              <w:t xml:space="preserve"> 50</w:t>
            </w:r>
            <w:r w:rsidRPr="00001C93">
              <w:t>цмипоредотворенидеозасмештајкућиштарачунара</w:t>
            </w:r>
            <w:r w:rsidR="009E6A2F" w:rsidRPr="00001C93">
              <w:t xml:space="preserve">. </w:t>
            </w:r>
            <w:r w:rsidRPr="00001C93">
              <w:t>Исподплочестолааизнадвратасеналазиједнаотворенаполица</w:t>
            </w:r>
            <w:r w:rsidR="009E6A2F" w:rsidRPr="00001C93">
              <w:t xml:space="preserve">. </w:t>
            </w:r>
            <w:r w:rsidRPr="00001C93">
              <w:t>Овајелементјеослоњеннаштелујућестопице</w:t>
            </w:r>
            <w:r w:rsidR="009E6A2F" w:rsidRPr="00001C93">
              <w:t xml:space="preserve">. </w:t>
            </w:r>
            <w:r w:rsidRPr="00001C93">
              <w:t>Покретнакасета</w:t>
            </w:r>
            <w:r w:rsidR="009E6A2F" w:rsidRPr="00001C93">
              <w:t xml:space="preserve"> (</w:t>
            </w:r>
            <w:r w:rsidRPr="00001C93">
              <w:t>корпус</w:t>
            </w:r>
            <w:r w:rsidR="009E6A2F" w:rsidRPr="00001C93">
              <w:t xml:space="preserve">) </w:t>
            </w:r>
            <w:r w:rsidRPr="00001C93">
              <w:t>јеизрађенаодиверицеоплемењенемеламинскомфолијом</w:t>
            </w:r>
            <w:r w:rsidR="009E6A2F" w:rsidRPr="00001C93">
              <w:t xml:space="preserve">, </w:t>
            </w:r>
            <w:r w:rsidRPr="00001C93">
              <w:lastRenderedPageBreak/>
              <w:t>отпорненаударце</w:t>
            </w:r>
            <w:r w:rsidR="009E6A2F" w:rsidRPr="00001C93">
              <w:t xml:space="preserve">, </w:t>
            </w:r>
            <w:r w:rsidRPr="00001C93">
              <w:t>огреботине</w:t>
            </w:r>
            <w:r w:rsidR="009E6A2F" w:rsidRPr="00001C93">
              <w:t xml:space="preserve">, </w:t>
            </w:r>
            <w:r w:rsidRPr="00001C93">
              <w:t>киселину</w:t>
            </w:r>
            <w:r w:rsidR="009E6A2F" w:rsidRPr="00001C93">
              <w:t xml:space="preserve">, </w:t>
            </w:r>
            <w:r w:rsidRPr="00001C93">
              <w:t>влагуипару</w:t>
            </w:r>
            <w:r w:rsidR="009E6A2F" w:rsidRPr="00001C93">
              <w:t xml:space="preserve">. </w:t>
            </w:r>
            <w:r w:rsidRPr="00001C93">
              <w:t>Дебљинаиверицед</w:t>
            </w:r>
            <w:r w:rsidR="009E6A2F" w:rsidRPr="00001C93">
              <w:t xml:space="preserve"> ≥ 1.8 </w:t>
            </w:r>
            <w:r w:rsidRPr="00001C93">
              <w:t>цмтипаКаиндл</w:t>
            </w:r>
            <w:r w:rsidR="009E6A2F" w:rsidRPr="00001C93">
              <w:t xml:space="preserve">, </w:t>
            </w:r>
            <w:r w:rsidRPr="00001C93">
              <w:t>Еггерилиодговарајуће</w:t>
            </w:r>
            <w:r w:rsidR="009E6A2F" w:rsidRPr="00001C93">
              <w:t xml:space="preserve">, </w:t>
            </w:r>
            <w:r w:rsidRPr="00001C93">
              <w:t>кантовано</w:t>
            </w:r>
            <w:r w:rsidRPr="005F36CA">
              <w:t xml:space="preserve">АБС </w:t>
            </w:r>
            <w:r w:rsidRPr="00001C93">
              <w:t>кант</w:t>
            </w:r>
            <w:r w:rsidR="009E6A2F" w:rsidRPr="00001C93">
              <w:t>-</w:t>
            </w:r>
            <w:r w:rsidRPr="00001C93">
              <w:t>тракомдебљинеминимум</w:t>
            </w:r>
            <w:r w:rsidR="009E6A2F" w:rsidRPr="00001C93">
              <w:t xml:space="preserve"> 0,5 </w:t>
            </w:r>
            <w:r w:rsidRPr="00001C93">
              <w:t>и</w:t>
            </w:r>
            <w:r w:rsidR="009E6A2F" w:rsidRPr="00001C93">
              <w:t xml:space="preserve"> 2 </w:t>
            </w:r>
            <w:r w:rsidRPr="00001C93">
              <w:t>ммубојипремаконачномизборунаручиоца</w:t>
            </w:r>
            <w:r w:rsidR="009E6A2F" w:rsidRPr="00001C93">
              <w:t xml:space="preserve">. </w:t>
            </w:r>
            <w:r w:rsidRPr="00001C93">
              <w:t>Горњаплочакасетејеизрађенаодиверицеоплемењенемеламинскомфолијом</w:t>
            </w:r>
            <w:r w:rsidR="009E6A2F" w:rsidRPr="00001C93">
              <w:t xml:space="preserve">, </w:t>
            </w:r>
            <w:r w:rsidRPr="00001C93">
              <w:t>дебљинед</w:t>
            </w:r>
            <w:r w:rsidR="009E6A2F" w:rsidRPr="00001C93">
              <w:t xml:space="preserve"> ≥ 2.5 </w:t>
            </w:r>
            <w:r w:rsidRPr="00001C93">
              <w:t>цмтипаКаиндл</w:t>
            </w:r>
            <w:r w:rsidR="009E6A2F" w:rsidRPr="00001C93">
              <w:t xml:space="preserve">, </w:t>
            </w:r>
            <w:r w:rsidRPr="00001C93">
              <w:t>Еггерилиодговарајуће</w:t>
            </w:r>
            <w:r w:rsidR="009E6A2F" w:rsidRPr="00001C93">
              <w:t xml:space="preserve">, </w:t>
            </w:r>
            <w:r w:rsidRPr="00001C93">
              <w:t>кантовано</w:t>
            </w:r>
            <w:r w:rsidRPr="005F36CA">
              <w:t xml:space="preserve">АБС </w:t>
            </w:r>
            <w:r w:rsidRPr="00001C93">
              <w:t>кант</w:t>
            </w:r>
            <w:r w:rsidR="009E6A2F" w:rsidRPr="00001C93">
              <w:t>-</w:t>
            </w:r>
            <w:r w:rsidRPr="00001C93">
              <w:t>тракомдебљинеминимум</w:t>
            </w:r>
            <w:r w:rsidR="009E6A2F" w:rsidRPr="00001C93">
              <w:t xml:space="preserve"> 2</w:t>
            </w:r>
            <w:r w:rsidRPr="00001C93">
              <w:t>ммуодабранојбоји</w:t>
            </w:r>
            <w:r w:rsidR="009E6A2F" w:rsidRPr="00001C93">
              <w:t xml:space="preserve">. </w:t>
            </w:r>
            <w:r w:rsidRPr="00001C93">
              <w:t>Касетасадржичетирифиоке</w:t>
            </w:r>
            <w:r w:rsidR="009E6A2F" w:rsidRPr="00001C93">
              <w:t xml:space="preserve">, </w:t>
            </w:r>
            <w:r w:rsidRPr="00001C93">
              <w:t>сацентралномбравицомсаломљивимкључемзазакључавање</w:t>
            </w:r>
            <w:r w:rsidR="009E6A2F" w:rsidRPr="00001C93">
              <w:t xml:space="preserve">. </w:t>
            </w:r>
            <w:r w:rsidR="000532F6" w:rsidRPr="000532F6">
              <w:t>Клизачи на мин 60.000 циклуса отварања а шарке на мин 80.000 циклуса отварања.</w:t>
            </w:r>
          </w:p>
        </w:tc>
      </w:tr>
      <w:tr w:rsidR="00372004" w:rsidRPr="00001C93" w14:paraId="11ADE390" w14:textId="77777777" w:rsidTr="009206E9">
        <w:trPr>
          <w:gridAfter w:val="2"/>
          <w:wAfter w:w="472" w:type="dxa"/>
        </w:trPr>
        <w:tc>
          <w:tcPr>
            <w:tcW w:w="1702" w:type="dxa"/>
          </w:tcPr>
          <w:p w14:paraId="45F3F597" w14:textId="77777777" w:rsidR="00372004" w:rsidRPr="00001C93" w:rsidRDefault="00372004" w:rsidP="00372004"/>
        </w:tc>
        <w:tc>
          <w:tcPr>
            <w:tcW w:w="1499" w:type="dxa"/>
          </w:tcPr>
          <w:p w14:paraId="3B2186B6" w14:textId="77777777" w:rsidR="00372004" w:rsidRDefault="00372004" w:rsidP="00372004">
            <w:r>
              <w:t>Клизачи и ручице</w:t>
            </w:r>
          </w:p>
        </w:tc>
        <w:tc>
          <w:tcPr>
            <w:tcW w:w="7006" w:type="dxa"/>
          </w:tcPr>
          <w:p w14:paraId="1039BA54" w14:textId="77777777" w:rsidR="00372004" w:rsidRDefault="00372004" w:rsidP="00372004">
            <w:r w:rsidRPr="00001C93">
              <w:t xml:space="preserve">Клизачи и ручице су метални типа </w:t>
            </w:r>
            <w:r>
              <w:t>H</w:t>
            </w:r>
            <w:r w:rsidRPr="00001C93">
              <w:t>ӓ</w:t>
            </w:r>
            <w:r>
              <w:t>fele</w:t>
            </w:r>
            <w:r w:rsidRPr="00001C93">
              <w:t xml:space="preserve"> или </w:t>
            </w:r>
            <w:r>
              <w:t>„</w:t>
            </w:r>
            <w:r w:rsidRPr="00001C93">
              <w:t>одговарајуће</w:t>
            </w:r>
            <w:r>
              <w:t>“,</w:t>
            </w:r>
            <w:r w:rsidRPr="00001C93">
              <w:t xml:space="preserve"> ручице дужине минимум 128мм у завршној обради мат-хром. Клизачи су телескоп са успоривачем. Касета је ослоњена на точкиће.</w:t>
            </w:r>
          </w:p>
        </w:tc>
      </w:tr>
      <w:tr w:rsidR="0071729C" w:rsidRPr="00001C93" w14:paraId="6AB1B3B9" w14:textId="77777777" w:rsidTr="009206E9">
        <w:tc>
          <w:tcPr>
            <w:tcW w:w="1702" w:type="dxa"/>
            <w:tcBorders>
              <w:top w:val="double" w:sz="4" w:space="0" w:color="auto"/>
              <w:left w:val="double" w:sz="4" w:space="0" w:color="auto"/>
              <w:bottom w:val="double" w:sz="4" w:space="0" w:color="auto"/>
              <w:right w:val="nil"/>
            </w:tcBorders>
          </w:tcPr>
          <w:p w14:paraId="56FFC3E2" w14:textId="77777777" w:rsidR="005F4269" w:rsidRPr="00001C93" w:rsidRDefault="005F4269" w:rsidP="00DE2330"/>
        </w:tc>
        <w:tc>
          <w:tcPr>
            <w:tcW w:w="1499" w:type="dxa"/>
            <w:tcBorders>
              <w:top w:val="double" w:sz="4" w:space="0" w:color="auto"/>
              <w:left w:val="nil"/>
              <w:bottom w:val="double" w:sz="4" w:space="0" w:color="auto"/>
              <w:right w:val="nil"/>
            </w:tcBorders>
          </w:tcPr>
          <w:p w14:paraId="2D0A9443" w14:textId="77777777" w:rsidR="005F4269" w:rsidRPr="00001C93" w:rsidRDefault="005F4269" w:rsidP="00DE2330"/>
        </w:tc>
        <w:tc>
          <w:tcPr>
            <w:tcW w:w="7006" w:type="dxa"/>
            <w:tcBorders>
              <w:top w:val="double" w:sz="4" w:space="0" w:color="auto"/>
              <w:left w:val="nil"/>
              <w:bottom w:val="double" w:sz="4" w:space="0" w:color="auto"/>
              <w:right w:val="nil"/>
            </w:tcBorders>
          </w:tcPr>
          <w:p w14:paraId="09E69C0B" w14:textId="77777777" w:rsidR="005F4269" w:rsidRPr="00001C93" w:rsidRDefault="005F4269" w:rsidP="00DE2330"/>
        </w:tc>
        <w:tc>
          <w:tcPr>
            <w:tcW w:w="236" w:type="dxa"/>
            <w:tcBorders>
              <w:top w:val="double" w:sz="4" w:space="0" w:color="auto"/>
              <w:left w:val="nil"/>
              <w:bottom w:val="double" w:sz="4" w:space="0" w:color="auto"/>
              <w:right w:val="nil"/>
            </w:tcBorders>
          </w:tcPr>
          <w:p w14:paraId="6EFD1355" w14:textId="77777777" w:rsidR="005F4269" w:rsidRPr="00001C93" w:rsidRDefault="005F4269" w:rsidP="00DE2330"/>
        </w:tc>
        <w:tc>
          <w:tcPr>
            <w:tcW w:w="236" w:type="dxa"/>
            <w:tcBorders>
              <w:top w:val="double" w:sz="4" w:space="0" w:color="auto"/>
              <w:left w:val="nil"/>
              <w:bottom w:val="double" w:sz="4" w:space="0" w:color="auto"/>
              <w:right w:val="double" w:sz="4" w:space="0" w:color="auto"/>
            </w:tcBorders>
          </w:tcPr>
          <w:p w14:paraId="7DDB8CB3" w14:textId="77777777" w:rsidR="005F4269" w:rsidRPr="00001C93" w:rsidRDefault="005F4269" w:rsidP="00DE2330"/>
        </w:tc>
      </w:tr>
      <w:tr w:rsidR="0071729C" w14:paraId="56C3E535" w14:textId="77777777" w:rsidTr="009206E9">
        <w:trPr>
          <w:gridAfter w:val="2"/>
          <w:wAfter w:w="472" w:type="dxa"/>
        </w:trPr>
        <w:tc>
          <w:tcPr>
            <w:tcW w:w="1702" w:type="dxa"/>
            <w:tcBorders>
              <w:top w:val="double" w:sz="4" w:space="0" w:color="auto"/>
            </w:tcBorders>
          </w:tcPr>
          <w:p w14:paraId="3E48B46C" w14:textId="77777777" w:rsidR="006A6B27" w:rsidRPr="0076600A" w:rsidRDefault="00DE2330" w:rsidP="00DE2330">
            <w:r>
              <w:t>4</w:t>
            </w:r>
            <w:r w:rsidR="006A6B27" w:rsidRPr="0076600A">
              <w:t>.</w:t>
            </w:r>
          </w:p>
        </w:tc>
        <w:tc>
          <w:tcPr>
            <w:tcW w:w="1499" w:type="dxa"/>
            <w:tcBorders>
              <w:top w:val="double" w:sz="4" w:space="0" w:color="auto"/>
            </w:tcBorders>
          </w:tcPr>
          <w:p w14:paraId="063E6283" w14:textId="77777777" w:rsidR="006A6B27" w:rsidRPr="0076600A" w:rsidRDefault="006A6B27" w:rsidP="006A6B27">
            <w:r w:rsidRPr="0076600A">
              <w:t>С(00</w:t>
            </w:r>
            <w:r>
              <w:t>57</w:t>
            </w:r>
            <w:r w:rsidRPr="0076600A">
              <w:t>)</w:t>
            </w:r>
          </w:p>
        </w:tc>
        <w:tc>
          <w:tcPr>
            <w:tcW w:w="7006" w:type="dxa"/>
            <w:tcBorders>
              <w:top w:val="double" w:sz="4" w:space="0" w:color="auto"/>
            </w:tcBorders>
          </w:tcPr>
          <w:p w14:paraId="2255F5D0" w14:textId="77777777" w:rsidR="006A6B27" w:rsidRDefault="006A6B27" w:rsidP="006A6B27">
            <w:r>
              <w:t>Конференцијски</w:t>
            </w:r>
            <w:r w:rsidRPr="0076600A">
              <w:t xml:space="preserve"> сто</w:t>
            </w:r>
          </w:p>
        </w:tc>
      </w:tr>
      <w:tr w:rsidR="0071729C" w14:paraId="04FC4954" w14:textId="77777777" w:rsidTr="009206E9">
        <w:trPr>
          <w:gridAfter w:val="2"/>
          <w:wAfter w:w="472" w:type="dxa"/>
        </w:trPr>
        <w:tc>
          <w:tcPr>
            <w:tcW w:w="1702" w:type="dxa"/>
          </w:tcPr>
          <w:p w14:paraId="343D0862" w14:textId="77777777" w:rsidR="006A6B27" w:rsidRDefault="006A6B27" w:rsidP="00DE2330"/>
        </w:tc>
        <w:tc>
          <w:tcPr>
            <w:tcW w:w="1499" w:type="dxa"/>
          </w:tcPr>
          <w:p w14:paraId="2477612F" w14:textId="77777777" w:rsidR="006A6B27" w:rsidRDefault="006A6B27" w:rsidP="00DE2330">
            <w:r>
              <w:t>Материјал/ састав</w:t>
            </w:r>
            <w:r w:rsidR="0087263A">
              <w:t>/опис</w:t>
            </w:r>
            <w:r>
              <w:t>:</w:t>
            </w:r>
          </w:p>
        </w:tc>
        <w:tc>
          <w:tcPr>
            <w:tcW w:w="7006" w:type="dxa"/>
          </w:tcPr>
          <w:p w14:paraId="12D809CA" w14:textId="77777777" w:rsidR="006A6B27" w:rsidRDefault="0087263A" w:rsidP="000532F6">
            <w:r>
              <w:t xml:space="preserve">Израда, испорука и монтажа конференцијског стола димензије 140 x 80 x 75 цм. Плоча стола је израђена од иверице оплемењене меламинском фолијом, отпорне на ударце, огреботине, киселину, </w:t>
            </w:r>
            <w:r w:rsidRPr="005F36CA">
              <w:t>влагу и пару. Дебљина иверице д≥ 3 цм типа Каиндл, Еггер или одговарајуће, кантовано АБС кант-траком дебљине минимум 2 мм. Конструкција израђена од челичних квадратних/правоугаоних профила, хладно ваљаних.</w:t>
            </w:r>
            <w:r>
              <w:t xml:space="preserve"> Нога облика слова П. Ноге су повезане челичним паром везача. Завршна обрада подразумева премаз антистатичком и антикорозивном бојом - пластификација у структури мат. На плочи су предвиђени отвори за спровођење каблова, на местима које Наручилац одреди. На ногама се налазе пластични чеповиса нивелационом стопом.</w:t>
            </w:r>
          </w:p>
        </w:tc>
      </w:tr>
      <w:tr w:rsidR="0071729C" w14:paraId="6EC70AC3" w14:textId="77777777" w:rsidTr="009206E9">
        <w:trPr>
          <w:gridAfter w:val="2"/>
          <w:wAfter w:w="472" w:type="dxa"/>
        </w:trPr>
        <w:tc>
          <w:tcPr>
            <w:tcW w:w="1702" w:type="dxa"/>
          </w:tcPr>
          <w:p w14:paraId="5D95BECE" w14:textId="77777777" w:rsidR="006A6B27" w:rsidRDefault="006A6B27" w:rsidP="00DE2330"/>
        </w:tc>
        <w:tc>
          <w:tcPr>
            <w:tcW w:w="1499" w:type="dxa"/>
          </w:tcPr>
          <w:p w14:paraId="54C5D3E1" w14:textId="77777777" w:rsidR="006A6B27" w:rsidRDefault="006A6B27" w:rsidP="00DE2330">
            <w:r>
              <w:t>Димензије:</w:t>
            </w:r>
          </w:p>
        </w:tc>
        <w:tc>
          <w:tcPr>
            <w:tcW w:w="7006" w:type="dxa"/>
          </w:tcPr>
          <w:p w14:paraId="445E3FEC" w14:textId="77777777" w:rsidR="006A6B27" w:rsidRPr="00DE2330" w:rsidRDefault="006A6B27" w:rsidP="0087263A">
            <w:r>
              <w:t>Стола: 1</w:t>
            </w:r>
            <w:r w:rsidR="00DE2330">
              <w:t>4</w:t>
            </w:r>
            <w:r>
              <w:t>0х</w:t>
            </w:r>
            <w:r w:rsidR="00DE2330">
              <w:t>8</w:t>
            </w:r>
            <w:r>
              <w:t>0х75цм</w:t>
            </w:r>
          </w:p>
        </w:tc>
      </w:tr>
      <w:tr w:rsidR="0071729C" w14:paraId="08270CBF" w14:textId="77777777" w:rsidTr="009206E9">
        <w:trPr>
          <w:gridAfter w:val="2"/>
          <w:wAfter w:w="472" w:type="dxa"/>
        </w:trPr>
        <w:tc>
          <w:tcPr>
            <w:tcW w:w="1702" w:type="dxa"/>
          </w:tcPr>
          <w:p w14:paraId="64F4C65C" w14:textId="77777777" w:rsidR="006A6B27" w:rsidRDefault="006A6B27" w:rsidP="00DE2330"/>
        </w:tc>
        <w:tc>
          <w:tcPr>
            <w:tcW w:w="1499" w:type="dxa"/>
          </w:tcPr>
          <w:p w14:paraId="1D6AAA70" w14:textId="77777777" w:rsidR="006A6B27" w:rsidRDefault="006A6B27" w:rsidP="00DE2330">
            <w:r>
              <w:t>Тежина:</w:t>
            </w:r>
          </w:p>
        </w:tc>
        <w:tc>
          <w:tcPr>
            <w:tcW w:w="7006" w:type="dxa"/>
          </w:tcPr>
          <w:p w14:paraId="20195D8F" w14:textId="77777777" w:rsidR="006A6B27" w:rsidRDefault="00DE2330" w:rsidP="00DE2330">
            <w:r>
              <w:t>цца 2</w:t>
            </w:r>
            <w:r w:rsidR="006A6B27">
              <w:t>0кг</w:t>
            </w:r>
          </w:p>
        </w:tc>
      </w:tr>
      <w:tr w:rsidR="0071729C" w14:paraId="084CDBB1" w14:textId="77777777" w:rsidTr="009206E9">
        <w:trPr>
          <w:gridAfter w:val="2"/>
          <w:wAfter w:w="472" w:type="dxa"/>
        </w:trPr>
        <w:tc>
          <w:tcPr>
            <w:tcW w:w="1702" w:type="dxa"/>
          </w:tcPr>
          <w:p w14:paraId="5D20AE09" w14:textId="77777777" w:rsidR="006A6B27" w:rsidRDefault="006A6B27" w:rsidP="00DE2330"/>
        </w:tc>
        <w:tc>
          <w:tcPr>
            <w:tcW w:w="1499" w:type="dxa"/>
          </w:tcPr>
          <w:p w14:paraId="49C18761" w14:textId="77777777" w:rsidR="006A6B27" w:rsidRDefault="006A6B27" w:rsidP="00DE2330">
            <w:r>
              <w:t>Боја:</w:t>
            </w:r>
          </w:p>
        </w:tc>
        <w:tc>
          <w:tcPr>
            <w:tcW w:w="7006" w:type="dxa"/>
          </w:tcPr>
          <w:p w14:paraId="20737499" w14:textId="77777777" w:rsidR="006A6B27" w:rsidRDefault="006A6B27" w:rsidP="00DE2330">
            <w:r>
              <w:t>По договору са наручиоцем</w:t>
            </w:r>
          </w:p>
        </w:tc>
      </w:tr>
      <w:tr w:rsidR="0071729C" w14:paraId="3F43D902" w14:textId="77777777" w:rsidTr="009206E9">
        <w:tc>
          <w:tcPr>
            <w:tcW w:w="1702" w:type="dxa"/>
            <w:tcBorders>
              <w:top w:val="double" w:sz="4" w:space="0" w:color="auto"/>
              <w:left w:val="double" w:sz="4" w:space="0" w:color="auto"/>
              <w:bottom w:val="double" w:sz="4" w:space="0" w:color="auto"/>
              <w:right w:val="nil"/>
            </w:tcBorders>
          </w:tcPr>
          <w:p w14:paraId="0794BB12" w14:textId="77777777" w:rsidR="006A6B27" w:rsidRDefault="006A6B27" w:rsidP="00DE2330"/>
        </w:tc>
        <w:tc>
          <w:tcPr>
            <w:tcW w:w="1499" w:type="dxa"/>
            <w:tcBorders>
              <w:top w:val="double" w:sz="4" w:space="0" w:color="auto"/>
              <w:left w:val="nil"/>
              <w:bottom w:val="double" w:sz="4" w:space="0" w:color="auto"/>
              <w:right w:val="nil"/>
            </w:tcBorders>
          </w:tcPr>
          <w:p w14:paraId="6FD943A1" w14:textId="77777777" w:rsidR="006A6B27" w:rsidRDefault="006A6B27" w:rsidP="00DE2330"/>
        </w:tc>
        <w:tc>
          <w:tcPr>
            <w:tcW w:w="7006" w:type="dxa"/>
            <w:tcBorders>
              <w:top w:val="double" w:sz="4" w:space="0" w:color="auto"/>
              <w:left w:val="nil"/>
              <w:bottom w:val="double" w:sz="4" w:space="0" w:color="auto"/>
              <w:right w:val="nil"/>
            </w:tcBorders>
          </w:tcPr>
          <w:p w14:paraId="7D046A20" w14:textId="77777777" w:rsidR="006A6B27" w:rsidRDefault="006A6B27" w:rsidP="00DE2330"/>
        </w:tc>
        <w:tc>
          <w:tcPr>
            <w:tcW w:w="236" w:type="dxa"/>
            <w:tcBorders>
              <w:top w:val="double" w:sz="4" w:space="0" w:color="auto"/>
              <w:left w:val="nil"/>
              <w:bottom w:val="double" w:sz="4" w:space="0" w:color="auto"/>
              <w:right w:val="nil"/>
            </w:tcBorders>
          </w:tcPr>
          <w:p w14:paraId="2D684A88" w14:textId="77777777" w:rsidR="006A6B27" w:rsidRDefault="006A6B27" w:rsidP="00DE2330"/>
        </w:tc>
        <w:tc>
          <w:tcPr>
            <w:tcW w:w="236" w:type="dxa"/>
            <w:tcBorders>
              <w:top w:val="double" w:sz="4" w:space="0" w:color="auto"/>
              <w:left w:val="nil"/>
              <w:bottom w:val="double" w:sz="4" w:space="0" w:color="auto"/>
              <w:right w:val="double" w:sz="4" w:space="0" w:color="auto"/>
            </w:tcBorders>
          </w:tcPr>
          <w:p w14:paraId="15001575" w14:textId="77777777" w:rsidR="006A6B27" w:rsidRDefault="006A6B27" w:rsidP="00DE2330"/>
        </w:tc>
      </w:tr>
      <w:tr w:rsidR="0071729C" w14:paraId="5A381E0F" w14:textId="77777777" w:rsidTr="009206E9">
        <w:trPr>
          <w:gridAfter w:val="2"/>
          <w:wAfter w:w="472" w:type="dxa"/>
        </w:trPr>
        <w:tc>
          <w:tcPr>
            <w:tcW w:w="1702" w:type="dxa"/>
            <w:tcBorders>
              <w:top w:val="double" w:sz="4" w:space="0" w:color="auto"/>
            </w:tcBorders>
          </w:tcPr>
          <w:p w14:paraId="28E901B6" w14:textId="77777777" w:rsidR="00DE2330" w:rsidRPr="0076600A" w:rsidRDefault="00DE2330" w:rsidP="00DE2330">
            <w:r>
              <w:t>5</w:t>
            </w:r>
            <w:r w:rsidRPr="0076600A">
              <w:t>.</w:t>
            </w:r>
          </w:p>
        </w:tc>
        <w:tc>
          <w:tcPr>
            <w:tcW w:w="1499" w:type="dxa"/>
            <w:tcBorders>
              <w:top w:val="double" w:sz="4" w:space="0" w:color="auto"/>
            </w:tcBorders>
          </w:tcPr>
          <w:p w14:paraId="0DF370BF" w14:textId="77777777" w:rsidR="00DE2330" w:rsidRPr="0076600A" w:rsidRDefault="00DE2330" w:rsidP="00533997">
            <w:r w:rsidRPr="0076600A">
              <w:t>С(00</w:t>
            </w:r>
            <w:r w:rsidR="00533997">
              <w:t>81</w:t>
            </w:r>
            <w:r w:rsidRPr="0076600A">
              <w:t>)</w:t>
            </w:r>
          </w:p>
        </w:tc>
        <w:tc>
          <w:tcPr>
            <w:tcW w:w="7006" w:type="dxa"/>
            <w:tcBorders>
              <w:top w:val="double" w:sz="4" w:space="0" w:color="auto"/>
            </w:tcBorders>
          </w:tcPr>
          <w:p w14:paraId="4F3909C1" w14:textId="77777777" w:rsidR="00DE2330" w:rsidRDefault="00DE2330" w:rsidP="00533997">
            <w:r>
              <w:t>К</w:t>
            </w:r>
            <w:r w:rsidR="00533997">
              <w:t xml:space="preserve">луб </w:t>
            </w:r>
            <w:r w:rsidRPr="0076600A">
              <w:t>сто</w:t>
            </w:r>
          </w:p>
        </w:tc>
      </w:tr>
      <w:tr w:rsidR="0071729C" w14:paraId="2733F2FF" w14:textId="77777777" w:rsidTr="009206E9">
        <w:trPr>
          <w:gridAfter w:val="2"/>
          <w:wAfter w:w="472" w:type="dxa"/>
        </w:trPr>
        <w:tc>
          <w:tcPr>
            <w:tcW w:w="1702" w:type="dxa"/>
          </w:tcPr>
          <w:p w14:paraId="35E60356" w14:textId="77777777" w:rsidR="00DE2330" w:rsidRDefault="00DE2330" w:rsidP="00DE2330"/>
        </w:tc>
        <w:tc>
          <w:tcPr>
            <w:tcW w:w="1499" w:type="dxa"/>
          </w:tcPr>
          <w:p w14:paraId="541AC492" w14:textId="77777777" w:rsidR="00DE2330" w:rsidRDefault="00DE2330" w:rsidP="00DE2330">
            <w:r>
              <w:t>Материјал/ састав:</w:t>
            </w:r>
          </w:p>
        </w:tc>
        <w:tc>
          <w:tcPr>
            <w:tcW w:w="7006" w:type="dxa"/>
          </w:tcPr>
          <w:p w14:paraId="21F3F613" w14:textId="77777777" w:rsidR="00DE2330" w:rsidRDefault="00DE2330" w:rsidP="003D60D6">
            <w:r>
              <w:t xml:space="preserve">Радна плоча стола израђена од иверица </w:t>
            </w:r>
            <w:r w:rsidR="003D60D6">
              <w:t>оплемењене меламинском фолијом</w:t>
            </w:r>
            <w:r>
              <w:t xml:space="preserve">; </w:t>
            </w:r>
            <w:r w:rsidR="00105FCF">
              <w:t>Основна конструкција стола (доња плоча и бочне стране: иверица обложена меламинском фолијом са АБС траком</w:t>
            </w:r>
          </w:p>
        </w:tc>
      </w:tr>
      <w:tr w:rsidR="0071729C" w14:paraId="3D693B0C" w14:textId="77777777" w:rsidTr="009206E9">
        <w:trPr>
          <w:gridAfter w:val="2"/>
          <w:wAfter w:w="472" w:type="dxa"/>
        </w:trPr>
        <w:tc>
          <w:tcPr>
            <w:tcW w:w="1702" w:type="dxa"/>
          </w:tcPr>
          <w:p w14:paraId="0EFDEE0A" w14:textId="77777777" w:rsidR="00DE2330" w:rsidRDefault="00DE2330" w:rsidP="00DE2330"/>
        </w:tc>
        <w:tc>
          <w:tcPr>
            <w:tcW w:w="1499" w:type="dxa"/>
          </w:tcPr>
          <w:p w14:paraId="3EA1C176" w14:textId="77777777" w:rsidR="00DE2330" w:rsidRDefault="00DE2330" w:rsidP="00DE2330">
            <w:r>
              <w:t>Димензије:</w:t>
            </w:r>
          </w:p>
        </w:tc>
        <w:tc>
          <w:tcPr>
            <w:tcW w:w="7006" w:type="dxa"/>
          </w:tcPr>
          <w:p w14:paraId="5E879ED0" w14:textId="77777777" w:rsidR="00DE2330" w:rsidRDefault="00DE2330" w:rsidP="00DE2330">
            <w:r>
              <w:t xml:space="preserve">Стола: </w:t>
            </w:r>
            <w:r w:rsidR="00533997">
              <w:t>60</w:t>
            </w:r>
            <w:r>
              <w:t>х</w:t>
            </w:r>
            <w:r w:rsidR="00533997">
              <w:t>6</w:t>
            </w:r>
            <w:r>
              <w:t>0х</w:t>
            </w:r>
            <w:r w:rsidR="00533997">
              <w:t>4</w:t>
            </w:r>
            <w:r>
              <w:t>5цм</w:t>
            </w:r>
          </w:p>
          <w:p w14:paraId="13E46E54" w14:textId="77777777" w:rsidR="00DE2330" w:rsidRPr="00DE2330" w:rsidRDefault="00DE2330" w:rsidP="0087263A">
            <w:r>
              <w:t xml:space="preserve">Дебљина плоче </w:t>
            </w:r>
            <w:r w:rsidR="00533997">
              <w:t>минимум 3ц</w:t>
            </w:r>
            <w:r>
              <w:t>м</w:t>
            </w:r>
          </w:p>
        </w:tc>
      </w:tr>
      <w:tr w:rsidR="0071729C" w14:paraId="354938B6" w14:textId="77777777" w:rsidTr="009206E9">
        <w:trPr>
          <w:gridAfter w:val="2"/>
          <w:wAfter w:w="472" w:type="dxa"/>
        </w:trPr>
        <w:tc>
          <w:tcPr>
            <w:tcW w:w="1702" w:type="dxa"/>
          </w:tcPr>
          <w:p w14:paraId="090B0D7C" w14:textId="77777777" w:rsidR="00DE2330" w:rsidRDefault="00DE2330" w:rsidP="00DE2330"/>
        </w:tc>
        <w:tc>
          <w:tcPr>
            <w:tcW w:w="1499" w:type="dxa"/>
          </w:tcPr>
          <w:p w14:paraId="08110486" w14:textId="77777777" w:rsidR="00DE2330" w:rsidRDefault="00DE2330" w:rsidP="00DE2330">
            <w:r>
              <w:t>Тежина:</w:t>
            </w:r>
          </w:p>
        </w:tc>
        <w:tc>
          <w:tcPr>
            <w:tcW w:w="7006" w:type="dxa"/>
          </w:tcPr>
          <w:p w14:paraId="0FE73E2F" w14:textId="77777777" w:rsidR="00DE2330" w:rsidRDefault="00DE2330" w:rsidP="00533997">
            <w:r>
              <w:t xml:space="preserve">цца </w:t>
            </w:r>
            <w:r w:rsidR="00533997">
              <w:t>1</w:t>
            </w:r>
            <w:r>
              <w:t>0кг</w:t>
            </w:r>
          </w:p>
        </w:tc>
      </w:tr>
      <w:tr w:rsidR="0071729C" w14:paraId="14951483" w14:textId="77777777" w:rsidTr="009206E9">
        <w:trPr>
          <w:gridAfter w:val="2"/>
          <w:wAfter w:w="472" w:type="dxa"/>
        </w:trPr>
        <w:tc>
          <w:tcPr>
            <w:tcW w:w="1702" w:type="dxa"/>
          </w:tcPr>
          <w:p w14:paraId="55117B54" w14:textId="77777777" w:rsidR="00DE2330" w:rsidRDefault="00DE2330" w:rsidP="00DE2330"/>
        </w:tc>
        <w:tc>
          <w:tcPr>
            <w:tcW w:w="1499" w:type="dxa"/>
          </w:tcPr>
          <w:p w14:paraId="1AB51DDC" w14:textId="77777777" w:rsidR="00DE2330" w:rsidRDefault="00DE2330" w:rsidP="00DE2330">
            <w:r>
              <w:t>Боја:</w:t>
            </w:r>
          </w:p>
        </w:tc>
        <w:tc>
          <w:tcPr>
            <w:tcW w:w="7006" w:type="dxa"/>
          </w:tcPr>
          <w:p w14:paraId="31473A51" w14:textId="77777777" w:rsidR="00DE2330" w:rsidRDefault="00DE2330" w:rsidP="00DE2330">
            <w:r>
              <w:t>По договору са наручиоцем</w:t>
            </w:r>
          </w:p>
        </w:tc>
      </w:tr>
      <w:tr w:rsidR="0071729C" w:rsidRPr="00001C93" w14:paraId="10C950B4" w14:textId="77777777" w:rsidTr="009206E9">
        <w:trPr>
          <w:gridAfter w:val="2"/>
          <w:wAfter w:w="472" w:type="dxa"/>
        </w:trPr>
        <w:tc>
          <w:tcPr>
            <w:tcW w:w="1702" w:type="dxa"/>
          </w:tcPr>
          <w:p w14:paraId="3640AC53" w14:textId="77777777" w:rsidR="00DE2330" w:rsidRDefault="00DE2330" w:rsidP="00DE2330"/>
        </w:tc>
        <w:tc>
          <w:tcPr>
            <w:tcW w:w="1499" w:type="dxa"/>
          </w:tcPr>
          <w:p w14:paraId="6A1FB19C" w14:textId="77777777" w:rsidR="00DE2330" w:rsidRDefault="00DE2330" w:rsidP="00DE2330">
            <w:r>
              <w:t>Опис</w:t>
            </w:r>
          </w:p>
        </w:tc>
        <w:tc>
          <w:tcPr>
            <w:tcW w:w="7006" w:type="dxa"/>
          </w:tcPr>
          <w:p w14:paraId="5CED961F" w14:textId="77777777" w:rsidR="0087263A" w:rsidRPr="00001C93" w:rsidRDefault="003D60D6" w:rsidP="00533997">
            <w:pPr>
              <w:tabs>
                <w:tab w:val="left" w:pos="79"/>
                <w:tab w:val="left" w:pos="1134"/>
                <w:tab w:val="left" w:pos="1701"/>
                <w:tab w:val="left" w:leader="dot" w:pos="8505"/>
              </w:tabs>
              <w:suppressAutoHyphens/>
              <w:jc w:val="both"/>
            </w:pPr>
            <w:r w:rsidRPr="00001C93">
              <w:t>Израда</w:t>
            </w:r>
            <w:r w:rsidR="009E6A2F" w:rsidRPr="00001C93">
              <w:t xml:space="preserve">, </w:t>
            </w:r>
            <w:r w:rsidRPr="00001C93">
              <w:t>испорукаимонтажаклубстоладимензије</w:t>
            </w:r>
            <w:r w:rsidR="009E6A2F" w:rsidRPr="00001C93">
              <w:t xml:space="preserve"> 60 </w:t>
            </w:r>
            <w:r w:rsidR="009E6A2F">
              <w:t>x</w:t>
            </w:r>
            <w:r w:rsidR="009E6A2F" w:rsidRPr="00001C93">
              <w:t xml:space="preserve"> 60 </w:t>
            </w:r>
            <w:r w:rsidR="009E6A2F">
              <w:t>x</w:t>
            </w:r>
            <w:r w:rsidR="009E6A2F" w:rsidRPr="00001C93">
              <w:t xml:space="preserve"> 45 </w:t>
            </w:r>
            <w:r w:rsidRPr="00001C93">
              <w:t>цм</w:t>
            </w:r>
          </w:p>
          <w:p w14:paraId="21A5050C" w14:textId="77777777" w:rsidR="003D60D6" w:rsidRPr="00001C93" w:rsidRDefault="003D60D6" w:rsidP="00533997">
            <w:pPr>
              <w:tabs>
                <w:tab w:val="left" w:pos="79"/>
                <w:tab w:val="left" w:pos="1134"/>
                <w:tab w:val="left" w:pos="1701"/>
                <w:tab w:val="left" w:leader="dot" w:pos="8505"/>
              </w:tabs>
              <w:suppressAutoHyphens/>
              <w:jc w:val="both"/>
            </w:pPr>
            <w:r w:rsidRPr="00001C93">
              <w:t>Клубстојеизрађенодиверицеоплемењенемеламинскомфолијом</w:t>
            </w:r>
            <w:r w:rsidR="009E6A2F" w:rsidRPr="00001C93">
              <w:t xml:space="preserve">, </w:t>
            </w:r>
            <w:r w:rsidRPr="00001C93">
              <w:t>отпорненаударце</w:t>
            </w:r>
            <w:r w:rsidR="009E6A2F" w:rsidRPr="00001C93">
              <w:t xml:space="preserve">, </w:t>
            </w:r>
            <w:r w:rsidRPr="00001C93">
              <w:t>огреботине</w:t>
            </w:r>
            <w:r w:rsidR="009E6A2F" w:rsidRPr="00001C93">
              <w:t xml:space="preserve">, </w:t>
            </w:r>
            <w:r w:rsidRPr="00001C93">
              <w:t>киселину</w:t>
            </w:r>
            <w:r w:rsidR="009E6A2F" w:rsidRPr="00001C93">
              <w:t xml:space="preserve">, </w:t>
            </w:r>
            <w:r w:rsidRPr="00001C93">
              <w:t>влагуипару</w:t>
            </w:r>
            <w:r w:rsidR="009E6A2F" w:rsidRPr="00001C93">
              <w:t xml:space="preserve">. </w:t>
            </w:r>
            <w:r w:rsidRPr="00001C93">
              <w:t>Дебљинаиверицед</w:t>
            </w:r>
            <w:r w:rsidR="009E6A2F" w:rsidRPr="00001C93">
              <w:t xml:space="preserve">≥ </w:t>
            </w:r>
            <w:r w:rsidR="0087263A" w:rsidRPr="005F36CA">
              <w:t>3</w:t>
            </w:r>
            <w:r w:rsidRPr="00001C93">
              <w:t>цмтипаКаиндл</w:t>
            </w:r>
            <w:r w:rsidR="009E6A2F" w:rsidRPr="00001C93">
              <w:t xml:space="preserve">, </w:t>
            </w:r>
            <w:r w:rsidRPr="00001C93">
              <w:t>Еггерилиодговарајуће</w:t>
            </w:r>
            <w:r w:rsidR="009E6A2F" w:rsidRPr="00001C93">
              <w:t xml:space="preserve">, </w:t>
            </w:r>
            <w:r w:rsidRPr="00001C93">
              <w:t>кантовано</w:t>
            </w:r>
            <w:r w:rsidRPr="005F36CA">
              <w:t xml:space="preserve">АБС </w:t>
            </w:r>
            <w:r w:rsidRPr="00001C93">
              <w:t>кант</w:t>
            </w:r>
            <w:r w:rsidR="009E6A2F" w:rsidRPr="00001C93">
              <w:t>-</w:t>
            </w:r>
            <w:r w:rsidRPr="00001C93">
              <w:t>тракомдебљинеминимум</w:t>
            </w:r>
            <w:r w:rsidR="009E6A2F" w:rsidRPr="00001C93">
              <w:t xml:space="preserve"> 2 </w:t>
            </w:r>
            <w:r w:rsidRPr="00001C93">
              <w:t>ммубојипремаконачномизборунаручиоца</w:t>
            </w:r>
            <w:r w:rsidR="009E6A2F" w:rsidRPr="00001C93">
              <w:t xml:space="preserve">. </w:t>
            </w:r>
            <w:r w:rsidRPr="00001C93">
              <w:t>Стојесастављенодплочестола</w:t>
            </w:r>
            <w:r w:rsidR="009E6A2F" w:rsidRPr="00001C93">
              <w:t xml:space="preserve">, </w:t>
            </w:r>
            <w:r w:rsidRPr="00001C93">
              <w:t>бочнихстраницаивезнеплочекојауједнопредстављаиполицуиспод</w:t>
            </w:r>
            <w:r w:rsidRPr="00001C93">
              <w:lastRenderedPageBreak/>
              <w:t>плочестола</w:t>
            </w:r>
            <w:r w:rsidR="009E6A2F" w:rsidRPr="00001C93">
              <w:t xml:space="preserve">. </w:t>
            </w:r>
            <w:r w:rsidRPr="00001C93">
              <w:t>Ослоњенјенаштелују</w:t>
            </w:r>
            <w:r>
              <w:t>ћ</w:t>
            </w:r>
            <w:r w:rsidRPr="00001C93">
              <w:t>естопицезафинонивелисањевисине</w:t>
            </w:r>
            <w:r w:rsidR="009E6A2F" w:rsidRPr="00001C93">
              <w:t>.</w:t>
            </w:r>
          </w:p>
          <w:p w14:paraId="52BF5268" w14:textId="77777777" w:rsidR="009E6A2F" w:rsidRDefault="003D60D6" w:rsidP="000532F6">
            <w:pPr>
              <w:tabs>
                <w:tab w:val="left" w:pos="79"/>
                <w:tab w:val="left" w:pos="1134"/>
                <w:tab w:val="left" w:pos="1701"/>
                <w:tab w:val="left" w:leader="dot" w:pos="8505"/>
              </w:tabs>
              <w:suppressAutoHyphens/>
              <w:jc w:val="both"/>
            </w:pPr>
            <w:r w:rsidRPr="00001C93">
              <w:rPr>
                <w:lang w:eastAsia="ar-SA"/>
              </w:rPr>
              <w:t xml:space="preserve">- </w:t>
            </w:r>
            <w:r>
              <w:rPr>
                <w:lang w:eastAsia="ar-SA"/>
              </w:rPr>
              <w:t xml:space="preserve">Горња </w:t>
            </w:r>
            <w:r w:rsidRPr="00001C93">
              <w:rPr>
                <w:lang w:eastAsia="ar-SA"/>
              </w:rPr>
              <w:t>плочастола</w:t>
            </w:r>
            <w:r>
              <w:rPr>
                <w:lang w:eastAsia="ar-SA"/>
              </w:rPr>
              <w:t xml:space="preserve"> – 1 ком, доња плоча стола -1ком и бочне стране стола 2ком</w:t>
            </w:r>
          </w:p>
        </w:tc>
      </w:tr>
      <w:tr w:rsidR="0071729C" w:rsidRPr="00001C93" w14:paraId="06DD0859" w14:textId="77777777" w:rsidTr="009206E9">
        <w:tc>
          <w:tcPr>
            <w:tcW w:w="1702" w:type="dxa"/>
            <w:tcBorders>
              <w:top w:val="double" w:sz="4" w:space="0" w:color="auto"/>
              <w:left w:val="double" w:sz="4" w:space="0" w:color="auto"/>
              <w:bottom w:val="double" w:sz="4" w:space="0" w:color="auto"/>
              <w:right w:val="nil"/>
            </w:tcBorders>
          </w:tcPr>
          <w:p w14:paraId="1629B29B" w14:textId="77777777" w:rsidR="00DE2330" w:rsidRPr="00001C93" w:rsidRDefault="00DE2330" w:rsidP="00DE2330"/>
        </w:tc>
        <w:tc>
          <w:tcPr>
            <w:tcW w:w="1499" w:type="dxa"/>
            <w:tcBorders>
              <w:top w:val="double" w:sz="4" w:space="0" w:color="auto"/>
              <w:left w:val="nil"/>
              <w:bottom w:val="double" w:sz="4" w:space="0" w:color="auto"/>
              <w:right w:val="nil"/>
            </w:tcBorders>
          </w:tcPr>
          <w:p w14:paraId="58B59409" w14:textId="77777777" w:rsidR="00DE2330" w:rsidRPr="00001C93" w:rsidRDefault="00DE2330" w:rsidP="00DE2330"/>
        </w:tc>
        <w:tc>
          <w:tcPr>
            <w:tcW w:w="7006" w:type="dxa"/>
            <w:tcBorders>
              <w:top w:val="double" w:sz="4" w:space="0" w:color="auto"/>
              <w:left w:val="nil"/>
              <w:bottom w:val="double" w:sz="4" w:space="0" w:color="auto"/>
              <w:right w:val="nil"/>
            </w:tcBorders>
          </w:tcPr>
          <w:p w14:paraId="48FD1228" w14:textId="77777777" w:rsidR="00DE2330" w:rsidRPr="00001C93" w:rsidRDefault="00DE2330" w:rsidP="00DE2330"/>
        </w:tc>
        <w:tc>
          <w:tcPr>
            <w:tcW w:w="236" w:type="dxa"/>
            <w:tcBorders>
              <w:top w:val="double" w:sz="4" w:space="0" w:color="auto"/>
              <w:left w:val="nil"/>
              <w:bottom w:val="double" w:sz="4" w:space="0" w:color="auto"/>
              <w:right w:val="nil"/>
            </w:tcBorders>
          </w:tcPr>
          <w:p w14:paraId="2FAE7029" w14:textId="77777777" w:rsidR="00DE2330" w:rsidRPr="00001C93" w:rsidRDefault="00DE2330" w:rsidP="00DE2330"/>
        </w:tc>
        <w:tc>
          <w:tcPr>
            <w:tcW w:w="236" w:type="dxa"/>
            <w:tcBorders>
              <w:top w:val="double" w:sz="4" w:space="0" w:color="auto"/>
              <w:left w:val="nil"/>
              <w:bottom w:val="double" w:sz="4" w:space="0" w:color="auto"/>
              <w:right w:val="double" w:sz="4" w:space="0" w:color="auto"/>
            </w:tcBorders>
          </w:tcPr>
          <w:p w14:paraId="52119063" w14:textId="77777777" w:rsidR="00DE2330" w:rsidRPr="00001C93" w:rsidRDefault="00DE2330" w:rsidP="00DE2330"/>
        </w:tc>
      </w:tr>
      <w:tr w:rsidR="0071729C" w14:paraId="4A0CEFF1" w14:textId="77777777" w:rsidTr="009206E9">
        <w:trPr>
          <w:gridAfter w:val="2"/>
          <w:wAfter w:w="472" w:type="dxa"/>
        </w:trPr>
        <w:tc>
          <w:tcPr>
            <w:tcW w:w="1702" w:type="dxa"/>
            <w:tcBorders>
              <w:top w:val="double" w:sz="4" w:space="0" w:color="auto"/>
            </w:tcBorders>
          </w:tcPr>
          <w:p w14:paraId="689604C3" w14:textId="77777777" w:rsidR="00105FCF" w:rsidRPr="0087263A" w:rsidRDefault="00105FCF" w:rsidP="006E599C">
            <w:r w:rsidRPr="0087263A">
              <w:t>6.</w:t>
            </w:r>
          </w:p>
        </w:tc>
        <w:tc>
          <w:tcPr>
            <w:tcW w:w="1499" w:type="dxa"/>
            <w:tcBorders>
              <w:top w:val="double" w:sz="4" w:space="0" w:color="auto"/>
            </w:tcBorders>
          </w:tcPr>
          <w:p w14:paraId="5E41A326" w14:textId="77777777" w:rsidR="00105FCF" w:rsidRPr="0087263A" w:rsidRDefault="00105FCF" w:rsidP="00105FCF">
            <w:r w:rsidRPr="0087263A">
              <w:t>С(0257)</w:t>
            </w:r>
          </w:p>
        </w:tc>
        <w:tc>
          <w:tcPr>
            <w:tcW w:w="7006" w:type="dxa"/>
            <w:tcBorders>
              <w:top w:val="double" w:sz="4" w:space="0" w:color="auto"/>
            </w:tcBorders>
          </w:tcPr>
          <w:p w14:paraId="171CE1BE" w14:textId="77777777" w:rsidR="00105FCF" w:rsidRPr="0087263A" w:rsidRDefault="00105FCF" w:rsidP="00105FCF">
            <w:r w:rsidRPr="0087263A">
              <w:t>Посуда за цвеће</w:t>
            </w:r>
          </w:p>
        </w:tc>
      </w:tr>
      <w:tr w:rsidR="0071729C" w14:paraId="70DCA9CD" w14:textId="77777777" w:rsidTr="009206E9">
        <w:trPr>
          <w:gridAfter w:val="2"/>
          <w:wAfter w:w="472" w:type="dxa"/>
        </w:trPr>
        <w:tc>
          <w:tcPr>
            <w:tcW w:w="1702" w:type="dxa"/>
          </w:tcPr>
          <w:p w14:paraId="6D5DDA0C" w14:textId="77777777" w:rsidR="00105FCF" w:rsidRPr="0087263A" w:rsidRDefault="00105FCF" w:rsidP="006E599C"/>
        </w:tc>
        <w:tc>
          <w:tcPr>
            <w:tcW w:w="1499" w:type="dxa"/>
          </w:tcPr>
          <w:p w14:paraId="4482F4F9" w14:textId="77777777" w:rsidR="00105FCF" w:rsidRPr="0087263A" w:rsidRDefault="00105FCF" w:rsidP="006E599C">
            <w:r w:rsidRPr="0087263A">
              <w:t>Материјал/ састав</w:t>
            </w:r>
            <w:r w:rsidR="0087263A" w:rsidRPr="0087263A">
              <w:t>/опис</w:t>
            </w:r>
            <w:r w:rsidRPr="0087263A">
              <w:t>:</w:t>
            </w:r>
          </w:p>
        </w:tc>
        <w:tc>
          <w:tcPr>
            <w:tcW w:w="7006" w:type="dxa"/>
          </w:tcPr>
          <w:p w14:paraId="6EFCBC9C" w14:textId="77777777" w:rsidR="00105FCF" w:rsidRPr="0087263A" w:rsidRDefault="0087263A" w:rsidP="00105FCF">
            <w:r w:rsidRPr="0087263A">
              <w:t xml:space="preserve">Израда, испорука и монтажа посуде за цвеће. Димензија 40x40x65цм. Посуда за цвеће је израђена од иверице оплемењене меламинском фолијом, отпорне на ударце, огреботине, киселину, влагу и </w:t>
            </w:r>
            <w:r w:rsidRPr="005F36CA">
              <w:t>пару. Дебљина иверице д≥ 2,5 цм типа Каиндл, Еггер или одговарајуће, кантовано кант</w:t>
            </w:r>
            <w:r w:rsidRPr="0087263A">
              <w:t>-траком дебљине минимум 2 мм Посуда је квадратног облика са дном од иверице, перфорирано целом површином са отворима. У унутрашњости посуде налази се посуда од поцинкованог лима, отпорна на влагу, завршно премазана антистатичком и антикорозивном бојом у тону по избору. Посуда је декоративна, служи за скривање саксија у којима је цвеће.</w:t>
            </w:r>
          </w:p>
        </w:tc>
      </w:tr>
      <w:tr w:rsidR="0071729C" w14:paraId="7F281DBD" w14:textId="77777777" w:rsidTr="009206E9">
        <w:trPr>
          <w:gridAfter w:val="2"/>
          <w:wAfter w:w="472" w:type="dxa"/>
        </w:trPr>
        <w:tc>
          <w:tcPr>
            <w:tcW w:w="1702" w:type="dxa"/>
          </w:tcPr>
          <w:p w14:paraId="5C6B047F" w14:textId="77777777" w:rsidR="00105FCF" w:rsidRPr="0087263A" w:rsidRDefault="00105FCF" w:rsidP="006E599C"/>
        </w:tc>
        <w:tc>
          <w:tcPr>
            <w:tcW w:w="1499" w:type="dxa"/>
          </w:tcPr>
          <w:p w14:paraId="1098730D" w14:textId="77777777" w:rsidR="00105FCF" w:rsidRPr="0087263A" w:rsidRDefault="00105FCF" w:rsidP="006E599C">
            <w:r w:rsidRPr="0087263A">
              <w:t>Димензије:</w:t>
            </w:r>
          </w:p>
        </w:tc>
        <w:tc>
          <w:tcPr>
            <w:tcW w:w="7006" w:type="dxa"/>
          </w:tcPr>
          <w:p w14:paraId="43827750" w14:textId="77777777" w:rsidR="00105FCF" w:rsidRPr="0087263A" w:rsidRDefault="0087263A" w:rsidP="0087263A">
            <w:r w:rsidRPr="0087263A">
              <w:t>40x40x65cm</w:t>
            </w:r>
          </w:p>
        </w:tc>
      </w:tr>
      <w:tr w:rsidR="0071729C" w14:paraId="7EE3C996" w14:textId="77777777" w:rsidTr="009206E9">
        <w:trPr>
          <w:gridAfter w:val="2"/>
          <w:wAfter w:w="472" w:type="dxa"/>
        </w:trPr>
        <w:tc>
          <w:tcPr>
            <w:tcW w:w="1702" w:type="dxa"/>
          </w:tcPr>
          <w:p w14:paraId="4109C828" w14:textId="77777777" w:rsidR="00105FCF" w:rsidRPr="0087263A" w:rsidRDefault="00105FCF" w:rsidP="006E599C"/>
        </w:tc>
        <w:tc>
          <w:tcPr>
            <w:tcW w:w="1499" w:type="dxa"/>
          </w:tcPr>
          <w:p w14:paraId="2F5080F9" w14:textId="77777777" w:rsidR="00105FCF" w:rsidRPr="0087263A" w:rsidRDefault="00105FCF" w:rsidP="006E599C">
            <w:r w:rsidRPr="0087263A">
              <w:t>Тежина:</w:t>
            </w:r>
          </w:p>
        </w:tc>
        <w:tc>
          <w:tcPr>
            <w:tcW w:w="7006" w:type="dxa"/>
          </w:tcPr>
          <w:p w14:paraId="3E708D26" w14:textId="77777777" w:rsidR="00105FCF" w:rsidRPr="0087263A" w:rsidRDefault="00105FCF" w:rsidP="00105FCF">
            <w:r w:rsidRPr="0087263A">
              <w:t>цца 12кг</w:t>
            </w:r>
          </w:p>
        </w:tc>
      </w:tr>
      <w:tr w:rsidR="0071729C" w14:paraId="70FDC2E8" w14:textId="77777777" w:rsidTr="009206E9">
        <w:trPr>
          <w:gridAfter w:val="2"/>
          <w:wAfter w:w="472" w:type="dxa"/>
        </w:trPr>
        <w:tc>
          <w:tcPr>
            <w:tcW w:w="1702" w:type="dxa"/>
          </w:tcPr>
          <w:p w14:paraId="03B97715" w14:textId="77777777" w:rsidR="00105FCF" w:rsidRPr="0087263A" w:rsidRDefault="00105FCF" w:rsidP="006E599C"/>
        </w:tc>
        <w:tc>
          <w:tcPr>
            <w:tcW w:w="1499" w:type="dxa"/>
          </w:tcPr>
          <w:p w14:paraId="7D1A1034" w14:textId="77777777" w:rsidR="00105FCF" w:rsidRPr="0087263A" w:rsidRDefault="00105FCF" w:rsidP="006E599C">
            <w:r w:rsidRPr="0087263A">
              <w:t>Боја:</w:t>
            </w:r>
          </w:p>
        </w:tc>
        <w:tc>
          <w:tcPr>
            <w:tcW w:w="7006" w:type="dxa"/>
          </w:tcPr>
          <w:p w14:paraId="6BECA834" w14:textId="77777777" w:rsidR="00105FCF" w:rsidRPr="0087263A" w:rsidRDefault="00105FCF" w:rsidP="006E599C">
            <w:r w:rsidRPr="0087263A">
              <w:t>По договору са наручиоцем</w:t>
            </w:r>
          </w:p>
        </w:tc>
      </w:tr>
      <w:tr w:rsidR="0071729C" w14:paraId="311D1E81" w14:textId="77777777" w:rsidTr="009206E9">
        <w:tc>
          <w:tcPr>
            <w:tcW w:w="1702" w:type="dxa"/>
            <w:tcBorders>
              <w:top w:val="double" w:sz="4" w:space="0" w:color="auto"/>
              <w:left w:val="double" w:sz="4" w:space="0" w:color="auto"/>
              <w:bottom w:val="double" w:sz="4" w:space="0" w:color="auto"/>
              <w:right w:val="nil"/>
            </w:tcBorders>
          </w:tcPr>
          <w:p w14:paraId="522B2D66" w14:textId="77777777" w:rsidR="00105FCF" w:rsidRPr="0087263A" w:rsidRDefault="00105FCF" w:rsidP="006E599C"/>
        </w:tc>
        <w:tc>
          <w:tcPr>
            <w:tcW w:w="1499" w:type="dxa"/>
            <w:tcBorders>
              <w:top w:val="double" w:sz="4" w:space="0" w:color="auto"/>
              <w:left w:val="nil"/>
              <w:bottom w:val="double" w:sz="4" w:space="0" w:color="auto"/>
              <w:right w:val="nil"/>
            </w:tcBorders>
          </w:tcPr>
          <w:p w14:paraId="5D798A47" w14:textId="77777777" w:rsidR="00105FCF" w:rsidRPr="0087263A" w:rsidRDefault="00105FCF" w:rsidP="006E599C"/>
        </w:tc>
        <w:tc>
          <w:tcPr>
            <w:tcW w:w="7006" w:type="dxa"/>
            <w:tcBorders>
              <w:top w:val="double" w:sz="4" w:space="0" w:color="auto"/>
              <w:left w:val="nil"/>
              <w:bottom w:val="double" w:sz="4" w:space="0" w:color="auto"/>
              <w:right w:val="nil"/>
            </w:tcBorders>
          </w:tcPr>
          <w:p w14:paraId="1ABAB909" w14:textId="77777777" w:rsidR="00105FCF" w:rsidRPr="0087263A" w:rsidRDefault="00105FCF" w:rsidP="006E599C"/>
        </w:tc>
        <w:tc>
          <w:tcPr>
            <w:tcW w:w="236" w:type="dxa"/>
            <w:tcBorders>
              <w:top w:val="double" w:sz="4" w:space="0" w:color="auto"/>
              <w:left w:val="nil"/>
              <w:bottom w:val="double" w:sz="4" w:space="0" w:color="auto"/>
              <w:right w:val="nil"/>
            </w:tcBorders>
          </w:tcPr>
          <w:p w14:paraId="08594FB0" w14:textId="77777777" w:rsidR="00105FCF" w:rsidRPr="0087263A" w:rsidRDefault="00105FCF" w:rsidP="006E599C"/>
        </w:tc>
        <w:tc>
          <w:tcPr>
            <w:tcW w:w="236" w:type="dxa"/>
            <w:tcBorders>
              <w:top w:val="double" w:sz="4" w:space="0" w:color="auto"/>
              <w:left w:val="nil"/>
              <w:bottom w:val="double" w:sz="4" w:space="0" w:color="auto"/>
              <w:right w:val="double" w:sz="4" w:space="0" w:color="auto"/>
            </w:tcBorders>
          </w:tcPr>
          <w:p w14:paraId="6552B601" w14:textId="77777777" w:rsidR="00105FCF" w:rsidRPr="0087263A" w:rsidRDefault="00105FCF" w:rsidP="006E599C"/>
        </w:tc>
      </w:tr>
      <w:tr w:rsidR="0071729C" w14:paraId="4B4440A0" w14:textId="77777777" w:rsidTr="009206E9">
        <w:trPr>
          <w:gridAfter w:val="2"/>
          <w:wAfter w:w="472" w:type="dxa"/>
        </w:trPr>
        <w:tc>
          <w:tcPr>
            <w:tcW w:w="1702" w:type="dxa"/>
            <w:tcBorders>
              <w:top w:val="double" w:sz="4" w:space="0" w:color="auto"/>
            </w:tcBorders>
          </w:tcPr>
          <w:p w14:paraId="4528020C" w14:textId="77777777" w:rsidR="00AD6B57" w:rsidRPr="0087263A" w:rsidRDefault="00F377DE" w:rsidP="006E599C">
            <w:r w:rsidRPr="0087263A">
              <w:t>7</w:t>
            </w:r>
            <w:r w:rsidR="00AD6B57" w:rsidRPr="0087263A">
              <w:t>.</w:t>
            </w:r>
          </w:p>
        </w:tc>
        <w:tc>
          <w:tcPr>
            <w:tcW w:w="1499" w:type="dxa"/>
            <w:tcBorders>
              <w:top w:val="double" w:sz="4" w:space="0" w:color="auto"/>
            </w:tcBorders>
          </w:tcPr>
          <w:p w14:paraId="2AE34F44" w14:textId="77777777" w:rsidR="00AD6B57" w:rsidRPr="0087263A" w:rsidRDefault="00AD6B57" w:rsidP="00AD6B57">
            <w:r w:rsidRPr="0087263A">
              <w:t>С(0313)</w:t>
            </w:r>
          </w:p>
        </w:tc>
        <w:tc>
          <w:tcPr>
            <w:tcW w:w="7006" w:type="dxa"/>
            <w:tcBorders>
              <w:top w:val="double" w:sz="4" w:space="0" w:color="auto"/>
            </w:tcBorders>
          </w:tcPr>
          <w:p w14:paraId="6D64B36D" w14:textId="77777777" w:rsidR="00AD6B57" w:rsidRPr="0087263A" w:rsidRDefault="00AD6B57" w:rsidP="006E599C">
            <w:r w:rsidRPr="0087263A">
              <w:t>Корпа за отпатке</w:t>
            </w:r>
          </w:p>
        </w:tc>
      </w:tr>
      <w:tr w:rsidR="0071729C" w14:paraId="13AA8A86" w14:textId="77777777" w:rsidTr="009206E9">
        <w:trPr>
          <w:gridAfter w:val="2"/>
          <w:wAfter w:w="472" w:type="dxa"/>
        </w:trPr>
        <w:tc>
          <w:tcPr>
            <w:tcW w:w="1702" w:type="dxa"/>
          </w:tcPr>
          <w:p w14:paraId="147026D9" w14:textId="77777777" w:rsidR="00AD6B57" w:rsidRDefault="00AD6B57" w:rsidP="006E599C"/>
        </w:tc>
        <w:tc>
          <w:tcPr>
            <w:tcW w:w="1499" w:type="dxa"/>
          </w:tcPr>
          <w:p w14:paraId="2D8F1BD0" w14:textId="77777777" w:rsidR="00AD6B57" w:rsidRDefault="00AD6B57" w:rsidP="006E599C">
            <w:r>
              <w:t>Материјал/ састав:</w:t>
            </w:r>
          </w:p>
        </w:tc>
        <w:tc>
          <w:tcPr>
            <w:tcW w:w="7006" w:type="dxa"/>
          </w:tcPr>
          <w:p w14:paraId="662AD141" w14:textId="77777777" w:rsidR="00AD6B57" w:rsidRPr="00AD6B57" w:rsidRDefault="00AD6B57" w:rsidP="00D30986">
            <w:r>
              <w:t xml:space="preserve">Нерђајући мрежасти лим </w:t>
            </w:r>
          </w:p>
        </w:tc>
      </w:tr>
      <w:tr w:rsidR="0071729C" w14:paraId="0B39424B" w14:textId="77777777" w:rsidTr="009206E9">
        <w:trPr>
          <w:gridAfter w:val="2"/>
          <w:wAfter w:w="472" w:type="dxa"/>
          <w:trHeight w:val="321"/>
        </w:trPr>
        <w:tc>
          <w:tcPr>
            <w:tcW w:w="1702" w:type="dxa"/>
          </w:tcPr>
          <w:p w14:paraId="1090FD57" w14:textId="77777777" w:rsidR="00AD6B57" w:rsidRDefault="00AD6B57" w:rsidP="006E599C"/>
        </w:tc>
        <w:tc>
          <w:tcPr>
            <w:tcW w:w="1499" w:type="dxa"/>
          </w:tcPr>
          <w:p w14:paraId="2553B119" w14:textId="77777777" w:rsidR="00AD6B57" w:rsidRDefault="00AD6B57" w:rsidP="006E599C">
            <w:r>
              <w:t>Димензије:</w:t>
            </w:r>
          </w:p>
        </w:tc>
        <w:tc>
          <w:tcPr>
            <w:tcW w:w="7006" w:type="dxa"/>
          </w:tcPr>
          <w:p w14:paraId="16BDD24B" w14:textId="77777777" w:rsidR="00AD6B57" w:rsidRPr="00DE2330" w:rsidRDefault="00AD6B57" w:rsidP="00F1690B">
            <w:pPr>
              <w:numPr>
                <w:ilvl w:val="0"/>
                <w:numId w:val="18"/>
              </w:numPr>
              <w:spacing w:before="100" w:beforeAutospacing="1" w:after="100" w:afterAutospacing="1" w:line="285" w:lineRule="atLeast"/>
              <w:ind w:left="0"/>
            </w:pPr>
            <w:r>
              <w:t>Ø30х35 цм</w:t>
            </w:r>
          </w:p>
        </w:tc>
      </w:tr>
      <w:tr w:rsidR="0071729C" w14:paraId="79C2A700" w14:textId="77777777" w:rsidTr="009206E9">
        <w:trPr>
          <w:gridAfter w:val="2"/>
          <w:wAfter w:w="472" w:type="dxa"/>
        </w:trPr>
        <w:tc>
          <w:tcPr>
            <w:tcW w:w="1702" w:type="dxa"/>
          </w:tcPr>
          <w:p w14:paraId="2EB0EFD1" w14:textId="77777777" w:rsidR="00AD6B57" w:rsidRDefault="00AD6B57" w:rsidP="006E599C"/>
        </w:tc>
        <w:tc>
          <w:tcPr>
            <w:tcW w:w="1499" w:type="dxa"/>
          </w:tcPr>
          <w:p w14:paraId="54ED0415" w14:textId="77777777" w:rsidR="00AD6B57" w:rsidRDefault="00AD6B57" w:rsidP="006E599C">
            <w:r>
              <w:t>Тежина:</w:t>
            </w:r>
          </w:p>
        </w:tc>
        <w:tc>
          <w:tcPr>
            <w:tcW w:w="7006" w:type="dxa"/>
          </w:tcPr>
          <w:p w14:paraId="23C28DB2" w14:textId="77777777" w:rsidR="00AD6B57" w:rsidRDefault="00AD6B57" w:rsidP="00AD6B57">
            <w:r>
              <w:t>цца 1кг</w:t>
            </w:r>
          </w:p>
        </w:tc>
      </w:tr>
      <w:tr w:rsidR="0071729C" w14:paraId="22D2DE3F" w14:textId="77777777" w:rsidTr="009206E9">
        <w:trPr>
          <w:gridAfter w:val="2"/>
          <w:wAfter w:w="472" w:type="dxa"/>
        </w:trPr>
        <w:tc>
          <w:tcPr>
            <w:tcW w:w="1702" w:type="dxa"/>
          </w:tcPr>
          <w:p w14:paraId="3B8D93D3" w14:textId="77777777" w:rsidR="00AD6B57" w:rsidRDefault="00AD6B57" w:rsidP="006E599C"/>
        </w:tc>
        <w:tc>
          <w:tcPr>
            <w:tcW w:w="1499" w:type="dxa"/>
          </w:tcPr>
          <w:p w14:paraId="416CE3FD" w14:textId="77777777" w:rsidR="00AD6B57" w:rsidRDefault="00AD6B57" w:rsidP="006E599C">
            <w:r>
              <w:t>Боја:</w:t>
            </w:r>
          </w:p>
        </w:tc>
        <w:tc>
          <w:tcPr>
            <w:tcW w:w="7006" w:type="dxa"/>
          </w:tcPr>
          <w:p w14:paraId="09732EB0" w14:textId="77777777" w:rsidR="00AD6B57" w:rsidRDefault="00D30986" w:rsidP="00F1690B">
            <w:pPr>
              <w:numPr>
                <w:ilvl w:val="0"/>
                <w:numId w:val="16"/>
              </w:numPr>
              <w:shd w:val="clear" w:color="auto" w:fill="FFFFFF"/>
              <w:ind w:left="300"/>
              <w:textAlignment w:val="baseline"/>
            </w:pPr>
            <w:r w:rsidRPr="00D30986">
              <w:t>металик сива или црна боја</w:t>
            </w:r>
            <w:r>
              <w:t xml:space="preserve"> у</w:t>
            </w:r>
            <w:r w:rsidR="00AD6B57">
              <w:t xml:space="preserve"> договору са наручиоцем</w:t>
            </w:r>
          </w:p>
        </w:tc>
      </w:tr>
      <w:tr w:rsidR="0071729C" w14:paraId="736831B9" w14:textId="77777777" w:rsidTr="009206E9">
        <w:trPr>
          <w:gridAfter w:val="2"/>
          <w:wAfter w:w="472" w:type="dxa"/>
        </w:trPr>
        <w:tc>
          <w:tcPr>
            <w:tcW w:w="1702" w:type="dxa"/>
          </w:tcPr>
          <w:p w14:paraId="0EA4D53B" w14:textId="77777777" w:rsidR="00AD6B57" w:rsidRDefault="00D30986" w:rsidP="006E599C">
            <w:r>
              <w:rPr>
                <w:noProof/>
                <w:lang w:val="sr-Latn-RS" w:eastAsia="sr-Latn-RS"/>
              </w:rPr>
              <w:drawing>
                <wp:inline distT="0" distB="0" distL="0" distR="0" wp14:anchorId="6EBE4394" wp14:editId="5F070698">
                  <wp:extent cx="615744" cy="950595"/>
                  <wp:effectExtent l="0" t="0" r="0" b="0"/>
                  <wp:docPr id="2" name="Picture 2" descr="Korpa za otpatke KO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rpa za otpatke KO2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843" cy="970818"/>
                          </a:xfrm>
                          <a:prstGeom prst="rect">
                            <a:avLst/>
                          </a:prstGeom>
                          <a:noFill/>
                          <a:ln>
                            <a:noFill/>
                          </a:ln>
                        </pic:spPr>
                      </pic:pic>
                    </a:graphicData>
                  </a:graphic>
                </wp:inline>
              </w:drawing>
            </w:r>
          </w:p>
        </w:tc>
        <w:tc>
          <w:tcPr>
            <w:tcW w:w="1499" w:type="dxa"/>
          </w:tcPr>
          <w:p w14:paraId="6494F0B4" w14:textId="77777777" w:rsidR="00AD6B57" w:rsidRDefault="00AD6B57" w:rsidP="006E599C">
            <w:r>
              <w:t>Опис</w:t>
            </w:r>
          </w:p>
        </w:tc>
        <w:tc>
          <w:tcPr>
            <w:tcW w:w="7006" w:type="dxa"/>
          </w:tcPr>
          <w:p w14:paraId="40E3130A" w14:textId="77777777" w:rsidR="009A2834" w:rsidRPr="00001C93" w:rsidRDefault="009A2834" w:rsidP="009A2834">
            <w:r w:rsidRPr="00001C93">
              <w:t>Корпа за папир и остале административне отпатке</w:t>
            </w:r>
          </w:p>
          <w:p w14:paraId="625E44D1" w14:textId="77777777" w:rsidR="00D30986" w:rsidRPr="00D30986" w:rsidRDefault="00D30986" w:rsidP="00F1690B">
            <w:pPr>
              <w:numPr>
                <w:ilvl w:val="0"/>
                <w:numId w:val="16"/>
              </w:numPr>
              <w:shd w:val="clear" w:color="auto" w:fill="FFFFFF"/>
              <w:ind w:left="300"/>
              <w:textAlignment w:val="baseline"/>
            </w:pPr>
            <w:r w:rsidRPr="00D30986">
              <w:t>корпа за отпатке отвореног врха</w:t>
            </w:r>
          </w:p>
          <w:p w14:paraId="5582EC21" w14:textId="77777777" w:rsidR="00D30986" w:rsidRPr="00D30986" w:rsidRDefault="00D30986" w:rsidP="00F1690B">
            <w:pPr>
              <w:numPr>
                <w:ilvl w:val="0"/>
                <w:numId w:val="16"/>
              </w:numPr>
              <w:shd w:val="clear" w:color="auto" w:fill="FFFFFF"/>
              <w:ind w:left="300"/>
              <w:textAlignment w:val="baseline"/>
            </w:pPr>
            <w:r w:rsidRPr="00D30986">
              <w:t>елементи од металне легуре</w:t>
            </w:r>
          </w:p>
          <w:p w14:paraId="1AA97E8A" w14:textId="77777777" w:rsidR="00AD6B57" w:rsidRDefault="00D30986" w:rsidP="00F1690B">
            <w:pPr>
              <w:numPr>
                <w:ilvl w:val="0"/>
                <w:numId w:val="16"/>
              </w:numPr>
              <w:shd w:val="clear" w:color="auto" w:fill="FFFFFF"/>
              <w:ind w:left="300"/>
              <w:textAlignment w:val="baseline"/>
            </w:pPr>
            <w:r w:rsidRPr="00D30986">
              <w:t>ваљкасти облик</w:t>
            </w:r>
          </w:p>
        </w:tc>
      </w:tr>
      <w:tr w:rsidR="0071729C" w14:paraId="671822E7" w14:textId="77777777" w:rsidTr="009206E9">
        <w:tc>
          <w:tcPr>
            <w:tcW w:w="1702" w:type="dxa"/>
            <w:tcBorders>
              <w:top w:val="double" w:sz="4" w:space="0" w:color="auto"/>
              <w:left w:val="double" w:sz="4" w:space="0" w:color="auto"/>
              <w:bottom w:val="double" w:sz="4" w:space="0" w:color="auto"/>
              <w:right w:val="nil"/>
            </w:tcBorders>
          </w:tcPr>
          <w:p w14:paraId="7F486BE2" w14:textId="77777777" w:rsidR="00AD6B57" w:rsidRDefault="00AD6B57" w:rsidP="006E599C"/>
        </w:tc>
        <w:tc>
          <w:tcPr>
            <w:tcW w:w="1499" w:type="dxa"/>
            <w:tcBorders>
              <w:top w:val="double" w:sz="4" w:space="0" w:color="auto"/>
              <w:left w:val="nil"/>
              <w:bottom w:val="double" w:sz="4" w:space="0" w:color="auto"/>
              <w:right w:val="nil"/>
            </w:tcBorders>
          </w:tcPr>
          <w:p w14:paraId="185FA9AD" w14:textId="77777777" w:rsidR="00AD6B57" w:rsidRDefault="00AD6B57" w:rsidP="006E599C"/>
        </w:tc>
        <w:tc>
          <w:tcPr>
            <w:tcW w:w="7006" w:type="dxa"/>
            <w:tcBorders>
              <w:top w:val="double" w:sz="4" w:space="0" w:color="auto"/>
              <w:left w:val="nil"/>
              <w:bottom w:val="double" w:sz="4" w:space="0" w:color="auto"/>
              <w:right w:val="nil"/>
            </w:tcBorders>
          </w:tcPr>
          <w:p w14:paraId="28FD0CF8" w14:textId="77777777" w:rsidR="00AD6B57" w:rsidRDefault="00AD6B57" w:rsidP="006E599C"/>
        </w:tc>
        <w:tc>
          <w:tcPr>
            <w:tcW w:w="236" w:type="dxa"/>
            <w:tcBorders>
              <w:top w:val="double" w:sz="4" w:space="0" w:color="auto"/>
              <w:left w:val="nil"/>
              <w:bottom w:val="double" w:sz="4" w:space="0" w:color="auto"/>
              <w:right w:val="nil"/>
            </w:tcBorders>
          </w:tcPr>
          <w:p w14:paraId="0EE745A3" w14:textId="77777777" w:rsidR="00AD6B57" w:rsidRDefault="00AD6B57" w:rsidP="006E599C"/>
        </w:tc>
        <w:tc>
          <w:tcPr>
            <w:tcW w:w="236" w:type="dxa"/>
            <w:tcBorders>
              <w:top w:val="double" w:sz="4" w:space="0" w:color="auto"/>
              <w:left w:val="nil"/>
              <w:bottom w:val="double" w:sz="4" w:space="0" w:color="auto"/>
              <w:right w:val="double" w:sz="4" w:space="0" w:color="auto"/>
            </w:tcBorders>
          </w:tcPr>
          <w:p w14:paraId="596732E3" w14:textId="77777777" w:rsidR="00AD6B57" w:rsidRDefault="00AD6B57" w:rsidP="006E599C"/>
        </w:tc>
      </w:tr>
      <w:tr w:rsidR="0071729C" w14:paraId="2815205F" w14:textId="77777777" w:rsidTr="009206E9">
        <w:trPr>
          <w:gridAfter w:val="2"/>
          <w:wAfter w:w="472" w:type="dxa"/>
        </w:trPr>
        <w:tc>
          <w:tcPr>
            <w:tcW w:w="1702" w:type="dxa"/>
            <w:tcBorders>
              <w:top w:val="double" w:sz="4" w:space="0" w:color="auto"/>
            </w:tcBorders>
          </w:tcPr>
          <w:p w14:paraId="23FFDC19" w14:textId="77777777" w:rsidR="00AD6B57" w:rsidRPr="0076600A" w:rsidRDefault="00F377DE" w:rsidP="006E599C">
            <w:r>
              <w:t>8</w:t>
            </w:r>
            <w:r w:rsidR="00AD6B57" w:rsidRPr="0076600A">
              <w:t>.</w:t>
            </w:r>
          </w:p>
        </w:tc>
        <w:tc>
          <w:tcPr>
            <w:tcW w:w="1499" w:type="dxa"/>
            <w:tcBorders>
              <w:top w:val="double" w:sz="4" w:space="0" w:color="auto"/>
            </w:tcBorders>
          </w:tcPr>
          <w:p w14:paraId="29AB7F4E" w14:textId="77777777" w:rsidR="00AD6B57" w:rsidRPr="0076600A" w:rsidRDefault="00AD6B57" w:rsidP="00AD6B57">
            <w:r w:rsidRPr="0076600A">
              <w:t>С(</w:t>
            </w:r>
            <w:r>
              <w:t>2024</w:t>
            </w:r>
            <w:r w:rsidRPr="0076600A">
              <w:t>)</w:t>
            </w:r>
          </w:p>
        </w:tc>
        <w:tc>
          <w:tcPr>
            <w:tcW w:w="7006" w:type="dxa"/>
            <w:tcBorders>
              <w:top w:val="double" w:sz="4" w:space="0" w:color="auto"/>
            </w:tcBorders>
          </w:tcPr>
          <w:p w14:paraId="333F8D1B" w14:textId="77777777" w:rsidR="00AD6B57" w:rsidRDefault="00AD6B57" w:rsidP="00AD6B57">
            <w:r>
              <w:t>Радна столица</w:t>
            </w:r>
          </w:p>
        </w:tc>
      </w:tr>
      <w:tr w:rsidR="0071729C" w14:paraId="6DDC2052" w14:textId="77777777" w:rsidTr="009206E9">
        <w:trPr>
          <w:gridAfter w:val="2"/>
          <w:wAfter w:w="472" w:type="dxa"/>
        </w:trPr>
        <w:tc>
          <w:tcPr>
            <w:tcW w:w="1702" w:type="dxa"/>
          </w:tcPr>
          <w:p w14:paraId="4D87B500" w14:textId="77777777" w:rsidR="00AD6B57" w:rsidRDefault="00D30986" w:rsidP="006E599C">
            <w:r>
              <w:rPr>
                <w:noProof/>
                <w:lang w:val="sr-Latn-RS" w:eastAsia="sr-Latn-RS"/>
              </w:rPr>
              <w:drawing>
                <wp:inline distT="0" distB="0" distL="0" distR="0" wp14:anchorId="15E30277" wp14:editId="64BC9773">
                  <wp:extent cx="611747" cy="950595"/>
                  <wp:effectExtent l="0" t="0" r="0" b="0"/>
                  <wp:docPr id="1" name="Picture 1" descr="Nebraska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braska 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538" cy="962702"/>
                          </a:xfrm>
                          <a:prstGeom prst="rect">
                            <a:avLst/>
                          </a:prstGeom>
                          <a:noFill/>
                          <a:ln>
                            <a:noFill/>
                          </a:ln>
                        </pic:spPr>
                      </pic:pic>
                    </a:graphicData>
                  </a:graphic>
                </wp:inline>
              </w:drawing>
            </w:r>
          </w:p>
        </w:tc>
        <w:tc>
          <w:tcPr>
            <w:tcW w:w="1499" w:type="dxa"/>
          </w:tcPr>
          <w:p w14:paraId="6A37AEB1" w14:textId="77777777" w:rsidR="00AD6B57" w:rsidRDefault="00AD6B57" w:rsidP="006E599C">
            <w:r>
              <w:t>Материјал/ састав:</w:t>
            </w:r>
          </w:p>
        </w:tc>
        <w:tc>
          <w:tcPr>
            <w:tcW w:w="7006" w:type="dxa"/>
          </w:tcPr>
          <w:p w14:paraId="7535B981" w14:textId="77777777" w:rsidR="009E6A2F" w:rsidRPr="009E6A2F" w:rsidRDefault="009E6A2F" w:rsidP="00F1690B">
            <w:pPr>
              <w:numPr>
                <w:ilvl w:val="0"/>
                <w:numId w:val="15"/>
              </w:numPr>
              <w:shd w:val="clear" w:color="auto" w:fill="FFFFFF"/>
              <w:ind w:left="300"/>
              <w:textAlignment w:val="baseline"/>
            </w:pPr>
            <w:r>
              <w:t xml:space="preserve">Наслон столице је метални рам преко којег је развучена мрежа у црној боји Седиште столице је дрвени отпресак обложен сунђером </w:t>
            </w:r>
            <w:r w:rsidR="008B39EE">
              <w:t>и</w:t>
            </w:r>
            <w:r>
              <w:t xml:space="preserve"> тапациран црним месх платном. На наслону столице је лумбарни подупирач ради боље потпоре корисника Руконаслону су фиксни, хром/пвц. Испод седишта столице налази се ручица помоћу које се врши подизање, осцилирање и закључавање столице у радном положају.</w:t>
            </w:r>
          </w:p>
          <w:p w14:paraId="291A77B6" w14:textId="77777777" w:rsidR="00D30986" w:rsidRPr="00D30986" w:rsidRDefault="009E6A2F" w:rsidP="00F1690B">
            <w:pPr>
              <w:numPr>
                <w:ilvl w:val="0"/>
                <w:numId w:val="15"/>
              </w:numPr>
              <w:shd w:val="clear" w:color="auto" w:fill="FFFFFF"/>
              <w:ind w:left="300"/>
              <w:textAlignment w:val="baseline"/>
            </w:pPr>
            <w:r>
              <w:t xml:space="preserve"> Основа столице је хромирана са пвц точкићима. </w:t>
            </w:r>
          </w:p>
          <w:p w14:paraId="776F3FAE" w14:textId="77777777" w:rsidR="00D30986" w:rsidRDefault="00D30986" w:rsidP="00F1690B">
            <w:pPr>
              <w:numPr>
                <w:ilvl w:val="0"/>
                <w:numId w:val="15"/>
              </w:numPr>
              <w:shd w:val="clear" w:color="auto" w:fill="FFFFFF"/>
              <w:ind w:left="300"/>
              <w:textAlignment w:val="baseline"/>
            </w:pPr>
            <w:r>
              <w:t>наслонзаглавууеко</w:t>
            </w:r>
            <w:r w:rsidRPr="00D30986">
              <w:t>-</w:t>
            </w:r>
            <w:r>
              <w:t>кожи</w:t>
            </w:r>
          </w:p>
          <w:p w14:paraId="01EAE9C1" w14:textId="77777777" w:rsidR="00D30986" w:rsidRPr="00D30986" w:rsidRDefault="009A2834" w:rsidP="00D30986">
            <w:pPr>
              <w:pStyle w:val="z-BottomofForm"/>
              <w:rPr>
                <w:rFonts w:ascii="Times New Roman" w:hAnsi="Times New Roman" w:cs="Times New Roman"/>
                <w:sz w:val="24"/>
                <w:szCs w:val="24"/>
              </w:rPr>
            </w:pPr>
            <w:r>
              <w:rPr>
                <w:rFonts w:ascii="Verdana" w:hAnsi="Verdana"/>
                <w:color w:val="5E5E5E"/>
                <w:sz w:val="23"/>
                <w:szCs w:val="23"/>
                <w:shd w:val="clear" w:color="auto" w:fill="FFFFFF"/>
              </w:rPr>
              <w:t>liftomat liftomat</w:t>
            </w:r>
            <w:r w:rsidR="00D30986" w:rsidRPr="00D30986">
              <w:rPr>
                <w:rFonts w:ascii="Times New Roman" w:hAnsi="Times New Roman" w:cs="Times New Roman"/>
                <w:sz w:val="24"/>
                <w:szCs w:val="24"/>
              </w:rPr>
              <w:t>Bottom of Form</w:t>
            </w:r>
          </w:p>
          <w:p w14:paraId="2C164830" w14:textId="77777777" w:rsidR="00AD6B57" w:rsidRPr="00D30986" w:rsidRDefault="00AD6B57" w:rsidP="00D30986">
            <w:pPr>
              <w:shd w:val="clear" w:color="auto" w:fill="FFFFFF"/>
              <w:textAlignment w:val="baseline"/>
            </w:pPr>
          </w:p>
        </w:tc>
      </w:tr>
      <w:tr w:rsidR="0071729C" w14:paraId="05AB128F" w14:textId="77777777" w:rsidTr="009206E9">
        <w:trPr>
          <w:gridAfter w:val="2"/>
          <w:wAfter w:w="472" w:type="dxa"/>
        </w:trPr>
        <w:tc>
          <w:tcPr>
            <w:tcW w:w="1702" w:type="dxa"/>
          </w:tcPr>
          <w:p w14:paraId="30D0D430" w14:textId="77777777" w:rsidR="00AD6B57" w:rsidRDefault="00AD6B57" w:rsidP="006E599C"/>
        </w:tc>
        <w:tc>
          <w:tcPr>
            <w:tcW w:w="1499" w:type="dxa"/>
          </w:tcPr>
          <w:p w14:paraId="56690C94" w14:textId="77777777" w:rsidR="00AD6B57" w:rsidRDefault="00AD6B57" w:rsidP="006E599C">
            <w:r>
              <w:t>Димензије:</w:t>
            </w:r>
          </w:p>
        </w:tc>
        <w:tc>
          <w:tcPr>
            <w:tcW w:w="7006" w:type="dxa"/>
          </w:tcPr>
          <w:p w14:paraId="17146D20" w14:textId="77777777" w:rsidR="00AD6B57" w:rsidRPr="00D30986" w:rsidRDefault="009E6A2F" w:rsidP="009E6A2F">
            <w:r>
              <w:t xml:space="preserve">Минималне димензије: -висина столице 109-116цм -дубина седишта 50цм -ширина седишта 49цм -висина горње ивице наслона 63цм </w:t>
            </w:r>
          </w:p>
        </w:tc>
      </w:tr>
      <w:tr w:rsidR="0071729C" w14:paraId="2D77309F" w14:textId="77777777" w:rsidTr="009206E9">
        <w:trPr>
          <w:gridAfter w:val="2"/>
          <w:wAfter w:w="472" w:type="dxa"/>
        </w:trPr>
        <w:tc>
          <w:tcPr>
            <w:tcW w:w="1702" w:type="dxa"/>
          </w:tcPr>
          <w:p w14:paraId="0EF3B8B1" w14:textId="77777777" w:rsidR="00AD6B57" w:rsidRDefault="00AD6B57" w:rsidP="006E599C"/>
        </w:tc>
        <w:tc>
          <w:tcPr>
            <w:tcW w:w="1499" w:type="dxa"/>
          </w:tcPr>
          <w:p w14:paraId="37010F61" w14:textId="77777777" w:rsidR="00AD6B57" w:rsidRDefault="001164A1" w:rsidP="006E599C">
            <w:r w:rsidRPr="001164A1">
              <w:t>Оптерећење</w:t>
            </w:r>
            <w:r w:rsidRPr="001164A1">
              <w:lastRenderedPageBreak/>
              <w:t>/носивост минимално</w:t>
            </w:r>
            <w:r w:rsidR="00AD6B57" w:rsidRPr="001164A1">
              <w:t>:</w:t>
            </w:r>
          </w:p>
        </w:tc>
        <w:tc>
          <w:tcPr>
            <w:tcW w:w="7006" w:type="dxa"/>
            <w:shd w:val="clear" w:color="auto" w:fill="auto"/>
          </w:tcPr>
          <w:p w14:paraId="3EB7D51B" w14:textId="77777777" w:rsidR="00AD6B57" w:rsidRDefault="00AD6B57" w:rsidP="00D30986">
            <w:r w:rsidRPr="00D30986">
              <w:lastRenderedPageBreak/>
              <w:t xml:space="preserve">цца </w:t>
            </w:r>
            <w:r w:rsidR="00D30986" w:rsidRPr="00D30986">
              <w:t xml:space="preserve">120 </w:t>
            </w:r>
            <w:r w:rsidRPr="00D30986">
              <w:t>кг</w:t>
            </w:r>
          </w:p>
        </w:tc>
      </w:tr>
      <w:tr w:rsidR="0071729C" w14:paraId="572A6FBC" w14:textId="77777777" w:rsidTr="009206E9">
        <w:trPr>
          <w:gridAfter w:val="2"/>
          <w:wAfter w:w="472" w:type="dxa"/>
        </w:trPr>
        <w:tc>
          <w:tcPr>
            <w:tcW w:w="1702" w:type="dxa"/>
          </w:tcPr>
          <w:p w14:paraId="509105FF" w14:textId="77777777" w:rsidR="00AD6B57" w:rsidRDefault="00AD6B57" w:rsidP="006E599C"/>
        </w:tc>
        <w:tc>
          <w:tcPr>
            <w:tcW w:w="1499" w:type="dxa"/>
          </w:tcPr>
          <w:p w14:paraId="669FF75A" w14:textId="77777777" w:rsidR="00AD6B57" w:rsidRDefault="00AD6B57" w:rsidP="006E599C">
            <w:r>
              <w:t>Боја:</w:t>
            </w:r>
          </w:p>
        </w:tc>
        <w:tc>
          <w:tcPr>
            <w:tcW w:w="7006" w:type="dxa"/>
          </w:tcPr>
          <w:p w14:paraId="21E1313B" w14:textId="77777777" w:rsidR="00AD6B57" w:rsidRPr="00D30986" w:rsidRDefault="00D30986" w:rsidP="009E6A2F">
            <w:r>
              <w:t>Црна</w:t>
            </w:r>
          </w:p>
        </w:tc>
      </w:tr>
      <w:tr w:rsidR="0071729C" w14:paraId="52369F1E" w14:textId="77777777" w:rsidTr="009206E9">
        <w:tc>
          <w:tcPr>
            <w:tcW w:w="1702" w:type="dxa"/>
            <w:tcBorders>
              <w:top w:val="double" w:sz="4" w:space="0" w:color="auto"/>
              <w:left w:val="double" w:sz="4" w:space="0" w:color="auto"/>
              <w:bottom w:val="double" w:sz="4" w:space="0" w:color="auto"/>
              <w:right w:val="nil"/>
            </w:tcBorders>
          </w:tcPr>
          <w:p w14:paraId="120D6E32" w14:textId="77777777" w:rsidR="00AD6B57" w:rsidRDefault="00AD6B57" w:rsidP="006E599C"/>
        </w:tc>
        <w:tc>
          <w:tcPr>
            <w:tcW w:w="1499" w:type="dxa"/>
            <w:tcBorders>
              <w:top w:val="double" w:sz="4" w:space="0" w:color="auto"/>
              <w:left w:val="nil"/>
              <w:bottom w:val="double" w:sz="4" w:space="0" w:color="auto"/>
              <w:right w:val="nil"/>
            </w:tcBorders>
          </w:tcPr>
          <w:p w14:paraId="2849210C" w14:textId="77777777" w:rsidR="00AD6B57" w:rsidRDefault="00AD6B57" w:rsidP="006E599C"/>
        </w:tc>
        <w:tc>
          <w:tcPr>
            <w:tcW w:w="7006" w:type="dxa"/>
            <w:tcBorders>
              <w:top w:val="double" w:sz="4" w:space="0" w:color="auto"/>
              <w:left w:val="nil"/>
              <w:bottom w:val="double" w:sz="4" w:space="0" w:color="auto"/>
              <w:right w:val="nil"/>
            </w:tcBorders>
          </w:tcPr>
          <w:p w14:paraId="18859BA2" w14:textId="77777777" w:rsidR="00AD6B57" w:rsidRDefault="00AD6B57" w:rsidP="006E599C"/>
        </w:tc>
        <w:tc>
          <w:tcPr>
            <w:tcW w:w="236" w:type="dxa"/>
            <w:tcBorders>
              <w:top w:val="double" w:sz="4" w:space="0" w:color="auto"/>
              <w:left w:val="nil"/>
              <w:bottom w:val="double" w:sz="4" w:space="0" w:color="auto"/>
              <w:right w:val="nil"/>
            </w:tcBorders>
          </w:tcPr>
          <w:p w14:paraId="58B05A43" w14:textId="77777777" w:rsidR="00AD6B57" w:rsidRDefault="00AD6B57" w:rsidP="006E599C"/>
        </w:tc>
        <w:tc>
          <w:tcPr>
            <w:tcW w:w="236" w:type="dxa"/>
            <w:tcBorders>
              <w:top w:val="double" w:sz="4" w:space="0" w:color="auto"/>
              <w:left w:val="nil"/>
              <w:bottom w:val="double" w:sz="4" w:space="0" w:color="auto"/>
              <w:right w:val="double" w:sz="4" w:space="0" w:color="auto"/>
            </w:tcBorders>
          </w:tcPr>
          <w:p w14:paraId="00838FF7" w14:textId="77777777" w:rsidR="00AD6B57" w:rsidRDefault="00AD6B57" w:rsidP="006E599C"/>
        </w:tc>
      </w:tr>
      <w:tr w:rsidR="0071729C" w14:paraId="29A95DA1" w14:textId="77777777" w:rsidTr="009206E9">
        <w:trPr>
          <w:gridAfter w:val="2"/>
          <w:wAfter w:w="472" w:type="dxa"/>
        </w:trPr>
        <w:tc>
          <w:tcPr>
            <w:tcW w:w="1702" w:type="dxa"/>
            <w:tcBorders>
              <w:top w:val="double" w:sz="4" w:space="0" w:color="auto"/>
            </w:tcBorders>
          </w:tcPr>
          <w:p w14:paraId="14831812" w14:textId="77777777" w:rsidR="00AD6B57" w:rsidRPr="0076600A" w:rsidRDefault="00F377DE" w:rsidP="006E599C">
            <w:r>
              <w:t>9</w:t>
            </w:r>
            <w:r w:rsidR="00AD6B57" w:rsidRPr="0076600A">
              <w:t>.</w:t>
            </w:r>
          </w:p>
        </w:tc>
        <w:tc>
          <w:tcPr>
            <w:tcW w:w="1499" w:type="dxa"/>
            <w:tcBorders>
              <w:top w:val="double" w:sz="4" w:space="0" w:color="auto"/>
            </w:tcBorders>
          </w:tcPr>
          <w:p w14:paraId="043F2523" w14:textId="77777777" w:rsidR="00AD6B57" w:rsidRPr="0076600A" w:rsidRDefault="00AD6B57" w:rsidP="006E599C">
            <w:r w:rsidRPr="0076600A">
              <w:t>С(</w:t>
            </w:r>
            <w:r>
              <w:t>2044</w:t>
            </w:r>
            <w:r w:rsidRPr="0076600A">
              <w:t>)</w:t>
            </w:r>
          </w:p>
        </w:tc>
        <w:tc>
          <w:tcPr>
            <w:tcW w:w="7006" w:type="dxa"/>
            <w:tcBorders>
              <w:top w:val="double" w:sz="4" w:space="0" w:color="auto"/>
            </w:tcBorders>
          </w:tcPr>
          <w:p w14:paraId="058064D8" w14:textId="77777777" w:rsidR="00AD6B57" w:rsidRDefault="00AD6B57" w:rsidP="00AD6B57">
            <w:r>
              <w:t>Радна фотеља</w:t>
            </w:r>
          </w:p>
        </w:tc>
      </w:tr>
      <w:tr w:rsidR="0071729C" w14:paraId="2E320B6E" w14:textId="77777777" w:rsidTr="009206E9">
        <w:trPr>
          <w:gridAfter w:val="2"/>
          <w:wAfter w:w="472" w:type="dxa"/>
        </w:trPr>
        <w:tc>
          <w:tcPr>
            <w:tcW w:w="1702" w:type="dxa"/>
          </w:tcPr>
          <w:p w14:paraId="6179B4F0" w14:textId="01111DF9" w:rsidR="00AD6B57" w:rsidRDefault="009A2834" w:rsidP="006E599C">
            <w:r>
              <w:rPr>
                <w:noProof/>
                <w:lang w:val="sr-Latn-RS" w:eastAsia="sr-Latn-RS"/>
              </w:rPr>
              <w:drawing>
                <wp:inline distT="0" distB="0" distL="0" distR="0" wp14:anchorId="46D1E123" wp14:editId="053D0BBA">
                  <wp:extent cx="1081826" cy="1737532"/>
                  <wp:effectExtent l="0" t="0" r="0" b="0"/>
                  <wp:docPr id="3" name="Picture 3" descr="Radna fotelja EFR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na fotelja EFR0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1896" cy="1817951"/>
                          </a:xfrm>
                          <a:prstGeom prst="rect">
                            <a:avLst/>
                          </a:prstGeom>
                          <a:noFill/>
                          <a:ln>
                            <a:noFill/>
                          </a:ln>
                        </pic:spPr>
                      </pic:pic>
                    </a:graphicData>
                  </a:graphic>
                </wp:inline>
              </w:drawing>
            </w:r>
          </w:p>
        </w:tc>
        <w:tc>
          <w:tcPr>
            <w:tcW w:w="1499" w:type="dxa"/>
          </w:tcPr>
          <w:p w14:paraId="151F5805" w14:textId="77777777" w:rsidR="00AD6B57" w:rsidRDefault="00AD6B57" w:rsidP="006E599C">
            <w:r>
              <w:t>Материјал/ састав:</w:t>
            </w:r>
          </w:p>
        </w:tc>
        <w:tc>
          <w:tcPr>
            <w:tcW w:w="7006" w:type="dxa"/>
          </w:tcPr>
          <w:p w14:paraId="6E8082D1" w14:textId="77777777" w:rsidR="001164A1" w:rsidRDefault="00AA5893" w:rsidP="006E599C">
            <w:pPr>
              <w:rPr>
                <w:highlight w:val="yellow"/>
              </w:rPr>
            </w:pPr>
            <w:r>
              <w:t>Раднафотељасаанатомскиобликованимнаслономиседиштемобложенисунђеромитапацираниквалитетномкожомуцрнојбоји</w:t>
            </w:r>
            <w:r w:rsidR="008B39EE">
              <w:t xml:space="preserve">. </w:t>
            </w:r>
            <w:r>
              <w:t>Минималнадебљинанаслонаиседиштаје</w:t>
            </w:r>
            <w:r w:rsidR="008B39EE">
              <w:t xml:space="preserve"> 8</w:t>
            </w:r>
            <w:r>
              <w:t>цмНаслонраднефотељеједрвениотпресакнакојисепричвршћујудодатнатриотпреска</w:t>
            </w:r>
            <w:r w:rsidR="008B39EE">
              <w:t xml:space="preserve">, </w:t>
            </w:r>
            <w:r>
              <w:t>облажусунђеромитапацирајуквалитетнимштофоминатајначинлеђнинаслонпоседујетријастука</w:t>
            </w:r>
            <w:r w:rsidR="008B39EE">
              <w:t xml:space="preserve">. </w:t>
            </w:r>
            <w:r>
              <w:t>Седиштераднефотељеједрвениотпресакнакојисепричвршћујудодатнадваотпреска</w:t>
            </w:r>
            <w:r w:rsidR="008B39EE">
              <w:t xml:space="preserve">, </w:t>
            </w:r>
            <w:r>
              <w:t>облажусунђеромитапацирајуквалитетнимштофоминатајначинседиштераднефотељепоседуједвајастука</w:t>
            </w:r>
            <w:r w:rsidR="008B39EE">
              <w:t xml:space="preserve">. </w:t>
            </w:r>
            <w:r>
              <w:t>Седиштеинаслонраднефотељесусаизраженомергономијомрадиудобностикорисникаимеђусобноповезаникрутомметалномвезом</w:t>
            </w:r>
            <w:r w:rsidR="008B39EE">
              <w:t xml:space="preserve">. </w:t>
            </w:r>
            <w:r>
              <w:t>Руконаслонираднефотељесуалуминијумски</w:t>
            </w:r>
            <w:r w:rsidR="008B39EE">
              <w:t xml:space="preserve">, </w:t>
            </w:r>
            <w:r>
              <w:t>лучногоблика</w:t>
            </w:r>
            <w:r w:rsidR="008B39EE">
              <w:t xml:space="preserve">, </w:t>
            </w:r>
            <w:r>
              <w:t>причвршћенизаседиштеинаслонсагорњомоблогомобложеномсунђеромитапацираномквалитетнимштофом</w:t>
            </w:r>
            <w:r w:rsidR="008B39EE">
              <w:t xml:space="preserve">. </w:t>
            </w:r>
            <w:r>
              <w:t>Минималнаширинаруконаслонаје</w:t>
            </w:r>
            <w:r w:rsidR="008B39EE">
              <w:t xml:space="preserve"> 6</w:t>
            </w:r>
            <w:r>
              <w:t>цм</w:t>
            </w:r>
            <w:r w:rsidR="008B39EE">
              <w:t xml:space="preserve">. </w:t>
            </w:r>
            <w:r>
              <w:t>Раднафотељапоседујемултиблокмеханизамса</w:t>
            </w:r>
            <w:r w:rsidR="008B39EE">
              <w:t xml:space="preserve"> 2 </w:t>
            </w:r>
            <w:r>
              <w:t>ручицезаподешавањаисподседишта</w:t>
            </w:r>
            <w:r w:rsidR="008B39EE">
              <w:t xml:space="preserve"> (</w:t>
            </w:r>
            <w:r>
              <w:t>подешавањевисинецелефотељеиподешавањеугласедењасамогућношћублокадеунеколикоположаја</w:t>
            </w:r>
            <w:r w:rsidR="008B39EE">
              <w:t xml:space="preserve">) </w:t>
            </w:r>
            <w:r>
              <w:t>иточкићкојимсерегулишеотпорзалеђапрематежиникорисникаРаднафотељепоседујеалуминијумскуосновуминималногпречника</w:t>
            </w:r>
            <w:r w:rsidR="008B39EE">
              <w:t xml:space="preserve"> 70</w:t>
            </w:r>
            <w:r>
              <w:t>цмсапвцточкићимакаоиметалнигасниамортизер.</w:t>
            </w:r>
          </w:p>
          <w:p w14:paraId="5327854F" w14:textId="77777777" w:rsidR="00AD6B57" w:rsidRDefault="00AD6B57" w:rsidP="006E599C"/>
        </w:tc>
      </w:tr>
      <w:tr w:rsidR="0071729C" w14:paraId="46F52312" w14:textId="77777777" w:rsidTr="009206E9">
        <w:trPr>
          <w:gridAfter w:val="2"/>
          <w:wAfter w:w="472" w:type="dxa"/>
        </w:trPr>
        <w:tc>
          <w:tcPr>
            <w:tcW w:w="1702" w:type="dxa"/>
          </w:tcPr>
          <w:p w14:paraId="50ED4BBC" w14:textId="77777777" w:rsidR="00AD6B57" w:rsidRDefault="00AD6B57" w:rsidP="006E599C"/>
        </w:tc>
        <w:tc>
          <w:tcPr>
            <w:tcW w:w="1499" w:type="dxa"/>
          </w:tcPr>
          <w:p w14:paraId="3A7F3DCB" w14:textId="77777777" w:rsidR="00AD6B57" w:rsidRDefault="00AD6B57" w:rsidP="006E599C">
            <w:r>
              <w:t>Димензије:</w:t>
            </w:r>
          </w:p>
        </w:tc>
        <w:tc>
          <w:tcPr>
            <w:tcW w:w="7006" w:type="dxa"/>
          </w:tcPr>
          <w:p w14:paraId="3E726E10" w14:textId="77777777" w:rsidR="00AD6B57" w:rsidRPr="009A2834" w:rsidRDefault="00BD1E03" w:rsidP="006E599C">
            <w:r w:rsidRPr="000532F6">
              <w:t>Минималне димензије: висина седишта минимално 45-54цм дубина седишта 52цм ширина седишта 53цм висина горње ивице наслона 74цм висина фотеље 116-125цм.</w:t>
            </w:r>
          </w:p>
        </w:tc>
      </w:tr>
      <w:tr w:rsidR="0071729C" w14:paraId="7BAAA986" w14:textId="77777777" w:rsidTr="009206E9">
        <w:trPr>
          <w:gridAfter w:val="2"/>
          <w:wAfter w:w="472" w:type="dxa"/>
        </w:trPr>
        <w:tc>
          <w:tcPr>
            <w:tcW w:w="1702" w:type="dxa"/>
          </w:tcPr>
          <w:p w14:paraId="454F396A" w14:textId="77777777" w:rsidR="00AD6B57" w:rsidRDefault="00AD6B57" w:rsidP="006E599C"/>
        </w:tc>
        <w:tc>
          <w:tcPr>
            <w:tcW w:w="1499" w:type="dxa"/>
          </w:tcPr>
          <w:p w14:paraId="0B5A631D" w14:textId="77777777" w:rsidR="00AD6B57" w:rsidRDefault="001164A1" w:rsidP="006E599C">
            <w:r w:rsidRPr="001164A1">
              <w:t>Оптерећење/носивост минимално</w:t>
            </w:r>
            <w:r w:rsidR="00AD6B57" w:rsidRPr="001164A1">
              <w:t>:</w:t>
            </w:r>
          </w:p>
        </w:tc>
        <w:tc>
          <w:tcPr>
            <w:tcW w:w="7006" w:type="dxa"/>
          </w:tcPr>
          <w:p w14:paraId="25990D94" w14:textId="77777777" w:rsidR="00AD6B57" w:rsidRDefault="00AD6B57" w:rsidP="00AA5893">
            <w:r>
              <w:t xml:space="preserve">цца </w:t>
            </w:r>
            <w:r w:rsidR="009A2834">
              <w:t>1</w:t>
            </w:r>
            <w:r w:rsidR="00AA5893">
              <w:t>3</w:t>
            </w:r>
            <w:r w:rsidR="009A2834">
              <w:t xml:space="preserve">0 </w:t>
            </w:r>
            <w:r>
              <w:t>кг</w:t>
            </w:r>
          </w:p>
        </w:tc>
      </w:tr>
      <w:tr w:rsidR="0071729C" w14:paraId="1623A060" w14:textId="77777777" w:rsidTr="009206E9">
        <w:trPr>
          <w:gridAfter w:val="2"/>
          <w:wAfter w:w="472" w:type="dxa"/>
        </w:trPr>
        <w:tc>
          <w:tcPr>
            <w:tcW w:w="1702" w:type="dxa"/>
          </w:tcPr>
          <w:p w14:paraId="5D3673D0" w14:textId="77777777" w:rsidR="00AD6B57" w:rsidRDefault="00AD6B57" w:rsidP="006E599C"/>
        </w:tc>
        <w:tc>
          <w:tcPr>
            <w:tcW w:w="1499" w:type="dxa"/>
          </w:tcPr>
          <w:p w14:paraId="0D05CF67" w14:textId="77777777" w:rsidR="00AD6B57" w:rsidRDefault="00AD6B57" w:rsidP="006E599C">
            <w:r>
              <w:t>Боја:</w:t>
            </w:r>
          </w:p>
        </w:tc>
        <w:tc>
          <w:tcPr>
            <w:tcW w:w="7006" w:type="dxa"/>
          </w:tcPr>
          <w:p w14:paraId="32F257EB" w14:textId="77777777" w:rsidR="00AD6B57" w:rsidRDefault="00AD6B57" w:rsidP="006E599C">
            <w:r>
              <w:t>По договору са наручиоцем</w:t>
            </w:r>
          </w:p>
        </w:tc>
      </w:tr>
      <w:tr w:rsidR="0071729C" w14:paraId="5DC67151" w14:textId="77777777" w:rsidTr="009206E9">
        <w:trPr>
          <w:gridAfter w:val="2"/>
          <w:wAfter w:w="472" w:type="dxa"/>
        </w:trPr>
        <w:tc>
          <w:tcPr>
            <w:tcW w:w="1702" w:type="dxa"/>
          </w:tcPr>
          <w:p w14:paraId="6FCC39B8" w14:textId="77777777" w:rsidR="00AD6B57" w:rsidRDefault="00AD6B57" w:rsidP="006E599C"/>
        </w:tc>
        <w:tc>
          <w:tcPr>
            <w:tcW w:w="1499" w:type="dxa"/>
          </w:tcPr>
          <w:p w14:paraId="08CF468D" w14:textId="77777777" w:rsidR="00AD6B57" w:rsidRDefault="00AD6B57" w:rsidP="006E599C">
            <w:r>
              <w:t>Опис</w:t>
            </w:r>
          </w:p>
        </w:tc>
        <w:tc>
          <w:tcPr>
            <w:tcW w:w="7006" w:type="dxa"/>
          </w:tcPr>
          <w:p w14:paraId="12D248B2" w14:textId="77777777" w:rsidR="009A2834" w:rsidRPr="009A2834" w:rsidRDefault="009A2834" w:rsidP="00F1690B">
            <w:pPr>
              <w:numPr>
                <w:ilvl w:val="0"/>
                <w:numId w:val="17"/>
              </w:numPr>
              <w:shd w:val="clear" w:color="auto" w:fill="FFFFFF"/>
              <w:ind w:left="300"/>
              <w:textAlignment w:val="baseline"/>
            </w:pPr>
            <w:r>
              <w:t>лифтомат</w:t>
            </w:r>
          </w:p>
          <w:p w14:paraId="283B945B" w14:textId="77777777" w:rsidR="009A2834" w:rsidRPr="009A2834" w:rsidRDefault="009A2834" w:rsidP="00F1690B">
            <w:pPr>
              <w:numPr>
                <w:ilvl w:val="0"/>
                <w:numId w:val="17"/>
              </w:numPr>
              <w:shd w:val="clear" w:color="auto" w:fill="FFFFFF"/>
              <w:ind w:left="300"/>
              <w:textAlignment w:val="baseline"/>
            </w:pPr>
            <w:r>
              <w:t>тилтмеханизам</w:t>
            </w:r>
          </w:p>
          <w:p w14:paraId="10B729AC" w14:textId="77777777" w:rsidR="00AD6B57" w:rsidRDefault="009A2834" w:rsidP="00F1690B">
            <w:pPr>
              <w:numPr>
                <w:ilvl w:val="0"/>
                <w:numId w:val="17"/>
              </w:numPr>
              <w:shd w:val="clear" w:color="auto" w:fill="FFFFFF"/>
              <w:ind w:left="300"/>
              <w:textAlignment w:val="baseline"/>
            </w:pPr>
            <w:r>
              <w:t>сиваметалнабаза</w:t>
            </w:r>
            <w:r w:rsidRPr="009A2834">
              <w:t xml:space="preserve">, </w:t>
            </w:r>
            <w:r>
              <w:t>пластифицирана</w:t>
            </w:r>
          </w:p>
        </w:tc>
      </w:tr>
      <w:tr w:rsidR="0071729C" w14:paraId="2A04141D" w14:textId="77777777" w:rsidTr="009206E9">
        <w:tc>
          <w:tcPr>
            <w:tcW w:w="1702" w:type="dxa"/>
            <w:tcBorders>
              <w:top w:val="double" w:sz="4" w:space="0" w:color="auto"/>
              <w:left w:val="double" w:sz="4" w:space="0" w:color="auto"/>
              <w:bottom w:val="double" w:sz="4" w:space="0" w:color="auto"/>
              <w:right w:val="nil"/>
            </w:tcBorders>
          </w:tcPr>
          <w:p w14:paraId="20F6155B" w14:textId="77777777" w:rsidR="00AD6B57" w:rsidRDefault="00AD6B57" w:rsidP="006E599C"/>
        </w:tc>
        <w:tc>
          <w:tcPr>
            <w:tcW w:w="1499" w:type="dxa"/>
            <w:tcBorders>
              <w:top w:val="double" w:sz="4" w:space="0" w:color="auto"/>
              <w:left w:val="nil"/>
              <w:bottom w:val="double" w:sz="4" w:space="0" w:color="auto"/>
              <w:right w:val="nil"/>
            </w:tcBorders>
          </w:tcPr>
          <w:p w14:paraId="1B9E113D" w14:textId="77777777" w:rsidR="00AD6B57" w:rsidRDefault="00AD6B57" w:rsidP="006E599C"/>
        </w:tc>
        <w:tc>
          <w:tcPr>
            <w:tcW w:w="7006" w:type="dxa"/>
            <w:tcBorders>
              <w:top w:val="double" w:sz="4" w:space="0" w:color="auto"/>
              <w:left w:val="nil"/>
              <w:bottom w:val="double" w:sz="4" w:space="0" w:color="auto"/>
              <w:right w:val="nil"/>
            </w:tcBorders>
          </w:tcPr>
          <w:p w14:paraId="1A080816" w14:textId="77777777" w:rsidR="00AD6B57" w:rsidRDefault="00AD6B57" w:rsidP="006E599C"/>
        </w:tc>
        <w:tc>
          <w:tcPr>
            <w:tcW w:w="236" w:type="dxa"/>
            <w:tcBorders>
              <w:top w:val="double" w:sz="4" w:space="0" w:color="auto"/>
              <w:left w:val="nil"/>
              <w:bottom w:val="double" w:sz="4" w:space="0" w:color="auto"/>
              <w:right w:val="nil"/>
            </w:tcBorders>
          </w:tcPr>
          <w:p w14:paraId="412AECF0" w14:textId="77777777" w:rsidR="00AD6B57" w:rsidRDefault="00AD6B57" w:rsidP="006E599C"/>
        </w:tc>
        <w:tc>
          <w:tcPr>
            <w:tcW w:w="236" w:type="dxa"/>
            <w:tcBorders>
              <w:top w:val="double" w:sz="4" w:space="0" w:color="auto"/>
              <w:left w:val="nil"/>
              <w:bottom w:val="double" w:sz="4" w:space="0" w:color="auto"/>
              <w:right w:val="double" w:sz="4" w:space="0" w:color="auto"/>
            </w:tcBorders>
          </w:tcPr>
          <w:p w14:paraId="26D08ED4" w14:textId="77777777" w:rsidR="00AD6B57" w:rsidRDefault="00AD6B57" w:rsidP="006E599C"/>
        </w:tc>
      </w:tr>
      <w:tr w:rsidR="0071729C" w14:paraId="5F57EE3D" w14:textId="77777777" w:rsidTr="009206E9">
        <w:trPr>
          <w:gridAfter w:val="2"/>
          <w:wAfter w:w="472" w:type="dxa"/>
        </w:trPr>
        <w:tc>
          <w:tcPr>
            <w:tcW w:w="1702" w:type="dxa"/>
            <w:tcBorders>
              <w:top w:val="double" w:sz="4" w:space="0" w:color="auto"/>
            </w:tcBorders>
          </w:tcPr>
          <w:p w14:paraId="79845FBE" w14:textId="77777777" w:rsidR="00AD6B57" w:rsidRPr="0076600A" w:rsidRDefault="00AD6B57" w:rsidP="00F377DE">
            <w:r>
              <w:t>1</w:t>
            </w:r>
            <w:r w:rsidR="00F377DE">
              <w:t>0</w:t>
            </w:r>
            <w:r w:rsidRPr="0076600A">
              <w:t>.</w:t>
            </w:r>
          </w:p>
        </w:tc>
        <w:tc>
          <w:tcPr>
            <w:tcW w:w="1499" w:type="dxa"/>
            <w:tcBorders>
              <w:top w:val="double" w:sz="4" w:space="0" w:color="auto"/>
            </w:tcBorders>
          </w:tcPr>
          <w:p w14:paraId="6659F99A" w14:textId="77777777" w:rsidR="00AD6B57" w:rsidRPr="0076600A" w:rsidRDefault="00AD6B57" w:rsidP="00AD6B57">
            <w:r w:rsidRPr="0076600A">
              <w:t>С(</w:t>
            </w:r>
            <w:r>
              <w:t>2056</w:t>
            </w:r>
            <w:r w:rsidRPr="0076600A">
              <w:t>)</w:t>
            </w:r>
          </w:p>
        </w:tc>
        <w:tc>
          <w:tcPr>
            <w:tcW w:w="7006" w:type="dxa"/>
            <w:tcBorders>
              <w:top w:val="double" w:sz="4" w:space="0" w:color="auto"/>
            </w:tcBorders>
          </w:tcPr>
          <w:p w14:paraId="24C97345" w14:textId="77777777" w:rsidR="00AD6B57" w:rsidRDefault="00AD6B57" w:rsidP="006E599C">
            <w:r>
              <w:t>Клуб фотеља</w:t>
            </w:r>
          </w:p>
        </w:tc>
      </w:tr>
      <w:tr w:rsidR="0071729C" w14:paraId="28032002" w14:textId="77777777" w:rsidTr="009206E9">
        <w:trPr>
          <w:gridAfter w:val="2"/>
          <w:wAfter w:w="472" w:type="dxa"/>
        </w:trPr>
        <w:tc>
          <w:tcPr>
            <w:tcW w:w="1702" w:type="dxa"/>
          </w:tcPr>
          <w:p w14:paraId="4B5B81A3" w14:textId="77777777" w:rsidR="00AD6B57" w:rsidRDefault="0055751B" w:rsidP="006E599C">
            <w:r>
              <w:rPr>
                <w:noProof/>
                <w:lang w:val="sr-Latn-RS" w:eastAsia="sr-Latn-RS"/>
              </w:rPr>
              <w:drawing>
                <wp:inline distT="0" distB="0" distL="0" distR="0" wp14:anchorId="0C5F6372" wp14:editId="5E20FEE4">
                  <wp:extent cx="598868" cy="950595"/>
                  <wp:effectExtent l="0" t="0" r="0" b="0"/>
                  <wp:docPr id="4" name="Picture 4" descr="Klub fotelja SFKL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b fotelja SFKL0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4428" cy="959420"/>
                          </a:xfrm>
                          <a:prstGeom prst="rect">
                            <a:avLst/>
                          </a:prstGeom>
                          <a:noFill/>
                          <a:ln>
                            <a:noFill/>
                          </a:ln>
                        </pic:spPr>
                      </pic:pic>
                    </a:graphicData>
                  </a:graphic>
                </wp:inline>
              </w:drawing>
            </w:r>
          </w:p>
          <w:p w14:paraId="10891E23" w14:textId="77777777" w:rsidR="0055751B" w:rsidRDefault="0055751B" w:rsidP="006E599C"/>
        </w:tc>
        <w:tc>
          <w:tcPr>
            <w:tcW w:w="1499" w:type="dxa"/>
          </w:tcPr>
          <w:p w14:paraId="7755E8F9" w14:textId="77777777" w:rsidR="00AD6B57" w:rsidRDefault="00AD6B57" w:rsidP="006E599C">
            <w:r>
              <w:t>Материјал/ састав</w:t>
            </w:r>
            <w:r w:rsidR="005838D6">
              <w:t>/опис</w:t>
            </w:r>
            <w:r>
              <w:t>:</w:t>
            </w:r>
          </w:p>
        </w:tc>
        <w:tc>
          <w:tcPr>
            <w:tcW w:w="7006" w:type="dxa"/>
          </w:tcPr>
          <w:p w14:paraId="35D78481" w14:textId="77777777" w:rsidR="0055751B" w:rsidRDefault="009F730B" w:rsidP="00384815">
            <w:r>
              <w:t xml:space="preserve">Клуб фотеља са ротирајућом паук хром стопом чији су завршеци са зглобним папучицама Наслон и руконаслон су изједна и са седиштем чине шкољку која је пресвучена квалитетним штофом минималне масе по јединици површине 350г/м2, отпоран на трење и хабање минимално 100.000 циклуса. </w:t>
            </w:r>
          </w:p>
        </w:tc>
      </w:tr>
      <w:tr w:rsidR="0071729C" w14:paraId="2FBBC65E" w14:textId="77777777" w:rsidTr="009206E9">
        <w:trPr>
          <w:gridAfter w:val="2"/>
          <w:wAfter w:w="472" w:type="dxa"/>
        </w:trPr>
        <w:tc>
          <w:tcPr>
            <w:tcW w:w="1702" w:type="dxa"/>
          </w:tcPr>
          <w:p w14:paraId="1AEFA9B9" w14:textId="77777777" w:rsidR="00AD6B57" w:rsidRDefault="00AD6B57" w:rsidP="006E599C"/>
        </w:tc>
        <w:tc>
          <w:tcPr>
            <w:tcW w:w="1499" w:type="dxa"/>
          </w:tcPr>
          <w:p w14:paraId="774ECC23" w14:textId="77777777" w:rsidR="00AD6B57" w:rsidRDefault="00AD6B57" w:rsidP="006E599C">
            <w:r w:rsidRPr="005838D6">
              <w:t>Димензије:</w:t>
            </w:r>
          </w:p>
        </w:tc>
        <w:tc>
          <w:tcPr>
            <w:tcW w:w="7006" w:type="dxa"/>
          </w:tcPr>
          <w:p w14:paraId="24FA41D1" w14:textId="77777777" w:rsidR="00AD6B57" w:rsidRPr="00DE2330" w:rsidRDefault="005838D6" w:rsidP="006E599C">
            <w:r>
              <w:t>Минималне димензије: Ширина 72цм, дубина 63цм, висина 82цм, висина седишта 43цм.</w:t>
            </w:r>
          </w:p>
        </w:tc>
      </w:tr>
      <w:tr w:rsidR="0071729C" w14:paraId="2CCF26E8" w14:textId="77777777" w:rsidTr="009206E9">
        <w:trPr>
          <w:gridAfter w:val="2"/>
          <w:wAfter w:w="472" w:type="dxa"/>
        </w:trPr>
        <w:tc>
          <w:tcPr>
            <w:tcW w:w="1702" w:type="dxa"/>
          </w:tcPr>
          <w:p w14:paraId="51B5DD03" w14:textId="77777777" w:rsidR="00AD6B57" w:rsidRDefault="00AD6B57" w:rsidP="006E599C"/>
        </w:tc>
        <w:tc>
          <w:tcPr>
            <w:tcW w:w="1499" w:type="dxa"/>
          </w:tcPr>
          <w:p w14:paraId="48ECA643" w14:textId="77777777" w:rsidR="00AD6B57" w:rsidRPr="001164A1" w:rsidRDefault="001164A1" w:rsidP="006E599C">
            <w:r w:rsidRPr="001164A1">
              <w:t>Оптерећење/носивост минимално</w:t>
            </w:r>
            <w:r w:rsidR="00AD6B57" w:rsidRPr="001164A1">
              <w:t>:</w:t>
            </w:r>
          </w:p>
        </w:tc>
        <w:tc>
          <w:tcPr>
            <w:tcW w:w="7006" w:type="dxa"/>
          </w:tcPr>
          <w:p w14:paraId="39B340F1" w14:textId="77777777" w:rsidR="00AD6B57" w:rsidRDefault="00AD6B57" w:rsidP="0055751B">
            <w:r>
              <w:t xml:space="preserve">цца </w:t>
            </w:r>
            <w:r w:rsidR="0055751B">
              <w:t xml:space="preserve">120 </w:t>
            </w:r>
            <w:r>
              <w:t>кг</w:t>
            </w:r>
          </w:p>
        </w:tc>
      </w:tr>
      <w:tr w:rsidR="0071729C" w14:paraId="6110AE28" w14:textId="77777777" w:rsidTr="009206E9">
        <w:trPr>
          <w:gridAfter w:val="2"/>
          <w:wAfter w:w="472" w:type="dxa"/>
        </w:trPr>
        <w:tc>
          <w:tcPr>
            <w:tcW w:w="1702" w:type="dxa"/>
          </w:tcPr>
          <w:p w14:paraId="22146574" w14:textId="77777777" w:rsidR="00AD6B57" w:rsidRDefault="00AD6B57" w:rsidP="006E599C"/>
        </w:tc>
        <w:tc>
          <w:tcPr>
            <w:tcW w:w="1499" w:type="dxa"/>
          </w:tcPr>
          <w:p w14:paraId="0384DE73" w14:textId="77777777" w:rsidR="00AD6B57" w:rsidRDefault="00AD6B57" w:rsidP="006E599C">
            <w:r>
              <w:t>Боја:</w:t>
            </w:r>
          </w:p>
        </w:tc>
        <w:tc>
          <w:tcPr>
            <w:tcW w:w="7006" w:type="dxa"/>
          </w:tcPr>
          <w:p w14:paraId="1B5683F2" w14:textId="77777777" w:rsidR="00AD6B57" w:rsidRDefault="00AD6B57" w:rsidP="006E599C">
            <w:r>
              <w:t>По договору са наручиоцем</w:t>
            </w:r>
          </w:p>
        </w:tc>
      </w:tr>
      <w:tr w:rsidR="0071729C" w14:paraId="1E747181" w14:textId="77777777" w:rsidTr="009206E9">
        <w:tc>
          <w:tcPr>
            <w:tcW w:w="1702" w:type="dxa"/>
            <w:tcBorders>
              <w:top w:val="double" w:sz="4" w:space="0" w:color="auto"/>
              <w:left w:val="double" w:sz="4" w:space="0" w:color="auto"/>
              <w:bottom w:val="double" w:sz="4" w:space="0" w:color="auto"/>
              <w:right w:val="nil"/>
            </w:tcBorders>
          </w:tcPr>
          <w:p w14:paraId="57F62D2A" w14:textId="77777777" w:rsidR="00AD6B57" w:rsidRDefault="00AD6B57" w:rsidP="006E599C"/>
        </w:tc>
        <w:tc>
          <w:tcPr>
            <w:tcW w:w="1499" w:type="dxa"/>
            <w:tcBorders>
              <w:top w:val="double" w:sz="4" w:space="0" w:color="auto"/>
              <w:left w:val="nil"/>
              <w:bottom w:val="double" w:sz="4" w:space="0" w:color="auto"/>
              <w:right w:val="nil"/>
            </w:tcBorders>
          </w:tcPr>
          <w:p w14:paraId="1A2F8F09" w14:textId="77777777" w:rsidR="00AD6B57" w:rsidRDefault="00AD6B57" w:rsidP="006E599C"/>
        </w:tc>
        <w:tc>
          <w:tcPr>
            <w:tcW w:w="7006" w:type="dxa"/>
            <w:tcBorders>
              <w:top w:val="double" w:sz="4" w:space="0" w:color="auto"/>
              <w:left w:val="nil"/>
              <w:bottom w:val="double" w:sz="4" w:space="0" w:color="auto"/>
              <w:right w:val="nil"/>
            </w:tcBorders>
          </w:tcPr>
          <w:p w14:paraId="2D8EF987" w14:textId="77777777" w:rsidR="00AD6B57" w:rsidRDefault="00AD6B57" w:rsidP="006E599C"/>
        </w:tc>
        <w:tc>
          <w:tcPr>
            <w:tcW w:w="236" w:type="dxa"/>
            <w:tcBorders>
              <w:top w:val="double" w:sz="4" w:space="0" w:color="auto"/>
              <w:left w:val="nil"/>
              <w:bottom w:val="double" w:sz="4" w:space="0" w:color="auto"/>
              <w:right w:val="nil"/>
            </w:tcBorders>
          </w:tcPr>
          <w:p w14:paraId="61077ECA" w14:textId="77777777" w:rsidR="00AD6B57" w:rsidRDefault="00AD6B57" w:rsidP="006E599C"/>
        </w:tc>
        <w:tc>
          <w:tcPr>
            <w:tcW w:w="236" w:type="dxa"/>
            <w:tcBorders>
              <w:top w:val="double" w:sz="4" w:space="0" w:color="auto"/>
              <w:left w:val="nil"/>
              <w:bottom w:val="double" w:sz="4" w:space="0" w:color="auto"/>
              <w:right w:val="double" w:sz="4" w:space="0" w:color="auto"/>
            </w:tcBorders>
          </w:tcPr>
          <w:p w14:paraId="779807E9" w14:textId="77777777" w:rsidR="00AD6B57" w:rsidRDefault="00AD6B57" w:rsidP="006E599C"/>
        </w:tc>
      </w:tr>
      <w:tr w:rsidR="0071729C" w14:paraId="5B4E58A8" w14:textId="77777777" w:rsidTr="009206E9">
        <w:trPr>
          <w:gridAfter w:val="2"/>
          <w:wAfter w:w="472" w:type="dxa"/>
        </w:trPr>
        <w:tc>
          <w:tcPr>
            <w:tcW w:w="1702" w:type="dxa"/>
            <w:tcBorders>
              <w:top w:val="double" w:sz="4" w:space="0" w:color="auto"/>
            </w:tcBorders>
          </w:tcPr>
          <w:p w14:paraId="74331F14" w14:textId="77777777" w:rsidR="00AD6B57" w:rsidRPr="0076600A" w:rsidRDefault="00AD6B57" w:rsidP="006E599C">
            <w:r>
              <w:t>11</w:t>
            </w:r>
            <w:r w:rsidRPr="0076600A">
              <w:t>.</w:t>
            </w:r>
          </w:p>
        </w:tc>
        <w:tc>
          <w:tcPr>
            <w:tcW w:w="1499" w:type="dxa"/>
            <w:tcBorders>
              <w:top w:val="double" w:sz="4" w:space="0" w:color="auto"/>
            </w:tcBorders>
          </w:tcPr>
          <w:p w14:paraId="683C2B76" w14:textId="77777777" w:rsidR="00AD6B57" w:rsidRPr="0076600A" w:rsidRDefault="00AD6B57" w:rsidP="000035C4">
            <w:r w:rsidRPr="0076600A">
              <w:t>С(</w:t>
            </w:r>
            <w:r>
              <w:t>2</w:t>
            </w:r>
            <w:r w:rsidR="000035C4">
              <w:t>112</w:t>
            </w:r>
            <w:r w:rsidRPr="0076600A">
              <w:t>)</w:t>
            </w:r>
          </w:p>
        </w:tc>
        <w:tc>
          <w:tcPr>
            <w:tcW w:w="7006" w:type="dxa"/>
            <w:tcBorders>
              <w:top w:val="double" w:sz="4" w:space="0" w:color="auto"/>
            </w:tcBorders>
          </w:tcPr>
          <w:p w14:paraId="675C4EF7" w14:textId="77777777" w:rsidR="00AD6B57" w:rsidRDefault="000035C4" w:rsidP="000035C4">
            <w:r>
              <w:t>Столица за чекаонице</w:t>
            </w:r>
          </w:p>
        </w:tc>
      </w:tr>
      <w:tr w:rsidR="0071729C" w14:paraId="5E2C968B" w14:textId="77777777" w:rsidTr="009206E9">
        <w:trPr>
          <w:gridAfter w:val="2"/>
          <w:wAfter w:w="472" w:type="dxa"/>
        </w:trPr>
        <w:tc>
          <w:tcPr>
            <w:tcW w:w="1702" w:type="dxa"/>
          </w:tcPr>
          <w:p w14:paraId="67AC19B1" w14:textId="77777777" w:rsidR="00AD6B57" w:rsidRDefault="00AD6B57" w:rsidP="006E599C"/>
        </w:tc>
        <w:tc>
          <w:tcPr>
            <w:tcW w:w="1499" w:type="dxa"/>
          </w:tcPr>
          <w:p w14:paraId="50629462" w14:textId="77777777" w:rsidR="00AD6B57" w:rsidRDefault="00AD6B57" w:rsidP="006E599C">
            <w:r>
              <w:t>Материјал/ састав:</w:t>
            </w:r>
          </w:p>
        </w:tc>
        <w:tc>
          <w:tcPr>
            <w:tcW w:w="7006" w:type="dxa"/>
          </w:tcPr>
          <w:p w14:paraId="70E361D2" w14:textId="77777777" w:rsidR="00AD6B57" w:rsidRPr="0071729C" w:rsidRDefault="0071729C" w:rsidP="005F2F4F">
            <w:r w:rsidRPr="006843E8">
              <w:t>Еко кожа</w:t>
            </w:r>
          </w:p>
        </w:tc>
      </w:tr>
      <w:tr w:rsidR="0071729C" w14:paraId="13BD1952" w14:textId="77777777" w:rsidTr="009206E9">
        <w:trPr>
          <w:gridAfter w:val="2"/>
          <w:wAfter w:w="472" w:type="dxa"/>
        </w:trPr>
        <w:tc>
          <w:tcPr>
            <w:tcW w:w="1702" w:type="dxa"/>
          </w:tcPr>
          <w:p w14:paraId="6F984A01" w14:textId="77777777" w:rsidR="00AD6B57" w:rsidRDefault="00AD6B57" w:rsidP="006E599C"/>
        </w:tc>
        <w:tc>
          <w:tcPr>
            <w:tcW w:w="1499" w:type="dxa"/>
          </w:tcPr>
          <w:p w14:paraId="405BFDB4" w14:textId="77777777" w:rsidR="00AD6B57" w:rsidRDefault="00AD6B57" w:rsidP="006E599C">
            <w:r>
              <w:t>Димензије:</w:t>
            </w:r>
          </w:p>
        </w:tc>
        <w:tc>
          <w:tcPr>
            <w:tcW w:w="7006" w:type="dxa"/>
          </w:tcPr>
          <w:p w14:paraId="2420A740" w14:textId="77777777" w:rsidR="00AD6B57" w:rsidRPr="00D412FD" w:rsidRDefault="005F2F4F" w:rsidP="006E599C">
            <w:r w:rsidRPr="005F2F4F">
              <w:t>Димензије: -висина столице 83цм -ширина клупе око 270цм -висина седишта 46цм -ширина седишта 46цм -дубина седишта 42цм</w:t>
            </w:r>
          </w:p>
        </w:tc>
      </w:tr>
      <w:tr w:rsidR="0071729C" w14:paraId="15265DE6" w14:textId="77777777" w:rsidTr="009206E9">
        <w:trPr>
          <w:gridAfter w:val="2"/>
          <w:wAfter w:w="472" w:type="dxa"/>
        </w:trPr>
        <w:tc>
          <w:tcPr>
            <w:tcW w:w="1702" w:type="dxa"/>
          </w:tcPr>
          <w:p w14:paraId="588114D0" w14:textId="77777777" w:rsidR="00AD6B57" w:rsidRDefault="00AD6B57" w:rsidP="006E599C"/>
        </w:tc>
        <w:tc>
          <w:tcPr>
            <w:tcW w:w="1499" w:type="dxa"/>
          </w:tcPr>
          <w:p w14:paraId="6B0847FA" w14:textId="77777777" w:rsidR="00AD6B57" w:rsidRDefault="001164A1" w:rsidP="006E599C">
            <w:r w:rsidRPr="001164A1">
              <w:t>Оптерећење/носивост минимално</w:t>
            </w:r>
            <w:r w:rsidR="00AD6B57" w:rsidRPr="001164A1">
              <w:t>:</w:t>
            </w:r>
          </w:p>
        </w:tc>
        <w:tc>
          <w:tcPr>
            <w:tcW w:w="7006" w:type="dxa"/>
          </w:tcPr>
          <w:p w14:paraId="37BE288C" w14:textId="77777777" w:rsidR="00AD6B57" w:rsidRDefault="00AD6B57" w:rsidP="00D412FD">
            <w:r>
              <w:t xml:space="preserve">цца </w:t>
            </w:r>
            <w:r w:rsidR="00D412FD">
              <w:t>120</w:t>
            </w:r>
            <w:r>
              <w:t>_кг</w:t>
            </w:r>
          </w:p>
        </w:tc>
      </w:tr>
      <w:tr w:rsidR="0071729C" w14:paraId="75E2579B" w14:textId="77777777" w:rsidTr="009206E9">
        <w:trPr>
          <w:gridAfter w:val="2"/>
          <w:wAfter w:w="472" w:type="dxa"/>
        </w:trPr>
        <w:tc>
          <w:tcPr>
            <w:tcW w:w="1702" w:type="dxa"/>
          </w:tcPr>
          <w:p w14:paraId="7BED0EA0" w14:textId="77777777" w:rsidR="00AD6B57" w:rsidRDefault="00AD6B57" w:rsidP="006E599C"/>
        </w:tc>
        <w:tc>
          <w:tcPr>
            <w:tcW w:w="1499" w:type="dxa"/>
          </w:tcPr>
          <w:p w14:paraId="50571AAB" w14:textId="77777777" w:rsidR="00AD6B57" w:rsidRDefault="00AD6B57" w:rsidP="006E599C">
            <w:r>
              <w:t>Боја:</w:t>
            </w:r>
          </w:p>
        </w:tc>
        <w:tc>
          <w:tcPr>
            <w:tcW w:w="7006" w:type="dxa"/>
          </w:tcPr>
          <w:p w14:paraId="38A6E66B" w14:textId="77777777" w:rsidR="00AD6B57" w:rsidRDefault="00AD6B57" w:rsidP="006E599C">
            <w:r>
              <w:t>По договору са наручиоцем</w:t>
            </w:r>
          </w:p>
        </w:tc>
      </w:tr>
      <w:tr w:rsidR="0071729C" w14:paraId="3D182290" w14:textId="77777777" w:rsidTr="009206E9">
        <w:trPr>
          <w:gridAfter w:val="2"/>
          <w:wAfter w:w="472" w:type="dxa"/>
        </w:trPr>
        <w:tc>
          <w:tcPr>
            <w:tcW w:w="1702" w:type="dxa"/>
          </w:tcPr>
          <w:p w14:paraId="0747D31E" w14:textId="77777777" w:rsidR="00AD6B57" w:rsidRDefault="0071729C" w:rsidP="006E599C">
            <w:r>
              <w:rPr>
                <w:noProof/>
                <w:lang w:val="sr-Latn-RS" w:eastAsia="sr-Latn-RS"/>
              </w:rPr>
              <w:drawing>
                <wp:inline distT="0" distB="0" distL="0" distR="0" wp14:anchorId="5E78F8D9" wp14:editId="475E6C6C">
                  <wp:extent cx="953037" cy="791478"/>
                  <wp:effectExtent l="0" t="0" r="0" b="0"/>
                  <wp:docPr id="6" name="Picture 6" descr="Holska stolica SH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ska stolica SH0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7913" cy="803833"/>
                          </a:xfrm>
                          <a:prstGeom prst="rect">
                            <a:avLst/>
                          </a:prstGeom>
                          <a:noFill/>
                          <a:ln>
                            <a:noFill/>
                          </a:ln>
                        </pic:spPr>
                      </pic:pic>
                    </a:graphicData>
                  </a:graphic>
                </wp:inline>
              </w:drawing>
            </w:r>
          </w:p>
        </w:tc>
        <w:tc>
          <w:tcPr>
            <w:tcW w:w="1499" w:type="dxa"/>
          </w:tcPr>
          <w:p w14:paraId="697AD879" w14:textId="77777777" w:rsidR="00AD6B57" w:rsidRDefault="00AD6B57" w:rsidP="006E599C">
            <w:r>
              <w:t>Опис</w:t>
            </w:r>
          </w:p>
        </w:tc>
        <w:tc>
          <w:tcPr>
            <w:tcW w:w="7006" w:type="dxa"/>
          </w:tcPr>
          <w:p w14:paraId="28CF8B1A" w14:textId="77777777" w:rsidR="005F2F4F" w:rsidRDefault="005F2F4F" w:rsidP="000532F6">
            <w:pPr>
              <w:jc w:val="both"/>
            </w:pPr>
            <w:r w:rsidRPr="00001C93">
              <w:t xml:space="preserve">Столица за чекаонице 5 седишта. Седиште и наслон дрвени отпресак обложени сунђером и тапацирани квалитетном еко кожом минималне масе по јединици површине 450 г/м2, отпорност на трење </w:t>
            </w:r>
            <w:r>
              <w:t>и</w:t>
            </w:r>
            <w:r w:rsidRPr="00001C93">
              <w:t xml:space="preserve"> хабање минимално 160.000 циклуса Метална конструкција пластифицирана у црној боји</w:t>
            </w:r>
            <w:r>
              <w:t>.</w:t>
            </w:r>
            <w:r w:rsidRPr="00001C93">
              <w:t xml:space="preserve"> </w:t>
            </w:r>
            <w:r w:rsidRPr="005F2F4F">
              <w:t>Ослањање на стопице</w:t>
            </w:r>
            <w:r w:rsidR="009F730B">
              <w:t>.</w:t>
            </w:r>
          </w:p>
        </w:tc>
      </w:tr>
      <w:tr w:rsidR="0071729C" w14:paraId="79BE942B" w14:textId="77777777" w:rsidTr="009206E9">
        <w:tc>
          <w:tcPr>
            <w:tcW w:w="1702" w:type="dxa"/>
            <w:tcBorders>
              <w:top w:val="double" w:sz="4" w:space="0" w:color="auto"/>
              <w:left w:val="double" w:sz="4" w:space="0" w:color="auto"/>
              <w:bottom w:val="double" w:sz="4" w:space="0" w:color="auto"/>
              <w:right w:val="nil"/>
            </w:tcBorders>
          </w:tcPr>
          <w:p w14:paraId="61F2B80A" w14:textId="77777777" w:rsidR="000035C4" w:rsidRDefault="000035C4" w:rsidP="006E599C"/>
        </w:tc>
        <w:tc>
          <w:tcPr>
            <w:tcW w:w="1499" w:type="dxa"/>
            <w:tcBorders>
              <w:top w:val="double" w:sz="4" w:space="0" w:color="auto"/>
              <w:left w:val="nil"/>
              <w:bottom w:val="double" w:sz="4" w:space="0" w:color="auto"/>
              <w:right w:val="nil"/>
            </w:tcBorders>
          </w:tcPr>
          <w:p w14:paraId="378B4DA5" w14:textId="77777777" w:rsidR="000035C4" w:rsidRDefault="000035C4" w:rsidP="006E599C"/>
        </w:tc>
        <w:tc>
          <w:tcPr>
            <w:tcW w:w="7006" w:type="dxa"/>
            <w:tcBorders>
              <w:top w:val="double" w:sz="4" w:space="0" w:color="auto"/>
              <w:left w:val="nil"/>
              <w:bottom w:val="double" w:sz="4" w:space="0" w:color="auto"/>
              <w:right w:val="nil"/>
            </w:tcBorders>
          </w:tcPr>
          <w:p w14:paraId="762E9000" w14:textId="77777777" w:rsidR="000035C4" w:rsidRDefault="000035C4" w:rsidP="006E599C"/>
        </w:tc>
        <w:tc>
          <w:tcPr>
            <w:tcW w:w="236" w:type="dxa"/>
            <w:tcBorders>
              <w:top w:val="double" w:sz="4" w:space="0" w:color="auto"/>
              <w:left w:val="nil"/>
              <w:bottom w:val="double" w:sz="4" w:space="0" w:color="auto"/>
              <w:right w:val="nil"/>
            </w:tcBorders>
          </w:tcPr>
          <w:p w14:paraId="735740C4" w14:textId="77777777" w:rsidR="000035C4" w:rsidRDefault="000035C4" w:rsidP="006E599C"/>
        </w:tc>
        <w:tc>
          <w:tcPr>
            <w:tcW w:w="236" w:type="dxa"/>
            <w:tcBorders>
              <w:top w:val="double" w:sz="4" w:space="0" w:color="auto"/>
              <w:left w:val="nil"/>
              <w:bottom w:val="double" w:sz="4" w:space="0" w:color="auto"/>
              <w:right w:val="double" w:sz="4" w:space="0" w:color="auto"/>
            </w:tcBorders>
          </w:tcPr>
          <w:p w14:paraId="755C8747" w14:textId="77777777" w:rsidR="000035C4" w:rsidRDefault="000035C4" w:rsidP="006E599C"/>
        </w:tc>
      </w:tr>
      <w:tr w:rsidR="0071729C" w14:paraId="316F51E0" w14:textId="77777777" w:rsidTr="009206E9">
        <w:trPr>
          <w:gridAfter w:val="2"/>
          <w:wAfter w:w="472" w:type="dxa"/>
        </w:trPr>
        <w:tc>
          <w:tcPr>
            <w:tcW w:w="1702" w:type="dxa"/>
            <w:tcBorders>
              <w:top w:val="double" w:sz="4" w:space="0" w:color="auto"/>
            </w:tcBorders>
          </w:tcPr>
          <w:p w14:paraId="1F472CAF" w14:textId="77777777" w:rsidR="000035C4" w:rsidRPr="0076600A" w:rsidRDefault="000035C4" w:rsidP="000035C4">
            <w:r>
              <w:t>12</w:t>
            </w:r>
            <w:r w:rsidRPr="0076600A">
              <w:t>.</w:t>
            </w:r>
          </w:p>
        </w:tc>
        <w:tc>
          <w:tcPr>
            <w:tcW w:w="1499" w:type="dxa"/>
            <w:tcBorders>
              <w:top w:val="double" w:sz="4" w:space="0" w:color="auto"/>
            </w:tcBorders>
          </w:tcPr>
          <w:p w14:paraId="088A012E" w14:textId="77777777" w:rsidR="000035C4" w:rsidRPr="0076600A" w:rsidRDefault="000035C4" w:rsidP="000035C4">
            <w:r w:rsidRPr="0076600A">
              <w:t>С(</w:t>
            </w:r>
            <w:r>
              <w:t>2160</w:t>
            </w:r>
            <w:r w:rsidRPr="0076600A">
              <w:t>)</w:t>
            </w:r>
          </w:p>
        </w:tc>
        <w:tc>
          <w:tcPr>
            <w:tcW w:w="7006" w:type="dxa"/>
            <w:tcBorders>
              <w:top w:val="double" w:sz="4" w:space="0" w:color="auto"/>
            </w:tcBorders>
          </w:tcPr>
          <w:p w14:paraId="315BFFC1" w14:textId="77777777" w:rsidR="000035C4" w:rsidRDefault="000035C4" w:rsidP="000035C4">
            <w:r>
              <w:t>Хотелски лежај</w:t>
            </w:r>
          </w:p>
        </w:tc>
      </w:tr>
      <w:tr w:rsidR="0071729C" w14:paraId="4E800C40" w14:textId="77777777" w:rsidTr="009206E9">
        <w:trPr>
          <w:gridAfter w:val="2"/>
          <w:wAfter w:w="472" w:type="dxa"/>
        </w:trPr>
        <w:tc>
          <w:tcPr>
            <w:tcW w:w="1702" w:type="dxa"/>
          </w:tcPr>
          <w:p w14:paraId="16A4D226" w14:textId="77777777" w:rsidR="000035C4" w:rsidRDefault="000035C4" w:rsidP="006E599C"/>
        </w:tc>
        <w:tc>
          <w:tcPr>
            <w:tcW w:w="1499" w:type="dxa"/>
          </w:tcPr>
          <w:p w14:paraId="4C1EB221" w14:textId="77777777" w:rsidR="000035C4" w:rsidRDefault="000035C4" w:rsidP="006E599C">
            <w:r>
              <w:t>Материјал/ састав:</w:t>
            </w:r>
          </w:p>
        </w:tc>
        <w:tc>
          <w:tcPr>
            <w:tcW w:w="7006" w:type="dxa"/>
          </w:tcPr>
          <w:p w14:paraId="50A469EA" w14:textId="77777777" w:rsidR="000035C4" w:rsidRDefault="00384D71" w:rsidP="006E599C">
            <w:r>
              <w:t>Бочне странице су тапациране еко кожом; наслон и седиште су тапацирани мебл штоф-ом</w:t>
            </w:r>
          </w:p>
        </w:tc>
      </w:tr>
      <w:tr w:rsidR="0071729C" w14:paraId="3EB92C26" w14:textId="77777777" w:rsidTr="009206E9">
        <w:trPr>
          <w:gridAfter w:val="2"/>
          <w:wAfter w:w="472" w:type="dxa"/>
        </w:trPr>
        <w:tc>
          <w:tcPr>
            <w:tcW w:w="1702" w:type="dxa"/>
          </w:tcPr>
          <w:p w14:paraId="2162CFB7" w14:textId="77777777" w:rsidR="000035C4" w:rsidRDefault="000035C4" w:rsidP="006E599C"/>
        </w:tc>
        <w:tc>
          <w:tcPr>
            <w:tcW w:w="1499" w:type="dxa"/>
          </w:tcPr>
          <w:p w14:paraId="66C75880" w14:textId="77777777" w:rsidR="000035C4" w:rsidRDefault="000035C4" w:rsidP="006E599C">
            <w:r>
              <w:t>Димензије:</w:t>
            </w:r>
          </w:p>
        </w:tc>
        <w:tc>
          <w:tcPr>
            <w:tcW w:w="7006" w:type="dxa"/>
          </w:tcPr>
          <w:p w14:paraId="089B091C" w14:textId="77777777" w:rsidR="000035C4" w:rsidRPr="00DE2330" w:rsidRDefault="00384D71" w:rsidP="006E599C">
            <w:r>
              <w:t>200х90х(46-90) цм</w:t>
            </w:r>
          </w:p>
        </w:tc>
      </w:tr>
      <w:tr w:rsidR="0071729C" w14:paraId="11F9BD9B" w14:textId="77777777" w:rsidTr="009206E9">
        <w:trPr>
          <w:gridAfter w:val="2"/>
          <w:wAfter w:w="472" w:type="dxa"/>
        </w:trPr>
        <w:tc>
          <w:tcPr>
            <w:tcW w:w="1702" w:type="dxa"/>
          </w:tcPr>
          <w:p w14:paraId="60DF7163" w14:textId="77777777" w:rsidR="000035C4" w:rsidRDefault="000035C4" w:rsidP="006E599C"/>
        </w:tc>
        <w:tc>
          <w:tcPr>
            <w:tcW w:w="1499" w:type="dxa"/>
          </w:tcPr>
          <w:p w14:paraId="770DDD05" w14:textId="77777777" w:rsidR="000035C4" w:rsidRDefault="000035C4" w:rsidP="006E599C">
            <w:r>
              <w:t>Тежина:</w:t>
            </w:r>
          </w:p>
        </w:tc>
        <w:tc>
          <w:tcPr>
            <w:tcW w:w="7006" w:type="dxa"/>
          </w:tcPr>
          <w:p w14:paraId="69E504E5" w14:textId="77777777" w:rsidR="000035C4" w:rsidRDefault="000035C4" w:rsidP="00384D71">
            <w:r>
              <w:t xml:space="preserve">цца </w:t>
            </w:r>
            <w:r w:rsidR="00384D71">
              <w:t xml:space="preserve">120 </w:t>
            </w:r>
            <w:r>
              <w:t>кг</w:t>
            </w:r>
          </w:p>
        </w:tc>
      </w:tr>
      <w:tr w:rsidR="0071729C" w14:paraId="71729AC7" w14:textId="77777777" w:rsidTr="009206E9">
        <w:trPr>
          <w:gridAfter w:val="2"/>
          <w:wAfter w:w="472" w:type="dxa"/>
        </w:trPr>
        <w:tc>
          <w:tcPr>
            <w:tcW w:w="1702" w:type="dxa"/>
          </w:tcPr>
          <w:p w14:paraId="34EB92D0" w14:textId="77777777" w:rsidR="000035C4" w:rsidRDefault="000035C4" w:rsidP="006E599C"/>
        </w:tc>
        <w:tc>
          <w:tcPr>
            <w:tcW w:w="1499" w:type="dxa"/>
          </w:tcPr>
          <w:p w14:paraId="4C6C158C" w14:textId="77777777" w:rsidR="000035C4" w:rsidRDefault="000035C4" w:rsidP="006E599C">
            <w:r>
              <w:t>Боја:</w:t>
            </w:r>
          </w:p>
        </w:tc>
        <w:tc>
          <w:tcPr>
            <w:tcW w:w="7006" w:type="dxa"/>
          </w:tcPr>
          <w:p w14:paraId="6983697C" w14:textId="77777777" w:rsidR="000035C4" w:rsidRDefault="000035C4" w:rsidP="006E599C">
            <w:r>
              <w:t>По договору са наручиоцем</w:t>
            </w:r>
          </w:p>
        </w:tc>
      </w:tr>
      <w:tr w:rsidR="0071729C" w:rsidRPr="00001C93" w14:paraId="4C9999C0" w14:textId="77777777" w:rsidTr="009206E9">
        <w:trPr>
          <w:gridAfter w:val="2"/>
          <w:wAfter w:w="472" w:type="dxa"/>
        </w:trPr>
        <w:tc>
          <w:tcPr>
            <w:tcW w:w="1702" w:type="dxa"/>
          </w:tcPr>
          <w:p w14:paraId="54A8B13D" w14:textId="77777777" w:rsidR="000035C4" w:rsidRDefault="000035C4" w:rsidP="006E599C"/>
        </w:tc>
        <w:tc>
          <w:tcPr>
            <w:tcW w:w="1499" w:type="dxa"/>
          </w:tcPr>
          <w:p w14:paraId="66A44F31" w14:textId="77777777" w:rsidR="000035C4" w:rsidRDefault="000035C4" w:rsidP="006E599C">
            <w:r>
              <w:t>Опис</w:t>
            </w:r>
          </w:p>
        </w:tc>
        <w:tc>
          <w:tcPr>
            <w:tcW w:w="7006" w:type="dxa"/>
          </w:tcPr>
          <w:p w14:paraId="487F096E" w14:textId="77777777" w:rsidR="00604560" w:rsidRDefault="00384D71" w:rsidP="00604560">
            <w:pPr>
              <w:tabs>
                <w:tab w:val="left" w:pos="79"/>
                <w:tab w:val="left" w:pos="1134"/>
                <w:tab w:val="left" w:pos="1701"/>
                <w:tab w:val="left" w:leader="dot" w:pos="8505"/>
              </w:tabs>
              <w:suppressAutoHyphens/>
              <w:jc w:val="both"/>
            </w:pPr>
            <w:r>
              <w:t>Лежај је мобилан са механизом за расклапање</w:t>
            </w:r>
            <w:r w:rsidR="00604560">
              <w:t>,</w:t>
            </w:r>
            <w:r w:rsidR="00604560" w:rsidRPr="00001C93">
              <w:t xml:space="preserve"> жичано језгро, са дрвеном кутијом за постељину</w:t>
            </w:r>
            <w:r w:rsidR="00604560">
              <w:t>.</w:t>
            </w:r>
          </w:p>
        </w:tc>
      </w:tr>
    </w:tbl>
    <w:p w14:paraId="3BAC3DF5" w14:textId="77777777" w:rsidR="00D550BA" w:rsidRDefault="00D550BA" w:rsidP="00D550BA">
      <w:pPr>
        <w:rPr>
          <w:noProof/>
        </w:rPr>
      </w:pPr>
    </w:p>
    <w:p w14:paraId="59D1A65C" w14:textId="77777777" w:rsidR="000C6F8D" w:rsidRDefault="000C6F8D" w:rsidP="00D550BA">
      <w:pPr>
        <w:rPr>
          <w:noProof/>
        </w:rPr>
      </w:pPr>
    </w:p>
    <w:p w14:paraId="0C724035" w14:textId="77777777" w:rsidR="009206E9" w:rsidRDefault="009206E9" w:rsidP="00D550BA">
      <w:pPr>
        <w:rPr>
          <w:noProof/>
        </w:rPr>
      </w:pPr>
    </w:p>
    <w:p w14:paraId="1615E3FC" w14:textId="77777777" w:rsidR="009206E9" w:rsidRDefault="009206E9" w:rsidP="00D550BA">
      <w:pPr>
        <w:rPr>
          <w:noProof/>
        </w:rPr>
      </w:pPr>
    </w:p>
    <w:p w14:paraId="60D7ECE6" w14:textId="77777777" w:rsidR="009206E9" w:rsidRDefault="009206E9" w:rsidP="00D550BA">
      <w:pPr>
        <w:rPr>
          <w:noProof/>
        </w:rPr>
      </w:pPr>
    </w:p>
    <w:p w14:paraId="56A80FCA" w14:textId="77777777" w:rsidR="009206E9" w:rsidRDefault="009206E9" w:rsidP="00D550BA">
      <w:pPr>
        <w:rPr>
          <w:noProof/>
        </w:rPr>
      </w:pPr>
    </w:p>
    <w:p w14:paraId="0872A93B" w14:textId="77777777" w:rsidR="009206E9" w:rsidRDefault="009206E9" w:rsidP="00D550BA">
      <w:pPr>
        <w:rPr>
          <w:noProof/>
        </w:rPr>
      </w:pPr>
    </w:p>
    <w:p w14:paraId="31D2DEAD" w14:textId="77777777" w:rsidR="009206E9" w:rsidRDefault="009206E9" w:rsidP="00D550BA">
      <w:pPr>
        <w:rPr>
          <w:noProof/>
        </w:rPr>
      </w:pPr>
    </w:p>
    <w:p w14:paraId="01B56D11" w14:textId="77777777" w:rsidR="009206E9" w:rsidRDefault="009206E9" w:rsidP="00D550BA">
      <w:pPr>
        <w:rPr>
          <w:noProof/>
        </w:rPr>
      </w:pPr>
    </w:p>
    <w:p w14:paraId="2825CCF7" w14:textId="77777777" w:rsidR="009206E9" w:rsidRDefault="009206E9" w:rsidP="00D550BA">
      <w:pPr>
        <w:rPr>
          <w:noProof/>
        </w:rPr>
      </w:pPr>
    </w:p>
    <w:p w14:paraId="4D34E484" w14:textId="77777777" w:rsidR="009206E9" w:rsidRDefault="009206E9" w:rsidP="00D550BA">
      <w:pPr>
        <w:rPr>
          <w:noProof/>
        </w:rPr>
      </w:pPr>
    </w:p>
    <w:p w14:paraId="012F830F" w14:textId="77777777" w:rsidR="009206E9" w:rsidRDefault="009206E9" w:rsidP="00D550BA">
      <w:pPr>
        <w:rPr>
          <w:noProof/>
        </w:rPr>
      </w:pPr>
    </w:p>
    <w:p w14:paraId="16C38788" w14:textId="77777777" w:rsidR="009206E9" w:rsidRDefault="009206E9" w:rsidP="00D550BA">
      <w:pPr>
        <w:rPr>
          <w:noProof/>
        </w:rPr>
      </w:pPr>
    </w:p>
    <w:p w14:paraId="66331EE8" w14:textId="77777777" w:rsidR="009206E9" w:rsidRDefault="009206E9" w:rsidP="00D550BA">
      <w:pPr>
        <w:rPr>
          <w:noProof/>
        </w:rPr>
      </w:pPr>
    </w:p>
    <w:p w14:paraId="52359FF5" w14:textId="77777777" w:rsidR="009206E9" w:rsidRDefault="009206E9" w:rsidP="00D550BA">
      <w:pPr>
        <w:rPr>
          <w:noProof/>
        </w:rPr>
      </w:pPr>
    </w:p>
    <w:p w14:paraId="6E464AED" w14:textId="77777777" w:rsidR="009206E9" w:rsidRDefault="009206E9" w:rsidP="00D550BA">
      <w:pPr>
        <w:rPr>
          <w:noProof/>
        </w:rPr>
      </w:pPr>
    </w:p>
    <w:p w14:paraId="19B54688" w14:textId="77777777" w:rsidR="009206E9" w:rsidRDefault="009206E9" w:rsidP="00D550BA">
      <w:pPr>
        <w:rPr>
          <w:noProof/>
        </w:rPr>
      </w:pPr>
    </w:p>
    <w:p w14:paraId="5A5FA08D" w14:textId="77777777" w:rsidR="009206E9" w:rsidRDefault="009206E9" w:rsidP="00D550BA">
      <w:pPr>
        <w:rPr>
          <w:noProof/>
        </w:rPr>
      </w:pPr>
    </w:p>
    <w:p w14:paraId="219F3690" w14:textId="77777777" w:rsidR="009206E9" w:rsidRDefault="009206E9" w:rsidP="00D550BA">
      <w:pPr>
        <w:rPr>
          <w:noProof/>
        </w:rPr>
      </w:pPr>
    </w:p>
    <w:p w14:paraId="5AE806C4" w14:textId="77777777" w:rsidR="000C6F8D" w:rsidRDefault="000C6F8D" w:rsidP="00D550BA">
      <w:pPr>
        <w:rPr>
          <w:noProof/>
        </w:rPr>
      </w:pPr>
    </w:p>
    <w:p w14:paraId="1F034A38" w14:textId="77777777" w:rsidR="00080451" w:rsidRPr="00080451" w:rsidRDefault="00080451" w:rsidP="00080451">
      <w:pPr>
        <w:pStyle w:val="Heading1"/>
        <w:numPr>
          <w:ilvl w:val="0"/>
          <w:numId w:val="13"/>
        </w:numPr>
        <w:jc w:val="center"/>
        <w:rPr>
          <w:color w:val="FF0000"/>
        </w:rPr>
      </w:pPr>
      <w:bookmarkStart w:id="32" w:name="_Toc477327708"/>
      <w:bookmarkStart w:id="33" w:name="_Toc477327991"/>
      <w:bookmarkStart w:id="34" w:name="_Toc477328720"/>
      <w:bookmarkStart w:id="35" w:name="_Toc477329191"/>
      <w:bookmarkStart w:id="36" w:name="_Toc479747423"/>
      <w:r w:rsidRPr="00080451">
        <w:rPr>
          <w:color w:val="FF0000"/>
        </w:rPr>
        <w:lastRenderedPageBreak/>
        <w:t>ТЕХНИЧКА ДОКУМЕНТАЦИЈА ПРЕДМЕТА ЈАВНЕ НАБАВКЕ</w:t>
      </w:r>
      <w:bookmarkEnd w:id="32"/>
      <w:bookmarkEnd w:id="33"/>
      <w:bookmarkEnd w:id="34"/>
      <w:bookmarkEnd w:id="35"/>
      <w:bookmarkEnd w:id="36"/>
    </w:p>
    <w:p w14:paraId="5C4311A5" w14:textId="77777777" w:rsidR="00080451" w:rsidRPr="00080451" w:rsidRDefault="00080451" w:rsidP="00080451">
      <w:pPr>
        <w:rPr>
          <w:bCs/>
          <w:iCs/>
          <w:color w:val="FF000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080451" w:rsidRPr="00080451" w14:paraId="320045FD" w14:textId="77777777" w:rsidTr="00136980">
        <w:tc>
          <w:tcPr>
            <w:tcW w:w="9036" w:type="dxa"/>
            <w:shd w:val="clear" w:color="auto" w:fill="auto"/>
          </w:tcPr>
          <w:p w14:paraId="1408D5D7" w14:textId="77777777" w:rsidR="00080451" w:rsidRPr="00080451" w:rsidRDefault="00080451" w:rsidP="00136980">
            <w:pPr>
              <w:jc w:val="both"/>
              <w:rPr>
                <w:color w:val="FF0000"/>
              </w:rPr>
            </w:pPr>
          </w:p>
        </w:tc>
      </w:tr>
    </w:tbl>
    <w:p w14:paraId="4F89CD2E" w14:textId="77777777" w:rsidR="00080451" w:rsidRPr="00080451" w:rsidRDefault="00080451" w:rsidP="00080451">
      <w:pPr>
        <w:ind w:firstLine="720"/>
        <w:jc w:val="both"/>
        <w:rPr>
          <w:noProof/>
          <w:color w:val="FF0000"/>
          <w:lang w:val="sr-Cyrl-CS"/>
        </w:rPr>
      </w:pPr>
      <w:r w:rsidRPr="00080451">
        <w:rPr>
          <w:noProof/>
          <w:color w:val="FF0000"/>
          <w:lang w:val="sr-Cyrl-CS"/>
        </w:rPr>
        <w:t>Конкурсна документација не садржи техничку документацију – пројекат.</w:t>
      </w:r>
    </w:p>
    <w:p w14:paraId="7491487B" w14:textId="77777777" w:rsidR="00080451" w:rsidRPr="00080451" w:rsidRDefault="00080451" w:rsidP="00080451">
      <w:pPr>
        <w:jc w:val="both"/>
        <w:rPr>
          <w:noProof/>
          <w:color w:val="FF0000"/>
          <w:lang w:val="sr-Cyrl-CS"/>
        </w:rPr>
      </w:pPr>
    </w:p>
    <w:p w14:paraId="049690AC" w14:textId="77777777" w:rsidR="00080451" w:rsidRPr="00001C93" w:rsidRDefault="00080451" w:rsidP="00080451">
      <w:pPr>
        <w:jc w:val="both"/>
        <w:rPr>
          <w:noProof/>
          <w:color w:val="FF0000"/>
          <w:lang w:val="sr-Cyrl-CS"/>
        </w:rPr>
      </w:pPr>
      <w:r w:rsidRPr="00080451">
        <w:rPr>
          <w:noProof/>
          <w:color w:val="FF0000"/>
          <w:lang w:val="sr-Cyrl-CS"/>
        </w:rPr>
        <w:t xml:space="preserve">         Сви заинтересовани понуђачи морају пре давања понуда да писаним путем упуте захтев да изврше увид у пројекат предмета јавне набаке, и из</w:t>
      </w:r>
      <w:r>
        <w:rPr>
          <w:noProof/>
          <w:color w:val="FF0000"/>
          <w:lang w:val="sr-Cyrl-CS"/>
        </w:rPr>
        <w:t>врше увид у</w:t>
      </w:r>
      <w:r w:rsidR="0097220F">
        <w:rPr>
          <w:noProof/>
          <w:color w:val="FF0000"/>
          <w:lang w:val="sr-Cyrl-CS"/>
        </w:rPr>
        <w:t xml:space="preserve"> </w:t>
      </w:r>
      <w:r w:rsidR="0097220F" w:rsidRPr="005138E6">
        <w:rPr>
          <w:noProof/>
          <w:color w:val="FF0000"/>
          <w:lang w:val="sr-Cyrl-CS"/>
        </w:rPr>
        <w:t xml:space="preserve">пројекат технологије клинике за инфективне болести КЦВ </w:t>
      </w:r>
      <w:r w:rsidRPr="005138E6">
        <w:rPr>
          <w:noProof/>
          <w:color w:val="FF0000"/>
          <w:lang w:val="sr-Cyrl-CS"/>
        </w:rPr>
        <w:t>уз претходну најаву Милораду Војчићу, дипл.грађ.инг., на тел: 064/8068754 сваког радног дана од 1</w:t>
      </w:r>
      <w:r>
        <w:rPr>
          <w:noProof/>
          <w:color w:val="FF0000"/>
          <w:lang w:val="sr-Cyrl-CS"/>
        </w:rPr>
        <w:t>1-13</w:t>
      </w:r>
      <w:r w:rsidRPr="00080451">
        <w:rPr>
          <w:noProof/>
          <w:color w:val="FF0000"/>
          <w:lang w:val="sr-Cyrl-CS"/>
        </w:rPr>
        <w:t xml:space="preserve"> часова. Писани захтев да изврше увид ће упутити </w:t>
      </w:r>
      <w:r w:rsidRPr="00080451">
        <w:rPr>
          <w:rFonts w:eastAsia="TimesNewRomanPSMT"/>
          <w:bCs/>
          <w:iCs/>
          <w:color w:val="FF0000"/>
          <w:lang w:val="sr-Cyrl-CS"/>
        </w:rPr>
        <w:t xml:space="preserve">електронском поштом, на адресу: </w:t>
      </w:r>
      <w:hyperlink r:id="rId17" w:history="1">
        <w:r w:rsidRPr="00080451">
          <w:rPr>
            <w:rStyle w:val="Hyperlink"/>
            <w:rFonts w:eastAsia="TimesNewRomanPSMT"/>
            <w:color w:val="FF0000"/>
          </w:rPr>
          <w:t>nabavke</w:t>
        </w:r>
        <w:r w:rsidRPr="00080451">
          <w:rPr>
            <w:rStyle w:val="Hyperlink"/>
            <w:rFonts w:eastAsia="TimesNewRomanPSMT"/>
            <w:color w:val="FF0000"/>
            <w:lang w:val="sr-Cyrl-CS"/>
          </w:rPr>
          <w:t>@</w:t>
        </w:r>
        <w:r w:rsidRPr="00080451">
          <w:rPr>
            <w:rStyle w:val="Hyperlink"/>
            <w:rFonts w:eastAsia="TimesNewRomanPSMT"/>
            <w:color w:val="FF0000"/>
          </w:rPr>
          <w:t>kcv</w:t>
        </w:r>
        <w:r w:rsidRPr="00080451">
          <w:rPr>
            <w:rStyle w:val="Hyperlink"/>
            <w:rFonts w:eastAsia="TimesNewRomanPSMT"/>
            <w:color w:val="FF0000"/>
            <w:lang w:val="sr-Cyrl-CS"/>
          </w:rPr>
          <w:t>.</w:t>
        </w:r>
        <w:r w:rsidRPr="00080451">
          <w:rPr>
            <w:rStyle w:val="Hyperlink"/>
            <w:rFonts w:eastAsia="TimesNewRomanPSMT"/>
            <w:color w:val="FF0000"/>
          </w:rPr>
          <w:t>rs</w:t>
        </w:r>
      </w:hyperlink>
      <w:r w:rsidRPr="00001C93">
        <w:rPr>
          <w:rFonts w:eastAsia="TimesNewRomanPSMT"/>
          <w:bCs/>
          <w:iCs/>
          <w:color w:val="FF0000"/>
          <w:lang w:val="sr-Cyrl-CS"/>
        </w:rPr>
        <w:t>.</w:t>
      </w:r>
    </w:p>
    <w:p w14:paraId="1F38BEE0" w14:textId="77777777" w:rsidR="00080451" w:rsidRPr="00080451" w:rsidRDefault="00080451" w:rsidP="00080451">
      <w:pPr>
        <w:jc w:val="both"/>
        <w:rPr>
          <w:noProof/>
          <w:color w:val="FF0000"/>
          <w:lang w:val="sr-Cyrl-CS"/>
        </w:rPr>
      </w:pPr>
    </w:p>
    <w:p w14:paraId="5EFF472D" w14:textId="77777777" w:rsidR="00080451" w:rsidRPr="00001C93" w:rsidRDefault="00080451" w:rsidP="00080451">
      <w:pPr>
        <w:ind w:firstLine="720"/>
        <w:rPr>
          <w:noProof/>
          <w:color w:val="FF0000"/>
          <w:lang w:val="sr-Cyrl-CS"/>
        </w:rPr>
      </w:pPr>
      <w:r w:rsidRPr="00080451">
        <w:rPr>
          <w:noProof/>
          <w:color w:val="FF0000"/>
          <w:lang w:val="sr-Cyrl-CS"/>
        </w:rPr>
        <w:t>Наручилац ће омогућити увид у пројекат предмета јавне набавке у року од 2 (два) дана од момента најаве заинтересованог понуђача.</w:t>
      </w:r>
    </w:p>
    <w:p w14:paraId="025A8535" w14:textId="77777777" w:rsidR="00080451" w:rsidRPr="00001C93" w:rsidRDefault="00080451" w:rsidP="00080451">
      <w:pPr>
        <w:rPr>
          <w:noProof/>
          <w:color w:val="FF0000"/>
          <w:lang w:val="sr-Cyrl-CS"/>
        </w:rPr>
      </w:pPr>
    </w:p>
    <w:p w14:paraId="65B4FF65" w14:textId="77777777" w:rsidR="00080451" w:rsidRPr="00001C93" w:rsidRDefault="00080451" w:rsidP="00080451">
      <w:pPr>
        <w:rPr>
          <w:noProof/>
          <w:color w:val="FF0000"/>
          <w:lang w:val="sr-Cyrl-CS"/>
        </w:rPr>
      </w:pPr>
    </w:p>
    <w:p w14:paraId="6BB6A7EC" w14:textId="77777777" w:rsidR="00080451" w:rsidRPr="00001C93" w:rsidRDefault="00080451" w:rsidP="00080451">
      <w:pPr>
        <w:rPr>
          <w:noProof/>
          <w:color w:val="FF0000"/>
          <w:lang w:val="sr-Cyrl-CS"/>
        </w:rPr>
      </w:pPr>
    </w:p>
    <w:p w14:paraId="5954FE98" w14:textId="77777777" w:rsidR="00080451" w:rsidRPr="00001C93" w:rsidRDefault="00080451" w:rsidP="00080451">
      <w:pPr>
        <w:rPr>
          <w:noProof/>
          <w:color w:val="FF0000"/>
          <w:lang w:val="sr-Cyrl-CS"/>
        </w:rPr>
      </w:pPr>
    </w:p>
    <w:p w14:paraId="2CB802C8" w14:textId="77777777" w:rsidR="00080451" w:rsidRPr="00001C93" w:rsidRDefault="00080451" w:rsidP="00080451">
      <w:pPr>
        <w:rPr>
          <w:noProof/>
          <w:color w:val="FF0000"/>
          <w:lang w:val="sr-Cyrl-CS"/>
        </w:rPr>
      </w:pPr>
    </w:p>
    <w:p w14:paraId="2A4F8C46" w14:textId="77777777" w:rsidR="00080451" w:rsidRPr="00001C93" w:rsidRDefault="00080451" w:rsidP="00080451">
      <w:pPr>
        <w:rPr>
          <w:noProof/>
          <w:color w:val="FF0000"/>
          <w:lang w:val="sr-Cyrl-CS"/>
        </w:rPr>
      </w:pPr>
    </w:p>
    <w:p w14:paraId="48C51632" w14:textId="77777777" w:rsidR="00080451" w:rsidRPr="00001C93" w:rsidRDefault="00080451" w:rsidP="00080451">
      <w:pPr>
        <w:rPr>
          <w:noProof/>
          <w:color w:val="FF0000"/>
          <w:lang w:val="sr-Cyrl-CS"/>
        </w:rPr>
      </w:pPr>
    </w:p>
    <w:p w14:paraId="4BF161EB" w14:textId="77777777" w:rsidR="00080451" w:rsidRPr="00001C93" w:rsidRDefault="00080451" w:rsidP="00080451">
      <w:pPr>
        <w:rPr>
          <w:noProof/>
          <w:color w:val="FF0000"/>
          <w:lang w:val="sr-Cyrl-CS"/>
        </w:rPr>
      </w:pPr>
    </w:p>
    <w:p w14:paraId="0646417A" w14:textId="77777777" w:rsidR="00080451" w:rsidRPr="00001C93" w:rsidRDefault="00080451" w:rsidP="00080451">
      <w:pPr>
        <w:rPr>
          <w:noProof/>
          <w:color w:val="FF0000"/>
          <w:lang w:val="sr-Cyrl-CS"/>
        </w:rPr>
      </w:pPr>
    </w:p>
    <w:p w14:paraId="504A9546" w14:textId="77777777" w:rsidR="00080451" w:rsidRPr="00001C93" w:rsidRDefault="00080451" w:rsidP="00080451">
      <w:pPr>
        <w:rPr>
          <w:noProof/>
          <w:color w:val="FF0000"/>
          <w:lang w:val="sr-Cyrl-CS"/>
        </w:rPr>
      </w:pPr>
    </w:p>
    <w:p w14:paraId="584D81DC" w14:textId="77777777" w:rsidR="00080451" w:rsidRPr="00001C93" w:rsidRDefault="00080451" w:rsidP="00080451">
      <w:pPr>
        <w:rPr>
          <w:noProof/>
          <w:color w:val="FF0000"/>
          <w:lang w:val="sr-Cyrl-CS"/>
        </w:rPr>
      </w:pPr>
    </w:p>
    <w:p w14:paraId="307BB030" w14:textId="77777777" w:rsidR="00080451" w:rsidRPr="00001C93" w:rsidRDefault="00080451" w:rsidP="00080451">
      <w:pPr>
        <w:rPr>
          <w:noProof/>
          <w:color w:val="FF0000"/>
          <w:lang w:val="sr-Cyrl-CS"/>
        </w:rPr>
      </w:pPr>
    </w:p>
    <w:p w14:paraId="1422DE0F" w14:textId="77777777" w:rsidR="00080451" w:rsidRPr="00001C93" w:rsidRDefault="00080451" w:rsidP="00080451">
      <w:pPr>
        <w:rPr>
          <w:noProof/>
          <w:color w:val="FF0000"/>
          <w:lang w:val="sr-Cyrl-CS"/>
        </w:rPr>
      </w:pPr>
    </w:p>
    <w:p w14:paraId="18AD96E8" w14:textId="77777777" w:rsidR="00080451" w:rsidRPr="00001C93" w:rsidRDefault="00080451" w:rsidP="00080451">
      <w:pPr>
        <w:rPr>
          <w:noProof/>
          <w:color w:val="FF0000"/>
          <w:lang w:val="sr-Cyrl-CS"/>
        </w:rPr>
      </w:pPr>
    </w:p>
    <w:p w14:paraId="5682F143" w14:textId="77777777" w:rsidR="00080451" w:rsidRPr="00001C93" w:rsidRDefault="00080451" w:rsidP="00080451">
      <w:pPr>
        <w:rPr>
          <w:noProof/>
          <w:color w:val="FF0000"/>
          <w:lang w:val="sr-Cyrl-CS"/>
        </w:rPr>
      </w:pPr>
    </w:p>
    <w:p w14:paraId="786E6CE8" w14:textId="77777777" w:rsidR="00080451" w:rsidRPr="00001C93" w:rsidRDefault="00080451" w:rsidP="00080451">
      <w:pPr>
        <w:rPr>
          <w:noProof/>
          <w:color w:val="FF0000"/>
          <w:lang w:val="sr-Cyrl-CS"/>
        </w:rPr>
      </w:pPr>
    </w:p>
    <w:p w14:paraId="3F54EAC1" w14:textId="77777777" w:rsidR="00080451" w:rsidRPr="00001C93" w:rsidRDefault="00080451" w:rsidP="00080451">
      <w:pPr>
        <w:rPr>
          <w:noProof/>
          <w:color w:val="FF0000"/>
          <w:lang w:val="sr-Cyrl-CS"/>
        </w:rPr>
      </w:pPr>
    </w:p>
    <w:p w14:paraId="37BECC4D" w14:textId="77777777" w:rsidR="00080451" w:rsidRPr="00001C93" w:rsidRDefault="00080451" w:rsidP="00080451">
      <w:pPr>
        <w:rPr>
          <w:noProof/>
          <w:color w:val="FF0000"/>
          <w:lang w:val="sr-Cyrl-CS"/>
        </w:rPr>
      </w:pPr>
    </w:p>
    <w:p w14:paraId="2DB065D0" w14:textId="77777777" w:rsidR="00080451" w:rsidRPr="00001C93" w:rsidRDefault="00080451" w:rsidP="00080451">
      <w:pPr>
        <w:rPr>
          <w:noProof/>
          <w:color w:val="FF0000"/>
          <w:lang w:val="sr-Cyrl-CS"/>
        </w:rPr>
      </w:pPr>
    </w:p>
    <w:p w14:paraId="633EAD1C" w14:textId="77777777" w:rsidR="00080451" w:rsidRPr="00001C93" w:rsidRDefault="00080451" w:rsidP="00080451">
      <w:pPr>
        <w:rPr>
          <w:noProof/>
          <w:color w:val="FF0000"/>
          <w:lang w:val="sr-Cyrl-CS"/>
        </w:rPr>
      </w:pPr>
    </w:p>
    <w:p w14:paraId="7683EF20" w14:textId="77777777" w:rsidR="00080451" w:rsidRPr="00001C93" w:rsidRDefault="00080451" w:rsidP="00080451">
      <w:pPr>
        <w:rPr>
          <w:noProof/>
          <w:color w:val="FF0000"/>
          <w:lang w:val="sr-Cyrl-CS"/>
        </w:rPr>
      </w:pPr>
    </w:p>
    <w:p w14:paraId="3E79844E" w14:textId="77777777" w:rsidR="00080451" w:rsidRPr="00001C93" w:rsidRDefault="00080451" w:rsidP="00080451">
      <w:pPr>
        <w:rPr>
          <w:noProof/>
          <w:color w:val="FF0000"/>
          <w:lang w:val="sr-Cyrl-CS"/>
        </w:rPr>
      </w:pPr>
    </w:p>
    <w:p w14:paraId="56D56A8B" w14:textId="77777777" w:rsidR="00080451" w:rsidRPr="00001C93" w:rsidRDefault="00080451" w:rsidP="00080451">
      <w:pPr>
        <w:rPr>
          <w:noProof/>
          <w:color w:val="FF0000"/>
          <w:lang w:val="sr-Cyrl-CS"/>
        </w:rPr>
      </w:pPr>
    </w:p>
    <w:p w14:paraId="546537E7" w14:textId="77777777" w:rsidR="00080451" w:rsidRPr="00001C93" w:rsidRDefault="00080451" w:rsidP="00080451">
      <w:pPr>
        <w:rPr>
          <w:noProof/>
          <w:color w:val="FF0000"/>
          <w:lang w:val="sr-Cyrl-CS"/>
        </w:rPr>
      </w:pPr>
    </w:p>
    <w:p w14:paraId="4A1E77DA" w14:textId="77777777" w:rsidR="00080451" w:rsidRPr="00001C93" w:rsidRDefault="00080451" w:rsidP="00080451">
      <w:pPr>
        <w:rPr>
          <w:noProof/>
          <w:color w:val="FF0000"/>
          <w:lang w:val="sr-Cyrl-CS"/>
        </w:rPr>
      </w:pPr>
    </w:p>
    <w:p w14:paraId="0DE8C55C" w14:textId="77777777" w:rsidR="00080451" w:rsidRPr="00001C93" w:rsidRDefault="00080451" w:rsidP="00080451">
      <w:pPr>
        <w:rPr>
          <w:noProof/>
          <w:color w:val="FF0000"/>
          <w:lang w:val="sr-Cyrl-CS"/>
        </w:rPr>
      </w:pPr>
    </w:p>
    <w:p w14:paraId="35E801C3" w14:textId="77777777" w:rsidR="00080451" w:rsidRPr="00001C93" w:rsidRDefault="00080451" w:rsidP="00080451">
      <w:pPr>
        <w:rPr>
          <w:noProof/>
          <w:color w:val="FF0000"/>
          <w:lang w:val="sr-Cyrl-CS"/>
        </w:rPr>
      </w:pPr>
    </w:p>
    <w:p w14:paraId="2098572E" w14:textId="77777777" w:rsidR="00080451" w:rsidRPr="00001C93" w:rsidRDefault="00080451" w:rsidP="00080451">
      <w:pPr>
        <w:rPr>
          <w:noProof/>
          <w:color w:val="FF0000"/>
          <w:lang w:val="sr-Cyrl-CS"/>
        </w:rPr>
      </w:pPr>
    </w:p>
    <w:p w14:paraId="0F55422D" w14:textId="77777777" w:rsidR="00080451" w:rsidRPr="00001C93" w:rsidRDefault="00080451" w:rsidP="00E27C53">
      <w:pPr>
        <w:jc w:val="both"/>
        <w:rPr>
          <w:lang w:val="sr-Cyrl-CS"/>
        </w:rPr>
      </w:pPr>
    </w:p>
    <w:p w14:paraId="54D8703E" w14:textId="77777777" w:rsidR="006843E8" w:rsidRPr="00001C93" w:rsidRDefault="006843E8" w:rsidP="00E27C53">
      <w:pPr>
        <w:jc w:val="both"/>
        <w:rPr>
          <w:lang w:val="sr-Cyrl-CS"/>
        </w:rPr>
      </w:pPr>
    </w:p>
    <w:p w14:paraId="0E56E7B3" w14:textId="77777777" w:rsidR="006843E8" w:rsidRPr="00001C93" w:rsidRDefault="006843E8" w:rsidP="00E27C53">
      <w:pPr>
        <w:jc w:val="both"/>
        <w:rPr>
          <w:lang w:val="sr-Cyrl-CS"/>
        </w:rPr>
      </w:pPr>
    </w:p>
    <w:p w14:paraId="37036417" w14:textId="77777777" w:rsidR="00E27C53" w:rsidRPr="00CC366C" w:rsidRDefault="00E27C53" w:rsidP="00F1690B">
      <w:pPr>
        <w:pStyle w:val="Heading1"/>
        <w:numPr>
          <w:ilvl w:val="0"/>
          <w:numId w:val="13"/>
        </w:numPr>
        <w:jc w:val="center"/>
      </w:pPr>
      <w:bookmarkStart w:id="37" w:name="_Toc389030813"/>
      <w:bookmarkStart w:id="38" w:name="_Toc448222237"/>
      <w:bookmarkStart w:id="39" w:name="_Toc375826006"/>
      <w:bookmarkStart w:id="40" w:name="_Toc477327709"/>
      <w:bookmarkStart w:id="41" w:name="_Toc477327992"/>
      <w:bookmarkStart w:id="42" w:name="_Toc477328721"/>
      <w:bookmarkStart w:id="43" w:name="_Toc477329192"/>
      <w:bookmarkStart w:id="44" w:name="_Toc25235705"/>
      <w:bookmarkEnd w:id="28"/>
      <w:bookmarkEnd w:id="29"/>
      <w:bookmarkEnd w:id="30"/>
      <w:r w:rsidRPr="00CC366C">
        <w:lastRenderedPageBreak/>
        <w:t>УСЛОВИ ЗА УЧЕШЋЕ У ПОСТУПКУ ЈАВНЕ НАБАВКЕ</w:t>
      </w:r>
      <w:bookmarkEnd w:id="37"/>
      <w:bookmarkEnd w:id="38"/>
      <w:r>
        <w:t xml:space="preserve">ИЗ ЧЛ. 75. И 76. ЗАКОНА И УПУТСТВО КАКО СЕ ДОКАЗУЈЕ </w:t>
      </w:r>
      <w:r w:rsidRPr="00CC366C">
        <w:t>ИСПУЊЕНОСТ ТИХ УСЛОВА</w:t>
      </w:r>
      <w:bookmarkEnd w:id="39"/>
      <w:bookmarkEnd w:id="40"/>
      <w:bookmarkEnd w:id="41"/>
      <w:bookmarkEnd w:id="42"/>
      <w:bookmarkEnd w:id="43"/>
      <w:bookmarkEnd w:id="44"/>
    </w:p>
    <w:p w14:paraId="1823AAB0" w14:textId="77777777" w:rsidR="00E27C53" w:rsidRPr="009937B8" w:rsidRDefault="00E27C53" w:rsidP="00BE1905">
      <w:pPr>
        <w:spacing w:before="100" w:beforeAutospacing="1" w:line="210" w:lineRule="atLeast"/>
        <w:ind w:firstLine="360"/>
        <w:jc w:val="both"/>
        <w:rPr>
          <w:lang w:val="sr-Latn-CS"/>
        </w:rPr>
      </w:pPr>
      <w:r w:rsidRPr="00001C93">
        <w:rPr>
          <w:noProof/>
          <w:lang w:val="hr-HR"/>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10079"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6095"/>
      </w:tblGrid>
      <w:tr w:rsidR="00BE1905" w:rsidRPr="00AE1407" w14:paraId="1A13FD2E" w14:textId="77777777" w:rsidTr="00BE1905">
        <w:trPr>
          <w:trHeight w:val="972"/>
        </w:trPr>
        <w:tc>
          <w:tcPr>
            <w:tcW w:w="801" w:type="dxa"/>
            <w:vAlign w:val="center"/>
          </w:tcPr>
          <w:p w14:paraId="2B57DDBB" w14:textId="77777777" w:rsidR="00BE1905" w:rsidRPr="00AE1407" w:rsidRDefault="00BE1905" w:rsidP="006E2759">
            <w:pPr>
              <w:jc w:val="center"/>
              <w:rPr>
                <w:noProof/>
              </w:rPr>
            </w:pPr>
            <w:r w:rsidRPr="00AE1407">
              <w:rPr>
                <w:noProof/>
              </w:rPr>
              <w:t>Бр.</w:t>
            </w:r>
          </w:p>
        </w:tc>
        <w:tc>
          <w:tcPr>
            <w:tcW w:w="3183" w:type="dxa"/>
            <w:gridSpan w:val="2"/>
            <w:vAlign w:val="center"/>
          </w:tcPr>
          <w:p w14:paraId="64E226D3" w14:textId="77777777" w:rsidR="00BE1905" w:rsidRPr="00AE1407" w:rsidRDefault="00BE1905" w:rsidP="006E2759">
            <w:pPr>
              <w:jc w:val="center"/>
              <w:rPr>
                <w:noProof/>
              </w:rPr>
            </w:pPr>
            <w:r w:rsidRPr="00AE1407">
              <w:rPr>
                <w:noProof/>
              </w:rPr>
              <w:t>УСЛОВИ</w:t>
            </w:r>
          </w:p>
        </w:tc>
        <w:tc>
          <w:tcPr>
            <w:tcW w:w="6095" w:type="dxa"/>
            <w:vAlign w:val="center"/>
          </w:tcPr>
          <w:p w14:paraId="52F848F7" w14:textId="77777777" w:rsidR="00BE1905" w:rsidRPr="00AE1407" w:rsidRDefault="00BE1905" w:rsidP="006E2759">
            <w:pPr>
              <w:jc w:val="center"/>
              <w:rPr>
                <w:noProof/>
              </w:rPr>
            </w:pPr>
            <w:r w:rsidRPr="00AE1407">
              <w:rPr>
                <w:noProof/>
              </w:rPr>
              <w:t>ДОКАЗИ</w:t>
            </w:r>
          </w:p>
        </w:tc>
      </w:tr>
      <w:tr w:rsidR="00BE1905" w:rsidRPr="00AE1407" w14:paraId="5AC962C0" w14:textId="77777777" w:rsidTr="00BE1905">
        <w:trPr>
          <w:trHeight w:val="505"/>
        </w:trPr>
        <w:tc>
          <w:tcPr>
            <w:tcW w:w="10079" w:type="dxa"/>
            <w:gridSpan w:val="4"/>
          </w:tcPr>
          <w:p w14:paraId="0BE49233" w14:textId="77777777" w:rsidR="00BE1905" w:rsidRPr="00AE1407" w:rsidRDefault="00BE1905" w:rsidP="006E2759">
            <w:pPr>
              <w:jc w:val="center"/>
              <w:rPr>
                <w:b/>
                <w:noProof/>
              </w:rPr>
            </w:pPr>
            <w:r w:rsidRPr="00AE1407">
              <w:rPr>
                <w:b/>
                <w:noProof/>
              </w:rPr>
              <w:t>ОБАВЕЗНИ УСЛОВИ ЗА УЧЕШЋЕ У ПОСТУПКУ ЈАВНЕ НАБАВКЕ ИЗ ЧЛАНА 75. ЗАКОНА</w:t>
            </w:r>
          </w:p>
        </w:tc>
      </w:tr>
      <w:tr w:rsidR="00BE1905" w:rsidRPr="00001C93" w14:paraId="10711F17" w14:textId="77777777" w:rsidTr="00BE1905">
        <w:trPr>
          <w:trHeight w:val="505"/>
        </w:trPr>
        <w:tc>
          <w:tcPr>
            <w:tcW w:w="801" w:type="dxa"/>
            <w:vAlign w:val="center"/>
          </w:tcPr>
          <w:p w14:paraId="7ADE50BD" w14:textId="77777777" w:rsidR="00BE1905" w:rsidRPr="00AE1407" w:rsidRDefault="00BE1905" w:rsidP="00F1690B">
            <w:pPr>
              <w:pStyle w:val="ListParagraph"/>
              <w:numPr>
                <w:ilvl w:val="0"/>
                <w:numId w:val="9"/>
              </w:numPr>
              <w:rPr>
                <w:noProof/>
              </w:rPr>
            </w:pPr>
          </w:p>
        </w:tc>
        <w:tc>
          <w:tcPr>
            <w:tcW w:w="3183" w:type="dxa"/>
            <w:gridSpan w:val="2"/>
          </w:tcPr>
          <w:p w14:paraId="3DCC5F91" w14:textId="77777777" w:rsidR="00BE1905" w:rsidRPr="00AE1407" w:rsidRDefault="00BE1905" w:rsidP="006E2759">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6095" w:type="dxa"/>
          </w:tcPr>
          <w:p w14:paraId="647B0FB8" w14:textId="77777777" w:rsidR="00BE1905" w:rsidRDefault="00BE1905" w:rsidP="006E2759">
            <w:pPr>
              <w:pStyle w:val="Default"/>
              <w:jc w:val="both"/>
              <w:rPr>
                <w:rFonts w:ascii="Times New Roman" w:hAnsi="Times New Roman" w:cs="Times New Roman"/>
                <w:b/>
                <w:bCs/>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p>
          <w:p w14:paraId="60170213" w14:textId="77777777" w:rsidR="00BE1905" w:rsidRPr="00B741B2" w:rsidRDefault="00BE1905" w:rsidP="006E2759">
            <w:pPr>
              <w:jc w:val="both"/>
              <w:rPr>
                <w:noProof/>
              </w:rPr>
            </w:pPr>
            <w:r w:rsidRPr="00AE1407">
              <w:rPr>
                <w:noProof/>
              </w:rPr>
              <w:t>Извод из регистра Агенције за привредне регистре, односно извод из рег</w:t>
            </w:r>
            <w:r>
              <w:rPr>
                <w:noProof/>
              </w:rPr>
              <w:t>истра надлежног Привредног суда.</w:t>
            </w:r>
          </w:p>
          <w:p w14:paraId="6DB772E2" w14:textId="77777777" w:rsidR="00BE1905" w:rsidRPr="00001C93" w:rsidRDefault="00BE1905" w:rsidP="006E2759">
            <w:pPr>
              <w:pStyle w:val="Default"/>
              <w:jc w:val="both"/>
              <w:rPr>
                <w:rFonts w:ascii="Times New Roman" w:hAnsi="Times New Roman" w:cs="Times New Roman"/>
                <w:b/>
                <w:color w:val="auto"/>
              </w:rPr>
            </w:pPr>
            <w:r w:rsidRPr="00001C93">
              <w:rPr>
                <w:rFonts w:ascii="Times New Roman" w:hAnsi="Times New Roman" w:cs="Times New Roman"/>
                <w:b/>
                <w:iCs/>
                <w:color w:val="auto"/>
              </w:rPr>
              <w:t xml:space="preserve">Доказ за </w:t>
            </w:r>
            <w:r>
              <w:rPr>
                <w:rFonts w:ascii="Times New Roman" w:hAnsi="Times New Roman" w:cs="Times New Roman"/>
                <w:b/>
                <w:bCs/>
                <w:color w:val="auto"/>
              </w:rPr>
              <w:t>предузетнике</w:t>
            </w:r>
            <w:r w:rsidRPr="00001C93">
              <w:rPr>
                <w:rFonts w:ascii="Times New Roman" w:hAnsi="Times New Roman" w:cs="Times New Roman"/>
                <w:b/>
                <w:iCs/>
                <w:color w:val="auto"/>
              </w:rPr>
              <w:t>:</w:t>
            </w:r>
          </w:p>
          <w:p w14:paraId="31BF3C17" w14:textId="77777777" w:rsidR="00BE1905" w:rsidRPr="00B741B2" w:rsidRDefault="00BE1905" w:rsidP="006E2759">
            <w:pPr>
              <w:jc w:val="both"/>
              <w:rPr>
                <w:noProof/>
              </w:rPr>
            </w:pPr>
            <w:r w:rsidRPr="00001C93">
              <w:rPr>
                <w:noProof/>
              </w:rPr>
              <w:t>Извод из регистра Агенције за привредне регистре, односно извод из одговарајућег регистра</w:t>
            </w:r>
            <w:r>
              <w:rPr>
                <w:noProof/>
              </w:rPr>
              <w:t>.</w:t>
            </w:r>
          </w:p>
        </w:tc>
      </w:tr>
      <w:tr w:rsidR="00BE1905" w:rsidRPr="00001C93" w14:paraId="16F92833" w14:textId="77777777" w:rsidTr="00BE1905">
        <w:trPr>
          <w:trHeight w:val="458"/>
        </w:trPr>
        <w:tc>
          <w:tcPr>
            <w:tcW w:w="801" w:type="dxa"/>
            <w:vAlign w:val="center"/>
          </w:tcPr>
          <w:p w14:paraId="5EC27BF0" w14:textId="77777777" w:rsidR="00BE1905" w:rsidRPr="00001C93" w:rsidRDefault="00BE1905" w:rsidP="00F1690B">
            <w:pPr>
              <w:pStyle w:val="ListParagraph"/>
              <w:numPr>
                <w:ilvl w:val="0"/>
                <w:numId w:val="9"/>
              </w:numPr>
              <w:rPr>
                <w:noProof/>
              </w:rPr>
            </w:pPr>
          </w:p>
        </w:tc>
        <w:tc>
          <w:tcPr>
            <w:tcW w:w="3183" w:type="dxa"/>
            <w:gridSpan w:val="2"/>
          </w:tcPr>
          <w:p w14:paraId="66198412" w14:textId="77777777" w:rsidR="00BE1905" w:rsidRPr="00001C93" w:rsidRDefault="00BE1905" w:rsidP="006E2759">
            <w:pPr>
              <w:pStyle w:val="stil1tekst"/>
              <w:ind w:left="0" w:right="63" w:firstLine="0"/>
              <w:rPr>
                <w:noProof/>
                <w:sz w:val="24"/>
                <w:szCs w:val="24"/>
              </w:rPr>
            </w:pPr>
            <w:r w:rsidRPr="00001C93">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095" w:type="dxa"/>
          </w:tcPr>
          <w:p w14:paraId="7BEC973A" w14:textId="77777777" w:rsidR="00BE1905" w:rsidRPr="00001C93" w:rsidRDefault="00BE1905" w:rsidP="006E2759">
            <w:pPr>
              <w:pStyle w:val="Default"/>
              <w:jc w:val="both"/>
              <w:rPr>
                <w:rFonts w:ascii="Times New Roman" w:hAnsi="Times New Roman" w:cs="Times New Roman"/>
                <w:b/>
                <w:color w:val="auto"/>
              </w:rPr>
            </w:pPr>
            <w:r w:rsidRPr="00001C93">
              <w:rPr>
                <w:rFonts w:ascii="Times New Roman" w:hAnsi="Times New Roman" w:cs="Times New Roman"/>
                <w:b/>
                <w:iCs/>
                <w:color w:val="auto"/>
              </w:rPr>
              <w:t xml:space="preserve">Доказ за </w:t>
            </w:r>
            <w:r w:rsidRPr="00001C93">
              <w:rPr>
                <w:rFonts w:ascii="Times New Roman" w:hAnsi="Times New Roman" w:cs="Times New Roman"/>
                <w:b/>
                <w:bCs/>
                <w:color w:val="auto"/>
              </w:rPr>
              <w:t>правна лица</w:t>
            </w:r>
            <w:r w:rsidRPr="00001C93">
              <w:rPr>
                <w:rFonts w:ascii="Times New Roman" w:hAnsi="Times New Roman" w:cs="Times New Roman"/>
                <w:b/>
                <w:iCs/>
                <w:color w:val="auto"/>
              </w:rPr>
              <w:t>:</w:t>
            </w:r>
          </w:p>
          <w:p w14:paraId="3E729377" w14:textId="77777777" w:rsidR="00BE1905" w:rsidRPr="000738FF" w:rsidRDefault="00BE1905" w:rsidP="006E2759">
            <w:pPr>
              <w:pStyle w:val="Default"/>
              <w:jc w:val="both"/>
              <w:rPr>
                <w:rFonts w:ascii="Times New Roman" w:hAnsi="Times New Roman" w:cs="Times New Roman"/>
                <w:color w:val="auto"/>
              </w:rPr>
            </w:pPr>
            <w:r w:rsidRPr="00001C93">
              <w:rPr>
                <w:rFonts w:ascii="Times New Roman" w:hAnsi="Times New Roman" w:cs="Times New Roman"/>
                <w:color w:val="auto"/>
              </w:rPr>
              <w:t>1.Извод из казнене евиденције, односно уверењ</w:t>
            </w:r>
            <w:r w:rsidRPr="00AE1407">
              <w:rPr>
                <w:rFonts w:ascii="Times New Roman" w:hAnsi="Times New Roman" w:cs="Times New Roman"/>
                <w:color w:val="auto"/>
              </w:rPr>
              <w:t>e</w:t>
            </w:r>
            <w:r w:rsidRPr="00001C93">
              <w:rPr>
                <w:rFonts w:ascii="Times New Roman" w:hAnsi="Times New Roman" w:cs="Times New Roman"/>
                <w:color w:val="auto"/>
              </w:rPr>
              <w:t xml:space="preserve"> </w:t>
            </w:r>
            <w:r w:rsidRPr="00001C93">
              <w:rPr>
                <w:rFonts w:ascii="Times New Roman" w:hAnsi="Times New Roman" w:cs="Times New Roman"/>
                <w:b/>
                <w:color w:val="auto"/>
              </w:rPr>
              <w:t>основног суда</w:t>
            </w:r>
            <w:r w:rsidRPr="00001C93">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001C93">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001C93">
              <w:rPr>
                <w:rFonts w:ascii="Times New Roman" w:hAnsi="Times New Roman" w:cs="Times New Roman"/>
                <w:color w:val="auto"/>
                <w:u w:val="single"/>
              </w:rPr>
              <w:t>Напомена:</w:t>
            </w:r>
            <w:r w:rsidRPr="00001C93">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rPr>
              <w:t>.</w:t>
            </w:r>
          </w:p>
          <w:p w14:paraId="4C901EC3" w14:textId="77777777" w:rsidR="00BE1905" w:rsidRPr="00001C93" w:rsidRDefault="00BE1905" w:rsidP="006E2759">
            <w:pPr>
              <w:pStyle w:val="Default"/>
              <w:ind w:left="33"/>
              <w:jc w:val="both"/>
              <w:rPr>
                <w:rFonts w:ascii="Times New Roman" w:hAnsi="Times New Roman" w:cs="Times New Roman"/>
                <w:color w:val="auto"/>
              </w:rPr>
            </w:pPr>
            <w:r w:rsidRPr="00001C93">
              <w:rPr>
                <w:rFonts w:ascii="Times New Roman" w:hAnsi="Times New Roman" w:cs="Times New Roman"/>
                <w:color w:val="auto"/>
              </w:rPr>
              <w:t xml:space="preserve">2.Извод из казнене евиденције </w:t>
            </w:r>
            <w:r w:rsidRPr="00001C93">
              <w:rPr>
                <w:rFonts w:ascii="Times New Roman" w:hAnsi="Times New Roman" w:cs="Times New Roman"/>
                <w:b/>
                <w:color w:val="auto"/>
              </w:rPr>
              <w:t>Посебног одељења за организовани криминал Вишег суда у Београду</w:t>
            </w:r>
            <w:r w:rsidRPr="00001C93">
              <w:rPr>
                <w:rFonts w:ascii="Times New Roman" w:hAnsi="Times New Roman" w:cs="Times New Roman"/>
                <w:color w:val="auto"/>
              </w:rPr>
              <w:t>, којим се потврђује да правно лице није осуђивано за неко од кривичних дела организованог криминала.</w:t>
            </w:r>
          </w:p>
          <w:p w14:paraId="4FF8F335" w14:textId="77777777" w:rsidR="00BE1905" w:rsidRPr="00001C93" w:rsidRDefault="00BE1905" w:rsidP="006E2759">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rPr>
              <w:t xml:space="preserve">. </w:t>
            </w:r>
            <w:r w:rsidRPr="00001C93">
              <w:rPr>
                <w:rFonts w:ascii="Times New Roman" w:hAnsi="Times New Roman" w:cs="Times New Roman"/>
                <w:color w:val="auto"/>
              </w:rPr>
              <w:t xml:space="preserve">Уколико понуђач има више законских </w:t>
            </w:r>
            <w:r w:rsidRPr="00001C93">
              <w:rPr>
                <w:rFonts w:ascii="Times New Roman" w:hAnsi="Times New Roman" w:cs="Times New Roman"/>
                <w:color w:val="auto"/>
              </w:rPr>
              <w:lastRenderedPageBreak/>
              <w:t>заступника дужан је да достави доказ за сваког од њих.</w:t>
            </w:r>
          </w:p>
          <w:p w14:paraId="1C972653" w14:textId="77777777" w:rsidR="00BE1905" w:rsidRPr="00001C93" w:rsidRDefault="00BE1905" w:rsidP="006E2759">
            <w:pPr>
              <w:pStyle w:val="Default"/>
              <w:jc w:val="both"/>
              <w:rPr>
                <w:rFonts w:ascii="Times New Roman" w:hAnsi="Times New Roman" w:cs="Times New Roman"/>
                <w:b/>
                <w:iCs/>
                <w:color w:val="auto"/>
              </w:rPr>
            </w:pPr>
            <w:r w:rsidRPr="00001C93">
              <w:rPr>
                <w:rFonts w:ascii="Times New Roman" w:hAnsi="Times New Roman" w:cs="Times New Roman"/>
                <w:b/>
                <w:iCs/>
                <w:color w:val="auto"/>
              </w:rPr>
              <w:t>Доказ за предузетнике</w:t>
            </w:r>
            <w:r>
              <w:rPr>
                <w:rFonts w:ascii="Times New Roman" w:hAnsi="Times New Roman" w:cs="Times New Roman"/>
                <w:b/>
                <w:iCs/>
                <w:color w:val="auto"/>
              </w:rPr>
              <w:t xml:space="preserve"> / физичка лица</w:t>
            </w:r>
            <w:r w:rsidRPr="00001C93">
              <w:rPr>
                <w:rFonts w:ascii="Times New Roman" w:hAnsi="Times New Roman" w:cs="Times New Roman"/>
                <w:b/>
                <w:iCs/>
                <w:color w:val="auto"/>
              </w:rPr>
              <w:t>:</w:t>
            </w:r>
          </w:p>
          <w:p w14:paraId="6DA61178" w14:textId="77777777" w:rsidR="00BE1905" w:rsidRPr="00001C93" w:rsidRDefault="00BE1905" w:rsidP="006E2759">
            <w:pPr>
              <w:pStyle w:val="Default"/>
              <w:jc w:val="both"/>
              <w:rPr>
                <w:rFonts w:ascii="Times New Roman" w:hAnsi="Times New Roman" w:cs="Times New Roman"/>
                <w:iCs/>
                <w:color w:val="auto"/>
              </w:rPr>
            </w:pPr>
            <w:r w:rsidRPr="00001C93">
              <w:rPr>
                <w:rFonts w:ascii="Times New Roman" w:hAnsi="Times New Roman" w:cs="Times New Roman"/>
                <w:iCs/>
                <w:color w:val="auto"/>
              </w:rPr>
              <w:t>Извод из казнене евиденције</w:t>
            </w:r>
            <w:r>
              <w:rPr>
                <w:rFonts w:ascii="Times New Roman" w:hAnsi="Times New Roman" w:cs="Times New Roman"/>
                <w:iCs/>
                <w:color w:val="auto"/>
              </w:rPr>
              <w:t xml:space="preserve">, </w:t>
            </w:r>
            <w:r w:rsidRPr="00B741B2">
              <w:rPr>
                <w:rFonts w:ascii="Times New Roman" w:hAnsi="Times New Roman" w:cs="Times New Roman"/>
                <w:iCs/>
                <w:color w:val="auto"/>
              </w:rPr>
              <w:t>односно уверење</w:t>
            </w:r>
            <w:r w:rsidRPr="00001C93">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rPr>
              <w:t>-а</w:t>
            </w:r>
            <w:r>
              <w:rPr>
                <w:rFonts w:ascii="Times New Roman" w:hAnsi="Times New Roman" w:cs="Times New Roman"/>
                <w:b/>
                <w:iCs/>
                <w:color w:val="auto"/>
              </w:rPr>
              <w:t>,</w:t>
            </w:r>
            <w:r w:rsidRPr="00001C93">
              <w:rPr>
                <w:rFonts w:ascii="Times New Roman" w:hAnsi="Times New Roman" w:cs="Times New Roman"/>
                <w:color w:val="auto"/>
              </w:rPr>
              <w:t>којим се потврђује</w:t>
            </w:r>
            <w:r w:rsidRPr="00001C93">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001C93">
              <w:rPr>
                <w:rFonts w:ascii="Times New Roman" w:hAnsi="Times New Roman" w:cs="Times New Roman"/>
                <w:color w:val="auto"/>
              </w:rPr>
              <w:t>(захтев се може поднети према месту рођења или према месту пребивалишта)</w:t>
            </w:r>
            <w:r w:rsidRPr="00001C93">
              <w:rPr>
                <w:rFonts w:ascii="Times New Roman" w:hAnsi="Times New Roman" w:cs="Times New Roman"/>
                <w:iCs/>
                <w:color w:val="auto"/>
              </w:rPr>
              <w:t>.</w:t>
            </w:r>
          </w:p>
        </w:tc>
      </w:tr>
      <w:tr w:rsidR="00BE1905" w:rsidRPr="00001C93" w14:paraId="42A01DEA" w14:textId="77777777" w:rsidTr="00BE1905">
        <w:trPr>
          <w:trHeight w:val="789"/>
        </w:trPr>
        <w:tc>
          <w:tcPr>
            <w:tcW w:w="801" w:type="dxa"/>
            <w:vAlign w:val="center"/>
          </w:tcPr>
          <w:p w14:paraId="6F87ECE3" w14:textId="77777777" w:rsidR="00BE1905" w:rsidRPr="00001C93" w:rsidRDefault="00BE1905" w:rsidP="00F1690B">
            <w:pPr>
              <w:pStyle w:val="ListParagraph"/>
              <w:numPr>
                <w:ilvl w:val="0"/>
                <w:numId w:val="9"/>
              </w:numPr>
              <w:rPr>
                <w:noProof/>
              </w:rPr>
            </w:pPr>
          </w:p>
        </w:tc>
        <w:tc>
          <w:tcPr>
            <w:tcW w:w="3183" w:type="dxa"/>
            <w:gridSpan w:val="2"/>
          </w:tcPr>
          <w:p w14:paraId="4C97C1CA" w14:textId="77777777" w:rsidR="00BE1905" w:rsidRPr="00001C93" w:rsidRDefault="00BE1905" w:rsidP="006E2759">
            <w:pPr>
              <w:pStyle w:val="stil1tekst"/>
              <w:ind w:left="0" w:right="63" w:firstLine="0"/>
              <w:rPr>
                <w:noProof/>
                <w:sz w:val="24"/>
                <w:szCs w:val="24"/>
              </w:rPr>
            </w:pPr>
            <w:r w:rsidRPr="00001C93">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095" w:type="dxa"/>
          </w:tcPr>
          <w:p w14:paraId="74F25000" w14:textId="77777777" w:rsidR="00BE1905" w:rsidRPr="00001C93" w:rsidRDefault="00BE1905" w:rsidP="006E2759">
            <w:pPr>
              <w:pStyle w:val="Default"/>
              <w:jc w:val="both"/>
              <w:rPr>
                <w:rFonts w:ascii="Times New Roman" w:hAnsi="Times New Roman" w:cs="Times New Roman"/>
                <w:b/>
                <w:iCs/>
                <w:color w:val="auto"/>
              </w:rPr>
            </w:pPr>
            <w:r w:rsidRPr="00001C93">
              <w:rPr>
                <w:rFonts w:ascii="Times New Roman" w:hAnsi="Times New Roman" w:cs="Times New Roman"/>
                <w:iCs/>
                <w:color w:val="auto"/>
              </w:rPr>
              <w:t xml:space="preserve">Доказ за </w:t>
            </w:r>
            <w:r w:rsidRPr="00001C93">
              <w:rPr>
                <w:rFonts w:ascii="Times New Roman" w:hAnsi="Times New Roman" w:cs="Times New Roman"/>
                <w:b/>
                <w:iCs/>
                <w:color w:val="auto"/>
              </w:rPr>
              <w:t>правна лица / предузетнике / физичка лица:</w:t>
            </w:r>
          </w:p>
          <w:p w14:paraId="0EF4063D" w14:textId="77777777" w:rsidR="00BE1905" w:rsidRPr="00001C93" w:rsidRDefault="00BE1905" w:rsidP="006E2759">
            <w:pPr>
              <w:pStyle w:val="Default"/>
              <w:jc w:val="both"/>
              <w:rPr>
                <w:rFonts w:ascii="Times New Roman" w:hAnsi="Times New Roman" w:cs="Times New Roman"/>
                <w:iCs/>
                <w:color w:val="auto"/>
              </w:rPr>
            </w:pPr>
            <w:r w:rsidRPr="00001C93">
              <w:rPr>
                <w:rFonts w:ascii="Times New Roman" w:hAnsi="Times New Roman" w:cs="Times New Roman"/>
                <w:color w:val="auto"/>
              </w:rPr>
              <w:t>У</w:t>
            </w:r>
            <w:r w:rsidRPr="00001C93">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001C93">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001C93">
              <w:rPr>
                <w:color w:val="auto"/>
              </w:rPr>
              <w:t>,</w:t>
            </w:r>
            <w:r w:rsidRPr="00001C93">
              <w:rPr>
                <w:rFonts w:ascii="Times New Roman" w:hAnsi="Times New Roman" w:cs="Times New Roman"/>
                <w:iCs/>
                <w:color w:val="auto"/>
              </w:rPr>
              <w:t xml:space="preserve"> не старија од два месеца пре отварања понуде</w:t>
            </w:r>
            <w:r w:rsidRPr="00001C93">
              <w:rPr>
                <w:rFonts w:ascii="Times New Roman" w:hAnsi="Times New Roman" w:cs="Times New Roman"/>
                <w:bCs/>
                <w:iCs/>
                <w:color w:val="auto"/>
              </w:rPr>
              <w:t>.</w:t>
            </w:r>
          </w:p>
        </w:tc>
      </w:tr>
      <w:tr w:rsidR="00BE1905" w:rsidRPr="00AE1407" w14:paraId="3E5D556E" w14:textId="77777777" w:rsidTr="00BE1905">
        <w:trPr>
          <w:trHeight w:val="848"/>
        </w:trPr>
        <w:tc>
          <w:tcPr>
            <w:tcW w:w="10079" w:type="dxa"/>
            <w:gridSpan w:val="4"/>
            <w:vAlign w:val="center"/>
          </w:tcPr>
          <w:p w14:paraId="13A865FD" w14:textId="77777777" w:rsidR="00BE1905" w:rsidRPr="001E45F1" w:rsidRDefault="00BE1905" w:rsidP="006E2759">
            <w:pPr>
              <w:jc w:val="center"/>
              <w:rPr>
                <w:b/>
                <w:noProof/>
              </w:rPr>
            </w:pPr>
            <w:r w:rsidRPr="00001C93">
              <w:rPr>
                <w:b/>
                <w:noProof/>
              </w:rPr>
              <w:t xml:space="preserve">ДОДАТНИ УСЛОВИ ЗА УЧЕШЋЕ У ПОСТУПКУ ЈАВНЕ НАБАВКЕ ИЗ ЧЛАНА 76. </w:t>
            </w:r>
            <w:r w:rsidRPr="00E561FD">
              <w:rPr>
                <w:b/>
                <w:noProof/>
              </w:rPr>
              <w:t>ЗАКОНА</w:t>
            </w:r>
          </w:p>
        </w:tc>
      </w:tr>
      <w:tr w:rsidR="00BE1905" w:rsidRPr="00001C93" w14:paraId="61ADAE6E" w14:textId="77777777" w:rsidTr="00BE1905">
        <w:trPr>
          <w:trHeight w:val="848"/>
        </w:trPr>
        <w:tc>
          <w:tcPr>
            <w:tcW w:w="801" w:type="dxa"/>
            <w:shd w:val="clear" w:color="auto" w:fill="auto"/>
            <w:vAlign w:val="center"/>
          </w:tcPr>
          <w:p w14:paraId="1DA3317C" w14:textId="77777777" w:rsidR="00BE1905" w:rsidRPr="00710BAC" w:rsidRDefault="00BE1905" w:rsidP="00F1690B">
            <w:pPr>
              <w:pStyle w:val="ListParagraph"/>
              <w:numPr>
                <w:ilvl w:val="0"/>
                <w:numId w:val="11"/>
              </w:numPr>
              <w:rPr>
                <w:noProof/>
              </w:rPr>
            </w:pPr>
          </w:p>
        </w:tc>
        <w:tc>
          <w:tcPr>
            <w:tcW w:w="3041" w:type="dxa"/>
            <w:shd w:val="clear" w:color="auto" w:fill="auto"/>
          </w:tcPr>
          <w:p w14:paraId="18AE1154" w14:textId="77777777" w:rsidR="00421312" w:rsidRPr="00710BAC" w:rsidRDefault="00421312" w:rsidP="00CB514D">
            <w:pPr>
              <w:jc w:val="both"/>
              <w:rPr>
                <w:noProof/>
              </w:rPr>
            </w:pPr>
            <w:r w:rsidRPr="00710BAC">
              <w:rPr>
                <w:noProof/>
              </w:rPr>
              <w:t>За обе партије:</w:t>
            </w:r>
          </w:p>
          <w:p w14:paraId="68DB8E97" w14:textId="77777777" w:rsidR="00BE1905" w:rsidRPr="00001C93" w:rsidRDefault="00BE1905" w:rsidP="0067299A">
            <w:pPr>
              <w:jc w:val="both"/>
              <w:rPr>
                <w:noProof/>
              </w:rPr>
            </w:pPr>
            <w:r w:rsidRPr="00710BAC">
              <w:rPr>
                <w:noProof/>
              </w:rPr>
              <w:t>П</w:t>
            </w:r>
            <w:r w:rsidRPr="00001C93">
              <w:rPr>
                <w:noProof/>
              </w:rPr>
              <w:t xml:space="preserve">онуђач нема ни један дан неликвидности у периоду од шест месеци пре објављивања позива, односно од дана </w:t>
            </w:r>
            <w:r w:rsidR="0067299A" w:rsidRPr="00710BAC">
              <w:rPr>
                <w:noProof/>
                <w:lang w:val="sr-Cyrl-BA"/>
              </w:rPr>
              <w:t>21</w:t>
            </w:r>
            <w:r w:rsidR="00CB514D" w:rsidRPr="00710BAC">
              <w:rPr>
                <w:noProof/>
                <w:lang w:val="sr-Cyrl-BA"/>
              </w:rPr>
              <w:t>.</w:t>
            </w:r>
            <w:r w:rsidR="0067299A" w:rsidRPr="00710BAC">
              <w:rPr>
                <w:noProof/>
                <w:lang w:val="sr-Cyrl-BA"/>
              </w:rPr>
              <w:t>05</w:t>
            </w:r>
            <w:r w:rsidRPr="00710BAC">
              <w:rPr>
                <w:noProof/>
                <w:lang w:val="sr-Cyrl-BA"/>
              </w:rPr>
              <w:t>.201</w:t>
            </w:r>
            <w:r w:rsidR="00CB514D" w:rsidRPr="00001C93">
              <w:rPr>
                <w:noProof/>
              </w:rPr>
              <w:t>9</w:t>
            </w:r>
            <w:r w:rsidRPr="00710BAC">
              <w:rPr>
                <w:noProof/>
                <w:lang w:val="sr-Cyrl-BA"/>
              </w:rPr>
              <w:t xml:space="preserve">. </w:t>
            </w:r>
            <w:r w:rsidRPr="00001C93">
              <w:rPr>
                <w:noProof/>
              </w:rPr>
              <w:t xml:space="preserve">до </w:t>
            </w:r>
            <w:r w:rsidR="00CB514D" w:rsidRPr="00710BAC">
              <w:rPr>
                <w:noProof/>
                <w:lang w:val="sr-Cyrl-BA"/>
              </w:rPr>
              <w:t>2</w:t>
            </w:r>
            <w:r w:rsidR="00CB514D" w:rsidRPr="00001C93">
              <w:rPr>
                <w:noProof/>
              </w:rPr>
              <w:t>1</w:t>
            </w:r>
            <w:r w:rsidR="0067299A" w:rsidRPr="00710BAC">
              <w:rPr>
                <w:noProof/>
                <w:lang w:val="sr-Cyrl-BA"/>
              </w:rPr>
              <w:t>.11</w:t>
            </w:r>
            <w:r w:rsidRPr="00001C93">
              <w:rPr>
                <w:noProof/>
              </w:rPr>
              <w:t>.201</w:t>
            </w:r>
            <w:r w:rsidR="00CB514D" w:rsidRPr="00001C93">
              <w:rPr>
                <w:noProof/>
              </w:rPr>
              <w:t>9</w:t>
            </w:r>
            <w:r w:rsidRPr="00001C93">
              <w:rPr>
                <w:noProof/>
              </w:rPr>
              <w:t>. године.</w:t>
            </w:r>
          </w:p>
        </w:tc>
        <w:tc>
          <w:tcPr>
            <w:tcW w:w="6237" w:type="dxa"/>
            <w:gridSpan w:val="2"/>
            <w:shd w:val="clear" w:color="auto" w:fill="auto"/>
          </w:tcPr>
          <w:p w14:paraId="49FA3735" w14:textId="77777777" w:rsidR="00BE1905" w:rsidRPr="00001C93" w:rsidRDefault="00BE1905" w:rsidP="006E2759">
            <w:pPr>
              <w:pStyle w:val="Default"/>
              <w:jc w:val="both"/>
              <w:rPr>
                <w:rFonts w:ascii="Times New Roman" w:hAnsi="Times New Roman" w:cs="Times New Roman"/>
                <w:b/>
                <w:iCs/>
                <w:color w:val="auto"/>
              </w:rPr>
            </w:pPr>
            <w:r w:rsidRPr="00001C93">
              <w:rPr>
                <w:rFonts w:ascii="Times New Roman" w:hAnsi="Times New Roman" w:cs="Times New Roman"/>
                <w:iCs/>
                <w:color w:val="auto"/>
              </w:rPr>
              <w:t xml:space="preserve">Доказ за </w:t>
            </w:r>
            <w:r w:rsidRPr="00001C93">
              <w:rPr>
                <w:rFonts w:ascii="Times New Roman" w:hAnsi="Times New Roman" w:cs="Times New Roman"/>
                <w:b/>
                <w:iCs/>
                <w:color w:val="auto"/>
              </w:rPr>
              <w:t>правна лица / предузетнике / физичка лица:</w:t>
            </w:r>
          </w:p>
          <w:p w14:paraId="1F24CBDD" w14:textId="77777777" w:rsidR="00BE1905" w:rsidRPr="00001C93" w:rsidRDefault="00BE1905" w:rsidP="00CB514D">
            <w:pPr>
              <w:pStyle w:val="Default"/>
              <w:jc w:val="both"/>
              <w:rPr>
                <w:rFonts w:ascii="Times New Roman" w:hAnsi="Times New Roman" w:cs="Times New Roman"/>
                <w:noProof/>
              </w:rPr>
            </w:pPr>
            <w:r w:rsidRPr="00001C93">
              <w:rPr>
                <w:rFonts w:ascii="Times New Roman" w:hAnsi="Times New Roman" w:cs="Times New Roman"/>
                <w:noProof/>
              </w:rPr>
              <w:t>Потврда НБС о броју дана неликвидности за период од          2</w:t>
            </w:r>
            <w:r w:rsidR="00CB514D" w:rsidRPr="00001C93">
              <w:rPr>
                <w:rFonts w:ascii="Times New Roman" w:hAnsi="Times New Roman" w:cs="Times New Roman"/>
                <w:noProof/>
              </w:rPr>
              <w:t>1</w:t>
            </w:r>
            <w:r w:rsidRPr="00001C93">
              <w:rPr>
                <w:rFonts w:ascii="Times New Roman" w:hAnsi="Times New Roman" w:cs="Times New Roman"/>
                <w:noProof/>
              </w:rPr>
              <w:t>.0</w:t>
            </w:r>
            <w:r w:rsidR="00CB514D" w:rsidRPr="00001C93">
              <w:rPr>
                <w:rFonts w:ascii="Times New Roman" w:hAnsi="Times New Roman" w:cs="Times New Roman"/>
                <w:noProof/>
              </w:rPr>
              <w:t>5</w:t>
            </w:r>
            <w:r w:rsidRPr="00001C93">
              <w:rPr>
                <w:rFonts w:ascii="Times New Roman" w:hAnsi="Times New Roman" w:cs="Times New Roman"/>
                <w:noProof/>
              </w:rPr>
              <w:t>.20</w:t>
            </w:r>
            <w:r w:rsidR="00CB514D" w:rsidRPr="00001C93">
              <w:rPr>
                <w:rFonts w:ascii="Times New Roman" w:hAnsi="Times New Roman" w:cs="Times New Roman"/>
                <w:noProof/>
              </w:rPr>
              <w:t>19</w:t>
            </w:r>
            <w:r w:rsidRPr="00710BAC">
              <w:rPr>
                <w:rFonts w:ascii="Times New Roman" w:hAnsi="Times New Roman" w:cs="Times New Roman"/>
                <w:noProof/>
                <w:lang w:val="sr-Cyrl-BA"/>
              </w:rPr>
              <w:t xml:space="preserve">. </w:t>
            </w:r>
            <w:r w:rsidR="00CB514D" w:rsidRPr="00710BAC">
              <w:rPr>
                <w:rFonts w:ascii="Times New Roman" w:hAnsi="Times New Roman" w:cs="Times New Roman"/>
                <w:noProof/>
                <w:lang w:val="sr-Cyrl-BA"/>
              </w:rPr>
              <w:t>до 2</w:t>
            </w:r>
            <w:r w:rsidR="00CB514D" w:rsidRPr="00001C93">
              <w:rPr>
                <w:rFonts w:ascii="Times New Roman" w:hAnsi="Times New Roman" w:cs="Times New Roman"/>
                <w:noProof/>
              </w:rPr>
              <w:t>1</w:t>
            </w:r>
            <w:r w:rsidR="00CB514D" w:rsidRPr="00710BAC">
              <w:rPr>
                <w:rFonts w:ascii="Times New Roman" w:hAnsi="Times New Roman" w:cs="Times New Roman"/>
                <w:noProof/>
                <w:lang w:val="sr-Cyrl-BA"/>
              </w:rPr>
              <w:t>.11</w:t>
            </w:r>
            <w:r w:rsidRPr="00710BAC">
              <w:rPr>
                <w:rFonts w:ascii="Times New Roman" w:hAnsi="Times New Roman" w:cs="Times New Roman"/>
                <w:noProof/>
                <w:lang w:val="sr-Cyrl-BA"/>
              </w:rPr>
              <w:t>.201</w:t>
            </w:r>
            <w:r w:rsidR="00CB514D" w:rsidRPr="00001C93">
              <w:rPr>
                <w:rFonts w:ascii="Times New Roman" w:hAnsi="Times New Roman" w:cs="Times New Roman"/>
                <w:noProof/>
              </w:rPr>
              <w:t>9</w:t>
            </w:r>
            <w:r w:rsidRPr="00001C93">
              <w:rPr>
                <w:rFonts w:ascii="Times New Roman" w:hAnsi="Times New Roman" w:cs="Times New Roman"/>
                <w:noProof/>
              </w:rPr>
              <w:t>. године. 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BE1905" w:rsidRPr="00C677E3" w14:paraId="2598B7F4" w14:textId="77777777" w:rsidTr="00BE1905">
        <w:trPr>
          <w:trHeight w:val="132"/>
        </w:trPr>
        <w:tc>
          <w:tcPr>
            <w:tcW w:w="801" w:type="dxa"/>
            <w:shd w:val="clear" w:color="auto" w:fill="auto"/>
            <w:vAlign w:val="center"/>
          </w:tcPr>
          <w:p w14:paraId="5F09A74C" w14:textId="77777777" w:rsidR="00BE1905" w:rsidRPr="00001C93" w:rsidRDefault="00BE1905" w:rsidP="00F1690B">
            <w:pPr>
              <w:pStyle w:val="ListParagraph"/>
              <w:numPr>
                <w:ilvl w:val="0"/>
                <w:numId w:val="11"/>
              </w:numPr>
              <w:rPr>
                <w:noProof/>
              </w:rPr>
            </w:pPr>
          </w:p>
        </w:tc>
        <w:tc>
          <w:tcPr>
            <w:tcW w:w="3041" w:type="dxa"/>
            <w:shd w:val="clear" w:color="auto" w:fill="auto"/>
          </w:tcPr>
          <w:p w14:paraId="1063F9AF" w14:textId="77777777" w:rsidR="00421312" w:rsidRPr="00710BAC" w:rsidRDefault="00421312" w:rsidP="00421312">
            <w:pPr>
              <w:jc w:val="both"/>
              <w:rPr>
                <w:noProof/>
              </w:rPr>
            </w:pPr>
            <w:r w:rsidRPr="00710BAC">
              <w:rPr>
                <w:noProof/>
              </w:rPr>
              <w:t>За обе партије:</w:t>
            </w:r>
          </w:p>
          <w:p w14:paraId="666E77B4" w14:textId="77777777" w:rsidR="00BE1905" w:rsidRPr="00001C93" w:rsidRDefault="00BE1905" w:rsidP="006E2759">
            <w:pPr>
              <w:jc w:val="both"/>
              <w:rPr>
                <w:noProof/>
              </w:rPr>
            </w:pPr>
            <w:r w:rsidRPr="00710BAC">
              <w:rPr>
                <w:noProof/>
              </w:rPr>
              <w:t>П</w:t>
            </w:r>
            <w:r w:rsidRPr="00001C93">
              <w:rPr>
                <w:noProof/>
              </w:rPr>
              <w:t xml:space="preserve">онуђач </w:t>
            </w:r>
            <w:r w:rsidRPr="00710BAC">
              <w:rPr>
                <w:noProof/>
              </w:rPr>
              <w:t xml:space="preserve">је </w:t>
            </w:r>
            <w:r w:rsidRPr="00001C93">
              <w:rPr>
                <w:noProof/>
              </w:rPr>
              <w:t>остварио</w:t>
            </w:r>
            <w:r w:rsidR="00A91D94" w:rsidRPr="00001C93">
              <w:rPr>
                <w:noProof/>
              </w:rPr>
              <w:t xml:space="preserve">најмање </w:t>
            </w:r>
            <w:r w:rsidR="00A91D94" w:rsidRPr="00710BAC">
              <w:rPr>
                <w:noProof/>
              </w:rPr>
              <w:t>2</w:t>
            </w:r>
            <w:r w:rsidRPr="00001C93">
              <w:rPr>
                <w:noProof/>
              </w:rPr>
              <w:t>.</w:t>
            </w:r>
            <w:r w:rsidR="00CB514D" w:rsidRPr="00001C93">
              <w:rPr>
                <w:noProof/>
              </w:rPr>
              <w:t>5</w:t>
            </w:r>
            <w:r w:rsidRPr="00001C93">
              <w:rPr>
                <w:noProof/>
              </w:rPr>
              <w:t xml:space="preserve">00.000,00 дин. прихода у последње </w:t>
            </w:r>
            <w:r w:rsidRPr="00710BAC">
              <w:rPr>
                <w:noProof/>
              </w:rPr>
              <w:t>три</w:t>
            </w:r>
            <w:r w:rsidRPr="00001C93">
              <w:rPr>
                <w:noProof/>
              </w:rPr>
              <w:t xml:space="preserve"> године.</w:t>
            </w:r>
          </w:p>
          <w:p w14:paraId="36F31905" w14:textId="77777777" w:rsidR="00BE1905" w:rsidRPr="00710BAC" w:rsidRDefault="00BE1905" w:rsidP="006E2759">
            <w:pPr>
              <w:jc w:val="both"/>
              <w:rPr>
                <w:lang w:val="sr-Latn-CS"/>
              </w:rPr>
            </w:pPr>
          </w:p>
        </w:tc>
        <w:tc>
          <w:tcPr>
            <w:tcW w:w="6237" w:type="dxa"/>
            <w:gridSpan w:val="2"/>
            <w:shd w:val="clear" w:color="auto" w:fill="auto"/>
            <w:vAlign w:val="center"/>
          </w:tcPr>
          <w:p w14:paraId="2713AC7C" w14:textId="77777777" w:rsidR="00BE1905" w:rsidRPr="00001C93" w:rsidRDefault="00BE1905" w:rsidP="006E2759">
            <w:pPr>
              <w:pStyle w:val="Default"/>
              <w:jc w:val="both"/>
              <w:rPr>
                <w:rFonts w:ascii="Times New Roman" w:hAnsi="Times New Roman" w:cs="Times New Roman"/>
                <w:b/>
                <w:iCs/>
                <w:color w:val="auto"/>
                <w:lang w:val="sr-Latn-CS"/>
              </w:rPr>
            </w:pPr>
            <w:r w:rsidRPr="00710BAC">
              <w:rPr>
                <w:rFonts w:ascii="Times New Roman" w:hAnsi="Times New Roman" w:cs="Times New Roman"/>
                <w:iCs/>
                <w:color w:val="auto"/>
              </w:rPr>
              <w:t>Доказ</w:t>
            </w:r>
            <w:r w:rsidRPr="00001C93">
              <w:rPr>
                <w:rFonts w:ascii="Times New Roman" w:hAnsi="Times New Roman" w:cs="Times New Roman"/>
                <w:iCs/>
                <w:color w:val="auto"/>
                <w:lang w:val="sr-Latn-CS"/>
              </w:rPr>
              <w:t xml:space="preserve"> </w:t>
            </w:r>
            <w:r w:rsidRPr="00710BAC">
              <w:rPr>
                <w:rFonts w:ascii="Times New Roman" w:hAnsi="Times New Roman" w:cs="Times New Roman"/>
                <w:iCs/>
                <w:color w:val="auto"/>
              </w:rPr>
              <w:t>за</w:t>
            </w:r>
            <w:r w:rsidRPr="00001C93">
              <w:rPr>
                <w:rFonts w:ascii="Times New Roman" w:hAnsi="Times New Roman" w:cs="Times New Roman"/>
                <w:iCs/>
                <w:color w:val="auto"/>
                <w:lang w:val="sr-Latn-CS"/>
              </w:rPr>
              <w:t xml:space="preserve"> </w:t>
            </w:r>
            <w:r w:rsidRPr="00710BAC">
              <w:rPr>
                <w:rFonts w:ascii="Times New Roman" w:hAnsi="Times New Roman" w:cs="Times New Roman"/>
                <w:b/>
                <w:iCs/>
                <w:color w:val="auto"/>
              </w:rPr>
              <w:t>правна</w:t>
            </w:r>
            <w:r w:rsidRPr="00001C93">
              <w:rPr>
                <w:rFonts w:ascii="Times New Roman" w:hAnsi="Times New Roman" w:cs="Times New Roman"/>
                <w:b/>
                <w:iCs/>
                <w:color w:val="auto"/>
                <w:lang w:val="sr-Latn-CS"/>
              </w:rPr>
              <w:t xml:space="preserve"> </w:t>
            </w:r>
            <w:r w:rsidRPr="00710BAC">
              <w:rPr>
                <w:rFonts w:ascii="Times New Roman" w:hAnsi="Times New Roman" w:cs="Times New Roman"/>
                <w:b/>
                <w:iCs/>
                <w:color w:val="auto"/>
              </w:rPr>
              <w:t>лица</w:t>
            </w:r>
            <w:r w:rsidRPr="00001C93">
              <w:rPr>
                <w:rFonts w:ascii="Times New Roman" w:hAnsi="Times New Roman" w:cs="Times New Roman"/>
                <w:b/>
                <w:iCs/>
                <w:color w:val="auto"/>
                <w:lang w:val="sr-Latn-CS"/>
              </w:rPr>
              <w:t xml:space="preserve"> / </w:t>
            </w:r>
            <w:r w:rsidRPr="00710BAC">
              <w:rPr>
                <w:rFonts w:ascii="Times New Roman" w:hAnsi="Times New Roman" w:cs="Times New Roman"/>
                <w:b/>
                <w:iCs/>
                <w:color w:val="auto"/>
              </w:rPr>
              <w:t>предузетнике</w:t>
            </w:r>
            <w:r w:rsidRPr="00001C93">
              <w:rPr>
                <w:rFonts w:ascii="Times New Roman" w:hAnsi="Times New Roman" w:cs="Times New Roman"/>
                <w:b/>
                <w:iCs/>
                <w:color w:val="auto"/>
                <w:lang w:val="sr-Latn-CS"/>
              </w:rPr>
              <w:t xml:space="preserve"> / </w:t>
            </w:r>
            <w:r w:rsidRPr="00710BAC">
              <w:rPr>
                <w:rFonts w:ascii="Times New Roman" w:hAnsi="Times New Roman" w:cs="Times New Roman"/>
                <w:b/>
                <w:iCs/>
                <w:color w:val="auto"/>
              </w:rPr>
              <w:t>физичка</w:t>
            </w:r>
            <w:r w:rsidRPr="00001C93">
              <w:rPr>
                <w:rFonts w:ascii="Times New Roman" w:hAnsi="Times New Roman" w:cs="Times New Roman"/>
                <w:b/>
                <w:iCs/>
                <w:color w:val="auto"/>
                <w:lang w:val="sr-Latn-CS"/>
              </w:rPr>
              <w:t xml:space="preserve"> </w:t>
            </w:r>
            <w:r w:rsidRPr="00710BAC">
              <w:rPr>
                <w:rFonts w:ascii="Times New Roman" w:hAnsi="Times New Roman" w:cs="Times New Roman"/>
                <w:b/>
                <w:iCs/>
                <w:color w:val="auto"/>
              </w:rPr>
              <w:t>лица</w:t>
            </w:r>
            <w:r w:rsidRPr="00001C93">
              <w:rPr>
                <w:rFonts w:ascii="Times New Roman" w:hAnsi="Times New Roman" w:cs="Times New Roman"/>
                <w:b/>
                <w:iCs/>
                <w:color w:val="auto"/>
                <w:lang w:val="sr-Latn-CS"/>
              </w:rPr>
              <w:t>:</w:t>
            </w:r>
          </w:p>
          <w:p w14:paraId="38CCD874" w14:textId="77777777" w:rsidR="00BE1905" w:rsidRPr="00001C93" w:rsidRDefault="00BE1905" w:rsidP="00CB514D">
            <w:pPr>
              <w:pStyle w:val="Default"/>
              <w:jc w:val="both"/>
              <w:rPr>
                <w:rFonts w:ascii="Times New Roman" w:hAnsi="Times New Roman" w:cs="Times New Roman"/>
                <w:iCs/>
                <w:color w:val="auto"/>
                <w:lang w:val="sr-Latn-CS"/>
              </w:rPr>
            </w:pPr>
            <w:r w:rsidRPr="00710BAC">
              <w:rPr>
                <w:rFonts w:ascii="Times New Roman" w:hAnsi="Times New Roman" w:cs="Times New Roman"/>
                <w:noProof/>
              </w:rPr>
              <w:t>Извештај</w:t>
            </w:r>
            <w:r w:rsidRPr="00001C93">
              <w:rPr>
                <w:rFonts w:ascii="Times New Roman" w:hAnsi="Times New Roman" w:cs="Times New Roman"/>
                <w:noProof/>
                <w:lang w:val="sr-Latn-CS"/>
              </w:rPr>
              <w:t xml:space="preserve"> </w:t>
            </w:r>
            <w:r w:rsidRPr="00710BAC">
              <w:rPr>
                <w:rFonts w:ascii="Times New Roman" w:hAnsi="Times New Roman" w:cs="Times New Roman"/>
                <w:noProof/>
              </w:rPr>
              <w:t>о</w:t>
            </w:r>
            <w:r w:rsidRPr="00001C93">
              <w:rPr>
                <w:rFonts w:ascii="Times New Roman" w:hAnsi="Times New Roman" w:cs="Times New Roman"/>
                <w:noProof/>
                <w:lang w:val="sr-Latn-CS"/>
              </w:rPr>
              <w:t xml:space="preserve"> </w:t>
            </w:r>
            <w:r w:rsidRPr="00710BAC">
              <w:rPr>
                <w:rFonts w:ascii="Times New Roman" w:hAnsi="Times New Roman" w:cs="Times New Roman"/>
                <w:noProof/>
              </w:rPr>
              <w:t>бонитету</w:t>
            </w:r>
            <w:r w:rsidRPr="00001C93">
              <w:rPr>
                <w:rFonts w:ascii="Times New Roman" w:hAnsi="Times New Roman" w:cs="Times New Roman"/>
                <w:noProof/>
                <w:lang w:val="sr-Latn-CS"/>
              </w:rPr>
              <w:t xml:space="preserve"> </w:t>
            </w:r>
            <w:r w:rsidRPr="00710BAC">
              <w:rPr>
                <w:rFonts w:ascii="Times New Roman" w:hAnsi="Times New Roman" w:cs="Times New Roman"/>
                <w:noProof/>
              </w:rPr>
              <w:t>НБС</w:t>
            </w:r>
            <w:r w:rsidRPr="00001C93">
              <w:rPr>
                <w:rFonts w:ascii="Times New Roman" w:hAnsi="Times New Roman" w:cs="Times New Roman"/>
                <w:noProof/>
                <w:lang w:val="sr-Latn-CS"/>
              </w:rPr>
              <w:t xml:space="preserve"> (</w:t>
            </w:r>
            <w:r w:rsidRPr="00710BAC">
              <w:rPr>
                <w:rFonts w:ascii="Times New Roman" w:hAnsi="Times New Roman" w:cs="Times New Roman"/>
                <w:noProof/>
              </w:rPr>
              <w:t>или</w:t>
            </w:r>
            <w:r w:rsidRPr="00001C93">
              <w:rPr>
                <w:rFonts w:ascii="Times New Roman" w:hAnsi="Times New Roman" w:cs="Times New Roman"/>
                <w:noProof/>
                <w:lang w:val="sr-Latn-CS"/>
              </w:rPr>
              <w:t xml:space="preserve"> </w:t>
            </w:r>
            <w:r w:rsidRPr="00710BAC">
              <w:rPr>
                <w:rFonts w:ascii="Times New Roman" w:hAnsi="Times New Roman" w:cs="Times New Roman"/>
                <w:noProof/>
              </w:rPr>
              <w:t>АПР</w:t>
            </w:r>
            <w:r w:rsidRPr="00001C93">
              <w:rPr>
                <w:rFonts w:ascii="Times New Roman" w:hAnsi="Times New Roman" w:cs="Times New Roman"/>
                <w:noProof/>
                <w:lang w:val="sr-Latn-CS"/>
              </w:rPr>
              <w:t xml:space="preserve">) </w:t>
            </w:r>
            <w:r w:rsidRPr="00710BAC">
              <w:rPr>
                <w:rFonts w:ascii="Times New Roman" w:hAnsi="Times New Roman" w:cs="Times New Roman"/>
                <w:noProof/>
              </w:rPr>
              <w:t>или</w:t>
            </w:r>
            <w:r w:rsidRPr="00001C93">
              <w:rPr>
                <w:rFonts w:ascii="Times New Roman" w:hAnsi="Times New Roman" w:cs="Times New Roman"/>
                <w:noProof/>
                <w:lang w:val="sr-Latn-CS"/>
              </w:rPr>
              <w:t xml:space="preserve"> </w:t>
            </w:r>
            <w:r w:rsidRPr="00710BAC">
              <w:rPr>
                <w:rFonts w:ascii="Times New Roman" w:hAnsi="Times New Roman" w:cs="Times New Roman"/>
                <w:noProof/>
              </w:rPr>
              <w:t>понуђачеви</w:t>
            </w:r>
            <w:r w:rsidRPr="00001C93">
              <w:rPr>
                <w:rFonts w:ascii="Times New Roman" w:hAnsi="Times New Roman" w:cs="Times New Roman"/>
                <w:noProof/>
                <w:lang w:val="sr-Latn-CS"/>
              </w:rPr>
              <w:t xml:space="preserve"> </w:t>
            </w:r>
            <w:r w:rsidRPr="00710BAC">
              <w:rPr>
                <w:rFonts w:ascii="Times New Roman" w:hAnsi="Times New Roman" w:cs="Times New Roman"/>
                <w:noProof/>
              </w:rPr>
              <w:t>биланси</w:t>
            </w:r>
            <w:r w:rsidRPr="00001C93">
              <w:rPr>
                <w:rFonts w:ascii="Times New Roman" w:hAnsi="Times New Roman" w:cs="Times New Roman"/>
                <w:noProof/>
                <w:lang w:val="sr-Latn-CS"/>
              </w:rPr>
              <w:t xml:space="preserve"> </w:t>
            </w:r>
            <w:r w:rsidRPr="00710BAC">
              <w:rPr>
                <w:rFonts w:ascii="Times New Roman" w:hAnsi="Times New Roman" w:cs="Times New Roman"/>
                <w:noProof/>
              </w:rPr>
              <w:t>стања</w:t>
            </w:r>
            <w:r w:rsidRPr="00001C93">
              <w:rPr>
                <w:rFonts w:ascii="Times New Roman" w:hAnsi="Times New Roman" w:cs="Times New Roman"/>
                <w:noProof/>
                <w:lang w:val="sr-Latn-CS"/>
              </w:rPr>
              <w:t xml:space="preserve"> </w:t>
            </w:r>
            <w:r w:rsidRPr="00710BAC">
              <w:rPr>
                <w:rFonts w:ascii="Times New Roman" w:hAnsi="Times New Roman" w:cs="Times New Roman"/>
                <w:noProof/>
              </w:rPr>
              <w:t>и</w:t>
            </w:r>
            <w:r w:rsidRPr="00001C93">
              <w:rPr>
                <w:rFonts w:ascii="Times New Roman" w:hAnsi="Times New Roman" w:cs="Times New Roman"/>
                <w:noProof/>
                <w:lang w:val="sr-Latn-CS"/>
              </w:rPr>
              <w:t xml:space="preserve"> </w:t>
            </w:r>
            <w:r w:rsidRPr="00710BAC">
              <w:rPr>
                <w:rFonts w:ascii="Times New Roman" w:hAnsi="Times New Roman" w:cs="Times New Roman"/>
                <w:noProof/>
              </w:rPr>
              <w:t>биланси</w:t>
            </w:r>
            <w:r w:rsidRPr="00001C93">
              <w:rPr>
                <w:rFonts w:ascii="Times New Roman" w:hAnsi="Times New Roman" w:cs="Times New Roman"/>
                <w:noProof/>
                <w:lang w:val="sr-Latn-CS"/>
              </w:rPr>
              <w:t xml:space="preserve"> </w:t>
            </w:r>
            <w:r w:rsidRPr="00710BAC">
              <w:rPr>
                <w:rFonts w:ascii="Times New Roman" w:hAnsi="Times New Roman" w:cs="Times New Roman"/>
                <w:noProof/>
              </w:rPr>
              <w:t>успеха</w:t>
            </w:r>
            <w:r w:rsidRPr="00001C93">
              <w:rPr>
                <w:rFonts w:ascii="Times New Roman" w:hAnsi="Times New Roman" w:cs="Times New Roman"/>
                <w:noProof/>
                <w:lang w:val="sr-Latn-CS"/>
              </w:rPr>
              <w:t xml:space="preserve">, </w:t>
            </w:r>
            <w:r w:rsidRPr="00710BAC">
              <w:rPr>
                <w:rFonts w:ascii="Times New Roman" w:hAnsi="Times New Roman" w:cs="Times New Roman"/>
                <w:noProof/>
              </w:rPr>
              <w:t>или</w:t>
            </w:r>
            <w:r w:rsidRPr="00001C93">
              <w:rPr>
                <w:rFonts w:ascii="Times New Roman" w:hAnsi="Times New Roman" w:cs="Times New Roman"/>
                <w:noProof/>
                <w:lang w:val="sr-Latn-CS"/>
              </w:rPr>
              <w:t xml:space="preserve"> </w:t>
            </w:r>
            <w:r w:rsidRPr="00710BAC">
              <w:rPr>
                <w:rFonts w:ascii="Times New Roman" w:hAnsi="Times New Roman" w:cs="Times New Roman"/>
                <w:noProof/>
              </w:rPr>
              <w:t>изводи</w:t>
            </w:r>
            <w:r w:rsidRPr="00001C93">
              <w:rPr>
                <w:rFonts w:ascii="Times New Roman" w:hAnsi="Times New Roman" w:cs="Times New Roman"/>
                <w:noProof/>
                <w:lang w:val="sr-Latn-CS"/>
              </w:rPr>
              <w:t xml:space="preserve"> </w:t>
            </w:r>
            <w:r w:rsidRPr="00710BAC">
              <w:rPr>
                <w:rFonts w:ascii="Times New Roman" w:hAnsi="Times New Roman" w:cs="Times New Roman"/>
                <w:noProof/>
              </w:rPr>
              <w:t>из</w:t>
            </w:r>
            <w:r w:rsidRPr="00001C93">
              <w:rPr>
                <w:rFonts w:ascii="Times New Roman" w:hAnsi="Times New Roman" w:cs="Times New Roman"/>
                <w:noProof/>
                <w:lang w:val="sr-Latn-CS"/>
              </w:rPr>
              <w:t xml:space="preserve"> </w:t>
            </w:r>
            <w:r w:rsidRPr="00710BAC">
              <w:rPr>
                <w:rFonts w:ascii="Times New Roman" w:hAnsi="Times New Roman" w:cs="Times New Roman"/>
                <w:noProof/>
              </w:rPr>
              <w:t>тих</w:t>
            </w:r>
            <w:r w:rsidRPr="00001C93">
              <w:rPr>
                <w:rFonts w:ascii="Times New Roman" w:hAnsi="Times New Roman" w:cs="Times New Roman"/>
                <w:noProof/>
                <w:lang w:val="sr-Latn-CS"/>
              </w:rPr>
              <w:t xml:space="preserve"> </w:t>
            </w:r>
            <w:r w:rsidRPr="00710BAC">
              <w:rPr>
                <w:rFonts w:ascii="Times New Roman" w:hAnsi="Times New Roman" w:cs="Times New Roman"/>
                <w:noProof/>
              </w:rPr>
              <w:t>биланса</w:t>
            </w:r>
            <w:r w:rsidRPr="00001C93">
              <w:rPr>
                <w:rFonts w:ascii="Times New Roman" w:hAnsi="Times New Roman" w:cs="Times New Roman"/>
                <w:noProof/>
                <w:lang w:val="sr-Latn-CS"/>
              </w:rPr>
              <w:t xml:space="preserve">, </w:t>
            </w:r>
            <w:r w:rsidRPr="00710BAC">
              <w:rPr>
                <w:rFonts w:ascii="Times New Roman" w:hAnsi="Times New Roman" w:cs="Times New Roman"/>
                <w:noProof/>
              </w:rPr>
              <w:t>за</w:t>
            </w:r>
            <w:r w:rsidRPr="00001C93">
              <w:rPr>
                <w:rFonts w:ascii="Times New Roman" w:hAnsi="Times New Roman" w:cs="Times New Roman"/>
                <w:noProof/>
                <w:lang w:val="sr-Latn-CS"/>
              </w:rPr>
              <w:t xml:space="preserve"> </w:t>
            </w:r>
            <w:r w:rsidRPr="00710BAC">
              <w:rPr>
                <w:rFonts w:ascii="Times New Roman" w:hAnsi="Times New Roman" w:cs="Times New Roman"/>
                <w:noProof/>
              </w:rPr>
              <w:t>претходне</w:t>
            </w:r>
            <w:r w:rsidRPr="00001C93">
              <w:rPr>
                <w:rFonts w:ascii="Times New Roman" w:hAnsi="Times New Roman" w:cs="Times New Roman"/>
                <w:noProof/>
                <w:lang w:val="sr-Latn-CS"/>
              </w:rPr>
              <w:t xml:space="preserve"> </w:t>
            </w:r>
            <w:r w:rsidRPr="00710BAC">
              <w:rPr>
                <w:rFonts w:ascii="Times New Roman" w:hAnsi="Times New Roman" w:cs="Times New Roman"/>
                <w:noProof/>
              </w:rPr>
              <w:t>три</w:t>
            </w:r>
            <w:r w:rsidRPr="00001C93">
              <w:rPr>
                <w:rFonts w:ascii="Times New Roman" w:hAnsi="Times New Roman" w:cs="Times New Roman"/>
                <w:noProof/>
                <w:lang w:val="sr-Latn-CS"/>
              </w:rPr>
              <w:t xml:space="preserve"> </w:t>
            </w:r>
            <w:r w:rsidRPr="00710BAC">
              <w:rPr>
                <w:rFonts w:ascii="Times New Roman" w:hAnsi="Times New Roman" w:cs="Times New Roman"/>
                <w:noProof/>
              </w:rPr>
              <w:t>обрачунске</w:t>
            </w:r>
            <w:r w:rsidRPr="00001C93">
              <w:rPr>
                <w:rFonts w:ascii="Times New Roman" w:hAnsi="Times New Roman" w:cs="Times New Roman"/>
                <w:noProof/>
                <w:lang w:val="sr-Latn-CS"/>
              </w:rPr>
              <w:t xml:space="preserve"> </w:t>
            </w:r>
            <w:r w:rsidRPr="00710BAC">
              <w:rPr>
                <w:rFonts w:ascii="Times New Roman" w:hAnsi="Times New Roman" w:cs="Times New Roman"/>
                <w:noProof/>
              </w:rPr>
              <w:t>године</w:t>
            </w:r>
            <w:r w:rsidRPr="00001C93">
              <w:rPr>
                <w:rFonts w:ascii="Times New Roman" w:hAnsi="Times New Roman" w:cs="Times New Roman"/>
                <w:noProof/>
                <w:lang w:val="sr-Latn-CS"/>
              </w:rPr>
              <w:t xml:space="preserve"> (</w:t>
            </w:r>
            <w:r w:rsidRPr="00C677E3">
              <w:rPr>
                <w:rFonts w:ascii="Times New Roman" w:hAnsi="Times New Roman" w:cs="Times New Roman"/>
                <w:noProof/>
                <w:lang w:val="sr-Latn-CS"/>
              </w:rPr>
              <w:t>201</w:t>
            </w:r>
            <w:r w:rsidR="00CB514D" w:rsidRPr="00001C93">
              <w:rPr>
                <w:rFonts w:ascii="Times New Roman" w:hAnsi="Times New Roman" w:cs="Times New Roman"/>
                <w:noProof/>
                <w:lang w:val="sr-Latn-CS"/>
              </w:rPr>
              <w:t>6</w:t>
            </w:r>
            <w:r w:rsidRPr="00C677E3">
              <w:rPr>
                <w:rFonts w:ascii="Times New Roman" w:hAnsi="Times New Roman" w:cs="Times New Roman"/>
                <w:noProof/>
                <w:lang w:val="sr-Latn-CS"/>
              </w:rPr>
              <w:t xml:space="preserve">, </w:t>
            </w:r>
            <w:r w:rsidRPr="00001C93">
              <w:rPr>
                <w:rFonts w:ascii="Times New Roman" w:hAnsi="Times New Roman" w:cs="Times New Roman"/>
                <w:noProof/>
                <w:lang w:val="sr-Latn-CS"/>
              </w:rPr>
              <w:t>201</w:t>
            </w:r>
            <w:r w:rsidR="00CB514D" w:rsidRPr="00001C93">
              <w:rPr>
                <w:rFonts w:ascii="Times New Roman" w:hAnsi="Times New Roman" w:cs="Times New Roman"/>
                <w:noProof/>
                <w:lang w:val="sr-Latn-CS"/>
              </w:rPr>
              <w:t>7</w:t>
            </w:r>
            <w:r w:rsidRPr="00001C93">
              <w:rPr>
                <w:rFonts w:ascii="Times New Roman" w:hAnsi="Times New Roman" w:cs="Times New Roman"/>
                <w:noProof/>
                <w:lang w:val="sr-Latn-CS"/>
              </w:rPr>
              <w:t xml:space="preserve">. </w:t>
            </w:r>
            <w:r w:rsidRPr="00710BAC">
              <w:rPr>
                <w:rFonts w:ascii="Times New Roman" w:hAnsi="Times New Roman" w:cs="Times New Roman"/>
                <w:noProof/>
              </w:rPr>
              <w:t>и</w:t>
            </w:r>
            <w:r w:rsidRPr="00001C93">
              <w:rPr>
                <w:rFonts w:ascii="Times New Roman" w:hAnsi="Times New Roman" w:cs="Times New Roman"/>
                <w:noProof/>
                <w:lang w:val="sr-Latn-CS"/>
              </w:rPr>
              <w:t xml:space="preserve"> 201</w:t>
            </w:r>
            <w:r w:rsidR="00CB514D" w:rsidRPr="00001C93">
              <w:rPr>
                <w:rFonts w:ascii="Times New Roman" w:hAnsi="Times New Roman" w:cs="Times New Roman"/>
                <w:noProof/>
                <w:lang w:val="sr-Latn-CS"/>
              </w:rPr>
              <w:t>8</w:t>
            </w:r>
            <w:r w:rsidRPr="00001C93">
              <w:rPr>
                <w:rFonts w:ascii="Times New Roman" w:hAnsi="Times New Roman" w:cs="Times New Roman"/>
                <w:noProof/>
                <w:lang w:val="sr-Latn-CS"/>
              </w:rPr>
              <w:t>.</w:t>
            </w:r>
            <w:r w:rsidRPr="00710BAC">
              <w:rPr>
                <w:rFonts w:ascii="Times New Roman" w:hAnsi="Times New Roman" w:cs="Times New Roman"/>
                <w:noProof/>
              </w:rPr>
              <w:t>год</w:t>
            </w:r>
            <w:r w:rsidRPr="00001C93">
              <w:rPr>
                <w:rFonts w:ascii="Times New Roman" w:hAnsi="Times New Roman" w:cs="Times New Roman"/>
                <w:noProof/>
                <w:lang w:val="sr-Latn-CS"/>
              </w:rPr>
              <w:t xml:space="preserve">.). </w:t>
            </w:r>
          </w:p>
        </w:tc>
      </w:tr>
      <w:tr w:rsidR="00BE1905" w:rsidRPr="00001C93" w14:paraId="6EDA680C" w14:textId="77777777" w:rsidTr="00E561FD">
        <w:trPr>
          <w:trHeight w:val="274"/>
        </w:trPr>
        <w:tc>
          <w:tcPr>
            <w:tcW w:w="801" w:type="dxa"/>
            <w:shd w:val="clear" w:color="auto" w:fill="auto"/>
            <w:vAlign w:val="center"/>
          </w:tcPr>
          <w:p w14:paraId="6ED5CF00" w14:textId="77777777" w:rsidR="00BE1905" w:rsidRPr="00001C93" w:rsidRDefault="00BE1905" w:rsidP="00F1690B">
            <w:pPr>
              <w:pStyle w:val="ListParagraph"/>
              <w:numPr>
                <w:ilvl w:val="0"/>
                <w:numId w:val="11"/>
              </w:numPr>
              <w:rPr>
                <w:noProof/>
                <w:lang w:val="sr-Latn-CS"/>
              </w:rPr>
            </w:pPr>
          </w:p>
        </w:tc>
        <w:tc>
          <w:tcPr>
            <w:tcW w:w="3041" w:type="dxa"/>
            <w:shd w:val="clear" w:color="auto" w:fill="auto"/>
          </w:tcPr>
          <w:p w14:paraId="1B731828" w14:textId="77777777" w:rsidR="00421312" w:rsidRPr="00C677E3" w:rsidRDefault="00421312" w:rsidP="00421312">
            <w:pPr>
              <w:jc w:val="both"/>
              <w:rPr>
                <w:noProof/>
                <w:lang w:val="sr-Latn-CS"/>
              </w:rPr>
            </w:pPr>
            <w:r w:rsidRPr="00710BAC">
              <w:rPr>
                <w:noProof/>
              </w:rPr>
              <w:t>За</w:t>
            </w:r>
            <w:r w:rsidRPr="00C677E3">
              <w:rPr>
                <w:noProof/>
                <w:lang w:val="sr-Latn-CS"/>
              </w:rPr>
              <w:t xml:space="preserve"> </w:t>
            </w:r>
            <w:r w:rsidRPr="00710BAC">
              <w:rPr>
                <w:noProof/>
              </w:rPr>
              <w:t>обе</w:t>
            </w:r>
            <w:r w:rsidRPr="00C677E3">
              <w:rPr>
                <w:noProof/>
                <w:lang w:val="sr-Latn-CS"/>
              </w:rPr>
              <w:t xml:space="preserve"> </w:t>
            </w:r>
            <w:r w:rsidRPr="00710BAC">
              <w:rPr>
                <w:noProof/>
              </w:rPr>
              <w:t>партије</w:t>
            </w:r>
            <w:r w:rsidRPr="00C677E3">
              <w:rPr>
                <w:noProof/>
                <w:lang w:val="sr-Latn-CS"/>
              </w:rPr>
              <w:t>:</w:t>
            </w:r>
          </w:p>
          <w:p w14:paraId="29727267" w14:textId="77777777" w:rsidR="00BE1905" w:rsidRPr="00710BAC" w:rsidRDefault="00BE1905" w:rsidP="006E2759">
            <w:pPr>
              <w:jc w:val="both"/>
              <w:rPr>
                <w:lang w:val="sr-Latn-CS"/>
              </w:rPr>
            </w:pPr>
            <w:r w:rsidRPr="00710BAC">
              <w:rPr>
                <w:lang w:val="sr-Latn-CS"/>
              </w:rPr>
              <w:t>Понуђач има минимум</w:t>
            </w:r>
            <w:r w:rsidRPr="00710BAC">
              <w:t>једновозило</w:t>
            </w:r>
            <w:r w:rsidRPr="00710BAC">
              <w:rPr>
                <w:lang w:val="sr-Latn-CS"/>
              </w:rPr>
              <w:t>.</w:t>
            </w:r>
          </w:p>
        </w:tc>
        <w:tc>
          <w:tcPr>
            <w:tcW w:w="6237" w:type="dxa"/>
            <w:gridSpan w:val="2"/>
            <w:shd w:val="clear" w:color="auto" w:fill="auto"/>
          </w:tcPr>
          <w:p w14:paraId="269B91EA" w14:textId="77777777" w:rsidR="00BE1905" w:rsidRPr="00001C93" w:rsidRDefault="00BE1905" w:rsidP="006E2759">
            <w:pPr>
              <w:pStyle w:val="Default"/>
              <w:jc w:val="both"/>
              <w:rPr>
                <w:rFonts w:ascii="Times New Roman" w:hAnsi="Times New Roman" w:cs="Times New Roman"/>
                <w:b/>
                <w:iCs/>
                <w:color w:val="auto"/>
                <w:lang w:val="sr-Latn-CS"/>
              </w:rPr>
            </w:pPr>
            <w:r w:rsidRPr="00710BAC">
              <w:rPr>
                <w:rFonts w:ascii="Times New Roman" w:hAnsi="Times New Roman" w:cs="Times New Roman"/>
                <w:iCs/>
                <w:color w:val="auto"/>
              </w:rPr>
              <w:t>Доказ</w:t>
            </w:r>
            <w:r w:rsidRPr="00001C93">
              <w:rPr>
                <w:rFonts w:ascii="Times New Roman" w:hAnsi="Times New Roman" w:cs="Times New Roman"/>
                <w:iCs/>
                <w:color w:val="auto"/>
                <w:lang w:val="sr-Latn-CS"/>
              </w:rPr>
              <w:t xml:space="preserve"> </w:t>
            </w:r>
            <w:r w:rsidRPr="00710BAC">
              <w:rPr>
                <w:rFonts w:ascii="Times New Roman" w:hAnsi="Times New Roman" w:cs="Times New Roman"/>
                <w:iCs/>
                <w:color w:val="auto"/>
              </w:rPr>
              <w:t>за</w:t>
            </w:r>
            <w:r w:rsidRPr="00001C93">
              <w:rPr>
                <w:rFonts w:ascii="Times New Roman" w:hAnsi="Times New Roman" w:cs="Times New Roman"/>
                <w:iCs/>
                <w:color w:val="auto"/>
                <w:lang w:val="sr-Latn-CS"/>
              </w:rPr>
              <w:t xml:space="preserve"> </w:t>
            </w:r>
            <w:r w:rsidRPr="00710BAC">
              <w:rPr>
                <w:rFonts w:ascii="Times New Roman" w:hAnsi="Times New Roman" w:cs="Times New Roman"/>
                <w:b/>
                <w:iCs/>
                <w:color w:val="auto"/>
              </w:rPr>
              <w:t>правна</w:t>
            </w:r>
            <w:r w:rsidRPr="00001C93">
              <w:rPr>
                <w:rFonts w:ascii="Times New Roman" w:hAnsi="Times New Roman" w:cs="Times New Roman"/>
                <w:b/>
                <w:iCs/>
                <w:color w:val="auto"/>
                <w:lang w:val="sr-Latn-CS"/>
              </w:rPr>
              <w:t xml:space="preserve"> </w:t>
            </w:r>
            <w:r w:rsidRPr="00710BAC">
              <w:rPr>
                <w:rFonts w:ascii="Times New Roman" w:hAnsi="Times New Roman" w:cs="Times New Roman"/>
                <w:b/>
                <w:iCs/>
                <w:color w:val="auto"/>
              </w:rPr>
              <w:t>лица</w:t>
            </w:r>
            <w:r w:rsidRPr="00001C93">
              <w:rPr>
                <w:rFonts w:ascii="Times New Roman" w:hAnsi="Times New Roman" w:cs="Times New Roman"/>
                <w:b/>
                <w:iCs/>
                <w:color w:val="auto"/>
                <w:lang w:val="sr-Latn-CS"/>
              </w:rPr>
              <w:t xml:space="preserve"> / </w:t>
            </w:r>
            <w:r w:rsidRPr="00710BAC">
              <w:rPr>
                <w:rFonts w:ascii="Times New Roman" w:hAnsi="Times New Roman" w:cs="Times New Roman"/>
                <w:b/>
                <w:iCs/>
                <w:color w:val="auto"/>
              </w:rPr>
              <w:t>предузетнике</w:t>
            </w:r>
            <w:r w:rsidRPr="00001C93">
              <w:rPr>
                <w:rFonts w:ascii="Times New Roman" w:hAnsi="Times New Roman" w:cs="Times New Roman"/>
                <w:b/>
                <w:iCs/>
                <w:color w:val="auto"/>
                <w:lang w:val="sr-Latn-CS"/>
              </w:rPr>
              <w:t xml:space="preserve"> / </w:t>
            </w:r>
            <w:r w:rsidRPr="00710BAC">
              <w:rPr>
                <w:rFonts w:ascii="Times New Roman" w:hAnsi="Times New Roman" w:cs="Times New Roman"/>
                <w:b/>
                <w:iCs/>
                <w:color w:val="auto"/>
              </w:rPr>
              <w:t>физичка</w:t>
            </w:r>
            <w:r w:rsidRPr="00001C93">
              <w:rPr>
                <w:rFonts w:ascii="Times New Roman" w:hAnsi="Times New Roman" w:cs="Times New Roman"/>
                <w:b/>
                <w:iCs/>
                <w:color w:val="auto"/>
                <w:lang w:val="sr-Latn-CS"/>
              </w:rPr>
              <w:t xml:space="preserve"> </w:t>
            </w:r>
            <w:r w:rsidRPr="00710BAC">
              <w:rPr>
                <w:rFonts w:ascii="Times New Roman" w:hAnsi="Times New Roman" w:cs="Times New Roman"/>
                <w:b/>
                <w:iCs/>
                <w:color w:val="auto"/>
              </w:rPr>
              <w:t>лица</w:t>
            </w:r>
            <w:r w:rsidRPr="00001C93">
              <w:rPr>
                <w:rFonts w:ascii="Times New Roman" w:hAnsi="Times New Roman" w:cs="Times New Roman"/>
                <w:b/>
                <w:iCs/>
                <w:color w:val="auto"/>
                <w:lang w:val="sr-Latn-CS"/>
              </w:rPr>
              <w:t>:</w:t>
            </w:r>
          </w:p>
          <w:p w14:paraId="39399633" w14:textId="77777777" w:rsidR="00BE1905" w:rsidRPr="00001C93" w:rsidRDefault="00BE1905" w:rsidP="006E2759">
            <w:pPr>
              <w:pStyle w:val="Default"/>
              <w:jc w:val="both"/>
              <w:rPr>
                <w:rFonts w:ascii="Times New Roman" w:hAnsi="Times New Roman" w:cs="Times New Roman"/>
                <w:b/>
                <w:iCs/>
                <w:color w:val="auto"/>
                <w:lang w:val="sr-Latn-CS"/>
              </w:rPr>
            </w:pPr>
          </w:p>
          <w:p w14:paraId="7143F459" w14:textId="77777777" w:rsidR="00BE1905" w:rsidRPr="00C677E3" w:rsidRDefault="00BE1905" w:rsidP="006E2759">
            <w:pPr>
              <w:pStyle w:val="Default"/>
              <w:jc w:val="both"/>
              <w:rPr>
                <w:rFonts w:ascii="Times New Roman" w:hAnsi="Times New Roman" w:cs="Times New Roman"/>
                <w:b/>
                <w:iCs/>
                <w:color w:val="auto"/>
                <w:lang w:val="sr-Latn-CS"/>
              </w:rPr>
            </w:pPr>
            <w:r w:rsidRPr="00710BAC">
              <w:rPr>
                <w:rFonts w:ascii="Times New Roman" w:hAnsi="Times New Roman" w:cs="Times New Roman"/>
                <w:b/>
                <w:iCs/>
                <w:color w:val="auto"/>
              </w:rPr>
              <w:t>ЗА</w:t>
            </w:r>
            <w:r w:rsidRPr="00C677E3">
              <w:rPr>
                <w:rFonts w:ascii="Times New Roman" w:hAnsi="Times New Roman" w:cs="Times New Roman"/>
                <w:b/>
                <w:iCs/>
                <w:color w:val="auto"/>
                <w:lang w:val="sr-Latn-CS"/>
              </w:rPr>
              <w:t xml:space="preserve"> </w:t>
            </w:r>
            <w:r w:rsidRPr="00710BAC">
              <w:rPr>
                <w:rFonts w:ascii="Times New Roman" w:hAnsi="Times New Roman" w:cs="Times New Roman"/>
                <w:b/>
                <w:iCs/>
                <w:color w:val="auto"/>
              </w:rPr>
              <w:t>ВОЗИЛА</w:t>
            </w:r>
            <w:r w:rsidRPr="00C677E3">
              <w:rPr>
                <w:rFonts w:ascii="Times New Roman" w:hAnsi="Times New Roman" w:cs="Times New Roman"/>
                <w:b/>
                <w:iCs/>
                <w:color w:val="auto"/>
                <w:lang w:val="sr-Latn-CS"/>
              </w:rPr>
              <w:t xml:space="preserve"> </w:t>
            </w:r>
            <w:r w:rsidRPr="00710BAC">
              <w:rPr>
                <w:rFonts w:ascii="Times New Roman" w:hAnsi="Times New Roman" w:cs="Times New Roman"/>
                <w:b/>
                <w:iCs/>
                <w:color w:val="auto"/>
              </w:rPr>
              <w:t>КОЈА</w:t>
            </w:r>
            <w:r w:rsidRPr="00C677E3">
              <w:rPr>
                <w:rFonts w:ascii="Times New Roman" w:hAnsi="Times New Roman" w:cs="Times New Roman"/>
                <w:b/>
                <w:iCs/>
                <w:color w:val="auto"/>
                <w:lang w:val="sr-Latn-CS"/>
              </w:rPr>
              <w:t xml:space="preserve"> </w:t>
            </w:r>
            <w:r w:rsidRPr="00710BAC">
              <w:rPr>
                <w:rFonts w:ascii="Times New Roman" w:hAnsi="Times New Roman" w:cs="Times New Roman"/>
                <w:b/>
                <w:iCs/>
                <w:color w:val="auto"/>
              </w:rPr>
              <w:t>СУ</w:t>
            </w:r>
            <w:r w:rsidRPr="00C677E3">
              <w:rPr>
                <w:rFonts w:ascii="Times New Roman" w:hAnsi="Times New Roman" w:cs="Times New Roman"/>
                <w:b/>
                <w:iCs/>
                <w:color w:val="auto"/>
                <w:lang w:val="sr-Latn-CS"/>
              </w:rPr>
              <w:t xml:space="preserve"> </w:t>
            </w:r>
            <w:r w:rsidRPr="00710BAC">
              <w:rPr>
                <w:rFonts w:ascii="Times New Roman" w:hAnsi="Times New Roman" w:cs="Times New Roman"/>
                <w:b/>
                <w:iCs/>
                <w:color w:val="auto"/>
              </w:rPr>
              <w:t>У</w:t>
            </w:r>
            <w:r w:rsidRPr="00C677E3">
              <w:rPr>
                <w:rFonts w:ascii="Times New Roman" w:hAnsi="Times New Roman" w:cs="Times New Roman"/>
                <w:b/>
                <w:iCs/>
                <w:color w:val="auto"/>
                <w:lang w:val="sr-Latn-CS"/>
              </w:rPr>
              <w:t xml:space="preserve"> </w:t>
            </w:r>
            <w:r w:rsidRPr="00710BAC">
              <w:rPr>
                <w:rFonts w:ascii="Times New Roman" w:hAnsi="Times New Roman" w:cs="Times New Roman"/>
                <w:b/>
                <w:iCs/>
                <w:color w:val="auto"/>
              </w:rPr>
              <w:t>ВЛАСНИШТВУ</w:t>
            </w:r>
            <w:r w:rsidRPr="00C677E3">
              <w:rPr>
                <w:rFonts w:ascii="Times New Roman" w:hAnsi="Times New Roman" w:cs="Times New Roman"/>
                <w:b/>
                <w:iCs/>
                <w:color w:val="auto"/>
                <w:lang w:val="sr-Latn-CS"/>
              </w:rPr>
              <w:t xml:space="preserve"> </w:t>
            </w:r>
            <w:r w:rsidRPr="00710BAC">
              <w:rPr>
                <w:rFonts w:ascii="Times New Roman" w:hAnsi="Times New Roman" w:cs="Times New Roman"/>
                <w:b/>
                <w:iCs/>
                <w:color w:val="auto"/>
              </w:rPr>
              <w:t>ПОНУЂАЧА</w:t>
            </w:r>
          </w:p>
          <w:p w14:paraId="5701E1A8" w14:textId="77777777" w:rsidR="00BE1905" w:rsidRPr="00C677E3" w:rsidRDefault="00BE1905" w:rsidP="006E2759">
            <w:pPr>
              <w:pStyle w:val="Default"/>
              <w:jc w:val="both"/>
              <w:rPr>
                <w:rFonts w:ascii="Times New Roman" w:hAnsi="Times New Roman" w:cs="Times New Roman"/>
                <w:iCs/>
                <w:color w:val="auto"/>
                <w:lang w:val="sr-Latn-CS"/>
              </w:rPr>
            </w:pPr>
            <w:r w:rsidRPr="00710BAC">
              <w:rPr>
                <w:rFonts w:ascii="Times New Roman" w:hAnsi="Times New Roman" w:cs="Times New Roman"/>
                <w:iCs/>
                <w:color w:val="auto"/>
              </w:rPr>
              <w:t>Очитана</w:t>
            </w:r>
            <w:r w:rsidRPr="00C677E3">
              <w:rPr>
                <w:rFonts w:ascii="Times New Roman" w:hAnsi="Times New Roman" w:cs="Times New Roman"/>
                <w:iCs/>
                <w:color w:val="auto"/>
                <w:lang w:val="sr-Latn-CS"/>
              </w:rPr>
              <w:t xml:space="preserve"> </w:t>
            </w:r>
            <w:r w:rsidRPr="00710BAC">
              <w:rPr>
                <w:rFonts w:ascii="Times New Roman" w:hAnsi="Times New Roman" w:cs="Times New Roman"/>
                <w:iCs/>
                <w:color w:val="auto"/>
              </w:rPr>
              <w:t>саобраћајна</w:t>
            </w:r>
            <w:r w:rsidRPr="00C677E3">
              <w:rPr>
                <w:rFonts w:ascii="Times New Roman" w:hAnsi="Times New Roman" w:cs="Times New Roman"/>
                <w:iCs/>
                <w:color w:val="auto"/>
                <w:lang w:val="sr-Latn-CS"/>
              </w:rPr>
              <w:t xml:space="preserve"> </w:t>
            </w:r>
            <w:r w:rsidRPr="00710BAC">
              <w:rPr>
                <w:rFonts w:ascii="Times New Roman" w:hAnsi="Times New Roman" w:cs="Times New Roman"/>
                <w:iCs/>
                <w:color w:val="auto"/>
              </w:rPr>
              <w:t>дозвола</w:t>
            </w:r>
            <w:r w:rsidRPr="00C677E3">
              <w:rPr>
                <w:rFonts w:ascii="Times New Roman" w:hAnsi="Times New Roman" w:cs="Times New Roman"/>
                <w:iCs/>
                <w:color w:val="auto"/>
                <w:lang w:val="sr-Latn-CS"/>
              </w:rPr>
              <w:t>.</w:t>
            </w:r>
          </w:p>
          <w:p w14:paraId="7E3AD673" w14:textId="77777777" w:rsidR="00BE1905" w:rsidRPr="00C677E3" w:rsidRDefault="00BE1905" w:rsidP="006E2759">
            <w:pPr>
              <w:pStyle w:val="Default"/>
              <w:jc w:val="both"/>
              <w:rPr>
                <w:rFonts w:ascii="Times New Roman" w:hAnsi="Times New Roman" w:cs="Times New Roman"/>
                <w:iCs/>
                <w:color w:val="auto"/>
                <w:lang w:val="sr-Latn-CS"/>
              </w:rPr>
            </w:pPr>
          </w:p>
          <w:p w14:paraId="3241F39D" w14:textId="77777777" w:rsidR="00BE1905" w:rsidRPr="00C677E3" w:rsidRDefault="00BE1905" w:rsidP="006E2759">
            <w:pPr>
              <w:pStyle w:val="Default"/>
              <w:jc w:val="both"/>
              <w:rPr>
                <w:rFonts w:ascii="Times New Roman" w:hAnsi="Times New Roman" w:cs="Times New Roman"/>
                <w:b/>
                <w:iCs/>
                <w:color w:val="auto"/>
                <w:lang w:val="sr-Latn-CS"/>
              </w:rPr>
            </w:pPr>
            <w:r w:rsidRPr="00710BAC">
              <w:rPr>
                <w:rFonts w:ascii="Times New Roman" w:hAnsi="Times New Roman" w:cs="Times New Roman"/>
                <w:b/>
                <w:iCs/>
                <w:color w:val="auto"/>
              </w:rPr>
              <w:t>ЗА</w:t>
            </w:r>
            <w:r w:rsidRPr="00C677E3">
              <w:rPr>
                <w:rFonts w:ascii="Times New Roman" w:hAnsi="Times New Roman" w:cs="Times New Roman"/>
                <w:b/>
                <w:iCs/>
                <w:color w:val="auto"/>
                <w:lang w:val="sr-Latn-CS"/>
              </w:rPr>
              <w:t xml:space="preserve"> </w:t>
            </w:r>
            <w:r w:rsidRPr="00710BAC">
              <w:rPr>
                <w:rFonts w:ascii="Times New Roman" w:hAnsi="Times New Roman" w:cs="Times New Roman"/>
                <w:b/>
                <w:iCs/>
                <w:color w:val="auto"/>
              </w:rPr>
              <w:t>ВОЗИЛА</w:t>
            </w:r>
            <w:r w:rsidRPr="00C677E3">
              <w:rPr>
                <w:rFonts w:ascii="Times New Roman" w:hAnsi="Times New Roman" w:cs="Times New Roman"/>
                <w:b/>
                <w:iCs/>
                <w:color w:val="auto"/>
                <w:lang w:val="sr-Latn-CS"/>
              </w:rPr>
              <w:t xml:space="preserve"> </w:t>
            </w:r>
            <w:r w:rsidRPr="00710BAC">
              <w:rPr>
                <w:rFonts w:ascii="Times New Roman" w:hAnsi="Times New Roman" w:cs="Times New Roman"/>
                <w:b/>
                <w:iCs/>
                <w:color w:val="auto"/>
              </w:rPr>
              <w:t>КОЈА</w:t>
            </w:r>
            <w:r w:rsidRPr="00C677E3">
              <w:rPr>
                <w:rFonts w:ascii="Times New Roman" w:hAnsi="Times New Roman" w:cs="Times New Roman"/>
                <w:b/>
                <w:iCs/>
                <w:color w:val="auto"/>
                <w:lang w:val="sr-Latn-CS"/>
              </w:rPr>
              <w:t xml:space="preserve"> </w:t>
            </w:r>
            <w:r w:rsidRPr="00710BAC">
              <w:rPr>
                <w:rFonts w:ascii="Times New Roman" w:hAnsi="Times New Roman" w:cs="Times New Roman"/>
                <w:b/>
                <w:iCs/>
                <w:color w:val="auto"/>
              </w:rPr>
              <w:t>НИСУ</w:t>
            </w:r>
            <w:r w:rsidRPr="00C677E3">
              <w:rPr>
                <w:rFonts w:ascii="Times New Roman" w:hAnsi="Times New Roman" w:cs="Times New Roman"/>
                <w:b/>
                <w:iCs/>
                <w:color w:val="auto"/>
                <w:lang w:val="sr-Latn-CS"/>
              </w:rPr>
              <w:t xml:space="preserve"> </w:t>
            </w:r>
            <w:r w:rsidRPr="00710BAC">
              <w:rPr>
                <w:rFonts w:ascii="Times New Roman" w:hAnsi="Times New Roman" w:cs="Times New Roman"/>
                <w:b/>
                <w:iCs/>
                <w:color w:val="auto"/>
              </w:rPr>
              <w:t>У</w:t>
            </w:r>
            <w:r w:rsidRPr="00C677E3">
              <w:rPr>
                <w:rFonts w:ascii="Times New Roman" w:hAnsi="Times New Roman" w:cs="Times New Roman"/>
                <w:b/>
                <w:iCs/>
                <w:color w:val="auto"/>
                <w:lang w:val="sr-Latn-CS"/>
              </w:rPr>
              <w:t xml:space="preserve"> </w:t>
            </w:r>
            <w:r w:rsidRPr="00710BAC">
              <w:rPr>
                <w:rFonts w:ascii="Times New Roman" w:hAnsi="Times New Roman" w:cs="Times New Roman"/>
                <w:b/>
                <w:iCs/>
                <w:color w:val="auto"/>
              </w:rPr>
              <w:t>ВЛАСНИШТВУ</w:t>
            </w:r>
            <w:r w:rsidRPr="00C677E3">
              <w:rPr>
                <w:rFonts w:ascii="Times New Roman" w:hAnsi="Times New Roman" w:cs="Times New Roman"/>
                <w:b/>
                <w:iCs/>
                <w:color w:val="auto"/>
                <w:lang w:val="sr-Latn-CS"/>
              </w:rPr>
              <w:t xml:space="preserve"> </w:t>
            </w:r>
            <w:r w:rsidRPr="00710BAC">
              <w:rPr>
                <w:rFonts w:ascii="Times New Roman" w:hAnsi="Times New Roman" w:cs="Times New Roman"/>
                <w:b/>
                <w:iCs/>
                <w:color w:val="auto"/>
              </w:rPr>
              <w:t>ПОНУЂАЧА</w:t>
            </w:r>
          </w:p>
          <w:p w14:paraId="272B8F00" w14:textId="77777777" w:rsidR="00BE1905" w:rsidRPr="00710BAC" w:rsidRDefault="00BE1905" w:rsidP="00F1690B">
            <w:pPr>
              <w:pStyle w:val="Default"/>
              <w:numPr>
                <w:ilvl w:val="0"/>
                <w:numId w:val="14"/>
              </w:numPr>
              <w:jc w:val="both"/>
              <w:rPr>
                <w:rFonts w:ascii="Times New Roman" w:hAnsi="Times New Roman" w:cs="Times New Roman"/>
                <w:iCs/>
                <w:color w:val="auto"/>
              </w:rPr>
            </w:pPr>
            <w:r w:rsidRPr="00710BAC">
              <w:rPr>
                <w:rFonts w:ascii="Times New Roman" w:hAnsi="Times New Roman" w:cs="Times New Roman"/>
                <w:iCs/>
                <w:color w:val="auto"/>
              </w:rPr>
              <w:t>Очитана саобраћајна дозвола.</w:t>
            </w:r>
          </w:p>
          <w:p w14:paraId="4D19B8FC" w14:textId="77777777" w:rsidR="00BE1905" w:rsidRPr="00001C93" w:rsidRDefault="00BE1905" w:rsidP="00F1690B">
            <w:pPr>
              <w:pStyle w:val="Default"/>
              <w:numPr>
                <w:ilvl w:val="0"/>
                <w:numId w:val="14"/>
              </w:numPr>
              <w:jc w:val="both"/>
              <w:rPr>
                <w:rFonts w:ascii="Times New Roman" w:hAnsi="Times New Roman" w:cs="Times New Roman"/>
                <w:b/>
                <w:iCs/>
                <w:color w:val="auto"/>
              </w:rPr>
            </w:pPr>
            <w:r w:rsidRPr="00710BAC">
              <w:rPr>
                <w:rFonts w:ascii="Times New Roman" w:hAnsi="Times New Roman" w:cs="Times New Roman"/>
                <w:lang w:val="sr-Latn-CS"/>
              </w:rPr>
              <w:t>Уговор о закупу или лизингу или други основ којим се доказује поседовање возила</w:t>
            </w:r>
            <w:r w:rsidRPr="00710BAC">
              <w:rPr>
                <w:rFonts w:ascii="Times New Roman" w:hAnsi="Times New Roman" w:cs="Times New Roman"/>
              </w:rPr>
              <w:t>.</w:t>
            </w:r>
          </w:p>
        </w:tc>
      </w:tr>
      <w:tr w:rsidR="00421312" w:rsidRPr="00C677E3" w14:paraId="618F11E9" w14:textId="77777777" w:rsidTr="00E561FD">
        <w:trPr>
          <w:trHeight w:val="274"/>
        </w:trPr>
        <w:tc>
          <w:tcPr>
            <w:tcW w:w="801" w:type="dxa"/>
            <w:shd w:val="clear" w:color="auto" w:fill="auto"/>
            <w:vAlign w:val="center"/>
          </w:tcPr>
          <w:p w14:paraId="4BD67FA8" w14:textId="77777777" w:rsidR="00421312" w:rsidRPr="00001C93" w:rsidRDefault="00421312" w:rsidP="00F1690B">
            <w:pPr>
              <w:pStyle w:val="ListParagraph"/>
              <w:numPr>
                <w:ilvl w:val="0"/>
                <w:numId w:val="11"/>
              </w:numPr>
              <w:rPr>
                <w:noProof/>
              </w:rPr>
            </w:pPr>
          </w:p>
        </w:tc>
        <w:tc>
          <w:tcPr>
            <w:tcW w:w="3041" w:type="dxa"/>
            <w:shd w:val="clear" w:color="auto" w:fill="auto"/>
          </w:tcPr>
          <w:p w14:paraId="7EEC2E10" w14:textId="77777777" w:rsidR="00421312" w:rsidRDefault="00421312" w:rsidP="00421312">
            <w:pPr>
              <w:jc w:val="both"/>
            </w:pPr>
            <w:r>
              <w:t>За партију бр. 2.</w:t>
            </w:r>
          </w:p>
          <w:p w14:paraId="45B01A71" w14:textId="77777777" w:rsidR="00421312" w:rsidRPr="00EC19BC" w:rsidRDefault="00421312" w:rsidP="00421312">
            <w:pPr>
              <w:jc w:val="both"/>
              <w:rPr>
                <w:highlight w:val="yellow"/>
                <w:lang w:val="sr-Latn-CS"/>
              </w:rPr>
            </w:pPr>
            <w:r w:rsidRPr="00740C51">
              <w:t xml:space="preserve">Понуђач  је дужан достави </w:t>
            </w:r>
            <w:r w:rsidRPr="00740C51">
              <w:lastRenderedPageBreak/>
              <w:t xml:space="preserve">копију оригинални каталога </w:t>
            </w:r>
            <w:r w:rsidRPr="00740C51">
              <w:rPr>
                <w:b/>
              </w:rPr>
              <w:t>или</w:t>
            </w:r>
            <w:r w:rsidRPr="00740C51">
              <w:rPr>
                <w:noProof/>
                <w:lang w:val="sr-Cyrl-CS"/>
              </w:rPr>
              <w:t xml:space="preserve">копија каталога </w:t>
            </w:r>
            <w:r w:rsidRPr="00740C51">
              <w:rPr>
                <w:b/>
                <w:noProof/>
                <w:lang w:val="sr-Cyrl-CS"/>
              </w:rPr>
              <w:t>или</w:t>
            </w:r>
            <w:r w:rsidRPr="00001C93">
              <w:t>извод из каталога</w:t>
            </w:r>
            <w:r w:rsidRPr="00740C51">
              <w:rPr>
                <w:b/>
              </w:rPr>
              <w:t>или</w:t>
            </w:r>
            <w:r w:rsidRPr="00001C93">
              <w:t xml:space="preserve"> штампани примерак електронског каталога, као </w:t>
            </w:r>
            <w:r w:rsidRPr="00740C51">
              <w:rPr>
                <w:noProof/>
                <w:lang w:val="sr-Cyrl-CS"/>
              </w:rPr>
              <w:t>и каталог на страном језику са слободним преводом уз обавезно приложену изјаву да је исти веродостојан и да апсолутно одговара оригиналном каталогу произвођача</w:t>
            </w:r>
            <w:r w:rsidRPr="00B63004">
              <w:rPr>
                <w:b/>
              </w:rPr>
              <w:t>или</w:t>
            </w:r>
            <w:r>
              <w:t xml:space="preserve"> потврда понуђача</w:t>
            </w:r>
            <w:r w:rsidRPr="00421312">
              <w:rPr>
                <w:b/>
              </w:rPr>
              <w:t>или</w:t>
            </w:r>
            <w:r>
              <w:t xml:space="preserve"> атест </w:t>
            </w:r>
            <w:r w:rsidRPr="00421312">
              <w:rPr>
                <w:b/>
              </w:rPr>
              <w:t xml:space="preserve">или </w:t>
            </w:r>
            <w:r>
              <w:t xml:space="preserve">технички лист произвођача </w:t>
            </w:r>
            <w:r w:rsidRPr="00740C51">
              <w:t>на основу којих ће се утврдити техничке карактеристике из спецификације наручиоца.</w:t>
            </w:r>
          </w:p>
        </w:tc>
        <w:tc>
          <w:tcPr>
            <w:tcW w:w="6237" w:type="dxa"/>
            <w:gridSpan w:val="2"/>
            <w:shd w:val="clear" w:color="auto" w:fill="auto"/>
          </w:tcPr>
          <w:p w14:paraId="0FF339FE" w14:textId="77777777" w:rsidR="00421312" w:rsidRPr="00001C93" w:rsidRDefault="00421312" w:rsidP="00421312">
            <w:pPr>
              <w:jc w:val="both"/>
              <w:rPr>
                <w:iCs/>
                <w:lang w:val="sr-Latn-CS"/>
              </w:rPr>
            </w:pPr>
            <w:r w:rsidRPr="00740C51">
              <w:rPr>
                <w:iCs/>
              </w:rPr>
              <w:lastRenderedPageBreak/>
              <w:t>Доказ</w:t>
            </w:r>
            <w:r w:rsidRPr="00001C93">
              <w:rPr>
                <w:iCs/>
                <w:lang w:val="sr-Latn-CS"/>
              </w:rPr>
              <w:t>:</w:t>
            </w:r>
          </w:p>
          <w:p w14:paraId="0104900E" w14:textId="77777777" w:rsidR="00421312" w:rsidRPr="00740C51" w:rsidRDefault="00421312" w:rsidP="00421312">
            <w:pPr>
              <w:pStyle w:val="Default"/>
              <w:jc w:val="both"/>
              <w:rPr>
                <w:rFonts w:ascii="Times New Roman" w:hAnsi="Times New Roman" w:cs="Times New Roman"/>
                <w:noProof/>
                <w:lang w:val="sr-Cyrl-CS"/>
              </w:rPr>
            </w:pPr>
            <w:r>
              <w:rPr>
                <w:rFonts w:ascii="Times New Roman" w:hAnsi="Times New Roman" w:cs="Times New Roman"/>
                <w:iCs/>
              </w:rPr>
              <w:t>А</w:t>
            </w:r>
            <w:r w:rsidRPr="00C677E3">
              <w:rPr>
                <w:rFonts w:ascii="Times New Roman" w:hAnsi="Times New Roman" w:cs="Times New Roman"/>
                <w:iCs/>
                <w:lang w:val="sr-Latn-CS"/>
              </w:rPr>
              <w:t xml:space="preserve">) </w:t>
            </w:r>
            <w:r w:rsidRPr="00740C51">
              <w:rPr>
                <w:rFonts w:ascii="Times New Roman" w:hAnsi="Times New Roman" w:cs="Times New Roman"/>
              </w:rPr>
              <w:t>Оригинални</w:t>
            </w:r>
            <w:r w:rsidRPr="00C677E3">
              <w:rPr>
                <w:rFonts w:ascii="Times New Roman" w:hAnsi="Times New Roman" w:cs="Times New Roman"/>
                <w:lang w:val="sr-Latn-CS"/>
              </w:rPr>
              <w:t xml:space="preserve"> </w:t>
            </w:r>
            <w:r w:rsidRPr="00740C51">
              <w:rPr>
                <w:rFonts w:ascii="Times New Roman" w:hAnsi="Times New Roman" w:cs="Times New Roman"/>
              </w:rPr>
              <w:t>каталог</w:t>
            </w:r>
            <w:r w:rsidRPr="00C677E3">
              <w:rPr>
                <w:rFonts w:ascii="Times New Roman" w:hAnsi="Times New Roman" w:cs="Times New Roman"/>
                <w:lang w:val="sr-Latn-CS"/>
              </w:rPr>
              <w:t xml:space="preserve"> </w:t>
            </w:r>
            <w:r w:rsidRPr="00740C51">
              <w:rPr>
                <w:rFonts w:ascii="Times New Roman" w:hAnsi="Times New Roman" w:cs="Times New Roman"/>
              </w:rPr>
              <w:t>произвођача</w:t>
            </w:r>
            <w:r w:rsidRPr="00C677E3">
              <w:rPr>
                <w:rFonts w:ascii="Times New Roman" w:hAnsi="Times New Roman" w:cs="Times New Roman"/>
                <w:lang w:val="sr-Latn-CS"/>
              </w:rPr>
              <w:t xml:space="preserve">  </w:t>
            </w:r>
          </w:p>
          <w:p w14:paraId="27172734" w14:textId="77777777" w:rsidR="00421312" w:rsidRPr="00001C93" w:rsidRDefault="00421312" w:rsidP="00421312">
            <w:pPr>
              <w:jc w:val="both"/>
              <w:rPr>
                <w:iCs/>
                <w:lang w:val="sr-Cyrl-CS"/>
              </w:rPr>
            </w:pPr>
            <w:r w:rsidRPr="00740C51">
              <w:rPr>
                <w:noProof/>
                <w:lang w:val="sr-Cyrl-CS"/>
              </w:rPr>
              <w:lastRenderedPageBreak/>
              <w:t xml:space="preserve">за сва понуђена добра и да у истим означи добра која нуди (нпр. ставка 1, ставка 2...) </w:t>
            </w:r>
            <w:r w:rsidRPr="00740C51">
              <w:rPr>
                <w:color w:val="000000"/>
              </w:rPr>
              <w:t>из</w:t>
            </w:r>
            <w:r w:rsidRPr="00001C93">
              <w:rPr>
                <w:color w:val="000000"/>
                <w:lang w:val="sr-Latn-CS"/>
              </w:rPr>
              <w:t xml:space="preserve"> </w:t>
            </w:r>
            <w:r w:rsidRPr="00740C51">
              <w:rPr>
                <w:color w:val="000000"/>
              </w:rPr>
              <w:t>којег</w:t>
            </w:r>
            <w:r w:rsidRPr="00001C93">
              <w:rPr>
                <w:color w:val="000000"/>
                <w:lang w:val="sr-Latn-CS"/>
              </w:rPr>
              <w:t xml:space="preserve"> </w:t>
            </w:r>
            <w:r w:rsidRPr="00740C51">
              <w:rPr>
                <w:color w:val="000000"/>
              </w:rPr>
              <w:t>сенедвосмисленоможе</w:t>
            </w:r>
            <w:r w:rsidRPr="00001C93">
              <w:rPr>
                <w:color w:val="000000"/>
                <w:lang w:val="sr-Latn-CS"/>
              </w:rPr>
              <w:t xml:space="preserve"> </w:t>
            </w:r>
            <w:r w:rsidRPr="00740C51">
              <w:rPr>
                <w:color w:val="000000"/>
              </w:rPr>
              <w:t>утврдити</w:t>
            </w:r>
            <w:r w:rsidRPr="00001C93">
              <w:rPr>
                <w:color w:val="000000"/>
                <w:lang w:val="sr-Latn-CS"/>
              </w:rPr>
              <w:t xml:space="preserve"> </w:t>
            </w:r>
            <w:r w:rsidRPr="00740C51">
              <w:rPr>
                <w:color w:val="000000"/>
              </w:rPr>
              <w:t>да</w:t>
            </w:r>
            <w:r w:rsidRPr="00001C93">
              <w:rPr>
                <w:color w:val="000000"/>
                <w:lang w:val="sr-Latn-CS"/>
              </w:rPr>
              <w:t xml:space="preserve"> </w:t>
            </w:r>
            <w:r w:rsidRPr="00740C51">
              <w:rPr>
                <w:color w:val="000000"/>
              </w:rPr>
              <w:t>понуђено</w:t>
            </w:r>
            <w:r w:rsidRPr="00001C93">
              <w:rPr>
                <w:color w:val="000000"/>
                <w:lang w:val="sr-Latn-CS"/>
              </w:rPr>
              <w:t xml:space="preserve"> </w:t>
            </w:r>
            <w:r w:rsidRPr="00740C51">
              <w:rPr>
                <w:color w:val="000000"/>
              </w:rPr>
              <w:t>добро</w:t>
            </w:r>
            <w:r w:rsidRPr="00001C93">
              <w:rPr>
                <w:color w:val="000000"/>
                <w:lang w:val="sr-Latn-CS"/>
              </w:rPr>
              <w:t xml:space="preserve"> </w:t>
            </w:r>
            <w:r w:rsidRPr="00740C51">
              <w:rPr>
                <w:color w:val="000000"/>
              </w:rPr>
              <w:t>одговара</w:t>
            </w:r>
            <w:r w:rsidRPr="00001C93">
              <w:rPr>
                <w:color w:val="000000"/>
                <w:lang w:val="sr-Latn-CS"/>
              </w:rPr>
              <w:t xml:space="preserve"> </w:t>
            </w:r>
            <w:r w:rsidRPr="00740C51">
              <w:rPr>
                <w:color w:val="000000"/>
              </w:rPr>
              <w:t>захтевима</w:t>
            </w:r>
            <w:r w:rsidRPr="00001C93">
              <w:rPr>
                <w:color w:val="000000"/>
                <w:lang w:val="sr-Latn-CS"/>
              </w:rPr>
              <w:t xml:space="preserve"> </w:t>
            </w:r>
            <w:r w:rsidRPr="00740C51">
              <w:rPr>
                <w:color w:val="000000"/>
              </w:rPr>
              <w:t>наручиоца</w:t>
            </w:r>
            <w:r w:rsidRPr="00740C51">
              <w:rPr>
                <w:noProof/>
                <w:lang w:val="sr-Cyrl-CS"/>
              </w:rPr>
              <w:t>. Прихватиће се и копија каталога</w:t>
            </w:r>
            <w:r w:rsidRPr="00B63004">
              <w:rPr>
                <w:b/>
                <w:noProof/>
                <w:lang w:val="sr-Cyrl-CS"/>
              </w:rPr>
              <w:t>или</w:t>
            </w:r>
            <w:r w:rsidRPr="00001C93">
              <w:rPr>
                <w:lang w:val="sr-Cyrl-CS"/>
              </w:rPr>
              <w:t>извод из каталога</w:t>
            </w:r>
            <w:r w:rsidRPr="00C677E3">
              <w:rPr>
                <w:b/>
                <w:lang w:val="sr-Cyrl-CS"/>
              </w:rPr>
              <w:t>или</w:t>
            </w:r>
            <w:r w:rsidRPr="00001C93">
              <w:rPr>
                <w:lang w:val="sr-Cyrl-CS"/>
              </w:rPr>
              <w:t xml:space="preserve"> штампани примерак електронског каталога</w:t>
            </w:r>
            <w:r w:rsidRPr="00C677E3">
              <w:rPr>
                <w:b/>
                <w:lang w:val="sr-Cyrl-CS"/>
              </w:rPr>
              <w:t>или</w:t>
            </w:r>
            <w:r w:rsidRPr="00740C51">
              <w:rPr>
                <w:noProof/>
                <w:lang w:val="sr-Cyrl-CS"/>
              </w:rPr>
              <w:t>каталог на страном језику са слободним преводом уз обавезно приложену изјаву да је исти веродостојан и да апсолутно одговара оригиналном каталогу произвођача</w:t>
            </w:r>
            <w:r w:rsidRPr="00C677E3">
              <w:rPr>
                <w:b/>
                <w:lang w:val="sr-Cyrl-CS"/>
              </w:rPr>
              <w:t>или</w:t>
            </w:r>
            <w:r w:rsidRPr="00C677E3">
              <w:rPr>
                <w:lang w:val="sr-Cyrl-CS"/>
              </w:rPr>
              <w:t xml:space="preserve"> атест произвођача </w:t>
            </w:r>
            <w:r w:rsidRPr="00C677E3">
              <w:rPr>
                <w:b/>
                <w:lang w:val="sr-Cyrl-CS"/>
              </w:rPr>
              <w:t xml:space="preserve">или </w:t>
            </w:r>
            <w:r w:rsidRPr="00C677E3">
              <w:rPr>
                <w:lang w:val="sr-Cyrl-CS"/>
              </w:rPr>
              <w:t xml:space="preserve">технички лист произвођача </w:t>
            </w:r>
            <w:r w:rsidRPr="00C677E3">
              <w:rPr>
                <w:b/>
                <w:noProof/>
                <w:lang w:val="sr-Cyrl-CS"/>
              </w:rPr>
              <w:t>или</w:t>
            </w:r>
            <w:r w:rsidRPr="00001C93">
              <w:rPr>
                <w:iCs/>
                <w:lang w:val="sr-Cyrl-CS"/>
              </w:rPr>
              <w:t>потврд</w:t>
            </w:r>
            <w:r w:rsidRPr="00C677E3">
              <w:rPr>
                <w:iCs/>
                <w:lang w:val="sr-Cyrl-CS"/>
              </w:rPr>
              <w:t>а</w:t>
            </w:r>
            <w:r w:rsidRPr="00001C93">
              <w:rPr>
                <w:iCs/>
                <w:lang w:val="sr-Cyrl-CS"/>
              </w:rPr>
              <w:t xml:space="preserve"> на меморандуму понуђача оверена и потписана од стране одговорног лица у којој ће навести техничку спецификацију опреме коју нуди. </w:t>
            </w:r>
          </w:p>
          <w:p w14:paraId="3E47BF9F" w14:textId="77777777" w:rsidR="00421312" w:rsidRPr="00001C93" w:rsidRDefault="00421312" w:rsidP="00421312">
            <w:pPr>
              <w:pStyle w:val="Default"/>
              <w:jc w:val="both"/>
              <w:rPr>
                <w:rFonts w:ascii="Times New Roman" w:hAnsi="Times New Roman" w:cs="Times New Roman"/>
                <w:iCs/>
                <w:color w:val="auto"/>
                <w:highlight w:val="yellow"/>
                <w:lang w:val="sr-Cyrl-CS"/>
              </w:rPr>
            </w:pPr>
          </w:p>
        </w:tc>
      </w:tr>
    </w:tbl>
    <w:p w14:paraId="48AF0364" w14:textId="77777777" w:rsidR="00E27C53" w:rsidRPr="00001C93" w:rsidRDefault="00E27C53" w:rsidP="00E27C53">
      <w:pPr>
        <w:rPr>
          <w:noProof/>
          <w:lang w:val="sr-Cyrl-CS"/>
        </w:rPr>
      </w:pPr>
    </w:p>
    <w:p w14:paraId="7D21F4CE" w14:textId="77777777" w:rsidR="00E27C53" w:rsidRPr="00001C93" w:rsidRDefault="00E27C53" w:rsidP="00E27C53">
      <w:pPr>
        <w:pStyle w:val="ListParagraph"/>
        <w:ind w:left="405"/>
        <w:jc w:val="both"/>
        <w:rPr>
          <w:bCs/>
          <w:iCs/>
          <w:lang w:val="sr-Cyrl-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1AB98F1B" w14:textId="77777777" w:rsidR="00E27C53" w:rsidRPr="00001C93" w:rsidRDefault="00E27C53" w:rsidP="00E27C53">
      <w:pPr>
        <w:rPr>
          <w:noProof/>
          <w:lang w:val="sr-Cyrl-CS"/>
        </w:rPr>
      </w:pPr>
    </w:p>
    <w:p w14:paraId="5BB3B37B" w14:textId="77777777" w:rsidR="00E27C53" w:rsidRPr="00001C93" w:rsidRDefault="00E27C53" w:rsidP="00AF3A41">
      <w:pPr>
        <w:pStyle w:val="ListParagraph"/>
        <w:numPr>
          <w:ilvl w:val="0"/>
          <w:numId w:val="1"/>
        </w:numPr>
        <w:ind w:left="405"/>
        <w:jc w:val="both"/>
        <w:rPr>
          <w:noProof/>
          <w:lang w:val="sr-Cyrl-CS"/>
        </w:rPr>
      </w:pPr>
      <w:r w:rsidRPr="00001C93">
        <w:rPr>
          <w:noProof/>
          <w:lang w:val="sr-Cyrl-CS"/>
        </w:rPr>
        <w:t>ОБАВЕЗН</w:t>
      </w:r>
      <w:r w:rsidRPr="007678BD">
        <w:rPr>
          <w:noProof/>
          <w:lang w:val="sr-Cyrl-CS"/>
        </w:rPr>
        <w:t>И</w:t>
      </w:r>
      <w:r w:rsidRPr="00001C93">
        <w:rPr>
          <w:noProof/>
          <w:lang w:val="sr-Cyrl-CS"/>
        </w:rPr>
        <w:t xml:space="preserve">  УСЛОВ</w:t>
      </w:r>
      <w:r w:rsidRPr="007678BD">
        <w:rPr>
          <w:noProof/>
          <w:lang w:val="sr-Cyrl-CS"/>
        </w:rPr>
        <w:t>И</w:t>
      </w:r>
      <w:r w:rsidRPr="00001C93">
        <w:rPr>
          <w:noProof/>
          <w:lang w:val="sr-Cyrl-CS"/>
        </w:rPr>
        <w:t xml:space="preserve"> ЗА УЧЕШЋЕ У ПОСТУПКУ ЈАВНЕ НАБАВКЕ ИЗ ЧЛАНА 75. ЗАКОНА о ЈН: </w:t>
      </w:r>
      <w:r w:rsidRPr="00E561FD">
        <w:rPr>
          <w:noProof/>
          <w:lang w:val="sr-Cyrl-CS"/>
        </w:rPr>
        <w:t>И</w:t>
      </w:r>
      <w:r w:rsidRPr="00001C93">
        <w:rPr>
          <w:noProof/>
          <w:lang w:val="sr-Cyrl-CS"/>
        </w:rPr>
        <w:t xml:space="preserve">спуњеност услова из тачке </w:t>
      </w:r>
      <w:r w:rsidRPr="00E561FD">
        <w:rPr>
          <w:noProof/>
          <w:lang w:val="sr-Cyrl-CS"/>
        </w:rPr>
        <w:t>1, 2, 3</w:t>
      </w:r>
      <w:r w:rsidRPr="00001C93">
        <w:rPr>
          <w:noProof/>
          <w:lang w:val="sr-Cyrl-CS"/>
        </w:rPr>
        <w:t>понуђач доказује достављањем доказа наведених у табели.</w:t>
      </w:r>
    </w:p>
    <w:p w14:paraId="17F96A20" w14:textId="77777777" w:rsidR="00E27C53" w:rsidRPr="00001C93" w:rsidRDefault="00E27C53" w:rsidP="00AF3A41">
      <w:pPr>
        <w:pStyle w:val="ListParagraph"/>
        <w:numPr>
          <w:ilvl w:val="0"/>
          <w:numId w:val="1"/>
        </w:numPr>
        <w:ind w:left="405"/>
        <w:jc w:val="both"/>
        <w:rPr>
          <w:noProof/>
          <w:lang w:val="sr-Cyrl-CS"/>
        </w:rPr>
      </w:pPr>
      <w:r w:rsidRPr="00001C93">
        <w:rPr>
          <w:noProof/>
          <w:lang w:val="sr-Cyrl-CS"/>
        </w:rPr>
        <w:t xml:space="preserve">ДОДАТНИ УСЛОВИ ЗА УЧЕШЋЕ У ПОСТУПКУ ЈАВНЕ НАБАВКЕ ИЗ ЧЛАНА 76. ЗАКОНА о ЈН: </w:t>
      </w:r>
      <w:r w:rsidRPr="00812B3D">
        <w:rPr>
          <w:noProof/>
          <w:lang w:val="sr-Cyrl-CS"/>
        </w:rPr>
        <w:t>И</w:t>
      </w:r>
      <w:r w:rsidRPr="00001C93">
        <w:rPr>
          <w:noProof/>
          <w:lang w:val="sr-Cyrl-CS"/>
        </w:rPr>
        <w:t>спуњеност услова из тачке 1, 2, 3</w:t>
      </w:r>
      <w:r w:rsidR="0014501E" w:rsidRPr="00001C93">
        <w:rPr>
          <w:noProof/>
          <w:lang w:val="sr-Cyrl-CS"/>
        </w:rPr>
        <w:t xml:space="preserve"> и </w:t>
      </w:r>
      <w:r w:rsidR="0014501E" w:rsidRPr="00C677E3">
        <w:rPr>
          <w:noProof/>
          <w:lang w:val="sr-Cyrl-CS"/>
        </w:rPr>
        <w:t>4</w:t>
      </w:r>
      <w:r w:rsidRPr="00001C93">
        <w:rPr>
          <w:noProof/>
          <w:lang w:val="sr-Cyrl-CS"/>
        </w:rPr>
        <w:t>. понуђач доказује достављањем доказа наведених у табели.</w:t>
      </w:r>
    </w:p>
    <w:p w14:paraId="56690B71" w14:textId="77777777" w:rsidR="00E27C53" w:rsidRPr="00001C93" w:rsidRDefault="00E27C53" w:rsidP="00E27C53">
      <w:pPr>
        <w:pStyle w:val="ListParagraph"/>
        <w:numPr>
          <w:ilvl w:val="0"/>
          <w:numId w:val="1"/>
        </w:numPr>
        <w:tabs>
          <w:tab w:val="left" w:pos="680"/>
        </w:tabs>
        <w:ind w:left="405"/>
        <w:jc w:val="both"/>
        <w:rPr>
          <w:rFonts w:eastAsia="TimesNewRomanPSMT"/>
          <w:bCs/>
          <w:lang w:val="sr-Cyrl-CS"/>
        </w:rPr>
      </w:pPr>
      <w:r w:rsidRPr="00001C93">
        <w:rPr>
          <w:rFonts w:eastAsia="TimesNewRomanPSMT"/>
          <w:bCs/>
          <w:lang w:val="sr-Cyrl-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16E8C246" w14:textId="77777777" w:rsidR="00E27C53" w:rsidRPr="00001C93" w:rsidRDefault="00E27C53" w:rsidP="00E27C53">
      <w:pPr>
        <w:pStyle w:val="ListParagraph"/>
        <w:rPr>
          <w:rFonts w:eastAsia="TimesNewRomanPSMT"/>
          <w:bCs/>
          <w:lang w:val="sr-Cyrl-CS"/>
        </w:rPr>
      </w:pPr>
    </w:p>
    <w:p w14:paraId="7A71B132"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C677E3">
        <w:rPr>
          <w:lang w:val="sr-Cyrl-C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76A7CD16" w14:textId="77777777" w:rsidR="00E27C53" w:rsidRPr="00340CEE" w:rsidRDefault="00E27C53" w:rsidP="00E27C53">
      <w:pPr>
        <w:pStyle w:val="ListParagraph"/>
        <w:rPr>
          <w:bCs/>
          <w:lang w:val="sr-Cyrl-CS"/>
        </w:rPr>
      </w:pPr>
    </w:p>
    <w:p w14:paraId="1E73C3FF" w14:textId="77777777"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5A32E2FB" w14:textId="77777777" w:rsidR="00E27C53" w:rsidRDefault="00E27C53" w:rsidP="00E27C53">
      <w:pPr>
        <w:pStyle w:val="ListParagraph"/>
        <w:tabs>
          <w:tab w:val="left" w:pos="680"/>
        </w:tabs>
        <w:ind w:left="405"/>
        <w:jc w:val="both"/>
        <w:rPr>
          <w:bCs/>
          <w:lang w:val="sr-Cyrl-CS"/>
        </w:rPr>
      </w:pPr>
    </w:p>
    <w:p w14:paraId="6D3A8CC0" w14:textId="77777777" w:rsidR="00E27C53" w:rsidRPr="00001C93" w:rsidRDefault="00E27C53" w:rsidP="00E27C53">
      <w:pPr>
        <w:pStyle w:val="ListParagraph"/>
        <w:ind w:left="405"/>
        <w:rPr>
          <w:noProof/>
          <w:lang w:val="sr-Cyrl-CS"/>
        </w:rPr>
      </w:pPr>
      <w:r w:rsidRPr="00001C93">
        <w:rPr>
          <w:noProof/>
          <w:lang w:val="sr-Cyrl-CS"/>
        </w:rPr>
        <w:t>Докази из тачака 2. и 3. не могу бити старији од два месеца пре отварања понуда.</w:t>
      </w:r>
    </w:p>
    <w:p w14:paraId="7A368C38" w14:textId="77777777" w:rsidR="00E27C53" w:rsidRPr="00300477" w:rsidRDefault="00E27C53" w:rsidP="00E27C53">
      <w:pPr>
        <w:pStyle w:val="ListParagraph"/>
        <w:tabs>
          <w:tab w:val="left" w:pos="680"/>
        </w:tabs>
        <w:ind w:left="405"/>
        <w:jc w:val="both"/>
        <w:rPr>
          <w:bCs/>
          <w:lang w:val="sr-Cyrl-CS"/>
        </w:rPr>
      </w:pPr>
    </w:p>
    <w:p w14:paraId="19AE44E5"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001C93">
        <w:rPr>
          <w:b/>
          <w:bCs/>
          <w:u w:val="single"/>
          <w:lang w:val="sr-Cyrl-CS"/>
        </w:rPr>
        <w:t>т</w:t>
      </w:r>
      <w:r w:rsidRPr="00417568">
        <w:rPr>
          <w:b/>
          <w:bCs/>
          <w:u w:val="single"/>
          <w:lang w:val="sr-Cyrl-CS"/>
        </w:rPr>
        <w:t>љиву.</w:t>
      </w:r>
    </w:p>
    <w:p w14:paraId="4D95C51B" w14:textId="77777777" w:rsidR="00E27C53" w:rsidRPr="008B636C" w:rsidRDefault="00E27C53" w:rsidP="00E27C53">
      <w:pPr>
        <w:pStyle w:val="ListParagraph"/>
        <w:tabs>
          <w:tab w:val="left" w:pos="680"/>
        </w:tabs>
        <w:ind w:left="405"/>
        <w:jc w:val="both"/>
        <w:rPr>
          <w:bCs/>
          <w:lang w:val="sr-Cyrl-CS"/>
        </w:rPr>
      </w:pPr>
    </w:p>
    <w:p w14:paraId="05B77454" w14:textId="77777777" w:rsidR="00E27C53" w:rsidRPr="00001C93" w:rsidRDefault="00E27C53" w:rsidP="00E27C53">
      <w:pPr>
        <w:pStyle w:val="ListParagraph"/>
        <w:numPr>
          <w:ilvl w:val="0"/>
          <w:numId w:val="1"/>
        </w:numPr>
        <w:tabs>
          <w:tab w:val="left" w:pos="680"/>
        </w:tabs>
        <w:ind w:left="405"/>
        <w:jc w:val="both"/>
        <w:rPr>
          <w:rFonts w:eastAsia="TimesNewRomanPS-BoldMT"/>
          <w:bCs/>
          <w:lang w:val="sr-Cyrl-CS"/>
        </w:rPr>
      </w:pPr>
      <w:r w:rsidRPr="00001C93">
        <w:rPr>
          <w:rFonts w:eastAsia="TimesNewRomanPS-BoldMT"/>
          <w:bCs/>
          <w:lang w:val="sr-Cyrl-CS"/>
        </w:rPr>
        <w:lastRenderedPageBreak/>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9F673FC" w14:textId="77777777" w:rsidR="00E27C53" w:rsidRPr="00001C93" w:rsidRDefault="00E27C53" w:rsidP="00E27C53">
      <w:pPr>
        <w:pStyle w:val="ListParagraph"/>
        <w:rPr>
          <w:rFonts w:eastAsia="TimesNewRomanPS-BoldMT"/>
          <w:bCs/>
          <w:lang w:val="sr-Cyrl-CS"/>
        </w:rPr>
      </w:pPr>
    </w:p>
    <w:p w14:paraId="2ECC709A" w14:textId="77777777" w:rsidR="00E27C53" w:rsidRPr="00001C93" w:rsidRDefault="00E27C53" w:rsidP="00E27C53">
      <w:pPr>
        <w:pStyle w:val="ListParagraph"/>
        <w:numPr>
          <w:ilvl w:val="0"/>
          <w:numId w:val="1"/>
        </w:numPr>
        <w:ind w:left="405"/>
        <w:jc w:val="both"/>
        <w:rPr>
          <w:lang w:val="sr-Cyrl-CS"/>
        </w:rPr>
      </w:pPr>
      <w:r w:rsidRPr="00001C93">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7408868E" w14:textId="77777777" w:rsidR="00E27C53" w:rsidRPr="00001C93" w:rsidRDefault="00E27C53" w:rsidP="00E27C53">
      <w:pPr>
        <w:pStyle w:val="ListParagraph"/>
        <w:rPr>
          <w:lang w:val="sr-Cyrl-CS"/>
        </w:rPr>
      </w:pPr>
    </w:p>
    <w:p w14:paraId="061EE1C9" w14:textId="77777777" w:rsidR="00E27C53" w:rsidRPr="00001C93" w:rsidRDefault="00E27C53" w:rsidP="00E27C53">
      <w:pPr>
        <w:pStyle w:val="ListParagraph"/>
        <w:numPr>
          <w:ilvl w:val="0"/>
          <w:numId w:val="1"/>
        </w:numPr>
        <w:ind w:left="405"/>
        <w:jc w:val="both"/>
        <w:rPr>
          <w:lang w:val="sr-Cyrl-CS"/>
        </w:rPr>
      </w:pPr>
      <w:r w:rsidRPr="00001C93">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9C89A95" w14:textId="77777777" w:rsidR="00E27C53" w:rsidRPr="00001C93" w:rsidRDefault="00E27C53" w:rsidP="00E27C53">
      <w:pPr>
        <w:pStyle w:val="ListParagraph"/>
        <w:rPr>
          <w:lang w:val="sr-Cyrl-CS"/>
        </w:rPr>
      </w:pPr>
    </w:p>
    <w:p w14:paraId="4FDF39AB" w14:textId="77777777" w:rsidR="00E27C53" w:rsidRPr="00001C93" w:rsidRDefault="00E27C53" w:rsidP="00E27C53">
      <w:pPr>
        <w:pStyle w:val="ListParagraph"/>
        <w:numPr>
          <w:ilvl w:val="0"/>
          <w:numId w:val="1"/>
        </w:numPr>
        <w:ind w:left="405"/>
        <w:jc w:val="both"/>
        <w:rPr>
          <w:rFonts w:eastAsia="TimesNewRomanPSMT"/>
          <w:b/>
          <w:bCs/>
          <w:lang w:val="sr-Cyrl-CS"/>
        </w:rPr>
      </w:pPr>
      <w:r w:rsidRPr="00001C93">
        <w:rPr>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1B43268" w14:textId="77777777" w:rsidR="00E27C53" w:rsidRPr="00001C93" w:rsidRDefault="00E27C53" w:rsidP="00E27C53">
      <w:pPr>
        <w:pStyle w:val="ListParagraph"/>
        <w:rPr>
          <w:lang w:val="sr-Cyrl-CS"/>
        </w:rPr>
      </w:pPr>
    </w:p>
    <w:p w14:paraId="38FE9F17" w14:textId="77777777" w:rsidR="00E27C53" w:rsidRPr="00001C93" w:rsidRDefault="00E27C53" w:rsidP="00E27C53">
      <w:pPr>
        <w:pStyle w:val="ListParagraph"/>
        <w:numPr>
          <w:ilvl w:val="0"/>
          <w:numId w:val="1"/>
        </w:numPr>
        <w:ind w:left="405"/>
        <w:jc w:val="both"/>
        <w:rPr>
          <w:rFonts w:eastAsia="TimesNewRomanPSMT"/>
          <w:b/>
          <w:bCs/>
          <w:lang w:val="sr-Cyrl-CS"/>
        </w:rPr>
      </w:pPr>
      <w:r w:rsidRPr="00001C93">
        <w:rPr>
          <w:lang w:val="sr-Cyrl-C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001C93">
        <w:rPr>
          <w:rFonts w:eastAsia="TimesNewRomanPSMT"/>
          <w:bCs/>
          <w:lang w:val="sr-Cyrl-CS"/>
        </w:rPr>
        <w:t>.</w:t>
      </w:r>
    </w:p>
    <w:p w14:paraId="1B2A10FF" w14:textId="77777777" w:rsidR="00E27C53" w:rsidRPr="00001C93" w:rsidRDefault="00E27C53" w:rsidP="00E27C53">
      <w:pPr>
        <w:tabs>
          <w:tab w:val="left" w:pos="680"/>
        </w:tabs>
        <w:jc w:val="both"/>
        <w:rPr>
          <w:rFonts w:eastAsia="TimesNewRomanPSMT"/>
          <w:b/>
          <w:bCs/>
          <w:lang w:val="sr-Cyrl-CS"/>
        </w:rPr>
      </w:pPr>
    </w:p>
    <w:p w14:paraId="37DABFBC" w14:textId="77777777" w:rsidR="00E27C53" w:rsidRPr="009F696A" w:rsidRDefault="00E27C53" w:rsidP="00E27C53">
      <w:pPr>
        <w:pStyle w:val="ListParagraph"/>
        <w:numPr>
          <w:ilvl w:val="0"/>
          <w:numId w:val="1"/>
        </w:numPr>
        <w:ind w:left="405"/>
        <w:jc w:val="both"/>
        <w:rPr>
          <w:b/>
          <w:bCs/>
          <w:iCs/>
          <w:lang w:val="sr-Cyrl-CS"/>
        </w:rPr>
      </w:pPr>
      <w:r w:rsidRPr="00001C93">
        <w:rPr>
          <w:b/>
          <w:bCs/>
          <w:iCs/>
          <w:lang w:val="sr-Cyrl-CS"/>
        </w:rPr>
        <w:t>Уколико п</w:t>
      </w:r>
      <w:r w:rsidRPr="009F696A">
        <w:rPr>
          <w:b/>
          <w:bCs/>
          <w:iCs/>
          <w:lang w:val="sr-Cyrl-CS"/>
        </w:rPr>
        <w:t>онуду</w:t>
      </w:r>
      <w:r w:rsidRPr="00001C93">
        <w:rPr>
          <w:b/>
          <w:bCs/>
          <w:iCs/>
          <w:lang w:val="sr-Cyrl-CS"/>
        </w:rPr>
        <w:t xml:space="preserve"> подноси </w:t>
      </w:r>
      <w:r w:rsidRPr="009F696A">
        <w:rPr>
          <w:b/>
          <w:bCs/>
          <w:iCs/>
          <w:lang w:val="sr-Cyrl-CS"/>
        </w:rPr>
        <w:t>група понуђача,</w:t>
      </w:r>
      <w:r w:rsidRPr="00001C93">
        <w:rPr>
          <w:bCs/>
          <w:iCs/>
          <w:lang w:val="sr-Cyrl-CS"/>
        </w:rPr>
        <w:t xml:space="preserve"> понуђач је дужан да </w:t>
      </w:r>
      <w:r w:rsidRPr="009F696A">
        <w:rPr>
          <w:bCs/>
          <w:iCs/>
          <w:lang w:val="sr-Cyrl-CS"/>
        </w:rPr>
        <w:t xml:space="preserve">за сваког члана групе понуђачадостави наведене доказе да испуњава обавезне услове из члана 75. став 1. тач. 1) до 3), </w:t>
      </w:r>
      <w:r w:rsidR="00591A4C">
        <w:rPr>
          <w:bCs/>
          <w:iCs/>
          <w:lang w:val="sr-Cyrl-CS"/>
        </w:rPr>
        <w:t>Закона.</w:t>
      </w:r>
    </w:p>
    <w:p w14:paraId="5DFA5282" w14:textId="77777777" w:rsidR="00E27C53" w:rsidRPr="00001C93" w:rsidRDefault="00E27C53" w:rsidP="00E27C53">
      <w:pPr>
        <w:pStyle w:val="ListParagraph"/>
        <w:ind w:left="405"/>
        <w:jc w:val="both"/>
        <w:rPr>
          <w:bCs/>
          <w:iCs/>
          <w:color w:val="FF0000"/>
          <w:lang w:val="sr-Cyrl-CS"/>
        </w:rPr>
      </w:pPr>
      <w:r w:rsidRPr="009F696A">
        <w:rPr>
          <w:bCs/>
          <w:iCs/>
          <w:lang w:val="sr-Cyrl-CS"/>
        </w:rPr>
        <w:t>Додатне услове група понуђача испуњава заједно.</w:t>
      </w:r>
    </w:p>
    <w:p w14:paraId="673C1C71" w14:textId="77777777" w:rsidR="00E27C53" w:rsidRPr="00001C93" w:rsidRDefault="00E27C53" w:rsidP="00E27C53">
      <w:pPr>
        <w:pStyle w:val="ListParagraph"/>
        <w:ind w:left="405"/>
        <w:jc w:val="both"/>
        <w:rPr>
          <w:bCs/>
          <w:iCs/>
          <w:color w:val="FF0000"/>
          <w:lang w:val="sr-Cyrl-CS"/>
        </w:rPr>
      </w:pPr>
    </w:p>
    <w:p w14:paraId="081C0561" w14:textId="77777777" w:rsidR="00591A4C" w:rsidRPr="00001C93" w:rsidRDefault="00E27C53" w:rsidP="00291918">
      <w:pPr>
        <w:pStyle w:val="ListParagraph"/>
        <w:numPr>
          <w:ilvl w:val="0"/>
          <w:numId w:val="1"/>
        </w:numPr>
        <w:ind w:left="405"/>
        <w:jc w:val="both"/>
        <w:rPr>
          <w:bCs/>
          <w:iCs/>
          <w:lang w:val="sr-Cyrl-CS"/>
        </w:rPr>
      </w:pPr>
      <w:r w:rsidRPr="00591A4C">
        <w:rPr>
          <w:b/>
          <w:bCs/>
          <w:iCs/>
          <w:lang w:val="sr-Cyrl-CS"/>
        </w:rPr>
        <w:t>У</w:t>
      </w:r>
      <w:r w:rsidRPr="00001C93">
        <w:rPr>
          <w:b/>
          <w:bCs/>
          <w:iCs/>
          <w:lang w:val="sr-Cyrl-CS"/>
        </w:rPr>
        <w:t>колико понуђач подноси понуду са подизвођачем</w:t>
      </w:r>
      <w:r w:rsidRPr="00001C93">
        <w:rPr>
          <w:bCs/>
          <w:iCs/>
          <w:lang w:val="sr-Cyrl-CS"/>
        </w:rPr>
        <w:t xml:space="preserve">, понуђач је дужан да </w:t>
      </w:r>
      <w:r w:rsidRPr="00591A4C">
        <w:rPr>
          <w:bCs/>
          <w:iCs/>
          <w:lang w:val="sr-Cyrl-CS"/>
        </w:rPr>
        <w:t>за подизвођача достави доказе да испуњава услове из члана 75. став 1. тач. 1) до 3) Закона</w:t>
      </w:r>
      <w:r w:rsidR="00591A4C" w:rsidRPr="00001C93">
        <w:rPr>
          <w:bCs/>
          <w:iCs/>
          <w:lang w:val="sr-Cyrl-CS"/>
        </w:rPr>
        <w:t xml:space="preserve">. </w:t>
      </w:r>
    </w:p>
    <w:p w14:paraId="3607040D" w14:textId="77777777" w:rsidR="00591A4C" w:rsidRPr="00001C93" w:rsidRDefault="00591A4C" w:rsidP="00591A4C">
      <w:pPr>
        <w:jc w:val="both"/>
        <w:rPr>
          <w:bCs/>
          <w:iCs/>
          <w:lang w:val="sr-Cyrl-CS"/>
        </w:rPr>
      </w:pPr>
    </w:p>
    <w:p w14:paraId="463327D6" w14:textId="77777777" w:rsidR="00591A4C" w:rsidRPr="00001C93" w:rsidRDefault="00591A4C" w:rsidP="00591A4C">
      <w:pPr>
        <w:jc w:val="both"/>
        <w:rPr>
          <w:bCs/>
          <w:iCs/>
          <w:lang w:val="sr-Cyrl-CS"/>
        </w:rPr>
      </w:pPr>
    </w:p>
    <w:p w14:paraId="338C10AA" w14:textId="77777777" w:rsidR="00591A4C" w:rsidRPr="00001C93" w:rsidRDefault="00591A4C" w:rsidP="00591A4C">
      <w:pPr>
        <w:jc w:val="both"/>
        <w:rPr>
          <w:bCs/>
          <w:iCs/>
          <w:lang w:val="sr-Cyrl-CS"/>
        </w:rPr>
      </w:pPr>
    </w:p>
    <w:p w14:paraId="1F680E05" w14:textId="77777777" w:rsidR="00591A4C" w:rsidRPr="00001C93" w:rsidRDefault="00591A4C" w:rsidP="00591A4C">
      <w:pPr>
        <w:jc w:val="both"/>
        <w:rPr>
          <w:bCs/>
          <w:iCs/>
          <w:lang w:val="sr-Cyrl-CS"/>
        </w:rPr>
      </w:pPr>
    </w:p>
    <w:p w14:paraId="75EE9B7F" w14:textId="77777777" w:rsidR="00384815" w:rsidRPr="00001C93" w:rsidRDefault="00384815" w:rsidP="00591A4C">
      <w:pPr>
        <w:jc w:val="both"/>
        <w:rPr>
          <w:bCs/>
          <w:iCs/>
          <w:lang w:val="sr-Cyrl-CS"/>
        </w:rPr>
      </w:pPr>
    </w:p>
    <w:p w14:paraId="5DD0547E" w14:textId="77777777" w:rsidR="00384815" w:rsidRPr="00001C93" w:rsidRDefault="00384815" w:rsidP="00591A4C">
      <w:pPr>
        <w:jc w:val="both"/>
        <w:rPr>
          <w:bCs/>
          <w:iCs/>
          <w:lang w:val="sr-Cyrl-CS"/>
        </w:rPr>
      </w:pPr>
    </w:p>
    <w:p w14:paraId="1C463B45" w14:textId="77777777" w:rsidR="00384815" w:rsidRPr="00001C93" w:rsidRDefault="00384815" w:rsidP="00591A4C">
      <w:pPr>
        <w:jc w:val="both"/>
        <w:rPr>
          <w:bCs/>
          <w:iCs/>
          <w:lang w:val="sr-Cyrl-CS"/>
        </w:rPr>
      </w:pPr>
    </w:p>
    <w:p w14:paraId="4D5C8335" w14:textId="77777777" w:rsidR="00384815" w:rsidRPr="00001C93" w:rsidRDefault="00384815" w:rsidP="00591A4C">
      <w:pPr>
        <w:jc w:val="both"/>
        <w:rPr>
          <w:bCs/>
          <w:iCs/>
          <w:lang w:val="sr-Cyrl-CS"/>
        </w:rPr>
      </w:pPr>
    </w:p>
    <w:p w14:paraId="71226A7B" w14:textId="77777777" w:rsidR="00591A4C" w:rsidRPr="00C677E3" w:rsidRDefault="00591A4C" w:rsidP="00591A4C">
      <w:pPr>
        <w:jc w:val="both"/>
        <w:rPr>
          <w:bCs/>
          <w:iCs/>
          <w:lang w:val="sr-Cyrl-CS"/>
        </w:rPr>
      </w:pPr>
    </w:p>
    <w:p w14:paraId="505BF5E8" w14:textId="77777777" w:rsidR="00AF3A41" w:rsidRPr="00C677E3" w:rsidRDefault="00AF3A41" w:rsidP="00591A4C">
      <w:pPr>
        <w:jc w:val="both"/>
        <w:rPr>
          <w:bCs/>
          <w:iCs/>
          <w:lang w:val="sr-Cyrl-CS"/>
        </w:rPr>
      </w:pPr>
    </w:p>
    <w:p w14:paraId="72F59D9E" w14:textId="77777777" w:rsidR="00AF3A41" w:rsidRPr="00C677E3" w:rsidRDefault="00AF3A41" w:rsidP="00591A4C">
      <w:pPr>
        <w:jc w:val="both"/>
        <w:rPr>
          <w:bCs/>
          <w:iCs/>
          <w:lang w:val="sr-Cyrl-CS"/>
        </w:rPr>
      </w:pPr>
    </w:p>
    <w:p w14:paraId="53ACBC85" w14:textId="77777777" w:rsidR="00AF3A41" w:rsidRPr="00C677E3" w:rsidRDefault="00AF3A41" w:rsidP="00591A4C">
      <w:pPr>
        <w:jc w:val="both"/>
        <w:rPr>
          <w:bCs/>
          <w:iCs/>
          <w:lang w:val="sr-Cyrl-CS"/>
        </w:rPr>
      </w:pPr>
    </w:p>
    <w:p w14:paraId="24C9198D" w14:textId="77777777" w:rsidR="00812B3D" w:rsidRPr="00C677E3" w:rsidRDefault="00812B3D" w:rsidP="00591A4C">
      <w:pPr>
        <w:jc w:val="both"/>
        <w:rPr>
          <w:bCs/>
          <w:iCs/>
          <w:lang w:val="sr-Cyrl-CS"/>
        </w:rPr>
      </w:pPr>
    </w:p>
    <w:p w14:paraId="51E60AE4" w14:textId="77777777" w:rsidR="00812B3D" w:rsidRPr="00C677E3" w:rsidRDefault="00812B3D" w:rsidP="00591A4C">
      <w:pPr>
        <w:jc w:val="both"/>
        <w:rPr>
          <w:bCs/>
          <w:iCs/>
          <w:lang w:val="sr-Cyrl-CS"/>
        </w:rPr>
      </w:pPr>
    </w:p>
    <w:p w14:paraId="013CB069" w14:textId="77777777" w:rsidR="00812B3D" w:rsidRPr="00C677E3" w:rsidRDefault="00812B3D" w:rsidP="00591A4C">
      <w:pPr>
        <w:jc w:val="both"/>
        <w:rPr>
          <w:bCs/>
          <w:iCs/>
          <w:lang w:val="sr-Cyrl-CS"/>
        </w:rPr>
      </w:pPr>
    </w:p>
    <w:p w14:paraId="10486EFC" w14:textId="77777777" w:rsidR="00591A4C" w:rsidRPr="00001C93" w:rsidRDefault="00591A4C" w:rsidP="00591A4C">
      <w:pPr>
        <w:jc w:val="both"/>
        <w:rPr>
          <w:bCs/>
          <w:iCs/>
          <w:lang w:val="sr-Cyrl-CS"/>
        </w:rPr>
      </w:pPr>
    </w:p>
    <w:p w14:paraId="45D66DEC" w14:textId="77777777" w:rsidR="00E27C53" w:rsidRPr="00CC366C" w:rsidRDefault="00E27C53" w:rsidP="00F1690B">
      <w:pPr>
        <w:pStyle w:val="Heading1"/>
        <w:numPr>
          <w:ilvl w:val="0"/>
          <w:numId w:val="13"/>
        </w:numPr>
        <w:jc w:val="center"/>
      </w:pPr>
      <w:bookmarkStart w:id="45" w:name="_Toc375826007"/>
      <w:bookmarkStart w:id="46" w:name="_Toc389030814"/>
      <w:bookmarkStart w:id="47" w:name="_Toc448222238"/>
      <w:bookmarkStart w:id="48" w:name="_Toc477327710"/>
      <w:bookmarkStart w:id="49" w:name="_Toc477327993"/>
      <w:bookmarkStart w:id="50" w:name="_Toc477328722"/>
      <w:bookmarkStart w:id="51" w:name="_Toc477329193"/>
      <w:bookmarkStart w:id="52" w:name="_Toc25235706"/>
      <w:r w:rsidRPr="00CC366C">
        <w:t>УПУТСТВО ПОНУЂАЧИМА КАКО ДА САЧИНЕ ПОНУДУ</w:t>
      </w:r>
      <w:bookmarkEnd w:id="45"/>
      <w:bookmarkEnd w:id="46"/>
      <w:bookmarkEnd w:id="47"/>
      <w:bookmarkEnd w:id="48"/>
      <w:bookmarkEnd w:id="49"/>
      <w:bookmarkEnd w:id="50"/>
      <w:bookmarkEnd w:id="51"/>
      <w:bookmarkEnd w:id="52"/>
    </w:p>
    <w:p w14:paraId="4E43DACD" w14:textId="77777777" w:rsidR="00E27C53" w:rsidRPr="00001C93" w:rsidRDefault="00E27C53" w:rsidP="00E27C53">
      <w:pPr>
        <w:ind w:left="540"/>
        <w:jc w:val="both"/>
        <w:rPr>
          <w:noProof/>
          <w:lang w:val="sr-Cyrl-CS"/>
        </w:rPr>
      </w:pPr>
    </w:p>
    <w:p w14:paraId="1C2DC763" w14:textId="77777777" w:rsidR="00E27C53" w:rsidRPr="00001C93" w:rsidRDefault="00E27C53" w:rsidP="00F1690B">
      <w:pPr>
        <w:pStyle w:val="ListParagraph"/>
        <w:numPr>
          <w:ilvl w:val="0"/>
          <w:numId w:val="8"/>
        </w:numPr>
        <w:jc w:val="both"/>
        <w:rPr>
          <w:b/>
          <w:bCs/>
          <w:i/>
          <w:iCs/>
          <w:lang w:val="sr-Cyrl-CS"/>
        </w:rPr>
      </w:pPr>
      <w:r w:rsidRPr="00001C93">
        <w:rPr>
          <w:b/>
          <w:bCs/>
          <w:i/>
          <w:iCs/>
          <w:lang w:val="sr-Cyrl-CS"/>
        </w:rPr>
        <w:lastRenderedPageBreak/>
        <w:t>ПОДАЦИ О ЈЕЗИКУ НА КОЈЕМ ПОНУДА МОРА ДА БУДЕ САСТАВЉЕНА</w:t>
      </w:r>
    </w:p>
    <w:p w14:paraId="2346DD6F" w14:textId="77777777" w:rsidR="00E27C53" w:rsidRPr="00001C93" w:rsidRDefault="00E27C53" w:rsidP="00E27C53">
      <w:pPr>
        <w:jc w:val="both"/>
        <w:rPr>
          <w:lang w:val="sr-Cyrl-CS"/>
        </w:rPr>
      </w:pPr>
      <w:r w:rsidRPr="00001C93">
        <w:rPr>
          <w:noProof/>
          <w:lang w:val="sr-Cyrl-CS"/>
        </w:rPr>
        <w:t>Понуда се саставља на српском језику, ћириличним или латиничним писмом.</w:t>
      </w:r>
    </w:p>
    <w:p w14:paraId="70A9B533" w14:textId="77777777" w:rsidR="00E27C53" w:rsidRPr="00001C93" w:rsidRDefault="00E27C53" w:rsidP="00E27C53">
      <w:pPr>
        <w:jc w:val="both"/>
        <w:rPr>
          <w:lang w:val="sr-Cyrl-CS"/>
        </w:rPr>
      </w:pPr>
    </w:p>
    <w:p w14:paraId="3999697A" w14:textId="77777777" w:rsidR="00E27C53" w:rsidRPr="00001C93" w:rsidRDefault="00E27C53" w:rsidP="00F1690B">
      <w:pPr>
        <w:pStyle w:val="ListParagraph"/>
        <w:numPr>
          <w:ilvl w:val="0"/>
          <w:numId w:val="8"/>
        </w:numPr>
        <w:jc w:val="both"/>
        <w:rPr>
          <w:rFonts w:eastAsia="TimesNewRomanPSMT"/>
          <w:bCs/>
          <w:lang w:val="sr-Cyrl-CS"/>
        </w:rPr>
      </w:pPr>
      <w:r w:rsidRPr="00001C93">
        <w:rPr>
          <w:b/>
          <w:bCs/>
          <w:i/>
          <w:iCs/>
          <w:lang w:val="sr-Cyrl-CS"/>
        </w:rPr>
        <w:t>НАЧИН НА КОЈИ ПОНУДА МОРА ДА БУДЕ САЧИЊЕНА</w:t>
      </w:r>
    </w:p>
    <w:p w14:paraId="4D704237" w14:textId="77777777" w:rsidR="00E27C53" w:rsidRPr="00001C93" w:rsidRDefault="00E27C53" w:rsidP="00E27C53">
      <w:pPr>
        <w:jc w:val="both"/>
        <w:rPr>
          <w:rFonts w:eastAsia="TimesNewRomanPSMT"/>
          <w:bCs/>
          <w:lang w:val="sr-Cyrl-CS"/>
        </w:rPr>
      </w:pPr>
    </w:p>
    <w:p w14:paraId="66A90A1A" w14:textId="77777777" w:rsidR="00E27C53" w:rsidRPr="00001C93" w:rsidRDefault="00E27C53" w:rsidP="00E27C53">
      <w:pPr>
        <w:jc w:val="both"/>
        <w:rPr>
          <w:noProof/>
          <w:lang w:val="sr-Cyrl-CS"/>
        </w:rPr>
      </w:pPr>
      <w:r w:rsidRPr="00001C93">
        <w:rPr>
          <w:noProof/>
          <w:lang w:val="sr-Cyrl-CS"/>
        </w:rPr>
        <w:t>Понуда се попуњава помоћу писаће машине, рачунара или хемијске оловке (штампаним словима, на обра</w:t>
      </w:r>
      <w:r w:rsidRPr="00C677E3">
        <w:rPr>
          <w:noProof/>
          <w:lang w:val="sr-Cyrl-CS"/>
        </w:rPr>
        <w:t>с</w:t>
      </w:r>
      <w:r w:rsidRPr="00001C93">
        <w:rPr>
          <w:noProof/>
          <w:lang w:val="sr-Cyrl-CS"/>
        </w:rPr>
        <w:t>цима који су саставни део конкурсне документације).</w:t>
      </w:r>
    </w:p>
    <w:p w14:paraId="7DF56447" w14:textId="77777777" w:rsidR="00E27C53" w:rsidRPr="00001C93" w:rsidRDefault="00E27C53" w:rsidP="00E27C53">
      <w:pPr>
        <w:jc w:val="both"/>
        <w:rPr>
          <w:rFonts w:eastAsia="TimesNewRomanPSMT"/>
          <w:bCs/>
          <w:lang w:val="sr-Cyrl-CS"/>
        </w:rPr>
      </w:pPr>
      <w:r w:rsidRPr="00001C93">
        <w:rPr>
          <w:rFonts w:eastAsia="TimesNewRomanPSMT"/>
          <w:bCs/>
          <w:lang w:val="sr-Cyrl-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4A14FA05" w14:textId="77777777" w:rsidR="00E27C53" w:rsidRPr="00001C93" w:rsidRDefault="00E27C53" w:rsidP="00E27C53">
      <w:pPr>
        <w:jc w:val="both"/>
        <w:rPr>
          <w:rFonts w:eastAsia="TimesNewRomanPSMT"/>
          <w:bCs/>
          <w:lang w:val="sr-Cyrl-CS"/>
        </w:rPr>
      </w:pPr>
      <w:r w:rsidRPr="00001C93">
        <w:rPr>
          <w:rFonts w:eastAsia="TimesNewRomanPSMT"/>
          <w:bCs/>
          <w:lang w:val="sr-Cyrl-CS"/>
        </w:rPr>
        <w:t>На полеђини коверте или на кутији навести назив</w:t>
      </w:r>
      <w:r>
        <w:rPr>
          <w:rFonts w:eastAsia="TimesNewRomanPSMT"/>
          <w:bCs/>
          <w:lang w:val="sr-Cyrl-CS"/>
        </w:rPr>
        <w:t xml:space="preserve">понуђача, тачну </w:t>
      </w:r>
      <w:r w:rsidRPr="00AE1407">
        <w:rPr>
          <w:rFonts w:eastAsia="TimesNewRomanPSMT"/>
          <w:bCs/>
          <w:lang w:val="sr-Cyrl-CS"/>
        </w:rPr>
        <w:t>адресу</w:t>
      </w:r>
      <w:r>
        <w:rPr>
          <w:rFonts w:eastAsia="TimesNewRomanPSMT"/>
          <w:bCs/>
          <w:lang w:val="sr-Cyrl-CS"/>
        </w:rPr>
        <w:t>и контакт телефон</w:t>
      </w:r>
      <w:r w:rsidRPr="00001C93">
        <w:rPr>
          <w:rFonts w:eastAsia="TimesNewRomanPSMT"/>
          <w:bCs/>
          <w:lang w:val="sr-Cyrl-CS"/>
        </w:rPr>
        <w:t xml:space="preserve">. </w:t>
      </w:r>
    </w:p>
    <w:p w14:paraId="21C85FF8" w14:textId="77777777" w:rsidR="00E27C53" w:rsidRPr="00001C93" w:rsidRDefault="00E27C53" w:rsidP="00E27C53">
      <w:pPr>
        <w:jc w:val="both"/>
        <w:rPr>
          <w:rFonts w:eastAsia="TimesNewRomanPSMT"/>
          <w:bCs/>
          <w:lang w:val="sr-Cyrl-CS"/>
        </w:rPr>
      </w:pPr>
      <w:r w:rsidRPr="00001C93">
        <w:rPr>
          <w:rFonts w:eastAsia="TimesNewRomanPSMT"/>
          <w:bCs/>
          <w:lang w:val="sr-Cyrl-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p>
    <w:p w14:paraId="1F1671E1" w14:textId="77777777" w:rsidR="00E27C53" w:rsidRPr="00001C93" w:rsidRDefault="00E27C53" w:rsidP="00E27C53">
      <w:pPr>
        <w:autoSpaceDE w:val="0"/>
        <w:autoSpaceDN w:val="0"/>
        <w:adjustRightInd w:val="0"/>
        <w:jc w:val="both"/>
        <w:rPr>
          <w:rFonts w:eastAsia="TimesNewRomanPSMT"/>
          <w:bCs/>
          <w:highlight w:val="green"/>
          <w:lang w:val="sr-Cyrl-CS"/>
        </w:rPr>
      </w:pPr>
    </w:p>
    <w:p w14:paraId="3B1B94D6" w14:textId="77777777" w:rsidR="00E27C53" w:rsidRPr="00001C93" w:rsidRDefault="00E27C53" w:rsidP="00E27C53">
      <w:pPr>
        <w:autoSpaceDE w:val="0"/>
        <w:autoSpaceDN w:val="0"/>
        <w:adjustRightInd w:val="0"/>
        <w:jc w:val="both"/>
        <w:rPr>
          <w:rFonts w:eastAsia="TimesNewRomanPS-BoldMT"/>
          <w:bCs/>
          <w:lang w:val="sr-Cyrl-CS"/>
        </w:rPr>
      </w:pPr>
      <w:r w:rsidRPr="00001C93">
        <w:rPr>
          <w:rFonts w:eastAsia="TimesNewRomanPSMT"/>
          <w:bCs/>
          <w:lang w:val="sr-Cyrl-CS"/>
        </w:rPr>
        <w:t xml:space="preserve">Понуду доставити непосредно или путем поште на адресу: </w:t>
      </w:r>
      <w:r w:rsidRPr="00001C93">
        <w:rPr>
          <w:b/>
          <w:lang w:val="sr-Cyrl-CS"/>
        </w:rPr>
        <w:t>Клинички центар Војводине,</w:t>
      </w:r>
      <w:r w:rsidRPr="00001C93">
        <w:rPr>
          <w:rFonts w:eastAsia="TimesNewRomanPSMT"/>
          <w:b/>
          <w:bCs/>
          <w:lang w:val="sr-Cyrl-CS"/>
        </w:rPr>
        <w:t>21000 Нови Сад, Хајдук Вељкова број 1</w:t>
      </w:r>
      <w:r w:rsidRPr="00001C93">
        <w:rPr>
          <w:i/>
          <w:iCs/>
          <w:lang w:val="sr-Cyrl-CS"/>
        </w:rPr>
        <w:t xml:space="preserve">, </w:t>
      </w:r>
      <w:r w:rsidRPr="00001C93">
        <w:rPr>
          <w:iCs/>
          <w:lang w:val="sr-Cyrl-CS"/>
        </w:rPr>
        <w:t xml:space="preserve">искључиво </w:t>
      </w:r>
      <w:r w:rsidRPr="00001C93">
        <w:rPr>
          <w:rFonts w:eastAsia="TimesNewRomanPSMT"/>
          <w:bCs/>
          <w:lang w:val="sr-Cyrl-CS"/>
        </w:rPr>
        <w:t xml:space="preserve">преко писарнице  Клиничког центра Војводине, са назнаком </w:t>
      </w:r>
      <w:r w:rsidRPr="00001C93">
        <w:rPr>
          <w:rFonts w:eastAsia="TimesNewRomanPS-BoldMT"/>
          <w:bCs/>
          <w:lang w:val="sr-Cyrl-CS"/>
        </w:rPr>
        <w:t xml:space="preserve">да је реч о понуди, уз обавезно </w:t>
      </w:r>
      <w:r w:rsidRPr="00001C93">
        <w:rPr>
          <w:rFonts w:eastAsia="TimesNewRomanPS-BoldMT"/>
          <w:b/>
          <w:bCs/>
          <w:lang w:val="sr-Cyrl-CS"/>
        </w:rPr>
        <w:t>навођење предмета набавке и редног броја</w:t>
      </w:r>
      <w:r w:rsidRPr="00001C93">
        <w:rPr>
          <w:rFonts w:eastAsia="TimesNewRomanPS-BoldMT"/>
          <w:bCs/>
          <w:lang w:val="sr-Cyrl-CS"/>
        </w:rPr>
        <w:t xml:space="preserve"> набавке (подаци </w:t>
      </w:r>
      <w:r w:rsidRPr="00001C93">
        <w:rPr>
          <w:lang w:val="sr-Cyrl-CS"/>
        </w:rPr>
        <w:t xml:space="preserve">дати у </w:t>
      </w:r>
      <w:r w:rsidRPr="00AE1407">
        <w:rPr>
          <w:lang w:val="sr-Cyrl-CS"/>
        </w:rPr>
        <w:t xml:space="preserve">поглављу </w:t>
      </w:r>
      <w:r w:rsidRPr="00001C93">
        <w:rPr>
          <w:lang w:val="sr-Cyrl-CS"/>
        </w:rPr>
        <w:t>1.конкурсне документације)</w:t>
      </w:r>
      <w:r w:rsidRPr="00001C93">
        <w:rPr>
          <w:rFonts w:eastAsia="TimesNewRomanPS-BoldMT"/>
          <w:bCs/>
          <w:lang w:val="sr-Cyrl-CS"/>
        </w:rPr>
        <w:t xml:space="preserve">. </w:t>
      </w:r>
    </w:p>
    <w:p w14:paraId="2C29B640" w14:textId="77777777" w:rsidR="00E27C53" w:rsidRPr="00001C93" w:rsidRDefault="00E27C53" w:rsidP="00E27C53">
      <w:pPr>
        <w:autoSpaceDE w:val="0"/>
        <w:autoSpaceDN w:val="0"/>
        <w:adjustRightInd w:val="0"/>
        <w:jc w:val="both"/>
        <w:rPr>
          <w:lang w:val="sr-Cyrl-CS"/>
        </w:rPr>
      </w:pPr>
      <w:r w:rsidRPr="00001C93">
        <w:rPr>
          <w:rFonts w:eastAsia="TimesNewRomanPS-BoldMT"/>
          <w:bCs/>
          <w:lang w:val="sr-Cyrl-CS"/>
        </w:rPr>
        <w:t xml:space="preserve">На полеђини понуде </w:t>
      </w:r>
      <w:r w:rsidRPr="00001C93">
        <w:rPr>
          <w:rFonts w:eastAsia="TimesNewRomanPSMT"/>
          <w:bCs/>
          <w:lang w:val="sr-Cyrl-CS"/>
        </w:rPr>
        <w:t>обавезно ставити назнаку</w:t>
      </w:r>
      <w:r w:rsidRPr="00001C93">
        <w:rPr>
          <w:rFonts w:eastAsia="TimesNewRomanPSMT"/>
          <w:b/>
          <w:bCs/>
          <w:lang w:val="sr-Cyrl-CS"/>
        </w:rPr>
        <w:t xml:space="preserve"> „</w:t>
      </w:r>
      <w:r w:rsidRPr="00001C93">
        <w:rPr>
          <w:rFonts w:eastAsia="TimesNewRomanPS-BoldMT"/>
          <w:b/>
          <w:bCs/>
          <w:lang w:val="sr-Cyrl-CS"/>
        </w:rPr>
        <w:t>НЕ ОТВАРАТИ”</w:t>
      </w:r>
      <w:r w:rsidRPr="00001C93">
        <w:rPr>
          <w:b/>
          <w:lang w:val="sr-Cyrl-CS"/>
        </w:rPr>
        <w:t>.</w:t>
      </w:r>
    </w:p>
    <w:p w14:paraId="57418D4A" w14:textId="77777777" w:rsidR="00E27C53" w:rsidRPr="00001C93" w:rsidRDefault="00E27C53" w:rsidP="00E27C53">
      <w:pPr>
        <w:autoSpaceDE w:val="0"/>
        <w:autoSpaceDN w:val="0"/>
        <w:adjustRightInd w:val="0"/>
        <w:jc w:val="both"/>
        <w:rPr>
          <w:lang w:val="sr-Cyrl-CS"/>
        </w:rPr>
      </w:pPr>
    </w:p>
    <w:p w14:paraId="08D63A23" w14:textId="77777777" w:rsidR="00E27C53" w:rsidRPr="00001C93" w:rsidRDefault="00E27C53" w:rsidP="00E27C53">
      <w:pPr>
        <w:autoSpaceDE w:val="0"/>
        <w:autoSpaceDN w:val="0"/>
        <w:adjustRightInd w:val="0"/>
        <w:jc w:val="both"/>
        <w:rPr>
          <w:b/>
          <w:i/>
          <w:iCs/>
          <w:lang w:val="sr-Cyrl-CS"/>
        </w:rPr>
      </w:pPr>
      <w:r w:rsidRPr="00001C93">
        <w:rPr>
          <w:b/>
          <w:lang w:val="sr-Cyrl-CS"/>
        </w:rPr>
        <w:t>Понуда се сматра благовременом уколико је примљена од стране наручиоца до датума (дана) и часа назначеног у позиву за подношење понуда</w:t>
      </w:r>
      <w:r w:rsidRPr="00001C93">
        <w:rPr>
          <w:b/>
          <w:i/>
          <w:iCs/>
          <w:lang w:val="sr-Cyrl-CS"/>
        </w:rPr>
        <w:t xml:space="preserve">. </w:t>
      </w:r>
    </w:p>
    <w:p w14:paraId="1D80F38F" w14:textId="77777777" w:rsidR="00E27C53" w:rsidRPr="00001C93" w:rsidRDefault="00E27C53" w:rsidP="00E27C53">
      <w:pPr>
        <w:autoSpaceDE w:val="0"/>
        <w:autoSpaceDN w:val="0"/>
        <w:adjustRightInd w:val="0"/>
        <w:jc w:val="both"/>
        <w:rPr>
          <w:highlight w:val="green"/>
          <w:lang w:val="sr-Cyrl-CS"/>
        </w:rPr>
      </w:pPr>
    </w:p>
    <w:p w14:paraId="770C7A2E" w14:textId="77777777" w:rsidR="00E27C53" w:rsidRPr="00001C93" w:rsidRDefault="00E27C53" w:rsidP="00E27C53">
      <w:pPr>
        <w:autoSpaceDE w:val="0"/>
        <w:autoSpaceDN w:val="0"/>
        <w:adjustRightInd w:val="0"/>
        <w:jc w:val="both"/>
        <w:rPr>
          <w:lang w:val="sr-Cyrl-CS"/>
        </w:rPr>
      </w:pPr>
      <w:r w:rsidRPr="00001C93">
        <w:rPr>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001C93">
        <w:rPr>
          <w:lang w:val="sr-Cyrl-CS"/>
        </w:rPr>
        <w:t xml:space="preserve">аручилац ће понуђачу предати потврду пријема понуде. У потврди о пријему наручилац ће навести датум и сат пријема понуде. </w:t>
      </w:r>
    </w:p>
    <w:p w14:paraId="34B8309F" w14:textId="77777777" w:rsidR="00E27C53" w:rsidRPr="00001C93" w:rsidRDefault="00E27C53" w:rsidP="00E27C53">
      <w:pPr>
        <w:autoSpaceDE w:val="0"/>
        <w:autoSpaceDN w:val="0"/>
        <w:adjustRightInd w:val="0"/>
        <w:jc w:val="both"/>
        <w:rPr>
          <w:lang w:val="sr-Cyrl-CS"/>
        </w:rPr>
      </w:pPr>
      <w:r w:rsidRPr="00001C93">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поднети, сматраће се неблаговременом.</w:t>
      </w:r>
    </w:p>
    <w:p w14:paraId="192E0B9F" w14:textId="77777777" w:rsidR="00E27C53" w:rsidRPr="00001C93" w:rsidRDefault="00E27C53" w:rsidP="00E27C53">
      <w:pPr>
        <w:autoSpaceDE w:val="0"/>
        <w:autoSpaceDN w:val="0"/>
        <w:adjustRightInd w:val="0"/>
        <w:jc w:val="both"/>
        <w:rPr>
          <w:b/>
          <w:lang w:val="sr-Cyrl-CS"/>
        </w:rPr>
      </w:pPr>
      <w:r w:rsidRPr="00001C93">
        <w:rPr>
          <w:b/>
          <w:iCs/>
          <w:lang w:val="sr-Cyrl-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16808DA9" w14:textId="77777777" w:rsidR="00E27C53" w:rsidRPr="00001C93" w:rsidRDefault="00E27C53" w:rsidP="00E27C53">
      <w:pPr>
        <w:jc w:val="both"/>
        <w:rPr>
          <w:rFonts w:eastAsia="TimesNewRomanPSMT"/>
          <w:bCs/>
          <w:highlight w:val="green"/>
          <w:lang w:val="sr-Cyrl-CS"/>
        </w:rPr>
      </w:pPr>
    </w:p>
    <w:p w14:paraId="5CC73707" w14:textId="77777777" w:rsidR="00E27C53" w:rsidRPr="0068551F" w:rsidRDefault="00E27C53" w:rsidP="00F1690B">
      <w:pPr>
        <w:pStyle w:val="ListParagraph"/>
        <w:numPr>
          <w:ilvl w:val="0"/>
          <w:numId w:val="8"/>
        </w:numPr>
        <w:jc w:val="both"/>
        <w:rPr>
          <w:b/>
          <w:bCs/>
          <w:i/>
          <w:iCs/>
        </w:rPr>
      </w:pPr>
      <w:r w:rsidRPr="0068551F">
        <w:rPr>
          <w:b/>
          <w:bCs/>
          <w:i/>
          <w:iCs/>
        </w:rPr>
        <w:t>ПАРТИЈЕ</w:t>
      </w:r>
    </w:p>
    <w:p w14:paraId="6196EEF1" w14:textId="77777777" w:rsidR="00E27C53" w:rsidRPr="00AE1407" w:rsidRDefault="00E27C53" w:rsidP="00E27C53">
      <w:pPr>
        <w:jc w:val="both"/>
      </w:pPr>
    </w:p>
    <w:p w14:paraId="765986DD" w14:textId="77777777" w:rsidR="00E27C53" w:rsidRPr="00591A4C" w:rsidRDefault="00E27C53" w:rsidP="00E27C53">
      <w:pPr>
        <w:rPr>
          <w:noProof/>
        </w:rPr>
      </w:pPr>
      <w:r w:rsidRPr="00591A4C">
        <w:rPr>
          <w:noProof/>
        </w:rPr>
        <w:t>Предмет јавне набавке јесте обликован по партијама.</w:t>
      </w:r>
    </w:p>
    <w:p w14:paraId="6397BB07" w14:textId="77777777" w:rsidR="00E27C53" w:rsidRPr="00591A4C" w:rsidRDefault="00E27C53" w:rsidP="002576AA">
      <w:pPr>
        <w:pStyle w:val="ListParagraph"/>
        <w:numPr>
          <w:ilvl w:val="0"/>
          <w:numId w:val="4"/>
        </w:numPr>
        <w:ind w:left="357" w:hanging="357"/>
        <w:jc w:val="both"/>
        <w:rPr>
          <w:rFonts w:eastAsia="TimesNewRomanPSMT"/>
          <w:bCs/>
        </w:rPr>
      </w:pPr>
      <w:r w:rsidRPr="00591A4C">
        <w:rPr>
          <w:rFonts w:eastAsia="TimesNewRomanPSMT"/>
          <w:bCs/>
        </w:rPr>
        <w:t>Понуђач може да поднесе понуду за једну или више партија. Понуда мора да обухвати најмање једну целокупну партију.</w:t>
      </w:r>
    </w:p>
    <w:p w14:paraId="4EEEE75D" w14:textId="77777777" w:rsidR="00E27C53" w:rsidRPr="00591A4C" w:rsidRDefault="00E27C53" w:rsidP="002576AA">
      <w:pPr>
        <w:pStyle w:val="ListParagraph"/>
        <w:numPr>
          <w:ilvl w:val="0"/>
          <w:numId w:val="4"/>
        </w:numPr>
        <w:ind w:left="357" w:hanging="357"/>
        <w:jc w:val="both"/>
        <w:rPr>
          <w:rFonts w:eastAsia="TimesNewRomanPSMT"/>
          <w:bCs/>
        </w:rPr>
      </w:pPr>
      <w:r w:rsidRPr="00591A4C">
        <w:rPr>
          <w:rFonts w:eastAsia="TimesNewRomanPSMT"/>
          <w:bCs/>
        </w:rPr>
        <w:t>Понуђач је дужан да у понуди наведе да ли се понуда односи на целокупну набавку или само на одређене партије.</w:t>
      </w:r>
    </w:p>
    <w:p w14:paraId="3E2EC33C" w14:textId="77777777" w:rsidR="00E27C53" w:rsidRPr="00591A4C" w:rsidRDefault="00E27C53" w:rsidP="002576AA">
      <w:pPr>
        <w:pStyle w:val="ListParagraph"/>
        <w:numPr>
          <w:ilvl w:val="0"/>
          <w:numId w:val="4"/>
        </w:numPr>
        <w:ind w:left="357" w:hanging="357"/>
        <w:jc w:val="both"/>
        <w:rPr>
          <w:rFonts w:eastAsia="TimesNewRomanPSMT"/>
          <w:bCs/>
        </w:rPr>
      </w:pPr>
      <w:r w:rsidRPr="00591A4C">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14:paraId="2304B695" w14:textId="77777777" w:rsidR="00E27C53" w:rsidRPr="00591A4C" w:rsidRDefault="00E27C53" w:rsidP="002576AA">
      <w:pPr>
        <w:pStyle w:val="ListParagraph"/>
        <w:numPr>
          <w:ilvl w:val="0"/>
          <w:numId w:val="4"/>
        </w:numPr>
        <w:ind w:left="357" w:hanging="357"/>
        <w:jc w:val="both"/>
        <w:rPr>
          <w:rFonts w:eastAsia="TimesNewRomanPSMT"/>
          <w:bCs/>
        </w:rPr>
      </w:pPr>
      <w:r w:rsidRPr="00591A4C">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14:paraId="06DD272F" w14:textId="77777777" w:rsidR="00E27C53" w:rsidRPr="00591A4C" w:rsidRDefault="00E27C53" w:rsidP="00E27C53">
      <w:pPr>
        <w:jc w:val="both"/>
        <w:rPr>
          <w:rFonts w:eastAsia="TimesNewRomanPSMT"/>
          <w:bCs/>
        </w:rPr>
      </w:pPr>
    </w:p>
    <w:p w14:paraId="6D34DA43" w14:textId="77777777" w:rsidR="00E27C53" w:rsidRPr="00591A4C" w:rsidRDefault="00E27C53" w:rsidP="00E27C53">
      <w:pPr>
        <w:jc w:val="both"/>
      </w:pPr>
      <w:r w:rsidRPr="00591A4C">
        <w:rPr>
          <w:b/>
          <w:lang w:val="sr-Cyrl-CS"/>
        </w:rPr>
        <w:lastRenderedPageBreak/>
        <w:t xml:space="preserve">Понуђачи који подносе понуде за више партија морају у посебној коверти доставити документацију о испуњености услова (поглавље </w:t>
      </w:r>
      <w:r w:rsidR="00591A4C">
        <w:rPr>
          <w:b/>
        </w:rPr>
        <w:t>3</w:t>
      </w:r>
      <w:r w:rsidRPr="00591A4C">
        <w:rPr>
          <w:b/>
          <w:lang w:val="sr-Cyrl-CS"/>
        </w:rPr>
        <w:t>. конкурсне документације)</w:t>
      </w:r>
      <w:r w:rsidRPr="00591A4C">
        <w:rPr>
          <w:b/>
          <w:lang w:val="sr-Latn-CS"/>
        </w:rPr>
        <w:t xml:space="preserve">, </w:t>
      </w:r>
      <w:r w:rsidRPr="00591A4C">
        <w:rPr>
          <w:b/>
          <w:lang w:val="sr-Cyrl-CS"/>
        </w:rPr>
        <w:t>а у посебним ковертама понуде са припадајућом документацијом за сваку партију понаособ</w:t>
      </w:r>
      <w:r w:rsidRPr="00591A4C">
        <w:rPr>
          <w:b/>
        </w:rPr>
        <w:t>.</w:t>
      </w:r>
    </w:p>
    <w:p w14:paraId="1FA63247" w14:textId="77777777" w:rsidR="00E27C53" w:rsidRPr="00AE1407" w:rsidRDefault="00E27C53" w:rsidP="00E27C53">
      <w:pPr>
        <w:jc w:val="both"/>
        <w:rPr>
          <w:highlight w:val="green"/>
        </w:rPr>
      </w:pPr>
    </w:p>
    <w:p w14:paraId="45E3A409" w14:textId="77777777" w:rsidR="00E27C53" w:rsidRPr="0068551F" w:rsidRDefault="00E27C53" w:rsidP="00F1690B">
      <w:pPr>
        <w:pStyle w:val="ListParagraph"/>
        <w:numPr>
          <w:ilvl w:val="0"/>
          <w:numId w:val="8"/>
        </w:numPr>
        <w:jc w:val="both"/>
        <w:rPr>
          <w:bCs/>
          <w:iCs/>
        </w:rPr>
      </w:pPr>
      <w:r w:rsidRPr="0068551F">
        <w:rPr>
          <w:b/>
          <w:bCs/>
          <w:i/>
          <w:iCs/>
        </w:rPr>
        <w:t>ПОНУДА СА ВАРИЈАНТАМА</w:t>
      </w:r>
    </w:p>
    <w:p w14:paraId="4918C9BB" w14:textId="77777777" w:rsidR="00E27C53" w:rsidRPr="00AE1407" w:rsidRDefault="00E27C53" w:rsidP="00E27C53">
      <w:pPr>
        <w:jc w:val="both"/>
        <w:rPr>
          <w:bCs/>
          <w:iCs/>
          <w:highlight w:val="green"/>
        </w:rPr>
      </w:pPr>
    </w:p>
    <w:p w14:paraId="56FFEA51" w14:textId="77777777" w:rsidR="00E27C53" w:rsidRPr="00591A4C" w:rsidRDefault="00E27C53" w:rsidP="00E27C53">
      <w:pPr>
        <w:jc w:val="both"/>
        <w:rPr>
          <w:b/>
          <w:bCs/>
          <w:i/>
          <w:iCs/>
        </w:rPr>
      </w:pPr>
      <w:r w:rsidRPr="00591A4C">
        <w:rPr>
          <w:bCs/>
          <w:iCs/>
        </w:rPr>
        <w:t>Подношење понуде са варијантама није дозвољено.</w:t>
      </w:r>
    </w:p>
    <w:p w14:paraId="32CD0808" w14:textId="77777777" w:rsidR="00E27C53" w:rsidRPr="00AE1407" w:rsidRDefault="00E27C53" w:rsidP="00E27C53">
      <w:pPr>
        <w:jc w:val="both"/>
        <w:rPr>
          <w:highlight w:val="green"/>
        </w:rPr>
      </w:pPr>
    </w:p>
    <w:p w14:paraId="7EB9F63E" w14:textId="77777777" w:rsidR="00E27C53" w:rsidRPr="00AE1407" w:rsidRDefault="00E27C53" w:rsidP="00F1690B">
      <w:pPr>
        <w:pStyle w:val="ListParagraph"/>
        <w:numPr>
          <w:ilvl w:val="0"/>
          <w:numId w:val="8"/>
        </w:numPr>
        <w:jc w:val="both"/>
      </w:pPr>
      <w:r w:rsidRPr="0068551F">
        <w:rPr>
          <w:b/>
          <w:i/>
          <w:iCs/>
        </w:rPr>
        <w:t>НАЧИН ИЗМЕНЕ, ДОПУНЕ И ОПОЗИВА ПОНУДЕ</w:t>
      </w:r>
    </w:p>
    <w:p w14:paraId="3F289279" w14:textId="77777777" w:rsidR="00E27C53" w:rsidRPr="00AE1407" w:rsidRDefault="00E27C53" w:rsidP="00E27C53">
      <w:pPr>
        <w:jc w:val="both"/>
      </w:pPr>
    </w:p>
    <w:p w14:paraId="1287FFCE"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066D3F22" w14:textId="77777777" w:rsidR="00E27C53" w:rsidRPr="00AE1407" w:rsidRDefault="00E27C53" w:rsidP="00E27C5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281B9ECB"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 xml:space="preserve">1.конкурсне документације). </w:t>
      </w:r>
    </w:p>
    <w:p w14:paraId="46A7A85D"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28F2D0BA"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063E3A5A" w14:textId="77777777" w:rsidR="00E27C53" w:rsidRPr="00AE1407" w:rsidRDefault="00E27C53" w:rsidP="00E27C53">
      <w:pPr>
        <w:jc w:val="both"/>
        <w:rPr>
          <w:b/>
          <w:i/>
          <w:iCs/>
          <w:highlight w:val="green"/>
        </w:rPr>
      </w:pPr>
    </w:p>
    <w:p w14:paraId="1C514CD0" w14:textId="77777777" w:rsidR="00E27C53" w:rsidRPr="0068551F" w:rsidRDefault="00E27C53" w:rsidP="00F1690B">
      <w:pPr>
        <w:pStyle w:val="ListParagraph"/>
        <w:numPr>
          <w:ilvl w:val="0"/>
          <w:numId w:val="8"/>
        </w:numPr>
        <w:jc w:val="both"/>
        <w:rPr>
          <w:bCs/>
          <w:iCs/>
        </w:rPr>
      </w:pPr>
      <w:r w:rsidRPr="0068551F">
        <w:rPr>
          <w:b/>
          <w:bCs/>
          <w:i/>
          <w:iCs/>
        </w:rPr>
        <w:t xml:space="preserve">УЧЕСТВОВАЊЕ У ЗАЈЕДНИЧКОЈ ПОНУДИ ИЛИ КАО ПОДИЗВОЂАЧ </w:t>
      </w:r>
    </w:p>
    <w:p w14:paraId="75FC914A" w14:textId="77777777" w:rsidR="00E27C53" w:rsidRPr="00AE1407" w:rsidRDefault="00E27C53" w:rsidP="00E27C53">
      <w:pPr>
        <w:jc w:val="both"/>
        <w:rPr>
          <w:bCs/>
          <w:iCs/>
        </w:rPr>
      </w:pPr>
    </w:p>
    <w:p w14:paraId="755EB9E4" w14:textId="77777777" w:rsidR="00E27C53" w:rsidRPr="00AE1407" w:rsidRDefault="00E27C53" w:rsidP="00E27C53">
      <w:pPr>
        <w:jc w:val="both"/>
        <w:rPr>
          <w:iCs/>
        </w:rPr>
      </w:pPr>
      <w:r w:rsidRPr="00AE1407">
        <w:rPr>
          <w:bCs/>
          <w:iCs/>
        </w:rPr>
        <w:t>Понуђач може да поднесе само једну понуду.</w:t>
      </w:r>
    </w:p>
    <w:p w14:paraId="4E0E6354"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9055EF7"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E18EE36" w14:textId="77777777" w:rsidR="00E27C53" w:rsidRPr="00AE1407" w:rsidRDefault="00E27C53" w:rsidP="00E27C53">
      <w:pPr>
        <w:jc w:val="both"/>
      </w:pPr>
    </w:p>
    <w:p w14:paraId="1D778E92" w14:textId="77777777" w:rsidR="00E27C53" w:rsidRPr="0068551F" w:rsidRDefault="00E27C53" w:rsidP="00F1690B">
      <w:pPr>
        <w:pStyle w:val="ListParagraph"/>
        <w:numPr>
          <w:ilvl w:val="0"/>
          <w:numId w:val="8"/>
        </w:numPr>
        <w:jc w:val="both"/>
        <w:rPr>
          <w:iCs/>
        </w:rPr>
      </w:pPr>
      <w:r w:rsidRPr="0068551F">
        <w:rPr>
          <w:b/>
          <w:bCs/>
          <w:i/>
          <w:iCs/>
        </w:rPr>
        <w:t>ПОНУДА СА ПОДИЗВОЂАЧЕМ</w:t>
      </w:r>
    </w:p>
    <w:p w14:paraId="0EA541BF" w14:textId="77777777" w:rsidR="00E27C53" w:rsidRPr="00AE1407" w:rsidRDefault="00E27C53" w:rsidP="00E27C53">
      <w:pPr>
        <w:jc w:val="both"/>
        <w:rPr>
          <w:iCs/>
        </w:rPr>
      </w:pPr>
    </w:p>
    <w:p w14:paraId="74D7F388" w14:textId="77777777" w:rsidR="00E27C53" w:rsidRPr="00AE1407" w:rsidRDefault="00E27C53" w:rsidP="00E27C53">
      <w:pPr>
        <w:jc w:val="both"/>
        <w:rPr>
          <w:iCs/>
        </w:rPr>
      </w:pPr>
      <w:r w:rsidRPr="00AE1407">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BA69C9F" w14:textId="77777777" w:rsidR="00E27C53" w:rsidRPr="00AE1407" w:rsidRDefault="00E27C53" w:rsidP="00E27C53">
      <w:pPr>
        <w:jc w:val="both"/>
        <w:rPr>
          <w:iCs/>
        </w:rPr>
      </w:pPr>
      <w:r w:rsidRPr="00AE1407">
        <w:rPr>
          <w:iCs/>
        </w:rPr>
        <w:t xml:space="preserve">Понуђач у Обрасцу понуденаводи назив и седиште подизвођача, уколико ће делимично извршење набавке поверити подизвођачу. </w:t>
      </w:r>
    </w:p>
    <w:p w14:paraId="61D34F1C" w14:textId="77777777" w:rsidR="00E27C53" w:rsidRPr="00AE1407" w:rsidRDefault="00E27C53" w:rsidP="00E27C53">
      <w:pPr>
        <w:jc w:val="both"/>
        <w:rPr>
          <w:iCs/>
          <w:highlight w:val="green"/>
        </w:rPr>
      </w:pPr>
    </w:p>
    <w:p w14:paraId="028ECCBA" w14:textId="77777777"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
    <w:p w14:paraId="3B50B018" w14:textId="77777777" w:rsidR="00E27C53" w:rsidRPr="00591A4C" w:rsidRDefault="00E27C53" w:rsidP="00E27C53">
      <w:pPr>
        <w:jc w:val="both"/>
        <w:rPr>
          <w:iCs/>
        </w:rPr>
      </w:pPr>
      <w:r w:rsidRPr="00651D05">
        <w:rPr>
          <w:bCs/>
          <w:iCs/>
        </w:rPr>
        <w:lastRenderedPageBreak/>
        <w:t xml:space="preserve">Понуђач је дужан да за подизвођаче достави доказе о испуњености услова који су наведени у </w:t>
      </w:r>
      <w:r w:rsidRPr="00591A4C">
        <w:rPr>
          <w:bCs/>
          <w:iCs/>
          <w:lang w:val="sr-Cyrl-CS"/>
        </w:rPr>
        <w:t>поглављу</w:t>
      </w:r>
      <w:r w:rsidR="00591A4C" w:rsidRPr="00591A4C">
        <w:rPr>
          <w:bCs/>
          <w:iCs/>
        </w:rPr>
        <w:t>3</w:t>
      </w:r>
      <w:r w:rsidRPr="00591A4C">
        <w:rPr>
          <w:bCs/>
          <w:iCs/>
        </w:rPr>
        <w:t>. конкурсне документације, у складу са упутством како се доказује испуњеност услова.</w:t>
      </w:r>
    </w:p>
    <w:p w14:paraId="21806F3A" w14:textId="77777777" w:rsidR="00E27C53" w:rsidRPr="00591A4C" w:rsidRDefault="00E27C53" w:rsidP="00E27C53">
      <w:pPr>
        <w:jc w:val="both"/>
        <w:rPr>
          <w:iCs/>
        </w:rPr>
      </w:pPr>
      <w:r w:rsidRPr="00591A4C">
        <w:rPr>
          <w:iCs/>
        </w:rPr>
        <w:t>Понуђач је дужан да наручиоцу, на његов захтев, омогући приступ код подизвођача, ради утврђивања испуњености тражених услова.</w:t>
      </w:r>
    </w:p>
    <w:p w14:paraId="5737BAC4" w14:textId="77777777" w:rsidR="00E27C53" w:rsidRPr="00591A4C" w:rsidRDefault="00E27C53" w:rsidP="00E27C53">
      <w:pPr>
        <w:jc w:val="both"/>
        <w:rPr>
          <w:iCs/>
        </w:rPr>
      </w:pPr>
      <w:r w:rsidRPr="00591A4C">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1004E1F9" w14:textId="77777777" w:rsidR="00E27C53" w:rsidRPr="00AE1407" w:rsidRDefault="00E27C53" w:rsidP="00E27C53">
      <w:pPr>
        <w:jc w:val="both"/>
        <w:rPr>
          <w:iCs/>
        </w:rPr>
      </w:pPr>
      <w:r w:rsidRPr="00591A4C">
        <w:rPr>
          <w:iCs/>
        </w:rPr>
        <w:t>Наручилац не дозвољава пренос доспелих потраживања директно подизвођачу у смислу члана 80. став 9. Закона о јавним набавкама.</w:t>
      </w:r>
    </w:p>
    <w:p w14:paraId="265DCF19" w14:textId="77777777" w:rsidR="00E27C53" w:rsidRPr="00AE1407" w:rsidRDefault="00E27C53" w:rsidP="00E27C53">
      <w:pPr>
        <w:jc w:val="both"/>
        <w:rPr>
          <w:b/>
          <w:i/>
        </w:rPr>
      </w:pPr>
    </w:p>
    <w:p w14:paraId="77DEAA0D" w14:textId="77777777" w:rsidR="00E27C53" w:rsidRPr="00642456" w:rsidRDefault="00E27C53" w:rsidP="00F1690B">
      <w:pPr>
        <w:pStyle w:val="ListParagraph"/>
        <w:numPr>
          <w:ilvl w:val="0"/>
          <w:numId w:val="8"/>
        </w:numPr>
        <w:jc w:val="both"/>
      </w:pPr>
      <w:r w:rsidRPr="0068551F">
        <w:rPr>
          <w:b/>
          <w:i/>
        </w:rPr>
        <w:t>ЗАЈЕДНИЧКА ПОНУДА</w:t>
      </w:r>
    </w:p>
    <w:p w14:paraId="342EA8DD" w14:textId="77777777" w:rsidR="00E27C53" w:rsidRPr="00642456" w:rsidRDefault="00E27C53" w:rsidP="00E27C53">
      <w:pPr>
        <w:jc w:val="both"/>
      </w:pPr>
    </w:p>
    <w:p w14:paraId="7D10EEBD" w14:textId="77777777" w:rsidR="00E27C53" w:rsidRPr="00642456" w:rsidRDefault="00E27C53" w:rsidP="00E27C53">
      <w:pPr>
        <w:jc w:val="both"/>
      </w:pPr>
      <w:r w:rsidRPr="00642456">
        <w:t>Понуду може поднети група понуђача.</w:t>
      </w:r>
    </w:p>
    <w:p w14:paraId="0DA3BB4E" w14:textId="77777777" w:rsidR="00E27C53" w:rsidRPr="00642456" w:rsidRDefault="00E27C53" w:rsidP="00E27C5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5D554F83"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2CD84CED"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010BEF00" w14:textId="77777777" w:rsidR="00E27C53" w:rsidRPr="00A75054" w:rsidRDefault="00E27C53" w:rsidP="00E27C53">
      <w:pPr>
        <w:pStyle w:val="ListParagraph"/>
        <w:jc w:val="both"/>
        <w:rPr>
          <w:rFonts w:eastAsia="TimesNewRomanPSMT"/>
          <w:bCs/>
        </w:rPr>
      </w:pPr>
    </w:p>
    <w:p w14:paraId="41DC90BE" w14:textId="77777777" w:rsidR="00E27C53" w:rsidRPr="00A75054" w:rsidRDefault="00E27C53" w:rsidP="00E27C53">
      <w:pPr>
        <w:jc w:val="both"/>
      </w:pPr>
      <w:r w:rsidRPr="00A75054">
        <w:rPr>
          <w:rFonts w:eastAsia="TimesNewRomanPSMT"/>
          <w:bCs/>
        </w:rPr>
        <w:t xml:space="preserve">Група понуђача је дужна да достави све доказе о испуњености услова који су наведени у </w:t>
      </w:r>
      <w:r w:rsidRPr="00A75054">
        <w:rPr>
          <w:rFonts w:eastAsia="TimesNewRomanPSMT"/>
          <w:bCs/>
          <w:lang w:val="sr-Cyrl-CS"/>
        </w:rPr>
        <w:t>поглављу</w:t>
      </w:r>
      <w:r w:rsidR="00A75054" w:rsidRPr="00A75054">
        <w:rPr>
          <w:rFonts w:eastAsia="TimesNewRomanPSMT"/>
          <w:bCs/>
        </w:rPr>
        <w:t>3</w:t>
      </w:r>
      <w:r w:rsidRPr="00A75054">
        <w:rPr>
          <w:rFonts w:eastAsia="TimesNewRomanPSMT"/>
          <w:bCs/>
        </w:rPr>
        <w:t>.конкурсне документације, у складу са Упутством како се доказује испуњеност услова.</w:t>
      </w:r>
    </w:p>
    <w:p w14:paraId="45A99647" w14:textId="77777777" w:rsidR="00E27C53" w:rsidRPr="00A75054" w:rsidRDefault="00E27C53" w:rsidP="00E27C53">
      <w:pPr>
        <w:jc w:val="both"/>
      </w:pPr>
      <w:r w:rsidRPr="00A75054">
        <w:t xml:space="preserve">Понуђачи из групе понуђача одговарају неограничено солидарно према наручиоцу. </w:t>
      </w:r>
    </w:p>
    <w:p w14:paraId="15F6EB27" w14:textId="77777777" w:rsidR="00E27C53" w:rsidRPr="00A75054" w:rsidRDefault="00E27C53" w:rsidP="00E27C53">
      <w:pPr>
        <w:jc w:val="both"/>
      </w:pPr>
      <w:r w:rsidRPr="00A75054">
        <w:t>Задруга може поднети понуду самостално, у своје име, а за рачун задругара или заједничку понуду у име задругара.</w:t>
      </w:r>
    </w:p>
    <w:p w14:paraId="3CA7E3FA"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0FE1B920"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6187C927" w14:textId="77777777" w:rsidR="00E27C53" w:rsidRPr="00642456" w:rsidRDefault="00E27C53" w:rsidP="00E27C53">
      <w:pPr>
        <w:jc w:val="both"/>
      </w:pPr>
    </w:p>
    <w:p w14:paraId="313CD6C7" w14:textId="77777777" w:rsidR="00E27C53" w:rsidRPr="00AE1407" w:rsidRDefault="00E27C53" w:rsidP="00F1690B">
      <w:pPr>
        <w:pStyle w:val="ListParagraph"/>
        <w:numPr>
          <w:ilvl w:val="0"/>
          <w:numId w:val="8"/>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06086291" w14:textId="77777777" w:rsidR="00E27C53" w:rsidRPr="00AE1407" w:rsidRDefault="00E27C53" w:rsidP="00E27C53">
      <w:pPr>
        <w:jc w:val="both"/>
        <w:rPr>
          <w:highlight w:val="green"/>
        </w:rPr>
      </w:pPr>
    </w:p>
    <w:p w14:paraId="0ABA1917" w14:textId="77777777" w:rsidR="00E27C53" w:rsidRPr="0068551F" w:rsidRDefault="00E27C53" w:rsidP="00F1690B">
      <w:pPr>
        <w:pStyle w:val="ListParagraph"/>
        <w:numPr>
          <w:ilvl w:val="1"/>
          <w:numId w:val="7"/>
        </w:numPr>
        <w:rPr>
          <w:b/>
          <w:u w:val="single"/>
        </w:rPr>
      </w:pPr>
      <w:r w:rsidRPr="0068551F">
        <w:rPr>
          <w:b/>
          <w:u w:val="single"/>
        </w:rPr>
        <w:t>Захтеви у погледу начина, рока и услова плаћања</w:t>
      </w:r>
    </w:p>
    <w:p w14:paraId="2061349D" w14:textId="77777777" w:rsidR="006644B8" w:rsidRPr="006644B8" w:rsidRDefault="006644B8" w:rsidP="006644B8">
      <w:pPr>
        <w:jc w:val="both"/>
      </w:pPr>
      <w:r w:rsidRPr="006644B8">
        <w:t xml:space="preserve">Наручилац захтева одложено плаћање са роком од 60 дана, од дана пријема исправног рачуна за испоручену количину и врсту добара. </w:t>
      </w:r>
    </w:p>
    <w:p w14:paraId="4C2C39C9" w14:textId="77777777" w:rsidR="006644B8" w:rsidRPr="006644B8" w:rsidRDefault="006644B8" w:rsidP="006644B8">
      <w:pPr>
        <w:jc w:val="both"/>
      </w:pPr>
      <w:r w:rsidRPr="006644B8">
        <w:t xml:space="preserve">Рачун се доставља на основу потписаног документа – отпремнице којом се потврђује испорука добара и која мора да буде потписана од стране овлашћеног лица наручиоца. </w:t>
      </w:r>
    </w:p>
    <w:p w14:paraId="57B1AA30" w14:textId="77777777" w:rsidR="006644B8" w:rsidRPr="006644B8" w:rsidRDefault="006644B8" w:rsidP="006644B8">
      <w:pPr>
        <w:jc w:val="both"/>
      </w:pPr>
      <w:r w:rsidRPr="006644B8">
        <w:t xml:space="preserve">Рачун се доставља наручиоцу путем поште, преко писарнице наручиоца, адресирано на седиште наручиоца, ОЈ Сектор за економско-финансијске послове, Одељење за набавке, </w:t>
      </w:r>
      <w:r>
        <w:t>Одсек</w:t>
      </w:r>
      <w:r w:rsidRPr="006644B8">
        <w:t xml:space="preserve"> за набавку и складиштење.</w:t>
      </w:r>
    </w:p>
    <w:p w14:paraId="55DAC8EE" w14:textId="77777777" w:rsidR="006644B8" w:rsidRPr="006644B8" w:rsidRDefault="006644B8" w:rsidP="006644B8">
      <w:pPr>
        <w:jc w:val="both"/>
      </w:pPr>
      <w:r w:rsidRPr="006644B8">
        <w:t>Плаћање се врши уплатом на рачун понуђача.</w:t>
      </w:r>
    </w:p>
    <w:p w14:paraId="455B35F7" w14:textId="77777777" w:rsidR="006644B8" w:rsidRPr="006644B8" w:rsidRDefault="006644B8" w:rsidP="006644B8">
      <w:pPr>
        <w:jc w:val="both"/>
      </w:pPr>
      <w:r w:rsidRPr="006644B8">
        <w:t>Понуђачу није дозвољено да захтева аванс.</w:t>
      </w:r>
    </w:p>
    <w:p w14:paraId="573226F6" w14:textId="77777777" w:rsidR="00E27C53" w:rsidRDefault="00E27C53" w:rsidP="006644B8">
      <w:pPr>
        <w:jc w:val="both"/>
      </w:pPr>
    </w:p>
    <w:p w14:paraId="3A0D8A3A" w14:textId="77777777" w:rsidR="00A6194B" w:rsidRDefault="00A6194B" w:rsidP="006644B8">
      <w:pPr>
        <w:jc w:val="both"/>
      </w:pPr>
    </w:p>
    <w:p w14:paraId="347CAB43" w14:textId="77777777" w:rsidR="00A6194B" w:rsidRPr="00A6194B" w:rsidRDefault="00A6194B" w:rsidP="006644B8">
      <w:pPr>
        <w:jc w:val="both"/>
      </w:pPr>
    </w:p>
    <w:p w14:paraId="2DC2FB2A" w14:textId="77777777" w:rsidR="006644B8" w:rsidRPr="009638DC" w:rsidRDefault="00E27C53" w:rsidP="00F1690B">
      <w:pPr>
        <w:pStyle w:val="ListParagraph"/>
        <w:numPr>
          <w:ilvl w:val="1"/>
          <w:numId w:val="7"/>
        </w:numPr>
        <w:rPr>
          <w:b/>
          <w:u w:val="single"/>
        </w:rPr>
      </w:pPr>
      <w:r w:rsidRPr="0068551F">
        <w:rPr>
          <w:b/>
          <w:u w:val="single"/>
        </w:rPr>
        <w:t>Захтеви у погледу гарантног рока</w:t>
      </w:r>
    </w:p>
    <w:p w14:paraId="2C2A3B39" w14:textId="77777777" w:rsidR="006644B8" w:rsidRPr="006644B8" w:rsidRDefault="006644B8" w:rsidP="006644B8">
      <w:pPr>
        <w:jc w:val="both"/>
      </w:pPr>
      <w:r w:rsidRPr="006644B8">
        <w:lastRenderedPageBreak/>
        <w:t>Наручилац захтева да гарантни рок за  испоручена добра буде минимално 2 (две) године од дана испоруке добара, који почиње тећи од дана потписивања отпремнице од стране овлашћених лица обе уговорне стране.</w:t>
      </w:r>
    </w:p>
    <w:p w14:paraId="6B2EBFB0" w14:textId="77777777" w:rsidR="006644B8" w:rsidRPr="006644B8" w:rsidRDefault="006644B8" w:rsidP="006644B8">
      <w:pPr>
        <w:jc w:val="both"/>
      </w:pPr>
      <w:r w:rsidRPr="006644B8">
        <w:t>Током трајања гарантног рока, понуђач је обавезан да у најкраћем могућем примереном року отклони све недостатке на предметним добрима, односно да приступи отклањању недостатака и замени рекламираних добара у року од 5 (пет) дана од дана пријема писаног захтева Наручиоца за рекламацијом. Понуђач који није у могућности да отклони недостатке на предметним добрима, обавезан је да испоручи нове артикле, са истим техничким карактеристикама, некоришћене и у том случају гарантни рок почиње да тече од дана  испоруке добара која су испоручена.</w:t>
      </w:r>
    </w:p>
    <w:p w14:paraId="7B7CB5CD" w14:textId="77777777" w:rsidR="00F5479C" w:rsidRPr="00812B3D" w:rsidRDefault="00F5479C" w:rsidP="00F5479C">
      <w:pPr>
        <w:jc w:val="both"/>
        <w:rPr>
          <w:b/>
          <w:noProof/>
        </w:rPr>
      </w:pPr>
    </w:p>
    <w:p w14:paraId="7A5764D7" w14:textId="77777777" w:rsidR="009638DC" w:rsidRPr="009638DC" w:rsidRDefault="009638DC" w:rsidP="00F1690B">
      <w:pPr>
        <w:pStyle w:val="ListParagraph"/>
        <w:numPr>
          <w:ilvl w:val="1"/>
          <w:numId w:val="7"/>
        </w:numPr>
        <w:jc w:val="both"/>
      </w:pPr>
      <w:r w:rsidRPr="00001C93">
        <w:rPr>
          <w:b/>
          <w:u w:val="single"/>
        </w:rPr>
        <w:t xml:space="preserve">Захтев у погледу рока </w:t>
      </w:r>
      <w:r w:rsidR="00E27C53" w:rsidRPr="00001C93">
        <w:rPr>
          <w:b/>
          <w:u w:val="single"/>
        </w:rPr>
        <w:t>испоруке добара</w:t>
      </w:r>
    </w:p>
    <w:p w14:paraId="05C4978D" w14:textId="77777777" w:rsidR="00E27C53" w:rsidRPr="009638DC" w:rsidRDefault="00A20BD1" w:rsidP="009638DC">
      <w:pPr>
        <w:jc w:val="both"/>
      </w:pPr>
      <w:r w:rsidRPr="00001C93">
        <w:t xml:space="preserve">Наручилац захтева да  испорука буде сукцесивна, по захтеву </w:t>
      </w:r>
      <w:r w:rsidR="001A3380" w:rsidRPr="009638DC">
        <w:t>н</w:t>
      </w:r>
      <w:r w:rsidRPr="00001C93">
        <w:t xml:space="preserve">аручиоца, а </w:t>
      </w:r>
      <w:r w:rsidRPr="009638DC">
        <w:t xml:space="preserve">целокупан рок </w:t>
      </w:r>
      <w:r w:rsidRPr="00001C93">
        <w:t xml:space="preserve"> испоруке да не буде дужи од </w:t>
      </w:r>
      <w:r w:rsidR="001A3380" w:rsidRPr="009638DC">
        <w:t>30</w:t>
      </w:r>
      <w:r w:rsidRPr="00001C93">
        <w:t xml:space="preserve"> календарских дана од дана закључења уговора</w:t>
      </w:r>
      <w:r w:rsidR="006843E8" w:rsidRPr="00001C93">
        <w:t xml:space="preserve">од  дана </w:t>
      </w:r>
      <w:r w:rsidR="006843E8" w:rsidRPr="009638DC">
        <w:t>пријема писаног захтева наручиоца</w:t>
      </w:r>
      <w:r w:rsidR="006843E8" w:rsidRPr="00001C93">
        <w:t>.</w:t>
      </w:r>
    </w:p>
    <w:p w14:paraId="61F6B10C" w14:textId="77777777" w:rsidR="00A20BD1" w:rsidRPr="00AF3A41" w:rsidRDefault="00E27C53" w:rsidP="00E27C53">
      <w:pPr>
        <w:jc w:val="both"/>
        <w:rPr>
          <w:bCs/>
          <w:lang w:val="sr-Cyrl-CS"/>
        </w:rPr>
      </w:pPr>
      <w:r w:rsidRPr="00A20BD1">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14:paraId="4FF2F55F" w14:textId="77777777" w:rsidR="00A20BD1" w:rsidRPr="00001C93" w:rsidRDefault="00A20BD1" w:rsidP="00A20BD1">
      <w:pPr>
        <w:jc w:val="both"/>
        <w:rPr>
          <w:lang w:val="sr-Cyrl-CS"/>
        </w:rPr>
      </w:pPr>
      <w:r w:rsidRPr="00001C93">
        <w:rPr>
          <w:lang w:val="sr-Cyrl-CS"/>
        </w:rPr>
        <w:t xml:space="preserve">Место испоруке је </w:t>
      </w:r>
      <w:r w:rsidR="006843E8" w:rsidRPr="00C677E3">
        <w:rPr>
          <w:lang w:val="sr-Cyrl-CS"/>
        </w:rPr>
        <w:t xml:space="preserve">Клиника за инфективне болести, </w:t>
      </w:r>
      <w:r w:rsidRPr="00001C93">
        <w:rPr>
          <w:lang w:val="sr-Cyrl-CS"/>
        </w:rPr>
        <w:t>Клиничког центра Војводине,  које се налази на адреси  Хајдук Вељкова бр. 1, Нови Сад.</w:t>
      </w:r>
    </w:p>
    <w:p w14:paraId="36BC1973" w14:textId="77777777" w:rsidR="00A20BD1" w:rsidRDefault="00A20BD1" w:rsidP="00E27C53">
      <w:pPr>
        <w:jc w:val="both"/>
        <w:rPr>
          <w:bCs/>
          <w:highlight w:val="yellow"/>
          <w:lang w:val="sr-Latn-CS"/>
        </w:rPr>
      </w:pPr>
    </w:p>
    <w:p w14:paraId="692925BE" w14:textId="77777777" w:rsidR="006644B8" w:rsidRPr="00C677E3" w:rsidRDefault="006644B8" w:rsidP="006644B8">
      <w:pPr>
        <w:pStyle w:val="NoSpacing"/>
        <w:jc w:val="both"/>
        <w:rPr>
          <w:rFonts w:ascii="Times New Roman" w:hAnsi="Times New Roman" w:cs="Times New Roman"/>
          <w:sz w:val="24"/>
          <w:lang w:val="sr-Latn-CS"/>
        </w:rPr>
      </w:pPr>
      <w:r w:rsidRPr="006843E8">
        <w:rPr>
          <w:rFonts w:ascii="Times New Roman" w:hAnsi="Times New Roman" w:cs="Times New Roman"/>
          <w:b/>
          <w:bCs/>
          <w:sz w:val="24"/>
        </w:rPr>
        <w:t>Квалитативно</w:t>
      </w:r>
      <w:r w:rsidRPr="00C677E3">
        <w:rPr>
          <w:rFonts w:ascii="Times New Roman" w:hAnsi="Times New Roman" w:cs="Times New Roman"/>
          <w:b/>
          <w:bCs/>
          <w:sz w:val="24"/>
          <w:lang w:val="sr-Latn-CS"/>
        </w:rPr>
        <w:t xml:space="preserve"> - </w:t>
      </w:r>
      <w:r w:rsidRPr="006843E8">
        <w:rPr>
          <w:rFonts w:ascii="Times New Roman" w:hAnsi="Times New Roman" w:cs="Times New Roman"/>
          <w:b/>
          <w:bCs/>
          <w:sz w:val="24"/>
        </w:rPr>
        <w:t>квантитативни</w:t>
      </w:r>
      <w:r w:rsidRPr="00C677E3">
        <w:rPr>
          <w:rFonts w:ascii="Times New Roman" w:hAnsi="Times New Roman" w:cs="Times New Roman"/>
          <w:b/>
          <w:bCs/>
          <w:sz w:val="24"/>
          <w:lang w:val="sr-Latn-CS"/>
        </w:rPr>
        <w:t xml:space="preserve"> </w:t>
      </w:r>
      <w:r w:rsidRPr="006843E8">
        <w:rPr>
          <w:rFonts w:ascii="Times New Roman" w:hAnsi="Times New Roman" w:cs="Times New Roman"/>
          <w:b/>
          <w:bCs/>
          <w:sz w:val="24"/>
        </w:rPr>
        <w:t>при</w:t>
      </w:r>
      <w:r w:rsidRPr="00C677E3">
        <w:rPr>
          <w:rFonts w:ascii="Times New Roman" w:hAnsi="Times New Roman" w:cs="Times New Roman"/>
          <w:b/>
          <w:bCs/>
          <w:sz w:val="24"/>
          <w:lang w:val="sr-Latn-CS"/>
        </w:rPr>
        <w:t>j</w:t>
      </w:r>
      <w:r w:rsidRPr="006843E8">
        <w:rPr>
          <w:rFonts w:ascii="Times New Roman" w:hAnsi="Times New Roman" w:cs="Times New Roman"/>
          <w:b/>
          <w:bCs/>
          <w:sz w:val="24"/>
        </w:rPr>
        <w:t>ем</w:t>
      </w:r>
      <w:r w:rsidRPr="00C677E3">
        <w:rPr>
          <w:rFonts w:ascii="Times New Roman" w:hAnsi="Times New Roman" w:cs="Times New Roman"/>
          <w:b/>
          <w:bCs/>
          <w:sz w:val="24"/>
          <w:lang w:val="sr-Latn-CS"/>
        </w:rPr>
        <w:t xml:space="preserve">: </w:t>
      </w:r>
      <w:r w:rsidRPr="006843E8">
        <w:rPr>
          <w:rFonts w:ascii="Times New Roman" w:hAnsi="Times New Roman" w:cs="Times New Roman"/>
          <w:sz w:val="24"/>
        </w:rPr>
        <w:t>Понуђач</w:t>
      </w:r>
      <w:r w:rsidRPr="00001C93">
        <w:rPr>
          <w:rFonts w:ascii="Times New Roman" w:hAnsi="Times New Roman" w:cs="Times New Roman"/>
          <w:sz w:val="24"/>
          <w:lang w:val="sr-Latn-CS"/>
        </w:rPr>
        <w:t xml:space="preserve"> </w:t>
      </w:r>
      <w:r w:rsidRPr="006843E8">
        <w:rPr>
          <w:rFonts w:ascii="Times New Roman" w:hAnsi="Times New Roman" w:cs="Times New Roman"/>
          <w:sz w:val="24"/>
        </w:rPr>
        <w:t>који</w:t>
      </w:r>
      <w:r w:rsidRPr="00001C93">
        <w:rPr>
          <w:rFonts w:ascii="Times New Roman" w:hAnsi="Times New Roman" w:cs="Times New Roman"/>
          <w:sz w:val="24"/>
          <w:lang w:val="sr-Latn-CS"/>
        </w:rPr>
        <w:t xml:space="preserve"> </w:t>
      </w:r>
      <w:r w:rsidRPr="006843E8">
        <w:rPr>
          <w:rFonts w:ascii="Times New Roman" w:hAnsi="Times New Roman" w:cs="Times New Roman"/>
          <w:sz w:val="24"/>
        </w:rPr>
        <w:t>буде</w:t>
      </w:r>
      <w:r w:rsidRPr="00001C93">
        <w:rPr>
          <w:rFonts w:ascii="Times New Roman" w:hAnsi="Times New Roman" w:cs="Times New Roman"/>
          <w:sz w:val="24"/>
          <w:lang w:val="sr-Latn-CS"/>
        </w:rPr>
        <w:t xml:space="preserve"> </w:t>
      </w:r>
      <w:r w:rsidRPr="006843E8">
        <w:rPr>
          <w:rFonts w:ascii="Times New Roman" w:hAnsi="Times New Roman" w:cs="Times New Roman"/>
          <w:sz w:val="24"/>
        </w:rPr>
        <w:t>изабран</w:t>
      </w:r>
      <w:r w:rsidRPr="00001C93">
        <w:rPr>
          <w:rFonts w:ascii="Times New Roman" w:hAnsi="Times New Roman" w:cs="Times New Roman"/>
          <w:sz w:val="24"/>
          <w:lang w:val="sr-Latn-CS"/>
        </w:rPr>
        <w:t xml:space="preserve"> </w:t>
      </w:r>
      <w:r w:rsidRPr="006843E8">
        <w:rPr>
          <w:rFonts w:ascii="Times New Roman" w:hAnsi="Times New Roman" w:cs="Times New Roman"/>
          <w:sz w:val="24"/>
        </w:rPr>
        <w:t>по</w:t>
      </w:r>
      <w:r w:rsidRPr="00001C93">
        <w:rPr>
          <w:rFonts w:ascii="Times New Roman" w:hAnsi="Times New Roman" w:cs="Times New Roman"/>
          <w:sz w:val="24"/>
          <w:lang w:val="sr-Latn-CS"/>
        </w:rPr>
        <w:t xml:space="preserve"> </w:t>
      </w:r>
      <w:r w:rsidRPr="006843E8">
        <w:rPr>
          <w:rFonts w:ascii="Times New Roman" w:hAnsi="Times New Roman" w:cs="Times New Roman"/>
          <w:sz w:val="24"/>
        </w:rPr>
        <w:t>предметној</w:t>
      </w:r>
      <w:r w:rsidRPr="00001C93">
        <w:rPr>
          <w:rFonts w:ascii="Times New Roman" w:hAnsi="Times New Roman" w:cs="Times New Roman"/>
          <w:sz w:val="24"/>
          <w:lang w:val="sr-Latn-CS"/>
        </w:rPr>
        <w:t xml:space="preserve"> </w:t>
      </w:r>
      <w:r w:rsidRPr="006843E8">
        <w:rPr>
          <w:rFonts w:ascii="Times New Roman" w:hAnsi="Times New Roman" w:cs="Times New Roman"/>
          <w:sz w:val="24"/>
        </w:rPr>
        <w:t>јавној</w:t>
      </w:r>
      <w:r w:rsidRPr="00001C93">
        <w:rPr>
          <w:rFonts w:ascii="Times New Roman" w:hAnsi="Times New Roman" w:cs="Times New Roman"/>
          <w:sz w:val="24"/>
          <w:lang w:val="sr-Latn-CS"/>
        </w:rPr>
        <w:t xml:space="preserve"> </w:t>
      </w:r>
      <w:r w:rsidRPr="006843E8">
        <w:rPr>
          <w:rFonts w:ascii="Times New Roman" w:hAnsi="Times New Roman" w:cs="Times New Roman"/>
          <w:sz w:val="24"/>
        </w:rPr>
        <w:t>набавци</w:t>
      </w:r>
      <w:r w:rsidRPr="00001C93">
        <w:rPr>
          <w:rFonts w:ascii="Times New Roman" w:hAnsi="Times New Roman" w:cs="Times New Roman"/>
          <w:sz w:val="24"/>
          <w:lang w:val="sr-Latn-CS"/>
        </w:rPr>
        <w:t xml:space="preserve"> </w:t>
      </w:r>
      <w:r w:rsidRPr="006843E8">
        <w:rPr>
          <w:rFonts w:ascii="Times New Roman" w:hAnsi="Times New Roman" w:cs="Times New Roman"/>
          <w:sz w:val="24"/>
        </w:rPr>
        <w:t>дужан</w:t>
      </w:r>
      <w:r w:rsidRPr="00001C93">
        <w:rPr>
          <w:rFonts w:ascii="Times New Roman" w:hAnsi="Times New Roman" w:cs="Times New Roman"/>
          <w:sz w:val="24"/>
          <w:lang w:val="sr-Latn-CS"/>
        </w:rPr>
        <w:t xml:space="preserve"> </w:t>
      </w:r>
      <w:r w:rsidRPr="006843E8">
        <w:rPr>
          <w:rFonts w:ascii="Times New Roman" w:hAnsi="Times New Roman" w:cs="Times New Roman"/>
          <w:sz w:val="24"/>
        </w:rPr>
        <w:t>је</w:t>
      </w:r>
      <w:r w:rsidRPr="00001C93">
        <w:rPr>
          <w:rFonts w:ascii="Times New Roman" w:hAnsi="Times New Roman" w:cs="Times New Roman"/>
          <w:sz w:val="24"/>
          <w:lang w:val="sr-Latn-CS"/>
        </w:rPr>
        <w:t xml:space="preserve"> </w:t>
      </w:r>
      <w:r w:rsidRPr="006843E8">
        <w:rPr>
          <w:rFonts w:ascii="Times New Roman" w:hAnsi="Times New Roman" w:cs="Times New Roman"/>
          <w:sz w:val="24"/>
        </w:rPr>
        <w:t>да</w:t>
      </w:r>
      <w:r w:rsidRPr="00001C93">
        <w:rPr>
          <w:rFonts w:ascii="Times New Roman" w:hAnsi="Times New Roman" w:cs="Times New Roman"/>
          <w:sz w:val="24"/>
          <w:lang w:val="sr-Latn-CS"/>
        </w:rPr>
        <w:t xml:space="preserve"> </w:t>
      </w:r>
      <w:r w:rsidRPr="006843E8">
        <w:rPr>
          <w:rFonts w:ascii="Times New Roman" w:hAnsi="Times New Roman" w:cs="Times New Roman"/>
          <w:sz w:val="24"/>
        </w:rPr>
        <w:t>предметна</w:t>
      </w:r>
      <w:r w:rsidRPr="00001C93">
        <w:rPr>
          <w:rFonts w:ascii="Times New Roman" w:hAnsi="Times New Roman" w:cs="Times New Roman"/>
          <w:sz w:val="24"/>
          <w:lang w:val="sr-Latn-CS"/>
        </w:rPr>
        <w:t xml:space="preserve"> </w:t>
      </w:r>
      <w:r w:rsidRPr="006843E8">
        <w:rPr>
          <w:rFonts w:ascii="Times New Roman" w:hAnsi="Times New Roman" w:cs="Times New Roman"/>
          <w:sz w:val="24"/>
        </w:rPr>
        <w:t>добра</w:t>
      </w:r>
      <w:r w:rsidRPr="00001C93">
        <w:rPr>
          <w:rFonts w:ascii="Times New Roman" w:hAnsi="Times New Roman" w:cs="Times New Roman"/>
          <w:sz w:val="24"/>
          <w:lang w:val="sr-Latn-CS"/>
        </w:rPr>
        <w:t xml:space="preserve"> </w:t>
      </w:r>
      <w:r w:rsidRPr="006843E8">
        <w:rPr>
          <w:rFonts w:ascii="Times New Roman" w:hAnsi="Times New Roman" w:cs="Times New Roman"/>
          <w:sz w:val="24"/>
        </w:rPr>
        <w:t>испоручује</w:t>
      </w:r>
      <w:r w:rsidRPr="00001C93">
        <w:rPr>
          <w:rFonts w:ascii="Times New Roman" w:hAnsi="Times New Roman" w:cs="Times New Roman"/>
          <w:sz w:val="24"/>
          <w:lang w:val="sr-Latn-CS"/>
        </w:rPr>
        <w:t xml:space="preserve"> </w:t>
      </w:r>
      <w:r w:rsidRPr="006843E8">
        <w:rPr>
          <w:rFonts w:ascii="Times New Roman" w:hAnsi="Times New Roman" w:cs="Times New Roman"/>
          <w:sz w:val="24"/>
        </w:rPr>
        <w:t>сукцесивно</w:t>
      </w:r>
      <w:r w:rsidRPr="00001C93">
        <w:rPr>
          <w:rFonts w:ascii="Times New Roman" w:hAnsi="Times New Roman" w:cs="Times New Roman"/>
          <w:sz w:val="24"/>
          <w:lang w:val="sr-Latn-CS"/>
        </w:rPr>
        <w:t xml:space="preserve">, </w:t>
      </w:r>
      <w:r w:rsidRPr="006843E8">
        <w:rPr>
          <w:rFonts w:ascii="Times New Roman" w:hAnsi="Times New Roman" w:cs="Times New Roman"/>
          <w:sz w:val="24"/>
        </w:rPr>
        <w:t>у</w:t>
      </w:r>
      <w:r w:rsidRPr="00001C93">
        <w:rPr>
          <w:rFonts w:ascii="Times New Roman" w:hAnsi="Times New Roman" w:cs="Times New Roman"/>
          <w:sz w:val="24"/>
          <w:lang w:val="sr-Latn-CS"/>
        </w:rPr>
        <w:t xml:space="preserve"> </w:t>
      </w:r>
      <w:r w:rsidRPr="006843E8">
        <w:rPr>
          <w:rFonts w:ascii="Times New Roman" w:hAnsi="Times New Roman" w:cs="Times New Roman"/>
          <w:sz w:val="24"/>
        </w:rPr>
        <w:t>свему</w:t>
      </w:r>
      <w:r w:rsidRPr="00001C93">
        <w:rPr>
          <w:rFonts w:ascii="Times New Roman" w:hAnsi="Times New Roman" w:cs="Times New Roman"/>
          <w:sz w:val="24"/>
          <w:lang w:val="sr-Latn-CS"/>
        </w:rPr>
        <w:t xml:space="preserve"> </w:t>
      </w:r>
      <w:r w:rsidRPr="006843E8">
        <w:rPr>
          <w:rFonts w:ascii="Times New Roman" w:hAnsi="Times New Roman" w:cs="Times New Roman"/>
          <w:sz w:val="24"/>
        </w:rPr>
        <w:t>у</w:t>
      </w:r>
      <w:r w:rsidRPr="00001C93">
        <w:rPr>
          <w:rFonts w:ascii="Times New Roman" w:hAnsi="Times New Roman" w:cs="Times New Roman"/>
          <w:sz w:val="24"/>
          <w:lang w:val="sr-Latn-CS"/>
        </w:rPr>
        <w:t xml:space="preserve"> </w:t>
      </w:r>
      <w:r w:rsidRPr="006843E8">
        <w:rPr>
          <w:rFonts w:ascii="Times New Roman" w:hAnsi="Times New Roman" w:cs="Times New Roman"/>
          <w:sz w:val="24"/>
        </w:rPr>
        <w:t>складу</w:t>
      </w:r>
      <w:r w:rsidRPr="00001C93">
        <w:rPr>
          <w:rFonts w:ascii="Times New Roman" w:hAnsi="Times New Roman" w:cs="Times New Roman"/>
          <w:sz w:val="24"/>
          <w:lang w:val="sr-Latn-CS"/>
        </w:rPr>
        <w:t xml:space="preserve"> </w:t>
      </w:r>
      <w:r w:rsidRPr="006843E8">
        <w:rPr>
          <w:rFonts w:ascii="Times New Roman" w:hAnsi="Times New Roman" w:cs="Times New Roman"/>
          <w:sz w:val="24"/>
        </w:rPr>
        <w:t>са</w:t>
      </w:r>
      <w:r w:rsidRPr="00001C93">
        <w:rPr>
          <w:rFonts w:ascii="Times New Roman" w:hAnsi="Times New Roman" w:cs="Times New Roman"/>
          <w:sz w:val="24"/>
          <w:lang w:val="sr-Latn-CS"/>
        </w:rPr>
        <w:t xml:space="preserve"> </w:t>
      </w:r>
      <w:r w:rsidRPr="006843E8">
        <w:rPr>
          <w:rFonts w:ascii="Times New Roman" w:hAnsi="Times New Roman" w:cs="Times New Roman"/>
          <w:sz w:val="24"/>
        </w:rPr>
        <w:t>спецификацијом</w:t>
      </w:r>
      <w:r w:rsidRPr="00001C93">
        <w:rPr>
          <w:rFonts w:ascii="Times New Roman" w:hAnsi="Times New Roman" w:cs="Times New Roman"/>
          <w:sz w:val="24"/>
          <w:lang w:val="sr-Latn-CS"/>
        </w:rPr>
        <w:t xml:space="preserve"> </w:t>
      </w:r>
      <w:r w:rsidRPr="006843E8">
        <w:rPr>
          <w:rFonts w:ascii="Times New Roman" w:hAnsi="Times New Roman" w:cs="Times New Roman"/>
          <w:sz w:val="24"/>
        </w:rPr>
        <w:t>предметних</w:t>
      </w:r>
      <w:r w:rsidRPr="00001C93">
        <w:rPr>
          <w:rFonts w:ascii="Times New Roman" w:hAnsi="Times New Roman" w:cs="Times New Roman"/>
          <w:sz w:val="24"/>
          <w:lang w:val="sr-Latn-CS"/>
        </w:rPr>
        <w:t xml:space="preserve"> </w:t>
      </w:r>
      <w:r w:rsidRPr="006843E8">
        <w:rPr>
          <w:rFonts w:ascii="Times New Roman" w:hAnsi="Times New Roman" w:cs="Times New Roman"/>
          <w:sz w:val="24"/>
        </w:rPr>
        <w:t>добра</w:t>
      </w:r>
      <w:r w:rsidRPr="00001C93">
        <w:rPr>
          <w:rFonts w:ascii="Times New Roman" w:hAnsi="Times New Roman" w:cs="Times New Roman"/>
          <w:sz w:val="24"/>
          <w:lang w:val="sr-Latn-CS"/>
        </w:rPr>
        <w:t xml:space="preserve"> </w:t>
      </w:r>
      <w:r w:rsidRPr="006843E8">
        <w:rPr>
          <w:rFonts w:ascii="Times New Roman" w:hAnsi="Times New Roman" w:cs="Times New Roman"/>
          <w:sz w:val="24"/>
        </w:rPr>
        <w:t>из</w:t>
      </w:r>
      <w:r w:rsidRPr="00001C93">
        <w:rPr>
          <w:rFonts w:ascii="Times New Roman" w:hAnsi="Times New Roman" w:cs="Times New Roman"/>
          <w:sz w:val="24"/>
          <w:lang w:val="sr-Latn-CS"/>
        </w:rPr>
        <w:t xml:space="preserve"> </w:t>
      </w:r>
      <w:r w:rsidRPr="006843E8">
        <w:rPr>
          <w:rFonts w:ascii="Times New Roman" w:hAnsi="Times New Roman" w:cs="Times New Roman"/>
          <w:sz w:val="24"/>
        </w:rPr>
        <w:t>конкурсне</w:t>
      </w:r>
      <w:r w:rsidRPr="00001C93">
        <w:rPr>
          <w:rFonts w:ascii="Times New Roman" w:hAnsi="Times New Roman" w:cs="Times New Roman"/>
          <w:sz w:val="24"/>
          <w:lang w:val="sr-Latn-CS"/>
        </w:rPr>
        <w:t xml:space="preserve"> </w:t>
      </w:r>
      <w:r w:rsidRPr="006843E8">
        <w:rPr>
          <w:rFonts w:ascii="Times New Roman" w:hAnsi="Times New Roman" w:cs="Times New Roman"/>
          <w:sz w:val="24"/>
        </w:rPr>
        <w:t>документације</w:t>
      </w:r>
      <w:r w:rsidRPr="00C677E3">
        <w:rPr>
          <w:rFonts w:ascii="Times New Roman" w:hAnsi="Times New Roman" w:cs="Times New Roman"/>
          <w:sz w:val="24"/>
          <w:lang w:val="sr-Latn-CS"/>
        </w:rPr>
        <w:t>.</w:t>
      </w:r>
    </w:p>
    <w:p w14:paraId="6A99E979" w14:textId="77777777" w:rsidR="006644B8" w:rsidRPr="00001C93" w:rsidRDefault="006644B8" w:rsidP="006644B8">
      <w:pPr>
        <w:pStyle w:val="NoSpacing"/>
        <w:jc w:val="both"/>
        <w:rPr>
          <w:rFonts w:ascii="Times New Roman" w:hAnsi="Times New Roman" w:cs="Times New Roman"/>
          <w:sz w:val="24"/>
          <w:lang w:val="sr-Latn-CS"/>
        </w:rPr>
      </w:pPr>
    </w:p>
    <w:p w14:paraId="2D9EC609" w14:textId="77777777" w:rsidR="006644B8" w:rsidRPr="00C677E3" w:rsidRDefault="006644B8" w:rsidP="006843E8">
      <w:pPr>
        <w:jc w:val="both"/>
        <w:rPr>
          <w:lang w:val="sr-Latn-CS"/>
        </w:rPr>
      </w:pPr>
      <w:r w:rsidRPr="009638DC">
        <w:t>Пријем</w:t>
      </w:r>
      <w:r w:rsidRPr="00001C93">
        <w:rPr>
          <w:lang w:val="sr-Latn-CS"/>
        </w:rPr>
        <w:t xml:space="preserve"> </w:t>
      </w:r>
      <w:r w:rsidRPr="009638DC">
        <w:t>испоручених</w:t>
      </w:r>
      <w:r w:rsidRPr="00001C93">
        <w:rPr>
          <w:lang w:val="sr-Latn-CS"/>
        </w:rPr>
        <w:t xml:space="preserve"> </w:t>
      </w:r>
      <w:r w:rsidRPr="009638DC">
        <w:t>добара</w:t>
      </w:r>
      <w:r w:rsidRPr="00001C93">
        <w:rPr>
          <w:lang w:val="sr-Latn-CS"/>
        </w:rPr>
        <w:t xml:space="preserve"> </w:t>
      </w:r>
      <w:r w:rsidRPr="009638DC">
        <w:t>вршиће</w:t>
      </w:r>
      <w:r w:rsidRPr="00001C93">
        <w:rPr>
          <w:lang w:val="sr-Latn-CS"/>
        </w:rPr>
        <w:t xml:space="preserve"> </w:t>
      </w:r>
      <w:r w:rsidRPr="009638DC">
        <w:t>се</w:t>
      </w:r>
      <w:r w:rsidRPr="00001C93">
        <w:rPr>
          <w:lang w:val="sr-Latn-CS"/>
        </w:rPr>
        <w:t xml:space="preserve"> </w:t>
      </w:r>
      <w:r w:rsidRPr="009638DC">
        <w:t>у</w:t>
      </w:r>
      <w:r w:rsidRPr="00001C93">
        <w:rPr>
          <w:lang w:val="sr-Latn-CS"/>
        </w:rPr>
        <w:t xml:space="preserve"> </w:t>
      </w:r>
      <w:r w:rsidRPr="009638DC">
        <w:t>радно</w:t>
      </w:r>
      <w:r w:rsidRPr="00001C93">
        <w:rPr>
          <w:lang w:val="sr-Latn-CS"/>
        </w:rPr>
        <w:t xml:space="preserve"> </w:t>
      </w:r>
      <w:r w:rsidRPr="009638DC">
        <w:t>време</w:t>
      </w:r>
      <w:r w:rsidRPr="00001C93">
        <w:rPr>
          <w:lang w:val="sr-Latn-CS"/>
        </w:rPr>
        <w:t xml:space="preserve">,                                                                                                                                                                                                                                                                                                                                                                                                                                                                                                                                                                                                                                                                                                                                                                                                                                                                                                                                                                                                                                                                                                                                                                                                                                                                                                                                                                                                                                                                                                                                         </w:t>
      </w:r>
      <w:r w:rsidRPr="009638DC">
        <w:t>а</w:t>
      </w:r>
      <w:r w:rsidRPr="00001C93">
        <w:rPr>
          <w:lang w:val="sr-Latn-CS"/>
        </w:rPr>
        <w:t xml:space="preserve"> </w:t>
      </w:r>
      <w:r w:rsidRPr="009638DC">
        <w:t>исти</w:t>
      </w:r>
      <w:r w:rsidRPr="00001C93">
        <w:rPr>
          <w:lang w:val="sr-Latn-CS"/>
        </w:rPr>
        <w:t xml:space="preserve"> </w:t>
      </w:r>
      <w:r w:rsidRPr="009638DC">
        <w:t>ће</w:t>
      </w:r>
      <w:r w:rsidRPr="00001C93">
        <w:rPr>
          <w:lang w:val="sr-Latn-CS"/>
        </w:rPr>
        <w:t xml:space="preserve"> </w:t>
      </w:r>
      <w:r w:rsidRPr="009638DC">
        <w:t>бити</w:t>
      </w:r>
      <w:r w:rsidRPr="00001C93">
        <w:rPr>
          <w:lang w:val="sr-Latn-CS"/>
        </w:rPr>
        <w:t xml:space="preserve"> </w:t>
      </w:r>
      <w:r w:rsidRPr="009638DC">
        <w:t>потврђен</w:t>
      </w:r>
      <w:r w:rsidRPr="00001C93">
        <w:rPr>
          <w:lang w:val="sr-Latn-CS"/>
        </w:rPr>
        <w:t xml:space="preserve"> </w:t>
      </w:r>
      <w:r w:rsidRPr="009638DC">
        <w:t>потписивањем</w:t>
      </w:r>
      <w:r w:rsidRPr="00001C93">
        <w:rPr>
          <w:lang w:val="sr-Latn-CS"/>
        </w:rPr>
        <w:t xml:space="preserve"> </w:t>
      </w:r>
      <w:r w:rsidRPr="009638DC">
        <w:t>отпремница</w:t>
      </w:r>
      <w:r w:rsidRPr="00001C93">
        <w:rPr>
          <w:lang w:val="sr-Latn-CS"/>
        </w:rPr>
        <w:t xml:space="preserve"> </w:t>
      </w:r>
      <w:r w:rsidRPr="009638DC">
        <w:t>приликом</w:t>
      </w:r>
      <w:r w:rsidRPr="00001C93">
        <w:rPr>
          <w:lang w:val="sr-Latn-CS"/>
        </w:rPr>
        <w:t xml:space="preserve"> </w:t>
      </w:r>
      <w:r w:rsidRPr="009638DC">
        <w:t>сваке</w:t>
      </w:r>
      <w:r w:rsidRPr="00001C93">
        <w:rPr>
          <w:lang w:val="sr-Latn-CS"/>
        </w:rPr>
        <w:t xml:space="preserve"> </w:t>
      </w:r>
      <w:r w:rsidRPr="009638DC">
        <w:t>сукцесивне</w:t>
      </w:r>
      <w:r w:rsidRPr="00001C93">
        <w:rPr>
          <w:lang w:val="sr-Latn-CS"/>
        </w:rPr>
        <w:t xml:space="preserve"> </w:t>
      </w:r>
      <w:r w:rsidRPr="009638DC">
        <w:t>испоруке</w:t>
      </w:r>
      <w:r w:rsidRPr="00001C93">
        <w:rPr>
          <w:lang w:val="sr-Latn-CS"/>
        </w:rPr>
        <w:t xml:space="preserve">. </w:t>
      </w:r>
      <w:r w:rsidRPr="009638DC">
        <w:t>Пре</w:t>
      </w:r>
      <w:r w:rsidRPr="00001C93">
        <w:rPr>
          <w:lang w:val="sr-Latn-CS"/>
        </w:rPr>
        <w:t xml:space="preserve"> </w:t>
      </w:r>
      <w:r w:rsidRPr="00560423">
        <w:t>потписивања</w:t>
      </w:r>
      <w:r w:rsidRPr="00001C93">
        <w:rPr>
          <w:lang w:val="sr-Latn-CS"/>
        </w:rPr>
        <w:t xml:space="preserve"> </w:t>
      </w:r>
      <w:r w:rsidRPr="00560423">
        <w:t>отпремнице</w:t>
      </w:r>
      <w:r w:rsidRPr="00001C93">
        <w:rPr>
          <w:lang w:val="sr-Latn-CS"/>
        </w:rPr>
        <w:t xml:space="preserve">, </w:t>
      </w:r>
      <w:r w:rsidRPr="00560423">
        <w:t>овлашћено</w:t>
      </w:r>
      <w:r w:rsidRPr="00001C93">
        <w:rPr>
          <w:lang w:val="sr-Latn-CS"/>
        </w:rPr>
        <w:t xml:space="preserve"> </w:t>
      </w:r>
      <w:r w:rsidRPr="00560423">
        <w:t>лице</w:t>
      </w:r>
      <w:r w:rsidRPr="00001C93">
        <w:rPr>
          <w:lang w:val="sr-Latn-CS"/>
        </w:rPr>
        <w:t xml:space="preserve"> </w:t>
      </w:r>
      <w:r w:rsidRPr="00560423">
        <w:t>Наручиоца</w:t>
      </w:r>
      <w:r w:rsidRPr="00001C93">
        <w:rPr>
          <w:lang w:val="sr-Latn-CS"/>
        </w:rPr>
        <w:t xml:space="preserve"> </w:t>
      </w:r>
      <w:r w:rsidRPr="00560423">
        <w:t>је</w:t>
      </w:r>
      <w:r w:rsidRPr="00001C93">
        <w:rPr>
          <w:lang w:val="sr-Latn-CS"/>
        </w:rPr>
        <w:t xml:space="preserve"> </w:t>
      </w:r>
      <w:r w:rsidRPr="00560423">
        <w:t>у</w:t>
      </w:r>
      <w:r w:rsidRPr="00001C93">
        <w:rPr>
          <w:lang w:val="sr-Latn-CS"/>
        </w:rPr>
        <w:t xml:space="preserve"> </w:t>
      </w:r>
      <w:r w:rsidRPr="00560423">
        <w:t>обавези</w:t>
      </w:r>
      <w:r w:rsidRPr="00001C93">
        <w:rPr>
          <w:lang w:val="sr-Latn-CS"/>
        </w:rPr>
        <w:t xml:space="preserve"> </w:t>
      </w:r>
      <w:r w:rsidRPr="00560423">
        <w:t>да</w:t>
      </w:r>
      <w:r w:rsidRPr="00001C93">
        <w:rPr>
          <w:lang w:val="sr-Latn-CS"/>
        </w:rPr>
        <w:t xml:space="preserve"> </w:t>
      </w:r>
      <w:r w:rsidRPr="00560423">
        <w:t>утврди</w:t>
      </w:r>
      <w:r w:rsidRPr="00001C93">
        <w:rPr>
          <w:lang w:val="sr-Latn-CS"/>
        </w:rPr>
        <w:t xml:space="preserve"> </w:t>
      </w:r>
      <w:r w:rsidRPr="00560423">
        <w:t>да</w:t>
      </w:r>
      <w:r w:rsidRPr="00001C93">
        <w:rPr>
          <w:lang w:val="sr-Latn-CS"/>
        </w:rPr>
        <w:t xml:space="preserve"> </w:t>
      </w:r>
      <w:r w:rsidRPr="00560423">
        <w:t>ли</w:t>
      </w:r>
      <w:r w:rsidRPr="00001C93">
        <w:rPr>
          <w:lang w:val="sr-Latn-CS"/>
        </w:rPr>
        <w:t xml:space="preserve"> </w:t>
      </w:r>
      <w:r w:rsidRPr="00560423">
        <w:t>су</w:t>
      </w:r>
      <w:r w:rsidRPr="00001C93">
        <w:rPr>
          <w:lang w:val="sr-Latn-CS"/>
        </w:rPr>
        <w:t xml:space="preserve"> </w:t>
      </w:r>
      <w:r w:rsidRPr="00560423">
        <w:t>добра</w:t>
      </w:r>
      <w:r w:rsidRPr="00001C93">
        <w:rPr>
          <w:lang w:val="sr-Latn-CS"/>
        </w:rPr>
        <w:t xml:space="preserve"> </w:t>
      </w:r>
      <w:r w:rsidRPr="00560423">
        <w:t>испоручена</w:t>
      </w:r>
      <w:r w:rsidRPr="00001C93">
        <w:rPr>
          <w:lang w:val="sr-Latn-CS"/>
        </w:rPr>
        <w:t xml:space="preserve"> </w:t>
      </w:r>
      <w:r w:rsidRPr="00560423">
        <w:t>у</w:t>
      </w:r>
      <w:r w:rsidRPr="00001C93">
        <w:rPr>
          <w:lang w:val="sr-Latn-CS"/>
        </w:rPr>
        <w:t xml:space="preserve"> </w:t>
      </w:r>
      <w:r w:rsidRPr="00560423">
        <w:t>целости</w:t>
      </w:r>
      <w:r w:rsidRPr="00001C93">
        <w:rPr>
          <w:lang w:val="sr-Latn-CS"/>
        </w:rPr>
        <w:t xml:space="preserve">, </w:t>
      </w:r>
      <w:r w:rsidRPr="00560423">
        <w:t>свему</w:t>
      </w:r>
      <w:r w:rsidRPr="00001C93">
        <w:rPr>
          <w:lang w:val="sr-Latn-CS"/>
        </w:rPr>
        <w:t xml:space="preserve"> </w:t>
      </w:r>
      <w:r w:rsidRPr="00560423">
        <w:t>у</w:t>
      </w:r>
      <w:r w:rsidRPr="00001C93">
        <w:rPr>
          <w:lang w:val="sr-Latn-CS"/>
        </w:rPr>
        <w:t xml:space="preserve"> </w:t>
      </w:r>
      <w:r w:rsidRPr="00560423">
        <w:t>складу</w:t>
      </w:r>
      <w:r w:rsidRPr="00001C93">
        <w:rPr>
          <w:lang w:val="sr-Latn-CS"/>
        </w:rPr>
        <w:t xml:space="preserve"> </w:t>
      </w:r>
      <w:r w:rsidRPr="00560423">
        <w:t>са</w:t>
      </w:r>
      <w:r w:rsidRPr="00001C93">
        <w:rPr>
          <w:lang w:val="sr-Latn-CS"/>
        </w:rPr>
        <w:t xml:space="preserve"> </w:t>
      </w:r>
      <w:r w:rsidRPr="00560423">
        <w:t>захтевом</w:t>
      </w:r>
      <w:r w:rsidRPr="00001C93">
        <w:rPr>
          <w:lang w:val="sr-Latn-CS"/>
        </w:rPr>
        <w:t xml:space="preserve"> </w:t>
      </w:r>
      <w:r w:rsidRPr="00560423">
        <w:t>Наручиоца</w:t>
      </w:r>
      <w:r w:rsidRPr="00001C93">
        <w:rPr>
          <w:lang w:val="sr-Latn-CS"/>
        </w:rPr>
        <w:t xml:space="preserve"> </w:t>
      </w:r>
      <w:r w:rsidRPr="00560423">
        <w:t>са</w:t>
      </w:r>
      <w:r w:rsidRPr="00001C93">
        <w:rPr>
          <w:lang w:val="sr-Latn-CS"/>
        </w:rPr>
        <w:t xml:space="preserve"> </w:t>
      </w:r>
      <w:r w:rsidRPr="00560423">
        <w:t>спецификацијом</w:t>
      </w:r>
      <w:r w:rsidRPr="00001C93">
        <w:rPr>
          <w:lang w:val="sr-Latn-CS"/>
        </w:rPr>
        <w:t xml:space="preserve"> </w:t>
      </w:r>
      <w:r w:rsidRPr="00560423">
        <w:t>врста</w:t>
      </w:r>
      <w:r w:rsidRPr="00001C93">
        <w:rPr>
          <w:lang w:val="sr-Latn-CS"/>
        </w:rPr>
        <w:t xml:space="preserve"> </w:t>
      </w:r>
      <w:r w:rsidRPr="00560423">
        <w:t>и</w:t>
      </w:r>
      <w:r w:rsidRPr="00001C93">
        <w:rPr>
          <w:lang w:val="sr-Latn-CS"/>
        </w:rPr>
        <w:t xml:space="preserve"> </w:t>
      </w:r>
      <w:r w:rsidRPr="00560423">
        <w:t>количина</w:t>
      </w:r>
      <w:r w:rsidRPr="00001C93">
        <w:rPr>
          <w:lang w:val="sr-Latn-CS"/>
        </w:rPr>
        <w:t xml:space="preserve">. </w:t>
      </w:r>
      <w:r w:rsidRPr="00560423">
        <w:t>Уколико</w:t>
      </w:r>
      <w:r w:rsidRPr="00001C93">
        <w:rPr>
          <w:lang w:val="sr-Latn-CS"/>
        </w:rPr>
        <w:t xml:space="preserve"> </w:t>
      </w:r>
      <w:r w:rsidRPr="00560423">
        <w:t>Наручилац</w:t>
      </w:r>
      <w:r w:rsidRPr="00001C93">
        <w:rPr>
          <w:lang w:val="sr-Latn-CS"/>
        </w:rPr>
        <w:t xml:space="preserve">, </w:t>
      </w:r>
      <w:r w:rsidRPr="00560423">
        <w:t>након</w:t>
      </w:r>
      <w:r w:rsidRPr="00001C93">
        <w:rPr>
          <w:lang w:val="sr-Latn-CS"/>
        </w:rPr>
        <w:t xml:space="preserve"> </w:t>
      </w:r>
      <w:r w:rsidRPr="00560423">
        <w:t>пријема</w:t>
      </w:r>
      <w:r w:rsidRPr="00001C93">
        <w:rPr>
          <w:lang w:val="sr-Latn-CS"/>
        </w:rPr>
        <w:t xml:space="preserve"> </w:t>
      </w:r>
      <w:r w:rsidRPr="00560423">
        <w:t>добара</w:t>
      </w:r>
      <w:r w:rsidRPr="00001C93">
        <w:rPr>
          <w:lang w:val="sr-Latn-CS"/>
        </w:rPr>
        <w:t xml:space="preserve">, </w:t>
      </w:r>
      <w:r w:rsidRPr="00560423">
        <w:t>утврди</w:t>
      </w:r>
      <w:r w:rsidRPr="00001C93">
        <w:rPr>
          <w:lang w:val="sr-Latn-CS"/>
        </w:rPr>
        <w:t xml:space="preserve"> </w:t>
      </w:r>
      <w:r w:rsidRPr="00560423">
        <w:t>да</w:t>
      </w:r>
      <w:r w:rsidRPr="00001C93">
        <w:rPr>
          <w:lang w:val="sr-Latn-CS"/>
        </w:rPr>
        <w:t xml:space="preserve"> </w:t>
      </w:r>
      <w:r w:rsidRPr="00560423">
        <w:t>испоручена</w:t>
      </w:r>
      <w:r w:rsidRPr="00001C93">
        <w:rPr>
          <w:lang w:val="sr-Latn-CS"/>
        </w:rPr>
        <w:t xml:space="preserve"> </w:t>
      </w:r>
      <w:r w:rsidRPr="00560423">
        <w:t>добра</w:t>
      </w:r>
      <w:r w:rsidRPr="00001C93">
        <w:rPr>
          <w:lang w:val="sr-Latn-CS"/>
        </w:rPr>
        <w:t xml:space="preserve"> </w:t>
      </w:r>
      <w:r w:rsidRPr="00560423">
        <w:t>имају</w:t>
      </w:r>
      <w:r w:rsidRPr="00001C93">
        <w:rPr>
          <w:lang w:val="sr-Latn-CS"/>
        </w:rPr>
        <w:t xml:space="preserve"> </w:t>
      </w:r>
      <w:r w:rsidRPr="00560423">
        <w:t>недостатке</w:t>
      </w:r>
      <w:r w:rsidRPr="00001C93">
        <w:rPr>
          <w:lang w:val="sr-Latn-CS"/>
        </w:rPr>
        <w:t xml:space="preserve">, </w:t>
      </w:r>
      <w:r w:rsidRPr="00560423">
        <w:t>Наручилац</w:t>
      </w:r>
      <w:r w:rsidRPr="00001C93">
        <w:rPr>
          <w:lang w:val="sr-Latn-CS"/>
        </w:rPr>
        <w:t xml:space="preserve"> </w:t>
      </w:r>
      <w:r w:rsidRPr="00560423">
        <w:t>ће</w:t>
      </w:r>
      <w:r w:rsidRPr="00001C93">
        <w:rPr>
          <w:lang w:val="sr-Latn-CS"/>
        </w:rPr>
        <w:t xml:space="preserve"> </w:t>
      </w:r>
      <w:r w:rsidRPr="00560423">
        <w:t>о</w:t>
      </w:r>
      <w:r w:rsidRPr="00001C93">
        <w:rPr>
          <w:lang w:val="sr-Latn-CS"/>
        </w:rPr>
        <w:t xml:space="preserve"> </w:t>
      </w:r>
      <w:r w:rsidRPr="00560423">
        <w:t>томе</w:t>
      </w:r>
      <w:r w:rsidRPr="00001C93">
        <w:rPr>
          <w:lang w:val="sr-Latn-CS"/>
        </w:rPr>
        <w:t xml:space="preserve"> </w:t>
      </w:r>
      <w:r w:rsidRPr="00560423">
        <w:t>сачинити</w:t>
      </w:r>
      <w:r w:rsidRPr="00001C93">
        <w:rPr>
          <w:lang w:val="sr-Latn-CS"/>
        </w:rPr>
        <w:t xml:space="preserve"> </w:t>
      </w:r>
      <w:r w:rsidRPr="00560423">
        <w:t>Записник</w:t>
      </w:r>
      <w:r w:rsidRPr="00001C93">
        <w:rPr>
          <w:lang w:val="sr-Latn-CS"/>
        </w:rPr>
        <w:t xml:space="preserve"> </w:t>
      </w:r>
      <w:r w:rsidRPr="00560423">
        <w:t>о</w:t>
      </w:r>
      <w:r w:rsidRPr="00001C93">
        <w:rPr>
          <w:lang w:val="sr-Latn-CS"/>
        </w:rPr>
        <w:t xml:space="preserve"> </w:t>
      </w:r>
      <w:r w:rsidRPr="00560423">
        <w:t>рекламацији</w:t>
      </w:r>
      <w:r w:rsidRPr="00001C93">
        <w:rPr>
          <w:lang w:val="sr-Latn-CS"/>
        </w:rPr>
        <w:t xml:space="preserve"> </w:t>
      </w:r>
      <w:r w:rsidRPr="00560423">
        <w:t>и</w:t>
      </w:r>
      <w:r w:rsidRPr="00001C93">
        <w:rPr>
          <w:lang w:val="sr-Latn-CS"/>
        </w:rPr>
        <w:t xml:space="preserve"> </w:t>
      </w:r>
      <w:r w:rsidR="006843E8" w:rsidRPr="00560423">
        <w:t>добављачу</w:t>
      </w:r>
      <w:r w:rsidRPr="00001C93">
        <w:rPr>
          <w:lang w:val="sr-Latn-CS"/>
        </w:rPr>
        <w:t xml:space="preserve"> </w:t>
      </w:r>
      <w:r w:rsidRPr="00560423">
        <w:t>испоставити</w:t>
      </w:r>
      <w:r w:rsidRPr="00001C93">
        <w:rPr>
          <w:lang w:val="sr-Latn-CS"/>
        </w:rPr>
        <w:t xml:space="preserve"> </w:t>
      </w:r>
      <w:r w:rsidRPr="00560423">
        <w:t>захтев</w:t>
      </w:r>
      <w:r w:rsidRPr="00001C93">
        <w:rPr>
          <w:lang w:val="sr-Latn-CS"/>
        </w:rPr>
        <w:t xml:space="preserve"> </w:t>
      </w:r>
      <w:r w:rsidRPr="00560423">
        <w:t>за</w:t>
      </w:r>
      <w:r w:rsidRPr="00001C93">
        <w:rPr>
          <w:lang w:val="sr-Latn-CS"/>
        </w:rPr>
        <w:t xml:space="preserve"> </w:t>
      </w:r>
      <w:r w:rsidRPr="00560423">
        <w:t>отклањање</w:t>
      </w:r>
      <w:r w:rsidRPr="00001C93">
        <w:rPr>
          <w:lang w:val="sr-Latn-CS"/>
        </w:rPr>
        <w:t xml:space="preserve"> </w:t>
      </w:r>
      <w:r w:rsidRPr="00560423">
        <w:t>недостатака</w:t>
      </w:r>
      <w:r w:rsidRPr="00001C93">
        <w:rPr>
          <w:lang w:val="sr-Latn-CS"/>
        </w:rPr>
        <w:t xml:space="preserve"> </w:t>
      </w:r>
      <w:r w:rsidRPr="00560423">
        <w:t>или</w:t>
      </w:r>
      <w:r w:rsidRPr="00001C93">
        <w:rPr>
          <w:lang w:val="sr-Latn-CS"/>
        </w:rPr>
        <w:t xml:space="preserve"> </w:t>
      </w:r>
      <w:r w:rsidRPr="00560423">
        <w:t>замену</w:t>
      </w:r>
      <w:r w:rsidRPr="00001C93">
        <w:rPr>
          <w:lang w:val="sr-Latn-CS"/>
        </w:rPr>
        <w:t xml:space="preserve"> </w:t>
      </w:r>
      <w:r w:rsidRPr="00560423">
        <w:t>рекламираних</w:t>
      </w:r>
      <w:r w:rsidRPr="00001C93">
        <w:rPr>
          <w:lang w:val="sr-Latn-CS"/>
        </w:rPr>
        <w:t xml:space="preserve"> </w:t>
      </w:r>
      <w:r w:rsidRPr="00560423">
        <w:t>добара</w:t>
      </w:r>
      <w:r w:rsidRPr="00001C93">
        <w:rPr>
          <w:lang w:val="sr-Latn-CS"/>
        </w:rPr>
        <w:t xml:space="preserve"> </w:t>
      </w:r>
      <w:r w:rsidRPr="00560423">
        <w:t>новим</w:t>
      </w:r>
      <w:r w:rsidRPr="00001C93">
        <w:rPr>
          <w:lang w:val="sr-Latn-CS"/>
        </w:rPr>
        <w:t xml:space="preserve">. </w:t>
      </w:r>
    </w:p>
    <w:p w14:paraId="3F202382" w14:textId="77777777" w:rsidR="00E27C53" w:rsidRPr="00560423" w:rsidRDefault="00E27C53" w:rsidP="00E27C53">
      <w:pPr>
        <w:jc w:val="both"/>
        <w:rPr>
          <w:bCs/>
          <w:lang w:val="sr-Latn-CS"/>
        </w:rPr>
      </w:pPr>
    </w:p>
    <w:p w14:paraId="4EFEFCB4" w14:textId="77777777" w:rsidR="00E27C53" w:rsidRPr="006843E8" w:rsidRDefault="00E27C53" w:rsidP="00E27C53">
      <w:pPr>
        <w:jc w:val="both"/>
        <w:rPr>
          <w:bCs/>
          <w:lang w:val="sr-Latn-CS"/>
        </w:rPr>
      </w:pPr>
      <w:r w:rsidRPr="006843E8">
        <w:rPr>
          <w:bCs/>
          <w:lang w:val="sr-Latn-CS"/>
        </w:rPr>
        <w:t>Рок мора бити изражен у часовима као целом броју, и не може се изражавати у децималама или другим јединицама за мерење времена.</w:t>
      </w:r>
    </w:p>
    <w:p w14:paraId="2731745C" w14:textId="77777777" w:rsidR="00E27C53" w:rsidRPr="006843E8" w:rsidRDefault="00E27C53" w:rsidP="00E27C53">
      <w:pPr>
        <w:jc w:val="both"/>
        <w:rPr>
          <w:bCs/>
          <w:lang w:val="sr-Latn-CS"/>
        </w:rPr>
      </w:pPr>
    </w:p>
    <w:p w14:paraId="2F49C7A3" w14:textId="77777777" w:rsidR="00E27C53" w:rsidRPr="00C84078" w:rsidRDefault="00E27C53" w:rsidP="00E27C53">
      <w:pPr>
        <w:jc w:val="both"/>
        <w:rPr>
          <w:bCs/>
          <w:lang w:val="sr-Latn-CS"/>
        </w:rPr>
      </w:pPr>
      <w:r w:rsidRPr="006843E8">
        <w:rPr>
          <w:bCs/>
          <w:lang w:val="sr-Latn-CS"/>
        </w:rPr>
        <w:t>Наручилац упућује позив на контакте које понуђач достави у својој понуди.</w:t>
      </w:r>
    </w:p>
    <w:p w14:paraId="3C7C865E" w14:textId="77777777" w:rsidR="00E27C53" w:rsidRPr="00001C93" w:rsidRDefault="00E27C53" w:rsidP="00E27C53">
      <w:pPr>
        <w:jc w:val="both"/>
        <w:rPr>
          <w:iCs/>
          <w:highlight w:val="yellow"/>
          <w:lang w:val="sr-Latn-CS"/>
        </w:rPr>
      </w:pPr>
    </w:p>
    <w:p w14:paraId="103B88F0" w14:textId="77777777" w:rsidR="00E27C53" w:rsidRPr="00001C93" w:rsidRDefault="00E27C53" w:rsidP="00F1690B">
      <w:pPr>
        <w:pStyle w:val="ListParagraph"/>
        <w:numPr>
          <w:ilvl w:val="1"/>
          <w:numId w:val="7"/>
        </w:numPr>
        <w:rPr>
          <w:b/>
          <w:u w:val="single"/>
          <w:lang w:val="sr-Latn-CS"/>
        </w:rPr>
      </w:pPr>
      <w:r w:rsidRPr="00A75054">
        <w:rPr>
          <w:b/>
          <w:u w:val="single"/>
        </w:rPr>
        <w:t>Захтев</w:t>
      </w:r>
      <w:r w:rsidRPr="00001C93">
        <w:rPr>
          <w:b/>
          <w:u w:val="single"/>
          <w:lang w:val="sr-Latn-CS"/>
        </w:rPr>
        <w:t xml:space="preserve"> </w:t>
      </w:r>
      <w:r w:rsidRPr="00A75054">
        <w:rPr>
          <w:b/>
          <w:u w:val="single"/>
        </w:rPr>
        <w:t>у</w:t>
      </w:r>
      <w:r w:rsidRPr="00001C93">
        <w:rPr>
          <w:b/>
          <w:u w:val="single"/>
          <w:lang w:val="sr-Latn-CS"/>
        </w:rPr>
        <w:t xml:space="preserve"> </w:t>
      </w:r>
      <w:r w:rsidRPr="00A75054">
        <w:rPr>
          <w:b/>
          <w:u w:val="single"/>
        </w:rPr>
        <w:t>погледу</w:t>
      </w:r>
      <w:r w:rsidRPr="00001C93">
        <w:rPr>
          <w:b/>
          <w:u w:val="single"/>
          <w:lang w:val="sr-Latn-CS"/>
        </w:rPr>
        <w:t xml:space="preserve"> </w:t>
      </w:r>
      <w:r w:rsidRPr="00A75054">
        <w:rPr>
          <w:b/>
          <w:u w:val="single"/>
        </w:rPr>
        <w:t>рока</w:t>
      </w:r>
      <w:r w:rsidRPr="00001C93">
        <w:rPr>
          <w:b/>
          <w:u w:val="single"/>
          <w:lang w:val="sr-Latn-CS"/>
        </w:rPr>
        <w:t xml:space="preserve"> </w:t>
      </w:r>
      <w:r w:rsidRPr="00A75054">
        <w:rPr>
          <w:b/>
          <w:u w:val="single"/>
        </w:rPr>
        <w:t>важења</w:t>
      </w:r>
      <w:r w:rsidRPr="00001C93">
        <w:rPr>
          <w:b/>
          <w:u w:val="single"/>
          <w:lang w:val="sr-Latn-CS"/>
        </w:rPr>
        <w:t xml:space="preserve"> </w:t>
      </w:r>
      <w:r w:rsidRPr="00A75054">
        <w:rPr>
          <w:b/>
          <w:u w:val="single"/>
        </w:rPr>
        <w:t>понуде</w:t>
      </w:r>
    </w:p>
    <w:p w14:paraId="570108EC" w14:textId="77777777" w:rsidR="00E27C53" w:rsidRPr="00001C93" w:rsidRDefault="00E27C53" w:rsidP="00E27C53">
      <w:pPr>
        <w:jc w:val="both"/>
        <w:rPr>
          <w:iCs/>
          <w:lang w:val="sr-Latn-CS"/>
        </w:rPr>
      </w:pPr>
      <w:r w:rsidRPr="00A75054">
        <w:rPr>
          <w:iCs/>
        </w:rPr>
        <w:t>Наручилац</w:t>
      </w:r>
      <w:r w:rsidRPr="00001C93">
        <w:rPr>
          <w:iCs/>
          <w:lang w:val="sr-Latn-CS"/>
        </w:rPr>
        <w:t xml:space="preserve"> </w:t>
      </w:r>
      <w:r w:rsidRPr="00A75054">
        <w:rPr>
          <w:iCs/>
        </w:rPr>
        <w:t>захтева</w:t>
      </w:r>
      <w:r w:rsidRPr="00001C93">
        <w:rPr>
          <w:iCs/>
          <w:lang w:val="sr-Latn-CS"/>
        </w:rPr>
        <w:t xml:space="preserve"> </w:t>
      </w:r>
      <w:r w:rsidRPr="00A75054">
        <w:rPr>
          <w:iCs/>
        </w:rPr>
        <w:t>да</w:t>
      </w:r>
      <w:r w:rsidRPr="00C677E3">
        <w:rPr>
          <w:iCs/>
          <w:lang w:val="sr-Latn-CS"/>
        </w:rPr>
        <w:t xml:space="preserve"> </w:t>
      </w:r>
      <w:r w:rsidRPr="00A75054">
        <w:rPr>
          <w:iCs/>
        </w:rPr>
        <w:t>рок</w:t>
      </w:r>
      <w:r w:rsidRPr="00001C93">
        <w:rPr>
          <w:iCs/>
          <w:lang w:val="sr-Latn-CS"/>
        </w:rPr>
        <w:t xml:space="preserve"> </w:t>
      </w:r>
      <w:r w:rsidRPr="00A75054">
        <w:rPr>
          <w:iCs/>
        </w:rPr>
        <w:t>важења</w:t>
      </w:r>
      <w:r w:rsidRPr="00001C93">
        <w:rPr>
          <w:iCs/>
          <w:lang w:val="sr-Latn-CS"/>
        </w:rPr>
        <w:t xml:space="preserve"> </w:t>
      </w:r>
      <w:r w:rsidRPr="00A75054">
        <w:rPr>
          <w:iCs/>
        </w:rPr>
        <w:t>понуде</w:t>
      </w:r>
      <w:r w:rsidRPr="00001C93">
        <w:rPr>
          <w:iCs/>
          <w:lang w:val="sr-Latn-CS"/>
        </w:rPr>
        <w:t xml:space="preserve"> </w:t>
      </w:r>
      <w:r w:rsidRPr="00A75054">
        <w:rPr>
          <w:iCs/>
        </w:rPr>
        <w:t>буде</w:t>
      </w:r>
      <w:r w:rsidRPr="00C677E3">
        <w:rPr>
          <w:iCs/>
          <w:lang w:val="sr-Latn-CS"/>
        </w:rPr>
        <w:t xml:space="preserve"> </w:t>
      </w:r>
      <w:r w:rsidRPr="00A75054">
        <w:rPr>
          <w:iCs/>
        </w:rPr>
        <w:t>најмање</w:t>
      </w:r>
      <w:r w:rsidRPr="00001C93">
        <w:rPr>
          <w:iCs/>
          <w:lang w:val="sr-Latn-CS"/>
        </w:rPr>
        <w:t xml:space="preserve"> 60 </w:t>
      </w:r>
      <w:r w:rsidRPr="00A75054">
        <w:rPr>
          <w:iCs/>
        </w:rPr>
        <w:t>дана</w:t>
      </w:r>
      <w:r w:rsidRPr="00001C93">
        <w:rPr>
          <w:iCs/>
          <w:lang w:val="sr-Latn-CS"/>
        </w:rPr>
        <w:t xml:space="preserve"> </w:t>
      </w:r>
      <w:r w:rsidRPr="00A75054">
        <w:rPr>
          <w:iCs/>
        </w:rPr>
        <w:t>од</w:t>
      </w:r>
      <w:r w:rsidRPr="00001C93">
        <w:rPr>
          <w:iCs/>
          <w:lang w:val="sr-Latn-CS"/>
        </w:rPr>
        <w:t xml:space="preserve"> </w:t>
      </w:r>
      <w:r w:rsidRPr="00A75054">
        <w:rPr>
          <w:iCs/>
        </w:rPr>
        <w:t>дана</w:t>
      </w:r>
      <w:r w:rsidRPr="00001C93">
        <w:rPr>
          <w:iCs/>
          <w:lang w:val="sr-Latn-CS"/>
        </w:rPr>
        <w:t xml:space="preserve"> </w:t>
      </w:r>
      <w:r w:rsidRPr="00A75054">
        <w:rPr>
          <w:iCs/>
        </w:rPr>
        <w:t>отварања</w:t>
      </w:r>
      <w:r w:rsidRPr="00001C93">
        <w:rPr>
          <w:iCs/>
          <w:lang w:val="sr-Latn-CS"/>
        </w:rPr>
        <w:t xml:space="preserve"> </w:t>
      </w:r>
      <w:r w:rsidRPr="00A75054">
        <w:rPr>
          <w:iCs/>
        </w:rPr>
        <w:t>понуда</w:t>
      </w:r>
      <w:r w:rsidRPr="00001C93">
        <w:rPr>
          <w:iCs/>
          <w:lang w:val="sr-Latn-CS"/>
        </w:rPr>
        <w:t>.</w:t>
      </w:r>
    </w:p>
    <w:p w14:paraId="5DC0263E" w14:textId="77777777" w:rsidR="00E27C53" w:rsidRPr="00001C93" w:rsidRDefault="00E27C53" w:rsidP="00E27C53">
      <w:pPr>
        <w:jc w:val="both"/>
        <w:rPr>
          <w:iCs/>
          <w:lang w:val="sr-Latn-CS"/>
        </w:rPr>
      </w:pPr>
      <w:r w:rsidRPr="00A75054">
        <w:rPr>
          <w:iCs/>
        </w:rPr>
        <w:t>У</w:t>
      </w:r>
      <w:r w:rsidRPr="00001C93">
        <w:rPr>
          <w:iCs/>
          <w:lang w:val="sr-Latn-CS"/>
        </w:rPr>
        <w:t xml:space="preserve"> </w:t>
      </w:r>
      <w:r w:rsidRPr="00A75054">
        <w:rPr>
          <w:iCs/>
        </w:rPr>
        <w:t>случају</w:t>
      </w:r>
      <w:r w:rsidRPr="00001C93">
        <w:rPr>
          <w:iCs/>
          <w:lang w:val="sr-Latn-CS"/>
        </w:rPr>
        <w:t xml:space="preserve"> </w:t>
      </w:r>
      <w:r w:rsidRPr="00A75054">
        <w:rPr>
          <w:iCs/>
        </w:rPr>
        <w:t>истека</w:t>
      </w:r>
      <w:r w:rsidRPr="00001C93">
        <w:rPr>
          <w:iCs/>
          <w:lang w:val="sr-Latn-CS"/>
        </w:rPr>
        <w:t xml:space="preserve"> </w:t>
      </w:r>
      <w:r w:rsidRPr="00A75054">
        <w:rPr>
          <w:iCs/>
        </w:rPr>
        <w:t>рока</w:t>
      </w:r>
      <w:r w:rsidRPr="00001C93">
        <w:rPr>
          <w:iCs/>
          <w:lang w:val="sr-Latn-CS"/>
        </w:rPr>
        <w:t xml:space="preserve"> </w:t>
      </w:r>
      <w:r w:rsidRPr="00A75054">
        <w:rPr>
          <w:iCs/>
        </w:rPr>
        <w:t>важења</w:t>
      </w:r>
      <w:r w:rsidRPr="00001C93">
        <w:rPr>
          <w:iCs/>
          <w:lang w:val="sr-Latn-CS"/>
        </w:rPr>
        <w:t xml:space="preserve"> </w:t>
      </w:r>
      <w:r w:rsidRPr="00A75054">
        <w:rPr>
          <w:iCs/>
        </w:rPr>
        <w:t>понуде</w:t>
      </w:r>
      <w:r w:rsidRPr="00001C93">
        <w:rPr>
          <w:iCs/>
          <w:lang w:val="sr-Latn-CS"/>
        </w:rPr>
        <w:t xml:space="preserve">, </w:t>
      </w:r>
      <w:r w:rsidRPr="00A75054">
        <w:rPr>
          <w:iCs/>
        </w:rPr>
        <w:t>наручилац</w:t>
      </w:r>
      <w:r w:rsidRPr="00001C93">
        <w:rPr>
          <w:iCs/>
          <w:lang w:val="sr-Latn-CS"/>
        </w:rPr>
        <w:t xml:space="preserve"> </w:t>
      </w:r>
      <w:r w:rsidRPr="00A75054">
        <w:rPr>
          <w:iCs/>
        </w:rPr>
        <w:t>је</w:t>
      </w:r>
      <w:r w:rsidRPr="00001C93">
        <w:rPr>
          <w:iCs/>
          <w:lang w:val="sr-Latn-CS"/>
        </w:rPr>
        <w:t xml:space="preserve"> </w:t>
      </w:r>
      <w:r w:rsidRPr="00A75054">
        <w:rPr>
          <w:iCs/>
        </w:rPr>
        <w:t>дужан</w:t>
      </w:r>
      <w:r w:rsidRPr="00001C93">
        <w:rPr>
          <w:iCs/>
          <w:lang w:val="sr-Latn-CS"/>
        </w:rPr>
        <w:t xml:space="preserve"> </w:t>
      </w:r>
      <w:r w:rsidRPr="00A75054">
        <w:rPr>
          <w:iCs/>
        </w:rPr>
        <w:t>да</w:t>
      </w:r>
      <w:r w:rsidRPr="00001C93">
        <w:rPr>
          <w:iCs/>
          <w:lang w:val="sr-Latn-CS"/>
        </w:rPr>
        <w:t xml:space="preserve"> </w:t>
      </w:r>
      <w:r w:rsidRPr="00A75054">
        <w:rPr>
          <w:iCs/>
        </w:rPr>
        <w:t>у</w:t>
      </w:r>
      <w:r w:rsidRPr="00001C93">
        <w:rPr>
          <w:iCs/>
          <w:lang w:val="sr-Latn-CS"/>
        </w:rPr>
        <w:t xml:space="preserve"> </w:t>
      </w:r>
      <w:r w:rsidRPr="00A75054">
        <w:rPr>
          <w:iCs/>
        </w:rPr>
        <w:t>писаном</w:t>
      </w:r>
      <w:r w:rsidRPr="00001C93">
        <w:rPr>
          <w:iCs/>
          <w:lang w:val="sr-Latn-CS"/>
        </w:rPr>
        <w:t xml:space="preserve"> </w:t>
      </w:r>
      <w:r w:rsidRPr="00A75054">
        <w:rPr>
          <w:iCs/>
        </w:rPr>
        <w:t>облику</w:t>
      </w:r>
      <w:r w:rsidRPr="00001C93">
        <w:rPr>
          <w:iCs/>
          <w:lang w:val="sr-Latn-CS"/>
        </w:rPr>
        <w:t xml:space="preserve"> </w:t>
      </w:r>
      <w:r w:rsidRPr="00A75054">
        <w:rPr>
          <w:iCs/>
        </w:rPr>
        <w:t>затражи</w:t>
      </w:r>
      <w:r w:rsidRPr="00001C93">
        <w:rPr>
          <w:iCs/>
          <w:lang w:val="sr-Latn-CS"/>
        </w:rPr>
        <w:t xml:space="preserve"> </w:t>
      </w:r>
      <w:r w:rsidRPr="00A75054">
        <w:rPr>
          <w:iCs/>
        </w:rPr>
        <w:t>од</w:t>
      </w:r>
      <w:r w:rsidRPr="00001C93">
        <w:rPr>
          <w:iCs/>
          <w:lang w:val="sr-Latn-CS"/>
        </w:rPr>
        <w:t xml:space="preserve"> </w:t>
      </w:r>
      <w:r w:rsidRPr="00A75054">
        <w:rPr>
          <w:iCs/>
        </w:rPr>
        <w:t>понуђача</w:t>
      </w:r>
      <w:r w:rsidRPr="00001C93">
        <w:rPr>
          <w:iCs/>
          <w:lang w:val="sr-Latn-CS"/>
        </w:rPr>
        <w:t xml:space="preserve"> </w:t>
      </w:r>
      <w:r w:rsidRPr="00A75054">
        <w:rPr>
          <w:iCs/>
        </w:rPr>
        <w:t>продужење</w:t>
      </w:r>
      <w:r w:rsidRPr="00001C93">
        <w:rPr>
          <w:iCs/>
          <w:lang w:val="sr-Latn-CS"/>
        </w:rPr>
        <w:t xml:space="preserve"> </w:t>
      </w:r>
      <w:r w:rsidRPr="00A75054">
        <w:rPr>
          <w:iCs/>
        </w:rPr>
        <w:t>рока</w:t>
      </w:r>
      <w:r w:rsidRPr="00001C93">
        <w:rPr>
          <w:iCs/>
          <w:lang w:val="sr-Latn-CS"/>
        </w:rPr>
        <w:t xml:space="preserve"> </w:t>
      </w:r>
      <w:r w:rsidRPr="00A75054">
        <w:rPr>
          <w:iCs/>
        </w:rPr>
        <w:t>важења</w:t>
      </w:r>
      <w:r w:rsidRPr="00001C93">
        <w:rPr>
          <w:iCs/>
          <w:lang w:val="sr-Latn-CS"/>
        </w:rPr>
        <w:t xml:space="preserve"> </w:t>
      </w:r>
      <w:r w:rsidRPr="00A75054">
        <w:rPr>
          <w:iCs/>
        </w:rPr>
        <w:t>понуде</w:t>
      </w:r>
      <w:r w:rsidRPr="00001C93">
        <w:rPr>
          <w:iCs/>
          <w:lang w:val="sr-Latn-CS"/>
        </w:rPr>
        <w:t>.</w:t>
      </w:r>
    </w:p>
    <w:p w14:paraId="2F87F091" w14:textId="77777777" w:rsidR="00E27C53" w:rsidRPr="00001C93" w:rsidRDefault="00E27C53" w:rsidP="00E27C53">
      <w:pPr>
        <w:jc w:val="both"/>
        <w:rPr>
          <w:iCs/>
          <w:lang w:val="sr-Latn-CS"/>
        </w:rPr>
      </w:pPr>
      <w:r w:rsidRPr="00A75054">
        <w:rPr>
          <w:iCs/>
        </w:rPr>
        <w:t>Понуђач</w:t>
      </w:r>
      <w:r w:rsidRPr="00001C93">
        <w:rPr>
          <w:iCs/>
          <w:lang w:val="sr-Latn-CS"/>
        </w:rPr>
        <w:t xml:space="preserve"> </w:t>
      </w:r>
      <w:r w:rsidRPr="00A75054">
        <w:rPr>
          <w:iCs/>
        </w:rPr>
        <w:t>који</w:t>
      </w:r>
      <w:r w:rsidRPr="00001C93">
        <w:rPr>
          <w:iCs/>
          <w:lang w:val="sr-Latn-CS"/>
        </w:rPr>
        <w:t xml:space="preserve"> </w:t>
      </w:r>
      <w:r w:rsidRPr="00A75054">
        <w:rPr>
          <w:iCs/>
        </w:rPr>
        <w:t>прихвати</w:t>
      </w:r>
      <w:r w:rsidRPr="00001C93">
        <w:rPr>
          <w:iCs/>
          <w:lang w:val="sr-Latn-CS"/>
        </w:rPr>
        <w:t xml:space="preserve"> </w:t>
      </w:r>
      <w:r w:rsidRPr="00A75054">
        <w:rPr>
          <w:iCs/>
        </w:rPr>
        <w:t>захтев</w:t>
      </w:r>
      <w:r w:rsidRPr="00001C93">
        <w:rPr>
          <w:iCs/>
          <w:lang w:val="sr-Latn-CS"/>
        </w:rPr>
        <w:t xml:space="preserve"> </w:t>
      </w:r>
      <w:r w:rsidRPr="00A75054">
        <w:rPr>
          <w:iCs/>
        </w:rPr>
        <w:t>за</w:t>
      </w:r>
      <w:r w:rsidRPr="00001C93">
        <w:rPr>
          <w:iCs/>
          <w:lang w:val="sr-Latn-CS"/>
        </w:rPr>
        <w:t xml:space="preserve"> </w:t>
      </w:r>
      <w:r w:rsidRPr="00A75054">
        <w:rPr>
          <w:iCs/>
        </w:rPr>
        <w:t>продужење</w:t>
      </w:r>
      <w:r w:rsidRPr="00001C93">
        <w:rPr>
          <w:iCs/>
          <w:lang w:val="sr-Latn-CS"/>
        </w:rPr>
        <w:t xml:space="preserve"> </w:t>
      </w:r>
      <w:r w:rsidRPr="00A75054">
        <w:rPr>
          <w:iCs/>
        </w:rPr>
        <w:t>рока</w:t>
      </w:r>
      <w:r w:rsidRPr="00001C93">
        <w:rPr>
          <w:iCs/>
          <w:lang w:val="sr-Latn-CS"/>
        </w:rPr>
        <w:t xml:space="preserve"> </w:t>
      </w:r>
      <w:r w:rsidRPr="00A75054">
        <w:rPr>
          <w:iCs/>
        </w:rPr>
        <w:t>важења</w:t>
      </w:r>
      <w:r w:rsidRPr="00001C93">
        <w:rPr>
          <w:iCs/>
          <w:lang w:val="sr-Latn-CS"/>
        </w:rPr>
        <w:t xml:space="preserve"> </w:t>
      </w:r>
      <w:r w:rsidRPr="00A75054">
        <w:rPr>
          <w:iCs/>
        </w:rPr>
        <w:t>понуде</w:t>
      </w:r>
      <w:r w:rsidRPr="00001C93">
        <w:rPr>
          <w:iCs/>
          <w:lang w:val="sr-Latn-CS"/>
        </w:rPr>
        <w:t xml:space="preserve"> </w:t>
      </w:r>
      <w:r w:rsidRPr="00A75054">
        <w:rPr>
          <w:iCs/>
        </w:rPr>
        <w:t>на</w:t>
      </w:r>
      <w:r w:rsidRPr="00001C93">
        <w:rPr>
          <w:iCs/>
          <w:lang w:val="sr-Latn-CS"/>
        </w:rPr>
        <w:t xml:space="preserve"> </w:t>
      </w:r>
      <w:r w:rsidRPr="00A75054">
        <w:rPr>
          <w:iCs/>
        </w:rPr>
        <w:t>може</w:t>
      </w:r>
      <w:r w:rsidRPr="00001C93">
        <w:rPr>
          <w:iCs/>
          <w:lang w:val="sr-Latn-CS"/>
        </w:rPr>
        <w:t xml:space="preserve"> </w:t>
      </w:r>
      <w:r w:rsidRPr="00A75054">
        <w:rPr>
          <w:iCs/>
        </w:rPr>
        <w:t>мењати</w:t>
      </w:r>
      <w:r w:rsidRPr="00001C93">
        <w:rPr>
          <w:iCs/>
          <w:lang w:val="sr-Latn-CS"/>
        </w:rPr>
        <w:t xml:space="preserve"> </w:t>
      </w:r>
      <w:r w:rsidRPr="00A75054">
        <w:rPr>
          <w:iCs/>
        </w:rPr>
        <w:t>понуду</w:t>
      </w:r>
      <w:r w:rsidRPr="00001C93">
        <w:rPr>
          <w:iCs/>
          <w:lang w:val="sr-Latn-CS"/>
        </w:rPr>
        <w:t>.</w:t>
      </w:r>
    </w:p>
    <w:p w14:paraId="0D24AE90" w14:textId="77777777" w:rsidR="00E709C2" w:rsidRPr="00C677E3" w:rsidRDefault="00E709C2" w:rsidP="00E27C53">
      <w:pPr>
        <w:jc w:val="both"/>
        <w:rPr>
          <w:iCs/>
          <w:lang w:val="sr-Latn-CS"/>
        </w:rPr>
      </w:pPr>
    </w:p>
    <w:p w14:paraId="53499384" w14:textId="77777777" w:rsidR="00A6194B" w:rsidRPr="00C677E3" w:rsidRDefault="00A6194B" w:rsidP="00E27C53">
      <w:pPr>
        <w:jc w:val="both"/>
        <w:rPr>
          <w:iCs/>
          <w:lang w:val="sr-Latn-CS"/>
        </w:rPr>
      </w:pPr>
    </w:p>
    <w:p w14:paraId="48AD1A8D" w14:textId="77777777" w:rsidR="00A6194B" w:rsidRPr="00C677E3" w:rsidRDefault="00A6194B" w:rsidP="00E27C53">
      <w:pPr>
        <w:jc w:val="both"/>
        <w:rPr>
          <w:iCs/>
          <w:lang w:val="sr-Latn-CS"/>
        </w:rPr>
      </w:pPr>
    </w:p>
    <w:p w14:paraId="33E066C5" w14:textId="77777777" w:rsidR="00A6194B" w:rsidRPr="00C677E3" w:rsidRDefault="00A6194B" w:rsidP="00E27C53">
      <w:pPr>
        <w:jc w:val="both"/>
        <w:rPr>
          <w:iCs/>
          <w:lang w:val="sr-Latn-CS"/>
        </w:rPr>
      </w:pPr>
    </w:p>
    <w:p w14:paraId="42D35B59" w14:textId="77777777" w:rsidR="00E27C53" w:rsidRPr="00C677E3" w:rsidRDefault="00E27C53" w:rsidP="00F1690B">
      <w:pPr>
        <w:pStyle w:val="ListParagraph"/>
        <w:numPr>
          <w:ilvl w:val="0"/>
          <w:numId w:val="8"/>
        </w:numPr>
        <w:jc w:val="both"/>
        <w:rPr>
          <w:b/>
          <w:bCs/>
          <w:i/>
          <w:iCs/>
          <w:lang w:val="sr-Latn-CS"/>
        </w:rPr>
      </w:pPr>
      <w:r w:rsidRPr="00001C93">
        <w:rPr>
          <w:b/>
          <w:bCs/>
          <w:i/>
          <w:iCs/>
        </w:rPr>
        <w:t>ВАЛУТА</w:t>
      </w:r>
      <w:r w:rsidRPr="00C677E3">
        <w:rPr>
          <w:b/>
          <w:bCs/>
          <w:i/>
          <w:iCs/>
          <w:lang w:val="sr-Latn-CS"/>
        </w:rPr>
        <w:t xml:space="preserve"> </w:t>
      </w:r>
      <w:r w:rsidRPr="00001C93">
        <w:rPr>
          <w:b/>
          <w:bCs/>
          <w:i/>
          <w:iCs/>
        </w:rPr>
        <w:t>И</w:t>
      </w:r>
      <w:r w:rsidRPr="00C677E3">
        <w:rPr>
          <w:b/>
          <w:bCs/>
          <w:i/>
          <w:iCs/>
          <w:lang w:val="sr-Latn-CS"/>
        </w:rPr>
        <w:t xml:space="preserve"> </w:t>
      </w:r>
      <w:r w:rsidRPr="00001C93">
        <w:rPr>
          <w:b/>
          <w:bCs/>
          <w:i/>
          <w:iCs/>
        </w:rPr>
        <w:t>НАЧИН</w:t>
      </w:r>
      <w:r w:rsidRPr="00C677E3">
        <w:rPr>
          <w:b/>
          <w:bCs/>
          <w:i/>
          <w:iCs/>
          <w:lang w:val="sr-Latn-CS"/>
        </w:rPr>
        <w:t xml:space="preserve"> </w:t>
      </w:r>
      <w:r w:rsidRPr="00001C93">
        <w:rPr>
          <w:b/>
          <w:bCs/>
          <w:i/>
          <w:iCs/>
        </w:rPr>
        <w:t>НА</w:t>
      </w:r>
      <w:r w:rsidRPr="00C677E3">
        <w:rPr>
          <w:b/>
          <w:bCs/>
          <w:i/>
          <w:iCs/>
          <w:lang w:val="sr-Latn-CS"/>
        </w:rPr>
        <w:t xml:space="preserve"> </w:t>
      </w:r>
      <w:r w:rsidRPr="00001C93">
        <w:rPr>
          <w:b/>
          <w:bCs/>
          <w:i/>
          <w:iCs/>
        </w:rPr>
        <w:t>КОЈИ</w:t>
      </w:r>
      <w:r w:rsidRPr="00C677E3">
        <w:rPr>
          <w:b/>
          <w:bCs/>
          <w:i/>
          <w:iCs/>
          <w:lang w:val="sr-Latn-CS"/>
        </w:rPr>
        <w:t xml:space="preserve"> </w:t>
      </w:r>
      <w:r w:rsidRPr="00001C93">
        <w:rPr>
          <w:b/>
          <w:bCs/>
          <w:i/>
          <w:iCs/>
        </w:rPr>
        <w:t>МОРА</w:t>
      </w:r>
      <w:r w:rsidRPr="00C677E3">
        <w:rPr>
          <w:b/>
          <w:bCs/>
          <w:i/>
          <w:iCs/>
          <w:lang w:val="sr-Latn-CS"/>
        </w:rPr>
        <w:t xml:space="preserve"> </w:t>
      </w:r>
      <w:r w:rsidRPr="00001C93">
        <w:rPr>
          <w:b/>
          <w:bCs/>
          <w:i/>
          <w:iCs/>
        </w:rPr>
        <w:t>ДА</w:t>
      </w:r>
      <w:r w:rsidRPr="00C677E3">
        <w:rPr>
          <w:b/>
          <w:bCs/>
          <w:i/>
          <w:iCs/>
          <w:lang w:val="sr-Latn-CS"/>
        </w:rPr>
        <w:t xml:space="preserve"> </w:t>
      </w:r>
      <w:r w:rsidRPr="00001C93">
        <w:rPr>
          <w:b/>
          <w:bCs/>
          <w:i/>
          <w:iCs/>
        </w:rPr>
        <w:t>БУДЕ</w:t>
      </w:r>
      <w:r w:rsidRPr="00C677E3">
        <w:rPr>
          <w:b/>
          <w:bCs/>
          <w:i/>
          <w:iCs/>
          <w:lang w:val="sr-Latn-CS"/>
        </w:rPr>
        <w:t xml:space="preserve"> </w:t>
      </w:r>
      <w:r w:rsidRPr="00001C93">
        <w:rPr>
          <w:b/>
          <w:bCs/>
          <w:i/>
          <w:iCs/>
        </w:rPr>
        <w:t>НАВЕДЕНА</w:t>
      </w:r>
      <w:r w:rsidRPr="00C677E3">
        <w:rPr>
          <w:b/>
          <w:bCs/>
          <w:i/>
          <w:iCs/>
          <w:lang w:val="sr-Latn-CS"/>
        </w:rPr>
        <w:t xml:space="preserve"> </w:t>
      </w:r>
      <w:r w:rsidRPr="00001C93">
        <w:rPr>
          <w:b/>
          <w:bCs/>
          <w:i/>
          <w:iCs/>
        </w:rPr>
        <w:t>И</w:t>
      </w:r>
      <w:r w:rsidRPr="00C677E3">
        <w:rPr>
          <w:b/>
          <w:bCs/>
          <w:i/>
          <w:iCs/>
          <w:lang w:val="sr-Latn-CS"/>
        </w:rPr>
        <w:t xml:space="preserve"> </w:t>
      </w:r>
      <w:r w:rsidRPr="00001C93">
        <w:rPr>
          <w:b/>
          <w:bCs/>
          <w:i/>
          <w:iCs/>
        </w:rPr>
        <w:t>ИЗРАЖЕНА</w:t>
      </w:r>
      <w:r w:rsidRPr="00C677E3">
        <w:rPr>
          <w:b/>
          <w:bCs/>
          <w:i/>
          <w:iCs/>
          <w:lang w:val="sr-Latn-CS"/>
        </w:rPr>
        <w:t xml:space="preserve"> </w:t>
      </w:r>
      <w:r w:rsidRPr="00001C93">
        <w:rPr>
          <w:b/>
          <w:bCs/>
          <w:i/>
          <w:iCs/>
        </w:rPr>
        <w:t>ЦЕНА</w:t>
      </w:r>
      <w:r w:rsidRPr="00C677E3">
        <w:rPr>
          <w:b/>
          <w:bCs/>
          <w:i/>
          <w:iCs/>
          <w:lang w:val="sr-Latn-CS"/>
        </w:rPr>
        <w:t xml:space="preserve"> </w:t>
      </w:r>
      <w:r w:rsidRPr="00001C93">
        <w:rPr>
          <w:b/>
          <w:bCs/>
          <w:i/>
          <w:iCs/>
        </w:rPr>
        <w:t>У</w:t>
      </w:r>
      <w:r w:rsidRPr="00C677E3">
        <w:rPr>
          <w:b/>
          <w:bCs/>
          <w:i/>
          <w:iCs/>
          <w:lang w:val="sr-Latn-CS"/>
        </w:rPr>
        <w:t xml:space="preserve"> </w:t>
      </w:r>
      <w:r w:rsidRPr="00001C93">
        <w:rPr>
          <w:b/>
          <w:bCs/>
          <w:i/>
          <w:iCs/>
        </w:rPr>
        <w:t>ПОНУДИ</w:t>
      </w:r>
    </w:p>
    <w:p w14:paraId="41643F9F" w14:textId="77777777" w:rsidR="00E27C53" w:rsidRPr="00C677E3" w:rsidRDefault="00E27C53" w:rsidP="00E27C53">
      <w:pPr>
        <w:jc w:val="both"/>
        <w:rPr>
          <w:b/>
          <w:bCs/>
          <w:i/>
          <w:iCs/>
          <w:highlight w:val="yellow"/>
          <w:lang w:val="sr-Latn-CS"/>
        </w:rPr>
      </w:pPr>
    </w:p>
    <w:p w14:paraId="3DE98BE1" w14:textId="77777777" w:rsidR="00E27C53" w:rsidRPr="00C677E3" w:rsidRDefault="00E27C53" w:rsidP="00E27C53">
      <w:pPr>
        <w:jc w:val="both"/>
        <w:rPr>
          <w:lang w:val="sr-Latn-CS"/>
        </w:rPr>
      </w:pPr>
      <w:r w:rsidRPr="00001C93">
        <w:rPr>
          <w:iCs/>
        </w:rPr>
        <w:t>Цена</w:t>
      </w:r>
      <w:r w:rsidRPr="00C677E3">
        <w:rPr>
          <w:iCs/>
          <w:lang w:val="sr-Latn-CS"/>
        </w:rPr>
        <w:t xml:space="preserve"> </w:t>
      </w:r>
      <w:r w:rsidRPr="00001C93">
        <w:rPr>
          <w:iCs/>
        </w:rPr>
        <w:t>мора</w:t>
      </w:r>
      <w:r w:rsidRPr="00C677E3">
        <w:rPr>
          <w:iCs/>
          <w:lang w:val="sr-Latn-CS"/>
        </w:rPr>
        <w:t xml:space="preserve"> </w:t>
      </w:r>
      <w:r w:rsidRPr="00001C93">
        <w:rPr>
          <w:iCs/>
        </w:rPr>
        <w:t>бити</w:t>
      </w:r>
      <w:r w:rsidRPr="00C677E3">
        <w:rPr>
          <w:iCs/>
          <w:lang w:val="sr-Latn-CS"/>
        </w:rPr>
        <w:t xml:space="preserve"> </w:t>
      </w:r>
      <w:r w:rsidRPr="00001C93">
        <w:rPr>
          <w:iCs/>
        </w:rPr>
        <w:t>исказана</w:t>
      </w:r>
      <w:r w:rsidRPr="00C677E3">
        <w:rPr>
          <w:iCs/>
          <w:lang w:val="sr-Latn-CS"/>
        </w:rPr>
        <w:t xml:space="preserve"> </w:t>
      </w:r>
      <w:r w:rsidRPr="00001C93">
        <w:rPr>
          <w:iCs/>
        </w:rPr>
        <w:t>у</w:t>
      </w:r>
      <w:r w:rsidRPr="00C677E3">
        <w:rPr>
          <w:iCs/>
          <w:lang w:val="sr-Latn-CS"/>
        </w:rPr>
        <w:t xml:space="preserve"> </w:t>
      </w:r>
      <w:r w:rsidRPr="00001C93">
        <w:rPr>
          <w:iCs/>
        </w:rPr>
        <w:t>динарима</w:t>
      </w:r>
      <w:r w:rsidRPr="00C677E3">
        <w:rPr>
          <w:iCs/>
          <w:lang w:val="sr-Latn-CS"/>
        </w:rPr>
        <w:t xml:space="preserve">, </w:t>
      </w:r>
      <w:r w:rsidRPr="00001C93">
        <w:rPr>
          <w:iCs/>
        </w:rPr>
        <w:t>са</w:t>
      </w:r>
      <w:r w:rsidRPr="00C677E3">
        <w:rPr>
          <w:iCs/>
          <w:lang w:val="sr-Latn-CS"/>
        </w:rPr>
        <w:t xml:space="preserve"> </w:t>
      </w:r>
      <w:r w:rsidRPr="00001C93">
        <w:rPr>
          <w:iCs/>
        </w:rPr>
        <w:t>и</w:t>
      </w:r>
      <w:r w:rsidRPr="00C677E3">
        <w:rPr>
          <w:iCs/>
          <w:lang w:val="sr-Latn-CS"/>
        </w:rPr>
        <w:t xml:space="preserve"> </w:t>
      </w:r>
      <w:r w:rsidRPr="00001C93">
        <w:rPr>
          <w:iCs/>
        </w:rPr>
        <w:t>без</w:t>
      </w:r>
      <w:r w:rsidRPr="00C677E3">
        <w:rPr>
          <w:iCs/>
          <w:lang w:val="sr-Latn-CS"/>
        </w:rPr>
        <w:t xml:space="preserve"> </w:t>
      </w:r>
      <w:r w:rsidRPr="00001C93">
        <w:rPr>
          <w:iCs/>
        </w:rPr>
        <w:t>пореза</w:t>
      </w:r>
      <w:r w:rsidRPr="00C677E3">
        <w:rPr>
          <w:iCs/>
          <w:lang w:val="sr-Latn-CS"/>
        </w:rPr>
        <w:t xml:space="preserve"> </w:t>
      </w:r>
      <w:r w:rsidRPr="00001C93">
        <w:rPr>
          <w:iCs/>
        </w:rPr>
        <w:t>на</w:t>
      </w:r>
      <w:r w:rsidRPr="00C677E3">
        <w:rPr>
          <w:iCs/>
          <w:lang w:val="sr-Latn-CS"/>
        </w:rPr>
        <w:t xml:space="preserve"> </w:t>
      </w:r>
      <w:r w:rsidRPr="00001C93">
        <w:rPr>
          <w:iCs/>
        </w:rPr>
        <w:t>додату</w:t>
      </w:r>
      <w:r w:rsidRPr="00C677E3">
        <w:rPr>
          <w:iCs/>
          <w:lang w:val="sr-Latn-CS"/>
        </w:rPr>
        <w:t xml:space="preserve"> </w:t>
      </w:r>
      <w:r w:rsidRPr="00001C93">
        <w:rPr>
          <w:iCs/>
        </w:rPr>
        <w:t>вредност</w:t>
      </w:r>
      <w:r w:rsidRPr="00C677E3">
        <w:rPr>
          <w:iCs/>
          <w:lang w:val="sr-Latn-CS"/>
        </w:rPr>
        <w:t>,</w:t>
      </w:r>
      <w:r w:rsidRPr="00C677E3">
        <w:rPr>
          <w:lang w:val="sr-Latn-CS"/>
        </w:rPr>
        <w:t xml:space="preserve"> </w:t>
      </w:r>
      <w:r w:rsidRPr="00001C93">
        <w:t>са</w:t>
      </w:r>
      <w:r w:rsidRPr="00C677E3">
        <w:rPr>
          <w:lang w:val="sr-Latn-CS"/>
        </w:rPr>
        <w:t xml:space="preserve"> </w:t>
      </w:r>
      <w:r w:rsidRPr="00001C93">
        <w:t>урачунатим</w:t>
      </w:r>
      <w:r w:rsidRPr="00C677E3">
        <w:rPr>
          <w:lang w:val="sr-Latn-CS"/>
        </w:rPr>
        <w:t xml:space="preserve"> </w:t>
      </w:r>
      <w:r w:rsidRPr="00001C93">
        <w:t>свим</w:t>
      </w:r>
      <w:r w:rsidRPr="00C677E3">
        <w:rPr>
          <w:lang w:val="sr-Latn-CS"/>
        </w:rPr>
        <w:t xml:space="preserve"> </w:t>
      </w:r>
      <w:r w:rsidRPr="00001C93">
        <w:t>трошковима</w:t>
      </w:r>
      <w:r w:rsidRPr="00C677E3">
        <w:rPr>
          <w:lang w:val="sr-Latn-CS"/>
        </w:rPr>
        <w:t xml:space="preserve"> </w:t>
      </w:r>
      <w:r w:rsidRPr="00001C93">
        <w:t>које</w:t>
      </w:r>
      <w:r w:rsidRPr="00C677E3">
        <w:rPr>
          <w:lang w:val="sr-Latn-CS"/>
        </w:rPr>
        <w:t xml:space="preserve"> </w:t>
      </w:r>
      <w:r w:rsidRPr="00001C93">
        <w:t>понуђач</w:t>
      </w:r>
      <w:r w:rsidRPr="00C677E3">
        <w:rPr>
          <w:lang w:val="sr-Latn-CS"/>
        </w:rPr>
        <w:t xml:space="preserve"> </w:t>
      </w:r>
      <w:r w:rsidRPr="00001C93">
        <w:t>има</w:t>
      </w:r>
      <w:r w:rsidRPr="00C677E3">
        <w:rPr>
          <w:lang w:val="sr-Latn-CS"/>
        </w:rPr>
        <w:t xml:space="preserve"> </w:t>
      </w:r>
      <w:r w:rsidRPr="00001C93">
        <w:t>у</w:t>
      </w:r>
      <w:r w:rsidRPr="00C677E3">
        <w:rPr>
          <w:lang w:val="sr-Latn-CS"/>
        </w:rPr>
        <w:t xml:space="preserve"> </w:t>
      </w:r>
      <w:r w:rsidRPr="00001C93">
        <w:t>реализацији</w:t>
      </w:r>
      <w:r w:rsidRPr="00C677E3">
        <w:rPr>
          <w:lang w:val="sr-Latn-CS"/>
        </w:rPr>
        <w:t xml:space="preserve"> </w:t>
      </w:r>
      <w:r w:rsidRPr="00001C93">
        <w:t>предметне</w:t>
      </w:r>
      <w:r w:rsidRPr="00C677E3">
        <w:rPr>
          <w:lang w:val="sr-Latn-CS"/>
        </w:rPr>
        <w:t xml:space="preserve"> </w:t>
      </w:r>
      <w:r w:rsidRPr="00001C93">
        <w:t>јавне</w:t>
      </w:r>
      <w:r w:rsidRPr="00C677E3">
        <w:rPr>
          <w:lang w:val="sr-Latn-CS"/>
        </w:rPr>
        <w:t xml:space="preserve"> </w:t>
      </w:r>
      <w:r w:rsidRPr="00001C93">
        <w:t>набавке</w:t>
      </w:r>
      <w:r w:rsidRPr="00C677E3">
        <w:rPr>
          <w:lang w:val="sr-Latn-CS"/>
        </w:rPr>
        <w:t xml:space="preserve">, </w:t>
      </w:r>
      <w:r w:rsidRPr="00001C93">
        <w:t>с</w:t>
      </w:r>
      <w:r w:rsidRPr="00C677E3">
        <w:rPr>
          <w:lang w:val="sr-Latn-CS"/>
        </w:rPr>
        <w:t xml:space="preserve"> </w:t>
      </w:r>
      <w:r w:rsidRPr="00001C93">
        <w:t>тим</w:t>
      </w:r>
      <w:r w:rsidRPr="00C677E3">
        <w:rPr>
          <w:lang w:val="sr-Latn-CS"/>
        </w:rPr>
        <w:t xml:space="preserve"> </w:t>
      </w:r>
      <w:r w:rsidRPr="00001C93">
        <w:t>да</w:t>
      </w:r>
      <w:r w:rsidRPr="00C677E3">
        <w:rPr>
          <w:lang w:val="sr-Latn-CS"/>
        </w:rPr>
        <w:t xml:space="preserve"> </w:t>
      </w:r>
      <w:r w:rsidRPr="00001C93">
        <w:t>ће</w:t>
      </w:r>
      <w:r w:rsidRPr="00C677E3">
        <w:rPr>
          <w:lang w:val="sr-Latn-CS"/>
        </w:rPr>
        <w:t xml:space="preserve"> </w:t>
      </w:r>
      <w:r w:rsidRPr="00001C93">
        <w:t>се</w:t>
      </w:r>
      <w:r w:rsidRPr="00C677E3">
        <w:rPr>
          <w:lang w:val="sr-Latn-CS"/>
        </w:rPr>
        <w:t xml:space="preserve"> </w:t>
      </w:r>
      <w:r w:rsidRPr="00001C93">
        <w:t>за</w:t>
      </w:r>
      <w:r w:rsidRPr="00C677E3">
        <w:rPr>
          <w:lang w:val="sr-Latn-CS"/>
        </w:rPr>
        <w:t xml:space="preserve"> </w:t>
      </w:r>
      <w:r w:rsidRPr="00001C93">
        <w:t>оцену</w:t>
      </w:r>
      <w:r w:rsidRPr="00C677E3">
        <w:rPr>
          <w:lang w:val="sr-Latn-CS"/>
        </w:rPr>
        <w:t xml:space="preserve"> </w:t>
      </w:r>
      <w:r w:rsidRPr="00001C93">
        <w:t>понуде</w:t>
      </w:r>
      <w:r w:rsidRPr="00C677E3">
        <w:rPr>
          <w:lang w:val="sr-Latn-CS"/>
        </w:rPr>
        <w:t xml:space="preserve"> </w:t>
      </w:r>
      <w:r w:rsidRPr="00001C93">
        <w:t>узимати</w:t>
      </w:r>
      <w:r w:rsidRPr="00C677E3">
        <w:rPr>
          <w:lang w:val="sr-Latn-CS"/>
        </w:rPr>
        <w:t xml:space="preserve"> </w:t>
      </w:r>
      <w:r w:rsidRPr="00001C93">
        <w:t>у</w:t>
      </w:r>
      <w:r w:rsidRPr="00C677E3">
        <w:rPr>
          <w:lang w:val="sr-Latn-CS"/>
        </w:rPr>
        <w:t xml:space="preserve"> </w:t>
      </w:r>
      <w:r w:rsidRPr="00001C93">
        <w:t>обзир</w:t>
      </w:r>
      <w:r w:rsidRPr="00C677E3">
        <w:rPr>
          <w:lang w:val="sr-Latn-CS"/>
        </w:rPr>
        <w:t xml:space="preserve"> </w:t>
      </w:r>
      <w:r w:rsidRPr="00001C93">
        <w:t>цена</w:t>
      </w:r>
      <w:r w:rsidRPr="00C677E3">
        <w:rPr>
          <w:lang w:val="sr-Latn-CS"/>
        </w:rPr>
        <w:t xml:space="preserve"> </w:t>
      </w:r>
      <w:r w:rsidRPr="00001C93">
        <w:t>без</w:t>
      </w:r>
      <w:r w:rsidRPr="00C677E3">
        <w:rPr>
          <w:lang w:val="sr-Latn-CS"/>
        </w:rPr>
        <w:t xml:space="preserve"> </w:t>
      </w:r>
      <w:r w:rsidRPr="00001C93">
        <w:t>пореза</w:t>
      </w:r>
      <w:r w:rsidRPr="00C677E3">
        <w:rPr>
          <w:lang w:val="sr-Latn-CS"/>
        </w:rPr>
        <w:t xml:space="preserve"> </w:t>
      </w:r>
      <w:r w:rsidRPr="00001C93">
        <w:t>на</w:t>
      </w:r>
      <w:r w:rsidRPr="00C677E3">
        <w:rPr>
          <w:lang w:val="sr-Latn-CS"/>
        </w:rPr>
        <w:t xml:space="preserve"> </w:t>
      </w:r>
      <w:r w:rsidRPr="00001C93">
        <w:t>додату</w:t>
      </w:r>
      <w:r w:rsidRPr="00C677E3">
        <w:rPr>
          <w:lang w:val="sr-Latn-CS"/>
        </w:rPr>
        <w:t xml:space="preserve"> </w:t>
      </w:r>
      <w:r w:rsidRPr="00001C93">
        <w:t>вредност</w:t>
      </w:r>
      <w:r w:rsidRPr="00C677E3">
        <w:rPr>
          <w:lang w:val="sr-Latn-CS"/>
        </w:rPr>
        <w:t>.</w:t>
      </w:r>
    </w:p>
    <w:p w14:paraId="43A81DC4" w14:textId="77777777" w:rsidR="00E27C53" w:rsidRPr="00C677E3" w:rsidRDefault="00E27C53" w:rsidP="00E27C53">
      <w:pPr>
        <w:jc w:val="both"/>
        <w:rPr>
          <w:iCs/>
          <w:lang w:val="sr-Latn-CS"/>
        </w:rPr>
      </w:pPr>
      <w:r w:rsidRPr="003B2D63">
        <w:rPr>
          <w:noProof/>
        </w:rPr>
        <w:t>Понуђачи</w:t>
      </w:r>
      <w:r w:rsidRPr="00C677E3">
        <w:rPr>
          <w:noProof/>
          <w:lang w:val="sr-Latn-CS"/>
        </w:rPr>
        <w:t xml:space="preserve"> </w:t>
      </w:r>
      <w:r w:rsidRPr="003B2D63">
        <w:rPr>
          <w:noProof/>
        </w:rPr>
        <w:t>цене</w:t>
      </w:r>
      <w:r w:rsidRPr="00C677E3">
        <w:rPr>
          <w:noProof/>
          <w:lang w:val="sr-Latn-CS"/>
        </w:rPr>
        <w:t xml:space="preserve"> </w:t>
      </w:r>
      <w:r w:rsidRPr="003B2D63">
        <w:rPr>
          <w:noProof/>
        </w:rPr>
        <w:t>у</w:t>
      </w:r>
      <w:r w:rsidRPr="00C677E3">
        <w:rPr>
          <w:noProof/>
          <w:lang w:val="sr-Latn-CS"/>
        </w:rPr>
        <w:t xml:space="preserve"> </w:t>
      </w:r>
      <w:r w:rsidRPr="003B2D63">
        <w:rPr>
          <w:noProof/>
        </w:rPr>
        <w:t>својим</w:t>
      </w:r>
      <w:r w:rsidRPr="00C677E3">
        <w:rPr>
          <w:noProof/>
          <w:lang w:val="sr-Latn-CS"/>
        </w:rPr>
        <w:t xml:space="preserve"> </w:t>
      </w:r>
      <w:r w:rsidRPr="003B2D63">
        <w:rPr>
          <w:noProof/>
        </w:rPr>
        <w:t>понудама</w:t>
      </w:r>
      <w:r w:rsidRPr="00C677E3">
        <w:rPr>
          <w:noProof/>
          <w:lang w:val="sr-Latn-CS"/>
        </w:rPr>
        <w:t xml:space="preserve"> </w:t>
      </w:r>
      <w:r w:rsidRPr="003B2D63">
        <w:rPr>
          <w:noProof/>
        </w:rPr>
        <w:t>треба</w:t>
      </w:r>
      <w:r w:rsidRPr="00C677E3">
        <w:rPr>
          <w:noProof/>
          <w:lang w:val="sr-Latn-CS"/>
        </w:rPr>
        <w:t xml:space="preserve"> </w:t>
      </w:r>
      <w:r w:rsidRPr="003B2D63">
        <w:rPr>
          <w:noProof/>
        </w:rPr>
        <w:t>да</w:t>
      </w:r>
      <w:r w:rsidRPr="00C677E3">
        <w:rPr>
          <w:noProof/>
          <w:lang w:val="sr-Latn-CS"/>
        </w:rPr>
        <w:t xml:space="preserve"> </w:t>
      </w:r>
      <w:r w:rsidRPr="003B2D63">
        <w:rPr>
          <w:noProof/>
        </w:rPr>
        <w:t>заокруже</w:t>
      </w:r>
      <w:r w:rsidRPr="00C677E3">
        <w:rPr>
          <w:noProof/>
          <w:lang w:val="sr-Latn-CS"/>
        </w:rPr>
        <w:t xml:space="preserve"> </w:t>
      </w:r>
      <w:r w:rsidRPr="003B2D63">
        <w:rPr>
          <w:noProof/>
        </w:rPr>
        <w:t>на</w:t>
      </w:r>
      <w:r w:rsidRPr="00C677E3">
        <w:rPr>
          <w:noProof/>
          <w:lang w:val="sr-Latn-CS"/>
        </w:rPr>
        <w:t xml:space="preserve"> 2 </w:t>
      </w:r>
      <w:r w:rsidRPr="003B2D63">
        <w:rPr>
          <w:noProof/>
        </w:rPr>
        <w:t>децимале</w:t>
      </w:r>
      <w:r w:rsidRPr="00C677E3">
        <w:rPr>
          <w:noProof/>
          <w:lang w:val="sr-Latn-CS"/>
        </w:rPr>
        <w:t>.</w:t>
      </w:r>
    </w:p>
    <w:p w14:paraId="238AB8AE" w14:textId="77777777" w:rsidR="00E27C53" w:rsidRPr="00C677E3" w:rsidRDefault="00E27C53" w:rsidP="00E27C53">
      <w:pPr>
        <w:jc w:val="both"/>
        <w:rPr>
          <w:iCs/>
          <w:lang w:val="sr-Latn-CS"/>
        </w:rPr>
      </w:pPr>
      <w:r w:rsidRPr="00001C93">
        <w:rPr>
          <w:iCs/>
        </w:rPr>
        <w:t>Цена</w:t>
      </w:r>
      <w:r w:rsidRPr="00C677E3">
        <w:rPr>
          <w:iCs/>
          <w:lang w:val="sr-Latn-CS"/>
        </w:rPr>
        <w:t xml:space="preserve"> </w:t>
      </w:r>
      <w:r w:rsidRPr="00001C93">
        <w:rPr>
          <w:iCs/>
        </w:rPr>
        <w:t>је</w:t>
      </w:r>
      <w:r w:rsidRPr="00C677E3">
        <w:rPr>
          <w:iCs/>
          <w:lang w:val="sr-Latn-CS"/>
        </w:rPr>
        <w:t xml:space="preserve"> </w:t>
      </w:r>
      <w:r w:rsidRPr="00001C93">
        <w:rPr>
          <w:iCs/>
        </w:rPr>
        <w:t>фиксна</w:t>
      </w:r>
      <w:r w:rsidRPr="00C677E3">
        <w:rPr>
          <w:iCs/>
          <w:lang w:val="sr-Latn-CS"/>
        </w:rPr>
        <w:t xml:space="preserve"> </w:t>
      </w:r>
      <w:r w:rsidRPr="00001C93">
        <w:rPr>
          <w:iCs/>
        </w:rPr>
        <w:t>и</w:t>
      </w:r>
      <w:r w:rsidRPr="00C677E3">
        <w:rPr>
          <w:iCs/>
          <w:lang w:val="sr-Latn-CS"/>
        </w:rPr>
        <w:t xml:space="preserve"> </w:t>
      </w:r>
      <w:r w:rsidRPr="00001C93">
        <w:rPr>
          <w:iCs/>
        </w:rPr>
        <w:t>не</w:t>
      </w:r>
      <w:r w:rsidRPr="00C677E3">
        <w:rPr>
          <w:iCs/>
          <w:lang w:val="sr-Latn-CS"/>
        </w:rPr>
        <w:t xml:space="preserve"> </w:t>
      </w:r>
      <w:r w:rsidRPr="00001C93">
        <w:rPr>
          <w:iCs/>
        </w:rPr>
        <w:t>може</w:t>
      </w:r>
      <w:r w:rsidRPr="00C677E3">
        <w:rPr>
          <w:iCs/>
          <w:lang w:val="sr-Latn-CS"/>
        </w:rPr>
        <w:t xml:space="preserve"> </w:t>
      </w:r>
      <w:r w:rsidRPr="00001C93">
        <w:rPr>
          <w:iCs/>
        </w:rPr>
        <w:t>се</w:t>
      </w:r>
      <w:r w:rsidRPr="00C677E3">
        <w:rPr>
          <w:iCs/>
          <w:lang w:val="sr-Latn-CS"/>
        </w:rPr>
        <w:t xml:space="preserve"> </w:t>
      </w:r>
      <w:r w:rsidRPr="00001C93">
        <w:rPr>
          <w:iCs/>
        </w:rPr>
        <w:t>мењати</w:t>
      </w:r>
      <w:r w:rsidRPr="00C677E3">
        <w:rPr>
          <w:iCs/>
          <w:lang w:val="sr-Latn-CS"/>
        </w:rPr>
        <w:t xml:space="preserve">, </w:t>
      </w:r>
      <w:r w:rsidRPr="003B2D63">
        <w:rPr>
          <w:iCs/>
        </w:rPr>
        <w:t>осим</w:t>
      </w:r>
      <w:r w:rsidRPr="00C677E3">
        <w:rPr>
          <w:iCs/>
          <w:lang w:val="sr-Latn-CS"/>
        </w:rPr>
        <w:t xml:space="preserve"> </w:t>
      </w:r>
      <w:r w:rsidRPr="003B2D63">
        <w:rPr>
          <w:iCs/>
        </w:rPr>
        <w:t>у</w:t>
      </w:r>
      <w:r w:rsidRPr="00C677E3">
        <w:rPr>
          <w:iCs/>
          <w:lang w:val="sr-Latn-CS"/>
        </w:rPr>
        <w:t xml:space="preserve"> </w:t>
      </w:r>
      <w:r w:rsidRPr="003B2D63">
        <w:rPr>
          <w:iCs/>
        </w:rPr>
        <w:t>случајевима</w:t>
      </w:r>
      <w:r w:rsidRPr="00C677E3">
        <w:rPr>
          <w:iCs/>
          <w:lang w:val="sr-Latn-CS"/>
        </w:rPr>
        <w:t xml:space="preserve"> </w:t>
      </w:r>
      <w:r w:rsidRPr="003B2D63">
        <w:rPr>
          <w:iCs/>
        </w:rPr>
        <w:t>наведеним</w:t>
      </w:r>
      <w:r w:rsidRPr="00C677E3">
        <w:rPr>
          <w:iCs/>
          <w:lang w:val="sr-Latn-CS"/>
        </w:rPr>
        <w:t xml:space="preserve"> </w:t>
      </w:r>
      <w:r w:rsidRPr="003B2D63">
        <w:rPr>
          <w:iCs/>
        </w:rPr>
        <w:t>у</w:t>
      </w:r>
      <w:r w:rsidRPr="00C677E3">
        <w:rPr>
          <w:iCs/>
          <w:lang w:val="sr-Latn-CS"/>
        </w:rPr>
        <w:t xml:space="preserve"> </w:t>
      </w:r>
      <w:r w:rsidRPr="003B2D63">
        <w:rPr>
          <w:iCs/>
        </w:rPr>
        <w:t>делу</w:t>
      </w:r>
      <w:r w:rsidRPr="00C677E3">
        <w:rPr>
          <w:iCs/>
          <w:lang w:val="sr-Latn-CS"/>
        </w:rPr>
        <w:t xml:space="preserve"> </w:t>
      </w:r>
      <w:r w:rsidRPr="003B2D63">
        <w:rPr>
          <w:iCs/>
        </w:rPr>
        <w:t>ИЗМЕНЕ</w:t>
      </w:r>
      <w:r w:rsidRPr="00C677E3">
        <w:rPr>
          <w:iCs/>
          <w:lang w:val="sr-Latn-CS"/>
        </w:rPr>
        <w:t xml:space="preserve"> </w:t>
      </w:r>
      <w:r w:rsidRPr="003B2D63">
        <w:rPr>
          <w:iCs/>
        </w:rPr>
        <w:t>ТОКОМ</w:t>
      </w:r>
      <w:r w:rsidRPr="00C677E3">
        <w:rPr>
          <w:iCs/>
          <w:lang w:val="sr-Latn-CS"/>
        </w:rPr>
        <w:t xml:space="preserve"> </w:t>
      </w:r>
      <w:r w:rsidRPr="003B2D63">
        <w:rPr>
          <w:iCs/>
        </w:rPr>
        <w:t>ТРАЈАЊА</w:t>
      </w:r>
      <w:r w:rsidRPr="00C677E3">
        <w:rPr>
          <w:iCs/>
          <w:lang w:val="sr-Latn-CS"/>
        </w:rPr>
        <w:t xml:space="preserve"> </w:t>
      </w:r>
      <w:r w:rsidRPr="003B2D63">
        <w:rPr>
          <w:iCs/>
        </w:rPr>
        <w:t>УГОВОРА</w:t>
      </w:r>
      <w:r w:rsidRPr="00C677E3">
        <w:rPr>
          <w:iCs/>
          <w:lang w:val="sr-Latn-CS"/>
        </w:rPr>
        <w:t xml:space="preserve"> </w:t>
      </w:r>
      <w:r w:rsidRPr="003B2D63">
        <w:rPr>
          <w:iCs/>
        </w:rPr>
        <w:t>овог</w:t>
      </w:r>
      <w:r w:rsidRPr="00C677E3">
        <w:rPr>
          <w:iCs/>
          <w:lang w:val="sr-Latn-CS"/>
        </w:rPr>
        <w:t xml:space="preserve"> </w:t>
      </w:r>
      <w:r w:rsidRPr="003B2D63">
        <w:rPr>
          <w:iCs/>
        </w:rPr>
        <w:t>упутства</w:t>
      </w:r>
      <w:r w:rsidRPr="00C677E3">
        <w:rPr>
          <w:iCs/>
          <w:lang w:val="sr-Latn-CS"/>
        </w:rPr>
        <w:t>.</w:t>
      </w:r>
    </w:p>
    <w:p w14:paraId="1BDBA1D6" w14:textId="77777777" w:rsidR="00E27C53" w:rsidRDefault="00E27C53" w:rsidP="00E27C53">
      <w:pPr>
        <w:jc w:val="both"/>
      </w:pPr>
      <w:r w:rsidRPr="00001C93">
        <w:t>Ако</w:t>
      </w:r>
      <w:r w:rsidRPr="00C677E3">
        <w:rPr>
          <w:lang w:val="sr-Latn-CS"/>
        </w:rPr>
        <w:t xml:space="preserve"> </w:t>
      </w:r>
      <w:r w:rsidRPr="00001C93">
        <w:t>је</w:t>
      </w:r>
      <w:r w:rsidRPr="00C677E3">
        <w:rPr>
          <w:lang w:val="sr-Latn-CS"/>
        </w:rPr>
        <w:t xml:space="preserve"> </w:t>
      </w:r>
      <w:r w:rsidRPr="00001C93">
        <w:t>у</w:t>
      </w:r>
      <w:r w:rsidRPr="00C677E3">
        <w:rPr>
          <w:lang w:val="sr-Latn-CS"/>
        </w:rPr>
        <w:t xml:space="preserve"> </w:t>
      </w:r>
      <w:r w:rsidRPr="00001C93">
        <w:t>понуди</w:t>
      </w:r>
      <w:r w:rsidRPr="00C677E3">
        <w:rPr>
          <w:lang w:val="sr-Latn-CS"/>
        </w:rPr>
        <w:t xml:space="preserve"> </w:t>
      </w:r>
      <w:r w:rsidRPr="00001C93">
        <w:t>исказана</w:t>
      </w:r>
      <w:r w:rsidRPr="00C677E3">
        <w:rPr>
          <w:lang w:val="sr-Latn-CS"/>
        </w:rPr>
        <w:t xml:space="preserve"> </w:t>
      </w:r>
      <w:r w:rsidRPr="00001C93">
        <w:t>неуобичајено</w:t>
      </w:r>
      <w:r w:rsidRPr="00C677E3">
        <w:rPr>
          <w:lang w:val="sr-Latn-CS"/>
        </w:rPr>
        <w:t xml:space="preserve"> </w:t>
      </w:r>
      <w:r w:rsidRPr="00001C93">
        <w:t>ниска</w:t>
      </w:r>
      <w:r w:rsidRPr="00C677E3">
        <w:rPr>
          <w:lang w:val="sr-Latn-CS"/>
        </w:rPr>
        <w:t xml:space="preserve"> </w:t>
      </w:r>
      <w:r w:rsidRPr="00001C93">
        <w:t>цена</w:t>
      </w:r>
      <w:r w:rsidRPr="00C677E3">
        <w:rPr>
          <w:lang w:val="sr-Latn-CS"/>
        </w:rPr>
        <w:t xml:space="preserve">, </w:t>
      </w:r>
      <w:r w:rsidRPr="00001C93">
        <w:t>наручилац</w:t>
      </w:r>
      <w:r w:rsidRPr="00C677E3">
        <w:rPr>
          <w:lang w:val="sr-Latn-CS"/>
        </w:rPr>
        <w:t xml:space="preserve"> </w:t>
      </w:r>
      <w:r w:rsidRPr="00001C93">
        <w:t>ће</w:t>
      </w:r>
      <w:r w:rsidRPr="00C677E3">
        <w:rPr>
          <w:lang w:val="sr-Latn-CS"/>
        </w:rPr>
        <w:t xml:space="preserve"> </w:t>
      </w:r>
      <w:r w:rsidRPr="00001C93">
        <w:t>поступити</w:t>
      </w:r>
      <w:r w:rsidRPr="00C677E3">
        <w:rPr>
          <w:lang w:val="sr-Latn-CS"/>
        </w:rPr>
        <w:t xml:space="preserve"> </w:t>
      </w:r>
      <w:r w:rsidRPr="00001C93">
        <w:t>у</w:t>
      </w:r>
      <w:r w:rsidRPr="00C677E3">
        <w:rPr>
          <w:lang w:val="sr-Latn-CS"/>
        </w:rPr>
        <w:t xml:space="preserve"> </w:t>
      </w:r>
      <w:r w:rsidRPr="00001C93">
        <w:t>складу</w:t>
      </w:r>
      <w:r w:rsidRPr="00C677E3">
        <w:rPr>
          <w:lang w:val="sr-Latn-CS"/>
        </w:rPr>
        <w:t xml:space="preserve"> </w:t>
      </w:r>
      <w:r w:rsidRPr="00001C93">
        <w:t>са</w:t>
      </w:r>
      <w:r w:rsidRPr="00C677E3">
        <w:rPr>
          <w:lang w:val="sr-Latn-CS"/>
        </w:rPr>
        <w:t xml:space="preserve"> </w:t>
      </w:r>
      <w:r w:rsidRPr="00001C93">
        <w:t>чланом</w:t>
      </w:r>
      <w:r w:rsidRPr="00C677E3">
        <w:rPr>
          <w:lang w:val="sr-Latn-CS"/>
        </w:rPr>
        <w:t xml:space="preserve"> 92. </w:t>
      </w:r>
      <w:r w:rsidRPr="003B2D63">
        <w:t>Закона.</w:t>
      </w:r>
    </w:p>
    <w:p w14:paraId="53DC522D" w14:textId="77777777" w:rsidR="00E27C53" w:rsidRPr="00AE1407" w:rsidRDefault="00E27C53" w:rsidP="00E27C53">
      <w:pPr>
        <w:jc w:val="both"/>
        <w:rPr>
          <w:iCs/>
        </w:rPr>
      </w:pPr>
    </w:p>
    <w:p w14:paraId="46497478" w14:textId="77777777" w:rsidR="00E27C53" w:rsidRPr="0068551F" w:rsidRDefault="00E27C53" w:rsidP="00F1690B">
      <w:pPr>
        <w:pStyle w:val="ListParagraph"/>
        <w:numPr>
          <w:ilvl w:val="0"/>
          <w:numId w:val="8"/>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0B05FD8F" w14:textId="77777777" w:rsidR="00E27C53" w:rsidRDefault="00E27C53" w:rsidP="00E27C53">
      <w:pPr>
        <w:jc w:val="both"/>
        <w:rPr>
          <w:b/>
          <w:i/>
          <w:iCs/>
        </w:rPr>
      </w:pPr>
    </w:p>
    <w:p w14:paraId="7FDD01E1" w14:textId="77777777" w:rsidR="00E27C53" w:rsidRPr="007F7E33" w:rsidRDefault="00E27C53" w:rsidP="007F7E33">
      <w:pPr>
        <w:jc w:val="both"/>
        <w:rPr>
          <w:noProof/>
        </w:rPr>
      </w:pPr>
      <w:r w:rsidRPr="007F7E33">
        <w:t xml:space="preserve">Понуђач је дужан да уз понуду достави </w:t>
      </w:r>
      <w:r w:rsidRPr="007F7E33">
        <w:rPr>
          <w:b/>
        </w:rPr>
        <w:t>регистровану бланко меницу и менично овлашћење</w:t>
      </w:r>
      <w:r w:rsidRPr="007F7E33">
        <w:rPr>
          <w:b/>
          <w:noProof/>
        </w:rPr>
        <w:t xml:space="preserve"> за озбиљност понуде</w:t>
      </w:r>
      <w:r w:rsidRPr="007F7E33">
        <w:rPr>
          <w:noProof/>
        </w:rPr>
        <w:t xml:space="preserve">, </w:t>
      </w:r>
      <w:r w:rsidRPr="007F7E33">
        <w:rPr>
          <w:rFonts w:eastAsia="TimesNewRomanPSMT"/>
          <w:bCs/>
          <w:iCs/>
          <w:lang w:val="sr-Cyrl-CS"/>
        </w:rPr>
        <w:t xml:space="preserve">на којем је потребно навести </w:t>
      </w:r>
      <w:r w:rsidRPr="007F7E33">
        <w:rPr>
          <w:rFonts w:eastAsia="TimesNewRomanPSMT"/>
          <w:b/>
          <w:bCs/>
          <w:iCs/>
          <w:u w:val="single"/>
          <w:lang w:val="sr-Cyrl-CS"/>
        </w:rPr>
        <w:t>све партије</w:t>
      </w:r>
      <w:r w:rsidRPr="007F7E33">
        <w:rPr>
          <w:rFonts w:eastAsia="TimesNewRomanPSMT"/>
          <w:bCs/>
          <w:iCs/>
          <w:lang w:val="sr-Cyrl-CS"/>
        </w:rPr>
        <w:t xml:space="preserve"> за које је понуђач поднео понуду</w:t>
      </w:r>
      <w:r w:rsidRPr="007F7E33">
        <w:rPr>
          <w:noProof/>
        </w:rPr>
        <w:t>, попуњено на износ од 10% од укупне вредности понудебез ПДВ-а, којом понуђач гарантује испуњење својих обавеза у поступку јавне набавке.</w:t>
      </w:r>
    </w:p>
    <w:p w14:paraId="5C9E1803" w14:textId="77777777" w:rsidR="00E27C53" w:rsidRPr="007F7E33" w:rsidRDefault="00E27C53" w:rsidP="00E27C53">
      <w:pPr>
        <w:jc w:val="both"/>
        <w:rPr>
          <w:noProof/>
        </w:rPr>
      </w:pPr>
    </w:p>
    <w:p w14:paraId="380C0DEC" w14:textId="77777777" w:rsidR="00E27C53" w:rsidRPr="009678D5" w:rsidRDefault="00E27C53" w:rsidP="00E27C53">
      <w:pPr>
        <w:jc w:val="both"/>
        <w:rPr>
          <w:color w:val="000000"/>
        </w:rPr>
      </w:pPr>
      <w:r w:rsidRPr="007F7E33">
        <w:rPr>
          <w:rFonts w:eastAsia="TimesNewRomanPSMT"/>
          <w:bCs/>
          <w:iCs/>
          <w:color w:val="000000"/>
          <w:lang w:val="sr-Cyrl-CS"/>
        </w:rPr>
        <w:t xml:space="preserve">Наручилац ће уновчити </w:t>
      </w:r>
      <w:r w:rsidRPr="009678D5">
        <w:rPr>
          <w:rFonts w:eastAsia="TimesNewRomanPSMT"/>
          <w:bCs/>
          <w:iCs/>
          <w:color w:val="000000"/>
          <w:lang w:val="sr-Cyrl-CS"/>
        </w:rPr>
        <w:t xml:space="preserve">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w:t>
      </w:r>
      <w:r w:rsidRPr="009678D5">
        <w:rPr>
          <w:iCs/>
          <w:color w:val="000000"/>
          <w:lang w:val="sr-Cyrl-CS"/>
        </w:rPr>
        <w:t>не поднесе средства обезбеђења у складу са захтевима из конкурсне документације.</w:t>
      </w:r>
    </w:p>
    <w:p w14:paraId="417EE09D" w14:textId="77777777" w:rsidR="00E27C53" w:rsidRPr="009678D5" w:rsidRDefault="00E27C53" w:rsidP="00E27C53">
      <w:pPr>
        <w:jc w:val="both"/>
        <w:rPr>
          <w:color w:val="000000"/>
        </w:rPr>
      </w:pPr>
      <w:r w:rsidRPr="009678D5">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3B7BC49F" w14:textId="77777777" w:rsidR="00E27C53" w:rsidRPr="009678D5" w:rsidRDefault="00E27C53" w:rsidP="00E27C53">
      <w:pPr>
        <w:ind w:left="87"/>
        <w:jc w:val="both"/>
        <w:rPr>
          <w:noProof/>
        </w:rPr>
      </w:pPr>
    </w:p>
    <w:p w14:paraId="1632DC95" w14:textId="77777777" w:rsidR="00E27C53" w:rsidRPr="009678D5" w:rsidRDefault="00E27C53" w:rsidP="00E27C53">
      <w:pPr>
        <w:jc w:val="both"/>
        <w:rPr>
          <w:noProof/>
        </w:rPr>
      </w:pPr>
      <w:r w:rsidRPr="009678D5">
        <w:rPr>
          <w:noProof/>
        </w:rPr>
        <w:t>Понуђач који је изабран као најповољнији је дужан да, приликом потписивања уговора достави:</w:t>
      </w:r>
    </w:p>
    <w:p w14:paraId="38450B48" w14:textId="77777777" w:rsidR="00E27C53" w:rsidRPr="009678D5" w:rsidRDefault="00E27C53" w:rsidP="002576AA">
      <w:pPr>
        <w:pStyle w:val="ListParagraph"/>
        <w:numPr>
          <w:ilvl w:val="0"/>
          <w:numId w:val="5"/>
        </w:numPr>
        <w:jc w:val="both"/>
        <w:rPr>
          <w:noProof/>
        </w:rPr>
      </w:pPr>
      <w:r w:rsidRPr="009678D5">
        <w:rPr>
          <w:b/>
        </w:rPr>
        <w:t>регистровану бланко меницу и менично овлашћење</w:t>
      </w:r>
      <w:r w:rsidRPr="009678D5">
        <w:rPr>
          <w:b/>
          <w:noProof/>
        </w:rPr>
        <w:t xml:space="preserve"> за извршење уговорне обавезе</w:t>
      </w:r>
      <w:r w:rsidRPr="009678D5">
        <w:rPr>
          <w:noProof/>
        </w:rPr>
        <w:t xml:space="preserve">, попуњено на износ од 10% од укупне вредности уговора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4BCEAA1D" w14:textId="77777777" w:rsidR="00E27C53" w:rsidRPr="009678D5" w:rsidRDefault="00E27C53" w:rsidP="002576AA">
      <w:pPr>
        <w:pStyle w:val="ListParagraph"/>
        <w:numPr>
          <w:ilvl w:val="0"/>
          <w:numId w:val="5"/>
        </w:numPr>
        <w:jc w:val="both"/>
        <w:rPr>
          <w:noProof/>
        </w:rPr>
      </w:pPr>
      <w:r w:rsidRPr="009678D5">
        <w:rPr>
          <w:b/>
        </w:rPr>
        <w:t>регистровану бланко меницу и менично овлашћење</w:t>
      </w:r>
      <w:r w:rsidRPr="009678D5">
        <w:rPr>
          <w:b/>
          <w:noProof/>
        </w:rPr>
        <w:t xml:space="preserve"> за отклањање недостатака у гарантном року</w:t>
      </w:r>
      <w:r w:rsidRPr="009678D5">
        <w:rPr>
          <w:noProof/>
        </w:rPr>
        <w:t>,попуњено на износ од 10% од укупне вредности уговора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5260F606" w14:textId="77777777" w:rsidR="00E27C53" w:rsidRPr="009678D5" w:rsidRDefault="00E27C53" w:rsidP="00E27C53">
      <w:pPr>
        <w:jc w:val="both"/>
        <w:rPr>
          <w:noProof/>
        </w:rPr>
      </w:pPr>
    </w:p>
    <w:p w14:paraId="6CCB15B3" w14:textId="77777777" w:rsidR="00E27C53" w:rsidRPr="009678D5" w:rsidRDefault="00E27C53" w:rsidP="00E27C53">
      <w:pPr>
        <w:jc w:val="both"/>
        <w:rPr>
          <w:rFonts w:eastAsia="TimesNewRomanPSMT"/>
          <w:bCs/>
          <w:iCs/>
          <w:lang w:val="sr-Cyrl-CS"/>
        </w:rPr>
      </w:pPr>
      <w:r w:rsidRPr="009678D5">
        <w:rPr>
          <w:rFonts w:eastAsia="TimesNewRomanPSMT"/>
          <w:bCs/>
          <w:iCs/>
          <w:lang w:val="sr-Cyrl-CS"/>
        </w:rPr>
        <w:t xml:space="preserve">Меница мора бити </w:t>
      </w:r>
      <w:r w:rsidRPr="009678D5">
        <w:rPr>
          <w:rFonts w:eastAsia="TimesNewRomanPSMT"/>
          <w:b/>
          <w:bCs/>
          <w:iCs/>
          <w:lang w:val="sr-Cyrl-CS"/>
        </w:rPr>
        <w:t>оверена печатом и потписана</w:t>
      </w:r>
      <w:r w:rsidRPr="009678D5">
        <w:rPr>
          <w:rFonts w:eastAsia="TimesNewRomanPSMT"/>
          <w:bCs/>
          <w:iCs/>
          <w:lang w:val="sr-Cyrl-CS"/>
        </w:rPr>
        <w:t xml:space="preserve"> од стране лица овлашћеног за заступање, а уз исту мора бити достављено попуњено и оверено </w:t>
      </w:r>
      <w:r w:rsidRPr="009678D5">
        <w:rPr>
          <w:rFonts w:eastAsia="TimesNewRomanPSMT"/>
          <w:b/>
          <w:bCs/>
          <w:iCs/>
          <w:lang w:val="sr-Cyrl-CS"/>
        </w:rPr>
        <w:t>менично овлашћење – писмо</w:t>
      </w:r>
      <w:r w:rsidRPr="009678D5">
        <w:rPr>
          <w:rFonts w:eastAsia="TimesNewRomanPSMT"/>
          <w:bCs/>
          <w:iCs/>
          <w:lang w:val="sr-Cyrl-CS"/>
        </w:rPr>
        <w:t xml:space="preserve">, са назначеним износом, </w:t>
      </w:r>
      <w:r w:rsidRPr="009678D5">
        <w:rPr>
          <w:rFonts w:eastAsia="TimesNewRomanPSMT"/>
          <w:b/>
          <w:bCs/>
          <w:iCs/>
          <w:lang w:val="sr-Cyrl-CS"/>
        </w:rPr>
        <w:t>копија картона депонованих потписа</w:t>
      </w:r>
      <w:r w:rsidRPr="009678D5">
        <w:rPr>
          <w:rFonts w:eastAsia="TimesNewRomanPSMT"/>
          <w:bCs/>
          <w:iCs/>
          <w:lang w:val="sr-Cyrl-CS"/>
        </w:rPr>
        <w:t xml:space="preserve"> који је издат од стране пословне банке коју понуђач наводи у меничном овлашћењу – писму и </w:t>
      </w:r>
      <w:r w:rsidRPr="009678D5">
        <w:rPr>
          <w:rFonts w:eastAsia="TimesNewRomanPSMT"/>
          <w:b/>
          <w:bCs/>
          <w:iCs/>
          <w:lang w:val="sr-Cyrl-CS"/>
        </w:rPr>
        <w:t>образац овере потписа лица овлашћених за заступање  - ОП образац</w:t>
      </w:r>
      <w:r w:rsidRPr="009678D5">
        <w:rPr>
          <w:rFonts w:eastAsia="TimesNewRomanPSMT"/>
          <w:bCs/>
          <w:iCs/>
          <w:lang w:val="sr-Cyrl-CS"/>
        </w:rPr>
        <w:t>.</w:t>
      </w:r>
    </w:p>
    <w:p w14:paraId="460C65D8" w14:textId="77777777" w:rsidR="00E27C53" w:rsidRPr="00001C93" w:rsidRDefault="00E27C53" w:rsidP="00E27C53">
      <w:pPr>
        <w:jc w:val="both"/>
        <w:rPr>
          <w:noProof/>
          <w:lang w:val="sr-Cyrl-CS"/>
        </w:rPr>
      </w:pPr>
      <w:r w:rsidRPr="00001C93">
        <w:rPr>
          <w:noProof/>
          <w:lang w:val="sr-Cyrl-CS"/>
        </w:rPr>
        <w:t xml:space="preserve">Понуђач је дужан да достави и </w:t>
      </w:r>
      <w:r w:rsidRPr="00001C93">
        <w:rPr>
          <w:b/>
          <w:noProof/>
          <w:lang w:val="sr-Cyrl-CS"/>
        </w:rPr>
        <w:t>копију извода из Регистра меница и овлашћења</w:t>
      </w:r>
      <w:r w:rsidRPr="00001C93">
        <w:rPr>
          <w:noProof/>
          <w:lang w:val="sr-Cyrl-CS"/>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64ABE602" w14:textId="77777777" w:rsidR="00E27C53" w:rsidRPr="00C677E3" w:rsidRDefault="00E27C53" w:rsidP="009678D5">
      <w:pPr>
        <w:jc w:val="both"/>
        <w:rPr>
          <w:noProof/>
          <w:lang w:val="sr-Cyrl-CS"/>
        </w:rPr>
      </w:pPr>
    </w:p>
    <w:p w14:paraId="31A3D310" w14:textId="77777777" w:rsidR="00E27C53" w:rsidRPr="00C677E3" w:rsidRDefault="00E27C53" w:rsidP="00E27C53">
      <w:pPr>
        <w:jc w:val="both"/>
        <w:rPr>
          <w:lang w:val="sr-Cyrl-CS"/>
        </w:rPr>
      </w:pPr>
      <w:r w:rsidRPr="00C677E3">
        <w:rPr>
          <w:lang w:val="sr-Cyrl-CS"/>
        </w:rPr>
        <w:lastRenderedPageBreak/>
        <w:t xml:space="preserve">Средство обезбеђења треба датраје најмање </w:t>
      </w:r>
      <w:r w:rsidRPr="00C677E3">
        <w:rPr>
          <w:rFonts w:eastAsia="TimesNewRomanPSMT"/>
          <w:lang w:val="sr-Cyrl-CS"/>
        </w:rPr>
        <w:t xml:space="preserve">тридесет дана дуже од дана рока за коначно извршење </w:t>
      </w:r>
      <w:r w:rsidRPr="00C677E3">
        <w:rPr>
          <w:lang w:val="sr-Cyrl-CS"/>
        </w:rPr>
        <w:t xml:space="preserve">обавезе понуђача која је предмет обезбеђења (озбиљност понуде, извршење уговорне обавезе, </w:t>
      </w:r>
      <w:r w:rsidRPr="00C677E3">
        <w:rPr>
          <w:noProof/>
          <w:lang w:val="sr-Cyrl-CS"/>
        </w:rPr>
        <w:t>отклањање недостатака у гарантном року</w:t>
      </w:r>
      <w:r w:rsidRPr="00C677E3">
        <w:rPr>
          <w:lang w:val="sr-Cyrl-CS"/>
        </w:rPr>
        <w:t xml:space="preserve"> и сл.).</w:t>
      </w:r>
    </w:p>
    <w:p w14:paraId="74E4DBB6" w14:textId="77777777" w:rsidR="00E27C53" w:rsidRPr="00C677E3" w:rsidRDefault="00E27C53" w:rsidP="00E27C53">
      <w:pPr>
        <w:jc w:val="both"/>
        <w:rPr>
          <w:lang w:val="sr-Cyrl-CS"/>
        </w:rPr>
      </w:pPr>
      <w:r w:rsidRPr="00C677E3">
        <w:rPr>
          <w:lang w:val="sr-Cyrl-CS"/>
        </w:rPr>
        <w:t>Средство обезбеђења не може се вратити понуђачу пре истека рока трајања.</w:t>
      </w:r>
    </w:p>
    <w:p w14:paraId="0ACDB93A" w14:textId="77777777" w:rsidR="0086763C" w:rsidRPr="00C677E3" w:rsidRDefault="0086763C" w:rsidP="00E27C53">
      <w:pPr>
        <w:jc w:val="both"/>
        <w:rPr>
          <w:lang w:val="sr-Cyrl-CS"/>
        </w:rPr>
      </w:pPr>
    </w:p>
    <w:p w14:paraId="11478CF6" w14:textId="77777777" w:rsidR="009678D5" w:rsidRPr="00C677E3" w:rsidRDefault="009678D5" w:rsidP="00E27C53">
      <w:pPr>
        <w:jc w:val="both"/>
        <w:rPr>
          <w:lang w:val="sr-Cyrl-CS"/>
        </w:rPr>
      </w:pPr>
    </w:p>
    <w:p w14:paraId="00F77743" w14:textId="77777777" w:rsidR="009678D5" w:rsidRPr="00C677E3" w:rsidRDefault="009678D5" w:rsidP="00E27C53">
      <w:pPr>
        <w:jc w:val="both"/>
        <w:rPr>
          <w:lang w:val="sr-Cyrl-CS"/>
        </w:rPr>
      </w:pPr>
    </w:p>
    <w:p w14:paraId="30A6FA2A" w14:textId="77777777" w:rsidR="009678D5" w:rsidRPr="00C677E3" w:rsidRDefault="009678D5" w:rsidP="00E27C53">
      <w:pPr>
        <w:jc w:val="both"/>
        <w:rPr>
          <w:lang w:val="sr-Cyrl-CS"/>
        </w:rPr>
      </w:pPr>
    </w:p>
    <w:p w14:paraId="10D7F946" w14:textId="77777777" w:rsidR="009678D5" w:rsidRPr="00C677E3" w:rsidRDefault="009678D5" w:rsidP="00E27C53">
      <w:pPr>
        <w:jc w:val="both"/>
        <w:rPr>
          <w:lang w:val="sr-Cyrl-CS"/>
        </w:rPr>
      </w:pPr>
    </w:p>
    <w:p w14:paraId="4882B381" w14:textId="77777777" w:rsidR="009678D5" w:rsidRPr="00C677E3" w:rsidRDefault="009678D5" w:rsidP="00E27C53">
      <w:pPr>
        <w:jc w:val="both"/>
        <w:rPr>
          <w:lang w:val="sr-Cyrl-CS"/>
        </w:rPr>
      </w:pPr>
    </w:p>
    <w:p w14:paraId="592D3F7B" w14:textId="77777777" w:rsidR="009678D5" w:rsidRPr="00C677E3" w:rsidRDefault="009678D5" w:rsidP="00E27C53">
      <w:pPr>
        <w:jc w:val="both"/>
        <w:rPr>
          <w:lang w:val="sr-Cyrl-CS"/>
        </w:rPr>
      </w:pPr>
    </w:p>
    <w:p w14:paraId="37E92B26" w14:textId="77777777" w:rsidR="009678D5" w:rsidRPr="00C677E3" w:rsidRDefault="009678D5" w:rsidP="00E27C53">
      <w:pPr>
        <w:jc w:val="both"/>
        <w:rPr>
          <w:lang w:val="sr-Cyrl-CS"/>
        </w:rPr>
      </w:pPr>
    </w:p>
    <w:p w14:paraId="07292600" w14:textId="77777777" w:rsidR="009678D5" w:rsidRPr="00C677E3" w:rsidRDefault="009678D5" w:rsidP="00E27C53">
      <w:pPr>
        <w:jc w:val="both"/>
        <w:rPr>
          <w:lang w:val="sr-Cyrl-CS"/>
        </w:rPr>
      </w:pPr>
    </w:p>
    <w:p w14:paraId="50A395A1" w14:textId="77777777" w:rsidR="009678D5" w:rsidRPr="00C677E3" w:rsidRDefault="009678D5" w:rsidP="00E27C53">
      <w:pPr>
        <w:jc w:val="both"/>
        <w:rPr>
          <w:lang w:val="sr-Cyrl-CS"/>
        </w:rPr>
      </w:pPr>
    </w:p>
    <w:p w14:paraId="2EB03434" w14:textId="77777777" w:rsidR="009678D5" w:rsidRPr="00C677E3" w:rsidRDefault="009678D5" w:rsidP="00E27C53">
      <w:pPr>
        <w:jc w:val="both"/>
        <w:rPr>
          <w:lang w:val="sr-Cyrl-CS"/>
        </w:rPr>
      </w:pPr>
    </w:p>
    <w:p w14:paraId="38CF8C41" w14:textId="77777777" w:rsidR="009678D5" w:rsidRPr="00C677E3" w:rsidRDefault="009678D5" w:rsidP="00E27C53">
      <w:pPr>
        <w:jc w:val="both"/>
        <w:rPr>
          <w:lang w:val="sr-Cyrl-CS"/>
        </w:rPr>
      </w:pPr>
    </w:p>
    <w:p w14:paraId="0D445988" w14:textId="77777777" w:rsidR="009678D5" w:rsidRPr="00C677E3" w:rsidRDefault="009678D5" w:rsidP="00E27C53">
      <w:pPr>
        <w:jc w:val="both"/>
        <w:rPr>
          <w:lang w:val="sr-Cyrl-CS"/>
        </w:rPr>
      </w:pPr>
    </w:p>
    <w:p w14:paraId="122B6790" w14:textId="77777777" w:rsidR="009678D5" w:rsidRPr="00C677E3" w:rsidRDefault="009678D5" w:rsidP="00E27C53">
      <w:pPr>
        <w:jc w:val="both"/>
        <w:rPr>
          <w:lang w:val="sr-Cyrl-CS"/>
        </w:rPr>
      </w:pPr>
    </w:p>
    <w:p w14:paraId="2630B8C9" w14:textId="77777777" w:rsidR="009678D5" w:rsidRPr="00C677E3" w:rsidRDefault="009678D5" w:rsidP="00E27C53">
      <w:pPr>
        <w:jc w:val="both"/>
        <w:rPr>
          <w:lang w:val="sr-Cyrl-CS"/>
        </w:rPr>
      </w:pPr>
    </w:p>
    <w:p w14:paraId="362DB6B6" w14:textId="77777777" w:rsidR="009678D5" w:rsidRPr="00C677E3" w:rsidRDefault="009678D5" w:rsidP="00E27C53">
      <w:pPr>
        <w:jc w:val="both"/>
        <w:rPr>
          <w:lang w:val="sr-Cyrl-CS"/>
        </w:rPr>
      </w:pPr>
    </w:p>
    <w:p w14:paraId="12C726BB" w14:textId="77777777" w:rsidR="009678D5" w:rsidRPr="00C677E3" w:rsidRDefault="009678D5" w:rsidP="00E27C53">
      <w:pPr>
        <w:jc w:val="both"/>
        <w:rPr>
          <w:lang w:val="sr-Cyrl-CS"/>
        </w:rPr>
      </w:pPr>
    </w:p>
    <w:p w14:paraId="7D2599C3" w14:textId="77777777" w:rsidR="009678D5" w:rsidRPr="00C677E3" w:rsidRDefault="009678D5" w:rsidP="00E27C53">
      <w:pPr>
        <w:jc w:val="both"/>
        <w:rPr>
          <w:lang w:val="sr-Cyrl-CS"/>
        </w:rPr>
      </w:pPr>
    </w:p>
    <w:p w14:paraId="2688D922" w14:textId="77777777" w:rsidR="009678D5" w:rsidRPr="00C677E3" w:rsidRDefault="009678D5" w:rsidP="00E27C53">
      <w:pPr>
        <w:jc w:val="both"/>
        <w:rPr>
          <w:lang w:val="sr-Cyrl-CS"/>
        </w:rPr>
      </w:pPr>
    </w:p>
    <w:p w14:paraId="6AFEBA9A" w14:textId="77777777" w:rsidR="009678D5" w:rsidRPr="00C677E3" w:rsidRDefault="009678D5" w:rsidP="00E27C53">
      <w:pPr>
        <w:jc w:val="both"/>
        <w:rPr>
          <w:lang w:val="sr-Cyrl-CS"/>
        </w:rPr>
      </w:pPr>
    </w:p>
    <w:p w14:paraId="49498A33" w14:textId="77777777" w:rsidR="009678D5" w:rsidRPr="00C677E3" w:rsidRDefault="009678D5" w:rsidP="00E27C53">
      <w:pPr>
        <w:jc w:val="both"/>
        <w:rPr>
          <w:lang w:val="sr-Cyrl-CS"/>
        </w:rPr>
      </w:pPr>
    </w:p>
    <w:p w14:paraId="2547A1DE" w14:textId="77777777" w:rsidR="009678D5" w:rsidRPr="00C677E3" w:rsidRDefault="009678D5" w:rsidP="00E27C53">
      <w:pPr>
        <w:jc w:val="both"/>
        <w:rPr>
          <w:lang w:val="sr-Cyrl-CS"/>
        </w:rPr>
      </w:pPr>
    </w:p>
    <w:p w14:paraId="4819853C" w14:textId="77777777" w:rsidR="009678D5" w:rsidRPr="00C677E3" w:rsidRDefault="009678D5" w:rsidP="00E27C53">
      <w:pPr>
        <w:jc w:val="both"/>
        <w:rPr>
          <w:lang w:val="sr-Cyrl-CS"/>
        </w:rPr>
      </w:pPr>
    </w:p>
    <w:p w14:paraId="1619227F" w14:textId="77777777" w:rsidR="009678D5" w:rsidRPr="00C677E3" w:rsidRDefault="009678D5" w:rsidP="00E27C53">
      <w:pPr>
        <w:jc w:val="both"/>
        <w:rPr>
          <w:lang w:val="sr-Cyrl-CS"/>
        </w:rPr>
      </w:pPr>
    </w:p>
    <w:p w14:paraId="5D4D117D" w14:textId="77777777" w:rsidR="009678D5" w:rsidRPr="00C677E3" w:rsidRDefault="009678D5" w:rsidP="00E27C53">
      <w:pPr>
        <w:jc w:val="both"/>
        <w:rPr>
          <w:lang w:val="sr-Cyrl-CS"/>
        </w:rPr>
      </w:pPr>
    </w:p>
    <w:p w14:paraId="70A4E0D1" w14:textId="77777777" w:rsidR="009678D5" w:rsidRPr="00C677E3" w:rsidRDefault="009678D5" w:rsidP="00E27C53">
      <w:pPr>
        <w:jc w:val="both"/>
        <w:rPr>
          <w:lang w:val="sr-Cyrl-CS"/>
        </w:rPr>
      </w:pPr>
    </w:p>
    <w:p w14:paraId="0051AE29" w14:textId="77777777" w:rsidR="009678D5" w:rsidRPr="00C677E3" w:rsidRDefault="009678D5" w:rsidP="00E27C53">
      <w:pPr>
        <w:jc w:val="both"/>
        <w:rPr>
          <w:lang w:val="sr-Cyrl-CS"/>
        </w:rPr>
      </w:pPr>
    </w:p>
    <w:p w14:paraId="589314AA" w14:textId="77777777" w:rsidR="009678D5" w:rsidRPr="00C677E3" w:rsidRDefault="009678D5" w:rsidP="00E27C53">
      <w:pPr>
        <w:jc w:val="both"/>
        <w:rPr>
          <w:lang w:val="sr-Cyrl-CS"/>
        </w:rPr>
      </w:pPr>
    </w:p>
    <w:p w14:paraId="1D8C9953" w14:textId="77777777" w:rsidR="009678D5" w:rsidRPr="00C677E3" w:rsidRDefault="009678D5" w:rsidP="00E27C53">
      <w:pPr>
        <w:jc w:val="both"/>
        <w:rPr>
          <w:lang w:val="sr-Cyrl-CS"/>
        </w:rPr>
      </w:pPr>
    </w:p>
    <w:p w14:paraId="35E2C5AB" w14:textId="77777777" w:rsidR="009678D5" w:rsidRPr="00C677E3" w:rsidRDefault="009678D5" w:rsidP="00E27C53">
      <w:pPr>
        <w:jc w:val="both"/>
        <w:rPr>
          <w:lang w:val="sr-Cyrl-CS"/>
        </w:rPr>
      </w:pPr>
    </w:p>
    <w:p w14:paraId="57C5F3A8" w14:textId="77777777" w:rsidR="009678D5" w:rsidRPr="00C677E3" w:rsidRDefault="009678D5" w:rsidP="00E27C53">
      <w:pPr>
        <w:jc w:val="both"/>
        <w:rPr>
          <w:lang w:val="sr-Cyrl-CS"/>
        </w:rPr>
      </w:pPr>
    </w:p>
    <w:p w14:paraId="60215942" w14:textId="77777777" w:rsidR="009678D5" w:rsidRPr="00C677E3" w:rsidRDefault="009678D5" w:rsidP="00E27C53">
      <w:pPr>
        <w:jc w:val="both"/>
        <w:rPr>
          <w:lang w:val="sr-Cyrl-CS"/>
        </w:rPr>
      </w:pPr>
    </w:p>
    <w:p w14:paraId="7A6A2206" w14:textId="77777777" w:rsidR="009678D5" w:rsidRPr="00C677E3" w:rsidRDefault="009678D5" w:rsidP="00E27C53">
      <w:pPr>
        <w:jc w:val="both"/>
        <w:rPr>
          <w:lang w:val="sr-Cyrl-CS"/>
        </w:rPr>
      </w:pPr>
    </w:p>
    <w:p w14:paraId="54A83358" w14:textId="77777777" w:rsidR="009678D5" w:rsidRPr="00C677E3" w:rsidRDefault="009678D5" w:rsidP="00E27C53">
      <w:pPr>
        <w:jc w:val="both"/>
        <w:rPr>
          <w:lang w:val="sr-Cyrl-CS"/>
        </w:rPr>
      </w:pPr>
    </w:p>
    <w:p w14:paraId="53C697DA" w14:textId="77777777" w:rsidR="009678D5" w:rsidRPr="00C677E3" w:rsidRDefault="009678D5" w:rsidP="00E27C53">
      <w:pPr>
        <w:jc w:val="both"/>
        <w:rPr>
          <w:lang w:val="sr-Cyrl-CS"/>
        </w:rPr>
      </w:pPr>
    </w:p>
    <w:p w14:paraId="04BC5AB8" w14:textId="77777777" w:rsidR="009678D5" w:rsidRPr="00C677E3" w:rsidRDefault="009678D5" w:rsidP="00E27C53">
      <w:pPr>
        <w:jc w:val="both"/>
        <w:rPr>
          <w:lang w:val="sr-Cyrl-CS"/>
        </w:rPr>
      </w:pPr>
    </w:p>
    <w:p w14:paraId="48F0F420" w14:textId="77777777" w:rsidR="009678D5" w:rsidRPr="00C677E3" w:rsidRDefault="009678D5" w:rsidP="00E27C53">
      <w:pPr>
        <w:jc w:val="both"/>
        <w:rPr>
          <w:lang w:val="sr-Cyrl-CS"/>
        </w:rPr>
      </w:pPr>
    </w:p>
    <w:p w14:paraId="5ED23AB4" w14:textId="77777777" w:rsidR="009678D5" w:rsidRPr="00C677E3" w:rsidRDefault="009678D5" w:rsidP="00E27C53">
      <w:pPr>
        <w:jc w:val="both"/>
        <w:rPr>
          <w:lang w:val="sr-Cyrl-CS"/>
        </w:rPr>
      </w:pPr>
    </w:p>
    <w:p w14:paraId="4222E561" w14:textId="77777777" w:rsidR="009678D5" w:rsidRPr="00C677E3" w:rsidRDefault="009678D5" w:rsidP="00E27C53">
      <w:pPr>
        <w:jc w:val="both"/>
        <w:rPr>
          <w:lang w:val="sr-Cyrl-CS"/>
        </w:rPr>
      </w:pPr>
    </w:p>
    <w:p w14:paraId="4FC699D9" w14:textId="77777777" w:rsidR="009678D5" w:rsidRPr="00C677E3" w:rsidRDefault="009678D5" w:rsidP="00E27C53">
      <w:pPr>
        <w:jc w:val="both"/>
        <w:rPr>
          <w:lang w:val="sr-Cyrl-CS"/>
        </w:rPr>
      </w:pPr>
    </w:p>
    <w:p w14:paraId="1108EAFC" w14:textId="77777777" w:rsidR="00BC2189" w:rsidRPr="00C677E3" w:rsidRDefault="00BC2189" w:rsidP="00E27C53">
      <w:pPr>
        <w:jc w:val="both"/>
        <w:rPr>
          <w:lang w:val="sr-Cyrl-CS"/>
        </w:rPr>
      </w:pPr>
    </w:p>
    <w:p w14:paraId="1E2B6E29" w14:textId="77777777" w:rsidR="00BC2189" w:rsidRPr="00C677E3" w:rsidRDefault="00BC2189" w:rsidP="00E27C53">
      <w:pPr>
        <w:jc w:val="both"/>
        <w:rPr>
          <w:lang w:val="sr-Cyrl-CS"/>
        </w:rPr>
      </w:pPr>
    </w:p>
    <w:p w14:paraId="032DDF9C" w14:textId="77777777" w:rsidR="009678D5" w:rsidRPr="00C677E3" w:rsidRDefault="009678D5" w:rsidP="00E27C53">
      <w:pPr>
        <w:jc w:val="both"/>
        <w:rPr>
          <w:lang w:val="sr-Cyrl-CS"/>
        </w:rPr>
      </w:pPr>
    </w:p>
    <w:p w14:paraId="11E80671" w14:textId="77777777" w:rsidR="00E27C53" w:rsidRPr="0086763C" w:rsidRDefault="00E27C53" w:rsidP="00E27C53">
      <w:pPr>
        <w:ind w:firstLine="720"/>
        <w:rPr>
          <w:sz w:val="22"/>
          <w:szCs w:val="22"/>
          <w:lang w:val="sr-Cyrl-CS"/>
        </w:rPr>
      </w:pPr>
      <w:r w:rsidRPr="0086763C">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0D4BDB52" w14:textId="77777777" w:rsidR="00E27C53" w:rsidRPr="0086763C"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C677E3" w14:paraId="08D925CD" w14:textId="77777777" w:rsidTr="006E2759">
        <w:tc>
          <w:tcPr>
            <w:tcW w:w="1548" w:type="dxa"/>
            <w:shd w:val="clear" w:color="auto" w:fill="auto"/>
          </w:tcPr>
          <w:p w14:paraId="3229A119" w14:textId="77777777" w:rsidR="00E27C53" w:rsidRPr="0086763C" w:rsidRDefault="00E27C53" w:rsidP="006E2759">
            <w:pPr>
              <w:rPr>
                <w:b/>
                <w:sz w:val="22"/>
                <w:szCs w:val="22"/>
                <w:lang w:val="sr-Cyrl-CS"/>
              </w:rPr>
            </w:pPr>
            <w:r w:rsidRPr="0086763C">
              <w:rPr>
                <w:b/>
                <w:sz w:val="22"/>
                <w:szCs w:val="22"/>
                <w:lang w:val="sr-Cyrl-CS"/>
              </w:rPr>
              <w:t>ДУЖНИК:</w:t>
            </w:r>
          </w:p>
        </w:tc>
        <w:tc>
          <w:tcPr>
            <w:tcW w:w="8100" w:type="dxa"/>
            <w:shd w:val="clear" w:color="auto" w:fill="auto"/>
          </w:tcPr>
          <w:p w14:paraId="0215FA6D" w14:textId="77777777" w:rsidR="00E27C53" w:rsidRPr="0086763C" w:rsidRDefault="00E27C53" w:rsidP="006E2759">
            <w:pPr>
              <w:rPr>
                <w:b/>
                <w:sz w:val="22"/>
                <w:szCs w:val="22"/>
                <w:lang w:val="sr-Cyrl-CS"/>
              </w:rPr>
            </w:pPr>
            <w:r w:rsidRPr="0086763C">
              <w:rPr>
                <w:b/>
                <w:sz w:val="22"/>
                <w:szCs w:val="22"/>
                <w:lang w:val="sr-Cyrl-CS"/>
              </w:rPr>
              <w:t xml:space="preserve">Пун назив и </w:t>
            </w:r>
            <w:r w:rsidRPr="0086763C">
              <w:rPr>
                <w:b/>
                <w:sz w:val="22"/>
                <w:szCs w:val="22"/>
                <w:lang w:val="sr-Cyrl-CS"/>
              </w:rPr>
              <w:lastRenderedPageBreak/>
              <w:t>седиште:__________________________________________________</w:t>
            </w:r>
          </w:p>
          <w:p w14:paraId="2034DFDF" w14:textId="77777777" w:rsidR="00E27C53" w:rsidRPr="0086763C" w:rsidRDefault="00E27C53" w:rsidP="006E2759">
            <w:pPr>
              <w:rPr>
                <w:b/>
                <w:sz w:val="22"/>
                <w:szCs w:val="22"/>
                <w:lang w:val="sr-Cyrl-CS"/>
              </w:rPr>
            </w:pPr>
            <w:r w:rsidRPr="0086763C">
              <w:rPr>
                <w:b/>
                <w:sz w:val="22"/>
                <w:szCs w:val="22"/>
                <w:lang w:val="sr-Cyrl-CS"/>
              </w:rPr>
              <w:t>ПИБ</w:t>
            </w:r>
            <w:r w:rsidRPr="0086763C">
              <w:rPr>
                <w:b/>
                <w:sz w:val="22"/>
                <w:szCs w:val="22"/>
                <w:lang w:val="sr-Latn-CS"/>
              </w:rPr>
              <w:t>:_________________</w:t>
            </w:r>
            <w:r w:rsidRPr="0086763C">
              <w:rPr>
                <w:b/>
                <w:sz w:val="22"/>
                <w:szCs w:val="22"/>
                <w:lang w:val="sr-Cyrl-CS"/>
              </w:rPr>
              <w:t>______  Матични број:___________________________</w:t>
            </w:r>
          </w:p>
          <w:p w14:paraId="277D314D" w14:textId="77777777" w:rsidR="00E27C53" w:rsidRPr="0086763C" w:rsidRDefault="00E27C53" w:rsidP="006E2759">
            <w:pPr>
              <w:rPr>
                <w:b/>
                <w:sz w:val="22"/>
                <w:szCs w:val="22"/>
                <w:lang w:val="sr-Cyrl-CS"/>
              </w:rPr>
            </w:pPr>
            <w:r w:rsidRPr="0086763C">
              <w:rPr>
                <w:b/>
                <w:sz w:val="22"/>
                <w:szCs w:val="22"/>
                <w:lang w:val="sr-Cyrl-CS"/>
              </w:rPr>
              <w:t>Текући рачун:____________________код: _____________________(назив банке),</w:t>
            </w:r>
          </w:p>
        </w:tc>
      </w:tr>
      <w:tr w:rsidR="00E27C53" w:rsidRPr="0086763C" w14:paraId="472BA1DB" w14:textId="77777777" w:rsidTr="006E2759">
        <w:tc>
          <w:tcPr>
            <w:tcW w:w="9648" w:type="dxa"/>
            <w:gridSpan w:val="2"/>
            <w:shd w:val="clear" w:color="auto" w:fill="auto"/>
          </w:tcPr>
          <w:p w14:paraId="0D8BE040" w14:textId="77777777" w:rsidR="00E27C53" w:rsidRPr="0086763C" w:rsidRDefault="00E27C53" w:rsidP="006E2759">
            <w:pPr>
              <w:jc w:val="center"/>
              <w:rPr>
                <w:b/>
                <w:sz w:val="22"/>
                <w:szCs w:val="22"/>
                <w:lang w:val="sr-Cyrl-CS"/>
              </w:rPr>
            </w:pPr>
          </w:p>
          <w:p w14:paraId="4A26A242" w14:textId="77777777" w:rsidR="00E27C53" w:rsidRPr="0086763C" w:rsidRDefault="00E27C53" w:rsidP="006E2759">
            <w:pPr>
              <w:jc w:val="center"/>
              <w:rPr>
                <w:b/>
                <w:sz w:val="22"/>
                <w:szCs w:val="22"/>
                <w:lang w:val="sr-Cyrl-CS"/>
              </w:rPr>
            </w:pPr>
            <w:r w:rsidRPr="0086763C">
              <w:rPr>
                <w:b/>
                <w:sz w:val="22"/>
                <w:szCs w:val="22"/>
                <w:lang w:val="sr-Cyrl-CS"/>
              </w:rPr>
              <w:t>И з д а ј е</w:t>
            </w:r>
          </w:p>
        </w:tc>
      </w:tr>
    </w:tbl>
    <w:p w14:paraId="6FED2D44" w14:textId="77777777" w:rsidR="00E27C53" w:rsidRPr="0086763C" w:rsidRDefault="00E27C53" w:rsidP="00E27C53">
      <w:pPr>
        <w:rPr>
          <w:b/>
          <w:sz w:val="22"/>
          <w:szCs w:val="22"/>
          <w:lang w:val="sr-Cyrl-CS"/>
        </w:rPr>
      </w:pPr>
    </w:p>
    <w:p w14:paraId="78EE7A51" w14:textId="77777777" w:rsidR="00E27C53" w:rsidRPr="0086763C" w:rsidRDefault="00E27C53" w:rsidP="00E27C53">
      <w:pPr>
        <w:jc w:val="center"/>
        <w:rPr>
          <w:b/>
          <w:sz w:val="28"/>
          <w:szCs w:val="28"/>
          <w:lang w:val="sr-Cyrl-CS"/>
        </w:rPr>
      </w:pPr>
      <w:r w:rsidRPr="0086763C">
        <w:rPr>
          <w:b/>
          <w:sz w:val="28"/>
          <w:szCs w:val="28"/>
          <w:lang w:val="sr-Cyrl-CS"/>
        </w:rPr>
        <w:t>МЕНИЧНО ПИСМО – ОВЛАШЋЕЊЕ</w:t>
      </w:r>
    </w:p>
    <w:p w14:paraId="6FD775ED" w14:textId="77777777" w:rsidR="00E27C53" w:rsidRPr="0086763C" w:rsidRDefault="00E27C53" w:rsidP="00E27C53">
      <w:pPr>
        <w:jc w:val="center"/>
        <w:rPr>
          <w:b/>
          <w:sz w:val="22"/>
          <w:szCs w:val="22"/>
          <w:lang w:val="sr-Cyrl-CS"/>
        </w:rPr>
      </w:pPr>
      <w:r w:rsidRPr="0086763C">
        <w:rPr>
          <w:b/>
          <w:sz w:val="22"/>
          <w:szCs w:val="22"/>
          <w:lang w:val="sr-Cyrl-CS"/>
        </w:rPr>
        <w:t>ЗА КОРИСНИКА БЛАНКО СОЛО МЕНИЦЕ</w:t>
      </w:r>
    </w:p>
    <w:p w14:paraId="37D3F2B8" w14:textId="77777777" w:rsidR="00E27C53" w:rsidRPr="0086763C"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86763C" w14:paraId="1B5C9AF3" w14:textId="77777777" w:rsidTr="006E2759">
        <w:tc>
          <w:tcPr>
            <w:tcW w:w="1548" w:type="dxa"/>
            <w:shd w:val="clear" w:color="auto" w:fill="auto"/>
          </w:tcPr>
          <w:p w14:paraId="59134CCB" w14:textId="77777777" w:rsidR="00E27C53" w:rsidRPr="0086763C" w:rsidRDefault="00E27C53" w:rsidP="006E2759">
            <w:pPr>
              <w:rPr>
                <w:b/>
                <w:sz w:val="22"/>
                <w:szCs w:val="22"/>
                <w:lang w:val="sr-Cyrl-CS"/>
              </w:rPr>
            </w:pPr>
            <w:r w:rsidRPr="0086763C">
              <w:rPr>
                <w:b/>
                <w:sz w:val="22"/>
                <w:szCs w:val="22"/>
                <w:lang w:val="sr-Cyrl-CS"/>
              </w:rPr>
              <w:t>КОРИСНИК:</w:t>
            </w:r>
          </w:p>
          <w:p w14:paraId="5475DA51" w14:textId="77777777" w:rsidR="00E27C53" w:rsidRPr="0086763C" w:rsidRDefault="00E27C53" w:rsidP="006E2759">
            <w:pPr>
              <w:rPr>
                <w:b/>
                <w:sz w:val="22"/>
                <w:szCs w:val="22"/>
                <w:lang w:val="sr-Cyrl-CS"/>
              </w:rPr>
            </w:pPr>
            <w:r w:rsidRPr="0086763C">
              <w:rPr>
                <w:b/>
                <w:sz w:val="22"/>
                <w:szCs w:val="22"/>
                <w:lang w:val="sr-Cyrl-CS"/>
              </w:rPr>
              <w:t>(поверилац)</w:t>
            </w:r>
          </w:p>
        </w:tc>
        <w:tc>
          <w:tcPr>
            <w:tcW w:w="8100" w:type="dxa"/>
            <w:shd w:val="clear" w:color="auto" w:fill="auto"/>
          </w:tcPr>
          <w:p w14:paraId="484535B5" w14:textId="77777777" w:rsidR="00E27C53" w:rsidRPr="0086763C" w:rsidRDefault="00E27C53" w:rsidP="006E2759">
            <w:pPr>
              <w:jc w:val="both"/>
              <w:rPr>
                <w:sz w:val="22"/>
                <w:szCs w:val="22"/>
                <w:lang w:val="sr-Cyrl-CS"/>
              </w:rPr>
            </w:pPr>
            <w:r w:rsidRPr="0086763C">
              <w:rPr>
                <w:b/>
                <w:sz w:val="22"/>
                <w:szCs w:val="22"/>
                <w:lang w:val="sr-Cyrl-CS"/>
              </w:rPr>
              <w:t>Пун назив и седиште:</w:t>
            </w:r>
            <w:r w:rsidRPr="0086763C">
              <w:rPr>
                <w:sz w:val="22"/>
                <w:szCs w:val="22"/>
                <w:lang w:val="sr-Cyrl-CS"/>
              </w:rPr>
              <w:t>КЛИНИЧКИ ЦЕНТАР ВОЈВОДИНЕ, ул. Хајдук Вељкова бр. 1, Нови Сад</w:t>
            </w:r>
          </w:p>
          <w:p w14:paraId="222A4A41" w14:textId="77777777" w:rsidR="00E27C53" w:rsidRPr="0086763C" w:rsidRDefault="00E27C53" w:rsidP="006E2759">
            <w:pPr>
              <w:jc w:val="both"/>
              <w:rPr>
                <w:b/>
                <w:sz w:val="22"/>
                <w:szCs w:val="22"/>
                <w:lang w:val="sr-Cyrl-CS"/>
              </w:rPr>
            </w:pPr>
            <w:r w:rsidRPr="0086763C">
              <w:rPr>
                <w:b/>
                <w:sz w:val="22"/>
                <w:szCs w:val="22"/>
                <w:lang w:val="sr-Cyrl-CS"/>
              </w:rPr>
              <w:t>ПИБ</w:t>
            </w:r>
            <w:r w:rsidRPr="0086763C">
              <w:rPr>
                <w:b/>
                <w:sz w:val="22"/>
                <w:szCs w:val="22"/>
                <w:lang w:val="sr-Latn-CS"/>
              </w:rPr>
              <w:t>:</w:t>
            </w:r>
            <w:r w:rsidRPr="0086763C">
              <w:rPr>
                <w:sz w:val="22"/>
                <w:szCs w:val="22"/>
                <w:lang w:val="sr-Latn-CS"/>
              </w:rPr>
              <w:t>101696893</w:t>
            </w:r>
            <w:r w:rsidRPr="0086763C">
              <w:rPr>
                <w:b/>
                <w:sz w:val="22"/>
                <w:szCs w:val="22"/>
                <w:lang w:val="sr-Cyrl-CS"/>
              </w:rPr>
              <w:t xml:space="preserve">  Матични број:</w:t>
            </w:r>
            <w:r w:rsidRPr="0086763C">
              <w:rPr>
                <w:sz w:val="22"/>
                <w:szCs w:val="22"/>
                <w:lang w:val="sr-Cyrl-CS"/>
              </w:rPr>
              <w:t>08664161</w:t>
            </w:r>
          </w:p>
          <w:p w14:paraId="4B6F6FDC" w14:textId="77777777" w:rsidR="00E27C53" w:rsidRPr="0086763C" w:rsidRDefault="00E27C53" w:rsidP="006E2759">
            <w:pPr>
              <w:jc w:val="both"/>
              <w:rPr>
                <w:sz w:val="22"/>
                <w:szCs w:val="22"/>
                <w:lang w:val="sr-Cyrl-CS"/>
              </w:rPr>
            </w:pPr>
            <w:r w:rsidRPr="0086763C">
              <w:rPr>
                <w:b/>
                <w:sz w:val="22"/>
                <w:szCs w:val="22"/>
                <w:lang w:val="sr-Cyrl-CS"/>
              </w:rPr>
              <w:t xml:space="preserve">Текући рачун: </w:t>
            </w:r>
            <w:r w:rsidRPr="0086763C">
              <w:rPr>
                <w:sz w:val="22"/>
                <w:szCs w:val="22"/>
                <w:lang w:val="sr-Cyrl-CS"/>
              </w:rPr>
              <w:t>840-577661-50,</w:t>
            </w:r>
            <w:r w:rsidRPr="0086763C">
              <w:rPr>
                <w:b/>
                <w:sz w:val="22"/>
                <w:szCs w:val="22"/>
                <w:lang w:val="sr-Cyrl-CS"/>
              </w:rPr>
              <w:t xml:space="preserve">  код : </w:t>
            </w:r>
            <w:r w:rsidRPr="0086763C">
              <w:rPr>
                <w:sz w:val="22"/>
                <w:szCs w:val="22"/>
                <w:lang w:val="sr-Cyrl-CS"/>
              </w:rPr>
              <w:t>Управа за трезор –Република Србија,</w:t>
            </w:r>
          </w:p>
          <w:p w14:paraId="0D23395F" w14:textId="77777777" w:rsidR="00E27C53" w:rsidRPr="0086763C" w:rsidRDefault="00E27C53" w:rsidP="006E2759">
            <w:pPr>
              <w:jc w:val="both"/>
              <w:rPr>
                <w:b/>
                <w:sz w:val="22"/>
                <w:szCs w:val="22"/>
                <w:lang w:val="sr-Cyrl-CS"/>
              </w:rPr>
            </w:pPr>
            <w:r w:rsidRPr="0086763C">
              <w:rPr>
                <w:sz w:val="22"/>
                <w:szCs w:val="22"/>
                <w:lang w:val="sr-Cyrl-CS"/>
              </w:rPr>
              <w:t xml:space="preserve">Министарство финансија, </w:t>
            </w:r>
          </w:p>
        </w:tc>
      </w:tr>
    </w:tbl>
    <w:p w14:paraId="4AB120E9" w14:textId="77777777" w:rsidR="00E27C53" w:rsidRPr="0086763C" w:rsidRDefault="00E27C53" w:rsidP="00E27C53">
      <w:pPr>
        <w:jc w:val="both"/>
        <w:rPr>
          <w:sz w:val="22"/>
          <w:szCs w:val="22"/>
          <w:lang w:val="sr-Cyrl-CS"/>
        </w:rPr>
      </w:pPr>
    </w:p>
    <w:p w14:paraId="0848732C" w14:textId="77777777" w:rsidR="00E27C53" w:rsidRPr="00C677E3" w:rsidRDefault="00E27C53" w:rsidP="00E27C53">
      <w:pPr>
        <w:ind w:firstLine="720"/>
        <w:jc w:val="both"/>
        <w:rPr>
          <w:sz w:val="22"/>
          <w:szCs w:val="22"/>
          <w:lang w:val="sr-Cyrl-CS"/>
        </w:rPr>
      </w:pPr>
      <w:r w:rsidRPr="0086763C">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86763C">
        <w:rPr>
          <w:b/>
          <w:sz w:val="22"/>
          <w:szCs w:val="22"/>
          <w:lang w:val="sr-Cyrl-CS"/>
        </w:rPr>
        <w:t xml:space="preserve"> за озбиљност понуде, </w:t>
      </w:r>
      <w:r w:rsidRPr="0086763C">
        <w:rPr>
          <w:sz w:val="22"/>
          <w:szCs w:val="22"/>
          <w:lang w:val="sr-Cyrl-CS"/>
        </w:rPr>
        <w:t xml:space="preserve">назив јавне набавке ______________________________________________, </w:t>
      </w:r>
      <w:r w:rsidRPr="00C677E3">
        <w:rPr>
          <w:sz w:val="22"/>
          <w:szCs w:val="22"/>
          <w:lang w:val="sr-Cyrl-CS"/>
        </w:rPr>
        <w:t>за партију број_________________,</w:t>
      </w:r>
      <w:r w:rsidRPr="0086763C">
        <w:rPr>
          <w:sz w:val="22"/>
          <w:szCs w:val="22"/>
          <w:lang w:val="sr-Cyrl-CS"/>
        </w:rPr>
        <w:t xml:space="preserve"> и овлашћује меничног повериоца да предату меницу може попунити на износ од 10%од </w:t>
      </w:r>
      <w:r w:rsidRPr="00001C93">
        <w:rPr>
          <w:noProof/>
          <w:sz w:val="22"/>
          <w:szCs w:val="22"/>
          <w:lang w:val="sr-Cyrl-CS"/>
        </w:rPr>
        <w:t>укупне вредности понуде  без ПДВ-а</w:t>
      </w:r>
      <w:r w:rsidRPr="0086763C">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5E77215F" w14:textId="77777777" w:rsidR="00E27C53" w:rsidRPr="0086763C" w:rsidRDefault="00E27C53" w:rsidP="00E27C53">
      <w:pPr>
        <w:ind w:firstLine="720"/>
        <w:jc w:val="both"/>
        <w:rPr>
          <w:sz w:val="22"/>
          <w:szCs w:val="22"/>
          <w:lang w:val="sr-Cyrl-CS"/>
        </w:rPr>
      </w:pPr>
      <w:r w:rsidRPr="0086763C">
        <w:rPr>
          <w:sz w:val="22"/>
          <w:szCs w:val="22"/>
          <w:lang w:val="sr-Cyrl-CS"/>
        </w:rPr>
        <w:t xml:space="preserve">Рок важности менице и меничног овлашћења _________________ (најмање </w:t>
      </w:r>
      <w:r w:rsidRPr="00C677E3">
        <w:rPr>
          <w:sz w:val="22"/>
          <w:szCs w:val="22"/>
          <w:lang w:val="sr-Cyrl-CS"/>
        </w:rPr>
        <w:t>30</w:t>
      </w:r>
      <w:r w:rsidRPr="0086763C">
        <w:rPr>
          <w:sz w:val="22"/>
          <w:szCs w:val="22"/>
          <w:lang w:val="sr-Cyrl-CS"/>
        </w:rPr>
        <w:t xml:space="preserve"> дана дужи од дана рока за коначно извршење обавеза за које се меница и менично овлашћење  издаје).</w:t>
      </w:r>
    </w:p>
    <w:p w14:paraId="1B4810CE" w14:textId="77777777" w:rsidR="00E27C53" w:rsidRPr="0086763C" w:rsidRDefault="00E27C53" w:rsidP="00E27C53">
      <w:pPr>
        <w:ind w:firstLine="720"/>
        <w:jc w:val="both"/>
        <w:rPr>
          <w:sz w:val="22"/>
          <w:szCs w:val="22"/>
          <w:lang w:val="ru-RU"/>
        </w:rPr>
      </w:pPr>
      <w:r w:rsidRPr="0086763C">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6B979C4" w14:textId="77777777" w:rsidR="00E27C53" w:rsidRPr="0086763C" w:rsidRDefault="00E27C53" w:rsidP="00E27C53">
      <w:pPr>
        <w:jc w:val="both"/>
        <w:rPr>
          <w:color w:val="FF0000"/>
          <w:sz w:val="22"/>
          <w:szCs w:val="22"/>
          <w:lang w:val="sr-Cyrl-CS"/>
        </w:rPr>
      </w:pPr>
    </w:p>
    <w:p w14:paraId="04812042" w14:textId="77777777" w:rsidR="00E27C53" w:rsidRPr="0086763C" w:rsidRDefault="00E27C53" w:rsidP="00E27C53">
      <w:pPr>
        <w:jc w:val="both"/>
        <w:rPr>
          <w:sz w:val="22"/>
          <w:szCs w:val="22"/>
          <w:lang w:val="sr-Cyrl-CS"/>
        </w:rPr>
      </w:pPr>
      <w:r w:rsidRPr="0086763C">
        <w:rPr>
          <w:sz w:val="22"/>
          <w:szCs w:val="22"/>
          <w:lang w:val="ru-RU"/>
        </w:rPr>
        <w:t xml:space="preserve">Прилог: - Меница серијски број </w:t>
      </w:r>
      <w:r w:rsidRPr="0086763C">
        <w:rPr>
          <w:sz w:val="22"/>
          <w:szCs w:val="22"/>
          <w:lang w:val="sr-Cyrl-CS"/>
        </w:rPr>
        <w:t xml:space="preserve">_____________________  </w:t>
      </w:r>
    </w:p>
    <w:p w14:paraId="68BF4576" w14:textId="77777777" w:rsidR="00E27C53" w:rsidRPr="0086763C" w:rsidRDefault="00E27C53" w:rsidP="00E27C53">
      <w:pPr>
        <w:jc w:val="both"/>
        <w:rPr>
          <w:sz w:val="22"/>
          <w:szCs w:val="22"/>
          <w:lang w:val="sr-Cyrl-CS"/>
        </w:rPr>
      </w:pPr>
      <w:r w:rsidRPr="0086763C">
        <w:rPr>
          <w:sz w:val="22"/>
          <w:szCs w:val="22"/>
          <w:lang w:val="sr-Cyrl-CS"/>
        </w:rPr>
        <w:t xml:space="preserve">               - Копија картона депонованих потписа</w:t>
      </w:r>
    </w:p>
    <w:p w14:paraId="0CD8B6A2" w14:textId="77777777" w:rsidR="00E27C53" w:rsidRPr="0086763C" w:rsidRDefault="00E27C53" w:rsidP="00E27C53">
      <w:pPr>
        <w:jc w:val="both"/>
        <w:rPr>
          <w:sz w:val="22"/>
          <w:szCs w:val="22"/>
          <w:lang w:val="sr-Cyrl-CS"/>
        </w:rPr>
      </w:pPr>
      <w:r w:rsidRPr="0086763C">
        <w:rPr>
          <w:sz w:val="22"/>
          <w:szCs w:val="22"/>
          <w:lang w:val="sr-Cyrl-CS"/>
        </w:rPr>
        <w:t xml:space="preserve">               - </w:t>
      </w:r>
      <w:r w:rsidRPr="0086763C">
        <w:rPr>
          <w:rFonts w:eastAsia="TimesNewRomanPSMT"/>
          <w:bCs/>
          <w:iCs/>
          <w:sz w:val="22"/>
          <w:szCs w:val="22"/>
          <w:lang w:val="sr-Cyrl-CS"/>
        </w:rPr>
        <w:t>ОП образац</w:t>
      </w:r>
    </w:p>
    <w:p w14:paraId="70E31481" w14:textId="77777777" w:rsidR="00E27C53" w:rsidRPr="0086763C" w:rsidRDefault="00E27C53" w:rsidP="00E27C53">
      <w:pPr>
        <w:jc w:val="both"/>
        <w:rPr>
          <w:sz w:val="22"/>
          <w:szCs w:val="22"/>
          <w:lang w:val="sr-Cyrl-CS"/>
        </w:rPr>
      </w:pPr>
      <w:r w:rsidRPr="0086763C">
        <w:rPr>
          <w:sz w:val="22"/>
          <w:szCs w:val="22"/>
          <w:lang w:val="sr-Cyrl-CS"/>
        </w:rPr>
        <w:t xml:space="preserve">               - </w:t>
      </w:r>
      <w:r w:rsidRPr="00001C93">
        <w:rPr>
          <w:noProof/>
          <w:sz w:val="22"/>
          <w:szCs w:val="22"/>
          <w:lang w:val="sr-Cyrl-CS"/>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C677E3" w14:paraId="1981E67D" w14:textId="77777777" w:rsidTr="006E2759">
        <w:tc>
          <w:tcPr>
            <w:tcW w:w="4428" w:type="dxa"/>
            <w:shd w:val="clear" w:color="auto" w:fill="auto"/>
          </w:tcPr>
          <w:p w14:paraId="529686C8" w14:textId="77777777" w:rsidR="00E27C53" w:rsidRPr="0086763C" w:rsidRDefault="00E27C53" w:rsidP="006E2759">
            <w:pPr>
              <w:jc w:val="both"/>
              <w:rPr>
                <w:b/>
                <w:sz w:val="22"/>
                <w:szCs w:val="22"/>
                <w:lang w:val="sr-Cyrl-CS"/>
              </w:rPr>
            </w:pPr>
          </w:p>
          <w:p w14:paraId="73BD927A" w14:textId="77777777" w:rsidR="00E27C53" w:rsidRPr="0086763C" w:rsidRDefault="00E27C53" w:rsidP="006E2759">
            <w:pPr>
              <w:jc w:val="both"/>
              <w:rPr>
                <w:b/>
                <w:sz w:val="22"/>
                <w:szCs w:val="22"/>
                <w:lang w:val="sr-Cyrl-CS"/>
              </w:rPr>
            </w:pPr>
          </w:p>
        </w:tc>
        <w:tc>
          <w:tcPr>
            <w:tcW w:w="1260" w:type="dxa"/>
            <w:shd w:val="clear" w:color="auto" w:fill="auto"/>
          </w:tcPr>
          <w:p w14:paraId="4AA93AC5" w14:textId="77777777" w:rsidR="00E27C53" w:rsidRPr="0086763C" w:rsidRDefault="00E27C53" w:rsidP="006E2759">
            <w:pPr>
              <w:jc w:val="both"/>
              <w:rPr>
                <w:b/>
                <w:sz w:val="22"/>
                <w:szCs w:val="22"/>
                <w:lang w:val="sr-Cyrl-CS"/>
              </w:rPr>
            </w:pPr>
          </w:p>
        </w:tc>
        <w:tc>
          <w:tcPr>
            <w:tcW w:w="4140" w:type="dxa"/>
            <w:shd w:val="clear" w:color="auto" w:fill="auto"/>
          </w:tcPr>
          <w:p w14:paraId="5940797F" w14:textId="77777777" w:rsidR="00E27C53" w:rsidRPr="0086763C" w:rsidRDefault="00E27C53" w:rsidP="006E2759">
            <w:pPr>
              <w:jc w:val="center"/>
              <w:rPr>
                <w:b/>
                <w:sz w:val="22"/>
                <w:szCs w:val="22"/>
                <w:lang w:val="sr-Cyrl-CS"/>
              </w:rPr>
            </w:pPr>
          </w:p>
        </w:tc>
      </w:tr>
      <w:tr w:rsidR="00E27C53" w:rsidRPr="0086763C" w14:paraId="770BAC15" w14:textId="77777777" w:rsidTr="006E2759">
        <w:trPr>
          <w:trHeight w:val="212"/>
        </w:trPr>
        <w:tc>
          <w:tcPr>
            <w:tcW w:w="4428" w:type="dxa"/>
            <w:shd w:val="clear" w:color="auto" w:fill="auto"/>
          </w:tcPr>
          <w:p w14:paraId="27740BB9" w14:textId="77777777" w:rsidR="00E27C53" w:rsidRPr="0086763C" w:rsidRDefault="00E27C53" w:rsidP="006E2759">
            <w:pPr>
              <w:jc w:val="center"/>
              <w:rPr>
                <w:b/>
                <w:sz w:val="22"/>
                <w:szCs w:val="22"/>
                <w:lang w:val="sr-Cyrl-CS"/>
              </w:rPr>
            </w:pPr>
            <w:r w:rsidRPr="0086763C">
              <w:rPr>
                <w:b/>
                <w:sz w:val="22"/>
                <w:szCs w:val="22"/>
                <w:lang w:val="sr-Cyrl-CS"/>
              </w:rPr>
              <w:t>Место и датум издавања Овлашћења:</w:t>
            </w:r>
          </w:p>
        </w:tc>
        <w:tc>
          <w:tcPr>
            <w:tcW w:w="1260" w:type="dxa"/>
            <w:shd w:val="clear" w:color="auto" w:fill="auto"/>
          </w:tcPr>
          <w:p w14:paraId="29F28888" w14:textId="77777777" w:rsidR="00E27C53" w:rsidRPr="0086763C" w:rsidRDefault="00E27C53" w:rsidP="006E2759">
            <w:pPr>
              <w:jc w:val="both"/>
              <w:rPr>
                <w:b/>
                <w:sz w:val="22"/>
                <w:szCs w:val="22"/>
                <w:lang w:val="sr-Cyrl-CS"/>
              </w:rPr>
            </w:pPr>
          </w:p>
        </w:tc>
        <w:tc>
          <w:tcPr>
            <w:tcW w:w="4140" w:type="dxa"/>
            <w:shd w:val="clear" w:color="auto" w:fill="auto"/>
          </w:tcPr>
          <w:p w14:paraId="586C9874" w14:textId="77777777" w:rsidR="00E27C53" w:rsidRPr="0086763C" w:rsidRDefault="00E27C53" w:rsidP="006E2759">
            <w:pPr>
              <w:rPr>
                <w:b/>
                <w:sz w:val="22"/>
                <w:szCs w:val="22"/>
                <w:lang w:val="sr-Cyrl-CS"/>
              </w:rPr>
            </w:pPr>
            <w:r w:rsidRPr="0086763C">
              <w:rPr>
                <w:b/>
                <w:sz w:val="22"/>
                <w:szCs w:val="22"/>
                <w:lang w:val="sr-Cyrl-CS"/>
              </w:rPr>
              <w:t>ДУЖНИК – ИЗДАВАЛАЦ МЕНИЦЕ</w:t>
            </w:r>
          </w:p>
          <w:p w14:paraId="59218C2E" w14:textId="77777777" w:rsidR="00E27C53" w:rsidRPr="0086763C" w:rsidRDefault="00E27C53" w:rsidP="006E2759">
            <w:pPr>
              <w:jc w:val="center"/>
              <w:rPr>
                <w:b/>
                <w:sz w:val="22"/>
                <w:szCs w:val="22"/>
                <w:lang w:val="sr-Cyrl-CS"/>
              </w:rPr>
            </w:pPr>
          </w:p>
        </w:tc>
      </w:tr>
      <w:tr w:rsidR="00E27C53" w:rsidRPr="0086763C" w14:paraId="5B211328" w14:textId="77777777" w:rsidTr="006E2759">
        <w:tc>
          <w:tcPr>
            <w:tcW w:w="4428" w:type="dxa"/>
            <w:tcBorders>
              <w:bottom w:val="single" w:sz="4" w:space="0" w:color="auto"/>
            </w:tcBorders>
            <w:shd w:val="clear" w:color="auto" w:fill="auto"/>
          </w:tcPr>
          <w:p w14:paraId="15D586A3" w14:textId="77777777" w:rsidR="00E27C53" w:rsidRPr="0086763C" w:rsidRDefault="00E27C53" w:rsidP="006E2759">
            <w:pPr>
              <w:rPr>
                <w:sz w:val="22"/>
                <w:szCs w:val="22"/>
                <w:lang w:val="sr-Cyrl-CS"/>
              </w:rPr>
            </w:pPr>
          </w:p>
        </w:tc>
        <w:tc>
          <w:tcPr>
            <w:tcW w:w="1260" w:type="dxa"/>
            <w:shd w:val="clear" w:color="auto" w:fill="auto"/>
          </w:tcPr>
          <w:p w14:paraId="3B9AC8FF" w14:textId="77777777" w:rsidR="00E27C53" w:rsidRPr="0086763C" w:rsidRDefault="00E27C53" w:rsidP="006E2759">
            <w:pPr>
              <w:jc w:val="center"/>
              <w:rPr>
                <w:b/>
                <w:sz w:val="22"/>
                <w:szCs w:val="22"/>
                <w:lang w:val="sr-Cyrl-CS"/>
              </w:rPr>
            </w:pPr>
            <w:r w:rsidRPr="0086763C">
              <w:rPr>
                <w:sz w:val="22"/>
                <w:szCs w:val="22"/>
                <w:lang w:val="sr-Cyrl-CS"/>
              </w:rPr>
              <w:t>МП</w:t>
            </w:r>
          </w:p>
        </w:tc>
        <w:tc>
          <w:tcPr>
            <w:tcW w:w="4140" w:type="dxa"/>
            <w:tcBorders>
              <w:bottom w:val="single" w:sz="4" w:space="0" w:color="auto"/>
            </w:tcBorders>
            <w:shd w:val="clear" w:color="auto" w:fill="auto"/>
          </w:tcPr>
          <w:p w14:paraId="3C1DB7CD" w14:textId="77777777" w:rsidR="00E27C53" w:rsidRPr="0086763C" w:rsidRDefault="00E27C53" w:rsidP="006E2759">
            <w:pPr>
              <w:rPr>
                <w:b/>
                <w:sz w:val="22"/>
                <w:szCs w:val="22"/>
                <w:lang w:val="sr-Cyrl-CS"/>
              </w:rPr>
            </w:pPr>
          </w:p>
        </w:tc>
      </w:tr>
      <w:tr w:rsidR="00E27C53" w:rsidRPr="0086763C" w14:paraId="6C446AC4" w14:textId="77777777" w:rsidTr="006E2759">
        <w:tc>
          <w:tcPr>
            <w:tcW w:w="4428" w:type="dxa"/>
            <w:tcBorders>
              <w:top w:val="single" w:sz="4" w:space="0" w:color="auto"/>
            </w:tcBorders>
            <w:shd w:val="clear" w:color="auto" w:fill="auto"/>
          </w:tcPr>
          <w:p w14:paraId="1EE8BDA6" w14:textId="77777777" w:rsidR="00E27C53" w:rsidRPr="0086763C" w:rsidRDefault="00E27C53" w:rsidP="006E2759">
            <w:pPr>
              <w:jc w:val="both"/>
              <w:rPr>
                <w:b/>
                <w:sz w:val="22"/>
                <w:szCs w:val="22"/>
                <w:lang w:val="sr-Cyrl-CS"/>
              </w:rPr>
            </w:pPr>
          </w:p>
        </w:tc>
        <w:tc>
          <w:tcPr>
            <w:tcW w:w="1260" w:type="dxa"/>
            <w:shd w:val="clear" w:color="auto" w:fill="auto"/>
          </w:tcPr>
          <w:p w14:paraId="61C05428" w14:textId="77777777" w:rsidR="00E27C53" w:rsidRPr="0086763C" w:rsidRDefault="00E27C53" w:rsidP="006E2759">
            <w:pPr>
              <w:jc w:val="right"/>
              <w:rPr>
                <w:sz w:val="22"/>
                <w:szCs w:val="22"/>
                <w:lang w:val="sr-Cyrl-CS"/>
              </w:rPr>
            </w:pPr>
          </w:p>
          <w:p w14:paraId="2A696DFB" w14:textId="77777777" w:rsidR="00E27C53" w:rsidRPr="0086763C" w:rsidRDefault="00E27C53" w:rsidP="006E2759">
            <w:pPr>
              <w:jc w:val="right"/>
              <w:rPr>
                <w:sz w:val="22"/>
                <w:szCs w:val="22"/>
                <w:lang w:val="sr-Cyrl-CS"/>
              </w:rPr>
            </w:pPr>
          </w:p>
        </w:tc>
        <w:tc>
          <w:tcPr>
            <w:tcW w:w="4140" w:type="dxa"/>
            <w:tcBorders>
              <w:top w:val="single" w:sz="4" w:space="0" w:color="auto"/>
            </w:tcBorders>
            <w:shd w:val="clear" w:color="auto" w:fill="auto"/>
          </w:tcPr>
          <w:p w14:paraId="29ACFBCB" w14:textId="77777777" w:rsidR="00E27C53" w:rsidRPr="0086763C" w:rsidRDefault="00E27C53" w:rsidP="006E2759">
            <w:pPr>
              <w:jc w:val="center"/>
              <w:rPr>
                <w:b/>
                <w:sz w:val="22"/>
                <w:szCs w:val="22"/>
                <w:lang w:val="sr-Cyrl-CS"/>
              </w:rPr>
            </w:pPr>
            <w:r w:rsidRPr="0086763C">
              <w:rPr>
                <w:sz w:val="22"/>
                <w:szCs w:val="22"/>
                <w:lang w:val="sr-Cyrl-CS"/>
              </w:rPr>
              <w:t>Потпис овлашћеног лица</w:t>
            </w:r>
          </w:p>
        </w:tc>
      </w:tr>
    </w:tbl>
    <w:p w14:paraId="17C0E11C" w14:textId="77777777" w:rsidR="00E27C53" w:rsidRPr="0086763C" w:rsidRDefault="00E27C53" w:rsidP="00E27C53">
      <w:pPr>
        <w:ind w:firstLine="720"/>
        <w:jc w:val="both"/>
        <w:rPr>
          <w:sz w:val="22"/>
          <w:szCs w:val="22"/>
          <w:lang w:val="sr-Cyrl-CS"/>
        </w:rPr>
      </w:pPr>
    </w:p>
    <w:p w14:paraId="5D88A50B" w14:textId="77777777" w:rsidR="00E27C53" w:rsidRPr="0086763C" w:rsidRDefault="00E27C53" w:rsidP="00E27C53">
      <w:pPr>
        <w:rPr>
          <w:sz w:val="22"/>
          <w:szCs w:val="22"/>
          <w:lang w:val="sr-Cyrl-CS"/>
        </w:rPr>
      </w:pPr>
      <w:r w:rsidRPr="0086763C">
        <w:rPr>
          <w:sz w:val="22"/>
          <w:szCs w:val="22"/>
          <w:lang w:val="sr-Cyrl-CS"/>
        </w:rPr>
        <w:br w:type="page"/>
      </w:r>
    </w:p>
    <w:p w14:paraId="5E3087D6" w14:textId="77777777" w:rsidR="00E27C53" w:rsidRPr="0086763C" w:rsidRDefault="00E27C53" w:rsidP="00E27C53">
      <w:pPr>
        <w:ind w:firstLine="720"/>
        <w:jc w:val="both"/>
        <w:rPr>
          <w:sz w:val="22"/>
          <w:szCs w:val="22"/>
          <w:lang w:val="sr-Cyrl-CS"/>
        </w:rPr>
      </w:pPr>
      <w:r w:rsidRPr="0086763C">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06D80BB7" w14:textId="77777777" w:rsidR="00E27C53" w:rsidRPr="0086763C"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C677E3" w14:paraId="3EF9F4B7" w14:textId="77777777" w:rsidTr="006E2759">
        <w:tc>
          <w:tcPr>
            <w:tcW w:w="1548" w:type="dxa"/>
            <w:shd w:val="clear" w:color="auto" w:fill="auto"/>
          </w:tcPr>
          <w:p w14:paraId="29461F55" w14:textId="77777777" w:rsidR="00E27C53" w:rsidRPr="0086763C" w:rsidRDefault="00E27C53" w:rsidP="006E2759">
            <w:pPr>
              <w:rPr>
                <w:b/>
                <w:sz w:val="22"/>
                <w:szCs w:val="22"/>
                <w:lang w:val="sr-Cyrl-CS"/>
              </w:rPr>
            </w:pPr>
            <w:r w:rsidRPr="0086763C">
              <w:rPr>
                <w:b/>
                <w:sz w:val="22"/>
                <w:szCs w:val="22"/>
                <w:lang w:val="sr-Cyrl-CS"/>
              </w:rPr>
              <w:t>ДУЖНИК:</w:t>
            </w:r>
          </w:p>
        </w:tc>
        <w:tc>
          <w:tcPr>
            <w:tcW w:w="8100" w:type="dxa"/>
            <w:shd w:val="clear" w:color="auto" w:fill="auto"/>
          </w:tcPr>
          <w:p w14:paraId="022CCE09" w14:textId="77777777" w:rsidR="00E27C53" w:rsidRPr="0086763C" w:rsidRDefault="00E27C53" w:rsidP="006E2759">
            <w:pPr>
              <w:rPr>
                <w:b/>
                <w:sz w:val="22"/>
                <w:szCs w:val="22"/>
                <w:lang w:val="sr-Cyrl-CS"/>
              </w:rPr>
            </w:pPr>
            <w:r w:rsidRPr="0086763C">
              <w:rPr>
                <w:b/>
                <w:sz w:val="22"/>
                <w:szCs w:val="22"/>
                <w:lang w:val="sr-Cyrl-CS"/>
              </w:rPr>
              <w:t>Пун назив и седиште:__________________________________________________</w:t>
            </w:r>
          </w:p>
          <w:p w14:paraId="0BE8CDB2" w14:textId="77777777" w:rsidR="00E27C53" w:rsidRPr="0086763C" w:rsidRDefault="00E27C53" w:rsidP="006E2759">
            <w:pPr>
              <w:rPr>
                <w:b/>
                <w:sz w:val="22"/>
                <w:szCs w:val="22"/>
                <w:lang w:val="sr-Cyrl-CS"/>
              </w:rPr>
            </w:pPr>
            <w:r w:rsidRPr="0086763C">
              <w:rPr>
                <w:b/>
                <w:sz w:val="22"/>
                <w:szCs w:val="22"/>
                <w:lang w:val="sr-Cyrl-CS"/>
              </w:rPr>
              <w:t>ПИБ</w:t>
            </w:r>
            <w:r w:rsidRPr="0086763C">
              <w:rPr>
                <w:b/>
                <w:sz w:val="22"/>
                <w:szCs w:val="22"/>
                <w:lang w:val="sr-Latn-CS"/>
              </w:rPr>
              <w:t>:_________________</w:t>
            </w:r>
            <w:r w:rsidRPr="0086763C">
              <w:rPr>
                <w:b/>
                <w:sz w:val="22"/>
                <w:szCs w:val="22"/>
                <w:lang w:val="sr-Cyrl-CS"/>
              </w:rPr>
              <w:t>______  Матични број:___________________________</w:t>
            </w:r>
          </w:p>
          <w:p w14:paraId="7D27CF66" w14:textId="77777777" w:rsidR="00E27C53" w:rsidRPr="0086763C" w:rsidRDefault="00E27C53" w:rsidP="006E2759">
            <w:pPr>
              <w:rPr>
                <w:b/>
                <w:sz w:val="22"/>
                <w:szCs w:val="22"/>
                <w:lang w:val="sr-Cyrl-CS"/>
              </w:rPr>
            </w:pPr>
            <w:r w:rsidRPr="0086763C">
              <w:rPr>
                <w:b/>
                <w:sz w:val="22"/>
                <w:szCs w:val="22"/>
                <w:lang w:val="sr-Cyrl-CS"/>
              </w:rPr>
              <w:t>Текући рачун:____________________код: _____________________(назив банке),</w:t>
            </w:r>
          </w:p>
          <w:p w14:paraId="7B4C738D" w14:textId="77777777" w:rsidR="00E27C53" w:rsidRPr="0086763C" w:rsidRDefault="00E27C53" w:rsidP="006E2759">
            <w:pPr>
              <w:rPr>
                <w:b/>
                <w:sz w:val="22"/>
                <w:szCs w:val="22"/>
                <w:lang w:val="sr-Cyrl-CS"/>
              </w:rPr>
            </w:pPr>
          </w:p>
        </w:tc>
      </w:tr>
      <w:tr w:rsidR="00E27C53" w:rsidRPr="0086763C" w14:paraId="78163964" w14:textId="77777777" w:rsidTr="006E2759">
        <w:tc>
          <w:tcPr>
            <w:tcW w:w="9648" w:type="dxa"/>
            <w:gridSpan w:val="2"/>
            <w:shd w:val="clear" w:color="auto" w:fill="auto"/>
          </w:tcPr>
          <w:p w14:paraId="162DDA23" w14:textId="77777777" w:rsidR="00E27C53" w:rsidRPr="0086763C" w:rsidRDefault="00E27C53" w:rsidP="006E2759">
            <w:pPr>
              <w:jc w:val="center"/>
              <w:rPr>
                <w:b/>
                <w:sz w:val="22"/>
                <w:szCs w:val="22"/>
                <w:lang w:val="sr-Cyrl-CS"/>
              </w:rPr>
            </w:pPr>
            <w:r w:rsidRPr="0086763C">
              <w:rPr>
                <w:b/>
                <w:sz w:val="22"/>
                <w:szCs w:val="22"/>
                <w:lang w:val="sr-Cyrl-CS"/>
              </w:rPr>
              <w:t>И з д а ј е</w:t>
            </w:r>
          </w:p>
        </w:tc>
      </w:tr>
    </w:tbl>
    <w:p w14:paraId="07A4B8E1" w14:textId="77777777" w:rsidR="00E27C53" w:rsidRPr="0086763C" w:rsidRDefault="00E27C53" w:rsidP="00E27C53">
      <w:pPr>
        <w:rPr>
          <w:b/>
          <w:sz w:val="22"/>
          <w:szCs w:val="22"/>
          <w:lang w:val="sr-Cyrl-CS"/>
        </w:rPr>
      </w:pPr>
    </w:p>
    <w:p w14:paraId="5555337A" w14:textId="77777777" w:rsidR="00E27C53" w:rsidRPr="0086763C" w:rsidRDefault="00E27C53" w:rsidP="00E27C53">
      <w:pPr>
        <w:jc w:val="center"/>
        <w:rPr>
          <w:b/>
          <w:sz w:val="28"/>
          <w:szCs w:val="28"/>
          <w:lang w:val="sr-Cyrl-CS"/>
        </w:rPr>
      </w:pPr>
      <w:r w:rsidRPr="0086763C">
        <w:rPr>
          <w:b/>
          <w:sz w:val="28"/>
          <w:szCs w:val="28"/>
          <w:lang w:val="sr-Cyrl-CS"/>
        </w:rPr>
        <w:t>МЕНИЧНО ПИСМО – ОВЛАШЋЕЊЕ</w:t>
      </w:r>
    </w:p>
    <w:p w14:paraId="40A4C1D0" w14:textId="77777777" w:rsidR="00E27C53" w:rsidRPr="0086763C" w:rsidRDefault="00E27C53" w:rsidP="00E27C53">
      <w:pPr>
        <w:jc w:val="center"/>
        <w:rPr>
          <w:b/>
          <w:sz w:val="22"/>
          <w:szCs w:val="22"/>
          <w:lang w:val="sr-Cyrl-CS"/>
        </w:rPr>
      </w:pPr>
      <w:r w:rsidRPr="0086763C">
        <w:rPr>
          <w:b/>
          <w:sz w:val="22"/>
          <w:szCs w:val="22"/>
          <w:lang w:val="sr-Cyrl-CS"/>
        </w:rPr>
        <w:t>ЗА КОРИСНИКА БЛАНКО СОЛО МЕНИЦЕ</w:t>
      </w:r>
    </w:p>
    <w:p w14:paraId="0BAC1106" w14:textId="77777777" w:rsidR="00E27C53" w:rsidRPr="0086763C"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86763C" w14:paraId="5CF2199B" w14:textId="77777777" w:rsidTr="006E2759">
        <w:tc>
          <w:tcPr>
            <w:tcW w:w="1587" w:type="dxa"/>
            <w:shd w:val="clear" w:color="auto" w:fill="auto"/>
          </w:tcPr>
          <w:p w14:paraId="6315B917" w14:textId="77777777" w:rsidR="00E27C53" w:rsidRPr="0086763C" w:rsidRDefault="00E27C53" w:rsidP="006E2759">
            <w:pPr>
              <w:rPr>
                <w:b/>
                <w:sz w:val="22"/>
                <w:szCs w:val="22"/>
                <w:lang w:val="sr-Cyrl-CS"/>
              </w:rPr>
            </w:pPr>
            <w:r w:rsidRPr="0086763C">
              <w:rPr>
                <w:b/>
                <w:sz w:val="22"/>
                <w:szCs w:val="22"/>
                <w:lang w:val="sr-Cyrl-CS"/>
              </w:rPr>
              <w:t>КОРИСНИК:</w:t>
            </w:r>
          </w:p>
          <w:p w14:paraId="536AA41C" w14:textId="77777777" w:rsidR="00E27C53" w:rsidRPr="0086763C" w:rsidRDefault="00E27C53" w:rsidP="006E2759">
            <w:pPr>
              <w:rPr>
                <w:b/>
                <w:sz w:val="22"/>
                <w:szCs w:val="22"/>
                <w:lang w:val="sr-Cyrl-CS"/>
              </w:rPr>
            </w:pPr>
            <w:r w:rsidRPr="0086763C">
              <w:rPr>
                <w:b/>
                <w:sz w:val="22"/>
                <w:szCs w:val="22"/>
                <w:lang w:val="sr-Cyrl-CS"/>
              </w:rPr>
              <w:t>(поверилац)</w:t>
            </w:r>
          </w:p>
        </w:tc>
        <w:tc>
          <w:tcPr>
            <w:tcW w:w="7699" w:type="dxa"/>
            <w:shd w:val="clear" w:color="auto" w:fill="auto"/>
          </w:tcPr>
          <w:p w14:paraId="3D26B092" w14:textId="77777777" w:rsidR="00E27C53" w:rsidRPr="0086763C" w:rsidRDefault="00E27C53" w:rsidP="006E2759">
            <w:pPr>
              <w:jc w:val="both"/>
              <w:rPr>
                <w:sz w:val="22"/>
                <w:szCs w:val="22"/>
                <w:lang w:val="sr-Cyrl-CS"/>
              </w:rPr>
            </w:pPr>
            <w:r w:rsidRPr="0086763C">
              <w:rPr>
                <w:b/>
                <w:sz w:val="22"/>
                <w:szCs w:val="22"/>
                <w:lang w:val="sr-Cyrl-CS"/>
              </w:rPr>
              <w:t>Пун назив и седиште:</w:t>
            </w:r>
            <w:r w:rsidRPr="0086763C">
              <w:rPr>
                <w:sz w:val="22"/>
                <w:szCs w:val="22"/>
                <w:lang w:val="sr-Cyrl-CS"/>
              </w:rPr>
              <w:t>КЛИНИЧКИ ЦЕНТАР ВОЈВОДИНЕ, ул. Хајдук Вељкова бр. 1, Нови Сад</w:t>
            </w:r>
          </w:p>
          <w:p w14:paraId="1050A82F" w14:textId="77777777" w:rsidR="00E27C53" w:rsidRPr="0086763C" w:rsidRDefault="00E27C53" w:rsidP="006E2759">
            <w:pPr>
              <w:jc w:val="both"/>
              <w:rPr>
                <w:b/>
                <w:sz w:val="22"/>
                <w:szCs w:val="22"/>
                <w:lang w:val="sr-Cyrl-CS"/>
              </w:rPr>
            </w:pPr>
            <w:r w:rsidRPr="0086763C">
              <w:rPr>
                <w:b/>
                <w:sz w:val="22"/>
                <w:szCs w:val="22"/>
                <w:lang w:val="sr-Cyrl-CS"/>
              </w:rPr>
              <w:t>ПИБ</w:t>
            </w:r>
            <w:r w:rsidRPr="0086763C">
              <w:rPr>
                <w:b/>
                <w:sz w:val="22"/>
                <w:szCs w:val="22"/>
                <w:lang w:val="sr-Latn-CS"/>
              </w:rPr>
              <w:t>:</w:t>
            </w:r>
            <w:r w:rsidRPr="0086763C">
              <w:rPr>
                <w:sz w:val="22"/>
                <w:szCs w:val="22"/>
                <w:lang w:val="sr-Latn-CS"/>
              </w:rPr>
              <w:t>101696893</w:t>
            </w:r>
            <w:r w:rsidRPr="0086763C">
              <w:rPr>
                <w:b/>
                <w:sz w:val="22"/>
                <w:szCs w:val="22"/>
                <w:lang w:val="sr-Cyrl-CS"/>
              </w:rPr>
              <w:t xml:space="preserve">  Матични број:</w:t>
            </w:r>
            <w:r w:rsidRPr="0086763C">
              <w:rPr>
                <w:sz w:val="22"/>
                <w:szCs w:val="22"/>
                <w:lang w:val="sr-Cyrl-CS"/>
              </w:rPr>
              <w:t>08664161</w:t>
            </w:r>
          </w:p>
          <w:p w14:paraId="0150D012" w14:textId="77777777" w:rsidR="00E27C53" w:rsidRPr="0086763C" w:rsidRDefault="00E27C53" w:rsidP="006E2759">
            <w:pPr>
              <w:jc w:val="both"/>
              <w:rPr>
                <w:sz w:val="22"/>
                <w:szCs w:val="22"/>
                <w:lang w:val="sr-Cyrl-CS"/>
              </w:rPr>
            </w:pPr>
            <w:r w:rsidRPr="0086763C">
              <w:rPr>
                <w:b/>
                <w:sz w:val="22"/>
                <w:szCs w:val="22"/>
                <w:lang w:val="sr-Cyrl-CS"/>
              </w:rPr>
              <w:t xml:space="preserve">Текући рачун: </w:t>
            </w:r>
            <w:r w:rsidRPr="0086763C">
              <w:rPr>
                <w:sz w:val="22"/>
                <w:szCs w:val="22"/>
                <w:lang w:val="sr-Cyrl-CS"/>
              </w:rPr>
              <w:t>840-577661-50,</w:t>
            </w:r>
            <w:r w:rsidRPr="0086763C">
              <w:rPr>
                <w:b/>
                <w:sz w:val="22"/>
                <w:szCs w:val="22"/>
                <w:lang w:val="sr-Cyrl-CS"/>
              </w:rPr>
              <w:t xml:space="preserve">  код : </w:t>
            </w:r>
            <w:r w:rsidRPr="0086763C">
              <w:rPr>
                <w:sz w:val="22"/>
                <w:szCs w:val="22"/>
                <w:lang w:val="sr-Cyrl-CS"/>
              </w:rPr>
              <w:t>Управа за трезор –Република Србија,</w:t>
            </w:r>
          </w:p>
          <w:p w14:paraId="144AF079" w14:textId="77777777" w:rsidR="00E27C53" w:rsidRPr="0086763C" w:rsidRDefault="00E27C53" w:rsidP="006E2759">
            <w:pPr>
              <w:jc w:val="both"/>
              <w:rPr>
                <w:sz w:val="22"/>
                <w:szCs w:val="22"/>
                <w:lang w:val="sr-Cyrl-CS"/>
              </w:rPr>
            </w:pPr>
            <w:r w:rsidRPr="0086763C">
              <w:rPr>
                <w:sz w:val="22"/>
                <w:szCs w:val="22"/>
                <w:lang w:val="sr-Cyrl-CS"/>
              </w:rPr>
              <w:t xml:space="preserve">Министарство финансија, </w:t>
            </w:r>
          </w:p>
          <w:p w14:paraId="19F812B3" w14:textId="77777777" w:rsidR="00E27C53" w:rsidRPr="0086763C" w:rsidRDefault="00E27C53" w:rsidP="006E2759">
            <w:pPr>
              <w:jc w:val="both"/>
              <w:rPr>
                <w:b/>
                <w:sz w:val="22"/>
                <w:szCs w:val="22"/>
                <w:lang w:val="sr-Cyrl-CS"/>
              </w:rPr>
            </w:pPr>
          </w:p>
        </w:tc>
      </w:tr>
    </w:tbl>
    <w:p w14:paraId="4ECD36D2" w14:textId="77777777" w:rsidR="00E27C53" w:rsidRPr="0086763C" w:rsidRDefault="00E27C53" w:rsidP="00E27C53">
      <w:pPr>
        <w:ind w:firstLine="720"/>
        <w:jc w:val="both"/>
        <w:rPr>
          <w:sz w:val="22"/>
          <w:szCs w:val="22"/>
          <w:lang w:val="sr-Cyrl-CS"/>
        </w:rPr>
      </w:pPr>
      <w:r w:rsidRPr="0086763C">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86763C">
        <w:rPr>
          <w:b/>
          <w:noProof/>
          <w:sz w:val="22"/>
          <w:szCs w:val="22"/>
        </w:rPr>
        <w:t>за извршење уговорне обавезе,</w:t>
      </w:r>
      <w:r w:rsidRPr="0086763C">
        <w:rPr>
          <w:sz w:val="22"/>
          <w:szCs w:val="22"/>
          <w:lang w:val="sr-Cyrl-CS"/>
        </w:rPr>
        <w:t xml:space="preserve"> и овлашћује меничног повериоца да предату меницу може попунити </w:t>
      </w:r>
      <w:r w:rsidRPr="0086763C">
        <w:rPr>
          <w:b/>
          <w:sz w:val="22"/>
          <w:szCs w:val="22"/>
          <w:lang w:val="sr-Cyrl-CS"/>
        </w:rPr>
        <w:t xml:space="preserve">на износ од 10% од уговорене вредности без ПДВ-а </w:t>
      </w:r>
      <w:r w:rsidRPr="0086763C">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86763C">
        <w:rPr>
          <w:sz w:val="22"/>
          <w:szCs w:val="22"/>
        </w:rPr>
        <w:t xml:space="preserve">, </w:t>
      </w:r>
      <w:r w:rsidRPr="0086763C">
        <w:rPr>
          <w:sz w:val="22"/>
          <w:szCs w:val="22"/>
          <w:lang w:val="sr-Cyrl-CS"/>
        </w:rPr>
        <w:t>назив јавне набавке _________________________________________________заведен код наручиоца–повериоца под бројем ____________ дана _________________, уколико као дужник не изврши предвиђене обавезе.</w:t>
      </w:r>
    </w:p>
    <w:p w14:paraId="31BD00D7" w14:textId="77777777" w:rsidR="00E27C53" w:rsidRPr="0086763C" w:rsidRDefault="00E27C53" w:rsidP="00E27C53">
      <w:pPr>
        <w:ind w:firstLine="720"/>
        <w:jc w:val="both"/>
        <w:rPr>
          <w:sz w:val="22"/>
          <w:szCs w:val="22"/>
          <w:lang w:val="sr-Cyrl-CS"/>
        </w:rPr>
      </w:pPr>
      <w:r w:rsidRPr="0086763C">
        <w:rPr>
          <w:sz w:val="22"/>
          <w:szCs w:val="22"/>
          <w:lang w:val="sr-Cyrl-CS"/>
        </w:rPr>
        <w:t xml:space="preserve">Рок важности менице и меничног овлашћења _________________ (најмање </w:t>
      </w:r>
      <w:r w:rsidRPr="00001C93">
        <w:rPr>
          <w:sz w:val="22"/>
          <w:szCs w:val="22"/>
          <w:lang w:val="sr-Cyrl-CS"/>
        </w:rPr>
        <w:t>3</w:t>
      </w:r>
      <w:r w:rsidRPr="00C677E3">
        <w:rPr>
          <w:sz w:val="22"/>
          <w:szCs w:val="22"/>
          <w:lang w:val="sr-Cyrl-CS"/>
        </w:rPr>
        <w:t>0</w:t>
      </w:r>
      <w:r w:rsidRPr="0086763C">
        <w:rPr>
          <w:sz w:val="22"/>
          <w:szCs w:val="22"/>
          <w:lang w:val="sr-Cyrl-CS"/>
        </w:rPr>
        <w:t xml:space="preserve"> дана дужи од дана рока за коначно извршење обавеза за које се меница и менично овлашћење  издаје).</w:t>
      </w:r>
    </w:p>
    <w:p w14:paraId="3AD5F6D2" w14:textId="77777777" w:rsidR="00E27C53" w:rsidRPr="0086763C" w:rsidRDefault="00E27C53" w:rsidP="00E27C53">
      <w:pPr>
        <w:ind w:firstLine="720"/>
        <w:jc w:val="both"/>
        <w:rPr>
          <w:sz w:val="22"/>
          <w:szCs w:val="22"/>
          <w:lang w:val="sr-Cyrl-CS"/>
        </w:rPr>
      </w:pPr>
      <w:r w:rsidRPr="0086763C">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D6AB167" w14:textId="77777777" w:rsidR="00E27C53" w:rsidRPr="0086763C" w:rsidRDefault="00E27C53" w:rsidP="00E27C53">
      <w:pPr>
        <w:ind w:firstLine="720"/>
        <w:jc w:val="both"/>
        <w:rPr>
          <w:sz w:val="22"/>
          <w:szCs w:val="22"/>
          <w:lang w:val="ru-RU"/>
        </w:rPr>
      </w:pPr>
      <w:r w:rsidRPr="0086763C">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1249176" w14:textId="77777777" w:rsidR="00E27C53" w:rsidRPr="0086763C" w:rsidRDefault="00E27C53" w:rsidP="00E27C53">
      <w:pPr>
        <w:ind w:firstLine="720"/>
        <w:jc w:val="both"/>
        <w:rPr>
          <w:sz w:val="22"/>
          <w:szCs w:val="22"/>
          <w:lang w:val="ru-RU"/>
        </w:rPr>
      </w:pPr>
      <w:r w:rsidRPr="0086763C">
        <w:rPr>
          <w:sz w:val="22"/>
          <w:szCs w:val="22"/>
          <w:lang w:val="ru-RU"/>
        </w:rPr>
        <w:t>Ово менично писмо – овлашћење сачињено је у 2 (два) истоветнапримерка, од којих је 1 (један) примерак за Повериоца, а 1 (један) задржава Дужник.</w:t>
      </w:r>
    </w:p>
    <w:p w14:paraId="32ED3BED" w14:textId="77777777" w:rsidR="00E27C53" w:rsidRPr="0086763C" w:rsidRDefault="00E27C53" w:rsidP="00E27C53">
      <w:pPr>
        <w:jc w:val="both"/>
        <w:rPr>
          <w:sz w:val="22"/>
          <w:szCs w:val="22"/>
          <w:lang w:val="sr-Cyrl-CS"/>
        </w:rPr>
      </w:pPr>
    </w:p>
    <w:p w14:paraId="5220C7B1" w14:textId="77777777" w:rsidR="00E27C53" w:rsidRPr="0086763C" w:rsidRDefault="00E27C53" w:rsidP="00E27C53">
      <w:pPr>
        <w:jc w:val="both"/>
        <w:rPr>
          <w:sz w:val="22"/>
          <w:szCs w:val="22"/>
          <w:lang w:val="sr-Cyrl-CS"/>
        </w:rPr>
      </w:pPr>
      <w:r w:rsidRPr="0086763C">
        <w:rPr>
          <w:sz w:val="22"/>
          <w:szCs w:val="22"/>
          <w:lang w:val="ru-RU"/>
        </w:rPr>
        <w:t xml:space="preserve">Прилог: - Меница серијски број </w:t>
      </w:r>
      <w:r w:rsidRPr="0086763C">
        <w:rPr>
          <w:sz w:val="22"/>
          <w:szCs w:val="22"/>
          <w:lang w:val="sr-Cyrl-CS"/>
        </w:rPr>
        <w:t xml:space="preserve">_____________________  </w:t>
      </w:r>
    </w:p>
    <w:p w14:paraId="4E99ADE9" w14:textId="77777777" w:rsidR="00E27C53" w:rsidRPr="0086763C" w:rsidRDefault="00E27C53" w:rsidP="00E27C53">
      <w:pPr>
        <w:jc w:val="both"/>
        <w:rPr>
          <w:sz w:val="22"/>
          <w:szCs w:val="22"/>
          <w:lang w:val="sr-Cyrl-CS"/>
        </w:rPr>
      </w:pPr>
      <w:r w:rsidRPr="0086763C">
        <w:rPr>
          <w:sz w:val="22"/>
          <w:szCs w:val="22"/>
          <w:lang w:val="sr-Cyrl-CS"/>
        </w:rPr>
        <w:t xml:space="preserve">               - Копија картона депонованих потписа</w:t>
      </w:r>
    </w:p>
    <w:p w14:paraId="78B1B0F6" w14:textId="77777777" w:rsidR="00E27C53" w:rsidRPr="0086763C" w:rsidRDefault="00E27C53" w:rsidP="00E27C53">
      <w:pPr>
        <w:jc w:val="both"/>
        <w:rPr>
          <w:sz w:val="22"/>
          <w:szCs w:val="22"/>
          <w:lang w:val="sr-Cyrl-CS"/>
        </w:rPr>
      </w:pPr>
      <w:r w:rsidRPr="0086763C">
        <w:rPr>
          <w:sz w:val="22"/>
          <w:szCs w:val="22"/>
          <w:lang w:val="sr-Cyrl-CS"/>
        </w:rPr>
        <w:t xml:space="preserve">               - </w:t>
      </w:r>
      <w:r w:rsidRPr="0086763C">
        <w:rPr>
          <w:rFonts w:eastAsia="TimesNewRomanPSMT"/>
          <w:bCs/>
          <w:iCs/>
          <w:sz w:val="22"/>
          <w:szCs w:val="22"/>
          <w:lang w:val="sr-Cyrl-CS"/>
        </w:rPr>
        <w:t>ОП образац</w:t>
      </w:r>
    </w:p>
    <w:p w14:paraId="53DECE18" w14:textId="77777777" w:rsidR="00E27C53" w:rsidRPr="0086763C" w:rsidRDefault="00E27C53" w:rsidP="00E27C53">
      <w:pPr>
        <w:jc w:val="both"/>
        <w:rPr>
          <w:sz w:val="22"/>
          <w:szCs w:val="22"/>
          <w:lang w:val="sr-Cyrl-CS"/>
        </w:rPr>
      </w:pPr>
      <w:r w:rsidRPr="0086763C">
        <w:rPr>
          <w:sz w:val="22"/>
          <w:szCs w:val="22"/>
          <w:lang w:val="sr-Cyrl-CS"/>
        </w:rPr>
        <w:t xml:space="preserve">               - </w:t>
      </w:r>
      <w:r w:rsidRPr="00001C93">
        <w:rPr>
          <w:noProof/>
          <w:sz w:val="22"/>
          <w:szCs w:val="22"/>
          <w:lang w:val="sr-Cyrl-CS"/>
        </w:rPr>
        <w:t>Копија извода из Регистра  меница и овлашћења</w:t>
      </w:r>
    </w:p>
    <w:p w14:paraId="25954AF5" w14:textId="77777777" w:rsidR="00E27C53" w:rsidRPr="0086763C" w:rsidRDefault="00E27C53" w:rsidP="00E27C53">
      <w:pPr>
        <w:ind w:firstLine="720"/>
        <w:jc w:val="both"/>
        <w:rPr>
          <w:sz w:val="22"/>
          <w:szCs w:val="22"/>
          <w:lang w:val="sr-Cyrl-CS"/>
        </w:rPr>
      </w:pPr>
    </w:p>
    <w:tbl>
      <w:tblPr>
        <w:tblW w:w="9828" w:type="dxa"/>
        <w:tblLook w:val="01E0" w:firstRow="1" w:lastRow="1" w:firstColumn="1" w:lastColumn="1" w:noHBand="0" w:noVBand="0"/>
      </w:tblPr>
      <w:tblGrid>
        <w:gridCol w:w="4428"/>
        <w:gridCol w:w="1260"/>
        <w:gridCol w:w="4140"/>
      </w:tblGrid>
      <w:tr w:rsidR="00E27C53" w:rsidRPr="00C677E3" w14:paraId="74E3E01F" w14:textId="77777777" w:rsidTr="006E2759">
        <w:tc>
          <w:tcPr>
            <w:tcW w:w="4428" w:type="dxa"/>
            <w:shd w:val="clear" w:color="auto" w:fill="auto"/>
          </w:tcPr>
          <w:p w14:paraId="6B69637B" w14:textId="77777777" w:rsidR="00E27C53" w:rsidRPr="0086763C" w:rsidRDefault="00E27C53" w:rsidP="006E2759">
            <w:pPr>
              <w:jc w:val="both"/>
              <w:rPr>
                <w:b/>
                <w:sz w:val="22"/>
                <w:szCs w:val="22"/>
                <w:lang w:val="sr-Cyrl-CS"/>
              </w:rPr>
            </w:pPr>
          </w:p>
        </w:tc>
        <w:tc>
          <w:tcPr>
            <w:tcW w:w="1260" w:type="dxa"/>
            <w:shd w:val="clear" w:color="auto" w:fill="auto"/>
          </w:tcPr>
          <w:p w14:paraId="451A54A7" w14:textId="77777777" w:rsidR="00E27C53" w:rsidRPr="0086763C" w:rsidRDefault="00E27C53" w:rsidP="006E2759">
            <w:pPr>
              <w:jc w:val="both"/>
              <w:rPr>
                <w:b/>
                <w:sz w:val="22"/>
                <w:szCs w:val="22"/>
                <w:lang w:val="sr-Cyrl-CS"/>
              </w:rPr>
            </w:pPr>
          </w:p>
        </w:tc>
        <w:tc>
          <w:tcPr>
            <w:tcW w:w="4140" w:type="dxa"/>
            <w:shd w:val="clear" w:color="auto" w:fill="auto"/>
          </w:tcPr>
          <w:p w14:paraId="1E2E64F5" w14:textId="77777777" w:rsidR="00E27C53" w:rsidRPr="0086763C" w:rsidRDefault="00E27C53" w:rsidP="006E2759">
            <w:pPr>
              <w:jc w:val="center"/>
              <w:rPr>
                <w:b/>
                <w:sz w:val="22"/>
                <w:szCs w:val="22"/>
                <w:lang w:val="sr-Cyrl-CS"/>
              </w:rPr>
            </w:pPr>
          </w:p>
        </w:tc>
      </w:tr>
      <w:tr w:rsidR="00E27C53" w:rsidRPr="0086763C" w14:paraId="05574A13" w14:textId="77777777" w:rsidTr="006E2759">
        <w:trPr>
          <w:trHeight w:val="212"/>
        </w:trPr>
        <w:tc>
          <w:tcPr>
            <w:tcW w:w="4428" w:type="dxa"/>
            <w:shd w:val="clear" w:color="auto" w:fill="auto"/>
          </w:tcPr>
          <w:p w14:paraId="6519EC49" w14:textId="77777777" w:rsidR="00E27C53" w:rsidRPr="0086763C" w:rsidRDefault="00E27C53" w:rsidP="006E2759">
            <w:pPr>
              <w:jc w:val="center"/>
              <w:rPr>
                <w:b/>
                <w:sz w:val="22"/>
                <w:szCs w:val="22"/>
                <w:lang w:val="sr-Cyrl-CS"/>
              </w:rPr>
            </w:pPr>
            <w:r w:rsidRPr="0086763C">
              <w:rPr>
                <w:b/>
                <w:sz w:val="22"/>
                <w:szCs w:val="22"/>
                <w:lang w:val="sr-Cyrl-CS"/>
              </w:rPr>
              <w:t>Место и датум издавања Овлашћења:</w:t>
            </w:r>
          </w:p>
        </w:tc>
        <w:tc>
          <w:tcPr>
            <w:tcW w:w="1260" w:type="dxa"/>
            <w:shd w:val="clear" w:color="auto" w:fill="auto"/>
          </w:tcPr>
          <w:p w14:paraId="2E8AA36F" w14:textId="77777777" w:rsidR="00E27C53" w:rsidRPr="0086763C" w:rsidRDefault="00E27C53" w:rsidP="006E2759">
            <w:pPr>
              <w:jc w:val="both"/>
              <w:rPr>
                <w:b/>
                <w:sz w:val="22"/>
                <w:szCs w:val="22"/>
                <w:lang w:val="sr-Cyrl-CS"/>
              </w:rPr>
            </w:pPr>
          </w:p>
        </w:tc>
        <w:tc>
          <w:tcPr>
            <w:tcW w:w="4140" w:type="dxa"/>
            <w:shd w:val="clear" w:color="auto" w:fill="auto"/>
          </w:tcPr>
          <w:p w14:paraId="17AC96EB" w14:textId="77777777" w:rsidR="00E27C53" w:rsidRPr="0086763C" w:rsidRDefault="00E27C53" w:rsidP="006E2759">
            <w:pPr>
              <w:rPr>
                <w:b/>
                <w:sz w:val="22"/>
                <w:szCs w:val="22"/>
                <w:lang w:val="sr-Cyrl-CS"/>
              </w:rPr>
            </w:pPr>
            <w:r w:rsidRPr="0086763C">
              <w:rPr>
                <w:b/>
                <w:sz w:val="22"/>
                <w:szCs w:val="22"/>
                <w:lang w:val="sr-Cyrl-CS"/>
              </w:rPr>
              <w:t>ДУЖНИК – ИЗДАВАЛАЦ МЕНИЦЕ</w:t>
            </w:r>
          </w:p>
          <w:p w14:paraId="532674AF" w14:textId="77777777" w:rsidR="00E27C53" w:rsidRPr="0086763C" w:rsidRDefault="00E27C53" w:rsidP="006E2759">
            <w:pPr>
              <w:jc w:val="center"/>
              <w:rPr>
                <w:b/>
                <w:sz w:val="22"/>
                <w:szCs w:val="22"/>
                <w:lang w:val="sr-Cyrl-CS"/>
              </w:rPr>
            </w:pPr>
          </w:p>
        </w:tc>
      </w:tr>
      <w:tr w:rsidR="00E27C53" w:rsidRPr="0086763C" w14:paraId="1885B89F" w14:textId="77777777" w:rsidTr="006E2759">
        <w:tc>
          <w:tcPr>
            <w:tcW w:w="4428" w:type="dxa"/>
            <w:tcBorders>
              <w:bottom w:val="single" w:sz="4" w:space="0" w:color="auto"/>
            </w:tcBorders>
            <w:shd w:val="clear" w:color="auto" w:fill="auto"/>
          </w:tcPr>
          <w:p w14:paraId="00C16EFB" w14:textId="77777777" w:rsidR="00E27C53" w:rsidRPr="0086763C" w:rsidRDefault="00E27C53" w:rsidP="006E2759">
            <w:pPr>
              <w:rPr>
                <w:sz w:val="22"/>
                <w:szCs w:val="22"/>
                <w:lang w:val="sr-Cyrl-CS"/>
              </w:rPr>
            </w:pPr>
          </w:p>
        </w:tc>
        <w:tc>
          <w:tcPr>
            <w:tcW w:w="1260" w:type="dxa"/>
            <w:shd w:val="clear" w:color="auto" w:fill="auto"/>
          </w:tcPr>
          <w:p w14:paraId="17CB4FE1" w14:textId="77777777" w:rsidR="00E27C53" w:rsidRPr="0086763C" w:rsidRDefault="00E27C53" w:rsidP="006E2759">
            <w:pPr>
              <w:jc w:val="center"/>
              <w:rPr>
                <w:b/>
                <w:sz w:val="22"/>
                <w:szCs w:val="22"/>
                <w:lang w:val="sr-Cyrl-CS"/>
              </w:rPr>
            </w:pPr>
            <w:r w:rsidRPr="0086763C">
              <w:rPr>
                <w:sz w:val="22"/>
                <w:szCs w:val="22"/>
                <w:lang w:val="sr-Cyrl-CS"/>
              </w:rPr>
              <w:t>МП</w:t>
            </w:r>
          </w:p>
        </w:tc>
        <w:tc>
          <w:tcPr>
            <w:tcW w:w="4140" w:type="dxa"/>
            <w:tcBorders>
              <w:bottom w:val="single" w:sz="4" w:space="0" w:color="auto"/>
            </w:tcBorders>
            <w:shd w:val="clear" w:color="auto" w:fill="auto"/>
          </w:tcPr>
          <w:p w14:paraId="6DC42328" w14:textId="77777777" w:rsidR="00E27C53" w:rsidRPr="0086763C" w:rsidRDefault="00E27C53" w:rsidP="006E2759">
            <w:pPr>
              <w:rPr>
                <w:b/>
                <w:sz w:val="22"/>
                <w:szCs w:val="22"/>
                <w:lang w:val="sr-Cyrl-CS"/>
              </w:rPr>
            </w:pPr>
          </w:p>
        </w:tc>
      </w:tr>
      <w:tr w:rsidR="00E27C53" w:rsidRPr="0086763C" w14:paraId="6B14BFA2" w14:textId="77777777" w:rsidTr="006E2759">
        <w:tc>
          <w:tcPr>
            <w:tcW w:w="4428" w:type="dxa"/>
            <w:tcBorders>
              <w:top w:val="single" w:sz="4" w:space="0" w:color="auto"/>
            </w:tcBorders>
            <w:shd w:val="clear" w:color="auto" w:fill="auto"/>
          </w:tcPr>
          <w:p w14:paraId="5D086A07" w14:textId="77777777" w:rsidR="00E27C53" w:rsidRPr="0086763C" w:rsidRDefault="00E27C53" w:rsidP="006E2759">
            <w:pPr>
              <w:jc w:val="both"/>
              <w:rPr>
                <w:b/>
                <w:sz w:val="22"/>
                <w:szCs w:val="22"/>
                <w:lang w:val="sr-Cyrl-CS"/>
              </w:rPr>
            </w:pPr>
          </w:p>
        </w:tc>
        <w:tc>
          <w:tcPr>
            <w:tcW w:w="1260" w:type="dxa"/>
            <w:shd w:val="clear" w:color="auto" w:fill="auto"/>
          </w:tcPr>
          <w:p w14:paraId="26D86636" w14:textId="77777777" w:rsidR="00E27C53" w:rsidRPr="0086763C" w:rsidRDefault="00E27C53" w:rsidP="006E2759">
            <w:pPr>
              <w:jc w:val="right"/>
              <w:rPr>
                <w:sz w:val="22"/>
                <w:szCs w:val="22"/>
                <w:lang w:val="sr-Cyrl-CS"/>
              </w:rPr>
            </w:pPr>
          </w:p>
          <w:p w14:paraId="56D5ED06" w14:textId="77777777" w:rsidR="00E27C53" w:rsidRPr="0086763C" w:rsidRDefault="00E27C53" w:rsidP="006E2759">
            <w:pPr>
              <w:jc w:val="right"/>
              <w:rPr>
                <w:sz w:val="22"/>
                <w:szCs w:val="22"/>
                <w:lang w:val="sr-Cyrl-CS"/>
              </w:rPr>
            </w:pPr>
          </w:p>
        </w:tc>
        <w:tc>
          <w:tcPr>
            <w:tcW w:w="4140" w:type="dxa"/>
            <w:tcBorders>
              <w:top w:val="single" w:sz="4" w:space="0" w:color="auto"/>
            </w:tcBorders>
            <w:shd w:val="clear" w:color="auto" w:fill="auto"/>
          </w:tcPr>
          <w:p w14:paraId="67F2DCFD" w14:textId="77777777" w:rsidR="00E27C53" w:rsidRPr="0086763C" w:rsidRDefault="00E27C53" w:rsidP="006E2759">
            <w:pPr>
              <w:jc w:val="center"/>
              <w:rPr>
                <w:b/>
                <w:sz w:val="22"/>
                <w:szCs w:val="22"/>
                <w:lang w:val="sr-Cyrl-CS"/>
              </w:rPr>
            </w:pPr>
            <w:r w:rsidRPr="0086763C">
              <w:rPr>
                <w:sz w:val="22"/>
                <w:szCs w:val="22"/>
                <w:lang w:val="sr-Cyrl-CS"/>
              </w:rPr>
              <w:t>Потпис овлашћеног лица</w:t>
            </w:r>
          </w:p>
        </w:tc>
      </w:tr>
    </w:tbl>
    <w:p w14:paraId="16088F02" w14:textId="77777777" w:rsidR="00E27C53" w:rsidRPr="0086763C" w:rsidRDefault="00E27C53" w:rsidP="00E27C53"/>
    <w:tbl>
      <w:tblPr>
        <w:tblW w:w="9286" w:type="dxa"/>
        <w:tblLook w:val="01E0" w:firstRow="1" w:lastRow="1" w:firstColumn="1" w:lastColumn="1" w:noHBand="0" w:noVBand="0"/>
      </w:tblPr>
      <w:tblGrid>
        <w:gridCol w:w="9286"/>
      </w:tblGrid>
      <w:tr w:rsidR="00E27C53" w:rsidRPr="0086763C" w14:paraId="1A3B6A51" w14:textId="77777777" w:rsidTr="006E2759">
        <w:tc>
          <w:tcPr>
            <w:tcW w:w="9286" w:type="dxa"/>
            <w:shd w:val="clear" w:color="auto" w:fill="auto"/>
          </w:tcPr>
          <w:p w14:paraId="6162FB98" w14:textId="77777777" w:rsidR="00E27C53" w:rsidRPr="0086763C" w:rsidRDefault="00E27C53" w:rsidP="006E2759">
            <w:pPr>
              <w:ind w:firstLine="720"/>
              <w:jc w:val="both"/>
              <w:rPr>
                <w:sz w:val="22"/>
                <w:szCs w:val="22"/>
                <w:lang w:val="sr-Cyrl-CS"/>
              </w:rPr>
            </w:pPr>
            <w:r w:rsidRPr="0086763C">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2D5AD514" w14:textId="77777777" w:rsidR="00E27C53" w:rsidRPr="0086763C" w:rsidRDefault="00E27C53" w:rsidP="006E2759">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C677E3" w14:paraId="24F6D410" w14:textId="77777777" w:rsidTr="006E2759">
              <w:tc>
                <w:tcPr>
                  <w:tcW w:w="1548" w:type="dxa"/>
                  <w:shd w:val="clear" w:color="auto" w:fill="auto"/>
                </w:tcPr>
                <w:p w14:paraId="10AD3876" w14:textId="77777777" w:rsidR="00E27C53" w:rsidRPr="0086763C" w:rsidRDefault="00E27C53" w:rsidP="006E2759">
                  <w:pPr>
                    <w:rPr>
                      <w:b/>
                      <w:sz w:val="22"/>
                      <w:szCs w:val="22"/>
                      <w:lang w:val="sr-Cyrl-CS"/>
                    </w:rPr>
                  </w:pPr>
                  <w:r w:rsidRPr="0086763C">
                    <w:rPr>
                      <w:b/>
                      <w:sz w:val="22"/>
                      <w:szCs w:val="22"/>
                      <w:lang w:val="sr-Cyrl-CS"/>
                    </w:rPr>
                    <w:t>ДУЖНИК:</w:t>
                  </w:r>
                </w:p>
              </w:tc>
              <w:tc>
                <w:tcPr>
                  <w:tcW w:w="8100" w:type="dxa"/>
                  <w:shd w:val="clear" w:color="auto" w:fill="auto"/>
                </w:tcPr>
                <w:p w14:paraId="605BB253" w14:textId="77777777" w:rsidR="00E27C53" w:rsidRPr="0086763C" w:rsidRDefault="00E27C53" w:rsidP="006E2759">
                  <w:pPr>
                    <w:rPr>
                      <w:b/>
                      <w:sz w:val="22"/>
                      <w:szCs w:val="22"/>
                      <w:lang w:val="sr-Cyrl-CS"/>
                    </w:rPr>
                  </w:pPr>
                  <w:r w:rsidRPr="0086763C">
                    <w:rPr>
                      <w:b/>
                      <w:sz w:val="22"/>
                      <w:szCs w:val="22"/>
                      <w:lang w:val="sr-Cyrl-CS"/>
                    </w:rPr>
                    <w:t>Пун назив и седиште:__________________________________________________</w:t>
                  </w:r>
                </w:p>
                <w:p w14:paraId="38D5017B" w14:textId="77777777" w:rsidR="00E27C53" w:rsidRPr="0086763C" w:rsidRDefault="00E27C53" w:rsidP="006E2759">
                  <w:pPr>
                    <w:rPr>
                      <w:b/>
                      <w:sz w:val="22"/>
                      <w:szCs w:val="22"/>
                      <w:lang w:val="sr-Cyrl-CS"/>
                    </w:rPr>
                  </w:pPr>
                  <w:r w:rsidRPr="0086763C">
                    <w:rPr>
                      <w:b/>
                      <w:sz w:val="22"/>
                      <w:szCs w:val="22"/>
                      <w:lang w:val="sr-Cyrl-CS"/>
                    </w:rPr>
                    <w:t>ПИБ</w:t>
                  </w:r>
                  <w:r w:rsidRPr="0086763C">
                    <w:rPr>
                      <w:b/>
                      <w:sz w:val="22"/>
                      <w:szCs w:val="22"/>
                      <w:lang w:val="sr-Latn-CS"/>
                    </w:rPr>
                    <w:t>:_________________</w:t>
                  </w:r>
                  <w:r w:rsidRPr="0086763C">
                    <w:rPr>
                      <w:b/>
                      <w:sz w:val="22"/>
                      <w:szCs w:val="22"/>
                      <w:lang w:val="sr-Cyrl-CS"/>
                    </w:rPr>
                    <w:t>______  Матични број:___________________________</w:t>
                  </w:r>
                </w:p>
                <w:p w14:paraId="5EA691AA" w14:textId="77777777" w:rsidR="00E27C53" w:rsidRPr="0086763C" w:rsidRDefault="00E27C53" w:rsidP="006E2759">
                  <w:pPr>
                    <w:rPr>
                      <w:b/>
                      <w:sz w:val="22"/>
                      <w:szCs w:val="22"/>
                      <w:lang w:val="sr-Cyrl-CS"/>
                    </w:rPr>
                  </w:pPr>
                  <w:r w:rsidRPr="0086763C">
                    <w:rPr>
                      <w:b/>
                      <w:sz w:val="22"/>
                      <w:szCs w:val="22"/>
                      <w:lang w:val="sr-Cyrl-CS"/>
                    </w:rPr>
                    <w:t>Текући рачун:____________________код: _____________________(назив банке),</w:t>
                  </w:r>
                </w:p>
                <w:p w14:paraId="372F19A0" w14:textId="77777777" w:rsidR="00E27C53" w:rsidRPr="0086763C" w:rsidRDefault="00E27C53" w:rsidP="006E2759">
                  <w:pPr>
                    <w:rPr>
                      <w:b/>
                      <w:sz w:val="22"/>
                      <w:szCs w:val="22"/>
                      <w:lang w:val="sr-Cyrl-CS"/>
                    </w:rPr>
                  </w:pPr>
                </w:p>
              </w:tc>
            </w:tr>
          </w:tbl>
          <w:p w14:paraId="2C32217C" w14:textId="77777777" w:rsidR="00E27C53" w:rsidRPr="0086763C" w:rsidRDefault="00E27C53" w:rsidP="006E2759">
            <w:pPr>
              <w:jc w:val="center"/>
              <w:rPr>
                <w:b/>
                <w:sz w:val="22"/>
                <w:szCs w:val="22"/>
                <w:lang w:val="sr-Cyrl-CS"/>
              </w:rPr>
            </w:pPr>
            <w:r w:rsidRPr="0086763C">
              <w:rPr>
                <w:b/>
                <w:sz w:val="22"/>
                <w:szCs w:val="22"/>
                <w:lang w:val="sr-Cyrl-CS"/>
              </w:rPr>
              <w:t>И з д а ј е</w:t>
            </w:r>
          </w:p>
        </w:tc>
      </w:tr>
    </w:tbl>
    <w:p w14:paraId="746A57DA" w14:textId="77777777" w:rsidR="00E27C53" w:rsidRPr="0086763C" w:rsidRDefault="00E27C53" w:rsidP="00E27C53">
      <w:pPr>
        <w:rPr>
          <w:b/>
          <w:sz w:val="22"/>
          <w:szCs w:val="22"/>
          <w:lang w:val="sr-Cyrl-CS"/>
        </w:rPr>
      </w:pPr>
    </w:p>
    <w:p w14:paraId="2EB92967" w14:textId="77777777" w:rsidR="00E27C53" w:rsidRPr="0086763C" w:rsidRDefault="00E27C53" w:rsidP="00E27C53">
      <w:pPr>
        <w:jc w:val="center"/>
        <w:rPr>
          <w:b/>
          <w:sz w:val="28"/>
          <w:szCs w:val="28"/>
          <w:lang w:val="sr-Cyrl-CS"/>
        </w:rPr>
      </w:pPr>
      <w:r w:rsidRPr="0086763C">
        <w:rPr>
          <w:b/>
          <w:sz w:val="28"/>
          <w:szCs w:val="28"/>
          <w:lang w:val="sr-Cyrl-CS"/>
        </w:rPr>
        <w:t>МЕНИЧНО ПИСМО – ОВЛАШЋЕЊЕ</w:t>
      </w:r>
    </w:p>
    <w:p w14:paraId="10761AC7" w14:textId="77777777" w:rsidR="00E27C53" w:rsidRPr="0086763C" w:rsidRDefault="00E27C53" w:rsidP="00E27C53">
      <w:pPr>
        <w:jc w:val="center"/>
        <w:rPr>
          <w:b/>
          <w:sz w:val="22"/>
          <w:szCs w:val="22"/>
          <w:lang w:val="sr-Cyrl-CS"/>
        </w:rPr>
      </w:pPr>
      <w:r w:rsidRPr="0086763C">
        <w:rPr>
          <w:b/>
          <w:sz w:val="22"/>
          <w:szCs w:val="22"/>
          <w:lang w:val="sr-Cyrl-CS"/>
        </w:rPr>
        <w:t>ЗА КОРИСНИКА БЛАНКО СОЛО МЕНИЦЕ</w:t>
      </w:r>
    </w:p>
    <w:p w14:paraId="1DEE0D47" w14:textId="77777777" w:rsidR="00E27C53" w:rsidRPr="0086763C"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86763C" w14:paraId="308AFC6E" w14:textId="77777777" w:rsidTr="006E2759">
        <w:tc>
          <w:tcPr>
            <w:tcW w:w="1548" w:type="dxa"/>
            <w:shd w:val="clear" w:color="auto" w:fill="auto"/>
          </w:tcPr>
          <w:p w14:paraId="50800D1F" w14:textId="77777777" w:rsidR="00E27C53" w:rsidRPr="0086763C" w:rsidRDefault="00E27C53" w:rsidP="006E2759">
            <w:pPr>
              <w:rPr>
                <w:b/>
                <w:sz w:val="22"/>
                <w:szCs w:val="22"/>
                <w:lang w:val="sr-Cyrl-CS"/>
              </w:rPr>
            </w:pPr>
            <w:r w:rsidRPr="0086763C">
              <w:rPr>
                <w:b/>
                <w:sz w:val="22"/>
                <w:szCs w:val="22"/>
                <w:lang w:val="sr-Cyrl-CS"/>
              </w:rPr>
              <w:t>КОРИСНИК:</w:t>
            </w:r>
          </w:p>
          <w:p w14:paraId="5B843E2B" w14:textId="77777777" w:rsidR="00E27C53" w:rsidRPr="0086763C" w:rsidRDefault="00E27C53" w:rsidP="006E2759">
            <w:pPr>
              <w:rPr>
                <w:b/>
                <w:sz w:val="22"/>
                <w:szCs w:val="22"/>
                <w:lang w:val="sr-Cyrl-CS"/>
              </w:rPr>
            </w:pPr>
            <w:r w:rsidRPr="0086763C">
              <w:rPr>
                <w:b/>
                <w:sz w:val="22"/>
                <w:szCs w:val="22"/>
                <w:lang w:val="sr-Cyrl-CS"/>
              </w:rPr>
              <w:t>(поверилац)</w:t>
            </w:r>
          </w:p>
        </w:tc>
        <w:tc>
          <w:tcPr>
            <w:tcW w:w="8100" w:type="dxa"/>
            <w:shd w:val="clear" w:color="auto" w:fill="auto"/>
          </w:tcPr>
          <w:p w14:paraId="7B51E4A3" w14:textId="77777777" w:rsidR="00E27C53" w:rsidRPr="0086763C" w:rsidRDefault="00E27C53" w:rsidP="006E2759">
            <w:pPr>
              <w:jc w:val="both"/>
              <w:rPr>
                <w:sz w:val="22"/>
                <w:szCs w:val="22"/>
                <w:lang w:val="sr-Cyrl-CS"/>
              </w:rPr>
            </w:pPr>
            <w:r w:rsidRPr="0086763C">
              <w:rPr>
                <w:b/>
                <w:sz w:val="22"/>
                <w:szCs w:val="22"/>
                <w:lang w:val="sr-Cyrl-CS"/>
              </w:rPr>
              <w:t>Пун назив и седиште:</w:t>
            </w:r>
            <w:r w:rsidRPr="0086763C">
              <w:rPr>
                <w:sz w:val="22"/>
                <w:szCs w:val="22"/>
                <w:lang w:val="sr-Cyrl-CS"/>
              </w:rPr>
              <w:t>КЛИНИЧКИ ЦЕНТАР ВОЈВОДИНЕ, ул. Хајдук Вељкова бр. 1, Нови Сад</w:t>
            </w:r>
          </w:p>
          <w:p w14:paraId="0FBD4C6F" w14:textId="77777777" w:rsidR="00E27C53" w:rsidRPr="0086763C" w:rsidRDefault="00E27C53" w:rsidP="006E2759">
            <w:pPr>
              <w:jc w:val="both"/>
              <w:rPr>
                <w:b/>
                <w:sz w:val="22"/>
                <w:szCs w:val="22"/>
                <w:lang w:val="sr-Cyrl-CS"/>
              </w:rPr>
            </w:pPr>
            <w:r w:rsidRPr="0086763C">
              <w:rPr>
                <w:b/>
                <w:sz w:val="22"/>
                <w:szCs w:val="22"/>
                <w:lang w:val="sr-Cyrl-CS"/>
              </w:rPr>
              <w:t>ПИБ</w:t>
            </w:r>
            <w:r w:rsidRPr="0086763C">
              <w:rPr>
                <w:b/>
                <w:sz w:val="22"/>
                <w:szCs w:val="22"/>
                <w:lang w:val="sr-Latn-CS"/>
              </w:rPr>
              <w:t>:</w:t>
            </w:r>
            <w:r w:rsidRPr="0086763C">
              <w:rPr>
                <w:sz w:val="22"/>
                <w:szCs w:val="22"/>
                <w:lang w:val="sr-Latn-CS"/>
              </w:rPr>
              <w:t>101696893</w:t>
            </w:r>
            <w:r w:rsidRPr="0086763C">
              <w:rPr>
                <w:b/>
                <w:sz w:val="22"/>
                <w:szCs w:val="22"/>
                <w:lang w:val="sr-Cyrl-CS"/>
              </w:rPr>
              <w:t xml:space="preserve">  Матични број:</w:t>
            </w:r>
            <w:r w:rsidRPr="0086763C">
              <w:rPr>
                <w:sz w:val="22"/>
                <w:szCs w:val="22"/>
                <w:lang w:val="sr-Cyrl-CS"/>
              </w:rPr>
              <w:t>08664161</w:t>
            </w:r>
          </w:p>
          <w:p w14:paraId="6C2A04AE" w14:textId="77777777" w:rsidR="00E27C53" w:rsidRPr="0086763C" w:rsidRDefault="00E27C53" w:rsidP="006E2759">
            <w:pPr>
              <w:jc w:val="both"/>
              <w:rPr>
                <w:sz w:val="22"/>
                <w:szCs w:val="22"/>
                <w:lang w:val="sr-Cyrl-CS"/>
              </w:rPr>
            </w:pPr>
            <w:r w:rsidRPr="0086763C">
              <w:rPr>
                <w:b/>
                <w:sz w:val="22"/>
                <w:szCs w:val="22"/>
                <w:lang w:val="sr-Cyrl-CS"/>
              </w:rPr>
              <w:t xml:space="preserve">Текући рачун: </w:t>
            </w:r>
            <w:r w:rsidRPr="0086763C">
              <w:rPr>
                <w:sz w:val="22"/>
                <w:szCs w:val="22"/>
                <w:lang w:val="sr-Cyrl-CS"/>
              </w:rPr>
              <w:t>840-577661-50,</w:t>
            </w:r>
            <w:r w:rsidRPr="0086763C">
              <w:rPr>
                <w:b/>
                <w:sz w:val="22"/>
                <w:szCs w:val="22"/>
                <w:lang w:val="sr-Cyrl-CS"/>
              </w:rPr>
              <w:t xml:space="preserve">  код : </w:t>
            </w:r>
            <w:r w:rsidRPr="0086763C">
              <w:rPr>
                <w:sz w:val="22"/>
                <w:szCs w:val="22"/>
                <w:lang w:val="sr-Cyrl-CS"/>
              </w:rPr>
              <w:t>Управа за трезор –Република Србија,</w:t>
            </w:r>
          </w:p>
          <w:p w14:paraId="2302768E" w14:textId="77777777" w:rsidR="00E27C53" w:rsidRPr="0086763C" w:rsidRDefault="00E27C53" w:rsidP="006E2759">
            <w:pPr>
              <w:jc w:val="both"/>
              <w:rPr>
                <w:b/>
                <w:sz w:val="22"/>
                <w:szCs w:val="22"/>
                <w:lang w:val="sr-Cyrl-CS"/>
              </w:rPr>
            </w:pPr>
            <w:r w:rsidRPr="0086763C">
              <w:rPr>
                <w:sz w:val="22"/>
                <w:szCs w:val="22"/>
                <w:lang w:val="sr-Cyrl-CS"/>
              </w:rPr>
              <w:t xml:space="preserve">Министарство финансија, </w:t>
            </w:r>
          </w:p>
        </w:tc>
      </w:tr>
    </w:tbl>
    <w:p w14:paraId="5F02CF71" w14:textId="77777777" w:rsidR="00E27C53" w:rsidRPr="0086763C" w:rsidRDefault="00E27C53" w:rsidP="00E27C53">
      <w:pPr>
        <w:jc w:val="both"/>
        <w:rPr>
          <w:sz w:val="22"/>
          <w:szCs w:val="22"/>
          <w:lang w:val="sr-Cyrl-CS"/>
        </w:rPr>
      </w:pPr>
    </w:p>
    <w:p w14:paraId="09DD06D5" w14:textId="77777777" w:rsidR="00E27C53" w:rsidRPr="0086763C" w:rsidRDefault="00E27C53" w:rsidP="00E27C53">
      <w:pPr>
        <w:ind w:firstLine="720"/>
        <w:jc w:val="both"/>
        <w:rPr>
          <w:sz w:val="22"/>
          <w:szCs w:val="22"/>
          <w:lang w:val="sr-Cyrl-CS"/>
        </w:rPr>
      </w:pPr>
      <w:r w:rsidRPr="0086763C">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001C93">
        <w:rPr>
          <w:b/>
          <w:noProof/>
          <w:sz w:val="22"/>
          <w:szCs w:val="22"/>
          <w:lang w:val="sr-Cyrl-CS"/>
        </w:rPr>
        <w:t>за отклањање недостатака у гарантном року</w:t>
      </w:r>
      <w:r w:rsidRPr="00C677E3">
        <w:rPr>
          <w:b/>
          <w:noProof/>
          <w:sz w:val="22"/>
          <w:szCs w:val="22"/>
          <w:lang w:val="sr-Cyrl-CS"/>
        </w:rPr>
        <w:t>,</w:t>
      </w:r>
      <w:r w:rsidRPr="0086763C">
        <w:rPr>
          <w:sz w:val="22"/>
          <w:szCs w:val="22"/>
          <w:lang w:val="sr-Cyrl-CS"/>
        </w:rPr>
        <w:t xml:space="preserve"> и овлашћује меничног повериоца да предату меницу може попунити </w:t>
      </w:r>
      <w:r w:rsidRPr="0086763C">
        <w:rPr>
          <w:b/>
          <w:sz w:val="22"/>
          <w:szCs w:val="22"/>
          <w:lang w:val="sr-Cyrl-CS"/>
        </w:rPr>
        <w:t xml:space="preserve">на износ од 10% од уговорене вредности без ПДВ-а </w:t>
      </w:r>
      <w:r w:rsidRPr="0086763C">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_________________________________________________заведен код наручиоца–повериоца под бројем____________ дана _________________, уколико као дужник не изврши предвиђене обавезе.</w:t>
      </w:r>
    </w:p>
    <w:p w14:paraId="7F5BD89D" w14:textId="77777777" w:rsidR="00E27C53" w:rsidRPr="0086763C" w:rsidRDefault="00E27C53" w:rsidP="00E27C53">
      <w:pPr>
        <w:ind w:firstLine="720"/>
        <w:jc w:val="both"/>
        <w:rPr>
          <w:sz w:val="22"/>
          <w:szCs w:val="22"/>
          <w:lang w:val="sr-Cyrl-CS"/>
        </w:rPr>
      </w:pPr>
      <w:r w:rsidRPr="0086763C">
        <w:rPr>
          <w:sz w:val="22"/>
          <w:szCs w:val="22"/>
          <w:lang w:val="sr-Cyrl-CS"/>
        </w:rPr>
        <w:t xml:space="preserve">Рок важности менице и меничног овлашћења _________________ (најмање </w:t>
      </w:r>
      <w:r w:rsidRPr="00C677E3">
        <w:rPr>
          <w:sz w:val="22"/>
          <w:szCs w:val="22"/>
          <w:lang w:val="sr-Cyrl-CS"/>
        </w:rPr>
        <w:t>30</w:t>
      </w:r>
      <w:r w:rsidRPr="0086763C">
        <w:rPr>
          <w:sz w:val="22"/>
          <w:szCs w:val="22"/>
          <w:lang w:val="sr-Cyrl-CS"/>
        </w:rPr>
        <w:t xml:space="preserve"> дана дужи од дана </w:t>
      </w:r>
      <w:r w:rsidR="007E73BB" w:rsidRPr="0086763C">
        <w:rPr>
          <w:sz w:val="22"/>
          <w:szCs w:val="22"/>
          <w:lang w:val="sr-Cyrl-CS"/>
        </w:rPr>
        <w:t>истека</w:t>
      </w:r>
      <w:r w:rsidR="00910BE9" w:rsidRPr="0086763C">
        <w:rPr>
          <w:sz w:val="22"/>
          <w:szCs w:val="22"/>
          <w:lang w:val="sr-Cyrl-CS"/>
        </w:rPr>
        <w:t>датог</w:t>
      </w:r>
      <w:r w:rsidR="007E73BB" w:rsidRPr="0086763C">
        <w:rPr>
          <w:sz w:val="22"/>
          <w:szCs w:val="22"/>
          <w:lang w:val="sr-Cyrl-CS"/>
        </w:rPr>
        <w:t xml:space="preserve"> гарантног рока </w:t>
      </w:r>
      <w:r w:rsidRPr="0086763C">
        <w:rPr>
          <w:sz w:val="22"/>
          <w:szCs w:val="22"/>
          <w:lang w:val="sr-Cyrl-CS"/>
        </w:rPr>
        <w:t>за које се меница и менично овлашћење  издаје).</w:t>
      </w:r>
    </w:p>
    <w:p w14:paraId="01920AEE" w14:textId="77777777" w:rsidR="00E27C53" w:rsidRPr="0086763C" w:rsidRDefault="00E27C53" w:rsidP="00E27C53">
      <w:pPr>
        <w:ind w:firstLine="720"/>
        <w:jc w:val="both"/>
        <w:rPr>
          <w:sz w:val="22"/>
          <w:szCs w:val="22"/>
          <w:lang w:val="sr-Cyrl-CS"/>
        </w:rPr>
      </w:pPr>
      <w:r w:rsidRPr="0086763C">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ABA04BB" w14:textId="77777777" w:rsidR="00E27C53" w:rsidRPr="0086763C" w:rsidRDefault="00E27C53" w:rsidP="00E27C53">
      <w:pPr>
        <w:ind w:firstLine="720"/>
        <w:jc w:val="both"/>
        <w:rPr>
          <w:sz w:val="22"/>
          <w:szCs w:val="22"/>
          <w:lang w:val="ru-RU"/>
        </w:rPr>
      </w:pPr>
      <w:r w:rsidRPr="0086763C">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D546396" w14:textId="77777777" w:rsidR="00E27C53" w:rsidRPr="0086763C" w:rsidRDefault="00E27C53" w:rsidP="00E27C53">
      <w:pPr>
        <w:ind w:firstLine="720"/>
        <w:jc w:val="both"/>
        <w:rPr>
          <w:sz w:val="22"/>
          <w:szCs w:val="22"/>
          <w:lang w:val="ru-RU"/>
        </w:rPr>
      </w:pPr>
      <w:r w:rsidRPr="0086763C">
        <w:rPr>
          <w:sz w:val="22"/>
          <w:szCs w:val="22"/>
          <w:lang w:val="ru-RU"/>
        </w:rPr>
        <w:t>Ово менично писмо – овлашћење сачињено је у 2 (два) истоветнапримерка, од којих је 1 (један) примерак за Повериоца, а 1 (један) задржава Дужник.</w:t>
      </w:r>
    </w:p>
    <w:p w14:paraId="197D34C8" w14:textId="77777777" w:rsidR="00E27C53" w:rsidRPr="0086763C" w:rsidRDefault="00E27C53" w:rsidP="00E27C53">
      <w:pPr>
        <w:jc w:val="both"/>
        <w:rPr>
          <w:color w:val="FF0000"/>
          <w:sz w:val="22"/>
          <w:szCs w:val="22"/>
          <w:lang w:val="sr-Cyrl-CS"/>
        </w:rPr>
      </w:pPr>
    </w:p>
    <w:p w14:paraId="735E947A" w14:textId="77777777" w:rsidR="00E27C53" w:rsidRPr="0086763C" w:rsidRDefault="00E27C53" w:rsidP="00E27C53">
      <w:pPr>
        <w:jc w:val="both"/>
        <w:rPr>
          <w:sz w:val="22"/>
          <w:szCs w:val="22"/>
          <w:lang w:val="sr-Cyrl-CS"/>
        </w:rPr>
      </w:pPr>
      <w:r w:rsidRPr="0086763C">
        <w:rPr>
          <w:sz w:val="22"/>
          <w:szCs w:val="22"/>
          <w:lang w:val="ru-RU"/>
        </w:rPr>
        <w:t xml:space="preserve">Прилог: - Меница серијски број </w:t>
      </w:r>
      <w:r w:rsidRPr="0086763C">
        <w:rPr>
          <w:sz w:val="22"/>
          <w:szCs w:val="22"/>
          <w:lang w:val="sr-Cyrl-CS"/>
        </w:rPr>
        <w:t xml:space="preserve">_____________________  </w:t>
      </w:r>
    </w:p>
    <w:p w14:paraId="0E72F287" w14:textId="77777777" w:rsidR="00E27C53" w:rsidRPr="0086763C" w:rsidRDefault="00E27C53" w:rsidP="00E27C53">
      <w:pPr>
        <w:jc w:val="both"/>
        <w:rPr>
          <w:sz w:val="22"/>
          <w:szCs w:val="22"/>
          <w:lang w:val="sr-Cyrl-CS"/>
        </w:rPr>
      </w:pPr>
      <w:r w:rsidRPr="0086763C">
        <w:rPr>
          <w:sz w:val="22"/>
          <w:szCs w:val="22"/>
          <w:lang w:val="sr-Cyrl-CS"/>
        </w:rPr>
        <w:t xml:space="preserve">               - Копија картона депонованих потписа</w:t>
      </w:r>
    </w:p>
    <w:p w14:paraId="6ACECF3A" w14:textId="77777777" w:rsidR="00E27C53" w:rsidRPr="0086763C" w:rsidRDefault="00E27C53" w:rsidP="00E27C53">
      <w:pPr>
        <w:jc w:val="both"/>
        <w:rPr>
          <w:sz w:val="22"/>
          <w:szCs w:val="22"/>
          <w:lang w:val="sr-Cyrl-CS"/>
        </w:rPr>
      </w:pPr>
      <w:r w:rsidRPr="0086763C">
        <w:rPr>
          <w:sz w:val="22"/>
          <w:szCs w:val="22"/>
          <w:lang w:val="sr-Cyrl-CS"/>
        </w:rPr>
        <w:t xml:space="preserve">               - </w:t>
      </w:r>
      <w:r w:rsidRPr="0086763C">
        <w:rPr>
          <w:rFonts w:eastAsia="TimesNewRomanPSMT"/>
          <w:bCs/>
          <w:iCs/>
          <w:sz w:val="22"/>
          <w:szCs w:val="22"/>
          <w:lang w:val="sr-Cyrl-CS"/>
        </w:rPr>
        <w:t>ОП образац</w:t>
      </w:r>
    </w:p>
    <w:p w14:paraId="1AF0C807" w14:textId="77777777" w:rsidR="00E27C53" w:rsidRPr="0086763C" w:rsidRDefault="00E27C53" w:rsidP="00E27C53">
      <w:pPr>
        <w:jc w:val="both"/>
        <w:rPr>
          <w:sz w:val="22"/>
          <w:szCs w:val="22"/>
          <w:lang w:val="sr-Cyrl-CS"/>
        </w:rPr>
      </w:pPr>
      <w:r w:rsidRPr="0086763C">
        <w:rPr>
          <w:sz w:val="22"/>
          <w:szCs w:val="22"/>
          <w:lang w:val="sr-Cyrl-CS"/>
        </w:rPr>
        <w:t xml:space="preserve">               - </w:t>
      </w:r>
      <w:r w:rsidRPr="00001C93">
        <w:rPr>
          <w:noProof/>
          <w:sz w:val="22"/>
          <w:szCs w:val="22"/>
          <w:lang w:val="sr-Cyrl-CS"/>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C677E3" w14:paraId="0A524C25" w14:textId="77777777" w:rsidTr="006E2759">
        <w:tc>
          <w:tcPr>
            <w:tcW w:w="4428" w:type="dxa"/>
            <w:shd w:val="clear" w:color="auto" w:fill="auto"/>
          </w:tcPr>
          <w:p w14:paraId="22367402" w14:textId="77777777" w:rsidR="00E27C53" w:rsidRPr="0086763C" w:rsidRDefault="00E27C53" w:rsidP="006E2759">
            <w:pPr>
              <w:jc w:val="both"/>
              <w:rPr>
                <w:b/>
                <w:sz w:val="22"/>
                <w:szCs w:val="22"/>
                <w:lang w:val="sr-Cyrl-CS"/>
              </w:rPr>
            </w:pPr>
          </w:p>
        </w:tc>
        <w:tc>
          <w:tcPr>
            <w:tcW w:w="1260" w:type="dxa"/>
            <w:shd w:val="clear" w:color="auto" w:fill="auto"/>
          </w:tcPr>
          <w:p w14:paraId="1E0D44CC" w14:textId="77777777" w:rsidR="00E27C53" w:rsidRPr="0086763C" w:rsidRDefault="00E27C53" w:rsidP="006E2759">
            <w:pPr>
              <w:jc w:val="both"/>
              <w:rPr>
                <w:b/>
                <w:sz w:val="22"/>
                <w:szCs w:val="22"/>
                <w:lang w:val="sr-Cyrl-CS"/>
              </w:rPr>
            </w:pPr>
          </w:p>
        </w:tc>
        <w:tc>
          <w:tcPr>
            <w:tcW w:w="4140" w:type="dxa"/>
            <w:shd w:val="clear" w:color="auto" w:fill="auto"/>
          </w:tcPr>
          <w:p w14:paraId="7E15184D" w14:textId="77777777" w:rsidR="00E27C53" w:rsidRPr="0086763C" w:rsidRDefault="00E27C53" w:rsidP="006E2759">
            <w:pPr>
              <w:jc w:val="center"/>
              <w:rPr>
                <w:b/>
                <w:sz w:val="22"/>
                <w:szCs w:val="22"/>
                <w:lang w:val="sr-Cyrl-CS"/>
              </w:rPr>
            </w:pPr>
          </w:p>
        </w:tc>
      </w:tr>
      <w:tr w:rsidR="00E27C53" w:rsidRPr="0086763C" w14:paraId="58D30738" w14:textId="77777777" w:rsidTr="006E2759">
        <w:trPr>
          <w:trHeight w:val="212"/>
        </w:trPr>
        <w:tc>
          <w:tcPr>
            <w:tcW w:w="4428" w:type="dxa"/>
            <w:shd w:val="clear" w:color="auto" w:fill="auto"/>
          </w:tcPr>
          <w:p w14:paraId="123FD8D3" w14:textId="77777777" w:rsidR="00E27C53" w:rsidRPr="0086763C" w:rsidRDefault="00E27C53" w:rsidP="006E2759">
            <w:pPr>
              <w:jc w:val="center"/>
              <w:rPr>
                <w:b/>
                <w:sz w:val="22"/>
                <w:szCs w:val="22"/>
                <w:lang w:val="sr-Cyrl-CS"/>
              </w:rPr>
            </w:pPr>
            <w:r w:rsidRPr="0086763C">
              <w:rPr>
                <w:b/>
                <w:sz w:val="22"/>
                <w:szCs w:val="22"/>
                <w:lang w:val="sr-Cyrl-CS"/>
              </w:rPr>
              <w:t>Место и датум издавања Овлашћења:</w:t>
            </w:r>
          </w:p>
        </w:tc>
        <w:tc>
          <w:tcPr>
            <w:tcW w:w="1260" w:type="dxa"/>
            <w:shd w:val="clear" w:color="auto" w:fill="auto"/>
          </w:tcPr>
          <w:p w14:paraId="366DBEAA" w14:textId="77777777" w:rsidR="00E27C53" w:rsidRPr="0086763C" w:rsidRDefault="00E27C53" w:rsidP="006E2759">
            <w:pPr>
              <w:jc w:val="both"/>
              <w:rPr>
                <w:b/>
                <w:sz w:val="22"/>
                <w:szCs w:val="22"/>
                <w:lang w:val="sr-Cyrl-CS"/>
              </w:rPr>
            </w:pPr>
          </w:p>
        </w:tc>
        <w:tc>
          <w:tcPr>
            <w:tcW w:w="4140" w:type="dxa"/>
            <w:shd w:val="clear" w:color="auto" w:fill="auto"/>
          </w:tcPr>
          <w:p w14:paraId="2B385973" w14:textId="77777777" w:rsidR="00E27C53" w:rsidRPr="0086763C" w:rsidRDefault="00E27C53" w:rsidP="006E2759">
            <w:pPr>
              <w:rPr>
                <w:b/>
                <w:sz w:val="22"/>
                <w:szCs w:val="22"/>
                <w:lang w:val="sr-Cyrl-CS"/>
              </w:rPr>
            </w:pPr>
            <w:r w:rsidRPr="0086763C">
              <w:rPr>
                <w:b/>
                <w:sz w:val="22"/>
                <w:szCs w:val="22"/>
                <w:lang w:val="sr-Cyrl-CS"/>
              </w:rPr>
              <w:t>ДУЖНИК – ИЗДАВАЛАЦ МЕНИЦЕ</w:t>
            </w:r>
          </w:p>
          <w:p w14:paraId="2BCC5484" w14:textId="77777777" w:rsidR="00E27C53" w:rsidRPr="0086763C" w:rsidRDefault="00E27C53" w:rsidP="006E2759">
            <w:pPr>
              <w:jc w:val="center"/>
              <w:rPr>
                <w:b/>
                <w:sz w:val="22"/>
                <w:szCs w:val="22"/>
                <w:lang w:val="sr-Cyrl-CS"/>
              </w:rPr>
            </w:pPr>
          </w:p>
        </w:tc>
      </w:tr>
      <w:tr w:rsidR="00E27C53" w:rsidRPr="0086763C" w14:paraId="2F7397E1" w14:textId="77777777" w:rsidTr="006E2759">
        <w:tc>
          <w:tcPr>
            <w:tcW w:w="4428" w:type="dxa"/>
            <w:tcBorders>
              <w:bottom w:val="single" w:sz="4" w:space="0" w:color="auto"/>
            </w:tcBorders>
            <w:shd w:val="clear" w:color="auto" w:fill="auto"/>
          </w:tcPr>
          <w:p w14:paraId="32C8E32F" w14:textId="77777777" w:rsidR="00E27C53" w:rsidRPr="0086763C" w:rsidRDefault="00E27C53" w:rsidP="006E2759">
            <w:pPr>
              <w:rPr>
                <w:sz w:val="22"/>
                <w:szCs w:val="22"/>
                <w:lang w:val="sr-Cyrl-CS"/>
              </w:rPr>
            </w:pPr>
          </w:p>
        </w:tc>
        <w:tc>
          <w:tcPr>
            <w:tcW w:w="1260" w:type="dxa"/>
            <w:shd w:val="clear" w:color="auto" w:fill="auto"/>
          </w:tcPr>
          <w:p w14:paraId="5FC054DE" w14:textId="77777777" w:rsidR="00E27C53" w:rsidRPr="0086763C" w:rsidRDefault="00E27C53" w:rsidP="006E2759">
            <w:pPr>
              <w:jc w:val="center"/>
              <w:rPr>
                <w:b/>
                <w:sz w:val="22"/>
                <w:szCs w:val="22"/>
                <w:lang w:val="sr-Cyrl-CS"/>
              </w:rPr>
            </w:pPr>
            <w:r w:rsidRPr="0086763C">
              <w:rPr>
                <w:sz w:val="22"/>
                <w:szCs w:val="22"/>
                <w:lang w:val="sr-Cyrl-CS"/>
              </w:rPr>
              <w:t>МП</w:t>
            </w:r>
          </w:p>
        </w:tc>
        <w:tc>
          <w:tcPr>
            <w:tcW w:w="4140" w:type="dxa"/>
            <w:tcBorders>
              <w:bottom w:val="single" w:sz="4" w:space="0" w:color="auto"/>
            </w:tcBorders>
            <w:shd w:val="clear" w:color="auto" w:fill="auto"/>
          </w:tcPr>
          <w:p w14:paraId="7084BDD5" w14:textId="77777777" w:rsidR="00E27C53" w:rsidRPr="0086763C" w:rsidRDefault="00E27C53" w:rsidP="006E2759">
            <w:pPr>
              <w:rPr>
                <w:b/>
                <w:sz w:val="22"/>
                <w:szCs w:val="22"/>
                <w:lang w:val="sr-Cyrl-CS"/>
              </w:rPr>
            </w:pPr>
          </w:p>
        </w:tc>
      </w:tr>
      <w:tr w:rsidR="00E27C53" w:rsidRPr="00252BAC" w14:paraId="78AD8259" w14:textId="77777777" w:rsidTr="006E2759">
        <w:tc>
          <w:tcPr>
            <w:tcW w:w="4428" w:type="dxa"/>
            <w:tcBorders>
              <w:top w:val="single" w:sz="4" w:space="0" w:color="auto"/>
            </w:tcBorders>
            <w:shd w:val="clear" w:color="auto" w:fill="auto"/>
          </w:tcPr>
          <w:p w14:paraId="00966431" w14:textId="77777777" w:rsidR="00E27C53" w:rsidRPr="0086763C" w:rsidRDefault="00E27C53" w:rsidP="006E2759">
            <w:pPr>
              <w:jc w:val="both"/>
              <w:rPr>
                <w:b/>
                <w:sz w:val="22"/>
                <w:szCs w:val="22"/>
                <w:lang w:val="sr-Cyrl-CS"/>
              </w:rPr>
            </w:pPr>
          </w:p>
        </w:tc>
        <w:tc>
          <w:tcPr>
            <w:tcW w:w="1260" w:type="dxa"/>
            <w:shd w:val="clear" w:color="auto" w:fill="auto"/>
          </w:tcPr>
          <w:p w14:paraId="248E49ED" w14:textId="77777777" w:rsidR="00E27C53" w:rsidRPr="0086763C" w:rsidRDefault="00E27C53" w:rsidP="006E2759">
            <w:pPr>
              <w:jc w:val="right"/>
              <w:rPr>
                <w:sz w:val="22"/>
                <w:szCs w:val="22"/>
                <w:lang w:val="sr-Cyrl-CS"/>
              </w:rPr>
            </w:pPr>
          </w:p>
          <w:p w14:paraId="01B6BD54" w14:textId="77777777" w:rsidR="00E27C53" w:rsidRPr="0086763C" w:rsidRDefault="00E27C53" w:rsidP="006E2759">
            <w:pPr>
              <w:jc w:val="right"/>
              <w:rPr>
                <w:sz w:val="22"/>
                <w:szCs w:val="22"/>
                <w:lang w:val="sr-Cyrl-CS"/>
              </w:rPr>
            </w:pPr>
          </w:p>
        </w:tc>
        <w:tc>
          <w:tcPr>
            <w:tcW w:w="4140" w:type="dxa"/>
            <w:tcBorders>
              <w:top w:val="single" w:sz="4" w:space="0" w:color="auto"/>
            </w:tcBorders>
            <w:shd w:val="clear" w:color="auto" w:fill="auto"/>
          </w:tcPr>
          <w:p w14:paraId="5A89EF48" w14:textId="77777777" w:rsidR="00E27C53" w:rsidRPr="0086763C" w:rsidRDefault="00E27C53" w:rsidP="006E2759">
            <w:pPr>
              <w:jc w:val="center"/>
              <w:rPr>
                <w:b/>
                <w:sz w:val="22"/>
                <w:szCs w:val="22"/>
                <w:lang w:val="sr-Cyrl-CS"/>
              </w:rPr>
            </w:pPr>
            <w:r w:rsidRPr="0086763C">
              <w:rPr>
                <w:sz w:val="22"/>
                <w:szCs w:val="22"/>
                <w:lang w:val="sr-Cyrl-CS"/>
              </w:rPr>
              <w:t>Потпис овлашћеног лица</w:t>
            </w:r>
          </w:p>
        </w:tc>
      </w:tr>
    </w:tbl>
    <w:p w14:paraId="336E79AF" w14:textId="77777777" w:rsidR="00E27C53" w:rsidRDefault="00E27C53" w:rsidP="00E27C53">
      <w:pPr>
        <w:rPr>
          <w:sz w:val="22"/>
          <w:szCs w:val="22"/>
          <w:highlight w:val="yellow"/>
          <w:lang w:val="sr-Cyrl-CS"/>
        </w:rPr>
      </w:pPr>
      <w:r>
        <w:rPr>
          <w:sz w:val="22"/>
          <w:szCs w:val="22"/>
          <w:highlight w:val="yellow"/>
          <w:lang w:val="sr-Cyrl-CS"/>
        </w:rPr>
        <w:br w:type="page"/>
      </w:r>
    </w:p>
    <w:p w14:paraId="303EF109" w14:textId="77777777" w:rsidR="00E27C53" w:rsidRPr="00D77F14" w:rsidRDefault="00E27C53" w:rsidP="00E27C53">
      <w:pPr>
        <w:jc w:val="both"/>
        <w:rPr>
          <w:highlight w:val="yellow"/>
        </w:rPr>
      </w:pPr>
    </w:p>
    <w:p w14:paraId="79B1C487" w14:textId="77777777" w:rsidR="00E27C53" w:rsidRPr="00AE1407" w:rsidRDefault="00E27C53" w:rsidP="00F1690B">
      <w:pPr>
        <w:pStyle w:val="ListParagraph"/>
        <w:numPr>
          <w:ilvl w:val="0"/>
          <w:numId w:val="8"/>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33CD5C37" w14:textId="77777777" w:rsidR="00E27C53" w:rsidRPr="009678D5" w:rsidRDefault="00E27C53" w:rsidP="009678D5">
      <w:pPr>
        <w:spacing w:before="120" w:after="120"/>
        <w:jc w:val="both"/>
        <w:rPr>
          <w:b/>
          <w:i/>
        </w:rPr>
      </w:pPr>
      <w:r w:rsidRPr="00AE1407">
        <w:t xml:space="preserve">Предметна </w:t>
      </w:r>
      <w:r w:rsidRPr="0086763C">
        <w:t>набавка не садржи поверљиве информације које наручилац ставља на располагање.</w:t>
      </w:r>
    </w:p>
    <w:p w14:paraId="6857767B" w14:textId="77777777" w:rsidR="00E27C53" w:rsidRPr="00001C93" w:rsidRDefault="00E27C53" w:rsidP="00F1690B">
      <w:pPr>
        <w:pStyle w:val="ListParagraph"/>
        <w:numPr>
          <w:ilvl w:val="0"/>
          <w:numId w:val="8"/>
        </w:numPr>
        <w:jc w:val="both"/>
        <w:rPr>
          <w:b/>
          <w:bCs/>
        </w:rPr>
      </w:pPr>
      <w:r w:rsidRPr="00001C93">
        <w:rPr>
          <w:b/>
          <w:bCs/>
        </w:rPr>
        <w:t>ДОДАТНЕ ИНФОРМАЦИЈЕ ИЛИ ПОЈАШЊЕЊА У ВЕЗИ СА ПРИПРЕМАЊЕМ ПОНУДЕ</w:t>
      </w:r>
    </w:p>
    <w:p w14:paraId="7E6937FA" w14:textId="77777777" w:rsidR="00E27C53" w:rsidRPr="00001C93" w:rsidRDefault="00E27C53" w:rsidP="00E27C53">
      <w:pPr>
        <w:jc w:val="both"/>
        <w:rPr>
          <w:rFonts w:eastAsia="TimesNewRomanPSMT"/>
          <w:bCs/>
          <w:iCs/>
        </w:rPr>
      </w:pPr>
      <w:r w:rsidRPr="00001C93">
        <w:t xml:space="preserve">Заинтересовано лице може, у писаном обликутражити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001C93">
        <w:rPr>
          <w:rFonts w:eastAsia="TimesNewRomanPSMT"/>
          <w:bCs/>
          <w:iCs/>
        </w:rPr>
        <w:t>и то на један од следећих начина:</w:t>
      </w:r>
    </w:p>
    <w:p w14:paraId="25957638" w14:textId="77777777" w:rsidR="00E27C53" w:rsidRPr="00001C93" w:rsidRDefault="00E27C53" w:rsidP="00E27C53">
      <w:pPr>
        <w:jc w:val="both"/>
        <w:rPr>
          <w:rFonts w:eastAsia="TimesNewRomanPSMT"/>
          <w:bCs/>
          <w:iCs/>
        </w:rPr>
      </w:pPr>
    </w:p>
    <w:p w14:paraId="71E51AAE" w14:textId="77777777" w:rsidR="00E27C53" w:rsidRPr="00001C93" w:rsidRDefault="00E27C53" w:rsidP="00E27C53">
      <w:pPr>
        <w:pStyle w:val="ListParagraph"/>
        <w:numPr>
          <w:ilvl w:val="0"/>
          <w:numId w:val="2"/>
        </w:numPr>
        <w:jc w:val="both"/>
        <w:rPr>
          <w:rFonts w:eastAsia="TimesNewRomanPSMT"/>
          <w:bCs/>
          <w:iCs/>
        </w:rPr>
      </w:pPr>
      <w:r w:rsidRPr="00001C93">
        <w:rPr>
          <w:rFonts w:eastAsia="TimesNewRomanPSMT"/>
          <w:bCs/>
          <w:iCs/>
        </w:rPr>
        <w:t xml:space="preserve">поштом, на адресу наручиоца: </w:t>
      </w:r>
      <w:r w:rsidRPr="00001C93">
        <w:rPr>
          <w:b/>
        </w:rPr>
        <w:t>Клинички центар Војводине,</w:t>
      </w:r>
      <w:r w:rsidRPr="00001C93">
        <w:rPr>
          <w:rFonts w:eastAsia="TimesNewRomanPSMT"/>
          <w:b/>
          <w:bCs/>
        </w:rPr>
        <w:t>21000 Нови Сад, Хајдук Вељкова број 1</w:t>
      </w:r>
      <w:r w:rsidRPr="00001C93">
        <w:rPr>
          <w:i/>
          <w:iCs/>
        </w:rPr>
        <w:t xml:space="preserve">, </w:t>
      </w:r>
      <w:r w:rsidRPr="00001C93">
        <w:rPr>
          <w:iCs/>
        </w:rPr>
        <w:t xml:space="preserve">искључиво </w:t>
      </w:r>
      <w:r w:rsidRPr="00001C93">
        <w:rPr>
          <w:rFonts w:eastAsia="TimesNewRomanPSMT"/>
          <w:bCs/>
        </w:rPr>
        <w:t>преко писарнице  Клиничког центра</w:t>
      </w:r>
      <w:r w:rsidRPr="00001C93">
        <w:rPr>
          <w:rFonts w:eastAsia="TimesNewRomanPSMT"/>
          <w:bCs/>
          <w:iCs/>
        </w:rPr>
        <w:t xml:space="preserve">, </w:t>
      </w:r>
    </w:p>
    <w:p w14:paraId="7D3D8B54" w14:textId="77777777" w:rsidR="00E27C53" w:rsidRPr="00001C93" w:rsidRDefault="00E27C53" w:rsidP="00E27C53">
      <w:pPr>
        <w:pStyle w:val="ListParagraph"/>
        <w:numPr>
          <w:ilvl w:val="0"/>
          <w:numId w:val="2"/>
        </w:numPr>
        <w:jc w:val="both"/>
        <w:rPr>
          <w:rFonts w:eastAsia="TimesNewRomanPSMT"/>
          <w:bCs/>
          <w:iCs/>
        </w:rPr>
      </w:pPr>
      <w:r w:rsidRPr="00001C93">
        <w:rPr>
          <w:rFonts w:eastAsia="TimesNewRomanPSMT"/>
          <w:bCs/>
          <w:iCs/>
        </w:rPr>
        <w:t>електронском поштом, на адресу:</w:t>
      </w:r>
      <w:r>
        <w:rPr>
          <w:rFonts w:eastAsia="TimesNewRomanPSMT"/>
          <w:bCs/>
          <w:iCs/>
        </w:rPr>
        <w:t>nabavke</w:t>
      </w:r>
      <w:r w:rsidRPr="00001C93">
        <w:rPr>
          <w:rFonts w:eastAsia="TimesNewRomanPSMT"/>
          <w:bCs/>
          <w:iCs/>
        </w:rPr>
        <w:t>@</w:t>
      </w:r>
      <w:r>
        <w:rPr>
          <w:rFonts w:eastAsia="TimesNewRomanPSMT"/>
          <w:bCs/>
          <w:iCs/>
        </w:rPr>
        <w:t>kcv</w:t>
      </w:r>
      <w:r w:rsidRPr="00001C93">
        <w:rPr>
          <w:rFonts w:eastAsia="TimesNewRomanPSMT"/>
          <w:bCs/>
          <w:iCs/>
        </w:rPr>
        <w:t>.</w:t>
      </w:r>
      <w:r>
        <w:rPr>
          <w:rFonts w:eastAsia="TimesNewRomanPSMT"/>
          <w:bCs/>
          <w:iCs/>
        </w:rPr>
        <w:t>rs</w:t>
      </w:r>
      <w:r w:rsidRPr="00001C93">
        <w:rPr>
          <w:rFonts w:eastAsia="TimesNewRomanPSMT"/>
          <w:bCs/>
          <w:iCs/>
        </w:rPr>
        <w:t>,</w:t>
      </w:r>
    </w:p>
    <w:p w14:paraId="3D171B1D" w14:textId="77777777" w:rsidR="00E27C53" w:rsidRPr="00001C93" w:rsidRDefault="00E27C53" w:rsidP="00E27C53">
      <w:pPr>
        <w:pStyle w:val="ListParagraph"/>
        <w:ind w:left="360"/>
        <w:jc w:val="both"/>
        <w:rPr>
          <w:rFonts w:eastAsia="TimesNewRomanPSMT"/>
          <w:bCs/>
          <w:iCs/>
        </w:rPr>
      </w:pPr>
    </w:p>
    <w:p w14:paraId="3A77FC48" w14:textId="77777777" w:rsidR="00E27C53" w:rsidRPr="00001C93" w:rsidRDefault="00E27C53" w:rsidP="00E27C53">
      <w:pPr>
        <w:jc w:val="both"/>
      </w:pPr>
      <w:r w:rsidRPr="00001C93">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28161A58" w14:textId="77777777" w:rsidR="00E27C53" w:rsidRPr="00001C93" w:rsidRDefault="00E27C53" w:rsidP="00E27C53">
      <w:pPr>
        <w:jc w:val="both"/>
      </w:pPr>
      <w:r w:rsidRPr="00001C93">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72FD60AE" w14:textId="77777777" w:rsidR="00E27C53" w:rsidRPr="00001C93" w:rsidRDefault="00E27C53" w:rsidP="00E27C53">
      <w:pPr>
        <w:jc w:val="both"/>
      </w:pPr>
      <w:r w:rsidRPr="00001C93">
        <w:t>По истеку рока предвиђеног за подношење понуда н</w:t>
      </w:r>
      <w:r w:rsidRPr="00642456">
        <w:rPr>
          <w:lang w:val="sr-Cyrl-CS"/>
        </w:rPr>
        <w:t>а</w:t>
      </w:r>
      <w:r w:rsidRPr="00001C93">
        <w:t xml:space="preserve">ручилац не може да мења нити да допуњује конкурсну документацију. </w:t>
      </w:r>
    </w:p>
    <w:p w14:paraId="7D72F4AF" w14:textId="77777777" w:rsidR="00E27C53" w:rsidRPr="00001C93" w:rsidRDefault="00E27C53" w:rsidP="00E27C53">
      <w:pPr>
        <w:jc w:val="both"/>
        <w:rPr>
          <w:bCs/>
        </w:rPr>
      </w:pPr>
      <w:r w:rsidRPr="00001C93">
        <w:t xml:space="preserve">Тражење додатних информација или појашњења у вези са припремањем понуде телефоном није дозвољено. </w:t>
      </w:r>
    </w:p>
    <w:p w14:paraId="3E21D8FB" w14:textId="77777777" w:rsidR="007E73BB" w:rsidRPr="00001C93" w:rsidRDefault="00E27C53" w:rsidP="007E73BB">
      <w:pPr>
        <w:jc w:val="both"/>
        <w:rPr>
          <w:bCs/>
        </w:rPr>
      </w:pPr>
      <w:r w:rsidRPr="00001C93">
        <w:rPr>
          <w:bCs/>
        </w:rPr>
        <w:t>Комуникација у поступку јавне набавке врши се искључиво на начин одређен чланом 20. Закона.</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t>h)</w:t>
      </w:r>
      <w:r w:rsidR="007E73BB" w:rsidRPr="00642456">
        <w:rPr>
          <w:lang w:val="sr-Cyrl-CS"/>
        </w:rPr>
        <w:t>, сматраће се да је примљен следећег радног дана.</w:t>
      </w:r>
    </w:p>
    <w:p w14:paraId="338DF551" w14:textId="77777777" w:rsidR="00E27C53" w:rsidRPr="009678D5" w:rsidRDefault="00E27C53" w:rsidP="00E27C53">
      <w:pPr>
        <w:jc w:val="both"/>
        <w:rPr>
          <w:b/>
          <w:bCs/>
        </w:rPr>
      </w:pPr>
    </w:p>
    <w:p w14:paraId="6808FFFC" w14:textId="77777777" w:rsidR="00E27C53" w:rsidRPr="00001C93" w:rsidRDefault="00E27C53" w:rsidP="00F1690B">
      <w:pPr>
        <w:pStyle w:val="ListParagraph"/>
        <w:numPr>
          <w:ilvl w:val="0"/>
          <w:numId w:val="8"/>
        </w:numPr>
        <w:jc w:val="both"/>
        <w:rPr>
          <w:b/>
          <w:bCs/>
        </w:rPr>
      </w:pPr>
      <w:r w:rsidRPr="00001C93">
        <w:rPr>
          <w:b/>
          <w:bCs/>
        </w:rPr>
        <w:t xml:space="preserve">ДОДАТНА ОБЈАШЊЕЊА ОД ПОНУЂАЧА ПОСЛЕ ОТВАРАЊА ПОНУДА И КОНТРОЛА КОД ПОНУЂАЧА ОДНОСНО ЊЕГОВОГ ПОДИЗВОЂАЧА </w:t>
      </w:r>
    </w:p>
    <w:p w14:paraId="3C516567" w14:textId="77777777" w:rsidR="00E27C53" w:rsidRPr="00001C93" w:rsidRDefault="00E27C53" w:rsidP="00E27C53">
      <w:pPr>
        <w:jc w:val="both"/>
        <w:rPr>
          <w:b/>
          <w:bCs/>
        </w:rPr>
      </w:pPr>
    </w:p>
    <w:p w14:paraId="19ABE7C1" w14:textId="77777777" w:rsidR="00E27C53" w:rsidRPr="00001C93" w:rsidRDefault="00E27C53" w:rsidP="00E27C53">
      <w:pPr>
        <w:jc w:val="both"/>
        <w:rPr>
          <w:rFonts w:eastAsia="TimesNewRomanPSMT"/>
          <w:bCs/>
        </w:rPr>
      </w:pPr>
      <w:r w:rsidRPr="00001C93">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72E68797" w14:textId="77777777" w:rsidR="00E27C53" w:rsidRPr="00001C93" w:rsidRDefault="00E27C53" w:rsidP="00E27C53">
      <w:pPr>
        <w:tabs>
          <w:tab w:val="left" w:pos="-135"/>
          <w:tab w:val="left" w:pos="0"/>
          <w:tab w:val="left" w:pos="120"/>
        </w:tabs>
        <w:jc w:val="both"/>
      </w:pPr>
      <w:r w:rsidRPr="00001C93">
        <w:rPr>
          <w:rFonts w:eastAsia="TimesNewRomanPSMT"/>
          <w:bCs/>
        </w:rPr>
        <w:t>Уколико наручилац оцени да су потребна додатна објашњења или је потребно извршити</w:t>
      </w:r>
      <w:r w:rsidRPr="00001C93">
        <w:t xml:space="preserve"> контролу (увид) код понуђача, односно његовог подизвођача</w:t>
      </w:r>
      <w:r w:rsidRPr="00001C93">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10EC99B4" w14:textId="77777777" w:rsidR="00E27C53" w:rsidRPr="00001C93" w:rsidRDefault="00E27C53" w:rsidP="00E27C53">
      <w:pPr>
        <w:tabs>
          <w:tab w:val="left" w:pos="-135"/>
          <w:tab w:val="left" w:pos="0"/>
          <w:tab w:val="left" w:pos="120"/>
        </w:tabs>
        <w:jc w:val="both"/>
      </w:pPr>
      <w:r w:rsidRPr="00001C93">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FD14CF4" w14:textId="77777777" w:rsidR="00E27C53" w:rsidRPr="00001C93" w:rsidRDefault="00E27C53" w:rsidP="00E27C53">
      <w:pPr>
        <w:tabs>
          <w:tab w:val="left" w:pos="-135"/>
          <w:tab w:val="left" w:pos="0"/>
          <w:tab w:val="left" w:pos="120"/>
        </w:tabs>
        <w:jc w:val="both"/>
      </w:pPr>
      <w:r w:rsidRPr="00001C93">
        <w:t>У случају разлике између јединичне и укупне цене, меродавна је јединична цена.</w:t>
      </w:r>
    </w:p>
    <w:p w14:paraId="7B82202D" w14:textId="77777777" w:rsidR="00E27C53" w:rsidRPr="00001C93" w:rsidRDefault="00E27C53" w:rsidP="00E27C53">
      <w:pPr>
        <w:jc w:val="both"/>
        <w:rPr>
          <w:b/>
          <w:bCs/>
        </w:rPr>
      </w:pPr>
      <w:r w:rsidRPr="00001C93">
        <w:t>Ако се понуђач не сагласи са исправком рачунских грешака, наручил</w:t>
      </w:r>
      <w:r w:rsidRPr="00AE1407">
        <w:rPr>
          <w:lang w:val="sr-Cyrl-CS"/>
        </w:rPr>
        <w:t>а</w:t>
      </w:r>
      <w:r w:rsidRPr="00001C93">
        <w:t xml:space="preserve">ц ће његову понуду одбити као неприхватљиву. </w:t>
      </w:r>
    </w:p>
    <w:p w14:paraId="4A1961FF" w14:textId="77777777" w:rsidR="00E27C53" w:rsidRPr="00001C93" w:rsidRDefault="00E27C53" w:rsidP="00E27C53">
      <w:pPr>
        <w:jc w:val="both"/>
        <w:rPr>
          <w:b/>
          <w:bCs/>
        </w:rPr>
      </w:pPr>
    </w:p>
    <w:p w14:paraId="4AD15305" w14:textId="77777777" w:rsidR="00E27C53" w:rsidRPr="00001C93" w:rsidRDefault="00E27C53" w:rsidP="00F1690B">
      <w:pPr>
        <w:pStyle w:val="ListParagraph"/>
        <w:numPr>
          <w:ilvl w:val="0"/>
          <w:numId w:val="8"/>
        </w:numPr>
        <w:jc w:val="both"/>
      </w:pPr>
      <w:r w:rsidRPr="00001C93">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5B6AC96C" w14:textId="77777777" w:rsidR="00E27C53" w:rsidRPr="00001C93" w:rsidRDefault="00E27C53" w:rsidP="00E27C53">
      <w:pPr>
        <w:jc w:val="both"/>
      </w:pPr>
    </w:p>
    <w:p w14:paraId="2ABE0F93" w14:textId="77777777" w:rsidR="00E27C53" w:rsidRPr="00001C93" w:rsidRDefault="00E27C53" w:rsidP="00E27C53">
      <w:pPr>
        <w:jc w:val="both"/>
        <w:rPr>
          <w:b/>
          <w:bCs/>
          <w:i/>
          <w:iCs/>
        </w:rPr>
      </w:pPr>
      <w:r w:rsidRPr="00001C93">
        <w:t>Избор најповољније понуде ће се извршити применом критеријума</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Pr="00001C93">
            <w:rPr>
              <w:b/>
            </w:rPr>
            <w:t xml:space="preserve">„најнижа понуђена цена“. </w:t>
          </w:r>
        </w:sdtContent>
      </w:sdt>
    </w:p>
    <w:p w14:paraId="58683DFD" w14:textId="77777777" w:rsidR="00E27C53" w:rsidRPr="00001C93" w:rsidRDefault="00E27C53" w:rsidP="00E27C53">
      <w:pPr>
        <w:jc w:val="both"/>
        <w:rPr>
          <w:rFonts w:ascii="Arial" w:hAnsi="Arial" w:cs="Arial"/>
          <w:b/>
          <w:bCs/>
          <w:i/>
          <w:iCs/>
        </w:rPr>
      </w:pPr>
    </w:p>
    <w:p w14:paraId="321EE69B" w14:textId="77777777" w:rsidR="00E27C53" w:rsidRPr="00001C93" w:rsidRDefault="00E27C53" w:rsidP="00F1690B">
      <w:pPr>
        <w:pStyle w:val="ListParagraph"/>
        <w:numPr>
          <w:ilvl w:val="0"/>
          <w:numId w:val="8"/>
        </w:numPr>
        <w:jc w:val="both"/>
        <w:rPr>
          <w:b/>
          <w:bCs/>
        </w:rPr>
      </w:pPr>
      <w:r w:rsidRPr="00001C93">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66819E06" w14:textId="77777777" w:rsidR="00E27C53" w:rsidRPr="00001C93" w:rsidRDefault="00E27C53" w:rsidP="00E27C53">
      <w:pPr>
        <w:jc w:val="both"/>
        <w:rPr>
          <w:b/>
          <w:bCs/>
        </w:rPr>
      </w:pPr>
    </w:p>
    <w:p w14:paraId="15984498" w14:textId="77777777" w:rsidR="00E27C53" w:rsidRPr="0086763C" w:rsidRDefault="00E27C53" w:rsidP="00E27C53">
      <w:pPr>
        <w:jc w:val="both"/>
        <w:rPr>
          <w:noProof/>
        </w:rPr>
      </w:pPr>
      <w:r w:rsidRPr="00001C93">
        <w:rPr>
          <w:iCs/>
        </w:rPr>
        <w:t xml:space="preserve">Уколико две или више понуда имају исту најнижу понуђену цену,као најповољнија биће изабрана понуда оног понуђача </w:t>
      </w:r>
      <w:r w:rsidRPr="0086763C">
        <w:rPr>
          <w:iCs/>
        </w:rPr>
        <w:t xml:space="preserve">који </w:t>
      </w:r>
      <w:r w:rsidRPr="00001C93">
        <w:rPr>
          <w:noProof/>
        </w:rPr>
        <w:t>понуди дужи гарантни рок</w:t>
      </w:r>
      <w:r w:rsidRPr="0086763C">
        <w:rPr>
          <w:noProof/>
        </w:rPr>
        <w:t xml:space="preserve"> на </w:t>
      </w:r>
      <w:r w:rsidR="0086763C" w:rsidRPr="0086763C">
        <w:rPr>
          <w:noProof/>
        </w:rPr>
        <w:t>испоручена добра</w:t>
      </w:r>
      <w:r w:rsidRPr="00001C93">
        <w:rPr>
          <w:noProof/>
        </w:rPr>
        <w:t xml:space="preserve">; уколико је и то </w:t>
      </w:r>
      <w:r w:rsidRPr="0086763C">
        <w:rPr>
          <w:noProof/>
        </w:rPr>
        <w:t>исто</w:t>
      </w:r>
      <w:r w:rsidRPr="00001C93">
        <w:rPr>
          <w:iCs/>
        </w:rPr>
        <w:t xml:space="preserve"> као најповољнија биће изабрана понуда оног понуђача </w:t>
      </w:r>
      <w:r w:rsidRPr="0086763C">
        <w:rPr>
          <w:iCs/>
        </w:rPr>
        <w:t xml:space="preserve">који </w:t>
      </w:r>
      <w:r w:rsidRPr="00001C93">
        <w:rPr>
          <w:noProof/>
        </w:rPr>
        <w:t>понуди</w:t>
      </w:r>
      <w:r w:rsidRPr="0086763C">
        <w:rPr>
          <w:noProof/>
        </w:rPr>
        <w:t xml:space="preserve"> краћи рок и</w:t>
      </w:r>
      <w:r w:rsidR="0086763C" w:rsidRPr="0086763C">
        <w:rPr>
          <w:noProof/>
        </w:rPr>
        <w:t>споруке добара</w:t>
      </w:r>
      <w:r w:rsidRPr="0086763C">
        <w:rPr>
          <w:noProof/>
        </w:rPr>
        <w:t xml:space="preserve">; </w:t>
      </w:r>
      <w:r w:rsidRPr="00001C93">
        <w:rPr>
          <w:noProof/>
        </w:rPr>
        <w:t xml:space="preserve">уколико је и то </w:t>
      </w:r>
      <w:r w:rsidRPr="0086763C">
        <w:rPr>
          <w:noProof/>
        </w:rPr>
        <w:t xml:space="preserve">исто </w:t>
      </w:r>
      <w:r w:rsidRPr="00001C93">
        <w:rPr>
          <w:iCs/>
        </w:rPr>
        <w:t xml:space="preserve">најповољнија понуда биће изабрана </w:t>
      </w:r>
      <w:r w:rsidRPr="0086763C">
        <w:rPr>
          <w:noProof/>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0D8C2ABA" w14:textId="77777777" w:rsidR="00E27C53" w:rsidRPr="0086763C" w:rsidRDefault="00E27C53" w:rsidP="00E27C53">
      <w:pPr>
        <w:jc w:val="both"/>
        <w:rPr>
          <w:b/>
          <w:bCs/>
          <w:lang w:val="sr-Cyrl-CS"/>
        </w:rPr>
      </w:pPr>
    </w:p>
    <w:p w14:paraId="554FDB30" w14:textId="77777777" w:rsidR="00E27C53" w:rsidRPr="00001C93" w:rsidRDefault="00E27C53" w:rsidP="00F1690B">
      <w:pPr>
        <w:pStyle w:val="ListParagraph"/>
        <w:numPr>
          <w:ilvl w:val="0"/>
          <w:numId w:val="8"/>
        </w:numPr>
        <w:jc w:val="both"/>
        <w:rPr>
          <w:b/>
          <w:lang w:val="sr-Cyrl-CS"/>
        </w:rPr>
      </w:pPr>
      <w:r w:rsidRPr="00001C93">
        <w:rPr>
          <w:b/>
          <w:lang w:val="sr-Cyrl-CS"/>
        </w:rPr>
        <w:t>КОРИШЋЕЊЕ ПАТЕНТА И ОДГОВОРНОСТ ЗА ПОВРЕДУ ЗАШТИЋЕНИХ ПРАВА ИНТЕЛЕКТУАЛНЕ СВОЈИНЕ ТРЕЋИХ ЛИЦА</w:t>
      </w:r>
    </w:p>
    <w:p w14:paraId="7398B46C" w14:textId="77777777" w:rsidR="00E27C53" w:rsidRPr="00001C93" w:rsidRDefault="00E27C53" w:rsidP="00E27C53">
      <w:pPr>
        <w:jc w:val="both"/>
        <w:rPr>
          <w:b/>
          <w:lang w:val="sr-Cyrl-CS"/>
        </w:rPr>
      </w:pPr>
    </w:p>
    <w:p w14:paraId="444E9A55" w14:textId="77777777" w:rsidR="00E27C53" w:rsidRPr="00001C93" w:rsidRDefault="00E27C53" w:rsidP="00E27C53">
      <w:pPr>
        <w:jc w:val="both"/>
        <w:rPr>
          <w:b/>
          <w:lang w:val="sr-Cyrl-CS"/>
        </w:rPr>
      </w:pPr>
      <w:r w:rsidRPr="00001C93">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14:paraId="1683758A" w14:textId="77777777" w:rsidR="00E27C53" w:rsidRPr="00001C93" w:rsidRDefault="00E27C53" w:rsidP="00E27C53">
      <w:pPr>
        <w:jc w:val="both"/>
        <w:rPr>
          <w:b/>
          <w:lang w:val="sr-Cyrl-CS"/>
        </w:rPr>
      </w:pPr>
    </w:p>
    <w:p w14:paraId="4C40ED9F" w14:textId="77777777" w:rsidR="00E27C53" w:rsidRPr="00001C93" w:rsidRDefault="00E27C53" w:rsidP="00F1690B">
      <w:pPr>
        <w:pStyle w:val="ListParagraph"/>
        <w:numPr>
          <w:ilvl w:val="0"/>
          <w:numId w:val="8"/>
        </w:numPr>
        <w:jc w:val="both"/>
        <w:rPr>
          <w:b/>
          <w:bCs/>
          <w:lang w:val="sr-Cyrl-CS"/>
        </w:rPr>
      </w:pPr>
      <w:r w:rsidRPr="00001C93">
        <w:rPr>
          <w:b/>
          <w:bCs/>
          <w:lang w:val="sr-Cyrl-CS"/>
        </w:rPr>
        <w:t xml:space="preserve">НАЧИН И РОК ЗА ПОДНОШЕЊЕ ЗАХТЕВА ЗА ЗАШТИТУ ПРАВА ПОНУЂАЧА </w:t>
      </w:r>
    </w:p>
    <w:p w14:paraId="71E8D955" w14:textId="77777777" w:rsidR="00E27C53" w:rsidRPr="00001C93" w:rsidRDefault="00E27C53" w:rsidP="00E27C53">
      <w:pPr>
        <w:jc w:val="both"/>
        <w:rPr>
          <w:b/>
          <w:bCs/>
          <w:lang w:val="sr-Cyrl-CS"/>
        </w:rPr>
      </w:pPr>
      <w:r w:rsidRPr="00001C93">
        <w:rPr>
          <w:lang w:val="sr-Cyrl-CS"/>
        </w:rPr>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0CE6734A" w14:textId="77777777" w:rsidR="00E27C53" w:rsidRPr="00001C93" w:rsidRDefault="00E27C53" w:rsidP="00E27C53">
      <w:pPr>
        <w:autoSpaceDE w:val="0"/>
        <w:autoSpaceDN w:val="0"/>
        <w:adjustRightInd w:val="0"/>
        <w:jc w:val="both"/>
        <w:rPr>
          <w:lang w:val="sr-Cyrl-CS"/>
        </w:rPr>
      </w:pPr>
      <w:r w:rsidRPr="00001C93">
        <w:rPr>
          <w:lang w:val="sr-Cyrl-CS"/>
        </w:rPr>
        <w:t xml:space="preserve">Захтев за заштиту права подноси се наручиоцу, а копија се истовремено доставља Републичкој комисији. </w:t>
      </w:r>
    </w:p>
    <w:p w14:paraId="7FE19673" w14:textId="77777777" w:rsidR="007E73BB" w:rsidRPr="00C677E3" w:rsidRDefault="00E27C53" w:rsidP="007E73BB">
      <w:pPr>
        <w:pStyle w:val="NoSpacing"/>
        <w:jc w:val="both"/>
        <w:rPr>
          <w:rFonts w:ascii="Times New Roman" w:eastAsia="TimesNewRomanPS-BoldMT" w:hAnsi="Times New Roman" w:cs="Times New Roman"/>
          <w:sz w:val="24"/>
          <w:szCs w:val="24"/>
          <w:lang w:val="sr-Cyrl-CS"/>
        </w:rPr>
      </w:pPr>
      <w:r w:rsidRPr="00001C93">
        <w:rPr>
          <w:rFonts w:ascii="Times New Roman" w:eastAsia="TimesNewRomanPSMT" w:hAnsi="Times New Roman" w:cs="Times New Roman"/>
          <w:bCs/>
          <w:sz w:val="24"/>
          <w:szCs w:val="24"/>
          <w:lang w:val="sr-Cyrl-CS"/>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001C93">
        <w:rPr>
          <w:rFonts w:ascii="Times New Roman" w:eastAsia="TimesNewRomanPSMT" w:hAnsi="Times New Roman" w:cs="Times New Roman"/>
          <w:bCs/>
          <w:sz w:val="24"/>
          <w:szCs w:val="24"/>
          <w:lang w:val="sr-Cyrl-CS"/>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001C93">
        <w:rPr>
          <w:rFonts w:ascii="Times New Roman" w:hAnsi="Times New Roman" w:cs="Times New Roman"/>
          <w:b/>
          <w:sz w:val="24"/>
          <w:szCs w:val="24"/>
          <w:lang w:val="sr-Cyrl-CS"/>
        </w:rPr>
        <w:t>Клинички центар Војводине,</w:t>
      </w:r>
      <w:r w:rsidRPr="00001C93">
        <w:rPr>
          <w:rFonts w:ascii="Times New Roman" w:eastAsia="TimesNewRomanPSMT" w:hAnsi="Times New Roman" w:cs="Times New Roman"/>
          <w:b/>
          <w:bCs/>
          <w:sz w:val="24"/>
          <w:szCs w:val="24"/>
          <w:lang w:val="sr-Cyrl-CS"/>
        </w:rPr>
        <w:t>21000 Нови Сад, Хајдук Вељкова број 1</w:t>
      </w:r>
      <w:r w:rsidRPr="00001C93">
        <w:rPr>
          <w:rFonts w:ascii="Times New Roman" w:hAnsi="Times New Roman" w:cs="Times New Roman"/>
          <w:i/>
          <w:iCs/>
          <w:sz w:val="24"/>
          <w:szCs w:val="24"/>
          <w:lang w:val="sr-Cyrl-CS"/>
        </w:rPr>
        <w:t xml:space="preserve">, </w:t>
      </w:r>
      <w:r w:rsidRPr="00001C93">
        <w:rPr>
          <w:rFonts w:ascii="Times New Roman" w:hAnsi="Times New Roman" w:cs="Times New Roman"/>
          <w:iCs/>
          <w:sz w:val="24"/>
          <w:szCs w:val="24"/>
          <w:lang w:val="sr-Cyrl-CS"/>
        </w:rPr>
        <w:t xml:space="preserve">искључиво </w:t>
      </w:r>
      <w:r w:rsidRPr="00001C93">
        <w:rPr>
          <w:rFonts w:ascii="Times New Roman" w:eastAsia="TimesNewRomanPSMT" w:hAnsi="Times New Roman" w:cs="Times New Roman"/>
          <w:bCs/>
          <w:sz w:val="24"/>
          <w:szCs w:val="24"/>
          <w:lang w:val="sr-Cyrl-CS"/>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001C93">
        <w:rPr>
          <w:rFonts w:ascii="Times New Roman" w:eastAsia="TimesNewRomanPSMT" w:hAnsi="Times New Roman" w:cs="Times New Roman"/>
          <w:bCs/>
          <w:sz w:val="24"/>
          <w:szCs w:val="24"/>
          <w:lang w:val="sr-Cyrl-CS"/>
        </w:rPr>
        <w:t>путем електронске поште</w:t>
      </w:r>
      <w:r w:rsidRPr="00001C93">
        <w:rPr>
          <w:rFonts w:ascii="Times New Roman" w:eastAsia="TimesNewRomanPS-BoldMT" w:hAnsi="Times New Roman" w:cs="Times New Roman"/>
          <w:bCs/>
          <w:sz w:val="24"/>
          <w:szCs w:val="24"/>
          <w:lang w:val="sr-Cyrl-CS"/>
        </w:rPr>
        <w:t xml:space="preserve">на </w:t>
      </w:r>
      <w:r w:rsidRPr="007E73BB">
        <w:rPr>
          <w:rFonts w:ascii="Times New Roman" w:eastAsia="TimesNewRomanPS-BoldMT" w:hAnsi="Times New Roman" w:cs="Times New Roman"/>
          <w:bCs/>
          <w:sz w:val="24"/>
          <w:szCs w:val="24"/>
        </w:rPr>
        <w:t>e</w:t>
      </w:r>
      <w:r w:rsidRPr="00001C93">
        <w:rPr>
          <w:rFonts w:ascii="Times New Roman" w:eastAsia="TimesNewRomanPS-BoldMT" w:hAnsi="Times New Roman" w:cs="Times New Roman"/>
          <w:bCs/>
          <w:sz w:val="24"/>
          <w:szCs w:val="24"/>
          <w:lang w:val="sr-Cyrl-CS"/>
        </w:rPr>
        <w:t>-</w:t>
      </w:r>
      <w:r w:rsidRPr="007E73BB">
        <w:rPr>
          <w:rFonts w:ascii="Times New Roman" w:eastAsia="TimesNewRomanPS-BoldMT" w:hAnsi="Times New Roman" w:cs="Times New Roman"/>
          <w:bCs/>
          <w:sz w:val="24"/>
          <w:szCs w:val="24"/>
        </w:rPr>
        <w:t>mail</w:t>
      </w:r>
      <w:r w:rsidRPr="00001C93">
        <w:rPr>
          <w:rFonts w:ascii="Times New Roman" w:eastAsia="TimesNewRomanPS-Bold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nabavke</w:t>
      </w:r>
      <w:r w:rsidRPr="00001C93">
        <w:rPr>
          <w:rFonts w:ascii="Times New Roman" w:eastAsia="TimesNewRomanPS-BoldMT" w:hAnsi="Times New Roman" w:cs="Times New Roman"/>
          <w:bCs/>
          <w:sz w:val="24"/>
          <w:szCs w:val="24"/>
          <w:lang w:val="sr-Cyrl-CS"/>
        </w:rPr>
        <w:t>@</w:t>
      </w:r>
      <w:r w:rsidRPr="007E73BB">
        <w:rPr>
          <w:rFonts w:ascii="Times New Roman" w:eastAsia="TimesNewRomanPS-BoldMT" w:hAnsi="Times New Roman" w:cs="Times New Roman"/>
          <w:bCs/>
          <w:sz w:val="24"/>
          <w:szCs w:val="24"/>
        </w:rPr>
        <w:t>kcv</w:t>
      </w:r>
      <w:r w:rsidRPr="00001C93">
        <w:rPr>
          <w:rFonts w:ascii="Times New Roman" w:eastAsia="TimesNewRomanPS-BoldMT" w:hAnsi="Times New Roman" w:cs="Times New Roman"/>
          <w:bCs/>
          <w:sz w:val="24"/>
          <w:szCs w:val="24"/>
          <w:lang w:val="sr-Cyrl-CS"/>
        </w:rPr>
        <w:t>.</w:t>
      </w:r>
      <w:r w:rsidRPr="007E73BB">
        <w:rPr>
          <w:rFonts w:ascii="Times New Roman" w:eastAsia="TimesNewRomanPS-BoldMT" w:hAnsi="Times New Roman" w:cs="Times New Roman"/>
          <w:bCs/>
          <w:sz w:val="24"/>
          <w:szCs w:val="24"/>
        </w:rPr>
        <w:t>rs</w:t>
      </w:r>
      <w:r w:rsidRPr="00001C93">
        <w:rPr>
          <w:rFonts w:ascii="Times New Roman" w:eastAsia="TimesNewRomanPSMT" w:hAnsi="Times New Roman" w:cs="Times New Roman"/>
          <w:bCs/>
          <w:sz w:val="24"/>
          <w:szCs w:val="24"/>
          <w:lang w:val="sr-Cyrl-CS"/>
        </w:rPr>
        <w:t xml:space="preserve"> и</w:t>
      </w:r>
      <w:r w:rsidRPr="007E73BB">
        <w:rPr>
          <w:rFonts w:ascii="Times New Roman" w:eastAsia="TimesNewRomanPSMT" w:hAnsi="Times New Roman" w:cs="Times New Roman"/>
          <w:bCs/>
          <w:sz w:val="24"/>
          <w:szCs w:val="24"/>
          <w:lang w:val="sr-Cyrl-CS"/>
        </w:rPr>
        <w:t>ли путем</w:t>
      </w:r>
      <w:r w:rsidRPr="00001C93">
        <w:rPr>
          <w:rFonts w:ascii="Times New Roman" w:eastAsia="TimesNewRomanPSMT" w:hAnsi="Times New Roman" w:cs="Times New Roman"/>
          <w:bCs/>
          <w:sz w:val="24"/>
          <w:szCs w:val="24"/>
          <w:lang w:val="sr-Cyrl-CS"/>
        </w:rPr>
        <w:t xml:space="preserve"> телефакса</w:t>
      </w:r>
      <w:r w:rsidRPr="00001C93">
        <w:rPr>
          <w:rFonts w:ascii="Times New Roman" w:eastAsia="TimesNewRomanPS-BoldMT" w:hAnsi="Times New Roman" w:cs="Times New Roman"/>
          <w:bCs/>
          <w:sz w:val="24"/>
          <w:szCs w:val="24"/>
          <w:lang w:val="sr-Cyrl-CS"/>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001C93">
        <w:rPr>
          <w:rFonts w:ascii="Times New Roman" w:eastAsia="TimesNewRomanPSMT" w:hAnsi="Times New Roman" w:cs="Times New Roman"/>
          <w:bCs/>
          <w:sz w:val="24"/>
          <w:szCs w:val="24"/>
          <w:lang w:val="sr-Cyrl-CS"/>
        </w:rPr>
        <w:t xml:space="preserve">са назнаком </w:t>
      </w:r>
      <w:r w:rsidRPr="00001C93">
        <w:rPr>
          <w:rFonts w:ascii="Times New Roman" w:eastAsia="TimesNewRomanPS-BoldMT" w:hAnsi="Times New Roman" w:cs="Times New Roman"/>
          <w:bCs/>
          <w:sz w:val="24"/>
          <w:szCs w:val="24"/>
          <w:lang w:val="sr-Cyrl-CS"/>
        </w:rPr>
        <w:t xml:space="preserve">да је реч о захтеву за заштиту права, уз обавезно </w:t>
      </w:r>
      <w:r w:rsidRPr="00001C93">
        <w:rPr>
          <w:rFonts w:ascii="Times New Roman" w:eastAsia="TimesNewRomanPS-BoldMT" w:hAnsi="Times New Roman" w:cs="Times New Roman"/>
          <w:b/>
          <w:bCs/>
          <w:sz w:val="24"/>
          <w:szCs w:val="24"/>
          <w:lang w:val="sr-Cyrl-CS"/>
        </w:rPr>
        <w:t>навођење предмета набавке и редног броја</w:t>
      </w:r>
      <w:r w:rsidRPr="00001C93">
        <w:rPr>
          <w:rFonts w:ascii="Times New Roman" w:eastAsia="TimesNewRomanPS-BoldMT" w:hAnsi="Times New Roman" w:cs="Times New Roman"/>
          <w:bCs/>
          <w:sz w:val="24"/>
          <w:szCs w:val="24"/>
          <w:lang w:val="sr-Cyrl-CS"/>
        </w:rPr>
        <w:t xml:space="preserve"> набавке (подаци </w:t>
      </w:r>
      <w:r w:rsidRPr="00001C93">
        <w:rPr>
          <w:rFonts w:ascii="Times New Roman" w:hAnsi="Times New Roman" w:cs="Times New Roman"/>
          <w:sz w:val="24"/>
          <w:szCs w:val="24"/>
          <w:lang w:val="sr-Cyrl-CS"/>
        </w:rPr>
        <w:t xml:space="preserve">дати је у </w:t>
      </w:r>
      <w:r w:rsidRPr="007E73BB">
        <w:rPr>
          <w:rFonts w:ascii="Times New Roman" w:hAnsi="Times New Roman" w:cs="Times New Roman"/>
          <w:sz w:val="24"/>
          <w:szCs w:val="24"/>
          <w:lang w:val="sr-Cyrl-CS"/>
        </w:rPr>
        <w:t xml:space="preserve">поглављу </w:t>
      </w:r>
      <w:r w:rsidRPr="00001C93">
        <w:rPr>
          <w:rFonts w:ascii="Times New Roman" w:hAnsi="Times New Roman" w:cs="Times New Roman"/>
          <w:sz w:val="24"/>
          <w:szCs w:val="24"/>
          <w:lang w:val="sr-Cyrl-CS"/>
        </w:rPr>
        <w:t>1.конкурсне документације)</w:t>
      </w:r>
      <w:r w:rsidRPr="007E73BB">
        <w:rPr>
          <w:rFonts w:ascii="Times New Roman" w:eastAsia="TimesNewRomanPS-BoldMT" w:hAnsi="Times New Roman" w:cs="Times New Roman"/>
          <w:bCs/>
          <w:sz w:val="24"/>
          <w:szCs w:val="24"/>
          <w:lang w:val="sr-Cyrl-CS"/>
        </w:rPr>
        <w:t>.</w:t>
      </w:r>
      <w:r w:rsidR="007E73BB" w:rsidRPr="00C677E3">
        <w:rPr>
          <w:rFonts w:ascii="Times New Roman" w:hAnsi="Times New Roman" w:cs="Times New Roman"/>
          <w:sz w:val="24"/>
          <w:szCs w:val="24"/>
          <w:lang w:val="sr-Cyrl-CS"/>
        </w:rPr>
        <w:t>и то</w:t>
      </w:r>
      <w:r w:rsidR="007E73BB" w:rsidRPr="007E73BB">
        <w:rPr>
          <w:rFonts w:ascii="Times New Roman" w:eastAsia="TimesNewRomanPS-BoldMT" w:hAnsi="Times New Roman" w:cs="Times New Roman"/>
          <w:sz w:val="24"/>
          <w:szCs w:val="24"/>
          <w:lang w:val="sr-Cyrl-CS"/>
        </w:rPr>
        <w:t xml:space="preserve"> само </w:t>
      </w:r>
      <w:r w:rsidR="007E73BB" w:rsidRPr="00C677E3">
        <w:rPr>
          <w:rFonts w:ascii="Times New Roman" w:eastAsia="TimesNewRomanPS-BoldMT" w:hAnsi="Times New Roman" w:cs="Times New Roman"/>
          <w:sz w:val="24"/>
          <w:szCs w:val="24"/>
          <w:lang w:val="sr-Cyrl-C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C677E3">
        <w:rPr>
          <w:rFonts w:ascii="Times New Roman" w:eastAsia="TimesNewRomanPS-BoldMT" w:hAnsi="Times New Roman" w:cs="Times New Roman"/>
          <w:sz w:val="24"/>
          <w:szCs w:val="24"/>
          <w:lang w:val="sr-Cyrl-CS"/>
        </w:rPr>
        <w:t xml:space="preserve"> 07-15</w:t>
      </w:r>
      <w:r w:rsidR="007E73BB" w:rsidRPr="007E73BB">
        <w:rPr>
          <w:rFonts w:ascii="Times New Roman" w:eastAsia="TimesNewRomanPS-BoldMT" w:hAnsi="Times New Roman" w:cs="Times New Roman"/>
          <w:sz w:val="24"/>
          <w:szCs w:val="24"/>
        </w:rPr>
        <w:t>h</w:t>
      </w:r>
      <w:r w:rsidR="007E73BB" w:rsidRPr="00C677E3">
        <w:rPr>
          <w:rFonts w:ascii="Times New Roman" w:eastAsia="TimesNewRomanPS-BoldMT" w:hAnsi="Times New Roman" w:cs="Times New Roman"/>
          <w:sz w:val="24"/>
          <w:szCs w:val="24"/>
          <w:lang w:val="sr-Cyrl-CS"/>
        </w:rPr>
        <w:t>.</w:t>
      </w:r>
      <w:r w:rsidR="007E73BB" w:rsidRPr="007E73BB">
        <w:rPr>
          <w:rFonts w:ascii="Times New Roman" w:hAnsi="Times New Roman" w:cs="Times New Roman"/>
          <w:sz w:val="24"/>
          <w:szCs w:val="24"/>
          <w:lang w:val="sr-Cyrl-CS"/>
        </w:rPr>
        <w:t xml:space="preserve">Сваки захтев </w:t>
      </w:r>
      <w:r w:rsidR="007E73BB" w:rsidRPr="00001C93">
        <w:rPr>
          <w:rFonts w:ascii="Times New Roman" w:hAnsi="Times New Roman" w:cs="Times New Roman"/>
          <w:sz w:val="24"/>
          <w:szCs w:val="24"/>
          <w:lang w:val="sr-Cyrl-CS"/>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0C55BF4E" w14:textId="77777777" w:rsidR="00E27C53" w:rsidRPr="007E73BB" w:rsidRDefault="00E27C53" w:rsidP="00E27C53">
      <w:pPr>
        <w:jc w:val="both"/>
        <w:rPr>
          <w:lang w:val="sr-Cyrl-CS"/>
        </w:rPr>
      </w:pPr>
      <w:r w:rsidRPr="00C677E3">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14:paraId="5098BAD3" w14:textId="77777777" w:rsidR="00E27C53" w:rsidRPr="00001C93" w:rsidRDefault="00E27C53" w:rsidP="00E27C53">
      <w:pPr>
        <w:jc w:val="both"/>
        <w:rPr>
          <w:lang w:val="sr-Cyrl-CS"/>
        </w:rPr>
      </w:pPr>
      <w:r w:rsidRPr="00001C93">
        <w:rPr>
          <w:lang w:val="sr-Cyrl-CS"/>
        </w:rPr>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0E43FFEE" w14:textId="77777777" w:rsidR="00E27C53" w:rsidRPr="00001C93" w:rsidRDefault="00E27C53" w:rsidP="00E27C53">
      <w:pPr>
        <w:jc w:val="both"/>
        <w:rPr>
          <w:lang w:val="sr-Cyrl-CS"/>
        </w:rPr>
      </w:pPr>
      <w:r w:rsidRPr="00001C93">
        <w:rPr>
          <w:lang w:val="sr-Cyrl-CS"/>
        </w:rPr>
        <w:lastRenderedPageBreak/>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61BE07AE" w14:textId="77777777" w:rsidR="00E27C53" w:rsidRPr="00001C93" w:rsidRDefault="00E27C53" w:rsidP="00E27C53">
      <w:pPr>
        <w:jc w:val="both"/>
        <w:rPr>
          <w:lang w:val="sr-Cyrl-CS"/>
        </w:rPr>
      </w:pPr>
      <w:r w:rsidRPr="00001C93">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001C93">
        <w:rPr>
          <w:lang w:val="sr-Cyrl-CS"/>
        </w:rPr>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001C93">
        <w:rPr>
          <w:u w:val="single"/>
          <w:lang w:val="sr-Cyrl-CS"/>
        </w:rPr>
        <w:t>У том случају подношења захтева за заштиту права не долази до застоја рока за подношење понуда</w:t>
      </w:r>
    </w:p>
    <w:p w14:paraId="52397D38" w14:textId="77777777" w:rsidR="00E27C53" w:rsidRPr="00001C93" w:rsidRDefault="00E27C53" w:rsidP="00E27C53">
      <w:pPr>
        <w:jc w:val="both"/>
        <w:rPr>
          <w:lang w:val="sr-Cyrl-CS"/>
        </w:rPr>
      </w:pPr>
      <w:r w:rsidRPr="00001C93">
        <w:rPr>
          <w:lang w:val="sr-Cyrl-CS"/>
        </w:rPr>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0285B37A" w14:textId="77777777" w:rsidR="00E27C53" w:rsidRPr="00001C93" w:rsidRDefault="00E27C53" w:rsidP="00E27C53">
      <w:pPr>
        <w:jc w:val="both"/>
        <w:rPr>
          <w:lang w:val="sr-Cyrl-CS"/>
        </w:rPr>
      </w:pPr>
      <w:r w:rsidRPr="00001C93">
        <w:rPr>
          <w:lang w:val="sr-Cyrl-CS"/>
        </w:rPr>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001C93">
        <w:rPr>
          <w:lang w:val="sr-Cyrl-CS"/>
        </w:rPr>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5E42F289" w14:textId="77777777" w:rsidR="00E27C53" w:rsidRPr="00001C93" w:rsidRDefault="00E27C53" w:rsidP="00E27C53">
      <w:pPr>
        <w:jc w:val="both"/>
        <w:rPr>
          <w:lang w:val="sr-Cyrl-CS"/>
        </w:rPr>
      </w:pPr>
      <w:r w:rsidRPr="00001C93">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га није поднео пре истека тог рока. </w:t>
      </w:r>
    </w:p>
    <w:p w14:paraId="495F59D9" w14:textId="77777777" w:rsidR="00E27C53" w:rsidRPr="00001C93" w:rsidRDefault="00E27C53" w:rsidP="00E27C53">
      <w:pPr>
        <w:jc w:val="both"/>
        <w:rPr>
          <w:lang w:val="sr-Cyrl-CS"/>
        </w:rPr>
      </w:pPr>
      <w:r w:rsidRPr="00001C93">
        <w:rPr>
          <w:lang w:val="sr-Cyrl-CS"/>
        </w:rPr>
        <w:t>Ако је у истом поступку јавне набавке поново поднет захтев за заштиту права од стр</w:t>
      </w:r>
      <w:r w:rsidRPr="00342397">
        <w:rPr>
          <w:lang w:val="sr-Cyrl-CS"/>
        </w:rPr>
        <w:t>а</w:t>
      </w:r>
      <w:r w:rsidRPr="00001C93">
        <w:rPr>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A06AFC6" w14:textId="77777777" w:rsidR="00E27C53" w:rsidRPr="00001C93" w:rsidRDefault="00E27C53" w:rsidP="00E27C53">
      <w:pPr>
        <w:jc w:val="both"/>
        <w:rPr>
          <w:lang w:val="sr-Cyrl-CS"/>
        </w:rPr>
      </w:pPr>
      <w:r w:rsidRPr="00001C93">
        <w:rPr>
          <w:lang w:val="sr-Cyrl-CS"/>
        </w:rPr>
        <w:t xml:space="preserve">Ако поднети захтев за заштиту права не садржи све податке из члана 151. става 1. Закона, наручилац ће такав захтев </w:t>
      </w:r>
      <w:r w:rsidRPr="00001C93">
        <w:rPr>
          <w:b/>
          <w:lang w:val="sr-Cyrl-CS"/>
        </w:rPr>
        <w:t>одбацити закључком</w:t>
      </w:r>
      <w:r w:rsidRPr="00001C93">
        <w:rPr>
          <w:lang w:val="sr-Cyrl-CS"/>
        </w:rPr>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001C93">
        <w:rPr>
          <w:lang w:val="sr-Cyrl-CS"/>
        </w:rPr>
        <w:t xml:space="preserve"> копију жалбе истовремено доставља наручиоцу. </w:t>
      </w:r>
    </w:p>
    <w:p w14:paraId="1D9225E2" w14:textId="77777777" w:rsidR="00E27C53" w:rsidRPr="00001C93" w:rsidRDefault="00E27C53" w:rsidP="00E27C53">
      <w:pPr>
        <w:pStyle w:val="ListParagraph"/>
        <w:ind w:left="0"/>
        <w:jc w:val="both"/>
        <w:rPr>
          <w:rFonts w:eastAsia="TimesNewRomanPSMT"/>
          <w:bCs/>
          <w:lang w:val="sr-Cyrl-CS"/>
        </w:rPr>
      </w:pPr>
      <w:r w:rsidRPr="00001C93">
        <w:rPr>
          <w:rFonts w:eastAsia="TimesNewRomanPSMT"/>
          <w:bCs/>
          <w:lang w:val="sr-Cyrl-CS"/>
        </w:rPr>
        <w:t>Подносилац захтева је дужан да на број жиро рачуна: 840-30678845-06, шифра плаћања: 153</w:t>
      </w:r>
      <w:r w:rsidRPr="00C677E3">
        <w:rPr>
          <w:rFonts w:eastAsia="TimesNewRomanPSMT"/>
          <w:bCs/>
          <w:lang w:val="sr-Cyrl-CS"/>
        </w:rPr>
        <w:t xml:space="preserve"> или 253</w:t>
      </w:r>
      <w:r w:rsidRPr="00001C93">
        <w:rPr>
          <w:rFonts w:eastAsia="TimesNewRomanPSMT"/>
          <w:bCs/>
          <w:lang w:val="sr-Cyrl-CS"/>
        </w:rPr>
        <w:t xml:space="preserve">, позив на број </w:t>
      </w:r>
      <w:r w:rsidRPr="00C677E3">
        <w:rPr>
          <w:rFonts w:eastAsia="TimesNewRomanPSMT"/>
          <w:bCs/>
          <w:lang w:val="sr-Cyrl-CS"/>
        </w:rPr>
        <w:t xml:space="preserve">је </w:t>
      </w:r>
      <w:r w:rsidRPr="00001C93">
        <w:rPr>
          <w:rFonts w:eastAsia="TimesNewRomanPSMT"/>
          <w:bCs/>
          <w:lang w:val="sr-Cyrl-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AC4189C" w14:textId="77777777" w:rsidR="00E27C53" w:rsidRPr="00001C93" w:rsidRDefault="00E27C53" w:rsidP="00E27C53">
      <w:pPr>
        <w:autoSpaceDE w:val="0"/>
        <w:autoSpaceDN w:val="0"/>
        <w:adjustRightInd w:val="0"/>
        <w:jc w:val="both"/>
        <w:rPr>
          <w:lang w:val="sr-Cyrl-CS"/>
        </w:rPr>
      </w:pPr>
    </w:p>
    <w:p w14:paraId="1FF0D36B" w14:textId="77777777" w:rsidR="00E27C53" w:rsidRPr="00001C93" w:rsidRDefault="00E27C53" w:rsidP="00E27C53">
      <w:pPr>
        <w:autoSpaceDE w:val="0"/>
        <w:autoSpaceDN w:val="0"/>
        <w:adjustRightInd w:val="0"/>
        <w:jc w:val="both"/>
        <w:rPr>
          <w:lang w:val="sr-Cyrl-CS"/>
        </w:rPr>
      </w:pPr>
      <w:r w:rsidRPr="00001C93">
        <w:rPr>
          <w:b/>
          <w:lang w:val="sr-Cyrl-CS"/>
        </w:rPr>
        <w:t>1)</w:t>
      </w:r>
      <w:r w:rsidRPr="00001C93">
        <w:rPr>
          <w:lang w:val="sr-Cyrl-CS"/>
        </w:rPr>
        <w:t xml:space="preserve"> 60.000 динара у поступку јавне набавке мале вредности и преговарачком поступку без објављивања позива заподношење понуда;</w:t>
      </w:r>
    </w:p>
    <w:p w14:paraId="74EB72EE" w14:textId="77777777" w:rsidR="00E27C53" w:rsidRPr="00001C93" w:rsidRDefault="00E27C53" w:rsidP="00E27C53">
      <w:pPr>
        <w:autoSpaceDE w:val="0"/>
        <w:autoSpaceDN w:val="0"/>
        <w:adjustRightInd w:val="0"/>
        <w:jc w:val="both"/>
        <w:rPr>
          <w:lang w:val="sr-Cyrl-CS"/>
        </w:rPr>
      </w:pPr>
      <w:r w:rsidRPr="00001C93">
        <w:rPr>
          <w:b/>
          <w:lang w:val="sr-Cyrl-CS"/>
        </w:rPr>
        <w:t>2)</w:t>
      </w:r>
      <w:r w:rsidRPr="00001C93">
        <w:rPr>
          <w:lang w:val="sr-Cyrl-CS"/>
        </w:rPr>
        <w:t xml:space="preserve"> 120.000 динара ако се захтев за заштиту права подноси пре отварања понуда и ако процењена вредност није већа од 120.000.000 динара;</w:t>
      </w:r>
    </w:p>
    <w:p w14:paraId="07A5041C" w14:textId="77777777" w:rsidR="00E27C53" w:rsidRPr="00001C93" w:rsidRDefault="00E27C53" w:rsidP="00E27C53">
      <w:pPr>
        <w:autoSpaceDE w:val="0"/>
        <w:autoSpaceDN w:val="0"/>
        <w:adjustRightInd w:val="0"/>
        <w:jc w:val="both"/>
        <w:rPr>
          <w:lang w:val="sr-Cyrl-CS"/>
        </w:rPr>
      </w:pPr>
      <w:r w:rsidRPr="00001C93">
        <w:rPr>
          <w:b/>
          <w:lang w:val="sr-Cyrl-CS"/>
        </w:rPr>
        <w:t>3)</w:t>
      </w:r>
      <w:r w:rsidRPr="00001C93">
        <w:rPr>
          <w:lang w:val="sr-Cyrl-CS"/>
        </w:rPr>
        <w:t xml:space="preserve"> 250.000 динара ако се захтев за заштиту права подноси пре отварања понуда и ако је процењена вредност већа од 120.000.000 динара;</w:t>
      </w:r>
    </w:p>
    <w:p w14:paraId="609B4C29" w14:textId="77777777" w:rsidR="00E27C53" w:rsidRPr="00001C93" w:rsidRDefault="00E27C53" w:rsidP="00E27C53">
      <w:pPr>
        <w:autoSpaceDE w:val="0"/>
        <w:autoSpaceDN w:val="0"/>
        <w:adjustRightInd w:val="0"/>
        <w:jc w:val="both"/>
        <w:rPr>
          <w:lang w:val="sr-Cyrl-CS"/>
        </w:rPr>
      </w:pPr>
      <w:r w:rsidRPr="00001C93">
        <w:rPr>
          <w:b/>
          <w:lang w:val="sr-Cyrl-CS"/>
        </w:rPr>
        <w:t>4)</w:t>
      </w:r>
      <w:r w:rsidRPr="00001C93">
        <w:rPr>
          <w:lang w:val="sr-Cyrl-CS"/>
        </w:rPr>
        <w:t xml:space="preserve"> 120.000 динара ако се захтев за заштиту права подноси након отварања понуда и ако процењена вредност није већа од 120.000.000 динара;</w:t>
      </w:r>
    </w:p>
    <w:p w14:paraId="40C59E41" w14:textId="77777777" w:rsidR="00E27C53" w:rsidRPr="00001C93" w:rsidRDefault="00E27C53" w:rsidP="00E27C53">
      <w:pPr>
        <w:autoSpaceDE w:val="0"/>
        <w:autoSpaceDN w:val="0"/>
        <w:adjustRightInd w:val="0"/>
        <w:jc w:val="both"/>
        <w:rPr>
          <w:lang w:val="sr-Cyrl-CS"/>
        </w:rPr>
      </w:pPr>
      <w:r w:rsidRPr="00001C93">
        <w:rPr>
          <w:b/>
          <w:lang w:val="sr-Cyrl-CS"/>
        </w:rPr>
        <w:t>5)</w:t>
      </w:r>
      <w:r w:rsidRPr="00001C93">
        <w:rPr>
          <w:lang w:val="sr-Cyrl-CS"/>
        </w:rPr>
        <w:t xml:space="preserve"> 120.000 динара ако се захтев за заштиту права подноси након отварања понуда и ако збир процењених вредности свихоспорених партија није већа од 120.000.000 динара, уколико је набавка обликована по партијама;</w:t>
      </w:r>
    </w:p>
    <w:p w14:paraId="785509E3" w14:textId="77777777" w:rsidR="00E27C53" w:rsidRPr="00001C93" w:rsidRDefault="00E27C53" w:rsidP="00E27C53">
      <w:pPr>
        <w:autoSpaceDE w:val="0"/>
        <w:autoSpaceDN w:val="0"/>
        <w:adjustRightInd w:val="0"/>
        <w:jc w:val="both"/>
        <w:rPr>
          <w:lang w:val="sr-Cyrl-CS"/>
        </w:rPr>
      </w:pPr>
      <w:r w:rsidRPr="00001C93">
        <w:rPr>
          <w:b/>
          <w:lang w:val="sr-Cyrl-CS"/>
        </w:rPr>
        <w:lastRenderedPageBreak/>
        <w:t>6)</w:t>
      </w:r>
      <w:r w:rsidRPr="00001C93">
        <w:rPr>
          <w:lang w:val="sr-Cyrl-CS"/>
        </w:rPr>
        <w:t xml:space="preserve"> 0,1% процењене вредности јавне набавке, односно понуђене цене понуђача којем је додељен уговор, ако се захтев зазаштиту права подноси након отварања понуда и ако је та вредност већа од 120.000.000 динара;</w:t>
      </w:r>
    </w:p>
    <w:p w14:paraId="71694757" w14:textId="77777777" w:rsidR="00E27C53" w:rsidRPr="00001C93" w:rsidRDefault="00E27C53" w:rsidP="00E27C53">
      <w:pPr>
        <w:autoSpaceDE w:val="0"/>
        <w:autoSpaceDN w:val="0"/>
        <w:adjustRightInd w:val="0"/>
        <w:jc w:val="both"/>
        <w:rPr>
          <w:lang w:val="sr-Cyrl-CS"/>
        </w:rPr>
      </w:pPr>
      <w:r w:rsidRPr="00001C93">
        <w:rPr>
          <w:b/>
          <w:lang w:val="sr-Cyrl-CS"/>
        </w:rPr>
        <w:t>7)</w:t>
      </w:r>
      <w:r w:rsidRPr="00001C93">
        <w:rPr>
          <w:lang w:val="sr-Cyrl-CS"/>
        </w:rPr>
        <w:t xml:space="preserve"> 0,1% збира процењених вредности свих оспорених партија јавне набавке, односно понуђене цене понуђача којима судодељени уговори, ако се захтев за заштиту права подноси након отварања понуда и ако је та вредност већа од 120.000.000 динара.</w:t>
      </w:r>
    </w:p>
    <w:p w14:paraId="6EE2DACD" w14:textId="77777777" w:rsidR="00E27C53" w:rsidRPr="00001C93" w:rsidRDefault="00E27C53" w:rsidP="00E27C53">
      <w:pPr>
        <w:jc w:val="both"/>
        <w:rPr>
          <w:lang w:val="sr-Cyrl-CS"/>
        </w:rPr>
      </w:pPr>
    </w:p>
    <w:p w14:paraId="0FF0D09A" w14:textId="77777777" w:rsidR="00E27C53" w:rsidRPr="00001C93" w:rsidRDefault="00E27C53" w:rsidP="00E27C53">
      <w:pPr>
        <w:jc w:val="both"/>
        <w:rPr>
          <w:lang w:val="sr-Cyrl-CS"/>
        </w:rPr>
      </w:pPr>
      <w:r w:rsidRPr="00001C93">
        <w:rPr>
          <w:lang w:val="sr-Cyrl-CS"/>
        </w:rPr>
        <w:t>Свака странка у поступку сноси трошкове које проузрокује својим радњама</w:t>
      </w:r>
      <w:r w:rsidRPr="00001C93">
        <w:rPr>
          <w:rFonts w:eastAsia="TimesNewRomanPSMT"/>
          <w:bCs/>
          <w:lang w:val="sr-Cyrl-CS"/>
        </w:rPr>
        <w:t>.</w:t>
      </w:r>
    </w:p>
    <w:p w14:paraId="247F6D9A" w14:textId="77777777" w:rsidR="00E27C53" w:rsidRPr="00001C93" w:rsidRDefault="00E27C53" w:rsidP="00E27C53">
      <w:pPr>
        <w:pStyle w:val="ListParagraph"/>
        <w:ind w:left="0"/>
        <w:jc w:val="both"/>
        <w:rPr>
          <w:rFonts w:eastAsia="TimesNewRomanPSMT"/>
          <w:bCs/>
          <w:color w:val="FF0000"/>
          <w:lang w:val="sr-Cyrl-CS"/>
        </w:rPr>
      </w:pPr>
    </w:p>
    <w:p w14:paraId="479C75A0" w14:textId="77777777" w:rsidR="00E27C53" w:rsidRPr="00001C93" w:rsidRDefault="00E27C53" w:rsidP="00F1690B">
      <w:pPr>
        <w:pStyle w:val="ListParagraph"/>
        <w:numPr>
          <w:ilvl w:val="0"/>
          <w:numId w:val="8"/>
        </w:numPr>
        <w:jc w:val="both"/>
        <w:rPr>
          <w:b/>
          <w:lang w:val="sr-Cyrl-CS"/>
        </w:rPr>
      </w:pPr>
      <w:r w:rsidRPr="00001C93">
        <w:rPr>
          <w:b/>
          <w:lang w:val="sr-Cyrl-CS"/>
        </w:rPr>
        <w:t>РОК У КОЈЕМ ЋЕ УГОВОР БИТИ ЗАКЉУЧЕН</w:t>
      </w:r>
    </w:p>
    <w:p w14:paraId="58595C4E" w14:textId="77777777" w:rsidR="00E27C53" w:rsidRPr="00001C93" w:rsidRDefault="00E27C53" w:rsidP="00E27C53">
      <w:pPr>
        <w:jc w:val="both"/>
        <w:rPr>
          <w:b/>
          <w:lang w:val="sr-Cyrl-CS"/>
        </w:rPr>
      </w:pPr>
    </w:p>
    <w:p w14:paraId="77370CBA" w14:textId="77777777" w:rsidR="00E27C53" w:rsidRPr="00001C93" w:rsidRDefault="00E27C53" w:rsidP="00E27C53">
      <w:pPr>
        <w:jc w:val="both"/>
        <w:rPr>
          <w:lang w:val="sr-Cyrl-CS"/>
        </w:rPr>
      </w:pPr>
      <w:r w:rsidRPr="00001C93">
        <w:rPr>
          <w:lang w:val="sr-Cyrl-CS"/>
        </w:rPr>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01C93">
        <w:rPr>
          <w:lang w:val="sr-Cyrl-CS"/>
        </w:rPr>
        <w:t>ва за заштиту права.</w:t>
      </w:r>
    </w:p>
    <w:p w14:paraId="15F02718" w14:textId="77777777" w:rsidR="00E27C53" w:rsidRPr="00001C93" w:rsidRDefault="00E27C53" w:rsidP="00E27C53">
      <w:pPr>
        <w:jc w:val="both"/>
        <w:rPr>
          <w:lang w:val="sr-Cyrl-CS"/>
        </w:rPr>
      </w:pPr>
      <w:r w:rsidRPr="00C677E3">
        <w:rPr>
          <w:lang w:val="sr-Cyrl-CS"/>
        </w:rPr>
        <w:t>Н</w:t>
      </w:r>
      <w:r w:rsidRPr="00001C93">
        <w:rPr>
          <w:lang w:val="sr-Cyrl-CS"/>
        </w:rPr>
        <w:t>аручилац може закључити уговор пре истека рока за подношење захтева за заштиту права, у складу са чланом 112. став 2. тачка од 1) до 5) Закона.</w:t>
      </w:r>
    </w:p>
    <w:p w14:paraId="3918905F" w14:textId="77777777" w:rsidR="00E27C53" w:rsidRPr="00001C93" w:rsidRDefault="00E27C53" w:rsidP="00E27C53">
      <w:pPr>
        <w:jc w:val="both"/>
        <w:rPr>
          <w:lang w:val="sr-Cyrl-CS"/>
        </w:rPr>
      </w:pPr>
      <w:r w:rsidRPr="00001C93">
        <w:rPr>
          <w:lang w:val="sr-Cyrl-CS"/>
        </w:rPr>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7E675F61" w14:textId="77777777" w:rsidR="00E27C53" w:rsidRPr="00001C93" w:rsidRDefault="00E27C53" w:rsidP="00E27C53">
      <w:pPr>
        <w:pStyle w:val="ListParagraph"/>
        <w:ind w:left="360"/>
        <w:jc w:val="both"/>
        <w:rPr>
          <w:b/>
          <w:lang w:val="sr-Cyrl-CS"/>
        </w:rPr>
      </w:pPr>
    </w:p>
    <w:p w14:paraId="5EC30865" w14:textId="77777777" w:rsidR="00E27C53" w:rsidRPr="0068551F" w:rsidRDefault="00E27C53" w:rsidP="00F1690B">
      <w:pPr>
        <w:pStyle w:val="ListParagraph"/>
        <w:numPr>
          <w:ilvl w:val="0"/>
          <w:numId w:val="8"/>
        </w:numPr>
        <w:jc w:val="both"/>
        <w:rPr>
          <w:b/>
          <w:lang w:val="en-US"/>
        </w:rPr>
      </w:pPr>
      <w:r w:rsidRPr="0068551F">
        <w:rPr>
          <w:b/>
        </w:rPr>
        <w:t>ИЗМЕНЕ ТОКОМ ТРАЈАЊА УГОВОРА</w:t>
      </w:r>
    </w:p>
    <w:p w14:paraId="7B25E3C7" w14:textId="77777777" w:rsidR="00E27C53" w:rsidRPr="00F726E2" w:rsidRDefault="00E27C53" w:rsidP="00E27C53">
      <w:pPr>
        <w:ind w:firstLine="720"/>
        <w:jc w:val="both"/>
        <w:rPr>
          <w:lang w:val="en-US"/>
        </w:rPr>
      </w:pPr>
    </w:p>
    <w:p w14:paraId="77A0485E"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5B0540BF"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7391D04D" w14:textId="77777777" w:rsidR="00E27C53" w:rsidRDefault="00E27C53" w:rsidP="00E27C53">
      <w:pPr>
        <w:ind w:firstLine="720"/>
        <w:jc w:val="both"/>
        <w:rPr>
          <w:shd w:val="clear" w:color="auto" w:fill="FFFFFF"/>
        </w:rPr>
      </w:pPr>
    </w:p>
    <w:p w14:paraId="3BF10FE9" w14:textId="77777777" w:rsidR="00E27C53" w:rsidRDefault="00E27C53" w:rsidP="00E27C53">
      <w:pPr>
        <w:jc w:val="both"/>
      </w:pPr>
      <w:r>
        <w:t>Наручилац ће дозволити измене уговора у следећим ситуацијама:</w:t>
      </w:r>
    </w:p>
    <w:p w14:paraId="29FC33E3"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4B5F67ED"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622CE7C"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2058274B"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70E81D38" w14:textId="77777777" w:rsidR="00B97B8F" w:rsidRDefault="00B97B8F" w:rsidP="00107573">
      <w:pPr>
        <w:jc w:val="both"/>
      </w:pPr>
    </w:p>
    <w:p w14:paraId="13B5D74C" w14:textId="77777777" w:rsidR="00B97B8F" w:rsidRPr="0086763C" w:rsidRDefault="00B97B8F" w:rsidP="00F1690B">
      <w:pPr>
        <w:pStyle w:val="ListParagraph"/>
        <w:numPr>
          <w:ilvl w:val="0"/>
          <w:numId w:val="8"/>
        </w:numPr>
        <w:jc w:val="both"/>
        <w:rPr>
          <w:b/>
        </w:rPr>
      </w:pPr>
      <w:r w:rsidRPr="0086763C">
        <w:rPr>
          <w:b/>
        </w:rPr>
        <w:t>КОРИШЋЕЊЕ ПЕЧАТА</w:t>
      </w:r>
    </w:p>
    <w:p w14:paraId="42112C17" w14:textId="77777777" w:rsidR="00B97B8F" w:rsidRPr="0086763C" w:rsidRDefault="00B97B8F" w:rsidP="00B97B8F">
      <w:pPr>
        <w:pStyle w:val="ListParagraph"/>
        <w:ind w:left="360"/>
        <w:jc w:val="both"/>
        <w:rPr>
          <w:b/>
        </w:rPr>
      </w:pPr>
    </w:p>
    <w:p w14:paraId="27D55203" w14:textId="77777777" w:rsidR="00B97B8F" w:rsidRPr="00001C93" w:rsidRDefault="00B97B8F" w:rsidP="00B97B8F">
      <w:pPr>
        <w:pStyle w:val="ListParagraph"/>
        <w:ind w:left="360"/>
        <w:jc w:val="both"/>
      </w:pPr>
      <w:r w:rsidRPr="00001C93">
        <w:t xml:space="preserve"> Понуђач није у обавези да приликом сачињавања понуде употребљава печат.</w:t>
      </w:r>
    </w:p>
    <w:p w14:paraId="3DB806E5" w14:textId="77777777" w:rsidR="00B97B8F" w:rsidRPr="00B97B8F" w:rsidRDefault="00B97B8F" w:rsidP="00B97B8F">
      <w:pPr>
        <w:pStyle w:val="ListParagraph"/>
        <w:ind w:left="360"/>
        <w:jc w:val="both"/>
      </w:pPr>
    </w:p>
    <w:p w14:paraId="57ED55CF" w14:textId="77777777" w:rsidR="00E27C53" w:rsidRPr="00001C93" w:rsidRDefault="00E27C53" w:rsidP="00E27C53">
      <w:r w:rsidRPr="00001C93">
        <w:rPr>
          <w:b/>
        </w:rPr>
        <w:t>НАПОМЕНА:</w:t>
      </w:r>
    </w:p>
    <w:p w14:paraId="4701BF24" w14:textId="77777777" w:rsidR="00E27C53" w:rsidRPr="00001C93" w:rsidRDefault="00E27C53" w:rsidP="00E27C53">
      <w:pPr>
        <w:jc w:val="both"/>
      </w:pPr>
      <w:r w:rsidRPr="00001C93">
        <w:t xml:space="preserve">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w:t>
      </w:r>
      <w:r w:rsidRPr="00001C93">
        <w:lastRenderedPageBreak/>
        <w:t>достави путем електронске поште или телефакса на адресе, односно бројеве које су назначили у својим понудама.</w:t>
      </w:r>
    </w:p>
    <w:p w14:paraId="290E92DC" w14:textId="77777777" w:rsidR="00E27C53" w:rsidRPr="00001C93" w:rsidRDefault="00E27C53" w:rsidP="00E27C53">
      <w:pPr>
        <w:ind w:firstLine="720"/>
        <w:jc w:val="both"/>
      </w:pPr>
    </w:p>
    <w:p w14:paraId="2F24C00A" w14:textId="77777777" w:rsidR="00E27C53" w:rsidRPr="00001C93" w:rsidRDefault="00E27C53" w:rsidP="00E27C53">
      <w:pPr>
        <w:jc w:val="both"/>
        <w:rPr>
          <w:noProof/>
        </w:rPr>
      </w:pPr>
      <w:r w:rsidRPr="00001C93">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001C93">
        <w:rPr>
          <w:noProof/>
        </w:rPr>
        <w:br w:type="page"/>
      </w:r>
    </w:p>
    <w:p w14:paraId="2FE8095D" w14:textId="77777777" w:rsidR="00E27C53" w:rsidRDefault="00E27C53" w:rsidP="00E27C53">
      <w:pPr>
        <w:jc w:val="both"/>
        <w:rPr>
          <w:b/>
          <w:bCs/>
          <w:sz w:val="28"/>
          <w:szCs w:val="28"/>
          <w:lang w:val="hr-HR"/>
        </w:rPr>
      </w:pPr>
      <w:bookmarkStart w:id="53" w:name="_Toc375826009"/>
      <w:bookmarkStart w:id="54" w:name="_Toc389030816"/>
    </w:p>
    <w:p w14:paraId="73BC046E" w14:textId="77777777" w:rsidR="00E27C53" w:rsidRPr="00CC366C" w:rsidRDefault="00E27C53" w:rsidP="00F1690B">
      <w:pPr>
        <w:pStyle w:val="Heading1"/>
        <w:numPr>
          <w:ilvl w:val="0"/>
          <w:numId w:val="13"/>
        </w:numPr>
        <w:jc w:val="center"/>
      </w:pPr>
      <w:bookmarkStart w:id="55" w:name="_Toc448222240"/>
      <w:bookmarkStart w:id="56" w:name="_Toc477327712"/>
      <w:bookmarkStart w:id="57" w:name="_Toc477327995"/>
      <w:bookmarkStart w:id="58" w:name="_Toc477328724"/>
      <w:bookmarkStart w:id="59" w:name="_Toc477329195"/>
      <w:bookmarkStart w:id="60" w:name="_Toc25235707"/>
      <w:r w:rsidRPr="00CC366C">
        <w:t>МОДЕЛ УГОВОРА</w:t>
      </w:r>
      <w:bookmarkEnd w:id="53"/>
      <w:bookmarkEnd w:id="54"/>
      <w:bookmarkEnd w:id="55"/>
      <w:bookmarkEnd w:id="56"/>
      <w:bookmarkEnd w:id="57"/>
      <w:bookmarkEnd w:id="58"/>
      <w:bookmarkEnd w:id="59"/>
      <w:bookmarkEnd w:id="60"/>
    </w:p>
    <w:p w14:paraId="0F02F363" w14:textId="77777777" w:rsidR="00E27C53" w:rsidRPr="002050CA" w:rsidRDefault="00E27C53" w:rsidP="00E27C53">
      <w:pPr>
        <w:rPr>
          <w:noProof/>
        </w:rPr>
      </w:pPr>
      <w:bookmarkStart w:id="61" w:name="_Toc375826010"/>
      <w:bookmarkStart w:id="62" w:name="_Toc389030817"/>
    </w:p>
    <w:p w14:paraId="7F3FE784" w14:textId="77777777" w:rsidR="00F1690B" w:rsidRPr="0051726B" w:rsidRDefault="00F1690B" w:rsidP="00F1690B">
      <w:pPr>
        <w:spacing w:before="100" w:beforeAutospacing="1" w:line="210" w:lineRule="atLeast"/>
        <w:ind w:firstLine="720"/>
        <w:contextualSpacing/>
        <w:jc w:val="both"/>
        <w:rPr>
          <w:b/>
          <w:noProof/>
        </w:rPr>
      </w:pPr>
      <w:r w:rsidRPr="0051726B">
        <w:rPr>
          <w:noProof/>
        </w:rPr>
        <w:t>На основу члана 112. Закона о јавним набавкама („Службени гласник Републике Србије” бр. 124/12, 14/15 и 68/15), а у складу са извештајем Комисије за јавну набавку и Одлуком о додели уговора, дана _______ године закључује се следећи:</w:t>
      </w:r>
    </w:p>
    <w:p w14:paraId="51A1A8E4" w14:textId="77777777" w:rsidR="00F1690B" w:rsidRPr="0051726B" w:rsidRDefault="00F1690B" w:rsidP="00F1690B">
      <w:pPr>
        <w:jc w:val="center"/>
        <w:rPr>
          <w:noProof/>
        </w:rPr>
      </w:pPr>
    </w:p>
    <w:p w14:paraId="41D90912" w14:textId="77777777" w:rsidR="00F1690B" w:rsidRPr="0051726B" w:rsidRDefault="00F1690B" w:rsidP="00F1690B">
      <w:pPr>
        <w:jc w:val="center"/>
        <w:rPr>
          <w:b/>
          <w:noProof/>
        </w:rPr>
      </w:pPr>
      <w:r w:rsidRPr="0051726B">
        <w:rPr>
          <w:b/>
          <w:noProof/>
        </w:rPr>
        <w:t>УГОВОР</w:t>
      </w:r>
    </w:p>
    <w:p w14:paraId="3E3DD400" w14:textId="77777777" w:rsidR="00F1690B" w:rsidRPr="00CD26A4" w:rsidRDefault="00F1690B" w:rsidP="00F1690B">
      <w:pPr>
        <w:tabs>
          <w:tab w:val="left" w:pos="720"/>
          <w:tab w:val="center" w:pos="4320"/>
          <w:tab w:val="right" w:pos="8640"/>
        </w:tabs>
        <w:jc w:val="center"/>
        <w:rPr>
          <w:b/>
          <w:noProof/>
          <w:lang w:val="en-US"/>
        </w:rPr>
      </w:pPr>
      <w:r w:rsidRPr="0051726B">
        <w:rPr>
          <w:b/>
          <w:noProof/>
        </w:rPr>
        <w:t xml:space="preserve"> О ЈАВНОЈ НАБАВЦИ БРОЈ </w:t>
      </w:r>
      <w:r>
        <w:rPr>
          <w:b/>
          <w:noProof/>
        </w:rPr>
        <w:t>263</w:t>
      </w:r>
      <w:r>
        <w:rPr>
          <w:b/>
          <w:noProof/>
          <w:lang w:val="en-US"/>
        </w:rPr>
        <w:t>-19-O</w:t>
      </w:r>
    </w:p>
    <w:p w14:paraId="64FAE362" w14:textId="77777777" w:rsidR="00F1690B" w:rsidRPr="0051726B" w:rsidRDefault="00F1690B" w:rsidP="00F1690B">
      <w:pPr>
        <w:rPr>
          <w:noProof/>
        </w:rPr>
      </w:pPr>
    </w:p>
    <w:p w14:paraId="07F20936" w14:textId="77777777" w:rsidR="00F1690B" w:rsidRPr="0051726B" w:rsidRDefault="00F1690B" w:rsidP="00F1690B">
      <w:pPr>
        <w:rPr>
          <w:noProof/>
        </w:rPr>
      </w:pPr>
      <w:r w:rsidRPr="0051726B">
        <w:rPr>
          <w:noProof/>
        </w:rPr>
        <w:t xml:space="preserve">Уговорне стране: </w:t>
      </w:r>
    </w:p>
    <w:p w14:paraId="6B581197" w14:textId="77777777" w:rsidR="00F1690B" w:rsidRPr="0051726B" w:rsidRDefault="00F1690B" w:rsidP="00F1690B">
      <w:pPr>
        <w:rPr>
          <w:noProof/>
        </w:rPr>
      </w:pPr>
    </w:p>
    <w:p w14:paraId="2CA7B7CE" w14:textId="77777777" w:rsidR="00F1690B" w:rsidRPr="0051726B" w:rsidRDefault="00F1690B" w:rsidP="00F1690B">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39432DAE" w14:textId="77777777" w:rsidR="00F1690B" w:rsidRPr="0051726B" w:rsidRDefault="00F1690B" w:rsidP="00F1690B">
      <w:pPr>
        <w:ind w:left="720"/>
        <w:jc w:val="both"/>
        <w:rPr>
          <w:noProof/>
        </w:rPr>
      </w:pPr>
      <w:r w:rsidRPr="0051726B">
        <w:rPr>
          <w:noProof/>
        </w:rPr>
        <w:t>ПИБ: 101696893 Матични број: 08664161,</w:t>
      </w:r>
    </w:p>
    <w:p w14:paraId="613C4FDD" w14:textId="77777777" w:rsidR="00F1690B" w:rsidRPr="0051726B" w:rsidRDefault="00F1690B" w:rsidP="00F1690B">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,Телефон: 021/484-3-484,</w:t>
      </w:r>
    </w:p>
    <w:p w14:paraId="61D0C173" w14:textId="77777777" w:rsidR="00F1690B" w:rsidRPr="0051726B" w:rsidRDefault="00F1690B" w:rsidP="00F1690B">
      <w:pPr>
        <w:ind w:left="720"/>
        <w:jc w:val="both"/>
        <w:rPr>
          <w:noProof/>
        </w:rPr>
      </w:pPr>
      <w:r w:rsidRPr="0051726B">
        <w:rPr>
          <w:noProof/>
        </w:rPr>
        <w:t xml:space="preserve">(у даљем тексту: наручилац), кога заступа проф. др </w:t>
      </w:r>
      <w:r>
        <w:rPr>
          <w:noProof/>
        </w:rPr>
        <w:t>Едита Стокић</w:t>
      </w:r>
      <w:r w:rsidRPr="0051726B">
        <w:rPr>
          <w:noProof/>
        </w:rPr>
        <w:t>.</w:t>
      </w:r>
    </w:p>
    <w:p w14:paraId="209A55C3" w14:textId="77777777" w:rsidR="00F1690B" w:rsidRPr="0051726B" w:rsidRDefault="00F1690B" w:rsidP="00F1690B">
      <w:pPr>
        <w:jc w:val="both"/>
        <w:rPr>
          <w:noProof/>
        </w:rPr>
      </w:pPr>
    </w:p>
    <w:p w14:paraId="5BD8CC6A" w14:textId="77777777" w:rsidR="00F1690B" w:rsidRPr="0051726B" w:rsidRDefault="00F1690B" w:rsidP="00F1690B">
      <w:pPr>
        <w:numPr>
          <w:ilvl w:val="0"/>
          <w:numId w:val="6"/>
        </w:numPr>
        <w:jc w:val="both"/>
        <w:rPr>
          <w:noProof/>
        </w:rPr>
      </w:pPr>
      <w:r w:rsidRPr="0051726B">
        <w:rPr>
          <w:noProof/>
        </w:rPr>
        <w:t>____________________________________________________________________,</w:t>
      </w:r>
    </w:p>
    <w:p w14:paraId="2726EFA7" w14:textId="77777777" w:rsidR="00F1690B" w:rsidRPr="0051726B" w:rsidRDefault="00F1690B" w:rsidP="00F1690B">
      <w:pPr>
        <w:jc w:val="center"/>
      </w:pPr>
      <w:r w:rsidRPr="0051726B">
        <w:rPr>
          <w:noProof/>
        </w:rPr>
        <w:t>(</w:t>
      </w:r>
      <w:r w:rsidRPr="0051726B">
        <w:rPr>
          <w:i/>
          <w:noProof/>
        </w:rPr>
        <w:t>назив и адреса)</w:t>
      </w:r>
    </w:p>
    <w:p w14:paraId="1BC497C9" w14:textId="77777777" w:rsidR="00F1690B" w:rsidRPr="0051726B" w:rsidRDefault="00F1690B" w:rsidP="00F1690B">
      <w:pPr>
        <w:ind w:left="720"/>
        <w:jc w:val="both"/>
        <w:rPr>
          <w:noProof/>
        </w:rPr>
      </w:pPr>
      <w:r w:rsidRPr="0051726B">
        <w:rPr>
          <w:noProof/>
        </w:rPr>
        <w:t>ПИБ:.......................... Матични број: ........................................,</w:t>
      </w:r>
    </w:p>
    <w:p w14:paraId="5FFFC3BF" w14:textId="77777777" w:rsidR="00F1690B" w:rsidRPr="0051726B" w:rsidRDefault="00F1690B" w:rsidP="00F1690B">
      <w:pPr>
        <w:ind w:left="720"/>
        <w:jc w:val="both"/>
        <w:rPr>
          <w:noProof/>
        </w:rPr>
      </w:pPr>
      <w:r w:rsidRPr="0051726B">
        <w:rPr>
          <w:noProof/>
        </w:rPr>
        <w:t>Број рачуна: ............................................ Назив банке:......................................,</w:t>
      </w:r>
    </w:p>
    <w:p w14:paraId="72056C65" w14:textId="77777777" w:rsidR="00F1690B" w:rsidRPr="0051726B" w:rsidRDefault="00F1690B" w:rsidP="00F1690B">
      <w:pPr>
        <w:ind w:left="720"/>
        <w:jc w:val="both"/>
        <w:rPr>
          <w:noProof/>
        </w:rPr>
      </w:pPr>
      <w:r w:rsidRPr="0051726B">
        <w:rPr>
          <w:noProof/>
        </w:rPr>
        <w:t>Телефон:............................Телефакс:......................................</w:t>
      </w:r>
    </w:p>
    <w:p w14:paraId="551C621D" w14:textId="77777777" w:rsidR="00F1690B" w:rsidRPr="0051726B" w:rsidRDefault="00F1690B" w:rsidP="00F1690B">
      <w:pPr>
        <w:ind w:left="720"/>
        <w:jc w:val="both"/>
        <w:rPr>
          <w:noProof/>
        </w:rPr>
      </w:pPr>
      <w:r w:rsidRPr="0051726B">
        <w:rPr>
          <w:noProof/>
        </w:rPr>
        <w:t>(у даљем тексту: добављач), кога заступа ________________________________ .</w:t>
      </w:r>
    </w:p>
    <w:p w14:paraId="3CECE374" w14:textId="77777777" w:rsidR="00F1690B" w:rsidRPr="0051726B" w:rsidRDefault="00F1690B" w:rsidP="00F1690B">
      <w:pPr>
        <w:jc w:val="both"/>
        <w:rPr>
          <w:noProof/>
        </w:rPr>
      </w:pPr>
    </w:p>
    <w:p w14:paraId="66DEA8B6" w14:textId="77777777" w:rsidR="00F1690B" w:rsidRPr="00001C93" w:rsidRDefault="00F1690B" w:rsidP="00F1690B">
      <w:pPr>
        <w:jc w:val="center"/>
        <w:outlineLvl w:val="0"/>
        <w:rPr>
          <w:noProof/>
        </w:rPr>
      </w:pPr>
      <w:bookmarkStart w:id="63" w:name="_Toc13570675"/>
      <w:bookmarkStart w:id="64" w:name="_Toc25235708"/>
      <w:r w:rsidRPr="00001C93">
        <w:rPr>
          <w:b/>
          <w:noProof/>
        </w:rPr>
        <w:t>Члан 1.</w:t>
      </w:r>
      <w:bookmarkEnd w:id="63"/>
      <w:bookmarkEnd w:id="64"/>
    </w:p>
    <w:p w14:paraId="06FB4A94" w14:textId="77777777" w:rsidR="00F1690B" w:rsidRPr="00001C93" w:rsidRDefault="00F1690B" w:rsidP="00F1690B">
      <w:pPr>
        <w:pStyle w:val="Footer"/>
        <w:jc w:val="both"/>
        <w:rPr>
          <w:b/>
        </w:rPr>
      </w:pPr>
      <w:r w:rsidRPr="0051726B">
        <w:rPr>
          <w:noProof/>
          <w:lang w:val="sr-Latn-CS"/>
        </w:rPr>
        <w:tab/>
        <w:t xml:space="preserve">           Предмет овог уговора је</w:t>
      </w:r>
      <w:r w:rsidRPr="00001C93">
        <w:rPr>
          <w:noProof/>
        </w:rPr>
        <w:t xml:space="preserve">набавка </w:t>
      </w:r>
      <w:r>
        <w:rPr>
          <w:noProof/>
        </w:rPr>
        <w:t>добара</w:t>
      </w:r>
      <w:r w:rsidRPr="00001C93">
        <w:rPr>
          <w:b/>
          <w:noProof/>
        </w:rPr>
        <w:t xml:space="preserve"> - </w:t>
      </w:r>
      <w:r w:rsidRPr="00117446">
        <w:rPr>
          <w:b/>
          <w:lang w:val="sr-Cyrl-CS"/>
        </w:rPr>
        <w:t>Немедицинске опреме за потребе Кл</w:t>
      </w:r>
      <w:r>
        <w:rPr>
          <w:b/>
        </w:rPr>
        <w:t>и</w:t>
      </w:r>
      <w:r w:rsidRPr="00117446">
        <w:rPr>
          <w:b/>
          <w:lang w:val="sr-Cyrl-CS"/>
        </w:rPr>
        <w:t>нике за инфективне болести</w:t>
      </w:r>
      <w:r w:rsidRPr="007C58BB">
        <w:rPr>
          <w:b/>
          <w:i/>
        </w:rPr>
        <w:t>за партију бр.-____назив партије______________</w:t>
      </w:r>
      <w:r w:rsidRPr="00001C93">
        <w:rPr>
          <w:i/>
          <w:noProof/>
        </w:rPr>
        <w:t>–</w:t>
      </w:r>
      <w:r w:rsidRPr="0051726B">
        <w:rPr>
          <w:lang w:val="sr-Latn-CS"/>
        </w:rPr>
        <w:t>кој</w:t>
      </w:r>
      <w:r w:rsidRPr="00001C93">
        <w:t>а</w:t>
      </w:r>
      <w:r w:rsidRPr="0051726B">
        <w:rPr>
          <w:lang w:val="sr-Latn-CS"/>
        </w:rPr>
        <w:t xml:space="preserve"> је тражен</w:t>
      </w:r>
      <w:r w:rsidRPr="00001C93">
        <w:t>а</w:t>
      </w:r>
      <w:r w:rsidRPr="0051726B">
        <w:rPr>
          <w:lang w:val="sr-Latn-CS"/>
        </w:rPr>
        <w:t xml:space="preserve"> у позиву за</w:t>
      </w:r>
      <w:r w:rsidRPr="00001C93">
        <w:t xml:space="preserve"> подношење понуда у </w:t>
      </w:r>
      <w:r>
        <w:t xml:space="preserve">отвореном </w:t>
      </w:r>
      <w:r w:rsidRPr="0051726B">
        <w:rPr>
          <w:lang w:val="sr-Latn-CS"/>
        </w:rPr>
        <w:t>поступ</w:t>
      </w:r>
      <w:r w:rsidRPr="00001C93">
        <w:t>ку</w:t>
      </w:r>
      <w:r w:rsidRPr="0051726B">
        <w:rPr>
          <w:lang w:val="sr-Latn-CS"/>
        </w:rPr>
        <w:t xml:space="preserve"> јавне набавкеброј </w:t>
      </w:r>
      <w:r>
        <w:t>263</w:t>
      </w:r>
      <w:r>
        <w:rPr>
          <w:noProof/>
        </w:rPr>
        <w:t>-</w:t>
      </w:r>
      <w:r w:rsidRPr="00001C93">
        <w:rPr>
          <w:noProof/>
        </w:rPr>
        <w:t>19-</w:t>
      </w:r>
      <w:r>
        <w:rPr>
          <w:noProof/>
          <w:lang w:val="en-US"/>
        </w:rPr>
        <w:t>O</w:t>
      </w:r>
      <w:r w:rsidRPr="00001C93">
        <w:t xml:space="preserve">, </w:t>
      </w:r>
      <w:r w:rsidRPr="0051726B">
        <w:t>од дана ___________ године.</w:t>
      </w:r>
    </w:p>
    <w:p w14:paraId="7168B7ED" w14:textId="77777777" w:rsidR="00F1690B" w:rsidRPr="0051726B" w:rsidRDefault="00F1690B" w:rsidP="00F1690B">
      <w:pPr>
        <w:ind w:firstLine="720"/>
        <w:jc w:val="both"/>
        <w:rPr>
          <w:noProof/>
        </w:rPr>
      </w:pPr>
    </w:p>
    <w:p w14:paraId="5964E6B9" w14:textId="77777777" w:rsidR="00F1690B" w:rsidRPr="00001C93" w:rsidRDefault="00F1690B" w:rsidP="00F1690B">
      <w:pPr>
        <w:jc w:val="center"/>
        <w:outlineLvl w:val="0"/>
        <w:rPr>
          <w:b/>
          <w:noProof/>
        </w:rPr>
      </w:pPr>
      <w:bookmarkStart w:id="65" w:name="_Toc13570676"/>
      <w:bookmarkStart w:id="66" w:name="_Toc25235709"/>
      <w:r w:rsidRPr="00001C93">
        <w:rPr>
          <w:b/>
          <w:noProof/>
        </w:rPr>
        <w:t>Члан 2.</w:t>
      </w:r>
      <w:bookmarkEnd w:id="65"/>
      <w:bookmarkEnd w:id="66"/>
    </w:p>
    <w:p w14:paraId="0EF42924" w14:textId="77777777" w:rsidR="00F1690B" w:rsidRPr="0051726B" w:rsidRDefault="00F1690B" w:rsidP="00F1690B">
      <w:pPr>
        <w:pStyle w:val="BodyTextIndent"/>
        <w:ind w:left="0" w:firstLine="720"/>
        <w:jc w:val="both"/>
        <w:rPr>
          <w:b w:val="0"/>
          <w:noProof/>
        </w:rPr>
      </w:pPr>
      <w:r w:rsidRPr="0051726B">
        <w:rPr>
          <w:b w:val="0"/>
        </w:rPr>
        <w:t xml:space="preserve">Добављач се обавезује да </w:t>
      </w:r>
      <w:r>
        <w:rPr>
          <w:b w:val="0"/>
        </w:rPr>
        <w:t>добра</w:t>
      </w:r>
      <w:r w:rsidRPr="0051726B">
        <w:rPr>
          <w:b w:val="0"/>
        </w:rPr>
        <w:t xml:space="preserve"> која </w:t>
      </w:r>
      <w:r>
        <w:rPr>
          <w:b w:val="0"/>
        </w:rPr>
        <w:t>су</w:t>
      </w:r>
      <w:r w:rsidRPr="0051726B">
        <w:rPr>
          <w:b w:val="0"/>
        </w:rPr>
        <w:t xml:space="preserve"> предмет овог уговора </w:t>
      </w:r>
      <w:r>
        <w:rPr>
          <w:b w:val="0"/>
        </w:rPr>
        <w:t>испоручи</w:t>
      </w:r>
      <w:r w:rsidRPr="0051726B">
        <w:rPr>
          <w:b w:val="0"/>
        </w:rPr>
        <w:t xml:space="preserve"> у свему према својој понуди број</w:t>
      </w:r>
      <w:r w:rsidRPr="0051726B">
        <w:rPr>
          <w:b w:val="0"/>
          <w:noProof/>
        </w:rPr>
        <w:t>__________ од ___________ године која је саставни део овог уговора.</w:t>
      </w:r>
    </w:p>
    <w:p w14:paraId="47DB0D10" w14:textId="77777777" w:rsidR="00F1690B" w:rsidRPr="0051726B" w:rsidRDefault="00F1690B" w:rsidP="00F1690B">
      <w:pPr>
        <w:pStyle w:val="BodyTextIndent"/>
        <w:ind w:left="0" w:firstLine="708"/>
        <w:jc w:val="both"/>
      </w:pPr>
      <w:r w:rsidRPr="0051726B">
        <w:rPr>
          <w:b w:val="0"/>
          <w:bCs w:val="0"/>
        </w:rPr>
        <w:t xml:space="preserve">Цена </w:t>
      </w:r>
      <w:r>
        <w:rPr>
          <w:b w:val="0"/>
          <w:bCs w:val="0"/>
        </w:rPr>
        <w:t xml:space="preserve">добара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rPr>
        <w:t>.</w:t>
      </w:r>
    </w:p>
    <w:p w14:paraId="3991077D" w14:textId="77777777" w:rsidR="00F1690B" w:rsidRPr="00C677E3" w:rsidRDefault="00F1690B" w:rsidP="00F1690B">
      <w:pPr>
        <w:ind w:firstLine="720"/>
        <w:jc w:val="both"/>
        <w:rPr>
          <w:bCs/>
          <w:noProof/>
          <w:szCs w:val="20"/>
          <w:lang w:val="sr-Latn-CS"/>
        </w:rPr>
      </w:pPr>
      <w:r w:rsidRPr="00001C93">
        <w:t>Овако</w:t>
      </w:r>
      <w:r w:rsidRPr="00C677E3">
        <w:rPr>
          <w:lang w:val="sr-Latn-CS"/>
        </w:rPr>
        <w:t xml:space="preserve"> </w:t>
      </w:r>
      <w:r w:rsidRPr="00001C93">
        <w:t>уговорена</w:t>
      </w:r>
      <w:r w:rsidRPr="00C677E3">
        <w:rPr>
          <w:lang w:val="sr-Latn-CS"/>
        </w:rPr>
        <w:t xml:space="preserve"> </w:t>
      </w:r>
      <w:r w:rsidRPr="00001C93">
        <w:t>цена</w:t>
      </w:r>
      <w:r w:rsidRPr="00C677E3">
        <w:rPr>
          <w:lang w:val="sr-Latn-CS"/>
        </w:rPr>
        <w:t xml:space="preserve"> </w:t>
      </w:r>
      <w:r w:rsidRPr="00001C93">
        <w:t>се</w:t>
      </w:r>
      <w:r w:rsidRPr="00C677E3">
        <w:rPr>
          <w:lang w:val="sr-Latn-CS"/>
        </w:rPr>
        <w:t xml:space="preserve"> </w:t>
      </w:r>
      <w:r w:rsidRPr="00001C93">
        <w:t>сматра</w:t>
      </w:r>
      <w:r w:rsidRPr="00C677E3">
        <w:rPr>
          <w:lang w:val="sr-Latn-CS"/>
        </w:rPr>
        <w:t xml:space="preserve"> </w:t>
      </w:r>
      <w:r w:rsidRPr="00001C93">
        <w:t>фиксном</w:t>
      </w:r>
      <w:r w:rsidRPr="00C677E3">
        <w:rPr>
          <w:lang w:val="sr-Latn-CS"/>
        </w:rPr>
        <w:t xml:space="preserve"> </w:t>
      </w:r>
      <w:r w:rsidRPr="00001C93">
        <w:t>за</w:t>
      </w:r>
      <w:r w:rsidRPr="00C677E3">
        <w:rPr>
          <w:lang w:val="sr-Latn-CS"/>
        </w:rPr>
        <w:t xml:space="preserve"> </w:t>
      </w:r>
      <w:r w:rsidRPr="00001C93">
        <w:t>време</w:t>
      </w:r>
      <w:r w:rsidRPr="00C677E3">
        <w:rPr>
          <w:lang w:val="sr-Latn-CS"/>
        </w:rPr>
        <w:t xml:space="preserve"> </w:t>
      </w:r>
      <w:r w:rsidRPr="00001C93">
        <w:t>трајања</w:t>
      </w:r>
      <w:r w:rsidRPr="00C677E3">
        <w:rPr>
          <w:lang w:val="sr-Latn-CS"/>
        </w:rPr>
        <w:t xml:space="preserve"> </w:t>
      </w:r>
      <w:r w:rsidRPr="00001C93">
        <w:t>уговора</w:t>
      </w:r>
      <w:r w:rsidRPr="00C677E3">
        <w:rPr>
          <w:lang w:val="sr-Latn-CS"/>
        </w:rPr>
        <w:t>.</w:t>
      </w:r>
    </w:p>
    <w:p w14:paraId="0BD916BD" w14:textId="77777777" w:rsidR="00F1690B" w:rsidRPr="00C677E3" w:rsidRDefault="00F1690B" w:rsidP="00F1690B">
      <w:pPr>
        <w:rPr>
          <w:noProof/>
          <w:lang w:val="sr-Latn-CS"/>
        </w:rPr>
      </w:pPr>
    </w:p>
    <w:p w14:paraId="2249F959" w14:textId="77777777" w:rsidR="00F1690B" w:rsidRPr="00C677E3" w:rsidRDefault="00F1690B" w:rsidP="00F1690B">
      <w:pPr>
        <w:jc w:val="center"/>
        <w:outlineLvl w:val="0"/>
        <w:rPr>
          <w:b/>
          <w:noProof/>
          <w:lang w:val="sr-Latn-CS"/>
        </w:rPr>
      </w:pPr>
      <w:bookmarkStart w:id="67" w:name="_Toc13570677"/>
      <w:bookmarkStart w:id="68" w:name="_Toc25235710"/>
      <w:r w:rsidRPr="00001C93">
        <w:rPr>
          <w:b/>
          <w:noProof/>
        </w:rPr>
        <w:t>Члан</w:t>
      </w:r>
      <w:r w:rsidRPr="00C677E3">
        <w:rPr>
          <w:b/>
          <w:noProof/>
          <w:lang w:val="sr-Latn-CS"/>
        </w:rPr>
        <w:t xml:space="preserve"> 3.</w:t>
      </w:r>
      <w:bookmarkEnd w:id="67"/>
      <w:bookmarkEnd w:id="68"/>
    </w:p>
    <w:p w14:paraId="0AEF9703" w14:textId="77777777" w:rsidR="00F1690B" w:rsidRPr="00C677E3" w:rsidRDefault="00F1690B" w:rsidP="00F1690B">
      <w:pPr>
        <w:suppressAutoHyphens/>
        <w:spacing w:line="100" w:lineRule="atLeast"/>
        <w:jc w:val="both"/>
        <w:rPr>
          <w:b/>
          <w:i/>
          <w:noProof/>
          <w:lang w:val="sr-Latn-CS"/>
        </w:rPr>
      </w:pPr>
      <w:r w:rsidRPr="00C677E3">
        <w:rPr>
          <w:noProof/>
          <w:lang w:val="sr-Latn-CS"/>
        </w:rPr>
        <w:t xml:space="preserve">          </w:t>
      </w:r>
      <w:r w:rsidRPr="0051726B">
        <w:rPr>
          <w:noProof/>
        </w:rPr>
        <w:t>Добављач</w:t>
      </w:r>
      <w:r w:rsidRPr="00C677E3">
        <w:rPr>
          <w:noProof/>
          <w:lang w:val="sr-Latn-CS"/>
        </w:rPr>
        <w:t xml:space="preserve"> </w:t>
      </w:r>
      <w:r w:rsidRPr="0051726B">
        <w:rPr>
          <w:noProof/>
        </w:rPr>
        <w:t>сеобавезује</w:t>
      </w:r>
      <w:r w:rsidRPr="00C677E3">
        <w:rPr>
          <w:noProof/>
          <w:lang w:val="sr-Latn-CS"/>
        </w:rPr>
        <w:t xml:space="preserve"> </w:t>
      </w:r>
      <w:r w:rsidRPr="0051726B">
        <w:rPr>
          <w:noProof/>
        </w:rPr>
        <w:t>да</w:t>
      </w:r>
      <w:r w:rsidRPr="00C677E3">
        <w:rPr>
          <w:noProof/>
          <w:lang w:val="sr-Latn-CS"/>
        </w:rPr>
        <w:t xml:space="preserve"> </w:t>
      </w:r>
      <w:r>
        <w:rPr>
          <w:noProof/>
        </w:rPr>
        <w:t>испоручи</w:t>
      </w:r>
      <w:r w:rsidRPr="00C677E3">
        <w:rPr>
          <w:noProof/>
          <w:lang w:val="sr-Latn-CS"/>
        </w:rPr>
        <w:t xml:space="preserve"> </w:t>
      </w:r>
      <w:r>
        <w:rPr>
          <w:noProof/>
        </w:rPr>
        <w:t>добра</w:t>
      </w:r>
      <w:r w:rsidRPr="00C677E3">
        <w:rPr>
          <w:noProof/>
          <w:lang w:val="sr-Latn-CS"/>
        </w:rPr>
        <w:t xml:space="preserve"> </w:t>
      </w:r>
      <w:r w:rsidRPr="007C58BB">
        <w:rPr>
          <w:b/>
          <w:i/>
          <w:noProof/>
        </w:rPr>
        <w:t>из</w:t>
      </w:r>
      <w:r w:rsidRPr="00C677E3">
        <w:rPr>
          <w:b/>
          <w:i/>
          <w:noProof/>
          <w:lang w:val="sr-Latn-CS"/>
        </w:rPr>
        <w:t xml:space="preserve"> </w:t>
      </w:r>
      <w:r w:rsidRPr="007C58BB">
        <w:rPr>
          <w:b/>
          <w:i/>
          <w:noProof/>
        </w:rPr>
        <w:t>партије</w:t>
      </w:r>
      <w:r w:rsidRPr="00C677E3">
        <w:rPr>
          <w:b/>
          <w:i/>
          <w:noProof/>
          <w:lang w:val="sr-Latn-CS"/>
        </w:rPr>
        <w:t xml:space="preserve"> </w:t>
      </w:r>
      <w:r w:rsidRPr="007C58BB">
        <w:rPr>
          <w:b/>
          <w:i/>
          <w:noProof/>
        </w:rPr>
        <w:t>бр</w:t>
      </w:r>
      <w:r w:rsidRPr="00C677E3">
        <w:rPr>
          <w:b/>
          <w:i/>
          <w:noProof/>
          <w:lang w:val="sr-Latn-CS"/>
        </w:rPr>
        <w:t>.-_______</w:t>
      </w:r>
      <w:r w:rsidRPr="007C58BB">
        <w:rPr>
          <w:b/>
          <w:i/>
        </w:rPr>
        <w:t>назив</w:t>
      </w:r>
      <w:r w:rsidRPr="00C677E3">
        <w:rPr>
          <w:b/>
          <w:i/>
          <w:lang w:val="sr-Latn-CS"/>
        </w:rPr>
        <w:t xml:space="preserve"> </w:t>
      </w:r>
      <w:r w:rsidRPr="007C58BB">
        <w:rPr>
          <w:b/>
          <w:i/>
        </w:rPr>
        <w:t>партије</w:t>
      </w:r>
      <w:r w:rsidRPr="00C677E3">
        <w:rPr>
          <w:b/>
          <w:i/>
          <w:lang w:val="sr-Latn-CS"/>
        </w:rPr>
        <w:t>______________</w:t>
      </w:r>
      <w:r w:rsidRPr="00C677E3">
        <w:rPr>
          <w:b/>
          <w:i/>
          <w:noProof/>
          <w:lang w:val="sr-Latn-CS"/>
        </w:rPr>
        <w:t>–</w:t>
      </w:r>
      <w:r w:rsidRPr="00C677E3">
        <w:rPr>
          <w:noProof/>
          <w:lang w:val="sr-Latn-CS"/>
        </w:rPr>
        <w:t>(</w:t>
      </w:r>
      <w:r>
        <w:rPr>
          <w:noProof/>
        </w:rPr>
        <w:t>у</w:t>
      </w:r>
      <w:r w:rsidRPr="00C677E3">
        <w:rPr>
          <w:noProof/>
          <w:lang w:val="sr-Latn-CS"/>
        </w:rPr>
        <w:t xml:space="preserve"> </w:t>
      </w:r>
      <w:r>
        <w:rPr>
          <w:noProof/>
        </w:rPr>
        <w:t>даљем</w:t>
      </w:r>
      <w:r w:rsidRPr="00C677E3">
        <w:rPr>
          <w:noProof/>
          <w:lang w:val="sr-Latn-CS"/>
        </w:rPr>
        <w:t xml:space="preserve"> </w:t>
      </w:r>
      <w:r>
        <w:rPr>
          <w:noProof/>
        </w:rPr>
        <w:t>тексту</w:t>
      </w:r>
      <w:r w:rsidRPr="00C677E3">
        <w:rPr>
          <w:noProof/>
          <w:lang w:val="sr-Latn-CS"/>
        </w:rPr>
        <w:t xml:space="preserve">: </w:t>
      </w:r>
      <w:r>
        <w:rPr>
          <w:noProof/>
        </w:rPr>
        <w:t>добра</w:t>
      </w:r>
      <w:r w:rsidRPr="00C677E3">
        <w:rPr>
          <w:noProof/>
          <w:lang w:val="sr-Latn-CS"/>
        </w:rPr>
        <w:t>)</w:t>
      </w:r>
      <w:r>
        <w:rPr>
          <w:lang w:val="sr-Cyrl-BA"/>
        </w:rPr>
        <w:t xml:space="preserve">, </w:t>
      </w:r>
      <w:r w:rsidRPr="0051726B">
        <w:rPr>
          <w:noProof/>
        </w:rPr>
        <w:t>а</w:t>
      </w:r>
      <w:r w:rsidRPr="00C677E3">
        <w:rPr>
          <w:noProof/>
          <w:lang w:val="sr-Latn-CS"/>
        </w:rPr>
        <w:t xml:space="preserve"> </w:t>
      </w:r>
      <w:r w:rsidRPr="00001C93">
        <w:rPr>
          <w:noProof/>
        </w:rPr>
        <w:t>у</w:t>
      </w:r>
      <w:r w:rsidRPr="00C677E3">
        <w:rPr>
          <w:noProof/>
          <w:lang w:val="sr-Latn-CS"/>
        </w:rPr>
        <w:t xml:space="preserve"> </w:t>
      </w:r>
      <w:r w:rsidRPr="00001C93">
        <w:rPr>
          <w:noProof/>
        </w:rPr>
        <w:t>свему</w:t>
      </w:r>
      <w:r w:rsidRPr="00C677E3">
        <w:rPr>
          <w:noProof/>
          <w:lang w:val="sr-Latn-CS"/>
        </w:rPr>
        <w:t xml:space="preserve"> </w:t>
      </w:r>
      <w:r w:rsidRPr="00001C93">
        <w:rPr>
          <w:noProof/>
        </w:rPr>
        <w:t>према</w:t>
      </w:r>
      <w:r w:rsidRPr="00C677E3">
        <w:rPr>
          <w:noProof/>
          <w:lang w:val="sr-Latn-CS"/>
        </w:rPr>
        <w:t xml:space="preserve"> </w:t>
      </w:r>
      <w:r>
        <w:rPr>
          <w:noProof/>
        </w:rPr>
        <w:t>техничкој</w:t>
      </w:r>
      <w:r w:rsidRPr="00C677E3">
        <w:rPr>
          <w:noProof/>
          <w:lang w:val="sr-Latn-CS"/>
        </w:rPr>
        <w:t xml:space="preserve"> </w:t>
      </w:r>
      <w:r>
        <w:rPr>
          <w:noProof/>
        </w:rPr>
        <w:t>спецификацији</w:t>
      </w:r>
      <w:r w:rsidRPr="00C677E3">
        <w:rPr>
          <w:noProof/>
          <w:lang w:val="sr-Latn-CS"/>
        </w:rPr>
        <w:t xml:space="preserve"> </w:t>
      </w:r>
      <w:r>
        <w:rPr>
          <w:noProof/>
        </w:rPr>
        <w:t>добара</w:t>
      </w:r>
      <w:r w:rsidRPr="00C677E3">
        <w:rPr>
          <w:noProof/>
          <w:lang w:val="sr-Latn-CS"/>
        </w:rPr>
        <w:t xml:space="preserve"> </w:t>
      </w:r>
      <w:r>
        <w:rPr>
          <w:noProof/>
        </w:rPr>
        <w:t>и</w:t>
      </w:r>
      <w:r w:rsidRPr="00C677E3">
        <w:rPr>
          <w:noProof/>
          <w:lang w:val="sr-Latn-CS"/>
        </w:rPr>
        <w:t xml:space="preserve"> </w:t>
      </w:r>
      <w:r w:rsidRPr="00001C93">
        <w:rPr>
          <w:noProof/>
        </w:rPr>
        <w:t>захтевима</w:t>
      </w:r>
      <w:r w:rsidRPr="00C677E3">
        <w:rPr>
          <w:noProof/>
          <w:lang w:val="sr-Latn-CS"/>
        </w:rPr>
        <w:t xml:space="preserve"> </w:t>
      </w:r>
      <w:r w:rsidRPr="00001C93">
        <w:rPr>
          <w:noProof/>
        </w:rPr>
        <w:t>наручиоца</w:t>
      </w:r>
      <w:r w:rsidRPr="00C677E3">
        <w:rPr>
          <w:noProof/>
          <w:lang w:val="sr-Latn-CS"/>
        </w:rPr>
        <w:t xml:space="preserve"> </w:t>
      </w:r>
      <w:r w:rsidRPr="00001C93">
        <w:rPr>
          <w:noProof/>
        </w:rPr>
        <w:t>из</w:t>
      </w:r>
      <w:r w:rsidRPr="00C677E3">
        <w:rPr>
          <w:noProof/>
          <w:lang w:val="sr-Latn-CS"/>
        </w:rPr>
        <w:t xml:space="preserve"> </w:t>
      </w:r>
      <w:r w:rsidRPr="00001C93">
        <w:rPr>
          <w:noProof/>
        </w:rPr>
        <w:t>конкурсне</w:t>
      </w:r>
      <w:r w:rsidRPr="00C677E3">
        <w:rPr>
          <w:noProof/>
          <w:lang w:val="sr-Latn-CS"/>
        </w:rPr>
        <w:t xml:space="preserve"> </w:t>
      </w:r>
      <w:r w:rsidRPr="00001C93">
        <w:rPr>
          <w:noProof/>
        </w:rPr>
        <w:t>документације</w:t>
      </w:r>
      <w:r w:rsidRPr="00C677E3">
        <w:rPr>
          <w:noProof/>
          <w:lang w:val="sr-Latn-CS"/>
        </w:rPr>
        <w:t>.</w:t>
      </w:r>
    </w:p>
    <w:p w14:paraId="2481131A" w14:textId="77777777" w:rsidR="00F1690B" w:rsidRPr="00C677E3" w:rsidRDefault="00F1690B" w:rsidP="00F1690B">
      <w:pPr>
        <w:ind w:firstLine="708"/>
        <w:jc w:val="both"/>
        <w:rPr>
          <w:lang w:val="sr-Latn-CS"/>
        </w:rPr>
      </w:pPr>
      <w:r w:rsidRPr="00001C93">
        <w:rPr>
          <w:noProof/>
        </w:rPr>
        <w:t>Добављач</w:t>
      </w:r>
      <w:r w:rsidRPr="00C677E3">
        <w:rPr>
          <w:noProof/>
          <w:lang w:val="sr-Latn-CS"/>
        </w:rPr>
        <w:t xml:space="preserve"> </w:t>
      </w:r>
      <w:r w:rsidRPr="00001C93">
        <w:rPr>
          <w:noProof/>
        </w:rPr>
        <w:t>се</w:t>
      </w:r>
      <w:r w:rsidRPr="00C677E3">
        <w:rPr>
          <w:noProof/>
          <w:lang w:val="sr-Latn-CS"/>
        </w:rPr>
        <w:t xml:space="preserve"> </w:t>
      </w:r>
      <w:r w:rsidRPr="00001C93">
        <w:rPr>
          <w:noProof/>
        </w:rPr>
        <w:t>обавезује</w:t>
      </w:r>
      <w:r w:rsidRPr="00C677E3">
        <w:rPr>
          <w:noProof/>
          <w:lang w:val="sr-Latn-CS"/>
        </w:rPr>
        <w:t xml:space="preserve"> </w:t>
      </w:r>
      <w:r w:rsidRPr="00001C93">
        <w:rPr>
          <w:noProof/>
        </w:rPr>
        <w:t>да</w:t>
      </w:r>
      <w:r w:rsidRPr="00C677E3">
        <w:rPr>
          <w:noProof/>
          <w:lang w:val="sr-Latn-CS"/>
        </w:rPr>
        <w:t xml:space="preserve"> </w:t>
      </w:r>
      <w:r>
        <w:rPr>
          <w:noProof/>
        </w:rPr>
        <w:t>целокупну</w:t>
      </w:r>
      <w:r w:rsidRPr="00C677E3">
        <w:rPr>
          <w:noProof/>
          <w:lang w:val="sr-Latn-CS"/>
        </w:rPr>
        <w:t xml:space="preserve"> </w:t>
      </w:r>
      <w:r>
        <w:rPr>
          <w:noProof/>
        </w:rPr>
        <w:t>испоруку</w:t>
      </w:r>
      <w:r w:rsidRPr="00C677E3">
        <w:rPr>
          <w:noProof/>
          <w:lang w:val="sr-Latn-CS"/>
        </w:rPr>
        <w:t xml:space="preserve"> </w:t>
      </w:r>
      <w:r>
        <w:rPr>
          <w:noProof/>
        </w:rPr>
        <w:t>предметних</w:t>
      </w:r>
      <w:r w:rsidRPr="00C677E3">
        <w:rPr>
          <w:noProof/>
          <w:lang w:val="sr-Latn-CS"/>
        </w:rPr>
        <w:t xml:space="preserve"> </w:t>
      </w:r>
      <w:r>
        <w:rPr>
          <w:noProof/>
        </w:rPr>
        <w:t>добара</w:t>
      </w:r>
      <w:r w:rsidRPr="00C677E3">
        <w:rPr>
          <w:noProof/>
          <w:lang w:val="sr-Latn-CS"/>
        </w:rPr>
        <w:t xml:space="preserve"> </w:t>
      </w:r>
      <w:r w:rsidRPr="0051726B">
        <w:rPr>
          <w:noProof/>
        </w:rPr>
        <w:t>изврши</w:t>
      </w:r>
      <w:r w:rsidRPr="00C677E3">
        <w:rPr>
          <w:noProof/>
          <w:lang w:val="sr-Latn-CS"/>
        </w:rPr>
        <w:t xml:space="preserve"> </w:t>
      </w:r>
      <w:r w:rsidRPr="0051726B">
        <w:rPr>
          <w:noProof/>
        </w:rPr>
        <w:t>у</w:t>
      </w:r>
      <w:r w:rsidRPr="00C677E3">
        <w:rPr>
          <w:noProof/>
          <w:lang w:val="sr-Latn-CS"/>
        </w:rPr>
        <w:t xml:space="preserve"> </w:t>
      </w:r>
      <w:r w:rsidRPr="0051726B">
        <w:rPr>
          <w:noProof/>
        </w:rPr>
        <w:t>року</w:t>
      </w:r>
      <w:r w:rsidRPr="00C677E3">
        <w:rPr>
          <w:noProof/>
          <w:lang w:val="sr-Latn-CS"/>
        </w:rPr>
        <w:t xml:space="preserve"> </w:t>
      </w:r>
      <w:r w:rsidRPr="0051726B">
        <w:rPr>
          <w:noProof/>
        </w:rPr>
        <w:t>од</w:t>
      </w:r>
      <w:r w:rsidRPr="00C677E3">
        <w:rPr>
          <w:noProof/>
          <w:lang w:val="sr-Latn-CS"/>
        </w:rPr>
        <w:t>______(</w:t>
      </w:r>
      <w:r w:rsidRPr="001E23B9">
        <w:rPr>
          <w:i/>
          <w:noProof/>
        </w:rPr>
        <w:t>највише</w:t>
      </w:r>
      <w:r w:rsidRPr="00C677E3">
        <w:rPr>
          <w:i/>
          <w:noProof/>
          <w:lang w:val="sr-Latn-CS"/>
        </w:rPr>
        <w:t xml:space="preserve"> 30 </w:t>
      </w:r>
      <w:r w:rsidRPr="00001C93">
        <w:rPr>
          <w:i/>
        </w:rPr>
        <w:t>календарских</w:t>
      </w:r>
      <w:r w:rsidRPr="00C677E3">
        <w:rPr>
          <w:i/>
          <w:noProof/>
          <w:lang w:val="sr-Latn-CS"/>
        </w:rPr>
        <w:t xml:space="preserve"> </w:t>
      </w:r>
      <w:r w:rsidRPr="001E23B9">
        <w:rPr>
          <w:i/>
          <w:noProof/>
        </w:rPr>
        <w:t>дана</w:t>
      </w:r>
      <w:r w:rsidRPr="00C677E3">
        <w:rPr>
          <w:i/>
          <w:noProof/>
          <w:lang w:val="sr-Latn-CS"/>
        </w:rPr>
        <w:t>),</w:t>
      </w:r>
      <w:r w:rsidRPr="00001C93">
        <w:t>од</w:t>
      </w:r>
      <w:r w:rsidRPr="00C677E3">
        <w:rPr>
          <w:lang w:val="sr-Latn-CS"/>
        </w:rPr>
        <w:t xml:space="preserve"> </w:t>
      </w:r>
      <w:r w:rsidRPr="00001C93">
        <w:t>дана</w:t>
      </w:r>
      <w:r w:rsidRPr="00C677E3">
        <w:rPr>
          <w:lang w:val="sr-Latn-CS"/>
        </w:rPr>
        <w:t xml:space="preserve"> </w:t>
      </w:r>
      <w:r>
        <w:t>пријема</w:t>
      </w:r>
      <w:r w:rsidRPr="00C677E3">
        <w:rPr>
          <w:lang w:val="sr-Latn-CS"/>
        </w:rPr>
        <w:t xml:space="preserve"> </w:t>
      </w:r>
      <w:r>
        <w:t>писаног</w:t>
      </w:r>
      <w:r w:rsidRPr="00C677E3">
        <w:rPr>
          <w:lang w:val="sr-Latn-CS"/>
        </w:rPr>
        <w:t xml:space="preserve"> </w:t>
      </w:r>
      <w:r>
        <w:t>захтева</w:t>
      </w:r>
      <w:r w:rsidRPr="00C677E3">
        <w:rPr>
          <w:lang w:val="sr-Latn-CS"/>
        </w:rPr>
        <w:t xml:space="preserve"> </w:t>
      </w:r>
      <w:r>
        <w:t>наручиоца</w:t>
      </w:r>
      <w:r w:rsidRPr="00C677E3">
        <w:rPr>
          <w:lang w:val="sr-Latn-CS"/>
        </w:rPr>
        <w:t xml:space="preserve">. </w:t>
      </w:r>
    </w:p>
    <w:p w14:paraId="06C68B17" w14:textId="77777777" w:rsidR="00F1690B" w:rsidRPr="00C677E3" w:rsidRDefault="00F1690B" w:rsidP="00F1690B">
      <w:pPr>
        <w:ind w:firstLine="708"/>
        <w:jc w:val="both"/>
        <w:rPr>
          <w:lang w:val="sr-Latn-CS"/>
        </w:rPr>
      </w:pPr>
      <w:r w:rsidRPr="00001C93">
        <w:rPr>
          <w:noProof/>
        </w:rPr>
        <w:t>Добављач</w:t>
      </w:r>
      <w:r w:rsidRPr="00C677E3">
        <w:rPr>
          <w:noProof/>
          <w:lang w:val="sr-Latn-CS"/>
        </w:rPr>
        <w:t xml:space="preserve"> </w:t>
      </w:r>
      <w:r w:rsidRPr="00001C93">
        <w:rPr>
          <w:noProof/>
        </w:rPr>
        <w:t>се</w:t>
      </w:r>
      <w:r w:rsidRPr="00C677E3">
        <w:rPr>
          <w:noProof/>
          <w:lang w:val="sr-Latn-CS"/>
        </w:rPr>
        <w:t xml:space="preserve"> </w:t>
      </w:r>
      <w:r w:rsidRPr="00001C93">
        <w:rPr>
          <w:noProof/>
        </w:rPr>
        <w:t>обавезује</w:t>
      </w:r>
      <w:r w:rsidRPr="00C677E3">
        <w:rPr>
          <w:noProof/>
          <w:lang w:val="sr-Latn-CS"/>
        </w:rPr>
        <w:t xml:space="preserve"> </w:t>
      </w:r>
      <w:r w:rsidRPr="00001C93">
        <w:rPr>
          <w:noProof/>
        </w:rPr>
        <w:t>да</w:t>
      </w:r>
      <w:r w:rsidRPr="00C677E3">
        <w:rPr>
          <w:noProof/>
          <w:lang w:val="sr-Latn-CS"/>
        </w:rPr>
        <w:t xml:space="preserve"> </w:t>
      </w:r>
      <w:r>
        <w:rPr>
          <w:noProof/>
        </w:rPr>
        <w:t>предметна</w:t>
      </w:r>
      <w:r w:rsidRPr="00C677E3">
        <w:rPr>
          <w:noProof/>
          <w:lang w:val="sr-Latn-CS"/>
        </w:rPr>
        <w:t xml:space="preserve"> </w:t>
      </w:r>
      <w:r>
        <w:rPr>
          <w:noProof/>
        </w:rPr>
        <w:t>добра</w:t>
      </w:r>
      <w:r w:rsidRPr="00C677E3">
        <w:rPr>
          <w:noProof/>
          <w:lang w:val="sr-Latn-CS"/>
        </w:rPr>
        <w:t xml:space="preserve"> </w:t>
      </w:r>
      <w:r>
        <w:rPr>
          <w:noProof/>
        </w:rPr>
        <w:t>испоручи</w:t>
      </w:r>
      <w:r w:rsidRPr="00C677E3">
        <w:rPr>
          <w:noProof/>
          <w:lang w:val="sr-Latn-CS"/>
        </w:rPr>
        <w:t xml:space="preserve"> </w:t>
      </w:r>
      <w:r>
        <w:rPr>
          <w:noProof/>
        </w:rPr>
        <w:t>сукцесивно</w:t>
      </w:r>
      <w:r w:rsidRPr="00C677E3">
        <w:rPr>
          <w:noProof/>
          <w:lang w:val="sr-Latn-CS"/>
        </w:rPr>
        <w:t xml:space="preserve"> </w:t>
      </w:r>
      <w:r w:rsidRPr="00001C93">
        <w:rPr>
          <w:noProof/>
        </w:rPr>
        <w:t>на</w:t>
      </w:r>
      <w:r w:rsidRPr="00C677E3">
        <w:rPr>
          <w:noProof/>
          <w:lang w:val="sr-Latn-CS"/>
        </w:rPr>
        <w:t xml:space="preserve"> </w:t>
      </w:r>
      <w:r w:rsidRPr="00001C93">
        <w:rPr>
          <w:noProof/>
        </w:rPr>
        <w:t>основу</w:t>
      </w:r>
      <w:r w:rsidRPr="00C677E3">
        <w:rPr>
          <w:noProof/>
          <w:lang w:val="sr-Latn-CS"/>
        </w:rPr>
        <w:t xml:space="preserve"> </w:t>
      </w:r>
      <w:r w:rsidRPr="00001C93">
        <w:rPr>
          <w:noProof/>
        </w:rPr>
        <w:t>писаног</w:t>
      </w:r>
      <w:r w:rsidRPr="00C677E3">
        <w:rPr>
          <w:noProof/>
          <w:lang w:val="sr-Latn-CS"/>
        </w:rPr>
        <w:t xml:space="preserve"> </w:t>
      </w:r>
      <w:r w:rsidRPr="00001C93">
        <w:rPr>
          <w:noProof/>
        </w:rPr>
        <w:t>захтева</w:t>
      </w:r>
      <w:r w:rsidRPr="00C677E3">
        <w:rPr>
          <w:noProof/>
          <w:lang w:val="sr-Latn-CS"/>
        </w:rPr>
        <w:t xml:space="preserve"> </w:t>
      </w:r>
      <w:r w:rsidRPr="00001C93">
        <w:rPr>
          <w:noProof/>
        </w:rPr>
        <w:t>који</w:t>
      </w:r>
      <w:r w:rsidRPr="00C677E3">
        <w:rPr>
          <w:noProof/>
          <w:lang w:val="sr-Latn-CS"/>
        </w:rPr>
        <w:t xml:space="preserve"> </w:t>
      </w:r>
      <w:r w:rsidRPr="00001C93">
        <w:rPr>
          <w:noProof/>
        </w:rPr>
        <w:t>наручилац</w:t>
      </w:r>
      <w:r w:rsidRPr="00C677E3">
        <w:rPr>
          <w:noProof/>
          <w:lang w:val="sr-Latn-CS"/>
        </w:rPr>
        <w:t xml:space="preserve"> </w:t>
      </w:r>
      <w:r w:rsidRPr="00001C93">
        <w:rPr>
          <w:noProof/>
        </w:rPr>
        <w:t>доставља</w:t>
      </w:r>
      <w:r w:rsidRPr="00C677E3">
        <w:rPr>
          <w:noProof/>
          <w:lang w:val="sr-Latn-CS"/>
        </w:rPr>
        <w:t xml:space="preserve"> </w:t>
      </w:r>
      <w:r w:rsidRPr="00001C93">
        <w:rPr>
          <w:noProof/>
        </w:rPr>
        <w:t>добављачу</w:t>
      </w:r>
      <w:r w:rsidRPr="00C677E3">
        <w:rPr>
          <w:noProof/>
          <w:lang w:val="sr-Latn-CS"/>
        </w:rPr>
        <w:t xml:space="preserve"> </w:t>
      </w:r>
      <w:r w:rsidRPr="00001C93">
        <w:rPr>
          <w:noProof/>
        </w:rPr>
        <w:t>путем</w:t>
      </w:r>
      <w:r w:rsidRPr="00C677E3">
        <w:rPr>
          <w:noProof/>
          <w:lang w:val="sr-Latn-CS"/>
        </w:rPr>
        <w:t xml:space="preserve"> </w:t>
      </w:r>
      <w:r w:rsidRPr="00001C93">
        <w:rPr>
          <w:noProof/>
        </w:rPr>
        <w:t>електронске</w:t>
      </w:r>
      <w:r w:rsidRPr="00C677E3">
        <w:rPr>
          <w:noProof/>
          <w:lang w:val="sr-Latn-CS"/>
        </w:rPr>
        <w:t xml:space="preserve"> </w:t>
      </w:r>
      <w:r w:rsidRPr="00001C93">
        <w:rPr>
          <w:noProof/>
        </w:rPr>
        <w:t>поште</w:t>
      </w:r>
      <w:r w:rsidRPr="00C677E3">
        <w:rPr>
          <w:noProof/>
          <w:lang w:val="sr-Latn-CS"/>
        </w:rPr>
        <w:t xml:space="preserve"> </w:t>
      </w:r>
      <w:r w:rsidRPr="00001C93">
        <w:rPr>
          <w:noProof/>
        </w:rPr>
        <w:t>на</w:t>
      </w:r>
      <w:r w:rsidRPr="00C677E3">
        <w:rPr>
          <w:noProof/>
          <w:lang w:val="sr-Latn-CS"/>
        </w:rPr>
        <w:t xml:space="preserve"> </w:t>
      </w:r>
      <w:r w:rsidRPr="00001C93">
        <w:rPr>
          <w:noProof/>
        </w:rPr>
        <w:t>адресу</w:t>
      </w:r>
      <w:r w:rsidRPr="00C677E3">
        <w:rPr>
          <w:noProof/>
          <w:lang w:val="sr-Latn-CS"/>
        </w:rPr>
        <w:t xml:space="preserve"> _________________, </w:t>
      </w:r>
      <w:r w:rsidRPr="00001C93">
        <w:rPr>
          <w:noProof/>
        </w:rPr>
        <w:t>а</w:t>
      </w:r>
      <w:r w:rsidRPr="00C677E3">
        <w:rPr>
          <w:noProof/>
          <w:lang w:val="sr-Latn-CS"/>
        </w:rPr>
        <w:t xml:space="preserve"> </w:t>
      </w:r>
      <w:r w:rsidRPr="00001C93">
        <w:rPr>
          <w:noProof/>
        </w:rPr>
        <w:t>уколико</w:t>
      </w:r>
      <w:r w:rsidRPr="00C677E3">
        <w:rPr>
          <w:noProof/>
          <w:lang w:val="sr-Latn-CS"/>
        </w:rPr>
        <w:t xml:space="preserve"> </w:t>
      </w:r>
      <w:r w:rsidRPr="00001C93">
        <w:rPr>
          <w:noProof/>
        </w:rPr>
        <w:t>то</w:t>
      </w:r>
      <w:r w:rsidRPr="00C677E3">
        <w:rPr>
          <w:noProof/>
          <w:lang w:val="sr-Latn-CS"/>
        </w:rPr>
        <w:t xml:space="preserve"> </w:t>
      </w:r>
      <w:r w:rsidRPr="00001C93">
        <w:rPr>
          <w:noProof/>
        </w:rPr>
        <w:t>из</w:t>
      </w:r>
      <w:r w:rsidRPr="00C677E3">
        <w:rPr>
          <w:noProof/>
          <w:lang w:val="sr-Latn-CS"/>
        </w:rPr>
        <w:t xml:space="preserve"> </w:t>
      </w:r>
      <w:r w:rsidRPr="00001C93">
        <w:rPr>
          <w:noProof/>
        </w:rPr>
        <w:t>било</w:t>
      </w:r>
      <w:r w:rsidRPr="00C677E3">
        <w:rPr>
          <w:noProof/>
          <w:lang w:val="sr-Latn-CS"/>
        </w:rPr>
        <w:t xml:space="preserve"> </w:t>
      </w:r>
      <w:r w:rsidRPr="00001C93">
        <w:rPr>
          <w:noProof/>
        </w:rPr>
        <w:t>ког</w:t>
      </w:r>
      <w:r w:rsidRPr="00C677E3">
        <w:rPr>
          <w:noProof/>
          <w:lang w:val="sr-Latn-CS"/>
        </w:rPr>
        <w:t xml:space="preserve"> </w:t>
      </w:r>
      <w:r w:rsidRPr="00001C93">
        <w:rPr>
          <w:noProof/>
        </w:rPr>
        <w:t>разлога</w:t>
      </w:r>
      <w:r w:rsidRPr="00C677E3">
        <w:rPr>
          <w:noProof/>
          <w:lang w:val="sr-Latn-CS"/>
        </w:rPr>
        <w:t xml:space="preserve"> </w:t>
      </w:r>
      <w:r w:rsidRPr="00001C93">
        <w:rPr>
          <w:noProof/>
        </w:rPr>
        <w:t>није</w:t>
      </w:r>
      <w:r w:rsidRPr="00C677E3">
        <w:rPr>
          <w:noProof/>
          <w:lang w:val="sr-Latn-CS"/>
        </w:rPr>
        <w:t xml:space="preserve"> </w:t>
      </w:r>
      <w:r w:rsidRPr="00001C93">
        <w:rPr>
          <w:noProof/>
        </w:rPr>
        <w:t>могуће</w:t>
      </w:r>
      <w:r w:rsidRPr="00C677E3">
        <w:rPr>
          <w:noProof/>
          <w:lang w:val="sr-Latn-CS"/>
        </w:rPr>
        <w:t xml:space="preserve">, </w:t>
      </w:r>
      <w:r w:rsidRPr="00001C93">
        <w:rPr>
          <w:noProof/>
        </w:rPr>
        <w:t>путем</w:t>
      </w:r>
      <w:r w:rsidRPr="00C677E3">
        <w:rPr>
          <w:noProof/>
          <w:lang w:val="sr-Latn-CS"/>
        </w:rPr>
        <w:t xml:space="preserve"> </w:t>
      </w:r>
      <w:r w:rsidRPr="00001C93">
        <w:rPr>
          <w:noProof/>
        </w:rPr>
        <w:t>телефакса</w:t>
      </w:r>
      <w:r w:rsidRPr="00C677E3">
        <w:rPr>
          <w:noProof/>
          <w:lang w:val="sr-Latn-CS"/>
        </w:rPr>
        <w:t xml:space="preserve"> </w:t>
      </w:r>
      <w:r w:rsidRPr="00001C93">
        <w:rPr>
          <w:noProof/>
        </w:rPr>
        <w:t>на</w:t>
      </w:r>
      <w:r w:rsidRPr="00C677E3">
        <w:rPr>
          <w:noProof/>
          <w:lang w:val="sr-Latn-CS"/>
        </w:rPr>
        <w:t xml:space="preserve"> </w:t>
      </w:r>
      <w:r w:rsidRPr="00001C93">
        <w:rPr>
          <w:noProof/>
        </w:rPr>
        <w:t>број</w:t>
      </w:r>
      <w:r w:rsidRPr="00C677E3">
        <w:rPr>
          <w:noProof/>
          <w:lang w:val="sr-Latn-CS"/>
        </w:rPr>
        <w:t xml:space="preserve"> ___________________, </w:t>
      </w:r>
      <w:r>
        <w:rPr>
          <w:noProof/>
        </w:rPr>
        <w:t>и</w:t>
      </w:r>
      <w:r w:rsidRPr="00C677E3">
        <w:rPr>
          <w:noProof/>
          <w:lang w:val="sr-Latn-CS"/>
        </w:rPr>
        <w:t xml:space="preserve"> </w:t>
      </w:r>
      <w:r>
        <w:rPr>
          <w:noProof/>
        </w:rPr>
        <w:t>то</w:t>
      </w:r>
      <w:r w:rsidRPr="00C677E3">
        <w:rPr>
          <w:noProof/>
          <w:lang w:val="sr-Latn-CS"/>
        </w:rPr>
        <w:t xml:space="preserve"> </w:t>
      </w:r>
      <w:r w:rsidRPr="00001C93">
        <w:t>у</w:t>
      </w:r>
      <w:r w:rsidRPr="00C677E3">
        <w:rPr>
          <w:lang w:val="sr-Latn-CS"/>
        </w:rPr>
        <w:t xml:space="preserve"> </w:t>
      </w:r>
      <w:r w:rsidRPr="00001C93">
        <w:t>радно</w:t>
      </w:r>
      <w:r w:rsidRPr="00C677E3">
        <w:rPr>
          <w:lang w:val="sr-Latn-CS"/>
        </w:rPr>
        <w:t xml:space="preserve"> </w:t>
      </w:r>
      <w:r w:rsidRPr="00001C93">
        <w:t>време</w:t>
      </w:r>
      <w:r w:rsidRPr="00C677E3">
        <w:rPr>
          <w:lang w:val="sr-Latn-CS"/>
        </w:rPr>
        <w:t xml:space="preserve"> </w:t>
      </w:r>
      <w:r>
        <w:t>наручиоца</w:t>
      </w:r>
      <w:r w:rsidRPr="00C677E3">
        <w:rPr>
          <w:lang w:val="sr-Latn-CS"/>
        </w:rPr>
        <w:t>.</w:t>
      </w:r>
    </w:p>
    <w:p w14:paraId="09D29F24" w14:textId="77777777" w:rsidR="00F1690B" w:rsidRPr="00C677E3" w:rsidRDefault="00F1690B" w:rsidP="00F1690B">
      <w:pPr>
        <w:ind w:firstLine="708"/>
        <w:jc w:val="both"/>
        <w:rPr>
          <w:lang w:val="sr-Latn-CS"/>
        </w:rPr>
      </w:pPr>
      <w:r w:rsidRPr="00001C93">
        <w:rPr>
          <w:noProof/>
        </w:rPr>
        <w:lastRenderedPageBreak/>
        <w:t>Добављач</w:t>
      </w:r>
      <w:r w:rsidRPr="00C677E3">
        <w:rPr>
          <w:noProof/>
          <w:lang w:val="sr-Latn-CS"/>
        </w:rPr>
        <w:t xml:space="preserve"> </w:t>
      </w:r>
      <w:r w:rsidRPr="0051726B">
        <w:rPr>
          <w:noProof/>
        </w:rPr>
        <w:t>даје</w:t>
      </w:r>
      <w:r w:rsidRPr="00C677E3">
        <w:rPr>
          <w:noProof/>
          <w:lang w:val="sr-Latn-CS"/>
        </w:rPr>
        <w:t xml:space="preserve"> </w:t>
      </w:r>
      <w:r>
        <w:rPr>
          <w:noProof/>
        </w:rPr>
        <w:t>гарантни</w:t>
      </w:r>
      <w:r w:rsidRPr="00C677E3">
        <w:rPr>
          <w:noProof/>
          <w:lang w:val="sr-Latn-CS"/>
        </w:rPr>
        <w:t xml:space="preserve"> </w:t>
      </w:r>
      <w:r>
        <w:rPr>
          <w:noProof/>
        </w:rPr>
        <w:t>рок</w:t>
      </w:r>
      <w:r w:rsidRPr="00C677E3">
        <w:rPr>
          <w:noProof/>
          <w:lang w:val="sr-Latn-CS"/>
        </w:rPr>
        <w:t xml:space="preserve"> </w:t>
      </w:r>
      <w:r>
        <w:rPr>
          <w:noProof/>
        </w:rPr>
        <w:t>на</w:t>
      </w:r>
      <w:r w:rsidRPr="00C677E3">
        <w:rPr>
          <w:noProof/>
          <w:lang w:val="sr-Latn-CS"/>
        </w:rPr>
        <w:t xml:space="preserve"> </w:t>
      </w:r>
      <w:r w:rsidRPr="00001C93">
        <w:t>испоручена</w:t>
      </w:r>
      <w:r w:rsidRPr="00C677E3">
        <w:rPr>
          <w:lang w:val="sr-Latn-CS"/>
        </w:rPr>
        <w:t xml:space="preserve"> </w:t>
      </w:r>
      <w:r w:rsidRPr="00001C93">
        <w:t>добра</w:t>
      </w:r>
      <w:r w:rsidRPr="00C677E3">
        <w:rPr>
          <w:lang w:val="sr-Latn-CS"/>
        </w:rPr>
        <w:t xml:space="preserve"> </w:t>
      </w:r>
      <w:r w:rsidRPr="00C677E3">
        <w:rPr>
          <w:i/>
          <w:iCs/>
          <w:lang w:val="sr-Latn-CS"/>
        </w:rPr>
        <w:t>_____(</w:t>
      </w:r>
      <w:r w:rsidRPr="0051726B">
        <w:rPr>
          <w:i/>
          <w:iCs/>
        </w:rPr>
        <w:t>најкраће</w:t>
      </w:r>
      <w:r w:rsidRPr="00C677E3">
        <w:rPr>
          <w:i/>
          <w:iCs/>
          <w:lang w:val="sr-Latn-CS"/>
        </w:rPr>
        <w:t xml:space="preserve">24 </w:t>
      </w:r>
      <w:r w:rsidRPr="0051726B">
        <w:rPr>
          <w:i/>
          <w:iCs/>
        </w:rPr>
        <w:t>месец</w:t>
      </w:r>
      <w:r w:rsidR="002F6306">
        <w:rPr>
          <w:i/>
          <w:iCs/>
        </w:rPr>
        <w:t>а</w:t>
      </w:r>
      <w:r w:rsidRPr="00C677E3">
        <w:rPr>
          <w:i/>
          <w:iCs/>
          <w:lang w:val="sr-Latn-CS"/>
        </w:rPr>
        <w:t>),</w:t>
      </w:r>
      <w:r w:rsidRPr="00001C93">
        <w:t>од</w:t>
      </w:r>
      <w:r w:rsidRPr="00C677E3">
        <w:rPr>
          <w:lang w:val="sr-Latn-CS"/>
        </w:rPr>
        <w:t xml:space="preserve"> </w:t>
      </w:r>
      <w:r w:rsidRPr="00001C93">
        <w:t>дана</w:t>
      </w:r>
      <w:r w:rsidRPr="00C677E3">
        <w:rPr>
          <w:lang w:val="sr-Latn-CS"/>
        </w:rPr>
        <w:t xml:space="preserve"> </w:t>
      </w:r>
      <w:r w:rsidRPr="00001C93">
        <w:t>испоруке</w:t>
      </w:r>
      <w:r w:rsidRPr="00C677E3">
        <w:rPr>
          <w:lang w:val="sr-Latn-CS"/>
        </w:rPr>
        <w:t xml:space="preserve"> </w:t>
      </w:r>
      <w:r w:rsidRPr="00001C93">
        <w:t>добара</w:t>
      </w:r>
      <w:r w:rsidRPr="00C677E3">
        <w:rPr>
          <w:lang w:val="sr-Latn-CS"/>
        </w:rPr>
        <w:t>.</w:t>
      </w:r>
    </w:p>
    <w:p w14:paraId="702FDAE0" w14:textId="77777777" w:rsidR="00F1690B" w:rsidRPr="00C677E3" w:rsidRDefault="00F1690B" w:rsidP="00F1690B">
      <w:pPr>
        <w:jc w:val="both"/>
        <w:rPr>
          <w:b/>
          <w:noProof/>
          <w:lang w:val="sr-Latn-CS"/>
        </w:rPr>
      </w:pPr>
    </w:p>
    <w:p w14:paraId="76ECC96B" w14:textId="77777777" w:rsidR="00F1690B" w:rsidRPr="00C677E3" w:rsidRDefault="00F1690B" w:rsidP="00F1690B">
      <w:pPr>
        <w:tabs>
          <w:tab w:val="center" w:pos="4536"/>
          <w:tab w:val="left" w:pos="5644"/>
        </w:tabs>
        <w:outlineLvl w:val="0"/>
        <w:rPr>
          <w:b/>
          <w:noProof/>
          <w:lang w:val="sr-Latn-CS"/>
        </w:rPr>
      </w:pPr>
      <w:r w:rsidRPr="00C677E3">
        <w:rPr>
          <w:b/>
          <w:noProof/>
          <w:lang w:val="sr-Latn-CS"/>
        </w:rPr>
        <w:tab/>
      </w:r>
      <w:bookmarkStart w:id="69" w:name="_Toc13570678"/>
      <w:bookmarkStart w:id="70" w:name="_Toc25235711"/>
      <w:r w:rsidRPr="00001C93">
        <w:rPr>
          <w:b/>
          <w:noProof/>
        </w:rPr>
        <w:t>Члан</w:t>
      </w:r>
      <w:r w:rsidRPr="00C677E3">
        <w:rPr>
          <w:b/>
          <w:noProof/>
          <w:lang w:val="sr-Latn-CS"/>
        </w:rPr>
        <w:t xml:space="preserve"> 4.</w:t>
      </w:r>
      <w:bookmarkEnd w:id="69"/>
      <w:bookmarkEnd w:id="70"/>
      <w:r w:rsidRPr="00C677E3">
        <w:rPr>
          <w:b/>
          <w:noProof/>
          <w:lang w:val="sr-Latn-CS"/>
        </w:rPr>
        <w:tab/>
      </w:r>
    </w:p>
    <w:p w14:paraId="74F80C6C" w14:textId="77777777" w:rsidR="00F1690B" w:rsidRPr="00C677E3" w:rsidRDefault="00F1690B" w:rsidP="00F1690B">
      <w:pPr>
        <w:ind w:firstLine="720"/>
        <w:jc w:val="both"/>
        <w:rPr>
          <w:bCs/>
          <w:noProof/>
          <w:lang w:val="sr-Latn-CS"/>
        </w:rPr>
      </w:pPr>
      <w:r w:rsidRPr="0051726B">
        <w:rPr>
          <w:bCs/>
          <w:noProof/>
          <w:lang w:val="sr-Latn-CS"/>
        </w:rPr>
        <w:t>У случају</w:t>
      </w:r>
      <w:r>
        <w:t>да</w:t>
      </w:r>
      <w:r w:rsidRPr="00C677E3">
        <w:rPr>
          <w:lang w:val="sr-Latn-CS"/>
        </w:rPr>
        <w:t xml:space="preserve"> </w:t>
      </w:r>
      <w:r w:rsidRPr="00001C93">
        <w:t>након</w:t>
      </w:r>
      <w:r w:rsidRPr="00C677E3">
        <w:rPr>
          <w:lang w:val="sr-Latn-CS"/>
        </w:rPr>
        <w:t xml:space="preserve"> </w:t>
      </w:r>
      <w:r w:rsidRPr="00001C93">
        <w:t>пријема</w:t>
      </w:r>
      <w:r w:rsidRPr="00C677E3">
        <w:rPr>
          <w:lang w:val="sr-Latn-CS"/>
        </w:rPr>
        <w:t xml:space="preserve"> </w:t>
      </w:r>
      <w:r>
        <w:t>предметних</w:t>
      </w:r>
      <w:r w:rsidRPr="00C677E3">
        <w:rPr>
          <w:lang w:val="sr-Latn-CS"/>
        </w:rPr>
        <w:t xml:space="preserve"> </w:t>
      </w:r>
      <w:r w:rsidRPr="00001C93">
        <w:t>добара</w:t>
      </w:r>
      <w:r w:rsidRPr="00C677E3">
        <w:rPr>
          <w:lang w:val="sr-Latn-CS"/>
        </w:rPr>
        <w:t xml:space="preserve">, </w:t>
      </w:r>
      <w:r>
        <w:t>се</w:t>
      </w:r>
      <w:r w:rsidRPr="00C677E3">
        <w:rPr>
          <w:lang w:val="sr-Latn-CS"/>
        </w:rPr>
        <w:t xml:space="preserve"> </w:t>
      </w:r>
      <w:r w:rsidRPr="00001C93">
        <w:t>утврди</w:t>
      </w:r>
      <w:r w:rsidRPr="00C677E3">
        <w:rPr>
          <w:lang w:val="sr-Latn-CS"/>
        </w:rPr>
        <w:t xml:space="preserve"> </w:t>
      </w:r>
      <w:r w:rsidRPr="00001C93">
        <w:t>да</w:t>
      </w:r>
      <w:r w:rsidRPr="00C677E3">
        <w:rPr>
          <w:lang w:val="sr-Latn-CS"/>
        </w:rPr>
        <w:t xml:space="preserve"> </w:t>
      </w:r>
      <w:r w:rsidRPr="00001C93">
        <w:t>испоручена</w:t>
      </w:r>
      <w:r w:rsidRPr="00C677E3">
        <w:rPr>
          <w:lang w:val="sr-Latn-CS"/>
        </w:rPr>
        <w:t xml:space="preserve"> </w:t>
      </w:r>
      <w:r w:rsidRPr="00001C93">
        <w:t>добра</w:t>
      </w:r>
      <w:r w:rsidRPr="00C677E3">
        <w:rPr>
          <w:lang w:val="sr-Latn-CS"/>
        </w:rPr>
        <w:t xml:space="preserve"> </w:t>
      </w:r>
      <w:r w:rsidRPr="00001C93">
        <w:t>имају</w:t>
      </w:r>
      <w:r w:rsidRPr="00C677E3">
        <w:rPr>
          <w:lang w:val="sr-Latn-CS"/>
        </w:rPr>
        <w:t xml:space="preserve"> </w:t>
      </w:r>
      <w:r w:rsidRPr="00001C93">
        <w:t>недостатке</w:t>
      </w:r>
      <w:r w:rsidRPr="00C677E3">
        <w:rPr>
          <w:bCs/>
          <w:noProof/>
          <w:lang w:val="sr-Latn-CS"/>
        </w:rPr>
        <w:t>,</w:t>
      </w:r>
      <w:r>
        <w:t>н</w:t>
      </w:r>
      <w:r w:rsidRPr="00001C93">
        <w:t>аручилац</w:t>
      </w:r>
      <w:r w:rsidRPr="00C677E3">
        <w:rPr>
          <w:lang w:val="sr-Latn-CS"/>
        </w:rPr>
        <w:t xml:space="preserve"> </w:t>
      </w:r>
      <w:r w:rsidRPr="00001C93">
        <w:t>ће</w:t>
      </w:r>
      <w:r w:rsidRPr="00C677E3">
        <w:rPr>
          <w:lang w:val="sr-Latn-CS"/>
        </w:rPr>
        <w:t xml:space="preserve"> </w:t>
      </w:r>
      <w:r w:rsidRPr="00001C93">
        <w:t>о</w:t>
      </w:r>
      <w:r w:rsidRPr="00C677E3">
        <w:rPr>
          <w:lang w:val="sr-Latn-CS"/>
        </w:rPr>
        <w:t xml:space="preserve"> </w:t>
      </w:r>
      <w:r w:rsidRPr="00001C93">
        <w:t>томе</w:t>
      </w:r>
      <w:r w:rsidRPr="00C677E3">
        <w:rPr>
          <w:lang w:val="sr-Latn-CS"/>
        </w:rPr>
        <w:t xml:space="preserve"> </w:t>
      </w:r>
      <w:r w:rsidRPr="00001C93">
        <w:t>сачинити</w:t>
      </w:r>
      <w:r w:rsidRPr="00C677E3">
        <w:rPr>
          <w:lang w:val="sr-Latn-CS"/>
        </w:rPr>
        <w:t xml:space="preserve"> </w:t>
      </w:r>
      <w:r w:rsidRPr="00001C93">
        <w:t>Записник</w:t>
      </w:r>
      <w:r w:rsidRPr="00C677E3">
        <w:rPr>
          <w:lang w:val="sr-Latn-CS"/>
        </w:rPr>
        <w:t xml:space="preserve"> </w:t>
      </w:r>
      <w:r w:rsidRPr="00001C93">
        <w:t>о</w:t>
      </w:r>
      <w:r w:rsidRPr="00C677E3">
        <w:rPr>
          <w:lang w:val="sr-Latn-CS"/>
        </w:rPr>
        <w:t xml:space="preserve"> </w:t>
      </w:r>
      <w:r w:rsidRPr="00001C93">
        <w:t>рекламацији</w:t>
      </w:r>
      <w:r w:rsidRPr="00C677E3">
        <w:rPr>
          <w:lang w:val="sr-Latn-CS"/>
        </w:rPr>
        <w:t xml:space="preserve"> </w:t>
      </w:r>
      <w:r w:rsidRPr="00001C93">
        <w:t>и</w:t>
      </w:r>
      <w:r w:rsidRPr="00C677E3">
        <w:rPr>
          <w:lang w:val="sr-Latn-CS"/>
        </w:rPr>
        <w:t xml:space="preserve"> </w:t>
      </w:r>
      <w:r>
        <w:t>добављачу</w:t>
      </w:r>
      <w:r w:rsidRPr="00C677E3">
        <w:rPr>
          <w:lang w:val="sr-Latn-CS"/>
        </w:rPr>
        <w:t xml:space="preserve"> </w:t>
      </w:r>
      <w:r w:rsidRPr="00001C93">
        <w:t>испоставити</w:t>
      </w:r>
      <w:r w:rsidRPr="00C677E3">
        <w:rPr>
          <w:lang w:val="sr-Latn-CS"/>
        </w:rPr>
        <w:t xml:space="preserve"> </w:t>
      </w:r>
      <w:r w:rsidRPr="00001C93">
        <w:t>захтев</w:t>
      </w:r>
      <w:r w:rsidRPr="00C677E3">
        <w:rPr>
          <w:lang w:val="sr-Latn-CS"/>
        </w:rPr>
        <w:t xml:space="preserve"> </w:t>
      </w:r>
      <w:r w:rsidRPr="00001C93">
        <w:t>за</w:t>
      </w:r>
      <w:r w:rsidRPr="00C677E3">
        <w:rPr>
          <w:lang w:val="sr-Latn-CS"/>
        </w:rPr>
        <w:t xml:space="preserve"> </w:t>
      </w:r>
      <w:r w:rsidRPr="00001C93">
        <w:t>отклањање</w:t>
      </w:r>
      <w:r w:rsidRPr="00C677E3">
        <w:rPr>
          <w:lang w:val="sr-Latn-CS"/>
        </w:rPr>
        <w:t xml:space="preserve"> </w:t>
      </w:r>
      <w:r w:rsidRPr="00001C93">
        <w:t>недостатака</w:t>
      </w:r>
      <w:r w:rsidRPr="00C677E3">
        <w:rPr>
          <w:lang w:val="sr-Latn-CS"/>
        </w:rPr>
        <w:t xml:space="preserve"> </w:t>
      </w:r>
      <w:r w:rsidRPr="00001C93">
        <w:t>или</w:t>
      </w:r>
      <w:r w:rsidRPr="00C677E3">
        <w:rPr>
          <w:lang w:val="sr-Latn-CS"/>
        </w:rPr>
        <w:t xml:space="preserve"> </w:t>
      </w:r>
      <w:r w:rsidRPr="00001C93">
        <w:t>замену</w:t>
      </w:r>
      <w:r w:rsidRPr="00C677E3">
        <w:rPr>
          <w:lang w:val="sr-Latn-CS"/>
        </w:rPr>
        <w:t xml:space="preserve"> </w:t>
      </w:r>
      <w:r w:rsidRPr="00001C93">
        <w:t>рекламираних</w:t>
      </w:r>
      <w:r w:rsidRPr="00C677E3">
        <w:rPr>
          <w:lang w:val="sr-Latn-CS"/>
        </w:rPr>
        <w:t xml:space="preserve"> </w:t>
      </w:r>
      <w:r w:rsidRPr="00001C93">
        <w:t>добара</w:t>
      </w:r>
      <w:r w:rsidRPr="00C677E3">
        <w:rPr>
          <w:lang w:val="sr-Latn-CS"/>
        </w:rPr>
        <w:t xml:space="preserve"> </w:t>
      </w:r>
      <w:r w:rsidRPr="00001C93">
        <w:t>новим</w:t>
      </w:r>
      <w:r w:rsidRPr="00C677E3">
        <w:rPr>
          <w:lang w:val="sr-Latn-CS"/>
        </w:rPr>
        <w:t>.</w:t>
      </w:r>
    </w:p>
    <w:p w14:paraId="6B01837E" w14:textId="77777777" w:rsidR="00F1690B" w:rsidRPr="00C677E3" w:rsidRDefault="00F1690B" w:rsidP="00F1690B">
      <w:pPr>
        <w:ind w:firstLine="708"/>
        <w:jc w:val="both"/>
        <w:rPr>
          <w:lang w:val="sr-Latn-CS"/>
        </w:rPr>
      </w:pPr>
      <w:r w:rsidRPr="00001C93">
        <w:rPr>
          <w:noProof/>
        </w:rPr>
        <w:t>Добављач</w:t>
      </w:r>
      <w:r w:rsidRPr="00C677E3">
        <w:rPr>
          <w:noProof/>
          <w:lang w:val="sr-Latn-CS"/>
        </w:rPr>
        <w:t xml:space="preserve"> </w:t>
      </w:r>
      <w:r w:rsidRPr="00001C93">
        <w:rPr>
          <w:noProof/>
        </w:rPr>
        <w:t>се</w:t>
      </w:r>
      <w:r w:rsidRPr="00C677E3">
        <w:rPr>
          <w:noProof/>
          <w:lang w:val="sr-Latn-CS"/>
        </w:rPr>
        <w:t xml:space="preserve"> </w:t>
      </w:r>
      <w:r w:rsidRPr="00001C93">
        <w:rPr>
          <w:noProof/>
        </w:rPr>
        <w:t>обавезује</w:t>
      </w:r>
      <w:r w:rsidRPr="00C677E3">
        <w:rPr>
          <w:noProof/>
          <w:lang w:val="sr-Latn-CS"/>
        </w:rPr>
        <w:t xml:space="preserve"> </w:t>
      </w:r>
      <w:r w:rsidRPr="00001C93">
        <w:rPr>
          <w:noProof/>
        </w:rPr>
        <w:t>да</w:t>
      </w:r>
      <w:r w:rsidRPr="00C677E3">
        <w:rPr>
          <w:noProof/>
          <w:lang w:val="sr-Latn-CS"/>
        </w:rPr>
        <w:t xml:space="preserve"> </w:t>
      </w:r>
      <w:r w:rsidRPr="00001C93">
        <w:t>у</w:t>
      </w:r>
      <w:r w:rsidRPr="00C677E3">
        <w:rPr>
          <w:lang w:val="sr-Latn-CS"/>
        </w:rPr>
        <w:t xml:space="preserve"> </w:t>
      </w:r>
      <w:r w:rsidRPr="00001C93">
        <w:t>најкраћем</w:t>
      </w:r>
      <w:r w:rsidRPr="00C677E3">
        <w:rPr>
          <w:lang w:val="sr-Latn-CS"/>
        </w:rPr>
        <w:t xml:space="preserve"> </w:t>
      </w:r>
      <w:r w:rsidRPr="00001C93">
        <w:t>могућем</w:t>
      </w:r>
      <w:r w:rsidRPr="00C677E3">
        <w:rPr>
          <w:lang w:val="sr-Latn-CS"/>
        </w:rPr>
        <w:t xml:space="preserve"> </w:t>
      </w:r>
      <w:r w:rsidRPr="00001C93">
        <w:t>примереном</w:t>
      </w:r>
      <w:r w:rsidRPr="00C677E3">
        <w:rPr>
          <w:lang w:val="sr-Latn-CS"/>
        </w:rPr>
        <w:t xml:space="preserve"> </w:t>
      </w:r>
      <w:r w:rsidRPr="00001C93">
        <w:t>року</w:t>
      </w:r>
      <w:r w:rsidRPr="00C677E3">
        <w:rPr>
          <w:lang w:val="sr-Latn-CS"/>
        </w:rPr>
        <w:t xml:space="preserve"> </w:t>
      </w:r>
      <w:r w:rsidRPr="00001C93">
        <w:t>откл</w:t>
      </w:r>
      <w:r>
        <w:t>они</w:t>
      </w:r>
      <w:r w:rsidRPr="00C677E3">
        <w:rPr>
          <w:lang w:val="sr-Latn-CS"/>
        </w:rPr>
        <w:t xml:space="preserve"> </w:t>
      </w:r>
      <w:r w:rsidRPr="00001C93">
        <w:t>све</w:t>
      </w:r>
      <w:r w:rsidRPr="00C677E3">
        <w:rPr>
          <w:lang w:val="sr-Latn-CS"/>
        </w:rPr>
        <w:t xml:space="preserve"> </w:t>
      </w:r>
      <w:r w:rsidRPr="00001C93">
        <w:t>недостатке</w:t>
      </w:r>
      <w:r w:rsidRPr="00C677E3">
        <w:rPr>
          <w:lang w:val="sr-Latn-CS"/>
        </w:rPr>
        <w:t xml:space="preserve"> </w:t>
      </w:r>
      <w:r w:rsidRPr="00001C93">
        <w:t>на</w:t>
      </w:r>
      <w:r w:rsidRPr="00C677E3">
        <w:rPr>
          <w:lang w:val="sr-Latn-CS"/>
        </w:rPr>
        <w:t xml:space="preserve"> </w:t>
      </w:r>
      <w:r w:rsidRPr="00001C93">
        <w:t>предметним</w:t>
      </w:r>
      <w:r w:rsidRPr="00C677E3">
        <w:rPr>
          <w:lang w:val="sr-Latn-CS"/>
        </w:rPr>
        <w:t xml:space="preserve"> </w:t>
      </w:r>
      <w:r w:rsidRPr="00001C93">
        <w:t>добрима</w:t>
      </w:r>
      <w:r w:rsidRPr="00C677E3">
        <w:rPr>
          <w:lang w:val="sr-Latn-CS"/>
        </w:rPr>
        <w:t xml:space="preserve">, </w:t>
      </w:r>
      <w:r w:rsidRPr="00001C93">
        <w:t>односно</w:t>
      </w:r>
      <w:r w:rsidRPr="00C677E3">
        <w:rPr>
          <w:lang w:val="sr-Latn-CS"/>
        </w:rPr>
        <w:t xml:space="preserve"> </w:t>
      </w:r>
      <w:r w:rsidRPr="00001C93">
        <w:t>да</w:t>
      </w:r>
      <w:r w:rsidRPr="00C677E3">
        <w:rPr>
          <w:lang w:val="sr-Latn-CS"/>
        </w:rPr>
        <w:t xml:space="preserve"> </w:t>
      </w:r>
      <w:r w:rsidRPr="00001C93">
        <w:t>приступи</w:t>
      </w:r>
      <w:r w:rsidRPr="00C677E3">
        <w:rPr>
          <w:lang w:val="sr-Latn-CS"/>
        </w:rPr>
        <w:t xml:space="preserve"> </w:t>
      </w:r>
      <w:r w:rsidRPr="00001C93">
        <w:t>отклањању</w:t>
      </w:r>
      <w:r w:rsidRPr="00C677E3">
        <w:rPr>
          <w:lang w:val="sr-Latn-CS"/>
        </w:rPr>
        <w:t xml:space="preserve"> </w:t>
      </w:r>
      <w:r w:rsidRPr="00001C93">
        <w:t>недостатака</w:t>
      </w:r>
      <w:r w:rsidRPr="00C677E3">
        <w:rPr>
          <w:lang w:val="sr-Latn-CS"/>
        </w:rPr>
        <w:t xml:space="preserve"> </w:t>
      </w:r>
      <w:r w:rsidRPr="00001C93">
        <w:t>и</w:t>
      </w:r>
      <w:r w:rsidRPr="00C677E3">
        <w:rPr>
          <w:lang w:val="sr-Latn-CS"/>
        </w:rPr>
        <w:t xml:space="preserve"> </w:t>
      </w:r>
      <w:r w:rsidRPr="00001C93">
        <w:t>замени</w:t>
      </w:r>
      <w:r w:rsidRPr="00C677E3">
        <w:rPr>
          <w:lang w:val="sr-Latn-CS"/>
        </w:rPr>
        <w:t xml:space="preserve"> </w:t>
      </w:r>
      <w:r w:rsidRPr="00001C93">
        <w:t>рекламираних</w:t>
      </w:r>
      <w:r w:rsidRPr="00C677E3">
        <w:rPr>
          <w:lang w:val="sr-Latn-CS"/>
        </w:rPr>
        <w:t xml:space="preserve"> </w:t>
      </w:r>
      <w:r w:rsidRPr="00001C93">
        <w:t>добара</w:t>
      </w:r>
      <w:r w:rsidRPr="00C677E3">
        <w:rPr>
          <w:lang w:val="sr-Latn-CS"/>
        </w:rPr>
        <w:t xml:space="preserve"> </w:t>
      </w:r>
      <w:r w:rsidRPr="00001C93">
        <w:t>у</w:t>
      </w:r>
      <w:r w:rsidRPr="00C677E3">
        <w:rPr>
          <w:lang w:val="sr-Latn-CS"/>
        </w:rPr>
        <w:t xml:space="preserve"> </w:t>
      </w:r>
      <w:r w:rsidRPr="00001C93">
        <w:t>року</w:t>
      </w:r>
      <w:r w:rsidRPr="00C677E3">
        <w:rPr>
          <w:lang w:val="sr-Latn-CS"/>
        </w:rPr>
        <w:t xml:space="preserve"> </w:t>
      </w:r>
      <w:r w:rsidRPr="00001C93">
        <w:t>од</w:t>
      </w:r>
      <w:r w:rsidRPr="00C677E3">
        <w:rPr>
          <w:lang w:val="sr-Latn-CS"/>
        </w:rPr>
        <w:t xml:space="preserve"> 5 (</w:t>
      </w:r>
      <w:r w:rsidRPr="00001C93">
        <w:t>пет</w:t>
      </w:r>
      <w:r w:rsidRPr="00C677E3">
        <w:rPr>
          <w:lang w:val="sr-Latn-CS"/>
        </w:rPr>
        <w:t xml:space="preserve">) </w:t>
      </w:r>
      <w:r w:rsidRPr="00001C93">
        <w:t>дана</w:t>
      </w:r>
      <w:r w:rsidRPr="00C677E3">
        <w:rPr>
          <w:lang w:val="sr-Latn-CS"/>
        </w:rPr>
        <w:t xml:space="preserve"> </w:t>
      </w:r>
      <w:r w:rsidRPr="00001C93">
        <w:t>од</w:t>
      </w:r>
      <w:r w:rsidRPr="00C677E3">
        <w:rPr>
          <w:lang w:val="sr-Latn-CS"/>
        </w:rPr>
        <w:t xml:space="preserve"> </w:t>
      </w:r>
      <w:r w:rsidRPr="00001C93">
        <w:t>дана</w:t>
      </w:r>
      <w:r w:rsidRPr="00C677E3">
        <w:rPr>
          <w:lang w:val="sr-Latn-CS"/>
        </w:rPr>
        <w:t xml:space="preserve"> </w:t>
      </w:r>
      <w:r w:rsidRPr="00001C93">
        <w:t>пријема</w:t>
      </w:r>
      <w:r w:rsidRPr="00C677E3">
        <w:rPr>
          <w:lang w:val="sr-Latn-CS"/>
        </w:rPr>
        <w:t xml:space="preserve"> </w:t>
      </w:r>
      <w:r w:rsidRPr="00001C93">
        <w:t>писаног</w:t>
      </w:r>
      <w:r w:rsidRPr="00C677E3">
        <w:rPr>
          <w:lang w:val="sr-Latn-CS"/>
        </w:rPr>
        <w:t xml:space="preserve"> </w:t>
      </w:r>
      <w:r w:rsidRPr="00001C93">
        <w:t>захтева</w:t>
      </w:r>
      <w:r w:rsidRPr="00C677E3">
        <w:rPr>
          <w:lang w:val="sr-Latn-CS"/>
        </w:rPr>
        <w:t xml:space="preserve"> </w:t>
      </w:r>
      <w:r>
        <w:t>н</w:t>
      </w:r>
      <w:r w:rsidRPr="00001C93">
        <w:t>аручиоца</w:t>
      </w:r>
      <w:r w:rsidRPr="00C677E3">
        <w:rPr>
          <w:lang w:val="sr-Latn-CS"/>
        </w:rPr>
        <w:t xml:space="preserve">, </w:t>
      </w:r>
      <w:r>
        <w:t>а</w:t>
      </w:r>
      <w:r w:rsidRPr="00C677E3">
        <w:rPr>
          <w:lang w:val="sr-Latn-CS"/>
        </w:rPr>
        <w:t xml:space="preserve"> </w:t>
      </w:r>
      <w:r>
        <w:t>уколико</w:t>
      </w:r>
      <w:r w:rsidRPr="00C677E3">
        <w:rPr>
          <w:lang w:val="sr-Latn-CS"/>
        </w:rPr>
        <w:t xml:space="preserve"> </w:t>
      </w:r>
      <w:r w:rsidRPr="00001C93">
        <w:t>није</w:t>
      </w:r>
      <w:r w:rsidRPr="00C677E3">
        <w:rPr>
          <w:lang w:val="sr-Latn-CS"/>
        </w:rPr>
        <w:t xml:space="preserve"> </w:t>
      </w:r>
      <w:r w:rsidRPr="00001C93">
        <w:t>у</w:t>
      </w:r>
      <w:r w:rsidRPr="00C677E3">
        <w:rPr>
          <w:lang w:val="sr-Latn-CS"/>
        </w:rPr>
        <w:t xml:space="preserve"> </w:t>
      </w:r>
      <w:r w:rsidRPr="00001C93">
        <w:t>могућности</w:t>
      </w:r>
      <w:r w:rsidRPr="00C677E3">
        <w:rPr>
          <w:lang w:val="sr-Latn-CS"/>
        </w:rPr>
        <w:t xml:space="preserve"> </w:t>
      </w:r>
      <w:r w:rsidRPr="00001C93">
        <w:t>да</w:t>
      </w:r>
      <w:r w:rsidRPr="00C677E3">
        <w:rPr>
          <w:lang w:val="sr-Latn-CS"/>
        </w:rPr>
        <w:t xml:space="preserve"> </w:t>
      </w:r>
      <w:r w:rsidRPr="00001C93">
        <w:t>отклони</w:t>
      </w:r>
      <w:r w:rsidRPr="00C677E3">
        <w:rPr>
          <w:lang w:val="sr-Latn-CS"/>
        </w:rPr>
        <w:t xml:space="preserve"> </w:t>
      </w:r>
      <w:r w:rsidRPr="00001C93">
        <w:t>недостатке</w:t>
      </w:r>
      <w:r w:rsidRPr="00C677E3">
        <w:rPr>
          <w:lang w:val="sr-Latn-CS"/>
        </w:rPr>
        <w:t xml:space="preserve"> </w:t>
      </w:r>
      <w:r w:rsidRPr="00001C93">
        <w:t>на</w:t>
      </w:r>
      <w:r w:rsidRPr="00C677E3">
        <w:rPr>
          <w:lang w:val="sr-Latn-CS"/>
        </w:rPr>
        <w:t xml:space="preserve"> </w:t>
      </w:r>
      <w:r w:rsidRPr="00001C93">
        <w:t>предметним</w:t>
      </w:r>
      <w:r w:rsidRPr="00C677E3">
        <w:rPr>
          <w:lang w:val="sr-Latn-CS"/>
        </w:rPr>
        <w:t xml:space="preserve"> </w:t>
      </w:r>
      <w:r w:rsidRPr="00001C93">
        <w:t>добрима</w:t>
      </w:r>
      <w:r w:rsidRPr="00C677E3">
        <w:rPr>
          <w:lang w:val="sr-Latn-CS"/>
        </w:rPr>
        <w:t xml:space="preserve">, </w:t>
      </w:r>
      <w:r w:rsidRPr="00001C93">
        <w:t>обавезан</w:t>
      </w:r>
      <w:r w:rsidRPr="00C677E3">
        <w:rPr>
          <w:lang w:val="sr-Latn-CS"/>
        </w:rPr>
        <w:t xml:space="preserve"> </w:t>
      </w:r>
      <w:r w:rsidRPr="00001C93">
        <w:t>је</w:t>
      </w:r>
      <w:r w:rsidRPr="00C677E3">
        <w:rPr>
          <w:lang w:val="sr-Latn-CS"/>
        </w:rPr>
        <w:t xml:space="preserve"> </w:t>
      </w:r>
      <w:r w:rsidRPr="00001C93">
        <w:t>да</w:t>
      </w:r>
      <w:r w:rsidRPr="00C677E3">
        <w:rPr>
          <w:lang w:val="sr-Latn-CS"/>
        </w:rPr>
        <w:t xml:space="preserve"> </w:t>
      </w:r>
      <w:r w:rsidRPr="00001C93">
        <w:t>испоручи</w:t>
      </w:r>
      <w:r w:rsidRPr="00C677E3">
        <w:rPr>
          <w:lang w:val="sr-Latn-CS"/>
        </w:rPr>
        <w:t xml:space="preserve"> </w:t>
      </w:r>
      <w:r w:rsidRPr="00001C93">
        <w:t>нове</w:t>
      </w:r>
      <w:r w:rsidRPr="00C677E3">
        <w:rPr>
          <w:lang w:val="sr-Latn-CS"/>
        </w:rPr>
        <w:t xml:space="preserve"> </w:t>
      </w:r>
      <w:r w:rsidRPr="00001C93">
        <w:t>артикле</w:t>
      </w:r>
      <w:r w:rsidRPr="00C677E3">
        <w:rPr>
          <w:lang w:val="sr-Latn-CS"/>
        </w:rPr>
        <w:t xml:space="preserve">, </w:t>
      </w:r>
      <w:r w:rsidRPr="00001C93">
        <w:t>са</w:t>
      </w:r>
      <w:r w:rsidRPr="00C677E3">
        <w:rPr>
          <w:lang w:val="sr-Latn-CS"/>
        </w:rPr>
        <w:t xml:space="preserve"> </w:t>
      </w:r>
      <w:r w:rsidRPr="00001C93">
        <w:t>истим</w:t>
      </w:r>
      <w:r w:rsidRPr="00C677E3">
        <w:rPr>
          <w:lang w:val="sr-Latn-CS"/>
        </w:rPr>
        <w:t xml:space="preserve"> </w:t>
      </w:r>
      <w:r w:rsidRPr="00001C93">
        <w:t>техничким</w:t>
      </w:r>
      <w:r w:rsidRPr="00C677E3">
        <w:rPr>
          <w:lang w:val="sr-Latn-CS"/>
        </w:rPr>
        <w:t xml:space="preserve"> </w:t>
      </w:r>
      <w:r w:rsidRPr="00001C93">
        <w:t>карактеристикама</w:t>
      </w:r>
      <w:r w:rsidRPr="00C677E3">
        <w:rPr>
          <w:lang w:val="sr-Latn-CS"/>
        </w:rPr>
        <w:t xml:space="preserve">, </w:t>
      </w:r>
      <w:r w:rsidRPr="00001C93">
        <w:t>некоришћене</w:t>
      </w:r>
      <w:r w:rsidRPr="00C677E3">
        <w:rPr>
          <w:lang w:val="sr-Latn-CS"/>
        </w:rPr>
        <w:t xml:space="preserve"> </w:t>
      </w:r>
      <w:r>
        <w:t>и</w:t>
      </w:r>
      <w:r w:rsidRPr="00C677E3">
        <w:rPr>
          <w:lang w:val="sr-Latn-CS"/>
        </w:rPr>
        <w:t xml:space="preserve"> </w:t>
      </w:r>
      <w:r>
        <w:t>у</w:t>
      </w:r>
      <w:r w:rsidRPr="00C677E3">
        <w:rPr>
          <w:lang w:val="sr-Latn-CS"/>
        </w:rPr>
        <w:t xml:space="preserve"> </w:t>
      </w:r>
      <w:r>
        <w:t>том</w:t>
      </w:r>
      <w:r w:rsidRPr="00C677E3">
        <w:rPr>
          <w:lang w:val="sr-Latn-CS"/>
        </w:rPr>
        <w:t xml:space="preserve"> </w:t>
      </w:r>
      <w:r w:rsidRPr="00001C93">
        <w:t>случају</w:t>
      </w:r>
      <w:r w:rsidRPr="00C677E3">
        <w:rPr>
          <w:lang w:val="sr-Latn-CS"/>
        </w:rPr>
        <w:t xml:space="preserve"> </w:t>
      </w:r>
      <w:r w:rsidRPr="00001C93">
        <w:t>гарантни</w:t>
      </w:r>
      <w:r w:rsidRPr="00C677E3">
        <w:rPr>
          <w:lang w:val="sr-Latn-CS"/>
        </w:rPr>
        <w:t xml:space="preserve"> </w:t>
      </w:r>
      <w:r w:rsidRPr="00001C93">
        <w:t>рок</w:t>
      </w:r>
      <w:r w:rsidRPr="00C677E3">
        <w:rPr>
          <w:lang w:val="sr-Latn-CS"/>
        </w:rPr>
        <w:t xml:space="preserve"> </w:t>
      </w:r>
      <w:r w:rsidRPr="00001C93">
        <w:t>почиње</w:t>
      </w:r>
      <w:r w:rsidRPr="00C677E3">
        <w:rPr>
          <w:lang w:val="sr-Latn-CS"/>
        </w:rPr>
        <w:t xml:space="preserve"> </w:t>
      </w:r>
      <w:r>
        <w:t>да</w:t>
      </w:r>
      <w:r w:rsidRPr="00C677E3">
        <w:rPr>
          <w:lang w:val="sr-Latn-CS"/>
        </w:rPr>
        <w:t xml:space="preserve"> </w:t>
      </w:r>
      <w:r>
        <w:t>тече</w:t>
      </w:r>
      <w:r w:rsidRPr="00C677E3">
        <w:rPr>
          <w:lang w:val="sr-Latn-CS"/>
        </w:rPr>
        <w:t xml:space="preserve"> </w:t>
      </w:r>
      <w:r>
        <w:t>од</w:t>
      </w:r>
      <w:r w:rsidRPr="00C677E3">
        <w:rPr>
          <w:lang w:val="sr-Latn-CS"/>
        </w:rPr>
        <w:t xml:space="preserve"> </w:t>
      </w:r>
      <w:r>
        <w:t>дана</w:t>
      </w:r>
      <w:r w:rsidRPr="00C677E3">
        <w:rPr>
          <w:lang w:val="sr-Latn-CS"/>
        </w:rPr>
        <w:t xml:space="preserve">  </w:t>
      </w:r>
      <w:r>
        <w:t>испоруке</w:t>
      </w:r>
      <w:r w:rsidRPr="00C677E3">
        <w:rPr>
          <w:lang w:val="sr-Latn-CS"/>
        </w:rPr>
        <w:t xml:space="preserve"> </w:t>
      </w:r>
      <w:r>
        <w:t>добара</w:t>
      </w:r>
      <w:r w:rsidRPr="00C677E3">
        <w:rPr>
          <w:lang w:val="sr-Latn-CS"/>
        </w:rPr>
        <w:t xml:space="preserve"> </w:t>
      </w:r>
      <w:r>
        <w:t>која</w:t>
      </w:r>
      <w:r w:rsidRPr="00C677E3">
        <w:rPr>
          <w:lang w:val="sr-Latn-CS"/>
        </w:rPr>
        <w:t xml:space="preserve"> </w:t>
      </w:r>
      <w:r>
        <w:t>су</w:t>
      </w:r>
      <w:r w:rsidRPr="00C677E3">
        <w:rPr>
          <w:lang w:val="sr-Latn-CS"/>
        </w:rPr>
        <w:t xml:space="preserve"> </w:t>
      </w:r>
      <w:r>
        <w:t>испоручена</w:t>
      </w:r>
      <w:r w:rsidRPr="00C677E3">
        <w:rPr>
          <w:lang w:val="sr-Latn-CS"/>
        </w:rPr>
        <w:t>.</w:t>
      </w:r>
    </w:p>
    <w:p w14:paraId="341E6725" w14:textId="77777777" w:rsidR="00F1690B" w:rsidRPr="00C677E3" w:rsidRDefault="00F1690B" w:rsidP="00F1690B">
      <w:pPr>
        <w:jc w:val="both"/>
        <w:rPr>
          <w:lang w:val="sr-Latn-CS"/>
        </w:rPr>
      </w:pPr>
    </w:p>
    <w:p w14:paraId="0D67BF5A" w14:textId="77777777" w:rsidR="00F1690B" w:rsidRPr="00C677E3" w:rsidRDefault="00F1690B" w:rsidP="00F1690B">
      <w:pPr>
        <w:ind w:firstLine="708"/>
        <w:jc w:val="center"/>
        <w:rPr>
          <w:b/>
          <w:noProof/>
          <w:lang w:val="sr-Latn-CS"/>
        </w:rPr>
      </w:pPr>
      <w:r w:rsidRPr="00001C93">
        <w:rPr>
          <w:b/>
          <w:noProof/>
        </w:rPr>
        <w:t>Члан</w:t>
      </w:r>
      <w:r w:rsidRPr="00C677E3">
        <w:rPr>
          <w:b/>
          <w:noProof/>
          <w:lang w:val="sr-Latn-CS"/>
        </w:rPr>
        <w:t xml:space="preserve"> 5.</w:t>
      </w:r>
    </w:p>
    <w:p w14:paraId="6024890E" w14:textId="77777777" w:rsidR="00F1690B" w:rsidRPr="00C677E3" w:rsidRDefault="00F1690B" w:rsidP="00F1690B">
      <w:pPr>
        <w:ind w:firstLine="708"/>
        <w:jc w:val="both"/>
        <w:rPr>
          <w:iCs/>
          <w:lang w:val="sr-Latn-CS"/>
        </w:rPr>
      </w:pPr>
      <w:r w:rsidRPr="00001C93">
        <w:rPr>
          <w:iCs/>
        </w:rPr>
        <w:t>Рачун</w:t>
      </w:r>
      <w:r w:rsidRPr="00C677E3">
        <w:rPr>
          <w:iCs/>
          <w:lang w:val="sr-Latn-CS"/>
        </w:rPr>
        <w:t xml:space="preserve"> </w:t>
      </w:r>
      <w:r w:rsidRPr="00001C93">
        <w:rPr>
          <w:iCs/>
        </w:rPr>
        <w:t>за</w:t>
      </w:r>
      <w:r w:rsidRPr="00C677E3">
        <w:rPr>
          <w:iCs/>
          <w:lang w:val="sr-Latn-CS"/>
        </w:rPr>
        <w:t xml:space="preserve"> </w:t>
      </w:r>
      <w:r w:rsidRPr="00AB5900">
        <w:rPr>
          <w:iCs/>
        </w:rPr>
        <w:t>испоручена</w:t>
      </w:r>
      <w:r w:rsidRPr="00C677E3">
        <w:rPr>
          <w:iCs/>
          <w:lang w:val="sr-Latn-CS"/>
        </w:rPr>
        <w:t xml:space="preserve"> </w:t>
      </w:r>
      <w:r w:rsidRPr="00AB5900">
        <w:rPr>
          <w:iCs/>
        </w:rPr>
        <w:t>добра</w:t>
      </w:r>
      <w:r w:rsidRPr="00C677E3">
        <w:rPr>
          <w:iCs/>
          <w:lang w:val="sr-Latn-CS"/>
        </w:rPr>
        <w:t xml:space="preserve"> </w:t>
      </w:r>
      <w:r w:rsidRPr="00001C93">
        <w:rPr>
          <w:iCs/>
        </w:rPr>
        <w:t>испоставља</w:t>
      </w:r>
      <w:r w:rsidRPr="00C677E3">
        <w:rPr>
          <w:iCs/>
          <w:lang w:val="sr-Latn-CS"/>
        </w:rPr>
        <w:t xml:space="preserve"> </w:t>
      </w:r>
      <w:r w:rsidRPr="00001C93">
        <w:rPr>
          <w:iCs/>
        </w:rPr>
        <w:t>се</w:t>
      </w:r>
      <w:r w:rsidRPr="00C677E3">
        <w:rPr>
          <w:iCs/>
          <w:lang w:val="sr-Latn-CS"/>
        </w:rPr>
        <w:t xml:space="preserve"> </w:t>
      </w:r>
      <w:r w:rsidRPr="00001C93">
        <w:rPr>
          <w:iCs/>
        </w:rPr>
        <w:t>на</w:t>
      </w:r>
      <w:r w:rsidRPr="00C677E3">
        <w:rPr>
          <w:iCs/>
          <w:lang w:val="sr-Latn-CS"/>
        </w:rPr>
        <w:t xml:space="preserve"> </w:t>
      </w:r>
      <w:r w:rsidRPr="00001C93">
        <w:rPr>
          <w:iCs/>
        </w:rPr>
        <w:t>основу</w:t>
      </w:r>
      <w:r w:rsidRPr="00C677E3">
        <w:rPr>
          <w:iCs/>
          <w:lang w:val="sr-Latn-CS"/>
        </w:rPr>
        <w:t xml:space="preserve"> </w:t>
      </w:r>
      <w:r w:rsidRPr="00001C93">
        <w:rPr>
          <w:iCs/>
        </w:rPr>
        <w:t>потписаног</w:t>
      </w:r>
      <w:r w:rsidRPr="00C677E3">
        <w:rPr>
          <w:iCs/>
          <w:lang w:val="sr-Latn-CS"/>
        </w:rPr>
        <w:t xml:space="preserve"> </w:t>
      </w:r>
      <w:r w:rsidRPr="00001C93">
        <w:rPr>
          <w:iCs/>
        </w:rPr>
        <w:t>документа</w:t>
      </w:r>
      <w:r w:rsidRPr="00C677E3">
        <w:rPr>
          <w:iCs/>
          <w:lang w:val="sr-Latn-CS"/>
        </w:rPr>
        <w:t xml:space="preserve">- </w:t>
      </w:r>
      <w:r>
        <w:rPr>
          <w:iCs/>
        </w:rPr>
        <w:t>отпремнице</w:t>
      </w:r>
      <w:r w:rsidRPr="00C677E3">
        <w:rPr>
          <w:iCs/>
          <w:lang w:val="sr-Latn-CS"/>
        </w:rPr>
        <w:t xml:space="preserve">, </w:t>
      </w:r>
      <w:r w:rsidRPr="00001C93">
        <w:rPr>
          <w:iCs/>
        </w:rPr>
        <w:t>од</w:t>
      </w:r>
      <w:r w:rsidRPr="00C677E3">
        <w:rPr>
          <w:iCs/>
          <w:lang w:val="sr-Latn-CS"/>
        </w:rPr>
        <w:t xml:space="preserve"> </w:t>
      </w:r>
      <w:r w:rsidRPr="00001C93">
        <w:rPr>
          <w:iCs/>
        </w:rPr>
        <w:t>стране</w:t>
      </w:r>
      <w:r w:rsidRPr="00C677E3">
        <w:rPr>
          <w:iCs/>
          <w:lang w:val="sr-Latn-CS"/>
        </w:rPr>
        <w:t xml:space="preserve"> </w:t>
      </w:r>
      <w:r w:rsidRPr="00001C93">
        <w:rPr>
          <w:iCs/>
        </w:rPr>
        <w:t>овлашћеног</w:t>
      </w:r>
      <w:r w:rsidRPr="00C677E3">
        <w:rPr>
          <w:iCs/>
          <w:lang w:val="sr-Latn-CS"/>
        </w:rPr>
        <w:t xml:space="preserve"> </w:t>
      </w:r>
      <w:r w:rsidRPr="00001C93">
        <w:rPr>
          <w:iCs/>
        </w:rPr>
        <w:t>лица</w:t>
      </w:r>
      <w:r w:rsidRPr="00C677E3">
        <w:rPr>
          <w:iCs/>
          <w:lang w:val="sr-Latn-CS"/>
        </w:rPr>
        <w:t xml:space="preserve"> </w:t>
      </w:r>
      <w:r w:rsidRPr="00001C93">
        <w:rPr>
          <w:bCs/>
          <w:noProof/>
        </w:rPr>
        <w:t>за</w:t>
      </w:r>
      <w:r w:rsidRPr="00C677E3">
        <w:rPr>
          <w:bCs/>
          <w:noProof/>
          <w:lang w:val="sr-Latn-CS"/>
        </w:rPr>
        <w:t xml:space="preserve"> </w:t>
      </w:r>
      <w:r w:rsidRPr="00001C93">
        <w:rPr>
          <w:bCs/>
          <w:noProof/>
        </w:rPr>
        <w:t>техничк</w:t>
      </w:r>
      <w:r w:rsidRPr="00E74D6A">
        <w:rPr>
          <w:bCs/>
          <w:noProof/>
        </w:rPr>
        <w:t>у</w:t>
      </w:r>
      <w:r w:rsidRPr="00C677E3">
        <w:rPr>
          <w:bCs/>
          <w:noProof/>
          <w:lang w:val="sr-Latn-CS"/>
        </w:rPr>
        <w:t xml:space="preserve"> </w:t>
      </w:r>
      <w:r w:rsidRPr="00001C93">
        <w:rPr>
          <w:bCs/>
          <w:noProof/>
        </w:rPr>
        <w:t>реализациј</w:t>
      </w:r>
      <w:r w:rsidRPr="00E74D6A">
        <w:rPr>
          <w:bCs/>
          <w:noProof/>
        </w:rPr>
        <w:t>у</w:t>
      </w:r>
      <w:r w:rsidRPr="00C677E3">
        <w:rPr>
          <w:bCs/>
          <w:noProof/>
          <w:lang w:val="sr-Latn-CS"/>
        </w:rPr>
        <w:t xml:space="preserve"> </w:t>
      </w:r>
      <w:r w:rsidRPr="00E74D6A">
        <w:rPr>
          <w:iCs/>
        </w:rPr>
        <w:t>из</w:t>
      </w:r>
      <w:r w:rsidRPr="00C677E3">
        <w:rPr>
          <w:iCs/>
          <w:lang w:val="sr-Latn-CS"/>
        </w:rPr>
        <w:t xml:space="preserve"> </w:t>
      </w:r>
      <w:r w:rsidRPr="00E74D6A">
        <w:rPr>
          <w:iCs/>
        </w:rPr>
        <w:t>члана</w:t>
      </w:r>
      <w:r w:rsidRPr="00C677E3">
        <w:rPr>
          <w:iCs/>
          <w:lang w:val="sr-Latn-CS"/>
        </w:rPr>
        <w:t xml:space="preserve"> 11. </w:t>
      </w:r>
      <w:r w:rsidRPr="00E74D6A">
        <w:rPr>
          <w:iCs/>
        </w:rPr>
        <w:t>овог</w:t>
      </w:r>
      <w:r w:rsidRPr="00C677E3">
        <w:rPr>
          <w:iCs/>
          <w:lang w:val="sr-Latn-CS"/>
        </w:rPr>
        <w:t xml:space="preserve"> </w:t>
      </w:r>
      <w:r w:rsidRPr="00E74D6A">
        <w:rPr>
          <w:iCs/>
        </w:rPr>
        <w:t>уговора</w:t>
      </w:r>
      <w:r w:rsidRPr="00C677E3">
        <w:rPr>
          <w:iCs/>
          <w:lang w:val="sr-Latn-CS"/>
        </w:rPr>
        <w:t xml:space="preserve"> </w:t>
      </w:r>
      <w:r w:rsidRPr="00001C93">
        <w:rPr>
          <w:iCs/>
        </w:rPr>
        <w:t>којим</w:t>
      </w:r>
      <w:r w:rsidRPr="00C677E3">
        <w:rPr>
          <w:iCs/>
          <w:lang w:val="sr-Latn-CS"/>
        </w:rPr>
        <w:t xml:space="preserve"> </w:t>
      </w:r>
      <w:r w:rsidRPr="00001C93">
        <w:rPr>
          <w:iCs/>
        </w:rPr>
        <w:t>се</w:t>
      </w:r>
      <w:r w:rsidRPr="00C677E3">
        <w:rPr>
          <w:iCs/>
          <w:lang w:val="sr-Latn-CS"/>
        </w:rPr>
        <w:t xml:space="preserve"> </w:t>
      </w:r>
      <w:r w:rsidRPr="00001C93">
        <w:rPr>
          <w:iCs/>
        </w:rPr>
        <w:t>верификује</w:t>
      </w:r>
      <w:r w:rsidRPr="00C677E3">
        <w:rPr>
          <w:iCs/>
          <w:lang w:val="sr-Latn-CS"/>
        </w:rPr>
        <w:t xml:space="preserve"> </w:t>
      </w:r>
      <w:r w:rsidRPr="00001C93">
        <w:rPr>
          <w:iCs/>
        </w:rPr>
        <w:t>квалитет</w:t>
      </w:r>
      <w:r w:rsidRPr="00C677E3">
        <w:rPr>
          <w:iCs/>
          <w:lang w:val="sr-Latn-CS"/>
        </w:rPr>
        <w:t xml:space="preserve"> </w:t>
      </w:r>
      <w:r w:rsidRPr="00001C93">
        <w:rPr>
          <w:iCs/>
        </w:rPr>
        <w:t>испору</w:t>
      </w:r>
      <w:r w:rsidRPr="00E74D6A">
        <w:rPr>
          <w:iCs/>
        </w:rPr>
        <w:t>чених</w:t>
      </w:r>
      <w:r w:rsidRPr="00C677E3">
        <w:rPr>
          <w:iCs/>
          <w:lang w:val="sr-Latn-CS"/>
        </w:rPr>
        <w:t xml:space="preserve"> </w:t>
      </w:r>
      <w:r w:rsidRPr="00E74D6A">
        <w:rPr>
          <w:iCs/>
        </w:rPr>
        <w:t>добара</w:t>
      </w:r>
      <w:r w:rsidRPr="00C677E3">
        <w:rPr>
          <w:iCs/>
          <w:lang w:val="sr-Latn-CS"/>
        </w:rPr>
        <w:t xml:space="preserve">. </w:t>
      </w:r>
    </w:p>
    <w:p w14:paraId="74AAC21D" w14:textId="77777777" w:rsidR="00F1690B" w:rsidRPr="00E74D6A" w:rsidRDefault="00F1690B" w:rsidP="00F1690B">
      <w:pPr>
        <w:pStyle w:val="BodyTextIndent"/>
        <w:ind w:left="0" w:firstLine="720"/>
        <w:jc w:val="both"/>
        <w:rPr>
          <w:b w:val="0"/>
          <w:noProof/>
        </w:rPr>
      </w:pPr>
      <w:r w:rsidRPr="00E74D6A">
        <w:rPr>
          <w:b w:val="0"/>
          <w:noProof/>
        </w:rPr>
        <w:t>Наручилац ће уговорену цену исплатити добављачу одложено, у року од 60 дана</w:t>
      </w:r>
      <w:r w:rsidRPr="00E74D6A">
        <w:rPr>
          <w:b w:val="0"/>
          <w:noProof/>
          <w:lang w:val="sr-Cyrl-CS"/>
        </w:rPr>
        <w:t xml:space="preserve"> од дана доставе рачуна за испоручену количину и врсту добара,</w:t>
      </w:r>
      <w:r w:rsidRPr="00E74D6A">
        <w:rPr>
          <w:b w:val="0"/>
          <w:noProof/>
        </w:rPr>
        <w:t xml:space="preserve"> о чему потврду даје овлашћено лице </w:t>
      </w:r>
      <w:r w:rsidRPr="00E74D6A">
        <w:rPr>
          <w:b w:val="0"/>
          <w:noProof/>
          <w:color w:val="000000" w:themeColor="text1"/>
          <w:lang w:val="sr-Cyrl-CS"/>
        </w:rPr>
        <w:t xml:space="preserve">за праћење техничке реализације </w:t>
      </w:r>
      <w:r w:rsidRPr="00E74D6A">
        <w:rPr>
          <w:b w:val="0"/>
          <w:noProof/>
        </w:rPr>
        <w:t>из члана 11. овог уговора.</w:t>
      </w:r>
    </w:p>
    <w:p w14:paraId="55E5BF2E" w14:textId="77777777" w:rsidR="00F1690B" w:rsidRPr="00C677E3" w:rsidRDefault="00F1690B" w:rsidP="00F1690B">
      <w:pPr>
        <w:ind w:firstLine="708"/>
        <w:jc w:val="both"/>
        <w:outlineLvl w:val="0"/>
        <w:rPr>
          <w:noProof/>
          <w:lang w:val="sr-Latn-CS"/>
        </w:rPr>
      </w:pPr>
      <w:bookmarkStart w:id="71" w:name="_Toc13570679"/>
      <w:bookmarkStart w:id="72" w:name="_Toc25235712"/>
      <w:r w:rsidRPr="00E74D6A">
        <w:rPr>
          <w:noProof/>
          <w:lang w:val="sr-Cyrl-CS"/>
        </w:rPr>
        <w:t>Добављач се обавезује да рачун достави преко писарнице наручиоца, адресирано на седиште наручиоца.</w:t>
      </w:r>
      <w:bookmarkEnd w:id="71"/>
      <w:bookmarkEnd w:id="72"/>
    </w:p>
    <w:p w14:paraId="69E4303C" w14:textId="77777777" w:rsidR="00F1690B" w:rsidRPr="00C677E3" w:rsidRDefault="00F1690B" w:rsidP="00F1690B">
      <w:pPr>
        <w:framePr w:hSpace="180" w:wrap="around" w:vAnchor="text" w:hAnchor="margin" w:y="1"/>
        <w:ind w:firstLine="708"/>
        <w:jc w:val="both"/>
        <w:outlineLvl w:val="0"/>
        <w:rPr>
          <w:i/>
          <w:lang w:val="sr-Latn-CS"/>
        </w:rPr>
      </w:pPr>
      <w:bookmarkStart w:id="73" w:name="_Toc13570680"/>
      <w:bookmarkStart w:id="74" w:name="_Toc25235713"/>
      <w:r>
        <w:t>Плаћање</w:t>
      </w:r>
      <w:r w:rsidRPr="00C677E3">
        <w:rPr>
          <w:lang w:val="sr-Latn-CS"/>
        </w:rPr>
        <w:t xml:space="preserve"> </w:t>
      </w:r>
      <w:r>
        <w:t>се</w:t>
      </w:r>
      <w:r w:rsidRPr="00C677E3">
        <w:rPr>
          <w:lang w:val="sr-Latn-CS"/>
        </w:rPr>
        <w:t xml:space="preserve"> </w:t>
      </w:r>
      <w:r>
        <w:t>врши</w:t>
      </w:r>
      <w:r w:rsidRPr="00C677E3">
        <w:rPr>
          <w:lang w:val="sr-Latn-CS"/>
        </w:rPr>
        <w:t xml:space="preserve"> </w:t>
      </w:r>
      <w:r>
        <w:t>на</w:t>
      </w:r>
      <w:r w:rsidRPr="00C677E3">
        <w:rPr>
          <w:lang w:val="sr-Latn-CS"/>
        </w:rPr>
        <w:t xml:space="preserve"> </w:t>
      </w:r>
      <w:r>
        <w:t>основу</w:t>
      </w:r>
      <w:r w:rsidRPr="00C677E3">
        <w:rPr>
          <w:lang w:val="sr-Latn-CS"/>
        </w:rPr>
        <w:t xml:space="preserve"> </w:t>
      </w:r>
      <w:bookmarkEnd w:id="73"/>
      <w:r w:rsidRPr="00001C93">
        <w:rPr>
          <w:rFonts w:eastAsiaTheme="minorHAnsi"/>
          <w:i/>
        </w:rPr>
        <w:t>Решење</w:t>
      </w:r>
      <w:r w:rsidRPr="00C677E3">
        <w:rPr>
          <w:rFonts w:eastAsiaTheme="minorHAnsi"/>
          <w:i/>
          <w:lang w:val="sr-Latn-CS"/>
        </w:rPr>
        <w:t xml:space="preserve"> </w:t>
      </w:r>
      <w:r w:rsidRPr="00001C93">
        <w:rPr>
          <w:rFonts w:eastAsiaTheme="minorHAnsi"/>
          <w:i/>
        </w:rPr>
        <w:t>о</w:t>
      </w:r>
      <w:r w:rsidRPr="00C677E3">
        <w:rPr>
          <w:rFonts w:eastAsiaTheme="minorHAnsi"/>
          <w:i/>
          <w:lang w:val="sr-Latn-CS"/>
        </w:rPr>
        <w:t xml:space="preserve"> </w:t>
      </w:r>
      <w:r w:rsidRPr="00001C93">
        <w:rPr>
          <w:rFonts w:eastAsiaTheme="minorHAnsi"/>
          <w:i/>
        </w:rPr>
        <w:t>употреби</w:t>
      </w:r>
      <w:r w:rsidRPr="00C677E3">
        <w:rPr>
          <w:rFonts w:eastAsiaTheme="minorHAnsi"/>
          <w:i/>
          <w:lang w:val="sr-Latn-CS"/>
        </w:rPr>
        <w:t xml:space="preserve"> </w:t>
      </w:r>
      <w:r w:rsidRPr="00001C93">
        <w:rPr>
          <w:rFonts w:eastAsiaTheme="minorHAnsi"/>
          <w:i/>
        </w:rPr>
        <w:t>средстава</w:t>
      </w:r>
      <w:r w:rsidRPr="00C677E3">
        <w:rPr>
          <w:rFonts w:eastAsiaTheme="minorHAnsi"/>
          <w:i/>
          <w:lang w:val="sr-Latn-CS"/>
        </w:rPr>
        <w:t xml:space="preserve"> </w:t>
      </w:r>
      <w:r w:rsidRPr="00001C93">
        <w:rPr>
          <w:rFonts w:eastAsiaTheme="minorHAnsi"/>
          <w:i/>
        </w:rPr>
        <w:t>текуће</w:t>
      </w:r>
      <w:r w:rsidRPr="00C677E3">
        <w:rPr>
          <w:rFonts w:eastAsiaTheme="minorHAnsi"/>
          <w:i/>
          <w:lang w:val="sr-Latn-CS"/>
        </w:rPr>
        <w:t xml:space="preserve"> </w:t>
      </w:r>
      <w:r w:rsidRPr="00001C93">
        <w:rPr>
          <w:rFonts w:eastAsiaTheme="minorHAnsi"/>
          <w:i/>
        </w:rPr>
        <w:t>буџетске</w:t>
      </w:r>
      <w:r w:rsidRPr="00C677E3">
        <w:rPr>
          <w:rFonts w:eastAsiaTheme="minorHAnsi"/>
          <w:i/>
          <w:lang w:val="sr-Latn-CS"/>
        </w:rPr>
        <w:t xml:space="preserve"> </w:t>
      </w:r>
      <w:r w:rsidRPr="00001C93">
        <w:rPr>
          <w:rFonts w:eastAsiaTheme="minorHAnsi"/>
          <w:i/>
        </w:rPr>
        <w:t>ревизије</w:t>
      </w:r>
      <w:r w:rsidRPr="00C677E3">
        <w:rPr>
          <w:rFonts w:eastAsiaTheme="minorHAnsi"/>
          <w:i/>
          <w:lang w:val="sr-Latn-CS"/>
        </w:rPr>
        <w:t xml:space="preserve"> 127 </w:t>
      </w:r>
      <w:r w:rsidRPr="00001C93">
        <w:rPr>
          <w:rFonts w:eastAsiaTheme="minorHAnsi"/>
          <w:i/>
        </w:rPr>
        <w:t>број</w:t>
      </w:r>
      <w:r w:rsidRPr="00C677E3">
        <w:rPr>
          <w:rFonts w:eastAsiaTheme="minorHAnsi"/>
          <w:i/>
          <w:lang w:val="sr-Latn-CS"/>
        </w:rPr>
        <w:t xml:space="preserve">: 401-182/2019-77 </w:t>
      </w:r>
      <w:r w:rsidRPr="00001C93">
        <w:rPr>
          <w:rFonts w:eastAsiaTheme="minorHAnsi"/>
          <w:i/>
        </w:rPr>
        <w:t>од</w:t>
      </w:r>
      <w:r w:rsidRPr="00C677E3">
        <w:rPr>
          <w:rFonts w:eastAsiaTheme="minorHAnsi"/>
          <w:i/>
          <w:lang w:val="sr-Latn-CS"/>
        </w:rPr>
        <w:t xml:space="preserve"> </w:t>
      </w:r>
      <w:r w:rsidRPr="00001C93">
        <w:rPr>
          <w:rFonts w:eastAsiaTheme="minorHAnsi"/>
          <w:i/>
        </w:rPr>
        <w:t>дана</w:t>
      </w:r>
      <w:r w:rsidRPr="00C677E3">
        <w:rPr>
          <w:rFonts w:eastAsiaTheme="minorHAnsi"/>
          <w:i/>
          <w:lang w:val="sr-Latn-CS"/>
        </w:rPr>
        <w:t xml:space="preserve"> 11.09.2019. </w:t>
      </w:r>
      <w:r w:rsidRPr="00001C93">
        <w:rPr>
          <w:rFonts w:eastAsiaTheme="minorHAnsi"/>
          <w:i/>
        </w:rPr>
        <w:t>године</w:t>
      </w:r>
      <w:r w:rsidRPr="00C677E3">
        <w:rPr>
          <w:rFonts w:eastAsiaTheme="minorHAnsi"/>
          <w:i/>
          <w:lang w:val="sr-Latn-CS"/>
        </w:rPr>
        <w:t>.</w:t>
      </w:r>
      <w:bookmarkEnd w:id="74"/>
    </w:p>
    <w:p w14:paraId="721B568B" w14:textId="77777777" w:rsidR="00F1690B" w:rsidRPr="00C677E3" w:rsidRDefault="00F1690B" w:rsidP="00F1690B">
      <w:pPr>
        <w:framePr w:hSpace="180" w:wrap="around" w:vAnchor="text" w:hAnchor="margin" w:y="1"/>
        <w:ind w:firstLine="708"/>
        <w:jc w:val="both"/>
        <w:outlineLvl w:val="0"/>
        <w:rPr>
          <w:lang w:val="sr-Latn-CS"/>
        </w:rPr>
      </w:pPr>
      <w:bookmarkStart w:id="75" w:name="_Toc25235714"/>
      <w:r w:rsidRPr="00001C93">
        <w:t>У</w:t>
      </w:r>
      <w:r w:rsidRPr="00C677E3">
        <w:rPr>
          <w:lang w:val="sr-Latn-CS"/>
        </w:rPr>
        <w:t xml:space="preserve"> </w:t>
      </w:r>
      <w:r w:rsidRPr="00001C93">
        <w:t>супротном</w:t>
      </w:r>
      <w:r w:rsidRPr="00C677E3">
        <w:rPr>
          <w:lang w:val="sr-Latn-CS"/>
        </w:rPr>
        <w:t xml:space="preserve"> </w:t>
      </w:r>
      <w:r w:rsidRPr="00001C93">
        <w:t>уговор</w:t>
      </w:r>
      <w:r w:rsidRPr="00C677E3">
        <w:rPr>
          <w:lang w:val="sr-Latn-CS"/>
        </w:rPr>
        <w:t xml:space="preserve"> </w:t>
      </w:r>
      <w:r w:rsidRPr="00001C93">
        <w:t>престаје</w:t>
      </w:r>
      <w:r w:rsidRPr="00C677E3">
        <w:rPr>
          <w:lang w:val="sr-Latn-CS"/>
        </w:rPr>
        <w:t xml:space="preserve"> </w:t>
      </w:r>
      <w:r w:rsidRPr="00001C93">
        <w:t>да</w:t>
      </w:r>
      <w:r w:rsidRPr="00C677E3">
        <w:rPr>
          <w:lang w:val="sr-Latn-CS"/>
        </w:rPr>
        <w:t xml:space="preserve"> </w:t>
      </w:r>
      <w:r w:rsidRPr="00001C93">
        <w:t>важи</w:t>
      </w:r>
      <w:r w:rsidRPr="00C677E3">
        <w:rPr>
          <w:lang w:val="sr-Latn-CS"/>
        </w:rPr>
        <w:t xml:space="preserve"> </w:t>
      </w:r>
      <w:r w:rsidRPr="00001C93">
        <w:t>без</w:t>
      </w:r>
      <w:r w:rsidRPr="00C677E3">
        <w:rPr>
          <w:lang w:val="sr-Latn-CS"/>
        </w:rPr>
        <w:t xml:space="preserve"> </w:t>
      </w:r>
      <w:r w:rsidRPr="00001C93">
        <w:t>накнаде</w:t>
      </w:r>
      <w:r w:rsidRPr="00C677E3">
        <w:rPr>
          <w:lang w:val="sr-Latn-CS"/>
        </w:rPr>
        <w:t xml:space="preserve"> </w:t>
      </w:r>
      <w:r w:rsidRPr="00001C93">
        <w:t>штете</w:t>
      </w:r>
      <w:r w:rsidRPr="00C677E3">
        <w:rPr>
          <w:lang w:val="sr-Latn-CS"/>
        </w:rPr>
        <w:t xml:space="preserve"> </w:t>
      </w:r>
      <w:r w:rsidRPr="00001C93">
        <w:t>због</w:t>
      </w:r>
      <w:r w:rsidRPr="00C677E3">
        <w:rPr>
          <w:lang w:val="sr-Latn-CS"/>
        </w:rPr>
        <w:t xml:space="preserve"> </w:t>
      </w:r>
      <w:r w:rsidRPr="00001C93">
        <w:t>немогућности</w:t>
      </w:r>
      <w:r w:rsidRPr="00C677E3">
        <w:rPr>
          <w:lang w:val="sr-Latn-CS"/>
        </w:rPr>
        <w:t xml:space="preserve"> </w:t>
      </w:r>
      <w:r w:rsidRPr="00001C93">
        <w:t>преузимања</w:t>
      </w:r>
      <w:r w:rsidRPr="00C677E3">
        <w:rPr>
          <w:lang w:val="sr-Latn-CS"/>
        </w:rPr>
        <w:t xml:space="preserve"> </w:t>
      </w:r>
      <w:r w:rsidRPr="00001C93">
        <w:t>обавеза</w:t>
      </w:r>
      <w:r w:rsidRPr="00C677E3">
        <w:rPr>
          <w:lang w:val="sr-Latn-CS"/>
        </w:rPr>
        <w:t xml:space="preserve"> </w:t>
      </w:r>
      <w:r w:rsidRPr="00001C93">
        <w:t>од</w:t>
      </w:r>
      <w:r w:rsidRPr="00C677E3">
        <w:rPr>
          <w:lang w:val="sr-Latn-CS"/>
        </w:rPr>
        <w:t xml:space="preserve"> </w:t>
      </w:r>
      <w:r w:rsidRPr="00001C93">
        <w:t>стране</w:t>
      </w:r>
      <w:r w:rsidRPr="00C677E3">
        <w:rPr>
          <w:lang w:val="sr-Latn-CS"/>
        </w:rPr>
        <w:t xml:space="preserve"> </w:t>
      </w:r>
      <w:r w:rsidRPr="00001C93">
        <w:t>наручиоца</w:t>
      </w:r>
      <w:r w:rsidRPr="00C677E3">
        <w:rPr>
          <w:lang w:val="sr-Latn-CS"/>
        </w:rPr>
        <w:t>.</w:t>
      </w:r>
      <w:bookmarkEnd w:id="75"/>
    </w:p>
    <w:p w14:paraId="1DD41027" w14:textId="77777777" w:rsidR="00F1690B" w:rsidRPr="00C677E3" w:rsidRDefault="00F1690B" w:rsidP="00F1690B">
      <w:pPr>
        <w:outlineLvl w:val="0"/>
        <w:rPr>
          <w:b/>
          <w:noProof/>
          <w:lang w:val="sr-Latn-CS"/>
        </w:rPr>
      </w:pPr>
    </w:p>
    <w:p w14:paraId="6B7C732B" w14:textId="77777777" w:rsidR="00F1690B" w:rsidRPr="00E74D6A" w:rsidRDefault="00F1690B" w:rsidP="00F1690B">
      <w:pPr>
        <w:jc w:val="center"/>
        <w:outlineLvl w:val="0"/>
        <w:rPr>
          <w:noProof/>
          <w:lang w:val="sr-Cyrl-CS"/>
        </w:rPr>
      </w:pPr>
      <w:bookmarkStart w:id="76" w:name="_Toc13570681"/>
      <w:bookmarkStart w:id="77" w:name="_Toc25235715"/>
      <w:r w:rsidRPr="00001C93">
        <w:rPr>
          <w:b/>
          <w:noProof/>
        </w:rPr>
        <w:t>Члан</w:t>
      </w:r>
      <w:r w:rsidRPr="00C677E3">
        <w:rPr>
          <w:b/>
          <w:noProof/>
          <w:lang w:val="sr-Latn-CS"/>
        </w:rPr>
        <w:t xml:space="preserve"> 6.</w:t>
      </w:r>
      <w:bookmarkEnd w:id="76"/>
      <w:bookmarkEnd w:id="77"/>
    </w:p>
    <w:p w14:paraId="205B3202" w14:textId="77777777" w:rsidR="00F1690B" w:rsidRPr="00C677E3" w:rsidRDefault="00F1690B" w:rsidP="00F1690B">
      <w:pPr>
        <w:ind w:firstLine="720"/>
        <w:jc w:val="both"/>
        <w:rPr>
          <w:noProof/>
          <w:lang w:val="sr-Latn-CS"/>
        </w:rPr>
      </w:pPr>
      <w:r w:rsidRPr="00001C93">
        <w:rPr>
          <w:noProof/>
        </w:rPr>
        <w:t>Уговорне</w:t>
      </w:r>
      <w:r w:rsidRPr="00C677E3">
        <w:rPr>
          <w:noProof/>
          <w:lang w:val="sr-Latn-CS"/>
        </w:rPr>
        <w:t xml:space="preserve"> </w:t>
      </w:r>
      <w:r w:rsidRPr="00001C93">
        <w:rPr>
          <w:noProof/>
        </w:rPr>
        <w:t>стране</w:t>
      </w:r>
      <w:r w:rsidRPr="00C677E3">
        <w:rPr>
          <w:noProof/>
          <w:lang w:val="sr-Latn-CS"/>
        </w:rPr>
        <w:t xml:space="preserve"> </w:t>
      </w:r>
      <w:r w:rsidRPr="00001C93">
        <w:rPr>
          <w:noProof/>
        </w:rPr>
        <w:t>констатују</w:t>
      </w:r>
      <w:r w:rsidRPr="00C677E3">
        <w:rPr>
          <w:noProof/>
          <w:lang w:val="sr-Latn-CS"/>
        </w:rPr>
        <w:t xml:space="preserve"> </w:t>
      </w:r>
      <w:r w:rsidRPr="00001C93">
        <w:rPr>
          <w:noProof/>
        </w:rPr>
        <w:t>да</w:t>
      </w:r>
      <w:r w:rsidRPr="00C677E3">
        <w:rPr>
          <w:noProof/>
          <w:lang w:val="sr-Latn-CS"/>
        </w:rPr>
        <w:t xml:space="preserve"> </w:t>
      </w:r>
      <w:r w:rsidRPr="00001C93">
        <w:rPr>
          <w:noProof/>
        </w:rPr>
        <w:t>је</w:t>
      </w:r>
      <w:r w:rsidRPr="00C677E3">
        <w:rPr>
          <w:noProof/>
          <w:lang w:val="sr-Latn-CS"/>
        </w:rPr>
        <w:t xml:space="preserve"> </w:t>
      </w:r>
      <w:r w:rsidRPr="00001C93">
        <w:rPr>
          <w:noProof/>
        </w:rPr>
        <w:t>добављач</w:t>
      </w:r>
      <w:r w:rsidRPr="00C677E3">
        <w:rPr>
          <w:noProof/>
          <w:lang w:val="sr-Latn-CS"/>
        </w:rPr>
        <w:t xml:space="preserve"> </w:t>
      </w:r>
      <w:r w:rsidRPr="00001C93">
        <w:rPr>
          <w:noProof/>
        </w:rPr>
        <w:t>доставио</w:t>
      </w:r>
      <w:r w:rsidRPr="00C677E3">
        <w:rPr>
          <w:noProof/>
          <w:lang w:val="sr-Latn-CS"/>
        </w:rPr>
        <w:t xml:space="preserve"> </w:t>
      </w:r>
      <w:r w:rsidRPr="00001C93">
        <w:rPr>
          <w:noProof/>
        </w:rPr>
        <w:t>наручиоцу</w:t>
      </w:r>
      <w:r w:rsidRPr="00C677E3">
        <w:rPr>
          <w:noProof/>
          <w:lang w:val="sr-Latn-CS"/>
        </w:rPr>
        <w:t xml:space="preserve"> </w:t>
      </w:r>
      <w:r w:rsidRPr="00001C93">
        <w:rPr>
          <w:noProof/>
        </w:rPr>
        <w:t>следећа</w:t>
      </w:r>
      <w:r w:rsidRPr="00C677E3">
        <w:rPr>
          <w:noProof/>
          <w:lang w:val="sr-Latn-CS"/>
        </w:rPr>
        <w:t xml:space="preserve"> </w:t>
      </w:r>
      <w:r w:rsidRPr="00001C93">
        <w:rPr>
          <w:noProof/>
        </w:rPr>
        <w:t>средства</w:t>
      </w:r>
      <w:r w:rsidRPr="00C677E3">
        <w:rPr>
          <w:noProof/>
          <w:lang w:val="sr-Latn-CS"/>
        </w:rPr>
        <w:t xml:space="preserve"> </w:t>
      </w:r>
      <w:r w:rsidRPr="00001C93">
        <w:rPr>
          <w:noProof/>
        </w:rPr>
        <w:t>обезбеђења</w:t>
      </w:r>
      <w:r w:rsidRPr="00C677E3">
        <w:rPr>
          <w:noProof/>
          <w:lang w:val="sr-Latn-CS"/>
        </w:rPr>
        <w:t xml:space="preserve"> </w:t>
      </w:r>
      <w:r w:rsidRPr="00001C93">
        <w:rPr>
          <w:noProof/>
        </w:rPr>
        <w:t>са</w:t>
      </w:r>
      <w:r w:rsidRPr="00C677E3">
        <w:rPr>
          <w:noProof/>
          <w:lang w:val="sr-Latn-CS"/>
        </w:rPr>
        <w:t xml:space="preserve"> </w:t>
      </w:r>
      <w:r w:rsidRPr="00001C93">
        <w:rPr>
          <w:noProof/>
        </w:rPr>
        <w:t>овлашћењима</w:t>
      </w:r>
      <w:r w:rsidRPr="00C677E3">
        <w:rPr>
          <w:noProof/>
          <w:lang w:val="sr-Latn-CS"/>
        </w:rPr>
        <w:t xml:space="preserve"> </w:t>
      </w:r>
      <w:r w:rsidRPr="00001C93">
        <w:rPr>
          <w:noProof/>
        </w:rPr>
        <w:t>за</w:t>
      </w:r>
      <w:r w:rsidRPr="00C677E3">
        <w:rPr>
          <w:noProof/>
          <w:lang w:val="sr-Latn-CS"/>
        </w:rPr>
        <w:t xml:space="preserve"> </w:t>
      </w:r>
      <w:r w:rsidRPr="00001C93">
        <w:rPr>
          <w:noProof/>
        </w:rPr>
        <w:t>наплату</w:t>
      </w:r>
      <w:r w:rsidRPr="00C677E3">
        <w:rPr>
          <w:noProof/>
          <w:lang w:val="sr-Latn-CS"/>
        </w:rPr>
        <w:t>:</w:t>
      </w:r>
    </w:p>
    <w:p w14:paraId="659A3417" w14:textId="77777777" w:rsidR="00F1690B" w:rsidRPr="00C677E3" w:rsidRDefault="00F1690B" w:rsidP="00F1690B">
      <w:pPr>
        <w:pStyle w:val="ListParagraph"/>
        <w:numPr>
          <w:ilvl w:val="0"/>
          <w:numId w:val="19"/>
        </w:numPr>
        <w:jc w:val="both"/>
        <w:rPr>
          <w:noProof/>
          <w:lang w:val="sr-Latn-CS"/>
        </w:rPr>
      </w:pPr>
      <w:r w:rsidRPr="00001C93">
        <w:rPr>
          <w:b/>
        </w:rPr>
        <w:t>регистровану</w:t>
      </w:r>
      <w:r w:rsidRPr="00C677E3">
        <w:rPr>
          <w:b/>
          <w:lang w:val="sr-Latn-CS"/>
        </w:rPr>
        <w:t xml:space="preserve"> </w:t>
      </w:r>
      <w:r w:rsidRPr="00001C93">
        <w:rPr>
          <w:b/>
        </w:rPr>
        <w:t>бланко</w:t>
      </w:r>
      <w:r w:rsidRPr="00C677E3">
        <w:rPr>
          <w:b/>
          <w:lang w:val="sr-Latn-CS"/>
        </w:rPr>
        <w:t xml:space="preserve"> </w:t>
      </w:r>
      <w:r w:rsidRPr="00001C93">
        <w:rPr>
          <w:b/>
        </w:rPr>
        <w:t>меницу</w:t>
      </w:r>
      <w:r w:rsidRPr="00C677E3">
        <w:rPr>
          <w:b/>
          <w:lang w:val="sr-Latn-CS"/>
        </w:rPr>
        <w:t xml:space="preserve"> </w:t>
      </w:r>
      <w:r w:rsidRPr="00001C93">
        <w:rPr>
          <w:b/>
        </w:rPr>
        <w:t>и</w:t>
      </w:r>
      <w:r w:rsidRPr="00C677E3">
        <w:rPr>
          <w:b/>
          <w:lang w:val="sr-Latn-CS"/>
        </w:rPr>
        <w:t xml:space="preserve"> </w:t>
      </w:r>
      <w:r w:rsidRPr="00001C93">
        <w:rPr>
          <w:b/>
        </w:rPr>
        <w:t>менично</w:t>
      </w:r>
      <w:r w:rsidRPr="00C677E3">
        <w:rPr>
          <w:b/>
          <w:lang w:val="sr-Latn-CS"/>
        </w:rPr>
        <w:t xml:space="preserve"> </w:t>
      </w:r>
      <w:r w:rsidRPr="00001C93">
        <w:rPr>
          <w:b/>
        </w:rPr>
        <w:t>овлашћење</w:t>
      </w:r>
      <w:r w:rsidRPr="00C677E3">
        <w:rPr>
          <w:b/>
          <w:noProof/>
          <w:lang w:val="sr-Latn-CS"/>
        </w:rPr>
        <w:t xml:space="preserve"> </w:t>
      </w:r>
      <w:r w:rsidRPr="00001C93">
        <w:rPr>
          <w:b/>
          <w:noProof/>
        </w:rPr>
        <w:t>за</w:t>
      </w:r>
      <w:r w:rsidRPr="00C677E3">
        <w:rPr>
          <w:b/>
          <w:noProof/>
          <w:lang w:val="sr-Latn-CS"/>
        </w:rPr>
        <w:t xml:space="preserve"> </w:t>
      </w:r>
      <w:r w:rsidRPr="00001C93">
        <w:rPr>
          <w:b/>
          <w:noProof/>
        </w:rPr>
        <w:t>извршење</w:t>
      </w:r>
      <w:r w:rsidRPr="00C677E3">
        <w:rPr>
          <w:b/>
          <w:noProof/>
          <w:lang w:val="sr-Latn-CS"/>
        </w:rPr>
        <w:t xml:space="preserve"> </w:t>
      </w:r>
      <w:r w:rsidRPr="00001C93">
        <w:rPr>
          <w:b/>
          <w:noProof/>
        </w:rPr>
        <w:t>уговорне</w:t>
      </w:r>
      <w:r w:rsidRPr="00C677E3">
        <w:rPr>
          <w:b/>
          <w:noProof/>
          <w:lang w:val="sr-Latn-CS"/>
        </w:rPr>
        <w:t xml:space="preserve"> </w:t>
      </w:r>
      <w:r w:rsidRPr="00001C93">
        <w:rPr>
          <w:b/>
          <w:noProof/>
        </w:rPr>
        <w:t>обавезе</w:t>
      </w:r>
      <w:r w:rsidRPr="00C677E3">
        <w:rPr>
          <w:noProof/>
          <w:lang w:val="sr-Latn-CS"/>
        </w:rPr>
        <w:t xml:space="preserve">, </w:t>
      </w:r>
      <w:r w:rsidRPr="00001C93">
        <w:rPr>
          <w:noProof/>
        </w:rPr>
        <w:t>попуњену</w:t>
      </w:r>
      <w:r w:rsidRPr="00C677E3">
        <w:rPr>
          <w:noProof/>
          <w:lang w:val="sr-Latn-CS"/>
        </w:rPr>
        <w:t xml:space="preserve"> </w:t>
      </w:r>
      <w:r w:rsidRPr="00001C93">
        <w:rPr>
          <w:noProof/>
        </w:rPr>
        <w:t>на</w:t>
      </w:r>
      <w:r w:rsidRPr="00C677E3">
        <w:rPr>
          <w:noProof/>
          <w:lang w:val="sr-Latn-CS"/>
        </w:rPr>
        <w:t xml:space="preserve"> </w:t>
      </w:r>
      <w:r w:rsidRPr="00001C93">
        <w:rPr>
          <w:noProof/>
        </w:rPr>
        <w:t>износ</w:t>
      </w:r>
      <w:r w:rsidRPr="00C677E3">
        <w:rPr>
          <w:noProof/>
          <w:lang w:val="sr-Latn-CS"/>
        </w:rPr>
        <w:t xml:space="preserve"> </w:t>
      </w:r>
      <w:r w:rsidRPr="00001C93">
        <w:rPr>
          <w:noProof/>
        </w:rPr>
        <w:t>од</w:t>
      </w:r>
      <w:r w:rsidRPr="00C677E3">
        <w:rPr>
          <w:noProof/>
          <w:lang w:val="sr-Latn-CS"/>
        </w:rPr>
        <w:t xml:space="preserve"> 10% </w:t>
      </w:r>
      <w:r w:rsidRPr="00001C93">
        <w:rPr>
          <w:noProof/>
        </w:rPr>
        <w:t>од</w:t>
      </w:r>
      <w:r w:rsidRPr="00C677E3">
        <w:rPr>
          <w:noProof/>
          <w:lang w:val="sr-Latn-CS"/>
        </w:rPr>
        <w:t xml:space="preserve"> </w:t>
      </w:r>
      <w:r w:rsidRPr="00001C93">
        <w:rPr>
          <w:noProof/>
        </w:rPr>
        <w:t>укупне</w:t>
      </w:r>
      <w:r w:rsidRPr="00C677E3">
        <w:rPr>
          <w:noProof/>
          <w:lang w:val="sr-Latn-CS"/>
        </w:rPr>
        <w:t xml:space="preserve"> </w:t>
      </w:r>
      <w:r w:rsidRPr="00001C93">
        <w:rPr>
          <w:noProof/>
        </w:rPr>
        <w:t>вредности</w:t>
      </w:r>
      <w:r w:rsidRPr="00C677E3">
        <w:rPr>
          <w:noProof/>
          <w:lang w:val="sr-Latn-CS"/>
        </w:rPr>
        <w:t xml:space="preserve"> </w:t>
      </w:r>
      <w:r w:rsidRPr="00001C93">
        <w:rPr>
          <w:noProof/>
        </w:rPr>
        <w:t>уговора</w:t>
      </w:r>
      <w:r w:rsidRPr="00C677E3">
        <w:rPr>
          <w:noProof/>
          <w:lang w:val="sr-Latn-CS"/>
        </w:rPr>
        <w:t xml:space="preserve"> </w:t>
      </w:r>
      <w:r w:rsidRPr="00E74D6A">
        <w:rPr>
          <w:noProof/>
        </w:rPr>
        <w:t>без</w:t>
      </w:r>
      <w:r w:rsidRPr="00C677E3">
        <w:rPr>
          <w:noProof/>
          <w:lang w:val="sr-Latn-CS"/>
        </w:rPr>
        <w:t xml:space="preserve"> </w:t>
      </w:r>
      <w:r w:rsidRPr="00E74D6A">
        <w:rPr>
          <w:noProof/>
        </w:rPr>
        <w:t>ПДВ</w:t>
      </w:r>
      <w:r w:rsidRPr="00C677E3">
        <w:rPr>
          <w:noProof/>
          <w:lang w:val="sr-Latn-CS"/>
        </w:rPr>
        <w:t>-</w:t>
      </w:r>
      <w:r w:rsidRPr="00E74D6A">
        <w:rPr>
          <w:noProof/>
        </w:rPr>
        <w:t>а</w:t>
      </w:r>
      <w:r w:rsidRPr="00C677E3">
        <w:rPr>
          <w:noProof/>
          <w:lang w:val="sr-Latn-CS"/>
        </w:rPr>
        <w:t xml:space="preserve">, </w:t>
      </w:r>
      <w:r w:rsidRPr="00001C93">
        <w:rPr>
          <w:noProof/>
        </w:rPr>
        <w:t>која</w:t>
      </w:r>
      <w:r w:rsidRPr="00C677E3">
        <w:rPr>
          <w:noProof/>
          <w:lang w:val="sr-Latn-CS"/>
        </w:rPr>
        <w:t xml:space="preserve"> </w:t>
      </w:r>
      <w:r w:rsidRPr="00001C93">
        <w:rPr>
          <w:noProof/>
        </w:rPr>
        <w:t>је</w:t>
      </w:r>
      <w:r w:rsidRPr="00C677E3">
        <w:rPr>
          <w:noProof/>
          <w:lang w:val="sr-Latn-CS"/>
        </w:rPr>
        <w:t xml:space="preserve"> </w:t>
      </w:r>
      <w:r w:rsidRPr="00001C93">
        <w:rPr>
          <w:noProof/>
        </w:rPr>
        <w:t>наплатива</w:t>
      </w:r>
      <w:r w:rsidRPr="00C677E3">
        <w:rPr>
          <w:noProof/>
          <w:lang w:val="sr-Latn-CS"/>
        </w:rPr>
        <w:t xml:space="preserve"> </w:t>
      </w:r>
      <w:r w:rsidRPr="00001C93">
        <w:rPr>
          <w:noProof/>
        </w:rPr>
        <w:t>у</w:t>
      </w:r>
      <w:r w:rsidRPr="00C677E3">
        <w:rPr>
          <w:noProof/>
          <w:lang w:val="sr-Latn-CS"/>
        </w:rPr>
        <w:t xml:space="preserve"> </w:t>
      </w:r>
      <w:r w:rsidRPr="00001C93">
        <w:rPr>
          <w:noProof/>
        </w:rPr>
        <w:t>случајевима</w:t>
      </w:r>
      <w:r w:rsidRPr="00C677E3">
        <w:rPr>
          <w:noProof/>
          <w:lang w:val="sr-Latn-CS"/>
        </w:rPr>
        <w:t xml:space="preserve"> </w:t>
      </w:r>
      <w:r w:rsidRPr="00001C93">
        <w:rPr>
          <w:noProof/>
        </w:rPr>
        <w:t>предвиђеним</w:t>
      </w:r>
      <w:r w:rsidRPr="00C677E3">
        <w:rPr>
          <w:noProof/>
          <w:lang w:val="sr-Latn-CS"/>
        </w:rPr>
        <w:t xml:space="preserve"> </w:t>
      </w:r>
      <w:r w:rsidRPr="00001C93">
        <w:rPr>
          <w:noProof/>
        </w:rPr>
        <w:t>конкурсном</w:t>
      </w:r>
      <w:r w:rsidRPr="00C677E3">
        <w:rPr>
          <w:noProof/>
          <w:lang w:val="sr-Latn-CS"/>
        </w:rPr>
        <w:t xml:space="preserve"> </w:t>
      </w:r>
      <w:r w:rsidRPr="00001C93">
        <w:rPr>
          <w:noProof/>
        </w:rPr>
        <w:t>документацијом</w:t>
      </w:r>
      <w:r w:rsidRPr="00C677E3">
        <w:rPr>
          <w:noProof/>
          <w:lang w:val="sr-Latn-CS"/>
        </w:rPr>
        <w:t xml:space="preserve">, </w:t>
      </w:r>
      <w:r w:rsidRPr="00001C93">
        <w:rPr>
          <w:noProof/>
        </w:rPr>
        <w:t>тј</w:t>
      </w:r>
      <w:r w:rsidRPr="00C677E3">
        <w:rPr>
          <w:noProof/>
          <w:lang w:val="sr-Latn-CS"/>
        </w:rPr>
        <w:t xml:space="preserve">. </w:t>
      </w:r>
      <w:r w:rsidRPr="00001C93">
        <w:rPr>
          <w:noProof/>
        </w:rPr>
        <w:t>у</w:t>
      </w:r>
      <w:r w:rsidRPr="00C677E3">
        <w:rPr>
          <w:noProof/>
          <w:lang w:val="sr-Latn-CS"/>
        </w:rPr>
        <w:t xml:space="preserve"> </w:t>
      </w:r>
      <w:r w:rsidRPr="00001C93">
        <w:rPr>
          <w:noProof/>
        </w:rPr>
        <w:t>случају</w:t>
      </w:r>
      <w:r w:rsidRPr="00C677E3">
        <w:rPr>
          <w:noProof/>
          <w:lang w:val="sr-Latn-CS"/>
        </w:rPr>
        <w:t xml:space="preserve"> </w:t>
      </w:r>
      <w:r w:rsidRPr="00001C93">
        <w:rPr>
          <w:noProof/>
        </w:rPr>
        <w:t>да</w:t>
      </w:r>
      <w:r w:rsidRPr="00C677E3">
        <w:rPr>
          <w:noProof/>
          <w:lang w:val="sr-Latn-CS"/>
        </w:rPr>
        <w:t xml:space="preserve"> </w:t>
      </w:r>
      <w:r w:rsidRPr="00E74D6A">
        <w:rPr>
          <w:noProof/>
        </w:rPr>
        <w:t>добављач</w:t>
      </w:r>
      <w:r w:rsidRPr="00C677E3">
        <w:rPr>
          <w:noProof/>
          <w:lang w:val="sr-Latn-CS"/>
        </w:rPr>
        <w:t xml:space="preserve"> </w:t>
      </w:r>
      <w:r w:rsidRPr="00001C93">
        <w:rPr>
          <w:noProof/>
        </w:rPr>
        <w:t>не</w:t>
      </w:r>
      <w:r w:rsidRPr="00C677E3">
        <w:rPr>
          <w:noProof/>
          <w:lang w:val="sr-Latn-CS"/>
        </w:rPr>
        <w:t xml:space="preserve"> </w:t>
      </w:r>
      <w:r w:rsidRPr="00001C93">
        <w:rPr>
          <w:noProof/>
        </w:rPr>
        <w:t>испуњава</w:t>
      </w:r>
      <w:r w:rsidRPr="00C677E3">
        <w:rPr>
          <w:noProof/>
          <w:lang w:val="sr-Latn-CS"/>
        </w:rPr>
        <w:t xml:space="preserve"> </w:t>
      </w:r>
      <w:r w:rsidRPr="00001C93">
        <w:rPr>
          <w:noProof/>
        </w:rPr>
        <w:t>своје</w:t>
      </w:r>
      <w:r w:rsidRPr="00C677E3">
        <w:rPr>
          <w:noProof/>
          <w:lang w:val="sr-Latn-CS"/>
        </w:rPr>
        <w:t xml:space="preserve"> </w:t>
      </w:r>
      <w:r w:rsidRPr="00001C93">
        <w:rPr>
          <w:noProof/>
        </w:rPr>
        <w:t>обавезе</w:t>
      </w:r>
      <w:r w:rsidRPr="00C677E3">
        <w:rPr>
          <w:noProof/>
          <w:lang w:val="sr-Latn-CS"/>
        </w:rPr>
        <w:t xml:space="preserve"> </w:t>
      </w:r>
      <w:r w:rsidRPr="00001C93">
        <w:rPr>
          <w:noProof/>
        </w:rPr>
        <w:t>из</w:t>
      </w:r>
      <w:r w:rsidRPr="00C677E3">
        <w:rPr>
          <w:noProof/>
          <w:lang w:val="sr-Latn-CS"/>
        </w:rPr>
        <w:t xml:space="preserve"> </w:t>
      </w:r>
      <w:r w:rsidRPr="00001C93">
        <w:rPr>
          <w:noProof/>
        </w:rPr>
        <w:t>уговора</w:t>
      </w:r>
      <w:r w:rsidRPr="00C677E3">
        <w:rPr>
          <w:noProof/>
          <w:lang w:val="sr-Latn-CS"/>
        </w:rPr>
        <w:t xml:space="preserve">. </w:t>
      </w:r>
    </w:p>
    <w:p w14:paraId="67CD4D7D" w14:textId="77777777" w:rsidR="00F1690B" w:rsidRPr="00C677E3" w:rsidRDefault="00F1690B" w:rsidP="00F1690B">
      <w:pPr>
        <w:pStyle w:val="ListParagraph"/>
        <w:numPr>
          <w:ilvl w:val="0"/>
          <w:numId w:val="19"/>
        </w:numPr>
        <w:jc w:val="both"/>
        <w:rPr>
          <w:noProof/>
          <w:lang w:val="sr-Latn-CS"/>
        </w:rPr>
      </w:pPr>
      <w:r w:rsidRPr="00001C93">
        <w:rPr>
          <w:b/>
        </w:rPr>
        <w:t>регистровану</w:t>
      </w:r>
      <w:r w:rsidRPr="00C677E3">
        <w:rPr>
          <w:b/>
          <w:lang w:val="sr-Latn-CS"/>
        </w:rPr>
        <w:t xml:space="preserve"> </w:t>
      </w:r>
      <w:r w:rsidRPr="00001C93">
        <w:rPr>
          <w:b/>
        </w:rPr>
        <w:t>бланко</w:t>
      </w:r>
      <w:r w:rsidRPr="00C677E3">
        <w:rPr>
          <w:b/>
          <w:lang w:val="sr-Latn-CS"/>
        </w:rPr>
        <w:t xml:space="preserve"> </w:t>
      </w:r>
      <w:r w:rsidRPr="00001C93">
        <w:rPr>
          <w:b/>
        </w:rPr>
        <w:t>меницу</w:t>
      </w:r>
      <w:r w:rsidRPr="00C677E3">
        <w:rPr>
          <w:b/>
          <w:lang w:val="sr-Latn-CS"/>
        </w:rPr>
        <w:t xml:space="preserve"> </w:t>
      </w:r>
      <w:r w:rsidRPr="00001C93">
        <w:rPr>
          <w:b/>
        </w:rPr>
        <w:t>и</w:t>
      </w:r>
      <w:r w:rsidRPr="00C677E3">
        <w:rPr>
          <w:b/>
          <w:lang w:val="sr-Latn-CS"/>
        </w:rPr>
        <w:t xml:space="preserve"> </w:t>
      </w:r>
      <w:r w:rsidRPr="00001C93">
        <w:rPr>
          <w:b/>
        </w:rPr>
        <w:t>менично</w:t>
      </w:r>
      <w:r w:rsidRPr="00C677E3">
        <w:rPr>
          <w:b/>
          <w:lang w:val="sr-Latn-CS"/>
        </w:rPr>
        <w:t xml:space="preserve"> </w:t>
      </w:r>
      <w:r w:rsidRPr="00001C93">
        <w:rPr>
          <w:b/>
        </w:rPr>
        <w:t>овлашћење</w:t>
      </w:r>
      <w:r w:rsidRPr="00C677E3">
        <w:rPr>
          <w:b/>
          <w:noProof/>
          <w:lang w:val="sr-Latn-CS"/>
        </w:rPr>
        <w:t xml:space="preserve"> </w:t>
      </w:r>
      <w:r w:rsidRPr="00001C93">
        <w:rPr>
          <w:b/>
          <w:noProof/>
        </w:rPr>
        <w:t>за</w:t>
      </w:r>
      <w:r w:rsidRPr="00C677E3">
        <w:rPr>
          <w:b/>
          <w:noProof/>
          <w:lang w:val="sr-Latn-CS"/>
        </w:rPr>
        <w:t xml:space="preserve"> </w:t>
      </w:r>
      <w:r w:rsidRPr="00001C93">
        <w:rPr>
          <w:b/>
          <w:noProof/>
        </w:rPr>
        <w:t>отклањање</w:t>
      </w:r>
      <w:r w:rsidRPr="00C677E3">
        <w:rPr>
          <w:b/>
          <w:noProof/>
          <w:lang w:val="sr-Latn-CS"/>
        </w:rPr>
        <w:t xml:space="preserve"> </w:t>
      </w:r>
      <w:r w:rsidRPr="00001C93">
        <w:rPr>
          <w:b/>
          <w:noProof/>
        </w:rPr>
        <w:t>недостатака</w:t>
      </w:r>
      <w:r w:rsidRPr="00C677E3">
        <w:rPr>
          <w:b/>
          <w:noProof/>
          <w:lang w:val="sr-Latn-CS"/>
        </w:rPr>
        <w:t xml:space="preserve"> </w:t>
      </w:r>
      <w:r w:rsidRPr="00001C93">
        <w:rPr>
          <w:b/>
          <w:noProof/>
        </w:rPr>
        <w:t>у</w:t>
      </w:r>
      <w:r w:rsidRPr="00C677E3">
        <w:rPr>
          <w:b/>
          <w:noProof/>
          <w:lang w:val="sr-Latn-CS"/>
        </w:rPr>
        <w:t xml:space="preserve"> </w:t>
      </w:r>
      <w:r w:rsidRPr="00001C93">
        <w:rPr>
          <w:b/>
          <w:noProof/>
        </w:rPr>
        <w:t>гарантном</w:t>
      </w:r>
      <w:r w:rsidRPr="00C677E3">
        <w:rPr>
          <w:b/>
          <w:noProof/>
          <w:lang w:val="sr-Latn-CS"/>
        </w:rPr>
        <w:t xml:space="preserve"> </w:t>
      </w:r>
      <w:r w:rsidRPr="00001C93">
        <w:rPr>
          <w:b/>
          <w:noProof/>
        </w:rPr>
        <w:t>року</w:t>
      </w:r>
      <w:r w:rsidRPr="00C677E3">
        <w:rPr>
          <w:noProof/>
          <w:lang w:val="sr-Latn-CS"/>
        </w:rPr>
        <w:t xml:space="preserve">, </w:t>
      </w:r>
      <w:r w:rsidRPr="00001C93">
        <w:rPr>
          <w:noProof/>
        </w:rPr>
        <w:t>попуњену</w:t>
      </w:r>
      <w:r w:rsidRPr="00C677E3">
        <w:rPr>
          <w:noProof/>
          <w:lang w:val="sr-Latn-CS"/>
        </w:rPr>
        <w:t xml:space="preserve"> </w:t>
      </w:r>
      <w:r w:rsidRPr="00001C93">
        <w:rPr>
          <w:noProof/>
        </w:rPr>
        <w:t>на</w:t>
      </w:r>
      <w:r w:rsidRPr="00C677E3">
        <w:rPr>
          <w:noProof/>
          <w:lang w:val="sr-Latn-CS"/>
        </w:rPr>
        <w:t xml:space="preserve"> </w:t>
      </w:r>
      <w:r w:rsidRPr="00001C93">
        <w:rPr>
          <w:noProof/>
        </w:rPr>
        <w:t>износ</w:t>
      </w:r>
      <w:r w:rsidRPr="00C677E3">
        <w:rPr>
          <w:noProof/>
          <w:lang w:val="sr-Latn-CS"/>
        </w:rPr>
        <w:t xml:space="preserve"> </w:t>
      </w:r>
      <w:r w:rsidRPr="00001C93">
        <w:rPr>
          <w:noProof/>
        </w:rPr>
        <w:t>од</w:t>
      </w:r>
      <w:r w:rsidRPr="00C677E3">
        <w:rPr>
          <w:noProof/>
          <w:lang w:val="sr-Latn-CS"/>
        </w:rPr>
        <w:t xml:space="preserve"> 10% </w:t>
      </w:r>
      <w:r w:rsidRPr="00001C93">
        <w:rPr>
          <w:noProof/>
        </w:rPr>
        <w:t>од</w:t>
      </w:r>
      <w:r w:rsidRPr="00C677E3">
        <w:rPr>
          <w:noProof/>
          <w:lang w:val="sr-Latn-CS"/>
        </w:rPr>
        <w:t xml:space="preserve"> </w:t>
      </w:r>
      <w:r w:rsidRPr="00001C93">
        <w:rPr>
          <w:noProof/>
        </w:rPr>
        <w:t>укупне</w:t>
      </w:r>
      <w:r w:rsidRPr="00C677E3">
        <w:rPr>
          <w:noProof/>
          <w:lang w:val="sr-Latn-CS"/>
        </w:rPr>
        <w:t xml:space="preserve"> </w:t>
      </w:r>
      <w:r w:rsidRPr="00001C93">
        <w:rPr>
          <w:noProof/>
        </w:rPr>
        <w:t>вредности</w:t>
      </w:r>
      <w:r w:rsidRPr="00C677E3">
        <w:rPr>
          <w:noProof/>
          <w:lang w:val="sr-Latn-CS"/>
        </w:rPr>
        <w:t xml:space="preserve"> </w:t>
      </w:r>
      <w:r w:rsidRPr="00001C93">
        <w:rPr>
          <w:noProof/>
        </w:rPr>
        <w:t>Уговора</w:t>
      </w:r>
      <w:r w:rsidRPr="00C677E3">
        <w:rPr>
          <w:noProof/>
          <w:lang w:val="sr-Latn-CS"/>
        </w:rPr>
        <w:t xml:space="preserve">, </w:t>
      </w:r>
      <w:r w:rsidRPr="00E74D6A">
        <w:rPr>
          <w:noProof/>
        </w:rPr>
        <w:t>без</w:t>
      </w:r>
      <w:r w:rsidRPr="00C677E3">
        <w:rPr>
          <w:noProof/>
          <w:lang w:val="sr-Latn-CS"/>
        </w:rPr>
        <w:t xml:space="preserve"> </w:t>
      </w:r>
      <w:r w:rsidRPr="00E74D6A">
        <w:rPr>
          <w:noProof/>
        </w:rPr>
        <w:t>ПДВ</w:t>
      </w:r>
      <w:r w:rsidRPr="00C677E3">
        <w:rPr>
          <w:noProof/>
          <w:lang w:val="sr-Latn-CS"/>
        </w:rPr>
        <w:t>-</w:t>
      </w:r>
      <w:r w:rsidRPr="00E74D6A">
        <w:rPr>
          <w:noProof/>
        </w:rPr>
        <w:t>а</w:t>
      </w:r>
      <w:r w:rsidRPr="00C677E3">
        <w:rPr>
          <w:noProof/>
          <w:lang w:val="sr-Latn-CS"/>
        </w:rPr>
        <w:t xml:space="preserve">, </w:t>
      </w:r>
      <w:r w:rsidRPr="00001C93">
        <w:rPr>
          <w:noProof/>
        </w:rPr>
        <w:t>која</w:t>
      </w:r>
      <w:r w:rsidRPr="00C677E3">
        <w:rPr>
          <w:noProof/>
          <w:lang w:val="sr-Latn-CS"/>
        </w:rPr>
        <w:t xml:space="preserve"> </w:t>
      </w:r>
      <w:r w:rsidRPr="00001C93">
        <w:rPr>
          <w:noProof/>
        </w:rPr>
        <w:t>је</w:t>
      </w:r>
      <w:r w:rsidRPr="00C677E3">
        <w:rPr>
          <w:noProof/>
          <w:lang w:val="sr-Latn-CS"/>
        </w:rPr>
        <w:t xml:space="preserve"> </w:t>
      </w:r>
      <w:r w:rsidRPr="00001C93">
        <w:rPr>
          <w:noProof/>
        </w:rPr>
        <w:t>наплатива</w:t>
      </w:r>
      <w:r w:rsidRPr="00C677E3">
        <w:rPr>
          <w:noProof/>
          <w:lang w:val="sr-Latn-CS"/>
        </w:rPr>
        <w:t xml:space="preserve"> </w:t>
      </w:r>
      <w:r w:rsidRPr="00001C93">
        <w:rPr>
          <w:noProof/>
        </w:rPr>
        <w:t>у</w:t>
      </w:r>
      <w:r w:rsidRPr="00C677E3">
        <w:rPr>
          <w:noProof/>
          <w:lang w:val="sr-Latn-CS"/>
        </w:rPr>
        <w:t xml:space="preserve"> </w:t>
      </w:r>
      <w:r w:rsidRPr="00001C93">
        <w:rPr>
          <w:noProof/>
        </w:rPr>
        <w:t>случајевима</w:t>
      </w:r>
      <w:r w:rsidRPr="00C677E3">
        <w:rPr>
          <w:noProof/>
          <w:lang w:val="sr-Latn-CS"/>
        </w:rPr>
        <w:t xml:space="preserve"> </w:t>
      </w:r>
      <w:r w:rsidRPr="00001C93">
        <w:rPr>
          <w:noProof/>
        </w:rPr>
        <w:t>предвиђеним</w:t>
      </w:r>
      <w:r w:rsidRPr="00C677E3">
        <w:rPr>
          <w:noProof/>
          <w:lang w:val="sr-Latn-CS"/>
        </w:rPr>
        <w:t xml:space="preserve"> </w:t>
      </w:r>
      <w:r w:rsidRPr="00001C93">
        <w:rPr>
          <w:noProof/>
        </w:rPr>
        <w:t>конкурсном</w:t>
      </w:r>
      <w:r w:rsidRPr="00C677E3">
        <w:rPr>
          <w:noProof/>
          <w:lang w:val="sr-Latn-CS"/>
        </w:rPr>
        <w:t xml:space="preserve"> </w:t>
      </w:r>
      <w:r w:rsidRPr="00001C93">
        <w:rPr>
          <w:noProof/>
        </w:rPr>
        <w:t>документацијом</w:t>
      </w:r>
      <w:r w:rsidRPr="00C677E3">
        <w:rPr>
          <w:noProof/>
          <w:lang w:val="sr-Latn-CS"/>
        </w:rPr>
        <w:t xml:space="preserve">, </w:t>
      </w:r>
      <w:r w:rsidRPr="00001C93">
        <w:rPr>
          <w:noProof/>
        </w:rPr>
        <w:t>тј</w:t>
      </w:r>
      <w:r w:rsidRPr="00C677E3">
        <w:rPr>
          <w:noProof/>
          <w:lang w:val="sr-Latn-CS"/>
        </w:rPr>
        <w:t xml:space="preserve">. </w:t>
      </w:r>
      <w:r w:rsidRPr="00001C93">
        <w:rPr>
          <w:noProof/>
        </w:rPr>
        <w:t>у</w:t>
      </w:r>
      <w:r w:rsidRPr="00C677E3">
        <w:rPr>
          <w:noProof/>
          <w:lang w:val="sr-Latn-CS"/>
        </w:rPr>
        <w:t xml:space="preserve"> </w:t>
      </w:r>
      <w:r w:rsidRPr="00001C93">
        <w:rPr>
          <w:noProof/>
        </w:rPr>
        <w:t>случају</w:t>
      </w:r>
      <w:r w:rsidRPr="00C677E3">
        <w:rPr>
          <w:noProof/>
          <w:lang w:val="sr-Latn-CS"/>
        </w:rPr>
        <w:t xml:space="preserve"> </w:t>
      </w:r>
      <w:r w:rsidRPr="00001C93">
        <w:rPr>
          <w:noProof/>
        </w:rPr>
        <w:t>да</w:t>
      </w:r>
      <w:r w:rsidRPr="00C677E3">
        <w:rPr>
          <w:noProof/>
          <w:lang w:val="sr-Latn-CS"/>
        </w:rPr>
        <w:t xml:space="preserve"> </w:t>
      </w:r>
      <w:r w:rsidRPr="00E74D6A">
        <w:rPr>
          <w:noProof/>
        </w:rPr>
        <w:t>добављач</w:t>
      </w:r>
      <w:r w:rsidRPr="00C677E3">
        <w:rPr>
          <w:noProof/>
          <w:lang w:val="sr-Latn-CS"/>
        </w:rPr>
        <w:t xml:space="preserve"> </w:t>
      </w:r>
      <w:r w:rsidRPr="00001C93">
        <w:rPr>
          <w:noProof/>
        </w:rPr>
        <w:t>не</w:t>
      </w:r>
      <w:r w:rsidRPr="00C677E3">
        <w:rPr>
          <w:noProof/>
          <w:lang w:val="sr-Latn-CS"/>
        </w:rPr>
        <w:t xml:space="preserve"> </w:t>
      </w:r>
      <w:r w:rsidRPr="00001C93">
        <w:rPr>
          <w:noProof/>
        </w:rPr>
        <w:t>испуњава</w:t>
      </w:r>
      <w:r w:rsidRPr="00C677E3">
        <w:rPr>
          <w:noProof/>
          <w:lang w:val="sr-Latn-CS"/>
        </w:rPr>
        <w:t xml:space="preserve"> </w:t>
      </w:r>
      <w:r w:rsidRPr="00001C93">
        <w:rPr>
          <w:noProof/>
        </w:rPr>
        <w:t>своје</w:t>
      </w:r>
      <w:r w:rsidRPr="00C677E3">
        <w:rPr>
          <w:noProof/>
          <w:lang w:val="sr-Latn-CS"/>
        </w:rPr>
        <w:t xml:space="preserve"> </w:t>
      </w:r>
      <w:r w:rsidRPr="00001C93">
        <w:rPr>
          <w:noProof/>
        </w:rPr>
        <w:t>обавезе</w:t>
      </w:r>
      <w:r w:rsidRPr="00C677E3">
        <w:rPr>
          <w:noProof/>
          <w:lang w:val="sr-Latn-CS"/>
        </w:rPr>
        <w:t xml:space="preserve"> </w:t>
      </w:r>
      <w:r w:rsidRPr="00001C93">
        <w:rPr>
          <w:noProof/>
        </w:rPr>
        <w:t>из</w:t>
      </w:r>
      <w:r w:rsidRPr="00C677E3">
        <w:rPr>
          <w:noProof/>
          <w:lang w:val="sr-Latn-CS"/>
        </w:rPr>
        <w:t xml:space="preserve"> </w:t>
      </w:r>
      <w:r w:rsidRPr="00001C93">
        <w:rPr>
          <w:noProof/>
        </w:rPr>
        <w:t>уговора</w:t>
      </w:r>
      <w:r w:rsidRPr="00C677E3">
        <w:rPr>
          <w:noProof/>
          <w:lang w:val="sr-Latn-CS"/>
        </w:rPr>
        <w:t>.</w:t>
      </w:r>
    </w:p>
    <w:p w14:paraId="4A22AD45" w14:textId="77777777" w:rsidR="00F1690B" w:rsidRPr="00C677E3" w:rsidRDefault="00F1690B" w:rsidP="00F1690B">
      <w:pPr>
        <w:jc w:val="both"/>
        <w:rPr>
          <w:b/>
          <w:noProof/>
          <w:lang w:val="sr-Latn-CS"/>
        </w:rPr>
      </w:pPr>
    </w:p>
    <w:p w14:paraId="2F5E0962" w14:textId="77777777" w:rsidR="00F1690B" w:rsidRPr="00E74D6A" w:rsidRDefault="00F1690B" w:rsidP="00F1690B">
      <w:pPr>
        <w:pStyle w:val="BodyTextIndent"/>
        <w:ind w:left="0" w:firstLine="0"/>
        <w:jc w:val="center"/>
        <w:outlineLvl w:val="0"/>
        <w:rPr>
          <w:noProof/>
          <w:color w:val="000000" w:themeColor="text1"/>
        </w:rPr>
      </w:pPr>
      <w:bookmarkStart w:id="78" w:name="_Toc448141809"/>
      <w:bookmarkStart w:id="79" w:name="_Toc13570682"/>
      <w:bookmarkStart w:id="80" w:name="_Toc25235716"/>
      <w:r w:rsidRPr="00E74D6A">
        <w:rPr>
          <w:noProof/>
          <w:color w:val="000000" w:themeColor="text1"/>
        </w:rPr>
        <w:t>Члан 7.</w:t>
      </w:r>
      <w:bookmarkEnd w:id="78"/>
      <w:bookmarkEnd w:id="79"/>
      <w:bookmarkEnd w:id="80"/>
    </w:p>
    <w:p w14:paraId="459ABBDC" w14:textId="77777777" w:rsidR="00F1690B" w:rsidRPr="00C677E3" w:rsidRDefault="00F1690B" w:rsidP="00F1690B">
      <w:pPr>
        <w:ind w:firstLine="720"/>
        <w:jc w:val="both"/>
        <w:rPr>
          <w:noProof/>
          <w:lang w:val="sr-Latn-CS"/>
        </w:rPr>
      </w:pPr>
      <w:r w:rsidRPr="00001C93">
        <w:rPr>
          <w:noProof/>
        </w:rPr>
        <w:t>У</w:t>
      </w:r>
      <w:r w:rsidRPr="00C677E3">
        <w:rPr>
          <w:noProof/>
          <w:lang w:val="sr-Latn-CS"/>
        </w:rPr>
        <w:t xml:space="preserve"> </w:t>
      </w:r>
      <w:r w:rsidRPr="00001C93">
        <w:rPr>
          <w:noProof/>
        </w:rPr>
        <w:t>случају</w:t>
      </w:r>
      <w:r w:rsidRPr="00C677E3">
        <w:rPr>
          <w:noProof/>
          <w:lang w:val="sr-Latn-CS"/>
        </w:rPr>
        <w:t xml:space="preserve"> </w:t>
      </w:r>
      <w:r w:rsidRPr="00001C93">
        <w:rPr>
          <w:noProof/>
        </w:rPr>
        <w:t>наступања</w:t>
      </w:r>
      <w:r w:rsidRPr="00C677E3">
        <w:rPr>
          <w:noProof/>
          <w:lang w:val="sr-Latn-CS"/>
        </w:rPr>
        <w:t xml:space="preserve"> </w:t>
      </w:r>
      <w:r w:rsidRPr="00001C93">
        <w:rPr>
          <w:noProof/>
        </w:rPr>
        <w:t>чињеница</w:t>
      </w:r>
      <w:r w:rsidRPr="00C677E3">
        <w:rPr>
          <w:noProof/>
          <w:lang w:val="sr-Latn-CS"/>
        </w:rPr>
        <w:t xml:space="preserve"> </w:t>
      </w:r>
      <w:r w:rsidRPr="00001C93">
        <w:rPr>
          <w:noProof/>
        </w:rPr>
        <w:t>које</w:t>
      </w:r>
      <w:r w:rsidRPr="00C677E3">
        <w:rPr>
          <w:noProof/>
          <w:lang w:val="sr-Latn-CS"/>
        </w:rPr>
        <w:t xml:space="preserve"> </w:t>
      </w:r>
      <w:r w:rsidRPr="00001C93">
        <w:rPr>
          <w:noProof/>
        </w:rPr>
        <w:t>могу</w:t>
      </w:r>
      <w:r w:rsidRPr="00C677E3">
        <w:rPr>
          <w:noProof/>
          <w:lang w:val="sr-Latn-CS"/>
        </w:rPr>
        <w:t xml:space="preserve"> </w:t>
      </w:r>
      <w:r w:rsidRPr="00001C93">
        <w:rPr>
          <w:noProof/>
        </w:rPr>
        <w:t>утицати</w:t>
      </w:r>
      <w:r w:rsidRPr="00C677E3">
        <w:rPr>
          <w:noProof/>
          <w:lang w:val="sr-Latn-CS"/>
        </w:rPr>
        <w:t xml:space="preserve"> </w:t>
      </w:r>
      <w:r w:rsidRPr="00001C93">
        <w:rPr>
          <w:noProof/>
        </w:rPr>
        <w:t>да</w:t>
      </w:r>
      <w:r w:rsidRPr="00C677E3">
        <w:rPr>
          <w:noProof/>
          <w:lang w:val="sr-Latn-CS"/>
        </w:rPr>
        <w:t xml:space="preserve"> </w:t>
      </w:r>
      <w:r w:rsidRPr="00E74D6A">
        <w:rPr>
          <w:noProof/>
        </w:rPr>
        <w:t>предмет</w:t>
      </w:r>
      <w:r w:rsidRPr="00C677E3">
        <w:rPr>
          <w:noProof/>
          <w:lang w:val="sr-Latn-CS"/>
        </w:rPr>
        <w:t xml:space="preserve"> </w:t>
      </w:r>
      <w:r w:rsidRPr="00E74D6A">
        <w:rPr>
          <w:noProof/>
        </w:rPr>
        <w:t>овог</w:t>
      </w:r>
      <w:r w:rsidRPr="00C677E3">
        <w:rPr>
          <w:noProof/>
          <w:lang w:val="sr-Latn-CS"/>
        </w:rPr>
        <w:t xml:space="preserve"> </w:t>
      </w:r>
      <w:r w:rsidRPr="00E74D6A">
        <w:rPr>
          <w:noProof/>
        </w:rPr>
        <w:t>уговора</w:t>
      </w:r>
      <w:r w:rsidRPr="00C677E3">
        <w:rPr>
          <w:noProof/>
          <w:lang w:val="sr-Latn-CS"/>
        </w:rPr>
        <w:t xml:space="preserve"> </w:t>
      </w:r>
      <w:r w:rsidRPr="00001C93">
        <w:rPr>
          <w:noProof/>
        </w:rPr>
        <w:t>не</w:t>
      </w:r>
      <w:r w:rsidRPr="00C677E3">
        <w:rPr>
          <w:noProof/>
          <w:lang w:val="sr-Latn-CS"/>
        </w:rPr>
        <w:t xml:space="preserve"> </w:t>
      </w:r>
      <w:r w:rsidRPr="00001C93">
        <w:rPr>
          <w:noProof/>
        </w:rPr>
        <w:t>бу</w:t>
      </w:r>
      <w:r w:rsidRPr="00E74D6A">
        <w:rPr>
          <w:noProof/>
        </w:rPr>
        <w:t>де</w:t>
      </w:r>
      <w:r w:rsidRPr="00C677E3">
        <w:rPr>
          <w:noProof/>
          <w:lang w:val="sr-Latn-CS"/>
        </w:rPr>
        <w:t xml:space="preserve"> </w:t>
      </w:r>
      <w:r w:rsidRPr="00001C93">
        <w:rPr>
          <w:noProof/>
        </w:rPr>
        <w:t>извршен</w:t>
      </w:r>
      <w:r w:rsidRPr="00C677E3">
        <w:rPr>
          <w:noProof/>
          <w:lang w:val="sr-Latn-CS"/>
        </w:rPr>
        <w:t xml:space="preserve"> </w:t>
      </w:r>
      <w:r w:rsidRPr="00E74D6A">
        <w:rPr>
          <w:noProof/>
        </w:rPr>
        <w:t>у</w:t>
      </w:r>
      <w:r w:rsidRPr="00C677E3">
        <w:rPr>
          <w:noProof/>
          <w:lang w:val="sr-Latn-CS"/>
        </w:rPr>
        <w:t xml:space="preserve"> </w:t>
      </w:r>
      <w:r w:rsidRPr="00E74D6A">
        <w:rPr>
          <w:noProof/>
        </w:rPr>
        <w:t>роковима</w:t>
      </w:r>
      <w:r w:rsidRPr="00C677E3">
        <w:rPr>
          <w:noProof/>
          <w:lang w:val="sr-Latn-CS"/>
        </w:rPr>
        <w:t xml:space="preserve"> </w:t>
      </w:r>
      <w:r w:rsidRPr="00E74D6A">
        <w:rPr>
          <w:noProof/>
        </w:rPr>
        <w:t>предвиђеним</w:t>
      </w:r>
      <w:r w:rsidRPr="00C677E3">
        <w:rPr>
          <w:noProof/>
          <w:lang w:val="sr-Latn-CS"/>
        </w:rPr>
        <w:t xml:space="preserve"> </w:t>
      </w:r>
      <w:r w:rsidRPr="00E74D6A">
        <w:rPr>
          <w:noProof/>
        </w:rPr>
        <w:t>овим</w:t>
      </w:r>
      <w:r w:rsidRPr="00C677E3">
        <w:rPr>
          <w:noProof/>
          <w:lang w:val="sr-Latn-CS"/>
        </w:rPr>
        <w:t xml:space="preserve"> </w:t>
      </w:r>
      <w:r w:rsidRPr="00E74D6A">
        <w:rPr>
          <w:noProof/>
        </w:rPr>
        <w:t>уговором</w:t>
      </w:r>
      <w:r w:rsidRPr="00C677E3">
        <w:rPr>
          <w:noProof/>
          <w:lang w:val="sr-Latn-CS"/>
        </w:rPr>
        <w:t xml:space="preserve">, </w:t>
      </w:r>
      <w:r w:rsidRPr="00E74D6A">
        <w:rPr>
          <w:noProof/>
        </w:rPr>
        <w:t>једна</w:t>
      </w:r>
      <w:r w:rsidRPr="00C677E3">
        <w:rPr>
          <w:noProof/>
          <w:lang w:val="sr-Latn-CS"/>
        </w:rPr>
        <w:t xml:space="preserve"> </w:t>
      </w:r>
      <w:r w:rsidRPr="00E74D6A">
        <w:rPr>
          <w:noProof/>
        </w:rPr>
        <w:t>уговорна</w:t>
      </w:r>
      <w:r w:rsidRPr="00C677E3">
        <w:rPr>
          <w:noProof/>
          <w:lang w:val="sr-Latn-CS"/>
        </w:rPr>
        <w:t xml:space="preserve"> </w:t>
      </w:r>
      <w:r w:rsidRPr="00E74D6A">
        <w:rPr>
          <w:noProof/>
        </w:rPr>
        <w:t>страна</w:t>
      </w:r>
      <w:r w:rsidRPr="00C677E3">
        <w:rPr>
          <w:noProof/>
          <w:lang w:val="sr-Latn-CS"/>
        </w:rPr>
        <w:t xml:space="preserve"> </w:t>
      </w:r>
      <w:r w:rsidRPr="00001C93">
        <w:rPr>
          <w:noProof/>
        </w:rPr>
        <w:t>је</w:t>
      </w:r>
      <w:r w:rsidRPr="00C677E3">
        <w:rPr>
          <w:noProof/>
          <w:lang w:val="sr-Latn-CS"/>
        </w:rPr>
        <w:t xml:space="preserve"> </w:t>
      </w:r>
      <w:r w:rsidRPr="00001C93">
        <w:rPr>
          <w:noProof/>
        </w:rPr>
        <w:t>дужн</w:t>
      </w:r>
      <w:r w:rsidRPr="00E74D6A">
        <w:rPr>
          <w:noProof/>
        </w:rPr>
        <w:t>а</w:t>
      </w:r>
      <w:r w:rsidRPr="00C677E3">
        <w:rPr>
          <w:noProof/>
          <w:lang w:val="sr-Latn-CS"/>
        </w:rPr>
        <w:t xml:space="preserve"> </w:t>
      </w:r>
      <w:r w:rsidRPr="00001C93">
        <w:rPr>
          <w:noProof/>
        </w:rPr>
        <w:t>да</w:t>
      </w:r>
      <w:r w:rsidRPr="00C677E3">
        <w:rPr>
          <w:noProof/>
          <w:lang w:val="sr-Latn-CS"/>
        </w:rPr>
        <w:t xml:space="preserve"> </w:t>
      </w:r>
      <w:r w:rsidRPr="00001C93">
        <w:rPr>
          <w:noProof/>
        </w:rPr>
        <w:t>одмах</w:t>
      </w:r>
      <w:r w:rsidRPr="00C677E3">
        <w:rPr>
          <w:noProof/>
          <w:lang w:val="sr-Latn-CS"/>
        </w:rPr>
        <w:t xml:space="preserve"> </w:t>
      </w:r>
      <w:r w:rsidRPr="00001C93">
        <w:rPr>
          <w:noProof/>
        </w:rPr>
        <w:t>по</w:t>
      </w:r>
      <w:r w:rsidRPr="00C677E3">
        <w:rPr>
          <w:noProof/>
          <w:lang w:val="sr-Latn-CS"/>
        </w:rPr>
        <w:t xml:space="preserve"> </w:t>
      </w:r>
      <w:r w:rsidRPr="00001C93">
        <w:rPr>
          <w:noProof/>
        </w:rPr>
        <w:t>њиховом</w:t>
      </w:r>
      <w:r w:rsidRPr="00C677E3">
        <w:rPr>
          <w:noProof/>
          <w:lang w:val="sr-Latn-CS"/>
        </w:rPr>
        <w:t xml:space="preserve"> </w:t>
      </w:r>
      <w:r w:rsidRPr="00001C93">
        <w:rPr>
          <w:noProof/>
        </w:rPr>
        <w:t>сазнању</w:t>
      </w:r>
      <w:r w:rsidRPr="00C677E3">
        <w:rPr>
          <w:noProof/>
          <w:lang w:val="sr-Latn-CS"/>
        </w:rPr>
        <w:t xml:space="preserve"> </w:t>
      </w:r>
      <w:r w:rsidRPr="00001C93">
        <w:rPr>
          <w:noProof/>
        </w:rPr>
        <w:t>о</w:t>
      </w:r>
      <w:r w:rsidRPr="00C677E3">
        <w:rPr>
          <w:noProof/>
          <w:lang w:val="sr-Latn-CS"/>
        </w:rPr>
        <w:t xml:space="preserve"> </w:t>
      </w:r>
      <w:r w:rsidRPr="00001C93">
        <w:rPr>
          <w:noProof/>
        </w:rPr>
        <w:t>истим</w:t>
      </w:r>
      <w:r w:rsidRPr="00C677E3">
        <w:rPr>
          <w:noProof/>
          <w:lang w:val="sr-Latn-CS"/>
        </w:rPr>
        <w:t xml:space="preserve"> </w:t>
      </w:r>
      <w:r w:rsidRPr="00001C93">
        <w:rPr>
          <w:noProof/>
        </w:rPr>
        <w:t>писмено</w:t>
      </w:r>
      <w:r w:rsidRPr="00C677E3">
        <w:rPr>
          <w:noProof/>
          <w:lang w:val="sr-Latn-CS"/>
        </w:rPr>
        <w:t xml:space="preserve"> </w:t>
      </w:r>
      <w:r w:rsidRPr="00001C93">
        <w:rPr>
          <w:noProof/>
        </w:rPr>
        <w:t>обавести</w:t>
      </w:r>
      <w:r w:rsidRPr="00C677E3">
        <w:rPr>
          <w:noProof/>
          <w:lang w:val="sr-Latn-CS"/>
        </w:rPr>
        <w:t xml:space="preserve"> </w:t>
      </w:r>
      <w:r w:rsidRPr="00E74D6A">
        <w:rPr>
          <w:noProof/>
        </w:rPr>
        <w:t>другу</w:t>
      </w:r>
      <w:r w:rsidRPr="00C677E3">
        <w:rPr>
          <w:noProof/>
          <w:lang w:val="sr-Latn-CS"/>
        </w:rPr>
        <w:t xml:space="preserve"> </w:t>
      </w:r>
      <w:r w:rsidRPr="00E74D6A">
        <w:rPr>
          <w:noProof/>
        </w:rPr>
        <w:t>уговорну</w:t>
      </w:r>
      <w:r w:rsidRPr="00C677E3">
        <w:rPr>
          <w:noProof/>
          <w:lang w:val="sr-Latn-CS"/>
        </w:rPr>
        <w:t xml:space="preserve"> </w:t>
      </w:r>
      <w:r w:rsidRPr="00E74D6A">
        <w:rPr>
          <w:noProof/>
        </w:rPr>
        <w:t>страну</w:t>
      </w:r>
      <w:r w:rsidRPr="00C677E3">
        <w:rPr>
          <w:noProof/>
          <w:lang w:val="sr-Latn-CS"/>
        </w:rPr>
        <w:t>.</w:t>
      </w:r>
    </w:p>
    <w:p w14:paraId="5C25B6CB" w14:textId="77777777" w:rsidR="00F1690B" w:rsidRPr="00C677E3" w:rsidRDefault="00F1690B" w:rsidP="00F1690B">
      <w:pPr>
        <w:ind w:firstLine="720"/>
        <w:jc w:val="both"/>
        <w:rPr>
          <w:noProof/>
          <w:lang w:val="sr-Latn-CS"/>
        </w:rPr>
      </w:pPr>
      <w:r w:rsidRPr="00001C93">
        <w:rPr>
          <w:noProof/>
        </w:rPr>
        <w:t>Сва</w:t>
      </w:r>
      <w:r w:rsidRPr="00C677E3">
        <w:rPr>
          <w:noProof/>
          <w:lang w:val="sr-Latn-CS"/>
        </w:rPr>
        <w:t xml:space="preserve"> </w:t>
      </w:r>
      <w:r w:rsidRPr="00001C93">
        <w:rPr>
          <w:noProof/>
        </w:rPr>
        <w:t>обавештења</w:t>
      </w:r>
      <w:r w:rsidRPr="00C677E3">
        <w:rPr>
          <w:noProof/>
          <w:lang w:val="sr-Latn-CS"/>
        </w:rPr>
        <w:t xml:space="preserve"> </w:t>
      </w:r>
      <w:r w:rsidRPr="00001C93">
        <w:rPr>
          <w:noProof/>
        </w:rPr>
        <w:t>која</w:t>
      </w:r>
      <w:r w:rsidRPr="00C677E3">
        <w:rPr>
          <w:noProof/>
          <w:lang w:val="sr-Latn-CS"/>
        </w:rPr>
        <w:t xml:space="preserve"> </w:t>
      </w:r>
      <w:r w:rsidRPr="00001C93">
        <w:rPr>
          <w:noProof/>
        </w:rPr>
        <w:t>нису</w:t>
      </w:r>
      <w:r w:rsidRPr="00C677E3">
        <w:rPr>
          <w:noProof/>
          <w:lang w:val="sr-Latn-CS"/>
        </w:rPr>
        <w:t xml:space="preserve"> </w:t>
      </w:r>
      <w:r w:rsidRPr="00001C93">
        <w:rPr>
          <w:noProof/>
        </w:rPr>
        <w:t>дата</w:t>
      </w:r>
      <w:r w:rsidRPr="00C677E3">
        <w:rPr>
          <w:noProof/>
          <w:lang w:val="sr-Latn-CS"/>
        </w:rPr>
        <w:t xml:space="preserve"> </w:t>
      </w:r>
      <w:r w:rsidRPr="00001C93">
        <w:rPr>
          <w:noProof/>
        </w:rPr>
        <w:t>у</w:t>
      </w:r>
      <w:r w:rsidRPr="00C677E3">
        <w:rPr>
          <w:noProof/>
          <w:lang w:val="sr-Latn-CS"/>
        </w:rPr>
        <w:t xml:space="preserve"> </w:t>
      </w:r>
      <w:r w:rsidRPr="00001C93">
        <w:rPr>
          <w:noProof/>
        </w:rPr>
        <w:t>писаном</w:t>
      </w:r>
      <w:r w:rsidRPr="00C677E3">
        <w:rPr>
          <w:noProof/>
          <w:lang w:val="sr-Latn-CS"/>
        </w:rPr>
        <w:t xml:space="preserve"> </w:t>
      </w:r>
      <w:r w:rsidRPr="00001C93">
        <w:rPr>
          <w:noProof/>
        </w:rPr>
        <w:t>облику</w:t>
      </w:r>
      <w:r w:rsidRPr="00C677E3">
        <w:rPr>
          <w:noProof/>
          <w:lang w:val="sr-Latn-CS"/>
        </w:rPr>
        <w:t xml:space="preserve"> </w:t>
      </w:r>
      <w:r w:rsidRPr="00001C93">
        <w:rPr>
          <w:noProof/>
        </w:rPr>
        <w:t>неће</w:t>
      </w:r>
      <w:r w:rsidRPr="00C677E3">
        <w:rPr>
          <w:noProof/>
          <w:lang w:val="sr-Latn-CS"/>
        </w:rPr>
        <w:t xml:space="preserve"> </w:t>
      </w:r>
      <w:r w:rsidRPr="00001C93">
        <w:rPr>
          <w:noProof/>
        </w:rPr>
        <w:t>производити</w:t>
      </w:r>
      <w:r w:rsidRPr="00C677E3">
        <w:rPr>
          <w:noProof/>
          <w:lang w:val="sr-Latn-CS"/>
        </w:rPr>
        <w:t xml:space="preserve"> </w:t>
      </w:r>
      <w:r w:rsidRPr="00001C93">
        <w:rPr>
          <w:noProof/>
        </w:rPr>
        <w:t>правно</w:t>
      </w:r>
      <w:r w:rsidRPr="00C677E3">
        <w:rPr>
          <w:noProof/>
          <w:lang w:val="sr-Latn-CS"/>
        </w:rPr>
        <w:t xml:space="preserve"> </w:t>
      </w:r>
      <w:r w:rsidRPr="00001C93">
        <w:rPr>
          <w:noProof/>
        </w:rPr>
        <w:t>дејство</w:t>
      </w:r>
      <w:r w:rsidRPr="00C677E3">
        <w:rPr>
          <w:noProof/>
          <w:lang w:val="sr-Latn-CS"/>
        </w:rPr>
        <w:t>.</w:t>
      </w:r>
    </w:p>
    <w:p w14:paraId="2DE27BB7" w14:textId="77777777" w:rsidR="00F1690B" w:rsidRPr="00C677E3" w:rsidRDefault="00F1690B" w:rsidP="00F1690B">
      <w:pPr>
        <w:ind w:firstLine="708"/>
        <w:jc w:val="both"/>
        <w:rPr>
          <w:lang w:val="sr-Latn-CS"/>
        </w:rPr>
      </w:pPr>
      <w:r w:rsidRPr="00E74D6A">
        <w:rPr>
          <w:noProof/>
        </w:rPr>
        <w:t>Рокови</w:t>
      </w:r>
      <w:r w:rsidRPr="00C677E3">
        <w:rPr>
          <w:noProof/>
          <w:lang w:val="sr-Latn-CS"/>
        </w:rPr>
        <w:t xml:space="preserve">  </w:t>
      </w:r>
      <w:r w:rsidRPr="00E74D6A">
        <w:rPr>
          <w:noProof/>
        </w:rPr>
        <w:t>предвиђени</w:t>
      </w:r>
      <w:r w:rsidRPr="00C677E3">
        <w:rPr>
          <w:noProof/>
          <w:lang w:val="sr-Latn-CS"/>
        </w:rPr>
        <w:t xml:space="preserve"> </w:t>
      </w:r>
      <w:r w:rsidRPr="00E74D6A">
        <w:rPr>
          <w:noProof/>
        </w:rPr>
        <w:t>овим</w:t>
      </w:r>
      <w:r w:rsidRPr="00C677E3">
        <w:rPr>
          <w:noProof/>
          <w:lang w:val="sr-Latn-CS"/>
        </w:rPr>
        <w:t xml:space="preserve"> </w:t>
      </w:r>
      <w:r w:rsidRPr="00E74D6A">
        <w:rPr>
          <w:noProof/>
        </w:rPr>
        <w:t>уговором</w:t>
      </w:r>
      <w:r w:rsidRPr="00C677E3">
        <w:rPr>
          <w:noProof/>
          <w:lang w:val="sr-Latn-CS"/>
        </w:rPr>
        <w:t xml:space="preserve"> </w:t>
      </w:r>
      <w:r w:rsidRPr="00001C93">
        <w:rPr>
          <w:noProof/>
        </w:rPr>
        <w:t>могу</w:t>
      </w:r>
      <w:r w:rsidRPr="00C677E3">
        <w:rPr>
          <w:noProof/>
          <w:lang w:val="sr-Latn-CS"/>
        </w:rPr>
        <w:t xml:space="preserve"> </w:t>
      </w:r>
      <w:r w:rsidRPr="00001C93">
        <w:rPr>
          <w:noProof/>
        </w:rPr>
        <w:t>бити</w:t>
      </w:r>
      <w:r w:rsidRPr="00C677E3">
        <w:rPr>
          <w:noProof/>
          <w:lang w:val="sr-Latn-CS"/>
        </w:rPr>
        <w:t xml:space="preserve"> </w:t>
      </w:r>
      <w:r w:rsidRPr="00001C93">
        <w:rPr>
          <w:noProof/>
        </w:rPr>
        <w:t>продужени</w:t>
      </w:r>
      <w:r w:rsidRPr="00C677E3">
        <w:rPr>
          <w:noProof/>
          <w:lang w:val="sr-Latn-CS"/>
        </w:rPr>
        <w:t xml:space="preserve"> </w:t>
      </w:r>
      <w:r w:rsidRPr="00001C93">
        <w:rPr>
          <w:noProof/>
        </w:rPr>
        <w:t>услед</w:t>
      </w:r>
      <w:r w:rsidRPr="00C677E3">
        <w:rPr>
          <w:noProof/>
          <w:lang w:val="sr-Latn-CS"/>
        </w:rPr>
        <w:t xml:space="preserve"> </w:t>
      </w:r>
      <w:r w:rsidRPr="00001C93">
        <w:rPr>
          <w:noProof/>
        </w:rPr>
        <w:t>настанка</w:t>
      </w:r>
      <w:r w:rsidRPr="00C677E3">
        <w:rPr>
          <w:noProof/>
          <w:lang w:val="sr-Latn-CS"/>
        </w:rPr>
        <w:t xml:space="preserve"> </w:t>
      </w:r>
      <w:r w:rsidRPr="00001C93">
        <w:rPr>
          <w:noProof/>
        </w:rPr>
        <w:t>случаја</w:t>
      </w:r>
      <w:r w:rsidRPr="00C677E3">
        <w:rPr>
          <w:noProof/>
          <w:lang w:val="sr-Latn-CS"/>
        </w:rPr>
        <w:t xml:space="preserve"> </w:t>
      </w:r>
      <w:r w:rsidRPr="00001C93">
        <w:rPr>
          <w:noProof/>
        </w:rPr>
        <w:t>више</w:t>
      </w:r>
      <w:r w:rsidRPr="00C677E3">
        <w:rPr>
          <w:noProof/>
          <w:lang w:val="sr-Latn-CS"/>
        </w:rPr>
        <w:t xml:space="preserve"> </w:t>
      </w:r>
      <w:r w:rsidRPr="00001C93">
        <w:rPr>
          <w:noProof/>
        </w:rPr>
        <w:t>силе</w:t>
      </w:r>
      <w:r w:rsidRPr="00C677E3">
        <w:rPr>
          <w:noProof/>
          <w:lang w:val="sr-Latn-CS"/>
        </w:rPr>
        <w:t>,</w:t>
      </w:r>
      <w:r w:rsidRPr="00E74D6A">
        <w:rPr>
          <w:shd w:val="clear" w:color="auto" w:fill="FFFFFF"/>
        </w:rPr>
        <w:t>односно</w:t>
      </w:r>
      <w:r w:rsidRPr="00C677E3">
        <w:rPr>
          <w:shd w:val="clear" w:color="auto" w:fill="FFFFFF"/>
          <w:lang w:val="sr-Latn-CS"/>
        </w:rPr>
        <w:t xml:space="preserve"> </w:t>
      </w:r>
      <w:r w:rsidRPr="00E74D6A">
        <w:rPr>
          <w:shd w:val="clear" w:color="auto" w:fill="FFFFFF"/>
        </w:rPr>
        <w:t>наступања</w:t>
      </w:r>
      <w:r w:rsidRPr="00C677E3">
        <w:rPr>
          <w:shd w:val="clear" w:color="auto" w:fill="FFFFFF"/>
          <w:lang w:val="sr-Latn-CS"/>
        </w:rPr>
        <w:t xml:space="preserve"> </w:t>
      </w:r>
      <w:r w:rsidRPr="00E74D6A">
        <w:rPr>
          <w:shd w:val="clear" w:color="auto" w:fill="FFFFFF"/>
        </w:rPr>
        <w:t>свих</w:t>
      </w:r>
      <w:r w:rsidRPr="00C677E3">
        <w:rPr>
          <w:shd w:val="clear" w:color="auto" w:fill="FFFFFF"/>
          <w:lang w:val="sr-Latn-CS"/>
        </w:rPr>
        <w:t xml:space="preserve"> </w:t>
      </w:r>
      <w:r w:rsidRPr="00E74D6A">
        <w:rPr>
          <w:shd w:val="clear" w:color="auto" w:fill="FFFFFF"/>
        </w:rPr>
        <w:t>оних</w:t>
      </w:r>
      <w:r w:rsidRPr="00C677E3">
        <w:rPr>
          <w:shd w:val="clear" w:color="auto" w:fill="FFFFFF"/>
          <w:lang w:val="sr-Latn-CS"/>
        </w:rPr>
        <w:t xml:space="preserve"> </w:t>
      </w:r>
      <w:r w:rsidRPr="00C677E3">
        <w:rPr>
          <w:lang w:val="sr-Latn-CS"/>
        </w:rPr>
        <w:t xml:space="preserve"> </w:t>
      </w:r>
      <w:r w:rsidRPr="00E74D6A">
        <w:t>догађаја</w:t>
      </w:r>
      <w:r w:rsidRPr="00C677E3">
        <w:rPr>
          <w:lang w:val="sr-Latn-CS"/>
        </w:rPr>
        <w:t xml:space="preserve"> </w:t>
      </w:r>
      <w:r w:rsidRPr="00E74D6A">
        <w:t>који</w:t>
      </w:r>
      <w:r w:rsidRPr="00C677E3">
        <w:rPr>
          <w:lang w:val="sr-Latn-CS"/>
        </w:rPr>
        <w:t xml:space="preserve"> </w:t>
      </w:r>
      <w:r w:rsidRPr="00E74D6A">
        <w:t>се</w:t>
      </w:r>
      <w:r w:rsidRPr="00C677E3">
        <w:rPr>
          <w:lang w:val="sr-Latn-CS"/>
        </w:rPr>
        <w:t xml:space="preserve"> </w:t>
      </w:r>
      <w:r w:rsidRPr="00E74D6A">
        <w:t>нису</w:t>
      </w:r>
      <w:r w:rsidRPr="00C677E3">
        <w:rPr>
          <w:lang w:val="sr-Latn-CS"/>
        </w:rPr>
        <w:t xml:space="preserve"> </w:t>
      </w:r>
      <w:r w:rsidRPr="00E74D6A">
        <w:t>могли</w:t>
      </w:r>
      <w:r w:rsidRPr="00C677E3">
        <w:rPr>
          <w:lang w:val="sr-Latn-CS"/>
        </w:rPr>
        <w:t xml:space="preserve"> </w:t>
      </w:r>
      <w:r w:rsidRPr="00E74D6A">
        <w:t>предвидвети</w:t>
      </w:r>
      <w:r w:rsidRPr="00C677E3">
        <w:rPr>
          <w:lang w:val="sr-Latn-CS"/>
        </w:rPr>
        <w:t xml:space="preserve">, </w:t>
      </w:r>
      <w:r w:rsidRPr="00001C93">
        <w:t>избећи</w:t>
      </w:r>
      <w:r w:rsidRPr="00C677E3">
        <w:rPr>
          <w:lang w:val="sr-Latn-CS"/>
        </w:rPr>
        <w:t xml:space="preserve"> </w:t>
      </w:r>
      <w:r w:rsidRPr="00001C93">
        <w:t>или</w:t>
      </w:r>
      <w:r w:rsidRPr="00C677E3">
        <w:rPr>
          <w:lang w:val="sr-Latn-CS"/>
        </w:rPr>
        <w:t xml:space="preserve"> </w:t>
      </w:r>
      <w:r w:rsidRPr="00001C93">
        <w:t>отклонити</w:t>
      </w:r>
      <w:r w:rsidRPr="00C677E3">
        <w:rPr>
          <w:lang w:val="sr-Latn-CS"/>
        </w:rPr>
        <w:t>,</w:t>
      </w:r>
      <w:r w:rsidRPr="00001C93">
        <w:rPr>
          <w:shd w:val="clear" w:color="auto" w:fill="FFFFFF"/>
        </w:rPr>
        <w:t>у</w:t>
      </w:r>
      <w:r w:rsidRPr="00C677E3">
        <w:rPr>
          <w:shd w:val="clear" w:color="auto" w:fill="FFFFFF"/>
          <w:lang w:val="sr-Latn-CS"/>
        </w:rPr>
        <w:t xml:space="preserve"> </w:t>
      </w:r>
      <w:r w:rsidRPr="00001C93">
        <w:rPr>
          <w:shd w:val="clear" w:color="auto" w:fill="FFFFFF"/>
        </w:rPr>
        <w:t>тренутку</w:t>
      </w:r>
      <w:r w:rsidRPr="00C677E3">
        <w:rPr>
          <w:shd w:val="clear" w:color="auto" w:fill="FFFFFF"/>
          <w:lang w:val="sr-Latn-CS"/>
        </w:rPr>
        <w:t xml:space="preserve"> </w:t>
      </w:r>
      <w:r w:rsidRPr="00E74D6A">
        <w:rPr>
          <w:shd w:val="clear" w:color="auto" w:fill="FFFFFF"/>
        </w:rPr>
        <w:t>закључења</w:t>
      </w:r>
      <w:r w:rsidRPr="00C677E3">
        <w:rPr>
          <w:rStyle w:val="apple-converted-space"/>
          <w:shd w:val="clear" w:color="auto" w:fill="FFFFFF"/>
          <w:lang w:val="sr-Latn-CS"/>
        </w:rPr>
        <w:t> </w:t>
      </w:r>
      <w:r w:rsidRPr="00E74D6A">
        <w:rPr>
          <w:shd w:val="clear" w:color="auto" w:fill="FFFFFF"/>
        </w:rPr>
        <w:t>У</w:t>
      </w:r>
      <w:r w:rsidRPr="00001C93">
        <w:rPr>
          <w:shd w:val="clear" w:color="auto" w:fill="FFFFFF"/>
        </w:rPr>
        <w:t>говора</w:t>
      </w:r>
      <w:r w:rsidRPr="00C677E3">
        <w:rPr>
          <w:rStyle w:val="apple-converted-space"/>
          <w:shd w:val="clear" w:color="auto" w:fill="FFFFFF"/>
          <w:lang w:val="sr-Latn-CS"/>
        </w:rPr>
        <w:t xml:space="preserve">, </w:t>
      </w:r>
      <w:r w:rsidRPr="00001C93">
        <w:rPr>
          <w:shd w:val="clear" w:color="auto" w:fill="FFFFFF"/>
        </w:rPr>
        <w:t>и</w:t>
      </w:r>
      <w:r w:rsidRPr="00C677E3">
        <w:rPr>
          <w:shd w:val="clear" w:color="auto" w:fill="FFFFFF"/>
          <w:lang w:val="sr-Latn-CS"/>
        </w:rPr>
        <w:t xml:space="preserve"> </w:t>
      </w:r>
      <w:r w:rsidRPr="00001C93">
        <w:rPr>
          <w:shd w:val="clear" w:color="auto" w:fill="FFFFFF"/>
        </w:rPr>
        <w:t>на</w:t>
      </w:r>
      <w:r w:rsidRPr="00C677E3">
        <w:rPr>
          <w:shd w:val="clear" w:color="auto" w:fill="FFFFFF"/>
          <w:lang w:val="sr-Latn-CS"/>
        </w:rPr>
        <w:t xml:space="preserve"> </w:t>
      </w:r>
      <w:r w:rsidRPr="00001C93">
        <w:rPr>
          <w:shd w:val="clear" w:color="auto" w:fill="FFFFFF"/>
        </w:rPr>
        <w:t>који</w:t>
      </w:r>
      <w:r w:rsidRPr="00C677E3">
        <w:rPr>
          <w:shd w:val="clear" w:color="auto" w:fill="FFFFFF"/>
          <w:lang w:val="sr-Latn-CS"/>
        </w:rPr>
        <w:t xml:space="preserve"> </w:t>
      </w:r>
      <w:r w:rsidRPr="00001C93">
        <w:rPr>
          <w:shd w:val="clear" w:color="auto" w:fill="FFFFFF"/>
        </w:rPr>
        <w:t>уговорне</w:t>
      </w:r>
      <w:r w:rsidRPr="00C677E3">
        <w:rPr>
          <w:shd w:val="clear" w:color="auto" w:fill="FFFFFF"/>
          <w:lang w:val="sr-Latn-CS"/>
        </w:rPr>
        <w:t xml:space="preserve"> </w:t>
      </w:r>
      <w:r w:rsidRPr="00001C93">
        <w:rPr>
          <w:shd w:val="clear" w:color="auto" w:fill="FFFFFF"/>
        </w:rPr>
        <w:t>стране</w:t>
      </w:r>
      <w:r w:rsidRPr="00C677E3">
        <w:rPr>
          <w:shd w:val="clear" w:color="auto" w:fill="FFFFFF"/>
          <w:lang w:val="sr-Latn-CS"/>
        </w:rPr>
        <w:t xml:space="preserve"> </w:t>
      </w:r>
      <w:r w:rsidRPr="00001C93">
        <w:rPr>
          <w:shd w:val="clear" w:color="auto" w:fill="FFFFFF"/>
        </w:rPr>
        <w:lastRenderedPageBreak/>
        <w:t>објективно</w:t>
      </w:r>
      <w:r w:rsidRPr="00C677E3">
        <w:rPr>
          <w:shd w:val="clear" w:color="auto" w:fill="FFFFFF"/>
          <w:lang w:val="sr-Latn-CS"/>
        </w:rPr>
        <w:t xml:space="preserve"> </w:t>
      </w:r>
      <w:r w:rsidRPr="00001C93">
        <w:rPr>
          <w:shd w:val="clear" w:color="auto" w:fill="FFFFFF"/>
        </w:rPr>
        <w:t>не</w:t>
      </w:r>
      <w:r w:rsidRPr="00C677E3">
        <w:rPr>
          <w:shd w:val="clear" w:color="auto" w:fill="FFFFFF"/>
          <w:lang w:val="sr-Latn-CS"/>
        </w:rPr>
        <w:t xml:space="preserve"> </w:t>
      </w:r>
      <w:r w:rsidRPr="00001C93">
        <w:rPr>
          <w:shd w:val="clear" w:color="auto" w:fill="FFFFFF"/>
        </w:rPr>
        <w:t>могу</w:t>
      </w:r>
      <w:r w:rsidRPr="00C677E3">
        <w:rPr>
          <w:shd w:val="clear" w:color="auto" w:fill="FFFFFF"/>
          <w:lang w:val="sr-Latn-CS"/>
        </w:rPr>
        <w:t xml:space="preserve"> </w:t>
      </w:r>
      <w:r w:rsidRPr="00001C93">
        <w:rPr>
          <w:shd w:val="clear" w:color="auto" w:fill="FFFFFF"/>
        </w:rPr>
        <w:t>и</w:t>
      </w:r>
      <w:r w:rsidRPr="00C677E3">
        <w:rPr>
          <w:shd w:val="clear" w:color="auto" w:fill="FFFFFF"/>
          <w:lang w:val="sr-Latn-CS"/>
        </w:rPr>
        <w:t xml:space="preserve"> </w:t>
      </w:r>
      <w:r w:rsidRPr="00001C93">
        <w:rPr>
          <w:shd w:val="clear" w:color="auto" w:fill="FFFFFF"/>
        </w:rPr>
        <w:t>нису</w:t>
      </w:r>
      <w:r w:rsidRPr="00C677E3">
        <w:rPr>
          <w:shd w:val="clear" w:color="auto" w:fill="FFFFFF"/>
          <w:lang w:val="sr-Latn-CS"/>
        </w:rPr>
        <w:t xml:space="preserve"> </w:t>
      </w:r>
      <w:r w:rsidRPr="00001C93">
        <w:rPr>
          <w:shd w:val="clear" w:color="auto" w:fill="FFFFFF"/>
        </w:rPr>
        <w:t>могле</w:t>
      </w:r>
      <w:r w:rsidRPr="00C677E3">
        <w:rPr>
          <w:shd w:val="clear" w:color="auto" w:fill="FFFFFF"/>
          <w:lang w:val="sr-Latn-CS"/>
        </w:rPr>
        <w:t xml:space="preserve"> </w:t>
      </w:r>
      <w:r w:rsidRPr="00E74D6A">
        <w:rPr>
          <w:shd w:val="clear" w:color="auto" w:fill="FFFFFF"/>
        </w:rPr>
        <w:t>да</w:t>
      </w:r>
      <w:r w:rsidRPr="00C677E3">
        <w:rPr>
          <w:shd w:val="clear" w:color="auto" w:fill="FFFFFF"/>
          <w:lang w:val="sr-Latn-CS"/>
        </w:rPr>
        <w:t xml:space="preserve"> </w:t>
      </w:r>
      <w:r w:rsidRPr="00E74D6A">
        <w:rPr>
          <w:shd w:val="clear" w:color="auto" w:fill="FFFFFF"/>
        </w:rPr>
        <w:t>утичу</w:t>
      </w:r>
      <w:r w:rsidRPr="00C677E3">
        <w:rPr>
          <w:shd w:val="clear" w:color="auto" w:fill="FFFFFF"/>
          <w:lang w:val="sr-Latn-CS"/>
        </w:rPr>
        <w:t xml:space="preserve"> (</w:t>
      </w:r>
      <w:r w:rsidRPr="00001C93">
        <w:rPr>
          <w:shd w:val="clear" w:color="auto" w:fill="FFFFFF"/>
        </w:rPr>
        <w:t>догађај</w:t>
      </w:r>
      <w:r w:rsidRPr="00C677E3">
        <w:rPr>
          <w:shd w:val="clear" w:color="auto" w:fill="FFFFFF"/>
          <w:lang w:val="sr-Latn-CS"/>
        </w:rPr>
        <w:t xml:space="preserve"> </w:t>
      </w:r>
      <w:r w:rsidRPr="00001C93">
        <w:rPr>
          <w:shd w:val="clear" w:color="auto" w:fill="FFFFFF"/>
        </w:rPr>
        <w:t>мора</w:t>
      </w:r>
      <w:r w:rsidRPr="00C677E3">
        <w:rPr>
          <w:shd w:val="clear" w:color="auto" w:fill="FFFFFF"/>
          <w:lang w:val="sr-Latn-CS"/>
        </w:rPr>
        <w:t xml:space="preserve"> </w:t>
      </w:r>
      <w:r w:rsidRPr="00001C93">
        <w:rPr>
          <w:shd w:val="clear" w:color="auto" w:fill="FFFFFF"/>
        </w:rPr>
        <w:t>бити</w:t>
      </w:r>
      <w:r w:rsidRPr="00C677E3">
        <w:rPr>
          <w:shd w:val="clear" w:color="auto" w:fill="FFFFFF"/>
          <w:lang w:val="sr-Latn-CS"/>
        </w:rPr>
        <w:t xml:space="preserve"> </w:t>
      </w:r>
      <w:r w:rsidRPr="00001C93">
        <w:rPr>
          <w:shd w:val="clear" w:color="auto" w:fill="FFFFFF"/>
        </w:rPr>
        <w:t>за</w:t>
      </w:r>
      <w:r w:rsidRPr="00C677E3">
        <w:rPr>
          <w:shd w:val="clear" w:color="auto" w:fill="FFFFFF"/>
          <w:lang w:val="sr-Latn-CS"/>
        </w:rPr>
        <w:t xml:space="preserve"> </w:t>
      </w:r>
      <w:r w:rsidRPr="00E74D6A">
        <w:rPr>
          <w:shd w:val="clear" w:color="auto" w:fill="FFFFFF"/>
        </w:rPr>
        <w:t>уговорне</w:t>
      </w:r>
      <w:r w:rsidRPr="00C677E3">
        <w:rPr>
          <w:shd w:val="clear" w:color="auto" w:fill="FFFFFF"/>
          <w:lang w:val="sr-Latn-CS"/>
        </w:rPr>
        <w:t xml:space="preserve"> </w:t>
      </w:r>
      <w:r w:rsidRPr="00E74D6A">
        <w:rPr>
          <w:shd w:val="clear" w:color="auto" w:fill="FFFFFF"/>
        </w:rPr>
        <w:t>стране</w:t>
      </w:r>
      <w:r w:rsidRPr="00C677E3">
        <w:rPr>
          <w:shd w:val="clear" w:color="auto" w:fill="FFFFFF"/>
          <w:lang w:val="sr-Latn-CS"/>
        </w:rPr>
        <w:t xml:space="preserve"> </w:t>
      </w:r>
      <w:r w:rsidRPr="00001C93">
        <w:rPr>
          <w:shd w:val="clear" w:color="auto" w:fill="FFFFFF"/>
        </w:rPr>
        <w:t>неочекиван</w:t>
      </w:r>
      <w:r w:rsidRPr="00C677E3">
        <w:rPr>
          <w:shd w:val="clear" w:color="auto" w:fill="FFFFFF"/>
          <w:lang w:val="sr-Latn-CS"/>
        </w:rPr>
        <w:t xml:space="preserve">, </w:t>
      </w:r>
      <w:r w:rsidRPr="00001C93">
        <w:rPr>
          <w:shd w:val="clear" w:color="auto" w:fill="FFFFFF"/>
        </w:rPr>
        <w:t>изванредан</w:t>
      </w:r>
      <w:r w:rsidRPr="00C677E3">
        <w:rPr>
          <w:shd w:val="clear" w:color="auto" w:fill="FFFFFF"/>
          <w:lang w:val="sr-Latn-CS"/>
        </w:rPr>
        <w:t xml:space="preserve">, </w:t>
      </w:r>
      <w:r w:rsidRPr="00001C93">
        <w:rPr>
          <w:shd w:val="clear" w:color="auto" w:fill="FFFFFF"/>
        </w:rPr>
        <w:t>непредвидив</w:t>
      </w:r>
      <w:r w:rsidRPr="00C677E3">
        <w:rPr>
          <w:shd w:val="clear" w:color="auto" w:fill="FFFFFF"/>
          <w:lang w:val="sr-Latn-CS"/>
        </w:rPr>
        <w:t xml:space="preserve">), </w:t>
      </w:r>
      <w:r w:rsidRPr="00001C93">
        <w:rPr>
          <w:shd w:val="clear" w:color="auto" w:fill="FFFFFF"/>
        </w:rPr>
        <w:t>нпр</w:t>
      </w:r>
      <w:r w:rsidRPr="00C677E3">
        <w:rPr>
          <w:shd w:val="clear" w:color="auto" w:fill="FFFFFF"/>
          <w:lang w:val="sr-Latn-CS"/>
        </w:rPr>
        <w:t>.</w:t>
      </w:r>
      <w:r w:rsidRPr="00C677E3">
        <w:rPr>
          <w:rStyle w:val="apple-converted-space"/>
          <w:shd w:val="clear" w:color="auto" w:fill="FFFFFF"/>
          <w:lang w:val="sr-Latn-CS"/>
        </w:rPr>
        <w:t> </w:t>
      </w:r>
      <w:r w:rsidRPr="00001C93">
        <w:rPr>
          <w:shd w:val="clear" w:color="auto" w:fill="FFFFFF"/>
        </w:rPr>
        <w:t>ратно</w:t>
      </w:r>
      <w:r w:rsidRPr="00C677E3">
        <w:rPr>
          <w:rStyle w:val="apple-converted-space"/>
          <w:shd w:val="clear" w:color="auto" w:fill="FFFFFF"/>
          <w:lang w:val="sr-Latn-CS"/>
        </w:rPr>
        <w:t> </w:t>
      </w:r>
      <w:r w:rsidRPr="00001C93">
        <w:rPr>
          <w:shd w:val="clear" w:color="auto" w:fill="FFFFFF"/>
        </w:rPr>
        <w:t>стање</w:t>
      </w:r>
      <w:r w:rsidRPr="00C677E3">
        <w:rPr>
          <w:shd w:val="clear" w:color="auto" w:fill="FFFFFF"/>
          <w:lang w:val="sr-Latn-CS"/>
        </w:rPr>
        <w:t>,</w:t>
      </w:r>
      <w:r w:rsidRPr="00C677E3">
        <w:rPr>
          <w:rStyle w:val="apple-converted-space"/>
          <w:shd w:val="clear" w:color="auto" w:fill="FFFFFF"/>
          <w:lang w:val="sr-Latn-CS"/>
        </w:rPr>
        <w:t> </w:t>
      </w:r>
      <w:r w:rsidRPr="00001C93">
        <w:rPr>
          <w:shd w:val="clear" w:color="auto" w:fill="FFFFFF"/>
        </w:rPr>
        <w:t>штрајк</w:t>
      </w:r>
      <w:r w:rsidRPr="00C677E3">
        <w:rPr>
          <w:shd w:val="clear" w:color="auto" w:fill="FFFFFF"/>
          <w:lang w:val="sr-Latn-CS"/>
        </w:rPr>
        <w:t>,</w:t>
      </w:r>
      <w:r w:rsidRPr="00001C93">
        <w:rPr>
          <w:shd w:val="clear" w:color="auto" w:fill="FFFFFF"/>
        </w:rPr>
        <w:t>елементарне</w:t>
      </w:r>
      <w:r w:rsidRPr="00C677E3">
        <w:rPr>
          <w:shd w:val="clear" w:color="auto" w:fill="FFFFFF"/>
          <w:lang w:val="sr-Latn-CS"/>
        </w:rPr>
        <w:t xml:space="preserve"> </w:t>
      </w:r>
      <w:r w:rsidRPr="00001C93">
        <w:rPr>
          <w:shd w:val="clear" w:color="auto" w:fill="FFFFFF"/>
        </w:rPr>
        <w:t>непогоде</w:t>
      </w:r>
      <w:r w:rsidRPr="00C677E3">
        <w:rPr>
          <w:shd w:val="clear" w:color="auto" w:fill="FFFFFF"/>
          <w:lang w:val="sr-Latn-CS"/>
        </w:rPr>
        <w:t xml:space="preserve">, </w:t>
      </w:r>
      <w:r w:rsidRPr="00E74D6A">
        <w:rPr>
          <w:shd w:val="clear" w:color="auto" w:fill="FFFFFF"/>
        </w:rPr>
        <w:t>природне</w:t>
      </w:r>
      <w:r w:rsidRPr="00C677E3">
        <w:rPr>
          <w:shd w:val="clear" w:color="auto" w:fill="FFFFFF"/>
          <w:lang w:val="sr-Latn-CS"/>
        </w:rPr>
        <w:t xml:space="preserve"> </w:t>
      </w:r>
      <w:r w:rsidRPr="00E74D6A">
        <w:rPr>
          <w:shd w:val="clear" w:color="auto" w:fill="FFFFFF"/>
        </w:rPr>
        <w:t>катастрофе</w:t>
      </w:r>
      <w:r w:rsidRPr="00C677E3">
        <w:rPr>
          <w:shd w:val="clear" w:color="auto" w:fill="FFFFFF"/>
          <w:lang w:val="sr-Latn-CS"/>
        </w:rPr>
        <w:t xml:space="preserve">, </w:t>
      </w:r>
      <w:r w:rsidRPr="00001C93">
        <w:t>пожар</w:t>
      </w:r>
      <w:r w:rsidRPr="00C677E3">
        <w:rPr>
          <w:lang w:val="sr-Latn-CS"/>
        </w:rPr>
        <w:t xml:space="preserve">, </w:t>
      </w:r>
      <w:r w:rsidRPr="00001C93">
        <w:t>поплава</w:t>
      </w:r>
      <w:r w:rsidRPr="00C677E3">
        <w:rPr>
          <w:lang w:val="sr-Latn-CS"/>
        </w:rPr>
        <w:t xml:space="preserve">, </w:t>
      </w:r>
      <w:r w:rsidRPr="00001C93">
        <w:t>експлозија</w:t>
      </w:r>
      <w:r w:rsidRPr="00C677E3">
        <w:rPr>
          <w:lang w:val="sr-Latn-CS"/>
        </w:rPr>
        <w:t xml:space="preserve">, </w:t>
      </w:r>
      <w:r w:rsidRPr="00001C93">
        <w:t>транспортне</w:t>
      </w:r>
      <w:r w:rsidRPr="00C677E3">
        <w:rPr>
          <w:lang w:val="sr-Latn-CS"/>
        </w:rPr>
        <w:t xml:space="preserve"> </w:t>
      </w:r>
      <w:r w:rsidRPr="00001C93">
        <w:t>несреће</w:t>
      </w:r>
      <w:r w:rsidRPr="00C677E3">
        <w:rPr>
          <w:lang w:val="sr-Latn-CS"/>
        </w:rPr>
        <w:t xml:space="preserve"> </w:t>
      </w:r>
      <w:r w:rsidRPr="00E74D6A">
        <w:t>изазване</w:t>
      </w:r>
      <w:r w:rsidRPr="00C677E3">
        <w:rPr>
          <w:lang w:val="sr-Latn-CS"/>
        </w:rPr>
        <w:t xml:space="preserve"> </w:t>
      </w:r>
      <w:r w:rsidRPr="00E74D6A">
        <w:t>природним</w:t>
      </w:r>
      <w:r w:rsidRPr="00C677E3">
        <w:rPr>
          <w:lang w:val="sr-Latn-CS"/>
        </w:rPr>
        <w:t xml:space="preserve"> </w:t>
      </w:r>
      <w:r w:rsidRPr="00E74D6A">
        <w:t>катастрофама</w:t>
      </w:r>
      <w:r w:rsidRPr="00C677E3">
        <w:rPr>
          <w:lang w:val="sr-Latn-CS"/>
        </w:rPr>
        <w:t xml:space="preserve">, </w:t>
      </w:r>
      <w:r w:rsidRPr="00001C93">
        <w:t>одлуке</w:t>
      </w:r>
      <w:r w:rsidRPr="00C677E3">
        <w:rPr>
          <w:lang w:val="sr-Latn-CS"/>
        </w:rPr>
        <w:t xml:space="preserve"> </w:t>
      </w:r>
      <w:r w:rsidRPr="00001C93">
        <w:t>органа</w:t>
      </w:r>
      <w:r w:rsidRPr="00C677E3">
        <w:rPr>
          <w:lang w:val="sr-Latn-CS"/>
        </w:rPr>
        <w:t xml:space="preserve"> </w:t>
      </w:r>
      <w:r w:rsidRPr="00001C93">
        <w:t>власти</w:t>
      </w:r>
      <w:r w:rsidRPr="00C677E3">
        <w:rPr>
          <w:lang w:val="sr-Latn-CS"/>
        </w:rPr>
        <w:t xml:space="preserve">, </w:t>
      </w:r>
      <w:r w:rsidRPr="00001C93">
        <w:t>забране</w:t>
      </w:r>
      <w:r w:rsidRPr="00C677E3">
        <w:rPr>
          <w:lang w:val="sr-Latn-CS"/>
        </w:rPr>
        <w:t xml:space="preserve"> </w:t>
      </w:r>
      <w:r w:rsidRPr="00001C93">
        <w:t>увоза</w:t>
      </w:r>
      <w:r w:rsidRPr="00C677E3">
        <w:rPr>
          <w:lang w:val="sr-Latn-CS"/>
        </w:rPr>
        <w:t xml:space="preserve">, </w:t>
      </w:r>
      <w:r w:rsidRPr="00001C93">
        <w:t>извоза</w:t>
      </w:r>
      <w:r w:rsidRPr="00C677E3">
        <w:rPr>
          <w:lang w:val="sr-Latn-CS"/>
        </w:rPr>
        <w:t xml:space="preserve"> </w:t>
      </w:r>
      <w:r w:rsidRPr="00001C93">
        <w:t>и</w:t>
      </w:r>
      <w:r w:rsidRPr="00C677E3">
        <w:rPr>
          <w:lang w:val="sr-Latn-CS"/>
        </w:rPr>
        <w:t xml:space="preserve"> </w:t>
      </w:r>
      <w:r w:rsidRPr="00001C93">
        <w:t>други</w:t>
      </w:r>
      <w:r w:rsidRPr="00C677E3">
        <w:rPr>
          <w:lang w:val="sr-Latn-CS"/>
        </w:rPr>
        <w:t xml:space="preserve"> </w:t>
      </w:r>
      <w:r w:rsidRPr="00001C93">
        <w:t>случајеви</w:t>
      </w:r>
      <w:r w:rsidRPr="00C677E3">
        <w:rPr>
          <w:lang w:val="sr-Latn-CS"/>
        </w:rPr>
        <w:t xml:space="preserve">, </w:t>
      </w:r>
      <w:r w:rsidRPr="00001C93">
        <w:t>који</w:t>
      </w:r>
      <w:r w:rsidRPr="00C677E3">
        <w:rPr>
          <w:lang w:val="sr-Latn-CS"/>
        </w:rPr>
        <w:t xml:space="preserve"> </w:t>
      </w:r>
      <w:r w:rsidRPr="00001C93">
        <w:t>су</w:t>
      </w:r>
      <w:r w:rsidRPr="00C677E3">
        <w:rPr>
          <w:lang w:val="sr-Latn-CS"/>
        </w:rPr>
        <w:t xml:space="preserve"> </w:t>
      </w:r>
      <w:r w:rsidRPr="00001C93">
        <w:t>законом</w:t>
      </w:r>
      <w:r w:rsidRPr="00C677E3">
        <w:rPr>
          <w:lang w:val="sr-Latn-CS"/>
        </w:rPr>
        <w:t xml:space="preserve"> </w:t>
      </w:r>
      <w:r w:rsidRPr="00001C93">
        <w:t>утврђени</w:t>
      </w:r>
      <w:r w:rsidRPr="00C677E3">
        <w:rPr>
          <w:lang w:val="sr-Latn-CS"/>
        </w:rPr>
        <w:t xml:space="preserve"> </w:t>
      </w:r>
      <w:r w:rsidRPr="00001C93">
        <w:t>као</w:t>
      </w:r>
      <w:r w:rsidRPr="00C677E3">
        <w:rPr>
          <w:lang w:val="sr-Latn-CS"/>
        </w:rPr>
        <w:t xml:space="preserve"> </w:t>
      </w:r>
      <w:r w:rsidRPr="00001C93">
        <w:t>виша</w:t>
      </w:r>
      <w:r w:rsidRPr="00C677E3">
        <w:rPr>
          <w:lang w:val="sr-Latn-CS"/>
        </w:rPr>
        <w:t xml:space="preserve"> </w:t>
      </w:r>
      <w:r w:rsidRPr="00001C93">
        <w:t>сила</w:t>
      </w:r>
      <w:r w:rsidRPr="00C677E3">
        <w:rPr>
          <w:lang w:val="sr-Latn-CS"/>
        </w:rPr>
        <w:t xml:space="preserve">, </w:t>
      </w:r>
      <w:r w:rsidRPr="00E74D6A">
        <w:t>те</w:t>
      </w:r>
      <w:r w:rsidRPr="00C677E3">
        <w:rPr>
          <w:lang w:val="sr-Latn-CS"/>
        </w:rPr>
        <w:t xml:space="preserve"> </w:t>
      </w:r>
      <w:r w:rsidRPr="00E74D6A">
        <w:t>се</w:t>
      </w:r>
      <w:r w:rsidRPr="00C677E3">
        <w:rPr>
          <w:lang w:val="sr-Latn-CS"/>
        </w:rPr>
        <w:t xml:space="preserve"> </w:t>
      </w:r>
      <w:r w:rsidRPr="00E74D6A">
        <w:t>у</w:t>
      </w:r>
      <w:r w:rsidRPr="00C677E3">
        <w:rPr>
          <w:lang w:val="sr-Latn-CS"/>
        </w:rPr>
        <w:t xml:space="preserve"> </w:t>
      </w:r>
      <w:r w:rsidRPr="00E74D6A">
        <w:t>предвиђеним</w:t>
      </w:r>
      <w:r w:rsidRPr="00C677E3">
        <w:rPr>
          <w:lang w:val="sr-Latn-CS"/>
        </w:rPr>
        <w:t xml:space="preserve"> </w:t>
      </w:r>
      <w:r w:rsidRPr="00E74D6A">
        <w:t>случајевима</w:t>
      </w:r>
      <w:r w:rsidRPr="00C677E3">
        <w:rPr>
          <w:lang w:val="sr-Latn-CS"/>
        </w:rPr>
        <w:t xml:space="preserve"> </w:t>
      </w:r>
      <w:r w:rsidRPr="00E74D6A">
        <w:t>уговорне</w:t>
      </w:r>
      <w:r w:rsidRPr="00C677E3">
        <w:rPr>
          <w:lang w:val="sr-Latn-CS"/>
        </w:rPr>
        <w:t xml:space="preserve"> </w:t>
      </w:r>
      <w:r w:rsidRPr="00E74D6A">
        <w:t>стране</w:t>
      </w:r>
      <w:r w:rsidRPr="00C677E3">
        <w:rPr>
          <w:lang w:val="sr-Latn-CS"/>
        </w:rPr>
        <w:t xml:space="preserve"> </w:t>
      </w:r>
      <w:r w:rsidRPr="00001C93">
        <w:t>ослобођ</w:t>
      </w:r>
      <w:r w:rsidRPr="00E74D6A">
        <w:t>ају</w:t>
      </w:r>
      <w:r w:rsidRPr="00C677E3">
        <w:rPr>
          <w:lang w:val="sr-Latn-CS"/>
        </w:rPr>
        <w:t xml:space="preserve"> </w:t>
      </w:r>
      <w:r w:rsidRPr="00E74D6A">
        <w:t>су</w:t>
      </w:r>
      <w:r w:rsidRPr="00C677E3">
        <w:rPr>
          <w:lang w:val="sr-Latn-CS"/>
        </w:rPr>
        <w:t xml:space="preserve"> </w:t>
      </w:r>
      <w:r w:rsidRPr="00001C93">
        <w:t>одговорности</w:t>
      </w:r>
      <w:r w:rsidRPr="00C677E3">
        <w:rPr>
          <w:lang w:val="sr-Latn-CS"/>
        </w:rPr>
        <w:t xml:space="preserve"> </w:t>
      </w:r>
      <w:r w:rsidRPr="00001C93">
        <w:t>за</w:t>
      </w:r>
      <w:r w:rsidRPr="00C677E3">
        <w:rPr>
          <w:lang w:val="sr-Latn-CS"/>
        </w:rPr>
        <w:t xml:space="preserve"> </w:t>
      </w:r>
      <w:r w:rsidRPr="00001C93">
        <w:t>штету</w:t>
      </w:r>
      <w:r w:rsidRPr="00C677E3">
        <w:rPr>
          <w:lang w:val="sr-Latn-CS"/>
        </w:rPr>
        <w:t>.</w:t>
      </w:r>
    </w:p>
    <w:p w14:paraId="64B0D985" w14:textId="77777777" w:rsidR="00F1690B" w:rsidRPr="00C677E3" w:rsidRDefault="00F1690B" w:rsidP="00F1690B">
      <w:pPr>
        <w:ind w:firstLine="708"/>
        <w:jc w:val="both"/>
        <w:rPr>
          <w:rStyle w:val="Hyperlink"/>
          <w:lang w:val="sr-Latn-CS"/>
        </w:rPr>
      </w:pPr>
      <w:r w:rsidRPr="00E74D6A">
        <w:t>Уколико</w:t>
      </w:r>
      <w:r w:rsidRPr="00C677E3">
        <w:rPr>
          <w:lang w:val="sr-Latn-CS"/>
        </w:rPr>
        <w:t xml:space="preserve"> </w:t>
      </w:r>
      <w:r w:rsidRPr="00E74D6A">
        <w:t>наступе</w:t>
      </w:r>
      <w:r w:rsidRPr="00C677E3">
        <w:rPr>
          <w:lang w:val="sr-Latn-CS"/>
        </w:rPr>
        <w:t xml:space="preserve"> </w:t>
      </w:r>
      <w:r w:rsidRPr="00E74D6A">
        <w:t>случајеви</w:t>
      </w:r>
      <w:r w:rsidRPr="00C677E3">
        <w:rPr>
          <w:lang w:val="sr-Latn-CS"/>
        </w:rPr>
        <w:t xml:space="preserve"> </w:t>
      </w:r>
      <w:r w:rsidRPr="00E74D6A">
        <w:t>одређени</w:t>
      </w:r>
      <w:r w:rsidRPr="00C677E3">
        <w:rPr>
          <w:lang w:val="sr-Latn-CS"/>
        </w:rPr>
        <w:t xml:space="preserve"> </w:t>
      </w:r>
      <w:r w:rsidRPr="00E74D6A">
        <w:t>као</w:t>
      </w:r>
      <w:r w:rsidRPr="00C677E3">
        <w:rPr>
          <w:lang w:val="sr-Latn-CS"/>
        </w:rPr>
        <w:t xml:space="preserve"> </w:t>
      </w:r>
      <w:r w:rsidRPr="00E74D6A">
        <w:t>виша</w:t>
      </w:r>
      <w:r w:rsidRPr="00C677E3">
        <w:rPr>
          <w:lang w:val="sr-Latn-CS"/>
        </w:rPr>
        <w:t xml:space="preserve"> </w:t>
      </w:r>
      <w:r w:rsidRPr="00E74D6A">
        <w:t>сила</w:t>
      </w:r>
      <w:r w:rsidRPr="00C677E3">
        <w:rPr>
          <w:lang w:val="sr-Latn-CS"/>
        </w:rPr>
        <w:t xml:space="preserve">, </w:t>
      </w:r>
      <w:r w:rsidRPr="00E74D6A">
        <w:t>односно</w:t>
      </w:r>
      <w:r w:rsidRPr="00C677E3">
        <w:rPr>
          <w:lang w:val="sr-Latn-CS"/>
        </w:rPr>
        <w:t xml:space="preserve"> </w:t>
      </w:r>
      <w:r w:rsidRPr="00E74D6A">
        <w:t>оних</w:t>
      </w:r>
      <w:r w:rsidRPr="00C677E3">
        <w:rPr>
          <w:lang w:val="sr-Latn-CS"/>
        </w:rPr>
        <w:t xml:space="preserve"> </w:t>
      </w:r>
      <w:r w:rsidRPr="00E74D6A">
        <w:t>случајева</w:t>
      </w:r>
      <w:r w:rsidRPr="00C677E3">
        <w:rPr>
          <w:lang w:val="sr-Latn-CS"/>
        </w:rPr>
        <w:t xml:space="preserve"> </w:t>
      </w:r>
      <w:r w:rsidRPr="00001C93">
        <w:t>на</w:t>
      </w:r>
      <w:r w:rsidRPr="00C677E3">
        <w:rPr>
          <w:lang w:val="sr-Latn-CS"/>
        </w:rPr>
        <w:t xml:space="preserve"> </w:t>
      </w:r>
      <w:r w:rsidRPr="00001C93">
        <w:t>које</w:t>
      </w:r>
      <w:r w:rsidRPr="00C677E3">
        <w:rPr>
          <w:lang w:val="sr-Latn-CS"/>
        </w:rPr>
        <w:t xml:space="preserve"> </w:t>
      </w:r>
      <w:r w:rsidRPr="00001C93">
        <w:t>уговорне</w:t>
      </w:r>
      <w:r w:rsidRPr="00C677E3">
        <w:rPr>
          <w:lang w:val="sr-Latn-CS"/>
        </w:rPr>
        <w:t xml:space="preserve"> </w:t>
      </w:r>
      <w:r w:rsidRPr="00001C93">
        <w:t>стране</w:t>
      </w:r>
      <w:r w:rsidRPr="00C677E3">
        <w:rPr>
          <w:lang w:val="sr-Latn-CS"/>
        </w:rPr>
        <w:t xml:space="preserve"> </w:t>
      </w:r>
      <w:r w:rsidRPr="00001C93">
        <w:t>не</w:t>
      </w:r>
      <w:r w:rsidRPr="00C677E3">
        <w:rPr>
          <w:lang w:val="sr-Latn-CS"/>
        </w:rPr>
        <w:t xml:space="preserve"> </w:t>
      </w:r>
      <w:r w:rsidRPr="00001C93">
        <w:t>могу</w:t>
      </w:r>
      <w:r w:rsidRPr="00C677E3">
        <w:rPr>
          <w:lang w:val="sr-Latn-CS"/>
        </w:rPr>
        <w:t xml:space="preserve"> </w:t>
      </w:r>
      <w:r w:rsidRPr="00001C93">
        <w:t>утицати</w:t>
      </w:r>
      <w:r w:rsidRPr="00C677E3">
        <w:rPr>
          <w:lang w:val="sr-Latn-CS"/>
        </w:rPr>
        <w:t xml:space="preserve">, </w:t>
      </w:r>
      <w:r w:rsidRPr="00001C93">
        <w:t>а</w:t>
      </w:r>
      <w:r w:rsidRPr="00C677E3">
        <w:rPr>
          <w:lang w:val="sr-Latn-CS"/>
        </w:rPr>
        <w:t xml:space="preserve"> </w:t>
      </w:r>
      <w:r w:rsidRPr="00001C93">
        <w:t>које</w:t>
      </w:r>
      <w:r w:rsidRPr="00C677E3">
        <w:rPr>
          <w:lang w:val="sr-Latn-CS"/>
        </w:rPr>
        <w:t xml:space="preserve"> </w:t>
      </w:r>
      <w:r w:rsidRPr="00001C93">
        <w:t>чине</w:t>
      </w:r>
      <w:r w:rsidRPr="00C677E3">
        <w:rPr>
          <w:lang w:val="sr-Latn-CS"/>
        </w:rPr>
        <w:t xml:space="preserve"> </w:t>
      </w:r>
      <w:r w:rsidRPr="00001C93">
        <w:t>испуњење</w:t>
      </w:r>
      <w:r w:rsidRPr="00C677E3">
        <w:rPr>
          <w:lang w:val="sr-Latn-CS"/>
        </w:rPr>
        <w:t xml:space="preserve"> </w:t>
      </w:r>
      <w:r w:rsidRPr="00001C93">
        <w:t>уговора</w:t>
      </w:r>
      <w:r w:rsidRPr="00C677E3">
        <w:rPr>
          <w:lang w:val="sr-Latn-CS"/>
        </w:rPr>
        <w:t xml:space="preserve"> </w:t>
      </w:r>
      <w:r w:rsidRPr="00001C93">
        <w:t>трајно</w:t>
      </w:r>
      <w:r w:rsidRPr="00C677E3">
        <w:rPr>
          <w:lang w:val="sr-Latn-CS"/>
        </w:rPr>
        <w:t xml:space="preserve"> </w:t>
      </w:r>
      <w:r w:rsidRPr="00001C93">
        <w:t>или</w:t>
      </w:r>
      <w:r w:rsidRPr="00C677E3">
        <w:rPr>
          <w:lang w:val="sr-Latn-CS"/>
        </w:rPr>
        <w:t xml:space="preserve"> </w:t>
      </w:r>
      <w:r w:rsidRPr="00001C93">
        <w:t>привремено</w:t>
      </w:r>
      <w:r w:rsidRPr="00C677E3">
        <w:rPr>
          <w:lang w:val="sr-Latn-CS"/>
        </w:rPr>
        <w:t xml:space="preserve"> </w:t>
      </w:r>
      <w:r w:rsidRPr="00001C93">
        <w:t>немогућим</w:t>
      </w:r>
      <w:r w:rsidRPr="00C677E3">
        <w:rPr>
          <w:lang w:val="sr-Latn-CS"/>
        </w:rPr>
        <w:t xml:space="preserve">, </w:t>
      </w:r>
      <w:r w:rsidRPr="00E74D6A">
        <w:t>наручилац</w:t>
      </w:r>
      <w:r w:rsidRPr="00C677E3">
        <w:rPr>
          <w:lang w:val="sr-Latn-CS"/>
        </w:rPr>
        <w:t xml:space="preserve"> </w:t>
      </w:r>
      <w:r w:rsidRPr="00E74D6A">
        <w:t>може</w:t>
      </w:r>
      <w:r w:rsidRPr="00C677E3">
        <w:rPr>
          <w:lang w:val="sr-Latn-CS"/>
        </w:rPr>
        <w:t xml:space="preserve"> </w:t>
      </w:r>
      <w:r w:rsidRPr="00E74D6A">
        <w:t>да</w:t>
      </w:r>
      <w:r w:rsidRPr="00C677E3">
        <w:rPr>
          <w:lang w:val="sr-Latn-CS"/>
        </w:rPr>
        <w:t xml:space="preserve"> </w:t>
      </w:r>
      <w:r w:rsidRPr="00E74D6A">
        <w:t>обустави</w:t>
      </w:r>
      <w:r w:rsidRPr="00C677E3">
        <w:rPr>
          <w:lang w:val="sr-Latn-CS"/>
        </w:rPr>
        <w:t xml:space="preserve"> </w:t>
      </w:r>
      <w:r w:rsidRPr="00E74D6A">
        <w:t>испуњење</w:t>
      </w:r>
      <w:r w:rsidRPr="00C677E3">
        <w:rPr>
          <w:lang w:val="sr-Latn-CS"/>
        </w:rPr>
        <w:t xml:space="preserve"> </w:t>
      </w:r>
      <w:r w:rsidRPr="00E74D6A">
        <w:t>уговорних</w:t>
      </w:r>
      <w:r w:rsidRPr="00C677E3">
        <w:rPr>
          <w:lang w:val="sr-Latn-CS"/>
        </w:rPr>
        <w:t xml:space="preserve"> </w:t>
      </w:r>
      <w:r w:rsidRPr="00E74D6A">
        <w:t>обавеза</w:t>
      </w:r>
      <w:r w:rsidRPr="00C677E3">
        <w:rPr>
          <w:lang w:val="sr-Latn-CS"/>
        </w:rPr>
        <w:t xml:space="preserve"> </w:t>
      </w:r>
      <w:r w:rsidRPr="00E74D6A">
        <w:t>до</w:t>
      </w:r>
      <w:r w:rsidRPr="00C677E3">
        <w:rPr>
          <w:lang w:val="sr-Latn-CS"/>
        </w:rPr>
        <w:t xml:space="preserve"> </w:t>
      </w:r>
      <w:r w:rsidRPr="00E74D6A">
        <w:t>момента</w:t>
      </w:r>
      <w:r w:rsidRPr="00C677E3">
        <w:rPr>
          <w:lang w:val="sr-Latn-CS"/>
        </w:rPr>
        <w:t xml:space="preserve"> </w:t>
      </w:r>
      <w:r w:rsidRPr="00E74D6A">
        <w:t>отклањања</w:t>
      </w:r>
      <w:r w:rsidRPr="00C677E3">
        <w:rPr>
          <w:lang w:val="sr-Latn-CS"/>
        </w:rPr>
        <w:t xml:space="preserve"> </w:t>
      </w:r>
      <w:r w:rsidRPr="00E74D6A">
        <w:t>догађаја</w:t>
      </w:r>
      <w:r w:rsidRPr="00C677E3">
        <w:rPr>
          <w:lang w:val="sr-Latn-CS"/>
        </w:rPr>
        <w:t xml:space="preserve"> </w:t>
      </w:r>
      <w:r w:rsidRPr="00E74D6A">
        <w:t>који</w:t>
      </w:r>
      <w:r w:rsidRPr="00C677E3">
        <w:rPr>
          <w:lang w:val="sr-Latn-CS"/>
        </w:rPr>
        <w:t xml:space="preserve"> </w:t>
      </w:r>
      <w:r w:rsidRPr="00E74D6A">
        <w:t>је</w:t>
      </w:r>
      <w:r w:rsidRPr="00C677E3">
        <w:rPr>
          <w:lang w:val="sr-Latn-CS"/>
        </w:rPr>
        <w:t xml:space="preserve"> </w:t>
      </w:r>
      <w:r w:rsidRPr="00E74D6A">
        <w:t>наступио</w:t>
      </w:r>
      <w:r w:rsidRPr="00C677E3">
        <w:rPr>
          <w:lang w:val="sr-Latn-CS"/>
        </w:rPr>
        <w:t xml:space="preserve"> </w:t>
      </w:r>
      <w:r w:rsidRPr="00001C93">
        <w:t>или</w:t>
      </w:r>
      <w:r w:rsidRPr="00C677E3">
        <w:rPr>
          <w:rStyle w:val="apple-converted-space"/>
          <w:lang w:val="sr-Latn-CS"/>
        </w:rPr>
        <w:t> </w:t>
      </w:r>
      <w:r w:rsidRPr="00E74D6A">
        <w:rPr>
          <w:rStyle w:val="apple-converted-space"/>
        </w:rPr>
        <w:t>да</w:t>
      </w:r>
      <w:r w:rsidRPr="00C677E3">
        <w:rPr>
          <w:rStyle w:val="apple-converted-space"/>
          <w:lang w:val="sr-Latn-CS"/>
        </w:rPr>
        <w:t xml:space="preserve"> </w:t>
      </w:r>
      <w:r w:rsidRPr="00E74D6A">
        <w:rPr>
          <w:rStyle w:val="apple-converted-space"/>
        </w:rPr>
        <w:t>приступи</w:t>
      </w:r>
      <w:r w:rsidRPr="00C677E3">
        <w:rPr>
          <w:rStyle w:val="apple-converted-space"/>
          <w:lang w:val="sr-Latn-CS"/>
        </w:rPr>
        <w:t xml:space="preserve"> </w:t>
      </w:r>
      <w:r w:rsidRPr="00001C93">
        <w:t>раскид</w:t>
      </w:r>
      <w:r w:rsidRPr="00E74D6A">
        <w:t>у</w:t>
      </w:r>
      <w:r w:rsidRPr="00C677E3">
        <w:rPr>
          <w:lang w:val="sr-Latn-CS"/>
        </w:rPr>
        <w:t xml:space="preserve"> </w:t>
      </w:r>
      <w:r w:rsidRPr="00E74D6A">
        <w:t>у</w:t>
      </w:r>
      <w:r w:rsidRPr="00001C93">
        <w:t>говора</w:t>
      </w:r>
      <w:r w:rsidRPr="00C677E3">
        <w:rPr>
          <w:rStyle w:val="Hyperlink"/>
          <w:lang w:val="sr-Latn-CS"/>
        </w:rPr>
        <w:t xml:space="preserve">, </w:t>
      </w:r>
    </w:p>
    <w:p w14:paraId="6F95AC70" w14:textId="77777777" w:rsidR="00F1690B" w:rsidRPr="00C677E3" w:rsidRDefault="00F1690B" w:rsidP="00F1690B">
      <w:pPr>
        <w:ind w:firstLine="708"/>
        <w:jc w:val="both"/>
        <w:rPr>
          <w:lang w:val="sr-Latn-CS"/>
        </w:rPr>
      </w:pPr>
      <w:r w:rsidRPr="00E74D6A">
        <w:t>У</w:t>
      </w:r>
      <w:r w:rsidRPr="00C677E3">
        <w:rPr>
          <w:lang w:val="sr-Latn-CS"/>
        </w:rPr>
        <w:t xml:space="preserve"> </w:t>
      </w:r>
      <w:r w:rsidRPr="00E74D6A">
        <w:t>случају</w:t>
      </w:r>
      <w:r w:rsidRPr="00C677E3">
        <w:rPr>
          <w:lang w:val="sr-Latn-CS"/>
        </w:rPr>
        <w:t xml:space="preserve"> </w:t>
      </w:r>
      <w:r w:rsidRPr="00E74D6A">
        <w:t>наступања</w:t>
      </w:r>
      <w:r w:rsidRPr="00C677E3">
        <w:rPr>
          <w:lang w:val="sr-Latn-CS"/>
        </w:rPr>
        <w:t xml:space="preserve"> </w:t>
      </w:r>
      <w:r w:rsidRPr="00E74D6A">
        <w:t>чињеница</w:t>
      </w:r>
      <w:r w:rsidRPr="00C677E3">
        <w:rPr>
          <w:lang w:val="sr-Latn-CS"/>
        </w:rPr>
        <w:t xml:space="preserve"> </w:t>
      </w:r>
      <w:r w:rsidRPr="00E74D6A">
        <w:t>из</w:t>
      </w:r>
      <w:r w:rsidRPr="00C677E3">
        <w:rPr>
          <w:lang w:val="sr-Latn-CS"/>
        </w:rPr>
        <w:t xml:space="preserve"> </w:t>
      </w:r>
      <w:r w:rsidRPr="00E74D6A">
        <w:t>претходног</w:t>
      </w:r>
      <w:r w:rsidRPr="00C677E3">
        <w:rPr>
          <w:lang w:val="sr-Latn-CS"/>
        </w:rPr>
        <w:t xml:space="preserve"> </w:t>
      </w:r>
      <w:r w:rsidRPr="00E74D6A">
        <w:t>става</w:t>
      </w:r>
      <w:r w:rsidRPr="00C677E3">
        <w:rPr>
          <w:lang w:val="sr-Latn-CS"/>
        </w:rPr>
        <w:t xml:space="preserve"> </w:t>
      </w:r>
      <w:r w:rsidRPr="00E74D6A">
        <w:t>наручилац</w:t>
      </w:r>
      <w:r w:rsidRPr="00C677E3">
        <w:rPr>
          <w:lang w:val="sr-Latn-CS"/>
        </w:rPr>
        <w:t xml:space="preserve"> </w:t>
      </w:r>
      <w:r w:rsidRPr="00E74D6A">
        <w:t>ће</w:t>
      </w:r>
      <w:r w:rsidRPr="00C677E3">
        <w:rPr>
          <w:lang w:val="sr-Latn-CS"/>
        </w:rPr>
        <w:t xml:space="preserve"> </w:t>
      </w:r>
      <w:r w:rsidRPr="00E74D6A">
        <w:t>измене</w:t>
      </w:r>
      <w:r w:rsidRPr="00C677E3">
        <w:rPr>
          <w:lang w:val="sr-Latn-CS"/>
        </w:rPr>
        <w:t xml:space="preserve"> </w:t>
      </w:r>
      <w:r w:rsidRPr="00E74D6A">
        <w:t>уговорних</w:t>
      </w:r>
      <w:r w:rsidRPr="00C677E3">
        <w:rPr>
          <w:lang w:val="sr-Latn-CS"/>
        </w:rPr>
        <w:t xml:space="preserve"> </w:t>
      </w:r>
      <w:r w:rsidRPr="00E74D6A">
        <w:t>обавеза</w:t>
      </w:r>
      <w:r w:rsidRPr="00C677E3">
        <w:rPr>
          <w:lang w:val="sr-Latn-CS"/>
        </w:rPr>
        <w:t xml:space="preserve">  </w:t>
      </w:r>
      <w:r w:rsidRPr="00E74D6A">
        <w:t>регулисати</w:t>
      </w:r>
      <w:r w:rsidRPr="00C677E3">
        <w:rPr>
          <w:lang w:val="sr-Latn-CS"/>
        </w:rPr>
        <w:t xml:space="preserve">  </w:t>
      </w:r>
      <w:r w:rsidRPr="00E74D6A">
        <w:t>у</w:t>
      </w:r>
      <w:r w:rsidRPr="00C677E3">
        <w:rPr>
          <w:lang w:val="sr-Latn-CS"/>
        </w:rPr>
        <w:t xml:space="preserve"> </w:t>
      </w:r>
      <w:r w:rsidRPr="00E74D6A">
        <w:t>складу</w:t>
      </w:r>
      <w:r w:rsidRPr="00C677E3">
        <w:rPr>
          <w:lang w:val="sr-Latn-CS"/>
        </w:rPr>
        <w:t xml:space="preserve"> </w:t>
      </w:r>
      <w:r w:rsidRPr="00E74D6A">
        <w:t>са</w:t>
      </w:r>
      <w:r w:rsidRPr="00C677E3">
        <w:rPr>
          <w:lang w:val="sr-Latn-CS"/>
        </w:rPr>
        <w:t xml:space="preserve"> </w:t>
      </w:r>
      <w:r w:rsidRPr="00E74D6A">
        <w:t>чланом</w:t>
      </w:r>
      <w:r w:rsidRPr="00C677E3">
        <w:rPr>
          <w:lang w:val="sr-Latn-CS"/>
        </w:rPr>
        <w:t xml:space="preserve"> 12. </w:t>
      </w:r>
      <w:r w:rsidRPr="00E74D6A">
        <w:t>овог</w:t>
      </w:r>
      <w:r w:rsidRPr="00C677E3">
        <w:rPr>
          <w:lang w:val="sr-Latn-CS"/>
        </w:rPr>
        <w:t xml:space="preserve"> </w:t>
      </w:r>
      <w:r w:rsidRPr="00E74D6A">
        <w:t>уговора</w:t>
      </w:r>
      <w:r w:rsidRPr="00C677E3">
        <w:rPr>
          <w:lang w:val="sr-Latn-CS"/>
        </w:rPr>
        <w:t>.</w:t>
      </w:r>
    </w:p>
    <w:p w14:paraId="5C053ED2" w14:textId="77777777" w:rsidR="00F1690B" w:rsidRPr="00C677E3" w:rsidRDefault="00F1690B" w:rsidP="00F1690B">
      <w:pPr>
        <w:jc w:val="both"/>
        <w:rPr>
          <w:b/>
          <w:noProof/>
          <w:color w:val="000000" w:themeColor="text1"/>
          <w:lang w:val="sr-Latn-CS"/>
        </w:rPr>
      </w:pPr>
    </w:p>
    <w:p w14:paraId="5047DB20" w14:textId="77777777" w:rsidR="00F1690B" w:rsidRPr="00C677E3" w:rsidRDefault="00F1690B" w:rsidP="00F1690B">
      <w:pPr>
        <w:jc w:val="center"/>
        <w:outlineLvl w:val="0"/>
        <w:rPr>
          <w:b/>
          <w:noProof/>
          <w:color w:val="000000" w:themeColor="text1"/>
          <w:lang w:val="sr-Latn-CS"/>
        </w:rPr>
      </w:pPr>
      <w:bookmarkStart w:id="81" w:name="_Toc380740085"/>
      <w:bookmarkStart w:id="82" w:name="_Toc389742047"/>
      <w:bookmarkStart w:id="83" w:name="_Toc448141813"/>
      <w:bookmarkStart w:id="84" w:name="_Toc13570683"/>
      <w:bookmarkStart w:id="85" w:name="_Toc25235717"/>
      <w:r w:rsidRPr="00001C93">
        <w:rPr>
          <w:b/>
          <w:noProof/>
          <w:color w:val="000000" w:themeColor="text1"/>
        </w:rPr>
        <w:t>Члан</w:t>
      </w:r>
      <w:r w:rsidRPr="00C677E3">
        <w:rPr>
          <w:b/>
          <w:noProof/>
          <w:color w:val="000000" w:themeColor="text1"/>
          <w:lang w:val="sr-Latn-CS"/>
        </w:rPr>
        <w:t xml:space="preserve"> 8.</w:t>
      </w:r>
      <w:bookmarkEnd w:id="81"/>
      <w:bookmarkEnd w:id="82"/>
      <w:bookmarkEnd w:id="83"/>
      <w:bookmarkEnd w:id="84"/>
      <w:bookmarkEnd w:id="85"/>
    </w:p>
    <w:p w14:paraId="6FAE367C" w14:textId="77777777" w:rsidR="00F1690B" w:rsidRPr="00C677E3" w:rsidRDefault="00F1690B" w:rsidP="00F1690B">
      <w:pPr>
        <w:ind w:firstLine="720"/>
        <w:jc w:val="both"/>
        <w:rPr>
          <w:noProof/>
          <w:color w:val="000000" w:themeColor="text1"/>
          <w:lang w:val="sr-Latn-CS"/>
        </w:rPr>
      </w:pPr>
      <w:r w:rsidRPr="00001C93">
        <w:t>У</w:t>
      </w:r>
      <w:r w:rsidRPr="00C677E3">
        <w:rPr>
          <w:lang w:val="sr-Latn-CS"/>
        </w:rPr>
        <w:t xml:space="preserve"> </w:t>
      </w:r>
      <w:r w:rsidRPr="00001C93">
        <w:t>складу</w:t>
      </w:r>
      <w:r w:rsidRPr="00C677E3">
        <w:rPr>
          <w:lang w:val="sr-Latn-CS"/>
        </w:rPr>
        <w:t xml:space="preserve"> </w:t>
      </w:r>
      <w:r w:rsidRPr="00001C93">
        <w:t>са</w:t>
      </w:r>
      <w:r w:rsidRPr="00C677E3">
        <w:rPr>
          <w:lang w:val="sr-Latn-CS"/>
        </w:rPr>
        <w:t xml:space="preserve"> </w:t>
      </w:r>
      <w:r w:rsidRPr="00001C93">
        <w:t>чланом</w:t>
      </w:r>
      <w:r w:rsidRPr="00C677E3">
        <w:rPr>
          <w:lang w:val="sr-Latn-CS"/>
        </w:rPr>
        <w:t xml:space="preserve"> 115. </w:t>
      </w:r>
      <w:r w:rsidRPr="00001C93">
        <w:rPr>
          <w:noProof/>
          <w:color w:val="000000" w:themeColor="text1"/>
        </w:rPr>
        <w:t>Закона</w:t>
      </w:r>
      <w:r w:rsidRPr="00C677E3">
        <w:rPr>
          <w:noProof/>
          <w:color w:val="000000" w:themeColor="text1"/>
          <w:lang w:val="sr-Latn-CS"/>
        </w:rPr>
        <w:t xml:space="preserve"> </w:t>
      </w:r>
      <w:r w:rsidRPr="00001C93">
        <w:rPr>
          <w:noProof/>
          <w:color w:val="000000" w:themeColor="text1"/>
        </w:rPr>
        <w:t>о</w:t>
      </w:r>
      <w:r w:rsidRPr="00C677E3">
        <w:rPr>
          <w:noProof/>
          <w:color w:val="000000" w:themeColor="text1"/>
          <w:lang w:val="sr-Latn-CS"/>
        </w:rPr>
        <w:t xml:space="preserve"> </w:t>
      </w:r>
      <w:r w:rsidRPr="00001C93">
        <w:rPr>
          <w:noProof/>
          <w:color w:val="000000" w:themeColor="text1"/>
        </w:rPr>
        <w:t>јавним</w:t>
      </w:r>
      <w:r w:rsidRPr="00C677E3">
        <w:rPr>
          <w:noProof/>
          <w:color w:val="000000" w:themeColor="text1"/>
          <w:lang w:val="sr-Latn-CS"/>
        </w:rPr>
        <w:t xml:space="preserve"> </w:t>
      </w:r>
      <w:r w:rsidRPr="00001C93">
        <w:rPr>
          <w:noProof/>
          <w:color w:val="000000" w:themeColor="text1"/>
        </w:rPr>
        <w:t>набавкама</w:t>
      </w:r>
      <w:r w:rsidRPr="00C677E3">
        <w:rPr>
          <w:lang w:val="sr-Latn-CS"/>
        </w:rPr>
        <w:t xml:space="preserve"> </w:t>
      </w:r>
      <w:r w:rsidRPr="00001C93">
        <w:t>наручилац</w:t>
      </w:r>
      <w:r w:rsidRPr="00C677E3">
        <w:rPr>
          <w:lang w:val="sr-Latn-CS"/>
        </w:rPr>
        <w:t xml:space="preserve"> </w:t>
      </w:r>
      <w:r w:rsidRPr="00001C93">
        <w:t>може</w:t>
      </w:r>
      <w:r w:rsidRPr="00C677E3">
        <w:rPr>
          <w:lang w:val="sr-Latn-CS"/>
        </w:rPr>
        <w:t xml:space="preserve"> </w:t>
      </w:r>
      <w:r w:rsidRPr="00001C93">
        <w:t>након</w:t>
      </w:r>
      <w:r w:rsidRPr="00C677E3">
        <w:rPr>
          <w:lang w:val="sr-Latn-CS"/>
        </w:rPr>
        <w:t xml:space="preserve"> </w:t>
      </w:r>
      <w:r w:rsidRPr="00001C93">
        <w:t>закључења</w:t>
      </w:r>
      <w:r w:rsidRPr="00C677E3">
        <w:rPr>
          <w:lang w:val="sr-Latn-CS"/>
        </w:rPr>
        <w:t xml:space="preserve"> </w:t>
      </w:r>
      <w:r w:rsidRPr="00001C93">
        <w:t>уговора</w:t>
      </w:r>
      <w:r w:rsidRPr="00C677E3">
        <w:rPr>
          <w:lang w:val="sr-Latn-CS"/>
        </w:rPr>
        <w:t xml:space="preserve"> </w:t>
      </w:r>
      <w:r w:rsidRPr="00001C93">
        <w:t>о</w:t>
      </w:r>
      <w:r w:rsidRPr="00C677E3">
        <w:rPr>
          <w:lang w:val="sr-Latn-CS"/>
        </w:rPr>
        <w:t xml:space="preserve"> </w:t>
      </w:r>
      <w:r w:rsidRPr="00001C93">
        <w:t>јавној</w:t>
      </w:r>
      <w:r w:rsidRPr="00C677E3">
        <w:rPr>
          <w:lang w:val="sr-Latn-CS"/>
        </w:rPr>
        <w:t xml:space="preserve"> </w:t>
      </w:r>
      <w:r w:rsidRPr="00001C93">
        <w:t>набавци</w:t>
      </w:r>
      <w:r w:rsidRPr="00C677E3">
        <w:rPr>
          <w:lang w:val="sr-Latn-CS"/>
        </w:rPr>
        <w:t xml:space="preserve"> </w:t>
      </w:r>
      <w:r w:rsidRPr="00001C93">
        <w:t>без</w:t>
      </w:r>
      <w:r w:rsidRPr="00C677E3">
        <w:rPr>
          <w:lang w:val="sr-Latn-CS"/>
        </w:rPr>
        <w:t xml:space="preserve"> </w:t>
      </w:r>
      <w:r w:rsidRPr="00001C93">
        <w:t>спровођења</w:t>
      </w:r>
      <w:r w:rsidRPr="00C677E3">
        <w:rPr>
          <w:lang w:val="sr-Latn-CS"/>
        </w:rPr>
        <w:t xml:space="preserve"> </w:t>
      </w:r>
      <w:r w:rsidRPr="00001C93">
        <w:t>поступка</w:t>
      </w:r>
      <w:r w:rsidRPr="00C677E3">
        <w:rPr>
          <w:lang w:val="sr-Latn-CS"/>
        </w:rPr>
        <w:t xml:space="preserve"> </w:t>
      </w:r>
      <w:r w:rsidRPr="00001C93">
        <w:t>јавне</w:t>
      </w:r>
      <w:r w:rsidRPr="00C677E3">
        <w:rPr>
          <w:lang w:val="sr-Latn-CS"/>
        </w:rPr>
        <w:t xml:space="preserve"> </w:t>
      </w:r>
      <w:r w:rsidRPr="00001C93">
        <w:t>набавке</w:t>
      </w:r>
      <w:r w:rsidRPr="00C677E3">
        <w:rPr>
          <w:lang w:val="sr-Latn-CS"/>
        </w:rPr>
        <w:t xml:space="preserve"> </w:t>
      </w:r>
      <w:r w:rsidRPr="00001C93">
        <w:t>повећати</w:t>
      </w:r>
      <w:r w:rsidRPr="00C677E3">
        <w:rPr>
          <w:lang w:val="sr-Latn-CS"/>
        </w:rPr>
        <w:t xml:space="preserve"> </w:t>
      </w:r>
      <w:r w:rsidRPr="00001C93">
        <w:t>обим</w:t>
      </w:r>
      <w:r w:rsidRPr="00C677E3">
        <w:rPr>
          <w:lang w:val="sr-Latn-CS"/>
        </w:rPr>
        <w:t xml:space="preserve"> </w:t>
      </w:r>
      <w:r w:rsidRPr="00001C93">
        <w:t>предмета</w:t>
      </w:r>
      <w:r w:rsidRPr="00C677E3">
        <w:rPr>
          <w:lang w:val="sr-Latn-CS"/>
        </w:rPr>
        <w:t xml:space="preserve"> </w:t>
      </w:r>
      <w:r w:rsidRPr="00001C93">
        <w:t>набавке</w:t>
      </w:r>
      <w:r w:rsidRPr="00C677E3">
        <w:rPr>
          <w:lang w:val="sr-Latn-CS"/>
        </w:rPr>
        <w:t xml:space="preserve">, </w:t>
      </w:r>
      <w:r w:rsidRPr="00001C93">
        <w:t>с</w:t>
      </w:r>
      <w:r w:rsidRPr="00C677E3">
        <w:rPr>
          <w:lang w:val="sr-Latn-CS"/>
        </w:rPr>
        <w:t xml:space="preserve"> </w:t>
      </w:r>
      <w:r w:rsidRPr="00001C93">
        <w:t>тим</w:t>
      </w:r>
      <w:r w:rsidRPr="00C677E3">
        <w:rPr>
          <w:lang w:val="sr-Latn-CS"/>
        </w:rPr>
        <w:t xml:space="preserve"> </w:t>
      </w:r>
      <w:r w:rsidRPr="00001C93">
        <w:t>да</w:t>
      </w:r>
      <w:r w:rsidRPr="00C677E3">
        <w:rPr>
          <w:lang w:val="sr-Latn-CS"/>
        </w:rPr>
        <w:t xml:space="preserve"> </w:t>
      </w:r>
      <w:r w:rsidRPr="00001C93">
        <w:t>се</w:t>
      </w:r>
      <w:r w:rsidRPr="00C677E3">
        <w:rPr>
          <w:lang w:val="sr-Latn-CS"/>
        </w:rPr>
        <w:t xml:space="preserve"> </w:t>
      </w:r>
      <w:r w:rsidRPr="00001C93">
        <w:t>вредност</w:t>
      </w:r>
      <w:r w:rsidRPr="00C677E3">
        <w:rPr>
          <w:lang w:val="sr-Latn-CS"/>
        </w:rPr>
        <w:t xml:space="preserve"> </w:t>
      </w:r>
      <w:r w:rsidRPr="00001C93">
        <w:t>уговора</w:t>
      </w:r>
      <w:r w:rsidRPr="00C677E3">
        <w:rPr>
          <w:lang w:val="sr-Latn-CS"/>
        </w:rPr>
        <w:t xml:space="preserve"> </w:t>
      </w:r>
      <w:r w:rsidRPr="00001C93">
        <w:t>може</w:t>
      </w:r>
      <w:r w:rsidRPr="00C677E3">
        <w:rPr>
          <w:lang w:val="sr-Latn-CS"/>
        </w:rPr>
        <w:t xml:space="preserve"> </w:t>
      </w:r>
      <w:r w:rsidRPr="00001C93">
        <w:t>повећати</w:t>
      </w:r>
      <w:r w:rsidRPr="00C677E3">
        <w:rPr>
          <w:lang w:val="sr-Latn-CS"/>
        </w:rPr>
        <w:t xml:space="preserve"> </w:t>
      </w:r>
      <w:r w:rsidRPr="00001C93">
        <w:t>максимално</w:t>
      </w:r>
      <w:r w:rsidRPr="00C677E3">
        <w:rPr>
          <w:lang w:val="sr-Latn-CS"/>
        </w:rPr>
        <w:t xml:space="preserve"> </w:t>
      </w:r>
      <w:r w:rsidRPr="00001C93">
        <w:t>до</w:t>
      </w:r>
      <w:r w:rsidRPr="00C677E3">
        <w:rPr>
          <w:lang w:val="sr-Latn-CS"/>
        </w:rPr>
        <w:t xml:space="preserve"> 5% </w:t>
      </w:r>
      <w:r w:rsidRPr="00001C93">
        <w:t>од</w:t>
      </w:r>
      <w:r w:rsidRPr="00C677E3">
        <w:rPr>
          <w:lang w:val="sr-Latn-CS"/>
        </w:rPr>
        <w:t xml:space="preserve"> </w:t>
      </w:r>
      <w:r w:rsidRPr="00001C93">
        <w:t>укупне</w:t>
      </w:r>
      <w:r w:rsidRPr="00C677E3">
        <w:rPr>
          <w:lang w:val="sr-Latn-CS"/>
        </w:rPr>
        <w:t xml:space="preserve"> </w:t>
      </w:r>
      <w:r w:rsidRPr="00001C93">
        <w:t>вредностипрвобитно</w:t>
      </w:r>
      <w:r w:rsidRPr="00C677E3">
        <w:rPr>
          <w:lang w:val="sr-Latn-CS"/>
        </w:rPr>
        <w:t xml:space="preserve"> </w:t>
      </w:r>
      <w:r w:rsidRPr="00001C93">
        <w:t>закљученог</w:t>
      </w:r>
      <w:r w:rsidRPr="00C677E3">
        <w:rPr>
          <w:lang w:val="sr-Latn-CS"/>
        </w:rPr>
        <w:t xml:space="preserve"> </w:t>
      </w:r>
      <w:r w:rsidRPr="00001C93">
        <w:t>уговора</w:t>
      </w:r>
      <w:r w:rsidRPr="00C677E3">
        <w:rPr>
          <w:lang w:val="sr-Latn-CS"/>
        </w:rPr>
        <w:t xml:space="preserve">, </w:t>
      </w:r>
      <w:r w:rsidRPr="00001C93">
        <w:t>при</w:t>
      </w:r>
      <w:r w:rsidRPr="00C677E3">
        <w:rPr>
          <w:lang w:val="sr-Latn-CS"/>
        </w:rPr>
        <w:t xml:space="preserve"> </w:t>
      </w:r>
      <w:r w:rsidRPr="00001C93">
        <w:t>чему</w:t>
      </w:r>
      <w:r w:rsidRPr="00C677E3">
        <w:rPr>
          <w:lang w:val="sr-Latn-CS"/>
        </w:rPr>
        <w:t xml:space="preserve"> </w:t>
      </w:r>
      <w:r w:rsidRPr="00001C93">
        <w:t>укупна</w:t>
      </w:r>
      <w:r w:rsidRPr="00C677E3">
        <w:rPr>
          <w:lang w:val="sr-Latn-CS"/>
        </w:rPr>
        <w:t xml:space="preserve"> </w:t>
      </w:r>
      <w:r w:rsidRPr="00001C93">
        <w:t>вредност</w:t>
      </w:r>
      <w:r w:rsidRPr="00C677E3">
        <w:rPr>
          <w:lang w:val="sr-Latn-CS"/>
        </w:rPr>
        <w:t xml:space="preserve"> </w:t>
      </w:r>
      <w:r w:rsidRPr="00001C93">
        <w:t>повећања</w:t>
      </w:r>
      <w:r w:rsidRPr="00C677E3">
        <w:rPr>
          <w:lang w:val="sr-Latn-CS"/>
        </w:rPr>
        <w:t xml:space="preserve"> </w:t>
      </w:r>
      <w:r w:rsidRPr="00001C93">
        <w:t>уговора</w:t>
      </w:r>
      <w:r w:rsidRPr="00C677E3">
        <w:rPr>
          <w:lang w:val="sr-Latn-CS"/>
        </w:rPr>
        <w:t xml:space="preserve"> </w:t>
      </w:r>
      <w:r w:rsidRPr="00001C93">
        <w:t>не</w:t>
      </w:r>
      <w:r w:rsidRPr="00C677E3">
        <w:rPr>
          <w:lang w:val="sr-Latn-CS"/>
        </w:rPr>
        <w:t xml:space="preserve"> </w:t>
      </w:r>
      <w:r w:rsidRPr="00001C93">
        <w:t>може</w:t>
      </w:r>
      <w:r w:rsidRPr="00C677E3">
        <w:rPr>
          <w:lang w:val="sr-Latn-CS"/>
        </w:rPr>
        <w:t xml:space="preserve"> </w:t>
      </w:r>
      <w:r w:rsidRPr="00001C93">
        <w:t>да</w:t>
      </w:r>
      <w:r w:rsidRPr="00C677E3">
        <w:rPr>
          <w:lang w:val="sr-Latn-CS"/>
        </w:rPr>
        <w:t xml:space="preserve"> </w:t>
      </w:r>
      <w:r w:rsidRPr="00001C93">
        <w:t>буде</w:t>
      </w:r>
      <w:r w:rsidRPr="00C677E3">
        <w:rPr>
          <w:lang w:val="sr-Latn-CS"/>
        </w:rPr>
        <w:t xml:space="preserve"> </w:t>
      </w:r>
      <w:r w:rsidRPr="00001C93">
        <w:t>већа</w:t>
      </w:r>
      <w:r w:rsidRPr="00C677E3">
        <w:rPr>
          <w:lang w:val="sr-Latn-CS"/>
        </w:rPr>
        <w:t xml:space="preserve"> </w:t>
      </w:r>
      <w:r w:rsidRPr="00001C93">
        <w:t>од</w:t>
      </w:r>
      <w:r w:rsidRPr="00C677E3">
        <w:rPr>
          <w:lang w:val="sr-Latn-CS"/>
        </w:rPr>
        <w:t xml:space="preserve"> </w:t>
      </w:r>
      <w:r w:rsidRPr="00001C93">
        <w:t>вредности</w:t>
      </w:r>
      <w:r w:rsidRPr="00C677E3">
        <w:rPr>
          <w:lang w:val="sr-Latn-CS"/>
        </w:rPr>
        <w:t xml:space="preserve"> </w:t>
      </w:r>
      <w:r w:rsidRPr="00001C93">
        <w:t>из</w:t>
      </w:r>
      <w:r w:rsidRPr="00C677E3">
        <w:rPr>
          <w:lang w:val="sr-Latn-CS"/>
        </w:rPr>
        <w:t xml:space="preserve"> </w:t>
      </w:r>
      <w:r w:rsidRPr="00001C93">
        <w:t>члана</w:t>
      </w:r>
      <w:r w:rsidRPr="00C677E3">
        <w:rPr>
          <w:lang w:val="sr-Latn-CS"/>
        </w:rPr>
        <w:t xml:space="preserve"> 39. </w:t>
      </w:r>
      <w:r w:rsidRPr="00001C93">
        <w:t>став</w:t>
      </w:r>
      <w:r w:rsidRPr="00C677E3">
        <w:rPr>
          <w:lang w:val="sr-Latn-CS"/>
        </w:rPr>
        <w:t xml:space="preserve"> 1. </w:t>
      </w:r>
      <w:r w:rsidRPr="00001C93">
        <w:rPr>
          <w:noProof/>
          <w:color w:val="000000" w:themeColor="text1"/>
        </w:rPr>
        <w:t>Закона</w:t>
      </w:r>
      <w:r w:rsidRPr="00C677E3">
        <w:rPr>
          <w:noProof/>
          <w:color w:val="000000" w:themeColor="text1"/>
          <w:lang w:val="sr-Latn-CS"/>
        </w:rPr>
        <w:t xml:space="preserve"> </w:t>
      </w:r>
      <w:r w:rsidRPr="00001C93">
        <w:rPr>
          <w:noProof/>
          <w:color w:val="000000" w:themeColor="text1"/>
        </w:rPr>
        <w:t>о</w:t>
      </w:r>
      <w:r w:rsidRPr="00C677E3">
        <w:rPr>
          <w:noProof/>
          <w:color w:val="000000" w:themeColor="text1"/>
          <w:lang w:val="sr-Latn-CS"/>
        </w:rPr>
        <w:t xml:space="preserve"> </w:t>
      </w:r>
      <w:r w:rsidRPr="00001C93">
        <w:rPr>
          <w:noProof/>
          <w:color w:val="000000" w:themeColor="text1"/>
        </w:rPr>
        <w:t>јавним</w:t>
      </w:r>
      <w:r w:rsidRPr="00C677E3">
        <w:rPr>
          <w:noProof/>
          <w:color w:val="000000" w:themeColor="text1"/>
          <w:lang w:val="sr-Latn-CS"/>
        </w:rPr>
        <w:t xml:space="preserve"> </w:t>
      </w:r>
      <w:r w:rsidRPr="00001C93">
        <w:rPr>
          <w:noProof/>
          <w:color w:val="000000" w:themeColor="text1"/>
        </w:rPr>
        <w:t>набавкама</w:t>
      </w:r>
      <w:r w:rsidRPr="00C677E3">
        <w:rPr>
          <w:noProof/>
          <w:color w:val="000000" w:themeColor="text1"/>
          <w:lang w:val="sr-Latn-CS"/>
        </w:rPr>
        <w:t>.</w:t>
      </w:r>
    </w:p>
    <w:p w14:paraId="096D276A" w14:textId="77777777" w:rsidR="00F1690B" w:rsidRPr="00C677E3" w:rsidRDefault="00F1690B" w:rsidP="00F1690B">
      <w:pPr>
        <w:ind w:firstLine="720"/>
        <w:jc w:val="both"/>
        <w:rPr>
          <w:lang w:val="sr-Latn-CS"/>
        </w:rPr>
      </w:pPr>
      <w:r w:rsidRPr="00001C93">
        <w:rPr>
          <w:shd w:val="clear" w:color="auto" w:fill="FFFFFF"/>
        </w:rPr>
        <w:t>Након</w:t>
      </w:r>
      <w:r w:rsidRPr="00C677E3">
        <w:rPr>
          <w:shd w:val="clear" w:color="auto" w:fill="FFFFFF"/>
          <w:lang w:val="sr-Latn-CS"/>
        </w:rPr>
        <w:t xml:space="preserve"> </w:t>
      </w:r>
      <w:r w:rsidRPr="00001C93">
        <w:rPr>
          <w:shd w:val="clear" w:color="auto" w:fill="FFFFFF"/>
        </w:rPr>
        <w:t>закључења</w:t>
      </w:r>
      <w:r w:rsidRPr="00C677E3">
        <w:rPr>
          <w:shd w:val="clear" w:color="auto" w:fill="FFFFFF"/>
          <w:lang w:val="sr-Latn-CS"/>
        </w:rPr>
        <w:t xml:space="preserve"> </w:t>
      </w:r>
      <w:r w:rsidRPr="00001C93">
        <w:rPr>
          <w:shd w:val="clear" w:color="auto" w:fill="FFFFFF"/>
        </w:rPr>
        <w:t>уговора</w:t>
      </w:r>
      <w:r w:rsidRPr="00C677E3">
        <w:rPr>
          <w:shd w:val="clear" w:color="auto" w:fill="FFFFFF"/>
          <w:lang w:val="sr-Latn-CS"/>
        </w:rPr>
        <w:t xml:space="preserve"> </w:t>
      </w:r>
      <w:r w:rsidRPr="00001C93">
        <w:rPr>
          <w:shd w:val="clear" w:color="auto" w:fill="FFFFFF"/>
        </w:rPr>
        <w:t>о</w:t>
      </w:r>
      <w:r w:rsidRPr="00C677E3">
        <w:rPr>
          <w:shd w:val="clear" w:color="auto" w:fill="FFFFFF"/>
          <w:lang w:val="sr-Latn-CS"/>
        </w:rPr>
        <w:t xml:space="preserve"> </w:t>
      </w:r>
      <w:r w:rsidRPr="00001C93">
        <w:rPr>
          <w:shd w:val="clear" w:color="auto" w:fill="FFFFFF"/>
        </w:rPr>
        <w:t>јавној</w:t>
      </w:r>
      <w:r w:rsidRPr="00C677E3">
        <w:rPr>
          <w:shd w:val="clear" w:color="auto" w:fill="FFFFFF"/>
          <w:lang w:val="sr-Latn-CS"/>
        </w:rPr>
        <w:t xml:space="preserve"> </w:t>
      </w:r>
      <w:r w:rsidRPr="00001C93">
        <w:rPr>
          <w:shd w:val="clear" w:color="auto" w:fill="FFFFFF"/>
        </w:rPr>
        <w:t>набавци</w:t>
      </w:r>
      <w:r w:rsidRPr="00C677E3">
        <w:rPr>
          <w:shd w:val="clear" w:color="auto" w:fill="FFFFFF"/>
          <w:lang w:val="sr-Latn-CS"/>
        </w:rPr>
        <w:t xml:space="preserve"> </w:t>
      </w:r>
      <w:r w:rsidRPr="00001C93">
        <w:rPr>
          <w:shd w:val="clear" w:color="auto" w:fill="FFFFFF"/>
        </w:rPr>
        <w:t>наручилац</w:t>
      </w:r>
      <w:r w:rsidRPr="00C677E3">
        <w:rPr>
          <w:shd w:val="clear" w:color="auto" w:fill="FFFFFF"/>
          <w:lang w:val="sr-Latn-CS"/>
        </w:rPr>
        <w:t xml:space="preserve"> </w:t>
      </w:r>
      <w:r w:rsidRPr="00001C93">
        <w:rPr>
          <w:shd w:val="clear" w:color="auto" w:fill="FFFFFF"/>
        </w:rPr>
        <w:t>може</w:t>
      </w:r>
      <w:r w:rsidRPr="00C677E3">
        <w:rPr>
          <w:shd w:val="clear" w:color="auto" w:fill="FFFFFF"/>
          <w:lang w:val="sr-Latn-CS"/>
        </w:rPr>
        <w:t xml:space="preserve"> </w:t>
      </w:r>
      <w:r w:rsidRPr="00001C93">
        <w:rPr>
          <w:shd w:val="clear" w:color="auto" w:fill="FFFFFF"/>
        </w:rPr>
        <w:t>да</w:t>
      </w:r>
      <w:r w:rsidRPr="00C677E3">
        <w:rPr>
          <w:shd w:val="clear" w:color="auto" w:fill="FFFFFF"/>
          <w:lang w:val="sr-Latn-CS"/>
        </w:rPr>
        <w:t xml:space="preserve"> </w:t>
      </w:r>
      <w:r w:rsidRPr="00001C93">
        <w:rPr>
          <w:shd w:val="clear" w:color="auto" w:fill="FFFFFF"/>
        </w:rPr>
        <w:t>дозволи</w:t>
      </w:r>
      <w:r w:rsidRPr="00C677E3">
        <w:rPr>
          <w:shd w:val="clear" w:color="auto" w:fill="FFFFFF"/>
          <w:lang w:val="sr-Latn-CS"/>
        </w:rPr>
        <w:t xml:space="preserve"> </w:t>
      </w:r>
      <w:r w:rsidRPr="00001C93">
        <w:rPr>
          <w:shd w:val="clear" w:color="auto" w:fill="FFFFFF"/>
        </w:rPr>
        <w:t>промену</w:t>
      </w:r>
      <w:r w:rsidRPr="00C677E3">
        <w:rPr>
          <w:shd w:val="clear" w:color="auto" w:fill="FFFFFF"/>
          <w:lang w:val="sr-Latn-CS"/>
        </w:rPr>
        <w:t xml:space="preserve"> </w:t>
      </w:r>
      <w:r w:rsidRPr="00001C93">
        <w:rPr>
          <w:shd w:val="clear" w:color="auto" w:fill="FFFFFF"/>
        </w:rPr>
        <w:t>цене</w:t>
      </w:r>
      <w:r w:rsidRPr="00C677E3">
        <w:rPr>
          <w:shd w:val="clear" w:color="auto" w:fill="FFFFFF"/>
          <w:lang w:val="sr-Latn-CS"/>
        </w:rPr>
        <w:t xml:space="preserve"> </w:t>
      </w:r>
      <w:r w:rsidRPr="00001C93">
        <w:rPr>
          <w:shd w:val="clear" w:color="auto" w:fill="FFFFFF"/>
        </w:rPr>
        <w:t>и</w:t>
      </w:r>
      <w:r w:rsidRPr="00C677E3">
        <w:rPr>
          <w:shd w:val="clear" w:color="auto" w:fill="FFFFFF"/>
          <w:lang w:val="sr-Latn-CS"/>
        </w:rPr>
        <w:t xml:space="preserve"> </w:t>
      </w:r>
      <w:r w:rsidRPr="00001C93">
        <w:rPr>
          <w:shd w:val="clear" w:color="auto" w:fill="FFFFFF"/>
        </w:rPr>
        <w:t>других</w:t>
      </w:r>
      <w:r w:rsidRPr="00C677E3">
        <w:rPr>
          <w:shd w:val="clear" w:color="auto" w:fill="FFFFFF"/>
          <w:lang w:val="sr-Latn-CS"/>
        </w:rPr>
        <w:t xml:space="preserve"> </w:t>
      </w:r>
      <w:r w:rsidRPr="00001C93">
        <w:rPr>
          <w:shd w:val="clear" w:color="auto" w:fill="FFFFFF"/>
        </w:rPr>
        <w:t>битних</w:t>
      </w:r>
      <w:r w:rsidRPr="00C677E3">
        <w:rPr>
          <w:shd w:val="clear" w:color="auto" w:fill="FFFFFF"/>
          <w:lang w:val="sr-Latn-CS"/>
        </w:rPr>
        <w:t xml:space="preserve"> </w:t>
      </w:r>
      <w:r w:rsidRPr="00001C93">
        <w:rPr>
          <w:shd w:val="clear" w:color="auto" w:fill="FFFFFF"/>
        </w:rPr>
        <w:t>елемената</w:t>
      </w:r>
      <w:r w:rsidRPr="00C677E3">
        <w:rPr>
          <w:shd w:val="clear" w:color="auto" w:fill="FFFFFF"/>
          <w:lang w:val="sr-Latn-CS"/>
        </w:rPr>
        <w:t xml:space="preserve"> </w:t>
      </w:r>
      <w:r w:rsidRPr="00001C93">
        <w:rPr>
          <w:shd w:val="clear" w:color="auto" w:fill="FFFFFF"/>
        </w:rPr>
        <w:t>уговора</w:t>
      </w:r>
      <w:r w:rsidRPr="00C677E3">
        <w:rPr>
          <w:shd w:val="clear" w:color="auto" w:fill="FFFFFF"/>
          <w:lang w:val="sr-Latn-CS"/>
        </w:rPr>
        <w:t xml:space="preserve"> </w:t>
      </w:r>
      <w:r w:rsidRPr="00001C93">
        <w:rPr>
          <w:shd w:val="clear" w:color="auto" w:fill="FFFFFF"/>
        </w:rPr>
        <w:t>из</w:t>
      </w:r>
      <w:r w:rsidRPr="00C677E3">
        <w:rPr>
          <w:shd w:val="clear" w:color="auto" w:fill="FFFFFF"/>
          <w:lang w:val="sr-Latn-CS"/>
        </w:rPr>
        <w:t xml:space="preserve"> </w:t>
      </w:r>
      <w:r w:rsidRPr="00001C93">
        <w:rPr>
          <w:shd w:val="clear" w:color="auto" w:fill="FFFFFF"/>
        </w:rPr>
        <w:t>објективних</w:t>
      </w:r>
      <w:r w:rsidRPr="00C677E3">
        <w:rPr>
          <w:shd w:val="clear" w:color="auto" w:fill="FFFFFF"/>
          <w:lang w:val="sr-Latn-CS"/>
        </w:rPr>
        <w:t xml:space="preserve"> </w:t>
      </w:r>
      <w:r w:rsidRPr="00001C93">
        <w:rPr>
          <w:shd w:val="clear" w:color="auto" w:fill="FFFFFF"/>
        </w:rPr>
        <w:t>разлога</w:t>
      </w:r>
      <w:r w:rsidRPr="00C677E3">
        <w:rPr>
          <w:shd w:val="clear" w:color="auto" w:fill="FFFFFF"/>
          <w:lang w:val="sr-Latn-CS"/>
        </w:rPr>
        <w:t xml:space="preserve"> </w:t>
      </w:r>
      <w:r w:rsidRPr="00001C93">
        <w:rPr>
          <w:shd w:val="clear" w:color="auto" w:fill="FFFFFF"/>
        </w:rPr>
        <w:t>који</w:t>
      </w:r>
      <w:r w:rsidRPr="00C677E3">
        <w:rPr>
          <w:shd w:val="clear" w:color="auto" w:fill="FFFFFF"/>
          <w:lang w:val="sr-Latn-CS"/>
        </w:rPr>
        <w:t xml:space="preserve"> </w:t>
      </w:r>
      <w:r w:rsidRPr="00001C93">
        <w:rPr>
          <w:shd w:val="clear" w:color="auto" w:fill="FFFFFF"/>
        </w:rPr>
        <w:t>морају</w:t>
      </w:r>
      <w:r w:rsidRPr="00C677E3">
        <w:rPr>
          <w:shd w:val="clear" w:color="auto" w:fill="FFFFFF"/>
          <w:lang w:val="sr-Latn-CS"/>
        </w:rPr>
        <w:t xml:space="preserve"> </w:t>
      </w:r>
      <w:r w:rsidRPr="00001C93">
        <w:rPr>
          <w:shd w:val="clear" w:color="auto" w:fill="FFFFFF"/>
        </w:rPr>
        <w:t>бити</w:t>
      </w:r>
      <w:r w:rsidRPr="00C677E3">
        <w:rPr>
          <w:shd w:val="clear" w:color="auto" w:fill="FFFFFF"/>
          <w:lang w:val="sr-Latn-CS"/>
        </w:rPr>
        <w:t xml:space="preserve"> </w:t>
      </w:r>
      <w:r w:rsidRPr="00001C93">
        <w:rPr>
          <w:shd w:val="clear" w:color="auto" w:fill="FFFFFF"/>
        </w:rPr>
        <w:t>јасно</w:t>
      </w:r>
      <w:r w:rsidRPr="00C677E3">
        <w:rPr>
          <w:shd w:val="clear" w:color="auto" w:fill="FFFFFF"/>
          <w:lang w:val="sr-Latn-CS"/>
        </w:rPr>
        <w:t xml:space="preserve"> </w:t>
      </w:r>
      <w:r w:rsidRPr="00001C93">
        <w:rPr>
          <w:shd w:val="clear" w:color="auto" w:fill="FFFFFF"/>
        </w:rPr>
        <w:t>и</w:t>
      </w:r>
      <w:r w:rsidRPr="00C677E3">
        <w:rPr>
          <w:shd w:val="clear" w:color="auto" w:fill="FFFFFF"/>
          <w:lang w:val="sr-Latn-CS"/>
        </w:rPr>
        <w:t xml:space="preserve"> </w:t>
      </w:r>
      <w:r w:rsidRPr="00001C93">
        <w:rPr>
          <w:shd w:val="clear" w:color="auto" w:fill="FFFFFF"/>
        </w:rPr>
        <w:t>прецизно</w:t>
      </w:r>
      <w:r w:rsidRPr="00C677E3">
        <w:rPr>
          <w:shd w:val="clear" w:color="auto" w:fill="FFFFFF"/>
          <w:lang w:val="sr-Latn-CS"/>
        </w:rPr>
        <w:t xml:space="preserve"> </w:t>
      </w:r>
      <w:r w:rsidRPr="00001C93">
        <w:rPr>
          <w:shd w:val="clear" w:color="auto" w:fill="FFFFFF"/>
        </w:rPr>
        <w:t>одређени</w:t>
      </w:r>
      <w:r w:rsidRPr="00C677E3">
        <w:rPr>
          <w:shd w:val="clear" w:color="auto" w:fill="FFFFFF"/>
          <w:lang w:val="sr-Latn-CS"/>
        </w:rPr>
        <w:t xml:space="preserve"> </w:t>
      </w:r>
      <w:r w:rsidRPr="00001C93">
        <w:rPr>
          <w:shd w:val="clear" w:color="auto" w:fill="FFFFFF"/>
        </w:rPr>
        <w:t>и</w:t>
      </w:r>
      <w:r w:rsidRPr="00C677E3">
        <w:rPr>
          <w:shd w:val="clear" w:color="auto" w:fill="FFFFFF"/>
          <w:lang w:val="sr-Latn-CS"/>
        </w:rPr>
        <w:t xml:space="preserve"> </w:t>
      </w:r>
      <w:r w:rsidRPr="00001C93">
        <w:rPr>
          <w:shd w:val="clear" w:color="auto" w:fill="FFFFFF"/>
        </w:rPr>
        <w:t>образложени</w:t>
      </w:r>
      <w:r w:rsidRPr="00C677E3">
        <w:rPr>
          <w:shd w:val="clear" w:color="auto" w:fill="FFFFFF"/>
          <w:lang w:val="sr-Latn-CS"/>
        </w:rPr>
        <w:t xml:space="preserve">, </w:t>
      </w:r>
      <w:r w:rsidRPr="00001C93">
        <w:rPr>
          <w:shd w:val="clear" w:color="auto" w:fill="FFFFFF"/>
        </w:rPr>
        <w:t>односно</w:t>
      </w:r>
      <w:r w:rsidRPr="00C677E3">
        <w:rPr>
          <w:shd w:val="clear" w:color="auto" w:fill="FFFFFF"/>
          <w:lang w:val="sr-Latn-CS"/>
        </w:rPr>
        <w:t xml:space="preserve"> </w:t>
      </w:r>
      <w:r w:rsidRPr="00001C93">
        <w:rPr>
          <w:shd w:val="clear" w:color="auto" w:fill="FFFFFF"/>
        </w:rPr>
        <w:t>предвиђени</w:t>
      </w:r>
      <w:r w:rsidRPr="00C677E3">
        <w:rPr>
          <w:shd w:val="clear" w:color="auto" w:fill="FFFFFF"/>
          <w:lang w:val="sr-Latn-CS"/>
        </w:rPr>
        <w:t xml:space="preserve"> </w:t>
      </w:r>
      <w:r w:rsidRPr="00001C93">
        <w:rPr>
          <w:shd w:val="clear" w:color="auto" w:fill="FFFFFF"/>
        </w:rPr>
        <w:t>посебним</w:t>
      </w:r>
      <w:r w:rsidRPr="00C677E3">
        <w:rPr>
          <w:shd w:val="clear" w:color="auto" w:fill="FFFFFF"/>
          <w:lang w:val="sr-Latn-CS"/>
        </w:rPr>
        <w:t xml:space="preserve"> </w:t>
      </w:r>
      <w:r w:rsidRPr="00001C93">
        <w:rPr>
          <w:shd w:val="clear" w:color="auto" w:fill="FFFFFF"/>
        </w:rPr>
        <w:t>прописима</w:t>
      </w:r>
      <w:r w:rsidRPr="00C677E3">
        <w:rPr>
          <w:shd w:val="clear" w:color="auto" w:fill="FFFFFF"/>
          <w:lang w:val="sr-Latn-CS"/>
        </w:rPr>
        <w:t xml:space="preserve">. </w:t>
      </w:r>
      <w:r w:rsidRPr="00001C93">
        <w:rPr>
          <w:shd w:val="clear" w:color="auto" w:fill="FFFFFF"/>
        </w:rPr>
        <w:t>Променом</w:t>
      </w:r>
      <w:r w:rsidRPr="00C677E3">
        <w:rPr>
          <w:shd w:val="clear" w:color="auto" w:fill="FFFFFF"/>
          <w:lang w:val="sr-Latn-CS"/>
        </w:rPr>
        <w:t xml:space="preserve"> </w:t>
      </w:r>
      <w:r w:rsidRPr="00001C93">
        <w:rPr>
          <w:shd w:val="clear" w:color="auto" w:fill="FFFFFF"/>
        </w:rPr>
        <w:t>цене</w:t>
      </w:r>
      <w:r w:rsidRPr="00C677E3">
        <w:rPr>
          <w:shd w:val="clear" w:color="auto" w:fill="FFFFFF"/>
          <w:lang w:val="sr-Latn-CS"/>
        </w:rPr>
        <w:t xml:space="preserve"> </w:t>
      </w:r>
      <w:r w:rsidRPr="00001C93">
        <w:rPr>
          <w:shd w:val="clear" w:color="auto" w:fill="FFFFFF"/>
        </w:rPr>
        <w:t>не</w:t>
      </w:r>
      <w:r w:rsidRPr="00C677E3">
        <w:rPr>
          <w:shd w:val="clear" w:color="auto" w:fill="FFFFFF"/>
          <w:lang w:val="sr-Latn-CS"/>
        </w:rPr>
        <w:t xml:space="preserve"> </w:t>
      </w:r>
      <w:r w:rsidRPr="00001C93">
        <w:rPr>
          <w:shd w:val="clear" w:color="auto" w:fill="FFFFFF"/>
        </w:rPr>
        <w:t>сматра</w:t>
      </w:r>
      <w:r w:rsidRPr="00C677E3">
        <w:rPr>
          <w:shd w:val="clear" w:color="auto" w:fill="FFFFFF"/>
          <w:lang w:val="sr-Latn-CS"/>
        </w:rPr>
        <w:t xml:space="preserve"> </w:t>
      </w:r>
      <w:r w:rsidRPr="00001C93">
        <w:rPr>
          <w:shd w:val="clear" w:color="auto" w:fill="FFFFFF"/>
        </w:rPr>
        <w:t>се</w:t>
      </w:r>
      <w:r w:rsidRPr="00C677E3">
        <w:rPr>
          <w:shd w:val="clear" w:color="auto" w:fill="FFFFFF"/>
          <w:lang w:val="sr-Latn-CS"/>
        </w:rPr>
        <w:t xml:space="preserve"> </w:t>
      </w:r>
      <w:r w:rsidRPr="00001C93">
        <w:rPr>
          <w:shd w:val="clear" w:color="auto" w:fill="FFFFFF"/>
        </w:rPr>
        <w:t>усклађивање</w:t>
      </w:r>
      <w:r w:rsidRPr="00C677E3">
        <w:rPr>
          <w:shd w:val="clear" w:color="auto" w:fill="FFFFFF"/>
          <w:lang w:val="sr-Latn-CS"/>
        </w:rPr>
        <w:t xml:space="preserve"> </w:t>
      </w:r>
      <w:r w:rsidRPr="00001C93">
        <w:rPr>
          <w:shd w:val="clear" w:color="auto" w:fill="FFFFFF"/>
        </w:rPr>
        <w:t>цене</w:t>
      </w:r>
      <w:r w:rsidRPr="00C677E3">
        <w:rPr>
          <w:shd w:val="clear" w:color="auto" w:fill="FFFFFF"/>
          <w:lang w:val="sr-Latn-CS"/>
        </w:rPr>
        <w:t xml:space="preserve"> </w:t>
      </w:r>
      <w:r w:rsidRPr="00001C93">
        <w:rPr>
          <w:shd w:val="clear" w:color="auto" w:fill="FFFFFF"/>
        </w:rPr>
        <w:t>са</w:t>
      </w:r>
      <w:r w:rsidRPr="00C677E3">
        <w:rPr>
          <w:shd w:val="clear" w:color="auto" w:fill="FFFFFF"/>
          <w:lang w:val="sr-Latn-CS"/>
        </w:rPr>
        <w:t xml:space="preserve"> </w:t>
      </w:r>
      <w:r w:rsidRPr="00001C93">
        <w:rPr>
          <w:shd w:val="clear" w:color="auto" w:fill="FFFFFF"/>
        </w:rPr>
        <w:t>унапред</w:t>
      </w:r>
      <w:r w:rsidRPr="00C677E3">
        <w:rPr>
          <w:shd w:val="clear" w:color="auto" w:fill="FFFFFF"/>
          <w:lang w:val="sr-Latn-CS"/>
        </w:rPr>
        <w:t xml:space="preserve"> </w:t>
      </w:r>
      <w:r w:rsidRPr="00001C93">
        <w:rPr>
          <w:shd w:val="clear" w:color="auto" w:fill="FFFFFF"/>
        </w:rPr>
        <w:t>јасно</w:t>
      </w:r>
      <w:r w:rsidRPr="00C677E3">
        <w:rPr>
          <w:shd w:val="clear" w:color="auto" w:fill="FFFFFF"/>
          <w:lang w:val="sr-Latn-CS"/>
        </w:rPr>
        <w:t xml:space="preserve"> </w:t>
      </w:r>
      <w:r w:rsidRPr="00001C93">
        <w:rPr>
          <w:shd w:val="clear" w:color="auto" w:fill="FFFFFF"/>
        </w:rPr>
        <w:t>дефинисаним</w:t>
      </w:r>
      <w:r w:rsidRPr="00C677E3">
        <w:rPr>
          <w:shd w:val="clear" w:color="auto" w:fill="FFFFFF"/>
          <w:lang w:val="sr-Latn-CS"/>
        </w:rPr>
        <w:t xml:space="preserve"> </w:t>
      </w:r>
      <w:r w:rsidRPr="00001C93">
        <w:rPr>
          <w:shd w:val="clear" w:color="auto" w:fill="FFFFFF"/>
        </w:rPr>
        <w:t>параметрима</w:t>
      </w:r>
      <w:r w:rsidRPr="00C677E3">
        <w:rPr>
          <w:shd w:val="clear" w:color="auto" w:fill="FFFFFF"/>
          <w:lang w:val="sr-Latn-CS"/>
        </w:rPr>
        <w:t xml:space="preserve"> </w:t>
      </w:r>
      <w:r w:rsidRPr="00001C93">
        <w:rPr>
          <w:shd w:val="clear" w:color="auto" w:fill="FFFFFF"/>
        </w:rPr>
        <w:t>у</w:t>
      </w:r>
      <w:r w:rsidRPr="00C677E3">
        <w:rPr>
          <w:shd w:val="clear" w:color="auto" w:fill="FFFFFF"/>
          <w:lang w:val="sr-Latn-CS"/>
        </w:rPr>
        <w:t xml:space="preserve"> </w:t>
      </w:r>
      <w:r w:rsidRPr="00001C93">
        <w:rPr>
          <w:shd w:val="clear" w:color="auto" w:fill="FFFFFF"/>
        </w:rPr>
        <w:t>овом</w:t>
      </w:r>
      <w:r w:rsidRPr="00C677E3">
        <w:rPr>
          <w:shd w:val="clear" w:color="auto" w:fill="FFFFFF"/>
          <w:lang w:val="sr-Latn-CS"/>
        </w:rPr>
        <w:t xml:space="preserve"> </w:t>
      </w:r>
      <w:r w:rsidRPr="00001C93">
        <w:rPr>
          <w:shd w:val="clear" w:color="auto" w:fill="FFFFFF"/>
        </w:rPr>
        <w:t>уговору</w:t>
      </w:r>
      <w:r w:rsidRPr="00C677E3">
        <w:rPr>
          <w:shd w:val="clear" w:color="auto" w:fill="FFFFFF"/>
          <w:lang w:val="sr-Latn-CS"/>
        </w:rPr>
        <w:t xml:space="preserve"> </w:t>
      </w:r>
      <w:r w:rsidRPr="00001C93">
        <w:rPr>
          <w:shd w:val="clear" w:color="auto" w:fill="FFFFFF"/>
        </w:rPr>
        <w:t>и</w:t>
      </w:r>
      <w:r w:rsidRPr="00C677E3">
        <w:rPr>
          <w:shd w:val="clear" w:color="auto" w:fill="FFFFFF"/>
          <w:lang w:val="sr-Latn-CS"/>
        </w:rPr>
        <w:t xml:space="preserve"> </w:t>
      </w:r>
      <w:r w:rsidRPr="00001C93">
        <w:rPr>
          <w:shd w:val="clear" w:color="auto" w:fill="FFFFFF"/>
        </w:rPr>
        <w:t>конкурсној</w:t>
      </w:r>
      <w:r w:rsidRPr="00C677E3">
        <w:rPr>
          <w:shd w:val="clear" w:color="auto" w:fill="FFFFFF"/>
          <w:lang w:val="sr-Latn-CS"/>
        </w:rPr>
        <w:t xml:space="preserve"> </w:t>
      </w:r>
      <w:r w:rsidRPr="00001C93">
        <w:rPr>
          <w:shd w:val="clear" w:color="auto" w:fill="FFFFFF"/>
        </w:rPr>
        <w:t>документацији</w:t>
      </w:r>
      <w:r w:rsidRPr="00C677E3">
        <w:rPr>
          <w:shd w:val="clear" w:color="auto" w:fill="FFFFFF"/>
          <w:lang w:val="sr-Latn-CS"/>
        </w:rPr>
        <w:t>.</w:t>
      </w:r>
    </w:p>
    <w:p w14:paraId="3B8DC46E" w14:textId="77777777" w:rsidR="00F1690B" w:rsidRPr="00C677E3" w:rsidRDefault="00F1690B" w:rsidP="00F1690B">
      <w:pPr>
        <w:ind w:firstLine="720"/>
        <w:jc w:val="both"/>
        <w:rPr>
          <w:lang w:val="sr-Latn-CS"/>
        </w:rPr>
      </w:pPr>
    </w:p>
    <w:p w14:paraId="48B58F45" w14:textId="77777777" w:rsidR="00F1690B" w:rsidRPr="00C677E3" w:rsidRDefault="00F1690B" w:rsidP="00F1690B">
      <w:pPr>
        <w:ind w:firstLine="720"/>
        <w:jc w:val="both"/>
        <w:rPr>
          <w:lang w:val="sr-Latn-CS"/>
        </w:rPr>
      </w:pPr>
      <w:r w:rsidRPr="00001C93">
        <w:t>Наручилац</w:t>
      </w:r>
      <w:r w:rsidRPr="00C677E3">
        <w:rPr>
          <w:lang w:val="sr-Latn-CS"/>
        </w:rPr>
        <w:t xml:space="preserve"> </w:t>
      </w:r>
      <w:r w:rsidRPr="00001C93">
        <w:t>ће</w:t>
      </w:r>
      <w:r w:rsidRPr="00C677E3">
        <w:rPr>
          <w:lang w:val="sr-Latn-CS"/>
        </w:rPr>
        <w:t xml:space="preserve"> </w:t>
      </w:r>
      <w:r w:rsidRPr="00001C93">
        <w:t>дозволити</w:t>
      </w:r>
      <w:r w:rsidRPr="00C677E3">
        <w:rPr>
          <w:lang w:val="sr-Latn-CS"/>
        </w:rPr>
        <w:t xml:space="preserve"> </w:t>
      </w:r>
      <w:r w:rsidRPr="00001C93">
        <w:t>измене</w:t>
      </w:r>
      <w:r w:rsidRPr="00C677E3">
        <w:rPr>
          <w:lang w:val="sr-Latn-CS"/>
        </w:rPr>
        <w:t xml:space="preserve"> </w:t>
      </w:r>
      <w:r w:rsidRPr="00001C93">
        <w:t>уговора</w:t>
      </w:r>
      <w:r w:rsidRPr="00C677E3">
        <w:rPr>
          <w:lang w:val="sr-Latn-CS"/>
        </w:rPr>
        <w:t xml:space="preserve"> </w:t>
      </w:r>
      <w:r w:rsidRPr="00001C93">
        <w:t>у</w:t>
      </w:r>
      <w:r w:rsidRPr="00C677E3">
        <w:rPr>
          <w:lang w:val="sr-Latn-CS"/>
        </w:rPr>
        <w:t xml:space="preserve"> </w:t>
      </w:r>
      <w:r w:rsidRPr="00001C93">
        <w:t>следећим</w:t>
      </w:r>
      <w:r w:rsidRPr="00C677E3">
        <w:rPr>
          <w:lang w:val="sr-Latn-CS"/>
        </w:rPr>
        <w:t xml:space="preserve"> </w:t>
      </w:r>
      <w:r w:rsidRPr="00001C93">
        <w:t>ситуацијама</w:t>
      </w:r>
      <w:r w:rsidRPr="00C677E3">
        <w:rPr>
          <w:lang w:val="sr-Latn-CS"/>
        </w:rPr>
        <w:t>:</w:t>
      </w:r>
    </w:p>
    <w:p w14:paraId="784625B3" w14:textId="77777777" w:rsidR="00F1690B" w:rsidRPr="00C677E3" w:rsidRDefault="00F1690B" w:rsidP="00F1690B">
      <w:pPr>
        <w:ind w:firstLine="720"/>
        <w:jc w:val="both"/>
        <w:rPr>
          <w:lang w:val="sr-Latn-CS"/>
        </w:rPr>
      </w:pPr>
    </w:p>
    <w:p w14:paraId="362149DA" w14:textId="77777777" w:rsidR="00F1690B" w:rsidRPr="00C677E3" w:rsidRDefault="00F1690B" w:rsidP="00F1690B">
      <w:pPr>
        <w:pStyle w:val="ListParagraph"/>
        <w:numPr>
          <w:ilvl w:val="0"/>
          <w:numId w:val="1"/>
        </w:numPr>
        <w:ind w:left="405"/>
        <w:jc w:val="both"/>
        <w:rPr>
          <w:lang w:val="sr-Latn-CS"/>
        </w:rPr>
      </w:pPr>
      <w:r w:rsidRPr="00001C93">
        <w:t>Уколико</w:t>
      </w:r>
      <w:r w:rsidRPr="00C677E3">
        <w:rPr>
          <w:lang w:val="sr-Latn-CS"/>
        </w:rPr>
        <w:t xml:space="preserve"> </w:t>
      </w:r>
      <w:r w:rsidRPr="00001C93">
        <w:t>се</w:t>
      </w:r>
      <w:r w:rsidRPr="00C677E3">
        <w:rPr>
          <w:lang w:val="sr-Latn-CS"/>
        </w:rPr>
        <w:t xml:space="preserve"> </w:t>
      </w:r>
      <w:r w:rsidRPr="00001C93">
        <w:t>повећа</w:t>
      </w:r>
      <w:r w:rsidRPr="00C677E3">
        <w:rPr>
          <w:lang w:val="sr-Latn-CS"/>
        </w:rPr>
        <w:t xml:space="preserve"> </w:t>
      </w:r>
      <w:r w:rsidRPr="00001C93">
        <w:t>обим</w:t>
      </w:r>
      <w:r w:rsidRPr="00C677E3">
        <w:rPr>
          <w:lang w:val="sr-Latn-CS"/>
        </w:rPr>
        <w:t xml:space="preserve"> </w:t>
      </w:r>
      <w:r w:rsidRPr="00001C93">
        <w:t>предмета</w:t>
      </w:r>
      <w:r w:rsidRPr="00C677E3">
        <w:rPr>
          <w:lang w:val="sr-Latn-CS"/>
        </w:rPr>
        <w:t xml:space="preserve"> </w:t>
      </w:r>
      <w:r w:rsidRPr="00001C93">
        <w:t>јавне</w:t>
      </w:r>
      <w:r w:rsidRPr="00C677E3">
        <w:rPr>
          <w:lang w:val="sr-Latn-CS"/>
        </w:rPr>
        <w:t xml:space="preserve"> </w:t>
      </w:r>
      <w:r w:rsidRPr="00001C93">
        <w:t>набавке</w:t>
      </w:r>
      <w:r w:rsidRPr="00C677E3">
        <w:rPr>
          <w:lang w:val="sr-Latn-CS"/>
        </w:rPr>
        <w:t xml:space="preserve"> </w:t>
      </w:r>
      <w:r w:rsidRPr="00001C93">
        <w:t>због</w:t>
      </w:r>
      <w:r w:rsidRPr="00C677E3">
        <w:rPr>
          <w:lang w:val="sr-Latn-CS"/>
        </w:rPr>
        <w:t xml:space="preserve"> </w:t>
      </w:r>
      <w:r w:rsidRPr="00001C93">
        <w:t>непредвиђених</w:t>
      </w:r>
      <w:r w:rsidRPr="00C677E3">
        <w:rPr>
          <w:lang w:val="sr-Latn-CS"/>
        </w:rPr>
        <w:t xml:space="preserve"> </w:t>
      </w:r>
      <w:r w:rsidRPr="00001C93">
        <w:t>околности</w:t>
      </w:r>
      <w:r w:rsidRPr="00C677E3">
        <w:rPr>
          <w:lang w:val="sr-Latn-CS"/>
        </w:rPr>
        <w:t>;</w:t>
      </w:r>
    </w:p>
    <w:p w14:paraId="361AF38F" w14:textId="77777777" w:rsidR="00F1690B" w:rsidRPr="00C677E3" w:rsidRDefault="00F1690B" w:rsidP="00F1690B">
      <w:pPr>
        <w:pStyle w:val="ListParagraph"/>
        <w:numPr>
          <w:ilvl w:val="0"/>
          <w:numId w:val="1"/>
        </w:numPr>
        <w:ind w:left="405"/>
        <w:jc w:val="both"/>
        <w:rPr>
          <w:lang w:val="sr-Latn-CS"/>
        </w:rPr>
      </w:pPr>
      <w:r w:rsidRPr="00001C93">
        <w:t>У</w:t>
      </w:r>
      <w:r w:rsidRPr="00C677E3">
        <w:rPr>
          <w:lang w:val="sr-Latn-CS"/>
        </w:rPr>
        <w:t xml:space="preserve"> </w:t>
      </w:r>
      <w:r w:rsidRPr="00001C93">
        <w:t>случајевима</w:t>
      </w:r>
      <w:r w:rsidRPr="00C677E3">
        <w:rPr>
          <w:lang w:val="sr-Latn-CS"/>
        </w:rPr>
        <w:t xml:space="preserve"> </w:t>
      </w:r>
      <w:r w:rsidRPr="00001C93">
        <w:t>да</w:t>
      </w:r>
      <w:r w:rsidRPr="00C677E3">
        <w:rPr>
          <w:lang w:val="sr-Latn-CS"/>
        </w:rPr>
        <w:t xml:space="preserve"> </w:t>
      </w:r>
      <w:r w:rsidRPr="00001C93">
        <w:t>наступе</w:t>
      </w:r>
      <w:r w:rsidRPr="00C677E3">
        <w:rPr>
          <w:lang w:val="sr-Latn-CS"/>
        </w:rPr>
        <w:t xml:space="preserve"> </w:t>
      </w:r>
      <w:r w:rsidRPr="00001C93">
        <w:t>оне</w:t>
      </w:r>
      <w:r w:rsidRPr="00C677E3">
        <w:rPr>
          <w:lang w:val="sr-Latn-CS"/>
        </w:rPr>
        <w:t xml:space="preserve"> </w:t>
      </w:r>
      <w:r w:rsidRPr="00001C93">
        <w:t>околности</w:t>
      </w:r>
      <w:r w:rsidRPr="00C677E3">
        <w:rPr>
          <w:lang w:val="sr-Latn-CS"/>
        </w:rPr>
        <w:t xml:space="preserve"> </w:t>
      </w:r>
      <w:r w:rsidRPr="00001C93">
        <w:t>за</w:t>
      </w:r>
      <w:r w:rsidRPr="00C677E3">
        <w:rPr>
          <w:lang w:val="sr-Latn-CS"/>
        </w:rPr>
        <w:t xml:space="preserve"> </w:t>
      </w:r>
      <w:r w:rsidRPr="00001C93">
        <w:t>које</w:t>
      </w:r>
      <w:r w:rsidRPr="00C677E3">
        <w:rPr>
          <w:lang w:val="sr-Latn-CS"/>
        </w:rPr>
        <w:t xml:space="preserve"> </w:t>
      </w:r>
      <w:r w:rsidRPr="00001C93">
        <w:t>наручилац</w:t>
      </w:r>
      <w:r w:rsidRPr="00C677E3">
        <w:rPr>
          <w:lang w:val="sr-Latn-CS"/>
        </w:rPr>
        <w:t xml:space="preserve"> </w:t>
      </w:r>
      <w:r w:rsidRPr="00001C93">
        <w:t>и</w:t>
      </w:r>
      <w:r w:rsidRPr="00C677E3">
        <w:rPr>
          <w:lang w:val="sr-Latn-CS"/>
        </w:rPr>
        <w:t xml:space="preserve"> </w:t>
      </w:r>
      <w:r w:rsidRPr="00001C93">
        <w:t>добављач</w:t>
      </w:r>
      <w:r w:rsidRPr="00C677E3">
        <w:rPr>
          <w:lang w:val="sr-Latn-CS"/>
        </w:rPr>
        <w:t xml:space="preserve"> </w:t>
      </w:r>
      <w:r w:rsidRPr="00001C93">
        <w:t>нису</w:t>
      </w:r>
      <w:r w:rsidRPr="00C677E3">
        <w:rPr>
          <w:lang w:val="sr-Latn-CS"/>
        </w:rPr>
        <w:t xml:space="preserve"> </w:t>
      </w:r>
      <w:r w:rsidRPr="00001C93">
        <w:t>знали</w:t>
      </w:r>
      <w:r w:rsidRPr="00C677E3">
        <w:rPr>
          <w:lang w:val="sr-Latn-CS"/>
        </w:rPr>
        <w:t xml:space="preserve"> </w:t>
      </w:r>
      <w:r w:rsidRPr="00001C93">
        <w:t>нити</w:t>
      </w:r>
      <w:r w:rsidRPr="00C677E3">
        <w:rPr>
          <w:lang w:val="sr-Latn-CS"/>
        </w:rPr>
        <w:t xml:space="preserve"> </w:t>
      </w:r>
      <w:r w:rsidRPr="00001C93">
        <w:t>могли</w:t>
      </w:r>
      <w:r w:rsidRPr="00C677E3">
        <w:rPr>
          <w:lang w:val="sr-Latn-CS"/>
        </w:rPr>
        <w:t xml:space="preserve"> </w:t>
      </w:r>
      <w:r w:rsidRPr="00001C93">
        <w:t>да</w:t>
      </w:r>
      <w:r w:rsidRPr="00C677E3">
        <w:rPr>
          <w:lang w:val="sr-Latn-CS"/>
        </w:rPr>
        <w:t xml:space="preserve"> </w:t>
      </w:r>
      <w:r w:rsidRPr="00001C93">
        <w:t>знају</w:t>
      </w:r>
      <w:r w:rsidRPr="00C677E3">
        <w:rPr>
          <w:lang w:val="sr-Latn-CS"/>
        </w:rPr>
        <w:t xml:space="preserve"> </w:t>
      </w:r>
      <w:r w:rsidRPr="00001C93">
        <w:t>у</w:t>
      </w:r>
      <w:r w:rsidRPr="00C677E3">
        <w:rPr>
          <w:lang w:val="sr-Latn-CS"/>
        </w:rPr>
        <w:t xml:space="preserve"> </w:t>
      </w:r>
      <w:r w:rsidRPr="00001C93">
        <w:t>моменту</w:t>
      </w:r>
      <w:r w:rsidRPr="00C677E3">
        <w:rPr>
          <w:lang w:val="sr-Latn-CS"/>
        </w:rPr>
        <w:t xml:space="preserve"> </w:t>
      </w:r>
      <w:r w:rsidRPr="00001C93">
        <w:t>закључења</w:t>
      </w:r>
      <w:r w:rsidRPr="00C677E3">
        <w:rPr>
          <w:lang w:val="sr-Latn-CS"/>
        </w:rPr>
        <w:t xml:space="preserve"> </w:t>
      </w:r>
      <w:r w:rsidRPr="00001C93">
        <w:t>Уговора</w:t>
      </w:r>
      <w:r w:rsidRPr="00C677E3">
        <w:rPr>
          <w:lang w:val="sr-Latn-CS"/>
        </w:rPr>
        <w:t xml:space="preserve">, </w:t>
      </w:r>
      <w:r w:rsidRPr="00001C93">
        <w:t>те</w:t>
      </w:r>
      <w:r w:rsidRPr="00C677E3">
        <w:rPr>
          <w:lang w:val="sr-Latn-CS"/>
        </w:rPr>
        <w:t xml:space="preserve"> </w:t>
      </w:r>
      <w:r w:rsidRPr="00001C93">
        <w:t>сходно</w:t>
      </w:r>
      <w:r w:rsidRPr="00C677E3">
        <w:rPr>
          <w:lang w:val="sr-Latn-CS"/>
        </w:rPr>
        <w:t xml:space="preserve"> </w:t>
      </w:r>
      <w:r w:rsidRPr="00001C93">
        <w:t>томе</w:t>
      </w:r>
      <w:r w:rsidRPr="00C677E3">
        <w:rPr>
          <w:lang w:val="sr-Latn-CS"/>
        </w:rPr>
        <w:t xml:space="preserve"> </w:t>
      </w:r>
      <w:r w:rsidRPr="00001C93">
        <w:t>нису</w:t>
      </w:r>
      <w:r w:rsidRPr="00C677E3">
        <w:rPr>
          <w:lang w:val="sr-Latn-CS"/>
        </w:rPr>
        <w:t xml:space="preserve"> </w:t>
      </w:r>
      <w:r w:rsidRPr="00001C93">
        <w:t>у</w:t>
      </w:r>
      <w:r w:rsidRPr="00C677E3">
        <w:rPr>
          <w:lang w:val="sr-Latn-CS"/>
        </w:rPr>
        <w:t xml:space="preserve"> </w:t>
      </w:r>
      <w:r w:rsidRPr="00001C93">
        <w:t>могућности</w:t>
      </w:r>
      <w:r w:rsidRPr="00C677E3">
        <w:rPr>
          <w:lang w:val="sr-Latn-CS"/>
        </w:rPr>
        <w:t xml:space="preserve"> </w:t>
      </w:r>
      <w:r w:rsidRPr="00001C93">
        <w:t>да</w:t>
      </w:r>
      <w:r w:rsidRPr="00C677E3">
        <w:rPr>
          <w:lang w:val="sr-Latn-CS"/>
        </w:rPr>
        <w:t xml:space="preserve"> </w:t>
      </w:r>
      <w:r w:rsidRPr="00001C93">
        <w:t>у</w:t>
      </w:r>
      <w:r w:rsidRPr="00C677E3">
        <w:rPr>
          <w:lang w:val="sr-Latn-CS"/>
        </w:rPr>
        <w:t xml:space="preserve"> </w:t>
      </w:r>
      <w:r w:rsidRPr="00001C93">
        <w:t>потпуности</w:t>
      </w:r>
      <w:r w:rsidRPr="00C677E3">
        <w:rPr>
          <w:lang w:val="sr-Latn-CS"/>
        </w:rPr>
        <w:t xml:space="preserve"> </w:t>
      </w:r>
      <w:r w:rsidRPr="00001C93">
        <w:t>изврше</w:t>
      </w:r>
      <w:r w:rsidRPr="00C677E3">
        <w:rPr>
          <w:lang w:val="sr-Latn-CS"/>
        </w:rPr>
        <w:t xml:space="preserve"> </w:t>
      </w:r>
      <w:r w:rsidRPr="00001C93">
        <w:t>Уговором</w:t>
      </w:r>
      <w:r w:rsidRPr="00C677E3">
        <w:rPr>
          <w:lang w:val="sr-Latn-CS"/>
        </w:rPr>
        <w:t xml:space="preserve"> </w:t>
      </w:r>
      <w:r w:rsidRPr="00001C93">
        <w:t>преузете</w:t>
      </w:r>
      <w:r w:rsidRPr="00C677E3">
        <w:rPr>
          <w:lang w:val="sr-Latn-CS"/>
        </w:rPr>
        <w:t xml:space="preserve"> </w:t>
      </w:r>
      <w:r w:rsidRPr="00001C93">
        <w:t>обавезе</w:t>
      </w:r>
      <w:r w:rsidRPr="00C677E3">
        <w:rPr>
          <w:lang w:val="sr-Latn-CS"/>
        </w:rPr>
        <w:t>;</w:t>
      </w:r>
    </w:p>
    <w:p w14:paraId="42FE73BD" w14:textId="77777777" w:rsidR="00F1690B" w:rsidRPr="00C677E3" w:rsidRDefault="00F1690B" w:rsidP="00F1690B">
      <w:pPr>
        <w:pStyle w:val="ListParagraph"/>
        <w:numPr>
          <w:ilvl w:val="0"/>
          <w:numId w:val="1"/>
        </w:numPr>
        <w:ind w:left="405"/>
        <w:jc w:val="both"/>
        <w:rPr>
          <w:lang w:val="sr-Latn-CS"/>
        </w:rPr>
      </w:pPr>
      <w:r w:rsidRPr="00001C93">
        <w:t>Уколико</w:t>
      </w:r>
      <w:r w:rsidRPr="00C677E3">
        <w:rPr>
          <w:lang w:val="sr-Latn-CS"/>
        </w:rPr>
        <w:t xml:space="preserve"> </w:t>
      </w:r>
      <w:r w:rsidRPr="00001C93">
        <w:t>наступе</w:t>
      </w:r>
      <w:r w:rsidRPr="00C677E3">
        <w:rPr>
          <w:lang w:val="sr-Latn-CS"/>
        </w:rPr>
        <w:t xml:space="preserve"> </w:t>
      </w:r>
      <w:r w:rsidRPr="00001C93">
        <w:t>оне</w:t>
      </w:r>
      <w:r w:rsidRPr="00C677E3">
        <w:rPr>
          <w:lang w:val="sr-Latn-CS"/>
        </w:rPr>
        <w:t xml:space="preserve"> </w:t>
      </w:r>
      <w:r w:rsidRPr="00001C93">
        <w:t>околности</w:t>
      </w:r>
      <w:r w:rsidRPr="00C677E3">
        <w:rPr>
          <w:lang w:val="sr-Latn-CS"/>
        </w:rPr>
        <w:t xml:space="preserve"> </w:t>
      </w:r>
      <w:r w:rsidRPr="00001C93">
        <w:t>дефинисане</w:t>
      </w:r>
      <w:r w:rsidRPr="00C677E3">
        <w:rPr>
          <w:lang w:val="sr-Latn-CS"/>
        </w:rPr>
        <w:t xml:space="preserve"> </w:t>
      </w:r>
      <w:r w:rsidRPr="00001C93">
        <w:t>чланом</w:t>
      </w:r>
      <w:r w:rsidRPr="00C677E3">
        <w:rPr>
          <w:lang w:val="sr-Latn-CS"/>
        </w:rPr>
        <w:t xml:space="preserve">. 7. </w:t>
      </w:r>
      <w:r w:rsidRPr="00001C93">
        <w:t>овог</w:t>
      </w:r>
      <w:r w:rsidRPr="00C677E3">
        <w:rPr>
          <w:lang w:val="sr-Latn-CS"/>
        </w:rPr>
        <w:t xml:space="preserve"> </w:t>
      </w:r>
      <w:r w:rsidRPr="00001C93">
        <w:t>уговора</w:t>
      </w:r>
      <w:r w:rsidRPr="00C677E3">
        <w:rPr>
          <w:lang w:val="sr-Latn-CS"/>
        </w:rPr>
        <w:t xml:space="preserve">, </w:t>
      </w:r>
      <w:r w:rsidRPr="00001C93">
        <w:t>а</w:t>
      </w:r>
      <w:r w:rsidRPr="00C677E3">
        <w:rPr>
          <w:lang w:val="sr-Latn-CS"/>
        </w:rPr>
        <w:t xml:space="preserve"> </w:t>
      </w:r>
      <w:r w:rsidRPr="00001C93">
        <w:t>које</w:t>
      </w:r>
      <w:r w:rsidRPr="00C677E3">
        <w:rPr>
          <w:lang w:val="sr-Latn-CS"/>
        </w:rPr>
        <w:t xml:space="preserve"> </w:t>
      </w:r>
      <w:r w:rsidRPr="00001C93">
        <w:t>су</w:t>
      </w:r>
      <w:r w:rsidRPr="00C677E3">
        <w:rPr>
          <w:lang w:val="sr-Latn-CS"/>
        </w:rPr>
        <w:t xml:space="preserve"> </w:t>
      </w:r>
      <w:r w:rsidRPr="00001C93">
        <w:t>проузроковале</w:t>
      </w:r>
      <w:r w:rsidRPr="00C677E3">
        <w:rPr>
          <w:lang w:val="sr-Latn-CS"/>
        </w:rPr>
        <w:t xml:space="preserve"> </w:t>
      </w:r>
      <w:r w:rsidRPr="00001C93">
        <w:t>немогућност</w:t>
      </w:r>
      <w:r w:rsidRPr="00C677E3">
        <w:rPr>
          <w:lang w:val="sr-Latn-CS"/>
        </w:rPr>
        <w:t xml:space="preserve"> </w:t>
      </w:r>
      <w:r w:rsidRPr="00001C93">
        <w:t>испуњења</w:t>
      </w:r>
      <w:r w:rsidRPr="00C677E3">
        <w:rPr>
          <w:lang w:val="sr-Latn-CS"/>
        </w:rPr>
        <w:t xml:space="preserve"> </w:t>
      </w:r>
      <w:r w:rsidRPr="00001C93">
        <w:t>уговорених</w:t>
      </w:r>
      <w:r w:rsidRPr="00C677E3">
        <w:rPr>
          <w:lang w:val="sr-Latn-CS"/>
        </w:rPr>
        <w:t xml:space="preserve"> </w:t>
      </w:r>
      <w:r w:rsidRPr="00001C93">
        <w:t>обавеза</w:t>
      </w:r>
      <w:r w:rsidRPr="00C677E3">
        <w:rPr>
          <w:lang w:val="sr-Latn-CS"/>
        </w:rPr>
        <w:t xml:space="preserve"> </w:t>
      </w:r>
      <w:r w:rsidRPr="00001C93">
        <w:t>уговорних</w:t>
      </w:r>
      <w:r w:rsidRPr="00C677E3">
        <w:rPr>
          <w:lang w:val="sr-Latn-CS"/>
        </w:rPr>
        <w:t xml:space="preserve"> </w:t>
      </w:r>
      <w:r w:rsidRPr="00001C93">
        <w:t>страна</w:t>
      </w:r>
      <w:r w:rsidRPr="00C677E3">
        <w:rPr>
          <w:lang w:val="sr-Latn-CS"/>
        </w:rPr>
        <w:t xml:space="preserve"> </w:t>
      </w:r>
      <w:r w:rsidRPr="00001C93">
        <w:t>у</w:t>
      </w:r>
      <w:r w:rsidRPr="00C677E3">
        <w:rPr>
          <w:lang w:val="sr-Latn-CS"/>
        </w:rPr>
        <w:t xml:space="preserve"> </w:t>
      </w:r>
      <w:r w:rsidRPr="00001C93">
        <w:t>уговором</w:t>
      </w:r>
      <w:r w:rsidRPr="00C677E3">
        <w:rPr>
          <w:lang w:val="sr-Latn-CS"/>
        </w:rPr>
        <w:t xml:space="preserve"> </w:t>
      </w:r>
      <w:r w:rsidRPr="00001C93">
        <w:t>одређеном</w:t>
      </w:r>
      <w:r w:rsidRPr="00C677E3">
        <w:rPr>
          <w:lang w:val="sr-Latn-CS"/>
        </w:rPr>
        <w:t xml:space="preserve"> </w:t>
      </w:r>
      <w:r w:rsidRPr="00001C93">
        <w:t>року</w:t>
      </w:r>
      <w:r w:rsidRPr="00C677E3">
        <w:rPr>
          <w:lang w:val="sr-Latn-CS"/>
        </w:rPr>
        <w:t>;</w:t>
      </w:r>
    </w:p>
    <w:p w14:paraId="36AAFBBE" w14:textId="77777777" w:rsidR="00F1690B" w:rsidRPr="00C677E3" w:rsidRDefault="00F1690B" w:rsidP="00F1690B">
      <w:pPr>
        <w:pStyle w:val="ListParagraph"/>
        <w:numPr>
          <w:ilvl w:val="0"/>
          <w:numId w:val="1"/>
        </w:numPr>
        <w:ind w:left="405"/>
        <w:jc w:val="both"/>
        <w:rPr>
          <w:lang w:val="sr-Latn-CS"/>
        </w:rPr>
      </w:pPr>
      <w:r w:rsidRPr="00001C93">
        <w:t>Као</w:t>
      </w:r>
      <w:r w:rsidRPr="00C677E3">
        <w:rPr>
          <w:lang w:val="sr-Latn-CS"/>
        </w:rPr>
        <w:t xml:space="preserve"> </w:t>
      </w:r>
      <w:r w:rsidRPr="00001C93">
        <w:t>и</w:t>
      </w:r>
      <w:r w:rsidRPr="00C677E3">
        <w:rPr>
          <w:lang w:val="sr-Latn-CS"/>
        </w:rPr>
        <w:t xml:space="preserve"> </w:t>
      </w:r>
      <w:r w:rsidRPr="00001C93">
        <w:t>уколико</w:t>
      </w:r>
      <w:r w:rsidRPr="00C677E3">
        <w:rPr>
          <w:lang w:val="sr-Latn-CS"/>
        </w:rPr>
        <w:t xml:space="preserve"> </w:t>
      </w:r>
      <w:r w:rsidRPr="00001C93">
        <w:t>наступе</w:t>
      </w:r>
      <w:r w:rsidRPr="00C677E3">
        <w:rPr>
          <w:lang w:val="sr-Latn-CS"/>
        </w:rPr>
        <w:t xml:space="preserve"> </w:t>
      </w:r>
      <w:r w:rsidRPr="00001C93">
        <w:t>све</w:t>
      </w:r>
      <w:r w:rsidRPr="00C677E3">
        <w:rPr>
          <w:lang w:val="sr-Latn-CS"/>
        </w:rPr>
        <w:t xml:space="preserve"> </w:t>
      </w:r>
      <w:r w:rsidRPr="00001C93">
        <w:t>оне</w:t>
      </w:r>
      <w:r w:rsidRPr="00C677E3">
        <w:rPr>
          <w:lang w:val="sr-Latn-CS"/>
        </w:rPr>
        <w:t xml:space="preserve"> </w:t>
      </w:r>
      <w:r w:rsidRPr="00001C93">
        <w:t>околности</w:t>
      </w:r>
      <w:r w:rsidRPr="00C677E3">
        <w:rPr>
          <w:lang w:val="sr-Latn-CS"/>
        </w:rPr>
        <w:t xml:space="preserve"> </w:t>
      </w:r>
      <w:r w:rsidRPr="00001C93">
        <w:t>које</w:t>
      </w:r>
      <w:r w:rsidRPr="00C677E3">
        <w:rPr>
          <w:lang w:val="sr-Latn-CS"/>
        </w:rPr>
        <w:t xml:space="preserve"> </w:t>
      </w:r>
      <w:r w:rsidRPr="00001C93">
        <w:t>представљају</w:t>
      </w:r>
      <w:r w:rsidRPr="00C677E3">
        <w:rPr>
          <w:lang w:val="sr-Latn-CS"/>
        </w:rPr>
        <w:t xml:space="preserve"> </w:t>
      </w:r>
      <w:r w:rsidRPr="00001C93">
        <w:t>основ</w:t>
      </w:r>
      <w:r w:rsidRPr="00C677E3">
        <w:rPr>
          <w:lang w:val="sr-Latn-CS"/>
        </w:rPr>
        <w:t xml:space="preserve"> </w:t>
      </w:r>
      <w:r w:rsidRPr="00001C93">
        <w:t>за</w:t>
      </w:r>
      <w:r w:rsidRPr="00C677E3">
        <w:rPr>
          <w:lang w:val="sr-Latn-CS"/>
        </w:rPr>
        <w:t xml:space="preserve"> </w:t>
      </w:r>
      <w:r w:rsidRPr="00001C93">
        <w:t>измену</w:t>
      </w:r>
      <w:r w:rsidRPr="00C677E3">
        <w:rPr>
          <w:lang w:val="sr-Latn-CS"/>
        </w:rPr>
        <w:t xml:space="preserve"> </w:t>
      </w:r>
      <w:r w:rsidRPr="00001C93">
        <w:t>Уговора</w:t>
      </w:r>
      <w:r w:rsidRPr="00C677E3">
        <w:rPr>
          <w:lang w:val="sr-Latn-CS"/>
        </w:rPr>
        <w:t xml:space="preserve"> </w:t>
      </w:r>
      <w:r w:rsidRPr="00001C93">
        <w:t>али</w:t>
      </w:r>
      <w:r w:rsidRPr="00C677E3">
        <w:rPr>
          <w:lang w:val="sr-Latn-CS"/>
        </w:rPr>
        <w:t xml:space="preserve"> </w:t>
      </w:r>
      <w:r w:rsidRPr="00001C93">
        <w:t>су</w:t>
      </w:r>
      <w:r w:rsidRPr="00C677E3">
        <w:rPr>
          <w:lang w:val="sr-Latn-CS"/>
        </w:rPr>
        <w:t xml:space="preserve"> </w:t>
      </w:r>
      <w:r w:rsidRPr="00001C93">
        <w:t>у</w:t>
      </w:r>
      <w:r w:rsidRPr="00C677E3">
        <w:rPr>
          <w:lang w:val="sr-Latn-CS"/>
        </w:rPr>
        <w:t xml:space="preserve"> </w:t>
      </w:r>
      <w:r w:rsidRPr="00001C93">
        <w:t>интересу</w:t>
      </w:r>
      <w:r w:rsidRPr="00C677E3">
        <w:rPr>
          <w:lang w:val="sr-Latn-CS"/>
        </w:rPr>
        <w:t xml:space="preserve"> </w:t>
      </w:r>
      <w:r w:rsidRPr="00001C93">
        <w:t>наручиоца</w:t>
      </w:r>
      <w:r w:rsidRPr="00C677E3">
        <w:rPr>
          <w:lang w:val="sr-Latn-CS"/>
        </w:rPr>
        <w:t xml:space="preserve"> </w:t>
      </w:r>
      <w:r w:rsidRPr="00001C93">
        <w:t>као</w:t>
      </w:r>
      <w:r w:rsidRPr="00C677E3">
        <w:rPr>
          <w:lang w:val="sr-Latn-CS"/>
        </w:rPr>
        <w:t xml:space="preserve"> </w:t>
      </w:r>
      <w:r w:rsidRPr="00001C93">
        <w:t>здравствене</w:t>
      </w:r>
      <w:r w:rsidRPr="00C677E3">
        <w:rPr>
          <w:lang w:val="sr-Latn-CS"/>
        </w:rPr>
        <w:t xml:space="preserve"> </w:t>
      </w:r>
      <w:r w:rsidRPr="00001C93">
        <w:t>уставове</w:t>
      </w:r>
      <w:r w:rsidRPr="00C677E3">
        <w:rPr>
          <w:lang w:val="sr-Latn-CS"/>
        </w:rPr>
        <w:t xml:space="preserve"> </w:t>
      </w:r>
      <w:r w:rsidRPr="00001C93">
        <w:t>и</w:t>
      </w:r>
      <w:r w:rsidRPr="00C677E3">
        <w:rPr>
          <w:lang w:val="sr-Latn-CS"/>
        </w:rPr>
        <w:t xml:space="preserve"> </w:t>
      </w:r>
      <w:r w:rsidRPr="00001C93">
        <w:t>корисника</w:t>
      </w:r>
      <w:r w:rsidRPr="00C677E3">
        <w:rPr>
          <w:lang w:val="sr-Latn-CS"/>
        </w:rPr>
        <w:t xml:space="preserve"> </w:t>
      </w:r>
      <w:r w:rsidRPr="00001C93">
        <w:t>задравствене</w:t>
      </w:r>
      <w:r w:rsidRPr="00C677E3">
        <w:rPr>
          <w:lang w:val="sr-Latn-CS"/>
        </w:rPr>
        <w:t xml:space="preserve"> </w:t>
      </w:r>
      <w:r w:rsidRPr="00001C93">
        <w:t>услуге</w:t>
      </w:r>
      <w:r w:rsidRPr="00C677E3">
        <w:rPr>
          <w:lang w:val="sr-Latn-CS"/>
        </w:rPr>
        <w:t>.</w:t>
      </w:r>
    </w:p>
    <w:p w14:paraId="588878F2" w14:textId="77777777" w:rsidR="00F1690B" w:rsidRPr="00C677E3" w:rsidRDefault="00F1690B" w:rsidP="00F1690B">
      <w:pPr>
        <w:outlineLvl w:val="0"/>
        <w:rPr>
          <w:b/>
          <w:noProof/>
          <w:color w:val="000000" w:themeColor="text1"/>
          <w:lang w:val="sr-Latn-CS"/>
        </w:rPr>
      </w:pPr>
    </w:p>
    <w:p w14:paraId="0694BC5A" w14:textId="77777777" w:rsidR="00F1690B" w:rsidRPr="00C677E3" w:rsidRDefault="00F1690B" w:rsidP="00F1690B">
      <w:pPr>
        <w:jc w:val="center"/>
        <w:outlineLvl w:val="0"/>
        <w:rPr>
          <w:b/>
          <w:noProof/>
          <w:color w:val="000000" w:themeColor="text1"/>
          <w:lang w:val="sr-Latn-CS"/>
        </w:rPr>
      </w:pPr>
      <w:bookmarkStart w:id="86" w:name="_Toc13570684"/>
      <w:bookmarkStart w:id="87" w:name="_Toc25235718"/>
      <w:r w:rsidRPr="00001C93">
        <w:rPr>
          <w:b/>
          <w:noProof/>
          <w:color w:val="000000" w:themeColor="text1"/>
        </w:rPr>
        <w:t>Члан</w:t>
      </w:r>
      <w:r w:rsidRPr="00C677E3">
        <w:rPr>
          <w:b/>
          <w:noProof/>
          <w:color w:val="000000" w:themeColor="text1"/>
          <w:lang w:val="sr-Latn-CS"/>
        </w:rPr>
        <w:t xml:space="preserve"> 9.</w:t>
      </w:r>
      <w:bookmarkEnd w:id="86"/>
      <w:bookmarkEnd w:id="87"/>
    </w:p>
    <w:p w14:paraId="130A7368" w14:textId="77777777" w:rsidR="00F1690B" w:rsidRPr="00C677E3" w:rsidRDefault="00F1690B" w:rsidP="00F1690B">
      <w:pPr>
        <w:shd w:val="clear" w:color="auto" w:fill="FFFFFF"/>
        <w:ind w:firstLine="720"/>
        <w:jc w:val="both"/>
        <w:rPr>
          <w:color w:val="000000"/>
          <w:lang w:val="sr-Latn-CS"/>
        </w:rPr>
      </w:pPr>
      <w:r w:rsidRPr="00E74D6A">
        <w:rPr>
          <w:color w:val="000000"/>
        </w:rPr>
        <w:t>Свака</w:t>
      </w:r>
      <w:r w:rsidRPr="00C677E3">
        <w:rPr>
          <w:color w:val="000000"/>
          <w:lang w:val="sr-Latn-CS"/>
        </w:rPr>
        <w:t xml:space="preserve"> </w:t>
      </w:r>
      <w:r w:rsidRPr="00001C93">
        <w:rPr>
          <w:color w:val="000000"/>
        </w:rPr>
        <w:t>уговорна</w:t>
      </w:r>
      <w:r w:rsidRPr="00C677E3">
        <w:rPr>
          <w:color w:val="000000"/>
          <w:lang w:val="sr-Latn-CS"/>
        </w:rPr>
        <w:t xml:space="preserve"> </w:t>
      </w:r>
      <w:r w:rsidRPr="00001C93">
        <w:rPr>
          <w:color w:val="000000"/>
        </w:rPr>
        <w:t>страна</w:t>
      </w:r>
      <w:r w:rsidRPr="00C677E3">
        <w:rPr>
          <w:color w:val="000000"/>
          <w:lang w:val="sr-Latn-CS"/>
        </w:rPr>
        <w:t xml:space="preserve"> </w:t>
      </w:r>
      <w:r w:rsidRPr="00001C93">
        <w:rPr>
          <w:color w:val="000000"/>
        </w:rPr>
        <w:t>незадовољна</w:t>
      </w:r>
      <w:r w:rsidRPr="00C677E3">
        <w:rPr>
          <w:color w:val="000000"/>
          <w:lang w:val="sr-Latn-CS"/>
        </w:rPr>
        <w:t xml:space="preserve"> </w:t>
      </w:r>
      <w:r w:rsidRPr="00001C93">
        <w:rPr>
          <w:color w:val="000000"/>
        </w:rPr>
        <w:t>испуњењем</w:t>
      </w:r>
      <w:r w:rsidRPr="00C677E3">
        <w:rPr>
          <w:color w:val="000000"/>
          <w:lang w:val="sr-Latn-CS"/>
        </w:rPr>
        <w:t xml:space="preserve"> </w:t>
      </w:r>
      <w:r w:rsidRPr="00001C93">
        <w:rPr>
          <w:color w:val="000000"/>
        </w:rPr>
        <w:t>уговорних</w:t>
      </w:r>
      <w:r w:rsidRPr="00C677E3">
        <w:rPr>
          <w:color w:val="000000"/>
          <w:lang w:val="sr-Latn-CS"/>
        </w:rPr>
        <w:t xml:space="preserve"> </w:t>
      </w:r>
      <w:r w:rsidRPr="00001C93">
        <w:rPr>
          <w:color w:val="000000"/>
        </w:rPr>
        <w:t>обавеза</w:t>
      </w:r>
      <w:r w:rsidRPr="00C677E3">
        <w:rPr>
          <w:color w:val="000000"/>
          <w:lang w:val="sr-Latn-CS"/>
        </w:rPr>
        <w:t xml:space="preserve"> </w:t>
      </w:r>
      <w:r w:rsidRPr="00001C93">
        <w:rPr>
          <w:color w:val="000000"/>
        </w:rPr>
        <w:t>друге</w:t>
      </w:r>
      <w:r w:rsidRPr="00C677E3">
        <w:rPr>
          <w:color w:val="000000"/>
          <w:lang w:val="sr-Latn-CS"/>
        </w:rPr>
        <w:t xml:space="preserve"> </w:t>
      </w:r>
      <w:r w:rsidRPr="00001C93">
        <w:rPr>
          <w:color w:val="000000"/>
        </w:rPr>
        <w:t>уговорне</w:t>
      </w:r>
      <w:r w:rsidRPr="00C677E3">
        <w:rPr>
          <w:color w:val="000000"/>
          <w:lang w:val="sr-Latn-CS"/>
        </w:rPr>
        <w:t xml:space="preserve"> </w:t>
      </w:r>
      <w:r w:rsidRPr="00001C93">
        <w:rPr>
          <w:color w:val="000000"/>
        </w:rPr>
        <w:t>стране</w:t>
      </w:r>
      <w:r w:rsidRPr="00C677E3">
        <w:rPr>
          <w:color w:val="000000"/>
          <w:lang w:val="sr-Latn-CS"/>
        </w:rPr>
        <w:t xml:space="preserve"> </w:t>
      </w:r>
      <w:r w:rsidRPr="00001C93">
        <w:rPr>
          <w:color w:val="000000"/>
        </w:rPr>
        <w:t>може</w:t>
      </w:r>
      <w:r w:rsidRPr="00C677E3">
        <w:rPr>
          <w:color w:val="000000"/>
          <w:lang w:val="sr-Latn-CS"/>
        </w:rPr>
        <w:t xml:space="preserve"> </w:t>
      </w:r>
      <w:r w:rsidRPr="00001C93">
        <w:rPr>
          <w:color w:val="000000"/>
        </w:rPr>
        <w:t>захтевати</w:t>
      </w:r>
      <w:r w:rsidRPr="00C677E3">
        <w:rPr>
          <w:color w:val="000000"/>
          <w:lang w:val="sr-Latn-CS"/>
        </w:rPr>
        <w:t xml:space="preserve"> </w:t>
      </w:r>
      <w:r w:rsidRPr="00001C93">
        <w:rPr>
          <w:color w:val="000000"/>
        </w:rPr>
        <w:t>раскид</w:t>
      </w:r>
      <w:r w:rsidRPr="00C677E3">
        <w:rPr>
          <w:color w:val="000000"/>
          <w:lang w:val="sr-Latn-CS"/>
        </w:rPr>
        <w:t xml:space="preserve"> </w:t>
      </w:r>
      <w:r w:rsidRPr="00001C93">
        <w:rPr>
          <w:color w:val="000000"/>
        </w:rPr>
        <w:t>уговора</w:t>
      </w:r>
      <w:r w:rsidRPr="00C677E3">
        <w:rPr>
          <w:color w:val="000000"/>
          <w:lang w:val="sr-Latn-CS"/>
        </w:rPr>
        <w:t>.</w:t>
      </w:r>
    </w:p>
    <w:p w14:paraId="12FA24CA" w14:textId="77777777" w:rsidR="00F1690B" w:rsidRPr="00C677E3" w:rsidRDefault="00F1690B" w:rsidP="00F1690B">
      <w:pPr>
        <w:ind w:firstLine="720"/>
        <w:jc w:val="both"/>
        <w:rPr>
          <w:noProof/>
          <w:color w:val="000000" w:themeColor="text1"/>
          <w:lang w:val="sr-Latn-CS"/>
        </w:rPr>
      </w:pPr>
      <w:r w:rsidRPr="00001C93">
        <w:rPr>
          <w:noProof/>
          <w:color w:val="000000" w:themeColor="text1"/>
        </w:rPr>
        <w:t>Уговорна</w:t>
      </w:r>
      <w:r w:rsidRPr="00C677E3">
        <w:rPr>
          <w:noProof/>
          <w:color w:val="000000" w:themeColor="text1"/>
          <w:lang w:val="sr-Latn-CS"/>
        </w:rPr>
        <w:t xml:space="preserve"> </w:t>
      </w:r>
      <w:r w:rsidRPr="00001C93">
        <w:rPr>
          <w:noProof/>
          <w:color w:val="000000" w:themeColor="text1"/>
        </w:rPr>
        <w:t>страна</w:t>
      </w:r>
      <w:r w:rsidRPr="00C677E3">
        <w:rPr>
          <w:noProof/>
          <w:color w:val="000000" w:themeColor="text1"/>
          <w:lang w:val="sr-Latn-CS"/>
        </w:rPr>
        <w:t xml:space="preserve"> </w:t>
      </w:r>
      <w:r w:rsidRPr="00001C93">
        <w:rPr>
          <w:noProof/>
          <w:color w:val="000000" w:themeColor="text1"/>
        </w:rPr>
        <w:t>која</w:t>
      </w:r>
      <w:r w:rsidRPr="00C677E3">
        <w:rPr>
          <w:noProof/>
          <w:color w:val="000000" w:themeColor="text1"/>
          <w:lang w:val="sr-Latn-CS"/>
        </w:rPr>
        <w:t xml:space="preserve"> </w:t>
      </w:r>
      <w:r w:rsidRPr="00001C93">
        <w:rPr>
          <w:noProof/>
          <w:color w:val="000000" w:themeColor="text1"/>
        </w:rPr>
        <w:t>жели</w:t>
      </w:r>
      <w:r w:rsidRPr="00C677E3">
        <w:rPr>
          <w:noProof/>
          <w:color w:val="000000" w:themeColor="text1"/>
          <w:lang w:val="sr-Latn-CS"/>
        </w:rPr>
        <w:t xml:space="preserve"> </w:t>
      </w:r>
      <w:r w:rsidRPr="00001C93">
        <w:rPr>
          <w:noProof/>
          <w:color w:val="000000" w:themeColor="text1"/>
        </w:rPr>
        <w:t>да</w:t>
      </w:r>
      <w:r w:rsidRPr="00C677E3">
        <w:rPr>
          <w:noProof/>
          <w:color w:val="000000" w:themeColor="text1"/>
          <w:lang w:val="sr-Latn-CS"/>
        </w:rPr>
        <w:t xml:space="preserve"> </w:t>
      </w:r>
      <w:r w:rsidRPr="00001C93">
        <w:rPr>
          <w:noProof/>
          <w:color w:val="000000" w:themeColor="text1"/>
        </w:rPr>
        <w:t>раскине</w:t>
      </w:r>
      <w:r w:rsidRPr="00C677E3">
        <w:rPr>
          <w:noProof/>
          <w:color w:val="000000" w:themeColor="text1"/>
          <w:lang w:val="sr-Latn-CS"/>
        </w:rPr>
        <w:t xml:space="preserve"> </w:t>
      </w:r>
      <w:r w:rsidRPr="00001C93">
        <w:rPr>
          <w:noProof/>
          <w:color w:val="000000" w:themeColor="text1"/>
        </w:rPr>
        <w:t>уговор</w:t>
      </w:r>
      <w:r w:rsidRPr="00C677E3">
        <w:rPr>
          <w:noProof/>
          <w:color w:val="000000" w:themeColor="text1"/>
          <w:lang w:val="sr-Latn-CS"/>
        </w:rPr>
        <w:t xml:space="preserve"> </w:t>
      </w:r>
      <w:r w:rsidRPr="00001C93">
        <w:rPr>
          <w:noProof/>
          <w:color w:val="000000" w:themeColor="text1"/>
        </w:rPr>
        <w:t>се</w:t>
      </w:r>
      <w:r w:rsidRPr="00C677E3">
        <w:rPr>
          <w:noProof/>
          <w:color w:val="000000" w:themeColor="text1"/>
          <w:lang w:val="sr-Latn-CS"/>
        </w:rPr>
        <w:t xml:space="preserve"> </w:t>
      </w:r>
      <w:r w:rsidRPr="00001C93">
        <w:rPr>
          <w:noProof/>
          <w:color w:val="000000" w:themeColor="text1"/>
        </w:rPr>
        <w:t>обавезује</w:t>
      </w:r>
      <w:r w:rsidRPr="00C677E3">
        <w:rPr>
          <w:noProof/>
          <w:color w:val="000000" w:themeColor="text1"/>
          <w:lang w:val="sr-Latn-CS"/>
        </w:rPr>
        <w:t xml:space="preserve"> </w:t>
      </w:r>
      <w:r w:rsidRPr="00001C93">
        <w:rPr>
          <w:noProof/>
          <w:color w:val="000000" w:themeColor="text1"/>
        </w:rPr>
        <w:t>да</w:t>
      </w:r>
      <w:r w:rsidRPr="00C677E3">
        <w:rPr>
          <w:noProof/>
          <w:color w:val="000000" w:themeColor="text1"/>
          <w:lang w:val="sr-Latn-CS"/>
        </w:rPr>
        <w:t xml:space="preserve"> </w:t>
      </w:r>
      <w:r w:rsidRPr="00001C93">
        <w:rPr>
          <w:noProof/>
          <w:color w:val="000000" w:themeColor="text1"/>
        </w:rPr>
        <w:t>претходно</w:t>
      </w:r>
      <w:r w:rsidRPr="00C677E3">
        <w:rPr>
          <w:noProof/>
          <w:color w:val="000000" w:themeColor="text1"/>
          <w:lang w:val="sr-Latn-CS"/>
        </w:rPr>
        <w:t xml:space="preserve">, </w:t>
      </w:r>
      <w:r w:rsidRPr="00001C93">
        <w:rPr>
          <w:noProof/>
          <w:color w:val="000000" w:themeColor="text1"/>
        </w:rPr>
        <w:t>другој</w:t>
      </w:r>
      <w:r w:rsidRPr="00C677E3">
        <w:rPr>
          <w:noProof/>
          <w:color w:val="000000" w:themeColor="text1"/>
          <w:lang w:val="sr-Latn-CS"/>
        </w:rPr>
        <w:t xml:space="preserve"> </w:t>
      </w:r>
      <w:r w:rsidRPr="00001C93">
        <w:rPr>
          <w:noProof/>
          <w:color w:val="000000" w:themeColor="text1"/>
        </w:rPr>
        <w:t>уговорној</w:t>
      </w:r>
      <w:r w:rsidRPr="00C677E3">
        <w:rPr>
          <w:noProof/>
          <w:color w:val="000000" w:themeColor="text1"/>
          <w:lang w:val="sr-Latn-CS"/>
        </w:rPr>
        <w:t xml:space="preserve"> </w:t>
      </w:r>
      <w:r w:rsidRPr="00001C93">
        <w:rPr>
          <w:noProof/>
          <w:color w:val="000000" w:themeColor="text1"/>
        </w:rPr>
        <w:t>страни</w:t>
      </w:r>
      <w:r w:rsidRPr="00C677E3">
        <w:rPr>
          <w:noProof/>
          <w:color w:val="000000" w:themeColor="text1"/>
          <w:lang w:val="sr-Latn-CS"/>
        </w:rPr>
        <w:t xml:space="preserve">, </w:t>
      </w:r>
      <w:r w:rsidRPr="00001C93">
        <w:rPr>
          <w:noProof/>
          <w:color w:val="000000" w:themeColor="text1"/>
        </w:rPr>
        <w:t>достави</w:t>
      </w:r>
      <w:r w:rsidRPr="00C677E3">
        <w:rPr>
          <w:noProof/>
          <w:color w:val="000000" w:themeColor="text1"/>
          <w:lang w:val="sr-Latn-CS"/>
        </w:rPr>
        <w:t xml:space="preserve"> </w:t>
      </w:r>
      <w:r w:rsidRPr="00001C93">
        <w:rPr>
          <w:noProof/>
          <w:color w:val="000000" w:themeColor="text1"/>
        </w:rPr>
        <w:t>писано</w:t>
      </w:r>
      <w:r w:rsidRPr="00C677E3">
        <w:rPr>
          <w:noProof/>
          <w:color w:val="000000" w:themeColor="text1"/>
          <w:lang w:val="sr-Latn-CS"/>
        </w:rPr>
        <w:t xml:space="preserve"> </w:t>
      </w:r>
      <w:r w:rsidRPr="00001C93">
        <w:rPr>
          <w:noProof/>
          <w:color w:val="000000" w:themeColor="text1"/>
        </w:rPr>
        <w:t>обавештење</w:t>
      </w:r>
      <w:r w:rsidRPr="00C677E3">
        <w:rPr>
          <w:noProof/>
          <w:color w:val="000000" w:themeColor="text1"/>
          <w:lang w:val="sr-Latn-CS"/>
        </w:rPr>
        <w:t xml:space="preserve"> </w:t>
      </w:r>
      <w:r w:rsidRPr="00001C93">
        <w:rPr>
          <w:noProof/>
          <w:color w:val="000000" w:themeColor="text1"/>
        </w:rPr>
        <w:t>о</w:t>
      </w:r>
      <w:r w:rsidRPr="00C677E3">
        <w:rPr>
          <w:noProof/>
          <w:color w:val="000000" w:themeColor="text1"/>
          <w:lang w:val="sr-Latn-CS"/>
        </w:rPr>
        <w:t xml:space="preserve"> </w:t>
      </w:r>
      <w:r w:rsidRPr="00001C93">
        <w:rPr>
          <w:noProof/>
          <w:color w:val="000000" w:themeColor="text1"/>
        </w:rPr>
        <w:t>разлозима</w:t>
      </w:r>
      <w:r w:rsidRPr="00C677E3">
        <w:rPr>
          <w:noProof/>
          <w:color w:val="000000" w:themeColor="text1"/>
          <w:lang w:val="sr-Latn-CS"/>
        </w:rPr>
        <w:t xml:space="preserve"> </w:t>
      </w:r>
      <w:r w:rsidRPr="00001C93">
        <w:rPr>
          <w:noProof/>
          <w:color w:val="000000" w:themeColor="text1"/>
        </w:rPr>
        <w:t>за</w:t>
      </w:r>
      <w:r w:rsidRPr="00C677E3">
        <w:rPr>
          <w:noProof/>
          <w:color w:val="000000" w:themeColor="text1"/>
          <w:lang w:val="sr-Latn-CS"/>
        </w:rPr>
        <w:t xml:space="preserve"> </w:t>
      </w:r>
      <w:r w:rsidRPr="00001C93">
        <w:rPr>
          <w:noProof/>
          <w:color w:val="000000" w:themeColor="text1"/>
        </w:rPr>
        <w:t>раскид</w:t>
      </w:r>
      <w:r w:rsidRPr="00C677E3">
        <w:rPr>
          <w:noProof/>
          <w:color w:val="000000" w:themeColor="text1"/>
          <w:lang w:val="sr-Latn-CS"/>
        </w:rPr>
        <w:t xml:space="preserve"> </w:t>
      </w:r>
      <w:r w:rsidRPr="00001C93">
        <w:rPr>
          <w:noProof/>
          <w:color w:val="000000" w:themeColor="text1"/>
        </w:rPr>
        <w:t>уговора</w:t>
      </w:r>
      <w:r w:rsidRPr="00C677E3">
        <w:rPr>
          <w:noProof/>
          <w:color w:val="000000" w:themeColor="text1"/>
          <w:lang w:val="sr-Latn-CS"/>
        </w:rPr>
        <w:t xml:space="preserve"> </w:t>
      </w:r>
      <w:r w:rsidRPr="00001C93">
        <w:rPr>
          <w:noProof/>
          <w:color w:val="000000" w:themeColor="text1"/>
        </w:rPr>
        <w:t>и</w:t>
      </w:r>
      <w:r w:rsidRPr="00C677E3">
        <w:rPr>
          <w:noProof/>
          <w:color w:val="000000" w:themeColor="text1"/>
          <w:lang w:val="sr-Latn-CS"/>
        </w:rPr>
        <w:t xml:space="preserve"> </w:t>
      </w:r>
      <w:r w:rsidRPr="00001C93">
        <w:rPr>
          <w:noProof/>
          <w:color w:val="000000" w:themeColor="text1"/>
        </w:rPr>
        <w:t>да</w:t>
      </w:r>
      <w:r w:rsidRPr="00C677E3">
        <w:rPr>
          <w:noProof/>
          <w:color w:val="000000" w:themeColor="text1"/>
          <w:lang w:val="sr-Latn-CS"/>
        </w:rPr>
        <w:t xml:space="preserve"> </w:t>
      </w:r>
      <w:r w:rsidRPr="00001C93">
        <w:rPr>
          <w:noProof/>
          <w:color w:val="000000" w:themeColor="text1"/>
        </w:rPr>
        <w:t>јој</w:t>
      </w:r>
      <w:r w:rsidRPr="00C677E3">
        <w:rPr>
          <w:noProof/>
          <w:color w:val="000000" w:themeColor="text1"/>
          <w:lang w:val="sr-Latn-CS"/>
        </w:rPr>
        <w:t xml:space="preserve"> </w:t>
      </w:r>
      <w:r w:rsidRPr="00001C93">
        <w:rPr>
          <w:noProof/>
          <w:color w:val="000000" w:themeColor="text1"/>
        </w:rPr>
        <w:t>остави</w:t>
      </w:r>
      <w:r w:rsidRPr="00C677E3">
        <w:rPr>
          <w:noProof/>
          <w:color w:val="000000" w:themeColor="text1"/>
          <w:lang w:val="sr-Latn-CS"/>
        </w:rPr>
        <w:t xml:space="preserve"> </w:t>
      </w:r>
      <w:r w:rsidRPr="00001C93">
        <w:rPr>
          <w:noProof/>
          <w:color w:val="000000" w:themeColor="text1"/>
        </w:rPr>
        <w:t>примерен</w:t>
      </w:r>
      <w:r w:rsidRPr="00C677E3">
        <w:rPr>
          <w:noProof/>
          <w:color w:val="000000" w:themeColor="text1"/>
          <w:lang w:val="sr-Latn-CS"/>
        </w:rPr>
        <w:t xml:space="preserve"> </w:t>
      </w:r>
      <w:r w:rsidRPr="00001C93">
        <w:rPr>
          <w:noProof/>
          <w:color w:val="000000" w:themeColor="text1"/>
        </w:rPr>
        <w:t>рок</w:t>
      </w:r>
      <w:r w:rsidRPr="00C677E3">
        <w:rPr>
          <w:noProof/>
          <w:color w:val="000000" w:themeColor="text1"/>
          <w:lang w:val="sr-Latn-CS"/>
        </w:rPr>
        <w:t xml:space="preserve"> </w:t>
      </w:r>
      <w:r w:rsidRPr="00001C93">
        <w:rPr>
          <w:noProof/>
          <w:color w:val="000000" w:themeColor="text1"/>
        </w:rPr>
        <w:t>од</w:t>
      </w:r>
      <w:r w:rsidRPr="00C677E3">
        <w:rPr>
          <w:noProof/>
          <w:color w:val="000000" w:themeColor="text1"/>
          <w:lang w:val="sr-Latn-CS"/>
        </w:rPr>
        <w:t xml:space="preserve"> 7 (</w:t>
      </w:r>
      <w:r w:rsidRPr="00001C93">
        <w:rPr>
          <w:noProof/>
          <w:color w:val="000000" w:themeColor="text1"/>
        </w:rPr>
        <w:t>седам</w:t>
      </w:r>
      <w:r w:rsidRPr="00C677E3">
        <w:rPr>
          <w:noProof/>
          <w:color w:val="000000" w:themeColor="text1"/>
          <w:lang w:val="sr-Latn-CS"/>
        </w:rPr>
        <w:t xml:space="preserve">) </w:t>
      </w:r>
      <w:r w:rsidRPr="00001C93">
        <w:rPr>
          <w:noProof/>
          <w:color w:val="000000" w:themeColor="text1"/>
        </w:rPr>
        <w:t>дана</w:t>
      </w:r>
      <w:r w:rsidRPr="00C677E3">
        <w:rPr>
          <w:noProof/>
          <w:color w:val="000000" w:themeColor="text1"/>
          <w:lang w:val="sr-Latn-CS"/>
        </w:rPr>
        <w:t xml:space="preserve"> </w:t>
      </w:r>
      <w:r w:rsidRPr="00001C93">
        <w:rPr>
          <w:noProof/>
          <w:color w:val="000000" w:themeColor="text1"/>
        </w:rPr>
        <w:t>за</w:t>
      </w:r>
      <w:r w:rsidRPr="00C677E3">
        <w:rPr>
          <w:noProof/>
          <w:color w:val="000000" w:themeColor="text1"/>
          <w:lang w:val="sr-Latn-CS"/>
        </w:rPr>
        <w:t xml:space="preserve"> </w:t>
      </w:r>
      <w:r w:rsidRPr="00001C93">
        <w:rPr>
          <w:noProof/>
          <w:color w:val="000000" w:themeColor="text1"/>
        </w:rPr>
        <w:t>испуњење</w:t>
      </w:r>
      <w:r w:rsidRPr="00C677E3">
        <w:rPr>
          <w:noProof/>
          <w:color w:val="000000" w:themeColor="text1"/>
          <w:lang w:val="sr-Latn-CS"/>
        </w:rPr>
        <w:t xml:space="preserve"> </w:t>
      </w:r>
      <w:r w:rsidRPr="00001C93">
        <w:rPr>
          <w:noProof/>
          <w:color w:val="000000" w:themeColor="text1"/>
        </w:rPr>
        <w:t>обавеза</w:t>
      </w:r>
      <w:r w:rsidRPr="00C677E3">
        <w:rPr>
          <w:noProof/>
          <w:color w:val="000000" w:themeColor="text1"/>
          <w:lang w:val="sr-Latn-CS"/>
        </w:rPr>
        <w:t xml:space="preserve">. </w:t>
      </w:r>
      <w:r w:rsidRPr="00001C93">
        <w:rPr>
          <w:noProof/>
          <w:color w:val="000000" w:themeColor="text1"/>
        </w:rPr>
        <w:t>Уколико</w:t>
      </w:r>
      <w:r w:rsidRPr="00C677E3">
        <w:rPr>
          <w:noProof/>
          <w:color w:val="000000" w:themeColor="text1"/>
          <w:lang w:val="sr-Latn-CS"/>
        </w:rPr>
        <w:t xml:space="preserve"> </w:t>
      </w:r>
      <w:r w:rsidRPr="00001C93">
        <w:rPr>
          <w:noProof/>
          <w:color w:val="000000" w:themeColor="text1"/>
        </w:rPr>
        <w:t>друга</w:t>
      </w:r>
      <w:r w:rsidRPr="00C677E3">
        <w:rPr>
          <w:noProof/>
          <w:color w:val="000000" w:themeColor="text1"/>
          <w:lang w:val="sr-Latn-CS"/>
        </w:rPr>
        <w:t xml:space="preserve"> </w:t>
      </w:r>
      <w:r w:rsidRPr="00001C93">
        <w:rPr>
          <w:noProof/>
          <w:color w:val="000000" w:themeColor="text1"/>
        </w:rPr>
        <w:t>уговорна</w:t>
      </w:r>
      <w:r w:rsidRPr="00C677E3">
        <w:rPr>
          <w:noProof/>
          <w:color w:val="000000" w:themeColor="text1"/>
          <w:lang w:val="sr-Latn-CS"/>
        </w:rPr>
        <w:t xml:space="preserve"> </w:t>
      </w:r>
      <w:r w:rsidRPr="00001C93">
        <w:rPr>
          <w:noProof/>
          <w:color w:val="000000" w:themeColor="text1"/>
        </w:rPr>
        <w:t>страна</w:t>
      </w:r>
      <w:r w:rsidRPr="00C677E3">
        <w:rPr>
          <w:noProof/>
          <w:color w:val="000000" w:themeColor="text1"/>
          <w:lang w:val="sr-Latn-CS"/>
        </w:rPr>
        <w:t xml:space="preserve"> </w:t>
      </w:r>
      <w:r w:rsidRPr="00001C93">
        <w:rPr>
          <w:noProof/>
          <w:color w:val="000000" w:themeColor="text1"/>
        </w:rPr>
        <w:t>не</w:t>
      </w:r>
      <w:r w:rsidRPr="00C677E3">
        <w:rPr>
          <w:noProof/>
          <w:color w:val="000000" w:themeColor="text1"/>
          <w:lang w:val="sr-Latn-CS"/>
        </w:rPr>
        <w:t xml:space="preserve"> </w:t>
      </w:r>
      <w:r w:rsidRPr="00001C93">
        <w:rPr>
          <w:noProof/>
          <w:color w:val="000000" w:themeColor="text1"/>
        </w:rPr>
        <w:t>испуни</w:t>
      </w:r>
      <w:r w:rsidRPr="00C677E3">
        <w:rPr>
          <w:noProof/>
          <w:color w:val="000000" w:themeColor="text1"/>
          <w:lang w:val="sr-Latn-CS"/>
        </w:rPr>
        <w:t xml:space="preserve"> </w:t>
      </w:r>
      <w:r w:rsidRPr="00001C93">
        <w:rPr>
          <w:noProof/>
          <w:color w:val="000000" w:themeColor="text1"/>
        </w:rPr>
        <w:t>обавезу</w:t>
      </w:r>
      <w:r w:rsidRPr="00C677E3">
        <w:rPr>
          <w:noProof/>
          <w:color w:val="000000" w:themeColor="text1"/>
          <w:lang w:val="sr-Latn-CS"/>
        </w:rPr>
        <w:t xml:space="preserve"> </w:t>
      </w:r>
      <w:r w:rsidRPr="00001C93">
        <w:rPr>
          <w:noProof/>
          <w:color w:val="000000" w:themeColor="text1"/>
        </w:rPr>
        <w:t>ни</w:t>
      </w:r>
      <w:r w:rsidRPr="00C677E3">
        <w:rPr>
          <w:noProof/>
          <w:color w:val="000000" w:themeColor="text1"/>
          <w:lang w:val="sr-Latn-CS"/>
        </w:rPr>
        <w:t xml:space="preserve"> </w:t>
      </w:r>
      <w:r w:rsidRPr="00001C93">
        <w:rPr>
          <w:noProof/>
          <w:color w:val="000000" w:themeColor="text1"/>
        </w:rPr>
        <w:t>у</w:t>
      </w:r>
      <w:r w:rsidRPr="00C677E3">
        <w:rPr>
          <w:noProof/>
          <w:color w:val="000000" w:themeColor="text1"/>
          <w:lang w:val="sr-Latn-CS"/>
        </w:rPr>
        <w:t xml:space="preserve"> </w:t>
      </w:r>
      <w:r w:rsidRPr="00001C93">
        <w:rPr>
          <w:noProof/>
          <w:color w:val="000000" w:themeColor="text1"/>
        </w:rPr>
        <w:t>накнадно</w:t>
      </w:r>
      <w:r w:rsidRPr="00C677E3">
        <w:rPr>
          <w:noProof/>
          <w:color w:val="000000" w:themeColor="text1"/>
          <w:lang w:val="sr-Latn-CS"/>
        </w:rPr>
        <w:t xml:space="preserve"> </w:t>
      </w:r>
      <w:r w:rsidRPr="00001C93">
        <w:rPr>
          <w:noProof/>
          <w:color w:val="000000" w:themeColor="text1"/>
        </w:rPr>
        <w:t>остављеном</w:t>
      </w:r>
      <w:r w:rsidRPr="00C677E3">
        <w:rPr>
          <w:noProof/>
          <w:color w:val="000000" w:themeColor="text1"/>
          <w:lang w:val="sr-Latn-CS"/>
        </w:rPr>
        <w:t xml:space="preserve"> </w:t>
      </w:r>
      <w:r w:rsidRPr="00001C93">
        <w:rPr>
          <w:noProof/>
          <w:color w:val="000000" w:themeColor="text1"/>
        </w:rPr>
        <w:t>примереном</w:t>
      </w:r>
      <w:r w:rsidRPr="00C677E3">
        <w:rPr>
          <w:noProof/>
          <w:color w:val="000000" w:themeColor="text1"/>
          <w:lang w:val="sr-Latn-CS"/>
        </w:rPr>
        <w:t xml:space="preserve"> </w:t>
      </w:r>
      <w:r w:rsidRPr="00001C93">
        <w:rPr>
          <w:noProof/>
          <w:color w:val="000000" w:themeColor="text1"/>
        </w:rPr>
        <w:t>року</w:t>
      </w:r>
      <w:r w:rsidRPr="00C677E3">
        <w:rPr>
          <w:noProof/>
          <w:color w:val="000000" w:themeColor="text1"/>
          <w:lang w:val="sr-Latn-CS"/>
        </w:rPr>
        <w:t xml:space="preserve"> – </w:t>
      </w:r>
      <w:r w:rsidRPr="00001C93">
        <w:rPr>
          <w:noProof/>
          <w:color w:val="000000" w:themeColor="text1"/>
        </w:rPr>
        <w:t>Уговор</w:t>
      </w:r>
      <w:r w:rsidRPr="00C677E3">
        <w:rPr>
          <w:noProof/>
          <w:color w:val="000000" w:themeColor="text1"/>
          <w:lang w:val="sr-Latn-CS"/>
        </w:rPr>
        <w:t xml:space="preserve"> </w:t>
      </w:r>
      <w:r w:rsidRPr="00001C93">
        <w:rPr>
          <w:noProof/>
          <w:color w:val="000000" w:themeColor="text1"/>
        </w:rPr>
        <w:t>се</w:t>
      </w:r>
      <w:r w:rsidRPr="00C677E3">
        <w:rPr>
          <w:noProof/>
          <w:color w:val="000000" w:themeColor="text1"/>
          <w:lang w:val="sr-Latn-CS"/>
        </w:rPr>
        <w:t xml:space="preserve"> </w:t>
      </w:r>
      <w:r w:rsidRPr="00001C93">
        <w:rPr>
          <w:noProof/>
          <w:color w:val="000000" w:themeColor="text1"/>
        </w:rPr>
        <w:t>може</w:t>
      </w:r>
      <w:r w:rsidRPr="00C677E3">
        <w:rPr>
          <w:noProof/>
          <w:color w:val="000000" w:themeColor="text1"/>
          <w:lang w:val="sr-Latn-CS"/>
        </w:rPr>
        <w:t xml:space="preserve"> </w:t>
      </w:r>
      <w:r w:rsidRPr="00001C93">
        <w:rPr>
          <w:noProof/>
          <w:color w:val="000000" w:themeColor="text1"/>
        </w:rPr>
        <w:t>раскинути</w:t>
      </w:r>
      <w:r w:rsidRPr="00C677E3">
        <w:rPr>
          <w:noProof/>
          <w:color w:val="000000" w:themeColor="text1"/>
          <w:lang w:val="sr-Latn-CS"/>
        </w:rPr>
        <w:t xml:space="preserve">, </w:t>
      </w:r>
      <w:r w:rsidRPr="00E74D6A">
        <w:rPr>
          <w:noProof/>
          <w:color w:val="000000" w:themeColor="text1"/>
        </w:rPr>
        <w:t>осим</w:t>
      </w:r>
      <w:r w:rsidRPr="00C677E3">
        <w:rPr>
          <w:noProof/>
          <w:color w:val="000000" w:themeColor="text1"/>
          <w:lang w:val="sr-Latn-CS"/>
        </w:rPr>
        <w:t xml:space="preserve"> </w:t>
      </w:r>
      <w:r w:rsidRPr="00E74D6A">
        <w:rPr>
          <w:noProof/>
          <w:color w:val="000000" w:themeColor="text1"/>
        </w:rPr>
        <w:t>у</w:t>
      </w:r>
      <w:r w:rsidRPr="00C677E3">
        <w:rPr>
          <w:noProof/>
          <w:color w:val="000000" w:themeColor="text1"/>
          <w:lang w:val="sr-Latn-CS"/>
        </w:rPr>
        <w:t xml:space="preserve"> </w:t>
      </w:r>
      <w:r w:rsidRPr="00E74D6A">
        <w:rPr>
          <w:noProof/>
          <w:color w:val="000000" w:themeColor="text1"/>
        </w:rPr>
        <w:t>случају</w:t>
      </w:r>
      <w:r w:rsidRPr="00C677E3">
        <w:rPr>
          <w:noProof/>
          <w:color w:val="000000" w:themeColor="text1"/>
          <w:lang w:val="sr-Latn-CS"/>
        </w:rPr>
        <w:t xml:space="preserve"> </w:t>
      </w:r>
      <w:r w:rsidRPr="00E74D6A">
        <w:rPr>
          <w:noProof/>
          <w:color w:val="000000" w:themeColor="text1"/>
        </w:rPr>
        <w:t>неиспуњења</w:t>
      </w:r>
      <w:r w:rsidRPr="00C677E3">
        <w:rPr>
          <w:noProof/>
          <w:color w:val="000000" w:themeColor="text1"/>
          <w:lang w:val="sr-Latn-CS"/>
        </w:rPr>
        <w:t xml:space="preserve"> </w:t>
      </w:r>
      <w:r w:rsidRPr="00E74D6A">
        <w:rPr>
          <w:noProof/>
          <w:color w:val="000000" w:themeColor="text1"/>
        </w:rPr>
        <w:t>незнатног</w:t>
      </w:r>
      <w:r w:rsidRPr="00C677E3">
        <w:rPr>
          <w:noProof/>
          <w:color w:val="000000" w:themeColor="text1"/>
          <w:lang w:val="sr-Latn-CS"/>
        </w:rPr>
        <w:t xml:space="preserve"> </w:t>
      </w:r>
      <w:r w:rsidRPr="00E74D6A">
        <w:rPr>
          <w:noProof/>
          <w:color w:val="000000" w:themeColor="text1"/>
        </w:rPr>
        <w:t>дела</w:t>
      </w:r>
      <w:r w:rsidRPr="00C677E3">
        <w:rPr>
          <w:noProof/>
          <w:color w:val="000000" w:themeColor="text1"/>
          <w:lang w:val="sr-Latn-CS"/>
        </w:rPr>
        <w:t xml:space="preserve"> </w:t>
      </w:r>
      <w:r w:rsidRPr="00E74D6A">
        <w:rPr>
          <w:noProof/>
          <w:color w:val="000000" w:themeColor="text1"/>
        </w:rPr>
        <w:t>обавезе</w:t>
      </w:r>
      <w:r w:rsidRPr="00C677E3">
        <w:rPr>
          <w:noProof/>
          <w:color w:val="000000" w:themeColor="text1"/>
          <w:lang w:val="sr-Latn-CS"/>
        </w:rPr>
        <w:t>.</w:t>
      </w:r>
    </w:p>
    <w:p w14:paraId="21622237" w14:textId="77777777" w:rsidR="00F1690B" w:rsidRPr="00C677E3" w:rsidRDefault="00F1690B" w:rsidP="00F1690B">
      <w:pPr>
        <w:ind w:firstLine="720"/>
        <w:jc w:val="both"/>
        <w:rPr>
          <w:noProof/>
          <w:color w:val="000000" w:themeColor="text1"/>
          <w:lang w:val="sr-Latn-CS"/>
        </w:rPr>
      </w:pPr>
      <w:r w:rsidRPr="00001C93">
        <w:rPr>
          <w:noProof/>
          <w:color w:val="000000" w:themeColor="text1"/>
        </w:rPr>
        <w:t>Уколико</w:t>
      </w:r>
      <w:r w:rsidRPr="00C677E3">
        <w:rPr>
          <w:noProof/>
          <w:color w:val="000000" w:themeColor="text1"/>
          <w:lang w:val="sr-Latn-CS"/>
        </w:rPr>
        <w:t xml:space="preserve"> </w:t>
      </w:r>
      <w:r w:rsidRPr="00001C93">
        <w:rPr>
          <w:noProof/>
          <w:color w:val="000000" w:themeColor="text1"/>
        </w:rPr>
        <w:t>добављач</w:t>
      </w:r>
      <w:r w:rsidRPr="00C677E3">
        <w:rPr>
          <w:noProof/>
          <w:color w:val="000000" w:themeColor="text1"/>
          <w:lang w:val="sr-Latn-CS"/>
        </w:rPr>
        <w:t xml:space="preserve"> </w:t>
      </w:r>
      <w:r w:rsidRPr="00001C93">
        <w:rPr>
          <w:noProof/>
          <w:color w:val="000000" w:themeColor="text1"/>
        </w:rPr>
        <w:t>не</w:t>
      </w:r>
      <w:r w:rsidRPr="00C677E3">
        <w:rPr>
          <w:noProof/>
          <w:color w:val="000000" w:themeColor="text1"/>
          <w:lang w:val="sr-Latn-CS"/>
        </w:rPr>
        <w:t xml:space="preserve"> </w:t>
      </w:r>
      <w:r w:rsidRPr="00001C93">
        <w:rPr>
          <w:noProof/>
          <w:color w:val="000000" w:themeColor="text1"/>
        </w:rPr>
        <w:t>поступи</w:t>
      </w:r>
      <w:r w:rsidRPr="00C677E3">
        <w:rPr>
          <w:noProof/>
          <w:color w:val="000000" w:themeColor="text1"/>
          <w:lang w:val="sr-Latn-CS"/>
        </w:rPr>
        <w:t xml:space="preserve"> </w:t>
      </w:r>
      <w:r w:rsidRPr="00001C93">
        <w:rPr>
          <w:noProof/>
          <w:color w:val="000000" w:themeColor="text1"/>
        </w:rPr>
        <w:t>у</w:t>
      </w:r>
      <w:r w:rsidRPr="00C677E3">
        <w:rPr>
          <w:noProof/>
          <w:color w:val="000000" w:themeColor="text1"/>
          <w:lang w:val="sr-Latn-CS"/>
        </w:rPr>
        <w:t xml:space="preserve"> </w:t>
      </w:r>
      <w:r w:rsidRPr="00001C93">
        <w:rPr>
          <w:noProof/>
          <w:color w:val="000000" w:themeColor="text1"/>
        </w:rPr>
        <w:t>складу</w:t>
      </w:r>
      <w:r w:rsidRPr="00C677E3">
        <w:rPr>
          <w:noProof/>
          <w:color w:val="000000" w:themeColor="text1"/>
          <w:lang w:val="sr-Latn-CS"/>
        </w:rPr>
        <w:t xml:space="preserve"> </w:t>
      </w:r>
      <w:r w:rsidRPr="00001C93">
        <w:rPr>
          <w:noProof/>
          <w:color w:val="000000" w:themeColor="text1"/>
        </w:rPr>
        <w:t>са</w:t>
      </w:r>
      <w:r w:rsidRPr="00C677E3">
        <w:rPr>
          <w:noProof/>
          <w:color w:val="000000" w:themeColor="text1"/>
          <w:lang w:val="sr-Latn-CS"/>
        </w:rPr>
        <w:t xml:space="preserve"> </w:t>
      </w:r>
      <w:r w:rsidRPr="00001C93">
        <w:rPr>
          <w:noProof/>
          <w:color w:val="000000" w:themeColor="text1"/>
        </w:rPr>
        <w:t>обавезама</w:t>
      </w:r>
      <w:r w:rsidRPr="00C677E3">
        <w:rPr>
          <w:noProof/>
          <w:color w:val="000000" w:themeColor="text1"/>
          <w:lang w:val="sr-Latn-CS"/>
        </w:rPr>
        <w:t xml:space="preserve"> </w:t>
      </w:r>
      <w:r w:rsidRPr="00001C93">
        <w:rPr>
          <w:noProof/>
          <w:color w:val="000000" w:themeColor="text1"/>
        </w:rPr>
        <w:t>које</w:t>
      </w:r>
      <w:r w:rsidRPr="00C677E3">
        <w:rPr>
          <w:noProof/>
          <w:color w:val="000000" w:themeColor="text1"/>
          <w:lang w:val="sr-Latn-CS"/>
        </w:rPr>
        <w:t xml:space="preserve"> </w:t>
      </w:r>
      <w:r w:rsidRPr="00001C93">
        <w:rPr>
          <w:noProof/>
          <w:color w:val="000000" w:themeColor="text1"/>
        </w:rPr>
        <w:t>је</w:t>
      </w:r>
      <w:r w:rsidRPr="00C677E3">
        <w:rPr>
          <w:noProof/>
          <w:color w:val="000000" w:themeColor="text1"/>
          <w:lang w:val="sr-Latn-CS"/>
        </w:rPr>
        <w:t xml:space="preserve"> </w:t>
      </w:r>
      <w:r w:rsidRPr="00001C93">
        <w:rPr>
          <w:noProof/>
          <w:color w:val="000000" w:themeColor="text1"/>
        </w:rPr>
        <w:t>преузе</w:t>
      </w:r>
      <w:r w:rsidRPr="00C677E3">
        <w:rPr>
          <w:noProof/>
          <w:color w:val="000000" w:themeColor="text1"/>
          <w:lang w:val="sr-Latn-CS"/>
        </w:rPr>
        <w:t xml:space="preserve">o  </w:t>
      </w:r>
      <w:r w:rsidRPr="00001C93">
        <w:rPr>
          <w:noProof/>
          <w:color w:val="000000" w:themeColor="text1"/>
        </w:rPr>
        <w:t>закључењем</w:t>
      </w:r>
      <w:r w:rsidRPr="00C677E3">
        <w:rPr>
          <w:noProof/>
          <w:color w:val="000000" w:themeColor="text1"/>
          <w:lang w:val="sr-Latn-CS"/>
        </w:rPr>
        <w:t xml:space="preserve"> </w:t>
      </w:r>
      <w:r w:rsidRPr="00001C93">
        <w:rPr>
          <w:noProof/>
          <w:color w:val="000000" w:themeColor="text1"/>
        </w:rPr>
        <w:t>овог</w:t>
      </w:r>
      <w:r w:rsidRPr="00C677E3">
        <w:rPr>
          <w:noProof/>
          <w:color w:val="000000" w:themeColor="text1"/>
          <w:lang w:val="sr-Latn-CS"/>
        </w:rPr>
        <w:t xml:space="preserve"> </w:t>
      </w:r>
      <w:r w:rsidRPr="00001C93">
        <w:rPr>
          <w:noProof/>
          <w:color w:val="000000" w:themeColor="text1"/>
        </w:rPr>
        <w:t>уговора</w:t>
      </w:r>
      <w:r w:rsidRPr="00C677E3">
        <w:rPr>
          <w:noProof/>
          <w:color w:val="000000" w:themeColor="text1"/>
          <w:lang w:val="sr-Latn-CS"/>
        </w:rPr>
        <w:t xml:space="preserve"> </w:t>
      </w:r>
      <w:r w:rsidRPr="00001C93">
        <w:rPr>
          <w:noProof/>
          <w:color w:val="000000" w:themeColor="text1"/>
        </w:rPr>
        <w:t>и</w:t>
      </w:r>
      <w:r w:rsidRPr="00C677E3">
        <w:rPr>
          <w:noProof/>
          <w:color w:val="000000" w:themeColor="text1"/>
          <w:lang w:val="sr-Latn-CS"/>
        </w:rPr>
        <w:t xml:space="preserve"> </w:t>
      </w:r>
      <w:r w:rsidRPr="00001C93">
        <w:rPr>
          <w:noProof/>
          <w:color w:val="000000" w:themeColor="text1"/>
        </w:rPr>
        <w:t>писменим</w:t>
      </w:r>
      <w:r w:rsidRPr="00C677E3">
        <w:rPr>
          <w:noProof/>
          <w:color w:val="000000" w:themeColor="text1"/>
          <w:lang w:val="sr-Latn-CS"/>
        </w:rPr>
        <w:t xml:space="preserve"> </w:t>
      </w:r>
      <w:r w:rsidRPr="00001C93">
        <w:rPr>
          <w:noProof/>
          <w:color w:val="000000" w:themeColor="text1"/>
        </w:rPr>
        <w:t>обавештењем</w:t>
      </w:r>
      <w:r w:rsidRPr="00C677E3">
        <w:rPr>
          <w:noProof/>
          <w:color w:val="000000" w:themeColor="text1"/>
          <w:lang w:val="sr-Latn-CS"/>
        </w:rPr>
        <w:t xml:space="preserve">,  </w:t>
      </w:r>
      <w:r w:rsidRPr="00001C93">
        <w:rPr>
          <w:noProof/>
          <w:color w:val="000000" w:themeColor="text1"/>
        </w:rPr>
        <w:t>наручилац</w:t>
      </w:r>
      <w:r w:rsidRPr="00C677E3">
        <w:rPr>
          <w:noProof/>
          <w:color w:val="000000" w:themeColor="text1"/>
          <w:lang w:val="sr-Latn-CS"/>
        </w:rPr>
        <w:t xml:space="preserve"> </w:t>
      </w:r>
      <w:r w:rsidRPr="00E74D6A">
        <w:rPr>
          <w:noProof/>
          <w:color w:val="000000" w:themeColor="text1"/>
        </w:rPr>
        <w:t>ће</w:t>
      </w:r>
      <w:r w:rsidRPr="00C677E3">
        <w:rPr>
          <w:noProof/>
          <w:color w:val="000000" w:themeColor="text1"/>
          <w:lang w:val="sr-Latn-CS"/>
        </w:rPr>
        <w:t xml:space="preserve"> </w:t>
      </w:r>
      <w:r w:rsidRPr="00E74D6A">
        <w:rPr>
          <w:noProof/>
          <w:color w:val="000000" w:themeColor="text1"/>
        </w:rPr>
        <w:t>поступити</w:t>
      </w:r>
      <w:r w:rsidRPr="00C677E3">
        <w:rPr>
          <w:noProof/>
          <w:color w:val="000000" w:themeColor="text1"/>
          <w:lang w:val="sr-Latn-CS"/>
        </w:rPr>
        <w:t xml:space="preserve"> </w:t>
      </w:r>
      <w:r w:rsidRPr="00E74D6A">
        <w:rPr>
          <w:noProof/>
          <w:color w:val="000000" w:themeColor="text1"/>
        </w:rPr>
        <w:t>у</w:t>
      </w:r>
      <w:r w:rsidRPr="00C677E3">
        <w:rPr>
          <w:noProof/>
          <w:color w:val="000000" w:themeColor="text1"/>
          <w:lang w:val="sr-Latn-CS"/>
        </w:rPr>
        <w:t xml:space="preserve"> </w:t>
      </w:r>
      <w:r w:rsidRPr="00E74D6A">
        <w:rPr>
          <w:noProof/>
          <w:color w:val="000000" w:themeColor="text1"/>
        </w:rPr>
        <w:t>складу</w:t>
      </w:r>
      <w:r w:rsidRPr="00C677E3">
        <w:rPr>
          <w:noProof/>
          <w:color w:val="000000" w:themeColor="text1"/>
          <w:lang w:val="sr-Latn-CS"/>
        </w:rPr>
        <w:t xml:space="preserve"> </w:t>
      </w:r>
      <w:r w:rsidRPr="00E74D6A">
        <w:rPr>
          <w:noProof/>
          <w:color w:val="000000" w:themeColor="text1"/>
        </w:rPr>
        <w:t>са</w:t>
      </w:r>
      <w:r w:rsidRPr="00C677E3">
        <w:rPr>
          <w:noProof/>
          <w:color w:val="000000" w:themeColor="text1"/>
          <w:lang w:val="sr-Latn-CS"/>
        </w:rPr>
        <w:t xml:space="preserve"> </w:t>
      </w:r>
      <w:r w:rsidRPr="00E74D6A">
        <w:rPr>
          <w:noProof/>
          <w:color w:val="000000" w:themeColor="text1"/>
        </w:rPr>
        <w:t>чланом</w:t>
      </w:r>
      <w:r w:rsidRPr="00C677E3">
        <w:rPr>
          <w:noProof/>
          <w:color w:val="000000" w:themeColor="text1"/>
          <w:lang w:val="sr-Latn-CS"/>
        </w:rPr>
        <w:t xml:space="preserve"> 10. </w:t>
      </w:r>
      <w:r w:rsidRPr="00E74D6A">
        <w:rPr>
          <w:noProof/>
          <w:color w:val="000000" w:themeColor="text1"/>
        </w:rPr>
        <w:t>овог</w:t>
      </w:r>
      <w:r w:rsidRPr="00C677E3">
        <w:rPr>
          <w:noProof/>
          <w:color w:val="000000" w:themeColor="text1"/>
          <w:lang w:val="sr-Latn-CS"/>
        </w:rPr>
        <w:t xml:space="preserve"> </w:t>
      </w:r>
      <w:r w:rsidRPr="00E74D6A">
        <w:rPr>
          <w:noProof/>
          <w:color w:val="000000" w:themeColor="text1"/>
        </w:rPr>
        <w:t>уговора</w:t>
      </w:r>
      <w:r w:rsidRPr="00C677E3">
        <w:rPr>
          <w:noProof/>
          <w:color w:val="000000" w:themeColor="text1"/>
          <w:lang w:val="sr-Latn-CS"/>
        </w:rPr>
        <w:t xml:space="preserve">. </w:t>
      </w:r>
    </w:p>
    <w:p w14:paraId="4CC760BC" w14:textId="77777777" w:rsidR="00F1690B" w:rsidRPr="00C677E3" w:rsidRDefault="00F1690B" w:rsidP="00F1690B">
      <w:pPr>
        <w:ind w:firstLine="708"/>
        <w:jc w:val="both"/>
        <w:rPr>
          <w:lang w:val="sr-Latn-CS"/>
        </w:rPr>
      </w:pPr>
      <w:r w:rsidRPr="00001C93">
        <w:rPr>
          <w:szCs w:val="22"/>
        </w:rPr>
        <w:lastRenderedPageBreak/>
        <w:t>У</w:t>
      </w:r>
      <w:r w:rsidRPr="00C677E3">
        <w:rPr>
          <w:szCs w:val="22"/>
          <w:lang w:val="sr-Latn-CS"/>
        </w:rPr>
        <w:t xml:space="preserve"> </w:t>
      </w:r>
      <w:r w:rsidRPr="00001C93">
        <w:rPr>
          <w:szCs w:val="22"/>
        </w:rPr>
        <w:t>случ</w:t>
      </w:r>
      <w:r w:rsidRPr="00C677E3">
        <w:rPr>
          <w:szCs w:val="22"/>
          <w:lang w:val="sr-Latn-CS"/>
        </w:rPr>
        <w:t>a</w:t>
      </w:r>
      <w:r w:rsidRPr="00001C93">
        <w:rPr>
          <w:szCs w:val="22"/>
        </w:rPr>
        <w:t>ју</w:t>
      </w:r>
      <w:r w:rsidRPr="00C677E3">
        <w:rPr>
          <w:szCs w:val="22"/>
          <w:lang w:val="sr-Latn-CS"/>
        </w:rPr>
        <w:t xml:space="preserve"> </w:t>
      </w:r>
      <w:r w:rsidRPr="00001C93">
        <w:rPr>
          <w:szCs w:val="22"/>
        </w:rPr>
        <w:t>р</w:t>
      </w:r>
      <w:r w:rsidRPr="00C677E3">
        <w:rPr>
          <w:szCs w:val="22"/>
          <w:lang w:val="sr-Latn-CS"/>
        </w:rPr>
        <w:t>a</w:t>
      </w:r>
      <w:r w:rsidRPr="00001C93">
        <w:rPr>
          <w:szCs w:val="22"/>
        </w:rPr>
        <w:t>скид</w:t>
      </w:r>
      <w:r w:rsidRPr="00C677E3">
        <w:rPr>
          <w:szCs w:val="22"/>
          <w:lang w:val="sr-Latn-CS"/>
        </w:rPr>
        <w:t xml:space="preserve">a </w:t>
      </w:r>
      <w:r w:rsidRPr="00001C93">
        <w:rPr>
          <w:szCs w:val="22"/>
        </w:rPr>
        <w:t>уговор</w:t>
      </w:r>
      <w:r w:rsidRPr="00C677E3">
        <w:rPr>
          <w:szCs w:val="22"/>
          <w:lang w:val="sr-Latn-CS"/>
        </w:rPr>
        <w:t xml:space="preserve">a, </w:t>
      </w:r>
      <w:r w:rsidRPr="00001C93">
        <w:rPr>
          <w:szCs w:val="22"/>
        </w:rPr>
        <w:t>примењив</w:t>
      </w:r>
      <w:r w:rsidRPr="00C677E3">
        <w:rPr>
          <w:szCs w:val="22"/>
          <w:lang w:val="sr-Latn-CS"/>
        </w:rPr>
        <w:t>a</w:t>
      </w:r>
      <w:r w:rsidRPr="00001C93">
        <w:rPr>
          <w:szCs w:val="22"/>
        </w:rPr>
        <w:t>ће</w:t>
      </w:r>
      <w:r w:rsidRPr="00C677E3">
        <w:rPr>
          <w:szCs w:val="22"/>
          <w:lang w:val="sr-Latn-CS"/>
        </w:rPr>
        <w:t xml:space="preserve"> </w:t>
      </w:r>
      <w:r w:rsidRPr="00001C93">
        <w:rPr>
          <w:szCs w:val="22"/>
        </w:rPr>
        <w:t>се</w:t>
      </w:r>
      <w:r w:rsidRPr="00C677E3">
        <w:rPr>
          <w:szCs w:val="22"/>
          <w:lang w:val="sr-Latn-CS"/>
        </w:rPr>
        <w:t xml:space="preserve"> </w:t>
      </w:r>
      <w:r w:rsidRPr="00001C93">
        <w:rPr>
          <w:szCs w:val="22"/>
        </w:rPr>
        <w:t>одредбе</w:t>
      </w:r>
      <w:r w:rsidRPr="00C677E3">
        <w:rPr>
          <w:szCs w:val="22"/>
          <w:lang w:val="sr-Latn-CS"/>
        </w:rPr>
        <w:t xml:space="preserve"> </w:t>
      </w:r>
      <w:r w:rsidRPr="00001C93">
        <w:rPr>
          <w:szCs w:val="22"/>
        </w:rPr>
        <w:t>З</w:t>
      </w:r>
      <w:r w:rsidRPr="00C677E3">
        <w:rPr>
          <w:szCs w:val="22"/>
          <w:lang w:val="sr-Latn-CS"/>
        </w:rPr>
        <w:t>a</w:t>
      </w:r>
      <w:r w:rsidRPr="00001C93">
        <w:rPr>
          <w:szCs w:val="22"/>
        </w:rPr>
        <w:t>кон</w:t>
      </w:r>
      <w:r w:rsidRPr="00C677E3">
        <w:rPr>
          <w:szCs w:val="22"/>
          <w:lang w:val="sr-Latn-CS"/>
        </w:rPr>
        <w:t xml:space="preserve">a </w:t>
      </w:r>
      <w:r w:rsidRPr="00001C93">
        <w:rPr>
          <w:szCs w:val="22"/>
        </w:rPr>
        <w:t>о</w:t>
      </w:r>
      <w:r w:rsidRPr="00C677E3">
        <w:rPr>
          <w:szCs w:val="22"/>
          <w:lang w:val="sr-Latn-CS"/>
        </w:rPr>
        <w:t xml:space="preserve"> </w:t>
      </w:r>
      <w:r w:rsidRPr="00001C93">
        <w:rPr>
          <w:szCs w:val="22"/>
        </w:rPr>
        <w:t>облиг</w:t>
      </w:r>
      <w:r w:rsidRPr="00C677E3">
        <w:rPr>
          <w:szCs w:val="22"/>
          <w:lang w:val="sr-Latn-CS"/>
        </w:rPr>
        <w:t>a</w:t>
      </w:r>
      <w:r w:rsidRPr="00001C93">
        <w:rPr>
          <w:szCs w:val="22"/>
        </w:rPr>
        <w:t>ционим</w:t>
      </w:r>
      <w:r w:rsidRPr="00C677E3">
        <w:rPr>
          <w:szCs w:val="22"/>
          <w:lang w:val="sr-Latn-CS"/>
        </w:rPr>
        <w:t xml:space="preserve"> </w:t>
      </w:r>
      <w:r w:rsidRPr="00001C93">
        <w:rPr>
          <w:szCs w:val="22"/>
        </w:rPr>
        <w:t>односим</w:t>
      </w:r>
      <w:r w:rsidRPr="00C677E3">
        <w:rPr>
          <w:szCs w:val="22"/>
          <w:lang w:val="sr-Latn-CS"/>
        </w:rPr>
        <w:t>a.</w:t>
      </w:r>
    </w:p>
    <w:p w14:paraId="17D6F473" w14:textId="77777777" w:rsidR="00F1690B" w:rsidRPr="00C677E3" w:rsidRDefault="00F1690B" w:rsidP="00F1690B">
      <w:pPr>
        <w:jc w:val="center"/>
        <w:outlineLvl w:val="0"/>
        <w:rPr>
          <w:b/>
          <w:noProof/>
          <w:color w:val="000000" w:themeColor="text1"/>
          <w:lang w:val="sr-Latn-CS"/>
        </w:rPr>
      </w:pPr>
    </w:p>
    <w:p w14:paraId="2C6CA5B0" w14:textId="77777777" w:rsidR="00F1690B" w:rsidRPr="00C677E3" w:rsidRDefault="00F1690B" w:rsidP="00F1690B">
      <w:pPr>
        <w:jc w:val="center"/>
        <w:outlineLvl w:val="0"/>
        <w:rPr>
          <w:b/>
          <w:noProof/>
          <w:color w:val="000000" w:themeColor="text1"/>
          <w:lang w:val="sr-Latn-CS"/>
        </w:rPr>
      </w:pPr>
      <w:bookmarkStart w:id="88" w:name="_Toc13570685"/>
      <w:bookmarkStart w:id="89" w:name="_Toc25235719"/>
      <w:r w:rsidRPr="003A10EC">
        <w:rPr>
          <w:b/>
          <w:noProof/>
          <w:color w:val="000000" w:themeColor="text1"/>
        </w:rPr>
        <w:t>Члан</w:t>
      </w:r>
      <w:r w:rsidRPr="00C677E3">
        <w:rPr>
          <w:b/>
          <w:noProof/>
          <w:color w:val="000000" w:themeColor="text1"/>
          <w:lang w:val="sr-Latn-CS"/>
        </w:rPr>
        <w:t xml:space="preserve"> 10.</w:t>
      </w:r>
      <w:bookmarkEnd w:id="88"/>
      <w:bookmarkEnd w:id="89"/>
    </w:p>
    <w:p w14:paraId="5F1D1678" w14:textId="77777777" w:rsidR="00F1690B" w:rsidRPr="00C677E3" w:rsidRDefault="00F1690B" w:rsidP="00F1690B">
      <w:pPr>
        <w:ind w:firstLine="708"/>
        <w:jc w:val="both"/>
        <w:rPr>
          <w:lang w:val="sr-Latn-CS"/>
        </w:rPr>
      </w:pPr>
      <w:r w:rsidRPr="00001C93">
        <w:t>Наручилац</w:t>
      </w:r>
      <w:r w:rsidRPr="00C677E3">
        <w:rPr>
          <w:lang w:val="sr-Latn-CS"/>
        </w:rPr>
        <w:t xml:space="preserve"> </w:t>
      </w:r>
      <w:r w:rsidRPr="00001C93">
        <w:t>ће</w:t>
      </w:r>
      <w:r w:rsidRPr="00C677E3">
        <w:rPr>
          <w:lang w:val="sr-Latn-CS"/>
        </w:rPr>
        <w:t xml:space="preserve"> </w:t>
      </w:r>
      <w:r w:rsidRPr="00001C93">
        <w:t>добављачу</w:t>
      </w:r>
      <w:r w:rsidRPr="00C677E3">
        <w:rPr>
          <w:lang w:val="sr-Latn-CS"/>
        </w:rPr>
        <w:t xml:space="preserve"> </w:t>
      </w:r>
      <w:r w:rsidRPr="00001C93">
        <w:t>наплатити</w:t>
      </w:r>
      <w:r w:rsidRPr="00C677E3">
        <w:rPr>
          <w:lang w:val="sr-Latn-CS"/>
        </w:rPr>
        <w:t xml:space="preserve"> </w:t>
      </w:r>
      <w:r w:rsidRPr="00001C93">
        <w:t>уговорну</w:t>
      </w:r>
      <w:r w:rsidRPr="00C677E3">
        <w:rPr>
          <w:lang w:val="sr-Latn-CS"/>
        </w:rPr>
        <w:t xml:space="preserve"> </w:t>
      </w:r>
      <w:r w:rsidRPr="00001C93">
        <w:t>казну</w:t>
      </w:r>
      <w:r w:rsidRPr="00C677E3">
        <w:rPr>
          <w:lang w:val="sr-Latn-CS"/>
        </w:rPr>
        <w:t xml:space="preserve"> </w:t>
      </w:r>
      <w:r w:rsidRPr="00001C93">
        <w:t>или</w:t>
      </w:r>
      <w:r w:rsidRPr="00C677E3">
        <w:rPr>
          <w:lang w:val="sr-Latn-CS"/>
        </w:rPr>
        <w:t xml:space="preserve"> </w:t>
      </w:r>
      <w:r w:rsidRPr="00001C93">
        <w:t>средство</w:t>
      </w:r>
      <w:r w:rsidRPr="00C677E3">
        <w:rPr>
          <w:lang w:val="sr-Latn-CS"/>
        </w:rPr>
        <w:t xml:space="preserve"> </w:t>
      </w:r>
      <w:r w:rsidRPr="00001C93">
        <w:t>обезбеђења</w:t>
      </w:r>
      <w:r w:rsidRPr="00C677E3">
        <w:rPr>
          <w:lang w:val="sr-Latn-CS"/>
        </w:rPr>
        <w:t xml:space="preserve"> </w:t>
      </w:r>
      <w:r w:rsidRPr="00001C93">
        <w:t>из</w:t>
      </w:r>
      <w:r w:rsidRPr="00C677E3">
        <w:rPr>
          <w:lang w:val="sr-Latn-CS"/>
        </w:rPr>
        <w:t xml:space="preserve"> </w:t>
      </w:r>
      <w:r w:rsidRPr="00001C93">
        <w:t>члана</w:t>
      </w:r>
      <w:r w:rsidRPr="00C677E3">
        <w:rPr>
          <w:lang w:val="sr-Latn-CS"/>
        </w:rPr>
        <w:t xml:space="preserve"> 6. </w:t>
      </w:r>
      <w:r w:rsidRPr="003A10EC">
        <w:t>став</w:t>
      </w:r>
      <w:r w:rsidRPr="00C677E3">
        <w:rPr>
          <w:lang w:val="sr-Latn-CS"/>
        </w:rPr>
        <w:t xml:space="preserve"> 1. </w:t>
      </w:r>
      <w:r w:rsidRPr="003A10EC">
        <w:t>алинеја</w:t>
      </w:r>
      <w:r w:rsidRPr="00C677E3">
        <w:rPr>
          <w:lang w:val="sr-Latn-CS"/>
        </w:rPr>
        <w:t xml:space="preserve"> 1. </w:t>
      </w:r>
      <w:r w:rsidRPr="00001C93">
        <w:t>овог</w:t>
      </w:r>
      <w:r w:rsidRPr="00C677E3">
        <w:rPr>
          <w:lang w:val="sr-Latn-CS"/>
        </w:rPr>
        <w:t xml:space="preserve"> </w:t>
      </w:r>
      <w:r w:rsidRPr="00001C93">
        <w:t>уговора</w:t>
      </w:r>
      <w:r w:rsidRPr="00C677E3">
        <w:rPr>
          <w:lang w:val="sr-Latn-CS"/>
        </w:rPr>
        <w:t xml:space="preserve">, </w:t>
      </w:r>
      <w:r w:rsidRPr="00001C93">
        <w:t>уколико</w:t>
      </w:r>
      <w:r w:rsidRPr="00C677E3">
        <w:rPr>
          <w:lang w:val="sr-Latn-CS"/>
        </w:rPr>
        <w:t xml:space="preserve"> </w:t>
      </w:r>
      <w:r w:rsidRPr="00001C93">
        <w:t>добављач</w:t>
      </w:r>
      <w:r w:rsidRPr="00C677E3">
        <w:rPr>
          <w:lang w:val="sr-Latn-CS"/>
        </w:rPr>
        <w:t xml:space="preserve"> </w:t>
      </w:r>
      <w:r w:rsidRPr="00001C93">
        <w:t>задоцни</w:t>
      </w:r>
      <w:r w:rsidRPr="00C677E3">
        <w:rPr>
          <w:lang w:val="sr-Latn-CS"/>
        </w:rPr>
        <w:t xml:space="preserve"> </w:t>
      </w:r>
      <w:r w:rsidRPr="00001C93">
        <w:t>или</w:t>
      </w:r>
      <w:r w:rsidRPr="00C677E3">
        <w:rPr>
          <w:lang w:val="sr-Latn-CS"/>
        </w:rPr>
        <w:t xml:space="preserve"> </w:t>
      </w:r>
      <w:r w:rsidRPr="00001C93">
        <w:t>неиспуњава</w:t>
      </w:r>
      <w:r w:rsidRPr="00C677E3">
        <w:rPr>
          <w:lang w:val="sr-Latn-CS"/>
        </w:rPr>
        <w:t xml:space="preserve"> </w:t>
      </w:r>
      <w:r w:rsidRPr="00001C93">
        <w:t>своје</w:t>
      </w:r>
      <w:r w:rsidRPr="00C677E3">
        <w:rPr>
          <w:lang w:val="sr-Latn-CS"/>
        </w:rPr>
        <w:t xml:space="preserve"> o</w:t>
      </w:r>
      <w:r w:rsidRPr="00001C93">
        <w:t>бавезе</w:t>
      </w:r>
      <w:r w:rsidRPr="00C677E3">
        <w:rPr>
          <w:lang w:val="sr-Latn-CS"/>
        </w:rPr>
        <w:t xml:space="preserve"> </w:t>
      </w:r>
      <w:r w:rsidRPr="00001C93">
        <w:t>из</w:t>
      </w:r>
      <w:r w:rsidRPr="00C677E3">
        <w:rPr>
          <w:lang w:val="sr-Latn-CS"/>
        </w:rPr>
        <w:t xml:space="preserve"> </w:t>
      </w:r>
      <w:r w:rsidRPr="00001C93">
        <w:t>уговора</w:t>
      </w:r>
      <w:r w:rsidRPr="00C677E3">
        <w:rPr>
          <w:lang w:val="sr-Latn-CS"/>
        </w:rPr>
        <w:t>.</w:t>
      </w:r>
    </w:p>
    <w:p w14:paraId="79F3E902" w14:textId="77777777" w:rsidR="00F1690B" w:rsidRPr="00C677E3" w:rsidRDefault="00F1690B" w:rsidP="00F1690B">
      <w:pPr>
        <w:pStyle w:val="NoSpacing"/>
        <w:ind w:firstLine="708"/>
        <w:jc w:val="both"/>
        <w:rPr>
          <w:rFonts w:ascii="Times New Roman" w:hAnsi="Times New Roman" w:cs="Times New Roman"/>
          <w:noProof/>
          <w:sz w:val="24"/>
          <w:szCs w:val="24"/>
          <w:lang w:val="sr-Latn-CS"/>
        </w:rPr>
      </w:pPr>
      <w:r w:rsidRPr="00001C93">
        <w:rPr>
          <w:rFonts w:ascii="Times New Roman" w:hAnsi="Times New Roman" w:cs="Times New Roman"/>
          <w:noProof/>
          <w:sz w:val="24"/>
          <w:szCs w:val="24"/>
        </w:rPr>
        <w:t>Уколико</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добављач</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не</w:t>
      </w:r>
      <w:r w:rsidRPr="00C677E3">
        <w:rPr>
          <w:rFonts w:ascii="Times New Roman" w:hAnsi="Times New Roman" w:cs="Times New Roman"/>
          <w:noProof/>
          <w:sz w:val="24"/>
          <w:szCs w:val="24"/>
          <w:lang w:val="sr-Latn-CS"/>
        </w:rPr>
        <w:t xml:space="preserve"> </w:t>
      </w:r>
      <w:r w:rsidRPr="003A10EC">
        <w:rPr>
          <w:rFonts w:ascii="Times New Roman" w:hAnsi="Times New Roman" w:cs="Times New Roman"/>
          <w:noProof/>
          <w:sz w:val="24"/>
          <w:szCs w:val="24"/>
        </w:rPr>
        <w:t>испоручи</w:t>
      </w:r>
      <w:r w:rsidRPr="00C677E3">
        <w:rPr>
          <w:rFonts w:ascii="Times New Roman" w:hAnsi="Times New Roman" w:cs="Times New Roman"/>
          <w:noProof/>
          <w:sz w:val="24"/>
          <w:szCs w:val="24"/>
          <w:lang w:val="sr-Latn-CS"/>
        </w:rPr>
        <w:t xml:space="preserve"> </w:t>
      </w:r>
      <w:r w:rsidRPr="003A10EC">
        <w:rPr>
          <w:rFonts w:ascii="Times New Roman" w:hAnsi="Times New Roman" w:cs="Times New Roman"/>
          <w:noProof/>
          <w:sz w:val="24"/>
          <w:szCs w:val="24"/>
        </w:rPr>
        <w:t>предметна</w:t>
      </w:r>
      <w:r w:rsidRPr="00C677E3">
        <w:rPr>
          <w:rFonts w:ascii="Times New Roman" w:hAnsi="Times New Roman" w:cs="Times New Roman"/>
          <w:noProof/>
          <w:sz w:val="24"/>
          <w:szCs w:val="24"/>
          <w:lang w:val="sr-Latn-CS"/>
        </w:rPr>
        <w:t xml:space="preserve"> </w:t>
      </w:r>
      <w:r w:rsidRPr="003A10EC">
        <w:rPr>
          <w:rFonts w:ascii="Times New Roman" w:hAnsi="Times New Roman" w:cs="Times New Roman"/>
          <w:noProof/>
          <w:sz w:val="24"/>
          <w:szCs w:val="24"/>
        </w:rPr>
        <w:t>добра</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у</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рок</w:t>
      </w:r>
      <w:r w:rsidRPr="003A10EC">
        <w:rPr>
          <w:rFonts w:ascii="Times New Roman" w:hAnsi="Times New Roman" w:cs="Times New Roman"/>
          <w:noProof/>
          <w:sz w:val="24"/>
          <w:szCs w:val="24"/>
        </w:rPr>
        <w:t>у</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предвиђеним</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овим</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уговором</w:t>
      </w:r>
      <w:r w:rsidRPr="00C677E3">
        <w:rPr>
          <w:rFonts w:ascii="Times New Roman" w:hAnsi="Times New Roman" w:cs="Times New Roman"/>
          <w:noProof/>
          <w:sz w:val="24"/>
          <w:szCs w:val="24"/>
          <w:lang w:val="sr-Latn-CS"/>
        </w:rPr>
        <w:t>,</w:t>
      </w:r>
      <w:r w:rsidRPr="00001C93">
        <w:rPr>
          <w:rFonts w:ascii="Times New Roman" w:hAnsi="Times New Roman" w:cs="Times New Roman"/>
          <w:noProof/>
          <w:sz w:val="24"/>
          <w:szCs w:val="24"/>
        </w:rPr>
        <w:t>односно</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задоцни</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са</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испуњењем</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уговорне</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обавезе</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наручилац</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има</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право</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да</w:t>
      </w:r>
      <w:r w:rsidRPr="00C677E3">
        <w:rPr>
          <w:rFonts w:ascii="Times New Roman" w:hAnsi="Times New Roman" w:cs="Times New Roman"/>
          <w:noProof/>
          <w:sz w:val="24"/>
          <w:szCs w:val="24"/>
          <w:lang w:val="sr-Latn-CS"/>
        </w:rPr>
        <w:t>:</w:t>
      </w:r>
    </w:p>
    <w:p w14:paraId="1D3EF5C1" w14:textId="77777777" w:rsidR="00F1690B" w:rsidRPr="00C677E3" w:rsidRDefault="00F1690B" w:rsidP="00F1690B">
      <w:pPr>
        <w:pStyle w:val="NoSpacing"/>
        <w:numPr>
          <w:ilvl w:val="0"/>
          <w:numId w:val="20"/>
        </w:numPr>
        <w:jc w:val="both"/>
        <w:rPr>
          <w:rFonts w:ascii="Times New Roman" w:hAnsi="Times New Roman" w:cs="Times New Roman"/>
          <w:noProof/>
          <w:sz w:val="24"/>
          <w:szCs w:val="24"/>
          <w:lang w:val="sr-Latn-CS"/>
        </w:rPr>
      </w:pPr>
      <w:r w:rsidRPr="00001C93">
        <w:rPr>
          <w:rFonts w:ascii="Times New Roman" w:hAnsi="Times New Roman" w:cs="Times New Roman"/>
          <w:noProof/>
          <w:sz w:val="24"/>
          <w:szCs w:val="24"/>
        </w:rPr>
        <w:t>наплати</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уговорну</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казну</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и</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укупном</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износу</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од</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највише</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до</w:t>
      </w:r>
      <w:r w:rsidRPr="00C677E3">
        <w:rPr>
          <w:rFonts w:ascii="Times New Roman" w:hAnsi="Times New Roman" w:cs="Times New Roman"/>
          <w:noProof/>
          <w:sz w:val="24"/>
          <w:szCs w:val="24"/>
          <w:lang w:val="sr-Latn-CS"/>
        </w:rPr>
        <w:t xml:space="preserve"> 10% </w:t>
      </w:r>
      <w:r w:rsidRPr="00001C93">
        <w:rPr>
          <w:rFonts w:ascii="Times New Roman" w:hAnsi="Times New Roman" w:cs="Times New Roman"/>
          <w:noProof/>
          <w:sz w:val="24"/>
          <w:szCs w:val="24"/>
        </w:rPr>
        <w:t>од</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укупне</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уговорене</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вредности</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и</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то</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тако</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што</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ће</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укупну</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вредност</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уговора</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умањити</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за</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одговарајући</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износ</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захтевати</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испуњење</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обавезе</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и</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уговор</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оставити</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на</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снази</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о</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чему</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ће</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добављача</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без</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одлагања</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обавестити</w:t>
      </w:r>
      <w:r w:rsidRPr="00C677E3">
        <w:rPr>
          <w:rFonts w:ascii="Times New Roman" w:hAnsi="Times New Roman" w:cs="Times New Roman"/>
          <w:noProof/>
          <w:sz w:val="24"/>
          <w:szCs w:val="24"/>
          <w:lang w:val="sr-Latn-CS"/>
        </w:rPr>
        <w:t>.</w:t>
      </w:r>
    </w:p>
    <w:p w14:paraId="1366A2B1" w14:textId="77777777" w:rsidR="00F1690B" w:rsidRPr="00C677E3" w:rsidRDefault="00F1690B" w:rsidP="00F1690B">
      <w:pPr>
        <w:pStyle w:val="Normal1"/>
        <w:shd w:val="clear" w:color="auto" w:fill="FFFFFF"/>
        <w:spacing w:before="0" w:beforeAutospacing="0" w:after="0" w:afterAutospacing="0"/>
        <w:ind w:firstLine="706"/>
        <w:jc w:val="both"/>
        <w:rPr>
          <w:noProof/>
          <w:lang w:val="sr-Latn-CS"/>
        </w:rPr>
      </w:pPr>
      <w:r w:rsidRPr="00001C93">
        <w:rPr>
          <w:noProof/>
        </w:rPr>
        <w:t>Уколико</w:t>
      </w:r>
      <w:r w:rsidRPr="00C677E3">
        <w:rPr>
          <w:noProof/>
          <w:lang w:val="sr-Latn-CS"/>
        </w:rPr>
        <w:t xml:space="preserve"> </w:t>
      </w:r>
      <w:r w:rsidRPr="00001C93">
        <w:rPr>
          <w:noProof/>
        </w:rPr>
        <w:t>наступи</w:t>
      </w:r>
      <w:r w:rsidRPr="00C677E3">
        <w:rPr>
          <w:noProof/>
          <w:lang w:val="sr-Latn-CS"/>
        </w:rPr>
        <w:t xml:space="preserve"> </w:t>
      </w:r>
      <w:r w:rsidRPr="00001C93">
        <w:rPr>
          <w:noProof/>
        </w:rPr>
        <w:t>случај</w:t>
      </w:r>
      <w:r w:rsidRPr="00C677E3">
        <w:rPr>
          <w:noProof/>
          <w:lang w:val="sr-Latn-CS"/>
        </w:rPr>
        <w:t xml:space="preserve"> </w:t>
      </w:r>
      <w:r w:rsidRPr="00001C93">
        <w:rPr>
          <w:noProof/>
        </w:rPr>
        <w:t>из</w:t>
      </w:r>
      <w:r w:rsidRPr="00C677E3">
        <w:rPr>
          <w:noProof/>
          <w:lang w:val="sr-Latn-CS"/>
        </w:rPr>
        <w:t xml:space="preserve"> </w:t>
      </w:r>
      <w:r w:rsidRPr="00001C93">
        <w:rPr>
          <w:noProof/>
        </w:rPr>
        <w:t>става</w:t>
      </w:r>
      <w:r w:rsidRPr="00C677E3">
        <w:rPr>
          <w:noProof/>
          <w:lang w:val="sr-Latn-CS"/>
        </w:rPr>
        <w:t xml:space="preserve"> 2. </w:t>
      </w:r>
      <w:r w:rsidRPr="003A10EC">
        <w:rPr>
          <w:noProof/>
        </w:rPr>
        <w:t>овог</w:t>
      </w:r>
      <w:r w:rsidRPr="00C677E3">
        <w:rPr>
          <w:noProof/>
          <w:lang w:val="sr-Latn-CS"/>
        </w:rPr>
        <w:t xml:space="preserve"> </w:t>
      </w:r>
      <w:r w:rsidRPr="003A10EC">
        <w:rPr>
          <w:noProof/>
        </w:rPr>
        <w:t>члана</w:t>
      </w:r>
      <w:r w:rsidRPr="00C677E3">
        <w:rPr>
          <w:noProof/>
          <w:lang w:val="sr-Latn-CS"/>
        </w:rPr>
        <w:t xml:space="preserve"> </w:t>
      </w:r>
      <w:r w:rsidRPr="003A10EC">
        <w:rPr>
          <w:noProof/>
        </w:rPr>
        <w:t>а</w:t>
      </w:r>
      <w:r w:rsidRPr="00C677E3">
        <w:rPr>
          <w:noProof/>
          <w:lang w:val="sr-Latn-CS"/>
        </w:rPr>
        <w:t xml:space="preserve"> </w:t>
      </w:r>
      <w:r w:rsidRPr="003A10EC">
        <w:rPr>
          <w:noProof/>
        </w:rPr>
        <w:t>добављач</w:t>
      </w:r>
      <w:r w:rsidRPr="00C677E3">
        <w:rPr>
          <w:noProof/>
          <w:lang w:val="sr-Latn-CS"/>
        </w:rPr>
        <w:t xml:space="preserve"> </w:t>
      </w:r>
      <w:r w:rsidRPr="003A10EC">
        <w:rPr>
          <w:noProof/>
        </w:rPr>
        <w:t>испоручи</w:t>
      </w:r>
      <w:r w:rsidRPr="00C677E3">
        <w:rPr>
          <w:noProof/>
          <w:lang w:val="sr-Latn-CS"/>
        </w:rPr>
        <w:t xml:space="preserve"> </w:t>
      </w:r>
      <w:r w:rsidRPr="003A10EC">
        <w:rPr>
          <w:noProof/>
        </w:rPr>
        <w:t>добраи</w:t>
      </w:r>
      <w:r w:rsidRPr="00C677E3">
        <w:rPr>
          <w:noProof/>
          <w:lang w:val="sr-Latn-CS"/>
        </w:rPr>
        <w:t xml:space="preserve"> </w:t>
      </w:r>
      <w:r w:rsidRPr="00001C93">
        <w:rPr>
          <w:noProof/>
        </w:rPr>
        <w:t>наручилац</w:t>
      </w:r>
      <w:r w:rsidRPr="00C677E3">
        <w:rPr>
          <w:noProof/>
          <w:lang w:val="sr-Latn-CS"/>
        </w:rPr>
        <w:t xml:space="preserve"> </w:t>
      </w:r>
      <w:r w:rsidRPr="003A10EC">
        <w:rPr>
          <w:noProof/>
        </w:rPr>
        <w:t>прими</w:t>
      </w:r>
      <w:r w:rsidRPr="00C677E3">
        <w:rPr>
          <w:noProof/>
          <w:lang w:val="sr-Latn-CS"/>
        </w:rPr>
        <w:t xml:space="preserve"> </w:t>
      </w:r>
      <w:r w:rsidRPr="003A10EC">
        <w:rPr>
          <w:noProof/>
        </w:rPr>
        <w:t>испуњење</w:t>
      </w:r>
      <w:r w:rsidRPr="00C677E3">
        <w:rPr>
          <w:noProof/>
          <w:lang w:val="sr-Latn-CS"/>
        </w:rPr>
        <w:t xml:space="preserve"> </w:t>
      </w:r>
      <w:r w:rsidRPr="003A10EC">
        <w:rPr>
          <w:noProof/>
        </w:rPr>
        <w:t>уговорне</w:t>
      </w:r>
      <w:r w:rsidRPr="00C677E3">
        <w:rPr>
          <w:noProof/>
          <w:lang w:val="sr-Latn-CS"/>
        </w:rPr>
        <w:t xml:space="preserve"> </w:t>
      </w:r>
      <w:r w:rsidRPr="003A10EC">
        <w:rPr>
          <w:noProof/>
        </w:rPr>
        <w:t>обавезе</w:t>
      </w:r>
      <w:r w:rsidRPr="00C677E3">
        <w:rPr>
          <w:noProof/>
          <w:lang w:val="sr-Latn-CS"/>
        </w:rPr>
        <w:t xml:space="preserve"> </w:t>
      </w:r>
      <w:r w:rsidRPr="003A10EC">
        <w:rPr>
          <w:noProof/>
        </w:rPr>
        <w:t>он</w:t>
      </w:r>
      <w:r w:rsidRPr="00C677E3">
        <w:rPr>
          <w:noProof/>
          <w:lang w:val="sr-Latn-CS"/>
        </w:rPr>
        <w:t xml:space="preserve"> </w:t>
      </w:r>
      <w:r w:rsidRPr="00001C93">
        <w:rPr>
          <w:noProof/>
        </w:rPr>
        <w:t>ће</w:t>
      </w:r>
      <w:r w:rsidRPr="00C677E3">
        <w:rPr>
          <w:noProof/>
          <w:lang w:val="sr-Latn-CS"/>
        </w:rPr>
        <w:t xml:space="preserve"> </w:t>
      </w:r>
      <w:r w:rsidRPr="00001C93">
        <w:rPr>
          <w:noProof/>
        </w:rPr>
        <w:t>без</w:t>
      </w:r>
      <w:r w:rsidRPr="00C677E3">
        <w:rPr>
          <w:noProof/>
          <w:lang w:val="sr-Latn-CS"/>
        </w:rPr>
        <w:t xml:space="preserve"> </w:t>
      </w:r>
      <w:r w:rsidRPr="00001C93">
        <w:rPr>
          <w:noProof/>
        </w:rPr>
        <w:t>одлагања</w:t>
      </w:r>
      <w:r w:rsidRPr="00C677E3">
        <w:rPr>
          <w:noProof/>
          <w:lang w:val="sr-Latn-CS"/>
        </w:rPr>
        <w:t xml:space="preserve"> </w:t>
      </w:r>
      <w:r w:rsidRPr="00001C93">
        <w:rPr>
          <w:noProof/>
        </w:rPr>
        <w:t>обавестити</w:t>
      </w:r>
      <w:r w:rsidRPr="00C677E3">
        <w:rPr>
          <w:noProof/>
          <w:lang w:val="sr-Latn-CS"/>
        </w:rPr>
        <w:t xml:space="preserve"> </w:t>
      </w:r>
      <w:r w:rsidRPr="003A10EC">
        <w:rPr>
          <w:noProof/>
        </w:rPr>
        <w:t>добављача</w:t>
      </w:r>
      <w:r w:rsidRPr="00C677E3">
        <w:rPr>
          <w:noProof/>
          <w:lang w:val="sr-Latn-CS"/>
        </w:rPr>
        <w:t xml:space="preserve"> </w:t>
      </w:r>
      <w:r w:rsidRPr="00001C93">
        <w:rPr>
          <w:noProof/>
        </w:rPr>
        <w:t>да</w:t>
      </w:r>
      <w:r w:rsidRPr="00C677E3">
        <w:rPr>
          <w:noProof/>
          <w:lang w:val="sr-Latn-CS"/>
        </w:rPr>
        <w:t xml:space="preserve"> </w:t>
      </w:r>
      <w:r w:rsidRPr="00001C93">
        <w:rPr>
          <w:noProof/>
        </w:rPr>
        <w:t>задржава</w:t>
      </w:r>
      <w:r w:rsidRPr="00C677E3">
        <w:rPr>
          <w:noProof/>
          <w:lang w:val="sr-Latn-CS"/>
        </w:rPr>
        <w:t xml:space="preserve"> </w:t>
      </w:r>
      <w:r w:rsidRPr="00001C93">
        <w:rPr>
          <w:noProof/>
        </w:rPr>
        <w:t>своје</w:t>
      </w:r>
      <w:r w:rsidRPr="00C677E3">
        <w:rPr>
          <w:noProof/>
          <w:lang w:val="sr-Latn-CS"/>
        </w:rPr>
        <w:t xml:space="preserve"> </w:t>
      </w:r>
      <w:r w:rsidRPr="00001C93">
        <w:rPr>
          <w:noProof/>
        </w:rPr>
        <w:t>право</w:t>
      </w:r>
      <w:r w:rsidRPr="00C677E3">
        <w:rPr>
          <w:noProof/>
          <w:lang w:val="sr-Latn-CS"/>
        </w:rPr>
        <w:t xml:space="preserve"> </w:t>
      </w:r>
      <w:r w:rsidRPr="00001C93">
        <w:rPr>
          <w:noProof/>
        </w:rPr>
        <w:t>на</w:t>
      </w:r>
      <w:r w:rsidRPr="00C677E3">
        <w:rPr>
          <w:noProof/>
          <w:lang w:val="sr-Latn-CS"/>
        </w:rPr>
        <w:t xml:space="preserve"> </w:t>
      </w:r>
      <w:r w:rsidRPr="00001C93">
        <w:rPr>
          <w:noProof/>
        </w:rPr>
        <w:t>уговорну</w:t>
      </w:r>
      <w:r w:rsidRPr="00C677E3">
        <w:rPr>
          <w:noProof/>
          <w:lang w:val="sr-Latn-CS"/>
        </w:rPr>
        <w:t xml:space="preserve"> </w:t>
      </w:r>
      <w:r w:rsidRPr="00001C93">
        <w:rPr>
          <w:noProof/>
        </w:rPr>
        <w:t>казну</w:t>
      </w:r>
      <w:r w:rsidRPr="00C677E3">
        <w:rPr>
          <w:noProof/>
          <w:lang w:val="sr-Latn-CS"/>
        </w:rPr>
        <w:t xml:space="preserve"> </w:t>
      </w:r>
      <w:r w:rsidRPr="00001C93">
        <w:rPr>
          <w:noProof/>
        </w:rPr>
        <w:t>из</w:t>
      </w:r>
      <w:r w:rsidRPr="00C677E3">
        <w:rPr>
          <w:noProof/>
          <w:lang w:val="sr-Latn-CS"/>
        </w:rPr>
        <w:t xml:space="preserve"> </w:t>
      </w:r>
      <w:r w:rsidRPr="00001C93">
        <w:rPr>
          <w:noProof/>
        </w:rPr>
        <w:t>став</w:t>
      </w:r>
      <w:r w:rsidRPr="003A10EC">
        <w:rPr>
          <w:noProof/>
        </w:rPr>
        <w:t>а</w:t>
      </w:r>
      <w:r w:rsidRPr="00C677E3">
        <w:rPr>
          <w:noProof/>
          <w:lang w:val="sr-Latn-CS"/>
        </w:rPr>
        <w:t xml:space="preserve"> 2. </w:t>
      </w:r>
      <w:r w:rsidRPr="00001C93">
        <w:rPr>
          <w:noProof/>
        </w:rPr>
        <w:t>овог</w:t>
      </w:r>
      <w:r w:rsidRPr="00C677E3">
        <w:rPr>
          <w:noProof/>
          <w:lang w:val="sr-Latn-CS"/>
        </w:rPr>
        <w:t xml:space="preserve"> </w:t>
      </w:r>
      <w:r w:rsidRPr="003A10EC">
        <w:rPr>
          <w:noProof/>
        </w:rPr>
        <w:t>члана</w:t>
      </w:r>
      <w:r w:rsidRPr="00C677E3">
        <w:rPr>
          <w:noProof/>
          <w:lang w:val="sr-Latn-CS"/>
        </w:rPr>
        <w:t>.</w:t>
      </w:r>
    </w:p>
    <w:p w14:paraId="637C0EE8" w14:textId="77777777" w:rsidR="00F1690B" w:rsidRPr="00C677E3" w:rsidRDefault="00F1690B" w:rsidP="00F1690B">
      <w:pPr>
        <w:pStyle w:val="NoSpacing"/>
        <w:ind w:firstLine="708"/>
        <w:jc w:val="both"/>
        <w:rPr>
          <w:rFonts w:ascii="Times New Roman" w:hAnsi="Times New Roman" w:cs="Times New Roman"/>
          <w:noProof/>
          <w:sz w:val="24"/>
          <w:szCs w:val="24"/>
          <w:lang w:val="sr-Latn-CS"/>
        </w:rPr>
      </w:pPr>
      <w:r w:rsidRPr="00001C93">
        <w:rPr>
          <w:rFonts w:ascii="Times New Roman" w:hAnsi="Times New Roman" w:cs="Times New Roman"/>
          <w:noProof/>
          <w:sz w:val="24"/>
          <w:szCs w:val="24"/>
        </w:rPr>
        <w:t>Уколико</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добављач</w:t>
      </w:r>
      <w:r w:rsidRPr="00C677E3">
        <w:rPr>
          <w:rFonts w:ascii="Times New Roman" w:hAnsi="Times New Roman" w:cs="Times New Roman"/>
          <w:noProof/>
          <w:sz w:val="24"/>
          <w:szCs w:val="24"/>
          <w:lang w:val="sr-Latn-CS"/>
        </w:rPr>
        <w:t xml:space="preserve"> </w:t>
      </w:r>
      <w:r w:rsidRPr="003A10EC">
        <w:rPr>
          <w:rFonts w:ascii="Times New Roman" w:hAnsi="Times New Roman" w:cs="Times New Roman"/>
          <w:noProof/>
          <w:sz w:val="24"/>
          <w:szCs w:val="24"/>
        </w:rPr>
        <w:t>не</w:t>
      </w:r>
      <w:r w:rsidRPr="00C677E3">
        <w:rPr>
          <w:rFonts w:ascii="Times New Roman" w:hAnsi="Times New Roman" w:cs="Times New Roman"/>
          <w:noProof/>
          <w:sz w:val="24"/>
          <w:szCs w:val="24"/>
          <w:lang w:val="sr-Latn-CS"/>
        </w:rPr>
        <w:t xml:space="preserve"> </w:t>
      </w:r>
      <w:r w:rsidRPr="003A10EC">
        <w:rPr>
          <w:rFonts w:ascii="Times New Roman" w:hAnsi="Times New Roman" w:cs="Times New Roman"/>
          <w:noProof/>
          <w:sz w:val="24"/>
          <w:szCs w:val="24"/>
        </w:rPr>
        <w:t>испоручи</w:t>
      </w:r>
      <w:r w:rsidRPr="00C677E3">
        <w:rPr>
          <w:rFonts w:ascii="Times New Roman" w:hAnsi="Times New Roman" w:cs="Times New Roman"/>
          <w:noProof/>
          <w:sz w:val="24"/>
          <w:szCs w:val="24"/>
          <w:lang w:val="sr-Latn-CS"/>
        </w:rPr>
        <w:t xml:space="preserve"> </w:t>
      </w:r>
      <w:r w:rsidRPr="003A10EC">
        <w:rPr>
          <w:rFonts w:ascii="Times New Roman" w:hAnsi="Times New Roman" w:cs="Times New Roman"/>
          <w:noProof/>
          <w:sz w:val="24"/>
          <w:szCs w:val="24"/>
        </w:rPr>
        <w:t>предметна</w:t>
      </w:r>
      <w:r w:rsidRPr="00C677E3">
        <w:rPr>
          <w:rFonts w:ascii="Times New Roman" w:hAnsi="Times New Roman" w:cs="Times New Roman"/>
          <w:noProof/>
          <w:sz w:val="24"/>
          <w:szCs w:val="24"/>
          <w:lang w:val="sr-Latn-CS"/>
        </w:rPr>
        <w:t xml:space="preserve"> </w:t>
      </w:r>
      <w:r w:rsidRPr="003A10EC">
        <w:rPr>
          <w:rFonts w:ascii="Times New Roman" w:hAnsi="Times New Roman" w:cs="Times New Roman"/>
          <w:noProof/>
          <w:sz w:val="24"/>
          <w:szCs w:val="24"/>
        </w:rPr>
        <w:t>добра</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у</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рок</w:t>
      </w:r>
      <w:r w:rsidRPr="003A10EC">
        <w:rPr>
          <w:rFonts w:ascii="Times New Roman" w:hAnsi="Times New Roman" w:cs="Times New Roman"/>
          <w:noProof/>
          <w:sz w:val="24"/>
          <w:szCs w:val="24"/>
        </w:rPr>
        <w:t>у</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предвиђеним</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овим</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уговором</w:t>
      </w:r>
      <w:r w:rsidRPr="00C677E3">
        <w:rPr>
          <w:rFonts w:ascii="Times New Roman" w:hAnsi="Times New Roman" w:cs="Times New Roman"/>
          <w:noProof/>
          <w:sz w:val="24"/>
          <w:szCs w:val="24"/>
          <w:lang w:val="sr-Latn-CS"/>
        </w:rPr>
        <w:t>,</w:t>
      </w:r>
      <w:r w:rsidRPr="00001C93">
        <w:rPr>
          <w:rFonts w:ascii="Times New Roman" w:hAnsi="Times New Roman" w:cs="Times New Roman"/>
          <w:noProof/>
          <w:sz w:val="24"/>
          <w:szCs w:val="24"/>
        </w:rPr>
        <w:t>односно</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неиспуњава</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уговорне</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обавезе</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наручилац</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има</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право</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да</w:t>
      </w:r>
      <w:r w:rsidRPr="00C677E3">
        <w:rPr>
          <w:rFonts w:ascii="Times New Roman" w:hAnsi="Times New Roman" w:cs="Times New Roman"/>
          <w:noProof/>
          <w:sz w:val="24"/>
          <w:szCs w:val="24"/>
          <w:lang w:val="sr-Latn-CS"/>
        </w:rPr>
        <w:t>:</w:t>
      </w:r>
    </w:p>
    <w:p w14:paraId="2954B35F" w14:textId="77777777" w:rsidR="00F1690B" w:rsidRPr="00C677E3" w:rsidRDefault="00F1690B" w:rsidP="00F1690B">
      <w:pPr>
        <w:pStyle w:val="NoSpacing"/>
        <w:numPr>
          <w:ilvl w:val="0"/>
          <w:numId w:val="20"/>
        </w:numPr>
        <w:jc w:val="both"/>
        <w:rPr>
          <w:rFonts w:ascii="Times New Roman" w:hAnsi="Times New Roman" w:cs="Times New Roman"/>
          <w:noProof/>
          <w:sz w:val="24"/>
          <w:szCs w:val="24"/>
          <w:lang w:val="sr-Latn-CS"/>
        </w:rPr>
      </w:pPr>
      <w:r w:rsidRPr="00001C93">
        <w:rPr>
          <w:rFonts w:ascii="Times New Roman" w:hAnsi="Times New Roman" w:cs="Times New Roman"/>
          <w:noProof/>
          <w:sz w:val="24"/>
          <w:szCs w:val="24"/>
        </w:rPr>
        <w:t>да</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једнострано</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раскине</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овај</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уговор</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и</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да</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наплати</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средства</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обезбеђења</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из</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члана</w:t>
      </w:r>
      <w:r w:rsidRPr="00C677E3">
        <w:rPr>
          <w:rFonts w:ascii="Times New Roman" w:hAnsi="Times New Roman" w:cs="Times New Roman"/>
          <w:noProof/>
          <w:sz w:val="24"/>
          <w:szCs w:val="24"/>
          <w:lang w:val="sr-Latn-CS"/>
        </w:rPr>
        <w:t xml:space="preserve"> 6. </w:t>
      </w:r>
      <w:r w:rsidRPr="003A10EC">
        <w:rPr>
          <w:rFonts w:ascii="Times New Roman" w:hAnsi="Times New Roman" w:cs="Times New Roman"/>
          <w:noProof/>
          <w:sz w:val="24"/>
          <w:szCs w:val="24"/>
        </w:rPr>
        <w:t>став</w:t>
      </w:r>
      <w:r w:rsidRPr="00C677E3">
        <w:rPr>
          <w:rFonts w:ascii="Times New Roman" w:hAnsi="Times New Roman" w:cs="Times New Roman"/>
          <w:noProof/>
          <w:sz w:val="24"/>
          <w:szCs w:val="24"/>
          <w:lang w:val="sr-Latn-CS"/>
        </w:rPr>
        <w:t xml:space="preserve"> 1. </w:t>
      </w:r>
      <w:r w:rsidRPr="003A10EC">
        <w:rPr>
          <w:rFonts w:ascii="Times New Roman" w:hAnsi="Times New Roman" w:cs="Times New Roman"/>
          <w:noProof/>
          <w:sz w:val="24"/>
          <w:szCs w:val="24"/>
        </w:rPr>
        <w:t>алинеја</w:t>
      </w:r>
      <w:r w:rsidRPr="00C677E3">
        <w:rPr>
          <w:rFonts w:ascii="Times New Roman" w:hAnsi="Times New Roman" w:cs="Times New Roman"/>
          <w:noProof/>
          <w:sz w:val="24"/>
          <w:szCs w:val="24"/>
          <w:lang w:val="sr-Latn-CS"/>
        </w:rPr>
        <w:t xml:space="preserve"> 1.</w:t>
      </w:r>
      <w:r w:rsidRPr="00001C93">
        <w:rPr>
          <w:rFonts w:ascii="Times New Roman" w:hAnsi="Times New Roman" w:cs="Times New Roman"/>
          <w:noProof/>
          <w:sz w:val="24"/>
          <w:szCs w:val="24"/>
        </w:rPr>
        <w:t>овог</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уговора</w:t>
      </w:r>
      <w:r w:rsidRPr="00C677E3">
        <w:rPr>
          <w:rFonts w:ascii="Times New Roman" w:hAnsi="Times New Roman" w:cs="Times New Roman"/>
          <w:noProof/>
          <w:sz w:val="24"/>
          <w:szCs w:val="24"/>
          <w:lang w:val="sr-Latn-CS"/>
        </w:rPr>
        <w:t>.</w:t>
      </w:r>
    </w:p>
    <w:p w14:paraId="31721C3A" w14:textId="77777777" w:rsidR="00F1690B" w:rsidRPr="00C677E3" w:rsidRDefault="00F1690B" w:rsidP="00F1690B">
      <w:pPr>
        <w:pStyle w:val="NoSpacing"/>
        <w:ind w:firstLine="708"/>
        <w:jc w:val="both"/>
        <w:rPr>
          <w:rFonts w:ascii="Times New Roman" w:hAnsi="Times New Roman" w:cs="Times New Roman"/>
          <w:noProof/>
          <w:sz w:val="24"/>
          <w:szCs w:val="24"/>
          <w:lang w:val="sr-Latn-CS"/>
        </w:rPr>
      </w:pPr>
      <w:r w:rsidRPr="00001C93">
        <w:rPr>
          <w:rFonts w:ascii="Times New Roman" w:hAnsi="Times New Roman" w:cs="Times New Roman"/>
          <w:noProof/>
          <w:sz w:val="24"/>
          <w:szCs w:val="24"/>
        </w:rPr>
        <w:t>У</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случају</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наступања</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чињеница</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које</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могу</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утицати</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да</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предметна</w:t>
      </w:r>
      <w:r w:rsidRPr="00C677E3">
        <w:rPr>
          <w:rFonts w:ascii="Times New Roman" w:hAnsi="Times New Roman" w:cs="Times New Roman"/>
          <w:noProof/>
          <w:sz w:val="24"/>
          <w:szCs w:val="24"/>
          <w:lang w:val="sr-Latn-CS"/>
        </w:rPr>
        <w:t xml:space="preserve"> </w:t>
      </w:r>
      <w:r w:rsidRPr="003A10EC">
        <w:rPr>
          <w:rFonts w:ascii="Times New Roman" w:hAnsi="Times New Roman" w:cs="Times New Roman"/>
          <w:noProof/>
          <w:sz w:val="24"/>
          <w:szCs w:val="24"/>
        </w:rPr>
        <w:t>добра</w:t>
      </w:r>
      <w:r w:rsidRPr="00C677E3">
        <w:rPr>
          <w:rFonts w:ascii="Times New Roman" w:hAnsi="Times New Roman" w:cs="Times New Roman"/>
          <w:noProof/>
          <w:sz w:val="24"/>
          <w:szCs w:val="24"/>
          <w:lang w:val="sr-Latn-CS"/>
        </w:rPr>
        <w:t xml:space="preserve"> </w:t>
      </w:r>
      <w:r w:rsidRPr="003A10EC">
        <w:rPr>
          <w:rFonts w:ascii="Times New Roman" w:hAnsi="Times New Roman" w:cs="Times New Roman"/>
          <w:noProof/>
          <w:sz w:val="24"/>
          <w:szCs w:val="24"/>
        </w:rPr>
        <w:t>не</w:t>
      </w:r>
      <w:r w:rsidRPr="00C677E3">
        <w:rPr>
          <w:rFonts w:ascii="Times New Roman" w:hAnsi="Times New Roman" w:cs="Times New Roman"/>
          <w:noProof/>
          <w:sz w:val="24"/>
          <w:szCs w:val="24"/>
          <w:lang w:val="sr-Latn-CS"/>
        </w:rPr>
        <w:t xml:space="preserve"> </w:t>
      </w:r>
      <w:r w:rsidRPr="003A10EC">
        <w:rPr>
          <w:rFonts w:ascii="Times New Roman" w:hAnsi="Times New Roman" w:cs="Times New Roman"/>
          <w:noProof/>
          <w:sz w:val="24"/>
          <w:szCs w:val="24"/>
        </w:rPr>
        <w:t>будуиспоручена</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у</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рок</w:t>
      </w:r>
      <w:r w:rsidRPr="003A10EC">
        <w:rPr>
          <w:rFonts w:ascii="Times New Roman" w:hAnsi="Times New Roman" w:cs="Times New Roman"/>
          <w:noProof/>
          <w:sz w:val="24"/>
          <w:szCs w:val="24"/>
        </w:rPr>
        <w:t>у</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из</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овог</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уговора</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добављач</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је</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дужан</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да</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одмах</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по</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њиховом</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сазнању</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о</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истим</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писмено</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обавести</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наручиоца</w:t>
      </w:r>
      <w:r w:rsidRPr="00C677E3">
        <w:rPr>
          <w:rFonts w:ascii="Times New Roman" w:hAnsi="Times New Roman" w:cs="Times New Roman"/>
          <w:noProof/>
          <w:sz w:val="24"/>
          <w:szCs w:val="24"/>
          <w:lang w:val="sr-Latn-CS"/>
        </w:rPr>
        <w:t>.</w:t>
      </w:r>
    </w:p>
    <w:p w14:paraId="01B1B950" w14:textId="77777777" w:rsidR="00F1690B" w:rsidRPr="00C677E3" w:rsidRDefault="00F1690B" w:rsidP="00F1690B">
      <w:pPr>
        <w:pStyle w:val="NoSpacing"/>
        <w:ind w:firstLine="708"/>
        <w:jc w:val="both"/>
        <w:rPr>
          <w:rFonts w:ascii="Times New Roman" w:hAnsi="Times New Roman" w:cs="Times New Roman"/>
          <w:noProof/>
          <w:sz w:val="24"/>
          <w:szCs w:val="24"/>
          <w:lang w:val="sr-Latn-CS"/>
        </w:rPr>
      </w:pPr>
      <w:r w:rsidRPr="00001C93">
        <w:rPr>
          <w:rFonts w:ascii="Times New Roman" w:hAnsi="Times New Roman" w:cs="Times New Roman"/>
          <w:noProof/>
          <w:sz w:val="24"/>
          <w:szCs w:val="24"/>
        </w:rPr>
        <w:t>Сва</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обавештења</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која</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нису</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дата</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у</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писаном</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облику</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сходно</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претходном</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ставу</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неће</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производити</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правно</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дејство</w:t>
      </w:r>
      <w:r w:rsidRPr="00C677E3">
        <w:rPr>
          <w:rFonts w:ascii="Times New Roman" w:hAnsi="Times New Roman" w:cs="Times New Roman"/>
          <w:noProof/>
          <w:sz w:val="24"/>
          <w:szCs w:val="24"/>
          <w:lang w:val="sr-Latn-CS"/>
        </w:rPr>
        <w:t>.</w:t>
      </w:r>
    </w:p>
    <w:p w14:paraId="1A1ED62E" w14:textId="77777777" w:rsidR="00F1690B" w:rsidRPr="00C677E3" w:rsidRDefault="00F1690B" w:rsidP="00F1690B">
      <w:pPr>
        <w:pStyle w:val="NoSpacing"/>
        <w:ind w:firstLine="708"/>
        <w:jc w:val="both"/>
        <w:rPr>
          <w:rFonts w:ascii="Times New Roman" w:hAnsi="Times New Roman" w:cs="Times New Roman"/>
          <w:noProof/>
          <w:sz w:val="24"/>
          <w:szCs w:val="24"/>
          <w:lang w:val="sr-Latn-CS"/>
        </w:rPr>
      </w:pPr>
      <w:r w:rsidRPr="00001C93">
        <w:rPr>
          <w:rFonts w:ascii="Times New Roman" w:hAnsi="Times New Roman" w:cs="Times New Roman"/>
          <w:noProof/>
          <w:sz w:val="24"/>
          <w:szCs w:val="24"/>
        </w:rPr>
        <w:t>Наплатом</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уговорне</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казне</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sz w:val="24"/>
          <w:szCs w:val="24"/>
        </w:rPr>
        <w:t>и</w:t>
      </w:r>
      <w:r w:rsidRPr="00C677E3">
        <w:rPr>
          <w:rFonts w:ascii="Times New Roman" w:hAnsi="Times New Roman" w:cs="Times New Roman"/>
          <w:sz w:val="24"/>
          <w:szCs w:val="24"/>
          <w:lang w:val="sr-Latn-CS"/>
        </w:rPr>
        <w:t xml:space="preserve"> </w:t>
      </w:r>
      <w:r w:rsidRPr="00001C93">
        <w:rPr>
          <w:rFonts w:ascii="Times New Roman" w:hAnsi="Times New Roman" w:cs="Times New Roman"/>
          <w:sz w:val="24"/>
          <w:szCs w:val="24"/>
        </w:rPr>
        <w:t>средства</w:t>
      </w:r>
      <w:r w:rsidRPr="00C677E3">
        <w:rPr>
          <w:rFonts w:ascii="Times New Roman" w:hAnsi="Times New Roman" w:cs="Times New Roman"/>
          <w:sz w:val="24"/>
          <w:szCs w:val="24"/>
          <w:lang w:val="sr-Latn-CS"/>
        </w:rPr>
        <w:t xml:space="preserve"> </w:t>
      </w:r>
      <w:r w:rsidRPr="00001C93">
        <w:rPr>
          <w:rFonts w:ascii="Times New Roman" w:hAnsi="Times New Roman" w:cs="Times New Roman"/>
          <w:sz w:val="24"/>
          <w:szCs w:val="24"/>
        </w:rPr>
        <w:t>обезбеђења</w:t>
      </w:r>
      <w:r w:rsidRPr="00C677E3">
        <w:rPr>
          <w:rFonts w:ascii="Times New Roman" w:hAnsi="Times New Roman" w:cs="Times New Roman"/>
          <w:sz w:val="24"/>
          <w:szCs w:val="24"/>
          <w:lang w:val="sr-Latn-CS"/>
        </w:rPr>
        <w:t xml:space="preserve"> </w:t>
      </w:r>
      <w:r w:rsidRPr="00001C93">
        <w:rPr>
          <w:rFonts w:ascii="Times New Roman" w:hAnsi="Times New Roman" w:cs="Times New Roman"/>
          <w:sz w:val="24"/>
          <w:szCs w:val="24"/>
        </w:rPr>
        <w:t>из</w:t>
      </w:r>
      <w:r w:rsidRPr="00C677E3">
        <w:rPr>
          <w:rFonts w:ascii="Times New Roman" w:hAnsi="Times New Roman" w:cs="Times New Roman"/>
          <w:sz w:val="24"/>
          <w:szCs w:val="24"/>
          <w:lang w:val="sr-Latn-CS"/>
        </w:rPr>
        <w:t xml:space="preserve"> </w:t>
      </w:r>
      <w:r w:rsidRPr="00001C93">
        <w:rPr>
          <w:rFonts w:ascii="Times New Roman" w:hAnsi="Times New Roman" w:cs="Times New Roman"/>
          <w:noProof/>
          <w:sz w:val="24"/>
          <w:szCs w:val="24"/>
        </w:rPr>
        <w:t>члана</w:t>
      </w:r>
      <w:r w:rsidRPr="00C677E3">
        <w:rPr>
          <w:rFonts w:ascii="Times New Roman" w:hAnsi="Times New Roman" w:cs="Times New Roman"/>
          <w:noProof/>
          <w:sz w:val="24"/>
          <w:szCs w:val="24"/>
          <w:lang w:val="sr-Latn-CS"/>
        </w:rPr>
        <w:t xml:space="preserve"> 6. </w:t>
      </w:r>
      <w:r w:rsidRPr="003A10EC">
        <w:rPr>
          <w:rFonts w:ascii="Times New Roman" w:hAnsi="Times New Roman" w:cs="Times New Roman"/>
          <w:noProof/>
          <w:sz w:val="24"/>
          <w:szCs w:val="24"/>
        </w:rPr>
        <w:t>став</w:t>
      </w:r>
      <w:r w:rsidRPr="00C677E3">
        <w:rPr>
          <w:rFonts w:ascii="Times New Roman" w:hAnsi="Times New Roman" w:cs="Times New Roman"/>
          <w:noProof/>
          <w:sz w:val="24"/>
          <w:szCs w:val="24"/>
          <w:lang w:val="sr-Latn-CS"/>
        </w:rPr>
        <w:t xml:space="preserve"> 1. </w:t>
      </w:r>
      <w:r w:rsidRPr="003A10EC">
        <w:rPr>
          <w:rFonts w:ascii="Times New Roman" w:hAnsi="Times New Roman" w:cs="Times New Roman"/>
          <w:noProof/>
          <w:sz w:val="24"/>
          <w:szCs w:val="24"/>
        </w:rPr>
        <w:t>алинеја</w:t>
      </w:r>
      <w:r w:rsidRPr="00C677E3">
        <w:rPr>
          <w:rFonts w:ascii="Times New Roman" w:hAnsi="Times New Roman" w:cs="Times New Roman"/>
          <w:noProof/>
          <w:sz w:val="24"/>
          <w:szCs w:val="24"/>
          <w:lang w:val="sr-Latn-CS"/>
        </w:rPr>
        <w:t xml:space="preserve"> 1.</w:t>
      </w:r>
      <w:r w:rsidRPr="00001C93">
        <w:rPr>
          <w:rFonts w:ascii="Times New Roman" w:hAnsi="Times New Roman" w:cs="Times New Roman"/>
          <w:noProof/>
          <w:sz w:val="24"/>
          <w:szCs w:val="24"/>
        </w:rPr>
        <w:t>овог</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уговора</w:t>
      </w:r>
      <w:r w:rsidRPr="00C677E3">
        <w:rPr>
          <w:rFonts w:ascii="Times New Roman" w:hAnsi="Times New Roman" w:cs="Times New Roman"/>
          <w:sz w:val="24"/>
          <w:szCs w:val="24"/>
          <w:lang w:val="sr-Latn-CS"/>
        </w:rPr>
        <w:t xml:space="preserve">, </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не</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утиче</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и</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не</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умањује</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право</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наручиоца</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на</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накнаду</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стварно</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претрпљене</w:t>
      </w:r>
      <w:r w:rsidRPr="00C677E3">
        <w:rPr>
          <w:rFonts w:ascii="Times New Roman" w:hAnsi="Times New Roman" w:cs="Times New Roman"/>
          <w:noProof/>
          <w:sz w:val="24"/>
          <w:szCs w:val="24"/>
          <w:lang w:val="sr-Latn-CS"/>
        </w:rPr>
        <w:t xml:space="preserve"> </w:t>
      </w:r>
      <w:r w:rsidRPr="00001C93">
        <w:rPr>
          <w:rFonts w:ascii="Times New Roman" w:hAnsi="Times New Roman" w:cs="Times New Roman"/>
          <w:noProof/>
          <w:sz w:val="24"/>
          <w:szCs w:val="24"/>
        </w:rPr>
        <w:t>штете</w:t>
      </w:r>
      <w:r w:rsidRPr="00C677E3">
        <w:rPr>
          <w:rFonts w:ascii="Times New Roman" w:hAnsi="Times New Roman" w:cs="Times New Roman"/>
          <w:noProof/>
          <w:sz w:val="24"/>
          <w:szCs w:val="24"/>
          <w:lang w:val="sr-Latn-CS"/>
        </w:rPr>
        <w:t>.</w:t>
      </w:r>
    </w:p>
    <w:p w14:paraId="2C0B6B52" w14:textId="77777777" w:rsidR="00F1690B" w:rsidRPr="00C677E3" w:rsidRDefault="00F1690B" w:rsidP="00F1690B">
      <w:pPr>
        <w:jc w:val="both"/>
        <w:rPr>
          <w:noProof/>
          <w:lang w:val="sr-Latn-CS"/>
        </w:rPr>
      </w:pPr>
    </w:p>
    <w:p w14:paraId="4D20F3A4" w14:textId="77777777" w:rsidR="00F1690B" w:rsidRPr="00C677E3" w:rsidRDefault="00F1690B" w:rsidP="00F1690B">
      <w:pPr>
        <w:jc w:val="center"/>
        <w:outlineLvl w:val="0"/>
        <w:rPr>
          <w:noProof/>
          <w:lang w:val="sr-Latn-CS"/>
        </w:rPr>
      </w:pPr>
      <w:bookmarkStart w:id="90" w:name="_Toc13570686"/>
      <w:bookmarkStart w:id="91" w:name="_Toc25235720"/>
      <w:r w:rsidRPr="00001C93">
        <w:rPr>
          <w:b/>
          <w:noProof/>
        </w:rPr>
        <w:t>Члан</w:t>
      </w:r>
      <w:r w:rsidRPr="00C677E3">
        <w:rPr>
          <w:b/>
          <w:noProof/>
          <w:lang w:val="sr-Latn-CS"/>
        </w:rPr>
        <w:t xml:space="preserve"> 11.</w:t>
      </w:r>
      <w:bookmarkEnd w:id="90"/>
      <w:bookmarkEnd w:id="91"/>
    </w:p>
    <w:p w14:paraId="042FC607" w14:textId="77777777" w:rsidR="00F1690B" w:rsidRPr="00C677E3" w:rsidRDefault="00F1690B" w:rsidP="00F1690B">
      <w:pPr>
        <w:ind w:firstLine="720"/>
        <w:jc w:val="both"/>
        <w:rPr>
          <w:noProof/>
          <w:lang w:val="sr-Latn-CS"/>
        </w:rPr>
      </w:pPr>
      <w:r w:rsidRPr="00001C93">
        <w:rPr>
          <w:noProof/>
        </w:rPr>
        <w:t>За</w:t>
      </w:r>
      <w:r w:rsidRPr="00C677E3">
        <w:rPr>
          <w:noProof/>
          <w:lang w:val="sr-Latn-CS"/>
        </w:rPr>
        <w:t xml:space="preserve"> </w:t>
      </w:r>
      <w:r w:rsidRPr="00001C93">
        <w:rPr>
          <w:noProof/>
        </w:rPr>
        <w:t>праћење</w:t>
      </w:r>
      <w:r w:rsidRPr="00C677E3">
        <w:rPr>
          <w:noProof/>
          <w:lang w:val="sr-Latn-CS"/>
        </w:rPr>
        <w:t xml:space="preserve"> </w:t>
      </w:r>
      <w:r w:rsidRPr="00001C93">
        <w:rPr>
          <w:noProof/>
        </w:rPr>
        <w:t>техничке</w:t>
      </w:r>
      <w:r w:rsidRPr="00C677E3">
        <w:rPr>
          <w:noProof/>
          <w:lang w:val="sr-Latn-CS"/>
        </w:rPr>
        <w:t xml:space="preserve"> </w:t>
      </w:r>
      <w:r w:rsidRPr="00001C93">
        <w:rPr>
          <w:noProof/>
        </w:rPr>
        <w:t>реализације</w:t>
      </w:r>
      <w:r w:rsidRPr="00C677E3">
        <w:rPr>
          <w:noProof/>
          <w:lang w:val="sr-Latn-CS"/>
        </w:rPr>
        <w:t xml:space="preserve"> </w:t>
      </w:r>
      <w:r w:rsidRPr="003A10EC">
        <w:rPr>
          <w:noProof/>
        </w:rPr>
        <w:t>и</w:t>
      </w:r>
      <w:r w:rsidRPr="00C677E3">
        <w:rPr>
          <w:noProof/>
          <w:lang w:val="sr-Latn-CS"/>
        </w:rPr>
        <w:t xml:space="preserve"> </w:t>
      </w:r>
      <w:r w:rsidRPr="00001C93">
        <w:rPr>
          <w:noProof/>
        </w:rPr>
        <w:t>извршења</w:t>
      </w:r>
      <w:r w:rsidRPr="00C677E3">
        <w:rPr>
          <w:noProof/>
          <w:lang w:val="sr-Latn-CS"/>
        </w:rPr>
        <w:t xml:space="preserve"> </w:t>
      </w:r>
      <w:r w:rsidRPr="00001C93">
        <w:rPr>
          <w:noProof/>
        </w:rPr>
        <w:t>уговорних</w:t>
      </w:r>
      <w:r w:rsidRPr="00C677E3">
        <w:rPr>
          <w:noProof/>
          <w:lang w:val="sr-Latn-CS"/>
        </w:rPr>
        <w:t xml:space="preserve"> </w:t>
      </w:r>
      <w:r w:rsidRPr="00001C93">
        <w:rPr>
          <w:noProof/>
        </w:rPr>
        <w:t>обавеза</w:t>
      </w:r>
      <w:r w:rsidRPr="00C677E3">
        <w:rPr>
          <w:noProof/>
          <w:lang w:val="sr-Latn-CS"/>
        </w:rPr>
        <w:t xml:space="preserve"> </w:t>
      </w:r>
      <w:r w:rsidRPr="00001C93">
        <w:rPr>
          <w:noProof/>
        </w:rPr>
        <w:t>уговорних</w:t>
      </w:r>
      <w:r w:rsidRPr="00C677E3">
        <w:rPr>
          <w:noProof/>
          <w:lang w:val="sr-Latn-CS"/>
        </w:rPr>
        <w:t xml:space="preserve"> </w:t>
      </w:r>
      <w:r w:rsidRPr="00001C93">
        <w:rPr>
          <w:noProof/>
        </w:rPr>
        <w:t>странау</w:t>
      </w:r>
      <w:r w:rsidRPr="00C677E3">
        <w:rPr>
          <w:noProof/>
          <w:lang w:val="sr-Latn-CS"/>
        </w:rPr>
        <w:t xml:space="preserve"> </w:t>
      </w:r>
      <w:r w:rsidRPr="00001C93">
        <w:rPr>
          <w:noProof/>
        </w:rPr>
        <w:t>име</w:t>
      </w:r>
      <w:r w:rsidRPr="00C677E3">
        <w:rPr>
          <w:noProof/>
          <w:lang w:val="sr-Latn-CS"/>
        </w:rPr>
        <w:t xml:space="preserve"> </w:t>
      </w:r>
      <w:r w:rsidRPr="00001C93">
        <w:rPr>
          <w:noProof/>
        </w:rPr>
        <w:t>наручиоца</w:t>
      </w:r>
      <w:r w:rsidRPr="00C677E3">
        <w:rPr>
          <w:noProof/>
          <w:lang w:val="sr-Latn-CS"/>
        </w:rPr>
        <w:t xml:space="preserve"> </w:t>
      </w:r>
      <w:r w:rsidRPr="00001C93">
        <w:rPr>
          <w:noProof/>
        </w:rPr>
        <w:t>овлашћује</w:t>
      </w:r>
      <w:r w:rsidRPr="00C677E3">
        <w:rPr>
          <w:noProof/>
          <w:lang w:val="sr-Latn-CS"/>
        </w:rPr>
        <w:t xml:space="preserve"> </w:t>
      </w:r>
      <w:r w:rsidRPr="00001C93">
        <w:rPr>
          <w:noProof/>
        </w:rPr>
        <w:t>се</w:t>
      </w:r>
      <w:r w:rsidRPr="00C677E3">
        <w:rPr>
          <w:noProof/>
          <w:lang w:val="sr-Latn-CS"/>
        </w:rPr>
        <w:t xml:space="preserve"> ______________________.</w:t>
      </w:r>
    </w:p>
    <w:p w14:paraId="37CCC027" w14:textId="77777777" w:rsidR="00F1690B" w:rsidRPr="00C677E3" w:rsidRDefault="00F1690B" w:rsidP="00F1690B">
      <w:pPr>
        <w:ind w:firstLine="720"/>
        <w:jc w:val="both"/>
        <w:rPr>
          <w:noProof/>
          <w:lang w:val="sr-Latn-CS"/>
        </w:rPr>
      </w:pPr>
      <w:r w:rsidRPr="00001C93">
        <w:rPr>
          <w:noProof/>
        </w:rPr>
        <w:t>За</w:t>
      </w:r>
      <w:r w:rsidRPr="00C677E3">
        <w:rPr>
          <w:noProof/>
          <w:lang w:val="sr-Latn-CS"/>
        </w:rPr>
        <w:t xml:space="preserve"> </w:t>
      </w:r>
      <w:r w:rsidRPr="00001C93">
        <w:rPr>
          <w:noProof/>
        </w:rPr>
        <w:t>праћењ</w:t>
      </w:r>
      <w:r w:rsidRPr="003A10EC">
        <w:rPr>
          <w:noProof/>
        </w:rPr>
        <w:t>е</w:t>
      </w:r>
      <w:r w:rsidRPr="00C677E3">
        <w:rPr>
          <w:noProof/>
          <w:lang w:val="sr-Latn-CS"/>
        </w:rPr>
        <w:t xml:space="preserve"> </w:t>
      </w:r>
      <w:r w:rsidRPr="00001C93">
        <w:rPr>
          <w:noProof/>
        </w:rPr>
        <w:t>финансијске</w:t>
      </w:r>
      <w:r w:rsidRPr="00C677E3">
        <w:rPr>
          <w:noProof/>
          <w:lang w:val="sr-Latn-CS"/>
        </w:rPr>
        <w:t xml:space="preserve"> </w:t>
      </w:r>
      <w:r w:rsidRPr="00001C93">
        <w:rPr>
          <w:noProof/>
        </w:rPr>
        <w:t>реализације</w:t>
      </w:r>
      <w:r w:rsidRPr="00C677E3">
        <w:rPr>
          <w:noProof/>
          <w:lang w:val="sr-Latn-CS"/>
        </w:rPr>
        <w:t xml:space="preserve"> </w:t>
      </w:r>
      <w:r w:rsidRPr="00001C93">
        <w:rPr>
          <w:noProof/>
        </w:rPr>
        <w:t>овог</w:t>
      </w:r>
      <w:r w:rsidRPr="00C677E3">
        <w:rPr>
          <w:noProof/>
          <w:lang w:val="sr-Latn-CS"/>
        </w:rPr>
        <w:t xml:space="preserve"> </w:t>
      </w:r>
      <w:r w:rsidRPr="00001C93">
        <w:rPr>
          <w:noProof/>
        </w:rPr>
        <w:t>уговора</w:t>
      </w:r>
      <w:r w:rsidRPr="00C677E3">
        <w:rPr>
          <w:noProof/>
          <w:lang w:val="sr-Latn-CS"/>
        </w:rPr>
        <w:t xml:space="preserve"> </w:t>
      </w:r>
      <w:r w:rsidRPr="00001C93">
        <w:rPr>
          <w:noProof/>
        </w:rPr>
        <w:t>у</w:t>
      </w:r>
      <w:r w:rsidRPr="00C677E3">
        <w:rPr>
          <w:noProof/>
          <w:lang w:val="sr-Latn-CS"/>
        </w:rPr>
        <w:t xml:space="preserve"> </w:t>
      </w:r>
      <w:r w:rsidRPr="00001C93">
        <w:rPr>
          <w:noProof/>
        </w:rPr>
        <w:t>име</w:t>
      </w:r>
      <w:r w:rsidRPr="00C677E3">
        <w:rPr>
          <w:noProof/>
          <w:lang w:val="sr-Latn-CS"/>
        </w:rPr>
        <w:t xml:space="preserve"> </w:t>
      </w:r>
      <w:r w:rsidRPr="00001C93">
        <w:rPr>
          <w:noProof/>
        </w:rPr>
        <w:t>наручиоца</w:t>
      </w:r>
      <w:r w:rsidRPr="00C677E3">
        <w:rPr>
          <w:noProof/>
          <w:lang w:val="sr-Latn-CS"/>
        </w:rPr>
        <w:t xml:space="preserve"> </w:t>
      </w:r>
      <w:r w:rsidRPr="00001C93">
        <w:rPr>
          <w:noProof/>
        </w:rPr>
        <w:t>овлашћује</w:t>
      </w:r>
      <w:r w:rsidRPr="00C677E3">
        <w:rPr>
          <w:noProof/>
          <w:lang w:val="sr-Latn-CS"/>
        </w:rPr>
        <w:t xml:space="preserve"> </w:t>
      </w:r>
      <w:r w:rsidRPr="00001C93">
        <w:rPr>
          <w:noProof/>
        </w:rPr>
        <w:t>се</w:t>
      </w:r>
      <w:r w:rsidRPr="00C677E3">
        <w:rPr>
          <w:noProof/>
          <w:lang w:val="sr-Latn-CS"/>
        </w:rPr>
        <w:t xml:space="preserve"> ___________________________.</w:t>
      </w:r>
    </w:p>
    <w:p w14:paraId="44F46831" w14:textId="77777777" w:rsidR="00F1690B" w:rsidRPr="00C677E3" w:rsidRDefault="00F1690B" w:rsidP="00F1690B">
      <w:pPr>
        <w:jc w:val="center"/>
        <w:outlineLvl w:val="0"/>
        <w:rPr>
          <w:noProof/>
          <w:lang w:val="sr-Latn-CS"/>
        </w:rPr>
      </w:pPr>
    </w:p>
    <w:p w14:paraId="6F4DF956" w14:textId="77777777" w:rsidR="00F1690B" w:rsidRPr="00C677E3" w:rsidRDefault="00F1690B" w:rsidP="00F1690B">
      <w:pPr>
        <w:jc w:val="center"/>
        <w:outlineLvl w:val="0"/>
        <w:rPr>
          <w:noProof/>
          <w:lang w:val="sr-Latn-CS"/>
        </w:rPr>
      </w:pPr>
      <w:bookmarkStart w:id="92" w:name="_Toc13570687"/>
      <w:bookmarkStart w:id="93" w:name="_Toc25235721"/>
      <w:r w:rsidRPr="00001C93">
        <w:rPr>
          <w:b/>
          <w:noProof/>
        </w:rPr>
        <w:t>Члан</w:t>
      </w:r>
      <w:r w:rsidRPr="00C677E3">
        <w:rPr>
          <w:b/>
          <w:noProof/>
          <w:lang w:val="sr-Latn-CS"/>
        </w:rPr>
        <w:t xml:space="preserve"> 12.</w:t>
      </w:r>
      <w:bookmarkEnd w:id="92"/>
      <w:bookmarkEnd w:id="93"/>
    </w:p>
    <w:p w14:paraId="1D635AC5" w14:textId="77777777" w:rsidR="00F1690B" w:rsidRPr="00C677E3" w:rsidRDefault="00F1690B" w:rsidP="00F1690B">
      <w:pPr>
        <w:ind w:firstLine="720"/>
        <w:jc w:val="both"/>
        <w:rPr>
          <w:lang w:val="sr-Latn-CS"/>
        </w:rPr>
      </w:pPr>
      <w:r w:rsidRPr="00001C93">
        <w:t>Добављач</w:t>
      </w:r>
      <w:r w:rsidRPr="00C677E3">
        <w:rPr>
          <w:lang w:val="sr-Latn-CS"/>
        </w:rPr>
        <w:t xml:space="preserve"> </w:t>
      </w:r>
      <w:r w:rsidRPr="00001C93">
        <w:t>не</w:t>
      </w:r>
      <w:r w:rsidRPr="00C677E3">
        <w:rPr>
          <w:lang w:val="sr-Latn-CS"/>
        </w:rPr>
        <w:t xml:space="preserve"> </w:t>
      </w:r>
      <w:r w:rsidRPr="00001C93">
        <w:t>може</w:t>
      </w:r>
      <w:r w:rsidRPr="00C677E3">
        <w:rPr>
          <w:lang w:val="sr-Latn-CS"/>
        </w:rPr>
        <w:t xml:space="preserve"> </w:t>
      </w:r>
      <w:r w:rsidRPr="00B41BE6">
        <w:t>пренети</w:t>
      </w:r>
      <w:r w:rsidRPr="00C677E3">
        <w:rPr>
          <w:lang w:val="sr-Latn-CS"/>
        </w:rPr>
        <w:t xml:space="preserve"> </w:t>
      </w:r>
      <w:r w:rsidRPr="00001C93">
        <w:t>своје</w:t>
      </w:r>
      <w:r w:rsidRPr="00C677E3">
        <w:rPr>
          <w:lang w:val="sr-Latn-CS"/>
        </w:rPr>
        <w:t xml:space="preserve"> </w:t>
      </w:r>
      <w:r w:rsidRPr="00001C93">
        <w:t>потраживање</w:t>
      </w:r>
      <w:r w:rsidRPr="00C677E3">
        <w:rPr>
          <w:lang w:val="sr-Latn-CS"/>
        </w:rPr>
        <w:t xml:space="preserve"> </w:t>
      </w:r>
      <w:r w:rsidRPr="00001C93">
        <w:t>које</w:t>
      </w:r>
      <w:r w:rsidRPr="00C677E3">
        <w:rPr>
          <w:lang w:val="sr-Latn-CS"/>
        </w:rPr>
        <w:t xml:space="preserve"> </w:t>
      </w:r>
      <w:r w:rsidRPr="00001C93">
        <w:t>има</w:t>
      </w:r>
      <w:r w:rsidRPr="00C677E3">
        <w:rPr>
          <w:lang w:val="sr-Latn-CS"/>
        </w:rPr>
        <w:t xml:space="preserve"> </w:t>
      </w:r>
      <w:r w:rsidRPr="00001C93">
        <w:t>по</w:t>
      </w:r>
      <w:r w:rsidRPr="00C677E3">
        <w:rPr>
          <w:lang w:val="sr-Latn-CS"/>
        </w:rPr>
        <w:t xml:space="preserve"> </w:t>
      </w:r>
      <w:r w:rsidRPr="00001C93">
        <w:t>овом</w:t>
      </w:r>
      <w:r w:rsidRPr="00C677E3">
        <w:rPr>
          <w:lang w:val="sr-Latn-CS"/>
        </w:rPr>
        <w:t xml:space="preserve"> </w:t>
      </w:r>
      <w:r w:rsidRPr="00001C93">
        <w:t>уговору</w:t>
      </w:r>
      <w:r w:rsidRPr="00C677E3">
        <w:rPr>
          <w:lang w:val="sr-Latn-CS"/>
        </w:rPr>
        <w:t xml:space="preserve"> </w:t>
      </w:r>
      <w:r w:rsidRPr="00001C93">
        <w:t>на</w:t>
      </w:r>
      <w:r w:rsidRPr="00C677E3">
        <w:rPr>
          <w:lang w:val="sr-Latn-CS"/>
        </w:rPr>
        <w:t xml:space="preserve"> </w:t>
      </w:r>
      <w:r w:rsidRPr="00B41BE6">
        <w:t>другога</w:t>
      </w:r>
      <w:r w:rsidRPr="00C677E3">
        <w:rPr>
          <w:lang w:val="sr-Latn-CS"/>
        </w:rPr>
        <w:t xml:space="preserve">, </w:t>
      </w:r>
      <w:r w:rsidRPr="00B41BE6">
        <w:t>те</w:t>
      </w:r>
      <w:r w:rsidRPr="00C677E3">
        <w:rPr>
          <w:lang w:val="sr-Latn-CS"/>
        </w:rPr>
        <w:t xml:space="preserve"> </w:t>
      </w:r>
      <w:r w:rsidRPr="00B41BE6">
        <w:t>такав</w:t>
      </w:r>
      <w:r w:rsidRPr="00C677E3">
        <w:rPr>
          <w:lang w:val="sr-Latn-CS"/>
        </w:rPr>
        <w:t xml:space="preserve"> </w:t>
      </w:r>
      <w:r w:rsidRPr="00B41BE6">
        <w:t>уговор</w:t>
      </w:r>
      <w:r w:rsidRPr="00C677E3">
        <w:rPr>
          <w:lang w:val="sr-Latn-CS"/>
        </w:rPr>
        <w:t xml:space="preserve"> </w:t>
      </w:r>
      <w:r w:rsidRPr="00B41BE6">
        <w:t>о</w:t>
      </w:r>
      <w:r w:rsidRPr="00C677E3">
        <w:rPr>
          <w:lang w:val="sr-Latn-CS"/>
        </w:rPr>
        <w:t xml:space="preserve"> </w:t>
      </w:r>
      <w:r w:rsidRPr="00B41BE6">
        <w:t>уступању</w:t>
      </w:r>
      <w:r w:rsidRPr="00C677E3">
        <w:rPr>
          <w:lang w:val="sr-Latn-CS"/>
        </w:rPr>
        <w:t xml:space="preserve"> </w:t>
      </w:r>
      <w:r w:rsidRPr="00B41BE6">
        <w:t>неће</w:t>
      </w:r>
      <w:r w:rsidRPr="00C677E3">
        <w:rPr>
          <w:lang w:val="sr-Latn-CS"/>
        </w:rPr>
        <w:t xml:space="preserve"> </w:t>
      </w:r>
      <w:r w:rsidRPr="00B41BE6">
        <w:t>имати</w:t>
      </w:r>
      <w:r w:rsidRPr="00C677E3">
        <w:rPr>
          <w:lang w:val="sr-Latn-CS"/>
        </w:rPr>
        <w:t xml:space="preserve"> </w:t>
      </w:r>
      <w:r w:rsidRPr="00B41BE6">
        <w:t>правно</w:t>
      </w:r>
      <w:r w:rsidRPr="00C677E3">
        <w:rPr>
          <w:lang w:val="sr-Latn-CS"/>
        </w:rPr>
        <w:t xml:space="preserve"> </w:t>
      </w:r>
      <w:r w:rsidRPr="00B41BE6">
        <w:t>дејство</w:t>
      </w:r>
      <w:r w:rsidRPr="00C677E3">
        <w:rPr>
          <w:lang w:val="sr-Latn-CS"/>
        </w:rPr>
        <w:t xml:space="preserve"> </w:t>
      </w:r>
      <w:r w:rsidRPr="00B41BE6">
        <w:t>према</w:t>
      </w:r>
      <w:r w:rsidRPr="00C677E3">
        <w:rPr>
          <w:lang w:val="sr-Latn-CS"/>
        </w:rPr>
        <w:t xml:space="preserve"> </w:t>
      </w:r>
      <w:r w:rsidRPr="00B41BE6">
        <w:t>наручиоцу</w:t>
      </w:r>
      <w:r w:rsidRPr="00C677E3">
        <w:rPr>
          <w:lang w:val="sr-Latn-CS"/>
        </w:rPr>
        <w:t>.</w:t>
      </w:r>
    </w:p>
    <w:p w14:paraId="079DFB3B" w14:textId="77777777" w:rsidR="00F1690B" w:rsidRPr="00C677E3" w:rsidRDefault="00F1690B" w:rsidP="00F1690B">
      <w:pPr>
        <w:ind w:firstLine="720"/>
        <w:jc w:val="both"/>
        <w:rPr>
          <w:lang w:val="sr-Latn-CS"/>
        </w:rPr>
      </w:pPr>
      <w:r w:rsidRPr="00B41BE6">
        <w:t>Предмет</w:t>
      </w:r>
      <w:r w:rsidRPr="00C677E3">
        <w:rPr>
          <w:lang w:val="sr-Latn-CS"/>
        </w:rPr>
        <w:t xml:space="preserve"> </w:t>
      </w:r>
      <w:r w:rsidRPr="00B41BE6">
        <w:t>залоге</w:t>
      </w:r>
      <w:r w:rsidRPr="00C677E3">
        <w:rPr>
          <w:lang w:val="sr-Latn-CS"/>
        </w:rPr>
        <w:t xml:space="preserve"> </w:t>
      </w:r>
      <w:r w:rsidRPr="00B41BE6">
        <w:t>не</w:t>
      </w:r>
      <w:r w:rsidRPr="00C677E3">
        <w:rPr>
          <w:lang w:val="sr-Latn-CS"/>
        </w:rPr>
        <w:t xml:space="preserve"> </w:t>
      </w:r>
      <w:r w:rsidRPr="00B41BE6">
        <w:t>може</w:t>
      </w:r>
      <w:r w:rsidRPr="00C677E3">
        <w:rPr>
          <w:lang w:val="sr-Latn-CS"/>
        </w:rPr>
        <w:t xml:space="preserve"> </w:t>
      </w:r>
      <w:r w:rsidRPr="00B41BE6">
        <w:t>бити</w:t>
      </w:r>
      <w:r w:rsidRPr="00C677E3">
        <w:rPr>
          <w:lang w:val="sr-Latn-CS"/>
        </w:rPr>
        <w:t xml:space="preserve"> </w:t>
      </w:r>
      <w:r w:rsidRPr="00B41BE6">
        <w:t>право</w:t>
      </w:r>
      <w:r w:rsidRPr="00C677E3">
        <w:rPr>
          <w:lang w:val="sr-Latn-CS"/>
        </w:rPr>
        <w:t xml:space="preserve"> </w:t>
      </w:r>
      <w:r w:rsidRPr="00B41BE6">
        <w:t>потраживања</w:t>
      </w:r>
      <w:r w:rsidRPr="00C677E3">
        <w:rPr>
          <w:lang w:val="sr-Latn-CS"/>
        </w:rPr>
        <w:t xml:space="preserve"> </w:t>
      </w:r>
      <w:r w:rsidRPr="00B41BE6">
        <w:t>које</w:t>
      </w:r>
      <w:r w:rsidRPr="00C677E3">
        <w:rPr>
          <w:lang w:val="sr-Latn-CS"/>
        </w:rPr>
        <w:t xml:space="preserve"> </w:t>
      </w:r>
      <w:r w:rsidRPr="00B41BE6">
        <w:t>добављач</w:t>
      </w:r>
      <w:r w:rsidRPr="00C677E3">
        <w:rPr>
          <w:lang w:val="sr-Latn-CS"/>
        </w:rPr>
        <w:t xml:space="preserve"> </w:t>
      </w:r>
      <w:r w:rsidRPr="00B41BE6">
        <w:t>има</w:t>
      </w:r>
      <w:r w:rsidRPr="00C677E3">
        <w:rPr>
          <w:lang w:val="sr-Latn-CS"/>
        </w:rPr>
        <w:t xml:space="preserve"> </w:t>
      </w:r>
      <w:r w:rsidRPr="00B41BE6">
        <w:t>према</w:t>
      </w:r>
      <w:r w:rsidRPr="00C677E3">
        <w:rPr>
          <w:lang w:val="sr-Latn-CS"/>
        </w:rPr>
        <w:t xml:space="preserve"> </w:t>
      </w:r>
      <w:r w:rsidRPr="00B41BE6">
        <w:t>наручиоцу</w:t>
      </w:r>
      <w:r w:rsidRPr="00C677E3">
        <w:rPr>
          <w:lang w:val="sr-Latn-CS"/>
        </w:rPr>
        <w:t xml:space="preserve">, </w:t>
      </w:r>
      <w:r w:rsidRPr="00B41BE6">
        <w:t>односно</w:t>
      </w:r>
      <w:r w:rsidRPr="00C677E3">
        <w:rPr>
          <w:lang w:val="sr-Latn-CS"/>
        </w:rPr>
        <w:t xml:space="preserve"> </w:t>
      </w:r>
      <w:r w:rsidRPr="00B41BE6">
        <w:t>д</w:t>
      </w:r>
      <w:r w:rsidRPr="00001C93">
        <w:t>обављачне</w:t>
      </w:r>
      <w:r w:rsidRPr="00C677E3">
        <w:rPr>
          <w:lang w:val="sr-Latn-CS"/>
        </w:rPr>
        <w:t xml:space="preserve"> </w:t>
      </w:r>
      <w:r w:rsidRPr="00001C93">
        <w:t>може</w:t>
      </w:r>
      <w:r w:rsidRPr="00C677E3">
        <w:rPr>
          <w:lang w:val="sr-Latn-CS"/>
        </w:rPr>
        <w:t xml:space="preserve"> </w:t>
      </w:r>
      <w:r w:rsidRPr="00B41BE6">
        <w:t>залагати</w:t>
      </w:r>
      <w:r w:rsidRPr="00C677E3">
        <w:rPr>
          <w:lang w:val="sr-Latn-CS"/>
        </w:rPr>
        <w:t xml:space="preserve"> </w:t>
      </w:r>
      <w:r w:rsidRPr="00B41BE6">
        <w:t>своје</w:t>
      </w:r>
      <w:r w:rsidRPr="00C677E3">
        <w:rPr>
          <w:lang w:val="sr-Latn-CS"/>
        </w:rPr>
        <w:t xml:space="preserve"> </w:t>
      </w:r>
      <w:r w:rsidRPr="00B41BE6">
        <w:t>право</w:t>
      </w:r>
      <w:r w:rsidRPr="00C677E3">
        <w:rPr>
          <w:lang w:val="sr-Latn-CS"/>
        </w:rPr>
        <w:t xml:space="preserve"> </w:t>
      </w:r>
      <w:r w:rsidRPr="00B41BE6">
        <w:t>потраживања</w:t>
      </w:r>
      <w:r w:rsidRPr="00C677E3">
        <w:rPr>
          <w:lang w:val="sr-Latn-CS"/>
        </w:rPr>
        <w:t xml:space="preserve"> </w:t>
      </w:r>
      <w:r w:rsidRPr="00001C93">
        <w:t>које</w:t>
      </w:r>
      <w:r w:rsidRPr="00C677E3">
        <w:rPr>
          <w:lang w:val="sr-Latn-CS"/>
        </w:rPr>
        <w:t xml:space="preserve"> </w:t>
      </w:r>
      <w:r w:rsidRPr="00001C93">
        <w:t>има</w:t>
      </w:r>
      <w:r w:rsidRPr="00C677E3">
        <w:rPr>
          <w:lang w:val="sr-Latn-CS"/>
        </w:rPr>
        <w:t xml:space="preserve"> </w:t>
      </w:r>
      <w:r w:rsidRPr="00001C93">
        <w:t>по</w:t>
      </w:r>
      <w:r w:rsidRPr="00C677E3">
        <w:rPr>
          <w:lang w:val="sr-Latn-CS"/>
        </w:rPr>
        <w:t xml:space="preserve"> </w:t>
      </w:r>
      <w:r w:rsidRPr="00001C93">
        <w:t>овом</w:t>
      </w:r>
      <w:r w:rsidRPr="00C677E3">
        <w:rPr>
          <w:lang w:val="sr-Latn-CS"/>
        </w:rPr>
        <w:t xml:space="preserve"> </w:t>
      </w:r>
      <w:r w:rsidRPr="00001C93">
        <w:t>уговору</w:t>
      </w:r>
      <w:r w:rsidRPr="00C677E3">
        <w:rPr>
          <w:lang w:val="sr-Latn-CS"/>
        </w:rPr>
        <w:t>.</w:t>
      </w:r>
    </w:p>
    <w:p w14:paraId="52BBBABC" w14:textId="77777777" w:rsidR="00F1690B" w:rsidRPr="00C677E3" w:rsidRDefault="00F1690B" w:rsidP="00F1690B">
      <w:pPr>
        <w:outlineLvl w:val="0"/>
        <w:rPr>
          <w:noProof/>
          <w:lang w:val="sr-Latn-CS"/>
        </w:rPr>
      </w:pPr>
    </w:p>
    <w:p w14:paraId="06F78FE6" w14:textId="77777777" w:rsidR="00F1690B" w:rsidRPr="0051726B" w:rsidRDefault="00F1690B" w:rsidP="00F1690B">
      <w:pPr>
        <w:jc w:val="center"/>
        <w:outlineLvl w:val="0"/>
        <w:rPr>
          <w:noProof/>
          <w:lang w:val="sr-Cyrl-CS"/>
        </w:rPr>
      </w:pPr>
      <w:bookmarkStart w:id="94" w:name="_Toc13570688"/>
      <w:bookmarkStart w:id="95" w:name="_Toc25235722"/>
      <w:r w:rsidRPr="00001C93">
        <w:rPr>
          <w:b/>
          <w:noProof/>
        </w:rPr>
        <w:t>Члан</w:t>
      </w:r>
      <w:r w:rsidRPr="00C677E3">
        <w:rPr>
          <w:b/>
          <w:noProof/>
          <w:lang w:val="sr-Latn-CS"/>
        </w:rPr>
        <w:t xml:space="preserve"> 13.</w:t>
      </w:r>
      <w:bookmarkEnd w:id="94"/>
      <w:bookmarkEnd w:id="95"/>
    </w:p>
    <w:p w14:paraId="6258169C" w14:textId="77777777" w:rsidR="00F1690B" w:rsidRPr="00C677E3" w:rsidRDefault="00F1690B" w:rsidP="00F1690B">
      <w:pPr>
        <w:ind w:firstLine="720"/>
        <w:jc w:val="both"/>
        <w:rPr>
          <w:noProof/>
          <w:lang w:val="sr-Latn-CS"/>
        </w:rPr>
      </w:pPr>
      <w:r w:rsidRPr="00001C93">
        <w:rPr>
          <w:noProof/>
        </w:rPr>
        <w:t>Уговорне</w:t>
      </w:r>
      <w:r w:rsidRPr="00C677E3">
        <w:rPr>
          <w:noProof/>
          <w:lang w:val="sr-Latn-CS"/>
        </w:rPr>
        <w:t xml:space="preserve"> </w:t>
      </w:r>
      <w:r w:rsidRPr="00001C93">
        <w:rPr>
          <w:noProof/>
        </w:rPr>
        <w:t>стране</w:t>
      </w:r>
      <w:r w:rsidRPr="00C677E3">
        <w:rPr>
          <w:noProof/>
          <w:lang w:val="sr-Latn-CS"/>
        </w:rPr>
        <w:t xml:space="preserve"> </w:t>
      </w:r>
      <w:r w:rsidRPr="00001C93">
        <w:rPr>
          <w:noProof/>
        </w:rPr>
        <w:t>су</w:t>
      </w:r>
      <w:r w:rsidRPr="00C677E3">
        <w:rPr>
          <w:noProof/>
          <w:lang w:val="sr-Latn-CS"/>
        </w:rPr>
        <w:t xml:space="preserve"> </w:t>
      </w:r>
      <w:r w:rsidRPr="00001C93">
        <w:rPr>
          <w:noProof/>
        </w:rPr>
        <w:t>сагласне</w:t>
      </w:r>
      <w:r w:rsidRPr="00C677E3">
        <w:rPr>
          <w:noProof/>
          <w:lang w:val="sr-Latn-CS"/>
        </w:rPr>
        <w:t xml:space="preserve"> </w:t>
      </w:r>
      <w:r w:rsidRPr="00001C93">
        <w:rPr>
          <w:noProof/>
        </w:rPr>
        <w:t>да</w:t>
      </w:r>
      <w:r w:rsidRPr="00C677E3">
        <w:rPr>
          <w:noProof/>
          <w:lang w:val="sr-Latn-CS"/>
        </w:rPr>
        <w:t xml:space="preserve"> </w:t>
      </w:r>
      <w:r w:rsidRPr="00001C93">
        <w:rPr>
          <w:noProof/>
        </w:rPr>
        <w:t>се</w:t>
      </w:r>
      <w:r w:rsidRPr="00C677E3">
        <w:rPr>
          <w:noProof/>
          <w:lang w:val="sr-Latn-CS"/>
        </w:rPr>
        <w:t xml:space="preserve"> </w:t>
      </w:r>
      <w:r w:rsidRPr="00001C93">
        <w:rPr>
          <w:noProof/>
        </w:rPr>
        <w:t>ближе</w:t>
      </w:r>
      <w:r w:rsidRPr="00C677E3">
        <w:rPr>
          <w:noProof/>
          <w:lang w:val="sr-Latn-CS"/>
        </w:rPr>
        <w:t xml:space="preserve"> </w:t>
      </w:r>
      <w:r w:rsidRPr="00001C93">
        <w:rPr>
          <w:noProof/>
        </w:rPr>
        <w:t>одређење</w:t>
      </w:r>
      <w:r w:rsidRPr="00C677E3">
        <w:rPr>
          <w:noProof/>
          <w:lang w:val="sr-Latn-CS"/>
        </w:rPr>
        <w:t xml:space="preserve"> </w:t>
      </w:r>
      <w:r w:rsidRPr="00001C93">
        <w:rPr>
          <w:noProof/>
        </w:rPr>
        <w:t>начина</w:t>
      </w:r>
      <w:r w:rsidRPr="00C677E3">
        <w:rPr>
          <w:noProof/>
          <w:lang w:val="sr-Latn-CS"/>
        </w:rPr>
        <w:t xml:space="preserve"> </w:t>
      </w:r>
      <w:r w:rsidRPr="00001C93">
        <w:rPr>
          <w:noProof/>
        </w:rPr>
        <w:t>реализације</w:t>
      </w:r>
      <w:r w:rsidRPr="00C677E3">
        <w:rPr>
          <w:noProof/>
          <w:lang w:val="sr-Latn-CS"/>
        </w:rPr>
        <w:t xml:space="preserve"> </w:t>
      </w:r>
      <w:r w:rsidRPr="00001C93">
        <w:rPr>
          <w:noProof/>
        </w:rPr>
        <w:t>овог</w:t>
      </w:r>
      <w:r w:rsidRPr="00C677E3">
        <w:rPr>
          <w:noProof/>
          <w:lang w:val="sr-Latn-CS"/>
        </w:rPr>
        <w:t xml:space="preserve"> </w:t>
      </w:r>
      <w:r w:rsidRPr="00001C93">
        <w:rPr>
          <w:noProof/>
        </w:rPr>
        <w:t>уговора</w:t>
      </w:r>
      <w:r w:rsidRPr="00C677E3">
        <w:rPr>
          <w:noProof/>
          <w:lang w:val="sr-Latn-CS"/>
        </w:rPr>
        <w:t xml:space="preserve"> </w:t>
      </w:r>
      <w:r w:rsidRPr="00001C93">
        <w:rPr>
          <w:noProof/>
        </w:rPr>
        <w:t>врши</w:t>
      </w:r>
      <w:r w:rsidRPr="00C677E3">
        <w:rPr>
          <w:noProof/>
          <w:lang w:val="sr-Latn-CS"/>
        </w:rPr>
        <w:t xml:space="preserve"> </w:t>
      </w:r>
      <w:r w:rsidRPr="00001C93">
        <w:rPr>
          <w:noProof/>
        </w:rPr>
        <w:t>путем</w:t>
      </w:r>
      <w:r w:rsidRPr="00C677E3">
        <w:rPr>
          <w:noProof/>
          <w:lang w:val="sr-Latn-CS"/>
        </w:rPr>
        <w:t xml:space="preserve"> </w:t>
      </w:r>
      <w:r w:rsidRPr="00001C93">
        <w:rPr>
          <w:noProof/>
        </w:rPr>
        <w:t>протокола</w:t>
      </w:r>
      <w:r w:rsidRPr="00C677E3">
        <w:rPr>
          <w:noProof/>
          <w:lang w:val="sr-Latn-CS"/>
        </w:rPr>
        <w:t xml:space="preserve"> </w:t>
      </w:r>
      <w:r w:rsidRPr="00001C93">
        <w:rPr>
          <w:noProof/>
        </w:rPr>
        <w:t>о</w:t>
      </w:r>
      <w:r w:rsidRPr="00C677E3">
        <w:rPr>
          <w:noProof/>
          <w:lang w:val="sr-Latn-CS"/>
        </w:rPr>
        <w:t xml:space="preserve"> </w:t>
      </w:r>
      <w:r w:rsidRPr="00001C93">
        <w:rPr>
          <w:noProof/>
        </w:rPr>
        <w:t>спровођењу</w:t>
      </w:r>
      <w:r w:rsidRPr="00C677E3">
        <w:rPr>
          <w:noProof/>
          <w:lang w:val="sr-Latn-CS"/>
        </w:rPr>
        <w:t xml:space="preserve"> </w:t>
      </w:r>
      <w:r w:rsidRPr="00001C93">
        <w:rPr>
          <w:noProof/>
        </w:rPr>
        <w:t>овог</w:t>
      </w:r>
      <w:r w:rsidRPr="00C677E3">
        <w:rPr>
          <w:noProof/>
          <w:lang w:val="sr-Latn-CS"/>
        </w:rPr>
        <w:t xml:space="preserve"> </w:t>
      </w:r>
      <w:r w:rsidRPr="00001C93">
        <w:rPr>
          <w:noProof/>
        </w:rPr>
        <w:t>уговора</w:t>
      </w:r>
      <w:r w:rsidRPr="00C677E3">
        <w:rPr>
          <w:noProof/>
          <w:lang w:val="sr-Latn-CS"/>
        </w:rPr>
        <w:t xml:space="preserve"> </w:t>
      </w:r>
      <w:r w:rsidRPr="00001C93">
        <w:rPr>
          <w:noProof/>
        </w:rPr>
        <w:t>закљученим</w:t>
      </w:r>
      <w:r w:rsidRPr="00C677E3">
        <w:rPr>
          <w:noProof/>
          <w:lang w:val="sr-Latn-CS"/>
        </w:rPr>
        <w:t xml:space="preserve"> </w:t>
      </w:r>
      <w:r w:rsidRPr="00001C93">
        <w:rPr>
          <w:noProof/>
        </w:rPr>
        <w:t>између</w:t>
      </w:r>
      <w:r w:rsidRPr="00C677E3">
        <w:rPr>
          <w:noProof/>
          <w:lang w:val="sr-Latn-CS"/>
        </w:rPr>
        <w:t xml:space="preserve"> </w:t>
      </w:r>
      <w:r w:rsidRPr="00001C93">
        <w:rPr>
          <w:noProof/>
        </w:rPr>
        <w:t>уговорних</w:t>
      </w:r>
      <w:r w:rsidRPr="00C677E3">
        <w:rPr>
          <w:noProof/>
          <w:lang w:val="sr-Latn-CS"/>
        </w:rPr>
        <w:t xml:space="preserve"> </w:t>
      </w:r>
      <w:r w:rsidRPr="00001C93">
        <w:rPr>
          <w:noProof/>
        </w:rPr>
        <w:t>страна</w:t>
      </w:r>
      <w:r w:rsidRPr="00C677E3">
        <w:rPr>
          <w:noProof/>
          <w:lang w:val="sr-Latn-CS"/>
        </w:rPr>
        <w:t>.</w:t>
      </w:r>
    </w:p>
    <w:p w14:paraId="68685761" w14:textId="77777777" w:rsidR="00F1690B" w:rsidRPr="00C677E3" w:rsidRDefault="00F1690B" w:rsidP="00F1690B">
      <w:pPr>
        <w:rPr>
          <w:noProof/>
          <w:lang w:val="sr-Latn-CS"/>
        </w:rPr>
      </w:pPr>
    </w:p>
    <w:p w14:paraId="05ED15FC" w14:textId="77777777" w:rsidR="00F1690B" w:rsidRPr="00C677E3" w:rsidRDefault="00F1690B" w:rsidP="00F1690B">
      <w:pPr>
        <w:jc w:val="center"/>
        <w:outlineLvl w:val="0"/>
        <w:rPr>
          <w:noProof/>
          <w:lang w:val="sr-Latn-CS"/>
        </w:rPr>
      </w:pPr>
      <w:bookmarkStart w:id="96" w:name="_Toc13570689"/>
      <w:bookmarkStart w:id="97" w:name="_Toc25235723"/>
      <w:r w:rsidRPr="00001C93">
        <w:rPr>
          <w:b/>
          <w:noProof/>
        </w:rPr>
        <w:t>Члан</w:t>
      </w:r>
      <w:r w:rsidRPr="00C677E3">
        <w:rPr>
          <w:b/>
          <w:noProof/>
          <w:lang w:val="sr-Latn-CS"/>
        </w:rPr>
        <w:t xml:space="preserve"> 14.</w:t>
      </w:r>
      <w:bookmarkEnd w:id="96"/>
      <w:bookmarkEnd w:id="97"/>
    </w:p>
    <w:p w14:paraId="73710DAE" w14:textId="77777777" w:rsidR="00F1690B" w:rsidRPr="00C677E3" w:rsidRDefault="00F1690B" w:rsidP="00F1690B">
      <w:pPr>
        <w:ind w:firstLine="720"/>
        <w:jc w:val="both"/>
        <w:rPr>
          <w:noProof/>
          <w:lang w:val="sr-Latn-CS"/>
        </w:rPr>
      </w:pPr>
      <w:r w:rsidRPr="00001C93">
        <w:rPr>
          <w:noProof/>
        </w:rPr>
        <w:t>Уговорне</w:t>
      </w:r>
      <w:r w:rsidRPr="00C677E3">
        <w:rPr>
          <w:noProof/>
          <w:lang w:val="sr-Latn-CS"/>
        </w:rPr>
        <w:t xml:space="preserve"> </w:t>
      </w:r>
      <w:r w:rsidRPr="00001C93">
        <w:rPr>
          <w:noProof/>
        </w:rPr>
        <w:t>стране</w:t>
      </w:r>
      <w:r w:rsidRPr="00C677E3">
        <w:rPr>
          <w:noProof/>
          <w:lang w:val="sr-Latn-CS"/>
        </w:rPr>
        <w:t xml:space="preserve"> </w:t>
      </w:r>
      <w:r w:rsidRPr="00001C93">
        <w:rPr>
          <w:noProof/>
        </w:rPr>
        <w:t>овај</w:t>
      </w:r>
      <w:r w:rsidRPr="00C677E3">
        <w:rPr>
          <w:noProof/>
          <w:lang w:val="sr-Latn-CS"/>
        </w:rPr>
        <w:t xml:space="preserve"> </w:t>
      </w:r>
      <w:r w:rsidRPr="00001C93">
        <w:rPr>
          <w:noProof/>
        </w:rPr>
        <w:t>уговор</w:t>
      </w:r>
      <w:r w:rsidRPr="00C677E3">
        <w:rPr>
          <w:noProof/>
          <w:lang w:val="sr-Latn-CS"/>
        </w:rPr>
        <w:t xml:space="preserve"> </w:t>
      </w:r>
      <w:r w:rsidRPr="00001C93">
        <w:rPr>
          <w:noProof/>
        </w:rPr>
        <w:t>закључују</w:t>
      </w:r>
      <w:r w:rsidRPr="00C677E3">
        <w:rPr>
          <w:noProof/>
          <w:lang w:val="sr-Latn-CS"/>
        </w:rPr>
        <w:t xml:space="preserve"> </w:t>
      </w:r>
      <w:r w:rsidRPr="00001C93">
        <w:rPr>
          <w:noProof/>
        </w:rPr>
        <w:t>до</w:t>
      </w:r>
      <w:r w:rsidRPr="00C677E3">
        <w:rPr>
          <w:noProof/>
          <w:lang w:val="sr-Latn-CS"/>
        </w:rPr>
        <w:t xml:space="preserve"> </w:t>
      </w:r>
      <w:r w:rsidRPr="00001C93">
        <w:rPr>
          <w:noProof/>
        </w:rPr>
        <w:t>дана</w:t>
      </w:r>
      <w:r w:rsidRPr="00C677E3">
        <w:rPr>
          <w:noProof/>
          <w:lang w:val="sr-Latn-CS"/>
        </w:rPr>
        <w:t xml:space="preserve"> </w:t>
      </w:r>
      <w:r w:rsidRPr="00001C93">
        <w:rPr>
          <w:noProof/>
        </w:rPr>
        <w:t>док</w:t>
      </w:r>
      <w:r w:rsidRPr="00C677E3">
        <w:rPr>
          <w:noProof/>
          <w:lang w:val="sr-Latn-CS"/>
        </w:rPr>
        <w:t xml:space="preserve"> </w:t>
      </w:r>
      <w:r w:rsidRPr="00001C93">
        <w:rPr>
          <w:noProof/>
        </w:rPr>
        <w:t>добављач</w:t>
      </w:r>
      <w:r w:rsidRPr="00C677E3">
        <w:rPr>
          <w:noProof/>
          <w:lang w:val="sr-Latn-CS"/>
        </w:rPr>
        <w:t xml:space="preserve"> </w:t>
      </w:r>
      <w:r w:rsidRPr="00001C93">
        <w:rPr>
          <w:noProof/>
        </w:rPr>
        <w:t>за</w:t>
      </w:r>
      <w:r w:rsidRPr="00C677E3">
        <w:rPr>
          <w:noProof/>
          <w:lang w:val="sr-Latn-CS"/>
        </w:rPr>
        <w:t xml:space="preserve"> </w:t>
      </w:r>
      <w:r w:rsidRPr="00001C93">
        <w:rPr>
          <w:noProof/>
        </w:rPr>
        <w:t>потребе</w:t>
      </w:r>
      <w:r w:rsidRPr="00C677E3">
        <w:rPr>
          <w:noProof/>
          <w:lang w:val="sr-Latn-CS"/>
        </w:rPr>
        <w:t xml:space="preserve"> </w:t>
      </w:r>
      <w:r w:rsidRPr="00001C93">
        <w:rPr>
          <w:noProof/>
        </w:rPr>
        <w:t>наручиоца</w:t>
      </w:r>
      <w:r w:rsidRPr="00C677E3">
        <w:rPr>
          <w:noProof/>
          <w:lang w:val="sr-Latn-CS"/>
        </w:rPr>
        <w:t xml:space="preserve"> </w:t>
      </w:r>
      <w:r>
        <w:rPr>
          <w:noProof/>
        </w:rPr>
        <w:t>не</w:t>
      </w:r>
      <w:r w:rsidRPr="00C677E3">
        <w:rPr>
          <w:noProof/>
          <w:lang w:val="sr-Latn-CS"/>
        </w:rPr>
        <w:t xml:space="preserve"> </w:t>
      </w:r>
      <w:r>
        <w:rPr>
          <w:noProof/>
        </w:rPr>
        <w:t>испоручи</w:t>
      </w:r>
      <w:r w:rsidRPr="00C677E3">
        <w:rPr>
          <w:noProof/>
          <w:lang w:val="sr-Latn-CS"/>
        </w:rPr>
        <w:t xml:space="preserve"> </w:t>
      </w:r>
      <w:r>
        <w:rPr>
          <w:noProof/>
        </w:rPr>
        <w:t>предметна</w:t>
      </w:r>
      <w:r w:rsidRPr="00C677E3">
        <w:rPr>
          <w:noProof/>
          <w:lang w:val="sr-Latn-CS"/>
        </w:rPr>
        <w:t xml:space="preserve"> </w:t>
      </w:r>
      <w:r>
        <w:rPr>
          <w:noProof/>
        </w:rPr>
        <w:t>добра</w:t>
      </w:r>
      <w:r w:rsidRPr="00C677E3">
        <w:rPr>
          <w:noProof/>
          <w:lang w:val="sr-Latn-CS"/>
        </w:rPr>
        <w:t xml:space="preserve">, a </w:t>
      </w:r>
      <w:r w:rsidRPr="00001C93">
        <w:rPr>
          <w:noProof/>
        </w:rPr>
        <w:t>до</w:t>
      </w:r>
      <w:r w:rsidRPr="00C677E3">
        <w:rPr>
          <w:noProof/>
          <w:lang w:val="sr-Latn-CS"/>
        </w:rPr>
        <w:t xml:space="preserve"> </w:t>
      </w:r>
      <w:r w:rsidRPr="00001C93">
        <w:rPr>
          <w:noProof/>
        </w:rPr>
        <w:t>максималног</w:t>
      </w:r>
      <w:r w:rsidRPr="00C677E3">
        <w:rPr>
          <w:noProof/>
          <w:lang w:val="sr-Latn-CS"/>
        </w:rPr>
        <w:t xml:space="preserve"> </w:t>
      </w:r>
      <w:r w:rsidRPr="00001C93">
        <w:rPr>
          <w:noProof/>
        </w:rPr>
        <w:t>износа</w:t>
      </w:r>
      <w:r w:rsidRPr="00C677E3">
        <w:rPr>
          <w:noProof/>
          <w:lang w:val="sr-Latn-CS"/>
        </w:rPr>
        <w:t xml:space="preserve"> </w:t>
      </w:r>
      <w:r w:rsidRPr="00001C93">
        <w:rPr>
          <w:noProof/>
        </w:rPr>
        <w:t>из</w:t>
      </w:r>
      <w:r w:rsidRPr="00C677E3">
        <w:rPr>
          <w:noProof/>
          <w:lang w:val="sr-Latn-CS"/>
        </w:rPr>
        <w:t xml:space="preserve"> </w:t>
      </w:r>
      <w:r w:rsidRPr="00001C93">
        <w:rPr>
          <w:noProof/>
        </w:rPr>
        <w:t>члана</w:t>
      </w:r>
      <w:r w:rsidRPr="00C677E3">
        <w:rPr>
          <w:noProof/>
          <w:lang w:val="sr-Latn-CS"/>
        </w:rPr>
        <w:t xml:space="preserve"> 2. </w:t>
      </w:r>
      <w:r w:rsidRPr="00001C93">
        <w:rPr>
          <w:noProof/>
        </w:rPr>
        <w:t>овог</w:t>
      </w:r>
      <w:r w:rsidRPr="00C677E3">
        <w:rPr>
          <w:noProof/>
          <w:lang w:val="sr-Latn-CS"/>
        </w:rPr>
        <w:t xml:space="preserve"> </w:t>
      </w:r>
      <w:r w:rsidRPr="00001C93">
        <w:rPr>
          <w:noProof/>
        </w:rPr>
        <w:t>уговора</w:t>
      </w:r>
      <w:r w:rsidRPr="00C677E3">
        <w:rPr>
          <w:noProof/>
          <w:lang w:val="sr-Latn-CS"/>
        </w:rPr>
        <w:t xml:space="preserve">, </w:t>
      </w:r>
      <w:r w:rsidRPr="00001C93">
        <w:rPr>
          <w:noProof/>
        </w:rPr>
        <w:t>односно</w:t>
      </w:r>
      <w:r w:rsidRPr="00C677E3">
        <w:rPr>
          <w:noProof/>
          <w:lang w:val="sr-Latn-CS"/>
        </w:rPr>
        <w:t xml:space="preserve"> </w:t>
      </w:r>
      <w:r w:rsidRPr="00001C93">
        <w:rPr>
          <w:noProof/>
        </w:rPr>
        <w:t>најдуже</w:t>
      </w:r>
      <w:r w:rsidRPr="00C677E3">
        <w:rPr>
          <w:noProof/>
          <w:lang w:val="sr-Latn-CS"/>
        </w:rPr>
        <w:t xml:space="preserve"> </w:t>
      </w:r>
      <w:r w:rsidRPr="00001C93">
        <w:rPr>
          <w:noProof/>
        </w:rPr>
        <w:t>годину</w:t>
      </w:r>
      <w:r w:rsidRPr="00C677E3">
        <w:rPr>
          <w:noProof/>
          <w:lang w:val="sr-Latn-CS"/>
        </w:rPr>
        <w:t xml:space="preserve"> </w:t>
      </w:r>
      <w:r w:rsidRPr="00001C93">
        <w:rPr>
          <w:noProof/>
        </w:rPr>
        <w:t>дана</w:t>
      </w:r>
      <w:r w:rsidRPr="00C677E3">
        <w:rPr>
          <w:noProof/>
          <w:lang w:val="sr-Latn-CS"/>
        </w:rPr>
        <w:t xml:space="preserve"> </w:t>
      </w:r>
      <w:r w:rsidRPr="00001C93">
        <w:rPr>
          <w:noProof/>
        </w:rPr>
        <w:t>од</w:t>
      </w:r>
      <w:r w:rsidRPr="00C677E3">
        <w:rPr>
          <w:noProof/>
          <w:lang w:val="sr-Latn-CS"/>
        </w:rPr>
        <w:t xml:space="preserve"> </w:t>
      </w:r>
      <w:r w:rsidRPr="00001C93">
        <w:rPr>
          <w:noProof/>
        </w:rPr>
        <w:t>дана</w:t>
      </w:r>
      <w:r w:rsidRPr="00C677E3">
        <w:rPr>
          <w:noProof/>
          <w:lang w:val="sr-Latn-CS"/>
        </w:rPr>
        <w:t xml:space="preserve"> </w:t>
      </w:r>
      <w:r w:rsidRPr="00001C93">
        <w:rPr>
          <w:noProof/>
        </w:rPr>
        <w:t>закључења</w:t>
      </w:r>
      <w:r w:rsidRPr="00C677E3">
        <w:rPr>
          <w:noProof/>
          <w:lang w:val="sr-Latn-CS"/>
        </w:rPr>
        <w:t xml:space="preserve"> </w:t>
      </w:r>
      <w:r w:rsidRPr="00001C93">
        <w:rPr>
          <w:noProof/>
        </w:rPr>
        <w:t>овог</w:t>
      </w:r>
      <w:r w:rsidRPr="00C677E3">
        <w:rPr>
          <w:noProof/>
          <w:lang w:val="sr-Latn-CS"/>
        </w:rPr>
        <w:t xml:space="preserve"> </w:t>
      </w:r>
      <w:r w:rsidRPr="00001C93">
        <w:rPr>
          <w:noProof/>
        </w:rPr>
        <w:t>уговора</w:t>
      </w:r>
      <w:r w:rsidRPr="00C677E3">
        <w:rPr>
          <w:noProof/>
          <w:lang w:val="sr-Latn-CS"/>
        </w:rPr>
        <w:t>.</w:t>
      </w:r>
    </w:p>
    <w:p w14:paraId="5326C1B3" w14:textId="77777777" w:rsidR="00F1690B" w:rsidRPr="00C677E3" w:rsidRDefault="00F1690B" w:rsidP="00F1690B">
      <w:pPr>
        <w:jc w:val="center"/>
        <w:outlineLvl w:val="0"/>
        <w:rPr>
          <w:noProof/>
          <w:lang w:val="sr-Latn-CS"/>
        </w:rPr>
      </w:pPr>
    </w:p>
    <w:p w14:paraId="10E1C2AD" w14:textId="77777777" w:rsidR="00F1690B" w:rsidRPr="00C677E3" w:rsidRDefault="00F1690B" w:rsidP="00F1690B">
      <w:pPr>
        <w:jc w:val="center"/>
        <w:outlineLvl w:val="0"/>
        <w:rPr>
          <w:noProof/>
          <w:lang w:val="sr-Latn-CS"/>
        </w:rPr>
      </w:pPr>
    </w:p>
    <w:p w14:paraId="3FF627BC" w14:textId="77777777" w:rsidR="00F1690B" w:rsidRPr="00C677E3" w:rsidRDefault="00F1690B" w:rsidP="00F1690B">
      <w:pPr>
        <w:jc w:val="center"/>
        <w:outlineLvl w:val="0"/>
        <w:rPr>
          <w:b/>
          <w:noProof/>
          <w:lang w:val="sr-Latn-CS"/>
        </w:rPr>
      </w:pPr>
      <w:bookmarkStart w:id="98" w:name="_Toc13570690"/>
      <w:bookmarkStart w:id="99" w:name="_Toc25235724"/>
      <w:r w:rsidRPr="00001C93">
        <w:rPr>
          <w:b/>
          <w:noProof/>
        </w:rPr>
        <w:t>Члан</w:t>
      </w:r>
      <w:r w:rsidRPr="00C677E3">
        <w:rPr>
          <w:b/>
          <w:noProof/>
          <w:lang w:val="sr-Latn-CS"/>
        </w:rPr>
        <w:t xml:space="preserve"> 15.</w:t>
      </w:r>
      <w:bookmarkEnd w:id="98"/>
      <w:bookmarkEnd w:id="99"/>
    </w:p>
    <w:p w14:paraId="615F3CAC" w14:textId="77777777" w:rsidR="00F1690B" w:rsidRPr="00C677E3" w:rsidRDefault="00F1690B" w:rsidP="00F1690B">
      <w:pPr>
        <w:ind w:firstLine="741"/>
        <w:jc w:val="both"/>
        <w:rPr>
          <w:noProof/>
          <w:lang w:val="sr-Latn-CS"/>
        </w:rPr>
      </w:pPr>
      <w:r w:rsidRPr="00001C93">
        <w:rPr>
          <w:noProof/>
        </w:rPr>
        <w:t>Уговорне</w:t>
      </w:r>
      <w:r w:rsidRPr="00C677E3">
        <w:rPr>
          <w:noProof/>
          <w:lang w:val="sr-Latn-CS"/>
        </w:rPr>
        <w:t xml:space="preserve"> </w:t>
      </w:r>
      <w:r w:rsidRPr="00001C93">
        <w:rPr>
          <w:noProof/>
        </w:rPr>
        <w:t>стране</w:t>
      </w:r>
      <w:r w:rsidRPr="00C677E3">
        <w:rPr>
          <w:noProof/>
          <w:lang w:val="sr-Latn-CS"/>
        </w:rPr>
        <w:t xml:space="preserve"> </w:t>
      </w:r>
      <w:r w:rsidRPr="00001C93">
        <w:rPr>
          <w:noProof/>
        </w:rPr>
        <w:t>ће</w:t>
      </w:r>
      <w:r w:rsidRPr="00C677E3">
        <w:rPr>
          <w:noProof/>
          <w:lang w:val="sr-Latn-CS"/>
        </w:rPr>
        <w:t xml:space="preserve"> </w:t>
      </w:r>
      <w:r w:rsidRPr="00001C93">
        <w:rPr>
          <w:noProof/>
        </w:rPr>
        <w:t>споразумно</w:t>
      </w:r>
      <w:r w:rsidRPr="00C677E3">
        <w:rPr>
          <w:noProof/>
          <w:lang w:val="sr-Latn-CS"/>
        </w:rPr>
        <w:t xml:space="preserve"> </w:t>
      </w:r>
      <w:r w:rsidRPr="00001C93">
        <w:rPr>
          <w:noProof/>
        </w:rPr>
        <w:t>решавати</w:t>
      </w:r>
      <w:r w:rsidRPr="00C677E3">
        <w:rPr>
          <w:noProof/>
          <w:lang w:val="sr-Latn-CS"/>
        </w:rPr>
        <w:t xml:space="preserve"> </w:t>
      </w:r>
      <w:r w:rsidRPr="00001C93">
        <w:rPr>
          <w:noProof/>
        </w:rPr>
        <w:t>све</w:t>
      </w:r>
      <w:r w:rsidRPr="00C677E3">
        <w:rPr>
          <w:noProof/>
          <w:lang w:val="sr-Latn-CS"/>
        </w:rPr>
        <w:t xml:space="preserve"> </w:t>
      </w:r>
      <w:r w:rsidRPr="00001C93">
        <w:rPr>
          <w:noProof/>
        </w:rPr>
        <w:t>спорове</w:t>
      </w:r>
      <w:r w:rsidRPr="00C677E3">
        <w:rPr>
          <w:noProof/>
          <w:lang w:val="sr-Latn-CS"/>
        </w:rPr>
        <w:t xml:space="preserve"> </w:t>
      </w:r>
      <w:r w:rsidRPr="00001C93">
        <w:rPr>
          <w:noProof/>
        </w:rPr>
        <w:t>и</w:t>
      </w:r>
      <w:r w:rsidRPr="00C677E3">
        <w:rPr>
          <w:noProof/>
          <w:lang w:val="sr-Latn-CS"/>
        </w:rPr>
        <w:t xml:space="preserve"> </w:t>
      </w:r>
      <w:r w:rsidRPr="00001C93">
        <w:rPr>
          <w:noProof/>
        </w:rPr>
        <w:t>разлике</w:t>
      </w:r>
      <w:r w:rsidRPr="00C677E3">
        <w:rPr>
          <w:noProof/>
          <w:lang w:val="sr-Latn-CS"/>
        </w:rPr>
        <w:t xml:space="preserve"> </w:t>
      </w:r>
      <w:r w:rsidRPr="00001C93">
        <w:rPr>
          <w:noProof/>
        </w:rPr>
        <w:t>у</w:t>
      </w:r>
      <w:r w:rsidRPr="00C677E3">
        <w:rPr>
          <w:noProof/>
          <w:lang w:val="sr-Latn-CS"/>
        </w:rPr>
        <w:t xml:space="preserve"> </w:t>
      </w:r>
      <w:r w:rsidRPr="00001C93">
        <w:rPr>
          <w:noProof/>
        </w:rPr>
        <w:t>тумачењу</w:t>
      </w:r>
      <w:r w:rsidRPr="00C677E3">
        <w:rPr>
          <w:noProof/>
          <w:lang w:val="sr-Latn-CS"/>
        </w:rPr>
        <w:t xml:space="preserve"> </w:t>
      </w:r>
      <w:r w:rsidRPr="00001C93">
        <w:rPr>
          <w:noProof/>
        </w:rPr>
        <w:t>и</w:t>
      </w:r>
      <w:r w:rsidRPr="00C677E3">
        <w:rPr>
          <w:noProof/>
          <w:lang w:val="sr-Latn-CS"/>
        </w:rPr>
        <w:t xml:space="preserve"> </w:t>
      </w:r>
      <w:r w:rsidRPr="00001C93">
        <w:rPr>
          <w:noProof/>
        </w:rPr>
        <w:t>примени</w:t>
      </w:r>
      <w:r w:rsidRPr="00C677E3">
        <w:rPr>
          <w:noProof/>
          <w:lang w:val="sr-Latn-CS"/>
        </w:rPr>
        <w:t xml:space="preserve"> </w:t>
      </w:r>
      <w:r w:rsidRPr="00001C93">
        <w:rPr>
          <w:noProof/>
        </w:rPr>
        <w:t>овог</w:t>
      </w:r>
      <w:r w:rsidRPr="00C677E3">
        <w:rPr>
          <w:noProof/>
          <w:lang w:val="sr-Latn-CS"/>
        </w:rPr>
        <w:t xml:space="preserve"> </w:t>
      </w:r>
      <w:r w:rsidRPr="00001C93">
        <w:rPr>
          <w:noProof/>
        </w:rPr>
        <w:t>уговора</w:t>
      </w:r>
      <w:r w:rsidRPr="00C677E3">
        <w:rPr>
          <w:noProof/>
          <w:lang w:val="sr-Latn-CS"/>
        </w:rPr>
        <w:t xml:space="preserve">, </w:t>
      </w:r>
      <w:r w:rsidRPr="00001C93">
        <w:rPr>
          <w:noProof/>
        </w:rPr>
        <w:t>у</w:t>
      </w:r>
      <w:r w:rsidRPr="00C677E3">
        <w:rPr>
          <w:noProof/>
          <w:lang w:val="sr-Latn-CS"/>
        </w:rPr>
        <w:t xml:space="preserve"> </w:t>
      </w:r>
      <w:r w:rsidRPr="00001C93">
        <w:rPr>
          <w:noProof/>
        </w:rPr>
        <w:t>противном</w:t>
      </w:r>
      <w:r w:rsidRPr="00C677E3">
        <w:rPr>
          <w:noProof/>
          <w:lang w:val="sr-Latn-CS"/>
        </w:rPr>
        <w:t xml:space="preserve"> </w:t>
      </w:r>
      <w:r w:rsidRPr="00001C93">
        <w:rPr>
          <w:noProof/>
        </w:rPr>
        <w:t>се</w:t>
      </w:r>
      <w:r w:rsidRPr="00C677E3">
        <w:rPr>
          <w:noProof/>
          <w:lang w:val="sr-Latn-CS"/>
        </w:rPr>
        <w:t xml:space="preserve"> </w:t>
      </w:r>
      <w:r w:rsidRPr="00001C93">
        <w:rPr>
          <w:noProof/>
        </w:rPr>
        <w:t>уговара</w:t>
      </w:r>
      <w:r w:rsidRPr="00C677E3">
        <w:rPr>
          <w:noProof/>
          <w:lang w:val="sr-Latn-CS"/>
        </w:rPr>
        <w:t xml:space="preserve"> </w:t>
      </w:r>
      <w:r w:rsidRPr="00001C93">
        <w:rPr>
          <w:noProof/>
        </w:rPr>
        <w:t>надлежност</w:t>
      </w:r>
      <w:r w:rsidRPr="00C677E3">
        <w:rPr>
          <w:noProof/>
          <w:lang w:val="sr-Latn-CS"/>
        </w:rPr>
        <w:t xml:space="preserve"> </w:t>
      </w:r>
      <w:r w:rsidRPr="00001C93">
        <w:rPr>
          <w:noProof/>
        </w:rPr>
        <w:t>суда</w:t>
      </w:r>
      <w:r w:rsidRPr="00C677E3">
        <w:rPr>
          <w:noProof/>
          <w:lang w:val="sr-Latn-CS"/>
        </w:rPr>
        <w:t xml:space="preserve"> </w:t>
      </w:r>
      <w:r w:rsidRPr="00001C93">
        <w:rPr>
          <w:noProof/>
        </w:rPr>
        <w:t>у</w:t>
      </w:r>
      <w:r w:rsidRPr="00C677E3">
        <w:rPr>
          <w:noProof/>
          <w:lang w:val="sr-Latn-CS"/>
        </w:rPr>
        <w:t xml:space="preserve"> </w:t>
      </w:r>
      <w:r w:rsidRPr="00001C93">
        <w:rPr>
          <w:noProof/>
        </w:rPr>
        <w:t>Новом</w:t>
      </w:r>
      <w:r w:rsidRPr="00C677E3">
        <w:rPr>
          <w:noProof/>
          <w:lang w:val="sr-Latn-CS"/>
        </w:rPr>
        <w:t xml:space="preserve"> </w:t>
      </w:r>
      <w:r w:rsidRPr="00001C93">
        <w:rPr>
          <w:noProof/>
        </w:rPr>
        <w:t>Саду</w:t>
      </w:r>
      <w:r w:rsidRPr="00C677E3">
        <w:rPr>
          <w:noProof/>
          <w:lang w:val="sr-Latn-CS"/>
        </w:rPr>
        <w:t>.</w:t>
      </w:r>
    </w:p>
    <w:p w14:paraId="1DA78979" w14:textId="77777777" w:rsidR="00F1690B" w:rsidRPr="00C677E3" w:rsidRDefault="00F1690B" w:rsidP="00F1690B">
      <w:pPr>
        <w:jc w:val="both"/>
        <w:rPr>
          <w:noProof/>
          <w:lang w:val="sr-Latn-CS"/>
        </w:rPr>
      </w:pPr>
    </w:p>
    <w:p w14:paraId="3F51AB84" w14:textId="77777777" w:rsidR="00F1690B" w:rsidRPr="00C677E3" w:rsidRDefault="00F1690B" w:rsidP="00F1690B">
      <w:pPr>
        <w:jc w:val="center"/>
        <w:outlineLvl w:val="0"/>
        <w:rPr>
          <w:noProof/>
          <w:lang w:val="sr-Latn-CS"/>
        </w:rPr>
      </w:pPr>
      <w:bookmarkStart w:id="100" w:name="_Toc13570691"/>
      <w:bookmarkStart w:id="101" w:name="_Toc25235725"/>
      <w:r w:rsidRPr="00001C93">
        <w:rPr>
          <w:b/>
          <w:noProof/>
        </w:rPr>
        <w:t>Члан</w:t>
      </w:r>
      <w:r w:rsidRPr="00C677E3">
        <w:rPr>
          <w:b/>
          <w:noProof/>
          <w:lang w:val="sr-Latn-CS"/>
        </w:rPr>
        <w:t xml:space="preserve"> 16.</w:t>
      </w:r>
      <w:bookmarkEnd w:id="100"/>
      <w:bookmarkEnd w:id="101"/>
    </w:p>
    <w:p w14:paraId="3B2DC883" w14:textId="77777777" w:rsidR="00F1690B" w:rsidRPr="00C677E3" w:rsidRDefault="00F1690B" w:rsidP="00F1690B">
      <w:pPr>
        <w:ind w:firstLine="741"/>
        <w:jc w:val="both"/>
        <w:rPr>
          <w:noProof/>
          <w:lang w:val="sr-Latn-CS"/>
        </w:rPr>
      </w:pPr>
      <w:r w:rsidRPr="00001C93">
        <w:rPr>
          <w:noProof/>
        </w:rPr>
        <w:t>Овај</w:t>
      </w:r>
      <w:r w:rsidRPr="00C677E3">
        <w:rPr>
          <w:noProof/>
          <w:lang w:val="sr-Latn-CS"/>
        </w:rPr>
        <w:t xml:space="preserve"> </w:t>
      </w:r>
      <w:r w:rsidRPr="00001C93">
        <w:rPr>
          <w:noProof/>
        </w:rPr>
        <w:t>уговор</w:t>
      </w:r>
      <w:r w:rsidRPr="00C677E3">
        <w:rPr>
          <w:noProof/>
          <w:lang w:val="sr-Latn-CS"/>
        </w:rPr>
        <w:t xml:space="preserve"> </w:t>
      </w:r>
      <w:r w:rsidRPr="00001C93">
        <w:rPr>
          <w:noProof/>
        </w:rPr>
        <w:t>је</w:t>
      </w:r>
      <w:r w:rsidRPr="00C677E3">
        <w:rPr>
          <w:noProof/>
          <w:lang w:val="sr-Latn-CS"/>
        </w:rPr>
        <w:t xml:space="preserve"> </w:t>
      </w:r>
      <w:r w:rsidRPr="00001C93">
        <w:rPr>
          <w:noProof/>
        </w:rPr>
        <w:t>сачињен</w:t>
      </w:r>
      <w:r w:rsidRPr="00C677E3">
        <w:rPr>
          <w:noProof/>
          <w:lang w:val="sr-Latn-CS"/>
        </w:rPr>
        <w:t xml:space="preserve"> </w:t>
      </w:r>
      <w:r w:rsidRPr="00001C93">
        <w:rPr>
          <w:noProof/>
        </w:rPr>
        <w:t>у</w:t>
      </w:r>
      <w:r w:rsidRPr="00C677E3">
        <w:rPr>
          <w:noProof/>
          <w:lang w:val="sr-Latn-CS"/>
        </w:rPr>
        <w:t xml:space="preserve"> </w:t>
      </w:r>
      <w:r>
        <w:rPr>
          <w:noProof/>
        </w:rPr>
        <w:t>четири</w:t>
      </w:r>
      <w:r w:rsidRPr="00C677E3">
        <w:rPr>
          <w:noProof/>
          <w:lang w:val="sr-Latn-CS"/>
        </w:rPr>
        <w:t xml:space="preserve"> </w:t>
      </w:r>
      <w:r w:rsidRPr="00001C93">
        <w:rPr>
          <w:noProof/>
        </w:rPr>
        <w:t>истоветн</w:t>
      </w:r>
      <w:r>
        <w:rPr>
          <w:noProof/>
        </w:rPr>
        <w:t>а</w:t>
      </w:r>
      <w:r w:rsidRPr="00C677E3">
        <w:rPr>
          <w:noProof/>
          <w:lang w:val="sr-Latn-CS"/>
        </w:rPr>
        <w:t xml:space="preserve"> </w:t>
      </w:r>
      <w:r w:rsidRPr="00001C93">
        <w:rPr>
          <w:noProof/>
        </w:rPr>
        <w:t>примерка</w:t>
      </w:r>
      <w:r w:rsidRPr="00C677E3">
        <w:rPr>
          <w:noProof/>
          <w:lang w:val="sr-Latn-CS"/>
        </w:rPr>
        <w:t xml:space="preserve"> </w:t>
      </w:r>
      <w:r w:rsidRPr="00001C93">
        <w:rPr>
          <w:noProof/>
        </w:rPr>
        <w:t>од</w:t>
      </w:r>
      <w:r w:rsidRPr="00C677E3">
        <w:rPr>
          <w:noProof/>
          <w:lang w:val="sr-Latn-CS"/>
        </w:rPr>
        <w:t xml:space="preserve"> </w:t>
      </w:r>
      <w:r w:rsidRPr="00001C93">
        <w:rPr>
          <w:noProof/>
        </w:rPr>
        <w:t>којих</w:t>
      </w:r>
      <w:r w:rsidRPr="00C677E3">
        <w:rPr>
          <w:noProof/>
          <w:lang w:val="sr-Latn-CS"/>
        </w:rPr>
        <w:t xml:space="preserve"> </w:t>
      </w:r>
      <w:r w:rsidRPr="00001C93">
        <w:rPr>
          <w:noProof/>
        </w:rPr>
        <w:t>наручилац</w:t>
      </w:r>
      <w:r w:rsidRPr="00C677E3">
        <w:rPr>
          <w:noProof/>
          <w:lang w:val="sr-Latn-CS"/>
        </w:rPr>
        <w:t xml:space="preserve"> </w:t>
      </w:r>
      <w:r w:rsidRPr="00001C93">
        <w:rPr>
          <w:noProof/>
        </w:rPr>
        <w:t>задржава</w:t>
      </w:r>
      <w:r w:rsidRPr="00C677E3">
        <w:rPr>
          <w:noProof/>
          <w:lang w:val="sr-Latn-CS"/>
        </w:rPr>
        <w:t xml:space="preserve"> </w:t>
      </w:r>
      <w:r>
        <w:rPr>
          <w:noProof/>
        </w:rPr>
        <w:t>три</w:t>
      </w:r>
      <w:r w:rsidRPr="00C677E3">
        <w:rPr>
          <w:noProof/>
          <w:lang w:val="sr-Latn-CS"/>
        </w:rPr>
        <w:t xml:space="preserve">, </w:t>
      </w:r>
      <w:r w:rsidRPr="00001C93">
        <w:rPr>
          <w:noProof/>
        </w:rPr>
        <w:t>а</w:t>
      </w:r>
      <w:r w:rsidRPr="00C677E3">
        <w:rPr>
          <w:noProof/>
          <w:lang w:val="sr-Latn-CS"/>
        </w:rPr>
        <w:t xml:space="preserve"> </w:t>
      </w:r>
      <w:r w:rsidRPr="00001C93">
        <w:rPr>
          <w:noProof/>
        </w:rPr>
        <w:t>добављач</w:t>
      </w:r>
      <w:r w:rsidRPr="00C677E3">
        <w:rPr>
          <w:noProof/>
          <w:lang w:val="sr-Latn-CS"/>
        </w:rPr>
        <w:t xml:space="preserve"> </w:t>
      </w:r>
      <w:r>
        <w:rPr>
          <w:noProof/>
        </w:rPr>
        <w:t>један</w:t>
      </w:r>
      <w:r w:rsidRPr="00C677E3">
        <w:rPr>
          <w:noProof/>
          <w:lang w:val="sr-Latn-CS"/>
        </w:rPr>
        <w:t xml:space="preserve"> </w:t>
      </w:r>
      <w:r w:rsidRPr="00001C93">
        <w:rPr>
          <w:noProof/>
        </w:rPr>
        <w:t>пример</w:t>
      </w:r>
      <w:r>
        <w:rPr>
          <w:noProof/>
        </w:rPr>
        <w:t>ак</w:t>
      </w:r>
      <w:r w:rsidRPr="00C677E3">
        <w:rPr>
          <w:noProof/>
          <w:lang w:val="sr-Latn-CS"/>
        </w:rPr>
        <w:t>.</w:t>
      </w:r>
    </w:p>
    <w:p w14:paraId="66721018" w14:textId="77777777" w:rsidR="00F1690B" w:rsidRPr="00C677E3" w:rsidRDefault="00F1690B" w:rsidP="00F1690B">
      <w:pPr>
        <w:rPr>
          <w:noProof/>
          <w:lang w:val="sr-Latn-CS"/>
        </w:rPr>
      </w:pPr>
    </w:p>
    <w:p w14:paraId="40E06600" w14:textId="77777777" w:rsidR="00F1690B" w:rsidRPr="00C677E3" w:rsidRDefault="00F1690B" w:rsidP="00F1690B">
      <w:pPr>
        <w:rPr>
          <w:noProof/>
          <w:lang w:val="sr-Latn-CS"/>
        </w:rPr>
      </w:pPr>
    </w:p>
    <w:p w14:paraId="7BB5DC72" w14:textId="77777777" w:rsidR="00F1690B" w:rsidRPr="00C677E3" w:rsidRDefault="00F1690B" w:rsidP="00F1690B">
      <w:pPr>
        <w:ind w:firstLine="741"/>
        <w:jc w:val="both"/>
        <w:rPr>
          <w:noProof/>
          <w:lang w:val="sr-Latn-CS"/>
        </w:rPr>
      </w:pPr>
    </w:p>
    <w:p w14:paraId="0AD70870" w14:textId="77777777" w:rsidR="00F1690B" w:rsidRPr="00C677E3" w:rsidRDefault="00F1690B" w:rsidP="00F1690B">
      <w:pPr>
        <w:rPr>
          <w:noProof/>
          <w:lang w:val="sr-Latn-C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F1690B" w:rsidRPr="0051726B" w14:paraId="300E216B" w14:textId="77777777" w:rsidTr="000E25A8">
        <w:trPr>
          <w:trHeight w:val="347"/>
        </w:trPr>
        <w:tc>
          <w:tcPr>
            <w:tcW w:w="3216" w:type="dxa"/>
            <w:vAlign w:val="center"/>
          </w:tcPr>
          <w:p w14:paraId="766B7073" w14:textId="77777777" w:rsidR="00F1690B" w:rsidRPr="0051726B" w:rsidRDefault="00F1690B" w:rsidP="000E25A8">
            <w:pPr>
              <w:jc w:val="center"/>
              <w:rPr>
                <w:noProof/>
              </w:rPr>
            </w:pPr>
            <w:r w:rsidRPr="0051726B">
              <w:rPr>
                <w:noProof/>
              </w:rPr>
              <w:t>ЗА ДОБАВЉАЧА:</w:t>
            </w:r>
          </w:p>
        </w:tc>
        <w:tc>
          <w:tcPr>
            <w:tcW w:w="2279" w:type="dxa"/>
          </w:tcPr>
          <w:p w14:paraId="12C5DBB9" w14:textId="77777777" w:rsidR="00F1690B" w:rsidRPr="0051726B" w:rsidRDefault="00F1690B" w:rsidP="000E25A8">
            <w:pPr>
              <w:jc w:val="center"/>
              <w:rPr>
                <w:noProof/>
              </w:rPr>
            </w:pPr>
          </w:p>
        </w:tc>
        <w:tc>
          <w:tcPr>
            <w:tcW w:w="3827" w:type="dxa"/>
            <w:vAlign w:val="center"/>
          </w:tcPr>
          <w:p w14:paraId="4B8B0A12" w14:textId="77777777" w:rsidR="00F1690B" w:rsidRPr="0051726B" w:rsidRDefault="00F1690B" w:rsidP="000E25A8">
            <w:pPr>
              <w:jc w:val="center"/>
              <w:rPr>
                <w:noProof/>
              </w:rPr>
            </w:pPr>
            <w:r w:rsidRPr="0051726B">
              <w:rPr>
                <w:noProof/>
              </w:rPr>
              <w:t>ЗА НАРУЧИОЦА:</w:t>
            </w:r>
          </w:p>
        </w:tc>
      </w:tr>
      <w:tr w:rsidR="00F1690B" w:rsidRPr="0051726B" w14:paraId="2A7FA80F" w14:textId="77777777" w:rsidTr="000E25A8">
        <w:trPr>
          <w:trHeight w:val="359"/>
        </w:trPr>
        <w:tc>
          <w:tcPr>
            <w:tcW w:w="3216" w:type="dxa"/>
            <w:vAlign w:val="center"/>
          </w:tcPr>
          <w:p w14:paraId="2924C749" w14:textId="77777777" w:rsidR="00F1690B" w:rsidRPr="0051726B" w:rsidRDefault="00F1690B" w:rsidP="000E25A8">
            <w:pPr>
              <w:jc w:val="center"/>
              <w:rPr>
                <w:noProof/>
              </w:rPr>
            </w:pPr>
            <w:r w:rsidRPr="0051726B">
              <w:rPr>
                <w:noProof/>
              </w:rPr>
              <w:t>ДИРЕКТОР</w:t>
            </w:r>
          </w:p>
        </w:tc>
        <w:tc>
          <w:tcPr>
            <w:tcW w:w="2279" w:type="dxa"/>
          </w:tcPr>
          <w:p w14:paraId="02FE04F4" w14:textId="77777777" w:rsidR="00F1690B" w:rsidRPr="0051726B" w:rsidRDefault="00F1690B" w:rsidP="000E25A8">
            <w:pPr>
              <w:jc w:val="center"/>
              <w:rPr>
                <w:noProof/>
              </w:rPr>
            </w:pPr>
          </w:p>
        </w:tc>
        <w:tc>
          <w:tcPr>
            <w:tcW w:w="3827" w:type="dxa"/>
            <w:vAlign w:val="center"/>
          </w:tcPr>
          <w:p w14:paraId="6610B86A" w14:textId="77777777" w:rsidR="00F1690B" w:rsidRPr="0051726B" w:rsidRDefault="00F1690B" w:rsidP="000E25A8">
            <w:pPr>
              <w:jc w:val="center"/>
              <w:rPr>
                <w:noProof/>
              </w:rPr>
            </w:pPr>
            <w:r w:rsidRPr="0051726B">
              <w:rPr>
                <w:noProof/>
              </w:rPr>
              <w:t>В. Д. ДИРЕКТОР</w:t>
            </w:r>
          </w:p>
        </w:tc>
      </w:tr>
      <w:tr w:rsidR="00F1690B" w:rsidRPr="002D5B2C" w14:paraId="161F13F8" w14:textId="77777777" w:rsidTr="000E25A8">
        <w:trPr>
          <w:trHeight w:val="347"/>
        </w:trPr>
        <w:tc>
          <w:tcPr>
            <w:tcW w:w="3216" w:type="dxa"/>
            <w:vAlign w:val="bottom"/>
          </w:tcPr>
          <w:p w14:paraId="7E5F00FE" w14:textId="77777777" w:rsidR="00F1690B" w:rsidRPr="0051726B" w:rsidRDefault="00F1690B" w:rsidP="000E25A8">
            <w:pPr>
              <w:jc w:val="center"/>
              <w:rPr>
                <w:noProof/>
              </w:rPr>
            </w:pPr>
          </w:p>
          <w:p w14:paraId="1DB5FD4C" w14:textId="77777777" w:rsidR="00F1690B" w:rsidRPr="0051726B" w:rsidRDefault="00F1690B" w:rsidP="000E25A8">
            <w:pPr>
              <w:jc w:val="center"/>
              <w:rPr>
                <w:noProof/>
              </w:rPr>
            </w:pPr>
            <w:r w:rsidRPr="0051726B">
              <w:rPr>
                <w:noProof/>
              </w:rPr>
              <w:t>_________________________</w:t>
            </w:r>
          </w:p>
        </w:tc>
        <w:tc>
          <w:tcPr>
            <w:tcW w:w="2279" w:type="dxa"/>
            <w:vAlign w:val="bottom"/>
          </w:tcPr>
          <w:p w14:paraId="69C30B2C" w14:textId="77777777" w:rsidR="00F1690B" w:rsidRPr="0051726B" w:rsidRDefault="00F1690B" w:rsidP="000E25A8">
            <w:pPr>
              <w:jc w:val="both"/>
              <w:rPr>
                <w:noProof/>
              </w:rPr>
            </w:pPr>
          </w:p>
        </w:tc>
        <w:tc>
          <w:tcPr>
            <w:tcW w:w="3827" w:type="dxa"/>
            <w:vAlign w:val="bottom"/>
          </w:tcPr>
          <w:p w14:paraId="7A908A85" w14:textId="77777777" w:rsidR="00F1690B" w:rsidRPr="002D5B2C" w:rsidRDefault="00F1690B" w:rsidP="000E25A8">
            <w:pPr>
              <w:jc w:val="center"/>
              <w:rPr>
                <w:noProof/>
              </w:rPr>
            </w:pPr>
            <w:r w:rsidRPr="0051726B">
              <w:rPr>
                <w:noProof/>
              </w:rPr>
              <w:t>___________________________</w:t>
            </w:r>
          </w:p>
        </w:tc>
      </w:tr>
      <w:tr w:rsidR="00F1690B" w:rsidRPr="002D5B2C" w14:paraId="2EA95175" w14:textId="77777777" w:rsidTr="000E25A8">
        <w:trPr>
          <w:trHeight w:val="359"/>
        </w:trPr>
        <w:tc>
          <w:tcPr>
            <w:tcW w:w="3216" w:type="dxa"/>
            <w:vAlign w:val="center"/>
          </w:tcPr>
          <w:p w14:paraId="414DCA1D" w14:textId="77777777" w:rsidR="00F1690B" w:rsidRPr="002D5B2C" w:rsidRDefault="00F1690B" w:rsidP="000E25A8">
            <w:pPr>
              <w:jc w:val="center"/>
              <w:rPr>
                <w:i/>
                <w:noProof/>
              </w:rPr>
            </w:pPr>
          </w:p>
        </w:tc>
        <w:tc>
          <w:tcPr>
            <w:tcW w:w="2279" w:type="dxa"/>
          </w:tcPr>
          <w:p w14:paraId="604F9D24" w14:textId="77777777" w:rsidR="00F1690B" w:rsidRPr="002D5B2C" w:rsidRDefault="00F1690B" w:rsidP="000E25A8">
            <w:pPr>
              <w:jc w:val="both"/>
              <w:rPr>
                <w:i/>
                <w:noProof/>
              </w:rPr>
            </w:pPr>
          </w:p>
        </w:tc>
        <w:tc>
          <w:tcPr>
            <w:tcW w:w="3827" w:type="dxa"/>
            <w:vAlign w:val="center"/>
          </w:tcPr>
          <w:p w14:paraId="694C496A" w14:textId="77777777" w:rsidR="00F1690B" w:rsidRPr="00C10102" w:rsidRDefault="00F1690B" w:rsidP="000E25A8">
            <w:pPr>
              <w:jc w:val="center"/>
              <w:rPr>
                <w:i/>
                <w:noProof/>
              </w:rPr>
            </w:pPr>
            <w:r>
              <w:rPr>
                <w:noProof/>
              </w:rPr>
              <w:t>П</w:t>
            </w:r>
            <w:r w:rsidRPr="0051726B">
              <w:rPr>
                <w:noProof/>
              </w:rPr>
              <w:t xml:space="preserve">роф. др </w:t>
            </w:r>
            <w:r>
              <w:rPr>
                <w:noProof/>
              </w:rPr>
              <w:t>Едита Стокић</w:t>
            </w:r>
          </w:p>
        </w:tc>
      </w:tr>
    </w:tbl>
    <w:p w14:paraId="30A6C933" w14:textId="77777777" w:rsidR="00F1690B" w:rsidRDefault="00F1690B" w:rsidP="00F1690B"/>
    <w:p w14:paraId="09817F40" w14:textId="77777777" w:rsidR="00E27C53" w:rsidRDefault="00E27C53" w:rsidP="00E27C53">
      <w:pPr>
        <w:rPr>
          <w:noProof/>
        </w:rPr>
      </w:pPr>
    </w:p>
    <w:p w14:paraId="47FB65EF" w14:textId="77777777" w:rsidR="00E27C53" w:rsidRDefault="00E27C53" w:rsidP="00E27C53">
      <w:pPr>
        <w:rPr>
          <w:noProof/>
        </w:rPr>
      </w:pPr>
    </w:p>
    <w:p w14:paraId="128257B2" w14:textId="77777777" w:rsidR="00E27C53" w:rsidRDefault="00E27C53" w:rsidP="00E27C53">
      <w:pPr>
        <w:rPr>
          <w:noProof/>
        </w:rPr>
      </w:pPr>
    </w:p>
    <w:p w14:paraId="2D6B0149" w14:textId="77777777" w:rsidR="00E27C53" w:rsidRDefault="00E27C53" w:rsidP="00E27C53">
      <w:pPr>
        <w:rPr>
          <w:noProof/>
        </w:rPr>
      </w:pPr>
    </w:p>
    <w:p w14:paraId="7D1D1B24" w14:textId="77777777" w:rsidR="00E27C53" w:rsidRDefault="00E27C53" w:rsidP="00E27C53">
      <w:pPr>
        <w:rPr>
          <w:noProof/>
        </w:rPr>
      </w:pPr>
    </w:p>
    <w:p w14:paraId="60A73B2C" w14:textId="77777777" w:rsidR="00E27C53" w:rsidRDefault="00E27C53" w:rsidP="00E27C53">
      <w:pPr>
        <w:rPr>
          <w:noProof/>
        </w:rPr>
      </w:pPr>
    </w:p>
    <w:p w14:paraId="0A95F402" w14:textId="77777777" w:rsidR="00E27C53" w:rsidRDefault="00E27C53" w:rsidP="00E27C53">
      <w:pPr>
        <w:rPr>
          <w:noProof/>
        </w:rPr>
      </w:pPr>
    </w:p>
    <w:p w14:paraId="35BEAF38" w14:textId="77777777" w:rsidR="00E27C53" w:rsidRDefault="00E27C53" w:rsidP="00E27C53">
      <w:pPr>
        <w:rPr>
          <w:noProof/>
        </w:rPr>
      </w:pPr>
    </w:p>
    <w:p w14:paraId="6F54BD8D" w14:textId="77777777" w:rsidR="00E27C53" w:rsidRDefault="00E27C53" w:rsidP="00E27C53">
      <w:pPr>
        <w:rPr>
          <w:noProof/>
        </w:rPr>
      </w:pPr>
    </w:p>
    <w:p w14:paraId="20F8ABA2" w14:textId="77777777" w:rsidR="00E27C53" w:rsidRDefault="00E27C53" w:rsidP="00E27C53">
      <w:pPr>
        <w:rPr>
          <w:noProof/>
        </w:rPr>
      </w:pPr>
    </w:p>
    <w:p w14:paraId="7EDD1E6B" w14:textId="77777777" w:rsidR="00E27C53" w:rsidRDefault="00E27C53" w:rsidP="00E27C53">
      <w:pPr>
        <w:rPr>
          <w:noProof/>
        </w:rPr>
      </w:pPr>
    </w:p>
    <w:p w14:paraId="03E4F466" w14:textId="77777777" w:rsidR="00E27C53" w:rsidRDefault="00E27C53" w:rsidP="00E27C53">
      <w:pPr>
        <w:rPr>
          <w:noProof/>
        </w:rPr>
      </w:pPr>
    </w:p>
    <w:p w14:paraId="0180948C" w14:textId="77777777" w:rsidR="00E27C53" w:rsidRDefault="00E27C53" w:rsidP="00E27C53">
      <w:pPr>
        <w:rPr>
          <w:noProof/>
        </w:rPr>
      </w:pPr>
    </w:p>
    <w:p w14:paraId="3CCF67C5" w14:textId="77777777" w:rsidR="00E27C53" w:rsidRDefault="00E27C53" w:rsidP="00E27C53">
      <w:pPr>
        <w:rPr>
          <w:noProof/>
        </w:rPr>
      </w:pPr>
    </w:p>
    <w:p w14:paraId="7BCCD126" w14:textId="77777777" w:rsidR="00E27C53" w:rsidRDefault="00E27C53" w:rsidP="00E27C53">
      <w:pPr>
        <w:rPr>
          <w:noProof/>
        </w:rPr>
      </w:pPr>
    </w:p>
    <w:p w14:paraId="7B808946" w14:textId="77777777" w:rsidR="00E27C53" w:rsidRDefault="00E27C53" w:rsidP="00E27C53">
      <w:pPr>
        <w:rPr>
          <w:noProof/>
        </w:rPr>
      </w:pPr>
    </w:p>
    <w:p w14:paraId="0D1F46FB" w14:textId="77777777" w:rsidR="00E27C53" w:rsidRDefault="00E27C53" w:rsidP="00E27C53">
      <w:pPr>
        <w:rPr>
          <w:noProof/>
        </w:rPr>
      </w:pPr>
    </w:p>
    <w:p w14:paraId="03F2CB1A" w14:textId="77777777" w:rsidR="00E27C53" w:rsidRDefault="00E27C53" w:rsidP="00E27C53">
      <w:pPr>
        <w:rPr>
          <w:noProof/>
        </w:rPr>
      </w:pPr>
    </w:p>
    <w:p w14:paraId="1466559A" w14:textId="77777777" w:rsidR="005F61FB" w:rsidRDefault="005F61FB" w:rsidP="00E27C53">
      <w:pPr>
        <w:rPr>
          <w:noProof/>
        </w:rPr>
      </w:pPr>
    </w:p>
    <w:p w14:paraId="34EEAE6B" w14:textId="77777777" w:rsidR="00F1690B" w:rsidRDefault="00F1690B" w:rsidP="00E27C53">
      <w:pPr>
        <w:rPr>
          <w:noProof/>
        </w:rPr>
      </w:pPr>
    </w:p>
    <w:p w14:paraId="43A5FE8F" w14:textId="77777777" w:rsidR="00F1690B" w:rsidRPr="00F1690B" w:rsidRDefault="00F1690B" w:rsidP="00E27C53">
      <w:pPr>
        <w:rPr>
          <w:noProof/>
        </w:rPr>
      </w:pPr>
    </w:p>
    <w:p w14:paraId="52239CEC" w14:textId="77777777" w:rsidR="005F61FB" w:rsidRDefault="005F61FB" w:rsidP="00E27C53">
      <w:pPr>
        <w:rPr>
          <w:noProof/>
        </w:rPr>
      </w:pPr>
    </w:p>
    <w:p w14:paraId="3B47F5EE" w14:textId="77777777" w:rsidR="005F61FB" w:rsidRDefault="005F61FB" w:rsidP="00E27C53">
      <w:pPr>
        <w:rPr>
          <w:noProof/>
        </w:rPr>
      </w:pPr>
    </w:p>
    <w:p w14:paraId="52B29063" w14:textId="77777777" w:rsidR="005F61FB" w:rsidRDefault="005F61FB" w:rsidP="00E27C53">
      <w:pPr>
        <w:rPr>
          <w:noProof/>
        </w:rPr>
      </w:pPr>
    </w:p>
    <w:p w14:paraId="275A1982" w14:textId="77777777" w:rsidR="005F61FB" w:rsidRDefault="005F61FB" w:rsidP="00E27C53">
      <w:pPr>
        <w:rPr>
          <w:noProof/>
        </w:rPr>
      </w:pPr>
    </w:p>
    <w:p w14:paraId="46914726" w14:textId="77777777" w:rsidR="005F61FB" w:rsidRDefault="005F61FB" w:rsidP="00E27C53">
      <w:pPr>
        <w:rPr>
          <w:noProof/>
        </w:rPr>
      </w:pPr>
    </w:p>
    <w:p w14:paraId="4E635C1D" w14:textId="77777777" w:rsidR="005F61FB" w:rsidRDefault="005F61FB" w:rsidP="00E27C53">
      <w:pPr>
        <w:rPr>
          <w:noProof/>
        </w:rPr>
      </w:pPr>
    </w:p>
    <w:p w14:paraId="54D1A02C" w14:textId="77777777" w:rsidR="005F61FB" w:rsidRDefault="005F61FB" w:rsidP="00E27C53">
      <w:pPr>
        <w:rPr>
          <w:noProof/>
        </w:rPr>
      </w:pPr>
    </w:p>
    <w:p w14:paraId="08FA9772" w14:textId="77777777" w:rsidR="005F61FB" w:rsidRPr="005F61FB" w:rsidRDefault="005F61FB" w:rsidP="00E27C53">
      <w:pPr>
        <w:rPr>
          <w:noProof/>
        </w:rPr>
      </w:pPr>
    </w:p>
    <w:p w14:paraId="1090B3A1" w14:textId="77777777" w:rsidR="00E27C53" w:rsidRDefault="00E27C53" w:rsidP="00E27C53">
      <w:pPr>
        <w:rPr>
          <w:noProof/>
        </w:rPr>
      </w:pPr>
    </w:p>
    <w:p w14:paraId="1A47D858" w14:textId="77777777" w:rsidR="00E27C53" w:rsidRPr="00CC366C" w:rsidRDefault="00E27C53" w:rsidP="00F1690B">
      <w:pPr>
        <w:pStyle w:val="Heading1"/>
        <w:numPr>
          <w:ilvl w:val="0"/>
          <w:numId w:val="13"/>
        </w:numPr>
        <w:jc w:val="center"/>
      </w:pPr>
      <w:bookmarkStart w:id="102" w:name="_Toc448222241"/>
      <w:bookmarkStart w:id="103" w:name="_Toc477327713"/>
      <w:bookmarkStart w:id="104" w:name="_Toc477327996"/>
      <w:bookmarkStart w:id="105" w:name="_Toc477328725"/>
      <w:bookmarkStart w:id="106" w:name="_Toc477329196"/>
      <w:bookmarkStart w:id="107" w:name="_Toc25235726"/>
      <w:r w:rsidRPr="00CC366C">
        <w:lastRenderedPageBreak/>
        <w:t>ИЗЈАВА О НЕЗАВИСНОЈ ПОНУДИ</w:t>
      </w:r>
      <w:bookmarkEnd w:id="61"/>
      <w:bookmarkEnd w:id="62"/>
      <w:bookmarkEnd w:id="102"/>
      <w:bookmarkEnd w:id="103"/>
      <w:bookmarkEnd w:id="104"/>
      <w:bookmarkEnd w:id="105"/>
      <w:bookmarkEnd w:id="106"/>
      <w:bookmarkEnd w:id="107"/>
    </w:p>
    <w:p w14:paraId="51436BEE" w14:textId="77777777" w:rsidR="00E27C53" w:rsidRPr="00AE1407" w:rsidRDefault="00E27C53" w:rsidP="00E27C53">
      <w:pPr>
        <w:jc w:val="center"/>
        <w:rPr>
          <w:b/>
          <w:noProof/>
        </w:rPr>
      </w:pPr>
    </w:p>
    <w:p w14:paraId="229059A3" w14:textId="77777777" w:rsidR="00E27C53" w:rsidRPr="00AE1407" w:rsidRDefault="00E27C53" w:rsidP="00E27C53">
      <w:pPr>
        <w:jc w:val="both"/>
        <w:rPr>
          <w:noProof/>
        </w:rPr>
      </w:pPr>
    </w:p>
    <w:p w14:paraId="16CB8355"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87A0170" w14:textId="77777777" w:rsidR="00E27C53" w:rsidRPr="00AE1407" w:rsidRDefault="00E27C53" w:rsidP="00E27C53">
      <w:pPr>
        <w:tabs>
          <w:tab w:val="left" w:pos="6028"/>
        </w:tabs>
        <w:autoSpaceDE w:val="0"/>
        <w:ind w:left="360"/>
        <w:rPr>
          <w:bCs/>
          <w:iCs/>
        </w:rPr>
      </w:pPr>
    </w:p>
    <w:p w14:paraId="1B95E9F3" w14:textId="77777777" w:rsidR="00E27C53" w:rsidRPr="00AE1407" w:rsidRDefault="00E27C53" w:rsidP="00E27C53">
      <w:pPr>
        <w:tabs>
          <w:tab w:val="left" w:pos="6028"/>
        </w:tabs>
        <w:autoSpaceDE w:val="0"/>
        <w:ind w:left="360"/>
        <w:rPr>
          <w:bCs/>
          <w:iCs/>
        </w:rPr>
      </w:pPr>
    </w:p>
    <w:p w14:paraId="613CD4F5" w14:textId="77777777" w:rsidR="00E27C53" w:rsidRPr="00AE1407" w:rsidRDefault="00E27C53" w:rsidP="00E27C53">
      <w:pPr>
        <w:tabs>
          <w:tab w:val="left" w:pos="6028"/>
        </w:tabs>
        <w:autoSpaceDE w:val="0"/>
        <w:ind w:left="360"/>
        <w:rPr>
          <w:bCs/>
          <w:iCs/>
        </w:rPr>
      </w:pPr>
    </w:p>
    <w:p w14:paraId="75C2B85B" w14:textId="77777777" w:rsidR="00E27C53" w:rsidRPr="00AE1407" w:rsidRDefault="00E27C53" w:rsidP="00E27C53">
      <w:pPr>
        <w:tabs>
          <w:tab w:val="left" w:pos="6028"/>
        </w:tabs>
        <w:autoSpaceDE w:val="0"/>
        <w:ind w:left="360"/>
        <w:rPr>
          <w:bCs/>
          <w:iCs/>
        </w:rPr>
      </w:pPr>
    </w:p>
    <w:p w14:paraId="4A2776D7" w14:textId="77777777" w:rsidR="00E27C53" w:rsidRPr="00AE1407" w:rsidRDefault="00E27C53" w:rsidP="00E27C53">
      <w:pPr>
        <w:tabs>
          <w:tab w:val="left" w:pos="6028"/>
        </w:tabs>
        <w:autoSpaceDE w:val="0"/>
        <w:ind w:left="360"/>
        <w:rPr>
          <w:bCs/>
          <w:iCs/>
        </w:rPr>
      </w:pPr>
    </w:p>
    <w:p w14:paraId="6706F2A4" w14:textId="77777777" w:rsidR="00E27C53" w:rsidRDefault="00E27C53" w:rsidP="00E27C53">
      <w:pPr>
        <w:tabs>
          <w:tab w:val="left" w:pos="6028"/>
        </w:tabs>
        <w:autoSpaceDE w:val="0"/>
        <w:ind w:left="360"/>
        <w:rPr>
          <w:bCs/>
          <w:iCs/>
        </w:rPr>
      </w:pPr>
    </w:p>
    <w:p w14:paraId="109763EF" w14:textId="77777777" w:rsidR="00E27C53" w:rsidRPr="00AE1407" w:rsidRDefault="00E27C53" w:rsidP="00E27C53">
      <w:pPr>
        <w:tabs>
          <w:tab w:val="left" w:pos="6028"/>
        </w:tabs>
        <w:autoSpaceDE w:val="0"/>
        <w:ind w:left="360"/>
        <w:rPr>
          <w:bCs/>
          <w:iCs/>
        </w:rPr>
      </w:pPr>
    </w:p>
    <w:p w14:paraId="1AE17FF3" w14:textId="77777777" w:rsidR="00E27C53" w:rsidRPr="00AE1407" w:rsidRDefault="00E27C53" w:rsidP="00E27C53">
      <w:pPr>
        <w:tabs>
          <w:tab w:val="left" w:pos="6028"/>
        </w:tabs>
        <w:autoSpaceDE w:val="0"/>
        <w:ind w:left="360"/>
        <w:rPr>
          <w:bCs/>
          <w:iCs/>
        </w:rPr>
      </w:pPr>
    </w:p>
    <w:p w14:paraId="57F642A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1D66DA8E"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0DDB38AE" w14:textId="77777777" w:rsidR="00E27C53" w:rsidRDefault="00E27C53" w:rsidP="00E27C53">
      <w:pPr>
        <w:rPr>
          <w:b/>
          <w:bCs/>
          <w:iCs/>
          <w:lang w:val="sr-Cyrl-CS"/>
        </w:rPr>
      </w:pPr>
    </w:p>
    <w:p w14:paraId="2E1A1C71" w14:textId="77777777" w:rsidR="00E27C53" w:rsidRDefault="00E27C53" w:rsidP="00E27C53">
      <w:pPr>
        <w:rPr>
          <w:noProof/>
          <w:lang w:val="sr-Cyrl-CS"/>
        </w:rPr>
      </w:pPr>
    </w:p>
    <w:p w14:paraId="3AC1DB7D" w14:textId="77777777" w:rsidR="00E27C53" w:rsidRDefault="00E27C53" w:rsidP="00E27C53">
      <w:pPr>
        <w:rPr>
          <w:lang w:val="sr-Cyrl-CS"/>
        </w:rPr>
      </w:pPr>
      <w:r w:rsidRPr="00AE1407">
        <w:rPr>
          <w:noProof/>
        </w:rPr>
        <w:t xml:space="preserve">Понуђач </w:t>
      </w:r>
      <w:r w:rsidRPr="00AE1407">
        <w:t>.....................................................................................</w:t>
      </w:r>
      <w:r>
        <w:rPr>
          <w:lang w:val="sr-Cyrl-CS"/>
        </w:rPr>
        <w:t>..................................................</w:t>
      </w:r>
    </w:p>
    <w:p w14:paraId="3A0E2C58" w14:textId="77777777" w:rsidR="00E27C53" w:rsidRDefault="00E27C53" w:rsidP="00E27C53">
      <w:pPr>
        <w:jc w:val="center"/>
        <w:rPr>
          <w:i/>
          <w:lang w:val="sr-Cyrl-CS"/>
        </w:rPr>
      </w:pPr>
      <w:r w:rsidRPr="00001C93">
        <w:rPr>
          <w:i/>
          <w:iCs/>
          <w:lang w:val="sr-Cyrl-CS"/>
        </w:rPr>
        <w:t>[</w:t>
      </w:r>
      <w:r w:rsidRPr="00001C93">
        <w:rPr>
          <w:i/>
          <w:lang w:val="sr-Cyrl-CS"/>
        </w:rPr>
        <w:t>навести назив понуђача</w:t>
      </w:r>
      <w:r w:rsidRPr="00001C93">
        <w:rPr>
          <w:i/>
          <w:iCs/>
          <w:lang w:val="sr-Cyrl-CS"/>
        </w:rPr>
        <w:t>]</w:t>
      </w:r>
    </w:p>
    <w:p w14:paraId="4CC7EEF4" w14:textId="77777777" w:rsidR="00E27C53" w:rsidRDefault="00E27C53" w:rsidP="00E27C53">
      <w:pPr>
        <w:ind w:firstLine="720"/>
        <w:jc w:val="both"/>
        <w:rPr>
          <w:lang w:val="sr-Cyrl-CS"/>
        </w:rPr>
      </w:pPr>
    </w:p>
    <w:p w14:paraId="2D26EF51" w14:textId="77777777" w:rsidR="00E27C53" w:rsidRDefault="00E27C53" w:rsidP="00E27C53">
      <w:pPr>
        <w:jc w:val="both"/>
        <w:rPr>
          <w:lang w:val="sr-Cyrl-CS"/>
        </w:rPr>
      </w:pPr>
    </w:p>
    <w:p w14:paraId="49B7C6C0" w14:textId="77777777" w:rsidR="00E27C53" w:rsidRDefault="00E27C53" w:rsidP="00E27C53">
      <w:pPr>
        <w:jc w:val="both"/>
        <w:rPr>
          <w:lang w:val="sr-Cyrl-CS"/>
        </w:rPr>
      </w:pPr>
      <w:r w:rsidRPr="00001C93">
        <w:rPr>
          <w:lang w:val="sr-Cyrl-CS"/>
        </w:rPr>
        <w:t xml:space="preserve">у поступку јавне набавке </w:t>
      </w:r>
    </w:p>
    <w:p w14:paraId="2A5082CD" w14:textId="77777777" w:rsidR="00E27C53" w:rsidRDefault="00E27C53" w:rsidP="00E27C53">
      <w:pPr>
        <w:jc w:val="both"/>
        <w:rPr>
          <w:lang w:val="sr-Cyrl-CS"/>
        </w:rPr>
      </w:pPr>
    </w:p>
    <w:p w14:paraId="6DB6BE26" w14:textId="77777777" w:rsidR="00E27C53" w:rsidRDefault="00E27C53" w:rsidP="00E27C53">
      <w:pPr>
        <w:jc w:val="center"/>
        <w:rPr>
          <w:i/>
          <w:lang w:val="sr-Cyrl-CS"/>
        </w:rPr>
      </w:pPr>
      <w:r w:rsidRPr="00001C93">
        <w:rPr>
          <w:lang w:val="sr-Cyrl-CS"/>
        </w:rPr>
        <w:t>....................................................................................................</w:t>
      </w:r>
      <w:r>
        <w:rPr>
          <w:lang w:val="sr-Cyrl-CS"/>
        </w:rPr>
        <w:t>............................................</w:t>
      </w:r>
      <w:r w:rsidRPr="00001C93">
        <w:rPr>
          <w:lang w:val="sr-Cyrl-CS"/>
        </w:rPr>
        <w:t xml:space="preserve">. </w:t>
      </w:r>
      <w:r w:rsidRPr="00001C93">
        <w:rPr>
          <w:i/>
          <w:iCs/>
          <w:lang w:val="sr-Cyrl-CS"/>
        </w:rPr>
        <w:t>[</w:t>
      </w:r>
      <w:r w:rsidRPr="00001C93">
        <w:rPr>
          <w:i/>
          <w:lang w:val="sr-Cyrl-CS"/>
        </w:rPr>
        <w:t>навести</w:t>
      </w:r>
      <w:r w:rsidRPr="00001C93">
        <w:rPr>
          <w:i/>
          <w:iCs/>
          <w:lang w:val="sr-Cyrl-CS"/>
        </w:rPr>
        <w:t>редни број</w:t>
      </w:r>
      <w:r>
        <w:rPr>
          <w:i/>
          <w:iCs/>
          <w:lang w:val="sr-Cyrl-CS"/>
        </w:rPr>
        <w:t xml:space="preserve"> и</w:t>
      </w:r>
      <w:r w:rsidRPr="00001C93">
        <w:rPr>
          <w:i/>
          <w:lang w:val="sr-Cyrl-CS"/>
        </w:rPr>
        <w:t xml:space="preserve"> предмет јавне набавке</w:t>
      </w:r>
      <w:r w:rsidRPr="00001C93">
        <w:rPr>
          <w:i/>
          <w:iCs/>
          <w:lang w:val="sr-Cyrl-CS"/>
        </w:rPr>
        <w:t>]</w:t>
      </w:r>
    </w:p>
    <w:p w14:paraId="16A9A32E" w14:textId="77777777" w:rsidR="00E27C53" w:rsidRDefault="00E27C53" w:rsidP="00E27C53">
      <w:pPr>
        <w:jc w:val="both"/>
        <w:rPr>
          <w:i/>
          <w:lang w:val="sr-Cyrl-CS"/>
        </w:rPr>
      </w:pPr>
    </w:p>
    <w:p w14:paraId="04E5DA6E" w14:textId="77777777" w:rsidR="00E27C53" w:rsidRDefault="00E27C53" w:rsidP="00E27C53">
      <w:pPr>
        <w:jc w:val="both"/>
        <w:rPr>
          <w:lang w:val="sr-Cyrl-CS"/>
        </w:rPr>
      </w:pPr>
      <w:r w:rsidRPr="00001C93">
        <w:rPr>
          <w:lang w:val="sr-Cyrl-CS"/>
        </w:rPr>
        <w:t>партија ........</w:t>
      </w:r>
      <w:r w:rsidRPr="00001C93">
        <w:rPr>
          <w:i/>
          <w:iCs/>
          <w:lang w:val="sr-Cyrl-CS"/>
        </w:rPr>
        <w:t xml:space="preserve"> [навести р.бр. партије]</w:t>
      </w:r>
    </w:p>
    <w:p w14:paraId="00F962B7" w14:textId="77777777" w:rsidR="00E27C53" w:rsidRDefault="00E27C53" w:rsidP="00E27C53">
      <w:pPr>
        <w:jc w:val="both"/>
        <w:rPr>
          <w:lang w:val="sr-Cyrl-CS"/>
        </w:rPr>
      </w:pPr>
    </w:p>
    <w:p w14:paraId="7A4CB528" w14:textId="77777777" w:rsidR="00E27C53" w:rsidRPr="00001C93" w:rsidRDefault="00E27C53" w:rsidP="00E27C53">
      <w:pPr>
        <w:jc w:val="both"/>
        <w:rPr>
          <w:noProof/>
          <w:lang w:val="sr-Cyrl-CS"/>
        </w:rPr>
      </w:pPr>
      <w:r w:rsidRPr="00001C93">
        <w:rPr>
          <w:noProof/>
          <w:lang w:val="sr-Cyrl-CS"/>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6BCEC5F4" w14:textId="77777777" w:rsidR="00E27C53" w:rsidRPr="00001C93" w:rsidRDefault="00E27C53" w:rsidP="00E27C53">
      <w:pPr>
        <w:tabs>
          <w:tab w:val="left" w:pos="6028"/>
        </w:tabs>
        <w:autoSpaceDE w:val="0"/>
        <w:ind w:left="360"/>
        <w:rPr>
          <w:bCs/>
          <w:iCs/>
          <w:lang w:val="sr-Cyrl-CS"/>
        </w:rPr>
      </w:pPr>
    </w:p>
    <w:p w14:paraId="768D01C5" w14:textId="77777777" w:rsidR="00E27C53" w:rsidRPr="00001C93" w:rsidRDefault="00E27C53" w:rsidP="00E27C53">
      <w:pPr>
        <w:tabs>
          <w:tab w:val="left" w:pos="6028"/>
        </w:tabs>
        <w:autoSpaceDE w:val="0"/>
        <w:rPr>
          <w:bCs/>
          <w:iCs/>
          <w:lang w:val="sr-Cyrl-CS"/>
        </w:rPr>
      </w:pPr>
    </w:p>
    <w:p w14:paraId="1A89E492" w14:textId="77777777" w:rsidR="00E27C53" w:rsidRPr="00001C93" w:rsidRDefault="00E27C53" w:rsidP="00E27C53">
      <w:pPr>
        <w:tabs>
          <w:tab w:val="left" w:pos="6028"/>
        </w:tabs>
        <w:autoSpaceDE w:val="0"/>
        <w:rPr>
          <w:bCs/>
          <w:iCs/>
          <w:lang w:val="sr-Cyrl-CS"/>
        </w:rPr>
      </w:pPr>
    </w:p>
    <w:p w14:paraId="37126E36" w14:textId="77777777" w:rsidR="00E27C53" w:rsidRPr="00001C93" w:rsidRDefault="00E27C53" w:rsidP="00E27C53">
      <w:pPr>
        <w:tabs>
          <w:tab w:val="left" w:pos="6028"/>
        </w:tabs>
        <w:autoSpaceDE w:val="0"/>
        <w:rPr>
          <w:bCs/>
          <w:iCs/>
          <w:lang w:val="sr-Cyrl-CS"/>
        </w:rPr>
      </w:pPr>
    </w:p>
    <w:p w14:paraId="591AD7CC" w14:textId="77777777" w:rsidR="00E27C53" w:rsidRPr="00001C93" w:rsidRDefault="00E27C53" w:rsidP="00E27C53">
      <w:pPr>
        <w:tabs>
          <w:tab w:val="left" w:pos="6028"/>
        </w:tabs>
        <w:autoSpaceDE w:val="0"/>
        <w:ind w:left="360"/>
        <w:rPr>
          <w:bCs/>
          <w:iCs/>
          <w:lang w:val="sr-Cyrl-CS"/>
        </w:rPr>
      </w:pPr>
    </w:p>
    <w:p w14:paraId="75D58034" w14:textId="77777777" w:rsidR="00E27C53" w:rsidRPr="00001C93" w:rsidRDefault="00E27C53" w:rsidP="00E27C53">
      <w:pPr>
        <w:tabs>
          <w:tab w:val="left" w:pos="6028"/>
        </w:tabs>
        <w:autoSpaceDE w:val="0"/>
        <w:ind w:left="360"/>
        <w:rPr>
          <w:bCs/>
          <w:iCs/>
          <w:lang w:val="sr-Cyrl-CS"/>
        </w:rPr>
      </w:pPr>
    </w:p>
    <w:p w14:paraId="1AA43597" w14:textId="77777777" w:rsidR="00E27C53" w:rsidRPr="00C677E3" w:rsidRDefault="00E27C53" w:rsidP="00E27C53">
      <w:pPr>
        <w:rPr>
          <w:noProof/>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677E3" w14:paraId="3B5AD264" w14:textId="77777777" w:rsidTr="006E2759">
        <w:tc>
          <w:tcPr>
            <w:tcW w:w="3095" w:type="dxa"/>
            <w:tcBorders>
              <w:bottom w:val="single" w:sz="4" w:space="0" w:color="auto"/>
            </w:tcBorders>
          </w:tcPr>
          <w:p w14:paraId="28A8AE82" w14:textId="77777777" w:rsidR="00E27C53" w:rsidRPr="00CF619E" w:rsidRDefault="00E27C53" w:rsidP="006E2759">
            <w:pPr>
              <w:rPr>
                <w:bCs/>
                <w:iCs/>
                <w:noProof/>
                <w:lang w:val="sr-Cyrl-CS"/>
              </w:rPr>
            </w:pPr>
          </w:p>
        </w:tc>
        <w:tc>
          <w:tcPr>
            <w:tcW w:w="3095" w:type="dxa"/>
          </w:tcPr>
          <w:p w14:paraId="6A3B8418" w14:textId="77777777" w:rsidR="00E27C53" w:rsidRPr="00CF619E" w:rsidRDefault="00E27C53" w:rsidP="006E2759">
            <w:pPr>
              <w:rPr>
                <w:bCs/>
                <w:iCs/>
                <w:noProof/>
                <w:lang w:val="sr-Cyrl-CS"/>
              </w:rPr>
            </w:pPr>
          </w:p>
        </w:tc>
        <w:tc>
          <w:tcPr>
            <w:tcW w:w="3096" w:type="dxa"/>
            <w:tcBorders>
              <w:bottom w:val="single" w:sz="4" w:space="0" w:color="auto"/>
            </w:tcBorders>
          </w:tcPr>
          <w:p w14:paraId="084788E1" w14:textId="77777777" w:rsidR="00E27C53" w:rsidRPr="00CF619E" w:rsidRDefault="00E27C53" w:rsidP="006E2759">
            <w:pPr>
              <w:rPr>
                <w:bCs/>
                <w:iCs/>
                <w:noProof/>
                <w:lang w:val="sr-Cyrl-CS"/>
              </w:rPr>
            </w:pPr>
          </w:p>
        </w:tc>
      </w:tr>
      <w:tr w:rsidR="00E27C53" w:rsidRPr="00CF619E" w14:paraId="01EC9E8C" w14:textId="77777777" w:rsidTr="006E2759">
        <w:tc>
          <w:tcPr>
            <w:tcW w:w="3095" w:type="dxa"/>
            <w:tcBorders>
              <w:top w:val="single" w:sz="4" w:space="0" w:color="auto"/>
            </w:tcBorders>
          </w:tcPr>
          <w:p w14:paraId="26461814" w14:textId="77777777" w:rsidR="00E27C53" w:rsidRPr="00CF619E" w:rsidRDefault="00E27C53" w:rsidP="006E2759">
            <w:pPr>
              <w:jc w:val="center"/>
              <w:rPr>
                <w:bCs/>
                <w:iCs/>
                <w:noProof/>
                <w:lang w:val="sr-Cyrl-CS"/>
              </w:rPr>
            </w:pPr>
            <w:r w:rsidRPr="00CF619E">
              <w:rPr>
                <w:bCs/>
                <w:iCs/>
                <w:noProof/>
                <w:lang w:val="hr-HR"/>
              </w:rPr>
              <w:t>ДАТУМ</w:t>
            </w:r>
          </w:p>
        </w:tc>
        <w:tc>
          <w:tcPr>
            <w:tcW w:w="3095" w:type="dxa"/>
          </w:tcPr>
          <w:p w14:paraId="6A167142" w14:textId="77777777" w:rsidR="00E27C53" w:rsidRPr="00CF619E" w:rsidRDefault="00E27C53" w:rsidP="006E2759">
            <w:pPr>
              <w:jc w:val="center"/>
              <w:rPr>
                <w:bCs/>
                <w:iCs/>
                <w:noProof/>
                <w:lang w:val="sr-Cyrl-CS"/>
              </w:rPr>
            </w:pPr>
            <w:r w:rsidRPr="00CF619E">
              <w:rPr>
                <w:bCs/>
                <w:iCs/>
                <w:noProof/>
                <w:lang w:val="hr-HR"/>
              </w:rPr>
              <w:t>М.П.</w:t>
            </w:r>
          </w:p>
        </w:tc>
        <w:tc>
          <w:tcPr>
            <w:tcW w:w="3096" w:type="dxa"/>
            <w:tcBorders>
              <w:top w:val="single" w:sz="4" w:space="0" w:color="auto"/>
            </w:tcBorders>
          </w:tcPr>
          <w:p w14:paraId="7A03E171" w14:textId="77777777" w:rsidR="00E27C53" w:rsidRPr="00CF619E" w:rsidRDefault="00E27C53" w:rsidP="006E2759">
            <w:pPr>
              <w:jc w:val="center"/>
              <w:rPr>
                <w:bCs/>
                <w:iCs/>
                <w:noProof/>
                <w:lang w:val="sr-Cyrl-CS"/>
              </w:rPr>
            </w:pPr>
            <w:r w:rsidRPr="00CF619E">
              <w:rPr>
                <w:bCs/>
                <w:iCs/>
                <w:noProof/>
                <w:lang w:val="sr-Cyrl-CS"/>
              </w:rPr>
              <w:t>ПОНУЂАЧ</w:t>
            </w:r>
          </w:p>
        </w:tc>
      </w:tr>
      <w:tr w:rsidR="00E27C53" w:rsidRPr="00CF619E" w14:paraId="74C2BBA0" w14:textId="77777777" w:rsidTr="006E2759">
        <w:tc>
          <w:tcPr>
            <w:tcW w:w="3095" w:type="dxa"/>
          </w:tcPr>
          <w:p w14:paraId="6D8B02F3" w14:textId="77777777" w:rsidR="00E27C53" w:rsidRPr="00CF619E" w:rsidRDefault="00E27C53" w:rsidP="006E2759">
            <w:pPr>
              <w:rPr>
                <w:bCs/>
                <w:iCs/>
                <w:noProof/>
                <w:lang w:val="hr-HR"/>
              </w:rPr>
            </w:pPr>
          </w:p>
        </w:tc>
        <w:tc>
          <w:tcPr>
            <w:tcW w:w="3095" w:type="dxa"/>
          </w:tcPr>
          <w:p w14:paraId="08FD16EC" w14:textId="77777777" w:rsidR="00E27C53" w:rsidRPr="00CF619E" w:rsidRDefault="00E27C53" w:rsidP="006E2759">
            <w:pPr>
              <w:rPr>
                <w:bCs/>
                <w:iCs/>
                <w:noProof/>
                <w:lang w:val="hr-HR"/>
              </w:rPr>
            </w:pPr>
          </w:p>
        </w:tc>
        <w:tc>
          <w:tcPr>
            <w:tcW w:w="3096" w:type="dxa"/>
            <w:tcBorders>
              <w:bottom w:val="single" w:sz="4" w:space="0" w:color="auto"/>
            </w:tcBorders>
          </w:tcPr>
          <w:p w14:paraId="706522D7" w14:textId="77777777" w:rsidR="00E27C53" w:rsidRPr="00CF619E" w:rsidRDefault="00E27C53" w:rsidP="006E2759">
            <w:pPr>
              <w:rPr>
                <w:bCs/>
                <w:iCs/>
                <w:noProof/>
                <w:lang w:val="sr-Cyrl-CS"/>
              </w:rPr>
            </w:pPr>
          </w:p>
          <w:p w14:paraId="72F67A67" w14:textId="77777777" w:rsidR="00E27C53" w:rsidRPr="00CF619E" w:rsidRDefault="00E27C53" w:rsidP="006E2759">
            <w:pPr>
              <w:rPr>
                <w:bCs/>
                <w:iCs/>
                <w:noProof/>
                <w:lang w:val="sr-Cyrl-CS"/>
              </w:rPr>
            </w:pPr>
          </w:p>
        </w:tc>
      </w:tr>
      <w:tr w:rsidR="00E27C53" w:rsidRPr="00CF619E" w14:paraId="4D2AA227" w14:textId="77777777" w:rsidTr="006E2759">
        <w:tc>
          <w:tcPr>
            <w:tcW w:w="3095" w:type="dxa"/>
          </w:tcPr>
          <w:p w14:paraId="6DA4CCDA" w14:textId="77777777" w:rsidR="00E27C53" w:rsidRDefault="00E27C53" w:rsidP="006E2759">
            <w:pPr>
              <w:rPr>
                <w:bCs/>
                <w:iCs/>
                <w:noProof/>
                <w:lang w:val="hr-HR"/>
              </w:rPr>
            </w:pPr>
          </w:p>
          <w:p w14:paraId="6653BE67" w14:textId="77777777" w:rsidR="00E27C53" w:rsidRPr="00CF619E" w:rsidRDefault="00E27C53" w:rsidP="006E2759">
            <w:pPr>
              <w:rPr>
                <w:bCs/>
                <w:iCs/>
                <w:noProof/>
                <w:lang w:val="hr-HR"/>
              </w:rPr>
            </w:pPr>
          </w:p>
        </w:tc>
        <w:tc>
          <w:tcPr>
            <w:tcW w:w="3095" w:type="dxa"/>
          </w:tcPr>
          <w:p w14:paraId="35BC7552" w14:textId="77777777" w:rsidR="00E27C53" w:rsidRPr="00CF619E" w:rsidRDefault="00E27C53" w:rsidP="006E2759">
            <w:pPr>
              <w:rPr>
                <w:bCs/>
                <w:iCs/>
                <w:noProof/>
                <w:lang w:val="hr-HR"/>
              </w:rPr>
            </w:pPr>
          </w:p>
        </w:tc>
        <w:tc>
          <w:tcPr>
            <w:tcW w:w="3096" w:type="dxa"/>
            <w:tcBorders>
              <w:top w:val="single" w:sz="4" w:space="0" w:color="auto"/>
            </w:tcBorders>
          </w:tcPr>
          <w:p w14:paraId="19EDA6F4" w14:textId="77777777" w:rsidR="00E27C53" w:rsidRPr="00CF619E" w:rsidRDefault="00E27C53" w:rsidP="006E2759">
            <w:pPr>
              <w:jc w:val="center"/>
              <w:rPr>
                <w:bCs/>
                <w:iCs/>
                <w:noProof/>
                <w:lang w:val="sr-Cyrl-CS"/>
              </w:rPr>
            </w:pPr>
            <w:r w:rsidRPr="00CF619E">
              <w:rPr>
                <w:bCs/>
                <w:iCs/>
                <w:noProof/>
              </w:rPr>
              <w:t>ПОТПИС</w:t>
            </w:r>
          </w:p>
        </w:tc>
      </w:tr>
    </w:tbl>
    <w:p w14:paraId="779B7EE4" w14:textId="77777777" w:rsidR="00E27C53" w:rsidRDefault="00E27C53" w:rsidP="00E27C53">
      <w:pPr>
        <w:jc w:val="both"/>
        <w:rPr>
          <w:noProof/>
        </w:rPr>
      </w:pPr>
      <w:r>
        <w:rPr>
          <w:noProof/>
        </w:rPr>
        <w:t xml:space="preserve">НАПОМЕНА: </w:t>
      </w:r>
    </w:p>
    <w:p w14:paraId="235FF108" w14:textId="77777777" w:rsidR="00E27C53" w:rsidRDefault="00E27C53" w:rsidP="00E27C53">
      <w:pPr>
        <w:ind w:firstLine="360"/>
        <w:jc w:val="both"/>
        <w:rPr>
          <w:i/>
          <w:noProof/>
        </w:rPr>
      </w:pPr>
      <w:r w:rsidRPr="00E8644E">
        <w:rPr>
          <w:i/>
          <w:noProof/>
        </w:rPr>
        <w:t xml:space="preserve">Уколико је поднета </w:t>
      </w:r>
      <w:r>
        <w:rPr>
          <w:i/>
          <w:noProof/>
        </w:rPr>
        <w:t xml:space="preserve">заједничка </w:t>
      </w:r>
      <w:r w:rsidRPr="00E8644E">
        <w:rPr>
          <w:i/>
          <w:noProof/>
        </w:rPr>
        <w:t xml:space="preserve">понуда, поред носиоца посла, обавезу попуњавања </w:t>
      </w:r>
      <w:r>
        <w:rPr>
          <w:i/>
          <w:noProof/>
        </w:rPr>
        <w:t>ове изјаве има</w:t>
      </w:r>
      <w:r w:rsidRPr="00E8644E">
        <w:rPr>
          <w:i/>
          <w:noProof/>
        </w:rPr>
        <w:t xml:space="preserve"> и сваки понуђач из</w:t>
      </w:r>
      <w:r>
        <w:rPr>
          <w:i/>
          <w:noProof/>
        </w:rPr>
        <w:t xml:space="preserve"> групе понуђача.</w:t>
      </w:r>
      <w:bookmarkStart w:id="108" w:name="_Toc375826011"/>
      <w:bookmarkStart w:id="109" w:name="_Toc389030818"/>
      <w:bookmarkStart w:id="110" w:name="_Toc448222242"/>
    </w:p>
    <w:p w14:paraId="32AE91A7" w14:textId="77777777" w:rsidR="00E27C53" w:rsidRPr="00001C93" w:rsidRDefault="00E27C53" w:rsidP="00E27C53">
      <w:pPr>
        <w:rPr>
          <w:sz w:val="28"/>
          <w:szCs w:val="28"/>
        </w:rPr>
      </w:pPr>
      <w:r w:rsidRPr="00001C93">
        <w:rPr>
          <w:sz w:val="28"/>
          <w:szCs w:val="28"/>
        </w:rPr>
        <w:br w:type="page"/>
      </w:r>
    </w:p>
    <w:p w14:paraId="6E169406" w14:textId="77777777" w:rsidR="00E27C53" w:rsidRPr="00CC366C" w:rsidRDefault="00E27C53" w:rsidP="00F1690B">
      <w:pPr>
        <w:pStyle w:val="Heading1"/>
        <w:numPr>
          <w:ilvl w:val="0"/>
          <w:numId w:val="13"/>
        </w:numPr>
        <w:jc w:val="center"/>
      </w:pPr>
      <w:bookmarkStart w:id="111" w:name="_Toc477327714"/>
      <w:bookmarkStart w:id="112" w:name="_Toc477327997"/>
      <w:bookmarkStart w:id="113" w:name="_Toc477328726"/>
      <w:bookmarkStart w:id="114" w:name="_Toc477329197"/>
      <w:bookmarkStart w:id="115" w:name="_Toc25235727"/>
      <w:r w:rsidRPr="00CC366C">
        <w:lastRenderedPageBreak/>
        <w:t>ОБРАЗАЦ ИЗЈАВЕ О ПОШТОВАЊУ ОБАВЕЗА</w:t>
      </w:r>
      <w:bookmarkEnd w:id="108"/>
      <w:bookmarkEnd w:id="109"/>
      <w:bookmarkEnd w:id="111"/>
      <w:bookmarkEnd w:id="112"/>
      <w:bookmarkEnd w:id="113"/>
      <w:bookmarkEnd w:id="114"/>
      <w:bookmarkEnd w:id="115"/>
    </w:p>
    <w:bookmarkEnd w:id="110"/>
    <w:p w14:paraId="73399AA5" w14:textId="77777777" w:rsidR="00E27C53" w:rsidRPr="00AE1407" w:rsidRDefault="00E27C53" w:rsidP="00E27C53">
      <w:pPr>
        <w:tabs>
          <w:tab w:val="left" w:pos="6028"/>
        </w:tabs>
        <w:autoSpaceDE w:val="0"/>
        <w:ind w:left="360"/>
        <w:rPr>
          <w:b/>
          <w:bCs/>
          <w:iCs/>
          <w:lang w:val="ru-RU"/>
        </w:rPr>
      </w:pPr>
    </w:p>
    <w:p w14:paraId="03EE9E83" w14:textId="77777777" w:rsidR="00E27C53" w:rsidRPr="00AE1407" w:rsidRDefault="00E27C53" w:rsidP="00E27C53">
      <w:pPr>
        <w:tabs>
          <w:tab w:val="left" w:pos="6028"/>
        </w:tabs>
        <w:autoSpaceDE w:val="0"/>
        <w:ind w:left="360"/>
        <w:rPr>
          <w:bCs/>
          <w:iCs/>
          <w:lang w:val="ru-RU"/>
        </w:rPr>
      </w:pPr>
    </w:p>
    <w:p w14:paraId="7443B0B9" w14:textId="77777777" w:rsidR="00E27C53" w:rsidRPr="00001C93" w:rsidRDefault="00E27C53" w:rsidP="00E27C53">
      <w:pPr>
        <w:tabs>
          <w:tab w:val="left" w:pos="709"/>
        </w:tabs>
        <w:autoSpaceDE w:val="0"/>
        <w:jc w:val="both"/>
        <w:rPr>
          <w:bCs/>
          <w:iCs/>
          <w:lang w:val="ru-RU"/>
        </w:rPr>
      </w:pPr>
      <w:r w:rsidRPr="00001C93">
        <w:rPr>
          <w:bCs/>
          <w:iCs/>
          <w:lang w:val="ru-RU"/>
        </w:rPr>
        <w:tab/>
        <w:t>У</w:t>
      </w:r>
      <w:r w:rsidRPr="00001C93">
        <w:rPr>
          <w:noProof/>
          <w:lang w:val="ru-RU"/>
        </w:rPr>
        <w:t>складу</w:t>
      </w:r>
      <w:r w:rsidRPr="00001C93">
        <w:rPr>
          <w:bCs/>
          <w:iCs/>
          <w:lang w:val="ru-RU"/>
        </w:rPr>
        <w:t xml:space="preserve"> са чланом 75. став 2. Закона о јавним набавкама („Сл. гласник РС” бр. 124/12, 14/15 и 68/15), као заступник понуђача дајем:</w:t>
      </w:r>
    </w:p>
    <w:p w14:paraId="63DF9EB1" w14:textId="77777777" w:rsidR="00E27C53" w:rsidRPr="00001C93" w:rsidRDefault="00E27C53" w:rsidP="00E27C53">
      <w:pPr>
        <w:tabs>
          <w:tab w:val="left" w:pos="6028"/>
        </w:tabs>
        <w:autoSpaceDE w:val="0"/>
        <w:ind w:left="360"/>
        <w:rPr>
          <w:bCs/>
          <w:iCs/>
          <w:lang w:val="ru-RU"/>
        </w:rPr>
      </w:pPr>
    </w:p>
    <w:p w14:paraId="14D7E550" w14:textId="77777777" w:rsidR="00E27C53" w:rsidRPr="00001C93" w:rsidRDefault="00E27C53" w:rsidP="00E27C53">
      <w:pPr>
        <w:tabs>
          <w:tab w:val="left" w:pos="6028"/>
        </w:tabs>
        <w:autoSpaceDE w:val="0"/>
        <w:ind w:left="360"/>
        <w:rPr>
          <w:bCs/>
          <w:iCs/>
          <w:lang w:val="ru-RU"/>
        </w:rPr>
      </w:pPr>
    </w:p>
    <w:p w14:paraId="3984EEF3" w14:textId="77777777" w:rsidR="00E27C53" w:rsidRPr="00001C93" w:rsidRDefault="00E27C53" w:rsidP="00E27C53">
      <w:pPr>
        <w:tabs>
          <w:tab w:val="left" w:pos="6028"/>
        </w:tabs>
        <w:autoSpaceDE w:val="0"/>
        <w:ind w:left="360"/>
        <w:rPr>
          <w:bCs/>
          <w:iCs/>
          <w:lang w:val="ru-RU"/>
        </w:rPr>
      </w:pPr>
    </w:p>
    <w:p w14:paraId="3BCFC5A8" w14:textId="77777777" w:rsidR="00E27C53" w:rsidRPr="00001C93" w:rsidRDefault="00E27C53" w:rsidP="00E27C53">
      <w:pPr>
        <w:tabs>
          <w:tab w:val="left" w:pos="6028"/>
        </w:tabs>
        <w:autoSpaceDE w:val="0"/>
        <w:ind w:left="360"/>
        <w:rPr>
          <w:bCs/>
          <w:iCs/>
          <w:lang w:val="ru-RU"/>
        </w:rPr>
      </w:pPr>
    </w:p>
    <w:p w14:paraId="2CDE8EA8" w14:textId="77777777" w:rsidR="00E27C53" w:rsidRPr="00001C93" w:rsidRDefault="00E27C53" w:rsidP="00E27C53">
      <w:pPr>
        <w:tabs>
          <w:tab w:val="left" w:pos="6028"/>
        </w:tabs>
        <w:autoSpaceDE w:val="0"/>
        <w:ind w:left="360"/>
        <w:rPr>
          <w:bCs/>
          <w:iCs/>
          <w:lang w:val="ru-RU"/>
        </w:rPr>
      </w:pPr>
    </w:p>
    <w:p w14:paraId="71138797" w14:textId="77777777" w:rsidR="00E27C53" w:rsidRPr="00001C93" w:rsidRDefault="00E27C53" w:rsidP="00E27C53">
      <w:pPr>
        <w:tabs>
          <w:tab w:val="left" w:pos="6028"/>
        </w:tabs>
        <w:autoSpaceDE w:val="0"/>
        <w:ind w:left="360"/>
        <w:rPr>
          <w:bCs/>
          <w:iCs/>
          <w:lang w:val="ru-RU"/>
        </w:rPr>
      </w:pPr>
    </w:p>
    <w:p w14:paraId="15458D6A" w14:textId="77777777" w:rsidR="00E27C53" w:rsidRPr="00001C93" w:rsidRDefault="00E27C53" w:rsidP="00E27C53">
      <w:pPr>
        <w:tabs>
          <w:tab w:val="left" w:pos="6028"/>
        </w:tabs>
        <w:autoSpaceDE w:val="0"/>
        <w:ind w:left="360"/>
        <w:rPr>
          <w:bCs/>
          <w:iCs/>
          <w:lang w:val="ru-RU"/>
        </w:rPr>
      </w:pPr>
    </w:p>
    <w:p w14:paraId="284EE22B" w14:textId="77777777" w:rsidR="00E27C53" w:rsidRPr="00001C93" w:rsidRDefault="00E27C53" w:rsidP="00E27C53">
      <w:pPr>
        <w:tabs>
          <w:tab w:val="left" w:pos="6028"/>
        </w:tabs>
        <w:autoSpaceDE w:val="0"/>
        <w:ind w:left="360"/>
        <w:rPr>
          <w:bCs/>
          <w:iCs/>
          <w:lang w:val="ru-RU"/>
        </w:rPr>
      </w:pPr>
    </w:p>
    <w:p w14:paraId="75474A1C" w14:textId="77777777" w:rsidR="00E27C53" w:rsidRPr="00001C93" w:rsidRDefault="00E27C53" w:rsidP="00E27C53">
      <w:pPr>
        <w:tabs>
          <w:tab w:val="left" w:pos="6028"/>
        </w:tabs>
        <w:autoSpaceDE w:val="0"/>
        <w:ind w:left="360"/>
        <w:jc w:val="center"/>
        <w:rPr>
          <w:b/>
          <w:bCs/>
          <w:iCs/>
          <w:lang w:val="ru-RU"/>
        </w:rPr>
      </w:pPr>
      <w:r w:rsidRPr="00001C93">
        <w:rPr>
          <w:b/>
          <w:bCs/>
          <w:iCs/>
          <w:lang w:val="ru-RU"/>
        </w:rPr>
        <w:t>ИЗЈАВУ</w:t>
      </w:r>
    </w:p>
    <w:p w14:paraId="4AF300BE" w14:textId="77777777" w:rsidR="00E27C53" w:rsidRPr="00001C93" w:rsidRDefault="00E27C53" w:rsidP="00E27C53">
      <w:pPr>
        <w:tabs>
          <w:tab w:val="left" w:pos="6028"/>
        </w:tabs>
        <w:autoSpaceDE w:val="0"/>
        <w:ind w:left="360"/>
        <w:jc w:val="center"/>
        <w:rPr>
          <w:bCs/>
          <w:iCs/>
          <w:lang w:val="ru-RU"/>
        </w:rPr>
      </w:pPr>
    </w:p>
    <w:p w14:paraId="67705A81" w14:textId="77777777" w:rsidR="00E27C53" w:rsidRPr="00001C93" w:rsidRDefault="00E27C53" w:rsidP="00E27C53">
      <w:pPr>
        <w:tabs>
          <w:tab w:val="left" w:pos="6028"/>
        </w:tabs>
        <w:autoSpaceDE w:val="0"/>
        <w:ind w:left="360"/>
        <w:jc w:val="center"/>
        <w:rPr>
          <w:bCs/>
          <w:iCs/>
          <w:lang w:val="ru-RU"/>
        </w:rPr>
      </w:pPr>
    </w:p>
    <w:p w14:paraId="5C4CECC4" w14:textId="77777777" w:rsidR="00E27C53" w:rsidRPr="00001C93" w:rsidRDefault="00E27C53" w:rsidP="00E27C53">
      <w:pPr>
        <w:tabs>
          <w:tab w:val="left" w:pos="6028"/>
        </w:tabs>
        <w:autoSpaceDE w:val="0"/>
        <w:ind w:left="360"/>
        <w:jc w:val="center"/>
        <w:rPr>
          <w:bCs/>
          <w:iCs/>
          <w:lang w:val="ru-RU"/>
        </w:rPr>
      </w:pPr>
    </w:p>
    <w:p w14:paraId="0E23F63F" w14:textId="77777777" w:rsidR="00E27C53" w:rsidRDefault="00E27C53" w:rsidP="00E27C53">
      <w:pPr>
        <w:rPr>
          <w:lang w:val="sr-Cyrl-CS"/>
        </w:rPr>
      </w:pPr>
      <w:r w:rsidRPr="00001C93">
        <w:rPr>
          <w:noProof/>
          <w:lang w:val="ru-RU"/>
        </w:rPr>
        <w:t xml:space="preserve">Понуђач </w:t>
      </w:r>
      <w:r w:rsidRPr="00001C93">
        <w:rPr>
          <w:lang w:val="ru-RU"/>
        </w:rPr>
        <w:t>.....................................................................................</w:t>
      </w:r>
      <w:r>
        <w:rPr>
          <w:lang w:val="sr-Cyrl-CS"/>
        </w:rPr>
        <w:t>..................................................</w:t>
      </w:r>
    </w:p>
    <w:p w14:paraId="14AA769A" w14:textId="77777777" w:rsidR="00E27C53" w:rsidRDefault="00E27C53" w:rsidP="00E27C53">
      <w:pPr>
        <w:jc w:val="center"/>
        <w:rPr>
          <w:i/>
          <w:lang w:val="sr-Cyrl-CS"/>
        </w:rPr>
      </w:pPr>
      <w:r w:rsidRPr="00001C93">
        <w:rPr>
          <w:i/>
          <w:iCs/>
          <w:lang w:val="ru-RU"/>
        </w:rPr>
        <w:t>[</w:t>
      </w:r>
      <w:r w:rsidRPr="00001C93">
        <w:rPr>
          <w:i/>
          <w:lang w:val="ru-RU"/>
        </w:rPr>
        <w:t>навести назив понуђача</w:t>
      </w:r>
      <w:r w:rsidRPr="00001C93">
        <w:rPr>
          <w:i/>
          <w:iCs/>
          <w:lang w:val="ru-RU"/>
        </w:rPr>
        <w:t>]</w:t>
      </w:r>
    </w:p>
    <w:p w14:paraId="6A94AFC2" w14:textId="77777777" w:rsidR="00E27C53" w:rsidRDefault="00E27C53" w:rsidP="00E27C53">
      <w:pPr>
        <w:ind w:firstLine="720"/>
        <w:jc w:val="both"/>
        <w:rPr>
          <w:lang w:val="sr-Cyrl-CS"/>
        </w:rPr>
      </w:pPr>
    </w:p>
    <w:p w14:paraId="6527A00F" w14:textId="77777777" w:rsidR="00E27C53" w:rsidRDefault="00E27C53" w:rsidP="00E27C53">
      <w:pPr>
        <w:jc w:val="both"/>
        <w:rPr>
          <w:lang w:val="sr-Cyrl-CS"/>
        </w:rPr>
      </w:pPr>
    </w:p>
    <w:p w14:paraId="3C343F95" w14:textId="77777777" w:rsidR="00E27C53" w:rsidRDefault="00E27C53" w:rsidP="00E27C53">
      <w:pPr>
        <w:jc w:val="both"/>
        <w:rPr>
          <w:lang w:val="sr-Cyrl-CS"/>
        </w:rPr>
      </w:pPr>
      <w:r w:rsidRPr="00001C93">
        <w:rPr>
          <w:lang w:val="sr-Cyrl-CS"/>
        </w:rPr>
        <w:t xml:space="preserve">у поступку јавне набавке </w:t>
      </w:r>
    </w:p>
    <w:p w14:paraId="3B7812B1" w14:textId="77777777" w:rsidR="00E27C53" w:rsidRDefault="00E27C53" w:rsidP="00E27C53">
      <w:pPr>
        <w:jc w:val="both"/>
        <w:rPr>
          <w:lang w:val="sr-Cyrl-CS"/>
        </w:rPr>
      </w:pPr>
    </w:p>
    <w:p w14:paraId="0871E8CB" w14:textId="77777777" w:rsidR="00E27C53" w:rsidRDefault="00E27C53" w:rsidP="00E27C53">
      <w:pPr>
        <w:jc w:val="center"/>
        <w:rPr>
          <w:i/>
          <w:lang w:val="sr-Cyrl-CS"/>
        </w:rPr>
      </w:pPr>
      <w:r w:rsidRPr="00001C93">
        <w:rPr>
          <w:lang w:val="sr-Cyrl-CS"/>
        </w:rPr>
        <w:t>....................................................................................................</w:t>
      </w:r>
      <w:r>
        <w:rPr>
          <w:lang w:val="sr-Cyrl-CS"/>
        </w:rPr>
        <w:t>............................................</w:t>
      </w:r>
      <w:r w:rsidRPr="00001C93">
        <w:rPr>
          <w:lang w:val="sr-Cyrl-CS"/>
        </w:rPr>
        <w:t xml:space="preserve">. </w:t>
      </w:r>
      <w:r w:rsidRPr="00001C93">
        <w:rPr>
          <w:i/>
          <w:iCs/>
          <w:lang w:val="sr-Cyrl-CS"/>
        </w:rPr>
        <w:t>[</w:t>
      </w:r>
      <w:r w:rsidRPr="00001C93">
        <w:rPr>
          <w:i/>
          <w:lang w:val="sr-Cyrl-CS"/>
        </w:rPr>
        <w:t>навести</w:t>
      </w:r>
      <w:r w:rsidRPr="00001C93">
        <w:rPr>
          <w:i/>
          <w:iCs/>
          <w:lang w:val="sr-Cyrl-CS"/>
        </w:rPr>
        <w:t>редни број</w:t>
      </w:r>
      <w:r>
        <w:rPr>
          <w:i/>
          <w:iCs/>
          <w:lang w:val="sr-Cyrl-CS"/>
        </w:rPr>
        <w:t xml:space="preserve"> и</w:t>
      </w:r>
      <w:r w:rsidRPr="00001C93">
        <w:rPr>
          <w:i/>
          <w:lang w:val="sr-Cyrl-CS"/>
        </w:rPr>
        <w:t xml:space="preserve"> предмет јавне набавке</w:t>
      </w:r>
      <w:r w:rsidRPr="00001C93">
        <w:rPr>
          <w:i/>
          <w:iCs/>
          <w:lang w:val="sr-Cyrl-CS"/>
        </w:rPr>
        <w:t>]</w:t>
      </w:r>
    </w:p>
    <w:p w14:paraId="14FC7B15" w14:textId="77777777" w:rsidR="00E27C53" w:rsidRDefault="00E27C53" w:rsidP="00E27C53">
      <w:pPr>
        <w:jc w:val="both"/>
        <w:rPr>
          <w:i/>
          <w:lang w:val="sr-Cyrl-CS"/>
        </w:rPr>
      </w:pPr>
    </w:p>
    <w:p w14:paraId="350A851C" w14:textId="77777777" w:rsidR="00E27C53" w:rsidRDefault="00E27C53" w:rsidP="00E27C53">
      <w:pPr>
        <w:jc w:val="both"/>
        <w:rPr>
          <w:lang w:val="sr-Cyrl-CS"/>
        </w:rPr>
      </w:pPr>
      <w:r w:rsidRPr="00001C93">
        <w:rPr>
          <w:lang w:val="sr-Cyrl-CS"/>
        </w:rPr>
        <w:t>партија ........</w:t>
      </w:r>
      <w:r w:rsidRPr="00001C93">
        <w:rPr>
          <w:i/>
          <w:iCs/>
          <w:lang w:val="sr-Cyrl-CS"/>
        </w:rPr>
        <w:t xml:space="preserve"> [навести р.бр. партије]</w:t>
      </w:r>
    </w:p>
    <w:p w14:paraId="6FA14AA7" w14:textId="77777777" w:rsidR="00E27C53" w:rsidRDefault="00E27C53" w:rsidP="00E27C53">
      <w:pPr>
        <w:tabs>
          <w:tab w:val="left" w:pos="6028"/>
        </w:tabs>
        <w:autoSpaceDE w:val="0"/>
        <w:jc w:val="both"/>
        <w:rPr>
          <w:bCs/>
          <w:iCs/>
          <w:lang w:val="sr-Cyrl-CS"/>
        </w:rPr>
      </w:pPr>
    </w:p>
    <w:p w14:paraId="19B9CD73" w14:textId="77777777" w:rsidR="00E27C53" w:rsidRPr="00001C93" w:rsidRDefault="00E27C53" w:rsidP="00E27C53">
      <w:pPr>
        <w:tabs>
          <w:tab w:val="left" w:pos="6028"/>
        </w:tabs>
        <w:autoSpaceDE w:val="0"/>
        <w:jc w:val="both"/>
        <w:rPr>
          <w:bCs/>
          <w:iCs/>
          <w:lang w:val="sr-Cyrl-CS"/>
        </w:rPr>
      </w:pPr>
      <w:r w:rsidRPr="00001C93">
        <w:rPr>
          <w:bCs/>
          <w:iCs/>
          <w:lang w:val="sr-Cyrl-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14:paraId="080B7418" w14:textId="77777777" w:rsidR="00E27C53" w:rsidRPr="00001C93" w:rsidRDefault="00E27C53" w:rsidP="00E27C53">
      <w:pPr>
        <w:tabs>
          <w:tab w:val="left" w:pos="6028"/>
        </w:tabs>
        <w:autoSpaceDE w:val="0"/>
        <w:ind w:left="360"/>
        <w:rPr>
          <w:bCs/>
          <w:iCs/>
          <w:lang w:val="sr-Cyrl-CS"/>
        </w:rPr>
      </w:pPr>
    </w:p>
    <w:p w14:paraId="3A7182DA" w14:textId="77777777" w:rsidR="00E27C53" w:rsidRPr="00001C93" w:rsidRDefault="00E27C53" w:rsidP="00E27C53">
      <w:pPr>
        <w:tabs>
          <w:tab w:val="left" w:pos="6028"/>
        </w:tabs>
        <w:autoSpaceDE w:val="0"/>
        <w:ind w:left="360"/>
        <w:rPr>
          <w:bCs/>
          <w:iCs/>
          <w:lang w:val="sr-Cyrl-CS"/>
        </w:rPr>
      </w:pPr>
    </w:p>
    <w:p w14:paraId="2FB5BFA3" w14:textId="77777777" w:rsidR="00E27C53" w:rsidRPr="00001C93" w:rsidRDefault="00E27C53" w:rsidP="00E27C53">
      <w:pPr>
        <w:tabs>
          <w:tab w:val="left" w:pos="6028"/>
        </w:tabs>
        <w:autoSpaceDE w:val="0"/>
        <w:ind w:left="360"/>
        <w:rPr>
          <w:bCs/>
          <w:iCs/>
          <w:lang w:val="sr-Cyrl-CS"/>
        </w:rPr>
      </w:pPr>
    </w:p>
    <w:p w14:paraId="6A858CE8" w14:textId="77777777" w:rsidR="00E27C53" w:rsidRPr="00001C93" w:rsidRDefault="00E27C53" w:rsidP="00E27C53">
      <w:pPr>
        <w:tabs>
          <w:tab w:val="left" w:pos="6028"/>
        </w:tabs>
        <w:autoSpaceDE w:val="0"/>
        <w:ind w:left="360"/>
        <w:rPr>
          <w:bCs/>
          <w:iCs/>
          <w:lang w:val="sr-Cyrl-CS"/>
        </w:rPr>
      </w:pPr>
    </w:p>
    <w:p w14:paraId="207B7F11" w14:textId="77777777" w:rsidR="00E27C53" w:rsidRPr="00001C93" w:rsidRDefault="00E27C53" w:rsidP="00E27C53">
      <w:pPr>
        <w:tabs>
          <w:tab w:val="left" w:pos="6028"/>
        </w:tabs>
        <w:autoSpaceDE w:val="0"/>
        <w:ind w:left="360"/>
        <w:rPr>
          <w:bCs/>
          <w:iCs/>
          <w:lang w:val="sr-Cyrl-CS"/>
        </w:rPr>
      </w:pPr>
    </w:p>
    <w:p w14:paraId="3CC68066" w14:textId="77777777" w:rsidR="00E27C53" w:rsidRPr="00001C93" w:rsidRDefault="00E27C53" w:rsidP="00E27C53">
      <w:pPr>
        <w:tabs>
          <w:tab w:val="left" w:pos="6028"/>
        </w:tabs>
        <w:autoSpaceDE w:val="0"/>
        <w:ind w:left="360"/>
        <w:rPr>
          <w:bCs/>
          <w:iCs/>
          <w:lang w:val="sr-Cyrl-CS"/>
        </w:rPr>
      </w:pPr>
    </w:p>
    <w:p w14:paraId="26389F00" w14:textId="77777777" w:rsidR="00E27C53" w:rsidRPr="00001C93" w:rsidRDefault="00E27C53" w:rsidP="00E27C53">
      <w:pPr>
        <w:tabs>
          <w:tab w:val="left" w:pos="6028"/>
        </w:tabs>
        <w:autoSpaceDE w:val="0"/>
        <w:ind w:left="360"/>
        <w:rPr>
          <w:bCs/>
          <w:iCs/>
          <w:lang w:val="sr-Cyrl-CS"/>
        </w:rPr>
      </w:pPr>
    </w:p>
    <w:p w14:paraId="65388396" w14:textId="77777777" w:rsidR="00E27C53" w:rsidRPr="00C677E3" w:rsidRDefault="00E27C53" w:rsidP="00E27C53">
      <w:pPr>
        <w:tabs>
          <w:tab w:val="left" w:pos="6028"/>
        </w:tabs>
        <w:autoSpaceDE w:val="0"/>
        <w:rPr>
          <w:bCs/>
          <w:iCs/>
          <w:lang w:val="sr-Cyrl-CS"/>
        </w:rPr>
      </w:pPr>
    </w:p>
    <w:p w14:paraId="441D015C" w14:textId="77777777" w:rsidR="00E27C53" w:rsidRPr="00001C93" w:rsidRDefault="00E27C53" w:rsidP="00E27C53">
      <w:pPr>
        <w:tabs>
          <w:tab w:val="left" w:pos="6028"/>
        </w:tabs>
        <w:autoSpaceDE w:val="0"/>
        <w:ind w:left="360"/>
        <w:rPr>
          <w:bCs/>
          <w:iCs/>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677E3" w14:paraId="0876F895" w14:textId="77777777" w:rsidTr="006E2759">
        <w:tc>
          <w:tcPr>
            <w:tcW w:w="3095" w:type="dxa"/>
            <w:tcBorders>
              <w:bottom w:val="single" w:sz="4" w:space="0" w:color="auto"/>
            </w:tcBorders>
          </w:tcPr>
          <w:p w14:paraId="27CA0788" w14:textId="77777777" w:rsidR="00E27C53" w:rsidRPr="00CF619E" w:rsidRDefault="00E27C53" w:rsidP="006E2759">
            <w:pPr>
              <w:rPr>
                <w:bCs/>
                <w:iCs/>
                <w:noProof/>
                <w:lang w:val="sr-Cyrl-CS"/>
              </w:rPr>
            </w:pPr>
          </w:p>
        </w:tc>
        <w:tc>
          <w:tcPr>
            <w:tcW w:w="3095" w:type="dxa"/>
          </w:tcPr>
          <w:p w14:paraId="0C8FAF78" w14:textId="77777777" w:rsidR="00E27C53" w:rsidRPr="00CF619E" w:rsidRDefault="00E27C53" w:rsidP="006E2759">
            <w:pPr>
              <w:rPr>
                <w:bCs/>
                <w:iCs/>
                <w:noProof/>
                <w:lang w:val="sr-Cyrl-CS"/>
              </w:rPr>
            </w:pPr>
          </w:p>
        </w:tc>
        <w:tc>
          <w:tcPr>
            <w:tcW w:w="3096" w:type="dxa"/>
            <w:tcBorders>
              <w:bottom w:val="single" w:sz="4" w:space="0" w:color="auto"/>
            </w:tcBorders>
          </w:tcPr>
          <w:p w14:paraId="7F4B57DF" w14:textId="77777777" w:rsidR="00E27C53" w:rsidRPr="00CF619E" w:rsidRDefault="00E27C53" w:rsidP="006E2759">
            <w:pPr>
              <w:rPr>
                <w:bCs/>
                <w:iCs/>
                <w:noProof/>
                <w:lang w:val="sr-Cyrl-CS"/>
              </w:rPr>
            </w:pPr>
          </w:p>
        </w:tc>
      </w:tr>
      <w:tr w:rsidR="00E27C53" w:rsidRPr="00CF619E" w14:paraId="4453B5A5" w14:textId="77777777" w:rsidTr="006E2759">
        <w:tc>
          <w:tcPr>
            <w:tcW w:w="3095" w:type="dxa"/>
            <w:tcBorders>
              <w:top w:val="single" w:sz="4" w:space="0" w:color="auto"/>
            </w:tcBorders>
          </w:tcPr>
          <w:p w14:paraId="572B1543" w14:textId="77777777" w:rsidR="00E27C53" w:rsidRPr="00CF619E" w:rsidRDefault="00E27C53" w:rsidP="006E2759">
            <w:pPr>
              <w:jc w:val="center"/>
              <w:rPr>
                <w:bCs/>
                <w:iCs/>
                <w:noProof/>
                <w:lang w:val="sr-Cyrl-CS"/>
              </w:rPr>
            </w:pPr>
            <w:r w:rsidRPr="00CF619E">
              <w:rPr>
                <w:bCs/>
                <w:iCs/>
                <w:noProof/>
                <w:lang w:val="hr-HR"/>
              </w:rPr>
              <w:t>ДАТУМ</w:t>
            </w:r>
          </w:p>
        </w:tc>
        <w:tc>
          <w:tcPr>
            <w:tcW w:w="3095" w:type="dxa"/>
          </w:tcPr>
          <w:p w14:paraId="2ADBA0D4" w14:textId="77777777" w:rsidR="00E27C53" w:rsidRPr="00CF619E" w:rsidRDefault="00E27C53" w:rsidP="006E2759">
            <w:pPr>
              <w:jc w:val="center"/>
              <w:rPr>
                <w:bCs/>
                <w:iCs/>
                <w:noProof/>
                <w:lang w:val="sr-Cyrl-CS"/>
              </w:rPr>
            </w:pPr>
            <w:r w:rsidRPr="00CF619E">
              <w:rPr>
                <w:bCs/>
                <w:iCs/>
                <w:noProof/>
                <w:lang w:val="hr-HR"/>
              </w:rPr>
              <w:t>М.П.</w:t>
            </w:r>
          </w:p>
        </w:tc>
        <w:tc>
          <w:tcPr>
            <w:tcW w:w="3096" w:type="dxa"/>
            <w:tcBorders>
              <w:top w:val="single" w:sz="4" w:space="0" w:color="auto"/>
            </w:tcBorders>
          </w:tcPr>
          <w:p w14:paraId="46B5B7A9" w14:textId="77777777" w:rsidR="00E27C53" w:rsidRPr="00CF619E" w:rsidRDefault="00E27C53" w:rsidP="006E2759">
            <w:pPr>
              <w:jc w:val="center"/>
              <w:rPr>
                <w:bCs/>
                <w:iCs/>
                <w:noProof/>
                <w:lang w:val="sr-Cyrl-CS"/>
              </w:rPr>
            </w:pPr>
            <w:r w:rsidRPr="00CF619E">
              <w:rPr>
                <w:bCs/>
                <w:iCs/>
                <w:noProof/>
                <w:lang w:val="sr-Cyrl-CS"/>
              </w:rPr>
              <w:t>ПОНУЂАЧ</w:t>
            </w:r>
          </w:p>
        </w:tc>
      </w:tr>
      <w:tr w:rsidR="00E27C53" w:rsidRPr="00CF619E" w14:paraId="42A38CCE" w14:textId="77777777" w:rsidTr="006E2759">
        <w:tc>
          <w:tcPr>
            <w:tcW w:w="3095" w:type="dxa"/>
          </w:tcPr>
          <w:p w14:paraId="5A6C6051" w14:textId="77777777" w:rsidR="00E27C53" w:rsidRPr="00CF619E" w:rsidRDefault="00E27C53" w:rsidP="006E2759">
            <w:pPr>
              <w:rPr>
                <w:bCs/>
                <w:iCs/>
                <w:noProof/>
                <w:lang w:val="hr-HR"/>
              </w:rPr>
            </w:pPr>
          </w:p>
        </w:tc>
        <w:tc>
          <w:tcPr>
            <w:tcW w:w="3095" w:type="dxa"/>
          </w:tcPr>
          <w:p w14:paraId="0AB7FA6A" w14:textId="77777777" w:rsidR="00E27C53" w:rsidRPr="00CF619E" w:rsidRDefault="00E27C53" w:rsidP="006E2759">
            <w:pPr>
              <w:rPr>
                <w:bCs/>
                <w:iCs/>
                <w:noProof/>
                <w:lang w:val="hr-HR"/>
              </w:rPr>
            </w:pPr>
          </w:p>
        </w:tc>
        <w:tc>
          <w:tcPr>
            <w:tcW w:w="3096" w:type="dxa"/>
            <w:tcBorders>
              <w:bottom w:val="single" w:sz="4" w:space="0" w:color="auto"/>
            </w:tcBorders>
          </w:tcPr>
          <w:p w14:paraId="4F0E7911" w14:textId="77777777" w:rsidR="00E27C53" w:rsidRPr="00CF619E" w:rsidRDefault="00E27C53" w:rsidP="006E2759">
            <w:pPr>
              <w:rPr>
                <w:bCs/>
                <w:iCs/>
                <w:noProof/>
                <w:lang w:val="sr-Cyrl-CS"/>
              </w:rPr>
            </w:pPr>
          </w:p>
          <w:p w14:paraId="794762BB" w14:textId="77777777" w:rsidR="00E27C53" w:rsidRPr="00CF619E" w:rsidRDefault="00E27C53" w:rsidP="006E2759">
            <w:pPr>
              <w:rPr>
                <w:bCs/>
                <w:iCs/>
                <w:noProof/>
                <w:lang w:val="sr-Cyrl-CS"/>
              </w:rPr>
            </w:pPr>
          </w:p>
        </w:tc>
      </w:tr>
      <w:tr w:rsidR="00E27C53" w:rsidRPr="00CF619E" w14:paraId="106B635A" w14:textId="77777777" w:rsidTr="006E2759">
        <w:tc>
          <w:tcPr>
            <w:tcW w:w="3095" w:type="dxa"/>
          </w:tcPr>
          <w:p w14:paraId="175D91D5" w14:textId="77777777" w:rsidR="00E27C53" w:rsidRPr="00CF619E" w:rsidRDefault="00E27C53" w:rsidP="006E2759">
            <w:pPr>
              <w:rPr>
                <w:bCs/>
                <w:iCs/>
                <w:noProof/>
                <w:lang w:val="hr-HR"/>
              </w:rPr>
            </w:pPr>
          </w:p>
        </w:tc>
        <w:tc>
          <w:tcPr>
            <w:tcW w:w="3095" w:type="dxa"/>
          </w:tcPr>
          <w:p w14:paraId="7BB0476E" w14:textId="77777777" w:rsidR="00E27C53" w:rsidRPr="00CF619E" w:rsidRDefault="00E27C53" w:rsidP="006E2759">
            <w:pPr>
              <w:rPr>
                <w:bCs/>
                <w:iCs/>
                <w:noProof/>
                <w:lang w:val="hr-HR"/>
              </w:rPr>
            </w:pPr>
          </w:p>
        </w:tc>
        <w:tc>
          <w:tcPr>
            <w:tcW w:w="3096" w:type="dxa"/>
            <w:tcBorders>
              <w:top w:val="single" w:sz="4" w:space="0" w:color="auto"/>
            </w:tcBorders>
          </w:tcPr>
          <w:p w14:paraId="34B149DD" w14:textId="77777777" w:rsidR="00E27C53" w:rsidRPr="00CF619E" w:rsidRDefault="00E27C53" w:rsidP="006E2759">
            <w:pPr>
              <w:jc w:val="center"/>
              <w:rPr>
                <w:bCs/>
                <w:iCs/>
                <w:noProof/>
                <w:lang w:val="sr-Cyrl-CS"/>
              </w:rPr>
            </w:pPr>
            <w:r w:rsidRPr="00CF619E">
              <w:rPr>
                <w:bCs/>
                <w:iCs/>
                <w:noProof/>
              </w:rPr>
              <w:t>ПОТПИС</w:t>
            </w:r>
          </w:p>
        </w:tc>
      </w:tr>
    </w:tbl>
    <w:p w14:paraId="02CF32CA" w14:textId="77777777" w:rsidR="00E27C53" w:rsidRDefault="00E27C53" w:rsidP="00E27C53">
      <w:pPr>
        <w:jc w:val="both"/>
        <w:rPr>
          <w:noProof/>
        </w:rPr>
      </w:pPr>
    </w:p>
    <w:p w14:paraId="61DC209C" w14:textId="77777777" w:rsidR="00E27C53" w:rsidRDefault="00E27C53" w:rsidP="00E27C53">
      <w:pPr>
        <w:jc w:val="both"/>
        <w:rPr>
          <w:noProof/>
        </w:rPr>
      </w:pPr>
      <w:r>
        <w:rPr>
          <w:noProof/>
        </w:rPr>
        <w:t xml:space="preserve">НАПОМЕНА: </w:t>
      </w:r>
    </w:p>
    <w:p w14:paraId="54DBE77A" w14:textId="77777777" w:rsidR="00E27C53" w:rsidRPr="00001C93" w:rsidRDefault="00E27C53" w:rsidP="00E27C53">
      <w:pPr>
        <w:ind w:firstLine="360"/>
        <w:jc w:val="both"/>
        <w:rPr>
          <w:bCs/>
          <w:iCs/>
        </w:rPr>
      </w:pPr>
      <w:r w:rsidRPr="00E8644E">
        <w:rPr>
          <w:i/>
          <w:noProof/>
        </w:rPr>
        <w:t xml:space="preserve">Уколико је поднета </w:t>
      </w:r>
      <w:r>
        <w:rPr>
          <w:i/>
          <w:noProof/>
        </w:rPr>
        <w:t xml:space="preserve">заједничка </w:t>
      </w:r>
      <w:r w:rsidRPr="00E8644E">
        <w:rPr>
          <w:i/>
          <w:noProof/>
        </w:rPr>
        <w:t>понуда, поред носиоца посла, обавезу попуњавања овог обрасца</w:t>
      </w:r>
      <w:r>
        <w:rPr>
          <w:i/>
          <w:noProof/>
        </w:rPr>
        <w:t xml:space="preserve"> има</w:t>
      </w:r>
      <w:r w:rsidRPr="00E8644E">
        <w:rPr>
          <w:i/>
          <w:noProof/>
        </w:rPr>
        <w:t xml:space="preserve"> и сваки понуђач из</w:t>
      </w:r>
      <w:r>
        <w:rPr>
          <w:i/>
          <w:noProof/>
        </w:rPr>
        <w:t xml:space="preserve"> групе понуђача.</w:t>
      </w:r>
    </w:p>
    <w:p w14:paraId="134C05E5" w14:textId="77777777" w:rsidR="00E27C53" w:rsidRDefault="00E27C53" w:rsidP="00E27C53">
      <w:pPr>
        <w:rPr>
          <w:b/>
          <w:bCs/>
          <w:sz w:val="28"/>
          <w:szCs w:val="28"/>
          <w:highlight w:val="lightGray"/>
          <w:lang w:val="hr-HR"/>
        </w:rPr>
      </w:pPr>
      <w:bookmarkStart w:id="116" w:name="_Toc375826012"/>
      <w:bookmarkStart w:id="117" w:name="_Toc389030819"/>
      <w:bookmarkStart w:id="118" w:name="_Toc448222243"/>
      <w:r w:rsidRPr="00001C93">
        <w:rPr>
          <w:sz w:val="28"/>
          <w:szCs w:val="28"/>
          <w:highlight w:val="lightGray"/>
        </w:rPr>
        <w:br w:type="page"/>
      </w:r>
    </w:p>
    <w:p w14:paraId="668ADC1C" w14:textId="77777777" w:rsidR="00E27C53" w:rsidRPr="00291918" w:rsidRDefault="00E27C53" w:rsidP="00F1690B">
      <w:pPr>
        <w:pStyle w:val="Heading1"/>
        <w:numPr>
          <w:ilvl w:val="0"/>
          <w:numId w:val="13"/>
        </w:numPr>
        <w:jc w:val="center"/>
      </w:pPr>
      <w:bookmarkStart w:id="119" w:name="_Toc477327715"/>
      <w:bookmarkStart w:id="120" w:name="_Toc477327998"/>
      <w:bookmarkStart w:id="121" w:name="_Toc477328727"/>
      <w:bookmarkStart w:id="122" w:name="_Toc477329198"/>
      <w:bookmarkStart w:id="123" w:name="_Toc25235728"/>
      <w:r w:rsidRPr="00291918">
        <w:lastRenderedPageBreak/>
        <w:t>ОБРАЗАЦ СТРУКТУРЕ ПОНУЂЕНЕ ЦЕНЕ</w:t>
      </w:r>
      <w:bookmarkEnd w:id="116"/>
      <w:bookmarkEnd w:id="117"/>
      <w:bookmarkEnd w:id="118"/>
      <w:bookmarkEnd w:id="119"/>
      <w:bookmarkEnd w:id="120"/>
      <w:bookmarkEnd w:id="121"/>
      <w:bookmarkEnd w:id="122"/>
      <w:bookmarkEnd w:id="123"/>
    </w:p>
    <w:p w14:paraId="782B07AB" w14:textId="77777777" w:rsidR="00E27C53" w:rsidRPr="00001C93" w:rsidRDefault="00E27C53" w:rsidP="00E27C53">
      <w:pPr>
        <w:jc w:val="center"/>
        <w:rPr>
          <w:b/>
          <w:noProof/>
          <w:lang w:val="hr-HR"/>
        </w:rPr>
      </w:pPr>
      <w:r w:rsidRPr="00001C93">
        <w:rPr>
          <w:b/>
          <w:noProof/>
          <w:lang w:val="hr-HR"/>
        </w:rPr>
        <w:t xml:space="preserve">(са упутством </w:t>
      </w:r>
      <w:r w:rsidRPr="00291918">
        <w:rPr>
          <w:b/>
          <w:noProof/>
          <w:lang w:val="sr-Cyrl-CS"/>
        </w:rPr>
        <w:t>како да се понуди</w:t>
      </w:r>
      <w:r w:rsidRPr="00001C93">
        <w:rPr>
          <w:b/>
          <w:noProof/>
          <w:lang w:val="hr-HR"/>
        </w:rPr>
        <w:t>)</w:t>
      </w:r>
    </w:p>
    <w:p w14:paraId="25D221BC" w14:textId="77777777" w:rsidR="00E27C53" w:rsidRPr="00001C93" w:rsidRDefault="00E27C53" w:rsidP="00E27C53">
      <w:pPr>
        <w:rPr>
          <w:b/>
          <w:noProof/>
          <w:lang w:val="hr-HR"/>
        </w:rPr>
      </w:pPr>
    </w:p>
    <w:p w14:paraId="0964F175" w14:textId="77777777" w:rsidR="00E27C53" w:rsidRPr="00001C93" w:rsidRDefault="00E27C53" w:rsidP="00E27C53">
      <w:pPr>
        <w:jc w:val="center"/>
        <w:rPr>
          <w:b/>
          <w:noProof/>
          <w:lang w:val="hr-HR"/>
        </w:rPr>
      </w:pPr>
    </w:p>
    <w:p w14:paraId="008FC5E9" w14:textId="77777777" w:rsidR="00E27C53" w:rsidRPr="00001C93" w:rsidRDefault="00E27C53" w:rsidP="00E27C53">
      <w:pPr>
        <w:rPr>
          <w:b/>
          <w:noProof/>
          <w:lang w:val="hr-HR"/>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7F7FE98C" w14:textId="77777777" w:rsidTr="006E2759">
        <w:trPr>
          <w:jc w:val="center"/>
        </w:trPr>
        <w:tc>
          <w:tcPr>
            <w:tcW w:w="567" w:type="dxa"/>
            <w:vAlign w:val="center"/>
          </w:tcPr>
          <w:p w14:paraId="26A83C29" w14:textId="77777777" w:rsidR="00E27C53" w:rsidRPr="00284225" w:rsidRDefault="00E27C53" w:rsidP="006E2759">
            <w:pPr>
              <w:jc w:val="center"/>
              <w:rPr>
                <w:b/>
                <w:noProof/>
                <w:sz w:val="22"/>
                <w:szCs w:val="22"/>
              </w:rPr>
            </w:pPr>
            <w:r w:rsidRPr="00284225">
              <w:rPr>
                <w:b/>
                <w:noProof/>
                <w:sz w:val="22"/>
                <w:szCs w:val="22"/>
              </w:rPr>
              <w:t>РБ</w:t>
            </w:r>
          </w:p>
        </w:tc>
        <w:tc>
          <w:tcPr>
            <w:tcW w:w="2552" w:type="dxa"/>
            <w:vAlign w:val="center"/>
          </w:tcPr>
          <w:p w14:paraId="1F18B36F" w14:textId="77777777" w:rsidR="00E27C53" w:rsidRPr="00284225" w:rsidRDefault="00E27C53" w:rsidP="006E2759">
            <w:pPr>
              <w:jc w:val="center"/>
              <w:rPr>
                <w:b/>
                <w:noProof/>
                <w:sz w:val="22"/>
                <w:szCs w:val="22"/>
              </w:rPr>
            </w:pPr>
            <w:r w:rsidRPr="00284225">
              <w:rPr>
                <w:b/>
                <w:noProof/>
                <w:sz w:val="22"/>
                <w:szCs w:val="22"/>
              </w:rPr>
              <w:t>Јединична цена без ПДВ-а</w:t>
            </w:r>
          </w:p>
        </w:tc>
        <w:tc>
          <w:tcPr>
            <w:tcW w:w="2552" w:type="dxa"/>
            <w:vAlign w:val="center"/>
          </w:tcPr>
          <w:p w14:paraId="11A873B2" w14:textId="77777777" w:rsidR="00E27C53" w:rsidRPr="00284225" w:rsidRDefault="00E27C53" w:rsidP="006E2759">
            <w:pPr>
              <w:jc w:val="center"/>
              <w:rPr>
                <w:b/>
                <w:noProof/>
                <w:sz w:val="22"/>
                <w:szCs w:val="22"/>
              </w:rPr>
            </w:pPr>
            <w:r w:rsidRPr="00284225">
              <w:rPr>
                <w:b/>
                <w:noProof/>
                <w:sz w:val="22"/>
                <w:szCs w:val="22"/>
              </w:rPr>
              <w:t>Јединична цена са ПДВ-ом</w:t>
            </w:r>
          </w:p>
        </w:tc>
        <w:tc>
          <w:tcPr>
            <w:tcW w:w="2552" w:type="dxa"/>
            <w:vAlign w:val="center"/>
          </w:tcPr>
          <w:p w14:paraId="066B1EA4" w14:textId="77777777" w:rsidR="00E27C53" w:rsidRPr="00284225" w:rsidRDefault="00E27C53" w:rsidP="006E2759">
            <w:pPr>
              <w:jc w:val="center"/>
              <w:rPr>
                <w:b/>
                <w:noProof/>
                <w:sz w:val="22"/>
                <w:szCs w:val="22"/>
              </w:rPr>
            </w:pPr>
            <w:r w:rsidRPr="00284225">
              <w:rPr>
                <w:b/>
                <w:noProof/>
                <w:sz w:val="22"/>
                <w:szCs w:val="22"/>
              </w:rPr>
              <w:t>Укупна цена без ПДВ-а</w:t>
            </w:r>
          </w:p>
        </w:tc>
        <w:tc>
          <w:tcPr>
            <w:tcW w:w="2552" w:type="dxa"/>
            <w:vAlign w:val="center"/>
          </w:tcPr>
          <w:p w14:paraId="5683206D" w14:textId="77777777" w:rsidR="00E27C53" w:rsidRPr="00284225" w:rsidRDefault="00E27C53" w:rsidP="006E2759">
            <w:pPr>
              <w:jc w:val="center"/>
              <w:rPr>
                <w:b/>
                <w:noProof/>
                <w:sz w:val="22"/>
                <w:szCs w:val="22"/>
              </w:rPr>
            </w:pPr>
            <w:r w:rsidRPr="00284225">
              <w:rPr>
                <w:b/>
                <w:noProof/>
                <w:sz w:val="22"/>
                <w:szCs w:val="22"/>
              </w:rPr>
              <w:t>Укупна цена са ПДВ-ом</w:t>
            </w:r>
          </w:p>
        </w:tc>
      </w:tr>
      <w:tr w:rsidR="00E27C53" w:rsidRPr="00284225" w14:paraId="66989E6D" w14:textId="77777777" w:rsidTr="006E2759">
        <w:trPr>
          <w:jc w:val="center"/>
        </w:trPr>
        <w:tc>
          <w:tcPr>
            <w:tcW w:w="567" w:type="dxa"/>
            <w:vAlign w:val="center"/>
          </w:tcPr>
          <w:p w14:paraId="692F9040" w14:textId="77777777" w:rsidR="00E27C53" w:rsidRPr="00284225" w:rsidRDefault="00E27C53" w:rsidP="006E2759">
            <w:pPr>
              <w:jc w:val="center"/>
              <w:rPr>
                <w:b/>
                <w:noProof/>
                <w:sz w:val="22"/>
                <w:szCs w:val="22"/>
              </w:rPr>
            </w:pPr>
            <w:r w:rsidRPr="00284225">
              <w:rPr>
                <w:b/>
                <w:noProof/>
                <w:sz w:val="22"/>
                <w:szCs w:val="22"/>
              </w:rPr>
              <w:t>1.</w:t>
            </w:r>
          </w:p>
        </w:tc>
        <w:tc>
          <w:tcPr>
            <w:tcW w:w="2552" w:type="dxa"/>
            <w:vAlign w:val="center"/>
          </w:tcPr>
          <w:p w14:paraId="60BDD2C5" w14:textId="77777777" w:rsidR="00E27C53" w:rsidRPr="00284225" w:rsidRDefault="00E27C53" w:rsidP="006E2759">
            <w:pPr>
              <w:jc w:val="center"/>
              <w:rPr>
                <w:b/>
                <w:noProof/>
                <w:sz w:val="22"/>
                <w:szCs w:val="22"/>
              </w:rPr>
            </w:pPr>
          </w:p>
        </w:tc>
        <w:tc>
          <w:tcPr>
            <w:tcW w:w="2552" w:type="dxa"/>
            <w:vAlign w:val="center"/>
          </w:tcPr>
          <w:p w14:paraId="6D4BC281" w14:textId="77777777" w:rsidR="00E27C53" w:rsidRPr="00284225" w:rsidRDefault="00E27C53" w:rsidP="006E2759">
            <w:pPr>
              <w:jc w:val="center"/>
              <w:rPr>
                <w:b/>
                <w:noProof/>
                <w:sz w:val="22"/>
                <w:szCs w:val="22"/>
              </w:rPr>
            </w:pPr>
          </w:p>
        </w:tc>
        <w:tc>
          <w:tcPr>
            <w:tcW w:w="2552" w:type="dxa"/>
            <w:vAlign w:val="center"/>
          </w:tcPr>
          <w:p w14:paraId="0E71C122" w14:textId="77777777" w:rsidR="00E27C53" w:rsidRPr="00284225" w:rsidRDefault="00E27C53" w:rsidP="006E2759">
            <w:pPr>
              <w:jc w:val="center"/>
              <w:rPr>
                <w:b/>
                <w:noProof/>
                <w:sz w:val="22"/>
                <w:szCs w:val="22"/>
              </w:rPr>
            </w:pPr>
          </w:p>
        </w:tc>
        <w:tc>
          <w:tcPr>
            <w:tcW w:w="2552" w:type="dxa"/>
            <w:vAlign w:val="center"/>
          </w:tcPr>
          <w:p w14:paraId="3D0AE8FA" w14:textId="77777777" w:rsidR="00E27C53" w:rsidRPr="00284225" w:rsidRDefault="00E27C53" w:rsidP="006E2759">
            <w:pPr>
              <w:jc w:val="center"/>
              <w:rPr>
                <w:b/>
                <w:noProof/>
                <w:sz w:val="22"/>
                <w:szCs w:val="22"/>
              </w:rPr>
            </w:pPr>
          </w:p>
        </w:tc>
      </w:tr>
      <w:tr w:rsidR="00E27C53" w:rsidRPr="00284225" w14:paraId="2DCE0CA5" w14:textId="77777777" w:rsidTr="006E2759">
        <w:trPr>
          <w:jc w:val="center"/>
        </w:trPr>
        <w:tc>
          <w:tcPr>
            <w:tcW w:w="567" w:type="dxa"/>
            <w:vAlign w:val="center"/>
          </w:tcPr>
          <w:p w14:paraId="0802B31D" w14:textId="77777777" w:rsidR="00E27C53" w:rsidRPr="00CF79F4" w:rsidRDefault="00E27C53" w:rsidP="006E2759">
            <w:pPr>
              <w:jc w:val="center"/>
              <w:rPr>
                <w:b/>
                <w:noProof/>
                <w:sz w:val="22"/>
                <w:szCs w:val="22"/>
              </w:rPr>
            </w:pPr>
            <w:r>
              <w:rPr>
                <w:b/>
                <w:noProof/>
                <w:sz w:val="22"/>
                <w:szCs w:val="22"/>
              </w:rPr>
              <w:t>2.</w:t>
            </w:r>
          </w:p>
        </w:tc>
        <w:tc>
          <w:tcPr>
            <w:tcW w:w="2552" w:type="dxa"/>
            <w:vAlign w:val="center"/>
          </w:tcPr>
          <w:p w14:paraId="6A9E0825" w14:textId="77777777" w:rsidR="00E27C53" w:rsidRPr="00284225" w:rsidRDefault="00E27C53" w:rsidP="006E2759">
            <w:pPr>
              <w:jc w:val="center"/>
              <w:rPr>
                <w:b/>
                <w:noProof/>
                <w:sz w:val="22"/>
                <w:szCs w:val="22"/>
              </w:rPr>
            </w:pPr>
          </w:p>
        </w:tc>
        <w:tc>
          <w:tcPr>
            <w:tcW w:w="2552" w:type="dxa"/>
            <w:vAlign w:val="center"/>
          </w:tcPr>
          <w:p w14:paraId="4BAB5E83" w14:textId="77777777" w:rsidR="00E27C53" w:rsidRPr="00284225" w:rsidRDefault="00E27C53" w:rsidP="006E2759">
            <w:pPr>
              <w:jc w:val="center"/>
              <w:rPr>
                <w:b/>
                <w:noProof/>
                <w:sz w:val="22"/>
                <w:szCs w:val="22"/>
              </w:rPr>
            </w:pPr>
          </w:p>
        </w:tc>
        <w:tc>
          <w:tcPr>
            <w:tcW w:w="2552" w:type="dxa"/>
            <w:vAlign w:val="center"/>
          </w:tcPr>
          <w:p w14:paraId="0855B716" w14:textId="77777777" w:rsidR="00E27C53" w:rsidRPr="00284225" w:rsidRDefault="00E27C53" w:rsidP="006E2759">
            <w:pPr>
              <w:jc w:val="center"/>
              <w:rPr>
                <w:b/>
                <w:noProof/>
                <w:sz w:val="22"/>
                <w:szCs w:val="22"/>
              </w:rPr>
            </w:pPr>
          </w:p>
        </w:tc>
        <w:tc>
          <w:tcPr>
            <w:tcW w:w="2552" w:type="dxa"/>
            <w:vAlign w:val="center"/>
          </w:tcPr>
          <w:p w14:paraId="5B5D8542" w14:textId="77777777" w:rsidR="00E27C53" w:rsidRPr="00284225" w:rsidRDefault="00E27C53" w:rsidP="006E2759">
            <w:pPr>
              <w:jc w:val="center"/>
              <w:rPr>
                <w:b/>
                <w:noProof/>
                <w:sz w:val="22"/>
                <w:szCs w:val="22"/>
              </w:rPr>
            </w:pPr>
          </w:p>
        </w:tc>
      </w:tr>
      <w:tr w:rsidR="00E27C53" w:rsidRPr="00284225" w14:paraId="5E37862D" w14:textId="77777777" w:rsidTr="006E2759">
        <w:trPr>
          <w:jc w:val="center"/>
        </w:trPr>
        <w:tc>
          <w:tcPr>
            <w:tcW w:w="567" w:type="dxa"/>
            <w:vAlign w:val="center"/>
          </w:tcPr>
          <w:p w14:paraId="54C7DD59" w14:textId="77777777" w:rsidR="00E27C53" w:rsidRPr="00CF79F4" w:rsidRDefault="00E27C53" w:rsidP="006E2759">
            <w:pPr>
              <w:jc w:val="center"/>
              <w:rPr>
                <w:b/>
                <w:noProof/>
                <w:sz w:val="22"/>
                <w:szCs w:val="22"/>
              </w:rPr>
            </w:pPr>
            <w:r>
              <w:rPr>
                <w:b/>
                <w:noProof/>
                <w:sz w:val="22"/>
                <w:szCs w:val="22"/>
              </w:rPr>
              <w:t>3.</w:t>
            </w:r>
          </w:p>
        </w:tc>
        <w:tc>
          <w:tcPr>
            <w:tcW w:w="2552" w:type="dxa"/>
            <w:vAlign w:val="center"/>
          </w:tcPr>
          <w:p w14:paraId="12837D25" w14:textId="77777777" w:rsidR="00E27C53" w:rsidRPr="00284225" w:rsidRDefault="00E27C53" w:rsidP="006E2759">
            <w:pPr>
              <w:jc w:val="center"/>
              <w:rPr>
                <w:b/>
                <w:noProof/>
                <w:sz w:val="22"/>
                <w:szCs w:val="22"/>
              </w:rPr>
            </w:pPr>
          </w:p>
        </w:tc>
        <w:tc>
          <w:tcPr>
            <w:tcW w:w="2552" w:type="dxa"/>
            <w:vAlign w:val="center"/>
          </w:tcPr>
          <w:p w14:paraId="5964B7CD" w14:textId="77777777" w:rsidR="00E27C53" w:rsidRPr="00284225" w:rsidRDefault="00E27C53" w:rsidP="006E2759">
            <w:pPr>
              <w:jc w:val="center"/>
              <w:rPr>
                <w:b/>
                <w:noProof/>
                <w:sz w:val="22"/>
                <w:szCs w:val="22"/>
              </w:rPr>
            </w:pPr>
          </w:p>
        </w:tc>
        <w:tc>
          <w:tcPr>
            <w:tcW w:w="2552" w:type="dxa"/>
            <w:vAlign w:val="center"/>
          </w:tcPr>
          <w:p w14:paraId="07EC18A1" w14:textId="77777777" w:rsidR="00E27C53" w:rsidRPr="00284225" w:rsidRDefault="00E27C53" w:rsidP="006E2759">
            <w:pPr>
              <w:jc w:val="center"/>
              <w:rPr>
                <w:b/>
                <w:noProof/>
                <w:sz w:val="22"/>
                <w:szCs w:val="22"/>
              </w:rPr>
            </w:pPr>
          </w:p>
        </w:tc>
        <w:tc>
          <w:tcPr>
            <w:tcW w:w="2552" w:type="dxa"/>
            <w:vAlign w:val="center"/>
          </w:tcPr>
          <w:p w14:paraId="07799436" w14:textId="77777777" w:rsidR="00E27C53" w:rsidRPr="00284225" w:rsidRDefault="00E27C53" w:rsidP="006E2759">
            <w:pPr>
              <w:jc w:val="center"/>
              <w:rPr>
                <w:b/>
                <w:noProof/>
                <w:sz w:val="22"/>
                <w:szCs w:val="22"/>
              </w:rPr>
            </w:pPr>
          </w:p>
        </w:tc>
      </w:tr>
      <w:tr w:rsidR="00E27C53" w:rsidRPr="00284225" w14:paraId="44562F36" w14:textId="77777777" w:rsidTr="006E2759">
        <w:trPr>
          <w:jc w:val="center"/>
        </w:trPr>
        <w:tc>
          <w:tcPr>
            <w:tcW w:w="567" w:type="dxa"/>
            <w:vAlign w:val="center"/>
          </w:tcPr>
          <w:p w14:paraId="13234CC9" w14:textId="77777777" w:rsidR="00E27C53" w:rsidRPr="00CF79F4" w:rsidRDefault="00E27C53" w:rsidP="006E2759">
            <w:pPr>
              <w:jc w:val="center"/>
              <w:rPr>
                <w:b/>
                <w:noProof/>
                <w:sz w:val="22"/>
                <w:szCs w:val="22"/>
              </w:rPr>
            </w:pPr>
            <w:r>
              <w:rPr>
                <w:b/>
                <w:noProof/>
                <w:sz w:val="22"/>
                <w:szCs w:val="22"/>
              </w:rPr>
              <w:t>4.</w:t>
            </w:r>
          </w:p>
        </w:tc>
        <w:tc>
          <w:tcPr>
            <w:tcW w:w="2552" w:type="dxa"/>
            <w:vAlign w:val="center"/>
          </w:tcPr>
          <w:p w14:paraId="4C4565BA" w14:textId="77777777" w:rsidR="00E27C53" w:rsidRPr="00284225" w:rsidRDefault="00E27C53" w:rsidP="006E2759">
            <w:pPr>
              <w:jc w:val="center"/>
              <w:rPr>
                <w:b/>
                <w:noProof/>
                <w:sz w:val="22"/>
                <w:szCs w:val="22"/>
              </w:rPr>
            </w:pPr>
          </w:p>
        </w:tc>
        <w:tc>
          <w:tcPr>
            <w:tcW w:w="2552" w:type="dxa"/>
            <w:vAlign w:val="center"/>
          </w:tcPr>
          <w:p w14:paraId="1D5C7EF1" w14:textId="77777777" w:rsidR="00E27C53" w:rsidRPr="00284225" w:rsidRDefault="00E27C53" w:rsidP="006E2759">
            <w:pPr>
              <w:jc w:val="center"/>
              <w:rPr>
                <w:b/>
                <w:noProof/>
                <w:sz w:val="22"/>
                <w:szCs w:val="22"/>
              </w:rPr>
            </w:pPr>
          </w:p>
        </w:tc>
        <w:tc>
          <w:tcPr>
            <w:tcW w:w="2552" w:type="dxa"/>
            <w:vAlign w:val="center"/>
          </w:tcPr>
          <w:p w14:paraId="007EAC63" w14:textId="77777777" w:rsidR="00E27C53" w:rsidRPr="00284225" w:rsidRDefault="00E27C53" w:rsidP="006E2759">
            <w:pPr>
              <w:jc w:val="center"/>
              <w:rPr>
                <w:b/>
                <w:noProof/>
                <w:sz w:val="22"/>
                <w:szCs w:val="22"/>
              </w:rPr>
            </w:pPr>
          </w:p>
        </w:tc>
        <w:tc>
          <w:tcPr>
            <w:tcW w:w="2552" w:type="dxa"/>
            <w:vAlign w:val="center"/>
          </w:tcPr>
          <w:p w14:paraId="16A7F45C" w14:textId="77777777" w:rsidR="00E27C53" w:rsidRPr="00284225" w:rsidRDefault="00E27C53" w:rsidP="006E2759">
            <w:pPr>
              <w:jc w:val="center"/>
              <w:rPr>
                <w:b/>
                <w:noProof/>
                <w:sz w:val="22"/>
                <w:szCs w:val="22"/>
              </w:rPr>
            </w:pPr>
          </w:p>
        </w:tc>
      </w:tr>
      <w:tr w:rsidR="00E27C53" w:rsidRPr="00284225" w14:paraId="7397C5C5" w14:textId="77777777" w:rsidTr="006E2759">
        <w:trPr>
          <w:jc w:val="center"/>
        </w:trPr>
        <w:tc>
          <w:tcPr>
            <w:tcW w:w="567" w:type="dxa"/>
            <w:vAlign w:val="center"/>
          </w:tcPr>
          <w:p w14:paraId="395DFC07" w14:textId="77777777" w:rsidR="00E27C53" w:rsidRPr="00CF79F4" w:rsidRDefault="00E27C53" w:rsidP="006E2759">
            <w:pPr>
              <w:jc w:val="center"/>
              <w:rPr>
                <w:b/>
                <w:noProof/>
                <w:sz w:val="22"/>
                <w:szCs w:val="22"/>
              </w:rPr>
            </w:pPr>
            <w:r>
              <w:rPr>
                <w:b/>
                <w:noProof/>
                <w:sz w:val="22"/>
                <w:szCs w:val="22"/>
              </w:rPr>
              <w:t>5.</w:t>
            </w:r>
          </w:p>
        </w:tc>
        <w:tc>
          <w:tcPr>
            <w:tcW w:w="2552" w:type="dxa"/>
            <w:vAlign w:val="center"/>
          </w:tcPr>
          <w:p w14:paraId="659A6CC3" w14:textId="77777777" w:rsidR="00E27C53" w:rsidRPr="00284225" w:rsidRDefault="00E27C53" w:rsidP="006E2759">
            <w:pPr>
              <w:jc w:val="center"/>
              <w:rPr>
                <w:b/>
                <w:noProof/>
                <w:sz w:val="22"/>
                <w:szCs w:val="22"/>
              </w:rPr>
            </w:pPr>
          </w:p>
        </w:tc>
        <w:tc>
          <w:tcPr>
            <w:tcW w:w="2552" w:type="dxa"/>
            <w:vAlign w:val="center"/>
          </w:tcPr>
          <w:p w14:paraId="704B54F8" w14:textId="77777777" w:rsidR="00E27C53" w:rsidRPr="00284225" w:rsidRDefault="00E27C53" w:rsidP="006E2759">
            <w:pPr>
              <w:jc w:val="center"/>
              <w:rPr>
                <w:b/>
                <w:noProof/>
                <w:sz w:val="22"/>
                <w:szCs w:val="22"/>
              </w:rPr>
            </w:pPr>
          </w:p>
        </w:tc>
        <w:tc>
          <w:tcPr>
            <w:tcW w:w="2552" w:type="dxa"/>
            <w:vAlign w:val="center"/>
          </w:tcPr>
          <w:p w14:paraId="1507B006" w14:textId="77777777" w:rsidR="00E27C53" w:rsidRPr="00284225" w:rsidRDefault="00E27C53" w:rsidP="006E2759">
            <w:pPr>
              <w:jc w:val="center"/>
              <w:rPr>
                <w:b/>
                <w:noProof/>
                <w:sz w:val="22"/>
                <w:szCs w:val="22"/>
              </w:rPr>
            </w:pPr>
          </w:p>
        </w:tc>
        <w:tc>
          <w:tcPr>
            <w:tcW w:w="2552" w:type="dxa"/>
            <w:vAlign w:val="center"/>
          </w:tcPr>
          <w:p w14:paraId="62F88874" w14:textId="77777777" w:rsidR="00E27C53" w:rsidRPr="00284225" w:rsidRDefault="00E27C53" w:rsidP="006E2759">
            <w:pPr>
              <w:jc w:val="center"/>
              <w:rPr>
                <w:b/>
                <w:noProof/>
                <w:sz w:val="22"/>
                <w:szCs w:val="22"/>
              </w:rPr>
            </w:pPr>
          </w:p>
        </w:tc>
      </w:tr>
    </w:tbl>
    <w:p w14:paraId="208B0B88" w14:textId="77777777" w:rsidR="00E27C53" w:rsidRPr="00284225" w:rsidRDefault="00E27C53" w:rsidP="00E27C53">
      <w:pPr>
        <w:pStyle w:val="Default"/>
        <w:jc w:val="both"/>
        <w:rPr>
          <w:rFonts w:ascii="Times New Roman" w:hAnsi="Times New Roman" w:cs="Times New Roman"/>
          <w:i/>
          <w:iCs/>
          <w:color w:val="FF0000"/>
          <w:sz w:val="22"/>
          <w:szCs w:val="22"/>
        </w:rPr>
      </w:pPr>
    </w:p>
    <w:p w14:paraId="114628B7"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4B94B2D2" w14:textId="77777777" w:rsidR="00E27C53" w:rsidRPr="00284225" w:rsidRDefault="00E27C53" w:rsidP="00F1690B">
      <w:pPr>
        <w:pStyle w:val="ListParagraph"/>
        <w:numPr>
          <w:ilvl w:val="0"/>
          <w:numId w:val="12"/>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sidRPr="00001C93">
        <w:rPr>
          <w:bCs/>
          <w:iCs/>
          <w:sz w:val="22"/>
          <w:szCs w:val="22"/>
          <w:lang w:val="sr-Cyrl-CS"/>
        </w:rPr>
        <w:t>2. уписати јединичну цену без ПДВ-а</w:t>
      </w:r>
      <w:r w:rsidRPr="00C677E3">
        <w:rPr>
          <w:bCs/>
          <w:iCs/>
          <w:sz w:val="22"/>
          <w:szCs w:val="22"/>
          <w:lang w:val="sr-Cyrl-CS"/>
        </w:rPr>
        <w:t>,</w:t>
      </w:r>
      <w:r w:rsidRPr="00001C93">
        <w:rPr>
          <w:noProof/>
          <w:sz w:val="22"/>
          <w:szCs w:val="22"/>
          <w:lang w:val="sr-Cyrl-CS"/>
        </w:rPr>
        <w:t>за сваку ставку из Обрасца понуде</w:t>
      </w:r>
      <w:r w:rsidRPr="00001C93">
        <w:rPr>
          <w:bCs/>
          <w:iCs/>
          <w:sz w:val="22"/>
          <w:szCs w:val="22"/>
          <w:lang w:val="sr-Cyrl-CS"/>
        </w:rPr>
        <w:t>;</w:t>
      </w:r>
    </w:p>
    <w:p w14:paraId="229D00ED" w14:textId="77777777" w:rsidR="00E27C53" w:rsidRPr="00C677E3" w:rsidRDefault="00E27C53" w:rsidP="00F1690B">
      <w:pPr>
        <w:pStyle w:val="ListParagraph"/>
        <w:numPr>
          <w:ilvl w:val="0"/>
          <w:numId w:val="12"/>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sidRPr="00001C93">
        <w:rPr>
          <w:bCs/>
          <w:iCs/>
          <w:sz w:val="22"/>
          <w:szCs w:val="22"/>
          <w:lang w:val="sr-Cyrl-CS"/>
        </w:rPr>
        <w:t>3. уписати јединичну цену са ПДВ-ом</w:t>
      </w:r>
      <w:r w:rsidRPr="00C677E3">
        <w:rPr>
          <w:bCs/>
          <w:iCs/>
          <w:sz w:val="22"/>
          <w:szCs w:val="22"/>
          <w:lang w:val="sr-Cyrl-CS"/>
        </w:rPr>
        <w:t>,</w:t>
      </w:r>
      <w:r w:rsidRPr="00001C93">
        <w:rPr>
          <w:noProof/>
          <w:sz w:val="22"/>
          <w:szCs w:val="22"/>
          <w:lang w:val="sr-Cyrl-CS"/>
        </w:rPr>
        <w:t>за сваку ставку из Обрасца понуде</w:t>
      </w:r>
      <w:r w:rsidRPr="00001C93">
        <w:rPr>
          <w:bCs/>
          <w:iCs/>
          <w:sz w:val="22"/>
          <w:szCs w:val="22"/>
          <w:lang w:val="sr-Cyrl-CS"/>
        </w:rPr>
        <w:t>;</w:t>
      </w:r>
    </w:p>
    <w:p w14:paraId="7C394761" w14:textId="77777777" w:rsidR="00E27C53" w:rsidRPr="00284225" w:rsidRDefault="00E27C53" w:rsidP="00F1690B">
      <w:pPr>
        <w:pStyle w:val="ListParagraph"/>
        <w:numPr>
          <w:ilvl w:val="0"/>
          <w:numId w:val="12"/>
        </w:numPr>
        <w:tabs>
          <w:tab w:val="left" w:pos="90"/>
        </w:tabs>
        <w:suppressAutoHyphens/>
        <w:spacing w:line="100" w:lineRule="atLeast"/>
        <w:contextualSpacing w:val="0"/>
        <w:jc w:val="both"/>
        <w:rPr>
          <w:bCs/>
          <w:iCs/>
          <w:sz w:val="22"/>
          <w:szCs w:val="22"/>
          <w:lang w:val="sr-Cyrl-CS"/>
        </w:rPr>
      </w:pPr>
      <w:r w:rsidRPr="00C677E3">
        <w:rPr>
          <w:bCs/>
          <w:iCs/>
          <w:sz w:val="22"/>
          <w:szCs w:val="22"/>
          <w:lang w:val="sr-Cyrl-CS"/>
        </w:rPr>
        <w:t xml:space="preserve">у колони 4. уписати укупну цену без ПДВ-а </w:t>
      </w:r>
      <w:r w:rsidRPr="00C677E3">
        <w:rPr>
          <w:noProof/>
          <w:sz w:val="22"/>
          <w:szCs w:val="22"/>
          <w:lang w:val="sr-Cyrl-CS"/>
        </w:rPr>
        <w:t>за сваку ставку из Обрасца понуде (јединична цена без ПДВ-а помножено са количином)</w:t>
      </w:r>
    </w:p>
    <w:p w14:paraId="3C7458C9" w14:textId="77777777" w:rsidR="00E27C53" w:rsidRPr="00284225" w:rsidRDefault="00E27C53" w:rsidP="00F1690B">
      <w:pPr>
        <w:pStyle w:val="ListParagraph"/>
        <w:numPr>
          <w:ilvl w:val="0"/>
          <w:numId w:val="12"/>
        </w:numPr>
        <w:tabs>
          <w:tab w:val="left" w:pos="90"/>
        </w:tabs>
        <w:suppressAutoHyphens/>
        <w:spacing w:line="100" w:lineRule="atLeast"/>
        <w:contextualSpacing w:val="0"/>
        <w:jc w:val="both"/>
        <w:rPr>
          <w:bCs/>
          <w:iCs/>
          <w:sz w:val="22"/>
          <w:szCs w:val="22"/>
          <w:lang w:val="sr-Cyrl-CS"/>
        </w:rPr>
      </w:pPr>
      <w:r w:rsidRPr="00C677E3">
        <w:rPr>
          <w:bCs/>
          <w:iCs/>
          <w:sz w:val="22"/>
          <w:szCs w:val="22"/>
          <w:lang w:val="sr-Cyrl-CS"/>
        </w:rPr>
        <w:t xml:space="preserve">у колони 5. уписати </w:t>
      </w:r>
      <w:r w:rsidRPr="00001C93">
        <w:rPr>
          <w:bCs/>
          <w:iCs/>
          <w:sz w:val="22"/>
          <w:szCs w:val="22"/>
          <w:lang w:val="sr-Cyrl-CS"/>
        </w:rPr>
        <w:t xml:space="preserve">укупна цена </w:t>
      </w:r>
      <w:r w:rsidRPr="00C677E3">
        <w:rPr>
          <w:bCs/>
          <w:iCs/>
          <w:sz w:val="22"/>
          <w:szCs w:val="22"/>
          <w:lang w:val="sr-Cyrl-CS"/>
        </w:rPr>
        <w:t>са</w:t>
      </w:r>
      <w:r w:rsidRPr="00001C93">
        <w:rPr>
          <w:bCs/>
          <w:iCs/>
          <w:sz w:val="22"/>
          <w:szCs w:val="22"/>
          <w:lang w:val="sr-Cyrl-CS"/>
        </w:rPr>
        <w:t xml:space="preserve"> ПДВ-ом</w:t>
      </w:r>
      <w:r w:rsidRPr="00001C93">
        <w:rPr>
          <w:noProof/>
          <w:sz w:val="22"/>
          <w:szCs w:val="22"/>
          <w:lang w:val="sr-Cyrl-CS"/>
        </w:rPr>
        <w:t>за сваку ставку из Обрасца понуде</w:t>
      </w:r>
      <w:r w:rsidRPr="00C677E3">
        <w:rPr>
          <w:noProof/>
          <w:sz w:val="22"/>
          <w:szCs w:val="22"/>
          <w:lang w:val="sr-Cyrl-CS"/>
        </w:rPr>
        <w:t xml:space="preserve"> (јединична цена </w:t>
      </w:r>
      <w:r w:rsidR="00291918" w:rsidRPr="00C677E3">
        <w:rPr>
          <w:noProof/>
          <w:sz w:val="22"/>
          <w:szCs w:val="22"/>
          <w:lang w:val="sr-Cyrl-CS"/>
        </w:rPr>
        <w:t>са</w:t>
      </w:r>
      <w:r w:rsidRPr="00C677E3">
        <w:rPr>
          <w:noProof/>
          <w:sz w:val="22"/>
          <w:szCs w:val="22"/>
          <w:lang w:val="sr-Cyrl-CS"/>
        </w:rPr>
        <w:t xml:space="preserve"> ПДВ-</w:t>
      </w:r>
      <w:r w:rsidR="00291918" w:rsidRPr="00C677E3">
        <w:rPr>
          <w:noProof/>
          <w:sz w:val="22"/>
          <w:szCs w:val="22"/>
          <w:lang w:val="sr-Cyrl-CS"/>
        </w:rPr>
        <w:t>ом</w:t>
      </w:r>
      <w:r w:rsidRPr="00C677E3">
        <w:rPr>
          <w:noProof/>
          <w:sz w:val="22"/>
          <w:szCs w:val="22"/>
          <w:lang w:val="sr-Cyrl-CS"/>
        </w:rPr>
        <w:t xml:space="preserve"> помножено са количином)</w:t>
      </w:r>
    </w:p>
    <w:p w14:paraId="567EFD4C" w14:textId="77777777" w:rsidR="00E27C53" w:rsidRPr="00001C93" w:rsidRDefault="00E27C53" w:rsidP="00E27C53">
      <w:pPr>
        <w:pStyle w:val="ListParagraph"/>
        <w:tabs>
          <w:tab w:val="left" w:pos="90"/>
        </w:tabs>
        <w:suppressAutoHyphens/>
        <w:spacing w:line="100" w:lineRule="atLeast"/>
        <w:contextualSpacing w:val="0"/>
        <w:jc w:val="both"/>
        <w:rPr>
          <w:sz w:val="22"/>
          <w:szCs w:val="22"/>
          <w:lang w:val="sr-Cyrl-CS"/>
        </w:rPr>
      </w:pPr>
    </w:p>
    <w:p w14:paraId="60C82420" w14:textId="77777777" w:rsidR="00E27C53" w:rsidRPr="00001C93" w:rsidRDefault="00E27C53" w:rsidP="00E27C53">
      <w:pPr>
        <w:jc w:val="center"/>
        <w:rPr>
          <w:b/>
          <w:noProof/>
          <w:sz w:val="22"/>
          <w:szCs w:val="22"/>
          <w:lang w:val="sr-Cyrl-CS"/>
        </w:rPr>
      </w:pPr>
    </w:p>
    <w:p w14:paraId="791EBF75"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2BA3D18F"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6AB1DB6"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2D9FA2E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038BB2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7B70951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9148FF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E3ACE8" w14:textId="77777777" w:rsidR="00E27C53" w:rsidRDefault="00E27C53" w:rsidP="00E27C53">
      <w:pPr>
        <w:pStyle w:val="Default"/>
        <w:jc w:val="both"/>
        <w:rPr>
          <w:rFonts w:ascii="Times New Roman" w:hAnsi="Times New Roman" w:cs="Times New Roman"/>
          <w:i/>
          <w:iCs/>
          <w:color w:val="FF0000"/>
          <w:sz w:val="22"/>
          <w:szCs w:val="22"/>
          <w:lang w:val="sr-Cyrl-CS"/>
        </w:rPr>
      </w:pPr>
    </w:p>
    <w:p w14:paraId="7D6D0044"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9B0358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033E0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F6EC02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6CD4698"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C1A0D3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7E78A7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75B91B62"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677E3" w14:paraId="56A556BD" w14:textId="77777777" w:rsidTr="006E2759">
        <w:tc>
          <w:tcPr>
            <w:tcW w:w="3095" w:type="dxa"/>
            <w:tcBorders>
              <w:bottom w:val="single" w:sz="4" w:space="0" w:color="auto"/>
            </w:tcBorders>
          </w:tcPr>
          <w:p w14:paraId="595C69D3" w14:textId="77777777" w:rsidR="00E27C53" w:rsidRPr="00CF619E" w:rsidRDefault="00E27C53" w:rsidP="006E2759">
            <w:pPr>
              <w:rPr>
                <w:bCs/>
                <w:iCs/>
                <w:noProof/>
                <w:lang w:val="sr-Cyrl-CS"/>
              </w:rPr>
            </w:pPr>
          </w:p>
        </w:tc>
        <w:tc>
          <w:tcPr>
            <w:tcW w:w="3095" w:type="dxa"/>
          </w:tcPr>
          <w:p w14:paraId="49549ACB" w14:textId="77777777" w:rsidR="00E27C53" w:rsidRPr="00CF619E" w:rsidRDefault="00E27C53" w:rsidP="006E2759">
            <w:pPr>
              <w:rPr>
                <w:bCs/>
                <w:iCs/>
                <w:noProof/>
                <w:lang w:val="sr-Cyrl-CS"/>
              </w:rPr>
            </w:pPr>
          </w:p>
        </w:tc>
        <w:tc>
          <w:tcPr>
            <w:tcW w:w="3096" w:type="dxa"/>
            <w:tcBorders>
              <w:bottom w:val="single" w:sz="4" w:space="0" w:color="auto"/>
            </w:tcBorders>
          </w:tcPr>
          <w:p w14:paraId="4DC3411A" w14:textId="77777777" w:rsidR="00E27C53" w:rsidRPr="00CF619E" w:rsidRDefault="00E27C53" w:rsidP="006E2759">
            <w:pPr>
              <w:rPr>
                <w:bCs/>
                <w:iCs/>
                <w:noProof/>
                <w:lang w:val="sr-Cyrl-CS"/>
              </w:rPr>
            </w:pPr>
          </w:p>
        </w:tc>
      </w:tr>
      <w:tr w:rsidR="00E27C53" w:rsidRPr="00CF619E" w14:paraId="0097C3FE" w14:textId="77777777" w:rsidTr="006E2759">
        <w:tc>
          <w:tcPr>
            <w:tcW w:w="3095" w:type="dxa"/>
            <w:tcBorders>
              <w:top w:val="single" w:sz="4" w:space="0" w:color="auto"/>
            </w:tcBorders>
          </w:tcPr>
          <w:p w14:paraId="1FFD77C4" w14:textId="77777777" w:rsidR="00E27C53" w:rsidRPr="00CF619E" w:rsidRDefault="00E27C53" w:rsidP="006E2759">
            <w:pPr>
              <w:jc w:val="center"/>
              <w:rPr>
                <w:bCs/>
                <w:iCs/>
                <w:noProof/>
                <w:lang w:val="sr-Cyrl-CS"/>
              </w:rPr>
            </w:pPr>
            <w:r w:rsidRPr="00CF619E">
              <w:rPr>
                <w:bCs/>
                <w:iCs/>
                <w:noProof/>
                <w:lang w:val="hr-HR"/>
              </w:rPr>
              <w:t>ДАТУМ</w:t>
            </w:r>
          </w:p>
        </w:tc>
        <w:tc>
          <w:tcPr>
            <w:tcW w:w="3095" w:type="dxa"/>
          </w:tcPr>
          <w:p w14:paraId="59E84B48" w14:textId="77777777" w:rsidR="00E27C53" w:rsidRPr="00CF619E" w:rsidRDefault="00E27C53" w:rsidP="006E2759">
            <w:pPr>
              <w:jc w:val="center"/>
              <w:rPr>
                <w:bCs/>
                <w:iCs/>
                <w:noProof/>
                <w:lang w:val="sr-Cyrl-CS"/>
              </w:rPr>
            </w:pPr>
            <w:r w:rsidRPr="00CF619E">
              <w:rPr>
                <w:bCs/>
                <w:iCs/>
                <w:noProof/>
                <w:lang w:val="hr-HR"/>
              </w:rPr>
              <w:t>М.П.</w:t>
            </w:r>
          </w:p>
        </w:tc>
        <w:tc>
          <w:tcPr>
            <w:tcW w:w="3096" w:type="dxa"/>
            <w:tcBorders>
              <w:top w:val="single" w:sz="4" w:space="0" w:color="auto"/>
            </w:tcBorders>
          </w:tcPr>
          <w:p w14:paraId="3F9CE206" w14:textId="77777777" w:rsidR="00E27C53" w:rsidRPr="00CF619E" w:rsidRDefault="00E27C53" w:rsidP="006E2759">
            <w:pPr>
              <w:jc w:val="center"/>
              <w:rPr>
                <w:bCs/>
                <w:iCs/>
                <w:noProof/>
                <w:lang w:val="sr-Cyrl-CS"/>
              </w:rPr>
            </w:pPr>
            <w:r w:rsidRPr="00CF619E">
              <w:rPr>
                <w:bCs/>
                <w:iCs/>
                <w:noProof/>
                <w:lang w:val="sr-Cyrl-CS"/>
              </w:rPr>
              <w:t>ПОНУЂАЧ</w:t>
            </w:r>
          </w:p>
        </w:tc>
      </w:tr>
      <w:tr w:rsidR="00E27C53" w:rsidRPr="00CF619E" w14:paraId="2516EA6A" w14:textId="77777777" w:rsidTr="006E2759">
        <w:tc>
          <w:tcPr>
            <w:tcW w:w="3095" w:type="dxa"/>
          </w:tcPr>
          <w:p w14:paraId="5946A982" w14:textId="77777777" w:rsidR="00E27C53" w:rsidRPr="00CF619E" w:rsidRDefault="00E27C53" w:rsidP="006E2759">
            <w:pPr>
              <w:rPr>
                <w:bCs/>
                <w:iCs/>
                <w:noProof/>
                <w:lang w:val="hr-HR"/>
              </w:rPr>
            </w:pPr>
          </w:p>
        </w:tc>
        <w:tc>
          <w:tcPr>
            <w:tcW w:w="3095" w:type="dxa"/>
          </w:tcPr>
          <w:p w14:paraId="06E1CFF3" w14:textId="77777777" w:rsidR="00E27C53" w:rsidRPr="00CF619E" w:rsidRDefault="00E27C53" w:rsidP="006E2759">
            <w:pPr>
              <w:rPr>
                <w:bCs/>
                <w:iCs/>
                <w:noProof/>
                <w:lang w:val="hr-HR"/>
              </w:rPr>
            </w:pPr>
          </w:p>
        </w:tc>
        <w:tc>
          <w:tcPr>
            <w:tcW w:w="3096" w:type="dxa"/>
            <w:tcBorders>
              <w:bottom w:val="single" w:sz="4" w:space="0" w:color="auto"/>
            </w:tcBorders>
          </w:tcPr>
          <w:p w14:paraId="1FF3558D" w14:textId="77777777" w:rsidR="00E27C53" w:rsidRPr="00CF619E" w:rsidRDefault="00E27C53" w:rsidP="006E2759">
            <w:pPr>
              <w:rPr>
                <w:bCs/>
                <w:iCs/>
                <w:noProof/>
                <w:lang w:val="sr-Cyrl-CS"/>
              </w:rPr>
            </w:pPr>
          </w:p>
          <w:p w14:paraId="5525C582" w14:textId="77777777" w:rsidR="00E27C53" w:rsidRPr="00CF619E" w:rsidRDefault="00E27C53" w:rsidP="006E2759">
            <w:pPr>
              <w:rPr>
                <w:bCs/>
                <w:iCs/>
                <w:noProof/>
                <w:lang w:val="sr-Cyrl-CS"/>
              </w:rPr>
            </w:pPr>
          </w:p>
        </w:tc>
      </w:tr>
      <w:tr w:rsidR="00E27C53" w:rsidRPr="00CF619E" w14:paraId="01AAA4DA" w14:textId="77777777" w:rsidTr="006E2759">
        <w:tc>
          <w:tcPr>
            <w:tcW w:w="3095" w:type="dxa"/>
          </w:tcPr>
          <w:p w14:paraId="7B2BA458" w14:textId="77777777" w:rsidR="00E27C53" w:rsidRPr="00CF619E" w:rsidRDefault="00E27C53" w:rsidP="006E2759">
            <w:pPr>
              <w:rPr>
                <w:bCs/>
                <w:iCs/>
                <w:noProof/>
                <w:lang w:val="hr-HR"/>
              </w:rPr>
            </w:pPr>
          </w:p>
        </w:tc>
        <w:tc>
          <w:tcPr>
            <w:tcW w:w="3095" w:type="dxa"/>
          </w:tcPr>
          <w:p w14:paraId="544CBAE1" w14:textId="77777777" w:rsidR="00E27C53" w:rsidRPr="00CF619E" w:rsidRDefault="00E27C53" w:rsidP="006E2759">
            <w:pPr>
              <w:rPr>
                <w:bCs/>
                <w:iCs/>
                <w:noProof/>
                <w:lang w:val="hr-HR"/>
              </w:rPr>
            </w:pPr>
          </w:p>
        </w:tc>
        <w:tc>
          <w:tcPr>
            <w:tcW w:w="3096" w:type="dxa"/>
            <w:tcBorders>
              <w:top w:val="single" w:sz="4" w:space="0" w:color="auto"/>
            </w:tcBorders>
          </w:tcPr>
          <w:p w14:paraId="1EAA2DC5" w14:textId="77777777" w:rsidR="00E27C53" w:rsidRPr="00CF619E" w:rsidRDefault="00E27C53" w:rsidP="006E2759">
            <w:pPr>
              <w:jc w:val="center"/>
              <w:rPr>
                <w:bCs/>
                <w:iCs/>
                <w:noProof/>
                <w:lang w:val="sr-Cyrl-CS"/>
              </w:rPr>
            </w:pPr>
            <w:r w:rsidRPr="00CF619E">
              <w:rPr>
                <w:bCs/>
                <w:iCs/>
                <w:noProof/>
              </w:rPr>
              <w:t>ПОТПИС</w:t>
            </w:r>
          </w:p>
        </w:tc>
      </w:tr>
    </w:tbl>
    <w:p w14:paraId="0A830136" w14:textId="77777777" w:rsidR="00291918" w:rsidRDefault="00291918" w:rsidP="00291918">
      <w:pPr>
        <w:pStyle w:val="Heading1"/>
        <w:ind w:left="360"/>
        <w:jc w:val="center"/>
      </w:pPr>
      <w:bookmarkStart w:id="124" w:name="_Toc375826013"/>
      <w:bookmarkStart w:id="125" w:name="_Toc389030820"/>
      <w:bookmarkStart w:id="126" w:name="_Toc448222244"/>
      <w:bookmarkStart w:id="127" w:name="_Toc477327716"/>
      <w:bookmarkStart w:id="128" w:name="_Toc477327999"/>
      <w:bookmarkStart w:id="129" w:name="_Toc477328728"/>
      <w:bookmarkStart w:id="130" w:name="_Toc477329199"/>
    </w:p>
    <w:p w14:paraId="5ED22911" w14:textId="77777777" w:rsidR="00291918" w:rsidRDefault="00291918" w:rsidP="00291918">
      <w:pPr>
        <w:pStyle w:val="Heading1"/>
        <w:ind w:left="360"/>
        <w:jc w:val="center"/>
      </w:pPr>
    </w:p>
    <w:p w14:paraId="3F7E67B4" w14:textId="77777777" w:rsidR="00291918" w:rsidRDefault="00291918" w:rsidP="00291918">
      <w:pPr>
        <w:rPr>
          <w:lang w:val="hr-HR"/>
        </w:rPr>
      </w:pPr>
    </w:p>
    <w:p w14:paraId="6F5D3C94" w14:textId="77777777" w:rsidR="00291918" w:rsidRDefault="00291918" w:rsidP="00291918">
      <w:pPr>
        <w:rPr>
          <w:lang w:val="hr-HR"/>
        </w:rPr>
      </w:pPr>
    </w:p>
    <w:p w14:paraId="66E9F1F3" w14:textId="77777777" w:rsidR="00291918" w:rsidRDefault="00291918" w:rsidP="00291918">
      <w:pPr>
        <w:rPr>
          <w:lang w:val="hr-HR"/>
        </w:rPr>
      </w:pPr>
    </w:p>
    <w:p w14:paraId="37F3DE9B" w14:textId="77777777" w:rsidR="00291918" w:rsidRDefault="00291918" w:rsidP="00291918">
      <w:pPr>
        <w:rPr>
          <w:lang w:val="hr-HR"/>
        </w:rPr>
      </w:pPr>
    </w:p>
    <w:p w14:paraId="21AFA64B" w14:textId="77777777" w:rsidR="00291918" w:rsidRDefault="00291918" w:rsidP="00291918">
      <w:pPr>
        <w:rPr>
          <w:lang w:val="hr-HR"/>
        </w:rPr>
      </w:pPr>
    </w:p>
    <w:p w14:paraId="6A8B57BF" w14:textId="77777777" w:rsidR="00291918" w:rsidRDefault="00291918" w:rsidP="00291918">
      <w:pPr>
        <w:rPr>
          <w:lang w:val="hr-HR"/>
        </w:rPr>
      </w:pPr>
    </w:p>
    <w:p w14:paraId="7EB225AE" w14:textId="77777777" w:rsidR="00291918" w:rsidRDefault="00291918" w:rsidP="00291918">
      <w:pPr>
        <w:rPr>
          <w:lang w:val="hr-HR"/>
        </w:rPr>
      </w:pPr>
    </w:p>
    <w:p w14:paraId="135C889D" w14:textId="77777777" w:rsidR="00291918" w:rsidRDefault="00291918" w:rsidP="00291918">
      <w:pPr>
        <w:rPr>
          <w:lang w:val="hr-HR"/>
        </w:rPr>
      </w:pPr>
    </w:p>
    <w:p w14:paraId="5FF1A103" w14:textId="77777777" w:rsidR="00291918" w:rsidRPr="00291918" w:rsidRDefault="00291918" w:rsidP="00291918">
      <w:pPr>
        <w:rPr>
          <w:lang w:val="hr-HR"/>
        </w:rPr>
      </w:pPr>
    </w:p>
    <w:p w14:paraId="53BACFD9" w14:textId="77777777" w:rsidR="00E27C53" w:rsidRPr="00CC366C" w:rsidRDefault="00E27C53" w:rsidP="00F1690B">
      <w:pPr>
        <w:pStyle w:val="Heading1"/>
        <w:numPr>
          <w:ilvl w:val="0"/>
          <w:numId w:val="13"/>
        </w:numPr>
        <w:jc w:val="center"/>
      </w:pPr>
      <w:bookmarkStart w:id="131" w:name="_Toc25235729"/>
      <w:r w:rsidRPr="00CC366C">
        <w:t>ОБРАЗАЦ ТРОШКОВА ПРИПРЕМЕ ПОНУДЕ</w:t>
      </w:r>
      <w:bookmarkEnd w:id="124"/>
      <w:bookmarkEnd w:id="125"/>
      <w:bookmarkEnd w:id="126"/>
      <w:bookmarkEnd w:id="127"/>
      <w:bookmarkEnd w:id="128"/>
      <w:bookmarkEnd w:id="129"/>
      <w:bookmarkEnd w:id="130"/>
      <w:bookmarkEnd w:id="131"/>
    </w:p>
    <w:p w14:paraId="40C496EB" w14:textId="77777777" w:rsidR="00E27C53" w:rsidRDefault="00E27C53" w:rsidP="00E27C53">
      <w:pPr>
        <w:spacing w:before="100" w:beforeAutospacing="1" w:line="210" w:lineRule="atLeast"/>
        <w:ind w:left="360"/>
        <w:jc w:val="both"/>
        <w:rPr>
          <w:noProof/>
        </w:rPr>
      </w:pPr>
    </w:p>
    <w:p w14:paraId="50DE7C1A" w14:textId="77777777" w:rsidR="00E27C53" w:rsidRDefault="00E27C53" w:rsidP="00E27C53">
      <w:pPr>
        <w:spacing w:before="100" w:beforeAutospacing="1" w:line="210" w:lineRule="atLeast"/>
        <w:ind w:left="360"/>
        <w:jc w:val="both"/>
        <w:rPr>
          <w:noProof/>
        </w:rPr>
      </w:pPr>
    </w:p>
    <w:p w14:paraId="024BDD45" w14:textId="77777777" w:rsidR="00E27C53" w:rsidRDefault="00E27C53" w:rsidP="00E27C53">
      <w:pPr>
        <w:rPr>
          <w:lang w:val="sr-Cyrl-CS"/>
        </w:rPr>
      </w:pPr>
      <w:r w:rsidRPr="00AE1407">
        <w:rPr>
          <w:noProof/>
        </w:rPr>
        <w:t xml:space="preserve">Понуђач </w:t>
      </w:r>
      <w:r w:rsidRPr="00AE1407">
        <w:t>.....................................................................................</w:t>
      </w:r>
      <w:r>
        <w:rPr>
          <w:lang w:val="sr-Cyrl-CS"/>
        </w:rPr>
        <w:t>..................................................</w:t>
      </w:r>
    </w:p>
    <w:p w14:paraId="33746227"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12E653F4" w14:textId="77777777" w:rsidR="00E27C53" w:rsidRDefault="00E27C53" w:rsidP="00E27C53">
      <w:pPr>
        <w:ind w:firstLine="720"/>
        <w:jc w:val="both"/>
        <w:rPr>
          <w:lang w:val="sr-Cyrl-CS"/>
        </w:rPr>
      </w:pPr>
    </w:p>
    <w:p w14:paraId="292F83B2" w14:textId="77777777" w:rsidR="00E27C53" w:rsidRDefault="00E27C53" w:rsidP="00E27C53">
      <w:pPr>
        <w:jc w:val="both"/>
        <w:rPr>
          <w:lang w:val="sr-Cyrl-CS"/>
        </w:rPr>
      </w:pPr>
      <w:r w:rsidRPr="00AE1407">
        <w:t xml:space="preserve">у поступку јавне набавке </w:t>
      </w:r>
    </w:p>
    <w:p w14:paraId="1EDC0527" w14:textId="77777777" w:rsidR="00E27C53" w:rsidRDefault="00E27C53" w:rsidP="00E27C53">
      <w:pPr>
        <w:jc w:val="both"/>
        <w:rPr>
          <w:lang w:val="sr-Cyrl-CS"/>
        </w:rPr>
      </w:pPr>
    </w:p>
    <w:p w14:paraId="79BE7990" w14:textId="77777777" w:rsidR="00E27C53" w:rsidRDefault="00E27C53" w:rsidP="00E27C53">
      <w:pPr>
        <w:jc w:val="center"/>
        <w:rPr>
          <w:i/>
          <w:lang w:val="sr-Cyrl-CS"/>
        </w:rPr>
      </w:pPr>
      <w:r w:rsidRPr="00001C93">
        <w:rPr>
          <w:lang w:val="sr-Cyrl-CS"/>
        </w:rPr>
        <w:t>....................................................................................................</w:t>
      </w:r>
      <w:r>
        <w:rPr>
          <w:lang w:val="sr-Cyrl-CS"/>
        </w:rPr>
        <w:t>............................................</w:t>
      </w:r>
      <w:r w:rsidRPr="00001C93">
        <w:rPr>
          <w:lang w:val="sr-Cyrl-CS"/>
        </w:rPr>
        <w:t xml:space="preserve">. </w:t>
      </w:r>
      <w:r w:rsidRPr="00001C93">
        <w:rPr>
          <w:i/>
          <w:iCs/>
          <w:lang w:val="sr-Cyrl-CS"/>
        </w:rPr>
        <w:t>[</w:t>
      </w:r>
      <w:r w:rsidRPr="00001C93">
        <w:rPr>
          <w:i/>
          <w:lang w:val="sr-Cyrl-CS"/>
        </w:rPr>
        <w:t>навести</w:t>
      </w:r>
      <w:r w:rsidRPr="00001C93">
        <w:rPr>
          <w:i/>
          <w:iCs/>
          <w:lang w:val="sr-Cyrl-CS"/>
        </w:rPr>
        <w:t>редни број</w:t>
      </w:r>
      <w:r>
        <w:rPr>
          <w:i/>
          <w:iCs/>
          <w:lang w:val="sr-Cyrl-CS"/>
        </w:rPr>
        <w:t xml:space="preserve"> и</w:t>
      </w:r>
      <w:r w:rsidRPr="00001C93">
        <w:rPr>
          <w:i/>
          <w:lang w:val="sr-Cyrl-CS"/>
        </w:rPr>
        <w:t xml:space="preserve"> предмет јавне набавке</w:t>
      </w:r>
      <w:r w:rsidRPr="00001C93">
        <w:rPr>
          <w:i/>
          <w:iCs/>
          <w:lang w:val="sr-Cyrl-CS"/>
        </w:rPr>
        <w:t>]</w:t>
      </w:r>
    </w:p>
    <w:p w14:paraId="1B4A85B2" w14:textId="77777777" w:rsidR="00E27C53" w:rsidRPr="00C677E3" w:rsidRDefault="00E27C53" w:rsidP="00E27C53">
      <w:pPr>
        <w:spacing w:before="100" w:beforeAutospacing="1"/>
        <w:jc w:val="both"/>
        <w:rPr>
          <w:noProof/>
          <w:lang w:val="sr-Cyrl-CS"/>
        </w:rPr>
      </w:pPr>
      <w:r w:rsidRPr="00001C93">
        <w:rPr>
          <w:noProof/>
          <w:lang w:val="sr-Cyrl-CS"/>
        </w:rPr>
        <w:t>доставља укупан износ и структуру трошкова припремања понуде, како следи у табели</w:t>
      </w:r>
      <w:r w:rsidRPr="00C677E3">
        <w:rPr>
          <w:noProof/>
          <w:lang w:val="sr-Cyrl-CS"/>
        </w:rPr>
        <w:t>:</w:t>
      </w:r>
    </w:p>
    <w:p w14:paraId="14F7C539" w14:textId="77777777" w:rsidR="00E27C53" w:rsidRPr="00001C93" w:rsidRDefault="00E27C53" w:rsidP="00E27C53">
      <w:pPr>
        <w:spacing w:before="100" w:beforeAutospacing="1"/>
        <w:jc w:val="both"/>
        <w:rPr>
          <w:noProof/>
          <w:lang w:val="sr-Cyrl-CS"/>
        </w:rPr>
      </w:pPr>
    </w:p>
    <w:tbl>
      <w:tblPr>
        <w:tblW w:w="0" w:type="auto"/>
        <w:tblInd w:w="108" w:type="dxa"/>
        <w:tblLayout w:type="fixed"/>
        <w:tblLook w:val="0000" w:firstRow="0" w:lastRow="0" w:firstColumn="0" w:lastColumn="0" w:noHBand="0" w:noVBand="0"/>
      </w:tblPr>
      <w:tblGrid>
        <w:gridCol w:w="5610"/>
        <w:gridCol w:w="3462"/>
      </w:tblGrid>
      <w:tr w:rsidR="00E27C53" w:rsidRPr="00CF619E" w14:paraId="65F7C7A5" w14:textId="77777777" w:rsidTr="006E2759">
        <w:tc>
          <w:tcPr>
            <w:tcW w:w="5610" w:type="dxa"/>
            <w:tcBorders>
              <w:top w:val="single" w:sz="4" w:space="0" w:color="000000"/>
              <w:left w:val="single" w:sz="4" w:space="0" w:color="000000"/>
              <w:bottom w:val="single" w:sz="4" w:space="0" w:color="000000"/>
            </w:tcBorders>
            <w:shd w:val="clear" w:color="auto" w:fill="auto"/>
            <w:vAlign w:val="center"/>
          </w:tcPr>
          <w:p w14:paraId="0055E118" w14:textId="77777777" w:rsidR="00E27C53" w:rsidRPr="00CF619E" w:rsidRDefault="00E27C53" w:rsidP="006E2759">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910D5" w14:textId="77777777" w:rsidR="00E27C53" w:rsidRPr="00CF619E" w:rsidRDefault="00E27C53" w:rsidP="006E2759">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E2D2950" w14:textId="77777777" w:rsidTr="006E2759">
        <w:trPr>
          <w:trHeight w:val="558"/>
        </w:trPr>
        <w:tc>
          <w:tcPr>
            <w:tcW w:w="5610" w:type="dxa"/>
            <w:tcBorders>
              <w:top w:val="single" w:sz="4" w:space="0" w:color="000000"/>
              <w:left w:val="single" w:sz="4" w:space="0" w:color="000000"/>
              <w:bottom w:val="single" w:sz="4" w:space="0" w:color="000000"/>
            </w:tcBorders>
            <w:shd w:val="clear" w:color="auto" w:fill="auto"/>
          </w:tcPr>
          <w:p w14:paraId="6DB2EE5D" w14:textId="77777777" w:rsidR="00E27C53" w:rsidRPr="00CF619E" w:rsidRDefault="00E27C53" w:rsidP="006E275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46F556F" w14:textId="77777777" w:rsidR="00E27C53" w:rsidRPr="00CF619E" w:rsidRDefault="00E27C53" w:rsidP="006E2759">
            <w:pPr>
              <w:spacing w:before="100" w:beforeAutospacing="1" w:line="210" w:lineRule="atLeast"/>
              <w:ind w:left="360"/>
              <w:jc w:val="both"/>
              <w:rPr>
                <w:b/>
                <w:noProof/>
              </w:rPr>
            </w:pPr>
          </w:p>
        </w:tc>
      </w:tr>
      <w:tr w:rsidR="00E27C53" w:rsidRPr="00CF619E" w14:paraId="552E111B" w14:textId="77777777" w:rsidTr="006E2759">
        <w:trPr>
          <w:trHeight w:val="566"/>
        </w:trPr>
        <w:tc>
          <w:tcPr>
            <w:tcW w:w="5610" w:type="dxa"/>
            <w:tcBorders>
              <w:top w:val="single" w:sz="4" w:space="0" w:color="000000"/>
              <w:left w:val="single" w:sz="4" w:space="0" w:color="000000"/>
              <w:bottom w:val="single" w:sz="4" w:space="0" w:color="000000"/>
            </w:tcBorders>
            <w:shd w:val="clear" w:color="auto" w:fill="auto"/>
          </w:tcPr>
          <w:p w14:paraId="6596BF6C" w14:textId="77777777" w:rsidR="00E27C53" w:rsidRPr="00CF619E" w:rsidRDefault="00E27C53" w:rsidP="006E275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33A7882" w14:textId="77777777" w:rsidR="00E27C53" w:rsidRPr="00CF619E" w:rsidRDefault="00E27C53" w:rsidP="006E2759">
            <w:pPr>
              <w:spacing w:before="100" w:beforeAutospacing="1" w:line="210" w:lineRule="atLeast"/>
              <w:ind w:left="360"/>
              <w:jc w:val="both"/>
              <w:rPr>
                <w:b/>
                <w:noProof/>
              </w:rPr>
            </w:pPr>
          </w:p>
        </w:tc>
      </w:tr>
      <w:tr w:rsidR="00E27C53" w:rsidRPr="00CF619E" w14:paraId="44ADD676" w14:textId="77777777" w:rsidTr="006E2759">
        <w:trPr>
          <w:trHeight w:val="561"/>
        </w:trPr>
        <w:tc>
          <w:tcPr>
            <w:tcW w:w="5610" w:type="dxa"/>
            <w:tcBorders>
              <w:top w:val="single" w:sz="4" w:space="0" w:color="000000"/>
              <w:left w:val="single" w:sz="4" w:space="0" w:color="000000"/>
              <w:bottom w:val="single" w:sz="4" w:space="0" w:color="000000"/>
            </w:tcBorders>
            <w:shd w:val="clear" w:color="auto" w:fill="auto"/>
          </w:tcPr>
          <w:p w14:paraId="635318A4" w14:textId="77777777" w:rsidR="00E27C53" w:rsidRPr="00CF619E" w:rsidRDefault="00E27C53" w:rsidP="006E275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5E531A2" w14:textId="77777777" w:rsidR="00E27C53" w:rsidRPr="00CF619E" w:rsidRDefault="00E27C53" w:rsidP="006E2759">
            <w:pPr>
              <w:spacing w:before="100" w:beforeAutospacing="1" w:line="210" w:lineRule="atLeast"/>
              <w:ind w:left="360"/>
              <w:jc w:val="both"/>
              <w:rPr>
                <w:b/>
                <w:noProof/>
              </w:rPr>
            </w:pPr>
          </w:p>
        </w:tc>
      </w:tr>
      <w:tr w:rsidR="00E27C53" w:rsidRPr="00CF619E" w14:paraId="45BF0933" w14:textId="77777777" w:rsidTr="006E2759">
        <w:trPr>
          <w:trHeight w:val="555"/>
        </w:trPr>
        <w:tc>
          <w:tcPr>
            <w:tcW w:w="5610" w:type="dxa"/>
            <w:tcBorders>
              <w:top w:val="single" w:sz="4" w:space="0" w:color="000000"/>
              <w:left w:val="single" w:sz="4" w:space="0" w:color="000000"/>
              <w:bottom w:val="single" w:sz="4" w:space="0" w:color="000000"/>
            </w:tcBorders>
            <w:shd w:val="clear" w:color="auto" w:fill="auto"/>
          </w:tcPr>
          <w:p w14:paraId="5C095910" w14:textId="77777777" w:rsidR="00E27C53" w:rsidRPr="00CF619E" w:rsidRDefault="00E27C53" w:rsidP="006E275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DAA9FBD" w14:textId="77777777" w:rsidR="00E27C53" w:rsidRPr="00CF619E" w:rsidRDefault="00E27C53" w:rsidP="006E2759">
            <w:pPr>
              <w:spacing w:before="100" w:beforeAutospacing="1" w:line="210" w:lineRule="atLeast"/>
              <w:ind w:left="360"/>
              <w:jc w:val="both"/>
              <w:rPr>
                <w:b/>
                <w:noProof/>
              </w:rPr>
            </w:pPr>
          </w:p>
        </w:tc>
      </w:tr>
      <w:tr w:rsidR="00E27C53" w:rsidRPr="00CF619E" w14:paraId="0C50326F" w14:textId="77777777" w:rsidTr="006E2759">
        <w:trPr>
          <w:trHeight w:val="549"/>
        </w:trPr>
        <w:tc>
          <w:tcPr>
            <w:tcW w:w="5610" w:type="dxa"/>
            <w:tcBorders>
              <w:top w:val="single" w:sz="4" w:space="0" w:color="000000"/>
              <w:left w:val="single" w:sz="4" w:space="0" w:color="000000"/>
              <w:bottom w:val="single" w:sz="4" w:space="0" w:color="000000"/>
            </w:tcBorders>
            <w:shd w:val="clear" w:color="auto" w:fill="auto"/>
          </w:tcPr>
          <w:p w14:paraId="4CD0C6F6" w14:textId="77777777" w:rsidR="00E27C53" w:rsidRPr="00CF619E" w:rsidRDefault="00E27C53" w:rsidP="006E275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6DB89E" w14:textId="77777777" w:rsidR="00E27C53" w:rsidRPr="00CF619E" w:rsidRDefault="00E27C53" w:rsidP="006E2759">
            <w:pPr>
              <w:spacing w:before="100" w:beforeAutospacing="1" w:line="210" w:lineRule="atLeast"/>
              <w:ind w:left="360"/>
              <w:jc w:val="both"/>
              <w:rPr>
                <w:b/>
                <w:noProof/>
              </w:rPr>
            </w:pPr>
          </w:p>
        </w:tc>
      </w:tr>
      <w:tr w:rsidR="00E27C53" w:rsidRPr="00CF619E" w14:paraId="06E3A2CD" w14:textId="77777777" w:rsidTr="006E2759">
        <w:trPr>
          <w:trHeight w:val="556"/>
        </w:trPr>
        <w:tc>
          <w:tcPr>
            <w:tcW w:w="5610" w:type="dxa"/>
            <w:tcBorders>
              <w:top w:val="single" w:sz="4" w:space="0" w:color="000000"/>
              <w:left w:val="single" w:sz="4" w:space="0" w:color="000000"/>
              <w:bottom w:val="single" w:sz="4" w:space="0" w:color="000000"/>
            </w:tcBorders>
            <w:shd w:val="clear" w:color="auto" w:fill="auto"/>
          </w:tcPr>
          <w:p w14:paraId="7BAB862B" w14:textId="77777777" w:rsidR="00E27C53" w:rsidRPr="00CF619E" w:rsidRDefault="00E27C53" w:rsidP="006E275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E470DA6" w14:textId="77777777" w:rsidR="00E27C53" w:rsidRPr="00CF619E" w:rsidRDefault="00E27C53" w:rsidP="006E2759">
            <w:pPr>
              <w:spacing w:before="100" w:beforeAutospacing="1" w:line="210" w:lineRule="atLeast"/>
              <w:ind w:left="360"/>
              <w:jc w:val="both"/>
              <w:rPr>
                <w:b/>
                <w:noProof/>
              </w:rPr>
            </w:pPr>
          </w:p>
        </w:tc>
      </w:tr>
      <w:tr w:rsidR="00E27C53" w:rsidRPr="00CF619E" w14:paraId="6DF00E2C" w14:textId="77777777" w:rsidTr="006E2759">
        <w:tc>
          <w:tcPr>
            <w:tcW w:w="5610" w:type="dxa"/>
            <w:tcBorders>
              <w:top w:val="single" w:sz="4" w:space="0" w:color="000000"/>
              <w:left w:val="single" w:sz="4" w:space="0" w:color="000000"/>
              <w:bottom w:val="single" w:sz="4" w:space="0" w:color="000000"/>
            </w:tcBorders>
            <w:shd w:val="clear" w:color="auto" w:fill="auto"/>
          </w:tcPr>
          <w:p w14:paraId="65E951EF" w14:textId="77777777" w:rsidR="00E27C53" w:rsidRPr="00CF619E" w:rsidRDefault="00E27C53" w:rsidP="006E2759">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2F93842" w14:textId="77777777" w:rsidR="00E27C53" w:rsidRPr="00CF619E" w:rsidRDefault="00E27C53" w:rsidP="006E2759">
            <w:pPr>
              <w:spacing w:before="100" w:beforeAutospacing="1" w:line="210" w:lineRule="atLeast"/>
              <w:ind w:left="360"/>
              <w:jc w:val="both"/>
              <w:rPr>
                <w:b/>
                <w:noProof/>
              </w:rPr>
            </w:pPr>
          </w:p>
        </w:tc>
      </w:tr>
    </w:tbl>
    <w:p w14:paraId="2D5C91CA" w14:textId="77777777" w:rsidR="00E27C53" w:rsidRDefault="00E27C53" w:rsidP="00E27C53">
      <w:pPr>
        <w:rPr>
          <w:b/>
          <w:noProof/>
        </w:rPr>
      </w:pPr>
    </w:p>
    <w:p w14:paraId="5351CA1F" w14:textId="77777777" w:rsidR="00E27C53" w:rsidRDefault="00E27C53" w:rsidP="00E27C53">
      <w:pPr>
        <w:rPr>
          <w:b/>
          <w:noProof/>
        </w:rPr>
      </w:pPr>
      <w:r>
        <w:rPr>
          <w:b/>
          <w:noProof/>
        </w:rPr>
        <w:t>Напомене</w:t>
      </w:r>
      <w:r w:rsidRPr="00CF619E">
        <w:rPr>
          <w:b/>
          <w:noProof/>
        </w:rPr>
        <w:t xml:space="preserve">: </w:t>
      </w:r>
    </w:p>
    <w:p w14:paraId="03C3FC01"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10A765B1"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00F4FB0A" w14:textId="77777777" w:rsidR="00E27C53" w:rsidRDefault="00E27C53" w:rsidP="00E27C53">
      <w:pPr>
        <w:rPr>
          <w:noProof/>
        </w:rPr>
      </w:pPr>
    </w:p>
    <w:p w14:paraId="514F69E6" w14:textId="77777777" w:rsidR="00E27C53" w:rsidRDefault="00E27C53" w:rsidP="00E27C53">
      <w:pPr>
        <w:rPr>
          <w:noProof/>
        </w:rPr>
      </w:pPr>
    </w:p>
    <w:p w14:paraId="6E9E9064" w14:textId="77777777" w:rsidR="00E27C53" w:rsidRDefault="00E27C53" w:rsidP="00E27C53">
      <w:pPr>
        <w:rPr>
          <w:noProof/>
        </w:rPr>
      </w:pPr>
    </w:p>
    <w:p w14:paraId="541650F3" w14:textId="77777777" w:rsidR="00E27C53" w:rsidRDefault="00E27C53" w:rsidP="00E27C53">
      <w:pPr>
        <w:rPr>
          <w:noProof/>
        </w:rPr>
      </w:pPr>
    </w:p>
    <w:p w14:paraId="772C6798" w14:textId="77777777" w:rsidR="00E27C53" w:rsidRDefault="00E27C53" w:rsidP="00E27C53">
      <w:pPr>
        <w:rPr>
          <w:noProof/>
        </w:rPr>
      </w:pPr>
    </w:p>
    <w:p w14:paraId="7D8F32F1"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064DBAA0" w14:textId="77777777" w:rsidTr="006E2759">
        <w:tc>
          <w:tcPr>
            <w:tcW w:w="3095" w:type="dxa"/>
            <w:tcBorders>
              <w:bottom w:val="single" w:sz="4" w:space="0" w:color="auto"/>
            </w:tcBorders>
          </w:tcPr>
          <w:p w14:paraId="79A24A26" w14:textId="77777777" w:rsidR="00E27C53" w:rsidRPr="00CF619E" w:rsidRDefault="00E27C53" w:rsidP="006E2759">
            <w:pPr>
              <w:rPr>
                <w:bCs/>
                <w:iCs/>
                <w:noProof/>
                <w:lang w:val="sr-Cyrl-CS"/>
              </w:rPr>
            </w:pPr>
          </w:p>
        </w:tc>
        <w:tc>
          <w:tcPr>
            <w:tcW w:w="3095" w:type="dxa"/>
          </w:tcPr>
          <w:p w14:paraId="620384B8" w14:textId="77777777" w:rsidR="00E27C53" w:rsidRPr="00CF619E" w:rsidRDefault="00E27C53" w:rsidP="006E2759">
            <w:pPr>
              <w:rPr>
                <w:bCs/>
                <w:iCs/>
                <w:noProof/>
                <w:lang w:val="sr-Cyrl-CS"/>
              </w:rPr>
            </w:pPr>
          </w:p>
        </w:tc>
        <w:tc>
          <w:tcPr>
            <w:tcW w:w="3096" w:type="dxa"/>
            <w:tcBorders>
              <w:bottom w:val="single" w:sz="4" w:space="0" w:color="auto"/>
            </w:tcBorders>
          </w:tcPr>
          <w:p w14:paraId="3C077CDB" w14:textId="77777777" w:rsidR="00E27C53" w:rsidRPr="00CF619E" w:rsidRDefault="00E27C53" w:rsidP="006E2759">
            <w:pPr>
              <w:rPr>
                <w:bCs/>
                <w:iCs/>
                <w:noProof/>
                <w:lang w:val="sr-Cyrl-CS"/>
              </w:rPr>
            </w:pPr>
          </w:p>
        </w:tc>
      </w:tr>
      <w:tr w:rsidR="00E27C53" w:rsidRPr="00CF619E" w14:paraId="57553FD7" w14:textId="77777777" w:rsidTr="006E2759">
        <w:tc>
          <w:tcPr>
            <w:tcW w:w="3095" w:type="dxa"/>
            <w:tcBorders>
              <w:top w:val="single" w:sz="4" w:space="0" w:color="auto"/>
            </w:tcBorders>
          </w:tcPr>
          <w:p w14:paraId="6EFD302A" w14:textId="77777777" w:rsidR="00E27C53" w:rsidRPr="00CF619E" w:rsidRDefault="00E27C53" w:rsidP="006E2759">
            <w:pPr>
              <w:jc w:val="center"/>
              <w:rPr>
                <w:bCs/>
                <w:iCs/>
                <w:noProof/>
                <w:lang w:val="sr-Cyrl-CS"/>
              </w:rPr>
            </w:pPr>
            <w:r w:rsidRPr="00CF619E">
              <w:rPr>
                <w:bCs/>
                <w:iCs/>
                <w:noProof/>
                <w:lang w:val="hr-HR"/>
              </w:rPr>
              <w:t>ДАТУМ</w:t>
            </w:r>
          </w:p>
        </w:tc>
        <w:tc>
          <w:tcPr>
            <w:tcW w:w="3095" w:type="dxa"/>
          </w:tcPr>
          <w:p w14:paraId="022DA343" w14:textId="77777777" w:rsidR="00E27C53" w:rsidRPr="00CF619E" w:rsidRDefault="00E27C53" w:rsidP="006E2759">
            <w:pPr>
              <w:jc w:val="center"/>
              <w:rPr>
                <w:bCs/>
                <w:iCs/>
                <w:noProof/>
                <w:lang w:val="sr-Cyrl-CS"/>
              </w:rPr>
            </w:pPr>
            <w:r w:rsidRPr="00CF619E">
              <w:rPr>
                <w:bCs/>
                <w:iCs/>
                <w:noProof/>
                <w:lang w:val="hr-HR"/>
              </w:rPr>
              <w:t>М.П.</w:t>
            </w:r>
          </w:p>
        </w:tc>
        <w:tc>
          <w:tcPr>
            <w:tcW w:w="3096" w:type="dxa"/>
            <w:tcBorders>
              <w:top w:val="single" w:sz="4" w:space="0" w:color="auto"/>
            </w:tcBorders>
          </w:tcPr>
          <w:p w14:paraId="2BDCF950" w14:textId="77777777" w:rsidR="00E27C53" w:rsidRPr="00CF619E" w:rsidRDefault="00E27C53" w:rsidP="006E2759">
            <w:pPr>
              <w:jc w:val="center"/>
              <w:rPr>
                <w:bCs/>
                <w:iCs/>
                <w:noProof/>
                <w:lang w:val="sr-Cyrl-CS"/>
              </w:rPr>
            </w:pPr>
            <w:r w:rsidRPr="00CF619E">
              <w:rPr>
                <w:bCs/>
                <w:iCs/>
                <w:noProof/>
                <w:lang w:val="sr-Cyrl-CS"/>
              </w:rPr>
              <w:t>ПОНУЂАЧ</w:t>
            </w:r>
          </w:p>
        </w:tc>
      </w:tr>
      <w:tr w:rsidR="00E27C53" w:rsidRPr="00CF619E" w14:paraId="71EB7A18" w14:textId="77777777" w:rsidTr="006E2759">
        <w:tc>
          <w:tcPr>
            <w:tcW w:w="3095" w:type="dxa"/>
          </w:tcPr>
          <w:p w14:paraId="7C7EFA69" w14:textId="77777777" w:rsidR="00E27C53" w:rsidRPr="00CF619E" w:rsidRDefault="00E27C53" w:rsidP="006E2759">
            <w:pPr>
              <w:rPr>
                <w:bCs/>
                <w:iCs/>
                <w:noProof/>
                <w:lang w:val="hr-HR"/>
              </w:rPr>
            </w:pPr>
          </w:p>
        </w:tc>
        <w:tc>
          <w:tcPr>
            <w:tcW w:w="3095" w:type="dxa"/>
          </w:tcPr>
          <w:p w14:paraId="2E599026" w14:textId="77777777" w:rsidR="00E27C53" w:rsidRPr="00CF619E" w:rsidRDefault="00E27C53" w:rsidP="006E2759">
            <w:pPr>
              <w:rPr>
                <w:bCs/>
                <w:iCs/>
                <w:noProof/>
                <w:lang w:val="hr-HR"/>
              </w:rPr>
            </w:pPr>
          </w:p>
        </w:tc>
        <w:tc>
          <w:tcPr>
            <w:tcW w:w="3096" w:type="dxa"/>
            <w:tcBorders>
              <w:bottom w:val="single" w:sz="4" w:space="0" w:color="auto"/>
            </w:tcBorders>
          </w:tcPr>
          <w:p w14:paraId="3CFBBAFA" w14:textId="77777777" w:rsidR="00E27C53" w:rsidRPr="00CF619E" w:rsidRDefault="00E27C53" w:rsidP="006E2759">
            <w:pPr>
              <w:rPr>
                <w:bCs/>
                <w:iCs/>
                <w:noProof/>
                <w:lang w:val="sr-Cyrl-CS"/>
              </w:rPr>
            </w:pPr>
          </w:p>
          <w:p w14:paraId="2040D300" w14:textId="77777777" w:rsidR="00E27C53" w:rsidRPr="00CF619E" w:rsidRDefault="00E27C53" w:rsidP="006E2759">
            <w:pPr>
              <w:rPr>
                <w:bCs/>
                <w:iCs/>
                <w:noProof/>
                <w:lang w:val="sr-Cyrl-CS"/>
              </w:rPr>
            </w:pPr>
          </w:p>
        </w:tc>
      </w:tr>
      <w:tr w:rsidR="00E27C53" w:rsidRPr="00CF619E" w14:paraId="3C4627E3" w14:textId="77777777" w:rsidTr="006E2759">
        <w:tc>
          <w:tcPr>
            <w:tcW w:w="3095" w:type="dxa"/>
          </w:tcPr>
          <w:p w14:paraId="71B7D56A" w14:textId="77777777" w:rsidR="00E27C53" w:rsidRPr="00CF619E" w:rsidRDefault="00E27C53" w:rsidP="006E2759">
            <w:pPr>
              <w:rPr>
                <w:bCs/>
                <w:iCs/>
                <w:noProof/>
                <w:lang w:val="hr-HR"/>
              </w:rPr>
            </w:pPr>
          </w:p>
        </w:tc>
        <w:tc>
          <w:tcPr>
            <w:tcW w:w="3095" w:type="dxa"/>
          </w:tcPr>
          <w:p w14:paraId="34833686" w14:textId="77777777" w:rsidR="00E27C53" w:rsidRPr="00CF619E" w:rsidRDefault="00E27C53" w:rsidP="006E2759">
            <w:pPr>
              <w:rPr>
                <w:bCs/>
                <w:iCs/>
                <w:noProof/>
                <w:lang w:val="hr-HR"/>
              </w:rPr>
            </w:pPr>
          </w:p>
        </w:tc>
        <w:tc>
          <w:tcPr>
            <w:tcW w:w="3096" w:type="dxa"/>
            <w:tcBorders>
              <w:top w:val="single" w:sz="4" w:space="0" w:color="auto"/>
            </w:tcBorders>
          </w:tcPr>
          <w:p w14:paraId="28CF85A1" w14:textId="77777777" w:rsidR="00E27C53" w:rsidRPr="00CF619E" w:rsidRDefault="00E27C53" w:rsidP="006E2759">
            <w:pPr>
              <w:jc w:val="center"/>
              <w:rPr>
                <w:bCs/>
                <w:iCs/>
                <w:noProof/>
                <w:lang w:val="sr-Cyrl-CS"/>
              </w:rPr>
            </w:pPr>
            <w:r w:rsidRPr="00CF619E">
              <w:rPr>
                <w:bCs/>
                <w:iCs/>
                <w:noProof/>
              </w:rPr>
              <w:t>ПОТПИС</w:t>
            </w:r>
          </w:p>
        </w:tc>
      </w:tr>
    </w:tbl>
    <w:p w14:paraId="6A75045B" w14:textId="77777777" w:rsidR="00E27C53" w:rsidRPr="00AE1407" w:rsidRDefault="00E27C53" w:rsidP="00F1690B">
      <w:pPr>
        <w:pStyle w:val="Heading2"/>
        <w:numPr>
          <w:ilvl w:val="0"/>
          <w:numId w:val="10"/>
        </w:numPr>
        <w:jc w:val="left"/>
        <w:rPr>
          <w:noProof/>
        </w:rPr>
        <w:sectPr w:rsidR="00E27C53" w:rsidRPr="00AE1407" w:rsidSect="006E2759">
          <w:footerReference w:type="even" r:id="rId18"/>
          <w:footerReference w:type="default" r:id="rId19"/>
          <w:pgSz w:w="11906" w:h="16838"/>
          <w:pgMar w:top="1276" w:right="1418" w:bottom="1418" w:left="1418" w:header="709" w:footer="709" w:gutter="0"/>
          <w:cols w:space="708"/>
          <w:docGrid w:linePitch="360"/>
        </w:sectPr>
      </w:pPr>
    </w:p>
    <w:p w14:paraId="26350F8C" w14:textId="77777777" w:rsidR="00E27C53" w:rsidRPr="00BD205C" w:rsidRDefault="00E27C53" w:rsidP="00F1690B">
      <w:pPr>
        <w:pStyle w:val="Heading1"/>
        <w:numPr>
          <w:ilvl w:val="0"/>
          <w:numId w:val="13"/>
        </w:numPr>
        <w:jc w:val="center"/>
      </w:pPr>
      <w:bookmarkStart w:id="132" w:name="_Toc375826014"/>
      <w:bookmarkStart w:id="133" w:name="_Toc389030821"/>
      <w:bookmarkStart w:id="134" w:name="_Toc448222245"/>
      <w:bookmarkStart w:id="135" w:name="_Toc477327717"/>
      <w:bookmarkStart w:id="136" w:name="_Toc477328000"/>
      <w:bookmarkStart w:id="137" w:name="_Toc477328729"/>
      <w:bookmarkStart w:id="138" w:name="_Toc477329200"/>
      <w:bookmarkStart w:id="139" w:name="_Toc25235730"/>
      <w:r w:rsidRPr="00BD205C">
        <w:lastRenderedPageBreak/>
        <w:t>ОБРАЗАЦ ПОНУДЕ</w:t>
      </w:r>
      <w:bookmarkEnd w:id="132"/>
      <w:bookmarkEnd w:id="133"/>
      <w:bookmarkEnd w:id="134"/>
      <w:bookmarkEnd w:id="135"/>
      <w:bookmarkEnd w:id="136"/>
      <w:bookmarkEnd w:id="137"/>
      <w:bookmarkEnd w:id="138"/>
      <w:bookmarkEnd w:id="139"/>
    </w:p>
    <w:p w14:paraId="5CA22455"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C677E3" w14:paraId="6AFCC6AB" w14:textId="77777777" w:rsidTr="006E2759">
        <w:trPr>
          <w:trHeight w:val="229"/>
        </w:trPr>
        <w:tc>
          <w:tcPr>
            <w:tcW w:w="5245" w:type="dxa"/>
            <w:tcBorders>
              <w:right w:val="single" w:sz="4" w:space="0" w:color="auto"/>
            </w:tcBorders>
            <w:vAlign w:val="center"/>
          </w:tcPr>
          <w:p w14:paraId="5358ACBD" w14:textId="77777777" w:rsidR="00E27C53" w:rsidRPr="00AE1407" w:rsidRDefault="00E27C53" w:rsidP="006E2759">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0BE7C307" w14:textId="77777777" w:rsidR="007469A9" w:rsidRDefault="00102110" w:rsidP="00B16F8E">
            <w:pPr>
              <w:pStyle w:val="Footer"/>
              <w:jc w:val="both"/>
              <w:rPr>
                <w:lang w:val="sr-Cyrl-CS"/>
              </w:rPr>
            </w:pPr>
            <w:r>
              <w:rPr>
                <w:noProof/>
              </w:rPr>
              <w:t>263-19-О</w:t>
            </w:r>
            <w:r w:rsidRPr="005E579B">
              <w:rPr>
                <w:noProof/>
              </w:rPr>
              <w:t>–</w:t>
            </w:r>
            <w:r w:rsidRPr="005E579B">
              <w:rPr>
                <w:lang w:val="sr-Cyrl-CS"/>
              </w:rPr>
              <w:t xml:space="preserve"> Немедицинск</w:t>
            </w:r>
            <w:r w:rsidR="00517719">
              <w:rPr>
                <w:lang w:val="sr-Cyrl-CS"/>
              </w:rPr>
              <w:t>а</w:t>
            </w:r>
            <w:r w:rsidRPr="005E579B">
              <w:rPr>
                <w:lang w:val="sr-Cyrl-CS"/>
              </w:rPr>
              <w:t xml:space="preserve"> опрем</w:t>
            </w:r>
            <w:r w:rsidR="00517719">
              <w:rPr>
                <w:lang w:val="sr-Cyrl-CS"/>
              </w:rPr>
              <w:t>а</w:t>
            </w:r>
            <w:r w:rsidRPr="005E579B">
              <w:rPr>
                <w:lang w:val="sr-Cyrl-CS"/>
              </w:rPr>
              <w:t xml:space="preserve"> за потребе Кл</w:t>
            </w:r>
            <w:r>
              <w:rPr>
                <w:lang w:val="sr-Cyrl-CS"/>
              </w:rPr>
              <w:t>и</w:t>
            </w:r>
            <w:r w:rsidRPr="005E579B">
              <w:rPr>
                <w:lang w:val="sr-Cyrl-CS"/>
              </w:rPr>
              <w:t>нике за инфективне болести</w:t>
            </w:r>
            <w:r>
              <w:rPr>
                <w:lang w:val="sr-Cyrl-CS"/>
              </w:rPr>
              <w:t xml:space="preserve">, </w:t>
            </w:r>
          </w:p>
          <w:p w14:paraId="55319A64" w14:textId="77777777" w:rsidR="00E27C53" w:rsidRPr="00C677E3" w:rsidRDefault="00102110" w:rsidP="00B16F8E">
            <w:pPr>
              <w:pStyle w:val="Footer"/>
              <w:jc w:val="both"/>
              <w:rPr>
                <w:lang w:val="sr-Cyrl-CS"/>
              </w:rPr>
            </w:pPr>
            <w:r w:rsidRPr="00001C93">
              <w:rPr>
                <w:lang w:val="sr-Cyrl-CS"/>
              </w:rPr>
              <w:t>Партија</w:t>
            </w:r>
            <w:r w:rsidR="004E1BE5" w:rsidRPr="00C677E3">
              <w:rPr>
                <w:lang w:val="sr-Cyrl-CS"/>
              </w:rPr>
              <w:t xml:space="preserve"> бр 1 </w:t>
            </w:r>
            <w:r w:rsidRPr="00001C93">
              <w:rPr>
                <w:lang w:val="sr-Cyrl-CS"/>
              </w:rPr>
              <w:t>: Немедицинска опрема – намештај по мери</w:t>
            </w:r>
          </w:p>
        </w:tc>
      </w:tr>
      <w:tr w:rsidR="00E27C53" w:rsidRPr="00AE1407" w14:paraId="517CA8FB" w14:textId="77777777" w:rsidTr="006E2759">
        <w:tc>
          <w:tcPr>
            <w:tcW w:w="5245" w:type="dxa"/>
          </w:tcPr>
          <w:p w14:paraId="7E5E6DE0" w14:textId="77777777" w:rsidR="00E27C53" w:rsidRPr="00AE1407" w:rsidRDefault="00E27C53" w:rsidP="006E2759">
            <w:pPr>
              <w:jc w:val="right"/>
              <w:rPr>
                <w:noProof/>
              </w:rPr>
            </w:pPr>
            <w:r w:rsidRPr="00AE1407">
              <w:rPr>
                <w:noProof/>
              </w:rPr>
              <w:t>Број понуде</w:t>
            </w:r>
          </w:p>
        </w:tc>
        <w:tc>
          <w:tcPr>
            <w:tcW w:w="3402" w:type="dxa"/>
            <w:gridSpan w:val="2"/>
            <w:tcBorders>
              <w:top w:val="inset" w:sz="6" w:space="0" w:color="auto"/>
            </w:tcBorders>
          </w:tcPr>
          <w:p w14:paraId="07AA2FFA" w14:textId="77777777" w:rsidR="00E27C53" w:rsidRPr="00AE1407" w:rsidRDefault="00E27C53" w:rsidP="006E2759">
            <w:pPr>
              <w:jc w:val="right"/>
              <w:rPr>
                <w:noProof/>
              </w:rPr>
            </w:pPr>
          </w:p>
        </w:tc>
        <w:tc>
          <w:tcPr>
            <w:tcW w:w="2977" w:type="dxa"/>
            <w:tcBorders>
              <w:top w:val="inset" w:sz="6" w:space="0" w:color="auto"/>
            </w:tcBorders>
          </w:tcPr>
          <w:p w14:paraId="26FF3834" w14:textId="77777777" w:rsidR="00E27C53" w:rsidRPr="00AE1407" w:rsidRDefault="00E27C53" w:rsidP="006E2759">
            <w:pPr>
              <w:jc w:val="right"/>
              <w:rPr>
                <w:noProof/>
              </w:rPr>
            </w:pPr>
            <w:r w:rsidRPr="00AE1407">
              <w:rPr>
                <w:noProof/>
              </w:rPr>
              <w:t>Датум понуде</w:t>
            </w:r>
          </w:p>
        </w:tc>
        <w:tc>
          <w:tcPr>
            <w:tcW w:w="3686" w:type="dxa"/>
            <w:gridSpan w:val="2"/>
            <w:tcBorders>
              <w:top w:val="inset" w:sz="6" w:space="0" w:color="auto"/>
            </w:tcBorders>
          </w:tcPr>
          <w:p w14:paraId="281BE714" w14:textId="77777777" w:rsidR="00E27C53" w:rsidRPr="00AE1407" w:rsidRDefault="00E27C53" w:rsidP="006E2759">
            <w:pPr>
              <w:jc w:val="right"/>
              <w:rPr>
                <w:b/>
                <w:noProof/>
              </w:rPr>
            </w:pPr>
          </w:p>
        </w:tc>
      </w:tr>
      <w:tr w:rsidR="00E27C53" w:rsidRPr="00AE1407" w14:paraId="5525B8A7" w14:textId="77777777" w:rsidTr="006E2759">
        <w:tc>
          <w:tcPr>
            <w:tcW w:w="15310" w:type="dxa"/>
            <w:gridSpan w:val="6"/>
          </w:tcPr>
          <w:p w14:paraId="366B804C" w14:textId="77777777" w:rsidR="00E27C53" w:rsidRPr="00AE1407" w:rsidRDefault="00E27C53" w:rsidP="006E2759">
            <w:pPr>
              <w:jc w:val="center"/>
              <w:rPr>
                <w:b/>
                <w:noProof/>
              </w:rPr>
            </w:pPr>
            <w:r w:rsidRPr="00AE1407">
              <w:rPr>
                <w:b/>
                <w:noProof/>
              </w:rPr>
              <w:br w:type="page"/>
              <w:t>Општи подаци о понуђачу</w:t>
            </w:r>
          </w:p>
        </w:tc>
      </w:tr>
      <w:tr w:rsidR="00E27C53" w:rsidRPr="00AE1407" w14:paraId="32A0B9DF" w14:textId="77777777" w:rsidTr="006E2759">
        <w:tc>
          <w:tcPr>
            <w:tcW w:w="5245" w:type="dxa"/>
            <w:vAlign w:val="center"/>
          </w:tcPr>
          <w:p w14:paraId="2329BEBA" w14:textId="77777777" w:rsidR="00E27C53" w:rsidRPr="00AE1407" w:rsidRDefault="00E27C53" w:rsidP="006E2759">
            <w:pPr>
              <w:rPr>
                <w:b/>
                <w:noProof/>
              </w:rPr>
            </w:pPr>
            <w:r w:rsidRPr="00AE1407">
              <w:rPr>
                <w:noProof/>
              </w:rPr>
              <w:t>Пословно име или скраћени назив из одговарајућег регистра</w:t>
            </w:r>
          </w:p>
        </w:tc>
        <w:tc>
          <w:tcPr>
            <w:tcW w:w="10065" w:type="dxa"/>
            <w:gridSpan w:val="5"/>
          </w:tcPr>
          <w:p w14:paraId="1386BA2B" w14:textId="77777777" w:rsidR="00E27C53" w:rsidRPr="00AE1407" w:rsidRDefault="00E27C53" w:rsidP="006E2759">
            <w:pPr>
              <w:rPr>
                <w:b/>
                <w:noProof/>
              </w:rPr>
            </w:pPr>
          </w:p>
        </w:tc>
      </w:tr>
      <w:tr w:rsidR="00E27C53" w:rsidRPr="00AE1407" w14:paraId="71FEEE97" w14:textId="77777777" w:rsidTr="006E2759">
        <w:tc>
          <w:tcPr>
            <w:tcW w:w="5245" w:type="dxa"/>
            <w:vAlign w:val="center"/>
          </w:tcPr>
          <w:p w14:paraId="5B0766F8" w14:textId="77777777" w:rsidR="00E27C53" w:rsidRPr="00AE1407" w:rsidRDefault="00E27C53" w:rsidP="006E2759">
            <w:pPr>
              <w:rPr>
                <w:b/>
                <w:noProof/>
              </w:rPr>
            </w:pPr>
            <w:r w:rsidRPr="00AE1407">
              <w:rPr>
                <w:noProof/>
              </w:rPr>
              <w:t>Адреса седишта</w:t>
            </w:r>
          </w:p>
        </w:tc>
        <w:tc>
          <w:tcPr>
            <w:tcW w:w="10065" w:type="dxa"/>
            <w:gridSpan w:val="5"/>
          </w:tcPr>
          <w:p w14:paraId="46061275" w14:textId="77777777" w:rsidR="00E27C53" w:rsidRPr="00AE1407" w:rsidRDefault="00E27C53" w:rsidP="006E2759">
            <w:pPr>
              <w:rPr>
                <w:b/>
                <w:noProof/>
              </w:rPr>
            </w:pPr>
          </w:p>
        </w:tc>
      </w:tr>
      <w:tr w:rsidR="00E27C53" w:rsidRPr="00AE1407" w14:paraId="13B939AB" w14:textId="77777777" w:rsidTr="006E2759">
        <w:tc>
          <w:tcPr>
            <w:tcW w:w="5245" w:type="dxa"/>
            <w:vAlign w:val="center"/>
          </w:tcPr>
          <w:p w14:paraId="5C13F9C2" w14:textId="77777777" w:rsidR="00E27C53" w:rsidRPr="00AE1407" w:rsidRDefault="00E27C53" w:rsidP="006E2759">
            <w:pPr>
              <w:rPr>
                <w:noProof/>
              </w:rPr>
            </w:pPr>
            <w:r w:rsidRPr="00AE1407">
              <w:rPr>
                <w:noProof/>
              </w:rPr>
              <w:t xml:space="preserve">Име </w:t>
            </w:r>
            <w:r>
              <w:rPr>
                <w:noProof/>
              </w:rPr>
              <w:t xml:space="preserve">и презиме </w:t>
            </w:r>
            <w:r w:rsidRPr="00AE1407">
              <w:rPr>
                <w:noProof/>
              </w:rPr>
              <w:t>особе за контакт</w:t>
            </w:r>
          </w:p>
        </w:tc>
        <w:tc>
          <w:tcPr>
            <w:tcW w:w="3402" w:type="dxa"/>
            <w:gridSpan w:val="2"/>
          </w:tcPr>
          <w:p w14:paraId="05617EB1" w14:textId="77777777" w:rsidR="00E27C53" w:rsidRPr="00AE1407" w:rsidRDefault="00E27C53" w:rsidP="006E2759">
            <w:pPr>
              <w:rPr>
                <w:b/>
                <w:noProof/>
              </w:rPr>
            </w:pPr>
          </w:p>
        </w:tc>
        <w:tc>
          <w:tcPr>
            <w:tcW w:w="3508" w:type="dxa"/>
            <w:gridSpan w:val="2"/>
            <w:vAlign w:val="center"/>
          </w:tcPr>
          <w:p w14:paraId="0845FF68" w14:textId="77777777" w:rsidR="00E27C53" w:rsidRPr="00AE1407" w:rsidRDefault="00E27C53" w:rsidP="006E2759">
            <w:pPr>
              <w:jc w:val="right"/>
              <w:rPr>
                <w:b/>
                <w:noProof/>
              </w:rPr>
            </w:pPr>
            <w:r w:rsidRPr="00AE1407">
              <w:rPr>
                <w:noProof/>
              </w:rPr>
              <w:t xml:space="preserve">Матични број </w:t>
            </w:r>
          </w:p>
        </w:tc>
        <w:tc>
          <w:tcPr>
            <w:tcW w:w="3155" w:type="dxa"/>
          </w:tcPr>
          <w:p w14:paraId="0063E79E" w14:textId="77777777" w:rsidR="00E27C53" w:rsidRPr="00AE1407" w:rsidRDefault="00E27C53" w:rsidP="006E2759">
            <w:pPr>
              <w:jc w:val="right"/>
              <w:rPr>
                <w:b/>
                <w:noProof/>
              </w:rPr>
            </w:pPr>
          </w:p>
        </w:tc>
      </w:tr>
      <w:tr w:rsidR="00E27C53" w:rsidRPr="00AE1407" w14:paraId="60CE9E35" w14:textId="77777777" w:rsidTr="006E2759">
        <w:tc>
          <w:tcPr>
            <w:tcW w:w="5245" w:type="dxa"/>
            <w:vAlign w:val="center"/>
          </w:tcPr>
          <w:p w14:paraId="43E62179" w14:textId="77777777" w:rsidR="00E27C53" w:rsidRPr="00AE1407" w:rsidRDefault="00E27C53" w:rsidP="006E2759">
            <w:pPr>
              <w:rPr>
                <w:b/>
                <w:noProof/>
              </w:rPr>
            </w:pPr>
            <w:r w:rsidRPr="00AE1407">
              <w:rPr>
                <w:noProof/>
              </w:rPr>
              <w:t>Телефон/факс</w:t>
            </w:r>
          </w:p>
        </w:tc>
        <w:tc>
          <w:tcPr>
            <w:tcW w:w="3402" w:type="dxa"/>
            <w:gridSpan w:val="2"/>
          </w:tcPr>
          <w:p w14:paraId="6E9F0AAF" w14:textId="77777777" w:rsidR="00E27C53" w:rsidRPr="00AE1407" w:rsidRDefault="00E27C53" w:rsidP="006E2759">
            <w:pPr>
              <w:rPr>
                <w:b/>
                <w:noProof/>
              </w:rPr>
            </w:pPr>
          </w:p>
        </w:tc>
        <w:tc>
          <w:tcPr>
            <w:tcW w:w="3508" w:type="dxa"/>
            <w:gridSpan w:val="2"/>
            <w:vAlign w:val="center"/>
          </w:tcPr>
          <w:p w14:paraId="6669C4EC" w14:textId="77777777" w:rsidR="00E27C53" w:rsidRPr="00AE1407" w:rsidRDefault="00E27C53" w:rsidP="006E2759">
            <w:pPr>
              <w:jc w:val="right"/>
              <w:rPr>
                <w:b/>
                <w:noProof/>
              </w:rPr>
            </w:pPr>
            <w:r w:rsidRPr="00AE1407">
              <w:rPr>
                <w:noProof/>
              </w:rPr>
              <w:t>Порески идентификациони број</w:t>
            </w:r>
          </w:p>
        </w:tc>
        <w:tc>
          <w:tcPr>
            <w:tcW w:w="3155" w:type="dxa"/>
          </w:tcPr>
          <w:p w14:paraId="02B47A90" w14:textId="77777777" w:rsidR="00E27C53" w:rsidRPr="00AE1407" w:rsidRDefault="00E27C53" w:rsidP="006E2759">
            <w:pPr>
              <w:jc w:val="right"/>
              <w:rPr>
                <w:b/>
                <w:noProof/>
              </w:rPr>
            </w:pPr>
          </w:p>
        </w:tc>
      </w:tr>
      <w:tr w:rsidR="00E27C53" w:rsidRPr="00AE1407" w14:paraId="193B9081" w14:textId="77777777" w:rsidTr="006E2759">
        <w:tc>
          <w:tcPr>
            <w:tcW w:w="5245" w:type="dxa"/>
            <w:vAlign w:val="center"/>
          </w:tcPr>
          <w:p w14:paraId="7198446D" w14:textId="77777777" w:rsidR="00E27C53" w:rsidRPr="00AE1407" w:rsidRDefault="00E27C53" w:rsidP="006E2759">
            <w:pPr>
              <w:rPr>
                <w:b/>
                <w:noProof/>
              </w:rPr>
            </w:pPr>
            <w:r>
              <w:rPr>
                <w:noProof/>
              </w:rPr>
              <w:t>Е-мејл</w:t>
            </w:r>
          </w:p>
        </w:tc>
        <w:tc>
          <w:tcPr>
            <w:tcW w:w="3402" w:type="dxa"/>
            <w:gridSpan w:val="2"/>
          </w:tcPr>
          <w:p w14:paraId="7985ED06" w14:textId="77777777" w:rsidR="00E27C53" w:rsidRPr="00AE1407" w:rsidRDefault="00E27C53" w:rsidP="006E2759">
            <w:pPr>
              <w:rPr>
                <w:b/>
                <w:noProof/>
              </w:rPr>
            </w:pPr>
          </w:p>
        </w:tc>
        <w:tc>
          <w:tcPr>
            <w:tcW w:w="3508" w:type="dxa"/>
            <w:gridSpan w:val="2"/>
            <w:vAlign w:val="center"/>
          </w:tcPr>
          <w:p w14:paraId="21E300E2" w14:textId="77777777" w:rsidR="00E27C53" w:rsidRPr="00AE1407" w:rsidRDefault="00E27C53" w:rsidP="006E2759">
            <w:pPr>
              <w:jc w:val="right"/>
              <w:rPr>
                <w:noProof/>
              </w:rPr>
            </w:pPr>
            <w:r w:rsidRPr="00AE1407">
              <w:rPr>
                <w:noProof/>
              </w:rPr>
              <w:t>Регистарски број</w:t>
            </w:r>
          </w:p>
        </w:tc>
        <w:tc>
          <w:tcPr>
            <w:tcW w:w="3155" w:type="dxa"/>
          </w:tcPr>
          <w:p w14:paraId="1CA5A1C4" w14:textId="77777777" w:rsidR="00E27C53" w:rsidRPr="00AE1407" w:rsidRDefault="00E27C53" w:rsidP="006E2759">
            <w:pPr>
              <w:jc w:val="right"/>
              <w:rPr>
                <w:b/>
                <w:noProof/>
              </w:rPr>
            </w:pPr>
          </w:p>
        </w:tc>
      </w:tr>
      <w:tr w:rsidR="00E27C53" w:rsidRPr="00AE1407" w14:paraId="69AF80EE" w14:textId="77777777" w:rsidTr="006E2759">
        <w:tc>
          <w:tcPr>
            <w:tcW w:w="5245" w:type="dxa"/>
            <w:vAlign w:val="center"/>
          </w:tcPr>
          <w:p w14:paraId="1D237676" w14:textId="77777777" w:rsidR="00E27C53" w:rsidRPr="00AE1407" w:rsidRDefault="00E27C53" w:rsidP="00517719">
            <w:pPr>
              <w:rPr>
                <w:noProof/>
              </w:rPr>
            </w:pPr>
            <w:r w:rsidRPr="00380975">
              <w:rPr>
                <w:noProof/>
              </w:rPr>
              <w:t>Овлашћено лице, које ће потписати Уговор</w:t>
            </w:r>
          </w:p>
        </w:tc>
        <w:tc>
          <w:tcPr>
            <w:tcW w:w="3402" w:type="dxa"/>
            <w:gridSpan w:val="2"/>
          </w:tcPr>
          <w:p w14:paraId="74845F49" w14:textId="77777777" w:rsidR="00E27C53" w:rsidRPr="00AE1407" w:rsidRDefault="00E27C53" w:rsidP="006E2759">
            <w:pPr>
              <w:rPr>
                <w:b/>
                <w:noProof/>
              </w:rPr>
            </w:pPr>
          </w:p>
        </w:tc>
        <w:tc>
          <w:tcPr>
            <w:tcW w:w="3508" w:type="dxa"/>
            <w:gridSpan w:val="2"/>
            <w:vAlign w:val="center"/>
          </w:tcPr>
          <w:p w14:paraId="15486C3B" w14:textId="77777777" w:rsidR="00E27C53" w:rsidRPr="00AE1407" w:rsidRDefault="00E27C53" w:rsidP="006E2759">
            <w:pPr>
              <w:jc w:val="right"/>
              <w:rPr>
                <w:noProof/>
              </w:rPr>
            </w:pPr>
            <w:r w:rsidRPr="00AE1407">
              <w:rPr>
                <w:noProof/>
              </w:rPr>
              <w:t>Шифра делатности</w:t>
            </w:r>
          </w:p>
        </w:tc>
        <w:tc>
          <w:tcPr>
            <w:tcW w:w="3155" w:type="dxa"/>
          </w:tcPr>
          <w:p w14:paraId="166CDEE4" w14:textId="77777777" w:rsidR="00E27C53" w:rsidRPr="00AE1407" w:rsidRDefault="00E27C53" w:rsidP="006E2759">
            <w:pPr>
              <w:jc w:val="right"/>
              <w:rPr>
                <w:b/>
                <w:noProof/>
              </w:rPr>
            </w:pPr>
          </w:p>
        </w:tc>
      </w:tr>
      <w:tr w:rsidR="00E27C53" w:rsidRPr="00AE1407" w14:paraId="1B0CF66E" w14:textId="77777777" w:rsidTr="006E2759">
        <w:trPr>
          <w:trHeight w:val="345"/>
        </w:trPr>
        <w:tc>
          <w:tcPr>
            <w:tcW w:w="5245" w:type="dxa"/>
            <w:vMerge w:val="restart"/>
            <w:vAlign w:val="center"/>
          </w:tcPr>
          <w:p w14:paraId="0CF21BD5" w14:textId="77777777" w:rsidR="00E27C53" w:rsidRPr="00517719" w:rsidRDefault="00E27C53" w:rsidP="006E2759">
            <w:pPr>
              <w:rPr>
                <w:b/>
                <w:noProof/>
              </w:rPr>
            </w:pPr>
            <w:r w:rsidRPr="00AE1407">
              <w:rPr>
                <w:b/>
                <w:noProof/>
              </w:rPr>
              <w:br w:type="page"/>
            </w:r>
            <w:r w:rsidRPr="00517719">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3F226709" w14:textId="77777777" w:rsidR="00E27C53" w:rsidRPr="00517719" w:rsidRDefault="00E27C53" w:rsidP="006E2759">
            <w:pPr>
              <w:rPr>
                <w:b/>
                <w:noProof/>
              </w:rPr>
            </w:pPr>
          </w:p>
        </w:tc>
        <w:tc>
          <w:tcPr>
            <w:tcW w:w="3508" w:type="dxa"/>
            <w:gridSpan w:val="2"/>
            <w:vAlign w:val="center"/>
          </w:tcPr>
          <w:p w14:paraId="25D7A800" w14:textId="77777777" w:rsidR="00E27C53" w:rsidRPr="00223DF2" w:rsidRDefault="00E27C53" w:rsidP="006E2759">
            <w:pPr>
              <w:jc w:val="right"/>
              <w:rPr>
                <w:noProof/>
                <w:lang w:val="sr-Cyrl-CS"/>
              </w:rPr>
            </w:pPr>
            <w:r w:rsidRPr="00517719">
              <w:rPr>
                <w:noProof/>
              </w:rPr>
              <w:t>Величина обвезника</w:t>
            </w:r>
          </w:p>
        </w:tc>
        <w:tc>
          <w:tcPr>
            <w:tcW w:w="3155" w:type="dxa"/>
            <w:vAlign w:val="center"/>
          </w:tcPr>
          <w:p w14:paraId="5D54D8C5" w14:textId="77777777" w:rsidR="00E27C53" w:rsidRPr="00AE1407" w:rsidRDefault="00E27C53" w:rsidP="006E2759">
            <w:pPr>
              <w:rPr>
                <w:b/>
                <w:noProof/>
              </w:rPr>
            </w:pPr>
          </w:p>
        </w:tc>
      </w:tr>
      <w:tr w:rsidR="00E27C53" w:rsidRPr="00AE1407" w14:paraId="3C7FF38E" w14:textId="77777777" w:rsidTr="006E2759">
        <w:trPr>
          <w:trHeight w:val="344"/>
        </w:trPr>
        <w:tc>
          <w:tcPr>
            <w:tcW w:w="5245" w:type="dxa"/>
            <w:vMerge/>
          </w:tcPr>
          <w:p w14:paraId="5B568CE9" w14:textId="77777777" w:rsidR="00E27C53" w:rsidRPr="00AE1407" w:rsidRDefault="00E27C53" w:rsidP="006E2759">
            <w:pPr>
              <w:rPr>
                <w:b/>
                <w:noProof/>
              </w:rPr>
            </w:pPr>
          </w:p>
        </w:tc>
        <w:tc>
          <w:tcPr>
            <w:tcW w:w="3402" w:type="dxa"/>
            <w:gridSpan w:val="2"/>
            <w:vMerge/>
          </w:tcPr>
          <w:p w14:paraId="2268B444" w14:textId="77777777" w:rsidR="00E27C53" w:rsidRPr="00AE1407" w:rsidRDefault="00E27C53" w:rsidP="006E2759">
            <w:pPr>
              <w:rPr>
                <w:b/>
                <w:noProof/>
              </w:rPr>
            </w:pPr>
          </w:p>
        </w:tc>
        <w:tc>
          <w:tcPr>
            <w:tcW w:w="3508" w:type="dxa"/>
            <w:gridSpan w:val="2"/>
            <w:vAlign w:val="center"/>
          </w:tcPr>
          <w:p w14:paraId="25D86494" w14:textId="77777777" w:rsidR="00E27C53" w:rsidRPr="00AE1407" w:rsidRDefault="00E27C53" w:rsidP="006E2759">
            <w:pPr>
              <w:jc w:val="right"/>
              <w:rPr>
                <w:noProof/>
              </w:rPr>
            </w:pPr>
            <w:r w:rsidRPr="00AE1407">
              <w:rPr>
                <w:noProof/>
              </w:rPr>
              <w:t>Жиро рачун и назив банке</w:t>
            </w:r>
          </w:p>
        </w:tc>
        <w:tc>
          <w:tcPr>
            <w:tcW w:w="3155" w:type="dxa"/>
          </w:tcPr>
          <w:p w14:paraId="79974D5D" w14:textId="77777777" w:rsidR="00E27C53" w:rsidRPr="00AE1407" w:rsidRDefault="00E27C53" w:rsidP="006E2759">
            <w:pPr>
              <w:jc w:val="right"/>
              <w:rPr>
                <w:b/>
                <w:noProof/>
              </w:rPr>
            </w:pPr>
          </w:p>
        </w:tc>
      </w:tr>
      <w:tr w:rsidR="00E27C53" w:rsidRPr="00AE1407" w14:paraId="47D0971A" w14:textId="77777777" w:rsidTr="006E2759">
        <w:tc>
          <w:tcPr>
            <w:tcW w:w="15310" w:type="dxa"/>
            <w:gridSpan w:val="6"/>
          </w:tcPr>
          <w:p w14:paraId="13AF515A" w14:textId="77777777" w:rsidR="00E27C53" w:rsidRPr="00AE1407" w:rsidRDefault="00E27C53" w:rsidP="00517719">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737D2ECE" w14:textId="77777777" w:rsidTr="006E2759">
        <w:tc>
          <w:tcPr>
            <w:tcW w:w="5245" w:type="dxa"/>
            <w:vMerge w:val="restart"/>
            <w:vAlign w:val="center"/>
          </w:tcPr>
          <w:p w14:paraId="28419D22" w14:textId="77777777" w:rsidR="00E27C53" w:rsidRPr="00AE1407" w:rsidRDefault="00E27C53" w:rsidP="006E2759">
            <w:pPr>
              <w:rPr>
                <w:noProof/>
              </w:rPr>
            </w:pPr>
            <w:r w:rsidRPr="00AE1407">
              <w:rPr>
                <w:noProof/>
              </w:rPr>
              <w:t>Начин подношења понуде (заокружити)</w:t>
            </w:r>
          </w:p>
        </w:tc>
        <w:tc>
          <w:tcPr>
            <w:tcW w:w="426" w:type="dxa"/>
          </w:tcPr>
          <w:p w14:paraId="7835EF46" w14:textId="77777777" w:rsidR="00E27C53" w:rsidRPr="00AE1407" w:rsidRDefault="00E27C53" w:rsidP="006E2759">
            <w:pPr>
              <w:rPr>
                <w:noProof/>
              </w:rPr>
            </w:pPr>
            <w:r w:rsidRPr="00AE1407">
              <w:rPr>
                <w:noProof/>
              </w:rPr>
              <w:t>а</w:t>
            </w:r>
          </w:p>
        </w:tc>
        <w:tc>
          <w:tcPr>
            <w:tcW w:w="9639" w:type="dxa"/>
            <w:gridSpan w:val="4"/>
          </w:tcPr>
          <w:p w14:paraId="48294D09" w14:textId="77777777" w:rsidR="00E27C53" w:rsidRPr="00AE1407" w:rsidRDefault="00E27C53" w:rsidP="006E2759">
            <w:pPr>
              <w:rPr>
                <w:noProof/>
              </w:rPr>
            </w:pPr>
            <w:r w:rsidRPr="00AE1407">
              <w:rPr>
                <w:noProof/>
              </w:rPr>
              <w:t>Самостална понуда</w:t>
            </w:r>
          </w:p>
        </w:tc>
      </w:tr>
      <w:tr w:rsidR="00E27C53" w:rsidRPr="00AE1407" w14:paraId="42EFB29F" w14:textId="77777777" w:rsidTr="006E2759">
        <w:tc>
          <w:tcPr>
            <w:tcW w:w="5245" w:type="dxa"/>
            <w:vMerge/>
          </w:tcPr>
          <w:p w14:paraId="24797B31" w14:textId="77777777" w:rsidR="00E27C53" w:rsidRPr="00AE1407" w:rsidRDefault="00E27C53" w:rsidP="006E2759">
            <w:pPr>
              <w:rPr>
                <w:b/>
                <w:noProof/>
              </w:rPr>
            </w:pPr>
          </w:p>
        </w:tc>
        <w:tc>
          <w:tcPr>
            <w:tcW w:w="426" w:type="dxa"/>
          </w:tcPr>
          <w:p w14:paraId="6377BF12" w14:textId="77777777" w:rsidR="00E27C53" w:rsidRPr="00AE1407" w:rsidRDefault="00E27C53" w:rsidP="006E2759">
            <w:pPr>
              <w:rPr>
                <w:noProof/>
              </w:rPr>
            </w:pPr>
            <w:r w:rsidRPr="00AE1407">
              <w:rPr>
                <w:noProof/>
              </w:rPr>
              <w:t>б</w:t>
            </w:r>
          </w:p>
        </w:tc>
        <w:tc>
          <w:tcPr>
            <w:tcW w:w="9639" w:type="dxa"/>
            <w:gridSpan w:val="4"/>
          </w:tcPr>
          <w:p w14:paraId="03E9FF31" w14:textId="77777777" w:rsidR="00E27C53" w:rsidRPr="00AE1407" w:rsidRDefault="00E27C53" w:rsidP="006E2759">
            <w:pPr>
              <w:rPr>
                <w:noProof/>
              </w:rPr>
            </w:pPr>
            <w:r w:rsidRPr="00AE1407">
              <w:rPr>
                <w:noProof/>
              </w:rPr>
              <w:t>Заједничка понуда</w:t>
            </w:r>
          </w:p>
        </w:tc>
      </w:tr>
      <w:tr w:rsidR="00E27C53" w:rsidRPr="00AE1407" w14:paraId="49F0FE87" w14:textId="77777777" w:rsidTr="006E2759">
        <w:tc>
          <w:tcPr>
            <w:tcW w:w="5245" w:type="dxa"/>
            <w:vMerge/>
          </w:tcPr>
          <w:p w14:paraId="00A463F8" w14:textId="77777777" w:rsidR="00E27C53" w:rsidRPr="00AE1407" w:rsidRDefault="00E27C53" w:rsidP="006E2759">
            <w:pPr>
              <w:rPr>
                <w:b/>
                <w:noProof/>
              </w:rPr>
            </w:pPr>
          </w:p>
        </w:tc>
        <w:tc>
          <w:tcPr>
            <w:tcW w:w="426" w:type="dxa"/>
          </w:tcPr>
          <w:p w14:paraId="3D9BCB47" w14:textId="77777777" w:rsidR="00E27C53" w:rsidRPr="00AE1407" w:rsidRDefault="00E27C53" w:rsidP="006E2759">
            <w:pPr>
              <w:rPr>
                <w:noProof/>
              </w:rPr>
            </w:pPr>
            <w:r w:rsidRPr="00AE1407">
              <w:rPr>
                <w:noProof/>
              </w:rPr>
              <w:t>в</w:t>
            </w:r>
          </w:p>
        </w:tc>
        <w:tc>
          <w:tcPr>
            <w:tcW w:w="9639" w:type="dxa"/>
            <w:gridSpan w:val="4"/>
          </w:tcPr>
          <w:p w14:paraId="1CD246C0" w14:textId="77777777" w:rsidR="00E27C53" w:rsidRPr="00AE1407" w:rsidRDefault="00E27C53" w:rsidP="006E2759">
            <w:pPr>
              <w:rPr>
                <w:noProof/>
              </w:rPr>
            </w:pPr>
            <w:r w:rsidRPr="00AE1407">
              <w:rPr>
                <w:noProof/>
              </w:rPr>
              <w:t>Понуда са подизвођачем</w:t>
            </w:r>
          </w:p>
        </w:tc>
      </w:tr>
      <w:tr w:rsidR="00517719" w:rsidRPr="009E1C54" w14:paraId="4B0A7ECB" w14:textId="77777777" w:rsidTr="006E2759">
        <w:trPr>
          <w:trHeight w:val="293"/>
        </w:trPr>
        <w:tc>
          <w:tcPr>
            <w:tcW w:w="5245" w:type="dxa"/>
          </w:tcPr>
          <w:p w14:paraId="3D616586" w14:textId="77777777" w:rsidR="00517719" w:rsidRPr="009E1C54" w:rsidRDefault="00517719" w:rsidP="00517719">
            <w:pPr>
              <w:rPr>
                <w:noProof/>
                <w:highlight w:val="yellow"/>
              </w:rPr>
            </w:pPr>
            <w:r w:rsidRPr="00E43124">
              <w:t>Начин, рок и услови плаћања</w:t>
            </w:r>
          </w:p>
        </w:tc>
        <w:tc>
          <w:tcPr>
            <w:tcW w:w="10065" w:type="dxa"/>
            <w:gridSpan w:val="5"/>
          </w:tcPr>
          <w:p w14:paraId="5C808F68" w14:textId="77777777" w:rsidR="00517719" w:rsidRPr="009E1C54" w:rsidRDefault="00517719" w:rsidP="00517719">
            <w:pPr>
              <w:rPr>
                <w:b/>
                <w:noProof/>
                <w:highlight w:val="yellow"/>
              </w:rPr>
            </w:pPr>
          </w:p>
        </w:tc>
      </w:tr>
      <w:tr w:rsidR="00517719" w:rsidRPr="009E1C54" w14:paraId="7F902D04" w14:textId="77777777" w:rsidTr="006E2759">
        <w:trPr>
          <w:trHeight w:val="283"/>
        </w:trPr>
        <w:tc>
          <w:tcPr>
            <w:tcW w:w="5245" w:type="dxa"/>
          </w:tcPr>
          <w:p w14:paraId="6CAF0ECE" w14:textId="77777777" w:rsidR="00517719" w:rsidRPr="009E1C54" w:rsidRDefault="00517719" w:rsidP="00517719">
            <w:pPr>
              <w:rPr>
                <w:noProof/>
                <w:highlight w:val="yellow"/>
              </w:rPr>
            </w:pPr>
            <w:r w:rsidRPr="00E43124">
              <w:t xml:space="preserve">Гарантни рок  на </w:t>
            </w:r>
            <w:r>
              <w:t>испоручена добра</w:t>
            </w:r>
          </w:p>
        </w:tc>
        <w:tc>
          <w:tcPr>
            <w:tcW w:w="10065" w:type="dxa"/>
            <w:gridSpan w:val="5"/>
          </w:tcPr>
          <w:p w14:paraId="12D7E59B" w14:textId="77777777" w:rsidR="00517719" w:rsidRPr="009E1C54" w:rsidRDefault="00517719" w:rsidP="00517719">
            <w:pPr>
              <w:rPr>
                <w:b/>
                <w:noProof/>
                <w:highlight w:val="yellow"/>
              </w:rPr>
            </w:pPr>
          </w:p>
        </w:tc>
      </w:tr>
      <w:tr w:rsidR="00517719" w:rsidRPr="009E1C54" w14:paraId="2A59640E" w14:textId="77777777" w:rsidTr="006E2759">
        <w:trPr>
          <w:trHeight w:val="283"/>
        </w:trPr>
        <w:tc>
          <w:tcPr>
            <w:tcW w:w="5245" w:type="dxa"/>
          </w:tcPr>
          <w:p w14:paraId="591BFE1E" w14:textId="77777777" w:rsidR="00517719" w:rsidRPr="009E1C54" w:rsidRDefault="00517719" w:rsidP="00517719">
            <w:pPr>
              <w:rPr>
                <w:highlight w:val="yellow"/>
              </w:rPr>
            </w:pPr>
            <w:r>
              <w:t>Рок испоруке</w:t>
            </w:r>
          </w:p>
        </w:tc>
        <w:tc>
          <w:tcPr>
            <w:tcW w:w="10065" w:type="dxa"/>
            <w:gridSpan w:val="5"/>
          </w:tcPr>
          <w:p w14:paraId="21F0B4EB" w14:textId="77777777" w:rsidR="00517719" w:rsidRPr="009E1C54" w:rsidRDefault="00517719" w:rsidP="00517719">
            <w:pPr>
              <w:rPr>
                <w:b/>
                <w:noProof/>
                <w:highlight w:val="yellow"/>
              </w:rPr>
            </w:pPr>
          </w:p>
        </w:tc>
      </w:tr>
    </w:tbl>
    <w:p w14:paraId="426027E8" w14:textId="77777777" w:rsidR="00E27C53" w:rsidRDefault="00E27C53" w:rsidP="00E27C53">
      <w:pPr>
        <w:rPr>
          <w:noProof/>
          <w:lang w:val="sl-SI"/>
        </w:rPr>
      </w:pPr>
      <w:r>
        <w:rPr>
          <w:noProof/>
        </w:rPr>
        <w:br w:type="page"/>
      </w:r>
    </w:p>
    <w:tbl>
      <w:tblPr>
        <w:tblW w:w="5645" w:type="pct"/>
        <w:tblInd w:w="-8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69"/>
        <w:gridCol w:w="3683"/>
        <w:gridCol w:w="1003"/>
        <w:gridCol w:w="1124"/>
        <w:gridCol w:w="1419"/>
        <w:gridCol w:w="1699"/>
        <w:gridCol w:w="1559"/>
        <w:gridCol w:w="130"/>
        <w:gridCol w:w="1711"/>
        <w:gridCol w:w="1426"/>
        <w:gridCol w:w="1553"/>
      </w:tblGrid>
      <w:tr w:rsidR="00A6209A" w:rsidRPr="00CF79F4" w14:paraId="7BE1EE2D" w14:textId="77777777" w:rsidTr="00B16F8E">
        <w:trPr>
          <w:trHeight w:val="262"/>
        </w:trPr>
        <w:tc>
          <w:tcPr>
            <w:tcW w:w="179" w:type="pct"/>
            <w:vAlign w:val="center"/>
          </w:tcPr>
          <w:p w14:paraId="7DE7B94F" w14:textId="77777777" w:rsidR="00110B94" w:rsidRPr="00CF79F4" w:rsidRDefault="00110B94" w:rsidP="00110B94">
            <w:pPr>
              <w:autoSpaceDE w:val="0"/>
              <w:autoSpaceDN w:val="0"/>
              <w:adjustRightInd w:val="0"/>
              <w:jc w:val="center"/>
              <w:rPr>
                <w:noProof/>
                <w:lang w:val="en-US"/>
              </w:rPr>
            </w:pPr>
            <w:r w:rsidRPr="00CF79F4">
              <w:rPr>
                <w:noProof/>
              </w:rPr>
              <w:lastRenderedPageBreak/>
              <w:t>Р.БР</w:t>
            </w:r>
          </w:p>
        </w:tc>
        <w:tc>
          <w:tcPr>
            <w:tcW w:w="1160" w:type="pct"/>
            <w:vAlign w:val="center"/>
          </w:tcPr>
          <w:p w14:paraId="3DBCF739" w14:textId="77777777" w:rsidR="00110B94" w:rsidRPr="00CF79F4" w:rsidRDefault="00110B94" w:rsidP="00110B94">
            <w:pPr>
              <w:autoSpaceDE w:val="0"/>
              <w:autoSpaceDN w:val="0"/>
              <w:adjustRightInd w:val="0"/>
              <w:jc w:val="center"/>
              <w:rPr>
                <w:noProof/>
                <w:lang w:val="en-US"/>
              </w:rPr>
            </w:pPr>
            <w:r w:rsidRPr="00CF79F4">
              <w:rPr>
                <w:noProof/>
                <w:lang w:val="en-US"/>
              </w:rPr>
              <w:t>Назив</w:t>
            </w:r>
            <w:r>
              <w:rPr>
                <w:noProof/>
              </w:rPr>
              <w:t>/поз. у пројекту</w:t>
            </w:r>
          </w:p>
        </w:tc>
        <w:tc>
          <w:tcPr>
            <w:tcW w:w="316" w:type="pct"/>
            <w:vAlign w:val="center"/>
          </w:tcPr>
          <w:p w14:paraId="1565125D" w14:textId="77777777" w:rsidR="00110B94" w:rsidRPr="00CF79F4" w:rsidRDefault="00110B94" w:rsidP="00110B94">
            <w:pPr>
              <w:autoSpaceDE w:val="0"/>
              <w:autoSpaceDN w:val="0"/>
              <w:adjustRightInd w:val="0"/>
              <w:jc w:val="center"/>
              <w:rPr>
                <w:noProof/>
                <w:lang w:val="en-US"/>
              </w:rPr>
            </w:pPr>
            <w:r w:rsidRPr="00CF79F4">
              <w:rPr>
                <w:noProof/>
                <w:lang w:val="en-US"/>
              </w:rPr>
              <w:t>Јединица мере</w:t>
            </w:r>
          </w:p>
        </w:tc>
        <w:tc>
          <w:tcPr>
            <w:tcW w:w="354" w:type="pct"/>
            <w:vAlign w:val="center"/>
          </w:tcPr>
          <w:p w14:paraId="617E264A" w14:textId="77777777" w:rsidR="00110B94" w:rsidRPr="00CF79F4" w:rsidRDefault="00110B94" w:rsidP="00110B94">
            <w:pPr>
              <w:autoSpaceDE w:val="0"/>
              <w:autoSpaceDN w:val="0"/>
              <w:adjustRightInd w:val="0"/>
              <w:jc w:val="center"/>
              <w:rPr>
                <w:noProof/>
                <w:lang w:val="en-US"/>
              </w:rPr>
            </w:pPr>
            <w:r w:rsidRPr="00CF79F4">
              <w:rPr>
                <w:noProof/>
                <w:lang w:val="en-US"/>
              </w:rPr>
              <w:t>Количина</w:t>
            </w:r>
          </w:p>
        </w:tc>
        <w:tc>
          <w:tcPr>
            <w:tcW w:w="447" w:type="pct"/>
            <w:vAlign w:val="center"/>
          </w:tcPr>
          <w:p w14:paraId="3F8FE10A" w14:textId="77777777" w:rsidR="00110B94" w:rsidRPr="00CF79F4" w:rsidRDefault="00110B94" w:rsidP="00110B94">
            <w:pPr>
              <w:autoSpaceDE w:val="0"/>
              <w:autoSpaceDN w:val="0"/>
              <w:adjustRightInd w:val="0"/>
              <w:jc w:val="center"/>
              <w:rPr>
                <w:noProof/>
                <w:lang w:val="en-US"/>
              </w:rPr>
            </w:pPr>
            <w:r w:rsidRPr="00CF79F4">
              <w:rPr>
                <w:noProof/>
                <w:lang w:val="en-US"/>
              </w:rPr>
              <w:t>Јединична цена без ПДВ-а</w:t>
            </w:r>
          </w:p>
        </w:tc>
        <w:tc>
          <w:tcPr>
            <w:tcW w:w="535" w:type="pct"/>
            <w:vAlign w:val="center"/>
          </w:tcPr>
          <w:p w14:paraId="0DB915A7" w14:textId="77777777" w:rsidR="00110B94" w:rsidRPr="002A52DF" w:rsidRDefault="00110B94" w:rsidP="00110B94">
            <w:pPr>
              <w:autoSpaceDE w:val="0"/>
              <w:autoSpaceDN w:val="0"/>
              <w:adjustRightInd w:val="0"/>
              <w:jc w:val="center"/>
              <w:rPr>
                <w:noProof/>
              </w:rPr>
            </w:pPr>
            <w:r w:rsidRPr="00CF79F4">
              <w:rPr>
                <w:noProof/>
                <w:lang w:val="en-US"/>
              </w:rPr>
              <w:t xml:space="preserve">Јединична цена </w:t>
            </w:r>
            <w:r w:rsidRPr="00CF79F4">
              <w:rPr>
                <w:noProof/>
              </w:rPr>
              <w:t>са</w:t>
            </w:r>
            <w:r w:rsidRPr="00CF79F4">
              <w:rPr>
                <w:noProof/>
                <w:lang w:val="en-US"/>
              </w:rPr>
              <w:t xml:space="preserve"> ПДВ-ом</w:t>
            </w:r>
          </w:p>
        </w:tc>
        <w:tc>
          <w:tcPr>
            <w:tcW w:w="491" w:type="pct"/>
            <w:vAlign w:val="center"/>
          </w:tcPr>
          <w:p w14:paraId="1080530E" w14:textId="77777777" w:rsidR="00110B94" w:rsidRPr="00001C93" w:rsidRDefault="00110B94" w:rsidP="00110B94">
            <w:pPr>
              <w:autoSpaceDE w:val="0"/>
              <w:autoSpaceDN w:val="0"/>
              <w:adjustRightInd w:val="0"/>
              <w:jc w:val="center"/>
              <w:rPr>
                <w:noProof/>
              </w:rPr>
            </w:pPr>
            <w:r w:rsidRPr="00001C93">
              <w:rPr>
                <w:noProof/>
              </w:rPr>
              <w:t>Укупна цена без ПДВ-а</w:t>
            </w:r>
          </w:p>
        </w:tc>
        <w:tc>
          <w:tcPr>
            <w:tcW w:w="580" w:type="pct"/>
            <w:gridSpan w:val="2"/>
            <w:vAlign w:val="center"/>
          </w:tcPr>
          <w:p w14:paraId="25FEFA15" w14:textId="77777777" w:rsidR="00110B94" w:rsidRPr="00001C93" w:rsidRDefault="00110B94" w:rsidP="00110B94">
            <w:pPr>
              <w:autoSpaceDE w:val="0"/>
              <w:autoSpaceDN w:val="0"/>
              <w:adjustRightInd w:val="0"/>
              <w:jc w:val="center"/>
              <w:rPr>
                <w:noProof/>
                <w:highlight w:val="green"/>
              </w:rPr>
            </w:pPr>
            <w:r w:rsidRPr="00001C93">
              <w:rPr>
                <w:noProof/>
              </w:rPr>
              <w:t xml:space="preserve">Укупна цена </w:t>
            </w:r>
            <w:r>
              <w:rPr>
                <w:noProof/>
              </w:rPr>
              <w:t>са</w:t>
            </w:r>
            <w:r w:rsidRPr="00001C93">
              <w:rPr>
                <w:noProof/>
              </w:rPr>
              <w:t xml:space="preserve"> ПДВ-ом</w:t>
            </w:r>
          </w:p>
        </w:tc>
        <w:tc>
          <w:tcPr>
            <w:tcW w:w="449" w:type="pct"/>
            <w:vAlign w:val="center"/>
          </w:tcPr>
          <w:p w14:paraId="41CCC1BC" w14:textId="77777777" w:rsidR="00110B94" w:rsidRPr="00CF79F4" w:rsidRDefault="00110B94" w:rsidP="00110B94">
            <w:pPr>
              <w:pStyle w:val="BodyText"/>
              <w:jc w:val="center"/>
              <w:rPr>
                <w:noProof/>
                <w:szCs w:val="24"/>
              </w:rPr>
            </w:pPr>
            <w:r w:rsidRPr="00CF79F4">
              <w:rPr>
                <w:noProof/>
                <w:szCs w:val="24"/>
              </w:rPr>
              <w:t>Стопа</w:t>
            </w:r>
          </w:p>
          <w:p w14:paraId="6731156C" w14:textId="77777777" w:rsidR="00110B94" w:rsidRPr="00CF79F4" w:rsidRDefault="00110B94" w:rsidP="00110B94">
            <w:pPr>
              <w:autoSpaceDE w:val="0"/>
              <w:autoSpaceDN w:val="0"/>
              <w:adjustRightInd w:val="0"/>
              <w:jc w:val="center"/>
              <w:rPr>
                <w:noProof/>
                <w:highlight w:val="green"/>
              </w:rPr>
            </w:pPr>
            <w:r w:rsidRPr="00CF79F4">
              <w:rPr>
                <w:noProof/>
              </w:rPr>
              <w:t>ПДВ-а</w:t>
            </w:r>
          </w:p>
        </w:tc>
        <w:tc>
          <w:tcPr>
            <w:tcW w:w="489" w:type="pct"/>
          </w:tcPr>
          <w:p w14:paraId="610FBF0D" w14:textId="77777777" w:rsidR="00110B94" w:rsidRDefault="00110B94" w:rsidP="00110B94">
            <w:pPr>
              <w:pStyle w:val="BodyText"/>
              <w:jc w:val="center"/>
              <w:rPr>
                <w:noProof/>
                <w:szCs w:val="24"/>
              </w:rPr>
            </w:pPr>
            <w:r>
              <w:rPr>
                <w:noProof/>
                <w:szCs w:val="24"/>
              </w:rPr>
              <w:t>Земља порекла/</w:t>
            </w:r>
          </w:p>
          <w:p w14:paraId="3421485D" w14:textId="77777777" w:rsidR="00110B94" w:rsidRPr="00CF79F4" w:rsidRDefault="00110B94" w:rsidP="00110B94">
            <w:pPr>
              <w:pStyle w:val="BodyText"/>
              <w:jc w:val="center"/>
              <w:rPr>
                <w:noProof/>
                <w:szCs w:val="24"/>
              </w:rPr>
            </w:pPr>
            <w:r>
              <w:rPr>
                <w:noProof/>
                <w:szCs w:val="24"/>
              </w:rPr>
              <w:t>произвођач</w:t>
            </w:r>
          </w:p>
        </w:tc>
      </w:tr>
      <w:tr w:rsidR="00A6209A" w:rsidRPr="00F85647" w14:paraId="4553628A" w14:textId="77777777" w:rsidTr="00B16F8E">
        <w:trPr>
          <w:trHeight w:val="288"/>
        </w:trPr>
        <w:tc>
          <w:tcPr>
            <w:tcW w:w="179" w:type="pct"/>
          </w:tcPr>
          <w:p w14:paraId="257B1EBF" w14:textId="77777777" w:rsidR="00110B94" w:rsidRPr="00F85647" w:rsidRDefault="00110B94" w:rsidP="00110B94">
            <w:pPr>
              <w:autoSpaceDE w:val="0"/>
              <w:autoSpaceDN w:val="0"/>
              <w:adjustRightInd w:val="0"/>
              <w:jc w:val="center"/>
              <w:rPr>
                <w:noProof/>
              </w:rPr>
            </w:pPr>
            <w:r w:rsidRPr="00F85647">
              <w:rPr>
                <w:noProof/>
              </w:rPr>
              <w:t>1</w:t>
            </w:r>
          </w:p>
        </w:tc>
        <w:tc>
          <w:tcPr>
            <w:tcW w:w="1160" w:type="pct"/>
          </w:tcPr>
          <w:p w14:paraId="7F575C86" w14:textId="77777777" w:rsidR="00110B94" w:rsidRPr="00F85647" w:rsidRDefault="00110B94" w:rsidP="00110B94">
            <w:pPr>
              <w:autoSpaceDE w:val="0"/>
              <w:autoSpaceDN w:val="0"/>
              <w:adjustRightInd w:val="0"/>
              <w:jc w:val="center"/>
              <w:rPr>
                <w:noProof/>
                <w:lang w:val="en-US"/>
              </w:rPr>
            </w:pPr>
            <w:r w:rsidRPr="00F85647">
              <w:rPr>
                <w:noProof/>
                <w:lang w:val="en-US"/>
              </w:rPr>
              <w:t>2</w:t>
            </w:r>
          </w:p>
        </w:tc>
        <w:tc>
          <w:tcPr>
            <w:tcW w:w="316" w:type="pct"/>
          </w:tcPr>
          <w:p w14:paraId="55858A66" w14:textId="77777777" w:rsidR="00110B94" w:rsidRPr="00F85647" w:rsidRDefault="00110B94" w:rsidP="00110B94">
            <w:pPr>
              <w:autoSpaceDE w:val="0"/>
              <w:autoSpaceDN w:val="0"/>
              <w:adjustRightInd w:val="0"/>
              <w:jc w:val="center"/>
              <w:rPr>
                <w:noProof/>
                <w:lang w:val="en-US"/>
              </w:rPr>
            </w:pPr>
            <w:r w:rsidRPr="00F85647">
              <w:rPr>
                <w:noProof/>
                <w:lang w:val="en-US"/>
              </w:rPr>
              <w:t>3</w:t>
            </w:r>
          </w:p>
        </w:tc>
        <w:tc>
          <w:tcPr>
            <w:tcW w:w="354" w:type="pct"/>
          </w:tcPr>
          <w:p w14:paraId="7F1B3F7F" w14:textId="77777777" w:rsidR="00110B94" w:rsidRPr="00F85647" w:rsidRDefault="00110B94" w:rsidP="00110B94">
            <w:pPr>
              <w:autoSpaceDE w:val="0"/>
              <w:autoSpaceDN w:val="0"/>
              <w:adjustRightInd w:val="0"/>
              <w:jc w:val="center"/>
              <w:rPr>
                <w:noProof/>
                <w:lang w:val="en-US"/>
              </w:rPr>
            </w:pPr>
            <w:r w:rsidRPr="00F85647">
              <w:rPr>
                <w:noProof/>
                <w:lang w:val="en-US"/>
              </w:rPr>
              <w:t>4</w:t>
            </w:r>
          </w:p>
        </w:tc>
        <w:tc>
          <w:tcPr>
            <w:tcW w:w="447" w:type="pct"/>
          </w:tcPr>
          <w:p w14:paraId="535FE02D" w14:textId="77777777" w:rsidR="00110B94" w:rsidRPr="00F85647" w:rsidRDefault="00110B94" w:rsidP="00110B94">
            <w:pPr>
              <w:autoSpaceDE w:val="0"/>
              <w:autoSpaceDN w:val="0"/>
              <w:adjustRightInd w:val="0"/>
              <w:jc w:val="center"/>
              <w:rPr>
                <w:noProof/>
                <w:lang w:val="en-US"/>
              </w:rPr>
            </w:pPr>
            <w:r w:rsidRPr="00F85647">
              <w:rPr>
                <w:noProof/>
                <w:lang w:val="en-US"/>
              </w:rPr>
              <w:t>5</w:t>
            </w:r>
          </w:p>
        </w:tc>
        <w:tc>
          <w:tcPr>
            <w:tcW w:w="535" w:type="pct"/>
          </w:tcPr>
          <w:p w14:paraId="2027EDB3" w14:textId="77777777" w:rsidR="00110B94" w:rsidRPr="00F85647" w:rsidRDefault="00110B94" w:rsidP="00110B94">
            <w:pPr>
              <w:autoSpaceDE w:val="0"/>
              <w:autoSpaceDN w:val="0"/>
              <w:adjustRightInd w:val="0"/>
              <w:jc w:val="center"/>
              <w:rPr>
                <w:noProof/>
                <w:lang w:val="en-US"/>
              </w:rPr>
            </w:pPr>
            <w:r w:rsidRPr="00F85647">
              <w:rPr>
                <w:noProof/>
                <w:lang w:val="en-US"/>
              </w:rPr>
              <w:t>6</w:t>
            </w:r>
          </w:p>
        </w:tc>
        <w:tc>
          <w:tcPr>
            <w:tcW w:w="491" w:type="pct"/>
          </w:tcPr>
          <w:p w14:paraId="36D6AD37" w14:textId="77777777" w:rsidR="00110B94" w:rsidRPr="00F85647" w:rsidRDefault="00110B94" w:rsidP="00110B94">
            <w:pPr>
              <w:autoSpaceDE w:val="0"/>
              <w:autoSpaceDN w:val="0"/>
              <w:adjustRightInd w:val="0"/>
              <w:jc w:val="center"/>
              <w:rPr>
                <w:noProof/>
                <w:lang w:val="en-US"/>
              </w:rPr>
            </w:pPr>
            <w:r w:rsidRPr="00F85647">
              <w:rPr>
                <w:noProof/>
                <w:lang w:val="en-US"/>
              </w:rPr>
              <w:t>7</w:t>
            </w:r>
          </w:p>
        </w:tc>
        <w:tc>
          <w:tcPr>
            <w:tcW w:w="580" w:type="pct"/>
            <w:gridSpan w:val="2"/>
          </w:tcPr>
          <w:p w14:paraId="64BFF1DE" w14:textId="77777777" w:rsidR="00110B94" w:rsidRPr="00F85647" w:rsidRDefault="00110B94" w:rsidP="00110B94">
            <w:pPr>
              <w:autoSpaceDE w:val="0"/>
              <w:autoSpaceDN w:val="0"/>
              <w:adjustRightInd w:val="0"/>
              <w:jc w:val="center"/>
              <w:rPr>
                <w:noProof/>
              </w:rPr>
            </w:pPr>
            <w:r w:rsidRPr="00F85647">
              <w:rPr>
                <w:noProof/>
              </w:rPr>
              <w:t>8</w:t>
            </w:r>
          </w:p>
        </w:tc>
        <w:tc>
          <w:tcPr>
            <w:tcW w:w="449" w:type="pct"/>
          </w:tcPr>
          <w:p w14:paraId="32AEB827" w14:textId="77777777" w:rsidR="00110B94" w:rsidRPr="00F85647" w:rsidRDefault="00110B94" w:rsidP="00110B94">
            <w:pPr>
              <w:autoSpaceDE w:val="0"/>
              <w:autoSpaceDN w:val="0"/>
              <w:adjustRightInd w:val="0"/>
              <w:jc w:val="center"/>
              <w:rPr>
                <w:noProof/>
              </w:rPr>
            </w:pPr>
            <w:r w:rsidRPr="00F85647">
              <w:rPr>
                <w:noProof/>
              </w:rPr>
              <w:t>9</w:t>
            </w:r>
          </w:p>
        </w:tc>
        <w:tc>
          <w:tcPr>
            <w:tcW w:w="489" w:type="pct"/>
          </w:tcPr>
          <w:p w14:paraId="73DB7639" w14:textId="77777777" w:rsidR="00110B94" w:rsidRPr="00F85647" w:rsidRDefault="00110B94" w:rsidP="00110B94">
            <w:pPr>
              <w:autoSpaceDE w:val="0"/>
              <w:autoSpaceDN w:val="0"/>
              <w:adjustRightInd w:val="0"/>
              <w:jc w:val="center"/>
              <w:rPr>
                <w:noProof/>
              </w:rPr>
            </w:pPr>
            <w:r>
              <w:rPr>
                <w:noProof/>
              </w:rPr>
              <w:t>10</w:t>
            </w:r>
          </w:p>
        </w:tc>
      </w:tr>
      <w:tr w:rsidR="00A6209A" w:rsidRPr="00F85647" w14:paraId="46B44D39" w14:textId="77777777" w:rsidTr="00B16F8E">
        <w:trPr>
          <w:trHeight w:val="20"/>
        </w:trPr>
        <w:tc>
          <w:tcPr>
            <w:tcW w:w="179" w:type="pct"/>
          </w:tcPr>
          <w:p w14:paraId="2AF82F76" w14:textId="77777777" w:rsidR="00110B94" w:rsidRPr="0081057A" w:rsidRDefault="00110B94" w:rsidP="006E2759">
            <w:pPr>
              <w:autoSpaceDE w:val="0"/>
              <w:autoSpaceDN w:val="0"/>
              <w:adjustRightInd w:val="0"/>
              <w:jc w:val="center"/>
              <w:rPr>
                <w:noProof/>
              </w:rPr>
            </w:pPr>
            <w:r>
              <w:rPr>
                <w:noProof/>
              </w:rPr>
              <w:t>1.</w:t>
            </w:r>
          </w:p>
        </w:tc>
        <w:tc>
          <w:tcPr>
            <w:tcW w:w="1160" w:type="pct"/>
          </w:tcPr>
          <w:p w14:paraId="0E4187DB" w14:textId="77777777" w:rsidR="00110B94" w:rsidRPr="0081057A" w:rsidRDefault="00110B94" w:rsidP="0081057A">
            <w:pPr>
              <w:autoSpaceDE w:val="0"/>
              <w:autoSpaceDN w:val="0"/>
              <w:adjustRightInd w:val="0"/>
              <w:rPr>
                <w:noProof/>
              </w:rPr>
            </w:pPr>
            <w:r>
              <w:rPr>
                <w:noProof/>
              </w:rPr>
              <w:t>Зидни одбојник (В2000)</w:t>
            </w:r>
          </w:p>
        </w:tc>
        <w:tc>
          <w:tcPr>
            <w:tcW w:w="316" w:type="pct"/>
          </w:tcPr>
          <w:p w14:paraId="030582B3" w14:textId="77777777" w:rsidR="00110B94" w:rsidRPr="0081057A" w:rsidRDefault="00110B94" w:rsidP="006E2759">
            <w:pPr>
              <w:autoSpaceDE w:val="0"/>
              <w:autoSpaceDN w:val="0"/>
              <w:adjustRightInd w:val="0"/>
              <w:jc w:val="center"/>
              <w:rPr>
                <w:noProof/>
              </w:rPr>
            </w:pPr>
            <w:r>
              <w:rPr>
                <w:noProof/>
              </w:rPr>
              <w:t>ком</w:t>
            </w:r>
          </w:p>
        </w:tc>
        <w:tc>
          <w:tcPr>
            <w:tcW w:w="354" w:type="pct"/>
          </w:tcPr>
          <w:p w14:paraId="0573D1F7" w14:textId="77777777" w:rsidR="00110B94" w:rsidRPr="0081057A" w:rsidRDefault="00110B94" w:rsidP="006E2759">
            <w:pPr>
              <w:autoSpaceDE w:val="0"/>
              <w:autoSpaceDN w:val="0"/>
              <w:adjustRightInd w:val="0"/>
              <w:jc w:val="center"/>
              <w:rPr>
                <w:noProof/>
              </w:rPr>
            </w:pPr>
            <w:r>
              <w:rPr>
                <w:noProof/>
              </w:rPr>
              <w:t>1</w:t>
            </w:r>
          </w:p>
        </w:tc>
        <w:tc>
          <w:tcPr>
            <w:tcW w:w="447" w:type="pct"/>
          </w:tcPr>
          <w:p w14:paraId="474AA868" w14:textId="77777777" w:rsidR="00110B94" w:rsidRPr="00F85647" w:rsidRDefault="00110B94" w:rsidP="006E2759">
            <w:pPr>
              <w:autoSpaceDE w:val="0"/>
              <w:autoSpaceDN w:val="0"/>
              <w:adjustRightInd w:val="0"/>
              <w:jc w:val="center"/>
              <w:rPr>
                <w:noProof/>
                <w:lang w:val="en-US"/>
              </w:rPr>
            </w:pPr>
          </w:p>
        </w:tc>
        <w:tc>
          <w:tcPr>
            <w:tcW w:w="535" w:type="pct"/>
          </w:tcPr>
          <w:p w14:paraId="162B66AE" w14:textId="77777777" w:rsidR="00110B94" w:rsidRPr="00F85647" w:rsidRDefault="00110B94" w:rsidP="006E2759">
            <w:pPr>
              <w:autoSpaceDE w:val="0"/>
              <w:autoSpaceDN w:val="0"/>
              <w:adjustRightInd w:val="0"/>
              <w:jc w:val="center"/>
              <w:rPr>
                <w:noProof/>
                <w:lang w:val="en-US"/>
              </w:rPr>
            </w:pPr>
          </w:p>
        </w:tc>
        <w:tc>
          <w:tcPr>
            <w:tcW w:w="491" w:type="pct"/>
          </w:tcPr>
          <w:p w14:paraId="1A0EE1A7" w14:textId="77777777" w:rsidR="00110B94" w:rsidRPr="00F85647" w:rsidRDefault="00110B94" w:rsidP="006E2759">
            <w:pPr>
              <w:autoSpaceDE w:val="0"/>
              <w:autoSpaceDN w:val="0"/>
              <w:adjustRightInd w:val="0"/>
              <w:jc w:val="center"/>
              <w:rPr>
                <w:noProof/>
                <w:lang w:val="en-US"/>
              </w:rPr>
            </w:pPr>
          </w:p>
        </w:tc>
        <w:tc>
          <w:tcPr>
            <w:tcW w:w="580" w:type="pct"/>
            <w:gridSpan w:val="2"/>
          </w:tcPr>
          <w:p w14:paraId="47F37F3C" w14:textId="77777777" w:rsidR="00110B94" w:rsidRPr="00F85647" w:rsidRDefault="00110B94" w:rsidP="006E2759">
            <w:pPr>
              <w:autoSpaceDE w:val="0"/>
              <w:autoSpaceDN w:val="0"/>
              <w:adjustRightInd w:val="0"/>
              <w:jc w:val="center"/>
              <w:rPr>
                <w:noProof/>
              </w:rPr>
            </w:pPr>
          </w:p>
        </w:tc>
        <w:tc>
          <w:tcPr>
            <w:tcW w:w="449" w:type="pct"/>
          </w:tcPr>
          <w:p w14:paraId="63650A25" w14:textId="77777777" w:rsidR="00110B94" w:rsidRPr="00F85647" w:rsidRDefault="00110B94" w:rsidP="006E2759">
            <w:pPr>
              <w:autoSpaceDE w:val="0"/>
              <w:autoSpaceDN w:val="0"/>
              <w:adjustRightInd w:val="0"/>
              <w:jc w:val="center"/>
              <w:rPr>
                <w:noProof/>
              </w:rPr>
            </w:pPr>
          </w:p>
        </w:tc>
        <w:tc>
          <w:tcPr>
            <w:tcW w:w="489" w:type="pct"/>
          </w:tcPr>
          <w:p w14:paraId="3643161E" w14:textId="77777777" w:rsidR="00110B94" w:rsidRPr="00F85647" w:rsidRDefault="00110B94" w:rsidP="006E2759">
            <w:pPr>
              <w:autoSpaceDE w:val="0"/>
              <w:autoSpaceDN w:val="0"/>
              <w:adjustRightInd w:val="0"/>
              <w:jc w:val="center"/>
              <w:rPr>
                <w:noProof/>
              </w:rPr>
            </w:pPr>
          </w:p>
        </w:tc>
      </w:tr>
      <w:tr w:rsidR="00A6209A" w:rsidRPr="00F85647" w14:paraId="600E9360" w14:textId="77777777" w:rsidTr="00B16F8E">
        <w:trPr>
          <w:trHeight w:val="20"/>
        </w:trPr>
        <w:tc>
          <w:tcPr>
            <w:tcW w:w="179" w:type="pct"/>
          </w:tcPr>
          <w:p w14:paraId="0E0352C2" w14:textId="77777777" w:rsidR="00110B94" w:rsidRPr="0081057A" w:rsidRDefault="00110B94" w:rsidP="0081057A">
            <w:pPr>
              <w:autoSpaceDE w:val="0"/>
              <w:autoSpaceDN w:val="0"/>
              <w:adjustRightInd w:val="0"/>
              <w:jc w:val="center"/>
              <w:rPr>
                <w:noProof/>
              </w:rPr>
            </w:pPr>
            <w:r>
              <w:rPr>
                <w:noProof/>
              </w:rPr>
              <w:t>2.</w:t>
            </w:r>
          </w:p>
        </w:tc>
        <w:tc>
          <w:tcPr>
            <w:tcW w:w="1160" w:type="pct"/>
          </w:tcPr>
          <w:p w14:paraId="308AA828" w14:textId="77777777" w:rsidR="00110B94" w:rsidRPr="00F85647" w:rsidRDefault="00110B94" w:rsidP="0081057A">
            <w:pPr>
              <w:autoSpaceDE w:val="0"/>
              <w:autoSpaceDN w:val="0"/>
              <w:adjustRightInd w:val="0"/>
              <w:rPr>
                <w:noProof/>
                <w:lang w:val="en-US"/>
              </w:rPr>
            </w:pPr>
            <w:r w:rsidRPr="00203C82">
              <w:rPr>
                <w:noProof/>
              </w:rPr>
              <w:t>Зидни одбојник</w:t>
            </w:r>
            <w:r>
              <w:rPr>
                <w:noProof/>
              </w:rPr>
              <w:t xml:space="preserve"> (</w:t>
            </w:r>
            <w:r w:rsidRPr="00203C82">
              <w:rPr>
                <w:noProof/>
              </w:rPr>
              <w:t>В200</w:t>
            </w:r>
            <w:r>
              <w:rPr>
                <w:noProof/>
              </w:rPr>
              <w:t>6</w:t>
            </w:r>
            <w:r w:rsidRPr="00203C82">
              <w:rPr>
                <w:noProof/>
              </w:rPr>
              <w:t>)</w:t>
            </w:r>
          </w:p>
        </w:tc>
        <w:tc>
          <w:tcPr>
            <w:tcW w:w="316" w:type="pct"/>
          </w:tcPr>
          <w:p w14:paraId="5261CB8A" w14:textId="77777777" w:rsidR="00110B94" w:rsidRPr="00F85647" w:rsidRDefault="00110B94" w:rsidP="0081057A">
            <w:pPr>
              <w:autoSpaceDE w:val="0"/>
              <w:autoSpaceDN w:val="0"/>
              <w:adjustRightInd w:val="0"/>
              <w:jc w:val="center"/>
              <w:rPr>
                <w:noProof/>
                <w:lang w:val="en-US"/>
              </w:rPr>
            </w:pPr>
            <w:r>
              <w:rPr>
                <w:noProof/>
              </w:rPr>
              <w:t>ком</w:t>
            </w:r>
          </w:p>
        </w:tc>
        <w:tc>
          <w:tcPr>
            <w:tcW w:w="354" w:type="pct"/>
          </w:tcPr>
          <w:p w14:paraId="0CCA5224" w14:textId="77777777" w:rsidR="00110B94" w:rsidRPr="00F85647" w:rsidRDefault="00110B94" w:rsidP="0081057A">
            <w:pPr>
              <w:autoSpaceDE w:val="0"/>
              <w:autoSpaceDN w:val="0"/>
              <w:adjustRightInd w:val="0"/>
              <w:jc w:val="center"/>
              <w:rPr>
                <w:noProof/>
                <w:lang w:val="en-US"/>
              </w:rPr>
            </w:pPr>
            <w:r>
              <w:rPr>
                <w:noProof/>
              </w:rPr>
              <w:t>1</w:t>
            </w:r>
          </w:p>
        </w:tc>
        <w:tc>
          <w:tcPr>
            <w:tcW w:w="447" w:type="pct"/>
          </w:tcPr>
          <w:p w14:paraId="48BDDCDC" w14:textId="77777777" w:rsidR="00110B94" w:rsidRPr="00F85647" w:rsidRDefault="00110B94" w:rsidP="0081057A">
            <w:pPr>
              <w:autoSpaceDE w:val="0"/>
              <w:autoSpaceDN w:val="0"/>
              <w:adjustRightInd w:val="0"/>
              <w:jc w:val="center"/>
              <w:rPr>
                <w:noProof/>
                <w:lang w:val="en-US"/>
              </w:rPr>
            </w:pPr>
          </w:p>
        </w:tc>
        <w:tc>
          <w:tcPr>
            <w:tcW w:w="535" w:type="pct"/>
          </w:tcPr>
          <w:p w14:paraId="36CEBD16" w14:textId="77777777" w:rsidR="00110B94" w:rsidRPr="00F85647" w:rsidRDefault="00110B94" w:rsidP="0081057A">
            <w:pPr>
              <w:autoSpaceDE w:val="0"/>
              <w:autoSpaceDN w:val="0"/>
              <w:adjustRightInd w:val="0"/>
              <w:jc w:val="center"/>
              <w:rPr>
                <w:noProof/>
                <w:lang w:val="en-US"/>
              </w:rPr>
            </w:pPr>
          </w:p>
        </w:tc>
        <w:tc>
          <w:tcPr>
            <w:tcW w:w="491" w:type="pct"/>
          </w:tcPr>
          <w:p w14:paraId="3438D4AD" w14:textId="77777777" w:rsidR="00110B94" w:rsidRPr="00F85647" w:rsidRDefault="00110B94" w:rsidP="0081057A">
            <w:pPr>
              <w:autoSpaceDE w:val="0"/>
              <w:autoSpaceDN w:val="0"/>
              <w:adjustRightInd w:val="0"/>
              <w:jc w:val="center"/>
              <w:rPr>
                <w:noProof/>
                <w:lang w:val="en-US"/>
              </w:rPr>
            </w:pPr>
          </w:p>
        </w:tc>
        <w:tc>
          <w:tcPr>
            <w:tcW w:w="580" w:type="pct"/>
            <w:gridSpan w:val="2"/>
          </w:tcPr>
          <w:p w14:paraId="0343C8F8" w14:textId="77777777" w:rsidR="00110B94" w:rsidRPr="00F85647" w:rsidRDefault="00110B94" w:rsidP="0081057A">
            <w:pPr>
              <w:autoSpaceDE w:val="0"/>
              <w:autoSpaceDN w:val="0"/>
              <w:adjustRightInd w:val="0"/>
              <w:jc w:val="center"/>
              <w:rPr>
                <w:noProof/>
              </w:rPr>
            </w:pPr>
          </w:p>
        </w:tc>
        <w:tc>
          <w:tcPr>
            <w:tcW w:w="449" w:type="pct"/>
          </w:tcPr>
          <w:p w14:paraId="5A817695" w14:textId="77777777" w:rsidR="00110B94" w:rsidRPr="00F85647" w:rsidRDefault="00110B94" w:rsidP="0081057A">
            <w:pPr>
              <w:autoSpaceDE w:val="0"/>
              <w:autoSpaceDN w:val="0"/>
              <w:adjustRightInd w:val="0"/>
              <w:jc w:val="center"/>
              <w:rPr>
                <w:noProof/>
              </w:rPr>
            </w:pPr>
          </w:p>
        </w:tc>
        <w:tc>
          <w:tcPr>
            <w:tcW w:w="489" w:type="pct"/>
          </w:tcPr>
          <w:p w14:paraId="33AF1D94" w14:textId="77777777" w:rsidR="00110B94" w:rsidRPr="00F85647" w:rsidRDefault="00110B94" w:rsidP="0081057A">
            <w:pPr>
              <w:autoSpaceDE w:val="0"/>
              <w:autoSpaceDN w:val="0"/>
              <w:adjustRightInd w:val="0"/>
              <w:jc w:val="center"/>
              <w:rPr>
                <w:noProof/>
              </w:rPr>
            </w:pPr>
          </w:p>
        </w:tc>
      </w:tr>
      <w:tr w:rsidR="00A6209A" w:rsidRPr="00F85647" w14:paraId="47138B7E" w14:textId="77777777" w:rsidTr="00B16F8E">
        <w:trPr>
          <w:trHeight w:val="20"/>
        </w:trPr>
        <w:tc>
          <w:tcPr>
            <w:tcW w:w="179" w:type="pct"/>
          </w:tcPr>
          <w:p w14:paraId="2A38B732" w14:textId="77777777" w:rsidR="00110B94" w:rsidRPr="0081057A" w:rsidRDefault="00110B94" w:rsidP="0081057A">
            <w:pPr>
              <w:autoSpaceDE w:val="0"/>
              <w:autoSpaceDN w:val="0"/>
              <w:adjustRightInd w:val="0"/>
              <w:jc w:val="center"/>
              <w:rPr>
                <w:noProof/>
              </w:rPr>
            </w:pPr>
            <w:r>
              <w:rPr>
                <w:noProof/>
              </w:rPr>
              <w:t>3.</w:t>
            </w:r>
          </w:p>
        </w:tc>
        <w:tc>
          <w:tcPr>
            <w:tcW w:w="1160" w:type="pct"/>
          </w:tcPr>
          <w:p w14:paraId="5CD8D387" w14:textId="77777777" w:rsidR="00110B94" w:rsidRPr="00F85647" w:rsidRDefault="00110B94" w:rsidP="0081057A">
            <w:pPr>
              <w:autoSpaceDE w:val="0"/>
              <w:autoSpaceDN w:val="0"/>
              <w:adjustRightInd w:val="0"/>
              <w:rPr>
                <w:noProof/>
                <w:lang w:val="en-US"/>
              </w:rPr>
            </w:pPr>
            <w:r w:rsidRPr="00203C82">
              <w:rPr>
                <w:noProof/>
              </w:rPr>
              <w:t>Зидни одбојник(В2</w:t>
            </w:r>
            <w:r>
              <w:rPr>
                <w:noProof/>
              </w:rPr>
              <w:t>1</w:t>
            </w:r>
            <w:r w:rsidRPr="00203C82">
              <w:rPr>
                <w:noProof/>
              </w:rPr>
              <w:t>00)</w:t>
            </w:r>
          </w:p>
        </w:tc>
        <w:tc>
          <w:tcPr>
            <w:tcW w:w="316" w:type="pct"/>
          </w:tcPr>
          <w:p w14:paraId="0537BE22" w14:textId="77777777" w:rsidR="00110B94" w:rsidRPr="00F85647" w:rsidRDefault="00110B94" w:rsidP="0081057A">
            <w:pPr>
              <w:autoSpaceDE w:val="0"/>
              <w:autoSpaceDN w:val="0"/>
              <w:adjustRightInd w:val="0"/>
              <w:jc w:val="center"/>
              <w:rPr>
                <w:noProof/>
                <w:lang w:val="en-US"/>
              </w:rPr>
            </w:pPr>
            <w:r>
              <w:rPr>
                <w:noProof/>
              </w:rPr>
              <w:t>ком</w:t>
            </w:r>
          </w:p>
        </w:tc>
        <w:tc>
          <w:tcPr>
            <w:tcW w:w="354" w:type="pct"/>
          </w:tcPr>
          <w:p w14:paraId="4685DAE5" w14:textId="77777777" w:rsidR="00110B94" w:rsidRPr="00F85647" w:rsidRDefault="00110B94" w:rsidP="0081057A">
            <w:pPr>
              <w:autoSpaceDE w:val="0"/>
              <w:autoSpaceDN w:val="0"/>
              <w:adjustRightInd w:val="0"/>
              <w:jc w:val="center"/>
              <w:rPr>
                <w:noProof/>
                <w:lang w:val="en-US"/>
              </w:rPr>
            </w:pPr>
            <w:r>
              <w:rPr>
                <w:noProof/>
              </w:rPr>
              <w:t>1</w:t>
            </w:r>
          </w:p>
        </w:tc>
        <w:tc>
          <w:tcPr>
            <w:tcW w:w="447" w:type="pct"/>
          </w:tcPr>
          <w:p w14:paraId="182B540B" w14:textId="77777777" w:rsidR="00110B94" w:rsidRPr="00F85647" w:rsidRDefault="00110B94" w:rsidP="0081057A">
            <w:pPr>
              <w:autoSpaceDE w:val="0"/>
              <w:autoSpaceDN w:val="0"/>
              <w:adjustRightInd w:val="0"/>
              <w:jc w:val="center"/>
              <w:rPr>
                <w:noProof/>
                <w:lang w:val="en-US"/>
              </w:rPr>
            </w:pPr>
          </w:p>
        </w:tc>
        <w:tc>
          <w:tcPr>
            <w:tcW w:w="535" w:type="pct"/>
          </w:tcPr>
          <w:p w14:paraId="5143DD19" w14:textId="77777777" w:rsidR="00110B94" w:rsidRPr="00F85647" w:rsidRDefault="00110B94" w:rsidP="0081057A">
            <w:pPr>
              <w:autoSpaceDE w:val="0"/>
              <w:autoSpaceDN w:val="0"/>
              <w:adjustRightInd w:val="0"/>
              <w:jc w:val="center"/>
              <w:rPr>
                <w:noProof/>
                <w:lang w:val="en-US"/>
              </w:rPr>
            </w:pPr>
          </w:p>
        </w:tc>
        <w:tc>
          <w:tcPr>
            <w:tcW w:w="491" w:type="pct"/>
          </w:tcPr>
          <w:p w14:paraId="3385DD47" w14:textId="77777777" w:rsidR="00110B94" w:rsidRPr="00F85647" w:rsidRDefault="00110B94" w:rsidP="0081057A">
            <w:pPr>
              <w:autoSpaceDE w:val="0"/>
              <w:autoSpaceDN w:val="0"/>
              <w:adjustRightInd w:val="0"/>
              <w:jc w:val="center"/>
              <w:rPr>
                <w:noProof/>
                <w:lang w:val="en-US"/>
              </w:rPr>
            </w:pPr>
          </w:p>
        </w:tc>
        <w:tc>
          <w:tcPr>
            <w:tcW w:w="580" w:type="pct"/>
            <w:gridSpan w:val="2"/>
          </w:tcPr>
          <w:p w14:paraId="3186B46D" w14:textId="77777777" w:rsidR="00110B94" w:rsidRPr="00F85647" w:rsidRDefault="00110B94" w:rsidP="0081057A">
            <w:pPr>
              <w:autoSpaceDE w:val="0"/>
              <w:autoSpaceDN w:val="0"/>
              <w:adjustRightInd w:val="0"/>
              <w:jc w:val="center"/>
              <w:rPr>
                <w:noProof/>
              </w:rPr>
            </w:pPr>
          </w:p>
        </w:tc>
        <w:tc>
          <w:tcPr>
            <w:tcW w:w="449" w:type="pct"/>
          </w:tcPr>
          <w:p w14:paraId="17C485F4" w14:textId="77777777" w:rsidR="00110B94" w:rsidRPr="00F85647" w:rsidRDefault="00110B94" w:rsidP="0081057A">
            <w:pPr>
              <w:autoSpaceDE w:val="0"/>
              <w:autoSpaceDN w:val="0"/>
              <w:adjustRightInd w:val="0"/>
              <w:jc w:val="center"/>
              <w:rPr>
                <w:noProof/>
              </w:rPr>
            </w:pPr>
          </w:p>
        </w:tc>
        <w:tc>
          <w:tcPr>
            <w:tcW w:w="489" w:type="pct"/>
          </w:tcPr>
          <w:p w14:paraId="695398A3" w14:textId="77777777" w:rsidR="00110B94" w:rsidRPr="00F85647" w:rsidRDefault="00110B94" w:rsidP="0081057A">
            <w:pPr>
              <w:autoSpaceDE w:val="0"/>
              <w:autoSpaceDN w:val="0"/>
              <w:adjustRightInd w:val="0"/>
              <w:jc w:val="center"/>
              <w:rPr>
                <w:noProof/>
              </w:rPr>
            </w:pPr>
          </w:p>
        </w:tc>
      </w:tr>
      <w:tr w:rsidR="00A6209A" w:rsidRPr="00F85647" w14:paraId="2192A566" w14:textId="77777777" w:rsidTr="00B16F8E">
        <w:trPr>
          <w:trHeight w:val="20"/>
        </w:trPr>
        <w:tc>
          <w:tcPr>
            <w:tcW w:w="179" w:type="pct"/>
          </w:tcPr>
          <w:p w14:paraId="53DB384A" w14:textId="77777777" w:rsidR="00110B94" w:rsidRPr="0081057A" w:rsidRDefault="00110B94" w:rsidP="0081057A">
            <w:pPr>
              <w:autoSpaceDE w:val="0"/>
              <w:autoSpaceDN w:val="0"/>
              <w:adjustRightInd w:val="0"/>
              <w:jc w:val="center"/>
              <w:rPr>
                <w:noProof/>
              </w:rPr>
            </w:pPr>
            <w:r>
              <w:rPr>
                <w:noProof/>
              </w:rPr>
              <w:t>4.</w:t>
            </w:r>
          </w:p>
        </w:tc>
        <w:tc>
          <w:tcPr>
            <w:tcW w:w="1160" w:type="pct"/>
          </w:tcPr>
          <w:p w14:paraId="1C0B4EB8" w14:textId="77777777" w:rsidR="00110B94" w:rsidRPr="0081057A" w:rsidRDefault="00110B94" w:rsidP="0081057A">
            <w:pPr>
              <w:autoSpaceDE w:val="0"/>
              <w:autoSpaceDN w:val="0"/>
              <w:adjustRightInd w:val="0"/>
              <w:rPr>
                <w:noProof/>
              </w:rPr>
            </w:pPr>
            <w:r>
              <w:rPr>
                <w:noProof/>
              </w:rPr>
              <w:t xml:space="preserve">Радна површина </w:t>
            </w:r>
            <w:r w:rsidRPr="00203C82">
              <w:rPr>
                <w:noProof/>
              </w:rPr>
              <w:t>(В200</w:t>
            </w:r>
            <w:r>
              <w:rPr>
                <w:noProof/>
              </w:rPr>
              <w:t>1</w:t>
            </w:r>
            <w:r w:rsidRPr="00203C82">
              <w:rPr>
                <w:noProof/>
              </w:rPr>
              <w:t>)</w:t>
            </w:r>
          </w:p>
        </w:tc>
        <w:tc>
          <w:tcPr>
            <w:tcW w:w="316" w:type="pct"/>
          </w:tcPr>
          <w:p w14:paraId="78D7A888" w14:textId="77777777" w:rsidR="00110B94" w:rsidRPr="00F85647" w:rsidRDefault="00110B94" w:rsidP="0081057A">
            <w:pPr>
              <w:autoSpaceDE w:val="0"/>
              <w:autoSpaceDN w:val="0"/>
              <w:adjustRightInd w:val="0"/>
              <w:jc w:val="center"/>
              <w:rPr>
                <w:noProof/>
                <w:lang w:val="en-US"/>
              </w:rPr>
            </w:pPr>
            <w:r>
              <w:rPr>
                <w:noProof/>
              </w:rPr>
              <w:t>ком</w:t>
            </w:r>
          </w:p>
        </w:tc>
        <w:tc>
          <w:tcPr>
            <w:tcW w:w="354" w:type="pct"/>
          </w:tcPr>
          <w:p w14:paraId="04695262" w14:textId="77777777" w:rsidR="00110B94" w:rsidRPr="00F85647" w:rsidRDefault="00110B94" w:rsidP="0081057A">
            <w:pPr>
              <w:autoSpaceDE w:val="0"/>
              <w:autoSpaceDN w:val="0"/>
              <w:adjustRightInd w:val="0"/>
              <w:jc w:val="center"/>
              <w:rPr>
                <w:noProof/>
                <w:lang w:val="en-US"/>
              </w:rPr>
            </w:pPr>
            <w:r>
              <w:rPr>
                <w:noProof/>
              </w:rPr>
              <w:t>1</w:t>
            </w:r>
          </w:p>
        </w:tc>
        <w:tc>
          <w:tcPr>
            <w:tcW w:w="447" w:type="pct"/>
          </w:tcPr>
          <w:p w14:paraId="578A3F82" w14:textId="77777777" w:rsidR="00110B94" w:rsidRPr="00F85647" w:rsidRDefault="00110B94" w:rsidP="0081057A">
            <w:pPr>
              <w:autoSpaceDE w:val="0"/>
              <w:autoSpaceDN w:val="0"/>
              <w:adjustRightInd w:val="0"/>
              <w:jc w:val="center"/>
              <w:rPr>
                <w:noProof/>
                <w:lang w:val="en-US"/>
              </w:rPr>
            </w:pPr>
          </w:p>
        </w:tc>
        <w:tc>
          <w:tcPr>
            <w:tcW w:w="535" w:type="pct"/>
          </w:tcPr>
          <w:p w14:paraId="6DB34A1F" w14:textId="77777777" w:rsidR="00110B94" w:rsidRPr="00F85647" w:rsidRDefault="00110B94" w:rsidP="0081057A">
            <w:pPr>
              <w:autoSpaceDE w:val="0"/>
              <w:autoSpaceDN w:val="0"/>
              <w:adjustRightInd w:val="0"/>
              <w:jc w:val="center"/>
              <w:rPr>
                <w:noProof/>
                <w:lang w:val="en-US"/>
              </w:rPr>
            </w:pPr>
          </w:p>
        </w:tc>
        <w:tc>
          <w:tcPr>
            <w:tcW w:w="491" w:type="pct"/>
          </w:tcPr>
          <w:p w14:paraId="122F76AF" w14:textId="77777777" w:rsidR="00110B94" w:rsidRPr="00F85647" w:rsidRDefault="00110B94" w:rsidP="0081057A">
            <w:pPr>
              <w:autoSpaceDE w:val="0"/>
              <w:autoSpaceDN w:val="0"/>
              <w:adjustRightInd w:val="0"/>
              <w:jc w:val="center"/>
              <w:rPr>
                <w:noProof/>
                <w:lang w:val="en-US"/>
              </w:rPr>
            </w:pPr>
          </w:p>
        </w:tc>
        <w:tc>
          <w:tcPr>
            <w:tcW w:w="580" w:type="pct"/>
            <w:gridSpan w:val="2"/>
          </w:tcPr>
          <w:p w14:paraId="41E8CEF2" w14:textId="77777777" w:rsidR="00110B94" w:rsidRPr="00F85647" w:rsidRDefault="00110B94" w:rsidP="0081057A">
            <w:pPr>
              <w:autoSpaceDE w:val="0"/>
              <w:autoSpaceDN w:val="0"/>
              <w:adjustRightInd w:val="0"/>
              <w:jc w:val="center"/>
              <w:rPr>
                <w:noProof/>
              </w:rPr>
            </w:pPr>
          </w:p>
        </w:tc>
        <w:tc>
          <w:tcPr>
            <w:tcW w:w="449" w:type="pct"/>
          </w:tcPr>
          <w:p w14:paraId="1B57FCAC" w14:textId="77777777" w:rsidR="00110B94" w:rsidRPr="00F85647" w:rsidRDefault="00110B94" w:rsidP="0081057A">
            <w:pPr>
              <w:autoSpaceDE w:val="0"/>
              <w:autoSpaceDN w:val="0"/>
              <w:adjustRightInd w:val="0"/>
              <w:jc w:val="center"/>
              <w:rPr>
                <w:noProof/>
              </w:rPr>
            </w:pPr>
          </w:p>
        </w:tc>
        <w:tc>
          <w:tcPr>
            <w:tcW w:w="489" w:type="pct"/>
          </w:tcPr>
          <w:p w14:paraId="19851566" w14:textId="77777777" w:rsidR="00110B94" w:rsidRPr="00F85647" w:rsidRDefault="00110B94" w:rsidP="0081057A">
            <w:pPr>
              <w:autoSpaceDE w:val="0"/>
              <w:autoSpaceDN w:val="0"/>
              <w:adjustRightInd w:val="0"/>
              <w:jc w:val="center"/>
              <w:rPr>
                <w:noProof/>
              </w:rPr>
            </w:pPr>
          </w:p>
        </w:tc>
      </w:tr>
      <w:tr w:rsidR="00A6209A" w:rsidRPr="00F85647" w14:paraId="295B0D3A" w14:textId="77777777" w:rsidTr="00B16F8E">
        <w:trPr>
          <w:trHeight w:val="20"/>
        </w:trPr>
        <w:tc>
          <w:tcPr>
            <w:tcW w:w="179" w:type="pct"/>
          </w:tcPr>
          <w:p w14:paraId="11E00E81" w14:textId="77777777" w:rsidR="00110B94" w:rsidRPr="0081057A" w:rsidRDefault="00110B94" w:rsidP="0081057A">
            <w:pPr>
              <w:autoSpaceDE w:val="0"/>
              <w:autoSpaceDN w:val="0"/>
              <w:adjustRightInd w:val="0"/>
              <w:jc w:val="center"/>
              <w:rPr>
                <w:noProof/>
              </w:rPr>
            </w:pPr>
            <w:r>
              <w:rPr>
                <w:noProof/>
              </w:rPr>
              <w:t>5.</w:t>
            </w:r>
          </w:p>
        </w:tc>
        <w:tc>
          <w:tcPr>
            <w:tcW w:w="1160" w:type="pct"/>
          </w:tcPr>
          <w:p w14:paraId="5B99132C" w14:textId="77777777" w:rsidR="00110B94" w:rsidRPr="00F85647" w:rsidRDefault="00110B94" w:rsidP="0081057A">
            <w:pPr>
              <w:autoSpaceDE w:val="0"/>
              <w:autoSpaceDN w:val="0"/>
              <w:adjustRightInd w:val="0"/>
              <w:rPr>
                <w:noProof/>
                <w:lang w:val="en-US"/>
              </w:rPr>
            </w:pPr>
            <w:r w:rsidRPr="00115B5D">
              <w:rPr>
                <w:noProof/>
              </w:rPr>
              <w:t>Радна површина (В200</w:t>
            </w:r>
            <w:r>
              <w:rPr>
                <w:noProof/>
              </w:rPr>
              <w:t>3</w:t>
            </w:r>
            <w:r w:rsidRPr="00115B5D">
              <w:rPr>
                <w:noProof/>
              </w:rPr>
              <w:t>)</w:t>
            </w:r>
          </w:p>
        </w:tc>
        <w:tc>
          <w:tcPr>
            <w:tcW w:w="316" w:type="pct"/>
          </w:tcPr>
          <w:p w14:paraId="1A81748D" w14:textId="77777777" w:rsidR="00110B94" w:rsidRPr="00F85647" w:rsidRDefault="00110B94" w:rsidP="0081057A">
            <w:pPr>
              <w:autoSpaceDE w:val="0"/>
              <w:autoSpaceDN w:val="0"/>
              <w:adjustRightInd w:val="0"/>
              <w:jc w:val="center"/>
              <w:rPr>
                <w:noProof/>
                <w:lang w:val="en-US"/>
              </w:rPr>
            </w:pPr>
            <w:r>
              <w:rPr>
                <w:noProof/>
              </w:rPr>
              <w:t>ком</w:t>
            </w:r>
          </w:p>
        </w:tc>
        <w:tc>
          <w:tcPr>
            <w:tcW w:w="354" w:type="pct"/>
          </w:tcPr>
          <w:p w14:paraId="7360F879" w14:textId="77777777" w:rsidR="00110B94" w:rsidRPr="00F85647" w:rsidRDefault="00110B94" w:rsidP="0081057A">
            <w:pPr>
              <w:autoSpaceDE w:val="0"/>
              <w:autoSpaceDN w:val="0"/>
              <w:adjustRightInd w:val="0"/>
              <w:jc w:val="center"/>
              <w:rPr>
                <w:noProof/>
                <w:lang w:val="en-US"/>
              </w:rPr>
            </w:pPr>
            <w:r>
              <w:rPr>
                <w:noProof/>
              </w:rPr>
              <w:t>1</w:t>
            </w:r>
          </w:p>
        </w:tc>
        <w:tc>
          <w:tcPr>
            <w:tcW w:w="447" w:type="pct"/>
          </w:tcPr>
          <w:p w14:paraId="6A291D16" w14:textId="77777777" w:rsidR="00110B94" w:rsidRPr="00F85647" w:rsidRDefault="00110B94" w:rsidP="0081057A">
            <w:pPr>
              <w:autoSpaceDE w:val="0"/>
              <w:autoSpaceDN w:val="0"/>
              <w:adjustRightInd w:val="0"/>
              <w:jc w:val="center"/>
              <w:rPr>
                <w:noProof/>
                <w:lang w:val="en-US"/>
              </w:rPr>
            </w:pPr>
          </w:p>
        </w:tc>
        <w:tc>
          <w:tcPr>
            <w:tcW w:w="535" w:type="pct"/>
          </w:tcPr>
          <w:p w14:paraId="464DBAD2" w14:textId="77777777" w:rsidR="00110B94" w:rsidRPr="00F85647" w:rsidRDefault="00110B94" w:rsidP="0081057A">
            <w:pPr>
              <w:autoSpaceDE w:val="0"/>
              <w:autoSpaceDN w:val="0"/>
              <w:adjustRightInd w:val="0"/>
              <w:jc w:val="center"/>
              <w:rPr>
                <w:noProof/>
                <w:lang w:val="en-US"/>
              </w:rPr>
            </w:pPr>
          </w:p>
        </w:tc>
        <w:tc>
          <w:tcPr>
            <w:tcW w:w="491" w:type="pct"/>
          </w:tcPr>
          <w:p w14:paraId="2F04DE5C" w14:textId="77777777" w:rsidR="00110B94" w:rsidRPr="00F85647" w:rsidRDefault="00110B94" w:rsidP="0081057A">
            <w:pPr>
              <w:autoSpaceDE w:val="0"/>
              <w:autoSpaceDN w:val="0"/>
              <w:adjustRightInd w:val="0"/>
              <w:jc w:val="center"/>
              <w:rPr>
                <w:noProof/>
                <w:lang w:val="en-US"/>
              </w:rPr>
            </w:pPr>
          </w:p>
        </w:tc>
        <w:tc>
          <w:tcPr>
            <w:tcW w:w="580" w:type="pct"/>
            <w:gridSpan w:val="2"/>
          </w:tcPr>
          <w:p w14:paraId="68D3419E" w14:textId="77777777" w:rsidR="00110B94" w:rsidRPr="00F85647" w:rsidRDefault="00110B94" w:rsidP="0081057A">
            <w:pPr>
              <w:autoSpaceDE w:val="0"/>
              <w:autoSpaceDN w:val="0"/>
              <w:adjustRightInd w:val="0"/>
              <w:jc w:val="center"/>
              <w:rPr>
                <w:noProof/>
              </w:rPr>
            </w:pPr>
          </w:p>
        </w:tc>
        <w:tc>
          <w:tcPr>
            <w:tcW w:w="449" w:type="pct"/>
          </w:tcPr>
          <w:p w14:paraId="0B892E35" w14:textId="77777777" w:rsidR="00110B94" w:rsidRPr="00F85647" w:rsidRDefault="00110B94" w:rsidP="0081057A">
            <w:pPr>
              <w:autoSpaceDE w:val="0"/>
              <w:autoSpaceDN w:val="0"/>
              <w:adjustRightInd w:val="0"/>
              <w:jc w:val="center"/>
              <w:rPr>
                <w:noProof/>
              </w:rPr>
            </w:pPr>
          </w:p>
        </w:tc>
        <w:tc>
          <w:tcPr>
            <w:tcW w:w="489" w:type="pct"/>
          </w:tcPr>
          <w:p w14:paraId="28BE58A2" w14:textId="77777777" w:rsidR="00110B94" w:rsidRPr="00F85647" w:rsidRDefault="00110B94" w:rsidP="0081057A">
            <w:pPr>
              <w:autoSpaceDE w:val="0"/>
              <w:autoSpaceDN w:val="0"/>
              <w:adjustRightInd w:val="0"/>
              <w:jc w:val="center"/>
              <w:rPr>
                <w:noProof/>
              </w:rPr>
            </w:pPr>
          </w:p>
        </w:tc>
      </w:tr>
      <w:tr w:rsidR="00A6209A" w:rsidRPr="00F85647" w14:paraId="6C02A5C2" w14:textId="77777777" w:rsidTr="00B16F8E">
        <w:trPr>
          <w:trHeight w:val="20"/>
        </w:trPr>
        <w:tc>
          <w:tcPr>
            <w:tcW w:w="179" w:type="pct"/>
          </w:tcPr>
          <w:p w14:paraId="251743C3" w14:textId="77777777" w:rsidR="00110B94" w:rsidRPr="0081057A" w:rsidRDefault="00110B94" w:rsidP="0081057A">
            <w:pPr>
              <w:autoSpaceDE w:val="0"/>
              <w:autoSpaceDN w:val="0"/>
              <w:adjustRightInd w:val="0"/>
              <w:jc w:val="center"/>
              <w:rPr>
                <w:noProof/>
              </w:rPr>
            </w:pPr>
            <w:r>
              <w:rPr>
                <w:noProof/>
              </w:rPr>
              <w:t>6.</w:t>
            </w:r>
          </w:p>
        </w:tc>
        <w:tc>
          <w:tcPr>
            <w:tcW w:w="1160" w:type="pct"/>
          </w:tcPr>
          <w:p w14:paraId="088F5394" w14:textId="77777777" w:rsidR="00110B94" w:rsidRPr="00F85647" w:rsidRDefault="00110B94" w:rsidP="0081057A">
            <w:pPr>
              <w:autoSpaceDE w:val="0"/>
              <w:autoSpaceDN w:val="0"/>
              <w:adjustRightInd w:val="0"/>
              <w:rPr>
                <w:noProof/>
                <w:lang w:val="en-US"/>
              </w:rPr>
            </w:pPr>
            <w:r w:rsidRPr="00115B5D">
              <w:rPr>
                <w:noProof/>
              </w:rPr>
              <w:t>Радна површина (В200</w:t>
            </w:r>
            <w:r>
              <w:rPr>
                <w:noProof/>
              </w:rPr>
              <w:t>5</w:t>
            </w:r>
            <w:r w:rsidRPr="00115B5D">
              <w:rPr>
                <w:noProof/>
              </w:rPr>
              <w:t>)</w:t>
            </w:r>
          </w:p>
        </w:tc>
        <w:tc>
          <w:tcPr>
            <w:tcW w:w="316" w:type="pct"/>
          </w:tcPr>
          <w:p w14:paraId="7D861008" w14:textId="77777777" w:rsidR="00110B94" w:rsidRPr="00F85647" w:rsidRDefault="00110B94" w:rsidP="0081057A">
            <w:pPr>
              <w:autoSpaceDE w:val="0"/>
              <w:autoSpaceDN w:val="0"/>
              <w:adjustRightInd w:val="0"/>
              <w:jc w:val="center"/>
              <w:rPr>
                <w:noProof/>
                <w:lang w:val="en-US"/>
              </w:rPr>
            </w:pPr>
            <w:r>
              <w:rPr>
                <w:noProof/>
              </w:rPr>
              <w:t>ком</w:t>
            </w:r>
          </w:p>
        </w:tc>
        <w:tc>
          <w:tcPr>
            <w:tcW w:w="354" w:type="pct"/>
          </w:tcPr>
          <w:p w14:paraId="1B21F6BF" w14:textId="77777777" w:rsidR="00110B94" w:rsidRPr="00F85647" w:rsidRDefault="00110B94" w:rsidP="0081057A">
            <w:pPr>
              <w:autoSpaceDE w:val="0"/>
              <w:autoSpaceDN w:val="0"/>
              <w:adjustRightInd w:val="0"/>
              <w:jc w:val="center"/>
              <w:rPr>
                <w:noProof/>
                <w:lang w:val="en-US"/>
              </w:rPr>
            </w:pPr>
            <w:r>
              <w:rPr>
                <w:noProof/>
              </w:rPr>
              <w:t>1</w:t>
            </w:r>
          </w:p>
        </w:tc>
        <w:tc>
          <w:tcPr>
            <w:tcW w:w="447" w:type="pct"/>
          </w:tcPr>
          <w:p w14:paraId="0103D056" w14:textId="77777777" w:rsidR="00110B94" w:rsidRPr="00F85647" w:rsidRDefault="00110B94" w:rsidP="0081057A">
            <w:pPr>
              <w:autoSpaceDE w:val="0"/>
              <w:autoSpaceDN w:val="0"/>
              <w:adjustRightInd w:val="0"/>
              <w:jc w:val="center"/>
              <w:rPr>
                <w:noProof/>
                <w:lang w:val="en-US"/>
              </w:rPr>
            </w:pPr>
          </w:p>
        </w:tc>
        <w:tc>
          <w:tcPr>
            <w:tcW w:w="535" w:type="pct"/>
          </w:tcPr>
          <w:p w14:paraId="0A5C29A5" w14:textId="77777777" w:rsidR="00110B94" w:rsidRPr="00F85647" w:rsidRDefault="00110B94" w:rsidP="0081057A">
            <w:pPr>
              <w:autoSpaceDE w:val="0"/>
              <w:autoSpaceDN w:val="0"/>
              <w:adjustRightInd w:val="0"/>
              <w:jc w:val="center"/>
              <w:rPr>
                <w:noProof/>
                <w:lang w:val="en-US"/>
              </w:rPr>
            </w:pPr>
          </w:p>
        </w:tc>
        <w:tc>
          <w:tcPr>
            <w:tcW w:w="491" w:type="pct"/>
          </w:tcPr>
          <w:p w14:paraId="0CB64D7A" w14:textId="77777777" w:rsidR="00110B94" w:rsidRPr="00F85647" w:rsidRDefault="00110B94" w:rsidP="0081057A">
            <w:pPr>
              <w:autoSpaceDE w:val="0"/>
              <w:autoSpaceDN w:val="0"/>
              <w:adjustRightInd w:val="0"/>
              <w:jc w:val="center"/>
              <w:rPr>
                <w:noProof/>
                <w:lang w:val="en-US"/>
              </w:rPr>
            </w:pPr>
          </w:p>
        </w:tc>
        <w:tc>
          <w:tcPr>
            <w:tcW w:w="580" w:type="pct"/>
            <w:gridSpan w:val="2"/>
          </w:tcPr>
          <w:p w14:paraId="48C6F894" w14:textId="77777777" w:rsidR="00110B94" w:rsidRPr="00F85647" w:rsidRDefault="00110B94" w:rsidP="0081057A">
            <w:pPr>
              <w:autoSpaceDE w:val="0"/>
              <w:autoSpaceDN w:val="0"/>
              <w:adjustRightInd w:val="0"/>
              <w:jc w:val="center"/>
              <w:rPr>
                <w:noProof/>
              </w:rPr>
            </w:pPr>
          </w:p>
        </w:tc>
        <w:tc>
          <w:tcPr>
            <w:tcW w:w="449" w:type="pct"/>
          </w:tcPr>
          <w:p w14:paraId="143B3141" w14:textId="77777777" w:rsidR="00110B94" w:rsidRPr="00F85647" w:rsidRDefault="00110B94" w:rsidP="0081057A">
            <w:pPr>
              <w:autoSpaceDE w:val="0"/>
              <w:autoSpaceDN w:val="0"/>
              <w:adjustRightInd w:val="0"/>
              <w:jc w:val="center"/>
              <w:rPr>
                <w:noProof/>
              </w:rPr>
            </w:pPr>
          </w:p>
        </w:tc>
        <w:tc>
          <w:tcPr>
            <w:tcW w:w="489" w:type="pct"/>
          </w:tcPr>
          <w:p w14:paraId="3DDD4090" w14:textId="77777777" w:rsidR="00110B94" w:rsidRPr="00F85647" w:rsidRDefault="00110B94" w:rsidP="0081057A">
            <w:pPr>
              <w:autoSpaceDE w:val="0"/>
              <w:autoSpaceDN w:val="0"/>
              <w:adjustRightInd w:val="0"/>
              <w:jc w:val="center"/>
              <w:rPr>
                <w:noProof/>
              </w:rPr>
            </w:pPr>
          </w:p>
        </w:tc>
      </w:tr>
      <w:tr w:rsidR="00A6209A" w:rsidRPr="00F85647" w14:paraId="66E3398E" w14:textId="77777777" w:rsidTr="00B16F8E">
        <w:trPr>
          <w:trHeight w:val="20"/>
        </w:trPr>
        <w:tc>
          <w:tcPr>
            <w:tcW w:w="179" w:type="pct"/>
          </w:tcPr>
          <w:p w14:paraId="3C9DEE53" w14:textId="77777777" w:rsidR="00110B94" w:rsidRPr="0081057A" w:rsidRDefault="00110B94" w:rsidP="0081057A">
            <w:pPr>
              <w:autoSpaceDE w:val="0"/>
              <w:autoSpaceDN w:val="0"/>
              <w:adjustRightInd w:val="0"/>
              <w:jc w:val="center"/>
              <w:rPr>
                <w:noProof/>
              </w:rPr>
            </w:pPr>
            <w:r>
              <w:rPr>
                <w:noProof/>
              </w:rPr>
              <w:t>7.</w:t>
            </w:r>
          </w:p>
        </w:tc>
        <w:tc>
          <w:tcPr>
            <w:tcW w:w="1160" w:type="pct"/>
          </w:tcPr>
          <w:p w14:paraId="11CCC0E5" w14:textId="77777777" w:rsidR="00110B94" w:rsidRPr="00F85647" w:rsidRDefault="00110B94" w:rsidP="0081057A">
            <w:pPr>
              <w:autoSpaceDE w:val="0"/>
              <w:autoSpaceDN w:val="0"/>
              <w:adjustRightInd w:val="0"/>
              <w:rPr>
                <w:noProof/>
                <w:lang w:val="en-US"/>
              </w:rPr>
            </w:pPr>
            <w:r w:rsidRPr="00115B5D">
              <w:rPr>
                <w:noProof/>
              </w:rPr>
              <w:t>Радна површина (В200</w:t>
            </w:r>
            <w:r>
              <w:rPr>
                <w:noProof/>
              </w:rPr>
              <w:t>7</w:t>
            </w:r>
            <w:r w:rsidRPr="00115B5D">
              <w:rPr>
                <w:noProof/>
              </w:rPr>
              <w:t>)</w:t>
            </w:r>
          </w:p>
        </w:tc>
        <w:tc>
          <w:tcPr>
            <w:tcW w:w="316" w:type="pct"/>
          </w:tcPr>
          <w:p w14:paraId="7710C364" w14:textId="77777777" w:rsidR="00110B94" w:rsidRPr="00F85647" w:rsidRDefault="00110B94" w:rsidP="0081057A">
            <w:pPr>
              <w:autoSpaceDE w:val="0"/>
              <w:autoSpaceDN w:val="0"/>
              <w:adjustRightInd w:val="0"/>
              <w:jc w:val="center"/>
              <w:rPr>
                <w:noProof/>
                <w:lang w:val="en-US"/>
              </w:rPr>
            </w:pPr>
            <w:r>
              <w:rPr>
                <w:noProof/>
              </w:rPr>
              <w:t>ком</w:t>
            </w:r>
          </w:p>
        </w:tc>
        <w:tc>
          <w:tcPr>
            <w:tcW w:w="354" w:type="pct"/>
          </w:tcPr>
          <w:p w14:paraId="5924C7FE" w14:textId="77777777" w:rsidR="00110B94" w:rsidRPr="00F85647" w:rsidRDefault="00110B94" w:rsidP="0081057A">
            <w:pPr>
              <w:autoSpaceDE w:val="0"/>
              <w:autoSpaceDN w:val="0"/>
              <w:adjustRightInd w:val="0"/>
              <w:jc w:val="center"/>
              <w:rPr>
                <w:noProof/>
                <w:lang w:val="en-US"/>
              </w:rPr>
            </w:pPr>
            <w:r>
              <w:rPr>
                <w:noProof/>
              </w:rPr>
              <w:t>1</w:t>
            </w:r>
          </w:p>
        </w:tc>
        <w:tc>
          <w:tcPr>
            <w:tcW w:w="447" w:type="pct"/>
          </w:tcPr>
          <w:p w14:paraId="73192E11" w14:textId="77777777" w:rsidR="00110B94" w:rsidRPr="00F85647" w:rsidRDefault="00110B94" w:rsidP="0081057A">
            <w:pPr>
              <w:autoSpaceDE w:val="0"/>
              <w:autoSpaceDN w:val="0"/>
              <w:adjustRightInd w:val="0"/>
              <w:jc w:val="center"/>
              <w:rPr>
                <w:noProof/>
                <w:lang w:val="en-US"/>
              </w:rPr>
            </w:pPr>
          </w:p>
        </w:tc>
        <w:tc>
          <w:tcPr>
            <w:tcW w:w="535" w:type="pct"/>
          </w:tcPr>
          <w:p w14:paraId="2809375E" w14:textId="77777777" w:rsidR="00110B94" w:rsidRPr="00F85647" w:rsidRDefault="00110B94" w:rsidP="0081057A">
            <w:pPr>
              <w:autoSpaceDE w:val="0"/>
              <w:autoSpaceDN w:val="0"/>
              <w:adjustRightInd w:val="0"/>
              <w:jc w:val="center"/>
              <w:rPr>
                <w:noProof/>
                <w:lang w:val="en-US"/>
              </w:rPr>
            </w:pPr>
          </w:p>
        </w:tc>
        <w:tc>
          <w:tcPr>
            <w:tcW w:w="491" w:type="pct"/>
          </w:tcPr>
          <w:p w14:paraId="049DC7ED" w14:textId="77777777" w:rsidR="00110B94" w:rsidRPr="00F85647" w:rsidRDefault="00110B94" w:rsidP="0081057A">
            <w:pPr>
              <w:autoSpaceDE w:val="0"/>
              <w:autoSpaceDN w:val="0"/>
              <w:adjustRightInd w:val="0"/>
              <w:jc w:val="center"/>
              <w:rPr>
                <w:noProof/>
                <w:lang w:val="en-US"/>
              </w:rPr>
            </w:pPr>
          </w:p>
        </w:tc>
        <w:tc>
          <w:tcPr>
            <w:tcW w:w="580" w:type="pct"/>
            <w:gridSpan w:val="2"/>
          </w:tcPr>
          <w:p w14:paraId="340B7A1C" w14:textId="77777777" w:rsidR="00110B94" w:rsidRPr="00F85647" w:rsidRDefault="00110B94" w:rsidP="0081057A">
            <w:pPr>
              <w:autoSpaceDE w:val="0"/>
              <w:autoSpaceDN w:val="0"/>
              <w:adjustRightInd w:val="0"/>
              <w:jc w:val="center"/>
              <w:rPr>
                <w:noProof/>
              </w:rPr>
            </w:pPr>
          </w:p>
        </w:tc>
        <w:tc>
          <w:tcPr>
            <w:tcW w:w="449" w:type="pct"/>
          </w:tcPr>
          <w:p w14:paraId="375841B0" w14:textId="77777777" w:rsidR="00110B94" w:rsidRPr="00F85647" w:rsidRDefault="00110B94" w:rsidP="0081057A">
            <w:pPr>
              <w:autoSpaceDE w:val="0"/>
              <w:autoSpaceDN w:val="0"/>
              <w:adjustRightInd w:val="0"/>
              <w:jc w:val="center"/>
              <w:rPr>
                <w:noProof/>
              </w:rPr>
            </w:pPr>
          </w:p>
        </w:tc>
        <w:tc>
          <w:tcPr>
            <w:tcW w:w="489" w:type="pct"/>
          </w:tcPr>
          <w:p w14:paraId="4FDCDBA5" w14:textId="77777777" w:rsidR="00110B94" w:rsidRPr="00F85647" w:rsidRDefault="00110B94" w:rsidP="0081057A">
            <w:pPr>
              <w:autoSpaceDE w:val="0"/>
              <w:autoSpaceDN w:val="0"/>
              <w:adjustRightInd w:val="0"/>
              <w:jc w:val="center"/>
              <w:rPr>
                <w:noProof/>
              </w:rPr>
            </w:pPr>
          </w:p>
        </w:tc>
      </w:tr>
      <w:tr w:rsidR="00A6209A" w:rsidRPr="00F85647" w14:paraId="1C2A2CC0" w14:textId="77777777" w:rsidTr="00B16F8E">
        <w:trPr>
          <w:trHeight w:val="20"/>
        </w:trPr>
        <w:tc>
          <w:tcPr>
            <w:tcW w:w="179" w:type="pct"/>
          </w:tcPr>
          <w:p w14:paraId="3623FD04" w14:textId="77777777" w:rsidR="00110B94" w:rsidRPr="0081057A" w:rsidRDefault="00110B94" w:rsidP="0081057A">
            <w:pPr>
              <w:autoSpaceDE w:val="0"/>
              <w:autoSpaceDN w:val="0"/>
              <w:adjustRightInd w:val="0"/>
              <w:jc w:val="center"/>
              <w:rPr>
                <w:noProof/>
              </w:rPr>
            </w:pPr>
            <w:r>
              <w:rPr>
                <w:noProof/>
              </w:rPr>
              <w:t>8.</w:t>
            </w:r>
          </w:p>
        </w:tc>
        <w:tc>
          <w:tcPr>
            <w:tcW w:w="1160" w:type="pct"/>
          </w:tcPr>
          <w:p w14:paraId="1DAE42AB" w14:textId="77777777" w:rsidR="00110B94" w:rsidRPr="00F85647" w:rsidRDefault="00110B94" w:rsidP="0081057A">
            <w:pPr>
              <w:autoSpaceDE w:val="0"/>
              <w:autoSpaceDN w:val="0"/>
              <w:adjustRightInd w:val="0"/>
              <w:rPr>
                <w:noProof/>
                <w:lang w:val="en-US"/>
              </w:rPr>
            </w:pPr>
            <w:r w:rsidRPr="00115B5D">
              <w:rPr>
                <w:noProof/>
              </w:rPr>
              <w:t>Радна површина (В20</w:t>
            </w:r>
            <w:r>
              <w:rPr>
                <w:noProof/>
              </w:rPr>
              <w:t>11</w:t>
            </w:r>
            <w:r w:rsidRPr="00115B5D">
              <w:rPr>
                <w:noProof/>
              </w:rPr>
              <w:t>)</w:t>
            </w:r>
          </w:p>
        </w:tc>
        <w:tc>
          <w:tcPr>
            <w:tcW w:w="316" w:type="pct"/>
          </w:tcPr>
          <w:p w14:paraId="41406726" w14:textId="77777777" w:rsidR="00110B94" w:rsidRPr="00F85647" w:rsidRDefault="00110B94" w:rsidP="0081057A">
            <w:pPr>
              <w:autoSpaceDE w:val="0"/>
              <w:autoSpaceDN w:val="0"/>
              <w:adjustRightInd w:val="0"/>
              <w:jc w:val="center"/>
              <w:rPr>
                <w:noProof/>
                <w:lang w:val="en-US"/>
              </w:rPr>
            </w:pPr>
            <w:r>
              <w:rPr>
                <w:noProof/>
              </w:rPr>
              <w:t>ком</w:t>
            </w:r>
          </w:p>
        </w:tc>
        <w:tc>
          <w:tcPr>
            <w:tcW w:w="354" w:type="pct"/>
          </w:tcPr>
          <w:p w14:paraId="5EC1EC27" w14:textId="77777777" w:rsidR="00110B94" w:rsidRPr="00F85647" w:rsidRDefault="00110B94" w:rsidP="0081057A">
            <w:pPr>
              <w:autoSpaceDE w:val="0"/>
              <w:autoSpaceDN w:val="0"/>
              <w:adjustRightInd w:val="0"/>
              <w:jc w:val="center"/>
              <w:rPr>
                <w:noProof/>
                <w:lang w:val="en-US"/>
              </w:rPr>
            </w:pPr>
            <w:r>
              <w:rPr>
                <w:noProof/>
              </w:rPr>
              <w:t>1</w:t>
            </w:r>
          </w:p>
        </w:tc>
        <w:tc>
          <w:tcPr>
            <w:tcW w:w="447" w:type="pct"/>
          </w:tcPr>
          <w:p w14:paraId="508D7BB8" w14:textId="77777777" w:rsidR="00110B94" w:rsidRPr="00F85647" w:rsidRDefault="00110B94" w:rsidP="0081057A">
            <w:pPr>
              <w:autoSpaceDE w:val="0"/>
              <w:autoSpaceDN w:val="0"/>
              <w:adjustRightInd w:val="0"/>
              <w:jc w:val="center"/>
              <w:rPr>
                <w:noProof/>
                <w:lang w:val="en-US"/>
              </w:rPr>
            </w:pPr>
          </w:p>
        </w:tc>
        <w:tc>
          <w:tcPr>
            <w:tcW w:w="535" w:type="pct"/>
          </w:tcPr>
          <w:p w14:paraId="5ED01CBB" w14:textId="77777777" w:rsidR="00110B94" w:rsidRPr="00F85647" w:rsidRDefault="00110B94" w:rsidP="0081057A">
            <w:pPr>
              <w:autoSpaceDE w:val="0"/>
              <w:autoSpaceDN w:val="0"/>
              <w:adjustRightInd w:val="0"/>
              <w:jc w:val="center"/>
              <w:rPr>
                <w:noProof/>
                <w:lang w:val="en-US"/>
              </w:rPr>
            </w:pPr>
          </w:p>
        </w:tc>
        <w:tc>
          <w:tcPr>
            <w:tcW w:w="491" w:type="pct"/>
          </w:tcPr>
          <w:p w14:paraId="70EB186F" w14:textId="77777777" w:rsidR="00110B94" w:rsidRPr="00F85647" w:rsidRDefault="00110B94" w:rsidP="0081057A">
            <w:pPr>
              <w:autoSpaceDE w:val="0"/>
              <w:autoSpaceDN w:val="0"/>
              <w:adjustRightInd w:val="0"/>
              <w:jc w:val="center"/>
              <w:rPr>
                <w:noProof/>
                <w:lang w:val="en-US"/>
              </w:rPr>
            </w:pPr>
          </w:p>
        </w:tc>
        <w:tc>
          <w:tcPr>
            <w:tcW w:w="580" w:type="pct"/>
            <w:gridSpan w:val="2"/>
          </w:tcPr>
          <w:p w14:paraId="061546C0" w14:textId="77777777" w:rsidR="00110B94" w:rsidRPr="00F85647" w:rsidRDefault="00110B94" w:rsidP="0081057A">
            <w:pPr>
              <w:autoSpaceDE w:val="0"/>
              <w:autoSpaceDN w:val="0"/>
              <w:adjustRightInd w:val="0"/>
              <w:jc w:val="center"/>
              <w:rPr>
                <w:noProof/>
              </w:rPr>
            </w:pPr>
          </w:p>
        </w:tc>
        <w:tc>
          <w:tcPr>
            <w:tcW w:w="449" w:type="pct"/>
          </w:tcPr>
          <w:p w14:paraId="7947E0EE" w14:textId="77777777" w:rsidR="00110B94" w:rsidRPr="00F85647" w:rsidRDefault="00110B94" w:rsidP="0081057A">
            <w:pPr>
              <w:autoSpaceDE w:val="0"/>
              <w:autoSpaceDN w:val="0"/>
              <w:adjustRightInd w:val="0"/>
              <w:jc w:val="center"/>
              <w:rPr>
                <w:noProof/>
              </w:rPr>
            </w:pPr>
          </w:p>
        </w:tc>
        <w:tc>
          <w:tcPr>
            <w:tcW w:w="489" w:type="pct"/>
          </w:tcPr>
          <w:p w14:paraId="558CF89B" w14:textId="77777777" w:rsidR="00110B94" w:rsidRPr="00F85647" w:rsidRDefault="00110B94" w:rsidP="0081057A">
            <w:pPr>
              <w:autoSpaceDE w:val="0"/>
              <w:autoSpaceDN w:val="0"/>
              <w:adjustRightInd w:val="0"/>
              <w:jc w:val="center"/>
              <w:rPr>
                <w:noProof/>
              </w:rPr>
            </w:pPr>
          </w:p>
        </w:tc>
      </w:tr>
      <w:tr w:rsidR="00A6209A" w:rsidRPr="00F85647" w14:paraId="5E3CB731" w14:textId="77777777" w:rsidTr="00B16F8E">
        <w:trPr>
          <w:trHeight w:val="20"/>
        </w:trPr>
        <w:tc>
          <w:tcPr>
            <w:tcW w:w="179" w:type="pct"/>
          </w:tcPr>
          <w:p w14:paraId="19037E72" w14:textId="77777777" w:rsidR="00110B94" w:rsidRPr="0081057A" w:rsidRDefault="00110B94" w:rsidP="0081057A">
            <w:pPr>
              <w:autoSpaceDE w:val="0"/>
              <w:autoSpaceDN w:val="0"/>
              <w:adjustRightInd w:val="0"/>
              <w:jc w:val="center"/>
              <w:rPr>
                <w:noProof/>
              </w:rPr>
            </w:pPr>
            <w:r>
              <w:rPr>
                <w:noProof/>
              </w:rPr>
              <w:t>9.</w:t>
            </w:r>
          </w:p>
        </w:tc>
        <w:tc>
          <w:tcPr>
            <w:tcW w:w="1160" w:type="pct"/>
          </w:tcPr>
          <w:p w14:paraId="361693D6" w14:textId="77777777" w:rsidR="00110B94" w:rsidRPr="00F85647" w:rsidRDefault="00110B94" w:rsidP="0081057A">
            <w:pPr>
              <w:autoSpaceDE w:val="0"/>
              <w:autoSpaceDN w:val="0"/>
              <w:adjustRightInd w:val="0"/>
              <w:rPr>
                <w:noProof/>
                <w:lang w:val="en-US"/>
              </w:rPr>
            </w:pPr>
            <w:r w:rsidRPr="00115B5D">
              <w:rPr>
                <w:noProof/>
              </w:rPr>
              <w:t>Радна површина (В20</w:t>
            </w:r>
            <w:r>
              <w:rPr>
                <w:noProof/>
              </w:rPr>
              <w:t>15</w:t>
            </w:r>
            <w:r w:rsidRPr="00115B5D">
              <w:rPr>
                <w:noProof/>
              </w:rPr>
              <w:t>)</w:t>
            </w:r>
          </w:p>
        </w:tc>
        <w:tc>
          <w:tcPr>
            <w:tcW w:w="316" w:type="pct"/>
          </w:tcPr>
          <w:p w14:paraId="1B3249F8" w14:textId="77777777" w:rsidR="00110B94" w:rsidRPr="00F85647" w:rsidRDefault="00110B94" w:rsidP="0081057A">
            <w:pPr>
              <w:autoSpaceDE w:val="0"/>
              <w:autoSpaceDN w:val="0"/>
              <w:adjustRightInd w:val="0"/>
              <w:jc w:val="center"/>
              <w:rPr>
                <w:noProof/>
                <w:lang w:val="en-US"/>
              </w:rPr>
            </w:pPr>
            <w:r>
              <w:rPr>
                <w:noProof/>
              </w:rPr>
              <w:t>ком</w:t>
            </w:r>
          </w:p>
        </w:tc>
        <w:tc>
          <w:tcPr>
            <w:tcW w:w="354" w:type="pct"/>
          </w:tcPr>
          <w:p w14:paraId="734C5EAC" w14:textId="77777777" w:rsidR="00110B94" w:rsidRPr="00F85647" w:rsidRDefault="00110B94" w:rsidP="0081057A">
            <w:pPr>
              <w:autoSpaceDE w:val="0"/>
              <w:autoSpaceDN w:val="0"/>
              <w:adjustRightInd w:val="0"/>
              <w:jc w:val="center"/>
              <w:rPr>
                <w:noProof/>
                <w:lang w:val="en-US"/>
              </w:rPr>
            </w:pPr>
            <w:r>
              <w:rPr>
                <w:noProof/>
              </w:rPr>
              <w:t>1</w:t>
            </w:r>
          </w:p>
        </w:tc>
        <w:tc>
          <w:tcPr>
            <w:tcW w:w="447" w:type="pct"/>
          </w:tcPr>
          <w:p w14:paraId="53D8D36F" w14:textId="77777777" w:rsidR="00110B94" w:rsidRPr="00F85647" w:rsidRDefault="00110B94" w:rsidP="0081057A">
            <w:pPr>
              <w:autoSpaceDE w:val="0"/>
              <w:autoSpaceDN w:val="0"/>
              <w:adjustRightInd w:val="0"/>
              <w:jc w:val="center"/>
              <w:rPr>
                <w:noProof/>
                <w:lang w:val="en-US"/>
              </w:rPr>
            </w:pPr>
          </w:p>
        </w:tc>
        <w:tc>
          <w:tcPr>
            <w:tcW w:w="535" w:type="pct"/>
          </w:tcPr>
          <w:p w14:paraId="40343958" w14:textId="77777777" w:rsidR="00110B94" w:rsidRPr="00F85647" w:rsidRDefault="00110B94" w:rsidP="0081057A">
            <w:pPr>
              <w:autoSpaceDE w:val="0"/>
              <w:autoSpaceDN w:val="0"/>
              <w:adjustRightInd w:val="0"/>
              <w:jc w:val="center"/>
              <w:rPr>
                <w:noProof/>
                <w:lang w:val="en-US"/>
              </w:rPr>
            </w:pPr>
          </w:p>
        </w:tc>
        <w:tc>
          <w:tcPr>
            <w:tcW w:w="491" w:type="pct"/>
          </w:tcPr>
          <w:p w14:paraId="2E88ADA7" w14:textId="77777777" w:rsidR="00110B94" w:rsidRPr="00F85647" w:rsidRDefault="00110B94" w:rsidP="0081057A">
            <w:pPr>
              <w:autoSpaceDE w:val="0"/>
              <w:autoSpaceDN w:val="0"/>
              <w:adjustRightInd w:val="0"/>
              <w:jc w:val="center"/>
              <w:rPr>
                <w:noProof/>
                <w:lang w:val="en-US"/>
              </w:rPr>
            </w:pPr>
          </w:p>
        </w:tc>
        <w:tc>
          <w:tcPr>
            <w:tcW w:w="580" w:type="pct"/>
            <w:gridSpan w:val="2"/>
          </w:tcPr>
          <w:p w14:paraId="4C7A9A7C" w14:textId="77777777" w:rsidR="00110B94" w:rsidRPr="00F85647" w:rsidRDefault="00110B94" w:rsidP="0081057A">
            <w:pPr>
              <w:autoSpaceDE w:val="0"/>
              <w:autoSpaceDN w:val="0"/>
              <w:adjustRightInd w:val="0"/>
              <w:jc w:val="center"/>
              <w:rPr>
                <w:noProof/>
              </w:rPr>
            </w:pPr>
          </w:p>
        </w:tc>
        <w:tc>
          <w:tcPr>
            <w:tcW w:w="449" w:type="pct"/>
          </w:tcPr>
          <w:p w14:paraId="16857771" w14:textId="77777777" w:rsidR="00110B94" w:rsidRPr="00F85647" w:rsidRDefault="00110B94" w:rsidP="0081057A">
            <w:pPr>
              <w:autoSpaceDE w:val="0"/>
              <w:autoSpaceDN w:val="0"/>
              <w:adjustRightInd w:val="0"/>
              <w:jc w:val="center"/>
              <w:rPr>
                <w:noProof/>
              </w:rPr>
            </w:pPr>
          </w:p>
        </w:tc>
        <w:tc>
          <w:tcPr>
            <w:tcW w:w="489" w:type="pct"/>
          </w:tcPr>
          <w:p w14:paraId="1943EF36" w14:textId="77777777" w:rsidR="00110B94" w:rsidRPr="00F85647" w:rsidRDefault="00110B94" w:rsidP="0081057A">
            <w:pPr>
              <w:autoSpaceDE w:val="0"/>
              <w:autoSpaceDN w:val="0"/>
              <w:adjustRightInd w:val="0"/>
              <w:jc w:val="center"/>
              <w:rPr>
                <w:noProof/>
              </w:rPr>
            </w:pPr>
          </w:p>
        </w:tc>
      </w:tr>
      <w:tr w:rsidR="00A6209A" w:rsidRPr="00F85647" w14:paraId="5A056E4E" w14:textId="77777777" w:rsidTr="00B16F8E">
        <w:trPr>
          <w:trHeight w:val="20"/>
        </w:trPr>
        <w:tc>
          <w:tcPr>
            <w:tcW w:w="179" w:type="pct"/>
          </w:tcPr>
          <w:p w14:paraId="5A4CC511" w14:textId="77777777" w:rsidR="00110B94" w:rsidRPr="0081057A" w:rsidRDefault="00110B94" w:rsidP="0081057A">
            <w:pPr>
              <w:autoSpaceDE w:val="0"/>
              <w:autoSpaceDN w:val="0"/>
              <w:adjustRightInd w:val="0"/>
              <w:jc w:val="center"/>
              <w:rPr>
                <w:noProof/>
              </w:rPr>
            </w:pPr>
            <w:r>
              <w:rPr>
                <w:noProof/>
              </w:rPr>
              <w:t>10.</w:t>
            </w:r>
          </w:p>
        </w:tc>
        <w:tc>
          <w:tcPr>
            <w:tcW w:w="1160" w:type="pct"/>
          </w:tcPr>
          <w:p w14:paraId="4E30F717" w14:textId="77777777" w:rsidR="00110B94" w:rsidRPr="00F85647" w:rsidRDefault="00110B94" w:rsidP="0081057A">
            <w:pPr>
              <w:autoSpaceDE w:val="0"/>
              <w:autoSpaceDN w:val="0"/>
              <w:adjustRightInd w:val="0"/>
              <w:rPr>
                <w:noProof/>
                <w:lang w:val="en-US"/>
              </w:rPr>
            </w:pPr>
            <w:r w:rsidRPr="00115B5D">
              <w:rPr>
                <w:noProof/>
              </w:rPr>
              <w:t>Радна површина (В20</w:t>
            </w:r>
            <w:r>
              <w:rPr>
                <w:noProof/>
              </w:rPr>
              <w:t>17</w:t>
            </w:r>
            <w:r w:rsidRPr="00115B5D">
              <w:rPr>
                <w:noProof/>
              </w:rPr>
              <w:t>)</w:t>
            </w:r>
          </w:p>
        </w:tc>
        <w:tc>
          <w:tcPr>
            <w:tcW w:w="316" w:type="pct"/>
          </w:tcPr>
          <w:p w14:paraId="478405FF" w14:textId="77777777" w:rsidR="00110B94" w:rsidRPr="00F85647" w:rsidRDefault="00110B94" w:rsidP="0081057A">
            <w:pPr>
              <w:autoSpaceDE w:val="0"/>
              <w:autoSpaceDN w:val="0"/>
              <w:adjustRightInd w:val="0"/>
              <w:jc w:val="center"/>
              <w:rPr>
                <w:noProof/>
                <w:lang w:val="en-US"/>
              </w:rPr>
            </w:pPr>
            <w:r>
              <w:rPr>
                <w:noProof/>
              </w:rPr>
              <w:t>ком</w:t>
            </w:r>
          </w:p>
        </w:tc>
        <w:tc>
          <w:tcPr>
            <w:tcW w:w="354" w:type="pct"/>
          </w:tcPr>
          <w:p w14:paraId="2EE6DCE8" w14:textId="77777777" w:rsidR="00110B94" w:rsidRPr="00F85647" w:rsidRDefault="00110B94" w:rsidP="0081057A">
            <w:pPr>
              <w:autoSpaceDE w:val="0"/>
              <w:autoSpaceDN w:val="0"/>
              <w:adjustRightInd w:val="0"/>
              <w:jc w:val="center"/>
              <w:rPr>
                <w:noProof/>
                <w:lang w:val="en-US"/>
              </w:rPr>
            </w:pPr>
            <w:r>
              <w:rPr>
                <w:noProof/>
              </w:rPr>
              <w:t>1</w:t>
            </w:r>
          </w:p>
        </w:tc>
        <w:tc>
          <w:tcPr>
            <w:tcW w:w="447" w:type="pct"/>
          </w:tcPr>
          <w:p w14:paraId="69B57EE1" w14:textId="77777777" w:rsidR="00110B94" w:rsidRPr="00F85647" w:rsidRDefault="00110B94" w:rsidP="0081057A">
            <w:pPr>
              <w:autoSpaceDE w:val="0"/>
              <w:autoSpaceDN w:val="0"/>
              <w:adjustRightInd w:val="0"/>
              <w:jc w:val="center"/>
              <w:rPr>
                <w:noProof/>
                <w:lang w:val="en-US"/>
              </w:rPr>
            </w:pPr>
          </w:p>
        </w:tc>
        <w:tc>
          <w:tcPr>
            <w:tcW w:w="535" w:type="pct"/>
          </w:tcPr>
          <w:p w14:paraId="72D16C54" w14:textId="77777777" w:rsidR="00110B94" w:rsidRPr="00F85647" w:rsidRDefault="00110B94" w:rsidP="0081057A">
            <w:pPr>
              <w:autoSpaceDE w:val="0"/>
              <w:autoSpaceDN w:val="0"/>
              <w:adjustRightInd w:val="0"/>
              <w:jc w:val="center"/>
              <w:rPr>
                <w:noProof/>
                <w:lang w:val="en-US"/>
              </w:rPr>
            </w:pPr>
          </w:p>
        </w:tc>
        <w:tc>
          <w:tcPr>
            <w:tcW w:w="491" w:type="pct"/>
          </w:tcPr>
          <w:p w14:paraId="6735D69D" w14:textId="77777777" w:rsidR="00110B94" w:rsidRPr="00F85647" w:rsidRDefault="00110B94" w:rsidP="0081057A">
            <w:pPr>
              <w:autoSpaceDE w:val="0"/>
              <w:autoSpaceDN w:val="0"/>
              <w:adjustRightInd w:val="0"/>
              <w:jc w:val="center"/>
              <w:rPr>
                <w:noProof/>
                <w:lang w:val="en-US"/>
              </w:rPr>
            </w:pPr>
          </w:p>
        </w:tc>
        <w:tc>
          <w:tcPr>
            <w:tcW w:w="580" w:type="pct"/>
            <w:gridSpan w:val="2"/>
          </w:tcPr>
          <w:p w14:paraId="177727DE" w14:textId="77777777" w:rsidR="00110B94" w:rsidRPr="00F85647" w:rsidRDefault="00110B94" w:rsidP="0081057A">
            <w:pPr>
              <w:autoSpaceDE w:val="0"/>
              <w:autoSpaceDN w:val="0"/>
              <w:adjustRightInd w:val="0"/>
              <w:jc w:val="center"/>
              <w:rPr>
                <w:noProof/>
              </w:rPr>
            </w:pPr>
          </w:p>
        </w:tc>
        <w:tc>
          <w:tcPr>
            <w:tcW w:w="449" w:type="pct"/>
          </w:tcPr>
          <w:p w14:paraId="51413987" w14:textId="77777777" w:rsidR="00110B94" w:rsidRPr="00F85647" w:rsidRDefault="00110B94" w:rsidP="0081057A">
            <w:pPr>
              <w:autoSpaceDE w:val="0"/>
              <w:autoSpaceDN w:val="0"/>
              <w:adjustRightInd w:val="0"/>
              <w:jc w:val="center"/>
              <w:rPr>
                <w:noProof/>
              </w:rPr>
            </w:pPr>
          </w:p>
        </w:tc>
        <w:tc>
          <w:tcPr>
            <w:tcW w:w="489" w:type="pct"/>
          </w:tcPr>
          <w:p w14:paraId="4E48CDA1" w14:textId="77777777" w:rsidR="00110B94" w:rsidRPr="00F85647" w:rsidRDefault="00110B94" w:rsidP="0081057A">
            <w:pPr>
              <w:autoSpaceDE w:val="0"/>
              <w:autoSpaceDN w:val="0"/>
              <w:adjustRightInd w:val="0"/>
              <w:jc w:val="center"/>
              <w:rPr>
                <w:noProof/>
              </w:rPr>
            </w:pPr>
          </w:p>
        </w:tc>
      </w:tr>
      <w:tr w:rsidR="00A6209A" w:rsidRPr="00F85647" w14:paraId="7A4B20F8" w14:textId="77777777" w:rsidTr="00B16F8E">
        <w:trPr>
          <w:trHeight w:val="20"/>
        </w:trPr>
        <w:tc>
          <w:tcPr>
            <w:tcW w:w="179" w:type="pct"/>
          </w:tcPr>
          <w:p w14:paraId="1D6597DB" w14:textId="77777777" w:rsidR="00110B94" w:rsidRDefault="00110B94" w:rsidP="0081057A">
            <w:pPr>
              <w:autoSpaceDE w:val="0"/>
              <w:autoSpaceDN w:val="0"/>
              <w:adjustRightInd w:val="0"/>
              <w:jc w:val="center"/>
              <w:rPr>
                <w:noProof/>
              </w:rPr>
            </w:pPr>
            <w:r>
              <w:rPr>
                <w:noProof/>
              </w:rPr>
              <w:t>11.</w:t>
            </w:r>
          </w:p>
        </w:tc>
        <w:tc>
          <w:tcPr>
            <w:tcW w:w="1160" w:type="pct"/>
          </w:tcPr>
          <w:p w14:paraId="5D7F6727" w14:textId="77777777" w:rsidR="00110B94" w:rsidRPr="00115B5D" w:rsidRDefault="00110B94" w:rsidP="0081057A">
            <w:pPr>
              <w:autoSpaceDE w:val="0"/>
              <w:autoSpaceDN w:val="0"/>
              <w:adjustRightInd w:val="0"/>
              <w:rPr>
                <w:noProof/>
              </w:rPr>
            </w:pPr>
            <w:r w:rsidRPr="00115B5D">
              <w:rPr>
                <w:noProof/>
              </w:rPr>
              <w:t>Радна површина (В20</w:t>
            </w:r>
            <w:r>
              <w:rPr>
                <w:noProof/>
              </w:rPr>
              <w:t>18</w:t>
            </w:r>
            <w:r w:rsidRPr="00115B5D">
              <w:rPr>
                <w:noProof/>
              </w:rPr>
              <w:t>)</w:t>
            </w:r>
          </w:p>
        </w:tc>
        <w:tc>
          <w:tcPr>
            <w:tcW w:w="316" w:type="pct"/>
          </w:tcPr>
          <w:p w14:paraId="7BA51EA7" w14:textId="77777777" w:rsidR="00110B94" w:rsidRDefault="00110B94" w:rsidP="0081057A">
            <w:pPr>
              <w:autoSpaceDE w:val="0"/>
              <w:autoSpaceDN w:val="0"/>
              <w:adjustRightInd w:val="0"/>
              <w:jc w:val="center"/>
              <w:rPr>
                <w:noProof/>
              </w:rPr>
            </w:pPr>
            <w:r>
              <w:rPr>
                <w:noProof/>
              </w:rPr>
              <w:t>ком</w:t>
            </w:r>
          </w:p>
        </w:tc>
        <w:tc>
          <w:tcPr>
            <w:tcW w:w="354" w:type="pct"/>
          </w:tcPr>
          <w:p w14:paraId="0895E48F" w14:textId="77777777" w:rsidR="00110B94" w:rsidRDefault="00110B94" w:rsidP="0081057A">
            <w:pPr>
              <w:autoSpaceDE w:val="0"/>
              <w:autoSpaceDN w:val="0"/>
              <w:adjustRightInd w:val="0"/>
              <w:jc w:val="center"/>
              <w:rPr>
                <w:noProof/>
              </w:rPr>
            </w:pPr>
            <w:r>
              <w:rPr>
                <w:noProof/>
              </w:rPr>
              <w:t>1</w:t>
            </w:r>
          </w:p>
        </w:tc>
        <w:tc>
          <w:tcPr>
            <w:tcW w:w="447" w:type="pct"/>
          </w:tcPr>
          <w:p w14:paraId="796DE709" w14:textId="77777777" w:rsidR="00110B94" w:rsidRPr="00F85647" w:rsidRDefault="00110B94" w:rsidP="0081057A">
            <w:pPr>
              <w:autoSpaceDE w:val="0"/>
              <w:autoSpaceDN w:val="0"/>
              <w:adjustRightInd w:val="0"/>
              <w:jc w:val="center"/>
              <w:rPr>
                <w:noProof/>
                <w:lang w:val="en-US"/>
              </w:rPr>
            </w:pPr>
          </w:p>
        </w:tc>
        <w:tc>
          <w:tcPr>
            <w:tcW w:w="535" w:type="pct"/>
          </w:tcPr>
          <w:p w14:paraId="0845411B" w14:textId="77777777" w:rsidR="00110B94" w:rsidRPr="00F85647" w:rsidRDefault="00110B94" w:rsidP="0081057A">
            <w:pPr>
              <w:autoSpaceDE w:val="0"/>
              <w:autoSpaceDN w:val="0"/>
              <w:adjustRightInd w:val="0"/>
              <w:jc w:val="center"/>
              <w:rPr>
                <w:noProof/>
                <w:lang w:val="en-US"/>
              </w:rPr>
            </w:pPr>
          </w:p>
        </w:tc>
        <w:tc>
          <w:tcPr>
            <w:tcW w:w="491" w:type="pct"/>
          </w:tcPr>
          <w:p w14:paraId="63DF4D99" w14:textId="77777777" w:rsidR="00110B94" w:rsidRPr="00F85647" w:rsidRDefault="00110B94" w:rsidP="0081057A">
            <w:pPr>
              <w:autoSpaceDE w:val="0"/>
              <w:autoSpaceDN w:val="0"/>
              <w:adjustRightInd w:val="0"/>
              <w:jc w:val="center"/>
              <w:rPr>
                <w:noProof/>
                <w:lang w:val="en-US"/>
              </w:rPr>
            </w:pPr>
          </w:p>
        </w:tc>
        <w:tc>
          <w:tcPr>
            <w:tcW w:w="580" w:type="pct"/>
            <w:gridSpan w:val="2"/>
          </w:tcPr>
          <w:p w14:paraId="08B0C78B" w14:textId="77777777" w:rsidR="00110B94" w:rsidRPr="00F85647" w:rsidRDefault="00110B94" w:rsidP="0081057A">
            <w:pPr>
              <w:autoSpaceDE w:val="0"/>
              <w:autoSpaceDN w:val="0"/>
              <w:adjustRightInd w:val="0"/>
              <w:jc w:val="center"/>
              <w:rPr>
                <w:noProof/>
              </w:rPr>
            </w:pPr>
          </w:p>
        </w:tc>
        <w:tc>
          <w:tcPr>
            <w:tcW w:w="449" w:type="pct"/>
          </w:tcPr>
          <w:p w14:paraId="00E3D4A0" w14:textId="77777777" w:rsidR="00110B94" w:rsidRPr="00F85647" w:rsidRDefault="00110B94" w:rsidP="0081057A">
            <w:pPr>
              <w:autoSpaceDE w:val="0"/>
              <w:autoSpaceDN w:val="0"/>
              <w:adjustRightInd w:val="0"/>
              <w:jc w:val="center"/>
              <w:rPr>
                <w:noProof/>
              </w:rPr>
            </w:pPr>
          </w:p>
        </w:tc>
        <w:tc>
          <w:tcPr>
            <w:tcW w:w="489" w:type="pct"/>
          </w:tcPr>
          <w:p w14:paraId="3F60A949" w14:textId="77777777" w:rsidR="00110B94" w:rsidRPr="00F85647" w:rsidRDefault="00110B94" w:rsidP="0081057A">
            <w:pPr>
              <w:autoSpaceDE w:val="0"/>
              <w:autoSpaceDN w:val="0"/>
              <w:adjustRightInd w:val="0"/>
              <w:jc w:val="center"/>
              <w:rPr>
                <w:noProof/>
              </w:rPr>
            </w:pPr>
          </w:p>
        </w:tc>
      </w:tr>
      <w:tr w:rsidR="00A6209A" w:rsidRPr="00F85647" w14:paraId="0F3DC127" w14:textId="77777777" w:rsidTr="00B16F8E">
        <w:trPr>
          <w:trHeight w:val="20"/>
        </w:trPr>
        <w:tc>
          <w:tcPr>
            <w:tcW w:w="179" w:type="pct"/>
          </w:tcPr>
          <w:p w14:paraId="2F3CD264" w14:textId="77777777" w:rsidR="00110B94" w:rsidRPr="0081057A" w:rsidRDefault="00110B94" w:rsidP="0081057A">
            <w:pPr>
              <w:autoSpaceDE w:val="0"/>
              <w:autoSpaceDN w:val="0"/>
              <w:adjustRightInd w:val="0"/>
              <w:jc w:val="center"/>
              <w:rPr>
                <w:noProof/>
              </w:rPr>
            </w:pPr>
            <w:r>
              <w:rPr>
                <w:noProof/>
              </w:rPr>
              <w:t>12.</w:t>
            </w:r>
          </w:p>
        </w:tc>
        <w:tc>
          <w:tcPr>
            <w:tcW w:w="1160" w:type="pct"/>
          </w:tcPr>
          <w:p w14:paraId="4B600963" w14:textId="77777777" w:rsidR="00110B94" w:rsidRPr="00F85647" w:rsidRDefault="00110B94" w:rsidP="0081057A">
            <w:pPr>
              <w:autoSpaceDE w:val="0"/>
              <w:autoSpaceDN w:val="0"/>
              <w:adjustRightInd w:val="0"/>
              <w:rPr>
                <w:noProof/>
                <w:lang w:val="en-US"/>
              </w:rPr>
            </w:pPr>
            <w:r w:rsidRPr="00115B5D">
              <w:rPr>
                <w:noProof/>
              </w:rPr>
              <w:t>Радна површина (В20</w:t>
            </w:r>
            <w:r>
              <w:rPr>
                <w:noProof/>
              </w:rPr>
              <w:t>24</w:t>
            </w:r>
            <w:r w:rsidRPr="00115B5D">
              <w:rPr>
                <w:noProof/>
              </w:rPr>
              <w:t>)</w:t>
            </w:r>
          </w:p>
        </w:tc>
        <w:tc>
          <w:tcPr>
            <w:tcW w:w="316" w:type="pct"/>
          </w:tcPr>
          <w:p w14:paraId="3E550A9C" w14:textId="77777777" w:rsidR="00110B94" w:rsidRPr="00F85647" w:rsidRDefault="00110B94" w:rsidP="0081057A">
            <w:pPr>
              <w:autoSpaceDE w:val="0"/>
              <w:autoSpaceDN w:val="0"/>
              <w:adjustRightInd w:val="0"/>
              <w:jc w:val="center"/>
              <w:rPr>
                <w:noProof/>
                <w:lang w:val="en-US"/>
              </w:rPr>
            </w:pPr>
            <w:r>
              <w:rPr>
                <w:noProof/>
              </w:rPr>
              <w:t>ком</w:t>
            </w:r>
          </w:p>
        </w:tc>
        <w:tc>
          <w:tcPr>
            <w:tcW w:w="354" w:type="pct"/>
          </w:tcPr>
          <w:p w14:paraId="5F84CEDF" w14:textId="77777777" w:rsidR="00110B94" w:rsidRPr="00F85647" w:rsidRDefault="00110B94" w:rsidP="0081057A">
            <w:pPr>
              <w:autoSpaceDE w:val="0"/>
              <w:autoSpaceDN w:val="0"/>
              <w:adjustRightInd w:val="0"/>
              <w:jc w:val="center"/>
              <w:rPr>
                <w:noProof/>
                <w:lang w:val="en-US"/>
              </w:rPr>
            </w:pPr>
            <w:r>
              <w:rPr>
                <w:noProof/>
              </w:rPr>
              <w:t>1</w:t>
            </w:r>
          </w:p>
        </w:tc>
        <w:tc>
          <w:tcPr>
            <w:tcW w:w="447" w:type="pct"/>
          </w:tcPr>
          <w:p w14:paraId="050136CE" w14:textId="77777777" w:rsidR="00110B94" w:rsidRPr="00F85647" w:rsidRDefault="00110B94" w:rsidP="0081057A">
            <w:pPr>
              <w:autoSpaceDE w:val="0"/>
              <w:autoSpaceDN w:val="0"/>
              <w:adjustRightInd w:val="0"/>
              <w:jc w:val="center"/>
              <w:rPr>
                <w:noProof/>
                <w:lang w:val="en-US"/>
              </w:rPr>
            </w:pPr>
          </w:p>
        </w:tc>
        <w:tc>
          <w:tcPr>
            <w:tcW w:w="535" w:type="pct"/>
          </w:tcPr>
          <w:p w14:paraId="1AA01EA2" w14:textId="77777777" w:rsidR="00110B94" w:rsidRPr="00F85647" w:rsidRDefault="00110B94" w:rsidP="0081057A">
            <w:pPr>
              <w:autoSpaceDE w:val="0"/>
              <w:autoSpaceDN w:val="0"/>
              <w:adjustRightInd w:val="0"/>
              <w:jc w:val="center"/>
              <w:rPr>
                <w:noProof/>
                <w:lang w:val="en-US"/>
              </w:rPr>
            </w:pPr>
          </w:p>
        </w:tc>
        <w:tc>
          <w:tcPr>
            <w:tcW w:w="491" w:type="pct"/>
          </w:tcPr>
          <w:p w14:paraId="0BC3DD42" w14:textId="77777777" w:rsidR="00110B94" w:rsidRPr="00F85647" w:rsidRDefault="00110B94" w:rsidP="0081057A">
            <w:pPr>
              <w:autoSpaceDE w:val="0"/>
              <w:autoSpaceDN w:val="0"/>
              <w:adjustRightInd w:val="0"/>
              <w:jc w:val="center"/>
              <w:rPr>
                <w:noProof/>
                <w:lang w:val="en-US"/>
              </w:rPr>
            </w:pPr>
          </w:p>
        </w:tc>
        <w:tc>
          <w:tcPr>
            <w:tcW w:w="580" w:type="pct"/>
            <w:gridSpan w:val="2"/>
          </w:tcPr>
          <w:p w14:paraId="740BED7D" w14:textId="77777777" w:rsidR="00110B94" w:rsidRPr="00F85647" w:rsidRDefault="00110B94" w:rsidP="0081057A">
            <w:pPr>
              <w:autoSpaceDE w:val="0"/>
              <w:autoSpaceDN w:val="0"/>
              <w:adjustRightInd w:val="0"/>
              <w:jc w:val="center"/>
              <w:rPr>
                <w:noProof/>
              </w:rPr>
            </w:pPr>
          </w:p>
        </w:tc>
        <w:tc>
          <w:tcPr>
            <w:tcW w:w="449" w:type="pct"/>
          </w:tcPr>
          <w:p w14:paraId="08A2BD50" w14:textId="77777777" w:rsidR="00110B94" w:rsidRPr="00F85647" w:rsidRDefault="00110B94" w:rsidP="0081057A">
            <w:pPr>
              <w:autoSpaceDE w:val="0"/>
              <w:autoSpaceDN w:val="0"/>
              <w:adjustRightInd w:val="0"/>
              <w:jc w:val="center"/>
              <w:rPr>
                <w:noProof/>
              </w:rPr>
            </w:pPr>
          </w:p>
        </w:tc>
        <w:tc>
          <w:tcPr>
            <w:tcW w:w="489" w:type="pct"/>
          </w:tcPr>
          <w:p w14:paraId="664564ED" w14:textId="77777777" w:rsidR="00110B94" w:rsidRPr="00F85647" w:rsidRDefault="00110B94" w:rsidP="0081057A">
            <w:pPr>
              <w:autoSpaceDE w:val="0"/>
              <w:autoSpaceDN w:val="0"/>
              <w:adjustRightInd w:val="0"/>
              <w:jc w:val="center"/>
              <w:rPr>
                <w:noProof/>
              </w:rPr>
            </w:pPr>
          </w:p>
        </w:tc>
      </w:tr>
      <w:tr w:rsidR="00A6209A" w:rsidRPr="00F85647" w14:paraId="690D9671" w14:textId="77777777" w:rsidTr="00B16F8E">
        <w:trPr>
          <w:trHeight w:val="20"/>
        </w:trPr>
        <w:tc>
          <w:tcPr>
            <w:tcW w:w="179" w:type="pct"/>
          </w:tcPr>
          <w:p w14:paraId="4F279B9B" w14:textId="77777777" w:rsidR="00110B94" w:rsidRPr="0081057A" w:rsidRDefault="00110B94" w:rsidP="0081057A">
            <w:pPr>
              <w:autoSpaceDE w:val="0"/>
              <w:autoSpaceDN w:val="0"/>
              <w:adjustRightInd w:val="0"/>
              <w:jc w:val="center"/>
              <w:rPr>
                <w:noProof/>
              </w:rPr>
            </w:pPr>
            <w:r>
              <w:rPr>
                <w:noProof/>
              </w:rPr>
              <w:t>13.</w:t>
            </w:r>
          </w:p>
        </w:tc>
        <w:tc>
          <w:tcPr>
            <w:tcW w:w="1160" w:type="pct"/>
          </w:tcPr>
          <w:p w14:paraId="3D896A1E" w14:textId="77777777" w:rsidR="00110B94" w:rsidRPr="00F85647" w:rsidRDefault="00110B94" w:rsidP="0081057A">
            <w:pPr>
              <w:autoSpaceDE w:val="0"/>
              <w:autoSpaceDN w:val="0"/>
              <w:adjustRightInd w:val="0"/>
              <w:rPr>
                <w:noProof/>
                <w:lang w:val="en-US"/>
              </w:rPr>
            </w:pPr>
            <w:r w:rsidRPr="00115B5D">
              <w:rPr>
                <w:noProof/>
              </w:rPr>
              <w:t>Радна површина (В20</w:t>
            </w:r>
            <w:r>
              <w:rPr>
                <w:noProof/>
              </w:rPr>
              <w:t>26</w:t>
            </w:r>
            <w:r w:rsidRPr="00115B5D">
              <w:rPr>
                <w:noProof/>
              </w:rPr>
              <w:t>)</w:t>
            </w:r>
          </w:p>
        </w:tc>
        <w:tc>
          <w:tcPr>
            <w:tcW w:w="316" w:type="pct"/>
          </w:tcPr>
          <w:p w14:paraId="5BB8CE73" w14:textId="77777777" w:rsidR="00110B94" w:rsidRPr="00F85647" w:rsidRDefault="00110B94" w:rsidP="0081057A">
            <w:pPr>
              <w:autoSpaceDE w:val="0"/>
              <w:autoSpaceDN w:val="0"/>
              <w:adjustRightInd w:val="0"/>
              <w:jc w:val="center"/>
              <w:rPr>
                <w:noProof/>
                <w:lang w:val="en-US"/>
              </w:rPr>
            </w:pPr>
            <w:r>
              <w:rPr>
                <w:noProof/>
              </w:rPr>
              <w:t>ком</w:t>
            </w:r>
          </w:p>
        </w:tc>
        <w:tc>
          <w:tcPr>
            <w:tcW w:w="354" w:type="pct"/>
          </w:tcPr>
          <w:p w14:paraId="5BD4EB8A" w14:textId="77777777" w:rsidR="00110B94" w:rsidRPr="00F85647" w:rsidRDefault="00110B94" w:rsidP="0081057A">
            <w:pPr>
              <w:autoSpaceDE w:val="0"/>
              <w:autoSpaceDN w:val="0"/>
              <w:adjustRightInd w:val="0"/>
              <w:jc w:val="center"/>
              <w:rPr>
                <w:noProof/>
                <w:lang w:val="en-US"/>
              </w:rPr>
            </w:pPr>
            <w:r>
              <w:rPr>
                <w:noProof/>
              </w:rPr>
              <w:t>1</w:t>
            </w:r>
          </w:p>
        </w:tc>
        <w:tc>
          <w:tcPr>
            <w:tcW w:w="447" w:type="pct"/>
          </w:tcPr>
          <w:p w14:paraId="125CFE34" w14:textId="77777777" w:rsidR="00110B94" w:rsidRPr="00F85647" w:rsidRDefault="00110B94" w:rsidP="0081057A">
            <w:pPr>
              <w:autoSpaceDE w:val="0"/>
              <w:autoSpaceDN w:val="0"/>
              <w:adjustRightInd w:val="0"/>
              <w:jc w:val="center"/>
              <w:rPr>
                <w:noProof/>
                <w:lang w:val="en-US"/>
              </w:rPr>
            </w:pPr>
          </w:p>
        </w:tc>
        <w:tc>
          <w:tcPr>
            <w:tcW w:w="535" w:type="pct"/>
          </w:tcPr>
          <w:p w14:paraId="1490C80A" w14:textId="77777777" w:rsidR="00110B94" w:rsidRPr="00F85647" w:rsidRDefault="00110B94" w:rsidP="0081057A">
            <w:pPr>
              <w:autoSpaceDE w:val="0"/>
              <w:autoSpaceDN w:val="0"/>
              <w:adjustRightInd w:val="0"/>
              <w:jc w:val="center"/>
              <w:rPr>
                <w:noProof/>
                <w:lang w:val="en-US"/>
              </w:rPr>
            </w:pPr>
          </w:p>
        </w:tc>
        <w:tc>
          <w:tcPr>
            <w:tcW w:w="491" w:type="pct"/>
          </w:tcPr>
          <w:p w14:paraId="1156F57D" w14:textId="77777777" w:rsidR="00110B94" w:rsidRPr="00F85647" w:rsidRDefault="00110B94" w:rsidP="0081057A">
            <w:pPr>
              <w:autoSpaceDE w:val="0"/>
              <w:autoSpaceDN w:val="0"/>
              <w:adjustRightInd w:val="0"/>
              <w:jc w:val="center"/>
              <w:rPr>
                <w:noProof/>
                <w:lang w:val="en-US"/>
              </w:rPr>
            </w:pPr>
          </w:p>
        </w:tc>
        <w:tc>
          <w:tcPr>
            <w:tcW w:w="580" w:type="pct"/>
            <w:gridSpan w:val="2"/>
          </w:tcPr>
          <w:p w14:paraId="50146552" w14:textId="77777777" w:rsidR="00110B94" w:rsidRPr="00F85647" w:rsidRDefault="00110B94" w:rsidP="0081057A">
            <w:pPr>
              <w:autoSpaceDE w:val="0"/>
              <w:autoSpaceDN w:val="0"/>
              <w:adjustRightInd w:val="0"/>
              <w:jc w:val="center"/>
              <w:rPr>
                <w:noProof/>
              </w:rPr>
            </w:pPr>
          </w:p>
        </w:tc>
        <w:tc>
          <w:tcPr>
            <w:tcW w:w="449" w:type="pct"/>
          </w:tcPr>
          <w:p w14:paraId="397FDB5F" w14:textId="77777777" w:rsidR="00110B94" w:rsidRPr="00F85647" w:rsidRDefault="00110B94" w:rsidP="0081057A">
            <w:pPr>
              <w:autoSpaceDE w:val="0"/>
              <w:autoSpaceDN w:val="0"/>
              <w:adjustRightInd w:val="0"/>
              <w:jc w:val="center"/>
              <w:rPr>
                <w:noProof/>
              </w:rPr>
            </w:pPr>
          </w:p>
        </w:tc>
        <w:tc>
          <w:tcPr>
            <w:tcW w:w="489" w:type="pct"/>
          </w:tcPr>
          <w:p w14:paraId="790FAA85" w14:textId="77777777" w:rsidR="00110B94" w:rsidRPr="00F85647" w:rsidRDefault="00110B94" w:rsidP="0081057A">
            <w:pPr>
              <w:autoSpaceDE w:val="0"/>
              <w:autoSpaceDN w:val="0"/>
              <w:adjustRightInd w:val="0"/>
              <w:jc w:val="center"/>
              <w:rPr>
                <w:noProof/>
              </w:rPr>
            </w:pPr>
          </w:p>
        </w:tc>
      </w:tr>
      <w:tr w:rsidR="00A6209A" w:rsidRPr="00F85647" w14:paraId="7C02B42B" w14:textId="77777777" w:rsidTr="00B16F8E">
        <w:trPr>
          <w:trHeight w:val="20"/>
        </w:trPr>
        <w:tc>
          <w:tcPr>
            <w:tcW w:w="179" w:type="pct"/>
          </w:tcPr>
          <w:p w14:paraId="49515D11" w14:textId="77777777" w:rsidR="00110B94" w:rsidRPr="0081057A" w:rsidRDefault="00110B94" w:rsidP="00FD67D4">
            <w:pPr>
              <w:autoSpaceDE w:val="0"/>
              <w:autoSpaceDN w:val="0"/>
              <w:adjustRightInd w:val="0"/>
              <w:jc w:val="center"/>
              <w:rPr>
                <w:noProof/>
              </w:rPr>
            </w:pPr>
            <w:r>
              <w:rPr>
                <w:noProof/>
              </w:rPr>
              <w:t>14.</w:t>
            </w:r>
          </w:p>
        </w:tc>
        <w:tc>
          <w:tcPr>
            <w:tcW w:w="1160" w:type="pct"/>
          </w:tcPr>
          <w:p w14:paraId="516C4438" w14:textId="77777777" w:rsidR="00110B94" w:rsidRPr="00FD67D4" w:rsidRDefault="00110B94" w:rsidP="00FF78A3">
            <w:pPr>
              <w:autoSpaceDE w:val="0"/>
              <w:autoSpaceDN w:val="0"/>
              <w:adjustRightInd w:val="0"/>
              <w:rPr>
                <w:noProof/>
              </w:rPr>
            </w:pPr>
            <w:r>
              <w:rPr>
                <w:noProof/>
              </w:rPr>
              <w:t xml:space="preserve">Комплет орман </w:t>
            </w:r>
            <w:r w:rsidRPr="00115B5D">
              <w:rPr>
                <w:noProof/>
              </w:rPr>
              <w:t>(В20</w:t>
            </w:r>
            <w:r>
              <w:rPr>
                <w:noProof/>
              </w:rPr>
              <w:t>02</w:t>
            </w:r>
            <w:r w:rsidRPr="00115B5D">
              <w:rPr>
                <w:noProof/>
              </w:rPr>
              <w:t>)</w:t>
            </w:r>
          </w:p>
        </w:tc>
        <w:tc>
          <w:tcPr>
            <w:tcW w:w="316" w:type="pct"/>
          </w:tcPr>
          <w:p w14:paraId="4181F987" w14:textId="77777777" w:rsidR="00110B94" w:rsidRPr="00F85647" w:rsidRDefault="00110B94" w:rsidP="00FD67D4">
            <w:pPr>
              <w:autoSpaceDE w:val="0"/>
              <w:autoSpaceDN w:val="0"/>
              <w:adjustRightInd w:val="0"/>
              <w:jc w:val="center"/>
              <w:rPr>
                <w:noProof/>
                <w:lang w:val="en-US"/>
              </w:rPr>
            </w:pPr>
            <w:r>
              <w:rPr>
                <w:noProof/>
              </w:rPr>
              <w:t>ком</w:t>
            </w:r>
          </w:p>
        </w:tc>
        <w:tc>
          <w:tcPr>
            <w:tcW w:w="354" w:type="pct"/>
          </w:tcPr>
          <w:p w14:paraId="324E7A13" w14:textId="77777777" w:rsidR="00110B94" w:rsidRPr="00F85647" w:rsidRDefault="00110B94" w:rsidP="00FD67D4">
            <w:pPr>
              <w:autoSpaceDE w:val="0"/>
              <w:autoSpaceDN w:val="0"/>
              <w:adjustRightInd w:val="0"/>
              <w:jc w:val="center"/>
              <w:rPr>
                <w:noProof/>
                <w:lang w:val="en-US"/>
              </w:rPr>
            </w:pPr>
            <w:r>
              <w:rPr>
                <w:noProof/>
              </w:rPr>
              <w:t>1</w:t>
            </w:r>
          </w:p>
        </w:tc>
        <w:tc>
          <w:tcPr>
            <w:tcW w:w="447" w:type="pct"/>
          </w:tcPr>
          <w:p w14:paraId="07ADF011" w14:textId="77777777" w:rsidR="00110B94" w:rsidRPr="00F85647" w:rsidRDefault="00110B94" w:rsidP="00FD67D4">
            <w:pPr>
              <w:autoSpaceDE w:val="0"/>
              <w:autoSpaceDN w:val="0"/>
              <w:adjustRightInd w:val="0"/>
              <w:jc w:val="center"/>
              <w:rPr>
                <w:noProof/>
                <w:lang w:val="en-US"/>
              </w:rPr>
            </w:pPr>
          </w:p>
        </w:tc>
        <w:tc>
          <w:tcPr>
            <w:tcW w:w="535" w:type="pct"/>
          </w:tcPr>
          <w:p w14:paraId="36DF6264" w14:textId="77777777" w:rsidR="00110B94" w:rsidRPr="00F85647" w:rsidRDefault="00110B94" w:rsidP="00FD67D4">
            <w:pPr>
              <w:autoSpaceDE w:val="0"/>
              <w:autoSpaceDN w:val="0"/>
              <w:adjustRightInd w:val="0"/>
              <w:jc w:val="center"/>
              <w:rPr>
                <w:noProof/>
                <w:lang w:val="en-US"/>
              </w:rPr>
            </w:pPr>
          </w:p>
        </w:tc>
        <w:tc>
          <w:tcPr>
            <w:tcW w:w="491" w:type="pct"/>
          </w:tcPr>
          <w:p w14:paraId="32CE623B" w14:textId="77777777" w:rsidR="00110B94" w:rsidRPr="00F85647" w:rsidRDefault="00110B94" w:rsidP="00FD67D4">
            <w:pPr>
              <w:autoSpaceDE w:val="0"/>
              <w:autoSpaceDN w:val="0"/>
              <w:adjustRightInd w:val="0"/>
              <w:jc w:val="center"/>
              <w:rPr>
                <w:noProof/>
                <w:lang w:val="en-US"/>
              </w:rPr>
            </w:pPr>
          </w:p>
        </w:tc>
        <w:tc>
          <w:tcPr>
            <w:tcW w:w="580" w:type="pct"/>
            <w:gridSpan w:val="2"/>
          </w:tcPr>
          <w:p w14:paraId="329B4B59" w14:textId="77777777" w:rsidR="00110B94" w:rsidRPr="00F85647" w:rsidRDefault="00110B94" w:rsidP="00FD67D4">
            <w:pPr>
              <w:autoSpaceDE w:val="0"/>
              <w:autoSpaceDN w:val="0"/>
              <w:adjustRightInd w:val="0"/>
              <w:jc w:val="center"/>
              <w:rPr>
                <w:noProof/>
              </w:rPr>
            </w:pPr>
          </w:p>
        </w:tc>
        <w:tc>
          <w:tcPr>
            <w:tcW w:w="449" w:type="pct"/>
          </w:tcPr>
          <w:p w14:paraId="0AA66DFA" w14:textId="77777777" w:rsidR="00110B94" w:rsidRPr="00F85647" w:rsidRDefault="00110B94" w:rsidP="00FD67D4">
            <w:pPr>
              <w:autoSpaceDE w:val="0"/>
              <w:autoSpaceDN w:val="0"/>
              <w:adjustRightInd w:val="0"/>
              <w:jc w:val="center"/>
              <w:rPr>
                <w:noProof/>
              </w:rPr>
            </w:pPr>
          </w:p>
        </w:tc>
        <w:tc>
          <w:tcPr>
            <w:tcW w:w="489" w:type="pct"/>
          </w:tcPr>
          <w:p w14:paraId="2DD5BEBA" w14:textId="77777777" w:rsidR="00110B94" w:rsidRPr="00F85647" w:rsidRDefault="00110B94" w:rsidP="00FD67D4">
            <w:pPr>
              <w:autoSpaceDE w:val="0"/>
              <w:autoSpaceDN w:val="0"/>
              <w:adjustRightInd w:val="0"/>
              <w:jc w:val="center"/>
              <w:rPr>
                <w:noProof/>
              </w:rPr>
            </w:pPr>
          </w:p>
        </w:tc>
      </w:tr>
      <w:tr w:rsidR="00A6209A" w:rsidRPr="00F85647" w14:paraId="7BB356AB" w14:textId="77777777" w:rsidTr="00B16F8E">
        <w:trPr>
          <w:trHeight w:val="20"/>
        </w:trPr>
        <w:tc>
          <w:tcPr>
            <w:tcW w:w="179" w:type="pct"/>
          </w:tcPr>
          <w:p w14:paraId="0EC6C438" w14:textId="77777777" w:rsidR="00110B94" w:rsidRPr="00FD67D4" w:rsidRDefault="00110B94" w:rsidP="00FF78A3">
            <w:pPr>
              <w:autoSpaceDE w:val="0"/>
              <w:autoSpaceDN w:val="0"/>
              <w:adjustRightInd w:val="0"/>
              <w:jc w:val="center"/>
              <w:rPr>
                <w:noProof/>
              </w:rPr>
            </w:pPr>
            <w:r>
              <w:rPr>
                <w:noProof/>
              </w:rPr>
              <w:t>15.</w:t>
            </w:r>
          </w:p>
        </w:tc>
        <w:tc>
          <w:tcPr>
            <w:tcW w:w="1160" w:type="pct"/>
          </w:tcPr>
          <w:p w14:paraId="7A624FB6" w14:textId="77777777" w:rsidR="00110B94" w:rsidRPr="00F85647" w:rsidRDefault="00110B94" w:rsidP="00FF78A3">
            <w:pPr>
              <w:autoSpaceDE w:val="0"/>
              <w:autoSpaceDN w:val="0"/>
              <w:adjustRightInd w:val="0"/>
              <w:rPr>
                <w:noProof/>
                <w:lang w:val="en-US"/>
              </w:rPr>
            </w:pPr>
            <w:r w:rsidRPr="008B091C">
              <w:rPr>
                <w:noProof/>
              </w:rPr>
              <w:t>Комплет орман</w:t>
            </w:r>
            <w:r w:rsidRPr="00115B5D">
              <w:rPr>
                <w:noProof/>
              </w:rPr>
              <w:t>(В20</w:t>
            </w:r>
            <w:r>
              <w:rPr>
                <w:noProof/>
              </w:rPr>
              <w:t>21</w:t>
            </w:r>
            <w:r w:rsidRPr="00115B5D">
              <w:rPr>
                <w:noProof/>
              </w:rPr>
              <w:t>)</w:t>
            </w:r>
          </w:p>
        </w:tc>
        <w:tc>
          <w:tcPr>
            <w:tcW w:w="316" w:type="pct"/>
          </w:tcPr>
          <w:p w14:paraId="2899023D" w14:textId="77777777" w:rsidR="00110B94" w:rsidRPr="00F85647" w:rsidRDefault="00110B94" w:rsidP="00FF78A3">
            <w:pPr>
              <w:autoSpaceDE w:val="0"/>
              <w:autoSpaceDN w:val="0"/>
              <w:adjustRightInd w:val="0"/>
              <w:jc w:val="center"/>
              <w:rPr>
                <w:noProof/>
                <w:lang w:val="en-US"/>
              </w:rPr>
            </w:pPr>
            <w:r>
              <w:rPr>
                <w:noProof/>
              </w:rPr>
              <w:t>ком</w:t>
            </w:r>
          </w:p>
        </w:tc>
        <w:tc>
          <w:tcPr>
            <w:tcW w:w="354" w:type="pct"/>
          </w:tcPr>
          <w:p w14:paraId="10F7A139" w14:textId="77777777" w:rsidR="00110B94" w:rsidRPr="00F85647" w:rsidRDefault="00110B94" w:rsidP="00FF78A3">
            <w:pPr>
              <w:autoSpaceDE w:val="0"/>
              <w:autoSpaceDN w:val="0"/>
              <w:adjustRightInd w:val="0"/>
              <w:jc w:val="center"/>
              <w:rPr>
                <w:noProof/>
                <w:lang w:val="en-US"/>
              </w:rPr>
            </w:pPr>
            <w:r>
              <w:rPr>
                <w:noProof/>
              </w:rPr>
              <w:t>1</w:t>
            </w:r>
          </w:p>
        </w:tc>
        <w:tc>
          <w:tcPr>
            <w:tcW w:w="447" w:type="pct"/>
          </w:tcPr>
          <w:p w14:paraId="06F0D0FE" w14:textId="77777777" w:rsidR="00110B94" w:rsidRPr="00F85647" w:rsidRDefault="00110B94" w:rsidP="00FF78A3">
            <w:pPr>
              <w:autoSpaceDE w:val="0"/>
              <w:autoSpaceDN w:val="0"/>
              <w:adjustRightInd w:val="0"/>
              <w:jc w:val="center"/>
              <w:rPr>
                <w:noProof/>
                <w:lang w:val="en-US"/>
              </w:rPr>
            </w:pPr>
          </w:p>
        </w:tc>
        <w:tc>
          <w:tcPr>
            <w:tcW w:w="535" w:type="pct"/>
          </w:tcPr>
          <w:p w14:paraId="5F8E461C" w14:textId="77777777" w:rsidR="00110B94" w:rsidRPr="00F85647" w:rsidRDefault="00110B94" w:rsidP="00FF78A3">
            <w:pPr>
              <w:autoSpaceDE w:val="0"/>
              <w:autoSpaceDN w:val="0"/>
              <w:adjustRightInd w:val="0"/>
              <w:jc w:val="center"/>
              <w:rPr>
                <w:noProof/>
                <w:lang w:val="en-US"/>
              </w:rPr>
            </w:pPr>
          </w:p>
        </w:tc>
        <w:tc>
          <w:tcPr>
            <w:tcW w:w="491" w:type="pct"/>
          </w:tcPr>
          <w:p w14:paraId="702495F5" w14:textId="77777777" w:rsidR="00110B94" w:rsidRPr="00F85647" w:rsidRDefault="00110B94" w:rsidP="00FF78A3">
            <w:pPr>
              <w:autoSpaceDE w:val="0"/>
              <w:autoSpaceDN w:val="0"/>
              <w:adjustRightInd w:val="0"/>
              <w:jc w:val="center"/>
              <w:rPr>
                <w:noProof/>
                <w:lang w:val="en-US"/>
              </w:rPr>
            </w:pPr>
          </w:p>
        </w:tc>
        <w:tc>
          <w:tcPr>
            <w:tcW w:w="580" w:type="pct"/>
            <w:gridSpan w:val="2"/>
          </w:tcPr>
          <w:p w14:paraId="4699C686" w14:textId="77777777" w:rsidR="00110B94" w:rsidRPr="00F85647" w:rsidRDefault="00110B94" w:rsidP="00FF78A3">
            <w:pPr>
              <w:autoSpaceDE w:val="0"/>
              <w:autoSpaceDN w:val="0"/>
              <w:adjustRightInd w:val="0"/>
              <w:jc w:val="center"/>
              <w:rPr>
                <w:noProof/>
              </w:rPr>
            </w:pPr>
          </w:p>
        </w:tc>
        <w:tc>
          <w:tcPr>
            <w:tcW w:w="449" w:type="pct"/>
          </w:tcPr>
          <w:p w14:paraId="1461D986" w14:textId="77777777" w:rsidR="00110B94" w:rsidRPr="00F85647" w:rsidRDefault="00110B94" w:rsidP="00FF78A3">
            <w:pPr>
              <w:autoSpaceDE w:val="0"/>
              <w:autoSpaceDN w:val="0"/>
              <w:adjustRightInd w:val="0"/>
              <w:jc w:val="center"/>
              <w:rPr>
                <w:noProof/>
              </w:rPr>
            </w:pPr>
          </w:p>
        </w:tc>
        <w:tc>
          <w:tcPr>
            <w:tcW w:w="489" w:type="pct"/>
          </w:tcPr>
          <w:p w14:paraId="08E2B12A" w14:textId="77777777" w:rsidR="00110B94" w:rsidRPr="00F85647" w:rsidRDefault="00110B94" w:rsidP="00FF78A3">
            <w:pPr>
              <w:autoSpaceDE w:val="0"/>
              <w:autoSpaceDN w:val="0"/>
              <w:adjustRightInd w:val="0"/>
              <w:jc w:val="center"/>
              <w:rPr>
                <w:noProof/>
              </w:rPr>
            </w:pPr>
          </w:p>
        </w:tc>
      </w:tr>
      <w:tr w:rsidR="00A6209A" w:rsidRPr="00F85647" w14:paraId="44DD9CB9" w14:textId="77777777" w:rsidTr="00B16F8E">
        <w:trPr>
          <w:trHeight w:val="20"/>
        </w:trPr>
        <w:tc>
          <w:tcPr>
            <w:tcW w:w="179" w:type="pct"/>
          </w:tcPr>
          <w:p w14:paraId="2A10EA17" w14:textId="77777777" w:rsidR="00110B94" w:rsidRPr="00FD67D4" w:rsidRDefault="00110B94" w:rsidP="00FF78A3">
            <w:pPr>
              <w:autoSpaceDE w:val="0"/>
              <w:autoSpaceDN w:val="0"/>
              <w:adjustRightInd w:val="0"/>
              <w:jc w:val="center"/>
              <w:rPr>
                <w:noProof/>
              </w:rPr>
            </w:pPr>
            <w:r>
              <w:rPr>
                <w:noProof/>
              </w:rPr>
              <w:t>16.</w:t>
            </w:r>
          </w:p>
        </w:tc>
        <w:tc>
          <w:tcPr>
            <w:tcW w:w="1160" w:type="pct"/>
          </w:tcPr>
          <w:p w14:paraId="65F13385" w14:textId="77777777" w:rsidR="00110B94" w:rsidRPr="00F85647" w:rsidRDefault="00110B94" w:rsidP="00FF78A3">
            <w:pPr>
              <w:autoSpaceDE w:val="0"/>
              <w:autoSpaceDN w:val="0"/>
              <w:adjustRightInd w:val="0"/>
              <w:rPr>
                <w:noProof/>
                <w:lang w:val="en-US"/>
              </w:rPr>
            </w:pPr>
            <w:r w:rsidRPr="008B091C">
              <w:rPr>
                <w:noProof/>
              </w:rPr>
              <w:t>Комплет орман</w:t>
            </w:r>
            <w:r w:rsidRPr="00115B5D">
              <w:rPr>
                <w:noProof/>
              </w:rPr>
              <w:t>(В2</w:t>
            </w:r>
            <w:r>
              <w:rPr>
                <w:noProof/>
              </w:rPr>
              <w:t>1</w:t>
            </w:r>
            <w:r w:rsidRPr="00115B5D">
              <w:rPr>
                <w:noProof/>
              </w:rPr>
              <w:t>0</w:t>
            </w:r>
            <w:r>
              <w:rPr>
                <w:noProof/>
              </w:rPr>
              <w:t>3</w:t>
            </w:r>
            <w:r w:rsidRPr="00115B5D">
              <w:rPr>
                <w:noProof/>
              </w:rPr>
              <w:t>)</w:t>
            </w:r>
          </w:p>
        </w:tc>
        <w:tc>
          <w:tcPr>
            <w:tcW w:w="316" w:type="pct"/>
          </w:tcPr>
          <w:p w14:paraId="715253E0" w14:textId="77777777" w:rsidR="00110B94" w:rsidRPr="00F85647" w:rsidRDefault="00110B94" w:rsidP="00FF78A3">
            <w:pPr>
              <w:autoSpaceDE w:val="0"/>
              <w:autoSpaceDN w:val="0"/>
              <w:adjustRightInd w:val="0"/>
              <w:jc w:val="center"/>
              <w:rPr>
                <w:noProof/>
                <w:lang w:val="en-US"/>
              </w:rPr>
            </w:pPr>
            <w:r>
              <w:rPr>
                <w:noProof/>
              </w:rPr>
              <w:t>ком</w:t>
            </w:r>
          </w:p>
        </w:tc>
        <w:tc>
          <w:tcPr>
            <w:tcW w:w="354" w:type="pct"/>
          </w:tcPr>
          <w:p w14:paraId="7E689B0D" w14:textId="77777777" w:rsidR="00110B94" w:rsidRPr="00F85647" w:rsidRDefault="00110B94" w:rsidP="00FF78A3">
            <w:pPr>
              <w:autoSpaceDE w:val="0"/>
              <w:autoSpaceDN w:val="0"/>
              <w:adjustRightInd w:val="0"/>
              <w:jc w:val="center"/>
              <w:rPr>
                <w:noProof/>
                <w:lang w:val="en-US"/>
              </w:rPr>
            </w:pPr>
            <w:r>
              <w:rPr>
                <w:noProof/>
              </w:rPr>
              <w:t>1</w:t>
            </w:r>
          </w:p>
        </w:tc>
        <w:tc>
          <w:tcPr>
            <w:tcW w:w="447" w:type="pct"/>
          </w:tcPr>
          <w:p w14:paraId="0E114A78" w14:textId="77777777" w:rsidR="00110B94" w:rsidRPr="00F85647" w:rsidRDefault="00110B94" w:rsidP="00FF78A3">
            <w:pPr>
              <w:autoSpaceDE w:val="0"/>
              <w:autoSpaceDN w:val="0"/>
              <w:adjustRightInd w:val="0"/>
              <w:jc w:val="center"/>
              <w:rPr>
                <w:noProof/>
                <w:lang w:val="en-US"/>
              </w:rPr>
            </w:pPr>
          </w:p>
        </w:tc>
        <w:tc>
          <w:tcPr>
            <w:tcW w:w="535" w:type="pct"/>
          </w:tcPr>
          <w:p w14:paraId="4862A41A" w14:textId="77777777" w:rsidR="00110B94" w:rsidRPr="00F85647" w:rsidRDefault="00110B94" w:rsidP="00FF78A3">
            <w:pPr>
              <w:autoSpaceDE w:val="0"/>
              <w:autoSpaceDN w:val="0"/>
              <w:adjustRightInd w:val="0"/>
              <w:jc w:val="center"/>
              <w:rPr>
                <w:noProof/>
                <w:lang w:val="en-US"/>
              </w:rPr>
            </w:pPr>
          </w:p>
        </w:tc>
        <w:tc>
          <w:tcPr>
            <w:tcW w:w="491" w:type="pct"/>
          </w:tcPr>
          <w:p w14:paraId="0B3E505E" w14:textId="77777777" w:rsidR="00110B94" w:rsidRPr="00F85647" w:rsidRDefault="00110B94" w:rsidP="00FF78A3">
            <w:pPr>
              <w:autoSpaceDE w:val="0"/>
              <w:autoSpaceDN w:val="0"/>
              <w:adjustRightInd w:val="0"/>
              <w:jc w:val="center"/>
              <w:rPr>
                <w:noProof/>
                <w:lang w:val="en-US"/>
              </w:rPr>
            </w:pPr>
          </w:p>
        </w:tc>
        <w:tc>
          <w:tcPr>
            <w:tcW w:w="580" w:type="pct"/>
            <w:gridSpan w:val="2"/>
          </w:tcPr>
          <w:p w14:paraId="709DCE3C" w14:textId="77777777" w:rsidR="00110B94" w:rsidRPr="00F85647" w:rsidRDefault="00110B94" w:rsidP="00FF78A3">
            <w:pPr>
              <w:autoSpaceDE w:val="0"/>
              <w:autoSpaceDN w:val="0"/>
              <w:adjustRightInd w:val="0"/>
              <w:jc w:val="center"/>
              <w:rPr>
                <w:noProof/>
              </w:rPr>
            </w:pPr>
          </w:p>
        </w:tc>
        <w:tc>
          <w:tcPr>
            <w:tcW w:w="449" w:type="pct"/>
          </w:tcPr>
          <w:p w14:paraId="70FDB474" w14:textId="77777777" w:rsidR="00110B94" w:rsidRPr="00F85647" w:rsidRDefault="00110B94" w:rsidP="00FF78A3">
            <w:pPr>
              <w:autoSpaceDE w:val="0"/>
              <w:autoSpaceDN w:val="0"/>
              <w:adjustRightInd w:val="0"/>
              <w:jc w:val="center"/>
              <w:rPr>
                <w:noProof/>
              </w:rPr>
            </w:pPr>
          </w:p>
        </w:tc>
        <w:tc>
          <w:tcPr>
            <w:tcW w:w="489" w:type="pct"/>
          </w:tcPr>
          <w:p w14:paraId="5000AC44" w14:textId="77777777" w:rsidR="00110B94" w:rsidRPr="00F85647" w:rsidRDefault="00110B94" w:rsidP="00FF78A3">
            <w:pPr>
              <w:autoSpaceDE w:val="0"/>
              <w:autoSpaceDN w:val="0"/>
              <w:adjustRightInd w:val="0"/>
              <w:jc w:val="center"/>
              <w:rPr>
                <w:noProof/>
              </w:rPr>
            </w:pPr>
          </w:p>
        </w:tc>
      </w:tr>
      <w:tr w:rsidR="00A6209A" w:rsidRPr="00F85647" w14:paraId="56008C73" w14:textId="77777777" w:rsidTr="00B16F8E">
        <w:trPr>
          <w:trHeight w:val="20"/>
        </w:trPr>
        <w:tc>
          <w:tcPr>
            <w:tcW w:w="179" w:type="pct"/>
          </w:tcPr>
          <w:p w14:paraId="04D22DE4" w14:textId="77777777" w:rsidR="00110B94" w:rsidRPr="00FD67D4" w:rsidRDefault="00110B94" w:rsidP="00FF78A3">
            <w:pPr>
              <w:autoSpaceDE w:val="0"/>
              <w:autoSpaceDN w:val="0"/>
              <w:adjustRightInd w:val="0"/>
              <w:jc w:val="center"/>
              <w:rPr>
                <w:noProof/>
              </w:rPr>
            </w:pPr>
            <w:r>
              <w:rPr>
                <w:noProof/>
              </w:rPr>
              <w:t>17.</w:t>
            </w:r>
          </w:p>
        </w:tc>
        <w:tc>
          <w:tcPr>
            <w:tcW w:w="1160" w:type="pct"/>
          </w:tcPr>
          <w:p w14:paraId="0E373EA6" w14:textId="77777777" w:rsidR="00110B94" w:rsidRPr="00F85647" w:rsidRDefault="00110B94" w:rsidP="00FF78A3">
            <w:pPr>
              <w:autoSpaceDE w:val="0"/>
              <w:autoSpaceDN w:val="0"/>
              <w:adjustRightInd w:val="0"/>
              <w:rPr>
                <w:noProof/>
                <w:lang w:val="en-US"/>
              </w:rPr>
            </w:pPr>
            <w:r w:rsidRPr="008B091C">
              <w:rPr>
                <w:noProof/>
              </w:rPr>
              <w:t>Комплет орман</w:t>
            </w:r>
            <w:r w:rsidRPr="00115B5D">
              <w:rPr>
                <w:noProof/>
              </w:rPr>
              <w:t>(В2</w:t>
            </w:r>
            <w:r>
              <w:rPr>
                <w:noProof/>
              </w:rPr>
              <w:t>1</w:t>
            </w:r>
            <w:r w:rsidRPr="00115B5D">
              <w:rPr>
                <w:noProof/>
              </w:rPr>
              <w:t>0</w:t>
            </w:r>
            <w:r>
              <w:rPr>
                <w:noProof/>
              </w:rPr>
              <w:t>4</w:t>
            </w:r>
            <w:r w:rsidRPr="00115B5D">
              <w:rPr>
                <w:noProof/>
              </w:rPr>
              <w:t>)</w:t>
            </w:r>
          </w:p>
        </w:tc>
        <w:tc>
          <w:tcPr>
            <w:tcW w:w="316" w:type="pct"/>
          </w:tcPr>
          <w:p w14:paraId="786B3055" w14:textId="77777777" w:rsidR="00110B94" w:rsidRPr="00F85647" w:rsidRDefault="00110B94" w:rsidP="00FF78A3">
            <w:pPr>
              <w:autoSpaceDE w:val="0"/>
              <w:autoSpaceDN w:val="0"/>
              <w:adjustRightInd w:val="0"/>
              <w:jc w:val="center"/>
              <w:rPr>
                <w:noProof/>
                <w:lang w:val="en-US"/>
              </w:rPr>
            </w:pPr>
            <w:r>
              <w:rPr>
                <w:noProof/>
              </w:rPr>
              <w:t>ком</w:t>
            </w:r>
          </w:p>
        </w:tc>
        <w:tc>
          <w:tcPr>
            <w:tcW w:w="354" w:type="pct"/>
          </w:tcPr>
          <w:p w14:paraId="432A1867" w14:textId="77777777" w:rsidR="00110B94" w:rsidRPr="00F85647" w:rsidRDefault="00110B94" w:rsidP="00FF78A3">
            <w:pPr>
              <w:autoSpaceDE w:val="0"/>
              <w:autoSpaceDN w:val="0"/>
              <w:adjustRightInd w:val="0"/>
              <w:jc w:val="center"/>
              <w:rPr>
                <w:noProof/>
                <w:lang w:val="en-US"/>
              </w:rPr>
            </w:pPr>
            <w:r>
              <w:rPr>
                <w:noProof/>
              </w:rPr>
              <w:t>1</w:t>
            </w:r>
          </w:p>
        </w:tc>
        <w:tc>
          <w:tcPr>
            <w:tcW w:w="447" w:type="pct"/>
          </w:tcPr>
          <w:p w14:paraId="40F6F412" w14:textId="77777777" w:rsidR="00110B94" w:rsidRPr="00F85647" w:rsidRDefault="00110B94" w:rsidP="00FF78A3">
            <w:pPr>
              <w:autoSpaceDE w:val="0"/>
              <w:autoSpaceDN w:val="0"/>
              <w:adjustRightInd w:val="0"/>
              <w:jc w:val="center"/>
              <w:rPr>
                <w:noProof/>
                <w:lang w:val="en-US"/>
              </w:rPr>
            </w:pPr>
          </w:p>
        </w:tc>
        <w:tc>
          <w:tcPr>
            <w:tcW w:w="535" w:type="pct"/>
          </w:tcPr>
          <w:p w14:paraId="5CFE2969" w14:textId="77777777" w:rsidR="00110B94" w:rsidRPr="00F85647" w:rsidRDefault="00110B94" w:rsidP="00FF78A3">
            <w:pPr>
              <w:autoSpaceDE w:val="0"/>
              <w:autoSpaceDN w:val="0"/>
              <w:adjustRightInd w:val="0"/>
              <w:jc w:val="center"/>
              <w:rPr>
                <w:noProof/>
                <w:lang w:val="en-US"/>
              </w:rPr>
            </w:pPr>
          </w:p>
        </w:tc>
        <w:tc>
          <w:tcPr>
            <w:tcW w:w="491" w:type="pct"/>
          </w:tcPr>
          <w:p w14:paraId="1D8776F1" w14:textId="77777777" w:rsidR="00110B94" w:rsidRPr="00F85647" w:rsidRDefault="00110B94" w:rsidP="00FF78A3">
            <w:pPr>
              <w:autoSpaceDE w:val="0"/>
              <w:autoSpaceDN w:val="0"/>
              <w:adjustRightInd w:val="0"/>
              <w:jc w:val="center"/>
              <w:rPr>
                <w:noProof/>
                <w:lang w:val="en-US"/>
              </w:rPr>
            </w:pPr>
          </w:p>
        </w:tc>
        <w:tc>
          <w:tcPr>
            <w:tcW w:w="580" w:type="pct"/>
            <w:gridSpan w:val="2"/>
          </w:tcPr>
          <w:p w14:paraId="70EAAE33" w14:textId="77777777" w:rsidR="00110B94" w:rsidRPr="00F85647" w:rsidRDefault="00110B94" w:rsidP="00FF78A3">
            <w:pPr>
              <w:autoSpaceDE w:val="0"/>
              <w:autoSpaceDN w:val="0"/>
              <w:adjustRightInd w:val="0"/>
              <w:jc w:val="center"/>
              <w:rPr>
                <w:noProof/>
              </w:rPr>
            </w:pPr>
          </w:p>
        </w:tc>
        <w:tc>
          <w:tcPr>
            <w:tcW w:w="449" w:type="pct"/>
          </w:tcPr>
          <w:p w14:paraId="7629D2A2" w14:textId="77777777" w:rsidR="00110B94" w:rsidRPr="00F85647" w:rsidRDefault="00110B94" w:rsidP="00FF78A3">
            <w:pPr>
              <w:autoSpaceDE w:val="0"/>
              <w:autoSpaceDN w:val="0"/>
              <w:adjustRightInd w:val="0"/>
              <w:jc w:val="center"/>
              <w:rPr>
                <w:noProof/>
              </w:rPr>
            </w:pPr>
          </w:p>
        </w:tc>
        <w:tc>
          <w:tcPr>
            <w:tcW w:w="489" w:type="pct"/>
          </w:tcPr>
          <w:p w14:paraId="3D8297A6" w14:textId="77777777" w:rsidR="00110B94" w:rsidRPr="00F85647" w:rsidRDefault="00110B94" w:rsidP="00FF78A3">
            <w:pPr>
              <w:autoSpaceDE w:val="0"/>
              <w:autoSpaceDN w:val="0"/>
              <w:adjustRightInd w:val="0"/>
              <w:jc w:val="center"/>
              <w:rPr>
                <w:noProof/>
              </w:rPr>
            </w:pPr>
          </w:p>
        </w:tc>
      </w:tr>
      <w:tr w:rsidR="00A6209A" w:rsidRPr="00F85647" w14:paraId="6500DDB1" w14:textId="77777777" w:rsidTr="00B16F8E">
        <w:trPr>
          <w:trHeight w:val="20"/>
        </w:trPr>
        <w:tc>
          <w:tcPr>
            <w:tcW w:w="179" w:type="pct"/>
          </w:tcPr>
          <w:p w14:paraId="6E190D1D" w14:textId="77777777" w:rsidR="00110B94" w:rsidRPr="00FD67D4" w:rsidRDefault="00110B94" w:rsidP="00FF78A3">
            <w:pPr>
              <w:autoSpaceDE w:val="0"/>
              <w:autoSpaceDN w:val="0"/>
              <w:adjustRightInd w:val="0"/>
              <w:jc w:val="center"/>
              <w:rPr>
                <w:noProof/>
              </w:rPr>
            </w:pPr>
            <w:r>
              <w:rPr>
                <w:noProof/>
              </w:rPr>
              <w:t>18.</w:t>
            </w:r>
          </w:p>
        </w:tc>
        <w:tc>
          <w:tcPr>
            <w:tcW w:w="1160" w:type="pct"/>
          </w:tcPr>
          <w:p w14:paraId="5218FC9B" w14:textId="77777777" w:rsidR="00110B94" w:rsidRPr="00F85647" w:rsidRDefault="00110B94" w:rsidP="00FF78A3">
            <w:pPr>
              <w:autoSpaceDE w:val="0"/>
              <w:autoSpaceDN w:val="0"/>
              <w:adjustRightInd w:val="0"/>
              <w:rPr>
                <w:noProof/>
                <w:lang w:val="en-US"/>
              </w:rPr>
            </w:pPr>
            <w:r w:rsidRPr="008B091C">
              <w:rPr>
                <w:noProof/>
              </w:rPr>
              <w:t>Комплет орман</w:t>
            </w:r>
            <w:r w:rsidRPr="00115B5D">
              <w:rPr>
                <w:noProof/>
              </w:rPr>
              <w:t>(В2</w:t>
            </w:r>
            <w:r>
              <w:rPr>
                <w:noProof/>
              </w:rPr>
              <w:t>1</w:t>
            </w:r>
            <w:r w:rsidRPr="00115B5D">
              <w:rPr>
                <w:noProof/>
              </w:rPr>
              <w:t>0</w:t>
            </w:r>
            <w:r>
              <w:rPr>
                <w:noProof/>
              </w:rPr>
              <w:t>6</w:t>
            </w:r>
            <w:r w:rsidRPr="00115B5D">
              <w:rPr>
                <w:noProof/>
              </w:rPr>
              <w:t>)</w:t>
            </w:r>
          </w:p>
        </w:tc>
        <w:tc>
          <w:tcPr>
            <w:tcW w:w="316" w:type="pct"/>
          </w:tcPr>
          <w:p w14:paraId="239FB5E1" w14:textId="77777777" w:rsidR="00110B94" w:rsidRPr="00F85647" w:rsidRDefault="00110B94" w:rsidP="00FF78A3">
            <w:pPr>
              <w:autoSpaceDE w:val="0"/>
              <w:autoSpaceDN w:val="0"/>
              <w:adjustRightInd w:val="0"/>
              <w:jc w:val="center"/>
              <w:rPr>
                <w:noProof/>
                <w:lang w:val="en-US"/>
              </w:rPr>
            </w:pPr>
            <w:r>
              <w:rPr>
                <w:noProof/>
              </w:rPr>
              <w:t>ком</w:t>
            </w:r>
          </w:p>
        </w:tc>
        <w:tc>
          <w:tcPr>
            <w:tcW w:w="354" w:type="pct"/>
          </w:tcPr>
          <w:p w14:paraId="41113DF9" w14:textId="77777777" w:rsidR="00110B94" w:rsidRPr="00F85647" w:rsidRDefault="00110B94" w:rsidP="00FF78A3">
            <w:pPr>
              <w:autoSpaceDE w:val="0"/>
              <w:autoSpaceDN w:val="0"/>
              <w:adjustRightInd w:val="0"/>
              <w:jc w:val="center"/>
              <w:rPr>
                <w:noProof/>
                <w:lang w:val="en-US"/>
              </w:rPr>
            </w:pPr>
            <w:r>
              <w:rPr>
                <w:noProof/>
              </w:rPr>
              <w:t>1</w:t>
            </w:r>
          </w:p>
        </w:tc>
        <w:tc>
          <w:tcPr>
            <w:tcW w:w="447" w:type="pct"/>
          </w:tcPr>
          <w:p w14:paraId="4D834D00" w14:textId="77777777" w:rsidR="00110B94" w:rsidRPr="00F85647" w:rsidRDefault="00110B94" w:rsidP="00FF78A3">
            <w:pPr>
              <w:autoSpaceDE w:val="0"/>
              <w:autoSpaceDN w:val="0"/>
              <w:adjustRightInd w:val="0"/>
              <w:jc w:val="center"/>
              <w:rPr>
                <w:noProof/>
                <w:lang w:val="en-US"/>
              </w:rPr>
            </w:pPr>
          </w:p>
        </w:tc>
        <w:tc>
          <w:tcPr>
            <w:tcW w:w="535" w:type="pct"/>
          </w:tcPr>
          <w:p w14:paraId="412DE725" w14:textId="77777777" w:rsidR="00110B94" w:rsidRPr="00F85647" w:rsidRDefault="00110B94" w:rsidP="00FF78A3">
            <w:pPr>
              <w:autoSpaceDE w:val="0"/>
              <w:autoSpaceDN w:val="0"/>
              <w:adjustRightInd w:val="0"/>
              <w:jc w:val="center"/>
              <w:rPr>
                <w:noProof/>
                <w:lang w:val="en-US"/>
              </w:rPr>
            </w:pPr>
          </w:p>
        </w:tc>
        <w:tc>
          <w:tcPr>
            <w:tcW w:w="491" w:type="pct"/>
          </w:tcPr>
          <w:p w14:paraId="190950BC" w14:textId="77777777" w:rsidR="00110B94" w:rsidRPr="00F85647" w:rsidRDefault="00110B94" w:rsidP="00FF78A3">
            <w:pPr>
              <w:autoSpaceDE w:val="0"/>
              <w:autoSpaceDN w:val="0"/>
              <w:adjustRightInd w:val="0"/>
              <w:jc w:val="center"/>
              <w:rPr>
                <w:noProof/>
                <w:lang w:val="en-US"/>
              </w:rPr>
            </w:pPr>
          </w:p>
        </w:tc>
        <w:tc>
          <w:tcPr>
            <w:tcW w:w="580" w:type="pct"/>
            <w:gridSpan w:val="2"/>
          </w:tcPr>
          <w:p w14:paraId="156AEB0E" w14:textId="77777777" w:rsidR="00110B94" w:rsidRPr="00F85647" w:rsidRDefault="00110B94" w:rsidP="00FF78A3">
            <w:pPr>
              <w:autoSpaceDE w:val="0"/>
              <w:autoSpaceDN w:val="0"/>
              <w:adjustRightInd w:val="0"/>
              <w:jc w:val="center"/>
              <w:rPr>
                <w:noProof/>
              </w:rPr>
            </w:pPr>
          </w:p>
        </w:tc>
        <w:tc>
          <w:tcPr>
            <w:tcW w:w="449" w:type="pct"/>
          </w:tcPr>
          <w:p w14:paraId="41C838C0" w14:textId="77777777" w:rsidR="00110B94" w:rsidRPr="00F85647" w:rsidRDefault="00110B94" w:rsidP="00FF78A3">
            <w:pPr>
              <w:autoSpaceDE w:val="0"/>
              <w:autoSpaceDN w:val="0"/>
              <w:adjustRightInd w:val="0"/>
              <w:jc w:val="center"/>
              <w:rPr>
                <w:noProof/>
              </w:rPr>
            </w:pPr>
          </w:p>
        </w:tc>
        <w:tc>
          <w:tcPr>
            <w:tcW w:w="489" w:type="pct"/>
          </w:tcPr>
          <w:p w14:paraId="3935EE39" w14:textId="77777777" w:rsidR="00110B94" w:rsidRPr="00F85647" w:rsidRDefault="00110B94" w:rsidP="00FF78A3">
            <w:pPr>
              <w:autoSpaceDE w:val="0"/>
              <w:autoSpaceDN w:val="0"/>
              <w:adjustRightInd w:val="0"/>
              <w:jc w:val="center"/>
              <w:rPr>
                <w:noProof/>
              </w:rPr>
            </w:pPr>
          </w:p>
        </w:tc>
      </w:tr>
      <w:tr w:rsidR="00A6209A" w:rsidRPr="00F85647" w14:paraId="09C59E7E" w14:textId="77777777" w:rsidTr="00B16F8E">
        <w:trPr>
          <w:trHeight w:val="20"/>
        </w:trPr>
        <w:tc>
          <w:tcPr>
            <w:tcW w:w="179" w:type="pct"/>
          </w:tcPr>
          <w:p w14:paraId="6D45B919" w14:textId="77777777" w:rsidR="00110B94" w:rsidRPr="00FD67D4" w:rsidRDefault="00110B94" w:rsidP="00FF78A3">
            <w:pPr>
              <w:autoSpaceDE w:val="0"/>
              <w:autoSpaceDN w:val="0"/>
              <w:adjustRightInd w:val="0"/>
              <w:jc w:val="center"/>
              <w:rPr>
                <w:noProof/>
              </w:rPr>
            </w:pPr>
            <w:r>
              <w:rPr>
                <w:noProof/>
              </w:rPr>
              <w:t>19.</w:t>
            </w:r>
          </w:p>
        </w:tc>
        <w:tc>
          <w:tcPr>
            <w:tcW w:w="1160" w:type="pct"/>
          </w:tcPr>
          <w:p w14:paraId="26DAE035" w14:textId="77777777" w:rsidR="00110B94" w:rsidRPr="00F85647" w:rsidRDefault="00110B94" w:rsidP="00FF78A3">
            <w:pPr>
              <w:autoSpaceDE w:val="0"/>
              <w:autoSpaceDN w:val="0"/>
              <w:adjustRightInd w:val="0"/>
              <w:rPr>
                <w:noProof/>
                <w:lang w:val="en-US"/>
              </w:rPr>
            </w:pPr>
            <w:r w:rsidRPr="008B091C">
              <w:rPr>
                <w:noProof/>
              </w:rPr>
              <w:t>Комплет орман</w:t>
            </w:r>
            <w:r w:rsidRPr="00115B5D">
              <w:rPr>
                <w:noProof/>
              </w:rPr>
              <w:t>(В2</w:t>
            </w:r>
            <w:r>
              <w:rPr>
                <w:noProof/>
              </w:rPr>
              <w:t>1</w:t>
            </w:r>
            <w:r w:rsidRPr="00115B5D">
              <w:rPr>
                <w:noProof/>
              </w:rPr>
              <w:t>0</w:t>
            </w:r>
            <w:r>
              <w:rPr>
                <w:noProof/>
              </w:rPr>
              <w:t>8</w:t>
            </w:r>
            <w:r w:rsidRPr="00115B5D">
              <w:rPr>
                <w:noProof/>
              </w:rPr>
              <w:t>)</w:t>
            </w:r>
          </w:p>
        </w:tc>
        <w:tc>
          <w:tcPr>
            <w:tcW w:w="316" w:type="pct"/>
          </w:tcPr>
          <w:p w14:paraId="35D808ED" w14:textId="77777777" w:rsidR="00110B94" w:rsidRPr="00F85647" w:rsidRDefault="00110B94" w:rsidP="00FF78A3">
            <w:pPr>
              <w:autoSpaceDE w:val="0"/>
              <w:autoSpaceDN w:val="0"/>
              <w:adjustRightInd w:val="0"/>
              <w:jc w:val="center"/>
              <w:rPr>
                <w:noProof/>
                <w:lang w:val="en-US"/>
              </w:rPr>
            </w:pPr>
            <w:r>
              <w:rPr>
                <w:noProof/>
              </w:rPr>
              <w:t>ком</w:t>
            </w:r>
          </w:p>
        </w:tc>
        <w:tc>
          <w:tcPr>
            <w:tcW w:w="354" w:type="pct"/>
          </w:tcPr>
          <w:p w14:paraId="3BDB445D" w14:textId="77777777" w:rsidR="00110B94" w:rsidRPr="00F85647" w:rsidRDefault="00110B94" w:rsidP="00FF78A3">
            <w:pPr>
              <w:autoSpaceDE w:val="0"/>
              <w:autoSpaceDN w:val="0"/>
              <w:adjustRightInd w:val="0"/>
              <w:jc w:val="center"/>
              <w:rPr>
                <w:noProof/>
                <w:lang w:val="en-US"/>
              </w:rPr>
            </w:pPr>
            <w:r>
              <w:rPr>
                <w:noProof/>
              </w:rPr>
              <w:t>1</w:t>
            </w:r>
          </w:p>
        </w:tc>
        <w:tc>
          <w:tcPr>
            <w:tcW w:w="447" w:type="pct"/>
          </w:tcPr>
          <w:p w14:paraId="65DA7C93" w14:textId="77777777" w:rsidR="00110B94" w:rsidRPr="00F85647" w:rsidRDefault="00110B94" w:rsidP="00FF78A3">
            <w:pPr>
              <w:autoSpaceDE w:val="0"/>
              <w:autoSpaceDN w:val="0"/>
              <w:adjustRightInd w:val="0"/>
              <w:jc w:val="center"/>
              <w:rPr>
                <w:noProof/>
                <w:lang w:val="en-US"/>
              </w:rPr>
            </w:pPr>
          </w:p>
        </w:tc>
        <w:tc>
          <w:tcPr>
            <w:tcW w:w="535" w:type="pct"/>
          </w:tcPr>
          <w:p w14:paraId="09E9F69C" w14:textId="77777777" w:rsidR="00110B94" w:rsidRPr="00F85647" w:rsidRDefault="00110B94" w:rsidP="00FF78A3">
            <w:pPr>
              <w:autoSpaceDE w:val="0"/>
              <w:autoSpaceDN w:val="0"/>
              <w:adjustRightInd w:val="0"/>
              <w:jc w:val="center"/>
              <w:rPr>
                <w:noProof/>
                <w:lang w:val="en-US"/>
              </w:rPr>
            </w:pPr>
          </w:p>
        </w:tc>
        <w:tc>
          <w:tcPr>
            <w:tcW w:w="491" w:type="pct"/>
          </w:tcPr>
          <w:p w14:paraId="6FA68507" w14:textId="77777777" w:rsidR="00110B94" w:rsidRPr="00F85647" w:rsidRDefault="00110B94" w:rsidP="00FF78A3">
            <w:pPr>
              <w:autoSpaceDE w:val="0"/>
              <w:autoSpaceDN w:val="0"/>
              <w:adjustRightInd w:val="0"/>
              <w:jc w:val="center"/>
              <w:rPr>
                <w:noProof/>
                <w:lang w:val="en-US"/>
              </w:rPr>
            </w:pPr>
          </w:p>
        </w:tc>
        <w:tc>
          <w:tcPr>
            <w:tcW w:w="580" w:type="pct"/>
            <w:gridSpan w:val="2"/>
          </w:tcPr>
          <w:p w14:paraId="624A4CE2" w14:textId="77777777" w:rsidR="00110B94" w:rsidRPr="00F85647" w:rsidRDefault="00110B94" w:rsidP="00FF78A3">
            <w:pPr>
              <w:autoSpaceDE w:val="0"/>
              <w:autoSpaceDN w:val="0"/>
              <w:adjustRightInd w:val="0"/>
              <w:jc w:val="center"/>
              <w:rPr>
                <w:noProof/>
              </w:rPr>
            </w:pPr>
          </w:p>
        </w:tc>
        <w:tc>
          <w:tcPr>
            <w:tcW w:w="449" w:type="pct"/>
          </w:tcPr>
          <w:p w14:paraId="5774774E" w14:textId="77777777" w:rsidR="00110B94" w:rsidRPr="00F85647" w:rsidRDefault="00110B94" w:rsidP="00FF78A3">
            <w:pPr>
              <w:autoSpaceDE w:val="0"/>
              <w:autoSpaceDN w:val="0"/>
              <w:adjustRightInd w:val="0"/>
              <w:jc w:val="center"/>
              <w:rPr>
                <w:noProof/>
              </w:rPr>
            </w:pPr>
          </w:p>
        </w:tc>
        <w:tc>
          <w:tcPr>
            <w:tcW w:w="489" w:type="pct"/>
          </w:tcPr>
          <w:p w14:paraId="2A11D92F" w14:textId="77777777" w:rsidR="00110B94" w:rsidRPr="00F85647" w:rsidRDefault="00110B94" w:rsidP="00FF78A3">
            <w:pPr>
              <w:autoSpaceDE w:val="0"/>
              <w:autoSpaceDN w:val="0"/>
              <w:adjustRightInd w:val="0"/>
              <w:jc w:val="center"/>
              <w:rPr>
                <w:noProof/>
              </w:rPr>
            </w:pPr>
          </w:p>
        </w:tc>
      </w:tr>
      <w:tr w:rsidR="00A6209A" w:rsidRPr="00F85647" w14:paraId="04B11429" w14:textId="77777777" w:rsidTr="00B16F8E">
        <w:trPr>
          <w:trHeight w:val="20"/>
        </w:trPr>
        <w:tc>
          <w:tcPr>
            <w:tcW w:w="179" w:type="pct"/>
          </w:tcPr>
          <w:p w14:paraId="7D5E0702" w14:textId="77777777" w:rsidR="00110B94" w:rsidRPr="00FD67D4" w:rsidRDefault="00110B94" w:rsidP="00FF78A3">
            <w:pPr>
              <w:autoSpaceDE w:val="0"/>
              <w:autoSpaceDN w:val="0"/>
              <w:adjustRightInd w:val="0"/>
              <w:jc w:val="center"/>
              <w:rPr>
                <w:noProof/>
              </w:rPr>
            </w:pPr>
            <w:r>
              <w:rPr>
                <w:noProof/>
              </w:rPr>
              <w:t>20.</w:t>
            </w:r>
          </w:p>
        </w:tc>
        <w:tc>
          <w:tcPr>
            <w:tcW w:w="1160" w:type="pct"/>
          </w:tcPr>
          <w:p w14:paraId="1B3FE39F" w14:textId="77777777" w:rsidR="00110B94" w:rsidRPr="00F85647" w:rsidRDefault="00110B94" w:rsidP="00FF78A3">
            <w:pPr>
              <w:autoSpaceDE w:val="0"/>
              <w:autoSpaceDN w:val="0"/>
              <w:adjustRightInd w:val="0"/>
              <w:rPr>
                <w:noProof/>
                <w:lang w:val="en-US"/>
              </w:rPr>
            </w:pPr>
            <w:r w:rsidRPr="008B091C">
              <w:rPr>
                <w:noProof/>
              </w:rPr>
              <w:t>Комплет орман</w:t>
            </w:r>
            <w:r w:rsidRPr="00115B5D">
              <w:rPr>
                <w:noProof/>
              </w:rPr>
              <w:t>(В2</w:t>
            </w:r>
            <w:r>
              <w:rPr>
                <w:noProof/>
              </w:rPr>
              <w:t>1</w:t>
            </w:r>
            <w:r w:rsidRPr="00115B5D">
              <w:rPr>
                <w:noProof/>
              </w:rPr>
              <w:t>0</w:t>
            </w:r>
            <w:r>
              <w:rPr>
                <w:noProof/>
              </w:rPr>
              <w:t>9</w:t>
            </w:r>
            <w:r w:rsidRPr="00115B5D">
              <w:rPr>
                <w:noProof/>
              </w:rPr>
              <w:t>)</w:t>
            </w:r>
          </w:p>
        </w:tc>
        <w:tc>
          <w:tcPr>
            <w:tcW w:w="316" w:type="pct"/>
          </w:tcPr>
          <w:p w14:paraId="7D0C0308" w14:textId="77777777" w:rsidR="00110B94" w:rsidRPr="00F85647" w:rsidRDefault="00110B94" w:rsidP="00FF78A3">
            <w:pPr>
              <w:autoSpaceDE w:val="0"/>
              <w:autoSpaceDN w:val="0"/>
              <w:adjustRightInd w:val="0"/>
              <w:jc w:val="center"/>
              <w:rPr>
                <w:noProof/>
                <w:lang w:val="en-US"/>
              </w:rPr>
            </w:pPr>
            <w:r>
              <w:rPr>
                <w:noProof/>
              </w:rPr>
              <w:t>ком</w:t>
            </w:r>
          </w:p>
        </w:tc>
        <w:tc>
          <w:tcPr>
            <w:tcW w:w="354" w:type="pct"/>
          </w:tcPr>
          <w:p w14:paraId="50DD338E" w14:textId="77777777" w:rsidR="00110B94" w:rsidRPr="00F85647" w:rsidRDefault="00110B94" w:rsidP="00FF78A3">
            <w:pPr>
              <w:autoSpaceDE w:val="0"/>
              <w:autoSpaceDN w:val="0"/>
              <w:adjustRightInd w:val="0"/>
              <w:jc w:val="center"/>
              <w:rPr>
                <w:noProof/>
                <w:lang w:val="en-US"/>
              </w:rPr>
            </w:pPr>
            <w:r>
              <w:rPr>
                <w:noProof/>
              </w:rPr>
              <w:t>1</w:t>
            </w:r>
          </w:p>
        </w:tc>
        <w:tc>
          <w:tcPr>
            <w:tcW w:w="447" w:type="pct"/>
          </w:tcPr>
          <w:p w14:paraId="510FACEC" w14:textId="77777777" w:rsidR="00110B94" w:rsidRPr="00F85647" w:rsidRDefault="00110B94" w:rsidP="00FF78A3">
            <w:pPr>
              <w:autoSpaceDE w:val="0"/>
              <w:autoSpaceDN w:val="0"/>
              <w:adjustRightInd w:val="0"/>
              <w:jc w:val="center"/>
              <w:rPr>
                <w:noProof/>
                <w:lang w:val="en-US"/>
              </w:rPr>
            </w:pPr>
          </w:p>
        </w:tc>
        <w:tc>
          <w:tcPr>
            <w:tcW w:w="535" w:type="pct"/>
          </w:tcPr>
          <w:p w14:paraId="6169A782" w14:textId="77777777" w:rsidR="00110B94" w:rsidRPr="00F85647" w:rsidRDefault="00110B94" w:rsidP="00FF78A3">
            <w:pPr>
              <w:autoSpaceDE w:val="0"/>
              <w:autoSpaceDN w:val="0"/>
              <w:adjustRightInd w:val="0"/>
              <w:jc w:val="center"/>
              <w:rPr>
                <w:noProof/>
                <w:lang w:val="en-US"/>
              </w:rPr>
            </w:pPr>
          </w:p>
        </w:tc>
        <w:tc>
          <w:tcPr>
            <w:tcW w:w="491" w:type="pct"/>
          </w:tcPr>
          <w:p w14:paraId="2D4C14E6" w14:textId="77777777" w:rsidR="00110B94" w:rsidRPr="00F85647" w:rsidRDefault="00110B94" w:rsidP="00FF78A3">
            <w:pPr>
              <w:autoSpaceDE w:val="0"/>
              <w:autoSpaceDN w:val="0"/>
              <w:adjustRightInd w:val="0"/>
              <w:jc w:val="center"/>
              <w:rPr>
                <w:noProof/>
                <w:lang w:val="en-US"/>
              </w:rPr>
            </w:pPr>
          </w:p>
        </w:tc>
        <w:tc>
          <w:tcPr>
            <w:tcW w:w="580" w:type="pct"/>
            <w:gridSpan w:val="2"/>
          </w:tcPr>
          <w:p w14:paraId="5ACA79E5" w14:textId="77777777" w:rsidR="00110B94" w:rsidRPr="00F85647" w:rsidRDefault="00110B94" w:rsidP="00FF78A3">
            <w:pPr>
              <w:autoSpaceDE w:val="0"/>
              <w:autoSpaceDN w:val="0"/>
              <w:adjustRightInd w:val="0"/>
              <w:jc w:val="center"/>
              <w:rPr>
                <w:noProof/>
              </w:rPr>
            </w:pPr>
          </w:p>
        </w:tc>
        <w:tc>
          <w:tcPr>
            <w:tcW w:w="449" w:type="pct"/>
          </w:tcPr>
          <w:p w14:paraId="24B324D4" w14:textId="77777777" w:rsidR="00110B94" w:rsidRPr="00F85647" w:rsidRDefault="00110B94" w:rsidP="00FF78A3">
            <w:pPr>
              <w:autoSpaceDE w:val="0"/>
              <w:autoSpaceDN w:val="0"/>
              <w:adjustRightInd w:val="0"/>
              <w:jc w:val="center"/>
              <w:rPr>
                <w:noProof/>
              </w:rPr>
            </w:pPr>
          </w:p>
        </w:tc>
        <w:tc>
          <w:tcPr>
            <w:tcW w:w="489" w:type="pct"/>
          </w:tcPr>
          <w:p w14:paraId="07989C4E" w14:textId="77777777" w:rsidR="00110B94" w:rsidRPr="00F85647" w:rsidRDefault="00110B94" w:rsidP="00FF78A3">
            <w:pPr>
              <w:autoSpaceDE w:val="0"/>
              <w:autoSpaceDN w:val="0"/>
              <w:adjustRightInd w:val="0"/>
              <w:jc w:val="center"/>
              <w:rPr>
                <w:noProof/>
              </w:rPr>
            </w:pPr>
          </w:p>
        </w:tc>
      </w:tr>
      <w:tr w:rsidR="00A6209A" w:rsidRPr="00F85647" w14:paraId="291478D1" w14:textId="77777777" w:rsidTr="00B16F8E">
        <w:trPr>
          <w:trHeight w:val="20"/>
        </w:trPr>
        <w:tc>
          <w:tcPr>
            <w:tcW w:w="179" w:type="pct"/>
          </w:tcPr>
          <w:p w14:paraId="185F28BC" w14:textId="77777777" w:rsidR="00110B94" w:rsidRPr="00FD67D4" w:rsidRDefault="00110B94" w:rsidP="00FF78A3">
            <w:pPr>
              <w:autoSpaceDE w:val="0"/>
              <w:autoSpaceDN w:val="0"/>
              <w:adjustRightInd w:val="0"/>
              <w:jc w:val="center"/>
              <w:rPr>
                <w:noProof/>
              </w:rPr>
            </w:pPr>
            <w:r>
              <w:rPr>
                <w:noProof/>
              </w:rPr>
              <w:t>21.</w:t>
            </w:r>
          </w:p>
        </w:tc>
        <w:tc>
          <w:tcPr>
            <w:tcW w:w="1160" w:type="pct"/>
          </w:tcPr>
          <w:p w14:paraId="15AA84D9" w14:textId="77777777" w:rsidR="00110B94" w:rsidRPr="00F85647" w:rsidRDefault="00110B94" w:rsidP="00FF78A3">
            <w:pPr>
              <w:autoSpaceDE w:val="0"/>
              <w:autoSpaceDN w:val="0"/>
              <w:adjustRightInd w:val="0"/>
              <w:rPr>
                <w:noProof/>
                <w:lang w:val="en-US"/>
              </w:rPr>
            </w:pPr>
            <w:r w:rsidRPr="008B091C">
              <w:rPr>
                <w:noProof/>
              </w:rPr>
              <w:t>Комплет орман</w:t>
            </w:r>
            <w:r w:rsidRPr="00115B5D">
              <w:rPr>
                <w:noProof/>
              </w:rPr>
              <w:t>(В2</w:t>
            </w:r>
            <w:r>
              <w:rPr>
                <w:noProof/>
              </w:rPr>
              <w:t>112</w:t>
            </w:r>
            <w:r w:rsidRPr="00115B5D">
              <w:rPr>
                <w:noProof/>
              </w:rPr>
              <w:t>)</w:t>
            </w:r>
          </w:p>
        </w:tc>
        <w:tc>
          <w:tcPr>
            <w:tcW w:w="316" w:type="pct"/>
          </w:tcPr>
          <w:p w14:paraId="49B7366C" w14:textId="77777777" w:rsidR="00110B94" w:rsidRPr="00F85647" w:rsidRDefault="00110B94" w:rsidP="00FF78A3">
            <w:pPr>
              <w:autoSpaceDE w:val="0"/>
              <w:autoSpaceDN w:val="0"/>
              <w:adjustRightInd w:val="0"/>
              <w:jc w:val="center"/>
              <w:rPr>
                <w:noProof/>
                <w:lang w:val="en-US"/>
              </w:rPr>
            </w:pPr>
            <w:r>
              <w:rPr>
                <w:noProof/>
              </w:rPr>
              <w:t>ком</w:t>
            </w:r>
          </w:p>
        </w:tc>
        <w:tc>
          <w:tcPr>
            <w:tcW w:w="354" w:type="pct"/>
          </w:tcPr>
          <w:p w14:paraId="14AFB2EA" w14:textId="77777777" w:rsidR="00110B94" w:rsidRPr="00F85647" w:rsidRDefault="00110B94" w:rsidP="00FF78A3">
            <w:pPr>
              <w:autoSpaceDE w:val="0"/>
              <w:autoSpaceDN w:val="0"/>
              <w:adjustRightInd w:val="0"/>
              <w:jc w:val="center"/>
              <w:rPr>
                <w:noProof/>
                <w:lang w:val="en-US"/>
              </w:rPr>
            </w:pPr>
            <w:r>
              <w:rPr>
                <w:noProof/>
              </w:rPr>
              <w:t>1</w:t>
            </w:r>
          </w:p>
        </w:tc>
        <w:tc>
          <w:tcPr>
            <w:tcW w:w="447" w:type="pct"/>
          </w:tcPr>
          <w:p w14:paraId="336F8124" w14:textId="77777777" w:rsidR="00110B94" w:rsidRPr="00F85647" w:rsidRDefault="00110B94" w:rsidP="00FF78A3">
            <w:pPr>
              <w:autoSpaceDE w:val="0"/>
              <w:autoSpaceDN w:val="0"/>
              <w:adjustRightInd w:val="0"/>
              <w:jc w:val="center"/>
              <w:rPr>
                <w:noProof/>
                <w:lang w:val="en-US"/>
              </w:rPr>
            </w:pPr>
          </w:p>
        </w:tc>
        <w:tc>
          <w:tcPr>
            <w:tcW w:w="535" w:type="pct"/>
          </w:tcPr>
          <w:p w14:paraId="57BA1C84" w14:textId="77777777" w:rsidR="00110B94" w:rsidRPr="00F85647" w:rsidRDefault="00110B94" w:rsidP="00FF78A3">
            <w:pPr>
              <w:autoSpaceDE w:val="0"/>
              <w:autoSpaceDN w:val="0"/>
              <w:adjustRightInd w:val="0"/>
              <w:jc w:val="center"/>
              <w:rPr>
                <w:noProof/>
                <w:lang w:val="en-US"/>
              </w:rPr>
            </w:pPr>
          </w:p>
        </w:tc>
        <w:tc>
          <w:tcPr>
            <w:tcW w:w="491" w:type="pct"/>
          </w:tcPr>
          <w:p w14:paraId="19E4D703" w14:textId="77777777" w:rsidR="00110B94" w:rsidRPr="00F85647" w:rsidRDefault="00110B94" w:rsidP="00FF78A3">
            <w:pPr>
              <w:autoSpaceDE w:val="0"/>
              <w:autoSpaceDN w:val="0"/>
              <w:adjustRightInd w:val="0"/>
              <w:jc w:val="center"/>
              <w:rPr>
                <w:noProof/>
                <w:lang w:val="en-US"/>
              </w:rPr>
            </w:pPr>
          </w:p>
        </w:tc>
        <w:tc>
          <w:tcPr>
            <w:tcW w:w="580" w:type="pct"/>
            <w:gridSpan w:val="2"/>
          </w:tcPr>
          <w:p w14:paraId="7B194682" w14:textId="77777777" w:rsidR="00110B94" w:rsidRPr="00F85647" w:rsidRDefault="00110B94" w:rsidP="00FF78A3">
            <w:pPr>
              <w:autoSpaceDE w:val="0"/>
              <w:autoSpaceDN w:val="0"/>
              <w:adjustRightInd w:val="0"/>
              <w:jc w:val="center"/>
              <w:rPr>
                <w:noProof/>
              </w:rPr>
            </w:pPr>
          </w:p>
        </w:tc>
        <w:tc>
          <w:tcPr>
            <w:tcW w:w="449" w:type="pct"/>
          </w:tcPr>
          <w:p w14:paraId="13B2E0D1" w14:textId="77777777" w:rsidR="00110B94" w:rsidRPr="00F85647" w:rsidRDefault="00110B94" w:rsidP="00FF78A3">
            <w:pPr>
              <w:autoSpaceDE w:val="0"/>
              <w:autoSpaceDN w:val="0"/>
              <w:adjustRightInd w:val="0"/>
              <w:jc w:val="center"/>
              <w:rPr>
                <w:noProof/>
              </w:rPr>
            </w:pPr>
          </w:p>
        </w:tc>
        <w:tc>
          <w:tcPr>
            <w:tcW w:w="489" w:type="pct"/>
          </w:tcPr>
          <w:p w14:paraId="50676181" w14:textId="77777777" w:rsidR="00110B94" w:rsidRPr="00F85647" w:rsidRDefault="00110B94" w:rsidP="00FF78A3">
            <w:pPr>
              <w:autoSpaceDE w:val="0"/>
              <w:autoSpaceDN w:val="0"/>
              <w:adjustRightInd w:val="0"/>
              <w:jc w:val="center"/>
              <w:rPr>
                <w:noProof/>
              </w:rPr>
            </w:pPr>
          </w:p>
        </w:tc>
      </w:tr>
      <w:tr w:rsidR="00A6209A" w:rsidRPr="00F85647" w14:paraId="0E5F83D1" w14:textId="77777777" w:rsidTr="00B16F8E">
        <w:trPr>
          <w:trHeight w:val="20"/>
        </w:trPr>
        <w:tc>
          <w:tcPr>
            <w:tcW w:w="179" w:type="pct"/>
          </w:tcPr>
          <w:p w14:paraId="116BB36F" w14:textId="77777777" w:rsidR="00110B94" w:rsidRPr="00FD67D4" w:rsidRDefault="00110B94" w:rsidP="00FF78A3">
            <w:pPr>
              <w:autoSpaceDE w:val="0"/>
              <w:autoSpaceDN w:val="0"/>
              <w:adjustRightInd w:val="0"/>
              <w:jc w:val="center"/>
              <w:rPr>
                <w:noProof/>
              </w:rPr>
            </w:pPr>
            <w:r>
              <w:rPr>
                <w:noProof/>
              </w:rPr>
              <w:t>22.</w:t>
            </w:r>
          </w:p>
        </w:tc>
        <w:tc>
          <w:tcPr>
            <w:tcW w:w="1160" w:type="pct"/>
          </w:tcPr>
          <w:p w14:paraId="6BCF6411" w14:textId="77777777" w:rsidR="00110B94" w:rsidRPr="00F85647" w:rsidRDefault="00110B94" w:rsidP="00FF78A3">
            <w:pPr>
              <w:autoSpaceDE w:val="0"/>
              <w:autoSpaceDN w:val="0"/>
              <w:adjustRightInd w:val="0"/>
              <w:rPr>
                <w:noProof/>
                <w:lang w:val="en-US"/>
              </w:rPr>
            </w:pPr>
            <w:r w:rsidRPr="008B091C">
              <w:rPr>
                <w:noProof/>
              </w:rPr>
              <w:t>Комплет орман</w:t>
            </w:r>
          </w:p>
        </w:tc>
        <w:tc>
          <w:tcPr>
            <w:tcW w:w="316" w:type="pct"/>
          </w:tcPr>
          <w:p w14:paraId="0E3EC99A" w14:textId="77777777" w:rsidR="00110B94" w:rsidRPr="00F85647" w:rsidRDefault="00110B94" w:rsidP="00FF78A3">
            <w:pPr>
              <w:autoSpaceDE w:val="0"/>
              <w:autoSpaceDN w:val="0"/>
              <w:adjustRightInd w:val="0"/>
              <w:jc w:val="center"/>
              <w:rPr>
                <w:noProof/>
                <w:lang w:val="en-US"/>
              </w:rPr>
            </w:pPr>
            <w:r>
              <w:rPr>
                <w:noProof/>
              </w:rPr>
              <w:t>ком</w:t>
            </w:r>
          </w:p>
        </w:tc>
        <w:tc>
          <w:tcPr>
            <w:tcW w:w="354" w:type="pct"/>
          </w:tcPr>
          <w:p w14:paraId="19C8E24E" w14:textId="77777777" w:rsidR="00110B94" w:rsidRPr="00F85647" w:rsidRDefault="00110B94" w:rsidP="00FF78A3">
            <w:pPr>
              <w:autoSpaceDE w:val="0"/>
              <w:autoSpaceDN w:val="0"/>
              <w:adjustRightInd w:val="0"/>
              <w:jc w:val="center"/>
              <w:rPr>
                <w:noProof/>
                <w:lang w:val="en-US"/>
              </w:rPr>
            </w:pPr>
            <w:r>
              <w:rPr>
                <w:noProof/>
              </w:rPr>
              <w:t>1</w:t>
            </w:r>
          </w:p>
        </w:tc>
        <w:tc>
          <w:tcPr>
            <w:tcW w:w="447" w:type="pct"/>
          </w:tcPr>
          <w:p w14:paraId="4A9E7725" w14:textId="77777777" w:rsidR="00110B94" w:rsidRPr="00F85647" w:rsidRDefault="00110B94" w:rsidP="00FF78A3">
            <w:pPr>
              <w:autoSpaceDE w:val="0"/>
              <w:autoSpaceDN w:val="0"/>
              <w:adjustRightInd w:val="0"/>
              <w:jc w:val="center"/>
              <w:rPr>
                <w:noProof/>
                <w:lang w:val="en-US"/>
              </w:rPr>
            </w:pPr>
          </w:p>
        </w:tc>
        <w:tc>
          <w:tcPr>
            <w:tcW w:w="535" w:type="pct"/>
          </w:tcPr>
          <w:p w14:paraId="3C4D91BF" w14:textId="77777777" w:rsidR="00110B94" w:rsidRPr="00F85647" w:rsidRDefault="00110B94" w:rsidP="00FF78A3">
            <w:pPr>
              <w:autoSpaceDE w:val="0"/>
              <w:autoSpaceDN w:val="0"/>
              <w:adjustRightInd w:val="0"/>
              <w:jc w:val="center"/>
              <w:rPr>
                <w:noProof/>
                <w:lang w:val="en-US"/>
              </w:rPr>
            </w:pPr>
          </w:p>
        </w:tc>
        <w:tc>
          <w:tcPr>
            <w:tcW w:w="491" w:type="pct"/>
          </w:tcPr>
          <w:p w14:paraId="06DD14EC" w14:textId="77777777" w:rsidR="00110B94" w:rsidRPr="00F85647" w:rsidRDefault="00110B94" w:rsidP="00FF78A3">
            <w:pPr>
              <w:autoSpaceDE w:val="0"/>
              <w:autoSpaceDN w:val="0"/>
              <w:adjustRightInd w:val="0"/>
              <w:jc w:val="center"/>
              <w:rPr>
                <w:noProof/>
                <w:lang w:val="en-US"/>
              </w:rPr>
            </w:pPr>
          </w:p>
        </w:tc>
        <w:tc>
          <w:tcPr>
            <w:tcW w:w="580" w:type="pct"/>
            <w:gridSpan w:val="2"/>
          </w:tcPr>
          <w:p w14:paraId="6A784E9D" w14:textId="77777777" w:rsidR="00110B94" w:rsidRPr="00F85647" w:rsidRDefault="00110B94" w:rsidP="00FF78A3">
            <w:pPr>
              <w:autoSpaceDE w:val="0"/>
              <w:autoSpaceDN w:val="0"/>
              <w:adjustRightInd w:val="0"/>
              <w:jc w:val="center"/>
              <w:rPr>
                <w:noProof/>
              </w:rPr>
            </w:pPr>
          </w:p>
        </w:tc>
        <w:tc>
          <w:tcPr>
            <w:tcW w:w="449" w:type="pct"/>
          </w:tcPr>
          <w:p w14:paraId="246CD5AC" w14:textId="77777777" w:rsidR="00110B94" w:rsidRPr="00F85647" w:rsidRDefault="00110B94" w:rsidP="00FF78A3">
            <w:pPr>
              <w:autoSpaceDE w:val="0"/>
              <w:autoSpaceDN w:val="0"/>
              <w:adjustRightInd w:val="0"/>
              <w:jc w:val="center"/>
              <w:rPr>
                <w:noProof/>
              </w:rPr>
            </w:pPr>
          </w:p>
        </w:tc>
        <w:tc>
          <w:tcPr>
            <w:tcW w:w="489" w:type="pct"/>
          </w:tcPr>
          <w:p w14:paraId="7E4DEBE4" w14:textId="77777777" w:rsidR="00110B94" w:rsidRPr="00F85647" w:rsidRDefault="00110B94" w:rsidP="00FF78A3">
            <w:pPr>
              <w:autoSpaceDE w:val="0"/>
              <w:autoSpaceDN w:val="0"/>
              <w:adjustRightInd w:val="0"/>
              <w:jc w:val="center"/>
              <w:rPr>
                <w:noProof/>
              </w:rPr>
            </w:pPr>
          </w:p>
        </w:tc>
      </w:tr>
      <w:tr w:rsidR="00A6209A" w:rsidRPr="00F85647" w14:paraId="089FADD9" w14:textId="77777777" w:rsidTr="00B16F8E">
        <w:trPr>
          <w:trHeight w:val="20"/>
        </w:trPr>
        <w:tc>
          <w:tcPr>
            <w:tcW w:w="179" w:type="pct"/>
          </w:tcPr>
          <w:p w14:paraId="01509151" w14:textId="77777777" w:rsidR="00110B94" w:rsidRPr="00FD67D4" w:rsidRDefault="00110B94" w:rsidP="00FF78A3">
            <w:pPr>
              <w:autoSpaceDE w:val="0"/>
              <w:autoSpaceDN w:val="0"/>
              <w:adjustRightInd w:val="0"/>
              <w:jc w:val="center"/>
              <w:rPr>
                <w:noProof/>
              </w:rPr>
            </w:pPr>
            <w:r>
              <w:rPr>
                <w:noProof/>
              </w:rPr>
              <w:t>23.</w:t>
            </w:r>
          </w:p>
        </w:tc>
        <w:tc>
          <w:tcPr>
            <w:tcW w:w="1160" w:type="pct"/>
          </w:tcPr>
          <w:p w14:paraId="0AE3803C" w14:textId="77777777" w:rsidR="00110B94" w:rsidRPr="00F85647" w:rsidRDefault="00110B94" w:rsidP="00FF78A3">
            <w:pPr>
              <w:autoSpaceDE w:val="0"/>
              <w:autoSpaceDN w:val="0"/>
              <w:adjustRightInd w:val="0"/>
              <w:rPr>
                <w:noProof/>
                <w:lang w:val="en-US"/>
              </w:rPr>
            </w:pPr>
            <w:r w:rsidRPr="008B091C">
              <w:rPr>
                <w:noProof/>
              </w:rPr>
              <w:t>Комплет орман</w:t>
            </w:r>
          </w:p>
        </w:tc>
        <w:tc>
          <w:tcPr>
            <w:tcW w:w="316" w:type="pct"/>
          </w:tcPr>
          <w:p w14:paraId="54BB2CED" w14:textId="77777777" w:rsidR="00110B94" w:rsidRPr="00F85647" w:rsidRDefault="00110B94" w:rsidP="00FF78A3">
            <w:pPr>
              <w:autoSpaceDE w:val="0"/>
              <w:autoSpaceDN w:val="0"/>
              <w:adjustRightInd w:val="0"/>
              <w:jc w:val="center"/>
              <w:rPr>
                <w:noProof/>
                <w:lang w:val="en-US"/>
              </w:rPr>
            </w:pPr>
            <w:r>
              <w:rPr>
                <w:noProof/>
              </w:rPr>
              <w:t>ком</w:t>
            </w:r>
          </w:p>
        </w:tc>
        <w:tc>
          <w:tcPr>
            <w:tcW w:w="354" w:type="pct"/>
          </w:tcPr>
          <w:p w14:paraId="2BB76F1B" w14:textId="77777777" w:rsidR="00110B94" w:rsidRPr="00F85647" w:rsidRDefault="00110B94" w:rsidP="00FF78A3">
            <w:pPr>
              <w:autoSpaceDE w:val="0"/>
              <w:autoSpaceDN w:val="0"/>
              <w:adjustRightInd w:val="0"/>
              <w:jc w:val="center"/>
              <w:rPr>
                <w:noProof/>
                <w:lang w:val="en-US"/>
              </w:rPr>
            </w:pPr>
            <w:r>
              <w:rPr>
                <w:noProof/>
              </w:rPr>
              <w:t>1</w:t>
            </w:r>
          </w:p>
        </w:tc>
        <w:tc>
          <w:tcPr>
            <w:tcW w:w="447" w:type="pct"/>
          </w:tcPr>
          <w:p w14:paraId="372E294A" w14:textId="77777777" w:rsidR="00110B94" w:rsidRPr="00F85647" w:rsidRDefault="00110B94" w:rsidP="00FF78A3">
            <w:pPr>
              <w:autoSpaceDE w:val="0"/>
              <w:autoSpaceDN w:val="0"/>
              <w:adjustRightInd w:val="0"/>
              <w:jc w:val="center"/>
              <w:rPr>
                <w:noProof/>
                <w:lang w:val="en-US"/>
              </w:rPr>
            </w:pPr>
          </w:p>
        </w:tc>
        <w:tc>
          <w:tcPr>
            <w:tcW w:w="535" w:type="pct"/>
          </w:tcPr>
          <w:p w14:paraId="00F2C47E" w14:textId="77777777" w:rsidR="00110B94" w:rsidRPr="00F85647" w:rsidRDefault="00110B94" w:rsidP="00FF78A3">
            <w:pPr>
              <w:autoSpaceDE w:val="0"/>
              <w:autoSpaceDN w:val="0"/>
              <w:adjustRightInd w:val="0"/>
              <w:jc w:val="center"/>
              <w:rPr>
                <w:noProof/>
                <w:lang w:val="en-US"/>
              </w:rPr>
            </w:pPr>
          </w:p>
        </w:tc>
        <w:tc>
          <w:tcPr>
            <w:tcW w:w="491" w:type="pct"/>
          </w:tcPr>
          <w:p w14:paraId="7C68C99F" w14:textId="77777777" w:rsidR="00110B94" w:rsidRPr="00F85647" w:rsidRDefault="00110B94" w:rsidP="00FF78A3">
            <w:pPr>
              <w:autoSpaceDE w:val="0"/>
              <w:autoSpaceDN w:val="0"/>
              <w:adjustRightInd w:val="0"/>
              <w:jc w:val="center"/>
              <w:rPr>
                <w:noProof/>
                <w:lang w:val="en-US"/>
              </w:rPr>
            </w:pPr>
          </w:p>
        </w:tc>
        <w:tc>
          <w:tcPr>
            <w:tcW w:w="580" w:type="pct"/>
            <w:gridSpan w:val="2"/>
          </w:tcPr>
          <w:p w14:paraId="5B0BCD46" w14:textId="77777777" w:rsidR="00110B94" w:rsidRPr="00F85647" w:rsidRDefault="00110B94" w:rsidP="00FF78A3">
            <w:pPr>
              <w:autoSpaceDE w:val="0"/>
              <w:autoSpaceDN w:val="0"/>
              <w:adjustRightInd w:val="0"/>
              <w:jc w:val="center"/>
              <w:rPr>
                <w:noProof/>
              </w:rPr>
            </w:pPr>
          </w:p>
        </w:tc>
        <w:tc>
          <w:tcPr>
            <w:tcW w:w="449" w:type="pct"/>
          </w:tcPr>
          <w:p w14:paraId="6ECEED30" w14:textId="77777777" w:rsidR="00110B94" w:rsidRPr="00F85647" w:rsidRDefault="00110B94" w:rsidP="00FF78A3">
            <w:pPr>
              <w:autoSpaceDE w:val="0"/>
              <w:autoSpaceDN w:val="0"/>
              <w:adjustRightInd w:val="0"/>
              <w:jc w:val="center"/>
              <w:rPr>
                <w:noProof/>
              </w:rPr>
            </w:pPr>
          </w:p>
        </w:tc>
        <w:tc>
          <w:tcPr>
            <w:tcW w:w="489" w:type="pct"/>
          </w:tcPr>
          <w:p w14:paraId="136E46D2" w14:textId="77777777" w:rsidR="00110B94" w:rsidRPr="00F85647" w:rsidRDefault="00110B94" w:rsidP="00FF78A3">
            <w:pPr>
              <w:autoSpaceDE w:val="0"/>
              <w:autoSpaceDN w:val="0"/>
              <w:adjustRightInd w:val="0"/>
              <w:jc w:val="center"/>
              <w:rPr>
                <w:noProof/>
              </w:rPr>
            </w:pPr>
          </w:p>
        </w:tc>
      </w:tr>
      <w:tr w:rsidR="00A6209A" w:rsidRPr="00F85647" w14:paraId="3B020C6E" w14:textId="77777777" w:rsidTr="00B16F8E">
        <w:trPr>
          <w:trHeight w:val="20"/>
        </w:trPr>
        <w:tc>
          <w:tcPr>
            <w:tcW w:w="179" w:type="pct"/>
          </w:tcPr>
          <w:p w14:paraId="70DD2337" w14:textId="77777777" w:rsidR="00110B94" w:rsidRPr="00FD67D4" w:rsidRDefault="00110B94" w:rsidP="00FF78A3">
            <w:pPr>
              <w:autoSpaceDE w:val="0"/>
              <w:autoSpaceDN w:val="0"/>
              <w:adjustRightInd w:val="0"/>
              <w:jc w:val="center"/>
              <w:rPr>
                <w:noProof/>
              </w:rPr>
            </w:pPr>
            <w:r>
              <w:rPr>
                <w:noProof/>
              </w:rPr>
              <w:t>24.</w:t>
            </w:r>
          </w:p>
        </w:tc>
        <w:tc>
          <w:tcPr>
            <w:tcW w:w="1160" w:type="pct"/>
          </w:tcPr>
          <w:p w14:paraId="6E9CD676" w14:textId="77777777" w:rsidR="00110B94" w:rsidRPr="00F85647" w:rsidRDefault="00110B94" w:rsidP="00FF78A3">
            <w:pPr>
              <w:autoSpaceDE w:val="0"/>
              <w:autoSpaceDN w:val="0"/>
              <w:adjustRightInd w:val="0"/>
              <w:rPr>
                <w:noProof/>
                <w:lang w:val="en-US"/>
              </w:rPr>
            </w:pPr>
            <w:r w:rsidRPr="008B091C">
              <w:rPr>
                <w:noProof/>
              </w:rPr>
              <w:t>Комплет орман</w:t>
            </w:r>
          </w:p>
        </w:tc>
        <w:tc>
          <w:tcPr>
            <w:tcW w:w="316" w:type="pct"/>
          </w:tcPr>
          <w:p w14:paraId="11DC52D9" w14:textId="77777777" w:rsidR="00110B94" w:rsidRPr="00F85647" w:rsidRDefault="00110B94" w:rsidP="00FF78A3">
            <w:pPr>
              <w:autoSpaceDE w:val="0"/>
              <w:autoSpaceDN w:val="0"/>
              <w:adjustRightInd w:val="0"/>
              <w:jc w:val="center"/>
              <w:rPr>
                <w:noProof/>
                <w:lang w:val="en-US"/>
              </w:rPr>
            </w:pPr>
            <w:r>
              <w:rPr>
                <w:noProof/>
              </w:rPr>
              <w:t>ком</w:t>
            </w:r>
          </w:p>
        </w:tc>
        <w:tc>
          <w:tcPr>
            <w:tcW w:w="354" w:type="pct"/>
          </w:tcPr>
          <w:p w14:paraId="4C630A8D" w14:textId="77777777" w:rsidR="00110B94" w:rsidRPr="00F85647" w:rsidRDefault="00110B94" w:rsidP="00FF78A3">
            <w:pPr>
              <w:autoSpaceDE w:val="0"/>
              <w:autoSpaceDN w:val="0"/>
              <w:adjustRightInd w:val="0"/>
              <w:jc w:val="center"/>
              <w:rPr>
                <w:noProof/>
                <w:lang w:val="en-US"/>
              </w:rPr>
            </w:pPr>
            <w:r>
              <w:rPr>
                <w:noProof/>
              </w:rPr>
              <w:t>1</w:t>
            </w:r>
          </w:p>
        </w:tc>
        <w:tc>
          <w:tcPr>
            <w:tcW w:w="447" w:type="pct"/>
          </w:tcPr>
          <w:p w14:paraId="0E989426" w14:textId="77777777" w:rsidR="00110B94" w:rsidRPr="00F85647" w:rsidRDefault="00110B94" w:rsidP="00FF78A3">
            <w:pPr>
              <w:autoSpaceDE w:val="0"/>
              <w:autoSpaceDN w:val="0"/>
              <w:adjustRightInd w:val="0"/>
              <w:jc w:val="center"/>
              <w:rPr>
                <w:noProof/>
                <w:lang w:val="en-US"/>
              </w:rPr>
            </w:pPr>
          </w:p>
        </w:tc>
        <w:tc>
          <w:tcPr>
            <w:tcW w:w="535" w:type="pct"/>
          </w:tcPr>
          <w:p w14:paraId="0E782FE1" w14:textId="77777777" w:rsidR="00110B94" w:rsidRPr="00F85647" w:rsidRDefault="00110B94" w:rsidP="00FF78A3">
            <w:pPr>
              <w:autoSpaceDE w:val="0"/>
              <w:autoSpaceDN w:val="0"/>
              <w:adjustRightInd w:val="0"/>
              <w:jc w:val="center"/>
              <w:rPr>
                <w:noProof/>
                <w:lang w:val="en-US"/>
              </w:rPr>
            </w:pPr>
          </w:p>
        </w:tc>
        <w:tc>
          <w:tcPr>
            <w:tcW w:w="491" w:type="pct"/>
          </w:tcPr>
          <w:p w14:paraId="33D17573" w14:textId="77777777" w:rsidR="00110B94" w:rsidRPr="00F85647" w:rsidRDefault="00110B94" w:rsidP="00FF78A3">
            <w:pPr>
              <w:autoSpaceDE w:val="0"/>
              <w:autoSpaceDN w:val="0"/>
              <w:adjustRightInd w:val="0"/>
              <w:jc w:val="center"/>
              <w:rPr>
                <w:noProof/>
                <w:lang w:val="en-US"/>
              </w:rPr>
            </w:pPr>
          </w:p>
        </w:tc>
        <w:tc>
          <w:tcPr>
            <w:tcW w:w="580" w:type="pct"/>
            <w:gridSpan w:val="2"/>
          </w:tcPr>
          <w:p w14:paraId="059384CA" w14:textId="77777777" w:rsidR="00110B94" w:rsidRPr="00F85647" w:rsidRDefault="00110B94" w:rsidP="00FF78A3">
            <w:pPr>
              <w:autoSpaceDE w:val="0"/>
              <w:autoSpaceDN w:val="0"/>
              <w:adjustRightInd w:val="0"/>
              <w:jc w:val="center"/>
              <w:rPr>
                <w:noProof/>
              </w:rPr>
            </w:pPr>
          </w:p>
        </w:tc>
        <w:tc>
          <w:tcPr>
            <w:tcW w:w="449" w:type="pct"/>
          </w:tcPr>
          <w:p w14:paraId="0759DBDB" w14:textId="77777777" w:rsidR="00110B94" w:rsidRPr="00F85647" w:rsidRDefault="00110B94" w:rsidP="00FF78A3">
            <w:pPr>
              <w:autoSpaceDE w:val="0"/>
              <w:autoSpaceDN w:val="0"/>
              <w:adjustRightInd w:val="0"/>
              <w:jc w:val="center"/>
              <w:rPr>
                <w:noProof/>
              </w:rPr>
            </w:pPr>
          </w:p>
        </w:tc>
        <w:tc>
          <w:tcPr>
            <w:tcW w:w="489" w:type="pct"/>
          </w:tcPr>
          <w:p w14:paraId="1D5402F4" w14:textId="77777777" w:rsidR="00110B94" w:rsidRPr="00F85647" w:rsidRDefault="00110B94" w:rsidP="00FF78A3">
            <w:pPr>
              <w:autoSpaceDE w:val="0"/>
              <w:autoSpaceDN w:val="0"/>
              <w:adjustRightInd w:val="0"/>
              <w:jc w:val="center"/>
              <w:rPr>
                <w:noProof/>
              </w:rPr>
            </w:pPr>
          </w:p>
        </w:tc>
      </w:tr>
      <w:tr w:rsidR="00A6209A" w:rsidRPr="00F85647" w14:paraId="7AEA5348" w14:textId="77777777" w:rsidTr="00B16F8E">
        <w:trPr>
          <w:trHeight w:val="20"/>
        </w:trPr>
        <w:tc>
          <w:tcPr>
            <w:tcW w:w="179" w:type="pct"/>
          </w:tcPr>
          <w:p w14:paraId="58A39DDE" w14:textId="77777777" w:rsidR="00110B94" w:rsidRDefault="00110B94" w:rsidP="00FF78A3">
            <w:pPr>
              <w:autoSpaceDE w:val="0"/>
              <w:autoSpaceDN w:val="0"/>
              <w:adjustRightInd w:val="0"/>
              <w:jc w:val="center"/>
              <w:rPr>
                <w:noProof/>
              </w:rPr>
            </w:pPr>
            <w:r>
              <w:rPr>
                <w:noProof/>
              </w:rPr>
              <w:t>25.</w:t>
            </w:r>
          </w:p>
        </w:tc>
        <w:tc>
          <w:tcPr>
            <w:tcW w:w="1160" w:type="pct"/>
          </w:tcPr>
          <w:p w14:paraId="17EC398C" w14:textId="77777777" w:rsidR="00110B94" w:rsidRPr="00F85647" w:rsidRDefault="00110B94" w:rsidP="00FF78A3">
            <w:pPr>
              <w:autoSpaceDE w:val="0"/>
              <w:autoSpaceDN w:val="0"/>
              <w:adjustRightInd w:val="0"/>
              <w:rPr>
                <w:noProof/>
                <w:lang w:val="en-US"/>
              </w:rPr>
            </w:pPr>
            <w:r w:rsidRPr="008B091C">
              <w:rPr>
                <w:noProof/>
              </w:rPr>
              <w:t>Комплет орман</w:t>
            </w:r>
          </w:p>
        </w:tc>
        <w:tc>
          <w:tcPr>
            <w:tcW w:w="316" w:type="pct"/>
          </w:tcPr>
          <w:p w14:paraId="5C6878EA" w14:textId="77777777" w:rsidR="00110B94" w:rsidRPr="00F85647" w:rsidRDefault="00110B94" w:rsidP="00FF78A3">
            <w:pPr>
              <w:autoSpaceDE w:val="0"/>
              <w:autoSpaceDN w:val="0"/>
              <w:adjustRightInd w:val="0"/>
              <w:jc w:val="center"/>
              <w:rPr>
                <w:noProof/>
                <w:lang w:val="en-US"/>
              </w:rPr>
            </w:pPr>
            <w:r>
              <w:rPr>
                <w:noProof/>
              </w:rPr>
              <w:t>ком</w:t>
            </w:r>
          </w:p>
        </w:tc>
        <w:tc>
          <w:tcPr>
            <w:tcW w:w="354" w:type="pct"/>
          </w:tcPr>
          <w:p w14:paraId="2EF386AB" w14:textId="77777777" w:rsidR="00110B94" w:rsidRPr="00F85647" w:rsidRDefault="00110B94" w:rsidP="00FF78A3">
            <w:pPr>
              <w:autoSpaceDE w:val="0"/>
              <w:autoSpaceDN w:val="0"/>
              <w:adjustRightInd w:val="0"/>
              <w:jc w:val="center"/>
              <w:rPr>
                <w:noProof/>
                <w:lang w:val="en-US"/>
              </w:rPr>
            </w:pPr>
            <w:r>
              <w:rPr>
                <w:noProof/>
              </w:rPr>
              <w:t>1</w:t>
            </w:r>
          </w:p>
        </w:tc>
        <w:tc>
          <w:tcPr>
            <w:tcW w:w="447" w:type="pct"/>
          </w:tcPr>
          <w:p w14:paraId="4F8229E8" w14:textId="77777777" w:rsidR="00110B94" w:rsidRPr="00F85647" w:rsidRDefault="00110B94" w:rsidP="00FF78A3">
            <w:pPr>
              <w:autoSpaceDE w:val="0"/>
              <w:autoSpaceDN w:val="0"/>
              <w:adjustRightInd w:val="0"/>
              <w:jc w:val="center"/>
              <w:rPr>
                <w:noProof/>
                <w:lang w:val="en-US"/>
              </w:rPr>
            </w:pPr>
          </w:p>
        </w:tc>
        <w:tc>
          <w:tcPr>
            <w:tcW w:w="535" w:type="pct"/>
          </w:tcPr>
          <w:p w14:paraId="4F8E96AD" w14:textId="77777777" w:rsidR="00110B94" w:rsidRPr="00F85647" w:rsidRDefault="00110B94" w:rsidP="00FF78A3">
            <w:pPr>
              <w:autoSpaceDE w:val="0"/>
              <w:autoSpaceDN w:val="0"/>
              <w:adjustRightInd w:val="0"/>
              <w:jc w:val="center"/>
              <w:rPr>
                <w:noProof/>
                <w:lang w:val="en-US"/>
              </w:rPr>
            </w:pPr>
          </w:p>
        </w:tc>
        <w:tc>
          <w:tcPr>
            <w:tcW w:w="491" w:type="pct"/>
          </w:tcPr>
          <w:p w14:paraId="2C374C2E" w14:textId="77777777" w:rsidR="00110B94" w:rsidRPr="00F85647" w:rsidRDefault="00110B94" w:rsidP="00FF78A3">
            <w:pPr>
              <w:autoSpaceDE w:val="0"/>
              <w:autoSpaceDN w:val="0"/>
              <w:adjustRightInd w:val="0"/>
              <w:jc w:val="center"/>
              <w:rPr>
                <w:noProof/>
                <w:lang w:val="en-US"/>
              </w:rPr>
            </w:pPr>
          </w:p>
        </w:tc>
        <w:tc>
          <w:tcPr>
            <w:tcW w:w="580" w:type="pct"/>
            <w:gridSpan w:val="2"/>
          </w:tcPr>
          <w:p w14:paraId="607258AD" w14:textId="77777777" w:rsidR="00110B94" w:rsidRPr="00F85647" w:rsidRDefault="00110B94" w:rsidP="00FF78A3">
            <w:pPr>
              <w:autoSpaceDE w:val="0"/>
              <w:autoSpaceDN w:val="0"/>
              <w:adjustRightInd w:val="0"/>
              <w:jc w:val="center"/>
              <w:rPr>
                <w:noProof/>
              </w:rPr>
            </w:pPr>
          </w:p>
        </w:tc>
        <w:tc>
          <w:tcPr>
            <w:tcW w:w="449" w:type="pct"/>
          </w:tcPr>
          <w:p w14:paraId="1DC0C821" w14:textId="77777777" w:rsidR="00110B94" w:rsidRPr="00F85647" w:rsidRDefault="00110B94" w:rsidP="00FF78A3">
            <w:pPr>
              <w:autoSpaceDE w:val="0"/>
              <w:autoSpaceDN w:val="0"/>
              <w:adjustRightInd w:val="0"/>
              <w:jc w:val="center"/>
              <w:rPr>
                <w:noProof/>
              </w:rPr>
            </w:pPr>
          </w:p>
        </w:tc>
        <w:tc>
          <w:tcPr>
            <w:tcW w:w="489" w:type="pct"/>
          </w:tcPr>
          <w:p w14:paraId="07CA6751" w14:textId="77777777" w:rsidR="00110B94" w:rsidRPr="00F85647" w:rsidRDefault="00110B94" w:rsidP="00FF78A3">
            <w:pPr>
              <w:autoSpaceDE w:val="0"/>
              <w:autoSpaceDN w:val="0"/>
              <w:adjustRightInd w:val="0"/>
              <w:jc w:val="center"/>
              <w:rPr>
                <w:noProof/>
              </w:rPr>
            </w:pPr>
          </w:p>
        </w:tc>
      </w:tr>
      <w:tr w:rsidR="00A6209A" w:rsidRPr="00F85647" w14:paraId="55D5F9B3" w14:textId="77777777" w:rsidTr="00B16F8E">
        <w:trPr>
          <w:trHeight w:val="20"/>
        </w:trPr>
        <w:tc>
          <w:tcPr>
            <w:tcW w:w="179" w:type="pct"/>
          </w:tcPr>
          <w:p w14:paraId="0A89EE97" w14:textId="77777777" w:rsidR="00110B94" w:rsidRDefault="00110B94" w:rsidP="00FF78A3">
            <w:pPr>
              <w:autoSpaceDE w:val="0"/>
              <w:autoSpaceDN w:val="0"/>
              <w:adjustRightInd w:val="0"/>
              <w:jc w:val="center"/>
              <w:rPr>
                <w:noProof/>
              </w:rPr>
            </w:pPr>
            <w:r>
              <w:rPr>
                <w:noProof/>
              </w:rPr>
              <w:t>26.</w:t>
            </w:r>
          </w:p>
        </w:tc>
        <w:tc>
          <w:tcPr>
            <w:tcW w:w="1160" w:type="pct"/>
          </w:tcPr>
          <w:p w14:paraId="6892CD07" w14:textId="77777777" w:rsidR="00110B94" w:rsidRPr="00F85647" w:rsidRDefault="00110B94" w:rsidP="00FF78A3">
            <w:pPr>
              <w:autoSpaceDE w:val="0"/>
              <w:autoSpaceDN w:val="0"/>
              <w:adjustRightInd w:val="0"/>
              <w:rPr>
                <w:noProof/>
                <w:lang w:val="en-US"/>
              </w:rPr>
            </w:pPr>
            <w:r w:rsidRPr="008B091C">
              <w:rPr>
                <w:noProof/>
              </w:rPr>
              <w:t>Комплет орман</w:t>
            </w:r>
          </w:p>
        </w:tc>
        <w:tc>
          <w:tcPr>
            <w:tcW w:w="316" w:type="pct"/>
          </w:tcPr>
          <w:p w14:paraId="62D06BE5" w14:textId="77777777" w:rsidR="00110B94" w:rsidRPr="00F85647" w:rsidRDefault="00110B94" w:rsidP="00FF78A3">
            <w:pPr>
              <w:autoSpaceDE w:val="0"/>
              <w:autoSpaceDN w:val="0"/>
              <w:adjustRightInd w:val="0"/>
              <w:jc w:val="center"/>
              <w:rPr>
                <w:noProof/>
                <w:lang w:val="en-US"/>
              </w:rPr>
            </w:pPr>
            <w:r>
              <w:rPr>
                <w:noProof/>
              </w:rPr>
              <w:t>ком</w:t>
            </w:r>
          </w:p>
        </w:tc>
        <w:tc>
          <w:tcPr>
            <w:tcW w:w="354" w:type="pct"/>
          </w:tcPr>
          <w:p w14:paraId="70C80EAC" w14:textId="77777777" w:rsidR="00110B94" w:rsidRPr="00F85647" w:rsidRDefault="00110B94" w:rsidP="00FF78A3">
            <w:pPr>
              <w:autoSpaceDE w:val="0"/>
              <w:autoSpaceDN w:val="0"/>
              <w:adjustRightInd w:val="0"/>
              <w:jc w:val="center"/>
              <w:rPr>
                <w:noProof/>
                <w:lang w:val="en-US"/>
              </w:rPr>
            </w:pPr>
            <w:r>
              <w:rPr>
                <w:noProof/>
              </w:rPr>
              <w:t>1</w:t>
            </w:r>
          </w:p>
        </w:tc>
        <w:tc>
          <w:tcPr>
            <w:tcW w:w="447" w:type="pct"/>
          </w:tcPr>
          <w:p w14:paraId="45E7DE8F" w14:textId="77777777" w:rsidR="00110B94" w:rsidRPr="00F85647" w:rsidRDefault="00110B94" w:rsidP="00FF78A3">
            <w:pPr>
              <w:autoSpaceDE w:val="0"/>
              <w:autoSpaceDN w:val="0"/>
              <w:adjustRightInd w:val="0"/>
              <w:jc w:val="center"/>
              <w:rPr>
                <w:noProof/>
                <w:lang w:val="en-US"/>
              </w:rPr>
            </w:pPr>
          </w:p>
        </w:tc>
        <w:tc>
          <w:tcPr>
            <w:tcW w:w="535" w:type="pct"/>
          </w:tcPr>
          <w:p w14:paraId="6B51FA60" w14:textId="77777777" w:rsidR="00110B94" w:rsidRPr="00F85647" w:rsidRDefault="00110B94" w:rsidP="00FF78A3">
            <w:pPr>
              <w:autoSpaceDE w:val="0"/>
              <w:autoSpaceDN w:val="0"/>
              <w:adjustRightInd w:val="0"/>
              <w:jc w:val="center"/>
              <w:rPr>
                <w:noProof/>
                <w:lang w:val="en-US"/>
              </w:rPr>
            </w:pPr>
          </w:p>
        </w:tc>
        <w:tc>
          <w:tcPr>
            <w:tcW w:w="491" w:type="pct"/>
          </w:tcPr>
          <w:p w14:paraId="42FF1A54" w14:textId="77777777" w:rsidR="00110B94" w:rsidRPr="00F85647" w:rsidRDefault="00110B94" w:rsidP="00FF78A3">
            <w:pPr>
              <w:autoSpaceDE w:val="0"/>
              <w:autoSpaceDN w:val="0"/>
              <w:adjustRightInd w:val="0"/>
              <w:jc w:val="center"/>
              <w:rPr>
                <w:noProof/>
                <w:lang w:val="en-US"/>
              </w:rPr>
            </w:pPr>
          </w:p>
        </w:tc>
        <w:tc>
          <w:tcPr>
            <w:tcW w:w="580" w:type="pct"/>
            <w:gridSpan w:val="2"/>
          </w:tcPr>
          <w:p w14:paraId="4FA1E042" w14:textId="77777777" w:rsidR="00110B94" w:rsidRPr="00F85647" w:rsidRDefault="00110B94" w:rsidP="00FF78A3">
            <w:pPr>
              <w:autoSpaceDE w:val="0"/>
              <w:autoSpaceDN w:val="0"/>
              <w:adjustRightInd w:val="0"/>
              <w:jc w:val="center"/>
              <w:rPr>
                <w:noProof/>
              </w:rPr>
            </w:pPr>
          </w:p>
        </w:tc>
        <w:tc>
          <w:tcPr>
            <w:tcW w:w="449" w:type="pct"/>
          </w:tcPr>
          <w:p w14:paraId="1025125B" w14:textId="77777777" w:rsidR="00110B94" w:rsidRPr="00F85647" w:rsidRDefault="00110B94" w:rsidP="00FF78A3">
            <w:pPr>
              <w:autoSpaceDE w:val="0"/>
              <w:autoSpaceDN w:val="0"/>
              <w:adjustRightInd w:val="0"/>
              <w:jc w:val="center"/>
              <w:rPr>
                <w:noProof/>
              </w:rPr>
            </w:pPr>
          </w:p>
        </w:tc>
        <w:tc>
          <w:tcPr>
            <w:tcW w:w="489" w:type="pct"/>
          </w:tcPr>
          <w:p w14:paraId="793DE062" w14:textId="77777777" w:rsidR="00110B94" w:rsidRPr="00F85647" w:rsidRDefault="00110B94" w:rsidP="00FF78A3">
            <w:pPr>
              <w:autoSpaceDE w:val="0"/>
              <w:autoSpaceDN w:val="0"/>
              <w:adjustRightInd w:val="0"/>
              <w:jc w:val="center"/>
              <w:rPr>
                <w:noProof/>
              </w:rPr>
            </w:pPr>
          </w:p>
        </w:tc>
      </w:tr>
      <w:tr w:rsidR="00A6209A" w:rsidRPr="00F85647" w14:paraId="116680F4" w14:textId="77777777" w:rsidTr="00B16F8E">
        <w:trPr>
          <w:trHeight w:val="20"/>
        </w:trPr>
        <w:tc>
          <w:tcPr>
            <w:tcW w:w="179" w:type="pct"/>
          </w:tcPr>
          <w:p w14:paraId="0CD929AA" w14:textId="77777777" w:rsidR="00110B94" w:rsidRDefault="00110B94" w:rsidP="00FD67D4">
            <w:pPr>
              <w:autoSpaceDE w:val="0"/>
              <w:autoSpaceDN w:val="0"/>
              <w:adjustRightInd w:val="0"/>
              <w:jc w:val="center"/>
              <w:rPr>
                <w:noProof/>
              </w:rPr>
            </w:pPr>
            <w:r>
              <w:rPr>
                <w:noProof/>
              </w:rPr>
              <w:lastRenderedPageBreak/>
              <w:t>27.</w:t>
            </w:r>
          </w:p>
        </w:tc>
        <w:tc>
          <w:tcPr>
            <w:tcW w:w="1160" w:type="pct"/>
          </w:tcPr>
          <w:p w14:paraId="022005E0" w14:textId="77777777" w:rsidR="00110B94" w:rsidRPr="00FF78A3" w:rsidRDefault="00110B94" w:rsidP="00FF78A3">
            <w:pPr>
              <w:autoSpaceDE w:val="0"/>
              <w:autoSpaceDN w:val="0"/>
              <w:adjustRightInd w:val="0"/>
              <w:rPr>
                <w:noProof/>
              </w:rPr>
            </w:pPr>
            <w:r>
              <w:rPr>
                <w:noProof/>
              </w:rPr>
              <w:t xml:space="preserve">Комплет висећих елемената </w:t>
            </w:r>
            <w:r w:rsidRPr="00115B5D">
              <w:rPr>
                <w:noProof/>
              </w:rPr>
              <w:t>(В2</w:t>
            </w:r>
            <w:r>
              <w:rPr>
                <w:noProof/>
              </w:rPr>
              <w:t>004</w:t>
            </w:r>
            <w:r w:rsidRPr="00115B5D">
              <w:rPr>
                <w:noProof/>
              </w:rPr>
              <w:t>)</w:t>
            </w:r>
          </w:p>
        </w:tc>
        <w:tc>
          <w:tcPr>
            <w:tcW w:w="316" w:type="pct"/>
          </w:tcPr>
          <w:p w14:paraId="218E0ECF" w14:textId="77777777" w:rsidR="00110B94" w:rsidRPr="00F85647" w:rsidRDefault="00110B94" w:rsidP="00FD67D4">
            <w:pPr>
              <w:autoSpaceDE w:val="0"/>
              <w:autoSpaceDN w:val="0"/>
              <w:adjustRightInd w:val="0"/>
              <w:jc w:val="center"/>
              <w:rPr>
                <w:noProof/>
                <w:lang w:val="en-US"/>
              </w:rPr>
            </w:pPr>
            <w:r>
              <w:rPr>
                <w:noProof/>
              </w:rPr>
              <w:t>ком</w:t>
            </w:r>
          </w:p>
        </w:tc>
        <w:tc>
          <w:tcPr>
            <w:tcW w:w="354" w:type="pct"/>
          </w:tcPr>
          <w:p w14:paraId="61DAEA06" w14:textId="77777777" w:rsidR="00110B94" w:rsidRPr="00F85647" w:rsidRDefault="00110B94" w:rsidP="00FD67D4">
            <w:pPr>
              <w:autoSpaceDE w:val="0"/>
              <w:autoSpaceDN w:val="0"/>
              <w:adjustRightInd w:val="0"/>
              <w:jc w:val="center"/>
              <w:rPr>
                <w:noProof/>
                <w:lang w:val="en-US"/>
              </w:rPr>
            </w:pPr>
            <w:r>
              <w:rPr>
                <w:noProof/>
              </w:rPr>
              <w:t>1</w:t>
            </w:r>
          </w:p>
        </w:tc>
        <w:tc>
          <w:tcPr>
            <w:tcW w:w="447" w:type="pct"/>
          </w:tcPr>
          <w:p w14:paraId="2650DC52" w14:textId="77777777" w:rsidR="00110B94" w:rsidRPr="00F85647" w:rsidRDefault="00110B94" w:rsidP="00FD67D4">
            <w:pPr>
              <w:autoSpaceDE w:val="0"/>
              <w:autoSpaceDN w:val="0"/>
              <w:adjustRightInd w:val="0"/>
              <w:jc w:val="center"/>
              <w:rPr>
                <w:noProof/>
                <w:lang w:val="en-US"/>
              </w:rPr>
            </w:pPr>
          </w:p>
        </w:tc>
        <w:tc>
          <w:tcPr>
            <w:tcW w:w="535" w:type="pct"/>
          </w:tcPr>
          <w:p w14:paraId="0720FE19" w14:textId="77777777" w:rsidR="00110B94" w:rsidRPr="00F85647" w:rsidRDefault="00110B94" w:rsidP="00FD67D4">
            <w:pPr>
              <w:autoSpaceDE w:val="0"/>
              <w:autoSpaceDN w:val="0"/>
              <w:adjustRightInd w:val="0"/>
              <w:jc w:val="center"/>
              <w:rPr>
                <w:noProof/>
                <w:lang w:val="en-US"/>
              </w:rPr>
            </w:pPr>
          </w:p>
        </w:tc>
        <w:tc>
          <w:tcPr>
            <w:tcW w:w="491" w:type="pct"/>
          </w:tcPr>
          <w:p w14:paraId="17C0C36D" w14:textId="77777777" w:rsidR="00110B94" w:rsidRPr="00F85647" w:rsidRDefault="00110B94" w:rsidP="00FD67D4">
            <w:pPr>
              <w:autoSpaceDE w:val="0"/>
              <w:autoSpaceDN w:val="0"/>
              <w:adjustRightInd w:val="0"/>
              <w:jc w:val="center"/>
              <w:rPr>
                <w:noProof/>
                <w:lang w:val="en-US"/>
              </w:rPr>
            </w:pPr>
          </w:p>
        </w:tc>
        <w:tc>
          <w:tcPr>
            <w:tcW w:w="580" w:type="pct"/>
            <w:gridSpan w:val="2"/>
          </w:tcPr>
          <w:p w14:paraId="5915E4DE" w14:textId="77777777" w:rsidR="00110B94" w:rsidRPr="00F85647" w:rsidRDefault="00110B94" w:rsidP="00FD67D4">
            <w:pPr>
              <w:autoSpaceDE w:val="0"/>
              <w:autoSpaceDN w:val="0"/>
              <w:adjustRightInd w:val="0"/>
              <w:jc w:val="center"/>
              <w:rPr>
                <w:noProof/>
              </w:rPr>
            </w:pPr>
          </w:p>
        </w:tc>
        <w:tc>
          <w:tcPr>
            <w:tcW w:w="449" w:type="pct"/>
          </w:tcPr>
          <w:p w14:paraId="37FA024C" w14:textId="77777777" w:rsidR="00110B94" w:rsidRPr="00F85647" w:rsidRDefault="00110B94" w:rsidP="00FD67D4">
            <w:pPr>
              <w:autoSpaceDE w:val="0"/>
              <w:autoSpaceDN w:val="0"/>
              <w:adjustRightInd w:val="0"/>
              <w:jc w:val="center"/>
              <w:rPr>
                <w:noProof/>
              </w:rPr>
            </w:pPr>
          </w:p>
        </w:tc>
        <w:tc>
          <w:tcPr>
            <w:tcW w:w="489" w:type="pct"/>
          </w:tcPr>
          <w:p w14:paraId="0D36FBCC" w14:textId="77777777" w:rsidR="00110B94" w:rsidRPr="00F85647" w:rsidRDefault="00110B94" w:rsidP="00FD67D4">
            <w:pPr>
              <w:autoSpaceDE w:val="0"/>
              <w:autoSpaceDN w:val="0"/>
              <w:adjustRightInd w:val="0"/>
              <w:jc w:val="center"/>
              <w:rPr>
                <w:noProof/>
              </w:rPr>
            </w:pPr>
          </w:p>
        </w:tc>
      </w:tr>
      <w:tr w:rsidR="00A6209A" w:rsidRPr="00F85647" w14:paraId="65C21887" w14:textId="77777777" w:rsidTr="00B16F8E">
        <w:trPr>
          <w:trHeight w:val="20"/>
        </w:trPr>
        <w:tc>
          <w:tcPr>
            <w:tcW w:w="179" w:type="pct"/>
          </w:tcPr>
          <w:p w14:paraId="246DBAD4" w14:textId="77777777" w:rsidR="00110B94" w:rsidRDefault="00110B94" w:rsidP="00FF78A3">
            <w:pPr>
              <w:autoSpaceDE w:val="0"/>
              <w:autoSpaceDN w:val="0"/>
              <w:adjustRightInd w:val="0"/>
              <w:jc w:val="center"/>
              <w:rPr>
                <w:noProof/>
              </w:rPr>
            </w:pPr>
            <w:r>
              <w:rPr>
                <w:noProof/>
              </w:rPr>
              <w:t>28.</w:t>
            </w:r>
          </w:p>
        </w:tc>
        <w:tc>
          <w:tcPr>
            <w:tcW w:w="1160" w:type="pct"/>
          </w:tcPr>
          <w:p w14:paraId="20A5149C" w14:textId="77777777" w:rsidR="00110B94" w:rsidRPr="00B20C52" w:rsidRDefault="00110B94" w:rsidP="0094402A">
            <w:pPr>
              <w:autoSpaceDE w:val="0"/>
              <w:autoSpaceDN w:val="0"/>
              <w:adjustRightInd w:val="0"/>
              <w:rPr>
                <w:noProof/>
                <w:sz w:val="22"/>
                <w:szCs w:val="22"/>
                <w:lang w:val="en-US"/>
              </w:rPr>
            </w:pPr>
            <w:r w:rsidRPr="00B20C52">
              <w:rPr>
                <w:noProof/>
                <w:sz w:val="22"/>
                <w:szCs w:val="22"/>
              </w:rPr>
              <w:t>Комплет висећих елемената (В2008)</w:t>
            </w:r>
          </w:p>
        </w:tc>
        <w:tc>
          <w:tcPr>
            <w:tcW w:w="316" w:type="pct"/>
          </w:tcPr>
          <w:p w14:paraId="781463FC" w14:textId="77777777" w:rsidR="00110B94" w:rsidRPr="00F85647" w:rsidRDefault="00110B94" w:rsidP="00FF78A3">
            <w:pPr>
              <w:autoSpaceDE w:val="0"/>
              <w:autoSpaceDN w:val="0"/>
              <w:adjustRightInd w:val="0"/>
              <w:jc w:val="center"/>
              <w:rPr>
                <w:noProof/>
                <w:lang w:val="en-US"/>
              </w:rPr>
            </w:pPr>
            <w:r>
              <w:rPr>
                <w:noProof/>
              </w:rPr>
              <w:t>ком</w:t>
            </w:r>
          </w:p>
        </w:tc>
        <w:tc>
          <w:tcPr>
            <w:tcW w:w="354" w:type="pct"/>
          </w:tcPr>
          <w:p w14:paraId="414CA70B" w14:textId="77777777" w:rsidR="00110B94" w:rsidRPr="00F85647" w:rsidRDefault="00110B94" w:rsidP="00FF78A3">
            <w:pPr>
              <w:autoSpaceDE w:val="0"/>
              <w:autoSpaceDN w:val="0"/>
              <w:adjustRightInd w:val="0"/>
              <w:jc w:val="center"/>
              <w:rPr>
                <w:noProof/>
                <w:lang w:val="en-US"/>
              </w:rPr>
            </w:pPr>
            <w:r>
              <w:rPr>
                <w:noProof/>
              </w:rPr>
              <w:t>1</w:t>
            </w:r>
          </w:p>
        </w:tc>
        <w:tc>
          <w:tcPr>
            <w:tcW w:w="447" w:type="pct"/>
          </w:tcPr>
          <w:p w14:paraId="34B12B70" w14:textId="77777777" w:rsidR="00110B94" w:rsidRPr="00F85647" w:rsidRDefault="00110B94" w:rsidP="00FF78A3">
            <w:pPr>
              <w:autoSpaceDE w:val="0"/>
              <w:autoSpaceDN w:val="0"/>
              <w:adjustRightInd w:val="0"/>
              <w:jc w:val="center"/>
              <w:rPr>
                <w:noProof/>
                <w:lang w:val="en-US"/>
              </w:rPr>
            </w:pPr>
          </w:p>
        </w:tc>
        <w:tc>
          <w:tcPr>
            <w:tcW w:w="535" w:type="pct"/>
          </w:tcPr>
          <w:p w14:paraId="0BDC2462" w14:textId="77777777" w:rsidR="00110B94" w:rsidRPr="00F85647" w:rsidRDefault="00110B94" w:rsidP="00FF78A3">
            <w:pPr>
              <w:autoSpaceDE w:val="0"/>
              <w:autoSpaceDN w:val="0"/>
              <w:adjustRightInd w:val="0"/>
              <w:jc w:val="center"/>
              <w:rPr>
                <w:noProof/>
                <w:lang w:val="en-US"/>
              </w:rPr>
            </w:pPr>
          </w:p>
        </w:tc>
        <w:tc>
          <w:tcPr>
            <w:tcW w:w="491" w:type="pct"/>
          </w:tcPr>
          <w:p w14:paraId="176C7C06" w14:textId="77777777" w:rsidR="00110B94" w:rsidRPr="00F85647" w:rsidRDefault="00110B94" w:rsidP="00FF78A3">
            <w:pPr>
              <w:autoSpaceDE w:val="0"/>
              <w:autoSpaceDN w:val="0"/>
              <w:adjustRightInd w:val="0"/>
              <w:jc w:val="center"/>
              <w:rPr>
                <w:noProof/>
                <w:lang w:val="en-US"/>
              </w:rPr>
            </w:pPr>
          </w:p>
        </w:tc>
        <w:tc>
          <w:tcPr>
            <w:tcW w:w="580" w:type="pct"/>
            <w:gridSpan w:val="2"/>
          </w:tcPr>
          <w:p w14:paraId="37DEC367" w14:textId="77777777" w:rsidR="00110B94" w:rsidRPr="00F85647" w:rsidRDefault="00110B94" w:rsidP="00FF78A3">
            <w:pPr>
              <w:autoSpaceDE w:val="0"/>
              <w:autoSpaceDN w:val="0"/>
              <w:adjustRightInd w:val="0"/>
              <w:jc w:val="center"/>
              <w:rPr>
                <w:noProof/>
              </w:rPr>
            </w:pPr>
          </w:p>
        </w:tc>
        <w:tc>
          <w:tcPr>
            <w:tcW w:w="449" w:type="pct"/>
          </w:tcPr>
          <w:p w14:paraId="77FB1C5C" w14:textId="77777777" w:rsidR="00110B94" w:rsidRPr="00F85647" w:rsidRDefault="00110B94" w:rsidP="00FF78A3">
            <w:pPr>
              <w:autoSpaceDE w:val="0"/>
              <w:autoSpaceDN w:val="0"/>
              <w:adjustRightInd w:val="0"/>
              <w:jc w:val="center"/>
              <w:rPr>
                <w:noProof/>
              </w:rPr>
            </w:pPr>
          </w:p>
        </w:tc>
        <w:tc>
          <w:tcPr>
            <w:tcW w:w="489" w:type="pct"/>
          </w:tcPr>
          <w:p w14:paraId="777BDC5F" w14:textId="77777777" w:rsidR="00110B94" w:rsidRPr="00F85647" w:rsidRDefault="00110B94" w:rsidP="00FF78A3">
            <w:pPr>
              <w:autoSpaceDE w:val="0"/>
              <w:autoSpaceDN w:val="0"/>
              <w:adjustRightInd w:val="0"/>
              <w:jc w:val="center"/>
              <w:rPr>
                <w:noProof/>
              </w:rPr>
            </w:pPr>
          </w:p>
        </w:tc>
      </w:tr>
      <w:tr w:rsidR="00A6209A" w:rsidRPr="00F85647" w14:paraId="39D9AE17" w14:textId="77777777" w:rsidTr="00B16F8E">
        <w:trPr>
          <w:trHeight w:val="20"/>
        </w:trPr>
        <w:tc>
          <w:tcPr>
            <w:tcW w:w="179" w:type="pct"/>
          </w:tcPr>
          <w:p w14:paraId="6233E229" w14:textId="77777777" w:rsidR="00110B94" w:rsidRDefault="00110B94" w:rsidP="00FF78A3">
            <w:pPr>
              <w:autoSpaceDE w:val="0"/>
              <w:autoSpaceDN w:val="0"/>
              <w:adjustRightInd w:val="0"/>
              <w:jc w:val="center"/>
              <w:rPr>
                <w:noProof/>
              </w:rPr>
            </w:pPr>
            <w:r>
              <w:rPr>
                <w:noProof/>
              </w:rPr>
              <w:t>29.</w:t>
            </w:r>
          </w:p>
        </w:tc>
        <w:tc>
          <w:tcPr>
            <w:tcW w:w="1160" w:type="pct"/>
          </w:tcPr>
          <w:p w14:paraId="7B78270B" w14:textId="77777777" w:rsidR="00110B94" w:rsidRPr="00B20C52" w:rsidRDefault="00110B94" w:rsidP="0094402A">
            <w:pPr>
              <w:autoSpaceDE w:val="0"/>
              <w:autoSpaceDN w:val="0"/>
              <w:adjustRightInd w:val="0"/>
              <w:rPr>
                <w:noProof/>
                <w:sz w:val="22"/>
                <w:szCs w:val="22"/>
                <w:lang w:val="en-US"/>
              </w:rPr>
            </w:pPr>
            <w:r w:rsidRPr="00B20C52">
              <w:rPr>
                <w:noProof/>
                <w:sz w:val="22"/>
                <w:szCs w:val="22"/>
              </w:rPr>
              <w:t>Комплет висећих елемената (В2012)</w:t>
            </w:r>
          </w:p>
        </w:tc>
        <w:tc>
          <w:tcPr>
            <w:tcW w:w="316" w:type="pct"/>
          </w:tcPr>
          <w:p w14:paraId="4B7EBD44" w14:textId="77777777" w:rsidR="00110B94" w:rsidRPr="00F85647" w:rsidRDefault="00110B94" w:rsidP="00FF78A3">
            <w:pPr>
              <w:autoSpaceDE w:val="0"/>
              <w:autoSpaceDN w:val="0"/>
              <w:adjustRightInd w:val="0"/>
              <w:jc w:val="center"/>
              <w:rPr>
                <w:noProof/>
                <w:lang w:val="en-US"/>
              </w:rPr>
            </w:pPr>
            <w:r>
              <w:rPr>
                <w:noProof/>
              </w:rPr>
              <w:t>ком</w:t>
            </w:r>
          </w:p>
        </w:tc>
        <w:tc>
          <w:tcPr>
            <w:tcW w:w="354" w:type="pct"/>
          </w:tcPr>
          <w:p w14:paraId="582FC5AC" w14:textId="77777777" w:rsidR="00110B94" w:rsidRPr="00F85647" w:rsidRDefault="00110B94" w:rsidP="00FF78A3">
            <w:pPr>
              <w:autoSpaceDE w:val="0"/>
              <w:autoSpaceDN w:val="0"/>
              <w:adjustRightInd w:val="0"/>
              <w:jc w:val="center"/>
              <w:rPr>
                <w:noProof/>
                <w:lang w:val="en-US"/>
              </w:rPr>
            </w:pPr>
            <w:r>
              <w:rPr>
                <w:noProof/>
              </w:rPr>
              <w:t>1</w:t>
            </w:r>
          </w:p>
        </w:tc>
        <w:tc>
          <w:tcPr>
            <w:tcW w:w="447" w:type="pct"/>
          </w:tcPr>
          <w:p w14:paraId="3BBF4DDF" w14:textId="77777777" w:rsidR="00110B94" w:rsidRPr="00F85647" w:rsidRDefault="00110B94" w:rsidP="00FF78A3">
            <w:pPr>
              <w:autoSpaceDE w:val="0"/>
              <w:autoSpaceDN w:val="0"/>
              <w:adjustRightInd w:val="0"/>
              <w:jc w:val="center"/>
              <w:rPr>
                <w:noProof/>
                <w:lang w:val="en-US"/>
              </w:rPr>
            </w:pPr>
          </w:p>
        </w:tc>
        <w:tc>
          <w:tcPr>
            <w:tcW w:w="535" w:type="pct"/>
          </w:tcPr>
          <w:p w14:paraId="351B3D8D" w14:textId="77777777" w:rsidR="00110B94" w:rsidRPr="00F85647" w:rsidRDefault="00110B94" w:rsidP="00FF78A3">
            <w:pPr>
              <w:autoSpaceDE w:val="0"/>
              <w:autoSpaceDN w:val="0"/>
              <w:adjustRightInd w:val="0"/>
              <w:jc w:val="center"/>
              <w:rPr>
                <w:noProof/>
                <w:lang w:val="en-US"/>
              </w:rPr>
            </w:pPr>
          </w:p>
        </w:tc>
        <w:tc>
          <w:tcPr>
            <w:tcW w:w="491" w:type="pct"/>
          </w:tcPr>
          <w:p w14:paraId="71152662" w14:textId="77777777" w:rsidR="00110B94" w:rsidRPr="00F85647" w:rsidRDefault="00110B94" w:rsidP="00FF78A3">
            <w:pPr>
              <w:autoSpaceDE w:val="0"/>
              <w:autoSpaceDN w:val="0"/>
              <w:adjustRightInd w:val="0"/>
              <w:jc w:val="center"/>
              <w:rPr>
                <w:noProof/>
                <w:lang w:val="en-US"/>
              </w:rPr>
            </w:pPr>
          </w:p>
        </w:tc>
        <w:tc>
          <w:tcPr>
            <w:tcW w:w="580" w:type="pct"/>
            <w:gridSpan w:val="2"/>
          </w:tcPr>
          <w:p w14:paraId="536E6779" w14:textId="77777777" w:rsidR="00110B94" w:rsidRPr="00F85647" w:rsidRDefault="00110B94" w:rsidP="00FF78A3">
            <w:pPr>
              <w:autoSpaceDE w:val="0"/>
              <w:autoSpaceDN w:val="0"/>
              <w:adjustRightInd w:val="0"/>
              <w:jc w:val="center"/>
              <w:rPr>
                <w:noProof/>
              </w:rPr>
            </w:pPr>
          </w:p>
        </w:tc>
        <w:tc>
          <w:tcPr>
            <w:tcW w:w="449" w:type="pct"/>
          </w:tcPr>
          <w:p w14:paraId="4D84801F" w14:textId="77777777" w:rsidR="00110B94" w:rsidRPr="00F85647" w:rsidRDefault="00110B94" w:rsidP="00FF78A3">
            <w:pPr>
              <w:autoSpaceDE w:val="0"/>
              <w:autoSpaceDN w:val="0"/>
              <w:adjustRightInd w:val="0"/>
              <w:jc w:val="center"/>
              <w:rPr>
                <w:noProof/>
              </w:rPr>
            </w:pPr>
          </w:p>
        </w:tc>
        <w:tc>
          <w:tcPr>
            <w:tcW w:w="489" w:type="pct"/>
          </w:tcPr>
          <w:p w14:paraId="6F340611" w14:textId="77777777" w:rsidR="00110B94" w:rsidRPr="00F85647" w:rsidRDefault="00110B94" w:rsidP="00FF78A3">
            <w:pPr>
              <w:autoSpaceDE w:val="0"/>
              <w:autoSpaceDN w:val="0"/>
              <w:adjustRightInd w:val="0"/>
              <w:jc w:val="center"/>
              <w:rPr>
                <w:noProof/>
              </w:rPr>
            </w:pPr>
          </w:p>
        </w:tc>
      </w:tr>
      <w:tr w:rsidR="00A6209A" w:rsidRPr="00F85647" w14:paraId="5D1CC6B8" w14:textId="77777777" w:rsidTr="00B16F8E">
        <w:trPr>
          <w:trHeight w:val="20"/>
        </w:trPr>
        <w:tc>
          <w:tcPr>
            <w:tcW w:w="179" w:type="pct"/>
          </w:tcPr>
          <w:p w14:paraId="6EF88231" w14:textId="77777777" w:rsidR="00110B94" w:rsidRDefault="00110B94" w:rsidP="0094402A">
            <w:pPr>
              <w:autoSpaceDE w:val="0"/>
              <w:autoSpaceDN w:val="0"/>
              <w:adjustRightInd w:val="0"/>
              <w:jc w:val="center"/>
              <w:rPr>
                <w:noProof/>
              </w:rPr>
            </w:pPr>
            <w:r>
              <w:rPr>
                <w:noProof/>
              </w:rPr>
              <w:t>30.</w:t>
            </w:r>
          </w:p>
        </w:tc>
        <w:tc>
          <w:tcPr>
            <w:tcW w:w="1160" w:type="pct"/>
          </w:tcPr>
          <w:p w14:paraId="4EA789D6" w14:textId="77777777" w:rsidR="00110B94" w:rsidRPr="00B20C52" w:rsidRDefault="00110B94" w:rsidP="0094402A">
            <w:pPr>
              <w:autoSpaceDE w:val="0"/>
              <w:autoSpaceDN w:val="0"/>
              <w:adjustRightInd w:val="0"/>
              <w:rPr>
                <w:noProof/>
                <w:sz w:val="22"/>
                <w:szCs w:val="22"/>
              </w:rPr>
            </w:pPr>
            <w:r w:rsidRPr="00B20C52">
              <w:rPr>
                <w:noProof/>
                <w:sz w:val="22"/>
                <w:szCs w:val="22"/>
              </w:rPr>
              <w:t>Комплет висећих елемената (В2023)</w:t>
            </w:r>
          </w:p>
        </w:tc>
        <w:tc>
          <w:tcPr>
            <w:tcW w:w="316" w:type="pct"/>
          </w:tcPr>
          <w:p w14:paraId="0C5FB049" w14:textId="77777777" w:rsidR="00110B94" w:rsidRDefault="00110B94" w:rsidP="0094402A">
            <w:pPr>
              <w:autoSpaceDE w:val="0"/>
              <w:autoSpaceDN w:val="0"/>
              <w:adjustRightInd w:val="0"/>
              <w:jc w:val="center"/>
              <w:rPr>
                <w:noProof/>
              </w:rPr>
            </w:pPr>
            <w:r>
              <w:rPr>
                <w:noProof/>
              </w:rPr>
              <w:t>ком</w:t>
            </w:r>
          </w:p>
        </w:tc>
        <w:tc>
          <w:tcPr>
            <w:tcW w:w="354" w:type="pct"/>
          </w:tcPr>
          <w:p w14:paraId="4DFA9651" w14:textId="77777777" w:rsidR="00110B94" w:rsidRDefault="00110B94" w:rsidP="0094402A">
            <w:pPr>
              <w:autoSpaceDE w:val="0"/>
              <w:autoSpaceDN w:val="0"/>
              <w:adjustRightInd w:val="0"/>
              <w:jc w:val="center"/>
              <w:rPr>
                <w:noProof/>
              </w:rPr>
            </w:pPr>
            <w:r>
              <w:rPr>
                <w:noProof/>
              </w:rPr>
              <w:t>1</w:t>
            </w:r>
          </w:p>
        </w:tc>
        <w:tc>
          <w:tcPr>
            <w:tcW w:w="447" w:type="pct"/>
          </w:tcPr>
          <w:p w14:paraId="21658B4D" w14:textId="77777777" w:rsidR="00110B94" w:rsidRPr="00F85647" w:rsidRDefault="00110B94" w:rsidP="0094402A">
            <w:pPr>
              <w:autoSpaceDE w:val="0"/>
              <w:autoSpaceDN w:val="0"/>
              <w:adjustRightInd w:val="0"/>
              <w:jc w:val="center"/>
              <w:rPr>
                <w:noProof/>
                <w:lang w:val="en-US"/>
              </w:rPr>
            </w:pPr>
          </w:p>
        </w:tc>
        <w:tc>
          <w:tcPr>
            <w:tcW w:w="535" w:type="pct"/>
          </w:tcPr>
          <w:p w14:paraId="4F9DD5B3" w14:textId="77777777" w:rsidR="00110B94" w:rsidRPr="00F85647" w:rsidRDefault="00110B94" w:rsidP="0094402A">
            <w:pPr>
              <w:autoSpaceDE w:val="0"/>
              <w:autoSpaceDN w:val="0"/>
              <w:adjustRightInd w:val="0"/>
              <w:jc w:val="center"/>
              <w:rPr>
                <w:noProof/>
                <w:lang w:val="en-US"/>
              </w:rPr>
            </w:pPr>
          </w:p>
        </w:tc>
        <w:tc>
          <w:tcPr>
            <w:tcW w:w="491" w:type="pct"/>
          </w:tcPr>
          <w:p w14:paraId="751C0DDD" w14:textId="77777777" w:rsidR="00110B94" w:rsidRPr="00F85647" w:rsidRDefault="00110B94" w:rsidP="0094402A">
            <w:pPr>
              <w:autoSpaceDE w:val="0"/>
              <w:autoSpaceDN w:val="0"/>
              <w:adjustRightInd w:val="0"/>
              <w:jc w:val="center"/>
              <w:rPr>
                <w:noProof/>
                <w:lang w:val="en-US"/>
              </w:rPr>
            </w:pPr>
          </w:p>
        </w:tc>
        <w:tc>
          <w:tcPr>
            <w:tcW w:w="580" w:type="pct"/>
            <w:gridSpan w:val="2"/>
          </w:tcPr>
          <w:p w14:paraId="504CCF52" w14:textId="77777777" w:rsidR="00110B94" w:rsidRPr="00F85647" w:rsidRDefault="00110B94" w:rsidP="0094402A">
            <w:pPr>
              <w:autoSpaceDE w:val="0"/>
              <w:autoSpaceDN w:val="0"/>
              <w:adjustRightInd w:val="0"/>
              <w:jc w:val="center"/>
              <w:rPr>
                <w:noProof/>
              </w:rPr>
            </w:pPr>
          </w:p>
        </w:tc>
        <w:tc>
          <w:tcPr>
            <w:tcW w:w="449" w:type="pct"/>
          </w:tcPr>
          <w:p w14:paraId="2DBA5654" w14:textId="77777777" w:rsidR="00110B94" w:rsidRPr="00F85647" w:rsidRDefault="00110B94" w:rsidP="0094402A">
            <w:pPr>
              <w:autoSpaceDE w:val="0"/>
              <w:autoSpaceDN w:val="0"/>
              <w:adjustRightInd w:val="0"/>
              <w:jc w:val="center"/>
              <w:rPr>
                <w:noProof/>
              </w:rPr>
            </w:pPr>
          </w:p>
        </w:tc>
        <w:tc>
          <w:tcPr>
            <w:tcW w:w="489" w:type="pct"/>
          </w:tcPr>
          <w:p w14:paraId="608EB0AD" w14:textId="77777777" w:rsidR="00110B94" w:rsidRPr="00F85647" w:rsidRDefault="00110B94" w:rsidP="0094402A">
            <w:pPr>
              <w:autoSpaceDE w:val="0"/>
              <w:autoSpaceDN w:val="0"/>
              <w:adjustRightInd w:val="0"/>
              <w:jc w:val="center"/>
              <w:rPr>
                <w:noProof/>
              </w:rPr>
            </w:pPr>
          </w:p>
        </w:tc>
      </w:tr>
      <w:tr w:rsidR="00A6209A" w:rsidRPr="00F85647" w14:paraId="125CC4B0" w14:textId="77777777" w:rsidTr="00B16F8E">
        <w:trPr>
          <w:trHeight w:val="20"/>
        </w:trPr>
        <w:tc>
          <w:tcPr>
            <w:tcW w:w="179" w:type="pct"/>
          </w:tcPr>
          <w:p w14:paraId="340073EF" w14:textId="77777777" w:rsidR="00110B94" w:rsidRDefault="00110B94" w:rsidP="0094402A">
            <w:pPr>
              <w:autoSpaceDE w:val="0"/>
              <w:autoSpaceDN w:val="0"/>
              <w:adjustRightInd w:val="0"/>
              <w:jc w:val="center"/>
              <w:rPr>
                <w:noProof/>
              </w:rPr>
            </w:pPr>
            <w:r>
              <w:rPr>
                <w:noProof/>
              </w:rPr>
              <w:t>31.</w:t>
            </w:r>
          </w:p>
        </w:tc>
        <w:tc>
          <w:tcPr>
            <w:tcW w:w="1160" w:type="pct"/>
          </w:tcPr>
          <w:p w14:paraId="106C71AB" w14:textId="77777777" w:rsidR="00110B94" w:rsidRPr="00B20C52" w:rsidRDefault="00110B94" w:rsidP="0094402A">
            <w:pPr>
              <w:autoSpaceDE w:val="0"/>
              <w:autoSpaceDN w:val="0"/>
              <w:adjustRightInd w:val="0"/>
              <w:rPr>
                <w:noProof/>
                <w:sz w:val="22"/>
                <w:szCs w:val="22"/>
                <w:lang w:val="en-US"/>
              </w:rPr>
            </w:pPr>
            <w:r w:rsidRPr="00B20C52">
              <w:rPr>
                <w:noProof/>
                <w:sz w:val="22"/>
                <w:szCs w:val="22"/>
              </w:rPr>
              <w:t>Комплет висећих елемената (В2025)</w:t>
            </w:r>
          </w:p>
        </w:tc>
        <w:tc>
          <w:tcPr>
            <w:tcW w:w="316" w:type="pct"/>
          </w:tcPr>
          <w:p w14:paraId="2B51586E" w14:textId="77777777" w:rsidR="00110B94" w:rsidRPr="00F85647" w:rsidRDefault="00110B94" w:rsidP="00FF78A3">
            <w:pPr>
              <w:autoSpaceDE w:val="0"/>
              <w:autoSpaceDN w:val="0"/>
              <w:adjustRightInd w:val="0"/>
              <w:jc w:val="center"/>
              <w:rPr>
                <w:noProof/>
                <w:lang w:val="en-US"/>
              </w:rPr>
            </w:pPr>
            <w:r>
              <w:rPr>
                <w:noProof/>
              </w:rPr>
              <w:t>ком</w:t>
            </w:r>
          </w:p>
        </w:tc>
        <w:tc>
          <w:tcPr>
            <w:tcW w:w="354" w:type="pct"/>
          </w:tcPr>
          <w:p w14:paraId="6ABA4D59" w14:textId="77777777" w:rsidR="00110B94" w:rsidRPr="00F85647" w:rsidRDefault="00110B94" w:rsidP="00FF78A3">
            <w:pPr>
              <w:autoSpaceDE w:val="0"/>
              <w:autoSpaceDN w:val="0"/>
              <w:adjustRightInd w:val="0"/>
              <w:jc w:val="center"/>
              <w:rPr>
                <w:noProof/>
                <w:lang w:val="en-US"/>
              </w:rPr>
            </w:pPr>
            <w:r>
              <w:rPr>
                <w:noProof/>
              </w:rPr>
              <w:t>1</w:t>
            </w:r>
          </w:p>
        </w:tc>
        <w:tc>
          <w:tcPr>
            <w:tcW w:w="447" w:type="pct"/>
          </w:tcPr>
          <w:p w14:paraId="083643ED" w14:textId="77777777" w:rsidR="00110B94" w:rsidRPr="00F85647" w:rsidRDefault="00110B94" w:rsidP="00FF78A3">
            <w:pPr>
              <w:autoSpaceDE w:val="0"/>
              <w:autoSpaceDN w:val="0"/>
              <w:adjustRightInd w:val="0"/>
              <w:jc w:val="center"/>
              <w:rPr>
                <w:noProof/>
                <w:lang w:val="en-US"/>
              </w:rPr>
            </w:pPr>
          </w:p>
        </w:tc>
        <w:tc>
          <w:tcPr>
            <w:tcW w:w="535" w:type="pct"/>
          </w:tcPr>
          <w:p w14:paraId="24D8807D" w14:textId="77777777" w:rsidR="00110B94" w:rsidRPr="00F85647" w:rsidRDefault="00110B94" w:rsidP="00FF78A3">
            <w:pPr>
              <w:autoSpaceDE w:val="0"/>
              <w:autoSpaceDN w:val="0"/>
              <w:adjustRightInd w:val="0"/>
              <w:jc w:val="center"/>
              <w:rPr>
                <w:noProof/>
                <w:lang w:val="en-US"/>
              </w:rPr>
            </w:pPr>
          </w:p>
        </w:tc>
        <w:tc>
          <w:tcPr>
            <w:tcW w:w="491" w:type="pct"/>
          </w:tcPr>
          <w:p w14:paraId="20C60764" w14:textId="77777777" w:rsidR="00110B94" w:rsidRPr="00F85647" w:rsidRDefault="00110B94" w:rsidP="00FF78A3">
            <w:pPr>
              <w:autoSpaceDE w:val="0"/>
              <w:autoSpaceDN w:val="0"/>
              <w:adjustRightInd w:val="0"/>
              <w:jc w:val="center"/>
              <w:rPr>
                <w:noProof/>
                <w:lang w:val="en-US"/>
              </w:rPr>
            </w:pPr>
          </w:p>
        </w:tc>
        <w:tc>
          <w:tcPr>
            <w:tcW w:w="580" w:type="pct"/>
            <w:gridSpan w:val="2"/>
          </w:tcPr>
          <w:p w14:paraId="681641D8" w14:textId="77777777" w:rsidR="00110B94" w:rsidRPr="00F85647" w:rsidRDefault="00110B94" w:rsidP="00FF78A3">
            <w:pPr>
              <w:autoSpaceDE w:val="0"/>
              <w:autoSpaceDN w:val="0"/>
              <w:adjustRightInd w:val="0"/>
              <w:jc w:val="center"/>
              <w:rPr>
                <w:noProof/>
              </w:rPr>
            </w:pPr>
          </w:p>
        </w:tc>
        <w:tc>
          <w:tcPr>
            <w:tcW w:w="449" w:type="pct"/>
          </w:tcPr>
          <w:p w14:paraId="38E8F65A" w14:textId="77777777" w:rsidR="00110B94" w:rsidRPr="00F85647" w:rsidRDefault="00110B94" w:rsidP="00FF78A3">
            <w:pPr>
              <w:autoSpaceDE w:val="0"/>
              <w:autoSpaceDN w:val="0"/>
              <w:adjustRightInd w:val="0"/>
              <w:jc w:val="center"/>
              <w:rPr>
                <w:noProof/>
              </w:rPr>
            </w:pPr>
          </w:p>
        </w:tc>
        <w:tc>
          <w:tcPr>
            <w:tcW w:w="489" w:type="pct"/>
          </w:tcPr>
          <w:p w14:paraId="5C3FB056" w14:textId="77777777" w:rsidR="00110B94" w:rsidRPr="00F85647" w:rsidRDefault="00110B94" w:rsidP="00FF78A3">
            <w:pPr>
              <w:autoSpaceDE w:val="0"/>
              <w:autoSpaceDN w:val="0"/>
              <w:adjustRightInd w:val="0"/>
              <w:jc w:val="center"/>
              <w:rPr>
                <w:noProof/>
              </w:rPr>
            </w:pPr>
          </w:p>
        </w:tc>
      </w:tr>
      <w:tr w:rsidR="00A6209A" w:rsidRPr="00F85647" w14:paraId="3822E554" w14:textId="77777777" w:rsidTr="00B16F8E">
        <w:trPr>
          <w:trHeight w:val="20"/>
        </w:trPr>
        <w:tc>
          <w:tcPr>
            <w:tcW w:w="179" w:type="pct"/>
          </w:tcPr>
          <w:p w14:paraId="0BF24791" w14:textId="77777777" w:rsidR="00110B94" w:rsidRDefault="00110B94" w:rsidP="0094402A">
            <w:pPr>
              <w:autoSpaceDE w:val="0"/>
              <w:autoSpaceDN w:val="0"/>
              <w:adjustRightInd w:val="0"/>
              <w:jc w:val="center"/>
              <w:rPr>
                <w:noProof/>
              </w:rPr>
            </w:pPr>
            <w:r>
              <w:rPr>
                <w:noProof/>
              </w:rPr>
              <w:t>32.</w:t>
            </w:r>
          </w:p>
        </w:tc>
        <w:tc>
          <w:tcPr>
            <w:tcW w:w="1160" w:type="pct"/>
          </w:tcPr>
          <w:p w14:paraId="68B03EEB" w14:textId="77777777" w:rsidR="00110B94" w:rsidRPr="00B20C52" w:rsidRDefault="00110B94" w:rsidP="0094402A">
            <w:pPr>
              <w:autoSpaceDE w:val="0"/>
              <w:autoSpaceDN w:val="0"/>
              <w:adjustRightInd w:val="0"/>
              <w:rPr>
                <w:noProof/>
                <w:sz w:val="22"/>
                <w:szCs w:val="22"/>
                <w:lang w:val="en-US"/>
              </w:rPr>
            </w:pPr>
            <w:r w:rsidRPr="00B20C52">
              <w:rPr>
                <w:noProof/>
                <w:sz w:val="22"/>
                <w:szCs w:val="22"/>
              </w:rPr>
              <w:t>Комплет висећих елемената (В2027)</w:t>
            </w:r>
          </w:p>
        </w:tc>
        <w:tc>
          <w:tcPr>
            <w:tcW w:w="316" w:type="pct"/>
          </w:tcPr>
          <w:p w14:paraId="4C6AB4E2" w14:textId="77777777" w:rsidR="00110B94" w:rsidRPr="00F85647" w:rsidRDefault="00110B94" w:rsidP="00FF78A3">
            <w:pPr>
              <w:autoSpaceDE w:val="0"/>
              <w:autoSpaceDN w:val="0"/>
              <w:adjustRightInd w:val="0"/>
              <w:jc w:val="center"/>
              <w:rPr>
                <w:noProof/>
                <w:lang w:val="en-US"/>
              </w:rPr>
            </w:pPr>
            <w:r>
              <w:rPr>
                <w:noProof/>
              </w:rPr>
              <w:t>ком</w:t>
            </w:r>
          </w:p>
        </w:tc>
        <w:tc>
          <w:tcPr>
            <w:tcW w:w="354" w:type="pct"/>
          </w:tcPr>
          <w:p w14:paraId="34AA1114" w14:textId="77777777" w:rsidR="00110B94" w:rsidRPr="00F85647" w:rsidRDefault="00110B94" w:rsidP="00FF78A3">
            <w:pPr>
              <w:autoSpaceDE w:val="0"/>
              <w:autoSpaceDN w:val="0"/>
              <w:adjustRightInd w:val="0"/>
              <w:jc w:val="center"/>
              <w:rPr>
                <w:noProof/>
                <w:lang w:val="en-US"/>
              </w:rPr>
            </w:pPr>
            <w:r>
              <w:rPr>
                <w:noProof/>
              </w:rPr>
              <w:t>1</w:t>
            </w:r>
          </w:p>
        </w:tc>
        <w:tc>
          <w:tcPr>
            <w:tcW w:w="447" w:type="pct"/>
          </w:tcPr>
          <w:p w14:paraId="7B5DF0F9" w14:textId="77777777" w:rsidR="00110B94" w:rsidRPr="00F85647" w:rsidRDefault="00110B94" w:rsidP="00FF78A3">
            <w:pPr>
              <w:autoSpaceDE w:val="0"/>
              <w:autoSpaceDN w:val="0"/>
              <w:adjustRightInd w:val="0"/>
              <w:jc w:val="center"/>
              <w:rPr>
                <w:noProof/>
                <w:lang w:val="en-US"/>
              </w:rPr>
            </w:pPr>
          </w:p>
        </w:tc>
        <w:tc>
          <w:tcPr>
            <w:tcW w:w="535" w:type="pct"/>
          </w:tcPr>
          <w:p w14:paraId="5DF26FF3" w14:textId="77777777" w:rsidR="00110B94" w:rsidRPr="00F85647" w:rsidRDefault="00110B94" w:rsidP="00FF78A3">
            <w:pPr>
              <w:autoSpaceDE w:val="0"/>
              <w:autoSpaceDN w:val="0"/>
              <w:adjustRightInd w:val="0"/>
              <w:jc w:val="center"/>
              <w:rPr>
                <w:noProof/>
                <w:lang w:val="en-US"/>
              </w:rPr>
            </w:pPr>
          </w:p>
        </w:tc>
        <w:tc>
          <w:tcPr>
            <w:tcW w:w="491" w:type="pct"/>
          </w:tcPr>
          <w:p w14:paraId="38BDA1E8" w14:textId="77777777" w:rsidR="00110B94" w:rsidRPr="00F85647" w:rsidRDefault="00110B94" w:rsidP="00FF78A3">
            <w:pPr>
              <w:autoSpaceDE w:val="0"/>
              <w:autoSpaceDN w:val="0"/>
              <w:adjustRightInd w:val="0"/>
              <w:jc w:val="center"/>
              <w:rPr>
                <w:noProof/>
                <w:lang w:val="en-US"/>
              </w:rPr>
            </w:pPr>
          </w:p>
        </w:tc>
        <w:tc>
          <w:tcPr>
            <w:tcW w:w="580" w:type="pct"/>
            <w:gridSpan w:val="2"/>
          </w:tcPr>
          <w:p w14:paraId="5DF918F2" w14:textId="77777777" w:rsidR="00110B94" w:rsidRPr="00F85647" w:rsidRDefault="00110B94" w:rsidP="00FF78A3">
            <w:pPr>
              <w:autoSpaceDE w:val="0"/>
              <w:autoSpaceDN w:val="0"/>
              <w:adjustRightInd w:val="0"/>
              <w:jc w:val="center"/>
              <w:rPr>
                <w:noProof/>
              </w:rPr>
            </w:pPr>
          </w:p>
        </w:tc>
        <w:tc>
          <w:tcPr>
            <w:tcW w:w="449" w:type="pct"/>
          </w:tcPr>
          <w:p w14:paraId="383EE9AF" w14:textId="77777777" w:rsidR="00110B94" w:rsidRPr="00F85647" w:rsidRDefault="00110B94" w:rsidP="00FF78A3">
            <w:pPr>
              <w:autoSpaceDE w:val="0"/>
              <w:autoSpaceDN w:val="0"/>
              <w:adjustRightInd w:val="0"/>
              <w:jc w:val="center"/>
              <w:rPr>
                <w:noProof/>
              </w:rPr>
            </w:pPr>
          </w:p>
        </w:tc>
        <w:tc>
          <w:tcPr>
            <w:tcW w:w="489" w:type="pct"/>
          </w:tcPr>
          <w:p w14:paraId="6097BC62" w14:textId="77777777" w:rsidR="00110B94" w:rsidRPr="00F85647" w:rsidRDefault="00110B94" w:rsidP="00FF78A3">
            <w:pPr>
              <w:autoSpaceDE w:val="0"/>
              <w:autoSpaceDN w:val="0"/>
              <w:adjustRightInd w:val="0"/>
              <w:jc w:val="center"/>
              <w:rPr>
                <w:noProof/>
              </w:rPr>
            </w:pPr>
          </w:p>
        </w:tc>
      </w:tr>
      <w:tr w:rsidR="00A6209A" w:rsidRPr="00F85647" w14:paraId="6BDEDCC1" w14:textId="77777777" w:rsidTr="00B16F8E">
        <w:trPr>
          <w:trHeight w:val="20"/>
        </w:trPr>
        <w:tc>
          <w:tcPr>
            <w:tcW w:w="179" w:type="pct"/>
          </w:tcPr>
          <w:p w14:paraId="2DC4864F" w14:textId="77777777" w:rsidR="00110B94" w:rsidRDefault="00110B94" w:rsidP="0094402A">
            <w:pPr>
              <w:autoSpaceDE w:val="0"/>
              <w:autoSpaceDN w:val="0"/>
              <w:adjustRightInd w:val="0"/>
              <w:jc w:val="center"/>
              <w:rPr>
                <w:noProof/>
              </w:rPr>
            </w:pPr>
            <w:r>
              <w:rPr>
                <w:noProof/>
              </w:rPr>
              <w:t>33.</w:t>
            </w:r>
          </w:p>
        </w:tc>
        <w:tc>
          <w:tcPr>
            <w:tcW w:w="1160" w:type="pct"/>
          </w:tcPr>
          <w:p w14:paraId="6761406A" w14:textId="77777777" w:rsidR="00110B94" w:rsidRPr="00B20C52" w:rsidRDefault="00110B94" w:rsidP="0094402A">
            <w:pPr>
              <w:autoSpaceDE w:val="0"/>
              <w:autoSpaceDN w:val="0"/>
              <w:adjustRightInd w:val="0"/>
              <w:rPr>
                <w:noProof/>
                <w:sz w:val="22"/>
                <w:szCs w:val="22"/>
                <w:lang w:val="en-US"/>
              </w:rPr>
            </w:pPr>
            <w:r w:rsidRPr="00B20C52">
              <w:rPr>
                <w:noProof/>
                <w:sz w:val="22"/>
                <w:szCs w:val="22"/>
              </w:rPr>
              <w:t>Комплет висећих елемената (В2111)</w:t>
            </w:r>
          </w:p>
        </w:tc>
        <w:tc>
          <w:tcPr>
            <w:tcW w:w="316" w:type="pct"/>
          </w:tcPr>
          <w:p w14:paraId="18F119CC" w14:textId="77777777" w:rsidR="00110B94" w:rsidRPr="00F85647" w:rsidRDefault="00110B94" w:rsidP="00FF78A3">
            <w:pPr>
              <w:autoSpaceDE w:val="0"/>
              <w:autoSpaceDN w:val="0"/>
              <w:adjustRightInd w:val="0"/>
              <w:jc w:val="center"/>
              <w:rPr>
                <w:noProof/>
                <w:lang w:val="en-US"/>
              </w:rPr>
            </w:pPr>
            <w:r>
              <w:rPr>
                <w:noProof/>
              </w:rPr>
              <w:t>ком</w:t>
            </w:r>
          </w:p>
        </w:tc>
        <w:tc>
          <w:tcPr>
            <w:tcW w:w="354" w:type="pct"/>
          </w:tcPr>
          <w:p w14:paraId="7477612D" w14:textId="77777777" w:rsidR="00110B94" w:rsidRPr="00F85647" w:rsidRDefault="00110B94" w:rsidP="00FF78A3">
            <w:pPr>
              <w:autoSpaceDE w:val="0"/>
              <w:autoSpaceDN w:val="0"/>
              <w:adjustRightInd w:val="0"/>
              <w:jc w:val="center"/>
              <w:rPr>
                <w:noProof/>
                <w:lang w:val="en-US"/>
              </w:rPr>
            </w:pPr>
            <w:r>
              <w:rPr>
                <w:noProof/>
              </w:rPr>
              <w:t>1</w:t>
            </w:r>
          </w:p>
        </w:tc>
        <w:tc>
          <w:tcPr>
            <w:tcW w:w="447" w:type="pct"/>
          </w:tcPr>
          <w:p w14:paraId="22D7F2C9" w14:textId="77777777" w:rsidR="00110B94" w:rsidRPr="00F85647" w:rsidRDefault="00110B94" w:rsidP="00FF78A3">
            <w:pPr>
              <w:autoSpaceDE w:val="0"/>
              <w:autoSpaceDN w:val="0"/>
              <w:adjustRightInd w:val="0"/>
              <w:jc w:val="center"/>
              <w:rPr>
                <w:noProof/>
                <w:lang w:val="en-US"/>
              </w:rPr>
            </w:pPr>
          </w:p>
        </w:tc>
        <w:tc>
          <w:tcPr>
            <w:tcW w:w="535" w:type="pct"/>
          </w:tcPr>
          <w:p w14:paraId="5189D12D" w14:textId="77777777" w:rsidR="00110B94" w:rsidRPr="00F85647" w:rsidRDefault="00110B94" w:rsidP="00FF78A3">
            <w:pPr>
              <w:autoSpaceDE w:val="0"/>
              <w:autoSpaceDN w:val="0"/>
              <w:adjustRightInd w:val="0"/>
              <w:jc w:val="center"/>
              <w:rPr>
                <w:noProof/>
                <w:lang w:val="en-US"/>
              </w:rPr>
            </w:pPr>
          </w:p>
        </w:tc>
        <w:tc>
          <w:tcPr>
            <w:tcW w:w="491" w:type="pct"/>
          </w:tcPr>
          <w:p w14:paraId="2F2A821E" w14:textId="77777777" w:rsidR="00110B94" w:rsidRPr="00F85647" w:rsidRDefault="00110B94" w:rsidP="00FF78A3">
            <w:pPr>
              <w:autoSpaceDE w:val="0"/>
              <w:autoSpaceDN w:val="0"/>
              <w:adjustRightInd w:val="0"/>
              <w:jc w:val="center"/>
              <w:rPr>
                <w:noProof/>
                <w:lang w:val="en-US"/>
              </w:rPr>
            </w:pPr>
          </w:p>
        </w:tc>
        <w:tc>
          <w:tcPr>
            <w:tcW w:w="580" w:type="pct"/>
            <w:gridSpan w:val="2"/>
          </w:tcPr>
          <w:p w14:paraId="0CCE796A" w14:textId="77777777" w:rsidR="00110B94" w:rsidRPr="00F85647" w:rsidRDefault="00110B94" w:rsidP="00FF78A3">
            <w:pPr>
              <w:autoSpaceDE w:val="0"/>
              <w:autoSpaceDN w:val="0"/>
              <w:adjustRightInd w:val="0"/>
              <w:jc w:val="center"/>
              <w:rPr>
                <w:noProof/>
              </w:rPr>
            </w:pPr>
          </w:p>
        </w:tc>
        <w:tc>
          <w:tcPr>
            <w:tcW w:w="449" w:type="pct"/>
          </w:tcPr>
          <w:p w14:paraId="68149A0B" w14:textId="77777777" w:rsidR="00110B94" w:rsidRPr="00F85647" w:rsidRDefault="00110B94" w:rsidP="00FF78A3">
            <w:pPr>
              <w:autoSpaceDE w:val="0"/>
              <w:autoSpaceDN w:val="0"/>
              <w:adjustRightInd w:val="0"/>
              <w:jc w:val="center"/>
              <w:rPr>
                <w:noProof/>
              </w:rPr>
            </w:pPr>
          </w:p>
        </w:tc>
        <w:tc>
          <w:tcPr>
            <w:tcW w:w="489" w:type="pct"/>
          </w:tcPr>
          <w:p w14:paraId="79667D39" w14:textId="77777777" w:rsidR="00110B94" w:rsidRPr="00F85647" w:rsidRDefault="00110B94" w:rsidP="00FF78A3">
            <w:pPr>
              <w:autoSpaceDE w:val="0"/>
              <w:autoSpaceDN w:val="0"/>
              <w:adjustRightInd w:val="0"/>
              <w:jc w:val="center"/>
              <w:rPr>
                <w:noProof/>
              </w:rPr>
            </w:pPr>
          </w:p>
        </w:tc>
      </w:tr>
      <w:tr w:rsidR="00A6209A" w:rsidRPr="00F85647" w14:paraId="7778A6A1" w14:textId="77777777" w:rsidTr="00B16F8E">
        <w:trPr>
          <w:trHeight w:val="20"/>
        </w:trPr>
        <w:tc>
          <w:tcPr>
            <w:tcW w:w="179" w:type="pct"/>
          </w:tcPr>
          <w:p w14:paraId="5FC7CB6D" w14:textId="77777777" w:rsidR="00110B94" w:rsidRDefault="00110B94" w:rsidP="00685C5F">
            <w:pPr>
              <w:autoSpaceDE w:val="0"/>
              <w:autoSpaceDN w:val="0"/>
              <w:adjustRightInd w:val="0"/>
              <w:jc w:val="center"/>
              <w:rPr>
                <w:noProof/>
              </w:rPr>
            </w:pPr>
            <w:r>
              <w:rPr>
                <w:noProof/>
              </w:rPr>
              <w:t>34.</w:t>
            </w:r>
          </w:p>
        </w:tc>
        <w:tc>
          <w:tcPr>
            <w:tcW w:w="1160" w:type="pct"/>
          </w:tcPr>
          <w:p w14:paraId="0ED4036C" w14:textId="77777777" w:rsidR="00110B94" w:rsidRPr="00685C5F" w:rsidRDefault="00110B94" w:rsidP="00685C5F">
            <w:pPr>
              <w:autoSpaceDE w:val="0"/>
              <w:autoSpaceDN w:val="0"/>
              <w:adjustRightInd w:val="0"/>
              <w:rPr>
                <w:noProof/>
              </w:rPr>
            </w:pPr>
            <w:r>
              <w:rPr>
                <w:noProof/>
              </w:rPr>
              <w:t xml:space="preserve">Орман </w:t>
            </w:r>
            <w:r w:rsidRPr="00115B5D">
              <w:rPr>
                <w:noProof/>
              </w:rPr>
              <w:t>(В2</w:t>
            </w:r>
            <w:r>
              <w:rPr>
                <w:noProof/>
              </w:rPr>
              <w:t>010</w:t>
            </w:r>
            <w:r w:rsidRPr="00115B5D">
              <w:rPr>
                <w:noProof/>
              </w:rPr>
              <w:t>)</w:t>
            </w:r>
          </w:p>
        </w:tc>
        <w:tc>
          <w:tcPr>
            <w:tcW w:w="316" w:type="pct"/>
          </w:tcPr>
          <w:p w14:paraId="7693EC25" w14:textId="77777777" w:rsidR="00110B94" w:rsidRPr="00F85647" w:rsidRDefault="00110B94" w:rsidP="00685C5F">
            <w:pPr>
              <w:autoSpaceDE w:val="0"/>
              <w:autoSpaceDN w:val="0"/>
              <w:adjustRightInd w:val="0"/>
              <w:jc w:val="center"/>
              <w:rPr>
                <w:noProof/>
                <w:lang w:val="en-US"/>
              </w:rPr>
            </w:pPr>
            <w:r>
              <w:rPr>
                <w:noProof/>
              </w:rPr>
              <w:t>ком</w:t>
            </w:r>
          </w:p>
        </w:tc>
        <w:tc>
          <w:tcPr>
            <w:tcW w:w="354" w:type="pct"/>
          </w:tcPr>
          <w:p w14:paraId="23D74433" w14:textId="77777777" w:rsidR="00110B94" w:rsidRPr="00F85647" w:rsidRDefault="00110B94" w:rsidP="00685C5F">
            <w:pPr>
              <w:autoSpaceDE w:val="0"/>
              <w:autoSpaceDN w:val="0"/>
              <w:adjustRightInd w:val="0"/>
              <w:jc w:val="center"/>
              <w:rPr>
                <w:noProof/>
                <w:lang w:val="en-US"/>
              </w:rPr>
            </w:pPr>
            <w:r>
              <w:rPr>
                <w:noProof/>
              </w:rPr>
              <w:t>1</w:t>
            </w:r>
          </w:p>
        </w:tc>
        <w:tc>
          <w:tcPr>
            <w:tcW w:w="447" w:type="pct"/>
          </w:tcPr>
          <w:p w14:paraId="14601CA4" w14:textId="77777777" w:rsidR="00110B94" w:rsidRPr="00F85647" w:rsidRDefault="00110B94" w:rsidP="00685C5F">
            <w:pPr>
              <w:autoSpaceDE w:val="0"/>
              <w:autoSpaceDN w:val="0"/>
              <w:adjustRightInd w:val="0"/>
              <w:jc w:val="center"/>
              <w:rPr>
                <w:noProof/>
                <w:lang w:val="en-US"/>
              </w:rPr>
            </w:pPr>
          </w:p>
        </w:tc>
        <w:tc>
          <w:tcPr>
            <w:tcW w:w="535" w:type="pct"/>
          </w:tcPr>
          <w:p w14:paraId="46377753" w14:textId="77777777" w:rsidR="00110B94" w:rsidRPr="00F85647" w:rsidRDefault="00110B94" w:rsidP="00685C5F">
            <w:pPr>
              <w:autoSpaceDE w:val="0"/>
              <w:autoSpaceDN w:val="0"/>
              <w:adjustRightInd w:val="0"/>
              <w:jc w:val="center"/>
              <w:rPr>
                <w:noProof/>
                <w:lang w:val="en-US"/>
              </w:rPr>
            </w:pPr>
          </w:p>
        </w:tc>
        <w:tc>
          <w:tcPr>
            <w:tcW w:w="491" w:type="pct"/>
          </w:tcPr>
          <w:p w14:paraId="58E98A63" w14:textId="77777777" w:rsidR="00110B94" w:rsidRPr="00F85647" w:rsidRDefault="00110B94" w:rsidP="00685C5F">
            <w:pPr>
              <w:autoSpaceDE w:val="0"/>
              <w:autoSpaceDN w:val="0"/>
              <w:adjustRightInd w:val="0"/>
              <w:jc w:val="center"/>
              <w:rPr>
                <w:noProof/>
                <w:lang w:val="en-US"/>
              </w:rPr>
            </w:pPr>
          </w:p>
        </w:tc>
        <w:tc>
          <w:tcPr>
            <w:tcW w:w="580" w:type="pct"/>
            <w:gridSpan w:val="2"/>
          </w:tcPr>
          <w:p w14:paraId="126ECCA3" w14:textId="77777777" w:rsidR="00110B94" w:rsidRPr="00F85647" w:rsidRDefault="00110B94" w:rsidP="00685C5F">
            <w:pPr>
              <w:autoSpaceDE w:val="0"/>
              <w:autoSpaceDN w:val="0"/>
              <w:adjustRightInd w:val="0"/>
              <w:jc w:val="center"/>
              <w:rPr>
                <w:noProof/>
              </w:rPr>
            </w:pPr>
          </w:p>
        </w:tc>
        <w:tc>
          <w:tcPr>
            <w:tcW w:w="449" w:type="pct"/>
          </w:tcPr>
          <w:p w14:paraId="3FAD466E" w14:textId="77777777" w:rsidR="00110B94" w:rsidRPr="00F85647" w:rsidRDefault="00110B94" w:rsidP="00685C5F">
            <w:pPr>
              <w:autoSpaceDE w:val="0"/>
              <w:autoSpaceDN w:val="0"/>
              <w:adjustRightInd w:val="0"/>
              <w:jc w:val="center"/>
              <w:rPr>
                <w:noProof/>
              </w:rPr>
            </w:pPr>
          </w:p>
        </w:tc>
        <w:tc>
          <w:tcPr>
            <w:tcW w:w="489" w:type="pct"/>
          </w:tcPr>
          <w:p w14:paraId="7573D328" w14:textId="77777777" w:rsidR="00110B94" w:rsidRPr="00F85647" w:rsidRDefault="00110B94" w:rsidP="00685C5F">
            <w:pPr>
              <w:autoSpaceDE w:val="0"/>
              <w:autoSpaceDN w:val="0"/>
              <w:adjustRightInd w:val="0"/>
              <w:jc w:val="center"/>
              <w:rPr>
                <w:noProof/>
              </w:rPr>
            </w:pPr>
          </w:p>
        </w:tc>
      </w:tr>
      <w:tr w:rsidR="00A6209A" w:rsidRPr="00F85647" w14:paraId="731AB0F7" w14:textId="77777777" w:rsidTr="00B16F8E">
        <w:trPr>
          <w:trHeight w:val="20"/>
        </w:trPr>
        <w:tc>
          <w:tcPr>
            <w:tcW w:w="179" w:type="pct"/>
          </w:tcPr>
          <w:p w14:paraId="6A9D6D7D" w14:textId="77777777" w:rsidR="00110B94" w:rsidRDefault="00110B94" w:rsidP="00685C5F">
            <w:pPr>
              <w:autoSpaceDE w:val="0"/>
              <w:autoSpaceDN w:val="0"/>
              <w:adjustRightInd w:val="0"/>
              <w:jc w:val="center"/>
              <w:rPr>
                <w:noProof/>
              </w:rPr>
            </w:pPr>
            <w:r>
              <w:rPr>
                <w:noProof/>
              </w:rPr>
              <w:t>35.</w:t>
            </w:r>
          </w:p>
        </w:tc>
        <w:tc>
          <w:tcPr>
            <w:tcW w:w="1160" w:type="pct"/>
          </w:tcPr>
          <w:p w14:paraId="347E501E" w14:textId="77777777" w:rsidR="00110B94" w:rsidRPr="00F85647" w:rsidRDefault="00110B94" w:rsidP="00685C5F">
            <w:pPr>
              <w:autoSpaceDE w:val="0"/>
              <w:autoSpaceDN w:val="0"/>
              <w:adjustRightInd w:val="0"/>
              <w:rPr>
                <w:noProof/>
                <w:lang w:val="en-US"/>
              </w:rPr>
            </w:pPr>
            <w:r w:rsidRPr="005415F6">
              <w:rPr>
                <w:noProof/>
              </w:rPr>
              <w:t>Орман</w:t>
            </w:r>
            <w:r w:rsidRPr="00115B5D">
              <w:rPr>
                <w:noProof/>
              </w:rPr>
              <w:t>(В2</w:t>
            </w:r>
            <w:r>
              <w:rPr>
                <w:noProof/>
              </w:rPr>
              <w:t>013</w:t>
            </w:r>
            <w:r w:rsidRPr="00115B5D">
              <w:rPr>
                <w:noProof/>
              </w:rPr>
              <w:t>)</w:t>
            </w:r>
          </w:p>
        </w:tc>
        <w:tc>
          <w:tcPr>
            <w:tcW w:w="316" w:type="pct"/>
          </w:tcPr>
          <w:p w14:paraId="6CD46477" w14:textId="77777777" w:rsidR="00110B94" w:rsidRPr="00F85647" w:rsidRDefault="00110B94" w:rsidP="00685C5F">
            <w:pPr>
              <w:autoSpaceDE w:val="0"/>
              <w:autoSpaceDN w:val="0"/>
              <w:adjustRightInd w:val="0"/>
              <w:jc w:val="center"/>
              <w:rPr>
                <w:noProof/>
                <w:lang w:val="en-US"/>
              </w:rPr>
            </w:pPr>
            <w:r>
              <w:rPr>
                <w:noProof/>
              </w:rPr>
              <w:t>ком</w:t>
            </w:r>
          </w:p>
        </w:tc>
        <w:tc>
          <w:tcPr>
            <w:tcW w:w="354" w:type="pct"/>
          </w:tcPr>
          <w:p w14:paraId="2B1F13B5" w14:textId="77777777" w:rsidR="00110B94" w:rsidRPr="00F85647" w:rsidRDefault="00110B94" w:rsidP="00685C5F">
            <w:pPr>
              <w:autoSpaceDE w:val="0"/>
              <w:autoSpaceDN w:val="0"/>
              <w:adjustRightInd w:val="0"/>
              <w:jc w:val="center"/>
              <w:rPr>
                <w:noProof/>
                <w:lang w:val="en-US"/>
              </w:rPr>
            </w:pPr>
            <w:r>
              <w:rPr>
                <w:noProof/>
              </w:rPr>
              <w:t>1</w:t>
            </w:r>
          </w:p>
        </w:tc>
        <w:tc>
          <w:tcPr>
            <w:tcW w:w="447" w:type="pct"/>
          </w:tcPr>
          <w:p w14:paraId="6243BE93" w14:textId="77777777" w:rsidR="00110B94" w:rsidRPr="00F85647" w:rsidRDefault="00110B94" w:rsidP="00685C5F">
            <w:pPr>
              <w:autoSpaceDE w:val="0"/>
              <w:autoSpaceDN w:val="0"/>
              <w:adjustRightInd w:val="0"/>
              <w:jc w:val="center"/>
              <w:rPr>
                <w:noProof/>
                <w:lang w:val="en-US"/>
              </w:rPr>
            </w:pPr>
          </w:p>
        </w:tc>
        <w:tc>
          <w:tcPr>
            <w:tcW w:w="535" w:type="pct"/>
          </w:tcPr>
          <w:p w14:paraId="5BF2F39A" w14:textId="77777777" w:rsidR="00110B94" w:rsidRPr="00F85647" w:rsidRDefault="00110B94" w:rsidP="00685C5F">
            <w:pPr>
              <w:autoSpaceDE w:val="0"/>
              <w:autoSpaceDN w:val="0"/>
              <w:adjustRightInd w:val="0"/>
              <w:jc w:val="center"/>
              <w:rPr>
                <w:noProof/>
                <w:lang w:val="en-US"/>
              </w:rPr>
            </w:pPr>
          </w:p>
        </w:tc>
        <w:tc>
          <w:tcPr>
            <w:tcW w:w="491" w:type="pct"/>
          </w:tcPr>
          <w:p w14:paraId="127851DC" w14:textId="77777777" w:rsidR="00110B94" w:rsidRPr="00F85647" w:rsidRDefault="00110B94" w:rsidP="00685C5F">
            <w:pPr>
              <w:autoSpaceDE w:val="0"/>
              <w:autoSpaceDN w:val="0"/>
              <w:adjustRightInd w:val="0"/>
              <w:jc w:val="center"/>
              <w:rPr>
                <w:noProof/>
                <w:lang w:val="en-US"/>
              </w:rPr>
            </w:pPr>
          </w:p>
        </w:tc>
        <w:tc>
          <w:tcPr>
            <w:tcW w:w="580" w:type="pct"/>
            <w:gridSpan w:val="2"/>
          </w:tcPr>
          <w:p w14:paraId="2CE92284" w14:textId="77777777" w:rsidR="00110B94" w:rsidRPr="00F85647" w:rsidRDefault="00110B94" w:rsidP="00685C5F">
            <w:pPr>
              <w:autoSpaceDE w:val="0"/>
              <w:autoSpaceDN w:val="0"/>
              <w:adjustRightInd w:val="0"/>
              <w:jc w:val="center"/>
              <w:rPr>
                <w:noProof/>
              </w:rPr>
            </w:pPr>
          </w:p>
        </w:tc>
        <w:tc>
          <w:tcPr>
            <w:tcW w:w="449" w:type="pct"/>
          </w:tcPr>
          <w:p w14:paraId="06DDE145" w14:textId="77777777" w:rsidR="00110B94" w:rsidRPr="00F85647" w:rsidRDefault="00110B94" w:rsidP="00685C5F">
            <w:pPr>
              <w:autoSpaceDE w:val="0"/>
              <w:autoSpaceDN w:val="0"/>
              <w:adjustRightInd w:val="0"/>
              <w:jc w:val="center"/>
              <w:rPr>
                <w:noProof/>
              </w:rPr>
            </w:pPr>
          </w:p>
        </w:tc>
        <w:tc>
          <w:tcPr>
            <w:tcW w:w="489" w:type="pct"/>
          </w:tcPr>
          <w:p w14:paraId="0917DA34" w14:textId="77777777" w:rsidR="00110B94" w:rsidRPr="00F85647" w:rsidRDefault="00110B94" w:rsidP="00685C5F">
            <w:pPr>
              <w:autoSpaceDE w:val="0"/>
              <w:autoSpaceDN w:val="0"/>
              <w:adjustRightInd w:val="0"/>
              <w:jc w:val="center"/>
              <w:rPr>
                <w:noProof/>
              </w:rPr>
            </w:pPr>
          </w:p>
        </w:tc>
      </w:tr>
      <w:tr w:rsidR="00A6209A" w:rsidRPr="00F85647" w14:paraId="36678E6D" w14:textId="77777777" w:rsidTr="00B16F8E">
        <w:trPr>
          <w:trHeight w:val="20"/>
        </w:trPr>
        <w:tc>
          <w:tcPr>
            <w:tcW w:w="179" w:type="pct"/>
          </w:tcPr>
          <w:p w14:paraId="6203D6C9" w14:textId="77777777" w:rsidR="00110B94" w:rsidRDefault="00110B94" w:rsidP="00685C5F">
            <w:pPr>
              <w:autoSpaceDE w:val="0"/>
              <w:autoSpaceDN w:val="0"/>
              <w:adjustRightInd w:val="0"/>
              <w:jc w:val="center"/>
              <w:rPr>
                <w:noProof/>
              </w:rPr>
            </w:pPr>
            <w:r>
              <w:rPr>
                <w:noProof/>
              </w:rPr>
              <w:t>36.</w:t>
            </w:r>
          </w:p>
        </w:tc>
        <w:tc>
          <w:tcPr>
            <w:tcW w:w="1160" w:type="pct"/>
          </w:tcPr>
          <w:p w14:paraId="4853BBF4" w14:textId="77777777" w:rsidR="00110B94" w:rsidRPr="00F85647" w:rsidRDefault="00110B94" w:rsidP="00685C5F">
            <w:pPr>
              <w:autoSpaceDE w:val="0"/>
              <w:autoSpaceDN w:val="0"/>
              <w:adjustRightInd w:val="0"/>
              <w:rPr>
                <w:noProof/>
                <w:lang w:val="en-US"/>
              </w:rPr>
            </w:pPr>
            <w:r w:rsidRPr="005415F6">
              <w:rPr>
                <w:noProof/>
              </w:rPr>
              <w:t>Орман</w:t>
            </w:r>
            <w:r w:rsidRPr="00115B5D">
              <w:rPr>
                <w:noProof/>
              </w:rPr>
              <w:t>(В2</w:t>
            </w:r>
            <w:r>
              <w:rPr>
                <w:noProof/>
              </w:rPr>
              <w:t>105</w:t>
            </w:r>
            <w:r w:rsidRPr="00115B5D">
              <w:rPr>
                <w:noProof/>
              </w:rPr>
              <w:t>)</w:t>
            </w:r>
          </w:p>
        </w:tc>
        <w:tc>
          <w:tcPr>
            <w:tcW w:w="316" w:type="pct"/>
          </w:tcPr>
          <w:p w14:paraId="4F5E5ECD" w14:textId="77777777" w:rsidR="00110B94" w:rsidRPr="00F85647" w:rsidRDefault="00110B94" w:rsidP="00685C5F">
            <w:pPr>
              <w:autoSpaceDE w:val="0"/>
              <w:autoSpaceDN w:val="0"/>
              <w:adjustRightInd w:val="0"/>
              <w:jc w:val="center"/>
              <w:rPr>
                <w:noProof/>
                <w:lang w:val="en-US"/>
              </w:rPr>
            </w:pPr>
            <w:r>
              <w:rPr>
                <w:noProof/>
              </w:rPr>
              <w:t>ком</w:t>
            </w:r>
          </w:p>
        </w:tc>
        <w:tc>
          <w:tcPr>
            <w:tcW w:w="354" w:type="pct"/>
          </w:tcPr>
          <w:p w14:paraId="7267AC2C" w14:textId="77777777" w:rsidR="00110B94" w:rsidRPr="00F85647" w:rsidRDefault="00110B94" w:rsidP="00685C5F">
            <w:pPr>
              <w:autoSpaceDE w:val="0"/>
              <w:autoSpaceDN w:val="0"/>
              <w:adjustRightInd w:val="0"/>
              <w:jc w:val="center"/>
              <w:rPr>
                <w:noProof/>
                <w:lang w:val="en-US"/>
              </w:rPr>
            </w:pPr>
            <w:r>
              <w:rPr>
                <w:noProof/>
              </w:rPr>
              <w:t>1</w:t>
            </w:r>
          </w:p>
        </w:tc>
        <w:tc>
          <w:tcPr>
            <w:tcW w:w="447" w:type="pct"/>
          </w:tcPr>
          <w:p w14:paraId="0E44FBB0" w14:textId="77777777" w:rsidR="00110B94" w:rsidRPr="00F85647" w:rsidRDefault="00110B94" w:rsidP="00685C5F">
            <w:pPr>
              <w:autoSpaceDE w:val="0"/>
              <w:autoSpaceDN w:val="0"/>
              <w:adjustRightInd w:val="0"/>
              <w:jc w:val="center"/>
              <w:rPr>
                <w:noProof/>
                <w:lang w:val="en-US"/>
              </w:rPr>
            </w:pPr>
          </w:p>
        </w:tc>
        <w:tc>
          <w:tcPr>
            <w:tcW w:w="535" w:type="pct"/>
          </w:tcPr>
          <w:p w14:paraId="07785167" w14:textId="77777777" w:rsidR="00110B94" w:rsidRPr="00F85647" w:rsidRDefault="00110B94" w:rsidP="00685C5F">
            <w:pPr>
              <w:autoSpaceDE w:val="0"/>
              <w:autoSpaceDN w:val="0"/>
              <w:adjustRightInd w:val="0"/>
              <w:jc w:val="center"/>
              <w:rPr>
                <w:noProof/>
                <w:lang w:val="en-US"/>
              </w:rPr>
            </w:pPr>
          </w:p>
        </w:tc>
        <w:tc>
          <w:tcPr>
            <w:tcW w:w="491" w:type="pct"/>
          </w:tcPr>
          <w:p w14:paraId="2DD79451" w14:textId="77777777" w:rsidR="00110B94" w:rsidRPr="00F85647" w:rsidRDefault="00110B94" w:rsidP="00685C5F">
            <w:pPr>
              <w:autoSpaceDE w:val="0"/>
              <w:autoSpaceDN w:val="0"/>
              <w:adjustRightInd w:val="0"/>
              <w:jc w:val="center"/>
              <w:rPr>
                <w:noProof/>
                <w:lang w:val="en-US"/>
              </w:rPr>
            </w:pPr>
          </w:p>
        </w:tc>
        <w:tc>
          <w:tcPr>
            <w:tcW w:w="580" w:type="pct"/>
            <w:gridSpan w:val="2"/>
          </w:tcPr>
          <w:p w14:paraId="4261AE3C" w14:textId="77777777" w:rsidR="00110B94" w:rsidRPr="00F85647" w:rsidRDefault="00110B94" w:rsidP="00685C5F">
            <w:pPr>
              <w:autoSpaceDE w:val="0"/>
              <w:autoSpaceDN w:val="0"/>
              <w:adjustRightInd w:val="0"/>
              <w:jc w:val="center"/>
              <w:rPr>
                <w:noProof/>
              </w:rPr>
            </w:pPr>
          </w:p>
        </w:tc>
        <w:tc>
          <w:tcPr>
            <w:tcW w:w="449" w:type="pct"/>
          </w:tcPr>
          <w:p w14:paraId="38660039" w14:textId="77777777" w:rsidR="00110B94" w:rsidRPr="00F85647" w:rsidRDefault="00110B94" w:rsidP="00685C5F">
            <w:pPr>
              <w:autoSpaceDE w:val="0"/>
              <w:autoSpaceDN w:val="0"/>
              <w:adjustRightInd w:val="0"/>
              <w:jc w:val="center"/>
              <w:rPr>
                <w:noProof/>
              </w:rPr>
            </w:pPr>
          </w:p>
        </w:tc>
        <w:tc>
          <w:tcPr>
            <w:tcW w:w="489" w:type="pct"/>
          </w:tcPr>
          <w:p w14:paraId="3C236F09" w14:textId="77777777" w:rsidR="00110B94" w:rsidRPr="00F85647" w:rsidRDefault="00110B94" w:rsidP="00685C5F">
            <w:pPr>
              <w:autoSpaceDE w:val="0"/>
              <w:autoSpaceDN w:val="0"/>
              <w:adjustRightInd w:val="0"/>
              <w:jc w:val="center"/>
              <w:rPr>
                <w:noProof/>
              </w:rPr>
            </w:pPr>
          </w:p>
        </w:tc>
      </w:tr>
      <w:tr w:rsidR="00A6209A" w:rsidRPr="00F85647" w14:paraId="3808724D" w14:textId="77777777" w:rsidTr="00B16F8E">
        <w:trPr>
          <w:trHeight w:val="20"/>
        </w:trPr>
        <w:tc>
          <w:tcPr>
            <w:tcW w:w="179" w:type="pct"/>
          </w:tcPr>
          <w:p w14:paraId="3DCFC37D" w14:textId="77777777" w:rsidR="00110B94" w:rsidRDefault="00110B94" w:rsidP="00685C5F">
            <w:pPr>
              <w:autoSpaceDE w:val="0"/>
              <w:autoSpaceDN w:val="0"/>
              <w:adjustRightInd w:val="0"/>
              <w:jc w:val="center"/>
              <w:rPr>
                <w:noProof/>
              </w:rPr>
            </w:pPr>
            <w:r>
              <w:rPr>
                <w:noProof/>
              </w:rPr>
              <w:t>37.</w:t>
            </w:r>
          </w:p>
        </w:tc>
        <w:tc>
          <w:tcPr>
            <w:tcW w:w="1160" w:type="pct"/>
          </w:tcPr>
          <w:p w14:paraId="668B6EB8" w14:textId="77777777" w:rsidR="00110B94" w:rsidRPr="00F85647" w:rsidRDefault="00110B94" w:rsidP="00685C5F">
            <w:pPr>
              <w:autoSpaceDE w:val="0"/>
              <w:autoSpaceDN w:val="0"/>
              <w:adjustRightInd w:val="0"/>
              <w:rPr>
                <w:noProof/>
                <w:lang w:val="en-US"/>
              </w:rPr>
            </w:pPr>
            <w:r w:rsidRPr="005415F6">
              <w:rPr>
                <w:noProof/>
              </w:rPr>
              <w:t>Орман</w:t>
            </w:r>
            <w:r w:rsidRPr="00115B5D">
              <w:rPr>
                <w:noProof/>
              </w:rPr>
              <w:t>(В2</w:t>
            </w:r>
            <w:r>
              <w:rPr>
                <w:noProof/>
              </w:rPr>
              <w:t>107</w:t>
            </w:r>
            <w:r w:rsidRPr="00115B5D">
              <w:rPr>
                <w:noProof/>
              </w:rPr>
              <w:t>)</w:t>
            </w:r>
          </w:p>
        </w:tc>
        <w:tc>
          <w:tcPr>
            <w:tcW w:w="316" w:type="pct"/>
          </w:tcPr>
          <w:p w14:paraId="0E2380A8" w14:textId="77777777" w:rsidR="00110B94" w:rsidRPr="00F85647" w:rsidRDefault="00110B94" w:rsidP="00685C5F">
            <w:pPr>
              <w:autoSpaceDE w:val="0"/>
              <w:autoSpaceDN w:val="0"/>
              <w:adjustRightInd w:val="0"/>
              <w:jc w:val="center"/>
              <w:rPr>
                <w:noProof/>
                <w:lang w:val="en-US"/>
              </w:rPr>
            </w:pPr>
            <w:r>
              <w:rPr>
                <w:noProof/>
              </w:rPr>
              <w:t>ком</w:t>
            </w:r>
          </w:p>
        </w:tc>
        <w:tc>
          <w:tcPr>
            <w:tcW w:w="354" w:type="pct"/>
          </w:tcPr>
          <w:p w14:paraId="030B7185" w14:textId="77777777" w:rsidR="00110B94" w:rsidRPr="00F85647" w:rsidRDefault="00110B94" w:rsidP="00685C5F">
            <w:pPr>
              <w:autoSpaceDE w:val="0"/>
              <w:autoSpaceDN w:val="0"/>
              <w:adjustRightInd w:val="0"/>
              <w:jc w:val="center"/>
              <w:rPr>
                <w:noProof/>
                <w:lang w:val="en-US"/>
              </w:rPr>
            </w:pPr>
            <w:r>
              <w:rPr>
                <w:noProof/>
              </w:rPr>
              <w:t>1</w:t>
            </w:r>
          </w:p>
        </w:tc>
        <w:tc>
          <w:tcPr>
            <w:tcW w:w="447" w:type="pct"/>
          </w:tcPr>
          <w:p w14:paraId="690EAF8A" w14:textId="77777777" w:rsidR="00110B94" w:rsidRPr="00F85647" w:rsidRDefault="00110B94" w:rsidP="00685C5F">
            <w:pPr>
              <w:autoSpaceDE w:val="0"/>
              <w:autoSpaceDN w:val="0"/>
              <w:adjustRightInd w:val="0"/>
              <w:jc w:val="center"/>
              <w:rPr>
                <w:noProof/>
                <w:lang w:val="en-US"/>
              </w:rPr>
            </w:pPr>
          </w:p>
        </w:tc>
        <w:tc>
          <w:tcPr>
            <w:tcW w:w="535" w:type="pct"/>
          </w:tcPr>
          <w:p w14:paraId="73713220" w14:textId="77777777" w:rsidR="00110B94" w:rsidRPr="00F85647" w:rsidRDefault="00110B94" w:rsidP="00685C5F">
            <w:pPr>
              <w:autoSpaceDE w:val="0"/>
              <w:autoSpaceDN w:val="0"/>
              <w:adjustRightInd w:val="0"/>
              <w:jc w:val="center"/>
              <w:rPr>
                <w:noProof/>
                <w:lang w:val="en-US"/>
              </w:rPr>
            </w:pPr>
          </w:p>
        </w:tc>
        <w:tc>
          <w:tcPr>
            <w:tcW w:w="491" w:type="pct"/>
          </w:tcPr>
          <w:p w14:paraId="589CE32B" w14:textId="77777777" w:rsidR="00110B94" w:rsidRPr="00F85647" w:rsidRDefault="00110B94" w:rsidP="00685C5F">
            <w:pPr>
              <w:autoSpaceDE w:val="0"/>
              <w:autoSpaceDN w:val="0"/>
              <w:adjustRightInd w:val="0"/>
              <w:jc w:val="center"/>
              <w:rPr>
                <w:noProof/>
                <w:lang w:val="en-US"/>
              </w:rPr>
            </w:pPr>
          </w:p>
        </w:tc>
        <w:tc>
          <w:tcPr>
            <w:tcW w:w="580" w:type="pct"/>
            <w:gridSpan w:val="2"/>
          </w:tcPr>
          <w:p w14:paraId="15C3D80B" w14:textId="77777777" w:rsidR="00110B94" w:rsidRPr="00F85647" w:rsidRDefault="00110B94" w:rsidP="00685C5F">
            <w:pPr>
              <w:autoSpaceDE w:val="0"/>
              <w:autoSpaceDN w:val="0"/>
              <w:adjustRightInd w:val="0"/>
              <w:jc w:val="center"/>
              <w:rPr>
                <w:noProof/>
              </w:rPr>
            </w:pPr>
          </w:p>
        </w:tc>
        <w:tc>
          <w:tcPr>
            <w:tcW w:w="449" w:type="pct"/>
          </w:tcPr>
          <w:p w14:paraId="1543D54C" w14:textId="77777777" w:rsidR="00110B94" w:rsidRPr="00F85647" w:rsidRDefault="00110B94" w:rsidP="00685C5F">
            <w:pPr>
              <w:autoSpaceDE w:val="0"/>
              <w:autoSpaceDN w:val="0"/>
              <w:adjustRightInd w:val="0"/>
              <w:jc w:val="center"/>
              <w:rPr>
                <w:noProof/>
              </w:rPr>
            </w:pPr>
          </w:p>
        </w:tc>
        <w:tc>
          <w:tcPr>
            <w:tcW w:w="489" w:type="pct"/>
          </w:tcPr>
          <w:p w14:paraId="665A7A08" w14:textId="77777777" w:rsidR="00110B94" w:rsidRPr="00F85647" w:rsidRDefault="00110B94" w:rsidP="00685C5F">
            <w:pPr>
              <w:autoSpaceDE w:val="0"/>
              <w:autoSpaceDN w:val="0"/>
              <w:adjustRightInd w:val="0"/>
              <w:jc w:val="center"/>
              <w:rPr>
                <w:noProof/>
              </w:rPr>
            </w:pPr>
          </w:p>
        </w:tc>
      </w:tr>
      <w:tr w:rsidR="00A6209A" w:rsidRPr="00F85647" w14:paraId="5A7FE9C3" w14:textId="77777777" w:rsidTr="00B16F8E">
        <w:trPr>
          <w:trHeight w:val="20"/>
        </w:trPr>
        <w:tc>
          <w:tcPr>
            <w:tcW w:w="179" w:type="pct"/>
          </w:tcPr>
          <w:p w14:paraId="3715D54E" w14:textId="77777777" w:rsidR="00110B94" w:rsidRDefault="00110B94" w:rsidP="00685C5F">
            <w:pPr>
              <w:autoSpaceDE w:val="0"/>
              <w:autoSpaceDN w:val="0"/>
              <w:adjustRightInd w:val="0"/>
              <w:jc w:val="center"/>
              <w:rPr>
                <w:noProof/>
              </w:rPr>
            </w:pPr>
            <w:r>
              <w:rPr>
                <w:noProof/>
              </w:rPr>
              <w:t>38.</w:t>
            </w:r>
          </w:p>
        </w:tc>
        <w:tc>
          <w:tcPr>
            <w:tcW w:w="1160" w:type="pct"/>
          </w:tcPr>
          <w:p w14:paraId="5BA4E94D" w14:textId="77777777" w:rsidR="00110B94" w:rsidRPr="00F85647" w:rsidRDefault="00110B94" w:rsidP="00685C5F">
            <w:pPr>
              <w:autoSpaceDE w:val="0"/>
              <w:autoSpaceDN w:val="0"/>
              <w:adjustRightInd w:val="0"/>
              <w:rPr>
                <w:noProof/>
                <w:lang w:val="en-US"/>
              </w:rPr>
            </w:pPr>
            <w:r w:rsidRPr="005415F6">
              <w:rPr>
                <w:noProof/>
              </w:rPr>
              <w:t>Орман</w:t>
            </w:r>
          </w:p>
        </w:tc>
        <w:tc>
          <w:tcPr>
            <w:tcW w:w="316" w:type="pct"/>
          </w:tcPr>
          <w:p w14:paraId="60971240" w14:textId="77777777" w:rsidR="00110B94" w:rsidRPr="00F85647" w:rsidRDefault="00110B94" w:rsidP="00685C5F">
            <w:pPr>
              <w:autoSpaceDE w:val="0"/>
              <w:autoSpaceDN w:val="0"/>
              <w:adjustRightInd w:val="0"/>
              <w:jc w:val="center"/>
              <w:rPr>
                <w:noProof/>
                <w:lang w:val="en-US"/>
              </w:rPr>
            </w:pPr>
            <w:r>
              <w:rPr>
                <w:noProof/>
              </w:rPr>
              <w:t>ком</w:t>
            </w:r>
          </w:p>
        </w:tc>
        <w:tc>
          <w:tcPr>
            <w:tcW w:w="354" w:type="pct"/>
          </w:tcPr>
          <w:p w14:paraId="1EA414F1" w14:textId="77777777" w:rsidR="00110B94" w:rsidRPr="00F85647" w:rsidRDefault="00110B94" w:rsidP="00685C5F">
            <w:pPr>
              <w:autoSpaceDE w:val="0"/>
              <w:autoSpaceDN w:val="0"/>
              <w:adjustRightInd w:val="0"/>
              <w:jc w:val="center"/>
              <w:rPr>
                <w:noProof/>
                <w:lang w:val="en-US"/>
              </w:rPr>
            </w:pPr>
            <w:r>
              <w:rPr>
                <w:noProof/>
              </w:rPr>
              <w:t>1</w:t>
            </w:r>
          </w:p>
        </w:tc>
        <w:tc>
          <w:tcPr>
            <w:tcW w:w="447" w:type="pct"/>
          </w:tcPr>
          <w:p w14:paraId="17C4266A" w14:textId="77777777" w:rsidR="00110B94" w:rsidRPr="00F85647" w:rsidRDefault="00110B94" w:rsidP="00685C5F">
            <w:pPr>
              <w:autoSpaceDE w:val="0"/>
              <w:autoSpaceDN w:val="0"/>
              <w:adjustRightInd w:val="0"/>
              <w:jc w:val="center"/>
              <w:rPr>
                <w:noProof/>
                <w:lang w:val="en-US"/>
              </w:rPr>
            </w:pPr>
          </w:p>
        </w:tc>
        <w:tc>
          <w:tcPr>
            <w:tcW w:w="535" w:type="pct"/>
          </w:tcPr>
          <w:p w14:paraId="5B026136" w14:textId="77777777" w:rsidR="00110B94" w:rsidRPr="00F85647" w:rsidRDefault="00110B94" w:rsidP="00685C5F">
            <w:pPr>
              <w:autoSpaceDE w:val="0"/>
              <w:autoSpaceDN w:val="0"/>
              <w:adjustRightInd w:val="0"/>
              <w:jc w:val="center"/>
              <w:rPr>
                <w:noProof/>
                <w:lang w:val="en-US"/>
              </w:rPr>
            </w:pPr>
          </w:p>
        </w:tc>
        <w:tc>
          <w:tcPr>
            <w:tcW w:w="491" w:type="pct"/>
          </w:tcPr>
          <w:p w14:paraId="05583102" w14:textId="77777777" w:rsidR="00110B94" w:rsidRPr="00F85647" w:rsidRDefault="00110B94" w:rsidP="00685C5F">
            <w:pPr>
              <w:autoSpaceDE w:val="0"/>
              <w:autoSpaceDN w:val="0"/>
              <w:adjustRightInd w:val="0"/>
              <w:jc w:val="center"/>
              <w:rPr>
                <w:noProof/>
                <w:lang w:val="en-US"/>
              </w:rPr>
            </w:pPr>
          </w:p>
        </w:tc>
        <w:tc>
          <w:tcPr>
            <w:tcW w:w="580" w:type="pct"/>
            <w:gridSpan w:val="2"/>
          </w:tcPr>
          <w:p w14:paraId="235CCBC8" w14:textId="77777777" w:rsidR="00110B94" w:rsidRPr="00F85647" w:rsidRDefault="00110B94" w:rsidP="00685C5F">
            <w:pPr>
              <w:autoSpaceDE w:val="0"/>
              <w:autoSpaceDN w:val="0"/>
              <w:adjustRightInd w:val="0"/>
              <w:jc w:val="center"/>
              <w:rPr>
                <w:noProof/>
              </w:rPr>
            </w:pPr>
          </w:p>
        </w:tc>
        <w:tc>
          <w:tcPr>
            <w:tcW w:w="449" w:type="pct"/>
          </w:tcPr>
          <w:p w14:paraId="3A027805" w14:textId="77777777" w:rsidR="00110B94" w:rsidRPr="00F85647" w:rsidRDefault="00110B94" w:rsidP="00685C5F">
            <w:pPr>
              <w:autoSpaceDE w:val="0"/>
              <w:autoSpaceDN w:val="0"/>
              <w:adjustRightInd w:val="0"/>
              <w:jc w:val="center"/>
              <w:rPr>
                <w:noProof/>
              </w:rPr>
            </w:pPr>
          </w:p>
        </w:tc>
        <w:tc>
          <w:tcPr>
            <w:tcW w:w="489" w:type="pct"/>
          </w:tcPr>
          <w:p w14:paraId="0BC332C8" w14:textId="77777777" w:rsidR="00110B94" w:rsidRPr="00F85647" w:rsidRDefault="00110B94" w:rsidP="00685C5F">
            <w:pPr>
              <w:autoSpaceDE w:val="0"/>
              <w:autoSpaceDN w:val="0"/>
              <w:adjustRightInd w:val="0"/>
              <w:jc w:val="center"/>
              <w:rPr>
                <w:noProof/>
              </w:rPr>
            </w:pPr>
          </w:p>
        </w:tc>
      </w:tr>
      <w:tr w:rsidR="00A6209A" w:rsidRPr="00F85647" w14:paraId="1C646280" w14:textId="77777777" w:rsidTr="00B16F8E">
        <w:trPr>
          <w:trHeight w:val="20"/>
        </w:trPr>
        <w:tc>
          <w:tcPr>
            <w:tcW w:w="179" w:type="pct"/>
          </w:tcPr>
          <w:p w14:paraId="7837C623" w14:textId="77777777" w:rsidR="00110B94" w:rsidRDefault="00110B94" w:rsidP="00685C5F">
            <w:pPr>
              <w:autoSpaceDE w:val="0"/>
              <w:autoSpaceDN w:val="0"/>
              <w:adjustRightInd w:val="0"/>
              <w:jc w:val="center"/>
              <w:rPr>
                <w:noProof/>
              </w:rPr>
            </w:pPr>
            <w:r>
              <w:rPr>
                <w:noProof/>
              </w:rPr>
              <w:t>39.</w:t>
            </w:r>
          </w:p>
        </w:tc>
        <w:tc>
          <w:tcPr>
            <w:tcW w:w="1160" w:type="pct"/>
          </w:tcPr>
          <w:p w14:paraId="0EB926ED" w14:textId="77777777" w:rsidR="00110B94" w:rsidRPr="00F85647" w:rsidRDefault="00110B94" w:rsidP="00685C5F">
            <w:pPr>
              <w:autoSpaceDE w:val="0"/>
              <w:autoSpaceDN w:val="0"/>
              <w:adjustRightInd w:val="0"/>
              <w:rPr>
                <w:noProof/>
                <w:lang w:val="en-US"/>
              </w:rPr>
            </w:pPr>
            <w:r w:rsidRPr="005415F6">
              <w:rPr>
                <w:noProof/>
              </w:rPr>
              <w:t>Орман</w:t>
            </w:r>
          </w:p>
        </w:tc>
        <w:tc>
          <w:tcPr>
            <w:tcW w:w="316" w:type="pct"/>
          </w:tcPr>
          <w:p w14:paraId="70170F76" w14:textId="77777777" w:rsidR="00110B94" w:rsidRPr="00F85647" w:rsidRDefault="00110B94" w:rsidP="00685C5F">
            <w:pPr>
              <w:autoSpaceDE w:val="0"/>
              <w:autoSpaceDN w:val="0"/>
              <w:adjustRightInd w:val="0"/>
              <w:jc w:val="center"/>
              <w:rPr>
                <w:noProof/>
                <w:lang w:val="en-US"/>
              </w:rPr>
            </w:pPr>
            <w:r>
              <w:rPr>
                <w:noProof/>
              </w:rPr>
              <w:t>ком</w:t>
            </w:r>
          </w:p>
        </w:tc>
        <w:tc>
          <w:tcPr>
            <w:tcW w:w="354" w:type="pct"/>
          </w:tcPr>
          <w:p w14:paraId="3FB91901" w14:textId="77777777" w:rsidR="00110B94" w:rsidRPr="00F85647" w:rsidRDefault="00110B94" w:rsidP="00685C5F">
            <w:pPr>
              <w:autoSpaceDE w:val="0"/>
              <w:autoSpaceDN w:val="0"/>
              <w:adjustRightInd w:val="0"/>
              <w:jc w:val="center"/>
              <w:rPr>
                <w:noProof/>
                <w:lang w:val="en-US"/>
              </w:rPr>
            </w:pPr>
            <w:r>
              <w:rPr>
                <w:noProof/>
              </w:rPr>
              <w:t>1</w:t>
            </w:r>
          </w:p>
        </w:tc>
        <w:tc>
          <w:tcPr>
            <w:tcW w:w="447" w:type="pct"/>
          </w:tcPr>
          <w:p w14:paraId="3B010E03" w14:textId="77777777" w:rsidR="00110B94" w:rsidRPr="00F85647" w:rsidRDefault="00110B94" w:rsidP="00685C5F">
            <w:pPr>
              <w:autoSpaceDE w:val="0"/>
              <w:autoSpaceDN w:val="0"/>
              <w:adjustRightInd w:val="0"/>
              <w:jc w:val="center"/>
              <w:rPr>
                <w:noProof/>
                <w:lang w:val="en-US"/>
              </w:rPr>
            </w:pPr>
          </w:p>
        </w:tc>
        <w:tc>
          <w:tcPr>
            <w:tcW w:w="535" w:type="pct"/>
          </w:tcPr>
          <w:p w14:paraId="328349FB" w14:textId="77777777" w:rsidR="00110B94" w:rsidRPr="00F85647" w:rsidRDefault="00110B94" w:rsidP="00685C5F">
            <w:pPr>
              <w:autoSpaceDE w:val="0"/>
              <w:autoSpaceDN w:val="0"/>
              <w:adjustRightInd w:val="0"/>
              <w:jc w:val="center"/>
              <w:rPr>
                <w:noProof/>
                <w:lang w:val="en-US"/>
              </w:rPr>
            </w:pPr>
          </w:p>
        </w:tc>
        <w:tc>
          <w:tcPr>
            <w:tcW w:w="491" w:type="pct"/>
          </w:tcPr>
          <w:p w14:paraId="71B9E132" w14:textId="77777777" w:rsidR="00110B94" w:rsidRPr="00F85647" w:rsidRDefault="00110B94" w:rsidP="00685C5F">
            <w:pPr>
              <w:autoSpaceDE w:val="0"/>
              <w:autoSpaceDN w:val="0"/>
              <w:adjustRightInd w:val="0"/>
              <w:jc w:val="center"/>
              <w:rPr>
                <w:noProof/>
                <w:lang w:val="en-US"/>
              </w:rPr>
            </w:pPr>
          </w:p>
        </w:tc>
        <w:tc>
          <w:tcPr>
            <w:tcW w:w="580" w:type="pct"/>
            <w:gridSpan w:val="2"/>
          </w:tcPr>
          <w:p w14:paraId="03013227" w14:textId="77777777" w:rsidR="00110B94" w:rsidRPr="00F85647" w:rsidRDefault="00110B94" w:rsidP="00685C5F">
            <w:pPr>
              <w:autoSpaceDE w:val="0"/>
              <w:autoSpaceDN w:val="0"/>
              <w:adjustRightInd w:val="0"/>
              <w:jc w:val="center"/>
              <w:rPr>
                <w:noProof/>
              </w:rPr>
            </w:pPr>
          </w:p>
        </w:tc>
        <w:tc>
          <w:tcPr>
            <w:tcW w:w="449" w:type="pct"/>
          </w:tcPr>
          <w:p w14:paraId="5FEDC6BA" w14:textId="77777777" w:rsidR="00110B94" w:rsidRPr="00F85647" w:rsidRDefault="00110B94" w:rsidP="00685C5F">
            <w:pPr>
              <w:autoSpaceDE w:val="0"/>
              <w:autoSpaceDN w:val="0"/>
              <w:adjustRightInd w:val="0"/>
              <w:jc w:val="center"/>
              <w:rPr>
                <w:noProof/>
              </w:rPr>
            </w:pPr>
          </w:p>
        </w:tc>
        <w:tc>
          <w:tcPr>
            <w:tcW w:w="489" w:type="pct"/>
          </w:tcPr>
          <w:p w14:paraId="3FEDAF21" w14:textId="77777777" w:rsidR="00110B94" w:rsidRPr="00F85647" w:rsidRDefault="00110B94" w:rsidP="00685C5F">
            <w:pPr>
              <w:autoSpaceDE w:val="0"/>
              <w:autoSpaceDN w:val="0"/>
              <w:adjustRightInd w:val="0"/>
              <w:jc w:val="center"/>
              <w:rPr>
                <w:noProof/>
              </w:rPr>
            </w:pPr>
          </w:p>
        </w:tc>
      </w:tr>
      <w:tr w:rsidR="00A6209A" w:rsidRPr="00F85647" w14:paraId="022B8348" w14:textId="77777777" w:rsidTr="00B16F8E">
        <w:trPr>
          <w:trHeight w:val="20"/>
        </w:trPr>
        <w:tc>
          <w:tcPr>
            <w:tcW w:w="179" w:type="pct"/>
          </w:tcPr>
          <w:p w14:paraId="5223965A" w14:textId="77777777" w:rsidR="00110B94" w:rsidRDefault="00110B94" w:rsidP="00685C5F">
            <w:pPr>
              <w:autoSpaceDE w:val="0"/>
              <w:autoSpaceDN w:val="0"/>
              <w:adjustRightInd w:val="0"/>
              <w:jc w:val="center"/>
              <w:rPr>
                <w:noProof/>
              </w:rPr>
            </w:pPr>
            <w:r>
              <w:rPr>
                <w:noProof/>
              </w:rPr>
              <w:t>40.</w:t>
            </w:r>
          </w:p>
        </w:tc>
        <w:tc>
          <w:tcPr>
            <w:tcW w:w="1160" w:type="pct"/>
          </w:tcPr>
          <w:p w14:paraId="3A4BC9F8" w14:textId="77777777" w:rsidR="00110B94" w:rsidRPr="00F85647" w:rsidRDefault="00110B94" w:rsidP="00685C5F">
            <w:pPr>
              <w:autoSpaceDE w:val="0"/>
              <w:autoSpaceDN w:val="0"/>
              <w:adjustRightInd w:val="0"/>
              <w:rPr>
                <w:noProof/>
                <w:lang w:val="en-US"/>
              </w:rPr>
            </w:pPr>
            <w:r w:rsidRPr="005415F6">
              <w:rPr>
                <w:noProof/>
              </w:rPr>
              <w:t>Орман</w:t>
            </w:r>
          </w:p>
        </w:tc>
        <w:tc>
          <w:tcPr>
            <w:tcW w:w="316" w:type="pct"/>
          </w:tcPr>
          <w:p w14:paraId="08900FAE" w14:textId="77777777" w:rsidR="00110B94" w:rsidRPr="00F85647" w:rsidRDefault="00110B94" w:rsidP="00685C5F">
            <w:pPr>
              <w:autoSpaceDE w:val="0"/>
              <w:autoSpaceDN w:val="0"/>
              <w:adjustRightInd w:val="0"/>
              <w:jc w:val="center"/>
              <w:rPr>
                <w:noProof/>
                <w:lang w:val="en-US"/>
              </w:rPr>
            </w:pPr>
            <w:r>
              <w:rPr>
                <w:noProof/>
              </w:rPr>
              <w:t>ком</w:t>
            </w:r>
          </w:p>
        </w:tc>
        <w:tc>
          <w:tcPr>
            <w:tcW w:w="354" w:type="pct"/>
          </w:tcPr>
          <w:p w14:paraId="19B63EDC" w14:textId="77777777" w:rsidR="00110B94" w:rsidRPr="00F85647" w:rsidRDefault="00110B94" w:rsidP="00685C5F">
            <w:pPr>
              <w:autoSpaceDE w:val="0"/>
              <w:autoSpaceDN w:val="0"/>
              <w:adjustRightInd w:val="0"/>
              <w:jc w:val="center"/>
              <w:rPr>
                <w:noProof/>
                <w:lang w:val="en-US"/>
              </w:rPr>
            </w:pPr>
            <w:r>
              <w:rPr>
                <w:noProof/>
              </w:rPr>
              <w:t>1</w:t>
            </w:r>
          </w:p>
        </w:tc>
        <w:tc>
          <w:tcPr>
            <w:tcW w:w="447" w:type="pct"/>
          </w:tcPr>
          <w:p w14:paraId="7F963DAF" w14:textId="77777777" w:rsidR="00110B94" w:rsidRPr="00F85647" w:rsidRDefault="00110B94" w:rsidP="00685C5F">
            <w:pPr>
              <w:autoSpaceDE w:val="0"/>
              <w:autoSpaceDN w:val="0"/>
              <w:adjustRightInd w:val="0"/>
              <w:jc w:val="center"/>
              <w:rPr>
                <w:noProof/>
                <w:lang w:val="en-US"/>
              </w:rPr>
            </w:pPr>
          </w:p>
        </w:tc>
        <w:tc>
          <w:tcPr>
            <w:tcW w:w="535" w:type="pct"/>
          </w:tcPr>
          <w:p w14:paraId="41C95284" w14:textId="77777777" w:rsidR="00110B94" w:rsidRPr="00F85647" w:rsidRDefault="00110B94" w:rsidP="00685C5F">
            <w:pPr>
              <w:autoSpaceDE w:val="0"/>
              <w:autoSpaceDN w:val="0"/>
              <w:adjustRightInd w:val="0"/>
              <w:jc w:val="center"/>
              <w:rPr>
                <w:noProof/>
                <w:lang w:val="en-US"/>
              </w:rPr>
            </w:pPr>
          </w:p>
        </w:tc>
        <w:tc>
          <w:tcPr>
            <w:tcW w:w="491" w:type="pct"/>
          </w:tcPr>
          <w:p w14:paraId="636F7A2D" w14:textId="77777777" w:rsidR="00110B94" w:rsidRPr="00F85647" w:rsidRDefault="00110B94" w:rsidP="00685C5F">
            <w:pPr>
              <w:autoSpaceDE w:val="0"/>
              <w:autoSpaceDN w:val="0"/>
              <w:adjustRightInd w:val="0"/>
              <w:jc w:val="center"/>
              <w:rPr>
                <w:noProof/>
                <w:lang w:val="en-US"/>
              </w:rPr>
            </w:pPr>
          </w:p>
        </w:tc>
        <w:tc>
          <w:tcPr>
            <w:tcW w:w="580" w:type="pct"/>
            <w:gridSpan w:val="2"/>
          </w:tcPr>
          <w:p w14:paraId="46AF0396" w14:textId="77777777" w:rsidR="00110B94" w:rsidRPr="00F85647" w:rsidRDefault="00110B94" w:rsidP="00685C5F">
            <w:pPr>
              <w:autoSpaceDE w:val="0"/>
              <w:autoSpaceDN w:val="0"/>
              <w:adjustRightInd w:val="0"/>
              <w:jc w:val="center"/>
              <w:rPr>
                <w:noProof/>
              </w:rPr>
            </w:pPr>
          </w:p>
        </w:tc>
        <w:tc>
          <w:tcPr>
            <w:tcW w:w="449" w:type="pct"/>
          </w:tcPr>
          <w:p w14:paraId="43297945" w14:textId="77777777" w:rsidR="00110B94" w:rsidRPr="00F85647" w:rsidRDefault="00110B94" w:rsidP="00685C5F">
            <w:pPr>
              <w:autoSpaceDE w:val="0"/>
              <w:autoSpaceDN w:val="0"/>
              <w:adjustRightInd w:val="0"/>
              <w:jc w:val="center"/>
              <w:rPr>
                <w:noProof/>
              </w:rPr>
            </w:pPr>
          </w:p>
        </w:tc>
        <w:tc>
          <w:tcPr>
            <w:tcW w:w="489" w:type="pct"/>
          </w:tcPr>
          <w:p w14:paraId="291E157F" w14:textId="77777777" w:rsidR="00110B94" w:rsidRPr="00F85647" w:rsidRDefault="00110B94" w:rsidP="00685C5F">
            <w:pPr>
              <w:autoSpaceDE w:val="0"/>
              <w:autoSpaceDN w:val="0"/>
              <w:adjustRightInd w:val="0"/>
              <w:jc w:val="center"/>
              <w:rPr>
                <w:noProof/>
              </w:rPr>
            </w:pPr>
          </w:p>
        </w:tc>
      </w:tr>
      <w:tr w:rsidR="00A6209A" w:rsidRPr="00F85647" w14:paraId="760F359B" w14:textId="77777777" w:rsidTr="00B16F8E">
        <w:trPr>
          <w:trHeight w:val="20"/>
        </w:trPr>
        <w:tc>
          <w:tcPr>
            <w:tcW w:w="179" w:type="pct"/>
          </w:tcPr>
          <w:p w14:paraId="5A5801F9" w14:textId="77777777" w:rsidR="00110B94" w:rsidRDefault="00110B94" w:rsidP="006E2759">
            <w:pPr>
              <w:autoSpaceDE w:val="0"/>
              <w:autoSpaceDN w:val="0"/>
              <w:adjustRightInd w:val="0"/>
              <w:jc w:val="center"/>
              <w:rPr>
                <w:noProof/>
              </w:rPr>
            </w:pPr>
            <w:r>
              <w:rPr>
                <w:noProof/>
              </w:rPr>
              <w:t>41.</w:t>
            </w:r>
          </w:p>
        </w:tc>
        <w:tc>
          <w:tcPr>
            <w:tcW w:w="1160" w:type="pct"/>
          </w:tcPr>
          <w:p w14:paraId="7D509CB9" w14:textId="77777777" w:rsidR="00110B94" w:rsidRPr="00685C5F" w:rsidRDefault="00110B94" w:rsidP="0081057A">
            <w:pPr>
              <w:autoSpaceDE w:val="0"/>
              <w:autoSpaceDN w:val="0"/>
              <w:adjustRightInd w:val="0"/>
              <w:rPr>
                <w:noProof/>
              </w:rPr>
            </w:pPr>
            <w:r>
              <w:rPr>
                <w:noProof/>
              </w:rPr>
              <w:t>Шибер прозор</w:t>
            </w:r>
          </w:p>
        </w:tc>
        <w:tc>
          <w:tcPr>
            <w:tcW w:w="316" w:type="pct"/>
          </w:tcPr>
          <w:p w14:paraId="1899724D" w14:textId="77777777" w:rsidR="00110B94" w:rsidRPr="00685C5F" w:rsidRDefault="00110B94" w:rsidP="006E2759">
            <w:pPr>
              <w:autoSpaceDE w:val="0"/>
              <w:autoSpaceDN w:val="0"/>
              <w:adjustRightInd w:val="0"/>
              <w:jc w:val="center"/>
              <w:rPr>
                <w:noProof/>
              </w:rPr>
            </w:pPr>
            <w:r>
              <w:rPr>
                <w:noProof/>
              </w:rPr>
              <w:t>ком</w:t>
            </w:r>
          </w:p>
        </w:tc>
        <w:tc>
          <w:tcPr>
            <w:tcW w:w="354" w:type="pct"/>
          </w:tcPr>
          <w:p w14:paraId="51C2A8A6" w14:textId="77777777" w:rsidR="00110B94" w:rsidRPr="00685C5F" w:rsidRDefault="00110B94" w:rsidP="006E2759">
            <w:pPr>
              <w:autoSpaceDE w:val="0"/>
              <w:autoSpaceDN w:val="0"/>
              <w:adjustRightInd w:val="0"/>
              <w:jc w:val="center"/>
              <w:rPr>
                <w:noProof/>
              </w:rPr>
            </w:pPr>
            <w:r>
              <w:rPr>
                <w:noProof/>
              </w:rPr>
              <w:t>1</w:t>
            </w:r>
          </w:p>
        </w:tc>
        <w:tc>
          <w:tcPr>
            <w:tcW w:w="447" w:type="pct"/>
          </w:tcPr>
          <w:p w14:paraId="33CCB662" w14:textId="77777777" w:rsidR="00110B94" w:rsidRPr="00F85647" w:rsidRDefault="00110B94" w:rsidP="006E2759">
            <w:pPr>
              <w:autoSpaceDE w:val="0"/>
              <w:autoSpaceDN w:val="0"/>
              <w:adjustRightInd w:val="0"/>
              <w:jc w:val="center"/>
              <w:rPr>
                <w:noProof/>
                <w:lang w:val="en-US"/>
              </w:rPr>
            </w:pPr>
          </w:p>
        </w:tc>
        <w:tc>
          <w:tcPr>
            <w:tcW w:w="535" w:type="pct"/>
          </w:tcPr>
          <w:p w14:paraId="4F7D8B6B" w14:textId="77777777" w:rsidR="00110B94" w:rsidRPr="00F85647" w:rsidRDefault="00110B94" w:rsidP="006E2759">
            <w:pPr>
              <w:autoSpaceDE w:val="0"/>
              <w:autoSpaceDN w:val="0"/>
              <w:adjustRightInd w:val="0"/>
              <w:jc w:val="center"/>
              <w:rPr>
                <w:noProof/>
                <w:lang w:val="en-US"/>
              </w:rPr>
            </w:pPr>
          </w:p>
        </w:tc>
        <w:tc>
          <w:tcPr>
            <w:tcW w:w="491" w:type="pct"/>
          </w:tcPr>
          <w:p w14:paraId="1E5A5C18" w14:textId="77777777" w:rsidR="00110B94" w:rsidRPr="00F85647" w:rsidRDefault="00110B94" w:rsidP="006E2759">
            <w:pPr>
              <w:autoSpaceDE w:val="0"/>
              <w:autoSpaceDN w:val="0"/>
              <w:adjustRightInd w:val="0"/>
              <w:jc w:val="center"/>
              <w:rPr>
                <w:noProof/>
                <w:lang w:val="en-US"/>
              </w:rPr>
            </w:pPr>
          </w:p>
        </w:tc>
        <w:tc>
          <w:tcPr>
            <w:tcW w:w="580" w:type="pct"/>
            <w:gridSpan w:val="2"/>
          </w:tcPr>
          <w:p w14:paraId="0B8BBE7E" w14:textId="77777777" w:rsidR="00110B94" w:rsidRPr="00F85647" w:rsidRDefault="00110B94" w:rsidP="006E2759">
            <w:pPr>
              <w:autoSpaceDE w:val="0"/>
              <w:autoSpaceDN w:val="0"/>
              <w:adjustRightInd w:val="0"/>
              <w:jc w:val="center"/>
              <w:rPr>
                <w:noProof/>
              </w:rPr>
            </w:pPr>
          </w:p>
        </w:tc>
        <w:tc>
          <w:tcPr>
            <w:tcW w:w="449" w:type="pct"/>
          </w:tcPr>
          <w:p w14:paraId="0B179CFA" w14:textId="77777777" w:rsidR="00110B94" w:rsidRPr="00F85647" w:rsidRDefault="00110B94" w:rsidP="006E2759">
            <w:pPr>
              <w:autoSpaceDE w:val="0"/>
              <w:autoSpaceDN w:val="0"/>
              <w:adjustRightInd w:val="0"/>
              <w:jc w:val="center"/>
              <w:rPr>
                <w:noProof/>
              </w:rPr>
            </w:pPr>
          </w:p>
        </w:tc>
        <w:tc>
          <w:tcPr>
            <w:tcW w:w="489" w:type="pct"/>
          </w:tcPr>
          <w:p w14:paraId="23EDD4F3" w14:textId="77777777" w:rsidR="00110B94" w:rsidRPr="00F85647" w:rsidRDefault="00110B94" w:rsidP="006E2759">
            <w:pPr>
              <w:autoSpaceDE w:val="0"/>
              <w:autoSpaceDN w:val="0"/>
              <w:adjustRightInd w:val="0"/>
              <w:jc w:val="center"/>
              <w:rPr>
                <w:noProof/>
              </w:rPr>
            </w:pPr>
          </w:p>
        </w:tc>
      </w:tr>
      <w:tr w:rsidR="00A6209A" w:rsidRPr="00F85647" w14:paraId="4EBF9AB0" w14:textId="77777777" w:rsidTr="00B16F8E">
        <w:trPr>
          <w:trHeight w:val="20"/>
        </w:trPr>
        <w:tc>
          <w:tcPr>
            <w:tcW w:w="179" w:type="pct"/>
          </w:tcPr>
          <w:p w14:paraId="40887884" w14:textId="77777777" w:rsidR="00110B94" w:rsidRDefault="00110B94" w:rsidP="00685C5F">
            <w:pPr>
              <w:autoSpaceDE w:val="0"/>
              <w:autoSpaceDN w:val="0"/>
              <w:adjustRightInd w:val="0"/>
              <w:jc w:val="center"/>
              <w:rPr>
                <w:noProof/>
              </w:rPr>
            </w:pPr>
            <w:r>
              <w:rPr>
                <w:noProof/>
              </w:rPr>
              <w:t>42.</w:t>
            </w:r>
          </w:p>
        </w:tc>
        <w:tc>
          <w:tcPr>
            <w:tcW w:w="1160" w:type="pct"/>
          </w:tcPr>
          <w:p w14:paraId="4E842782" w14:textId="77777777" w:rsidR="00110B94" w:rsidRPr="00685C5F" w:rsidRDefault="00110B94" w:rsidP="0048721B">
            <w:pPr>
              <w:autoSpaceDE w:val="0"/>
              <w:autoSpaceDN w:val="0"/>
              <w:adjustRightInd w:val="0"/>
              <w:rPr>
                <w:noProof/>
              </w:rPr>
            </w:pPr>
            <w:r>
              <w:rPr>
                <w:noProof/>
              </w:rPr>
              <w:t xml:space="preserve">Зидна конзола носача </w:t>
            </w:r>
            <w:r w:rsidRPr="00115B5D">
              <w:rPr>
                <w:noProof/>
              </w:rPr>
              <w:t>(В2</w:t>
            </w:r>
            <w:r>
              <w:rPr>
                <w:noProof/>
              </w:rPr>
              <w:t>016</w:t>
            </w:r>
            <w:r w:rsidRPr="00115B5D">
              <w:rPr>
                <w:noProof/>
              </w:rPr>
              <w:t>)</w:t>
            </w:r>
          </w:p>
        </w:tc>
        <w:tc>
          <w:tcPr>
            <w:tcW w:w="316" w:type="pct"/>
          </w:tcPr>
          <w:p w14:paraId="3EEC91F9" w14:textId="77777777" w:rsidR="00110B94" w:rsidRPr="00F85647" w:rsidRDefault="00110B94" w:rsidP="00685C5F">
            <w:pPr>
              <w:autoSpaceDE w:val="0"/>
              <w:autoSpaceDN w:val="0"/>
              <w:adjustRightInd w:val="0"/>
              <w:jc w:val="center"/>
              <w:rPr>
                <w:noProof/>
                <w:lang w:val="en-US"/>
              </w:rPr>
            </w:pPr>
            <w:r>
              <w:rPr>
                <w:noProof/>
              </w:rPr>
              <w:t>ком</w:t>
            </w:r>
          </w:p>
        </w:tc>
        <w:tc>
          <w:tcPr>
            <w:tcW w:w="354" w:type="pct"/>
          </w:tcPr>
          <w:p w14:paraId="14A8DEF1" w14:textId="77777777" w:rsidR="00110B94" w:rsidRPr="00F85647" w:rsidRDefault="00110B94" w:rsidP="00685C5F">
            <w:pPr>
              <w:autoSpaceDE w:val="0"/>
              <w:autoSpaceDN w:val="0"/>
              <w:adjustRightInd w:val="0"/>
              <w:jc w:val="center"/>
              <w:rPr>
                <w:noProof/>
                <w:lang w:val="en-US"/>
              </w:rPr>
            </w:pPr>
            <w:r>
              <w:rPr>
                <w:noProof/>
              </w:rPr>
              <w:t>1</w:t>
            </w:r>
          </w:p>
        </w:tc>
        <w:tc>
          <w:tcPr>
            <w:tcW w:w="447" w:type="pct"/>
          </w:tcPr>
          <w:p w14:paraId="2D7D8317" w14:textId="77777777" w:rsidR="00110B94" w:rsidRPr="00F85647" w:rsidRDefault="00110B94" w:rsidP="00685C5F">
            <w:pPr>
              <w:autoSpaceDE w:val="0"/>
              <w:autoSpaceDN w:val="0"/>
              <w:adjustRightInd w:val="0"/>
              <w:jc w:val="center"/>
              <w:rPr>
                <w:noProof/>
                <w:lang w:val="en-US"/>
              </w:rPr>
            </w:pPr>
          </w:p>
        </w:tc>
        <w:tc>
          <w:tcPr>
            <w:tcW w:w="535" w:type="pct"/>
          </w:tcPr>
          <w:p w14:paraId="431AE465" w14:textId="77777777" w:rsidR="00110B94" w:rsidRPr="00F85647" w:rsidRDefault="00110B94" w:rsidP="00685C5F">
            <w:pPr>
              <w:autoSpaceDE w:val="0"/>
              <w:autoSpaceDN w:val="0"/>
              <w:adjustRightInd w:val="0"/>
              <w:jc w:val="center"/>
              <w:rPr>
                <w:noProof/>
                <w:lang w:val="en-US"/>
              </w:rPr>
            </w:pPr>
          </w:p>
        </w:tc>
        <w:tc>
          <w:tcPr>
            <w:tcW w:w="491" w:type="pct"/>
          </w:tcPr>
          <w:p w14:paraId="79B8C4C3" w14:textId="77777777" w:rsidR="00110B94" w:rsidRPr="00F85647" w:rsidRDefault="00110B94" w:rsidP="00685C5F">
            <w:pPr>
              <w:autoSpaceDE w:val="0"/>
              <w:autoSpaceDN w:val="0"/>
              <w:adjustRightInd w:val="0"/>
              <w:jc w:val="center"/>
              <w:rPr>
                <w:noProof/>
                <w:lang w:val="en-US"/>
              </w:rPr>
            </w:pPr>
          </w:p>
        </w:tc>
        <w:tc>
          <w:tcPr>
            <w:tcW w:w="580" w:type="pct"/>
            <w:gridSpan w:val="2"/>
          </w:tcPr>
          <w:p w14:paraId="40617762" w14:textId="77777777" w:rsidR="00110B94" w:rsidRPr="00F85647" w:rsidRDefault="00110B94" w:rsidP="00685C5F">
            <w:pPr>
              <w:autoSpaceDE w:val="0"/>
              <w:autoSpaceDN w:val="0"/>
              <w:adjustRightInd w:val="0"/>
              <w:jc w:val="center"/>
              <w:rPr>
                <w:noProof/>
              </w:rPr>
            </w:pPr>
          </w:p>
        </w:tc>
        <w:tc>
          <w:tcPr>
            <w:tcW w:w="449" w:type="pct"/>
          </w:tcPr>
          <w:p w14:paraId="762DBEE5" w14:textId="77777777" w:rsidR="00110B94" w:rsidRPr="00F85647" w:rsidRDefault="00110B94" w:rsidP="00685C5F">
            <w:pPr>
              <w:autoSpaceDE w:val="0"/>
              <w:autoSpaceDN w:val="0"/>
              <w:adjustRightInd w:val="0"/>
              <w:jc w:val="center"/>
              <w:rPr>
                <w:noProof/>
              </w:rPr>
            </w:pPr>
          </w:p>
        </w:tc>
        <w:tc>
          <w:tcPr>
            <w:tcW w:w="489" w:type="pct"/>
          </w:tcPr>
          <w:p w14:paraId="54013E4B" w14:textId="77777777" w:rsidR="00110B94" w:rsidRPr="00F85647" w:rsidRDefault="00110B94" w:rsidP="00685C5F">
            <w:pPr>
              <w:autoSpaceDE w:val="0"/>
              <w:autoSpaceDN w:val="0"/>
              <w:adjustRightInd w:val="0"/>
              <w:jc w:val="center"/>
              <w:rPr>
                <w:noProof/>
              </w:rPr>
            </w:pPr>
          </w:p>
        </w:tc>
      </w:tr>
      <w:tr w:rsidR="00A6209A" w:rsidRPr="00F85647" w14:paraId="126A2532" w14:textId="77777777" w:rsidTr="00B16F8E">
        <w:trPr>
          <w:trHeight w:val="20"/>
        </w:trPr>
        <w:tc>
          <w:tcPr>
            <w:tcW w:w="179" w:type="pct"/>
          </w:tcPr>
          <w:p w14:paraId="279E2ACE" w14:textId="77777777" w:rsidR="00110B94" w:rsidRDefault="00110B94" w:rsidP="00685C5F">
            <w:pPr>
              <w:autoSpaceDE w:val="0"/>
              <w:autoSpaceDN w:val="0"/>
              <w:adjustRightInd w:val="0"/>
              <w:jc w:val="center"/>
              <w:rPr>
                <w:noProof/>
              </w:rPr>
            </w:pPr>
            <w:r>
              <w:rPr>
                <w:noProof/>
              </w:rPr>
              <w:t>43.</w:t>
            </w:r>
          </w:p>
        </w:tc>
        <w:tc>
          <w:tcPr>
            <w:tcW w:w="1160" w:type="pct"/>
          </w:tcPr>
          <w:p w14:paraId="79DCE4A5" w14:textId="77777777" w:rsidR="00110B94" w:rsidRPr="00F85647" w:rsidRDefault="00110B94" w:rsidP="0048721B">
            <w:pPr>
              <w:autoSpaceDE w:val="0"/>
              <w:autoSpaceDN w:val="0"/>
              <w:adjustRightInd w:val="0"/>
              <w:rPr>
                <w:noProof/>
                <w:lang w:val="en-US"/>
              </w:rPr>
            </w:pPr>
            <w:r>
              <w:rPr>
                <w:noProof/>
              </w:rPr>
              <w:t xml:space="preserve">Зидна конзола носача </w:t>
            </w:r>
            <w:r w:rsidRPr="00115B5D">
              <w:rPr>
                <w:noProof/>
              </w:rPr>
              <w:t>(В2</w:t>
            </w:r>
            <w:r>
              <w:rPr>
                <w:noProof/>
              </w:rPr>
              <w:t>019</w:t>
            </w:r>
            <w:r w:rsidRPr="00115B5D">
              <w:rPr>
                <w:noProof/>
              </w:rPr>
              <w:t>)</w:t>
            </w:r>
          </w:p>
        </w:tc>
        <w:tc>
          <w:tcPr>
            <w:tcW w:w="316" w:type="pct"/>
          </w:tcPr>
          <w:p w14:paraId="2A3C768B" w14:textId="77777777" w:rsidR="00110B94" w:rsidRPr="00F85647" w:rsidRDefault="00110B94" w:rsidP="00685C5F">
            <w:pPr>
              <w:autoSpaceDE w:val="0"/>
              <w:autoSpaceDN w:val="0"/>
              <w:adjustRightInd w:val="0"/>
              <w:jc w:val="center"/>
              <w:rPr>
                <w:noProof/>
                <w:lang w:val="en-US"/>
              </w:rPr>
            </w:pPr>
            <w:r>
              <w:rPr>
                <w:noProof/>
              </w:rPr>
              <w:t>ком</w:t>
            </w:r>
          </w:p>
        </w:tc>
        <w:tc>
          <w:tcPr>
            <w:tcW w:w="354" w:type="pct"/>
          </w:tcPr>
          <w:p w14:paraId="6C9C7BD9" w14:textId="77777777" w:rsidR="00110B94" w:rsidRPr="00F85647" w:rsidRDefault="00110B94" w:rsidP="00685C5F">
            <w:pPr>
              <w:autoSpaceDE w:val="0"/>
              <w:autoSpaceDN w:val="0"/>
              <w:adjustRightInd w:val="0"/>
              <w:jc w:val="center"/>
              <w:rPr>
                <w:noProof/>
                <w:lang w:val="en-US"/>
              </w:rPr>
            </w:pPr>
            <w:r>
              <w:rPr>
                <w:noProof/>
              </w:rPr>
              <w:t>1</w:t>
            </w:r>
          </w:p>
        </w:tc>
        <w:tc>
          <w:tcPr>
            <w:tcW w:w="447" w:type="pct"/>
          </w:tcPr>
          <w:p w14:paraId="4A482D5E" w14:textId="77777777" w:rsidR="00110B94" w:rsidRPr="00F85647" w:rsidRDefault="00110B94" w:rsidP="00685C5F">
            <w:pPr>
              <w:autoSpaceDE w:val="0"/>
              <w:autoSpaceDN w:val="0"/>
              <w:adjustRightInd w:val="0"/>
              <w:jc w:val="center"/>
              <w:rPr>
                <w:noProof/>
                <w:lang w:val="en-US"/>
              </w:rPr>
            </w:pPr>
          </w:p>
        </w:tc>
        <w:tc>
          <w:tcPr>
            <w:tcW w:w="535" w:type="pct"/>
          </w:tcPr>
          <w:p w14:paraId="4E013A9A" w14:textId="77777777" w:rsidR="00110B94" w:rsidRPr="00F85647" w:rsidRDefault="00110B94" w:rsidP="00685C5F">
            <w:pPr>
              <w:autoSpaceDE w:val="0"/>
              <w:autoSpaceDN w:val="0"/>
              <w:adjustRightInd w:val="0"/>
              <w:jc w:val="center"/>
              <w:rPr>
                <w:noProof/>
                <w:lang w:val="en-US"/>
              </w:rPr>
            </w:pPr>
          </w:p>
        </w:tc>
        <w:tc>
          <w:tcPr>
            <w:tcW w:w="491" w:type="pct"/>
          </w:tcPr>
          <w:p w14:paraId="2031FC6A" w14:textId="77777777" w:rsidR="00110B94" w:rsidRPr="00F85647" w:rsidRDefault="00110B94" w:rsidP="00685C5F">
            <w:pPr>
              <w:autoSpaceDE w:val="0"/>
              <w:autoSpaceDN w:val="0"/>
              <w:adjustRightInd w:val="0"/>
              <w:jc w:val="center"/>
              <w:rPr>
                <w:noProof/>
                <w:lang w:val="en-US"/>
              </w:rPr>
            </w:pPr>
          </w:p>
        </w:tc>
        <w:tc>
          <w:tcPr>
            <w:tcW w:w="580" w:type="pct"/>
            <w:gridSpan w:val="2"/>
          </w:tcPr>
          <w:p w14:paraId="38AD3983" w14:textId="77777777" w:rsidR="00110B94" w:rsidRPr="00F85647" w:rsidRDefault="00110B94" w:rsidP="00685C5F">
            <w:pPr>
              <w:autoSpaceDE w:val="0"/>
              <w:autoSpaceDN w:val="0"/>
              <w:adjustRightInd w:val="0"/>
              <w:jc w:val="center"/>
              <w:rPr>
                <w:noProof/>
              </w:rPr>
            </w:pPr>
          </w:p>
        </w:tc>
        <w:tc>
          <w:tcPr>
            <w:tcW w:w="449" w:type="pct"/>
          </w:tcPr>
          <w:p w14:paraId="6884299C" w14:textId="77777777" w:rsidR="00110B94" w:rsidRPr="00F85647" w:rsidRDefault="00110B94" w:rsidP="00685C5F">
            <w:pPr>
              <w:autoSpaceDE w:val="0"/>
              <w:autoSpaceDN w:val="0"/>
              <w:adjustRightInd w:val="0"/>
              <w:jc w:val="center"/>
              <w:rPr>
                <w:noProof/>
              </w:rPr>
            </w:pPr>
          </w:p>
        </w:tc>
        <w:tc>
          <w:tcPr>
            <w:tcW w:w="489" w:type="pct"/>
          </w:tcPr>
          <w:p w14:paraId="313D2967" w14:textId="77777777" w:rsidR="00110B94" w:rsidRPr="00F85647" w:rsidRDefault="00110B94" w:rsidP="00685C5F">
            <w:pPr>
              <w:autoSpaceDE w:val="0"/>
              <w:autoSpaceDN w:val="0"/>
              <w:adjustRightInd w:val="0"/>
              <w:jc w:val="center"/>
              <w:rPr>
                <w:noProof/>
              </w:rPr>
            </w:pPr>
          </w:p>
        </w:tc>
      </w:tr>
      <w:tr w:rsidR="00A6209A" w:rsidRPr="00F85647" w14:paraId="7888997F" w14:textId="77777777" w:rsidTr="00B16F8E">
        <w:trPr>
          <w:trHeight w:val="20"/>
        </w:trPr>
        <w:tc>
          <w:tcPr>
            <w:tcW w:w="179" w:type="pct"/>
          </w:tcPr>
          <w:p w14:paraId="0D219B4D" w14:textId="77777777" w:rsidR="00110B94" w:rsidRDefault="00110B94" w:rsidP="00685C5F">
            <w:pPr>
              <w:autoSpaceDE w:val="0"/>
              <w:autoSpaceDN w:val="0"/>
              <w:adjustRightInd w:val="0"/>
              <w:jc w:val="center"/>
              <w:rPr>
                <w:noProof/>
              </w:rPr>
            </w:pPr>
            <w:r>
              <w:rPr>
                <w:noProof/>
              </w:rPr>
              <w:t>44.</w:t>
            </w:r>
          </w:p>
        </w:tc>
        <w:tc>
          <w:tcPr>
            <w:tcW w:w="1160" w:type="pct"/>
          </w:tcPr>
          <w:p w14:paraId="5D4F8BEC" w14:textId="77777777" w:rsidR="00110B94" w:rsidRPr="00BF347A" w:rsidRDefault="00110B94" w:rsidP="00685C5F">
            <w:pPr>
              <w:autoSpaceDE w:val="0"/>
              <w:autoSpaceDN w:val="0"/>
              <w:adjustRightInd w:val="0"/>
              <w:rPr>
                <w:noProof/>
              </w:rPr>
            </w:pPr>
            <w:r>
              <w:rPr>
                <w:noProof/>
              </w:rPr>
              <w:t>Зидна гаредеробна стена (В 2022)</w:t>
            </w:r>
          </w:p>
        </w:tc>
        <w:tc>
          <w:tcPr>
            <w:tcW w:w="316" w:type="pct"/>
          </w:tcPr>
          <w:p w14:paraId="4FB7CA5B" w14:textId="77777777" w:rsidR="00110B94" w:rsidRPr="00F85647" w:rsidRDefault="00110B94" w:rsidP="00685C5F">
            <w:pPr>
              <w:autoSpaceDE w:val="0"/>
              <w:autoSpaceDN w:val="0"/>
              <w:adjustRightInd w:val="0"/>
              <w:jc w:val="center"/>
              <w:rPr>
                <w:noProof/>
                <w:lang w:val="en-US"/>
              </w:rPr>
            </w:pPr>
            <w:r>
              <w:rPr>
                <w:noProof/>
              </w:rPr>
              <w:t>ком</w:t>
            </w:r>
          </w:p>
        </w:tc>
        <w:tc>
          <w:tcPr>
            <w:tcW w:w="354" w:type="pct"/>
          </w:tcPr>
          <w:p w14:paraId="58DAD4EE" w14:textId="77777777" w:rsidR="00110B94" w:rsidRPr="00F85647" w:rsidRDefault="00110B94" w:rsidP="00685C5F">
            <w:pPr>
              <w:autoSpaceDE w:val="0"/>
              <w:autoSpaceDN w:val="0"/>
              <w:adjustRightInd w:val="0"/>
              <w:jc w:val="center"/>
              <w:rPr>
                <w:noProof/>
                <w:lang w:val="en-US"/>
              </w:rPr>
            </w:pPr>
            <w:r>
              <w:rPr>
                <w:noProof/>
              </w:rPr>
              <w:t>1</w:t>
            </w:r>
          </w:p>
        </w:tc>
        <w:tc>
          <w:tcPr>
            <w:tcW w:w="447" w:type="pct"/>
          </w:tcPr>
          <w:p w14:paraId="5E27A06D" w14:textId="77777777" w:rsidR="00110B94" w:rsidRPr="00F85647" w:rsidRDefault="00110B94" w:rsidP="00685C5F">
            <w:pPr>
              <w:autoSpaceDE w:val="0"/>
              <w:autoSpaceDN w:val="0"/>
              <w:adjustRightInd w:val="0"/>
              <w:jc w:val="center"/>
              <w:rPr>
                <w:noProof/>
                <w:lang w:val="en-US"/>
              </w:rPr>
            </w:pPr>
          </w:p>
        </w:tc>
        <w:tc>
          <w:tcPr>
            <w:tcW w:w="535" w:type="pct"/>
          </w:tcPr>
          <w:p w14:paraId="31425A01" w14:textId="77777777" w:rsidR="00110B94" w:rsidRPr="00F85647" w:rsidRDefault="00110B94" w:rsidP="00685C5F">
            <w:pPr>
              <w:autoSpaceDE w:val="0"/>
              <w:autoSpaceDN w:val="0"/>
              <w:adjustRightInd w:val="0"/>
              <w:jc w:val="center"/>
              <w:rPr>
                <w:noProof/>
                <w:lang w:val="en-US"/>
              </w:rPr>
            </w:pPr>
          </w:p>
        </w:tc>
        <w:tc>
          <w:tcPr>
            <w:tcW w:w="491" w:type="pct"/>
          </w:tcPr>
          <w:p w14:paraId="59839B20" w14:textId="77777777" w:rsidR="00110B94" w:rsidRPr="00F85647" w:rsidRDefault="00110B94" w:rsidP="00685C5F">
            <w:pPr>
              <w:autoSpaceDE w:val="0"/>
              <w:autoSpaceDN w:val="0"/>
              <w:adjustRightInd w:val="0"/>
              <w:jc w:val="center"/>
              <w:rPr>
                <w:noProof/>
                <w:lang w:val="en-US"/>
              </w:rPr>
            </w:pPr>
          </w:p>
        </w:tc>
        <w:tc>
          <w:tcPr>
            <w:tcW w:w="580" w:type="pct"/>
            <w:gridSpan w:val="2"/>
          </w:tcPr>
          <w:p w14:paraId="28E2EE66" w14:textId="77777777" w:rsidR="00110B94" w:rsidRPr="00F85647" w:rsidRDefault="00110B94" w:rsidP="00685C5F">
            <w:pPr>
              <w:autoSpaceDE w:val="0"/>
              <w:autoSpaceDN w:val="0"/>
              <w:adjustRightInd w:val="0"/>
              <w:jc w:val="center"/>
              <w:rPr>
                <w:noProof/>
              </w:rPr>
            </w:pPr>
          </w:p>
        </w:tc>
        <w:tc>
          <w:tcPr>
            <w:tcW w:w="449" w:type="pct"/>
          </w:tcPr>
          <w:p w14:paraId="24E07561" w14:textId="77777777" w:rsidR="00110B94" w:rsidRPr="00F85647" w:rsidRDefault="00110B94" w:rsidP="00685C5F">
            <w:pPr>
              <w:autoSpaceDE w:val="0"/>
              <w:autoSpaceDN w:val="0"/>
              <w:adjustRightInd w:val="0"/>
              <w:jc w:val="center"/>
              <w:rPr>
                <w:noProof/>
              </w:rPr>
            </w:pPr>
          </w:p>
        </w:tc>
        <w:tc>
          <w:tcPr>
            <w:tcW w:w="489" w:type="pct"/>
          </w:tcPr>
          <w:p w14:paraId="5203D82A" w14:textId="77777777" w:rsidR="00110B94" w:rsidRPr="00F85647" w:rsidRDefault="00110B94" w:rsidP="00685C5F">
            <w:pPr>
              <w:autoSpaceDE w:val="0"/>
              <w:autoSpaceDN w:val="0"/>
              <w:adjustRightInd w:val="0"/>
              <w:jc w:val="center"/>
              <w:rPr>
                <w:noProof/>
              </w:rPr>
            </w:pPr>
          </w:p>
        </w:tc>
      </w:tr>
      <w:tr w:rsidR="00A6209A" w:rsidRPr="00F85647" w14:paraId="13003D0C" w14:textId="77777777" w:rsidTr="00B16F8E">
        <w:trPr>
          <w:trHeight w:val="20"/>
        </w:trPr>
        <w:tc>
          <w:tcPr>
            <w:tcW w:w="179" w:type="pct"/>
          </w:tcPr>
          <w:p w14:paraId="2B759FF7" w14:textId="77777777" w:rsidR="00110B94" w:rsidRDefault="00110B94" w:rsidP="006E2759">
            <w:pPr>
              <w:autoSpaceDE w:val="0"/>
              <w:autoSpaceDN w:val="0"/>
              <w:adjustRightInd w:val="0"/>
              <w:jc w:val="center"/>
              <w:rPr>
                <w:noProof/>
              </w:rPr>
            </w:pPr>
            <w:r>
              <w:rPr>
                <w:noProof/>
              </w:rPr>
              <w:t xml:space="preserve">45. </w:t>
            </w:r>
          </w:p>
        </w:tc>
        <w:tc>
          <w:tcPr>
            <w:tcW w:w="1160" w:type="pct"/>
          </w:tcPr>
          <w:p w14:paraId="5A867FE6" w14:textId="77777777" w:rsidR="00110B94" w:rsidRPr="00BF347A" w:rsidRDefault="00110B94" w:rsidP="00BF347A">
            <w:pPr>
              <w:autoSpaceDE w:val="0"/>
              <w:autoSpaceDN w:val="0"/>
              <w:adjustRightInd w:val="0"/>
              <w:rPr>
                <w:noProof/>
              </w:rPr>
            </w:pPr>
            <w:r>
              <w:rPr>
                <w:noProof/>
              </w:rPr>
              <w:t>Предавачки пулт (В 2101)</w:t>
            </w:r>
          </w:p>
        </w:tc>
        <w:tc>
          <w:tcPr>
            <w:tcW w:w="316" w:type="pct"/>
          </w:tcPr>
          <w:p w14:paraId="74E58B18" w14:textId="77777777" w:rsidR="00110B94" w:rsidRPr="00BF347A" w:rsidRDefault="00110B94" w:rsidP="006E2759">
            <w:pPr>
              <w:autoSpaceDE w:val="0"/>
              <w:autoSpaceDN w:val="0"/>
              <w:adjustRightInd w:val="0"/>
              <w:jc w:val="center"/>
              <w:rPr>
                <w:noProof/>
              </w:rPr>
            </w:pPr>
            <w:r>
              <w:rPr>
                <w:noProof/>
              </w:rPr>
              <w:t>ком</w:t>
            </w:r>
          </w:p>
        </w:tc>
        <w:tc>
          <w:tcPr>
            <w:tcW w:w="354" w:type="pct"/>
          </w:tcPr>
          <w:p w14:paraId="2516112E" w14:textId="77777777" w:rsidR="00110B94" w:rsidRPr="00BF347A" w:rsidRDefault="00110B94" w:rsidP="006E2759">
            <w:pPr>
              <w:autoSpaceDE w:val="0"/>
              <w:autoSpaceDN w:val="0"/>
              <w:adjustRightInd w:val="0"/>
              <w:jc w:val="center"/>
              <w:rPr>
                <w:noProof/>
              </w:rPr>
            </w:pPr>
            <w:r>
              <w:rPr>
                <w:noProof/>
              </w:rPr>
              <w:t>1</w:t>
            </w:r>
          </w:p>
        </w:tc>
        <w:tc>
          <w:tcPr>
            <w:tcW w:w="447" w:type="pct"/>
          </w:tcPr>
          <w:p w14:paraId="5A9DD61F" w14:textId="77777777" w:rsidR="00110B94" w:rsidRPr="00F85647" w:rsidRDefault="00110B94" w:rsidP="006E2759">
            <w:pPr>
              <w:autoSpaceDE w:val="0"/>
              <w:autoSpaceDN w:val="0"/>
              <w:adjustRightInd w:val="0"/>
              <w:jc w:val="center"/>
              <w:rPr>
                <w:noProof/>
                <w:lang w:val="en-US"/>
              </w:rPr>
            </w:pPr>
          </w:p>
        </w:tc>
        <w:tc>
          <w:tcPr>
            <w:tcW w:w="535" w:type="pct"/>
          </w:tcPr>
          <w:p w14:paraId="742C36E1" w14:textId="77777777" w:rsidR="00110B94" w:rsidRPr="00F85647" w:rsidRDefault="00110B94" w:rsidP="006E2759">
            <w:pPr>
              <w:autoSpaceDE w:val="0"/>
              <w:autoSpaceDN w:val="0"/>
              <w:adjustRightInd w:val="0"/>
              <w:jc w:val="center"/>
              <w:rPr>
                <w:noProof/>
                <w:lang w:val="en-US"/>
              </w:rPr>
            </w:pPr>
          </w:p>
        </w:tc>
        <w:tc>
          <w:tcPr>
            <w:tcW w:w="491" w:type="pct"/>
          </w:tcPr>
          <w:p w14:paraId="5F424ADA" w14:textId="77777777" w:rsidR="00110B94" w:rsidRPr="00F85647" w:rsidRDefault="00110B94" w:rsidP="006E2759">
            <w:pPr>
              <w:autoSpaceDE w:val="0"/>
              <w:autoSpaceDN w:val="0"/>
              <w:adjustRightInd w:val="0"/>
              <w:jc w:val="center"/>
              <w:rPr>
                <w:noProof/>
                <w:lang w:val="en-US"/>
              </w:rPr>
            </w:pPr>
          </w:p>
        </w:tc>
        <w:tc>
          <w:tcPr>
            <w:tcW w:w="580" w:type="pct"/>
            <w:gridSpan w:val="2"/>
          </w:tcPr>
          <w:p w14:paraId="0D3E6371" w14:textId="77777777" w:rsidR="00110B94" w:rsidRPr="00F85647" w:rsidRDefault="00110B94" w:rsidP="006E2759">
            <w:pPr>
              <w:autoSpaceDE w:val="0"/>
              <w:autoSpaceDN w:val="0"/>
              <w:adjustRightInd w:val="0"/>
              <w:jc w:val="center"/>
              <w:rPr>
                <w:noProof/>
              </w:rPr>
            </w:pPr>
          </w:p>
        </w:tc>
        <w:tc>
          <w:tcPr>
            <w:tcW w:w="449" w:type="pct"/>
          </w:tcPr>
          <w:p w14:paraId="2D799C27" w14:textId="77777777" w:rsidR="00110B94" w:rsidRPr="00F85647" w:rsidRDefault="00110B94" w:rsidP="006E2759">
            <w:pPr>
              <w:autoSpaceDE w:val="0"/>
              <w:autoSpaceDN w:val="0"/>
              <w:adjustRightInd w:val="0"/>
              <w:jc w:val="center"/>
              <w:rPr>
                <w:noProof/>
              </w:rPr>
            </w:pPr>
          </w:p>
        </w:tc>
        <w:tc>
          <w:tcPr>
            <w:tcW w:w="489" w:type="pct"/>
          </w:tcPr>
          <w:p w14:paraId="2D683D31" w14:textId="77777777" w:rsidR="00110B94" w:rsidRPr="00F85647" w:rsidRDefault="00110B94" w:rsidP="006E2759">
            <w:pPr>
              <w:autoSpaceDE w:val="0"/>
              <w:autoSpaceDN w:val="0"/>
              <w:adjustRightInd w:val="0"/>
              <w:jc w:val="center"/>
              <w:rPr>
                <w:noProof/>
              </w:rPr>
            </w:pPr>
          </w:p>
        </w:tc>
      </w:tr>
      <w:tr w:rsidR="00A6209A" w:rsidRPr="00F85647" w14:paraId="53C3809A" w14:textId="77777777" w:rsidTr="00B16F8E">
        <w:trPr>
          <w:trHeight w:val="20"/>
        </w:trPr>
        <w:tc>
          <w:tcPr>
            <w:tcW w:w="179" w:type="pct"/>
          </w:tcPr>
          <w:p w14:paraId="0B32AA56" w14:textId="77777777" w:rsidR="00110B94" w:rsidRDefault="00110B94" w:rsidP="00143E61">
            <w:pPr>
              <w:autoSpaceDE w:val="0"/>
              <w:autoSpaceDN w:val="0"/>
              <w:adjustRightInd w:val="0"/>
              <w:jc w:val="center"/>
              <w:rPr>
                <w:noProof/>
              </w:rPr>
            </w:pPr>
            <w:r>
              <w:rPr>
                <w:noProof/>
              </w:rPr>
              <w:t>46.</w:t>
            </w:r>
          </w:p>
        </w:tc>
        <w:tc>
          <w:tcPr>
            <w:tcW w:w="1160" w:type="pct"/>
          </w:tcPr>
          <w:p w14:paraId="31BD68D4" w14:textId="77777777" w:rsidR="00110B94" w:rsidRPr="00143E61" w:rsidRDefault="00110B94" w:rsidP="00143E61">
            <w:pPr>
              <w:autoSpaceDE w:val="0"/>
              <w:autoSpaceDN w:val="0"/>
              <w:adjustRightInd w:val="0"/>
              <w:rPr>
                <w:noProof/>
              </w:rPr>
            </w:pPr>
            <w:r>
              <w:rPr>
                <w:noProof/>
              </w:rPr>
              <w:t>Ниска витрина (В 2005)</w:t>
            </w:r>
          </w:p>
        </w:tc>
        <w:tc>
          <w:tcPr>
            <w:tcW w:w="316" w:type="pct"/>
          </w:tcPr>
          <w:p w14:paraId="4A6B60B6" w14:textId="77777777" w:rsidR="00110B94" w:rsidRPr="00F85647" w:rsidRDefault="00110B94" w:rsidP="00143E61">
            <w:pPr>
              <w:autoSpaceDE w:val="0"/>
              <w:autoSpaceDN w:val="0"/>
              <w:adjustRightInd w:val="0"/>
              <w:jc w:val="center"/>
              <w:rPr>
                <w:noProof/>
                <w:lang w:val="en-US"/>
              </w:rPr>
            </w:pPr>
            <w:r>
              <w:rPr>
                <w:noProof/>
              </w:rPr>
              <w:t>ком</w:t>
            </w:r>
          </w:p>
        </w:tc>
        <w:tc>
          <w:tcPr>
            <w:tcW w:w="354" w:type="pct"/>
          </w:tcPr>
          <w:p w14:paraId="1469FBD7" w14:textId="77777777" w:rsidR="00110B94" w:rsidRPr="00F85647" w:rsidRDefault="00110B94" w:rsidP="00143E61">
            <w:pPr>
              <w:autoSpaceDE w:val="0"/>
              <w:autoSpaceDN w:val="0"/>
              <w:adjustRightInd w:val="0"/>
              <w:jc w:val="center"/>
              <w:rPr>
                <w:noProof/>
                <w:lang w:val="en-US"/>
              </w:rPr>
            </w:pPr>
            <w:r>
              <w:rPr>
                <w:noProof/>
              </w:rPr>
              <w:t>1</w:t>
            </w:r>
          </w:p>
        </w:tc>
        <w:tc>
          <w:tcPr>
            <w:tcW w:w="447" w:type="pct"/>
          </w:tcPr>
          <w:p w14:paraId="40EF12CA" w14:textId="77777777" w:rsidR="00110B94" w:rsidRPr="00F85647" w:rsidRDefault="00110B94" w:rsidP="00143E61">
            <w:pPr>
              <w:autoSpaceDE w:val="0"/>
              <w:autoSpaceDN w:val="0"/>
              <w:adjustRightInd w:val="0"/>
              <w:jc w:val="center"/>
              <w:rPr>
                <w:noProof/>
                <w:lang w:val="en-US"/>
              </w:rPr>
            </w:pPr>
          </w:p>
        </w:tc>
        <w:tc>
          <w:tcPr>
            <w:tcW w:w="535" w:type="pct"/>
          </w:tcPr>
          <w:p w14:paraId="2EB0A541" w14:textId="77777777" w:rsidR="00110B94" w:rsidRPr="00F85647" w:rsidRDefault="00110B94" w:rsidP="00143E61">
            <w:pPr>
              <w:autoSpaceDE w:val="0"/>
              <w:autoSpaceDN w:val="0"/>
              <w:adjustRightInd w:val="0"/>
              <w:jc w:val="center"/>
              <w:rPr>
                <w:noProof/>
                <w:lang w:val="en-US"/>
              </w:rPr>
            </w:pPr>
          </w:p>
        </w:tc>
        <w:tc>
          <w:tcPr>
            <w:tcW w:w="491" w:type="pct"/>
          </w:tcPr>
          <w:p w14:paraId="49C0683C" w14:textId="77777777" w:rsidR="00110B94" w:rsidRPr="00F85647" w:rsidRDefault="00110B94" w:rsidP="00143E61">
            <w:pPr>
              <w:autoSpaceDE w:val="0"/>
              <w:autoSpaceDN w:val="0"/>
              <w:adjustRightInd w:val="0"/>
              <w:jc w:val="center"/>
              <w:rPr>
                <w:noProof/>
                <w:lang w:val="en-US"/>
              </w:rPr>
            </w:pPr>
          </w:p>
        </w:tc>
        <w:tc>
          <w:tcPr>
            <w:tcW w:w="580" w:type="pct"/>
            <w:gridSpan w:val="2"/>
          </w:tcPr>
          <w:p w14:paraId="756B936B" w14:textId="77777777" w:rsidR="00110B94" w:rsidRPr="00F85647" w:rsidRDefault="00110B94" w:rsidP="00143E61">
            <w:pPr>
              <w:autoSpaceDE w:val="0"/>
              <w:autoSpaceDN w:val="0"/>
              <w:adjustRightInd w:val="0"/>
              <w:jc w:val="center"/>
              <w:rPr>
                <w:noProof/>
              </w:rPr>
            </w:pPr>
          </w:p>
        </w:tc>
        <w:tc>
          <w:tcPr>
            <w:tcW w:w="449" w:type="pct"/>
          </w:tcPr>
          <w:p w14:paraId="3B0376F8" w14:textId="77777777" w:rsidR="00110B94" w:rsidRPr="00F85647" w:rsidRDefault="00110B94" w:rsidP="00143E61">
            <w:pPr>
              <w:autoSpaceDE w:val="0"/>
              <w:autoSpaceDN w:val="0"/>
              <w:adjustRightInd w:val="0"/>
              <w:jc w:val="center"/>
              <w:rPr>
                <w:noProof/>
              </w:rPr>
            </w:pPr>
          </w:p>
        </w:tc>
        <w:tc>
          <w:tcPr>
            <w:tcW w:w="489" w:type="pct"/>
          </w:tcPr>
          <w:p w14:paraId="0EF7CEC1" w14:textId="77777777" w:rsidR="00110B94" w:rsidRPr="00F85647" w:rsidRDefault="00110B94" w:rsidP="00143E61">
            <w:pPr>
              <w:autoSpaceDE w:val="0"/>
              <w:autoSpaceDN w:val="0"/>
              <w:adjustRightInd w:val="0"/>
              <w:jc w:val="center"/>
              <w:rPr>
                <w:noProof/>
              </w:rPr>
            </w:pPr>
          </w:p>
        </w:tc>
      </w:tr>
      <w:tr w:rsidR="00A6209A" w:rsidRPr="00F85647" w14:paraId="255408D1" w14:textId="77777777" w:rsidTr="00B16F8E">
        <w:trPr>
          <w:trHeight w:val="20"/>
        </w:trPr>
        <w:tc>
          <w:tcPr>
            <w:tcW w:w="179" w:type="pct"/>
          </w:tcPr>
          <w:p w14:paraId="0E298085" w14:textId="77777777" w:rsidR="00110B94" w:rsidRDefault="00110B94" w:rsidP="00143E61">
            <w:pPr>
              <w:autoSpaceDE w:val="0"/>
              <w:autoSpaceDN w:val="0"/>
              <w:adjustRightInd w:val="0"/>
              <w:jc w:val="center"/>
              <w:rPr>
                <w:noProof/>
              </w:rPr>
            </w:pPr>
            <w:r>
              <w:rPr>
                <w:noProof/>
              </w:rPr>
              <w:t>47.</w:t>
            </w:r>
          </w:p>
        </w:tc>
        <w:tc>
          <w:tcPr>
            <w:tcW w:w="1160" w:type="pct"/>
          </w:tcPr>
          <w:p w14:paraId="6934295C" w14:textId="77777777" w:rsidR="00110B94" w:rsidRPr="00F85647" w:rsidRDefault="00110B94" w:rsidP="00143E61">
            <w:pPr>
              <w:autoSpaceDE w:val="0"/>
              <w:autoSpaceDN w:val="0"/>
              <w:adjustRightInd w:val="0"/>
              <w:rPr>
                <w:noProof/>
                <w:lang w:val="en-US"/>
              </w:rPr>
            </w:pPr>
            <w:r>
              <w:rPr>
                <w:noProof/>
              </w:rPr>
              <w:t>Ниска витрина (В 2110)</w:t>
            </w:r>
          </w:p>
        </w:tc>
        <w:tc>
          <w:tcPr>
            <w:tcW w:w="316" w:type="pct"/>
          </w:tcPr>
          <w:p w14:paraId="11238D5C" w14:textId="77777777" w:rsidR="00110B94" w:rsidRPr="00F85647" w:rsidRDefault="00110B94" w:rsidP="00143E61">
            <w:pPr>
              <w:autoSpaceDE w:val="0"/>
              <w:autoSpaceDN w:val="0"/>
              <w:adjustRightInd w:val="0"/>
              <w:jc w:val="center"/>
              <w:rPr>
                <w:noProof/>
                <w:lang w:val="en-US"/>
              </w:rPr>
            </w:pPr>
            <w:r>
              <w:rPr>
                <w:noProof/>
              </w:rPr>
              <w:t>ком</w:t>
            </w:r>
          </w:p>
        </w:tc>
        <w:tc>
          <w:tcPr>
            <w:tcW w:w="354" w:type="pct"/>
          </w:tcPr>
          <w:p w14:paraId="1BF2BB38" w14:textId="77777777" w:rsidR="00110B94" w:rsidRPr="00F85647" w:rsidRDefault="00110B94" w:rsidP="00143E61">
            <w:pPr>
              <w:autoSpaceDE w:val="0"/>
              <w:autoSpaceDN w:val="0"/>
              <w:adjustRightInd w:val="0"/>
              <w:jc w:val="center"/>
              <w:rPr>
                <w:noProof/>
                <w:lang w:val="en-US"/>
              </w:rPr>
            </w:pPr>
            <w:r>
              <w:rPr>
                <w:noProof/>
              </w:rPr>
              <w:t>1</w:t>
            </w:r>
          </w:p>
        </w:tc>
        <w:tc>
          <w:tcPr>
            <w:tcW w:w="447" w:type="pct"/>
          </w:tcPr>
          <w:p w14:paraId="4A05210B" w14:textId="77777777" w:rsidR="00110B94" w:rsidRPr="00F85647" w:rsidRDefault="00110B94" w:rsidP="00143E61">
            <w:pPr>
              <w:autoSpaceDE w:val="0"/>
              <w:autoSpaceDN w:val="0"/>
              <w:adjustRightInd w:val="0"/>
              <w:jc w:val="center"/>
              <w:rPr>
                <w:noProof/>
                <w:lang w:val="en-US"/>
              </w:rPr>
            </w:pPr>
          </w:p>
        </w:tc>
        <w:tc>
          <w:tcPr>
            <w:tcW w:w="535" w:type="pct"/>
          </w:tcPr>
          <w:p w14:paraId="41D18AB2" w14:textId="77777777" w:rsidR="00110B94" w:rsidRPr="00F85647" w:rsidRDefault="00110B94" w:rsidP="00143E61">
            <w:pPr>
              <w:autoSpaceDE w:val="0"/>
              <w:autoSpaceDN w:val="0"/>
              <w:adjustRightInd w:val="0"/>
              <w:jc w:val="center"/>
              <w:rPr>
                <w:noProof/>
                <w:lang w:val="en-US"/>
              </w:rPr>
            </w:pPr>
          </w:p>
        </w:tc>
        <w:tc>
          <w:tcPr>
            <w:tcW w:w="491" w:type="pct"/>
          </w:tcPr>
          <w:p w14:paraId="1EC2B77E" w14:textId="77777777" w:rsidR="00110B94" w:rsidRPr="00F85647" w:rsidRDefault="00110B94" w:rsidP="00143E61">
            <w:pPr>
              <w:autoSpaceDE w:val="0"/>
              <w:autoSpaceDN w:val="0"/>
              <w:adjustRightInd w:val="0"/>
              <w:jc w:val="center"/>
              <w:rPr>
                <w:noProof/>
                <w:lang w:val="en-US"/>
              </w:rPr>
            </w:pPr>
          </w:p>
        </w:tc>
        <w:tc>
          <w:tcPr>
            <w:tcW w:w="580" w:type="pct"/>
            <w:gridSpan w:val="2"/>
          </w:tcPr>
          <w:p w14:paraId="2F0614AC" w14:textId="77777777" w:rsidR="00110B94" w:rsidRPr="00F85647" w:rsidRDefault="00110B94" w:rsidP="00143E61">
            <w:pPr>
              <w:autoSpaceDE w:val="0"/>
              <w:autoSpaceDN w:val="0"/>
              <w:adjustRightInd w:val="0"/>
              <w:jc w:val="center"/>
              <w:rPr>
                <w:noProof/>
              </w:rPr>
            </w:pPr>
          </w:p>
        </w:tc>
        <w:tc>
          <w:tcPr>
            <w:tcW w:w="449" w:type="pct"/>
          </w:tcPr>
          <w:p w14:paraId="1753D14B" w14:textId="77777777" w:rsidR="00110B94" w:rsidRPr="00F85647" w:rsidRDefault="00110B94" w:rsidP="00143E61">
            <w:pPr>
              <w:autoSpaceDE w:val="0"/>
              <w:autoSpaceDN w:val="0"/>
              <w:adjustRightInd w:val="0"/>
              <w:jc w:val="center"/>
              <w:rPr>
                <w:noProof/>
              </w:rPr>
            </w:pPr>
          </w:p>
        </w:tc>
        <w:tc>
          <w:tcPr>
            <w:tcW w:w="489" w:type="pct"/>
          </w:tcPr>
          <w:p w14:paraId="0590F6AD" w14:textId="77777777" w:rsidR="00110B94" w:rsidRPr="00F85647" w:rsidRDefault="00110B94" w:rsidP="00143E61">
            <w:pPr>
              <w:autoSpaceDE w:val="0"/>
              <w:autoSpaceDN w:val="0"/>
              <w:adjustRightInd w:val="0"/>
              <w:jc w:val="center"/>
              <w:rPr>
                <w:noProof/>
              </w:rPr>
            </w:pPr>
          </w:p>
        </w:tc>
      </w:tr>
      <w:tr w:rsidR="00110B94" w:rsidRPr="00AE1407" w14:paraId="2239F2D3" w14:textId="77777777" w:rsidTr="00B16F8E">
        <w:trPr>
          <w:trHeight w:val="20"/>
        </w:trPr>
        <w:tc>
          <w:tcPr>
            <w:tcW w:w="179" w:type="pct"/>
          </w:tcPr>
          <w:p w14:paraId="23E2F5B8" w14:textId="77777777" w:rsidR="00110B94" w:rsidRPr="00AE1407" w:rsidRDefault="00110B94" w:rsidP="006E2759">
            <w:pPr>
              <w:autoSpaceDE w:val="0"/>
              <w:autoSpaceDN w:val="0"/>
              <w:adjustRightInd w:val="0"/>
              <w:jc w:val="center"/>
              <w:rPr>
                <w:b/>
                <w:bCs/>
                <w:noProof/>
              </w:rPr>
            </w:pPr>
            <w:r>
              <w:rPr>
                <w:b/>
                <w:bCs/>
                <w:noProof/>
              </w:rPr>
              <w:t>I</w:t>
            </w:r>
          </w:p>
        </w:tc>
        <w:tc>
          <w:tcPr>
            <w:tcW w:w="3344" w:type="pct"/>
            <w:gridSpan w:val="7"/>
          </w:tcPr>
          <w:p w14:paraId="54F96BBC" w14:textId="77777777" w:rsidR="00110B94" w:rsidRPr="00AE1407" w:rsidRDefault="00110B94" w:rsidP="006E275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988" w:type="pct"/>
            <w:gridSpan w:val="2"/>
          </w:tcPr>
          <w:p w14:paraId="7FA6E79B" w14:textId="77777777" w:rsidR="00110B94" w:rsidRPr="00AE1407" w:rsidRDefault="00110B94" w:rsidP="006E2759">
            <w:pPr>
              <w:autoSpaceDE w:val="0"/>
              <w:autoSpaceDN w:val="0"/>
              <w:adjustRightInd w:val="0"/>
              <w:jc w:val="right"/>
              <w:rPr>
                <w:b/>
                <w:bCs/>
                <w:noProof/>
                <w:lang w:val="en-US"/>
              </w:rPr>
            </w:pPr>
          </w:p>
        </w:tc>
        <w:tc>
          <w:tcPr>
            <w:tcW w:w="489" w:type="pct"/>
          </w:tcPr>
          <w:p w14:paraId="41101D1F" w14:textId="77777777" w:rsidR="00110B94" w:rsidRPr="00AE1407" w:rsidRDefault="00110B94" w:rsidP="006E2759">
            <w:pPr>
              <w:autoSpaceDE w:val="0"/>
              <w:autoSpaceDN w:val="0"/>
              <w:adjustRightInd w:val="0"/>
              <w:jc w:val="right"/>
              <w:rPr>
                <w:b/>
                <w:bCs/>
                <w:noProof/>
                <w:lang w:val="en-US"/>
              </w:rPr>
            </w:pPr>
          </w:p>
        </w:tc>
      </w:tr>
      <w:tr w:rsidR="00110B94" w:rsidRPr="00AE1407" w14:paraId="754253A5" w14:textId="77777777" w:rsidTr="00B16F8E">
        <w:trPr>
          <w:trHeight w:val="20"/>
        </w:trPr>
        <w:tc>
          <w:tcPr>
            <w:tcW w:w="179" w:type="pct"/>
          </w:tcPr>
          <w:p w14:paraId="242543D9" w14:textId="77777777" w:rsidR="00110B94" w:rsidRPr="00AE1407" w:rsidRDefault="00110B94" w:rsidP="006E2759">
            <w:pPr>
              <w:autoSpaceDE w:val="0"/>
              <w:autoSpaceDN w:val="0"/>
              <w:adjustRightInd w:val="0"/>
              <w:jc w:val="center"/>
              <w:rPr>
                <w:b/>
                <w:bCs/>
                <w:noProof/>
                <w:lang w:val="en-US"/>
              </w:rPr>
            </w:pPr>
            <w:r>
              <w:rPr>
                <w:b/>
                <w:bCs/>
                <w:noProof/>
                <w:lang w:val="en-US"/>
              </w:rPr>
              <w:t>II</w:t>
            </w:r>
          </w:p>
        </w:tc>
        <w:tc>
          <w:tcPr>
            <w:tcW w:w="3344" w:type="pct"/>
            <w:gridSpan w:val="7"/>
          </w:tcPr>
          <w:p w14:paraId="44A8A257" w14:textId="77777777" w:rsidR="00110B94" w:rsidRPr="00AE1407" w:rsidRDefault="00110B94" w:rsidP="006E275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988" w:type="pct"/>
            <w:gridSpan w:val="2"/>
          </w:tcPr>
          <w:p w14:paraId="1468BA86" w14:textId="77777777" w:rsidR="00110B94" w:rsidRPr="00AE1407" w:rsidRDefault="00110B94" w:rsidP="006E2759">
            <w:pPr>
              <w:autoSpaceDE w:val="0"/>
              <w:autoSpaceDN w:val="0"/>
              <w:adjustRightInd w:val="0"/>
              <w:jc w:val="right"/>
              <w:rPr>
                <w:b/>
                <w:bCs/>
                <w:noProof/>
                <w:lang w:val="en-US"/>
              </w:rPr>
            </w:pPr>
          </w:p>
        </w:tc>
        <w:tc>
          <w:tcPr>
            <w:tcW w:w="489" w:type="pct"/>
          </w:tcPr>
          <w:p w14:paraId="10C87522" w14:textId="77777777" w:rsidR="00110B94" w:rsidRPr="00AE1407" w:rsidRDefault="00110B94" w:rsidP="006E2759">
            <w:pPr>
              <w:autoSpaceDE w:val="0"/>
              <w:autoSpaceDN w:val="0"/>
              <w:adjustRightInd w:val="0"/>
              <w:jc w:val="right"/>
              <w:rPr>
                <w:b/>
                <w:bCs/>
                <w:noProof/>
                <w:lang w:val="en-US"/>
              </w:rPr>
            </w:pPr>
          </w:p>
        </w:tc>
      </w:tr>
      <w:tr w:rsidR="00110B94" w:rsidRPr="00AE1407" w14:paraId="67E6F4F6" w14:textId="77777777" w:rsidTr="00B16F8E">
        <w:trPr>
          <w:trHeight w:val="20"/>
        </w:trPr>
        <w:tc>
          <w:tcPr>
            <w:tcW w:w="179" w:type="pct"/>
          </w:tcPr>
          <w:p w14:paraId="0C8FC6EC" w14:textId="77777777" w:rsidR="00110B94" w:rsidRPr="00AE1407" w:rsidRDefault="00110B94" w:rsidP="006E2759">
            <w:pPr>
              <w:autoSpaceDE w:val="0"/>
              <w:autoSpaceDN w:val="0"/>
              <w:adjustRightInd w:val="0"/>
              <w:jc w:val="center"/>
              <w:rPr>
                <w:b/>
                <w:bCs/>
                <w:noProof/>
                <w:lang w:val="en-US"/>
              </w:rPr>
            </w:pPr>
            <w:r>
              <w:rPr>
                <w:b/>
                <w:bCs/>
                <w:noProof/>
                <w:lang w:val="en-US"/>
              </w:rPr>
              <w:t>III</w:t>
            </w:r>
          </w:p>
        </w:tc>
        <w:tc>
          <w:tcPr>
            <w:tcW w:w="3344" w:type="pct"/>
            <w:gridSpan w:val="7"/>
          </w:tcPr>
          <w:p w14:paraId="02CF0775" w14:textId="77777777" w:rsidR="00110B94" w:rsidRPr="00AE1407" w:rsidRDefault="00110B94" w:rsidP="006E275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988" w:type="pct"/>
            <w:gridSpan w:val="2"/>
          </w:tcPr>
          <w:p w14:paraId="5B5DBE10" w14:textId="77777777" w:rsidR="00110B94" w:rsidRPr="00AE1407" w:rsidRDefault="00110B94" w:rsidP="006E2759">
            <w:pPr>
              <w:autoSpaceDE w:val="0"/>
              <w:autoSpaceDN w:val="0"/>
              <w:adjustRightInd w:val="0"/>
              <w:jc w:val="right"/>
              <w:rPr>
                <w:b/>
                <w:bCs/>
                <w:noProof/>
                <w:lang w:val="en-US"/>
              </w:rPr>
            </w:pPr>
          </w:p>
        </w:tc>
        <w:tc>
          <w:tcPr>
            <w:tcW w:w="489" w:type="pct"/>
          </w:tcPr>
          <w:p w14:paraId="36514C40" w14:textId="77777777" w:rsidR="00110B94" w:rsidRPr="00AE1407" w:rsidRDefault="00110B94" w:rsidP="006E2759">
            <w:pPr>
              <w:autoSpaceDE w:val="0"/>
              <w:autoSpaceDN w:val="0"/>
              <w:adjustRightInd w:val="0"/>
              <w:jc w:val="right"/>
              <w:rPr>
                <w:b/>
                <w:bCs/>
                <w:noProof/>
                <w:lang w:val="en-US"/>
              </w:rPr>
            </w:pPr>
          </w:p>
        </w:tc>
      </w:tr>
    </w:tbl>
    <w:p w14:paraId="225066AC" w14:textId="77777777" w:rsidR="00A6209A" w:rsidRDefault="00A6209A" w:rsidP="00B20C52">
      <w:pPr>
        <w:pStyle w:val="BodyText"/>
        <w:ind w:left="6480"/>
        <w:rPr>
          <w:noProof/>
          <w:szCs w:val="24"/>
        </w:rPr>
      </w:pPr>
    </w:p>
    <w:p w14:paraId="017F9E25" w14:textId="77777777" w:rsidR="00A6209A" w:rsidRDefault="00A6209A" w:rsidP="00B20C52">
      <w:pPr>
        <w:pStyle w:val="BodyText"/>
        <w:ind w:left="6480"/>
        <w:rPr>
          <w:noProof/>
          <w:szCs w:val="24"/>
        </w:rPr>
      </w:pPr>
    </w:p>
    <w:p w14:paraId="17E293C3" w14:textId="77777777" w:rsidR="00E27C53" w:rsidRDefault="00E27C53" w:rsidP="00B20C52">
      <w:pPr>
        <w:pStyle w:val="BodyText"/>
        <w:ind w:left="6480"/>
      </w:pPr>
      <w:r w:rsidRPr="00AE1407">
        <w:rPr>
          <w:noProof/>
          <w:szCs w:val="24"/>
        </w:rPr>
        <w:t xml:space="preserve">М.П.  </w:t>
      </w:r>
      <w:r w:rsidRPr="00AE1407">
        <w:rPr>
          <w:noProof/>
          <w:szCs w:val="24"/>
        </w:rPr>
        <w:tab/>
      </w:r>
      <w:r w:rsidRPr="00AE1407">
        <w:rPr>
          <w:noProof/>
          <w:szCs w:val="24"/>
        </w:rPr>
        <w:tab/>
        <w:t>Потпис:_________________________________</w:t>
      </w:r>
      <w:r w:rsidRPr="00CC366C">
        <w:br w:type="page"/>
      </w:r>
      <w:bookmarkStart w:id="140" w:name="_Toc401143642"/>
    </w:p>
    <w:p w14:paraId="6A4B5AA8" w14:textId="77777777" w:rsidR="006D5B17" w:rsidRPr="00BD205C" w:rsidRDefault="006D5B17" w:rsidP="00F1690B">
      <w:pPr>
        <w:pStyle w:val="Heading1"/>
        <w:numPr>
          <w:ilvl w:val="0"/>
          <w:numId w:val="13"/>
        </w:numPr>
        <w:jc w:val="center"/>
      </w:pPr>
      <w:bookmarkStart w:id="141" w:name="_Toc25235731"/>
      <w:r w:rsidRPr="00BD205C">
        <w:lastRenderedPageBreak/>
        <w:t>ОБРАЗАЦ ПОНУДЕ</w:t>
      </w:r>
      <w:bookmarkEnd w:id="141"/>
    </w:p>
    <w:p w14:paraId="67E1DAEC" w14:textId="77777777" w:rsidR="006D5B17" w:rsidRPr="00AE1407" w:rsidRDefault="006D5B17" w:rsidP="006D5B17">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6D5B17" w:rsidRPr="00C677E3" w14:paraId="37462ADD" w14:textId="77777777" w:rsidTr="00CB24D3">
        <w:trPr>
          <w:trHeight w:val="229"/>
        </w:trPr>
        <w:tc>
          <w:tcPr>
            <w:tcW w:w="5245" w:type="dxa"/>
            <w:tcBorders>
              <w:right w:val="single" w:sz="4" w:space="0" w:color="auto"/>
            </w:tcBorders>
            <w:vAlign w:val="center"/>
          </w:tcPr>
          <w:p w14:paraId="5E9889DE" w14:textId="77777777" w:rsidR="006D5B17" w:rsidRPr="00AE1407" w:rsidRDefault="006D5B17" w:rsidP="00CB24D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1CEDE656" w14:textId="77777777" w:rsidR="00DE2F54" w:rsidRDefault="004E1BE5" w:rsidP="00B16F8E">
            <w:pPr>
              <w:pStyle w:val="Footer"/>
              <w:jc w:val="both"/>
              <w:rPr>
                <w:lang w:val="sr-Cyrl-CS"/>
              </w:rPr>
            </w:pPr>
            <w:r>
              <w:rPr>
                <w:noProof/>
              </w:rPr>
              <w:t>263-19-О</w:t>
            </w:r>
            <w:r w:rsidR="00102110" w:rsidRPr="005E579B">
              <w:rPr>
                <w:noProof/>
              </w:rPr>
              <w:t>–</w:t>
            </w:r>
            <w:r w:rsidR="00102110" w:rsidRPr="005E579B">
              <w:rPr>
                <w:lang w:val="sr-Cyrl-CS"/>
              </w:rPr>
              <w:t xml:space="preserve"> Немедицинск</w:t>
            </w:r>
            <w:r w:rsidR="00517719">
              <w:rPr>
                <w:lang w:val="sr-Cyrl-CS"/>
              </w:rPr>
              <w:t>а</w:t>
            </w:r>
            <w:r w:rsidR="00102110" w:rsidRPr="005E579B">
              <w:rPr>
                <w:lang w:val="sr-Cyrl-CS"/>
              </w:rPr>
              <w:t xml:space="preserve"> опрем</w:t>
            </w:r>
            <w:r w:rsidR="00517719">
              <w:rPr>
                <w:lang w:val="sr-Cyrl-CS"/>
              </w:rPr>
              <w:t>а</w:t>
            </w:r>
            <w:r w:rsidR="00102110" w:rsidRPr="005E579B">
              <w:rPr>
                <w:lang w:val="sr-Cyrl-CS"/>
              </w:rPr>
              <w:t xml:space="preserve"> за потребе Кл</w:t>
            </w:r>
            <w:r w:rsidR="00102110">
              <w:rPr>
                <w:lang w:val="sr-Cyrl-CS"/>
              </w:rPr>
              <w:t>и</w:t>
            </w:r>
            <w:r w:rsidR="00102110" w:rsidRPr="005E579B">
              <w:rPr>
                <w:lang w:val="sr-Cyrl-CS"/>
              </w:rPr>
              <w:t>нике за инфективне болести</w:t>
            </w:r>
            <w:r>
              <w:rPr>
                <w:lang w:val="sr-Cyrl-CS"/>
              </w:rPr>
              <w:t xml:space="preserve">, </w:t>
            </w:r>
          </w:p>
          <w:p w14:paraId="6DAA3F2A" w14:textId="77777777" w:rsidR="006D5B17" w:rsidRPr="00001C93" w:rsidRDefault="00DE2F54" w:rsidP="00B16F8E">
            <w:pPr>
              <w:pStyle w:val="Footer"/>
              <w:jc w:val="both"/>
              <w:rPr>
                <w:lang w:val="sr-Cyrl-CS"/>
              </w:rPr>
            </w:pPr>
            <w:r>
              <w:rPr>
                <w:lang w:val="sr-Cyrl-CS"/>
              </w:rPr>
              <w:t>П</w:t>
            </w:r>
            <w:r w:rsidR="00102110" w:rsidRPr="00C677E3">
              <w:rPr>
                <w:noProof/>
                <w:lang w:val="sr-Cyrl-CS"/>
              </w:rPr>
              <w:t>артија</w:t>
            </w:r>
            <w:r w:rsidR="004E1BE5" w:rsidRPr="00C677E3">
              <w:rPr>
                <w:noProof/>
                <w:lang w:val="sr-Cyrl-CS"/>
              </w:rPr>
              <w:t xml:space="preserve"> бр. 2</w:t>
            </w:r>
            <w:r w:rsidR="00102110" w:rsidRPr="00C677E3">
              <w:rPr>
                <w:noProof/>
                <w:lang w:val="sr-Cyrl-CS"/>
              </w:rPr>
              <w:t>: Немедицинска опрема – серијски намештај</w:t>
            </w:r>
          </w:p>
        </w:tc>
      </w:tr>
      <w:tr w:rsidR="006D5B17" w:rsidRPr="00AE1407" w14:paraId="111BEC1C" w14:textId="77777777" w:rsidTr="00CB24D3">
        <w:tc>
          <w:tcPr>
            <w:tcW w:w="5245" w:type="dxa"/>
          </w:tcPr>
          <w:p w14:paraId="19E73CD3" w14:textId="77777777" w:rsidR="006D5B17" w:rsidRPr="00AE1407" w:rsidRDefault="006D5B17" w:rsidP="00CB24D3">
            <w:pPr>
              <w:jc w:val="right"/>
              <w:rPr>
                <w:noProof/>
              </w:rPr>
            </w:pPr>
            <w:r w:rsidRPr="00AE1407">
              <w:rPr>
                <w:noProof/>
              </w:rPr>
              <w:t>Број понуде</w:t>
            </w:r>
          </w:p>
        </w:tc>
        <w:tc>
          <w:tcPr>
            <w:tcW w:w="3402" w:type="dxa"/>
            <w:gridSpan w:val="2"/>
            <w:tcBorders>
              <w:top w:val="inset" w:sz="6" w:space="0" w:color="auto"/>
            </w:tcBorders>
          </w:tcPr>
          <w:p w14:paraId="57152AA4" w14:textId="77777777" w:rsidR="006D5B17" w:rsidRPr="00AE1407" w:rsidRDefault="006D5B17" w:rsidP="00CB24D3">
            <w:pPr>
              <w:jc w:val="right"/>
              <w:rPr>
                <w:noProof/>
              </w:rPr>
            </w:pPr>
          </w:p>
        </w:tc>
        <w:tc>
          <w:tcPr>
            <w:tcW w:w="2977" w:type="dxa"/>
            <w:tcBorders>
              <w:top w:val="inset" w:sz="6" w:space="0" w:color="auto"/>
            </w:tcBorders>
          </w:tcPr>
          <w:p w14:paraId="6211B410" w14:textId="77777777" w:rsidR="006D5B17" w:rsidRPr="00AE1407" w:rsidRDefault="006D5B17" w:rsidP="00CB24D3">
            <w:pPr>
              <w:jc w:val="right"/>
              <w:rPr>
                <w:noProof/>
              </w:rPr>
            </w:pPr>
            <w:r w:rsidRPr="00AE1407">
              <w:rPr>
                <w:noProof/>
              </w:rPr>
              <w:t>Датум понуде</w:t>
            </w:r>
          </w:p>
        </w:tc>
        <w:tc>
          <w:tcPr>
            <w:tcW w:w="3686" w:type="dxa"/>
            <w:gridSpan w:val="2"/>
            <w:tcBorders>
              <w:top w:val="inset" w:sz="6" w:space="0" w:color="auto"/>
            </w:tcBorders>
          </w:tcPr>
          <w:p w14:paraId="5C35A586" w14:textId="77777777" w:rsidR="006D5B17" w:rsidRPr="00AE1407" w:rsidRDefault="006D5B17" w:rsidP="00CB24D3">
            <w:pPr>
              <w:jc w:val="right"/>
              <w:rPr>
                <w:b/>
                <w:noProof/>
              </w:rPr>
            </w:pPr>
          </w:p>
        </w:tc>
      </w:tr>
      <w:tr w:rsidR="006D5B17" w:rsidRPr="00AE1407" w14:paraId="142CBAEF" w14:textId="77777777" w:rsidTr="00CB24D3">
        <w:tc>
          <w:tcPr>
            <w:tcW w:w="15310" w:type="dxa"/>
            <w:gridSpan w:val="6"/>
          </w:tcPr>
          <w:p w14:paraId="773DAD42" w14:textId="77777777" w:rsidR="006D5B17" w:rsidRPr="00AE1407" w:rsidRDefault="006D5B17" w:rsidP="00CB24D3">
            <w:pPr>
              <w:jc w:val="center"/>
              <w:rPr>
                <w:b/>
                <w:noProof/>
              </w:rPr>
            </w:pPr>
            <w:r w:rsidRPr="00AE1407">
              <w:rPr>
                <w:b/>
                <w:noProof/>
              </w:rPr>
              <w:br w:type="page"/>
              <w:t>Општи подаци о понуђачу</w:t>
            </w:r>
          </w:p>
        </w:tc>
      </w:tr>
      <w:tr w:rsidR="006D5B17" w:rsidRPr="00AE1407" w14:paraId="4F17E14E" w14:textId="77777777" w:rsidTr="00CB24D3">
        <w:tc>
          <w:tcPr>
            <w:tcW w:w="5245" w:type="dxa"/>
            <w:vAlign w:val="center"/>
          </w:tcPr>
          <w:p w14:paraId="130C2357" w14:textId="77777777" w:rsidR="006D5B17" w:rsidRPr="00AE1407" w:rsidRDefault="006D5B17" w:rsidP="00CB24D3">
            <w:pPr>
              <w:rPr>
                <w:b/>
                <w:noProof/>
              </w:rPr>
            </w:pPr>
            <w:r w:rsidRPr="00AE1407">
              <w:rPr>
                <w:noProof/>
              </w:rPr>
              <w:t>Пословно име или скраћени назив из одговарајућег регистра</w:t>
            </w:r>
          </w:p>
        </w:tc>
        <w:tc>
          <w:tcPr>
            <w:tcW w:w="10065" w:type="dxa"/>
            <w:gridSpan w:val="5"/>
          </w:tcPr>
          <w:p w14:paraId="53B48324" w14:textId="77777777" w:rsidR="006D5B17" w:rsidRPr="00AE1407" w:rsidRDefault="006D5B17" w:rsidP="00CB24D3">
            <w:pPr>
              <w:rPr>
                <w:b/>
                <w:noProof/>
              </w:rPr>
            </w:pPr>
          </w:p>
        </w:tc>
      </w:tr>
      <w:tr w:rsidR="006D5B17" w:rsidRPr="00AE1407" w14:paraId="4AC4A003" w14:textId="77777777" w:rsidTr="00CB24D3">
        <w:tc>
          <w:tcPr>
            <w:tcW w:w="5245" w:type="dxa"/>
            <w:vAlign w:val="center"/>
          </w:tcPr>
          <w:p w14:paraId="622B5662" w14:textId="77777777" w:rsidR="006D5B17" w:rsidRPr="00AE1407" w:rsidRDefault="006D5B17" w:rsidP="00CB24D3">
            <w:pPr>
              <w:rPr>
                <w:b/>
                <w:noProof/>
              </w:rPr>
            </w:pPr>
            <w:r w:rsidRPr="00AE1407">
              <w:rPr>
                <w:noProof/>
              </w:rPr>
              <w:t>Адреса седишта</w:t>
            </w:r>
          </w:p>
        </w:tc>
        <w:tc>
          <w:tcPr>
            <w:tcW w:w="10065" w:type="dxa"/>
            <w:gridSpan w:val="5"/>
          </w:tcPr>
          <w:p w14:paraId="339DE0C4" w14:textId="77777777" w:rsidR="006D5B17" w:rsidRPr="00AE1407" w:rsidRDefault="006D5B17" w:rsidP="00CB24D3">
            <w:pPr>
              <w:rPr>
                <w:b/>
                <w:noProof/>
              </w:rPr>
            </w:pPr>
          </w:p>
        </w:tc>
      </w:tr>
      <w:tr w:rsidR="006D5B17" w:rsidRPr="00AE1407" w14:paraId="6FEEDA44" w14:textId="77777777" w:rsidTr="00CB24D3">
        <w:tc>
          <w:tcPr>
            <w:tcW w:w="5245" w:type="dxa"/>
            <w:vAlign w:val="center"/>
          </w:tcPr>
          <w:p w14:paraId="743B60A3" w14:textId="77777777" w:rsidR="006D5B17" w:rsidRPr="00AE1407" w:rsidRDefault="006D5B17" w:rsidP="00CB24D3">
            <w:pPr>
              <w:rPr>
                <w:noProof/>
              </w:rPr>
            </w:pPr>
            <w:r w:rsidRPr="00AE1407">
              <w:rPr>
                <w:noProof/>
              </w:rPr>
              <w:t xml:space="preserve">Име </w:t>
            </w:r>
            <w:r>
              <w:rPr>
                <w:noProof/>
              </w:rPr>
              <w:t xml:space="preserve">и презиме </w:t>
            </w:r>
            <w:r w:rsidRPr="00AE1407">
              <w:rPr>
                <w:noProof/>
              </w:rPr>
              <w:t>особе за контакт</w:t>
            </w:r>
          </w:p>
        </w:tc>
        <w:tc>
          <w:tcPr>
            <w:tcW w:w="3402" w:type="dxa"/>
            <w:gridSpan w:val="2"/>
          </w:tcPr>
          <w:p w14:paraId="24F74D58" w14:textId="77777777" w:rsidR="006D5B17" w:rsidRPr="00AE1407" w:rsidRDefault="006D5B17" w:rsidP="00CB24D3">
            <w:pPr>
              <w:rPr>
                <w:b/>
                <w:noProof/>
              </w:rPr>
            </w:pPr>
          </w:p>
        </w:tc>
        <w:tc>
          <w:tcPr>
            <w:tcW w:w="3508" w:type="dxa"/>
            <w:gridSpan w:val="2"/>
            <w:vAlign w:val="center"/>
          </w:tcPr>
          <w:p w14:paraId="3E5EF3D3" w14:textId="77777777" w:rsidR="006D5B17" w:rsidRPr="00AE1407" w:rsidRDefault="006D5B17" w:rsidP="00CB24D3">
            <w:pPr>
              <w:jc w:val="right"/>
              <w:rPr>
                <w:b/>
                <w:noProof/>
              </w:rPr>
            </w:pPr>
            <w:r w:rsidRPr="00AE1407">
              <w:rPr>
                <w:noProof/>
              </w:rPr>
              <w:t xml:space="preserve">Матични број </w:t>
            </w:r>
          </w:p>
        </w:tc>
        <w:tc>
          <w:tcPr>
            <w:tcW w:w="3155" w:type="dxa"/>
          </w:tcPr>
          <w:p w14:paraId="5BBCAABC" w14:textId="77777777" w:rsidR="006D5B17" w:rsidRPr="00AE1407" w:rsidRDefault="006D5B17" w:rsidP="00CB24D3">
            <w:pPr>
              <w:jc w:val="right"/>
              <w:rPr>
                <w:b/>
                <w:noProof/>
              </w:rPr>
            </w:pPr>
          </w:p>
        </w:tc>
      </w:tr>
      <w:tr w:rsidR="006D5B17" w:rsidRPr="00AE1407" w14:paraId="33DA30C4" w14:textId="77777777" w:rsidTr="00CB24D3">
        <w:tc>
          <w:tcPr>
            <w:tcW w:w="5245" w:type="dxa"/>
            <w:vAlign w:val="center"/>
          </w:tcPr>
          <w:p w14:paraId="39385917" w14:textId="77777777" w:rsidR="006D5B17" w:rsidRPr="00AE1407" w:rsidRDefault="006D5B17" w:rsidP="00CB24D3">
            <w:pPr>
              <w:rPr>
                <w:b/>
                <w:noProof/>
              </w:rPr>
            </w:pPr>
            <w:r w:rsidRPr="00AE1407">
              <w:rPr>
                <w:noProof/>
              </w:rPr>
              <w:t>Телефон/факс</w:t>
            </w:r>
          </w:p>
        </w:tc>
        <w:tc>
          <w:tcPr>
            <w:tcW w:w="3402" w:type="dxa"/>
            <w:gridSpan w:val="2"/>
          </w:tcPr>
          <w:p w14:paraId="41BEA0E5" w14:textId="77777777" w:rsidR="006D5B17" w:rsidRPr="00AE1407" w:rsidRDefault="006D5B17" w:rsidP="00CB24D3">
            <w:pPr>
              <w:rPr>
                <w:b/>
                <w:noProof/>
              </w:rPr>
            </w:pPr>
          </w:p>
        </w:tc>
        <w:tc>
          <w:tcPr>
            <w:tcW w:w="3508" w:type="dxa"/>
            <w:gridSpan w:val="2"/>
            <w:vAlign w:val="center"/>
          </w:tcPr>
          <w:p w14:paraId="492F4D5A" w14:textId="77777777" w:rsidR="006D5B17" w:rsidRPr="00AE1407" w:rsidRDefault="006D5B17" w:rsidP="00CB24D3">
            <w:pPr>
              <w:jc w:val="right"/>
              <w:rPr>
                <w:b/>
                <w:noProof/>
              </w:rPr>
            </w:pPr>
            <w:r w:rsidRPr="00AE1407">
              <w:rPr>
                <w:noProof/>
              </w:rPr>
              <w:t>Порески идентификациони број</w:t>
            </w:r>
          </w:p>
        </w:tc>
        <w:tc>
          <w:tcPr>
            <w:tcW w:w="3155" w:type="dxa"/>
          </w:tcPr>
          <w:p w14:paraId="36B75F92" w14:textId="77777777" w:rsidR="006D5B17" w:rsidRPr="00AE1407" w:rsidRDefault="006D5B17" w:rsidP="00CB24D3">
            <w:pPr>
              <w:jc w:val="right"/>
              <w:rPr>
                <w:b/>
                <w:noProof/>
              </w:rPr>
            </w:pPr>
          </w:p>
        </w:tc>
      </w:tr>
      <w:tr w:rsidR="006D5B17" w:rsidRPr="00AE1407" w14:paraId="55DEBDAD" w14:textId="77777777" w:rsidTr="00CB24D3">
        <w:tc>
          <w:tcPr>
            <w:tcW w:w="5245" w:type="dxa"/>
            <w:vAlign w:val="center"/>
          </w:tcPr>
          <w:p w14:paraId="548DA90B" w14:textId="77777777" w:rsidR="006D5B17" w:rsidRPr="00AE1407" w:rsidRDefault="006D5B17" w:rsidP="00CB24D3">
            <w:pPr>
              <w:rPr>
                <w:b/>
                <w:noProof/>
              </w:rPr>
            </w:pPr>
            <w:r>
              <w:rPr>
                <w:noProof/>
              </w:rPr>
              <w:t>Е-мејл</w:t>
            </w:r>
          </w:p>
        </w:tc>
        <w:tc>
          <w:tcPr>
            <w:tcW w:w="3402" w:type="dxa"/>
            <w:gridSpan w:val="2"/>
          </w:tcPr>
          <w:p w14:paraId="599ADCAB" w14:textId="77777777" w:rsidR="006D5B17" w:rsidRPr="00AE1407" w:rsidRDefault="006D5B17" w:rsidP="00CB24D3">
            <w:pPr>
              <w:rPr>
                <w:b/>
                <w:noProof/>
              </w:rPr>
            </w:pPr>
          </w:p>
        </w:tc>
        <w:tc>
          <w:tcPr>
            <w:tcW w:w="3508" w:type="dxa"/>
            <w:gridSpan w:val="2"/>
            <w:vAlign w:val="center"/>
          </w:tcPr>
          <w:p w14:paraId="25106583" w14:textId="77777777" w:rsidR="006D5B17" w:rsidRPr="00AE1407" w:rsidRDefault="006D5B17" w:rsidP="00CB24D3">
            <w:pPr>
              <w:jc w:val="right"/>
              <w:rPr>
                <w:noProof/>
              </w:rPr>
            </w:pPr>
            <w:r w:rsidRPr="00AE1407">
              <w:rPr>
                <w:noProof/>
              </w:rPr>
              <w:t>Регистарски број</w:t>
            </w:r>
          </w:p>
        </w:tc>
        <w:tc>
          <w:tcPr>
            <w:tcW w:w="3155" w:type="dxa"/>
          </w:tcPr>
          <w:p w14:paraId="011320D2" w14:textId="77777777" w:rsidR="006D5B17" w:rsidRPr="00AE1407" w:rsidRDefault="006D5B17" w:rsidP="00CB24D3">
            <w:pPr>
              <w:jc w:val="right"/>
              <w:rPr>
                <w:b/>
                <w:noProof/>
              </w:rPr>
            </w:pPr>
          </w:p>
        </w:tc>
      </w:tr>
      <w:tr w:rsidR="006D5B17" w:rsidRPr="00AE1407" w14:paraId="0AFD5613" w14:textId="77777777" w:rsidTr="00CB24D3">
        <w:tc>
          <w:tcPr>
            <w:tcW w:w="5245" w:type="dxa"/>
            <w:vAlign w:val="center"/>
          </w:tcPr>
          <w:p w14:paraId="5D1F8830" w14:textId="77777777" w:rsidR="006D5B17" w:rsidRPr="00AE1407" w:rsidRDefault="006D5B17" w:rsidP="00E43124">
            <w:pPr>
              <w:rPr>
                <w:noProof/>
              </w:rPr>
            </w:pPr>
            <w:r w:rsidRPr="00380975">
              <w:rPr>
                <w:noProof/>
              </w:rPr>
              <w:t>Овлашћено лице, које ће потписати Уговор</w:t>
            </w:r>
          </w:p>
        </w:tc>
        <w:tc>
          <w:tcPr>
            <w:tcW w:w="3402" w:type="dxa"/>
            <w:gridSpan w:val="2"/>
          </w:tcPr>
          <w:p w14:paraId="1DB885C9" w14:textId="77777777" w:rsidR="006D5B17" w:rsidRPr="00AE1407" w:rsidRDefault="006D5B17" w:rsidP="00CB24D3">
            <w:pPr>
              <w:rPr>
                <w:b/>
                <w:noProof/>
              </w:rPr>
            </w:pPr>
          </w:p>
        </w:tc>
        <w:tc>
          <w:tcPr>
            <w:tcW w:w="3508" w:type="dxa"/>
            <w:gridSpan w:val="2"/>
            <w:vAlign w:val="center"/>
          </w:tcPr>
          <w:p w14:paraId="4AF13C85" w14:textId="77777777" w:rsidR="006D5B17" w:rsidRPr="00AE1407" w:rsidRDefault="006D5B17" w:rsidP="00CB24D3">
            <w:pPr>
              <w:jc w:val="right"/>
              <w:rPr>
                <w:noProof/>
              </w:rPr>
            </w:pPr>
            <w:r w:rsidRPr="00AE1407">
              <w:rPr>
                <w:noProof/>
              </w:rPr>
              <w:t>Шифра делатности</w:t>
            </w:r>
          </w:p>
        </w:tc>
        <w:tc>
          <w:tcPr>
            <w:tcW w:w="3155" w:type="dxa"/>
          </w:tcPr>
          <w:p w14:paraId="23ABA59E" w14:textId="77777777" w:rsidR="006D5B17" w:rsidRPr="00AE1407" w:rsidRDefault="006D5B17" w:rsidP="00CB24D3">
            <w:pPr>
              <w:jc w:val="right"/>
              <w:rPr>
                <w:b/>
                <w:noProof/>
              </w:rPr>
            </w:pPr>
          </w:p>
        </w:tc>
      </w:tr>
      <w:tr w:rsidR="006D5B17" w:rsidRPr="00E43124" w14:paraId="6E9FE423" w14:textId="77777777" w:rsidTr="00CB24D3">
        <w:trPr>
          <w:trHeight w:val="345"/>
        </w:trPr>
        <w:tc>
          <w:tcPr>
            <w:tcW w:w="5245" w:type="dxa"/>
            <w:vMerge w:val="restart"/>
            <w:vAlign w:val="center"/>
          </w:tcPr>
          <w:p w14:paraId="33DBC8CE" w14:textId="77777777" w:rsidR="006D5B17" w:rsidRPr="00E43124" w:rsidRDefault="006D5B17" w:rsidP="00CB24D3">
            <w:pPr>
              <w:rPr>
                <w:b/>
                <w:noProof/>
              </w:rPr>
            </w:pPr>
            <w:r w:rsidRPr="00AE1407">
              <w:rPr>
                <w:b/>
                <w:noProof/>
              </w:rPr>
              <w:br w:type="page"/>
            </w:r>
            <w:r w:rsidRPr="00E43124">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11B35FA1" w14:textId="77777777" w:rsidR="006D5B17" w:rsidRPr="00E43124" w:rsidRDefault="006D5B17" w:rsidP="00CB24D3">
            <w:pPr>
              <w:rPr>
                <w:b/>
                <w:noProof/>
              </w:rPr>
            </w:pPr>
          </w:p>
        </w:tc>
        <w:tc>
          <w:tcPr>
            <w:tcW w:w="3508" w:type="dxa"/>
            <w:gridSpan w:val="2"/>
            <w:vAlign w:val="center"/>
          </w:tcPr>
          <w:p w14:paraId="29686055" w14:textId="77777777" w:rsidR="006D5B17" w:rsidRPr="00E43124" w:rsidRDefault="006D5B17" w:rsidP="00CB24D3">
            <w:pPr>
              <w:jc w:val="right"/>
              <w:rPr>
                <w:noProof/>
                <w:lang w:val="sr-Cyrl-CS"/>
              </w:rPr>
            </w:pPr>
            <w:r w:rsidRPr="00E43124">
              <w:rPr>
                <w:noProof/>
              </w:rPr>
              <w:t>Величина обвезника</w:t>
            </w:r>
          </w:p>
        </w:tc>
        <w:tc>
          <w:tcPr>
            <w:tcW w:w="3155" w:type="dxa"/>
            <w:vAlign w:val="center"/>
          </w:tcPr>
          <w:p w14:paraId="2444633D" w14:textId="77777777" w:rsidR="006D5B17" w:rsidRPr="00E43124" w:rsidRDefault="006D5B17" w:rsidP="00CB24D3">
            <w:pPr>
              <w:rPr>
                <w:b/>
                <w:noProof/>
              </w:rPr>
            </w:pPr>
          </w:p>
        </w:tc>
      </w:tr>
      <w:tr w:rsidR="006D5B17" w:rsidRPr="00E43124" w14:paraId="26C94856" w14:textId="77777777" w:rsidTr="00CB24D3">
        <w:trPr>
          <w:trHeight w:val="344"/>
        </w:trPr>
        <w:tc>
          <w:tcPr>
            <w:tcW w:w="5245" w:type="dxa"/>
            <w:vMerge/>
          </w:tcPr>
          <w:p w14:paraId="07000FC6" w14:textId="77777777" w:rsidR="006D5B17" w:rsidRPr="00E43124" w:rsidRDefault="006D5B17" w:rsidP="00CB24D3">
            <w:pPr>
              <w:rPr>
                <w:b/>
                <w:noProof/>
              </w:rPr>
            </w:pPr>
          </w:p>
        </w:tc>
        <w:tc>
          <w:tcPr>
            <w:tcW w:w="3402" w:type="dxa"/>
            <w:gridSpan w:val="2"/>
            <w:vMerge/>
          </w:tcPr>
          <w:p w14:paraId="2869D88D" w14:textId="77777777" w:rsidR="006D5B17" w:rsidRPr="00E43124" w:rsidRDefault="006D5B17" w:rsidP="00CB24D3">
            <w:pPr>
              <w:rPr>
                <w:b/>
                <w:noProof/>
              </w:rPr>
            </w:pPr>
          </w:p>
        </w:tc>
        <w:tc>
          <w:tcPr>
            <w:tcW w:w="3508" w:type="dxa"/>
            <w:gridSpan w:val="2"/>
            <w:vAlign w:val="center"/>
          </w:tcPr>
          <w:p w14:paraId="7FA566D8" w14:textId="77777777" w:rsidR="006D5B17" w:rsidRPr="00E43124" w:rsidRDefault="006D5B17" w:rsidP="00CB24D3">
            <w:pPr>
              <w:jc w:val="right"/>
              <w:rPr>
                <w:noProof/>
              </w:rPr>
            </w:pPr>
            <w:r w:rsidRPr="00E43124">
              <w:rPr>
                <w:noProof/>
              </w:rPr>
              <w:t>Жиро рачун и назив банке</w:t>
            </w:r>
          </w:p>
        </w:tc>
        <w:tc>
          <w:tcPr>
            <w:tcW w:w="3155" w:type="dxa"/>
          </w:tcPr>
          <w:p w14:paraId="07677391" w14:textId="77777777" w:rsidR="006D5B17" w:rsidRPr="00E43124" w:rsidRDefault="006D5B17" w:rsidP="00CB24D3">
            <w:pPr>
              <w:jc w:val="right"/>
              <w:rPr>
                <w:b/>
                <w:noProof/>
              </w:rPr>
            </w:pPr>
          </w:p>
        </w:tc>
      </w:tr>
      <w:tr w:rsidR="006D5B17" w:rsidRPr="00E43124" w14:paraId="078FF782" w14:textId="77777777" w:rsidTr="00CB24D3">
        <w:tc>
          <w:tcPr>
            <w:tcW w:w="15310" w:type="dxa"/>
            <w:gridSpan w:val="6"/>
          </w:tcPr>
          <w:p w14:paraId="12E8C9BC" w14:textId="77777777" w:rsidR="006D5B17" w:rsidRPr="00E43124" w:rsidRDefault="006D5B17" w:rsidP="00E43124">
            <w:pPr>
              <w:jc w:val="center"/>
              <w:rPr>
                <w:b/>
                <w:noProof/>
              </w:rPr>
            </w:pPr>
            <w:r w:rsidRPr="00E43124">
              <w:rPr>
                <w:b/>
                <w:noProof/>
              </w:rPr>
              <w:t>Остали подаци које наручилац сматра релевантним за закључење уговора</w:t>
            </w:r>
          </w:p>
        </w:tc>
      </w:tr>
      <w:tr w:rsidR="006D5B17" w:rsidRPr="00E43124" w14:paraId="36AC1099" w14:textId="77777777" w:rsidTr="00CB24D3">
        <w:tc>
          <w:tcPr>
            <w:tcW w:w="5245" w:type="dxa"/>
            <w:vMerge w:val="restart"/>
            <w:vAlign w:val="center"/>
          </w:tcPr>
          <w:p w14:paraId="3916F145" w14:textId="77777777" w:rsidR="006D5B17" w:rsidRPr="00E43124" w:rsidRDefault="006D5B17" w:rsidP="00CB24D3">
            <w:pPr>
              <w:rPr>
                <w:noProof/>
              </w:rPr>
            </w:pPr>
            <w:r w:rsidRPr="00E43124">
              <w:rPr>
                <w:noProof/>
              </w:rPr>
              <w:t>Начин подношења понуде (заокружити)</w:t>
            </w:r>
          </w:p>
        </w:tc>
        <w:tc>
          <w:tcPr>
            <w:tcW w:w="426" w:type="dxa"/>
          </w:tcPr>
          <w:p w14:paraId="4032C300" w14:textId="77777777" w:rsidR="006D5B17" w:rsidRPr="00E43124" w:rsidRDefault="006D5B17" w:rsidP="00CB24D3">
            <w:pPr>
              <w:rPr>
                <w:noProof/>
              </w:rPr>
            </w:pPr>
            <w:r w:rsidRPr="00E43124">
              <w:rPr>
                <w:noProof/>
              </w:rPr>
              <w:t>а</w:t>
            </w:r>
          </w:p>
        </w:tc>
        <w:tc>
          <w:tcPr>
            <w:tcW w:w="9639" w:type="dxa"/>
            <w:gridSpan w:val="4"/>
          </w:tcPr>
          <w:p w14:paraId="766FB628" w14:textId="77777777" w:rsidR="006D5B17" w:rsidRPr="00E43124" w:rsidRDefault="006D5B17" w:rsidP="00CB24D3">
            <w:pPr>
              <w:rPr>
                <w:noProof/>
              </w:rPr>
            </w:pPr>
            <w:r w:rsidRPr="00E43124">
              <w:rPr>
                <w:noProof/>
              </w:rPr>
              <w:t>Самостална понуда</w:t>
            </w:r>
          </w:p>
        </w:tc>
      </w:tr>
      <w:tr w:rsidR="006D5B17" w:rsidRPr="00E43124" w14:paraId="696B859C" w14:textId="77777777" w:rsidTr="00CB24D3">
        <w:tc>
          <w:tcPr>
            <w:tcW w:w="5245" w:type="dxa"/>
            <w:vMerge/>
          </w:tcPr>
          <w:p w14:paraId="02057F00" w14:textId="77777777" w:rsidR="006D5B17" w:rsidRPr="00E43124" w:rsidRDefault="006D5B17" w:rsidP="00CB24D3">
            <w:pPr>
              <w:rPr>
                <w:b/>
                <w:noProof/>
              </w:rPr>
            </w:pPr>
          </w:p>
        </w:tc>
        <w:tc>
          <w:tcPr>
            <w:tcW w:w="426" w:type="dxa"/>
          </w:tcPr>
          <w:p w14:paraId="27E5C611" w14:textId="77777777" w:rsidR="006D5B17" w:rsidRPr="00E43124" w:rsidRDefault="006D5B17" w:rsidP="00CB24D3">
            <w:pPr>
              <w:rPr>
                <w:noProof/>
              </w:rPr>
            </w:pPr>
            <w:r w:rsidRPr="00E43124">
              <w:rPr>
                <w:noProof/>
              </w:rPr>
              <w:t>б</w:t>
            </w:r>
          </w:p>
        </w:tc>
        <w:tc>
          <w:tcPr>
            <w:tcW w:w="9639" w:type="dxa"/>
            <w:gridSpan w:val="4"/>
          </w:tcPr>
          <w:p w14:paraId="34EC5451" w14:textId="77777777" w:rsidR="006D5B17" w:rsidRPr="00E43124" w:rsidRDefault="006D5B17" w:rsidP="00CB24D3">
            <w:pPr>
              <w:rPr>
                <w:noProof/>
              </w:rPr>
            </w:pPr>
            <w:r w:rsidRPr="00E43124">
              <w:rPr>
                <w:noProof/>
              </w:rPr>
              <w:t>Заједничка понуда</w:t>
            </w:r>
          </w:p>
        </w:tc>
      </w:tr>
      <w:tr w:rsidR="006D5B17" w:rsidRPr="00E43124" w14:paraId="1D0BFE9E" w14:textId="77777777" w:rsidTr="00CB24D3">
        <w:tc>
          <w:tcPr>
            <w:tcW w:w="5245" w:type="dxa"/>
            <w:vMerge/>
          </w:tcPr>
          <w:p w14:paraId="5CF197DF" w14:textId="77777777" w:rsidR="006D5B17" w:rsidRPr="00E43124" w:rsidRDefault="006D5B17" w:rsidP="00CB24D3">
            <w:pPr>
              <w:rPr>
                <w:b/>
                <w:noProof/>
              </w:rPr>
            </w:pPr>
          </w:p>
        </w:tc>
        <w:tc>
          <w:tcPr>
            <w:tcW w:w="426" w:type="dxa"/>
          </w:tcPr>
          <w:p w14:paraId="3B5C3CEC" w14:textId="77777777" w:rsidR="006D5B17" w:rsidRPr="00E43124" w:rsidRDefault="006D5B17" w:rsidP="00CB24D3">
            <w:pPr>
              <w:rPr>
                <w:noProof/>
              </w:rPr>
            </w:pPr>
            <w:r w:rsidRPr="00E43124">
              <w:rPr>
                <w:noProof/>
              </w:rPr>
              <w:t>в</w:t>
            </w:r>
          </w:p>
        </w:tc>
        <w:tc>
          <w:tcPr>
            <w:tcW w:w="9639" w:type="dxa"/>
            <w:gridSpan w:val="4"/>
          </w:tcPr>
          <w:p w14:paraId="5C9A0DB0" w14:textId="77777777" w:rsidR="006D5B17" w:rsidRPr="00E43124" w:rsidRDefault="006D5B17" w:rsidP="00CB24D3">
            <w:pPr>
              <w:rPr>
                <w:noProof/>
              </w:rPr>
            </w:pPr>
            <w:r w:rsidRPr="00E43124">
              <w:rPr>
                <w:noProof/>
              </w:rPr>
              <w:t>Понуда са подизвођачем</w:t>
            </w:r>
          </w:p>
        </w:tc>
      </w:tr>
      <w:tr w:rsidR="006D5B17" w:rsidRPr="00E43124" w14:paraId="3432F19A" w14:textId="77777777" w:rsidTr="00CB24D3">
        <w:trPr>
          <w:trHeight w:val="293"/>
        </w:trPr>
        <w:tc>
          <w:tcPr>
            <w:tcW w:w="5245" w:type="dxa"/>
          </w:tcPr>
          <w:p w14:paraId="7033B987" w14:textId="77777777" w:rsidR="006D5B17" w:rsidRPr="00E43124" w:rsidRDefault="006D5B17" w:rsidP="00CB24D3">
            <w:pPr>
              <w:rPr>
                <w:noProof/>
              </w:rPr>
            </w:pPr>
            <w:r w:rsidRPr="00E43124">
              <w:t>Начин, рок и услови плаћања</w:t>
            </w:r>
          </w:p>
        </w:tc>
        <w:tc>
          <w:tcPr>
            <w:tcW w:w="10065" w:type="dxa"/>
            <w:gridSpan w:val="5"/>
          </w:tcPr>
          <w:p w14:paraId="0B6170D9" w14:textId="77777777" w:rsidR="006D5B17" w:rsidRPr="00E43124" w:rsidRDefault="006D5B17" w:rsidP="00CB24D3">
            <w:pPr>
              <w:rPr>
                <w:b/>
                <w:noProof/>
              </w:rPr>
            </w:pPr>
          </w:p>
        </w:tc>
      </w:tr>
      <w:tr w:rsidR="006D5B17" w:rsidRPr="00E43124" w14:paraId="66BD5649" w14:textId="77777777" w:rsidTr="00CB24D3">
        <w:trPr>
          <w:trHeight w:val="283"/>
        </w:trPr>
        <w:tc>
          <w:tcPr>
            <w:tcW w:w="5245" w:type="dxa"/>
          </w:tcPr>
          <w:p w14:paraId="216B6056" w14:textId="77777777" w:rsidR="006D5B17" w:rsidRPr="00E43124" w:rsidRDefault="006D5B17" w:rsidP="00F1690B">
            <w:pPr>
              <w:rPr>
                <w:noProof/>
              </w:rPr>
            </w:pPr>
            <w:r w:rsidRPr="00E43124">
              <w:t xml:space="preserve">Гарантни рок  на </w:t>
            </w:r>
            <w:r w:rsidR="00E43124">
              <w:t>испоручена добра</w:t>
            </w:r>
          </w:p>
        </w:tc>
        <w:tc>
          <w:tcPr>
            <w:tcW w:w="10065" w:type="dxa"/>
            <w:gridSpan w:val="5"/>
          </w:tcPr>
          <w:p w14:paraId="2F5B9058" w14:textId="77777777" w:rsidR="006D5B17" w:rsidRPr="00E43124" w:rsidRDefault="006D5B17" w:rsidP="00CB24D3">
            <w:pPr>
              <w:rPr>
                <w:b/>
                <w:noProof/>
              </w:rPr>
            </w:pPr>
          </w:p>
        </w:tc>
      </w:tr>
      <w:tr w:rsidR="006D5B17" w:rsidRPr="009E1C54" w14:paraId="64A3FB1C" w14:textId="77777777" w:rsidTr="00CB24D3">
        <w:trPr>
          <w:trHeight w:val="283"/>
        </w:trPr>
        <w:tc>
          <w:tcPr>
            <w:tcW w:w="5245" w:type="dxa"/>
          </w:tcPr>
          <w:p w14:paraId="08A411F4" w14:textId="77777777" w:rsidR="006D5B17" w:rsidRPr="00E43124" w:rsidRDefault="00E43124" w:rsidP="00E43124">
            <w:r>
              <w:t>Рок испоруке</w:t>
            </w:r>
          </w:p>
        </w:tc>
        <w:tc>
          <w:tcPr>
            <w:tcW w:w="10065" w:type="dxa"/>
            <w:gridSpan w:val="5"/>
          </w:tcPr>
          <w:p w14:paraId="1951728B" w14:textId="77777777" w:rsidR="006D5B17" w:rsidRPr="00E43124" w:rsidRDefault="006D5B17" w:rsidP="00CB24D3">
            <w:pPr>
              <w:rPr>
                <w:b/>
                <w:noProof/>
              </w:rPr>
            </w:pPr>
          </w:p>
        </w:tc>
      </w:tr>
    </w:tbl>
    <w:p w14:paraId="01E55F5B" w14:textId="77777777" w:rsidR="006D5B17" w:rsidRDefault="006D5B17" w:rsidP="006D5B17">
      <w:pPr>
        <w:rPr>
          <w:noProof/>
          <w:lang w:val="sl-SI"/>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61"/>
        <w:gridCol w:w="64"/>
        <w:gridCol w:w="2631"/>
        <w:gridCol w:w="1003"/>
        <w:gridCol w:w="1073"/>
        <w:gridCol w:w="1733"/>
        <w:gridCol w:w="1742"/>
        <w:gridCol w:w="758"/>
        <w:gridCol w:w="975"/>
        <w:gridCol w:w="1236"/>
        <w:gridCol w:w="1157"/>
        <w:gridCol w:w="1229"/>
      </w:tblGrid>
      <w:tr w:rsidR="00110B94" w:rsidRPr="00CF79F4" w14:paraId="4F19594F" w14:textId="77777777" w:rsidTr="00110B94">
        <w:trPr>
          <w:trHeight w:val="262"/>
        </w:trPr>
        <w:tc>
          <w:tcPr>
            <w:tcW w:w="187" w:type="pct"/>
            <w:gridSpan w:val="2"/>
            <w:vAlign w:val="center"/>
          </w:tcPr>
          <w:p w14:paraId="5787D50A" w14:textId="77777777" w:rsidR="00110B94" w:rsidRPr="00CF79F4" w:rsidRDefault="00110B94" w:rsidP="00CB24D3">
            <w:pPr>
              <w:autoSpaceDE w:val="0"/>
              <w:autoSpaceDN w:val="0"/>
              <w:adjustRightInd w:val="0"/>
              <w:jc w:val="center"/>
              <w:rPr>
                <w:noProof/>
                <w:lang w:val="en-US"/>
              </w:rPr>
            </w:pPr>
            <w:r w:rsidRPr="00CF79F4">
              <w:rPr>
                <w:noProof/>
              </w:rPr>
              <w:lastRenderedPageBreak/>
              <w:t>Р.БР</w:t>
            </w:r>
          </w:p>
        </w:tc>
        <w:tc>
          <w:tcPr>
            <w:tcW w:w="940" w:type="pct"/>
            <w:vAlign w:val="center"/>
          </w:tcPr>
          <w:p w14:paraId="1104B635" w14:textId="77777777" w:rsidR="00110B94" w:rsidRPr="00065BBC" w:rsidRDefault="00110B94" w:rsidP="00CB24D3">
            <w:pPr>
              <w:autoSpaceDE w:val="0"/>
              <w:autoSpaceDN w:val="0"/>
              <w:adjustRightInd w:val="0"/>
              <w:jc w:val="center"/>
              <w:rPr>
                <w:noProof/>
              </w:rPr>
            </w:pPr>
            <w:r w:rsidRPr="00CF79F4">
              <w:rPr>
                <w:noProof/>
                <w:lang w:val="en-US"/>
              </w:rPr>
              <w:t>Назив</w:t>
            </w:r>
            <w:r>
              <w:rPr>
                <w:noProof/>
              </w:rPr>
              <w:t>/поз. у пројекту</w:t>
            </w:r>
          </w:p>
        </w:tc>
        <w:tc>
          <w:tcPr>
            <w:tcW w:w="357" w:type="pct"/>
            <w:vAlign w:val="center"/>
          </w:tcPr>
          <w:p w14:paraId="7CCEC400" w14:textId="77777777" w:rsidR="00110B94" w:rsidRPr="00CF79F4" w:rsidRDefault="00110B94" w:rsidP="00CB24D3">
            <w:pPr>
              <w:autoSpaceDE w:val="0"/>
              <w:autoSpaceDN w:val="0"/>
              <w:adjustRightInd w:val="0"/>
              <w:jc w:val="center"/>
              <w:rPr>
                <w:noProof/>
                <w:lang w:val="en-US"/>
              </w:rPr>
            </w:pPr>
            <w:r w:rsidRPr="00CF79F4">
              <w:rPr>
                <w:noProof/>
                <w:lang w:val="en-US"/>
              </w:rPr>
              <w:t>Јединица мере</w:t>
            </w:r>
          </w:p>
        </w:tc>
        <w:tc>
          <w:tcPr>
            <w:tcW w:w="383" w:type="pct"/>
            <w:vAlign w:val="center"/>
          </w:tcPr>
          <w:p w14:paraId="23422F69" w14:textId="77777777" w:rsidR="00110B94" w:rsidRPr="00CF79F4" w:rsidRDefault="00110B94" w:rsidP="00CB24D3">
            <w:pPr>
              <w:autoSpaceDE w:val="0"/>
              <w:autoSpaceDN w:val="0"/>
              <w:adjustRightInd w:val="0"/>
              <w:jc w:val="center"/>
              <w:rPr>
                <w:noProof/>
                <w:lang w:val="en-US"/>
              </w:rPr>
            </w:pPr>
            <w:r w:rsidRPr="00CF79F4">
              <w:rPr>
                <w:noProof/>
                <w:lang w:val="en-US"/>
              </w:rPr>
              <w:t>Количина</w:t>
            </w:r>
          </w:p>
        </w:tc>
        <w:tc>
          <w:tcPr>
            <w:tcW w:w="622" w:type="pct"/>
            <w:vAlign w:val="center"/>
          </w:tcPr>
          <w:p w14:paraId="3D2188EA" w14:textId="77777777" w:rsidR="00110B94" w:rsidRPr="00CF79F4" w:rsidRDefault="00110B94" w:rsidP="00CB24D3">
            <w:pPr>
              <w:autoSpaceDE w:val="0"/>
              <w:autoSpaceDN w:val="0"/>
              <w:adjustRightInd w:val="0"/>
              <w:jc w:val="center"/>
              <w:rPr>
                <w:noProof/>
                <w:lang w:val="en-US"/>
              </w:rPr>
            </w:pPr>
            <w:r w:rsidRPr="00CF79F4">
              <w:rPr>
                <w:noProof/>
                <w:lang w:val="en-US"/>
              </w:rPr>
              <w:t>Јединична цена без ПДВ-а</w:t>
            </w:r>
          </w:p>
        </w:tc>
        <w:tc>
          <w:tcPr>
            <w:tcW w:w="622" w:type="pct"/>
            <w:vAlign w:val="center"/>
          </w:tcPr>
          <w:p w14:paraId="4A8E5492" w14:textId="77777777" w:rsidR="00110B94" w:rsidRPr="002A52DF" w:rsidRDefault="00110B94" w:rsidP="00CB24D3">
            <w:pPr>
              <w:autoSpaceDE w:val="0"/>
              <w:autoSpaceDN w:val="0"/>
              <w:adjustRightInd w:val="0"/>
              <w:jc w:val="center"/>
              <w:rPr>
                <w:noProof/>
              </w:rPr>
            </w:pPr>
            <w:r w:rsidRPr="00CF79F4">
              <w:rPr>
                <w:noProof/>
                <w:lang w:val="en-US"/>
              </w:rPr>
              <w:t xml:space="preserve">Јединична цена </w:t>
            </w:r>
            <w:r w:rsidRPr="00CF79F4">
              <w:rPr>
                <w:noProof/>
              </w:rPr>
              <w:t>са</w:t>
            </w:r>
            <w:r w:rsidRPr="00CF79F4">
              <w:rPr>
                <w:noProof/>
                <w:lang w:val="en-US"/>
              </w:rPr>
              <w:t xml:space="preserve"> ПДВ-ом</w:t>
            </w:r>
          </w:p>
        </w:tc>
        <w:tc>
          <w:tcPr>
            <w:tcW w:w="621" w:type="pct"/>
            <w:gridSpan w:val="2"/>
            <w:vAlign w:val="center"/>
          </w:tcPr>
          <w:p w14:paraId="514F3D87" w14:textId="77777777" w:rsidR="00110B94" w:rsidRPr="00001C93" w:rsidRDefault="00110B94" w:rsidP="00CB24D3">
            <w:pPr>
              <w:autoSpaceDE w:val="0"/>
              <w:autoSpaceDN w:val="0"/>
              <w:adjustRightInd w:val="0"/>
              <w:jc w:val="center"/>
              <w:rPr>
                <w:noProof/>
              </w:rPr>
            </w:pPr>
            <w:r w:rsidRPr="00001C93">
              <w:rPr>
                <w:noProof/>
              </w:rPr>
              <w:t>Укупна цена без ПДВ-а</w:t>
            </w:r>
          </w:p>
        </w:tc>
        <w:tc>
          <w:tcPr>
            <w:tcW w:w="442" w:type="pct"/>
            <w:vAlign w:val="center"/>
          </w:tcPr>
          <w:p w14:paraId="67F851BC" w14:textId="77777777" w:rsidR="00110B94" w:rsidRPr="00001C93" w:rsidRDefault="00110B94" w:rsidP="00CB24D3">
            <w:pPr>
              <w:autoSpaceDE w:val="0"/>
              <w:autoSpaceDN w:val="0"/>
              <w:adjustRightInd w:val="0"/>
              <w:jc w:val="center"/>
              <w:rPr>
                <w:noProof/>
                <w:highlight w:val="green"/>
              </w:rPr>
            </w:pPr>
            <w:r w:rsidRPr="00001C93">
              <w:rPr>
                <w:noProof/>
              </w:rPr>
              <w:t xml:space="preserve">Укупна цена </w:t>
            </w:r>
            <w:r>
              <w:rPr>
                <w:noProof/>
              </w:rPr>
              <w:t>са</w:t>
            </w:r>
            <w:r w:rsidRPr="00001C93">
              <w:rPr>
                <w:noProof/>
              </w:rPr>
              <w:t xml:space="preserve"> ПДВ-ом</w:t>
            </w:r>
          </w:p>
        </w:tc>
        <w:tc>
          <w:tcPr>
            <w:tcW w:w="414" w:type="pct"/>
            <w:vAlign w:val="center"/>
          </w:tcPr>
          <w:p w14:paraId="3C649681" w14:textId="77777777" w:rsidR="00110B94" w:rsidRPr="00CF79F4" w:rsidRDefault="00110B94" w:rsidP="00CB24D3">
            <w:pPr>
              <w:pStyle w:val="BodyText"/>
              <w:jc w:val="center"/>
              <w:rPr>
                <w:noProof/>
                <w:szCs w:val="24"/>
              </w:rPr>
            </w:pPr>
            <w:r w:rsidRPr="00CF79F4">
              <w:rPr>
                <w:noProof/>
                <w:szCs w:val="24"/>
              </w:rPr>
              <w:t>Стопа</w:t>
            </w:r>
          </w:p>
          <w:p w14:paraId="79EE9A57" w14:textId="77777777" w:rsidR="00110B94" w:rsidRPr="00CF79F4" w:rsidRDefault="00110B94" w:rsidP="00CB24D3">
            <w:pPr>
              <w:autoSpaceDE w:val="0"/>
              <w:autoSpaceDN w:val="0"/>
              <w:adjustRightInd w:val="0"/>
              <w:jc w:val="center"/>
              <w:rPr>
                <w:noProof/>
                <w:highlight w:val="green"/>
              </w:rPr>
            </w:pPr>
            <w:r w:rsidRPr="00CF79F4">
              <w:rPr>
                <w:noProof/>
              </w:rPr>
              <w:t>ПДВ-а</w:t>
            </w:r>
          </w:p>
        </w:tc>
        <w:tc>
          <w:tcPr>
            <w:tcW w:w="413" w:type="pct"/>
          </w:tcPr>
          <w:p w14:paraId="51A406BF" w14:textId="77777777" w:rsidR="00110B94" w:rsidRDefault="00110B94" w:rsidP="00CB24D3">
            <w:pPr>
              <w:pStyle w:val="BodyText"/>
              <w:jc w:val="center"/>
              <w:rPr>
                <w:noProof/>
                <w:szCs w:val="24"/>
              </w:rPr>
            </w:pPr>
            <w:r>
              <w:rPr>
                <w:noProof/>
                <w:szCs w:val="24"/>
              </w:rPr>
              <w:t>Земља порекла/</w:t>
            </w:r>
          </w:p>
          <w:p w14:paraId="1CA3B311" w14:textId="77777777" w:rsidR="00110B94" w:rsidRPr="00110B94" w:rsidRDefault="00110B94" w:rsidP="00CB24D3">
            <w:pPr>
              <w:pStyle w:val="BodyText"/>
              <w:jc w:val="center"/>
              <w:rPr>
                <w:noProof/>
                <w:szCs w:val="24"/>
              </w:rPr>
            </w:pPr>
            <w:r>
              <w:rPr>
                <w:noProof/>
                <w:szCs w:val="24"/>
              </w:rPr>
              <w:t>произвођач</w:t>
            </w:r>
          </w:p>
        </w:tc>
      </w:tr>
      <w:tr w:rsidR="00110B94" w:rsidRPr="00291918" w14:paraId="482A152B" w14:textId="77777777" w:rsidTr="00110B94">
        <w:trPr>
          <w:trHeight w:val="288"/>
        </w:trPr>
        <w:tc>
          <w:tcPr>
            <w:tcW w:w="187" w:type="pct"/>
            <w:gridSpan w:val="2"/>
            <w:shd w:val="clear" w:color="auto" w:fill="auto"/>
          </w:tcPr>
          <w:p w14:paraId="1A840624" w14:textId="77777777" w:rsidR="00110B94" w:rsidRPr="00291918" w:rsidRDefault="00110B94" w:rsidP="00CB24D3">
            <w:pPr>
              <w:autoSpaceDE w:val="0"/>
              <w:autoSpaceDN w:val="0"/>
              <w:adjustRightInd w:val="0"/>
              <w:jc w:val="center"/>
              <w:rPr>
                <w:noProof/>
              </w:rPr>
            </w:pPr>
            <w:r w:rsidRPr="00291918">
              <w:rPr>
                <w:noProof/>
              </w:rPr>
              <w:t>1</w:t>
            </w:r>
          </w:p>
        </w:tc>
        <w:tc>
          <w:tcPr>
            <w:tcW w:w="940" w:type="pct"/>
            <w:shd w:val="clear" w:color="auto" w:fill="auto"/>
          </w:tcPr>
          <w:p w14:paraId="55EC4FC5" w14:textId="77777777" w:rsidR="00110B94" w:rsidRPr="00291918" w:rsidRDefault="00110B94" w:rsidP="00CB24D3">
            <w:pPr>
              <w:autoSpaceDE w:val="0"/>
              <w:autoSpaceDN w:val="0"/>
              <w:adjustRightInd w:val="0"/>
              <w:jc w:val="center"/>
              <w:rPr>
                <w:noProof/>
                <w:lang w:val="en-US"/>
              </w:rPr>
            </w:pPr>
            <w:r w:rsidRPr="00291918">
              <w:rPr>
                <w:noProof/>
                <w:lang w:val="en-US"/>
              </w:rPr>
              <w:t>2</w:t>
            </w:r>
          </w:p>
        </w:tc>
        <w:tc>
          <w:tcPr>
            <w:tcW w:w="357" w:type="pct"/>
            <w:shd w:val="clear" w:color="auto" w:fill="auto"/>
          </w:tcPr>
          <w:p w14:paraId="65BD1759" w14:textId="77777777" w:rsidR="00110B94" w:rsidRPr="00291918" w:rsidRDefault="00110B94" w:rsidP="00CB24D3">
            <w:pPr>
              <w:autoSpaceDE w:val="0"/>
              <w:autoSpaceDN w:val="0"/>
              <w:adjustRightInd w:val="0"/>
              <w:jc w:val="center"/>
              <w:rPr>
                <w:noProof/>
                <w:lang w:val="en-US"/>
              </w:rPr>
            </w:pPr>
            <w:r w:rsidRPr="00291918">
              <w:rPr>
                <w:noProof/>
                <w:lang w:val="en-US"/>
              </w:rPr>
              <w:t>3</w:t>
            </w:r>
          </w:p>
        </w:tc>
        <w:tc>
          <w:tcPr>
            <w:tcW w:w="383" w:type="pct"/>
            <w:shd w:val="clear" w:color="auto" w:fill="auto"/>
          </w:tcPr>
          <w:p w14:paraId="2235A8EB" w14:textId="77777777" w:rsidR="00110B94" w:rsidRPr="00291918" w:rsidRDefault="00110B94" w:rsidP="00CB24D3">
            <w:pPr>
              <w:autoSpaceDE w:val="0"/>
              <w:autoSpaceDN w:val="0"/>
              <w:adjustRightInd w:val="0"/>
              <w:jc w:val="center"/>
              <w:rPr>
                <w:noProof/>
                <w:lang w:val="en-US"/>
              </w:rPr>
            </w:pPr>
            <w:r w:rsidRPr="00291918">
              <w:rPr>
                <w:noProof/>
                <w:lang w:val="en-US"/>
              </w:rPr>
              <w:t>4</w:t>
            </w:r>
          </w:p>
        </w:tc>
        <w:tc>
          <w:tcPr>
            <w:tcW w:w="622" w:type="pct"/>
            <w:shd w:val="clear" w:color="auto" w:fill="auto"/>
          </w:tcPr>
          <w:p w14:paraId="7F9E154F" w14:textId="77777777" w:rsidR="00110B94" w:rsidRPr="00291918" w:rsidRDefault="00110B94" w:rsidP="00CB24D3">
            <w:pPr>
              <w:autoSpaceDE w:val="0"/>
              <w:autoSpaceDN w:val="0"/>
              <w:adjustRightInd w:val="0"/>
              <w:jc w:val="center"/>
              <w:rPr>
                <w:noProof/>
                <w:lang w:val="en-US"/>
              </w:rPr>
            </w:pPr>
            <w:r w:rsidRPr="00291918">
              <w:rPr>
                <w:noProof/>
                <w:lang w:val="en-US"/>
              </w:rPr>
              <w:t>5</w:t>
            </w:r>
          </w:p>
        </w:tc>
        <w:tc>
          <w:tcPr>
            <w:tcW w:w="622" w:type="pct"/>
            <w:shd w:val="clear" w:color="auto" w:fill="auto"/>
          </w:tcPr>
          <w:p w14:paraId="6EA48503" w14:textId="77777777" w:rsidR="00110B94" w:rsidRPr="00291918" w:rsidRDefault="00110B94" w:rsidP="00CB24D3">
            <w:pPr>
              <w:autoSpaceDE w:val="0"/>
              <w:autoSpaceDN w:val="0"/>
              <w:adjustRightInd w:val="0"/>
              <w:jc w:val="center"/>
              <w:rPr>
                <w:noProof/>
                <w:lang w:val="en-US"/>
              </w:rPr>
            </w:pPr>
            <w:r w:rsidRPr="00291918">
              <w:rPr>
                <w:noProof/>
                <w:lang w:val="en-US"/>
              </w:rPr>
              <w:t>6</w:t>
            </w:r>
          </w:p>
        </w:tc>
        <w:tc>
          <w:tcPr>
            <w:tcW w:w="621" w:type="pct"/>
            <w:gridSpan w:val="2"/>
            <w:shd w:val="clear" w:color="auto" w:fill="auto"/>
          </w:tcPr>
          <w:p w14:paraId="388FB41C" w14:textId="77777777" w:rsidR="00110B94" w:rsidRPr="00291918" w:rsidRDefault="00110B94" w:rsidP="00CB24D3">
            <w:pPr>
              <w:autoSpaceDE w:val="0"/>
              <w:autoSpaceDN w:val="0"/>
              <w:adjustRightInd w:val="0"/>
              <w:jc w:val="center"/>
              <w:rPr>
                <w:noProof/>
                <w:lang w:val="en-US"/>
              </w:rPr>
            </w:pPr>
            <w:r w:rsidRPr="00291918">
              <w:rPr>
                <w:noProof/>
                <w:lang w:val="en-US"/>
              </w:rPr>
              <w:t>7</w:t>
            </w:r>
          </w:p>
        </w:tc>
        <w:tc>
          <w:tcPr>
            <w:tcW w:w="442" w:type="pct"/>
            <w:shd w:val="clear" w:color="auto" w:fill="auto"/>
          </w:tcPr>
          <w:p w14:paraId="7BFD5EED" w14:textId="77777777" w:rsidR="00110B94" w:rsidRPr="00291918" w:rsidRDefault="00110B94" w:rsidP="00CB24D3">
            <w:pPr>
              <w:autoSpaceDE w:val="0"/>
              <w:autoSpaceDN w:val="0"/>
              <w:adjustRightInd w:val="0"/>
              <w:jc w:val="center"/>
              <w:rPr>
                <w:noProof/>
              </w:rPr>
            </w:pPr>
            <w:r w:rsidRPr="00291918">
              <w:rPr>
                <w:noProof/>
              </w:rPr>
              <w:t>8</w:t>
            </w:r>
          </w:p>
        </w:tc>
        <w:tc>
          <w:tcPr>
            <w:tcW w:w="414" w:type="pct"/>
            <w:shd w:val="clear" w:color="auto" w:fill="auto"/>
          </w:tcPr>
          <w:p w14:paraId="422F9240" w14:textId="77777777" w:rsidR="00110B94" w:rsidRPr="00291918" w:rsidRDefault="00110B94" w:rsidP="00CB24D3">
            <w:pPr>
              <w:autoSpaceDE w:val="0"/>
              <w:autoSpaceDN w:val="0"/>
              <w:adjustRightInd w:val="0"/>
              <w:jc w:val="center"/>
              <w:rPr>
                <w:noProof/>
              </w:rPr>
            </w:pPr>
            <w:r w:rsidRPr="00291918">
              <w:rPr>
                <w:noProof/>
              </w:rPr>
              <w:t>9</w:t>
            </w:r>
          </w:p>
        </w:tc>
        <w:tc>
          <w:tcPr>
            <w:tcW w:w="413" w:type="pct"/>
          </w:tcPr>
          <w:p w14:paraId="360A674F" w14:textId="77777777" w:rsidR="00110B94" w:rsidRPr="00110B94" w:rsidRDefault="00110B94" w:rsidP="00CB24D3">
            <w:pPr>
              <w:autoSpaceDE w:val="0"/>
              <w:autoSpaceDN w:val="0"/>
              <w:adjustRightInd w:val="0"/>
              <w:jc w:val="center"/>
              <w:rPr>
                <w:noProof/>
              </w:rPr>
            </w:pPr>
            <w:r>
              <w:rPr>
                <w:noProof/>
              </w:rPr>
              <w:t>10</w:t>
            </w:r>
          </w:p>
        </w:tc>
      </w:tr>
      <w:tr w:rsidR="00110B94" w:rsidRPr="00291918" w14:paraId="00B22EFB" w14:textId="77777777" w:rsidTr="00110B94">
        <w:trPr>
          <w:trHeight w:val="288"/>
        </w:trPr>
        <w:tc>
          <w:tcPr>
            <w:tcW w:w="187" w:type="pct"/>
            <w:gridSpan w:val="2"/>
            <w:shd w:val="clear" w:color="auto" w:fill="auto"/>
          </w:tcPr>
          <w:p w14:paraId="117AF9CD" w14:textId="77777777" w:rsidR="00110B94" w:rsidRPr="00291918" w:rsidRDefault="00110B94" w:rsidP="00CB24D3">
            <w:pPr>
              <w:autoSpaceDE w:val="0"/>
              <w:autoSpaceDN w:val="0"/>
              <w:adjustRightInd w:val="0"/>
              <w:jc w:val="center"/>
              <w:rPr>
                <w:noProof/>
              </w:rPr>
            </w:pPr>
            <w:r w:rsidRPr="00291918">
              <w:rPr>
                <w:noProof/>
              </w:rPr>
              <w:t>1.</w:t>
            </w:r>
          </w:p>
        </w:tc>
        <w:tc>
          <w:tcPr>
            <w:tcW w:w="940" w:type="pct"/>
            <w:shd w:val="clear" w:color="auto" w:fill="auto"/>
          </w:tcPr>
          <w:p w14:paraId="35CDE585" w14:textId="77777777" w:rsidR="00110B94" w:rsidRPr="00291918" w:rsidRDefault="00110B94" w:rsidP="00065BBC">
            <w:pPr>
              <w:autoSpaceDE w:val="0"/>
              <w:autoSpaceDN w:val="0"/>
              <w:adjustRightInd w:val="0"/>
              <w:rPr>
                <w:noProof/>
              </w:rPr>
            </w:pPr>
            <w:r w:rsidRPr="00291918">
              <w:rPr>
                <w:noProof/>
              </w:rPr>
              <w:t>Писаћи сто ( С0015)</w:t>
            </w:r>
          </w:p>
        </w:tc>
        <w:tc>
          <w:tcPr>
            <w:tcW w:w="357" w:type="pct"/>
            <w:shd w:val="clear" w:color="auto" w:fill="auto"/>
          </w:tcPr>
          <w:p w14:paraId="36EAF410" w14:textId="77777777" w:rsidR="00110B94" w:rsidRPr="00291918" w:rsidRDefault="00110B94" w:rsidP="00CB24D3">
            <w:pPr>
              <w:autoSpaceDE w:val="0"/>
              <w:autoSpaceDN w:val="0"/>
              <w:adjustRightInd w:val="0"/>
              <w:jc w:val="center"/>
              <w:rPr>
                <w:noProof/>
              </w:rPr>
            </w:pPr>
            <w:r w:rsidRPr="00291918">
              <w:rPr>
                <w:noProof/>
              </w:rPr>
              <w:t>ком</w:t>
            </w:r>
          </w:p>
        </w:tc>
        <w:tc>
          <w:tcPr>
            <w:tcW w:w="383" w:type="pct"/>
            <w:shd w:val="clear" w:color="auto" w:fill="auto"/>
          </w:tcPr>
          <w:p w14:paraId="6EA1CDFF" w14:textId="77777777" w:rsidR="00110B94" w:rsidRPr="00291918" w:rsidRDefault="00110B94" w:rsidP="00CB24D3">
            <w:pPr>
              <w:autoSpaceDE w:val="0"/>
              <w:autoSpaceDN w:val="0"/>
              <w:adjustRightInd w:val="0"/>
              <w:jc w:val="center"/>
              <w:rPr>
                <w:noProof/>
              </w:rPr>
            </w:pPr>
            <w:r w:rsidRPr="00291918">
              <w:rPr>
                <w:noProof/>
              </w:rPr>
              <w:t>3</w:t>
            </w:r>
          </w:p>
        </w:tc>
        <w:tc>
          <w:tcPr>
            <w:tcW w:w="622" w:type="pct"/>
            <w:shd w:val="clear" w:color="auto" w:fill="auto"/>
          </w:tcPr>
          <w:p w14:paraId="506894B7" w14:textId="77777777" w:rsidR="00110B94" w:rsidRPr="00291918" w:rsidRDefault="00110B94" w:rsidP="00CB24D3">
            <w:pPr>
              <w:autoSpaceDE w:val="0"/>
              <w:autoSpaceDN w:val="0"/>
              <w:adjustRightInd w:val="0"/>
              <w:jc w:val="center"/>
              <w:rPr>
                <w:noProof/>
                <w:lang w:val="en-US"/>
              </w:rPr>
            </w:pPr>
          </w:p>
        </w:tc>
        <w:tc>
          <w:tcPr>
            <w:tcW w:w="622" w:type="pct"/>
            <w:shd w:val="clear" w:color="auto" w:fill="auto"/>
          </w:tcPr>
          <w:p w14:paraId="571E0BAB" w14:textId="77777777" w:rsidR="00110B94" w:rsidRPr="00291918" w:rsidRDefault="00110B94" w:rsidP="00CB24D3">
            <w:pPr>
              <w:autoSpaceDE w:val="0"/>
              <w:autoSpaceDN w:val="0"/>
              <w:adjustRightInd w:val="0"/>
              <w:jc w:val="center"/>
              <w:rPr>
                <w:noProof/>
                <w:lang w:val="en-US"/>
              </w:rPr>
            </w:pPr>
          </w:p>
        </w:tc>
        <w:tc>
          <w:tcPr>
            <w:tcW w:w="621" w:type="pct"/>
            <w:gridSpan w:val="2"/>
            <w:shd w:val="clear" w:color="auto" w:fill="auto"/>
          </w:tcPr>
          <w:p w14:paraId="36B27B22" w14:textId="77777777" w:rsidR="00110B94" w:rsidRPr="00291918" w:rsidRDefault="00110B94" w:rsidP="00CB24D3">
            <w:pPr>
              <w:autoSpaceDE w:val="0"/>
              <w:autoSpaceDN w:val="0"/>
              <w:adjustRightInd w:val="0"/>
              <w:jc w:val="center"/>
              <w:rPr>
                <w:noProof/>
                <w:lang w:val="en-US"/>
              </w:rPr>
            </w:pPr>
          </w:p>
        </w:tc>
        <w:tc>
          <w:tcPr>
            <w:tcW w:w="442" w:type="pct"/>
            <w:shd w:val="clear" w:color="auto" w:fill="auto"/>
          </w:tcPr>
          <w:p w14:paraId="782AA349" w14:textId="77777777" w:rsidR="00110B94" w:rsidRPr="00291918" w:rsidRDefault="00110B94" w:rsidP="00CB24D3">
            <w:pPr>
              <w:autoSpaceDE w:val="0"/>
              <w:autoSpaceDN w:val="0"/>
              <w:adjustRightInd w:val="0"/>
              <w:jc w:val="center"/>
              <w:rPr>
                <w:noProof/>
              </w:rPr>
            </w:pPr>
          </w:p>
        </w:tc>
        <w:tc>
          <w:tcPr>
            <w:tcW w:w="414" w:type="pct"/>
            <w:shd w:val="clear" w:color="auto" w:fill="auto"/>
          </w:tcPr>
          <w:p w14:paraId="16C722DB" w14:textId="77777777" w:rsidR="00110B94" w:rsidRPr="00291918" w:rsidRDefault="00110B94" w:rsidP="00CB24D3">
            <w:pPr>
              <w:autoSpaceDE w:val="0"/>
              <w:autoSpaceDN w:val="0"/>
              <w:adjustRightInd w:val="0"/>
              <w:jc w:val="center"/>
              <w:rPr>
                <w:noProof/>
              </w:rPr>
            </w:pPr>
          </w:p>
        </w:tc>
        <w:tc>
          <w:tcPr>
            <w:tcW w:w="413" w:type="pct"/>
          </w:tcPr>
          <w:p w14:paraId="7090DE6F" w14:textId="77777777" w:rsidR="00110B94" w:rsidRPr="00291918" w:rsidRDefault="00110B94" w:rsidP="00CB24D3">
            <w:pPr>
              <w:autoSpaceDE w:val="0"/>
              <w:autoSpaceDN w:val="0"/>
              <w:adjustRightInd w:val="0"/>
              <w:jc w:val="center"/>
              <w:rPr>
                <w:noProof/>
              </w:rPr>
            </w:pPr>
          </w:p>
        </w:tc>
      </w:tr>
      <w:tr w:rsidR="00110B94" w:rsidRPr="00291918" w14:paraId="1958FC3D" w14:textId="77777777" w:rsidTr="00110B94">
        <w:trPr>
          <w:trHeight w:val="288"/>
        </w:trPr>
        <w:tc>
          <w:tcPr>
            <w:tcW w:w="187" w:type="pct"/>
            <w:gridSpan w:val="2"/>
            <w:shd w:val="clear" w:color="auto" w:fill="auto"/>
          </w:tcPr>
          <w:p w14:paraId="4EC100F7" w14:textId="77777777" w:rsidR="00110B94" w:rsidRPr="00291918" w:rsidRDefault="00110B94" w:rsidP="006D5B17">
            <w:pPr>
              <w:autoSpaceDE w:val="0"/>
              <w:autoSpaceDN w:val="0"/>
              <w:adjustRightInd w:val="0"/>
              <w:jc w:val="center"/>
              <w:rPr>
                <w:noProof/>
              </w:rPr>
            </w:pPr>
            <w:r w:rsidRPr="00291918">
              <w:rPr>
                <w:noProof/>
              </w:rPr>
              <w:t>2.</w:t>
            </w:r>
          </w:p>
        </w:tc>
        <w:tc>
          <w:tcPr>
            <w:tcW w:w="940" w:type="pct"/>
            <w:shd w:val="clear" w:color="auto" w:fill="auto"/>
          </w:tcPr>
          <w:p w14:paraId="5D4EDCE5" w14:textId="77777777" w:rsidR="00110B94" w:rsidRPr="00291918" w:rsidRDefault="00110B94" w:rsidP="00065BBC">
            <w:pPr>
              <w:autoSpaceDE w:val="0"/>
              <w:autoSpaceDN w:val="0"/>
              <w:adjustRightInd w:val="0"/>
              <w:rPr>
                <w:noProof/>
                <w:lang w:val="en-US"/>
              </w:rPr>
            </w:pPr>
            <w:r w:rsidRPr="00291918">
              <w:rPr>
                <w:noProof/>
              </w:rPr>
              <w:t>Писаћи сто ( С0017)</w:t>
            </w:r>
          </w:p>
        </w:tc>
        <w:tc>
          <w:tcPr>
            <w:tcW w:w="357" w:type="pct"/>
            <w:shd w:val="clear" w:color="auto" w:fill="auto"/>
          </w:tcPr>
          <w:p w14:paraId="357D2857" w14:textId="77777777" w:rsidR="00110B94" w:rsidRPr="00291918" w:rsidRDefault="00110B94" w:rsidP="006D5B17">
            <w:pPr>
              <w:autoSpaceDE w:val="0"/>
              <w:autoSpaceDN w:val="0"/>
              <w:adjustRightInd w:val="0"/>
              <w:jc w:val="center"/>
              <w:rPr>
                <w:noProof/>
                <w:lang w:val="en-US"/>
              </w:rPr>
            </w:pPr>
            <w:r w:rsidRPr="00291918">
              <w:rPr>
                <w:noProof/>
              </w:rPr>
              <w:t>ком</w:t>
            </w:r>
          </w:p>
        </w:tc>
        <w:tc>
          <w:tcPr>
            <w:tcW w:w="383" w:type="pct"/>
            <w:shd w:val="clear" w:color="auto" w:fill="auto"/>
          </w:tcPr>
          <w:p w14:paraId="1D8161B5" w14:textId="77777777" w:rsidR="00110B94" w:rsidRPr="00291918" w:rsidRDefault="00110B94" w:rsidP="006D5B17">
            <w:pPr>
              <w:autoSpaceDE w:val="0"/>
              <w:autoSpaceDN w:val="0"/>
              <w:adjustRightInd w:val="0"/>
              <w:jc w:val="center"/>
              <w:rPr>
                <w:noProof/>
              </w:rPr>
            </w:pPr>
            <w:r w:rsidRPr="00291918">
              <w:rPr>
                <w:noProof/>
              </w:rPr>
              <w:t>1</w:t>
            </w:r>
          </w:p>
        </w:tc>
        <w:tc>
          <w:tcPr>
            <w:tcW w:w="622" w:type="pct"/>
            <w:shd w:val="clear" w:color="auto" w:fill="auto"/>
          </w:tcPr>
          <w:p w14:paraId="078E16E7" w14:textId="77777777" w:rsidR="00110B94" w:rsidRPr="00291918" w:rsidRDefault="00110B94" w:rsidP="006D5B17">
            <w:pPr>
              <w:autoSpaceDE w:val="0"/>
              <w:autoSpaceDN w:val="0"/>
              <w:adjustRightInd w:val="0"/>
              <w:jc w:val="center"/>
              <w:rPr>
                <w:noProof/>
                <w:lang w:val="en-US"/>
              </w:rPr>
            </w:pPr>
          </w:p>
        </w:tc>
        <w:tc>
          <w:tcPr>
            <w:tcW w:w="622" w:type="pct"/>
            <w:shd w:val="clear" w:color="auto" w:fill="auto"/>
          </w:tcPr>
          <w:p w14:paraId="71114D98" w14:textId="77777777" w:rsidR="00110B94" w:rsidRPr="00291918" w:rsidRDefault="00110B94" w:rsidP="006D5B17">
            <w:pPr>
              <w:autoSpaceDE w:val="0"/>
              <w:autoSpaceDN w:val="0"/>
              <w:adjustRightInd w:val="0"/>
              <w:jc w:val="center"/>
              <w:rPr>
                <w:noProof/>
                <w:lang w:val="en-US"/>
              </w:rPr>
            </w:pPr>
          </w:p>
        </w:tc>
        <w:tc>
          <w:tcPr>
            <w:tcW w:w="621" w:type="pct"/>
            <w:gridSpan w:val="2"/>
            <w:shd w:val="clear" w:color="auto" w:fill="auto"/>
          </w:tcPr>
          <w:p w14:paraId="3FDAAA78" w14:textId="77777777" w:rsidR="00110B94" w:rsidRPr="00291918" w:rsidRDefault="00110B94" w:rsidP="006D5B17">
            <w:pPr>
              <w:autoSpaceDE w:val="0"/>
              <w:autoSpaceDN w:val="0"/>
              <w:adjustRightInd w:val="0"/>
              <w:jc w:val="center"/>
              <w:rPr>
                <w:noProof/>
                <w:lang w:val="en-US"/>
              </w:rPr>
            </w:pPr>
          </w:p>
        </w:tc>
        <w:tc>
          <w:tcPr>
            <w:tcW w:w="442" w:type="pct"/>
            <w:shd w:val="clear" w:color="auto" w:fill="auto"/>
          </w:tcPr>
          <w:p w14:paraId="42CA86F3" w14:textId="77777777" w:rsidR="00110B94" w:rsidRPr="00291918" w:rsidRDefault="00110B94" w:rsidP="006D5B17">
            <w:pPr>
              <w:autoSpaceDE w:val="0"/>
              <w:autoSpaceDN w:val="0"/>
              <w:adjustRightInd w:val="0"/>
              <w:jc w:val="center"/>
              <w:rPr>
                <w:noProof/>
              </w:rPr>
            </w:pPr>
          </w:p>
        </w:tc>
        <w:tc>
          <w:tcPr>
            <w:tcW w:w="414" w:type="pct"/>
            <w:shd w:val="clear" w:color="auto" w:fill="auto"/>
          </w:tcPr>
          <w:p w14:paraId="6EA7EB72" w14:textId="77777777" w:rsidR="00110B94" w:rsidRPr="00291918" w:rsidRDefault="00110B94" w:rsidP="006D5B17">
            <w:pPr>
              <w:autoSpaceDE w:val="0"/>
              <w:autoSpaceDN w:val="0"/>
              <w:adjustRightInd w:val="0"/>
              <w:jc w:val="center"/>
              <w:rPr>
                <w:noProof/>
              </w:rPr>
            </w:pPr>
          </w:p>
        </w:tc>
        <w:tc>
          <w:tcPr>
            <w:tcW w:w="413" w:type="pct"/>
          </w:tcPr>
          <w:p w14:paraId="3B006615" w14:textId="77777777" w:rsidR="00110B94" w:rsidRPr="00291918" w:rsidRDefault="00110B94" w:rsidP="006D5B17">
            <w:pPr>
              <w:autoSpaceDE w:val="0"/>
              <w:autoSpaceDN w:val="0"/>
              <w:adjustRightInd w:val="0"/>
              <w:jc w:val="center"/>
              <w:rPr>
                <w:noProof/>
              </w:rPr>
            </w:pPr>
          </w:p>
        </w:tc>
      </w:tr>
      <w:tr w:rsidR="00110B94" w:rsidRPr="00291918" w14:paraId="6128089D" w14:textId="77777777" w:rsidTr="00110B94">
        <w:trPr>
          <w:trHeight w:val="288"/>
        </w:trPr>
        <w:tc>
          <w:tcPr>
            <w:tcW w:w="187" w:type="pct"/>
            <w:gridSpan w:val="2"/>
            <w:shd w:val="clear" w:color="auto" w:fill="auto"/>
          </w:tcPr>
          <w:p w14:paraId="05D16404" w14:textId="77777777" w:rsidR="00110B94" w:rsidRPr="00291918" w:rsidRDefault="00110B94" w:rsidP="006D5B17">
            <w:pPr>
              <w:autoSpaceDE w:val="0"/>
              <w:autoSpaceDN w:val="0"/>
              <w:adjustRightInd w:val="0"/>
              <w:jc w:val="center"/>
              <w:rPr>
                <w:noProof/>
              </w:rPr>
            </w:pPr>
            <w:r w:rsidRPr="00291918">
              <w:rPr>
                <w:noProof/>
              </w:rPr>
              <w:t>3.</w:t>
            </w:r>
          </w:p>
        </w:tc>
        <w:tc>
          <w:tcPr>
            <w:tcW w:w="940" w:type="pct"/>
            <w:shd w:val="clear" w:color="auto" w:fill="auto"/>
          </w:tcPr>
          <w:p w14:paraId="4CF6953D" w14:textId="77777777" w:rsidR="00110B94" w:rsidRPr="00291918" w:rsidRDefault="00110B94" w:rsidP="00065BBC">
            <w:pPr>
              <w:autoSpaceDE w:val="0"/>
              <w:autoSpaceDN w:val="0"/>
              <w:adjustRightInd w:val="0"/>
              <w:rPr>
                <w:noProof/>
                <w:lang w:val="en-US"/>
              </w:rPr>
            </w:pPr>
            <w:r w:rsidRPr="00291918">
              <w:rPr>
                <w:noProof/>
              </w:rPr>
              <w:t>Писаћи сто ( С0021)</w:t>
            </w:r>
          </w:p>
        </w:tc>
        <w:tc>
          <w:tcPr>
            <w:tcW w:w="357" w:type="pct"/>
            <w:shd w:val="clear" w:color="auto" w:fill="auto"/>
          </w:tcPr>
          <w:p w14:paraId="2AC8304F" w14:textId="77777777" w:rsidR="00110B94" w:rsidRPr="00291918" w:rsidRDefault="00110B94" w:rsidP="006D5B17">
            <w:pPr>
              <w:autoSpaceDE w:val="0"/>
              <w:autoSpaceDN w:val="0"/>
              <w:adjustRightInd w:val="0"/>
              <w:jc w:val="center"/>
              <w:rPr>
                <w:noProof/>
                <w:lang w:val="en-US"/>
              </w:rPr>
            </w:pPr>
            <w:r w:rsidRPr="00291918">
              <w:rPr>
                <w:noProof/>
              </w:rPr>
              <w:t>ком</w:t>
            </w:r>
          </w:p>
        </w:tc>
        <w:tc>
          <w:tcPr>
            <w:tcW w:w="383" w:type="pct"/>
            <w:shd w:val="clear" w:color="auto" w:fill="auto"/>
          </w:tcPr>
          <w:p w14:paraId="5CF216CC" w14:textId="77777777" w:rsidR="00110B94" w:rsidRPr="00291918" w:rsidRDefault="00110B94" w:rsidP="006D5B17">
            <w:pPr>
              <w:autoSpaceDE w:val="0"/>
              <w:autoSpaceDN w:val="0"/>
              <w:adjustRightInd w:val="0"/>
              <w:jc w:val="center"/>
              <w:rPr>
                <w:noProof/>
              </w:rPr>
            </w:pPr>
            <w:r w:rsidRPr="00291918">
              <w:rPr>
                <w:noProof/>
              </w:rPr>
              <w:t>1</w:t>
            </w:r>
          </w:p>
        </w:tc>
        <w:tc>
          <w:tcPr>
            <w:tcW w:w="622" w:type="pct"/>
            <w:shd w:val="clear" w:color="auto" w:fill="auto"/>
          </w:tcPr>
          <w:p w14:paraId="4E61709E" w14:textId="77777777" w:rsidR="00110B94" w:rsidRPr="00291918" w:rsidRDefault="00110B94" w:rsidP="006D5B17">
            <w:pPr>
              <w:autoSpaceDE w:val="0"/>
              <w:autoSpaceDN w:val="0"/>
              <w:adjustRightInd w:val="0"/>
              <w:jc w:val="center"/>
              <w:rPr>
                <w:noProof/>
                <w:lang w:val="en-US"/>
              </w:rPr>
            </w:pPr>
          </w:p>
        </w:tc>
        <w:tc>
          <w:tcPr>
            <w:tcW w:w="622" w:type="pct"/>
            <w:shd w:val="clear" w:color="auto" w:fill="auto"/>
          </w:tcPr>
          <w:p w14:paraId="0B2A3571" w14:textId="77777777" w:rsidR="00110B94" w:rsidRPr="00291918" w:rsidRDefault="00110B94" w:rsidP="006D5B17">
            <w:pPr>
              <w:autoSpaceDE w:val="0"/>
              <w:autoSpaceDN w:val="0"/>
              <w:adjustRightInd w:val="0"/>
              <w:jc w:val="center"/>
              <w:rPr>
                <w:noProof/>
                <w:lang w:val="en-US"/>
              </w:rPr>
            </w:pPr>
          </w:p>
        </w:tc>
        <w:tc>
          <w:tcPr>
            <w:tcW w:w="621" w:type="pct"/>
            <w:gridSpan w:val="2"/>
            <w:shd w:val="clear" w:color="auto" w:fill="auto"/>
          </w:tcPr>
          <w:p w14:paraId="6D50F3EF" w14:textId="77777777" w:rsidR="00110B94" w:rsidRPr="00291918" w:rsidRDefault="00110B94" w:rsidP="006D5B17">
            <w:pPr>
              <w:autoSpaceDE w:val="0"/>
              <w:autoSpaceDN w:val="0"/>
              <w:adjustRightInd w:val="0"/>
              <w:jc w:val="center"/>
              <w:rPr>
                <w:noProof/>
                <w:lang w:val="en-US"/>
              </w:rPr>
            </w:pPr>
          </w:p>
        </w:tc>
        <w:tc>
          <w:tcPr>
            <w:tcW w:w="442" w:type="pct"/>
            <w:shd w:val="clear" w:color="auto" w:fill="auto"/>
          </w:tcPr>
          <w:p w14:paraId="55AB0764" w14:textId="77777777" w:rsidR="00110B94" w:rsidRPr="00291918" w:rsidRDefault="00110B94" w:rsidP="006D5B17">
            <w:pPr>
              <w:autoSpaceDE w:val="0"/>
              <w:autoSpaceDN w:val="0"/>
              <w:adjustRightInd w:val="0"/>
              <w:jc w:val="center"/>
              <w:rPr>
                <w:noProof/>
              </w:rPr>
            </w:pPr>
          </w:p>
        </w:tc>
        <w:tc>
          <w:tcPr>
            <w:tcW w:w="414" w:type="pct"/>
            <w:shd w:val="clear" w:color="auto" w:fill="auto"/>
          </w:tcPr>
          <w:p w14:paraId="1D477301" w14:textId="77777777" w:rsidR="00110B94" w:rsidRPr="00291918" w:rsidRDefault="00110B94" w:rsidP="006D5B17">
            <w:pPr>
              <w:autoSpaceDE w:val="0"/>
              <w:autoSpaceDN w:val="0"/>
              <w:adjustRightInd w:val="0"/>
              <w:jc w:val="center"/>
              <w:rPr>
                <w:noProof/>
              </w:rPr>
            </w:pPr>
          </w:p>
        </w:tc>
        <w:tc>
          <w:tcPr>
            <w:tcW w:w="413" w:type="pct"/>
          </w:tcPr>
          <w:p w14:paraId="5913A183" w14:textId="77777777" w:rsidR="00110B94" w:rsidRPr="00291918" w:rsidRDefault="00110B94" w:rsidP="006D5B17">
            <w:pPr>
              <w:autoSpaceDE w:val="0"/>
              <w:autoSpaceDN w:val="0"/>
              <w:adjustRightInd w:val="0"/>
              <w:jc w:val="center"/>
              <w:rPr>
                <w:noProof/>
              </w:rPr>
            </w:pPr>
          </w:p>
        </w:tc>
      </w:tr>
      <w:tr w:rsidR="00110B94" w:rsidRPr="00291918" w14:paraId="6D99AD47" w14:textId="77777777" w:rsidTr="00110B94">
        <w:trPr>
          <w:trHeight w:val="288"/>
        </w:trPr>
        <w:tc>
          <w:tcPr>
            <w:tcW w:w="187" w:type="pct"/>
            <w:gridSpan w:val="2"/>
            <w:shd w:val="clear" w:color="auto" w:fill="auto"/>
          </w:tcPr>
          <w:p w14:paraId="57DF49B2" w14:textId="77777777" w:rsidR="00110B94" w:rsidRPr="00291918" w:rsidRDefault="00110B94" w:rsidP="006D5B17">
            <w:pPr>
              <w:autoSpaceDE w:val="0"/>
              <w:autoSpaceDN w:val="0"/>
              <w:adjustRightInd w:val="0"/>
              <w:jc w:val="center"/>
              <w:rPr>
                <w:noProof/>
              </w:rPr>
            </w:pPr>
            <w:r w:rsidRPr="00291918">
              <w:rPr>
                <w:noProof/>
              </w:rPr>
              <w:t>4.</w:t>
            </w:r>
          </w:p>
        </w:tc>
        <w:tc>
          <w:tcPr>
            <w:tcW w:w="940" w:type="pct"/>
            <w:shd w:val="clear" w:color="auto" w:fill="auto"/>
          </w:tcPr>
          <w:p w14:paraId="2C1B29A0" w14:textId="77777777" w:rsidR="00110B94" w:rsidRPr="00291918" w:rsidRDefault="00110B94" w:rsidP="00065BBC">
            <w:pPr>
              <w:autoSpaceDE w:val="0"/>
              <w:autoSpaceDN w:val="0"/>
              <w:adjustRightInd w:val="0"/>
              <w:rPr>
                <w:noProof/>
              </w:rPr>
            </w:pPr>
            <w:r w:rsidRPr="00291918">
              <w:rPr>
                <w:noProof/>
              </w:rPr>
              <w:t>Конференцијски сто(С0057)</w:t>
            </w:r>
          </w:p>
        </w:tc>
        <w:tc>
          <w:tcPr>
            <w:tcW w:w="357" w:type="pct"/>
            <w:shd w:val="clear" w:color="auto" w:fill="auto"/>
          </w:tcPr>
          <w:p w14:paraId="2918B18C" w14:textId="77777777" w:rsidR="00110B94" w:rsidRPr="00291918" w:rsidRDefault="00110B94" w:rsidP="006D5B17">
            <w:pPr>
              <w:autoSpaceDE w:val="0"/>
              <w:autoSpaceDN w:val="0"/>
              <w:adjustRightInd w:val="0"/>
              <w:jc w:val="center"/>
              <w:rPr>
                <w:noProof/>
                <w:lang w:val="en-US"/>
              </w:rPr>
            </w:pPr>
            <w:r w:rsidRPr="00291918">
              <w:rPr>
                <w:noProof/>
              </w:rPr>
              <w:t>ком</w:t>
            </w:r>
          </w:p>
        </w:tc>
        <w:tc>
          <w:tcPr>
            <w:tcW w:w="383" w:type="pct"/>
            <w:shd w:val="clear" w:color="auto" w:fill="auto"/>
          </w:tcPr>
          <w:p w14:paraId="33601A35" w14:textId="77777777" w:rsidR="00110B94" w:rsidRPr="00291918" w:rsidRDefault="00110B94" w:rsidP="006D5B17">
            <w:pPr>
              <w:autoSpaceDE w:val="0"/>
              <w:autoSpaceDN w:val="0"/>
              <w:adjustRightInd w:val="0"/>
              <w:jc w:val="center"/>
              <w:rPr>
                <w:noProof/>
              </w:rPr>
            </w:pPr>
            <w:r w:rsidRPr="00291918">
              <w:rPr>
                <w:noProof/>
              </w:rPr>
              <w:t>1</w:t>
            </w:r>
          </w:p>
        </w:tc>
        <w:tc>
          <w:tcPr>
            <w:tcW w:w="622" w:type="pct"/>
            <w:shd w:val="clear" w:color="auto" w:fill="auto"/>
          </w:tcPr>
          <w:p w14:paraId="08DA2EA3" w14:textId="77777777" w:rsidR="00110B94" w:rsidRPr="00291918" w:rsidRDefault="00110B94" w:rsidP="006D5B17">
            <w:pPr>
              <w:autoSpaceDE w:val="0"/>
              <w:autoSpaceDN w:val="0"/>
              <w:adjustRightInd w:val="0"/>
              <w:jc w:val="center"/>
              <w:rPr>
                <w:noProof/>
                <w:lang w:val="en-US"/>
              </w:rPr>
            </w:pPr>
          </w:p>
        </w:tc>
        <w:tc>
          <w:tcPr>
            <w:tcW w:w="622" w:type="pct"/>
            <w:shd w:val="clear" w:color="auto" w:fill="auto"/>
          </w:tcPr>
          <w:p w14:paraId="353BCC5A" w14:textId="77777777" w:rsidR="00110B94" w:rsidRPr="00291918" w:rsidRDefault="00110B94" w:rsidP="006D5B17">
            <w:pPr>
              <w:autoSpaceDE w:val="0"/>
              <w:autoSpaceDN w:val="0"/>
              <w:adjustRightInd w:val="0"/>
              <w:jc w:val="center"/>
              <w:rPr>
                <w:noProof/>
                <w:lang w:val="en-US"/>
              </w:rPr>
            </w:pPr>
          </w:p>
        </w:tc>
        <w:tc>
          <w:tcPr>
            <w:tcW w:w="621" w:type="pct"/>
            <w:gridSpan w:val="2"/>
            <w:shd w:val="clear" w:color="auto" w:fill="auto"/>
          </w:tcPr>
          <w:p w14:paraId="521B67D2" w14:textId="77777777" w:rsidR="00110B94" w:rsidRPr="00291918" w:rsidRDefault="00110B94" w:rsidP="006D5B17">
            <w:pPr>
              <w:autoSpaceDE w:val="0"/>
              <w:autoSpaceDN w:val="0"/>
              <w:adjustRightInd w:val="0"/>
              <w:jc w:val="center"/>
              <w:rPr>
                <w:noProof/>
                <w:lang w:val="en-US"/>
              </w:rPr>
            </w:pPr>
          </w:p>
        </w:tc>
        <w:tc>
          <w:tcPr>
            <w:tcW w:w="442" w:type="pct"/>
            <w:shd w:val="clear" w:color="auto" w:fill="auto"/>
          </w:tcPr>
          <w:p w14:paraId="006AB5F0" w14:textId="77777777" w:rsidR="00110B94" w:rsidRPr="00291918" w:rsidRDefault="00110B94" w:rsidP="006D5B17">
            <w:pPr>
              <w:autoSpaceDE w:val="0"/>
              <w:autoSpaceDN w:val="0"/>
              <w:adjustRightInd w:val="0"/>
              <w:jc w:val="center"/>
              <w:rPr>
                <w:noProof/>
              </w:rPr>
            </w:pPr>
          </w:p>
        </w:tc>
        <w:tc>
          <w:tcPr>
            <w:tcW w:w="414" w:type="pct"/>
            <w:shd w:val="clear" w:color="auto" w:fill="auto"/>
          </w:tcPr>
          <w:p w14:paraId="18D27914" w14:textId="77777777" w:rsidR="00110B94" w:rsidRPr="00291918" w:rsidRDefault="00110B94" w:rsidP="006D5B17">
            <w:pPr>
              <w:autoSpaceDE w:val="0"/>
              <w:autoSpaceDN w:val="0"/>
              <w:adjustRightInd w:val="0"/>
              <w:jc w:val="center"/>
              <w:rPr>
                <w:noProof/>
              </w:rPr>
            </w:pPr>
          </w:p>
        </w:tc>
        <w:tc>
          <w:tcPr>
            <w:tcW w:w="413" w:type="pct"/>
          </w:tcPr>
          <w:p w14:paraId="5D7BB348" w14:textId="77777777" w:rsidR="00110B94" w:rsidRPr="00291918" w:rsidRDefault="00110B94" w:rsidP="006D5B17">
            <w:pPr>
              <w:autoSpaceDE w:val="0"/>
              <w:autoSpaceDN w:val="0"/>
              <w:adjustRightInd w:val="0"/>
              <w:jc w:val="center"/>
              <w:rPr>
                <w:noProof/>
              </w:rPr>
            </w:pPr>
          </w:p>
        </w:tc>
      </w:tr>
      <w:tr w:rsidR="00110B94" w:rsidRPr="00291918" w14:paraId="278343D5" w14:textId="77777777" w:rsidTr="00110B94">
        <w:trPr>
          <w:trHeight w:val="288"/>
        </w:trPr>
        <w:tc>
          <w:tcPr>
            <w:tcW w:w="187" w:type="pct"/>
            <w:gridSpan w:val="2"/>
            <w:shd w:val="clear" w:color="auto" w:fill="auto"/>
          </w:tcPr>
          <w:p w14:paraId="3B997654" w14:textId="77777777" w:rsidR="00110B94" w:rsidRPr="00291918" w:rsidRDefault="00110B94" w:rsidP="006D5B17">
            <w:pPr>
              <w:autoSpaceDE w:val="0"/>
              <w:autoSpaceDN w:val="0"/>
              <w:adjustRightInd w:val="0"/>
              <w:jc w:val="center"/>
              <w:rPr>
                <w:noProof/>
              </w:rPr>
            </w:pPr>
            <w:r w:rsidRPr="00291918">
              <w:rPr>
                <w:noProof/>
              </w:rPr>
              <w:t>5.</w:t>
            </w:r>
          </w:p>
        </w:tc>
        <w:tc>
          <w:tcPr>
            <w:tcW w:w="940" w:type="pct"/>
            <w:shd w:val="clear" w:color="auto" w:fill="auto"/>
          </w:tcPr>
          <w:p w14:paraId="095D3FF9" w14:textId="77777777" w:rsidR="00110B94" w:rsidRPr="00291918" w:rsidRDefault="00110B94" w:rsidP="00A34B73">
            <w:pPr>
              <w:autoSpaceDE w:val="0"/>
              <w:autoSpaceDN w:val="0"/>
              <w:adjustRightInd w:val="0"/>
              <w:rPr>
                <w:noProof/>
              </w:rPr>
            </w:pPr>
            <w:r w:rsidRPr="00291918">
              <w:rPr>
                <w:noProof/>
              </w:rPr>
              <w:t>Клуб сто (С0081)</w:t>
            </w:r>
          </w:p>
        </w:tc>
        <w:tc>
          <w:tcPr>
            <w:tcW w:w="357" w:type="pct"/>
            <w:shd w:val="clear" w:color="auto" w:fill="auto"/>
          </w:tcPr>
          <w:p w14:paraId="596BE38F" w14:textId="77777777" w:rsidR="00110B94" w:rsidRPr="00291918" w:rsidRDefault="00110B94" w:rsidP="006D5B17">
            <w:pPr>
              <w:autoSpaceDE w:val="0"/>
              <w:autoSpaceDN w:val="0"/>
              <w:adjustRightInd w:val="0"/>
              <w:jc w:val="center"/>
              <w:rPr>
                <w:noProof/>
                <w:lang w:val="en-US"/>
              </w:rPr>
            </w:pPr>
            <w:r w:rsidRPr="00291918">
              <w:rPr>
                <w:noProof/>
              </w:rPr>
              <w:t>ком</w:t>
            </w:r>
          </w:p>
        </w:tc>
        <w:tc>
          <w:tcPr>
            <w:tcW w:w="383" w:type="pct"/>
            <w:shd w:val="clear" w:color="auto" w:fill="auto"/>
          </w:tcPr>
          <w:p w14:paraId="1B05D651" w14:textId="77777777" w:rsidR="00110B94" w:rsidRPr="00291918" w:rsidRDefault="00110B94" w:rsidP="006D5B17">
            <w:pPr>
              <w:autoSpaceDE w:val="0"/>
              <w:autoSpaceDN w:val="0"/>
              <w:adjustRightInd w:val="0"/>
              <w:jc w:val="center"/>
              <w:rPr>
                <w:noProof/>
              </w:rPr>
            </w:pPr>
            <w:r w:rsidRPr="00291918">
              <w:rPr>
                <w:noProof/>
              </w:rPr>
              <w:t>3</w:t>
            </w:r>
          </w:p>
        </w:tc>
        <w:tc>
          <w:tcPr>
            <w:tcW w:w="622" w:type="pct"/>
            <w:shd w:val="clear" w:color="auto" w:fill="auto"/>
          </w:tcPr>
          <w:p w14:paraId="49FBB472" w14:textId="77777777" w:rsidR="00110B94" w:rsidRPr="00291918" w:rsidRDefault="00110B94" w:rsidP="006D5B17">
            <w:pPr>
              <w:autoSpaceDE w:val="0"/>
              <w:autoSpaceDN w:val="0"/>
              <w:adjustRightInd w:val="0"/>
              <w:jc w:val="center"/>
              <w:rPr>
                <w:noProof/>
                <w:lang w:val="en-US"/>
              </w:rPr>
            </w:pPr>
          </w:p>
        </w:tc>
        <w:tc>
          <w:tcPr>
            <w:tcW w:w="622" w:type="pct"/>
            <w:shd w:val="clear" w:color="auto" w:fill="auto"/>
          </w:tcPr>
          <w:p w14:paraId="58465D24" w14:textId="77777777" w:rsidR="00110B94" w:rsidRPr="00291918" w:rsidRDefault="00110B94" w:rsidP="006D5B17">
            <w:pPr>
              <w:autoSpaceDE w:val="0"/>
              <w:autoSpaceDN w:val="0"/>
              <w:adjustRightInd w:val="0"/>
              <w:jc w:val="center"/>
              <w:rPr>
                <w:noProof/>
                <w:lang w:val="en-US"/>
              </w:rPr>
            </w:pPr>
          </w:p>
        </w:tc>
        <w:tc>
          <w:tcPr>
            <w:tcW w:w="621" w:type="pct"/>
            <w:gridSpan w:val="2"/>
            <w:shd w:val="clear" w:color="auto" w:fill="auto"/>
          </w:tcPr>
          <w:p w14:paraId="1E702537" w14:textId="77777777" w:rsidR="00110B94" w:rsidRPr="00291918" w:rsidRDefault="00110B94" w:rsidP="006D5B17">
            <w:pPr>
              <w:autoSpaceDE w:val="0"/>
              <w:autoSpaceDN w:val="0"/>
              <w:adjustRightInd w:val="0"/>
              <w:jc w:val="center"/>
              <w:rPr>
                <w:noProof/>
                <w:lang w:val="en-US"/>
              </w:rPr>
            </w:pPr>
          </w:p>
        </w:tc>
        <w:tc>
          <w:tcPr>
            <w:tcW w:w="442" w:type="pct"/>
            <w:shd w:val="clear" w:color="auto" w:fill="auto"/>
          </w:tcPr>
          <w:p w14:paraId="4F50817A" w14:textId="77777777" w:rsidR="00110B94" w:rsidRPr="00291918" w:rsidRDefault="00110B94" w:rsidP="006D5B17">
            <w:pPr>
              <w:autoSpaceDE w:val="0"/>
              <w:autoSpaceDN w:val="0"/>
              <w:adjustRightInd w:val="0"/>
              <w:jc w:val="center"/>
              <w:rPr>
                <w:noProof/>
              </w:rPr>
            </w:pPr>
          </w:p>
        </w:tc>
        <w:tc>
          <w:tcPr>
            <w:tcW w:w="414" w:type="pct"/>
            <w:shd w:val="clear" w:color="auto" w:fill="auto"/>
          </w:tcPr>
          <w:p w14:paraId="5E83FEA2" w14:textId="77777777" w:rsidR="00110B94" w:rsidRPr="00291918" w:rsidRDefault="00110B94" w:rsidP="006D5B17">
            <w:pPr>
              <w:autoSpaceDE w:val="0"/>
              <w:autoSpaceDN w:val="0"/>
              <w:adjustRightInd w:val="0"/>
              <w:jc w:val="center"/>
              <w:rPr>
                <w:noProof/>
              </w:rPr>
            </w:pPr>
          </w:p>
        </w:tc>
        <w:tc>
          <w:tcPr>
            <w:tcW w:w="413" w:type="pct"/>
          </w:tcPr>
          <w:p w14:paraId="08CC7A7A" w14:textId="77777777" w:rsidR="00110B94" w:rsidRPr="00291918" w:rsidRDefault="00110B94" w:rsidP="006D5B17">
            <w:pPr>
              <w:autoSpaceDE w:val="0"/>
              <w:autoSpaceDN w:val="0"/>
              <w:adjustRightInd w:val="0"/>
              <w:jc w:val="center"/>
              <w:rPr>
                <w:noProof/>
              </w:rPr>
            </w:pPr>
          </w:p>
        </w:tc>
      </w:tr>
      <w:tr w:rsidR="00110B94" w:rsidRPr="00291918" w14:paraId="6019F6A3" w14:textId="77777777" w:rsidTr="00110B94">
        <w:trPr>
          <w:trHeight w:val="288"/>
        </w:trPr>
        <w:tc>
          <w:tcPr>
            <w:tcW w:w="187" w:type="pct"/>
            <w:gridSpan w:val="2"/>
            <w:shd w:val="clear" w:color="auto" w:fill="auto"/>
          </w:tcPr>
          <w:p w14:paraId="71CE0DFB" w14:textId="77777777" w:rsidR="00110B94" w:rsidRPr="00291918" w:rsidRDefault="00110B94" w:rsidP="006D5B17">
            <w:pPr>
              <w:autoSpaceDE w:val="0"/>
              <w:autoSpaceDN w:val="0"/>
              <w:adjustRightInd w:val="0"/>
              <w:jc w:val="center"/>
              <w:rPr>
                <w:noProof/>
              </w:rPr>
            </w:pPr>
            <w:r w:rsidRPr="00291918">
              <w:rPr>
                <w:noProof/>
              </w:rPr>
              <w:t>6.</w:t>
            </w:r>
          </w:p>
        </w:tc>
        <w:tc>
          <w:tcPr>
            <w:tcW w:w="940" w:type="pct"/>
            <w:shd w:val="clear" w:color="auto" w:fill="auto"/>
          </w:tcPr>
          <w:p w14:paraId="08FB3A97" w14:textId="77777777" w:rsidR="00110B94" w:rsidRPr="00291918" w:rsidRDefault="00110B94" w:rsidP="00A34B73">
            <w:pPr>
              <w:autoSpaceDE w:val="0"/>
              <w:autoSpaceDN w:val="0"/>
              <w:adjustRightInd w:val="0"/>
              <w:rPr>
                <w:noProof/>
              </w:rPr>
            </w:pPr>
            <w:r w:rsidRPr="00291918">
              <w:rPr>
                <w:noProof/>
              </w:rPr>
              <w:t>Посуде за цвеће (С0257)</w:t>
            </w:r>
          </w:p>
        </w:tc>
        <w:tc>
          <w:tcPr>
            <w:tcW w:w="357" w:type="pct"/>
            <w:shd w:val="clear" w:color="auto" w:fill="auto"/>
          </w:tcPr>
          <w:p w14:paraId="2903759E" w14:textId="77777777" w:rsidR="00110B94" w:rsidRPr="00291918" w:rsidRDefault="00110B94" w:rsidP="006D5B17">
            <w:pPr>
              <w:autoSpaceDE w:val="0"/>
              <w:autoSpaceDN w:val="0"/>
              <w:adjustRightInd w:val="0"/>
              <w:jc w:val="center"/>
              <w:rPr>
                <w:noProof/>
                <w:lang w:val="en-US"/>
              </w:rPr>
            </w:pPr>
            <w:r w:rsidRPr="00291918">
              <w:rPr>
                <w:noProof/>
              </w:rPr>
              <w:t>ком</w:t>
            </w:r>
          </w:p>
        </w:tc>
        <w:tc>
          <w:tcPr>
            <w:tcW w:w="383" w:type="pct"/>
            <w:shd w:val="clear" w:color="auto" w:fill="auto"/>
          </w:tcPr>
          <w:p w14:paraId="04C4022C" w14:textId="77777777" w:rsidR="00110B94" w:rsidRPr="00291918" w:rsidRDefault="00110B94" w:rsidP="006D5B17">
            <w:pPr>
              <w:autoSpaceDE w:val="0"/>
              <w:autoSpaceDN w:val="0"/>
              <w:adjustRightInd w:val="0"/>
              <w:jc w:val="center"/>
              <w:rPr>
                <w:noProof/>
              </w:rPr>
            </w:pPr>
            <w:r w:rsidRPr="00291918">
              <w:rPr>
                <w:noProof/>
              </w:rPr>
              <w:t>4</w:t>
            </w:r>
          </w:p>
        </w:tc>
        <w:tc>
          <w:tcPr>
            <w:tcW w:w="622" w:type="pct"/>
            <w:shd w:val="clear" w:color="auto" w:fill="auto"/>
          </w:tcPr>
          <w:p w14:paraId="6E94084E" w14:textId="77777777" w:rsidR="00110B94" w:rsidRPr="00291918" w:rsidRDefault="00110B94" w:rsidP="006D5B17">
            <w:pPr>
              <w:autoSpaceDE w:val="0"/>
              <w:autoSpaceDN w:val="0"/>
              <w:adjustRightInd w:val="0"/>
              <w:jc w:val="center"/>
              <w:rPr>
                <w:noProof/>
                <w:lang w:val="en-US"/>
              </w:rPr>
            </w:pPr>
          </w:p>
        </w:tc>
        <w:tc>
          <w:tcPr>
            <w:tcW w:w="622" w:type="pct"/>
            <w:shd w:val="clear" w:color="auto" w:fill="auto"/>
          </w:tcPr>
          <w:p w14:paraId="400F8CA0" w14:textId="77777777" w:rsidR="00110B94" w:rsidRPr="00291918" w:rsidRDefault="00110B94" w:rsidP="006D5B17">
            <w:pPr>
              <w:autoSpaceDE w:val="0"/>
              <w:autoSpaceDN w:val="0"/>
              <w:adjustRightInd w:val="0"/>
              <w:jc w:val="center"/>
              <w:rPr>
                <w:noProof/>
                <w:lang w:val="en-US"/>
              </w:rPr>
            </w:pPr>
          </w:p>
        </w:tc>
        <w:tc>
          <w:tcPr>
            <w:tcW w:w="621" w:type="pct"/>
            <w:gridSpan w:val="2"/>
            <w:shd w:val="clear" w:color="auto" w:fill="auto"/>
          </w:tcPr>
          <w:p w14:paraId="2F92AC5E" w14:textId="77777777" w:rsidR="00110B94" w:rsidRPr="00291918" w:rsidRDefault="00110B94" w:rsidP="006D5B17">
            <w:pPr>
              <w:autoSpaceDE w:val="0"/>
              <w:autoSpaceDN w:val="0"/>
              <w:adjustRightInd w:val="0"/>
              <w:jc w:val="center"/>
              <w:rPr>
                <w:noProof/>
                <w:lang w:val="en-US"/>
              </w:rPr>
            </w:pPr>
          </w:p>
        </w:tc>
        <w:tc>
          <w:tcPr>
            <w:tcW w:w="442" w:type="pct"/>
            <w:shd w:val="clear" w:color="auto" w:fill="auto"/>
          </w:tcPr>
          <w:p w14:paraId="28EB6E9D" w14:textId="77777777" w:rsidR="00110B94" w:rsidRPr="00291918" w:rsidRDefault="00110B94" w:rsidP="006D5B17">
            <w:pPr>
              <w:autoSpaceDE w:val="0"/>
              <w:autoSpaceDN w:val="0"/>
              <w:adjustRightInd w:val="0"/>
              <w:jc w:val="center"/>
              <w:rPr>
                <w:noProof/>
              </w:rPr>
            </w:pPr>
          </w:p>
        </w:tc>
        <w:tc>
          <w:tcPr>
            <w:tcW w:w="414" w:type="pct"/>
            <w:shd w:val="clear" w:color="auto" w:fill="auto"/>
          </w:tcPr>
          <w:p w14:paraId="6AFF360E" w14:textId="77777777" w:rsidR="00110B94" w:rsidRPr="00291918" w:rsidRDefault="00110B94" w:rsidP="006D5B17">
            <w:pPr>
              <w:autoSpaceDE w:val="0"/>
              <w:autoSpaceDN w:val="0"/>
              <w:adjustRightInd w:val="0"/>
              <w:jc w:val="center"/>
              <w:rPr>
                <w:noProof/>
              </w:rPr>
            </w:pPr>
          </w:p>
        </w:tc>
        <w:tc>
          <w:tcPr>
            <w:tcW w:w="413" w:type="pct"/>
          </w:tcPr>
          <w:p w14:paraId="5BC999B1" w14:textId="77777777" w:rsidR="00110B94" w:rsidRPr="00291918" w:rsidRDefault="00110B94" w:rsidP="006D5B17">
            <w:pPr>
              <w:autoSpaceDE w:val="0"/>
              <w:autoSpaceDN w:val="0"/>
              <w:adjustRightInd w:val="0"/>
              <w:jc w:val="center"/>
              <w:rPr>
                <w:noProof/>
              </w:rPr>
            </w:pPr>
          </w:p>
        </w:tc>
      </w:tr>
      <w:tr w:rsidR="00110B94" w:rsidRPr="00291918" w14:paraId="3886C80E" w14:textId="77777777" w:rsidTr="00110B94">
        <w:trPr>
          <w:trHeight w:val="288"/>
        </w:trPr>
        <w:tc>
          <w:tcPr>
            <w:tcW w:w="187" w:type="pct"/>
            <w:gridSpan w:val="2"/>
            <w:shd w:val="clear" w:color="auto" w:fill="auto"/>
          </w:tcPr>
          <w:p w14:paraId="5F17B529" w14:textId="77777777" w:rsidR="00110B94" w:rsidRPr="00291918" w:rsidRDefault="00110B94" w:rsidP="006D5B17">
            <w:pPr>
              <w:autoSpaceDE w:val="0"/>
              <w:autoSpaceDN w:val="0"/>
              <w:adjustRightInd w:val="0"/>
              <w:jc w:val="center"/>
              <w:rPr>
                <w:noProof/>
              </w:rPr>
            </w:pPr>
            <w:r w:rsidRPr="00291918">
              <w:rPr>
                <w:noProof/>
              </w:rPr>
              <w:t>7.</w:t>
            </w:r>
          </w:p>
        </w:tc>
        <w:tc>
          <w:tcPr>
            <w:tcW w:w="940" w:type="pct"/>
            <w:shd w:val="clear" w:color="auto" w:fill="auto"/>
          </w:tcPr>
          <w:p w14:paraId="2B8DDFF4" w14:textId="77777777" w:rsidR="00110B94" w:rsidRPr="00291918" w:rsidRDefault="00110B94" w:rsidP="00A34B73">
            <w:pPr>
              <w:autoSpaceDE w:val="0"/>
              <w:autoSpaceDN w:val="0"/>
              <w:adjustRightInd w:val="0"/>
              <w:rPr>
                <w:noProof/>
              </w:rPr>
            </w:pPr>
            <w:r w:rsidRPr="00291918">
              <w:rPr>
                <w:noProof/>
              </w:rPr>
              <w:t>Корпа за отпатке (С0305)</w:t>
            </w:r>
          </w:p>
        </w:tc>
        <w:tc>
          <w:tcPr>
            <w:tcW w:w="357" w:type="pct"/>
            <w:shd w:val="clear" w:color="auto" w:fill="auto"/>
          </w:tcPr>
          <w:p w14:paraId="7CD5695B" w14:textId="77777777" w:rsidR="00110B94" w:rsidRPr="00291918" w:rsidRDefault="00110B94" w:rsidP="006D5B17">
            <w:pPr>
              <w:autoSpaceDE w:val="0"/>
              <w:autoSpaceDN w:val="0"/>
              <w:adjustRightInd w:val="0"/>
              <w:jc w:val="center"/>
              <w:rPr>
                <w:noProof/>
                <w:lang w:val="en-US"/>
              </w:rPr>
            </w:pPr>
            <w:r w:rsidRPr="00291918">
              <w:rPr>
                <w:noProof/>
              </w:rPr>
              <w:t>ком</w:t>
            </w:r>
          </w:p>
        </w:tc>
        <w:tc>
          <w:tcPr>
            <w:tcW w:w="383" w:type="pct"/>
            <w:shd w:val="clear" w:color="auto" w:fill="auto"/>
          </w:tcPr>
          <w:p w14:paraId="2237C078" w14:textId="77777777" w:rsidR="00110B94" w:rsidRPr="00291918" w:rsidRDefault="00110B94" w:rsidP="006D5B17">
            <w:pPr>
              <w:autoSpaceDE w:val="0"/>
              <w:autoSpaceDN w:val="0"/>
              <w:adjustRightInd w:val="0"/>
              <w:jc w:val="center"/>
              <w:rPr>
                <w:noProof/>
              </w:rPr>
            </w:pPr>
            <w:r w:rsidRPr="00291918">
              <w:rPr>
                <w:noProof/>
              </w:rPr>
              <w:t>8</w:t>
            </w:r>
          </w:p>
        </w:tc>
        <w:tc>
          <w:tcPr>
            <w:tcW w:w="622" w:type="pct"/>
            <w:shd w:val="clear" w:color="auto" w:fill="auto"/>
          </w:tcPr>
          <w:p w14:paraId="4FDF9189" w14:textId="77777777" w:rsidR="00110B94" w:rsidRPr="00291918" w:rsidRDefault="00110B94" w:rsidP="006D5B17">
            <w:pPr>
              <w:autoSpaceDE w:val="0"/>
              <w:autoSpaceDN w:val="0"/>
              <w:adjustRightInd w:val="0"/>
              <w:jc w:val="center"/>
              <w:rPr>
                <w:noProof/>
                <w:lang w:val="en-US"/>
              </w:rPr>
            </w:pPr>
          </w:p>
        </w:tc>
        <w:tc>
          <w:tcPr>
            <w:tcW w:w="622" w:type="pct"/>
            <w:shd w:val="clear" w:color="auto" w:fill="auto"/>
          </w:tcPr>
          <w:p w14:paraId="4EDF1BB8" w14:textId="77777777" w:rsidR="00110B94" w:rsidRPr="00291918" w:rsidRDefault="00110B94" w:rsidP="006D5B17">
            <w:pPr>
              <w:autoSpaceDE w:val="0"/>
              <w:autoSpaceDN w:val="0"/>
              <w:adjustRightInd w:val="0"/>
              <w:jc w:val="center"/>
              <w:rPr>
                <w:noProof/>
                <w:lang w:val="en-US"/>
              </w:rPr>
            </w:pPr>
          </w:p>
        </w:tc>
        <w:tc>
          <w:tcPr>
            <w:tcW w:w="621" w:type="pct"/>
            <w:gridSpan w:val="2"/>
            <w:shd w:val="clear" w:color="auto" w:fill="auto"/>
          </w:tcPr>
          <w:p w14:paraId="603751B6" w14:textId="77777777" w:rsidR="00110B94" w:rsidRPr="00291918" w:rsidRDefault="00110B94" w:rsidP="006D5B17">
            <w:pPr>
              <w:autoSpaceDE w:val="0"/>
              <w:autoSpaceDN w:val="0"/>
              <w:adjustRightInd w:val="0"/>
              <w:jc w:val="center"/>
              <w:rPr>
                <w:noProof/>
                <w:lang w:val="en-US"/>
              </w:rPr>
            </w:pPr>
          </w:p>
        </w:tc>
        <w:tc>
          <w:tcPr>
            <w:tcW w:w="442" w:type="pct"/>
            <w:shd w:val="clear" w:color="auto" w:fill="auto"/>
          </w:tcPr>
          <w:p w14:paraId="45469439" w14:textId="77777777" w:rsidR="00110B94" w:rsidRPr="00291918" w:rsidRDefault="00110B94" w:rsidP="006D5B17">
            <w:pPr>
              <w:autoSpaceDE w:val="0"/>
              <w:autoSpaceDN w:val="0"/>
              <w:adjustRightInd w:val="0"/>
              <w:jc w:val="center"/>
              <w:rPr>
                <w:noProof/>
              </w:rPr>
            </w:pPr>
          </w:p>
        </w:tc>
        <w:tc>
          <w:tcPr>
            <w:tcW w:w="414" w:type="pct"/>
            <w:shd w:val="clear" w:color="auto" w:fill="auto"/>
          </w:tcPr>
          <w:p w14:paraId="3FB13822" w14:textId="77777777" w:rsidR="00110B94" w:rsidRPr="00291918" w:rsidRDefault="00110B94" w:rsidP="006D5B17">
            <w:pPr>
              <w:autoSpaceDE w:val="0"/>
              <w:autoSpaceDN w:val="0"/>
              <w:adjustRightInd w:val="0"/>
              <w:jc w:val="center"/>
              <w:rPr>
                <w:noProof/>
              </w:rPr>
            </w:pPr>
          </w:p>
        </w:tc>
        <w:tc>
          <w:tcPr>
            <w:tcW w:w="413" w:type="pct"/>
          </w:tcPr>
          <w:p w14:paraId="0CC339A3" w14:textId="77777777" w:rsidR="00110B94" w:rsidRPr="00291918" w:rsidRDefault="00110B94" w:rsidP="006D5B17">
            <w:pPr>
              <w:autoSpaceDE w:val="0"/>
              <w:autoSpaceDN w:val="0"/>
              <w:adjustRightInd w:val="0"/>
              <w:jc w:val="center"/>
              <w:rPr>
                <w:noProof/>
              </w:rPr>
            </w:pPr>
          </w:p>
        </w:tc>
      </w:tr>
      <w:tr w:rsidR="00110B94" w:rsidRPr="00291918" w14:paraId="38332457" w14:textId="77777777" w:rsidTr="00110B94">
        <w:trPr>
          <w:trHeight w:val="288"/>
        </w:trPr>
        <w:tc>
          <w:tcPr>
            <w:tcW w:w="187" w:type="pct"/>
            <w:gridSpan w:val="2"/>
            <w:shd w:val="clear" w:color="auto" w:fill="auto"/>
          </w:tcPr>
          <w:p w14:paraId="25B59083" w14:textId="77777777" w:rsidR="00110B94" w:rsidRPr="00291918" w:rsidRDefault="00110B94" w:rsidP="006D5B17">
            <w:pPr>
              <w:autoSpaceDE w:val="0"/>
              <w:autoSpaceDN w:val="0"/>
              <w:adjustRightInd w:val="0"/>
              <w:jc w:val="center"/>
              <w:rPr>
                <w:noProof/>
              </w:rPr>
            </w:pPr>
            <w:r w:rsidRPr="00291918">
              <w:rPr>
                <w:noProof/>
              </w:rPr>
              <w:t>8.</w:t>
            </w:r>
          </w:p>
        </w:tc>
        <w:tc>
          <w:tcPr>
            <w:tcW w:w="940" w:type="pct"/>
            <w:shd w:val="clear" w:color="auto" w:fill="auto"/>
          </w:tcPr>
          <w:p w14:paraId="4175B9BF" w14:textId="77777777" w:rsidR="00110B94" w:rsidRPr="00291918" w:rsidRDefault="00110B94" w:rsidP="00E43124">
            <w:pPr>
              <w:autoSpaceDE w:val="0"/>
              <w:autoSpaceDN w:val="0"/>
              <w:adjustRightInd w:val="0"/>
              <w:rPr>
                <w:noProof/>
              </w:rPr>
            </w:pPr>
            <w:r w:rsidRPr="00291918">
              <w:rPr>
                <w:noProof/>
              </w:rPr>
              <w:t>Радна столица (С2024)</w:t>
            </w:r>
          </w:p>
        </w:tc>
        <w:tc>
          <w:tcPr>
            <w:tcW w:w="357" w:type="pct"/>
            <w:shd w:val="clear" w:color="auto" w:fill="auto"/>
          </w:tcPr>
          <w:p w14:paraId="5C63AB27" w14:textId="77777777" w:rsidR="00110B94" w:rsidRPr="00291918" w:rsidRDefault="00110B94" w:rsidP="006D5B17">
            <w:pPr>
              <w:autoSpaceDE w:val="0"/>
              <w:autoSpaceDN w:val="0"/>
              <w:adjustRightInd w:val="0"/>
              <w:jc w:val="center"/>
              <w:rPr>
                <w:noProof/>
                <w:lang w:val="en-US"/>
              </w:rPr>
            </w:pPr>
            <w:r w:rsidRPr="00291918">
              <w:rPr>
                <w:noProof/>
              </w:rPr>
              <w:t>ком</w:t>
            </w:r>
          </w:p>
        </w:tc>
        <w:tc>
          <w:tcPr>
            <w:tcW w:w="383" w:type="pct"/>
            <w:shd w:val="clear" w:color="auto" w:fill="auto"/>
          </w:tcPr>
          <w:p w14:paraId="76A9DE0B" w14:textId="77777777" w:rsidR="00110B94" w:rsidRPr="00291918" w:rsidRDefault="00110B94" w:rsidP="006D5B17">
            <w:pPr>
              <w:autoSpaceDE w:val="0"/>
              <w:autoSpaceDN w:val="0"/>
              <w:adjustRightInd w:val="0"/>
              <w:jc w:val="center"/>
              <w:rPr>
                <w:noProof/>
              </w:rPr>
            </w:pPr>
            <w:r w:rsidRPr="00291918">
              <w:rPr>
                <w:noProof/>
              </w:rPr>
              <w:t>10</w:t>
            </w:r>
          </w:p>
        </w:tc>
        <w:tc>
          <w:tcPr>
            <w:tcW w:w="622" w:type="pct"/>
            <w:shd w:val="clear" w:color="auto" w:fill="auto"/>
          </w:tcPr>
          <w:p w14:paraId="6DB834E5" w14:textId="77777777" w:rsidR="00110B94" w:rsidRPr="00291918" w:rsidRDefault="00110B94" w:rsidP="006D5B17">
            <w:pPr>
              <w:autoSpaceDE w:val="0"/>
              <w:autoSpaceDN w:val="0"/>
              <w:adjustRightInd w:val="0"/>
              <w:jc w:val="center"/>
              <w:rPr>
                <w:noProof/>
                <w:lang w:val="en-US"/>
              </w:rPr>
            </w:pPr>
          </w:p>
        </w:tc>
        <w:tc>
          <w:tcPr>
            <w:tcW w:w="622" w:type="pct"/>
            <w:shd w:val="clear" w:color="auto" w:fill="auto"/>
          </w:tcPr>
          <w:p w14:paraId="4ED21A6B" w14:textId="77777777" w:rsidR="00110B94" w:rsidRPr="00291918" w:rsidRDefault="00110B94" w:rsidP="006D5B17">
            <w:pPr>
              <w:autoSpaceDE w:val="0"/>
              <w:autoSpaceDN w:val="0"/>
              <w:adjustRightInd w:val="0"/>
              <w:jc w:val="center"/>
              <w:rPr>
                <w:noProof/>
                <w:lang w:val="en-US"/>
              </w:rPr>
            </w:pPr>
          </w:p>
        </w:tc>
        <w:tc>
          <w:tcPr>
            <w:tcW w:w="621" w:type="pct"/>
            <w:gridSpan w:val="2"/>
            <w:shd w:val="clear" w:color="auto" w:fill="auto"/>
          </w:tcPr>
          <w:p w14:paraId="6D4C63FE" w14:textId="77777777" w:rsidR="00110B94" w:rsidRPr="00291918" w:rsidRDefault="00110B94" w:rsidP="006D5B17">
            <w:pPr>
              <w:autoSpaceDE w:val="0"/>
              <w:autoSpaceDN w:val="0"/>
              <w:adjustRightInd w:val="0"/>
              <w:jc w:val="center"/>
              <w:rPr>
                <w:noProof/>
                <w:lang w:val="en-US"/>
              </w:rPr>
            </w:pPr>
          </w:p>
        </w:tc>
        <w:tc>
          <w:tcPr>
            <w:tcW w:w="442" w:type="pct"/>
            <w:shd w:val="clear" w:color="auto" w:fill="auto"/>
          </w:tcPr>
          <w:p w14:paraId="26A50169" w14:textId="77777777" w:rsidR="00110B94" w:rsidRPr="00291918" w:rsidRDefault="00110B94" w:rsidP="006D5B17">
            <w:pPr>
              <w:autoSpaceDE w:val="0"/>
              <w:autoSpaceDN w:val="0"/>
              <w:adjustRightInd w:val="0"/>
              <w:jc w:val="center"/>
              <w:rPr>
                <w:noProof/>
              </w:rPr>
            </w:pPr>
          </w:p>
        </w:tc>
        <w:tc>
          <w:tcPr>
            <w:tcW w:w="414" w:type="pct"/>
            <w:shd w:val="clear" w:color="auto" w:fill="auto"/>
          </w:tcPr>
          <w:p w14:paraId="2333CF9F" w14:textId="77777777" w:rsidR="00110B94" w:rsidRPr="00291918" w:rsidRDefault="00110B94" w:rsidP="006D5B17">
            <w:pPr>
              <w:autoSpaceDE w:val="0"/>
              <w:autoSpaceDN w:val="0"/>
              <w:adjustRightInd w:val="0"/>
              <w:jc w:val="center"/>
              <w:rPr>
                <w:noProof/>
              </w:rPr>
            </w:pPr>
          </w:p>
        </w:tc>
        <w:tc>
          <w:tcPr>
            <w:tcW w:w="413" w:type="pct"/>
          </w:tcPr>
          <w:p w14:paraId="15B0BC43" w14:textId="77777777" w:rsidR="00110B94" w:rsidRPr="00291918" w:rsidRDefault="00110B94" w:rsidP="006D5B17">
            <w:pPr>
              <w:autoSpaceDE w:val="0"/>
              <w:autoSpaceDN w:val="0"/>
              <w:adjustRightInd w:val="0"/>
              <w:jc w:val="center"/>
              <w:rPr>
                <w:noProof/>
              </w:rPr>
            </w:pPr>
          </w:p>
        </w:tc>
      </w:tr>
      <w:tr w:rsidR="00110B94" w:rsidRPr="00291918" w14:paraId="42464447" w14:textId="77777777" w:rsidTr="00110B94">
        <w:trPr>
          <w:trHeight w:val="288"/>
        </w:trPr>
        <w:tc>
          <w:tcPr>
            <w:tcW w:w="187" w:type="pct"/>
            <w:gridSpan w:val="2"/>
            <w:shd w:val="clear" w:color="auto" w:fill="auto"/>
          </w:tcPr>
          <w:p w14:paraId="1D05FAD2" w14:textId="77777777" w:rsidR="00110B94" w:rsidRPr="00291918" w:rsidRDefault="00110B94" w:rsidP="006D5B17">
            <w:pPr>
              <w:autoSpaceDE w:val="0"/>
              <w:autoSpaceDN w:val="0"/>
              <w:adjustRightInd w:val="0"/>
              <w:jc w:val="center"/>
              <w:rPr>
                <w:noProof/>
              </w:rPr>
            </w:pPr>
            <w:r w:rsidRPr="00291918">
              <w:rPr>
                <w:noProof/>
              </w:rPr>
              <w:t>9.</w:t>
            </w:r>
          </w:p>
        </w:tc>
        <w:tc>
          <w:tcPr>
            <w:tcW w:w="940" w:type="pct"/>
            <w:shd w:val="clear" w:color="auto" w:fill="auto"/>
          </w:tcPr>
          <w:p w14:paraId="0973FC45" w14:textId="77777777" w:rsidR="00110B94" w:rsidRPr="00291918" w:rsidRDefault="00110B94" w:rsidP="00E43124">
            <w:pPr>
              <w:autoSpaceDE w:val="0"/>
              <w:autoSpaceDN w:val="0"/>
              <w:adjustRightInd w:val="0"/>
              <w:rPr>
                <w:noProof/>
              </w:rPr>
            </w:pPr>
            <w:r w:rsidRPr="00291918">
              <w:rPr>
                <w:noProof/>
              </w:rPr>
              <w:t>Радна фотеља (С2044)</w:t>
            </w:r>
          </w:p>
        </w:tc>
        <w:tc>
          <w:tcPr>
            <w:tcW w:w="357" w:type="pct"/>
            <w:shd w:val="clear" w:color="auto" w:fill="auto"/>
          </w:tcPr>
          <w:p w14:paraId="41A19C76" w14:textId="77777777" w:rsidR="00110B94" w:rsidRPr="00291918" w:rsidRDefault="00110B94" w:rsidP="006D5B17">
            <w:pPr>
              <w:autoSpaceDE w:val="0"/>
              <w:autoSpaceDN w:val="0"/>
              <w:adjustRightInd w:val="0"/>
              <w:jc w:val="center"/>
              <w:rPr>
                <w:noProof/>
                <w:lang w:val="en-US"/>
              </w:rPr>
            </w:pPr>
            <w:r w:rsidRPr="00291918">
              <w:rPr>
                <w:noProof/>
              </w:rPr>
              <w:t>ком</w:t>
            </w:r>
          </w:p>
        </w:tc>
        <w:tc>
          <w:tcPr>
            <w:tcW w:w="383" w:type="pct"/>
            <w:shd w:val="clear" w:color="auto" w:fill="auto"/>
          </w:tcPr>
          <w:p w14:paraId="6FFC39F3" w14:textId="77777777" w:rsidR="00110B94" w:rsidRPr="00291918" w:rsidRDefault="00110B94" w:rsidP="006D5B17">
            <w:pPr>
              <w:autoSpaceDE w:val="0"/>
              <w:autoSpaceDN w:val="0"/>
              <w:adjustRightInd w:val="0"/>
              <w:jc w:val="center"/>
              <w:rPr>
                <w:noProof/>
              </w:rPr>
            </w:pPr>
            <w:r w:rsidRPr="00291918">
              <w:rPr>
                <w:noProof/>
              </w:rPr>
              <w:t>1</w:t>
            </w:r>
          </w:p>
        </w:tc>
        <w:tc>
          <w:tcPr>
            <w:tcW w:w="622" w:type="pct"/>
            <w:shd w:val="clear" w:color="auto" w:fill="auto"/>
          </w:tcPr>
          <w:p w14:paraId="3A480C60" w14:textId="77777777" w:rsidR="00110B94" w:rsidRPr="00291918" w:rsidRDefault="00110B94" w:rsidP="006D5B17">
            <w:pPr>
              <w:autoSpaceDE w:val="0"/>
              <w:autoSpaceDN w:val="0"/>
              <w:adjustRightInd w:val="0"/>
              <w:jc w:val="center"/>
              <w:rPr>
                <w:noProof/>
                <w:lang w:val="en-US"/>
              </w:rPr>
            </w:pPr>
          </w:p>
        </w:tc>
        <w:tc>
          <w:tcPr>
            <w:tcW w:w="622" w:type="pct"/>
            <w:shd w:val="clear" w:color="auto" w:fill="auto"/>
          </w:tcPr>
          <w:p w14:paraId="790F8455" w14:textId="77777777" w:rsidR="00110B94" w:rsidRPr="00291918" w:rsidRDefault="00110B94" w:rsidP="006D5B17">
            <w:pPr>
              <w:autoSpaceDE w:val="0"/>
              <w:autoSpaceDN w:val="0"/>
              <w:adjustRightInd w:val="0"/>
              <w:jc w:val="center"/>
              <w:rPr>
                <w:noProof/>
                <w:lang w:val="en-US"/>
              </w:rPr>
            </w:pPr>
          </w:p>
        </w:tc>
        <w:tc>
          <w:tcPr>
            <w:tcW w:w="621" w:type="pct"/>
            <w:gridSpan w:val="2"/>
            <w:shd w:val="clear" w:color="auto" w:fill="auto"/>
          </w:tcPr>
          <w:p w14:paraId="63549954" w14:textId="77777777" w:rsidR="00110B94" w:rsidRPr="00291918" w:rsidRDefault="00110B94" w:rsidP="006D5B17">
            <w:pPr>
              <w:autoSpaceDE w:val="0"/>
              <w:autoSpaceDN w:val="0"/>
              <w:adjustRightInd w:val="0"/>
              <w:jc w:val="center"/>
              <w:rPr>
                <w:noProof/>
                <w:lang w:val="en-US"/>
              </w:rPr>
            </w:pPr>
          </w:p>
        </w:tc>
        <w:tc>
          <w:tcPr>
            <w:tcW w:w="442" w:type="pct"/>
            <w:shd w:val="clear" w:color="auto" w:fill="auto"/>
          </w:tcPr>
          <w:p w14:paraId="3F8B0D72" w14:textId="77777777" w:rsidR="00110B94" w:rsidRPr="00291918" w:rsidRDefault="00110B94" w:rsidP="006D5B17">
            <w:pPr>
              <w:autoSpaceDE w:val="0"/>
              <w:autoSpaceDN w:val="0"/>
              <w:adjustRightInd w:val="0"/>
              <w:jc w:val="center"/>
              <w:rPr>
                <w:noProof/>
              </w:rPr>
            </w:pPr>
          </w:p>
        </w:tc>
        <w:tc>
          <w:tcPr>
            <w:tcW w:w="414" w:type="pct"/>
            <w:shd w:val="clear" w:color="auto" w:fill="auto"/>
          </w:tcPr>
          <w:p w14:paraId="548FB7C3" w14:textId="77777777" w:rsidR="00110B94" w:rsidRPr="00291918" w:rsidRDefault="00110B94" w:rsidP="006D5B17">
            <w:pPr>
              <w:autoSpaceDE w:val="0"/>
              <w:autoSpaceDN w:val="0"/>
              <w:adjustRightInd w:val="0"/>
              <w:jc w:val="center"/>
              <w:rPr>
                <w:noProof/>
              </w:rPr>
            </w:pPr>
          </w:p>
        </w:tc>
        <w:tc>
          <w:tcPr>
            <w:tcW w:w="413" w:type="pct"/>
          </w:tcPr>
          <w:p w14:paraId="28899C84" w14:textId="77777777" w:rsidR="00110B94" w:rsidRPr="00291918" w:rsidRDefault="00110B94" w:rsidP="006D5B17">
            <w:pPr>
              <w:autoSpaceDE w:val="0"/>
              <w:autoSpaceDN w:val="0"/>
              <w:adjustRightInd w:val="0"/>
              <w:jc w:val="center"/>
              <w:rPr>
                <w:noProof/>
              </w:rPr>
            </w:pPr>
          </w:p>
        </w:tc>
      </w:tr>
      <w:tr w:rsidR="00110B94" w:rsidRPr="00291918" w14:paraId="4DCB3B45" w14:textId="77777777" w:rsidTr="00110B94">
        <w:trPr>
          <w:trHeight w:val="288"/>
        </w:trPr>
        <w:tc>
          <w:tcPr>
            <w:tcW w:w="187" w:type="pct"/>
            <w:gridSpan w:val="2"/>
            <w:shd w:val="clear" w:color="auto" w:fill="auto"/>
          </w:tcPr>
          <w:p w14:paraId="1CB626D8" w14:textId="77777777" w:rsidR="00110B94" w:rsidRPr="00291918" w:rsidRDefault="00110B94" w:rsidP="00B55987">
            <w:pPr>
              <w:autoSpaceDE w:val="0"/>
              <w:autoSpaceDN w:val="0"/>
              <w:adjustRightInd w:val="0"/>
              <w:jc w:val="center"/>
              <w:rPr>
                <w:noProof/>
              </w:rPr>
            </w:pPr>
            <w:r w:rsidRPr="00291918">
              <w:rPr>
                <w:noProof/>
              </w:rPr>
              <w:t>10.</w:t>
            </w:r>
          </w:p>
        </w:tc>
        <w:tc>
          <w:tcPr>
            <w:tcW w:w="940" w:type="pct"/>
            <w:shd w:val="clear" w:color="auto" w:fill="auto"/>
          </w:tcPr>
          <w:p w14:paraId="12FCF826" w14:textId="77777777" w:rsidR="00110B94" w:rsidRPr="00291918" w:rsidRDefault="00110B94" w:rsidP="00E43124">
            <w:pPr>
              <w:autoSpaceDE w:val="0"/>
              <w:autoSpaceDN w:val="0"/>
              <w:adjustRightInd w:val="0"/>
              <w:rPr>
                <w:noProof/>
                <w:lang w:val="en-US"/>
              </w:rPr>
            </w:pPr>
            <w:r w:rsidRPr="00291918">
              <w:rPr>
                <w:noProof/>
              </w:rPr>
              <w:t>Клуб фотеља (С2056)</w:t>
            </w:r>
          </w:p>
        </w:tc>
        <w:tc>
          <w:tcPr>
            <w:tcW w:w="357" w:type="pct"/>
            <w:shd w:val="clear" w:color="auto" w:fill="auto"/>
          </w:tcPr>
          <w:p w14:paraId="0DC88ED1" w14:textId="77777777" w:rsidR="00110B94" w:rsidRPr="00291918" w:rsidRDefault="00110B94" w:rsidP="006D5B17">
            <w:pPr>
              <w:autoSpaceDE w:val="0"/>
              <w:autoSpaceDN w:val="0"/>
              <w:adjustRightInd w:val="0"/>
              <w:jc w:val="center"/>
              <w:rPr>
                <w:noProof/>
                <w:lang w:val="en-US"/>
              </w:rPr>
            </w:pPr>
            <w:r w:rsidRPr="00291918">
              <w:rPr>
                <w:noProof/>
              </w:rPr>
              <w:t>ком</w:t>
            </w:r>
          </w:p>
        </w:tc>
        <w:tc>
          <w:tcPr>
            <w:tcW w:w="383" w:type="pct"/>
            <w:shd w:val="clear" w:color="auto" w:fill="auto"/>
          </w:tcPr>
          <w:p w14:paraId="621BA690" w14:textId="77777777" w:rsidR="00110B94" w:rsidRPr="00291918" w:rsidRDefault="00110B94" w:rsidP="006D5B17">
            <w:pPr>
              <w:autoSpaceDE w:val="0"/>
              <w:autoSpaceDN w:val="0"/>
              <w:adjustRightInd w:val="0"/>
              <w:jc w:val="center"/>
              <w:rPr>
                <w:noProof/>
              </w:rPr>
            </w:pPr>
            <w:r w:rsidRPr="00291918">
              <w:rPr>
                <w:noProof/>
              </w:rPr>
              <w:t>15</w:t>
            </w:r>
          </w:p>
        </w:tc>
        <w:tc>
          <w:tcPr>
            <w:tcW w:w="622" w:type="pct"/>
            <w:shd w:val="clear" w:color="auto" w:fill="auto"/>
          </w:tcPr>
          <w:p w14:paraId="59D1DCD2" w14:textId="77777777" w:rsidR="00110B94" w:rsidRPr="00291918" w:rsidRDefault="00110B94" w:rsidP="006D5B17">
            <w:pPr>
              <w:autoSpaceDE w:val="0"/>
              <w:autoSpaceDN w:val="0"/>
              <w:adjustRightInd w:val="0"/>
              <w:jc w:val="center"/>
              <w:rPr>
                <w:noProof/>
                <w:lang w:val="en-US"/>
              </w:rPr>
            </w:pPr>
          </w:p>
        </w:tc>
        <w:tc>
          <w:tcPr>
            <w:tcW w:w="622" w:type="pct"/>
            <w:shd w:val="clear" w:color="auto" w:fill="auto"/>
          </w:tcPr>
          <w:p w14:paraId="63113D74" w14:textId="77777777" w:rsidR="00110B94" w:rsidRPr="00291918" w:rsidRDefault="00110B94" w:rsidP="006D5B17">
            <w:pPr>
              <w:autoSpaceDE w:val="0"/>
              <w:autoSpaceDN w:val="0"/>
              <w:adjustRightInd w:val="0"/>
              <w:jc w:val="center"/>
              <w:rPr>
                <w:noProof/>
                <w:lang w:val="en-US"/>
              </w:rPr>
            </w:pPr>
          </w:p>
        </w:tc>
        <w:tc>
          <w:tcPr>
            <w:tcW w:w="621" w:type="pct"/>
            <w:gridSpan w:val="2"/>
            <w:shd w:val="clear" w:color="auto" w:fill="auto"/>
          </w:tcPr>
          <w:p w14:paraId="276F6AD3" w14:textId="77777777" w:rsidR="00110B94" w:rsidRPr="00291918" w:rsidRDefault="00110B94" w:rsidP="006D5B17">
            <w:pPr>
              <w:autoSpaceDE w:val="0"/>
              <w:autoSpaceDN w:val="0"/>
              <w:adjustRightInd w:val="0"/>
              <w:jc w:val="center"/>
              <w:rPr>
                <w:noProof/>
                <w:lang w:val="en-US"/>
              </w:rPr>
            </w:pPr>
          </w:p>
        </w:tc>
        <w:tc>
          <w:tcPr>
            <w:tcW w:w="442" w:type="pct"/>
            <w:shd w:val="clear" w:color="auto" w:fill="auto"/>
          </w:tcPr>
          <w:p w14:paraId="7861F8C4" w14:textId="77777777" w:rsidR="00110B94" w:rsidRPr="00291918" w:rsidRDefault="00110B94" w:rsidP="006D5B17">
            <w:pPr>
              <w:autoSpaceDE w:val="0"/>
              <w:autoSpaceDN w:val="0"/>
              <w:adjustRightInd w:val="0"/>
              <w:jc w:val="center"/>
              <w:rPr>
                <w:noProof/>
              </w:rPr>
            </w:pPr>
          </w:p>
        </w:tc>
        <w:tc>
          <w:tcPr>
            <w:tcW w:w="414" w:type="pct"/>
            <w:shd w:val="clear" w:color="auto" w:fill="auto"/>
          </w:tcPr>
          <w:p w14:paraId="6191686B" w14:textId="77777777" w:rsidR="00110B94" w:rsidRPr="00291918" w:rsidRDefault="00110B94" w:rsidP="006D5B17">
            <w:pPr>
              <w:autoSpaceDE w:val="0"/>
              <w:autoSpaceDN w:val="0"/>
              <w:adjustRightInd w:val="0"/>
              <w:jc w:val="center"/>
              <w:rPr>
                <w:noProof/>
              </w:rPr>
            </w:pPr>
          </w:p>
        </w:tc>
        <w:tc>
          <w:tcPr>
            <w:tcW w:w="413" w:type="pct"/>
          </w:tcPr>
          <w:p w14:paraId="225FBC65" w14:textId="77777777" w:rsidR="00110B94" w:rsidRPr="00291918" w:rsidRDefault="00110B94" w:rsidP="006D5B17">
            <w:pPr>
              <w:autoSpaceDE w:val="0"/>
              <w:autoSpaceDN w:val="0"/>
              <w:adjustRightInd w:val="0"/>
              <w:jc w:val="center"/>
              <w:rPr>
                <w:noProof/>
              </w:rPr>
            </w:pPr>
          </w:p>
        </w:tc>
      </w:tr>
      <w:tr w:rsidR="00110B94" w:rsidRPr="00291918" w14:paraId="581B8820" w14:textId="77777777" w:rsidTr="00110B94">
        <w:trPr>
          <w:trHeight w:val="288"/>
        </w:trPr>
        <w:tc>
          <w:tcPr>
            <w:tcW w:w="187" w:type="pct"/>
            <w:gridSpan w:val="2"/>
            <w:shd w:val="clear" w:color="auto" w:fill="auto"/>
          </w:tcPr>
          <w:p w14:paraId="08AD91F9" w14:textId="77777777" w:rsidR="00110B94" w:rsidRPr="00291918" w:rsidRDefault="00110B94" w:rsidP="00291918">
            <w:pPr>
              <w:autoSpaceDE w:val="0"/>
              <w:autoSpaceDN w:val="0"/>
              <w:adjustRightInd w:val="0"/>
              <w:jc w:val="center"/>
              <w:rPr>
                <w:noProof/>
              </w:rPr>
            </w:pPr>
            <w:r w:rsidRPr="00291918">
              <w:rPr>
                <w:noProof/>
              </w:rPr>
              <w:t>11.</w:t>
            </w:r>
          </w:p>
        </w:tc>
        <w:tc>
          <w:tcPr>
            <w:tcW w:w="940" w:type="pct"/>
            <w:shd w:val="clear" w:color="auto" w:fill="auto"/>
          </w:tcPr>
          <w:p w14:paraId="05C5B103" w14:textId="77777777" w:rsidR="00110B94" w:rsidRPr="00291918" w:rsidRDefault="00110B94" w:rsidP="00E43124">
            <w:pPr>
              <w:autoSpaceDE w:val="0"/>
              <w:autoSpaceDN w:val="0"/>
              <w:adjustRightInd w:val="0"/>
              <w:rPr>
                <w:noProof/>
              </w:rPr>
            </w:pPr>
            <w:r w:rsidRPr="00291918">
              <w:rPr>
                <w:noProof/>
              </w:rPr>
              <w:t>Столица за чекаонице (С2112)</w:t>
            </w:r>
          </w:p>
        </w:tc>
        <w:tc>
          <w:tcPr>
            <w:tcW w:w="357" w:type="pct"/>
            <w:shd w:val="clear" w:color="auto" w:fill="auto"/>
          </w:tcPr>
          <w:p w14:paraId="0C24725F" w14:textId="77777777" w:rsidR="00110B94" w:rsidRPr="00291918" w:rsidRDefault="00110B94" w:rsidP="006D5B17">
            <w:pPr>
              <w:autoSpaceDE w:val="0"/>
              <w:autoSpaceDN w:val="0"/>
              <w:adjustRightInd w:val="0"/>
              <w:jc w:val="center"/>
              <w:rPr>
                <w:noProof/>
                <w:lang w:val="en-US"/>
              </w:rPr>
            </w:pPr>
            <w:r w:rsidRPr="00291918">
              <w:rPr>
                <w:noProof/>
              </w:rPr>
              <w:t>ком</w:t>
            </w:r>
          </w:p>
        </w:tc>
        <w:tc>
          <w:tcPr>
            <w:tcW w:w="383" w:type="pct"/>
            <w:shd w:val="clear" w:color="auto" w:fill="auto"/>
          </w:tcPr>
          <w:p w14:paraId="6D44556A" w14:textId="77777777" w:rsidR="00110B94" w:rsidRPr="00291918" w:rsidRDefault="00110B94" w:rsidP="006D5B17">
            <w:pPr>
              <w:autoSpaceDE w:val="0"/>
              <w:autoSpaceDN w:val="0"/>
              <w:adjustRightInd w:val="0"/>
              <w:jc w:val="center"/>
              <w:rPr>
                <w:noProof/>
              </w:rPr>
            </w:pPr>
            <w:r w:rsidRPr="00291918">
              <w:rPr>
                <w:noProof/>
              </w:rPr>
              <w:t>5</w:t>
            </w:r>
          </w:p>
        </w:tc>
        <w:tc>
          <w:tcPr>
            <w:tcW w:w="622" w:type="pct"/>
            <w:shd w:val="clear" w:color="auto" w:fill="auto"/>
          </w:tcPr>
          <w:p w14:paraId="718DB878" w14:textId="77777777" w:rsidR="00110B94" w:rsidRPr="00291918" w:rsidRDefault="00110B94" w:rsidP="006D5B17">
            <w:pPr>
              <w:autoSpaceDE w:val="0"/>
              <w:autoSpaceDN w:val="0"/>
              <w:adjustRightInd w:val="0"/>
              <w:jc w:val="center"/>
              <w:rPr>
                <w:noProof/>
                <w:lang w:val="en-US"/>
              </w:rPr>
            </w:pPr>
          </w:p>
        </w:tc>
        <w:tc>
          <w:tcPr>
            <w:tcW w:w="622" w:type="pct"/>
            <w:shd w:val="clear" w:color="auto" w:fill="auto"/>
          </w:tcPr>
          <w:p w14:paraId="64EAC243" w14:textId="77777777" w:rsidR="00110B94" w:rsidRPr="00291918" w:rsidRDefault="00110B94" w:rsidP="006D5B17">
            <w:pPr>
              <w:autoSpaceDE w:val="0"/>
              <w:autoSpaceDN w:val="0"/>
              <w:adjustRightInd w:val="0"/>
              <w:jc w:val="center"/>
              <w:rPr>
                <w:noProof/>
                <w:lang w:val="en-US"/>
              </w:rPr>
            </w:pPr>
          </w:p>
        </w:tc>
        <w:tc>
          <w:tcPr>
            <w:tcW w:w="621" w:type="pct"/>
            <w:gridSpan w:val="2"/>
            <w:shd w:val="clear" w:color="auto" w:fill="auto"/>
          </w:tcPr>
          <w:p w14:paraId="1D2B691F" w14:textId="77777777" w:rsidR="00110B94" w:rsidRPr="00291918" w:rsidRDefault="00110B94" w:rsidP="006D5B17">
            <w:pPr>
              <w:autoSpaceDE w:val="0"/>
              <w:autoSpaceDN w:val="0"/>
              <w:adjustRightInd w:val="0"/>
              <w:jc w:val="center"/>
              <w:rPr>
                <w:noProof/>
                <w:lang w:val="en-US"/>
              </w:rPr>
            </w:pPr>
          </w:p>
        </w:tc>
        <w:tc>
          <w:tcPr>
            <w:tcW w:w="442" w:type="pct"/>
            <w:shd w:val="clear" w:color="auto" w:fill="auto"/>
          </w:tcPr>
          <w:p w14:paraId="256C8981" w14:textId="77777777" w:rsidR="00110B94" w:rsidRPr="00291918" w:rsidRDefault="00110B94" w:rsidP="006D5B17">
            <w:pPr>
              <w:autoSpaceDE w:val="0"/>
              <w:autoSpaceDN w:val="0"/>
              <w:adjustRightInd w:val="0"/>
              <w:jc w:val="center"/>
              <w:rPr>
                <w:noProof/>
              </w:rPr>
            </w:pPr>
          </w:p>
        </w:tc>
        <w:tc>
          <w:tcPr>
            <w:tcW w:w="414" w:type="pct"/>
            <w:shd w:val="clear" w:color="auto" w:fill="auto"/>
          </w:tcPr>
          <w:p w14:paraId="4FE3D907" w14:textId="77777777" w:rsidR="00110B94" w:rsidRPr="00291918" w:rsidRDefault="00110B94" w:rsidP="006D5B17">
            <w:pPr>
              <w:autoSpaceDE w:val="0"/>
              <w:autoSpaceDN w:val="0"/>
              <w:adjustRightInd w:val="0"/>
              <w:jc w:val="center"/>
              <w:rPr>
                <w:noProof/>
              </w:rPr>
            </w:pPr>
          </w:p>
        </w:tc>
        <w:tc>
          <w:tcPr>
            <w:tcW w:w="413" w:type="pct"/>
          </w:tcPr>
          <w:p w14:paraId="7309C01A" w14:textId="77777777" w:rsidR="00110B94" w:rsidRPr="00291918" w:rsidRDefault="00110B94" w:rsidP="006D5B17">
            <w:pPr>
              <w:autoSpaceDE w:val="0"/>
              <w:autoSpaceDN w:val="0"/>
              <w:adjustRightInd w:val="0"/>
              <w:jc w:val="center"/>
              <w:rPr>
                <w:noProof/>
              </w:rPr>
            </w:pPr>
          </w:p>
        </w:tc>
      </w:tr>
      <w:tr w:rsidR="00110B94" w:rsidRPr="00F85647" w14:paraId="0B9B2271" w14:textId="77777777" w:rsidTr="00110B94">
        <w:trPr>
          <w:trHeight w:val="288"/>
        </w:trPr>
        <w:tc>
          <w:tcPr>
            <w:tcW w:w="187" w:type="pct"/>
            <w:gridSpan w:val="2"/>
            <w:shd w:val="clear" w:color="auto" w:fill="auto"/>
          </w:tcPr>
          <w:p w14:paraId="33421602" w14:textId="77777777" w:rsidR="00110B94" w:rsidRPr="00291918" w:rsidRDefault="00110B94" w:rsidP="00F1690B">
            <w:pPr>
              <w:pStyle w:val="ListParagraph"/>
              <w:numPr>
                <w:ilvl w:val="0"/>
                <w:numId w:val="13"/>
              </w:numPr>
              <w:autoSpaceDE w:val="0"/>
              <w:autoSpaceDN w:val="0"/>
              <w:adjustRightInd w:val="0"/>
              <w:jc w:val="center"/>
              <w:rPr>
                <w:noProof/>
              </w:rPr>
            </w:pPr>
          </w:p>
        </w:tc>
        <w:tc>
          <w:tcPr>
            <w:tcW w:w="940" w:type="pct"/>
            <w:shd w:val="clear" w:color="auto" w:fill="auto"/>
          </w:tcPr>
          <w:p w14:paraId="0953112A" w14:textId="77777777" w:rsidR="00110B94" w:rsidRPr="00291918" w:rsidRDefault="00110B94" w:rsidP="00E43124">
            <w:pPr>
              <w:autoSpaceDE w:val="0"/>
              <w:autoSpaceDN w:val="0"/>
              <w:adjustRightInd w:val="0"/>
              <w:rPr>
                <w:noProof/>
              </w:rPr>
            </w:pPr>
            <w:r w:rsidRPr="00291918">
              <w:rPr>
                <w:noProof/>
              </w:rPr>
              <w:t>Хотелски лежај (С2160)</w:t>
            </w:r>
          </w:p>
        </w:tc>
        <w:tc>
          <w:tcPr>
            <w:tcW w:w="357" w:type="pct"/>
            <w:shd w:val="clear" w:color="auto" w:fill="auto"/>
          </w:tcPr>
          <w:p w14:paraId="52C621D8" w14:textId="77777777" w:rsidR="00110B94" w:rsidRPr="00291918" w:rsidRDefault="00110B94" w:rsidP="006D5B17">
            <w:pPr>
              <w:autoSpaceDE w:val="0"/>
              <w:autoSpaceDN w:val="0"/>
              <w:adjustRightInd w:val="0"/>
              <w:jc w:val="center"/>
              <w:rPr>
                <w:noProof/>
                <w:lang w:val="en-US"/>
              </w:rPr>
            </w:pPr>
            <w:r w:rsidRPr="00291918">
              <w:rPr>
                <w:noProof/>
              </w:rPr>
              <w:t>ком</w:t>
            </w:r>
          </w:p>
        </w:tc>
        <w:tc>
          <w:tcPr>
            <w:tcW w:w="383" w:type="pct"/>
            <w:shd w:val="clear" w:color="auto" w:fill="auto"/>
          </w:tcPr>
          <w:p w14:paraId="160D2E0B" w14:textId="77777777" w:rsidR="00110B94" w:rsidRPr="00291918" w:rsidRDefault="00110B94" w:rsidP="006D5B17">
            <w:pPr>
              <w:autoSpaceDE w:val="0"/>
              <w:autoSpaceDN w:val="0"/>
              <w:adjustRightInd w:val="0"/>
              <w:jc w:val="center"/>
              <w:rPr>
                <w:noProof/>
              </w:rPr>
            </w:pPr>
            <w:r w:rsidRPr="00291918">
              <w:rPr>
                <w:noProof/>
              </w:rPr>
              <w:t>1</w:t>
            </w:r>
          </w:p>
        </w:tc>
        <w:tc>
          <w:tcPr>
            <w:tcW w:w="622" w:type="pct"/>
            <w:shd w:val="clear" w:color="auto" w:fill="auto"/>
          </w:tcPr>
          <w:p w14:paraId="12AC15EB" w14:textId="77777777" w:rsidR="00110B94" w:rsidRPr="00F85647" w:rsidRDefault="00110B94" w:rsidP="006D5B17">
            <w:pPr>
              <w:autoSpaceDE w:val="0"/>
              <w:autoSpaceDN w:val="0"/>
              <w:adjustRightInd w:val="0"/>
              <w:jc w:val="center"/>
              <w:rPr>
                <w:noProof/>
                <w:lang w:val="en-US"/>
              </w:rPr>
            </w:pPr>
          </w:p>
        </w:tc>
        <w:tc>
          <w:tcPr>
            <w:tcW w:w="622" w:type="pct"/>
            <w:shd w:val="clear" w:color="auto" w:fill="auto"/>
          </w:tcPr>
          <w:p w14:paraId="6ED19B81" w14:textId="77777777" w:rsidR="00110B94" w:rsidRPr="00F85647" w:rsidRDefault="00110B94" w:rsidP="006D5B17">
            <w:pPr>
              <w:autoSpaceDE w:val="0"/>
              <w:autoSpaceDN w:val="0"/>
              <w:adjustRightInd w:val="0"/>
              <w:jc w:val="center"/>
              <w:rPr>
                <w:noProof/>
                <w:lang w:val="en-US"/>
              </w:rPr>
            </w:pPr>
          </w:p>
        </w:tc>
        <w:tc>
          <w:tcPr>
            <w:tcW w:w="621" w:type="pct"/>
            <w:gridSpan w:val="2"/>
            <w:shd w:val="clear" w:color="auto" w:fill="auto"/>
          </w:tcPr>
          <w:p w14:paraId="7A479A79" w14:textId="77777777" w:rsidR="00110B94" w:rsidRPr="00F85647" w:rsidRDefault="00110B94" w:rsidP="006D5B17">
            <w:pPr>
              <w:autoSpaceDE w:val="0"/>
              <w:autoSpaceDN w:val="0"/>
              <w:adjustRightInd w:val="0"/>
              <w:jc w:val="center"/>
              <w:rPr>
                <w:noProof/>
                <w:lang w:val="en-US"/>
              </w:rPr>
            </w:pPr>
          </w:p>
        </w:tc>
        <w:tc>
          <w:tcPr>
            <w:tcW w:w="442" w:type="pct"/>
            <w:shd w:val="clear" w:color="auto" w:fill="auto"/>
          </w:tcPr>
          <w:p w14:paraId="27FE027A" w14:textId="77777777" w:rsidR="00110B94" w:rsidRPr="00F85647" w:rsidRDefault="00110B94" w:rsidP="006D5B17">
            <w:pPr>
              <w:autoSpaceDE w:val="0"/>
              <w:autoSpaceDN w:val="0"/>
              <w:adjustRightInd w:val="0"/>
              <w:jc w:val="center"/>
              <w:rPr>
                <w:noProof/>
              </w:rPr>
            </w:pPr>
          </w:p>
        </w:tc>
        <w:tc>
          <w:tcPr>
            <w:tcW w:w="414" w:type="pct"/>
            <w:shd w:val="clear" w:color="auto" w:fill="auto"/>
          </w:tcPr>
          <w:p w14:paraId="56B1D929" w14:textId="77777777" w:rsidR="00110B94" w:rsidRPr="00F85647" w:rsidRDefault="00110B94" w:rsidP="006D5B17">
            <w:pPr>
              <w:autoSpaceDE w:val="0"/>
              <w:autoSpaceDN w:val="0"/>
              <w:adjustRightInd w:val="0"/>
              <w:jc w:val="center"/>
              <w:rPr>
                <w:noProof/>
              </w:rPr>
            </w:pPr>
          </w:p>
        </w:tc>
        <w:tc>
          <w:tcPr>
            <w:tcW w:w="413" w:type="pct"/>
          </w:tcPr>
          <w:p w14:paraId="7FE4E7BC" w14:textId="77777777" w:rsidR="00110B94" w:rsidRPr="00F85647" w:rsidRDefault="00110B94" w:rsidP="006D5B17">
            <w:pPr>
              <w:autoSpaceDE w:val="0"/>
              <w:autoSpaceDN w:val="0"/>
              <w:adjustRightInd w:val="0"/>
              <w:jc w:val="center"/>
              <w:rPr>
                <w:noProof/>
              </w:rPr>
            </w:pPr>
          </w:p>
        </w:tc>
      </w:tr>
      <w:tr w:rsidR="00110B94" w:rsidRPr="00AE1407" w14:paraId="4B25B637" w14:textId="77777777" w:rsidTr="00110B94">
        <w:trPr>
          <w:trHeight w:val="274"/>
        </w:trPr>
        <w:tc>
          <w:tcPr>
            <w:tcW w:w="164" w:type="pct"/>
          </w:tcPr>
          <w:p w14:paraId="5985085D" w14:textId="77777777" w:rsidR="00110B94" w:rsidRPr="00AE1407" w:rsidRDefault="00110B94" w:rsidP="00CB24D3">
            <w:pPr>
              <w:autoSpaceDE w:val="0"/>
              <w:autoSpaceDN w:val="0"/>
              <w:adjustRightInd w:val="0"/>
              <w:jc w:val="center"/>
              <w:rPr>
                <w:b/>
                <w:bCs/>
                <w:noProof/>
              </w:rPr>
            </w:pPr>
            <w:r>
              <w:rPr>
                <w:b/>
                <w:bCs/>
                <w:noProof/>
              </w:rPr>
              <w:t>I</w:t>
            </w:r>
          </w:p>
        </w:tc>
        <w:tc>
          <w:tcPr>
            <w:tcW w:w="3219" w:type="pct"/>
            <w:gridSpan w:val="7"/>
          </w:tcPr>
          <w:p w14:paraId="5F9EC448" w14:textId="77777777" w:rsidR="00110B94" w:rsidRPr="00AE1407" w:rsidRDefault="00110B94" w:rsidP="00CB24D3">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204" w:type="pct"/>
            <w:gridSpan w:val="3"/>
          </w:tcPr>
          <w:p w14:paraId="68DCD898" w14:textId="77777777" w:rsidR="00110B94" w:rsidRPr="00AE1407" w:rsidRDefault="00110B94" w:rsidP="00CB24D3">
            <w:pPr>
              <w:autoSpaceDE w:val="0"/>
              <w:autoSpaceDN w:val="0"/>
              <w:adjustRightInd w:val="0"/>
              <w:jc w:val="right"/>
              <w:rPr>
                <w:b/>
                <w:bCs/>
                <w:noProof/>
                <w:lang w:val="en-US"/>
              </w:rPr>
            </w:pPr>
          </w:p>
        </w:tc>
        <w:tc>
          <w:tcPr>
            <w:tcW w:w="413" w:type="pct"/>
          </w:tcPr>
          <w:p w14:paraId="7B6E2245" w14:textId="77777777" w:rsidR="00110B94" w:rsidRPr="00AE1407" w:rsidRDefault="00110B94" w:rsidP="00CB24D3">
            <w:pPr>
              <w:autoSpaceDE w:val="0"/>
              <w:autoSpaceDN w:val="0"/>
              <w:adjustRightInd w:val="0"/>
              <w:jc w:val="right"/>
              <w:rPr>
                <w:b/>
                <w:bCs/>
                <w:noProof/>
                <w:lang w:val="en-US"/>
              </w:rPr>
            </w:pPr>
          </w:p>
        </w:tc>
      </w:tr>
      <w:tr w:rsidR="00110B94" w:rsidRPr="00AE1407" w14:paraId="520D1130" w14:textId="77777777" w:rsidTr="00110B94">
        <w:trPr>
          <w:trHeight w:val="274"/>
        </w:trPr>
        <w:tc>
          <w:tcPr>
            <w:tcW w:w="164" w:type="pct"/>
          </w:tcPr>
          <w:p w14:paraId="00CC2D48" w14:textId="77777777" w:rsidR="00110B94" w:rsidRPr="00AE1407" w:rsidRDefault="00110B94" w:rsidP="00CB24D3">
            <w:pPr>
              <w:autoSpaceDE w:val="0"/>
              <w:autoSpaceDN w:val="0"/>
              <w:adjustRightInd w:val="0"/>
              <w:jc w:val="center"/>
              <w:rPr>
                <w:b/>
                <w:bCs/>
                <w:noProof/>
                <w:lang w:val="en-US"/>
              </w:rPr>
            </w:pPr>
            <w:r>
              <w:rPr>
                <w:b/>
                <w:bCs/>
                <w:noProof/>
                <w:lang w:val="en-US"/>
              </w:rPr>
              <w:t>II</w:t>
            </w:r>
          </w:p>
        </w:tc>
        <w:tc>
          <w:tcPr>
            <w:tcW w:w="3219" w:type="pct"/>
            <w:gridSpan w:val="7"/>
          </w:tcPr>
          <w:p w14:paraId="33F1D9B5" w14:textId="77777777" w:rsidR="00110B94" w:rsidRPr="00AE1407" w:rsidRDefault="00110B94" w:rsidP="00CB24D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204" w:type="pct"/>
            <w:gridSpan w:val="3"/>
          </w:tcPr>
          <w:p w14:paraId="6039B138" w14:textId="77777777" w:rsidR="00110B94" w:rsidRPr="00AE1407" w:rsidRDefault="00110B94" w:rsidP="00CB24D3">
            <w:pPr>
              <w:autoSpaceDE w:val="0"/>
              <w:autoSpaceDN w:val="0"/>
              <w:adjustRightInd w:val="0"/>
              <w:jc w:val="right"/>
              <w:rPr>
                <w:b/>
                <w:bCs/>
                <w:noProof/>
                <w:lang w:val="en-US"/>
              </w:rPr>
            </w:pPr>
          </w:p>
        </w:tc>
        <w:tc>
          <w:tcPr>
            <w:tcW w:w="413" w:type="pct"/>
          </w:tcPr>
          <w:p w14:paraId="2050AD17" w14:textId="77777777" w:rsidR="00110B94" w:rsidRPr="00AE1407" w:rsidRDefault="00110B94" w:rsidP="00CB24D3">
            <w:pPr>
              <w:autoSpaceDE w:val="0"/>
              <w:autoSpaceDN w:val="0"/>
              <w:adjustRightInd w:val="0"/>
              <w:jc w:val="right"/>
              <w:rPr>
                <w:b/>
                <w:bCs/>
                <w:noProof/>
                <w:lang w:val="en-US"/>
              </w:rPr>
            </w:pPr>
          </w:p>
        </w:tc>
      </w:tr>
      <w:tr w:rsidR="00110B94" w:rsidRPr="00AE1407" w14:paraId="722C5445" w14:textId="77777777" w:rsidTr="00110B94">
        <w:trPr>
          <w:trHeight w:val="274"/>
        </w:trPr>
        <w:tc>
          <w:tcPr>
            <w:tcW w:w="164" w:type="pct"/>
          </w:tcPr>
          <w:p w14:paraId="5A59435D" w14:textId="77777777" w:rsidR="00110B94" w:rsidRPr="00AE1407" w:rsidRDefault="00110B94" w:rsidP="00CB24D3">
            <w:pPr>
              <w:autoSpaceDE w:val="0"/>
              <w:autoSpaceDN w:val="0"/>
              <w:adjustRightInd w:val="0"/>
              <w:jc w:val="center"/>
              <w:rPr>
                <w:b/>
                <w:bCs/>
                <w:noProof/>
                <w:lang w:val="en-US"/>
              </w:rPr>
            </w:pPr>
            <w:r>
              <w:rPr>
                <w:b/>
                <w:bCs/>
                <w:noProof/>
                <w:lang w:val="en-US"/>
              </w:rPr>
              <w:t>III</w:t>
            </w:r>
          </w:p>
        </w:tc>
        <w:tc>
          <w:tcPr>
            <w:tcW w:w="3219" w:type="pct"/>
            <w:gridSpan w:val="7"/>
          </w:tcPr>
          <w:p w14:paraId="2D7A3A53" w14:textId="77777777" w:rsidR="00110B94" w:rsidRPr="00AE1407" w:rsidRDefault="00110B94" w:rsidP="00CB24D3">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204" w:type="pct"/>
            <w:gridSpan w:val="3"/>
          </w:tcPr>
          <w:p w14:paraId="451C5F70" w14:textId="77777777" w:rsidR="00110B94" w:rsidRPr="00AE1407" w:rsidRDefault="00110B94" w:rsidP="00CB24D3">
            <w:pPr>
              <w:autoSpaceDE w:val="0"/>
              <w:autoSpaceDN w:val="0"/>
              <w:adjustRightInd w:val="0"/>
              <w:jc w:val="right"/>
              <w:rPr>
                <w:b/>
                <w:bCs/>
                <w:noProof/>
                <w:lang w:val="en-US"/>
              </w:rPr>
            </w:pPr>
          </w:p>
        </w:tc>
        <w:tc>
          <w:tcPr>
            <w:tcW w:w="413" w:type="pct"/>
          </w:tcPr>
          <w:p w14:paraId="6C862AFE" w14:textId="77777777" w:rsidR="00110B94" w:rsidRPr="00AE1407" w:rsidRDefault="00110B94" w:rsidP="00CB24D3">
            <w:pPr>
              <w:autoSpaceDE w:val="0"/>
              <w:autoSpaceDN w:val="0"/>
              <w:adjustRightInd w:val="0"/>
              <w:jc w:val="right"/>
              <w:rPr>
                <w:b/>
                <w:bCs/>
                <w:noProof/>
                <w:lang w:val="en-US"/>
              </w:rPr>
            </w:pPr>
          </w:p>
        </w:tc>
      </w:tr>
    </w:tbl>
    <w:p w14:paraId="29A9E0F7" w14:textId="77777777" w:rsidR="006D5B17" w:rsidRDefault="006D5B17" w:rsidP="006D5B17">
      <w:pPr>
        <w:pStyle w:val="BodyText"/>
        <w:ind w:left="6480"/>
        <w:rPr>
          <w:noProof/>
          <w:szCs w:val="24"/>
        </w:rPr>
      </w:pPr>
    </w:p>
    <w:p w14:paraId="75282DFB" w14:textId="77777777" w:rsidR="006D5B17" w:rsidRDefault="006D5B17" w:rsidP="006D5B17">
      <w:pPr>
        <w:pStyle w:val="BodyText"/>
        <w:ind w:left="6480"/>
        <w:rPr>
          <w:noProof/>
          <w:szCs w:val="24"/>
        </w:rPr>
      </w:pPr>
    </w:p>
    <w:p w14:paraId="2178F69D" w14:textId="77777777" w:rsidR="006D5B17" w:rsidRPr="00AE1407" w:rsidRDefault="006D5B17" w:rsidP="006D5B17">
      <w:pPr>
        <w:pStyle w:val="BodyText"/>
        <w:ind w:left="6480"/>
        <w:rPr>
          <w:noProof/>
          <w:szCs w:val="24"/>
        </w:rPr>
      </w:pPr>
    </w:p>
    <w:p w14:paraId="3899A566" w14:textId="77777777" w:rsidR="006D5B17" w:rsidRPr="00AE1407" w:rsidRDefault="006D5B17" w:rsidP="006D5B17">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796B1504" w14:textId="77777777" w:rsidR="006D5B17" w:rsidRPr="00AE1407" w:rsidRDefault="006D5B17" w:rsidP="006D5B17">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1C1227ED" w14:textId="77777777" w:rsidR="006D5B17" w:rsidRPr="00C677E3" w:rsidRDefault="006D5B17" w:rsidP="00E27C53">
      <w:pPr>
        <w:rPr>
          <w:lang w:val="sl-SI"/>
        </w:rPr>
        <w:sectPr w:rsidR="006D5B17" w:rsidRPr="00C677E3" w:rsidSect="006E2759">
          <w:pgSz w:w="16838" w:h="11906" w:orient="landscape"/>
          <w:pgMar w:top="1418" w:right="1418" w:bottom="1418" w:left="1418" w:header="709" w:footer="709" w:gutter="0"/>
          <w:cols w:space="708"/>
          <w:docGrid w:linePitch="360"/>
        </w:sectPr>
      </w:pPr>
      <w:r w:rsidRPr="00C677E3">
        <w:rPr>
          <w:lang w:val="sl-SI"/>
        </w:rPr>
        <w:br w:type="page"/>
      </w:r>
    </w:p>
    <w:p w14:paraId="7F92711B" w14:textId="77777777" w:rsidR="00E27C53" w:rsidRPr="00C677E3" w:rsidRDefault="00E27C53" w:rsidP="00E27C53">
      <w:pPr>
        <w:jc w:val="center"/>
        <w:rPr>
          <w:b/>
          <w:lang w:val="sl-SI"/>
        </w:rPr>
      </w:pPr>
      <w:bookmarkStart w:id="142" w:name="_Toc440629954"/>
      <w:r w:rsidRPr="00C677E3">
        <w:rPr>
          <w:b/>
          <w:lang w:val="sl-SI"/>
        </w:rPr>
        <w:lastRenderedPageBreak/>
        <w:t>ОПШТИ ПОДАЦИ О ПОНУЂАЧУ ИЗ ГРУПЕ ПОНУЂАЧА</w:t>
      </w:r>
      <w:bookmarkEnd w:id="140"/>
      <w:bookmarkEnd w:id="142"/>
    </w:p>
    <w:p w14:paraId="300A19F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7470B551" w14:textId="77777777" w:rsidTr="006E2759">
        <w:tc>
          <w:tcPr>
            <w:tcW w:w="567" w:type="dxa"/>
            <w:vMerge w:val="restart"/>
            <w:shd w:val="clear" w:color="auto" w:fill="auto"/>
          </w:tcPr>
          <w:p w14:paraId="0E93B815" w14:textId="77777777" w:rsidR="00E27C53" w:rsidRPr="00C677E3" w:rsidRDefault="00E27C53" w:rsidP="006E2759">
            <w:pPr>
              <w:snapToGrid w:val="0"/>
              <w:jc w:val="both"/>
              <w:rPr>
                <w:lang w:val="sl-SI"/>
              </w:rPr>
            </w:pPr>
          </w:p>
          <w:p w14:paraId="5409C7CF" w14:textId="77777777" w:rsidR="00E27C53" w:rsidRPr="00C35CDB" w:rsidRDefault="00E27C53" w:rsidP="006E2759">
            <w:pPr>
              <w:jc w:val="both"/>
              <w:rPr>
                <w:rFonts w:eastAsia="TimesNewRomanPSMT"/>
                <w:bCs/>
                <w:i/>
                <w:lang w:val="en-US"/>
              </w:rPr>
            </w:pPr>
            <w:r w:rsidRPr="00C35CDB">
              <w:rPr>
                <w:rFonts w:eastAsia="TimesNewRomanPSMT"/>
                <w:bCs/>
                <w:i/>
                <w:lang w:val="en-US"/>
              </w:rPr>
              <w:t>1)</w:t>
            </w:r>
          </w:p>
          <w:p w14:paraId="1643234C" w14:textId="77777777" w:rsidR="00E27C53" w:rsidRPr="00C35CDB" w:rsidRDefault="00E27C53" w:rsidP="006E2759">
            <w:pPr>
              <w:snapToGrid w:val="0"/>
              <w:jc w:val="both"/>
              <w:rPr>
                <w:rFonts w:eastAsia="TimesNewRomanPSMT"/>
                <w:bCs/>
                <w:i/>
                <w:lang w:val="en-US"/>
              </w:rPr>
            </w:pPr>
          </w:p>
          <w:p w14:paraId="28ADDEF2" w14:textId="77777777" w:rsidR="00E27C53" w:rsidRPr="00C35CDB" w:rsidRDefault="00E27C53" w:rsidP="006E2759">
            <w:pPr>
              <w:snapToGrid w:val="0"/>
              <w:jc w:val="both"/>
              <w:rPr>
                <w:rFonts w:eastAsia="TimesNewRomanPSMT"/>
                <w:bCs/>
                <w:i/>
                <w:lang w:val="en-US"/>
              </w:rPr>
            </w:pPr>
          </w:p>
          <w:p w14:paraId="314EB691" w14:textId="77777777" w:rsidR="00E27C53" w:rsidRPr="00C35CDB" w:rsidRDefault="00E27C53" w:rsidP="006E2759">
            <w:pPr>
              <w:snapToGrid w:val="0"/>
              <w:jc w:val="both"/>
              <w:rPr>
                <w:rFonts w:eastAsia="TimesNewRomanPSMT"/>
                <w:bCs/>
                <w:i/>
                <w:lang w:val="en-US"/>
              </w:rPr>
            </w:pPr>
          </w:p>
          <w:p w14:paraId="33BEAB8C" w14:textId="77777777" w:rsidR="00E27C53" w:rsidRPr="00C35CDB" w:rsidRDefault="00E27C53" w:rsidP="006E2759">
            <w:pPr>
              <w:jc w:val="both"/>
              <w:rPr>
                <w:rFonts w:eastAsia="TimesNewRomanPSMT"/>
                <w:bCs/>
                <w:i/>
                <w:lang w:val="en-US"/>
              </w:rPr>
            </w:pPr>
          </w:p>
        </w:tc>
        <w:tc>
          <w:tcPr>
            <w:tcW w:w="3969" w:type="dxa"/>
            <w:shd w:val="clear" w:color="auto" w:fill="auto"/>
            <w:vAlign w:val="center"/>
          </w:tcPr>
          <w:p w14:paraId="34C7EFA7" w14:textId="77777777" w:rsidR="00E27C53" w:rsidRPr="00C35CDB" w:rsidRDefault="00E27C53" w:rsidP="006E2759">
            <w:pPr>
              <w:rPr>
                <w:b/>
              </w:rPr>
            </w:pPr>
            <w:r w:rsidRPr="00C35CDB">
              <w:rPr>
                <w:b/>
              </w:rPr>
              <w:t>Пословно име или скраћени назив из одговарајућег регистра</w:t>
            </w:r>
          </w:p>
        </w:tc>
        <w:tc>
          <w:tcPr>
            <w:tcW w:w="4618" w:type="dxa"/>
            <w:shd w:val="clear" w:color="auto" w:fill="auto"/>
          </w:tcPr>
          <w:p w14:paraId="7541B2AE" w14:textId="77777777" w:rsidR="00E27C53" w:rsidRPr="00C35CDB" w:rsidRDefault="00E27C53" w:rsidP="006E2759">
            <w:pPr>
              <w:snapToGrid w:val="0"/>
              <w:jc w:val="both"/>
              <w:rPr>
                <w:rFonts w:eastAsia="TimesNewRomanPSMT"/>
                <w:b/>
                <w:bCs/>
              </w:rPr>
            </w:pPr>
          </w:p>
        </w:tc>
      </w:tr>
      <w:tr w:rsidR="00E27C53" w:rsidRPr="00C35CDB" w14:paraId="048C767C" w14:textId="77777777" w:rsidTr="006E2759">
        <w:trPr>
          <w:trHeight w:val="526"/>
        </w:trPr>
        <w:tc>
          <w:tcPr>
            <w:tcW w:w="567" w:type="dxa"/>
            <w:vMerge/>
            <w:shd w:val="clear" w:color="auto" w:fill="auto"/>
          </w:tcPr>
          <w:p w14:paraId="22E8EB39" w14:textId="77777777" w:rsidR="00E27C53" w:rsidRPr="00C35CDB" w:rsidRDefault="00E27C53" w:rsidP="006E2759">
            <w:pPr>
              <w:jc w:val="both"/>
              <w:rPr>
                <w:rFonts w:eastAsia="TimesNewRomanPSMT"/>
                <w:bCs/>
                <w:i/>
                <w:lang w:val="en-US"/>
              </w:rPr>
            </w:pPr>
          </w:p>
        </w:tc>
        <w:tc>
          <w:tcPr>
            <w:tcW w:w="3969" w:type="dxa"/>
            <w:shd w:val="clear" w:color="auto" w:fill="auto"/>
            <w:vAlign w:val="center"/>
          </w:tcPr>
          <w:p w14:paraId="5C94BADA" w14:textId="77777777" w:rsidR="00E27C53" w:rsidRPr="00C35CDB" w:rsidRDefault="00E27C53" w:rsidP="006E2759">
            <w:pPr>
              <w:rPr>
                <w:b/>
              </w:rPr>
            </w:pPr>
            <w:r w:rsidRPr="00C35CDB">
              <w:rPr>
                <w:b/>
              </w:rPr>
              <w:t>Адреса седишта</w:t>
            </w:r>
          </w:p>
        </w:tc>
        <w:tc>
          <w:tcPr>
            <w:tcW w:w="4618" w:type="dxa"/>
            <w:shd w:val="clear" w:color="auto" w:fill="auto"/>
          </w:tcPr>
          <w:p w14:paraId="50D13288" w14:textId="77777777" w:rsidR="00E27C53" w:rsidRPr="00C35CDB" w:rsidRDefault="00E27C53" w:rsidP="006E2759">
            <w:pPr>
              <w:snapToGrid w:val="0"/>
              <w:jc w:val="both"/>
              <w:rPr>
                <w:rFonts w:eastAsia="TimesNewRomanPSMT"/>
                <w:b/>
                <w:bCs/>
              </w:rPr>
            </w:pPr>
          </w:p>
        </w:tc>
      </w:tr>
      <w:tr w:rsidR="00E27C53" w:rsidRPr="00C35CDB" w14:paraId="7790CEFF" w14:textId="77777777" w:rsidTr="006E2759">
        <w:tc>
          <w:tcPr>
            <w:tcW w:w="567" w:type="dxa"/>
            <w:vMerge/>
            <w:shd w:val="clear" w:color="auto" w:fill="auto"/>
          </w:tcPr>
          <w:p w14:paraId="1BAA15D1" w14:textId="77777777" w:rsidR="00E27C53" w:rsidRPr="00C35CDB" w:rsidRDefault="00E27C53" w:rsidP="006E2759">
            <w:pPr>
              <w:jc w:val="both"/>
              <w:rPr>
                <w:rFonts w:eastAsia="TimesNewRomanPSMT"/>
                <w:bCs/>
                <w:i/>
                <w:lang w:val="en-US"/>
              </w:rPr>
            </w:pPr>
          </w:p>
        </w:tc>
        <w:tc>
          <w:tcPr>
            <w:tcW w:w="3969" w:type="dxa"/>
            <w:shd w:val="clear" w:color="auto" w:fill="auto"/>
            <w:vAlign w:val="center"/>
          </w:tcPr>
          <w:p w14:paraId="6713B130" w14:textId="77777777" w:rsidR="00E27C53" w:rsidRPr="00C35CDB" w:rsidRDefault="00E27C53" w:rsidP="006E2759">
            <w:pPr>
              <w:rPr>
                <w:b/>
              </w:rPr>
            </w:pPr>
            <w:r w:rsidRPr="00C35CDB">
              <w:rPr>
                <w:b/>
              </w:rPr>
              <w:t>Матични број</w:t>
            </w:r>
          </w:p>
        </w:tc>
        <w:tc>
          <w:tcPr>
            <w:tcW w:w="4618" w:type="dxa"/>
            <w:shd w:val="clear" w:color="auto" w:fill="auto"/>
          </w:tcPr>
          <w:p w14:paraId="79817C77" w14:textId="77777777" w:rsidR="00E27C53" w:rsidRPr="00C35CDB" w:rsidRDefault="00E27C53" w:rsidP="006E2759">
            <w:pPr>
              <w:snapToGrid w:val="0"/>
              <w:jc w:val="both"/>
              <w:rPr>
                <w:rFonts w:eastAsia="TimesNewRomanPSMT"/>
                <w:b/>
                <w:bCs/>
                <w:lang w:val="en-US"/>
              </w:rPr>
            </w:pPr>
          </w:p>
        </w:tc>
      </w:tr>
      <w:tr w:rsidR="00E27C53" w:rsidRPr="00C35CDB" w14:paraId="68B3C8A3" w14:textId="77777777" w:rsidTr="006E2759">
        <w:tc>
          <w:tcPr>
            <w:tcW w:w="567" w:type="dxa"/>
            <w:vMerge/>
            <w:shd w:val="clear" w:color="auto" w:fill="auto"/>
          </w:tcPr>
          <w:p w14:paraId="096210E4" w14:textId="77777777" w:rsidR="00E27C53" w:rsidRPr="00C35CDB" w:rsidRDefault="00E27C53" w:rsidP="006E2759">
            <w:pPr>
              <w:jc w:val="both"/>
              <w:rPr>
                <w:rFonts w:eastAsia="TimesNewRomanPSMT"/>
                <w:bCs/>
                <w:i/>
                <w:lang w:val="en-US"/>
              </w:rPr>
            </w:pPr>
          </w:p>
        </w:tc>
        <w:tc>
          <w:tcPr>
            <w:tcW w:w="3969" w:type="dxa"/>
            <w:shd w:val="clear" w:color="auto" w:fill="auto"/>
            <w:vAlign w:val="center"/>
          </w:tcPr>
          <w:p w14:paraId="122E9EDF" w14:textId="77777777" w:rsidR="00E27C53" w:rsidRPr="00C35CDB" w:rsidRDefault="00E27C53" w:rsidP="006E2759">
            <w:pPr>
              <w:rPr>
                <w:b/>
              </w:rPr>
            </w:pPr>
            <w:r w:rsidRPr="00C35CDB">
              <w:rPr>
                <w:b/>
              </w:rPr>
              <w:t>Порески идентификациони број</w:t>
            </w:r>
          </w:p>
        </w:tc>
        <w:tc>
          <w:tcPr>
            <w:tcW w:w="4618" w:type="dxa"/>
            <w:shd w:val="clear" w:color="auto" w:fill="auto"/>
          </w:tcPr>
          <w:p w14:paraId="219192A7" w14:textId="77777777" w:rsidR="00E27C53" w:rsidRPr="00C35CDB" w:rsidRDefault="00E27C53" w:rsidP="006E2759">
            <w:pPr>
              <w:snapToGrid w:val="0"/>
              <w:jc w:val="both"/>
              <w:rPr>
                <w:rFonts w:eastAsia="TimesNewRomanPSMT"/>
                <w:b/>
                <w:bCs/>
                <w:lang w:val="en-US"/>
              </w:rPr>
            </w:pPr>
          </w:p>
        </w:tc>
      </w:tr>
      <w:tr w:rsidR="00E27C53" w:rsidRPr="00C35CDB" w14:paraId="0BD4CE0C" w14:textId="77777777" w:rsidTr="006E2759">
        <w:trPr>
          <w:trHeight w:val="115"/>
        </w:trPr>
        <w:tc>
          <w:tcPr>
            <w:tcW w:w="567" w:type="dxa"/>
            <w:vMerge/>
            <w:shd w:val="clear" w:color="auto" w:fill="auto"/>
          </w:tcPr>
          <w:p w14:paraId="5425095A" w14:textId="77777777" w:rsidR="00E27C53" w:rsidRPr="00C35CDB" w:rsidRDefault="00E27C53" w:rsidP="006E2759">
            <w:pPr>
              <w:snapToGrid w:val="0"/>
              <w:jc w:val="both"/>
              <w:rPr>
                <w:rFonts w:eastAsia="TimesNewRomanPSMT"/>
                <w:bCs/>
                <w:i/>
                <w:lang w:val="en-US"/>
              </w:rPr>
            </w:pPr>
          </w:p>
        </w:tc>
        <w:tc>
          <w:tcPr>
            <w:tcW w:w="3969" w:type="dxa"/>
            <w:shd w:val="clear" w:color="auto" w:fill="auto"/>
            <w:vAlign w:val="center"/>
          </w:tcPr>
          <w:p w14:paraId="2BE4B05E" w14:textId="77777777" w:rsidR="00E27C53" w:rsidRPr="00C35CDB" w:rsidRDefault="00E27C53" w:rsidP="006E2759">
            <w:pPr>
              <w:rPr>
                <w:b/>
              </w:rPr>
            </w:pPr>
            <w:r w:rsidRPr="00C35CDB">
              <w:rPr>
                <w:b/>
              </w:rPr>
              <w:t>Име особе за контакт</w:t>
            </w:r>
          </w:p>
        </w:tc>
        <w:tc>
          <w:tcPr>
            <w:tcW w:w="4618" w:type="dxa"/>
            <w:shd w:val="clear" w:color="auto" w:fill="auto"/>
          </w:tcPr>
          <w:p w14:paraId="7F4EC47C" w14:textId="77777777" w:rsidR="00E27C53" w:rsidRPr="00C35CDB" w:rsidRDefault="00E27C53" w:rsidP="006E2759">
            <w:pPr>
              <w:snapToGrid w:val="0"/>
              <w:jc w:val="both"/>
              <w:rPr>
                <w:rFonts w:eastAsia="TimesNewRomanPSMT"/>
                <w:b/>
                <w:bCs/>
                <w:lang w:val="en-US"/>
              </w:rPr>
            </w:pPr>
          </w:p>
        </w:tc>
      </w:tr>
    </w:tbl>
    <w:p w14:paraId="7DF165B7" w14:textId="77777777" w:rsidR="00E27C53" w:rsidRPr="00C35CDB" w:rsidRDefault="00E27C53" w:rsidP="00E27C53">
      <w:pPr>
        <w:rPr>
          <w:lang w:val="hr-HR"/>
        </w:rPr>
      </w:pPr>
    </w:p>
    <w:p w14:paraId="30D82900"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2792A2D2" w14:textId="77777777" w:rsidTr="006E2759">
        <w:tc>
          <w:tcPr>
            <w:tcW w:w="567" w:type="dxa"/>
            <w:vMerge w:val="restart"/>
            <w:shd w:val="clear" w:color="auto" w:fill="auto"/>
          </w:tcPr>
          <w:p w14:paraId="6FA9A0DD" w14:textId="77777777" w:rsidR="00E27C53" w:rsidRPr="00C35CDB" w:rsidRDefault="00E27C53" w:rsidP="006E2759">
            <w:pPr>
              <w:snapToGrid w:val="0"/>
              <w:jc w:val="both"/>
            </w:pPr>
          </w:p>
          <w:p w14:paraId="598D4382" w14:textId="77777777" w:rsidR="00E27C53" w:rsidRPr="00C35CDB" w:rsidRDefault="00E27C53" w:rsidP="006E2759">
            <w:pPr>
              <w:jc w:val="both"/>
              <w:rPr>
                <w:rFonts w:eastAsia="TimesNewRomanPSMT"/>
                <w:bCs/>
                <w:i/>
                <w:lang w:val="en-US"/>
              </w:rPr>
            </w:pPr>
            <w:r w:rsidRPr="00C35CDB">
              <w:rPr>
                <w:rFonts w:eastAsia="TimesNewRomanPSMT"/>
                <w:bCs/>
                <w:i/>
                <w:lang w:val="en-US"/>
              </w:rPr>
              <w:t>2)</w:t>
            </w:r>
          </w:p>
          <w:p w14:paraId="1B63AA92" w14:textId="77777777" w:rsidR="00E27C53" w:rsidRPr="00C35CDB" w:rsidRDefault="00E27C53" w:rsidP="006E2759">
            <w:pPr>
              <w:snapToGrid w:val="0"/>
              <w:jc w:val="both"/>
              <w:rPr>
                <w:rFonts w:eastAsia="TimesNewRomanPSMT"/>
                <w:bCs/>
                <w:i/>
                <w:lang w:val="en-US"/>
              </w:rPr>
            </w:pPr>
          </w:p>
          <w:p w14:paraId="59935C6F" w14:textId="77777777" w:rsidR="00E27C53" w:rsidRPr="00C35CDB" w:rsidRDefault="00E27C53" w:rsidP="006E2759">
            <w:pPr>
              <w:snapToGrid w:val="0"/>
              <w:jc w:val="both"/>
              <w:rPr>
                <w:rFonts w:eastAsia="TimesNewRomanPSMT"/>
                <w:bCs/>
                <w:i/>
                <w:lang w:val="en-US"/>
              </w:rPr>
            </w:pPr>
          </w:p>
          <w:p w14:paraId="054DED6A" w14:textId="77777777" w:rsidR="00E27C53" w:rsidRPr="00C35CDB" w:rsidRDefault="00E27C53" w:rsidP="006E2759">
            <w:pPr>
              <w:snapToGrid w:val="0"/>
              <w:jc w:val="both"/>
              <w:rPr>
                <w:rFonts w:eastAsia="TimesNewRomanPSMT"/>
                <w:bCs/>
                <w:i/>
                <w:lang w:val="en-US"/>
              </w:rPr>
            </w:pPr>
          </w:p>
          <w:p w14:paraId="19999BE1" w14:textId="77777777" w:rsidR="00E27C53" w:rsidRPr="00C35CDB" w:rsidRDefault="00E27C53" w:rsidP="006E2759">
            <w:pPr>
              <w:jc w:val="both"/>
              <w:rPr>
                <w:rFonts w:eastAsia="TimesNewRomanPSMT"/>
                <w:bCs/>
                <w:i/>
                <w:lang w:val="en-US"/>
              </w:rPr>
            </w:pPr>
          </w:p>
        </w:tc>
        <w:tc>
          <w:tcPr>
            <w:tcW w:w="3969" w:type="dxa"/>
            <w:shd w:val="clear" w:color="auto" w:fill="auto"/>
            <w:vAlign w:val="center"/>
          </w:tcPr>
          <w:p w14:paraId="34FDCC33" w14:textId="77777777" w:rsidR="00E27C53" w:rsidRPr="00C35CDB" w:rsidRDefault="00E27C53" w:rsidP="006E2759">
            <w:pPr>
              <w:rPr>
                <w:b/>
              </w:rPr>
            </w:pPr>
            <w:r w:rsidRPr="00C35CDB">
              <w:rPr>
                <w:b/>
              </w:rPr>
              <w:t>Пословно име или скраћени назив из одговарајућег регистра</w:t>
            </w:r>
          </w:p>
        </w:tc>
        <w:tc>
          <w:tcPr>
            <w:tcW w:w="4618" w:type="dxa"/>
            <w:shd w:val="clear" w:color="auto" w:fill="auto"/>
          </w:tcPr>
          <w:p w14:paraId="078F829E" w14:textId="77777777" w:rsidR="00E27C53" w:rsidRPr="00C35CDB" w:rsidRDefault="00E27C53" w:rsidP="006E2759">
            <w:pPr>
              <w:snapToGrid w:val="0"/>
              <w:jc w:val="both"/>
              <w:rPr>
                <w:rFonts w:eastAsia="TimesNewRomanPSMT"/>
                <w:b/>
                <w:bCs/>
              </w:rPr>
            </w:pPr>
          </w:p>
        </w:tc>
      </w:tr>
      <w:tr w:rsidR="00E27C53" w:rsidRPr="00C35CDB" w14:paraId="75EE0CAF" w14:textId="77777777" w:rsidTr="006E2759">
        <w:trPr>
          <w:trHeight w:val="574"/>
        </w:trPr>
        <w:tc>
          <w:tcPr>
            <w:tcW w:w="567" w:type="dxa"/>
            <w:vMerge/>
            <w:shd w:val="clear" w:color="auto" w:fill="auto"/>
          </w:tcPr>
          <w:p w14:paraId="3F7D0757" w14:textId="77777777" w:rsidR="00E27C53" w:rsidRPr="00C35CDB" w:rsidRDefault="00E27C53" w:rsidP="006E2759">
            <w:pPr>
              <w:jc w:val="both"/>
              <w:rPr>
                <w:rFonts w:eastAsia="TimesNewRomanPSMT"/>
                <w:bCs/>
                <w:i/>
                <w:lang w:val="en-US"/>
              </w:rPr>
            </w:pPr>
          </w:p>
        </w:tc>
        <w:tc>
          <w:tcPr>
            <w:tcW w:w="3969" w:type="dxa"/>
            <w:shd w:val="clear" w:color="auto" w:fill="auto"/>
            <w:vAlign w:val="center"/>
          </w:tcPr>
          <w:p w14:paraId="3A8F5F29" w14:textId="77777777" w:rsidR="00E27C53" w:rsidRPr="00C35CDB" w:rsidRDefault="00E27C53" w:rsidP="006E2759">
            <w:pPr>
              <w:rPr>
                <w:b/>
              </w:rPr>
            </w:pPr>
            <w:r w:rsidRPr="00C35CDB">
              <w:rPr>
                <w:b/>
              </w:rPr>
              <w:t>Адреса седишта</w:t>
            </w:r>
          </w:p>
        </w:tc>
        <w:tc>
          <w:tcPr>
            <w:tcW w:w="4618" w:type="dxa"/>
            <w:shd w:val="clear" w:color="auto" w:fill="auto"/>
          </w:tcPr>
          <w:p w14:paraId="29427778" w14:textId="77777777" w:rsidR="00E27C53" w:rsidRPr="00C35CDB" w:rsidRDefault="00E27C53" w:rsidP="006E2759">
            <w:pPr>
              <w:snapToGrid w:val="0"/>
              <w:jc w:val="both"/>
              <w:rPr>
                <w:rFonts w:eastAsia="TimesNewRomanPSMT"/>
                <w:b/>
                <w:bCs/>
              </w:rPr>
            </w:pPr>
          </w:p>
        </w:tc>
      </w:tr>
      <w:tr w:rsidR="00E27C53" w:rsidRPr="00C35CDB" w14:paraId="124251DF" w14:textId="77777777" w:rsidTr="006E2759">
        <w:tc>
          <w:tcPr>
            <w:tcW w:w="567" w:type="dxa"/>
            <w:vMerge/>
            <w:shd w:val="clear" w:color="auto" w:fill="auto"/>
          </w:tcPr>
          <w:p w14:paraId="48698A76" w14:textId="77777777" w:rsidR="00E27C53" w:rsidRPr="00C35CDB" w:rsidRDefault="00E27C53" w:rsidP="006E2759">
            <w:pPr>
              <w:jc w:val="both"/>
              <w:rPr>
                <w:rFonts w:eastAsia="TimesNewRomanPSMT"/>
                <w:bCs/>
                <w:i/>
                <w:lang w:val="en-US"/>
              </w:rPr>
            </w:pPr>
          </w:p>
        </w:tc>
        <w:tc>
          <w:tcPr>
            <w:tcW w:w="3969" w:type="dxa"/>
            <w:shd w:val="clear" w:color="auto" w:fill="auto"/>
            <w:vAlign w:val="center"/>
          </w:tcPr>
          <w:p w14:paraId="13F1B87F" w14:textId="77777777" w:rsidR="00E27C53" w:rsidRPr="00C35CDB" w:rsidRDefault="00E27C53" w:rsidP="006E2759">
            <w:pPr>
              <w:rPr>
                <w:b/>
              </w:rPr>
            </w:pPr>
            <w:r w:rsidRPr="00C35CDB">
              <w:rPr>
                <w:b/>
              </w:rPr>
              <w:t>Матични број</w:t>
            </w:r>
          </w:p>
        </w:tc>
        <w:tc>
          <w:tcPr>
            <w:tcW w:w="4618" w:type="dxa"/>
            <w:shd w:val="clear" w:color="auto" w:fill="auto"/>
          </w:tcPr>
          <w:p w14:paraId="3B3F9BA1" w14:textId="77777777" w:rsidR="00E27C53" w:rsidRPr="00C35CDB" w:rsidRDefault="00E27C53" w:rsidP="006E2759">
            <w:pPr>
              <w:snapToGrid w:val="0"/>
              <w:jc w:val="both"/>
              <w:rPr>
                <w:rFonts w:eastAsia="TimesNewRomanPSMT"/>
                <w:b/>
                <w:bCs/>
                <w:lang w:val="en-US"/>
              </w:rPr>
            </w:pPr>
          </w:p>
        </w:tc>
      </w:tr>
      <w:tr w:rsidR="00E27C53" w:rsidRPr="00C35CDB" w14:paraId="5C12E057" w14:textId="77777777" w:rsidTr="006E2759">
        <w:tc>
          <w:tcPr>
            <w:tcW w:w="567" w:type="dxa"/>
            <w:vMerge/>
            <w:shd w:val="clear" w:color="auto" w:fill="auto"/>
          </w:tcPr>
          <w:p w14:paraId="154B9E72" w14:textId="77777777" w:rsidR="00E27C53" w:rsidRPr="00C35CDB" w:rsidRDefault="00E27C53" w:rsidP="006E2759">
            <w:pPr>
              <w:jc w:val="both"/>
              <w:rPr>
                <w:rFonts w:eastAsia="TimesNewRomanPSMT"/>
                <w:bCs/>
                <w:i/>
                <w:lang w:val="en-US"/>
              </w:rPr>
            </w:pPr>
          </w:p>
        </w:tc>
        <w:tc>
          <w:tcPr>
            <w:tcW w:w="3969" w:type="dxa"/>
            <w:shd w:val="clear" w:color="auto" w:fill="auto"/>
            <w:vAlign w:val="center"/>
          </w:tcPr>
          <w:p w14:paraId="110A4B5E" w14:textId="77777777" w:rsidR="00E27C53" w:rsidRPr="00C35CDB" w:rsidRDefault="00E27C53" w:rsidP="006E2759">
            <w:pPr>
              <w:rPr>
                <w:b/>
              </w:rPr>
            </w:pPr>
            <w:r w:rsidRPr="00C35CDB">
              <w:rPr>
                <w:b/>
              </w:rPr>
              <w:t>Порески идентификациони број</w:t>
            </w:r>
          </w:p>
        </w:tc>
        <w:tc>
          <w:tcPr>
            <w:tcW w:w="4618" w:type="dxa"/>
            <w:shd w:val="clear" w:color="auto" w:fill="auto"/>
          </w:tcPr>
          <w:p w14:paraId="52FA015B" w14:textId="77777777" w:rsidR="00E27C53" w:rsidRPr="00C35CDB" w:rsidRDefault="00E27C53" w:rsidP="006E2759">
            <w:pPr>
              <w:snapToGrid w:val="0"/>
              <w:jc w:val="both"/>
              <w:rPr>
                <w:rFonts w:eastAsia="TimesNewRomanPSMT"/>
                <w:b/>
                <w:bCs/>
                <w:lang w:val="en-US"/>
              </w:rPr>
            </w:pPr>
          </w:p>
        </w:tc>
      </w:tr>
      <w:tr w:rsidR="00E27C53" w:rsidRPr="00C35CDB" w14:paraId="5B2C1734" w14:textId="77777777" w:rsidTr="006E2759">
        <w:trPr>
          <w:trHeight w:val="115"/>
        </w:trPr>
        <w:tc>
          <w:tcPr>
            <w:tcW w:w="567" w:type="dxa"/>
            <w:vMerge/>
            <w:shd w:val="clear" w:color="auto" w:fill="auto"/>
          </w:tcPr>
          <w:p w14:paraId="5B35531A" w14:textId="77777777" w:rsidR="00E27C53" w:rsidRPr="00C35CDB" w:rsidRDefault="00E27C53" w:rsidP="006E2759">
            <w:pPr>
              <w:snapToGrid w:val="0"/>
              <w:jc w:val="both"/>
              <w:rPr>
                <w:rFonts w:eastAsia="TimesNewRomanPSMT"/>
                <w:bCs/>
                <w:i/>
                <w:lang w:val="en-US"/>
              </w:rPr>
            </w:pPr>
          </w:p>
        </w:tc>
        <w:tc>
          <w:tcPr>
            <w:tcW w:w="3969" w:type="dxa"/>
            <w:shd w:val="clear" w:color="auto" w:fill="auto"/>
            <w:vAlign w:val="center"/>
          </w:tcPr>
          <w:p w14:paraId="27C2030F" w14:textId="77777777" w:rsidR="00E27C53" w:rsidRPr="00C35CDB" w:rsidRDefault="00E27C53" w:rsidP="006E2759">
            <w:pPr>
              <w:rPr>
                <w:b/>
              </w:rPr>
            </w:pPr>
            <w:r w:rsidRPr="00C35CDB">
              <w:rPr>
                <w:b/>
              </w:rPr>
              <w:t>Име особе за контакт</w:t>
            </w:r>
          </w:p>
        </w:tc>
        <w:tc>
          <w:tcPr>
            <w:tcW w:w="4618" w:type="dxa"/>
            <w:shd w:val="clear" w:color="auto" w:fill="auto"/>
          </w:tcPr>
          <w:p w14:paraId="58FC1E87" w14:textId="77777777" w:rsidR="00E27C53" w:rsidRPr="00C35CDB" w:rsidRDefault="00E27C53" w:rsidP="006E2759">
            <w:pPr>
              <w:snapToGrid w:val="0"/>
              <w:jc w:val="both"/>
              <w:rPr>
                <w:rFonts w:eastAsia="TimesNewRomanPSMT"/>
                <w:b/>
                <w:bCs/>
                <w:lang w:val="en-US"/>
              </w:rPr>
            </w:pPr>
          </w:p>
        </w:tc>
      </w:tr>
    </w:tbl>
    <w:p w14:paraId="458310E3" w14:textId="77777777" w:rsidR="00E27C53" w:rsidRPr="00C35CDB" w:rsidRDefault="00E27C53" w:rsidP="00E27C53">
      <w:pPr>
        <w:rPr>
          <w:lang w:val="hr-HR"/>
        </w:rPr>
      </w:pPr>
    </w:p>
    <w:p w14:paraId="502BBCFD"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B1AE17" w14:textId="77777777" w:rsidTr="006E2759">
        <w:tc>
          <w:tcPr>
            <w:tcW w:w="567" w:type="dxa"/>
            <w:vMerge w:val="restart"/>
            <w:shd w:val="clear" w:color="auto" w:fill="auto"/>
          </w:tcPr>
          <w:p w14:paraId="38FE1EA9" w14:textId="77777777" w:rsidR="00E27C53" w:rsidRPr="00C35CDB" w:rsidRDefault="00E27C53" w:rsidP="006E2759">
            <w:pPr>
              <w:snapToGrid w:val="0"/>
              <w:jc w:val="both"/>
            </w:pPr>
          </w:p>
          <w:p w14:paraId="07EB10B1" w14:textId="77777777" w:rsidR="00E27C53" w:rsidRPr="00C35CDB" w:rsidRDefault="00E27C53" w:rsidP="006E2759">
            <w:pPr>
              <w:jc w:val="both"/>
              <w:rPr>
                <w:rFonts w:eastAsia="TimesNewRomanPSMT"/>
                <w:bCs/>
                <w:i/>
                <w:lang w:val="en-US"/>
              </w:rPr>
            </w:pPr>
            <w:r w:rsidRPr="00C35CDB">
              <w:rPr>
                <w:rFonts w:eastAsia="TimesNewRomanPSMT"/>
                <w:bCs/>
                <w:i/>
                <w:lang w:val="en-US"/>
              </w:rPr>
              <w:t>3)</w:t>
            </w:r>
          </w:p>
          <w:p w14:paraId="5FEBFADD" w14:textId="77777777" w:rsidR="00E27C53" w:rsidRPr="00C35CDB" w:rsidRDefault="00E27C53" w:rsidP="006E2759">
            <w:pPr>
              <w:snapToGrid w:val="0"/>
              <w:jc w:val="both"/>
              <w:rPr>
                <w:rFonts w:eastAsia="TimesNewRomanPSMT"/>
                <w:bCs/>
                <w:i/>
                <w:lang w:val="en-US"/>
              </w:rPr>
            </w:pPr>
          </w:p>
          <w:p w14:paraId="7B03E2B3" w14:textId="77777777" w:rsidR="00E27C53" w:rsidRPr="00C35CDB" w:rsidRDefault="00E27C53" w:rsidP="006E2759">
            <w:pPr>
              <w:snapToGrid w:val="0"/>
              <w:jc w:val="both"/>
              <w:rPr>
                <w:rFonts w:eastAsia="TimesNewRomanPSMT"/>
                <w:bCs/>
                <w:i/>
                <w:lang w:val="en-US"/>
              </w:rPr>
            </w:pPr>
          </w:p>
          <w:p w14:paraId="5F1CD4E0" w14:textId="77777777" w:rsidR="00E27C53" w:rsidRPr="00C35CDB" w:rsidRDefault="00E27C53" w:rsidP="006E2759">
            <w:pPr>
              <w:snapToGrid w:val="0"/>
              <w:jc w:val="both"/>
              <w:rPr>
                <w:rFonts w:eastAsia="TimesNewRomanPSMT"/>
                <w:bCs/>
                <w:i/>
                <w:lang w:val="en-US"/>
              </w:rPr>
            </w:pPr>
          </w:p>
          <w:p w14:paraId="701F8C49" w14:textId="77777777" w:rsidR="00E27C53" w:rsidRPr="00C35CDB" w:rsidRDefault="00E27C53" w:rsidP="006E2759">
            <w:pPr>
              <w:jc w:val="both"/>
              <w:rPr>
                <w:rFonts w:eastAsia="TimesNewRomanPSMT"/>
                <w:bCs/>
                <w:i/>
                <w:lang w:val="en-US"/>
              </w:rPr>
            </w:pPr>
          </w:p>
        </w:tc>
        <w:tc>
          <w:tcPr>
            <w:tcW w:w="3969" w:type="dxa"/>
            <w:shd w:val="clear" w:color="auto" w:fill="auto"/>
            <w:vAlign w:val="center"/>
          </w:tcPr>
          <w:p w14:paraId="0555B07A" w14:textId="77777777" w:rsidR="00E27C53" w:rsidRPr="00C35CDB" w:rsidRDefault="00E27C53" w:rsidP="006E2759">
            <w:pPr>
              <w:rPr>
                <w:b/>
              </w:rPr>
            </w:pPr>
            <w:r w:rsidRPr="00C35CDB">
              <w:rPr>
                <w:b/>
              </w:rPr>
              <w:t>Пословно име или скраћени назив из одговарајућег регистра</w:t>
            </w:r>
          </w:p>
        </w:tc>
        <w:tc>
          <w:tcPr>
            <w:tcW w:w="4618" w:type="dxa"/>
            <w:shd w:val="clear" w:color="auto" w:fill="auto"/>
          </w:tcPr>
          <w:p w14:paraId="435FF7C9" w14:textId="77777777" w:rsidR="00E27C53" w:rsidRPr="00C35CDB" w:rsidRDefault="00E27C53" w:rsidP="006E2759">
            <w:pPr>
              <w:snapToGrid w:val="0"/>
              <w:jc w:val="both"/>
              <w:rPr>
                <w:rFonts w:eastAsia="TimesNewRomanPSMT"/>
                <w:b/>
                <w:bCs/>
              </w:rPr>
            </w:pPr>
          </w:p>
        </w:tc>
      </w:tr>
      <w:tr w:rsidR="00E27C53" w:rsidRPr="00C35CDB" w14:paraId="7EE4E1E4" w14:textId="77777777" w:rsidTr="006E2759">
        <w:trPr>
          <w:trHeight w:val="555"/>
        </w:trPr>
        <w:tc>
          <w:tcPr>
            <w:tcW w:w="567" w:type="dxa"/>
            <w:vMerge/>
            <w:shd w:val="clear" w:color="auto" w:fill="auto"/>
          </w:tcPr>
          <w:p w14:paraId="62707A8D" w14:textId="77777777" w:rsidR="00E27C53" w:rsidRPr="00C35CDB" w:rsidRDefault="00E27C53" w:rsidP="006E2759">
            <w:pPr>
              <w:jc w:val="both"/>
              <w:rPr>
                <w:rFonts w:eastAsia="TimesNewRomanPSMT"/>
                <w:bCs/>
                <w:i/>
                <w:lang w:val="en-US"/>
              </w:rPr>
            </w:pPr>
          </w:p>
        </w:tc>
        <w:tc>
          <w:tcPr>
            <w:tcW w:w="3969" w:type="dxa"/>
            <w:shd w:val="clear" w:color="auto" w:fill="auto"/>
            <w:vAlign w:val="center"/>
          </w:tcPr>
          <w:p w14:paraId="101A5708" w14:textId="77777777" w:rsidR="00E27C53" w:rsidRPr="00C35CDB" w:rsidRDefault="00E27C53" w:rsidP="006E2759">
            <w:pPr>
              <w:rPr>
                <w:b/>
              </w:rPr>
            </w:pPr>
            <w:r w:rsidRPr="00C35CDB">
              <w:rPr>
                <w:b/>
              </w:rPr>
              <w:t>Адреса седишта</w:t>
            </w:r>
          </w:p>
        </w:tc>
        <w:tc>
          <w:tcPr>
            <w:tcW w:w="4618" w:type="dxa"/>
            <w:shd w:val="clear" w:color="auto" w:fill="auto"/>
          </w:tcPr>
          <w:p w14:paraId="5D897F48" w14:textId="77777777" w:rsidR="00E27C53" w:rsidRPr="00C35CDB" w:rsidRDefault="00E27C53" w:rsidP="006E2759">
            <w:pPr>
              <w:snapToGrid w:val="0"/>
              <w:jc w:val="both"/>
              <w:rPr>
                <w:rFonts w:eastAsia="TimesNewRomanPSMT"/>
                <w:b/>
                <w:bCs/>
              </w:rPr>
            </w:pPr>
          </w:p>
        </w:tc>
      </w:tr>
      <w:tr w:rsidR="00E27C53" w:rsidRPr="00C35CDB" w14:paraId="465FCD3E" w14:textId="77777777" w:rsidTr="006E2759">
        <w:tc>
          <w:tcPr>
            <w:tcW w:w="567" w:type="dxa"/>
            <w:vMerge/>
            <w:shd w:val="clear" w:color="auto" w:fill="auto"/>
          </w:tcPr>
          <w:p w14:paraId="2DBAE7E2" w14:textId="77777777" w:rsidR="00E27C53" w:rsidRPr="00C35CDB" w:rsidRDefault="00E27C53" w:rsidP="006E2759">
            <w:pPr>
              <w:jc w:val="both"/>
              <w:rPr>
                <w:rFonts w:eastAsia="TimesNewRomanPSMT"/>
                <w:bCs/>
                <w:i/>
                <w:lang w:val="en-US"/>
              </w:rPr>
            </w:pPr>
          </w:p>
        </w:tc>
        <w:tc>
          <w:tcPr>
            <w:tcW w:w="3969" w:type="dxa"/>
            <w:shd w:val="clear" w:color="auto" w:fill="auto"/>
            <w:vAlign w:val="center"/>
          </w:tcPr>
          <w:p w14:paraId="765E8CE9" w14:textId="77777777" w:rsidR="00E27C53" w:rsidRPr="00C35CDB" w:rsidRDefault="00E27C53" w:rsidP="006E2759">
            <w:pPr>
              <w:rPr>
                <w:b/>
              </w:rPr>
            </w:pPr>
            <w:r w:rsidRPr="00C35CDB">
              <w:rPr>
                <w:b/>
              </w:rPr>
              <w:t>Матични број</w:t>
            </w:r>
          </w:p>
        </w:tc>
        <w:tc>
          <w:tcPr>
            <w:tcW w:w="4618" w:type="dxa"/>
            <w:shd w:val="clear" w:color="auto" w:fill="auto"/>
          </w:tcPr>
          <w:p w14:paraId="2450AF3F" w14:textId="77777777" w:rsidR="00E27C53" w:rsidRPr="00C35CDB" w:rsidRDefault="00E27C53" w:rsidP="006E2759">
            <w:pPr>
              <w:snapToGrid w:val="0"/>
              <w:jc w:val="both"/>
              <w:rPr>
                <w:rFonts w:eastAsia="TimesNewRomanPSMT"/>
                <w:b/>
                <w:bCs/>
                <w:lang w:val="en-US"/>
              </w:rPr>
            </w:pPr>
          </w:p>
        </w:tc>
      </w:tr>
      <w:tr w:rsidR="00E27C53" w:rsidRPr="00C35CDB" w14:paraId="78D5145E" w14:textId="77777777" w:rsidTr="006E2759">
        <w:tc>
          <w:tcPr>
            <w:tcW w:w="567" w:type="dxa"/>
            <w:vMerge/>
            <w:shd w:val="clear" w:color="auto" w:fill="auto"/>
          </w:tcPr>
          <w:p w14:paraId="645196B1" w14:textId="77777777" w:rsidR="00E27C53" w:rsidRPr="00C35CDB" w:rsidRDefault="00E27C53" w:rsidP="006E2759">
            <w:pPr>
              <w:jc w:val="both"/>
              <w:rPr>
                <w:rFonts w:eastAsia="TimesNewRomanPSMT"/>
                <w:bCs/>
                <w:i/>
                <w:lang w:val="en-US"/>
              </w:rPr>
            </w:pPr>
          </w:p>
        </w:tc>
        <w:tc>
          <w:tcPr>
            <w:tcW w:w="3969" w:type="dxa"/>
            <w:shd w:val="clear" w:color="auto" w:fill="auto"/>
            <w:vAlign w:val="center"/>
          </w:tcPr>
          <w:p w14:paraId="290EF5F8" w14:textId="77777777" w:rsidR="00E27C53" w:rsidRPr="00C35CDB" w:rsidRDefault="00E27C53" w:rsidP="006E2759">
            <w:pPr>
              <w:rPr>
                <w:b/>
              </w:rPr>
            </w:pPr>
            <w:r w:rsidRPr="00C35CDB">
              <w:rPr>
                <w:b/>
              </w:rPr>
              <w:t>Порески идентификациони број</w:t>
            </w:r>
          </w:p>
        </w:tc>
        <w:tc>
          <w:tcPr>
            <w:tcW w:w="4618" w:type="dxa"/>
            <w:shd w:val="clear" w:color="auto" w:fill="auto"/>
          </w:tcPr>
          <w:p w14:paraId="3DFEF3A0" w14:textId="77777777" w:rsidR="00E27C53" w:rsidRPr="00C35CDB" w:rsidRDefault="00E27C53" w:rsidP="006E2759">
            <w:pPr>
              <w:snapToGrid w:val="0"/>
              <w:jc w:val="both"/>
              <w:rPr>
                <w:rFonts w:eastAsia="TimesNewRomanPSMT"/>
                <w:b/>
                <w:bCs/>
                <w:lang w:val="en-US"/>
              </w:rPr>
            </w:pPr>
          </w:p>
        </w:tc>
      </w:tr>
      <w:tr w:rsidR="00E27C53" w:rsidRPr="00C35CDB" w14:paraId="1BCB7EAA" w14:textId="77777777" w:rsidTr="006E2759">
        <w:trPr>
          <w:trHeight w:val="115"/>
        </w:trPr>
        <w:tc>
          <w:tcPr>
            <w:tcW w:w="567" w:type="dxa"/>
            <w:vMerge/>
            <w:shd w:val="clear" w:color="auto" w:fill="auto"/>
          </w:tcPr>
          <w:p w14:paraId="217B52C9" w14:textId="77777777" w:rsidR="00E27C53" w:rsidRPr="00C35CDB" w:rsidRDefault="00E27C53" w:rsidP="006E2759">
            <w:pPr>
              <w:snapToGrid w:val="0"/>
              <w:jc w:val="both"/>
              <w:rPr>
                <w:rFonts w:eastAsia="TimesNewRomanPSMT"/>
                <w:bCs/>
                <w:i/>
                <w:lang w:val="en-US"/>
              </w:rPr>
            </w:pPr>
          </w:p>
        </w:tc>
        <w:tc>
          <w:tcPr>
            <w:tcW w:w="3969" w:type="dxa"/>
            <w:shd w:val="clear" w:color="auto" w:fill="auto"/>
            <w:vAlign w:val="center"/>
          </w:tcPr>
          <w:p w14:paraId="1323AD95" w14:textId="77777777" w:rsidR="00E27C53" w:rsidRPr="00C35CDB" w:rsidRDefault="00E27C53" w:rsidP="006E2759">
            <w:pPr>
              <w:rPr>
                <w:b/>
              </w:rPr>
            </w:pPr>
            <w:r w:rsidRPr="00C35CDB">
              <w:rPr>
                <w:b/>
              </w:rPr>
              <w:t>Име особе за контакт</w:t>
            </w:r>
          </w:p>
        </w:tc>
        <w:tc>
          <w:tcPr>
            <w:tcW w:w="4618" w:type="dxa"/>
            <w:shd w:val="clear" w:color="auto" w:fill="auto"/>
          </w:tcPr>
          <w:p w14:paraId="5AC6E852" w14:textId="77777777" w:rsidR="00E27C53" w:rsidRPr="00C35CDB" w:rsidRDefault="00E27C53" w:rsidP="006E2759">
            <w:pPr>
              <w:snapToGrid w:val="0"/>
              <w:jc w:val="both"/>
              <w:rPr>
                <w:rFonts w:eastAsia="TimesNewRomanPSMT"/>
                <w:b/>
                <w:bCs/>
                <w:lang w:val="en-US"/>
              </w:rPr>
            </w:pPr>
          </w:p>
        </w:tc>
      </w:tr>
    </w:tbl>
    <w:p w14:paraId="68C6F04F" w14:textId="77777777" w:rsidR="00E27C53" w:rsidRPr="00C35CDB" w:rsidRDefault="00E27C53" w:rsidP="00E27C53">
      <w:pPr>
        <w:rPr>
          <w:lang w:val="hr-HR"/>
        </w:rPr>
      </w:pPr>
    </w:p>
    <w:p w14:paraId="32FDFB83"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7ACB7D80" w14:textId="77777777" w:rsidTr="006E2759">
        <w:tc>
          <w:tcPr>
            <w:tcW w:w="567" w:type="dxa"/>
            <w:vMerge w:val="restart"/>
            <w:shd w:val="clear" w:color="auto" w:fill="auto"/>
          </w:tcPr>
          <w:p w14:paraId="54A6B13F" w14:textId="77777777" w:rsidR="00E27C53" w:rsidRPr="00C35CDB" w:rsidRDefault="00E27C53" w:rsidP="006E2759">
            <w:pPr>
              <w:snapToGrid w:val="0"/>
              <w:jc w:val="both"/>
            </w:pPr>
          </w:p>
          <w:p w14:paraId="19EAA3DE" w14:textId="77777777" w:rsidR="00E27C53" w:rsidRPr="00C35CDB" w:rsidRDefault="00E27C53" w:rsidP="006E2759">
            <w:pPr>
              <w:jc w:val="both"/>
              <w:rPr>
                <w:rFonts w:eastAsia="TimesNewRomanPSMT"/>
                <w:bCs/>
                <w:i/>
                <w:lang w:val="en-US"/>
              </w:rPr>
            </w:pPr>
            <w:r w:rsidRPr="00C35CDB">
              <w:rPr>
                <w:rFonts w:eastAsia="TimesNewRomanPSMT"/>
                <w:bCs/>
                <w:i/>
                <w:lang w:val="en-US"/>
              </w:rPr>
              <w:t>4)</w:t>
            </w:r>
          </w:p>
          <w:p w14:paraId="599D374A" w14:textId="77777777" w:rsidR="00E27C53" w:rsidRPr="00C35CDB" w:rsidRDefault="00E27C53" w:rsidP="006E2759">
            <w:pPr>
              <w:snapToGrid w:val="0"/>
              <w:jc w:val="both"/>
              <w:rPr>
                <w:rFonts w:eastAsia="TimesNewRomanPSMT"/>
                <w:bCs/>
                <w:i/>
                <w:lang w:val="en-US"/>
              </w:rPr>
            </w:pPr>
          </w:p>
          <w:p w14:paraId="7F5F0232" w14:textId="77777777" w:rsidR="00E27C53" w:rsidRPr="00C35CDB" w:rsidRDefault="00E27C53" w:rsidP="006E2759">
            <w:pPr>
              <w:snapToGrid w:val="0"/>
              <w:jc w:val="both"/>
              <w:rPr>
                <w:rFonts w:eastAsia="TimesNewRomanPSMT"/>
                <w:bCs/>
                <w:i/>
                <w:lang w:val="en-US"/>
              </w:rPr>
            </w:pPr>
          </w:p>
          <w:p w14:paraId="7AE44314" w14:textId="77777777" w:rsidR="00E27C53" w:rsidRPr="00C35CDB" w:rsidRDefault="00E27C53" w:rsidP="006E2759">
            <w:pPr>
              <w:snapToGrid w:val="0"/>
              <w:jc w:val="both"/>
              <w:rPr>
                <w:rFonts w:eastAsia="TimesNewRomanPSMT"/>
                <w:bCs/>
                <w:i/>
                <w:lang w:val="en-US"/>
              </w:rPr>
            </w:pPr>
          </w:p>
          <w:p w14:paraId="21EE4D7B" w14:textId="77777777" w:rsidR="00E27C53" w:rsidRPr="00C35CDB" w:rsidRDefault="00E27C53" w:rsidP="006E2759">
            <w:pPr>
              <w:jc w:val="both"/>
              <w:rPr>
                <w:rFonts w:eastAsia="TimesNewRomanPSMT"/>
                <w:bCs/>
                <w:i/>
                <w:lang w:val="en-US"/>
              </w:rPr>
            </w:pPr>
          </w:p>
        </w:tc>
        <w:tc>
          <w:tcPr>
            <w:tcW w:w="3969" w:type="dxa"/>
            <w:shd w:val="clear" w:color="auto" w:fill="auto"/>
            <w:vAlign w:val="center"/>
          </w:tcPr>
          <w:p w14:paraId="4E1F1ADC" w14:textId="77777777" w:rsidR="00E27C53" w:rsidRPr="00C35CDB" w:rsidRDefault="00E27C53" w:rsidP="006E2759">
            <w:pPr>
              <w:rPr>
                <w:b/>
              </w:rPr>
            </w:pPr>
            <w:r w:rsidRPr="00C35CDB">
              <w:rPr>
                <w:b/>
              </w:rPr>
              <w:t>Пословно име или скраћени назив из одговарајућег регистра</w:t>
            </w:r>
          </w:p>
        </w:tc>
        <w:tc>
          <w:tcPr>
            <w:tcW w:w="4618" w:type="dxa"/>
            <w:shd w:val="clear" w:color="auto" w:fill="auto"/>
          </w:tcPr>
          <w:p w14:paraId="1A564616" w14:textId="77777777" w:rsidR="00E27C53" w:rsidRPr="00C35CDB" w:rsidRDefault="00E27C53" w:rsidP="006E2759">
            <w:pPr>
              <w:snapToGrid w:val="0"/>
              <w:jc w:val="both"/>
              <w:rPr>
                <w:rFonts w:eastAsia="TimesNewRomanPSMT"/>
                <w:b/>
                <w:bCs/>
              </w:rPr>
            </w:pPr>
          </w:p>
        </w:tc>
      </w:tr>
      <w:tr w:rsidR="00E27C53" w:rsidRPr="00C35CDB" w14:paraId="6EEADE80" w14:textId="77777777" w:rsidTr="006E2759">
        <w:trPr>
          <w:trHeight w:val="549"/>
        </w:trPr>
        <w:tc>
          <w:tcPr>
            <w:tcW w:w="567" w:type="dxa"/>
            <w:vMerge/>
            <w:shd w:val="clear" w:color="auto" w:fill="auto"/>
          </w:tcPr>
          <w:p w14:paraId="6B9A8A96" w14:textId="77777777" w:rsidR="00E27C53" w:rsidRPr="00C35CDB" w:rsidRDefault="00E27C53" w:rsidP="006E2759">
            <w:pPr>
              <w:jc w:val="both"/>
              <w:rPr>
                <w:rFonts w:eastAsia="TimesNewRomanPSMT"/>
                <w:bCs/>
                <w:i/>
                <w:lang w:val="en-US"/>
              </w:rPr>
            </w:pPr>
          </w:p>
        </w:tc>
        <w:tc>
          <w:tcPr>
            <w:tcW w:w="3969" w:type="dxa"/>
            <w:shd w:val="clear" w:color="auto" w:fill="auto"/>
            <w:vAlign w:val="center"/>
          </w:tcPr>
          <w:p w14:paraId="22C39CB2" w14:textId="77777777" w:rsidR="00E27C53" w:rsidRPr="00C35CDB" w:rsidRDefault="00E27C53" w:rsidP="006E2759">
            <w:pPr>
              <w:rPr>
                <w:b/>
              </w:rPr>
            </w:pPr>
            <w:r w:rsidRPr="00C35CDB">
              <w:rPr>
                <w:b/>
              </w:rPr>
              <w:t>Адреса седишта</w:t>
            </w:r>
          </w:p>
        </w:tc>
        <w:tc>
          <w:tcPr>
            <w:tcW w:w="4618" w:type="dxa"/>
            <w:shd w:val="clear" w:color="auto" w:fill="auto"/>
          </w:tcPr>
          <w:p w14:paraId="455F2A69" w14:textId="77777777" w:rsidR="00E27C53" w:rsidRPr="00C35CDB" w:rsidRDefault="00E27C53" w:rsidP="006E2759">
            <w:pPr>
              <w:snapToGrid w:val="0"/>
              <w:jc w:val="both"/>
              <w:rPr>
                <w:rFonts w:eastAsia="TimesNewRomanPSMT"/>
                <w:b/>
                <w:bCs/>
              </w:rPr>
            </w:pPr>
          </w:p>
        </w:tc>
      </w:tr>
      <w:tr w:rsidR="00E27C53" w:rsidRPr="00C35CDB" w14:paraId="7764A26C" w14:textId="77777777" w:rsidTr="006E2759">
        <w:tc>
          <w:tcPr>
            <w:tcW w:w="567" w:type="dxa"/>
            <w:vMerge/>
            <w:shd w:val="clear" w:color="auto" w:fill="auto"/>
          </w:tcPr>
          <w:p w14:paraId="4366C4F8" w14:textId="77777777" w:rsidR="00E27C53" w:rsidRPr="00C35CDB" w:rsidRDefault="00E27C53" w:rsidP="006E2759">
            <w:pPr>
              <w:jc w:val="both"/>
              <w:rPr>
                <w:rFonts w:eastAsia="TimesNewRomanPSMT"/>
                <w:bCs/>
                <w:i/>
                <w:lang w:val="en-US"/>
              </w:rPr>
            </w:pPr>
          </w:p>
        </w:tc>
        <w:tc>
          <w:tcPr>
            <w:tcW w:w="3969" w:type="dxa"/>
            <w:shd w:val="clear" w:color="auto" w:fill="auto"/>
            <w:vAlign w:val="center"/>
          </w:tcPr>
          <w:p w14:paraId="589F2A4B" w14:textId="77777777" w:rsidR="00E27C53" w:rsidRPr="00C35CDB" w:rsidRDefault="00E27C53" w:rsidP="006E2759">
            <w:pPr>
              <w:rPr>
                <w:b/>
              </w:rPr>
            </w:pPr>
            <w:r w:rsidRPr="00C35CDB">
              <w:rPr>
                <w:b/>
              </w:rPr>
              <w:t>Матични број</w:t>
            </w:r>
          </w:p>
        </w:tc>
        <w:tc>
          <w:tcPr>
            <w:tcW w:w="4618" w:type="dxa"/>
            <w:shd w:val="clear" w:color="auto" w:fill="auto"/>
          </w:tcPr>
          <w:p w14:paraId="6D267508" w14:textId="77777777" w:rsidR="00E27C53" w:rsidRPr="00C35CDB" w:rsidRDefault="00E27C53" w:rsidP="006E2759">
            <w:pPr>
              <w:snapToGrid w:val="0"/>
              <w:jc w:val="both"/>
              <w:rPr>
                <w:rFonts w:eastAsia="TimesNewRomanPSMT"/>
                <w:b/>
                <w:bCs/>
                <w:lang w:val="en-US"/>
              </w:rPr>
            </w:pPr>
          </w:p>
        </w:tc>
      </w:tr>
      <w:tr w:rsidR="00E27C53" w:rsidRPr="00C35CDB" w14:paraId="24CECC92" w14:textId="77777777" w:rsidTr="006E2759">
        <w:tc>
          <w:tcPr>
            <w:tcW w:w="567" w:type="dxa"/>
            <w:vMerge/>
            <w:shd w:val="clear" w:color="auto" w:fill="auto"/>
          </w:tcPr>
          <w:p w14:paraId="6AB80670" w14:textId="77777777" w:rsidR="00E27C53" w:rsidRPr="00C35CDB" w:rsidRDefault="00E27C53" w:rsidP="006E2759">
            <w:pPr>
              <w:jc w:val="both"/>
              <w:rPr>
                <w:rFonts w:eastAsia="TimesNewRomanPSMT"/>
                <w:bCs/>
                <w:i/>
                <w:lang w:val="en-US"/>
              </w:rPr>
            </w:pPr>
          </w:p>
        </w:tc>
        <w:tc>
          <w:tcPr>
            <w:tcW w:w="3969" w:type="dxa"/>
            <w:shd w:val="clear" w:color="auto" w:fill="auto"/>
            <w:vAlign w:val="center"/>
          </w:tcPr>
          <w:p w14:paraId="30DBE49C" w14:textId="77777777" w:rsidR="00E27C53" w:rsidRPr="00C35CDB" w:rsidRDefault="00E27C53" w:rsidP="006E2759">
            <w:pPr>
              <w:rPr>
                <w:b/>
              </w:rPr>
            </w:pPr>
            <w:r w:rsidRPr="00C35CDB">
              <w:rPr>
                <w:b/>
              </w:rPr>
              <w:t>Порески идентификациони број</w:t>
            </w:r>
          </w:p>
        </w:tc>
        <w:tc>
          <w:tcPr>
            <w:tcW w:w="4618" w:type="dxa"/>
            <w:shd w:val="clear" w:color="auto" w:fill="auto"/>
          </w:tcPr>
          <w:p w14:paraId="7EDDFA0D" w14:textId="77777777" w:rsidR="00E27C53" w:rsidRPr="00C35CDB" w:rsidRDefault="00E27C53" w:rsidP="006E2759">
            <w:pPr>
              <w:snapToGrid w:val="0"/>
              <w:jc w:val="both"/>
              <w:rPr>
                <w:rFonts w:eastAsia="TimesNewRomanPSMT"/>
                <w:b/>
                <w:bCs/>
                <w:lang w:val="en-US"/>
              </w:rPr>
            </w:pPr>
          </w:p>
        </w:tc>
      </w:tr>
      <w:tr w:rsidR="00E27C53" w:rsidRPr="00C35CDB" w14:paraId="51E08F07" w14:textId="77777777" w:rsidTr="006E2759">
        <w:trPr>
          <w:trHeight w:val="115"/>
        </w:trPr>
        <w:tc>
          <w:tcPr>
            <w:tcW w:w="567" w:type="dxa"/>
            <w:vMerge/>
            <w:shd w:val="clear" w:color="auto" w:fill="auto"/>
          </w:tcPr>
          <w:p w14:paraId="2C8ABCA8" w14:textId="77777777" w:rsidR="00E27C53" w:rsidRPr="00C35CDB" w:rsidRDefault="00E27C53" w:rsidP="006E2759">
            <w:pPr>
              <w:snapToGrid w:val="0"/>
              <w:jc w:val="both"/>
              <w:rPr>
                <w:rFonts w:eastAsia="TimesNewRomanPSMT"/>
                <w:bCs/>
                <w:i/>
                <w:lang w:val="en-US"/>
              </w:rPr>
            </w:pPr>
          </w:p>
        </w:tc>
        <w:tc>
          <w:tcPr>
            <w:tcW w:w="3969" w:type="dxa"/>
            <w:shd w:val="clear" w:color="auto" w:fill="auto"/>
            <w:vAlign w:val="center"/>
          </w:tcPr>
          <w:p w14:paraId="617434AC" w14:textId="77777777" w:rsidR="00E27C53" w:rsidRPr="00C35CDB" w:rsidRDefault="00E27C53" w:rsidP="006E2759">
            <w:pPr>
              <w:rPr>
                <w:b/>
              </w:rPr>
            </w:pPr>
            <w:r w:rsidRPr="00C35CDB">
              <w:rPr>
                <w:b/>
              </w:rPr>
              <w:t>Име особе за контакт</w:t>
            </w:r>
          </w:p>
        </w:tc>
        <w:tc>
          <w:tcPr>
            <w:tcW w:w="4618" w:type="dxa"/>
            <w:shd w:val="clear" w:color="auto" w:fill="auto"/>
          </w:tcPr>
          <w:p w14:paraId="42159ACD" w14:textId="77777777" w:rsidR="00E27C53" w:rsidRPr="00C35CDB" w:rsidRDefault="00E27C53" w:rsidP="006E2759">
            <w:pPr>
              <w:snapToGrid w:val="0"/>
              <w:jc w:val="both"/>
              <w:rPr>
                <w:rFonts w:eastAsia="TimesNewRomanPSMT"/>
                <w:b/>
                <w:bCs/>
                <w:lang w:val="en-US"/>
              </w:rPr>
            </w:pPr>
          </w:p>
        </w:tc>
      </w:tr>
    </w:tbl>
    <w:p w14:paraId="2EDBD03E" w14:textId="77777777" w:rsidR="00E27C53" w:rsidRPr="00C35CDB" w:rsidRDefault="00E27C53" w:rsidP="00E27C53">
      <w:pPr>
        <w:rPr>
          <w:noProof/>
        </w:rPr>
      </w:pPr>
    </w:p>
    <w:p w14:paraId="41D0A60D" w14:textId="77777777" w:rsidR="00E27C53" w:rsidRPr="00C35CDB" w:rsidRDefault="00E27C53" w:rsidP="00E27C53">
      <w:pPr>
        <w:rPr>
          <w:b/>
          <w:noProof/>
        </w:rPr>
      </w:pPr>
      <w:r w:rsidRPr="00C35CDB">
        <w:rPr>
          <w:b/>
          <w:noProof/>
        </w:rPr>
        <w:t>НАПОМЕНЕ:</w:t>
      </w:r>
    </w:p>
    <w:p w14:paraId="7C7F1E28"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33B4D1C7" w14:textId="77777777" w:rsidR="00E27C53" w:rsidRPr="00C35CDB" w:rsidRDefault="00E27C53" w:rsidP="00E27C53">
      <w:pPr>
        <w:rPr>
          <w:noProof/>
        </w:rPr>
      </w:pPr>
      <w:r w:rsidRPr="00C35CDB">
        <w:rPr>
          <w:noProof/>
        </w:rPr>
        <w:t>Образац копирати, уколико има више понуђача</w:t>
      </w:r>
    </w:p>
    <w:p w14:paraId="3AE092D7" w14:textId="77777777" w:rsidR="00E27C53" w:rsidRPr="00C35CDB" w:rsidRDefault="00E27C53" w:rsidP="00E27C53">
      <w:pPr>
        <w:rPr>
          <w:noProof/>
        </w:rPr>
      </w:pPr>
    </w:p>
    <w:p w14:paraId="546E09E3" w14:textId="77777777" w:rsidR="00E27C53" w:rsidRPr="00C35CDB" w:rsidRDefault="00E27C53" w:rsidP="00E27C53">
      <w:pPr>
        <w:rPr>
          <w:noProof/>
        </w:rPr>
      </w:pPr>
    </w:p>
    <w:p w14:paraId="1C7E23C2" w14:textId="77777777" w:rsidR="00E27C53" w:rsidRPr="00C35CDB" w:rsidRDefault="00E27C53" w:rsidP="00E27C53">
      <w:pPr>
        <w:rPr>
          <w:noProof/>
        </w:rPr>
      </w:pPr>
    </w:p>
    <w:p w14:paraId="2E2E783C" w14:textId="77777777" w:rsidR="00E27C53" w:rsidRPr="00C35CDB" w:rsidRDefault="00E27C53" w:rsidP="00E27C53">
      <w:pPr>
        <w:rPr>
          <w:noProof/>
        </w:rPr>
      </w:pPr>
    </w:p>
    <w:p w14:paraId="47C75676"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5F797DA7" w14:textId="77777777" w:rsidTr="006E2759">
        <w:trPr>
          <w:trHeight w:val="307"/>
        </w:trPr>
        <w:tc>
          <w:tcPr>
            <w:tcW w:w="1203" w:type="dxa"/>
          </w:tcPr>
          <w:p w14:paraId="454CBD57" w14:textId="77777777" w:rsidR="00E27C53" w:rsidRPr="00C35CDB" w:rsidRDefault="00E27C53" w:rsidP="006E2759">
            <w:pPr>
              <w:jc w:val="center"/>
              <w:rPr>
                <w:noProof/>
              </w:rPr>
            </w:pPr>
            <w:r w:rsidRPr="00C35CDB">
              <w:rPr>
                <w:noProof/>
              </w:rPr>
              <w:t>М.П.</w:t>
            </w:r>
          </w:p>
        </w:tc>
        <w:tc>
          <w:tcPr>
            <w:tcW w:w="3975" w:type="dxa"/>
            <w:tcBorders>
              <w:bottom w:val="single" w:sz="4" w:space="0" w:color="auto"/>
            </w:tcBorders>
          </w:tcPr>
          <w:p w14:paraId="2C088F98" w14:textId="77777777" w:rsidR="00E27C53" w:rsidRPr="00C35CDB" w:rsidRDefault="00E27C53" w:rsidP="006E2759">
            <w:pPr>
              <w:rPr>
                <w:b/>
                <w:noProof/>
              </w:rPr>
            </w:pPr>
          </w:p>
        </w:tc>
      </w:tr>
      <w:tr w:rsidR="00E27C53" w:rsidRPr="00C35CDB" w14:paraId="11742B45" w14:textId="77777777" w:rsidTr="006E2759">
        <w:trPr>
          <w:trHeight w:val="292"/>
        </w:trPr>
        <w:tc>
          <w:tcPr>
            <w:tcW w:w="1203" w:type="dxa"/>
          </w:tcPr>
          <w:p w14:paraId="52D65BCA" w14:textId="77777777" w:rsidR="00E27C53" w:rsidRPr="00C35CDB" w:rsidRDefault="00E27C53" w:rsidP="006E2759">
            <w:pPr>
              <w:rPr>
                <w:b/>
                <w:noProof/>
              </w:rPr>
            </w:pPr>
          </w:p>
        </w:tc>
        <w:tc>
          <w:tcPr>
            <w:tcW w:w="3975" w:type="dxa"/>
            <w:tcBorders>
              <w:top w:val="single" w:sz="4" w:space="0" w:color="auto"/>
            </w:tcBorders>
          </w:tcPr>
          <w:p w14:paraId="048C3259" w14:textId="77777777" w:rsidR="00E27C53" w:rsidRPr="00C35CDB" w:rsidRDefault="00E27C53" w:rsidP="006E2759">
            <w:pPr>
              <w:jc w:val="center"/>
              <w:rPr>
                <w:noProof/>
              </w:rPr>
            </w:pPr>
            <w:r w:rsidRPr="00C35CDB">
              <w:rPr>
                <w:noProof/>
              </w:rPr>
              <w:t>ПОТПИС</w:t>
            </w:r>
          </w:p>
        </w:tc>
      </w:tr>
    </w:tbl>
    <w:p w14:paraId="30ACAC9E" w14:textId="77777777" w:rsidR="00E27C53" w:rsidRPr="00C35CDB" w:rsidRDefault="00E27C53" w:rsidP="00E27C53">
      <w:pPr>
        <w:rPr>
          <w:noProof/>
        </w:rPr>
      </w:pPr>
    </w:p>
    <w:p w14:paraId="6B66E5DD" w14:textId="77777777" w:rsidR="00E27C53" w:rsidRPr="00C35CDB" w:rsidRDefault="00E27C53" w:rsidP="00E27C53">
      <w:pPr>
        <w:rPr>
          <w:b/>
          <w:noProof/>
        </w:rPr>
      </w:pPr>
      <w:r w:rsidRPr="00C35CDB">
        <w:rPr>
          <w:b/>
          <w:noProof/>
        </w:rPr>
        <w:br w:type="page"/>
      </w:r>
    </w:p>
    <w:p w14:paraId="658D3F87" w14:textId="77777777" w:rsidR="00E27C53" w:rsidRPr="00360D95" w:rsidRDefault="00E27C53" w:rsidP="00E27C53">
      <w:pPr>
        <w:jc w:val="center"/>
        <w:rPr>
          <w:b/>
        </w:rPr>
      </w:pPr>
      <w:bookmarkStart w:id="143" w:name="_Toc375826016"/>
      <w:bookmarkStart w:id="144" w:name="_Toc389030823"/>
      <w:bookmarkStart w:id="145" w:name="_Toc401143643"/>
      <w:bookmarkStart w:id="146" w:name="_Toc440629955"/>
      <w:r w:rsidRPr="00360D95">
        <w:rPr>
          <w:b/>
        </w:rPr>
        <w:lastRenderedPageBreak/>
        <w:t>ОПШТИ ПОДАЦИ О ПОДИЗВОЂАЧИМА</w:t>
      </w:r>
      <w:bookmarkEnd w:id="143"/>
      <w:bookmarkEnd w:id="144"/>
      <w:bookmarkEnd w:id="145"/>
      <w:bookmarkEnd w:id="146"/>
    </w:p>
    <w:p w14:paraId="76CAFBC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1A8DA7C" w14:textId="77777777" w:rsidTr="006E2759">
        <w:tc>
          <w:tcPr>
            <w:tcW w:w="567" w:type="dxa"/>
            <w:vMerge w:val="restart"/>
            <w:tcBorders>
              <w:top w:val="single" w:sz="4" w:space="0" w:color="000000"/>
              <w:left w:val="single" w:sz="4" w:space="0" w:color="000000"/>
            </w:tcBorders>
            <w:shd w:val="clear" w:color="auto" w:fill="auto"/>
          </w:tcPr>
          <w:p w14:paraId="6429E40C" w14:textId="77777777" w:rsidR="00E27C53" w:rsidRPr="00C35CDB" w:rsidRDefault="00E27C53" w:rsidP="006E2759">
            <w:pPr>
              <w:snapToGrid w:val="0"/>
              <w:jc w:val="both"/>
            </w:pPr>
          </w:p>
          <w:p w14:paraId="361E89C9" w14:textId="77777777" w:rsidR="00E27C53" w:rsidRPr="00C35CDB" w:rsidRDefault="00E27C53" w:rsidP="006E2759">
            <w:pPr>
              <w:jc w:val="both"/>
              <w:rPr>
                <w:rFonts w:eastAsia="TimesNewRomanPSMT"/>
                <w:bCs/>
                <w:i/>
                <w:lang w:val="en-US"/>
              </w:rPr>
            </w:pPr>
            <w:r w:rsidRPr="00C35CDB">
              <w:rPr>
                <w:rFonts w:eastAsia="TimesNewRomanPSMT"/>
                <w:bCs/>
                <w:i/>
                <w:lang w:val="en-US"/>
              </w:rPr>
              <w:t>1)</w:t>
            </w:r>
          </w:p>
          <w:p w14:paraId="4C98AD4D" w14:textId="77777777" w:rsidR="00E27C53" w:rsidRPr="00C35CDB" w:rsidRDefault="00E27C53" w:rsidP="006E2759">
            <w:pPr>
              <w:snapToGrid w:val="0"/>
              <w:jc w:val="both"/>
              <w:rPr>
                <w:rFonts w:eastAsia="TimesNewRomanPSMT"/>
                <w:bCs/>
                <w:i/>
                <w:lang w:val="en-US"/>
              </w:rPr>
            </w:pPr>
          </w:p>
          <w:p w14:paraId="183D2F2D" w14:textId="77777777" w:rsidR="00E27C53" w:rsidRPr="00C35CDB" w:rsidRDefault="00E27C53" w:rsidP="006E2759">
            <w:pPr>
              <w:snapToGrid w:val="0"/>
              <w:jc w:val="both"/>
              <w:rPr>
                <w:rFonts w:eastAsia="TimesNewRomanPSMT"/>
                <w:bCs/>
                <w:i/>
                <w:lang w:val="en-US"/>
              </w:rPr>
            </w:pPr>
          </w:p>
          <w:p w14:paraId="7E47A0C5" w14:textId="77777777" w:rsidR="00E27C53" w:rsidRPr="00C35CDB" w:rsidRDefault="00E27C53" w:rsidP="006E2759">
            <w:pPr>
              <w:snapToGrid w:val="0"/>
              <w:jc w:val="both"/>
              <w:rPr>
                <w:rFonts w:eastAsia="TimesNewRomanPSMT"/>
                <w:bCs/>
                <w:i/>
                <w:lang w:val="en-US"/>
              </w:rPr>
            </w:pPr>
          </w:p>
          <w:p w14:paraId="1CEF9417" w14:textId="77777777" w:rsidR="00E27C53" w:rsidRPr="00C35CDB" w:rsidRDefault="00E27C53" w:rsidP="006E275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E10E6D6" w14:textId="77777777" w:rsidR="00E27C53" w:rsidRPr="00C35CDB" w:rsidRDefault="00E27C53" w:rsidP="006E2759">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746739" w14:textId="77777777" w:rsidR="00E27C53" w:rsidRPr="00C35CDB" w:rsidRDefault="00E27C53" w:rsidP="006E2759">
            <w:pPr>
              <w:snapToGrid w:val="0"/>
              <w:jc w:val="both"/>
              <w:rPr>
                <w:rFonts w:eastAsia="TimesNewRomanPSMT"/>
                <w:b/>
                <w:bCs/>
                <w:lang w:val="en-US"/>
              </w:rPr>
            </w:pPr>
          </w:p>
        </w:tc>
      </w:tr>
      <w:tr w:rsidR="00E27C53" w:rsidRPr="00C35CDB" w14:paraId="268911F5" w14:textId="77777777" w:rsidTr="006E2759">
        <w:tc>
          <w:tcPr>
            <w:tcW w:w="567" w:type="dxa"/>
            <w:vMerge/>
            <w:tcBorders>
              <w:left w:val="single" w:sz="4" w:space="0" w:color="000000"/>
            </w:tcBorders>
            <w:shd w:val="clear" w:color="auto" w:fill="auto"/>
          </w:tcPr>
          <w:p w14:paraId="25D2ACA7" w14:textId="77777777" w:rsidR="00E27C53" w:rsidRPr="00C35CDB" w:rsidRDefault="00E27C53" w:rsidP="006E275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E3641D6" w14:textId="77777777" w:rsidR="00E27C53" w:rsidRPr="00C35CDB" w:rsidRDefault="00E27C53" w:rsidP="006E2759">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8866F1" w14:textId="77777777" w:rsidR="00E27C53" w:rsidRPr="00C35CDB" w:rsidRDefault="00E27C53" w:rsidP="006E2759">
            <w:pPr>
              <w:snapToGrid w:val="0"/>
              <w:jc w:val="both"/>
              <w:rPr>
                <w:rFonts w:eastAsia="TimesNewRomanPSMT"/>
                <w:b/>
                <w:bCs/>
                <w:lang w:val="en-US"/>
              </w:rPr>
            </w:pPr>
          </w:p>
          <w:p w14:paraId="65E1E7DE" w14:textId="77777777" w:rsidR="00E27C53" w:rsidRPr="00C35CDB" w:rsidRDefault="00E27C53" w:rsidP="006E2759">
            <w:pPr>
              <w:snapToGrid w:val="0"/>
              <w:jc w:val="both"/>
              <w:rPr>
                <w:rFonts w:eastAsia="TimesNewRomanPSMT"/>
                <w:b/>
                <w:bCs/>
                <w:lang w:val="en-US"/>
              </w:rPr>
            </w:pPr>
          </w:p>
        </w:tc>
      </w:tr>
      <w:tr w:rsidR="00E27C53" w:rsidRPr="00C35CDB" w14:paraId="4C2B2943" w14:textId="77777777" w:rsidTr="006E2759">
        <w:tc>
          <w:tcPr>
            <w:tcW w:w="567" w:type="dxa"/>
            <w:vMerge/>
            <w:tcBorders>
              <w:left w:val="single" w:sz="4" w:space="0" w:color="000000"/>
            </w:tcBorders>
            <w:shd w:val="clear" w:color="auto" w:fill="auto"/>
          </w:tcPr>
          <w:p w14:paraId="7382A377" w14:textId="77777777" w:rsidR="00E27C53" w:rsidRPr="00C35CDB" w:rsidRDefault="00E27C53" w:rsidP="006E275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5C606A9" w14:textId="77777777" w:rsidR="00E27C53" w:rsidRPr="00C35CDB" w:rsidRDefault="00E27C53" w:rsidP="006E2759">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FA7A1B" w14:textId="77777777" w:rsidR="00E27C53" w:rsidRPr="00C35CDB" w:rsidRDefault="00E27C53" w:rsidP="006E2759">
            <w:pPr>
              <w:snapToGrid w:val="0"/>
              <w:jc w:val="both"/>
              <w:rPr>
                <w:rFonts w:eastAsia="TimesNewRomanPSMT"/>
                <w:b/>
                <w:bCs/>
                <w:lang w:val="en-US"/>
              </w:rPr>
            </w:pPr>
          </w:p>
        </w:tc>
      </w:tr>
      <w:tr w:rsidR="00E27C53" w:rsidRPr="00C35CDB" w14:paraId="121F0061" w14:textId="77777777" w:rsidTr="006E2759">
        <w:tc>
          <w:tcPr>
            <w:tcW w:w="567" w:type="dxa"/>
            <w:vMerge/>
            <w:tcBorders>
              <w:left w:val="single" w:sz="4" w:space="0" w:color="000000"/>
            </w:tcBorders>
            <w:shd w:val="clear" w:color="auto" w:fill="auto"/>
          </w:tcPr>
          <w:p w14:paraId="2EDAC5CF" w14:textId="77777777" w:rsidR="00E27C53" w:rsidRPr="00C35CDB" w:rsidRDefault="00E27C53" w:rsidP="006E275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E36135" w14:textId="77777777" w:rsidR="00E27C53" w:rsidRPr="00C35CDB" w:rsidRDefault="00E27C53" w:rsidP="006E2759">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14DAE9" w14:textId="77777777" w:rsidR="00E27C53" w:rsidRPr="00C35CDB" w:rsidRDefault="00E27C53" w:rsidP="006E2759">
            <w:pPr>
              <w:snapToGrid w:val="0"/>
              <w:jc w:val="both"/>
              <w:rPr>
                <w:rFonts w:eastAsia="TimesNewRomanPSMT"/>
                <w:b/>
                <w:bCs/>
                <w:lang w:val="en-US"/>
              </w:rPr>
            </w:pPr>
          </w:p>
        </w:tc>
      </w:tr>
      <w:tr w:rsidR="00E27C53" w:rsidRPr="00C35CDB" w14:paraId="79367AA3" w14:textId="77777777" w:rsidTr="006E2759">
        <w:tc>
          <w:tcPr>
            <w:tcW w:w="567" w:type="dxa"/>
            <w:vMerge/>
            <w:tcBorders>
              <w:left w:val="single" w:sz="4" w:space="0" w:color="000000"/>
            </w:tcBorders>
            <w:shd w:val="clear" w:color="auto" w:fill="auto"/>
          </w:tcPr>
          <w:p w14:paraId="4A5E33A6" w14:textId="77777777" w:rsidR="00E27C53" w:rsidRPr="00C35CDB" w:rsidRDefault="00E27C53" w:rsidP="006E2759">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AF039CE" w14:textId="77777777" w:rsidR="00E27C53" w:rsidRPr="00C35CDB" w:rsidRDefault="00E27C53" w:rsidP="006E2759">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E646CA" w14:textId="77777777" w:rsidR="00E27C53" w:rsidRPr="00C35CDB" w:rsidRDefault="00E27C53" w:rsidP="006E2759">
            <w:pPr>
              <w:snapToGrid w:val="0"/>
              <w:jc w:val="both"/>
              <w:rPr>
                <w:rFonts w:eastAsia="TimesNewRomanPSMT"/>
                <w:b/>
                <w:bCs/>
                <w:lang w:val="en-US"/>
              </w:rPr>
            </w:pPr>
          </w:p>
        </w:tc>
      </w:tr>
      <w:tr w:rsidR="00E27C53" w:rsidRPr="00C35CDB" w14:paraId="150BB9A8" w14:textId="77777777" w:rsidTr="006E2759">
        <w:tc>
          <w:tcPr>
            <w:tcW w:w="567" w:type="dxa"/>
            <w:vMerge/>
            <w:tcBorders>
              <w:left w:val="single" w:sz="4" w:space="0" w:color="000000"/>
            </w:tcBorders>
            <w:shd w:val="clear" w:color="auto" w:fill="auto"/>
          </w:tcPr>
          <w:p w14:paraId="3A0BB574" w14:textId="77777777" w:rsidR="00E27C53" w:rsidRPr="00C35CDB" w:rsidRDefault="00E27C53" w:rsidP="006E2759">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3CEEE4" w14:textId="77777777" w:rsidR="00E27C53" w:rsidRPr="00C35CDB" w:rsidRDefault="00E27C53" w:rsidP="006E2759">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A5932B" w14:textId="77777777" w:rsidR="00E27C53" w:rsidRPr="00C35CDB" w:rsidRDefault="00E27C53" w:rsidP="006E2759">
            <w:pPr>
              <w:snapToGrid w:val="0"/>
              <w:jc w:val="both"/>
              <w:rPr>
                <w:rFonts w:eastAsia="TimesNewRomanPSMT"/>
                <w:b/>
                <w:bCs/>
                <w:lang w:val="ru-RU"/>
              </w:rPr>
            </w:pPr>
          </w:p>
        </w:tc>
      </w:tr>
      <w:tr w:rsidR="00E27C53" w:rsidRPr="00C677E3" w14:paraId="19C21E55" w14:textId="77777777" w:rsidTr="006E2759">
        <w:trPr>
          <w:trHeight w:val="1376"/>
        </w:trPr>
        <w:tc>
          <w:tcPr>
            <w:tcW w:w="567" w:type="dxa"/>
            <w:vMerge/>
            <w:tcBorders>
              <w:left w:val="single" w:sz="4" w:space="0" w:color="000000"/>
              <w:bottom w:val="single" w:sz="4" w:space="0" w:color="000000"/>
            </w:tcBorders>
            <w:shd w:val="clear" w:color="auto" w:fill="auto"/>
          </w:tcPr>
          <w:p w14:paraId="7DDE1E1F" w14:textId="77777777" w:rsidR="00E27C53" w:rsidRPr="00C35CDB" w:rsidRDefault="00E27C53" w:rsidP="006E2759">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4D367F07" w14:textId="77777777" w:rsidR="00E27C53" w:rsidRPr="00001C93" w:rsidRDefault="00E27C53" w:rsidP="006E2759">
            <w:pPr>
              <w:rPr>
                <w:rFonts w:eastAsia="TimesNewRomanPSMT"/>
                <w:b/>
                <w:lang w:val="ru-RU"/>
              </w:rPr>
            </w:pPr>
            <w:r w:rsidRPr="00001C93">
              <w:rPr>
                <w:rFonts w:eastAsia="TimesNewRomanPSMT"/>
                <w:b/>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B3FB72" w14:textId="77777777" w:rsidR="00E27C53" w:rsidRPr="00001C93" w:rsidRDefault="00E27C53" w:rsidP="006E2759">
            <w:pPr>
              <w:snapToGrid w:val="0"/>
              <w:jc w:val="both"/>
              <w:rPr>
                <w:rFonts w:eastAsia="TimesNewRomanPSMT"/>
                <w:b/>
                <w:bCs/>
                <w:lang w:val="ru-RU"/>
              </w:rPr>
            </w:pPr>
          </w:p>
        </w:tc>
      </w:tr>
    </w:tbl>
    <w:p w14:paraId="47125528" w14:textId="77777777" w:rsidR="00E27C53" w:rsidRPr="00001C93" w:rsidRDefault="00E27C53" w:rsidP="00E27C53">
      <w:pPr>
        <w:rPr>
          <w:lang w:val="ru-RU"/>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4C4BF81" w14:textId="77777777" w:rsidTr="006E2759">
        <w:tc>
          <w:tcPr>
            <w:tcW w:w="567" w:type="dxa"/>
            <w:vMerge w:val="restart"/>
            <w:tcBorders>
              <w:top w:val="single" w:sz="4" w:space="0" w:color="000000"/>
              <w:left w:val="single" w:sz="4" w:space="0" w:color="000000"/>
            </w:tcBorders>
            <w:shd w:val="clear" w:color="auto" w:fill="auto"/>
          </w:tcPr>
          <w:p w14:paraId="2559B4CD" w14:textId="77777777" w:rsidR="00E27C53" w:rsidRPr="00001C93" w:rsidRDefault="00E27C53" w:rsidP="006E2759">
            <w:pPr>
              <w:snapToGrid w:val="0"/>
              <w:jc w:val="both"/>
              <w:rPr>
                <w:lang w:val="ru-RU"/>
              </w:rPr>
            </w:pPr>
          </w:p>
          <w:p w14:paraId="7D79EB12" w14:textId="77777777" w:rsidR="00E27C53" w:rsidRPr="00C35CDB" w:rsidRDefault="00E27C53" w:rsidP="006E2759">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93C0022" w14:textId="77777777" w:rsidR="00E27C53" w:rsidRPr="00C35CDB" w:rsidRDefault="00E27C53" w:rsidP="006E2759">
            <w:pPr>
              <w:snapToGrid w:val="0"/>
              <w:jc w:val="both"/>
              <w:rPr>
                <w:rFonts w:eastAsia="TimesNewRomanPSMT"/>
                <w:bCs/>
                <w:i/>
                <w:lang w:val="en-US"/>
              </w:rPr>
            </w:pPr>
          </w:p>
          <w:p w14:paraId="1DDDF617" w14:textId="77777777" w:rsidR="00E27C53" w:rsidRPr="00C35CDB" w:rsidRDefault="00E27C53" w:rsidP="006E2759">
            <w:pPr>
              <w:snapToGrid w:val="0"/>
              <w:jc w:val="both"/>
              <w:rPr>
                <w:rFonts w:eastAsia="TimesNewRomanPSMT"/>
                <w:bCs/>
                <w:i/>
                <w:lang w:val="en-US"/>
              </w:rPr>
            </w:pPr>
          </w:p>
          <w:p w14:paraId="67368CBF" w14:textId="77777777" w:rsidR="00E27C53" w:rsidRPr="00C35CDB" w:rsidRDefault="00E27C53" w:rsidP="006E2759">
            <w:pPr>
              <w:snapToGrid w:val="0"/>
              <w:jc w:val="both"/>
              <w:rPr>
                <w:rFonts w:eastAsia="TimesNewRomanPSMT"/>
                <w:bCs/>
                <w:i/>
                <w:lang w:val="en-US"/>
              </w:rPr>
            </w:pPr>
          </w:p>
          <w:p w14:paraId="32C264A9" w14:textId="77777777" w:rsidR="00E27C53" w:rsidRPr="00C35CDB" w:rsidRDefault="00E27C53" w:rsidP="006E275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69C8919" w14:textId="77777777" w:rsidR="00E27C53" w:rsidRPr="00C35CDB" w:rsidRDefault="00E27C53" w:rsidP="006E2759">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447EE4" w14:textId="77777777" w:rsidR="00E27C53" w:rsidRPr="00C35CDB" w:rsidRDefault="00E27C53" w:rsidP="006E2759">
            <w:pPr>
              <w:snapToGrid w:val="0"/>
              <w:jc w:val="both"/>
              <w:rPr>
                <w:rFonts w:eastAsia="TimesNewRomanPSMT"/>
                <w:b/>
                <w:bCs/>
                <w:lang w:val="en-US"/>
              </w:rPr>
            </w:pPr>
          </w:p>
        </w:tc>
      </w:tr>
      <w:tr w:rsidR="00E27C53" w:rsidRPr="00C35CDB" w14:paraId="14191821" w14:textId="77777777" w:rsidTr="006E2759">
        <w:tc>
          <w:tcPr>
            <w:tcW w:w="567" w:type="dxa"/>
            <w:vMerge/>
            <w:tcBorders>
              <w:left w:val="single" w:sz="4" w:space="0" w:color="000000"/>
            </w:tcBorders>
            <w:shd w:val="clear" w:color="auto" w:fill="auto"/>
          </w:tcPr>
          <w:p w14:paraId="4AF38710" w14:textId="77777777" w:rsidR="00E27C53" w:rsidRPr="00C35CDB" w:rsidRDefault="00E27C53" w:rsidP="006E275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B914A6C" w14:textId="77777777" w:rsidR="00E27C53" w:rsidRPr="00C35CDB" w:rsidRDefault="00E27C53" w:rsidP="006E2759">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E11ABB" w14:textId="77777777" w:rsidR="00E27C53" w:rsidRPr="00C35CDB" w:rsidRDefault="00E27C53" w:rsidP="006E2759">
            <w:pPr>
              <w:snapToGrid w:val="0"/>
              <w:jc w:val="both"/>
              <w:rPr>
                <w:rFonts w:eastAsia="TimesNewRomanPSMT"/>
                <w:b/>
                <w:bCs/>
                <w:lang w:val="en-US"/>
              </w:rPr>
            </w:pPr>
          </w:p>
          <w:p w14:paraId="49CB3766" w14:textId="77777777" w:rsidR="00E27C53" w:rsidRPr="00C35CDB" w:rsidRDefault="00E27C53" w:rsidP="006E2759">
            <w:pPr>
              <w:snapToGrid w:val="0"/>
              <w:jc w:val="both"/>
              <w:rPr>
                <w:rFonts w:eastAsia="TimesNewRomanPSMT"/>
                <w:b/>
                <w:bCs/>
                <w:lang w:val="en-US"/>
              </w:rPr>
            </w:pPr>
          </w:p>
        </w:tc>
      </w:tr>
      <w:tr w:rsidR="00E27C53" w:rsidRPr="00C35CDB" w14:paraId="4C9C123E" w14:textId="77777777" w:rsidTr="006E2759">
        <w:tc>
          <w:tcPr>
            <w:tcW w:w="567" w:type="dxa"/>
            <w:vMerge/>
            <w:tcBorders>
              <w:left w:val="single" w:sz="4" w:space="0" w:color="000000"/>
            </w:tcBorders>
            <w:shd w:val="clear" w:color="auto" w:fill="auto"/>
          </w:tcPr>
          <w:p w14:paraId="21BF55D3" w14:textId="77777777" w:rsidR="00E27C53" w:rsidRPr="00C35CDB" w:rsidRDefault="00E27C53" w:rsidP="006E275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44C3D18" w14:textId="77777777" w:rsidR="00E27C53" w:rsidRPr="00C35CDB" w:rsidRDefault="00E27C53" w:rsidP="006E2759">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D09976" w14:textId="77777777" w:rsidR="00E27C53" w:rsidRPr="00C35CDB" w:rsidRDefault="00E27C53" w:rsidP="006E2759">
            <w:pPr>
              <w:snapToGrid w:val="0"/>
              <w:jc w:val="both"/>
              <w:rPr>
                <w:rFonts w:eastAsia="TimesNewRomanPSMT"/>
                <w:b/>
                <w:bCs/>
                <w:lang w:val="en-US"/>
              </w:rPr>
            </w:pPr>
          </w:p>
        </w:tc>
      </w:tr>
      <w:tr w:rsidR="00E27C53" w:rsidRPr="00C35CDB" w14:paraId="0EBBAB04" w14:textId="77777777" w:rsidTr="006E2759">
        <w:tc>
          <w:tcPr>
            <w:tcW w:w="567" w:type="dxa"/>
            <w:vMerge/>
            <w:tcBorders>
              <w:left w:val="single" w:sz="4" w:space="0" w:color="000000"/>
            </w:tcBorders>
            <w:shd w:val="clear" w:color="auto" w:fill="auto"/>
          </w:tcPr>
          <w:p w14:paraId="1A74AE37" w14:textId="77777777" w:rsidR="00E27C53" w:rsidRPr="00C35CDB" w:rsidRDefault="00E27C53" w:rsidP="006E275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94C37B8" w14:textId="77777777" w:rsidR="00E27C53" w:rsidRPr="00C35CDB" w:rsidRDefault="00E27C53" w:rsidP="006E2759">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02491D" w14:textId="77777777" w:rsidR="00E27C53" w:rsidRPr="00C35CDB" w:rsidRDefault="00E27C53" w:rsidP="006E2759">
            <w:pPr>
              <w:snapToGrid w:val="0"/>
              <w:jc w:val="both"/>
              <w:rPr>
                <w:rFonts w:eastAsia="TimesNewRomanPSMT"/>
                <w:b/>
                <w:bCs/>
                <w:lang w:val="en-US"/>
              </w:rPr>
            </w:pPr>
          </w:p>
        </w:tc>
      </w:tr>
      <w:tr w:rsidR="00E27C53" w:rsidRPr="00C35CDB" w14:paraId="04B1D431" w14:textId="77777777" w:rsidTr="006E2759">
        <w:tc>
          <w:tcPr>
            <w:tcW w:w="567" w:type="dxa"/>
            <w:vMerge/>
            <w:tcBorders>
              <w:left w:val="single" w:sz="4" w:space="0" w:color="000000"/>
            </w:tcBorders>
            <w:shd w:val="clear" w:color="auto" w:fill="auto"/>
          </w:tcPr>
          <w:p w14:paraId="509C64E3" w14:textId="77777777" w:rsidR="00E27C53" w:rsidRPr="00C35CDB" w:rsidRDefault="00E27C53" w:rsidP="006E2759">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AD7274B" w14:textId="77777777" w:rsidR="00E27C53" w:rsidRPr="00C35CDB" w:rsidRDefault="00E27C53" w:rsidP="006E2759">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0B1F05" w14:textId="77777777" w:rsidR="00E27C53" w:rsidRPr="00C35CDB" w:rsidRDefault="00E27C53" w:rsidP="006E2759">
            <w:pPr>
              <w:snapToGrid w:val="0"/>
              <w:jc w:val="both"/>
              <w:rPr>
                <w:rFonts w:eastAsia="TimesNewRomanPSMT"/>
                <w:b/>
                <w:bCs/>
                <w:lang w:val="en-US"/>
              </w:rPr>
            </w:pPr>
          </w:p>
        </w:tc>
      </w:tr>
      <w:tr w:rsidR="00E27C53" w:rsidRPr="00C35CDB" w14:paraId="4151FB28" w14:textId="77777777" w:rsidTr="006E2759">
        <w:tc>
          <w:tcPr>
            <w:tcW w:w="567" w:type="dxa"/>
            <w:vMerge/>
            <w:tcBorders>
              <w:left w:val="single" w:sz="4" w:space="0" w:color="000000"/>
            </w:tcBorders>
            <w:shd w:val="clear" w:color="auto" w:fill="auto"/>
          </w:tcPr>
          <w:p w14:paraId="35261951" w14:textId="77777777" w:rsidR="00E27C53" w:rsidRPr="00C35CDB" w:rsidRDefault="00E27C53" w:rsidP="006E2759">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11A61723" w14:textId="77777777" w:rsidR="00E27C53" w:rsidRPr="00C35CDB" w:rsidRDefault="00E27C53" w:rsidP="006E2759">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D263F8" w14:textId="77777777" w:rsidR="00E27C53" w:rsidRPr="00C35CDB" w:rsidRDefault="00E27C53" w:rsidP="006E2759">
            <w:pPr>
              <w:snapToGrid w:val="0"/>
              <w:jc w:val="both"/>
              <w:rPr>
                <w:rFonts w:eastAsia="TimesNewRomanPSMT"/>
                <w:b/>
                <w:bCs/>
                <w:lang w:val="ru-RU"/>
              </w:rPr>
            </w:pPr>
          </w:p>
        </w:tc>
      </w:tr>
      <w:tr w:rsidR="00E27C53" w:rsidRPr="00C677E3" w14:paraId="417AE664" w14:textId="77777777" w:rsidTr="006E2759">
        <w:trPr>
          <w:trHeight w:val="1376"/>
        </w:trPr>
        <w:tc>
          <w:tcPr>
            <w:tcW w:w="567" w:type="dxa"/>
            <w:vMerge/>
            <w:tcBorders>
              <w:left w:val="single" w:sz="4" w:space="0" w:color="000000"/>
              <w:bottom w:val="single" w:sz="4" w:space="0" w:color="000000"/>
            </w:tcBorders>
            <w:shd w:val="clear" w:color="auto" w:fill="auto"/>
          </w:tcPr>
          <w:p w14:paraId="011D141D" w14:textId="77777777" w:rsidR="00E27C53" w:rsidRPr="00C35CDB" w:rsidRDefault="00E27C53" w:rsidP="006E2759">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3994333" w14:textId="77777777" w:rsidR="00E27C53" w:rsidRPr="00001C93" w:rsidRDefault="00E27C53" w:rsidP="006E2759">
            <w:pPr>
              <w:rPr>
                <w:rFonts w:eastAsia="TimesNewRomanPSMT"/>
                <w:b/>
                <w:lang w:val="ru-RU"/>
              </w:rPr>
            </w:pPr>
            <w:r w:rsidRPr="00001C93">
              <w:rPr>
                <w:rFonts w:eastAsia="TimesNewRomanPSMT"/>
                <w:b/>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B3CAE1" w14:textId="77777777" w:rsidR="00E27C53" w:rsidRPr="00001C93" w:rsidRDefault="00E27C53" w:rsidP="006E2759">
            <w:pPr>
              <w:snapToGrid w:val="0"/>
              <w:jc w:val="both"/>
              <w:rPr>
                <w:rFonts w:eastAsia="TimesNewRomanPSMT"/>
                <w:b/>
                <w:bCs/>
                <w:lang w:val="ru-RU"/>
              </w:rPr>
            </w:pPr>
          </w:p>
        </w:tc>
      </w:tr>
    </w:tbl>
    <w:p w14:paraId="22E55D33" w14:textId="77777777" w:rsidR="00E27C53" w:rsidRPr="00001C93" w:rsidRDefault="00E27C53" w:rsidP="00E27C53">
      <w:pPr>
        <w:rPr>
          <w:lang w:val="ru-RU"/>
        </w:rPr>
      </w:pPr>
    </w:p>
    <w:p w14:paraId="54354352" w14:textId="77777777" w:rsidR="00E27C53" w:rsidRPr="00001C93" w:rsidRDefault="00E27C53" w:rsidP="00E27C53">
      <w:pPr>
        <w:rPr>
          <w:b/>
          <w:noProof/>
          <w:lang w:val="ru-RU"/>
        </w:rPr>
      </w:pPr>
      <w:r w:rsidRPr="00001C93">
        <w:rPr>
          <w:b/>
          <w:noProof/>
          <w:lang w:val="ru-RU"/>
        </w:rPr>
        <w:t>НАПОМЕНЕ:</w:t>
      </w:r>
    </w:p>
    <w:p w14:paraId="1A6479CE" w14:textId="77777777" w:rsidR="00E27C53" w:rsidRPr="00001C93" w:rsidRDefault="00E27C53" w:rsidP="00E27C53">
      <w:pPr>
        <w:rPr>
          <w:noProof/>
          <w:lang w:val="ru-RU"/>
        </w:rPr>
      </w:pPr>
      <w:r w:rsidRPr="00001C93">
        <w:rPr>
          <w:noProof/>
          <w:lang w:val="ru-RU"/>
        </w:rPr>
        <w:t xml:space="preserve">Понуђач доставља уколико је у Обрасцу понуде заокружио </w:t>
      </w:r>
      <w:r w:rsidRPr="00001C93">
        <w:rPr>
          <w:b/>
          <w:noProof/>
          <w:lang w:val="ru-RU"/>
        </w:rPr>
        <w:t>“в”.</w:t>
      </w:r>
    </w:p>
    <w:p w14:paraId="1BA1A596" w14:textId="77777777" w:rsidR="00E27C53" w:rsidRPr="00001C93" w:rsidRDefault="00E27C53" w:rsidP="00E27C53">
      <w:pPr>
        <w:rPr>
          <w:noProof/>
          <w:lang w:val="ru-RU"/>
        </w:rPr>
      </w:pPr>
      <w:r w:rsidRPr="00001C93">
        <w:rPr>
          <w:noProof/>
          <w:lang w:val="ru-RU"/>
        </w:rPr>
        <w:t>Образац копирати, уколико има више подизвођача.</w:t>
      </w:r>
    </w:p>
    <w:p w14:paraId="235A257D" w14:textId="77777777" w:rsidR="00E27C53" w:rsidRPr="00001C93" w:rsidRDefault="00E27C53" w:rsidP="00E27C53">
      <w:pPr>
        <w:rPr>
          <w:noProof/>
          <w:lang w:val="ru-RU"/>
        </w:rPr>
      </w:pPr>
    </w:p>
    <w:p w14:paraId="545CF683" w14:textId="77777777" w:rsidR="00E27C53" w:rsidRPr="00001C93" w:rsidRDefault="00E27C53" w:rsidP="00E27C53">
      <w:pPr>
        <w:rPr>
          <w:noProof/>
          <w:lang w:val="ru-RU"/>
        </w:rPr>
      </w:pPr>
    </w:p>
    <w:p w14:paraId="0D69F215" w14:textId="77777777" w:rsidR="00E27C53" w:rsidRPr="00001C93" w:rsidRDefault="00E27C53" w:rsidP="00E27C53">
      <w:pPr>
        <w:rPr>
          <w:noProof/>
          <w:lang w:val="ru-RU"/>
        </w:rPr>
      </w:pPr>
    </w:p>
    <w:p w14:paraId="3478D816" w14:textId="77777777" w:rsidR="00E27C53" w:rsidRPr="00001C93" w:rsidRDefault="00E27C53" w:rsidP="00E27C53">
      <w:pPr>
        <w:rPr>
          <w:noProof/>
          <w:lang w:val="ru-RU"/>
        </w:rPr>
      </w:pPr>
    </w:p>
    <w:p w14:paraId="1B069046" w14:textId="77777777" w:rsidR="00E27C53" w:rsidRPr="00001C93" w:rsidRDefault="00E27C53" w:rsidP="00E27C53">
      <w:pPr>
        <w:rPr>
          <w:noProof/>
          <w:lang w:val="ru-RU"/>
        </w:rPr>
      </w:pPr>
    </w:p>
    <w:p w14:paraId="65D97D75" w14:textId="77777777" w:rsidR="00E27C53" w:rsidRPr="00001C93" w:rsidRDefault="00E27C53" w:rsidP="00E27C53">
      <w:pPr>
        <w:rPr>
          <w:noProof/>
          <w:lang w:val="ru-RU"/>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47A396CE" w14:textId="77777777" w:rsidTr="006E2759">
        <w:trPr>
          <w:trHeight w:val="307"/>
        </w:trPr>
        <w:tc>
          <w:tcPr>
            <w:tcW w:w="1203" w:type="dxa"/>
          </w:tcPr>
          <w:p w14:paraId="63AEDBE6" w14:textId="77777777" w:rsidR="00E27C53" w:rsidRPr="00C35CDB" w:rsidRDefault="00E27C53" w:rsidP="006E2759">
            <w:pPr>
              <w:jc w:val="center"/>
              <w:rPr>
                <w:noProof/>
              </w:rPr>
            </w:pPr>
            <w:r w:rsidRPr="00C35CDB">
              <w:rPr>
                <w:noProof/>
              </w:rPr>
              <w:t>М.П.</w:t>
            </w:r>
          </w:p>
        </w:tc>
        <w:tc>
          <w:tcPr>
            <w:tcW w:w="3975" w:type="dxa"/>
            <w:tcBorders>
              <w:bottom w:val="single" w:sz="4" w:space="0" w:color="auto"/>
            </w:tcBorders>
          </w:tcPr>
          <w:p w14:paraId="4637040F" w14:textId="77777777" w:rsidR="00E27C53" w:rsidRPr="00C35CDB" w:rsidRDefault="00E27C53" w:rsidP="006E2759">
            <w:pPr>
              <w:rPr>
                <w:b/>
                <w:noProof/>
              </w:rPr>
            </w:pPr>
          </w:p>
        </w:tc>
      </w:tr>
      <w:tr w:rsidR="00E27C53" w:rsidRPr="00C35CDB" w14:paraId="119A97CD" w14:textId="77777777" w:rsidTr="006E2759">
        <w:trPr>
          <w:trHeight w:val="292"/>
        </w:trPr>
        <w:tc>
          <w:tcPr>
            <w:tcW w:w="1203" w:type="dxa"/>
          </w:tcPr>
          <w:p w14:paraId="69DD3121" w14:textId="77777777" w:rsidR="00E27C53" w:rsidRPr="00C35CDB" w:rsidRDefault="00E27C53" w:rsidP="006E2759">
            <w:pPr>
              <w:rPr>
                <w:b/>
                <w:noProof/>
              </w:rPr>
            </w:pPr>
          </w:p>
        </w:tc>
        <w:tc>
          <w:tcPr>
            <w:tcW w:w="3975" w:type="dxa"/>
            <w:tcBorders>
              <w:top w:val="single" w:sz="4" w:space="0" w:color="auto"/>
            </w:tcBorders>
          </w:tcPr>
          <w:p w14:paraId="65B2A616" w14:textId="77777777" w:rsidR="00E27C53" w:rsidRPr="00C35CDB" w:rsidRDefault="00E27C53" w:rsidP="006E2759">
            <w:pPr>
              <w:jc w:val="center"/>
              <w:rPr>
                <w:noProof/>
              </w:rPr>
            </w:pPr>
            <w:r w:rsidRPr="00C35CDB">
              <w:rPr>
                <w:noProof/>
              </w:rPr>
              <w:t>ПОТПИС</w:t>
            </w:r>
          </w:p>
        </w:tc>
      </w:tr>
    </w:tbl>
    <w:p w14:paraId="72BE45F9" w14:textId="77777777" w:rsidR="00E27C53" w:rsidRPr="00AE1407" w:rsidRDefault="00E27C53" w:rsidP="00E27C53">
      <w:pPr>
        <w:rPr>
          <w:noProof/>
        </w:rPr>
      </w:pPr>
    </w:p>
    <w:p w14:paraId="088F4BA2" w14:textId="77777777" w:rsidR="0084669C" w:rsidRPr="007D258C" w:rsidRDefault="0084669C" w:rsidP="00E27C53">
      <w:pPr>
        <w:pStyle w:val="Footer"/>
        <w:tabs>
          <w:tab w:val="left" w:pos="720"/>
        </w:tabs>
        <w:spacing w:after="4000"/>
        <w:ind w:right="-64"/>
        <w:rPr>
          <w:noProof/>
        </w:rPr>
      </w:pPr>
    </w:p>
    <w:sectPr w:rsidR="0084669C" w:rsidRPr="007D258C" w:rsidSect="00E27C53">
      <w:headerReference w:type="even" r:id="rId20"/>
      <w:headerReference w:type="default" r:id="rId21"/>
      <w:footerReference w:type="even" r:id="rId22"/>
      <w:footerReference w:type="default" r:id="rId23"/>
      <w:headerReference w:type="first" r:id="rId24"/>
      <w:footerReference w:type="first" r:id="rId25"/>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4E624" w14:textId="77777777" w:rsidR="006A447F" w:rsidRDefault="006A447F">
      <w:r>
        <w:separator/>
      </w:r>
    </w:p>
  </w:endnote>
  <w:endnote w:type="continuationSeparator" w:id="0">
    <w:p w14:paraId="62AA21E1" w14:textId="77777777" w:rsidR="006A447F" w:rsidRDefault="006A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SwissR">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BF" w:csb1="00000000"/>
  </w:font>
  <w:font w:name="Helvetica">
    <w:panose1 w:val="020B0504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0F6FA" w14:textId="77777777" w:rsidR="006A447F" w:rsidRDefault="006A447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3F8C45" w14:textId="77777777" w:rsidR="006A447F" w:rsidRDefault="006A447F"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14:paraId="219E98C1" w14:textId="77777777" w:rsidR="006A447F" w:rsidRDefault="006A447F">
            <w:pPr>
              <w:pStyle w:val="Footer"/>
              <w:jc w:val="center"/>
            </w:pPr>
            <w:r>
              <w:t xml:space="preserve">Страна </w:t>
            </w:r>
            <w:r>
              <w:rPr>
                <w:b/>
              </w:rPr>
              <w:fldChar w:fldCharType="begin"/>
            </w:r>
            <w:r>
              <w:rPr>
                <w:b/>
              </w:rPr>
              <w:instrText xml:space="preserve"> PAGE </w:instrText>
            </w:r>
            <w:r>
              <w:rPr>
                <w:b/>
              </w:rPr>
              <w:fldChar w:fldCharType="separate"/>
            </w:r>
            <w:r w:rsidR="00387EA4">
              <w:rPr>
                <w:b/>
                <w:noProof/>
              </w:rPr>
              <w:t>36</w:t>
            </w:r>
            <w:r>
              <w:rPr>
                <w:b/>
              </w:rPr>
              <w:fldChar w:fldCharType="end"/>
            </w:r>
            <w:r>
              <w:t xml:space="preserve"> од </w:t>
            </w:r>
            <w:r>
              <w:rPr>
                <w:b/>
              </w:rPr>
              <w:fldChar w:fldCharType="begin"/>
            </w:r>
            <w:r>
              <w:rPr>
                <w:b/>
              </w:rPr>
              <w:instrText xml:space="preserve"> NUMPAGES  </w:instrText>
            </w:r>
            <w:r>
              <w:rPr>
                <w:b/>
              </w:rPr>
              <w:fldChar w:fldCharType="separate"/>
            </w:r>
            <w:r w:rsidR="00387EA4">
              <w:rPr>
                <w:b/>
                <w:noProof/>
              </w:rPr>
              <w:t>70</w:t>
            </w:r>
            <w:r>
              <w:rPr>
                <w:b/>
              </w:rPr>
              <w:fldChar w:fldCharType="end"/>
            </w:r>
          </w:p>
        </w:sdtContent>
      </w:sdt>
    </w:sdtContent>
  </w:sdt>
  <w:p w14:paraId="5C56DFD4" w14:textId="77777777" w:rsidR="006A447F" w:rsidRPr="00CF2211" w:rsidRDefault="006A447F"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656FB" w14:textId="77777777" w:rsidR="006A447F" w:rsidRDefault="006A447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D3C355" w14:textId="77777777" w:rsidR="006A447F" w:rsidRDefault="006A447F"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BDD84" w14:textId="77777777" w:rsidR="006A447F" w:rsidRPr="00BC2911" w:rsidRDefault="006A447F" w:rsidP="00BC2911">
    <w:pPr>
      <w:pStyle w:val="Footer"/>
      <w:jc w:val="right"/>
    </w:pPr>
    <w:r>
      <w:rPr>
        <w:b/>
        <w:bCs/>
      </w:rPr>
      <w:fldChar w:fldCharType="begin"/>
    </w:r>
    <w:r>
      <w:rPr>
        <w:b/>
        <w:bCs/>
      </w:rPr>
      <w:instrText xml:space="preserve"> PAGE </w:instrText>
    </w:r>
    <w:r>
      <w:rPr>
        <w:b/>
        <w:bCs/>
      </w:rPr>
      <w:fldChar w:fldCharType="separate"/>
    </w:r>
    <w:r w:rsidR="009206E9">
      <w:rPr>
        <w:b/>
        <w:bCs/>
        <w:noProof/>
      </w:rPr>
      <w:t>69</w:t>
    </w:r>
    <w:r>
      <w:rPr>
        <w:b/>
        <w:bCs/>
      </w:rPr>
      <w:fldChar w:fldCharType="end"/>
    </w:r>
    <w:r>
      <w:t xml:space="preserve"> / </w:t>
    </w:r>
    <w:r>
      <w:rPr>
        <w:b/>
        <w:bCs/>
      </w:rPr>
      <w:fldChar w:fldCharType="begin"/>
    </w:r>
    <w:r>
      <w:rPr>
        <w:b/>
        <w:bCs/>
      </w:rPr>
      <w:instrText xml:space="preserve"> NUMPAGES  </w:instrText>
    </w:r>
    <w:r>
      <w:rPr>
        <w:b/>
        <w:bCs/>
      </w:rPr>
      <w:fldChar w:fldCharType="separate"/>
    </w:r>
    <w:r w:rsidR="009206E9">
      <w:rPr>
        <w:b/>
        <w:bCs/>
        <w:noProof/>
      </w:rPr>
      <w:t>70</w:t>
    </w:r>
    <w:r>
      <w:rPr>
        <w:b/>
        <w:bC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7A0B7" w14:textId="77777777" w:rsidR="006A447F" w:rsidRDefault="006A44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DFCC3" w14:textId="77777777" w:rsidR="006A447F" w:rsidRDefault="006A447F">
      <w:r>
        <w:separator/>
      </w:r>
    </w:p>
  </w:footnote>
  <w:footnote w:type="continuationSeparator" w:id="0">
    <w:p w14:paraId="7E2012E6" w14:textId="77777777" w:rsidR="006A447F" w:rsidRDefault="006A4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8CD68" w14:textId="77777777" w:rsidR="006A447F" w:rsidRDefault="006A44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49C91" w14:textId="77777777" w:rsidR="006A447F" w:rsidRPr="00884492" w:rsidRDefault="006A447F"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31C3E" w14:textId="77777777" w:rsidR="006A447F" w:rsidRDefault="006A44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5A5E65"/>
    <w:multiLevelType w:val="multilevel"/>
    <w:tmpl w:val="332A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FCD0663"/>
    <w:multiLevelType w:val="multilevel"/>
    <w:tmpl w:val="5674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6">
    <w:nsid w:val="39885B31"/>
    <w:multiLevelType w:val="multilevel"/>
    <w:tmpl w:val="7F3244A6"/>
    <w:lvl w:ilvl="0">
      <w:start w:val="9"/>
      <w:numFmt w:val="decimal"/>
      <w:lvlText w:val="%1"/>
      <w:lvlJc w:val="left"/>
      <w:pPr>
        <w:ind w:left="643"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9">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BD02B6"/>
    <w:multiLevelType w:val="multilevel"/>
    <w:tmpl w:val="53EAB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BFA2D21"/>
    <w:multiLevelType w:val="multilevel"/>
    <w:tmpl w:val="01C4F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22"/>
  </w:num>
  <w:num w:numId="3">
    <w:abstractNumId w:val="1"/>
  </w:num>
  <w:num w:numId="4">
    <w:abstractNumId w:val="9"/>
  </w:num>
  <w:num w:numId="5">
    <w:abstractNumId w:val="18"/>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1"/>
  </w:num>
  <w:num w:numId="9">
    <w:abstractNumId w:val="19"/>
  </w:num>
  <w:num w:numId="10">
    <w:abstractNumId w:val="8"/>
  </w:num>
  <w:num w:numId="11">
    <w:abstractNumId w:val="12"/>
  </w:num>
  <w:num w:numId="12">
    <w:abstractNumId w:val="3"/>
  </w:num>
  <w:num w:numId="13">
    <w:abstractNumId w:val="13"/>
  </w:num>
  <w:num w:numId="14">
    <w:abstractNumId w:val="7"/>
  </w:num>
  <w:num w:numId="15">
    <w:abstractNumId w:val="21"/>
  </w:num>
  <w:num w:numId="16">
    <w:abstractNumId w:val="20"/>
  </w:num>
  <w:num w:numId="17">
    <w:abstractNumId w:val="5"/>
  </w:num>
  <w:num w:numId="18">
    <w:abstractNumId w:val="14"/>
  </w:num>
  <w:num w:numId="19">
    <w:abstractNumId w:val="15"/>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2"/>
  </w:compat>
  <w:rsids>
    <w:rsidRoot w:val="005A62B5"/>
    <w:rsid w:val="000003B5"/>
    <w:rsid w:val="000004D5"/>
    <w:rsid w:val="00000733"/>
    <w:rsid w:val="00001C93"/>
    <w:rsid w:val="0000208D"/>
    <w:rsid w:val="0000324E"/>
    <w:rsid w:val="000035C4"/>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4D6D"/>
    <w:rsid w:val="00035680"/>
    <w:rsid w:val="000364F9"/>
    <w:rsid w:val="00037DD5"/>
    <w:rsid w:val="0004035E"/>
    <w:rsid w:val="00041C5A"/>
    <w:rsid w:val="00044764"/>
    <w:rsid w:val="000459ED"/>
    <w:rsid w:val="00046D28"/>
    <w:rsid w:val="000478B3"/>
    <w:rsid w:val="00047CF4"/>
    <w:rsid w:val="00047DDD"/>
    <w:rsid w:val="00050E3E"/>
    <w:rsid w:val="00051789"/>
    <w:rsid w:val="000518CF"/>
    <w:rsid w:val="00051AF8"/>
    <w:rsid w:val="000521FE"/>
    <w:rsid w:val="000524DB"/>
    <w:rsid w:val="00052B0E"/>
    <w:rsid w:val="000532F6"/>
    <w:rsid w:val="00057C4E"/>
    <w:rsid w:val="00057DBE"/>
    <w:rsid w:val="00060F5B"/>
    <w:rsid w:val="00062504"/>
    <w:rsid w:val="000626DD"/>
    <w:rsid w:val="000629F2"/>
    <w:rsid w:val="00063B77"/>
    <w:rsid w:val="00063DA8"/>
    <w:rsid w:val="000650C9"/>
    <w:rsid w:val="00065BBC"/>
    <w:rsid w:val="0006690E"/>
    <w:rsid w:val="00066C79"/>
    <w:rsid w:val="00066D23"/>
    <w:rsid w:val="000671B1"/>
    <w:rsid w:val="00067479"/>
    <w:rsid w:val="00067F81"/>
    <w:rsid w:val="000709BA"/>
    <w:rsid w:val="00071A8C"/>
    <w:rsid w:val="00072B54"/>
    <w:rsid w:val="00073ADA"/>
    <w:rsid w:val="00074059"/>
    <w:rsid w:val="00074147"/>
    <w:rsid w:val="000746DE"/>
    <w:rsid w:val="00074CB9"/>
    <w:rsid w:val="00077A45"/>
    <w:rsid w:val="00077CC6"/>
    <w:rsid w:val="00080451"/>
    <w:rsid w:val="0008054C"/>
    <w:rsid w:val="000809EA"/>
    <w:rsid w:val="00080E4A"/>
    <w:rsid w:val="000811A3"/>
    <w:rsid w:val="00081B24"/>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6D5"/>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C6F8D"/>
    <w:rsid w:val="000C7B29"/>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5A8"/>
    <w:rsid w:val="000E264B"/>
    <w:rsid w:val="000E33C5"/>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0F7AD6"/>
    <w:rsid w:val="001007FF"/>
    <w:rsid w:val="00102110"/>
    <w:rsid w:val="00102920"/>
    <w:rsid w:val="00102DDA"/>
    <w:rsid w:val="00103301"/>
    <w:rsid w:val="00103B3A"/>
    <w:rsid w:val="001057D3"/>
    <w:rsid w:val="00105FCF"/>
    <w:rsid w:val="0010636A"/>
    <w:rsid w:val="00106431"/>
    <w:rsid w:val="00107573"/>
    <w:rsid w:val="00107CDD"/>
    <w:rsid w:val="00110B2E"/>
    <w:rsid w:val="00110B94"/>
    <w:rsid w:val="00110CF7"/>
    <w:rsid w:val="00110DA9"/>
    <w:rsid w:val="001110B0"/>
    <w:rsid w:val="001114FD"/>
    <w:rsid w:val="0011312E"/>
    <w:rsid w:val="001151C7"/>
    <w:rsid w:val="001164A1"/>
    <w:rsid w:val="00117446"/>
    <w:rsid w:val="00120CB5"/>
    <w:rsid w:val="00123447"/>
    <w:rsid w:val="00126017"/>
    <w:rsid w:val="001260E8"/>
    <w:rsid w:val="00126DDE"/>
    <w:rsid w:val="00127848"/>
    <w:rsid w:val="00127AFC"/>
    <w:rsid w:val="00130BBA"/>
    <w:rsid w:val="00130D9E"/>
    <w:rsid w:val="001317C1"/>
    <w:rsid w:val="00131D2B"/>
    <w:rsid w:val="001322A8"/>
    <w:rsid w:val="0013391D"/>
    <w:rsid w:val="00134C46"/>
    <w:rsid w:val="00135592"/>
    <w:rsid w:val="00135AFD"/>
    <w:rsid w:val="001360C3"/>
    <w:rsid w:val="001366BB"/>
    <w:rsid w:val="00136980"/>
    <w:rsid w:val="00136F22"/>
    <w:rsid w:val="0014048F"/>
    <w:rsid w:val="001408DB"/>
    <w:rsid w:val="00141C00"/>
    <w:rsid w:val="0014389F"/>
    <w:rsid w:val="001439B7"/>
    <w:rsid w:val="00143E61"/>
    <w:rsid w:val="001444EE"/>
    <w:rsid w:val="0014501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172A"/>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660"/>
    <w:rsid w:val="00187DFD"/>
    <w:rsid w:val="00190756"/>
    <w:rsid w:val="00190DA3"/>
    <w:rsid w:val="0019170F"/>
    <w:rsid w:val="00191EBE"/>
    <w:rsid w:val="001929C5"/>
    <w:rsid w:val="00193003"/>
    <w:rsid w:val="00193C2F"/>
    <w:rsid w:val="00195C6B"/>
    <w:rsid w:val="00197B6D"/>
    <w:rsid w:val="001A165E"/>
    <w:rsid w:val="001A3380"/>
    <w:rsid w:val="001A4B4C"/>
    <w:rsid w:val="001A553D"/>
    <w:rsid w:val="001A558A"/>
    <w:rsid w:val="001A5BFC"/>
    <w:rsid w:val="001A6417"/>
    <w:rsid w:val="001A70E5"/>
    <w:rsid w:val="001A73E6"/>
    <w:rsid w:val="001A7F2F"/>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3E7A"/>
    <w:rsid w:val="001D4B18"/>
    <w:rsid w:val="001D534D"/>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233"/>
    <w:rsid w:val="002363AB"/>
    <w:rsid w:val="00236839"/>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A68"/>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1918"/>
    <w:rsid w:val="00292FAC"/>
    <w:rsid w:val="00293ADD"/>
    <w:rsid w:val="00293C60"/>
    <w:rsid w:val="00293D26"/>
    <w:rsid w:val="00296C22"/>
    <w:rsid w:val="002977FC"/>
    <w:rsid w:val="002A0143"/>
    <w:rsid w:val="002A2DFD"/>
    <w:rsid w:val="002A2EF3"/>
    <w:rsid w:val="002A3632"/>
    <w:rsid w:val="002A4869"/>
    <w:rsid w:val="002A4DFA"/>
    <w:rsid w:val="002A4E57"/>
    <w:rsid w:val="002A6122"/>
    <w:rsid w:val="002A734D"/>
    <w:rsid w:val="002A7C42"/>
    <w:rsid w:val="002A7E2C"/>
    <w:rsid w:val="002B0872"/>
    <w:rsid w:val="002B0948"/>
    <w:rsid w:val="002B0A8F"/>
    <w:rsid w:val="002B1387"/>
    <w:rsid w:val="002B19E2"/>
    <w:rsid w:val="002B3230"/>
    <w:rsid w:val="002B3F1C"/>
    <w:rsid w:val="002B4D09"/>
    <w:rsid w:val="002B5E0F"/>
    <w:rsid w:val="002B5EAD"/>
    <w:rsid w:val="002C05F2"/>
    <w:rsid w:val="002C1CB0"/>
    <w:rsid w:val="002C1EAE"/>
    <w:rsid w:val="002C270D"/>
    <w:rsid w:val="002C4E67"/>
    <w:rsid w:val="002C4FD3"/>
    <w:rsid w:val="002C5FA8"/>
    <w:rsid w:val="002C61E2"/>
    <w:rsid w:val="002D03D3"/>
    <w:rsid w:val="002D0499"/>
    <w:rsid w:val="002D0B13"/>
    <w:rsid w:val="002D0CA2"/>
    <w:rsid w:val="002D0E62"/>
    <w:rsid w:val="002D10FE"/>
    <w:rsid w:val="002D1160"/>
    <w:rsid w:val="002D1A2A"/>
    <w:rsid w:val="002D1CB7"/>
    <w:rsid w:val="002D2FF0"/>
    <w:rsid w:val="002D3B1B"/>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AE6"/>
    <w:rsid w:val="002E7E9E"/>
    <w:rsid w:val="002F0935"/>
    <w:rsid w:val="002F0B09"/>
    <w:rsid w:val="002F0F3A"/>
    <w:rsid w:val="002F1535"/>
    <w:rsid w:val="002F2654"/>
    <w:rsid w:val="002F36AC"/>
    <w:rsid w:val="002F3C2B"/>
    <w:rsid w:val="002F3DB1"/>
    <w:rsid w:val="002F4F2A"/>
    <w:rsid w:val="002F53AC"/>
    <w:rsid w:val="002F5806"/>
    <w:rsid w:val="002F5E99"/>
    <w:rsid w:val="002F614A"/>
    <w:rsid w:val="002F6306"/>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3C6E"/>
    <w:rsid w:val="00314BD7"/>
    <w:rsid w:val="00315057"/>
    <w:rsid w:val="003150DA"/>
    <w:rsid w:val="0031521C"/>
    <w:rsid w:val="00316868"/>
    <w:rsid w:val="0031706D"/>
    <w:rsid w:val="00317E0E"/>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340E1"/>
    <w:rsid w:val="0034066E"/>
    <w:rsid w:val="0034128B"/>
    <w:rsid w:val="00341488"/>
    <w:rsid w:val="003419F8"/>
    <w:rsid w:val="00341DC1"/>
    <w:rsid w:val="00342BD9"/>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5555A"/>
    <w:rsid w:val="00360C44"/>
    <w:rsid w:val="003619CC"/>
    <w:rsid w:val="00361A55"/>
    <w:rsid w:val="00361D3B"/>
    <w:rsid w:val="00364D27"/>
    <w:rsid w:val="003656E4"/>
    <w:rsid w:val="0036575E"/>
    <w:rsid w:val="0036653E"/>
    <w:rsid w:val="00366A9D"/>
    <w:rsid w:val="00370D3E"/>
    <w:rsid w:val="0037117C"/>
    <w:rsid w:val="00371CF2"/>
    <w:rsid w:val="00371E64"/>
    <w:rsid w:val="00372004"/>
    <w:rsid w:val="00372344"/>
    <w:rsid w:val="003743CE"/>
    <w:rsid w:val="00375076"/>
    <w:rsid w:val="00375484"/>
    <w:rsid w:val="00375C8C"/>
    <w:rsid w:val="00377AD4"/>
    <w:rsid w:val="003804E8"/>
    <w:rsid w:val="0038092D"/>
    <w:rsid w:val="00381635"/>
    <w:rsid w:val="0038171D"/>
    <w:rsid w:val="00383726"/>
    <w:rsid w:val="00384815"/>
    <w:rsid w:val="00384989"/>
    <w:rsid w:val="00384D71"/>
    <w:rsid w:val="00385D2E"/>
    <w:rsid w:val="003870B9"/>
    <w:rsid w:val="003877DA"/>
    <w:rsid w:val="00387EA4"/>
    <w:rsid w:val="003906D5"/>
    <w:rsid w:val="00390F8C"/>
    <w:rsid w:val="0039144E"/>
    <w:rsid w:val="003916ED"/>
    <w:rsid w:val="00391C43"/>
    <w:rsid w:val="00393983"/>
    <w:rsid w:val="00393CD9"/>
    <w:rsid w:val="00393CDA"/>
    <w:rsid w:val="00393FF4"/>
    <w:rsid w:val="003954FF"/>
    <w:rsid w:val="00395D57"/>
    <w:rsid w:val="00396935"/>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00E"/>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1AAC"/>
    <w:rsid w:val="003D253A"/>
    <w:rsid w:val="003D2B27"/>
    <w:rsid w:val="003D3EE5"/>
    <w:rsid w:val="003D4F7D"/>
    <w:rsid w:val="003D5CC8"/>
    <w:rsid w:val="003D5F20"/>
    <w:rsid w:val="003D60D6"/>
    <w:rsid w:val="003D66FF"/>
    <w:rsid w:val="003D6D0C"/>
    <w:rsid w:val="003D785E"/>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8F9"/>
    <w:rsid w:val="003F4D38"/>
    <w:rsid w:val="003F5A22"/>
    <w:rsid w:val="003F62A8"/>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3853"/>
    <w:rsid w:val="00417167"/>
    <w:rsid w:val="004172AA"/>
    <w:rsid w:val="004172CE"/>
    <w:rsid w:val="00417713"/>
    <w:rsid w:val="00417DFD"/>
    <w:rsid w:val="0042029B"/>
    <w:rsid w:val="00420561"/>
    <w:rsid w:val="00420E5F"/>
    <w:rsid w:val="00421179"/>
    <w:rsid w:val="00421312"/>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44"/>
    <w:rsid w:val="004355E0"/>
    <w:rsid w:val="00436BF7"/>
    <w:rsid w:val="0043751D"/>
    <w:rsid w:val="00440B08"/>
    <w:rsid w:val="00444D7B"/>
    <w:rsid w:val="004458C7"/>
    <w:rsid w:val="00445FF7"/>
    <w:rsid w:val="00446EBD"/>
    <w:rsid w:val="00446F11"/>
    <w:rsid w:val="004473CE"/>
    <w:rsid w:val="00447720"/>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50EF"/>
    <w:rsid w:val="0047723A"/>
    <w:rsid w:val="00477704"/>
    <w:rsid w:val="00481B55"/>
    <w:rsid w:val="0048209B"/>
    <w:rsid w:val="004827E5"/>
    <w:rsid w:val="00483032"/>
    <w:rsid w:val="00483907"/>
    <w:rsid w:val="00483971"/>
    <w:rsid w:val="00483C61"/>
    <w:rsid w:val="004850B7"/>
    <w:rsid w:val="00485912"/>
    <w:rsid w:val="00486618"/>
    <w:rsid w:val="00486AB7"/>
    <w:rsid w:val="00486E66"/>
    <w:rsid w:val="0048721B"/>
    <w:rsid w:val="00487D93"/>
    <w:rsid w:val="00491AA7"/>
    <w:rsid w:val="00491F92"/>
    <w:rsid w:val="00492099"/>
    <w:rsid w:val="004936F6"/>
    <w:rsid w:val="00493F08"/>
    <w:rsid w:val="0049424B"/>
    <w:rsid w:val="004949A1"/>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535"/>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67B"/>
    <w:rsid w:val="004D3FD3"/>
    <w:rsid w:val="004D750D"/>
    <w:rsid w:val="004D7E7E"/>
    <w:rsid w:val="004E0630"/>
    <w:rsid w:val="004E0BBF"/>
    <w:rsid w:val="004E1BE5"/>
    <w:rsid w:val="004E2E7B"/>
    <w:rsid w:val="004E4E2F"/>
    <w:rsid w:val="004E52F3"/>
    <w:rsid w:val="004E6C40"/>
    <w:rsid w:val="004E782E"/>
    <w:rsid w:val="004F0253"/>
    <w:rsid w:val="004F07EB"/>
    <w:rsid w:val="004F1942"/>
    <w:rsid w:val="004F2BAB"/>
    <w:rsid w:val="004F5314"/>
    <w:rsid w:val="004F5744"/>
    <w:rsid w:val="004F76B8"/>
    <w:rsid w:val="004F7BA3"/>
    <w:rsid w:val="004F7FB4"/>
    <w:rsid w:val="00500EAC"/>
    <w:rsid w:val="00501266"/>
    <w:rsid w:val="00501454"/>
    <w:rsid w:val="00501E47"/>
    <w:rsid w:val="005040D9"/>
    <w:rsid w:val="00506E9A"/>
    <w:rsid w:val="00507218"/>
    <w:rsid w:val="0050791B"/>
    <w:rsid w:val="00507E66"/>
    <w:rsid w:val="00510C50"/>
    <w:rsid w:val="005112ED"/>
    <w:rsid w:val="00511FDF"/>
    <w:rsid w:val="005131AC"/>
    <w:rsid w:val="00513460"/>
    <w:rsid w:val="005138E6"/>
    <w:rsid w:val="005140C6"/>
    <w:rsid w:val="005145FA"/>
    <w:rsid w:val="0051505A"/>
    <w:rsid w:val="00515AA3"/>
    <w:rsid w:val="00516496"/>
    <w:rsid w:val="0051665F"/>
    <w:rsid w:val="00516C70"/>
    <w:rsid w:val="00517719"/>
    <w:rsid w:val="00521274"/>
    <w:rsid w:val="00521939"/>
    <w:rsid w:val="00525F88"/>
    <w:rsid w:val="00527CFA"/>
    <w:rsid w:val="00527E08"/>
    <w:rsid w:val="00530C04"/>
    <w:rsid w:val="0053188C"/>
    <w:rsid w:val="00531A8A"/>
    <w:rsid w:val="00532C52"/>
    <w:rsid w:val="0053310E"/>
    <w:rsid w:val="005333F4"/>
    <w:rsid w:val="00533997"/>
    <w:rsid w:val="00534A2B"/>
    <w:rsid w:val="0053521B"/>
    <w:rsid w:val="00535F7A"/>
    <w:rsid w:val="00536884"/>
    <w:rsid w:val="0053716E"/>
    <w:rsid w:val="00537FF6"/>
    <w:rsid w:val="00540E37"/>
    <w:rsid w:val="00541692"/>
    <w:rsid w:val="005417E8"/>
    <w:rsid w:val="0054387A"/>
    <w:rsid w:val="00543F60"/>
    <w:rsid w:val="005453A6"/>
    <w:rsid w:val="00545B4E"/>
    <w:rsid w:val="00546264"/>
    <w:rsid w:val="00547512"/>
    <w:rsid w:val="00550556"/>
    <w:rsid w:val="00551209"/>
    <w:rsid w:val="00551960"/>
    <w:rsid w:val="00552692"/>
    <w:rsid w:val="00552DC2"/>
    <w:rsid w:val="00553125"/>
    <w:rsid w:val="00553184"/>
    <w:rsid w:val="00553B2B"/>
    <w:rsid w:val="0055462C"/>
    <w:rsid w:val="00554FB9"/>
    <w:rsid w:val="005559C2"/>
    <w:rsid w:val="00556887"/>
    <w:rsid w:val="0055751B"/>
    <w:rsid w:val="00560293"/>
    <w:rsid w:val="00560423"/>
    <w:rsid w:val="005622BE"/>
    <w:rsid w:val="00562B5D"/>
    <w:rsid w:val="0056347C"/>
    <w:rsid w:val="00563D66"/>
    <w:rsid w:val="0056412A"/>
    <w:rsid w:val="0056435C"/>
    <w:rsid w:val="00564722"/>
    <w:rsid w:val="005647BC"/>
    <w:rsid w:val="00565C37"/>
    <w:rsid w:val="005666A8"/>
    <w:rsid w:val="005668CF"/>
    <w:rsid w:val="00570968"/>
    <w:rsid w:val="0057150A"/>
    <w:rsid w:val="00571891"/>
    <w:rsid w:val="00571E42"/>
    <w:rsid w:val="005721A9"/>
    <w:rsid w:val="00572E76"/>
    <w:rsid w:val="00573740"/>
    <w:rsid w:val="0057460C"/>
    <w:rsid w:val="00575B22"/>
    <w:rsid w:val="0057626C"/>
    <w:rsid w:val="00576BFC"/>
    <w:rsid w:val="00576E87"/>
    <w:rsid w:val="005776AF"/>
    <w:rsid w:val="00577AEA"/>
    <w:rsid w:val="00580E66"/>
    <w:rsid w:val="005838D6"/>
    <w:rsid w:val="00584800"/>
    <w:rsid w:val="00585ABF"/>
    <w:rsid w:val="00585D0B"/>
    <w:rsid w:val="00586A45"/>
    <w:rsid w:val="00587C62"/>
    <w:rsid w:val="00590152"/>
    <w:rsid w:val="005910B2"/>
    <w:rsid w:val="005911CF"/>
    <w:rsid w:val="00591A4C"/>
    <w:rsid w:val="00593872"/>
    <w:rsid w:val="0059397A"/>
    <w:rsid w:val="00593992"/>
    <w:rsid w:val="00594056"/>
    <w:rsid w:val="0059465E"/>
    <w:rsid w:val="00594D3C"/>
    <w:rsid w:val="00594F43"/>
    <w:rsid w:val="005959FB"/>
    <w:rsid w:val="00595F61"/>
    <w:rsid w:val="005961C3"/>
    <w:rsid w:val="00596501"/>
    <w:rsid w:val="00596AD0"/>
    <w:rsid w:val="005A117C"/>
    <w:rsid w:val="005A11A8"/>
    <w:rsid w:val="005A1F37"/>
    <w:rsid w:val="005A1FEE"/>
    <w:rsid w:val="005A4943"/>
    <w:rsid w:val="005A539F"/>
    <w:rsid w:val="005A5DB7"/>
    <w:rsid w:val="005A62B5"/>
    <w:rsid w:val="005A6E75"/>
    <w:rsid w:val="005B0D16"/>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6917"/>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2F4F"/>
    <w:rsid w:val="005F36CA"/>
    <w:rsid w:val="005F407C"/>
    <w:rsid w:val="005F40CD"/>
    <w:rsid w:val="005F4269"/>
    <w:rsid w:val="005F4B5A"/>
    <w:rsid w:val="005F53E4"/>
    <w:rsid w:val="005F61FB"/>
    <w:rsid w:val="005F76D6"/>
    <w:rsid w:val="005F7C34"/>
    <w:rsid w:val="00601CF8"/>
    <w:rsid w:val="0060209C"/>
    <w:rsid w:val="00602144"/>
    <w:rsid w:val="0060347B"/>
    <w:rsid w:val="00603815"/>
    <w:rsid w:val="00604560"/>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3938"/>
    <w:rsid w:val="006247F3"/>
    <w:rsid w:val="00624FCF"/>
    <w:rsid w:val="00626D96"/>
    <w:rsid w:val="00627161"/>
    <w:rsid w:val="00631512"/>
    <w:rsid w:val="00633103"/>
    <w:rsid w:val="00633AAC"/>
    <w:rsid w:val="00634EB2"/>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5F6"/>
    <w:rsid w:val="006559D3"/>
    <w:rsid w:val="00656240"/>
    <w:rsid w:val="00656D37"/>
    <w:rsid w:val="0065758C"/>
    <w:rsid w:val="006579BC"/>
    <w:rsid w:val="00657D54"/>
    <w:rsid w:val="0066183C"/>
    <w:rsid w:val="006619AA"/>
    <w:rsid w:val="00662891"/>
    <w:rsid w:val="006628CE"/>
    <w:rsid w:val="00662999"/>
    <w:rsid w:val="00662C02"/>
    <w:rsid w:val="006644B8"/>
    <w:rsid w:val="0066457F"/>
    <w:rsid w:val="006665AC"/>
    <w:rsid w:val="00666969"/>
    <w:rsid w:val="006703E4"/>
    <w:rsid w:val="00671C63"/>
    <w:rsid w:val="00671ED8"/>
    <w:rsid w:val="0067299A"/>
    <w:rsid w:val="00672DE3"/>
    <w:rsid w:val="0067301B"/>
    <w:rsid w:val="006740A8"/>
    <w:rsid w:val="0067470E"/>
    <w:rsid w:val="00675222"/>
    <w:rsid w:val="006778C5"/>
    <w:rsid w:val="00681C01"/>
    <w:rsid w:val="0068219F"/>
    <w:rsid w:val="006824E6"/>
    <w:rsid w:val="00682A4E"/>
    <w:rsid w:val="00682E3A"/>
    <w:rsid w:val="00683106"/>
    <w:rsid w:val="00683191"/>
    <w:rsid w:val="0068348D"/>
    <w:rsid w:val="00683CA1"/>
    <w:rsid w:val="00683CCE"/>
    <w:rsid w:val="00684294"/>
    <w:rsid w:val="006843E8"/>
    <w:rsid w:val="006846DC"/>
    <w:rsid w:val="00684C6E"/>
    <w:rsid w:val="00685C5F"/>
    <w:rsid w:val="00685FD0"/>
    <w:rsid w:val="00686434"/>
    <w:rsid w:val="00686A12"/>
    <w:rsid w:val="0068724A"/>
    <w:rsid w:val="006872DA"/>
    <w:rsid w:val="00691BF6"/>
    <w:rsid w:val="00693E2B"/>
    <w:rsid w:val="00694E7F"/>
    <w:rsid w:val="00695E3A"/>
    <w:rsid w:val="00697793"/>
    <w:rsid w:val="006A087A"/>
    <w:rsid w:val="006A0DC2"/>
    <w:rsid w:val="006A1924"/>
    <w:rsid w:val="006A240B"/>
    <w:rsid w:val="006A2D1A"/>
    <w:rsid w:val="006A3A6A"/>
    <w:rsid w:val="006A3E2A"/>
    <w:rsid w:val="006A447F"/>
    <w:rsid w:val="006A44D0"/>
    <w:rsid w:val="006A4A90"/>
    <w:rsid w:val="006A6003"/>
    <w:rsid w:val="006A6B27"/>
    <w:rsid w:val="006A7A31"/>
    <w:rsid w:val="006A7A5A"/>
    <w:rsid w:val="006B1350"/>
    <w:rsid w:val="006B19FD"/>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2C5C"/>
    <w:rsid w:val="006C3333"/>
    <w:rsid w:val="006C3381"/>
    <w:rsid w:val="006C3D4D"/>
    <w:rsid w:val="006C3FC7"/>
    <w:rsid w:val="006C43AA"/>
    <w:rsid w:val="006C496A"/>
    <w:rsid w:val="006C4CA4"/>
    <w:rsid w:val="006C6BA0"/>
    <w:rsid w:val="006C6C87"/>
    <w:rsid w:val="006C7159"/>
    <w:rsid w:val="006C7282"/>
    <w:rsid w:val="006D0924"/>
    <w:rsid w:val="006D0DBA"/>
    <w:rsid w:val="006D118B"/>
    <w:rsid w:val="006D242F"/>
    <w:rsid w:val="006D29F2"/>
    <w:rsid w:val="006D3148"/>
    <w:rsid w:val="006D4D34"/>
    <w:rsid w:val="006D4FF8"/>
    <w:rsid w:val="006D5B17"/>
    <w:rsid w:val="006D646F"/>
    <w:rsid w:val="006D68E2"/>
    <w:rsid w:val="006D6B38"/>
    <w:rsid w:val="006D7665"/>
    <w:rsid w:val="006E2759"/>
    <w:rsid w:val="006E2CCA"/>
    <w:rsid w:val="006E3764"/>
    <w:rsid w:val="006E469E"/>
    <w:rsid w:val="006E550A"/>
    <w:rsid w:val="006E554D"/>
    <w:rsid w:val="006E599C"/>
    <w:rsid w:val="006E621F"/>
    <w:rsid w:val="006F0C38"/>
    <w:rsid w:val="006F0E3B"/>
    <w:rsid w:val="006F21DB"/>
    <w:rsid w:val="006F2440"/>
    <w:rsid w:val="006F33ED"/>
    <w:rsid w:val="006F3E3E"/>
    <w:rsid w:val="006F4D94"/>
    <w:rsid w:val="006F5755"/>
    <w:rsid w:val="006F5E85"/>
    <w:rsid w:val="006F661D"/>
    <w:rsid w:val="006F6E6A"/>
    <w:rsid w:val="006F7922"/>
    <w:rsid w:val="006F7E45"/>
    <w:rsid w:val="0070047A"/>
    <w:rsid w:val="007009F6"/>
    <w:rsid w:val="00701C73"/>
    <w:rsid w:val="00701C8D"/>
    <w:rsid w:val="0070253E"/>
    <w:rsid w:val="007052E4"/>
    <w:rsid w:val="00707DF4"/>
    <w:rsid w:val="00710B3A"/>
    <w:rsid w:val="00710BAC"/>
    <w:rsid w:val="00710C6C"/>
    <w:rsid w:val="007122EB"/>
    <w:rsid w:val="007125D3"/>
    <w:rsid w:val="0071272E"/>
    <w:rsid w:val="00712D3C"/>
    <w:rsid w:val="00713AA2"/>
    <w:rsid w:val="007157AE"/>
    <w:rsid w:val="00715CDA"/>
    <w:rsid w:val="0071683C"/>
    <w:rsid w:val="0071729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64F4"/>
    <w:rsid w:val="007469A9"/>
    <w:rsid w:val="0074791B"/>
    <w:rsid w:val="00747B13"/>
    <w:rsid w:val="007501B1"/>
    <w:rsid w:val="00752577"/>
    <w:rsid w:val="00752B8B"/>
    <w:rsid w:val="00752D48"/>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00A"/>
    <w:rsid w:val="00766385"/>
    <w:rsid w:val="00767449"/>
    <w:rsid w:val="00767F7F"/>
    <w:rsid w:val="007703A9"/>
    <w:rsid w:val="00771C28"/>
    <w:rsid w:val="00772BCC"/>
    <w:rsid w:val="0077365A"/>
    <w:rsid w:val="00774993"/>
    <w:rsid w:val="00774EBA"/>
    <w:rsid w:val="00775D6F"/>
    <w:rsid w:val="007771EC"/>
    <w:rsid w:val="00777B8D"/>
    <w:rsid w:val="007801A1"/>
    <w:rsid w:val="00780D54"/>
    <w:rsid w:val="00781967"/>
    <w:rsid w:val="00782470"/>
    <w:rsid w:val="007826EE"/>
    <w:rsid w:val="007866BC"/>
    <w:rsid w:val="00786CEA"/>
    <w:rsid w:val="00787D3C"/>
    <w:rsid w:val="007918D5"/>
    <w:rsid w:val="0079204F"/>
    <w:rsid w:val="007923AB"/>
    <w:rsid w:val="007929EA"/>
    <w:rsid w:val="00793985"/>
    <w:rsid w:val="00794912"/>
    <w:rsid w:val="00796E14"/>
    <w:rsid w:val="00796F48"/>
    <w:rsid w:val="0079771F"/>
    <w:rsid w:val="00797B88"/>
    <w:rsid w:val="007A029A"/>
    <w:rsid w:val="007A1667"/>
    <w:rsid w:val="007A2EED"/>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92C"/>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7F7E33"/>
    <w:rsid w:val="0080058B"/>
    <w:rsid w:val="0080075F"/>
    <w:rsid w:val="008012AB"/>
    <w:rsid w:val="00801C84"/>
    <w:rsid w:val="008023DD"/>
    <w:rsid w:val="00802AF2"/>
    <w:rsid w:val="0080397A"/>
    <w:rsid w:val="00803F70"/>
    <w:rsid w:val="0080513B"/>
    <w:rsid w:val="00805C19"/>
    <w:rsid w:val="00805F8C"/>
    <w:rsid w:val="0080681F"/>
    <w:rsid w:val="00806C68"/>
    <w:rsid w:val="00806E98"/>
    <w:rsid w:val="0081002F"/>
    <w:rsid w:val="00810191"/>
    <w:rsid w:val="0081057A"/>
    <w:rsid w:val="00810F3C"/>
    <w:rsid w:val="00811410"/>
    <w:rsid w:val="00811464"/>
    <w:rsid w:val="00811B5D"/>
    <w:rsid w:val="008123EC"/>
    <w:rsid w:val="008124A4"/>
    <w:rsid w:val="00812915"/>
    <w:rsid w:val="008129FE"/>
    <w:rsid w:val="00812B3D"/>
    <w:rsid w:val="0081520B"/>
    <w:rsid w:val="0081571D"/>
    <w:rsid w:val="00817C42"/>
    <w:rsid w:val="0082065A"/>
    <w:rsid w:val="008211D2"/>
    <w:rsid w:val="008239A0"/>
    <w:rsid w:val="00825A6A"/>
    <w:rsid w:val="008265D7"/>
    <w:rsid w:val="0082693B"/>
    <w:rsid w:val="008310C2"/>
    <w:rsid w:val="0083132F"/>
    <w:rsid w:val="00831672"/>
    <w:rsid w:val="008322BF"/>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1E"/>
    <w:rsid w:val="008430B3"/>
    <w:rsid w:val="008432A6"/>
    <w:rsid w:val="0084372A"/>
    <w:rsid w:val="00844894"/>
    <w:rsid w:val="00844C6F"/>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6763C"/>
    <w:rsid w:val="0087077E"/>
    <w:rsid w:val="008707BC"/>
    <w:rsid w:val="008718B8"/>
    <w:rsid w:val="00871D6F"/>
    <w:rsid w:val="00872260"/>
    <w:rsid w:val="0087263A"/>
    <w:rsid w:val="00873A47"/>
    <w:rsid w:val="00876E68"/>
    <w:rsid w:val="0087724B"/>
    <w:rsid w:val="00877E37"/>
    <w:rsid w:val="00880BFC"/>
    <w:rsid w:val="00880DD6"/>
    <w:rsid w:val="00881021"/>
    <w:rsid w:val="00881B2F"/>
    <w:rsid w:val="00882F61"/>
    <w:rsid w:val="00883093"/>
    <w:rsid w:val="0088580F"/>
    <w:rsid w:val="00885AB7"/>
    <w:rsid w:val="00887301"/>
    <w:rsid w:val="008912B5"/>
    <w:rsid w:val="00892426"/>
    <w:rsid w:val="00892ACD"/>
    <w:rsid w:val="00892C95"/>
    <w:rsid w:val="00893336"/>
    <w:rsid w:val="00893B3D"/>
    <w:rsid w:val="00894B5E"/>
    <w:rsid w:val="00894B6C"/>
    <w:rsid w:val="00894B79"/>
    <w:rsid w:val="00895F8A"/>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9EE"/>
    <w:rsid w:val="008B3ADA"/>
    <w:rsid w:val="008B4078"/>
    <w:rsid w:val="008B4934"/>
    <w:rsid w:val="008B56E7"/>
    <w:rsid w:val="008B7475"/>
    <w:rsid w:val="008B7E0F"/>
    <w:rsid w:val="008C0B49"/>
    <w:rsid w:val="008C146A"/>
    <w:rsid w:val="008C1595"/>
    <w:rsid w:val="008C1E9E"/>
    <w:rsid w:val="008C2139"/>
    <w:rsid w:val="008C27F4"/>
    <w:rsid w:val="008C3222"/>
    <w:rsid w:val="008C32BF"/>
    <w:rsid w:val="008C35F8"/>
    <w:rsid w:val="008C36D7"/>
    <w:rsid w:val="008C3771"/>
    <w:rsid w:val="008C4398"/>
    <w:rsid w:val="008C5EDA"/>
    <w:rsid w:val="008C620B"/>
    <w:rsid w:val="008C6BE8"/>
    <w:rsid w:val="008C711B"/>
    <w:rsid w:val="008C7DCD"/>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087"/>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5BF"/>
    <w:rsid w:val="00910BE9"/>
    <w:rsid w:val="009114E3"/>
    <w:rsid w:val="009150D1"/>
    <w:rsid w:val="009161DE"/>
    <w:rsid w:val="00916691"/>
    <w:rsid w:val="009178F2"/>
    <w:rsid w:val="009179D3"/>
    <w:rsid w:val="009206E9"/>
    <w:rsid w:val="0092077B"/>
    <w:rsid w:val="009207A8"/>
    <w:rsid w:val="00920823"/>
    <w:rsid w:val="00920E0B"/>
    <w:rsid w:val="009224D4"/>
    <w:rsid w:val="00922911"/>
    <w:rsid w:val="00923F12"/>
    <w:rsid w:val="00924617"/>
    <w:rsid w:val="00924D5F"/>
    <w:rsid w:val="00925657"/>
    <w:rsid w:val="00925CBB"/>
    <w:rsid w:val="00925E37"/>
    <w:rsid w:val="00926727"/>
    <w:rsid w:val="00926BD9"/>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02A"/>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3573"/>
    <w:rsid w:val="009638DC"/>
    <w:rsid w:val="009651F9"/>
    <w:rsid w:val="0096535C"/>
    <w:rsid w:val="00966749"/>
    <w:rsid w:val="00966CFC"/>
    <w:rsid w:val="009678D5"/>
    <w:rsid w:val="00967A34"/>
    <w:rsid w:val="00967D1C"/>
    <w:rsid w:val="00970253"/>
    <w:rsid w:val="00970A0C"/>
    <w:rsid w:val="0097220F"/>
    <w:rsid w:val="00973634"/>
    <w:rsid w:val="00973789"/>
    <w:rsid w:val="0097398A"/>
    <w:rsid w:val="00974887"/>
    <w:rsid w:val="009760A8"/>
    <w:rsid w:val="00977B14"/>
    <w:rsid w:val="00980588"/>
    <w:rsid w:val="009806A0"/>
    <w:rsid w:val="009821B1"/>
    <w:rsid w:val="0098225D"/>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2834"/>
    <w:rsid w:val="009A5352"/>
    <w:rsid w:val="009A5B99"/>
    <w:rsid w:val="009A688E"/>
    <w:rsid w:val="009A7057"/>
    <w:rsid w:val="009B0C6E"/>
    <w:rsid w:val="009B0D85"/>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2F7"/>
    <w:rsid w:val="009C2575"/>
    <w:rsid w:val="009C300C"/>
    <w:rsid w:val="009C31A2"/>
    <w:rsid w:val="009C3684"/>
    <w:rsid w:val="009C4A45"/>
    <w:rsid w:val="009C505A"/>
    <w:rsid w:val="009C50AE"/>
    <w:rsid w:val="009C568A"/>
    <w:rsid w:val="009C59F1"/>
    <w:rsid w:val="009C6936"/>
    <w:rsid w:val="009C70E2"/>
    <w:rsid w:val="009C750B"/>
    <w:rsid w:val="009C7BE8"/>
    <w:rsid w:val="009D0180"/>
    <w:rsid w:val="009D0313"/>
    <w:rsid w:val="009D05CA"/>
    <w:rsid w:val="009D09D8"/>
    <w:rsid w:val="009D0D77"/>
    <w:rsid w:val="009D0EED"/>
    <w:rsid w:val="009D1699"/>
    <w:rsid w:val="009D18E2"/>
    <w:rsid w:val="009D24B7"/>
    <w:rsid w:val="009D2607"/>
    <w:rsid w:val="009D2B37"/>
    <w:rsid w:val="009D3276"/>
    <w:rsid w:val="009D4875"/>
    <w:rsid w:val="009D4C0D"/>
    <w:rsid w:val="009D5BC5"/>
    <w:rsid w:val="009D5FFC"/>
    <w:rsid w:val="009D6000"/>
    <w:rsid w:val="009D7B7B"/>
    <w:rsid w:val="009E037C"/>
    <w:rsid w:val="009E1601"/>
    <w:rsid w:val="009E2C70"/>
    <w:rsid w:val="009E3144"/>
    <w:rsid w:val="009E392D"/>
    <w:rsid w:val="009E6294"/>
    <w:rsid w:val="009E68C7"/>
    <w:rsid w:val="009E6A2F"/>
    <w:rsid w:val="009F012F"/>
    <w:rsid w:val="009F147F"/>
    <w:rsid w:val="009F1F81"/>
    <w:rsid w:val="009F22AF"/>
    <w:rsid w:val="009F3326"/>
    <w:rsid w:val="009F390B"/>
    <w:rsid w:val="009F398D"/>
    <w:rsid w:val="009F5FA6"/>
    <w:rsid w:val="009F730B"/>
    <w:rsid w:val="009F7688"/>
    <w:rsid w:val="00A00892"/>
    <w:rsid w:val="00A01425"/>
    <w:rsid w:val="00A018B3"/>
    <w:rsid w:val="00A02969"/>
    <w:rsid w:val="00A039DA"/>
    <w:rsid w:val="00A03CE0"/>
    <w:rsid w:val="00A0566A"/>
    <w:rsid w:val="00A056C5"/>
    <w:rsid w:val="00A05BCE"/>
    <w:rsid w:val="00A060D1"/>
    <w:rsid w:val="00A0769E"/>
    <w:rsid w:val="00A07ED2"/>
    <w:rsid w:val="00A1020D"/>
    <w:rsid w:val="00A12372"/>
    <w:rsid w:val="00A125AE"/>
    <w:rsid w:val="00A14830"/>
    <w:rsid w:val="00A15261"/>
    <w:rsid w:val="00A16E27"/>
    <w:rsid w:val="00A17766"/>
    <w:rsid w:val="00A203F1"/>
    <w:rsid w:val="00A20671"/>
    <w:rsid w:val="00A20BD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3739"/>
    <w:rsid w:val="00A3466E"/>
    <w:rsid w:val="00A34A17"/>
    <w:rsid w:val="00A34B73"/>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03E"/>
    <w:rsid w:val="00A60954"/>
    <w:rsid w:val="00A60C3F"/>
    <w:rsid w:val="00A60C65"/>
    <w:rsid w:val="00A6170C"/>
    <w:rsid w:val="00A6194B"/>
    <w:rsid w:val="00A6209A"/>
    <w:rsid w:val="00A6239C"/>
    <w:rsid w:val="00A62AED"/>
    <w:rsid w:val="00A62CC4"/>
    <w:rsid w:val="00A63D9B"/>
    <w:rsid w:val="00A64FE4"/>
    <w:rsid w:val="00A674BF"/>
    <w:rsid w:val="00A674D5"/>
    <w:rsid w:val="00A674E0"/>
    <w:rsid w:val="00A67E0C"/>
    <w:rsid w:val="00A70BFA"/>
    <w:rsid w:val="00A71AAE"/>
    <w:rsid w:val="00A7276A"/>
    <w:rsid w:val="00A72E63"/>
    <w:rsid w:val="00A74248"/>
    <w:rsid w:val="00A74612"/>
    <w:rsid w:val="00A74D23"/>
    <w:rsid w:val="00A75054"/>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D94"/>
    <w:rsid w:val="00A93456"/>
    <w:rsid w:val="00A946B0"/>
    <w:rsid w:val="00A9587C"/>
    <w:rsid w:val="00A96C29"/>
    <w:rsid w:val="00A97095"/>
    <w:rsid w:val="00A9751C"/>
    <w:rsid w:val="00A976FA"/>
    <w:rsid w:val="00A97E6C"/>
    <w:rsid w:val="00AA10E0"/>
    <w:rsid w:val="00AA147A"/>
    <w:rsid w:val="00AA3133"/>
    <w:rsid w:val="00AA3A69"/>
    <w:rsid w:val="00AA413D"/>
    <w:rsid w:val="00AA43B4"/>
    <w:rsid w:val="00AA4899"/>
    <w:rsid w:val="00AA5277"/>
    <w:rsid w:val="00AA5893"/>
    <w:rsid w:val="00AA6087"/>
    <w:rsid w:val="00AA65A3"/>
    <w:rsid w:val="00AA67E2"/>
    <w:rsid w:val="00AB017C"/>
    <w:rsid w:val="00AB04F1"/>
    <w:rsid w:val="00AB23D9"/>
    <w:rsid w:val="00AB2ED3"/>
    <w:rsid w:val="00AB39E7"/>
    <w:rsid w:val="00AB422D"/>
    <w:rsid w:val="00AB64D6"/>
    <w:rsid w:val="00AB7508"/>
    <w:rsid w:val="00AB7583"/>
    <w:rsid w:val="00AB78BB"/>
    <w:rsid w:val="00AC15C4"/>
    <w:rsid w:val="00AC1763"/>
    <w:rsid w:val="00AC183B"/>
    <w:rsid w:val="00AC19D1"/>
    <w:rsid w:val="00AC29F7"/>
    <w:rsid w:val="00AC2A69"/>
    <w:rsid w:val="00AC34B8"/>
    <w:rsid w:val="00AC4CC8"/>
    <w:rsid w:val="00AC5312"/>
    <w:rsid w:val="00AC6F98"/>
    <w:rsid w:val="00AC717F"/>
    <w:rsid w:val="00AC7344"/>
    <w:rsid w:val="00AD05F9"/>
    <w:rsid w:val="00AD0927"/>
    <w:rsid w:val="00AD0C56"/>
    <w:rsid w:val="00AD1836"/>
    <w:rsid w:val="00AD1CDE"/>
    <w:rsid w:val="00AD2189"/>
    <w:rsid w:val="00AD21A2"/>
    <w:rsid w:val="00AD25E5"/>
    <w:rsid w:val="00AD2925"/>
    <w:rsid w:val="00AD2C12"/>
    <w:rsid w:val="00AD2CAC"/>
    <w:rsid w:val="00AD30D1"/>
    <w:rsid w:val="00AD48FD"/>
    <w:rsid w:val="00AD5B38"/>
    <w:rsid w:val="00AD638C"/>
    <w:rsid w:val="00AD6B57"/>
    <w:rsid w:val="00AD6D93"/>
    <w:rsid w:val="00AD75ED"/>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A41"/>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6F8E"/>
    <w:rsid w:val="00B1757D"/>
    <w:rsid w:val="00B20C52"/>
    <w:rsid w:val="00B21B0B"/>
    <w:rsid w:val="00B21E82"/>
    <w:rsid w:val="00B239A2"/>
    <w:rsid w:val="00B254AB"/>
    <w:rsid w:val="00B25B57"/>
    <w:rsid w:val="00B27444"/>
    <w:rsid w:val="00B300FA"/>
    <w:rsid w:val="00B31EF3"/>
    <w:rsid w:val="00B3273F"/>
    <w:rsid w:val="00B3562E"/>
    <w:rsid w:val="00B35A30"/>
    <w:rsid w:val="00B36ABA"/>
    <w:rsid w:val="00B410F1"/>
    <w:rsid w:val="00B4168E"/>
    <w:rsid w:val="00B416B4"/>
    <w:rsid w:val="00B41E95"/>
    <w:rsid w:val="00B4252C"/>
    <w:rsid w:val="00B42756"/>
    <w:rsid w:val="00B438CF"/>
    <w:rsid w:val="00B43AB9"/>
    <w:rsid w:val="00B44AAD"/>
    <w:rsid w:val="00B45EEE"/>
    <w:rsid w:val="00B46AE7"/>
    <w:rsid w:val="00B46F5B"/>
    <w:rsid w:val="00B477D7"/>
    <w:rsid w:val="00B50538"/>
    <w:rsid w:val="00B50AB6"/>
    <w:rsid w:val="00B519CA"/>
    <w:rsid w:val="00B51F4B"/>
    <w:rsid w:val="00B5300C"/>
    <w:rsid w:val="00B53BCA"/>
    <w:rsid w:val="00B545C3"/>
    <w:rsid w:val="00B54601"/>
    <w:rsid w:val="00B54FAA"/>
    <w:rsid w:val="00B557A6"/>
    <w:rsid w:val="00B55987"/>
    <w:rsid w:val="00B56791"/>
    <w:rsid w:val="00B56EDC"/>
    <w:rsid w:val="00B5755D"/>
    <w:rsid w:val="00B579EA"/>
    <w:rsid w:val="00B57D85"/>
    <w:rsid w:val="00B60424"/>
    <w:rsid w:val="00B60BCA"/>
    <w:rsid w:val="00B61149"/>
    <w:rsid w:val="00B62605"/>
    <w:rsid w:val="00B62DE0"/>
    <w:rsid w:val="00B64933"/>
    <w:rsid w:val="00B65840"/>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86EF0"/>
    <w:rsid w:val="00B901BA"/>
    <w:rsid w:val="00B907E7"/>
    <w:rsid w:val="00B912A5"/>
    <w:rsid w:val="00B912D7"/>
    <w:rsid w:val="00B924F7"/>
    <w:rsid w:val="00B9363F"/>
    <w:rsid w:val="00B94008"/>
    <w:rsid w:val="00B9509F"/>
    <w:rsid w:val="00B95431"/>
    <w:rsid w:val="00B96A03"/>
    <w:rsid w:val="00B97864"/>
    <w:rsid w:val="00B97B8F"/>
    <w:rsid w:val="00BA0293"/>
    <w:rsid w:val="00BA0AAE"/>
    <w:rsid w:val="00BA23E5"/>
    <w:rsid w:val="00BA31B3"/>
    <w:rsid w:val="00BA3A25"/>
    <w:rsid w:val="00BA48C3"/>
    <w:rsid w:val="00BA58E9"/>
    <w:rsid w:val="00BA5BA0"/>
    <w:rsid w:val="00BA63E2"/>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189"/>
    <w:rsid w:val="00BC2577"/>
    <w:rsid w:val="00BC2911"/>
    <w:rsid w:val="00BC3717"/>
    <w:rsid w:val="00BC402E"/>
    <w:rsid w:val="00BC4362"/>
    <w:rsid w:val="00BC55F8"/>
    <w:rsid w:val="00BC5F71"/>
    <w:rsid w:val="00BC5FB4"/>
    <w:rsid w:val="00BC6D95"/>
    <w:rsid w:val="00BC7A71"/>
    <w:rsid w:val="00BC7CF7"/>
    <w:rsid w:val="00BD027B"/>
    <w:rsid w:val="00BD03FB"/>
    <w:rsid w:val="00BD0475"/>
    <w:rsid w:val="00BD14E5"/>
    <w:rsid w:val="00BD16F6"/>
    <w:rsid w:val="00BD1E03"/>
    <w:rsid w:val="00BD2F5B"/>
    <w:rsid w:val="00BD3428"/>
    <w:rsid w:val="00BD36A5"/>
    <w:rsid w:val="00BD3DC8"/>
    <w:rsid w:val="00BD3FB3"/>
    <w:rsid w:val="00BD556F"/>
    <w:rsid w:val="00BD6409"/>
    <w:rsid w:val="00BD7849"/>
    <w:rsid w:val="00BE01C0"/>
    <w:rsid w:val="00BE048D"/>
    <w:rsid w:val="00BE0B9C"/>
    <w:rsid w:val="00BE1051"/>
    <w:rsid w:val="00BE1198"/>
    <w:rsid w:val="00BE168A"/>
    <w:rsid w:val="00BE1905"/>
    <w:rsid w:val="00BE2ADA"/>
    <w:rsid w:val="00BE422F"/>
    <w:rsid w:val="00BE49DF"/>
    <w:rsid w:val="00BE4DC6"/>
    <w:rsid w:val="00BE4E2E"/>
    <w:rsid w:val="00BE50C8"/>
    <w:rsid w:val="00BE53B8"/>
    <w:rsid w:val="00BE6363"/>
    <w:rsid w:val="00BE65ED"/>
    <w:rsid w:val="00BE68F0"/>
    <w:rsid w:val="00BE716E"/>
    <w:rsid w:val="00BE7F7A"/>
    <w:rsid w:val="00BF1E5F"/>
    <w:rsid w:val="00BF224A"/>
    <w:rsid w:val="00BF228A"/>
    <w:rsid w:val="00BF3131"/>
    <w:rsid w:val="00BF347A"/>
    <w:rsid w:val="00BF38F8"/>
    <w:rsid w:val="00BF4AF8"/>
    <w:rsid w:val="00BF6017"/>
    <w:rsid w:val="00BF63CD"/>
    <w:rsid w:val="00BF6476"/>
    <w:rsid w:val="00BF6C92"/>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555"/>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5F7A"/>
    <w:rsid w:val="00C26818"/>
    <w:rsid w:val="00C26EAC"/>
    <w:rsid w:val="00C271EB"/>
    <w:rsid w:val="00C32DDF"/>
    <w:rsid w:val="00C33671"/>
    <w:rsid w:val="00C33D40"/>
    <w:rsid w:val="00C33D64"/>
    <w:rsid w:val="00C344AE"/>
    <w:rsid w:val="00C34E07"/>
    <w:rsid w:val="00C37A6F"/>
    <w:rsid w:val="00C402BD"/>
    <w:rsid w:val="00C4081E"/>
    <w:rsid w:val="00C4100A"/>
    <w:rsid w:val="00C433C0"/>
    <w:rsid w:val="00C45F93"/>
    <w:rsid w:val="00C46B29"/>
    <w:rsid w:val="00C4793E"/>
    <w:rsid w:val="00C50370"/>
    <w:rsid w:val="00C50778"/>
    <w:rsid w:val="00C51414"/>
    <w:rsid w:val="00C51B99"/>
    <w:rsid w:val="00C53B24"/>
    <w:rsid w:val="00C54CF6"/>
    <w:rsid w:val="00C551C4"/>
    <w:rsid w:val="00C55405"/>
    <w:rsid w:val="00C56267"/>
    <w:rsid w:val="00C577B2"/>
    <w:rsid w:val="00C57822"/>
    <w:rsid w:val="00C606FB"/>
    <w:rsid w:val="00C60C9E"/>
    <w:rsid w:val="00C6187B"/>
    <w:rsid w:val="00C61E86"/>
    <w:rsid w:val="00C61F18"/>
    <w:rsid w:val="00C62411"/>
    <w:rsid w:val="00C62675"/>
    <w:rsid w:val="00C63544"/>
    <w:rsid w:val="00C64F1A"/>
    <w:rsid w:val="00C66042"/>
    <w:rsid w:val="00C66B8A"/>
    <w:rsid w:val="00C66DFE"/>
    <w:rsid w:val="00C677E3"/>
    <w:rsid w:val="00C679D6"/>
    <w:rsid w:val="00C71082"/>
    <w:rsid w:val="00C74C5F"/>
    <w:rsid w:val="00C74E21"/>
    <w:rsid w:val="00C74F94"/>
    <w:rsid w:val="00C74FD2"/>
    <w:rsid w:val="00C75834"/>
    <w:rsid w:val="00C75E91"/>
    <w:rsid w:val="00C768FC"/>
    <w:rsid w:val="00C80258"/>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97340"/>
    <w:rsid w:val="00CA0349"/>
    <w:rsid w:val="00CA0B3D"/>
    <w:rsid w:val="00CA13D4"/>
    <w:rsid w:val="00CA1E39"/>
    <w:rsid w:val="00CA2A58"/>
    <w:rsid w:val="00CA2AF2"/>
    <w:rsid w:val="00CA4621"/>
    <w:rsid w:val="00CA532C"/>
    <w:rsid w:val="00CA682E"/>
    <w:rsid w:val="00CA7002"/>
    <w:rsid w:val="00CA70F8"/>
    <w:rsid w:val="00CB04EB"/>
    <w:rsid w:val="00CB0A34"/>
    <w:rsid w:val="00CB103B"/>
    <w:rsid w:val="00CB24D3"/>
    <w:rsid w:val="00CB26A0"/>
    <w:rsid w:val="00CB514D"/>
    <w:rsid w:val="00CB67DE"/>
    <w:rsid w:val="00CB68CB"/>
    <w:rsid w:val="00CB74DD"/>
    <w:rsid w:val="00CB7DC6"/>
    <w:rsid w:val="00CC055C"/>
    <w:rsid w:val="00CC06E6"/>
    <w:rsid w:val="00CC0C7D"/>
    <w:rsid w:val="00CC1EFA"/>
    <w:rsid w:val="00CC259E"/>
    <w:rsid w:val="00CC280E"/>
    <w:rsid w:val="00CC2A0B"/>
    <w:rsid w:val="00CC2DDB"/>
    <w:rsid w:val="00CC5A6E"/>
    <w:rsid w:val="00CC6BAC"/>
    <w:rsid w:val="00CC7FAE"/>
    <w:rsid w:val="00CD06A8"/>
    <w:rsid w:val="00CD0E3F"/>
    <w:rsid w:val="00CD2884"/>
    <w:rsid w:val="00CD323A"/>
    <w:rsid w:val="00CD401C"/>
    <w:rsid w:val="00CD4064"/>
    <w:rsid w:val="00CD4D54"/>
    <w:rsid w:val="00CD56FC"/>
    <w:rsid w:val="00CD6277"/>
    <w:rsid w:val="00CD6461"/>
    <w:rsid w:val="00CE04D2"/>
    <w:rsid w:val="00CE0E6E"/>
    <w:rsid w:val="00CE0F74"/>
    <w:rsid w:val="00CE23DC"/>
    <w:rsid w:val="00CE2460"/>
    <w:rsid w:val="00CE2A67"/>
    <w:rsid w:val="00CE2E0D"/>
    <w:rsid w:val="00CE3061"/>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245"/>
    <w:rsid w:val="00D075DA"/>
    <w:rsid w:val="00D07F6D"/>
    <w:rsid w:val="00D10B13"/>
    <w:rsid w:val="00D137B8"/>
    <w:rsid w:val="00D13883"/>
    <w:rsid w:val="00D14339"/>
    <w:rsid w:val="00D1462D"/>
    <w:rsid w:val="00D151EB"/>
    <w:rsid w:val="00D1637C"/>
    <w:rsid w:val="00D16429"/>
    <w:rsid w:val="00D20342"/>
    <w:rsid w:val="00D2186E"/>
    <w:rsid w:val="00D227E7"/>
    <w:rsid w:val="00D2336B"/>
    <w:rsid w:val="00D235D3"/>
    <w:rsid w:val="00D24CB5"/>
    <w:rsid w:val="00D24EF9"/>
    <w:rsid w:val="00D2510E"/>
    <w:rsid w:val="00D2531A"/>
    <w:rsid w:val="00D27204"/>
    <w:rsid w:val="00D273B0"/>
    <w:rsid w:val="00D27BFE"/>
    <w:rsid w:val="00D27E53"/>
    <w:rsid w:val="00D30986"/>
    <w:rsid w:val="00D33B5F"/>
    <w:rsid w:val="00D342D5"/>
    <w:rsid w:val="00D34530"/>
    <w:rsid w:val="00D34EF0"/>
    <w:rsid w:val="00D35180"/>
    <w:rsid w:val="00D35253"/>
    <w:rsid w:val="00D361EF"/>
    <w:rsid w:val="00D36395"/>
    <w:rsid w:val="00D36B55"/>
    <w:rsid w:val="00D412FD"/>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50BA"/>
    <w:rsid w:val="00D56555"/>
    <w:rsid w:val="00D56FE4"/>
    <w:rsid w:val="00D57020"/>
    <w:rsid w:val="00D574CB"/>
    <w:rsid w:val="00D577F8"/>
    <w:rsid w:val="00D63BB9"/>
    <w:rsid w:val="00D63D21"/>
    <w:rsid w:val="00D66658"/>
    <w:rsid w:val="00D66E79"/>
    <w:rsid w:val="00D70543"/>
    <w:rsid w:val="00D708C3"/>
    <w:rsid w:val="00D72A07"/>
    <w:rsid w:val="00D74A97"/>
    <w:rsid w:val="00D75D91"/>
    <w:rsid w:val="00D764AC"/>
    <w:rsid w:val="00D764C8"/>
    <w:rsid w:val="00D766FD"/>
    <w:rsid w:val="00D76B68"/>
    <w:rsid w:val="00D76DA2"/>
    <w:rsid w:val="00D81915"/>
    <w:rsid w:val="00D81D9D"/>
    <w:rsid w:val="00D8296B"/>
    <w:rsid w:val="00D836BC"/>
    <w:rsid w:val="00D83B5B"/>
    <w:rsid w:val="00D85257"/>
    <w:rsid w:val="00D862AF"/>
    <w:rsid w:val="00D90339"/>
    <w:rsid w:val="00D90E3F"/>
    <w:rsid w:val="00D921DB"/>
    <w:rsid w:val="00D92EBF"/>
    <w:rsid w:val="00D93918"/>
    <w:rsid w:val="00D94A50"/>
    <w:rsid w:val="00D94B26"/>
    <w:rsid w:val="00D94F2C"/>
    <w:rsid w:val="00D973DB"/>
    <w:rsid w:val="00D979E7"/>
    <w:rsid w:val="00D97D07"/>
    <w:rsid w:val="00DA0767"/>
    <w:rsid w:val="00DA1157"/>
    <w:rsid w:val="00DA1B9A"/>
    <w:rsid w:val="00DA3F3C"/>
    <w:rsid w:val="00DA4221"/>
    <w:rsid w:val="00DA5FE9"/>
    <w:rsid w:val="00DA642D"/>
    <w:rsid w:val="00DA6D52"/>
    <w:rsid w:val="00DA6DE2"/>
    <w:rsid w:val="00DB0D79"/>
    <w:rsid w:val="00DB0E6E"/>
    <w:rsid w:val="00DB19F3"/>
    <w:rsid w:val="00DB1F8C"/>
    <w:rsid w:val="00DB2AA6"/>
    <w:rsid w:val="00DB354F"/>
    <w:rsid w:val="00DB3A8C"/>
    <w:rsid w:val="00DB3D6A"/>
    <w:rsid w:val="00DB3E5C"/>
    <w:rsid w:val="00DB4412"/>
    <w:rsid w:val="00DB4B55"/>
    <w:rsid w:val="00DB5C21"/>
    <w:rsid w:val="00DB667F"/>
    <w:rsid w:val="00DB78F7"/>
    <w:rsid w:val="00DC08D6"/>
    <w:rsid w:val="00DC1BF1"/>
    <w:rsid w:val="00DC2979"/>
    <w:rsid w:val="00DC32B0"/>
    <w:rsid w:val="00DC375F"/>
    <w:rsid w:val="00DC3C88"/>
    <w:rsid w:val="00DC400F"/>
    <w:rsid w:val="00DC4EBA"/>
    <w:rsid w:val="00DC61E2"/>
    <w:rsid w:val="00DC655E"/>
    <w:rsid w:val="00DD009C"/>
    <w:rsid w:val="00DD27C4"/>
    <w:rsid w:val="00DD2911"/>
    <w:rsid w:val="00DD3358"/>
    <w:rsid w:val="00DD3983"/>
    <w:rsid w:val="00DD406C"/>
    <w:rsid w:val="00DD41CC"/>
    <w:rsid w:val="00DD4621"/>
    <w:rsid w:val="00DD4D39"/>
    <w:rsid w:val="00DD5598"/>
    <w:rsid w:val="00DD5BCC"/>
    <w:rsid w:val="00DD6173"/>
    <w:rsid w:val="00DE1AA2"/>
    <w:rsid w:val="00DE1AAD"/>
    <w:rsid w:val="00DE2330"/>
    <w:rsid w:val="00DE256D"/>
    <w:rsid w:val="00DE2F54"/>
    <w:rsid w:val="00DE454F"/>
    <w:rsid w:val="00DE4E38"/>
    <w:rsid w:val="00DE79DD"/>
    <w:rsid w:val="00DE7CD2"/>
    <w:rsid w:val="00DF0776"/>
    <w:rsid w:val="00DF08C0"/>
    <w:rsid w:val="00DF2292"/>
    <w:rsid w:val="00DF23C4"/>
    <w:rsid w:val="00DF2588"/>
    <w:rsid w:val="00DF2B24"/>
    <w:rsid w:val="00DF2C39"/>
    <w:rsid w:val="00DF34F8"/>
    <w:rsid w:val="00DF42E9"/>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07C59"/>
    <w:rsid w:val="00E10035"/>
    <w:rsid w:val="00E1229F"/>
    <w:rsid w:val="00E127E8"/>
    <w:rsid w:val="00E12D79"/>
    <w:rsid w:val="00E13123"/>
    <w:rsid w:val="00E14877"/>
    <w:rsid w:val="00E15D51"/>
    <w:rsid w:val="00E161CE"/>
    <w:rsid w:val="00E17EDD"/>
    <w:rsid w:val="00E20A76"/>
    <w:rsid w:val="00E20CCB"/>
    <w:rsid w:val="00E22841"/>
    <w:rsid w:val="00E23684"/>
    <w:rsid w:val="00E238DD"/>
    <w:rsid w:val="00E23933"/>
    <w:rsid w:val="00E23F9F"/>
    <w:rsid w:val="00E258D3"/>
    <w:rsid w:val="00E2620F"/>
    <w:rsid w:val="00E27C53"/>
    <w:rsid w:val="00E27C89"/>
    <w:rsid w:val="00E30B5C"/>
    <w:rsid w:val="00E30F16"/>
    <w:rsid w:val="00E3148E"/>
    <w:rsid w:val="00E31804"/>
    <w:rsid w:val="00E31C1C"/>
    <w:rsid w:val="00E32646"/>
    <w:rsid w:val="00E32A5D"/>
    <w:rsid w:val="00E34AB6"/>
    <w:rsid w:val="00E35BBC"/>
    <w:rsid w:val="00E3621C"/>
    <w:rsid w:val="00E408C4"/>
    <w:rsid w:val="00E419A7"/>
    <w:rsid w:val="00E420D0"/>
    <w:rsid w:val="00E42500"/>
    <w:rsid w:val="00E42BAE"/>
    <w:rsid w:val="00E43019"/>
    <w:rsid w:val="00E43124"/>
    <w:rsid w:val="00E43EED"/>
    <w:rsid w:val="00E43FAE"/>
    <w:rsid w:val="00E44FC8"/>
    <w:rsid w:val="00E45538"/>
    <w:rsid w:val="00E45640"/>
    <w:rsid w:val="00E45691"/>
    <w:rsid w:val="00E45C17"/>
    <w:rsid w:val="00E47631"/>
    <w:rsid w:val="00E50569"/>
    <w:rsid w:val="00E50946"/>
    <w:rsid w:val="00E51425"/>
    <w:rsid w:val="00E51B03"/>
    <w:rsid w:val="00E52D7A"/>
    <w:rsid w:val="00E52E53"/>
    <w:rsid w:val="00E5390C"/>
    <w:rsid w:val="00E53C22"/>
    <w:rsid w:val="00E545F5"/>
    <w:rsid w:val="00E5527F"/>
    <w:rsid w:val="00E5579E"/>
    <w:rsid w:val="00E561FD"/>
    <w:rsid w:val="00E56254"/>
    <w:rsid w:val="00E56A0A"/>
    <w:rsid w:val="00E60009"/>
    <w:rsid w:val="00E61177"/>
    <w:rsid w:val="00E614DD"/>
    <w:rsid w:val="00E61763"/>
    <w:rsid w:val="00E619B4"/>
    <w:rsid w:val="00E61D05"/>
    <w:rsid w:val="00E64BE4"/>
    <w:rsid w:val="00E6522A"/>
    <w:rsid w:val="00E6555A"/>
    <w:rsid w:val="00E660C8"/>
    <w:rsid w:val="00E705C0"/>
    <w:rsid w:val="00E709C2"/>
    <w:rsid w:val="00E70BAE"/>
    <w:rsid w:val="00E71BEB"/>
    <w:rsid w:val="00E72064"/>
    <w:rsid w:val="00E7208D"/>
    <w:rsid w:val="00E729D3"/>
    <w:rsid w:val="00E73648"/>
    <w:rsid w:val="00E736B6"/>
    <w:rsid w:val="00E73953"/>
    <w:rsid w:val="00E74807"/>
    <w:rsid w:val="00E74B67"/>
    <w:rsid w:val="00E750FE"/>
    <w:rsid w:val="00E75DCB"/>
    <w:rsid w:val="00E77F32"/>
    <w:rsid w:val="00E82413"/>
    <w:rsid w:val="00E83F51"/>
    <w:rsid w:val="00E846E5"/>
    <w:rsid w:val="00E864CC"/>
    <w:rsid w:val="00E90232"/>
    <w:rsid w:val="00E902C3"/>
    <w:rsid w:val="00E90706"/>
    <w:rsid w:val="00E90934"/>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0F55"/>
    <w:rsid w:val="00EB1FD4"/>
    <w:rsid w:val="00EB23DB"/>
    <w:rsid w:val="00EB31B7"/>
    <w:rsid w:val="00EB31F4"/>
    <w:rsid w:val="00EB33A1"/>
    <w:rsid w:val="00EB3F17"/>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44F"/>
    <w:rsid w:val="00ED6B50"/>
    <w:rsid w:val="00ED7988"/>
    <w:rsid w:val="00ED7C64"/>
    <w:rsid w:val="00EE0F92"/>
    <w:rsid w:val="00EE14B5"/>
    <w:rsid w:val="00EE1AE7"/>
    <w:rsid w:val="00EE2578"/>
    <w:rsid w:val="00EE25F1"/>
    <w:rsid w:val="00EE2BE5"/>
    <w:rsid w:val="00EE2DF1"/>
    <w:rsid w:val="00EE307C"/>
    <w:rsid w:val="00EE5055"/>
    <w:rsid w:val="00EE5225"/>
    <w:rsid w:val="00EE5495"/>
    <w:rsid w:val="00EE6451"/>
    <w:rsid w:val="00EF1C55"/>
    <w:rsid w:val="00EF28BF"/>
    <w:rsid w:val="00EF2AC3"/>
    <w:rsid w:val="00EF43A8"/>
    <w:rsid w:val="00EF5517"/>
    <w:rsid w:val="00EF5747"/>
    <w:rsid w:val="00EF6816"/>
    <w:rsid w:val="00EF6B58"/>
    <w:rsid w:val="00EF6B5E"/>
    <w:rsid w:val="00EF71CE"/>
    <w:rsid w:val="00EF7607"/>
    <w:rsid w:val="00EF7806"/>
    <w:rsid w:val="00EF7FE9"/>
    <w:rsid w:val="00F00EAD"/>
    <w:rsid w:val="00F0124D"/>
    <w:rsid w:val="00F0178C"/>
    <w:rsid w:val="00F0184C"/>
    <w:rsid w:val="00F0201E"/>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90B"/>
    <w:rsid w:val="00F16E41"/>
    <w:rsid w:val="00F1710F"/>
    <w:rsid w:val="00F21981"/>
    <w:rsid w:val="00F22E74"/>
    <w:rsid w:val="00F23874"/>
    <w:rsid w:val="00F23DA3"/>
    <w:rsid w:val="00F249CE"/>
    <w:rsid w:val="00F24E33"/>
    <w:rsid w:val="00F26BCB"/>
    <w:rsid w:val="00F27C3E"/>
    <w:rsid w:val="00F31421"/>
    <w:rsid w:val="00F32A7F"/>
    <w:rsid w:val="00F32DB1"/>
    <w:rsid w:val="00F33B01"/>
    <w:rsid w:val="00F34D93"/>
    <w:rsid w:val="00F35D9A"/>
    <w:rsid w:val="00F36BF0"/>
    <w:rsid w:val="00F370F2"/>
    <w:rsid w:val="00F377DE"/>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90A"/>
    <w:rsid w:val="00F53DC9"/>
    <w:rsid w:val="00F5479C"/>
    <w:rsid w:val="00F5482B"/>
    <w:rsid w:val="00F557B9"/>
    <w:rsid w:val="00F60786"/>
    <w:rsid w:val="00F6082C"/>
    <w:rsid w:val="00F6167C"/>
    <w:rsid w:val="00F619B1"/>
    <w:rsid w:val="00F627BA"/>
    <w:rsid w:val="00F63ECB"/>
    <w:rsid w:val="00F650D4"/>
    <w:rsid w:val="00F6628B"/>
    <w:rsid w:val="00F67BDA"/>
    <w:rsid w:val="00F715BF"/>
    <w:rsid w:val="00F733FB"/>
    <w:rsid w:val="00F753AB"/>
    <w:rsid w:val="00F77E8D"/>
    <w:rsid w:val="00F80EF4"/>
    <w:rsid w:val="00F81467"/>
    <w:rsid w:val="00F81DFA"/>
    <w:rsid w:val="00F82F30"/>
    <w:rsid w:val="00F83590"/>
    <w:rsid w:val="00F83E2A"/>
    <w:rsid w:val="00F85070"/>
    <w:rsid w:val="00F857A8"/>
    <w:rsid w:val="00F8691F"/>
    <w:rsid w:val="00F87167"/>
    <w:rsid w:val="00F87D25"/>
    <w:rsid w:val="00F926E2"/>
    <w:rsid w:val="00F92CFC"/>
    <w:rsid w:val="00F9313D"/>
    <w:rsid w:val="00F93B41"/>
    <w:rsid w:val="00F93C98"/>
    <w:rsid w:val="00F9482B"/>
    <w:rsid w:val="00F95644"/>
    <w:rsid w:val="00F96112"/>
    <w:rsid w:val="00F97E65"/>
    <w:rsid w:val="00FA0327"/>
    <w:rsid w:val="00FA068C"/>
    <w:rsid w:val="00FA08AD"/>
    <w:rsid w:val="00FA2FC3"/>
    <w:rsid w:val="00FA3804"/>
    <w:rsid w:val="00FA4F9C"/>
    <w:rsid w:val="00FA5008"/>
    <w:rsid w:val="00FA71C9"/>
    <w:rsid w:val="00FA73DE"/>
    <w:rsid w:val="00FA7700"/>
    <w:rsid w:val="00FA79F4"/>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3BA9"/>
    <w:rsid w:val="00FD4408"/>
    <w:rsid w:val="00FD67D4"/>
    <w:rsid w:val="00FD7312"/>
    <w:rsid w:val="00FE01A3"/>
    <w:rsid w:val="00FE0238"/>
    <w:rsid w:val="00FE037C"/>
    <w:rsid w:val="00FE0B83"/>
    <w:rsid w:val="00FE0CEF"/>
    <w:rsid w:val="00FE1A6D"/>
    <w:rsid w:val="00FE3CF2"/>
    <w:rsid w:val="00FE4DB8"/>
    <w:rsid w:val="00FE4F5B"/>
    <w:rsid w:val="00FE78CF"/>
    <w:rsid w:val="00FE7A27"/>
    <w:rsid w:val="00FF0A5D"/>
    <w:rsid w:val="00FF0F8B"/>
    <w:rsid w:val="00FF27B7"/>
    <w:rsid w:val="00FF356F"/>
    <w:rsid w:val="00FF4929"/>
    <w:rsid w:val="00FF652A"/>
    <w:rsid w:val="00FF6E1B"/>
    <w:rsid w:val="00FF6E34"/>
    <w:rsid w:val="00FF72BA"/>
    <w:rsid w:val="00FF75F8"/>
    <w:rsid w:val="00FF763E"/>
    <w:rsid w:val="00FF78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6C50E725"/>
  <w15:docId w15:val="{A25ACC45-3560-4DD2-B777-99F42247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link w:val="Heading3Char"/>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link w:val="TitleChar"/>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link w:val="BodyTextIndent2Char"/>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rsid w:val="00F97E65"/>
    <w:rPr>
      <w:rFonts w:ascii="Tahoma" w:hAnsi="Tahoma" w:cs="Tahoma"/>
      <w:sz w:val="16"/>
      <w:szCs w:val="16"/>
    </w:rPr>
  </w:style>
  <w:style w:type="character" w:customStyle="1" w:styleId="BalloonTextChar">
    <w:name w:val="Balloon Text Char"/>
    <w:basedOn w:val="DefaultParagraphFont"/>
    <w:link w:val="BalloonText"/>
    <w:uiPriority w:val="99"/>
    <w:rsid w:val="00F97E65"/>
    <w:rPr>
      <w:rFonts w:ascii="Tahoma" w:hAnsi="Tahoma" w:cs="Tahoma"/>
      <w:sz w:val="16"/>
      <w:szCs w:val="16"/>
      <w:lang w:val="en-GB"/>
    </w:rPr>
  </w:style>
  <w:style w:type="paragraph" w:styleId="ListParagraph">
    <w:name w:val="List Paragraph"/>
    <w:aliases w:val="Liste 1"/>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rsid w:val="006A4A90"/>
    <w:rPr>
      <w:rFonts w:ascii="Calibri" w:eastAsiaTheme="minorHAnsi" w:hAnsi="Calibri" w:cstheme="minorBidi"/>
      <w:sz w:val="22"/>
      <w:szCs w:val="21"/>
    </w:rPr>
  </w:style>
  <w:style w:type="character" w:customStyle="1" w:styleId="ListParagraphChar">
    <w:name w:val="List Paragraph Char"/>
    <w:aliases w:val="Liste 1 Char"/>
    <w:link w:val="ListParagraph"/>
    <w:uiPriority w:val="34"/>
    <w:qFormat/>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link w:val="NoSpacingChar"/>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aliases w:val=" Char Char, Char Char2, Char Char1, Char, Char Char Char Char, Char Char1 Char Char Char Char, Char Char1 Char Char Char Char Char C,Normal (Web) Char Char, Char Char Char1 Char Char Char, Char Char2 Char Char Char Char,Char Char Char"/>
    <w:basedOn w:val="Normal"/>
    <w:link w:val="NormalWebChar"/>
    <w:unhideWhenUsed/>
    <w:qFormat/>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numbering" w:customStyle="1" w:styleId="NoList1">
    <w:name w:val="No List1"/>
    <w:next w:val="NoList"/>
    <w:semiHidden/>
    <w:unhideWhenUsed/>
    <w:rsid w:val="0008054C"/>
  </w:style>
  <w:style w:type="character" w:customStyle="1" w:styleId="Heading3Char">
    <w:name w:val="Heading 3 Char"/>
    <w:basedOn w:val="DefaultParagraphFont"/>
    <w:link w:val="Heading3"/>
    <w:rsid w:val="0008054C"/>
    <w:rPr>
      <w:rFonts w:ascii="Arial" w:hAnsi="Arial" w:cs="Arial"/>
      <w:b/>
      <w:bCs/>
      <w:sz w:val="26"/>
      <w:szCs w:val="26"/>
      <w:lang w:val="en-GB"/>
    </w:rPr>
  </w:style>
  <w:style w:type="numbering" w:customStyle="1" w:styleId="NoList2">
    <w:name w:val="No List2"/>
    <w:next w:val="NoList"/>
    <w:uiPriority w:val="99"/>
    <w:semiHidden/>
    <w:unhideWhenUsed/>
    <w:rsid w:val="0008054C"/>
  </w:style>
  <w:style w:type="numbering" w:customStyle="1" w:styleId="NoList11">
    <w:name w:val="No List11"/>
    <w:next w:val="NoList"/>
    <w:uiPriority w:val="99"/>
    <w:semiHidden/>
    <w:unhideWhenUsed/>
    <w:rsid w:val="0008054C"/>
  </w:style>
  <w:style w:type="numbering" w:customStyle="1" w:styleId="NoList111">
    <w:name w:val="No List111"/>
    <w:next w:val="NoList"/>
    <w:uiPriority w:val="99"/>
    <w:semiHidden/>
    <w:unhideWhenUsed/>
    <w:rsid w:val="0008054C"/>
  </w:style>
  <w:style w:type="numbering" w:customStyle="1" w:styleId="NoList21">
    <w:name w:val="No List21"/>
    <w:next w:val="NoList"/>
    <w:uiPriority w:val="99"/>
    <w:semiHidden/>
    <w:unhideWhenUsed/>
    <w:rsid w:val="0008054C"/>
  </w:style>
  <w:style w:type="numbering" w:customStyle="1" w:styleId="NoList1111">
    <w:name w:val="No List1111"/>
    <w:next w:val="NoList"/>
    <w:semiHidden/>
    <w:rsid w:val="0008054C"/>
  </w:style>
  <w:style w:type="paragraph" w:customStyle="1" w:styleId="FORMtext2">
    <w:name w:val="FORM text 2"/>
    <w:basedOn w:val="BodyTextIndent"/>
    <w:rsid w:val="0008054C"/>
    <w:pPr>
      <w:tabs>
        <w:tab w:val="left" w:pos="360"/>
      </w:tabs>
      <w:ind w:left="0" w:firstLine="0"/>
      <w:jc w:val="both"/>
    </w:pPr>
    <w:rPr>
      <w:rFonts w:ascii="Arial" w:hAnsi="Arial"/>
      <w:b w:val="0"/>
      <w:bCs w:val="0"/>
      <w:sz w:val="20"/>
      <w:szCs w:val="20"/>
      <w:lang w:val="en-US"/>
    </w:rPr>
  </w:style>
  <w:style w:type="paragraph" w:customStyle="1" w:styleId="FORMtext">
    <w:name w:val="FORM text"/>
    <w:basedOn w:val="BodyText"/>
    <w:rsid w:val="0008054C"/>
    <w:pPr>
      <w:tabs>
        <w:tab w:val="left" w:pos="540"/>
      </w:tabs>
    </w:pPr>
    <w:rPr>
      <w:rFonts w:ascii="Arial Narrow" w:hAnsi="Arial Narrow"/>
      <w:color w:val="000000"/>
      <w:sz w:val="20"/>
      <w:lang w:val="en-US"/>
    </w:rPr>
  </w:style>
  <w:style w:type="numbering" w:customStyle="1" w:styleId="NoList11111">
    <w:name w:val="No List11111"/>
    <w:next w:val="NoList"/>
    <w:uiPriority w:val="99"/>
    <w:semiHidden/>
    <w:unhideWhenUsed/>
    <w:rsid w:val="0008054C"/>
  </w:style>
  <w:style w:type="numbering" w:customStyle="1" w:styleId="NoList111111">
    <w:name w:val="No List111111"/>
    <w:next w:val="NoList"/>
    <w:uiPriority w:val="99"/>
    <w:semiHidden/>
    <w:unhideWhenUsed/>
    <w:rsid w:val="0008054C"/>
  </w:style>
  <w:style w:type="numbering" w:customStyle="1" w:styleId="NoList1111111">
    <w:name w:val="No List1111111"/>
    <w:next w:val="NoList"/>
    <w:uiPriority w:val="99"/>
    <w:semiHidden/>
    <w:unhideWhenUsed/>
    <w:rsid w:val="0008054C"/>
  </w:style>
  <w:style w:type="numbering" w:customStyle="1" w:styleId="NoList11111111">
    <w:name w:val="No List11111111"/>
    <w:next w:val="NoList"/>
    <w:semiHidden/>
    <w:rsid w:val="0008054C"/>
  </w:style>
  <w:style w:type="table" w:customStyle="1" w:styleId="TableGrid1">
    <w:name w:val="Table Grid1"/>
    <w:basedOn w:val="TableNormal"/>
    <w:next w:val="TableGrid"/>
    <w:rsid w:val="00080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rsid w:val="0008054C"/>
    <w:rPr>
      <w:sz w:val="28"/>
      <w:lang w:val="sl-SI"/>
    </w:rPr>
  </w:style>
  <w:style w:type="character" w:customStyle="1" w:styleId="BodyTextIndent2Char">
    <w:name w:val="Body Text Indent 2 Char"/>
    <w:basedOn w:val="DefaultParagraphFont"/>
    <w:link w:val="BodyTextIndent2"/>
    <w:rsid w:val="0008054C"/>
    <w:rPr>
      <w:sz w:val="24"/>
      <w:szCs w:val="24"/>
      <w:lang w:val="hr-HR"/>
    </w:rPr>
  </w:style>
  <w:style w:type="character" w:customStyle="1" w:styleId="BodyText3Char">
    <w:name w:val="Body Text 3 Char"/>
    <w:basedOn w:val="DefaultParagraphFont"/>
    <w:link w:val="BodyText3"/>
    <w:rsid w:val="0008054C"/>
    <w:rPr>
      <w:sz w:val="22"/>
      <w:lang w:val="sr-Latn-CS"/>
    </w:rPr>
  </w:style>
  <w:style w:type="paragraph" w:styleId="BodyTextIndent3">
    <w:name w:val="Body Text Indent 3"/>
    <w:basedOn w:val="Normal"/>
    <w:link w:val="BodyTextIndent3Char"/>
    <w:rsid w:val="0008054C"/>
    <w:pPr>
      <w:tabs>
        <w:tab w:val="left" w:pos="360"/>
      </w:tabs>
      <w:ind w:left="360" w:hanging="360"/>
    </w:pPr>
    <w:rPr>
      <w:rFonts w:ascii="YUSwissR" w:hAnsi="YUSwissR"/>
      <w:i/>
      <w:iCs/>
      <w:sz w:val="22"/>
      <w:lang w:val="de-DE"/>
    </w:rPr>
  </w:style>
  <w:style w:type="character" w:customStyle="1" w:styleId="BodyTextIndent3Char">
    <w:name w:val="Body Text Indent 3 Char"/>
    <w:basedOn w:val="DefaultParagraphFont"/>
    <w:link w:val="BodyTextIndent3"/>
    <w:rsid w:val="0008054C"/>
    <w:rPr>
      <w:rFonts w:ascii="YUSwissR" w:hAnsi="YUSwissR"/>
      <w:i/>
      <w:iCs/>
      <w:sz w:val="22"/>
      <w:szCs w:val="24"/>
      <w:lang w:val="de-DE"/>
    </w:rPr>
  </w:style>
  <w:style w:type="numbering" w:customStyle="1" w:styleId="NoList211">
    <w:name w:val="No List211"/>
    <w:next w:val="NoList"/>
    <w:uiPriority w:val="99"/>
    <w:semiHidden/>
    <w:unhideWhenUsed/>
    <w:rsid w:val="0008054C"/>
  </w:style>
  <w:style w:type="numbering" w:customStyle="1" w:styleId="NoList3">
    <w:name w:val="No List3"/>
    <w:next w:val="NoList"/>
    <w:semiHidden/>
    <w:rsid w:val="0008054C"/>
  </w:style>
  <w:style w:type="numbering" w:customStyle="1" w:styleId="NoList4">
    <w:name w:val="No List4"/>
    <w:next w:val="NoList"/>
    <w:semiHidden/>
    <w:rsid w:val="0008054C"/>
  </w:style>
  <w:style w:type="numbering" w:customStyle="1" w:styleId="NoList5">
    <w:name w:val="No List5"/>
    <w:next w:val="NoList"/>
    <w:uiPriority w:val="99"/>
    <w:semiHidden/>
    <w:unhideWhenUsed/>
    <w:rsid w:val="0008054C"/>
  </w:style>
  <w:style w:type="numbering" w:customStyle="1" w:styleId="NoList12">
    <w:name w:val="No List12"/>
    <w:next w:val="NoList"/>
    <w:uiPriority w:val="99"/>
    <w:semiHidden/>
    <w:unhideWhenUsed/>
    <w:rsid w:val="0008054C"/>
  </w:style>
  <w:style w:type="numbering" w:customStyle="1" w:styleId="NoList112">
    <w:name w:val="No List112"/>
    <w:next w:val="NoList"/>
    <w:uiPriority w:val="99"/>
    <w:semiHidden/>
    <w:unhideWhenUsed/>
    <w:rsid w:val="0008054C"/>
  </w:style>
  <w:style w:type="numbering" w:customStyle="1" w:styleId="NoList1112">
    <w:name w:val="No List1112"/>
    <w:next w:val="NoList"/>
    <w:semiHidden/>
    <w:rsid w:val="0008054C"/>
  </w:style>
  <w:style w:type="table" w:customStyle="1" w:styleId="TableGrid2">
    <w:name w:val="Table Grid2"/>
    <w:basedOn w:val="TableNormal"/>
    <w:next w:val="TableGrid"/>
    <w:rsid w:val="00080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1">
    <w:name w:val="No List2111"/>
    <w:next w:val="NoList"/>
    <w:uiPriority w:val="99"/>
    <w:semiHidden/>
    <w:unhideWhenUsed/>
    <w:rsid w:val="0008054C"/>
  </w:style>
  <w:style w:type="numbering" w:customStyle="1" w:styleId="NoList31">
    <w:name w:val="No List31"/>
    <w:next w:val="NoList"/>
    <w:semiHidden/>
    <w:rsid w:val="0008054C"/>
  </w:style>
  <w:style w:type="numbering" w:customStyle="1" w:styleId="NoList41">
    <w:name w:val="No List41"/>
    <w:next w:val="NoList"/>
    <w:semiHidden/>
    <w:rsid w:val="0008054C"/>
  </w:style>
  <w:style w:type="numbering" w:customStyle="1" w:styleId="NoList6">
    <w:name w:val="No List6"/>
    <w:next w:val="NoList"/>
    <w:semiHidden/>
    <w:rsid w:val="0008054C"/>
  </w:style>
  <w:style w:type="table" w:customStyle="1" w:styleId="TableGrid3">
    <w:name w:val="Table Grid3"/>
    <w:basedOn w:val="TableNormal"/>
    <w:next w:val="TableGrid"/>
    <w:rsid w:val="00080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08054C"/>
  </w:style>
  <w:style w:type="numbering" w:customStyle="1" w:styleId="NoList13">
    <w:name w:val="No List13"/>
    <w:next w:val="NoList"/>
    <w:semiHidden/>
    <w:rsid w:val="0008054C"/>
  </w:style>
  <w:style w:type="table" w:customStyle="1" w:styleId="TableGrid4">
    <w:name w:val="Table Grid4"/>
    <w:basedOn w:val="TableNormal"/>
    <w:next w:val="TableGrid"/>
    <w:rsid w:val="00080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08054C"/>
  </w:style>
  <w:style w:type="numbering" w:customStyle="1" w:styleId="NoList9">
    <w:name w:val="No List9"/>
    <w:next w:val="NoList"/>
    <w:uiPriority w:val="99"/>
    <w:semiHidden/>
    <w:unhideWhenUsed/>
    <w:rsid w:val="0008054C"/>
  </w:style>
  <w:style w:type="numbering" w:customStyle="1" w:styleId="NoList10">
    <w:name w:val="No List10"/>
    <w:next w:val="NoList"/>
    <w:uiPriority w:val="99"/>
    <w:semiHidden/>
    <w:unhideWhenUsed/>
    <w:rsid w:val="0008054C"/>
  </w:style>
  <w:style w:type="numbering" w:customStyle="1" w:styleId="NoList14">
    <w:name w:val="No List14"/>
    <w:next w:val="NoList"/>
    <w:uiPriority w:val="99"/>
    <w:semiHidden/>
    <w:unhideWhenUsed/>
    <w:rsid w:val="0008054C"/>
  </w:style>
  <w:style w:type="numbering" w:customStyle="1" w:styleId="NoList15">
    <w:name w:val="No List15"/>
    <w:next w:val="NoList"/>
    <w:semiHidden/>
    <w:rsid w:val="0008054C"/>
  </w:style>
  <w:style w:type="table" w:customStyle="1" w:styleId="TableGrid5">
    <w:name w:val="Table Grid5"/>
    <w:basedOn w:val="TableNormal"/>
    <w:next w:val="TableGrid"/>
    <w:rsid w:val="00080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08054C"/>
  </w:style>
  <w:style w:type="numbering" w:customStyle="1" w:styleId="NoList17">
    <w:name w:val="No List17"/>
    <w:next w:val="NoList"/>
    <w:uiPriority w:val="99"/>
    <w:semiHidden/>
    <w:unhideWhenUsed/>
    <w:rsid w:val="0008054C"/>
  </w:style>
  <w:style w:type="table" w:customStyle="1" w:styleId="TableGrid6">
    <w:name w:val="Table Grid6"/>
    <w:basedOn w:val="TableNormal"/>
    <w:next w:val="TableGrid"/>
    <w:rsid w:val="00080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08054C"/>
  </w:style>
  <w:style w:type="numbering" w:customStyle="1" w:styleId="NoList113">
    <w:name w:val="No List113"/>
    <w:next w:val="NoList"/>
    <w:semiHidden/>
    <w:rsid w:val="0008054C"/>
  </w:style>
  <w:style w:type="numbering" w:customStyle="1" w:styleId="NoList1113">
    <w:name w:val="No List1113"/>
    <w:next w:val="NoList"/>
    <w:uiPriority w:val="99"/>
    <w:semiHidden/>
    <w:unhideWhenUsed/>
    <w:rsid w:val="0008054C"/>
  </w:style>
  <w:style w:type="numbering" w:customStyle="1" w:styleId="NoList11112">
    <w:name w:val="No List11112"/>
    <w:next w:val="NoList"/>
    <w:uiPriority w:val="99"/>
    <w:semiHidden/>
    <w:unhideWhenUsed/>
    <w:rsid w:val="0008054C"/>
  </w:style>
  <w:style w:type="numbering" w:customStyle="1" w:styleId="NoList111112">
    <w:name w:val="No List111112"/>
    <w:next w:val="NoList"/>
    <w:uiPriority w:val="99"/>
    <w:semiHidden/>
    <w:unhideWhenUsed/>
    <w:rsid w:val="0008054C"/>
  </w:style>
  <w:style w:type="numbering" w:customStyle="1" w:styleId="NoList111111111">
    <w:name w:val="No List111111111"/>
    <w:next w:val="NoList"/>
    <w:semiHidden/>
    <w:rsid w:val="0008054C"/>
  </w:style>
  <w:style w:type="table" w:customStyle="1" w:styleId="TableGrid11">
    <w:name w:val="Table Grid11"/>
    <w:basedOn w:val="TableNormal"/>
    <w:next w:val="TableGrid"/>
    <w:rsid w:val="00080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08054C"/>
  </w:style>
  <w:style w:type="numbering" w:customStyle="1" w:styleId="NoList32">
    <w:name w:val="No List32"/>
    <w:next w:val="NoList"/>
    <w:semiHidden/>
    <w:rsid w:val="0008054C"/>
  </w:style>
  <w:style w:type="numbering" w:customStyle="1" w:styleId="NoList42">
    <w:name w:val="No List42"/>
    <w:next w:val="NoList"/>
    <w:semiHidden/>
    <w:rsid w:val="0008054C"/>
  </w:style>
  <w:style w:type="numbering" w:customStyle="1" w:styleId="NoList51">
    <w:name w:val="No List51"/>
    <w:next w:val="NoList"/>
    <w:uiPriority w:val="99"/>
    <w:semiHidden/>
    <w:unhideWhenUsed/>
    <w:rsid w:val="0008054C"/>
  </w:style>
  <w:style w:type="numbering" w:customStyle="1" w:styleId="NoList121">
    <w:name w:val="No List121"/>
    <w:next w:val="NoList"/>
    <w:uiPriority w:val="99"/>
    <w:semiHidden/>
    <w:unhideWhenUsed/>
    <w:rsid w:val="0008054C"/>
  </w:style>
  <w:style w:type="numbering" w:customStyle="1" w:styleId="NoList1121">
    <w:name w:val="No List1121"/>
    <w:next w:val="NoList"/>
    <w:uiPriority w:val="99"/>
    <w:semiHidden/>
    <w:unhideWhenUsed/>
    <w:rsid w:val="0008054C"/>
  </w:style>
  <w:style w:type="numbering" w:customStyle="1" w:styleId="NoList11121">
    <w:name w:val="No List11121"/>
    <w:next w:val="NoList"/>
    <w:semiHidden/>
    <w:rsid w:val="0008054C"/>
  </w:style>
  <w:style w:type="table" w:customStyle="1" w:styleId="TableGrid21">
    <w:name w:val="Table Grid21"/>
    <w:basedOn w:val="TableNormal"/>
    <w:next w:val="TableGrid"/>
    <w:rsid w:val="00080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11">
    <w:name w:val="No List21111"/>
    <w:next w:val="NoList"/>
    <w:uiPriority w:val="99"/>
    <w:semiHidden/>
    <w:unhideWhenUsed/>
    <w:rsid w:val="0008054C"/>
  </w:style>
  <w:style w:type="numbering" w:customStyle="1" w:styleId="NoList311">
    <w:name w:val="No List311"/>
    <w:next w:val="NoList"/>
    <w:semiHidden/>
    <w:rsid w:val="0008054C"/>
  </w:style>
  <w:style w:type="numbering" w:customStyle="1" w:styleId="NoList411">
    <w:name w:val="No List411"/>
    <w:next w:val="NoList"/>
    <w:semiHidden/>
    <w:rsid w:val="0008054C"/>
  </w:style>
  <w:style w:type="numbering" w:customStyle="1" w:styleId="NoList61">
    <w:name w:val="No List61"/>
    <w:next w:val="NoList"/>
    <w:semiHidden/>
    <w:rsid w:val="0008054C"/>
  </w:style>
  <w:style w:type="table" w:customStyle="1" w:styleId="TableGrid31">
    <w:name w:val="Table Grid31"/>
    <w:basedOn w:val="TableNormal"/>
    <w:next w:val="TableGrid"/>
    <w:rsid w:val="00080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08054C"/>
  </w:style>
  <w:style w:type="numbering" w:customStyle="1" w:styleId="NoList131">
    <w:name w:val="No List131"/>
    <w:next w:val="NoList"/>
    <w:semiHidden/>
    <w:rsid w:val="0008054C"/>
  </w:style>
  <w:style w:type="table" w:customStyle="1" w:styleId="TableGrid41">
    <w:name w:val="Table Grid41"/>
    <w:basedOn w:val="TableNormal"/>
    <w:next w:val="TableGrid"/>
    <w:rsid w:val="00080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NoList"/>
    <w:uiPriority w:val="99"/>
    <w:semiHidden/>
    <w:unhideWhenUsed/>
    <w:rsid w:val="0008054C"/>
  </w:style>
  <w:style w:type="numbering" w:customStyle="1" w:styleId="NoList91">
    <w:name w:val="No List91"/>
    <w:next w:val="NoList"/>
    <w:uiPriority w:val="99"/>
    <w:semiHidden/>
    <w:unhideWhenUsed/>
    <w:rsid w:val="0008054C"/>
  </w:style>
  <w:style w:type="numbering" w:customStyle="1" w:styleId="NoList101">
    <w:name w:val="No List101"/>
    <w:next w:val="NoList"/>
    <w:uiPriority w:val="99"/>
    <w:semiHidden/>
    <w:unhideWhenUsed/>
    <w:rsid w:val="0008054C"/>
  </w:style>
  <w:style w:type="numbering" w:customStyle="1" w:styleId="NoList141">
    <w:name w:val="No List141"/>
    <w:next w:val="NoList"/>
    <w:uiPriority w:val="99"/>
    <w:semiHidden/>
    <w:unhideWhenUsed/>
    <w:rsid w:val="0008054C"/>
  </w:style>
  <w:style w:type="numbering" w:customStyle="1" w:styleId="NoList151">
    <w:name w:val="No List151"/>
    <w:next w:val="NoList"/>
    <w:semiHidden/>
    <w:rsid w:val="0008054C"/>
  </w:style>
  <w:style w:type="table" w:customStyle="1" w:styleId="TableGrid51">
    <w:name w:val="Table Grid51"/>
    <w:basedOn w:val="TableNormal"/>
    <w:next w:val="TableGrid"/>
    <w:rsid w:val="00080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unhideWhenUsed/>
    <w:rsid w:val="0008054C"/>
  </w:style>
  <w:style w:type="numbering" w:customStyle="1" w:styleId="NoList19">
    <w:name w:val="No List19"/>
    <w:next w:val="NoList"/>
    <w:uiPriority w:val="99"/>
    <w:semiHidden/>
    <w:unhideWhenUsed/>
    <w:rsid w:val="0008054C"/>
  </w:style>
  <w:style w:type="table" w:customStyle="1" w:styleId="TableGrid7">
    <w:name w:val="Table Grid7"/>
    <w:basedOn w:val="TableNormal"/>
    <w:next w:val="TableGrid"/>
    <w:rsid w:val="00080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08054C"/>
  </w:style>
  <w:style w:type="numbering" w:customStyle="1" w:styleId="NoList114">
    <w:name w:val="No List114"/>
    <w:next w:val="NoList"/>
    <w:semiHidden/>
    <w:rsid w:val="0008054C"/>
  </w:style>
  <w:style w:type="numbering" w:customStyle="1" w:styleId="NoList1114">
    <w:name w:val="No List1114"/>
    <w:next w:val="NoList"/>
    <w:uiPriority w:val="99"/>
    <w:semiHidden/>
    <w:unhideWhenUsed/>
    <w:rsid w:val="0008054C"/>
  </w:style>
  <w:style w:type="numbering" w:customStyle="1" w:styleId="NoList11113">
    <w:name w:val="No List11113"/>
    <w:next w:val="NoList"/>
    <w:uiPriority w:val="99"/>
    <w:semiHidden/>
    <w:unhideWhenUsed/>
    <w:rsid w:val="0008054C"/>
  </w:style>
  <w:style w:type="numbering" w:customStyle="1" w:styleId="NoList111113">
    <w:name w:val="No List111113"/>
    <w:next w:val="NoList"/>
    <w:uiPriority w:val="99"/>
    <w:semiHidden/>
    <w:unhideWhenUsed/>
    <w:rsid w:val="0008054C"/>
  </w:style>
  <w:style w:type="numbering" w:customStyle="1" w:styleId="NoList1111112">
    <w:name w:val="No List1111112"/>
    <w:next w:val="NoList"/>
    <w:semiHidden/>
    <w:rsid w:val="0008054C"/>
  </w:style>
  <w:style w:type="table" w:customStyle="1" w:styleId="TableGrid12">
    <w:name w:val="Table Grid12"/>
    <w:basedOn w:val="TableNormal"/>
    <w:next w:val="TableGrid"/>
    <w:rsid w:val="00080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08054C"/>
  </w:style>
  <w:style w:type="numbering" w:customStyle="1" w:styleId="NoList33">
    <w:name w:val="No List33"/>
    <w:next w:val="NoList"/>
    <w:semiHidden/>
    <w:rsid w:val="0008054C"/>
  </w:style>
  <w:style w:type="numbering" w:customStyle="1" w:styleId="NoList43">
    <w:name w:val="No List43"/>
    <w:next w:val="NoList"/>
    <w:semiHidden/>
    <w:rsid w:val="0008054C"/>
  </w:style>
  <w:style w:type="numbering" w:customStyle="1" w:styleId="NoList52">
    <w:name w:val="No List52"/>
    <w:next w:val="NoList"/>
    <w:uiPriority w:val="99"/>
    <w:semiHidden/>
    <w:unhideWhenUsed/>
    <w:rsid w:val="0008054C"/>
  </w:style>
  <w:style w:type="numbering" w:customStyle="1" w:styleId="NoList122">
    <w:name w:val="No List122"/>
    <w:next w:val="NoList"/>
    <w:uiPriority w:val="99"/>
    <w:semiHidden/>
    <w:unhideWhenUsed/>
    <w:rsid w:val="0008054C"/>
  </w:style>
  <w:style w:type="numbering" w:customStyle="1" w:styleId="NoList1122">
    <w:name w:val="No List1122"/>
    <w:next w:val="NoList"/>
    <w:uiPriority w:val="99"/>
    <w:semiHidden/>
    <w:unhideWhenUsed/>
    <w:rsid w:val="0008054C"/>
  </w:style>
  <w:style w:type="numbering" w:customStyle="1" w:styleId="NoList11122">
    <w:name w:val="No List11122"/>
    <w:next w:val="NoList"/>
    <w:semiHidden/>
    <w:rsid w:val="0008054C"/>
  </w:style>
  <w:style w:type="table" w:customStyle="1" w:styleId="TableGrid22">
    <w:name w:val="Table Grid22"/>
    <w:basedOn w:val="TableNormal"/>
    <w:next w:val="TableGrid"/>
    <w:rsid w:val="00080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2">
    <w:name w:val="No List2112"/>
    <w:next w:val="NoList"/>
    <w:uiPriority w:val="99"/>
    <w:semiHidden/>
    <w:unhideWhenUsed/>
    <w:rsid w:val="0008054C"/>
  </w:style>
  <w:style w:type="numbering" w:customStyle="1" w:styleId="NoList312">
    <w:name w:val="No List312"/>
    <w:next w:val="NoList"/>
    <w:semiHidden/>
    <w:rsid w:val="0008054C"/>
  </w:style>
  <w:style w:type="numbering" w:customStyle="1" w:styleId="NoList412">
    <w:name w:val="No List412"/>
    <w:next w:val="NoList"/>
    <w:semiHidden/>
    <w:rsid w:val="0008054C"/>
  </w:style>
  <w:style w:type="numbering" w:customStyle="1" w:styleId="NoList62">
    <w:name w:val="No List62"/>
    <w:next w:val="NoList"/>
    <w:semiHidden/>
    <w:rsid w:val="0008054C"/>
  </w:style>
  <w:style w:type="table" w:customStyle="1" w:styleId="TableGrid32">
    <w:name w:val="Table Grid32"/>
    <w:basedOn w:val="TableNormal"/>
    <w:next w:val="TableGrid"/>
    <w:rsid w:val="00080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2">
    <w:name w:val="No List72"/>
    <w:next w:val="NoList"/>
    <w:uiPriority w:val="99"/>
    <w:semiHidden/>
    <w:unhideWhenUsed/>
    <w:rsid w:val="0008054C"/>
  </w:style>
  <w:style w:type="numbering" w:customStyle="1" w:styleId="NoList132">
    <w:name w:val="No List132"/>
    <w:next w:val="NoList"/>
    <w:semiHidden/>
    <w:rsid w:val="0008054C"/>
  </w:style>
  <w:style w:type="table" w:customStyle="1" w:styleId="TableGrid42">
    <w:name w:val="Table Grid42"/>
    <w:basedOn w:val="TableNormal"/>
    <w:next w:val="TableGrid"/>
    <w:rsid w:val="00080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2">
    <w:name w:val="No List82"/>
    <w:next w:val="NoList"/>
    <w:uiPriority w:val="99"/>
    <w:semiHidden/>
    <w:unhideWhenUsed/>
    <w:rsid w:val="0008054C"/>
  </w:style>
  <w:style w:type="numbering" w:customStyle="1" w:styleId="NoList92">
    <w:name w:val="No List92"/>
    <w:next w:val="NoList"/>
    <w:uiPriority w:val="99"/>
    <w:semiHidden/>
    <w:unhideWhenUsed/>
    <w:rsid w:val="0008054C"/>
  </w:style>
  <w:style w:type="numbering" w:customStyle="1" w:styleId="NoList102">
    <w:name w:val="No List102"/>
    <w:next w:val="NoList"/>
    <w:uiPriority w:val="99"/>
    <w:semiHidden/>
    <w:unhideWhenUsed/>
    <w:rsid w:val="0008054C"/>
  </w:style>
  <w:style w:type="numbering" w:customStyle="1" w:styleId="NoList142">
    <w:name w:val="No List142"/>
    <w:next w:val="NoList"/>
    <w:uiPriority w:val="99"/>
    <w:semiHidden/>
    <w:unhideWhenUsed/>
    <w:rsid w:val="0008054C"/>
  </w:style>
  <w:style w:type="numbering" w:customStyle="1" w:styleId="NoList152">
    <w:name w:val="No List152"/>
    <w:next w:val="NoList"/>
    <w:semiHidden/>
    <w:rsid w:val="0008054C"/>
  </w:style>
  <w:style w:type="table" w:customStyle="1" w:styleId="TableGrid52">
    <w:name w:val="Table Grid52"/>
    <w:basedOn w:val="TableNormal"/>
    <w:next w:val="TableGrid"/>
    <w:rsid w:val="00080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08054C"/>
  </w:style>
  <w:style w:type="numbering" w:customStyle="1" w:styleId="NoList110">
    <w:name w:val="No List110"/>
    <w:next w:val="NoList"/>
    <w:uiPriority w:val="99"/>
    <w:semiHidden/>
    <w:unhideWhenUsed/>
    <w:rsid w:val="0008054C"/>
  </w:style>
  <w:style w:type="numbering" w:customStyle="1" w:styleId="NoList115">
    <w:name w:val="No List115"/>
    <w:next w:val="NoList"/>
    <w:uiPriority w:val="99"/>
    <w:semiHidden/>
    <w:unhideWhenUsed/>
    <w:rsid w:val="0008054C"/>
  </w:style>
  <w:style w:type="numbering" w:customStyle="1" w:styleId="NoList24">
    <w:name w:val="No List24"/>
    <w:next w:val="NoList"/>
    <w:uiPriority w:val="99"/>
    <w:semiHidden/>
    <w:unhideWhenUsed/>
    <w:rsid w:val="0008054C"/>
  </w:style>
  <w:style w:type="numbering" w:customStyle="1" w:styleId="NoList1115">
    <w:name w:val="No List1115"/>
    <w:next w:val="NoList"/>
    <w:semiHidden/>
    <w:rsid w:val="0008054C"/>
  </w:style>
  <w:style w:type="numbering" w:customStyle="1" w:styleId="NoList11114">
    <w:name w:val="No List11114"/>
    <w:next w:val="NoList"/>
    <w:uiPriority w:val="99"/>
    <w:semiHidden/>
    <w:unhideWhenUsed/>
    <w:rsid w:val="0008054C"/>
  </w:style>
  <w:style w:type="numbering" w:customStyle="1" w:styleId="NoList111114">
    <w:name w:val="No List111114"/>
    <w:next w:val="NoList"/>
    <w:uiPriority w:val="99"/>
    <w:semiHidden/>
    <w:unhideWhenUsed/>
    <w:rsid w:val="0008054C"/>
  </w:style>
  <w:style w:type="numbering" w:customStyle="1" w:styleId="NoList1111113">
    <w:name w:val="No List1111113"/>
    <w:next w:val="NoList"/>
    <w:uiPriority w:val="99"/>
    <w:semiHidden/>
    <w:unhideWhenUsed/>
    <w:rsid w:val="0008054C"/>
  </w:style>
  <w:style w:type="numbering" w:customStyle="1" w:styleId="NoList11111112">
    <w:name w:val="No List11111112"/>
    <w:next w:val="NoList"/>
    <w:semiHidden/>
    <w:rsid w:val="0008054C"/>
  </w:style>
  <w:style w:type="numbering" w:customStyle="1" w:styleId="NoList214">
    <w:name w:val="No List214"/>
    <w:next w:val="NoList"/>
    <w:uiPriority w:val="99"/>
    <w:semiHidden/>
    <w:unhideWhenUsed/>
    <w:rsid w:val="0008054C"/>
  </w:style>
  <w:style w:type="numbering" w:customStyle="1" w:styleId="NoList34">
    <w:name w:val="No List34"/>
    <w:next w:val="NoList"/>
    <w:semiHidden/>
    <w:rsid w:val="0008054C"/>
  </w:style>
  <w:style w:type="numbering" w:customStyle="1" w:styleId="NoList44">
    <w:name w:val="No List44"/>
    <w:next w:val="NoList"/>
    <w:semiHidden/>
    <w:rsid w:val="0008054C"/>
  </w:style>
  <w:style w:type="numbering" w:customStyle="1" w:styleId="NoList53">
    <w:name w:val="No List53"/>
    <w:next w:val="NoList"/>
    <w:uiPriority w:val="99"/>
    <w:semiHidden/>
    <w:unhideWhenUsed/>
    <w:rsid w:val="0008054C"/>
  </w:style>
  <w:style w:type="numbering" w:customStyle="1" w:styleId="NoList123">
    <w:name w:val="No List123"/>
    <w:next w:val="NoList"/>
    <w:uiPriority w:val="99"/>
    <w:semiHidden/>
    <w:unhideWhenUsed/>
    <w:rsid w:val="0008054C"/>
  </w:style>
  <w:style w:type="numbering" w:customStyle="1" w:styleId="NoList1123">
    <w:name w:val="No List1123"/>
    <w:next w:val="NoList"/>
    <w:uiPriority w:val="99"/>
    <w:semiHidden/>
    <w:unhideWhenUsed/>
    <w:rsid w:val="0008054C"/>
  </w:style>
  <w:style w:type="numbering" w:customStyle="1" w:styleId="NoList11123">
    <w:name w:val="No List11123"/>
    <w:next w:val="NoList"/>
    <w:semiHidden/>
    <w:rsid w:val="0008054C"/>
  </w:style>
  <w:style w:type="numbering" w:customStyle="1" w:styleId="NoList2113">
    <w:name w:val="No List2113"/>
    <w:next w:val="NoList"/>
    <w:uiPriority w:val="99"/>
    <w:semiHidden/>
    <w:unhideWhenUsed/>
    <w:rsid w:val="0008054C"/>
  </w:style>
  <w:style w:type="numbering" w:customStyle="1" w:styleId="NoList313">
    <w:name w:val="No List313"/>
    <w:next w:val="NoList"/>
    <w:semiHidden/>
    <w:rsid w:val="0008054C"/>
  </w:style>
  <w:style w:type="numbering" w:customStyle="1" w:styleId="NoList413">
    <w:name w:val="No List413"/>
    <w:next w:val="NoList"/>
    <w:semiHidden/>
    <w:rsid w:val="0008054C"/>
  </w:style>
  <w:style w:type="numbering" w:customStyle="1" w:styleId="NoList63">
    <w:name w:val="No List63"/>
    <w:next w:val="NoList"/>
    <w:semiHidden/>
    <w:rsid w:val="0008054C"/>
  </w:style>
  <w:style w:type="numbering" w:customStyle="1" w:styleId="NoList73">
    <w:name w:val="No List73"/>
    <w:next w:val="NoList"/>
    <w:uiPriority w:val="99"/>
    <w:semiHidden/>
    <w:unhideWhenUsed/>
    <w:rsid w:val="0008054C"/>
  </w:style>
  <w:style w:type="numbering" w:customStyle="1" w:styleId="NoList133">
    <w:name w:val="No List133"/>
    <w:next w:val="NoList"/>
    <w:semiHidden/>
    <w:rsid w:val="0008054C"/>
  </w:style>
  <w:style w:type="numbering" w:customStyle="1" w:styleId="NoList83">
    <w:name w:val="No List83"/>
    <w:next w:val="NoList"/>
    <w:uiPriority w:val="99"/>
    <w:semiHidden/>
    <w:unhideWhenUsed/>
    <w:rsid w:val="0008054C"/>
  </w:style>
  <w:style w:type="numbering" w:customStyle="1" w:styleId="NoList93">
    <w:name w:val="No List93"/>
    <w:next w:val="NoList"/>
    <w:uiPriority w:val="99"/>
    <w:semiHidden/>
    <w:unhideWhenUsed/>
    <w:rsid w:val="0008054C"/>
  </w:style>
  <w:style w:type="numbering" w:customStyle="1" w:styleId="NoList103">
    <w:name w:val="No List103"/>
    <w:next w:val="NoList"/>
    <w:uiPriority w:val="99"/>
    <w:semiHidden/>
    <w:unhideWhenUsed/>
    <w:rsid w:val="0008054C"/>
  </w:style>
  <w:style w:type="numbering" w:customStyle="1" w:styleId="NoList143">
    <w:name w:val="No List143"/>
    <w:next w:val="NoList"/>
    <w:uiPriority w:val="99"/>
    <w:semiHidden/>
    <w:unhideWhenUsed/>
    <w:rsid w:val="0008054C"/>
  </w:style>
  <w:style w:type="numbering" w:customStyle="1" w:styleId="NoList153">
    <w:name w:val="No List153"/>
    <w:next w:val="NoList"/>
    <w:semiHidden/>
    <w:rsid w:val="0008054C"/>
  </w:style>
  <w:style w:type="numbering" w:customStyle="1" w:styleId="NoList161">
    <w:name w:val="No List161"/>
    <w:next w:val="NoList"/>
    <w:uiPriority w:val="99"/>
    <w:semiHidden/>
    <w:unhideWhenUsed/>
    <w:rsid w:val="0008054C"/>
  </w:style>
  <w:style w:type="numbering" w:customStyle="1" w:styleId="NoList171">
    <w:name w:val="No List171"/>
    <w:next w:val="NoList"/>
    <w:uiPriority w:val="99"/>
    <w:semiHidden/>
    <w:unhideWhenUsed/>
    <w:rsid w:val="0008054C"/>
  </w:style>
  <w:style w:type="numbering" w:customStyle="1" w:styleId="NoList221">
    <w:name w:val="No List221"/>
    <w:next w:val="NoList"/>
    <w:uiPriority w:val="99"/>
    <w:semiHidden/>
    <w:unhideWhenUsed/>
    <w:rsid w:val="0008054C"/>
  </w:style>
  <w:style w:type="numbering" w:customStyle="1" w:styleId="NoList1131">
    <w:name w:val="No List1131"/>
    <w:next w:val="NoList"/>
    <w:semiHidden/>
    <w:rsid w:val="0008054C"/>
  </w:style>
  <w:style w:type="numbering" w:customStyle="1" w:styleId="NoList11131">
    <w:name w:val="No List11131"/>
    <w:next w:val="NoList"/>
    <w:uiPriority w:val="99"/>
    <w:semiHidden/>
    <w:unhideWhenUsed/>
    <w:rsid w:val="0008054C"/>
  </w:style>
  <w:style w:type="numbering" w:customStyle="1" w:styleId="NoList111121">
    <w:name w:val="No List111121"/>
    <w:next w:val="NoList"/>
    <w:uiPriority w:val="99"/>
    <w:semiHidden/>
    <w:unhideWhenUsed/>
    <w:rsid w:val="0008054C"/>
  </w:style>
  <w:style w:type="numbering" w:customStyle="1" w:styleId="NoList1111121">
    <w:name w:val="No List1111121"/>
    <w:next w:val="NoList"/>
    <w:uiPriority w:val="99"/>
    <w:semiHidden/>
    <w:unhideWhenUsed/>
    <w:rsid w:val="0008054C"/>
  </w:style>
  <w:style w:type="numbering" w:customStyle="1" w:styleId="NoList111111112">
    <w:name w:val="No List111111112"/>
    <w:next w:val="NoList"/>
    <w:semiHidden/>
    <w:rsid w:val="0008054C"/>
  </w:style>
  <w:style w:type="numbering" w:customStyle="1" w:styleId="NoList2121">
    <w:name w:val="No List2121"/>
    <w:next w:val="NoList"/>
    <w:uiPriority w:val="99"/>
    <w:semiHidden/>
    <w:unhideWhenUsed/>
    <w:rsid w:val="0008054C"/>
  </w:style>
  <w:style w:type="numbering" w:customStyle="1" w:styleId="NoList321">
    <w:name w:val="No List321"/>
    <w:next w:val="NoList"/>
    <w:semiHidden/>
    <w:rsid w:val="0008054C"/>
  </w:style>
  <w:style w:type="numbering" w:customStyle="1" w:styleId="NoList421">
    <w:name w:val="No List421"/>
    <w:next w:val="NoList"/>
    <w:semiHidden/>
    <w:rsid w:val="0008054C"/>
  </w:style>
  <w:style w:type="numbering" w:customStyle="1" w:styleId="NoList511">
    <w:name w:val="No List511"/>
    <w:next w:val="NoList"/>
    <w:uiPriority w:val="99"/>
    <w:semiHidden/>
    <w:unhideWhenUsed/>
    <w:rsid w:val="0008054C"/>
  </w:style>
  <w:style w:type="numbering" w:customStyle="1" w:styleId="NoList1211">
    <w:name w:val="No List1211"/>
    <w:next w:val="NoList"/>
    <w:uiPriority w:val="99"/>
    <w:semiHidden/>
    <w:unhideWhenUsed/>
    <w:rsid w:val="0008054C"/>
  </w:style>
  <w:style w:type="numbering" w:customStyle="1" w:styleId="NoList11211">
    <w:name w:val="No List11211"/>
    <w:next w:val="NoList"/>
    <w:uiPriority w:val="99"/>
    <w:semiHidden/>
    <w:unhideWhenUsed/>
    <w:rsid w:val="0008054C"/>
  </w:style>
  <w:style w:type="numbering" w:customStyle="1" w:styleId="NoList111211">
    <w:name w:val="No List111211"/>
    <w:next w:val="NoList"/>
    <w:semiHidden/>
    <w:rsid w:val="0008054C"/>
  </w:style>
  <w:style w:type="numbering" w:customStyle="1" w:styleId="NoList21112">
    <w:name w:val="No List21112"/>
    <w:next w:val="NoList"/>
    <w:uiPriority w:val="99"/>
    <w:semiHidden/>
    <w:unhideWhenUsed/>
    <w:rsid w:val="0008054C"/>
  </w:style>
  <w:style w:type="numbering" w:customStyle="1" w:styleId="NoList3111">
    <w:name w:val="No List3111"/>
    <w:next w:val="NoList"/>
    <w:semiHidden/>
    <w:rsid w:val="0008054C"/>
  </w:style>
  <w:style w:type="numbering" w:customStyle="1" w:styleId="NoList4111">
    <w:name w:val="No List4111"/>
    <w:next w:val="NoList"/>
    <w:semiHidden/>
    <w:rsid w:val="0008054C"/>
  </w:style>
  <w:style w:type="numbering" w:customStyle="1" w:styleId="NoList611">
    <w:name w:val="No List611"/>
    <w:next w:val="NoList"/>
    <w:semiHidden/>
    <w:rsid w:val="0008054C"/>
  </w:style>
  <w:style w:type="numbering" w:customStyle="1" w:styleId="NoList711">
    <w:name w:val="No List711"/>
    <w:next w:val="NoList"/>
    <w:uiPriority w:val="99"/>
    <w:semiHidden/>
    <w:unhideWhenUsed/>
    <w:rsid w:val="0008054C"/>
  </w:style>
  <w:style w:type="numbering" w:customStyle="1" w:styleId="NoList1311">
    <w:name w:val="No List1311"/>
    <w:next w:val="NoList"/>
    <w:semiHidden/>
    <w:rsid w:val="0008054C"/>
  </w:style>
  <w:style w:type="numbering" w:customStyle="1" w:styleId="NoList811">
    <w:name w:val="No List811"/>
    <w:next w:val="NoList"/>
    <w:uiPriority w:val="99"/>
    <w:semiHidden/>
    <w:unhideWhenUsed/>
    <w:rsid w:val="0008054C"/>
  </w:style>
  <w:style w:type="numbering" w:customStyle="1" w:styleId="NoList911">
    <w:name w:val="No List911"/>
    <w:next w:val="NoList"/>
    <w:uiPriority w:val="99"/>
    <w:semiHidden/>
    <w:unhideWhenUsed/>
    <w:rsid w:val="0008054C"/>
  </w:style>
  <w:style w:type="numbering" w:customStyle="1" w:styleId="NoList1011">
    <w:name w:val="No List1011"/>
    <w:next w:val="NoList"/>
    <w:uiPriority w:val="99"/>
    <w:semiHidden/>
    <w:unhideWhenUsed/>
    <w:rsid w:val="0008054C"/>
  </w:style>
  <w:style w:type="numbering" w:customStyle="1" w:styleId="NoList1411">
    <w:name w:val="No List1411"/>
    <w:next w:val="NoList"/>
    <w:uiPriority w:val="99"/>
    <w:semiHidden/>
    <w:unhideWhenUsed/>
    <w:rsid w:val="0008054C"/>
  </w:style>
  <w:style w:type="numbering" w:customStyle="1" w:styleId="NoList1511">
    <w:name w:val="No List1511"/>
    <w:next w:val="NoList"/>
    <w:semiHidden/>
    <w:rsid w:val="0008054C"/>
  </w:style>
  <w:style w:type="numbering" w:customStyle="1" w:styleId="NoList181">
    <w:name w:val="No List181"/>
    <w:next w:val="NoList"/>
    <w:uiPriority w:val="99"/>
    <w:semiHidden/>
    <w:unhideWhenUsed/>
    <w:rsid w:val="0008054C"/>
  </w:style>
  <w:style w:type="numbering" w:customStyle="1" w:styleId="NoList191">
    <w:name w:val="No List191"/>
    <w:next w:val="NoList"/>
    <w:uiPriority w:val="99"/>
    <w:semiHidden/>
    <w:unhideWhenUsed/>
    <w:rsid w:val="0008054C"/>
  </w:style>
  <w:style w:type="numbering" w:customStyle="1" w:styleId="NoList231">
    <w:name w:val="No List231"/>
    <w:next w:val="NoList"/>
    <w:uiPriority w:val="99"/>
    <w:semiHidden/>
    <w:unhideWhenUsed/>
    <w:rsid w:val="0008054C"/>
  </w:style>
  <w:style w:type="numbering" w:customStyle="1" w:styleId="NoList1141">
    <w:name w:val="No List1141"/>
    <w:next w:val="NoList"/>
    <w:semiHidden/>
    <w:rsid w:val="0008054C"/>
  </w:style>
  <w:style w:type="numbering" w:customStyle="1" w:styleId="NoList11141">
    <w:name w:val="No List11141"/>
    <w:next w:val="NoList"/>
    <w:uiPriority w:val="99"/>
    <w:semiHidden/>
    <w:unhideWhenUsed/>
    <w:rsid w:val="0008054C"/>
  </w:style>
  <w:style w:type="numbering" w:customStyle="1" w:styleId="NoList111131">
    <w:name w:val="No List111131"/>
    <w:next w:val="NoList"/>
    <w:uiPriority w:val="99"/>
    <w:semiHidden/>
    <w:unhideWhenUsed/>
    <w:rsid w:val="0008054C"/>
  </w:style>
  <w:style w:type="numbering" w:customStyle="1" w:styleId="NoList1111131">
    <w:name w:val="No List1111131"/>
    <w:next w:val="NoList"/>
    <w:uiPriority w:val="99"/>
    <w:semiHidden/>
    <w:unhideWhenUsed/>
    <w:rsid w:val="0008054C"/>
  </w:style>
  <w:style w:type="numbering" w:customStyle="1" w:styleId="NoList11111121">
    <w:name w:val="No List11111121"/>
    <w:next w:val="NoList"/>
    <w:semiHidden/>
    <w:rsid w:val="0008054C"/>
  </w:style>
  <w:style w:type="numbering" w:customStyle="1" w:styleId="NoList2131">
    <w:name w:val="No List2131"/>
    <w:next w:val="NoList"/>
    <w:uiPriority w:val="99"/>
    <w:semiHidden/>
    <w:unhideWhenUsed/>
    <w:rsid w:val="0008054C"/>
  </w:style>
  <w:style w:type="numbering" w:customStyle="1" w:styleId="NoList331">
    <w:name w:val="No List331"/>
    <w:next w:val="NoList"/>
    <w:semiHidden/>
    <w:rsid w:val="0008054C"/>
  </w:style>
  <w:style w:type="numbering" w:customStyle="1" w:styleId="NoList431">
    <w:name w:val="No List431"/>
    <w:next w:val="NoList"/>
    <w:semiHidden/>
    <w:rsid w:val="0008054C"/>
  </w:style>
  <w:style w:type="numbering" w:customStyle="1" w:styleId="NoList521">
    <w:name w:val="No List521"/>
    <w:next w:val="NoList"/>
    <w:uiPriority w:val="99"/>
    <w:semiHidden/>
    <w:unhideWhenUsed/>
    <w:rsid w:val="0008054C"/>
  </w:style>
  <w:style w:type="numbering" w:customStyle="1" w:styleId="NoList1221">
    <w:name w:val="No List1221"/>
    <w:next w:val="NoList"/>
    <w:uiPriority w:val="99"/>
    <w:semiHidden/>
    <w:unhideWhenUsed/>
    <w:rsid w:val="0008054C"/>
  </w:style>
  <w:style w:type="numbering" w:customStyle="1" w:styleId="NoList11221">
    <w:name w:val="No List11221"/>
    <w:next w:val="NoList"/>
    <w:uiPriority w:val="99"/>
    <w:semiHidden/>
    <w:unhideWhenUsed/>
    <w:rsid w:val="0008054C"/>
  </w:style>
  <w:style w:type="numbering" w:customStyle="1" w:styleId="NoList111221">
    <w:name w:val="No List111221"/>
    <w:next w:val="NoList"/>
    <w:semiHidden/>
    <w:rsid w:val="0008054C"/>
  </w:style>
  <w:style w:type="numbering" w:customStyle="1" w:styleId="NoList21121">
    <w:name w:val="No List21121"/>
    <w:next w:val="NoList"/>
    <w:uiPriority w:val="99"/>
    <w:semiHidden/>
    <w:unhideWhenUsed/>
    <w:rsid w:val="0008054C"/>
  </w:style>
  <w:style w:type="numbering" w:customStyle="1" w:styleId="NoList3121">
    <w:name w:val="No List3121"/>
    <w:next w:val="NoList"/>
    <w:semiHidden/>
    <w:rsid w:val="0008054C"/>
  </w:style>
  <w:style w:type="numbering" w:customStyle="1" w:styleId="NoList4121">
    <w:name w:val="No List4121"/>
    <w:next w:val="NoList"/>
    <w:semiHidden/>
    <w:rsid w:val="0008054C"/>
  </w:style>
  <w:style w:type="numbering" w:customStyle="1" w:styleId="NoList621">
    <w:name w:val="No List621"/>
    <w:next w:val="NoList"/>
    <w:semiHidden/>
    <w:rsid w:val="0008054C"/>
  </w:style>
  <w:style w:type="numbering" w:customStyle="1" w:styleId="NoList721">
    <w:name w:val="No List721"/>
    <w:next w:val="NoList"/>
    <w:uiPriority w:val="99"/>
    <w:semiHidden/>
    <w:unhideWhenUsed/>
    <w:rsid w:val="0008054C"/>
  </w:style>
  <w:style w:type="numbering" w:customStyle="1" w:styleId="NoList1321">
    <w:name w:val="No List1321"/>
    <w:next w:val="NoList"/>
    <w:semiHidden/>
    <w:rsid w:val="0008054C"/>
  </w:style>
  <w:style w:type="numbering" w:customStyle="1" w:styleId="NoList821">
    <w:name w:val="No List821"/>
    <w:next w:val="NoList"/>
    <w:uiPriority w:val="99"/>
    <w:semiHidden/>
    <w:unhideWhenUsed/>
    <w:rsid w:val="0008054C"/>
  </w:style>
  <w:style w:type="numbering" w:customStyle="1" w:styleId="NoList921">
    <w:name w:val="No List921"/>
    <w:next w:val="NoList"/>
    <w:uiPriority w:val="99"/>
    <w:semiHidden/>
    <w:unhideWhenUsed/>
    <w:rsid w:val="0008054C"/>
  </w:style>
  <w:style w:type="numbering" w:customStyle="1" w:styleId="NoList1021">
    <w:name w:val="No List1021"/>
    <w:next w:val="NoList"/>
    <w:uiPriority w:val="99"/>
    <w:semiHidden/>
    <w:unhideWhenUsed/>
    <w:rsid w:val="0008054C"/>
  </w:style>
  <w:style w:type="numbering" w:customStyle="1" w:styleId="NoList1421">
    <w:name w:val="No List1421"/>
    <w:next w:val="NoList"/>
    <w:uiPriority w:val="99"/>
    <w:semiHidden/>
    <w:unhideWhenUsed/>
    <w:rsid w:val="0008054C"/>
  </w:style>
  <w:style w:type="numbering" w:customStyle="1" w:styleId="NoList1521">
    <w:name w:val="No List1521"/>
    <w:next w:val="NoList"/>
    <w:semiHidden/>
    <w:rsid w:val="0008054C"/>
  </w:style>
  <w:style w:type="numbering" w:customStyle="1" w:styleId="NoList201">
    <w:name w:val="No List201"/>
    <w:next w:val="NoList"/>
    <w:uiPriority w:val="99"/>
    <w:semiHidden/>
    <w:unhideWhenUsed/>
    <w:rsid w:val="0008054C"/>
  </w:style>
  <w:style w:type="numbering" w:customStyle="1" w:styleId="NoList1101">
    <w:name w:val="No List1101"/>
    <w:next w:val="NoList"/>
    <w:semiHidden/>
    <w:rsid w:val="0008054C"/>
  </w:style>
  <w:style w:type="numbering" w:customStyle="1" w:styleId="NoList25">
    <w:name w:val="No List25"/>
    <w:next w:val="NoList"/>
    <w:uiPriority w:val="99"/>
    <w:semiHidden/>
    <w:unhideWhenUsed/>
    <w:rsid w:val="0008054C"/>
  </w:style>
  <w:style w:type="numbering" w:customStyle="1" w:styleId="NoList116">
    <w:name w:val="No List116"/>
    <w:next w:val="NoList"/>
    <w:semiHidden/>
    <w:rsid w:val="0008054C"/>
  </w:style>
  <w:style w:type="numbering" w:customStyle="1" w:styleId="NoList26">
    <w:name w:val="No List26"/>
    <w:next w:val="NoList"/>
    <w:uiPriority w:val="99"/>
    <w:semiHidden/>
    <w:unhideWhenUsed/>
    <w:rsid w:val="0008054C"/>
  </w:style>
  <w:style w:type="numbering" w:customStyle="1" w:styleId="NoList117">
    <w:name w:val="No List117"/>
    <w:next w:val="NoList"/>
    <w:semiHidden/>
    <w:rsid w:val="0008054C"/>
  </w:style>
  <w:style w:type="numbering" w:customStyle="1" w:styleId="NoList1116">
    <w:name w:val="No List1116"/>
    <w:next w:val="NoList"/>
    <w:uiPriority w:val="99"/>
    <w:semiHidden/>
    <w:unhideWhenUsed/>
    <w:rsid w:val="0008054C"/>
  </w:style>
  <w:style w:type="numbering" w:customStyle="1" w:styleId="NoList11115">
    <w:name w:val="No List11115"/>
    <w:next w:val="NoList"/>
    <w:uiPriority w:val="99"/>
    <w:semiHidden/>
    <w:unhideWhenUsed/>
    <w:rsid w:val="0008054C"/>
  </w:style>
  <w:style w:type="numbering" w:customStyle="1" w:styleId="NoList111115">
    <w:name w:val="No List111115"/>
    <w:next w:val="NoList"/>
    <w:uiPriority w:val="99"/>
    <w:semiHidden/>
    <w:unhideWhenUsed/>
    <w:rsid w:val="0008054C"/>
  </w:style>
  <w:style w:type="numbering" w:customStyle="1" w:styleId="NoList1111114">
    <w:name w:val="No List1111114"/>
    <w:next w:val="NoList"/>
    <w:semiHidden/>
    <w:rsid w:val="0008054C"/>
  </w:style>
  <w:style w:type="numbering" w:customStyle="1" w:styleId="NoList215">
    <w:name w:val="No List215"/>
    <w:next w:val="NoList"/>
    <w:uiPriority w:val="99"/>
    <w:semiHidden/>
    <w:unhideWhenUsed/>
    <w:rsid w:val="0008054C"/>
  </w:style>
  <w:style w:type="numbering" w:customStyle="1" w:styleId="NoList35">
    <w:name w:val="No List35"/>
    <w:next w:val="NoList"/>
    <w:semiHidden/>
    <w:rsid w:val="0008054C"/>
  </w:style>
  <w:style w:type="numbering" w:customStyle="1" w:styleId="NoList45">
    <w:name w:val="No List45"/>
    <w:next w:val="NoList"/>
    <w:semiHidden/>
    <w:rsid w:val="0008054C"/>
  </w:style>
  <w:style w:type="numbering" w:customStyle="1" w:styleId="NoList54">
    <w:name w:val="No List54"/>
    <w:next w:val="NoList"/>
    <w:uiPriority w:val="99"/>
    <w:semiHidden/>
    <w:unhideWhenUsed/>
    <w:rsid w:val="0008054C"/>
  </w:style>
  <w:style w:type="numbering" w:customStyle="1" w:styleId="NoList124">
    <w:name w:val="No List124"/>
    <w:next w:val="NoList"/>
    <w:uiPriority w:val="99"/>
    <w:semiHidden/>
    <w:unhideWhenUsed/>
    <w:rsid w:val="0008054C"/>
  </w:style>
  <w:style w:type="numbering" w:customStyle="1" w:styleId="NoList1124">
    <w:name w:val="No List1124"/>
    <w:next w:val="NoList"/>
    <w:uiPriority w:val="99"/>
    <w:semiHidden/>
    <w:unhideWhenUsed/>
    <w:rsid w:val="0008054C"/>
  </w:style>
  <w:style w:type="numbering" w:customStyle="1" w:styleId="NoList11124">
    <w:name w:val="No List11124"/>
    <w:next w:val="NoList"/>
    <w:semiHidden/>
    <w:rsid w:val="0008054C"/>
  </w:style>
  <w:style w:type="numbering" w:customStyle="1" w:styleId="NoList2114">
    <w:name w:val="No List2114"/>
    <w:next w:val="NoList"/>
    <w:uiPriority w:val="99"/>
    <w:semiHidden/>
    <w:unhideWhenUsed/>
    <w:rsid w:val="0008054C"/>
  </w:style>
  <w:style w:type="numbering" w:customStyle="1" w:styleId="NoList314">
    <w:name w:val="No List314"/>
    <w:next w:val="NoList"/>
    <w:semiHidden/>
    <w:rsid w:val="0008054C"/>
  </w:style>
  <w:style w:type="numbering" w:customStyle="1" w:styleId="NoList414">
    <w:name w:val="No List414"/>
    <w:next w:val="NoList"/>
    <w:semiHidden/>
    <w:rsid w:val="0008054C"/>
  </w:style>
  <w:style w:type="numbering" w:customStyle="1" w:styleId="NoList64">
    <w:name w:val="No List64"/>
    <w:next w:val="NoList"/>
    <w:semiHidden/>
    <w:rsid w:val="0008054C"/>
  </w:style>
  <w:style w:type="numbering" w:customStyle="1" w:styleId="NoList27">
    <w:name w:val="No List27"/>
    <w:next w:val="NoList"/>
    <w:uiPriority w:val="99"/>
    <w:semiHidden/>
    <w:unhideWhenUsed/>
    <w:rsid w:val="0008054C"/>
  </w:style>
  <w:style w:type="paragraph" w:styleId="z-TopofForm">
    <w:name w:val="HTML Top of Form"/>
    <w:basedOn w:val="Normal"/>
    <w:next w:val="Normal"/>
    <w:link w:val="z-TopofFormChar"/>
    <w:hidden/>
    <w:uiPriority w:val="99"/>
    <w:semiHidden/>
    <w:unhideWhenUsed/>
    <w:rsid w:val="00D3098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3098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098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30986"/>
    <w:rPr>
      <w:rFonts w:ascii="Arial" w:hAnsi="Arial" w:cs="Arial"/>
      <w:vanish/>
      <w:sz w:val="16"/>
      <w:szCs w:val="16"/>
    </w:rPr>
  </w:style>
  <w:style w:type="character" w:customStyle="1" w:styleId="postedin">
    <w:name w:val="posted_in"/>
    <w:basedOn w:val="DefaultParagraphFont"/>
    <w:rsid w:val="00D30986"/>
  </w:style>
  <w:style w:type="character" w:customStyle="1" w:styleId="NoSpacingChar">
    <w:name w:val="No Spacing Char"/>
    <w:link w:val="NoSpacing"/>
    <w:uiPriority w:val="1"/>
    <w:rsid w:val="00F5479C"/>
    <w:rPr>
      <w:rFonts w:asciiTheme="minorHAnsi" w:eastAsiaTheme="minorHAnsi" w:hAnsiTheme="minorHAnsi" w:cstheme="minorBidi"/>
      <w:sz w:val="22"/>
      <w:szCs w:val="22"/>
    </w:rPr>
  </w:style>
  <w:style w:type="character" w:customStyle="1" w:styleId="NormalWebChar">
    <w:name w:val="Normal (Web) Char"/>
    <w:aliases w:val=" Char Char Char, Char Char2 Char, Char Char1 Char, Char Char3, Char Char Char Char Char, Char Char1 Char Char Char Char Char, Char Char1 Char Char Char Char Char C Char,Normal (Web) Char Char Char, Char Char Char1 Char Char Char Char"/>
    <w:link w:val="NormalWeb"/>
    <w:qFormat/>
    <w:locked/>
    <w:rsid w:val="004F76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19750159">
      <w:bodyDiv w:val="1"/>
      <w:marLeft w:val="0"/>
      <w:marRight w:val="0"/>
      <w:marTop w:val="0"/>
      <w:marBottom w:val="0"/>
      <w:divBdr>
        <w:top w:val="none" w:sz="0" w:space="0" w:color="auto"/>
        <w:left w:val="none" w:sz="0" w:space="0" w:color="auto"/>
        <w:bottom w:val="none" w:sz="0" w:space="0" w:color="auto"/>
        <w:right w:val="none" w:sz="0" w:space="0" w:color="auto"/>
      </w:divBdr>
      <w:divsChild>
        <w:div w:id="445469392">
          <w:marLeft w:val="0"/>
          <w:marRight w:val="0"/>
          <w:marTop w:val="0"/>
          <w:marBottom w:val="540"/>
          <w:divBdr>
            <w:top w:val="none" w:sz="0" w:space="0" w:color="auto"/>
            <w:left w:val="none" w:sz="0" w:space="0" w:color="auto"/>
            <w:bottom w:val="none" w:sz="0" w:space="0" w:color="auto"/>
            <w:right w:val="none" w:sz="0" w:space="0" w:color="auto"/>
          </w:divBdr>
          <w:divsChild>
            <w:div w:id="966279964">
              <w:marLeft w:val="0"/>
              <w:marRight w:val="0"/>
              <w:marTop w:val="0"/>
              <w:marBottom w:val="0"/>
              <w:divBdr>
                <w:top w:val="single" w:sz="6" w:space="15" w:color="EAEAEA"/>
                <w:left w:val="none" w:sz="0" w:space="0" w:color="EAEAEA"/>
                <w:bottom w:val="single" w:sz="6" w:space="15" w:color="EAEAEA"/>
                <w:right w:val="none" w:sz="0" w:space="0" w:color="EAEAEA"/>
              </w:divBdr>
            </w:div>
            <w:div w:id="15703812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86636384">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11737040">
      <w:bodyDiv w:val="1"/>
      <w:marLeft w:val="0"/>
      <w:marRight w:val="0"/>
      <w:marTop w:val="0"/>
      <w:marBottom w:val="0"/>
      <w:divBdr>
        <w:top w:val="none" w:sz="0" w:space="0" w:color="auto"/>
        <w:left w:val="none" w:sz="0" w:space="0" w:color="auto"/>
        <w:bottom w:val="none" w:sz="0" w:space="0" w:color="auto"/>
        <w:right w:val="none" w:sz="0" w:space="0" w:color="auto"/>
      </w:divBdr>
      <w:divsChild>
        <w:div w:id="765348049">
          <w:marLeft w:val="0"/>
          <w:marRight w:val="0"/>
          <w:marTop w:val="300"/>
          <w:marBottom w:val="0"/>
          <w:divBdr>
            <w:top w:val="none" w:sz="0" w:space="0" w:color="auto"/>
            <w:left w:val="none" w:sz="0" w:space="0" w:color="auto"/>
            <w:bottom w:val="none" w:sz="0" w:space="0" w:color="auto"/>
            <w:right w:val="none" w:sz="0" w:space="0" w:color="auto"/>
          </w:divBdr>
        </w:div>
      </w:divsChild>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3567360">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3350710">
      <w:bodyDiv w:val="1"/>
      <w:marLeft w:val="0"/>
      <w:marRight w:val="0"/>
      <w:marTop w:val="0"/>
      <w:marBottom w:val="0"/>
      <w:divBdr>
        <w:top w:val="none" w:sz="0" w:space="0" w:color="auto"/>
        <w:left w:val="none" w:sz="0" w:space="0" w:color="auto"/>
        <w:bottom w:val="none" w:sz="0" w:space="0" w:color="auto"/>
        <w:right w:val="none" w:sz="0" w:space="0" w:color="auto"/>
      </w:divBdr>
      <w:divsChild>
        <w:div w:id="1530534204">
          <w:marLeft w:val="0"/>
          <w:marRight w:val="0"/>
          <w:marTop w:val="300"/>
          <w:marBottom w:val="0"/>
          <w:divBdr>
            <w:top w:val="none" w:sz="0" w:space="0" w:color="auto"/>
            <w:left w:val="none" w:sz="0" w:space="0" w:color="auto"/>
            <w:bottom w:val="none" w:sz="0" w:space="0" w:color="auto"/>
            <w:right w:val="none" w:sz="0" w:space="0" w:color="auto"/>
          </w:divBdr>
        </w:div>
      </w:divsChild>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18274754">
      <w:bodyDiv w:val="1"/>
      <w:marLeft w:val="0"/>
      <w:marRight w:val="0"/>
      <w:marTop w:val="0"/>
      <w:marBottom w:val="0"/>
      <w:divBdr>
        <w:top w:val="none" w:sz="0" w:space="0" w:color="auto"/>
        <w:left w:val="none" w:sz="0" w:space="0" w:color="auto"/>
        <w:bottom w:val="none" w:sz="0" w:space="0" w:color="auto"/>
        <w:right w:val="none" w:sz="0" w:space="0" w:color="auto"/>
      </w:divBdr>
      <w:divsChild>
        <w:div w:id="381173276">
          <w:marLeft w:val="0"/>
          <w:marRight w:val="0"/>
          <w:marTop w:val="300"/>
          <w:marBottom w:val="0"/>
          <w:divBdr>
            <w:top w:val="none" w:sz="0" w:space="0" w:color="auto"/>
            <w:left w:val="none" w:sz="0" w:space="0" w:color="auto"/>
            <w:bottom w:val="none" w:sz="0" w:space="0" w:color="auto"/>
            <w:right w:val="none" w:sz="0" w:space="0" w:color="auto"/>
          </w:divBdr>
        </w:div>
      </w:divsChild>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642401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68232908">
      <w:bodyDiv w:val="1"/>
      <w:marLeft w:val="0"/>
      <w:marRight w:val="0"/>
      <w:marTop w:val="0"/>
      <w:marBottom w:val="0"/>
      <w:divBdr>
        <w:top w:val="none" w:sz="0" w:space="0" w:color="auto"/>
        <w:left w:val="none" w:sz="0" w:space="0" w:color="auto"/>
        <w:bottom w:val="none" w:sz="0" w:space="0" w:color="auto"/>
        <w:right w:val="none" w:sz="0" w:space="0" w:color="auto"/>
      </w:divBdr>
    </w:div>
    <w:div w:id="177917988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1539515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1085;&#1072;&#1073;&#1072;&#1074;&#1082;&#1077;@kcv.rs"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mailto:uprava@kcv.r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jpeg"/><Relationship Id="rId22" Type="http://schemas.openxmlformats.org/officeDocument/2006/relationships/footer" Target="footer3.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SwissR">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BF" w:csb1="00000000"/>
  </w:font>
  <w:font w:name="Helvetica">
    <w:panose1 w:val="020B0504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32724D"/>
    <w:rsid w:val="000D7A1B"/>
    <w:rsid w:val="000F5295"/>
    <w:rsid w:val="00156BC4"/>
    <w:rsid w:val="00197F25"/>
    <w:rsid w:val="002C19A9"/>
    <w:rsid w:val="002C3500"/>
    <w:rsid w:val="002E1426"/>
    <w:rsid w:val="002E1DD1"/>
    <w:rsid w:val="0032724D"/>
    <w:rsid w:val="003673DD"/>
    <w:rsid w:val="004628FC"/>
    <w:rsid w:val="00567B3F"/>
    <w:rsid w:val="00572F3C"/>
    <w:rsid w:val="005F767C"/>
    <w:rsid w:val="006B3A46"/>
    <w:rsid w:val="006D6E13"/>
    <w:rsid w:val="0081200C"/>
    <w:rsid w:val="00866077"/>
    <w:rsid w:val="009628D2"/>
    <w:rsid w:val="00B60816"/>
    <w:rsid w:val="00B835A9"/>
    <w:rsid w:val="00BF422D"/>
    <w:rsid w:val="00ED569C"/>
    <w:rsid w:val="00ED5706"/>
    <w:rsid w:val="00EF2702"/>
    <w:rsid w:val="00F45D68"/>
    <w:rsid w:val="00F939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99AC6-6164-42A1-A98E-18B652840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70</Pages>
  <Words>18096</Words>
  <Characters>103150</Characters>
  <Application>Microsoft Office Word</Application>
  <DocSecurity>0</DocSecurity>
  <Lines>859</Lines>
  <Paragraphs>242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121004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7</cp:revision>
  <cp:lastPrinted>2019-12-10T11:44:00Z</cp:lastPrinted>
  <dcterms:created xsi:type="dcterms:W3CDTF">2019-12-11T13:05:00Z</dcterms:created>
  <dcterms:modified xsi:type="dcterms:W3CDTF">2019-12-12T11:32:00Z</dcterms:modified>
</cp:coreProperties>
</file>